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EF140" w14:textId="77777777" w:rsidR="00F25EF9" w:rsidRDefault="00853A57" w:rsidP="00F25EF9">
      <w:pPr>
        <w:pStyle w:val="paragraph"/>
        <w:spacing w:before="0" w:beforeAutospacing="0" w:after="0" w:afterAutospacing="0"/>
        <w:jc w:val="center"/>
        <w:textAlignment w:val="baseline"/>
        <w:rPr>
          <w:rFonts w:ascii="Segoe UI" w:hAnsi="Segoe UI" w:cs="Segoe UI"/>
          <w:sz w:val="18"/>
          <w:szCs w:val="18"/>
        </w:rPr>
      </w:pPr>
      <w:r w:rsidRPr="000F7265">
        <w:t xml:space="preserve"> </w:t>
      </w:r>
      <w:r w:rsidR="00F25EF9">
        <w:rPr>
          <w:rStyle w:val="normaltextrun"/>
          <w:sz w:val="32"/>
          <w:szCs w:val="32"/>
          <w:u w:val="single"/>
        </w:rPr>
        <w:t>Evidence Based Practice, lessons from previous pandemics.</w:t>
      </w:r>
      <w:r w:rsidR="00F25EF9">
        <w:rPr>
          <w:rStyle w:val="eop"/>
          <w:sz w:val="32"/>
          <w:szCs w:val="32"/>
        </w:rPr>
        <w:t> </w:t>
      </w:r>
    </w:p>
    <w:p w14:paraId="3B2FC30A" w14:textId="6D1ECDE2" w:rsidR="0041306B" w:rsidRDefault="00D91537" w:rsidP="00F25EF9">
      <w:pPr>
        <w:pStyle w:val="paragraph"/>
        <w:spacing w:before="0" w:beforeAutospacing="0" w:after="0" w:afterAutospacing="0"/>
        <w:jc w:val="both"/>
        <w:textAlignment w:val="baseline"/>
        <w:rPr>
          <w:rStyle w:val="normaltextrun"/>
          <w:sz w:val="28"/>
          <w:szCs w:val="28"/>
          <w:u w:val="single"/>
        </w:rPr>
      </w:pPr>
      <w:r>
        <w:rPr>
          <w:rStyle w:val="normaltextrun"/>
          <w:sz w:val="28"/>
          <w:szCs w:val="28"/>
          <w:u w:val="single"/>
        </w:rPr>
        <w:t xml:space="preserve">Introduction </w:t>
      </w:r>
    </w:p>
    <w:p w14:paraId="51CD4E9D" w14:textId="53D29375" w:rsidR="00D91537" w:rsidRPr="00D91537" w:rsidRDefault="00606A42" w:rsidP="00F25EF9">
      <w:pPr>
        <w:pStyle w:val="paragraph"/>
        <w:spacing w:before="0" w:beforeAutospacing="0" w:after="0" w:afterAutospacing="0"/>
        <w:jc w:val="both"/>
        <w:textAlignment w:val="baseline"/>
        <w:rPr>
          <w:rStyle w:val="normaltextrun"/>
        </w:rPr>
      </w:pPr>
      <w:r>
        <w:rPr>
          <w:rStyle w:val="normaltextrun"/>
        </w:rPr>
        <w:t xml:space="preserve">Covid-19 </w:t>
      </w:r>
      <w:r w:rsidR="00CF45BD">
        <w:rPr>
          <w:rStyle w:val="normaltextrun"/>
        </w:rPr>
        <w:t>was declared</w:t>
      </w:r>
      <w:r>
        <w:rPr>
          <w:rStyle w:val="normaltextrun"/>
        </w:rPr>
        <w:t xml:space="preserve"> a global pandemic</w:t>
      </w:r>
      <w:r w:rsidR="00CA0DB7">
        <w:rPr>
          <w:rStyle w:val="normaltextrun"/>
        </w:rPr>
        <w:t xml:space="preserve"> by the </w:t>
      </w:r>
      <w:r w:rsidR="008F44A4">
        <w:rPr>
          <w:rStyle w:val="normaltextrun"/>
        </w:rPr>
        <w:t>W</w:t>
      </w:r>
      <w:r w:rsidR="00CA0DB7">
        <w:rPr>
          <w:rStyle w:val="normaltextrun"/>
        </w:rPr>
        <w:t xml:space="preserve">orld </w:t>
      </w:r>
      <w:r w:rsidR="008F44A4">
        <w:rPr>
          <w:rStyle w:val="normaltextrun"/>
        </w:rPr>
        <w:t>H</w:t>
      </w:r>
      <w:r w:rsidR="00CA0DB7">
        <w:rPr>
          <w:rStyle w:val="normaltextrun"/>
        </w:rPr>
        <w:t xml:space="preserve">ealth </w:t>
      </w:r>
      <w:r w:rsidR="008F44A4">
        <w:rPr>
          <w:rStyle w:val="normaltextrun"/>
        </w:rPr>
        <w:t>O</w:t>
      </w:r>
      <w:r w:rsidR="00CA0DB7">
        <w:rPr>
          <w:rStyle w:val="normaltextrun"/>
        </w:rPr>
        <w:t>rganisation</w:t>
      </w:r>
      <w:r w:rsidR="008F44A4">
        <w:rPr>
          <w:rStyle w:val="normaltextrun"/>
        </w:rPr>
        <w:t xml:space="preserve"> (WHO)</w:t>
      </w:r>
      <w:r>
        <w:rPr>
          <w:rStyle w:val="normaltextrun"/>
        </w:rPr>
        <w:t xml:space="preserve"> back in March 202</w:t>
      </w:r>
      <w:r w:rsidR="001165DF">
        <w:rPr>
          <w:rStyle w:val="normaltextrun"/>
        </w:rPr>
        <w:t>0</w:t>
      </w:r>
      <w:r w:rsidR="00EA093D">
        <w:rPr>
          <w:rStyle w:val="normaltextrun"/>
        </w:rPr>
        <w:t>.</w:t>
      </w:r>
      <w:r w:rsidR="001165DF">
        <w:rPr>
          <w:rStyle w:val="normaltextrun"/>
        </w:rPr>
        <w:t xml:space="preserve"> </w:t>
      </w:r>
      <w:r w:rsidR="00975A77">
        <w:rPr>
          <w:rStyle w:val="normaltextrun"/>
        </w:rPr>
        <w:t>T</w:t>
      </w:r>
      <w:r w:rsidR="001165DF">
        <w:rPr>
          <w:rStyle w:val="normaltextrun"/>
        </w:rPr>
        <w:t>his report will be looking at what Covid-19</w:t>
      </w:r>
      <w:r w:rsidR="00975A77">
        <w:rPr>
          <w:rStyle w:val="normaltextrun"/>
        </w:rPr>
        <w:t xml:space="preserve"> i</w:t>
      </w:r>
      <w:r w:rsidR="008D03EA">
        <w:rPr>
          <w:rStyle w:val="normaltextrun"/>
        </w:rPr>
        <w:t>s</w:t>
      </w:r>
      <w:r w:rsidR="008221CA">
        <w:rPr>
          <w:rStyle w:val="normaltextrun"/>
        </w:rPr>
        <w:t>, where it sta</w:t>
      </w:r>
      <w:r w:rsidR="00CF45BD">
        <w:rPr>
          <w:rStyle w:val="normaltextrun"/>
        </w:rPr>
        <w:t>rted,</w:t>
      </w:r>
      <w:r w:rsidR="001165DF">
        <w:rPr>
          <w:rStyle w:val="normaltextrun"/>
        </w:rPr>
        <w:t xml:space="preserve"> and what the symptoms are for Covid-19 </w:t>
      </w:r>
      <w:r w:rsidR="00DB41E1">
        <w:rPr>
          <w:rStyle w:val="normaltextrun"/>
        </w:rPr>
        <w:t xml:space="preserve">for a person to look out for. </w:t>
      </w:r>
      <w:r w:rsidR="00D7574B">
        <w:rPr>
          <w:rStyle w:val="normaltextrun"/>
        </w:rPr>
        <w:t>This then is followed by looking at the AstraZeneca vaccine</w:t>
      </w:r>
      <w:r w:rsidR="00847B2D">
        <w:rPr>
          <w:rStyle w:val="normaltextrun"/>
        </w:rPr>
        <w:t>,</w:t>
      </w:r>
      <w:r w:rsidR="00D7574B">
        <w:rPr>
          <w:rStyle w:val="normaltextrun"/>
        </w:rPr>
        <w:t xml:space="preserve"> how it was </w:t>
      </w:r>
      <w:r w:rsidR="005C0B94">
        <w:rPr>
          <w:rStyle w:val="normaltextrun"/>
        </w:rPr>
        <w:t>developed</w:t>
      </w:r>
      <w:r w:rsidR="00D7574B">
        <w:rPr>
          <w:rStyle w:val="normaltextrun"/>
        </w:rPr>
        <w:t xml:space="preserve"> </w:t>
      </w:r>
      <w:r w:rsidR="005C0B94">
        <w:rPr>
          <w:rStyle w:val="normaltextrun"/>
        </w:rPr>
        <w:t>and why it was developed so quickly.</w:t>
      </w:r>
      <w:r w:rsidR="00EA093D">
        <w:rPr>
          <w:rStyle w:val="normaltextrun"/>
        </w:rPr>
        <w:t xml:space="preserve"> This report then goe</w:t>
      </w:r>
      <w:r w:rsidR="00AF562A">
        <w:rPr>
          <w:rStyle w:val="normaltextrun"/>
        </w:rPr>
        <w:t xml:space="preserve">s on to look at </w:t>
      </w:r>
      <w:r w:rsidR="00F176C8">
        <w:rPr>
          <w:rStyle w:val="normaltextrun"/>
        </w:rPr>
        <w:t>some of the common side effects of the vaccine</w:t>
      </w:r>
      <w:r w:rsidR="003116BD">
        <w:rPr>
          <w:rStyle w:val="normaltextrun"/>
        </w:rPr>
        <w:t>,</w:t>
      </w:r>
      <w:r w:rsidR="00F176C8">
        <w:rPr>
          <w:rStyle w:val="normaltextrun"/>
        </w:rPr>
        <w:t xml:space="preserve"> </w:t>
      </w:r>
      <w:r w:rsidR="00F440A6">
        <w:rPr>
          <w:rStyle w:val="normaltextrun"/>
        </w:rPr>
        <w:t xml:space="preserve">and the five main stages a vaccine </w:t>
      </w:r>
      <w:proofErr w:type="gramStart"/>
      <w:r w:rsidR="00F440A6">
        <w:rPr>
          <w:rStyle w:val="normaltextrun"/>
        </w:rPr>
        <w:t>has to</w:t>
      </w:r>
      <w:proofErr w:type="gramEnd"/>
      <w:r w:rsidR="00F440A6">
        <w:rPr>
          <w:rStyle w:val="normaltextrun"/>
        </w:rPr>
        <w:t xml:space="preserve"> go through before it can be approved. </w:t>
      </w:r>
      <w:r w:rsidR="00E139D3">
        <w:rPr>
          <w:rStyle w:val="normaltextrun"/>
        </w:rPr>
        <w:t xml:space="preserve">After </w:t>
      </w:r>
      <w:r w:rsidR="006A2C4B">
        <w:rPr>
          <w:rStyle w:val="normaltextrun"/>
        </w:rPr>
        <w:t>this,</w:t>
      </w:r>
      <w:r w:rsidR="00657EBE">
        <w:rPr>
          <w:rStyle w:val="normaltextrun"/>
        </w:rPr>
        <w:t xml:space="preserve"> the</w:t>
      </w:r>
      <w:r w:rsidR="00685A31">
        <w:rPr>
          <w:rStyle w:val="normaltextrun"/>
        </w:rPr>
        <w:t xml:space="preserve"> report moves on to </w:t>
      </w:r>
      <w:r w:rsidR="0019318A">
        <w:rPr>
          <w:rStyle w:val="normaltextrun"/>
        </w:rPr>
        <w:t xml:space="preserve">look at some of the ethical issues the AstraZeneca vaccine has faced whilst being </w:t>
      </w:r>
      <w:r w:rsidR="00333B38">
        <w:rPr>
          <w:rStyle w:val="normaltextrun"/>
        </w:rPr>
        <w:t>administered</w:t>
      </w:r>
      <w:r w:rsidR="00EF1280">
        <w:rPr>
          <w:rStyle w:val="normaltextrun"/>
        </w:rPr>
        <w:t>,</w:t>
      </w:r>
      <w:r w:rsidR="00333B38">
        <w:rPr>
          <w:rStyle w:val="normaltextrun"/>
        </w:rPr>
        <w:t xml:space="preserve"> for</w:t>
      </w:r>
      <w:r w:rsidR="0019318A">
        <w:rPr>
          <w:rStyle w:val="normaltextrun"/>
        </w:rPr>
        <w:t xml:space="preserve"> example </w:t>
      </w:r>
      <w:r w:rsidR="00C9760D">
        <w:rPr>
          <w:rStyle w:val="normaltextrun"/>
        </w:rPr>
        <w:t xml:space="preserve">the research into blood clots </w:t>
      </w:r>
      <w:r w:rsidR="001F1E34">
        <w:rPr>
          <w:rStyle w:val="normaltextrun"/>
        </w:rPr>
        <w:t>and why it might not be safe to be administered to children. This then is followed by a discussion on who should have the vaccine first and why</w:t>
      </w:r>
      <w:r w:rsidR="00291D7F">
        <w:rPr>
          <w:rStyle w:val="normaltextrun"/>
        </w:rPr>
        <w:t xml:space="preserve">. Followed by the advantages and </w:t>
      </w:r>
      <w:r w:rsidR="00670D22">
        <w:rPr>
          <w:rStyle w:val="normaltextrun"/>
        </w:rPr>
        <w:t>disadvantages</w:t>
      </w:r>
      <w:r w:rsidR="00291D7F">
        <w:rPr>
          <w:rStyle w:val="normaltextrun"/>
        </w:rPr>
        <w:t xml:space="preserve"> of </w:t>
      </w:r>
      <w:r w:rsidR="00670D22">
        <w:rPr>
          <w:rStyle w:val="normaltextrun"/>
        </w:rPr>
        <w:t>having a vaccine,</w:t>
      </w:r>
      <w:r w:rsidR="001F1E34">
        <w:rPr>
          <w:rStyle w:val="normaltextrun"/>
        </w:rPr>
        <w:t xml:space="preserve"> </w:t>
      </w:r>
      <w:r w:rsidR="00333B38">
        <w:rPr>
          <w:rStyle w:val="normaltextrun"/>
        </w:rPr>
        <w:t>and then</w:t>
      </w:r>
      <w:r w:rsidR="003036A0">
        <w:rPr>
          <w:rStyle w:val="normaltextrun"/>
        </w:rPr>
        <w:t xml:space="preserve"> finally what recommendations could be made for </w:t>
      </w:r>
      <w:r w:rsidR="00292443">
        <w:rPr>
          <w:rStyle w:val="normaltextrun"/>
        </w:rPr>
        <w:t xml:space="preserve">future improvements. </w:t>
      </w:r>
      <w:r w:rsidR="00BE4AEA">
        <w:rPr>
          <w:rStyle w:val="normaltextrun"/>
        </w:rPr>
        <w:t xml:space="preserve"> </w:t>
      </w:r>
      <w:r w:rsidR="00333B38">
        <w:rPr>
          <w:rStyle w:val="normaltextrun"/>
        </w:rPr>
        <w:t xml:space="preserve"> </w:t>
      </w:r>
    </w:p>
    <w:p w14:paraId="472818F8" w14:textId="77777777" w:rsidR="0041306B" w:rsidRDefault="0041306B" w:rsidP="00F25EF9">
      <w:pPr>
        <w:pStyle w:val="paragraph"/>
        <w:spacing w:before="0" w:beforeAutospacing="0" w:after="0" w:afterAutospacing="0"/>
        <w:jc w:val="both"/>
        <w:textAlignment w:val="baseline"/>
        <w:rPr>
          <w:rStyle w:val="normaltextrun"/>
          <w:sz w:val="28"/>
          <w:szCs w:val="28"/>
          <w:u w:val="single"/>
        </w:rPr>
      </w:pPr>
    </w:p>
    <w:p w14:paraId="754A03C8" w14:textId="325A241C" w:rsidR="00F25EF9" w:rsidRDefault="00F25EF9" w:rsidP="00F25EF9">
      <w:pPr>
        <w:pStyle w:val="paragraph"/>
        <w:spacing w:before="0" w:beforeAutospacing="0" w:after="0" w:afterAutospacing="0"/>
        <w:jc w:val="both"/>
        <w:textAlignment w:val="baseline"/>
        <w:rPr>
          <w:rStyle w:val="eop"/>
          <w:sz w:val="28"/>
          <w:szCs w:val="28"/>
        </w:rPr>
      </w:pPr>
      <w:r>
        <w:rPr>
          <w:rStyle w:val="normaltextrun"/>
          <w:sz w:val="28"/>
          <w:szCs w:val="28"/>
          <w:u w:val="single"/>
        </w:rPr>
        <w:t>Literature review</w:t>
      </w:r>
      <w:r>
        <w:rPr>
          <w:rStyle w:val="eop"/>
          <w:sz w:val="28"/>
          <w:szCs w:val="28"/>
        </w:rPr>
        <w:t> </w:t>
      </w:r>
    </w:p>
    <w:p w14:paraId="52A06761" w14:textId="77777777" w:rsidR="007E736B" w:rsidRDefault="007E736B" w:rsidP="00F25EF9">
      <w:pPr>
        <w:pStyle w:val="paragraph"/>
        <w:spacing w:before="0" w:beforeAutospacing="0" w:after="0" w:afterAutospacing="0"/>
        <w:jc w:val="both"/>
        <w:textAlignment w:val="baseline"/>
        <w:rPr>
          <w:rFonts w:ascii="Segoe UI" w:hAnsi="Segoe UI" w:cs="Segoe UI"/>
          <w:sz w:val="18"/>
          <w:szCs w:val="18"/>
        </w:rPr>
      </w:pPr>
    </w:p>
    <w:p w14:paraId="33800033" w14:textId="77777777"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u w:val="single"/>
        </w:rPr>
        <w:t>Covid 19</w:t>
      </w:r>
      <w:r>
        <w:rPr>
          <w:rStyle w:val="eop"/>
          <w:sz w:val="28"/>
          <w:szCs w:val="28"/>
        </w:rPr>
        <w:t> </w:t>
      </w:r>
    </w:p>
    <w:p w14:paraId="509477C6" w14:textId="77777777"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normaltextrun"/>
        </w:rPr>
        <w:t>Coronaviruses cause several different illnesses including the common cold (UK Government, 2021). Covid 19 is a new strain of coronavirus that can cause severe respiratory complications if caught, especially to the elderly and those with ongoing health complications such as chronic obstruction pulmonary disease (COPD). If a person caught the virus, they could end up in hospital on an intensive care </w:t>
      </w:r>
      <w:proofErr w:type="gramStart"/>
      <w:r>
        <w:rPr>
          <w:rStyle w:val="normaltextrun"/>
        </w:rPr>
        <w:t>unit, and</w:t>
      </w:r>
      <w:proofErr w:type="gramEnd"/>
      <w:r>
        <w:rPr>
          <w:rStyle w:val="normaltextrun"/>
        </w:rPr>
        <w:t> could be placed on a ventilator to help them breath as they are fighting the virus (European lung foundation, 2021). The first covid- 19 cases were tracked by the world health organisation, in the city of Wuhan in China, near a sea food market, at the end of December 2019 (World health Organization, 2020).    </w:t>
      </w:r>
      <w:r>
        <w:rPr>
          <w:rStyle w:val="eop"/>
        </w:rPr>
        <w:t> </w:t>
      </w:r>
    </w:p>
    <w:p w14:paraId="6AC3B933" w14:textId="77777777"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normaltextrun"/>
        </w:rPr>
        <w:t>Some of the symptoms to look out for in covid-19 can be:</w:t>
      </w:r>
      <w:r>
        <w:rPr>
          <w:rStyle w:val="eop"/>
        </w:rPr>
        <w:t> </w:t>
      </w:r>
    </w:p>
    <w:p w14:paraId="71A4C44C" w14:textId="77777777" w:rsidR="00F25EF9" w:rsidRDefault="00F25EF9" w:rsidP="00F25EF9">
      <w:pPr>
        <w:pStyle w:val="paragraph"/>
        <w:numPr>
          <w:ilvl w:val="0"/>
          <w:numId w:val="8"/>
        </w:numPr>
        <w:spacing w:before="0" w:beforeAutospacing="0" w:after="0" w:afterAutospacing="0"/>
        <w:ind w:left="1080" w:firstLine="0"/>
        <w:jc w:val="both"/>
        <w:textAlignment w:val="baseline"/>
        <w:rPr>
          <w:sz w:val="28"/>
          <w:szCs w:val="28"/>
        </w:rPr>
      </w:pPr>
      <w:r>
        <w:rPr>
          <w:rStyle w:val="normaltextrun"/>
        </w:rPr>
        <w:t>High temperature</w:t>
      </w:r>
      <w:r>
        <w:rPr>
          <w:rStyle w:val="eop"/>
        </w:rPr>
        <w:t> </w:t>
      </w:r>
    </w:p>
    <w:p w14:paraId="590B9197" w14:textId="77777777" w:rsidR="00F25EF9" w:rsidRDefault="00F25EF9" w:rsidP="00F25EF9">
      <w:pPr>
        <w:pStyle w:val="paragraph"/>
        <w:numPr>
          <w:ilvl w:val="0"/>
          <w:numId w:val="8"/>
        </w:numPr>
        <w:spacing w:before="0" w:beforeAutospacing="0" w:after="0" w:afterAutospacing="0"/>
        <w:ind w:left="1080" w:firstLine="0"/>
        <w:jc w:val="both"/>
        <w:textAlignment w:val="baseline"/>
        <w:rPr>
          <w:sz w:val="28"/>
          <w:szCs w:val="28"/>
        </w:rPr>
      </w:pPr>
      <w:r>
        <w:rPr>
          <w:rStyle w:val="normaltextrun"/>
        </w:rPr>
        <w:t>A new continuous cough </w:t>
      </w:r>
      <w:r>
        <w:rPr>
          <w:rStyle w:val="eop"/>
        </w:rPr>
        <w:t> </w:t>
      </w:r>
    </w:p>
    <w:p w14:paraId="2BDD42F8" w14:textId="77777777" w:rsidR="00F25EF9" w:rsidRDefault="00F25EF9" w:rsidP="00F25EF9">
      <w:pPr>
        <w:pStyle w:val="paragraph"/>
        <w:numPr>
          <w:ilvl w:val="0"/>
          <w:numId w:val="8"/>
        </w:numPr>
        <w:spacing w:before="0" w:beforeAutospacing="0" w:after="0" w:afterAutospacing="0"/>
        <w:ind w:left="1080" w:firstLine="0"/>
        <w:jc w:val="both"/>
        <w:textAlignment w:val="baseline"/>
        <w:rPr>
          <w:sz w:val="28"/>
          <w:szCs w:val="28"/>
        </w:rPr>
      </w:pPr>
      <w:r>
        <w:rPr>
          <w:rStyle w:val="normaltextrun"/>
        </w:rPr>
        <w:t>Loss of tase or smell</w:t>
      </w:r>
      <w:r>
        <w:rPr>
          <w:rStyle w:val="eop"/>
        </w:rPr>
        <w:t> </w:t>
      </w:r>
    </w:p>
    <w:p w14:paraId="625EFA42" w14:textId="1131A35B" w:rsidR="00F25EF9" w:rsidRDefault="00F25EF9" w:rsidP="00F25EF9">
      <w:pPr>
        <w:pStyle w:val="paragraph"/>
        <w:spacing w:before="0" w:beforeAutospacing="0" w:after="0" w:afterAutospacing="0"/>
        <w:jc w:val="both"/>
        <w:textAlignment w:val="baseline"/>
        <w:rPr>
          <w:rStyle w:val="eop"/>
        </w:rPr>
      </w:pPr>
      <w:r>
        <w:rPr>
          <w:rStyle w:val="normaltextrun"/>
        </w:rPr>
        <w:t>It is believed that a person with the virus will have at least one of these symptoms (National Health Service [NHS], 2021. </w:t>
      </w:r>
      <w:r>
        <w:rPr>
          <w:rStyle w:val="eop"/>
        </w:rPr>
        <w:t> </w:t>
      </w:r>
    </w:p>
    <w:p w14:paraId="38548FA2" w14:textId="77777777" w:rsidR="007E736B" w:rsidRDefault="007E736B" w:rsidP="00F25EF9">
      <w:pPr>
        <w:pStyle w:val="paragraph"/>
        <w:spacing w:before="0" w:beforeAutospacing="0" w:after="0" w:afterAutospacing="0"/>
        <w:jc w:val="both"/>
        <w:textAlignment w:val="baseline"/>
        <w:rPr>
          <w:rFonts w:ascii="Segoe UI" w:hAnsi="Segoe UI" w:cs="Segoe UI"/>
          <w:sz w:val="18"/>
          <w:szCs w:val="18"/>
        </w:rPr>
      </w:pPr>
    </w:p>
    <w:p w14:paraId="3E8EB8CE"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3BA689DD"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4E2D7E47"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6ADC59CB"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6739BFE7"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38ADDC28"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39790A25"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1F3A8644"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10A70C23"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78ED986A"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7F5BA7DD"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161CAC28"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1483403A"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615F9145" w14:textId="77777777" w:rsidR="00AF5C84" w:rsidRDefault="00AF5C84" w:rsidP="00F25EF9">
      <w:pPr>
        <w:pStyle w:val="paragraph"/>
        <w:spacing w:before="0" w:beforeAutospacing="0" w:after="0" w:afterAutospacing="0"/>
        <w:jc w:val="both"/>
        <w:textAlignment w:val="baseline"/>
        <w:rPr>
          <w:rStyle w:val="normaltextrun"/>
          <w:sz w:val="28"/>
          <w:szCs w:val="28"/>
          <w:u w:val="single"/>
        </w:rPr>
      </w:pPr>
    </w:p>
    <w:p w14:paraId="749F604F" w14:textId="77777777" w:rsidR="002C68C4" w:rsidRDefault="002C68C4" w:rsidP="00F25EF9">
      <w:pPr>
        <w:pStyle w:val="paragraph"/>
        <w:spacing w:before="0" w:beforeAutospacing="0" w:after="0" w:afterAutospacing="0"/>
        <w:jc w:val="both"/>
        <w:textAlignment w:val="baseline"/>
        <w:rPr>
          <w:rStyle w:val="normaltextrun"/>
          <w:sz w:val="28"/>
          <w:szCs w:val="28"/>
          <w:u w:val="single"/>
        </w:rPr>
      </w:pPr>
    </w:p>
    <w:p w14:paraId="7E128CA0" w14:textId="77777777" w:rsidR="002C68C4" w:rsidRDefault="002C68C4" w:rsidP="00F25EF9">
      <w:pPr>
        <w:pStyle w:val="paragraph"/>
        <w:spacing w:before="0" w:beforeAutospacing="0" w:after="0" w:afterAutospacing="0"/>
        <w:jc w:val="both"/>
        <w:textAlignment w:val="baseline"/>
        <w:rPr>
          <w:rStyle w:val="normaltextrun"/>
          <w:sz w:val="28"/>
          <w:szCs w:val="28"/>
          <w:u w:val="single"/>
        </w:rPr>
      </w:pPr>
    </w:p>
    <w:p w14:paraId="70B3B1D5" w14:textId="213EB781"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u w:val="single"/>
        </w:rPr>
        <w:t>Knowledge and Skills needed to create a vaccine.</w:t>
      </w:r>
      <w:r>
        <w:rPr>
          <w:rStyle w:val="eop"/>
          <w:sz w:val="28"/>
          <w:szCs w:val="28"/>
        </w:rPr>
        <w:t> </w:t>
      </w:r>
    </w:p>
    <w:p w14:paraId="38BA1BE2" w14:textId="77777777"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normaltextrun"/>
        </w:rPr>
        <w:t>The development of the AstraZeneca vaccine, also known as the Oxford covid 19 vaccine, has been led by a team of different scientists at Oxford university. The scientists that oversee the covid vaccine have been involved in decades of vaccine research, including looking into a vaccine during the Ebola outbreak in 2014. The AstraZeneca vaccine works by helping the body create the right number of antibodies to fight off covid 19 (University of oxford 2020). As with most vaccines, the AstraZeneca vaccine can cause </w:t>
      </w:r>
      <w:proofErr w:type="gramStart"/>
      <w:r>
        <w:rPr>
          <w:rStyle w:val="normaltextrun"/>
        </w:rPr>
        <w:t>a number of</w:t>
      </w:r>
      <w:proofErr w:type="gramEnd"/>
      <w:r>
        <w:rPr>
          <w:rStyle w:val="normaltextrun"/>
        </w:rPr>
        <w:t> side effects some of which can be:</w:t>
      </w:r>
      <w:r>
        <w:rPr>
          <w:rStyle w:val="eop"/>
        </w:rPr>
        <w:t> </w:t>
      </w:r>
    </w:p>
    <w:p w14:paraId="56CC8F55" w14:textId="77777777" w:rsidR="00F25EF9" w:rsidRDefault="00F25EF9" w:rsidP="00F25EF9">
      <w:pPr>
        <w:pStyle w:val="paragraph"/>
        <w:numPr>
          <w:ilvl w:val="0"/>
          <w:numId w:val="9"/>
        </w:numPr>
        <w:spacing w:before="0" w:beforeAutospacing="0" w:after="0" w:afterAutospacing="0"/>
        <w:ind w:left="1080" w:firstLine="0"/>
        <w:jc w:val="both"/>
        <w:textAlignment w:val="baseline"/>
      </w:pPr>
      <w:r>
        <w:rPr>
          <w:rStyle w:val="normaltextrun"/>
        </w:rPr>
        <w:t>Sore arm</w:t>
      </w:r>
      <w:r>
        <w:rPr>
          <w:rStyle w:val="eop"/>
        </w:rPr>
        <w:t> </w:t>
      </w:r>
    </w:p>
    <w:p w14:paraId="00A38EBE" w14:textId="77777777" w:rsidR="00F25EF9" w:rsidRDefault="00F25EF9" w:rsidP="00F25EF9">
      <w:pPr>
        <w:pStyle w:val="paragraph"/>
        <w:numPr>
          <w:ilvl w:val="0"/>
          <w:numId w:val="9"/>
        </w:numPr>
        <w:spacing w:before="0" w:beforeAutospacing="0" w:after="0" w:afterAutospacing="0"/>
        <w:ind w:left="1080" w:firstLine="0"/>
        <w:jc w:val="both"/>
        <w:textAlignment w:val="baseline"/>
      </w:pPr>
      <w:r>
        <w:rPr>
          <w:rStyle w:val="normaltextrun"/>
        </w:rPr>
        <w:t>Tiredness</w:t>
      </w:r>
      <w:r>
        <w:rPr>
          <w:rStyle w:val="eop"/>
        </w:rPr>
        <w:t> </w:t>
      </w:r>
    </w:p>
    <w:p w14:paraId="1DA7C0DA" w14:textId="77777777" w:rsidR="00F25EF9" w:rsidRDefault="00F25EF9" w:rsidP="00F25EF9">
      <w:pPr>
        <w:pStyle w:val="paragraph"/>
        <w:numPr>
          <w:ilvl w:val="0"/>
          <w:numId w:val="9"/>
        </w:numPr>
        <w:spacing w:before="0" w:beforeAutospacing="0" w:after="0" w:afterAutospacing="0"/>
        <w:ind w:left="1080" w:firstLine="0"/>
        <w:jc w:val="both"/>
        <w:textAlignment w:val="baseline"/>
      </w:pPr>
      <w:r>
        <w:rPr>
          <w:rStyle w:val="normaltextrun"/>
        </w:rPr>
        <w:t>Headaches </w:t>
      </w:r>
      <w:r>
        <w:rPr>
          <w:rStyle w:val="eop"/>
        </w:rPr>
        <w:t> </w:t>
      </w:r>
    </w:p>
    <w:p w14:paraId="479E3D05" w14:textId="77777777" w:rsidR="00F25EF9" w:rsidRDefault="00F25EF9" w:rsidP="00F25EF9">
      <w:pPr>
        <w:pStyle w:val="paragraph"/>
        <w:numPr>
          <w:ilvl w:val="0"/>
          <w:numId w:val="9"/>
        </w:numPr>
        <w:spacing w:before="0" w:beforeAutospacing="0" w:after="0" w:afterAutospacing="0"/>
        <w:ind w:left="1080" w:firstLine="0"/>
        <w:jc w:val="both"/>
        <w:textAlignment w:val="baseline"/>
      </w:pPr>
      <w:r>
        <w:rPr>
          <w:rStyle w:val="normaltextrun"/>
        </w:rPr>
        <w:t>Nausea (NHS, 2021).</w:t>
      </w:r>
      <w:r>
        <w:rPr>
          <w:rStyle w:val="eop"/>
        </w:rPr>
        <w:t> </w:t>
      </w:r>
    </w:p>
    <w:p w14:paraId="03125FD4" w14:textId="7CC01542" w:rsidR="00F25EF9" w:rsidRDefault="00F25EF9" w:rsidP="004178D7">
      <w:pPr>
        <w:pStyle w:val="paragraph"/>
        <w:spacing w:before="0" w:beforeAutospacing="0" w:after="0" w:afterAutospacing="0"/>
        <w:jc w:val="both"/>
        <w:textAlignment w:val="baseline"/>
        <w:rPr>
          <w:rFonts w:ascii="Segoe UI" w:hAnsi="Segoe UI" w:cs="Segoe UI"/>
          <w:sz w:val="18"/>
          <w:szCs w:val="18"/>
        </w:rPr>
      </w:pPr>
      <w:r>
        <w:rPr>
          <w:rStyle w:val="normaltextrun"/>
        </w:rPr>
        <w:t>When creating a vaccine there are five stages to go through before it can get approved, and it can usually up to ten years to create a vaccine (Singh and Mehta,2016). With covid this was done more quickly, and instead of years for the UK to create the AstraZeneca vaccine, it only took months, as the World health Organisation declared Covid-19 as a pandemic on the </w:t>
      </w:r>
      <w:proofErr w:type="gramStart"/>
      <w:r>
        <w:rPr>
          <w:rStyle w:val="normaltextrun"/>
        </w:rPr>
        <w:t>11</w:t>
      </w:r>
      <w:r>
        <w:rPr>
          <w:rStyle w:val="spellingerrorsuperscript"/>
          <w:sz w:val="19"/>
          <w:szCs w:val="19"/>
          <w:vertAlign w:val="superscript"/>
        </w:rPr>
        <w:t>th</w:t>
      </w:r>
      <w:proofErr w:type="gramEnd"/>
      <w:r>
        <w:rPr>
          <w:rStyle w:val="normaltextrun"/>
        </w:rPr>
        <w:t> March 2020</w:t>
      </w:r>
      <w:r>
        <w:rPr>
          <w:rStyle w:val="normaltextrun"/>
          <w:color w:val="FF0000"/>
        </w:rPr>
        <w:t> </w:t>
      </w:r>
      <w:r>
        <w:rPr>
          <w:rStyle w:val="normaltextrun"/>
        </w:rPr>
        <w:t>(BBC News, 2020).</w:t>
      </w:r>
      <w:r w:rsidR="00C42399">
        <w:rPr>
          <w:rStyle w:val="normaltextrun"/>
        </w:rPr>
        <w:t xml:space="preserve"> </w:t>
      </w:r>
      <w:r w:rsidR="00A206CC">
        <w:rPr>
          <w:rStyle w:val="normaltextrun"/>
        </w:rPr>
        <w:t>The As</w:t>
      </w:r>
      <w:r w:rsidR="0079110B">
        <w:rPr>
          <w:rStyle w:val="normaltextrun"/>
        </w:rPr>
        <w:t xml:space="preserve">traZeneca vaccine </w:t>
      </w:r>
      <w:r w:rsidR="00BB473E">
        <w:rPr>
          <w:rStyle w:val="normaltextrun"/>
        </w:rPr>
        <w:t>was developed at a quicker rate to the average vacc</w:t>
      </w:r>
      <w:r w:rsidR="00A26718">
        <w:rPr>
          <w:rStyle w:val="normaltextrun"/>
        </w:rPr>
        <w:t xml:space="preserve">ine </w:t>
      </w:r>
      <w:r w:rsidR="00F829E0">
        <w:rPr>
          <w:rStyle w:val="normaltextrun"/>
        </w:rPr>
        <w:t xml:space="preserve">because scientist had been working on a vaccine for a number of years </w:t>
      </w:r>
      <w:r w:rsidR="00935BB8">
        <w:rPr>
          <w:rStyle w:val="normaltextrun"/>
        </w:rPr>
        <w:t xml:space="preserve">to try and create protection against the common cold </w:t>
      </w:r>
      <w:r w:rsidR="00601CCB">
        <w:rPr>
          <w:rStyle w:val="normaltextrun"/>
        </w:rPr>
        <w:t xml:space="preserve">and other milder coronaviruses </w:t>
      </w:r>
      <w:r w:rsidR="008255E5">
        <w:rPr>
          <w:rStyle w:val="normaltextrun"/>
        </w:rPr>
        <w:t xml:space="preserve">when Covid-19 was discovered to be a </w:t>
      </w:r>
      <w:r w:rsidR="006A452D">
        <w:rPr>
          <w:rStyle w:val="normaltextrun"/>
        </w:rPr>
        <w:t>severe form of coronavirus they used the research from the vac</w:t>
      </w:r>
      <w:r w:rsidR="000D35FC">
        <w:rPr>
          <w:rStyle w:val="normaltextrun"/>
        </w:rPr>
        <w:t xml:space="preserve">cine they had been working on </w:t>
      </w:r>
      <w:r w:rsidR="00C20AE0">
        <w:rPr>
          <w:rStyle w:val="normaltextrun"/>
        </w:rPr>
        <w:t xml:space="preserve">for the common cold to try and create the AstraZeneca </w:t>
      </w:r>
      <w:r w:rsidR="00F737A6">
        <w:rPr>
          <w:rStyle w:val="normaltextrun"/>
        </w:rPr>
        <w:t>vaccine for protection against Covid-19</w:t>
      </w:r>
      <w:r w:rsidR="004C7978">
        <w:rPr>
          <w:rStyle w:val="normaltextrun"/>
        </w:rPr>
        <w:t xml:space="preserve"> </w:t>
      </w:r>
      <w:r w:rsidR="00AA4C4E">
        <w:rPr>
          <w:rStyle w:val="normaltextrun"/>
        </w:rPr>
        <w:t>(</w:t>
      </w:r>
      <w:proofErr w:type="spellStart"/>
      <w:r w:rsidR="0074713F">
        <w:rPr>
          <w:rStyle w:val="normaltextrun"/>
        </w:rPr>
        <w:t>itv</w:t>
      </w:r>
      <w:proofErr w:type="spellEnd"/>
      <w:r w:rsidR="0074713F">
        <w:rPr>
          <w:rStyle w:val="normaltextrun"/>
        </w:rPr>
        <w:t xml:space="preserve"> news,</w:t>
      </w:r>
      <w:r w:rsidR="00165787">
        <w:rPr>
          <w:rStyle w:val="normaltextrun"/>
        </w:rPr>
        <w:t xml:space="preserve">2021). </w:t>
      </w:r>
      <w:r>
        <w:rPr>
          <w:rStyle w:val="normaltextrun"/>
        </w:rPr>
        <w:t> </w:t>
      </w:r>
    </w:p>
    <w:p w14:paraId="72F3053B" w14:textId="77777777"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eop"/>
        </w:rPr>
        <w:t> </w:t>
      </w:r>
    </w:p>
    <w:p w14:paraId="130BE5AC" w14:textId="43AAA44F" w:rsidR="00F25EF9" w:rsidRPr="00AF5C84" w:rsidRDefault="00F25EF9" w:rsidP="00F25EF9">
      <w:pPr>
        <w:pStyle w:val="paragraph"/>
        <w:spacing w:before="0" w:beforeAutospacing="0" w:after="0" w:afterAutospacing="0"/>
        <w:jc w:val="both"/>
        <w:textAlignment w:val="baseline"/>
        <w:rPr>
          <w:rStyle w:val="eop"/>
          <w:rFonts w:ascii="Segoe UI" w:hAnsi="Segoe UI" w:cs="Segoe UI"/>
          <w:sz w:val="18"/>
          <w:szCs w:val="18"/>
        </w:rPr>
      </w:pPr>
      <w:r>
        <w:rPr>
          <w:rStyle w:val="eop"/>
        </w:rPr>
        <w:t> </w:t>
      </w:r>
      <w:r>
        <w:rPr>
          <w:rStyle w:val="normaltextrun"/>
          <w:sz w:val="28"/>
          <w:szCs w:val="28"/>
          <w:u w:val="single"/>
        </w:rPr>
        <w:t>Methods</w:t>
      </w:r>
      <w:r>
        <w:rPr>
          <w:rStyle w:val="eop"/>
          <w:sz w:val="28"/>
          <w:szCs w:val="28"/>
        </w:rPr>
        <w:t> </w:t>
      </w:r>
    </w:p>
    <w:p w14:paraId="2BB9E91F" w14:textId="77777777" w:rsidR="00E00988" w:rsidRDefault="00E00988" w:rsidP="00F25EF9">
      <w:pPr>
        <w:pStyle w:val="paragraph"/>
        <w:spacing w:before="0" w:beforeAutospacing="0" w:after="0" w:afterAutospacing="0"/>
        <w:jc w:val="both"/>
        <w:textAlignment w:val="baseline"/>
        <w:rPr>
          <w:rFonts w:ascii="Segoe UI" w:hAnsi="Segoe UI" w:cs="Segoe UI"/>
          <w:sz w:val="18"/>
          <w:szCs w:val="18"/>
        </w:rPr>
      </w:pPr>
    </w:p>
    <w:p w14:paraId="4A76A7AA" w14:textId="77777777"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u w:val="single"/>
        </w:rPr>
        <w:t>Research Methods used to create the AstraZeneca vaccine.</w:t>
      </w:r>
      <w:r>
        <w:rPr>
          <w:rStyle w:val="eop"/>
          <w:sz w:val="28"/>
          <w:szCs w:val="28"/>
        </w:rPr>
        <w:t> </w:t>
      </w:r>
    </w:p>
    <w:p w14:paraId="450AF6BB" w14:textId="77777777"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normaltextrun"/>
        </w:rPr>
        <w:t>Before any research was done to create a vaccine, scientists first had to research Covid-19 to understand how the virus works, and how it could be spread. When this was completed, and enough information was found, the work on finding a vaccine against Covid-19 could commence (World Health Organisation, 2021). Before the AstraZeneca vaccine could be given to the public, five stages were carried out to make sure the vaccine was safe. </w:t>
      </w:r>
      <w:r>
        <w:rPr>
          <w:rStyle w:val="eop"/>
        </w:rPr>
        <w:t> </w:t>
      </w:r>
    </w:p>
    <w:p w14:paraId="50A832D5" w14:textId="77777777"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normaltextrun"/>
        </w:rPr>
        <w:t>The five stages of the vaccine are:</w:t>
      </w:r>
      <w:r>
        <w:rPr>
          <w:rStyle w:val="eop"/>
        </w:rPr>
        <w:t> </w:t>
      </w:r>
    </w:p>
    <w:p w14:paraId="5FB2F97B" w14:textId="77777777" w:rsidR="00F25EF9" w:rsidRDefault="00F25EF9" w:rsidP="00F25EF9">
      <w:pPr>
        <w:pStyle w:val="paragraph"/>
        <w:numPr>
          <w:ilvl w:val="0"/>
          <w:numId w:val="10"/>
        </w:numPr>
        <w:spacing w:before="0" w:beforeAutospacing="0" w:after="0" w:afterAutospacing="0"/>
        <w:ind w:left="1080" w:firstLine="0"/>
        <w:jc w:val="both"/>
        <w:textAlignment w:val="baseline"/>
      </w:pPr>
      <w:r>
        <w:rPr>
          <w:rStyle w:val="normaltextrun"/>
        </w:rPr>
        <w:t>Stage one, also known as the preclinical stage, looks at how a vaccine will work. The research that goes into this stage is to find a substance that can help the body’s immune system fight off a virus or bacteria such as the coronavirus. It would usually take up to four years to complete this stage. </w:t>
      </w:r>
      <w:r>
        <w:rPr>
          <w:rStyle w:val="eop"/>
        </w:rPr>
        <w:t> </w:t>
      </w:r>
    </w:p>
    <w:p w14:paraId="7019D74C" w14:textId="77777777" w:rsidR="00F25EF9" w:rsidRDefault="00F25EF9" w:rsidP="00F25EF9">
      <w:pPr>
        <w:pStyle w:val="paragraph"/>
        <w:numPr>
          <w:ilvl w:val="0"/>
          <w:numId w:val="10"/>
        </w:numPr>
        <w:spacing w:before="0" w:beforeAutospacing="0" w:after="0" w:afterAutospacing="0"/>
        <w:ind w:left="1080" w:firstLine="0"/>
        <w:jc w:val="both"/>
        <w:textAlignment w:val="baseline"/>
      </w:pPr>
      <w:r>
        <w:rPr>
          <w:rStyle w:val="normaltextrun"/>
        </w:rPr>
        <w:t>Stage two looks at whether a vaccine is safe and what dosage might be needed to provide immunity against a virus or bacteria, and scientists might start looking for volunteers for this stage. Stage two would normally take up to seven months to a year to be completed. </w:t>
      </w:r>
      <w:r>
        <w:rPr>
          <w:rStyle w:val="eop"/>
        </w:rPr>
        <w:t> </w:t>
      </w:r>
    </w:p>
    <w:p w14:paraId="2A6562DD" w14:textId="77777777" w:rsidR="00F25EF9" w:rsidRDefault="00F25EF9" w:rsidP="00F25EF9">
      <w:pPr>
        <w:pStyle w:val="paragraph"/>
        <w:numPr>
          <w:ilvl w:val="0"/>
          <w:numId w:val="11"/>
        </w:numPr>
        <w:spacing w:before="0" w:beforeAutospacing="0" w:after="0" w:afterAutospacing="0"/>
        <w:ind w:left="1080" w:firstLine="0"/>
        <w:jc w:val="both"/>
        <w:textAlignment w:val="baseline"/>
      </w:pPr>
      <w:r>
        <w:rPr>
          <w:rStyle w:val="normaltextrun"/>
        </w:rPr>
        <w:t>Stage three looks at how effective a vaccine is, which is when scientists might start human trials, and will ask for </w:t>
      </w:r>
      <w:proofErr w:type="gramStart"/>
      <w:r>
        <w:rPr>
          <w:rStyle w:val="normaltextrun"/>
        </w:rPr>
        <w:t>a number of</w:t>
      </w:r>
      <w:proofErr w:type="gramEnd"/>
      <w:r>
        <w:rPr>
          <w:rStyle w:val="normaltextrun"/>
        </w:rPr>
        <w:t> healthy adult volunteers to receive the vaccine. This would normally take up to a year before scientists could see the results of how effective the vaccine has been. </w:t>
      </w:r>
      <w:r>
        <w:rPr>
          <w:rStyle w:val="eop"/>
        </w:rPr>
        <w:t> </w:t>
      </w:r>
    </w:p>
    <w:p w14:paraId="0E8E93A0" w14:textId="77777777" w:rsidR="00F25EF9" w:rsidRDefault="00F25EF9" w:rsidP="00F25EF9">
      <w:pPr>
        <w:pStyle w:val="paragraph"/>
        <w:numPr>
          <w:ilvl w:val="0"/>
          <w:numId w:val="11"/>
        </w:numPr>
        <w:spacing w:before="0" w:beforeAutospacing="0" w:after="0" w:afterAutospacing="0"/>
        <w:ind w:left="1080" w:firstLine="0"/>
        <w:jc w:val="both"/>
        <w:textAlignment w:val="baseline"/>
      </w:pPr>
      <w:r>
        <w:rPr>
          <w:rStyle w:val="normaltextrun"/>
        </w:rPr>
        <w:t>Stage four happens if stage three has been successful, and the vaccine will then be reviewed to make sure it is safe before being approved for use.</w:t>
      </w:r>
      <w:r>
        <w:rPr>
          <w:rStyle w:val="eop"/>
        </w:rPr>
        <w:t> </w:t>
      </w:r>
    </w:p>
    <w:p w14:paraId="0EC224B7" w14:textId="77777777" w:rsidR="00F25EF9" w:rsidRDefault="00F25EF9" w:rsidP="00F25EF9">
      <w:pPr>
        <w:pStyle w:val="paragraph"/>
        <w:numPr>
          <w:ilvl w:val="0"/>
          <w:numId w:val="11"/>
        </w:numPr>
        <w:spacing w:before="0" w:beforeAutospacing="0" w:after="0" w:afterAutospacing="0"/>
        <w:ind w:left="1080" w:firstLine="0"/>
        <w:jc w:val="both"/>
        <w:textAlignment w:val="baseline"/>
      </w:pPr>
      <w:r>
        <w:rPr>
          <w:rStyle w:val="normaltextrun"/>
        </w:rPr>
        <w:t>Stage five is when the vaccine is approved but regular checks are made to make sure it is being used safely </w:t>
      </w:r>
      <w:proofErr w:type="gramStart"/>
      <w:r>
        <w:rPr>
          <w:rStyle w:val="normaltextrun"/>
        </w:rPr>
        <w:t>( Levine</w:t>
      </w:r>
      <w:proofErr w:type="gramEnd"/>
      <w:r>
        <w:rPr>
          <w:rStyle w:val="normaltextrun"/>
        </w:rPr>
        <w:t>, 2020). </w:t>
      </w:r>
      <w:r>
        <w:rPr>
          <w:rStyle w:val="eop"/>
        </w:rPr>
        <w:t> </w:t>
      </w:r>
    </w:p>
    <w:p w14:paraId="49072DD0" w14:textId="77777777"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eop"/>
          <w:sz w:val="28"/>
          <w:szCs w:val="28"/>
        </w:rPr>
        <w:lastRenderedPageBreak/>
        <w:t> </w:t>
      </w:r>
    </w:p>
    <w:p w14:paraId="33755A48" w14:textId="6FD52D09"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u w:val="single"/>
        </w:rPr>
        <w:t>Ethical issues regarding the AstraZeneca vaccine </w:t>
      </w:r>
      <w:r>
        <w:rPr>
          <w:rStyle w:val="eop"/>
          <w:sz w:val="28"/>
          <w:szCs w:val="28"/>
        </w:rPr>
        <w:t> </w:t>
      </w:r>
    </w:p>
    <w:p w14:paraId="38154E34" w14:textId="2F3D678E"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normaltextrun"/>
        </w:rPr>
        <w:t>Even though the AstraZeneca vaccine has been </w:t>
      </w:r>
      <w:r w:rsidRPr="003E5F8A">
        <w:rPr>
          <w:rStyle w:val="normaltextrun"/>
        </w:rPr>
        <w:t>proven safe and successful </w:t>
      </w:r>
      <w:r>
        <w:rPr>
          <w:rStyle w:val="normaltextrun"/>
        </w:rPr>
        <w:t>against covid there have been a few issues raised. One of those issues is that medical experts are concerned by how quickly the vaccine was made, as normally it could take up to ten years to create a vaccine. Medical experts are also saying that more checks should have been done before it had been approved (Lee 2020). </w:t>
      </w:r>
      <w:r w:rsidR="000B3841">
        <w:rPr>
          <w:rStyle w:val="normaltextrun"/>
        </w:rPr>
        <w:t>Sc</w:t>
      </w:r>
      <w:r w:rsidR="009C55F6">
        <w:rPr>
          <w:rStyle w:val="normaltextrun"/>
        </w:rPr>
        <w:t>ientists</w:t>
      </w:r>
      <w:r>
        <w:rPr>
          <w:rStyle w:val="normaltextrun"/>
        </w:rPr>
        <w:t xml:space="preserve"> also believe that some steps have been missed out when trying to create a covid vaccine, and more research should have been done to double check the effectiveness of the vaccine to make sure a person is protected properly from coronavirus (</w:t>
      </w:r>
      <w:proofErr w:type="spellStart"/>
      <w:r>
        <w:rPr>
          <w:rStyle w:val="normaltextrun"/>
        </w:rPr>
        <w:t>Wibawa</w:t>
      </w:r>
      <w:proofErr w:type="spellEnd"/>
      <w:r>
        <w:rPr>
          <w:rStyle w:val="normaltextrun"/>
        </w:rPr>
        <w:t>, 2020). </w:t>
      </w:r>
      <w:r>
        <w:rPr>
          <w:rStyle w:val="eop"/>
        </w:rPr>
        <w:t> </w:t>
      </w:r>
    </w:p>
    <w:p w14:paraId="2465F6C3" w14:textId="2C5DF1CB"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normaltextrun"/>
        </w:rPr>
        <w:t>Another Ethical concern that has been raised is the AstraZeneca vaccine causing blood clots that have caused concerns across the globe and have caused some countries to stop administering the vaccine (Geddes, 2021). </w:t>
      </w:r>
      <w:r w:rsidR="00A92772">
        <w:rPr>
          <w:rStyle w:val="normaltextrun"/>
        </w:rPr>
        <w:t xml:space="preserve">Research in the UK suggests that </w:t>
      </w:r>
      <w:r w:rsidR="00CB1758">
        <w:rPr>
          <w:rStyle w:val="normaltextrun"/>
        </w:rPr>
        <w:t xml:space="preserve">there have </w:t>
      </w:r>
      <w:r w:rsidR="00343C34">
        <w:rPr>
          <w:rStyle w:val="normaltextrun"/>
        </w:rPr>
        <w:t>been 79</w:t>
      </w:r>
      <w:r w:rsidR="001E4CFA">
        <w:rPr>
          <w:rStyle w:val="normaltextrun"/>
        </w:rPr>
        <w:t xml:space="preserve"> blood clot cases caused by the AstraZeneca</w:t>
      </w:r>
      <w:r w:rsidR="008F2E7B">
        <w:rPr>
          <w:rStyle w:val="normaltextrun"/>
        </w:rPr>
        <w:t xml:space="preserve"> vaccine</w:t>
      </w:r>
      <w:r w:rsidR="009E7D1F">
        <w:rPr>
          <w:rStyle w:val="normaltextrun"/>
        </w:rPr>
        <w:t xml:space="preserve"> the statistics show that</w:t>
      </w:r>
      <w:r w:rsidR="00E2668D">
        <w:rPr>
          <w:rStyle w:val="normaltextrun"/>
        </w:rPr>
        <w:t xml:space="preserve"> </w:t>
      </w:r>
      <w:r w:rsidR="00806F9D">
        <w:rPr>
          <w:rStyle w:val="normaltextrun"/>
        </w:rPr>
        <w:t>out of the 79 cases that 5</w:t>
      </w:r>
      <w:r w:rsidR="007714AE">
        <w:rPr>
          <w:rStyle w:val="normaltextrun"/>
        </w:rPr>
        <w:t>1 women and 28 men between the ages of 18-79</w:t>
      </w:r>
      <w:r w:rsidR="00BB205F">
        <w:rPr>
          <w:rStyle w:val="normaltextrun"/>
        </w:rPr>
        <w:t xml:space="preserve"> suffered from blood clots due to the vaccine</w:t>
      </w:r>
      <w:r w:rsidR="00A019F2">
        <w:rPr>
          <w:rStyle w:val="normaltextrun"/>
        </w:rPr>
        <w:t xml:space="preserve">. Research also shows that more women had received the </w:t>
      </w:r>
      <w:r w:rsidR="00B44C64">
        <w:rPr>
          <w:rStyle w:val="normaltextrun"/>
        </w:rPr>
        <w:t>AstraZeneca</w:t>
      </w:r>
      <w:r w:rsidR="00A019F2">
        <w:rPr>
          <w:rStyle w:val="normaltextrun"/>
        </w:rPr>
        <w:t xml:space="preserve"> </w:t>
      </w:r>
      <w:r w:rsidR="00B44C64">
        <w:rPr>
          <w:rStyle w:val="normaltextrun"/>
        </w:rPr>
        <w:t xml:space="preserve">than men and all the 79 blood clot cases </w:t>
      </w:r>
      <w:r w:rsidR="00723102">
        <w:rPr>
          <w:rStyle w:val="normaltextrun"/>
        </w:rPr>
        <w:t>occurred</w:t>
      </w:r>
      <w:r w:rsidR="00B44C64">
        <w:rPr>
          <w:rStyle w:val="normaltextrun"/>
        </w:rPr>
        <w:t xml:space="preserve"> after the first </w:t>
      </w:r>
      <w:r w:rsidR="00723102">
        <w:rPr>
          <w:rStyle w:val="normaltextrun"/>
        </w:rPr>
        <w:t>dosage of the vaccine (</w:t>
      </w:r>
      <w:r w:rsidR="00D81A8C">
        <w:rPr>
          <w:rStyle w:val="normaltextrun"/>
        </w:rPr>
        <w:t>UK government, 20</w:t>
      </w:r>
      <w:r w:rsidR="002B5D45">
        <w:rPr>
          <w:rStyle w:val="normaltextrun"/>
        </w:rPr>
        <w:t xml:space="preserve">21). </w:t>
      </w:r>
      <w:r w:rsidR="00CD3ACF">
        <w:rPr>
          <w:rStyle w:val="normaltextrun"/>
        </w:rPr>
        <w:t xml:space="preserve">Another ethical concern is </w:t>
      </w:r>
      <w:r w:rsidR="00220D78">
        <w:rPr>
          <w:rStyle w:val="normaltextrun"/>
        </w:rPr>
        <w:t xml:space="preserve">giving children the AstraZeneca vaccine </w:t>
      </w:r>
      <w:r w:rsidR="00843540">
        <w:rPr>
          <w:rStyle w:val="normaltextrun"/>
        </w:rPr>
        <w:t xml:space="preserve">even though there have been no safety concerns </w:t>
      </w:r>
      <w:r w:rsidR="001B07D1">
        <w:rPr>
          <w:rStyle w:val="normaltextrun"/>
        </w:rPr>
        <w:t xml:space="preserve">whist doing the vaccine trials </w:t>
      </w:r>
      <w:r w:rsidR="00473D65">
        <w:rPr>
          <w:rStyle w:val="normaltextrun"/>
        </w:rPr>
        <w:t xml:space="preserve">on younger people between the ages of 6-17 years of age there is still some worry that </w:t>
      </w:r>
      <w:r w:rsidR="000F52D2">
        <w:rPr>
          <w:rStyle w:val="normaltextrun"/>
        </w:rPr>
        <w:t>this age group might be most at risk of developing a blood clot after having the vaccine</w:t>
      </w:r>
      <w:r w:rsidR="00322376">
        <w:rPr>
          <w:rStyle w:val="normaltextrun"/>
        </w:rPr>
        <w:t xml:space="preserve"> </w:t>
      </w:r>
      <w:proofErr w:type="gramStart"/>
      <w:r w:rsidR="00B10C70">
        <w:rPr>
          <w:rStyle w:val="normaltextrun"/>
        </w:rPr>
        <w:t>as a result of</w:t>
      </w:r>
      <w:proofErr w:type="gramEnd"/>
      <w:r w:rsidR="00B10C70">
        <w:rPr>
          <w:rStyle w:val="normaltextrun"/>
        </w:rPr>
        <w:t xml:space="preserve"> these concerns </w:t>
      </w:r>
      <w:r w:rsidR="003329EA">
        <w:rPr>
          <w:rStyle w:val="normaltextrun"/>
        </w:rPr>
        <w:t>the children’s AstraZeneca trial has been put on hold until more research can be done</w:t>
      </w:r>
      <w:r w:rsidR="00A80C0D">
        <w:rPr>
          <w:rStyle w:val="normaltextrun"/>
        </w:rPr>
        <w:t xml:space="preserve"> (BBC News, 2021).</w:t>
      </w:r>
      <w:r w:rsidR="00A92772">
        <w:rPr>
          <w:rStyle w:val="normaltextrun"/>
        </w:rPr>
        <w:t xml:space="preserve"> </w:t>
      </w:r>
    </w:p>
    <w:p w14:paraId="595C0993" w14:textId="77777777" w:rsidR="00607DB8" w:rsidRDefault="00607DB8" w:rsidP="00F25EF9">
      <w:pPr>
        <w:pStyle w:val="paragraph"/>
        <w:spacing w:before="0" w:beforeAutospacing="0" w:after="0" w:afterAutospacing="0"/>
        <w:jc w:val="both"/>
        <w:textAlignment w:val="baseline"/>
        <w:rPr>
          <w:rStyle w:val="normaltextrun"/>
          <w:sz w:val="28"/>
          <w:szCs w:val="28"/>
          <w:u w:val="single"/>
        </w:rPr>
      </w:pPr>
    </w:p>
    <w:p w14:paraId="3C945CCF"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3835FF2E"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1C617B7B"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1ADDB706"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4840BD12"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46570DE3"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2192622F"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6D6E9803"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641ADC08"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18ED0DC6"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0D3049FD"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7880F74A"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1F5C4FD5"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5358D110"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25A56DBF"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21A68D35"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169643D7"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51A7D32F"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55630677"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23262FAC"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08FAA91A"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1B85DF73"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3AA80858"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6454A94D" w14:textId="77777777" w:rsidR="005D1B2D" w:rsidRDefault="005D1B2D" w:rsidP="00F25EF9">
      <w:pPr>
        <w:pStyle w:val="paragraph"/>
        <w:spacing w:before="0" w:beforeAutospacing="0" w:after="0" w:afterAutospacing="0"/>
        <w:jc w:val="both"/>
        <w:textAlignment w:val="baseline"/>
        <w:rPr>
          <w:rStyle w:val="normaltextrun"/>
          <w:sz w:val="28"/>
          <w:szCs w:val="28"/>
          <w:u w:val="single"/>
        </w:rPr>
      </w:pPr>
    </w:p>
    <w:p w14:paraId="75619E81" w14:textId="5B54EEA9"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u w:val="single"/>
        </w:rPr>
        <w:t>Discussions</w:t>
      </w:r>
      <w:r>
        <w:rPr>
          <w:rStyle w:val="eop"/>
          <w:sz w:val="28"/>
          <w:szCs w:val="28"/>
        </w:rPr>
        <w:t> </w:t>
      </w:r>
    </w:p>
    <w:p w14:paraId="2782ECD6" w14:textId="77777777" w:rsidR="00150AB3" w:rsidRDefault="00150AB3" w:rsidP="00F25EF9">
      <w:pPr>
        <w:pStyle w:val="paragraph"/>
        <w:spacing w:before="0" w:beforeAutospacing="0" w:after="0" w:afterAutospacing="0"/>
        <w:jc w:val="both"/>
        <w:textAlignment w:val="baseline"/>
        <w:rPr>
          <w:rStyle w:val="normaltextrun"/>
        </w:rPr>
      </w:pPr>
    </w:p>
    <w:p w14:paraId="3D0AA7CF" w14:textId="30D99DAE" w:rsidR="00F25EF9" w:rsidRDefault="00F25EF9" w:rsidP="00F25EF9">
      <w:pPr>
        <w:pStyle w:val="paragraph"/>
        <w:spacing w:before="0" w:beforeAutospacing="0" w:after="0" w:afterAutospacing="0"/>
        <w:jc w:val="both"/>
        <w:textAlignment w:val="baseline"/>
        <w:rPr>
          <w:rFonts w:ascii="Segoe UI" w:hAnsi="Segoe UI" w:cs="Segoe UI"/>
          <w:sz w:val="18"/>
          <w:szCs w:val="18"/>
        </w:rPr>
      </w:pPr>
      <w:r>
        <w:rPr>
          <w:rStyle w:val="normaltextrun"/>
        </w:rPr>
        <w:t>When the AstraZeneca vaccine got approved for use by the government back in early December 2020, there were </w:t>
      </w:r>
      <w:proofErr w:type="gramStart"/>
      <w:r>
        <w:rPr>
          <w:rStyle w:val="normaltextrun"/>
        </w:rPr>
        <w:t>a number of</w:t>
      </w:r>
      <w:proofErr w:type="gramEnd"/>
      <w:r>
        <w:rPr>
          <w:rStyle w:val="normaltextrun"/>
        </w:rPr>
        <w:t> discussions as to who would get the vaccine first and why. A decision was made to vaccinate high-risk groups such as the over 80-year-olds and health care workers because the over 80-year-olds are at high risk of catching severe covid, which could result in hospitalisation and even death, and healthcare staff because they are needed to help get though the Covid pandemic. The rest of the vaccine has been given out to the rest of the population in order of age and high-risk groups (UK government, 2021).  The list of the most high-risk groups in the UK and across Europe have been identified as: </w:t>
      </w:r>
      <w:r>
        <w:rPr>
          <w:rStyle w:val="eop"/>
        </w:rPr>
        <w:t> </w:t>
      </w:r>
    </w:p>
    <w:p w14:paraId="5CD48E3C" w14:textId="77777777" w:rsidR="00F25EF9" w:rsidRDefault="00F25EF9" w:rsidP="00F25EF9">
      <w:pPr>
        <w:pStyle w:val="paragraph"/>
        <w:numPr>
          <w:ilvl w:val="0"/>
          <w:numId w:val="12"/>
        </w:numPr>
        <w:spacing w:before="0" w:beforeAutospacing="0" w:after="0" w:afterAutospacing="0"/>
        <w:ind w:left="1080" w:firstLine="0"/>
        <w:jc w:val="both"/>
        <w:textAlignment w:val="baseline"/>
      </w:pPr>
      <w:r>
        <w:rPr>
          <w:rStyle w:val="normaltextrun"/>
        </w:rPr>
        <w:t>Anyone over the age of 60.</w:t>
      </w:r>
      <w:r>
        <w:rPr>
          <w:rStyle w:val="eop"/>
        </w:rPr>
        <w:t> </w:t>
      </w:r>
    </w:p>
    <w:p w14:paraId="61616C10" w14:textId="77777777" w:rsidR="00F25EF9" w:rsidRDefault="00F25EF9" w:rsidP="00F25EF9">
      <w:pPr>
        <w:pStyle w:val="paragraph"/>
        <w:numPr>
          <w:ilvl w:val="0"/>
          <w:numId w:val="12"/>
        </w:numPr>
        <w:spacing w:before="0" w:beforeAutospacing="0" w:after="0" w:afterAutospacing="0"/>
        <w:ind w:left="1080" w:firstLine="0"/>
        <w:jc w:val="both"/>
        <w:textAlignment w:val="baseline"/>
      </w:pPr>
      <w:r>
        <w:rPr>
          <w:rStyle w:val="normaltextrun"/>
        </w:rPr>
        <w:t>Anyone living in a residential home.</w:t>
      </w:r>
      <w:r>
        <w:rPr>
          <w:rStyle w:val="eop"/>
        </w:rPr>
        <w:t> </w:t>
      </w:r>
    </w:p>
    <w:p w14:paraId="717B7A9A" w14:textId="77777777" w:rsidR="00F25EF9" w:rsidRDefault="00F25EF9" w:rsidP="00F25EF9">
      <w:pPr>
        <w:pStyle w:val="paragraph"/>
        <w:numPr>
          <w:ilvl w:val="0"/>
          <w:numId w:val="12"/>
        </w:numPr>
        <w:spacing w:before="0" w:beforeAutospacing="0" w:after="0" w:afterAutospacing="0"/>
        <w:ind w:left="1080" w:firstLine="0"/>
        <w:jc w:val="both"/>
        <w:textAlignment w:val="baseline"/>
      </w:pPr>
      <w:r>
        <w:rPr>
          <w:rStyle w:val="normaltextrun"/>
        </w:rPr>
        <w:t>Anyone with an underlying health condition such as diabetes or suffering from a weak immune system. </w:t>
      </w:r>
      <w:r>
        <w:rPr>
          <w:rStyle w:val="eop"/>
        </w:rPr>
        <w:t> </w:t>
      </w:r>
    </w:p>
    <w:p w14:paraId="291B4927" w14:textId="506FD123" w:rsidR="00F25EF9" w:rsidRDefault="00F25EF9" w:rsidP="00F25EF9">
      <w:pPr>
        <w:pStyle w:val="paragraph"/>
        <w:spacing w:before="0" w:beforeAutospacing="0" w:after="0" w:afterAutospacing="0"/>
        <w:ind w:left="720"/>
        <w:jc w:val="both"/>
        <w:textAlignment w:val="baseline"/>
        <w:rPr>
          <w:rStyle w:val="eop"/>
        </w:rPr>
      </w:pPr>
      <w:r>
        <w:rPr>
          <w:rStyle w:val="normaltextrun"/>
        </w:rPr>
        <w:t>It has been estimated that over 30% of the population across the UK and Europe are in one of these high-risk groups (European Centre for Disease Prevention and Control, 2021). </w:t>
      </w:r>
      <w:r>
        <w:rPr>
          <w:rStyle w:val="eop"/>
        </w:rPr>
        <w:t> </w:t>
      </w:r>
    </w:p>
    <w:p w14:paraId="6CB6F930" w14:textId="7EBD2ED7" w:rsidR="00670D22" w:rsidRDefault="00F47656" w:rsidP="00F25EF9">
      <w:pPr>
        <w:pStyle w:val="paragraph"/>
        <w:spacing w:before="0" w:beforeAutospacing="0" w:after="0" w:afterAutospacing="0"/>
        <w:ind w:left="720"/>
        <w:jc w:val="both"/>
        <w:textAlignment w:val="baseline"/>
        <w:rPr>
          <w:rStyle w:val="eop"/>
        </w:rPr>
      </w:pPr>
      <w:r>
        <w:rPr>
          <w:rStyle w:val="eop"/>
        </w:rPr>
        <w:t xml:space="preserve">Vaccines have been around for </w:t>
      </w:r>
      <w:proofErr w:type="gramStart"/>
      <w:r>
        <w:rPr>
          <w:rStyle w:val="eop"/>
        </w:rPr>
        <w:t>a number of</w:t>
      </w:r>
      <w:proofErr w:type="gramEnd"/>
      <w:r>
        <w:rPr>
          <w:rStyle w:val="eop"/>
        </w:rPr>
        <w:t xml:space="preserve"> years to try and provide immunity </w:t>
      </w:r>
      <w:r w:rsidR="0015731A">
        <w:rPr>
          <w:rStyle w:val="eop"/>
        </w:rPr>
        <w:t>against various illnesses and diseases</w:t>
      </w:r>
      <w:r w:rsidR="00A4402C">
        <w:rPr>
          <w:rStyle w:val="eop"/>
        </w:rPr>
        <w:t xml:space="preserve">. Vaccines have been used during a different number of pandemics and </w:t>
      </w:r>
      <w:r w:rsidR="007E1432">
        <w:rPr>
          <w:rStyle w:val="eop"/>
        </w:rPr>
        <w:t>epidemics</w:t>
      </w:r>
      <w:r w:rsidR="00A4402C">
        <w:rPr>
          <w:rStyle w:val="eop"/>
        </w:rPr>
        <w:t xml:space="preserve"> such as the </w:t>
      </w:r>
      <w:r w:rsidR="007E1432">
        <w:rPr>
          <w:rStyle w:val="eop"/>
        </w:rPr>
        <w:t>Ebola</w:t>
      </w:r>
      <w:r w:rsidR="00A4402C">
        <w:rPr>
          <w:rStyle w:val="eop"/>
        </w:rPr>
        <w:t xml:space="preserve"> </w:t>
      </w:r>
      <w:r w:rsidR="007E1432">
        <w:rPr>
          <w:rStyle w:val="eop"/>
        </w:rPr>
        <w:t>outbreak back in</w:t>
      </w:r>
      <w:r w:rsidR="00130C61">
        <w:rPr>
          <w:rStyle w:val="eop"/>
        </w:rPr>
        <w:t xml:space="preserve"> 2014</w:t>
      </w:r>
      <w:r w:rsidR="009A1E18">
        <w:rPr>
          <w:rStyle w:val="eop"/>
        </w:rPr>
        <w:t xml:space="preserve"> </w:t>
      </w:r>
      <w:r w:rsidR="00130C61">
        <w:rPr>
          <w:rStyle w:val="eop"/>
        </w:rPr>
        <w:t>(</w:t>
      </w:r>
      <w:r w:rsidR="009A1E18">
        <w:rPr>
          <w:rStyle w:val="eop"/>
        </w:rPr>
        <w:t>World Health Organisation, 20</w:t>
      </w:r>
      <w:r w:rsidR="00CC76A0">
        <w:rPr>
          <w:rStyle w:val="eop"/>
        </w:rPr>
        <w:t xml:space="preserve">20). </w:t>
      </w:r>
      <w:r w:rsidR="007E1432">
        <w:rPr>
          <w:rStyle w:val="eop"/>
        </w:rPr>
        <w:t xml:space="preserve"> </w:t>
      </w:r>
    </w:p>
    <w:p w14:paraId="3ABAEF82" w14:textId="4B2C494F" w:rsidR="00F4557E" w:rsidRDefault="005E5201" w:rsidP="00F25EF9">
      <w:pPr>
        <w:pStyle w:val="paragraph"/>
        <w:spacing w:before="0" w:beforeAutospacing="0" w:after="0" w:afterAutospacing="0"/>
        <w:ind w:left="720"/>
        <w:jc w:val="both"/>
        <w:textAlignment w:val="baseline"/>
        <w:rPr>
          <w:rStyle w:val="eop"/>
        </w:rPr>
      </w:pPr>
      <w:r>
        <w:rPr>
          <w:rStyle w:val="eop"/>
        </w:rPr>
        <w:t>When it comes to vaccines there are many advantages and dis</w:t>
      </w:r>
      <w:r w:rsidR="00387313">
        <w:rPr>
          <w:rStyle w:val="eop"/>
        </w:rPr>
        <w:t>advantages some of the advantages can be:</w:t>
      </w:r>
    </w:p>
    <w:p w14:paraId="7D052713" w14:textId="5F099FA8" w:rsidR="004C0EEA" w:rsidRDefault="004C0EEA" w:rsidP="004C0EEA">
      <w:pPr>
        <w:pStyle w:val="paragraph"/>
        <w:numPr>
          <w:ilvl w:val="0"/>
          <w:numId w:val="14"/>
        </w:numPr>
        <w:spacing w:before="0" w:beforeAutospacing="0" w:after="0" w:afterAutospacing="0"/>
        <w:jc w:val="both"/>
        <w:textAlignment w:val="baseline"/>
        <w:rPr>
          <w:rStyle w:val="eop"/>
        </w:rPr>
      </w:pPr>
      <w:r>
        <w:rPr>
          <w:rStyle w:val="eop"/>
        </w:rPr>
        <w:t xml:space="preserve">A Vaccine can protect a person from </w:t>
      </w:r>
      <w:r w:rsidR="00E01E52">
        <w:rPr>
          <w:rStyle w:val="eop"/>
        </w:rPr>
        <w:t xml:space="preserve">serious illnesses such as Covid-19 or </w:t>
      </w:r>
      <w:r w:rsidR="001D35F1">
        <w:rPr>
          <w:rStyle w:val="eop"/>
        </w:rPr>
        <w:t>Flu in older people.</w:t>
      </w:r>
    </w:p>
    <w:p w14:paraId="0F3ECE5F" w14:textId="3B7ABDAE" w:rsidR="001D35F1" w:rsidRDefault="00CC76E4" w:rsidP="004C0EEA">
      <w:pPr>
        <w:pStyle w:val="paragraph"/>
        <w:numPr>
          <w:ilvl w:val="0"/>
          <w:numId w:val="14"/>
        </w:numPr>
        <w:spacing w:before="0" w:beforeAutospacing="0" w:after="0" w:afterAutospacing="0"/>
        <w:jc w:val="both"/>
        <w:textAlignment w:val="baseline"/>
        <w:rPr>
          <w:rStyle w:val="eop"/>
        </w:rPr>
      </w:pPr>
      <w:r>
        <w:rPr>
          <w:rStyle w:val="eop"/>
        </w:rPr>
        <w:t>A vaccine can prevent the spread of different illnesses.</w:t>
      </w:r>
    </w:p>
    <w:p w14:paraId="6ECB8CDF" w14:textId="680772D1" w:rsidR="00CC76E4" w:rsidRDefault="004F7A99" w:rsidP="004C0EEA">
      <w:pPr>
        <w:pStyle w:val="paragraph"/>
        <w:numPr>
          <w:ilvl w:val="0"/>
          <w:numId w:val="14"/>
        </w:numPr>
        <w:spacing w:before="0" w:beforeAutospacing="0" w:after="0" w:afterAutospacing="0"/>
        <w:jc w:val="both"/>
        <w:textAlignment w:val="baseline"/>
        <w:rPr>
          <w:rStyle w:val="eop"/>
        </w:rPr>
      </w:pPr>
      <w:r>
        <w:rPr>
          <w:rStyle w:val="eop"/>
        </w:rPr>
        <w:t xml:space="preserve">A vaccine could possibly help </w:t>
      </w:r>
      <w:r w:rsidR="00397C9A">
        <w:rPr>
          <w:rStyle w:val="eop"/>
        </w:rPr>
        <w:t>gee the globe out of the recent pandemic</w:t>
      </w:r>
      <w:r w:rsidR="00F74DFF">
        <w:rPr>
          <w:rStyle w:val="eop"/>
        </w:rPr>
        <w:t xml:space="preserve"> everyone is facing (</w:t>
      </w:r>
      <w:r w:rsidR="00E5186A">
        <w:rPr>
          <w:rStyle w:val="eop"/>
        </w:rPr>
        <w:t xml:space="preserve">NHS, </w:t>
      </w:r>
      <w:r w:rsidR="001F4827">
        <w:rPr>
          <w:rStyle w:val="eop"/>
        </w:rPr>
        <w:t xml:space="preserve">2019). </w:t>
      </w:r>
    </w:p>
    <w:p w14:paraId="00CCB65D" w14:textId="1680146C" w:rsidR="001F4827" w:rsidRDefault="001F4827" w:rsidP="001F4827">
      <w:pPr>
        <w:pStyle w:val="paragraph"/>
        <w:spacing w:before="0" w:beforeAutospacing="0" w:after="0" w:afterAutospacing="0"/>
        <w:ind w:left="1080"/>
        <w:jc w:val="both"/>
        <w:textAlignment w:val="baseline"/>
        <w:rPr>
          <w:rStyle w:val="eop"/>
        </w:rPr>
      </w:pPr>
      <w:r>
        <w:rPr>
          <w:rStyle w:val="eop"/>
        </w:rPr>
        <w:t xml:space="preserve">As well as the advantages of </w:t>
      </w:r>
      <w:r w:rsidR="0001683B">
        <w:rPr>
          <w:rStyle w:val="eop"/>
        </w:rPr>
        <w:t xml:space="preserve">receiving a vaccine there are </w:t>
      </w:r>
      <w:proofErr w:type="gramStart"/>
      <w:r w:rsidR="0001683B">
        <w:rPr>
          <w:rStyle w:val="eop"/>
        </w:rPr>
        <w:t>a number of</w:t>
      </w:r>
      <w:proofErr w:type="gramEnd"/>
      <w:r w:rsidR="0001683B">
        <w:rPr>
          <w:rStyle w:val="eop"/>
        </w:rPr>
        <w:t xml:space="preserve"> disadvantages that can be: </w:t>
      </w:r>
    </w:p>
    <w:p w14:paraId="4A9C2F54" w14:textId="7E44E13B" w:rsidR="0001683B" w:rsidRDefault="00212E41" w:rsidP="0001683B">
      <w:pPr>
        <w:pStyle w:val="paragraph"/>
        <w:numPr>
          <w:ilvl w:val="0"/>
          <w:numId w:val="15"/>
        </w:numPr>
        <w:spacing w:before="0" w:beforeAutospacing="0" w:after="0" w:afterAutospacing="0"/>
        <w:jc w:val="both"/>
        <w:textAlignment w:val="baseline"/>
        <w:rPr>
          <w:rStyle w:val="eop"/>
        </w:rPr>
      </w:pPr>
      <w:r>
        <w:rPr>
          <w:rStyle w:val="eop"/>
        </w:rPr>
        <w:t xml:space="preserve">A vaccine could weaken a person’s </w:t>
      </w:r>
      <w:r w:rsidR="00363B19">
        <w:rPr>
          <w:rStyle w:val="eop"/>
        </w:rPr>
        <w:t xml:space="preserve">immune system which could mean it would be a lot harder for a person to fight off </w:t>
      </w:r>
      <w:r w:rsidR="00B24338">
        <w:rPr>
          <w:rStyle w:val="eop"/>
        </w:rPr>
        <w:t>an illness such as a mild version of the flu.</w:t>
      </w:r>
    </w:p>
    <w:p w14:paraId="338197EF" w14:textId="7A5C7D74" w:rsidR="00B24338" w:rsidRDefault="00B24338" w:rsidP="0001683B">
      <w:pPr>
        <w:pStyle w:val="paragraph"/>
        <w:numPr>
          <w:ilvl w:val="0"/>
          <w:numId w:val="15"/>
        </w:numPr>
        <w:spacing w:before="0" w:beforeAutospacing="0" w:after="0" w:afterAutospacing="0"/>
        <w:jc w:val="both"/>
        <w:textAlignment w:val="baseline"/>
        <w:rPr>
          <w:rStyle w:val="eop"/>
        </w:rPr>
      </w:pPr>
      <w:r>
        <w:rPr>
          <w:rStyle w:val="eop"/>
        </w:rPr>
        <w:t xml:space="preserve">To many people rely on vaccines to protect them from </w:t>
      </w:r>
      <w:r w:rsidR="00AC1151">
        <w:rPr>
          <w:rStyle w:val="eop"/>
        </w:rPr>
        <w:t>illnesses that their body could easily fight off</w:t>
      </w:r>
      <w:r w:rsidR="00E225BD">
        <w:rPr>
          <w:rStyle w:val="eop"/>
        </w:rPr>
        <w:t xml:space="preserve"> (</w:t>
      </w:r>
      <w:r w:rsidR="00CF0085">
        <w:rPr>
          <w:rStyle w:val="eop"/>
        </w:rPr>
        <w:t>B</w:t>
      </w:r>
      <w:r w:rsidR="003E5120">
        <w:rPr>
          <w:rStyle w:val="eop"/>
        </w:rPr>
        <w:t>oulanger, 2019).</w:t>
      </w:r>
    </w:p>
    <w:p w14:paraId="4945C9C5" w14:textId="155A6382" w:rsidR="001D15BF" w:rsidRDefault="001D15BF" w:rsidP="001D15BF">
      <w:pPr>
        <w:pStyle w:val="paragraph"/>
        <w:spacing w:before="0" w:beforeAutospacing="0" w:after="0" w:afterAutospacing="0"/>
        <w:jc w:val="both"/>
        <w:textAlignment w:val="baseline"/>
        <w:rPr>
          <w:rStyle w:val="eop"/>
        </w:rPr>
      </w:pPr>
    </w:p>
    <w:p w14:paraId="47A83D01" w14:textId="784A548C" w:rsidR="001D15BF" w:rsidRDefault="001D15BF" w:rsidP="001D15BF">
      <w:pPr>
        <w:pStyle w:val="paragraph"/>
        <w:spacing w:before="0" w:beforeAutospacing="0" w:after="0" w:afterAutospacing="0"/>
        <w:jc w:val="both"/>
        <w:textAlignment w:val="baseline"/>
        <w:rPr>
          <w:rStyle w:val="eop"/>
        </w:rPr>
      </w:pPr>
    </w:p>
    <w:p w14:paraId="569A66DC" w14:textId="7C68E441" w:rsidR="00FB45AB" w:rsidRDefault="00FB45AB" w:rsidP="001D15BF">
      <w:pPr>
        <w:pStyle w:val="paragraph"/>
        <w:spacing w:before="0" w:beforeAutospacing="0" w:after="0" w:afterAutospacing="0"/>
        <w:jc w:val="both"/>
        <w:textAlignment w:val="baseline"/>
        <w:rPr>
          <w:rStyle w:val="eop"/>
        </w:rPr>
      </w:pPr>
    </w:p>
    <w:p w14:paraId="5F0985C0" w14:textId="0B5D0593" w:rsidR="00FB45AB" w:rsidRDefault="00FB45AB" w:rsidP="001D15BF">
      <w:pPr>
        <w:pStyle w:val="paragraph"/>
        <w:spacing w:before="0" w:beforeAutospacing="0" w:after="0" w:afterAutospacing="0"/>
        <w:jc w:val="both"/>
        <w:textAlignment w:val="baseline"/>
        <w:rPr>
          <w:rStyle w:val="eop"/>
        </w:rPr>
      </w:pPr>
    </w:p>
    <w:p w14:paraId="0AAB7E52" w14:textId="7019BFD1" w:rsidR="00FB45AB" w:rsidRDefault="00FB45AB" w:rsidP="001D15BF">
      <w:pPr>
        <w:pStyle w:val="paragraph"/>
        <w:spacing w:before="0" w:beforeAutospacing="0" w:after="0" w:afterAutospacing="0"/>
        <w:jc w:val="both"/>
        <w:textAlignment w:val="baseline"/>
        <w:rPr>
          <w:rStyle w:val="eop"/>
        </w:rPr>
      </w:pPr>
    </w:p>
    <w:p w14:paraId="26E09F53" w14:textId="124D0A4C" w:rsidR="00FB45AB" w:rsidRDefault="00FB45AB" w:rsidP="001D15BF">
      <w:pPr>
        <w:pStyle w:val="paragraph"/>
        <w:spacing w:before="0" w:beforeAutospacing="0" w:after="0" w:afterAutospacing="0"/>
        <w:jc w:val="both"/>
        <w:textAlignment w:val="baseline"/>
        <w:rPr>
          <w:rStyle w:val="eop"/>
        </w:rPr>
      </w:pPr>
    </w:p>
    <w:p w14:paraId="3090C29A" w14:textId="3C86623D" w:rsidR="00FB45AB" w:rsidRDefault="00FB45AB" w:rsidP="001D15BF">
      <w:pPr>
        <w:pStyle w:val="paragraph"/>
        <w:spacing w:before="0" w:beforeAutospacing="0" w:after="0" w:afterAutospacing="0"/>
        <w:jc w:val="both"/>
        <w:textAlignment w:val="baseline"/>
        <w:rPr>
          <w:rStyle w:val="eop"/>
        </w:rPr>
      </w:pPr>
    </w:p>
    <w:p w14:paraId="0A73A544" w14:textId="1197D2C9" w:rsidR="00FB45AB" w:rsidRDefault="00FB45AB" w:rsidP="001D15BF">
      <w:pPr>
        <w:pStyle w:val="paragraph"/>
        <w:spacing w:before="0" w:beforeAutospacing="0" w:after="0" w:afterAutospacing="0"/>
        <w:jc w:val="both"/>
        <w:textAlignment w:val="baseline"/>
        <w:rPr>
          <w:rStyle w:val="eop"/>
        </w:rPr>
      </w:pPr>
    </w:p>
    <w:p w14:paraId="087E1B86" w14:textId="68F2A77D" w:rsidR="00FB45AB" w:rsidRDefault="00FB45AB" w:rsidP="001D15BF">
      <w:pPr>
        <w:pStyle w:val="paragraph"/>
        <w:spacing w:before="0" w:beforeAutospacing="0" w:after="0" w:afterAutospacing="0"/>
        <w:jc w:val="both"/>
        <w:textAlignment w:val="baseline"/>
        <w:rPr>
          <w:rStyle w:val="eop"/>
        </w:rPr>
      </w:pPr>
    </w:p>
    <w:p w14:paraId="40104F03" w14:textId="4CB3EF72" w:rsidR="00FB45AB" w:rsidRDefault="00FB45AB" w:rsidP="001D15BF">
      <w:pPr>
        <w:pStyle w:val="paragraph"/>
        <w:spacing w:before="0" w:beforeAutospacing="0" w:after="0" w:afterAutospacing="0"/>
        <w:jc w:val="both"/>
        <w:textAlignment w:val="baseline"/>
        <w:rPr>
          <w:rStyle w:val="eop"/>
        </w:rPr>
      </w:pPr>
    </w:p>
    <w:p w14:paraId="2DF5BB96" w14:textId="472A34CC" w:rsidR="00FB45AB" w:rsidRDefault="00FB45AB" w:rsidP="001D15BF">
      <w:pPr>
        <w:pStyle w:val="paragraph"/>
        <w:spacing w:before="0" w:beforeAutospacing="0" w:after="0" w:afterAutospacing="0"/>
        <w:jc w:val="both"/>
        <w:textAlignment w:val="baseline"/>
        <w:rPr>
          <w:rStyle w:val="eop"/>
        </w:rPr>
      </w:pPr>
    </w:p>
    <w:p w14:paraId="39383EA4" w14:textId="3DC7ECD3" w:rsidR="00FB45AB" w:rsidRDefault="00FB45AB" w:rsidP="001D15BF">
      <w:pPr>
        <w:pStyle w:val="paragraph"/>
        <w:spacing w:before="0" w:beforeAutospacing="0" w:after="0" w:afterAutospacing="0"/>
        <w:jc w:val="both"/>
        <w:textAlignment w:val="baseline"/>
        <w:rPr>
          <w:rStyle w:val="eop"/>
        </w:rPr>
      </w:pPr>
    </w:p>
    <w:p w14:paraId="39D52CED" w14:textId="42294482" w:rsidR="00FB45AB" w:rsidRDefault="00FB45AB" w:rsidP="001D15BF">
      <w:pPr>
        <w:pStyle w:val="paragraph"/>
        <w:spacing w:before="0" w:beforeAutospacing="0" w:after="0" w:afterAutospacing="0"/>
        <w:jc w:val="both"/>
        <w:textAlignment w:val="baseline"/>
        <w:rPr>
          <w:rStyle w:val="eop"/>
        </w:rPr>
      </w:pPr>
    </w:p>
    <w:p w14:paraId="443602D9" w14:textId="46BFFADC" w:rsidR="00FB45AB" w:rsidRDefault="00FB45AB" w:rsidP="001D15BF">
      <w:pPr>
        <w:pStyle w:val="paragraph"/>
        <w:spacing w:before="0" w:beforeAutospacing="0" w:after="0" w:afterAutospacing="0"/>
        <w:jc w:val="both"/>
        <w:textAlignment w:val="baseline"/>
        <w:rPr>
          <w:rStyle w:val="eop"/>
          <w:sz w:val="28"/>
          <w:szCs w:val="28"/>
          <w:u w:val="single"/>
        </w:rPr>
      </w:pPr>
      <w:r>
        <w:rPr>
          <w:rStyle w:val="eop"/>
          <w:sz w:val="28"/>
          <w:szCs w:val="28"/>
          <w:u w:val="single"/>
        </w:rPr>
        <w:t>Conclusion and Recommendations</w:t>
      </w:r>
    </w:p>
    <w:p w14:paraId="731298C2" w14:textId="6D31DFD5" w:rsidR="00FB45AB" w:rsidRDefault="00FB45AB" w:rsidP="001D15BF">
      <w:pPr>
        <w:pStyle w:val="paragraph"/>
        <w:spacing w:before="0" w:beforeAutospacing="0" w:after="0" w:afterAutospacing="0"/>
        <w:jc w:val="both"/>
        <w:textAlignment w:val="baseline"/>
        <w:rPr>
          <w:rStyle w:val="eop"/>
          <w:sz w:val="28"/>
          <w:szCs w:val="28"/>
          <w:u w:val="single"/>
        </w:rPr>
      </w:pPr>
    </w:p>
    <w:p w14:paraId="40BAA4B7" w14:textId="77777777" w:rsidR="00687DA7" w:rsidRDefault="004B62BE" w:rsidP="001D15BF">
      <w:pPr>
        <w:pStyle w:val="paragraph"/>
        <w:spacing w:before="0" w:beforeAutospacing="0" w:after="0" w:afterAutospacing="0"/>
        <w:jc w:val="both"/>
        <w:textAlignment w:val="baseline"/>
        <w:rPr>
          <w:rStyle w:val="eop"/>
        </w:rPr>
      </w:pPr>
      <w:r>
        <w:rPr>
          <w:rStyle w:val="eop"/>
        </w:rPr>
        <w:t xml:space="preserve">Vaccines have been important against immunisation for </w:t>
      </w:r>
      <w:proofErr w:type="gramStart"/>
      <w:r>
        <w:rPr>
          <w:rStyle w:val="eop"/>
        </w:rPr>
        <w:t xml:space="preserve">a </w:t>
      </w:r>
      <w:r w:rsidR="000B76CE">
        <w:rPr>
          <w:rStyle w:val="eop"/>
        </w:rPr>
        <w:t>number</w:t>
      </w:r>
      <w:r>
        <w:rPr>
          <w:rStyle w:val="eop"/>
        </w:rPr>
        <w:t xml:space="preserve"> of</w:t>
      </w:r>
      <w:proofErr w:type="gramEnd"/>
      <w:r>
        <w:rPr>
          <w:rStyle w:val="eop"/>
        </w:rPr>
        <w:t xml:space="preserve"> years and have been </w:t>
      </w:r>
      <w:r w:rsidR="000B76CE">
        <w:rPr>
          <w:rStyle w:val="eop"/>
        </w:rPr>
        <w:t>practically</w:t>
      </w:r>
      <w:r>
        <w:rPr>
          <w:rStyle w:val="eop"/>
        </w:rPr>
        <w:t xml:space="preserve"> important during the </w:t>
      </w:r>
      <w:r w:rsidR="000B76CE">
        <w:rPr>
          <w:rStyle w:val="eop"/>
        </w:rPr>
        <w:t xml:space="preserve">Covid-19 Pandemic. This report has explored </w:t>
      </w:r>
      <w:r w:rsidR="00282C67">
        <w:rPr>
          <w:rStyle w:val="eop"/>
        </w:rPr>
        <w:t xml:space="preserve">a bit about Covid-19 what it is, what the symptoms where and where it started. This was then followed by </w:t>
      </w:r>
      <w:r w:rsidR="008826E2">
        <w:rPr>
          <w:rStyle w:val="eop"/>
        </w:rPr>
        <w:t>investigating the AstraZeneca vaccine how it was created and why it was made so quickly</w:t>
      </w:r>
      <w:r w:rsidR="0098048E">
        <w:rPr>
          <w:rStyle w:val="eop"/>
        </w:rPr>
        <w:t>, and what knowledge and skills where needed to have created the vaccine. After discussing a bit about the Astra</w:t>
      </w:r>
      <w:r w:rsidR="00E40848">
        <w:rPr>
          <w:rStyle w:val="eop"/>
        </w:rPr>
        <w:t xml:space="preserve">Zeneca vaccine this report moved on to the five stages of creating a vaccine followed by looking at the ethical issues </w:t>
      </w:r>
      <w:r w:rsidR="00643AC1">
        <w:rPr>
          <w:rStyle w:val="eop"/>
        </w:rPr>
        <w:t xml:space="preserve">the AstraZeneca vaccine has faced for example the link between the vaccine and blood clotting </w:t>
      </w:r>
      <w:r w:rsidR="00023DA2">
        <w:rPr>
          <w:rStyle w:val="eop"/>
        </w:rPr>
        <w:t xml:space="preserve">and why the children’s trials have been paused because of the blood clotting risk. The final part of the report looked at </w:t>
      </w:r>
      <w:r w:rsidR="007B2EFB">
        <w:rPr>
          <w:rStyle w:val="eop"/>
        </w:rPr>
        <w:t xml:space="preserve">who where the first people to receive the vaccine and why followed by the advantages and disadvantages of </w:t>
      </w:r>
      <w:r w:rsidR="00687DA7">
        <w:rPr>
          <w:rStyle w:val="eop"/>
        </w:rPr>
        <w:t>vaccines.</w:t>
      </w:r>
    </w:p>
    <w:p w14:paraId="6B27FFB2" w14:textId="77777777" w:rsidR="00687DA7" w:rsidRDefault="00687DA7" w:rsidP="001D15BF">
      <w:pPr>
        <w:pStyle w:val="paragraph"/>
        <w:spacing w:before="0" w:beforeAutospacing="0" w:after="0" w:afterAutospacing="0"/>
        <w:jc w:val="both"/>
        <w:textAlignment w:val="baseline"/>
        <w:rPr>
          <w:rStyle w:val="eop"/>
        </w:rPr>
      </w:pPr>
    </w:p>
    <w:p w14:paraId="40F66F3C" w14:textId="77777777" w:rsidR="00EA0F59" w:rsidRDefault="00687DA7" w:rsidP="001D15BF">
      <w:pPr>
        <w:pStyle w:val="paragraph"/>
        <w:spacing w:before="0" w:beforeAutospacing="0" w:after="0" w:afterAutospacing="0"/>
        <w:jc w:val="both"/>
        <w:textAlignment w:val="baseline"/>
        <w:rPr>
          <w:rStyle w:val="eop"/>
        </w:rPr>
      </w:pPr>
      <w:r>
        <w:rPr>
          <w:rStyle w:val="eop"/>
        </w:rPr>
        <w:t xml:space="preserve">Some recommendations </w:t>
      </w:r>
      <w:r w:rsidR="00B22836">
        <w:rPr>
          <w:rStyle w:val="eop"/>
        </w:rPr>
        <w:t xml:space="preserve">to try and improve on </w:t>
      </w:r>
      <w:r w:rsidR="00D72F9D">
        <w:rPr>
          <w:rStyle w:val="eop"/>
        </w:rPr>
        <w:t>Covid vaccines could be</w:t>
      </w:r>
      <w:r w:rsidR="00EA0F59">
        <w:rPr>
          <w:rStyle w:val="eop"/>
        </w:rPr>
        <w:t>:</w:t>
      </w:r>
    </w:p>
    <w:p w14:paraId="30E5A320" w14:textId="77777777" w:rsidR="00035B07" w:rsidRDefault="00D06A4D" w:rsidP="00EA0F59">
      <w:pPr>
        <w:pStyle w:val="paragraph"/>
        <w:numPr>
          <w:ilvl w:val="0"/>
          <w:numId w:val="16"/>
        </w:numPr>
        <w:spacing w:before="0" w:beforeAutospacing="0" w:after="0" w:afterAutospacing="0"/>
        <w:jc w:val="both"/>
        <w:textAlignment w:val="baseline"/>
        <w:rPr>
          <w:rStyle w:val="eop"/>
        </w:rPr>
      </w:pPr>
      <w:r>
        <w:rPr>
          <w:rStyle w:val="eop"/>
        </w:rPr>
        <w:t>I</w:t>
      </w:r>
      <w:r w:rsidR="00815316">
        <w:rPr>
          <w:rStyle w:val="eop"/>
        </w:rPr>
        <w:t>f a person is taking any</w:t>
      </w:r>
      <w:r w:rsidR="0008265C">
        <w:rPr>
          <w:rStyle w:val="eop"/>
        </w:rPr>
        <w:t xml:space="preserve"> medication that thins the blood and is worried about </w:t>
      </w:r>
      <w:r w:rsidR="00E67EBB">
        <w:rPr>
          <w:rStyle w:val="eop"/>
        </w:rPr>
        <w:t xml:space="preserve">the blood clotting risk even though it has been proven to occur in rare cases seek </w:t>
      </w:r>
      <w:r w:rsidR="00363E5E">
        <w:rPr>
          <w:rStyle w:val="eop"/>
        </w:rPr>
        <w:t>advice</w:t>
      </w:r>
      <w:r w:rsidR="00E67EBB">
        <w:rPr>
          <w:rStyle w:val="eop"/>
        </w:rPr>
        <w:t xml:space="preserve"> </w:t>
      </w:r>
      <w:r w:rsidR="00363E5E">
        <w:rPr>
          <w:rStyle w:val="eop"/>
        </w:rPr>
        <w:t xml:space="preserve">from a medical </w:t>
      </w:r>
      <w:r w:rsidR="00B55ECC">
        <w:rPr>
          <w:rStyle w:val="eop"/>
        </w:rPr>
        <w:t xml:space="preserve">professional </w:t>
      </w:r>
      <w:r w:rsidR="00E67EBB">
        <w:rPr>
          <w:rStyle w:val="eop"/>
        </w:rPr>
        <w:t xml:space="preserve">before </w:t>
      </w:r>
      <w:r w:rsidR="00363E5E">
        <w:rPr>
          <w:rStyle w:val="eop"/>
        </w:rPr>
        <w:t xml:space="preserve">receiving the AstraZeneca </w:t>
      </w:r>
      <w:r w:rsidR="00B55ECC">
        <w:rPr>
          <w:rStyle w:val="eop"/>
        </w:rPr>
        <w:t xml:space="preserve">or try to seek other vaccines against Covid-19. </w:t>
      </w:r>
    </w:p>
    <w:p w14:paraId="5F60ABE9" w14:textId="77777777" w:rsidR="00600232" w:rsidRDefault="00035B07" w:rsidP="00EA0F59">
      <w:pPr>
        <w:pStyle w:val="paragraph"/>
        <w:numPr>
          <w:ilvl w:val="0"/>
          <w:numId w:val="16"/>
        </w:numPr>
        <w:spacing w:before="0" w:beforeAutospacing="0" w:after="0" w:afterAutospacing="0"/>
        <w:jc w:val="both"/>
        <w:textAlignment w:val="baseline"/>
        <w:rPr>
          <w:rStyle w:val="eop"/>
        </w:rPr>
      </w:pPr>
      <w:r>
        <w:rPr>
          <w:rStyle w:val="eop"/>
        </w:rPr>
        <w:t xml:space="preserve">To try to find a safe vaccine for children and young people under the age of 17 years of age as quickly as possible as children could be spreading Covid-19 around schools by </w:t>
      </w:r>
      <w:r w:rsidR="00600232">
        <w:rPr>
          <w:rStyle w:val="eop"/>
        </w:rPr>
        <w:t>possibly not social distancing or washing their hands properly.</w:t>
      </w:r>
    </w:p>
    <w:p w14:paraId="2D64D8B4" w14:textId="523C87B8" w:rsidR="004B62BE" w:rsidRPr="004B62BE" w:rsidRDefault="007F316C" w:rsidP="00EA0F59">
      <w:pPr>
        <w:pStyle w:val="paragraph"/>
        <w:numPr>
          <w:ilvl w:val="0"/>
          <w:numId w:val="16"/>
        </w:numPr>
        <w:spacing w:before="0" w:beforeAutospacing="0" w:after="0" w:afterAutospacing="0"/>
        <w:jc w:val="both"/>
        <w:textAlignment w:val="baseline"/>
        <w:rPr>
          <w:rStyle w:val="eop"/>
        </w:rPr>
      </w:pPr>
      <w:r>
        <w:rPr>
          <w:rStyle w:val="eop"/>
        </w:rPr>
        <w:t xml:space="preserve">To try and give out the </w:t>
      </w:r>
      <w:r w:rsidR="000A54C9">
        <w:rPr>
          <w:rStyle w:val="eop"/>
        </w:rPr>
        <w:t>AstraZeneca</w:t>
      </w:r>
      <w:r>
        <w:rPr>
          <w:rStyle w:val="eop"/>
        </w:rPr>
        <w:t xml:space="preserve"> vaccine to as many people as possible and to try and </w:t>
      </w:r>
      <w:r w:rsidR="000A54C9">
        <w:rPr>
          <w:rStyle w:val="eop"/>
        </w:rPr>
        <w:t>continue</w:t>
      </w:r>
      <w:r>
        <w:rPr>
          <w:rStyle w:val="eop"/>
        </w:rPr>
        <w:t xml:space="preserve"> the </w:t>
      </w:r>
      <w:r w:rsidR="000A54C9">
        <w:rPr>
          <w:rStyle w:val="eop"/>
        </w:rPr>
        <w:t>trials</w:t>
      </w:r>
      <w:r>
        <w:rPr>
          <w:rStyle w:val="eop"/>
        </w:rPr>
        <w:t xml:space="preserve"> on children between the ages of 6-17 years of age. </w:t>
      </w:r>
      <w:r w:rsidR="00E67EBB">
        <w:rPr>
          <w:rStyle w:val="eop"/>
        </w:rPr>
        <w:t xml:space="preserve"> </w:t>
      </w:r>
    </w:p>
    <w:p w14:paraId="4A240B76" w14:textId="2578B1E1" w:rsidR="00387313" w:rsidRDefault="00387313" w:rsidP="004C0EEA">
      <w:pPr>
        <w:pStyle w:val="paragraph"/>
        <w:spacing w:before="0" w:beforeAutospacing="0" w:after="0" w:afterAutospacing="0"/>
        <w:jc w:val="both"/>
        <w:textAlignment w:val="baseline"/>
        <w:rPr>
          <w:rFonts w:ascii="Segoe UI" w:hAnsi="Segoe UI" w:cs="Segoe UI"/>
          <w:sz w:val="18"/>
          <w:szCs w:val="18"/>
        </w:rPr>
      </w:pPr>
    </w:p>
    <w:p w14:paraId="16D22387" w14:textId="77777777" w:rsidR="00F25EF9" w:rsidRDefault="00F25EF9" w:rsidP="00F25EF9">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16A9BB07" w14:textId="77777777" w:rsidR="00F25EF9" w:rsidRDefault="00F25EF9" w:rsidP="00F25EF9">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4601A93F" w14:textId="5D48B8C5" w:rsidR="00F25EF9" w:rsidRDefault="00F25EF9" w:rsidP="00D6511E">
      <w:pPr>
        <w:pStyle w:val="paragraph"/>
        <w:spacing w:before="0" w:beforeAutospacing="0" w:after="0" w:afterAutospacing="0"/>
        <w:ind w:left="720"/>
        <w:jc w:val="both"/>
        <w:textAlignment w:val="baseline"/>
        <w:rPr>
          <w:rStyle w:val="eop"/>
        </w:rPr>
      </w:pPr>
      <w:r>
        <w:rPr>
          <w:rStyle w:val="eop"/>
        </w:rPr>
        <w:t> </w:t>
      </w:r>
    </w:p>
    <w:p w14:paraId="49E5342F" w14:textId="790FC803" w:rsidR="00CD1171" w:rsidRDefault="00CD1171" w:rsidP="00D6511E">
      <w:pPr>
        <w:pStyle w:val="paragraph"/>
        <w:spacing w:before="0" w:beforeAutospacing="0" w:after="0" w:afterAutospacing="0"/>
        <w:ind w:left="720"/>
        <w:jc w:val="both"/>
        <w:textAlignment w:val="baseline"/>
        <w:rPr>
          <w:rStyle w:val="eop"/>
        </w:rPr>
      </w:pPr>
    </w:p>
    <w:p w14:paraId="6D790C3B" w14:textId="57D71810" w:rsidR="00CD1171" w:rsidRDefault="00CD1171" w:rsidP="00D6511E">
      <w:pPr>
        <w:pStyle w:val="paragraph"/>
        <w:spacing w:before="0" w:beforeAutospacing="0" w:after="0" w:afterAutospacing="0"/>
        <w:ind w:left="720"/>
        <w:jc w:val="both"/>
        <w:textAlignment w:val="baseline"/>
        <w:rPr>
          <w:rStyle w:val="eop"/>
        </w:rPr>
      </w:pPr>
    </w:p>
    <w:p w14:paraId="71C2F58D" w14:textId="5F5316F6" w:rsidR="00CD1171" w:rsidRDefault="00CD1171" w:rsidP="00D6511E">
      <w:pPr>
        <w:pStyle w:val="paragraph"/>
        <w:spacing w:before="0" w:beforeAutospacing="0" w:after="0" w:afterAutospacing="0"/>
        <w:ind w:left="720"/>
        <w:jc w:val="both"/>
        <w:textAlignment w:val="baseline"/>
        <w:rPr>
          <w:rStyle w:val="eop"/>
        </w:rPr>
      </w:pPr>
    </w:p>
    <w:p w14:paraId="11A4B536" w14:textId="76C883EC" w:rsidR="00CD1171" w:rsidRDefault="00CD1171" w:rsidP="00D6511E">
      <w:pPr>
        <w:pStyle w:val="paragraph"/>
        <w:spacing w:before="0" w:beforeAutospacing="0" w:after="0" w:afterAutospacing="0"/>
        <w:ind w:left="720"/>
        <w:jc w:val="both"/>
        <w:textAlignment w:val="baseline"/>
        <w:rPr>
          <w:rStyle w:val="eop"/>
        </w:rPr>
      </w:pPr>
    </w:p>
    <w:p w14:paraId="0579F47E" w14:textId="32A52DB6" w:rsidR="00CD1171" w:rsidRDefault="00CD1171" w:rsidP="00D6511E">
      <w:pPr>
        <w:pStyle w:val="paragraph"/>
        <w:spacing w:before="0" w:beforeAutospacing="0" w:after="0" w:afterAutospacing="0"/>
        <w:ind w:left="720"/>
        <w:jc w:val="both"/>
        <w:textAlignment w:val="baseline"/>
        <w:rPr>
          <w:rStyle w:val="eop"/>
        </w:rPr>
      </w:pPr>
    </w:p>
    <w:p w14:paraId="05D771D8" w14:textId="35370CF6" w:rsidR="00CD1171" w:rsidRDefault="00CD1171" w:rsidP="00D6511E">
      <w:pPr>
        <w:pStyle w:val="paragraph"/>
        <w:spacing w:before="0" w:beforeAutospacing="0" w:after="0" w:afterAutospacing="0"/>
        <w:ind w:left="720"/>
        <w:jc w:val="both"/>
        <w:textAlignment w:val="baseline"/>
        <w:rPr>
          <w:rStyle w:val="eop"/>
        </w:rPr>
      </w:pPr>
    </w:p>
    <w:p w14:paraId="1BF91AA0" w14:textId="3E7F3D1F" w:rsidR="00CD1171" w:rsidRDefault="00CD1171" w:rsidP="00D6511E">
      <w:pPr>
        <w:pStyle w:val="paragraph"/>
        <w:spacing w:before="0" w:beforeAutospacing="0" w:after="0" w:afterAutospacing="0"/>
        <w:ind w:left="720"/>
        <w:jc w:val="both"/>
        <w:textAlignment w:val="baseline"/>
        <w:rPr>
          <w:rStyle w:val="eop"/>
        </w:rPr>
      </w:pPr>
    </w:p>
    <w:p w14:paraId="3258B5AA" w14:textId="103E07B6" w:rsidR="00CD1171" w:rsidRDefault="00CD1171" w:rsidP="00D6511E">
      <w:pPr>
        <w:pStyle w:val="paragraph"/>
        <w:spacing w:before="0" w:beforeAutospacing="0" w:after="0" w:afterAutospacing="0"/>
        <w:ind w:left="720"/>
        <w:jc w:val="both"/>
        <w:textAlignment w:val="baseline"/>
        <w:rPr>
          <w:rStyle w:val="eop"/>
        </w:rPr>
      </w:pPr>
    </w:p>
    <w:p w14:paraId="36BA9980" w14:textId="2F9F88CF" w:rsidR="00CD1171" w:rsidRDefault="00CD1171" w:rsidP="00D6511E">
      <w:pPr>
        <w:pStyle w:val="paragraph"/>
        <w:spacing w:before="0" w:beforeAutospacing="0" w:after="0" w:afterAutospacing="0"/>
        <w:ind w:left="720"/>
        <w:jc w:val="both"/>
        <w:textAlignment w:val="baseline"/>
        <w:rPr>
          <w:rStyle w:val="eop"/>
        </w:rPr>
      </w:pPr>
    </w:p>
    <w:p w14:paraId="165047B7" w14:textId="20DBFB25" w:rsidR="00CD1171" w:rsidRDefault="00CD1171" w:rsidP="00D6511E">
      <w:pPr>
        <w:pStyle w:val="paragraph"/>
        <w:spacing w:before="0" w:beforeAutospacing="0" w:after="0" w:afterAutospacing="0"/>
        <w:ind w:left="720"/>
        <w:jc w:val="both"/>
        <w:textAlignment w:val="baseline"/>
        <w:rPr>
          <w:rStyle w:val="eop"/>
        </w:rPr>
      </w:pPr>
    </w:p>
    <w:p w14:paraId="323E6EBE" w14:textId="202B409F" w:rsidR="00CD1171" w:rsidRDefault="00CD1171" w:rsidP="00D6511E">
      <w:pPr>
        <w:pStyle w:val="paragraph"/>
        <w:spacing w:before="0" w:beforeAutospacing="0" w:after="0" w:afterAutospacing="0"/>
        <w:ind w:left="720"/>
        <w:jc w:val="both"/>
        <w:textAlignment w:val="baseline"/>
        <w:rPr>
          <w:rStyle w:val="eop"/>
        </w:rPr>
      </w:pPr>
    </w:p>
    <w:p w14:paraId="365AE62F" w14:textId="583D6B6B" w:rsidR="00CD1171" w:rsidRDefault="00CD1171" w:rsidP="00D6511E">
      <w:pPr>
        <w:pStyle w:val="paragraph"/>
        <w:spacing w:before="0" w:beforeAutospacing="0" w:after="0" w:afterAutospacing="0"/>
        <w:ind w:left="720"/>
        <w:jc w:val="both"/>
        <w:textAlignment w:val="baseline"/>
        <w:rPr>
          <w:rStyle w:val="eop"/>
        </w:rPr>
      </w:pPr>
    </w:p>
    <w:p w14:paraId="474ED99D" w14:textId="36FF2B89" w:rsidR="00CD1171" w:rsidRDefault="00CD1171" w:rsidP="00D6511E">
      <w:pPr>
        <w:pStyle w:val="paragraph"/>
        <w:spacing w:before="0" w:beforeAutospacing="0" w:after="0" w:afterAutospacing="0"/>
        <w:ind w:left="720"/>
        <w:jc w:val="both"/>
        <w:textAlignment w:val="baseline"/>
        <w:rPr>
          <w:rStyle w:val="eop"/>
        </w:rPr>
      </w:pPr>
    </w:p>
    <w:p w14:paraId="7635F5E4" w14:textId="0F2724D7" w:rsidR="00CD1171" w:rsidRDefault="00CD1171" w:rsidP="00D6511E">
      <w:pPr>
        <w:pStyle w:val="paragraph"/>
        <w:spacing w:before="0" w:beforeAutospacing="0" w:after="0" w:afterAutospacing="0"/>
        <w:ind w:left="720"/>
        <w:jc w:val="both"/>
        <w:textAlignment w:val="baseline"/>
        <w:rPr>
          <w:rStyle w:val="eop"/>
        </w:rPr>
      </w:pPr>
    </w:p>
    <w:p w14:paraId="6BBD0D11" w14:textId="4EAB3186" w:rsidR="00CD1171" w:rsidRDefault="00CD1171" w:rsidP="00D6511E">
      <w:pPr>
        <w:pStyle w:val="paragraph"/>
        <w:spacing w:before="0" w:beforeAutospacing="0" w:after="0" w:afterAutospacing="0"/>
        <w:ind w:left="720"/>
        <w:jc w:val="both"/>
        <w:textAlignment w:val="baseline"/>
        <w:rPr>
          <w:rStyle w:val="eop"/>
        </w:rPr>
      </w:pPr>
    </w:p>
    <w:p w14:paraId="1897AE56" w14:textId="0E07C5C1" w:rsidR="00CD1171" w:rsidRDefault="00CD1171" w:rsidP="00D6511E">
      <w:pPr>
        <w:pStyle w:val="paragraph"/>
        <w:spacing w:before="0" w:beforeAutospacing="0" w:after="0" w:afterAutospacing="0"/>
        <w:ind w:left="720"/>
        <w:jc w:val="both"/>
        <w:textAlignment w:val="baseline"/>
        <w:rPr>
          <w:rStyle w:val="eop"/>
        </w:rPr>
      </w:pPr>
    </w:p>
    <w:p w14:paraId="5B3A2C8B" w14:textId="61CBA982" w:rsidR="00CD1171" w:rsidRDefault="00CD1171" w:rsidP="00D6511E">
      <w:pPr>
        <w:pStyle w:val="paragraph"/>
        <w:spacing w:before="0" w:beforeAutospacing="0" w:after="0" w:afterAutospacing="0"/>
        <w:ind w:left="720"/>
        <w:jc w:val="both"/>
        <w:textAlignment w:val="baseline"/>
        <w:rPr>
          <w:rStyle w:val="eop"/>
        </w:rPr>
      </w:pPr>
    </w:p>
    <w:p w14:paraId="5D32D856" w14:textId="02A23B9B" w:rsidR="00CD1171" w:rsidRDefault="00CD1171" w:rsidP="00D6511E">
      <w:pPr>
        <w:pStyle w:val="paragraph"/>
        <w:spacing w:before="0" w:beforeAutospacing="0" w:after="0" w:afterAutospacing="0"/>
        <w:ind w:left="720"/>
        <w:jc w:val="both"/>
        <w:textAlignment w:val="baseline"/>
        <w:rPr>
          <w:rStyle w:val="eop"/>
        </w:rPr>
      </w:pPr>
    </w:p>
    <w:p w14:paraId="24D54D0D" w14:textId="25F9B7DB" w:rsidR="00CD1171" w:rsidRDefault="00CD1171" w:rsidP="00D6511E">
      <w:pPr>
        <w:pStyle w:val="paragraph"/>
        <w:spacing w:before="0" w:beforeAutospacing="0" w:after="0" w:afterAutospacing="0"/>
        <w:ind w:left="720"/>
        <w:jc w:val="both"/>
        <w:textAlignment w:val="baseline"/>
        <w:rPr>
          <w:rStyle w:val="eop"/>
        </w:rPr>
      </w:pPr>
    </w:p>
    <w:p w14:paraId="780F05A7" w14:textId="7358C13D" w:rsidR="00CD1171" w:rsidRDefault="00CD1171" w:rsidP="00D6511E">
      <w:pPr>
        <w:pStyle w:val="paragraph"/>
        <w:spacing w:before="0" w:beforeAutospacing="0" w:after="0" w:afterAutospacing="0"/>
        <w:ind w:left="720"/>
        <w:jc w:val="both"/>
        <w:textAlignment w:val="baseline"/>
        <w:rPr>
          <w:rStyle w:val="eop"/>
        </w:rPr>
      </w:pPr>
    </w:p>
    <w:p w14:paraId="2EFA3ED1" w14:textId="5148A2EE" w:rsidR="00CD1171" w:rsidRDefault="00CD1171" w:rsidP="00D6511E">
      <w:pPr>
        <w:pStyle w:val="paragraph"/>
        <w:spacing w:before="0" w:beforeAutospacing="0" w:after="0" w:afterAutospacing="0"/>
        <w:ind w:left="720"/>
        <w:jc w:val="both"/>
        <w:textAlignment w:val="baseline"/>
        <w:rPr>
          <w:rStyle w:val="eop"/>
        </w:rPr>
      </w:pPr>
    </w:p>
    <w:p w14:paraId="6A9F577B" w14:textId="7DEBED69" w:rsidR="00CD1171" w:rsidRDefault="00CD1171" w:rsidP="00D6511E">
      <w:pPr>
        <w:pStyle w:val="paragraph"/>
        <w:spacing w:before="0" w:beforeAutospacing="0" w:after="0" w:afterAutospacing="0"/>
        <w:ind w:left="720"/>
        <w:jc w:val="both"/>
        <w:textAlignment w:val="baseline"/>
        <w:rPr>
          <w:rStyle w:val="eop"/>
        </w:rPr>
      </w:pPr>
    </w:p>
    <w:p w14:paraId="5EFFCC47" w14:textId="7F565FF6" w:rsidR="00CD1171" w:rsidRDefault="004B7760" w:rsidP="00D6511E">
      <w:pPr>
        <w:pStyle w:val="paragraph"/>
        <w:spacing w:before="0" w:beforeAutospacing="0" w:after="0" w:afterAutospacing="0"/>
        <w:ind w:left="720"/>
        <w:jc w:val="both"/>
        <w:textAlignment w:val="baseline"/>
        <w:rPr>
          <w:rStyle w:val="eop"/>
          <w:sz w:val="28"/>
          <w:szCs w:val="28"/>
          <w:u w:val="single"/>
        </w:rPr>
      </w:pPr>
      <w:r>
        <w:rPr>
          <w:rStyle w:val="eop"/>
          <w:sz w:val="28"/>
          <w:szCs w:val="28"/>
          <w:u w:val="single"/>
        </w:rPr>
        <w:t xml:space="preserve">References </w:t>
      </w:r>
    </w:p>
    <w:p w14:paraId="2FAC5EC6" w14:textId="02BC95E5" w:rsidR="004B7760" w:rsidRDefault="004B7760" w:rsidP="00D6511E">
      <w:pPr>
        <w:pStyle w:val="paragraph"/>
        <w:spacing w:before="0" w:beforeAutospacing="0" w:after="0" w:afterAutospacing="0"/>
        <w:ind w:left="720"/>
        <w:jc w:val="both"/>
        <w:textAlignment w:val="baseline"/>
        <w:rPr>
          <w:rStyle w:val="eop"/>
        </w:rPr>
      </w:pPr>
    </w:p>
    <w:p w14:paraId="007AEC83" w14:textId="6294C414"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BBC News (2020) </w:t>
      </w:r>
      <w:r>
        <w:rPr>
          <w:rFonts w:ascii="Calibri" w:hAnsi="Calibri" w:cs="Calibri"/>
          <w:i/>
          <w:iCs/>
          <w:lang w:val="en"/>
        </w:rPr>
        <w:t xml:space="preserve">Coronavirus confirmed as pandemic by World Health Organization. </w:t>
      </w:r>
      <w:r>
        <w:rPr>
          <w:rFonts w:ascii="Calibri" w:hAnsi="Calibri" w:cs="Calibri"/>
          <w:lang w:val="en"/>
        </w:rPr>
        <w:t>Available</w:t>
      </w:r>
      <w:r>
        <w:rPr>
          <w:rFonts w:ascii="Calibri" w:hAnsi="Calibri" w:cs="Calibri"/>
          <w:lang w:val="en"/>
        </w:rPr>
        <w:t xml:space="preserve"> at: </w:t>
      </w:r>
      <w:hyperlink r:id="rId5" w:history="1">
        <w:r>
          <w:rPr>
            <w:rFonts w:ascii="Calibri" w:hAnsi="Calibri" w:cs="Calibri"/>
            <w:lang w:val="en"/>
          </w:rPr>
          <w:t>https://www.bbc.co.uk/news/world-51839944</w:t>
        </w:r>
      </w:hyperlink>
      <w:r>
        <w:rPr>
          <w:rFonts w:ascii="Calibri" w:hAnsi="Calibri" w:cs="Calibri"/>
          <w:lang w:val="en"/>
        </w:rPr>
        <w:t xml:space="preserve"> (Accessed on 5th April 2021).</w:t>
      </w:r>
    </w:p>
    <w:p w14:paraId="06D01D82" w14:textId="577C612E"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BBC News (2021) </w:t>
      </w:r>
      <w:r w:rsidR="00D6196C">
        <w:rPr>
          <w:rFonts w:ascii="Calibri" w:hAnsi="Calibri" w:cs="Calibri"/>
          <w:i/>
          <w:iCs/>
          <w:lang w:val="en"/>
        </w:rPr>
        <w:t>Covid:</w:t>
      </w:r>
      <w:r>
        <w:rPr>
          <w:rFonts w:ascii="Calibri" w:hAnsi="Calibri" w:cs="Calibri"/>
          <w:i/>
          <w:iCs/>
          <w:lang w:val="en"/>
        </w:rPr>
        <w:t xml:space="preserve"> Child jabs halted in trial as adult blood clot link probed. </w:t>
      </w:r>
      <w:r>
        <w:rPr>
          <w:rFonts w:ascii="Calibri" w:hAnsi="Calibri" w:cs="Calibri"/>
          <w:lang w:val="en"/>
        </w:rPr>
        <w:t>Available</w:t>
      </w:r>
      <w:r>
        <w:rPr>
          <w:rFonts w:ascii="Calibri" w:hAnsi="Calibri" w:cs="Calibri"/>
          <w:lang w:val="en"/>
        </w:rPr>
        <w:t xml:space="preserve"> at: </w:t>
      </w:r>
      <w:hyperlink r:id="rId6" w:history="1">
        <w:r>
          <w:rPr>
            <w:rFonts w:ascii="Calibri" w:hAnsi="Calibri" w:cs="Calibri"/>
            <w:lang w:val="en"/>
          </w:rPr>
          <w:t>https://www.bbc.co.uk/news/health-56656356</w:t>
        </w:r>
      </w:hyperlink>
      <w:r>
        <w:rPr>
          <w:rFonts w:ascii="Calibri" w:hAnsi="Calibri" w:cs="Calibri"/>
          <w:lang w:val="en"/>
        </w:rPr>
        <w:t xml:space="preserve"> (Accessed on 21st April 2021).  </w:t>
      </w:r>
    </w:p>
    <w:p w14:paraId="7908B561" w14:textId="5B6EC0F0"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European Lung Foundation (2021)</w:t>
      </w:r>
      <w:r>
        <w:rPr>
          <w:rFonts w:ascii="Calibri" w:hAnsi="Calibri" w:cs="Calibri"/>
          <w:i/>
          <w:iCs/>
          <w:lang w:val="en"/>
        </w:rPr>
        <w:t xml:space="preserve"> What is covid-19? </w:t>
      </w:r>
      <w:r>
        <w:rPr>
          <w:rFonts w:ascii="Calibri" w:hAnsi="Calibri" w:cs="Calibri"/>
          <w:lang w:val="en"/>
        </w:rPr>
        <w:t>Available</w:t>
      </w:r>
      <w:r>
        <w:rPr>
          <w:rFonts w:ascii="Calibri" w:hAnsi="Calibri" w:cs="Calibri"/>
          <w:lang w:val="en"/>
        </w:rPr>
        <w:t xml:space="preserve"> at: </w:t>
      </w:r>
      <w:hyperlink r:id="rId7" w:history="1">
        <w:r>
          <w:rPr>
            <w:rFonts w:ascii="Calibri" w:hAnsi="Calibri" w:cs="Calibri"/>
            <w:lang w:val="en"/>
          </w:rPr>
          <w:t>https://www.europeanlung.org/en/covid-19/what-is-covid-19/</w:t>
        </w:r>
      </w:hyperlink>
      <w:r>
        <w:rPr>
          <w:rFonts w:ascii="Calibri" w:hAnsi="Calibri" w:cs="Calibri"/>
          <w:lang w:val="en"/>
        </w:rPr>
        <w:t xml:space="preserve">  (Accessed on 3rd April 2021). </w:t>
      </w:r>
    </w:p>
    <w:p w14:paraId="5E233592" w14:textId="735EF36F"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Boulanger, A (2019) </w:t>
      </w:r>
      <w:r>
        <w:rPr>
          <w:rFonts w:ascii="Calibri" w:hAnsi="Calibri" w:cs="Calibri"/>
          <w:i/>
          <w:iCs/>
          <w:lang w:val="en"/>
        </w:rPr>
        <w:t xml:space="preserve">Everything you need to know about vaccinations. </w:t>
      </w:r>
      <w:r>
        <w:rPr>
          <w:rFonts w:ascii="Calibri" w:hAnsi="Calibri" w:cs="Calibri"/>
          <w:lang w:val="en"/>
        </w:rPr>
        <w:t>Available</w:t>
      </w:r>
      <w:r>
        <w:rPr>
          <w:rFonts w:ascii="Calibri" w:hAnsi="Calibri" w:cs="Calibri"/>
          <w:lang w:val="en"/>
        </w:rPr>
        <w:t xml:space="preserve"> at: </w:t>
      </w:r>
      <w:hyperlink r:id="rId8" w:history="1">
        <w:r>
          <w:rPr>
            <w:rFonts w:ascii="Calibri" w:hAnsi="Calibri" w:cs="Calibri"/>
            <w:lang w:val="en"/>
          </w:rPr>
          <w:t>https://www.healthline.com/health/vaccinations</w:t>
        </w:r>
      </w:hyperlink>
      <w:r>
        <w:rPr>
          <w:rFonts w:ascii="Calibri" w:hAnsi="Calibri" w:cs="Calibri"/>
          <w:lang w:val="en"/>
        </w:rPr>
        <w:t xml:space="preserve"> (Accessed on 23rd April 2021). </w:t>
      </w:r>
    </w:p>
    <w:p w14:paraId="07CB16DB" w14:textId="4CB8C84A"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Geddes, L. (2021) </w:t>
      </w:r>
      <w:r>
        <w:rPr>
          <w:rFonts w:ascii="Calibri" w:hAnsi="Calibri" w:cs="Calibri"/>
          <w:i/>
          <w:iCs/>
          <w:lang w:val="en"/>
        </w:rPr>
        <w:t xml:space="preserve">Does the Astra </w:t>
      </w:r>
      <w:r>
        <w:rPr>
          <w:rFonts w:ascii="Calibri" w:hAnsi="Calibri" w:cs="Calibri"/>
          <w:i/>
          <w:iCs/>
          <w:lang w:val="en"/>
        </w:rPr>
        <w:t>Zeneca</w:t>
      </w:r>
      <w:r>
        <w:rPr>
          <w:rFonts w:ascii="Calibri" w:hAnsi="Calibri" w:cs="Calibri"/>
          <w:i/>
          <w:iCs/>
          <w:lang w:val="en"/>
        </w:rPr>
        <w:t xml:space="preserve"> Covid-19 vaccine really cause blood clots? </w:t>
      </w:r>
      <w:r>
        <w:rPr>
          <w:rFonts w:ascii="Calibri" w:hAnsi="Calibri" w:cs="Calibri"/>
          <w:lang w:val="en"/>
        </w:rPr>
        <w:t>Available</w:t>
      </w:r>
      <w:r>
        <w:rPr>
          <w:rFonts w:ascii="Calibri" w:hAnsi="Calibri" w:cs="Calibri"/>
          <w:lang w:val="en"/>
        </w:rPr>
        <w:t xml:space="preserve"> at: </w:t>
      </w:r>
      <w:hyperlink r:id="rId9" w:history="1">
        <w:r>
          <w:rPr>
            <w:rFonts w:ascii="Calibri" w:hAnsi="Calibri" w:cs="Calibri"/>
            <w:lang w:val="en"/>
          </w:rPr>
          <w:t>https://www.gavi.org/vaccineswork/does-astrazeneca-covid-19-vaccine-really-cause-blood-clots?gclid=CjwKCAjw9r-DBhBxEiwA9qYUpXmW5Etac3eDUju8L5YAQKfbNbGNFO5uwjjTvzuv52rf1unlamPxrxoCT4oQAvD_BwE</w:t>
        </w:r>
      </w:hyperlink>
      <w:r>
        <w:rPr>
          <w:rFonts w:ascii="Calibri" w:hAnsi="Calibri" w:cs="Calibri"/>
          <w:lang w:val="en"/>
        </w:rPr>
        <w:t xml:space="preserve"> (Accessed on 9th April 2021). </w:t>
      </w:r>
    </w:p>
    <w:p w14:paraId="153889DB" w14:textId="4B4C282E" w:rsidR="009562E0" w:rsidRDefault="009562E0" w:rsidP="009562E0">
      <w:pPr>
        <w:autoSpaceDE w:val="0"/>
        <w:autoSpaceDN w:val="0"/>
        <w:adjustRightInd w:val="0"/>
        <w:spacing w:after="200" w:line="276" w:lineRule="auto"/>
        <w:rPr>
          <w:rFonts w:ascii="Calibri" w:hAnsi="Calibri" w:cs="Calibri"/>
          <w:lang w:val="en"/>
        </w:rPr>
      </w:pPr>
      <w:proofErr w:type="spellStart"/>
      <w:r>
        <w:rPr>
          <w:rFonts w:ascii="Calibri" w:hAnsi="Calibri" w:cs="Calibri"/>
          <w:lang w:val="en"/>
        </w:rPr>
        <w:t>itv</w:t>
      </w:r>
      <w:proofErr w:type="spellEnd"/>
      <w:r>
        <w:rPr>
          <w:rFonts w:ascii="Calibri" w:hAnsi="Calibri" w:cs="Calibri"/>
          <w:lang w:val="en"/>
        </w:rPr>
        <w:t xml:space="preserve"> News (2021) </w:t>
      </w:r>
      <w:r>
        <w:rPr>
          <w:rFonts w:ascii="Calibri" w:hAnsi="Calibri" w:cs="Calibri"/>
          <w:i/>
          <w:iCs/>
          <w:lang w:val="en"/>
        </w:rPr>
        <w:t xml:space="preserve">Covid: How has the Oxford University and AstraZeneca vaccine been </w:t>
      </w:r>
      <w:r>
        <w:rPr>
          <w:rFonts w:ascii="Calibri" w:hAnsi="Calibri" w:cs="Calibri"/>
          <w:i/>
          <w:iCs/>
          <w:lang w:val="en"/>
        </w:rPr>
        <w:t>approved</w:t>
      </w:r>
      <w:r>
        <w:rPr>
          <w:rFonts w:ascii="Calibri" w:hAnsi="Calibri" w:cs="Calibri"/>
          <w:i/>
          <w:iCs/>
          <w:lang w:val="en"/>
        </w:rPr>
        <w:t xml:space="preserve"> so quickly? </w:t>
      </w:r>
      <w:r>
        <w:rPr>
          <w:rFonts w:ascii="Calibri" w:hAnsi="Calibri" w:cs="Calibri"/>
          <w:lang w:val="en"/>
        </w:rPr>
        <w:t>Available</w:t>
      </w:r>
      <w:r>
        <w:rPr>
          <w:rFonts w:ascii="Calibri" w:hAnsi="Calibri" w:cs="Calibri"/>
          <w:lang w:val="en"/>
        </w:rPr>
        <w:t xml:space="preserve"> at: </w:t>
      </w:r>
      <w:hyperlink r:id="rId10" w:history="1">
        <w:r>
          <w:rPr>
            <w:rFonts w:ascii="Calibri" w:hAnsi="Calibri" w:cs="Calibri"/>
            <w:lang w:val="en"/>
          </w:rPr>
          <w:t>https://www.itv.com/news/2021-01-03/how-has-the-oxfordastrazeneca-vaccine-been-approved-so-quickly</w:t>
        </w:r>
      </w:hyperlink>
      <w:r>
        <w:rPr>
          <w:rFonts w:ascii="Calibri" w:hAnsi="Calibri" w:cs="Calibri"/>
          <w:lang w:val="en"/>
        </w:rPr>
        <w:t xml:space="preserve"> (Accessed on 20th April 2021). </w:t>
      </w:r>
    </w:p>
    <w:p w14:paraId="350D562C" w14:textId="0962B3AA"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Lee, G. (2020) </w:t>
      </w:r>
      <w:r>
        <w:rPr>
          <w:rFonts w:ascii="Calibri" w:hAnsi="Calibri" w:cs="Calibri"/>
          <w:i/>
          <w:iCs/>
          <w:lang w:val="en"/>
        </w:rPr>
        <w:t xml:space="preserve">What ethical issues does the Covid-19 vaccine </w:t>
      </w:r>
      <w:r>
        <w:rPr>
          <w:rFonts w:ascii="Calibri" w:hAnsi="Calibri" w:cs="Calibri"/>
          <w:i/>
          <w:iCs/>
          <w:lang w:val="en"/>
        </w:rPr>
        <w:t>raise</w:t>
      </w:r>
      <w:r>
        <w:rPr>
          <w:rFonts w:ascii="Calibri" w:hAnsi="Calibri" w:cs="Calibri"/>
          <w:i/>
          <w:iCs/>
          <w:lang w:val="en"/>
        </w:rPr>
        <w:t xml:space="preserve">? </w:t>
      </w:r>
      <w:r>
        <w:rPr>
          <w:rFonts w:ascii="Calibri" w:hAnsi="Calibri" w:cs="Calibri"/>
          <w:lang w:val="en"/>
        </w:rPr>
        <w:t>Available</w:t>
      </w:r>
      <w:r>
        <w:rPr>
          <w:rFonts w:ascii="Calibri" w:hAnsi="Calibri" w:cs="Calibri"/>
          <w:lang w:val="en"/>
        </w:rPr>
        <w:t xml:space="preserve"> at: </w:t>
      </w:r>
      <w:hyperlink r:id="rId11" w:history="1">
        <w:r>
          <w:rPr>
            <w:rFonts w:ascii="Calibri" w:hAnsi="Calibri" w:cs="Calibri"/>
            <w:lang w:val="en"/>
          </w:rPr>
          <w:t>https://www.eauk.org/news-and-views/what-ethical-issues-does-the-covid-19-vaccine-raise</w:t>
        </w:r>
      </w:hyperlink>
      <w:r>
        <w:rPr>
          <w:rFonts w:ascii="Calibri" w:hAnsi="Calibri" w:cs="Calibri"/>
          <w:lang w:val="en"/>
        </w:rPr>
        <w:t xml:space="preserve">  (Accessed on 5th April 2021). </w:t>
      </w:r>
    </w:p>
    <w:p w14:paraId="5BAFB7FD" w14:textId="00549ADB"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Levine, H. (2020) </w:t>
      </w:r>
      <w:r>
        <w:rPr>
          <w:rFonts w:ascii="Calibri" w:hAnsi="Calibri" w:cs="Calibri"/>
          <w:i/>
          <w:iCs/>
          <w:lang w:val="en"/>
        </w:rPr>
        <w:t xml:space="preserve">The 5 stages of Covid-19 Vaccine Development: What you need to know about how clinical trials works. </w:t>
      </w:r>
      <w:r>
        <w:rPr>
          <w:rFonts w:ascii="Calibri" w:hAnsi="Calibri" w:cs="Calibri"/>
          <w:lang w:val="en"/>
        </w:rPr>
        <w:t>Available</w:t>
      </w:r>
      <w:r>
        <w:rPr>
          <w:rFonts w:ascii="Calibri" w:hAnsi="Calibri" w:cs="Calibri"/>
          <w:lang w:val="en"/>
        </w:rPr>
        <w:t xml:space="preserve"> at: </w:t>
      </w:r>
      <w:hyperlink r:id="rId12" w:history="1">
        <w:r>
          <w:rPr>
            <w:rFonts w:ascii="Calibri" w:hAnsi="Calibri" w:cs="Calibri"/>
            <w:lang w:val="en"/>
          </w:rPr>
          <w:t>https://www.jnj.com/innovation/the-5-stages-of-covid-19-vaccine-development-what-you-need-to-know-about-how-a-clinical-trial-works</w:t>
        </w:r>
      </w:hyperlink>
      <w:r>
        <w:rPr>
          <w:rFonts w:ascii="Calibri" w:hAnsi="Calibri" w:cs="Calibri"/>
          <w:lang w:val="en"/>
        </w:rPr>
        <w:t xml:space="preserve"> (Accessed on 5th April 2021). </w:t>
      </w:r>
    </w:p>
    <w:p w14:paraId="7F325539" w14:textId="2873E3AA"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NHS (2021) </w:t>
      </w:r>
      <w:r>
        <w:rPr>
          <w:rFonts w:ascii="Calibri" w:hAnsi="Calibri" w:cs="Calibri"/>
          <w:i/>
          <w:iCs/>
          <w:lang w:val="en"/>
        </w:rPr>
        <w:t xml:space="preserve">Coronavirus (Covid-19 vaccine). </w:t>
      </w:r>
      <w:r>
        <w:rPr>
          <w:rFonts w:ascii="Calibri" w:hAnsi="Calibri" w:cs="Calibri"/>
          <w:lang w:val="en"/>
        </w:rPr>
        <w:t>Available</w:t>
      </w:r>
      <w:r>
        <w:rPr>
          <w:rFonts w:ascii="Calibri" w:hAnsi="Calibri" w:cs="Calibri"/>
          <w:lang w:val="en"/>
        </w:rPr>
        <w:t xml:space="preserve"> at: </w:t>
      </w:r>
      <w:hyperlink r:id="rId13" w:history="1">
        <w:r>
          <w:rPr>
            <w:rFonts w:ascii="Calibri" w:hAnsi="Calibri" w:cs="Calibri"/>
            <w:lang w:val="en"/>
          </w:rPr>
          <w:t>https://www.nhs.uk/conditions/coronavirus-covid-19/coronavirus-vaccination/coronavirus-vaccine/</w:t>
        </w:r>
      </w:hyperlink>
      <w:r>
        <w:rPr>
          <w:rFonts w:ascii="Calibri" w:hAnsi="Calibri" w:cs="Calibri"/>
          <w:lang w:val="en"/>
        </w:rPr>
        <w:t xml:space="preserve"> (Accessed on 9th April 2021). </w:t>
      </w:r>
    </w:p>
    <w:p w14:paraId="48FC76A0" w14:textId="5D6F5096"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NHS (2021) </w:t>
      </w:r>
      <w:r>
        <w:rPr>
          <w:rFonts w:ascii="Calibri" w:hAnsi="Calibri" w:cs="Calibri"/>
          <w:i/>
          <w:iCs/>
          <w:lang w:val="en"/>
        </w:rPr>
        <w:t xml:space="preserve">Symptoms of coronavirus. </w:t>
      </w:r>
      <w:r>
        <w:rPr>
          <w:rFonts w:ascii="Calibri" w:hAnsi="Calibri" w:cs="Calibri"/>
          <w:lang w:val="en"/>
        </w:rPr>
        <w:t>Available</w:t>
      </w:r>
      <w:r>
        <w:rPr>
          <w:rFonts w:ascii="Calibri" w:hAnsi="Calibri" w:cs="Calibri"/>
          <w:lang w:val="en"/>
        </w:rPr>
        <w:t xml:space="preserve"> at: </w:t>
      </w:r>
      <w:hyperlink r:id="rId14" w:history="1">
        <w:r>
          <w:rPr>
            <w:rFonts w:ascii="Calibri" w:hAnsi="Calibri" w:cs="Calibri"/>
            <w:lang w:val="en"/>
          </w:rPr>
          <w:t>https://www.nhs.uk/conditions/coronavirus-covid-19/symptoms/#symptoms</w:t>
        </w:r>
      </w:hyperlink>
      <w:r>
        <w:rPr>
          <w:rFonts w:ascii="Calibri" w:hAnsi="Calibri" w:cs="Calibri"/>
          <w:lang w:val="en"/>
        </w:rPr>
        <w:t xml:space="preserve"> (Accessed on 3rd April 2021). </w:t>
      </w:r>
    </w:p>
    <w:p w14:paraId="185FA8FA" w14:textId="77777777"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Singh, K. and Mehta, S. (2016) 'The Clinical development process for a novel preventive vaccine: An overview,' </w:t>
      </w:r>
      <w:r>
        <w:rPr>
          <w:rFonts w:ascii="Calibri" w:hAnsi="Calibri" w:cs="Calibri"/>
          <w:i/>
          <w:iCs/>
          <w:lang w:val="en"/>
        </w:rPr>
        <w:t xml:space="preserve">Journal of Postgraduate Medicine, </w:t>
      </w:r>
      <w:r>
        <w:rPr>
          <w:rFonts w:ascii="Calibri" w:hAnsi="Calibri" w:cs="Calibri"/>
          <w:lang w:val="en"/>
        </w:rPr>
        <w:t xml:space="preserve">62 (1), pp. 4-11.  </w:t>
      </w:r>
    </w:p>
    <w:p w14:paraId="28E231EC" w14:textId="46F63CD3"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University of oxford (2020) </w:t>
      </w:r>
      <w:r>
        <w:rPr>
          <w:rFonts w:ascii="Calibri" w:hAnsi="Calibri" w:cs="Calibri"/>
          <w:i/>
          <w:iCs/>
          <w:lang w:val="en"/>
        </w:rPr>
        <w:t xml:space="preserve">About the covid 19 vaccine. </w:t>
      </w:r>
      <w:r>
        <w:rPr>
          <w:rFonts w:ascii="Calibri" w:hAnsi="Calibri" w:cs="Calibri"/>
          <w:lang w:val="en"/>
        </w:rPr>
        <w:t>Available</w:t>
      </w:r>
      <w:r>
        <w:rPr>
          <w:rFonts w:ascii="Calibri" w:hAnsi="Calibri" w:cs="Calibri"/>
          <w:lang w:val="en"/>
        </w:rPr>
        <w:t xml:space="preserve"> at: </w:t>
      </w:r>
      <w:hyperlink r:id="rId15" w:history="1">
        <w:r>
          <w:rPr>
            <w:rFonts w:ascii="Calibri" w:hAnsi="Calibri" w:cs="Calibri"/>
            <w:lang w:val="en"/>
          </w:rPr>
          <w:t>https://www.research.ox.ac.uk/Article/2020-07-19-the-oxford-covid-19-vaccine</w:t>
        </w:r>
      </w:hyperlink>
      <w:r>
        <w:rPr>
          <w:rFonts w:ascii="Calibri" w:hAnsi="Calibri" w:cs="Calibri"/>
          <w:lang w:val="en"/>
        </w:rPr>
        <w:t xml:space="preserve"> (Accessed </w:t>
      </w:r>
      <w:r w:rsidR="00D6196C">
        <w:rPr>
          <w:rFonts w:ascii="Calibri" w:hAnsi="Calibri" w:cs="Calibri"/>
          <w:lang w:val="en"/>
        </w:rPr>
        <w:t>on</w:t>
      </w:r>
      <w:r>
        <w:rPr>
          <w:rFonts w:ascii="Calibri" w:hAnsi="Calibri" w:cs="Calibri"/>
          <w:lang w:val="en"/>
        </w:rPr>
        <w:t xml:space="preserve"> 1st April 2021). </w:t>
      </w:r>
    </w:p>
    <w:p w14:paraId="08A1FFEE" w14:textId="6E210B8B"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UK </w:t>
      </w:r>
      <w:r w:rsidR="007C10D0">
        <w:rPr>
          <w:rFonts w:ascii="Calibri" w:hAnsi="Calibri" w:cs="Calibri"/>
          <w:lang w:val="en"/>
        </w:rPr>
        <w:t>Government</w:t>
      </w:r>
      <w:r>
        <w:rPr>
          <w:rFonts w:ascii="Calibri" w:hAnsi="Calibri" w:cs="Calibri"/>
          <w:lang w:val="en"/>
        </w:rPr>
        <w:t xml:space="preserve"> (2021) </w:t>
      </w:r>
      <w:r>
        <w:rPr>
          <w:rFonts w:ascii="Calibri" w:hAnsi="Calibri" w:cs="Calibri"/>
          <w:i/>
          <w:iCs/>
          <w:lang w:val="en"/>
        </w:rPr>
        <w:t xml:space="preserve">First people to receive Oxford University/ </w:t>
      </w:r>
      <w:r w:rsidR="007C10D0">
        <w:rPr>
          <w:rFonts w:ascii="Calibri" w:hAnsi="Calibri" w:cs="Calibri"/>
          <w:i/>
          <w:iCs/>
          <w:lang w:val="en"/>
        </w:rPr>
        <w:t>AstraZeneca</w:t>
      </w:r>
      <w:r>
        <w:rPr>
          <w:rFonts w:ascii="Calibri" w:hAnsi="Calibri" w:cs="Calibri"/>
          <w:i/>
          <w:iCs/>
          <w:lang w:val="en"/>
        </w:rPr>
        <w:t xml:space="preserve"> Covid-19 vaccine today.</w:t>
      </w:r>
      <w:r>
        <w:rPr>
          <w:rFonts w:ascii="Calibri" w:hAnsi="Calibri" w:cs="Calibri"/>
          <w:lang w:val="en"/>
        </w:rPr>
        <w:t xml:space="preserve"> </w:t>
      </w:r>
      <w:r w:rsidR="007C10D0">
        <w:rPr>
          <w:rFonts w:ascii="Calibri" w:hAnsi="Calibri" w:cs="Calibri"/>
          <w:lang w:val="en"/>
        </w:rPr>
        <w:t>Available</w:t>
      </w:r>
      <w:r>
        <w:rPr>
          <w:rFonts w:ascii="Calibri" w:hAnsi="Calibri" w:cs="Calibri"/>
          <w:lang w:val="en"/>
        </w:rPr>
        <w:t xml:space="preserve"> at: </w:t>
      </w:r>
      <w:hyperlink r:id="rId16" w:history="1">
        <w:r>
          <w:rPr>
            <w:rFonts w:ascii="Calibri" w:hAnsi="Calibri" w:cs="Calibri"/>
            <w:lang w:val="en"/>
          </w:rPr>
          <w:t>https://www.gov.uk/government/news/first-people-to-receive-oxford-</w:t>
        </w:r>
        <w:r>
          <w:rPr>
            <w:rFonts w:ascii="Calibri" w:hAnsi="Calibri" w:cs="Calibri"/>
            <w:lang w:val="en"/>
          </w:rPr>
          <w:lastRenderedPageBreak/>
          <w:t>universityastrazeneca-covid-19-vaccine-today-4-january-2021#:~:text=In%20line%20with%20the%20recommendations,are%20clinically%20extremely%20vulnerable</w:t>
        </w:r>
      </w:hyperlink>
      <w:r>
        <w:rPr>
          <w:rFonts w:ascii="Calibri" w:hAnsi="Calibri" w:cs="Calibri"/>
          <w:lang w:val="en"/>
        </w:rPr>
        <w:t xml:space="preserve"> (Accessed on 12th April 2021).  </w:t>
      </w:r>
    </w:p>
    <w:p w14:paraId="49E41518" w14:textId="1F366031" w:rsidR="009562E0" w:rsidRDefault="007C10D0" w:rsidP="009562E0">
      <w:pPr>
        <w:autoSpaceDE w:val="0"/>
        <w:autoSpaceDN w:val="0"/>
        <w:adjustRightInd w:val="0"/>
        <w:spacing w:after="200" w:line="276" w:lineRule="auto"/>
        <w:rPr>
          <w:rFonts w:ascii="Calibri" w:hAnsi="Calibri" w:cs="Calibri"/>
          <w:lang w:val="en"/>
        </w:rPr>
      </w:pPr>
      <w:r>
        <w:rPr>
          <w:rFonts w:ascii="Calibri" w:hAnsi="Calibri" w:cs="Calibri"/>
          <w:lang w:val="en"/>
        </w:rPr>
        <w:t>UK</w:t>
      </w:r>
      <w:r w:rsidR="009562E0">
        <w:rPr>
          <w:rFonts w:ascii="Calibri" w:hAnsi="Calibri" w:cs="Calibri"/>
          <w:lang w:val="en"/>
        </w:rPr>
        <w:t xml:space="preserve"> </w:t>
      </w:r>
      <w:r>
        <w:rPr>
          <w:rFonts w:ascii="Calibri" w:hAnsi="Calibri" w:cs="Calibri"/>
          <w:lang w:val="en"/>
        </w:rPr>
        <w:t>Government</w:t>
      </w:r>
      <w:r w:rsidR="009562E0">
        <w:rPr>
          <w:rFonts w:ascii="Calibri" w:hAnsi="Calibri" w:cs="Calibri"/>
          <w:lang w:val="en"/>
        </w:rPr>
        <w:t xml:space="preserve"> (2021) </w:t>
      </w:r>
      <w:r>
        <w:rPr>
          <w:rFonts w:ascii="Calibri" w:hAnsi="Calibri" w:cs="Calibri"/>
          <w:i/>
          <w:iCs/>
          <w:lang w:val="en"/>
        </w:rPr>
        <w:t>Guidance</w:t>
      </w:r>
      <w:r w:rsidR="009562E0">
        <w:rPr>
          <w:rFonts w:ascii="Calibri" w:hAnsi="Calibri" w:cs="Calibri"/>
          <w:i/>
          <w:iCs/>
          <w:lang w:val="en"/>
        </w:rPr>
        <w:t xml:space="preserve"> Covid-19: </w:t>
      </w:r>
      <w:r>
        <w:rPr>
          <w:rFonts w:ascii="Calibri" w:hAnsi="Calibri" w:cs="Calibri"/>
          <w:i/>
          <w:iCs/>
          <w:lang w:val="en"/>
        </w:rPr>
        <w:t>epidemiology</w:t>
      </w:r>
      <w:r w:rsidR="009562E0">
        <w:rPr>
          <w:rFonts w:ascii="Calibri" w:hAnsi="Calibri" w:cs="Calibri"/>
          <w:i/>
          <w:iCs/>
          <w:lang w:val="en"/>
        </w:rPr>
        <w:t xml:space="preserve">, </w:t>
      </w:r>
      <w:r>
        <w:rPr>
          <w:rFonts w:ascii="Calibri" w:hAnsi="Calibri" w:cs="Calibri"/>
          <w:i/>
          <w:iCs/>
          <w:lang w:val="en"/>
        </w:rPr>
        <w:t>virology,</w:t>
      </w:r>
      <w:r w:rsidR="009562E0">
        <w:rPr>
          <w:rFonts w:ascii="Calibri" w:hAnsi="Calibri" w:cs="Calibri"/>
          <w:i/>
          <w:iCs/>
          <w:lang w:val="en"/>
        </w:rPr>
        <w:t xml:space="preserve"> and clinical features. </w:t>
      </w:r>
      <w:r>
        <w:rPr>
          <w:rFonts w:ascii="Calibri" w:hAnsi="Calibri" w:cs="Calibri"/>
          <w:lang w:val="en"/>
        </w:rPr>
        <w:t>Available</w:t>
      </w:r>
      <w:r w:rsidR="009562E0">
        <w:rPr>
          <w:rFonts w:ascii="Calibri" w:hAnsi="Calibri" w:cs="Calibri"/>
          <w:lang w:val="en"/>
        </w:rPr>
        <w:t xml:space="preserve"> at :</w:t>
      </w:r>
      <w:hyperlink r:id="rId17" w:history="1">
        <w:r w:rsidR="009562E0">
          <w:rPr>
            <w:rFonts w:ascii="Calibri" w:hAnsi="Calibri" w:cs="Calibri"/>
            <w:lang w:val="en"/>
          </w:rPr>
          <w:t>https://www.gov.uk/government/publications/wuhan-novel-coronavirus-background-information/wuhan-novel-coronavirus-epidemiology-virology-and-clinical-features#:~:text=Coronaviruses%20are%20a%20large%20family,such%20as%20the%20common%20cold</w:t>
        </w:r>
      </w:hyperlink>
      <w:r w:rsidR="009562E0">
        <w:rPr>
          <w:rFonts w:ascii="Calibri" w:hAnsi="Calibri" w:cs="Calibri"/>
          <w:lang w:val="en"/>
        </w:rPr>
        <w:t xml:space="preserve"> (Accessed on 3rd April 2021).    </w:t>
      </w:r>
    </w:p>
    <w:p w14:paraId="4E0A0612" w14:textId="0AACE8EC"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UK </w:t>
      </w:r>
      <w:r w:rsidR="007C10D0">
        <w:rPr>
          <w:rFonts w:ascii="Calibri" w:hAnsi="Calibri" w:cs="Calibri"/>
          <w:lang w:val="en"/>
        </w:rPr>
        <w:t>Government</w:t>
      </w:r>
      <w:r>
        <w:rPr>
          <w:rFonts w:ascii="Calibri" w:hAnsi="Calibri" w:cs="Calibri"/>
          <w:lang w:val="en"/>
        </w:rPr>
        <w:t xml:space="preserve"> (2021) </w:t>
      </w:r>
      <w:r>
        <w:rPr>
          <w:rFonts w:ascii="Calibri" w:hAnsi="Calibri" w:cs="Calibri"/>
          <w:i/>
          <w:iCs/>
          <w:lang w:val="en"/>
        </w:rPr>
        <w:t xml:space="preserve">MHRA issues new advice, concluding a possible link between Covid-19 vaccine AstraZeneca and </w:t>
      </w:r>
      <w:r w:rsidR="007C10D0">
        <w:rPr>
          <w:rFonts w:ascii="Calibri" w:hAnsi="Calibri" w:cs="Calibri"/>
          <w:i/>
          <w:iCs/>
          <w:lang w:val="en"/>
        </w:rPr>
        <w:t>extremely</w:t>
      </w:r>
      <w:r>
        <w:rPr>
          <w:rFonts w:ascii="Calibri" w:hAnsi="Calibri" w:cs="Calibri"/>
          <w:i/>
          <w:iCs/>
          <w:lang w:val="en"/>
        </w:rPr>
        <w:t xml:space="preserve">, unlikely to occur blood clots. </w:t>
      </w:r>
      <w:r w:rsidR="007C10D0">
        <w:rPr>
          <w:rFonts w:ascii="Calibri" w:hAnsi="Calibri" w:cs="Calibri"/>
          <w:lang w:val="en"/>
        </w:rPr>
        <w:t>Available</w:t>
      </w:r>
      <w:r>
        <w:rPr>
          <w:rFonts w:ascii="Calibri" w:hAnsi="Calibri" w:cs="Calibri"/>
          <w:lang w:val="en"/>
        </w:rPr>
        <w:t xml:space="preserve"> at: </w:t>
      </w:r>
      <w:hyperlink r:id="rId18" w:history="1">
        <w:r>
          <w:rPr>
            <w:rFonts w:ascii="Calibri" w:hAnsi="Calibri" w:cs="Calibri"/>
            <w:lang w:val="en"/>
          </w:rPr>
          <w:t>https://www.gov.uk/government/news/mhra-issues-new-advice-concluding-a-possible-link-between-covid-19-vaccine-astrazeneca-and-extremely-rare-unlikely-to-occur-blood-clots</w:t>
        </w:r>
      </w:hyperlink>
      <w:r>
        <w:rPr>
          <w:rFonts w:ascii="Calibri" w:hAnsi="Calibri" w:cs="Calibri"/>
          <w:lang w:val="en"/>
        </w:rPr>
        <w:t xml:space="preserve"> (Accessed on 20th April 2021). </w:t>
      </w:r>
      <w:r>
        <w:rPr>
          <w:rFonts w:ascii="Calibri" w:hAnsi="Calibri" w:cs="Calibri"/>
          <w:i/>
          <w:iCs/>
          <w:lang w:val="en"/>
        </w:rPr>
        <w:t xml:space="preserve"> </w:t>
      </w:r>
    </w:p>
    <w:p w14:paraId="7197BDE6" w14:textId="7A0BB731" w:rsidR="009562E0" w:rsidRDefault="009562E0" w:rsidP="009562E0">
      <w:pPr>
        <w:autoSpaceDE w:val="0"/>
        <w:autoSpaceDN w:val="0"/>
        <w:adjustRightInd w:val="0"/>
        <w:spacing w:after="200" w:line="276" w:lineRule="auto"/>
        <w:rPr>
          <w:rFonts w:ascii="Calibri" w:hAnsi="Calibri" w:cs="Calibri"/>
          <w:lang w:val="en"/>
        </w:rPr>
      </w:pPr>
      <w:proofErr w:type="spellStart"/>
      <w:r>
        <w:rPr>
          <w:rFonts w:ascii="Calibri" w:hAnsi="Calibri" w:cs="Calibri"/>
          <w:lang w:val="en"/>
        </w:rPr>
        <w:t>Wibawa</w:t>
      </w:r>
      <w:proofErr w:type="spellEnd"/>
      <w:r>
        <w:rPr>
          <w:rFonts w:ascii="Calibri" w:hAnsi="Calibri" w:cs="Calibri"/>
          <w:lang w:val="en"/>
        </w:rPr>
        <w:t xml:space="preserve">, T. (2020) 'Covid-19 vaccine </w:t>
      </w:r>
      <w:r w:rsidR="007C10D0">
        <w:rPr>
          <w:rFonts w:ascii="Calibri" w:hAnsi="Calibri" w:cs="Calibri"/>
          <w:lang w:val="en"/>
        </w:rPr>
        <w:t>research</w:t>
      </w:r>
      <w:r>
        <w:rPr>
          <w:rFonts w:ascii="Calibri" w:hAnsi="Calibri" w:cs="Calibri"/>
          <w:lang w:val="en"/>
        </w:rPr>
        <w:t xml:space="preserve"> and development: ethical issues,' </w:t>
      </w:r>
      <w:r>
        <w:rPr>
          <w:rFonts w:ascii="Calibri" w:hAnsi="Calibri" w:cs="Calibri"/>
          <w:i/>
          <w:iCs/>
          <w:lang w:val="en"/>
        </w:rPr>
        <w:t xml:space="preserve">A European Journal Tropical Medicine and International Health, </w:t>
      </w:r>
      <w:r>
        <w:rPr>
          <w:rFonts w:ascii="Calibri" w:hAnsi="Calibri" w:cs="Calibri"/>
          <w:lang w:val="en"/>
        </w:rPr>
        <w:t>26 (1) pp. 14-19.</w:t>
      </w:r>
    </w:p>
    <w:p w14:paraId="655D06D4" w14:textId="19B1DD89"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 World Health </w:t>
      </w:r>
      <w:r w:rsidR="007C10D0">
        <w:rPr>
          <w:rFonts w:ascii="Calibri" w:hAnsi="Calibri" w:cs="Calibri"/>
          <w:lang w:val="en"/>
        </w:rPr>
        <w:t>Organization</w:t>
      </w:r>
      <w:r>
        <w:rPr>
          <w:rFonts w:ascii="Calibri" w:hAnsi="Calibri" w:cs="Calibri"/>
          <w:lang w:val="en"/>
        </w:rPr>
        <w:t xml:space="preserve"> (2021) </w:t>
      </w:r>
      <w:r>
        <w:rPr>
          <w:rFonts w:ascii="Calibri" w:hAnsi="Calibri" w:cs="Calibri"/>
          <w:i/>
          <w:iCs/>
          <w:lang w:val="en"/>
        </w:rPr>
        <w:t xml:space="preserve">Global </w:t>
      </w:r>
      <w:r w:rsidR="007C10D0">
        <w:rPr>
          <w:rFonts w:ascii="Calibri" w:hAnsi="Calibri" w:cs="Calibri"/>
          <w:i/>
          <w:iCs/>
          <w:lang w:val="en"/>
        </w:rPr>
        <w:t>research</w:t>
      </w:r>
      <w:r>
        <w:rPr>
          <w:rFonts w:ascii="Calibri" w:hAnsi="Calibri" w:cs="Calibri"/>
          <w:i/>
          <w:iCs/>
          <w:lang w:val="en"/>
        </w:rPr>
        <w:t xml:space="preserve"> on coronavirus disease (Covid-19). </w:t>
      </w:r>
      <w:r w:rsidR="007C10D0">
        <w:rPr>
          <w:rFonts w:ascii="Calibri" w:hAnsi="Calibri" w:cs="Calibri"/>
          <w:lang w:val="en"/>
        </w:rPr>
        <w:t>Available</w:t>
      </w:r>
      <w:r>
        <w:rPr>
          <w:rFonts w:ascii="Calibri" w:hAnsi="Calibri" w:cs="Calibri"/>
          <w:lang w:val="en"/>
        </w:rPr>
        <w:t xml:space="preserve"> at: </w:t>
      </w:r>
      <w:hyperlink r:id="rId19" w:history="1">
        <w:r>
          <w:rPr>
            <w:rFonts w:ascii="Calibri" w:hAnsi="Calibri" w:cs="Calibri"/>
            <w:lang w:val="en"/>
          </w:rPr>
          <w:t>https://www.who.int/emergencies/diseases/novel-coronavirus-2019/global-research-on-novel-coronavirus-2019-ncov</w:t>
        </w:r>
      </w:hyperlink>
      <w:r>
        <w:rPr>
          <w:rFonts w:ascii="Calibri" w:hAnsi="Calibri" w:cs="Calibri"/>
          <w:lang w:val="en"/>
        </w:rPr>
        <w:t xml:space="preserve"> (Accessed </w:t>
      </w:r>
      <w:r w:rsidR="00D6196C">
        <w:rPr>
          <w:rFonts w:ascii="Calibri" w:hAnsi="Calibri" w:cs="Calibri"/>
          <w:lang w:val="en"/>
        </w:rPr>
        <w:t>on</w:t>
      </w:r>
      <w:r>
        <w:rPr>
          <w:rFonts w:ascii="Calibri" w:hAnsi="Calibri" w:cs="Calibri"/>
          <w:lang w:val="en"/>
        </w:rPr>
        <w:t xml:space="preserve"> 8th April 2021). </w:t>
      </w:r>
    </w:p>
    <w:p w14:paraId="3CDBF0F8" w14:textId="72E3286F"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World Health </w:t>
      </w:r>
      <w:r w:rsidR="007C10D0">
        <w:rPr>
          <w:rFonts w:ascii="Calibri" w:hAnsi="Calibri" w:cs="Calibri"/>
          <w:lang w:val="en"/>
        </w:rPr>
        <w:t>Organization</w:t>
      </w:r>
      <w:r>
        <w:rPr>
          <w:rFonts w:ascii="Calibri" w:hAnsi="Calibri" w:cs="Calibri"/>
          <w:lang w:val="en"/>
        </w:rPr>
        <w:t xml:space="preserve"> (2020) </w:t>
      </w:r>
      <w:r>
        <w:rPr>
          <w:rFonts w:ascii="Calibri" w:hAnsi="Calibri" w:cs="Calibri"/>
          <w:i/>
          <w:iCs/>
          <w:lang w:val="en"/>
        </w:rPr>
        <w:t xml:space="preserve">The history of vaccines. </w:t>
      </w:r>
      <w:r w:rsidR="007C10D0">
        <w:rPr>
          <w:rFonts w:ascii="Calibri" w:hAnsi="Calibri" w:cs="Calibri"/>
          <w:lang w:val="en"/>
        </w:rPr>
        <w:t>Available</w:t>
      </w:r>
      <w:r>
        <w:rPr>
          <w:rFonts w:ascii="Calibri" w:hAnsi="Calibri" w:cs="Calibri"/>
          <w:lang w:val="en"/>
        </w:rPr>
        <w:t xml:space="preserve"> at: </w:t>
      </w:r>
      <w:hyperlink r:id="rId20" w:history="1">
        <w:r>
          <w:rPr>
            <w:rFonts w:ascii="Calibri" w:hAnsi="Calibri" w:cs="Calibri"/>
            <w:lang w:val="en"/>
          </w:rPr>
          <w:t>https://www.who.int/vaccine_safety/initiative/communication/network/historia_vacunas/en/</w:t>
        </w:r>
      </w:hyperlink>
      <w:r>
        <w:rPr>
          <w:rFonts w:ascii="Calibri" w:hAnsi="Calibri" w:cs="Calibri"/>
          <w:lang w:val="en"/>
        </w:rPr>
        <w:t xml:space="preserve"> (Accessed on 23rd April 2021). </w:t>
      </w:r>
    </w:p>
    <w:p w14:paraId="5CB840E5" w14:textId="7985ABF8" w:rsidR="009562E0" w:rsidRDefault="009562E0" w:rsidP="009562E0">
      <w:pPr>
        <w:autoSpaceDE w:val="0"/>
        <w:autoSpaceDN w:val="0"/>
        <w:adjustRightInd w:val="0"/>
        <w:spacing w:after="200" w:line="276" w:lineRule="auto"/>
        <w:rPr>
          <w:rFonts w:ascii="Calibri" w:hAnsi="Calibri" w:cs="Calibri"/>
          <w:lang w:val="en"/>
        </w:rPr>
      </w:pPr>
      <w:r>
        <w:rPr>
          <w:rFonts w:ascii="Calibri" w:hAnsi="Calibri" w:cs="Calibri"/>
          <w:lang w:val="en"/>
        </w:rPr>
        <w:t xml:space="preserve">World Health </w:t>
      </w:r>
      <w:r w:rsidR="007C10D0">
        <w:rPr>
          <w:rFonts w:ascii="Calibri" w:hAnsi="Calibri" w:cs="Calibri"/>
          <w:lang w:val="en"/>
        </w:rPr>
        <w:t>Organization</w:t>
      </w:r>
      <w:r>
        <w:rPr>
          <w:rFonts w:ascii="Calibri" w:hAnsi="Calibri" w:cs="Calibri"/>
          <w:lang w:val="en"/>
        </w:rPr>
        <w:t xml:space="preserve"> (2020) </w:t>
      </w:r>
      <w:r>
        <w:rPr>
          <w:rFonts w:ascii="Calibri" w:hAnsi="Calibri" w:cs="Calibri"/>
          <w:i/>
          <w:iCs/>
          <w:lang w:val="en"/>
        </w:rPr>
        <w:t xml:space="preserve">Rolling updates on coronavirus disease (Covid-19). </w:t>
      </w:r>
      <w:r w:rsidR="007C10D0">
        <w:rPr>
          <w:rFonts w:ascii="Calibri" w:hAnsi="Calibri" w:cs="Calibri"/>
          <w:lang w:val="en"/>
        </w:rPr>
        <w:t>Available</w:t>
      </w:r>
      <w:r>
        <w:rPr>
          <w:rFonts w:ascii="Calibri" w:hAnsi="Calibri" w:cs="Calibri"/>
          <w:lang w:val="en"/>
        </w:rPr>
        <w:t xml:space="preserve"> at: </w:t>
      </w:r>
      <w:hyperlink r:id="rId21" w:history="1">
        <w:r>
          <w:rPr>
            <w:rFonts w:ascii="Calibri" w:hAnsi="Calibri" w:cs="Calibri"/>
            <w:lang w:val="en"/>
          </w:rPr>
          <w:t>https://www.who.int/emergencies/diseases/novel-coronavirus-2019/events-as-they-happen</w:t>
        </w:r>
      </w:hyperlink>
      <w:r>
        <w:rPr>
          <w:rFonts w:ascii="Calibri" w:hAnsi="Calibri" w:cs="Calibri"/>
          <w:lang w:val="en"/>
        </w:rPr>
        <w:t xml:space="preserve"> (Accessed </w:t>
      </w:r>
      <w:r w:rsidR="00D6196C">
        <w:rPr>
          <w:rFonts w:ascii="Calibri" w:hAnsi="Calibri" w:cs="Calibri"/>
          <w:lang w:val="en"/>
        </w:rPr>
        <w:t>on</w:t>
      </w:r>
      <w:r>
        <w:rPr>
          <w:rFonts w:ascii="Calibri" w:hAnsi="Calibri" w:cs="Calibri"/>
          <w:lang w:val="en"/>
        </w:rPr>
        <w:t xml:space="preserve"> 3rd April 2021). </w:t>
      </w:r>
    </w:p>
    <w:p w14:paraId="17CF1C01" w14:textId="77777777" w:rsidR="004B7760" w:rsidRPr="004B7760" w:rsidRDefault="004B7760" w:rsidP="00D6511E">
      <w:pPr>
        <w:pStyle w:val="paragraph"/>
        <w:spacing w:before="0" w:beforeAutospacing="0" w:after="0" w:afterAutospacing="0"/>
        <w:ind w:left="720"/>
        <w:jc w:val="both"/>
        <w:textAlignment w:val="baseline"/>
        <w:rPr>
          <w:rStyle w:val="eop"/>
        </w:rPr>
      </w:pPr>
    </w:p>
    <w:p w14:paraId="185A77BA" w14:textId="77777777" w:rsidR="00CD1171" w:rsidRDefault="00CD1171" w:rsidP="00D6511E">
      <w:pPr>
        <w:pStyle w:val="paragraph"/>
        <w:spacing w:before="0" w:beforeAutospacing="0" w:after="0" w:afterAutospacing="0"/>
        <w:ind w:left="720"/>
        <w:jc w:val="both"/>
        <w:textAlignment w:val="baseline"/>
        <w:rPr>
          <w:rFonts w:ascii="Segoe UI" w:hAnsi="Segoe UI" w:cs="Segoe UI"/>
          <w:sz w:val="18"/>
          <w:szCs w:val="18"/>
        </w:rPr>
      </w:pPr>
    </w:p>
    <w:p w14:paraId="48C6B50C" w14:textId="77777777" w:rsidR="00F25EF9" w:rsidRDefault="00F25EF9" w:rsidP="00F25EF9">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4BBEEDEB" w14:textId="0A1C5B10" w:rsidR="00134D4A" w:rsidRPr="000F7265" w:rsidRDefault="00134D4A" w:rsidP="000F7265"/>
    <w:sectPr w:rsidR="00134D4A" w:rsidRPr="000F72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A455F"/>
    <w:multiLevelType w:val="hybridMultilevel"/>
    <w:tmpl w:val="0EA65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1030E"/>
    <w:multiLevelType w:val="hybridMultilevel"/>
    <w:tmpl w:val="DFBE3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E11E2"/>
    <w:multiLevelType w:val="hybridMultilevel"/>
    <w:tmpl w:val="6FCE8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155F57"/>
    <w:multiLevelType w:val="multilevel"/>
    <w:tmpl w:val="BB82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3047F5"/>
    <w:multiLevelType w:val="multilevel"/>
    <w:tmpl w:val="81EE1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9157217"/>
    <w:multiLevelType w:val="hybridMultilevel"/>
    <w:tmpl w:val="5024F4A4"/>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6" w15:restartNumberingAfterBreak="0">
    <w:nsid w:val="49B85851"/>
    <w:multiLevelType w:val="hybridMultilevel"/>
    <w:tmpl w:val="EAA43E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D516825"/>
    <w:multiLevelType w:val="multilevel"/>
    <w:tmpl w:val="3E32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C8F2CF3"/>
    <w:multiLevelType w:val="hybridMultilevel"/>
    <w:tmpl w:val="501A6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3E1B4E"/>
    <w:multiLevelType w:val="hybridMultilevel"/>
    <w:tmpl w:val="8E8C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66654E"/>
    <w:multiLevelType w:val="multilevel"/>
    <w:tmpl w:val="35CA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3BD1886"/>
    <w:multiLevelType w:val="hybridMultilevel"/>
    <w:tmpl w:val="1AE88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D70439"/>
    <w:multiLevelType w:val="hybridMultilevel"/>
    <w:tmpl w:val="815621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4CF2C6E"/>
    <w:multiLevelType w:val="hybridMultilevel"/>
    <w:tmpl w:val="698232C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6DCF5E90"/>
    <w:multiLevelType w:val="hybridMultilevel"/>
    <w:tmpl w:val="E4AE8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FF3FB6"/>
    <w:multiLevelType w:val="multilevel"/>
    <w:tmpl w:val="B8508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9"/>
  </w:num>
  <w:num w:numId="3">
    <w:abstractNumId w:val="8"/>
  </w:num>
  <w:num w:numId="4">
    <w:abstractNumId w:val="2"/>
  </w:num>
  <w:num w:numId="5">
    <w:abstractNumId w:val="11"/>
  </w:num>
  <w:num w:numId="6">
    <w:abstractNumId w:val="1"/>
  </w:num>
  <w:num w:numId="7">
    <w:abstractNumId w:val="0"/>
  </w:num>
  <w:num w:numId="8">
    <w:abstractNumId w:val="7"/>
  </w:num>
  <w:num w:numId="9">
    <w:abstractNumId w:val="3"/>
  </w:num>
  <w:num w:numId="10">
    <w:abstractNumId w:val="10"/>
  </w:num>
  <w:num w:numId="11">
    <w:abstractNumId w:val="4"/>
  </w:num>
  <w:num w:numId="12">
    <w:abstractNumId w:val="15"/>
  </w:num>
  <w:num w:numId="13">
    <w:abstractNumId w:val="12"/>
  </w:num>
  <w:num w:numId="14">
    <w:abstractNumId w:val="6"/>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9B0"/>
    <w:rsid w:val="0000057A"/>
    <w:rsid w:val="0001683B"/>
    <w:rsid w:val="0002082E"/>
    <w:rsid w:val="00023DA2"/>
    <w:rsid w:val="00026416"/>
    <w:rsid w:val="00035B07"/>
    <w:rsid w:val="00046AC6"/>
    <w:rsid w:val="00047947"/>
    <w:rsid w:val="000508EB"/>
    <w:rsid w:val="000619F7"/>
    <w:rsid w:val="00070B74"/>
    <w:rsid w:val="0008265C"/>
    <w:rsid w:val="00093436"/>
    <w:rsid w:val="000A54C9"/>
    <w:rsid w:val="000B30D8"/>
    <w:rsid w:val="000B3841"/>
    <w:rsid w:val="000B76CE"/>
    <w:rsid w:val="000D1437"/>
    <w:rsid w:val="000D35FC"/>
    <w:rsid w:val="000D5EC2"/>
    <w:rsid w:val="000D73EB"/>
    <w:rsid w:val="000F10DD"/>
    <w:rsid w:val="000F5014"/>
    <w:rsid w:val="000F52D2"/>
    <w:rsid w:val="000F711C"/>
    <w:rsid w:val="000F7265"/>
    <w:rsid w:val="00104323"/>
    <w:rsid w:val="001165DF"/>
    <w:rsid w:val="0012272D"/>
    <w:rsid w:val="001245F1"/>
    <w:rsid w:val="00130C61"/>
    <w:rsid w:val="00132A52"/>
    <w:rsid w:val="00134D4A"/>
    <w:rsid w:val="00141BA8"/>
    <w:rsid w:val="001474CE"/>
    <w:rsid w:val="00150AB3"/>
    <w:rsid w:val="00150D67"/>
    <w:rsid w:val="00154221"/>
    <w:rsid w:val="0015731A"/>
    <w:rsid w:val="00165787"/>
    <w:rsid w:val="00174F31"/>
    <w:rsid w:val="00180D49"/>
    <w:rsid w:val="00192CEC"/>
    <w:rsid w:val="0019318A"/>
    <w:rsid w:val="001931E3"/>
    <w:rsid w:val="001A209B"/>
    <w:rsid w:val="001B07D1"/>
    <w:rsid w:val="001C4371"/>
    <w:rsid w:val="001C5825"/>
    <w:rsid w:val="001D15BF"/>
    <w:rsid w:val="001D35F1"/>
    <w:rsid w:val="001E4CFA"/>
    <w:rsid w:val="001F1E34"/>
    <w:rsid w:val="001F2DEC"/>
    <w:rsid w:val="001F3EAF"/>
    <w:rsid w:val="001F4827"/>
    <w:rsid w:val="001F7369"/>
    <w:rsid w:val="0021031E"/>
    <w:rsid w:val="00212E41"/>
    <w:rsid w:val="002159BD"/>
    <w:rsid w:val="00217841"/>
    <w:rsid w:val="00220D78"/>
    <w:rsid w:val="0022428B"/>
    <w:rsid w:val="002246CD"/>
    <w:rsid w:val="002330C2"/>
    <w:rsid w:val="002358C1"/>
    <w:rsid w:val="00240A34"/>
    <w:rsid w:val="00241BDD"/>
    <w:rsid w:val="00250664"/>
    <w:rsid w:val="002634A5"/>
    <w:rsid w:val="00275AE7"/>
    <w:rsid w:val="0028294B"/>
    <w:rsid w:val="00282C67"/>
    <w:rsid w:val="00291D7F"/>
    <w:rsid w:val="00292443"/>
    <w:rsid w:val="002B12C7"/>
    <w:rsid w:val="002B5D45"/>
    <w:rsid w:val="002C233B"/>
    <w:rsid w:val="002C68C4"/>
    <w:rsid w:val="002D00DE"/>
    <w:rsid w:val="002E293B"/>
    <w:rsid w:val="002E37E8"/>
    <w:rsid w:val="002F1339"/>
    <w:rsid w:val="003036A0"/>
    <w:rsid w:val="003116BD"/>
    <w:rsid w:val="00316F9C"/>
    <w:rsid w:val="00322376"/>
    <w:rsid w:val="00330810"/>
    <w:rsid w:val="003329EA"/>
    <w:rsid w:val="00333B38"/>
    <w:rsid w:val="00340986"/>
    <w:rsid w:val="00343C34"/>
    <w:rsid w:val="00362107"/>
    <w:rsid w:val="00363B19"/>
    <w:rsid w:val="00363E5E"/>
    <w:rsid w:val="0036422B"/>
    <w:rsid w:val="00371880"/>
    <w:rsid w:val="00374CE4"/>
    <w:rsid w:val="00377078"/>
    <w:rsid w:val="00387313"/>
    <w:rsid w:val="00397C9A"/>
    <w:rsid w:val="003B1069"/>
    <w:rsid w:val="003E5120"/>
    <w:rsid w:val="003E5F8A"/>
    <w:rsid w:val="003E6F43"/>
    <w:rsid w:val="003F79B0"/>
    <w:rsid w:val="0041306B"/>
    <w:rsid w:val="004178D7"/>
    <w:rsid w:val="004223DC"/>
    <w:rsid w:val="0042754D"/>
    <w:rsid w:val="00432E07"/>
    <w:rsid w:val="00432EE0"/>
    <w:rsid w:val="00443017"/>
    <w:rsid w:val="00454C6C"/>
    <w:rsid w:val="00455128"/>
    <w:rsid w:val="004621BA"/>
    <w:rsid w:val="00473CA4"/>
    <w:rsid w:val="00473D65"/>
    <w:rsid w:val="004740DE"/>
    <w:rsid w:val="00477271"/>
    <w:rsid w:val="00480D3F"/>
    <w:rsid w:val="00483FE5"/>
    <w:rsid w:val="00487576"/>
    <w:rsid w:val="004A5CDB"/>
    <w:rsid w:val="004B483D"/>
    <w:rsid w:val="004B62BE"/>
    <w:rsid w:val="004B7760"/>
    <w:rsid w:val="004C0EEA"/>
    <w:rsid w:val="004C7978"/>
    <w:rsid w:val="004D19C5"/>
    <w:rsid w:val="004D51B0"/>
    <w:rsid w:val="004E7F2A"/>
    <w:rsid w:val="004F5F5F"/>
    <w:rsid w:val="004F7A99"/>
    <w:rsid w:val="004F7E89"/>
    <w:rsid w:val="00505AC0"/>
    <w:rsid w:val="00512152"/>
    <w:rsid w:val="0051442D"/>
    <w:rsid w:val="00520DD6"/>
    <w:rsid w:val="005220ED"/>
    <w:rsid w:val="0053272B"/>
    <w:rsid w:val="00545B9A"/>
    <w:rsid w:val="005478D5"/>
    <w:rsid w:val="00552B91"/>
    <w:rsid w:val="005603B5"/>
    <w:rsid w:val="00574476"/>
    <w:rsid w:val="005820AF"/>
    <w:rsid w:val="005904F1"/>
    <w:rsid w:val="005A76B8"/>
    <w:rsid w:val="005B1925"/>
    <w:rsid w:val="005C0B94"/>
    <w:rsid w:val="005C775B"/>
    <w:rsid w:val="005D10DA"/>
    <w:rsid w:val="005D1B2D"/>
    <w:rsid w:val="005D2DFE"/>
    <w:rsid w:val="005E5201"/>
    <w:rsid w:val="005F50A1"/>
    <w:rsid w:val="005F72C0"/>
    <w:rsid w:val="00600232"/>
    <w:rsid w:val="00601CCB"/>
    <w:rsid w:val="0060277D"/>
    <w:rsid w:val="00606A42"/>
    <w:rsid w:val="00607DB8"/>
    <w:rsid w:val="00624F0A"/>
    <w:rsid w:val="00632784"/>
    <w:rsid w:val="006346BF"/>
    <w:rsid w:val="00643AC1"/>
    <w:rsid w:val="00653A3E"/>
    <w:rsid w:val="00657EBE"/>
    <w:rsid w:val="00664059"/>
    <w:rsid w:val="006660A4"/>
    <w:rsid w:val="00670D22"/>
    <w:rsid w:val="00671961"/>
    <w:rsid w:val="00674FEE"/>
    <w:rsid w:val="00685A31"/>
    <w:rsid w:val="00687DA7"/>
    <w:rsid w:val="006A2C4B"/>
    <w:rsid w:val="006A359E"/>
    <w:rsid w:val="006A452D"/>
    <w:rsid w:val="006A5161"/>
    <w:rsid w:val="006C1839"/>
    <w:rsid w:val="006C6F4B"/>
    <w:rsid w:val="006C7813"/>
    <w:rsid w:val="006E2863"/>
    <w:rsid w:val="006F3E4A"/>
    <w:rsid w:val="007154B4"/>
    <w:rsid w:val="00723102"/>
    <w:rsid w:val="00726CDF"/>
    <w:rsid w:val="00731AE7"/>
    <w:rsid w:val="00731ED1"/>
    <w:rsid w:val="007436FD"/>
    <w:rsid w:val="00745E8A"/>
    <w:rsid w:val="0074713F"/>
    <w:rsid w:val="00752129"/>
    <w:rsid w:val="00755FE7"/>
    <w:rsid w:val="007630B6"/>
    <w:rsid w:val="007714AE"/>
    <w:rsid w:val="00776A58"/>
    <w:rsid w:val="0079110B"/>
    <w:rsid w:val="007930C6"/>
    <w:rsid w:val="007A0BC2"/>
    <w:rsid w:val="007B2EFB"/>
    <w:rsid w:val="007C05F4"/>
    <w:rsid w:val="007C10D0"/>
    <w:rsid w:val="007D4D13"/>
    <w:rsid w:val="007E1432"/>
    <w:rsid w:val="007E736B"/>
    <w:rsid w:val="007F316C"/>
    <w:rsid w:val="00805A1E"/>
    <w:rsid w:val="00806F9D"/>
    <w:rsid w:val="00807DC7"/>
    <w:rsid w:val="00815316"/>
    <w:rsid w:val="008204C1"/>
    <w:rsid w:val="008221CA"/>
    <w:rsid w:val="00822A0D"/>
    <w:rsid w:val="008255E5"/>
    <w:rsid w:val="00825E5E"/>
    <w:rsid w:val="00843540"/>
    <w:rsid w:val="00845E80"/>
    <w:rsid w:val="00847B2D"/>
    <w:rsid w:val="00853A57"/>
    <w:rsid w:val="00855159"/>
    <w:rsid w:val="008826E2"/>
    <w:rsid w:val="008966F3"/>
    <w:rsid w:val="008A0340"/>
    <w:rsid w:val="008A1BEE"/>
    <w:rsid w:val="008A3152"/>
    <w:rsid w:val="008C0B19"/>
    <w:rsid w:val="008C39B7"/>
    <w:rsid w:val="008C6405"/>
    <w:rsid w:val="008D03EA"/>
    <w:rsid w:val="008E6770"/>
    <w:rsid w:val="008F04DE"/>
    <w:rsid w:val="008F2E7B"/>
    <w:rsid w:val="008F44A4"/>
    <w:rsid w:val="00902C3F"/>
    <w:rsid w:val="00917F7C"/>
    <w:rsid w:val="009237FC"/>
    <w:rsid w:val="00927B2A"/>
    <w:rsid w:val="00935BB8"/>
    <w:rsid w:val="009420F4"/>
    <w:rsid w:val="009469BA"/>
    <w:rsid w:val="009519FC"/>
    <w:rsid w:val="009562E0"/>
    <w:rsid w:val="009702D8"/>
    <w:rsid w:val="009729E2"/>
    <w:rsid w:val="00975A77"/>
    <w:rsid w:val="009766B7"/>
    <w:rsid w:val="0098048E"/>
    <w:rsid w:val="0098527A"/>
    <w:rsid w:val="00993430"/>
    <w:rsid w:val="009967D2"/>
    <w:rsid w:val="009967E7"/>
    <w:rsid w:val="009A1E18"/>
    <w:rsid w:val="009B1E91"/>
    <w:rsid w:val="009B2784"/>
    <w:rsid w:val="009B2FB8"/>
    <w:rsid w:val="009B4A3C"/>
    <w:rsid w:val="009C3A68"/>
    <w:rsid w:val="009C55F6"/>
    <w:rsid w:val="009D284C"/>
    <w:rsid w:val="009D5E6E"/>
    <w:rsid w:val="009E7D1F"/>
    <w:rsid w:val="009F3194"/>
    <w:rsid w:val="009F5F66"/>
    <w:rsid w:val="00A017F5"/>
    <w:rsid w:val="00A019F2"/>
    <w:rsid w:val="00A1047A"/>
    <w:rsid w:val="00A1240A"/>
    <w:rsid w:val="00A206CC"/>
    <w:rsid w:val="00A26718"/>
    <w:rsid w:val="00A4402C"/>
    <w:rsid w:val="00A475AC"/>
    <w:rsid w:val="00A53A16"/>
    <w:rsid w:val="00A60CC8"/>
    <w:rsid w:val="00A66EE8"/>
    <w:rsid w:val="00A753BE"/>
    <w:rsid w:val="00A80473"/>
    <w:rsid w:val="00A80C0D"/>
    <w:rsid w:val="00A80F03"/>
    <w:rsid w:val="00A83158"/>
    <w:rsid w:val="00A8455E"/>
    <w:rsid w:val="00A86DA5"/>
    <w:rsid w:val="00A90FAD"/>
    <w:rsid w:val="00A92772"/>
    <w:rsid w:val="00A97D2F"/>
    <w:rsid w:val="00AA4C4E"/>
    <w:rsid w:val="00AB6E7C"/>
    <w:rsid w:val="00AC1151"/>
    <w:rsid w:val="00AC409F"/>
    <w:rsid w:val="00AC422A"/>
    <w:rsid w:val="00AC4341"/>
    <w:rsid w:val="00AD08E3"/>
    <w:rsid w:val="00AD7F45"/>
    <w:rsid w:val="00AE1F1C"/>
    <w:rsid w:val="00AE556D"/>
    <w:rsid w:val="00AE6A85"/>
    <w:rsid w:val="00AF0FF5"/>
    <w:rsid w:val="00AF562A"/>
    <w:rsid w:val="00AF5C84"/>
    <w:rsid w:val="00B006B2"/>
    <w:rsid w:val="00B10C70"/>
    <w:rsid w:val="00B22836"/>
    <w:rsid w:val="00B24338"/>
    <w:rsid w:val="00B44C64"/>
    <w:rsid w:val="00B55ECC"/>
    <w:rsid w:val="00B6115C"/>
    <w:rsid w:val="00B611EA"/>
    <w:rsid w:val="00B71E0B"/>
    <w:rsid w:val="00B84E2C"/>
    <w:rsid w:val="00B86D04"/>
    <w:rsid w:val="00B92840"/>
    <w:rsid w:val="00BA29CF"/>
    <w:rsid w:val="00BB205F"/>
    <w:rsid w:val="00BB473E"/>
    <w:rsid w:val="00BB678A"/>
    <w:rsid w:val="00BB6FB8"/>
    <w:rsid w:val="00BC396A"/>
    <w:rsid w:val="00BD192E"/>
    <w:rsid w:val="00BD74E1"/>
    <w:rsid w:val="00BE097F"/>
    <w:rsid w:val="00BE4AEA"/>
    <w:rsid w:val="00BF02F7"/>
    <w:rsid w:val="00BF1996"/>
    <w:rsid w:val="00BF3F4E"/>
    <w:rsid w:val="00C009C1"/>
    <w:rsid w:val="00C03731"/>
    <w:rsid w:val="00C0433D"/>
    <w:rsid w:val="00C04647"/>
    <w:rsid w:val="00C20AE0"/>
    <w:rsid w:val="00C3138F"/>
    <w:rsid w:val="00C31931"/>
    <w:rsid w:val="00C37D6E"/>
    <w:rsid w:val="00C40A56"/>
    <w:rsid w:val="00C40CB3"/>
    <w:rsid w:val="00C42399"/>
    <w:rsid w:val="00C453E8"/>
    <w:rsid w:val="00C47FC2"/>
    <w:rsid w:val="00C53C81"/>
    <w:rsid w:val="00C56927"/>
    <w:rsid w:val="00C748F6"/>
    <w:rsid w:val="00C9760D"/>
    <w:rsid w:val="00CA0DB7"/>
    <w:rsid w:val="00CB1758"/>
    <w:rsid w:val="00CB21CD"/>
    <w:rsid w:val="00CC1343"/>
    <w:rsid w:val="00CC76A0"/>
    <w:rsid w:val="00CC76E4"/>
    <w:rsid w:val="00CD1171"/>
    <w:rsid w:val="00CD3ACF"/>
    <w:rsid w:val="00CE4D52"/>
    <w:rsid w:val="00CF0085"/>
    <w:rsid w:val="00CF45BD"/>
    <w:rsid w:val="00D05705"/>
    <w:rsid w:val="00D06A4D"/>
    <w:rsid w:val="00D13968"/>
    <w:rsid w:val="00D25B1B"/>
    <w:rsid w:val="00D6058A"/>
    <w:rsid w:val="00D6196C"/>
    <w:rsid w:val="00D6511E"/>
    <w:rsid w:val="00D72F9D"/>
    <w:rsid w:val="00D74784"/>
    <w:rsid w:val="00D7574B"/>
    <w:rsid w:val="00D81A8C"/>
    <w:rsid w:val="00D86BCB"/>
    <w:rsid w:val="00D91537"/>
    <w:rsid w:val="00D9425B"/>
    <w:rsid w:val="00D94C3E"/>
    <w:rsid w:val="00D959CB"/>
    <w:rsid w:val="00DB41E1"/>
    <w:rsid w:val="00DB5828"/>
    <w:rsid w:val="00DD007D"/>
    <w:rsid w:val="00DE7402"/>
    <w:rsid w:val="00E00988"/>
    <w:rsid w:val="00E013DE"/>
    <w:rsid w:val="00E01E52"/>
    <w:rsid w:val="00E10AED"/>
    <w:rsid w:val="00E12BD8"/>
    <w:rsid w:val="00E139D3"/>
    <w:rsid w:val="00E225BD"/>
    <w:rsid w:val="00E260E1"/>
    <w:rsid w:val="00E2668D"/>
    <w:rsid w:val="00E27E3C"/>
    <w:rsid w:val="00E32942"/>
    <w:rsid w:val="00E40848"/>
    <w:rsid w:val="00E4089E"/>
    <w:rsid w:val="00E4475E"/>
    <w:rsid w:val="00E5186A"/>
    <w:rsid w:val="00E67EBB"/>
    <w:rsid w:val="00E7238F"/>
    <w:rsid w:val="00E77C7E"/>
    <w:rsid w:val="00E80082"/>
    <w:rsid w:val="00E87BF4"/>
    <w:rsid w:val="00E95915"/>
    <w:rsid w:val="00EA093D"/>
    <w:rsid w:val="00EA0F59"/>
    <w:rsid w:val="00EA6732"/>
    <w:rsid w:val="00EC3DC0"/>
    <w:rsid w:val="00ED0F4B"/>
    <w:rsid w:val="00ED3E6A"/>
    <w:rsid w:val="00ED684C"/>
    <w:rsid w:val="00EE4D48"/>
    <w:rsid w:val="00EF1280"/>
    <w:rsid w:val="00F01FE5"/>
    <w:rsid w:val="00F03D7C"/>
    <w:rsid w:val="00F06EB7"/>
    <w:rsid w:val="00F1389C"/>
    <w:rsid w:val="00F176C8"/>
    <w:rsid w:val="00F2304F"/>
    <w:rsid w:val="00F25EF9"/>
    <w:rsid w:val="00F32792"/>
    <w:rsid w:val="00F425F2"/>
    <w:rsid w:val="00F440A6"/>
    <w:rsid w:val="00F4557E"/>
    <w:rsid w:val="00F47656"/>
    <w:rsid w:val="00F57500"/>
    <w:rsid w:val="00F57834"/>
    <w:rsid w:val="00F64226"/>
    <w:rsid w:val="00F737A6"/>
    <w:rsid w:val="00F74DFF"/>
    <w:rsid w:val="00F76053"/>
    <w:rsid w:val="00F829E0"/>
    <w:rsid w:val="00F95925"/>
    <w:rsid w:val="00FA2FCB"/>
    <w:rsid w:val="00FB0CF2"/>
    <w:rsid w:val="00FB1FDC"/>
    <w:rsid w:val="00FB45AB"/>
    <w:rsid w:val="00FC14DC"/>
    <w:rsid w:val="00FD49D4"/>
    <w:rsid w:val="00FF7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50969"/>
  <w15:chartTrackingRefBased/>
  <w15:docId w15:val="{3FFC7558-35DD-4206-9A63-41B5D75ED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E89"/>
    <w:pPr>
      <w:ind w:left="720"/>
      <w:contextualSpacing/>
    </w:pPr>
  </w:style>
  <w:style w:type="paragraph" w:customStyle="1" w:styleId="paragraph">
    <w:name w:val="paragraph"/>
    <w:basedOn w:val="Normal"/>
    <w:rsid w:val="00F25E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25EF9"/>
  </w:style>
  <w:style w:type="character" w:customStyle="1" w:styleId="eop">
    <w:name w:val="eop"/>
    <w:basedOn w:val="DefaultParagraphFont"/>
    <w:rsid w:val="00F25EF9"/>
  </w:style>
  <w:style w:type="character" w:customStyle="1" w:styleId="spellingerrorsuperscript">
    <w:name w:val="spellingerrorsuperscript"/>
    <w:basedOn w:val="DefaultParagraphFont"/>
    <w:rsid w:val="00F25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255363">
      <w:bodyDiv w:val="1"/>
      <w:marLeft w:val="0"/>
      <w:marRight w:val="0"/>
      <w:marTop w:val="0"/>
      <w:marBottom w:val="0"/>
      <w:divBdr>
        <w:top w:val="none" w:sz="0" w:space="0" w:color="auto"/>
        <w:left w:val="none" w:sz="0" w:space="0" w:color="auto"/>
        <w:bottom w:val="none" w:sz="0" w:space="0" w:color="auto"/>
        <w:right w:val="none" w:sz="0" w:space="0" w:color="auto"/>
      </w:divBdr>
      <w:divsChild>
        <w:div w:id="2008094688">
          <w:marLeft w:val="0"/>
          <w:marRight w:val="0"/>
          <w:marTop w:val="0"/>
          <w:marBottom w:val="0"/>
          <w:divBdr>
            <w:top w:val="none" w:sz="0" w:space="0" w:color="auto"/>
            <w:left w:val="none" w:sz="0" w:space="0" w:color="auto"/>
            <w:bottom w:val="none" w:sz="0" w:space="0" w:color="auto"/>
            <w:right w:val="none" w:sz="0" w:space="0" w:color="auto"/>
          </w:divBdr>
        </w:div>
        <w:div w:id="1706638115">
          <w:marLeft w:val="0"/>
          <w:marRight w:val="0"/>
          <w:marTop w:val="0"/>
          <w:marBottom w:val="0"/>
          <w:divBdr>
            <w:top w:val="none" w:sz="0" w:space="0" w:color="auto"/>
            <w:left w:val="none" w:sz="0" w:space="0" w:color="auto"/>
            <w:bottom w:val="none" w:sz="0" w:space="0" w:color="auto"/>
            <w:right w:val="none" w:sz="0" w:space="0" w:color="auto"/>
          </w:divBdr>
          <w:divsChild>
            <w:div w:id="1752510517">
              <w:marLeft w:val="0"/>
              <w:marRight w:val="0"/>
              <w:marTop w:val="0"/>
              <w:marBottom w:val="0"/>
              <w:divBdr>
                <w:top w:val="none" w:sz="0" w:space="0" w:color="auto"/>
                <w:left w:val="none" w:sz="0" w:space="0" w:color="auto"/>
                <w:bottom w:val="none" w:sz="0" w:space="0" w:color="auto"/>
                <w:right w:val="none" w:sz="0" w:space="0" w:color="auto"/>
              </w:divBdr>
            </w:div>
            <w:div w:id="76366700">
              <w:marLeft w:val="0"/>
              <w:marRight w:val="0"/>
              <w:marTop w:val="0"/>
              <w:marBottom w:val="0"/>
              <w:divBdr>
                <w:top w:val="none" w:sz="0" w:space="0" w:color="auto"/>
                <w:left w:val="none" w:sz="0" w:space="0" w:color="auto"/>
                <w:bottom w:val="none" w:sz="0" w:space="0" w:color="auto"/>
                <w:right w:val="none" w:sz="0" w:space="0" w:color="auto"/>
              </w:divBdr>
            </w:div>
            <w:div w:id="510334199">
              <w:marLeft w:val="0"/>
              <w:marRight w:val="0"/>
              <w:marTop w:val="0"/>
              <w:marBottom w:val="0"/>
              <w:divBdr>
                <w:top w:val="none" w:sz="0" w:space="0" w:color="auto"/>
                <w:left w:val="none" w:sz="0" w:space="0" w:color="auto"/>
                <w:bottom w:val="none" w:sz="0" w:space="0" w:color="auto"/>
                <w:right w:val="none" w:sz="0" w:space="0" w:color="auto"/>
              </w:divBdr>
            </w:div>
            <w:div w:id="1333295197">
              <w:marLeft w:val="0"/>
              <w:marRight w:val="0"/>
              <w:marTop w:val="0"/>
              <w:marBottom w:val="0"/>
              <w:divBdr>
                <w:top w:val="none" w:sz="0" w:space="0" w:color="auto"/>
                <w:left w:val="none" w:sz="0" w:space="0" w:color="auto"/>
                <w:bottom w:val="none" w:sz="0" w:space="0" w:color="auto"/>
                <w:right w:val="none" w:sz="0" w:space="0" w:color="auto"/>
              </w:divBdr>
            </w:div>
            <w:div w:id="232935799">
              <w:marLeft w:val="0"/>
              <w:marRight w:val="0"/>
              <w:marTop w:val="0"/>
              <w:marBottom w:val="0"/>
              <w:divBdr>
                <w:top w:val="none" w:sz="0" w:space="0" w:color="auto"/>
                <w:left w:val="none" w:sz="0" w:space="0" w:color="auto"/>
                <w:bottom w:val="none" w:sz="0" w:space="0" w:color="auto"/>
                <w:right w:val="none" w:sz="0" w:space="0" w:color="auto"/>
              </w:divBdr>
            </w:div>
          </w:divsChild>
        </w:div>
        <w:div w:id="125587223">
          <w:marLeft w:val="0"/>
          <w:marRight w:val="0"/>
          <w:marTop w:val="0"/>
          <w:marBottom w:val="0"/>
          <w:divBdr>
            <w:top w:val="none" w:sz="0" w:space="0" w:color="auto"/>
            <w:left w:val="none" w:sz="0" w:space="0" w:color="auto"/>
            <w:bottom w:val="none" w:sz="0" w:space="0" w:color="auto"/>
            <w:right w:val="none" w:sz="0" w:space="0" w:color="auto"/>
          </w:divBdr>
          <w:divsChild>
            <w:div w:id="1628512951">
              <w:marLeft w:val="0"/>
              <w:marRight w:val="0"/>
              <w:marTop w:val="0"/>
              <w:marBottom w:val="0"/>
              <w:divBdr>
                <w:top w:val="none" w:sz="0" w:space="0" w:color="auto"/>
                <w:left w:val="none" w:sz="0" w:space="0" w:color="auto"/>
                <w:bottom w:val="none" w:sz="0" w:space="0" w:color="auto"/>
                <w:right w:val="none" w:sz="0" w:space="0" w:color="auto"/>
              </w:divBdr>
            </w:div>
            <w:div w:id="1336498152">
              <w:marLeft w:val="0"/>
              <w:marRight w:val="0"/>
              <w:marTop w:val="0"/>
              <w:marBottom w:val="0"/>
              <w:divBdr>
                <w:top w:val="none" w:sz="0" w:space="0" w:color="auto"/>
                <w:left w:val="none" w:sz="0" w:space="0" w:color="auto"/>
                <w:bottom w:val="none" w:sz="0" w:space="0" w:color="auto"/>
                <w:right w:val="none" w:sz="0" w:space="0" w:color="auto"/>
              </w:divBdr>
            </w:div>
            <w:div w:id="20305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72018">
      <w:bodyDiv w:val="1"/>
      <w:marLeft w:val="0"/>
      <w:marRight w:val="0"/>
      <w:marTop w:val="0"/>
      <w:marBottom w:val="0"/>
      <w:divBdr>
        <w:top w:val="none" w:sz="0" w:space="0" w:color="auto"/>
        <w:left w:val="none" w:sz="0" w:space="0" w:color="auto"/>
        <w:bottom w:val="none" w:sz="0" w:space="0" w:color="auto"/>
        <w:right w:val="none" w:sz="0" w:space="0" w:color="auto"/>
      </w:divBdr>
      <w:divsChild>
        <w:div w:id="421335440">
          <w:marLeft w:val="0"/>
          <w:marRight w:val="0"/>
          <w:marTop w:val="0"/>
          <w:marBottom w:val="0"/>
          <w:divBdr>
            <w:top w:val="none" w:sz="0" w:space="0" w:color="auto"/>
            <w:left w:val="none" w:sz="0" w:space="0" w:color="auto"/>
            <w:bottom w:val="none" w:sz="0" w:space="0" w:color="auto"/>
            <w:right w:val="none" w:sz="0" w:space="0" w:color="auto"/>
          </w:divBdr>
        </w:div>
        <w:div w:id="1105346570">
          <w:marLeft w:val="0"/>
          <w:marRight w:val="0"/>
          <w:marTop w:val="0"/>
          <w:marBottom w:val="0"/>
          <w:divBdr>
            <w:top w:val="none" w:sz="0" w:space="0" w:color="auto"/>
            <w:left w:val="none" w:sz="0" w:space="0" w:color="auto"/>
            <w:bottom w:val="none" w:sz="0" w:space="0" w:color="auto"/>
            <w:right w:val="none" w:sz="0" w:space="0" w:color="auto"/>
          </w:divBdr>
        </w:div>
        <w:div w:id="1521775139">
          <w:marLeft w:val="0"/>
          <w:marRight w:val="0"/>
          <w:marTop w:val="0"/>
          <w:marBottom w:val="0"/>
          <w:divBdr>
            <w:top w:val="none" w:sz="0" w:space="0" w:color="auto"/>
            <w:left w:val="none" w:sz="0" w:space="0" w:color="auto"/>
            <w:bottom w:val="none" w:sz="0" w:space="0" w:color="auto"/>
            <w:right w:val="none" w:sz="0" w:space="0" w:color="auto"/>
          </w:divBdr>
        </w:div>
        <w:div w:id="1469587031">
          <w:marLeft w:val="0"/>
          <w:marRight w:val="0"/>
          <w:marTop w:val="0"/>
          <w:marBottom w:val="0"/>
          <w:divBdr>
            <w:top w:val="none" w:sz="0" w:space="0" w:color="auto"/>
            <w:left w:val="none" w:sz="0" w:space="0" w:color="auto"/>
            <w:bottom w:val="none" w:sz="0" w:space="0" w:color="auto"/>
            <w:right w:val="none" w:sz="0" w:space="0" w:color="auto"/>
          </w:divBdr>
        </w:div>
        <w:div w:id="322319509">
          <w:marLeft w:val="0"/>
          <w:marRight w:val="0"/>
          <w:marTop w:val="0"/>
          <w:marBottom w:val="0"/>
          <w:divBdr>
            <w:top w:val="none" w:sz="0" w:space="0" w:color="auto"/>
            <w:left w:val="none" w:sz="0" w:space="0" w:color="auto"/>
            <w:bottom w:val="none" w:sz="0" w:space="0" w:color="auto"/>
            <w:right w:val="none" w:sz="0" w:space="0" w:color="auto"/>
          </w:divBdr>
        </w:div>
        <w:div w:id="799759709">
          <w:marLeft w:val="0"/>
          <w:marRight w:val="0"/>
          <w:marTop w:val="0"/>
          <w:marBottom w:val="0"/>
          <w:divBdr>
            <w:top w:val="none" w:sz="0" w:space="0" w:color="auto"/>
            <w:left w:val="none" w:sz="0" w:space="0" w:color="auto"/>
            <w:bottom w:val="none" w:sz="0" w:space="0" w:color="auto"/>
            <w:right w:val="none" w:sz="0" w:space="0" w:color="auto"/>
          </w:divBdr>
          <w:divsChild>
            <w:div w:id="604656520">
              <w:marLeft w:val="0"/>
              <w:marRight w:val="0"/>
              <w:marTop w:val="0"/>
              <w:marBottom w:val="0"/>
              <w:divBdr>
                <w:top w:val="none" w:sz="0" w:space="0" w:color="auto"/>
                <w:left w:val="none" w:sz="0" w:space="0" w:color="auto"/>
                <w:bottom w:val="none" w:sz="0" w:space="0" w:color="auto"/>
                <w:right w:val="none" w:sz="0" w:space="0" w:color="auto"/>
              </w:divBdr>
            </w:div>
            <w:div w:id="610940965">
              <w:marLeft w:val="0"/>
              <w:marRight w:val="0"/>
              <w:marTop w:val="0"/>
              <w:marBottom w:val="0"/>
              <w:divBdr>
                <w:top w:val="none" w:sz="0" w:space="0" w:color="auto"/>
                <w:left w:val="none" w:sz="0" w:space="0" w:color="auto"/>
                <w:bottom w:val="none" w:sz="0" w:space="0" w:color="auto"/>
                <w:right w:val="none" w:sz="0" w:space="0" w:color="auto"/>
              </w:divBdr>
            </w:div>
            <w:div w:id="221143505">
              <w:marLeft w:val="0"/>
              <w:marRight w:val="0"/>
              <w:marTop w:val="0"/>
              <w:marBottom w:val="0"/>
              <w:divBdr>
                <w:top w:val="none" w:sz="0" w:space="0" w:color="auto"/>
                <w:left w:val="none" w:sz="0" w:space="0" w:color="auto"/>
                <w:bottom w:val="none" w:sz="0" w:space="0" w:color="auto"/>
                <w:right w:val="none" w:sz="0" w:space="0" w:color="auto"/>
              </w:divBdr>
            </w:div>
          </w:divsChild>
        </w:div>
        <w:div w:id="1612317568">
          <w:marLeft w:val="0"/>
          <w:marRight w:val="0"/>
          <w:marTop w:val="0"/>
          <w:marBottom w:val="0"/>
          <w:divBdr>
            <w:top w:val="none" w:sz="0" w:space="0" w:color="auto"/>
            <w:left w:val="none" w:sz="0" w:space="0" w:color="auto"/>
            <w:bottom w:val="none" w:sz="0" w:space="0" w:color="auto"/>
            <w:right w:val="none" w:sz="0" w:space="0" w:color="auto"/>
          </w:divBdr>
          <w:divsChild>
            <w:div w:id="1425300594">
              <w:marLeft w:val="0"/>
              <w:marRight w:val="0"/>
              <w:marTop w:val="0"/>
              <w:marBottom w:val="0"/>
              <w:divBdr>
                <w:top w:val="none" w:sz="0" w:space="0" w:color="auto"/>
                <w:left w:val="none" w:sz="0" w:space="0" w:color="auto"/>
                <w:bottom w:val="none" w:sz="0" w:space="0" w:color="auto"/>
                <w:right w:val="none" w:sz="0" w:space="0" w:color="auto"/>
              </w:divBdr>
            </w:div>
            <w:div w:id="930814083">
              <w:marLeft w:val="0"/>
              <w:marRight w:val="0"/>
              <w:marTop w:val="0"/>
              <w:marBottom w:val="0"/>
              <w:divBdr>
                <w:top w:val="none" w:sz="0" w:space="0" w:color="auto"/>
                <w:left w:val="none" w:sz="0" w:space="0" w:color="auto"/>
                <w:bottom w:val="none" w:sz="0" w:space="0" w:color="auto"/>
                <w:right w:val="none" w:sz="0" w:space="0" w:color="auto"/>
              </w:divBdr>
            </w:div>
          </w:divsChild>
        </w:div>
        <w:div w:id="1343976347">
          <w:marLeft w:val="0"/>
          <w:marRight w:val="0"/>
          <w:marTop w:val="0"/>
          <w:marBottom w:val="0"/>
          <w:divBdr>
            <w:top w:val="none" w:sz="0" w:space="0" w:color="auto"/>
            <w:left w:val="none" w:sz="0" w:space="0" w:color="auto"/>
            <w:bottom w:val="none" w:sz="0" w:space="0" w:color="auto"/>
            <w:right w:val="none" w:sz="0" w:space="0" w:color="auto"/>
          </w:divBdr>
        </w:div>
        <w:div w:id="681782363">
          <w:marLeft w:val="0"/>
          <w:marRight w:val="0"/>
          <w:marTop w:val="0"/>
          <w:marBottom w:val="0"/>
          <w:divBdr>
            <w:top w:val="none" w:sz="0" w:space="0" w:color="auto"/>
            <w:left w:val="none" w:sz="0" w:space="0" w:color="auto"/>
            <w:bottom w:val="none" w:sz="0" w:space="0" w:color="auto"/>
            <w:right w:val="none" w:sz="0" w:space="0" w:color="auto"/>
          </w:divBdr>
        </w:div>
        <w:div w:id="1165434083">
          <w:marLeft w:val="0"/>
          <w:marRight w:val="0"/>
          <w:marTop w:val="0"/>
          <w:marBottom w:val="0"/>
          <w:divBdr>
            <w:top w:val="none" w:sz="0" w:space="0" w:color="auto"/>
            <w:left w:val="none" w:sz="0" w:space="0" w:color="auto"/>
            <w:bottom w:val="none" w:sz="0" w:space="0" w:color="auto"/>
            <w:right w:val="none" w:sz="0" w:space="0" w:color="auto"/>
          </w:divBdr>
        </w:div>
        <w:div w:id="1123696926">
          <w:marLeft w:val="0"/>
          <w:marRight w:val="0"/>
          <w:marTop w:val="0"/>
          <w:marBottom w:val="0"/>
          <w:divBdr>
            <w:top w:val="none" w:sz="0" w:space="0" w:color="auto"/>
            <w:left w:val="none" w:sz="0" w:space="0" w:color="auto"/>
            <w:bottom w:val="none" w:sz="0" w:space="0" w:color="auto"/>
            <w:right w:val="none" w:sz="0" w:space="0" w:color="auto"/>
          </w:divBdr>
        </w:div>
        <w:div w:id="836960654">
          <w:marLeft w:val="0"/>
          <w:marRight w:val="0"/>
          <w:marTop w:val="0"/>
          <w:marBottom w:val="0"/>
          <w:divBdr>
            <w:top w:val="none" w:sz="0" w:space="0" w:color="auto"/>
            <w:left w:val="none" w:sz="0" w:space="0" w:color="auto"/>
            <w:bottom w:val="none" w:sz="0" w:space="0" w:color="auto"/>
            <w:right w:val="none" w:sz="0" w:space="0" w:color="auto"/>
          </w:divBdr>
        </w:div>
        <w:div w:id="239797186">
          <w:marLeft w:val="0"/>
          <w:marRight w:val="0"/>
          <w:marTop w:val="0"/>
          <w:marBottom w:val="0"/>
          <w:divBdr>
            <w:top w:val="none" w:sz="0" w:space="0" w:color="auto"/>
            <w:left w:val="none" w:sz="0" w:space="0" w:color="auto"/>
            <w:bottom w:val="none" w:sz="0" w:space="0" w:color="auto"/>
            <w:right w:val="none" w:sz="0" w:space="0" w:color="auto"/>
          </w:divBdr>
          <w:divsChild>
            <w:div w:id="1023362265">
              <w:marLeft w:val="0"/>
              <w:marRight w:val="0"/>
              <w:marTop w:val="0"/>
              <w:marBottom w:val="0"/>
              <w:divBdr>
                <w:top w:val="none" w:sz="0" w:space="0" w:color="auto"/>
                <w:left w:val="none" w:sz="0" w:space="0" w:color="auto"/>
                <w:bottom w:val="none" w:sz="0" w:space="0" w:color="auto"/>
                <w:right w:val="none" w:sz="0" w:space="0" w:color="auto"/>
              </w:divBdr>
            </w:div>
            <w:div w:id="1245650287">
              <w:marLeft w:val="0"/>
              <w:marRight w:val="0"/>
              <w:marTop w:val="0"/>
              <w:marBottom w:val="0"/>
              <w:divBdr>
                <w:top w:val="none" w:sz="0" w:space="0" w:color="auto"/>
                <w:left w:val="none" w:sz="0" w:space="0" w:color="auto"/>
                <w:bottom w:val="none" w:sz="0" w:space="0" w:color="auto"/>
                <w:right w:val="none" w:sz="0" w:space="0" w:color="auto"/>
              </w:divBdr>
            </w:div>
            <w:div w:id="702172555">
              <w:marLeft w:val="0"/>
              <w:marRight w:val="0"/>
              <w:marTop w:val="0"/>
              <w:marBottom w:val="0"/>
              <w:divBdr>
                <w:top w:val="none" w:sz="0" w:space="0" w:color="auto"/>
                <w:left w:val="none" w:sz="0" w:space="0" w:color="auto"/>
                <w:bottom w:val="none" w:sz="0" w:space="0" w:color="auto"/>
                <w:right w:val="none" w:sz="0" w:space="0" w:color="auto"/>
              </w:divBdr>
            </w:div>
            <w:div w:id="491991854">
              <w:marLeft w:val="0"/>
              <w:marRight w:val="0"/>
              <w:marTop w:val="0"/>
              <w:marBottom w:val="0"/>
              <w:divBdr>
                <w:top w:val="none" w:sz="0" w:space="0" w:color="auto"/>
                <w:left w:val="none" w:sz="0" w:space="0" w:color="auto"/>
                <w:bottom w:val="none" w:sz="0" w:space="0" w:color="auto"/>
                <w:right w:val="none" w:sz="0" w:space="0" w:color="auto"/>
              </w:divBdr>
            </w:div>
          </w:divsChild>
        </w:div>
        <w:div w:id="672879433">
          <w:marLeft w:val="0"/>
          <w:marRight w:val="0"/>
          <w:marTop w:val="0"/>
          <w:marBottom w:val="0"/>
          <w:divBdr>
            <w:top w:val="none" w:sz="0" w:space="0" w:color="auto"/>
            <w:left w:val="none" w:sz="0" w:space="0" w:color="auto"/>
            <w:bottom w:val="none" w:sz="0" w:space="0" w:color="auto"/>
            <w:right w:val="none" w:sz="0" w:space="0" w:color="auto"/>
          </w:divBdr>
          <w:divsChild>
            <w:div w:id="2082868202">
              <w:marLeft w:val="0"/>
              <w:marRight w:val="0"/>
              <w:marTop w:val="0"/>
              <w:marBottom w:val="0"/>
              <w:divBdr>
                <w:top w:val="none" w:sz="0" w:space="0" w:color="auto"/>
                <w:left w:val="none" w:sz="0" w:space="0" w:color="auto"/>
                <w:bottom w:val="none" w:sz="0" w:space="0" w:color="auto"/>
                <w:right w:val="none" w:sz="0" w:space="0" w:color="auto"/>
              </w:divBdr>
            </w:div>
            <w:div w:id="538208812">
              <w:marLeft w:val="0"/>
              <w:marRight w:val="0"/>
              <w:marTop w:val="0"/>
              <w:marBottom w:val="0"/>
              <w:divBdr>
                <w:top w:val="none" w:sz="0" w:space="0" w:color="auto"/>
                <w:left w:val="none" w:sz="0" w:space="0" w:color="auto"/>
                <w:bottom w:val="none" w:sz="0" w:space="0" w:color="auto"/>
                <w:right w:val="none" w:sz="0" w:space="0" w:color="auto"/>
              </w:divBdr>
            </w:div>
            <w:div w:id="1361203830">
              <w:marLeft w:val="0"/>
              <w:marRight w:val="0"/>
              <w:marTop w:val="0"/>
              <w:marBottom w:val="0"/>
              <w:divBdr>
                <w:top w:val="none" w:sz="0" w:space="0" w:color="auto"/>
                <w:left w:val="none" w:sz="0" w:space="0" w:color="auto"/>
                <w:bottom w:val="none" w:sz="0" w:space="0" w:color="auto"/>
                <w:right w:val="none" w:sz="0" w:space="0" w:color="auto"/>
              </w:divBdr>
            </w:div>
          </w:divsChild>
        </w:div>
        <w:div w:id="867840691">
          <w:marLeft w:val="0"/>
          <w:marRight w:val="0"/>
          <w:marTop w:val="0"/>
          <w:marBottom w:val="0"/>
          <w:divBdr>
            <w:top w:val="none" w:sz="0" w:space="0" w:color="auto"/>
            <w:left w:val="none" w:sz="0" w:space="0" w:color="auto"/>
            <w:bottom w:val="none" w:sz="0" w:space="0" w:color="auto"/>
            <w:right w:val="none" w:sz="0" w:space="0" w:color="auto"/>
          </w:divBdr>
        </w:div>
        <w:div w:id="571357601">
          <w:marLeft w:val="0"/>
          <w:marRight w:val="0"/>
          <w:marTop w:val="0"/>
          <w:marBottom w:val="0"/>
          <w:divBdr>
            <w:top w:val="none" w:sz="0" w:space="0" w:color="auto"/>
            <w:left w:val="none" w:sz="0" w:space="0" w:color="auto"/>
            <w:bottom w:val="none" w:sz="0" w:space="0" w:color="auto"/>
            <w:right w:val="none" w:sz="0" w:space="0" w:color="auto"/>
          </w:divBdr>
        </w:div>
        <w:div w:id="1864902844">
          <w:marLeft w:val="0"/>
          <w:marRight w:val="0"/>
          <w:marTop w:val="0"/>
          <w:marBottom w:val="0"/>
          <w:divBdr>
            <w:top w:val="none" w:sz="0" w:space="0" w:color="auto"/>
            <w:left w:val="none" w:sz="0" w:space="0" w:color="auto"/>
            <w:bottom w:val="none" w:sz="0" w:space="0" w:color="auto"/>
            <w:right w:val="none" w:sz="0" w:space="0" w:color="auto"/>
          </w:divBdr>
        </w:div>
        <w:div w:id="1433404050">
          <w:marLeft w:val="0"/>
          <w:marRight w:val="0"/>
          <w:marTop w:val="0"/>
          <w:marBottom w:val="0"/>
          <w:divBdr>
            <w:top w:val="none" w:sz="0" w:space="0" w:color="auto"/>
            <w:left w:val="none" w:sz="0" w:space="0" w:color="auto"/>
            <w:bottom w:val="none" w:sz="0" w:space="0" w:color="auto"/>
            <w:right w:val="none" w:sz="0" w:space="0" w:color="auto"/>
          </w:divBdr>
        </w:div>
        <w:div w:id="910231540">
          <w:marLeft w:val="0"/>
          <w:marRight w:val="0"/>
          <w:marTop w:val="0"/>
          <w:marBottom w:val="0"/>
          <w:divBdr>
            <w:top w:val="none" w:sz="0" w:space="0" w:color="auto"/>
            <w:left w:val="none" w:sz="0" w:space="0" w:color="auto"/>
            <w:bottom w:val="none" w:sz="0" w:space="0" w:color="auto"/>
            <w:right w:val="none" w:sz="0" w:space="0" w:color="auto"/>
          </w:divBdr>
        </w:div>
        <w:div w:id="1727415390">
          <w:marLeft w:val="0"/>
          <w:marRight w:val="0"/>
          <w:marTop w:val="0"/>
          <w:marBottom w:val="0"/>
          <w:divBdr>
            <w:top w:val="none" w:sz="0" w:space="0" w:color="auto"/>
            <w:left w:val="none" w:sz="0" w:space="0" w:color="auto"/>
            <w:bottom w:val="none" w:sz="0" w:space="0" w:color="auto"/>
            <w:right w:val="none" w:sz="0" w:space="0" w:color="auto"/>
          </w:divBdr>
          <w:divsChild>
            <w:div w:id="334068621">
              <w:marLeft w:val="0"/>
              <w:marRight w:val="0"/>
              <w:marTop w:val="0"/>
              <w:marBottom w:val="0"/>
              <w:divBdr>
                <w:top w:val="none" w:sz="0" w:space="0" w:color="auto"/>
                <w:left w:val="none" w:sz="0" w:space="0" w:color="auto"/>
                <w:bottom w:val="none" w:sz="0" w:space="0" w:color="auto"/>
                <w:right w:val="none" w:sz="0" w:space="0" w:color="auto"/>
              </w:divBdr>
            </w:div>
            <w:div w:id="1192185438">
              <w:marLeft w:val="0"/>
              <w:marRight w:val="0"/>
              <w:marTop w:val="0"/>
              <w:marBottom w:val="0"/>
              <w:divBdr>
                <w:top w:val="none" w:sz="0" w:space="0" w:color="auto"/>
                <w:left w:val="none" w:sz="0" w:space="0" w:color="auto"/>
                <w:bottom w:val="none" w:sz="0" w:space="0" w:color="auto"/>
                <w:right w:val="none" w:sz="0" w:space="0" w:color="auto"/>
              </w:divBdr>
            </w:div>
            <w:div w:id="312682925">
              <w:marLeft w:val="0"/>
              <w:marRight w:val="0"/>
              <w:marTop w:val="0"/>
              <w:marBottom w:val="0"/>
              <w:divBdr>
                <w:top w:val="none" w:sz="0" w:space="0" w:color="auto"/>
                <w:left w:val="none" w:sz="0" w:space="0" w:color="auto"/>
                <w:bottom w:val="none" w:sz="0" w:space="0" w:color="auto"/>
                <w:right w:val="none" w:sz="0" w:space="0" w:color="auto"/>
              </w:divBdr>
            </w:div>
          </w:divsChild>
        </w:div>
        <w:div w:id="1754815281">
          <w:marLeft w:val="0"/>
          <w:marRight w:val="0"/>
          <w:marTop w:val="0"/>
          <w:marBottom w:val="0"/>
          <w:divBdr>
            <w:top w:val="none" w:sz="0" w:space="0" w:color="auto"/>
            <w:left w:val="none" w:sz="0" w:space="0" w:color="auto"/>
            <w:bottom w:val="none" w:sz="0" w:space="0" w:color="auto"/>
            <w:right w:val="none" w:sz="0" w:space="0" w:color="auto"/>
          </w:divBdr>
        </w:div>
        <w:div w:id="45180977">
          <w:marLeft w:val="0"/>
          <w:marRight w:val="0"/>
          <w:marTop w:val="0"/>
          <w:marBottom w:val="0"/>
          <w:divBdr>
            <w:top w:val="none" w:sz="0" w:space="0" w:color="auto"/>
            <w:left w:val="none" w:sz="0" w:space="0" w:color="auto"/>
            <w:bottom w:val="none" w:sz="0" w:space="0" w:color="auto"/>
            <w:right w:val="none" w:sz="0" w:space="0" w:color="auto"/>
          </w:divBdr>
        </w:div>
        <w:div w:id="1113593528">
          <w:marLeft w:val="0"/>
          <w:marRight w:val="0"/>
          <w:marTop w:val="0"/>
          <w:marBottom w:val="0"/>
          <w:divBdr>
            <w:top w:val="none" w:sz="0" w:space="0" w:color="auto"/>
            <w:left w:val="none" w:sz="0" w:space="0" w:color="auto"/>
            <w:bottom w:val="none" w:sz="0" w:space="0" w:color="auto"/>
            <w:right w:val="none" w:sz="0" w:space="0" w:color="auto"/>
          </w:divBdr>
        </w:div>
        <w:div w:id="768815018">
          <w:marLeft w:val="0"/>
          <w:marRight w:val="0"/>
          <w:marTop w:val="0"/>
          <w:marBottom w:val="0"/>
          <w:divBdr>
            <w:top w:val="none" w:sz="0" w:space="0" w:color="auto"/>
            <w:left w:val="none" w:sz="0" w:space="0" w:color="auto"/>
            <w:bottom w:val="none" w:sz="0" w:space="0" w:color="auto"/>
            <w:right w:val="none" w:sz="0" w:space="0" w:color="auto"/>
          </w:divBdr>
        </w:div>
        <w:div w:id="373893893">
          <w:marLeft w:val="0"/>
          <w:marRight w:val="0"/>
          <w:marTop w:val="0"/>
          <w:marBottom w:val="0"/>
          <w:divBdr>
            <w:top w:val="none" w:sz="0" w:space="0" w:color="auto"/>
            <w:left w:val="none" w:sz="0" w:space="0" w:color="auto"/>
            <w:bottom w:val="none" w:sz="0" w:space="0" w:color="auto"/>
            <w:right w:val="none" w:sz="0" w:space="0" w:color="auto"/>
          </w:divBdr>
        </w:div>
        <w:div w:id="1753624363">
          <w:marLeft w:val="0"/>
          <w:marRight w:val="0"/>
          <w:marTop w:val="0"/>
          <w:marBottom w:val="0"/>
          <w:divBdr>
            <w:top w:val="none" w:sz="0" w:space="0" w:color="auto"/>
            <w:left w:val="none" w:sz="0" w:space="0" w:color="auto"/>
            <w:bottom w:val="none" w:sz="0" w:space="0" w:color="auto"/>
            <w:right w:val="none" w:sz="0" w:space="0" w:color="auto"/>
          </w:divBdr>
        </w:div>
        <w:div w:id="475267466">
          <w:marLeft w:val="0"/>
          <w:marRight w:val="0"/>
          <w:marTop w:val="0"/>
          <w:marBottom w:val="0"/>
          <w:divBdr>
            <w:top w:val="none" w:sz="0" w:space="0" w:color="auto"/>
            <w:left w:val="none" w:sz="0" w:space="0" w:color="auto"/>
            <w:bottom w:val="none" w:sz="0" w:space="0" w:color="auto"/>
            <w:right w:val="none" w:sz="0" w:space="0" w:color="auto"/>
          </w:divBdr>
        </w:div>
        <w:div w:id="364795915">
          <w:marLeft w:val="0"/>
          <w:marRight w:val="0"/>
          <w:marTop w:val="0"/>
          <w:marBottom w:val="0"/>
          <w:divBdr>
            <w:top w:val="none" w:sz="0" w:space="0" w:color="auto"/>
            <w:left w:val="none" w:sz="0" w:space="0" w:color="auto"/>
            <w:bottom w:val="none" w:sz="0" w:space="0" w:color="auto"/>
            <w:right w:val="none" w:sz="0" w:space="0" w:color="auto"/>
          </w:divBdr>
        </w:div>
        <w:div w:id="1361709930">
          <w:marLeft w:val="0"/>
          <w:marRight w:val="0"/>
          <w:marTop w:val="0"/>
          <w:marBottom w:val="0"/>
          <w:divBdr>
            <w:top w:val="none" w:sz="0" w:space="0" w:color="auto"/>
            <w:left w:val="none" w:sz="0" w:space="0" w:color="auto"/>
            <w:bottom w:val="none" w:sz="0" w:space="0" w:color="auto"/>
            <w:right w:val="none" w:sz="0" w:space="0" w:color="auto"/>
          </w:divBdr>
        </w:div>
        <w:div w:id="1916545152">
          <w:marLeft w:val="0"/>
          <w:marRight w:val="0"/>
          <w:marTop w:val="0"/>
          <w:marBottom w:val="0"/>
          <w:divBdr>
            <w:top w:val="none" w:sz="0" w:space="0" w:color="auto"/>
            <w:left w:val="none" w:sz="0" w:space="0" w:color="auto"/>
            <w:bottom w:val="none" w:sz="0" w:space="0" w:color="auto"/>
            <w:right w:val="none" w:sz="0" w:space="0" w:color="auto"/>
          </w:divBdr>
        </w:div>
      </w:divsChild>
    </w:div>
    <w:div w:id="1791628877">
      <w:bodyDiv w:val="1"/>
      <w:marLeft w:val="0"/>
      <w:marRight w:val="0"/>
      <w:marTop w:val="0"/>
      <w:marBottom w:val="0"/>
      <w:divBdr>
        <w:top w:val="none" w:sz="0" w:space="0" w:color="auto"/>
        <w:left w:val="none" w:sz="0" w:space="0" w:color="auto"/>
        <w:bottom w:val="none" w:sz="0" w:space="0" w:color="auto"/>
        <w:right w:val="none" w:sz="0" w:space="0" w:color="auto"/>
      </w:divBdr>
      <w:divsChild>
        <w:div w:id="555777373">
          <w:marLeft w:val="0"/>
          <w:marRight w:val="0"/>
          <w:marTop w:val="0"/>
          <w:marBottom w:val="0"/>
          <w:divBdr>
            <w:top w:val="none" w:sz="0" w:space="0" w:color="auto"/>
            <w:left w:val="none" w:sz="0" w:space="0" w:color="auto"/>
            <w:bottom w:val="none" w:sz="0" w:space="0" w:color="auto"/>
            <w:right w:val="none" w:sz="0" w:space="0" w:color="auto"/>
          </w:divBdr>
        </w:div>
        <w:div w:id="1469087374">
          <w:marLeft w:val="0"/>
          <w:marRight w:val="0"/>
          <w:marTop w:val="0"/>
          <w:marBottom w:val="0"/>
          <w:divBdr>
            <w:top w:val="none" w:sz="0" w:space="0" w:color="auto"/>
            <w:left w:val="none" w:sz="0" w:space="0" w:color="auto"/>
            <w:bottom w:val="none" w:sz="0" w:space="0" w:color="auto"/>
            <w:right w:val="none" w:sz="0" w:space="0" w:color="auto"/>
          </w:divBdr>
          <w:divsChild>
            <w:div w:id="4788638">
              <w:marLeft w:val="0"/>
              <w:marRight w:val="0"/>
              <w:marTop w:val="0"/>
              <w:marBottom w:val="0"/>
              <w:divBdr>
                <w:top w:val="none" w:sz="0" w:space="0" w:color="auto"/>
                <w:left w:val="none" w:sz="0" w:space="0" w:color="auto"/>
                <w:bottom w:val="none" w:sz="0" w:space="0" w:color="auto"/>
                <w:right w:val="none" w:sz="0" w:space="0" w:color="auto"/>
              </w:divBdr>
            </w:div>
            <w:div w:id="1628513541">
              <w:marLeft w:val="0"/>
              <w:marRight w:val="0"/>
              <w:marTop w:val="0"/>
              <w:marBottom w:val="0"/>
              <w:divBdr>
                <w:top w:val="none" w:sz="0" w:space="0" w:color="auto"/>
                <w:left w:val="none" w:sz="0" w:space="0" w:color="auto"/>
                <w:bottom w:val="none" w:sz="0" w:space="0" w:color="auto"/>
                <w:right w:val="none" w:sz="0" w:space="0" w:color="auto"/>
              </w:divBdr>
            </w:div>
            <w:div w:id="1029841440">
              <w:marLeft w:val="0"/>
              <w:marRight w:val="0"/>
              <w:marTop w:val="0"/>
              <w:marBottom w:val="0"/>
              <w:divBdr>
                <w:top w:val="none" w:sz="0" w:space="0" w:color="auto"/>
                <w:left w:val="none" w:sz="0" w:space="0" w:color="auto"/>
                <w:bottom w:val="none" w:sz="0" w:space="0" w:color="auto"/>
                <w:right w:val="none" w:sz="0" w:space="0" w:color="auto"/>
              </w:divBdr>
            </w:div>
            <w:div w:id="932320036">
              <w:marLeft w:val="0"/>
              <w:marRight w:val="0"/>
              <w:marTop w:val="0"/>
              <w:marBottom w:val="0"/>
              <w:divBdr>
                <w:top w:val="none" w:sz="0" w:space="0" w:color="auto"/>
                <w:left w:val="none" w:sz="0" w:space="0" w:color="auto"/>
                <w:bottom w:val="none" w:sz="0" w:space="0" w:color="auto"/>
                <w:right w:val="none" w:sz="0" w:space="0" w:color="auto"/>
              </w:divBdr>
            </w:div>
            <w:div w:id="941954051">
              <w:marLeft w:val="0"/>
              <w:marRight w:val="0"/>
              <w:marTop w:val="0"/>
              <w:marBottom w:val="0"/>
              <w:divBdr>
                <w:top w:val="none" w:sz="0" w:space="0" w:color="auto"/>
                <w:left w:val="none" w:sz="0" w:space="0" w:color="auto"/>
                <w:bottom w:val="none" w:sz="0" w:space="0" w:color="auto"/>
                <w:right w:val="none" w:sz="0" w:space="0" w:color="auto"/>
              </w:divBdr>
            </w:div>
          </w:divsChild>
        </w:div>
        <w:div w:id="1228616440">
          <w:marLeft w:val="0"/>
          <w:marRight w:val="0"/>
          <w:marTop w:val="0"/>
          <w:marBottom w:val="0"/>
          <w:divBdr>
            <w:top w:val="none" w:sz="0" w:space="0" w:color="auto"/>
            <w:left w:val="none" w:sz="0" w:space="0" w:color="auto"/>
            <w:bottom w:val="none" w:sz="0" w:space="0" w:color="auto"/>
            <w:right w:val="none" w:sz="0" w:space="0" w:color="auto"/>
          </w:divBdr>
          <w:divsChild>
            <w:div w:id="1512379645">
              <w:marLeft w:val="0"/>
              <w:marRight w:val="0"/>
              <w:marTop w:val="0"/>
              <w:marBottom w:val="0"/>
              <w:divBdr>
                <w:top w:val="none" w:sz="0" w:space="0" w:color="auto"/>
                <w:left w:val="none" w:sz="0" w:space="0" w:color="auto"/>
                <w:bottom w:val="none" w:sz="0" w:space="0" w:color="auto"/>
                <w:right w:val="none" w:sz="0" w:space="0" w:color="auto"/>
              </w:divBdr>
            </w:div>
            <w:div w:id="97479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1399">
      <w:bodyDiv w:val="1"/>
      <w:marLeft w:val="0"/>
      <w:marRight w:val="0"/>
      <w:marTop w:val="0"/>
      <w:marBottom w:val="0"/>
      <w:divBdr>
        <w:top w:val="none" w:sz="0" w:space="0" w:color="auto"/>
        <w:left w:val="none" w:sz="0" w:space="0" w:color="auto"/>
        <w:bottom w:val="none" w:sz="0" w:space="0" w:color="auto"/>
        <w:right w:val="none" w:sz="0" w:space="0" w:color="auto"/>
      </w:divBdr>
      <w:divsChild>
        <w:div w:id="1486628347">
          <w:marLeft w:val="0"/>
          <w:marRight w:val="0"/>
          <w:marTop w:val="0"/>
          <w:marBottom w:val="0"/>
          <w:divBdr>
            <w:top w:val="none" w:sz="0" w:space="0" w:color="auto"/>
            <w:left w:val="none" w:sz="0" w:space="0" w:color="auto"/>
            <w:bottom w:val="none" w:sz="0" w:space="0" w:color="auto"/>
            <w:right w:val="none" w:sz="0" w:space="0" w:color="auto"/>
          </w:divBdr>
        </w:div>
        <w:div w:id="506679027">
          <w:marLeft w:val="0"/>
          <w:marRight w:val="0"/>
          <w:marTop w:val="0"/>
          <w:marBottom w:val="0"/>
          <w:divBdr>
            <w:top w:val="none" w:sz="0" w:space="0" w:color="auto"/>
            <w:left w:val="none" w:sz="0" w:space="0" w:color="auto"/>
            <w:bottom w:val="none" w:sz="0" w:space="0" w:color="auto"/>
            <w:right w:val="none" w:sz="0" w:space="0" w:color="auto"/>
          </w:divBdr>
        </w:div>
        <w:div w:id="1814250593">
          <w:marLeft w:val="0"/>
          <w:marRight w:val="0"/>
          <w:marTop w:val="0"/>
          <w:marBottom w:val="0"/>
          <w:divBdr>
            <w:top w:val="none" w:sz="0" w:space="0" w:color="auto"/>
            <w:left w:val="none" w:sz="0" w:space="0" w:color="auto"/>
            <w:bottom w:val="none" w:sz="0" w:space="0" w:color="auto"/>
            <w:right w:val="none" w:sz="0" w:space="0" w:color="auto"/>
          </w:divBdr>
        </w:div>
        <w:div w:id="1518425392">
          <w:marLeft w:val="0"/>
          <w:marRight w:val="0"/>
          <w:marTop w:val="0"/>
          <w:marBottom w:val="0"/>
          <w:divBdr>
            <w:top w:val="none" w:sz="0" w:space="0" w:color="auto"/>
            <w:left w:val="none" w:sz="0" w:space="0" w:color="auto"/>
            <w:bottom w:val="none" w:sz="0" w:space="0" w:color="auto"/>
            <w:right w:val="none" w:sz="0" w:space="0" w:color="auto"/>
          </w:divBdr>
        </w:div>
        <w:div w:id="548684731">
          <w:marLeft w:val="0"/>
          <w:marRight w:val="0"/>
          <w:marTop w:val="0"/>
          <w:marBottom w:val="0"/>
          <w:divBdr>
            <w:top w:val="none" w:sz="0" w:space="0" w:color="auto"/>
            <w:left w:val="none" w:sz="0" w:space="0" w:color="auto"/>
            <w:bottom w:val="none" w:sz="0" w:space="0" w:color="auto"/>
            <w:right w:val="none" w:sz="0" w:space="0" w:color="auto"/>
          </w:divBdr>
        </w:div>
        <w:div w:id="192040904">
          <w:marLeft w:val="0"/>
          <w:marRight w:val="0"/>
          <w:marTop w:val="0"/>
          <w:marBottom w:val="0"/>
          <w:divBdr>
            <w:top w:val="none" w:sz="0" w:space="0" w:color="auto"/>
            <w:left w:val="none" w:sz="0" w:space="0" w:color="auto"/>
            <w:bottom w:val="none" w:sz="0" w:space="0" w:color="auto"/>
            <w:right w:val="none" w:sz="0" w:space="0" w:color="auto"/>
          </w:divBdr>
          <w:divsChild>
            <w:div w:id="1921332254">
              <w:marLeft w:val="0"/>
              <w:marRight w:val="0"/>
              <w:marTop w:val="0"/>
              <w:marBottom w:val="0"/>
              <w:divBdr>
                <w:top w:val="none" w:sz="0" w:space="0" w:color="auto"/>
                <w:left w:val="none" w:sz="0" w:space="0" w:color="auto"/>
                <w:bottom w:val="none" w:sz="0" w:space="0" w:color="auto"/>
                <w:right w:val="none" w:sz="0" w:space="0" w:color="auto"/>
              </w:divBdr>
            </w:div>
            <w:div w:id="2027519896">
              <w:marLeft w:val="0"/>
              <w:marRight w:val="0"/>
              <w:marTop w:val="0"/>
              <w:marBottom w:val="0"/>
              <w:divBdr>
                <w:top w:val="none" w:sz="0" w:space="0" w:color="auto"/>
                <w:left w:val="none" w:sz="0" w:space="0" w:color="auto"/>
                <w:bottom w:val="none" w:sz="0" w:space="0" w:color="auto"/>
                <w:right w:val="none" w:sz="0" w:space="0" w:color="auto"/>
              </w:divBdr>
            </w:div>
            <w:div w:id="433594713">
              <w:marLeft w:val="0"/>
              <w:marRight w:val="0"/>
              <w:marTop w:val="0"/>
              <w:marBottom w:val="0"/>
              <w:divBdr>
                <w:top w:val="none" w:sz="0" w:space="0" w:color="auto"/>
                <w:left w:val="none" w:sz="0" w:space="0" w:color="auto"/>
                <w:bottom w:val="none" w:sz="0" w:space="0" w:color="auto"/>
                <w:right w:val="none" w:sz="0" w:space="0" w:color="auto"/>
              </w:divBdr>
            </w:div>
            <w:div w:id="1497112178">
              <w:marLeft w:val="0"/>
              <w:marRight w:val="0"/>
              <w:marTop w:val="0"/>
              <w:marBottom w:val="0"/>
              <w:divBdr>
                <w:top w:val="none" w:sz="0" w:space="0" w:color="auto"/>
                <w:left w:val="none" w:sz="0" w:space="0" w:color="auto"/>
                <w:bottom w:val="none" w:sz="0" w:space="0" w:color="auto"/>
                <w:right w:val="none" w:sz="0" w:space="0" w:color="auto"/>
              </w:divBdr>
            </w:div>
            <w:div w:id="2006088222">
              <w:marLeft w:val="0"/>
              <w:marRight w:val="0"/>
              <w:marTop w:val="0"/>
              <w:marBottom w:val="0"/>
              <w:divBdr>
                <w:top w:val="none" w:sz="0" w:space="0" w:color="auto"/>
                <w:left w:val="none" w:sz="0" w:space="0" w:color="auto"/>
                <w:bottom w:val="none" w:sz="0" w:space="0" w:color="auto"/>
                <w:right w:val="none" w:sz="0" w:space="0" w:color="auto"/>
              </w:divBdr>
            </w:div>
          </w:divsChild>
        </w:div>
        <w:div w:id="1633755668">
          <w:marLeft w:val="0"/>
          <w:marRight w:val="0"/>
          <w:marTop w:val="0"/>
          <w:marBottom w:val="0"/>
          <w:divBdr>
            <w:top w:val="none" w:sz="0" w:space="0" w:color="auto"/>
            <w:left w:val="none" w:sz="0" w:space="0" w:color="auto"/>
            <w:bottom w:val="none" w:sz="0" w:space="0" w:color="auto"/>
            <w:right w:val="none" w:sz="0" w:space="0" w:color="auto"/>
          </w:divBdr>
          <w:divsChild>
            <w:div w:id="1788427973">
              <w:marLeft w:val="0"/>
              <w:marRight w:val="0"/>
              <w:marTop w:val="0"/>
              <w:marBottom w:val="0"/>
              <w:divBdr>
                <w:top w:val="none" w:sz="0" w:space="0" w:color="auto"/>
                <w:left w:val="none" w:sz="0" w:space="0" w:color="auto"/>
                <w:bottom w:val="none" w:sz="0" w:space="0" w:color="auto"/>
                <w:right w:val="none" w:sz="0" w:space="0" w:color="auto"/>
              </w:divBdr>
            </w:div>
            <w:div w:id="676621180">
              <w:marLeft w:val="0"/>
              <w:marRight w:val="0"/>
              <w:marTop w:val="0"/>
              <w:marBottom w:val="0"/>
              <w:divBdr>
                <w:top w:val="none" w:sz="0" w:space="0" w:color="auto"/>
                <w:left w:val="none" w:sz="0" w:space="0" w:color="auto"/>
                <w:bottom w:val="none" w:sz="0" w:space="0" w:color="auto"/>
                <w:right w:val="none" w:sz="0" w:space="0" w:color="auto"/>
              </w:divBdr>
            </w:div>
            <w:div w:id="337655024">
              <w:marLeft w:val="0"/>
              <w:marRight w:val="0"/>
              <w:marTop w:val="0"/>
              <w:marBottom w:val="0"/>
              <w:divBdr>
                <w:top w:val="none" w:sz="0" w:space="0" w:color="auto"/>
                <w:left w:val="none" w:sz="0" w:space="0" w:color="auto"/>
                <w:bottom w:val="none" w:sz="0" w:space="0" w:color="auto"/>
                <w:right w:val="none" w:sz="0" w:space="0" w:color="auto"/>
              </w:divBdr>
            </w:div>
            <w:div w:id="26377247">
              <w:marLeft w:val="0"/>
              <w:marRight w:val="0"/>
              <w:marTop w:val="0"/>
              <w:marBottom w:val="0"/>
              <w:divBdr>
                <w:top w:val="none" w:sz="0" w:space="0" w:color="auto"/>
                <w:left w:val="none" w:sz="0" w:space="0" w:color="auto"/>
                <w:bottom w:val="none" w:sz="0" w:space="0" w:color="auto"/>
                <w:right w:val="none" w:sz="0" w:space="0" w:color="auto"/>
              </w:divBdr>
            </w:div>
          </w:divsChild>
        </w:div>
        <w:div w:id="1838963202">
          <w:marLeft w:val="0"/>
          <w:marRight w:val="0"/>
          <w:marTop w:val="0"/>
          <w:marBottom w:val="0"/>
          <w:divBdr>
            <w:top w:val="none" w:sz="0" w:space="0" w:color="auto"/>
            <w:left w:val="none" w:sz="0" w:space="0" w:color="auto"/>
            <w:bottom w:val="none" w:sz="0" w:space="0" w:color="auto"/>
            <w:right w:val="none" w:sz="0" w:space="0" w:color="auto"/>
          </w:divBdr>
        </w:div>
        <w:div w:id="371078808">
          <w:marLeft w:val="0"/>
          <w:marRight w:val="0"/>
          <w:marTop w:val="0"/>
          <w:marBottom w:val="0"/>
          <w:divBdr>
            <w:top w:val="none" w:sz="0" w:space="0" w:color="auto"/>
            <w:left w:val="none" w:sz="0" w:space="0" w:color="auto"/>
            <w:bottom w:val="none" w:sz="0" w:space="0" w:color="auto"/>
            <w:right w:val="none" w:sz="0" w:space="0" w:color="auto"/>
          </w:divBdr>
        </w:div>
        <w:div w:id="2146654956">
          <w:marLeft w:val="0"/>
          <w:marRight w:val="0"/>
          <w:marTop w:val="0"/>
          <w:marBottom w:val="0"/>
          <w:divBdr>
            <w:top w:val="none" w:sz="0" w:space="0" w:color="auto"/>
            <w:left w:val="none" w:sz="0" w:space="0" w:color="auto"/>
            <w:bottom w:val="none" w:sz="0" w:space="0" w:color="auto"/>
            <w:right w:val="none" w:sz="0" w:space="0" w:color="auto"/>
          </w:divBdr>
        </w:div>
        <w:div w:id="793870137">
          <w:marLeft w:val="0"/>
          <w:marRight w:val="0"/>
          <w:marTop w:val="0"/>
          <w:marBottom w:val="0"/>
          <w:divBdr>
            <w:top w:val="none" w:sz="0" w:space="0" w:color="auto"/>
            <w:left w:val="none" w:sz="0" w:space="0" w:color="auto"/>
            <w:bottom w:val="none" w:sz="0" w:space="0" w:color="auto"/>
            <w:right w:val="none" w:sz="0" w:space="0" w:color="auto"/>
          </w:divBdr>
        </w:div>
        <w:div w:id="1478110931">
          <w:marLeft w:val="0"/>
          <w:marRight w:val="0"/>
          <w:marTop w:val="0"/>
          <w:marBottom w:val="0"/>
          <w:divBdr>
            <w:top w:val="none" w:sz="0" w:space="0" w:color="auto"/>
            <w:left w:val="none" w:sz="0" w:space="0" w:color="auto"/>
            <w:bottom w:val="none" w:sz="0" w:space="0" w:color="auto"/>
            <w:right w:val="none" w:sz="0" w:space="0" w:color="auto"/>
          </w:divBdr>
        </w:div>
        <w:div w:id="2008705472">
          <w:marLeft w:val="0"/>
          <w:marRight w:val="0"/>
          <w:marTop w:val="0"/>
          <w:marBottom w:val="0"/>
          <w:divBdr>
            <w:top w:val="none" w:sz="0" w:space="0" w:color="auto"/>
            <w:left w:val="none" w:sz="0" w:space="0" w:color="auto"/>
            <w:bottom w:val="none" w:sz="0" w:space="0" w:color="auto"/>
            <w:right w:val="none" w:sz="0" w:space="0" w:color="auto"/>
          </w:divBdr>
        </w:div>
        <w:div w:id="63989999">
          <w:marLeft w:val="0"/>
          <w:marRight w:val="0"/>
          <w:marTop w:val="0"/>
          <w:marBottom w:val="0"/>
          <w:divBdr>
            <w:top w:val="none" w:sz="0" w:space="0" w:color="auto"/>
            <w:left w:val="none" w:sz="0" w:space="0" w:color="auto"/>
            <w:bottom w:val="none" w:sz="0" w:space="0" w:color="auto"/>
            <w:right w:val="none" w:sz="0" w:space="0" w:color="auto"/>
          </w:divBdr>
        </w:div>
        <w:div w:id="957293920">
          <w:marLeft w:val="0"/>
          <w:marRight w:val="0"/>
          <w:marTop w:val="0"/>
          <w:marBottom w:val="0"/>
          <w:divBdr>
            <w:top w:val="none" w:sz="0" w:space="0" w:color="auto"/>
            <w:left w:val="none" w:sz="0" w:space="0" w:color="auto"/>
            <w:bottom w:val="none" w:sz="0" w:space="0" w:color="auto"/>
            <w:right w:val="none" w:sz="0" w:space="0" w:color="auto"/>
          </w:divBdr>
        </w:div>
        <w:div w:id="1528249176">
          <w:marLeft w:val="0"/>
          <w:marRight w:val="0"/>
          <w:marTop w:val="0"/>
          <w:marBottom w:val="0"/>
          <w:divBdr>
            <w:top w:val="none" w:sz="0" w:space="0" w:color="auto"/>
            <w:left w:val="none" w:sz="0" w:space="0" w:color="auto"/>
            <w:bottom w:val="none" w:sz="0" w:space="0" w:color="auto"/>
            <w:right w:val="none" w:sz="0" w:space="0" w:color="auto"/>
          </w:divBdr>
        </w:div>
        <w:div w:id="860895310">
          <w:marLeft w:val="0"/>
          <w:marRight w:val="0"/>
          <w:marTop w:val="0"/>
          <w:marBottom w:val="0"/>
          <w:divBdr>
            <w:top w:val="none" w:sz="0" w:space="0" w:color="auto"/>
            <w:left w:val="none" w:sz="0" w:space="0" w:color="auto"/>
            <w:bottom w:val="none" w:sz="0" w:space="0" w:color="auto"/>
            <w:right w:val="none" w:sz="0" w:space="0" w:color="auto"/>
          </w:divBdr>
        </w:div>
        <w:div w:id="441457527">
          <w:marLeft w:val="0"/>
          <w:marRight w:val="0"/>
          <w:marTop w:val="0"/>
          <w:marBottom w:val="0"/>
          <w:divBdr>
            <w:top w:val="none" w:sz="0" w:space="0" w:color="auto"/>
            <w:left w:val="none" w:sz="0" w:space="0" w:color="auto"/>
            <w:bottom w:val="none" w:sz="0" w:space="0" w:color="auto"/>
            <w:right w:val="none" w:sz="0" w:space="0" w:color="auto"/>
          </w:divBdr>
        </w:div>
        <w:div w:id="945387159">
          <w:marLeft w:val="0"/>
          <w:marRight w:val="0"/>
          <w:marTop w:val="0"/>
          <w:marBottom w:val="0"/>
          <w:divBdr>
            <w:top w:val="none" w:sz="0" w:space="0" w:color="auto"/>
            <w:left w:val="none" w:sz="0" w:space="0" w:color="auto"/>
            <w:bottom w:val="none" w:sz="0" w:space="0" w:color="auto"/>
            <w:right w:val="none" w:sz="0" w:space="0" w:color="auto"/>
          </w:divBdr>
        </w:div>
        <w:div w:id="737479970">
          <w:marLeft w:val="0"/>
          <w:marRight w:val="0"/>
          <w:marTop w:val="0"/>
          <w:marBottom w:val="0"/>
          <w:divBdr>
            <w:top w:val="none" w:sz="0" w:space="0" w:color="auto"/>
            <w:left w:val="none" w:sz="0" w:space="0" w:color="auto"/>
            <w:bottom w:val="none" w:sz="0" w:space="0" w:color="auto"/>
            <w:right w:val="none" w:sz="0" w:space="0" w:color="auto"/>
          </w:divBdr>
        </w:div>
        <w:div w:id="1513302592">
          <w:marLeft w:val="0"/>
          <w:marRight w:val="0"/>
          <w:marTop w:val="0"/>
          <w:marBottom w:val="0"/>
          <w:divBdr>
            <w:top w:val="none" w:sz="0" w:space="0" w:color="auto"/>
            <w:left w:val="none" w:sz="0" w:space="0" w:color="auto"/>
            <w:bottom w:val="none" w:sz="0" w:space="0" w:color="auto"/>
            <w:right w:val="none" w:sz="0" w:space="0" w:color="auto"/>
          </w:divBdr>
        </w:div>
        <w:div w:id="13697651">
          <w:marLeft w:val="0"/>
          <w:marRight w:val="0"/>
          <w:marTop w:val="0"/>
          <w:marBottom w:val="0"/>
          <w:divBdr>
            <w:top w:val="none" w:sz="0" w:space="0" w:color="auto"/>
            <w:left w:val="none" w:sz="0" w:space="0" w:color="auto"/>
            <w:bottom w:val="none" w:sz="0" w:space="0" w:color="auto"/>
            <w:right w:val="none" w:sz="0" w:space="0" w:color="auto"/>
          </w:divBdr>
        </w:div>
        <w:div w:id="1044872524">
          <w:marLeft w:val="0"/>
          <w:marRight w:val="0"/>
          <w:marTop w:val="0"/>
          <w:marBottom w:val="0"/>
          <w:divBdr>
            <w:top w:val="none" w:sz="0" w:space="0" w:color="auto"/>
            <w:left w:val="none" w:sz="0" w:space="0" w:color="auto"/>
            <w:bottom w:val="none" w:sz="0" w:space="0" w:color="auto"/>
            <w:right w:val="none" w:sz="0" w:space="0" w:color="auto"/>
          </w:divBdr>
          <w:divsChild>
            <w:div w:id="1165901135">
              <w:marLeft w:val="0"/>
              <w:marRight w:val="0"/>
              <w:marTop w:val="0"/>
              <w:marBottom w:val="0"/>
              <w:divBdr>
                <w:top w:val="none" w:sz="0" w:space="0" w:color="auto"/>
                <w:left w:val="none" w:sz="0" w:space="0" w:color="auto"/>
                <w:bottom w:val="none" w:sz="0" w:space="0" w:color="auto"/>
                <w:right w:val="none" w:sz="0" w:space="0" w:color="auto"/>
              </w:divBdr>
            </w:div>
            <w:div w:id="291250987">
              <w:marLeft w:val="0"/>
              <w:marRight w:val="0"/>
              <w:marTop w:val="0"/>
              <w:marBottom w:val="0"/>
              <w:divBdr>
                <w:top w:val="none" w:sz="0" w:space="0" w:color="auto"/>
                <w:left w:val="none" w:sz="0" w:space="0" w:color="auto"/>
                <w:bottom w:val="none" w:sz="0" w:space="0" w:color="auto"/>
                <w:right w:val="none" w:sz="0" w:space="0" w:color="auto"/>
              </w:divBdr>
            </w:div>
          </w:divsChild>
        </w:div>
        <w:div w:id="1850098302">
          <w:marLeft w:val="0"/>
          <w:marRight w:val="0"/>
          <w:marTop w:val="0"/>
          <w:marBottom w:val="0"/>
          <w:divBdr>
            <w:top w:val="none" w:sz="0" w:space="0" w:color="auto"/>
            <w:left w:val="none" w:sz="0" w:space="0" w:color="auto"/>
            <w:bottom w:val="none" w:sz="0" w:space="0" w:color="auto"/>
            <w:right w:val="none" w:sz="0" w:space="0" w:color="auto"/>
          </w:divBdr>
        </w:div>
        <w:div w:id="111831563">
          <w:marLeft w:val="0"/>
          <w:marRight w:val="0"/>
          <w:marTop w:val="0"/>
          <w:marBottom w:val="0"/>
          <w:divBdr>
            <w:top w:val="none" w:sz="0" w:space="0" w:color="auto"/>
            <w:left w:val="none" w:sz="0" w:space="0" w:color="auto"/>
            <w:bottom w:val="none" w:sz="0" w:space="0" w:color="auto"/>
            <w:right w:val="none" w:sz="0" w:space="0" w:color="auto"/>
          </w:divBdr>
        </w:div>
        <w:div w:id="1244952733">
          <w:marLeft w:val="0"/>
          <w:marRight w:val="0"/>
          <w:marTop w:val="0"/>
          <w:marBottom w:val="0"/>
          <w:divBdr>
            <w:top w:val="none" w:sz="0" w:space="0" w:color="auto"/>
            <w:left w:val="none" w:sz="0" w:space="0" w:color="auto"/>
            <w:bottom w:val="none" w:sz="0" w:space="0" w:color="auto"/>
            <w:right w:val="none" w:sz="0" w:space="0" w:color="auto"/>
          </w:divBdr>
        </w:div>
        <w:div w:id="1231690589">
          <w:marLeft w:val="0"/>
          <w:marRight w:val="0"/>
          <w:marTop w:val="0"/>
          <w:marBottom w:val="0"/>
          <w:divBdr>
            <w:top w:val="none" w:sz="0" w:space="0" w:color="auto"/>
            <w:left w:val="none" w:sz="0" w:space="0" w:color="auto"/>
            <w:bottom w:val="none" w:sz="0" w:space="0" w:color="auto"/>
            <w:right w:val="none" w:sz="0" w:space="0" w:color="auto"/>
          </w:divBdr>
        </w:div>
        <w:div w:id="1147817618">
          <w:marLeft w:val="0"/>
          <w:marRight w:val="0"/>
          <w:marTop w:val="0"/>
          <w:marBottom w:val="0"/>
          <w:divBdr>
            <w:top w:val="none" w:sz="0" w:space="0" w:color="auto"/>
            <w:left w:val="none" w:sz="0" w:space="0" w:color="auto"/>
            <w:bottom w:val="none" w:sz="0" w:space="0" w:color="auto"/>
            <w:right w:val="none" w:sz="0" w:space="0" w:color="auto"/>
          </w:divBdr>
        </w:div>
        <w:div w:id="1061173991">
          <w:marLeft w:val="0"/>
          <w:marRight w:val="0"/>
          <w:marTop w:val="0"/>
          <w:marBottom w:val="0"/>
          <w:divBdr>
            <w:top w:val="none" w:sz="0" w:space="0" w:color="auto"/>
            <w:left w:val="none" w:sz="0" w:space="0" w:color="auto"/>
            <w:bottom w:val="none" w:sz="0" w:space="0" w:color="auto"/>
            <w:right w:val="none" w:sz="0" w:space="0" w:color="auto"/>
          </w:divBdr>
          <w:divsChild>
            <w:div w:id="1725257245">
              <w:marLeft w:val="0"/>
              <w:marRight w:val="0"/>
              <w:marTop w:val="0"/>
              <w:marBottom w:val="0"/>
              <w:divBdr>
                <w:top w:val="none" w:sz="0" w:space="0" w:color="auto"/>
                <w:left w:val="none" w:sz="0" w:space="0" w:color="auto"/>
                <w:bottom w:val="none" w:sz="0" w:space="0" w:color="auto"/>
                <w:right w:val="none" w:sz="0" w:space="0" w:color="auto"/>
              </w:divBdr>
            </w:div>
            <w:div w:id="320164408">
              <w:marLeft w:val="0"/>
              <w:marRight w:val="0"/>
              <w:marTop w:val="0"/>
              <w:marBottom w:val="0"/>
              <w:divBdr>
                <w:top w:val="none" w:sz="0" w:space="0" w:color="auto"/>
                <w:left w:val="none" w:sz="0" w:space="0" w:color="auto"/>
                <w:bottom w:val="none" w:sz="0" w:space="0" w:color="auto"/>
                <w:right w:val="none" w:sz="0" w:space="0" w:color="auto"/>
              </w:divBdr>
            </w:div>
          </w:divsChild>
        </w:div>
        <w:div w:id="608706699">
          <w:marLeft w:val="0"/>
          <w:marRight w:val="0"/>
          <w:marTop w:val="0"/>
          <w:marBottom w:val="0"/>
          <w:divBdr>
            <w:top w:val="none" w:sz="0" w:space="0" w:color="auto"/>
            <w:left w:val="none" w:sz="0" w:space="0" w:color="auto"/>
            <w:bottom w:val="none" w:sz="0" w:space="0" w:color="auto"/>
            <w:right w:val="none" w:sz="0" w:space="0" w:color="auto"/>
          </w:divBdr>
          <w:divsChild>
            <w:div w:id="1176770817">
              <w:marLeft w:val="0"/>
              <w:marRight w:val="0"/>
              <w:marTop w:val="0"/>
              <w:marBottom w:val="0"/>
              <w:divBdr>
                <w:top w:val="none" w:sz="0" w:space="0" w:color="auto"/>
                <w:left w:val="none" w:sz="0" w:space="0" w:color="auto"/>
                <w:bottom w:val="none" w:sz="0" w:space="0" w:color="auto"/>
                <w:right w:val="none" w:sz="0" w:space="0" w:color="auto"/>
              </w:divBdr>
            </w:div>
            <w:div w:id="1280382374">
              <w:marLeft w:val="0"/>
              <w:marRight w:val="0"/>
              <w:marTop w:val="0"/>
              <w:marBottom w:val="0"/>
              <w:divBdr>
                <w:top w:val="none" w:sz="0" w:space="0" w:color="auto"/>
                <w:left w:val="none" w:sz="0" w:space="0" w:color="auto"/>
                <w:bottom w:val="none" w:sz="0" w:space="0" w:color="auto"/>
                <w:right w:val="none" w:sz="0" w:space="0" w:color="auto"/>
              </w:divBdr>
            </w:div>
            <w:div w:id="8259075">
              <w:marLeft w:val="0"/>
              <w:marRight w:val="0"/>
              <w:marTop w:val="0"/>
              <w:marBottom w:val="0"/>
              <w:divBdr>
                <w:top w:val="none" w:sz="0" w:space="0" w:color="auto"/>
                <w:left w:val="none" w:sz="0" w:space="0" w:color="auto"/>
                <w:bottom w:val="none" w:sz="0" w:space="0" w:color="auto"/>
                <w:right w:val="none" w:sz="0" w:space="0" w:color="auto"/>
              </w:divBdr>
            </w:div>
            <w:div w:id="429207398">
              <w:marLeft w:val="0"/>
              <w:marRight w:val="0"/>
              <w:marTop w:val="0"/>
              <w:marBottom w:val="0"/>
              <w:divBdr>
                <w:top w:val="none" w:sz="0" w:space="0" w:color="auto"/>
                <w:left w:val="none" w:sz="0" w:space="0" w:color="auto"/>
                <w:bottom w:val="none" w:sz="0" w:space="0" w:color="auto"/>
                <w:right w:val="none" w:sz="0" w:space="0" w:color="auto"/>
              </w:divBdr>
            </w:div>
            <w:div w:id="1817332182">
              <w:marLeft w:val="0"/>
              <w:marRight w:val="0"/>
              <w:marTop w:val="0"/>
              <w:marBottom w:val="0"/>
              <w:divBdr>
                <w:top w:val="none" w:sz="0" w:space="0" w:color="auto"/>
                <w:left w:val="none" w:sz="0" w:space="0" w:color="auto"/>
                <w:bottom w:val="none" w:sz="0" w:space="0" w:color="auto"/>
                <w:right w:val="none" w:sz="0" w:space="0" w:color="auto"/>
              </w:divBdr>
            </w:div>
          </w:divsChild>
        </w:div>
        <w:div w:id="1263103849">
          <w:marLeft w:val="0"/>
          <w:marRight w:val="0"/>
          <w:marTop w:val="0"/>
          <w:marBottom w:val="0"/>
          <w:divBdr>
            <w:top w:val="none" w:sz="0" w:space="0" w:color="auto"/>
            <w:left w:val="none" w:sz="0" w:space="0" w:color="auto"/>
            <w:bottom w:val="none" w:sz="0" w:space="0" w:color="auto"/>
            <w:right w:val="none" w:sz="0" w:space="0" w:color="auto"/>
          </w:divBdr>
          <w:divsChild>
            <w:div w:id="300037110">
              <w:marLeft w:val="0"/>
              <w:marRight w:val="0"/>
              <w:marTop w:val="0"/>
              <w:marBottom w:val="0"/>
              <w:divBdr>
                <w:top w:val="none" w:sz="0" w:space="0" w:color="auto"/>
                <w:left w:val="none" w:sz="0" w:space="0" w:color="auto"/>
                <w:bottom w:val="none" w:sz="0" w:space="0" w:color="auto"/>
                <w:right w:val="none" w:sz="0" w:space="0" w:color="auto"/>
              </w:divBdr>
            </w:div>
            <w:div w:id="1877962853">
              <w:marLeft w:val="0"/>
              <w:marRight w:val="0"/>
              <w:marTop w:val="0"/>
              <w:marBottom w:val="0"/>
              <w:divBdr>
                <w:top w:val="none" w:sz="0" w:space="0" w:color="auto"/>
                <w:left w:val="none" w:sz="0" w:space="0" w:color="auto"/>
                <w:bottom w:val="none" w:sz="0" w:space="0" w:color="auto"/>
                <w:right w:val="none" w:sz="0" w:space="0" w:color="auto"/>
              </w:divBdr>
            </w:div>
            <w:div w:id="163673058">
              <w:marLeft w:val="0"/>
              <w:marRight w:val="0"/>
              <w:marTop w:val="0"/>
              <w:marBottom w:val="0"/>
              <w:divBdr>
                <w:top w:val="none" w:sz="0" w:space="0" w:color="auto"/>
                <w:left w:val="none" w:sz="0" w:space="0" w:color="auto"/>
                <w:bottom w:val="none" w:sz="0" w:space="0" w:color="auto"/>
                <w:right w:val="none" w:sz="0" w:space="0" w:color="auto"/>
              </w:divBdr>
            </w:div>
            <w:div w:id="1535576564">
              <w:marLeft w:val="0"/>
              <w:marRight w:val="0"/>
              <w:marTop w:val="0"/>
              <w:marBottom w:val="0"/>
              <w:divBdr>
                <w:top w:val="none" w:sz="0" w:space="0" w:color="auto"/>
                <w:left w:val="none" w:sz="0" w:space="0" w:color="auto"/>
                <w:bottom w:val="none" w:sz="0" w:space="0" w:color="auto"/>
                <w:right w:val="none" w:sz="0" w:space="0" w:color="auto"/>
              </w:divBdr>
            </w:div>
            <w:div w:id="1118261005">
              <w:marLeft w:val="0"/>
              <w:marRight w:val="0"/>
              <w:marTop w:val="0"/>
              <w:marBottom w:val="0"/>
              <w:divBdr>
                <w:top w:val="none" w:sz="0" w:space="0" w:color="auto"/>
                <w:left w:val="none" w:sz="0" w:space="0" w:color="auto"/>
                <w:bottom w:val="none" w:sz="0" w:space="0" w:color="auto"/>
                <w:right w:val="none" w:sz="0" w:space="0" w:color="auto"/>
              </w:divBdr>
            </w:div>
          </w:divsChild>
        </w:div>
        <w:div w:id="1739862096">
          <w:marLeft w:val="0"/>
          <w:marRight w:val="0"/>
          <w:marTop w:val="0"/>
          <w:marBottom w:val="0"/>
          <w:divBdr>
            <w:top w:val="none" w:sz="0" w:space="0" w:color="auto"/>
            <w:left w:val="none" w:sz="0" w:space="0" w:color="auto"/>
            <w:bottom w:val="none" w:sz="0" w:space="0" w:color="auto"/>
            <w:right w:val="none" w:sz="0" w:space="0" w:color="auto"/>
          </w:divBdr>
          <w:divsChild>
            <w:div w:id="1436828211">
              <w:marLeft w:val="0"/>
              <w:marRight w:val="0"/>
              <w:marTop w:val="0"/>
              <w:marBottom w:val="0"/>
              <w:divBdr>
                <w:top w:val="none" w:sz="0" w:space="0" w:color="auto"/>
                <w:left w:val="none" w:sz="0" w:space="0" w:color="auto"/>
                <w:bottom w:val="none" w:sz="0" w:space="0" w:color="auto"/>
                <w:right w:val="none" w:sz="0" w:space="0" w:color="auto"/>
              </w:divBdr>
            </w:div>
            <w:div w:id="101996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719102">
      <w:bodyDiv w:val="1"/>
      <w:marLeft w:val="0"/>
      <w:marRight w:val="0"/>
      <w:marTop w:val="0"/>
      <w:marBottom w:val="0"/>
      <w:divBdr>
        <w:top w:val="none" w:sz="0" w:space="0" w:color="auto"/>
        <w:left w:val="none" w:sz="0" w:space="0" w:color="auto"/>
        <w:bottom w:val="none" w:sz="0" w:space="0" w:color="auto"/>
        <w:right w:val="none" w:sz="0" w:space="0" w:color="auto"/>
      </w:divBdr>
      <w:divsChild>
        <w:div w:id="1044137144">
          <w:marLeft w:val="0"/>
          <w:marRight w:val="0"/>
          <w:marTop w:val="0"/>
          <w:marBottom w:val="0"/>
          <w:divBdr>
            <w:top w:val="none" w:sz="0" w:space="0" w:color="auto"/>
            <w:left w:val="none" w:sz="0" w:space="0" w:color="auto"/>
            <w:bottom w:val="none" w:sz="0" w:space="0" w:color="auto"/>
            <w:right w:val="none" w:sz="0" w:space="0" w:color="auto"/>
          </w:divBdr>
        </w:div>
        <w:div w:id="1613778839">
          <w:marLeft w:val="0"/>
          <w:marRight w:val="0"/>
          <w:marTop w:val="0"/>
          <w:marBottom w:val="0"/>
          <w:divBdr>
            <w:top w:val="none" w:sz="0" w:space="0" w:color="auto"/>
            <w:left w:val="none" w:sz="0" w:space="0" w:color="auto"/>
            <w:bottom w:val="none" w:sz="0" w:space="0" w:color="auto"/>
            <w:right w:val="none" w:sz="0" w:space="0" w:color="auto"/>
          </w:divBdr>
        </w:div>
        <w:div w:id="1647390471">
          <w:marLeft w:val="0"/>
          <w:marRight w:val="0"/>
          <w:marTop w:val="0"/>
          <w:marBottom w:val="0"/>
          <w:divBdr>
            <w:top w:val="none" w:sz="0" w:space="0" w:color="auto"/>
            <w:left w:val="none" w:sz="0" w:space="0" w:color="auto"/>
            <w:bottom w:val="none" w:sz="0" w:space="0" w:color="auto"/>
            <w:right w:val="none" w:sz="0" w:space="0" w:color="auto"/>
          </w:divBdr>
        </w:div>
        <w:div w:id="1185746019">
          <w:marLeft w:val="0"/>
          <w:marRight w:val="0"/>
          <w:marTop w:val="0"/>
          <w:marBottom w:val="0"/>
          <w:divBdr>
            <w:top w:val="none" w:sz="0" w:space="0" w:color="auto"/>
            <w:left w:val="none" w:sz="0" w:space="0" w:color="auto"/>
            <w:bottom w:val="none" w:sz="0" w:space="0" w:color="auto"/>
            <w:right w:val="none" w:sz="0" w:space="0" w:color="auto"/>
          </w:divBdr>
        </w:div>
        <w:div w:id="1274438096">
          <w:marLeft w:val="0"/>
          <w:marRight w:val="0"/>
          <w:marTop w:val="0"/>
          <w:marBottom w:val="0"/>
          <w:divBdr>
            <w:top w:val="none" w:sz="0" w:space="0" w:color="auto"/>
            <w:left w:val="none" w:sz="0" w:space="0" w:color="auto"/>
            <w:bottom w:val="none" w:sz="0" w:space="0" w:color="auto"/>
            <w:right w:val="none" w:sz="0" w:space="0" w:color="auto"/>
          </w:divBdr>
        </w:div>
        <w:div w:id="887765707">
          <w:marLeft w:val="0"/>
          <w:marRight w:val="0"/>
          <w:marTop w:val="0"/>
          <w:marBottom w:val="0"/>
          <w:divBdr>
            <w:top w:val="none" w:sz="0" w:space="0" w:color="auto"/>
            <w:left w:val="none" w:sz="0" w:space="0" w:color="auto"/>
            <w:bottom w:val="none" w:sz="0" w:space="0" w:color="auto"/>
            <w:right w:val="none" w:sz="0" w:space="0" w:color="auto"/>
          </w:divBdr>
          <w:divsChild>
            <w:div w:id="285354298">
              <w:marLeft w:val="0"/>
              <w:marRight w:val="0"/>
              <w:marTop w:val="0"/>
              <w:marBottom w:val="0"/>
              <w:divBdr>
                <w:top w:val="none" w:sz="0" w:space="0" w:color="auto"/>
                <w:left w:val="none" w:sz="0" w:space="0" w:color="auto"/>
                <w:bottom w:val="none" w:sz="0" w:space="0" w:color="auto"/>
                <w:right w:val="none" w:sz="0" w:space="0" w:color="auto"/>
              </w:divBdr>
            </w:div>
            <w:div w:id="585924484">
              <w:marLeft w:val="0"/>
              <w:marRight w:val="0"/>
              <w:marTop w:val="0"/>
              <w:marBottom w:val="0"/>
              <w:divBdr>
                <w:top w:val="none" w:sz="0" w:space="0" w:color="auto"/>
                <w:left w:val="none" w:sz="0" w:space="0" w:color="auto"/>
                <w:bottom w:val="none" w:sz="0" w:space="0" w:color="auto"/>
                <w:right w:val="none" w:sz="0" w:space="0" w:color="auto"/>
              </w:divBdr>
            </w:div>
            <w:div w:id="562958239">
              <w:marLeft w:val="0"/>
              <w:marRight w:val="0"/>
              <w:marTop w:val="0"/>
              <w:marBottom w:val="0"/>
              <w:divBdr>
                <w:top w:val="none" w:sz="0" w:space="0" w:color="auto"/>
                <w:left w:val="none" w:sz="0" w:space="0" w:color="auto"/>
                <w:bottom w:val="none" w:sz="0" w:space="0" w:color="auto"/>
                <w:right w:val="none" w:sz="0" w:space="0" w:color="auto"/>
              </w:divBdr>
            </w:div>
            <w:div w:id="1566338604">
              <w:marLeft w:val="0"/>
              <w:marRight w:val="0"/>
              <w:marTop w:val="0"/>
              <w:marBottom w:val="0"/>
              <w:divBdr>
                <w:top w:val="none" w:sz="0" w:space="0" w:color="auto"/>
                <w:left w:val="none" w:sz="0" w:space="0" w:color="auto"/>
                <w:bottom w:val="none" w:sz="0" w:space="0" w:color="auto"/>
                <w:right w:val="none" w:sz="0" w:space="0" w:color="auto"/>
              </w:divBdr>
            </w:div>
            <w:div w:id="421416169">
              <w:marLeft w:val="0"/>
              <w:marRight w:val="0"/>
              <w:marTop w:val="0"/>
              <w:marBottom w:val="0"/>
              <w:divBdr>
                <w:top w:val="none" w:sz="0" w:space="0" w:color="auto"/>
                <w:left w:val="none" w:sz="0" w:space="0" w:color="auto"/>
                <w:bottom w:val="none" w:sz="0" w:space="0" w:color="auto"/>
                <w:right w:val="none" w:sz="0" w:space="0" w:color="auto"/>
              </w:divBdr>
            </w:div>
          </w:divsChild>
        </w:div>
        <w:div w:id="1526020936">
          <w:marLeft w:val="0"/>
          <w:marRight w:val="0"/>
          <w:marTop w:val="0"/>
          <w:marBottom w:val="0"/>
          <w:divBdr>
            <w:top w:val="none" w:sz="0" w:space="0" w:color="auto"/>
            <w:left w:val="none" w:sz="0" w:space="0" w:color="auto"/>
            <w:bottom w:val="none" w:sz="0" w:space="0" w:color="auto"/>
            <w:right w:val="none" w:sz="0" w:space="0" w:color="auto"/>
          </w:divBdr>
          <w:divsChild>
            <w:div w:id="186870086">
              <w:marLeft w:val="0"/>
              <w:marRight w:val="0"/>
              <w:marTop w:val="0"/>
              <w:marBottom w:val="0"/>
              <w:divBdr>
                <w:top w:val="none" w:sz="0" w:space="0" w:color="auto"/>
                <w:left w:val="none" w:sz="0" w:space="0" w:color="auto"/>
                <w:bottom w:val="none" w:sz="0" w:space="0" w:color="auto"/>
                <w:right w:val="none" w:sz="0" w:space="0" w:color="auto"/>
              </w:divBdr>
            </w:div>
            <w:div w:id="1177696430">
              <w:marLeft w:val="0"/>
              <w:marRight w:val="0"/>
              <w:marTop w:val="0"/>
              <w:marBottom w:val="0"/>
              <w:divBdr>
                <w:top w:val="none" w:sz="0" w:space="0" w:color="auto"/>
                <w:left w:val="none" w:sz="0" w:space="0" w:color="auto"/>
                <w:bottom w:val="none" w:sz="0" w:space="0" w:color="auto"/>
                <w:right w:val="none" w:sz="0" w:space="0" w:color="auto"/>
              </w:divBdr>
            </w:div>
            <w:div w:id="67653077">
              <w:marLeft w:val="0"/>
              <w:marRight w:val="0"/>
              <w:marTop w:val="0"/>
              <w:marBottom w:val="0"/>
              <w:divBdr>
                <w:top w:val="none" w:sz="0" w:space="0" w:color="auto"/>
                <w:left w:val="none" w:sz="0" w:space="0" w:color="auto"/>
                <w:bottom w:val="none" w:sz="0" w:space="0" w:color="auto"/>
                <w:right w:val="none" w:sz="0" w:space="0" w:color="auto"/>
              </w:divBdr>
            </w:div>
            <w:div w:id="1894543440">
              <w:marLeft w:val="0"/>
              <w:marRight w:val="0"/>
              <w:marTop w:val="0"/>
              <w:marBottom w:val="0"/>
              <w:divBdr>
                <w:top w:val="none" w:sz="0" w:space="0" w:color="auto"/>
                <w:left w:val="none" w:sz="0" w:space="0" w:color="auto"/>
                <w:bottom w:val="none" w:sz="0" w:space="0" w:color="auto"/>
                <w:right w:val="none" w:sz="0" w:space="0" w:color="auto"/>
              </w:divBdr>
            </w:div>
          </w:divsChild>
        </w:div>
        <w:div w:id="1687488121">
          <w:marLeft w:val="0"/>
          <w:marRight w:val="0"/>
          <w:marTop w:val="0"/>
          <w:marBottom w:val="0"/>
          <w:divBdr>
            <w:top w:val="none" w:sz="0" w:space="0" w:color="auto"/>
            <w:left w:val="none" w:sz="0" w:space="0" w:color="auto"/>
            <w:bottom w:val="none" w:sz="0" w:space="0" w:color="auto"/>
            <w:right w:val="none" w:sz="0" w:space="0" w:color="auto"/>
          </w:divBdr>
        </w:div>
        <w:div w:id="1690982342">
          <w:marLeft w:val="0"/>
          <w:marRight w:val="0"/>
          <w:marTop w:val="0"/>
          <w:marBottom w:val="0"/>
          <w:divBdr>
            <w:top w:val="none" w:sz="0" w:space="0" w:color="auto"/>
            <w:left w:val="none" w:sz="0" w:space="0" w:color="auto"/>
            <w:bottom w:val="none" w:sz="0" w:space="0" w:color="auto"/>
            <w:right w:val="none" w:sz="0" w:space="0" w:color="auto"/>
          </w:divBdr>
        </w:div>
        <w:div w:id="1761178990">
          <w:marLeft w:val="0"/>
          <w:marRight w:val="0"/>
          <w:marTop w:val="0"/>
          <w:marBottom w:val="0"/>
          <w:divBdr>
            <w:top w:val="none" w:sz="0" w:space="0" w:color="auto"/>
            <w:left w:val="none" w:sz="0" w:space="0" w:color="auto"/>
            <w:bottom w:val="none" w:sz="0" w:space="0" w:color="auto"/>
            <w:right w:val="none" w:sz="0" w:space="0" w:color="auto"/>
          </w:divBdr>
        </w:div>
        <w:div w:id="557515937">
          <w:marLeft w:val="0"/>
          <w:marRight w:val="0"/>
          <w:marTop w:val="0"/>
          <w:marBottom w:val="0"/>
          <w:divBdr>
            <w:top w:val="none" w:sz="0" w:space="0" w:color="auto"/>
            <w:left w:val="none" w:sz="0" w:space="0" w:color="auto"/>
            <w:bottom w:val="none" w:sz="0" w:space="0" w:color="auto"/>
            <w:right w:val="none" w:sz="0" w:space="0" w:color="auto"/>
          </w:divBdr>
        </w:div>
        <w:div w:id="274824203">
          <w:marLeft w:val="0"/>
          <w:marRight w:val="0"/>
          <w:marTop w:val="0"/>
          <w:marBottom w:val="0"/>
          <w:divBdr>
            <w:top w:val="none" w:sz="0" w:space="0" w:color="auto"/>
            <w:left w:val="none" w:sz="0" w:space="0" w:color="auto"/>
            <w:bottom w:val="none" w:sz="0" w:space="0" w:color="auto"/>
            <w:right w:val="none" w:sz="0" w:space="0" w:color="auto"/>
          </w:divBdr>
        </w:div>
        <w:div w:id="1391460989">
          <w:marLeft w:val="0"/>
          <w:marRight w:val="0"/>
          <w:marTop w:val="0"/>
          <w:marBottom w:val="0"/>
          <w:divBdr>
            <w:top w:val="none" w:sz="0" w:space="0" w:color="auto"/>
            <w:left w:val="none" w:sz="0" w:space="0" w:color="auto"/>
            <w:bottom w:val="none" w:sz="0" w:space="0" w:color="auto"/>
            <w:right w:val="none" w:sz="0" w:space="0" w:color="auto"/>
          </w:divBdr>
        </w:div>
        <w:div w:id="2080008862">
          <w:marLeft w:val="0"/>
          <w:marRight w:val="0"/>
          <w:marTop w:val="0"/>
          <w:marBottom w:val="0"/>
          <w:divBdr>
            <w:top w:val="none" w:sz="0" w:space="0" w:color="auto"/>
            <w:left w:val="none" w:sz="0" w:space="0" w:color="auto"/>
            <w:bottom w:val="none" w:sz="0" w:space="0" w:color="auto"/>
            <w:right w:val="none" w:sz="0" w:space="0" w:color="auto"/>
          </w:divBdr>
        </w:div>
        <w:div w:id="1235553018">
          <w:marLeft w:val="0"/>
          <w:marRight w:val="0"/>
          <w:marTop w:val="0"/>
          <w:marBottom w:val="0"/>
          <w:divBdr>
            <w:top w:val="none" w:sz="0" w:space="0" w:color="auto"/>
            <w:left w:val="none" w:sz="0" w:space="0" w:color="auto"/>
            <w:bottom w:val="none" w:sz="0" w:space="0" w:color="auto"/>
            <w:right w:val="none" w:sz="0" w:space="0" w:color="auto"/>
          </w:divBdr>
        </w:div>
        <w:div w:id="525366593">
          <w:marLeft w:val="0"/>
          <w:marRight w:val="0"/>
          <w:marTop w:val="0"/>
          <w:marBottom w:val="0"/>
          <w:divBdr>
            <w:top w:val="none" w:sz="0" w:space="0" w:color="auto"/>
            <w:left w:val="none" w:sz="0" w:space="0" w:color="auto"/>
            <w:bottom w:val="none" w:sz="0" w:space="0" w:color="auto"/>
            <w:right w:val="none" w:sz="0" w:space="0" w:color="auto"/>
          </w:divBdr>
        </w:div>
        <w:div w:id="1890453540">
          <w:marLeft w:val="0"/>
          <w:marRight w:val="0"/>
          <w:marTop w:val="0"/>
          <w:marBottom w:val="0"/>
          <w:divBdr>
            <w:top w:val="none" w:sz="0" w:space="0" w:color="auto"/>
            <w:left w:val="none" w:sz="0" w:space="0" w:color="auto"/>
            <w:bottom w:val="none" w:sz="0" w:space="0" w:color="auto"/>
            <w:right w:val="none" w:sz="0" w:space="0" w:color="auto"/>
          </w:divBdr>
        </w:div>
        <w:div w:id="1209341221">
          <w:marLeft w:val="0"/>
          <w:marRight w:val="0"/>
          <w:marTop w:val="0"/>
          <w:marBottom w:val="0"/>
          <w:divBdr>
            <w:top w:val="none" w:sz="0" w:space="0" w:color="auto"/>
            <w:left w:val="none" w:sz="0" w:space="0" w:color="auto"/>
            <w:bottom w:val="none" w:sz="0" w:space="0" w:color="auto"/>
            <w:right w:val="none" w:sz="0" w:space="0" w:color="auto"/>
          </w:divBdr>
        </w:div>
        <w:div w:id="992175880">
          <w:marLeft w:val="0"/>
          <w:marRight w:val="0"/>
          <w:marTop w:val="0"/>
          <w:marBottom w:val="0"/>
          <w:divBdr>
            <w:top w:val="none" w:sz="0" w:space="0" w:color="auto"/>
            <w:left w:val="none" w:sz="0" w:space="0" w:color="auto"/>
            <w:bottom w:val="none" w:sz="0" w:space="0" w:color="auto"/>
            <w:right w:val="none" w:sz="0" w:space="0" w:color="auto"/>
          </w:divBdr>
        </w:div>
        <w:div w:id="1164248341">
          <w:marLeft w:val="0"/>
          <w:marRight w:val="0"/>
          <w:marTop w:val="0"/>
          <w:marBottom w:val="0"/>
          <w:divBdr>
            <w:top w:val="none" w:sz="0" w:space="0" w:color="auto"/>
            <w:left w:val="none" w:sz="0" w:space="0" w:color="auto"/>
            <w:bottom w:val="none" w:sz="0" w:space="0" w:color="auto"/>
            <w:right w:val="none" w:sz="0" w:space="0" w:color="auto"/>
          </w:divBdr>
        </w:div>
        <w:div w:id="1864241724">
          <w:marLeft w:val="0"/>
          <w:marRight w:val="0"/>
          <w:marTop w:val="0"/>
          <w:marBottom w:val="0"/>
          <w:divBdr>
            <w:top w:val="none" w:sz="0" w:space="0" w:color="auto"/>
            <w:left w:val="none" w:sz="0" w:space="0" w:color="auto"/>
            <w:bottom w:val="none" w:sz="0" w:space="0" w:color="auto"/>
            <w:right w:val="none" w:sz="0" w:space="0" w:color="auto"/>
          </w:divBdr>
        </w:div>
        <w:div w:id="450779699">
          <w:marLeft w:val="0"/>
          <w:marRight w:val="0"/>
          <w:marTop w:val="0"/>
          <w:marBottom w:val="0"/>
          <w:divBdr>
            <w:top w:val="none" w:sz="0" w:space="0" w:color="auto"/>
            <w:left w:val="none" w:sz="0" w:space="0" w:color="auto"/>
            <w:bottom w:val="none" w:sz="0" w:space="0" w:color="auto"/>
            <w:right w:val="none" w:sz="0" w:space="0" w:color="auto"/>
          </w:divBdr>
        </w:div>
        <w:div w:id="102651771">
          <w:marLeft w:val="0"/>
          <w:marRight w:val="0"/>
          <w:marTop w:val="0"/>
          <w:marBottom w:val="0"/>
          <w:divBdr>
            <w:top w:val="none" w:sz="0" w:space="0" w:color="auto"/>
            <w:left w:val="none" w:sz="0" w:space="0" w:color="auto"/>
            <w:bottom w:val="none" w:sz="0" w:space="0" w:color="auto"/>
            <w:right w:val="none" w:sz="0" w:space="0" w:color="auto"/>
          </w:divBdr>
          <w:divsChild>
            <w:div w:id="861476518">
              <w:marLeft w:val="0"/>
              <w:marRight w:val="0"/>
              <w:marTop w:val="0"/>
              <w:marBottom w:val="0"/>
              <w:divBdr>
                <w:top w:val="none" w:sz="0" w:space="0" w:color="auto"/>
                <w:left w:val="none" w:sz="0" w:space="0" w:color="auto"/>
                <w:bottom w:val="none" w:sz="0" w:space="0" w:color="auto"/>
                <w:right w:val="none" w:sz="0" w:space="0" w:color="auto"/>
              </w:divBdr>
            </w:div>
            <w:div w:id="2065172994">
              <w:marLeft w:val="0"/>
              <w:marRight w:val="0"/>
              <w:marTop w:val="0"/>
              <w:marBottom w:val="0"/>
              <w:divBdr>
                <w:top w:val="none" w:sz="0" w:space="0" w:color="auto"/>
                <w:left w:val="none" w:sz="0" w:space="0" w:color="auto"/>
                <w:bottom w:val="none" w:sz="0" w:space="0" w:color="auto"/>
                <w:right w:val="none" w:sz="0" w:space="0" w:color="auto"/>
              </w:divBdr>
            </w:div>
          </w:divsChild>
        </w:div>
        <w:div w:id="565916591">
          <w:marLeft w:val="0"/>
          <w:marRight w:val="0"/>
          <w:marTop w:val="0"/>
          <w:marBottom w:val="0"/>
          <w:divBdr>
            <w:top w:val="none" w:sz="0" w:space="0" w:color="auto"/>
            <w:left w:val="none" w:sz="0" w:space="0" w:color="auto"/>
            <w:bottom w:val="none" w:sz="0" w:space="0" w:color="auto"/>
            <w:right w:val="none" w:sz="0" w:space="0" w:color="auto"/>
          </w:divBdr>
        </w:div>
        <w:div w:id="1168442766">
          <w:marLeft w:val="0"/>
          <w:marRight w:val="0"/>
          <w:marTop w:val="0"/>
          <w:marBottom w:val="0"/>
          <w:divBdr>
            <w:top w:val="none" w:sz="0" w:space="0" w:color="auto"/>
            <w:left w:val="none" w:sz="0" w:space="0" w:color="auto"/>
            <w:bottom w:val="none" w:sz="0" w:space="0" w:color="auto"/>
            <w:right w:val="none" w:sz="0" w:space="0" w:color="auto"/>
          </w:divBdr>
        </w:div>
        <w:div w:id="620770920">
          <w:marLeft w:val="0"/>
          <w:marRight w:val="0"/>
          <w:marTop w:val="0"/>
          <w:marBottom w:val="0"/>
          <w:divBdr>
            <w:top w:val="none" w:sz="0" w:space="0" w:color="auto"/>
            <w:left w:val="none" w:sz="0" w:space="0" w:color="auto"/>
            <w:bottom w:val="none" w:sz="0" w:space="0" w:color="auto"/>
            <w:right w:val="none" w:sz="0" w:space="0" w:color="auto"/>
          </w:divBdr>
        </w:div>
        <w:div w:id="1330061777">
          <w:marLeft w:val="0"/>
          <w:marRight w:val="0"/>
          <w:marTop w:val="0"/>
          <w:marBottom w:val="0"/>
          <w:divBdr>
            <w:top w:val="none" w:sz="0" w:space="0" w:color="auto"/>
            <w:left w:val="none" w:sz="0" w:space="0" w:color="auto"/>
            <w:bottom w:val="none" w:sz="0" w:space="0" w:color="auto"/>
            <w:right w:val="none" w:sz="0" w:space="0" w:color="auto"/>
          </w:divBdr>
        </w:div>
        <w:div w:id="1418284373">
          <w:marLeft w:val="0"/>
          <w:marRight w:val="0"/>
          <w:marTop w:val="0"/>
          <w:marBottom w:val="0"/>
          <w:divBdr>
            <w:top w:val="none" w:sz="0" w:space="0" w:color="auto"/>
            <w:left w:val="none" w:sz="0" w:space="0" w:color="auto"/>
            <w:bottom w:val="none" w:sz="0" w:space="0" w:color="auto"/>
            <w:right w:val="none" w:sz="0" w:space="0" w:color="auto"/>
          </w:divBdr>
        </w:div>
        <w:div w:id="537789031">
          <w:marLeft w:val="0"/>
          <w:marRight w:val="0"/>
          <w:marTop w:val="0"/>
          <w:marBottom w:val="0"/>
          <w:divBdr>
            <w:top w:val="none" w:sz="0" w:space="0" w:color="auto"/>
            <w:left w:val="none" w:sz="0" w:space="0" w:color="auto"/>
            <w:bottom w:val="none" w:sz="0" w:space="0" w:color="auto"/>
            <w:right w:val="none" w:sz="0" w:space="0" w:color="auto"/>
          </w:divBdr>
          <w:divsChild>
            <w:div w:id="1594824599">
              <w:marLeft w:val="0"/>
              <w:marRight w:val="0"/>
              <w:marTop w:val="0"/>
              <w:marBottom w:val="0"/>
              <w:divBdr>
                <w:top w:val="none" w:sz="0" w:space="0" w:color="auto"/>
                <w:left w:val="none" w:sz="0" w:space="0" w:color="auto"/>
                <w:bottom w:val="none" w:sz="0" w:space="0" w:color="auto"/>
                <w:right w:val="none" w:sz="0" w:space="0" w:color="auto"/>
              </w:divBdr>
            </w:div>
            <w:div w:id="975912578">
              <w:marLeft w:val="0"/>
              <w:marRight w:val="0"/>
              <w:marTop w:val="0"/>
              <w:marBottom w:val="0"/>
              <w:divBdr>
                <w:top w:val="none" w:sz="0" w:space="0" w:color="auto"/>
                <w:left w:val="none" w:sz="0" w:space="0" w:color="auto"/>
                <w:bottom w:val="none" w:sz="0" w:space="0" w:color="auto"/>
                <w:right w:val="none" w:sz="0" w:space="0" w:color="auto"/>
              </w:divBdr>
            </w:div>
          </w:divsChild>
        </w:div>
        <w:div w:id="77870806">
          <w:marLeft w:val="0"/>
          <w:marRight w:val="0"/>
          <w:marTop w:val="0"/>
          <w:marBottom w:val="0"/>
          <w:divBdr>
            <w:top w:val="none" w:sz="0" w:space="0" w:color="auto"/>
            <w:left w:val="none" w:sz="0" w:space="0" w:color="auto"/>
            <w:bottom w:val="none" w:sz="0" w:space="0" w:color="auto"/>
            <w:right w:val="none" w:sz="0" w:space="0" w:color="auto"/>
          </w:divBdr>
          <w:divsChild>
            <w:div w:id="77989916">
              <w:marLeft w:val="0"/>
              <w:marRight w:val="0"/>
              <w:marTop w:val="0"/>
              <w:marBottom w:val="0"/>
              <w:divBdr>
                <w:top w:val="none" w:sz="0" w:space="0" w:color="auto"/>
                <w:left w:val="none" w:sz="0" w:space="0" w:color="auto"/>
                <w:bottom w:val="none" w:sz="0" w:space="0" w:color="auto"/>
                <w:right w:val="none" w:sz="0" w:space="0" w:color="auto"/>
              </w:divBdr>
            </w:div>
            <w:div w:id="817575106">
              <w:marLeft w:val="0"/>
              <w:marRight w:val="0"/>
              <w:marTop w:val="0"/>
              <w:marBottom w:val="0"/>
              <w:divBdr>
                <w:top w:val="none" w:sz="0" w:space="0" w:color="auto"/>
                <w:left w:val="none" w:sz="0" w:space="0" w:color="auto"/>
                <w:bottom w:val="none" w:sz="0" w:space="0" w:color="auto"/>
                <w:right w:val="none" w:sz="0" w:space="0" w:color="auto"/>
              </w:divBdr>
            </w:div>
            <w:div w:id="469714471">
              <w:marLeft w:val="0"/>
              <w:marRight w:val="0"/>
              <w:marTop w:val="0"/>
              <w:marBottom w:val="0"/>
              <w:divBdr>
                <w:top w:val="none" w:sz="0" w:space="0" w:color="auto"/>
                <w:left w:val="none" w:sz="0" w:space="0" w:color="auto"/>
                <w:bottom w:val="none" w:sz="0" w:space="0" w:color="auto"/>
                <w:right w:val="none" w:sz="0" w:space="0" w:color="auto"/>
              </w:divBdr>
            </w:div>
            <w:div w:id="1878659597">
              <w:marLeft w:val="0"/>
              <w:marRight w:val="0"/>
              <w:marTop w:val="0"/>
              <w:marBottom w:val="0"/>
              <w:divBdr>
                <w:top w:val="none" w:sz="0" w:space="0" w:color="auto"/>
                <w:left w:val="none" w:sz="0" w:space="0" w:color="auto"/>
                <w:bottom w:val="none" w:sz="0" w:space="0" w:color="auto"/>
                <w:right w:val="none" w:sz="0" w:space="0" w:color="auto"/>
              </w:divBdr>
            </w:div>
            <w:div w:id="170337072">
              <w:marLeft w:val="0"/>
              <w:marRight w:val="0"/>
              <w:marTop w:val="0"/>
              <w:marBottom w:val="0"/>
              <w:divBdr>
                <w:top w:val="none" w:sz="0" w:space="0" w:color="auto"/>
                <w:left w:val="none" w:sz="0" w:space="0" w:color="auto"/>
                <w:bottom w:val="none" w:sz="0" w:space="0" w:color="auto"/>
                <w:right w:val="none" w:sz="0" w:space="0" w:color="auto"/>
              </w:divBdr>
            </w:div>
          </w:divsChild>
        </w:div>
        <w:div w:id="859046872">
          <w:marLeft w:val="0"/>
          <w:marRight w:val="0"/>
          <w:marTop w:val="0"/>
          <w:marBottom w:val="0"/>
          <w:divBdr>
            <w:top w:val="none" w:sz="0" w:space="0" w:color="auto"/>
            <w:left w:val="none" w:sz="0" w:space="0" w:color="auto"/>
            <w:bottom w:val="none" w:sz="0" w:space="0" w:color="auto"/>
            <w:right w:val="none" w:sz="0" w:space="0" w:color="auto"/>
          </w:divBdr>
          <w:divsChild>
            <w:div w:id="1116487988">
              <w:marLeft w:val="0"/>
              <w:marRight w:val="0"/>
              <w:marTop w:val="0"/>
              <w:marBottom w:val="0"/>
              <w:divBdr>
                <w:top w:val="none" w:sz="0" w:space="0" w:color="auto"/>
                <w:left w:val="none" w:sz="0" w:space="0" w:color="auto"/>
                <w:bottom w:val="none" w:sz="0" w:space="0" w:color="auto"/>
                <w:right w:val="none" w:sz="0" w:space="0" w:color="auto"/>
              </w:divBdr>
            </w:div>
            <w:div w:id="30813782">
              <w:marLeft w:val="0"/>
              <w:marRight w:val="0"/>
              <w:marTop w:val="0"/>
              <w:marBottom w:val="0"/>
              <w:divBdr>
                <w:top w:val="none" w:sz="0" w:space="0" w:color="auto"/>
                <w:left w:val="none" w:sz="0" w:space="0" w:color="auto"/>
                <w:bottom w:val="none" w:sz="0" w:space="0" w:color="auto"/>
                <w:right w:val="none" w:sz="0" w:space="0" w:color="auto"/>
              </w:divBdr>
            </w:div>
            <w:div w:id="990212144">
              <w:marLeft w:val="0"/>
              <w:marRight w:val="0"/>
              <w:marTop w:val="0"/>
              <w:marBottom w:val="0"/>
              <w:divBdr>
                <w:top w:val="none" w:sz="0" w:space="0" w:color="auto"/>
                <w:left w:val="none" w:sz="0" w:space="0" w:color="auto"/>
                <w:bottom w:val="none" w:sz="0" w:space="0" w:color="auto"/>
                <w:right w:val="none" w:sz="0" w:space="0" w:color="auto"/>
              </w:divBdr>
            </w:div>
            <w:div w:id="143593449">
              <w:marLeft w:val="0"/>
              <w:marRight w:val="0"/>
              <w:marTop w:val="0"/>
              <w:marBottom w:val="0"/>
              <w:divBdr>
                <w:top w:val="none" w:sz="0" w:space="0" w:color="auto"/>
                <w:left w:val="none" w:sz="0" w:space="0" w:color="auto"/>
                <w:bottom w:val="none" w:sz="0" w:space="0" w:color="auto"/>
                <w:right w:val="none" w:sz="0" w:space="0" w:color="auto"/>
              </w:divBdr>
            </w:div>
            <w:div w:id="742332569">
              <w:marLeft w:val="0"/>
              <w:marRight w:val="0"/>
              <w:marTop w:val="0"/>
              <w:marBottom w:val="0"/>
              <w:divBdr>
                <w:top w:val="none" w:sz="0" w:space="0" w:color="auto"/>
                <w:left w:val="none" w:sz="0" w:space="0" w:color="auto"/>
                <w:bottom w:val="none" w:sz="0" w:space="0" w:color="auto"/>
                <w:right w:val="none" w:sz="0" w:space="0" w:color="auto"/>
              </w:divBdr>
            </w:div>
          </w:divsChild>
        </w:div>
        <w:div w:id="2100173292">
          <w:marLeft w:val="0"/>
          <w:marRight w:val="0"/>
          <w:marTop w:val="0"/>
          <w:marBottom w:val="0"/>
          <w:divBdr>
            <w:top w:val="none" w:sz="0" w:space="0" w:color="auto"/>
            <w:left w:val="none" w:sz="0" w:space="0" w:color="auto"/>
            <w:bottom w:val="none" w:sz="0" w:space="0" w:color="auto"/>
            <w:right w:val="none" w:sz="0" w:space="0" w:color="auto"/>
          </w:divBdr>
          <w:divsChild>
            <w:div w:id="752362295">
              <w:marLeft w:val="0"/>
              <w:marRight w:val="0"/>
              <w:marTop w:val="0"/>
              <w:marBottom w:val="0"/>
              <w:divBdr>
                <w:top w:val="none" w:sz="0" w:space="0" w:color="auto"/>
                <w:left w:val="none" w:sz="0" w:space="0" w:color="auto"/>
                <w:bottom w:val="none" w:sz="0" w:space="0" w:color="auto"/>
                <w:right w:val="none" w:sz="0" w:space="0" w:color="auto"/>
              </w:divBdr>
            </w:div>
            <w:div w:id="35746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vaccinations" TargetMode="External"/><Relationship Id="rId13" Type="http://schemas.openxmlformats.org/officeDocument/2006/relationships/hyperlink" Target="https://www.nhs.uk/conditions/coronavirus-covid-19/coronavirus-vaccination/coronavirus-vaccine/" TargetMode="External"/><Relationship Id="rId18" Type="http://schemas.openxmlformats.org/officeDocument/2006/relationships/hyperlink" Target="https://www.gov.uk/government/news/mhra-issues-new-advice-concluding-a-possible-link-between-covid-19-vaccine-astrazeneca-and-extremely-rare-unlikely-to-occur-blood-clots" TargetMode="External"/><Relationship Id="rId3" Type="http://schemas.openxmlformats.org/officeDocument/2006/relationships/settings" Target="settings.xml"/><Relationship Id="rId21" Type="http://schemas.openxmlformats.org/officeDocument/2006/relationships/hyperlink" Target="https://www.who.int/emergencies/diseases/novel-coronavirus-2019/events-as-they-happen" TargetMode="External"/><Relationship Id="rId7" Type="http://schemas.openxmlformats.org/officeDocument/2006/relationships/hyperlink" Target="https://www.europeanlung.org/en/covid-19/what-is-covid-19/" TargetMode="External"/><Relationship Id="rId12" Type="http://schemas.openxmlformats.org/officeDocument/2006/relationships/hyperlink" Target="https://www.jnj.com/innovation/the-5-stages-of-covid-19-vaccine-development-what-you-need-to-know-about-how-a-clinical-trial-works" TargetMode="External"/><Relationship Id="rId17" Type="http://schemas.openxmlformats.org/officeDocument/2006/relationships/hyperlink" Target="https://www.gov.uk/government/publications/wuhan-novel-coronavirus-background-information/wuhan-novel-coronavirus-epidemiology-virology-and-clinical-features#:~:text=Coronaviruses%20are%20a%20large%20family,such%20as%20the%20common%20cold" TargetMode="External"/><Relationship Id="rId2" Type="http://schemas.openxmlformats.org/officeDocument/2006/relationships/styles" Target="styles.xml"/><Relationship Id="rId16" Type="http://schemas.openxmlformats.org/officeDocument/2006/relationships/hyperlink" Target="https://www.gov.uk/government/news/first-people-to-receive-oxford-universityastrazeneca-covid-19-vaccine-today-4-january-2021#:~:text=In%20line%20with%20the%20recommendations,are%20clinically%20extremely%20vulnerable" TargetMode="External"/><Relationship Id="rId20" Type="http://schemas.openxmlformats.org/officeDocument/2006/relationships/hyperlink" Target="https://www.who.int/vaccine_safety/initiative/communication/network/historia_vacunas/en/" TargetMode="External"/><Relationship Id="rId1" Type="http://schemas.openxmlformats.org/officeDocument/2006/relationships/numbering" Target="numbering.xml"/><Relationship Id="rId6" Type="http://schemas.openxmlformats.org/officeDocument/2006/relationships/hyperlink" Target="https://www.bbc.co.uk/news/health-56656356" TargetMode="External"/><Relationship Id="rId11" Type="http://schemas.openxmlformats.org/officeDocument/2006/relationships/hyperlink" Target="https://www.eauk.org/news-and-views/what-ethical-issues-does-the-covid-19-vaccine-raise" TargetMode="External"/><Relationship Id="rId5" Type="http://schemas.openxmlformats.org/officeDocument/2006/relationships/hyperlink" Target="https://www.bbc.co.uk/news/world-51839944" TargetMode="External"/><Relationship Id="rId15" Type="http://schemas.openxmlformats.org/officeDocument/2006/relationships/hyperlink" Target="https://www.research.ox.ac.uk/Article/2020-07-19-the-oxford-covid-19-vaccine" TargetMode="External"/><Relationship Id="rId23" Type="http://schemas.openxmlformats.org/officeDocument/2006/relationships/theme" Target="theme/theme1.xml"/><Relationship Id="rId10" Type="http://schemas.openxmlformats.org/officeDocument/2006/relationships/hyperlink" Target="https://www.itv.com/news/2021-01-03/how-has-the-oxfordastrazeneca-vaccine-been-approved-so-quickly" TargetMode="External"/><Relationship Id="rId19" Type="http://schemas.openxmlformats.org/officeDocument/2006/relationships/hyperlink" Target="https://www.who.int/emergencies/diseases/novel-coronavirus-2019/global-research-on-novel-coronavirus-2019-ncov" TargetMode="External"/><Relationship Id="rId4" Type="http://schemas.openxmlformats.org/officeDocument/2006/relationships/webSettings" Target="webSettings.xml"/><Relationship Id="rId9" Type="http://schemas.openxmlformats.org/officeDocument/2006/relationships/hyperlink" Target="https://www.gavi.org/vaccineswork/does-astrazeneca-covid-19-vaccine-really-cause-blood-clots?gclid=CjwKCAjw9r-DBhBxEiwA9qYUpXmW5Etac3eDUju8L5YAQKfbNbGNFO5uwjjTvzuv52rf1unlamPxrxoCT4oQAvD_BwE" TargetMode="External"/><Relationship Id="rId14" Type="http://schemas.openxmlformats.org/officeDocument/2006/relationships/hyperlink" Target="https://www.nhs.uk/conditions/coronavirus-covid-19/symptoms/#symptom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20518</TotalTime>
  <Pages>7</Pages>
  <Words>2597</Words>
  <Characters>14806</Characters>
  <Application>Microsoft Office Word</Application>
  <DocSecurity>0</DocSecurity>
  <Lines>123</Lines>
  <Paragraphs>34</Paragraphs>
  <ScaleCrop>false</ScaleCrop>
  <Company/>
  <LinksUpToDate>false</LinksUpToDate>
  <CharactersWithSpaces>17369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Jenkins</dc:creator>
  <cp:keywords/>
  <dc:description/>
  <cp:lastModifiedBy>Rachel Jenkins</cp:lastModifiedBy>
  <cp:revision>434</cp:revision>
  <dcterms:created xsi:type="dcterms:W3CDTF">2021-04-01T10:22:00Z</dcterms:created>
  <dcterms:modified xsi:type="dcterms:W3CDTF">2021-04-23T15:00:00Z</dcterms:modified>
</cp:coreProperties>
</file>