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B9314E3"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6E73D1">
              <w:rPr>
                <w:b/>
                <w:color w:val="auto"/>
                <w:sz w:val="32"/>
              </w:rPr>
              <w:t xml:space="preserve">Luke Pitson </w:t>
            </w:r>
            <w:r w:rsidR="005A1BA3">
              <w:rPr>
                <w:b/>
                <w:color w:val="auto"/>
                <w:sz w:val="32"/>
              </w:rPr>
              <w:t>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3939AC4" w:rsidR="005A1BA3" w:rsidRDefault="005A1BA3" w:rsidP="0022001B">
            <w:pPr>
              <w:overflowPunct/>
              <w:autoSpaceDE/>
              <w:autoSpaceDN/>
              <w:adjustRightInd/>
              <w:ind w:right="-330"/>
              <w:textAlignment w:val="auto"/>
              <w:rPr>
                <w:b/>
                <w:color w:val="auto"/>
                <w:sz w:val="32"/>
              </w:rPr>
            </w:pPr>
            <w:r>
              <w:rPr>
                <w:b/>
                <w:color w:val="auto"/>
                <w:sz w:val="32"/>
              </w:rPr>
              <w:t>__</w:t>
            </w:r>
            <w:r w:rsidR="006E73D1">
              <w:rPr>
                <w:b/>
                <w:color w:val="auto"/>
                <w:sz w:val="32"/>
              </w:rPr>
              <w:t>2016621</w:t>
            </w:r>
            <w:r>
              <w:rPr>
                <w:b/>
                <w:color w:val="auto"/>
                <w:sz w:val="32"/>
              </w:rPr>
              <w:t>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9324A6">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9324A6">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9324A6">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9324A6">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9324A6">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9324A6">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9324A6">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9324A6">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284DC4"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9324A6">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9324A6">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9324A6">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9324A6">
      <w:pPr>
        <w:numPr>
          <w:ilvl w:val="0"/>
          <w:numId w:val="3"/>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9324A6">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9324A6">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9324A6">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1E146330" w:rsidR="00FF7784" w:rsidRPr="00270EEB" w:rsidRDefault="006E73D1" w:rsidP="00FF7EBB">
      <w:pPr>
        <w:jc w:val="both"/>
        <w:rPr>
          <w:sz w:val="24"/>
          <w:szCs w:val="24"/>
        </w:rPr>
      </w:pPr>
      <w:r>
        <w:rPr>
          <w:sz w:val="24"/>
          <w:szCs w:val="24"/>
        </w:rPr>
        <w:t>During the initial 6 months of learning and since being attested as a Police Constable, I have used a couple of different coping strategies to help me develop resilience and minimise stress. I have managed to do this by exercising regularly and talking to family, friends or colleagues. I will now discuss these in more detail.</w:t>
      </w:r>
    </w:p>
    <w:p w14:paraId="0590AAF8" w14:textId="77777777" w:rsidR="00FF7784" w:rsidRPr="00270EEB" w:rsidRDefault="00FF7784" w:rsidP="00FF7EBB">
      <w:pPr>
        <w:jc w:val="both"/>
        <w:rPr>
          <w:sz w:val="24"/>
          <w:szCs w:val="24"/>
        </w:rPr>
      </w:pPr>
    </w:p>
    <w:p w14:paraId="19FBAC4F" w14:textId="4022CF5E" w:rsidR="00FF7784" w:rsidRDefault="006E73D1" w:rsidP="00FF7EBB">
      <w:pPr>
        <w:jc w:val="both"/>
        <w:rPr>
          <w:sz w:val="24"/>
          <w:szCs w:val="24"/>
          <w:u w:val="single"/>
        </w:rPr>
      </w:pPr>
      <w:r>
        <w:rPr>
          <w:sz w:val="24"/>
          <w:szCs w:val="24"/>
          <w:u w:val="single"/>
        </w:rPr>
        <w:t>Exercise</w:t>
      </w:r>
    </w:p>
    <w:p w14:paraId="127A0DB6" w14:textId="77777777" w:rsidR="006E73D1" w:rsidRPr="006E73D1" w:rsidRDefault="006E73D1" w:rsidP="00FF7EBB">
      <w:pPr>
        <w:jc w:val="both"/>
        <w:rPr>
          <w:sz w:val="24"/>
          <w:szCs w:val="24"/>
        </w:rPr>
      </w:pPr>
    </w:p>
    <w:p w14:paraId="150D8B77" w14:textId="62E8B47A" w:rsidR="00634795" w:rsidRDefault="00045769" w:rsidP="00FF7EBB">
      <w:pPr>
        <w:jc w:val="both"/>
        <w:rPr>
          <w:sz w:val="24"/>
          <w:szCs w:val="24"/>
        </w:rPr>
      </w:pPr>
      <w:r>
        <w:rPr>
          <w:sz w:val="24"/>
          <w:szCs w:val="24"/>
        </w:rPr>
        <w:t xml:space="preserve">From a young age, I have always been active. I have played football since the age of </w:t>
      </w:r>
      <w:r w:rsidR="00BE71AD">
        <w:rPr>
          <w:sz w:val="24"/>
          <w:szCs w:val="24"/>
        </w:rPr>
        <w:t>six</w:t>
      </w:r>
      <w:r>
        <w:rPr>
          <w:sz w:val="24"/>
          <w:szCs w:val="24"/>
        </w:rPr>
        <w:t xml:space="preserve">, I often go for a run and </w:t>
      </w:r>
      <w:r w:rsidR="00634795">
        <w:rPr>
          <w:sz w:val="24"/>
          <w:szCs w:val="24"/>
        </w:rPr>
        <w:t xml:space="preserve">since starting my initial </w:t>
      </w:r>
      <w:r w:rsidR="00BE71AD">
        <w:rPr>
          <w:sz w:val="24"/>
          <w:szCs w:val="24"/>
        </w:rPr>
        <w:t>training,</w:t>
      </w:r>
      <w:r w:rsidR="00634795">
        <w:rPr>
          <w:sz w:val="24"/>
          <w:szCs w:val="24"/>
        </w:rPr>
        <w:t xml:space="preserve"> I have</w:t>
      </w:r>
      <w:r>
        <w:rPr>
          <w:sz w:val="24"/>
          <w:szCs w:val="24"/>
        </w:rPr>
        <w:t xml:space="preserve"> bought a treadmill for use in my house. </w:t>
      </w:r>
      <w:r w:rsidR="00C51A4E">
        <w:rPr>
          <w:sz w:val="24"/>
          <w:szCs w:val="24"/>
        </w:rPr>
        <w:t xml:space="preserve">I have used this as often as I can which has helped me stay physically fit for my role and to help relieve stress. </w:t>
      </w:r>
      <w:r w:rsidR="0058229B">
        <w:rPr>
          <w:sz w:val="24"/>
          <w:szCs w:val="24"/>
        </w:rPr>
        <w:t>There have been many studies which show exercise can reduce stress.</w:t>
      </w:r>
    </w:p>
    <w:p w14:paraId="5079FDFF" w14:textId="189A4DDD" w:rsidR="00C51A4E" w:rsidRDefault="00634795" w:rsidP="00FF7EBB">
      <w:pPr>
        <w:jc w:val="both"/>
        <w:rPr>
          <w:shd w:val="clear" w:color="auto" w:fill="FFFFFF"/>
        </w:rPr>
      </w:pPr>
      <w:r w:rsidRPr="00433355">
        <w:rPr>
          <w:i/>
          <w:color w:val="333333"/>
          <w:sz w:val="24"/>
          <w:szCs w:val="26"/>
          <w:shd w:val="clear" w:color="auto" w:fill="FEFEFE"/>
        </w:rPr>
        <w:t>“As well as releasing endorphins in the brain, physical activity helps to relax the muscles and relieve tension in the body. Since the body and mind are so closely linked, when your body feels better so, too, will your mind.”</w:t>
      </w:r>
      <w:r w:rsidR="00C51A4E" w:rsidRPr="00433355">
        <w:rPr>
          <w:color w:val="333333"/>
          <w:sz w:val="24"/>
          <w:szCs w:val="26"/>
          <w:shd w:val="clear" w:color="auto" w:fill="FEFEFE"/>
        </w:rPr>
        <w:t xml:space="preserve"> </w:t>
      </w:r>
      <w:r w:rsidR="00C51A4E">
        <w:rPr>
          <w:shd w:val="clear" w:color="auto" w:fill="FFFFFF"/>
        </w:rPr>
        <w:t>(Robinson, 2021)</w:t>
      </w:r>
      <w:r w:rsidR="00BE71AD">
        <w:rPr>
          <w:shd w:val="clear" w:color="auto" w:fill="FFFFFF"/>
        </w:rPr>
        <w:t>.</w:t>
      </w:r>
    </w:p>
    <w:p w14:paraId="72A9CDE8" w14:textId="54259EB1" w:rsidR="00BE71AD" w:rsidRPr="00BE71AD" w:rsidRDefault="00BE71AD" w:rsidP="00FF7EBB">
      <w:pPr>
        <w:jc w:val="both"/>
        <w:rPr>
          <w:sz w:val="24"/>
          <w:shd w:val="clear" w:color="auto" w:fill="FFFFFF"/>
        </w:rPr>
      </w:pPr>
      <w:r>
        <w:rPr>
          <w:sz w:val="24"/>
          <w:shd w:val="clear" w:color="auto" w:fill="FFFFFF"/>
        </w:rPr>
        <w:t xml:space="preserve">This shows exercising is a great way to relieve stress. When I exercise, I forget all what is happening in my life and all I focus on is that form of exercise I am doing there and then. Due to corona virus, all forms of group exercise stopped several months prior to me starting my initial training. This </w:t>
      </w:r>
      <w:r w:rsidR="0058229B">
        <w:rPr>
          <w:sz w:val="24"/>
          <w:shd w:val="clear" w:color="auto" w:fill="FFFFFF"/>
        </w:rPr>
        <w:t xml:space="preserve">has </w:t>
      </w:r>
      <w:r>
        <w:rPr>
          <w:sz w:val="24"/>
          <w:shd w:val="clear" w:color="auto" w:fill="FFFFFF"/>
        </w:rPr>
        <w:t xml:space="preserve">led me to use my treadmill more often. </w:t>
      </w:r>
      <w:r w:rsidR="0058229B">
        <w:rPr>
          <w:sz w:val="24"/>
          <w:shd w:val="clear" w:color="auto" w:fill="FFFFFF"/>
        </w:rPr>
        <w:t xml:space="preserve">Because of corona virus, </w:t>
      </w:r>
      <w:r>
        <w:rPr>
          <w:sz w:val="24"/>
          <w:shd w:val="clear" w:color="auto" w:fill="FFFFFF"/>
        </w:rPr>
        <w:t>I have gone on regular walks in my local area with my family, which was something we never used to do. This has not only reli</w:t>
      </w:r>
      <w:r w:rsidR="0058229B">
        <w:rPr>
          <w:sz w:val="24"/>
          <w:shd w:val="clear" w:color="auto" w:fill="FFFFFF"/>
        </w:rPr>
        <w:t>e</w:t>
      </w:r>
      <w:r>
        <w:rPr>
          <w:sz w:val="24"/>
          <w:shd w:val="clear" w:color="auto" w:fill="FFFFFF"/>
        </w:rPr>
        <w:t>ved stress for us all but it has also brought us clos</w:t>
      </w:r>
      <w:r w:rsidR="0058229B">
        <w:rPr>
          <w:sz w:val="24"/>
          <w:shd w:val="clear" w:color="auto" w:fill="FFFFFF"/>
        </w:rPr>
        <w:t>er as a family. This is where many</w:t>
      </w:r>
      <w:r>
        <w:rPr>
          <w:sz w:val="24"/>
          <w:shd w:val="clear" w:color="auto" w:fill="FFFFFF"/>
        </w:rPr>
        <w:t xml:space="preserve"> of our talks regarding my initial training took place.</w:t>
      </w:r>
    </w:p>
    <w:p w14:paraId="127367B5" w14:textId="57416445" w:rsidR="00BE71AD" w:rsidRPr="00270EEB" w:rsidRDefault="00BE71AD" w:rsidP="00FF7EBB">
      <w:pPr>
        <w:jc w:val="both"/>
        <w:rPr>
          <w:sz w:val="24"/>
          <w:szCs w:val="24"/>
        </w:rPr>
      </w:pPr>
    </w:p>
    <w:p w14:paraId="6604579F" w14:textId="69661872" w:rsidR="00FF7784" w:rsidRDefault="00FF7784" w:rsidP="00FF7EBB">
      <w:pPr>
        <w:jc w:val="both"/>
        <w:rPr>
          <w:sz w:val="24"/>
          <w:szCs w:val="24"/>
        </w:rPr>
      </w:pPr>
    </w:p>
    <w:p w14:paraId="0CC4C7A0" w14:textId="0680FB77" w:rsidR="00C51A4E" w:rsidRDefault="00C51A4E" w:rsidP="00FF7EBB">
      <w:pPr>
        <w:jc w:val="both"/>
        <w:rPr>
          <w:sz w:val="24"/>
          <w:szCs w:val="24"/>
          <w:u w:val="single"/>
        </w:rPr>
      </w:pPr>
      <w:r>
        <w:rPr>
          <w:sz w:val="24"/>
          <w:szCs w:val="24"/>
          <w:u w:val="single"/>
        </w:rPr>
        <w:t>Talking</w:t>
      </w:r>
    </w:p>
    <w:p w14:paraId="1D3BB11D" w14:textId="5023017A" w:rsidR="00C51A4E" w:rsidRDefault="00C51A4E" w:rsidP="00FF7EBB">
      <w:pPr>
        <w:jc w:val="both"/>
        <w:rPr>
          <w:sz w:val="24"/>
          <w:szCs w:val="24"/>
        </w:rPr>
      </w:pPr>
    </w:p>
    <w:p w14:paraId="69FC7C76" w14:textId="1B8A88AA" w:rsidR="00C51A4E" w:rsidRPr="00C51A4E" w:rsidRDefault="00C51A4E" w:rsidP="00FF7EBB">
      <w:pPr>
        <w:jc w:val="both"/>
        <w:rPr>
          <w:sz w:val="24"/>
          <w:szCs w:val="24"/>
        </w:rPr>
      </w:pPr>
      <w:r>
        <w:rPr>
          <w:sz w:val="24"/>
          <w:szCs w:val="24"/>
        </w:rPr>
        <w:t xml:space="preserve">By talking to family, friends or colleagues, I have managed to develop resilience. My father was a serving Police Constable </w:t>
      </w:r>
      <w:r w:rsidR="0058229B">
        <w:rPr>
          <w:sz w:val="24"/>
          <w:szCs w:val="24"/>
        </w:rPr>
        <w:t xml:space="preserve">in </w:t>
      </w:r>
      <w:r w:rsidR="0058229B" w:rsidRPr="0058229B">
        <w:rPr>
          <w:sz w:val="24"/>
          <w:szCs w:val="24"/>
        </w:rPr>
        <w:t>South Wales Police</w:t>
      </w:r>
      <w:r w:rsidR="0058229B">
        <w:rPr>
          <w:sz w:val="24"/>
          <w:szCs w:val="24"/>
        </w:rPr>
        <w:t xml:space="preserve"> </w:t>
      </w:r>
      <w:r>
        <w:rPr>
          <w:sz w:val="24"/>
          <w:szCs w:val="24"/>
        </w:rPr>
        <w:t>for 30 years before retiring. I have been able to talk through any concerns</w:t>
      </w:r>
      <w:r w:rsidR="0058229B">
        <w:rPr>
          <w:sz w:val="24"/>
          <w:szCs w:val="24"/>
        </w:rPr>
        <w:t xml:space="preserve"> I have had</w:t>
      </w:r>
      <w:r>
        <w:rPr>
          <w:sz w:val="24"/>
          <w:szCs w:val="24"/>
        </w:rPr>
        <w:t xml:space="preserve"> and he has been able to relate to how I have been feeling. He has then been able to help me by either just listening to me or by s</w:t>
      </w:r>
      <w:r w:rsidR="0058229B">
        <w:rPr>
          <w:sz w:val="24"/>
          <w:szCs w:val="24"/>
        </w:rPr>
        <w:t>uggesting something that he did, which</w:t>
      </w:r>
      <w:r>
        <w:rPr>
          <w:sz w:val="24"/>
          <w:szCs w:val="24"/>
        </w:rPr>
        <w:t xml:space="preserve"> help</w:t>
      </w:r>
      <w:r w:rsidR="0058229B">
        <w:rPr>
          <w:sz w:val="24"/>
          <w:szCs w:val="24"/>
        </w:rPr>
        <w:t>ed</w:t>
      </w:r>
      <w:r>
        <w:rPr>
          <w:sz w:val="24"/>
          <w:szCs w:val="24"/>
        </w:rPr>
        <w:t xml:space="preserve"> him when he was in my situation. This is similar</w:t>
      </w:r>
      <w:r w:rsidR="0058229B">
        <w:rPr>
          <w:sz w:val="24"/>
          <w:szCs w:val="24"/>
        </w:rPr>
        <w:t xml:space="preserve"> to</w:t>
      </w:r>
      <w:r>
        <w:rPr>
          <w:sz w:val="24"/>
          <w:szCs w:val="24"/>
        </w:rPr>
        <w:t xml:space="preserve"> when I have talked with my colleagues. Sometimes it has been better to talk with them as they </w:t>
      </w:r>
      <w:r w:rsidR="0058229B">
        <w:rPr>
          <w:sz w:val="24"/>
          <w:szCs w:val="24"/>
        </w:rPr>
        <w:t>o</w:t>
      </w:r>
      <w:r>
        <w:rPr>
          <w:sz w:val="24"/>
          <w:szCs w:val="24"/>
        </w:rPr>
        <w:t>n occasions</w:t>
      </w:r>
      <w:r w:rsidR="0058229B">
        <w:rPr>
          <w:sz w:val="24"/>
          <w:szCs w:val="24"/>
        </w:rPr>
        <w:t xml:space="preserve"> have</w:t>
      </w:r>
      <w:r>
        <w:rPr>
          <w:sz w:val="24"/>
          <w:szCs w:val="24"/>
        </w:rPr>
        <w:t xml:space="preserve"> had the </w:t>
      </w:r>
      <w:r>
        <w:rPr>
          <w:sz w:val="24"/>
          <w:szCs w:val="24"/>
        </w:rPr>
        <w:lastRenderedPageBreak/>
        <w:t>same issues</w:t>
      </w:r>
      <w:r w:rsidR="0058229B">
        <w:rPr>
          <w:sz w:val="24"/>
          <w:szCs w:val="24"/>
        </w:rPr>
        <w:t>. We would discuss the issues we had and tried to resolve</w:t>
      </w:r>
      <w:r>
        <w:rPr>
          <w:sz w:val="24"/>
          <w:szCs w:val="24"/>
        </w:rPr>
        <w:t xml:space="preserve"> it together. </w:t>
      </w:r>
      <w:r w:rsidR="00BE71AD">
        <w:rPr>
          <w:sz w:val="24"/>
          <w:szCs w:val="24"/>
        </w:rPr>
        <w:t xml:space="preserve">We have done this sometimes as a small </w:t>
      </w:r>
      <w:r w:rsidR="0058229B">
        <w:rPr>
          <w:sz w:val="24"/>
          <w:szCs w:val="24"/>
        </w:rPr>
        <w:t>group</w:t>
      </w:r>
      <w:r w:rsidR="00BE71AD">
        <w:rPr>
          <w:sz w:val="24"/>
          <w:szCs w:val="24"/>
        </w:rPr>
        <w:t xml:space="preserve"> in the class and sometimes as a whole. We managed to work well together to solve an issue, which is a very important part of policing. </w:t>
      </w:r>
    </w:p>
    <w:p w14:paraId="7DD6EEA1" w14:textId="17458B1D" w:rsidR="0058229B" w:rsidRDefault="0058229B" w:rsidP="00FF7EBB">
      <w:pPr>
        <w:jc w:val="both"/>
        <w:rPr>
          <w:sz w:val="24"/>
          <w:szCs w:val="24"/>
        </w:rPr>
      </w:pPr>
    </w:p>
    <w:p w14:paraId="61F69593" w14:textId="642F49E5" w:rsidR="0058229B" w:rsidRPr="00270EEB" w:rsidRDefault="0058229B" w:rsidP="00FF7EBB">
      <w:pPr>
        <w:jc w:val="both"/>
        <w:rPr>
          <w:sz w:val="24"/>
          <w:szCs w:val="24"/>
        </w:rPr>
      </w:pPr>
      <w:r>
        <w:rPr>
          <w:sz w:val="24"/>
          <w:szCs w:val="24"/>
        </w:rPr>
        <w:t xml:space="preserve">Reflecting back on how I managed to deal with the stress and developed resilience I think I have done that well. I hope in the future I will be able to play football again and if not I would continue to use the methods that I used. The one thing that I would change looking back is </w:t>
      </w:r>
      <w:r w:rsidR="001B08E3">
        <w:rPr>
          <w:sz w:val="24"/>
          <w:szCs w:val="24"/>
        </w:rPr>
        <w:t>do more walks with my family as we were able to talk about our worries at the same time.</w:t>
      </w:r>
    </w:p>
    <w:p w14:paraId="21B0B7A2" w14:textId="77777777" w:rsidR="00FF7784" w:rsidRPr="00270EEB" w:rsidRDefault="00FF7784" w:rsidP="00FF7EBB">
      <w:pPr>
        <w:jc w:val="both"/>
        <w:rPr>
          <w:sz w:val="24"/>
          <w:szCs w:val="24"/>
        </w:rPr>
      </w:pPr>
    </w:p>
    <w:p w14:paraId="13819134" w14:textId="0961D96A" w:rsidR="00FF7784" w:rsidRPr="00270EEB" w:rsidRDefault="00AD2D1A" w:rsidP="00FF7EBB">
      <w:pPr>
        <w:jc w:val="both"/>
        <w:rPr>
          <w:sz w:val="24"/>
          <w:szCs w:val="24"/>
        </w:rPr>
      </w:pPr>
      <w:r>
        <w:rPr>
          <w:sz w:val="24"/>
          <w:szCs w:val="24"/>
        </w:rPr>
        <w:t>Word count: 536</w:t>
      </w: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867413">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3D00F86C" w:rsidR="00AA666E" w:rsidRDefault="00BE2249" w:rsidP="00FF7EBB">
      <w:pPr>
        <w:jc w:val="both"/>
        <w:rPr>
          <w:sz w:val="24"/>
          <w:szCs w:val="24"/>
        </w:rPr>
      </w:pPr>
      <w:r>
        <w:rPr>
          <w:sz w:val="24"/>
          <w:szCs w:val="24"/>
        </w:rPr>
        <w:t>This essay explores a significant role I played at a policing incident and describe the process for determining whether the use of force was necessary in a conflict situation.</w:t>
      </w:r>
    </w:p>
    <w:p w14:paraId="7633023F" w14:textId="77777777" w:rsidR="00D87C6C" w:rsidRPr="00270EEB" w:rsidRDefault="00D87C6C" w:rsidP="00FF7EBB">
      <w:pPr>
        <w:jc w:val="both"/>
        <w:rPr>
          <w:sz w:val="24"/>
          <w:szCs w:val="24"/>
        </w:rPr>
      </w:pPr>
    </w:p>
    <w:p w14:paraId="607A0D29" w14:textId="73A3FF82" w:rsidR="00AA666E" w:rsidRDefault="002710DE" w:rsidP="00FF7EBB">
      <w:pPr>
        <w:jc w:val="both"/>
        <w:rPr>
          <w:sz w:val="24"/>
          <w:szCs w:val="24"/>
        </w:rPr>
      </w:pPr>
      <w:r>
        <w:rPr>
          <w:sz w:val="24"/>
          <w:szCs w:val="24"/>
        </w:rPr>
        <w:t xml:space="preserve">Whilst </w:t>
      </w:r>
      <w:r w:rsidR="00BE2249">
        <w:rPr>
          <w:sz w:val="24"/>
          <w:szCs w:val="24"/>
        </w:rPr>
        <w:t xml:space="preserve">I was </w:t>
      </w:r>
      <w:r>
        <w:rPr>
          <w:sz w:val="24"/>
          <w:szCs w:val="24"/>
        </w:rPr>
        <w:t>on shift</w:t>
      </w:r>
      <w:r w:rsidR="00AC4767">
        <w:rPr>
          <w:sz w:val="24"/>
          <w:szCs w:val="24"/>
        </w:rPr>
        <w:t xml:space="preserve"> in my role as a response officer,</w:t>
      </w:r>
      <w:r>
        <w:rPr>
          <w:sz w:val="24"/>
          <w:szCs w:val="24"/>
        </w:rPr>
        <w:t xml:space="preserve"> the Public Service Centre received a call from a member of the public reporting</w:t>
      </w:r>
      <w:r w:rsidR="00AC4767">
        <w:rPr>
          <w:sz w:val="24"/>
          <w:szCs w:val="24"/>
        </w:rPr>
        <w:t xml:space="preserve"> that</w:t>
      </w:r>
      <w:r>
        <w:rPr>
          <w:sz w:val="24"/>
          <w:szCs w:val="24"/>
        </w:rPr>
        <w:t xml:space="preserve"> someone had broken into their property and had removed items that they were looking after for </w:t>
      </w:r>
      <w:r w:rsidR="00AC4767">
        <w:rPr>
          <w:sz w:val="24"/>
          <w:szCs w:val="24"/>
        </w:rPr>
        <w:t>another person</w:t>
      </w:r>
      <w:r>
        <w:rPr>
          <w:sz w:val="24"/>
          <w:szCs w:val="24"/>
        </w:rPr>
        <w:t>. No other items had been remo</w:t>
      </w:r>
      <w:r w:rsidR="00AC4767">
        <w:rPr>
          <w:sz w:val="24"/>
          <w:szCs w:val="24"/>
        </w:rPr>
        <w:t>ved from the address but damage</w:t>
      </w:r>
      <w:r>
        <w:rPr>
          <w:sz w:val="24"/>
          <w:szCs w:val="24"/>
        </w:rPr>
        <w:t xml:space="preserve"> had been caused to the front door of the property. This made the residents believe the person who was guilty of this was the person who owned the property that had been removed. </w:t>
      </w:r>
    </w:p>
    <w:p w14:paraId="42206100" w14:textId="77777777" w:rsidR="006A4DEB" w:rsidRDefault="006A4DEB" w:rsidP="00FF7EBB">
      <w:pPr>
        <w:jc w:val="both"/>
        <w:rPr>
          <w:sz w:val="24"/>
          <w:szCs w:val="24"/>
        </w:rPr>
      </w:pPr>
    </w:p>
    <w:p w14:paraId="296DB453" w14:textId="72225A84" w:rsidR="002710DE" w:rsidRDefault="002710DE" w:rsidP="00FF7EBB">
      <w:pPr>
        <w:jc w:val="both"/>
        <w:rPr>
          <w:sz w:val="24"/>
          <w:szCs w:val="24"/>
        </w:rPr>
      </w:pPr>
      <w:r>
        <w:rPr>
          <w:sz w:val="24"/>
          <w:szCs w:val="24"/>
        </w:rPr>
        <w:t xml:space="preserve">Upon arrival, my colleague and I spoke with the residents of the address. </w:t>
      </w:r>
      <w:r w:rsidR="00AC4767">
        <w:rPr>
          <w:sz w:val="24"/>
          <w:szCs w:val="24"/>
        </w:rPr>
        <w:t>Two students</w:t>
      </w:r>
      <w:r>
        <w:rPr>
          <w:sz w:val="24"/>
          <w:szCs w:val="24"/>
        </w:rPr>
        <w:t xml:space="preserve"> were living at the address and one identified themselves as call</w:t>
      </w:r>
      <w:r w:rsidR="006A4DEB">
        <w:rPr>
          <w:sz w:val="24"/>
          <w:szCs w:val="24"/>
        </w:rPr>
        <w:t xml:space="preserve">ing the Public Service Centre. </w:t>
      </w:r>
      <w:r>
        <w:rPr>
          <w:sz w:val="24"/>
          <w:szCs w:val="24"/>
        </w:rPr>
        <w:t xml:space="preserve">Whilst speaking with the occupants of the address there was a knock on the rear door to the property. I walked towards the back door where upon opening, a male asked what I was doing there. One of the occupants identified this male as who they believed had broken in and taken the property. </w:t>
      </w:r>
    </w:p>
    <w:p w14:paraId="0772EC76" w14:textId="77777777" w:rsidR="002710DE" w:rsidRPr="00270EEB" w:rsidRDefault="002710DE" w:rsidP="00FF7EBB">
      <w:pPr>
        <w:jc w:val="both"/>
        <w:rPr>
          <w:sz w:val="24"/>
          <w:szCs w:val="24"/>
        </w:rPr>
      </w:pPr>
    </w:p>
    <w:p w14:paraId="12E5474B" w14:textId="77777777" w:rsidR="00AC4767" w:rsidRDefault="006A4DEB" w:rsidP="00FF7EBB">
      <w:pPr>
        <w:jc w:val="both"/>
        <w:rPr>
          <w:sz w:val="24"/>
          <w:szCs w:val="24"/>
        </w:rPr>
      </w:pPr>
      <w:r>
        <w:rPr>
          <w:sz w:val="24"/>
          <w:szCs w:val="24"/>
        </w:rPr>
        <w:lastRenderedPageBreak/>
        <w:t>The property that had been removed was in a rear alley way o</w:t>
      </w:r>
      <w:r w:rsidR="00AC4767">
        <w:rPr>
          <w:sz w:val="24"/>
          <w:szCs w:val="24"/>
        </w:rPr>
        <w:t>f the property which this male</w:t>
      </w:r>
      <w:r>
        <w:rPr>
          <w:sz w:val="24"/>
          <w:szCs w:val="24"/>
        </w:rPr>
        <w:t xml:space="preserve"> showed us and admitted it was inside the property earlier that day. I then arrested this person on suspicion of causing criminal damage. </w:t>
      </w:r>
      <w:r w:rsidR="00A8626D">
        <w:rPr>
          <w:sz w:val="24"/>
          <w:szCs w:val="24"/>
        </w:rPr>
        <w:t xml:space="preserve">Handcuffs were placed on the male to the front. </w:t>
      </w:r>
      <w:r>
        <w:rPr>
          <w:sz w:val="24"/>
          <w:szCs w:val="24"/>
        </w:rPr>
        <w:t xml:space="preserve">At </w:t>
      </w:r>
      <w:r w:rsidR="0064440D">
        <w:rPr>
          <w:sz w:val="24"/>
          <w:szCs w:val="24"/>
        </w:rPr>
        <w:t>first,</w:t>
      </w:r>
      <w:r>
        <w:rPr>
          <w:sz w:val="24"/>
          <w:szCs w:val="24"/>
        </w:rPr>
        <w:t xml:space="preserve"> this person was</w:t>
      </w:r>
      <w:r w:rsidR="0064440D">
        <w:rPr>
          <w:sz w:val="24"/>
          <w:szCs w:val="24"/>
        </w:rPr>
        <w:t xml:space="preserve"> talking to us in a calm manner, but after escorting this male to the van, he became more aggressive towards my colleague and myself. He was told to wait at the back of the van so that he could be searched. As I was placing gloves on my hands, the male stepped into the back of the van. I asked the male to step out of the van as he had to be searched but he was refusing. This was frustrating </w:t>
      </w:r>
      <w:r w:rsidR="00881A44">
        <w:rPr>
          <w:sz w:val="24"/>
          <w:szCs w:val="24"/>
        </w:rPr>
        <w:t>however;</w:t>
      </w:r>
      <w:r w:rsidR="0064440D">
        <w:rPr>
          <w:sz w:val="24"/>
          <w:szCs w:val="24"/>
        </w:rPr>
        <w:t xml:space="preserve"> I knew I had to get the male out of the van to search him. </w:t>
      </w:r>
    </w:p>
    <w:p w14:paraId="6BF6D268" w14:textId="77777777" w:rsidR="00AC4767" w:rsidRDefault="00AC4767" w:rsidP="00FF7EBB">
      <w:pPr>
        <w:jc w:val="both"/>
        <w:rPr>
          <w:sz w:val="24"/>
          <w:szCs w:val="24"/>
        </w:rPr>
      </w:pPr>
    </w:p>
    <w:p w14:paraId="68C09DDD" w14:textId="5D42EFCF" w:rsidR="006F3AA7" w:rsidRDefault="0064440D" w:rsidP="00FF7EBB">
      <w:pPr>
        <w:jc w:val="both"/>
        <w:rPr>
          <w:shd w:val="clear" w:color="auto" w:fill="FFFFFF"/>
        </w:rPr>
      </w:pPr>
      <w:r>
        <w:rPr>
          <w:sz w:val="24"/>
          <w:szCs w:val="24"/>
        </w:rPr>
        <w:t xml:space="preserve">At the forefront of my </w:t>
      </w:r>
      <w:r w:rsidR="00A8626D">
        <w:rPr>
          <w:sz w:val="24"/>
          <w:szCs w:val="24"/>
        </w:rPr>
        <w:t>mind,</w:t>
      </w:r>
      <w:r>
        <w:rPr>
          <w:sz w:val="24"/>
          <w:szCs w:val="24"/>
        </w:rPr>
        <w:t xml:space="preserve"> I had Betari’s </w:t>
      </w:r>
      <w:r w:rsidR="00A8626D">
        <w:rPr>
          <w:sz w:val="24"/>
          <w:szCs w:val="24"/>
        </w:rPr>
        <w:t>Box, which</w:t>
      </w:r>
      <w:r w:rsidR="001D76A4">
        <w:rPr>
          <w:sz w:val="24"/>
          <w:szCs w:val="24"/>
        </w:rPr>
        <w:t xml:space="preserve"> is also known as the cycle of conflict</w:t>
      </w:r>
      <w:r>
        <w:rPr>
          <w:sz w:val="24"/>
          <w:szCs w:val="24"/>
        </w:rPr>
        <w:t xml:space="preserve">. This is where my attitude affects my </w:t>
      </w:r>
      <w:r w:rsidR="00A8626D">
        <w:rPr>
          <w:sz w:val="24"/>
          <w:szCs w:val="24"/>
        </w:rPr>
        <w:t>behaviour, which can in turn</w:t>
      </w:r>
      <w:r>
        <w:rPr>
          <w:sz w:val="24"/>
          <w:szCs w:val="24"/>
        </w:rPr>
        <w:t xml:space="preserve"> affect the </w:t>
      </w:r>
      <w:r w:rsidR="00881A44">
        <w:rPr>
          <w:sz w:val="24"/>
          <w:szCs w:val="24"/>
        </w:rPr>
        <w:t>male’s</w:t>
      </w:r>
      <w:r>
        <w:rPr>
          <w:sz w:val="24"/>
          <w:szCs w:val="24"/>
        </w:rPr>
        <w:t xml:space="preserve"> attitude and then can affect the male</w:t>
      </w:r>
      <w:r w:rsidR="00881A44">
        <w:rPr>
          <w:sz w:val="24"/>
          <w:szCs w:val="24"/>
        </w:rPr>
        <w:t>’</w:t>
      </w:r>
      <w:r>
        <w:rPr>
          <w:sz w:val="24"/>
          <w:szCs w:val="24"/>
        </w:rPr>
        <w:t>s behaviour. This can be a vicious circle and can escalate any situation.</w:t>
      </w:r>
      <w:r w:rsidR="001D76A4">
        <w:rPr>
          <w:sz w:val="24"/>
          <w:szCs w:val="24"/>
        </w:rPr>
        <w:t xml:space="preserve"> </w:t>
      </w:r>
      <w:r w:rsidR="001D76A4" w:rsidRPr="00433355">
        <w:rPr>
          <w:i/>
          <w:sz w:val="22"/>
          <w:szCs w:val="24"/>
        </w:rPr>
        <w:t>“The model is not an absolute rule and it is possible to break the cycle in various ways. The best way is not to “break” the cycle, but not to become involved in it, not to allow negative attitudes to impact on the attitude of the officers.</w:t>
      </w:r>
      <w:r w:rsidR="006F3AA7" w:rsidRPr="00433355">
        <w:rPr>
          <w:i/>
          <w:sz w:val="22"/>
          <w:szCs w:val="24"/>
        </w:rPr>
        <w:t>”</w:t>
      </w:r>
      <w:r w:rsidR="006F3AA7" w:rsidRPr="00433355">
        <w:rPr>
          <w:sz w:val="22"/>
          <w:szCs w:val="24"/>
        </w:rPr>
        <w:t xml:space="preserve"> </w:t>
      </w:r>
      <w:r w:rsidR="006F3AA7">
        <w:rPr>
          <w:shd w:val="clear" w:color="auto" w:fill="FFFFFF"/>
        </w:rPr>
        <w:t>(&amp;rarr;, 2021).</w:t>
      </w:r>
    </w:p>
    <w:p w14:paraId="680C0929" w14:textId="77777777" w:rsidR="00AC4767" w:rsidRDefault="00AC4767" w:rsidP="00FF7EBB">
      <w:pPr>
        <w:jc w:val="both"/>
        <w:rPr>
          <w:sz w:val="24"/>
          <w:szCs w:val="24"/>
        </w:rPr>
      </w:pPr>
    </w:p>
    <w:p w14:paraId="15D22EDE" w14:textId="383BC547" w:rsidR="00636864" w:rsidRDefault="0064440D" w:rsidP="00FF7EBB">
      <w:pPr>
        <w:jc w:val="both"/>
        <w:rPr>
          <w:sz w:val="24"/>
          <w:szCs w:val="24"/>
        </w:rPr>
      </w:pPr>
      <w:r>
        <w:rPr>
          <w:sz w:val="24"/>
          <w:szCs w:val="24"/>
        </w:rPr>
        <w:t>To prevent this from happening I</w:t>
      </w:r>
      <w:r w:rsidR="00881A44">
        <w:rPr>
          <w:sz w:val="24"/>
          <w:szCs w:val="24"/>
        </w:rPr>
        <w:t xml:space="preserve"> tried using my verbal and non-verbal communication skills to try to </w:t>
      </w:r>
      <w:r w:rsidR="004B1CBA">
        <w:rPr>
          <w:sz w:val="24"/>
          <w:szCs w:val="24"/>
        </w:rPr>
        <w:t>build a rapport with the male</w:t>
      </w:r>
      <w:r w:rsidR="00881A44">
        <w:rPr>
          <w:sz w:val="24"/>
          <w:szCs w:val="24"/>
        </w:rPr>
        <w:t>.</w:t>
      </w:r>
      <w:r w:rsidR="004B1CBA">
        <w:rPr>
          <w:sz w:val="24"/>
          <w:szCs w:val="24"/>
        </w:rPr>
        <w:t xml:space="preserve"> He stated to me</w:t>
      </w:r>
      <w:r w:rsidR="00433355">
        <w:rPr>
          <w:sz w:val="24"/>
          <w:szCs w:val="24"/>
        </w:rPr>
        <w:t xml:space="preserve"> that</w:t>
      </w:r>
      <w:r w:rsidR="004B1CBA">
        <w:rPr>
          <w:sz w:val="24"/>
          <w:szCs w:val="24"/>
        </w:rPr>
        <w:t xml:space="preserve"> he needed to be out of custody by 11:00 hours the next day, because he was moving into a new property. This male was still refusing to get out of the van so I decided to try </w:t>
      </w:r>
      <w:r w:rsidR="00433355">
        <w:rPr>
          <w:sz w:val="24"/>
          <w:szCs w:val="24"/>
        </w:rPr>
        <w:t>negotiating</w:t>
      </w:r>
      <w:r w:rsidR="004B1CBA">
        <w:rPr>
          <w:sz w:val="24"/>
          <w:szCs w:val="24"/>
        </w:rPr>
        <w:t xml:space="preserve"> with him by telling him</w:t>
      </w:r>
      <w:r w:rsidR="00433355">
        <w:rPr>
          <w:sz w:val="24"/>
          <w:szCs w:val="24"/>
        </w:rPr>
        <w:t xml:space="preserve"> that</w:t>
      </w:r>
      <w:r w:rsidR="004B1CBA">
        <w:rPr>
          <w:sz w:val="24"/>
          <w:szCs w:val="24"/>
        </w:rPr>
        <w:t xml:space="preserve"> I would put in a request to the custody sergeant to try </w:t>
      </w:r>
      <w:r w:rsidR="00433355">
        <w:rPr>
          <w:sz w:val="24"/>
          <w:szCs w:val="24"/>
        </w:rPr>
        <w:t>getting him out before then, to enable him to move properties.</w:t>
      </w:r>
    </w:p>
    <w:p w14:paraId="39059B60" w14:textId="7373A298" w:rsidR="0064440D" w:rsidRDefault="00433355" w:rsidP="00FF7EBB">
      <w:pPr>
        <w:jc w:val="both"/>
        <w:rPr>
          <w:sz w:val="24"/>
          <w:szCs w:val="24"/>
        </w:rPr>
      </w:pPr>
      <w:r>
        <w:rPr>
          <w:sz w:val="24"/>
          <w:szCs w:val="24"/>
        </w:rPr>
        <w:t>The male was still refusing to get out of the so I began to use the National Decision Model (NDM) to come up with a plan. I decided that if this male would continue to refuse to exit the van to be searched then I would have to use force to make him get out of the van. Prior to doing this, I d</w:t>
      </w:r>
      <w:r w:rsidR="00AC4767">
        <w:rPr>
          <w:sz w:val="24"/>
          <w:szCs w:val="24"/>
        </w:rPr>
        <w:t>ecided to try one more way</w:t>
      </w:r>
      <w:r>
        <w:rPr>
          <w:sz w:val="24"/>
          <w:szCs w:val="24"/>
        </w:rPr>
        <w:t xml:space="preserve"> to try reason with the male. The process I used was the five-step appeal.</w:t>
      </w:r>
    </w:p>
    <w:p w14:paraId="5837B644" w14:textId="77777777" w:rsidR="00433355" w:rsidRPr="00EC7622" w:rsidRDefault="00433355" w:rsidP="00FF7EBB">
      <w:pPr>
        <w:jc w:val="both"/>
        <w:rPr>
          <w:rStyle w:val="Hyperlink"/>
          <w:color w:val="auto"/>
        </w:rPr>
      </w:pPr>
    </w:p>
    <w:p w14:paraId="414AF059" w14:textId="2A26C296" w:rsidR="00EC7622" w:rsidRPr="00433355" w:rsidRDefault="00433355" w:rsidP="00FF7EBB">
      <w:pPr>
        <w:jc w:val="both"/>
        <w:rPr>
          <w:i/>
          <w:sz w:val="22"/>
        </w:rPr>
      </w:pPr>
      <w:r w:rsidRPr="00433355">
        <w:rPr>
          <w:i/>
          <w:sz w:val="22"/>
        </w:rPr>
        <w:t>“</w:t>
      </w:r>
      <w:r w:rsidR="003A4C70" w:rsidRPr="00433355">
        <w:rPr>
          <w:i/>
          <w:sz w:val="22"/>
        </w:rPr>
        <w:t xml:space="preserve">This model provides officers and staff with a way of dealing with resistance, and involves them giving the person every chance to comply with their requests. </w:t>
      </w:r>
    </w:p>
    <w:p w14:paraId="5355762B" w14:textId="77777777" w:rsidR="00433355" w:rsidRPr="00433355" w:rsidRDefault="00433355" w:rsidP="00FF7EBB">
      <w:pPr>
        <w:jc w:val="both"/>
        <w:rPr>
          <w:i/>
          <w:sz w:val="22"/>
        </w:rPr>
      </w:pPr>
    </w:p>
    <w:p w14:paraId="33C35474" w14:textId="77777777" w:rsidR="00EC7622" w:rsidRPr="00433355" w:rsidRDefault="003A4C70" w:rsidP="00FF7EBB">
      <w:pPr>
        <w:jc w:val="both"/>
        <w:rPr>
          <w:i/>
          <w:sz w:val="22"/>
        </w:rPr>
      </w:pPr>
      <w:r w:rsidRPr="00433355">
        <w:rPr>
          <w:i/>
          <w:sz w:val="22"/>
        </w:rPr>
        <w:t>1. Simple appeal – ask the person to comply with your request.</w:t>
      </w:r>
    </w:p>
    <w:p w14:paraId="7727438E" w14:textId="77777777" w:rsidR="00EC7622" w:rsidRPr="00433355" w:rsidRDefault="003A4C70" w:rsidP="00FF7EBB">
      <w:pPr>
        <w:jc w:val="both"/>
        <w:rPr>
          <w:i/>
          <w:sz w:val="22"/>
        </w:rPr>
      </w:pPr>
      <w:r w:rsidRPr="00433355">
        <w:rPr>
          <w:i/>
          <w:sz w:val="22"/>
        </w:rPr>
        <w:t xml:space="preserve">2. Reasoned appeal – explain why the request has been made, what law (if any) has been broken, and what has caused the request. </w:t>
      </w:r>
    </w:p>
    <w:p w14:paraId="77B5D8F2" w14:textId="77777777" w:rsidR="00EC7622" w:rsidRPr="00433355" w:rsidRDefault="003A4C70" w:rsidP="00FF7EBB">
      <w:pPr>
        <w:jc w:val="both"/>
        <w:rPr>
          <w:i/>
          <w:sz w:val="22"/>
        </w:rPr>
      </w:pPr>
      <w:r w:rsidRPr="00433355">
        <w:rPr>
          <w:i/>
          <w:sz w:val="22"/>
        </w:rPr>
        <w:t xml:space="preserve">3. Personal appeal – remind the person that they may be jeopardising things that are high priorities to them (eg, loss of free time if arrested, loss of money, loss of income, possibility of a criminal record, loss of respect of their partner and family). </w:t>
      </w:r>
    </w:p>
    <w:p w14:paraId="263F9E30" w14:textId="77777777" w:rsidR="00EC7622" w:rsidRPr="00433355" w:rsidRDefault="003A4C70" w:rsidP="00FF7EBB">
      <w:pPr>
        <w:jc w:val="both"/>
        <w:rPr>
          <w:i/>
          <w:sz w:val="22"/>
        </w:rPr>
      </w:pPr>
      <w:r w:rsidRPr="00433355">
        <w:rPr>
          <w:i/>
          <w:sz w:val="22"/>
        </w:rPr>
        <w:t xml:space="preserve">4. Final appeal – tell the person what is required and use a phrase that means the same as the following: 'Is there anything I can reasonably do to make you cooperate with me/us?' </w:t>
      </w:r>
    </w:p>
    <w:p w14:paraId="1034652A" w14:textId="6CE6080B" w:rsidR="008B28E7" w:rsidRDefault="003A4C70" w:rsidP="00FF7EBB">
      <w:pPr>
        <w:jc w:val="both"/>
        <w:rPr>
          <w:sz w:val="24"/>
          <w:shd w:val="clear" w:color="auto" w:fill="FFFFFF"/>
        </w:rPr>
      </w:pPr>
      <w:r w:rsidRPr="00433355">
        <w:rPr>
          <w:i/>
          <w:sz w:val="22"/>
        </w:rPr>
        <w:t>5. Action – reasonable force may be the only option left in the case of continued resistance.</w:t>
      </w:r>
      <w:r w:rsidR="00433355" w:rsidRPr="00433355">
        <w:rPr>
          <w:i/>
          <w:sz w:val="22"/>
        </w:rPr>
        <w:t>”</w:t>
      </w:r>
      <w:r w:rsidR="00433355" w:rsidRPr="00433355">
        <w:rPr>
          <w:sz w:val="22"/>
        </w:rPr>
        <w:t xml:space="preserve"> </w:t>
      </w:r>
      <w:r w:rsidR="00EC7622" w:rsidRPr="00433355">
        <w:rPr>
          <w:sz w:val="24"/>
          <w:shd w:val="clear" w:color="auto" w:fill="FFFFFF"/>
        </w:rPr>
        <w:t>(Conflict management skills | College of Policing, 2021)</w:t>
      </w:r>
      <w:r w:rsidR="00433355">
        <w:rPr>
          <w:sz w:val="24"/>
          <w:shd w:val="clear" w:color="auto" w:fill="FFFFFF"/>
        </w:rPr>
        <w:t>.</w:t>
      </w:r>
    </w:p>
    <w:p w14:paraId="4FCF886E" w14:textId="20315A13" w:rsidR="00433355" w:rsidRDefault="00433355" w:rsidP="00FF7EBB">
      <w:pPr>
        <w:jc w:val="both"/>
        <w:rPr>
          <w:sz w:val="24"/>
          <w:shd w:val="clear" w:color="auto" w:fill="FFFFFF"/>
        </w:rPr>
      </w:pPr>
    </w:p>
    <w:p w14:paraId="20593F21" w14:textId="4CBC5F9B" w:rsidR="00ED1C7B" w:rsidRDefault="00ED1C7B" w:rsidP="00FF7EBB">
      <w:pPr>
        <w:jc w:val="both"/>
        <w:rPr>
          <w:sz w:val="24"/>
          <w:shd w:val="clear" w:color="auto" w:fill="FFFFFF"/>
        </w:rPr>
      </w:pPr>
      <w:r>
        <w:rPr>
          <w:sz w:val="24"/>
          <w:shd w:val="clear" w:color="auto" w:fill="FFFFFF"/>
        </w:rPr>
        <w:t>The male was still refusing after me trying this process. After I made the final appeal with him my colleague and myself grabbed hold of the male’s arms and pulled him out of the van. This riled the mal</w:t>
      </w:r>
      <w:r w:rsidR="00A8626D">
        <w:rPr>
          <w:sz w:val="24"/>
          <w:shd w:val="clear" w:color="auto" w:fill="FFFFFF"/>
        </w:rPr>
        <w:t xml:space="preserve">e even more. He became verbally resistant </w:t>
      </w:r>
      <w:r>
        <w:rPr>
          <w:sz w:val="24"/>
          <w:shd w:val="clear" w:color="auto" w:fill="FFFFFF"/>
        </w:rPr>
        <w:t>at first, shouting and swearing at both my colleague and myself. We both ignored the male shouting at us and began to search the male under section 32 o</w:t>
      </w:r>
      <w:r w:rsidR="00A8626D">
        <w:rPr>
          <w:sz w:val="24"/>
          <w:shd w:val="clear" w:color="auto" w:fill="FFFFFF"/>
        </w:rPr>
        <w:t>f PACE. He then became passive resistant</w:t>
      </w:r>
      <w:r>
        <w:rPr>
          <w:sz w:val="24"/>
          <w:shd w:val="clear" w:color="auto" w:fill="FFFFFF"/>
        </w:rPr>
        <w:t xml:space="preserve"> where he was </w:t>
      </w:r>
      <w:r w:rsidR="00A8626D">
        <w:rPr>
          <w:sz w:val="24"/>
          <w:shd w:val="clear" w:color="auto" w:fill="FFFFFF"/>
        </w:rPr>
        <w:t>moving in ways to stop us completing a search. Because he was behav</w:t>
      </w:r>
      <w:r w:rsidR="00AC4767">
        <w:rPr>
          <w:sz w:val="24"/>
          <w:shd w:val="clear" w:color="auto" w:fill="FFFFFF"/>
        </w:rPr>
        <w:t>ing in this manner, I</w:t>
      </w:r>
      <w:r w:rsidR="00A8626D">
        <w:rPr>
          <w:sz w:val="24"/>
          <w:shd w:val="clear" w:color="auto" w:fill="FFFFFF"/>
        </w:rPr>
        <w:t xml:space="preserve"> made the decision to move the handcuffs from the front and to place them on his wrists to the rear. This was explained </w:t>
      </w:r>
      <w:r w:rsidR="00AC4767">
        <w:rPr>
          <w:sz w:val="24"/>
          <w:shd w:val="clear" w:color="auto" w:fill="FFFFFF"/>
        </w:rPr>
        <w:lastRenderedPageBreak/>
        <w:t>to him. I removed one cuff so my colleague and I could move the male’s</w:t>
      </w:r>
      <w:r w:rsidR="00A8626D">
        <w:rPr>
          <w:sz w:val="24"/>
          <w:shd w:val="clear" w:color="auto" w:fill="FFFFFF"/>
        </w:rPr>
        <w:t xml:space="preserve"> hands to </w:t>
      </w:r>
      <w:r w:rsidR="00AC4767">
        <w:rPr>
          <w:sz w:val="24"/>
          <w:shd w:val="clear" w:color="auto" w:fill="FFFFFF"/>
        </w:rPr>
        <w:t xml:space="preserve">behind </w:t>
      </w:r>
      <w:r w:rsidR="00A8626D">
        <w:rPr>
          <w:sz w:val="24"/>
          <w:shd w:val="clear" w:color="auto" w:fill="FFFFFF"/>
        </w:rPr>
        <w:t>his back. He began to lock</w:t>
      </w:r>
      <w:r w:rsidR="00336B1E">
        <w:rPr>
          <w:sz w:val="24"/>
          <w:shd w:val="clear" w:color="auto" w:fill="FFFFFF"/>
        </w:rPr>
        <w:t xml:space="preserve"> both</w:t>
      </w:r>
      <w:r w:rsidR="00A8626D">
        <w:rPr>
          <w:sz w:val="24"/>
          <w:shd w:val="clear" w:color="auto" w:fill="FFFFFF"/>
        </w:rPr>
        <w:t xml:space="preserve"> his arm</w:t>
      </w:r>
      <w:r w:rsidR="00336B1E">
        <w:rPr>
          <w:sz w:val="24"/>
          <w:shd w:val="clear" w:color="auto" w:fill="FFFFFF"/>
        </w:rPr>
        <w:t>s</w:t>
      </w:r>
      <w:r w:rsidR="00A8626D">
        <w:rPr>
          <w:sz w:val="24"/>
          <w:shd w:val="clear" w:color="auto" w:fill="FFFFFF"/>
        </w:rPr>
        <w:t xml:space="preserve"> prevent</w:t>
      </w:r>
      <w:r w:rsidR="00336B1E">
        <w:rPr>
          <w:sz w:val="24"/>
          <w:shd w:val="clear" w:color="auto" w:fill="FFFFFF"/>
        </w:rPr>
        <w:t>ing</w:t>
      </w:r>
      <w:r w:rsidR="00A8626D">
        <w:rPr>
          <w:sz w:val="24"/>
          <w:shd w:val="clear" w:color="auto" w:fill="FFFFFF"/>
        </w:rPr>
        <w:t xml:space="preserve"> us placing </w:t>
      </w:r>
      <w:r w:rsidR="00336B1E">
        <w:rPr>
          <w:sz w:val="24"/>
          <w:shd w:val="clear" w:color="auto" w:fill="FFFFFF"/>
        </w:rPr>
        <w:t xml:space="preserve">the handcuffs on. My colleague and I both forced the male’s arms behind his back and placed handcuffs on his wrists. I then completed the search, placed the male into the back of the police van, and closed the doors. </w:t>
      </w:r>
      <w:r w:rsidR="00D96714">
        <w:rPr>
          <w:sz w:val="24"/>
          <w:shd w:val="clear" w:color="auto" w:fill="FFFFFF"/>
        </w:rPr>
        <w:t xml:space="preserve">We then conveyed the male to the custody suite. On route I was talking to him and building a rapport with him again which managed to calm him down. </w:t>
      </w:r>
      <w:r w:rsidR="00662D43">
        <w:rPr>
          <w:sz w:val="24"/>
          <w:shd w:val="clear" w:color="auto" w:fill="FFFFFF"/>
        </w:rPr>
        <w:t>Once at custody he was compliant.</w:t>
      </w:r>
    </w:p>
    <w:p w14:paraId="117A05F5" w14:textId="77777777" w:rsidR="00433355" w:rsidRPr="00433355" w:rsidRDefault="00433355" w:rsidP="00FF7EBB">
      <w:pPr>
        <w:jc w:val="both"/>
        <w:rPr>
          <w:sz w:val="32"/>
          <w:szCs w:val="24"/>
        </w:rPr>
      </w:pPr>
    </w:p>
    <w:p w14:paraId="40052B6C" w14:textId="77777777" w:rsidR="001C3527" w:rsidRDefault="00662D43" w:rsidP="00FF7EBB">
      <w:pPr>
        <w:jc w:val="both"/>
        <w:rPr>
          <w:sz w:val="24"/>
          <w:szCs w:val="24"/>
        </w:rPr>
      </w:pPr>
      <w:r>
        <w:rPr>
          <w:sz w:val="24"/>
          <w:szCs w:val="24"/>
        </w:rPr>
        <w:t xml:space="preserve">Looking back at the incident there were a number of challenges that I faced. The first being the male refusing to get out of the van. This is where I had to use my training from Officer Safety Training, which was in my initial six months of training. My trainers taught me the five-step approach and offender profiles e.g. compliant, verbal resistance, passive resistance, active resistance, aggressive resistance and seriously aggravated resistance. This gave me an advantage as to knowing how to try to get to the end result without having to use force. In this outcome, force was required due to the male’s behaviour. </w:t>
      </w:r>
      <w:r w:rsidR="001C3527">
        <w:rPr>
          <w:sz w:val="24"/>
          <w:szCs w:val="24"/>
        </w:rPr>
        <w:t xml:space="preserve">By remembering Betari’s Box, </w:t>
      </w:r>
      <w:r>
        <w:rPr>
          <w:sz w:val="24"/>
          <w:szCs w:val="24"/>
        </w:rPr>
        <w:t xml:space="preserve">I managed to keep calm and by having a good attitude, it eventually persuaded the male to become compliant with my colleague and </w:t>
      </w:r>
      <w:r w:rsidR="001C3527">
        <w:rPr>
          <w:sz w:val="24"/>
          <w:szCs w:val="24"/>
        </w:rPr>
        <w:t xml:space="preserve">myself. </w:t>
      </w:r>
    </w:p>
    <w:p w14:paraId="35435585" w14:textId="16AF6CB5" w:rsidR="00D96714" w:rsidRDefault="001C3527" w:rsidP="00FF7EBB">
      <w:pPr>
        <w:jc w:val="both"/>
        <w:rPr>
          <w:sz w:val="24"/>
          <w:szCs w:val="24"/>
        </w:rPr>
      </w:pPr>
      <w:r>
        <w:rPr>
          <w:sz w:val="24"/>
          <w:szCs w:val="24"/>
        </w:rPr>
        <w:t>By arresting them male and using handcuffs on him I needed to ensure I understood the Human Rights Act 1998. Article 5 refers to the Right to Liberty and Security. Some points are shown below.</w:t>
      </w:r>
    </w:p>
    <w:p w14:paraId="49A804DD" w14:textId="0DBB6999" w:rsidR="00D96714" w:rsidRDefault="00D96714" w:rsidP="00FF7EBB">
      <w:pPr>
        <w:jc w:val="both"/>
        <w:rPr>
          <w:sz w:val="24"/>
          <w:szCs w:val="24"/>
        </w:rPr>
      </w:pPr>
    </w:p>
    <w:p w14:paraId="69CED99D" w14:textId="488C3F97" w:rsidR="00D96714" w:rsidRPr="001C3527" w:rsidRDefault="001C3527" w:rsidP="00FF7EBB">
      <w:pPr>
        <w:jc w:val="both"/>
        <w:rPr>
          <w:i/>
          <w:sz w:val="22"/>
          <w:szCs w:val="18"/>
          <w:shd w:val="clear" w:color="auto" w:fill="FFFFFF"/>
        </w:rPr>
      </w:pPr>
      <w:r w:rsidRPr="001C3527">
        <w:rPr>
          <w:i/>
          <w:sz w:val="22"/>
          <w:szCs w:val="18"/>
          <w:shd w:val="clear" w:color="auto" w:fill="FFFFFF"/>
        </w:rPr>
        <w:t>“</w:t>
      </w:r>
      <w:r w:rsidR="00D96714" w:rsidRPr="001C3527">
        <w:rPr>
          <w:i/>
          <w:sz w:val="22"/>
          <w:szCs w:val="18"/>
          <w:shd w:val="clear" w:color="auto" w:fill="FFFFFF"/>
        </w:rPr>
        <w:t>Everyone has the right to liberty and security of person. No one shall be deprived of his liberty save in the following cases and in accordance with a procedure prescribed by law:</w:t>
      </w:r>
    </w:p>
    <w:p w14:paraId="5D99B475" w14:textId="77777777" w:rsidR="00D96714" w:rsidRPr="001C3527" w:rsidRDefault="00D96714" w:rsidP="00FF7EBB">
      <w:pPr>
        <w:jc w:val="both"/>
        <w:rPr>
          <w:i/>
          <w:sz w:val="22"/>
          <w:szCs w:val="18"/>
          <w:shd w:val="clear" w:color="auto" w:fill="FFFFFF"/>
        </w:rPr>
      </w:pPr>
    </w:p>
    <w:p w14:paraId="4DDA535D" w14:textId="53483667" w:rsidR="00D96714" w:rsidRPr="001C3527" w:rsidRDefault="001C3527" w:rsidP="00FF7EBB">
      <w:pPr>
        <w:jc w:val="both"/>
        <w:rPr>
          <w:i/>
          <w:sz w:val="22"/>
          <w:szCs w:val="18"/>
          <w:shd w:val="clear" w:color="auto" w:fill="FFFFFF"/>
        </w:rPr>
      </w:pPr>
      <w:r>
        <w:rPr>
          <w:i/>
          <w:sz w:val="22"/>
          <w:szCs w:val="18"/>
          <w:shd w:val="clear" w:color="auto" w:fill="FFFFFF"/>
        </w:rPr>
        <w:t>T</w:t>
      </w:r>
      <w:r w:rsidR="00D96714" w:rsidRPr="001C3527">
        <w:rPr>
          <w:i/>
          <w:sz w:val="22"/>
          <w:szCs w:val="18"/>
          <w:shd w:val="clear" w:color="auto" w:fill="FFFFFF"/>
        </w:rPr>
        <w:t>he lawful arrest or detention of a person effected for the purpose of bringing him before the competent legal authority on reasonable suspicion of having committed an offence or when it is reasonably considered necessary to prevent his committing an offence or fleeing after having done so</w:t>
      </w:r>
    </w:p>
    <w:p w14:paraId="3186616D" w14:textId="6DB26992" w:rsidR="00D96714" w:rsidRPr="001C3527" w:rsidRDefault="00D96714" w:rsidP="00FF7EBB">
      <w:pPr>
        <w:jc w:val="both"/>
        <w:rPr>
          <w:i/>
          <w:sz w:val="22"/>
          <w:szCs w:val="18"/>
          <w:shd w:val="clear" w:color="auto" w:fill="FFFFFF"/>
        </w:rPr>
      </w:pPr>
    </w:p>
    <w:p w14:paraId="7089093C" w14:textId="63C679B3" w:rsidR="00D96714" w:rsidRDefault="00D96714" w:rsidP="00FF7EBB">
      <w:pPr>
        <w:jc w:val="both"/>
        <w:rPr>
          <w:shd w:val="clear" w:color="auto" w:fill="FFFFFF"/>
        </w:rPr>
      </w:pPr>
      <w:r w:rsidRPr="001C3527">
        <w:rPr>
          <w:i/>
          <w:sz w:val="22"/>
          <w:szCs w:val="18"/>
          <w:shd w:val="clear" w:color="auto" w:fill="FFFFFF"/>
        </w:rPr>
        <w:t>Everyone who is arrested shall be informed promptly, in a language which he understands, of the reasons for his arrest and of any charge against him.</w:t>
      </w:r>
      <w:r w:rsidR="001C3527">
        <w:rPr>
          <w:i/>
          <w:sz w:val="22"/>
          <w:szCs w:val="18"/>
          <w:shd w:val="clear" w:color="auto" w:fill="FFFFFF"/>
        </w:rPr>
        <w:t>”</w:t>
      </w:r>
      <w:r w:rsidRPr="001C3527">
        <w:rPr>
          <w:sz w:val="22"/>
          <w:szCs w:val="18"/>
          <w:shd w:val="clear" w:color="auto" w:fill="FFFFFF"/>
        </w:rPr>
        <w:t xml:space="preserve"> </w:t>
      </w:r>
      <w:r>
        <w:rPr>
          <w:shd w:val="clear" w:color="auto" w:fill="FFFFFF"/>
        </w:rPr>
        <w:t>(Human Rights Act 1998, 2021)</w:t>
      </w:r>
      <w:r w:rsidR="001C3527">
        <w:rPr>
          <w:shd w:val="clear" w:color="auto" w:fill="FFFFFF"/>
        </w:rPr>
        <w:t>.</w:t>
      </w:r>
    </w:p>
    <w:p w14:paraId="5037B57F" w14:textId="4053FD48" w:rsidR="001C3527" w:rsidRDefault="001C3527" w:rsidP="00FF7EBB">
      <w:pPr>
        <w:jc w:val="both"/>
        <w:rPr>
          <w:shd w:val="clear" w:color="auto" w:fill="FFFFFF"/>
        </w:rPr>
      </w:pPr>
    </w:p>
    <w:p w14:paraId="0EC567F4" w14:textId="398B0616" w:rsidR="001C3527" w:rsidRDefault="001C3527" w:rsidP="001C3527">
      <w:pPr>
        <w:jc w:val="both"/>
        <w:rPr>
          <w:sz w:val="24"/>
          <w:szCs w:val="24"/>
        </w:rPr>
      </w:pPr>
      <w:r>
        <w:rPr>
          <w:sz w:val="24"/>
          <w:szCs w:val="24"/>
        </w:rPr>
        <w:t>I had to ensure I made a lawful arrest of the male and due to the information that had been passed to myself from the residents; I had reasonable suspicion that the male had committed the offence. I ensured that I</w:t>
      </w:r>
      <w:r w:rsidR="00B13AED">
        <w:rPr>
          <w:sz w:val="24"/>
          <w:szCs w:val="24"/>
        </w:rPr>
        <w:t xml:space="preserve"> explained to the why he had been</w:t>
      </w:r>
      <w:r>
        <w:rPr>
          <w:sz w:val="24"/>
          <w:szCs w:val="24"/>
        </w:rPr>
        <w:t xml:space="preserve"> arrested.</w:t>
      </w:r>
      <w:r w:rsidR="00B13AED">
        <w:rPr>
          <w:sz w:val="24"/>
          <w:szCs w:val="24"/>
        </w:rPr>
        <w:t xml:space="preserve"> Whilst talking to the male he informed me he was English. Because of this, I spoke to him in English and not in Welsh to ensure he understood the reason for his arrest. </w:t>
      </w:r>
    </w:p>
    <w:p w14:paraId="25755495" w14:textId="6017A930" w:rsidR="00822B93" w:rsidRDefault="00822B93" w:rsidP="001C3527">
      <w:pPr>
        <w:jc w:val="both"/>
        <w:rPr>
          <w:sz w:val="24"/>
          <w:szCs w:val="24"/>
        </w:rPr>
      </w:pPr>
    </w:p>
    <w:p w14:paraId="06C27467" w14:textId="1E357B87" w:rsidR="00822B93" w:rsidRDefault="00822B93" w:rsidP="001C3527">
      <w:pPr>
        <w:jc w:val="both"/>
        <w:rPr>
          <w:sz w:val="24"/>
          <w:szCs w:val="24"/>
        </w:rPr>
      </w:pPr>
      <w:r>
        <w:rPr>
          <w:sz w:val="24"/>
          <w:szCs w:val="24"/>
        </w:rPr>
        <w:t>I think that overall the incident went well. I could improve on my negotiation ski</w:t>
      </w:r>
      <w:r w:rsidR="00AC4767">
        <w:rPr>
          <w:sz w:val="24"/>
          <w:szCs w:val="24"/>
        </w:rPr>
        <w:t>lls where I could have engaged</w:t>
      </w:r>
      <w:r>
        <w:rPr>
          <w:sz w:val="24"/>
          <w:szCs w:val="24"/>
        </w:rPr>
        <w:t xml:space="preserve"> more with the male to try </w:t>
      </w:r>
      <w:r w:rsidR="00AC4767">
        <w:rPr>
          <w:sz w:val="24"/>
          <w:szCs w:val="24"/>
        </w:rPr>
        <w:t>to persuade</w:t>
      </w:r>
      <w:r>
        <w:rPr>
          <w:sz w:val="24"/>
          <w:szCs w:val="24"/>
        </w:rPr>
        <w:t xml:space="preserve"> him to get out of the van. I also think that after the male was </w:t>
      </w:r>
      <w:r w:rsidR="006E1554">
        <w:rPr>
          <w:sz w:val="24"/>
          <w:szCs w:val="24"/>
        </w:rPr>
        <w:t>removed by force out of</w:t>
      </w:r>
      <w:r>
        <w:rPr>
          <w:sz w:val="24"/>
          <w:szCs w:val="24"/>
        </w:rPr>
        <w:t xml:space="preserve"> the po</w:t>
      </w:r>
      <w:r w:rsidR="006E1554">
        <w:rPr>
          <w:sz w:val="24"/>
          <w:szCs w:val="24"/>
        </w:rPr>
        <w:t>lice van to be searched</w:t>
      </w:r>
      <w:r>
        <w:rPr>
          <w:sz w:val="24"/>
          <w:szCs w:val="24"/>
        </w:rPr>
        <w:t xml:space="preserve"> my colleague and I ignored him, was not the right thing to do on reflection. I think if we took </w:t>
      </w:r>
      <w:r w:rsidR="006E1554">
        <w:rPr>
          <w:sz w:val="24"/>
          <w:szCs w:val="24"/>
        </w:rPr>
        <w:t>time,</w:t>
      </w:r>
      <w:r>
        <w:rPr>
          <w:sz w:val="24"/>
          <w:szCs w:val="24"/>
        </w:rPr>
        <w:t xml:space="preserve"> to explain what we did and why, this could have helped to de-escalate the situation and bring the male down to being compliant with us.</w:t>
      </w:r>
    </w:p>
    <w:p w14:paraId="712888B9" w14:textId="77777777" w:rsidR="001C3527" w:rsidRPr="00270EEB" w:rsidRDefault="001C3527" w:rsidP="00FF7EBB">
      <w:pPr>
        <w:jc w:val="both"/>
        <w:rPr>
          <w:sz w:val="24"/>
          <w:szCs w:val="24"/>
        </w:rPr>
      </w:pPr>
    </w:p>
    <w:p w14:paraId="07ED14A6" w14:textId="77777777" w:rsidR="00AA666E" w:rsidRPr="00270EEB" w:rsidRDefault="00AA666E" w:rsidP="00FF7EBB">
      <w:pPr>
        <w:jc w:val="both"/>
        <w:rPr>
          <w:sz w:val="24"/>
          <w:szCs w:val="24"/>
        </w:rPr>
      </w:pPr>
    </w:p>
    <w:p w14:paraId="3B3526AE" w14:textId="79C13CF3" w:rsidR="00025650" w:rsidRDefault="00637650">
      <w:pPr>
        <w:rPr>
          <w:sz w:val="24"/>
          <w:szCs w:val="24"/>
        </w:rPr>
      </w:pPr>
      <w:r>
        <w:rPr>
          <w:sz w:val="24"/>
          <w:szCs w:val="24"/>
        </w:rPr>
        <w:t>Word Count: 14</w:t>
      </w:r>
      <w:r w:rsidR="006E1554">
        <w:rPr>
          <w:sz w:val="24"/>
          <w:szCs w:val="24"/>
        </w:rPr>
        <w:t>83</w:t>
      </w:r>
      <w:r>
        <w:rPr>
          <w:sz w:val="24"/>
          <w:szCs w:val="24"/>
        </w:rPr>
        <w:t xml:space="preserve"> words</w:t>
      </w:r>
    </w:p>
    <w:p w14:paraId="4FC8C7B5" w14:textId="5180A6C8" w:rsidR="00637650" w:rsidRDefault="00637650">
      <w:pPr>
        <w:rPr>
          <w:sz w:val="24"/>
          <w:szCs w:val="24"/>
        </w:rPr>
      </w:pPr>
    </w:p>
    <w:p w14:paraId="4F8B26F0" w14:textId="42BD66B1" w:rsidR="00637650" w:rsidRDefault="00637650">
      <w:pPr>
        <w:rPr>
          <w:sz w:val="24"/>
          <w:szCs w:val="24"/>
        </w:rPr>
      </w:pPr>
    </w:p>
    <w:p w14:paraId="7719672B" w14:textId="3BAB7259" w:rsidR="00637650" w:rsidRDefault="00637650">
      <w:pPr>
        <w:rPr>
          <w:sz w:val="24"/>
          <w:szCs w:val="24"/>
        </w:rPr>
      </w:pPr>
    </w:p>
    <w:p w14:paraId="3B4E9D18" w14:textId="122A1292" w:rsidR="00637650" w:rsidRDefault="00637650">
      <w:pPr>
        <w:rPr>
          <w:sz w:val="24"/>
          <w:szCs w:val="24"/>
        </w:rPr>
      </w:pPr>
    </w:p>
    <w:p w14:paraId="73171359" w14:textId="77777777" w:rsidR="00637650" w:rsidRDefault="00637650"/>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802012C" w:rsidR="00711A70" w:rsidRDefault="00711A70" w:rsidP="00711A70">
      <w:pPr>
        <w:jc w:val="both"/>
        <w:rPr>
          <w:b/>
          <w:sz w:val="24"/>
          <w:szCs w:val="24"/>
        </w:rPr>
      </w:pPr>
      <w:r w:rsidRPr="00450C83">
        <w:rPr>
          <w:b/>
          <w:sz w:val="24"/>
          <w:szCs w:val="24"/>
        </w:rPr>
        <w:t>ANSWER:</w:t>
      </w:r>
    </w:p>
    <w:p w14:paraId="7FF3DC75" w14:textId="50E79B43" w:rsidR="003B182A" w:rsidRDefault="003B182A" w:rsidP="00711A70">
      <w:pPr>
        <w:jc w:val="both"/>
        <w:rPr>
          <w:b/>
          <w:sz w:val="24"/>
          <w:szCs w:val="24"/>
        </w:rPr>
      </w:pPr>
    </w:p>
    <w:p w14:paraId="603C46A9" w14:textId="6243F9CF" w:rsidR="003B182A" w:rsidRPr="00450C83" w:rsidRDefault="003B182A" w:rsidP="00711A70">
      <w:pPr>
        <w:jc w:val="both"/>
        <w:rPr>
          <w:b/>
          <w:sz w:val="24"/>
          <w:szCs w:val="24"/>
        </w:rPr>
      </w:pPr>
    </w:p>
    <w:p w14:paraId="67F86C5D" w14:textId="1B526294" w:rsidR="006F4D9F" w:rsidRDefault="006F4D9F" w:rsidP="00025650">
      <w:pPr>
        <w:jc w:val="both"/>
        <w:rPr>
          <w:sz w:val="24"/>
          <w:szCs w:val="24"/>
        </w:rPr>
      </w:pPr>
      <w:r>
        <w:rPr>
          <w:sz w:val="24"/>
          <w:szCs w:val="24"/>
        </w:rPr>
        <w:t xml:space="preserve">In this </w:t>
      </w:r>
      <w:r w:rsidR="004C3AC8">
        <w:rPr>
          <w:sz w:val="24"/>
          <w:szCs w:val="24"/>
        </w:rPr>
        <w:t>essay,</w:t>
      </w:r>
      <w:r>
        <w:rPr>
          <w:sz w:val="24"/>
          <w:szCs w:val="24"/>
        </w:rPr>
        <w:t xml:space="preserve"> I will explain my role and responsibility when I dealt with a policing incident and how I was able to support a victim and witness through the criminal justice system. </w:t>
      </w:r>
    </w:p>
    <w:p w14:paraId="31D2BA21" w14:textId="77777777" w:rsidR="006F4D9F" w:rsidRDefault="006F4D9F" w:rsidP="00025650">
      <w:pPr>
        <w:jc w:val="both"/>
        <w:rPr>
          <w:sz w:val="24"/>
          <w:szCs w:val="24"/>
        </w:rPr>
      </w:pPr>
    </w:p>
    <w:p w14:paraId="2BDD67A5" w14:textId="48CF078D" w:rsidR="006F4D9F" w:rsidRDefault="006F4D9F" w:rsidP="00025650">
      <w:pPr>
        <w:jc w:val="both"/>
        <w:rPr>
          <w:sz w:val="24"/>
          <w:szCs w:val="24"/>
        </w:rPr>
      </w:pPr>
      <w:r>
        <w:rPr>
          <w:sz w:val="24"/>
          <w:szCs w:val="24"/>
        </w:rPr>
        <w:t xml:space="preserve">Working as a response officer for South Wales Police means you could attend any kind of incident from a small neighbour issue to a murder. One day whilst on shift </w:t>
      </w:r>
      <w:r w:rsidR="004C3AC8">
        <w:rPr>
          <w:sz w:val="24"/>
          <w:szCs w:val="24"/>
        </w:rPr>
        <w:t>the Public Service Centre allocated me to an emergency response call</w:t>
      </w:r>
      <w:r>
        <w:rPr>
          <w:sz w:val="24"/>
          <w:szCs w:val="24"/>
        </w:rPr>
        <w:t xml:space="preserve">. They had received a call from a polish male who stated his friend who had a knife had just assaulted him. </w:t>
      </w:r>
    </w:p>
    <w:p w14:paraId="496178CD" w14:textId="1CC777DC" w:rsidR="004C3AC8" w:rsidRDefault="004C3AC8" w:rsidP="00025650">
      <w:pPr>
        <w:jc w:val="both"/>
        <w:rPr>
          <w:sz w:val="24"/>
          <w:szCs w:val="24"/>
        </w:rPr>
      </w:pPr>
    </w:p>
    <w:p w14:paraId="2B4DE9EC" w14:textId="3794F859" w:rsidR="004C3AC8" w:rsidRDefault="004C3AC8" w:rsidP="00025650">
      <w:pPr>
        <w:jc w:val="both"/>
        <w:rPr>
          <w:sz w:val="24"/>
          <w:szCs w:val="24"/>
        </w:rPr>
      </w:pPr>
    </w:p>
    <w:p w14:paraId="401E2B3F" w14:textId="453F9177" w:rsidR="006F4D9F" w:rsidRDefault="004C3AC8" w:rsidP="00025650">
      <w:pPr>
        <w:jc w:val="both"/>
        <w:rPr>
          <w:sz w:val="24"/>
          <w:szCs w:val="24"/>
        </w:rPr>
      </w:pPr>
      <w:r>
        <w:rPr>
          <w:sz w:val="24"/>
          <w:szCs w:val="24"/>
        </w:rPr>
        <w:t xml:space="preserve">The </w:t>
      </w:r>
      <w:r w:rsidR="006F563B">
        <w:rPr>
          <w:sz w:val="24"/>
          <w:szCs w:val="24"/>
        </w:rPr>
        <w:t>victim,</w:t>
      </w:r>
      <w:r>
        <w:rPr>
          <w:sz w:val="24"/>
          <w:szCs w:val="24"/>
        </w:rPr>
        <w:t xml:space="preserve"> who made the call to the Public Service Centre, had walked away from the address to get to a place of safety. My colleague and I attended to this location to speak with the victim. Due to the mention of a knife firearm trained officers attended at the incident address to secure the suspect. </w:t>
      </w:r>
    </w:p>
    <w:p w14:paraId="40E29917" w14:textId="7D4EC7C9" w:rsidR="00E30B6F" w:rsidRDefault="00E30B6F" w:rsidP="00025650">
      <w:pPr>
        <w:jc w:val="both"/>
        <w:rPr>
          <w:sz w:val="24"/>
          <w:szCs w:val="24"/>
        </w:rPr>
      </w:pPr>
    </w:p>
    <w:p w14:paraId="316F6793" w14:textId="4DE07DB5" w:rsidR="004C3AC8" w:rsidRDefault="00E30B6F" w:rsidP="00025650">
      <w:pPr>
        <w:jc w:val="both"/>
        <w:rPr>
          <w:sz w:val="24"/>
          <w:szCs w:val="24"/>
        </w:rPr>
      </w:pPr>
      <w:r>
        <w:rPr>
          <w:sz w:val="24"/>
          <w:szCs w:val="24"/>
        </w:rPr>
        <w:lastRenderedPageBreak/>
        <w:t>My colleague and I located the victim on a side street away from the address and could visibly see he was upset. He has red marks on his neck and arms, ripped clothes and bruises on his arm. He stated he could speak English</w:t>
      </w:r>
      <w:r w:rsidR="000D0CB0">
        <w:rPr>
          <w:sz w:val="24"/>
          <w:szCs w:val="24"/>
        </w:rPr>
        <w:t xml:space="preserve"> however;</w:t>
      </w:r>
      <w:r>
        <w:rPr>
          <w:sz w:val="24"/>
          <w:szCs w:val="24"/>
        </w:rPr>
        <w:t xml:space="preserve"> things might need to be explained </w:t>
      </w:r>
      <w:r w:rsidR="000D0CB0">
        <w:rPr>
          <w:sz w:val="24"/>
          <w:szCs w:val="24"/>
        </w:rPr>
        <w:t xml:space="preserve">in </w:t>
      </w:r>
      <w:r>
        <w:rPr>
          <w:sz w:val="24"/>
          <w:szCs w:val="24"/>
        </w:rPr>
        <w:t>simpl</w:t>
      </w:r>
      <w:r w:rsidR="000D0CB0">
        <w:rPr>
          <w:sz w:val="24"/>
          <w:szCs w:val="24"/>
        </w:rPr>
        <w:t>e terms</w:t>
      </w:r>
      <w:r>
        <w:rPr>
          <w:sz w:val="24"/>
          <w:szCs w:val="24"/>
        </w:rPr>
        <w:t xml:space="preserve"> to help him understand. </w:t>
      </w:r>
      <w:r w:rsidR="000D0CB0">
        <w:rPr>
          <w:sz w:val="24"/>
          <w:szCs w:val="24"/>
        </w:rPr>
        <w:t>I</w:t>
      </w:r>
      <w:r>
        <w:rPr>
          <w:sz w:val="24"/>
          <w:szCs w:val="24"/>
        </w:rPr>
        <w:t xml:space="preserve"> explained </w:t>
      </w:r>
      <w:r w:rsidR="000D0CB0">
        <w:rPr>
          <w:sz w:val="24"/>
          <w:szCs w:val="24"/>
        </w:rPr>
        <w:t xml:space="preserve">to him </w:t>
      </w:r>
      <w:r>
        <w:rPr>
          <w:sz w:val="24"/>
          <w:szCs w:val="24"/>
        </w:rPr>
        <w:t xml:space="preserve">that we could get an interpreter on the telephone who could help which he declined. </w:t>
      </w:r>
    </w:p>
    <w:p w14:paraId="3843625E" w14:textId="26412527" w:rsidR="000D0CB0" w:rsidRDefault="000D0CB0" w:rsidP="00025650">
      <w:pPr>
        <w:jc w:val="both"/>
        <w:rPr>
          <w:sz w:val="24"/>
          <w:szCs w:val="24"/>
        </w:rPr>
      </w:pPr>
    </w:p>
    <w:p w14:paraId="37BCD9F5" w14:textId="6A431A07" w:rsidR="000D0CB0" w:rsidRDefault="007216E2" w:rsidP="00025650">
      <w:pPr>
        <w:jc w:val="both"/>
        <w:rPr>
          <w:sz w:val="24"/>
          <w:szCs w:val="24"/>
        </w:rPr>
      </w:pPr>
      <w:r>
        <w:rPr>
          <w:sz w:val="24"/>
          <w:szCs w:val="24"/>
        </w:rPr>
        <w:t xml:space="preserve">The male stated that he had been punched and kicked by his friend where he had sustained injuries such as bruising and reddening to the skin. The suspect had thrown the victim’s mobile phone out of a first floor window causing damage to the screen. The victim managed to escape out the front door to retrieve his phone and then called the police. From what the victim had explained to me, I concluded that we had an element of two crimes. The first being Actual Bodily Harm (ABH) that is defined as the following: </w:t>
      </w:r>
    </w:p>
    <w:p w14:paraId="203AA6F6" w14:textId="4F70D0D4" w:rsidR="000D0CB0" w:rsidRDefault="007216E2" w:rsidP="00025650">
      <w:pPr>
        <w:jc w:val="both"/>
        <w:rPr>
          <w:sz w:val="24"/>
          <w:shd w:val="clear" w:color="auto" w:fill="FFFFFF"/>
        </w:rPr>
      </w:pPr>
      <w:r w:rsidRPr="005243E9">
        <w:rPr>
          <w:i/>
          <w:color w:val="auto"/>
          <w:sz w:val="22"/>
          <w:shd w:val="clear" w:color="auto" w:fill="FFFFFF"/>
        </w:rPr>
        <w:t>“</w:t>
      </w:r>
      <w:r w:rsidR="000D0CB0" w:rsidRPr="005243E9">
        <w:rPr>
          <w:i/>
          <w:color w:val="auto"/>
          <w:sz w:val="22"/>
          <w:shd w:val="clear" w:color="auto" w:fill="FFFFFF"/>
        </w:rPr>
        <w:t>The offence is committed when a person intentionally or recklessly assaults another, thereby causing Actual Bodily Harm. It must be proved that the assault (which includes “battery”) “occasioned” or caused the bodily harm.</w:t>
      </w:r>
      <w:r w:rsidRPr="005243E9">
        <w:rPr>
          <w:i/>
          <w:color w:val="auto"/>
          <w:sz w:val="22"/>
          <w:shd w:val="clear" w:color="auto" w:fill="FFFFFF"/>
        </w:rPr>
        <w:t>”</w:t>
      </w:r>
      <w:r w:rsidR="000D0CB0" w:rsidRPr="005243E9">
        <w:rPr>
          <w:i/>
          <w:color w:val="auto"/>
          <w:sz w:val="22"/>
          <w:shd w:val="clear" w:color="auto" w:fill="FFFFFF"/>
        </w:rPr>
        <w:t> </w:t>
      </w:r>
      <w:r w:rsidR="000D0CB0" w:rsidRPr="005243E9">
        <w:rPr>
          <w:color w:val="auto"/>
          <w:sz w:val="24"/>
          <w:shd w:val="clear" w:color="auto" w:fill="FFFFFF"/>
        </w:rPr>
        <w:t xml:space="preserve">(Offences against the Person, incorporating the </w:t>
      </w:r>
      <w:r w:rsidR="000D0CB0" w:rsidRPr="007216E2">
        <w:rPr>
          <w:sz w:val="24"/>
          <w:shd w:val="clear" w:color="auto" w:fill="FFFFFF"/>
        </w:rPr>
        <w:t>Charging Standard | The Crown Prosecution Service, 2021)</w:t>
      </w:r>
      <w:r>
        <w:rPr>
          <w:sz w:val="24"/>
          <w:shd w:val="clear" w:color="auto" w:fill="FFFFFF"/>
        </w:rPr>
        <w:t xml:space="preserve">. </w:t>
      </w:r>
    </w:p>
    <w:p w14:paraId="360833CD" w14:textId="67050140" w:rsidR="007216E2" w:rsidRDefault="007216E2" w:rsidP="00025650">
      <w:pPr>
        <w:jc w:val="both"/>
        <w:rPr>
          <w:sz w:val="24"/>
          <w:shd w:val="clear" w:color="auto" w:fill="FFFFFF"/>
        </w:rPr>
      </w:pPr>
    </w:p>
    <w:p w14:paraId="0E8A7644" w14:textId="3547A322" w:rsidR="00E30B6F" w:rsidRDefault="007216E2" w:rsidP="00025650">
      <w:pPr>
        <w:jc w:val="both"/>
        <w:rPr>
          <w:sz w:val="24"/>
          <w:szCs w:val="24"/>
        </w:rPr>
      </w:pPr>
      <w:r>
        <w:rPr>
          <w:sz w:val="24"/>
          <w:shd w:val="clear" w:color="auto" w:fill="FFFFFF"/>
        </w:rPr>
        <w:t>The second crime we had an element of was criminal damage regarding the damage caused to the vi</w:t>
      </w:r>
      <w:r w:rsidR="005243E9">
        <w:rPr>
          <w:sz w:val="24"/>
          <w:shd w:val="clear" w:color="auto" w:fill="FFFFFF"/>
        </w:rPr>
        <w:t>c</w:t>
      </w:r>
      <w:r>
        <w:rPr>
          <w:sz w:val="24"/>
          <w:shd w:val="clear" w:color="auto" w:fill="FFFFFF"/>
        </w:rPr>
        <w:t>tim</w:t>
      </w:r>
      <w:r w:rsidR="005243E9">
        <w:rPr>
          <w:sz w:val="24"/>
          <w:shd w:val="clear" w:color="auto" w:fill="FFFFFF"/>
        </w:rPr>
        <w:t>’</w:t>
      </w:r>
      <w:r>
        <w:rPr>
          <w:sz w:val="24"/>
          <w:shd w:val="clear" w:color="auto" w:fill="FFFFFF"/>
        </w:rPr>
        <w:t>s mobile phone.</w:t>
      </w:r>
      <w:r w:rsidR="005243E9">
        <w:rPr>
          <w:sz w:val="24"/>
          <w:shd w:val="clear" w:color="auto" w:fill="FFFFFF"/>
        </w:rPr>
        <w:t xml:space="preserve"> Criminal damage is defined as the following:</w:t>
      </w:r>
    </w:p>
    <w:p w14:paraId="799058CE" w14:textId="0AC0BF08" w:rsidR="005243E9" w:rsidRDefault="005243E9" w:rsidP="00025650">
      <w:pPr>
        <w:jc w:val="both"/>
        <w:rPr>
          <w:sz w:val="24"/>
          <w:shd w:val="clear" w:color="auto" w:fill="FFFFFF"/>
        </w:rPr>
      </w:pPr>
      <w:r w:rsidRPr="005243E9">
        <w:rPr>
          <w:i/>
          <w:sz w:val="22"/>
          <w:szCs w:val="18"/>
          <w:shd w:val="clear" w:color="auto" w:fill="FFFFFF"/>
        </w:rPr>
        <w:t>“A person who without lawful excuse destroys or damages any property belonging to another intending to destroy or damage any such property or being reckless as to whether any such property would be destroyed or damaged shall be guilty of an offence.”</w:t>
      </w:r>
      <w:r>
        <w:rPr>
          <w:sz w:val="18"/>
          <w:szCs w:val="18"/>
          <w:shd w:val="clear" w:color="auto" w:fill="FFFFFF"/>
        </w:rPr>
        <w:t xml:space="preserve"> </w:t>
      </w:r>
      <w:r w:rsidRPr="005243E9">
        <w:rPr>
          <w:sz w:val="24"/>
          <w:shd w:val="clear" w:color="auto" w:fill="FFFFFF"/>
        </w:rPr>
        <w:t>(Criminal Damage Act 1971, 2021)</w:t>
      </w:r>
      <w:r>
        <w:rPr>
          <w:sz w:val="24"/>
          <w:shd w:val="clear" w:color="auto" w:fill="FFFFFF"/>
        </w:rPr>
        <w:t xml:space="preserve">. </w:t>
      </w:r>
    </w:p>
    <w:p w14:paraId="1F6D4484" w14:textId="51F47A2A" w:rsidR="005243E9" w:rsidRDefault="005243E9" w:rsidP="00025650">
      <w:pPr>
        <w:jc w:val="both"/>
        <w:rPr>
          <w:sz w:val="24"/>
          <w:shd w:val="clear" w:color="auto" w:fill="FFFFFF"/>
        </w:rPr>
      </w:pPr>
    </w:p>
    <w:p w14:paraId="2AFF7CB8" w14:textId="6F99C4C2" w:rsidR="005243E9" w:rsidRDefault="005243E9" w:rsidP="00025650">
      <w:pPr>
        <w:jc w:val="both"/>
        <w:rPr>
          <w:sz w:val="24"/>
          <w:shd w:val="clear" w:color="auto" w:fill="FFFFFF"/>
        </w:rPr>
      </w:pPr>
      <w:r>
        <w:rPr>
          <w:sz w:val="24"/>
          <w:shd w:val="clear" w:color="auto" w:fill="FFFFFF"/>
        </w:rPr>
        <w:t xml:space="preserve">The firearm trained officers who were by this time already at the location and had secured the suspect. I informed them of this information and they immediately arrested the suspect. The officers disclosed to me that the suspect was claiming to be in a sexual relationship with the victim. I put this to the </w:t>
      </w:r>
      <w:r w:rsidR="00BA0934">
        <w:rPr>
          <w:sz w:val="24"/>
          <w:shd w:val="clear" w:color="auto" w:fill="FFFFFF"/>
        </w:rPr>
        <w:t>victim, which</w:t>
      </w:r>
      <w:r>
        <w:rPr>
          <w:sz w:val="24"/>
          <w:shd w:val="clear" w:color="auto" w:fill="FFFFFF"/>
        </w:rPr>
        <w:t xml:space="preserve"> he denied. He told me that the suspect wanted to be in a relationship however, he had refused for several months because they were friends. </w:t>
      </w:r>
    </w:p>
    <w:p w14:paraId="791E36A4" w14:textId="1F192701" w:rsidR="00C64B83" w:rsidRDefault="00C64B83" w:rsidP="00025650">
      <w:pPr>
        <w:jc w:val="both"/>
        <w:rPr>
          <w:sz w:val="24"/>
          <w:shd w:val="clear" w:color="auto" w:fill="FFFFFF"/>
        </w:rPr>
      </w:pPr>
    </w:p>
    <w:p w14:paraId="5FB2E0B8" w14:textId="3D3D99B2" w:rsidR="00037EED" w:rsidRDefault="00037EED" w:rsidP="00025650">
      <w:pPr>
        <w:jc w:val="both"/>
        <w:rPr>
          <w:sz w:val="24"/>
          <w:shd w:val="clear" w:color="auto" w:fill="FFFFFF"/>
        </w:rPr>
      </w:pPr>
      <w:r>
        <w:rPr>
          <w:sz w:val="24"/>
          <w:shd w:val="clear" w:color="auto" w:fill="FFFFFF"/>
        </w:rPr>
        <w:t xml:space="preserve">The victim was then </w:t>
      </w:r>
      <w:r w:rsidR="00C64B83">
        <w:rPr>
          <w:sz w:val="24"/>
          <w:shd w:val="clear" w:color="auto" w:fill="FFFFFF"/>
        </w:rPr>
        <w:t xml:space="preserve">conveyed back to the police station and a statement was taken from him regarding what had happened. </w:t>
      </w:r>
      <w:r>
        <w:rPr>
          <w:sz w:val="24"/>
          <w:shd w:val="clear" w:color="auto" w:fill="FFFFFF"/>
        </w:rPr>
        <w:t>At the time of taking a statement</w:t>
      </w:r>
      <w:r w:rsidR="00FF3326">
        <w:rPr>
          <w:sz w:val="24"/>
          <w:shd w:val="clear" w:color="auto" w:fill="FFFFFF"/>
        </w:rPr>
        <w:t>,</w:t>
      </w:r>
      <w:r>
        <w:rPr>
          <w:sz w:val="24"/>
          <w:shd w:val="clear" w:color="auto" w:fill="FFFFFF"/>
        </w:rPr>
        <w:t xml:space="preserve"> I offered the victim a chance to make a Victim Personal Statement (VPS).</w:t>
      </w:r>
    </w:p>
    <w:p w14:paraId="3F542745" w14:textId="4866D783" w:rsidR="00037EED" w:rsidRDefault="00037EED" w:rsidP="00025650">
      <w:pPr>
        <w:jc w:val="both"/>
        <w:rPr>
          <w:sz w:val="24"/>
          <w:shd w:val="clear" w:color="auto" w:fill="FFFFFF"/>
        </w:rPr>
      </w:pPr>
      <w:r>
        <w:rPr>
          <w:i/>
          <w:color w:val="0B0C0C"/>
          <w:sz w:val="22"/>
          <w:szCs w:val="36"/>
          <w:shd w:val="clear" w:color="auto" w:fill="FFFFFF"/>
        </w:rPr>
        <w:t>“</w:t>
      </w:r>
      <w:r w:rsidRPr="00037EED">
        <w:rPr>
          <w:i/>
          <w:color w:val="0B0C0C"/>
          <w:sz w:val="22"/>
          <w:szCs w:val="36"/>
          <w:shd w:val="clear" w:color="auto" w:fill="FFFFFF"/>
        </w:rPr>
        <w:t>The Victim Personal Statement gives victims an opportunity to explain how the crime has affected them, physically, emotionally, psychologically, financially or in any other way.</w:t>
      </w:r>
      <w:r>
        <w:rPr>
          <w:i/>
          <w:color w:val="0B0C0C"/>
          <w:sz w:val="22"/>
          <w:szCs w:val="36"/>
          <w:shd w:val="clear" w:color="auto" w:fill="FFFFFF"/>
        </w:rPr>
        <w:t xml:space="preserve">” </w:t>
      </w:r>
      <w:r w:rsidRPr="00037EED">
        <w:rPr>
          <w:sz w:val="24"/>
          <w:shd w:val="clear" w:color="auto" w:fill="FFFFFF"/>
        </w:rPr>
        <w:t>(Victim Personal Statement, 2021)</w:t>
      </w:r>
      <w:r>
        <w:rPr>
          <w:sz w:val="24"/>
          <w:shd w:val="clear" w:color="auto" w:fill="FFFFFF"/>
        </w:rPr>
        <w:t>.</w:t>
      </w:r>
    </w:p>
    <w:p w14:paraId="2C66936F" w14:textId="0EB36C16" w:rsidR="00037EED" w:rsidRDefault="00037EED" w:rsidP="00025650">
      <w:pPr>
        <w:jc w:val="both"/>
        <w:rPr>
          <w:sz w:val="24"/>
          <w:shd w:val="clear" w:color="auto" w:fill="FFFFFF"/>
        </w:rPr>
      </w:pPr>
      <w:r>
        <w:rPr>
          <w:sz w:val="24"/>
          <w:shd w:val="clear" w:color="auto" w:fill="FFFFFF"/>
        </w:rPr>
        <w:t xml:space="preserve">A VPS is offered to the victim at the time of </w:t>
      </w:r>
      <w:r w:rsidR="00FF3326">
        <w:rPr>
          <w:sz w:val="24"/>
          <w:shd w:val="clear" w:color="auto" w:fill="FFFFFF"/>
        </w:rPr>
        <w:t xml:space="preserve">taking a statement in relation to </w:t>
      </w:r>
      <w:r>
        <w:rPr>
          <w:sz w:val="24"/>
          <w:shd w:val="clear" w:color="auto" w:fill="FFFFFF"/>
        </w:rPr>
        <w:t>the incident. Some police officers would argue that a VPS is best to be taken at a later date</w:t>
      </w:r>
      <w:r w:rsidR="00FF3326">
        <w:rPr>
          <w:sz w:val="24"/>
          <w:shd w:val="clear" w:color="auto" w:fill="FFFFFF"/>
        </w:rPr>
        <w:t>,</w:t>
      </w:r>
      <w:r>
        <w:rPr>
          <w:sz w:val="24"/>
          <w:shd w:val="clear" w:color="auto" w:fill="FFFFFF"/>
        </w:rPr>
        <w:t xml:space="preserve"> as the effects of the crime may not have taken effect on the victim. </w:t>
      </w:r>
      <w:r w:rsidR="00FF3326">
        <w:rPr>
          <w:sz w:val="24"/>
          <w:shd w:val="clear" w:color="auto" w:fill="FFFFFF"/>
        </w:rPr>
        <w:t xml:space="preserve">The VPS can be read out at sentencing either by the victim or by the prosecution. </w:t>
      </w:r>
    </w:p>
    <w:p w14:paraId="14463793" w14:textId="3656786F" w:rsidR="00FF3326" w:rsidRPr="0028252B" w:rsidRDefault="0028252B" w:rsidP="00025650">
      <w:pPr>
        <w:jc w:val="both"/>
        <w:rPr>
          <w:i/>
          <w:sz w:val="22"/>
          <w:szCs w:val="22"/>
          <w:shd w:val="clear" w:color="auto" w:fill="FFFFFF"/>
        </w:rPr>
      </w:pPr>
      <w:r>
        <w:rPr>
          <w:sz w:val="24"/>
          <w:shd w:val="clear" w:color="auto" w:fill="FFFFFF"/>
        </w:rPr>
        <w:t>“</w:t>
      </w:r>
      <w:r w:rsidRPr="0028252B">
        <w:rPr>
          <w:i/>
          <w:sz w:val="22"/>
          <w:szCs w:val="22"/>
          <w:shd w:val="clear" w:color="auto" w:fill="FFFFFF"/>
        </w:rPr>
        <w:t>Today, the Crime Survey of England and Wales (CSEW) is currently the principal source of information about victims’ experiences and responses.</w:t>
      </w:r>
    </w:p>
    <w:p w14:paraId="1B2AB318" w14:textId="25E50D12" w:rsidR="00FF3326" w:rsidRPr="0028252B" w:rsidRDefault="0028252B" w:rsidP="009324A6">
      <w:pPr>
        <w:pStyle w:val="ListParagraph"/>
        <w:numPr>
          <w:ilvl w:val="0"/>
          <w:numId w:val="7"/>
        </w:numPr>
        <w:jc w:val="both"/>
        <w:rPr>
          <w:sz w:val="32"/>
          <w:szCs w:val="24"/>
        </w:rPr>
      </w:pPr>
      <w:r w:rsidRPr="0028252B">
        <w:rPr>
          <w:i/>
          <w:sz w:val="22"/>
          <w:szCs w:val="22"/>
          <w:shd w:val="clear" w:color="auto" w:fill="FFFFFF"/>
        </w:rPr>
        <w:t xml:space="preserve">All respondents to the CSEW who reported a crime to the police are asked whether the police gave them an opportunity to submit a VPS. Across the most recent administrations of the Crime Survey of England and Wales only 13% recalled receiving an offer. </w:t>
      </w:r>
      <w:r w:rsidR="00FF3326" w:rsidRPr="0028252B">
        <w:rPr>
          <w:i/>
          <w:color w:val="272F38"/>
          <w:sz w:val="22"/>
          <w:szCs w:val="22"/>
        </w:rPr>
        <w:t xml:space="preserve">The percentage of respondents recalling a VPS offer has changed little over the past six administrations of the CSEW. It is unclear whether victims were offered a </w:t>
      </w:r>
      <w:r w:rsidR="00FF3326" w:rsidRPr="0028252B">
        <w:rPr>
          <w:i/>
          <w:color w:val="272F38"/>
          <w:sz w:val="22"/>
          <w:szCs w:val="22"/>
        </w:rPr>
        <w:lastRenderedPageBreak/>
        <w:t>VPS, but then failed to recall the offer or whether they never received an offer.</w:t>
      </w:r>
      <w:r w:rsidRPr="0028252B">
        <w:rPr>
          <w:i/>
          <w:color w:val="272F38"/>
          <w:sz w:val="22"/>
          <w:szCs w:val="22"/>
        </w:rPr>
        <w:t>”</w:t>
      </w:r>
      <w:r>
        <w:rPr>
          <w:i/>
          <w:color w:val="272F38"/>
          <w:sz w:val="22"/>
          <w:szCs w:val="22"/>
        </w:rPr>
        <w:t xml:space="preserve"> </w:t>
      </w:r>
      <w:r w:rsidRPr="0028252B">
        <w:rPr>
          <w:sz w:val="24"/>
          <w:shd w:val="clear" w:color="auto" w:fill="FFFFFF"/>
        </w:rPr>
        <w:t>(Victim Personal Statements and Sentencing: A review of policy, operation and research – Sentencing Academy, 2021)</w:t>
      </w:r>
      <w:r>
        <w:rPr>
          <w:sz w:val="24"/>
          <w:shd w:val="clear" w:color="auto" w:fill="FFFFFF"/>
        </w:rPr>
        <w:t>.</w:t>
      </w:r>
    </w:p>
    <w:p w14:paraId="2744EA32" w14:textId="67A1CEF1" w:rsidR="0028252B" w:rsidRDefault="0028252B" w:rsidP="0028252B">
      <w:pPr>
        <w:jc w:val="both"/>
        <w:rPr>
          <w:sz w:val="32"/>
          <w:szCs w:val="24"/>
        </w:rPr>
      </w:pPr>
    </w:p>
    <w:p w14:paraId="458CF45A" w14:textId="443FEE4A" w:rsidR="0028252B" w:rsidRDefault="0028252B" w:rsidP="0028252B">
      <w:pPr>
        <w:jc w:val="both"/>
        <w:rPr>
          <w:sz w:val="24"/>
          <w:szCs w:val="24"/>
        </w:rPr>
      </w:pPr>
      <w:r>
        <w:rPr>
          <w:sz w:val="24"/>
          <w:szCs w:val="24"/>
        </w:rPr>
        <w:t xml:space="preserve">As you can see from the </w:t>
      </w:r>
      <w:r w:rsidR="00A67590">
        <w:rPr>
          <w:sz w:val="24"/>
          <w:szCs w:val="24"/>
        </w:rPr>
        <w:t>statistics, VPS are</w:t>
      </w:r>
      <w:r>
        <w:rPr>
          <w:sz w:val="24"/>
          <w:szCs w:val="24"/>
        </w:rPr>
        <w:t xml:space="preserve"> not used enough. If the victim does give a VPS then this can have an effect on the sentence given out by the judge. This makes it extremely important to ensure that it victims are given the opportunity to make a VPS.</w:t>
      </w:r>
    </w:p>
    <w:p w14:paraId="6A128829" w14:textId="661F0CF4" w:rsidR="0028252B" w:rsidRDefault="0028252B" w:rsidP="0028252B">
      <w:pPr>
        <w:jc w:val="both"/>
        <w:rPr>
          <w:sz w:val="24"/>
          <w:szCs w:val="24"/>
        </w:rPr>
      </w:pPr>
    </w:p>
    <w:p w14:paraId="5040DA2F" w14:textId="05A25EED" w:rsidR="0028252B" w:rsidRDefault="0028252B" w:rsidP="0028252B">
      <w:pPr>
        <w:jc w:val="both"/>
        <w:rPr>
          <w:sz w:val="24"/>
          <w:szCs w:val="24"/>
        </w:rPr>
      </w:pPr>
      <w:r>
        <w:rPr>
          <w:sz w:val="24"/>
          <w:szCs w:val="24"/>
        </w:rPr>
        <w:t xml:space="preserve">With all victims of </w:t>
      </w:r>
      <w:r w:rsidR="00A67590">
        <w:rPr>
          <w:sz w:val="24"/>
          <w:szCs w:val="24"/>
        </w:rPr>
        <w:t>crime,</w:t>
      </w:r>
      <w:r>
        <w:rPr>
          <w:sz w:val="24"/>
          <w:szCs w:val="24"/>
        </w:rPr>
        <w:t xml:space="preserve"> </w:t>
      </w:r>
      <w:r w:rsidRPr="0028252B">
        <w:rPr>
          <w:sz w:val="24"/>
          <w:szCs w:val="24"/>
        </w:rPr>
        <w:t>South Wales Police</w:t>
      </w:r>
      <w:r>
        <w:rPr>
          <w:sz w:val="24"/>
          <w:szCs w:val="24"/>
        </w:rPr>
        <w:t xml:space="preserve"> policy is to refer them to Victim Support. </w:t>
      </w:r>
      <w:r w:rsidR="00A67590">
        <w:rPr>
          <w:sz w:val="24"/>
          <w:szCs w:val="24"/>
        </w:rPr>
        <w:t xml:space="preserve">Victim support are a free independent charity who will offer support and guidance to any person who is a victim of crime. Not only will they help the victim, they will also offer support to the victim’s friends and family. Victim support available to victims 24 hours a day every day of the year. This can be a relief on some victims who know they can contact them at any time and get the support they need. Victim support will support all victims of crime from any crime that is deemed as </w:t>
      </w:r>
      <w:r w:rsidR="00CD19F5">
        <w:rPr>
          <w:sz w:val="24"/>
          <w:szCs w:val="24"/>
        </w:rPr>
        <w:t>low-level</w:t>
      </w:r>
      <w:r w:rsidR="00A67590">
        <w:rPr>
          <w:sz w:val="24"/>
          <w:szCs w:val="24"/>
        </w:rPr>
        <w:t xml:space="preserve"> e.g. Anti-social behaviour and low value theft, to the high level of crimes e.g. murder or terrorist attacks.</w:t>
      </w:r>
    </w:p>
    <w:p w14:paraId="41206571" w14:textId="20A3D4E3" w:rsidR="00CD19F5" w:rsidRDefault="00CD19F5" w:rsidP="0028252B">
      <w:pPr>
        <w:jc w:val="both"/>
        <w:rPr>
          <w:sz w:val="24"/>
          <w:szCs w:val="24"/>
        </w:rPr>
      </w:pPr>
    </w:p>
    <w:p w14:paraId="482AC1EF" w14:textId="1FCACC53" w:rsidR="00CD19F5" w:rsidRDefault="00CD19F5" w:rsidP="0028252B">
      <w:pPr>
        <w:jc w:val="both"/>
        <w:rPr>
          <w:sz w:val="24"/>
          <w:szCs w:val="24"/>
        </w:rPr>
      </w:pPr>
      <w:r>
        <w:rPr>
          <w:sz w:val="24"/>
          <w:szCs w:val="24"/>
        </w:rPr>
        <w:t xml:space="preserve">Whilst I took the statement, the victim stated he felt intimidated and scared of the suspect. As a result of this, I explained what special measures are to him. The police can apply, on behalf of the victim for special Measures. Ultimately, the court then decide if the victim qualifies for these measures. </w:t>
      </w:r>
    </w:p>
    <w:p w14:paraId="006270F7" w14:textId="5528FB58" w:rsidR="00C3166F" w:rsidRDefault="00CD19F5" w:rsidP="0028252B">
      <w:pPr>
        <w:jc w:val="both"/>
        <w:rPr>
          <w:sz w:val="24"/>
          <w:shd w:val="clear" w:color="auto" w:fill="FFFFFF"/>
        </w:rPr>
      </w:pPr>
      <w:r>
        <w:rPr>
          <w:i/>
          <w:color w:val="auto"/>
          <w:sz w:val="22"/>
          <w:shd w:val="clear" w:color="auto" w:fill="FFFFFF"/>
        </w:rPr>
        <w:t>“</w:t>
      </w:r>
      <w:r w:rsidRPr="00CD19F5">
        <w:rPr>
          <w:i/>
          <w:color w:val="auto"/>
          <w:sz w:val="22"/>
          <w:shd w:val="clear" w:color="auto" w:fill="FFFFFF"/>
        </w:rPr>
        <w:t>Special measures are a series of provisions that help vulnerable and intimidated witnesses give their best evidence in court and help to relieve some of the stress associated with giving evidence. Special measures apply to prosecution and defence witnesses, but not to the defendant and are subject to the discretion of the court.</w:t>
      </w:r>
      <w:r>
        <w:rPr>
          <w:i/>
          <w:color w:val="auto"/>
          <w:sz w:val="22"/>
          <w:shd w:val="clear" w:color="auto" w:fill="FFFFFF"/>
        </w:rPr>
        <w:t xml:space="preserve">” </w:t>
      </w:r>
      <w:r w:rsidRPr="00CD19F5">
        <w:rPr>
          <w:sz w:val="24"/>
          <w:shd w:val="clear" w:color="auto" w:fill="FFFFFF"/>
        </w:rPr>
        <w:t>(Special Measures | The Crown Prosecution Service, 2021)</w:t>
      </w:r>
      <w:r>
        <w:rPr>
          <w:sz w:val="24"/>
          <w:shd w:val="clear" w:color="auto" w:fill="FFFFFF"/>
        </w:rPr>
        <w:t>.</w:t>
      </w:r>
    </w:p>
    <w:p w14:paraId="203F4180" w14:textId="218602A3" w:rsidR="00C3166F" w:rsidRDefault="00C3166F" w:rsidP="0028252B">
      <w:pPr>
        <w:jc w:val="both"/>
        <w:rPr>
          <w:sz w:val="24"/>
          <w:shd w:val="clear" w:color="auto" w:fill="FFFFFF"/>
        </w:rPr>
      </w:pPr>
    </w:p>
    <w:p w14:paraId="2D1FFB36" w14:textId="1110838D" w:rsidR="00C3166F" w:rsidRDefault="00C3166F" w:rsidP="0028252B">
      <w:pPr>
        <w:jc w:val="both"/>
        <w:rPr>
          <w:sz w:val="24"/>
          <w:shd w:val="clear" w:color="auto" w:fill="FFFFFF"/>
        </w:rPr>
      </w:pPr>
      <w:r>
        <w:rPr>
          <w:sz w:val="24"/>
          <w:shd w:val="clear" w:color="auto" w:fill="FFFFFF"/>
        </w:rPr>
        <w:t>The victim</w:t>
      </w:r>
      <w:r w:rsidR="00724BEF">
        <w:rPr>
          <w:sz w:val="24"/>
          <w:shd w:val="clear" w:color="auto" w:fill="FFFFFF"/>
        </w:rPr>
        <w:t>’</w:t>
      </w:r>
      <w:r>
        <w:rPr>
          <w:sz w:val="24"/>
          <w:shd w:val="clear" w:color="auto" w:fill="FFFFFF"/>
        </w:rPr>
        <w:t>s</w:t>
      </w:r>
      <w:r w:rsidR="00724BEF">
        <w:rPr>
          <w:sz w:val="24"/>
          <w:shd w:val="clear" w:color="auto" w:fill="FFFFFF"/>
        </w:rPr>
        <w:t xml:space="preserve"> mobile</w:t>
      </w:r>
      <w:r>
        <w:rPr>
          <w:sz w:val="24"/>
          <w:shd w:val="clear" w:color="auto" w:fill="FFFFFF"/>
        </w:rPr>
        <w:t xml:space="preserve"> phone was damaged during the incident which enabled me to fill out a form claiming for compensation for the damage caused. I explained to the victim that if the suspect were to be sentenced then the compensation would be returned. </w:t>
      </w:r>
    </w:p>
    <w:p w14:paraId="7329D330" w14:textId="63721AEB" w:rsidR="00113626" w:rsidRDefault="00113626" w:rsidP="0028252B">
      <w:pPr>
        <w:jc w:val="both"/>
        <w:rPr>
          <w:sz w:val="24"/>
          <w:shd w:val="clear" w:color="auto" w:fill="FFFFFF"/>
        </w:rPr>
      </w:pPr>
    </w:p>
    <w:p w14:paraId="2B7F94AC" w14:textId="4E310AC1" w:rsidR="00113626" w:rsidRDefault="00113626" w:rsidP="0028252B">
      <w:pPr>
        <w:jc w:val="both"/>
        <w:rPr>
          <w:sz w:val="24"/>
          <w:shd w:val="clear" w:color="auto" w:fill="FFFFFF"/>
        </w:rPr>
      </w:pPr>
      <w:r>
        <w:rPr>
          <w:sz w:val="24"/>
          <w:shd w:val="clear" w:color="auto" w:fill="FFFFFF"/>
        </w:rPr>
        <w:t xml:space="preserve">As a police </w:t>
      </w:r>
      <w:r w:rsidR="00480426">
        <w:rPr>
          <w:sz w:val="24"/>
          <w:shd w:val="clear" w:color="auto" w:fill="FFFFFF"/>
        </w:rPr>
        <w:t>officer,</w:t>
      </w:r>
      <w:r>
        <w:rPr>
          <w:sz w:val="24"/>
          <w:shd w:val="clear" w:color="auto" w:fill="FFFFFF"/>
        </w:rPr>
        <w:t xml:space="preserve"> I have a duty of care to safeguard all victims. To help safeguard any victim of domestic abuse, stalking, harassment (DASH) it is mandatory for officers to complete a form call a Public Protection Notice (PPN). Officers must complete a PPN for several types of incidents. The titles include </w:t>
      </w:r>
      <w:r w:rsidR="00480426">
        <w:rPr>
          <w:sz w:val="24"/>
          <w:shd w:val="clear" w:color="auto" w:fill="FFFFFF"/>
        </w:rPr>
        <w:t>DASH,</w:t>
      </w:r>
      <w:r>
        <w:rPr>
          <w:sz w:val="24"/>
          <w:shd w:val="clear" w:color="auto" w:fill="FFFFFF"/>
        </w:rPr>
        <w:t xml:space="preserve"> Adult at risk, Child at risk or Honour Based Violence. Depending on which title you</w:t>
      </w:r>
      <w:r w:rsidR="00480426">
        <w:rPr>
          <w:sz w:val="24"/>
          <w:shd w:val="clear" w:color="auto" w:fill="FFFFFF"/>
        </w:rPr>
        <w:t xml:space="preserve"> pick will load a different set of questions. All of these questions must be asked to the victim and all their answers must be recorded. This is then sent to </w:t>
      </w:r>
      <w:r w:rsidR="00480426" w:rsidRPr="00480426">
        <w:rPr>
          <w:sz w:val="24"/>
          <w:shd w:val="clear" w:color="auto" w:fill="FFFFFF"/>
        </w:rPr>
        <w:t>South Wales Police</w:t>
      </w:r>
      <w:r w:rsidR="00480426">
        <w:rPr>
          <w:sz w:val="24"/>
          <w:shd w:val="clear" w:color="auto" w:fill="FFFFFF"/>
        </w:rPr>
        <w:t xml:space="preserve">’s Public Protection Unit (PPU) where they evaluate the information and risk assess the victim and suspect. Measures are then put in place to protect the victim and to help prevent the suspect committing an offence if this nature again. Even though </w:t>
      </w:r>
      <w:r>
        <w:rPr>
          <w:sz w:val="24"/>
          <w:shd w:val="clear" w:color="auto" w:fill="FFFFFF"/>
        </w:rPr>
        <w:t>the victim of this incident stated that his relation to the suspect was friendship</w:t>
      </w:r>
      <w:r w:rsidR="00480426">
        <w:rPr>
          <w:sz w:val="24"/>
          <w:shd w:val="clear" w:color="auto" w:fill="FFFFFF"/>
        </w:rPr>
        <w:t>, I still completed a PPN</w:t>
      </w:r>
      <w:r>
        <w:rPr>
          <w:sz w:val="24"/>
          <w:shd w:val="clear" w:color="auto" w:fill="FFFFFF"/>
        </w:rPr>
        <w:t xml:space="preserve"> because the suspect stated the</w:t>
      </w:r>
      <w:r w:rsidR="00480426">
        <w:rPr>
          <w:sz w:val="24"/>
          <w:shd w:val="clear" w:color="auto" w:fill="FFFFFF"/>
        </w:rPr>
        <w:t>y</w:t>
      </w:r>
      <w:r>
        <w:rPr>
          <w:sz w:val="24"/>
          <w:shd w:val="clear" w:color="auto" w:fill="FFFFFF"/>
        </w:rPr>
        <w:t xml:space="preserve"> were in a relationship</w:t>
      </w:r>
      <w:r w:rsidR="00480426">
        <w:rPr>
          <w:sz w:val="24"/>
          <w:shd w:val="clear" w:color="auto" w:fill="FFFFFF"/>
        </w:rPr>
        <w:t xml:space="preserve">. </w:t>
      </w:r>
    </w:p>
    <w:p w14:paraId="4A765B10" w14:textId="0E2A728D" w:rsidR="00480426" w:rsidRDefault="00480426" w:rsidP="0028252B">
      <w:pPr>
        <w:jc w:val="both"/>
        <w:rPr>
          <w:sz w:val="24"/>
          <w:shd w:val="clear" w:color="auto" w:fill="FFFFFF"/>
        </w:rPr>
      </w:pPr>
    </w:p>
    <w:p w14:paraId="0D793735" w14:textId="2D3F656F" w:rsidR="00480426" w:rsidRDefault="00480426" w:rsidP="0028252B">
      <w:pPr>
        <w:jc w:val="both"/>
        <w:rPr>
          <w:sz w:val="24"/>
          <w:shd w:val="clear" w:color="auto" w:fill="FFFFFF"/>
        </w:rPr>
      </w:pPr>
      <w:r>
        <w:rPr>
          <w:sz w:val="24"/>
          <w:shd w:val="clear" w:color="auto" w:fill="FFFFFF"/>
        </w:rPr>
        <w:t xml:space="preserve">After completing all the required documentation, I reviewed the incident to ensure I had completed everything. To help me do this I viewed the Victims Code. </w:t>
      </w:r>
    </w:p>
    <w:p w14:paraId="74231961" w14:textId="53625288" w:rsidR="00C3166F" w:rsidRDefault="00C3166F" w:rsidP="0028252B">
      <w:pPr>
        <w:jc w:val="both"/>
        <w:rPr>
          <w:sz w:val="24"/>
          <w:shd w:val="clear" w:color="auto" w:fill="FFFFFF"/>
        </w:rPr>
      </w:pPr>
    </w:p>
    <w:p w14:paraId="7E0502FE" w14:textId="2C7F8BE5" w:rsidR="00C3166F" w:rsidRPr="00C3166F" w:rsidRDefault="00C3166F" w:rsidP="009324A6">
      <w:pPr>
        <w:pStyle w:val="ListParagraph"/>
        <w:numPr>
          <w:ilvl w:val="0"/>
          <w:numId w:val="7"/>
        </w:numPr>
        <w:rPr>
          <w:i/>
          <w:sz w:val="22"/>
          <w:shd w:val="clear" w:color="auto" w:fill="FFFFFF"/>
        </w:rPr>
      </w:pPr>
      <w:r w:rsidRPr="00C3166F">
        <w:rPr>
          <w:i/>
          <w:sz w:val="22"/>
          <w:shd w:val="clear" w:color="auto" w:fill="FFFFFF"/>
        </w:rPr>
        <w:lastRenderedPageBreak/>
        <w:t>“Right 1 : to be able to understand and to be understood</w:t>
      </w:r>
    </w:p>
    <w:p w14:paraId="3426A756" w14:textId="0120AAE3" w:rsidR="00C3166F" w:rsidRPr="00C3166F" w:rsidRDefault="00C3166F" w:rsidP="009324A6">
      <w:pPr>
        <w:pStyle w:val="ListParagraph"/>
        <w:numPr>
          <w:ilvl w:val="0"/>
          <w:numId w:val="7"/>
        </w:numPr>
        <w:rPr>
          <w:i/>
          <w:sz w:val="22"/>
          <w:shd w:val="clear" w:color="auto" w:fill="FFFFFF"/>
        </w:rPr>
      </w:pPr>
      <w:r w:rsidRPr="00C3166F">
        <w:rPr>
          <w:i/>
          <w:sz w:val="22"/>
          <w:shd w:val="clear" w:color="auto" w:fill="FFFFFF"/>
        </w:rPr>
        <w:t>Right 2 : to have the details of the crime recorded without unjustified delay</w:t>
      </w:r>
    </w:p>
    <w:p w14:paraId="5D486BDA" w14:textId="178DEE73" w:rsidR="00C3166F" w:rsidRPr="00C3166F" w:rsidRDefault="00C3166F" w:rsidP="009324A6">
      <w:pPr>
        <w:pStyle w:val="ListParagraph"/>
        <w:numPr>
          <w:ilvl w:val="0"/>
          <w:numId w:val="7"/>
        </w:numPr>
        <w:rPr>
          <w:i/>
          <w:sz w:val="22"/>
          <w:shd w:val="clear" w:color="auto" w:fill="FFFFFF"/>
        </w:rPr>
      </w:pPr>
      <w:r w:rsidRPr="00C3166F">
        <w:rPr>
          <w:i/>
          <w:sz w:val="22"/>
          <w:shd w:val="clear" w:color="auto" w:fill="FFFFFF"/>
        </w:rPr>
        <w:t>Right 3 : to be provided with information when reporting the crime</w:t>
      </w:r>
    </w:p>
    <w:p w14:paraId="3B017237" w14:textId="5FD23C0A" w:rsidR="00C3166F" w:rsidRPr="00C3166F" w:rsidRDefault="00C3166F" w:rsidP="009324A6">
      <w:pPr>
        <w:pStyle w:val="ListParagraph"/>
        <w:numPr>
          <w:ilvl w:val="0"/>
          <w:numId w:val="7"/>
        </w:numPr>
        <w:rPr>
          <w:i/>
          <w:sz w:val="22"/>
          <w:shd w:val="clear" w:color="auto" w:fill="FFFFFF"/>
        </w:rPr>
      </w:pPr>
      <w:r w:rsidRPr="00C3166F">
        <w:rPr>
          <w:i/>
          <w:sz w:val="22"/>
          <w:shd w:val="clear" w:color="auto" w:fill="FFFFFF"/>
        </w:rPr>
        <w:t>Right 4 : to be referred to services that support victims and have services and support tailored to your needs</w:t>
      </w:r>
    </w:p>
    <w:p w14:paraId="1F5638F5" w14:textId="38481347" w:rsidR="00C3166F" w:rsidRPr="00C3166F" w:rsidRDefault="00C3166F" w:rsidP="009324A6">
      <w:pPr>
        <w:pStyle w:val="ListParagraph"/>
        <w:numPr>
          <w:ilvl w:val="0"/>
          <w:numId w:val="7"/>
        </w:numPr>
        <w:rPr>
          <w:i/>
          <w:sz w:val="22"/>
          <w:shd w:val="clear" w:color="auto" w:fill="FFFFFF"/>
        </w:rPr>
      </w:pPr>
      <w:r w:rsidRPr="00C3166F">
        <w:rPr>
          <w:i/>
          <w:sz w:val="22"/>
          <w:shd w:val="clear" w:color="auto" w:fill="FFFFFF"/>
        </w:rPr>
        <w:t>Right 5 : to be prov</w:t>
      </w:r>
      <w:r w:rsidR="00724BEF">
        <w:rPr>
          <w:i/>
          <w:sz w:val="22"/>
          <w:shd w:val="clear" w:color="auto" w:fill="FFFFFF"/>
        </w:rPr>
        <w:t>i</w:t>
      </w:r>
      <w:r w:rsidRPr="00C3166F">
        <w:rPr>
          <w:i/>
          <w:sz w:val="22"/>
          <w:shd w:val="clear" w:color="auto" w:fill="FFFFFF"/>
        </w:rPr>
        <w:t>ded with information about compensation</w:t>
      </w:r>
    </w:p>
    <w:p w14:paraId="5E6446E8" w14:textId="2E1E90F5" w:rsidR="00C3166F" w:rsidRPr="00C3166F" w:rsidRDefault="00C3166F" w:rsidP="009324A6">
      <w:pPr>
        <w:pStyle w:val="ListParagraph"/>
        <w:numPr>
          <w:ilvl w:val="0"/>
          <w:numId w:val="7"/>
        </w:numPr>
        <w:rPr>
          <w:i/>
          <w:sz w:val="22"/>
          <w:shd w:val="clear" w:color="auto" w:fill="FFFFFF"/>
        </w:rPr>
      </w:pPr>
      <w:r w:rsidRPr="00C3166F">
        <w:rPr>
          <w:i/>
          <w:sz w:val="22"/>
          <w:shd w:val="clear" w:color="auto" w:fill="FFFFFF"/>
        </w:rPr>
        <w:t xml:space="preserve">Right 6 : to be provided with information about the investigation and prosecution </w:t>
      </w:r>
    </w:p>
    <w:p w14:paraId="65ABC784" w14:textId="4E09F647" w:rsidR="00C3166F" w:rsidRPr="00C3166F" w:rsidRDefault="00C3166F" w:rsidP="009324A6">
      <w:pPr>
        <w:pStyle w:val="ListParagraph"/>
        <w:numPr>
          <w:ilvl w:val="0"/>
          <w:numId w:val="7"/>
        </w:numPr>
        <w:rPr>
          <w:i/>
          <w:sz w:val="22"/>
          <w:shd w:val="clear" w:color="auto" w:fill="FFFFFF"/>
        </w:rPr>
      </w:pPr>
      <w:r w:rsidRPr="00C3166F">
        <w:rPr>
          <w:i/>
          <w:sz w:val="22"/>
          <w:shd w:val="clear" w:color="auto" w:fill="FFFFFF"/>
        </w:rPr>
        <w:t>Right 7 : to make a Victim Personal Statement</w:t>
      </w:r>
    </w:p>
    <w:p w14:paraId="1572CCE7" w14:textId="1BB0EC93" w:rsidR="00C3166F" w:rsidRDefault="00C3166F" w:rsidP="009324A6">
      <w:pPr>
        <w:pStyle w:val="ListParagraph"/>
        <w:numPr>
          <w:ilvl w:val="0"/>
          <w:numId w:val="7"/>
        </w:numPr>
        <w:rPr>
          <w:sz w:val="24"/>
          <w:shd w:val="clear" w:color="auto" w:fill="FFFFFF"/>
        </w:rPr>
      </w:pPr>
      <w:r w:rsidRPr="00C3166F">
        <w:rPr>
          <w:i/>
          <w:sz w:val="22"/>
          <w:shd w:val="clear" w:color="auto" w:fill="FFFFFF"/>
        </w:rPr>
        <w:t>Right 8 : to be given information about the trial, trial process and your role as a witness.”</w:t>
      </w:r>
      <w:r w:rsidRPr="00C3166F">
        <w:rPr>
          <w:sz w:val="22"/>
          <w:shd w:val="clear" w:color="auto" w:fill="FFFFFF"/>
        </w:rPr>
        <w:t xml:space="preserve"> </w:t>
      </w:r>
      <w:r w:rsidRPr="00C3166F">
        <w:rPr>
          <w:sz w:val="24"/>
          <w:shd w:val="clear" w:color="auto" w:fill="FFFFFF"/>
        </w:rPr>
        <w:t>(The Code of Practice for Victims of Crime in England and Wales and supporting public information materials, 2021)</w:t>
      </w:r>
      <w:r>
        <w:rPr>
          <w:sz w:val="24"/>
          <w:shd w:val="clear" w:color="auto" w:fill="FFFFFF"/>
        </w:rPr>
        <w:t>.</w:t>
      </w:r>
    </w:p>
    <w:p w14:paraId="6D707D05" w14:textId="7A3D3A49" w:rsidR="00724BEF" w:rsidRDefault="00724BEF" w:rsidP="00724BEF">
      <w:pPr>
        <w:rPr>
          <w:sz w:val="24"/>
          <w:shd w:val="clear" w:color="auto" w:fill="FFFFFF"/>
        </w:rPr>
      </w:pPr>
    </w:p>
    <w:p w14:paraId="416EFA95" w14:textId="1B797716" w:rsidR="00025650" w:rsidRPr="006F563B" w:rsidRDefault="00724BEF" w:rsidP="006F563B">
      <w:pPr>
        <w:rPr>
          <w:sz w:val="24"/>
          <w:shd w:val="clear" w:color="auto" w:fill="FFFFFF"/>
        </w:rPr>
      </w:pPr>
      <w:r>
        <w:rPr>
          <w:sz w:val="24"/>
          <w:shd w:val="clear" w:color="auto" w:fill="FFFFFF"/>
        </w:rPr>
        <w:t>I checked that each point complied with so that I would not fail the victim. The Public Service Centre completed rights 2 and 3. I completed all rights 1 and 4 to 8 so I knew I had not failed the victim’s code. There are more points to the victim’s code, however, thes</w:t>
      </w:r>
      <w:r w:rsidR="006F563B">
        <w:rPr>
          <w:sz w:val="24"/>
          <w:shd w:val="clear" w:color="auto" w:fill="FFFFFF"/>
        </w:rPr>
        <w:t>e all related the court trial and what happens after court</w:t>
      </w:r>
      <w:r>
        <w:rPr>
          <w:sz w:val="24"/>
          <w:shd w:val="clear" w:color="auto" w:fill="FFFFFF"/>
        </w:rPr>
        <w:t xml:space="preserve">. </w:t>
      </w:r>
      <w:r w:rsidR="006F563B">
        <w:rPr>
          <w:sz w:val="24"/>
          <w:shd w:val="clear" w:color="auto" w:fill="FFFFFF"/>
        </w:rPr>
        <w:t>Throughout the incident, I feel I acted professionally with integrity to enable me to support the victim and to have the best outcome for the case. I took ownership of the incident and kept an open mind. I analysed all of the information and gave support to the victim by offering my advice, referring to victim support and completing all the relevant forms.</w:t>
      </w:r>
    </w:p>
    <w:p w14:paraId="598FFEC5" w14:textId="0AAC5188" w:rsidR="00025650" w:rsidRDefault="00025650" w:rsidP="00025650">
      <w:pPr>
        <w:jc w:val="both"/>
        <w:rPr>
          <w:sz w:val="24"/>
          <w:szCs w:val="24"/>
        </w:rPr>
      </w:pPr>
    </w:p>
    <w:p w14:paraId="0FC07D3D" w14:textId="21E59C23" w:rsidR="006F563B" w:rsidRPr="00270EEB" w:rsidRDefault="006F563B" w:rsidP="00025650">
      <w:pPr>
        <w:jc w:val="both"/>
        <w:rPr>
          <w:sz w:val="24"/>
          <w:szCs w:val="24"/>
        </w:rPr>
      </w:pPr>
      <w:r>
        <w:rPr>
          <w:sz w:val="24"/>
          <w:szCs w:val="24"/>
        </w:rPr>
        <w:t>Word count :1566</w:t>
      </w: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55885AA0" w14:textId="4D65CA42" w:rsidR="008B28E7" w:rsidRPr="00270EEB" w:rsidRDefault="00025650" w:rsidP="00366102">
      <w:pPr>
        <w:rPr>
          <w:sz w:val="24"/>
          <w:szCs w:val="24"/>
        </w:rPr>
      </w:pPr>
      <w:r>
        <w:br w:type="page"/>
      </w:r>
    </w:p>
    <w:p w14:paraId="6B0989EF" w14:textId="30D7089F" w:rsidR="00025650" w:rsidRPr="00270EEB" w:rsidRDefault="64D01D80" w:rsidP="64D01D80">
      <w:pPr>
        <w:jc w:val="center"/>
        <w:rPr>
          <w:b/>
          <w:bCs/>
          <w:sz w:val="24"/>
          <w:szCs w:val="24"/>
        </w:rPr>
      </w:pPr>
      <w:r w:rsidRPr="64D01D80">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3F2BE974" w:rsidR="00025650" w:rsidRDefault="00366102" w:rsidP="00025650">
      <w:pPr>
        <w:jc w:val="both"/>
        <w:rPr>
          <w:sz w:val="24"/>
          <w:szCs w:val="24"/>
        </w:rPr>
      </w:pPr>
      <w:r>
        <w:rPr>
          <w:sz w:val="24"/>
          <w:szCs w:val="24"/>
        </w:rPr>
        <w:br/>
      </w:r>
      <w:r w:rsidR="003D14F3">
        <w:rPr>
          <w:sz w:val="24"/>
          <w:szCs w:val="24"/>
        </w:rPr>
        <w:t>In this essay, I will discuss the role I played during a policing incident with an offender and a victim. The incident I will be referring to was a shoplifter who was detained by a security guard. I will be discussing the process of my decision making referring to the National Decision Model (NDM) and my responsibilities under the Criminal Procedure and Investigations Act 1996 and the Data Protection Act 2018.</w:t>
      </w:r>
    </w:p>
    <w:p w14:paraId="12A7E0AF" w14:textId="2B251E9B" w:rsidR="003413E0" w:rsidRDefault="003413E0" w:rsidP="00025650">
      <w:pPr>
        <w:jc w:val="both"/>
        <w:rPr>
          <w:sz w:val="24"/>
          <w:szCs w:val="24"/>
        </w:rPr>
      </w:pPr>
    </w:p>
    <w:p w14:paraId="4A13E205" w14:textId="49A81C0C" w:rsidR="003413E0" w:rsidRDefault="003413E0" w:rsidP="00025650">
      <w:pPr>
        <w:jc w:val="both"/>
        <w:rPr>
          <w:sz w:val="24"/>
          <w:szCs w:val="24"/>
        </w:rPr>
      </w:pPr>
      <w:r>
        <w:rPr>
          <w:sz w:val="24"/>
          <w:szCs w:val="24"/>
        </w:rPr>
        <w:t>On the day in qu</w:t>
      </w:r>
      <w:r w:rsidR="00444C49">
        <w:rPr>
          <w:sz w:val="24"/>
          <w:szCs w:val="24"/>
        </w:rPr>
        <w:t>estion, I was working in my</w:t>
      </w:r>
      <w:r>
        <w:rPr>
          <w:sz w:val="24"/>
          <w:szCs w:val="24"/>
        </w:rPr>
        <w:t xml:space="preserve"> role as a uniformed response officer. The Public Service Centre received a call from a supermarket after a male had attempted to remove a bottle of wine concealed inside his jumper, without making any attempt to pay for the item. This male had become aggressive towards the security guard and he had to be taken to the ground. My colleague and I were both allocated to this call as an emergency response. </w:t>
      </w:r>
    </w:p>
    <w:p w14:paraId="6C55314F" w14:textId="52CD33A7" w:rsidR="003413E0" w:rsidRDefault="003413E0" w:rsidP="00025650">
      <w:pPr>
        <w:jc w:val="both"/>
        <w:rPr>
          <w:sz w:val="24"/>
          <w:szCs w:val="24"/>
        </w:rPr>
      </w:pPr>
    </w:p>
    <w:p w14:paraId="1926FF91" w14:textId="0CEF6ADE" w:rsidR="00765C20" w:rsidRDefault="00A70668" w:rsidP="004C28CF">
      <w:pPr>
        <w:jc w:val="both"/>
        <w:rPr>
          <w:color w:val="auto"/>
          <w:sz w:val="24"/>
          <w:szCs w:val="22"/>
          <w:shd w:val="clear" w:color="auto" w:fill="FFFFFF"/>
        </w:rPr>
      </w:pPr>
      <w:r>
        <w:rPr>
          <w:sz w:val="24"/>
          <w:szCs w:val="24"/>
        </w:rPr>
        <w:t>On route to the scene</w:t>
      </w:r>
      <w:r w:rsidR="00747FA4">
        <w:rPr>
          <w:sz w:val="24"/>
          <w:szCs w:val="24"/>
        </w:rPr>
        <w:t>,</w:t>
      </w:r>
      <w:r w:rsidR="004C28CF">
        <w:rPr>
          <w:sz w:val="24"/>
          <w:szCs w:val="24"/>
        </w:rPr>
        <w:t xml:space="preserve"> </w:t>
      </w:r>
      <w:r w:rsidR="007B37AD">
        <w:rPr>
          <w:sz w:val="24"/>
          <w:szCs w:val="24"/>
        </w:rPr>
        <w:t xml:space="preserve">I had to be aware of unconscious bias to ensure it did not affect my decision-making or my professionalism during the incident. </w:t>
      </w:r>
      <w:r w:rsidR="004C28CF">
        <w:rPr>
          <w:sz w:val="24"/>
          <w:szCs w:val="24"/>
        </w:rPr>
        <w:t>I</w:t>
      </w:r>
      <w:r w:rsidR="007B37AD">
        <w:rPr>
          <w:sz w:val="24"/>
          <w:szCs w:val="24"/>
        </w:rPr>
        <w:t xml:space="preserve"> also</w:t>
      </w:r>
      <w:r w:rsidR="004C28CF">
        <w:rPr>
          <w:sz w:val="24"/>
          <w:szCs w:val="24"/>
        </w:rPr>
        <w:t xml:space="preserve"> had the NDM in the forefront of my mind.”</w:t>
      </w:r>
      <w:r w:rsidR="004C28CF" w:rsidRPr="004C28CF">
        <w:rPr>
          <w:color w:val="333333"/>
          <w:sz w:val="23"/>
          <w:szCs w:val="23"/>
        </w:rPr>
        <w:t xml:space="preserve"> </w:t>
      </w:r>
      <w:r w:rsidR="004C28CF" w:rsidRPr="004C28CF">
        <w:rPr>
          <w:i/>
          <w:color w:val="auto"/>
          <w:sz w:val="22"/>
          <w:szCs w:val="22"/>
        </w:rPr>
        <w:t xml:space="preserve">The NDM has six key elements. Each component provides the user with an area for focus and consideration. The element that binds the model together is the Code of Ethics at the centre.” </w:t>
      </w:r>
      <w:r w:rsidR="004C28CF" w:rsidRPr="004C28CF">
        <w:rPr>
          <w:color w:val="auto"/>
          <w:sz w:val="24"/>
          <w:szCs w:val="22"/>
          <w:shd w:val="clear" w:color="auto" w:fill="FFFFFF"/>
        </w:rPr>
        <w:t>(National Decision Model, 2021).</w:t>
      </w:r>
      <w:r w:rsidR="004C28CF">
        <w:rPr>
          <w:color w:val="auto"/>
          <w:sz w:val="24"/>
          <w:szCs w:val="22"/>
          <w:shd w:val="clear" w:color="auto" w:fill="FFFFFF"/>
        </w:rPr>
        <w:t xml:space="preserve"> </w:t>
      </w:r>
      <w:r>
        <w:rPr>
          <w:color w:val="auto"/>
          <w:sz w:val="24"/>
          <w:szCs w:val="22"/>
          <w:shd w:val="clear" w:color="auto" w:fill="FFFFFF"/>
        </w:rPr>
        <w:t>To help me remember each element of the NDM I</w:t>
      </w:r>
      <w:r w:rsidR="009324A6">
        <w:rPr>
          <w:color w:val="auto"/>
          <w:sz w:val="24"/>
          <w:szCs w:val="22"/>
          <w:shd w:val="clear" w:color="auto" w:fill="FFFFFF"/>
        </w:rPr>
        <w:t xml:space="preserve"> used the mnemonic CIAPOAR. </w:t>
      </w:r>
    </w:p>
    <w:p w14:paraId="5A368A7F" w14:textId="3B4B5332" w:rsidR="00765C20" w:rsidRDefault="00765C20" w:rsidP="004C28CF">
      <w:pPr>
        <w:jc w:val="both"/>
        <w:rPr>
          <w:color w:val="auto"/>
          <w:sz w:val="24"/>
          <w:szCs w:val="22"/>
          <w:shd w:val="clear" w:color="auto" w:fill="FFFFFF"/>
        </w:rPr>
      </w:pPr>
    </w:p>
    <w:p w14:paraId="53C367A0" w14:textId="77777777" w:rsidR="00765C20" w:rsidRDefault="00765C20" w:rsidP="004C28CF">
      <w:pPr>
        <w:jc w:val="both"/>
        <w:rPr>
          <w:color w:val="auto"/>
          <w:sz w:val="24"/>
          <w:szCs w:val="22"/>
          <w:shd w:val="clear" w:color="auto" w:fill="FFFFFF"/>
        </w:rPr>
      </w:pPr>
    </w:p>
    <w:p w14:paraId="62B991ED" w14:textId="77777777" w:rsidR="00A70668" w:rsidRDefault="00A70668" w:rsidP="004C28CF">
      <w:pPr>
        <w:jc w:val="both"/>
        <w:rPr>
          <w:color w:val="auto"/>
          <w:sz w:val="24"/>
          <w:szCs w:val="22"/>
          <w:shd w:val="clear" w:color="auto" w:fill="FFFFFF"/>
        </w:rPr>
      </w:pPr>
      <w:r>
        <w:rPr>
          <w:color w:val="auto"/>
          <w:sz w:val="24"/>
          <w:szCs w:val="22"/>
          <w:shd w:val="clear" w:color="auto" w:fill="FFFFFF"/>
        </w:rPr>
        <w:lastRenderedPageBreak/>
        <w:t>C- Code of Ethics</w:t>
      </w:r>
    </w:p>
    <w:p w14:paraId="63B70A20" w14:textId="35FD4460" w:rsidR="00765C20" w:rsidRDefault="00A70668" w:rsidP="00A70668">
      <w:pPr>
        <w:jc w:val="both"/>
        <w:rPr>
          <w:color w:val="auto"/>
          <w:sz w:val="24"/>
          <w:szCs w:val="22"/>
          <w:shd w:val="clear" w:color="auto" w:fill="FFFFFF"/>
        </w:rPr>
      </w:pPr>
      <w:r>
        <w:rPr>
          <w:color w:val="auto"/>
          <w:sz w:val="24"/>
          <w:szCs w:val="22"/>
          <w:shd w:val="clear" w:color="auto" w:fill="FFFFFF"/>
        </w:rPr>
        <w:t>I – Gather Information and intelligence</w:t>
      </w:r>
    </w:p>
    <w:p w14:paraId="5034D61D" w14:textId="7A120E7E" w:rsidR="00765C20" w:rsidRDefault="00765C20" w:rsidP="00A70668">
      <w:pPr>
        <w:jc w:val="both"/>
        <w:rPr>
          <w:color w:val="auto"/>
          <w:sz w:val="24"/>
          <w:szCs w:val="22"/>
          <w:shd w:val="clear" w:color="auto" w:fill="FFFFFF"/>
        </w:rPr>
      </w:pPr>
      <w:r>
        <w:rPr>
          <w:color w:val="auto"/>
          <w:sz w:val="24"/>
          <w:szCs w:val="22"/>
          <w:shd w:val="clear" w:color="auto" w:fill="FFFFFF"/>
        </w:rPr>
        <w:t>A – Assess threat and risk and develop a working strategy</w:t>
      </w:r>
    </w:p>
    <w:p w14:paraId="21C3029E" w14:textId="2D1FA7F7" w:rsidR="00765C20" w:rsidRDefault="00765C20" w:rsidP="00A70668">
      <w:pPr>
        <w:jc w:val="both"/>
        <w:rPr>
          <w:color w:val="auto"/>
          <w:sz w:val="24"/>
          <w:szCs w:val="22"/>
          <w:shd w:val="clear" w:color="auto" w:fill="FFFFFF"/>
        </w:rPr>
      </w:pPr>
      <w:r>
        <w:rPr>
          <w:color w:val="auto"/>
          <w:sz w:val="24"/>
          <w:szCs w:val="22"/>
          <w:shd w:val="clear" w:color="auto" w:fill="FFFFFF"/>
        </w:rPr>
        <w:t>P – Consider Powers and Policy</w:t>
      </w:r>
    </w:p>
    <w:p w14:paraId="327B7E88" w14:textId="6F71E98C" w:rsidR="00765C20" w:rsidRDefault="00765C20" w:rsidP="00A70668">
      <w:pPr>
        <w:jc w:val="both"/>
        <w:rPr>
          <w:color w:val="auto"/>
          <w:sz w:val="24"/>
          <w:szCs w:val="22"/>
          <w:shd w:val="clear" w:color="auto" w:fill="FFFFFF"/>
        </w:rPr>
      </w:pPr>
      <w:r>
        <w:rPr>
          <w:color w:val="auto"/>
          <w:sz w:val="24"/>
          <w:szCs w:val="22"/>
          <w:shd w:val="clear" w:color="auto" w:fill="FFFFFF"/>
        </w:rPr>
        <w:t>O- Identify options and contingencies</w:t>
      </w:r>
    </w:p>
    <w:p w14:paraId="0019A576" w14:textId="0A3BF99A" w:rsidR="00765C20" w:rsidRDefault="00765C20" w:rsidP="00765C20">
      <w:pPr>
        <w:jc w:val="both"/>
        <w:rPr>
          <w:color w:val="auto"/>
          <w:sz w:val="24"/>
          <w:szCs w:val="22"/>
          <w:shd w:val="clear" w:color="auto" w:fill="FFFFFF"/>
        </w:rPr>
      </w:pPr>
      <w:r>
        <w:rPr>
          <w:color w:val="auto"/>
          <w:sz w:val="24"/>
          <w:szCs w:val="22"/>
          <w:shd w:val="clear" w:color="auto" w:fill="FFFFFF"/>
        </w:rPr>
        <w:t>A</w:t>
      </w:r>
      <w:r w:rsidR="00284DC4">
        <w:rPr>
          <w:color w:val="auto"/>
          <w:sz w:val="24"/>
          <w:szCs w:val="22"/>
          <w:shd w:val="clear" w:color="auto" w:fill="FFFFFF"/>
        </w:rPr>
        <w:t xml:space="preserve"> – Take action</w:t>
      </w:r>
    </w:p>
    <w:p w14:paraId="39E350CD" w14:textId="36A3F270" w:rsidR="00284DC4" w:rsidRDefault="00284DC4" w:rsidP="00765C20">
      <w:pPr>
        <w:jc w:val="both"/>
        <w:rPr>
          <w:color w:val="auto"/>
          <w:sz w:val="24"/>
          <w:szCs w:val="22"/>
          <w:shd w:val="clear" w:color="auto" w:fill="FFFFFF"/>
        </w:rPr>
      </w:pPr>
      <w:r>
        <w:rPr>
          <w:color w:val="auto"/>
          <w:sz w:val="24"/>
          <w:szCs w:val="22"/>
          <w:shd w:val="clear" w:color="auto" w:fill="FFFFFF"/>
        </w:rPr>
        <w:t>R – Review what happened</w:t>
      </w:r>
    </w:p>
    <w:p w14:paraId="270491E6" w14:textId="77777777" w:rsidR="00284DC4" w:rsidRPr="00765C20" w:rsidRDefault="00284DC4" w:rsidP="00765C20">
      <w:pPr>
        <w:jc w:val="both"/>
        <w:rPr>
          <w:color w:val="auto"/>
          <w:sz w:val="24"/>
          <w:szCs w:val="22"/>
          <w:shd w:val="clear" w:color="auto" w:fill="FFFFFF"/>
        </w:rPr>
      </w:pPr>
    </w:p>
    <w:p w14:paraId="07A68246" w14:textId="2ED2B002" w:rsidR="004C28CF" w:rsidRPr="00A70668" w:rsidRDefault="004C28CF" w:rsidP="00A70668">
      <w:pPr>
        <w:jc w:val="both"/>
        <w:rPr>
          <w:color w:val="auto"/>
          <w:sz w:val="24"/>
          <w:szCs w:val="22"/>
          <w:shd w:val="clear" w:color="auto" w:fill="FFFFFF"/>
        </w:rPr>
      </w:pPr>
      <w:r w:rsidRPr="00A70668">
        <w:rPr>
          <w:color w:val="auto"/>
          <w:sz w:val="24"/>
          <w:szCs w:val="22"/>
          <w:shd w:val="clear" w:color="auto" w:fill="FFFFFF"/>
        </w:rPr>
        <w:t xml:space="preserve">The Code of Ethics consists of ten Standards of Professional Behaviour and nine Policing Principles. These </w:t>
      </w:r>
      <w:r w:rsidR="00A70668" w:rsidRPr="00A70668">
        <w:rPr>
          <w:color w:val="auto"/>
          <w:sz w:val="24"/>
          <w:szCs w:val="22"/>
          <w:shd w:val="clear" w:color="auto" w:fill="FFFFFF"/>
        </w:rPr>
        <w:t xml:space="preserve">principles are set out as an expectation of how all police officers should behave. Some of these include Honesty, Integrity, Fairness, Confidentiality, Conduct and Equality and Diversity. If police officers stick to these principles, it will encourage the public to get behind the police and increase their confidence that the police are doing the best job possible. </w:t>
      </w:r>
    </w:p>
    <w:p w14:paraId="62B7E90F" w14:textId="5CBE55F5" w:rsidR="00A70668" w:rsidRDefault="00A70668" w:rsidP="004C28CF">
      <w:pPr>
        <w:jc w:val="both"/>
        <w:rPr>
          <w:color w:val="auto"/>
          <w:sz w:val="24"/>
          <w:szCs w:val="22"/>
          <w:shd w:val="clear" w:color="auto" w:fill="FFFFFF"/>
        </w:rPr>
      </w:pPr>
    </w:p>
    <w:p w14:paraId="01ACEEFE" w14:textId="2CDB1552" w:rsidR="007A1E88" w:rsidRDefault="00A70668" w:rsidP="00025650">
      <w:pPr>
        <w:jc w:val="both"/>
        <w:rPr>
          <w:sz w:val="24"/>
          <w:szCs w:val="24"/>
        </w:rPr>
      </w:pPr>
      <w:r>
        <w:rPr>
          <w:sz w:val="24"/>
          <w:szCs w:val="24"/>
        </w:rPr>
        <w:t>On arrival,</w:t>
      </w:r>
      <w:r w:rsidR="00747FA4">
        <w:rPr>
          <w:sz w:val="24"/>
          <w:szCs w:val="24"/>
        </w:rPr>
        <w:t xml:space="preserve"> </w:t>
      </w:r>
      <w:r w:rsidR="0044593A">
        <w:rPr>
          <w:sz w:val="24"/>
          <w:szCs w:val="24"/>
        </w:rPr>
        <w:t>I remained professional and kept my honesty and integrity to allow fairness to the victim and the suspect. T</w:t>
      </w:r>
      <w:r w:rsidR="00747FA4">
        <w:rPr>
          <w:sz w:val="24"/>
          <w:szCs w:val="24"/>
        </w:rPr>
        <w:t xml:space="preserve">he male had calmed down and had been taken to an office at the rear of the store. My colleague and </w:t>
      </w:r>
      <w:r w:rsidR="00027EAA">
        <w:rPr>
          <w:sz w:val="24"/>
          <w:szCs w:val="24"/>
        </w:rPr>
        <w:t>I</w:t>
      </w:r>
      <w:r w:rsidR="00747FA4">
        <w:rPr>
          <w:sz w:val="24"/>
          <w:szCs w:val="24"/>
        </w:rPr>
        <w:t xml:space="preserve"> wer</w:t>
      </w:r>
      <w:r w:rsidR="00903A7F">
        <w:rPr>
          <w:sz w:val="24"/>
          <w:szCs w:val="24"/>
        </w:rPr>
        <w:t xml:space="preserve">e taken to the office where the </w:t>
      </w:r>
      <w:r w:rsidR="00747FA4">
        <w:rPr>
          <w:sz w:val="24"/>
          <w:szCs w:val="24"/>
        </w:rPr>
        <w:t xml:space="preserve">suspect, the security guard and the store manager all were. </w:t>
      </w:r>
    </w:p>
    <w:p w14:paraId="6693AE8C" w14:textId="77777777" w:rsidR="007A1E88" w:rsidRDefault="007A1E88" w:rsidP="00025650">
      <w:pPr>
        <w:jc w:val="both"/>
        <w:rPr>
          <w:sz w:val="24"/>
          <w:szCs w:val="24"/>
        </w:rPr>
      </w:pPr>
    </w:p>
    <w:p w14:paraId="254376F2" w14:textId="5AE96567" w:rsidR="003413E0" w:rsidRDefault="007A1E88" w:rsidP="00025650">
      <w:pPr>
        <w:jc w:val="both"/>
        <w:rPr>
          <w:sz w:val="24"/>
          <w:szCs w:val="24"/>
        </w:rPr>
      </w:pPr>
      <w:r>
        <w:rPr>
          <w:sz w:val="24"/>
          <w:szCs w:val="24"/>
        </w:rPr>
        <w:t>By talking to all parties involved, I h</w:t>
      </w:r>
      <w:r w:rsidR="00903A7F">
        <w:rPr>
          <w:sz w:val="24"/>
          <w:szCs w:val="24"/>
        </w:rPr>
        <w:t>ad now moved into the next element</w:t>
      </w:r>
      <w:r>
        <w:rPr>
          <w:sz w:val="24"/>
          <w:szCs w:val="24"/>
        </w:rPr>
        <w:t xml:space="preserve"> of the NDM, gather information and intelligence. It was explained to me</w:t>
      </w:r>
      <w:r w:rsidR="00747FA4">
        <w:rPr>
          <w:sz w:val="24"/>
          <w:szCs w:val="24"/>
        </w:rPr>
        <w:t xml:space="preserve"> by the security guard</w:t>
      </w:r>
      <w:r w:rsidR="004C28CF">
        <w:rPr>
          <w:sz w:val="24"/>
          <w:szCs w:val="24"/>
        </w:rPr>
        <w:t>,</w:t>
      </w:r>
      <w:r w:rsidR="00747FA4">
        <w:rPr>
          <w:sz w:val="24"/>
          <w:szCs w:val="24"/>
        </w:rPr>
        <w:t xml:space="preserve"> that the suspect had entered the store alone. He </w:t>
      </w:r>
      <w:r w:rsidR="004C28CF">
        <w:rPr>
          <w:sz w:val="24"/>
          <w:szCs w:val="24"/>
        </w:rPr>
        <w:t xml:space="preserve">had </w:t>
      </w:r>
      <w:r w:rsidR="00903A7F">
        <w:rPr>
          <w:sz w:val="24"/>
          <w:szCs w:val="24"/>
        </w:rPr>
        <w:t xml:space="preserve">selected a box of beers and </w:t>
      </w:r>
      <w:r w:rsidR="00747FA4">
        <w:rPr>
          <w:sz w:val="24"/>
          <w:szCs w:val="24"/>
        </w:rPr>
        <w:t>carr</w:t>
      </w:r>
      <w:r w:rsidR="00903A7F">
        <w:rPr>
          <w:sz w:val="24"/>
          <w:szCs w:val="24"/>
        </w:rPr>
        <w:t>ied</w:t>
      </w:r>
      <w:r w:rsidR="00747FA4">
        <w:rPr>
          <w:sz w:val="24"/>
          <w:szCs w:val="24"/>
        </w:rPr>
        <w:t xml:space="preserve"> this under his arm. He walked to the exit and saw the security guard so turned around and placed the item back on the shel</w:t>
      </w:r>
      <w:r w:rsidR="00903A7F">
        <w:rPr>
          <w:sz w:val="24"/>
          <w:szCs w:val="24"/>
        </w:rPr>
        <w:t>f. The male was then seen to</w:t>
      </w:r>
      <w:r w:rsidR="00747FA4">
        <w:rPr>
          <w:sz w:val="24"/>
          <w:szCs w:val="24"/>
        </w:rPr>
        <w:t xml:space="preserve"> exit</w:t>
      </w:r>
      <w:r w:rsidR="00903A7F">
        <w:rPr>
          <w:sz w:val="24"/>
          <w:szCs w:val="24"/>
        </w:rPr>
        <w:t xml:space="preserve"> the store</w:t>
      </w:r>
      <w:r w:rsidR="00747FA4">
        <w:rPr>
          <w:sz w:val="24"/>
          <w:szCs w:val="24"/>
        </w:rPr>
        <w:t xml:space="preserve"> with no items in his arms but appeared to have something inside his jumper. The security guard stopped this male and lifted the jumper where a bottle of wine fell onto the fall. </w:t>
      </w:r>
      <w:r w:rsidR="00027EAA">
        <w:rPr>
          <w:sz w:val="24"/>
          <w:szCs w:val="24"/>
        </w:rPr>
        <w:t xml:space="preserve">The suspect became aggressive and was forced to the floor by security until he calmed down. </w:t>
      </w:r>
    </w:p>
    <w:p w14:paraId="7A4BE69F" w14:textId="46D76160" w:rsidR="00027EAA" w:rsidRDefault="00027EAA" w:rsidP="00025650">
      <w:pPr>
        <w:jc w:val="both"/>
        <w:rPr>
          <w:sz w:val="24"/>
          <w:szCs w:val="24"/>
        </w:rPr>
      </w:pPr>
    </w:p>
    <w:p w14:paraId="7EF61620" w14:textId="2B8A7977" w:rsidR="007A1E88" w:rsidRPr="007A1E88" w:rsidRDefault="00027EAA" w:rsidP="00025650">
      <w:pPr>
        <w:jc w:val="both"/>
        <w:rPr>
          <w:color w:val="auto"/>
          <w:sz w:val="24"/>
          <w:szCs w:val="22"/>
          <w:shd w:val="clear" w:color="auto" w:fill="FFFFFF"/>
        </w:rPr>
      </w:pPr>
      <w:r>
        <w:rPr>
          <w:sz w:val="24"/>
          <w:szCs w:val="24"/>
        </w:rPr>
        <w:t>I then spoke to the suspect who confirmed that this was true. He was very apologetic</w:t>
      </w:r>
      <w:r w:rsidR="008C478D">
        <w:rPr>
          <w:sz w:val="24"/>
          <w:szCs w:val="24"/>
        </w:rPr>
        <w:t xml:space="preserve"> and felt terrible</w:t>
      </w:r>
      <w:r>
        <w:rPr>
          <w:sz w:val="24"/>
          <w:szCs w:val="24"/>
        </w:rPr>
        <w:t xml:space="preserve"> by what he had done.</w:t>
      </w:r>
      <w:r w:rsidR="007A1E88">
        <w:rPr>
          <w:sz w:val="24"/>
          <w:szCs w:val="24"/>
        </w:rPr>
        <w:t xml:space="preserve"> As previously talked about in task 2, I had to be aware of the offender behaviours. This could change at any time and would affect my decision-making. Upon police arrival, the suspect was calm and compliant. This meant I had moved onto the third element of the NDM, </w:t>
      </w:r>
      <w:r w:rsidR="007A1E88">
        <w:rPr>
          <w:color w:val="auto"/>
          <w:sz w:val="24"/>
          <w:szCs w:val="22"/>
          <w:shd w:val="clear" w:color="auto" w:fill="FFFFFF"/>
        </w:rPr>
        <w:t>Assess threat and risk and develop a working strategy.</w:t>
      </w:r>
    </w:p>
    <w:p w14:paraId="7BA70364" w14:textId="77777777" w:rsidR="007A1E88" w:rsidRDefault="007A1E88" w:rsidP="00025650">
      <w:pPr>
        <w:jc w:val="both"/>
        <w:rPr>
          <w:sz w:val="24"/>
          <w:szCs w:val="24"/>
        </w:rPr>
      </w:pPr>
    </w:p>
    <w:p w14:paraId="4C117B35" w14:textId="77777777" w:rsidR="007A1E88" w:rsidRDefault="007A1E88" w:rsidP="00025650">
      <w:pPr>
        <w:jc w:val="both"/>
        <w:rPr>
          <w:sz w:val="24"/>
          <w:szCs w:val="24"/>
        </w:rPr>
      </w:pPr>
    </w:p>
    <w:p w14:paraId="53DDB3C4" w14:textId="488582EC" w:rsidR="008C478D" w:rsidRDefault="008C478D" w:rsidP="00025650">
      <w:pPr>
        <w:jc w:val="both"/>
        <w:rPr>
          <w:sz w:val="24"/>
          <w:szCs w:val="24"/>
        </w:rPr>
      </w:pPr>
      <w:r>
        <w:rPr>
          <w:sz w:val="24"/>
          <w:szCs w:val="24"/>
        </w:rPr>
        <w:t>I took the males details to do checks on our intelligence systems</w:t>
      </w:r>
      <w:r w:rsidR="007A1E88">
        <w:rPr>
          <w:sz w:val="24"/>
          <w:szCs w:val="24"/>
        </w:rPr>
        <w:t xml:space="preserve"> to find out if h</w:t>
      </w:r>
      <w:r w:rsidR="00D14580">
        <w:rPr>
          <w:sz w:val="24"/>
          <w:szCs w:val="24"/>
        </w:rPr>
        <w:t>e was wanted for an offence or a missing person</w:t>
      </w:r>
      <w:r>
        <w:rPr>
          <w:sz w:val="24"/>
          <w:szCs w:val="24"/>
        </w:rPr>
        <w:t xml:space="preserve">. </w:t>
      </w:r>
      <w:r w:rsidR="009524E2">
        <w:rPr>
          <w:sz w:val="24"/>
          <w:szCs w:val="24"/>
        </w:rPr>
        <w:t xml:space="preserve">This is where I </w:t>
      </w:r>
      <w:r w:rsidR="00D14580">
        <w:rPr>
          <w:sz w:val="24"/>
          <w:szCs w:val="24"/>
        </w:rPr>
        <w:t xml:space="preserve">moved into the next element of the NDM, Powers and Policies. I </w:t>
      </w:r>
      <w:r w:rsidR="009524E2">
        <w:rPr>
          <w:sz w:val="24"/>
          <w:szCs w:val="24"/>
        </w:rPr>
        <w:t xml:space="preserve">had to bear in mind the Criminal Procedure Investigation Act 1996 (CPIA) and the Data Protection Act 2018 (DPA). Firstly, I will look at the CPIA. </w:t>
      </w:r>
    </w:p>
    <w:p w14:paraId="57D61256" w14:textId="184845DF" w:rsidR="008C478D" w:rsidRDefault="008C478D" w:rsidP="00025650">
      <w:pPr>
        <w:jc w:val="both"/>
        <w:rPr>
          <w:sz w:val="24"/>
          <w:szCs w:val="24"/>
        </w:rPr>
      </w:pPr>
    </w:p>
    <w:p w14:paraId="27AD4BE3" w14:textId="7AEEA523" w:rsidR="008C478D" w:rsidRDefault="008C478D" w:rsidP="00025650">
      <w:pPr>
        <w:jc w:val="both"/>
        <w:rPr>
          <w:sz w:val="24"/>
          <w:szCs w:val="24"/>
        </w:rPr>
      </w:pPr>
    </w:p>
    <w:p w14:paraId="0808C349" w14:textId="27770F56" w:rsidR="00366102" w:rsidRDefault="009524E2" w:rsidP="00025650">
      <w:pPr>
        <w:jc w:val="both"/>
        <w:rPr>
          <w:sz w:val="24"/>
          <w:shd w:val="clear" w:color="auto" w:fill="FFFFFF"/>
        </w:rPr>
      </w:pPr>
      <w:r w:rsidRPr="009524E2">
        <w:rPr>
          <w:i/>
          <w:sz w:val="22"/>
          <w:szCs w:val="27"/>
          <w:shd w:val="clear" w:color="auto" w:fill="FFFFFF"/>
        </w:rPr>
        <w:t>“</w:t>
      </w:r>
      <w:r w:rsidR="00284DC4" w:rsidRPr="009524E2">
        <w:rPr>
          <w:i/>
          <w:sz w:val="22"/>
          <w:szCs w:val="27"/>
          <w:shd w:val="clear" w:color="auto" w:fill="FFFFFF"/>
        </w:rPr>
        <w:t xml:space="preserve">For the first time, this legislation placed strict duties on investigators to record, retain and then reveal all relevant material gathered during an investigation. Specifically, the rules stated that this included “material that pointed both towards or away from the suspect under investigation.” This change was made to prevent the police from suppressing evidence that </w:t>
      </w:r>
      <w:r w:rsidR="00284DC4" w:rsidRPr="009524E2">
        <w:rPr>
          <w:i/>
          <w:sz w:val="22"/>
          <w:szCs w:val="27"/>
          <w:shd w:val="clear" w:color="auto" w:fill="FFFFFF"/>
        </w:rPr>
        <w:lastRenderedPageBreak/>
        <w:t>did not support their case. It also meant the police had to follow up on inquiries that might exonerate a suspect before trial.</w:t>
      </w:r>
      <w:r w:rsidRPr="009524E2">
        <w:rPr>
          <w:i/>
          <w:sz w:val="22"/>
          <w:szCs w:val="27"/>
          <w:shd w:val="clear" w:color="auto" w:fill="FFFFFF"/>
        </w:rPr>
        <w:t>”</w:t>
      </w:r>
      <w:r>
        <w:rPr>
          <w:i/>
          <w:sz w:val="22"/>
          <w:szCs w:val="27"/>
          <w:shd w:val="clear" w:color="auto" w:fill="FFFFFF"/>
        </w:rPr>
        <w:t xml:space="preserve"> </w:t>
      </w:r>
      <w:r w:rsidRPr="009524E2">
        <w:rPr>
          <w:sz w:val="24"/>
          <w:shd w:val="clear" w:color="auto" w:fill="FFFFFF"/>
        </w:rPr>
        <w:t>(Record, Retain &amp; Reveal: How Discovery Works in the U.K. System, 2021)</w:t>
      </w:r>
      <w:r>
        <w:rPr>
          <w:sz w:val="24"/>
          <w:shd w:val="clear" w:color="auto" w:fill="FFFFFF"/>
        </w:rPr>
        <w:t>.</w:t>
      </w:r>
    </w:p>
    <w:p w14:paraId="1D940ED1" w14:textId="1E187787" w:rsidR="009524E2" w:rsidRDefault="009524E2" w:rsidP="00025650">
      <w:pPr>
        <w:jc w:val="both"/>
        <w:rPr>
          <w:sz w:val="24"/>
          <w:shd w:val="clear" w:color="auto" w:fill="FFFFFF"/>
        </w:rPr>
      </w:pPr>
    </w:p>
    <w:p w14:paraId="2BAE3895" w14:textId="4F0C55D1" w:rsidR="009524E2" w:rsidRDefault="009524E2" w:rsidP="00025650">
      <w:pPr>
        <w:jc w:val="both"/>
        <w:rPr>
          <w:sz w:val="24"/>
          <w:shd w:val="clear" w:color="auto" w:fill="FFFFFF"/>
        </w:rPr>
      </w:pPr>
      <w:r>
        <w:rPr>
          <w:sz w:val="24"/>
          <w:shd w:val="clear" w:color="auto" w:fill="FFFFFF"/>
        </w:rPr>
        <w:t>The legislation brought into place the three R’s. Record, Retain and Reveal. This would mean that police officers will have to record all information they gather from any investigation even if it hinders the investigation. This information will then be retained on the police systems for as long as is necessary. All information gathered will then have to be revealed to any defence.</w:t>
      </w:r>
    </w:p>
    <w:p w14:paraId="27450FEA" w14:textId="3FA7B087" w:rsidR="009524E2" w:rsidRDefault="009524E2" w:rsidP="00025650">
      <w:pPr>
        <w:jc w:val="both"/>
        <w:rPr>
          <w:sz w:val="24"/>
          <w:shd w:val="clear" w:color="auto" w:fill="FFFFFF"/>
        </w:rPr>
      </w:pPr>
    </w:p>
    <w:p w14:paraId="1F2C0DE0" w14:textId="0D49D961" w:rsidR="009524E2" w:rsidRDefault="0044593A" w:rsidP="00025650">
      <w:pPr>
        <w:jc w:val="both"/>
        <w:rPr>
          <w:sz w:val="24"/>
          <w:shd w:val="clear" w:color="auto" w:fill="FFFFFF"/>
        </w:rPr>
      </w:pPr>
      <w:r>
        <w:rPr>
          <w:sz w:val="24"/>
          <w:shd w:val="clear" w:color="auto" w:fill="FFFFFF"/>
        </w:rPr>
        <w:t xml:space="preserve">I will now look at the DPA. The DPA and the General Data Protection Regulation (GDPR) replaced the old DPA legislation in 2018. Both of these legislations required all companies and police forces who hold personal information to follow strict rules in managing this information. </w:t>
      </w:r>
    </w:p>
    <w:p w14:paraId="294518FC" w14:textId="4E3BD023" w:rsidR="009524E2" w:rsidRDefault="009524E2" w:rsidP="00025650">
      <w:pPr>
        <w:jc w:val="both"/>
        <w:rPr>
          <w:sz w:val="24"/>
          <w:shd w:val="clear" w:color="auto" w:fill="FFFFFF"/>
        </w:rPr>
      </w:pPr>
    </w:p>
    <w:p w14:paraId="22D5F9B8" w14:textId="4A305F3D" w:rsidR="009524E2" w:rsidRPr="009524E2" w:rsidRDefault="009524E2" w:rsidP="009524E2">
      <w:pPr>
        <w:overflowPunct/>
        <w:autoSpaceDE/>
        <w:autoSpaceDN/>
        <w:adjustRightInd/>
        <w:spacing w:after="150" w:line="330" w:lineRule="atLeast"/>
        <w:textAlignment w:val="auto"/>
        <w:rPr>
          <w:i/>
          <w:color w:val="333333"/>
          <w:sz w:val="22"/>
          <w:szCs w:val="23"/>
        </w:rPr>
      </w:pPr>
      <w:r>
        <w:rPr>
          <w:i/>
          <w:color w:val="333333"/>
          <w:sz w:val="22"/>
          <w:szCs w:val="23"/>
        </w:rPr>
        <w:t>“</w:t>
      </w:r>
      <w:r w:rsidRPr="009524E2">
        <w:rPr>
          <w:i/>
          <w:color w:val="333333"/>
          <w:sz w:val="22"/>
          <w:szCs w:val="23"/>
        </w:rPr>
        <w:t>Whenever a police force processes personal data the law requires that the principles must be complied with, though there are some exemptions which mean in some circumstances parts of the principles do not apply.</w:t>
      </w:r>
    </w:p>
    <w:p w14:paraId="05D9D3E6" w14:textId="77777777" w:rsidR="009524E2" w:rsidRPr="009524E2" w:rsidRDefault="009524E2" w:rsidP="009524E2">
      <w:pPr>
        <w:overflowPunct/>
        <w:autoSpaceDE/>
        <w:autoSpaceDN/>
        <w:adjustRightInd/>
        <w:spacing w:after="150" w:line="330" w:lineRule="atLeast"/>
        <w:textAlignment w:val="auto"/>
        <w:rPr>
          <w:i/>
          <w:color w:val="333333"/>
          <w:sz w:val="22"/>
          <w:szCs w:val="23"/>
        </w:rPr>
      </w:pPr>
      <w:r w:rsidRPr="009524E2">
        <w:rPr>
          <w:i/>
          <w:color w:val="333333"/>
          <w:sz w:val="22"/>
          <w:szCs w:val="23"/>
        </w:rPr>
        <w:t>A failure to comply with the principles is a breach of the DPA and/or GDPR and may lead to enforcement action by the Information Commissioner.</w:t>
      </w:r>
    </w:p>
    <w:p w14:paraId="10A2E00C" w14:textId="77777777" w:rsidR="009524E2" w:rsidRPr="009524E2" w:rsidRDefault="009524E2" w:rsidP="009524E2">
      <w:pPr>
        <w:overflowPunct/>
        <w:autoSpaceDE/>
        <w:autoSpaceDN/>
        <w:adjustRightInd/>
        <w:spacing w:after="150" w:line="330" w:lineRule="atLeast"/>
        <w:textAlignment w:val="auto"/>
        <w:rPr>
          <w:i/>
          <w:color w:val="333333"/>
          <w:sz w:val="22"/>
          <w:szCs w:val="23"/>
        </w:rPr>
      </w:pPr>
      <w:r w:rsidRPr="009524E2">
        <w:rPr>
          <w:i/>
          <w:color w:val="333333"/>
          <w:sz w:val="22"/>
          <w:szCs w:val="23"/>
        </w:rPr>
        <w:t>In simplified form, the principles require:</w:t>
      </w:r>
    </w:p>
    <w:p w14:paraId="5379D665" w14:textId="77777777" w:rsidR="009524E2" w:rsidRPr="009524E2" w:rsidRDefault="009524E2" w:rsidP="009524E2">
      <w:pPr>
        <w:numPr>
          <w:ilvl w:val="0"/>
          <w:numId w:val="8"/>
        </w:numPr>
        <w:overflowPunct/>
        <w:autoSpaceDE/>
        <w:autoSpaceDN/>
        <w:adjustRightInd/>
        <w:spacing w:before="100" w:beforeAutospacing="1" w:after="100" w:afterAutospacing="1"/>
        <w:textAlignment w:val="auto"/>
        <w:rPr>
          <w:i/>
          <w:color w:val="333333"/>
          <w:sz w:val="22"/>
          <w:szCs w:val="23"/>
        </w:rPr>
      </w:pPr>
      <w:r w:rsidRPr="009524E2">
        <w:rPr>
          <w:i/>
          <w:color w:val="333333"/>
          <w:sz w:val="22"/>
          <w:szCs w:val="23"/>
        </w:rPr>
        <w:t>lawfulness, fairness (and transparency in the case of general processing)</w:t>
      </w:r>
    </w:p>
    <w:p w14:paraId="0422B6B7" w14:textId="77777777" w:rsidR="009524E2" w:rsidRPr="009524E2" w:rsidRDefault="009524E2" w:rsidP="009524E2">
      <w:pPr>
        <w:numPr>
          <w:ilvl w:val="0"/>
          <w:numId w:val="8"/>
        </w:numPr>
        <w:overflowPunct/>
        <w:autoSpaceDE/>
        <w:autoSpaceDN/>
        <w:adjustRightInd/>
        <w:spacing w:before="100" w:beforeAutospacing="1" w:after="100" w:afterAutospacing="1"/>
        <w:textAlignment w:val="auto"/>
        <w:rPr>
          <w:i/>
          <w:color w:val="333333"/>
          <w:sz w:val="22"/>
          <w:szCs w:val="23"/>
        </w:rPr>
      </w:pPr>
      <w:r w:rsidRPr="009524E2">
        <w:rPr>
          <w:i/>
          <w:color w:val="333333"/>
          <w:sz w:val="22"/>
          <w:szCs w:val="23"/>
        </w:rPr>
        <w:t>purpose limitation</w:t>
      </w:r>
    </w:p>
    <w:p w14:paraId="42C82BAD" w14:textId="77777777" w:rsidR="009524E2" w:rsidRPr="009524E2" w:rsidRDefault="009524E2" w:rsidP="009524E2">
      <w:pPr>
        <w:numPr>
          <w:ilvl w:val="0"/>
          <w:numId w:val="8"/>
        </w:numPr>
        <w:overflowPunct/>
        <w:autoSpaceDE/>
        <w:autoSpaceDN/>
        <w:adjustRightInd/>
        <w:spacing w:before="100" w:beforeAutospacing="1" w:after="100" w:afterAutospacing="1"/>
        <w:textAlignment w:val="auto"/>
        <w:rPr>
          <w:i/>
          <w:color w:val="333333"/>
          <w:sz w:val="22"/>
          <w:szCs w:val="23"/>
        </w:rPr>
      </w:pPr>
      <w:r w:rsidRPr="009524E2">
        <w:rPr>
          <w:i/>
          <w:color w:val="333333"/>
          <w:sz w:val="22"/>
          <w:szCs w:val="23"/>
        </w:rPr>
        <w:t>data minimisation</w:t>
      </w:r>
    </w:p>
    <w:p w14:paraId="1440513C" w14:textId="77777777" w:rsidR="009524E2" w:rsidRPr="009524E2" w:rsidRDefault="009524E2" w:rsidP="009524E2">
      <w:pPr>
        <w:numPr>
          <w:ilvl w:val="0"/>
          <w:numId w:val="8"/>
        </w:numPr>
        <w:overflowPunct/>
        <w:autoSpaceDE/>
        <w:autoSpaceDN/>
        <w:adjustRightInd/>
        <w:spacing w:before="100" w:beforeAutospacing="1" w:after="100" w:afterAutospacing="1"/>
        <w:textAlignment w:val="auto"/>
        <w:rPr>
          <w:i/>
          <w:color w:val="333333"/>
          <w:sz w:val="22"/>
          <w:szCs w:val="23"/>
        </w:rPr>
      </w:pPr>
      <w:r w:rsidRPr="009524E2">
        <w:rPr>
          <w:i/>
          <w:color w:val="333333"/>
          <w:sz w:val="22"/>
          <w:szCs w:val="23"/>
        </w:rPr>
        <w:t>accuracy</w:t>
      </w:r>
    </w:p>
    <w:p w14:paraId="027925EB" w14:textId="77777777" w:rsidR="009524E2" w:rsidRPr="009524E2" w:rsidRDefault="009524E2" w:rsidP="009524E2">
      <w:pPr>
        <w:numPr>
          <w:ilvl w:val="0"/>
          <w:numId w:val="8"/>
        </w:numPr>
        <w:overflowPunct/>
        <w:autoSpaceDE/>
        <w:autoSpaceDN/>
        <w:adjustRightInd/>
        <w:spacing w:before="100" w:beforeAutospacing="1" w:after="100" w:afterAutospacing="1"/>
        <w:textAlignment w:val="auto"/>
        <w:rPr>
          <w:i/>
          <w:color w:val="333333"/>
          <w:sz w:val="22"/>
          <w:szCs w:val="23"/>
        </w:rPr>
      </w:pPr>
      <w:r w:rsidRPr="009524E2">
        <w:rPr>
          <w:i/>
          <w:color w:val="333333"/>
          <w:sz w:val="22"/>
          <w:szCs w:val="23"/>
        </w:rPr>
        <w:t>storage limitation</w:t>
      </w:r>
    </w:p>
    <w:p w14:paraId="7CB067E8" w14:textId="77777777" w:rsidR="009524E2" w:rsidRPr="009524E2" w:rsidRDefault="009524E2" w:rsidP="009524E2">
      <w:pPr>
        <w:numPr>
          <w:ilvl w:val="0"/>
          <w:numId w:val="8"/>
        </w:numPr>
        <w:overflowPunct/>
        <w:autoSpaceDE/>
        <w:autoSpaceDN/>
        <w:adjustRightInd/>
        <w:spacing w:before="100" w:beforeAutospacing="1" w:after="100" w:afterAutospacing="1"/>
        <w:textAlignment w:val="auto"/>
        <w:rPr>
          <w:i/>
          <w:color w:val="333333"/>
          <w:sz w:val="22"/>
          <w:szCs w:val="23"/>
        </w:rPr>
      </w:pPr>
      <w:r w:rsidRPr="009524E2">
        <w:rPr>
          <w:i/>
          <w:color w:val="333333"/>
          <w:sz w:val="22"/>
          <w:szCs w:val="23"/>
        </w:rPr>
        <w:t>integrity and confidentiality (security).</w:t>
      </w:r>
    </w:p>
    <w:p w14:paraId="08F2A2E2" w14:textId="73813E88" w:rsidR="0044593A" w:rsidRPr="0044593A" w:rsidRDefault="009524E2" w:rsidP="009524E2">
      <w:pPr>
        <w:overflowPunct/>
        <w:autoSpaceDE/>
        <w:autoSpaceDN/>
        <w:adjustRightInd/>
        <w:spacing w:after="150" w:line="330" w:lineRule="atLeast"/>
        <w:textAlignment w:val="auto"/>
        <w:rPr>
          <w:i/>
          <w:color w:val="333333"/>
          <w:sz w:val="22"/>
          <w:szCs w:val="23"/>
        </w:rPr>
      </w:pPr>
      <w:r w:rsidRPr="009524E2">
        <w:rPr>
          <w:i/>
          <w:color w:val="333333"/>
          <w:sz w:val="22"/>
          <w:szCs w:val="23"/>
        </w:rPr>
        <w:t>In addition, police forces must ensure they demonstrate compliance with the six principles.</w:t>
      </w:r>
      <w:r>
        <w:rPr>
          <w:i/>
          <w:color w:val="333333"/>
          <w:sz w:val="22"/>
          <w:szCs w:val="23"/>
        </w:rPr>
        <w:t>”</w:t>
      </w:r>
    </w:p>
    <w:p w14:paraId="67AC9FB6" w14:textId="77777777" w:rsidR="009524E2" w:rsidRPr="009524E2" w:rsidRDefault="009524E2" w:rsidP="00025650">
      <w:pPr>
        <w:jc w:val="both"/>
        <w:rPr>
          <w:i/>
          <w:sz w:val="24"/>
          <w:szCs w:val="27"/>
          <w:shd w:val="clear" w:color="auto" w:fill="FFFFFF"/>
        </w:rPr>
      </w:pPr>
    </w:p>
    <w:p w14:paraId="5CF0BD17" w14:textId="24BB02F8" w:rsidR="00012F20" w:rsidRPr="00D14580" w:rsidRDefault="0044593A" w:rsidP="00025650">
      <w:pPr>
        <w:jc w:val="both"/>
        <w:rPr>
          <w:sz w:val="24"/>
          <w:szCs w:val="27"/>
          <w:shd w:val="clear" w:color="auto" w:fill="FFFFFF"/>
        </w:rPr>
      </w:pPr>
      <w:r>
        <w:rPr>
          <w:sz w:val="24"/>
          <w:szCs w:val="27"/>
          <w:shd w:val="clear" w:color="auto" w:fill="FFFFFF"/>
        </w:rPr>
        <w:t xml:space="preserve">Due to the DPA, GDPR and CPIA I had to ensure I followed the rules carefully. When I spoke with all parties </w:t>
      </w:r>
      <w:r w:rsidR="00D14580">
        <w:rPr>
          <w:sz w:val="24"/>
          <w:szCs w:val="27"/>
          <w:shd w:val="clear" w:color="auto" w:fill="FFFFFF"/>
        </w:rPr>
        <w:t>involved,</w:t>
      </w:r>
      <w:r>
        <w:rPr>
          <w:sz w:val="24"/>
          <w:szCs w:val="27"/>
          <w:shd w:val="clear" w:color="auto" w:fill="FFFFFF"/>
        </w:rPr>
        <w:t xml:space="preserve"> I </w:t>
      </w:r>
      <w:r w:rsidR="00D14580">
        <w:rPr>
          <w:sz w:val="24"/>
          <w:szCs w:val="27"/>
          <w:shd w:val="clear" w:color="auto" w:fill="FFFFFF"/>
        </w:rPr>
        <w:t xml:space="preserve">recorded their personal details and their accounts of the incident. I explained the process of taking all their details and how they would be retained for the purpose of this investigation. Whilst conducting checks on the suspect I ensured I stood away from any persons so that they would be unable to see my phone and read any personal details from the screen. </w:t>
      </w:r>
      <w:r w:rsidR="00012F20">
        <w:rPr>
          <w:sz w:val="24"/>
          <w:szCs w:val="27"/>
          <w:shd w:val="clear" w:color="auto" w:fill="FFFFFF"/>
        </w:rPr>
        <w:t>All of this ensured I kept in the laws of the DPA, GDPR and CPIA. There are many other powers and policies I needed to follow some include the Human Rights Act 1998 (HRA) and Police and Criminal Evidence Act 1984 (PACE).</w:t>
      </w:r>
    </w:p>
    <w:p w14:paraId="69BEDD3D" w14:textId="77777777" w:rsidR="00D14580" w:rsidRDefault="00D14580" w:rsidP="00025650">
      <w:pPr>
        <w:jc w:val="both"/>
        <w:rPr>
          <w:sz w:val="24"/>
          <w:szCs w:val="24"/>
        </w:rPr>
      </w:pPr>
    </w:p>
    <w:p w14:paraId="784A6B16" w14:textId="4C512F39" w:rsidR="00D14580" w:rsidRDefault="00012F20" w:rsidP="00025650">
      <w:pPr>
        <w:jc w:val="both"/>
        <w:rPr>
          <w:sz w:val="24"/>
          <w:szCs w:val="24"/>
        </w:rPr>
      </w:pPr>
      <w:r>
        <w:rPr>
          <w:sz w:val="24"/>
          <w:szCs w:val="24"/>
        </w:rPr>
        <w:t xml:space="preserve">Now that I had gathered all the information required, assessed the threat and considered any powers and policies I would now have to Identify options and contingencies. </w:t>
      </w:r>
      <w:r w:rsidR="00F40469">
        <w:rPr>
          <w:sz w:val="24"/>
          <w:szCs w:val="24"/>
        </w:rPr>
        <w:t xml:space="preserve">I had three options on how to deal with the suspect. The first would be </w:t>
      </w:r>
      <w:r w:rsidR="00F40469">
        <w:rPr>
          <w:sz w:val="24"/>
          <w:szCs w:val="24"/>
        </w:rPr>
        <w:lastRenderedPageBreak/>
        <w:t xml:space="preserve">to use discretion and give a warning to the male. The second option would be to arrest the male. The third option was to deal with the theft by means of Restorative Justice (RJ). </w:t>
      </w:r>
    </w:p>
    <w:p w14:paraId="618D6988" w14:textId="77777777" w:rsidR="00F40469" w:rsidRDefault="00F40469" w:rsidP="00025650">
      <w:pPr>
        <w:jc w:val="both"/>
        <w:rPr>
          <w:sz w:val="24"/>
          <w:szCs w:val="24"/>
        </w:rPr>
      </w:pPr>
    </w:p>
    <w:p w14:paraId="659358D3" w14:textId="0DDADC07" w:rsidR="00F40469" w:rsidRPr="00F40469" w:rsidRDefault="00F40469" w:rsidP="00025650">
      <w:pPr>
        <w:jc w:val="both"/>
        <w:rPr>
          <w:sz w:val="32"/>
          <w:szCs w:val="24"/>
        </w:rPr>
      </w:pPr>
      <w:r w:rsidRPr="00F40469">
        <w:rPr>
          <w:i/>
          <w:color w:val="auto"/>
          <w:sz w:val="22"/>
          <w:szCs w:val="22"/>
        </w:rPr>
        <w:t>“</w:t>
      </w:r>
      <w:r w:rsidRPr="00F40469">
        <w:rPr>
          <w:i/>
          <w:color w:val="auto"/>
          <w:sz w:val="22"/>
          <w:szCs w:val="22"/>
          <w:shd w:val="clear" w:color="auto" w:fill="FFFFFF"/>
        </w:rPr>
        <w:t>Restorative justice (RJ) has been defined as a process through which parties with a stake in a specific offence collectively resolve how to deal with the aftermath of the offence and its implications for the future. RJ can take the form of victim-offender mediation either through direct contact between the offender and victim or indirect communication involving third parties. It can also involve restitution or reparation where this is agreed between offenders and their victims.”</w:t>
      </w:r>
      <w:r w:rsidRPr="00F40469">
        <w:rPr>
          <w:color w:val="auto"/>
          <w:shd w:val="clear" w:color="auto" w:fill="FFFFFF"/>
        </w:rPr>
        <w:t xml:space="preserve"> </w:t>
      </w:r>
      <w:r w:rsidRPr="00F40469">
        <w:rPr>
          <w:sz w:val="24"/>
          <w:shd w:val="clear" w:color="auto" w:fill="FFFFFF"/>
        </w:rPr>
        <w:t>(Restorative Justice | The Crown Prosecution Service, 2021)</w:t>
      </w:r>
      <w:r>
        <w:rPr>
          <w:sz w:val="24"/>
          <w:shd w:val="clear" w:color="auto" w:fill="FFFFFF"/>
        </w:rPr>
        <w:t>.</w:t>
      </w:r>
    </w:p>
    <w:p w14:paraId="679BCCA0" w14:textId="607A0E24" w:rsidR="00F40469" w:rsidRDefault="00F40469" w:rsidP="00025650">
      <w:pPr>
        <w:jc w:val="both"/>
        <w:rPr>
          <w:sz w:val="32"/>
          <w:szCs w:val="24"/>
        </w:rPr>
      </w:pPr>
    </w:p>
    <w:p w14:paraId="457D5884" w14:textId="77777777" w:rsidR="00F40469" w:rsidRPr="00F40469" w:rsidRDefault="00F40469" w:rsidP="00025650">
      <w:pPr>
        <w:jc w:val="both"/>
        <w:rPr>
          <w:sz w:val="32"/>
          <w:szCs w:val="24"/>
        </w:rPr>
      </w:pPr>
    </w:p>
    <w:p w14:paraId="7B95F337" w14:textId="531B0DCA" w:rsidR="00EA0DC7" w:rsidRDefault="00EA0DC7" w:rsidP="00025650">
      <w:pPr>
        <w:jc w:val="both"/>
        <w:rPr>
          <w:sz w:val="24"/>
          <w:szCs w:val="24"/>
        </w:rPr>
      </w:pPr>
      <w:r>
        <w:rPr>
          <w:sz w:val="24"/>
          <w:szCs w:val="24"/>
        </w:rPr>
        <w:t xml:space="preserve">After considering the options, I took action. Due to the suspect having no recent convictions for any like offences of </w:t>
      </w:r>
      <w:r w:rsidR="0067433F">
        <w:rPr>
          <w:sz w:val="24"/>
          <w:szCs w:val="24"/>
        </w:rPr>
        <w:t>theft,</w:t>
      </w:r>
      <w:r>
        <w:rPr>
          <w:sz w:val="24"/>
          <w:szCs w:val="24"/>
        </w:rPr>
        <w:t xml:space="preserve"> this was the option I decided would be the best way to deal with the incident. This was discussed with both the store manager and the suspect. Both agreed and signed my electronic pocket notebook (EPNB) to this effect. The suspect apologised again for his behaviour and stated that it would not happen again. The store manager explained to me that he due to this incident the suspect would now be banned from the store and surrounding areas. I explained this to the suspect and he accepted this decision and signed the stores paper work. My colleague and I escorted the male out of the store and told him to leave the area. </w:t>
      </w:r>
    </w:p>
    <w:p w14:paraId="12F8D124" w14:textId="1ECC7BB4" w:rsidR="00EA0DC7" w:rsidRDefault="00EA0DC7" w:rsidP="00025650">
      <w:pPr>
        <w:jc w:val="both"/>
        <w:rPr>
          <w:sz w:val="24"/>
          <w:szCs w:val="24"/>
        </w:rPr>
      </w:pPr>
    </w:p>
    <w:p w14:paraId="25B25D84" w14:textId="678154B2" w:rsidR="00EA0DC7" w:rsidRDefault="00EA0DC7" w:rsidP="00025650">
      <w:pPr>
        <w:jc w:val="both"/>
        <w:rPr>
          <w:sz w:val="24"/>
          <w:szCs w:val="24"/>
        </w:rPr>
      </w:pPr>
      <w:r>
        <w:rPr>
          <w:sz w:val="24"/>
          <w:szCs w:val="24"/>
        </w:rPr>
        <w:t>After leaving the store, I reviewed the incident on what went well and how could I improve. I felt the process of the RJ went really well. This I believe was the best option as the store had retrieved the items and made no loss. The suspect was apologetic and remorseful for what he had done</w:t>
      </w:r>
      <w:r w:rsidR="0067433F">
        <w:rPr>
          <w:sz w:val="24"/>
          <w:szCs w:val="24"/>
        </w:rPr>
        <w:t>. T</w:t>
      </w:r>
      <w:r>
        <w:rPr>
          <w:sz w:val="24"/>
          <w:szCs w:val="24"/>
        </w:rPr>
        <w:t xml:space="preserve">he store were not willing to attend court regarding this incident. Due to this RJ was the best approach. I feel the one area I could have improved on during this incident was to try </w:t>
      </w:r>
      <w:r w:rsidR="0067433F">
        <w:rPr>
          <w:sz w:val="24"/>
          <w:szCs w:val="24"/>
        </w:rPr>
        <w:t>communicating</w:t>
      </w:r>
      <w:r>
        <w:rPr>
          <w:sz w:val="24"/>
          <w:szCs w:val="24"/>
        </w:rPr>
        <w:t xml:space="preserve"> the options a bit m</w:t>
      </w:r>
      <w:r w:rsidR="0067433F">
        <w:rPr>
          <w:sz w:val="24"/>
          <w:szCs w:val="24"/>
        </w:rPr>
        <w:t xml:space="preserve">ore clear to the store manager; however, it appeared he had already made his mind up on what he wanted to do prior to my colleague and me arriving at the store. </w:t>
      </w: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3F3091B1" w:rsidR="00025650" w:rsidRPr="00270EEB" w:rsidRDefault="00A46C4C" w:rsidP="00025650">
      <w:pPr>
        <w:jc w:val="both"/>
        <w:rPr>
          <w:sz w:val="24"/>
          <w:szCs w:val="24"/>
        </w:rPr>
      </w:pPr>
      <w:r>
        <w:rPr>
          <w:sz w:val="24"/>
          <w:szCs w:val="24"/>
        </w:rPr>
        <w:t>Word count : 15</w:t>
      </w:r>
      <w:r w:rsidR="007B37AD">
        <w:rPr>
          <w:sz w:val="24"/>
          <w:szCs w:val="24"/>
        </w:rPr>
        <w:t>42</w:t>
      </w:r>
      <w:r>
        <w:rPr>
          <w:sz w:val="24"/>
          <w:szCs w:val="24"/>
        </w:rPr>
        <w:t xml:space="preserve"> words</w:t>
      </w:r>
      <w:bookmarkStart w:id="6" w:name="_GoBack"/>
      <w:bookmarkEnd w:id="6"/>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52E8DB7" w14:textId="77777777" w:rsidR="00D960F6" w:rsidRDefault="00D960F6" w:rsidP="48DF4B50">
      <w:pPr>
        <w:ind w:left="2880" w:firstLine="720"/>
        <w:jc w:val="both"/>
        <w:rPr>
          <w:b/>
          <w:bCs/>
          <w:sz w:val="24"/>
          <w:szCs w:val="24"/>
        </w:rPr>
      </w:pPr>
    </w:p>
    <w:p w14:paraId="73C2FDFA" w14:textId="77777777" w:rsidR="00D960F6" w:rsidRDefault="00D960F6" w:rsidP="48DF4B50">
      <w:pPr>
        <w:ind w:left="2880" w:firstLine="720"/>
        <w:jc w:val="both"/>
        <w:rPr>
          <w:b/>
          <w:bCs/>
          <w:sz w:val="24"/>
          <w:szCs w:val="24"/>
        </w:rPr>
      </w:pPr>
    </w:p>
    <w:p w14:paraId="327A4C2D" w14:textId="77777777" w:rsidR="00D960F6" w:rsidRDefault="00D960F6" w:rsidP="48DF4B50">
      <w:pPr>
        <w:ind w:left="2880" w:firstLine="720"/>
        <w:jc w:val="both"/>
        <w:rPr>
          <w:b/>
          <w:bCs/>
          <w:sz w:val="24"/>
          <w:szCs w:val="24"/>
        </w:rPr>
      </w:pPr>
    </w:p>
    <w:p w14:paraId="2E1A55F5" w14:textId="77777777" w:rsidR="00D960F6" w:rsidRDefault="00D960F6" w:rsidP="48DF4B50">
      <w:pPr>
        <w:ind w:left="2880" w:firstLine="720"/>
        <w:jc w:val="both"/>
        <w:rPr>
          <w:b/>
          <w:bCs/>
          <w:sz w:val="24"/>
          <w:szCs w:val="24"/>
        </w:rPr>
      </w:pPr>
    </w:p>
    <w:p w14:paraId="32285DEE" w14:textId="77777777" w:rsidR="00D960F6" w:rsidRDefault="00D960F6" w:rsidP="48DF4B50">
      <w:pPr>
        <w:ind w:left="2880" w:firstLine="720"/>
        <w:jc w:val="both"/>
        <w:rPr>
          <w:b/>
          <w:bCs/>
          <w:sz w:val="24"/>
          <w:szCs w:val="24"/>
        </w:rPr>
      </w:pPr>
    </w:p>
    <w:p w14:paraId="26258979" w14:textId="77777777" w:rsidR="00D960F6" w:rsidRDefault="00D960F6" w:rsidP="48DF4B50">
      <w:pPr>
        <w:ind w:left="2880" w:firstLine="720"/>
        <w:jc w:val="both"/>
        <w:rPr>
          <w:b/>
          <w:bCs/>
          <w:sz w:val="24"/>
          <w:szCs w:val="24"/>
        </w:rPr>
      </w:pPr>
    </w:p>
    <w:p w14:paraId="7E4A0639" w14:textId="77777777" w:rsidR="00D960F6" w:rsidRDefault="00D960F6" w:rsidP="48DF4B50">
      <w:pPr>
        <w:ind w:left="2880" w:firstLine="720"/>
        <w:jc w:val="both"/>
        <w:rPr>
          <w:b/>
          <w:bCs/>
          <w:sz w:val="24"/>
          <w:szCs w:val="24"/>
        </w:rPr>
      </w:pPr>
    </w:p>
    <w:p w14:paraId="16F3763D" w14:textId="77777777" w:rsidR="00D960F6" w:rsidRDefault="00D960F6" w:rsidP="48DF4B50">
      <w:pPr>
        <w:ind w:left="2880" w:firstLine="720"/>
        <w:jc w:val="both"/>
        <w:rPr>
          <w:b/>
          <w:bCs/>
          <w:sz w:val="24"/>
          <w:szCs w:val="24"/>
        </w:rPr>
      </w:pPr>
    </w:p>
    <w:p w14:paraId="0C75A4FF" w14:textId="77777777" w:rsidR="00D960F6" w:rsidRDefault="00D960F6" w:rsidP="48DF4B50">
      <w:pPr>
        <w:ind w:left="2880" w:firstLine="720"/>
        <w:jc w:val="both"/>
        <w:rPr>
          <w:b/>
          <w:bCs/>
          <w:sz w:val="24"/>
          <w:szCs w:val="24"/>
        </w:rPr>
      </w:pPr>
    </w:p>
    <w:p w14:paraId="66E80D04" w14:textId="77777777" w:rsidR="00D960F6" w:rsidRDefault="00D960F6" w:rsidP="48DF4B50">
      <w:pPr>
        <w:ind w:left="2880" w:firstLine="720"/>
        <w:jc w:val="both"/>
        <w:rPr>
          <w:b/>
          <w:bCs/>
          <w:sz w:val="24"/>
          <w:szCs w:val="24"/>
        </w:rPr>
      </w:pPr>
    </w:p>
    <w:p w14:paraId="28FAEEAB" w14:textId="77777777" w:rsidR="00D960F6" w:rsidRDefault="00D960F6" w:rsidP="48DF4B50">
      <w:pPr>
        <w:ind w:left="2880" w:firstLine="720"/>
        <w:jc w:val="both"/>
        <w:rPr>
          <w:b/>
          <w:bCs/>
          <w:sz w:val="24"/>
          <w:szCs w:val="24"/>
        </w:rPr>
      </w:pPr>
    </w:p>
    <w:p w14:paraId="016E330F" w14:textId="77777777" w:rsidR="00D960F6" w:rsidRDefault="00D960F6" w:rsidP="48DF4B50">
      <w:pPr>
        <w:ind w:left="2880" w:firstLine="720"/>
        <w:jc w:val="both"/>
        <w:rPr>
          <w:b/>
          <w:bCs/>
          <w:sz w:val="24"/>
          <w:szCs w:val="24"/>
        </w:rPr>
      </w:pPr>
    </w:p>
    <w:p w14:paraId="0CFD162A" w14:textId="1AA9DC1E" w:rsidR="42A396E4" w:rsidRDefault="42A396E4" w:rsidP="48DF4B50">
      <w:pPr>
        <w:ind w:left="2880" w:firstLine="720"/>
        <w:jc w:val="both"/>
        <w:rPr>
          <w:b/>
          <w:bCs/>
          <w:sz w:val="24"/>
          <w:szCs w:val="24"/>
        </w:rPr>
      </w:pPr>
      <w:r w:rsidRPr="48DF4B50">
        <w:rPr>
          <w:b/>
          <w:bCs/>
          <w:sz w:val="24"/>
          <w:szCs w:val="24"/>
        </w:rPr>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2F31C8B0" w:rsidR="00220D06" w:rsidRPr="00270EEB" w:rsidRDefault="00D960F6" w:rsidP="00FF7EBB">
            <w:pPr>
              <w:jc w:val="both"/>
              <w:rPr>
                <w:sz w:val="24"/>
                <w:szCs w:val="24"/>
              </w:rPr>
            </w:pPr>
            <w:r>
              <w:rPr>
                <w:sz w:val="24"/>
                <w:szCs w:val="24"/>
              </w:rPr>
              <w:t>Conflict management</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67E837CF" w:rsidR="00220D06" w:rsidRPr="00270EEB" w:rsidRDefault="00D960F6" w:rsidP="00FF7EBB">
            <w:pPr>
              <w:jc w:val="both"/>
              <w:rPr>
                <w:sz w:val="24"/>
                <w:szCs w:val="24"/>
              </w:rPr>
            </w:pPr>
            <w:r>
              <w:rPr>
                <w:sz w:val="24"/>
                <w:szCs w:val="24"/>
              </w:rPr>
              <w:t xml:space="preserve">This will be achieved by attending more calls and practicing it in real life situations. With the likes of pubs and clubs now starting to reopen this is likely to happen when I have to work on Swansea after dark on Wind Street, Swansea. </w:t>
            </w:r>
          </w:p>
        </w:tc>
        <w:tc>
          <w:tcPr>
            <w:tcW w:w="2230" w:type="dxa"/>
            <w:shd w:val="clear" w:color="auto" w:fill="auto"/>
          </w:tcPr>
          <w:p w14:paraId="177DD410" w14:textId="120D207B" w:rsidR="00220D06" w:rsidRPr="00270EEB" w:rsidRDefault="00D960F6" w:rsidP="00FF7EBB">
            <w:pPr>
              <w:jc w:val="both"/>
              <w:rPr>
                <w:sz w:val="24"/>
                <w:szCs w:val="24"/>
              </w:rPr>
            </w:pPr>
            <w:r>
              <w:rPr>
                <w:sz w:val="24"/>
                <w:szCs w:val="24"/>
              </w:rPr>
              <w:t>My colleagues will be able to provide support. I know if I am ever stuck and feel I require a bit of extra training I could speak with my sergeant and see about placing my on a training course.</w:t>
            </w:r>
          </w:p>
        </w:tc>
        <w:tc>
          <w:tcPr>
            <w:tcW w:w="2230" w:type="dxa"/>
            <w:shd w:val="clear" w:color="auto" w:fill="auto"/>
          </w:tcPr>
          <w:p w14:paraId="1F90E38B" w14:textId="24577F92" w:rsidR="62FE5CAF" w:rsidRDefault="00D960F6" w:rsidP="62FE5CAF">
            <w:pPr>
              <w:jc w:val="both"/>
              <w:rPr>
                <w:sz w:val="24"/>
                <w:szCs w:val="24"/>
              </w:rPr>
            </w:pPr>
            <w:r>
              <w:rPr>
                <w:sz w:val="24"/>
                <w:szCs w:val="24"/>
              </w:rPr>
              <w:t>I would give myself 2-3 months. Some pubs have reopened but due to government guidelines they are only allowed to have customers outside. On 17</w:t>
            </w:r>
            <w:r w:rsidRPr="00D960F6">
              <w:rPr>
                <w:sz w:val="24"/>
                <w:szCs w:val="24"/>
                <w:vertAlign w:val="superscript"/>
              </w:rPr>
              <w:t>th</w:t>
            </w:r>
            <w:r>
              <w:rPr>
                <w:sz w:val="24"/>
                <w:szCs w:val="24"/>
              </w:rPr>
              <w:t xml:space="preserve"> May pubs, clubs and restaurants are allowed customers inside. This will most likely create a larger amount of alcohol related offences in and around the city centre.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21680797" w:rsidR="00220D06" w:rsidRPr="00270EEB" w:rsidRDefault="00E372CC" w:rsidP="00FF7EBB">
            <w:pPr>
              <w:jc w:val="both"/>
              <w:rPr>
                <w:sz w:val="24"/>
                <w:szCs w:val="24"/>
              </w:rPr>
            </w:pPr>
            <w:r>
              <w:rPr>
                <w:sz w:val="24"/>
                <w:szCs w:val="24"/>
              </w:rPr>
              <w:t>Suspect Interviewing</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E6891DA" w:rsidR="00220D06" w:rsidRPr="00270EEB" w:rsidRDefault="00E372CC" w:rsidP="00FF7EBB">
            <w:pPr>
              <w:jc w:val="both"/>
              <w:rPr>
                <w:sz w:val="24"/>
                <w:szCs w:val="24"/>
              </w:rPr>
            </w:pPr>
            <w:r>
              <w:rPr>
                <w:sz w:val="24"/>
                <w:szCs w:val="24"/>
              </w:rPr>
              <w:t xml:space="preserve">This again is something that will come with practice. So far I have managed to complete two suspect interviews. This has given me some grounding however there is a lot of improvement I could learn. This will be achieved by completing more interviews myself and if a colleague </w:t>
            </w:r>
            <w:r>
              <w:rPr>
                <w:sz w:val="24"/>
                <w:szCs w:val="24"/>
              </w:rPr>
              <w:lastRenderedPageBreak/>
              <w:t xml:space="preserve">is conducting an </w:t>
            </w:r>
            <w:r w:rsidR="000E1004">
              <w:rPr>
                <w:sz w:val="24"/>
                <w:szCs w:val="24"/>
              </w:rPr>
              <w:t>interview,</w:t>
            </w:r>
            <w:r>
              <w:rPr>
                <w:sz w:val="24"/>
                <w:szCs w:val="24"/>
              </w:rPr>
              <w:t xml:space="preserve"> I may be able to sit in and watch to see how they conduct their interviews to give me ideas. </w:t>
            </w:r>
          </w:p>
        </w:tc>
        <w:tc>
          <w:tcPr>
            <w:tcW w:w="2230" w:type="dxa"/>
            <w:shd w:val="clear" w:color="auto" w:fill="auto"/>
          </w:tcPr>
          <w:p w14:paraId="55CDA8EA" w14:textId="57BC3B7B" w:rsidR="00220D06" w:rsidRPr="00270EEB" w:rsidRDefault="00E372CC" w:rsidP="00FF7EBB">
            <w:pPr>
              <w:jc w:val="both"/>
              <w:rPr>
                <w:sz w:val="24"/>
                <w:szCs w:val="24"/>
              </w:rPr>
            </w:pPr>
            <w:r>
              <w:rPr>
                <w:sz w:val="24"/>
                <w:szCs w:val="24"/>
              </w:rPr>
              <w:lastRenderedPageBreak/>
              <w:t xml:space="preserve">This again will be colleagues and my sergeant. It is potential that my colleagues could set up a fake interview between ourselves to give me practice. I would also be able to get feedback from them in areas I could improve on. I could also speak with officers in the HUB. I could book </w:t>
            </w:r>
            <w:r>
              <w:rPr>
                <w:sz w:val="24"/>
                <w:szCs w:val="24"/>
              </w:rPr>
              <w:lastRenderedPageBreak/>
              <w:t xml:space="preserve">my HUB attachment to try </w:t>
            </w:r>
            <w:r w:rsidR="000E1004">
              <w:rPr>
                <w:sz w:val="24"/>
                <w:szCs w:val="24"/>
              </w:rPr>
              <w:t>helping</w:t>
            </w:r>
            <w:r>
              <w:rPr>
                <w:sz w:val="24"/>
                <w:szCs w:val="24"/>
              </w:rPr>
              <w:t xml:space="preserve"> me improve.</w:t>
            </w:r>
          </w:p>
        </w:tc>
        <w:tc>
          <w:tcPr>
            <w:tcW w:w="2230" w:type="dxa"/>
            <w:shd w:val="clear" w:color="auto" w:fill="auto"/>
          </w:tcPr>
          <w:p w14:paraId="25AAFC86" w14:textId="1F0F48F5" w:rsidR="62FE5CAF" w:rsidRDefault="00E372CC" w:rsidP="62FE5CAF">
            <w:pPr>
              <w:jc w:val="both"/>
              <w:rPr>
                <w:sz w:val="24"/>
                <w:szCs w:val="24"/>
              </w:rPr>
            </w:pPr>
            <w:r>
              <w:rPr>
                <w:sz w:val="24"/>
                <w:szCs w:val="24"/>
              </w:rPr>
              <w:lastRenderedPageBreak/>
              <w:t>I would give myself a timescale of 4 months. This is because it is not often that we will interview a suspect. 4 months will give me time to deal with several incidents and the potential to interview several suspects.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44DC1227" w:rsidR="00220D06" w:rsidRPr="00270EEB" w:rsidRDefault="000E1004" w:rsidP="00FF7EBB">
            <w:pPr>
              <w:jc w:val="both"/>
              <w:rPr>
                <w:sz w:val="24"/>
                <w:szCs w:val="24"/>
              </w:rPr>
            </w:pPr>
            <w:r>
              <w:rPr>
                <w:sz w:val="24"/>
                <w:szCs w:val="24"/>
              </w:rPr>
              <w:t>Handcuffing</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52745E14" w:rsidR="00220D06" w:rsidRPr="00270EEB" w:rsidRDefault="000E1004" w:rsidP="00FF7EBB">
            <w:pPr>
              <w:jc w:val="both"/>
              <w:rPr>
                <w:sz w:val="24"/>
                <w:szCs w:val="24"/>
              </w:rPr>
            </w:pPr>
            <w:r>
              <w:rPr>
                <w:sz w:val="24"/>
                <w:szCs w:val="24"/>
              </w:rPr>
              <w:t>This will be achieved by practicing. I can practice in real life scenarios where I have to arrest someone. I can also practice on colleagues and family.</w:t>
            </w:r>
          </w:p>
        </w:tc>
        <w:tc>
          <w:tcPr>
            <w:tcW w:w="2230" w:type="dxa"/>
            <w:shd w:val="clear" w:color="auto" w:fill="auto"/>
          </w:tcPr>
          <w:p w14:paraId="63C5B3FF" w14:textId="36515378" w:rsidR="00220D06" w:rsidRPr="00270EEB" w:rsidRDefault="000E1004" w:rsidP="00FF7EBB">
            <w:pPr>
              <w:jc w:val="both"/>
              <w:rPr>
                <w:sz w:val="24"/>
                <w:szCs w:val="24"/>
              </w:rPr>
            </w:pPr>
            <w:r>
              <w:rPr>
                <w:sz w:val="24"/>
                <w:szCs w:val="24"/>
              </w:rPr>
              <w:t xml:space="preserve">Again, colleagues and my sergeant can give me support. If I need any further help, I know I will be able to contact one of the trainers who deliver Officer Safety Training (OST). They were happy to provide extra help to anyone who struggled and </w:t>
            </w:r>
          </w:p>
        </w:tc>
        <w:tc>
          <w:tcPr>
            <w:tcW w:w="2230" w:type="dxa"/>
            <w:shd w:val="clear" w:color="auto" w:fill="auto"/>
          </w:tcPr>
          <w:p w14:paraId="5A4090B6" w14:textId="034C4FA1" w:rsidR="62FE5CAF" w:rsidRDefault="00D6309A" w:rsidP="62FE5CAF">
            <w:pPr>
              <w:jc w:val="both"/>
              <w:rPr>
                <w:sz w:val="24"/>
                <w:szCs w:val="24"/>
              </w:rPr>
            </w:pPr>
            <w:r>
              <w:rPr>
                <w:sz w:val="24"/>
                <w:szCs w:val="24"/>
              </w:rPr>
              <w:t xml:space="preserve">I will give myself a timeline of 1-2 months. This is because it is a major part of policing. Not only to protect colleagues and myself but to protect the person arrested and any members of the public.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4E1C6A79" w:rsidR="00390074" w:rsidRDefault="00390074" w:rsidP="00FF7EBB">
      <w:pPr>
        <w:jc w:val="both"/>
        <w:rPr>
          <w:b/>
          <w:sz w:val="24"/>
          <w:szCs w:val="24"/>
        </w:rPr>
      </w:pPr>
    </w:p>
    <w:p w14:paraId="14B96536" w14:textId="4E26A34F" w:rsidR="001D76A4" w:rsidRPr="003A322F" w:rsidRDefault="001D76A4" w:rsidP="00A46C4C">
      <w:pPr>
        <w:pStyle w:val="ListParagraph"/>
        <w:numPr>
          <w:ilvl w:val="0"/>
          <w:numId w:val="6"/>
        </w:numPr>
        <w:jc w:val="both"/>
        <w:rPr>
          <w:b/>
          <w:sz w:val="24"/>
          <w:szCs w:val="24"/>
          <w:highlight w:val="lightGray"/>
        </w:rPr>
      </w:pPr>
      <w:r w:rsidRPr="003A322F">
        <w:rPr>
          <w:highlight w:val="lightGray"/>
          <w:shd w:val="clear" w:color="auto" w:fill="FFFFFF"/>
        </w:rPr>
        <w:t>&amp;rarr;, V., 2021. </w:t>
      </w:r>
      <w:r w:rsidRPr="003A322F">
        <w:rPr>
          <w:i/>
          <w:iCs/>
          <w:highlight w:val="lightGray"/>
          <w:shd w:val="clear" w:color="auto" w:fill="FFFFFF"/>
        </w:rPr>
        <w:t>The Cycle of Conflict</w:t>
      </w:r>
      <w:r w:rsidRPr="003A322F">
        <w:rPr>
          <w:highlight w:val="lightGray"/>
          <w:shd w:val="clear" w:color="auto" w:fill="FFFFFF"/>
        </w:rPr>
        <w:t>. [online] Police Geek. Available at: &lt;https://policegeek.wordpress.com/2012/05/22/the-cycle-of-conflict/&gt; [Accessed 10 May 2021].</w:t>
      </w:r>
    </w:p>
    <w:p w14:paraId="2C2F59F3" w14:textId="77777777" w:rsidR="00866885" w:rsidRPr="003A322F" w:rsidRDefault="00866885" w:rsidP="00866885">
      <w:pPr>
        <w:pStyle w:val="ListParagraph"/>
        <w:numPr>
          <w:ilvl w:val="0"/>
          <w:numId w:val="6"/>
        </w:numPr>
        <w:jc w:val="both"/>
        <w:rPr>
          <w:b/>
          <w:sz w:val="24"/>
          <w:szCs w:val="24"/>
          <w:highlight w:val="lightGray"/>
        </w:rPr>
      </w:pPr>
      <w:r w:rsidRPr="003A322F">
        <w:rPr>
          <w:highlight w:val="lightGray"/>
          <w:shd w:val="clear" w:color="auto" w:fill="D5E1F2"/>
        </w:rPr>
        <w:t>App.college.police.uk. 2021. </w:t>
      </w:r>
      <w:r w:rsidRPr="003A322F">
        <w:rPr>
          <w:i/>
          <w:iCs/>
          <w:highlight w:val="lightGray"/>
          <w:shd w:val="clear" w:color="auto" w:fill="D5E1F2"/>
        </w:rPr>
        <w:t>National Decision Model</w:t>
      </w:r>
      <w:r w:rsidRPr="003A322F">
        <w:rPr>
          <w:highlight w:val="lightGray"/>
          <w:shd w:val="clear" w:color="auto" w:fill="D5E1F2"/>
        </w:rPr>
        <w:t>. [online] Available at: &lt;https://www.app.college.police.uk/app-content/national-decision-model/the-national-decision-model/#:~:text=The%20National%20Decision%20Model%20(%20NDM,operational%20and%20non%2Doperational%20situations.&gt; [Accessed 13 May 2021].</w:t>
      </w:r>
    </w:p>
    <w:p w14:paraId="1EE57B51" w14:textId="68420D42" w:rsidR="00A46C4C" w:rsidRPr="003A322F" w:rsidRDefault="00A46C4C" w:rsidP="00A46C4C">
      <w:pPr>
        <w:pStyle w:val="ListParagraph"/>
        <w:numPr>
          <w:ilvl w:val="0"/>
          <w:numId w:val="6"/>
        </w:numPr>
        <w:jc w:val="both"/>
        <w:rPr>
          <w:b/>
          <w:sz w:val="24"/>
          <w:szCs w:val="24"/>
          <w:highlight w:val="lightGray"/>
        </w:rPr>
      </w:pPr>
      <w:r w:rsidRPr="003A322F">
        <w:rPr>
          <w:highlight w:val="lightGray"/>
          <w:shd w:val="clear" w:color="auto" w:fill="D5E1F2"/>
        </w:rPr>
        <w:t>College of Policing. 2021. </w:t>
      </w:r>
      <w:r w:rsidRPr="003A322F">
        <w:rPr>
          <w:i/>
          <w:iCs/>
          <w:highlight w:val="lightGray"/>
          <w:shd w:val="clear" w:color="auto" w:fill="D5E1F2"/>
        </w:rPr>
        <w:t>Conflict management skills | College of Policing</w:t>
      </w:r>
      <w:r w:rsidRPr="003A322F">
        <w:rPr>
          <w:highlight w:val="lightGray"/>
          <w:shd w:val="clear" w:color="auto" w:fill="D5E1F2"/>
        </w:rPr>
        <w:t>. [online] Available at: &lt;https://www.college.police.uk/guidance/conflict-management/conflict-management-skills&gt; [Accessed 10 May 2021].</w:t>
      </w:r>
    </w:p>
    <w:p w14:paraId="490390F7" w14:textId="50E58660" w:rsidR="00866885" w:rsidRPr="003A322F" w:rsidRDefault="00866885" w:rsidP="00866885">
      <w:pPr>
        <w:pStyle w:val="ListParagraph"/>
        <w:numPr>
          <w:ilvl w:val="0"/>
          <w:numId w:val="6"/>
        </w:numPr>
        <w:jc w:val="both"/>
        <w:rPr>
          <w:b/>
          <w:sz w:val="24"/>
          <w:szCs w:val="24"/>
          <w:highlight w:val="lightGray"/>
        </w:rPr>
      </w:pPr>
      <w:r w:rsidRPr="003A322F">
        <w:rPr>
          <w:highlight w:val="lightGray"/>
          <w:shd w:val="clear" w:color="auto" w:fill="D5E1F2"/>
        </w:rPr>
        <w:t>Cps.gov.uk. 2021. </w:t>
      </w:r>
      <w:r w:rsidRPr="003A322F">
        <w:rPr>
          <w:i/>
          <w:iCs/>
          <w:highlight w:val="lightGray"/>
          <w:shd w:val="clear" w:color="auto" w:fill="D5E1F2"/>
        </w:rPr>
        <w:t>Offences against the Person, incorporating the Charging Standard | The Crown Prosecution Service</w:t>
      </w:r>
      <w:r w:rsidRPr="003A322F">
        <w:rPr>
          <w:highlight w:val="lightGray"/>
          <w:shd w:val="clear" w:color="auto" w:fill="D5E1F2"/>
        </w:rPr>
        <w:t>. [online] Available at: &lt;https://www.cps.gov.uk/legal-guidance/offences-against-person-incorporating-charging-standard#:~:text=on%20an%20indictment.-,Assault%20occasioning%20Actual%20Bodily%20Harm%20(ABH)%20%E2%80%93%20s.,or%20caused%20the%20bodily%20harm.&gt; [Accessed 11 May 2021].</w:t>
      </w:r>
    </w:p>
    <w:p w14:paraId="02A32890" w14:textId="621DE1FA" w:rsidR="00866885" w:rsidRPr="003A322F" w:rsidRDefault="00866885" w:rsidP="00866885">
      <w:pPr>
        <w:pStyle w:val="ListParagraph"/>
        <w:numPr>
          <w:ilvl w:val="0"/>
          <w:numId w:val="6"/>
        </w:numPr>
        <w:jc w:val="both"/>
        <w:rPr>
          <w:b/>
          <w:sz w:val="24"/>
          <w:szCs w:val="24"/>
          <w:highlight w:val="lightGray"/>
        </w:rPr>
      </w:pPr>
      <w:r w:rsidRPr="003A322F">
        <w:rPr>
          <w:highlight w:val="lightGray"/>
          <w:shd w:val="clear" w:color="auto" w:fill="D5E1F2"/>
        </w:rPr>
        <w:t>Cps.gov.uk. 2021. </w:t>
      </w:r>
      <w:r w:rsidRPr="003A322F">
        <w:rPr>
          <w:i/>
          <w:iCs/>
          <w:highlight w:val="lightGray"/>
          <w:shd w:val="clear" w:color="auto" w:fill="D5E1F2"/>
        </w:rPr>
        <w:t>Restorative Justice | The Crown Prosecution Service</w:t>
      </w:r>
      <w:r w:rsidRPr="003A322F">
        <w:rPr>
          <w:highlight w:val="lightGray"/>
          <w:shd w:val="clear" w:color="auto" w:fill="D5E1F2"/>
        </w:rPr>
        <w:t>. [online] Available at: &lt;https://www.cps.gov.uk/legal-guidance/restorative-justice&gt; [Accessed 16 May 2021].</w:t>
      </w:r>
    </w:p>
    <w:p w14:paraId="3EA3EA8B" w14:textId="488E83D0" w:rsidR="00866885" w:rsidRPr="003A322F" w:rsidRDefault="00866885" w:rsidP="00866885">
      <w:pPr>
        <w:pStyle w:val="ListParagraph"/>
        <w:numPr>
          <w:ilvl w:val="0"/>
          <w:numId w:val="6"/>
        </w:numPr>
        <w:jc w:val="both"/>
        <w:rPr>
          <w:b/>
          <w:sz w:val="24"/>
          <w:szCs w:val="24"/>
          <w:highlight w:val="lightGray"/>
        </w:rPr>
      </w:pPr>
      <w:r w:rsidRPr="003A322F">
        <w:rPr>
          <w:highlight w:val="lightGray"/>
          <w:shd w:val="clear" w:color="auto" w:fill="D5E1F2"/>
        </w:rPr>
        <w:t>Cps.gov.uk. 2021. </w:t>
      </w:r>
      <w:r w:rsidRPr="003A322F">
        <w:rPr>
          <w:i/>
          <w:iCs/>
          <w:highlight w:val="lightGray"/>
          <w:shd w:val="clear" w:color="auto" w:fill="D5E1F2"/>
        </w:rPr>
        <w:t>Special Measures | The Crown Prosecution Service</w:t>
      </w:r>
      <w:r w:rsidRPr="003A322F">
        <w:rPr>
          <w:highlight w:val="lightGray"/>
          <w:shd w:val="clear" w:color="auto" w:fill="D5E1F2"/>
        </w:rPr>
        <w:t>. [online] Available at: &lt;https://www.cps.gov.uk/legal-guidance/special-measures&gt; [Accessed 12 May 2021].</w:t>
      </w:r>
    </w:p>
    <w:p w14:paraId="0AECA0E0" w14:textId="4A6A54D0" w:rsidR="003A322F" w:rsidRPr="003A322F" w:rsidRDefault="003A322F" w:rsidP="003A322F">
      <w:pPr>
        <w:pStyle w:val="ListParagraph"/>
        <w:numPr>
          <w:ilvl w:val="0"/>
          <w:numId w:val="6"/>
        </w:numPr>
        <w:jc w:val="both"/>
        <w:rPr>
          <w:b/>
          <w:sz w:val="24"/>
          <w:szCs w:val="24"/>
          <w:highlight w:val="lightGray"/>
        </w:rPr>
      </w:pPr>
      <w:r w:rsidRPr="003A322F">
        <w:rPr>
          <w:highlight w:val="lightGray"/>
          <w:shd w:val="clear" w:color="auto" w:fill="D5E1F2"/>
        </w:rPr>
        <w:t>GOV.UK. 2021. </w:t>
      </w:r>
      <w:r w:rsidRPr="003A322F">
        <w:rPr>
          <w:i/>
          <w:iCs/>
          <w:highlight w:val="lightGray"/>
          <w:shd w:val="clear" w:color="auto" w:fill="D5E1F2"/>
        </w:rPr>
        <w:t>The Code of Practice for Victims of Crime in England and Wales and supporting public information materials</w:t>
      </w:r>
      <w:r w:rsidRPr="003A322F">
        <w:rPr>
          <w:highlight w:val="lightGray"/>
          <w:shd w:val="clear" w:color="auto" w:fill="D5E1F2"/>
        </w:rPr>
        <w:t>. [online] Available at: &lt;https://www.gov.uk/government/publications/the-code-of-practice-for-victims-of-crime&gt; [Accessed 12 May 2021].</w:t>
      </w:r>
    </w:p>
    <w:p w14:paraId="0B02D817" w14:textId="4AEEA5B3" w:rsidR="003A322F" w:rsidRPr="003A322F" w:rsidRDefault="003A322F" w:rsidP="003A322F">
      <w:pPr>
        <w:pStyle w:val="ListParagraph"/>
        <w:numPr>
          <w:ilvl w:val="0"/>
          <w:numId w:val="6"/>
        </w:numPr>
        <w:jc w:val="both"/>
        <w:rPr>
          <w:b/>
          <w:sz w:val="24"/>
          <w:szCs w:val="24"/>
          <w:highlight w:val="lightGray"/>
        </w:rPr>
      </w:pPr>
      <w:r w:rsidRPr="003A322F">
        <w:rPr>
          <w:highlight w:val="lightGray"/>
          <w:shd w:val="clear" w:color="auto" w:fill="D5E1F2"/>
        </w:rPr>
        <w:t>GOV.UK. 2021. </w:t>
      </w:r>
      <w:r w:rsidRPr="003A322F">
        <w:rPr>
          <w:i/>
          <w:iCs/>
          <w:highlight w:val="lightGray"/>
          <w:shd w:val="clear" w:color="auto" w:fill="D5E1F2"/>
        </w:rPr>
        <w:t>Victim Personal Statement</w:t>
      </w:r>
      <w:r w:rsidRPr="003A322F">
        <w:rPr>
          <w:highlight w:val="lightGray"/>
          <w:shd w:val="clear" w:color="auto" w:fill="D5E1F2"/>
        </w:rPr>
        <w:t>. [online] Available at: &lt;https://www.gov.uk/government/publications/victim-personal-statement&gt; [Accessed 12 May 2021].</w:t>
      </w:r>
    </w:p>
    <w:p w14:paraId="7E9F3568" w14:textId="77777777" w:rsidR="003A322F" w:rsidRPr="003A322F" w:rsidRDefault="003A322F" w:rsidP="003A322F">
      <w:pPr>
        <w:pStyle w:val="ListParagraph"/>
        <w:numPr>
          <w:ilvl w:val="0"/>
          <w:numId w:val="6"/>
        </w:numPr>
        <w:jc w:val="both"/>
        <w:rPr>
          <w:b/>
          <w:sz w:val="24"/>
          <w:szCs w:val="24"/>
          <w:highlight w:val="lightGray"/>
        </w:rPr>
      </w:pPr>
      <w:r w:rsidRPr="003A322F">
        <w:rPr>
          <w:highlight w:val="lightGray"/>
          <w:shd w:val="clear" w:color="auto" w:fill="D5E1F2"/>
        </w:rPr>
        <w:t>Innocence Project. 2021. </w:t>
      </w:r>
      <w:r w:rsidRPr="003A322F">
        <w:rPr>
          <w:i/>
          <w:iCs/>
          <w:highlight w:val="lightGray"/>
          <w:shd w:val="clear" w:color="auto" w:fill="D5E1F2"/>
        </w:rPr>
        <w:t>Record, Retain &amp; Reveal: How Discovery Works in the U.K. System</w:t>
      </w:r>
      <w:r w:rsidRPr="003A322F">
        <w:rPr>
          <w:highlight w:val="lightGray"/>
          <w:shd w:val="clear" w:color="auto" w:fill="D5E1F2"/>
        </w:rPr>
        <w:t>. [online] Available at: &lt;https://innocenceproject.org/record-retain-reveal-how-discovery-works-in-the-united-kingdom/&gt; [Accessed 16 May 2021].</w:t>
      </w:r>
    </w:p>
    <w:p w14:paraId="01B29AA7" w14:textId="5885397C" w:rsidR="00A46C4C" w:rsidRPr="003A322F" w:rsidRDefault="00A46C4C" w:rsidP="00A46C4C">
      <w:pPr>
        <w:pStyle w:val="ListParagraph"/>
        <w:numPr>
          <w:ilvl w:val="0"/>
          <w:numId w:val="6"/>
        </w:numPr>
        <w:jc w:val="both"/>
        <w:rPr>
          <w:b/>
          <w:sz w:val="24"/>
          <w:szCs w:val="24"/>
          <w:highlight w:val="lightGray"/>
        </w:rPr>
      </w:pPr>
      <w:r w:rsidRPr="003A322F">
        <w:rPr>
          <w:highlight w:val="lightGray"/>
          <w:shd w:val="clear" w:color="auto" w:fill="D5E1F2"/>
        </w:rPr>
        <w:t>Legislation.gov.uk. 2021. </w:t>
      </w:r>
      <w:r w:rsidRPr="003A322F">
        <w:rPr>
          <w:i/>
          <w:iCs/>
          <w:highlight w:val="lightGray"/>
          <w:shd w:val="clear" w:color="auto" w:fill="D5E1F2"/>
        </w:rPr>
        <w:t>Criminal Damage Act 1971</w:t>
      </w:r>
      <w:r w:rsidRPr="003A322F">
        <w:rPr>
          <w:highlight w:val="lightGray"/>
          <w:shd w:val="clear" w:color="auto" w:fill="D5E1F2"/>
        </w:rPr>
        <w:t>. [online] Available at: &lt;https://www.legislation.gov.uk/ukpga/1971/48&gt; [Accessed 11 May 2021].</w:t>
      </w:r>
    </w:p>
    <w:p w14:paraId="09FB2098" w14:textId="4479D89D" w:rsidR="00A46C4C" w:rsidRPr="003A322F" w:rsidRDefault="00A46C4C" w:rsidP="00A46C4C">
      <w:pPr>
        <w:pStyle w:val="ListParagraph"/>
        <w:numPr>
          <w:ilvl w:val="0"/>
          <w:numId w:val="6"/>
        </w:numPr>
        <w:jc w:val="both"/>
        <w:rPr>
          <w:b/>
          <w:sz w:val="24"/>
          <w:szCs w:val="24"/>
          <w:highlight w:val="lightGray"/>
        </w:rPr>
      </w:pPr>
      <w:r w:rsidRPr="003A322F">
        <w:rPr>
          <w:highlight w:val="lightGray"/>
          <w:shd w:val="clear" w:color="auto" w:fill="D5E1F2"/>
        </w:rPr>
        <w:t>Legislation.gov.uk. 2021. </w:t>
      </w:r>
      <w:r w:rsidRPr="003A322F">
        <w:rPr>
          <w:i/>
          <w:iCs/>
          <w:highlight w:val="lightGray"/>
          <w:shd w:val="clear" w:color="auto" w:fill="D5E1F2"/>
        </w:rPr>
        <w:t>Human Rights Act 1998</w:t>
      </w:r>
      <w:r w:rsidRPr="003A322F">
        <w:rPr>
          <w:highlight w:val="lightGray"/>
          <w:shd w:val="clear" w:color="auto" w:fill="D5E1F2"/>
        </w:rPr>
        <w:t>. [online] Available at: &lt;https://www.legislation.gov.uk/ukpga/1998/42/schedule/1/part/I/chapter/4&gt; [Accessed 10 May 2021].</w:t>
      </w:r>
    </w:p>
    <w:p w14:paraId="568FB4F3" w14:textId="56B1C392" w:rsidR="00A46C4C" w:rsidRPr="003A322F" w:rsidRDefault="00A46C4C" w:rsidP="00A46C4C">
      <w:pPr>
        <w:pStyle w:val="ListParagraph"/>
        <w:numPr>
          <w:ilvl w:val="0"/>
          <w:numId w:val="6"/>
        </w:numPr>
        <w:jc w:val="both"/>
        <w:rPr>
          <w:b/>
          <w:sz w:val="24"/>
          <w:szCs w:val="24"/>
          <w:highlight w:val="lightGray"/>
        </w:rPr>
      </w:pPr>
      <w:r w:rsidRPr="003A322F">
        <w:rPr>
          <w:highlight w:val="lightGray"/>
          <w:shd w:val="clear" w:color="auto" w:fill="D5E1F2"/>
        </w:rPr>
        <w:t>Robinson, L., 2021. </w:t>
      </w:r>
      <w:r w:rsidRPr="003A322F">
        <w:rPr>
          <w:i/>
          <w:iCs/>
          <w:highlight w:val="lightGray"/>
          <w:shd w:val="clear" w:color="auto" w:fill="D5E1F2"/>
        </w:rPr>
        <w:t>The Mental Health Benefits of Exercise - HelpGuide.org</w:t>
      </w:r>
      <w:r w:rsidRPr="003A322F">
        <w:rPr>
          <w:highlight w:val="lightGray"/>
          <w:shd w:val="clear" w:color="auto" w:fill="D5E1F2"/>
        </w:rPr>
        <w:t>. [online] HelpGuide.org. Available at: &lt;https://www.helpguide.org/articles/healthy-living/the-mental-health-benefits-of-exercise.htm&gt; [Accessed 16 May 2021].</w:t>
      </w:r>
    </w:p>
    <w:p w14:paraId="6E1DFFE7" w14:textId="46E45CC9" w:rsidR="00866885" w:rsidRPr="003A322F" w:rsidRDefault="00866885" w:rsidP="00A46C4C">
      <w:pPr>
        <w:pStyle w:val="ListParagraph"/>
        <w:numPr>
          <w:ilvl w:val="0"/>
          <w:numId w:val="6"/>
        </w:numPr>
        <w:jc w:val="both"/>
        <w:rPr>
          <w:b/>
          <w:sz w:val="24"/>
          <w:szCs w:val="24"/>
          <w:highlight w:val="lightGray"/>
        </w:rPr>
      </w:pPr>
      <w:r w:rsidRPr="003A322F">
        <w:rPr>
          <w:highlight w:val="lightGray"/>
          <w:shd w:val="clear" w:color="auto" w:fill="D5E1F2"/>
        </w:rPr>
        <w:t>Sentencingacademy.org.uk. 2021. </w:t>
      </w:r>
      <w:r w:rsidRPr="003A322F">
        <w:rPr>
          <w:i/>
          <w:iCs/>
          <w:highlight w:val="lightGray"/>
          <w:shd w:val="clear" w:color="auto" w:fill="D5E1F2"/>
        </w:rPr>
        <w:t>Victim Personal Statements and Sentencing: A review of policy, operation and research – Sentencing Academy</w:t>
      </w:r>
      <w:r w:rsidRPr="003A322F">
        <w:rPr>
          <w:highlight w:val="lightGray"/>
          <w:shd w:val="clear" w:color="auto" w:fill="D5E1F2"/>
        </w:rPr>
        <w:t>. [online] Available at: &lt;https://sentencingacademy.org.uk/2020/11/victim-personal-statements-and-sentencing-a-review-of-policy-operation-and-research/&gt; [Accessed 12 May 2021].</w:t>
      </w:r>
    </w:p>
    <w:p w14:paraId="6ED77802" w14:textId="77777777" w:rsidR="0093018C" w:rsidRPr="00866885" w:rsidRDefault="00BC5725" w:rsidP="000B1E96">
      <w:pPr>
        <w:keepNext/>
        <w:jc w:val="center"/>
        <w:rPr>
          <w:b/>
          <w:sz w:val="24"/>
          <w:szCs w:val="24"/>
        </w:rPr>
      </w:pPr>
      <w:r w:rsidRPr="00866885">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867413">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607CA8B7" w:rsidR="62FE5CAF" w:rsidRDefault="62FE5CAF" w:rsidP="62FE5CAF">
      <w:pPr>
        <w:jc w:val="both"/>
        <w:rPr>
          <w:sz w:val="24"/>
          <w:szCs w:val="24"/>
        </w:rPr>
      </w:pPr>
      <w:r w:rsidRPr="48DF4B50">
        <w:rPr>
          <w:sz w:val="24"/>
          <w:szCs w:val="24"/>
        </w:rPr>
        <w:t xml:space="preserve">Signed:  _ _ </w:t>
      </w:r>
      <w:r w:rsidR="00D6309A">
        <w:rPr>
          <w:sz w:val="24"/>
          <w:szCs w:val="24"/>
        </w:rPr>
        <w:t>L.PITSON</w:t>
      </w:r>
      <w:r w:rsidRPr="48DF4B50">
        <w:rPr>
          <w:sz w:val="24"/>
          <w:szCs w:val="24"/>
        </w:rPr>
        <w:t xml:space="preserve">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6B2B9879" w:rsidR="62FE5CAF" w:rsidRDefault="62FE5CAF" w:rsidP="62FE5CAF">
      <w:pPr>
        <w:jc w:val="both"/>
        <w:rPr>
          <w:sz w:val="24"/>
          <w:szCs w:val="24"/>
        </w:rPr>
      </w:pPr>
      <w:r w:rsidRPr="62FE5CAF">
        <w:rPr>
          <w:sz w:val="24"/>
          <w:szCs w:val="24"/>
        </w:rPr>
        <w:t xml:space="preserve">Date: _ </w:t>
      </w:r>
      <w:r w:rsidR="00D6309A">
        <w:rPr>
          <w:sz w:val="24"/>
          <w:szCs w:val="24"/>
        </w:rPr>
        <w:t>16/05/2021</w:t>
      </w:r>
      <w:r w:rsidRPr="62FE5CAF">
        <w:rPr>
          <w:sz w:val="24"/>
          <w:szCs w:val="24"/>
        </w:rPr>
        <w:t xml:space="preserve">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867413">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866885" w:rsidRDefault="00866885">
      <w:r>
        <w:separator/>
      </w:r>
    </w:p>
  </w:endnote>
  <w:endnote w:type="continuationSeparator" w:id="0">
    <w:p w14:paraId="2856112E" w14:textId="77777777" w:rsidR="00866885" w:rsidRDefault="008668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092281" w14:textId="6214A265" w:rsidR="00866885" w:rsidRDefault="007B37AD" w:rsidP="007B37AD">
    <w:pPr>
      <w:pStyle w:val="Footer"/>
      <w:rPr>
        <w:sz w:val="17"/>
      </w:rPr>
    </w:pPr>
    <w:bookmarkStart w:id="2" w:name="TITUS1FooterEvenPages"/>
    <w:r>
      <w:rPr>
        <w:sz w:val="17"/>
      </w:rPr>
      <w:t> </w:t>
    </w:r>
  </w:p>
  <w:bookmarkEnd w:id="2"/>
  <w:p w14:paraId="1CD91304" w14:textId="331B9386" w:rsidR="00866885" w:rsidRDefault="00866885" w:rsidP="00867413">
    <w:pPr>
      <w:pStyle w:val="Footer"/>
      <w:jc w:val="right"/>
    </w:pPr>
    <w:r>
      <w:fldChar w:fldCharType="begin"/>
    </w:r>
    <w:r>
      <w:instrText xml:space="preserve"> PAGE   \* MERGEFORMAT </w:instrText>
    </w:r>
    <w:r>
      <w:fldChar w:fldCharType="separate"/>
    </w:r>
    <w:r w:rsidR="007B37AD">
      <w:rPr>
        <w:noProof/>
      </w:rPr>
      <w:t>6</w:t>
    </w:r>
    <w:r>
      <w:rPr>
        <w:noProof/>
      </w:rPr>
      <w:fldChar w:fldCharType="end"/>
    </w:r>
  </w:p>
  <w:p w14:paraId="4EBB349A" w14:textId="77777777" w:rsidR="00866885" w:rsidRPr="00BB5EAA" w:rsidRDefault="00866885" w:rsidP="00867413">
    <w:pPr>
      <w:pStyle w:val="Footer"/>
      <w:ind w:right="360"/>
      <w:jc w:val="center"/>
    </w:pPr>
  </w:p>
  <w:p w14:paraId="7E4E4357" w14:textId="77777777" w:rsidR="00866885" w:rsidRDefault="008668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6D645D" w14:textId="618F64A4" w:rsidR="00866885" w:rsidRDefault="007B37AD" w:rsidP="007B37AD">
    <w:pPr>
      <w:pStyle w:val="Footer"/>
      <w:rPr>
        <w:sz w:val="17"/>
      </w:rPr>
    </w:pPr>
    <w:bookmarkStart w:id="3" w:name="TITUS1FooterPrimary"/>
    <w:r>
      <w:rPr>
        <w:sz w:val="17"/>
      </w:rPr>
      <w:t> </w:t>
    </w:r>
  </w:p>
  <w:bookmarkEnd w:id="3"/>
  <w:p w14:paraId="50521BFA" w14:textId="142C9E1A" w:rsidR="00866885" w:rsidRDefault="00866885">
    <w:pPr>
      <w:pStyle w:val="Footer"/>
      <w:jc w:val="right"/>
    </w:pPr>
    <w:r>
      <w:fldChar w:fldCharType="begin"/>
    </w:r>
    <w:r>
      <w:instrText xml:space="preserve"> PAGE   \* MERGEFORMAT </w:instrText>
    </w:r>
    <w:r>
      <w:fldChar w:fldCharType="separate"/>
    </w:r>
    <w:r w:rsidR="007B37AD">
      <w:rPr>
        <w:noProof/>
      </w:rPr>
      <w:t>7</w:t>
    </w:r>
    <w:r>
      <w:rPr>
        <w:noProof/>
      </w:rPr>
      <w:fldChar w:fldCharType="end"/>
    </w:r>
  </w:p>
  <w:p w14:paraId="790812FF" w14:textId="77777777" w:rsidR="00866885" w:rsidRPr="00BB5EAA" w:rsidRDefault="0086688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C05841" w14:textId="398C1FCB" w:rsidR="00866885" w:rsidRDefault="007B37AD" w:rsidP="007B37AD">
    <w:pPr>
      <w:pStyle w:val="Footer"/>
      <w:rPr>
        <w:sz w:val="17"/>
      </w:rPr>
    </w:pPr>
    <w:bookmarkStart w:id="5" w:name="TITUS1FooterFirstPage"/>
    <w:r>
      <w:rPr>
        <w:sz w:val="17"/>
      </w:rPr>
      <w:t> </w:t>
    </w:r>
  </w:p>
  <w:bookmarkEnd w:id="5"/>
  <w:p w14:paraId="004AAD3E" w14:textId="49682219" w:rsidR="00866885" w:rsidRDefault="00866885" w:rsidP="00867413">
    <w:pPr>
      <w:pStyle w:val="Footer"/>
      <w:jc w:val="right"/>
    </w:pPr>
    <w:r>
      <w:fldChar w:fldCharType="begin"/>
    </w:r>
    <w:r>
      <w:instrText xml:space="preserve"> PAGE   \* MERGEFORMAT </w:instrText>
    </w:r>
    <w:r>
      <w:fldChar w:fldCharType="separate"/>
    </w:r>
    <w:r w:rsidR="007B37AD">
      <w:rPr>
        <w:noProof/>
      </w:rPr>
      <w:t>1</w:t>
    </w:r>
    <w:r>
      <w:rPr>
        <w:noProof/>
      </w:rPr>
      <w:fldChar w:fldCharType="end"/>
    </w:r>
  </w:p>
  <w:p w14:paraId="4BE4DC8B" w14:textId="77777777" w:rsidR="00866885" w:rsidRPr="00BB5EAA" w:rsidRDefault="00866885" w:rsidP="00867413">
    <w:pPr>
      <w:pStyle w:val="Footer"/>
      <w:ind w:right="360"/>
      <w:jc w:val="center"/>
    </w:pPr>
  </w:p>
  <w:p w14:paraId="75478258" w14:textId="77777777" w:rsidR="00866885" w:rsidRDefault="0086688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9B60C9" w14:textId="67C594FF" w:rsidR="00866885" w:rsidRDefault="007B37AD" w:rsidP="007B37AD">
    <w:pPr>
      <w:pStyle w:val="Footer"/>
      <w:rPr>
        <w:sz w:val="17"/>
      </w:rPr>
    </w:pPr>
    <w:bookmarkStart w:id="9" w:name="TITUS2FooterEvenPages"/>
    <w:r>
      <w:rPr>
        <w:sz w:val="17"/>
      </w:rPr>
      <w:t> </w:t>
    </w:r>
  </w:p>
  <w:bookmarkEnd w:id="9"/>
  <w:p w14:paraId="73B4D623" w14:textId="77777777" w:rsidR="003A322F" w:rsidRDefault="003A322F" w:rsidP="00867413">
    <w:pPr>
      <w:pStyle w:val="Footer"/>
      <w:jc w:val="right"/>
    </w:pPr>
  </w:p>
  <w:p w14:paraId="1E419ACB" w14:textId="5F889759" w:rsidR="00866885" w:rsidRDefault="00866885" w:rsidP="00867413">
    <w:pPr>
      <w:pStyle w:val="Footer"/>
      <w:jc w:val="right"/>
    </w:pPr>
    <w:r>
      <w:fldChar w:fldCharType="begin"/>
    </w:r>
    <w:r>
      <w:instrText xml:space="preserve"> PAGE   \* MERGEFORMAT </w:instrText>
    </w:r>
    <w:r>
      <w:fldChar w:fldCharType="separate"/>
    </w:r>
    <w:r w:rsidR="007B37AD">
      <w:rPr>
        <w:noProof/>
      </w:rPr>
      <w:t>18</w:t>
    </w:r>
    <w:r>
      <w:rPr>
        <w:noProof/>
      </w:rPr>
      <w:fldChar w:fldCharType="end"/>
    </w:r>
  </w:p>
  <w:p w14:paraId="55DC27C6" w14:textId="77777777" w:rsidR="00866885" w:rsidRPr="00BB5EAA" w:rsidRDefault="00866885" w:rsidP="00867413">
    <w:pPr>
      <w:pStyle w:val="Footer"/>
      <w:ind w:right="360"/>
      <w:jc w:val="center"/>
    </w:pPr>
  </w:p>
  <w:p w14:paraId="79EEC273" w14:textId="77777777" w:rsidR="00866885" w:rsidRDefault="0086688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D68D65" w14:textId="092278A6" w:rsidR="00866885" w:rsidRDefault="007B37AD" w:rsidP="007B37AD">
    <w:pPr>
      <w:pStyle w:val="Footer"/>
      <w:rPr>
        <w:sz w:val="17"/>
      </w:rPr>
    </w:pPr>
    <w:bookmarkStart w:id="10" w:name="TITUS2FooterPrimary"/>
    <w:r>
      <w:rPr>
        <w:sz w:val="17"/>
      </w:rPr>
      <w:t> </w:t>
    </w:r>
  </w:p>
  <w:bookmarkEnd w:id="10"/>
  <w:p w14:paraId="3946E821" w14:textId="77777777" w:rsidR="003A322F" w:rsidRDefault="003A322F">
    <w:pPr>
      <w:pStyle w:val="Footer"/>
      <w:jc w:val="right"/>
    </w:pPr>
  </w:p>
  <w:p w14:paraId="4026C8F0" w14:textId="15170F73" w:rsidR="00866885" w:rsidRDefault="00866885">
    <w:pPr>
      <w:pStyle w:val="Footer"/>
      <w:jc w:val="right"/>
    </w:pPr>
    <w:r>
      <w:fldChar w:fldCharType="begin"/>
    </w:r>
    <w:r>
      <w:instrText xml:space="preserve"> PAGE   \* MERGEFORMAT </w:instrText>
    </w:r>
    <w:r>
      <w:fldChar w:fldCharType="separate"/>
    </w:r>
    <w:r w:rsidR="007B37AD">
      <w:rPr>
        <w:noProof/>
      </w:rPr>
      <w:t>17</w:t>
    </w:r>
    <w:r>
      <w:rPr>
        <w:noProof/>
      </w:rPr>
      <w:fldChar w:fldCharType="end"/>
    </w:r>
  </w:p>
  <w:p w14:paraId="2AF766E5" w14:textId="77777777" w:rsidR="00866885" w:rsidRPr="00BB5EAA" w:rsidRDefault="0086688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A8F3E3" w14:textId="2FFA4E3D" w:rsidR="00866885" w:rsidRDefault="007B37AD" w:rsidP="007B37AD">
    <w:pPr>
      <w:pStyle w:val="Footer"/>
      <w:rPr>
        <w:sz w:val="17"/>
      </w:rPr>
    </w:pPr>
    <w:bookmarkStart w:id="12" w:name="TITUS2FooterFirstPage"/>
    <w:r>
      <w:rPr>
        <w:sz w:val="17"/>
      </w:rPr>
      <w:t> </w:t>
    </w:r>
  </w:p>
  <w:bookmarkEnd w:id="12"/>
  <w:p w14:paraId="75E9061C" w14:textId="77777777" w:rsidR="003A322F" w:rsidRDefault="003A322F" w:rsidP="00867413">
    <w:pPr>
      <w:pStyle w:val="Footer"/>
      <w:jc w:val="right"/>
    </w:pPr>
  </w:p>
  <w:p w14:paraId="3A96C20E" w14:textId="1D5C3DF0" w:rsidR="00866885" w:rsidRDefault="00866885" w:rsidP="00867413">
    <w:pPr>
      <w:pStyle w:val="Footer"/>
      <w:jc w:val="right"/>
    </w:pPr>
    <w:r>
      <w:fldChar w:fldCharType="begin"/>
    </w:r>
    <w:r>
      <w:instrText xml:space="preserve"> PAGE   \* MERGEFORMAT </w:instrText>
    </w:r>
    <w:r>
      <w:fldChar w:fldCharType="separate"/>
    </w:r>
    <w:r w:rsidR="007B37AD">
      <w:rPr>
        <w:noProof/>
      </w:rPr>
      <w:t>8</w:t>
    </w:r>
    <w:r>
      <w:rPr>
        <w:noProof/>
      </w:rPr>
      <w:fldChar w:fldCharType="end"/>
    </w:r>
  </w:p>
  <w:p w14:paraId="449F6189" w14:textId="77777777" w:rsidR="00866885" w:rsidRPr="00BB5EAA" w:rsidRDefault="00866885" w:rsidP="00867413">
    <w:pPr>
      <w:pStyle w:val="Footer"/>
      <w:ind w:right="360"/>
      <w:jc w:val="center"/>
    </w:pPr>
  </w:p>
  <w:p w14:paraId="36CC91D7" w14:textId="77777777" w:rsidR="00866885" w:rsidRDefault="00866885">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0ED135" w14:textId="7965DDA4" w:rsidR="00866885" w:rsidRDefault="00866885" w:rsidP="009324A6">
    <w:pPr>
      <w:pStyle w:val="Footer"/>
      <w:rPr>
        <w:sz w:val="17"/>
      </w:rPr>
    </w:pPr>
    <w:bookmarkStart w:id="17" w:name="TITUS4FooterEvenPages"/>
    <w:r>
      <w:rPr>
        <w:sz w:val="17"/>
      </w:rPr>
      <w:t> </w:t>
    </w:r>
  </w:p>
  <w:p w14:paraId="140A3E8C" w14:textId="226846C2" w:rsidR="00866885" w:rsidRDefault="007B37AD" w:rsidP="007B37AD">
    <w:pPr>
      <w:pStyle w:val="Footer"/>
      <w:rPr>
        <w:sz w:val="17"/>
      </w:rPr>
    </w:pPr>
    <w:bookmarkStart w:id="18" w:name="TITUS3FooterEvenPages"/>
    <w:bookmarkEnd w:id="17"/>
    <w:r>
      <w:rPr>
        <w:sz w:val="17"/>
      </w:rPr>
      <w:t> </w:t>
    </w:r>
  </w:p>
  <w:bookmarkEnd w:id="18"/>
  <w:p w14:paraId="2DE301E4" w14:textId="77777777" w:rsidR="003A322F" w:rsidRDefault="003A322F" w:rsidP="00867413">
    <w:pPr>
      <w:pStyle w:val="Footer"/>
      <w:jc w:val="right"/>
    </w:pPr>
  </w:p>
  <w:p w14:paraId="667CA582" w14:textId="77777777" w:rsidR="00866885" w:rsidRDefault="00866885" w:rsidP="00867413">
    <w:pPr>
      <w:pStyle w:val="Footer"/>
      <w:jc w:val="right"/>
    </w:pPr>
    <w:r>
      <w:fldChar w:fldCharType="begin"/>
    </w:r>
    <w:r>
      <w:instrText xml:space="preserve"> PAGE   \* MERGEFORMAT </w:instrText>
    </w:r>
    <w:r>
      <w:fldChar w:fldCharType="separate"/>
    </w:r>
    <w:r>
      <w:rPr>
        <w:noProof/>
      </w:rPr>
      <w:t>6</w:t>
    </w:r>
    <w:r>
      <w:rPr>
        <w:noProof/>
      </w:rPr>
      <w:fldChar w:fldCharType="end"/>
    </w:r>
  </w:p>
  <w:p w14:paraId="56E66276" w14:textId="77777777" w:rsidR="00866885" w:rsidRPr="00BB5EAA" w:rsidRDefault="00866885" w:rsidP="00867413">
    <w:pPr>
      <w:pStyle w:val="Footer"/>
      <w:ind w:right="360"/>
      <w:jc w:val="center"/>
    </w:pPr>
  </w:p>
  <w:p w14:paraId="5F5C3AD5" w14:textId="77777777" w:rsidR="00866885" w:rsidRDefault="00866885">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715E5E" w14:textId="798F0D7E" w:rsidR="00866885" w:rsidRDefault="00866885" w:rsidP="009324A6">
    <w:pPr>
      <w:pStyle w:val="Footer"/>
      <w:rPr>
        <w:sz w:val="17"/>
      </w:rPr>
    </w:pPr>
    <w:bookmarkStart w:id="19" w:name="TITUS4FooterPrimary"/>
    <w:r>
      <w:rPr>
        <w:sz w:val="17"/>
      </w:rPr>
      <w:t> </w:t>
    </w:r>
  </w:p>
  <w:p w14:paraId="73419DDE" w14:textId="132951E8" w:rsidR="00866885" w:rsidRDefault="007B37AD" w:rsidP="007B37AD">
    <w:pPr>
      <w:pStyle w:val="Footer"/>
      <w:rPr>
        <w:sz w:val="17"/>
      </w:rPr>
    </w:pPr>
    <w:bookmarkStart w:id="20" w:name="TITUS3FooterPrimary"/>
    <w:bookmarkEnd w:id="19"/>
    <w:r>
      <w:rPr>
        <w:sz w:val="17"/>
      </w:rPr>
      <w:t> </w:t>
    </w:r>
  </w:p>
  <w:bookmarkEnd w:id="20"/>
  <w:p w14:paraId="0B3D2EA7" w14:textId="77777777" w:rsidR="003A322F" w:rsidRDefault="003A322F">
    <w:pPr>
      <w:pStyle w:val="Footer"/>
      <w:jc w:val="right"/>
    </w:pPr>
  </w:p>
  <w:p w14:paraId="2B3DFCAA" w14:textId="77777777" w:rsidR="00866885" w:rsidRDefault="00866885">
    <w:pPr>
      <w:pStyle w:val="Footer"/>
      <w:jc w:val="right"/>
    </w:pPr>
    <w:r>
      <w:fldChar w:fldCharType="begin"/>
    </w:r>
    <w:r>
      <w:instrText xml:space="preserve"> PAGE   \* MERGEFORMAT </w:instrText>
    </w:r>
    <w:r>
      <w:fldChar w:fldCharType="separate"/>
    </w:r>
    <w:r>
      <w:rPr>
        <w:noProof/>
      </w:rPr>
      <w:t>5</w:t>
    </w:r>
    <w:r>
      <w:rPr>
        <w:noProof/>
      </w:rPr>
      <w:fldChar w:fldCharType="end"/>
    </w:r>
  </w:p>
  <w:p w14:paraId="0412C84C" w14:textId="77777777" w:rsidR="00866885" w:rsidRPr="00BB5EAA" w:rsidRDefault="00866885"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6CA6BC" w14:textId="2AE17738" w:rsidR="00866885" w:rsidRDefault="00866885" w:rsidP="009324A6">
    <w:pPr>
      <w:pStyle w:val="Footer"/>
      <w:rPr>
        <w:sz w:val="17"/>
      </w:rPr>
    </w:pPr>
    <w:bookmarkStart w:id="23" w:name="TITUS4FooterFirstPage"/>
    <w:r>
      <w:rPr>
        <w:sz w:val="17"/>
      </w:rPr>
      <w:t> </w:t>
    </w:r>
  </w:p>
  <w:p w14:paraId="058FE6AF" w14:textId="2A2046B3" w:rsidR="00866885" w:rsidRDefault="007B37AD" w:rsidP="007B37AD">
    <w:pPr>
      <w:pStyle w:val="Footer"/>
      <w:rPr>
        <w:sz w:val="17"/>
      </w:rPr>
    </w:pPr>
    <w:bookmarkStart w:id="24" w:name="TITUS3FooterFirstPage"/>
    <w:bookmarkEnd w:id="23"/>
    <w:r>
      <w:rPr>
        <w:sz w:val="17"/>
      </w:rPr>
      <w:t> </w:t>
    </w:r>
  </w:p>
  <w:bookmarkEnd w:id="24"/>
  <w:p w14:paraId="1ED26358" w14:textId="77777777" w:rsidR="003A322F" w:rsidRDefault="003A322F" w:rsidP="00867413">
    <w:pPr>
      <w:pStyle w:val="Footer"/>
      <w:jc w:val="right"/>
    </w:pPr>
  </w:p>
  <w:p w14:paraId="74454BAB" w14:textId="5856C91E" w:rsidR="00866885" w:rsidRDefault="00866885" w:rsidP="00867413">
    <w:pPr>
      <w:pStyle w:val="Footer"/>
      <w:jc w:val="right"/>
    </w:pPr>
    <w:r>
      <w:fldChar w:fldCharType="begin"/>
    </w:r>
    <w:r>
      <w:instrText xml:space="preserve"> PAGE   \* MERGEFORMAT </w:instrText>
    </w:r>
    <w:r>
      <w:fldChar w:fldCharType="separate"/>
    </w:r>
    <w:r w:rsidR="007B37AD">
      <w:rPr>
        <w:noProof/>
      </w:rPr>
      <w:t>23</w:t>
    </w:r>
    <w:r>
      <w:rPr>
        <w:noProof/>
      </w:rPr>
      <w:fldChar w:fldCharType="end"/>
    </w:r>
  </w:p>
  <w:p w14:paraId="2174C301" w14:textId="77777777" w:rsidR="00866885" w:rsidRPr="00BB5EAA" w:rsidRDefault="00866885" w:rsidP="00867413">
    <w:pPr>
      <w:pStyle w:val="Footer"/>
      <w:ind w:right="360"/>
      <w:jc w:val="center"/>
    </w:pPr>
  </w:p>
  <w:p w14:paraId="562CF367" w14:textId="77777777" w:rsidR="00866885" w:rsidRDefault="008668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866885" w:rsidRDefault="00866885">
      <w:r>
        <w:separator/>
      </w:r>
    </w:p>
  </w:footnote>
  <w:footnote w:type="continuationSeparator" w:id="0">
    <w:p w14:paraId="4ADDD153" w14:textId="77777777" w:rsidR="00866885" w:rsidRDefault="008668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16EE99" w14:textId="491FF9FA" w:rsidR="00866885" w:rsidRDefault="007B37AD" w:rsidP="007B37AD">
    <w:pPr>
      <w:pStyle w:val="Header"/>
      <w:rPr>
        <w:sz w:val="17"/>
      </w:rPr>
    </w:pPr>
    <w:bookmarkStart w:id="0" w:name="TITUS1HeaderEvenPages"/>
    <w:r>
      <w:rPr>
        <w:sz w:val="17"/>
      </w:rPr>
      <w:t> </w:t>
    </w:r>
  </w:p>
  <w:bookmarkEnd w:id="0"/>
  <w:p w14:paraId="0E16053A" w14:textId="77777777" w:rsidR="00866885" w:rsidRDefault="00866885" w:rsidP="001B08E3">
    <w:pPr>
      <w:pStyle w:val="Header"/>
    </w:pPr>
  </w:p>
  <w:p w14:paraId="231E2CF5" w14:textId="77777777" w:rsidR="00866885" w:rsidRDefault="008668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C2BB27" w14:textId="0D18E747" w:rsidR="00866885" w:rsidRDefault="007B37AD" w:rsidP="007B37AD">
    <w:pPr>
      <w:pStyle w:val="Header"/>
      <w:rPr>
        <w:sz w:val="17"/>
      </w:rPr>
    </w:pPr>
    <w:bookmarkStart w:id="1" w:name="TITUS1HeaderPrimary"/>
    <w:r>
      <w:rPr>
        <w:sz w:val="17"/>
      </w:rPr>
      <w:t> </w:t>
    </w:r>
  </w:p>
  <w:bookmarkEnd w:id="1"/>
  <w:p w14:paraId="3880A123" w14:textId="77777777" w:rsidR="00866885" w:rsidRDefault="0086688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EC366E" w14:textId="4330219A" w:rsidR="00866885" w:rsidRDefault="007B37AD" w:rsidP="007B37AD">
    <w:pPr>
      <w:pStyle w:val="Header"/>
      <w:rPr>
        <w:sz w:val="17"/>
      </w:rPr>
    </w:pPr>
    <w:bookmarkStart w:id="4" w:name="TITUS1HeaderFirstPage"/>
    <w:r>
      <w:rPr>
        <w:sz w:val="17"/>
      </w:rPr>
      <w:t> </w:t>
    </w:r>
  </w:p>
  <w:bookmarkEnd w:id="4"/>
  <w:p w14:paraId="7CC814BC" w14:textId="77777777" w:rsidR="00866885" w:rsidRDefault="0086688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A366E6" w14:textId="3F8135C6" w:rsidR="00866885" w:rsidRDefault="007B37AD" w:rsidP="007B37AD">
    <w:pPr>
      <w:pStyle w:val="Header"/>
      <w:rPr>
        <w:sz w:val="17"/>
      </w:rPr>
    </w:pPr>
    <w:bookmarkStart w:id="7" w:name="TITUS2HeaderEvenPages"/>
    <w:r>
      <w:rPr>
        <w:sz w:val="17"/>
      </w:rPr>
      <w:t> </w:t>
    </w:r>
  </w:p>
  <w:bookmarkEnd w:id="7"/>
  <w:p w14:paraId="60BBCF8B" w14:textId="77777777" w:rsidR="003A322F" w:rsidRDefault="003A322F" w:rsidP="00867413">
    <w:pPr>
      <w:pStyle w:val="Header"/>
    </w:pPr>
  </w:p>
  <w:p w14:paraId="64785E0D" w14:textId="77777777" w:rsidR="00866885" w:rsidRDefault="0086688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7E2EAC" w14:textId="64A3C6AE" w:rsidR="00866885" w:rsidRDefault="007B37AD" w:rsidP="007B37AD">
    <w:pPr>
      <w:pStyle w:val="Header"/>
      <w:rPr>
        <w:sz w:val="17"/>
      </w:rPr>
    </w:pPr>
    <w:bookmarkStart w:id="8" w:name="TITUS2HeaderPrimary"/>
    <w:r>
      <w:rPr>
        <w:sz w:val="17"/>
      </w:rPr>
      <w:t> </w:t>
    </w:r>
  </w:p>
  <w:bookmarkEnd w:id="8"/>
  <w:p w14:paraId="5607CAD5" w14:textId="77777777" w:rsidR="003A322F" w:rsidRDefault="003A322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454165" w14:textId="50D9CBBC" w:rsidR="00866885" w:rsidRDefault="007B37AD" w:rsidP="007B37AD">
    <w:pPr>
      <w:pStyle w:val="Header"/>
      <w:rPr>
        <w:sz w:val="17"/>
      </w:rPr>
    </w:pPr>
    <w:bookmarkStart w:id="11" w:name="TITUS2HeaderFirstPage"/>
    <w:r>
      <w:rPr>
        <w:sz w:val="17"/>
      </w:rPr>
      <w:t> </w:t>
    </w:r>
  </w:p>
  <w:bookmarkEnd w:id="11"/>
  <w:p w14:paraId="1C19171F" w14:textId="77777777" w:rsidR="003A322F" w:rsidRDefault="003A322F" w:rsidP="00867413">
    <w:pPr>
      <w:pStyle w:val="Header"/>
    </w:pPr>
  </w:p>
  <w:p w14:paraId="0C8B1F5F" w14:textId="77777777" w:rsidR="00866885" w:rsidRDefault="0086688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9EBE26" w14:textId="0F9EDD80" w:rsidR="00866885" w:rsidRDefault="00866885" w:rsidP="009324A6">
    <w:pPr>
      <w:pStyle w:val="Header"/>
      <w:rPr>
        <w:sz w:val="17"/>
      </w:rPr>
    </w:pPr>
    <w:bookmarkStart w:id="13" w:name="TITUS4HeaderEvenPages"/>
    <w:r>
      <w:rPr>
        <w:sz w:val="17"/>
      </w:rPr>
      <w:t> </w:t>
    </w:r>
  </w:p>
  <w:p w14:paraId="5D679EC7" w14:textId="3C24569A" w:rsidR="00866885" w:rsidRDefault="007B37AD" w:rsidP="007B37AD">
    <w:pPr>
      <w:pStyle w:val="Header"/>
      <w:rPr>
        <w:sz w:val="17"/>
      </w:rPr>
    </w:pPr>
    <w:bookmarkStart w:id="14" w:name="TITUS3HeaderEvenPages"/>
    <w:bookmarkEnd w:id="13"/>
    <w:r>
      <w:rPr>
        <w:sz w:val="17"/>
      </w:rPr>
      <w:t> </w:t>
    </w:r>
  </w:p>
  <w:bookmarkEnd w:id="14"/>
  <w:p w14:paraId="162091B7" w14:textId="77777777" w:rsidR="003A322F" w:rsidRDefault="003A322F" w:rsidP="00867413">
    <w:pPr>
      <w:pStyle w:val="Header"/>
    </w:pPr>
  </w:p>
  <w:p w14:paraId="1FF1A8E0" w14:textId="77777777" w:rsidR="00866885" w:rsidRDefault="00866885">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9BB595" w14:textId="7AE269FB" w:rsidR="00866885" w:rsidRDefault="00866885" w:rsidP="009324A6">
    <w:pPr>
      <w:pStyle w:val="Header"/>
      <w:rPr>
        <w:sz w:val="17"/>
      </w:rPr>
    </w:pPr>
    <w:bookmarkStart w:id="15" w:name="TITUS4HeaderPrimary"/>
    <w:r>
      <w:rPr>
        <w:sz w:val="17"/>
      </w:rPr>
      <w:t> </w:t>
    </w:r>
  </w:p>
  <w:p w14:paraId="6F7A3D99" w14:textId="4016BBBF" w:rsidR="00866885" w:rsidRDefault="007B37AD" w:rsidP="007B37AD">
    <w:pPr>
      <w:pStyle w:val="Header"/>
      <w:rPr>
        <w:sz w:val="17"/>
      </w:rPr>
    </w:pPr>
    <w:bookmarkStart w:id="16" w:name="TITUS3HeaderPrimary"/>
    <w:bookmarkEnd w:id="15"/>
    <w:r>
      <w:rPr>
        <w:sz w:val="17"/>
      </w:rPr>
      <w:t> </w:t>
    </w:r>
  </w:p>
  <w:bookmarkEnd w:id="16"/>
  <w:p w14:paraId="4F17525A" w14:textId="77777777" w:rsidR="003A322F" w:rsidRDefault="003A322F">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2A1BB2" w14:textId="6F8BF815" w:rsidR="00866885" w:rsidRDefault="00866885" w:rsidP="009324A6">
    <w:pPr>
      <w:pStyle w:val="Header"/>
      <w:rPr>
        <w:sz w:val="17"/>
      </w:rPr>
    </w:pPr>
    <w:bookmarkStart w:id="21" w:name="TITUS4HeaderFirstPage"/>
    <w:r>
      <w:rPr>
        <w:sz w:val="17"/>
      </w:rPr>
      <w:t> </w:t>
    </w:r>
  </w:p>
  <w:p w14:paraId="0BF53C28" w14:textId="4A29301B" w:rsidR="00866885" w:rsidRDefault="007B37AD" w:rsidP="007B37AD">
    <w:pPr>
      <w:pStyle w:val="Header"/>
      <w:rPr>
        <w:sz w:val="17"/>
      </w:rPr>
    </w:pPr>
    <w:bookmarkStart w:id="22" w:name="TITUS3HeaderFirstPage"/>
    <w:bookmarkEnd w:id="21"/>
    <w:r>
      <w:rPr>
        <w:sz w:val="17"/>
      </w:rPr>
      <w:t> </w:t>
    </w:r>
  </w:p>
  <w:bookmarkEnd w:id="22"/>
  <w:p w14:paraId="5DE3246C" w14:textId="77777777" w:rsidR="003A322F" w:rsidRDefault="003A322F" w:rsidP="00867413">
    <w:pPr>
      <w:pStyle w:val="Header"/>
    </w:pPr>
  </w:p>
  <w:p w14:paraId="06F3EBBA" w14:textId="77777777" w:rsidR="00866885" w:rsidRDefault="008668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1D0747"/>
    <w:multiLevelType w:val="hybridMultilevel"/>
    <w:tmpl w:val="71DC95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DC7749"/>
    <w:multiLevelType w:val="hybridMultilevel"/>
    <w:tmpl w:val="B728F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767B46"/>
    <w:multiLevelType w:val="multilevel"/>
    <w:tmpl w:val="17EC33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5"/>
  </w:num>
  <w:num w:numId="4">
    <w:abstractNumId w:val="3"/>
  </w:num>
  <w:num w:numId="5">
    <w:abstractNumId w:val="7"/>
  </w:num>
  <w:num w:numId="6">
    <w:abstractNumId w:val="0"/>
  </w:num>
  <w:num w:numId="7">
    <w:abstractNumId w:val="4"/>
  </w:num>
  <w:num w:numId="8">
    <w:abstractNumId w:val="6"/>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5"/>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457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2F20"/>
    <w:rsid w:val="00020EEC"/>
    <w:rsid w:val="00025650"/>
    <w:rsid w:val="00026FAB"/>
    <w:rsid w:val="00027B1F"/>
    <w:rsid w:val="00027EAA"/>
    <w:rsid w:val="0003088B"/>
    <w:rsid w:val="000325D9"/>
    <w:rsid w:val="000335C6"/>
    <w:rsid w:val="000372B2"/>
    <w:rsid w:val="00037EED"/>
    <w:rsid w:val="0004079F"/>
    <w:rsid w:val="00045769"/>
    <w:rsid w:val="00045B87"/>
    <w:rsid w:val="00045C07"/>
    <w:rsid w:val="00054871"/>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BA8"/>
    <w:rsid w:val="000A4240"/>
    <w:rsid w:val="000A469A"/>
    <w:rsid w:val="000B1E96"/>
    <w:rsid w:val="000C378F"/>
    <w:rsid w:val="000C6892"/>
    <w:rsid w:val="000C6FFE"/>
    <w:rsid w:val="000D0BB6"/>
    <w:rsid w:val="000D0CB0"/>
    <w:rsid w:val="000E1004"/>
    <w:rsid w:val="000E26B0"/>
    <w:rsid w:val="000F1599"/>
    <w:rsid w:val="000F1769"/>
    <w:rsid w:val="000F6196"/>
    <w:rsid w:val="000F7ECD"/>
    <w:rsid w:val="00102E64"/>
    <w:rsid w:val="0010312C"/>
    <w:rsid w:val="00103D6B"/>
    <w:rsid w:val="00106DC7"/>
    <w:rsid w:val="00112391"/>
    <w:rsid w:val="00113626"/>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08E3"/>
    <w:rsid w:val="001B331A"/>
    <w:rsid w:val="001C0E74"/>
    <w:rsid w:val="001C3527"/>
    <w:rsid w:val="001C6CEC"/>
    <w:rsid w:val="001D229F"/>
    <w:rsid w:val="001D6162"/>
    <w:rsid w:val="001D76A4"/>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36FD"/>
    <w:rsid w:val="002657E9"/>
    <w:rsid w:val="0026665E"/>
    <w:rsid w:val="00270EEB"/>
    <w:rsid w:val="002710DE"/>
    <w:rsid w:val="0027147E"/>
    <w:rsid w:val="00274DE8"/>
    <w:rsid w:val="002761F4"/>
    <w:rsid w:val="002775E1"/>
    <w:rsid w:val="00277979"/>
    <w:rsid w:val="002808EB"/>
    <w:rsid w:val="0028095D"/>
    <w:rsid w:val="0028252B"/>
    <w:rsid w:val="00284DC4"/>
    <w:rsid w:val="00291ADD"/>
    <w:rsid w:val="00294868"/>
    <w:rsid w:val="00295CA1"/>
    <w:rsid w:val="002A291A"/>
    <w:rsid w:val="002A5604"/>
    <w:rsid w:val="002B1701"/>
    <w:rsid w:val="002B23C3"/>
    <w:rsid w:val="002B443A"/>
    <w:rsid w:val="002B5B35"/>
    <w:rsid w:val="002C256A"/>
    <w:rsid w:val="002C3773"/>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36B1E"/>
    <w:rsid w:val="003413E0"/>
    <w:rsid w:val="003516C0"/>
    <w:rsid w:val="00352E59"/>
    <w:rsid w:val="00354DBE"/>
    <w:rsid w:val="00355210"/>
    <w:rsid w:val="00365DF9"/>
    <w:rsid w:val="00366102"/>
    <w:rsid w:val="00372DB4"/>
    <w:rsid w:val="0037490C"/>
    <w:rsid w:val="00375AF5"/>
    <w:rsid w:val="003761BD"/>
    <w:rsid w:val="003769F6"/>
    <w:rsid w:val="0037A2D4"/>
    <w:rsid w:val="00385414"/>
    <w:rsid w:val="00390074"/>
    <w:rsid w:val="0039762B"/>
    <w:rsid w:val="003A0C37"/>
    <w:rsid w:val="003A1B6B"/>
    <w:rsid w:val="003A322F"/>
    <w:rsid w:val="003A46C0"/>
    <w:rsid w:val="003A4C70"/>
    <w:rsid w:val="003A600E"/>
    <w:rsid w:val="003A6513"/>
    <w:rsid w:val="003B16C7"/>
    <w:rsid w:val="003B182A"/>
    <w:rsid w:val="003C19F1"/>
    <w:rsid w:val="003C4186"/>
    <w:rsid w:val="003C458C"/>
    <w:rsid w:val="003C6185"/>
    <w:rsid w:val="003D0D2D"/>
    <w:rsid w:val="003D14F3"/>
    <w:rsid w:val="003D4710"/>
    <w:rsid w:val="003E16D7"/>
    <w:rsid w:val="003E197E"/>
    <w:rsid w:val="004046F0"/>
    <w:rsid w:val="0040668F"/>
    <w:rsid w:val="00412677"/>
    <w:rsid w:val="00417925"/>
    <w:rsid w:val="0042277D"/>
    <w:rsid w:val="00431E82"/>
    <w:rsid w:val="00433355"/>
    <w:rsid w:val="004348AE"/>
    <w:rsid w:val="004376C0"/>
    <w:rsid w:val="0044115F"/>
    <w:rsid w:val="0044223A"/>
    <w:rsid w:val="00444C49"/>
    <w:rsid w:val="0044593A"/>
    <w:rsid w:val="00446792"/>
    <w:rsid w:val="00446F80"/>
    <w:rsid w:val="00450C83"/>
    <w:rsid w:val="00451851"/>
    <w:rsid w:val="00453343"/>
    <w:rsid w:val="004608B9"/>
    <w:rsid w:val="00465947"/>
    <w:rsid w:val="00467644"/>
    <w:rsid w:val="00470BB1"/>
    <w:rsid w:val="004718F7"/>
    <w:rsid w:val="00473153"/>
    <w:rsid w:val="004743AF"/>
    <w:rsid w:val="00480426"/>
    <w:rsid w:val="00482C17"/>
    <w:rsid w:val="004911B4"/>
    <w:rsid w:val="0049196A"/>
    <w:rsid w:val="004923DA"/>
    <w:rsid w:val="00493434"/>
    <w:rsid w:val="004962F9"/>
    <w:rsid w:val="004968E2"/>
    <w:rsid w:val="004A2A49"/>
    <w:rsid w:val="004B1CBA"/>
    <w:rsid w:val="004B600B"/>
    <w:rsid w:val="004B6822"/>
    <w:rsid w:val="004B69F6"/>
    <w:rsid w:val="004C28CF"/>
    <w:rsid w:val="004C2D3A"/>
    <w:rsid w:val="004C3AC8"/>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BFD"/>
    <w:rsid w:val="00513C7D"/>
    <w:rsid w:val="005169D1"/>
    <w:rsid w:val="00521123"/>
    <w:rsid w:val="00521221"/>
    <w:rsid w:val="005243E9"/>
    <w:rsid w:val="00536FA9"/>
    <w:rsid w:val="005414F4"/>
    <w:rsid w:val="00546187"/>
    <w:rsid w:val="005463F1"/>
    <w:rsid w:val="00557D77"/>
    <w:rsid w:val="00562EAA"/>
    <w:rsid w:val="00563B58"/>
    <w:rsid w:val="005640C4"/>
    <w:rsid w:val="0056684C"/>
    <w:rsid w:val="00574A0C"/>
    <w:rsid w:val="00576E4C"/>
    <w:rsid w:val="0057780F"/>
    <w:rsid w:val="00581E0A"/>
    <w:rsid w:val="0058229B"/>
    <w:rsid w:val="00586D89"/>
    <w:rsid w:val="005916B8"/>
    <w:rsid w:val="005A1B4C"/>
    <w:rsid w:val="005A1BA3"/>
    <w:rsid w:val="005A545C"/>
    <w:rsid w:val="005C1567"/>
    <w:rsid w:val="005C6CE5"/>
    <w:rsid w:val="005D3F07"/>
    <w:rsid w:val="005D583E"/>
    <w:rsid w:val="005D597C"/>
    <w:rsid w:val="005E13EA"/>
    <w:rsid w:val="00606E27"/>
    <w:rsid w:val="006108C9"/>
    <w:rsid w:val="00615C7E"/>
    <w:rsid w:val="0062158D"/>
    <w:rsid w:val="00630F39"/>
    <w:rsid w:val="006326D1"/>
    <w:rsid w:val="00632E0A"/>
    <w:rsid w:val="00633165"/>
    <w:rsid w:val="00634795"/>
    <w:rsid w:val="00636864"/>
    <w:rsid w:val="00636B6C"/>
    <w:rsid w:val="00637650"/>
    <w:rsid w:val="0064440D"/>
    <w:rsid w:val="006447DE"/>
    <w:rsid w:val="0065276E"/>
    <w:rsid w:val="00654329"/>
    <w:rsid w:val="00654CEC"/>
    <w:rsid w:val="00655507"/>
    <w:rsid w:val="00662D43"/>
    <w:rsid w:val="006712A7"/>
    <w:rsid w:val="006733CC"/>
    <w:rsid w:val="0067433F"/>
    <w:rsid w:val="00674FC2"/>
    <w:rsid w:val="00677E42"/>
    <w:rsid w:val="00682334"/>
    <w:rsid w:val="00684B16"/>
    <w:rsid w:val="00687B72"/>
    <w:rsid w:val="00696F65"/>
    <w:rsid w:val="006A4DEB"/>
    <w:rsid w:val="006A69F5"/>
    <w:rsid w:val="006A7A6D"/>
    <w:rsid w:val="006B5E67"/>
    <w:rsid w:val="006C2EB5"/>
    <w:rsid w:val="006D18A3"/>
    <w:rsid w:val="006D5970"/>
    <w:rsid w:val="006E1554"/>
    <w:rsid w:val="006E481E"/>
    <w:rsid w:val="006E73D1"/>
    <w:rsid w:val="006E795F"/>
    <w:rsid w:val="006F3AA7"/>
    <w:rsid w:val="006F4D9F"/>
    <w:rsid w:val="006F563B"/>
    <w:rsid w:val="00700249"/>
    <w:rsid w:val="0070604C"/>
    <w:rsid w:val="007069CD"/>
    <w:rsid w:val="007105AB"/>
    <w:rsid w:val="007110E6"/>
    <w:rsid w:val="00711A70"/>
    <w:rsid w:val="00712E6F"/>
    <w:rsid w:val="00712E90"/>
    <w:rsid w:val="00713B7E"/>
    <w:rsid w:val="007204AE"/>
    <w:rsid w:val="007216E2"/>
    <w:rsid w:val="00724BEF"/>
    <w:rsid w:val="0072678F"/>
    <w:rsid w:val="00727C4C"/>
    <w:rsid w:val="00734809"/>
    <w:rsid w:val="007406E1"/>
    <w:rsid w:val="00743E40"/>
    <w:rsid w:val="00747FA4"/>
    <w:rsid w:val="00751263"/>
    <w:rsid w:val="0075704F"/>
    <w:rsid w:val="00763B2D"/>
    <w:rsid w:val="00765C20"/>
    <w:rsid w:val="00772924"/>
    <w:rsid w:val="00784EC4"/>
    <w:rsid w:val="007872F2"/>
    <w:rsid w:val="007874BC"/>
    <w:rsid w:val="007908E0"/>
    <w:rsid w:val="00793EB3"/>
    <w:rsid w:val="00794205"/>
    <w:rsid w:val="007A1E88"/>
    <w:rsid w:val="007A1F6A"/>
    <w:rsid w:val="007A524F"/>
    <w:rsid w:val="007A5FA0"/>
    <w:rsid w:val="007B0DE3"/>
    <w:rsid w:val="007B37AD"/>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2B93"/>
    <w:rsid w:val="00824E67"/>
    <w:rsid w:val="00825A64"/>
    <w:rsid w:val="00826F48"/>
    <w:rsid w:val="008308AE"/>
    <w:rsid w:val="0083166E"/>
    <w:rsid w:val="00831DC3"/>
    <w:rsid w:val="0083227B"/>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885"/>
    <w:rsid w:val="00866B50"/>
    <w:rsid w:val="00867413"/>
    <w:rsid w:val="008708F1"/>
    <w:rsid w:val="00880539"/>
    <w:rsid w:val="00881A44"/>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478D"/>
    <w:rsid w:val="008C6EEA"/>
    <w:rsid w:val="008D5813"/>
    <w:rsid w:val="008D634E"/>
    <w:rsid w:val="008D778A"/>
    <w:rsid w:val="008F22BD"/>
    <w:rsid w:val="00903A7F"/>
    <w:rsid w:val="009079BD"/>
    <w:rsid w:val="00912BD9"/>
    <w:rsid w:val="00920E5B"/>
    <w:rsid w:val="00926436"/>
    <w:rsid w:val="0093018C"/>
    <w:rsid w:val="009324A6"/>
    <w:rsid w:val="00932CCA"/>
    <w:rsid w:val="009524E2"/>
    <w:rsid w:val="009544C0"/>
    <w:rsid w:val="00954FA4"/>
    <w:rsid w:val="00956AE9"/>
    <w:rsid w:val="00964CC6"/>
    <w:rsid w:val="009861B9"/>
    <w:rsid w:val="00991FDA"/>
    <w:rsid w:val="009927A1"/>
    <w:rsid w:val="0099774D"/>
    <w:rsid w:val="009A5F3B"/>
    <w:rsid w:val="009B0B61"/>
    <w:rsid w:val="009B28C0"/>
    <w:rsid w:val="009B4F04"/>
    <w:rsid w:val="009B7136"/>
    <w:rsid w:val="009B7806"/>
    <w:rsid w:val="009C3AC2"/>
    <w:rsid w:val="009D4365"/>
    <w:rsid w:val="009D4E3B"/>
    <w:rsid w:val="009D7BC9"/>
    <w:rsid w:val="009E1982"/>
    <w:rsid w:val="009E4D2C"/>
    <w:rsid w:val="009E60D8"/>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6C4C"/>
    <w:rsid w:val="00A470EE"/>
    <w:rsid w:val="00A47621"/>
    <w:rsid w:val="00A479CD"/>
    <w:rsid w:val="00A50CFC"/>
    <w:rsid w:val="00A54D67"/>
    <w:rsid w:val="00A55A3F"/>
    <w:rsid w:val="00A652F6"/>
    <w:rsid w:val="00A67590"/>
    <w:rsid w:val="00A70668"/>
    <w:rsid w:val="00A732EA"/>
    <w:rsid w:val="00A7489E"/>
    <w:rsid w:val="00A8015F"/>
    <w:rsid w:val="00A80BD2"/>
    <w:rsid w:val="00A85039"/>
    <w:rsid w:val="00A851F7"/>
    <w:rsid w:val="00A8626D"/>
    <w:rsid w:val="00A906AA"/>
    <w:rsid w:val="00A94C5E"/>
    <w:rsid w:val="00AA241A"/>
    <w:rsid w:val="00AA252C"/>
    <w:rsid w:val="00AA666E"/>
    <w:rsid w:val="00AB5518"/>
    <w:rsid w:val="00AC01D4"/>
    <w:rsid w:val="00AC4767"/>
    <w:rsid w:val="00AC4A04"/>
    <w:rsid w:val="00AD2D1A"/>
    <w:rsid w:val="00AD336F"/>
    <w:rsid w:val="00AD3550"/>
    <w:rsid w:val="00AE2564"/>
    <w:rsid w:val="00AE301F"/>
    <w:rsid w:val="00AE3302"/>
    <w:rsid w:val="00AE7077"/>
    <w:rsid w:val="00AF61C2"/>
    <w:rsid w:val="00AF6CC6"/>
    <w:rsid w:val="00B011CD"/>
    <w:rsid w:val="00B0296A"/>
    <w:rsid w:val="00B12295"/>
    <w:rsid w:val="00B137BE"/>
    <w:rsid w:val="00B13AED"/>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934"/>
    <w:rsid w:val="00BA1FFA"/>
    <w:rsid w:val="00BA7FF1"/>
    <w:rsid w:val="00BB06CB"/>
    <w:rsid w:val="00BB261F"/>
    <w:rsid w:val="00BB2887"/>
    <w:rsid w:val="00BB5EAA"/>
    <w:rsid w:val="00BB5F11"/>
    <w:rsid w:val="00BC0401"/>
    <w:rsid w:val="00BC04FA"/>
    <w:rsid w:val="00BC1C22"/>
    <w:rsid w:val="00BC460B"/>
    <w:rsid w:val="00BC5725"/>
    <w:rsid w:val="00BD30B1"/>
    <w:rsid w:val="00BD4039"/>
    <w:rsid w:val="00BE0F7B"/>
    <w:rsid w:val="00BE10C2"/>
    <w:rsid w:val="00BE2249"/>
    <w:rsid w:val="00BE71AD"/>
    <w:rsid w:val="00C01D14"/>
    <w:rsid w:val="00C025B4"/>
    <w:rsid w:val="00C15817"/>
    <w:rsid w:val="00C161FD"/>
    <w:rsid w:val="00C23F17"/>
    <w:rsid w:val="00C26D0D"/>
    <w:rsid w:val="00C27C95"/>
    <w:rsid w:val="00C300D2"/>
    <w:rsid w:val="00C3166F"/>
    <w:rsid w:val="00C3270F"/>
    <w:rsid w:val="00C3278B"/>
    <w:rsid w:val="00C33375"/>
    <w:rsid w:val="00C34C23"/>
    <w:rsid w:val="00C42005"/>
    <w:rsid w:val="00C432BE"/>
    <w:rsid w:val="00C44446"/>
    <w:rsid w:val="00C4664D"/>
    <w:rsid w:val="00C472AA"/>
    <w:rsid w:val="00C50A05"/>
    <w:rsid w:val="00C51A4E"/>
    <w:rsid w:val="00C54AED"/>
    <w:rsid w:val="00C63D00"/>
    <w:rsid w:val="00C6441B"/>
    <w:rsid w:val="00C64B83"/>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19F5"/>
    <w:rsid w:val="00CD5D3F"/>
    <w:rsid w:val="00CD7A7E"/>
    <w:rsid w:val="00CF1E90"/>
    <w:rsid w:val="00CF3DB3"/>
    <w:rsid w:val="00D052BC"/>
    <w:rsid w:val="00D07026"/>
    <w:rsid w:val="00D14580"/>
    <w:rsid w:val="00D22C8F"/>
    <w:rsid w:val="00D33491"/>
    <w:rsid w:val="00D36DE0"/>
    <w:rsid w:val="00D44F8E"/>
    <w:rsid w:val="00D44FD0"/>
    <w:rsid w:val="00D607EF"/>
    <w:rsid w:val="00D60F88"/>
    <w:rsid w:val="00D625E7"/>
    <w:rsid w:val="00D6309A"/>
    <w:rsid w:val="00D646BD"/>
    <w:rsid w:val="00D70239"/>
    <w:rsid w:val="00D71201"/>
    <w:rsid w:val="00D720C7"/>
    <w:rsid w:val="00D81D06"/>
    <w:rsid w:val="00D837CE"/>
    <w:rsid w:val="00D8652C"/>
    <w:rsid w:val="00D876E6"/>
    <w:rsid w:val="00D87C6C"/>
    <w:rsid w:val="00D960F6"/>
    <w:rsid w:val="00D96714"/>
    <w:rsid w:val="00DA1025"/>
    <w:rsid w:val="00DA22EC"/>
    <w:rsid w:val="00DA5860"/>
    <w:rsid w:val="00DB2767"/>
    <w:rsid w:val="00DC4729"/>
    <w:rsid w:val="00DD6F68"/>
    <w:rsid w:val="00DE2EED"/>
    <w:rsid w:val="00DE556F"/>
    <w:rsid w:val="00E03B6D"/>
    <w:rsid w:val="00E17160"/>
    <w:rsid w:val="00E30B6F"/>
    <w:rsid w:val="00E35BEC"/>
    <w:rsid w:val="00E372CC"/>
    <w:rsid w:val="00E40E00"/>
    <w:rsid w:val="00E50821"/>
    <w:rsid w:val="00E51F91"/>
    <w:rsid w:val="00E7086E"/>
    <w:rsid w:val="00E7374A"/>
    <w:rsid w:val="00E73C41"/>
    <w:rsid w:val="00E7598F"/>
    <w:rsid w:val="00E76F60"/>
    <w:rsid w:val="00E83D90"/>
    <w:rsid w:val="00E83F28"/>
    <w:rsid w:val="00E83F91"/>
    <w:rsid w:val="00E878AF"/>
    <w:rsid w:val="00E9107A"/>
    <w:rsid w:val="00E91F62"/>
    <w:rsid w:val="00E929FD"/>
    <w:rsid w:val="00E93240"/>
    <w:rsid w:val="00E9479B"/>
    <w:rsid w:val="00EA0DC7"/>
    <w:rsid w:val="00EA1583"/>
    <w:rsid w:val="00EA4D48"/>
    <w:rsid w:val="00EA6AAA"/>
    <w:rsid w:val="00EB2173"/>
    <w:rsid w:val="00EB62E6"/>
    <w:rsid w:val="00EC4602"/>
    <w:rsid w:val="00EC7622"/>
    <w:rsid w:val="00ED1B30"/>
    <w:rsid w:val="00ED1C7B"/>
    <w:rsid w:val="00ED250E"/>
    <w:rsid w:val="00EE1AC1"/>
    <w:rsid w:val="00EE39D6"/>
    <w:rsid w:val="00EE413C"/>
    <w:rsid w:val="00EE52AD"/>
    <w:rsid w:val="00F01F92"/>
    <w:rsid w:val="00F10A08"/>
    <w:rsid w:val="00F139CF"/>
    <w:rsid w:val="00F22AC5"/>
    <w:rsid w:val="00F254D1"/>
    <w:rsid w:val="00F32B82"/>
    <w:rsid w:val="00F4043E"/>
    <w:rsid w:val="00F40469"/>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3326"/>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457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6E73D1"/>
    <w:rPr>
      <w:color w:val="954F72" w:themeColor="followedHyperlink"/>
      <w:u w:val="single"/>
    </w:rPr>
  </w:style>
  <w:style w:type="paragraph" w:customStyle="1" w:styleId="p">
    <w:name w:val="p"/>
    <w:basedOn w:val="Normal"/>
    <w:rsid w:val="006A4DE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NormalWeb">
    <w:name w:val="Normal (Web)"/>
    <w:basedOn w:val="Normal"/>
    <w:uiPriority w:val="99"/>
    <w:semiHidden/>
    <w:unhideWhenUsed/>
    <w:rsid w:val="006A4DE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1C352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6661785">
      <w:bodyDiv w:val="1"/>
      <w:marLeft w:val="0"/>
      <w:marRight w:val="0"/>
      <w:marTop w:val="0"/>
      <w:marBottom w:val="0"/>
      <w:divBdr>
        <w:top w:val="none" w:sz="0" w:space="0" w:color="auto"/>
        <w:left w:val="none" w:sz="0" w:space="0" w:color="auto"/>
        <w:bottom w:val="none" w:sz="0" w:space="0" w:color="auto"/>
        <w:right w:val="none" w:sz="0" w:space="0" w:color="auto"/>
      </w:divBdr>
    </w:div>
    <w:div w:id="106040232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441996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2920502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htt</b:Tag>
    <b:SourceType>InternetSite</b:SourceType>
    <b:Guid>{C4497EED-0EF1-424F-8953-79A8DB391D18}</b:Guid>
    <b:URL>https://policegeek.wordpress.com/2012/05/22/the-cycle-of-conflict/</b:URL>
    <b:RefOrder>1</b:RefOrder>
  </b:Source>
</b:Sourc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purl.org/dc/dcmitype/"/>
    <ds:schemaRef ds:uri="http://schemas.microsoft.com/office/2006/documentManagement/types"/>
    <ds:schemaRef ds:uri="http://schemas.microsoft.com/office/2006/metadata/properties"/>
    <ds:schemaRef ds:uri="http://purl.org/dc/elements/1.1/"/>
    <ds:schemaRef ds:uri="2e89cfda-a374-4413-9f0d-8b601eddeb70"/>
    <ds:schemaRef ds:uri="http://purl.org/dc/terms/"/>
    <ds:schemaRef ds:uri="http://schemas.openxmlformats.org/package/2006/metadata/core-properties"/>
    <ds:schemaRef ds:uri="http://schemas.microsoft.com/office/infopath/2007/PartnerControls"/>
    <ds:schemaRef ds:uri="1ecf5648-3750-43f5-867d-bfaa16e6e17e"/>
    <ds:schemaRef ds:uri="http://www.w3.org/XML/1998/namespac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1FECAC0-C476-47C2-ABFC-013A7B3B8A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3786</TotalTime>
  <Pages>23</Pages>
  <Words>7335</Words>
  <Characters>37980</Characters>
  <Application>Microsoft Office Word</Application>
  <DocSecurity>0</DocSecurity>
  <Lines>316</Lines>
  <Paragraphs>90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Pitson,Luke swp6769</cp:lastModifiedBy>
  <cp:revision>17</cp:revision>
  <cp:lastPrinted>2014-08-26T08:55:00Z</cp:lastPrinted>
  <dcterms:created xsi:type="dcterms:W3CDTF">2021-03-31T11:31:00Z</dcterms:created>
  <dcterms:modified xsi:type="dcterms:W3CDTF">2021-05-16T17:35:00Z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7c9e7fff-19a8-4cb7-8abb-ccdaf2ee420e</vt:lpwstr>
  </property>
  <property fmtid="{D5CDD505-2E9C-101B-9397-08002B2CF9AE}" pid="4" name="Classification">
    <vt:lpwstr>OFFICIAL</vt:lpwstr>
  </property>
  <property fmtid="{D5CDD505-2E9C-101B-9397-08002B2CF9AE}" pid="5" name="Visibility">
    <vt:lpwstr>NOT VISIBLE</vt:lpwstr>
  </property>
</Properties>
</file>