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02E0ADEB" w14:textId="77777777" w:rsidR="00251931" w:rsidRPr="005D7731" w:rsidRDefault="00251931" w:rsidP="00251931">
      <w:pPr>
        <w:spacing w:after="0" w:line="240" w:lineRule="auto"/>
        <w:jc w:val="center"/>
        <w:rPr>
          <w:rFonts w:ascii="Arial" w:eastAsiaTheme="minorHAnsi" w:hAnsi="Arial" w:cs="Arial"/>
          <w:b/>
          <w:bCs/>
        </w:rPr>
      </w:pPr>
    </w:p>
    <w:p w14:paraId="007CB3E4" w14:textId="44F22FF5" w:rsidR="00251931" w:rsidRPr="00251931" w:rsidRDefault="00FF0833" w:rsidP="00FF0833">
      <w:pPr>
        <w:spacing w:after="0" w:line="240" w:lineRule="auto"/>
        <w:jc w:val="center"/>
        <w:rPr>
          <w:rFonts w:ascii="Arial" w:eastAsiaTheme="minorHAnsi" w:hAnsi="Arial" w:cs="Arial"/>
          <w:b/>
          <w:bCs/>
        </w:rPr>
      </w:pPr>
      <w:r>
        <w:rPr>
          <w:rFonts w:ascii="Arial" w:eastAsiaTheme="minorHAnsi" w:hAnsi="Arial" w:cs="Arial"/>
          <w:b/>
          <w:bCs/>
        </w:rPr>
        <w:t xml:space="preserve">  </w:t>
      </w:r>
      <w:r w:rsidR="00251931" w:rsidRPr="00251931">
        <w:rPr>
          <w:rFonts w:ascii="Arial" w:eastAsiaTheme="minorHAnsi" w:hAnsi="Arial" w:cs="Arial"/>
          <w:b/>
          <w:bCs/>
        </w:rPr>
        <w:t>____________________</w:t>
      </w:r>
      <w:r>
        <w:rPr>
          <w:rFonts w:ascii="Arial" w:eastAsiaTheme="minorHAnsi" w:hAnsi="Arial" w:cs="Arial"/>
          <w:b/>
          <w:bCs/>
        </w:rPr>
        <w:t>(Dubai, JW Marriott Hotel</w:t>
      </w:r>
      <w:r w:rsidR="00251931" w:rsidRPr="00251931">
        <w:rPr>
          <w:rFonts w:ascii="Arial" w:eastAsiaTheme="minorHAnsi" w:hAnsi="Arial" w:cs="Arial"/>
          <w:b/>
          <w:bCs/>
        </w:rPr>
        <w:t>)____________________</w:t>
      </w:r>
    </w:p>
    <w:p w14:paraId="4B0DF48D" w14:textId="77777777" w:rsidR="00251931" w:rsidRPr="005D7731" w:rsidRDefault="00251931" w:rsidP="00251931">
      <w:pPr>
        <w:spacing w:after="0" w:line="240" w:lineRule="auto"/>
        <w:jc w:val="center"/>
        <w:rPr>
          <w:rFonts w:ascii="Arial" w:eastAsiaTheme="minorHAnsi" w:hAnsi="Arial" w:cs="Arial"/>
          <w:b/>
          <w:bCs/>
        </w:rPr>
      </w:pPr>
    </w:p>
    <w:p w14:paraId="716B91B1"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6467B4A5" w14:textId="6A9B382E" w:rsidR="00FF0833" w:rsidRPr="005D7731" w:rsidRDefault="00FF0833" w:rsidP="00FF0833">
      <w:pPr>
        <w:spacing w:after="0" w:line="240" w:lineRule="auto"/>
        <w:jc w:val="center"/>
        <w:rPr>
          <w:rFonts w:ascii="Arial" w:eastAsiaTheme="minorHAnsi" w:hAnsi="Arial" w:cs="Arial"/>
          <w:b/>
          <w:bCs/>
        </w:rPr>
      </w:pPr>
    </w:p>
    <w:p w14:paraId="7CAB0FFD" w14:textId="22414D90"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w:t>
      </w:r>
      <w:r w:rsidR="00FF0833">
        <w:rPr>
          <w:rFonts w:ascii="Arial" w:eastAsiaTheme="minorHAnsi" w:hAnsi="Arial" w:cs="Arial"/>
          <w:b/>
          <w:bCs/>
        </w:rPr>
        <w:t>Sohid Miah</w:t>
      </w:r>
      <w:r w:rsidRPr="005D7731">
        <w:rPr>
          <w:rFonts w:ascii="Arial" w:eastAsiaTheme="minorHAnsi" w:hAnsi="Arial" w:cs="Arial"/>
          <w:b/>
          <w:bCs/>
        </w:rPr>
        <w:t>__________________________</w:t>
      </w:r>
    </w:p>
    <w:p w14:paraId="49915E3C" w14:textId="77777777" w:rsidR="00251931" w:rsidRPr="005D7731" w:rsidRDefault="00251931" w:rsidP="00251931">
      <w:pPr>
        <w:spacing w:after="0" w:line="240" w:lineRule="auto"/>
        <w:jc w:val="center"/>
        <w:rPr>
          <w:rFonts w:ascii="Arial" w:eastAsiaTheme="minorHAnsi" w:hAnsi="Arial" w:cs="Arial"/>
          <w:b/>
          <w:bCs/>
        </w:rPr>
      </w:pPr>
    </w:p>
    <w:p w14:paraId="68D9116A" w14:textId="77777777" w:rsidR="00251931" w:rsidRPr="005D7731" w:rsidRDefault="00251931" w:rsidP="00251931">
      <w:pPr>
        <w:spacing w:after="0" w:line="240" w:lineRule="auto"/>
        <w:jc w:val="center"/>
        <w:rPr>
          <w:rFonts w:ascii="Arial" w:eastAsiaTheme="minorHAnsi" w:hAnsi="Arial" w:cs="Arial"/>
          <w:b/>
          <w:bCs/>
        </w:rPr>
      </w:pPr>
    </w:p>
    <w:p w14:paraId="6A7E05BE"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FAF3BFC" w14:textId="2DAC59E2"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w:t>
      </w:r>
      <w:r w:rsidR="00FF0833">
        <w:rPr>
          <w:rFonts w:ascii="Arial" w:eastAsiaTheme="minorHAnsi" w:hAnsi="Arial" w:cs="Arial"/>
          <w:b/>
          <w:bCs/>
        </w:rPr>
        <w:t>2208504</w:t>
      </w:r>
      <w:r w:rsidRPr="005D7731">
        <w:rPr>
          <w:rFonts w:ascii="Arial" w:eastAsiaTheme="minorHAnsi" w:hAnsi="Arial" w:cs="Arial"/>
          <w:b/>
          <w:bCs/>
        </w:rPr>
        <w:t>__________</w:t>
      </w:r>
    </w:p>
    <w:p w14:paraId="009D3D51" w14:textId="77777777" w:rsidR="00251931" w:rsidRPr="005D7731" w:rsidRDefault="00251931" w:rsidP="00251931">
      <w:pPr>
        <w:spacing w:after="0" w:line="240" w:lineRule="auto"/>
        <w:jc w:val="center"/>
        <w:rPr>
          <w:rFonts w:ascii="Arial" w:eastAsiaTheme="minorHAnsi" w:hAnsi="Arial" w:cs="Arial"/>
          <w:b/>
          <w:bCs/>
        </w:rPr>
      </w:pPr>
    </w:p>
    <w:p w14:paraId="2B460F30" w14:textId="77777777" w:rsidR="00251931" w:rsidRPr="005D7731" w:rsidRDefault="00251931" w:rsidP="00251931">
      <w:pPr>
        <w:spacing w:after="0" w:line="240" w:lineRule="auto"/>
        <w:jc w:val="center"/>
        <w:rPr>
          <w:rFonts w:ascii="Arial" w:eastAsiaTheme="minorHAnsi" w:hAnsi="Arial" w:cs="Arial"/>
          <w:b/>
          <w:bCs/>
        </w:rPr>
      </w:pPr>
    </w:p>
    <w:p w14:paraId="39C17836" w14:textId="77777777" w:rsidR="00251931" w:rsidRPr="005D7731" w:rsidRDefault="00251931" w:rsidP="00251931">
      <w:pPr>
        <w:spacing w:after="0" w:line="240" w:lineRule="auto"/>
        <w:jc w:val="center"/>
        <w:rPr>
          <w:rFonts w:ascii="Arial" w:eastAsiaTheme="minorHAnsi" w:hAnsi="Arial" w:cs="Arial"/>
          <w:b/>
          <w:bCs/>
        </w:rPr>
      </w:pPr>
    </w:p>
    <w:p w14:paraId="4E2D7171" w14:textId="77777777" w:rsidR="00251931" w:rsidRPr="005D7731" w:rsidRDefault="00251931" w:rsidP="00251931">
      <w:pPr>
        <w:spacing w:after="0" w:line="240" w:lineRule="auto"/>
        <w:jc w:val="center"/>
        <w:rPr>
          <w:rFonts w:ascii="Arial" w:eastAsiaTheme="minorHAnsi" w:hAnsi="Arial" w:cs="Arial"/>
          <w:b/>
          <w:bCs/>
        </w:rPr>
      </w:pPr>
    </w:p>
    <w:p w14:paraId="4065D8A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7777777" w:rsidR="00251931" w:rsidRPr="005D7731" w:rsidRDefault="00251931" w:rsidP="00251931">
      <w:pPr>
        <w:spacing w:after="0" w:line="240" w:lineRule="auto"/>
        <w:jc w:val="center"/>
        <w:rPr>
          <w:rFonts w:ascii="Arial" w:eastAsiaTheme="minorHAnsi" w:hAnsi="Arial" w:cs="Arial"/>
          <w:b/>
          <w:bCs/>
        </w:rPr>
      </w:pPr>
    </w:p>
    <w:p w14:paraId="0DFC1ED9" w14:textId="77777777" w:rsidR="00251931" w:rsidRPr="005D7731" w:rsidRDefault="00251931" w:rsidP="00251931">
      <w:pPr>
        <w:spacing w:after="0" w:line="240" w:lineRule="auto"/>
        <w:jc w:val="center"/>
        <w:rPr>
          <w:rFonts w:ascii="Arial" w:eastAsiaTheme="minorHAnsi" w:hAnsi="Arial" w:cs="Arial"/>
          <w:b/>
          <w:bCs/>
        </w:rPr>
      </w:pPr>
    </w:p>
    <w:p w14:paraId="1C38208F" w14:textId="5FC734AB" w:rsidR="002519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783C7CE7" w14:textId="77777777" w:rsidR="00FF0833" w:rsidRPr="005D7731" w:rsidRDefault="00FF0833" w:rsidP="00FF0833">
      <w:pPr>
        <w:spacing w:after="0" w:line="240" w:lineRule="auto"/>
        <w:rPr>
          <w:rFonts w:ascii="Arial" w:eastAsiaTheme="minorHAnsi" w:hAnsi="Arial" w:cs="Arial"/>
          <w:b/>
          <w:bCs/>
        </w:rPr>
      </w:pPr>
    </w:p>
    <w:p w14:paraId="3045CA7E" w14:textId="77777777" w:rsidR="00251931" w:rsidRPr="005D7731" w:rsidRDefault="00251931" w:rsidP="00251931">
      <w:pPr>
        <w:spacing w:after="0" w:line="240" w:lineRule="auto"/>
        <w:jc w:val="center"/>
        <w:rPr>
          <w:rFonts w:ascii="Arial" w:eastAsiaTheme="minorHAnsi" w:hAnsi="Arial" w:cs="Arial"/>
          <w:b/>
          <w:bCs/>
        </w:rPr>
      </w:pPr>
    </w:p>
    <w:p w14:paraId="007614A0" w14:textId="2E822B74"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w:t>
      </w:r>
      <w:r w:rsidR="00FF0833">
        <w:rPr>
          <w:rFonts w:ascii="Arial" w:eastAsiaTheme="minorHAnsi" w:hAnsi="Arial" w:cs="Arial"/>
          <w:b/>
          <w:bCs/>
        </w:rPr>
        <w:t>Ruth Taylor Davies</w:t>
      </w:r>
      <w:r w:rsidRPr="005D7731">
        <w:rPr>
          <w:rFonts w:ascii="Arial" w:eastAsiaTheme="minorHAnsi" w:hAnsi="Arial" w:cs="Arial"/>
          <w:b/>
          <w:bCs/>
        </w:rPr>
        <w:t>_________________</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227E68E" w14:textId="4FC493A0" w:rsidR="00251931" w:rsidRDefault="00251931" w:rsidP="00251931">
      <w:pPr>
        <w:spacing w:after="0" w:line="240" w:lineRule="auto"/>
        <w:jc w:val="center"/>
        <w:rPr>
          <w:rFonts w:eastAsiaTheme="minorHAnsi"/>
          <w:b/>
          <w:bCs/>
        </w:rPr>
      </w:pPr>
    </w:p>
    <w:p w14:paraId="02464DD9" w14:textId="6C67AACB" w:rsidR="008C37B8" w:rsidRDefault="008C37B8" w:rsidP="00251931">
      <w:pPr>
        <w:shd w:val="clear" w:color="auto" w:fill="FFFFFF"/>
        <w:spacing w:before="90" w:after="90" w:line="240" w:lineRule="auto"/>
        <w:rPr>
          <w:rFonts w:eastAsiaTheme="minorHAnsi"/>
          <w:b/>
          <w:bCs/>
        </w:rPr>
      </w:pPr>
    </w:p>
    <w:p w14:paraId="5A511D72" w14:textId="77777777" w:rsidR="008C37B8" w:rsidRDefault="008C37B8" w:rsidP="00251931">
      <w:pPr>
        <w:shd w:val="clear" w:color="auto" w:fill="FFFFFF"/>
        <w:spacing w:before="90" w:after="90" w:line="240" w:lineRule="auto"/>
        <w:rPr>
          <w:rFonts w:ascii="Arial" w:eastAsia="Times New Roman" w:hAnsi="Arial" w:cs="Arial"/>
          <w:b/>
          <w:bCs/>
          <w:color w:val="222222"/>
          <w:sz w:val="20"/>
          <w:szCs w:val="20"/>
        </w:rPr>
      </w:pPr>
    </w:p>
    <w:p w14:paraId="682DF5B4" w14:textId="79D0EFDB" w:rsidR="000B215A" w:rsidRPr="00A73C40" w:rsidRDefault="00251931" w:rsidP="000B215A">
      <w:pPr>
        <w:shd w:val="clear" w:color="auto" w:fill="FFFFFF"/>
        <w:spacing w:before="90" w:after="90" w:line="240" w:lineRule="auto"/>
        <w:rPr>
          <w:rFonts w:ascii="Arial" w:eastAsia="Times New Roman" w:hAnsi="Arial" w:cs="Arial"/>
          <w:b/>
          <w:bCs/>
          <w:color w:val="222222"/>
          <w:sz w:val="20"/>
          <w:szCs w:val="20"/>
        </w:rPr>
      </w:pPr>
      <w:r w:rsidRPr="00A73C40">
        <w:rPr>
          <w:rFonts w:ascii="Arial" w:eastAsia="Times New Roman" w:hAnsi="Arial" w:cs="Arial"/>
          <w:b/>
          <w:bCs/>
          <w:color w:val="222222"/>
          <w:sz w:val="20"/>
          <w:szCs w:val="20"/>
        </w:rPr>
        <w:t>Introduction</w:t>
      </w:r>
    </w:p>
    <w:p w14:paraId="7DCF6488"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Making plans for marketing and advertising is an example of a managerial process that ensures the compatibility of marketing and advertising objectives (Chae &amp; Hill, 2000). For example, one of the biggest hotel brands, "JW Marriott Hotel, Dubai" has captivated customers worldwide because of its excellent marketing techniques.</w:t>
      </w:r>
    </w:p>
    <w:p w14:paraId="1850B9E2"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The marketing plan can influence an organization's internal structure changes (McDonald, 1996b). The reviews of numerous domestic guests who have already been at this hotel are what I find most interesting about it. They expressed their preferences for a gym and pool in addition to their fancy hotel stay.</w:t>
      </w:r>
    </w:p>
    <w:p w14:paraId="6BF7CBF8"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The Marketing Mix</w:t>
      </w:r>
    </w:p>
    <w:p w14:paraId="0F821560" w14:textId="313F30A0" w:rsidR="00890582"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Product Description:</w:t>
      </w:r>
    </w:p>
    <w:p w14:paraId="603932A7" w14:textId="198A51E7" w:rsidR="00890582" w:rsidRPr="00A73C40" w:rsidRDefault="00890582" w:rsidP="00FF0833">
      <w:pPr>
        <w:spacing w:after="0" w:line="360" w:lineRule="auto"/>
        <w:rPr>
          <w:rFonts w:ascii="Arial" w:eastAsia="Times New Roman" w:hAnsi="Arial" w:cs="Arial"/>
          <w:bCs/>
          <w:sz w:val="24"/>
          <w:szCs w:val="24"/>
        </w:rPr>
      </w:pPr>
      <w:r w:rsidRPr="00A73C40">
        <w:rPr>
          <w:rFonts w:ascii="Arial" w:eastAsia="Times New Roman" w:hAnsi="Arial" w:cs="Arial"/>
          <w:bCs/>
          <w:sz w:val="24"/>
          <w:szCs w:val="24"/>
        </w:rPr>
        <w:t xml:space="preserve">International marketing is the practice of promoting products or services </w:t>
      </w:r>
      <w:r w:rsidR="00A73C40" w:rsidRPr="00A73C40">
        <w:rPr>
          <w:rFonts w:ascii="Arial" w:eastAsia="Times New Roman" w:hAnsi="Arial" w:cs="Arial"/>
          <w:bCs/>
          <w:sz w:val="24"/>
          <w:szCs w:val="24"/>
        </w:rPr>
        <w:t xml:space="preserve">outside of your company’s domestic market. Think of it as international trade. Brand have ability to extend into new markets, increase their level of brand recognition, and cultivate a global audience. </w:t>
      </w:r>
    </w:p>
    <w:p w14:paraId="0EA00AD6" w14:textId="1FAEC9D8"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 xml:space="preserve">Price: </w:t>
      </w:r>
    </w:p>
    <w:p w14:paraId="2CCC5FE0" w14:textId="5F87640A"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 xml:space="preserve">A decent price range can serve as an encouragement for domestic travelers and attract additional clients. </w:t>
      </w:r>
      <w:r w:rsidR="00A73C40">
        <w:rPr>
          <w:rFonts w:ascii="Arial" w:eastAsia="Times New Roman" w:hAnsi="Arial" w:cs="Arial"/>
          <w:sz w:val="24"/>
          <w:szCs w:val="24"/>
        </w:rPr>
        <w:t>The Pricing is the Second largest component of the marketing mix. It could be the any good or cost of service. ( Borden &amp; Marshall, 1959)</w:t>
      </w:r>
    </w:p>
    <w:p w14:paraId="3786EDB1"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Place:</w:t>
      </w:r>
    </w:p>
    <w:p w14:paraId="77457EC2" w14:textId="2EBE8A80" w:rsidR="00DF2610" w:rsidRPr="00DF2610" w:rsidRDefault="00FF0833" w:rsidP="00FF0833">
      <w:pPr>
        <w:spacing w:after="0" w:line="360" w:lineRule="auto"/>
        <w:rPr>
          <w:rFonts w:ascii="Arial" w:eastAsia="Times New Roman" w:hAnsi="Arial" w:cs="Arial"/>
          <w:sz w:val="24"/>
          <w:szCs w:val="24"/>
        </w:rPr>
      </w:pPr>
      <w:r w:rsidRPr="00DF2610">
        <w:rPr>
          <w:rFonts w:ascii="Arial" w:eastAsia="Times New Roman" w:hAnsi="Arial" w:cs="Arial"/>
          <w:sz w:val="24"/>
          <w:szCs w:val="24"/>
        </w:rPr>
        <w:t>I intend to use this strategy with customers from various regions of England. They typically include gym and pool facilities as part of their travel plans for those between 25 and 40.</w:t>
      </w:r>
      <w:r w:rsidR="00DF2610" w:rsidRPr="00DF2610">
        <w:rPr>
          <w:rFonts w:ascii="Arial" w:eastAsia="Times New Roman" w:hAnsi="Arial" w:cs="Arial"/>
          <w:sz w:val="24"/>
          <w:szCs w:val="24"/>
        </w:rPr>
        <w:t xml:space="preserve"> The business must decide whether to sell directly to customers or thorough distributions. Then it may decide to market to customers to directly (Burnett, 2008)</w:t>
      </w:r>
    </w:p>
    <w:p w14:paraId="3778AE9E" w14:textId="77777777" w:rsidR="005E7D48"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Promotion:</w:t>
      </w:r>
    </w:p>
    <w:p w14:paraId="2A29A942" w14:textId="06806FED" w:rsidR="00FF0833" w:rsidRPr="005E7D48" w:rsidRDefault="005E7D48" w:rsidP="00FF0833">
      <w:pPr>
        <w:spacing w:after="0" w:line="360" w:lineRule="auto"/>
        <w:rPr>
          <w:rFonts w:ascii="Arial" w:eastAsia="Times New Roman" w:hAnsi="Arial" w:cs="Arial"/>
          <w:bCs/>
          <w:sz w:val="24"/>
          <w:szCs w:val="24"/>
        </w:rPr>
      </w:pPr>
      <w:r w:rsidRPr="005E7D48">
        <w:rPr>
          <w:rFonts w:ascii="Arial" w:eastAsia="Times New Roman" w:hAnsi="Arial" w:cs="Arial"/>
          <w:bCs/>
          <w:sz w:val="24"/>
          <w:szCs w:val="24"/>
        </w:rPr>
        <w:t xml:space="preserve">Promotional marketing is a set of </w:t>
      </w:r>
      <w:r w:rsidR="00FF0833" w:rsidRPr="005E7D48">
        <w:rPr>
          <w:rFonts w:ascii="Arial" w:eastAsia="Times New Roman" w:hAnsi="Arial" w:cs="Arial"/>
          <w:bCs/>
          <w:sz w:val="24"/>
          <w:szCs w:val="24"/>
        </w:rPr>
        <w:t xml:space="preserve"> </w:t>
      </w:r>
      <w:r>
        <w:rPr>
          <w:rFonts w:ascii="Arial" w:eastAsia="Times New Roman" w:hAnsi="Arial" w:cs="Arial"/>
          <w:bCs/>
          <w:sz w:val="24"/>
          <w:szCs w:val="24"/>
        </w:rPr>
        <w:t>actions intended to increase customer awareness of particular b</w:t>
      </w:r>
      <w:r w:rsidR="00EB76E3">
        <w:rPr>
          <w:rFonts w:ascii="Arial" w:eastAsia="Times New Roman" w:hAnsi="Arial" w:cs="Arial"/>
          <w:bCs/>
          <w:sz w:val="24"/>
          <w:szCs w:val="24"/>
        </w:rPr>
        <w:t xml:space="preserve">rand, product, or service in order to increase </w:t>
      </w:r>
      <w:proofErr w:type="spellStart"/>
      <w:r w:rsidR="00EB76E3">
        <w:rPr>
          <w:rFonts w:ascii="Arial" w:eastAsia="Times New Roman" w:hAnsi="Arial" w:cs="Arial"/>
          <w:bCs/>
          <w:sz w:val="24"/>
          <w:szCs w:val="24"/>
        </w:rPr>
        <w:t>sailes</w:t>
      </w:r>
      <w:proofErr w:type="spellEnd"/>
      <w:r w:rsidR="00EB76E3">
        <w:rPr>
          <w:rFonts w:ascii="Arial" w:eastAsia="Times New Roman" w:hAnsi="Arial" w:cs="Arial"/>
          <w:bCs/>
          <w:sz w:val="24"/>
          <w:szCs w:val="24"/>
        </w:rPr>
        <w:t>.</w:t>
      </w:r>
    </w:p>
    <w:p w14:paraId="1B4F0705" w14:textId="4DFA4D81"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 xml:space="preserve">You can advertise your company with </w:t>
      </w:r>
      <w:proofErr w:type="spellStart"/>
      <w:r w:rsidRPr="00A73C40">
        <w:rPr>
          <w:rFonts w:ascii="Arial" w:eastAsia="Times New Roman" w:hAnsi="Arial" w:cs="Arial"/>
          <w:sz w:val="24"/>
          <w:szCs w:val="24"/>
        </w:rPr>
        <w:t>SendPulse's</w:t>
      </w:r>
      <w:proofErr w:type="spellEnd"/>
      <w:r w:rsidRPr="00A73C40">
        <w:rPr>
          <w:rFonts w:ascii="Arial" w:eastAsia="Times New Roman" w:hAnsi="Arial" w:cs="Arial"/>
          <w:sz w:val="24"/>
          <w:szCs w:val="24"/>
        </w:rPr>
        <w:t xml:space="preserve"> email marketing, SMS, web push alerts, chatbots, landing sites, and online courses. Promotion is one of the most useful components.</w:t>
      </w:r>
    </w:p>
    <w:p w14:paraId="6047CA55" w14:textId="77777777" w:rsidR="00EB76E3" w:rsidRDefault="00EB76E3" w:rsidP="00FF0833">
      <w:pPr>
        <w:spacing w:after="0" w:line="360" w:lineRule="auto"/>
        <w:rPr>
          <w:rFonts w:ascii="Arial" w:eastAsia="Times New Roman" w:hAnsi="Arial" w:cs="Arial"/>
          <w:b/>
          <w:sz w:val="24"/>
          <w:szCs w:val="24"/>
        </w:rPr>
      </w:pPr>
    </w:p>
    <w:p w14:paraId="1208D08C" w14:textId="77777777" w:rsidR="00EB76E3" w:rsidRDefault="00EB76E3" w:rsidP="00FF0833">
      <w:pPr>
        <w:spacing w:after="0" w:line="360" w:lineRule="auto"/>
        <w:rPr>
          <w:rFonts w:ascii="Arial" w:eastAsia="Times New Roman" w:hAnsi="Arial" w:cs="Arial"/>
          <w:b/>
          <w:sz w:val="24"/>
          <w:szCs w:val="24"/>
        </w:rPr>
      </w:pPr>
    </w:p>
    <w:p w14:paraId="41CD0D94" w14:textId="3D2A1232"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b/>
          <w:sz w:val="24"/>
          <w:szCs w:val="24"/>
        </w:rPr>
        <w:lastRenderedPageBreak/>
        <w:t>The Marketing environment (Micro-SWOT):</w:t>
      </w:r>
      <w:r w:rsidRPr="00A73C40">
        <w:rPr>
          <w:rFonts w:ascii="Arial" w:hAnsi="Arial" w:cs="Arial"/>
          <w:b/>
          <w:sz w:val="24"/>
          <w:szCs w:val="24"/>
        </w:rPr>
        <w:t xml:space="preserve"> </w:t>
      </w:r>
    </w:p>
    <w:p w14:paraId="728EBA88" w14:textId="00089D34"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Both the macro and micro surroundings are present in this marketing environment. To fully comprehend the market in which they wish to sell their goods or services, marketers should consider both the internal and external environments (Masterson &amp; Pickton, 2004). Typically, customers would not spend much money during a recession on vacations, travel, and holidays abroad (Mintel, 2009), as they view these things as luxuries. As a result, customers would </w:t>
      </w:r>
      <w:r w:rsidR="00EB76E3">
        <w:rPr>
          <w:rFonts w:ascii="Arial" w:eastAsia="Times New Roman" w:hAnsi="Arial" w:cs="Arial"/>
          <w:sz w:val="24"/>
          <w:szCs w:val="24"/>
        </w:rPr>
        <w:t>therefore opt to switch their consumption to brief city breaks or domestic trave</w:t>
      </w:r>
      <w:r w:rsidRPr="00A73C40">
        <w:rPr>
          <w:rFonts w:ascii="Arial" w:eastAsia="Times New Roman" w:hAnsi="Arial" w:cs="Arial"/>
          <w:sz w:val="24"/>
          <w:szCs w:val="24"/>
        </w:rPr>
        <w:t>l. Businessmen may also opt for the cheapest hotel rates when traveling on business. Although levels of personal disposable income have been maintained to some extent due to historically low borrowing rates, consumer purchasing power has decreased, and consumers have had to tighten their purse strings. The recession has significantly devastated the hotel industry; according to estimates from Mintel (2010),</w:t>
      </w:r>
      <w:r w:rsidR="003C16B4">
        <w:rPr>
          <w:rFonts w:ascii="Arial" w:eastAsia="Times New Roman" w:hAnsi="Arial" w:cs="Arial"/>
          <w:sz w:val="24"/>
          <w:szCs w:val="24"/>
        </w:rPr>
        <w:t>From 2004 t0 2009 personal disposable income remained constant</w:t>
      </w:r>
      <w:r w:rsidRPr="00A73C40">
        <w:rPr>
          <w:rFonts w:ascii="Arial" w:eastAsia="Times New Roman" w:hAnsi="Arial" w:cs="Arial"/>
          <w:sz w:val="24"/>
          <w:szCs w:val="24"/>
        </w:rPr>
        <w:t>. The impact of the recession, however, might be examined using environmental analysis techniques, including segmentation, PRESTON, Porter's Five Forces, SWOT analysis, and Porter's Five Forces. This paper will employ models to provide readers with a comprehensive understanding of the hotel industry's settings.</w:t>
      </w:r>
    </w:p>
    <w:p w14:paraId="6896F674"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Since 2004, the number of leisure travelers staying away for five nights or more has decreased. In addition, only 11 million long-term hotel reservations were made in 2008, which is a 50% decrease from 2006. (BMRC, 2009).</w:t>
      </w:r>
    </w:p>
    <w:p w14:paraId="0279B482"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Threats from terrorism may deter people from other countries from visiting the UK for vacation.</w:t>
      </w:r>
    </w:p>
    <w:p w14:paraId="120E9614"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Hotel chains in the midscale and upscale segments are at risk from the success of the budget sector. Customers may select affordable lodging for their travel during a recession. For instance, self-catering and other less expensive housing options pose a greater threat.</w:t>
      </w:r>
    </w:p>
    <w:p w14:paraId="54A02F3F"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Some low-cost airline providers offer affordable tickets for travelers taking quick weekend getaways. That might compete with domestic travel in the UK.</w:t>
      </w:r>
    </w:p>
    <w:p w14:paraId="20415449"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SOSTAC Model</w:t>
      </w:r>
    </w:p>
    <w:p w14:paraId="054B4A8B" w14:textId="0E3D0311" w:rsidR="00FF0833" w:rsidRPr="00A73C40" w:rsidRDefault="003C16B4" w:rsidP="00FF0833">
      <w:pPr>
        <w:spacing w:after="0" w:line="360" w:lineRule="auto"/>
        <w:rPr>
          <w:rFonts w:ascii="Arial" w:eastAsia="Times New Roman" w:hAnsi="Arial" w:cs="Arial"/>
          <w:sz w:val="24"/>
          <w:szCs w:val="24"/>
        </w:rPr>
      </w:pPr>
      <w:r>
        <w:rPr>
          <w:rFonts w:ascii="Arial" w:eastAsia="Times New Roman" w:hAnsi="Arial" w:cs="Arial"/>
          <w:sz w:val="24"/>
          <w:szCs w:val="24"/>
        </w:rPr>
        <w:t xml:space="preserve">The SOSTACT Paradigm make up situation, objectives, tactics, action, and control </w:t>
      </w:r>
      <w:r w:rsidR="00FF0833" w:rsidRPr="00A73C40">
        <w:rPr>
          <w:rFonts w:ascii="Arial" w:eastAsia="Times New Roman" w:hAnsi="Arial" w:cs="Arial"/>
          <w:sz w:val="24"/>
          <w:szCs w:val="24"/>
        </w:rPr>
        <w:t xml:space="preserve">in marketing which is developed by PR smith. Here every single word indicates marketing. for example, </w:t>
      </w:r>
    </w:p>
    <w:p w14:paraId="733513B8" w14:textId="7A3FD74D" w:rsidR="00166B4C" w:rsidRDefault="00166B4C" w:rsidP="00FF0833">
      <w:pPr>
        <w:spacing w:after="0" w:line="360" w:lineRule="auto"/>
        <w:rPr>
          <w:rFonts w:ascii="Arial" w:eastAsia="Times New Roman" w:hAnsi="Arial" w:cs="Arial"/>
          <w:sz w:val="24"/>
          <w:szCs w:val="24"/>
        </w:rPr>
      </w:pPr>
    </w:p>
    <w:p w14:paraId="1EB91CA5" w14:textId="77777777" w:rsidR="00166B4C" w:rsidRPr="00A73C40" w:rsidRDefault="00166B4C" w:rsidP="00166B4C">
      <w:pPr>
        <w:spacing w:after="0" w:line="360" w:lineRule="auto"/>
        <w:rPr>
          <w:rFonts w:ascii="Arial" w:eastAsia="Times New Roman" w:hAnsi="Arial" w:cs="Arial"/>
          <w:sz w:val="24"/>
          <w:szCs w:val="24"/>
        </w:rPr>
      </w:pPr>
      <w:r>
        <w:rPr>
          <w:rFonts w:ascii="Arial" w:eastAsia="Times New Roman" w:hAnsi="Arial" w:cs="Arial"/>
          <w:sz w:val="24"/>
          <w:szCs w:val="24"/>
        </w:rPr>
        <w:lastRenderedPageBreak/>
        <w:t>Situation – Now, where are you?</w:t>
      </w:r>
    </w:p>
    <w:p w14:paraId="616BE6AF" w14:textId="431A19A8"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Objectives – </w:t>
      </w:r>
      <w:r w:rsidR="00166B4C">
        <w:rPr>
          <w:rFonts w:ascii="Arial" w:eastAsia="Times New Roman" w:hAnsi="Arial" w:cs="Arial"/>
          <w:sz w:val="24"/>
          <w:szCs w:val="24"/>
        </w:rPr>
        <w:t>Where are we trying to go?</w:t>
      </w:r>
    </w:p>
    <w:p w14:paraId="037DA90F" w14:textId="5863DFDB"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Strategy – </w:t>
      </w:r>
      <w:r w:rsidR="00166B4C">
        <w:rPr>
          <w:rFonts w:ascii="Arial" w:eastAsia="Times New Roman" w:hAnsi="Arial" w:cs="Arial"/>
          <w:sz w:val="24"/>
          <w:szCs w:val="24"/>
        </w:rPr>
        <w:t>How have we been there?</w:t>
      </w:r>
    </w:p>
    <w:p w14:paraId="06CB63FE" w14:textId="223F40CC"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Tactics – </w:t>
      </w:r>
      <w:r w:rsidR="00166B4C">
        <w:rPr>
          <w:rFonts w:ascii="Arial" w:eastAsia="Times New Roman" w:hAnsi="Arial" w:cs="Arial"/>
          <w:sz w:val="24"/>
          <w:szCs w:val="24"/>
        </w:rPr>
        <w:t>How do we get there exactly?</w:t>
      </w:r>
    </w:p>
    <w:p w14:paraId="43C7BBF3" w14:textId="4B0E625B" w:rsidR="00FF0833"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Action – </w:t>
      </w:r>
      <w:r w:rsidR="00166B4C">
        <w:rPr>
          <w:rFonts w:ascii="Arial" w:eastAsia="Times New Roman" w:hAnsi="Arial" w:cs="Arial"/>
          <w:sz w:val="24"/>
          <w:szCs w:val="24"/>
        </w:rPr>
        <w:t xml:space="preserve">What’s your scheme? </w:t>
      </w:r>
    </w:p>
    <w:p w14:paraId="1DA63203" w14:textId="1DFC821E" w:rsidR="00166B4C" w:rsidRPr="00A73C40" w:rsidRDefault="00166B4C" w:rsidP="00FF0833">
      <w:pPr>
        <w:spacing w:after="0" w:line="360" w:lineRule="auto"/>
        <w:rPr>
          <w:rFonts w:ascii="Arial" w:eastAsia="Times New Roman" w:hAnsi="Arial" w:cs="Arial"/>
          <w:sz w:val="24"/>
          <w:szCs w:val="24"/>
        </w:rPr>
      </w:pPr>
      <w:r>
        <w:rPr>
          <w:rFonts w:ascii="Arial" w:eastAsia="Times New Roman" w:hAnsi="Arial" w:cs="Arial"/>
          <w:sz w:val="24"/>
          <w:szCs w:val="24"/>
        </w:rPr>
        <w:t>Control – have we arrived there?</w:t>
      </w:r>
    </w:p>
    <w:p w14:paraId="7C2C8BDF"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by answering all of them, one can approach the marketing achievement.  </w:t>
      </w:r>
    </w:p>
    <w:p w14:paraId="53FEE498"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The 5C’s</w:t>
      </w:r>
    </w:p>
    <w:p w14:paraId="7137C632" w14:textId="2F6633BA" w:rsidR="005D47D3" w:rsidRPr="00A73C40" w:rsidRDefault="00FF0833" w:rsidP="00AB4A9D">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There are 5 C’s in marketing which is very important to keep in mind while developing the business. These </w:t>
      </w:r>
      <w:r w:rsidR="00BD507C" w:rsidRPr="00A73C40">
        <w:rPr>
          <w:rFonts w:ascii="Arial" w:eastAsia="Times New Roman" w:hAnsi="Arial" w:cs="Arial"/>
          <w:sz w:val="24"/>
          <w:szCs w:val="24"/>
        </w:rPr>
        <w:t>are</w:t>
      </w:r>
      <w:r w:rsidR="00BD507C">
        <w:rPr>
          <w:rFonts w:ascii="Arial" w:eastAsia="Times New Roman" w:hAnsi="Arial" w:cs="Arial"/>
          <w:sz w:val="24"/>
          <w:szCs w:val="24"/>
        </w:rPr>
        <w:t xml:space="preserve"> </w:t>
      </w:r>
      <w:r w:rsidR="00BD507C" w:rsidRPr="0063264E">
        <w:rPr>
          <w:rFonts w:ascii="Arial" w:eastAsia="Times New Roman" w:hAnsi="Arial" w:cs="Arial"/>
          <w:sz w:val="24"/>
          <w:szCs w:val="24"/>
        </w:rPr>
        <w:t>competitors</w:t>
      </w:r>
      <w:r w:rsidR="00BD507C">
        <w:rPr>
          <w:rFonts w:ascii="Arial" w:eastAsia="Times New Roman" w:hAnsi="Arial" w:cs="Arial"/>
          <w:sz w:val="24"/>
          <w:szCs w:val="24"/>
        </w:rPr>
        <w:t xml:space="preserve">, </w:t>
      </w:r>
      <w:r w:rsidR="00BD507C" w:rsidRPr="00AB4A9D">
        <w:rPr>
          <w:rFonts w:ascii="Arial" w:eastAsia="Times New Roman" w:hAnsi="Arial" w:cs="Arial"/>
          <w:sz w:val="24"/>
          <w:szCs w:val="24"/>
        </w:rPr>
        <w:t>climate</w:t>
      </w:r>
      <w:r w:rsidR="00BD507C">
        <w:rPr>
          <w:rFonts w:ascii="Arial" w:eastAsia="Times New Roman" w:hAnsi="Arial" w:cs="Arial"/>
          <w:sz w:val="24"/>
          <w:szCs w:val="24"/>
        </w:rPr>
        <w:t xml:space="preserve">, </w:t>
      </w:r>
      <w:r w:rsidR="00BD507C" w:rsidRPr="00AB4A9D">
        <w:rPr>
          <w:rFonts w:ascii="Arial" w:eastAsia="Times New Roman" w:hAnsi="Arial" w:cs="Arial"/>
          <w:sz w:val="24"/>
          <w:szCs w:val="24"/>
        </w:rPr>
        <w:t>collaboration</w:t>
      </w:r>
      <w:r w:rsidR="00BD507C">
        <w:rPr>
          <w:rFonts w:ascii="Arial" w:eastAsia="Times New Roman" w:hAnsi="Arial" w:cs="Arial"/>
          <w:sz w:val="24"/>
          <w:szCs w:val="24"/>
        </w:rPr>
        <w:t xml:space="preserve">, </w:t>
      </w:r>
      <w:r w:rsidR="00BD507C" w:rsidRPr="00AB4A9D">
        <w:rPr>
          <w:rFonts w:ascii="Arial" w:eastAsia="Times New Roman" w:hAnsi="Arial" w:cs="Arial"/>
          <w:sz w:val="24"/>
          <w:szCs w:val="24"/>
        </w:rPr>
        <w:t>company</w:t>
      </w:r>
      <w:r w:rsidR="00BD507C">
        <w:rPr>
          <w:rFonts w:ascii="Arial" w:eastAsia="Times New Roman" w:hAnsi="Arial" w:cs="Arial"/>
          <w:sz w:val="24"/>
          <w:szCs w:val="24"/>
        </w:rPr>
        <w:t xml:space="preserve">, </w:t>
      </w:r>
      <w:r w:rsidR="00BD507C" w:rsidRPr="00A73C40">
        <w:rPr>
          <w:rFonts w:ascii="Arial" w:eastAsia="Times New Roman" w:hAnsi="Arial" w:cs="Arial"/>
          <w:sz w:val="24"/>
          <w:szCs w:val="24"/>
        </w:rPr>
        <w:t>company</w:t>
      </w:r>
      <w:r w:rsidR="00BD507C">
        <w:rPr>
          <w:rFonts w:ascii="Arial" w:eastAsia="Times New Roman" w:hAnsi="Arial" w:cs="Arial"/>
          <w:sz w:val="24"/>
          <w:szCs w:val="24"/>
        </w:rPr>
        <w:t>, and consumers.</w:t>
      </w:r>
    </w:p>
    <w:p w14:paraId="66625654" w14:textId="370FC30B" w:rsidR="00FF0833" w:rsidRPr="005D47D3" w:rsidRDefault="00FF0833" w:rsidP="005D47D3">
      <w:pPr>
        <w:spacing w:after="0" w:line="360" w:lineRule="auto"/>
        <w:ind w:left="360"/>
        <w:rPr>
          <w:rFonts w:ascii="Arial" w:eastAsia="Times New Roman" w:hAnsi="Arial" w:cs="Arial"/>
          <w:sz w:val="24"/>
          <w:szCs w:val="24"/>
        </w:rPr>
      </w:pPr>
    </w:p>
    <w:p w14:paraId="6596B2A0"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The 5 C's in marketing are the factors to consider when creating your marketing strategy. The company is the company itself, customers are the people who buy or use your product or service, competitors are other companies that compete with you, collaborators are people who help you achieve your goals, and climate includes all external influences that impact how a company operates </w:t>
      </w:r>
    </w:p>
    <w:p w14:paraId="614F835B" w14:textId="7167FB8A" w:rsidR="00FF0833"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The Marketing environment (Macro) PESTEL:</w:t>
      </w:r>
    </w:p>
    <w:p w14:paraId="3D29E1E8" w14:textId="3E50D221" w:rsidR="00E7503F" w:rsidRPr="007A025F" w:rsidRDefault="007A025F" w:rsidP="00FF0833">
      <w:pPr>
        <w:spacing w:after="0" w:line="360" w:lineRule="auto"/>
        <w:rPr>
          <w:rFonts w:ascii="Arial" w:eastAsia="Times New Roman" w:hAnsi="Arial" w:cs="Arial"/>
          <w:bCs/>
          <w:sz w:val="24"/>
          <w:szCs w:val="24"/>
        </w:rPr>
      </w:pPr>
      <w:r w:rsidRPr="007A025F">
        <w:rPr>
          <w:rFonts w:ascii="Arial" w:eastAsia="Times New Roman" w:hAnsi="Arial" w:cs="Arial"/>
          <w:bCs/>
          <w:sz w:val="24"/>
          <w:szCs w:val="24"/>
        </w:rPr>
        <w:t xml:space="preserve">The hotel sector is facing </w:t>
      </w:r>
      <w:r>
        <w:rPr>
          <w:rFonts w:ascii="Arial" w:eastAsia="Times New Roman" w:hAnsi="Arial" w:cs="Arial"/>
          <w:bCs/>
          <w:sz w:val="24"/>
          <w:szCs w:val="24"/>
        </w:rPr>
        <w:t xml:space="preserve">intense competition because of business like Airbnb offers a choice lodgings for less than the price of typical hotel room. Additionally, because of </w:t>
      </w:r>
      <w:proofErr w:type="spellStart"/>
      <w:r>
        <w:rPr>
          <w:rFonts w:ascii="Arial" w:eastAsia="Times New Roman" w:hAnsi="Arial" w:cs="Arial"/>
          <w:bCs/>
          <w:sz w:val="24"/>
          <w:szCs w:val="24"/>
        </w:rPr>
        <w:t>it’s</w:t>
      </w:r>
      <w:proofErr w:type="spellEnd"/>
      <w:r>
        <w:rPr>
          <w:rFonts w:ascii="Arial" w:eastAsia="Times New Roman" w:hAnsi="Arial" w:cs="Arial"/>
          <w:bCs/>
          <w:sz w:val="24"/>
          <w:szCs w:val="24"/>
        </w:rPr>
        <w:t xml:space="preserve"> excessive reliance on the government, the sector is vulnerable to anything from potentials tax exchange to travel restrictions. because of this, hotel owners need to be aware of how the six PESTLE </w:t>
      </w:r>
      <w:r w:rsidR="001C2586">
        <w:rPr>
          <w:rFonts w:ascii="Arial" w:eastAsia="Times New Roman" w:hAnsi="Arial" w:cs="Arial"/>
          <w:bCs/>
          <w:sz w:val="24"/>
          <w:szCs w:val="24"/>
        </w:rPr>
        <w:t>analysis components after their industry. If they don’t, they run the risk of bad online reviews, losing customers uncontrollable</w:t>
      </w:r>
      <w:r>
        <w:rPr>
          <w:rFonts w:ascii="Arial" w:eastAsia="Times New Roman" w:hAnsi="Arial" w:cs="Arial"/>
          <w:bCs/>
          <w:sz w:val="24"/>
          <w:szCs w:val="24"/>
        </w:rPr>
        <w:t xml:space="preserve"> </w:t>
      </w:r>
      <w:r w:rsidR="001C2586">
        <w:rPr>
          <w:rFonts w:ascii="Arial" w:eastAsia="Times New Roman" w:hAnsi="Arial" w:cs="Arial"/>
          <w:bCs/>
          <w:sz w:val="24"/>
          <w:szCs w:val="24"/>
        </w:rPr>
        <w:t>events like bad weather, or encountering legal issues such as, if hotel owners were to violate innkeepers guidelines.</w:t>
      </w:r>
    </w:p>
    <w:p w14:paraId="265DA3F7" w14:textId="77777777" w:rsidR="00E7503F" w:rsidRDefault="00E7503F" w:rsidP="00FF0833">
      <w:pPr>
        <w:spacing w:after="0" w:line="360" w:lineRule="auto"/>
        <w:rPr>
          <w:rFonts w:ascii="Arial" w:eastAsia="Times New Roman" w:hAnsi="Arial" w:cs="Arial"/>
          <w:b/>
          <w:sz w:val="24"/>
          <w:szCs w:val="24"/>
        </w:rPr>
      </w:pPr>
    </w:p>
    <w:p w14:paraId="5813DC6A" w14:textId="77777777" w:rsidR="001C2586" w:rsidRDefault="001C2586" w:rsidP="00FF0833">
      <w:pPr>
        <w:spacing w:after="0" w:line="360" w:lineRule="auto"/>
        <w:rPr>
          <w:rFonts w:ascii="Arial" w:eastAsia="Times New Roman" w:hAnsi="Arial" w:cs="Arial"/>
          <w:b/>
          <w:sz w:val="24"/>
          <w:szCs w:val="24"/>
        </w:rPr>
      </w:pPr>
    </w:p>
    <w:p w14:paraId="30504F28" w14:textId="77777777" w:rsidR="001C2586" w:rsidRDefault="001C2586" w:rsidP="00FF0833">
      <w:pPr>
        <w:spacing w:after="0" w:line="360" w:lineRule="auto"/>
        <w:rPr>
          <w:rFonts w:ascii="Arial" w:eastAsia="Times New Roman" w:hAnsi="Arial" w:cs="Arial"/>
          <w:b/>
          <w:sz w:val="24"/>
          <w:szCs w:val="24"/>
        </w:rPr>
      </w:pPr>
    </w:p>
    <w:p w14:paraId="3F5496EF" w14:textId="0CFBBB62"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Political factors:</w:t>
      </w:r>
    </w:p>
    <w:p w14:paraId="2B2F3806"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 xml:space="preserve">Political factors can impact a business by having a more or less </w:t>
      </w:r>
      <w:proofErr w:type="spellStart"/>
      <w:r w:rsidRPr="00A73C40">
        <w:rPr>
          <w:rFonts w:ascii="Arial" w:eastAsia="Times New Roman" w:hAnsi="Arial" w:cs="Arial"/>
          <w:sz w:val="24"/>
          <w:szCs w:val="24"/>
        </w:rPr>
        <w:t>favorable</w:t>
      </w:r>
      <w:proofErr w:type="spellEnd"/>
      <w:r w:rsidRPr="00A73C40">
        <w:rPr>
          <w:rFonts w:ascii="Arial" w:eastAsia="Times New Roman" w:hAnsi="Arial" w:cs="Arial"/>
          <w:sz w:val="24"/>
          <w:szCs w:val="24"/>
        </w:rPr>
        <w:t xml:space="preserve"> market environment. But, most of the time, businesses have little control over how much power governments typically wield over them.</w:t>
      </w:r>
    </w:p>
    <w:p w14:paraId="4D8518EB"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lastRenderedPageBreak/>
        <w:t>There are many ways that politics can affect business. These outside environmental factors can increase the risk factor, which can result in a significant loss in business. Companies should be able to deal with local and global political outcomes because these factors can alter the entire results.</w:t>
      </w:r>
    </w:p>
    <w:p w14:paraId="0619C7F1"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Legal factors:</w:t>
      </w:r>
    </w:p>
    <w:p w14:paraId="2618107D"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Legal factors that have an impact on the company generally include:</w:t>
      </w:r>
    </w:p>
    <w:p w14:paraId="043D5E23"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Consumer legislation, Discrimination laws, legal protection for intellectual property, Occupational safety and health regulations, Fraud law, employment law, Lawfulness of pyramid schemes, Import/Export law</w:t>
      </w:r>
    </w:p>
    <w:p w14:paraId="41510635"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Businesses are impacted by legal issues in several ways. A product's legality for sale on the market is determined by corporate and commercial laws. Additionally, a company must follow all applicable national norms and laws regarding product marketing, sales, inventory control, etc. The business-related laws are listed below.</w:t>
      </w:r>
    </w:p>
    <w:p w14:paraId="5C680082"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Environmental factors:</w:t>
      </w:r>
    </w:p>
    <w:p w14:paraId="1CE87297"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The environmental component is indicated by the second "E" in the acronym "</w:t>
      </w:r>
      <w:proofErr w:type="spellStart"/>
      <w:r w:rsidRPr="00A73C40">
        <w:rPr>
          <w:rFonts w:ascii="Arial" w:eastAsia="Times New Roman" w:hAnsi="Arial" w:cs="Arial"/>
          <w:sz w:val="24"/>
          <w:szCs w:val="24"/>
        </w:rPr>
        <w:t>PESTEL."The</w:t>
      </w:r>
      <w:proofErr w:type="spellEnd"/>
      <w:r w:rsidRPr="00A73C40">
        <w:rPr>
          <w:rFonts w:ascii="Arial" w:eastAsia="Times New Roman" w:hAnsi="Arial" w:cs="Arial"/>
          <w:sz w:val="24"/>
          <w:szCs w:val="24"/>
        </w:rPr>
        <w:t xml:space="preserve"> physical and geographical features that make up the environment include:</w:t>
      </w:r>
    </w:p>
    <w:p w14:paraId="1C80CBE5" w14:textId="77777777"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 xml:space="preserve"> The natural resource availability, topography, climate, and size of the country.</w:t>
      </w:r>
    </w:p>
    <w:p w14:paraId="141ADD25"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Climate, nutrition, pollutants, population density, sound, light, and parasites are just a few examples of environmental factors. Numerous other types of stress may have similar effects; the variety of environmental stresses that have been shown to increase asymmetry is probably not the only one that can have these effects.</w:t>
      </w:r>
    </w:p>
    <w:p w14:paraId="65A29CD2"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Technological factors:</w:t>
      </w:r>
    </w:p>
    <w:p w14:paraId="2A670FF6"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Nearly every industry in our modern world has experienced significant breakthroughs. In fact, it is safe to state that we live in a world that is continually changing and has endless possibilities. With so many ground-breaking developments in the tech sector recently, the field of technology has undergone a significant transformation.</w:t>
      </w:r>
    </w:p>
    <w:p w14:paraId="4EDC2AE1" w14:textId="77777777"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 xml:space="preserve">Technology has significantly changed marketing by enhancing the personalization and </w:t>
      </w:r>
      <w:proofErr w:type="spellStart"/>
      <w:r w:rsidRPr="00A73C40">
        <w:rPr>
          <w:rFonts w:ascii="Arial" w:eastAsia="Times New Roman" w:hAnsi="Arial" w:cs="Arial"/>
          <w:sz w:val="24"/>
          <w:szCs w:val="24"/>
        </w:rPr>
        <w:t>immersiveness</w:t>
      </w:r>
      <w:proofErr w:type="spellEnd"/>
      <w:r w:rsidRPr="00A73C40">
        <w:rPr>
          <w:rFonts w:ascii="Arial" w:eastAsia="Times New Roman" w:hAnsi="Arial" w:cs="Arial"/>
          <w:sz w:val="24"/>
          <w:szCs w:val="24"/>
        </w:rPr>
        <w:t xml:space="preserve"> of campaigns for consumers. Social media marketing has experienced a huge increase.</w:t>
      </w:r>
    </w:p>
    <w:p w14:paraId="6F65E3C2" w14:textId="77777777"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 xml:space="preserve">The gathering and dissemination of data have become the main focus of marketing instead of aggressive promotion. Numerous methods of understanding organizations and consumers, as well as more methods of reaching them, have been made </w:t>
      </w:r>
      <w:r w:rsidRPr="00A73C40">
        <w:rPr>
          <w:rFonts w:ascii="Arial" w:eastAsia="Times New Roman" w:hAnsi="Arial" w:cs="Arial"/>
          <w:sz w:val="24"/>
          <w:szCs w:val="24"/>
        </w:rPr>
        <w:lastRenderedPageBreak/>
        <w:t>possible by new marketing technologies. Technology has been crucial to the development of many things.</w:t>
      </w:r>
    </w:p>
    <w:p w14:paraId="32DF8A81"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Creating Customer Value and Engagement</w:t>
      </w:r>
    </w:p>
    <w:p w14:paraId="44D1489C"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Customers' expectations are rising, as we all know. As a result, you must determine the typical client value expectations in your sector. Do clients anticipate perks like significant discounts, free shipping, etc.? Do customers consider decreased prices to be more attractive than any other benefits? You may learn more about the kinds of values clients genuinely want by finding the answers to these questions.</w:t>
      </w:r>
    </w:p>
    <w:p w14:paraId="2BDB6908" w14:textId="77777777"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Transmit knowledge. Many businesses and professionals are reluctant to share their information online. Reduce page loading time. Preserve Content for Reading. Create compelling web copy using images, videos, and other media. Show customer testimonials. Offer Related Resources.</w:t>
      </w:r>
    </w:p>
    <w:p w14:paraId="1B592203" w14:textId="77777777" w:rsidR="00FF0833" w:rsidRPr="00A73C40" w:rsidRDefault="00FF0833" w:rsidP="00FF0833">
      <w:pPr>
        <w:spacing w:after="0" w:line="360" w:lineRule="auto"/>
        <w:rPr>
          <w:rFonts w:ascii="Arial" w:eastAsia="Times New Roman" w:hAnsi="Arial" w:cs="Arial"/>
          <w:b/>
          <w:sz w:val="24"/>
          <w:szCs w:val="24"/>
        </w:rPr>
      </w:pPr>
      <w:r w:rsidRPr="00A73C40">
        <w:rPr>
          <w:rFonts w:ascii="Arial" w:eastAsia="Times New Roman" w:hAnsi="Arial" w:cs="Arial"/>
          <w:b/>
          <w:sz w:val="24"/>
          <w:szCs w:val="24"/>
        </w:rPr>
        <w:t>Effective use of Digital Marketing</w:t>
      </w:r>
    </w:p>
    <w:p w14:paraId="457A9938"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A digital marketing plan is a bandwidth structure that outlines the specific marketing objectives you intend to meet, the online channels you'll use to do so, and, most importantly, a budget that has been allocated for it.</w:t>
      </w:r>
    </w:p>
    <w:p w14:paraId="0B54C1CE"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Most visitors look for hotels and other things they offer. You can reach out to all of these potential customers and create a devoted clientele for your company with the help of an effective hotel web marketing strategy.</w:t>
      </w:r>
    </w:p>
    <w:p w14:paraId="4D9BA1C0" w14:textId="77777777" w:rsidR="00FF0833" w:rsidRPr="00A73C40" w:rsidRDefault="00FF0833" w:rsidP="00FF0833">
      <w:pPr>
        <w:spacing w:after="0" w:line="360" w:lineRule="auto"/>
        <w:rPr>
          <w:rFonts w:ascii="Arial" w:hAnsi="Arial" w:cs="Arial"/>
          <w:b/>
          <w:sz w:val="24"/>
          <w:szCs w:val="24"/>
        </w:rPr>
      </w:pPr>
      <w:r w:rsidRPr="00A73C40">
        <w:rPr>
          <w:rFonts w:ascii="Arial" w:eastAsia="Times New Roman" w:hAnsi="Arial" w:cs="Arial"/>
          <w:sz w:val="24"/>
          <w:szCs w:val="24"/>
        </w:rPr>
        <w:t>To provide your hotel visibility throughout the research, consideration, and final booking phases, digital marketing strategy for the hospitality industry should incorporate search engine optimization and multiple paid and organic channels.</w:t>
      </w:r>
    </w:p>
    <w:p w14:paraId="5F8EA150" w14:textId="77777777" w:rsidR="00FF0833" w:rsidRPr="00A73C40" w:rsidRDefault="00FF0833" w:rsidP="000B215A">
      <w:pPr>
        <w:shd w:val="clear" w:color="auto" w:fill="FFFFFF"/>
        <w:spacing w:before="90" w:after="90" w:line="240" w:lineRule="auto"/>
        <w:rPr>
          <w:rFonts w:ascii="Arial" w:eastAsia="Times New Roman" w:hAnsi="Arial" w:cs="Arial"/>
          <w:b/>
          <w:bCs/>
          <w:color w:val="222222"/>
          <w:sz w:val="20"/>
          <w:szCs w:val="20"/>
        </w:rPr>
      </w:pPr>
    </w:p>
    <w:p w14:paraId="54C3D2F7" w14:textId="4D2B95D9" w:rsidR="00251931" w:rsidRPr="00A73C40" w:rsidRDefault="00251931" w:rsidP="00251931">
      <w:pPr>
        <w:shd w:val="clear" w:color="auto" w:fill="FFFFFF"/>
        <w:spacing w:after="0" w:line="240" w:lineRule="auto"/>
        <w:rPr>
          <w:rFonts w:ascii="Arial" w:eastAsia="Times New Roman" w:hAnsi="Arial" w:cs="Arial"/>
          <w:color w:val="222222"/>
          <w:sz w:val="20"/>
          <w:szCs w:val="20"/>
        </w:rPr>
      </w:pPr>
    </w:p>
    <w:p w14:paraId="1C207509" w14:textId="24368D86" w:rsidR="000B215A" w:rsidRPr="00A73C40" w:rsidRDefault="000B215A" w:rsidP="00251931">
      <w:pPr>
        <w:shd w:val="clear" w:color="auto" w:fill="FFFFFF"/>
        <w:spacing w:after="0" w:line="240" w:lineRule="auto"/>
        <w:rPr>
          <w:rFonts w:ascii="Arial" w:eastAsia="Times New Roman" w:hAnsi="Arial" w:cs="Arial"/>
          <w:color w:val="222222"/>
          <w:sz w:val="20"/>
          <w:szCs w:val="20"/>
        </w:rPr>
      </w:pPr>
    </w:p>
    <w:p w14:paraId="5BE00A72" w14:textId="77777777" w:rsidR="000B215A" w:rsidRPr="00A73C40" w:rsidRDefault="000B215A" w:rsidP="00251931">
      <w:pPr>
        <w:shd w:val="clear" w:color="auto" w:fill="FFFFFF"/>
        <w:spacing w:after="0" w:line="240" w:lineRule="auto"/>
        <w:rPr>
          <w:rFonts w:ascii="Arial" w:eastAsia="Times New Roman" w:hAnsi="Arial" w:cs="Arial"/>
          <w:color w:val="222222"/>
          <w:sz w:val="20"/>
          <w:szCs w:val="20"/>
        </w:rPr>
      </w:pPr>
    </w:p>
    <w:p w14:paraId="33A39D83" w14:textId="77777777" w:rsidR="00251931" w:rsidRPr="00A73C40" w:rsidRDefault="00251931" w:rsidP="00251931">
      <w:pPr>
        <w:shd w:val="clear" w:color="auto" w:fill="FFFFFF"/>
        <w:spacing w:after="0" w:line="240" w:lineRule="auto"/>
        <w:rPr>
          <w:rFonts w:ascii="Arial" w:eastAsia="Times New Roman" w:hAnsi="Arial" w:cs="Arial"/>
          <w:color w:val="222222"/>
          <w:sz w:val="20"/>
          <w:szCs w:val="20"/>
        </w:rPr>
      </w:pPr>
    </w:p>
    <w:p w14:paraId="09AF0FA7" w14:textId="781847D8" w:rsidR="00251931" w:rsidRPr="00A73C40" w:rsidRDefault="00251931" w:rsidP="00251931">
      <w:pPr>
        <w:shd w:val="clear" w:color="auto" w:fill="FFFFFF"/>
        <w:spacing w:before="90" w:after="90" w:line="240" w:lineRule="auto"/>
        <w:rPr>
          <w:rFonts w:ascii="Arial" w:eastAsia="Times New Roman" w:hAnsi="Arial" w:cs="Arial"/>
          <w:b/>
          <w:bCs/>
          <w:color w:val="222222"/>
          <w:sz w:val="20"/>
          <w:szCs w:val="20"/>
        </w:rPr>
      </w:pPr>
      <w:r w:rsidRPr="00A73C40">
        <w:rPr>
          <w:rFonts w:ascii="Arial" w:eastAsia="Times New Roman" w:hAnsi="Arial" w:cs="Arial"/>
          <w:b/>
          <w:bCs/>
          <w:color w:val="222222"/>
          <w:sz w:val="20"/>
          <w:szCs w:val="20"/>
        </w:rPr>
        <w:t>Conclusion</w:t>
      </w:r>
    </w:p>
    <w:p w14:paraId="6356282A"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t>To sum up, let me restate that the addition of recreational amenities like a gym and a swimming pool with colourful water has unquestionably increased the "JW Marriott Marquis Dubai" profitability in comparison to earlier years. The icy cold weather, which can be a significant threat to turnover, may provide some difficulties for a new marketing strategy. Furthermore, with swimming pools and gyms being available everywhere these days, why would clients choose to spend their money here?</w:t>
      </w:r>
    </w:p>
    <w:p w14:paraId="7B4FCD17" w14:textId="77777777" w:rsidR="00FF0833" w:rsidRPr="00A73C40" w:rsidRDefault="00FF0833" w:rsidP="00FF0833">
      <w:pPr>
        <w:spacing w:after="0" w:line="360" w:lineRule="auto"/>
        <w:rPr>
          <w:rFonts w:ascii="Arial" w:eastAsia="Times New Roman" w:hAnsi="Arial" w:cs="Arial"/>
          <w:sz w:val="24"/>
          <w:szCs w:val="24"/>
        </w:rPr>
      </w:pPr>
      <w:r w:rsidRPr="00A73C40">
        <w:rPr>
          <w:rFonts w:ascii="Arial" w:eastAsia="Times New Roman" w:hAnsi="Arial" w:cs="Arial"/>
          <w:sz w:val="24"/>
          <w:szCs w:val="24"/>
        </w:rPr>
        <w:lastRenderedPageBreak/>
        <w:t>The best indicator of an industry's success is customer satisfaction, which is a powerful measure. As a result, the " JW Marriott hotel, Dubai" authority should pay greater attention to this specific location. As a suggestion, adding unique amenities can help lure guests. For example, having enough trainers in the gym and offering spa services and drinks in the pool.</w:t>
      </w:r>
    </w:p>
    <w:p w14:paraId="568910CB" w14:textId="77777777" w:rsidR="00FF0833" w:rsidRPr="00A73C40" w:rsidRDefault="00FF0833" w:rsidP="00251931">
      <w:pPr>
        <w:shd w:val="clear" w:color="auto" w:fill="FFFFFF"/>
        <w:spacing w:before="90" w:after="90" w:line="240" w:lineRule="auto"/>
        <w:rPr>
          <w:rFonts w:ascii="Arial" w:eastAsia="Times New Roman" w:hAnsi="Arial" w:cs="Arial"/>
          <w:b/>
          <w:bCs/>
          <w:color w:val="222222"/>
          <w:sz w:val="20"/>
          <w:szCs w:val="20"/>
        </w:rPr>
      </w:pPr>
    </w:p>
    <w:p w14:paraId="1BF83D68" w14:textId="01690545" w:rsidR="00251931" w:rsidRPr="00A73C40" w:rsidRDefault="00251931" w:rsidP="00FF0833">
      <w:pPr>
        <w:shd w:val="clear" w:color="auto" w:fill="FFFFFF"/>
        <w:spacing w:before="90" w:after="90" w:line="240" w:lineRule="auto"/>
        <w:rPr>
          <w:rFonts w:ascii="Arial" w:eastAsia="Times New Roman" w:hAnsi="Arial" w:cs="Arial"/>
          <w:color w:val="222222"/>
          <w:sz w:val="20"/>
          <w:szCs w:val="20"/>
        </w:rPr>
      </w:pPr>
    </w:p>
    <w:p w14:paraId="3EFC3313" w14:textId="5A5E633E" w:rsidR="00251931" w:rsidRPr="00A73C40"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2123968" w14:textId="40313C99" w:rsidR="001E7336" w:rsidRPr="00A73C40"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BEE9020" w14:textId="4A1BED99" w:rsidR="001E7336" w:rsidRPr="00A73C40"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C76D57C" w14:textId="65E8B3C9" w:rsidR="001E7336" w:rsidRPr="00A73C40"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B4619A3" w14:textId="3B52401B" w:rsidR="001E7336" w:rsidRPr="00A73C40"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42F91F7" w14:textId="77777777" w:rsidR="00FF0833" w:rsidRPr="00A73C40" w:rsidRDefault="00FF0833" w:rsidP="00251931">
      <w:pPr>
        <w:shd w:val="clear" w:color="auto" w:fill="FFFFFF"/>
        <w:spacing w:before="90" w:after="90" w:line="240" w:lineRule="auto"/>
        <w:rPr>
          <w:rFonts w:ascii="Arial" w:eastAsia="Times New Roman" w:hAnsi="Arial" w:cs="Arial"/>
          <w:color w:val="222222"/>
          <w:sz w:val="20"/>
          <w:szCs w:val="20"/>
        </w:rPr>
      </w:pPr>
    </w:p>
    <w:p w14:paraId="1D587A0D" w14:textId="5B6399F9" w:rsidR="00251931" w:rsidRPr="00A73C40" w:rsidRDefault="00251931" w:rsidP="00251931">
      <w:pPr>
        <w:shd w:val="clear" w:color="auto" w:fill="FFFFFF"/>
        <w:spacing w:before="90" w:after="90" w:line="240" w:lineRule="auto"/>
        <w:rPr>
          <w:rFonts w:ascii="Arial" w:eastAsia="Times New Roman" w:hAnsi="Arial" w:cs="Arial"/>
          <w:b/>
          <w:bCs/>
          <w:color w:val="222222"/>
          <w:sz w:val="20"/>
          <w:szCs w:val="20"/>
        </w:rPr>
      </w:pPr>
      <w:r w:rsidRPr="00A73C40">
        <w:rPr>
          <w:rFonts w:ascii="Arial" w:eastAsia="Times New Roman" w:hAnsi="Arial" w:cs="Arial"/>
          <w:b/>
          <w:bCs/>
          <w:color w:val="222222"/>
          <w:sz w:val="20"/>
          <w:szCs w:val="20"/>
        </w:rPr>
        <w:t>References</w:t>
      </w:r>
    </w:p>
    <w:p w14:paraId="22E04B0D" w14:textId="77777777" w:rsidR="00F22AC4" w:rsidRPr="00A73C40" w:rsidRDefault="00F22AC4" w:rsidP="00F22AC4">
      <w:pPr>
        <w:numPr>
          <w:ilvl w:val="0"/>
          <w:numId w:val="8"/>
        </w:numPr>
        <w:spacing w:after="0" w:line="240" w:lineRule="auto"/>
        <w:rPr>
          <w:rFonts w:ascii="Arial" w:hAnsi="Arial" w:cs="Arial"/>
        </w:rPr>
      </w:pPr>
      <w:r w:rsidRPr="00A73C40">
        <w:rPr>
          <w:rFonts w:ascii="Arial" w:eastAsia="Times New Roman" w:hAnsi="Arial" w:cs="Arial"/>
          <w:color w:val="05103E"/>
          <w:sz w:val="24"/>
          <w:szCs w:val="24"/>
          <w:highlight w:val="white"/>
        </w:rPr>
        <w:t xml:space="preserve">Karanjia, M. (2022)). </w:t>
      </w:r>
      <w:r w:rsidRPr="00A73C40">
        <w:rPr>
          <w:rFonts w:ascii="Arial" w:eastAsia="Times New Roman" w:hAnsi="Arial" w:cs="Arial"/>
          <w:i/>
          <w:color w:val="05103E"/>
          <w:sz w:val="24"/>
          <w:szCs w:val="24"/>
          <w:highlight w:val="white"/>
        </w:rPr>
        <w:t>6 Best Digital Marketing Strategies You Must Use: 2022</w:t>
      </w:r>
      <w:r w:rsidRPr="00A73C40">
        <w:rPr>
          <w:rFonts w:ascii="Arial" w:eastAsia="Times New Roman" w:hAnsi="Arial" w:cs="Arial"/>
          <w:color w:val="05103E"/>
          <w:sz w:val="24"/>
          <w:szCs w:val="24"/>
          <w:highlight w:val="white"/>
        </w:rPr>
        <w:t xml:space="preserve">. [Blog] November. available at: </w:t>
      </w:r>
      <w:hyperlink r:id="rId7">
        <w:r w:rsidRPr="00A73C40">
          <w:rPr>
            <w:rFonts w:ascii="Arial" w:eastAsia="Times New Roman" w:hAnsi="Arial" w:cs="Arial"/>
            <w:color w:val="1155CC"/>
            <w:sz w:val="24"/>
            <w:szCs w:val="24"/>
            <w:highlight w:val="white"/>
            <w:u w:val="single"/>
          </w:rPr>
          <w:t>https://iide.co/blog/5-tips-successful-digital-marketing-strategy/</w:t>
        </w:r>
      </w:hyperlink>
      <w:r w:rsidRPr="00A73C40">
        <w:rPr>
          <w:rFonts w:ascii="Arial" w:eastAsia="Times New Roman" w:hAnsi="Arial" w:cs="Arial"/>
          <w:color w:val="05103E"/>
          <w:sz w:val="24"/>
          <w:szCs w:val="24"/>
          <w:highlight w:val="white"/>
        </w:rPr>
        <w:t xml:space="preserve"> (Accessed: 1 December 2022)</w:t>
      </w:r>
    </w:p>
    <w:p w14:paraId="11ABEB7F" w14:textId="77777777" w:rsidR="00F22AC4" w:rsidRPr="00A73C40" w:rsidRDefault="00F22AC4" w:rsidP="00F22AC4">
      <w:pPr>
        <w:numPr>
          <w:ilvl w:val="0"/>
          <w:numId w:val="8"/>
        </w:numPr>
        <w:spacing w:after="0" w:line="240" w:lineRule="auto"/>
        <w:rPr>
          <w:rFonts w:ascii="Arial" w:hAnsi="Arial" w:cs="Arial"/>
        </w:rPr>
      </w:pPr>
      <w:r w:rsidRPr="00A73C40">
        <w:rPr>
          <w:rFonts w:ascii="Arial" w:eastAsia="Times New Roman" w:hAnsi="Arial" w:cs="Arial"/>
          <w:color w:val="05103E"/>
          <w:sz w:val="24"/>
          <w:szCs w:val="24"/>
          <w:highlight w:val="white"/>
        </w:rPr>
        <w:t xml:space="preserve">Dennis A. (2004) </w:t>
      </w:r>
      <w:r w:rsidRPr="00A73C40">
        <w:rPr>
          <w:rFonts w:ascii="Arial" w:eastAsia="Times New Roman" w:hAnsi="Arial" w:cs="Arial"/>
          <w:i/>
          <w:color w:val="05103E"/>
          <w:sz w:val="24"/>
          <w:szCs w:val="24"/>
          <w:highlight w:val="white"/>
        </w:rPr>
        <w:t xml:space="preserve">Environmental Factors </w:t>
      </w:r>
      <w:r w:rsidRPr="00A73C40">
        <w:rPr>
          <w:rFonts w:ascii="Arial" w:eastAsia="Times New Roman" w:hAnsi="Arial" w:cs="Arial"/>
          <w:color w:val="05103E"/>
          <w:sz w:val="24"/>
          <w:szCs w:val="24"/>
          <w:highlight w:val="white"/>
        </w:rPr>
        <w:t xml:space="preserve">[Blog] available at: </w:t>
      </w:r>
      <w:hyperlink r:id="rId8">
        <w:r w:rsidRPr="00A73C40">
          <w:rPr>
            <w:rFonts w:ascii="Arial" w:eastAsia="Times New Roman" w:hAnsi="Arial" w:cs="Arial"/>
            <w:color w:val="1155CC"/>
            <w:sz w:val="24"/>
            <w:szCs w:val="24"/>
            <w:highlight w:val="white"/>
            <w:u w:val="single"/>
          </w:rPr>
          <w:t>https://www.sciencedirect.com/topics/social-sciences/environmental-factors</w:t>
        </w:r>
      </w:hyperlink>
      <w:r w:rsidRPr="00A73C40">
        <w:rPr>
          <w:rFonts w:ascii="Arial" w:eastAsia="Times New Roman" w:hAnsi="Arial" w:cs="Arial"/>
          <w:color w:val="05103E"/>
          <w:sz w:val="24"/>
          <w:szCs w:val="24"/>
          <w:highlight w:val="white"/>
        </w:rPr>
        <w:t xml:space="preserve"> (Accessed: 1 December 2022)</w:t>
      </w:r>
    </w:p>
    <w:p w14:paraId="0B761C57" w14:textId="77777777" w:rsidR="00F22AC4" w:rsidRPr="00A73C40" w:rsidRDefault="00F22AC4" w:rsidP="00F22AC4">
      <w:pPr>
        <w:numPr>
          <w:ilvl w:val="0"/>
          <w:numId w:val="8"/>
        </w:numPr>
        <w:spacing w:after="0" w:line="240" w:lineRule="auto"/>
        <w:rPr>
          <w:rFonts w:ascii="Arial" w:eastAsia="Times New Roman" w:hAnsi="Arial" w:cs="Arial"/>
          <w:sz w:val="24"/>
          <w:szCs w:val="24"/>
        </w:rPr>
      </w:pPr>
      <w:r w:rsidRPr="00A73C40">
        <w:rPr>
          <w:rFonts w:ascii="Arial" w:eastAsia="Times New Roman" w:hAnsi="Arial" w:cs="Arial"/>
          <w:color w:val="05103E"/>
          <w:sz w:val="24"/>
          <w:szCs w:val="24"/>
          <w:highlight w:val="white"/>
        </w:rPr>
        <w:t xml:space="preserve">James C. (2022) </w:t>
      </w:r>
      <w:r w:rsidRPr="00A73C40">
        <w:rPr>
          <w:rFonts w:ascii="Arial" w:eastAsia="Times New Roman" w:hAnsi="Arial" w:cs="Arial"/>
          <w:i/>
          <w:color w:val="05103E"/>
          <w:sz w:val="24"/>
          <w:szCs w:val="24"/>
          <w:highlight w:val="white"/>
        </w:rPr>
        <w:t xml:space="preserve">What Is a Marketing Plan? Types and How to Write One </w:t>
      </w:r>
      <w:r w:rsidRPr="00A73C40">
        <w:rPr>
          <w:rFonts w:ascii="Arial" w:eastAsia="Times New Roman" w:hAnsi="Arial" w:cs="Arial"/>
          <w:color w:val="05103E"/>
          <w:sz w:val="24"/>
          <w:szCs w:val="24"/>
          <w:highlight w:val="white"/>
        </w:rPr>
        <w:t>[Blog] 23 August. available at: https://www.investopedia.com/terms/m/marketing-plan.asp#:~:text=A%20marketing%20plan%20is%20the,company%20will%20 measure%20its%20 efforts (Accessed: 01 December 2022)</w:t>
      </w:r>
    </w:p>
    <w:p w14:paraId="4D29E7BB" w14:textId="77777777" w:rsidR="00F22AC4" w:rsidRPr="00A73C40" w:rsidRDefault="00F22AC4" w:rsidP="00F22AC4">
      <w:pPr>
        <w:numPr>
          <w:ilvl w:val="0"/>
          <w:numId w:val="8"/>
        </w:numPr>
        <w:spacing w:after="0" w:line="240" w:lineRule="auto"/>
        <w:rPr>
          <w:rFonts w:ascii="Arial" w:eastAsia="Times New Roman" w:hAnsi="Arial" w:cs="Arial"/>
          <w:sz w:val="24"/>
          <w:szCs w:val="24"/>
        </w:rPr>
      </w:pPr>
      <w:r w:rsidRPr="00A73C40">
        <w:rPr>
          <w:rFonts w:ascii="Arial" w:eastAsia="Times New Roman" w:hAnsi="Arial" w:cs="Arial"/>
          <w:color w:val="05103E"/>
          <w:sz w:val="24"/>
          <w:szCs w:val="24"/>
          <w:highlight w:val="white"/>
        </w:rPr>
        <w:t xml:space="preserve">Kaleigh M. (2021) </w:t>
      </w:r>
      <w:r w:rsidRPr="00A73C40">
        <w:rPr>
          <w:rFonts w:ascii="Arial" w:eastAsia="Times New Roman" w:hAnsi="Arial" w:cs="Arial"/>
          <w:i/>
          <w:color w:val="05103E"/>
          <w:sz w:val="24"/>
          <w:szCs w:val="24"/>
          <w:highlight w:val="white"/>
        </w:rPr>
        <w:t>7 Inspiring Marketing Plan Examples (and How You Can Implement Them)</w:t>
      </w:r>
      <w:r w:rsidRPr="00A73C40">
        <w:rPr>
          <w:rFonts w:ascii="Arial" w:eastAsia="Times New Roman" w:hAnsi="Arial" w:cs="Arial"/>
          <w:color w:val="05103E"/>
          <w:sz w:val="24"/>
          <w:szCs w:val="24"/>
          <w:highlight w:val="white"/>
        </w:rPr>
        <w:t xml:space="preserve"> [Blog] 5 November available at: </w:t>
      </w:r>
      <w:hyperlink r:id="rId9">
        <w:r w:rsidRPr="00A73C40">
          <w:rPr>
            <w:rFonts w:ascii="Arial" w:eastAsia="Times New Roman" w:hAnsi="Arial" w:cs="Arial"/>
            <w:color w:val="1155CC"/>
            <w:sz w:val="24"/>
            <w:szCs w:val="24"/>
            <w:highlight w:val="white"/>
            <w:u w:val="single"/>
          </w:rPr>
          <w:t>https://www.shopify.com/blog/marketing-plan-examples</w:t>
        </w:r>
      </w:hyperlink>
      <w:r w:rsidRPr="00A73C40">
        <w:rPr>
          <w:rFonts w:ascii="Arial" w:eastAsia="Times New Roman" w:hAnsi="Arial" w:cs="Arial"/>
          <w:color w:val="05103E"/>
          <w:sz w:val="24"/>
          <w:szCs w:val="24"/>
          <w:highlight w:val="white"/>
        </w:rPr>
        <w:t xml:space="preserve"> (Accessed: 01 December 2022)</w:t>
      </w:r>
    </w:p>
    <w:p w14:paraId="5BABDEA1"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Cornell, J. (2022) </w:t>
      </w:r>
      <w:r w:rsidRPr="00A73C40">
        <w:rPr>
          <w:rFonts w:ascii="Arial" w:eastAsia="Times New Roman" w:hAnsi="Arial" w:cs="Arial"/>
          <w:i/>
          <w:color w:val="05103E"/>
          <w:sz w:val="24"/>
          <w:szCs w:val="24"/>
          <w:highlight w:val="white"/>
        </w:rPr>
        <w:t>Understanding Customer Value &amp; 7 Strategies to Create it</w:t>
      </w:r>
      <w:r w:rsidRPr="00A73C40">
        <w:rPr>
          <w:rFonts w:ascii="Arial" w:eastAsia="Times New Roman" w:hAnsi="Arial" w:cs="Arial"/>
          <w:color w:val="05103E"/>
          <w:sz w:val="24"/>
          <w:szCs w:val="24"/>
          <w:highlight w:val="white"/>
        </w:rPr>
        <w:t xml:space="preserve">. [Blog] 14 July. Available at: </w:t>
      </w:r>
      <w:hyperlink r:id="rId10">
        <w:r w:rsidRPr="00A73C40">
          <w:rPr>
            <w:rFonts w:ascii="Arial" w:eastAsia="Times New Roman" w:hAnsi="Arial" w:cs="Arial"/>
            <w:color w:val="1155CC"/>
            <w:sz w:val="24"/>
            <w:szCs w:val="24"/>
            <w:highlight w:val="white"/>
            <w:u w:val="single"/>
          </w:rPr>
          <w:t>https://www.proprofsdesk.com/blog/customer-value/</w:t>
        </w:r>
      </w:hyperlink>
      <w:r w:rsidRPr="00A73C40">
        <w:rPr>
          <w:rFonts w:ascii="Arial" w:eastAsia="Times New Roman" w:hAnsi="Arial" w:cs="Arial"/>
          <w:color w:val="05103E"/>
          <w:sz w:val="24"/>
          <w:szCs w:val="24"/>
          <w:highlight w:val="white"/>
        </w:rPr>
        <w:t xml:space="preserve"> (Accessed: 01 December 2022)</w:t>
      </w:r>
    </w:p>
    <w:p w14:paraId="6B889D54"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Khalid S. </w:t>
      </w:r>
      <w:r w:rsidRPr="00A73C40">
        <w:rPr>
          <w:rFonts w:ascii="Arial" w:eastAsia="Times New Roman" w:hAnsi="Arial" w:cs="Arial"/>
          <w:i/>
          <w:color w:val="05103E"/>
          <w:sz w:val="24"/>
          <w:szCs w:val="24"/>
          <w:highlight w:val="white"/>
        </w:rPr>
        <w:t xml:space="preserve">Engaging Your Visitors: 14 Proven Ways to Increase the Conversion Rate of Your Website </w:t>
      </w:r>
      <w:r w:rsidRPr="00A73C40">
        <w:rPr>
          <w:rFonts w:ascii="Arial" w:eastAsia="Times New Roman" w:hAnsi="Arial" w:cs="Arial"/>
          <w:color w:val="05103E"/>
          <w:sz w:val="24"/>
          <w:szCs w:val="24"/>
          <w:highlight w:val="white"/>
        </w:rPr>
        <w:t xml:space="preserve">[Blog] Available at: </w:t>
      </w:r>
      <w:hyperlink r:id="rId11">
        <w:r w:rsidRPr="00A73C40">
          <w:rPr>
            <w:rFonts w:ascii="Arial" w:eastAsia="Times New Roman" w:hAnsi="Arial" w:cs="Arial"/>
            <w:color w:val="1155CC"/>
            <w:sz w:val="24"/>
            <w:szCs w:val="24"/>
            <w:highlight w:val="white"/>
            <w:u w:val="single"/>
          </w:rPr>
          <w:t>https://www.invespcro.com/blog/engaging-your-visitors-increase-conversion-rate-of-website/</w:t>
        </w:r>
      </w:hyperlink>
      <w:r w:rsidRPr="00A73C40">
        <w:rPr>
          <w:rFonts w:ascii="Arial" w:eastAsia="Times New Roman" w:hAnsi="Arial" w:cs="Arial"/>
          <w:color w:val="05103E"/>
          <w:sz w:val="24"/>
          <w:szCs w:val="24"/>
          <w:highlight w:val="white"/>
        </w:rPr>
        <w:t xml:space="preserve"> (Accessed: 02 December 2022)</w:t>
      </w:r>
    </w:p>
    <w:p w14:paraId="73088D5C"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Coyle, J. (2010) </w:t>
      </w:r>
      <w:r w:rsidRPr="00A73C40">
        <w:rPr>
          <w:rFonts w:ascii="Arial" w:eastAsia="Times New Roman" w:hAnsi="Arial" w:cs="Arial"/>
          <w:i/>
          <w:color w:val="05103E"/>
          <w:sz w:val="24"/>
          <w:szCs w:val="24"/>
          <w:highlight w:val="white"/>
        </w:rPr>
        <w:t>What really makes guests feel the value?</w:t>
      </w:r>
      <w:r w:rsidRPr="00A73C40">
        <w:rPr>
          <w:rFonts w:ascii="Arial" w:eastAsia="Times New Roman" w:hAnsi="Arial" w:cs="Arial"/>
          <w:color w:val="05103E"/>
          <w:sz w:val="24"/>
          <w:szCs w:val="24"/>
          <w:highlight w:val="white"/>
        </w:rPr>
        <w:t xml:space="preserve"> [Blog] 18 December. Available at: </w:t>
      </w:r>
      <w:hyperlink r:id="rId12">
        <w:r w:rsidRPr="00A73C40">
          <w:rPr>
            <w:rFonts w:ascii="Arial" w:eastAsia="Times New Roman" w:hAnsi="Arial" w:cs="Arial"/>
            <w:color w:val="1155CC"/>
            <w:sz w:val="24"/>
            <w:szCs w:val="24"/>
            <w:highlight w:val="white"/>
            <w:u w:val="single"/>
          </w:rPr>
          <w:t>https://www.coylehospitality.com/hotels-resorts-inns/price-%E2%80%93-what-attributes-really-make-guests-feel-value/</w:t>
        </w:r>
      </w:hyperlink>
      <w:r w:rsidRPr="00A73C40">
        <w:rPr>
          <w:rFonts w:ascii="Arial" w:eastAsia="Times New Roman" w:hAnsi="Arial" w:cs="Arial"/>
          <w:color w:val="05103E"/>
          <w:sz w:val="24"/>
          <w:szCs w:val="24"/>
          <w:highlight w:val="white"/>
        </w:rPr>
        <w:t xml:space="preserve"> (Accessed: 02 December 2022)</w:t>
      </w:r>
    </w:p>
    <w:p w14:paraId="2A23E75A"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proofErr w:type="spellStart"/>
      <w:r w:rsidRPr="00A73C40">
        <w:rPr>
          <w:rFonts w:ascii="Arial" w:eastAsia="Times New Roman" w:hAnsi="Arial" w:cs="Arial"/>
          <w:color w:val="05103E"/>
          <w:sz w:val="24"/>
          <w:szCs w:val="24"/>
          <w:highlight w:val="white"/>
        </w:rPr>
        <w:t>eZee</w:t>
      </w:r>
      <w:proofErr w:type="spellEnd"/>
      <w:r w:rsidRPr="00A73C40">
        <w:rPr>
          <w:rFonts w:ascii="Arial" w:eastAsia="Times New Roman" w:hAnsi="Arial" w:cs="Arial"/>
          <w:color w:val="05103E"/>
          <w:sz w:val="24"/>
          <w:szCs w:val="24"/>
          <w:highlight w:val="white"/>
        </w:rPr>
        <w:t xml:space="preserve"> Editorial Team. (2022) </w:t>
      </w:r>
      <w:r w:rsidRPr="00A73C40">
        <w:rPr>
          <w:rFonts w:ascii="Arial" w:eastAsia="Times New Roman" w:hAnsi="Arial" w:cs="Arial"/>
          <w:i/>
          <w:color w:val="05103E"/>
          <w:sz w:val="24"/>
          <w:szCs w:val="24"/>
          <w:highlight w:val="white"/>
        </w:rPr>
        <w:t>Hoteliers are Going Gaga Over These 11 Hotel Digital Marketing Strategies</w:t>
      </w:r>
      <w:r w:rsidRPr="00A73C40">
        <w:rPr>
          <w:rFonts w:ascii="Arial" w:eastAsia="Times New Roman" w:hAnsi="Arial" w:cs="Arial"/>
          <w:color w:val="05103E"/>
          <w:sz w:val="24"/>
          <w:szCs w:val="24"/>
          <w:highlight w:val="white"/>
        </w:rPr>
        <w:t xml:space="preserve">. [Blog] 6 January. Available at: </w:t>
      </w:r>
      <w:hyperlink r:id="rId13">
        <w:r w:rsidRPr="00A73C40">
          <w:rPr>
            <w:rFonts w:ascii="Arial" w:eastAsia="Times New Roman" w:hAnsi="Arial" w:cs="Arial"/>
            <w:color w:val="1155CC"/>
            <w:sz w:val="24"/>
            <w:szCs w:val="24"/>
            <w:highlight w:val="white"/>
            <w:u w:val="single"/>
          </w:rPr>
          <w:t>https://www.ezeeabsolute.com/blog/hotel-digital-marketing-strategies/</w:t>
        </w:r>
      </w:hyperlink>
      <w:r w:rsidRPr="00A73C40">
        <w:rPr>
          <w:rFonts w:ascii="Arial" w:eastAsia="Times New Roman" w:hAnsi="Arial" w:cs="Arial"/>
          <w:color w:val="05103E"/>
          <w:sz w:val="24"/>
          <w:szCs w:val="24"/>
          <w:highlight w:val="white"/>
        </w:rPr>
        <w:t xml:space="preserve"> (Accessed: 02 December 2022)</w:t>
      </w:r>
    </w:p>
    <w:p w14:paraId="3E6F34F2"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All Answers Ltd. (2022) </w:t>
      </w:r>
      <w:r w:rsidRPr="00A73C40">
        <w:rPr>
          <w:rFonts w:ascii="Arial" w:eastAsia="Times New Roman" w:hAnsi="Arial" w:cs="Arial"/>
          <w:i/>
          <w:color w:val="05103E"/>
          <w:sz w:val="24"/>
          <w:szCs w:val="24"/>
          <w:highlight w:val="white"/>
        </w:rPr>
        <w:t>The marketing environment in the hotel industry</w:t>
      </w:r>
      <w:r w:rsidRPr="00A73C40">
        <w:rPr>
          <w:rFonts w:ascii="Arial" w:eastAsia="Times New Roman" w:hAnsi="Arial" w:cs="Arial"/>
          <w:color w:val="05103E"/>
          <w:sz w:val="24"/>
          <w:szCs w:val="24"/>
          <w:highlight w:val="white"/>
        </w:rPr>
        <w:t xml:space="preserve">. [Blog] 29 July. Available at: </w:t>
      </w:r>
      <w:hyperlink r:id="rId14">
        <w:r w:rsidRPr="00A73C40">
          <w:rPr>
            <w:rFonts w:ascii="Arial" w:eastAsia="Times New Roman" w:hAnsi="Arial" w:cs="Arial"/>
            <w:color w:val="1155CC"/>
            <w:sz w:val="24"/>
            <w:szCs w:val="24"/>
            <w:highlight w:val="white"/>
            <w:u w:val="single"/>
          </w:rPr>
          <w:t>https://www.ukessays.com/essays/marketing/the-marketing-environment-in-the-hotel-industry-marketing-essay.php</w:t>
        </w:r>
      </w:hyperlink>
      <w:r w:rsidRPr="00A73C40">
        <w:rPr>
          <w:rFonts w:ascii="Arial" w:eastAsia="Times New Roman" w:hAnsi="Arial" w:cs="Arial"/>
          <w:sz w:val="24"/>
          <w:szCs w:val="24"/>
        </w:rPr>
        <w:t xml:space="preserve"> (Accessed: 02 December 2022)</w:t>
      </w:r>
    </w:p>
    <w:p w14:paraId="4B4F0C2B"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proofErr w:type="spellStart"/>
      <w:r w:rsidRPr="00A73C40">
        <w:rPr>
          <w:rFonts w:ascii="Arial" w:eastAsia="Times New Roman" w:hAnsi="Arial" w:cs="Arial"/>
          <w:color w:val="05103E"/>
          <w:sz w:val="24"/>
          <w:szCs w:val="24"/>
          <w:highlight w:val="white"/>
        </w:rPr>
        <w:t>Frue</w:t>
      </w:r>
      <w:proofErr w:type="spellEnd"/>
      <w:r w:rsidRPr="00A73C40">
        <w:rPr>
          <w:rFonts w:ascii="Arial" w:eastAsia="Times New Roman" w:hAnsi="Arial" w:cs="Arial"/>
          <w:color w:val="05103E"/>
          <w:sz w:val="24"/>
          <w:szCs w:val="24"/>
          <w:highlight w:val="white"/>
        </w:rPr>
        <w:t xml:space="preserve">, K. (2022) </w:t>
      </w:r>
      <w:r w:rsidRPr="00A73C40">
        <w:rPr>
          <w:rFonts w:ascii="Arial" w:eastAsia="Times New Roman" w:hAnsi="Arial" w:cs="Arial"/>
          <w:i/>
          <w:color w:val="05103E"/>
          <w:sz w:val="24"/>
          <w:szCs w:val="24"/>
          <w:highlight w:val="white"/>
        </w:rPr>
        <w:t>PESTLE Analysis for Hotel Industry</w:t>
      </w:r>
      <w:r w:rsidRPr="00A73C40">
        <w:rPr>
          <w:rFonts w:ascii="Arial" w:eastAsia="Times New Roman" w:hAnsi="Arial" w:cs="Arial"/>
          <w:color w:val="05103E"/>
          <w:sz w:val="24"/>
          <w:szCs w:val="24"/>
          <w:highlight w:val="white"/>
        </w:rPr>
        <w:t xml:space="preserve">. [Blog] 24 November. Available at: </w:t>
      </w:r>
      <w:hyperlink r:id="rId15">
        <w:r w:rsidRPr="00A73C40">
          <w:rPr>
            <w:rFonts w:ascii="Arial" w:eastAsia="Times New Roman" w:hAnsi="Arial" w:cs="Arial"/>
            <w:color w:val="1155CC"/>
            <w:sz w:val="24"/>
            <w:szCs w:val="24"/>
            <w:highlight w:val="white"/>
            <w:u w:val="single"/>
          </w:rPr>
          <w:t>https://pestleanalysis.com/pestle-analysis-for-hotel-industry/</w:t>
        </w:r>
      </w:hyperlink>
      <w:r w:rsidRPr="00A73C40">
        <w:rPr>
          <w:rFonts w:ascii="Arial" w:eastAsia="Times New Roman" w:hAnsi="Arial" w:cs="Arial"/>
          <w:color w:val="05103E"/>
          <w:sz w:val="24"/>
          <w:szCs w:val="24"/>
          <w:highlight w:val="white"/>
        </w:rPr>
        <w:t xml:space="preserve"> (Accessed: 02 December 2022)</w:t>
      </w:r>
    </w:p>
    <w:p w14:paraId="3292A8CF"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Laura F. (2020) </w:t>
      </w:r>
      <w:r w:rsidRPr="00A73C40">
        <w:rPr>
          <w:rFonts w:ascii="Arial" w:eastAsia="Times New Roman" w:hAnsi="Arial" w:cs="Arial"/>
          <w:i/>
          <w:color w:val="05103E"/>
          <w:sz w:val="24"/>
          <w:szCs w:val="24"/>
          <w:highlight w:val="white"/>
        </w:rPr>
        <w:t xml:space="preserve">Hotel SWOT Analysis: The Secret to Powerful Decision-Making </w:t>
      </w:r>
      <w:r w:rsidRPr="00A73C40">
        <w:rPr>
          <w:rFonts w:ascii="Arial" w:eastAsia="Times New Roman" w:hAnsi="Arial" w:cs="Arial"/>
          <w:color w:val="05103E"/>
          <w:sz w:val="24"/>
          <w:szCs w:val="24"/>
          <w:highlight w:val="white"/>
        </w:rPr>
        <w:t xml:space="preserve">[Blog] 21 January. Available at: </w:t>
      </w:r>
      <w:hyperlink r:id="rId16">
        <w:r w:rsidRPr="00A73C40">
          <w:rPr>
            <w:rFonts w:ascii="Arial" w:eastAsia="Times New Roman" w:hAnsi="Arial" w:cs="Arial"/>
            <w:color w:val="1155CC"/>
            <w:sz w:val="24"/>
            <w:szCs w:val="24"/>
            <w:highlight w:val="white"/>
            <w:u w:val="single"/>
          </w:rPr>
          <w:t>https://www.cvent.com/en/blog/hospitality/hotel-swot-analysis</w:t>
        </w:r>
      </w:hyperlink>
      <w:r w:rsidRPr="00A73C40">
        <w:rPr>
          <w:rFonts w:ascii="Arial" w:eastAsia="Times New Roman" w:hAnsi="Arial" w:cs="Arial"/>
          <w:color w:val="05103E"/>
          <w:sz w:val="24"/>
          <w:szCs w:val="24"/>
          <w:highlight w:val="white"/>
        </w:rPr>
        <w:t xml:space="preserve"> (Accessed: 03 December 2022)</w:t>
      </w:r>
    </w:p>
    <w:p w14:paraId="3F62E936"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Emmanuel, O. (2022) </w:t>
      </w:r>
      <w:r w:rsidRPr="00A73C40">
        <w:rPr>
          <w:rFonts w:ascii="Arial" w:eastAsia="Times New Roman" w:hAnsi="Arial" w:cs="Arial"/>
          <w:i/>
          <w:color w:val="05103E"/>
          <w:sz w:val="24"/>
          <w:szCs w:val="24"/>
          <w:highlight w:val="white"/>
        </w:rPr>
        <w:t>The Positive Impact of Technology on Marketing</w:t>
      </w:r>
      <w:r w:rsidRPr="00A73C40">
        <w:rPr>
          <w:rFonts w:ascii="Arial" w:eastAsia="Times New Roman" w:hAnsi="Arial" w:cs="Arial"/>
          <w:color w:val="05103E"/>
          <w:sz w:val="24"/>
          <w:szCs w:val="24"/>
          <w:highlight w:val="white"/>
        </w:rPr>
        <w:t xml:space="preserve">. [Blog] 20 January. Available at:  </w:t>
      </w:r>
      <w:hyperlink r:id="rId17">
        <w:r w:rsidRPr="00A73C40">
          <w:rPr>
            <w:rFonts w:ascii="Arial" w:eastAsia="Times New Roman" w:hAnsi="Arial" w:cs="Arial"/>
            <w:color w:val="1155CC"/>
            <w:sz w:val="24"/>
            <w:szCs w:val="24"/>
            <w:highlight w:val="white"/>
            <w:u w:val="single"/>
          </w:rPr>
          <w:t>https://www.tekedia.com/the-positive-impact-of-technology-on-marketing/</w:t>
        </w:r>
      </w:hyperlink>
      <w:r w:rsidRPr="00A73C40">
        <w:rPr>
          <w:rFonts w:ascii="Arial" w:eastAsia="Times New Roman" w:hAnsi="Arial" w:cs="Arial"/>
          <w:color w:val="05103E"/>
          <w:sz w:val="24"/>
          <w:szCs w:val="24"/>
          <w:highlight w:val="white"/>
        </w:rPr>
        <w:t xml:space="preserve"> (Accessed: 03 December 2022)</w:t>
      </w:r>
    </w:p>
    <w:p w14:paraId="5099988E"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Shaw, A. (2018) </w:t>
      </w:r>
      <w:r w:rsidRPr="00A73C40">
        <w:rPr>
          <w:rFonts w:ascii="Arial" w:eastAsia="Times New Roman" w:hAnsi="Arial" w:cs="Arial"/>
          <w:i/>
          <w:color w:val="05103E"/>
          <w:sz w:val="24"/>
          <w:szCs w:val="24"/>
          <w:highlight w:val="white"/>
        </w:rPr>
        <w:t>Political Factors Affect the Business Environment</w:t>
      </w:r>
      <w:r w:rsidRPr="00A73C40">
        <w:rPr>
          <w:rFonts w:ascii="Arial" w:eastAsia="Times New Roman" w:hAnsi="Arial" w:cs="Arial"/>
          <w:color w:val="05103E"/>
          <w:sz w:val="24"/>
          <w:szCs w:val="24"/>
          <w:highlight w:val="white"/>
        </w:rPr>
        <w:t xml:space="preserve">. [Blog] 6 May. Available at: </w:t>
      </w:r>
      <w:hyperlink r:id="rId18">
        <w:r w:rsidRPr="00A73C40">
          <w:rPr>
            <w:rFonts w:ascii="Arial" w:eastAsia="Times New Roman" w:hAnsi="Arial" w:cs="Arial"/>
            <w:color w:val="1155CC"/>
            <w:sz w:val="24"/>
            <w:szCs w:val="24"/>
            <w:highlight w:val="white"/>
            <w:u w:val="single"/>
          </w:rPr>
          <w:t>https://www.marketingtutor.net/political-factors-affect-business/</w:t>
        </w:r>
      </w:hyperlink>
      <w:r w:rsidRPr="00A73C40">
        <w:rPr>
          <w:rFonts w:ascii="Arial" w:eastAsia="Times New Roman" w:hAnsi="Arial" w:cs="Arial"/>
          <w:color w:val="05103E"/>
          <w:sz w:val="24"/>
          <w:szCs w:val="24"/>
          <w:highlight w:val="white"/>
        </w:rPr>
        <w:t xml:space="preserve"> (Accessed: 03 December 2022)</w:t>
      </w:r>
    </w:p>
    <w:p w14:paraId="2F7E548E" w14:textId="77777777" w:rsidR="00F22AC4" w:rsidRPr="00A73C40" w:rsidRDefault="00F22AC4" w:rsidP="00F22AC4">
      <w:pPr>
        <w:numPr>
          <w:ilvl w:val="0"/>
          <w:numId w:val="8"/>
        </w:numPr>
        <w:pBdr>
          <w:top w:val="nil"/>
          <w:left w:val="nil"/>
          <w:bottom w:val="nil"/>
          <w:right w:val="nil"/>
          <w:between w:val="nil"/>
        </w:pBdr>
        <w:spacing w:after="0" w:line="240" w:lineRule="auto"/>
        <w:rPr>
          <w:rFonts w:ascii="Arial" w:eastAsia="Times New Roman" w:hAnsi="Arial" w:cs="Arial"/>
          <w:color w:val="000000"/>
          <w:sz w:val="24"/>
          <w:szCs w:val="24"/>
        </w:rPr>
      </w:pPr>
      <w:r w:rsidRPr="00A73C40">
        <w:rPr>
          <w:rFonts w:ascii="Arial" w:eastAsia="Times New Roman" w:hAnsi="Arial" w:cs="Arial"/>
          <w:color w:val="05103E"/>
          <w:sz w:val="24"/>
          <w:szCs w:val="24"/>
          <w:highlight w:val="white"/>
        </w:rPr>
        <w:t xml:space="preserve">Indeed Editorial Team (2022) </w:t>
      </w:r>
      <w:r w:rsidRPr="00A73C40">
        <w:rPr>
          <w:rFonts w:ascii="Arial" w:eastAsia="Times New Roman" w:hAnsi="Arial" w:cs="Arial"/>
          <w:i/>
          <w:color w:val="05103E"/>
          <w:sz w:val="24"/>
          <w:szCs w:val="24"/>
          <w:highlight w:val="white"/>
        </w:rPr>
        <w:t xml:space="preserve">What are technological factors? (Importance and examples). </w:t>
      </w:r>
      <w:r w:rsidRPr="00A73C40">
        <w:rPr>
          <w:rFonts w:ascii="Arial" w:eastAsia="Times New Roman" w:hAnsi="Arial" w:cs="Arial"/>
          <w:color w:val="05103E"/>
          <w:sz w:val="24"/>
          <w:szCs w:val="24"/>
          <w:highlight w:val="white"/>
        </w:rPr>
        <w:t xml:space="preserve">[Blog] 8 April. Available, at: </w:t>
      </w:r>
      <w:hyperlink r:id="rId19">
        <w:r w:rsidRPr="00A73C40">
          <w:rPr>
            <w:rFonts w:ascii="Arial" w:eastAsia="Times New Roman" w:hAnsi="Arial" w:cs="Arial"/>
            <w:color w:val="1155CC"/>
            <w:sz w:val="24"/>
            <w:szCs w:val="24"/>
            <w:highlight w:val="white"/>
            <w:u w:val="single"/>
          </w:rPr>
          <w:t>https://uk.indeed.com/career-advice/career-development/what-are-technological-factors</w:t>
        </w:r>
      </w:hyperlink>
      <w:r w:rsidRPr="00A73C40">
        <w:rPr>
          <w:rFonts w:ascii="Arial" w:eastAsia="Times New Roman" w:hAnsi="Arial" w:cs="Arial"/>
          <w:color w:val="05103E"/>
          <w:sz w:val="24"/>
          <w:szCs w:val="24"/>
          <w:highlight w:val="white"/>
        </w:rPr>
        <w:t xml:space="preserve"> (Accessed: 03 December 2022)</w:t>
      </w:r>
    </w:p>
    <w:p w14:paraId="1C7EA4AE" w14:textId="77777777" w:rsidR="00F22AC4" w:rsidRPr="00E85DE8" w:rsidRDefault="00F22AC4" w:rsidP="00F22AC4">
      <w:pPr>
        <w:numPr>
          <w:ilvl w:val="0"/>
          <w:numId w:val="8"/>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5103E"/>
          <w:sz w:val="24"/>
          <w:szCs w:val="24"/>
          <w:highlight w:val="white"/>
        </w:rPr>
        <w:t xml:space="preserve">Ireland, S. (2021) </w:t>
      </w:r>
      <w:r>
        <w:rPr>
          <w:rFonts w:ascii="Times New Roman" w:eastAsia="Times New Roman" w:hAnsi="Times New Roman" w:cs="Times New Roman"/>
          <w:i/>
          <w:color w:val="05103E"/>
          <w:sz w:val="24"/>
          <w:szCs w:val="24"/>
          <w:highlight w:val="white"/>
        </w:rPr>
        <w:t>How Legal Factors Affect Businesses</w:t>
      </w:r>
      <w:r>
        <w:rPr>
          <w:rFonts w:ascii="Times New Roman" w:eastAsia="Times New Roman" w:hAnsi="Times New Roman" w:cs="Times New Roman"/>
          <w:color w:val="05103E"/>
          <w:sz w:val="24"/>
          <w:szCs w:val="24"/>
          <w:highlight w:val="white"/>
        </w:rPr>
        <w:t xml:space="preserve">. [Blog] 21 September. Available at: </w:t>
      </w:r>
      <w:hyperlink r:id="rId20">
        <w:r>
          <w:rPr>
            <w:rFonts w:ascii="Times New Roman" w:eastAsia="Times New Roman" w:hAnsi="Times New Roman" w:cs="Times New Roman"/>
            <w:color w:val="1155CC"/>
            <w:sz w:val="24"/>
            <w:szCs w:val="24"/>
            <w:highlight w:val="white"/>
            <w:u w:val="single"/>
          </w:rPr>
          <w:t>https://ceoworld.biz/2021/09/21/how-legal-factors-affect-businesses/</w:t>
        </w:r>
      </w:hyperlink>
      <w:r>
        <w:rPr>
          <w:rFonts w:ascii="Times New Roman" w:eastAsia="Times New Roman" w:hAnsi="Times New Roman" w:cs="Times New Roman"/>
          <w:color w:val="05103E"/>
          <w:sz w:val="24"/>
          <w:szCs w:val="24"/>
          <w:highlight w:val="white"/>
        </w:rPr>
        <w:t xml:space="preserve"> (Accessed: 03 December 2022)</w:t>
      </w:r>
    </w:p>
    <w:p w14:paraId="41805990"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5103E"/>
          <w:sz w:val="24"/>
          <w:szCs w:val="24"/>
        </w:rPr>
      </w:pPr>
    </w:p>
    <w:p w14:paraId="73F8C58C"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drawing>
          <wp:inline distT="0" distB="0" distL="0" distR="0" wp14:anchorId="6636469F" wp14:editId="4B404018">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29BF7CB4"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lastRenderedPageBreak/>
        <w:drawing>
          <wp:inline distT="0" distB="0" distL="0" distR="0" wp14:anchorId="7AE7ACA3" wp14:editId="24D6D3D7">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321FCE26"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drawing>
          <wp:inline distT="0" distB="0" distL="0" distR="0" wp14:anchorId="6089A4DD" wp14:editId="1B86903F">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09344998"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lastRenderedPageBreak/>
        <w:drawing>
          <wp:inline distT="0" distB="0" distL="0" distR="0" wp14:anchorId="14589230" wp14:editId="24ECF1FD">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35F81221"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drawing>
          <wp:inline distT="0" distB="0" distL="0" distR="0" wp14:anchorId="310C3361" wp14:editId="3C1BDA1E">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08DC4187"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lastRenderedPageBreak/>
        <w:drawing>
          <wp:inline distT="0" distB="0" distL="0" distR="0" wp14:anchorId="138B8E7D" wp14:editId="6BE5FFDD">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p>
    <w:p w14:paraId="04CA7ABD"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drawing>
          <wp:inline distT="0" distB="0" distL="0" distR="0" wp14:anchorId="7195B2CC" wp14:editId="16F94382">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p>
    <w:p w14:paraId="66D35BF5"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lastRenderedPageBreak/>
        <w:drawing>
          <wp:inline distT="0" distB="0" distL="0" distR="0" wp14:anchorId="739F8E64" wp14:editId="4B268D0F">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p>
    <w:p w14:paraId="557BA1CA" w14:textId="77777777"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drawing>
          <wp:inline distT="0" distB="0" distL="0" distR="0" wp14:anchorId="20FE66AC" wp14:editId="5AB58F60">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p>
    <w:p w14:paraId="02FAAFC8" w14:textId="0BFF21B1"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Pr>
          <w:noProof/>
        </w:rPr>
        <w:lastRenderedPageBreak/>
        <w:drawing>
          <wp:inline distT="0" distB="0" distL="0" distR="0" wp14:anchorId="024A4D3D" wp14:editId="7781DE32">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3219450"/>
                    </a:xfrm>
                    <a:prstGeom prst="rect">
                      <a:avLst/>
                    </a:prstGeom>
                  </pic:spPr>
                </pic:pic>
              </a:graphicData>
            </a:graphic>
          </wp:inline>
        </w:drawing>
      </w:r>
    </w:p>
    <w:p w14:paraId="55BC2D7C" w14:textId="2F29D201" w:rsidR="00F22AC4" w:rsidRDefault="00F22AC4" w:rsidP="00F22AC4">
      <w:pPr>
        <w:pBdr>
          <w:top w:val="nil"/>
          <w:left w:val="nil"/>
          <w:bottom w:val="nil"/>
          <w:right w:val="nil"/>
          <w:between w:val="nil"/>
        </w:pBdr>
        <w:spacing w:after="0" w:line="240" w:lineRule="auto"/>
        <w:ind w:left="720"/>
        <w:rPr>
          <w:rFonts w:ascii="Times New Roman" w:eastAsia="Times New Roman" w:hAnsi="Times New Roman" w:cs="Times New Roman"/>
          <w:color w:val="000000"/>
          <w:sz w:val="24"/>
          <w:szCs w:val="24"/>
        </w:rPr>
      </w:pPr>
      <w:r w:rsidRPr="00885BBF">
        <w:rPr>
          <w:rFonts w:ascii="Times New Roman" w:eastAsia="Times New Roman" w:hAnsi="Times New Roman" w:cs="Times New Roman"/>
          <w:noProof/>
          <w:color w:val="000000"/>
          <w:sz w:val="24"/>
          <w:szCs w:val="24"/>
        </w:rPr>
        <w:drawing>
          <wp:inline distT="0" distB="0" distL="0" distR="0" wp14:anchorId="726A2FAD" wp14:editId="5A56FF9F">
            <wp:extent cx="5731510" cy="3044190"/>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41"/>
                    <a:stretch>
                      <a:fillRect/>
                    </a:stretch>
                  </pic:blipFill>
                  <pic:spPr>
                    <a:xfrm>
                      <a:off x="0" y="0"/>
                      <a:ext cx="5731510" cy="3044190"/>
                    </a:xfrm>
                    <a:prstGeom prst="rect">
                      <a:avLst/>
                    </a:prstGeom>
                  </pic:spPr>
                </pic:pic>
              </a:graphicData>
            </a:graphic>
          </wp:inline>
        </w:drawing>
      </w:r>
    </w:p>
    <w:p w14:paraId="1716DB66" w14:textId="77777777" w:rsidR="00F22AC4" w:rsidRPr="00251931" w:rsidRDefault="00F22AC4" w:rsidP="00251931">
      <w:pPr>
        <w:shd w:val="clear" w:color="auto" w:fill="FFFFFF"/>
        <w:spacing w:before="90" w:after="90" w:line="240" w:lineRule="auto"/>
        <w:rPr>
          <w:rFonts w:ascii="Arial" w:eastAsia="Times New Roman" w:hAnsi="Arial" w:cs="Arial"/>
          <w:color w:val="222222"/>
          <w:sz w:val="20"/>
          <w:szCs w:val="20"/>
        </w:rPr>
      </w:pPr>
    </w:p>
    <w:p w14:paraId="69F4D59A" w14:textId="7C5D6505" w:rsidR="00251931" w:rsidRDefault="00251931" w:rsidP="001E7336">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32BB66AA" w14:textId="77777777" w:rsidR="001E7336" w:rsidRPr="00251931" w:rsidRDefault="001E7336" w:rsidP="001E7336">
      <w:pPr>
        <w:shd w:val="clear" w:color="auto" w:fill="FFFFFF"/>
        <w:spacing w:before="100" w:beforeAutospacing="1" w:after="100" w:afterAutospacing="1" w:line="240" w:lineRule="auto"/>
        <w:rPr>
          <w:rFonts w:ascii="Arial" w:eastAsia="Times New Roman" w:hAnsi="Arial" w:cs="Arial"/>
          <w:b/>
          <w:bCs/>
          <w:color w:val="222222"/>
          <w:sz w:val="20"/>
          <w:szCs w:val="20"/>
        </w:rPr>
      </w:pPr>
    </w:p>
    <w:p w14:paraId="6653667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CAC933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9BC94E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CBD68D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A5AF264"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A8D1D3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D1B4DF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FEAB99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89FC91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E97EAC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0C28A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8A80AB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9DD146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043090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0F3581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25EAD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AA6A14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35953A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F765CB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9F3B00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053B5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B79FADF" w14:textId="213BE749" w:rsidR="00251931" w:rsidRDefault="00251931" w:rsidP="00F22AC4"/>
    <w:sectPr w:rsidR="002519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1246B" w14:textId="77777777" w:rsidR="00DF2E49" w:rsidRDefault="00DF2E49" w:rsidP="00DF08EA">
      <w:pPr>
        <w:spacing w:after="0" w:line="240" w:lineRule="auto"/>
      </w:pPr>
      <w:r>
        <w:separator/>
      </w:r>
    </w:p>
  </w:endnote>
  <w:endnote w:type="continuationSeparator" w:id="0">
    <w:p w14:paraId="5A396951" w14:textId="77777777" w:rsidR="00DF2E49" w:rsidRDefault="00DF2E49"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1DB6D" w14:textId="77777777" w:rsidR="00DF2E49" w:rsidRDefault="00DF2E49" w:rsidP="00DF08EA">
      <w:pPr>
        <w:spacing w:after="0" w:line="240" w:lineRule="auto"/>
      </w:pPr>
      <w:r>
        <w:separator/>
      </w:r>
    </w:p>
  </w:footnote>
  <w:footnote w:type="continuationSeparator" w:id="0">
    <w:p w14:paraId="035155C2" w14:textId="77777777" w:rsidR="00DF2E49" w:rsidRDefault="00DF2E49"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32357B"/>
    <w:multiLevelType w:val="multilevel"/>
    <w:tmpl w:val="F8EC15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7F1DC3"/>
    <w:multiLevelType w:val="multilevel"/>
    <w:tmpl w:val="12128C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6"/>
  </w:num>
  <w:num w:numId="6" w16cid:durableId="2106029816">
    <w:abstractNumId w:val="4"/>
  </w:num>
  <w:num w:numId="7" w16cid:durableId="865602959">
    <w:abstractNumId w:val="7"/>
  </w:num>
  <w:num w:numId="8" w16cid:durableId="1251541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B215A"/>
    <w:rsid w:val="001156F7"/>
    <w:rsid w:val="00166B4C"/>
    <w:rsid w:val="001C2586"/>
    <w:rsid w:val="001E7336"/>
    <w:rsid w:val="00234091"/>
    <w:rsid w:val="00251931"/>
    <w:rsid w:val="002845D6"/>
    <w:rsid w:val="002860BF"/>
    <w:rsid w:val="0029636B"/>
    <w:rsid w:val="003C16B4"/>
    <w:rsid w:val="005D47D3"/>
    <w:rsid w:val="005E7D48"/>
    <w:rsid w:val="006018CA"/>
    <w:rsid w:val="0063264E"/>
    <w:rsid w:val="006D5836"/>
    <w:rsid w:val="007A025F"/>
    <w:rsid w:val="00850964"/>
    <w:rsid w:val="00890582"/>
    <w:rsid w:val="008C37B8"/>
    <w:rsid w:val="00A73C40"/>
    <w:rsid w:val="00AB4A9D"/>
    <w:rsid w:val="00B63B50"/>
    <w:rsid w:val="00BD507C"/>
    <w:rsid w:val="00DF08EA"/>
    <w:rsid w:val="00DF2610"/>
    <w:rsid w:val="00DF2E49"/>
    <w:rsid w:val="00E7503F"/>
    <w:rsid w:val="00EB76E3"/>
    <w:rsid w:val="00F22AC4"/>
    <w:rsid w:val="00FB4347"/>
    <w:rsid w:val="00FC54D5"/>
    <w:rsid w:val="00FF08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zeeabsolute.com/blog/hotel-digital-marketing-strategies/" TargetMode="External"/><Relationship Id="rId18" Type="http://schemas.openxmlformats.org/officeDocument/2006/relationships/hyperlink" Target="https://www.marketingtutor.net/political-factors-affect-business/" TargetMode="External"/><Relationship Id="rId26" Type="http://schemas.openxmlformats.org/officeDocument/2006/relationships/image" Target="media/image6.svg"/><Relationship Id="rId39" Type="http://schemas.openxmlformats.org/officeDocument/2006/relationships/image" Target="media/image19.png"/><Relationship Id="rId21" Type="http://schemas.openxmlformats.org/officeDocument/2006/relationships/image" Target="media/image1.png"/><Relationship Id="rId34" Type="http://schemas.openxmlformats.org/officeDocument/2006/relationships/image" Target="media/image14.svg"/><Relationship Id="rId42" Type="http://schemas.openxmlformats.org/officeDocument/2006/relationships/fontTable" Target="fontTable.xml"/><Relationship Id="rId7" Type="http://schemas.openxmlformats.org/officeDocument/2006/relationships/hyperlink" Target="https://iide.co/blog/5-tips-successful-digital-marketing-strategy/" TargetMode="External"/><Relationship Id="rId2" Type="http://schemas.openxmlformats.org/officeDocument/2006/relationships/styles" Target="styles.xml"/><Relationship Id="rId16" Type="http://schemas.openxmlformats.org/officeDocument/2006/relationships/hyperlink" Target="https://www.cvent.com/en/blog/hospitality/hotel-swot-analysis" TargetMode="External"/><Relationship Id="rId20" Type="http://schemas.openxmlformats.org/officeDocument/2006/relationships/hyperlink" Target="https://ceoworld.biz/2021/09/21/how-legal-factors-affect-businesses/" TargetMode="External"/><Relationship Id="rId29" Type="http://schemas.openxmlformats.org/officeDocument/2006/relationships/image" Target="media/image9.png"/><Relationship Id="rId41"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pcro.com/blog/engaging-your-visitors-increase-conversion-rate-of-website/" TargetMode="External"/><Relationship Id="rId24" Type="http://schemas.openxmlformats.org/officeDocument/2006/relationships/image" Target="media/image4.svg"/><Relationship Id="rId32" Type="http://schemas.openxmlformats.org/officeDocument/2006/relationships/image" Target="media/image12.svg"/><Relationship Id="rId37" Type="http://schemas.openxmlformats.org/officeDocument/2006/relationships/image" Target="media/image17.png"/><Relationship Id="rId40" Type="http://schemas.openxmlformats.org/officeDocument/2006/relationships/image" Target="media/image20.svg"/><Relationship Id="rId5" Type="http://schemas.openxmlformats.org/officeDocument/2006/relationships/footnotes" Target="footnotes.xml"/><Relationship Id="rId15" Type="http://schemas.openxmlformats.org/officeDocument/2006/relationships/hyperlink" Target="https://pestleanalysis.com/pestle-analysis-for-hotel-industry/" TargetMode="External"/><Relationship Id="rId23" Type="http://schemas.openxmlformats.org/officeDocument/2006/relationships/image" Target="media/image3.png"/><Relationship Id="rId28" Type="http://schemas.openxmlformats.org/officeDocument/2006/relationships/image" Target="media/image8.svg"/><Relationship Id="rId36" Type="http://schemas.openxmlformats.org/officeDocument/2006/relationships/image" Target="media/image16.svg"/><Relationship Id="rId10" Type="http://schemas.openxmlformats.org/officeDocument/2006/relationships/hyperlink" Target="https://www.proprofsdesk.com/blog/customer-value/" TargetMode="External"/><Relationship Id="rId19" Type="http://schemas.openxmlformats.org/officeDocument/2006/relationships/hyperlink" Target="https://uk.indeed.com/career-advice/career-development/what-are-technological-factors" TargetMode="External"/><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www.shopify.com/blog/marketing-plan-examples" TargetMode="External"/><Relationship Id="rId14" Type="http://schemas.openxmlformats.org/officeDocument/2006/relationships/hyperlink" Target="https://www.ukessays.com/essays/marketing/the-marketing-environment-in-the-hotel-industry-marketing-essay.php" TargetMode="External"/><Relationship Id="rId22" Type="http://schemas.openxmlformats.org/officeDocument/2006/relationships/image" Target="media/image2.svg"/><Relationship Id="rId27" Type="http://schemas.openxmlformats.org/officeDocument/2006/relationships/image" Target="media/image7.png"/><Relationship Id="rId30" Type="http://schemas.openxmlformats.org/officeDocument/2006/relationships/image" Target="media/image10.svg"/><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hyperlink" Target="https://www.sciencedirect.com/topics/social-sciences/environmental-factors" TargetMode="External"/><Relationship Id="rId3" Type="http://schemas.openxmlformats.org/officeDocument/2006/relationships/settings" Target="settings.xml"/><Relationship Id="rId12" Type="http://schemas.openxmlformats.org/officeDocument/2006/relationships/hyperlink" Target="https://www.coylehospitality.com/hotels-resorts-inns/price-%E2%80%93-what-attributes-really-make-guests-feel-value/" TargetMode="External"/><Relationship Id="rId17" Type="http://schemas.openxmlformats.org/officeDocument/2006/relationships/hyperlink" Target="https://www.tekedia.com/the-positive-impact-of-technology-on-marketing/"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14</Pages>
  <Words>2322</Words>
  <Characters>13240</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Sohid Miah</dc:creator>
  <cp:keywords/>
  <dc:description/>
  <dcterms:created xsi:type="dcterms:W3CDTF">2022-11-16T20:32:00Z</dcterms:created>
  <dcterms:modified xsi:type="dcterms:W3CDTF">2022-12-09T11:43:00Z</dcterms:modified>
</cp:coreProperties>
</file>