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2E5E8B7C" w:rsidR="00061C10" w:rsidRPr="0076604F" w:rsidRDefault="755925D7" w:rsidP="0076604F">
      <w:pPr>
        <w:spacing w:line="276" w:lineRule="auto"/>
        <w:jc w:val="both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76604F">
        <w:rPr>
          <w:rFonts w:ascii="Arial" w:eastAsia="Arial" w:hAnsi="Arial" w:cs="Arial"/>
          <w:b/>
          <w:bCs/>
          <w:color w:val="000000" w:themeColor="text1"/>
          <w:u w:val="single"/>
        </w:rPr>
        <w:t>ECAP4003</w:t>
      </w:r>
    </w:p>
    <w:p w14:paraId="321FA3F2" w14:textId="33E46656" w:rsidR="755925D7" w:rsidRPr="0076604F" w:rsidRDefault="755925D7" w:rsidP="0076604F">
      <w:pPr>
        <w:spacing w:line="276" w:lineRule="auto"/>
        <w:jc w:val="both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76604F">
        <w:rPr>
          <w:rFonts w:ascii="Arial" w:eastAsia="Arial" w:hAnsi="Arial" w:cs="Arial"/>
          <w:b/>
          <w:bCs/>
          <w:color w:val="000000" w:themeColor="text1"/>
          <w:u w:val="single"/>
        </w:rPr>
        <w:t>Component 1: Essay</w:t>
      </w:r>
    </w:p>
    <w:p w14:paraId="5AB186DA" w14:textId="558FE376" w:rsidR="2C7CD90A" w:rsidRPr="0076604F" w:rsidRDefault="2C7CD90A" w:rsidP="0076604F">
      <w:pPr>
        <w:spacing w:line="276" w:lineRule="auto"/>
        <w:jc w:val="both"/>
        <w:rPr>
          <w:rFonts w:ascii="Arial" w:eastAsia="Arial" w:hAnsi="Arial" w:cs="Arial"/>
          <w:color w:val="000000" w:themeColor="text1"/>
          <w:u w:val="single"/>
        </w:rPr>
      </w:pPr>
    </w:p>
    <w:p w14:paraId="0A17617D" w14:textId="5AC8D5BE" w:rsidR="5234E82C" w:rsidRPr="0076604F" w:rsidRDefault="5234E82C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>This essay will begin with a brief definition of ‘genetic contribution’</w:t>
      </w:r>
      <w:r w:rsidR="17D317ED" w:rsidRPr="0076604F">
        <w:rPr>
          <w:rFonts w:ascii="Arial" w:eastAsia="Arial" w:hAnsi="Arial" w:cs="Arial"/>
          <w:color w:val="000000" w:themeColor="text1"/>
        </w:rPr>
        <w:t xml:space="preserve"> followed by a demonstration of how twin studies </w:t>
      </w:r>
      <w:r w:rsidR="1F4AE4A5" w:rsidRPr="0076604F">
        <w:rPr>
          <w:rFonts w:ascii="Arial" w:eastAsia="Arial" w:hAnsi="Arial" w:cs="Arial"/>
          <w:color w:val="000000" w:themeColor="text1"/>
        </w:rPr>
        <w:t>and evolution</w:t>
      </w:r>
      <w:r w:rsidR="2A92AB65" w:rsidRPr="0076604F">
        <w:rPr>
          <w:rFonts w:ascii="Arial" w:eastAsia="Arial" w:hAnsi="Arial" w:cs="Arial"/>
          <w:color w:val="000000" w:themeColor="text1"/>
        </w:rPr>
        <w:t xml:space="preserve">ary factors </w:t>
      </w:r>
      <w:r w:rsidR="17D317ED" w:rsidRPr="0076604F">
        <w:rPr>
          <w:rFonts w:ascii="Arial" w:eastAsia="Arial" w:hAnsi="Arial" w:cs="Arial"/>
          <w:color w:val="000000" w:themeColor="text1"/>
        </w:rPr>
        <w:t xml:space="preserve">have </w:t>
      </w:r>
      <w:r w:rsidR="4A14AE9D" w:rsidRPr="0076604F">
        <w:rPr>
          <w:rFonts w:ascii="Arial" w:eastAsia="Arial" w:hAnsi="Arial" w:cs="Arial"/>
          <w:color w:val="000000" w:themeColor="text1"/>
        </w:rPr>
        <w:t xml:space="preserve">provided the evidence of how </w:t>
      </w:r>
      <w:r w:rsidR="17D317ED" w:rsidRPr="0076604F">
        <w:rPr>
          <w:rFonts w:ascii="Arial" w:eastAsia="Arial" w:hAnsi="Arial" w:cs="Arial"/>
          <w:color w:val="000000" w:themeColor="text1"/>
        </w:rPr>
        <w:t xml:space="preserve">genetic contribution </w:t>
      </w:r>
      <w:r w:rsidR="633DF988" w:rsidRPr="0076604F">
        <w:rPr>
          <w:rFonts w:ascii="Arial" w:eastAsia="Arial" w:hAnsi="Arial" w:cs="Arial"/>
          <w:color w:val="000000" w:themeColor="text1"/>
        </w:rPr>
        <w:t xml:space="preserve">affects </w:t>
      </w:r>
      <w:r w:rsidR="3BBB0D13" w:rsidRPr="0076604F">
        <w:rPr>
          <w:rFonts w:ascii="Arial" w:eastAsia="Arial" w:hAnsi="Arial" w:cs="Arial"/>
          <w:color w:val="000000" w:themeColor="text1"/>
        </w:rPr>
        <w:t>the construction of human beings and their</w:t>
      </w:r>
      <w:r w:rsidR="3AC0E1E9" w:rsidRPr="0076604F">
        <w:rPr>
          <w:rFonts w:ascii="Arial" w:eastAsia="Arial" w:hAnsi="Arial" w:cs="Arial"/>
          <w:color w:val="000000" w:themeColor="text1"/>
        </w:rPr>
        <w:t xml:space="preserve"> </w:t>
      </w:r>
      <w:r w:rsidR="4D6239D9" w:rsidRPr="0076604F">
        <w:rPr>
          <w:rFonts w:ascii="Arial" w:eastAsia="Arial" w:hAnsi="Arial" w:cs="Arial"/>
          <w:color w:val="000000" w:themeColor="text1"/>
        </w:rPr>
        <w:t xml:space="preserve">different </w:t>
      </w:r>
      <w:r w:rsidR="3BBB0D13" w:rsidRPr="0076604F">
        <w:rPr>
          <w:rFonts w:ascii="Arial" w:eastAsia="Arial" w:hAnsi="Arial" w:cs="Arial"/>
          <w:color w:val="000000" w:themeColor="text1"/>
        </w:rPr>
        <w:t>behaviour</w:t>
      </w:r>
      <w:r w:rsidR="6E0FC740" w:rsidRPr="0076604F">
        <w:rPr>
          <w:rFonts w:ascii="Arial" w:eastAsia="Arial" w:hAnsi="Arial" w:cs="Arial"/>
          <w:color w:val="000000" w:themeColor="text1"/>
        </w:rPr>
        <w:t>s</w:t>
      </w:r>
      <w:r w:rsidR="3BBB0D13" w:rsidRPr="0076604F">
        <w:rPr>
          <w:rFonts w:ascii="Arial" w:eastAsia="Arial" w:hAnsi="Arial" w:cs="Arial"/>
          <w:color w:val="000000" w:themeColor="text1"/>
        </w:rPr>
        <w:t>.</w:t>
      </w:r>
      <w:r w:rsidR="421A7319" w:rsidRPr="0076604F">
        <w:rPr>
          <w:rFonts w:ascii="Arial" w:eastAsia="Arial" w:hAnsi="Arial" w:cs="Arial"/>
          <w:color w:val="000000" w:themeColor="text1"/>
        </w:rPr>
        <w:t xml:space="preserve"> In </w:t>
      </w:r>
      <w:r w:rsidR="567F05DA" w:rsidRPr="0076604F">
        <w:rPr>
          <w:rFonts w:ascii="Arial" w:eastAsia="Arial" w:hAnsi="Arial" w:cs="Arial"/>
          <w:color w:val="000000" w:themeColor="text1"/>
        </w:rPr>
        <w:t>addition,</w:t>
      </w:r>
      <w:r w:rsidR="7BE721A0" w:rsidRPr="0076604F">
        <w:rPr>
          <w:rFonts w:ascii="Arial" w:eastAsia="Arial" w:hAnsi="Arial" w:cs="Arial"/>
          <w:color w:val="000000" w:themeColor="text1"/>
        </w:rPr>
        <w:t xml:space="preserve"> an outline of </w:t>
      </w:r>
      <w:r w:rsidR="7F135045" w:rsidRPr="0076604F">
        <w:rPr>
          <w:rFonts w:ascii="Arial" w:eastAsia="Arial" w:hAnsi="Arial" w:cs="Arial"/>
          <w:color w:val="000000" w:themeColor="text1"/>
        </w:rPr>
        <w:t>‘</w:t>
      </w:r>
      <w:r w:rsidR="7BE721A0" w:rsidRPr="0076604F">
        <w:rPr>
          <w:rFonts w:ascii="Arial" w:eastAsia="Arial" w:hAnsi="Arial" w:cs="Arial"/>
          <w:color w:val="000000" w:themeColor="text1"/>
        </w:rPr>
        <w:t>environmental influence</w:t>
      </w:r>
      <w:r w:rsidR="045123D8" w:rsidRPr="0076604F">
        <w:rPr>
          <w:rFonts w:ascii="Arial" w:eastAsia="Arial" w:hAnsi="Arial" w:cs="Arial"/>
          <w:color w:val="000000" w:themeColor="text1"/>
        </w:rPr>
        <w:t>s’</w:t>
      </w:r>
      <w:r w:rsidR="406E6B14" w:rsidRPr="0076604F">
        <w:rPr>
          <w:rFonts w:ascii="Arial" w:eastAsia="Arial" w:hAnsi="Arial" w:cs="Arial"/>
          <w:color w:val="000000" w:themeColor="text1"/>
        </w:rPr>
        <w:t xml:space="preserve"> </w:t>
      </w:r>
      <w:r w:rsidR="7BE721A0" w:rsidRPr="0076604F">
        <w:rPr>
          <w:rFonts w:ascii="Arial" w:eastAsia="Arial" w:hAnsi="Arial" w:cs="Arial"/>
          <w:color w:val="000000" w:themeColor="text1"/>
        </w:rPr>
        <w:t>will be included, with supportive</w:t>
      </w:r>
      <w:r w:rsidR="567F05DA" w:rsidRPr="0076604F">
        <w:rPr>
          <w:rFonts w:ascii="Arial" w:eastAsia="Arial" w:hAnsi="Arial" w:cs="Arial"/>
          <w:color w:val="000000" w:themeColor="text1"/>
        </w:rPr>
        <w:t xml:space="preserve"> evidence</w:t>
      </w:r>
      <w:r w:rsidR="477FD597" w:rsidRPr="0076604F">
        <w:rPr>
          <w:rFonts w:ascii="Arial" w:eastAsia="Arial" w:hAnsi="Arial" w:cs="Arial"/>
          <w:color w:val="000000" w:themeColor="text1"/>
        </w:rPr>
        <w:t xml:space="preserve"> of how </w:t>
      </w:r>
      <w:r w:rsidR="78ACB9E1" w:rsidRPr="0076604F">
        <w:rPr>
          <w:rFonts w:ascii="Arial" w:eastAsia="Arial" w:hAnsi="Arial" w:cs="Arial"/>
          <w:color w:val="000000" w:themeColor="text1"/>
        </w:rPr>
        <w:t>it</w:t>
      </w:r>
      <w:r w:rsidR="7BB74491" w:rsidRPr="0076604F">
        <w:rPr>
          <w:rFonts w:ascii="Arial" w:eastAsia="Arial" w:hAnsi="Arial" w:cs="Arial"/>
          <w:color w:val="000000" w:themeColor="text1"/>
        </w:rPr>
        <w:t xml:space="preserve"> impact</w:t>
      </w:r>
      <w:r w:rsidR="595546DB" w:rsidRPr="0076604F">
        <w:rPr>
          <w:rFonts w:ascii="Arial" w:eastAsia="Arial" w:hAnsi="Arial" w:cs="Arial"/>
          <w:color w:val="000000" w:themeColor="text1"/>
        </w:rPr>
        <w:t>s</w:t>
      </w:r>
      <w:r w:rsidR="7BB74491" w:rsidRPr="0076604F">
        <w:rPr>
          <w:rFonts w:ascii="Arial" w:eastAsia="Arial" w:hAnsi="Arial" w:cs="Arial"/>
          <w:color w:val="000000" w:themeColor="text1"/>
        </w:rPr>
        <w:t xml:space="preserve"> on </w:t>
      </w:r>
      <w:r w:rsidR="21E83CED" w:rsidRPr="0076604F">
        <w:rPr>
          <w:rFonts w:ascii="Arial" w:eastAsia="Arial" w:hAnsi="Arial" w:cs="Arial"/>
          <w:color w:val="000000" w:themeColor="text1"/>
        </w:rPr>
        <w:t>organisms</w:t>
      </w:r>
      <w:r w:rsidR="7BB74491" w:rsidRPr="0076604F">
        <w:rPr>
          <w:rFonts w:ascii="Arial" w:eastAsia="Arial" w:hAnsi="Arial" w:cs="Arial"/>
          <w:color w:val="000000" w:themeColor="text1"/>
        </w:rPr>
        <w:t xml:space="preserve"> and their different </w:t>
      </w:r>
      <w:r w:rsidR="59CB7A68" w:rsidRPr="0076604F">
        <w:rPr>
          <w:rFonts w:ascii="Arial" w:eastAsia="Arial" w:hAnsi="Arial" w:cs="Arial"/>
          <w:color w:val="000000" w:themeColor="text1"/>
        </w:rPr>
        <w:t>behaviours by</w:t>
      </w:r>
      <w:r w:rsidR="5F2A7EAD" w:rsidRPr="0076604F">
        <w:rPr>
          <w:rFonts w:ascii="Arial" w:eastAsia="Arial" w:hAnsi="Arial" w:cs="Arial"/>
          <w:color w:val="000000" w:themeColor="text1"/>
        </w:rPr>
        <w:t xml:space="preserve"> exploring</w:t>
      </w:r>
      <w:r w:rsidR="320936A7" w:rsidRPr="0076604F">
        <w:rPr>
          <w:rFonts w:ascii="Arial" w:eastAsia="Arial" w:hAnsi="Arial" w:cs="Arial"/>
          <w:color w:val="000000" w:themeColor="text1"/>
        </w:rPr>
        <w:t xml:space="preserve"> Freud’s ‘Stages of Psychosexual Development’ theory and </w:t>
      </w:r>
      <w:r w:rsidR="4127784D" w:rsidRPr="0076604F">
        <w:rPr>
          <w:rFonts w:ascii="Arial" w:eastAsia="Arial" w:hAnsi="Arial" w:cs="Arial"/>
          <w:color w:val="000000" w:themeColor="text1"/>
        </w:rPr>
        <w:t xml:space="preserve">classical conditioning </w:t>
      </w:r>
      <w:r w:rsidR="7A8E2A05" w:rsidRPr="0076604F">
        <w:rPr>
          <w:rFonts w:ascii="Arial" w:eastAsia="Arial" w:hAnsi="Arial" w:cs="Arial"/>
          <w:color w:val="000000" w:themeColor="text1"/>
        </w:rPr>
        <w:t xml:space="preserve">with </w:t>
      </w:r>
      <w:r w:rsidR="4127784D" w:rsidRPr="0076604F">
        <w:rPr>
          <w:rFonts w:ascii="Arial" w:eastAsia="Arial" w:hAnsi="Arial" w:cs="Arial"/>
          <w:color w:val="000000" w:themeColor="text1"/>
        </w:rPr>
        <w:t>the development of behaviours such as phobias.</w:t>
      </w:r>
      <w:r w:rsidR="52CEA513" w:rsidRPr="0076604F">
        <w:rPr>
          <w:rFonts w:ascii="Arial" w:eastAsia="Arial" w:hAnsi="Arial" w:cs="Arial"/>
          <w:color w:val="000000" w:themeColor="text1"/>
        </w:rPr>
        <w:t xml:space="preserve"> </w:t>
      </w:r>
    </w:p>
    <w:p w14:paraId="08FD0B7A" w14:textId="5CB92497" w:rsidR="52CEA513" w:rsidRPr="0076604F" w:rsidRDefault="52CEA513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Genetic contribution is </w:t>
      </w:r>
      <w:r w:rsidR="2DF227FB" w:rsidRPr="0076604F">
        <w:rPr>
          <w:rFonts w:ascii="Arial" w:eastAsia="Arial" w:hAnsi="Arial" w:cs="Arial"/>
          <w:color w:val="000000" w:themeColor="text1"/>
        </w:rPr>
        <w:t>how the genetic construction of genes inherited play a role</w:t>
      </w:r>
      <w:r w:rsidR="4E9FB562" w:rsidRPr="0076604F">
        <w:rPr>
          <w:rFonts w:ascii="Arial" w:eastAsia="Arial" w:hAnsi="Arial" w:cs="Arial"/>
          <w:color w:val="000000" w:themeColor="text1"/>
        </w:rPr>
        <w:t xml:space="preserve"> in the behaviours o</w:t>
      </w:r>
      <w:r w:rsidR="31874EED" w:rsidRPr="0076604F">
        <w:rPr>
          <w:rFonts w:ascii="Arial" w:eastAsia="Arial" w:hAnsi="Arial" w:cs="Arial"/>
          <w:color w:val="000000" w:themeColor="text1"/>
        </w:rPr>
        <w:t xml:space="preserve">r characteristics of </w:t>
      </w:r>
      <w:r w:rsidR="4E9FB562" w:rsidRPr="0076604F">
        <w:rPr>
          <w:rFonts w:ascii="Arial" w:eastAsia="Arial" w:hAnsi="Arial" w:cs="Arial"/>
          <w:color w:val="000000" w:themeColor="text1"/>
        </w:rPr>
        <w:t xml:space="preserve">individuals. </w:t>
      </w:r>
      <w:r w:rsidR="42B179EF" w:rsidRPr="0076604F">
        <w:rPr>
          <w:rFonts w:ascii="Arial" w:eastAsia="Arial" w:hAnsi="Arial" w:cs="Arial"/>
          <w:color w:val="000000" w:themeColor="text1"/>
        </w:rPr>
        <w:t xml:space="preserve">According to an article written by Robert Plomin (2019), the investigation of the connection between behaviour and genetics originated from the work of ‘English scientist </w:t>
      </w:r>
      <w:hyperlink r:id="rId5">
        <w:r w:rsidR="42B179EF"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Sir Francis Galton</w:t>
        </w:r>
      </w:hyperlink>
      <w:r w:rsidR="64CFCD9C" w:rsidRPr="0076604F">
        <w:rPr>
          <w:rFonts w:ascii="Arial" w:eastAsia="Arial" w:hAnsi="Arial" w:cs="Arial"/>
          <w:color w:val="000000" w:themeColor="text1"/>
        </w:rPr>
        <w:t>'</w:t>
      </w:r>
      <w:r w:rsidR="47C61D3C" w:rsidRPr="0076604F">
        <w:rPr>
          <w:rFonts w:ascii="Arial" w:eastAsia="Arial" w:hAnsi="Arial" w:cs="Arial"/>
          <w:color w:val="000000" w:themeColor="text1"/>
        </w:rPr>
        <w:t xml:space="preserve"> </w:t>
      </w:r>
      <w:r w:rsidR="42B179EF" w:rsidRPr="0076604F">
        <w:rPr>
          <w:rFonts w:ascii="Arial" w:eastAsia="Arial" w:hAnsi="Arial" w:cs="Arial"/>
          <w:color w:val="000000" w:themeColor="text1"/>
        </w:rPr>
        <w:t xml:space="preserve">(1822–1911). Galton also created the popular phrase ‘nature and nurture’.  </w:t>
      </w:r>
      <w:r w:rsidR="4E9FB562" w:rsidRPr="0076604F">
        <w:rPr>
          <w:rFonts w:ascii="Arial" w:eastAsia="Arial" w:hAnsi="Arial" w:cs="Arial"/>
          <w:color w:val="000000" w:themeColor="text1"/>
        </w:rPr>
        <w:t xml:space="preserve">Twin studies </w:t>
      </w:r>
      <w:r w:rsidR="786A0ECA" w:rsidRPr="0076604F">
        <w:rPr>
          <w:rFonts w:ascii="Arial" w:eastAsia="Arial" w:hAnsi="Arial" w:cs="Arial"/>
          <w:color w:val="000000" w:themeColor="text1"/>
        </w:rPr>
        <w:t xml:space="preserve">throughout the years </w:t>
      </w:r>
      <w:r w:rsidR="4E9FB562" w:rsidRPr="0076604F">
        <w:rPr>
          <w:rFonts w:ascii="Arial" w:eastAsia="Arial" w:hAnsi="Arial" w:cs="Arial"/>
          <w:color w:val="000000" w:themeColor="text1"/>
        </w:rPr>
        <w:t xml:space="preserve">have </w:t>
      </w:r>
      <w:r w:rsidR="2AC5F956" w:rsidRPr="0076604F">
        <w:rPr>
          <w:rFonts w:ascii="Arial" w:eastAsia="Arial" w:hAnsi="Arial" w:cs="Arial"/>
          <w:color w:val="000000" w:themeColor="text1"/>
        </w:rPr>
        <w:t xml:space="preserve">provided supportive evidence and revealed </w:t>
      </w:r>
      <w:r w:rsidR="498D74D5" w:rsidRPr="0076604F">
        <w:rPr>
          <w:rFonts w:ascii="Arial" w:eastAsia="Arial" w:hAnsi="Arial" w:cs="Arial"/>
          <w:color w:val="000000" w:themeColor="text1"/>
        </w:rPr>
        <w:t>how</w:t>
      </w:r>
      <w:r w:rsidR="60D94D64" w:rsidRPr="0076604F">
        <w:rPr>
          <w:rFonts w:ascii="Arial" w:eastAsia="Arial" w:hAnsi="Arial" w:cs="Arial"/>
          <w:color w:val="000000" w:themeColor="text1"/>
        </w:rPr>
        <w:t xml:space="preserve"> hereditary</w:t>
      </w:r>
      <w:r w:rsidR="498D74D5" w:rsidRPr="0076604F">
        <w:rPr>
          <w:rFonts w:ascii="Arial" w:eastAsia="Arial" w:hAnsi="Arial" w:cs="Arial"/>
          <w:color w:val="000000" w:themeColor="text1"/>
        </w:rPr>
        <w:t xml:space="preserve"> genetics impact on the behaviours of individuals</w:t>
      </w:r>
      <w:r w:rsidR="2B20B889" w:rsidRPr="0076604F">
        <w:rPr>
          <w:rFonts w:ascii="Arial" w:eastAsia="Arial" w:hAnsi="Arial" w:cs="Arial"/>
          <w:color w:val="000000" w:themeColor="text1"/>
        </w:rPr>
        <w:t>.</w:t>
      </w:r>
      <w:r w:rsidR="46479BD5" w:rsidRPr="0076604F">
        <w:rPr>
          <w:rFonts w:ascii="Arial" w:eastAsia="Arial" w:hAnsi="Arial" w:cs="Arial"/>
          <w:color w:val="000000" w:themeColor="text1"/>
        </w:rPr>
        <w:t xml:space="preserve"> An example of a twin study</w:t>
      </w:r>
      <w:r w:rsidR="0D851AE6" w:rsidRPr="0076604F">
        <w:rPr>
          <w:rFonts w:ascii="Arial" w:eastAsia="Arial" w:hAnsi="Arial" w:cs="Arial"/>
          <w:color w:val="000000" w:themeColor="text1"/>
        </w:rPr>
        <w:t xml:space="preserve">, or in this case a ‘triplet study’, </w:t>
      </w:r>
      <w:r w:rsidR="5872FABD" w:rsidRPr="0076604F">
        <w:rPr>
          <w:rFonts w:ascii="Arial" w:eastAsia="Arial" w:hAnsi="Arial" w:cs="Arial"/>
          <w:color w:val="000000" w:themeColor="text1"/>
        </w:rPr>
        <w:t xml:space="preserve">is the study of Robert, Eddie and David. </w:t>
      </w:r>
      <w:r w:rsidR="6FA34CC5" w:rsidRPr="0076604F">
        <w:rPr>
          <w:rFonts w:ascii="Arial" w:eastAsia="Arial" w:hAnsi="Arial" w:cs="Arial"/>
          <w:color w:val="000000" w:themeColor="text1"/>
        </w:rPr>
        <w:t>The triplets were deliberately separated at birth</w:t>
      </w:r>
      <w:r w:rsidR="177A66B7" w:rsidRPr="0076604F">
        <w:rPr>
          <w:rFonts w:ascii="Arial" w:eastAsia="Arial" w:hAnsi="Arial" w:cs="Arial"/>
          <w:color w:val="000000" w:themeColor="text1"/>
        </w:rPr>
        <w:t xml:space="preserve"> in order to be allocated to different families</w:t>
      </w:r>
      <w:r w:rsidR="2DA8553A" w:rsidRPr="0076604F">
        <w:rPr>
          <w:rFonts w:ascii="Arial" w:eastAsia="Arial" w:hAnsi="Arial" w:cs="Arial"/>
          <w:color w:val="000000" w:themeColor="text1"/>
        </w:rPr>
        <w:t xml:space="preserve"> with different lifestyles from each other.</w:t>
      </w:r>
      <w:r w:rsidR="6FA34CC5" w:rsidRPr="0076604F">
        <w:rPr>
          <w:rFonts w:ascii="Arial" w:eastAsia="Arial" w:hAnsi="Arial" w:cs="Arial"/>
          <w:color w:val="000000" w:themeColor="text1"/>
        </w:rPr>
        <w:t xml:space="preserve"> </w:t>
      </w:r>
      <w:r w:rsidR="161793D4" w:rsidRPr="0076604F">
        <w:rPr>
          <w:rFonts w:ascii="Arial" w:eastAsia="Arial" w:hAnsi="Arial" w:cs="Arial"/>
          <w:color w:val="000000" w:themeColor="text1"/>
        </w:rPr>
        <w:t xml:space="preserve">This was </w:t>
      </w:r>
      <w:r w:rsidR="27CC11E9" w:rsidRPr="0076604F">
        <w:rPr>
          <w:rFonts w:ascii="Arial" w:eastAsia="Arial" w:hAnsi="Arial" w:cs="Arial"/>
          <w:color w:val="000000" w:themeColor="text1"/>
        </w:rPr>
        <w:t xml:space="preserve">part of a secret study which was carried out by </w:t>
      </w:r>
      <w:r w:rsidR="791A6733" w:rsidRPr="0076604F">
        <w:rPr>
          <w:rFonts w:ascii="Arial" w:eastAsia="Arial" w:hAnsi="Arial" w:cs="Arial"/>
          <w:color w:val="000000" w:themeColor="text1"/>
        </w:rPr>
        <w:t>a child psychoanalyst named Peter Neubauer</w:t>
      </w:r>
      <w:r w:rsidR="455BF86A" w:rsidRPr="0076604F">
        <w:rPr>
          <w:rFonts w:ascii="Arial" w:eastAsia="Arial" w:hAnsi="Arial" w:cs="Arial"/>
          <w:color w:val="000000" w:themeColor="text1"/>
        </w:rPr>
        <w:t>.</w:t>
      </w:r>
      <w:r w:rsidR="62DEC422" w:rsidRPr="0076604F">
        <w:rPr>
          <w:rFonts w:ascii="Arial" w:eastAsia="Arial" w:hAnsi="Arial" w:cs="Arial"/>
          <w:color w:val="000000" w:themeColor="text1"/>
        </w:rPr>
        <w:t xml:space="preserve"> Robert first realised his life was somewhat unique from others on his first day of college when </w:t>
      </w:r>
      <w:r w:rsidR="750A230A" w:rsidRPr="0076604F">
        <w:rPr>
          <w:rFonts w:ascii="Arial" w:eastAsia="Arial" w:hAnsi="Arial" w:cs="Arial"/>
          <w:color w:val="000000" w:themeColor="text1"/>
        </w:rPr>
        <w:t>he was mistaken for</w:t>
      </w:r>
      <w:r w:rsidR="2A1C4333" w:rsidRPr="0076604F">
        <w:rPr>
          <w:rFonts w:ascii="Arial" w:eastAsia="Arial" w:hAnsi="Arial" w:cs="Arial"/>
          <w:color w:val="000000" w:themeColor="text1"/>
        </w:rPr>
        <w:t xml:space="preserve"> Eddie,</w:t>
      </w:r>
      <w:r w:rsidR="750A230A" w:rsidRPr="0076604F">
        <w:rPr>
          <w:rFonts w:ascii="Arial" w:eastAsia="Arial" w:hAnsi="Arial" w:cs="Arial"/>
          <w:color w:val="000000" w:themeColor="text1"/>
        </w:rPr>
        <w:t xml:space="preserve"> the brother he was unaware he had, who had st</w:t>
      </w:r>
      <w:r w:rsidR="06139E25" w:rsidRPr="0076604F">
        <w:rPr>
          <w:rFonts w:ascii="Arial" w:eastAsia="Arial" w:hAnsi="Arial" w:cs="Arial"/>
          <w:color w:val="000000" w:themeColor="text1"/>
        </w:rPr>
        <w:t xml:space="preserve">udied there the </w:t>
      </w:r>
      <w:r w:rsidR="4BDDC43D" w:rsidRPr="0076604F">
        <w:rPr>
          <w:rFonts w:ascii="Arial" w:eastAsia="Arial" w:hAnsi="Arial" w:cs="Arial"/>
          <w:color w:val="000000" w:themeColor="text1"/>
        </w:rPr>
        <w:t>previous year.</w:t>
      </w:r>
      <w:r w:rsidR="5712CB40" w:rsidRPr="0076604F">
        <w:rPr>
          <w:rFonts w:ascii="Arial" w:eastAsia="Arial" w:hAnsi="Arial" w:cs="Arial"/>
          <w:color w:val="000000" w:themeColor="text1"/>
        </w:rPr>
        <w:t xml:space="preserve"> When the three brothers finally </w:t>
      </w:r>
      <w:r w:rsidR="60BE1AE0" w:rsidRPr="0076604F">
        <w:rPr>
          <w:rFonts w:ascii="Arial" w:eastAsia="Arial" w:hAnsi="Arial" w:cs="Arial"/>
          <w:color w:val="000000" w:themeColor="text1"/>
        </w:rPr>
        <w:t>reunited, the</w:t>
      </w:r>
      <w:r w:rsidR="5712CB40" w:rsidRPr="0076604F">
        <w:rPr>
          <w:rFonts w:ascii="Arial" w:eastAsia="Arial" w:hAnsi="Arial" w:cs="Arial"/>
          <w:color w:val="000000" w:themeColor="text1"/>
        </w:rPr>
        <w:t xml:space="preserve"> realisation </w:t>
      </w:r>
      <w:r w:rsidR="5C2A2F76" w:rsidRPr="0076604F">
        <w:rPr>
          <w:rFonts w:ascii="Arial" w:eastAsia="Arial" w:hAnsi="Arial" w:cs="Arial"/>
          <w:color w:val="000000" w:themeColor="text1"/>
        </w:rPr>
        <w:t xml:space="preserve">occurred </w:t>
      </w:r>
      <w:r w:rsidR="5712CB40" w:rsidRPr="0076604F">
        <w:rPr>
          <w:rFonts w:ascii="Arial" w:eastAsia="Arial" w:hAnsi="Arial" w:cs="Arial"/>
          <w:color w:val="000000" w:themeColor="text1"/>
        </w:rPr>
        <w:t xml:space="preserve">that they </w:t>
      </w:r>
      <w:r w:rsidR="1A655F2D" w:rsidRPr="0076604F">
        <w:rPr>
          <w:rFonts w:ascii="Arial" w:eastAsia="Arial" w:hAnsi="Arial" w:cs="Arial"/>
          <w:color w:val="000000" w:themeColor="text1"/>
        </w:rPr>
        <w:t>didn’t</w:t>
      </w:r>
      <w:r w:rsidR="5712CB40" w:rsidRPr="0076604F">
        <w:rPr>
          <w:rFonts w:ascii="Arial" w:eastAsia="Arial" w:hAnsi="Arial" w:cs="Arial"/>
          <w:color w:val="000000" w:themeColor="text1"/>
        </w:rPr>
        <w:t xml:space="preserve"> only </w:t>
      </w:r>
      <w:r w:rsidR="173C50AC" w:rsidRPr="0076604F">
        <w:rPr>
          <w:rFonts w:ascii="Arial" w:eastAsia="Arial" w:hAnsi="Arial" w:cs="Arial"/>
          <w:color w:val="000000" w:themeColor="text1"/>
        </w:rPr>
        <w:t>share the same</w:t>
      </w:r>
      <w:r w:rsidR="5712CB40" w:rsidRPr="0076604F">
        <w:rPr>
          <w:rFonts w:ascii="Arial" w:eastAsia="Arial" w:hAnsi="Arial" w:cs="Arial"/>
          <w:color w:val="000000" w:themeColor="text1"/>
        </w:rPr>
        <w:t xml:space="preserve"> physical characteristics, but </w:t>
      </w:r>
      <w:r w:rsidR="4E2C3319" w:rsidRPr="0076604F">
        <w:rPr>
          <w:rFonts w:ascii="Arial" w:eastAsia="Arial" w:hAnsi="Arial" w:cs="Arial"/>
          <w:color w:val="000000" w:themeColor="text1"/>
        </w:rPr>
        <w:t xml:space="preserve">also </w:t>
      </w:r>
      <w:r w:rsidR="5D79B4D7" w:rsidRPr="0076604F">
        <w:rPr>
          <w:rFonts w:ascii="Arial" w:eastAsia="Arial" w:hAnsi="Arial" w:cs="Arial"/>
          <w:color w:val="000000" w:themeColor="text1"/>
        </w:rPr>
        <w:t xml:space="preserve">shared </w:t>
      </w:r>
      <w:r w:rsidR="186DE60F" w:rsidRPr="0076604F">
        <w:rPr>
          <w:rFonts w:ascii="Arial" w:eastAsia="Arial" w:hAnsi="Arial" w:cs="Arial"/>
          <w:color w:val="000000" w:themeColor="text1"/>
        </w:rPr>
        <w:t xml:space="preserve">an amount of distinct personality traits </w:t>
      </w:r>
      <w:r w:rsidR="68A7BCFF" w:rsidRPr="0076604F">
        <w:rPr>
          <w:rFonts w:ascii="Arial" w:eastAsia="Arial" w:hAnsi="Arial" w:cs="Arial"/>
          <w:color w:val="000000" w:themeColor="text1"/>
        </w:rPr>
        <w:t>and habit</w:t>
      </w:r>
      <w:r w:rsidR="736DABEA" w:rsidRPr="0076604F">
        <w:rPr>
          <w:rFonts w:ascii="Arial" w:eastAsia="Arial" w:hAnsi="Arial" w:cs="Arial"/>
          <w:color w:val="000000" w:themeColor="text1"/>
        </w:rPr>
        <w:t>s. According to a news article</w:t>
      </w:r>
      <w:r w:rsidR="69DAE6E1" w:rsidRPr="0076604F">
        <w:rPr>
          <w:rFonts w:ascii="Arial" w:eastAsia="Arial" w:hAnsi="Arial" w:cs="Arial"/>
          <w:color w:val="000000" w:themeColor="text1"/>
        </w:rPr>
        <w:t>, despite being brought up in different environments,</w:t>
      </w:r>
      <w:r w:rsidR="736DABEA" w:rsidRPr="0076604F">
        <w:rPr>
          <w:rFonts w:ascii="Arial" w:eastAsia="Arial" w:hAnsi="Arial" w:cs="Arial"/>
          <w:color w:val="000000" w:themeColor="text1"/>
        </w:rPr>
        <w:t xml:space="preserve"> </w:t>
      </w:r>
      <w:r w:rsidR="10BDC3F4" w:rsidRPr="0076604F">
        <w:rPr>
          <w:rFonts w:ascii="Arial" w:eastAsia="Arial" w:hAnsi="Arial" w:cs="Arial"/>
          <w:color w:val="000000" w:themeColor="text1"/>
        </w:rPr>
        <w:t xml:space="preserve">they </w:t>
      </w:r>
      <w:r w:rsidR="1C36D16D" w:rsidRPr="0076604F">
        <w:rPr>
          <w:rFonts w:ascii="Arial" w:eastAsia="Arial" w:hAnsi="Arial" w:cs="Arial"/>
          <w:color w:val="000000" w:themeColor="text1"/>
        </w:rPr>
        <w:t>‘</w:t>
      </w:r>
      <w:r w:rsidR="0A887449" w:rsidRPr="0076604F">
        <w:rPr>
          <w:rFonts w:ascii="Arial" w:eastAsia="Arial" w:hAnsi="Arial" w:cs="Arial"/>
          <w:color w:val="000000" w:themeColor="text1"/>
        </w:rPr>
        <w:t>a</w:t>
      </w:r>
      <w:r w:rsidR="1C36D16D" w:rsidRPr="0076604F">
        <w:rPr>
          <w:rFonts w:ascii="Arial" w:eastAsia="Arial" w:hAnsi="Arial" w:cs="Arial"/>
          <w:color w:val="000000" w:themeColor="text1"/>
        </w:rPr>
        <w:t>ll liked the same films, smoked the same cigarettes and had been wrestlers at college’ (Ro</w:t>
      </w:r>
      <w:r w:rsidR="63F8829F" w:rsidRPr="0076604F">
        <w:rPr>
          <w:rFonts w:ascii="Arial" w:eastAsia="Arial" w:hAnsi="Arial" w:cs="Arial"/>
          <w:color w:val="000000" w:themeColor="text1"/>
        </w:rPr>
        <w:t>bin McKie, 2018).</w:t>
      </w:r>
      <w:r w:rsidR="6F2B3C1A" w:rsidRPr="0076604F">
        <w:rPr>
          <w:rFonts w:ascii="Arial" w:eastAsia="Arial" w:hAnsi="Arial" w:cs="Arial"/>
          <w:color w:val="000000" w:themeColor="text1"/>
        </w:rPr>
        <w:t xml:space="preserve"> Based on the statements made, despite the opinions of some being that </w:t>
      </w:r>
      <w:r w:rsidR="188670A6" w:rsidRPr="0076604F">
        <w:rPr>
          <w:rFonts w:ascii="Arial" w:eastAsia="Arial" w:hAnsi="Arial" w:cs="Arial"/>
          <w:color w:val="000000" w:themeColor="text1"/>
        </w:rPr>
        <w:t xml:space="preserve">the similarities were exaggerated for media purposes and the unethicalness </w:t>
      </w:r>
      <w:r w:rsidR="075C45A4" w:rsidRPr="0076604F">
        <w:rPr>
          <w:rFonts w:ascii="Arial" w:eastAsia="Arial" w:hAnsi="Arial" w:cs="Arial"/>
          <w:color w:val="000000" w:themeColor="text1"/>
        </w:rPr>
        <w:t xml:space="preserve">of this study, it plays an important role in the nature versus nurture debate and supports the fact that </w:t>
      </w:r>
      <w:r w:rsidR="3A3531F3" w:rsidRPr="0076604F">
        <w:rPr>
          <w:rFonts w:ascii="Arial" w:eastAsia="Arial" w:hAnsi="Arial" w:cs="Arial"/>
          <w:color w:val="000000" w:themeColor="text1"/>
        </w:rPr>
        <w:t xml:space="preserve">genetic contribution can affect the personality </w:t>
      </w:r>
      <w:r w:rsidR="43B3CB66" w:rsidRPr="0076604F">
        <w:rPr>
          <w:rFonts w:ascii="Arial" w:eastAsia="Arial" w:hAnsi="Arial" w:cs="Arial"/>
          <w:color w:val="000000" w:themeColor="text1"/>
        </w:rPr>
        <w:t>traits</w:t>
      </w:r>
      <w:r w:rsidR="3A3531F3" w:rsidRPr="0076604F">
        <w:rPr>
          <w:rFonts w:ascii="Arial" w:eastAsia="Arial" w:hAnsi="Arial" w:cs="Arial"/>
          <w:color w:val="000000" w:themeColor="text1"/>
        </w:rPr>
        <w:t xml:space="preserve"> of an individual.</w:t>
      </w:r>
    </w:p>
    <w:p w14:paraId="400ABA44" w14:textId="4B7B582E" w:rsidR="7EB7D98A" w:rsidRPr="0076604F" w:rsidRDefault="7EB7D98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r w:rsidR="233091F9" w:rsidRPr="0076604F">
        <w:rPr>
          <w:rFonts w:ascii="Arial" w:eastAsia="Arial" w:hAnsi="Arial" w:cs="Arial"/>
          <w:color w:val="000000" w:themeColor="text1"/>
        </w:rPr>
        <w:t xml:space="preserve">A news article by Jane E. Brody, who is a mother of twin offspring, </w:t>
      </w:r>
      <w:r w:rsidR="67B7DB6C" w:rsidRPr="0076604F">
        <w:rPr>
          <w:rFonts w:ascii="Arial" w:eastAsia="Arial" w:hAnsi="Arial" w:cs="Arial"/>
          <w:color w:val="000000" w:themeColor="text1"/>
        </w:rPr>
        <w:t xml:space="preserve">suggests that early environmental factors, as early as the birthing </w:t>
      </w:r>
      <w:r w:rsidR="2AB9CC00" w:rsidRPr="0076604F">
        <w:rPr>
          <w:rFonts w:ascii="Arial" w:eastAsia="Arial" w:hAnsi="Arial" w:cs="Arial"/>
          <w:color w:val="000000" w:themeColor="text1"/>
        </w:rPr>
        <w:t xml:space="preserve">itself, </w:t>
      </w:r>
      <w:r w:rsidR="67B7DB6C" w:rsidRPr="0076604F">
        <w:rPr>
          <w:rFonts w:ascii="Arial" w:eastAsia="Arial" w:hAnsi="Arial" w:cs="Arial"/>
          <w:color w:val="000000" w:themeColor="text1"/>
        </w:rPr>
        <w:t xml:space="preserve">and </w:t>
      </w:r>
      <w:r w:rsidR="42315B8A" w:rsidRPr="0076604F">
        <w:rPr>
          <w:rFonts w:ascii="Arial" w:eastAsia="Arial" w:hAnsi="Arial" w:cs="Arial"/>
          <w:color w:val="000000" w:themeColor="text1"/>
        </w:rPr>
        <w:t xml:space="preserve">prenatal </w:t>
      </w:r>
      <w:r w:rsidR="67B7DB6C" w:rsidRPr="0076604F">
        <w:rPr>
          <w:rFonts w:ascii="Arial" w:eastAsia="Arial" w:hAnsi="Arial" w:cs="Arial"/>
          <w:color w:val="000000" w:themeColor="text1"/>
        </w:rPr>
        <w:t>experience</w:t>
      </w:r>
      <w:r w:rsidR="38ACE2B9" w:rsidRPr="0076604F">
        <w:rPr>
          <w:rFonts w:ascii="Arial" w:eastAsia="Arial" w:hAnsi="Arial" w:cs="Arial"/>
          <w:color w:val="000000" w:themeColor="text1"/>
        </w:rPr>
        <w:t>s</w:t>
      </w:r>
      <w:r w:rsidR="67B7DB6C" w:rsidRPr="0076604F">
        <w:rPr>
          <w:rFonts w:ascii="Arial" w:eastAsia="Arial" w:hAnsi="Arial" w:cs="Arial"/>
          <w:color w:val="000000" w:themeColor="text1"/>
        </w:rPr>
        <w:t xml:space="preserve"> </w:t>
      </w:r>
      <w:r w:rsidR="683C0D8E" w:rsidRPr="0076604F">
        <w:rPr>
          <w:rFonts w:ascii="Arial" w:eastAsia="Arial" w:hAnsi="Arial" w:cs="Arial"/>
          <w:color w:val="000000" w:themeColor="text1"/>
        </w:rPr>
        <w:t xml:space="preserve">had </w:t>
      </w:r>
      <w:r w:rsidR="62C871F6" w:rsidRPr="0076604F">
        <w:rPr>
          <w:rFonts w:ascii="Arial" w:eastAsia="Arial" w:hAnsi="Arial" w:cs="Arial"/>
          <w:color w:val="000000" w:themeColor="text1"/>
        </w:rPr>
        <w:t>influenced</w:t>
      </w:r>
      <w:r w:rsidR="683C0D8E" w:rsidRPr="0076604F">
        <w:rPr>
          <w:rFonts w:ascii="Arial" w:eastAsia="Arial" w:hAnsi="Arial" w:cs="Arial"/>
          <w:color w:val="000000" w:themeColor="text1"/>
        </w:rPr>
        <w:t xml:space="preserve"> the personality traits of the two </w:t>
      </w:r>
      <w:r w:rsidR="2D478924" w:rsidRPr="0076604F">
        <w:rPr>
          <w:rFonts w:ascii="Arial" w:eastAsia="Arial" w:hAnsi="Arial" w:cs="Arial"/>
          <w:color w:val="000000" w:themeColor="text1"/>
        </w:rPr>
        <w:t>new-borns</w:t>
      </w:r>
      <w:r w:rsidR="683C0D8E" w:rsidRPr="0076604F">
        <w:rPr>
          <w:rFonts w:ascii="Arial" w:eastAsia="Arial" w:hAnsi="Arial" w:cs="Arial"/>
          <w:color w:val="000000" w:themeColor="text1"/>
        </w:rPr>
        <w:t xml:space="preserve"> </w:t>
      </w:r>
      <w:r w:rsidR="3213E2F0" w:rsidRPr="0076604F">
        <w:rPr>
          <w:rFonts w:ascii="Arial" w:eastAsia="Arial" w:hAnsi="Arial" w:cs="Arial"/>
          <w:color w:val="000000" w:themeColor="text1"/>
        </w:rPr>
        <w:t>on their first day of life</w:t>
      </w:r>
      <w:r w:rsidR="40245520" w:rsidRPr="0076604F">
        <w:rPr>
          <w:rFonts w:ascii="Arial" w:eastAsia="Arial" w:hAnsi="Arial" w:cs="Arial"/>
          <w:color w:val="000000" w:themeColor="text1"/>
        </w:rPr>
        <w:t>. Jane states that ‘</w:t>
      </w:r>
      <w:r w:rsidR="0F41F840" w:rsidRPr="0076604F">
        <w:rPr>
          <w:rFonts w:ascii="Arial" w:eastAsia="Arial" w:hAnsi="Arial" w:cs="Arial"/>
          <w:color w:val="000000" w:themeColor="text1"/>
        </w:rPr>
        <w:t>t</w:t>
      </w:r>
      <w:r w:rsidR="40245520" w:rsidRPr="0076604F">
        <w:rPr>
          <w:rFonts w:ascii="Arial" w:eastAsia="Arial" w:hAnsi="Arial" w:cs="Arial"/>
          <w:color w:val="000000" w:themeColor="text1"/>
        </w:rPr>
        <w:t>win A’</w:t>
      </w:r>
      <w:r w:rsidR="7ADD657E" w:rsidRPr="0076604F">
        <w:rPr>
          <w:rFonts w:ascii="Arial" w:eastAsia="Arial" w:hAnsi="Arial" w:cs="Arial"/>
          <w:color w:val="000000" w:themeColor="text1"/>
        </w:rPr>
        <w:t xml:space="preserve"> </w:t>
      </w:r>
      <w:r w:rsidR="40245520" w:rsidRPr="0076604F">
        <w:rPr>
          <w:rFonts w:ascii="Arial" w:eastAsia="Arial" w:hAnsi="Arial" w:cs="Arial"/>
          <w:color w:val="000000" w:themeColor="text1"/>
        </w:rPr>
        <w:t>had been ‘pushed against an unyielding pelvis for several hours</w:t>
      </w:r>
      <w:r w:rsidR="10B1F4D0" w:rsidRPr="0076604F">
        <w:rPr>
          <w:rFonts w:ascii="Arial" w:eastAsia="Arial" w:hAnsi="Arial" w:cs="Arial"/>
          <w:color w:val="000000" w:themeColor="text1"/>
        </w:rPr>
        <w:t>’, and ‘</w:t>
      </w:r>
      <w:r w:rsidR="36EA526E" w:rsidRPr="0076604F">
        <w:rPr>
          <w:rFonts w:ascii="Arial" w:eastAsia="Arial" w:hAnsi="Arial" w:cs="Arial"/>
          <w:color w:val="000000" w:themeColor="text1"/>
        </w:rPr>
        <w:t>t</w:t>
      </w:r>
      <w:r w:rsidR="10B1F4D0" w:rsidRPr="0076604F">
        <w:rPr>
          <w:rFonts w:ascii="Arial" w:eastAsia="Arial" w:hAnsi="Arial" w:cs="Arial"/>
          <w:color w:val="000000" w:themeColor="text1"/>
        </w:rPr>
        <w:t>win B</w:t>
      </w:r>
      <w:r w:rsidR="245F923F" w:rsidRPr="0076604F">
        <w:rPr>
          <w:rFonts w:ascii="Arial" w:eastAsia="Arial" w:hAnsi="Arial" w:cs="Arial"/>
          <w:color w:val="000000" w:themeColor="text1"/>
        </w:rPr>
        <w:t>’ had experienced a less stressful birth</w:t>
      </w:r>
      <w:r w:rsidR="18508B27" w:rsidRPr="0076604F">
        <w:rPr>
          <w:rFonts w:ascii="Arial" w:eastAsia="Arial" w:hAnsi="Arial" w:cs="Arial"/>
          <w:color w:val="000000" w:themeColor="text1"/>
        </w:rPr>
        <w:t>. These birthing experiences could have</w:t>
      </w:r>
      <w:r w:rsidR="6F8765A4" w:rsidRPr="0076604F">
        <w:rPr>
          <w:rFonts w:ascii="Arial" w:eastAsia="Arial" w:hAnsi="Arial" w:cs="Arial"/>
          <w:color w:val="000000" w:themeColor="text1"/>
        </w:rPr>
        <w:t xml:space="preserve"> justified the reason why ‘twin A’ had spent the majority of </w:t>
      </w:r>
      <w:r w:rsidR="12A4D878" w:rsidRPr="0076604F">
        <w:rPr>
          <w:rFonts w:ascii="Arial" w:eastAsia="Arial" w:hAnsi="Arial" w:cs="Arial"/>
          <w:color w:val="000000" w:themeColor="text1"/>
        </w:rPr>
        <w:t>his first day of life alert of his surroundings and looking around. Meanwhile ‘twin B’</w:t>
      </w:r>
      <w:r w:rsidR="33D69801" w:rsidRPr="0076604F">
        <w:rPr>
          <w:rFonts w:ascii="Arial" w:eastAsia="Arial" w:hAnsi="Arial" w:cs="Arial"/>
          <w:color w:val="000000" w:themeColor="text1"/>
        </w:rPr>
        <w:t xml:space="preserve"> ‘slept calmly like a typical </w:t>
      </w:r>
      <w:r w:rsidR="22EF8816" w:rsidRPr="0076604F">
        <w:rPr>
          <w:rFonts w:ascii="Arial" w:eastAsia="Arial" w:hAnsi="Arial" w:cs="Arial"/>
          <w:color w:val="000000" w:themeColor="text1"/>
        </w:rPr>
        <w:t>new-born</w:t>
      </w:r>
      <w:r w:rsidR="33D69801" w:rsidRPr="0076604F">
        <w:rPr>
          <w:rFonts w:ascii="Arial" w:eastAsia="Arial" w:hAnsi="Arial" w:cs="Arial"/>
          <w:color w:val="000000" w:themeColor="text1"/>
        </w:rPr>
        <w:t xml:space="preserve">’. </w:t>
      </w:r>
      <w:r w:rsidR="35484959" w:rsidRPr="0076604F">
        <w:rPr>
          <w:rFonts w:ascii="Arial" w:eastAsia="Arial" w:hAnsi="Arial" w:cs="Arial"/>
          <w:color w:val="000000" w:themeColor="text1"/>
        </w:rPr>
        <w:t>According to this article, twin studies generally suggest that</w:t>
      </w:r>
      <w:r w:rsidR="7DA6DEE6" w:rsidRPr="0076604F">
        <w:rPr>
          <w:rFonts w:ascii="Arial" w:eastAsia="Arial" w:hAnsi="Arial" w:cs="Arial"/>
          <w:color w:val="000000" w:themeColor="text1"/>
        </w:rPr>
        <w:t xml:space="preserve"> half of the personality and religi</w:t>
      </w:r>
      <w:r w:rsidR="63891AAB" w:rsidRPr="0076604F">
        <w:rPr>
          <w:rFonts w:ascii="Arial" w:eastAsia="Arial" w:hAnsi="Arial" w:cs="Arial"/>
          <w:color w:val="000000" w:themeColor="text1"/>
        </w:rPr>
        <w:t xml:space="preserve">osity </w:t>
      </w:r>
      <w:r w:rsidR="7462C83D" w:rsidRPr="0076604F">
        <w:rPr>
          <w:rFonts w:ascii="Arial" w:eastAsia="Arial" w:hAnsi="Arial" w:cs="Arial"/>
          <w:color w:val="000000" w:themeColor="text1"/>
        </w:rPr>
        <w:t xml:space="preserve">differences are determined by genetics. </w:t>
      </w:r>
      <w:r w:rsidR="46CA538F" w:rsidRPr="0076604F">
        <w:rPr>
          <w:rFonts w:ascii="Arial" w:eastAsia="Arial" w:hAnsi="Arial" w:cs="Arial"/>
          <w:color w:val="000000" w:themeColor="text1"/>
        </w:rPr>
        <w:t>H</w:t>
      </w:r>
      <w:r w:rsidR="7462C83D" w:rsidRPr="0076604F">
        <w:rPr>
          <w:rFonts w:ascii="Arial" w:eastAsia="Arial" w:hAnsi="Arial" w:cs="Arial"/>
          <w:color w:val="000000" w:themeColor="text1"/>
        </w:rPr>
        <w:t>owever</w:t>
      </w:r>
      <w:r w:rsidR="46CA538F" w:rsidRPr="0076604F">
        <w:rPr>
          <w:rFonts w:ascii="Arial" w:eastAsia="Arial" w:hAnsi="Arial" w:cs="Arial"/>
          <w:color w:val="000000" w:themeColor="text1"/>
        </w:rPr>
        <w:t>, regarding I</w:t>
      </w:r>
      <w:r w:rsidR="2204CD15" w:rsidRPr="0076604F">
        <w:rPr>
          <w:rFonts w:ascii="Arial" w:eastAsia="Arial" w:hAnsi="Arial" w:cs="Arial"/>
          <w:color w:val="000000" w:themeColor="text1"/>
        </w:rPr>
        <w:t>.Q. traits, the variation is around 75% genetic.</w:t>
      </w:r>
      <w:r w:rsidR="6F02D698" w:rsidRPr="0076604F">
        <w:rPr>
          <w:rFonts w:ascii="Arial" w:eastAsia="Arial" w:hAnsi="Arial" w:cs="Arial"/>
          <w:color w:val="000000" w:themeColor="text1"/>
        </w:rPr>
        <w:t xml:space="preserve"> A study of 4,000 twins in </w:t>
      </w:r>
      <w:r w:rsidR="1685C30E" w:rsidRPr="0076604F">
        <w:rPr>
          <w:rFonts w:ascii="Arial" w:eastAsia="Arial" w:hAnsi="Arial" w:cs="Arial"/>
          <w:color w:val="000000" w:themeColor="text1"/>
        </w:rPr>
        <w:t>Sweden</w:t>
      </w:r>
      <w:r w:rsidR="6F02D698" w:rsidRPr="0076604F">
        <w:rPr>
          <w:rFonts w:ascii="Arial" w:eastAsia="Arial" w:hAnsi="Arial" w:cs="Arial"/>
          <w:color w:val="000000" w:themeColor="text1"/>
        </w:rPr>
        <w:t xml:space="preserve"> </w:t>
      </w:r>
      <w:r w:rsidR="5C8704AF" w:rsidRPr="0076604F">
        <w:rPr>
          <w:rFonts w:ascii="Arial" w:eastAsia="Arial" w:hAnsi="Arial" w:cs="Arial"/>
          <w:color w:val="000000" w:themeColor="text1"/>
        </w:rPr>
        <w:t xml:space="preserve">also provides relevant </w:t>
      </w:r>
      <w:r w:rsidR="39F0B670" w:rsidRPr="0076604F">
        <w:rPr>
          <w:rFonts w:ascii="Arial" w:eastAsia="Arial" w:hAnsi="Arial" w:cs="Arial"/>
          <w:color w:val="000000" w:themeColor="text1"/>
        </w:rPr>
        <w:t xml:space="preserve">evidence for the role of genetics in </w:t>
      </w:r>
      <w:r w:rsidR="6C4CA0FB" w:rsidRPr="0076604F">
        <w:rPr>
          <w:rFonts w:ascii="Arial" w:eastAsia="Arial" w:hAnsi="Arial" w:cs="Arial"/>
          <w:color w:val="000000" w:themeColor="text1"/>
        </w:rPr>
        <w:t xml:space="preserve">personal </w:t>
      </w:r>
      <w:r w:rsidR="39F0B670" w:rsidRPr="0076604F">
        <w:rPr>
          <w:rFonts w:ascii="Arial" w:eastAsia="Arial" w:hAnsi="Arial" w:cs="Arial"/>
          <w:color w:val="000000" w:themeColor="text1"/>
        </w:rPr>
        <w:t xml:space="preserve">traits and how gender differences can impact </w:t>
      </w:r>
      <w:r w:rsidR="552AA83F" w:rsidRPr="0076604F">
        <w:rPr>
          <w:rFonts w:ascii="Arial" w:eastAsia="Arial" w:hAnsi="Arial" w:cs="Arial"/>
          <w:color w:val="000000" w:themeColor="text1"/>
        </w:rPr>
        <w:t>on sexual orientation</w:t>
      </w:r>
      <w:r w:rsidR="3F5618EE" w:rsidRPr="0076604F">
        <w:rPr>
          <w:rFonts w:ascii="Arial" w:eastAsia="Arial" w:hAnsi="Arial" w:cs="Arial"/>
          <w:color w:val="000000" w:themeColor="text1"/>
        </w:rPr>
        <w:t xml:space="preserve">. The study demonstrated that </w:t>
      </w:r>
      <w:r w:rsidR="1DA51E4D" w:rsidRPr="0076604F">
        <w:rPr>
          <w:rFonts w:ascii="Arial" w:eastAsia="Arial" w:hAnsi="Arial" w:cs="Arial"/>
          <w:color w:val="000000" w:themeColor="text1"/>
        </w:rPr>
        <w:t xml:space="preserve">male twin candidates carried a stronger genetic influence on sexual orientation than </w:t>
      </w:r>
      <w:r w:rsidR="2644E88A" w:rsidRPr="0076604F">
        <w:rPr>
          <w:rFonts w:ascii="Arial" w:eastAsia="Arial" w:hAnsi="Arial" w:cs="Arial"/>
          <w:color w:val="000000" w:themeColor="text1"/>
        </w:rPr>
        <w:t>female twin candidates</w:t>
      </w:r>
      <w:r w:rsidR="603210CC" w:rsidRPr="0076604F">
        <w:rPr>
          <w:rFonts w:ascii="Arial" w:eastAsia="Arial" w:hAnsi="Arial" w:cs="Arial"/>
          <w:color w:val="000000" w:themeColor="text1"/>
        </w:rPr>
        <w:t>. This</w:t>
      </w:r>
      <w:r w:rsidR="6940A3B3" w:rsidRPr="0076604F">
        <w:rPr>
          <w:rFonts w:ascii="Arial" w:eastAsia="Arial" w:hAnsi="Arial" w:cs="Arial"/>
          <w:color w:val="000000" w:themeColor="text1"/>
        </w:rPr>
        <w:t xml:space="preserve"> finding</w:t>
      </w:r>
      <w:r w:rsidR="603210CC" w:rsidRPr="0076604F">
        <w:rPr>
          <w:rFonts w:ascii="Arial" w:eastAsia="Arial" w:hAnsi="Arial" w:cs="Arial"/>
          <w:color w:val="000000" w:themeColor="text1"/>
        </w:rPr>
        <w:t xml:space="preserve"> could be connected </w:t>
      </w:r>
      <w:r w:rsidR="571544CB" w:rsidRPr="0076604F">
        <w:rPr>
          <w:rFonts w:ascii="Arial" w:eastAsia="Arial" w:hAnsi="Arial" w:cs="Arial"/>
          <w:color w:val="000000" w:themeColor="text1"/>
        </w:rPr>
        <w:t>to the evolutionary influences of organisms.</w:t>
      </w:r>
    </w:p>
    <w:p w14:paraId="4DD9426B" w14:textId="5253D829" w:rsidR="571544CB" w:rsidRPr="0076604F" w:rsidRDefault="571544C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lastRenderedPageBreak/>
        <w:t xml:space="preserve"> </w:t>
      </w:r>
      <w:r w:rsidR="5AC5A592" w:rsidRPr="0076604F">
        <w:rPr>
          <w:rFonts w:ascii="Arial" w:eastAsia="Arial" w:hAnsi="Arial" w:cs="Arial"/>
          <w:color w:val="000000" w:themeColor="text1"/>
        </w:rPr>
        <w:t xml:space="preserve"> </w:t>
      </w:r>
      <w:r w:rsidR="77FBCA41" w:rsidRPr="0076604F">
        <w:rPr>
          <w:rFonts w:ascii="Arial" w:eastAsia="Arial" w:hAnsi="Arial" w:cs="Arial"/>
          <w:color w:val="000000" w:themeColor="text1"/>
        </w:rPr>
        <w:t>The theory of evolution by natural selection was founded by Charles Darwin</w:t>
      </w:r>
      <w:r w:rsidR="2F21FBB3" w:rsidRPr="0076604F">
        <w:rPr>
          <w:rFonts w:ascii="Arial" w:eastAsia="Arial" w:hAnsi="Arial" w:cs="Arial"/>
          <w:color w:val="000000" w:themeColor="text1"/>
        </w:rPr>
        <w:t xml:space="preserve"> and was first composed in his </w:t>
      </w:r>
      <w:r w:rsidR="528CEF15" w:rsidRPr="0076604F">
        <w:rPr>
          <w:rFonts w:ascii="Arial" w:eastAsia="Arial" w:hAnsi="Arial" w:cs="Arial"/>
          <w:color w:val="000000" w:themeColor="text1"/>
        </w:rPr>
        <w:t>book, ‘the origin of species’</w:t>
      </w:r>
      <w:r w:rsidR="77FBCA41" w:rsidRPr="0076604F">
        <w:rPr>
          <w:rFonts w:ascii="Arial" w:eastAsia="Arial" w:hAnsi="Arial" w:cs="Arial"/>
          <w:color w:val="000000" w:themeColor="text1"/>
        </w:rPr>
        <w:t xml:space="preserve"> </w:t>
      </w:r>
      <w:r w:rsidR="0ACB3DE3" w:rsidRPr="0076604F">
        <w:rPr>
          <w:rFonts w:ascii="Arial" w:eastAsia="Arial" w:hAnsi="Arial" w:cs="Arial"/>
          <w:color w:val="000000" w:themeColor="text1"/>
        </w:rPr>
        <w:t xml:space="preserve">in 1859. </w:t>
      </w:r>
      <w:r w:rsidR="4CDA89C1" w:rsidRPr="0076604F">
        <w:rPr>
          <w:rFonts w:ascii="Arial" w:eastAsia="Arial" w:hAnsi="Arial" w:cs="Arial"/>
          <w:color w:val="000000" w:themeColor="text1"/>
        </w:rPr>
        <w:t xml:space="preserve">Brian </w:t>
      </w:r>
      <w:r w:rsidR="54425007" w:rsidRPr="0076604F">
        <w:rPr>
          <w:rFonts w:ascii="Arial" w:eastAsia="Arial" w:hAnsi="Arial" w:cs="Arial"/>
          <w:color w:val="000000" w:themeColor="text1"/>
        </w:rPr>
        <w:t>Richmond</w:t>
      </w:r>
      <w:r w:rsidR="4A7C896F" w:rsidRPr="0076604F">
        <w:rPr>
          <w:rFonts w:ascii="Arial" w:eastAsia="Arial" w:hAnsi="Arial" w:cs="Arial"/>
          <w:color w:val="000000" w:themeColor="text1"/>
        </w:rPr>
        <w:t xml:space="preserve">, </w:t>
      </w:r>
      <w:r w:rsidR="55C4502F" w:rsidRPr="0076604F">
        <w:rPr>
          <w:rFonts w:ascii="Arial" w:eastAsia="Arial" w:hAnsi="Arial" w:cs="Arial"/>
          <w:color w:val="000000" w:themeColor="text1"/>
        </w:rPr>
        <w:t>Darwin’s theory surro</w:t>
      </w:r>
      <w:r w:rsidR="4FE1EBED" w:rsidRPr="0076604F">
        <w:rPr>
          <w:rFonts w:ascii="Arial" w:eastAsia="Arial" w:hAnsi="Arial" w:cs="Arial"/>
          <w:color w:val="000000" w:themeColor="text1"/>
        </w:rPr>
        <w:t>unds itself by two key points, th</w:t>
      </w:r>
      <w:r w:rsidR="73BBA7F9" w:rsidRPr="0076604F">
        <w:rPr>
          <w:rFonts w:ascii="Arial" w:eastAsia="Arial" w:hAnsi="Arial" w:cs="Arial"/>
          <w:color w:val="000000" w:themeColor="text1"/>
        </w:rPr>
        <w:t xml:space="preserve">e first being that </w:t>
      </w:r>
      <w:r w:rsidR="4FE1EBED" w:rsidRPr="0076604F">
        <w:rPr>
          <w:rFonts w:ascii="Arial" w:eastAsia="Arial" w:hAnsi="Arial" w:cs="Arial"/>
          <w:color w:val="000000" w:themeColor="text1"/>
        </w:rPr>
        <w:t>all life on earth is connected</w:t>
      </w:r>
      <w:r w:rsidR="4D68825C" w:rsidRPr="0076604F">
        <w:rPr>
          <w:rFonts w:ascii="Arial" w:eastAsia="Arial" w:hAnsi="Arial" w:cs="Arial"/>
          <w:color w:val="000000" w:themeColor="text1"/>
        </w:rPr>
        <w:t>, and the second being</w:t>
      </w:r>
      <w:r w:rsidR="045AD3BB" w:rsidRPr="0076604F">
        <w:rPr>
          <w:rFonts w:ascii="Arial" w:eastAsia="Arial" w:hAnsi="Arial" w:cs="Arial"/>
          <w:color w:val="000000" w:themeColor="text1"/>
        </w:rPr>
        <w:t xml:space="preserve"> that </w:t>
      </w:r>
      <w:r w:rsidR="48E21D2E" w:rsidRPr="0076604F">
        <w:rPr>
          <w:rFonts w:ascii="Arial" w:eastAsia="Arial" w:hAnsi="Arial" w:cs="Arial"/>
          <w:color w:val="000000" w:themeColor="text1"/>
        </w:rPr>
        <w:t xml:space="preserve">the </w:t>
      </w:r>
      <w:r w:rsidR="30702FC6" w:rsidRPr="0076604F">
        <w:rPr>
          <w:rFonts w:ascii="Arial" w:eastAsia="Arial" w:hAnsi="Arial" w:cs="Arial"/>
          <w:color w:val="000000" w:themeColor="text1"/>
        </w:rPr>
        <w:t xml:space="preserve">reason </w:t>
      </w:r>
      <w:r w:rsidR="6C0941B5" w:rsidRPr="0076604F">
        <w:rPr>
          <w:rFonts w:ascii="Arial" w:eastAsia="Arial" w:hAnsi="Arial" w:cs="Arial"/>
          <w:color w:val="000000" w:themeColor="text1"/>
        </w:rPr>
        <w:t>for the variety of living organisms in the animal kingdom</w:t>
      </w:r>
      <w:r w:rsidR="66BF9448" w:rsidRPr="0076604F">
        <w:rPr>
          <w:rFonts w:ascii="Arial" w:eastAsia="Arial" w:hAnsi="Arial" w:cs="Arial"/>
          <w:color w:val="000000" w:themeColor="text1"/>
        </w:rPr>
        <w:t xml:space="preserve"> is because so</w:t>
      </w:r>
      <w:r w:rsidR="3D3D5C8E" w:rsidRPr="0076604F">
        <w:rPr>
          <w:rFonts w:ascii="Arial" w:eastAsia="Arial" w:hAnsi="Arial" w:cs="Arial"/>
          <w:color w:val="000000" w:themeColor="text1"/>
        </w:rPr>
        <w:t xml:space="preserve">me </w:t>
      </w:r>
      <w:r w:rsidR="3CB74E41" w:rsidRPr="0076604F">
        <w:rPr>
          <w:rFonts w:ascii="Arial" w:eastAsia="Arial" w:hAnsi="Arial" w:cs="Arial"/>
          <w:color w:val="000000" w:themeColor="text1"/>
        </w:rPr>
        <w:t>n</w:t>
      </w:r>
      <w:r w:rsidR="66BF9448" w:rsidRPr="0076604F">
        <w:rPr>
          <w:rFonts w:ascii="Arial" w:eastAsia="Arial" w:hAnsi="Arial" w:cs="Arial"/>
          <w:color w:val="000000" w:themeColor="text1"/>
        </w:rPr>
        <w:t>eeded to evolve in a way suitable for their personal environment.</w:t>
      </w:r>
      <w:r w:rsidR="7771909F" w:rsidRPr="0076604F">
        <w:rPr>
          <w:rFonts w:ascii="Arial" w:eastAsia="Arial" w:hAnsi="Arial" w:cs="Arial"/>
          <w:color w:val="000000" w:themeColor="text1"/>
        </w:rPr>
        <w:t xml:space="preserve"> </w:t>
      </w:r>
      <w:r w:rsidR="4B42C73B" w:rsidRPr="0076604F">
        <w:rPr>
          <w:rFonts w:ascii="Arial" w:eastAsia="Arial" w:hAnsi="Arial" w:cs="Arial"/>
          <w:color w:val="000000" w:themeColor="text1"/>
        </w:rPr>
        <w:t>Every living organism has instinctive tendencies with the priority of ensuring survival.</w:t>
      </w:r>
      <w:r w:rsidR="2FCBAF1D" w:rsidRPr="0076604F">
        <w:rPr>
          <w:rFonts w:ascii="Arial" w:eastAsia="Arial" w:hAnsi="Arial" w:cs="Arial"/>
          <w:color w:val="000000" w:themeColor="text1"/>
        </w:rPr>
        <w:t xml:space="preserve"> </w:t>
      </w:r>
      <w:r w:rsidR="71840BE0" w:rsidRPr="0076604F">
        <w:rPr>
          <w:rFonts w:ascii="Arial" w:eastAsia="Arial" w:hAnsi="Arial" w:cs="Arial"/>
          <w:color w:val="000000" w:themeColor="text1"/>
        </w:rPr>
        <w:t xml:space="preserve">The “survival of the fittest” phrase which is commonly used within this theory can be defined by the ‘fittest’ being the </w:t>
      </w:r>
      <w:r w:rsidR="54D58C44" w:rsidRPr="0076604F">
        <w:rPr>
          <w:rFonts w:ascii="Arial" w:eastAsia="Arial" w:hAnsi="Arial" w:cs="Arial"/>
          <w:color w:val="000000" w:themeColor="text1"/>
        </w:rPr>
        <w:t xml:space="preserve">organisms most likely to survive in their environment and reproduce successfully in order to </w:t>
      </w:r>
      <w:r w:rsidR="27DF0437" w:rsidRPr="0076604F">
        <w:rPr>
          <w:rFonts w:ascii="Arial" w:eastAsia="Arial" w:hAnsi="Arial" w:cs="Arial"/>
          <w:color w:val="000000" w:themeColor="text1"/>
        </w:rPr>
        <w:t>continue the species.</w:t>
      </w:r>
      <w:r w:rsidR="63768C16" w:rsidRPr="0076604F">
        <w:rPr>
          <w:rFonts w:ascii="Arial" w:eastAsia="Arial" w:hAnsi="Arial" w:cs="Arial"/>
          <w:color w:val="000000" w:themeColor="text1"/>
        </w:rPr>
        <w:t xml:space="preserve"> This is called ‘natural selection’.</w:t>
      </w:r>
    </w:p>
    <w:p w14:paraId="57A91DD8" w14:textId="772DF885" w:rsidR="12DA2259" w:rsidRPr="0076604F" w:rsidRDefault="12DA2259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</w:t>
      </w:r>
      <w:r w:rsidR="5D51F32F" w:rsidRPr="0076604F">
        <w:rPr>
          <w:rFonts w:ascii="Arial" w:eastAsia="Arial" w:hAnsi="Arial" w:cs="Arial"/>
          <w:color w:val="000000" w:themeColor="text1"/>
        </w:rPr>
        <w:t>Some of the key principles of t</w:t>
      </w:r>
      <w:r w:rsidR="69688EF6" w:rsidRPr="0076604F">
        <w:rPr>
          <w:rFonts w:ascii="Arial" w:eastAsia="Arial" w:hAnsi="Arial" w:cs="Arial"/>
          <w:color w:val="000000" w:themeColor="text1"/>
        </w:rPr>
        <w:t xml:space="preserve">he evolutionary psychological </w:t>
      </w:r>
      <w:r w:rsidR="707BEC1A" w:rsidRPr="0076604F">
        <w:rPr>
          <w:rFonts w:ascii="Arial" w:eastAsia="Arial" w:hAnsi="Arial" w:cs="Arial"/>
          <w:color w:val="000000" w:themeColor="text1"/>
        </w:rPr>
        <w:t>approach include</w:t>
      </w:r>
      <w:r w:rsidR="21775C8F" w:rsidRPr="0076604F">
        <w:rPr>
          <w:rFonts w:ascii="Arial" w:eastAsia="Arial" w:hAnsi="Arial" w:cs="Arial"/>
          <w:color w:val="000000" w:themeColor="text1"/>
        </w:rPr>
        <w:t xml:space="preserve"> that the brain is extremely adaptive and will adapt to the environment setting</w:t>
      </w:r>
      <w:r w:rsidR="1FC25AD8" w:rsidRPr="0076604F">
        <w:rPr>
          <w:rFonts w:ascii="Arial" w:eastAsia="Arial" w:hAnsi="Arial" w:cs="Arial"/>
          <w:color w:val="000000" w:themeColor="text1"/>
        </w:rPr>
        <w:t xml:space="preserve">, </w:t>
      </w:r>
      <w:r w:rsidR="24D1A6E5" w:rsidRPr="0076604F">
        <w:rPr>
          <w:rFonts w:ascii="Arial" w:eastAsia="Arial" w:hAnsi="Arial" w:cs="Arial"/>
          <w:color w:val="000000" w:themeColor="text1"/>
        </w:rPr>
        <w:t>the construction of the brain is the result of natural selection in order to problem solve in an appropriate manner,</w:t>
      </w:r>
      <w:r w:rsidR="7698BAB9" w:rsidRPr="0076604F">
        <w:rPr>
          <w:rFonts w:ascii="Arial" w:eastAsia="Arial" w:hAnsi="Arial" w:cs="Arial"/>
          <w:color w:val="000000" w:themeColor="text1"/>
        </w:rPr>
        <w:t xml:space="preserve"> many of </w:t>
      </w:r>
      <w:r w:rsidR="5B5AF3FB" w:rsidRPr="0076604F">
        <w:rPr>
          <w:rFonts w:ascii="Arial" w:eastAsia="Arial" w:hAnsi="Arial" w:cs="Arial"/>
          <w:color w:val="000000" w:themeColor="text1"/>
        </w:rPr>
        <w:t>the psychological behaviours demonstrated by individuals determined by the unconscious</w:t>
      </w:r>
      <w:r w:rsidR="07D47A45" w:rsidRPr="0076604F">
        <w:rPr>
          <w:rFonts w:ascii="Arial" w:eastAsia="Arial" w:hAnsi="Arial" w:cs="Arial"/>
          <w:color w:val="000000" w:themeColor="text1"/>
        </w:rPr>
        <w:t xml:space="preserve"> and that the mind is based on adaptations which occurred in the Pleistocene era.</w:t>
      </w:r>
      <w:r w:rsidR="5B5AF3FB" w:rsidRPr="0076604F">
        <w:rPr>
          <w:rFonts w:ascii="Arial" w:eastAsia="Arial" w:hAnsi="Arial" w:cs="Arial"/>
          <w:color w:val="000000" w:themeColor="text1"/>
        </w:rPr>
        <w:t xml:space="preserve"> </w:t>
      </w:r>
      <w:r w:rsidR="59859EC8" w:rsidRPr="0076604F">
        <w:rPr>
          <w:rFonts w:ascii="Arial" w:eastAsia="Arial" w:hAnsi="Arial" w:cs="Arial"/>
          <w:color w:val="000000" w:themeColor="text1"/>
        </w:rPr>
        <w:t>Human beings are unique amongst many species o</w:t>
      </w:r>
      <w:r w:rsidR="24F877D0" w:rsidRPr="0076604F">
        <w:rPr>
          <w:rFonts w:ascii="Arial" w:eastAsia="Arial" w:hAnsi="Arial" w:cs="Arial"/>
          <w:color w:val="000000" w:themeColor="text1"/>
        </w:rPr>
        <w:t>f animals and consider themselves as more dignified than other animals within cognitive psychology due to reasons such as having language as a communic</w:t>
      </w:r>
      <w:r w:rsidR="2C28457D" w:rsidRPr="0076604F">
        <w:rPr>
          <w:rFonts w:ascii="Arial" w:eastAsia="Arial" w:hAnsi="Arial" w:cs="Arial"/>
          <w:color w:val="000000" w:themeColor="text1"/>
        </w:rPr>
        <w:t>ation method rather tha</w:t>
      </w:r>
      <w:r w:rsidR="00B80884">
        <w:rPr>
          <w:rFonts w:ascii="Arial" w:eastAsia="Arial" w:hAnsi="Arial" w:cs="Arial"/>
          <w:color w:val="000000" w:themeColor="text1"/>
        </w:rPr>
        <w:t xml:space="preserve">n </w:t>
      </w:r>
      <w:r w:rsidR="2C28457D" w:rsidRPr="0076604F">
        <w:rPr>
          <w:rFonts w:ascii="Arial" w:eastAsia="Arial" w:hAnsi="Arial" w:cs="Arial"/>
          <w:color w:val="000000" w:themeColor="text1"/>
        </w:rPr>
        <w:t>sounds and grunts like other animal species.</w:t>
      </w:r>
      <w:r w:rsidR="5C4AFC2F" w:rsidRPr="0076604F">
        <w:rPr>
          <w:rFonts w:ascii="Arial" w:eastAsia="Arial" w:hAnsi="Arial" w:cs="Arial"/>
          <w:color w:val="000000" w:themeColor="text1"/>
        </w:rPr>
        <w:t xml:space="preserve"> The sexual selection in </w:t>
      </w:r>
      <w:r w:rsidR="0024B83C" w:rsidRPr="0076604F">
        <w:rPr>
          <w:rFonts w:ascii="Arial" w:eastAsia="Arial" w:hAnsi="Arial" w:cs="Arial"/>
          <w:color w:val="000000" w:themeColor="text1"/>
        </w:rPr>
        <w:t>organisms</w:t>
      </w:r>
      <w:r w:rsidR="5C4AFC2F" w:rsidRPr="0076604F">
        <w:rPr>
          <w:rFonts w:ascii="Arial" w:eastAsia="Arial" w:hAnsi="Arial" w:cs="Arial"/>
          <w:color w:val="000000" w:themeColor="text1"/>
        </w:rPr>
        <w:t xml:space="preserve"> </w:t>
      </w:r>
      <w:r w:rsidR="58A5F0A9" w:rsidRPr="0076604F">
        <w:rPr>
          <w:rFonts w:ascii="Arial" w:eastAsia="Arial" w:hAnsi="Arial" w:cs="Arial"/>
          <w:color w:val="000000" w:themeColor="text1"/>
        </w:rPr>
        <w:t>refer</w:t>
      </w:r>
      <w:r w:rsidR="5C4AFC2F" w:rsidRPr="0076604F">
        <w:rPr>
          <w:rFonts w:ascii="Arial" w:eastAsia="Arial" w:hAnsi="Arial" w:cs="Arial"/>
          <w:color w:val="000000" w:themeColor="text1"/>
        </w:rPr>
        <w:t xml:space="preserve"> to evolution as </w:t>
      </w:r>
      <w:r w:rsidR="3B9D6EC8" w:rsidRPr="0076604F">
        <w:rPr>
          <w:rFonts w:ascii="Arial" w:eastAsia="Arial" w:hAnsi="Arial" w:cs="Arial"/>
          <w:color w:val="000000" w:themeColor="text1"/>
        </w:rPr>
        <w:t xml:space="preserve">it is thought to </w:t>
      </w:r>
      <w:r w:rsidR="486A9B90" w:rsidRPr="0076604F">
        <w:rPr>
          <w:rFonts w:ascii="Arial" w:eastAsia="Arial" w:hAnsi="Arial" w:cs="Arial"/>
          <w:color w:val="000000" w:themeColor="text1"/>
        </w:rPr>
        <w:t xml:space="preserve">depend on the characteristics of who will provide the most successful offspring and therefore </w:t>
      </w:r>
      <w:r w:rsidR="53B26250" w:rsidRPr="0076604F">
        <w:rPr>
          <w:rFonts w:ascii="Arial" w:eastAsia="Arial" w:hAnsi="Arial" w:cs="Arial"/>
          <w:color w:val="000000" w:themeColor="text1"/>
        </w:rPr>
        <w:t xml:space="preserve">the ‘fittest’ for survival. </w:t>
      </w:r>
    </w:p>
    <w:p w14:paraId="19947908" w14:textId="13D38076" w:rsidR="12DA2259" w:rsidRPr="0076604F" w:rsidRDefault="09108157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r w:rsidR="02D5ADE0" w:rsidRPr="0076604F">
        <w:rPr>
          <w:rFonts w:ascii="Arial" w:eastAsia="Arial" w:hAnsi="Arial" w:cs="Arial"/>
          <w:color w:val="000000" w:themeColor="text1"/>
        </w:rPr>
        <w:t xml:space="preserve">Studies show that men after divorce are more likely to reproduce with another </w:t>
      </w:r>
      <w:r w:rsidR="6E711B1E" w:rsidRPr="0076604F">
        <w:rPr>
          <w:rFonts w:ascii="Arial" w:eastAsia="Arial" w:hAnsi="Arial" w:cs="Arial"/>
          <w:color w:val="000000" w:themeColor="text1"/>
        </w:rPr>
        <w:t xml:space="preserve">than women. This may suggest that </w:t>
      </w:r>
      <w:r w:rsidR="1482FB97" w:rsidRPr="0076604F">
        <w:rPr>
          <w:rFonts w:ascii="Arial" w:eastAsia="Arial" w:hAnsi="Arial" w:cs="Arial"/>
          <w:color w:val="000000" w:themeColor="text1"/>
        </w:rPr>
        <w:t xml:space="preserve">females are </w:t>
      </w:r>
      <w:r w:rsidR="23E046F0" w:rsidRPr="0076604F">
        <w:rPr>
          <w:rFonts w:ascii="Arial" w:eastAsia="Arial" w:hAnsi="Arial" w:cs="Arial"/>
          <w:color w:val="000000" w:themeColor="text1"/>
        </w:rPr>
        <w:t xml:space="preserve">genetically </w:t>
      </w:r>
      <w:r w:rsidR="1482FB97" w:rsidRPr="0076604F">
        <w:rPr>
          <w:rFonts w:ascii="Arial" w:eastAsia="Arial" w:hAnsi="Arial" w:cs="Arial"/>
          <w:color w:val="000000" w:themeColor="text1"/>
        </w:rPr>
        <w:t>more monogamous and less polygamous than the males within the human species.</w:t>
      </w:r>
      <w:r w:rsidR="241A2653" w:rsidRPr="0076604F">
        <w:rPr>
          <w:rFonts w:ascii="Arial" w:eastAsia="Arial" w:hAnsi="Arial" w:cs="Arial"/>
          <w:color w:val="000000" w:themeColor="text1"/>
        </w:rPr>
        <w:t xml:space="preserve"> A study in 2010 with </w:t>
      </w:r>
      <w:r w:rsidR="454BE5DC" w:rsidRPr="0076604F">
        <w:rPr>
          <w:rFonts w:ascii="Arial" w:eastAsia="Arial" w:hAnsi="Arial" w:cs="Arial"/>
          <w:color w:val="000000" w:themeColor="text1"/>
        </w:rPr>
        <w:t xml:space="preserve">3,770 participants all being heterosexual adults suggests that women are more attracted to older men. </w:t>
      </w:r>
      <w:r w:rsidR="5AA37369" w:rsidRPr="0076604F">
        <w:rPr>
          <w:rFonts w:ascii="Arial" w:eastAsia="Arial" w:hAnsi="Arial" w:cs="Arial"/>
          <w:color w:val="000000" w:themeColor="text1"/>
        </w:rPr>
        <w:t xml:space="preserve">Psychologists call this the ‘George Clooney Effect’. This could be </w:t>
      </w:r>
      <w:r w:rsidR="56FA4300" w:rsidRPr="0076604F">
        <w:rPr>
          <w:rFonts w:ascii="Arial" w:eastAsia="Arial" w:hAnsi="Arial" w:cs="Arial"/>
          <w:color w:val="000000" w:themeColor="text1"/>
        </w:rPr>
        <w:t>because males are fertile for much longer than women</w:t>
      </w:r>
      <w:r w:rsidR="0D839017" w:rsidRPr="0076604F">
        <w:rPr>
          <w:rFonts w:ascii="Arial" w:eastAsia="Arial" w:hAnsi="Arial" w:cs="Arial"/>
          <w:color w:val="000000" w:themeColor="text1"/>
        </w:rPr>
        <w:t>. An older male could also imply that the financial state of</w:t>
      </w:r>
      <w:r w:rsidR="080FF47F" w:rsidRPr="0076604F">
        <w:rPr>
          <w:rFonts w:ascii="Arial" w:eastAsia="Arial" w:hAnsi="Arial" w:cs="Arial"/>
          <w:color w:val="000000" w:themeColor="text1"/>
        </w:rPr>
        <w:t xml:space="preserve"> the male individual</w:t>
      </w:r>
      <w:r w:rsidR="0D839017" w:rsidRPr="0076604F">
        <w:rPr>
          <w:rFonts w:ascii="Arial" w:eastAsia="Arial" w:hAnsi="Arial" w:cs="Arial"/>
          <w:color w:val="000000" w:themeColor="text1"/>
        </w:rPr>
        <w:t xml:space="preserve"> is stable and therefore </w:t>
      </w:r>
      <w:r w:rsidR="3086B614" w:rsidRPr="0076604F">
        <w:rPr>
          <w:rFonts w:ascii="Arial" w:eastAsia="Arial" w:hAnsi="Arial" w:cs="Arial"/>
          <w:color w:val="000000" w:themeColor="text1"/>
        </w:rPr>
        <w:t xml:space="preserve">suitable for the upbringing of a child </w:t>
      </w:r>
      <w:r w:rsidR="1357BB3F" w:rsidRPr="0076604F">
        <w:rPr>
          <w:rFonts w:ascii="Arial" w:eastAsia="Arial" w:hAnsi="Arial" w:cs="Arial"/>
          <w:color w:val="000000" w:themeColor="text1"/>
        </w:rPr>
        <w:t>in a secure manner.</w:t>
      </w:r>
      <w:r w:rsidR="6F1E3C21" w:rsidRPr="0076604F">
        <w:rPr>
          <w:rFonts w:ascii="Arial" w:eastAsia="Arial" w:hAnsi="Arial" w:cs="Arial"/>
          <w:color w:val="000000" w:themeColor="text1"/>
        </w:rPr>
        <w:t xml:space="preserve"> Women are also more attracted to men with slight facial hair according to studies </w:t>
      </w:r>
      <w:r w:rsidR="4E70AEBA" w:rsidRPr="0076604F">
        <w:rPr>
          <w:rFonts w:ascii="Arial" w:eastAsia="Arial" w:hAnsi="Arial" w:cs="Arial"/>
          <w:color w:val="000000" w:themeColor="text1"/>
        </w:rPr>
        <w:t>as</w:t>
      </w:r>
      <w:r w:rsidR="6F1E3C21" w:rsidRPr="0076604F">
        <w:rPr>
          <w:rFonts w:ascii="Arial" w:eastAsia="Arial" w:hAnsi="Arial" w:cs="Arial"/>
          <w:color w:val="000000" w:themeColor="text1"/>
        </w:rPr>
        <w:t xml:space="preserve"> it implies masculinity and maturity along with dominance and aggression.</w:t>
      </w:r>
      <w:r w:rsidR="1357BB3F" w:rsidRPr="0076604F">
        <w:rPr>
          <w:rFonts w:ascii="Arial" w:eastAsia="Arial" w:hAnsi="Arial" w:cs="Arial"/>
          <w:color w:val="000000" w:themeColor="text1"/>
        </w:rPr>
        <w:t xml:space="preserve"> </w:t>
      </w:r>
      <w:r w:rsidR="6AA094D2" w:rsidRPr="0076604F">
        <w:rPr>
          <w:rFonts w:ascii="Arial" w:eastAsia="Arial" w:hAnsi="Arial" w:cs="Arial"/>
          <w:color w:val="000000" w:themeColor="text1"/>
        </w:rPr>
        <w:t xml:space="preserve">According to many studies, men search for many characteristics which symbolises youth and fertility in women </w:t>
      </w:r>
      <w:r w:rsidR="69AAA089" w:rsidRPr="0076604F">
        <w:rPr>
          <w:rFonts w:ascii="Arial" w:eastAsia="Arial" w:hAnsi="Arial" w:cs="Arial"/>
          <w:color w:val="000000" w:themeColor="text1"/>
        </w:rPr>
        <w:t>such as having wider hips as it relates to a successful childbirth</w:t>
      </w:r>
      <w:r w:rsidR="0DA8D2F8" w:rsidRPr="0076604F">
        <w:rPr>
          <w:rFonts w:ascii="Arial" w:eastAsia="Arial" w:hAnsi="Arial" w:cs="Arial"/>
          <w:color w:val="000000" w:themeColor="text1"/>
        </w:rPr>
        <w:t xml:space="preserve">. Some other characteristics include a higher pitched voice, fuller lips and whiter teeth as they </w:t>
      </w:r>
      <w:r w:rsidR="52301C6B" w:rsidRPr="0076604F">
        <w:rPr>
          <w:rFonts w:ascii="Arial" w:eastAsia="Arial" w:hAnsi="Arial" w:cs="Arial"/>
          <w:color w:val="000000" w:themeColor="text1"/>
        </w:rPr>
        <w:t xml:space="preserve">suggest the youthfulness and fertility of a woman. Each of these traits that men and women seek for as they chose a mate </w:t>
      </w:r>
      <w:r w:rsidR="0A5BD9F1" w:rsidRPr="0076604F">
        <w:rPr>
          <w:rFonts w:ascii="Arial" w:eastAsia="Arial" w:hAnsi="Arial" w:cs="Arial"/>
          <w:color w:val="000000" w:themeColor="text1"/>
        </w:rPr>
        <w:t>unconsciously</w:t>
      </w:r>
      <w:r w:rsidR="26D51F36" w:rsidRPr="0076604F">
        <w:rPr>
          <w:rFonts w:ascii="Arial" w:eastAsia="Arial" w:hAnsi="Arial" w:cs="Arial"/>
          <w:color w:val="000000" w:themeColor="text1"/>
        </w:rPr>
        <w:t xml:space="preserve">, </w:t>
      </w:r>
      <w:r w:rsidR="047975AF" w:rsidRPr="0076604F">
        <w:rPr>
          <w:rFonts w:ascii="Arial" w:eastAsia="Arial" w:hAnsi="Arial" w:cs="Arial"/>
          <w:color w:val="000000" w:themeColor="text1"/>
        </w:rPr>
        <w:t>associates with</w:t>
      </w:r>
      <w:r w:rsidR="52301C6B" w:rsidRPr="0076604F">
        <w:rPr>
          <w:rFonts w:ascii="Arial" w:eastAsia="Arial" w:hAnsi="Arial" w:cs="Arial"/>
          <w:color w:val="000000" w:themeColor="text1"/>
        </w:rPr>
        <w:t xml:space="preserve"> the evolutionary </w:t>
      </w:r>
      <w:r w:rsidR="3A225941" w:rsidRPr="0076604F">
        <w:rPr>
          <w:rFonts w:ascii="Arial" w:eastAsia="Arial" w:hAnsi="Arial" w:cs="Arial"/>
          <w:color w:val="000000" w:themeColor="text1"/>
        </w:rPr>
        <w:t>approach which is the most suitable individual to reproduce with.</w:t>
      </w:r>
    </w:p>
    <w:p w14:paraId="285E6B2C" w14:textId="557A6FD4" w:rsidR="4BEC07C1" w:rsidRPr="0076604F" w:rsidRDefault="4BEC07C1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r w:rsidR="441DDF81" w:rsidRPr="0076604F">
        <w:rPr>
          <w:rFonts w:ascii="Arial" w:eastAsia="Arial" w:hAnsi="Arial" w:cs="Arial"/>
          <w:color w:val="000000" w:themeColor="text1"/>
        </w:rPr>
        <w:t>A debate left unanswered in th</w:t>
      </w:r>
      <w:r w:rsidR="594E81BB" w:rsidRPr="0076604F">
        <w:rPr>
          <w:rFonts w:ascii="Arial" w:eastAsia="Arial" w:hAnsi="Arial" w:cs="Arial"/>
          <w:color w:val="000000" w:themeColor="text1"/>
        </w:rPr>
        <w:t xml:space="preserve">e psychological sector is whether genetics are responsible for </w:t>
      </w:r>
      <w:r w:rsidR="0F539CB0" w:rsidRPr="0076604F">
        <w:rPr>
          <w:rFonts w:ascii="Arial" w:eastAsia="Arial" w:hAnsi="Arial" w:cs="Arial"/>
          <w:color w:val="000000" w:themeColor="text1"/>
        </w:rPr>
        <w:t xml:space="preserve">actions such as violent criminal activity or whether </w:t>
      </w:r>
      <w:r w:rsidR="5F22ACE3" w:rsidRPr="0076604F">
        <w:rPr>
          <w:rFonts w:ascii="Arial" w:eastAsia="Arial" w:hAnsi="Arial" w:cs="Arial"/>
          <w:color w:val="000000" w:themeColor="text1"/>
        </w:rPr>
        <w:t>that behaviour is influenced by environmental factor</w:t>
      </w:r>
      <w:r w:rsidR="740B71C6" w:rsidRPr="0076604F">
        <w:rPr>
          <w:rFonts w:ascii="Arial" w:eastAsia="Arial" w:hAnsi="Arial" w:cs="Arial"/>
          <w:color w:val="000000" w:themeColor="text1"/>
        </w:rPr>
        <w:t xml:space="preserve">s. </w:t>
      </w:r>
      <w:r w:rsidR="49932FE1" w:rsidRPr="0076604F">
        <w:rPr>
          <w:rFonts w:ascii="Arial" w:eastAsia="Arial" w:hAnsi="Arial" w:cs="Arial"/>
          <w:color w:val="000000" w:themeColor="text1"/>
        </w:rPr>
        <w:t xml:space="preserve">An article by L. F. Lowenstein includes that there is no gene </w:t>
      </w:r>
      <w:r w:rsidR="332384F8" w:rsidRPr="0076604F">
        <w:rPr>
          <w:rFonts w:ascii="Arial" w:eastAsia="Arial" w:hAnsi="Arial" w:cs="Arial"/>
          <w:color w:val="000000" w:themeColor="text1"/>
        </w:rPr>
        <w:t xml:space="preserve">directly responsible </w:t>
      </w:r>
      <w:r w:rsidR="2AC1F2C3" w:rsidRPr="0076604F">
        <w:rPr>
          <w:rFonts w:ascii="Arial" w:eastAsia="Arial" w:hAnsi="Arial" w:cs="Arial"/>
          <w:color w:val="000000" w:themeColor="text1"/>
        </w:rPr>
        <w:t>for criminal behaviour, however, there are genes which correlate with aggres</w:t>
      </w:r>
      <w:r w:rsidR="4BF3B24C" w:rsidRPr="0076604F">
        <w:rPr>
          <w:rFonts w:ascii="Arial" w:eastAsia="Arial" w:hAnsi="Arial" w:cs="Arial"/>
          <w:color w:val="000000" w:themeColor="text1"/>
        </w:rPr>
        <w:t xml:space="preserve">sive and impulsive </w:t>
      </w:r>
      <w:r w:rsidR="39145D24" w:rsidRPr="0076604F">
        <w:rPr>
          <w:rFonts w:ascii="Arial" w:eastAsia="Arial" w:hAnsi="Arial" w:cs="Arial"/>
          <w:color w:val="000000" w:themeColor="text1"/>
        </w:rPr>
        <w:t xml:space="preserve">behaviour and therefore, criminal activity </w:t>
      </w:r>
      <w:r w:rsidR="1BC01261" w:rsidRPr="0076604F">
        <w:rPr>
          <w:rFonts w:ascii="Arial" w:eastAsia="Arial" w:hAnsi="Arial" w:cs="Arial"/>
          <w:color w:val="000000" w:themeColor="text1"/>
        </w:rPr>
        <w:t>could be influenced by these behaviours.</w:t>
      </w:r>
      <w:r w:rsidR="1AC1D77A" w:rsidRPr="0076604F">
        <w:rPr>
          <w:rFonts w:ascii="Arial" w:eastAsia="Arial" w:hAnsi="Arial" w:cs="Arial"/>
          <w:color w:val="000000" w:themeColor="text1"/>
        </w:rPr>
        <w:t xml:space="preserve"> A</w:t>
      </w:r>
      <w:r w:rsidR="1BC01261" w:rsidRPr="0076604F">
        <w:rPr>
          <w:rFonts w:ascii="Arial" w:eastAsia="Arial" w:hAnsi="Arial" w:cs="Arial"/>
          <w:color w:val="000000" w:themeColor="text1"/>
        </w:rPr>
        <w:t xml:space="preserve"> </w:t>
      </w:r>
      <w:r w:rsidR="1AC1D77A" w:rsidRPr="0076604F">
        <w:rPr>
          <w:rFonts w:ascii="Arial" w:eastAsia="Arial" w:hAnsi="Arial" w:cs="Arial"/>
          <w:color w:val="000000" w:themeColor="text1"/>
        </w:rPr>
        <w:t>weakness in g</w:t>
      </w:r>
      <w:r w:rsidR="14697A30" w:rsidRPr="0076604F">
        <w:rPr>
          <w:rFonts w:ascii="Arial" w:eastAsia="Arial" w:hAnsi="Arial" w:cs="Arial"/>
          <w:color w:val="000000" w:themeColor="text1"/>
        </w:rPr>
        <w:t>enetic contribution</w:t>
      </w:r>
      <w:r w:rsidR="12DE7652" w:rsidRPr="0076604F">
        <w:rPr>
          <w:rFonts w:ascii="Arial" w:eastAsia="Arial" w:hAnsi="Arial" w:cs="Arial"/>
          <w:color w:val="000000" w:themeColor="text1"/>
        </w:rPr>
        <w:t xml:space="preserve"> research is that it</w:t>
      </w:r>
      <w:r w:rsidR="14697A30" w:rsidRPr="0076604F">
        <w:rPr>
          <w:rFonts w:ascii="Arial" w:eastAsia="Arial" w:hAnsi="Arial" w:cs="Arial"/>
          <w:color w:val="000000" w:themeColor="text1"/>
        </w:rPr>
        <w:t xml:space="preserve"> could lead to the lack of taking responsibility </w:t>
      </w:r>
      <w:r w:rsidR="61908DE0" w:rsidRPr="0076604F">
        <w:rPr>
          <w:rFonts w:ascii="Arial" w:eastAsia="Arial" w:hAnsi="Arial" w:cs="Arial"/>
          <w:color w:val="000000" w:themeColor="text1"/>
        </w:rPr>
        <w:t>for one’s actions when it comes to criminal activity</w:t>
      </w:r>
      <w:r w:rsidR="00E874B0">
        <w:rPr>
          <w:rFonts w:ascii="Arial" w:eastAsia="Arial" w:hAnsi="Arial" w:cs="Arial"/>
          <w:color w:val="000000" w:themeColor="text1"/>
        </w:rPr>
        <w:t>,</w:t>
      </w:r>
      <w:r w:rsidR="61908DE0" w:rsidRPr="0076604F">
        <w:rPr>
          <w:rFonts w:ascii="Arial" w:eastAsia="Arial" w:hAnsi="Arial" w:cs="Arial"/>
          <w:color w:val="000000" w:themeColor="text1"/>
        </w:rPr>
        <w:t xml:space="preserve"> as it could be easy to point a finger at the </w:t>
      </w:r>
      <w:r w:rsidR="7F03B388" w:rsidRPr="0076604F">
        <w:rPr>
          <w:rFonts w:ascii="Arial" w:eastAsia="Arial" w:hAnsi="Arial" w:cs="Arial"/>
          <w:color w:val="000000" w:themeColor="text1"/>
        </w:rPr>
        <w:t>characteristics of relatives.</w:t>
      </w:r>
      <w:r w:rsidR="1E6B07E3" w:rsidRPr="0076604F">
        <w:rPr>
          <w:rFonts w:ascii="Arial" w:eastAsia="Arial" w:hAnsi="Arial" w:cs="Arial"/>
          <w:color w:val="000000" w:themeColor="text1"/>
        </w:rPr>
        <w:t xml:space="preserve"> </w:t>
      </w:r>
      <w:r w:rsidR="4CC243F9" w:rsidRPr="0076604F">
        <w:rPr>
          <w:rFonts w:ascii="Arial" w:eastAsia="Arial" w:hAnsi="Arial" w:cs="Arial"/>
          <w:color w:val="000000" w:themeColor="text1"/>
        </w:rPr>
        <w:t>A strength of the research of genetic contribution is that it is biologica</w:t>
      </w:r>
      <w:r w:rsidR="4DB53EC5" w:rsidRPr="0076604F">
        <w:rPr>
          <w:rFonts w:ascii="Arial" w:eastAsia="Arial" w:hAnsi="Arial" w:cs="Arial"/>
          <w:color w:val="000000" w:themeColor="text1"/>
        </w:rPr>
        <w:t xml:space="preserve">l and allows the physical analysis of genetics. </w:t>
      </w:r>
      <w:r w:rsidR="28EEA8DE" w:rsidRPr="0076604F">
        <w:rPr>
          <w:rFonts w:ascii="Arial" w:eastAsia="Arial" w:hAnsi="Arial" w:cs="Arial"/>
          <w:color w:val="000000" w:themeColor="text1"/>
        </w:rPr>
        <w:t>V</w:t>
      </w:r>
      <w:r w:rsidR="4DB53EC5" w:rsidRPr="0076604F">
        <w:rPr>
          <w:rFonts w:ascii="Arial" w:eastAsia="Arial" w:hAnsi="Arial" w:cs="Arial"/>
          <w:color w:val="000000" w:themeColor="text1"/>
        </w:rPr>
        <w:t>isibl</w:t>
      </w:r>
      <w:r w:rsidR="28EEA8DE" w:rsidRPr="0076604F">
        <w:rPr>
          <w:rFonts w:ascii="Arial" w:eastAsia="Arial" w:hAnsi="Arial" w:cs="Arial"/>
          <w:color w:val="000000" w:themeColor="text1"/>
        </w:rPr>
        <w:t xml:space="preserve">e evidence is viewed as more reliable than </w:t>
      </w:r>
      <w:r w:rsidR="0F02207A" w:rsidRPr="0076604F">
        <w:rPr>
          <w:rFonts w:ascii="Arial" w:eastAsia="Arial" w:hAnsi="Arial" w:cs="Arial"/>
          <w:color w:val="000000" w:themeColor="text1"/>
        </w:rPr>
        <w:t>a theory.</w:t>
      </w:r>
      <w:r w:rsidR="2C907A74" w:rsidRPr="0076604F">
        <w:rPr>
          <w:rFonts w:ascii="Arial" w:eastAsia="Arial" w:hAnsi="Arial" w:cs="Arial"/>
          <w:color w:val="000000" w:themeColor="text1"/>
        </w:rPr>
        <w:t xml:space="preserve"> The genetic contribution theory of behaviour contradicts itself in </w:t>
      </w:r>
      <w:r w:rsidR="400942C7" w:rsidRPr="0076604F">
        <w:rPr>
          <w:rFonts w:ascii="Arial" w:eastAsia="Arial" w:hAnsi="Arial" w:cs="Arial"/>
          <w:color w:val="000000" w:themeColor="text1"/>
        </w:rPr>
        <w:t xml:space="preserve">an aspect because the principles of the evolutionary approach </w:t>
      </w:r>
      <w:r w:rsidR="400942C7" w:rsidRPr="0076604F">
        <w:rPr>
          <w:rFonts w:ascii="Arial" w:eastAsia="Arial" w:hAnsi="Arial" w:cs="Arial"/>
          <w:color w:val="000000" w:themeColor="text1"/>
        </w:rPr>
        <w:lastRenderedPageBreak/>
        <w:t>suggest that an individual can adapt or evolv</w:t>
      </w:r>
      <w:r w:rsidR="2C1378B0" w:rsidRPr="0076604F">
        <w:rPr>
          <w:rFonts w:ascii="Arial" w:eastAsia="Arial" w:hAnsi="Arial" w:cs="Arial"/>
          <w:color w:val="000000" w:themeColor="text1"/>
        </w:rPr>
        <w:t xml:space="preserve">e depending on the environment, therefore </w:t>
      </w:r>
      <w:r w:rsidR="641DCF33" w:rsidRPr="0076604F">
        <w:rPr>
          <w:rFonts w:ascii="Arial" w:eastAsia="Arial" w:hAnsi="Arial" w:cs="Arial"/>
          <w:color w:val="000000" w:themeColor="text1"/>
        </w:rPr>
        <w:t>referring</w:t>
      </w:r>
      <w:r w:rsidR="2C1378B0" w:rsidRPr="0076604F">
        <w:rPr>
          <w:rFonts w:ascii="Arial" w:eastAsia="Arial" w:hAnsi="Arial" w:cs="Arial"/>
          <w:color w:val="000000" w:themeColor="text1"/>
        </w:rPr>
        <w:t xml:space="preserve"> to</w:t>
      </w:r>
      <w:r w:rsidR="10FE2C11" w:rsidRPr="0076604F">
        <w:rPr>
          <w:rFonts w:ascii="Arial" w:eastAsia="Arial" w:hAnsi="Arial" w:cs="Arial"/>
          <w:color w:val="000000" w:themeColor="text1"/>
        </w:rPr>
        <w:t xml:space="preserve"> environmental influences.</w:t>
      </w:r>
      <w:r w:rsidR="6F12CEAB" w:rsidRPr="0076604F">
        <w:rPr>
          <w:rFonts w:ascii="Arial" w:eastAsia="Arial" w:hAnsi="Arial" w:cs="Arial"/>
          <w:color w:val="000000" w:themeColor="text1"/>
        </w:rPr>
        <w:t xml:space="preserve"> </w:t>
      </w:r>
      <w:r w:rsidR="0F02207A" w:rsidRPr="0076604F">
        <w:rPr>
          <w:rFonts w:ascii="Arial" w:eastAsia="Arial" w:hAnsi="Arial" w:cs="Arial"/>
          <w:color w:val="000000" w:themeColor="text1"/>
        </w:rPr>
        <w:t xml:space="preserve"> An en</w:t>
      </w:r>
      <w:r w:rsidR="68722ED0" w:rsidRPr="0076604F">
        <w:rPr>
          <w:rFonts w:ascii="Arial" w:eastAsia="Arial" w:hAnsi="Arial" w:cs="Arial"/>
          <w:color w:val="000000" w:themeColor="text1"/>
        </w:rPr>
        <w:t xml:space="preserve">vironmental influence is how the </w:t>
      </w:r>
      <w:r w:rsidR="4684E224" w:rsidRPr="0076604F">
        <w:rPr>
          <w:rFonts w:ascii="Arial" w:eastAsia="Arial" w:hAnsi="Arial" w:cs="Arial"/>
          <w:color w:val="000000" w:themeColor="text1"/>
        </w:rPr>
        <w:t xml:space="preserve">environment </w:t>
      </w:r>
      <w:r w:rsidR="1DECCCD7" w:rsidRPr="0076604F">
        <w:rPr>
          <w:rFonts w:ascii="Arial" w:eastAsia="Arial" w:hAnsi="Arial" w:cs="Arial"/>
          <w:color w:val="000000" w:themeColor="text1"/>
        </w:rPr>
        <w:t>and upbringing along</w:t>
      </w:r>
      <w:r w:rsidR="4684E224" w:rsidRPr="0076604F">
        <w:rPr>
          <w:rFonts w:ascii="Arial" w:eastAsia="Arial" w:hAnsi="Arial" w:cs="Arial"/>
          <w:color w:val="000000" w:themeColor="text1"/>
        </w:rPr>
        <w:t xml:space="preserve"> </w:t>
      </w:r>
      <w:r w:rsidR="5E3B6AF1" w:rsidRPr="0076604F">
        <w:rPr>
          <w:rFonts w:ascii="Arial" w:eastAsia="Arial" w:hAnsi="Arial" w:cs="Arial"/>
          <w:color w:val="000000" w:themeColor="text1"/>
        </w:rPr>
        <w:t xml:space="preserve">with the life </w:t>
      </w:r>
      <w:r w:rsidR="1A191D48" w:rsidRPr="0076604F">
        <w:rPr>
          <w:rFonts w:ascii="Arial" w:eastAsia="Arial" w:hAnsi="Arial" w:cs="Arial"/>
          <w:color w:val="000000" w:themeColor="text1"/>
        </w:rPr>
        <w:t xml:space="preserve">experiences of an individual impacts </w:t>
      </w:r>
      <w:r w:rsidR="6F6595F3" w:rsidRPr="0076604F">
        <w:rPr>
          <w:rFonts w:ascii="Arial" w:eastAsia="Arial" w:hAnsi="Arial" w:cs="Arial"/>
          <w:color w:val="000000" w:themeColor="text1"/>
        </w:rPr>
        <w:t xml:space="preserve">on </w:t>
      </w:r>
      <w:r w:rsidR="1A191D48" w:rsidRPr="0076604F">
        <w:rPr>
          <w:rFonts w:ascii="Arial" w:eastAsia="Arial" w:hAnsi="Arial" w:cs="Arial"/>
          <w:color w:val="000000" w:themeColor="text1"/>
        </w:rPr>
        <w:t>their behaviours</w:t>
      </w:r>
      <w:r w:rsidR="021526FE" w:rsidRPr="0076604F">
        <w:rPr>
          <w:rFonts w:ascii="Arial" w:eastAsia="Arial" w:hAnsi="Arial" w:cs="Arial"/>
          <w:color w:val="000000" w:themeColor="text1"/>
        </w:rPr>
        <w:t xml:space="preserve"> and characteristics</w:t>
      </w:r>
      <w:r w:rsidR="1A191D48" w:rsidRPr="0076604F">
        <w:rPr>
          <w:rFonts w:ascii="Arial" w:eastAsia="Arial" w:hAnsi="Arial" w:cs="Arial"/>
          <w:color w:val="000000" w:themeColor="text1"/>
        </w:rPr>
        <w:t>.</w:t>
      </w:r>
      <w:r w:rsidR="40BA0C2F" w:rsidRPr="0076604F">
        <w:rPr>
          <w:rFonts w:ascii="Arial" w:eastAsia="Arial" w:hAnsi="Arial" w:cs="Arial"/>
          <w:color w:val="000000" w:themeColor="text1"/>
        </w:rPr>
        <w:t xml:space="preserve"> Racial traditions, how parents decide to discipline their children, associat</w:t>
      </w:r>
      <w:r w:rsidR="6493C83B" w:rsidRPr="0076604F">
        <w:rPr>
          <w:rFonts w:ascii="Arial" w:eastAsia="Arial" w:hAnsi="Arial" w:cs="Arial"/>
          <w:color w:val="000000" w:themeColor="text1"/>
        </w:rPr>
        <w:t xml:space="preserve">ing with others who behave a certain way and </w:t>
      </w:r>
      <w:r w:rsidR="16EFB2C7" w:rsidRPr="0076604F">
        <w:rPr>
          <w:rFonts w:ascii="Arial" w:eastAsia="Arial" w:hAnsi="Arial" w:cs="Arial"/>
          <w:color w:val="000000" w:themeColor="text1"/>
        </w:rPr>
        <w:t xml:space="preserve">relationships with others can all have an impact on </w:t>
      </w:r>
      <w:r w:rsidR="705FC11D" w:rsidRPr="0076604F">
        <w:rPr>
          <w:rFonts w:ascii="Arial" w:eastAsia="Arial" w:hAnsi="Arial" w:cs="Arial"/>
          <w:color w:val="000000" w:themeColor="text1"/>
        </w:rPr>
        <w:t xml:space="preserve">each of the </w:t>
      </w:r>
      <w:r w:rsidR="16EFB2C7" w:rsidRPr="0076604F">
        <w:rPr>
          <w:rFonts w:ascii="Arial" w:eastAsia="Arial" w:hAnsi="Arial" w:cs="Arial"/>
          <w:color w:val="000000" w:themeColor="text1"/>
        </w:rPr>
        <w:t>uniquely diffe</w:t>
      </w:r>
      <w:r w:rsidR="4C8EF510" w:rsidRPr="0076604F">
        <w:rPr>
          <w:rFonts w:ascii="Arial" w:eastAsia="Arial" w:hAnsi="Arial" w:cs="Arial"/>
          <w:color w:val="000000" w:themeColor="text1"/>
        </w:rPr>
        <w:t>rential perceptions of a person</w:t>
      </w:r>
      <w:r w:rsidR="34E70A91" w:rsidRPr="0076604F">
        <w:rPr>
          <w:rFonts w:ascii="Arial" w:eastAsia="Arial" w:hAnsi="Arial" w:cs="Arial"/>
          <w:color w:val="000000" w:themeColor="text1"/>
        </w:rPr>
        <w:t xml:space="preserve"> and how they behave.</w:t>
      </w:r>
      <w:r w:rsidR="4C8EF510" w:rsidRPr="0076604F">
        <w:rPr>
          <w:rFonts w:ascii="Arial" w:eastAsia="Arial" w:hAnsi="Arial" w:cs="Arial"/>
          <w:color w:val="000000" w:themeColor="text1"/>
        </w:rPr>
        <w:t xml:space="preserve"> </w:t>
      </w:r>
    </w:p>
    <w:p w14:paraId="4F899F4B" w14:textId="74DD83F9" w:rsidR="4BEC07C1" w:rsidRPr="0076604F" w:rsidRDefault="49597982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</w:t>
      </w:r>
      <w:r w:rsidR="25FB1E19" w:rsidRPr="0076604F">
        <w:rPr>
          <w:rFonts w:ascii="Arial" w:eastAsia="Arial" w:hAnsi="Arial" w:cs="Arial"/>
          <w:color w:val="000000" w:themeColor="text1"/>
        </w:rPr>
        <w:t>Freud’s psychosexual stages of development</w:t>
      </w:r>
      <w:r w:rsidR="3686FEBE" w:rsidRPr="0076604F">
        <w:rPr>
          <w:rFonts w:ascii="Arial" w:eastAsia="Arial" w:hAnsi="Arial" w:cs="Arial"/>
          <w:color w:val="000000" w:themeColor="text1"/>
        </w:rPr>
        <w:t xml:space="preserve"> theory</w:t>
      </w:r>
      <w:r w:rsidR="25FB1E19" w:rsidRPr="0076604F">
        <w:rPr>
          <w:rFonts w:ascii="Arial" w:eastAsia="Arial" w:hAnsi="Arial" w:cs="Arial"/>
          <w:color w:val="000000" w:themeColor="text1"/>
        </w:rPr>
        <w:t xml:space="preserve"> (1905) </w:t>
      </w:r>
      <w:r w:rsidR="254791E6" w:rsidRPr="0076604F">
        <w:rPr>
          <w:rFonts w:ascii="Arial" w:eastAsia="Arial" w:hAnsi="Arial" w:cs="Arial"/>
          <w:color w:val="000000" w:themeColor="text1"/>
        </w:rPr>
        <w:t xml:space="preserve">focuses on </w:t>
      </w:r>
      <w:r w:rsidR="25FB1E19" w:rsidRPr="0076604F">
        <w:rPr>
          <w:rFonts w:ascii="Arial" w:eastAsia="Arial" w:hAnsi="Arial" w:cs="Arial"/>
          <w:color w:val="000000" w:themeColor="text1"/>
        </w:rPr>
        <w:t xml:space="preserve">the </w:t>
      </w:r>
      <w:r w:rsidR="2050F812" w:rsidRPr="0076604F">
        <w:rPr>
          <w:rFonts w:ascii="Arial" w:eastAsia="Arial" w:hAnsi="Arial" w:cs="Arial"/>
          <w:color w:val="000000" w:themeColor="text1"/>
        </w:rPr>
        <w:t>impact and influences of behaviours and characteristics</w:t>
      </w:r>
      <w:r w:rsidR="06D33858" w:rsidRPr="0076604F">
        <w:rPr>
          <w:rFonts w:ascii="Arial" w:eastAsia="Arial" w:hAnsi="Arial" w:cs="Arial"/>
          <w:color w:val="000000" w:themeColor="text1"/>
        </w:rPr>
        <w:t xml:space="preserve"> when</w:t>
      </w:r>
      <w:r w:rsidR="25FB1E19" w:rsidRPr="0076604F">
        <w:rPr>
          <w:rFonts w:ascii="Arial" w:eastAsia="Arial" w:hAnsi="Arial" w:cs="Arial"/>
          <w:color w:val="000000" w:themeColor="text1"/>
        </w:rPr>
        <w:t xml:space="preserve"> deve</w:t>
      </w:r>
      <w:r w:rsidR="11968B58" w:rsidRPr="0076604F">
        <w:rPr>
          <w:rFonts w:ascii="Arial" w:eastAsia="Arial" w:hAnsi="Arial" w:cs="Arial"/>
          <w:color w:val="000000" w:themeColor="text1"/>
        </w:rPr>
        <w:t>loping from an infant to</w:t>
      </w:r>
      <w:r w:rsidR="45668E4F" w:rsidRPr="0076604F">
        <w:rPr>
          <w:rFonts w:ascii="Arial" w:eastAsia="Arial" w:hAnsi="Arial" w:cs="Arial"/>
          <w:color w:val="000000" w:themeColor="text1"/>
        </w:rPr>
        <w:t xml:space="preserve"> an adult.</w:t>
      </w:r>
      <w:r w:rsidR="0DEA53CC" w:rsidRPr="0076604F">
        <w:rPr>
          <w:rFonts w:ascii="Arial" w:eastAsia="Arial" w:hAnsi="Arial" w:cs="Arial"/>
          <w:color w:val="000000" w:themeColor="text1"/>
        </w:rPr>
        <w:t xml:space="preserve"> </w:t>
      </w:r>
      <w:r w:rsidR="39BA5DC1" w:rsidRPr="0076604F">
        <w:rPr>
          <w:rFonts w:ascii="Arial" w:eastAsia="Arial" w:hAnsi="Arial" w:cs="Arial"/>
          <w:color w:val="000000" w:themeColor="text1"/>
        </w:rPr>
        <w:t xml:space="preserve">Each psychosexual stage could lead to conflicts </w:t>
      </w:r>
      <w:r w:rsidR="514B1F27" w:rsidRPr="0076604F">
        <w:rPr>
          <w:rFonts w:ascii="Arial" w:eastAsia="Arial" w:hAnsi="Arial" w:cs="Arial"/>
          <w:color w:val="000000" w:themeColor="text1"/>
        </w:rPr>
        <w:t>later</w:t>
      </w:r>
      <w:r w:rsidR="39BA5DC1" w:rsidRPr="0076604F">
        <w:rPr>
          <w:rFonts w:ascii="Arial" w:eastAsia="Arial" w:hAnsi="Arial" w:cs="Arial"/>
          <w:color w:val="000000" w:themeColor="text1"/>
        </w:rPr>
        <w:t xml:space="preserve"> in life if </w:t>
      </w:r>
      <w:r w:rsidR="029D35A3" w:rsidRPr="0076604F">
        <w:rPr>
          <w:rFonts w:ascii="Arial" w:eastAsia="Arial" w:hAnsi="Arial" w:cs="Arial"/>
          <w:color w:val="000000" w:themeColor="text1"/>
        </w:rPr>
        <w:t>fixation occurs.</w:t>
      </w:r>
      <w:r w:rsidR="3F455619" w:rsidRPr="0076604F">
        <w:rPr>
          <w:rFonts w:ascii="Arial" w:eastAsia="Arial" w:hAnsi="Arial" w:cs="Arial"/>
          <w:color w:val="000000" w:themeColor="text1"/>
        </w:rPr>
        <w:t xml:space="preserve"> The first psychosexual stage is the oral stage which occurs at 0</w:t>
      </w:r>
      <w:r w:rsidR="149E8B31" w:rsidRPr="0076604F">
        <w:rPr>
          <w:rFonts w:ascii="Arial" w:eastAsia="Arial" w:hAnsi="Arial" w:cs="Arial"/>
          <w:color w:val="000000" w:themeColor="text1"/>
        </w:rPr>
        <w:t xml:space="preserve"> to </w:t>
      </w:r>
      <w:r w:rsidR="6B1C1D22" w:rsidRPr="0076604F">
        <w:rPr>
          <w:rFonts w:ascii="Arial" w:eastAsia="Arial" w:hAnsi="Arial" w:cs="Arial"/>
          <w:color w:val="000000" w:themeColor="text1"/>
        </w:rPr>
        <w:t xml:space="preserve">1 years old. It focuses on oral interaction. </w:t>
      </w:r>
      <w:r w:rsidR="6BA04F44" w:rsidRPr="0076604F">
        <w:rPr>
          <w:rFonts w:ascii="Arial" w:eastAsia="Arial" w:hAnsi="Arial" w:cs="Arial"/>
          <w:color w:val="000000" w:themeColor="text1"/>
        </w:rPr>
        <w:t>At the oral stage, an infant develops trust as they are completely reliant on constant care due to the inability to complete tasks.</w:t>
      </w:r>
      <w:r w:rsidR="6EBE44CF" w:rsidRPr="0076604F">
        <w:rPr>
          <w:rFonts w:ascii="Arial" w:eastAsia="Arial" w:hAnsi="Arial" w:cs="Arial"/>
          <w:color w:val="000000" w:themeColor="text1"/>
        </w:rPr>
        <w:t xml:space="preserve"> If a fixation occurs at this </w:t>
      </w:r>
      <w:r w:rsidR="631E4A89" w:rsidRPr="0076604F">
        <w:rPr>
          <w:rFonts w:ascii="Arial" w:eastAsia="Arial" w:hAnsi="Arial" w:cs="Arial"/>
          <w:color w:val="000000" w:themeColor="text1"/>
        </w:rPr>
        <w:t>stage and the infant doesn’t mature from being reliant on others, it could c</w:t>
      </w:r>
      <w:r w:rsidR="69E8D93A" w:rsidRPr="0076604F">
        <w:rPr>
          <w:rFonts w:ascii="Arial" w:eastAsia="Arial" w:hAnsi="Arial" w:cs="Arial"/>
          <w:color w:val="000000" w:themeColor="text1"/>
        </w:rPr>
        <w:t xml:space="preserve">arry on into adulthood and lead to aggression and addiction according to Freud. </w:t>
      </w:r>
      <w:r w:rsidR="00251A3C">
        <w:rPr>
          <w:rFonts w:ascii="Arial" w:eastAsia="Arial" w:hAnsi="Arial" w:cs="Arial"/>
          <w:color w:val="000000" w:themeColor="text1"/>
        </w:rPr>
        <w:t>At t</w:t>
      </w:r>
      <w:r w:rsidR="033110AB" w:rsidRPr="0076604F">
        <w:rPr>
          <w:rFonts w:ascii="Arial" w:eastAsia="Arial" w:hAnsi="Arial" w:cs="Arial"/>
          <w:color w:val="000000" w:themeColor="text1"/>
        </w:rPr>
        <w:t>he anal stage, which occurs from the age of 1 to 3, the libido focus is th</w:t>
      </w:r>
      <w:r w:rsidR="540154C4" w:rsidRPr="0076604F">
        <w:rPr>
          <w:rFonts w:ascii="Arial" w:eastAsia="Arial" w:hAnsi="Arial" w:cs="Arial"/>
          <w:color w:val="000000" w:themeColor="text1"/>
        </w:rPr>
        <w:t xml:space="preserve">e controlment of the bowel or bladder. </w:t>
      </w:r>
      <w:r w:rsidR="3E607A34" w:rsidRPr="0076604F">
        <w:rPr>
          <w:rFonts w:ascii="Arial" w:eastAsia="Arial" w:hAnsi="Arial" w:cs="Arial"/>
          <w:color w:val="000000" w:themeColor="text1"/>
        </w:rPr>
        <w:t xml:space="preserve">Carers must approach this stage of ‘potty training’ correctly as being too lenient at this stage </w:t>
      </w:r>
      <w:r w:rsidR="58F81ADA" w:rsidRPr="0076604F">
        <w:rPr>
          <w:rFonts w:ascii="Arial" w:eastAsia="Arial" w:hAnsi="Arial" w:cs="Arial"/>
          <w:color w:val="000000" w:themeColor="text1"/>
        </w:rPr>
        <w:t>could result in wasteful and unorganised behaviour. However</w:t>
      </w:r>
      <w:r w:rsidR="76C75C42" w:rsidRPr="0076604F">
        <w:rPr>
          <w:rFonts w:ascii="Arial" w:eastAsia="Arial" w:hAnsi="Arial" w:cs="Arial"/>
          <w:color w:val="000000" w:themeColor="text1"/>
        </w:rPr>
        <w:t>,</w:t>
      </w:r>
      <w:r w:rsidR="58F81ADA" w:rsidRPr="0076604F">
        <w:rPr>
          <w:rFonts w:ascii="Arial" w:eastAsia="Arial" w:hAnsi="Arial" w:cs="Arial"/>
          <w:color w:val="000000" w:themeColor="text1"/>
        </w:rPr>
        <w:t xml:space="preserve"> being too </w:t>
      </w:r>
      <w:r w:rsidR="34F57267" w:rsidRPr="0076604F">
        <w:rPr>
          <w:rFonts w:ascii="Arial" w:eastAsia="Arial" w:hAnsi="Arial" w:cs="Arial"/>
          <w:color w:val="000000" w:themeColor="text1"/>
        </w:rPr>
        <w:t>inflexible by shaming a child too much at this stage could lead</w:t>
      </w:r>
      <w:r w:rsidR="6D39A259" w:rsidRPr="0076604F">
        <w:rPr>
          <w:rFonts w:ascii="Arial" w:eastAsia="Arial" w:hAnsi="Arial" w:cs="Arial"/>
          <w:color w:val="000000" w:themeColor="text1"/>
        </w:rPr>
        <w:t xml:space="preserve"> to obsessive behaviour. The third stage is </w:t>
      </w:r>
      <w:r w:rsidR="10201CE4" w:rsidRPr="0076604F">
        <w:rPr>
          <w:rFonts w:ascii="Arial" w:eastAsia="Arial" w:hAnsi="Arial" w:cs="Arial"/>
          <w:color w:val="000000" w:themeColor="text1"/>
        </w:rPr>
        <w:t xml:space="preserve">the phallic stage which takes place from the age of 3 to 6. </w:t>
      </w:r>
      <w:r w:rsidR="25A08468" w:rsidRPr="0076604F">
        <w:rPr>
          <w:rFonts w:ascii="Arial" w:eastAsia="Arial" w:hAnsi="Arial" w:cs="Arial"/>
          <w:color w:val="000000" w:themeColor="text1"/>
        </w:rPr>
        <w:t>A</w:t>
      </w:r>
      <w:r w:rsidR="10201CE4" w:rsidRPr="0076604F">
        <w:rPr>
          <w:rFonts w:ascii="Arial" w:eastAsia="Arial" w:hAnsi="Arial" w:cs="Arial"/>
          <w:color w:val="000000" w:themeColor="text1"/>
        </w:rPr>
        <w:t>t th</w:t>
      </w:r>
      <w:r w:rsidR="18DB29BD" w:rsidRPr="0076604F">
        <w:rPr>
          <w:rFonts w:ascii="Arial" w:eastAsia="Arial" w:hAnsi="Arial" w:cs="Arial"/>
          <w:color w:val="000000" w:themeColor="text1"/>
        </w:rPr>
        <w:t xml:space="preserve">is stage, </w:t>
      </w:r>
      <w:r w:rsidR="76B9CDA3" w:rsidRPr="0076604F">
        <w:rPr>
          <w:rFonts w:ascii="Arial" w:eastAsia="Arial" w:hAnsi="Arial" w:cs="Arial"/>
          <w:color w:val="000000" w:themeColor="text1"/>
        </w:rPr>
        <w:t xml:space="preserve">children are thought to begin to unravel and comprehend the difference between genders. In this stage, the libido focus is the genital area. </w:t>
      </w:r>
      <w:r w:rsidR="0AB0A6A4" w:rsidRPr="0076604F">
        <w:rPr>
          <w:rFonts w:ascii="Arial" w:eastAsia="Arial" w:hAnsi="Arial" w:cs="Arial"/>
          <w:color w:val="000000" w:themeColor="text1"/>
        </w:rPr>
        <w:t>Freud</w:t>
      </w:r>
      <w:r w:rsidR="302A4152" w:rsidRPr="0076604F">
        <w:rPr>
          <w:rFonts w:ascii="Arial" w:eastAsia="Arial" w:hAnsi="Arial" w:cs="Arial"/>
          <w:color w:val="000000" w:themeColor="text1"/>
        </w:rPr>
        <w:t xml:space="preserve"> believed that boys begin to rival their fathers at this stage in competition to </w:t>
      </w:r>
      <w:r w:rsidR="5D0AA8BA" w:rsidRPr="0076604F">
        <w:rPr>
          <w:rFonts w:ascii="Arial" w:eastAsia="Arial" w:hAnsi="Arial" w:cs="Arial"/>
          <w:color w:val="000000" w:themeColor="text1"/>
        </w:rPr>
        <w:t>replace</w:t>
      </w:r>
      <w:r w:rsidR="302A4152" w:rsidRPr="0076604F">
        <w:rPr>
          <w:rFonts w:ascii="Arial" w:eastAsia="Arial" w:hAnsi="Arial" w:cs="Arial"/>
          <w:color w:val="000000" w:themeColor="text1"/>
        </w:rPr>
        <w:t xml:space="preserve"> them and gain their</w:t>
      </w:r>
      <w:r w:rsidR="572467A4" w:rsidRPr="0076604F">
        <w:rPr>
          <w:rFonts w:ascii="Arial" w:eastAsia="Arial" w:hAnsi="Arial" w:cs="Arial"/>
          <w:color w:val="000000" w:themeColor="text1"/>
        </w:rPr>
        <w:t xml:space="preserve"> mothers affection</w:t>
      </w:r>
      <w:r w:rsidR="3A6EB3CA" w:rsidRPr="0076604F">
        <w:rPr>
          <w:rFonts w:ascii="Arial" w:eastAsia="Arial" w:hAnsi="Arial" w:cs="Arial"/>
          <w:color w:val="000000" w:themeColor="text1"/>
        </w:rPr>
        <w:t>. Freud called this the ‘</w:t>
      </w:r>
      <w:r w:rsidR="792E3FB0" w:rsidRPr="0076604F">
        <w:rPr>
          <w:rFonts w:ascii="Arial" w:eastAsia="Arial" w:hAnsi="Arial" w:cs="Arial"/>
          <w:color w:val="000000" w:themeColor="text1"/>
        </w:rPr>
        <w:t>Oedipus</w:t>
      </w:r>
      <w:r w:rsidR="3A6EB3CA" w:rsidRPr="0076604F">
        <w:rPr>
          <w:rFonts w:ascii="Arial" w:eastAsia="Arial" w:hAnsi="Arial" w:cs="Arial"/>
          <w:color w:val="000000" w:themeColor="text1"/>
        </w:rPr>
        <w:t xml:space="preserve"> </w:t>
      </w:r>
      <w:r w:rsidR="5FEAC71D" w:rsidRPr="0076604F">
        <w:rPr>
          <w:rFonts w:ascii="Arial" w:eastAsia="Arial" w:hAnsi="Arial" w:cs="Arial"/>
          <w:color w:val="000000" w:themeColor="text1"/>
        </w:rPr>
        <w:t>C</w:t>
      </w:r>
      <w:r w:rsidR="3A6EB3CA" w:rsidRPr="0076604F">
        <w:rPr>
          <w:rFonts w:ascii="Arial" w:eastAsia="Arial" w:hAnsi="Arial" w:cs="Arial"/>
          <w:color w:val="000000" w:themeColor="text1"/>
        </w:rPr>
        <w:t>omplex’</w:t>
      </w:r>
      <w:r w:rsidR="1DF77AC4" w:rsidRPr="0076604F">
        <w:rPr>
          <w:rFonts w:ascii="Arial" w:eastAsia="Arial" w:hAnsi="Arial" w:cs="Arial"/>
          <w:color w:val="000000" w:themeColor="text1"/>
        </w:rPr>
        <w:t xml:space="preserve">. A similar theory in the phallic stage among young girls was created by Freud except </w:t>
      </w:r>
      <w:r w:rsidR="5F5D31AA" w:rsidRPr="0076604F">
        <w:rPr>
          <w:rFonts w:ascii="Arial" w:eastAsia="Arial" w:hAnsi="Arial" w:cs="Arial"/>
          <w:color w:val="000000" w:themeColor="text1"/>
        </w:rPr>
        <w:t>he also believed that they experienced penis envy</w:t>
      </w:r>
      <w:r w:rsidR="5E06BCDF" w:rsidRPr="0076604F">
        <w:rPr>
          <w:rFonts w:ascii="Arial" w:eastAsia="Arial" w:hAnsi="Arial" w:cs="Arial"/>
          <w:color w:val="000000" w:themeColor="text1"/>
        </w:rPr>
        <w:t>. This was named the ‘Electra Complex’.</w:t>
      </w:r>
      <w:r w:rsidR="0DE2EA91" w:rsidRPr="0076604F">
        <w:rPr>
          <w:rFonts w:ascii="Arial" w:eastAsia="Arial" w:hAnsi="Arial" w:cs="Arial"/>
          <w:color w:val="000000" w:themeColor="text1"/>
        </w:rPr>
        <w:t xml:space="preserve"> </w:t>
      </w:r>
      <w:r w:rsidR="1D05B8D1" w:rsidRPr="0076604F">
        <w:rPr>
          <w:rFonts w:ascii="Arial" w:eastAsia="Arial" w:hAnsi="Arial" w:cs="Arial"/>
          <w:color w:val="000000" w:themeColor="text1"/>
        </w:rPr>
        <w:t xml:space="preserve">A fault in Freud’s theory is the lack of engagement in female development. Today, the ‘Electra Complex’ is seen as sexist because the theory of penis envy occurs. A psychologist named Karen Horney believed that the ‘Electra Complex’ was condescending towards women and added the theory of ‘womb envy’ to the ‘Oedipus Complex’. </w:t>
      </w:r>
      <w:r w:rsidR="0FCC68B5" w:rsidRPr="0076604F">
        <w:rPr>
          <w:rFonts w:ascii="Arial" w:eastAsia="Arial" w:hAnsi="Arial" w:cs="Arial"/>
          <w:color w:val="000000" w:themeColor="text1"/>
        </w:rPr>
        <w:t xml:space="preserve">The </w:t>
      </w:r>
      <w:r w:rsidR="0DE2EA91" w:rsidRPr="0076604F">
        <w:rPr>
          <w:rFonts w:ascii="Arial" w:eastAsia="Arial" w:hAnsi="Arial" w:cs="Arial"/>
          <w:color w:val="000000" w:themeColor="text1"/>
        </w:rPr>
        <w:t xml:space="preserve">fourth stage in </w:t>
      </w:r>
      <w:r w:rsidR="68B0A4B1" w:rsidRPr="0076604F">
        <w:rPr>
          <w:rFonts w:ascii="Arial" w:eastAsia="Arial" w:hAnsi="Arial" w:cs="Arial"/>
          <w:color w:val="000000" w:themeColor="text1"/>
        </w:rPr>
        <w:t>Freud’s theory is the latent period</w:t>
      </w:r>
      <w:r w:rsidR="3DFAF2BB" w:rsidRPr="0076604F">
        <w:rPr>
          <w:rFonts w:ascii="Arial" w:eastAsia="Arial" w:hAnsi="Arial" w:cs="Arial"/>
          <w:color w:val="000000" w:themeColor="text1"/>
        </w:rPr>
        <w:t>, which occurs from age 6 to puberty. This stage is where a child would</w:t>
      </w:r>
      <w:r w:rsidR="6AA9656E" w:rsidRPr="0076604F">
        <w:rPr>
          <w:rFonts w:ascii="Arial" w:eastAsia="Arial" w:hAnsi="Arial" w:cs="Arial"/>
          <w:color w:val="000000" w:themeColor="text1"/>
        </w:rPr>
        <w:t xml:space="preserve"> </w:t>
      </w:r>
      <w:r w:rsidR="3DFAF2BB" w:rsidRPr="0076604F">
        <w:rPr>
          <w:rFonts w:ascii="Arial" w:eastAsia="Arial" w:hAnsi="Arial" w:cs="Arial"/>
          <w:color w:val="000000" w:themeColor="text1"/>
        </w:rPr>
        <w:t xml:space="preserve">form relationships </w:t>
      </w:r>
      <w:r w:rsidR="537EE33B" w:rsidRPr="0076604F">
        <w:rPr>
          <w:rFonts w:ascii="Arial" w:eastAsia="Arial" w:hAnsi="Arial" w:cs="Arial"/>
          <w:color w:val="000000" w:themeColor="text1"/>
        </w:rPr>
        <w:t xml:space="preserve">with others outside of the </w:t>
      </w:r>
      <w:r w:rsidR="5CC7DCDA" w:rsidRPr="0076604F">
        <w:rPr>
          <w:rFonts w:ascii="Arial" w:eastAsia="Arial" w:hAnsi="Arial" w:cs="Arial"/>
          <w:color w:val="000000" w:themeColor="text1"/>
        </w:rPr>
        <w:t>family and</w:t>
      </w:r>
      <w:r w:rsidR="537EE33B" w:rsidRPr="0076604F">
        <w:rPr>
          <w:rFonts w:ascii="Arial" w:eastAsia="Arial" w:hAnsi="Arial" w:cs="Arial"/>
          <w:color w:val="000000" w:themeColor="text1"/>
        </w:rPr>
        <w:t xml:space="preserve"> explore the wor</w:t>
      </w:r>
      <w:r w:rsidR="00010034">
        <w:rPr>
          <w:rFonts w:ascii="Arial" w:eastAsia="Arial" w:hAnsi="Arial" w:cs="Arial"/>
          <w:color w:val="000000" w:themeColor="text1"/>
        </w:rPr>
        <w:t>l</w:t>
      </w:r>
      <w:r w:rsidR="537EE33B" w:rsidRPr="0076604F">
        <w:rPr>
          <w:rFonts w:ascii="Arial" w:eastAsia="Arial" w:hAnsi="Arial" w:cs="Arial"/>
          <w:color w:val="000000" w:themeColor="text1"/>
        </w:rPr>
        <w:t>d around them</w:t>
      </w:r>
      <w:r w:rsidR="351EE3B8" w:rsidRPr="0076604F">
        <w:rPr>
          <w:rFonts w:ascii="Arial" w:eastAsia="Arial" w:hAnsi="Arial" w:cs="Arial"/>
          <w:color w:val="000000" w:themeColor="text1"/>
        </w:rPr>
        <w:t xml:space="preserve">. The last stage in Freud’s psychosexual development theory </w:t>
      </w:r>
      <w:r w:rsidR="7355003F" w:rsidRPr="0076604F">
        <w:rPr>
          <w:rFonts w:ascii="Arial" w:eastAsia="Arial" w:hAnsi="Arial" w:cs="Arial"/>
          <w:color w:val="000000" w:themeColor="text1"/>
        </w:rPr>
        <w:t>is the ‘genital stage’. The experience of puber</w:t>
      </w:r>
      <w:r w:rsidR="1D8CDB66" w:rsidRPr="0076604F">
        <w:rPr>
          <w:rFonts w:ascii="Arial" w:eastAsia="Arial" w:hAnsi="Arial" w:cs="Arial"/>
          <w:color w:val="000000" w:themeColor="text1"/>
        </w:rPr>
        <w:t xml:space="preserve">ty activates the </w:t>
      </w:r>
      <w:r w:rsidR="3A2C7F62" w:rsidRPr="0076604F">
        <w:rPr>
          <w:rFonts w:ascii="Arial" w:eastAsia="Arial" w:hAnsi="Arial" w:cs="Arial"/>
          <w:color w:val="000000" w:themeColor="text1"/>
        </w:rPr>
        <w:t>libido, and an individual</w:t>
      </w:r>
      <w:r w:rsidR="6B5172DC" w:rsidRPr="0076604F">
        <w:rPr>
          <w:rFonts w:ascii="Arial" w:eastAsia="Arial" w:hAnsi="Arial" w:cs="Arial"/>
          <w:color w:val="000000" w:themeColor="text1"/>
        </w:rPr>
        <w:t xml:space="preserve"> increases their sexual </w:t>
      </w:r>
      <w:r w:rsidR="3A2C7F62" w:rsidRPr="0076604F">
        <w:rPr>
          <w:rFonts w:ascii="Arial" w:eastAsia="Arial" w:hAnsi="Arial" w:cs="Arial"/>
          <w:color w:val="000000" w:themeColor="text1"/>
        </w:rPr>
        <w:t xml:space="preserve">interest in the </w:t>
      </w:r>
      <w:r w:rsidR="62FB3CE4" w:rsidRPr="0076604F">
        <w:rPr>
          <w:rFonts w:ascii="Arial" w:eastAsia="Arial" w:hAnsi="Arial" w:cs="Arial"/>
          <w:color w:val="000000" w:themeColor="text1"/>
        </w:rPr>
        <w:t>opposite sex</w:t>
      </w:r>
      <w:r w:rsidR="53F172F8" w:rsidRPr="0076604F">
        <w:rPr>
          <w:rFonts w:ascii="Arial" w:eastAsia="Arial" w:hAnsi="Arial" w:cs="Arial"/>
          <w:color w:val="000000" w:themeColor="text1"/>
        </w:rPr>
        <w:t>.</w:t>
      </w:r>
      <w:r w:rsidR="5E4CAFED" w:rsidRPr="0076604F">
        <w:rPr>
          <w:rFonts w:ascii="Arial" w:eastAsia="Arial" w:hAnsi="Arial" w:cs="Arial"/>
          <w:color w:val="000000" w:themeColor="text1"/>
        </w:rPr>
        <w:t xml:space="preserve"> Freud implied that if all these stages were approached in the correct manner and </w:t>
      </w:r>
      <w:r w:rsidR="182CB041" w:rsidRPr="0076604F">
        <w:rPr>
          <w:rFonts w:ascii="Arial" w:eastAsia="Arial" w:hAnsi="Arial" w:cs="Arial"/>
          <w:color w:val="000000" w:themeColor="text1"/>
        </w:rPr>
        <w:t>if no fixations occurred, an individual would become well-balanced and caring.</w:t>
      </w:r>
    </w:p>
    <w:p w14:paraId="2355FEBA" w14:textId="0FD624A9" w:rsidR="4BEC07C1" w:rsidRPr="0076604F" w:rsidRDefault="1711264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The murder of James Bulger is a widely researched case in terms of psychology. As researchers attempt to uncover what influenced two young boys to commit such a violent and gruesome crime at the seemly innocent ages of ten years old. Freud's theory would argue that there h</w:t>
      </w:r>
      <w:r w:rsidR="65AC3288" w:rsidRPr="0076604F">
        <w:rPr>
          <w:rFonts w:ascii="Arial" w:eastAsia="Arial" w:hAnsi="Arial" w:cs="Arial"/>
          <w:color w:val="000000" w:themeColor="text1"/>
        </w:rPr>
        <w:t>ad been a fixation</w:t>
      </w:r>
      <w:r w:rsidRPr="0076604F">
        <w:rPr>
          <w:rFonts w:ascii="Arial" w:eastAsia="Arial" w:hAnsi="Arial" w:cs="Arial"/>
          <w:color w:val="000000" w:themeColor="text1"/>
        </w:rPr>
        <w:t xml:space="preserve"> in </w:t>
      </w:r>
      <w:r w:rsidR="1ABE52B1" w:rsidRPr="0076604F">
        <w:rPr>
          <w:rFonts w:ascii="Arial" w:eastAsia="Arial" w:hAnsi="Arial" w:cs="Arial"/>
          <w:color w:val="000000" w:themeColor="text1"/>
        </w:rPr>
        <w:t>one of the psychosexual stages, as early as the oral stage</w:t>
      </w:r>
      <w:r w:rsidR="1743F61B" w:rsidRPr="0076604F">
        <w:rPr>
          <w:rFonts w:ascii="Arial" w:eastAsia="Arial" w:hAnsi="Arial" w:cs="Arial"/>
          <w:color w:val="000000" w:themeColor="text1"/>
        </w:rPr>
        <w:t xml:space="preserve"> where aggression could occur.</w:t>
      </w:r>
      <w:r w:rsidR="79720A84" w:rsidRPr="0076604F">
        <w:rPr>
          <w:rFonts w:ascii="Arial" w:eastAsia="Arial" w:hAnsi="Arial" w:cs="Arial"/>
          <w:color w:val="000000" w:themeColor="text1"/>
        </w:rPr>
        <w:t xml:space="preserve"> </w:t>
      </w:r>
      <w:r w:rsidR="195C8868" w:rsidRPr="0076604F">
        <w:rPr>
          <w:rFonts w:ascii="Arial" w:eastAsia="Arial" w:hAnsi="Arial" w:cs="Arial"/>
          <w:color w:val="000000" w:themeColor="text1"/>
        </w:rPr>
        <w:t>Freuds psychosexual development theory could also indicate that</w:t>
      </w:r>
      <w:r w:rsidR="3AFD109B" w:rsidRPr="0076604F">
        <w:rPr>
          <w:rFonts w:ascii="Arial" w:eastAsia="Arial" w:hAnsi="Arial" w:cs="Arial"/>
          <w:color w:val="000000" w:themeColor="text1"/>
        </w:rPr>
        <w:t xml:space="preserve"> one of the young murderers,</w:t>
      </w:r>
      <w:r w:rsidR="195C8868" w:rsidRPr="0076604F">
        <w:rPr>
          <w:rFonts w:ascii="Arial" w:eastAsia="Arial" w:hAnsi="Arial" w:cs="Arial"/>
          <w:color w:val="000000" w:themeColor="text1"/>
        </w:rPr>
        <w:t xml:space="preserve"> </w:t>
      </w:r>
      <w:r w:rsidR="40FAAD6B" w:rsidRPr="0076604F">
        <w:rPr>
          <w:rFonts w:ascii="Arial" w:eastAsia="Arial" w:hAnsi="Arial" w:cs="Arial"/>
          <w:color w:val="000000" w:themeColor="text1"/>
        </w:rPr>
        <w:t>J</w:t>
      </w:r>
      <w:r w:rsidR="195C8868" w:rsidRPr="0076604F">
        <w:rPr>
          <w:rFonts w:ascii="Arial" w:eastAsia="Arial" w:hAnsi="Arial" w:cs="Arial"/>
          <w:color w:val="000000" w:themeColor="text1"/>
        </w:rPr>
        <w:t xml:space="preserve">ohn </w:t>
      </w:r>
      <w:r w:rsidR="5C6F9F84" w:rsidRPr="0076604F">
        <w:rPr>
          <w:rFonts w:ascii="Arial" w:eastAsia="Arial" w:hAnsi="Arial" w:cs="Arial"/>
          <w:color w:val="000000" w:themeColor="text1"/>
        </w:rPr>
        <w:t>V</w:t>
      </w:r>
      <w:r w:rsidR="195C8868" w:rsidRPr="0076604F">
        <w:rPr>
          <w:rFonts w:ascii="Arial" w:eastAsia="Arial" w:hAnsi="Arial" w:cs="Arial"/>
          <w:color w:val="000000" w:themeColor="text1"/>
        </w:rPr>
        <w:t>en</w:t>
      </w:r>
      <w:r w:rsidR="4FCB5692" w:rsidRPr="0076604F">
        <w:rPr>
          <w:rFonts w:ascii="Arial" w:eastAsia="Arial" w:hAnsi="Arial" w:cs="Arial"/>
          <w:color w:val="000000" w:themeColor="text1"/>
        </w:rPr>
        <w:t>ables,</w:t>
      </w:r>
      <w:r w:rsidR="45D60EB1" w:rsidRPr="0076604F">
        <w:rPr>
          <w:rFonts w:ascii="Arial" w:eastAsia="Arial" w:hAnsi="Arial" w:cs="Arial"/>
          <w:color w:val="000000" w:themeColor="text1"/>
        </w:rPr>
        <w:t xml:space="preserve"> could have experienced a fixation in the ‘Oedipus Complex’, according to an article by the guardian (2010)</w:t>
      </w:r>
      <w:r w:rsidR="01D2F760" w:rsidRPr="0076604F">
        <w:rPr>
          <w:rFonts w:ascii="Arial" w:eastAsia="Arial" w:hAnsi="Arial" w:cs="Arial"/>
          <w:color w:val="000000" w:themeColor="text1"/>
        </w:rPr>
        <w:t>. Researchers believed that his mother encouraged him to confess to the crime as she said she would still love him if he confessed.</w:t>
      </w:r>
      <w:r w:rsidR="1963B8C6" w:rsidRPr="0076604F">
        <w:rPr>
          <w:rFonts w:ascii="Arial" w:eastAsia="Arial" w:hAnsi="Arial" w:cs="Arial"/>
          <w:color w:val="000000" w:themeColor="text1"/>
        </w:rPr>
        <w:t xml:space="preserve"> </w:t>
      </w:r>
    </w:p>
    <w:p w14:paraId="0D9E4655" w14:textId="182A51C6" w:rsidR="4BEC07C1" w:rsidRPr="0076604F" w:rsidRDefault="4603ECB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Classical </w:t>
      </w:r>
      <w:r w:rsidR="082B54AA" w:rsidRPr="0076604F">
        <w:rPr>
          <w:rFonts w:ascii="Arial" w:eastAsia="Arial" w:hAnsi="Arial" w:cs="Arial"/>
          <w:color w:val="000000" w:themeColor="text1"/>
        </w:rPr>
        <w:t xml:space="preserve">conditioning </w:t>
      </w:r>
      <w:r w:rsidR="7923D677" w:rsidRPr="0076604F">
        <w:rPr>
          <w:rFonts w:ascii="Arial" w:eastAsia="Arial" w:hAnsi="Arial" w:cs="Arial"/>
          <w:color w:val="000000" w:themeColor="text1"/>
        </w:rPr>
        <w:t xml:space="preserve">involves the manipulation of an environment in order to encourage or discourage different behaviours. </w:t>
      </w:r>
      <w:r w:rsidR="3318EFBF" w:rsidRPr="0076604F">
        <w:rPr>
          <w:rFonts w:ascii="Arial" w:eastAsia="Arial" w:hAnsi="Arial" w:cs="Arial"/>
          <w:color w:val="000000" w:themeColor="text1"/>
        </w:rPr>
        <w:t xml:space="preserve">It </w:t>
      </w:r>
      <w:r w:rsidR="082B54AA" w:rsidRPr="0076604F">
        <w:rPr>
          <w:rFonts w:ascii="Arial" w:eastAsia="Arial" w:hAnsi="Arial" w:cs="Arial"/>
          <w:color w:val="000000" w:themeColor="text1"/>
        </w:rPr>
        <w:t xml:space="preserve">was first discovered </w:t>
      </w:r>
      <w:r w:rsidR="73C7B609" w:rsidRPr="0076604F">
        <w:rPr>
          <w:rFonts w:ascii="Arial" w:eastAsia="Arial" w:hAnsi="Arial" w:cs="Arial"/>
          <w:color w:val="000000" w:themeColor="text1"/>
        </w:rPr>
        <w:t xml:space="preserve">accidentally by a Russian </w:t>
      </w:r>
      <w:r w:rsidR="73C7B609" w:rsidRPr="0076604F">
        <w:rPr>
          <w:rFonts w:ascii="Arial" w:eastAsia="Arial" w:hAnsi="Arial" w:cs="Arial"/>
          <w:color w:val="000000" w:themeColor="text1"/>
        </w:rPr>
        <w:lastRenderedPageBreak/>
        <w:t>psychologist name</w:t>
      </w:r>
      <w:r w:rsidR="4DF0D8A4" w:rsidRPr="0076604F">
        <w:rPr>
          <w:rFonts w:ascii="Arial" w:eastAsia="Arial" w:hAnsi="Arial" w:cs="Arial"/>
          <w:color w:val="000000" w:themeColor="text1"/>
        </w:rPr>
        <w:t>d</w:t>
      </w:r>
      <w:r w:rsidR="73C7B609" w:rsidRPr="0076604F">
        <w:rPr>
          <w:rFonts w:ascii="Arial" w:eastAsia="Arial" w:hAnsi="Arial" w:cs="Arial"/>
          <w:color w:val="000000" w:themeColor="text1"/>
        </w:rPr>
        <w:t xml:space="preserve"> Ivan Pavlov</w:t>
      </w:r>
      <w:r w:rsidR="76851C04" w:rsidRPr="0076604F">
        <w:rPr>
          <w:rFonts w:ascii="Arial" w:eastAsia="Arial" w:hAnsi="Arial" w:cs="Arial"/>
          <w:color w:val="000000" w:themeColor="text1"/>
        </w:rPr>
        <w:t xml:space="preserve"> as he investigated the digestion of dogs.</w:t>
      </w:r>
      <w:r w:rsidR="5199B9A4" w:rsidRPr="0076604F">
        <w:rPr>
          <w:rFonts w:ascii="Arial" w:eastAsia="Arial" w:hAnsi="Arial" w:cs="Arial"/>
          <w:color w:val="000000" w:themeColor="text1"/>
        </w:rPr>
        <w:t xml:space="preserve"> Pavlov </w:t>
      </w:r>
      <w:r w:rsidR="6D57DD95" w:rsidRPr="0076604F">
        <w:rPr>
          <w:rFonts w:ascii="Arial" w:eastAsia="Arial" w:hAnsi="Arial" w:cs="Arial"/>
          <w:color w:val="000000" w:themeColor="text1"/>
        </w:rPr>
        <w:t xml:space="preserve">recognised </w:t>
      </w:r>
      <w:r w:rsidR="5199B9A4" w:rsidRPr="0076604F">
        <w:rPr>
          <w:rFonts w:ascii="Arial" w:eastAsia="Arial" w:hAnsi="Arial" w:cs="Arial"/>
          <w:color w:val="000000" w:themeColor="text1"/>
        </w:rPr>
        <w:t xml:space="preserve">that the </w:t>
      </w:r>
      <w:r w:rsidR="2448C2F8" w:rsidRPr="0076604F">
        <w:rPr>
          <w:rFonts w:ascii="Arial" w:eastAsia="Arial" w:hAnsi="Arial" w:cs="Arial"/>
          <w:color w:val="000000" w:themeColor="text1"/>
        </w:rPr>
        <w:t>dog's</w:t>
      </w:r>
      <w:r w:rsidR="5199B9A4" w:rsidRPr="0076604F">
        <w:rPr>
          <w:rFonts w:ascii="Arial" w:eastAsia="Arial" w:hAnsi="Arial" w:cs="Arial"/>
          <w:color w:val="000000" w:themeColor="text1"/>
        </w:rPr>
        <w:t xml:space="preserve"> reactions to</w:t>
      </w:r>
      <w:r w:rsidR="286BC414" w:rsidRPr="0076604F">
        <w:rPr>
          <w:rFonts w:ascii="Arial" w:eastAsia="Arial" w:hAnsi="Arial" w:cs="Arial"/>
          <w:color w:val="000000" w:themeColor="text1"/>
        </w:rPr>
        <w:t xml:space="preserve"> food transformed subtly over </w:t>
      </w:r>
      <w:r w:rsidR="08FC04C4" w:rsidRPr="0076604F">
        <w:rPr>
          <w:rFonts w:ascii="Arial" w:eastAsia="Arial" w:hAnsi="Arial" w:cs="Arial"/>
          <w:color w:val="000000" w:themeColor="text1"/>
        </w:rPr>
        <w:t>time.</w:t>
      </w:r>
      <w:r w:rsidR="4FCCAB0F" w:rsidRPr="0076604F">
        <w:rPr>
          <w:rFonts w:ascii="Arial" w:eastAsia="Arial" w:hAnsi="Arial" w:cs="Arial"/>
          <w:color w:val="000000" w:themeColor="text1"/>
        </w:rPr>
        <w:t xml:space="preserve"> At first the dogs salivated as their food arrived, but over time they salivated </w:t>
      </w:r>
      <w:r w:rsidR="6D553A2F" w:rsidRPr="0076604F">
        <w:rPr>
          <w:rFonts w:ascii="Arial" w:eastAsia="Arial" w:hAnsi="Arial" w:cs="Arial"/>
          <w:color w:val="000000" w:themeColor="text1"/>
        </w:rPr>
        <w:t xml:space="preserve">when </w:t>
      </w:r>
      <w:r w:rsidR="5367A25E" w:rsidRPr="0076604F">
        <w:rPr>
          <w:rFonts w:ascii="Arial" w:eastAsia="Arial" w:hAnsi="Arial" w:cs="Arial"/>
          <w:color w:val="000000" w:themeColor="text1"/>
        </w:rPr>
        <w:t>hearing</w:t>
      </w:r>
      <w:r w:rsidR="4FCCAB0F" w:rsidRPr="0076604F">
        <w:rPr>
          <w:rFonts w:ascii="Arial" w:eastAsia="Arial" w:hAnsi="Arial" w:cs="Arial"/>
          <w:color w:val="000000" w:themeColor="text1"/>
        </w:rPr>
        <w:t xml:space="preserve"> the food cart</w:t>
      </w:r>
      <w:r w:rsidR="18BBD4A5" w:rsidRPr="0076604F">
        <w:rPr>
          <w:rFonts w:ascii="Arial" w:eastAsia="Arial" w:hAnsi="Arial" w:cs="Arial"/>
          <w:color w:val="000000" w:themeColor="text1"/>
        </w:rPr>
        <w:t>. This suggested that the manipulation of an environment could control the behaviour of an organism</w:t>
      </w:r>
      <w:r w:rsidR="1EEE3F42" w:rsidRPr="0076604F">
        <w:rPr>
          <w:rFonts w:ascii="Arial" w:eastAsia="Arial" w:hAnsi="Arial" w:cs="Arial"/>
          <w:color w:val="000000" w:themeColor="text1"/>
        </w:rPr>
        <w:t xml:space="preserve">. </w:t>
      </w:r>
      <w:r w:rsidR="1C2C4312" w:rsidRPr="0076604F">
        <w:rPr>
          <w:rFonts w:ascii="Arial" w:eastAsia="Arial" w:hAnsi="Arial" w:cs="Arial"/>
          <w:color w:val="000000" w:themeColor="text1"/>
        </w:rPr>
        <w:t xml:space="preserve">Pavlov’s experiment to test his theory </w:t>
      </w:r>
      <w:r w:rsidR="1DBE1934" w:rsidRPr="0076604F">
        <w:rPr>
          <w:rFonts w:ascii="Arial" w:eastAsia="Arial" w:hAnsi="Arial" w:cs="Arial"/>
          <w:color w:val="000000" w:themeColor="text1"/>
        </w:rPr>
        <w:t xml:space="preserve">included the ringing of a bell </w:t>
      </w:r>
      <w:r w:rsidR="708168D4" w:rsidRPr="0076604F">
        <w:rPr>
          <w:rFonts w:ascii="Arial" w:eastAsia="Arial" w:hAnsi="Arial" w:cs="Arial"/>
          <w:color w:val="000000" w:themeColor="text1"/>
        </w:rPr>
        <w:t>before giving food to dogs. Over time, the dogs began to salivate at the ring of a bell alone.</w:t>
      </w:r>
      <w:r w:rsidR="292E804C" w:rsidRPr="0076604F">
        <w:rPr>
          <w:rFonts w:ascii="Arial" w:eastAsia="Arial" w:hAnsi="Arial" w:cs="Arial"/>
          <w:color w:val="000000" w:themeColor="text1"/>
        </w:rPr>
        <w:t xml:space="preserve"> </w:t>
      </w:r>
      <w:r w:rsidR="52511228" w:rsidRPr="0076604F">
        <w:rPr>
          <w:rFonts w:ascii="Arial" w:eastAsia="Arial" w:hAnsi="Arial" w:cs="Arial"/>
          <w:color w:val="000000" w:themeColor="text1"/>
        </w:rPr>
        <w:t xml:space="preserve">This proved that </w:t>
      </w:r>
      <w:r w:rsidR="1D3EF200" w:rsidRPr="0076604F">
        <w:rPr>
          <w:rFonts w:ascii="Arial" w:eastAsia="Arial" w:hAnsi="Arial" w:cs="Arial"/>
          <w:color w:val="000000" w:themeColor="text1"/>
        </w:rPr>
        <w:t>a neutral</w:t>
      </w:r>
      <w:r w:rsidR="52511228" w:rsidRPr="0076604F">
        <w:rPr>
          <w:rFonts w:ascii="Arial" w:eastAsia="Arial" w:hAnsi="Arial" w:cs="Arial"/>
          <w:color w:val="000000" w:themeColor="text1"/>
        </w:rPr>
        <w:t xml:space="preserve"> stimulus</w:t>
      </w:r>
      <w:r w:rsidR="557D40CD" w:rsidRPr="0076604F">
        <w:rPr>
          <w:rFonts w:ascii="Arial" w:eastAsia="Arial" w:hAnsi="Arial" w:cs="Arial"/>
          <w:color w:val="000000" w:themeColor="text1"/>
        </w:rPr>
        <w:t xml:space="preserve"> (the bell which had no initial effect on the dogs at first), associate</w:t>
      </w:r>
      <w:r w:rsidR="4118AE0C" w:rsidRPr="0076604F">
        <w:rPr>
          <w:rFonts w:ascii="Arial" w:eastAsia="Arial" w:hAnsi="Arial" w:cs="Arial"/>
          <w:color w:val="000000" w:themeColor="text1"/>
        </w:rPr>
        <w:t xml:space="preserve">d with </w:t>
      </w:r>
      <w:r w:rsidR="52511228" w:rsidRPr="0076604F">
        <w:rPr>
          <w:rFonts w:ascii="Arial" w:eastAsia="Arial" w:hAnsi="Arial" w:cs="Arial"/>
          <w:color w:val="000000" w:themeColor="text1"/>
        </w:rPr>
        <w:t>a</w:t>
      </w:r>
      <w:r w:rsidR="48E5CB45" w:rsidRPr="0076604F">
        <w:rPr>
          <w:rFonts w:ascii="Arial" w:eastAsia="Arial" w:hAnsi="Arial" w:cs="Arial"/>
          <w:color w:val="000000" w:themeColor="text1"/>
        </w:rPr>
        <w:t xml:space="preserve">n unconditioned </w:t>
      </w:r>
      <w:r w:rsidR="3B0828E6" w:rsidRPr="0076604F">
        <w:rPr>
          <w:rFonts w:ascii="Arial" w:eastAsia="Arial" w:hAnsi="Arial" w:cs="Arial"/>
          <w:color w:val="000000" w:themeColor="text1"/>
        </w:rPr>
        <w:t>stimulus (the food which had an unconditional response)</w:t>
      </w:r>
      <w:r w:rsidR="467E108A" w:rsidRPr="0076604F">
        <w:rPr>
          <w:rFonts w:ascii="Arial" w:eastAsia="Arial" w:hAnsi="Arial" w:cs="Arial"/>
          <w:color w:val="000000" w:themeColor="text1"/>
        </w:rPr>
        <w:t xml:space="preserve"> </w:t>
      </w:r>
      <w:r w:rsidR="6FB763BC" w:rsidRPr="0076604F">
        <w:rPr>
          <w:rFonts w:ascii="Arial" w:eastAsia="Arial" w:hAnsi="Arial" w:cs="Arial"/>
          <w:color w:val="000000" w:themeColor="text1"/>
        </w:rPr>
        <w:t xml:space="preserve">can </w:t>
      </w:r>
      <w:r w:rsidR="57A9A092" w:rsidRPr="0076604F">
        <w:rPr>
          <w:rFonts w:ascii="Arial" w:eastAsia="Arial" w:hAnsi="Arial" w:cs="Arial"/>
          <w:color w:val="000000" w:themeColor="text1"/>
        </w:rPr>
        <w:t>create an automatic response of the previously neutral stimulus alone. The neutral stimulus becomes</w:t>
      </w:r>
      <w:r w:rsidR="164E85C4" w:rsidRPr="0076604F">
        <w:rPr>
          <w:rFonts w:ascii="Arial" w:eastAsia="Arial" w:hAnsi="Arial" w:cs="Arial"/>
          <w:color w:val="000000" w:themeColor="text1"/>
        </w:rPr>
        <w:t xml:space="preserve"> the conditioned stimulus. </w:t>
      </w:r>
    </w:p>
    <w:p w14:paraId="675F6CFB" w14:textId="447C3FCA" w:rsidR="32654F13" w:rsidRPr="0076604F" w:rsidRDefault="164E85C4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Another example of classical conditioning is the</w:t>
      </w:r>
      <w:r w:rsidR="55779D17" w:rsidRPr="0076604F">
        <w:rPr>
          <w:rFonts w:ascii="Arial" w:eastAsia="Arial" w:hAnsi="Arial" w:cs="Arial"/>
          <w:color w:val="000000" w:themeColor="text1"/>
        </w:rPr>
        <w:t xml:space="preserve"> famous</w:t>
      </w:r>
      <w:r w:rsidRPr="0076604F">
        <w:rPr>
          <w:rFonts w:ascii="Arial" w:eastAsia="Arial" w:hAnsi="Arial" w:cs="Arial"/>
          <w:color w:val="000000" w:themeColor="text1"/>
        </w:rPr>
        <w:t xml:space="preserve"> ‘little Albert’ experiment</w:t>
      </w:r>
      <w:r w:rsidR="2F91DA45" w:rsidRPr="0076604F">
        <w:rPr>
          <w:rFonts w:ascii="Arial" w:eastAsia="Arial" w:hAnsi="Arial" w:cs="Arial"/>
          <w:color w:val="000000" w:themeColor="text1"/>
        </w:rPr>
        <w:t xml:space="preserve">, conducted by the behavioural psychologist John B. Watson. </w:t>
      </w:r>
      <w:r w:rsidR="4438089D" w:rsidRPr="0076604F">
        <w:rPr>
          <w:rFonts w:ascii="Arial" w:eastAsia="Arial" w:hAnsi="Arial" w:cs="Arial"/>
          <w:color w:val="000000" w:themeColor="text1"/>
        </w:rPr>
        <w:t xml:space="preserve">This experiment is unethical to say the least and would never be accepted in this age, but it has </w:t>
      </w:r>
      <w:r w:rsidR="651AD7B3" w:rsidRPr="0076604F">
        <w:rPr>
          <w:rFonts w:ascii="Arial" w:eastAsia="Arial" w:hAnsi="Arial" w:cs="Arial"/>
          <w:color w:val="000000" w:themeColor="text1"/>
        </w:rPr>
        <w:t>provided</w:t>
      </w:r>
      <w:r w:rsidR="0802F554" w:rsidRPr="0076604F">
        <w:rPr>
          <w:rFonts w:ascii="Arial" w:eastAsia="Arial" w:hAnsi="Arial" w:cs="Arial"/>
          <w:color w:val="000000" w:themeColor="text1"/>
        </w:rPr>
        <w:t xml:space="preserve"> further proof of classical conditioning and how the manipulation of an environment can affect a person. </w:t>
      </w:r>
      <w:r w:rsidR="4730D4C5" w:rsidRPr="0076604F">
        <w:rPr>
          <w:rFonts w:ascii="Arial" w:eastAsia="Arial" w:hAnsi="Arial" w:cs="Arial"/>
          <w:color w:val="000000" w:themeColor="text1"/>
        </w:rPr>
        <w:t xml:space="preserve">The little Albert experiment focuses on stimulus generalization. This is where a certain behaviour is influenced </w:t>
      </w:r>
      <w:r w:rsidR="585AFFC7" w:rsidRPr="0076604F">
        <w:rPr>
          <w:rFonts w:ascii="Arial" w:eastAsia="Arial" w:hAnsi="Arial" w:cs="Arial"/>
          <w:color w:val="000000" w:themeColor="text1"/>
        </w:rPr>
        <w:t xml:space="preserve">by a stimulus and anything relating to that stimulus creates the same response. </w:t>
      </w:r>
      <w:r w:rsidR="3F070390" w:rsidRPr="0076604F">
        <w:rPr>
          <w:rFonts w:ascii="Arial" w:eastAsia="Arial" w:hAnsi="Arial" w:cs="Arial"/>
          <w:color w:val="000000" w:themeColor="text1"/>
        </w:rPr>
        <w:t xml:space="preserve">Watson expanded on Pavlov’s classical conditioning theory and provided the evidence that emotional </w:t>
      </w:r>
      <w:r w:rsidR="12107B83" w:rsidRPr="0076604F">
        <w:rPr>
          <w:rFonts w:ascii="Arial" w:eastAsia="Arial" w:hAnsi="Arial" w:cs="Arial"/>
          <w:color w:val="000000" w:themeColor="text1"/>
        </w:rPr>
        <w:t>reactions could also classically condition human beings.</w:t>
      </w:r>
      <w:r w:rsidR="6B8089D9" w:rsidRPr="0076604F">
        <w:rPr>
          <w:rFonts w:ascii="Arial" w:eastAsia="Arial" w:hAnsi="Arial" w:cs="Arial"/>
          <w:color w:val="000000" w:themeColor="text1"/>
        </w:rPr>
        <w:t xml:space="preserve"> Little Albert was a 9-month-old infant when he participated in this experiment. The experiment firstly involved </w:t>
      </w:r>
      <w:r w:rsidR="0F5A45E6" w:rsidRPr="0076604F">
        <w:rPr>
          <w:rFonts w:ascii="Arial" w:eastAsia="Arial" w:hAnsi="Arial" w:cs="Arial"/>
          <w:color w:val="000000" w:themeColor="text1"/>
        </w:rPr>
        <w:t xml:space="preserve">exhibiting different stimuli to Albert including a dog, a monkey, </w:t>
      </w:r>
      <w:r w:rsidR="587CAB21" w:rsidRPr="0076604F">
        <w:rPr>
          <w:rFonts w:ascii="Arial" w:eastAsia="Arial" w:hAnsi="Arial" w:cs="Arial"/>
          <w:color w:val="000000" w:themeColor="text1"/>
        </w:rPr>
        <w:t xml:space="preserve">fire, </w:t>
      </w:r>
      <w:r w:rsidR="0AE12B8F" w:rsidRPr="0076604F">
        <w:rPr>
          <w:rFonts w:ascii="Arial" w:eastAsia="Arial" w:hAnsi="Arial" w:cs="Arial"/>
          <w:color w:val="000000" w:themeColor="text1"/>
        </w:rPr>
        <w:t xml:space="preserve">a rabbit and a little white rat that Albert seemed fond of. </w:t>
      </w:r>
      <w:r w:rsidR="52AB1C8C" w:rsidRPr="0076604F">
        <w:rPr>
          <w:rFonts w:ascii="Arial" w:eastAsia="Arial" w:hAnsi="Arial" w:cs="Arial"/>
          <w:color w:val="000000" w:themeColor="text1"/>
        </w:rPr>
        <w:t xml:space="preserve">The demonstration of different stimuli was conducted to prove that as an inexperienced infant, these stimuli did not have any negative affect on </w:t>
      </w:r>
      <w:r w:rsidR="71FD076E" w:rsidRPr="0076604F">
        <w:rPr>
          <w:rFonts w:ascii="Arial" w:eastAsia="Arial" w:hAnsi="Arial" w:cs="Arial"/>
          <w:color w:val="000000" w:themeColor="text1"/>
        </w:rPr>
        <w:t>him. The experiment proceeded b</w:t>
      </w:r>
      <w:r w:rsidR="30FC5B3F" w:rsidRPr="0076604F">
        <w:rPr>
          <w:rFonts w:ascii="Arial" w:eastAsia="Arial" w:hAnsi="Arial" w:cs="Arial"/>
          <w:color w:val="000000" w:themeColor="text1"/>
        </w:rPr>
        <w:t xml:space="preserve">y </w:t>
      </w:r>
      <w:r w:rsidR="522E1AC8" w:rsidRPr="0076604F">
        <w:rPr>
          <w:rFonts w:ascii="Arial" w:eastAsia="Arial" w:hAnsi="Arial" w:cs="Arial"/>
          <w:color w:val="000000" w:themeColor="text1"/>
        </w:rPr>
        <w:t xml:space="preserve">exposing </w:t>
      </w:r>
      <w:r w:rsidR="30FC5B3F" w:rsidRPr="0076604F">
        <w:rPr>
          <w:rFonts w:ascii="Arial" w:eastAsia="Arial" w:hAnsi="Arial" w:cs="Arial"/>
          <w:color w:val="000000" w:themeColor="text1"/>
        </w:rPr>
        <w:t xml:space="preserve">the white rat </w:t>
      </w:r>
      <w:r w:rsidR="4D8E9001" w:rsidRPr="0076604F">
        <w:rPr>
          <w:rFonts w:ascii="Arial" w:eastAsia="Arial" w:hAnsi="Arial" w:cs="Arial"/>
          <w:color w:val="000000" w:themeColor="text1"/>
        </w:rPr>
        <w:t xml:space="preserve">to Albert </w:t>
      </w:r>
      <w:r w:rsidR="30FC5B3F" w:rsidRPr="0076604F">
        <w:rPr>
          <w:rFonts w:ascii="Arial" w:eastAsia="Arial" w:hAnsi="Arial" w:cs="Arial"/>
          <w:color w:val="000000" w:themeColor="text1"/>
        </w:rPr>
        <w:t xml:space="preserve">whilst striking </w:t>
      </w:r>
      <w:r w:rsidR="6FA14070" w:rsidRPr="0076604F">
        <w:rPr>
          <w:rFonts w:ascii="Arial" w:eastAsia="Arial" w:hAnsi="Arial" w:cs="Arial"/>
          <w:color w:val="000000" w:themeColor="text1"/>
        </w:rPr>
        <w:t>a metal po</w:t>
      </w:r>
      <w:r w:rsidR="004140A1">
        <w:rPr>
          <w:rFonts w:ascii="Arial" w:eastAsia="Arial" w:hAnsi="Arial" w:cs="Arial"/>
          <w:color w:val="000000" w:themeColor="text1"/>
        </w:rPr>
        <w:t>l</w:t>
      </w:r>
      <w:r w:rsidR="6FA14070" w:rsidRPr="0076604F">
        <w:rPr>
          <w:rFonts w:ascii="Arial" w:eastAsia="Arial" w:hAnsi="Arial" w:cs="Arial"/>
          <w:color w:val="000000" w:themeColor="text1"/>
        </w:rPr>
        <w:t>e with a hammer. The obvious reaction of an infant being exposed to a startling, unexpected noise occurred and after the second attempt of exposing the rat to h</w:t>
      </w:r>
      <w:r w:rsidR="1FC3F723" w:rsidRPr="0076604F">
        <w:rPr>
          <w:rFonts w:ascii="Arial" w:eastAsia="Arial" w:hAnsi="Arial" w:cs="Arial"/>
          <w:color w:val="000000" w:themeColor="text1"/>
        </w:rPr>
        <w:t>im and the loud noise, he began to demonstrate signs of being distressed. After repeating this process several times, albert began to associate the white r</w:t>
      </w:r>
      <w:r w:rsidR="3273882D" w:rsidRPr="0076604F">
        <w:rPr>
          <w:rFonts w:ascii="Arial" w:eastAsia="Arial" w:hAnsi="Arial" w:cs="Arial"/>
          <w:color w:val="000000" w:themeColor="text1"/>
        </w:rPr>
        <w:t>at with fear and showed signs of distress even without the loud sound</w:t>
      </w:r>
      <w:r w:rsidR="4C3D7D6C" w:rsidRPr="0076604F">
        <w:rPr>
          <w:rFonts w:ascii="Arial" w:eastAsia="Arial" w:hAnsi="Arial" w:cs="Arial"/>
          <w:color w:val="000000" w:themeColor="text1"/>
        </w:rPr>
        <w:t xml:space="preserve">. </w:t>
      </w:r>
      <w:r w:rsidR="0AE2629E" w:rsidRPr="0076604F">
        <w:rPr>
          <w:rFonts w:ascii="Arial" w:eastAsia="Arial" w:hAnsi="Arial" w:cs="Arial"/>
          <w:color w:val="000000" w:themeColor="text1"/>
        </w:rPr>
        <w:t>Stimulus generalization occurred and h</w:t>
      </w:r>
      <w:r w:rsidR="4C3D7D6C" w:rsidRPr="0076604F">
        <w:rPr>
          <w:rFonts w:ascii="Arial" w:eastAsia="Arial" w:hAnsi="Arial" w:cs="Arial"/>
          <w:color w:val="000000" w:themeColor="text1"/>
        </w:rPr>
        <w:t xml:space="preserve">e even became fearful of anything physically similar to the white rat, for example, a white beard. </w:t>
      </w:r>
      <w:r w:rsidR="32654F13" w:rsidRPr="0076604F">
        <w:rPr>
          <w:rFonts w:ascii="Arial" w:eastAsia="Arial" w:hAnsi="Arial" w:cs="Arial"/>
          <w:color w:val="000000" w:themeColor="text1"/>
        </w:rPr>
        <w:t xml:space="preserve">Although </w:t>
      </w:r>
      <w:r w:rsidR="1A578BE9" w:rsidRPr="0076604F">
        <w:rPr>
          <w:rFonts w:ascii="Arial" w:eastAsia="Arial" w:hAnsi="Arial" w:cs="Arial"/>
          <w:color w:val="000000" w:themeColor="text1"/>
        </w:rPr>
        <w:t>Watson’s</w:t>
      </w:r>
      <w:r w:rsidR="32654F13" w:rsidRPr="0076604F">
        <w:rPr>
          <w:rFonts w:ascii="Arial" w:eastAsia="Arial" w:hAnsi="Arial" w:cs="Arial"/>
          <w:color w:val="000000" w:themeColor="text1"/>
        </w:rPr>
        <w:t xml:space="preserve"> experiment was unethical, it is a more reliable source of proof for classical conditioning</w:t>
      </w:r>
      <w:r w:rsidR="70840DB9" w:rsidRPr="0076604F">
        <w:rPr>
          <w:rFonts w:ascii="Arial" w:eastAsia="Arial" w:hAnsi="Arial" w:cs="Arial"/>
          <w:color w:val="000000" w:themeColor="text1"/>
        </w:rPr>
        <w:t xml:space="preserve"> than Pavlov’s experiment</w:t>
      </w:r>
      <w:r w:rsidR="32654F13" w:rsidRPr="0076604F">
        <w:rPr>
          <w:rFonts w:ascii="Arial" w:eastAsia="Arial" w:hAnsi="Arial" w:cs="Arial"/>
          <w:color w:val="000000" w:themeColor="text1"/>
        </w:rPr>
        <w:t xml:space="preserve"> as it demonstrates the </w:t>
      </w:r>
      <w:r w:rsidR="62193D1B" w:rsidRPr="0076604F">
        <w:rPr>
          <w:rFonts w:ascii="Arial" w:eastAsia="Arial" w:hAnsi="Arial" w:cs="Arial"/>
          <w:color w:val="000000" w:themeColor="text1"/>
        </w:rPr>
        <w:t>effects</w:t>
      </w:r>
      <w:r w:rsidR="32654F13" w:rsidRPr="0076604F">
        <w:rPr>
          <w:rFonts w:ascii="Arial" w:eastAsia="Arial" w:hAnsi="Arial" w:cs="Arial"/>
          <w:color w:val="000000" w:themeColor="text1"/>
        </w:rPr>
        <w:t xml:space="preserve"> on human beings. </w:t>
      </w:r>
      <w:r w:rsidR="47D24618" w:rsidRPr="0076604F">
        <w:rPr>
          <w:rFonts w:ascii="Arial" w:eastAsia="Arial" w:hAnsi="Arial" w:cs="Arial"/>
          <w:color w:val="000000" w:themeColor="text1"/>
        </w:rPr>
        <w:t>Pavlov's findings encouraged the further research on classical conditioning and provided the evidence that the environment can influence the behaviours of an individual and even create extreme phobias.</w:t>
      </w:r>
    </w:p>
    <w:p w14:paraId="0F39AF8B" w14:textId="26997AA8" w:rsidR="30334B98" w:rsidRPr="0076604F" w:rsidRDefault="62C2543E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</w:t>
      </w:r>
      <w:r w:rsidR="1E07ECB0" w:rsidRPr="0076604F">
        <w:rPr>
          <w:rFonts w:ascii="Arial" w:eastAsia="Arial" w:hAnsi="Arial" w:cs="Arial"/>
          <w:color w:val="000000" w:themeColor="text1"/>
        </w:rPr>
        <w:t xml:space="preserve">It can be difficult to understand </w:t>
      </w:r>
      <w:r w:rsidR="40860637" w:rsidRPr="0076604F">
        <w:rPr>
          <w:rFonts w:ascii="Arial" w:eastAsia="Arial" w:hAnsi="Arial" w:cs="Arial"/>
          <w:color w:val="000000" w:themeColor="text1"/>
        </w:rPr>
        <w:t>whether</w:t>
      </w:r>
      <w:r w:rsidR="1E07ECB0" w:rsidRPr="0076604F">
        <w:rPr>
          <w:rFonts w:ascii="Arial" w:eastAsia="Arial" w:hAnsi="Arial" w:cs="Arial"/>
          <w:color w:val="000000" w:themeColor="text1"/>
        </w:rPr>
        <w:t xml:space="preserve"> an individual </w:t>
      </w:r>
      <w:r w:rsidR="236D4F2E" w:rsidRPr="0076604F">
        <w:rPr>
          <w:rFonts w:ascii="Arial" w:eastAsia="Arial" w:hAnsi="Arial" w:cs="Arial"/>
          <w:color w:val="000000" w:themeColor="text1"/>
        </w:rPr>
        <w:t xml:space="preserve">behaves like their parents due to genetic contribution or if they </w:t>
      </w:r>
      <w:r w:rsidR="156F52D1" w:rsidRPr="0076604F">
        <w:rPr>
          <w:rFonts w:ascii="Arial" w:eastAsia="Arial" w:hAnsi="Arial" w:cs="Arial"/>
          <w:color w:val="000000" w:themeColor="text1"/>
        </w:rPr>
        <w:t xml:space="preserve">mimic them because they participate in environmental influences. </w:t>
      </w:r>
      <w:r w:rsidR="511B8CA9" w:rsidRPr="0076604F">
        <w:rPr>
          <w:rFonts w:ascii="Arial" w:eastAsia="Arial" w:hAnsi="Arial" w:cs="Arial"/>
          <w:color w:val="000000" w:themeColor="text1"/>
        </w:rPr>
        <w:t>Signs of environmental influences are all around. Many often hear about individuals who make a change in life such as joining the military or changing their work environm</w:t>
      </w:r>
      <w:r w:rsidR="6604518C" w:rsidRPr="0076604F">
        <w:rPr>
          <w:rFonts w:ascii="Arial" w:eastAsia="Arial" w:hAnsi="Arial" w:cs="Arial"/>
          <w:color w:val="000000" w:themeColor="text1"/>
        </w:rPr>
        <w:t xml:space="preserve">ent to make them more organised or because the attitudes of others ‘rub off’ on them. But there is a possibility that lack of responsibility partakes </w:t>
      </w:r>
      <w:r w:rsidR="30F23164" w:rsidRPr="0076604F">
        <w:rPr>
          <w:rFonts w:ascii="Arial" w:eastAsia="Arial" w:hAnsi="Arial" w:cs="Arial"/>
          <w:color w:val="000000" w:themeColor="text1"/>
        </w:rPr>
        <w:t xml:space="preserve">in </w:t>
      </w:r>
      <w:r w:rsidR="003579E7" w:rsidRPr="0076604F">
        <w:rPr>
          <w:rFonts w:ascii="Arial" w:eastAsia="Arial" w:hAnsi="Arial" w:cs="Arial"/>
          <w:color w:val="000000" w:themeColor="text1"/>
        </w:rPr>
        <w:t xml:space="preserve">those </w:t>
      </w:r>
      <w:r w:rsidR="30F23164" w:rsidRPr="0076604F">
        <w:rPr>
          <w:rFonts w:ascii="Arial" w:eastAsia="Arial" w:hAnsi="Arial" w:cs="Arial"/>
          <w:color w:val="000000" w:themeColor="text1"/>
        </w:rPr>
        <w:t>situations</w:t>
      </w:r>
      <w:r w:rsidR="7FA549C6" w:rsidRPr="0076604F">
        <w:rPr>
          <w:rFonts w:ascii="Arial" w:eastAsia="Arial" w:hAnsi="Arial" w:cs="Arial"/>
          <w:color w:val="000000" w:themeColor="text1"/>
        </w:rPr>
        <w:t>. However, defensiveness is an unconscious automatic response to danger, which could be d</w:t>
      </w:r>
      <w:r w:rsidR="73CB17CA" w:rsidRPr="0076604F">
        <w:rPr>
          <w:rFonts w:ascii="Arial" w:eastAsia="Arial" w:hAnsi="Arial" w:cs="Arial"/>
          <w:color w:val="000000" w:themeColor="text1"/>
        </w:rPr>
        <w:t xml:space="preserve">ue to evolutionary genetics. </w:t>
      </w:r>
      <w:r w:rsidR="2F8882C6" w:rsidRPr="0076604F">
        <w:rPr>
          <w:rFonts w:ascii="Arial" w:eastAsia="Arial" w:hAnsi="Arial" w:cs="Arial"/>
          <w:color w:val="000000" w:themeColor="text1"/>
        </w:rPr>
        <w:t xml:space="preserve">Genetic contribution could play a role in the environmental influences </w:t>
      </w:r>
      <w:r w:rsidR="00C67817">
        <w:rPr>
          <w:rFonts w:ascii="Arial" w:eastAsia="Arial" w:hAnsi="Arial" w:cs="Arial"/>
          <w:color w:val="000000" w:themeColor="text1"/>
        </w:rPr>
        <w:t>o</w:t>
      </w:r>
      <w:r w:rsidR="2F8882C6" w:rsidRPr="0076604F">
        <w:rPr>
          <w:rFonts w:ascii="Arial" w:eastAsia="Arial" w:hAnsi="Arial" w:cs="Arial"/>
          <w:color w:val="000000" w:themeColor="text1"/>
        </w:rPr>
        <w:t xml:space="preserve">f an individual. </w:t>
      </w:r>
      <w:r w:rsidR="31515329" w:rsidRPr="0076604F">
        <w:rPr>
          <w:rFonts w:ascii="Arial" w:eastAsia="Arial" w:hAnsi="Arial" w:cs="Arial"/>
          <w:color w:val="000000" w:themeColor="text1"/>
        </w:rPr>
        <w:t xml:space="preserve">The ‘Bundy </w:t>
      </w:r>
      <w:r w:rsidR="007A2F69">
        <w:rPr>
          <w:rFonts w:ascii="Arial" w:eastAsia="Arial" w:hAnsi="Arial" w:cs="Arial"/>
          <w:color w:val="000000" w:themeColor="text1"/>
        </w:rPr>
        <w:t>E</w:t>
      </w:r>
      <w:r w:rsidR="31515329" w:rsidRPr="0076604F">
        <w:rPr>
          <w:rFonts w:ascii="Arial" w:eastAsia="Arial" w:hAnsi="Arial" w:cs="Arial"/>
          <w:color w:val="000000" w:themeColor="text1"/>
        </w:rPr>
        <w:t>ffect’ is an effective example of this. M</w:t>
      </w:r>
      <w:r w:rsidR="48E2148F" w:rsidRPr="0076604F">
        <w:rPr>
          <w:rFonts w:ascii="Arial" w:eastAsia="Arial" w:hAnsi="Arial" w:cs="Arial"/>
          <w:color w:val="000000" w:themeColor="text1"/>
        </w:rPr>
        <w:t>any found the serial killer Ted Bundy to be an attractive man, who had impressionable confidence.</w:t>
      </w:r>
      <w:r w:rsidR="51F0A776" w:rsidRPr="0076604F">
        <w:rPr>
          <w:rFonts w:ascii="Arial" w:eastAsia="Arial" w:hAnsi="Arial" w:cs="Arial"/>
          <w:color w:val="000000" w:themeColor="text1"/>
        </w:rPr>
        <w:t xml:space="preserve"> Many associated his good looks with being a kind character. </w:t>
      </w:r>
      <w:r w:rsidR="1CDE874E" w:rsidRPr="0076604F">
        <w:rPr>
          <w:rFonts w:ascii="Arial" w:eastAsia="Arial" w:hAnsi="Arial" w:cs="Arial"/>
          <w:color w:val="000000" w:themeColor="text1"/>
        </w:rPr>
        <w:t>His looks partook in the luring of his victims.</w:t>
      </w:r>
      <w:r w:rsidR="51F0A776" w:rsidRPr="0076604F">
        <w:rPr>
          <w:rFonts w:ascii="Arial" w:eastAsia="Arial" w:hAnsi="Arial" w:cs="Arial"/>
          <w:color w:val="000000" w:themeColor="text1"/>
        </w:rPr>
        <w:t xml:space="preserve"> </w:t>
      </w:r>
      <w:r w:rsidR="6165D0C1" w:rsidRPr="0076604F">
        <w:rPr>
          <w:rFonts w:ascii="Arial" w:eastAsia="Arial" w:hAnsi="Arial" w:cs="Arial"/>
          <w:color w:val="000000" w:themeColor="text1"/>
        </w:rPr>
        <w:t xml:space="preserve">Would he have been so successful in his crimes if it wasn’t for his looks? </w:t>
      </w:r>
      <w:r w:rsidR="413C757C" w:rsidRPr="0076604F">
        <w:rPr>
          <w:rFonts w:ascii="Arial" w:eastAsia="Arial" w:hAnsi="Arial" w:cs="Arial"/>
          <w:color w:val="000000" w:themeColor="text1"/>
        </w:rPr>
        <w:t>This is an example of how individuals are treated differently in association to their looks.</w:t>
      </w:r>
      <w:r w:rsidR="290CD883" w:rsidRPr="0076604F">
        <w:rPr>
          <w:rFonts w:ascii="Arial" w:eastAsia="Arial" w:hAnsi="Arial" w:cs="Arial"/>
          <w:color w:val="000000" w:themeColor="text1"/>
        </w:rPr>
        <w:t xml:space="preserve"> Studies show that genetically inherited physical characteristics can influence behaviour</w:t>
      </w:r>
      <w:r w:rsidR="73FAB85A" w:rsidRPr="0076604F">
        <w:rPr>
          <w:rFonts w:ascii="Arial" w:eastAsia="Arial" w:hAnsi="Arial" w:cs="Arial"/>
          <w:color w:val="000000" w:themeColor="text1"/>
        </w:rPr>
        <w:t xml:space="preserve">s of a person. </w:t>
      </w:r>
      <w:r w:rsidR="73FAB85A" w:rsidRPr="0076604F">
        <w:rPr>
          <w:rFonts w:ascii="Arial" w:eastAsia="Arial" w:hAnsi="Arial" w:cs="Arial"/>
          <w:color w:val="000000" w:themeColor="text1"/>
        </w:rPr>
        <w:lastRenderedPageBreak/>
        <w:t xml:space="preserve">Although it is stereotypical, good looks are sometimes associated </w:t>
      </w:r>
      <w:r w:rsidR="00344F28">
        <w:rPr>
          <w:rFonts w:ascii="Arial" w:eastAsia="Arial" w:hAnsi="Arial" w:cs="Arial"/>
          <w:color w:val="000000" w:themeColor="text1"/>
        </w:rPr>
        <w:t xml:space="preserve">with </w:t>
      </w:r>
      <w:r w:rsidR="73FAB85A" w:rsidRPr="0076604F">
        <w:rPr>
          <w:rFonts w:ascii="Arial" w:eastAsia="Arial" w:hAnsi="Arial" w:cs="Arial"/>
          <w:color w:val="000000" w:themeColor="text1"/>
        </w:rPr>
        <w:t xml:space="preserve">positive personality </w:t>
      </w:r>
      <w:r w:rsidR="388201CE" w:rsidRPr="0076604F">
        <w:rPr>
          <w:rFonts w:ascii="Arial" w:eastAsia="Arial" w:hAnsi="Arial" w:cs="Arial"/>
          <w:color w:val="000000" w:themeColor="text1"/>
        </w:rPr>
        <w:t xml:space="preserve">traits, influencing positive treatment. Positive treatment is an environmental factor which could have an impact on </w:t>
      </w:r>
      <w:r w:rsidR="5C5BBDDA" w:rsidRPr="0076604F">
        <w:rPr>
          <w:rFonts w:ascii="Arial" w:eastAsia="Arial" w:hAnsi="Arial" w:cs="Arial"/>
          <w:color w:val="000000" w:themeColor="text1"/>
        </w:rPr>
        <w:t>one’s behaviour. In conclusion, both environmental and genetic contributions can impact the behaviours of an organism. However, there is more direct proof that the environment can influence an individual</w:t>
      </w:r>
      <w:r w:rsidR="00F22BD5">
        <w:rPr>
          <w:rFonts w:ascii="Arial" w:eastAsia="Arial" w:hAnsi="Arial" w:cs="Arial"/>
          <w:color w:val="000000" w:themeColor="text1"/>
        </w:rPr>
        <w:t>’</w:t>
      </w:r>
      <w:r w:rsidR="00F05256">
        <w:rPr>
          <w:rFonts w:ascii="Arial" w:eastAsia="Arial" w:hAnsi="Arial" w:cs="Arial"/>
          <w:color w:val="000000" w:themeColor="text1"/>
        </w:rPr>
        <w:t xml:space="preserve">s </w:t>
      </w:r>
      <w:r w:rsidR="00FB3A8B">
        <w:rPr>
          <w:rFonts w:ascii="Arial" w:eastAsia="Arial" w:hAnsi="Arial" w:cs="Arial"/>
          <w:color w:val="000000" w:themeColor="text1"/>
        </w:rPr>
        <w:t>behaviour.</w:t>
      </w:r>
    </w:p>
    <w:p w14:paraId="185D9988" w14:textId="6255A3D0" w:rsidR="2C1D6FC5" w:rsidRPr="0076604F" w:rsidRDefault="2C1D6FC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46BD1596" w14:textId="05CF8E9D" w:rsidR="2C1D6FC5" w:rsidRPr="0076604F" w:rsidRDefault="2C1D6FC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061CD52D" w14:textId="096F851D" w:rsidR="2C1D6FC5" w:rsidRPr="0076604F" w:rsidRDefault="73CB17C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References </w:t>
      </w:r>
    </w:p>
    <w:p w14:paraId="13813E01" w14:textId="5CE30E59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>Brody, J. E., (20</w:t>
      </w:r>
      <w:r w:rsidRPr="0076604F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76604F">
        <w:rPr>
          <w:rFonts w:ascii="Arial" w:eastAsia="Arial" w:hAnsi="Arial" w:cs="Arial"/>
          <w:color w:val="000000" w:themeColor="text1"/>
        </w:rPr>
        <w:t xml:space="preserve"> Aug 2018), What Twins Can Teach Us About Nature vs. Nurture, The New York Times, nytimes.com</w:t>
      </w:r>
    </w:p>
    <w:p w14:paraId="5AC80E41" w14:textId="7B967C9E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6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https://www.nytimes.com/2018/08/20/well/family/what-twins-can-teach-us-about-nature-vs-nurture.html</w:t>
        </w:r>
      </w:hyperlink>
    </w:p>
    <w:p w14:paraId="479A948D" w14:textId="6957FFC8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21DA70D4" w14:textId="64E994A0" w:rsidR="3573FA25" w:rsidRPr="0076604F" w:rsidRDefault="3573FA25" w:rsidP="0076604F">
      <w:pPr>
        <w:pStyle w:val="Heading1"/>
        <w:spacing w:line="276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0076604F">
        <w:rPr>
          <w:rFonts w:ascii="Arial" w:eastAsia="Arial" w:hAnsi="Arial" w:cs="Arial"/>
          <w:color w:val="000000" w:themeColor="text1"/>
          <w:sz w:val="22"/>
          <w:szCs w:val="22"/>
        </w:rPr>
        <w:t xml:space="preserve">Carroll, L., (2017), The Psychological Reason You Get Defensive (Hint: It's Not A Character Flaw), </w:t>
      </w:r>
      <w:proofErr w:type="spellStart"/>
      <w:r w:rsidRPr="0076604F">
        <w:rPr>
          <w:rFonts w:ascii="Arial" w:eastAsia="Arial" w:hAnsi="Arial" w:cs="Arial"/>
          <w:color w:val="000000" w:themeColor="text1"/>
          <w:sz w:val="22"/>
          <w:szCs w:val="22"/>
        </w:rPr>
        <w:t>mbgrelationships</w:t>
      </w:r>
      <w:proofErr w:type="spellEnd"/>
      <w:r w:rsidRPr="0076604F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</w:p>
    <w:p w14:paraId="49912B5E" w14:textId="0807B642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7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https://www.mindbodygreen.com/articles/the-root-cause-of-defensive-behavior-and-how-to-fix-it</w:t>
        </w:r>
      </w:hyperlink>
    </w:p>
    <w:p w14:paraId="33C23952" w14:textId="5BE9511B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5B9316ED" w14:textId="18B22C3F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Cherry, K., (2018), Freud’s Psychosexual Stages of Development, </w:t>
      </w:r>
      <w:proofErr w:type="spellStart"/>
      <w:r w:rsidRPr="0076604F">
        <w:rPr>
          <w:rFonts w:ascii="Arial" w:eastAsia="Arial" w:hAnsi="Arial" w:cs="Arial"/>
          <w:color w:val="000000" w:themeColor="text1"/>
        </w:rPr>
        <w:t>verywell</w:t>
      </w:r>
      <w:proofErr w:type="spellEnd"/>
      <w:r w:rsidRPr="0076604F">
        <w:rPr>
          <w:rFonts w:ascii="Arial" w:eastAsia="Arial" w:hAnsi="Arial" w:cs="Arial"/>
          <w:color w:val="000000" w:themeColor="text1"/>
        </w:rPr>
        <w:t xml:space="preserve"> mind, verywellmind.com</w:t>
      </w:r>
    </w:p>
    <w:p w14:paraId="2B7126DE" w14:textId="2E98EE6D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8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https://www.verywellmind.com/freuds-stages-of-psychosexual-development-2795962</w:t>
        </w:r>
      </w:hyperlink>
    </w:p>
    <w:p w14:paraId="0B8C04FF" w14:textId="162C1891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178D1A7E" w14:textId="660CB04A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Cherry, K., (2019), The Little Albert Experiment, </w:t>
      </w:r>
      <w:proofErr w:type="spellStart"/>
      <w:r w:rsidRPr="0076604F">
        <w:rPr>
          <w:rFonts w:ascii="Arial" w:eastAsia="Arial" w:hAnsi="Arial" w:cs="Arial"/>
          <w:color w:val="000000" w:themeColor="text1"/>
        </w:rPr>
        <w:t>verywell</w:t>
      </w:r>
      <w:proofErr w:type="spellEnd"/>
      <w:r w:rsidRPr="0076604F">
        <w:rPr>
          <w:rFonts w:ascii="Arial" w:eastAsia="Arial" w:hAnsi="Arial" w:cs="Arial"/>
          <w:color w:val="000000" w:themeColor="text1"/>
        </w:rPr>
        <w:t xml:space="preserve"> mind, verywellmind.com</w:t>
      </w:r>
    </w:p>
    <w:p w14:paraId="2CED6B38" w14:textId="0DED738B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9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https://www.verywellmind.com/the-little-albert-experiment-2794994</w:t>
        </w:r>
      </w:hyperlink>
    </w:p>
    <w:p w14:paraId="23745116" w14:textId="101313B4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31048EA9" w14:textId="436814A9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proofErr w:type="spellStart"/>
      <w:r w:rsidRPr="0076604F">
        <w:rPr>
          <w:rFonts w:ascii="Arial" w:eastAsia="Arial" w:hAnsi="Arial" w:cs="Arial"/>
          <w:color w:val="000000" w:themeColor="text1"/>
        </w:rPr>
        <w:t>Fritscher</w:t>
      </w:r>
      <w:proofErr w:type="spellEnd"/>
      <w:r w:rsidRPr="0076604F">
        <w:rPr>
          <w:rFonts w:ascii="Arial" w:eastAsia="Arial" w:hAnsi="Arial" w:cs="Arial"/>
          <w:color w:val="000000" w:themeColor="text1"/>
        </w:rPr>
        <w:t>, L., (2020), how evolutionary psychology explains human behaviour, verywellmind.com</w:t>
      </w:r>
    </w:p>
    <w:p w14:paraId="3738FAF1" w14:textId="08776D33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10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https://www.verywellmind.com/evolutionary-psychology-2671587</w:t>
        </w:r>
      </w:hyperlink>
    </w:p>
    <w:p w14:paraId="7FE1DDB1" w14:textId="695DEBE8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0E3B9404" w14:textId="56CE06CB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Jaap Van Der Steen, (2011), Baby Albert Experiments, </w:t>
      </w:r>
      <w:proofErr w:type="spellStart"/>
      <w:r w:rsidRPr="0076604F">
        <w:rPr>
          <w:rFonts w:ascii="Arial" w:eastAsia="Arial" w:hAnsi="Arial" w:cs="Arial"/>
          <w:color w:val="000000" w:themeColor="text1"/>
        </w:rPr>
        <w:t>youtube</w:t>
      </w:r>
      <w:proofErr w:type="spellEnd"/>
      <w:r w:rsidRPr="0076604F">
        <w:rPr>
          <w:rFonts w:ascii="Arial" w:eastAsia="Arial" w:hAnsi="Arial" w:cs="Arial"/>
          <w:color w:val="000000" w:themeColor="text1"/>
        </w:rPr>
        <w:t>, youtube.com</w:t>
      </w:r>
    </w:p>
    <w:p w14:paraId="6441762C" w14:textId="1351FD03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11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https://www.youtube.com/watch?v=FMnhyGozLyE</w:t>
        </w:r>
      </w:hyperlink>
    </w:p>
    <w:p w14:paraId="0605EC50" w14:textId="047D5A7B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5C70AAB1" w14:textId="38533B80" w:rsidR="3573FA25" w:rsidRPr="0076604F" w:rsidRDefault="3573FA25" w:rsidP="0076604F">
      <w:pPr>
        <w:pStyle w:val="Heading1"/>
        <w:spacing w:line="276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076604F">
        <w:rPr>
          <w:rFonts w:ascii="Arial" w:eastAsia="Arial" w:hAnsi="Arial" w:cs="Arial"/>
          <w:color w:val="000000" w:themeColor="text1"/>
          <w:sz w:val="22"/>
          <w:szCs w:val="22"/>
        </w:rPr>
        <w:t>Lebowitz</w:t>
      </w:r>
      <w:proofErr w:type="spellEnd"/>
      <w:r w:rsidRPr="0076604F">
        <w:rPr>
          <w:rFonts w:ascii="Arial" w:eastAsia="Arial" w:hAnsi="Arial" w:cs="Arial"/>
          <w:color w:val="000000" w:themeColor="text1"/>
          <w:sz w:val="22"/>
          <w:szCs w:val="22"/>
        </w:rPr>
        <w:t>, S., (2018), Lust Is Complicated, But Studies Show These 19 Things Make Men More Attractive to Women, Science Alert, sciencealert.com</w:t>
      </w:r>
    </w:p>
    <w:p w14:paraId="0577F4F2" w14:textId="19958CD8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</w:t>
      </w:r>
      <w:hyperlink r:id="rId12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https://www.sciencealert.com/how-to-appear-more-attractive-to-woman-according-to-science-tips</w:t>
        </w:r>
      </w:hyperlink>
    </w:p>
    <w:p w14:paraId="5BAF9EB4" w14:textId="52E94C3D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51A24F64" w14:textId="0E9EA04A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>Longo, Laura C.; Ashmore, Richard D., (1990), The Relationship between Looks and Personality: Strong and General or Content Specific, ERIC</w:t>
      </w:r>
    </w:p>
    <w:p w14:paraId="560D0220" w14:textId="4A77811A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13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https://eric.ed.gov/?id=ED326784</w:t>
        </w:r>
      </w:hyperlink>
    </w:p>
    <w:p w14:paraId="704F775D" w14:textId="10162763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31260CCC" w14:textId="73D219E7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>Loughnan, A., (2014), Genes made me do it: genetics, responsibility and criminal law, The Conversation, theconversation.com</w:t>
      </w:r>
    </w:p>
    <w:p w14:paraId="10E60152" w14:textId="5C100642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14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https://theconversation.com/genes-made-me-do-it-genetics-responsibility-and-criminal-law-27395</w:t>
        </w:r>
      </w:hyperlink>
    </w:p>
    <w:p w14:paraId="1E1DBA21" w14:textId="78A50346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26D66CCE" w14:textId="04C48577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>Lowenstein, L. F., (2008), The Genetic Aspects of Criminality, Taylor &amp; Francis Online, tandfonline.com</w:t>
      </w:r>
    </w:p>
    <w:p w14:paraId="4CFDA71A" w14:textId="50CA5982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15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https://www.tandfonline.com/doi/abs/10.1300/J137v08n01_04?needAccess=true&amp;journalCode=whum20</w:t>
        </w:r>
      </w:hyperlink>
    </w:p>
    <w:p w14:paraId="52543684" w14:textId="2195F2F8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283F437F" w14:textId="57D8A38D" w:rsidR="3573FA25" w:rsidRPr="0076604F" w:rsidRDefault="3573FA25" w:rsidP="0076604F">
      <w:pPr>
        <w:pStyle w:val="Heading1"/>
        <w:spacing w:line="276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076604F">
        <w:rPr>
          <w:rFonts w:ascii="Arial" w:eastAsia="Arial" w:hAnsi="Arial" w:cs="Arial"/>
          <w:color w:val="000000" w:themeColor="text1"/>
          <w:sz w:val="22"/>
          <w:szCs w:val="22"/>
        </w:rPr>
        <w:t>Mattern</w:t>
      </w:r>
      <w:proofErr w:type="spellEnd"/>
      <w:r w:rsidRPr="0076604F">
        <w:rPr>
          <w:rFonts w:ascii="Arial" w:eastAsia="Arial" w:hAnsi="Arial" w:cs="Arial"/>
          <w:color w:val="000000" w:themeColor="text1"/>
          <w:sz w:val="22"/>
          <w:szCs w:val="22"/>
        </w:rPr>
        <w:t>, J. L., (2017), The 11 Physical Features Men Can't Resist, According to Science, Redbook, redbookmag.com</w:t>
      </w:r>
    </w:p>
    <w:p w14:paraId="1E3B245D" w14:textId="7BD465A2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16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https://www.redbookmag.com/beauty/news/a22111/the-physical-features-men-cant-resist-according-to-science/</w:t>
        </w:r>
      </w:hyperlink>
    </w:p>
    <w:p w14:paraId="335BAEA5" w14:textId="69825A41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447CE109" w14:textId="0BA47DA6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>McKie, R. (11</w:t>
      </w:r>
      <w:r w:rsidRPr="0076604F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76604F">
        <w:rPr>
          <w:rFonts w:ascii="Arial" w:eastAsia="Arial" w:hAnsi="Arial" w:cs="Arial"/>
          <w:color w:val="000000" w:themeColor="text1"/>
        </w:rPr>
        <w:t xml:space="preserve"> Nov 2018), What makes us? Nature or nurture? The DNA debate comes back to life, theguardian.com</w:t>
      </w:r>
    </w:p>
    <w:p w14:paraId="79B9A97C" w14:textId="13F2E152" w:rsidR="3573FA25" w:rsidRPr="0076604F" w:rsidRDefault="3573FA2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17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https://www.theguardian.com/science/2018/nov/11/nature-or-nurture-debate-three-identical-strangers-film</w:t>
        </w:r>
      </w:hyperlink>
    </w:p>
    <w:p w14:paraId="05B46628" w14:textId="6A7A3542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33B7875B" w14:textId="4F8BECF4" w:rsidR="73CB17CA" w:rsidRPr="0076604F" w:rsidRDefault="73CB17C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>Plomin, R. (2019), Behaviour Genetics: Additional information, Britannica.com</w:t>
      </w:r>
    </w:p>
    <w:p w14:paraId="5F1A73BD" w14:textId="7D18E19A" w:rsidR="2C1D6FC5" w:rsidRPr="0076604F" w:rsidRDefault="73CB17C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18" w:anchor="history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https://www.britannica.com/science/behaviour-genetics/additional-info#history</w:t>
        </w:r>
      </w:hyperlink>
    </w:p>
    <w:p w14:paraId="6D32EAF3" w14:textId="13C43992" w:rsidR="2C1D6FC5" w:rsidRPr="0076604F" w:rsidRDefault="2C1D6FC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6978CA81" w14:textId="0DA5FD43" w:rsidR="73CB17CA" w:rsidRPr="0076604F" w:rsidRDefault="73CB17C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>Puts, D., (2016), Human Sexual Selection, ScienceDirect, sciencedirect.com</w:t>
      </w:r>
    </w:p>
    <w:p w14:paraId="6A24C37D" w14:textId="3F4F46F6" w:rsidR="73CB17CA" w:rsidRPr="0076604F" w:rsidRDefault="73CB17C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19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https://beel.la.psu.edu/documents/human-sexual-selection.pdf</w:t>
        </w:r>
      </w:hyperlink>
    </w:p>
    <w:p w14:paraId="0297A210" w14:textId="250F4134" w:rsidR="2C1D6FC5" w:rsidRPr="0076604F" w:rsidRDefault="2C1D6FC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58EFF0FF" w14:textId="19B9E41E" w:rsidR="010DB1CF" w:rsidRPr="0076604F" w:rsidRDefault="010DB1CF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proofErr w:type="spellStart"/>
      <w:r w:rsidRPr="0076604F">
        <w:rPr>
          <w:rFonts w:ascii="Arial" w:eastAsia="Arial" w:hAnsi="Arial" w:cs="Arial"/>
          <w:color w:val="000000" w:themeColor="text1"/>
        </w:rPr>
        <w:t>Ramsland</w:t>
      </w:r>
      <w:proofErr w:type="spellEnd"/>
      <w:r w:rsidRPr="0076604F">
        <w:rPr>
          <w:rFonts w:ascii="Arial" w:eastAsia="Arial" w:hAnsi="Arial" w:cs="Arial"/>
          <w:color w:val="000000" w:themeColor="text1"/>
        </w:rPr>
        <w:t>, K., (2015), The Bundy Affect, Psychology Today</w:t>
      </w:r>
    </w:p>
    <w:p w14:paraId="1787D089" w14:textId="6873FFE5" w:rsidR="010DB1CF" w:rsidRPr="0076604F" w:rsidRDefault="010DB1CF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20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https://www.psychologytoday.com/gb/blog/shadow-boxing/201508/the-bundy-effect</w:t>
        </w:r>
      </w:hyperlink>
    </w:p>
    <w:p w14:paraId="7717476F" w14:textId="6BA4AC7C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3173EC3B" w14:textId="78C372B9" w:rsidR="010DB1CF" w:rsidRPr="0076604F" w:rsidRDefault="010DB1CF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lastRenderedPageBreak/>
        <w:t xml:space="preserve">Rehman, I., </w:t>
      </w:r>
      <w:proofErr w:type="spellStart"/>
      <w:r w:rsidRPr="0076604F">
        <w:rPr>
          <w:rFonts w:ascii="Arial" w:eastAsia="Arial" w:hAnsi="Arial" w:cs="Arial"/>
          <w:color w:val="000000" w:themeColor="text1"/>
        </w:rPr>
        <w:t>Mahabadi</w:t>
      </w:r>
      <w:proofErr w:type="spellEnd"/>
      <w:r w:rsidRPr="0076604F">
        <w:rPr>
          <w:rFonts w:ascii="Arial" w:eastAsia="Arial" w:hAnsi="Arial" w:cs="Arial"/>
          <w:color w:val="000000" w:themeColor="text1"/>
        </w:rPr>
        <w:t xml:space="preserve">, N., </w:t>
      </w:r>
      <w:proofErr w:type="spellStart"/>
      <w:r w:rsidRPr="0076604F">
        <w:rPr>
          <w:rFonts w:ascii="Arial" w:eastAsia="Arial" w:hAnsi="Arial" w:cs="Arial"/>
          <w:color w:val="000000" w:themeColor="text1"/>
        </w:rPr>
        <w:t>Sanvictores</w:t>
      </w:r>
      <w:proofErr w:type="spellEnd"/>
      <w:r w:rsidRPr="0076604F">
        <w:rPr>
          <w:rFonts w:ascii="Arial" w:eastAsia="Arial" w:hAnsi="Arial" w:cs="Arial"/>
          <w:color w:val="000000" w:themeColor="text1"/>
        </w:rPr>
        <w:t>, T., Rehman, C. I., (2020), Classical Conditioning, NCBI</w:t>
      </w:r>
    </w:p>
    <w:p w14:paraId="6904D031" w14:textId="26051A6A" w:rsidR="010DB1CF" w:rsidRPr="0076604F" w:rsidRDefault="010DB1CF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21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https://www.ncbi.nlm.nih.gov/books/NBK470326/</w:t>
        </w:r>
      </w:hyperlink>
    </w:p>
    <w:p w14:paraId="63216104" w14:textId="47BA43D0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6877555E" w14:textId="42D5DED9" w:rsidR="73CB17CA" w:rsidRPr="0076604F" w:rsidRDefault="73CB17C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Rennie, D., (2018), updated: (2020), How James Bulger Was Killed </w:t>
      </w:r>
      <w:proofErr w:type="gramStart"/>
      <w:r w:rsidRPr="0076604F">
        <w:rPr>
          <w:rFonts w:ascii="Arial" w:eastAsia="Arial" w:hAnsi="Arial" w:cs="Arial"/>
          <w:color w:val="000000" w:themeColor="text1"/>
        </w:rPr>
        <w:t>By</w:t>
      </w:r>
      <w:proofErr w:type="gramEnd"/>
      <w:r w:rsidRPr="0076604F">
        <w:rPr>
          <w:rFonts w:ascii="Arial" w:eastAsia="Arial" w:hAnsi="Arial" w:cs="Arial"/>
          <w:color w:val="000000" w:themeColor="text1"/>
        </w:rPr>
        <w:t xml:space="preserve"> Jon Venables And Robert Thompson, </w:t>
      </w:r>
      <w:proofErr w:type="spellStart"/>
      <w:r w:rsidRPr="0076604F">
        <w:rPr>
          <w:rFonts w:ascii="Arial" w:eastAsia="Arial" w:hAnsi="Arial" w:cs="Arial"/>
          <w:color w:val="000000" w:themeColor="text1"/>
        </w:rPr>
        <w:t>ati</w:t>
      </w:r>
      <w:proofErr w:type="spellEnd"/>
      <w:r w:rsidRPr="0076604F">
        <w:rPr>
          <w:rFonts w:ascii="Arial" w:eastAsia="Arial" w:hAnsi="Arial" w:cs="Arial"/>
          <w:color w:val="000000" w:themeColor="text1"/>
        </w:rPr>
        <w:t>, allthatsinteresting.com</w:t>
      </w:r>
    </w:p>
    <w:p w14:paraId="4B337700" w14:textId="3F111D2C" w:rsidR="73CB17CA" w:rsidRPr="0076604F" w:rsidRDefault="73CB17CA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  <w:r w:rsidRPr="0076604F">
        <w:rPr>
          <w:rFonts w:ascii="Arial" w:eastAsia="Arial" w:hAnsi="Arial" w:cs="Arial"/>
          <w:color w:val="000000" w:themeColor="text1"/>
        </w:rPr>
        <w:t xml:space="preserve">  </w:t>
      </w:r>
      <w:hyperlink r:id="rId22">
        <w:r w:rsidRPr="0076604F">
          <w:rPr>
            <w:rStyle w:val="Hyperlink"/>
            <w:rFonts w:ascii="Arial" w:eastAsia="Arial" w:hAnsi="Arial" w:cs="Arial"/>
            <w:color w:val="000000" w:themeColor="text1"/>
            <w:u w:val="none"/>
          </w:rPr>
          <w:t>https://allthatsinteresting.com/james-bulger-killers-robert-thompson-jon-venables</w:t>
        </w:r>
      </w:hyperlink>
    </w:p>
    <w:p w14:paraId="6A07A915" w14:textId="76671046" w:rsidR="2C1D6FC5" w:rsidRPr="0076604F" w:rsidRDefault="2C1D6FC5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4B56F143" w14:textId="4C70B02D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7432E814" w14:textId="70749762" w:rsidR="1786A34B" w:rsidRPr="0076604F" w:rsidRDefault="1786A34B" w:rsidP="0076604F">
      <w:pPr>
        <w:spacing w:line="276" w:lineRule="auto"/>
        <w:rPr>
          <w:rFonts w:ascii="Arial" w:eastAsia="Arial" w:hAnsi="Arial" w:cs="Arial"/>
          <w:color w:val="000000" w:themeColor="text1"/>
        </w:rPr>
      </w:pPr>
    </w:p>
    <w:p w14:paraId="6C8A28BF" w14:textId="7031CFF3" w:rsidR="1786A34B" w:rsidRDefault="1786A34B" w:rsidP="1786A34B">
      <w:pPr>
        <w:rPr>
          <w:rFonts w:ascii="Arial" w:eastAsia="Arial" w:hAnsi="Arial" w:cs="Arial"/>
        </w:rPr>
      </w:pPr>
    </w:p>
    <w:sectPr w:rsidR="1786A34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7C4C57"/>
    <w:multiLevelType w:val="hybridMultilevel"/>
    <w:tmpl w:val="CF58FBBE"/>
    <w:lvl w:ilvl="0" w:tplc="604848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38BA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2ACA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BAD8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FEFD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6C18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DA65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5840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9304F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7616AD"/>
    <w:multiLevelType w:val="hybridMultilevel"/>
    <w:tmpl w:val="FFFFFFFF"/>
    <w:lvl w:ilvl="0" w:tplc="6076E3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F8A62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F2B9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DAC9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987F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BB8A0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3ABF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2279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E898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50D7BDD"/>
    <w:rsid w:val="00010034"/>
    <w:rsid w:val="00061C10"/>
    <w:rsid w:val="001EDF0A"/>
    <w:rsid w:val="002373D5"/>
    <w:rsid w:val="0024B83C"/>
    <w:rsid w:val="00251A3C"/>
    <w:rsid w:val="00277F9C"/>
    <w:rsid w:val="0033453D"/>
    <w:rsid w:val="00344F28"/>
    <w:rsid w:val="003579E7"/>
    <w:rsid w:val="003B7AD0"/>
    <w:rsid w:val="004140A1"/>
    <w:rsid w:val="0076604F"/>
    <w:rsid w:val="007A2F69"/>
    <w:rsid w:val="007CA7B4"/>
    <w:rsid w:val="00900FC7"/>
    <w:rsid w:val="00ACAF22"/>
    <w:rsid w:val="00B80884"/>
    <w:rsid w:val="00C022C3"/>
    <w:rsid w:val="00C26AA1"/>
    <w:rsid w:val="00C33650"/>
    <w:rsid w:val="00C67817"/>
    <w:rsid w:val="00E874B0"/>
    <w:rsid w:val="00ED673B"/>
    <w:rsid w:val="00F05256"/>
    <w:rsid w:val="00F22BD5"/>
    <w:rsid w:val="00FB3A8B"/>
    <w:rsid w:val="00FD59A8"/>
    <w:rsid w:val="010DB1CF"/>
    <w:rsid w:val="01543038"/>
    <w:rsid w:val="016ED724"/>
    <w:rsid w:val="0180BE4C"/>
    <w:rsid w:val="0184B314"/>
    <w:rsid w:val="018670C2"/>
    <w:rsid w:val="01870A36"/>
    <w:rsid w:val="01D2F760"/>
    <w:rsid w:val="021526FE"/>
    <w:rsid w:val="021C8845"/>
    <w:rsid w:val="02309107"/>
    <w:rsid w:val="029D35A3"/>
    <w:rsid w:val="02D297CB"/>
    <w:rsid w:val="02D45321"/>
    <w:rsid w:val="02D5ADE0"/>
    <w:rsid w:val="02F765CF"/>
    <w:rsid w:val="033110AB"/>
    <w:rsid w:val="0365C265"/>
    <w:rsid w:val="03EC3D6A"/>
    <w:rsid w:val="0408A1B2"/>
    <w:rsid w:val="041054CA"/>
    <w:rsid w:val="045123D8"/>
    <w:rsid w:val="045AD3BB"/>
    <w:rsid w:val="04702382"/>
    <w:rsid w:val="047975AF"/>
    <w:rsid w:val="047B8E39"/>
    <w:rsid w:val="04A32B79"/>
    <w:rsid w:val="04B4D339"/>
    <w:rsid w:val="052ABC4B"/>
    <w:rsid w:val="056EE56E"/>
    <w:rsid w:val="05760FC2"/>
    <w:rsid w:val="05880DCB"/>
    <w:rsid w:val="0593F1E9"/>
    <w:rsid w:val="05A47213"/>
    <w:rsid w:val="05ED975A"/>
    <w:rsid w:val="05FF3B7D"/>
    <w:rsid w:val="06139E25"/>
    <w:rsid w:val="063099B5"/>
    <w:rsid w:val="063B9435"/>
    <w:rsid w:val="067AF467"/>
    <w:rsid w:val="06B0A1CF"/>
    <w:rsid w:val="06BB7DC8"/>
    <w:rsid w:val="06D33858"/>
    <w:rsid w:val="071BF0A6"/>
    <w:rsid w:val="0723DE2C"/>
    <w:rsid w:val="0747F58C"/>
    <w:rsid w:val="075978CE"/>
    <w:rsid w:val="075C45A4"/>
    <w:rsid w:val="07749A94"/>
    <w:rsid w:val="07D47A45"/>
    <w:rsid w:val="07ECB7DA"/>
    <w:rsid w:val="0802F554"/>
    <w:rsid w:val="080FF47F"/>
    <w:rsid w:val="08136F92"/>
    <w:rsid w:val="082B54AA"/>
    <w:rsid w:val="084B3E14"/>
    <w:rsid w:val="086E5F4D"/>
    <w:rsid w:val="08ADB084"/>
    <w:rsid w:val="08BB66B1"/>
    <w:rsid w:val="08FC04C4"/>
    <w:rsid w:val="09108157"/>
    <w:rsid w:val="0918A38A"/>
    <w:rsid w:val="09683A77"/>
    <w:rsid w:val="0A24353B"/>
    <w:rsid w:val="0A2693E6"/>
    <w:rsid w:val="0A305888"/>
    <w:rsid w:val="0A507FF5"/>
    <w:rsid w:val="0A573712"/>
    <w:rsid w:val="0A5BD9F1"/>
    <w:rsid w:val="0A887449"/>
    <w:rsid w:val="0AB0A6A4"/>
    <w:rsid w:val="0ACB3DE3"/>
    <w:rsid w:val="0AE12B8F"/>
    <w:rsid w:val="0AE2629E"/>
    <w:rsid w:val="0B126CFD"/>
    <w:rsid w:val="0B2F3DD8"/>
    <w:rsid w:val="0B8E4B13"/>
    <w:rsid w:val="0B9FB659"/>
    <w:rsid w:val="0C03336D"/>
    <w:rsid w:val="0C1C7F02"/>
    <w:rsid w:val="0C749865"/>
    <w:rsid w:val="0C88BB29"/>
    <w:rsid w:val="0CE64F6D"/>
    <w:rsid w:val="0D3B86BA"/>
    <w:rsid w:val="0D749096"/>
    <w:rsid w:val="0D839017"/>
    <w:rsid w:val="0D851AE6"/>
    <w:rsid w:val="0D8D9AA2"/>
    <w:rsid w:val="0DA8D2F8"/>
    <w:rsid w:val="0DCFB1CA"/>
    <w:rsid w:val="0DE2EA91"/>
    <w:rsid w:val="0DEA53CC"/>
    <w:rsid w:val="0DF0F97B"/>
    <w:rsid w:val="0E0D850B"/>
    <w:rsid w:val="0E204570"/>
    <w:rsid w:val="0E3BAB9A"/>
    <w:rsid w:val="0E408484"/>
    <w:rsid w:val="0E7081C6"/>
    <w:rsid w:val="0E78C784"/>
    <w:rsid w:val="0F02207A"/>
    <w:rsid w:val="0F0D2AB5"/>
    <w:rsid w:val="0F41F840"/>
    <w:rsid w:val="0F539CB0"/>
    <w:rsid w:val="0F5A45E6"/>
    <w:rsid w:val="0F6A542E"/>
    <w:rsid w:val="0F72B810"/>
    <w:rsid w:val="0F7F223E"/>
    <w:rsid w:val="0F9479A0"/>
    <w:rsid w:val="0FC05BEB"/>
    <w:rsid w:val="0FCC68B5"/>
    <w:rsid w:val="10201CE4"/>
    <w:rsid w:val="10B1F4D0"/>
    <w:rsid w:val="10BDC3F4"/>
    <w:rsid w:val="10BF6191"/>
    <w:rsid w:val="10CDEB23"/>
    <w:rsid w:val="10E9B067"/>
    <w:rsid w:val="10FE2C11"/>
    <w:rsid w:val="11480988"/>
    <w:rsid w:val="114820AB"/>
    <w:rsid w:val="116D6614"/>
    <w:rsid w:val="117C171D"/>
    <w:rsid w:val="11968B58"/>
    <w:rsid w:val="119D6D82"/>
    <w:rsid w:val="12107B83"/>
    <w:rsid w:val="121B6372"/>
    <w:rsid w:val="1220066B"/>
    <w:rsid w:val="1235858D"/>
    <w:rsid w:val="1258B660"/>
    <w:rsid w:val="125CF6BA"/>
    <w:rsid w:val="12A4D878"/>
    <w:rsid w:val="12B16A01"/>
    <w:rsid w:val="12DA2259"/>
    <w:rsid w:val="12DE7652"/>
    <w:rsid w:val="1357BB3F"/>
    <w:rsid w:val="13A62879"/>
    <w:rsid w:val="13A77BE3"/>
    <w:rsid w:val="13AE0F23"/>
    <w:rsid w:val="143FF060"/>
    <w:rsid w:val="14697A30"/>
    <w:rsid w:val="147FAA4A"/>
    <w:rsid w:val="1482FB97"/>
    <w:rsid w:val="149E8B31"/>
    <w:rsid w:val="14ABB2C2"/>
    <w:rsid w:val="14F8818F"/>
    <w:rsid w:val="1541F8DA"/>
    <w:rsid w:val="1553FDF2"/>
    <w:rsid w:val="156F52D1"/>
    <w:rsid w:val="159D1CED"/>
    <w:rsid w:val="15D5C5A0"/>
    <w:rsid w:val="15FE6737"/>
    <w:rsid w:val="161793D4"/>
    <w:rsid w:val="161B7AAB"/>
    <w:rsid w:val="162551F5"/>
    <w:rsid w:val="1645C8A7"/>
    <w:rsid w:val="164E85C4"/>
    <w:rsid w:val="167A28C7"/>
    <w:rsid w:val="1685C30E"/>
    <w:rsid w:val="16A200F2"/>
    <w:rsid w:val="16EFB2C7"/>
    <w:rsid w:val="1708F6B0"/>
    <w:rsid w:val="170EDB90"/>
    <w:rsid w:val="1711264A"/>
    <w:rsid w:val="17347CE8"/>
    <w:rsid w:val="173A01F6"/>
    <w:rsid w:val="173C50AC"/>
    <w:rsid w:val="1743F61B"/>
    <w:rsid w:val="175B4950"/>
    <w:rsid w:val="176606DC"/>
    <w:rsid w:val="177A66B7"/>
    <w:rsid w:val="177DC9F5"/>
    <w:rsid w:val="1786A34B"/>
    <w:rsid w:val="17D317ED"/>
    <w:rsid w:val="17DCA798"/>
    <w:rsid w:val="17E19908"/>
    <w:rsid w:val="182CB041"/>
    <w:rsid w:val="18508B27"/>
    <w:rsid w:val="1860255C"/>
    <w:rsid w:val="186DE60F"/>
    <w:rsid w:val="188670A6"/>
    <w:rsid w:val="189168F8"/>
    <w:rsid w:val="18BBD4A5"/>
    <w:rsid w:val="18D5D257"/>
    <w:rsid w:val="18D97801"/>
    <w:rsid w:val="18DB29BD"/>
    <w:rsid w:val="18EF9B56"/>
    <w:rsid w:val="192A95DC"/>
    <w:rsid w:val="194E15D4"/>
    <w:rsid w:val="195C8868"/>
    <w:rsid w:val="1963B8C6"/>
    <w:rsid w:val="19906DE8"/>
    <w:rsid w:val="19A00589"/>
    <w:rsid w:val="19BC3FF8"/>
    <w:rsid w:val="19C10664"/>
    <w:rsid w:val="1A191D48"/>
    <w:rsid w:val="1A36EEBE"/>
    <w:rsid w:val="1A578BE9"/>
    <w:rsid w:val="1A655F2D"/>
    <w:rsid w:val="1A9389B0"/>
    <w:rsid w:val="1ABE52B1"/>
    <w:rsid w:val="1AC1D77A"/>
    <w:rsid w:val="1AD76A09"/>
    <w:rsid w:val="1AD900F1"/>
    <w:rsid w:val="1B21585A"/>
    <w:rsid w:val="1B3A3F45"/>
    <w:rsid w:val="1B3C8B17"/>
    <w:rsid w:val="1B4C3D4E"/>
    <w:rsid w:val="1BC01261"/>
    <w:rsid w:val="1C07EE0B"/>
    <w:rsid w:val="1C18EC15"/>
    <w:rsid w:val="1C2C4312"/>
    <w:rsid w:val="1C36D16D"/>
    <w:rsid w:val="1C74D152"/>
    <w:rsid w:val="1CBD28BB"/>
    <w:rsid w:val="1CDE874E"/>
    <w:rsid w:val="1CF3E0BA"/>
    <w:rsid w:val="1D05B8D1"/>
    <w:rsid w:val="1D2B4ABE"/>
    <w:rsid w:val="1D3EF200"/>
    <w:rsid w:val="1D430BE9"/>
    <w:rsid w:val="1D851C24"/>
    <w:rsid w:val="1D8CDB66"/>
    <w:rsid w:val="1DA51E4D"/>
    <w:rsid w:val="1DBBCC99"/>
    <w:rsid w:val="1DBE1934"/>
    <w:rsid w:val="1DE01EDA"/>
    <w:rsid w:val="1DECCCD7"/>
    <w:rsid w:val="1DF77AC4"/>
    <w:rsid w:val="1E07ECB0"/>
    <w:rsid w:val="1E302642"/>
    <w:rsid w:val="1E625273"/>
    <w:rsid w:val="1E6B07E3"/>
    <w:rsid w:val="1E7B7AD0"/>
    <w:rsid w:val="1E8719FB"/>
    <w:rsid w:val="1EEE3F42"/>
    <w:rsid w:val="1F023E13"/>
    <w:rsid w:val="1F2AD6D6"/>
    <w:rsid w:val="1F31BE0F"/>
    <w:rsid w:val="1F4AE4A5"/>
    <w:rsid w:val="1FB77E5F"/>
    <w:rsid w:val="1FC25AD8"/>
    <w:rsid w:val="1FC3F723"/>
    <w:rsid w:val="1FF7044C"/>
    <w:rsid w:val="203FE7FD"/>
    <w:rsid w:val="2050F812"/>
    <w:rsid w:val="205B1330"/>
    <w:rsid w:val="20B432D8"/>
    <w:rsid w:val="212EF729"/>
    <w:rsid w:val="214A9171"/>
    <w:rsid w:val="21775C8F"/>
    <w:rsid w:val="21E83CED"/>
    <w:rsid w:val="21E9ABF4"/>
    <w:rsid w:val="2204CD15"/>
    <w:rsid w:val="221F22E1"/>
    <w:rsid w:val="22522B85"/>
    <w:rsid w:val="22A126A6"/>
    <w:rsid w:val="22A39218"/>
    <w:rsid w:val="22EF8816"/>
    <w:rsid w:val="233091F9"/>
    <w:rsid w:val="23633351"/>
    <w:rsid w:val="236D4F2E"/>
    <w:rsid w:val="2377A0E9"/>
    <w:rsid w:val="23BD19D5"/>
    <w:rsid w:val="23E046F0"/>
    <w:rsid w:val="23EDEDEA"/>
    <w:rsid w:val="2416D86B"/>
    <w:rsid w:val="241A2653"/>
    <w:rsid w:val="244324A0"/>
    <w:rsid w:val="2448C2F8"/>
    <w:rsid w:val="245F923F"/>
    <w:rsid w:val="24737EA0"/>
    <w:rsid w:val="249DA18D"/>
    <w:rsid w:val="249DBB9A"/>
    <w:rsid w:val="24BF8FD2"/>
    <w:rsid w:val="24D1A6E5"/>
    <w:rsid w:val="24EAA5B6"/>
    <w:rsid w:val="24ECF1FB"/>
    <w:rsid w:val="24F877D0"/>
    <w:rsid w:val="25054CA2"/>
    <w:rsid w:val="252DE1E4"/>
    <w:rsid w:val="254791E6"/>
    <w:rsid w:val="254FE862"/>
    <w:rsid w:val="2587A3FB"/>
    <w:rsid w:val="259FDAD1"/>
    <w:rsid w:val="25A08468"/>
    <w:rsid w:val="25E40A58"/>
    <w:rsid w:val="25FB1E19"/>
    <w:rsid w:val="2644E88A"/>
    <w:rsid w:val="2659505F"/>
    <w:rsid w:val="266F3C2C"/>
    <w:rsid w:val="26D1B709"/>
    <w:rsid w:val="26D51F36"/>
    <w:rsid w:val="274F8460"/>
    <w:rsid w:val="2770799C"/>
    <w:rsid w:val="2777033B"/>
    <w:rsid w:val="27CC11E9"/>
    <w:rsid w:val="27DF0437"/>
    <w:rsid w:val="281B4D07"/>
    <w:rsid w:val="28555FF8"/>
    <w:rsid w:val="286BC414"/>
    <w:rsid w:val="2888C5AB"/>
    <w:rsid w:val="28EEA8DE"/>
    <w:rsid w:val="290CD883"/>
    <w:rsid w:val="292E804C"/>
    <w:rsid w:val="297112B0"/>
    <w:rsid w:val="29BB91BE"/>
    <w:rsid w:val="2A1C4333"/>
    <w:rsid w:val="2A2DEEF0"/>
    <w:rsid w:val="2A6F55C6"/>
    <w:rsid w:val="2A7BE311"/>
    <w:rsid w:val="2A92AB65"/>
    <w:rsid w:val="2AB9CC00"/>
    <w:rsid w:val="2ABCB112"/>
    <w:rsid w:val="2AC1F2C3"/>
    <w:rsid w:val="2AC5F956"/>
    <w:rsid w:val="2B20B889"/>
    <w:rsid w:val="2B2ACD02"/>
    <w:rsid w:val="2B312238"/>
    <w:rsid w:val="2BC9BF51"/>
    <w:rsid w:val="2BF58EB0"/>
    <w:rsid w:val="2BFAE6FB"/>
    <w:rsid w:val="2C0E1430"/>
    <w:rsid w:val="2C1378B0"/>
    <w:rsid w:val="2C1D6FC5"/>
    <w:rsid w:val="2C28457D"/>
    <w:rsid w:val="2C3D35DE"/>
    <w:rsid w:val="2C5D353A"/>
    <w:rsid w:val="2C7CD90A"/>
    <w:rsid w:val="2C907A74"/>
    <w:rsid w:val="2C92E2A2"/>
    <w:rsid w:val="2CA8B372"/>
    <w:rsid w:val="2CB9F31E"/>
    <w:rsid w:val="2CC9E16C"/>
    <w:rsid w:val="2CD278D0"/>
    <w:rsid w:val="2D22D2D2"/>
    <w:rsid w:val="2D27C089"/>
    <w:rsid w:val="2D2A365F"/>
    <w:rsid w:val="2D478924"/>
    <w:rsid w:val="2D513679"/>
    <w:rsid w:val="2D54F43C"/>
    <w:rsid w:val="2D63691F"/>
    <w:rsid w:val="2D8F289D"/>
    <w:rsid w:val="2DA0D71B"/>
    <w:rsid w:val="2DA8553A"/>
    <w:rsid w:val="2DF227FB"/>
    <w:rsid w:val="2E5EEE22"/>
    <w:rsid w:val="2E9D2C8B"/>
    <w:rsid w:val="2ECE3405"/>
    <w:rsid w:val="2ED11950"/>
    <w:rsid w:val="2ED79106"/>
    <w:rsid w:val="2EDE7B1A"/>
    <w:rsid w:val="2F21FBB3"/>
    <w:rsid w:val="2F4C1E14"/>
    <w:rsid w:val="2F5575CA"/>
    <w:rsid w:val="2F8882C6"/>
    <w:rsid w:val="2F91DA45"/>
    <w:rsid w:val="2FC346AB"/>
    <w:rsid w:val="2FCBAF1D"/>
    <w:rsid w:val="2FF288B8"/>
    <w:rsid w:val="302A4152"/>
    <w:rsid w:val="302D585D"/>
    <w:rsid w:val="30334B98"/>
    <w:rsid w:val="30702FC6"/>
    <w:rsid w:val="3086B614"/>
    <w:rsid w:val="30C70A35"/>
    <w:rsid w:val="30F23164"/>
    <w:rsid w:val="30F4ADD0"/>
    <w:rsid w:val="30FBD038"/>
    <w:rsid w:val="30FC5B3F"/>
    <w:rsid w:val="31515329"/>
    <w:rsid w:val="3156BB24"/>
    <w:rsid w:val="31874EED"/>
    <w:rsid w:val="31A67C36"/>
    <w:rsid w:val="31C928BE"/>
    <w:rsid w:val="31ECAC6A"/>
    <w:rsid w:val="320936A7"/>
    <w:rsid w:val="3213E2F0"/>
    <w:rsid w:val="3247E3B9"/>
    <w:rsid w:val="32654F13"/>
    <w:rsid w:val="3273882D"/>
    <w:rsid w:val="3318EFBF"/>
    <w:rsid w:val="332384F8"/>
    <w:rsid w:val="332934A2"/>
    <w:rsid w:val="332A629F"/>
    <w:rsid w:val="33C0650C"/>
    <w:rsid w:val="33D69801"/>
    <w:rsid w:val="33F9469B"/>
    <w:rsid w:val="3426ED99"/>
    <w:rsid w:val="34664B47"/>
    <w:rsid w:val="3474D93F"/>
    <w:rsid w:val="34DCFD7D"/>
    <w:rsid w:val="34E70A91"/>
    <w:rsid w:val="34EFA547"/>
    <w:rsid w:val="34F57267"/>
    <w:rsid w:val="351EE3B8"/>
    <w:rsid w:val="353F5E06"/>
    <w:rsid w:val="35484959"/>
    <w:rsid w:val="35590E3F"/>
    <w:rsid w:val="3573FA25"/>
    <w:rsid w:val="35757558"/>
    <w:rsid w:val="3576BA73"/>
    <w:rsid w:val="359CF4E9"/>
    <w:rsid w:val="35B0DA70"/>
    <w:rsid w:val="3604B4D7"/>
    <w:rsid w:val="3656B6F6"/>
    <w:rsid w:val="3681DADF"/>
    <w:rsid w:val="3686FEBE"/>
    <w:rsid w:val="36A4D5F7"/>
    <w:rsid w:val="36B08CBB"/>
    <w:rsid w:val="36EA526E"/>
    <w:rsid w:val="37798C81"/>
    <w:rsid w:val="379DEC09"/>
    <w:rsid w:val="37B0B796"/>
    <w:rsid w:val="37B53033"/>
    <w:rsid w:val="37F85E70"/>
    <w:rsid w:val="381CBCCA"/>
    <w:rsid w:val="38310027"/>
    <w:rsid w:val="388201CE"/>
    <w:rsid w:val="38ACE2B9"/>
    <w:rsid w:val="38AE5B35"/>
    <w:rsid w:val="38B62B1A"/>
    <w:rsid w:val="38EF979B"/>
    <w:rsid w:val="39145D24"/>
    <w:rsid w:val="391A6A0E"/>
    <w:rsid w:val="392B7BE1"/>
    <w:rsid w:val="392DABC4"/>
    <w:rsid w:val="3939BC6A"/>
    <w:rsid w:val="393EF201"/>
    <w:rsid w:val="39457B77"/>
    <w:rsid w:val="39583D4D"/>
    <w:rsid w:val="397F4DC9"/>
    <w:rsid w:val="399280DE"/>
    <w:rsid w:val="39B88D2B"/>
    <w:rsid w:val="39BA5DC1"/>
    <w:rsid w:val="39D43AA3"/>
    <w:rsid w:val="39E7DDF2"/>
    <w:rsid w:val="39F0B670"/>
    <w:rsid w:val="3A225941"/>
    <w:rsid w:val="3A2C7F62"/>
    <w:rsid w:val="3A3531F3"/>
    <w:rsid w:val="3A3FF756"/>
    <w:rsid w:val="3A6EB3CA"/>
    <w:rsid w:val="3A9F3894"/>
    <w:rsid w:val="3AC0E1E9"/>
    <w:rsid w:val="3AFD109B"/>
    <w:rsid w:val="3B04A99F"/>
    <w:rsid w:val="3B0828E6"/>
    <w:rsid w:val="3B9D6EC8"/>
    <w:rsid w:val="3BBB0D13"/>
    <w:rsid w:val="3BD6DDC8"/>
    <w:rsid w:val="3BDFE31B"/>
    <w:rsid w:val="3C499D95"/>
    <w:rsid w:val="3C531F78"/>
    <w:rsid w:val="3C7692C3"/>
    <w:rsid w:val="3C88A156"/>
    <w:rsid w:val="3CB74E41"/>
    <w:rsid w:val="3CF11C63"/>
    <w:rsid w:val="3D285D92"/>
    <w:rsid w:val="3D3D5C8E"/>
    <w:rsid w:val="3D5FF23F"/>
    <w:rsid w:val="3DB95043"/>
    <w:rsid w:val="3DC308BE"/>
    <w:rsid w:val="3DDE7454"/>
    <w:rsid w:val="3DFAF2BB"/>
    <w:rsid w:val="3E0F418F"/>
    <w:rsid w:val="3E289950"/>
    <w:rsid w:val="3E607A34"/>
    <w:rsid w:val="3E8297C1"/>
    <w:rsid w:val="3EE51034"/>
    <w:rsid w:val="3F070390"/>
    <w:rsid w:val="3F2A084B"/>
    <w:rsid w:val="3F3E9459"/>
    <w:rsid w:val="3F455619"/>
    <w:rsid w:val="3F5618EE"/>
    <w:rsid w:val="3F7B4CEB"/>
    <w:rsid w:val="400942C7"/>
    <w:rsid w:val="40245520"/>
    <w:rsid w:val="406E6B14"/>
    <w:rsid w:val="40860637"/>
    <w:rsid w:val="40BA0C2F"/>
    <w:rsid w:val="40D97DD3"/>
    <w:rsid w:val="40E82002"/>
    <w:rsid w:val="40F0F105"/>
    <w:rsid w:val="40FAAD6B"/>
    <w:rsid w:val="4106DCD2"/>
    <w:rsid w:val="410E7A18"/>
    <w:rsid w:val="4118AE0C"/>
    <w:rsid w:val="4126909B"/>
    <w:rsid w:val="4127784D"/>
    <w:rsid w:val="413C757C"/>
    <w:rsid w:val="416BBDDE"/>
    <w:rsid w:val="41A1A087"/>
    <w:rsid w:val="41B7E359"/>
    <w:rsid w:val="421A7319"/>
    <w:rsid w:val="42315B8A"/>
    <w:rsid w:val="42553D7B"/>
    <w:rsid w:val="42AC8372"/>
    <w:rsid w:val="42B179EF"/>
    <w:rsid w:val="42F69327"/>
    <w:rsid w:val="43210CB0"/>
    <w:rsid w:val="436AE84C"/>
    <w:rsid w:val="43841EEB"/>
    <w:rsid w:val="4385FF3F"/>
    <w:rsid w:val="43B3CB66"/>
    <w:rsid w:val="43CDB13F"/>
    <w:rsid w:val="43D66397"/>
    <w:rsid w:val="441ADC95"/>
    <w:rsid w:val="441DDF81"/>
    <w:rsid w:val="4438089D"/>
    <w:rsid w:val="445A893B"/>
    <w:rsid w:val="45032D58"/>
    <w:rsid w:val="450D7BDD"/>
    <w:rsid w:val="453675E2"/>
    <w:rsid w:val="454BE5DC"/>
    <w:rsid w:val="455BF86A"/>
    <w:rsid w:val="45668E4F"/>
    <w:rsid w:val="45D60EB1"/>
    <w:rsid w:val="45FA01BE"/>
    <w:rsid w:val="4603ECBA"/>
    <w:rsid w:val="46479BD5"/>
    <w:rsid w:val="46547EAB"/>
    <w:rsid w:val="4673E1AA"/>
    <w:rsid w:val="467E108A"/>
    <w:rsid w:val="4684E224"/>
    <w:rsid w:val="469C7071"/>
    <w:rsid w:val="46AD389D"/>
    <w:rsid w:val="46BC29C0"/>
    <w:rsid w:val="46CA538F"/>
    <w:rsid w:val="46EB5C3F"/>
    <w:rsid w:val="471418B5"/>
    <w:rsid w:val="472745C8"/>
    <w:rsid w:val="4730D4C5"/>
    <w:rsid w:val="474421AF"/>
    <w:rsid w:val="477FD597"/>
    <w:rsid w:val="47C61D3C"/>
    <w:rsid w:val="47D24618"/>
    <w:rsid w:val="47D60DD6"/>
    <w:rsid w:val="47E5D5DC"/>
    <w:rsid w:val="47E94875"/>
    <w:rsid w:val="481B2C76"/>
    <w:rsid w:val="485DADF7"/>
    <w:rsid w:val="486A9B90"/>
    <w:rsid w:val="4890A641"/>
    <w:rsid w:val="48D75386"/>
    <w:rsid w:val="48DC3E86"/>
    <w:rsid w:val="48E2148F"/>
    <w:rsid w:val="48E21D2E"/>
    <w:rsid w:val="48E5CB45"/>
    <w:rsid w:val="492B74E7"/>
    <w:rsid w:val="49597982"/>
    <w:rsid w:val="498D74D5"/>
    <w:rsid w:val="49932FE1"/>
    <w:rsid w:val="49967013"/>
    <w:rsid w:val="4A00A76E"/>
    <w:rsid w:val="4A05B1AA"/>
    <w:rsid w:val="4A14AE9D"/>
    <w:rsid w:val="4A472703"/>
    <w:rsid w:val="4A700CCB"/>
    <w:rsid w:val="4A7C896F"/>
    <w:rsid w:val="4B42C73B"/>
    <w:rsid w:val="4B6A7B7E"/>
    <w:rsid w:val="4B9F7F50"/>
    <w:rsid w:val="4BA2A6BA"/>
    <w:rsid w:val="4BA80D77"/>
    <w:rsid w:val="4BDDC43D"/>
    <w:rsid w:val="4BEC07C1"/>
    <w:rsid w:val="4BF3B24C"/>
    <w:rsid w:val="4BFBCDD8"/>
    <w:rsid w:val="4C00FB49"/>
    <w:rsid w:val="4C0D0A87"/>
    <w:rsid w:val="4C3D7D6C"/>
    <w:rsid w:val="4C8EF510"/>
    <w:rsid w:val="4CC243F9"/>
    <w:rsid w:val="4CCC2F02"/>
    <w:rsid w:val="4CCF361D"/>
    <w:rsid w:val="4CDA89C1"/>
    <w:rsid w:val="4D1918D8"/>
    <w:rsid w:val="4D39C697"/>
    <w:rsid w:val="4D4A04EE"/>
    <w:rsid w:val="4D50D241"/>
    <w:rsid w:val="4D6239D9"/>
    <w:rsid w:val="4D68825C"/>
    <w:rsid w:val="4D8E9001"/>
    <w:rsid w:val="4DAC85B0"/>
    <w:rsid w:val="4DAFAFA9"/>
    <w:rsid w:val="4DB53EC5"/>
    <w:rsid w:val="4DE94601"/>
    <w:rsid w:val="4DF0D8A4"/>
    <w:rsid w:val="4DF881E1"/>
    <w:rsid w:val="4E023CB0"/>
    <w:rsid w:val="4E18E547"/>
    <w:rsid w:val="4E2C3319"/>
    <w:rsid w:val="4E38CE7C"/>
    <w:rsid w:val="4E70AEBA"/>
    <w:rsid w:val="4E9FB562"/>
    <w:rsid w:val="4EF3637D"/>
    <w:rsid w:val="4F1C6CD0"/>
    <w:rsid w:val="4F35952D"/>
    <w:rsid w:val="4F513894"/>
    <w:rsid w:val="4F535383"/>
    <w:rsid w:val="4FA036FD"/>
    <w:rsid w:val="4FAC0D75"/>
    <w:rsid w:val="4FBCD980"/>
    <w:rsid w:val="4FCB5692"/>
    <w:rsid w:val="4FCCAB0F"/>
    <w:rsid w:val="4FE1EBED"/>
    <w:rsid w:val="4FE3EBEC"/>
    <w:rsid w:val="500E9C2C"/>
    <w:rsid w:val="502FEE28"/>
    <w:rsid w:val="505F0761"/>
    <w:rsid w:val="508F21E9"/>
    <w:rsid w:val="509BD050"/>
    <w:rsid w:val="511B8CA9"/>
    <w:rsid w:val="511DBD2D"/>
    <w:rsid w:val="514B1F27"/>
    <w:rsid w:val="516EB2BC"/>
    <w:rsid w:val="51738FC5"/>
    <w:rsid w:val="5199B9A4"/>
    <w:rsid w:val="51A2A740"/>
    <w:rsid w:val="51B083FB"/>
    <w:rsid w:val="51C87D68"/>
    <w:rsid w:val="51F0A776"/>
    <w:rsid w:val="51FBD08D"/>
    <w:rsid w:val="522E1AC8"/>
    <w:rsid w:val="52301C6B"/>
    <w:rsid w:val="5234E82C"/>
    <w:rsid w:val="523D3558"/>
    <w:rsid w:val="52511228"/>
    <w:rsid w:val="5269F86F"/>
    <w:rsid w:val="528CEF15"/>
    <w:rsid w:val="52AB1C8C"/>
    <w:rsid w:val="52B54BE6"/>
    <w:rsid w:val="52B5D1AF"/>
    <w:rsid w:val="52CEA513"/>
    <w:rsid w:val="52E01E16"/>
    <w:rsid w:val="5327C5C1"/>
    <w:rsid w:val="533E4C17"/>
    <w:rsid w:val="53463CEE"/>
    <w:rsid w:val="5367A25E"/>
    <w:rsid w:val="537EE33B"/>
    <w:rsid w:val="53B26250"/>
    <w:rsid w:val="53F172F8"/>
    <w:rsid w:val="540154C4"/>
    <w:rsid w:val="540E975B"/>
    <w:rsid w:val="540F323A"/>
    <w:rsid w:val="54425007"/>
    <w:rsid w:val="545A7D51"/>
    <w:rsid w:val="54D58C44"/>
    <w:rsid w:val="5502ADE0"/>
    <w:rsid w:val="552AA83F"/>
    <w:rsid w:val="553CF1B4"/>
    <w:rsid w:val="55500197"/>
    <w:rsid w:val="55779D17"/>
    <w:rsid w:val="557D40CD"/>
    <w:rsid w:val="55880E1A"/>
    <w:rsid w:val="55A19931"/>
    <w:rsid w:val="55BBDA53"/>
    <w:rsid w:val="55C4502F"/>
    <w:rsid w:val="55CF6A1E"/>
    <w:rsid w:val="55F3C47A"/>
    <w:rsid w:val="5611E575"/>
    <w:rsid w:val="5623F72C"/>
    <w:rsid w:val="5628D023"/>
    <w:rsid w:val="56668739"/>
    <w:rsid w:val="567F05DA"/>
    <w:rsid w:val="569F336E"/>
    <w:rsid w:val="56ACCAB0"/>
    <w:rsid w:val="56FA4300"/>
    <w:rsid w:val="5708FDD2"/>
    <w:rsid w:val="5712CB40"/>
    <w:rsid w:val="571544CB"/>
    <w:rsid w:val="572467A4"/>
    <w:rsid w:val="5725E7CD"/>
    <w:rsid w:val="57277EB5"/>
    <w:rsid w:val="572D9791"/>
    <w:rsid w:val="5767B78E"/>
    <w:rsid w:val="579FDB01"/>
    <w:rsid w:val="57A9A092"/>
    <w:rsid w:val="57AA4956"/>
    <w:rsid w:val="57AE80EA"/>
    <w:rsid w:val="57BFC78D"/>
    <w:rsid w:val="585AFFC7"/>
    <w:rsid w:val="585E5955"/>
    <w:rsid w:val="5872FABD"/>
    <w:rsid w:val="587CAB21"/>
    <w:rsid w:val="5892319B"/>
    <w:rsid w:val="58A5F0A9"/>
    <w:rsid w:val="58E10D6C"/>
    <w:rsid w:val="58F2AAEB"/>
    <w:rsid w:val="58F81ADA"/>
    <w:rsid w:val="58FA35C9"/>
    <w:rsid w:val="590D2FF1"/>
    <w:rsid w:val="59248D6A"/>
    <w:rsid w:val="59498637"/>
    <w:rsid w:val="594E81BB"/>
    <w:rsid w:val="5952DE81"/>
    <w:rsid w:val="595546DB"/>
    <w:rsid w:val="597BB8B6"/>
    <w:rsid w:val="59859EC8"/>
    <w:rsid w:val="59CB7A68"/>
    <w:rsid w:val="59CCFCE6"/>
    <w:rsid w:val="59F9055E"/>
    <w:rsid w:val="5A0141F8"/>
    <w:rsid w:val="5A277637"/>
    <w:rsid w:val="5A417370"/>
    <w:rsid w:val="5A56930B"/>
    <w:rsid w:val="5A7923A3"/>
    <w:rsid w:val="5AA37369"/>
    <w:rsid w:val="5ABDD1CD"/>
    <w:rsid w:val="5AC5A592"/>
    <w:rsid w:val="5AC663E6"/>
    <w:rsid w:val="5AE5FF23"/>
    <w:rsid w:val="5B52E26A"/>
    <w:rsid w:val="5B5AF3FB"/>
    <w:rsid w:val="5B8B17C1"/>
    <w:rsid w:val="5B9DB3D1"/>
    <w:rsid w:val="5BC87C2F"/>
    <w:rsid w:val="5C16952D"/>
    <w:rsid w:val="5C2A2F76"/>
    <w:rsid w:val="5C3C2731"/>
    <w:rsid w:val="5C4AFC2F"/>
    <w:rsid w:val="5C5615B2"/>
    <w:rsid w:val="5C5BBDDA"/>
    <w:rsid w:val="5C6F9F84"/>
    <w:rsid w:val="5C8704AF"/>
    <w:rsid w:val="5CC59783"/>
    <w:rsid w:val="5CC7DCDA"/>
    <w:rsid w:val="5D0AA8BA"/>
    <w:rsid w:val="5D1DC605"/>
    <w:rsid w:val="5D21B29F"/>
    <w:rsid w:val="5D335427"/>
    <w:rsid w:val="5D51F32F"/>
    <w:rsid w:val="5D79B4D7"/>
    <w:rsid w:val="5D7D74ED"/>
    <w:rsid w:val="5D8E33CD"/>
    <w:rsid w:val="5DB8AD56"/>
    <w:rsid w:val="5E047788"/>
    <w:rsid w:val="5E06BCDF"/>
    <w:rsid w:val="5E3B6AF1"/>
    <w:rsid w:val="5E4CAFED"/>
    <w:rsid w:val="5E57571E"/>
    <w:rsid w:val="5E7185C9"/>
    <w:rsid w:val="5E88EC44"/>
    <w:rsid w:val="5E8F1DC5"/>
    <w:rsid w:val="5EA06E09"/>
    <w:rsid w:val="5EA0D83A"/>
    <w:rsid w:val="5EC9F326"/>
    <w:rsid w:val="5EDDBB80"/>
    <w:rsid w:val="5EFDBF89"/>
    <w:rsid w:val="5F22ACE3"/>
    <w:rsid w:val="5F2A7EAD"/>
    <w:rsid w:val="5F5D31AA"/>
    <w:rsid w:val="5FEAC71D"/>
    <w:rsid w:val="5FFB67C8"/>
    <w:rsid w:val="603210CC"/>
    <w:rsid w:val="60668C66"/>
    <w:rsid w:val="6096B7BB"/>
    <w:rsid w:val="60BE1AE0"/>
    <w:rsid w:val="60D94D64"/>
    <w:rsid w:val="60DE0DF4"/>
    <w:rsid w:val="60EC1F51"/>
    <w:rsid w:val="61369E5F"/>
    <w:rsid w:val="615540A7"/>
    <w:rsid w:val="6165D0C1"/>
    <w:rsid w:val="61908DE0"/>
    <w:rsid w:val="61E130E8"/>
    <w:rsid w:val="61EA02E3"/>
    <w:rsid w:val="62193D1B"/>
    <w:rsid w:val="6219A14A"/>
    <w:rsid w:val="621C37EE"/>
    <w:rsid w:val="6252141E"/>
    <w:rsid w:val="62861CB3"/>
    <w:rsid w:val="629A5D5B"/>
    <w:rsid w:val="62C2543E"/>
    <w:rsid w:val="62C871F6"/>
    <w:rsid w:val="62DEC422"/>
    <w:rsid w:val="62E4F639"/>
    <w:rsid w:val="62FB3CE4"/>
    <w:rsid w:val="631E4A89"/>
    <w:rsid w:val="633DF988"/>
    <w:rsid w:val="63648E19"/>
    <w:rsid w:val="63768C16"/>
    <w:rsid w:val="63891AAB"/>
    <w:rsid w:val="639E0224"/>
    <w:rsid w:val="63B571AB"/>
    <w:rsid w:val="63F8829F"/>
    <w:rsid w:val="641D055F"/>
    <w:rsid w:val="641DCF33"/>
    <w:rsid w:val="6460CD5E"/>
    <w:rsid w:val="6493C83B"/>
    <w:rsid w:val="649D5250"/>
    <w:rsid w:val="64C9FA82"/>
    <w:rsid w:val="64CFCD9C"/>
    <w:rsid w:val="651AD7B3"/>
    <w:rsid w:val="6529F0AF"/>
    <w:rsid w:val="6551420C"/>
    <w:rsid w:val="658D3A99"/>
    <w:rsid w:val="65AC3288"/>
    <w:rsid w:val="65E9CD79"/>
    <w:rsid w:val="6604518C"/>
    <w:rsid w:val="66289065"/>
    <w:rsid w:val="669A68D2"/>
    <w:rsid w:val="66BC7A89"/>
    <w:rsid w:val="66BF9448"/>
    <w:rsid w:val="66C3F4C7"/>
    <w:rsid w:val="66F86A0A"/>
    <w:rsid w:val="6704F827"/>
    <w:rsid w:val="670CFBD2"/>
    <w:rsid w:val="670FE29D"/>
    <w:rsid w:val="67292324"/>
    <w:rsid w:val="67392179"/>
    <w:rsid w:val="6766D6C3"/>
    <w:rsid w:val="67B7DB6C"/>
    <w:rsid w:val="67D58035"/>
    <w:rsid w:val="67FBB80A"/>
    <w:rsid w:val="683C0D8E"/>
    <w:rsid w:val="68722ED0"/>
    <w:rsid w:val="68A38D27"/>
    <w:rsid w:val="68A7BCFF"/>
    <w:rsid w:val="68B085ED"/>
    <w:rsid w:val="68B0A4B1"/>
    <w:rsid w:val="68C4F385"/>
    <w:rsid w:val="69216E3B"/>
    <w:rsid w:val="6940A3B3"/>
    <w:rsid w:val="6941B044"/>
    <w:rsid w:val="69688EF6"/>
    <w:rsid w:val="69AAA089"/>
    <w:rsid w:val="69D1CCC7"/>
    <w:rsid w:val="69DAE6E1"/>
    <w:rsid w:val="69E8D93A"/>
    <w:rsid w:val="6A300ACC"/>
    <w:rsid w:val="6A3569A1"/>
    <w:rsid w:val="6A43AE1B"/>
    <w:rsid w:val="6A702742"/>
    <w:rsid w:val="6AA094D2"/>
    <w:rsid w:val="6AA9656E"/>
    <w:rsid w:val="6B1C1D22"/>
    <w:rsid w:val="6B288576"/>
    <w:rsid w:val="6B4E46EF"/>
    <w:rsid w:val="6B5172DC"/>
    <w:rsid w:val="6B5474CB"/>
    <w:rsid w:val="6B8089D9"/>
    <w:rsid w:val="6B983540"/>
    <w:rsid w:val="6B98F90E"/>
    <w:rsid w:val="6BA04F44"/>
    <w:rsid w:val="6BA3F38E"/>
    <w:rsid w:val="6BDC4291"/>
    <w:rsid w:val="6C0941B5"/>
    <w:rsid w:val="6C3AEE45"/>
    <w:rsid w:val="6C404A38"/>
    <w:rsid w:val="6C4CA0FB"/>
    <w:rsid w:val="6C7BD621"/>
    <w:rsid w:val="6C7E0D38"/>
    <w:rsid w:val="6C87F5A9"/>
    <w:rsid w:val="6C9E18FE"/>
    <w:rsid w:val="6CF996F9"/>
    <w:rsid w:val="6CFE0879"/>
    <w:rsid w:val="6D39A259"/>
    <w:rsid w:val="6D553A2F"/>
    <w:rsid w:val="6D57DD95"/>
    <w:rsid w:val="6D83F710"/>
    <w:rsid w:val="6D842DBB"/>
    <w:rsid w:val="6D9864A8"/>
    <w:rsid w:val="6DD6BEA6"/>
    <w:rsid w:val="6DF322DE"/>
    <w:rsid w:val="6DF84961"/>
    <w:rsid w:val="6E0FC740"/>
    <w:rsid w:val="6E23C60A"/>
    <w:rsid w:val="6E711B1E"/>
    <w:rsid w:val="6E8C158D"/>
    <w:rsid w:val="6E9863DD"/>
    <w:rsid w:val="6EBE44CF"/>
    <w:rsid w:val="6ED099D0"/>
    <w:rsid w:val="6F02D698"/>
    <w:rsid w:val="6F12CEAB"/>
    <w:rsid w:val="6F1E3C21"/>
    <w:rsid w:val="6F2B3C1A"/>
    <w:rsid w:val="6F6595F3"/>
    <w:rsid w:val="6F8765A4"/>
    <w:rsid w:val="6FA14070"/>
    <w:rsid w:val="6FA34CC5"/>
    <w:rsid w:val="6FB763BC"/>
    <w:rsid w:val="6FC14827"/>
    <w:rsid w:val="700A03AE"/>
    <w:rsid w:val="705FC11D"/>
    <w:rsid w:val="706BA663"/>
    <w:rsid w:val="707BEC1A"/>
    <w:rsid w:val="708168D4"/>
    <w:rsid w:val="70840DB9"/>
    <w:rsid w:val="70E899D0"/>
    <w:rsid w:val="7100701C"/>
    <w:rsid w:val="710A30A1"/>
    <w:rsid w:val="712E13B7"/>
    <w:rsid w:val="715F961F"/>
    <w:rsid w:val="71840BE0"/>
    <w:rsid w:val="7192035E"/>
    <w:rsid w:val="71D6B0D0"/>
    <w:rsid w:val="71FD076E"/>
    <w:rsid w:val="72083A92"/>
    <w:rsid w:val="7245FF07"/>
    <w:rsid w:val="724A6F6D"/>
    <w:rsid w:val="7267DD96"/>
    <w:rsid w:val="72B10DA4"/>
    <w:rsid w:val="72EBB561"/>
    <w:rsid w:val="72FA6A61"/>
    <w:rsid w:val="731B8BE0"/>
    <w:rsid w:val="735119DA"/>
    <w:rsid w:val="7355003F"/>
    <w:rsid w:val="736DABEA"/>
    <w:rsid w:val="738FBB80"/>
    <w:rsid w:val="739C2715"/>
    <w:rsid w:val="73A44418"/>
    <w:rsid w:val="73B8BBE7"/>
    <w:rsid w:val="73BB5D38"/>
    <w:rsid w:val="73BBA7F9"/>
    <w:rsid w:val="73C7B609"/>
    <w:rsid w:val="73CB17CA"/>
    <w:rsid w:val="73FAB85A"/>
    <w:rsid w:val="73FC67A8"/>
    <w:rsid w:val="740B71C6"/>
    <w:rsid w:val="74371F57"/>
    <w:rsid w:val="7462C83D"/>
    <w:rsid w:val="7499F2A7"/>
    <w:rsid w:val="750A230A"/>
    <w:rsid w:val="755925D7"/>
    <w:rsid w:val="7573E23E"/>
    <w:rsid w:val="75AF29BD"/>
    <w:rsid w:val="75E85C7D"/>
    <w:rsid w:val="75FB6854"/>
    <w:rsid w:val="76364A7C"/>
    <w:rsid w:val="764E95A4"/>
    <w:rsid w:val="76851C04"/>
    <w:rsid w:val="7698BAB9"/>
    <w:rsid w:val="76B9CDA3"/>
    <w:rsid w:val="76C2BC7D"/>
    <w:rsid w:val="76C75C42"/>
    <w:rsid w:val="76D3C7D7"/>
    <w:rsid w:val="76DBE4DA"/>
    <w:rsid w:val="772A6E34"/>
    <w:rsid w:val="7742F755"/>
    <w:rsid w:val="77535F4E"/>
    <w:rsid w:val="7771909F"/>
    <w:rsid w:val="77726B8E"/>
    <w:rsid w:val="77AE58C5"/>
    <w:rsid w:val="77DA6928"/>
    <w:rsid w:val="77E06771"/>
    <w:rsid w:val="77FBCA41"/>
    <w:rsid w:val="7819C95A"/>
    <w:rsid w:val="785E8CDE"/>
    <w:rsid w:val="786A0ECA"/>
    <w:rsid w:val="788986B9"/>
    <w:rsid w:val="78A98AC2"/>
    <w:rsid w:val="78ACB9E1"/>
    <w:rsid w:val="78C5EF0A"/>
    <w:rsid w:val="791A6733"/>
    <w:rsid w:val="7923D677"/>
    <w:rsid w:val="792E3FB0"/>
    <w:rsid w:val="79720A84"/>
    <w:rsid w:val="79DB649B"/>
    <w:rsid w:val="7A299878"/>
    <w:rsid w:val="7A8E2A05"/>
    <w:rsid w:val="7A93086E"/>
    <w:rsid w:val="7ADD657E"/>
    <w:rsid w:val="7AE7E383"/>
    <w:rsid w:val="7AEE2032"/>
    <w:rsid w:val="7AFDC731"/>
    <w:rsid w:val="7B5EE5B3"/>
    <w:rsid w:val="7B73C039"/>
    <w:rsid w:val="7BB74491"/>
    <w:rsid w:val="7BC1277B"/>
    <w:rsid w:val="7BE12B84"/>
    <w:rsid w:val="7BE715E9"/>
    <w:rsid w:val="7BE721A0"/>
    <w:rsid w:val="7BF2D4C0"/>
    <w:rsid w:val="7BFD8FCC"/>
    <w:rsid w:val="7C0542E4"/>
    <w:rsid w:val="7C86758F"/>
    <w:rsid w:val="7C8E9F6B"/>
    <w:rsid w:val="7C9553BB"/>
    <w:rsid w:val="7D1DBD59"/>
    <w:rsid w:val="7D31FE01"/>
    <w:rsid w:val="7D6C9481"/>
    <w:rsid w:val="7D72691A"/>
    <w:rsid w:val="7DA6DEE6"/>
    <w:rsid w:val="7DF42997"/>
    <w:rsid w:val="7DFC2EBF"/>
    <w:rsid w:val="7E31241C"/>
    <w:rsid w:val="7E3AF1F9"/>
    <w:rsid w:val="7E3D1D08"/>
    <w:rsid w:val="7E75C5BB"/>
    <w:rsid w:val="7E7F6531"/>
    <w:rsid w:val="7E9123BF"/>
    <w:rsid w:val="7EB7D98A"/>
    <w:rsid w:val="7EDFD37A"/>
    <w:rsid w:val="7F03B388"/>
    <w:rsid w:val="7F0864E2"/>
    <w:rsid w:val="7F135045"/>
    <w:rsid w:val="7F2990C1"/>
    <w:rsid w:val="7F31B8CC"/>
    <w:rsid w:val="7F8FCE6E"/>
    <w:rsid w:val="7FA549C6"/>
    <w:rsid w:val="7FB5DABB"/>
    <w:rsid w:val="7FB85FD6"/>
    <w:rsid w:val="7FB87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D7BDD"/>
  <w15:chartTrackingRefBased/>
  <w15:docId w15:val="{65E69E27-2D05-446D-8F7C-7E42A4719B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freuds-stages-of-psychosexual-development-2795962" TargetMode="External"/><Relationship Id="rId13" Type="http://schemas.openxmlformats.org/officeDocument/2006/relationships/hyperlink" Target="https://eric.ed.gov/?id=ED326784" TargetMode="External"/><Relationship Id="rId18" Type="http://schemas.openxmlformats.org/officeDocument/2006/relationships/hyperlink" Target="https://www.britannica.com/science/behaviour-genetics/additional-info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cbi.nlm.nih.gov/books/NBK470326/" TargetMode="External"/><Relationship Id="rId7" Type="http://schemas.openxmlformats.org/officeDocument/2006/relationships/hyperlink" Target="https://www.mindbodygreen.com/articles/the-root-cause-of-defensive-behavior-and-how-to-fix-it" TargetMode="External"/><Relationship Id="rId12" Type="http://schemas.openxmlformats.org/officeDocument/2006/relationships/hyperlink" Target="https://www.sciencealert.com/how-to-appear-more-attractive-to-woman-according-to-science-tips" TargetMode="External"/><Relationship Id="rId17" Type="http://schemas.openxmlformats.org/officeDocument/2006/relationships/hyperlink" Target="https://www.theguardian.com/science/2018/nov/11/nature-or-nurture-debate-three-identical-strangers-fil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dbookmag.com/beauty/news/a22111/the-physical-features-men-cant-resist-according-to-science/" TargetMode="External"/><Relationship Id="rId20" Type="http://schemas.openxmlformats.org/officeDocument/2006/relationships/hyperlink" Target="https://www.psychologytoday.com/gb/blog/shadow-boxing/201508/the-bundy-effect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nytimes.com/2018/08/20/well/family/what-twins-can-teach-us-about-nature-vs-nurture.html" TargetMode="External"/><Relationship Id="rId11" Type="http://schemas.openxmlformats.org/officeDocument/2006/relationships/hyperlink" Target="https://www.youtube.com/watch?v=FMnhyGozLyE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britannica.com/biography/Francis-Galton" TargetMode="External"/><Relationship Id="rId15" Type="http://schemas.openxmlformats.org/officeDocument/2006/relationships/hyperlink" Target="https://www.tandfonline.com/doi/abs/10.1300/J137v08n01_04?needAccess=true&amp;journalCode=whum20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verywellmind.com/evolutionary-psychology-2671587" TargetMode="External"/><Relationship Id="rId19" Type="http://schemas.openxmlformats.org/officeDocument/2006/relationships/hyperlink" Target="https://beel.la.psu.edu/documents/human-sexual-selectio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verywellmind.com/the-little-albert-experiment-2794994" TargetMode="External"/><Relationship Id="rId14" Type="http://schemas.openxmlformats.org/officeDocument/2006/relationships/hyperlink" Target="https://theconversation.com/genes-made-me-do-it-genetics-responsibility-and-criminal-law-27395" TargetMode="External"/><Relationship Id="rId22" Type="http://schemas.openxmlformats.org/officeDocument/2006/relationships/hyperlink" Target="https://allthatsinteresting.com/james-bulger-killers-robert-thompson-jon-venab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7</Pages>
  <Words>3151</Words>
  <Characters>17965</Characters>
  <Application>Microsoft Office Word</Application>
  <DocSecurity>0</DocSecurity>
  <Lines>149</Lines>
  <Paragraphs>42</Paragraphs>
  <ScaleCrop>false</ScaleCrop>
  <Company/>
  <LinksUpToDate>false</LinksUpToDate>
  <CharactersWithSpaces>21074</CharactersWithSpaces>
  <SharedDoc>false</SharedDoc>
  <HLinks>
    <vt:vector size="108" baseType="variant">
      <vt:variant>
        <vt:i4>1376344</vt:i4>
      </vt:variant>
      <vt:variant>
        <vt:i4>51</vt:i4>
      </vt:variant>
      <vt:variant>
        <vt:i4>0</vt:i4>
      </vt:variant>
      <vt:variant>
        <vt:i4>5</vt:i4>
      </vt:variant>
      <vt:variant>
        <vt:lpwstr>https://allthatsinteresting.com/james-bulger-killers-robert-thompson-jon-venables</vt:lpwstr>
      </vt:variant>
      <vt:variant>
        <vt:lpwstr/>
      </vt:variant>
      <vt:variant>
        <vt:i4>2031704</vt:i4>
      </vt:variant>
      <vt:variant>
        <vt:i4>48</vt:i4>
      </vt:variant>
      <vt:variant>
        <vt:i4>0</vt:i4>
      </vt:variant>
      <vt:variant>
        <vt:i4>5</vt:i4>
      </vt:variant>
      <vt:variant>
        <vt:lpwstr>https://www.ncbi.nlm.nih.gov/books/NBK470326/</vt:lpwstr>
      </vt:variant>
      <vt:variant>
        <vt:lpwstr/>
      </vt:variant>
      <vt:variant>
        <vt:i4>1572953</vt:i4>
      </vt:variant>
      <vt:variant>
        <vt:i4>45</vt:i4>
      </vt:variant>
      <vt:variant>
        <vt:i4>0</vt:i4>
      </vt:variant>
      <vt:variant>
        <vt:i4>5</vt:i4>
      </vt:variant>
      <vt:variant>
        <vt:lpwstr>https://www.psychologytoday.com/gb/blog/shadow-boxing/201508/the-bundy-effect</vt:lpwstr>
      </vt:variant>
      <vt:variant>
        <vt:lpwstr/>
      </vt:variant>
      <vt:variant>
        <vt:i4>4194327</vt:i4>
      </vt:variant>
      <vt:variant>
        <vt:i4>42</vt:i4>
      </vt:variant>
      <vt:variant>
        <vt:i4>0</vt:i4>
      </vt:variant>
      <vt:variant>
        <vt:i4>5</vt:i4>
      </vt:variant>
      <vt:variant>
        <vt:lpwstr>https://beel.la.psu.edu/documents/human-sexual-selection.pdf</vt:lpwstr>
      </vt:variant>
      <vt:variant>
        <vt:lpwstr/>
      </vt:variant>
      <vt:variant>
        <vt:i4>6357092</vt:i4>
      </vt:variant>
      <vt:variant>
        <vt:i4>39</vt:i4>
      </vt:variant>
      <vt:variant>
        <vt:i4>0</vt:i4>
      </vt:variant>
      <vt:variant>
        <vt:i4>5</vt:i4>
      </vt:variant>
      <vt:variant>
        <vt:lpwstr>https://www.britannica.com/science/behaviour-genetics/additional-info</vt:lpwstr>
      </vt:variant>
      <vt:variant>
        <vt:lpwstr>history</vt:lpwstr>
      </vt:variant>
      <vt:variant>
        <vt:i4>6422588</vt:i4>
      </vt:variant>
      <vt:variant>
        <vt:i4>36</vt:i4>
      </vt:variant>
      <vt:variant>
        <vt:i4>0</vt:i4>
      </vt:variant>
      <vt:variant>
        <vt:i4>5</vt:i4>
      </vt:variant>
      <vt:variant>
        <vt:lpwstr>https://www.theguardian.com/science/2018/nov/11/nature-or-nurture-debate-three-identical-strangers-film</vt:lpwstr>
      </vt:variant>
      <vt:variant>
        <vt:lpwstr/>
      </vt:variant>
      <vt:variant>
        <vt:i4>1769476</vt:i4>
      </vt:variant>
      <vt:variant>
        <vt:i4>33</vt:i4>
      </vt:variant>
      <vt:variant>
        <vt:i4>0</vt:i4>
      </vt:variant>
      <vt:variant>
        <vt:i4>5</vt:i4>
      </vt:variant>
      <vt:variant>
        <vt:lpwstr>https://www.redbookmag.com/beauty/news/a22111/the-physical-features-men-cant-resist-according-to-science/</vt:lpwstr>
      </vt:variant>
      <vt:variant>
        <vt:lpwstr/>
      </vt:variant>
      <vt:variant>
        <vt:i4>1769576</vt:i4>
      </vt:variant>
      <vt:variant>
        <vt:i4>30</vt:i4>
      </vt:variant>
      <vt:variant>
        <vt:i4>0</vt:i4>
      </vt:variant>
      <vt:variant>
        <vt:i4>5</vt:i4>
      </vt:variant>
      <vt:variant>
        <vt:lpwstr>https://www.tandfonline.com/doi/abs/10.1300/J137v08n01_04?needAccess=true&amp;journalCode=whum20</vt:lpwstr>
      </vt:variant>
      <vt:variant>
        <vt:lpwstr/>
      </vt:variant>
      <vt:variant>
        <vt:i4>7602276</vt:i4>
      </vt:variant>
      <vt:variant>
        <vt:i4>27</vt:i4>
      </vt:variant>
      <vt:variant>
        <vt:i4>0</vt:i4>
      </vt:variant>
      <vt:variant>
        <vt:i4>5</vt:i4>
      </vt:variant>
      <vt:variant>
        <vt:lpwstr>https://theconversation.com/genes-made-me-do-it-genetics-responsibility-and-criminal-law-27395</vt:lpwstr>
      </vt:variant>
      <vt:variant>
        <vt:lpwstr/>
      </vt:variant>
      <vt:variant>
        <vt:i4>655380</vt:i4>
      </vt:variant>
      <vt:variant>
        <vt:i4>24</vt:i4>
      </vt:variant>
      <vt:variant>
        <vt:i4>0</vt:i4>
      </vt:variant>
      <vt:variant>
        <vt:i4>5</vt:i4>
      </vt:variant>
      <vt:variant>
        <vt:lpwstr>https://eric.ed.gov/?id=ED326784</vt:lpwstr>
      </vt:variant>
      <vt:variant>
        <vt:lpwstr/>
      </vt:variant>
      <vt:variant>
        <vt:i4>131101</vt:i4>
      </vt:variant>
      <vt:variant>
        <vt:i4>21</vt:i4>
      </vt:variant>
      <vt:variant>
        <vt:i4>0</vt:i4>
      </vt:variant>
      <vt:variant>
        <vt:i4>5</vt:i4>
      </vt:variant>
      <vt:variant>
        <vt:lpwstr>https://www.sciencealert.com/how-to-appear-more-attractive-to-woman-according-to-science-tips</vt:lpwstr>
      </vt:variant>
      <vt:variant>
        <vt:lpwstr/>
      </vt:variant>
      <vt:variant>
        <vt:i4>4063293</vt:i4>
      </vt:variant>
      <vt:variant>
        <vt:i4>18</vt:i4>
      </vt:variant>
      <vt:variant>
        <vt:i4>0</vt:i4>
      </vt:variant>
      <vt:variant>
        <vt:i4>5</vt:i4>
      </vt:variant>
      <vt:variant>
        <vt:lpwstr>https://www.youtube.com/watch?v=FMnhyGozLyE</vt:lpwstr>
      </vt:variant>
      <vt:variant>
        <vt:lpwstr/>
      </vt:variant>
      <vt:variant>
        <vt:i4>1507411</vt:i4>
      </vt:variant>
      <vt:variant>
        <vt:i4>15</vt:i4>
      </vt:variant>
      <vt:variant>
        <vt:i4>0</vt:i4>
      </vt:variant>
      <vt:variant>
        <vt:i4>5</vt:i4>
      </vt:variant>
      <vt:variant>
        <vt:lpwstr>https://www.verywellmind.com/evolutionary-psychology-2671587</vt:lpwstr>
      </vt:variant>
      <vt:variant>
        <vt:lpwstr/>
      </vt:variant>
      <vt:variant>
        <vt:i4>1572868</vt:i4>
      </vt:variant>
      <vt:variant>
        <vt:i4>12</vt:i4>
      </vt:variant>
      <vt:variant>
        <vt:i4>0</vt:i4>
      </vt:variant>
      <vt:variant>
        <vt:i4>5</vt:i4>
      </vt:variant>
      <vt:variant>
        <vt:lpwstr>https://www.verywellmind.com/the-little-albert-experiment-2794994</vt:lpwstr>
      </vt:variant>
      <vt:variant>
        <vt:lpwstr/>
      </vt:variant>
      <vt:variant>
        <vt:i4>2752553</vt:i4>
      </vt:variant>
      <vt:variant>
        <vt:i4>9</vt:i4>
      </vt:variant>
      <vt:variant>
        <vt:i4>0</vt:i4>
      </vt:variant>
      <vt:variant>
        <vt:i4>5</vt:i4>
      </vt:variant>
      <vt:variant>
        <vt:lpwstr>https://www.verywellmind.com/freuds-stages-of-psychosexual-development-2795962</vt:lpwstr>
      </vt:variant>
      <vt:variant>
        <vt:lpwstr/>
      </vt:variant>
      <vt:variant>
        <vt:i4>1114180</vt:i4>
      </vt:variant>
      <vt:variant>
        <vt:i4>6</vt:i4>
      </vt:variant>
      <vt:variant>
        <vt:i4>0</vt:i4>
      </vt:variant>
      <vt:variant>
        <vt:i4>5</vt:i4>
      </vt:variant>
      <vt:variant>
        <vt:lpwstr>https://www.mindbodygreen.com/articles/the-root-cause-of-defensive-behavior-and-how-to-fix-it</vt:lpwstr>
      </vt:variant>
      <vt:variant>
        <vt:lpwstr/>
      </vt:variant>
      <vt:variant>
        <vt:i4>7274593</vt:i4>
      </vt:variant>
      <vt:variant>
        <vt:i4>3</vt:i4>
      </vt:variant>
      <vt:variant>
        <vt:i4>0</vt:i4>
      </vt:variant>
      <vt:variant>
        <vt:i4>5</vt:i4>
      </vt:variant>
      <vt:variant>
        <vt:lpwstr>https://www.nytimes.com/2018/08/20/well/family/what-twins-can-teach-us-about-nature-vs-nurture.html</vt:lpwstr>
      </vt:variant>
      <vt:variant>
        <vt:lpwstr/>
      </vt:variant>
      <vt:variant>
        <vt:i4>2293804</vt:i4>
      </vt:variant>
      <vt:variant>
        <vt:i4>0</vt:i4>
      </vt:variant>
      <vt:variant>
        <vt:i4>0</vt:i4>
      </vt:variant>
      <vt:variant>
        <vt:i4>5</vt:i4>
      </vt:variant>
      <vt:variant>
        <vt:lpwstr>https://www.britannica.com/biography/Francis-Galton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Sian Haffield (2015713)</dc:creator>
  <cp:keywords/>
  <dc:description/>
  <cp:lastModifiedBy>Rhiannon Sian Haffield (2015713)</cp:lastModifiedBy>
  <cp:revision>26</cp:revision>
  <dcterms:created xsi:type="dcterms:W3CDTF">2020-11-26T17:40:00Z</dcterms:created>
  <dcterms:modified xsi:type="dcterms:W3CDTF">2020-12-04T19:36:00Z</dcterms:modified>
</cp:coreProperties>
</file>