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40B89" w:rsidRPr="00040B89" w:rsidRDefault="00040B89" w:rsidP="00040B89">
      <w:pPr>
        <w:jc w:val="center"/>
        <w:rPr>
          <w:rFonts w:ascii="Times New Roman" w:hAnsi="Times New Roman" w:cs="Times New Roman"/>
          <w:sz w:val="24"/>
          <w:szCs w:val="24"/>
          <w:u w:val="single"/>
        </w:rPr>
      </w:pPr>
      <w:r w:rsidRPr="00040B89">
        <w:rPr>
          <w:rFonts w:ascii="Times New Roman" w:hAnsi="Times New Roman" w:cs="Times New Roman"/>
          <w:sz w:val="24"/>
          <w:szCs w:val="24"/>
          <w:u w:val="single"/>
        </w:rPr>
        <w:t>Conference Proposal Assignment</w:t>
      </w:r>
    </w:p>
    <w:p w:rsidR="00040B89" w:rsidRPr="00040B89" w:rsidRDefault="00040B89" w:rsidP="00040B89">
      <w:pPr>
        <w:jc w:val="center"/>
        <w:rPr>
          <w:rFonts w:ascii="Times New Roman" w:hAnsi="Times New Roman" w:cs="Times New Roman"/>
          <w:sz w:val="24"/>
          <w:szCs w:val="24"/>
          <w:u w:val="single"/>
        </w:rPr>
      </w:pPr>
    </w:p>
    <w:p w:rsidR="00040B89" w:rsidRPr="00040B89" w:rsidRDefault="00040B89" w:rsidP="00040B89">
      <w:pPr>
        <w:jc w:val="center"/>
        <w:rPr>
          <w:rFonts w:ascii="Times New Roman" w:hAnsi="Times New Roman" w:cs="Times New Roman"/>
          <w:sz w:val="24"/>
          <w:szCs w:val="24"/>
          <w:u w:val="single"/>
        </w:rPr>
      </w:pPr>
      <w:r w:rsidRPr="00040B89">
        <w:rPr>
          <w:rFonts w:ascii="Times New Roman" w:hAnsi="Times New Roman" w:cs="Times New Roman"/>
          <w:sz w:val="24"/>
          <w:szCs w:val="24"/>
          <w:u w:val="single"/>
        </w:rPr>
        <w:t>Do religious belief systems in Islam contradict modern day concepts of equality for women in Muslim communities in Britain compared to Muslim communities in middle eastern nations?</w:t>
      </w:r>
    </w:p>
    <w:p w:rsidR="00040B89" w:rsidRPr="00040B89" w:rsidRDefault="00040B89" w:rsidP="00040B89">
      <w:pPr>
        <w:rPr>
          <w:rFonts w:ascii="Times New Roman" w:hAnsi="Times New Roman" w:cs="Times New Roman"/>
          <w:sz w:val="24"/>
          <w:szCs w:val="24"/>
        </w:rPr>
      </w:pPr>
      <w:r w:rsidRPr="00040B89">
        <w:rPr>
          <w:rFonts w:ascii="Times New Roman" w:hAnsi="Times New Roman" w:cs="Times New Roman"/>
          <w:sz w:val="24"/>
          <w:szCs w:val="24"/>
        </w:rPr>
        <w:t xml:space="preserve">The writer of this conference proposal, aims to explore the hidden battle between Muslim women and Muslim men in Britain, compared to Middle Eastern nations regarding the discrimination of women in Muslim communities. The writer hopes that by the end of researching and conducting this proposal and hopes to understand more in depth regarding what the Quran states about women and whether equality between genders according to Islamic rights exists in Muslim communities across Britain. </w:t>
      </w:r>
    </w:p>
    <w:p w:rsidR="00040B89" w:rsidRPr="00040B89" w:rsidRDefault="00040B89" w:rsidP="00040B89">
      <w:pPr>
        <w:rPr>
          <w:rFonts w:ascii="Times New Roman" w:hAnsi="Times New Roman" w:cs="Times New Roman"/>
          <w:sz w:val="24"/>
          <w:szCs w:val="24"/>
        </w:rPr>
      </w:pPr>
      <w:r w:rsidRPr="00040B89">
        <w:rPr>
          <w:rFonts w:ascii="Times New Roman" w:hAnsi="Times New Roman" w:cs="Times New Roman"/>
          <w:sz w:val="24"/>
          <w:szCs w:val="24"/>
        </w:rPr>
        <w:t xml:space="preserve">In British society today, women are given the same opportunities as men due to prominent feminist’s movements. However, is this the case for the Muslim women in Britain or do they still adhere to be submissive to Muslim men and unequal like in Middle Eastern nations? As a result, in this conference proposal, understanding that this is not just a cultural battle but at heart is a religious debate about how Islamic teachings is crucial. Whereby, the Quran is interpreted differently depending on the person. Islam is often viewed as a religion that hates and oppresses women, but it is important to challenge that view and understand if Islam woman indeed has freedom and equality in Britain. Consequently, I aim to explore two trivial aspects of their faith, which are the headdress and the attendance to the mosque.  These often lead to much debate of the legitimate equality between genders in Islam. </w:t>
      </w:r>
    </w:p>
    <w:p w:rsidR="00040B89" w:rsidRPr="00040B89" w:rsidRDefault="00040B89" w:rsidP="00040B89">
      <w:pPr>
        <w:rPr>
          <w:rFonts w:ascii="Times New Roman" w:hAnsi="Times New Roman" w:cs="Times New Roman"/>
          <w:sz w:val="24"/>
          <w:szCs w:val="24"/>
        </w:rPr>
      </w:pPr>
      <w:r w:rsidRPr="00040B89">
        <w:rPr>
          <w:rFonts w:ascii="Times New Roman" w:hAnsi="Times New Roman" w:cs="Times New Roman"/>
          <w:sz w:val="24"/>
          <w:szCs w:val="24"/>
        </w:rPr>
        <w:t>Nevertheless, to fully understand the concept of the modern-day Muslim women in Britain, the writer is going to have to analyse the history of Islam, and the gender relations as it adheres to Islam. As a result, referring to the Quran is essential when answering such pivotal questions about the role of women in Islam, and to truly understand if Muslim women in Britain have equality. In the Quran, prophet M</w:t>
      </w:r>
      <w:r w:rsidR="00443FE3">
        <w:rPr>
          <w:rFonts w:ascii="Times New Roman" w:hAnsi="Times New Roman" w:cs="Times New Roman"/>
          <w:sz w:val="24"/>
          <w:szCs w:val="24"/>
        </w:rPr>
        <w:t>u</w:t>
      </w:r>
      <w:r w:rsidRPr="00040B89">
        <w:rPr>
          <w:rFonts w:ascii="Times New Roman" w:hAnsi="Times New Roman" w:cs="Times New Roman"/>
          <w:sz w:val="24"/>
          <w:szCs w:val="24"/>
        </w:rPr>
        <w:t>hamm</w:t>
      </w:r>
      <w:r w:rsidR="00443FE3">
        <w:rPr>
          <w:rFonts w:ascii="Times New Roman" w:hAnsi="Times New Roman" w:cs="Times New Roman"/>
          <w:sz w:val="24"/>
          <w:szCs w:val="24"/>
        </w:rPr>
        <w:t>a</w:t>
      </w:r>
      <w:r w:rsidRPr="00040B89">
        <w:rPr>
          <w:rFonts w:ascii="Times New Roman" w:hAnsi="Times New Roman" w:cs="Times New Roman"/>
          <w:sz w:val="24"/>
          <w:szCs w:val="24"/>
        </w:rPr>
        <w:t xml:space="preserve">d never taught for women to be treated as lower class citizens. Whereby, during the prophet’s time women were allowed in the mosque but soon after his death disputes started about women’s rights disputes which are still very much a part of Muslim women’s lives today. As a feminist, I question if teachings have been distorted because one of the greatest appeals to Islam is that Allah is without gender, whereby Allah is not a father like the Christian God. Also, both women and men pray in the same way, and there is no hierarchy of bishops and priests. In fact, the first convert to Islam was </w:t>
      </w:r>
      <w:r w:rsidR="00443FE3" w:rsidRPr="00040B89">
        <w:rPr>
          <w:rFonts w:ascii="Times New Roman" w:hAnsi="Times New Roman" w:cs="Times New Roman"/>
          <w:sz w:val="24"/>
          <w:szCs w:val="24"/>
        </w:rPr>
        <w:t>M</w:t>
      </w:r>
      <w:r w:rsidR="00443FE3">
        <w:rPr>
          <w:rFonts w:ascii="Times New Roman" w:hAnsi="Times New Roman" w:cs="Times New Roman"/>
          <w:sz w:val="24"/>
          <w:szCs w:val="24"/>
        </w:rPr>
        <w:t>u</w:t>
      </w:r>
      <w:r w:rsidR="00443FE3" w:rsidRPr="00040B89">
        <w:rPr>
          <w:rFonts w:ascii="Times New Roman" w:hAnsi="Times New Roman" w:cs="Times New Roman"/>
          <w:sz w:val="24"/>
          <w:szCs w:val="24"/>
        </w:rPr>
        <w:t>ham</w:t>
      </w:r>
      <w:r w:rsidR="00443FE3">
        <w:rPr>
          <w:rFonts w:ascii="Times New Roman" w:hAnsi="Times New Roman" w:cs="Times New Roman"/>
          <w:sz w:val="24"/>
          <w:szCs w:val="24"/>
        </w:rPr>
        <w:t>ma</w:t>
      </w:r>
      <w:r w:rsidR="00443FE3" w:rsidRPr="00040B89">
        <w:rPr>
          <w:rFonts w:ascii="Times New Roman" w:hAnsi="Times New Roman" w:cs="Times New Roman"/>
          <w:sz w:val="24"/>
          <w:szCs w:val="24"/>
        </w:rPr>
        <w:t>d</w:t>
      </w:r>
      <w:r w:rsidR="00443FE3">
        <w:rPr>
          <w:rFonts w:ascii="Times New Roman" w:hAnsi="Times New Roman" w:cs="Times New Roman"/>
          <w:sz w:val="24"/>
          <w:szCs w:val="24"/>
        </w:rPr>
        <w:t>’s</w:t>
      </w:r>
      <w:r w:rsidRPr="00040B89">
        <w:rPr>
          <w:rFonts w:ascii="Times New Roman" w:hAnsi="Times New Roman" w:cs="Times New Roman"/>
          <w:sz w:val="24"/>
          <w:szCs w:val="24"/>
        </w:rPr>
        <w:t xml:space="preserve"> first wife namely a woman. Also, it is evident in the Quran talks about justice, equality, compassion regarding the relationship between men and women. After examining historical aspects, I aim to look furtherly into how Muslim women are viewed in society and westernized societies including examples of where women are still fighting for equality in Islam.</w:t>
      </w:r>
    </w:p>
    <w:p w:rsidR="00040B89" w:rsidRPr="00040B89" w:rsidRDefault="00040B89" w:rsidP="00040B89">
      <w:pPr>
        <w:rPr>
          <w:rFonts w:ascii="Times New Roman" w:hAnsi="Times New Roman" w:cs="Times New Roman"/>
          <w:sz w:val="24"/>
          <w:szCs w:val="24"/>
        </w:rPr>
      </w:pPr>
      <w:r w:rsidRPr="00040B89">
        <w:rPr>
          <w:rFonts w:ascii="Times New Roman" w:hAnsi="Times New Roman" w:cs="Times New Roman"/>
          <w:sz w:val="24"/>
          <w:szCs w:val="24"/>
        </w:rPr>
        <w:t xml:space="preserve">Foundational to the desire to explore such questions, revolving around the role of women in Muslim communities adhere from a documentary watched about Muslim women in Britain and a book by Sabrina Mahfouz which sparked pivotal questions and ideas. Also, a recent campaign about Muslim feminist’s movements in Britain, has so much of the foundational side of my research, as it derives from ideas that sparked much debate while watching the documentary and reading books and articles about Muslim women in British Society.  The sources that the writer used for this conference proposal are found in the bibliography below.  </w:t>
      </w:r>
      <w:r w:rsidRPr="00040B89">
        <w:rPr>
          <w:rFonts w:ascii="Times New Roman" w:hAnsi="Times New Roman" w:cs="Times New Roman"/>
          <w:sz w:val="24"/>
          <w:szCs w:val="24"/>
        </w:rPr>
        <w:lastRenderedPageBreak/>
        <w:t>In addition to the above, much of the British Muslim campaign and documentary is centred around Muslim women gaining access to mosques. Prophet M</w:t>
      </w:r>
      <w:r w:rsidR="00443FE3">
        <w:rPr>
          <w:rFonts w:ascii="Times New Roman" w:hAnsi="Times New Roman" w:cs="Times New Roman"/>
          <w:sz w:val="24"/>
          <w:szCs w:val="24"/>
        </w:rPr>
        <w:t>u</w:t>
      </w:r>
      <w:r w:rsidRPr="00040B89">
        <w:rPr>
          <w:rFonts w:ascii="Times New Roman" w:hAnsi="Times New Roman" w:cs="Times New Roman"/>
          <w:sz w:val="24"/>
          <w:szCs w:val="24"/>
        </w:rPr>
        <w:t>hamm</w:t>
      </w:r>
      <w:r w:rsidR="00443FE3">
        <w:rPr>
          <w:rFonts w:ascii="Times New Roman" w:hAnsi="Times New Roman" w:cs="Times New Roman"/>
          <w:sz w:val="24"/>
          <w:szCs w:val="24"/>
        </w:rPr>
        <w:t>a</w:t>
      </w:r>
      <w:r w:rsidRPr="00040B89">
        <w:rPr>
          <w:rFonts w:ascii="Times New Roman" w:hAnsi="Times New Roman" w:cs="Times New Roman"/>
          <w:sz w:val="24"/>
          <w:szCs w:val="24"/>
        </w:rPr>
        <w:t>d did not choose to stop Muslim women from entering the mosque.  However, Muslim men who ban Muslim women from attending the mosques, do so as because of a statement brought from the second Khalifa of Islam, but according to many campaigners are not valid because they follow what Prophet M</w:t>
      </w:r>
      <w:r w:rsidR="00443FE3">
        <w:rPr>
          <w:rFonts w:ascii="Times New Roman" w:hAnsi="Times New Roman" w:cs="Times New Roman"/>
          <w:sz w:val="24"/>
          <w:szCs w:val="24"/>
        </w:rPr>
        <w:t>u</w:t>
      </w:r>
      <w:r w:rsidRPr="00040B89">
        <w:rPr>
          <w:rFonts w:ascii="Times New Roman" w:hAnsi="Times New Roman" w:cs="Times New Roman"/>
          <w:sz w:val="24"/>
          <w:szCs w:val="24"/>
        </w:rPr>
        <w:t>hamm</w:t>
      </w:r>
      <w:r w:rsidR="00443FE3">
        <w:rPr>
          <w:rFonts w:ascii="Times New Roman" w:hAnsi="Times New Roman" w:cs="Times New Roman"/>
          <w:sz w:val="24"/>
          <w:szCs w:val="24"/>
        </w:rPr>
        <w:t>a</w:t>
      </w:r>
      <w:r w:rsidRPr="00040B89">
        <w:rPr>
          <w:rFonts w:ascii="Times New Roman" w:hAnsi="Times New Roman" w:cs="Times New Roman"/>
          <w:sz w:val="24"/>
          <w:szCs w:val="24"/>
        </w:rPr>
        <w:t>d says. However, most women do not know the Islamic rights because they are unable to educate themselves by attending the mosque. Consequently, the leads to Muslim women feeling isolated and shut off from the whole of the Muslim community, but access to the mosque allows women to be involved in her community and can help her gain religious knowledge and therefore know her rights. Thus, it is aimed to gain a deeper understanding of the importance of the need for women in mosques, and why there is need to change the very fabric of women living and Muslim communities.</w:t>
      </w:r>
    </w:p>
    <w:p w:rsidR="006378A7" w:rsidRPr="006378A7" w:rsidRDefault="00040B89" w:rsidP="00040B89">
      <w:pPr>
        <w:rPr>
          <w:rFonts w:ascii="Times New Roman" w:hAnsi="Times New Roman" w:cs="Times New Roman"/>
          <w:sz w:val="24"/>
          <w:szCs w:val="24"/>
        </w:rPr>
      </w:pPr>
      <w:r w:rsidRPr="00040B89">
        <w:rPr>
          <w:rFonts w:ascii="Times New Roman" w:hAnsi="Times New Roman" w:cs="Times New Roman"/>
          <w:sz w:val="24"/>
          <w:szCs w:val="24"/>
        </w:rPr>
        <w:t xml:space="preserve">Another point to consider and to draw upon in my conference proposal, is to understand the meaning of the </w:t>
      </w:r>
      <w:r w:rsidR="008F6E72">
        <w:rPr>
          <w:rFonts w:ascii="Times New Roman" w:hAnsi="Times New Roman" w:cs="Times New Roman"/>
          <w:sz w:val="24"/>
          <w:szCs w:val="24"/>
        </w:rPr>
        <w:t xml:space="preserve">hijab and burka </w:t>
      </w:r>
      <w:r w:rsidRPr="00040B89">
        <w:rPr>
          <w:rFonts w:ascii="Times New Roman" w:hAnsi="Times New Roman" w:cs="Times New Roman"/>
          <w:sz w:val="24"/>
          <w:szCs w:val="24"/>
        </w:rPr>
        <w:t xml:space="preserve">and understand how this may make a Muslim woman feel. In a recent discussion and independent research, I spoke to a female Muslim associate who recently started wearing a hijab and </w:t>
      </w:r>
      <w:r w:rsidR="008F6E72">
        <w:rPr>
          <w:rFonts w:ascii="Times New Roman" w:hAnsi="Times New Roman" w:cs="Times New Roman"/>
          <w:sz w:val="24"/>
          <w:szCs w:val="24"/>
        </w:rPr>
        <w:t xml:space="preserve">she </w:t>
      </w:r>
      <w:r w:rsidRPr="00040B89">
        <w:rPr>
          <w:rFonts w:ascii="Times New Roman" w:hAnsi="Times New Roman" w:cs="Times New Roman"/>
          <w:sz w:val="24"/>
          <w:szCs w:val="24"/>
        </w:rPr>
        <w:t xml:space="preserve">strongly emphasized throughout our discussion that it made her feel empowered, which quickly changed my very Westernized viewpoint. Other information gathered during this research, is the fact that many Muslim women see the hijab as a </w:t>
      </w:r>
      <w:r w:rsidRPr="00040B89">
        <w:rPr>
          <w:rFonts w:ascii="Times New Roman" w:hAnsi="Times New Roman" w:cs="Times New Roman"/>
          <w:sz w:val="24"/>
          <w:szCs w:val="24"/>
        </w:rPr>
        <w:t>representation</w:t>
      </w:r>
      <w:r w:rsidRPr="00040B89">
        <w:rPr>
          <w:rFonts w:ascii="Times New Roman" w:hAnsi="Times New Roman" w:cs="Times New Roman"/>
          <w:sz w:val="24"/>
          <w:szCs w:val="24"/>
        </w:rPr>
        <w:t xml:space="preserve"> of female empowerment rather than oppression like many Westerners view it as. Whereby, Muslim women have often been stereotyped in Westernized civilizations as heavily veiled women, who do no more than tending to their household and children. It could, however, be argued that many non-religious white British women are quite content in the roles mentioned above.  Therefore, another aim of this conference proposal is to understand the theology behind the veil and understand whether this is merely a cultural matter. All Muslim women have a wide range of belief and interpretations for their faith, none more conspicuous and personal than a women’s choice of headdress and often depends on how the individual interprets the phrase “not to display your beauty.” Most outside see it as the domination of women by Muslim men, but that does not mean Muslim women are oppressed, in fact after reading books and talking to Muslim acquaintances, it is now felt that adequate information has been gathered, that may not necessarily show signs of inequality, but empowerment to Muslim women.</w:t>
      </w:r>
      <w:r>
        <w:rPr>
          <w:rFonts w:ascii="Times New Roman" w:hAnsi="Times New Roman" w:cs="Times New Roman"/>
          <w:sz w:val="24"/>
          <w:szCs w:val="24"/>
        </w:rPr>
        <w:t xml:space="preserve"> </w:t>
      </w:r>
      <w:r w:rsidRPr="00040B89">
        <w:rPr>
          <w:rFonts w:ascii="Times New Roman" w:hAnsi="Times New Roman" w:cs="Times New Roman"/>
          <w:sz w:val="24"/>
          <w:szCs w:val="24"/>
        </w:rPr>
        <w:t>Although, the instruction in the Quran for Muslim women is to dress modestly, it has however been interpreted differently all over the world. At the heart of this</w:t>
      </w:r>
      <w:r>
        <w:rPr>
          <w:rFonts w:ascii="Times New Roman" w:hAnsi="Times New Roman" w:cs="Times New Roman"/>
          <w:sz w:val="24"/>
          <w:szCs w:val="24"/>
        </w:rPr>
        <w:t xml:space="preserve"> conference proposal</w:t>
      </w:r>
      <w:r w:rsidRPr="00040B89">
        <w:rPr>
          <w:rFonts w:ascii="Times New Roman" w:hAnsi="Times New Roman" w:cs="Times New Roman"/>
          <w:sz w:val="24"/>
          <w:szCs w:val="24"/>
        </w:rPr>
        <w:t xml:space="preserve"> research, is the veil and understanding as to why some Muslims see it as the uniform of oppression, and for many, it has become a potent symbol of political liberat</w:t>
      </w:r>
      <w:bookmarkStart w:id="0" w:name="_GoBack"/>
      <w:bookmarkEnd w:id="0"/>
      <w:r w:rsidRPr="00040B89">
        <w:rPr>
          <w:rFonts w:ascii="Times New Roman" w:hAnsi="Times New Roman" w:cs="Times New Roman"/>
          <w:sz w:val="24"/>
          <w:szCs w:val="24"/>
        </w:rPr>
        <w:t>ion. Finally,</w:t>
      </w:r>
      <w:r w:rsidR="008F6F65">
        <w:rPr>
          <w:rFonts w:ascii="Times New Roman" w:hAnsi="Times New Roman" w:cs="Times New Roman"/>
          <w:sz w:val="24"/>
          <w:szCs w:val="24"/>
        </w:rPr>
        <w:t xml:space="preserve"> juxtaposing </w:t>
      </w:r>
      <w:r w:rsidRPr="00040B89">
        <w:rPr>
          <w:rFonts w:ascii="Times New Roman" w:hAnsi="Times New Roman" w:cs="Times New Roman"/>
          <w:sz w:val="24"/>
          <w:szCs w:val="24"/>
        </w:rPr>
        <w:t xml:space="preserve">these concepts of equality in </w:t>
      </w:r>
      <w:r w:rsidR="008F6F65">
        <w:rPr>
          <w:rFonts w:ascii="Times New Roman" w:hAnsi="Times New Roman" w:cs="Times New Roman"/>
          <w:sz w:val="24"/>
          <w:szCs w:val="24"/>
        </w:rPr>
        <w:t>M</w:t>
      </w:r>
      <w:r w:rsidRPr="00040B89">
        <w:rPr>
          <w:rFonts w:ascii="Times New Roman" w:hAnsi="Times New Roman" w:cs="Times New Roman"/>
          <w:sz w:val="24"/>
          <w:szCs w:val="24"/>
        </w:rPr>
        <w:t xml:space="preserve">iddle </w:t>
      </w:r>
      <w:r w:rsidR="008F6F65">
        <w:rPr>
          <w:rFonts w:ascii="Times New Roman" w:hAnsi="Times New Roman" w:cs="Times New Roman"/>
          <w:sz w:val="24"/>
          <w:szCs w:val="24"/>
        </w:rPr>
        <w:t>E</w:t>
      </w:r>
      <w:r w:rsidRPr="00040B89">
        <w:rPr>
          <w:rFonts w:ascii="Times New Roman" w:hAnsi="Times New Roman" w:cs="Times New Roman"/>
          <w:sz w:val="24"/>
          <w:szCs w:val="24"/>
        </w:rPr>
        <w:t>astern nations, with those of British Muslim women can fully advocate for ideas of Muslim women in the world. Adequate understanding of these aspects can further</w:t>
      </w:r>
      <w:r w:rsidR="00FE5442">
        <w:rPr>
          <w:rFonts w:ascii="Times New Roman" w:hAnsi="Times New Roman" w:cs="Times New Roman"/>
          <w:sz w:val="24"/>
          <w:szCs w:val="24"/>
        </w:rPr>
        <w:t>ly</w:t>
      </w:r>
      <w:r w:rsidRPr="00040B89">
        <w:rPr>
          <w:rFonts w:ascii="Times New Roman" w:hAnsi="Times New Roman" w:cs="Times New Roman"/>
          <w:sz w:val="24"/>
          <w:szCs w:val="24"/>
        </w:rPr>
        <w:t xml:space="preserve"> </w:t>
      </w:r>
      <w:r w:rsidR="00FE5442" w:rsidRPr="00040B89">
        <w:rPr>
          <w:rFonts w:ascii="Times New Roman" w:hAnsi="Times New Roman" w:cs="Times New Roman"/>
          <w:sz w:val="24"/>
          <w:szCs w:val="24"/>
        </w:rPr>
        <w:t>explore</w:t>
      </w:r>
      <w:r w:rsidR="00FE5442">
        <w:rPr>
          <w:rFonts w:ascii="Times New Roman" w:hAnsi="Times New Roman" w:cs="Times New Roman"/>
          <w:sz w:val="24"/>
          <w:szCs w:val="24"/>
        </w:rPr>
        <w:t xml:space="preserve"> and delve</w:t>
      </w:r>
      <w:r w:rsidRPr="00040B89">
        <w:rPr>
          <w:rFonts w:ascii="Times New Roman" w:hAnsi="Times New Roman" w:cs="Times New Roman"/>
          <w:sz w:val="24"/>
          <w:szCs w:val="24"/>
        </w:rPr>
        <w:t xml:space="preserve"> into the ways of Muslim women and their effects on their country.</w:t>
      </w:r>
    </w:p>
    <w:p w:rsidR="006378A7" w:rsidRPr="006378A7" w:rsidRDefault="00194CCB" w:rsidP="006378A7">
      <w:pPr>
        <w:jc w:val="center"/>
        <w:rPr>
          <w:rFonts w:ascii="Times New Roman" w:hAnsi="Times New Roman" w:cs="Times New Roman"/>
          <w:sz w:val="24"/>
          <w:szCs w:val="24"/>
          <w:u w:val="single"/>
        </w:rPr>
      </w:pPr>
      <w:r>
        <w:rPr>
          <w:rFonts w:ascii="Times New Roman" w:hAnsi="Times New Roman" w:cs="Times New Roman"/>
          <w:sz w:val="24"/>
          <w:szCs w:val="24"/>
          <w:u w:val="single"/>
        </w:rPr>
        <w:t>B</w:t>
      </w:r>
      <w:r w:rsidR="006378A7" w:rsidRPr="006378A7">
        <w:rPr>
          <w:rFonts w:ascii="Times New Roman" w:hAnsi="Times New Roman" w:cs="Times New Roman"/>
          <w:sz w:val="24"/>
          <w:szCs w:val="24"/>
          <w:u w:val="single"/>
        </w:rPr>
        <w:t>ibliography</w:t>
      </w:r>
    </w:p>
    <w:p w:rsidR="006378A7" w:rsidRPr="006378A7" w:rsidRDefault="006378A7" w:rsidP="006378A7">
      <w:pPr>
        <w:jc w:val="center"/>
        <w:rPr>
          <w:rFonts w:ascii="Times New Roman" w:hAnsi="Times New Roman" w:cs="Times New Roman"/>
          <w:sz w:val="24"/>
          <w:szCs w:val="24"/>
          <w:shd w:val="clear" w:color="auto" w:fill="FFFFFF"/>
        </w:rPr>
      </w:pPr>
      <w:r w:rsidRPr="006378A7">
        <w:rPr>
          <w:rFonts w:ascii="Times New Roman" w:hAnsi="Times New Roman" w:cs="Times New Roman"/>
          <w:sz w:val="24"/>
          <w:szCs w:val="24"/>
          <w:shd w:val="clear" w:color="auto" w:fill="FFFFFF"/>
        </w:rPr>
        <w:t>Sherwood, H. (2018). </w:t>
      </w:r>
      <w:r w:rsidRPr="006378A7">
        <w:rPr>
          <w:rFonts w:ascii="Times New Roman" w:hAnsi="Times New Roman" w:cs="Times New Roman"/>
          <w:i/>
          <w:iCs/>
          <w:sz w:val="24"/>
          <w:szCs w:val="24"/>
          <w:shd w:val="clear" w:color="auto" w:fill="FFFFFF"/>
        </w:rPr>
        <w:t>Muslim feminist plans to open liberal mosque in Britain</w:t>
      </w:r>
      <w:r w:rsidRPr="006378A7">
        <w:rPr>
          <w:rFonts w:ascii="Times New Roman" w:hAnsi="Times New Roman" w:cs="Times New Roman"/>
          <w:sz w:val="24"/>
          <w:szCs w:val="24"/>
          <w:shd w:val="clear" w:color="auto" w:fill="FFFFFF"/>
        </w:rPr>
        <w:t>. [online] the Guardian. Available at: https://www.theguardian.com/world/2017/jul/26/seyran-ates-muslim-feminist-liberal-mosque-london-britain [Accessed 18 Dec. 2017].</w:t>
      </w:r>
    </w:p>
    <w:p w:rsidR="006378A7" w:rsidRPr="006378A7" w:rsidRDefault="006378A7" w:rsidP="006378A7">
      <w:pPr>
        <w:jc w:val="center"/>
        <w:rPr>
          <w:rFonts w:ascii="Times New Roman" w:hAnsi="Times New Roman" w:cs="Times New Roman"/>
          <w:sz w:val="24"/>
          <w:szCs w:val="24"/>
          <w:shd w:val="clear" w:color="auto" w:fill="FFFFFF"/>
        </w:rPr>
      </w:pPr>
      <w:r w:rsidRPr="006378A7">
        <w:rPr>
          <w:rFonts w:ascii="Times New Roman" w:hAnsi="Times New Roman" w:cs="Times New Roman"/>
          <w:sz w:val="24"/>
          <w:szCs w:val="24"/>
          <w:shd w:val="clear" w:color="auto" w:fill="FFFFFF"/>
        </w:rPr>
        <w:t>YouTube. (2018). </w:t>
      </w:r>
      <w:r w:rsidRPr="006378A7">
        <w:rPr>
          <w:rFonts w:ascii="Times New Roman" w:hAnsi="Times New Roman" w:cs="Times New Roman"/>
          <w:i/>
          <w:iCs/>
          <w:sz w:val="24"/>
          <w:szCs w:val="24"/>
          <w:shd w:val="clear" w:color="auto" w:fill="FFFFFF"/>
        </w:rPr>
        <w:t>No Women in Mosques (Islam Documentary) - Real Stories</w:t>
      </w:r>
      <w:r w:rsidRPr="006378A7">
        <w:rPr>
          <w:rFonts w:ascii="Times New Roman" w:hAnsi="Times New Roman" w:cs="Times New Roman"/>
          <w:sz w:val="24"/>
          <w:szCs w:val="24"/>
          <w:shd w:val="clear" w:color="auto" w:fill="FFFFFF"/>
        </w:rPr>
        <w:t>. [online] Available at: https://www.youtube.com/watch?v=NUntyt_aDYc [Accessed 18 Dec. 2017].</w:t>
      </w:r>
    </w:p>
    <w:p w:rsidR="006378A7" w:rsidRPr="006378A7" w:rsidRDefault="006378A7" w:rsidP="006378A7">
      <w:pPr>
        <w:jc w:val="center"/>
        <w:rPr>
          <w:rFonts w:ascii="Times New Roman" w:hAnsi="Times New Roman" w:cs="Times New Roman"/>
          <w:sz w:val="24"/>
          <w:szCs w:val="24"/>
          <w:u w:val="single"/>
        </w:rPr>
      </w:pPr>
    </w:p>
    <w:p w:rsidR="006378A7" w:rsidRPr="006378A7" w:rsidRDefault="006378A7" w:rsidP="006378A7">
      <w:pPr>
        <w:jc w:val="center"/>
        <w:rPr>
          <w:rFonts w:ascii="Times New Roman" w:hAnsi="Times New Roman" w:cs="Times New Roman"/>
          <w:sz w:val="24"/>
          <w:szCs w:val="24"/>
          <w:shd w:val="clear" w:color="auto" w:fill="FFFFFF"/>
        </w:rPr>
      </w:pPr>
      <w:r w:rsidRPr="006378A7">
        <w:rPr>
          <w:rFonts w:ascii="Times New Roman" w:hAnsi="Times New Roman" w:cs="Times New Roman"/>
          <w:sz w:val="24"/>
          <w:szCs w:val="24"/>
          <w:shd w:val="clear" w:color="auto" w:fill="FFFFFF"/>
        </w:rPr>
        <w:t xml:space="preserve">Contractor, S. (2010). </w:t>
      </w:r>
      <w:r w:rsidRPr="006378A7">
        <w:rPr>
          <w:rFonts w:ascii="Times New Roman" w:hAnsi="Times New Roman" w:cs="Times New Roman"/>
          <w:i/>
          <w:sz w:val="24"/>
          <w:szCs w:val="24"/>
          <w:shd w:val="clear" w:color="auto" w:fill="FFFFFF"/>
        </w:rPr>
        <w:t>Muslim women in Britain- </w:t>
      </w:r>
      <w:r w:rsidRPr="006378A7">
        <w:rPr>
          <w:rFonts w:ascii="Times New Roman" w:hAnsi="Times New Roman" w:cs="Times New Roman"/>
          <w:i/>
          <w:iCs/>
          <w:sz w:val="24"/>
          <w:szCs w:val="24"/>
          <w:shd w:val="clear" w:color="auto" w:fill="FFFFFF"/>
        </w:rPr>
        <w:t xml:space="preserve">De-mystifying the </w:t>
      </w:r>
      <w:proofErr w:type="spellStart"/>
      <w:r w:rsidRPr="006378A7">
        <w:rPr>
          <w:rFonts w:ascii="Times New Roman" w:hAnsi="Times New Roman" w:cs="Times New Roman"/>
          <w:i/>
          <w:iCs/>
          <w:sz w:val="24"/>
          <w:szCs w:val="24"/>
          <w:shd w:val="clear" w:color="auto" w:fill="FFFFFF"/>
        </w:rPr>
        <w:t>Muslimah</w:t>
      </w:r>
      <w:proofErr w:type="spellEnd"/>
      <w:r w:rsidRPr="006378A7">
        <w:rPr>
          <w:rFonts w:ascii="Times New Roman" w:hAnsi="Times New Roman" w:cs="Times New Roman"/>
          <w:sz w:val="24"/>
          <w:szCs w:val="24"/>
          <w:shd w:val="clear" w:color="auto" w:fill="FFFFFF"/>
        </w:rPr>
        <w:t>. University of Gloucestershire.</w:t>
      </w:r>
    </w:p>
    <w:p w:rsidR="006378A7" w:rsidRPr="006378A7" w:rsidRDefault="006378A7" w:rsidP="006378A7">
      <w:pPr>
        <w:jc w:val="center"/>
        <w:rPr>
          <w:rFonts w:ascii="Times New Roman" w:hAnsi="Times New Roman" w:cs="Times New Roman"/>
          <w:sz w:val="24"/>
          <w:szCs w:val="24"/>
          <w:shd w:val="clear" w:color="auto" w:fill="FFFFFF"/>
        </w:rPr>
      </w:pPr>
      <w:r w:rsidRPr="006378A7">
        <w:rPr>
          <w:rFonts w:ascii="Times New Roman" w:hAnsi="Times New Roman" w:cs="Times New Roman"/>
          <w:sz w:val="24"/>
          <w:szCs w:val="24"/>
          <w:shd w:val="clear" w:color="auto" w:fill="FFFFFF"/>
        </w:rPr>
        <w:t>Mahfouz, S. (2017). </w:t>
      </w:r>
      <w:r w:rsidRPr="006378A7">
        <w:rPr>
          <w:rFonts w:ascii="Times New Roman" w:hAnsi="Times New Roman" w:cs="Times New Roman"/>
          <w:i/>
          <w:iCs/>
          <w:sz w:val="24"/>
          <w:szCs w:val="24"/>
          <w:shd w:val="clear" w:color="auto" w:fill="FFFFFF"/>
        </w:rPr>
        <w:t>The things I would tell you: British Muslim women write</w:t>
      </w:r>
      <w:r w:rsidRPr="006378A7">
        <w:rPr>
          <w:rFonts w:ascii="Times New Roman" w:hAnsi="Times New Roman" w:cs="Times New Roman"/>
          <w:sz w:val="24"/>
          <w:szCs w:val="24"/>
          <w:shd w:val="clear" w:color="auto" w:fill="FFFFFF"/>
        </w:rPr>
        <w:t xml:space="preserve">. London: </w:t>
      </w:r>
      <w:proofErr w:type="spellStart"/>
      <w:r w:rsidRPr="006378A7">
        <w:rPr>
          <w:rFonts w:ascii="Times New Roman" w:hAnsi="Times New Roman" w:cs="Times New Roman"/>
          <w:sz w:val="24"/>
          <w:szCs w:val="24"/>
          <w:shd w:val="clear" w:color="auto" w:fill="FFFFFF"/>
        </w:rPr>
        <w:t>Saqi</w:t>
      </w:r>
      <w:proofErr w:type="spellEnd"/>
      <w:r w:rsidRPr="006378A7">
        <w:rPr>
          <w:rFonts w:ascii="Times New Roman" w:hAnsi="Times New Roman" w:cs="Times New Roman"/>
          <w:sz w:val="24"/>
          <w:szCs w:val="24"/>
          <w:shd w:val="clear" w:color="auto" w:fill="FFFFFF"/>
        </w:rPr>
        <w:t>.</w:t>
      </w:r>
    </w:p>
    <w:p w:rsidR="006378A7" w:rsidRPr="006378A7" w:rsidRDefault="006378A7" w:rsidP="006378A7">
      <w:pPr>
        <w:jc w:val="center"/>
        <w:rPr>
          <w:rFonts w:ascii="Times New Roman" w:hAnsi="Times New Roman" w:cs="Times New Roman"/>
          <w:sz w:val="24"/>
          <w:szCs w:val="24"/>
          <w:shd w:val="clear" w:color="auto" w:fill="FFFFFF"/>
        </w:rPr>
      </w:pPr>
      <w:r w:rsidRPr="006378A7">
        <w:rPr>
          <w:rFonts w:ascii="Times New Roman" w:hAnsi="Times New Roman" w:cs="Times New Roman"/>
          <w:sz w:val="24"/>
          <w:szCs w:val="24"/>
          <w:shd w:val="clear" w:color="auto" w:fill="FFFFFF"/>
        </w:rPr>
        <w:t>Yaqoob, S. (2008). Muslim women and war on terror. </w:t>
      </w:r>
      <w:r w:rsidRPr="006378A7">
        <w:rPr>
          <w:rFonts w:ascii="Times New Roman" w:hAnsi="Times New Roman" w:cs="Times New Roman"/>
          <w:i/>
          <w:iCs/>
          <w:sz w:val="24"/>
          <w:szCs w:val="24"/>
          <w:shd w:val="clear" w:color="auto" w:fill="FFFFFF"/>
        </w:rPr>
        <w:t>Feminist Review</w:t>
      </w:r>
      <w:r w:rsidRPr="006378A7">
        <w:rPr>
          <w:rFonts w:ascii="Times New Roman" w:hAnsi="Times New Roman" w:cs="Times New Roman"/>
          <w:sz w:val="24"/>
          <w:szCs w:val="24"/>
          <w:shd w:val="clear" w:color="auto" w:fill="FFFFFF"/>
        </w:rPr>
        <w:t>, 88(1), pp.150-161.</w:t>
      </w:r>
    </w:p>
    <w:p w:rsidR="006378A7" w:rsidRPr="006378A7" w:rsidRDefault="006378A7" w:rsidP="006378A7">
      <w:pPr>
        <w:jc w:val="center"/>
        <w:rPr>
          <w:rFonts w:ascii="Times New Roman" w:hAnsi="Times New Roman" w:cs="Times New Roman"/>
          <w:sz w:val="24"/>
          <w:szCs w:val="24"/>
          <w:shd w:val="clear" w:color="auto" w:fill="FFFFFF"/>
        </w:rPr>
      </w:pPr>
      <w:r w:rsidRPr="006378A7">
        <w:rPr>
          <w:rFonts w:ascii="Times New Roman" w:hAnsi="Times New Roman" w:cs="Times New Roman"/>
          <w:sz w:val="24"/>
          <w:szCs w:val="24"/>
          <w:shd w:val="clear" w:color="auto" w:fill="FFFFFF"/>
        </w:rPr>
        <w:t xml:space="preserve">Barlow, R. and </w:t>
      </w:r>
      <w:proofErr w:type="spellStart"/>
      <w:r w:rsidRPr="006378A7">
        <w:rPr>
          <w:rFonts w:ascii="Times New Roman" w:hAnsi="Times New Roman" w:cs="Times New Roman"/>
          <w:sz w:val="24"/>
          <w:szCs w:val="24"/>
          <w:shd w:val="clear" w:color="auto" w:fill="FFFFFF"/>
        </w:rPr>
        <w:t>Akbarzadeh</w:t>
      </w:r>
      <w:proofErr w:type="spellEnd"/>
      <w:r w:rsidRPr="006378A7">
        <w:rPr>
          <w:rFonts w:ascii="Times New Roman" w:hAnsi="Times New Roman" w:cs="Times New Roman"/>
          <w:sz w:val="24"/>
          <w:szCs w:val="24"/>
          <w:shd w:val="clear" w:color="auto" w:fill="FFFFFF"/>
        </w:rPr>
        <w:t>, S. (2006). Women's rights in the Muslim world: reform or reconstruction? </w:t>
      </w:r>
      <w:r w:rsidRPr="006378A7">
        <w:rPr>
          <w:rFonts w:ascii="Times New Roman" w:hAnsi="Times New Roman" w:cs="Times New Roman"/>
          <w:i/>
          <w:iCs/>
          <w:sz w:val="24"/>
          <w:szCs w:val="24"/>
          <w:shd w:val="clear" w:color="auto" w:fill="FFFFFF"/>
        </w:rPr>
        <w:t>Third World Quarterly</w:t>
      </w:r>
      <w:r w:rsidRPr="006378A7">
        <w:rPr>
          <w:rFonts w:ascii="Times New Roman" w:hAnsi="Times New Roman" w:cs="Times New Roman"/>
          <w:sz w:val="24"/>
          <w:szCs w:val="24"/>
          <w:shd w:val="clear" w:color="auto" w:fill="FFFFFF"/>
        </w:rPr>
        <w:t>, 27(8), pp.1481-1494.</w:t>
      </w:r>
    </w:p>
    <w:p w:rsidR="00393F22" w:rsidRPr="006378A7" w:rsidRDefault="00393F22" w:rsidP="00702504">
      <w:pPr>
        <w:rPr>
          <w:rFonts w:ascii="Times New Roman" w:hAnsi="Times New Roman" w:cs="Times New Roman"/>
        </w:rPr>
      </w:pPr>
    </w:p>
    <w:sectPr w:rsidR="00393F22" w:rsidRPr="006378A7">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A349F" w:rsidRDefault="005A349F" w:rsidP="004A2CA0">
      <w:pPr>
        <w:spacing w:after="0" w:line="240" w:lineRule="auto"/>
      </w:pPr>
      <w:r>
        <w:separator/>
      </w:r>
    </w:p>
  </w:endnote>
  <w:endnote w:type="continuationSeparator" w:id="0">
    <w:p w:rsidR="005A349F" w:rsidRDefault="005A349F" w:rsidP="004A2C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A349F" w:rsidRDefault="005A349F" w:rsidP="004A2CA0">
      <w:pPr>
        <w:spacing w:after="0" w:line="240" w:lineRule="auto"/>
      </w:pPr>
      <w:r>
        <w:separator/>
      </w:r>
    </w:p>
  </w:footnote>
  <w:footnote w:type="continuationSeparator" w:id="0">
    <w:p w:rsidR="005A349F" w:rsidRDefault="005A349F" w:rsidP="004A2C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4CCB" w:rsidRDefault="00194CCB">
    <w:pPr>
      <w:pStyle w:val="Header"/>
    </w:pPr>
    <w:r>
      <w:t xml:space="preserve">Emily Ruth Davies Stephens (1600586) </w:t>
    </w:r>
  </w:p>
  <w:p w:rsidR="00194CCB" w:rsidRDefault="00194CC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F22"/>
    <w:rsid w:val="00007837"/>
    <w:rsid w:val="00040B89"/>
    <w:rsid w:val="00050A5C"/>
    <w:rsid w:val="00051D17"/>
    <w:rsid w:val="00154911"/>
    <w:rsid w:val="00175841"/>
    <w:rsid w:val="00194CCB"/>
    <w:rsid w:val="001F090E"/>
    <w:rsid w:val="002008D6"/>
    <w:rsid w:val="00245325"/>
    <w:rsid w:val="002635B0"/>
    <w:rsid w:val="00287B53"/>
    <w:rsid w:val="002F55E2"/>
    <w:rsid w:val="00362FED"/>
    <w:rsid w:val="00393F22"/>
    <w:rsid w:val="00443FE3"/>
    <w:rsid w:val="00455033"/>
    <w:rsid w:val="00475A36"/>
    <w:rsid w:val="004A2CA0"/>
    <w:rsid w:val="004A7460"/>
    <w:rsid w:val="004A7D2E"/>
    <w:rsid w:val="005020F9"/>
    <w:rsid w:val="005A349F"/>
    <w:rsid w:val="00604824"/>
    <w:rsid w:val="006378A7"/>
    <w:rsid w:val="0067514B"/>
    <w:rsid w:val="00702504"/>
    <w:rsid w:val="00737928"/>
    <w:rsid w:val="007466E9"/>
    <w:rsid w:val="00760EF7"/>
    <w:rsid w:val="00792723"/>
    <w:rsid w:val="00884A78"/>
    <w:rsid w:val="00892D45"/>
    <w:rsid w:val="008C6FB8"/>
    <w:rsid w:val="008E772F"/>
    <w:rsid w:val="008F6E72"/>
    <w:rsid w:val="008F6F65"/>
    <w:rsid w:val="00913466"/>
    <w:rsid w:val="00940883"/>
    <w:rsid w:val="0097486E"/>
    <w:rsid w:val="00975902"/>
    <w:rsid w:val="00A358C9"/>
    <w:rsid w:val="00A71A55"/>
    <w:rsid w:val="00B4174F"/>
    <w:rsid w:val="00B8382B"/>
    <w:rsid w:val="00B94E1A"/>
    <w:rsid w:val="00BD1FC3"/>
    <w:rsid w:val="00C747CE"/>
    <w:rsid w:val="00D22732"/>
    <w:rsid w:val="00D26987"/>
    <w:rsid w:val="00DB344F"/>
    <w:rsid w:val="00DF221D"/>
    <w:rsid w:val="00E03C16"/>
    <w:rsid w:val="00E1524A"/>
    <w:rsid w:val="00E33460"/>
    <w:rsid w:val="00E953F9"/>
    <w:rsid w:val="00EA78F0"/>
    <w:rsid w:val="00EB0EAB"/>
    <w:rsid w:val="00F40CCA"/>
    <w:rsid w:val="00FE54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8B81C"/>
  <w15:chartTrackingRefBased/>
  <w15:docId w15:val="{154A8182-269F-4BEC-9C9B-1E92E8E1C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93F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358C9"/>
    <w:rPr>
      <w:color w:val="0563C1" w:themeColor="hyperlink"/>
      <w:u w:val="single"/>
    </w:rPr>
  </w:style>
  <w:style w:type="character" w:styleId="UnresolvedMention">
    <w:name w:val="Unresolved Mention"/>
    <w:basedOn w:val="DefaultParagraphFont"/>
    <w:uiPriority w:val="99"/>
    <w:semiHidden/>
    <w:unhideWhenUsed/>
    <w:rsid w:val="00A358C9"/>
    <w:rPr>
      <w:color w:val="808080"/>
      <w:shd w:val="clear" w:color="auto" w:fill="E6E6E6"/>
    </w:rPr>
  </w:style>
  <w:style w:type="paragraph" w:styleId="Header">
    <w:name w:val="header"/>
    <w:basedOn w:val="Normal"/>
    <w:link w:val="HeaderChar"/>
    <w:uiPriority w:val="99"/>
    <w:unhideWhenUsed/>
    <w:rsid w:val="004A2C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2CA0"/>
  </w:style>
  <w:style w:type="paragraph" w:styleId="Footer">
    <w:name w:val="footer"/>
    <w:basedOn w:val="Normal"/>
    <w:link w:val="FooterChar"/>
    <w:uiPriority w:val="99"/>
    <w:unhideWhenUsed/>
    <w:rsid w:val="004A2C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2C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1567</TotalTime>
  <Pages>3</Pages>
  <Words>1161</Words>
  <Characters>6623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dc:creator>
  <cp:keywords/>
  <dc:description/>
  <cp:lastModifiedBy>emily</cp:lastModifiedBy>
  <cp:revision>25</cp:revision>
  <dcterms:created xsi:type="dcterms:W3CDTF">2018-01-08T08:57:00Z</dcterms:created>
  <dcterms:modified xsi:type="dcterms:W3CDTF">2018-01-10T23:07:00Z</dcterms:modified>
</cp:coreProperties>
</file>