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10DB1" w14:textId="77777777" w:rsidR="00511B5B" w:rsidRPr="00201F4C" w:rsidRDefault="00511B5B" w:rsidP="004D1093">
      <w:pPr>
        <w:spacing w:line="360" w:lineRule="auto"/>
        <w:jc w:val="both"/>
        <w:rPr>
          <w:rFonts w:ascii="Arial" w:hAnsi="Arial" w:cs="Arial"/>
          <w:color w:val="000000" w:themeColor="text1"/>
        </w:rPr>
      </w:pPr>
    </w:p>
    <w:p w14:paraId="5A4728B9" w14:textId="77777777" w:rsidR="00511B5B" w:rsidRPr="00201F4C" w:rsidRDefault="00875C52" w:rsidP="004D1093">
      <w:pPr>
        <w:spacing w:line="360" w:lineRule="auto"/>
        <w:jc w:val="center"/>
        <w:rPr>
          <w:rFonts w:ascii="Arial" w:hAnsi="Arial" w:cs="Arial"/>
          <w:color w:val="000000" w:themeColor="text1"/>
        </w:rPr>
      </w:pPr>
      <w:r w:rsidRPr="00201F4C">
        <w:rPr>
          <w:rFonts w:ascii="Arial" w:hAnsi="Arial" w:cs="Arial"/>
          <w:noProof/>
          <w:color w:val="000000" w:themeColor="text1"/>
          <w:lang w:eastAsia="en-GB"/>
        </w:rPr>
        <w:drawing>
          <wp:inline distT="0" distB="0" distL="0" distR="0" wp14:anchorId="1A5E018E" wp14:editId="236E758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6F230D9" w14:textId="77777777" w:rsidR="00511B5B" w:rsidRPr="00201F4C" w:rsidRDefault="00511B5B" w:rsidP="004D1093">
      <w:pPr>
        <w:spacing w:line="360" w:lineRule="auto"/>
        <w:jc w:val="both"/>
        <w:rPr>
          <w:rFonts w:ascii="Arial" w:hAnsi="Arial" w:cs="Arial"/>
          <w:color w:val="000000" w:themeColor="text1"/>
        </w:rPr>
      </w:pPr>
    </w:p>
    <w:p w14:paraId="4448E766" w14:textId="77777777" w:rsidR="00511B5B" w:rsidRPr="00201F4C" w:rsidRDefault="00511B5B" w:rsidP="004D1093">
      <w:pPr>
        <w:spacing w:line="360" w:lineRule="auto"/>
        <w:jc w:val="both"/>
        <w:rPr>
          <w:rFonts w:ascii="Arial" w:hAnsi="Arial" w:cs="Arial"/>
          <w:color w:val="000000" w:themeColor="text1"/>
        </w:rPr>
      </w:pPr>
    </w:p>
    <w:p w14:paraId="3BE2038E" w14:textId="77777777" w:rsidR="00511B5B" w:rsidRPr="00201F4C" w:rsidRDefault="00511B5B" w:rsidP="004D1093">
      <w:pPr>
        <w:spacing w:line="360" w:lineRule="auto"/>
        <w:jc w:val="both"/>
        <w:rPr>
          <w:rFonts w:ascii="Arial" w:hAnsi="Arial" w:cs="Arial"/>
          <w:color w:val="000000" w:themeColor="text1"/>
        </w:rPr>
      </w:pPr>
    </w:p>
    <w:p w14:paraId="5F5CECEB" w14:textId="5557047F" w:rsidR="00511B5B" w:rsidRPr="00201F4C" w:rsidRDefault="002D6417" w:rsidP="004D1093">
      <w:pPr>
        <w:spacing w:line="360" w:lineRule="auto"/>
        <w:jc w:val="center"/>
        <w:rPr>
          <w:rFonts w:ascii="Arial" w:hAnsi="Arial" w:cs="Arial"/>
          <w:b/>
          <w:bCs/>
          <w:color w:val="000000"/>
          <w:sz w:val="40"/>
          <w:szCs w:val="40"/>
          <w:bdr w:val="none" w:sz="0" w:space="0" w:color="auto" w:frame="1"/>
        </w:rPr>
      </w:pPr>
      <w:r w:rsidRPr="00201F4C">
        <w:rPr>
          <w:rFonts w:ascii="Arial" w:hAnsi="Arial" w:cs="Arial"/>
          <w:b/>
          <w:bCs/>
          <w:color w:val="000000"/>
          <w:sz w:val="40"/>
          <w:szCs w:val="40"/>
          <w:bdr w:val="none" w:sz="0" w:space="0" w:color="auto" w:frame="1"/>
        </w:rPr>
        <w:t>Implementing a</w:t>
      </w:r>
      <w:r w:rsidR="00067121" w:rsidRPr="00201F4C">
        <w:rPr>
          <w:rFonts w:ascii="Arial" w:hAnsi="Arial" w:cs="Arial"/>
          <w:b/>
          <w:bCs/>
          <w:color w:val="000000"/>
          <w:sz w:val="40"/>
          <w:szCs w:val="40"/>
          <w:bdr w:val="none" w:sz="0" w:space="0" w:color="auto" w:frame="1"/>
        </w:rPr>
        <w:t xml:space="preserve"> </w:t>
      </w:r>
      <w:r w:rsidRPr="00201F4C">
        <w:rPr>
          <w:rFonts w:ascii="Arial" w:hAnsi="Arial" w:cs="Arial"/>
          <w:b/>
          <w:bCs/>
          <w:color w:val="000000"/>
          <w:sz w:val="40"/>
          <w:szCs w:val="40"/>
          <w:bdr w:val="none" w:sz="0" w:space="0" w:color="auto" w:frame="1"/>
        </w:rPr>
        <w:t>Training and Communication Application for System Integration Testers in DHCW</w:t>
      </w:r>
    </w:p>
    <w:p w14:paraId="0AF9DE4C" w14:textId="77777777" w:rsidR="00511B5B" w:rsidRPr="00201F4C" w:rsidRDefault="00511B5B"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by</w:t>
      </w:r>
    </w:p>
    <w:p w14:paraId="2ED1C4CE" w14:textId="7F2495D1" w:rsidR="00511B5B" w:rsidRPr="00201F4C" w:rsidRDefault="00AA1011"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Sharla Passariello</w:t>
      </w:r>
    </w:p>
    <w:p w14:paraId="4077D958" w14:textId="77777777" w:rsidR="00511B5B" w:rsidRPr="00201F4C" w:rsidRDefault="00511B5B" w:rsidP="004D1093">
      <w:pPr>
        <w:spacing w:line="360" w:lineRule="auto"/>
        <w:jc w:val="center"/>
        <w:rPr>
          <w:rFonts w:ascii="Arial" w:hAnsi="Arial" w:cs="Arial"/>
          <w:color w:val="000000" w:themeColor="text1"/>
          <w:sz w:val="40"/>
        </w:rPr>
      </w:pPr>
    </w:p>
    <w:p w14:paraId="50D9DBE3" w14:textId="182894F2" w:rsidR="00511B5B" w:rsidRPr="00201F4C" w:rsidRDefault="00511B5B"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 xml:space="preserve">Supervisor: </w:t>
      </w:r>
      <w:r w:rsidR="00AA1011" w:rsidRPr="00201F4C">
        <w:rPr>
          <w:rFonts w:ascii="Arial" w:hAnsi="Arial" w:cs="Arial"/>
          <w:color w:val="000000" w:themeColor="text1"/>
          <w:sz w:val="40"/>
        </w:rPr>
        <w:t>Gareth Jones</w:t>
      </w:r>
    </w:p>
    <w:p w14:paraId="3B338611" w14:textId="1FE582C0" w:rsidR="00AC2207" w:rsidRPr="00201F4C" w:rsidRDefault="00AC2207"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Second Marker: Gaynor Thomas</w:t>
      </w:r>
    </w:p>
    <w:p w14:paraId="50D561EA" w14:textId="77777777" w:rsidR="00511B5B" w:rsidRPr="00201F4C" w:rsidRDefault="00511B5B" w:rsidP="004D1093">
      <w:pPr>
        <w:spacing w:line="360" w:lineRule="auto"/>
        <w:jc w:val="center"/>
        <w:rPr>
          <w:rFonts w:ascii="Arial" w:hAnsi="Arial" w:cs="Arial"/>
          <w:color w:val="000000" w:themeColor="text1"/>
          <w:sz w:val="40"/>
        </w:rPr>
      </w:pPr>
    </w:p>
    <w:p w14:paraId="71B7AF4D" w14:textId="77777777" w:rsidR="00511B5B" w:rsidRPr="00201F4C" w:rsidRDefault="00511B5B"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 xml:space="preserve">Project submitted as part of the requirements for the award of </w:t>
      </w:r>
    </w:p>
    <w:p w14:paraId="56B0DD41" w14:textId="49F14B4C" w:rsidR="00F37D13" w:rsidRPr="00201F4C" w:rsidRDefault="00F37D13" w:rsidP="004D1093">
      <w:pPr>
        <w:spacing w:line="360" w:lineRule="auto"/>
        <w:jc w:val="center"/>
        <w:rPr>
          <w:rFonts w:ascii="Arial" w:hAnsi="Arial" w:cs="Arial"/>
          <w:i/>
          <w:color w:val="000000" w:themeColor="text1"/>
          <w:sz w:val="40"/>
        </w:rPr>
      </w:pPr>
      <w:r w:rsidRPr="00201F4C">
        <w:rPr>
          <w:rFonts w:ascii="Arial" w:hAnsi="Arial" w:cs="Arial"/>
          <w:i/>
          <w:color w:val="000000" w:themeColor="text1"/>
          <w:sz w:val="40"/>
        </w:rPr>
        <w:t xml:space="preserve">BSc (Hons) </w:t>
      </w:r>
      <w:r w:rsidR="0019360C" w:rsidRPr="00201F4C">
        <w:rPr>
          <w:rFonts w:ascii="Arial" w:hAnsi="Arial" w:cs="Arial"/>
          <w:i/>
          <w:color w:val="000000" w:themeColor="text1"/>
          <w:sz w:val="40"/>
        </w:rPr>
        <w:t>Computing (</w:t>
      </w:r>
      <w:r w:rsidR="00AA1011" w:rsidRPr="00201F4C">
        <w:rPr>
          <w:rFonts w:ascii="Arial" w:hAnsi="Arial" w:cs="Arial"/>
          <w:i/>
          <w:color w:val="000000" w:themeColor="text1"/>
          <w:sz w:val="40"/>
        </w:rPr>
        <w:t>Software Engineering</w:t>
      </w:r>
      <w:r w:rsidR="000A3DAA" w:rsidRPr="00201F4C">
        <w:rPr>
          <w:rFonts w:ascii="Arial" w:hAnsi="Arial" w:cs="Arial"/>
          <w:i/>
          <w:color w:val="000000" w:themeColor="text1"/>
          <w:sz w:val="40"/>
        </w:rPr>
        <w:t>)</w:t>
      </w:r>
    </w:p>
    <w:p w14:paraId="5A24F462" w14:textId="77777777" w:rsidR="00511B5B" w:rsidRPr="00201F4C" w:rsidRDefault="00511B5B" w:rsidP="004D1093">
      <w:pPr>
        <w:spacing w:line="360" w:lineRule="auto"/>
        <w:jc w:val="center"/>
        <w:rPr>
          <w:rFonts w:ascii="Arial" w:hAnsi="Arial" w:cs="Arial"/>
          <w:color w:val="000000" w:themeColor="text1"/>
          <w:sz w:val="40"/>
        </w:rPr>
      </w:pPr>
    </w:p>
    <w:p w14:paraId="56C03169" w14:textId="77777777" w:rsidR="00511B5B" w:rsidRPr="00201F4C" w:rsidRDefault="00511B5B" w:rsidP="004D1093">
      <w:pPr>
        <w:spacing w:line="360" w:lineRule="auto"/>
        <w:jc w:val="center"/>
        <w:rPr>
          <w:rFonts w:ascii="Arial" w:hAnsi="Arial" w:cs="Arial"/>
          <w:color w:val="000000" w:themeColor="text1"/>
          <w:sz w:val="40"/>
        </w:rPr>
      </w:pPr>
    </w:p>
    <w:p w14:paraId="263472DF" w14:textId="2E4AAA8A" w:rsidR="00511B5B" w:rsidRPr="00201F4C" w:rsidRDefault="000A3DAA" w:rsidP="004D1093">
      <w:pPr>
        <w:spacing w:line="360" w:lineRule="auto"/>
        <w:jc w:val="center"/>
        <w:rPr>
          <w:rFonts w:ascii="Arial" w:hAnsi="Arial" w:cs="Arial"/>
          <w:color w:val="000000" w:themeColor="text1"/>
          <w:sz w:val="40"/>
        </w:rPr>
      </w:pPr>
      <w:r w:rsidRPr="00201F4C">
        <w:rPr>
          <w:rFonts w:ascii="Arial" w:hAnsi="Arial" w:cs="Arial"/>
          <w:color w:val="000000" w:themeColor="text1"/>
          <w:sz w:val="40"/>
        </w:rPr>
        <w:t>July 2023</w:t>
      </w:r>
    </w:p>
    <w:p w14:paraId="1CE40095" w14:textId="77777777" w:rsidR="00E85CB9" w:rsidRPr="00201F4C" w:rsidRDefault="00E85CB9" w:rsidP="004D1093">
      <w:pPr>
        <w:spacing w:line="360" w:lineRule="auto"/>
        <w:jc w:val="both"/>
        <w:rPr>
          <w:rFonts w:ascii="Arial" w:hAnsi="Arial" w:cs="Arial"/>
          <w:b/>
          <w:color w:val="000000" w:themeColor="text1"/>
          <w:sz w:val="28"/>
        </w:rPr>
      </w:pPr>
      <w:r w:rsidRPr="00201F4C">
        <w:rPr>
          <w:rFonts w:ascii="Arial" w:hAnsi="Arial" w:cs="Arial"/>
          <w:b/>
          <w:color w:val="000000" w:themeColor="text1"/>
          <w:sz w:val="28"/>
        </w:rPr>
        <w:lastRenderedPageBreak/>
        <w:t xml:space="preserve">DECLARATION </w:t>
      </w:r>
    </w:p>
    <w:p w14:paraId="71F72054" w14:textId="77777777" w:rsidR="00E85CB9" w:rsidRPr="00201F4C" w:rsidRDefault="00E85CB9" w:rsidP="004D1093">
      <w:pPr>
        <w:spacing w:line="360" w:lineRule="auto"/>
        <w:jc w:val="both"/>
        <w:rPr>
          <w:rFonts w:ascii="Arial" w:hAnsi="Arial" w:cs="Arial"/>
          <w:color w:val="000000" w:themeColor="text1"/>
        </w:rPr>
      </w:pPr>
    </w:p>
    <w:p w14:paraId="30A02C4E" w14:textId="77777777" w:rsidR="00E85CB9" w:rsidRPr="00201F4C" w:rsidRDefault="00E85CB9" w:rsidP="004D1093">
      <w:pPr>
        <w:spacing w:line="360" w:lineRule="auto"/>
        <w:jc w:val="both"/>
        <w:rPr>
          <w:rFonts w:ascii="Arial" w:hAnsi="Arial" w:cs="Arial"/>
          <w:color w:val="000000" w:themeColor="text1"/>
        </w:rPr>
      </w:pPr>
    </w:p>
    <w:p w14:paraId="0BD0747F"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b/>
          <w:bCs/>
          <w:color w:val="000000" w:themeColor="text1"/>
        </w:rPr>
        <w:t xml:space="preserve"> </w:t>
      </w:r>
    </w:p>
    <w:p w14:paraId="5711DC8A" w14:textId="7A12B34F"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I, </w:t>
      </w:r>
      <w:r w:rsidR="00AA1011" w:rsidRPr="00201F4C">
        <w:rPr>
          <w:rFonts w:ascii="Arial" w:hAnsi="Arial" w:cs="Arial"/>
          <w:color w:val="000000" w:themeColor="text1"/>
        </w:rPr>
        <w:t>Sharla Passariello</w:t>
      </w:r>
      <w:r w:rsidRPr="00201F4C">
        <w:rPr>
          <w:rFonts w:ascii="Arial" w:hAnsi="Arial" w:cs="Arial"/>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63468102"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 </w:t>
      </w:r>
    </w:p>
    <w:p w14:paraId="22D012A1"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 </w:t>
      </w:r>
    </w:p>
    <w:p w14:paraId="2367695B"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This work has not previously been accepted as part of any other degree submission. </w:t>
      </w:r>
    </w:p>
    <w:p w14:paraId="51418ABE"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 </w:t>
      </w:r>
    </w:p>
    <w:p w14:paraId="5A748E30" w14:textId="77777777" w:rsidR="00E85CB9" w:rsidRPr="00201F4C" w:rsidRDefault="00E85CB9"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 </w:t>
      </w:r>
    </w:p>
    <w:p w14:paraId="7066466F" w14:textId="71C5CBAC" w:rsidR="00E85CB9" w:rsidRPr="00201F4C" w:rsidRDefault="00E85CB9" w:rsidP="004D1093">
      <w:pPr>
        <w:spacing w:line="360" w:lineRule="auto"/>
        <w:jc w:val="both"/>
        <w:rPr>
          <w:rFonts w:ascii="Arial" w:hAnsi="Arial" w:cs="Arial"/>
          <w:color w:val="000000" w:themeColor="text1"/>
        </w:rPr>
      </w:pPr>
    </w:p>
    <w:p w14:paraId="1EA91074" w14:textId="77777777" w:rsidR="00E85CB9" w:rsidRPr="00201F4C" w:rsidRDefault="00E85CB9" w:rsidP="004D1093">
      <w:pPr>
        <w:spacing w:line="360" w:lineRule="auto"/>
        <w:ind w:left="1440"/>
        <w:jc w:val="both"/>
        <w:rPr>
          <w:rFonts w:ascii="Arial" w:hAnsi="Arial" w:cs="Arial"/>
          <w:color w:val="000000" w:themeColor="text1"/>
        </w:rPr>
      </w:pPr>
      <w:r w:rsidRPr="00201F4C">
        <w:rPr>
          <w:rFonts w:ascii="Arial" w:hAnsi="Arial" w:cs="Arial"/>
          <w:b/>
          <w:bCs/>
          <w:i/>
          <w:iCs/>
          <w:color w:val="000000" w:themeColor="text1"/>
        </w:rPr>
        <w:t xml:space="preserve"> </w:t>
      </w:r>
    </w:p>
    <w:p w14:paraId="56E8FCFE" w14:textId="2FA3E28D" w:rsidR="00E85CB9" w:rsidRPr="00201F4C" w:rsidRDefault="00E85CB9" w:rsidP="004D1093">
      <w:pPr>
        <w:spacing w:line="360" w:lineRule="auto"/>
        <w:ind w:left="1440"/>
        <w:jc w:val="both"/>
        <w:rPr>
          <w:rFonts w:ascii="Arial" w:hAnsi="Arial" w:cs="Arial"/>
          <w:color w:val="000000" w:themeColor="text1"/>
        </w:rPr>
      </w:pPr>
      <w:r w:rsidRPr="00201F4C">
        <w:rPr>
          <w:rFonts w:ascii="Arial" w:hAnsi="Arial" w:cs="Arial"/>
          <w:b/>
          <w:bCs/>
          <w:i/>
          <w:iCs/>
          <w:color w:val="000000" w:themeColor="text1"/>
        </w:rPr>
        <w:t xml:space="preserve">Date : </w:t>
      </w:r>
      <w:r w:rsidR="00E272ED">
        <w:rPr>
          <w:rFonts w:ascii="Arial" w:hAnsi="Arial" w:cs="Arial"/>
          <w:b/>
          <w:bCs/>
          <w:i/>
          <w:iCs/>
          <w:color w:val="000000" w:themeColor="text1"/>
        </w:rPr>
        <w:t>21/07/2023</w:t>
      </w:r>
      <w:r w:rsidRPr="00201F4C">
        <w:rPr>
          <w:rFonts w:ascii="Arial" w:hAnsi="Arial" w:cs="Arial"/>
          <w:b/>
          <w:bCs/>
          <w:i/>
          <w:iCs/>
          <w:color w:val="000000" w:themeColor="text1"/>
        </w:rPr>
        <w:t xml:space="preserve"> </w:t>
      </w:r>
    </w:p>
    <w:p w14:paraId="433E87B9" w14:textId="77777777" w:rsidR="00E85CB9" w:rsidRPr="00201F4C" w:rsidRDefault="00E85CB9" w:rsidP="004D1093">
      <w:pPr>
        <w:spacing w:line="360" w:lineRule="auto"/>
        <w:ind w:left="1440"/>
        <w:jc w:val="both"/>
        <w:rPr>
          <w:rFonts w:ascii="Arial" w:hAnsi="Arial" w:cs="Arial"/>
          <w:color w:val="000000" w:themeColor="text1"/>
        </w:rPr>
      </w:pPr>
      <w:r w:rsidRPr="00201F4C">
        <w:rPr>
          <w:rFonts w:ascii="Arial" w:hAnsi="Arial" w:cs="Arial"/>
          <w:b/>
          <w:bCs/>
          <w:i/>
          <w:iCs/>
          <w:color w:val="000000" w:themeColor="text1"/>
        </w:rPr>
        <w:t xml:space="preserve"> </w:t>
      </w:r>
    </w:p>
    <w:p w14:paraId="50E989D1" w14:textId="77777777" w:rsidR="00E85CB9" w:rsidRPr="00201F4C" w:rsidRDefault="00E85CB9" w:rsidP="004D1093">
      <w:pPr>
        <w:spacing w:line="360" w:lineRule="auto"/>
        <w:ind w:left="1440"/>
        <w:jc w:val="both"/>
        <w:rPr>
          <w:rFonts w:ascii="Arial" w:hAnsi="Arial" w:cs="Arial"/>
          <w:color w:val="000000" w:themeColor="text1"/>
        </w:rPr>
      </w:pPr>
      <w:r w:rsidRPr="00201F4C">
        <w:rPr>
          <w:rFonts w:ascii="Arial" w:hAnsi="Arial" w:cs="Arial"/>
          <w:b/>
          <w:bCs/>
          <w:i/>
          <w:iCs/>
          <w:color w:val="000000" w:themeColor="text1"/>
        </w:rPr>
        <w:t xml:space="preserve"> </w:t>
      </w:r>
    </w:p>
    <w:p w14:paraId="2A58E6F3" w14:textId="77777777" w:rsidR="00E85CB9" w:rsidRPr="00201F4C" w:rsidRDefault="00E85CB9" w:rsidP="004D1093">
      <w:pPr>
        <w:spacing w:line="360" w:lineRule="auto"/>
        <w:jc w:val="both"/>
        <w:rPr>
          <w:rFonts w:ascii="Arial" w:hAnsi="Arial" w:cs="Arial"/>
          <w:color w:val="000000" w:themeColor="text1"/>
        </w:rPr>
      </w:pPr>
    </w:p>
    <w:p w14:paraId="2FA0D1D1" w14:textId="77777777" w:rsidR="00E85CB9" w:rsidRPr="00201F4C" w:rsidRDefault="00E85CB9" w:rsidP="004D1093">
      <w:pPr>
        <w:spacing w:line="360" w:lineRule="auto"/>
        <w:jc w:val="both"/>
        <w:rPr>
          <w:rFonts w:ascii="Arial" w:hAnsi="Arial" w:cs="Arial"/>
          <w:color w:val="000000" w:themeColor="text1"/>
        </w:rPr>
      </w:pPr>
    </w:p>
    <w:p w14:paraId="479E1B16" w14:textId="77777777" w:rsidR="00E85CB9" w:rsidRPr="00201F4C" w:rsidRDefault="00E85CB9" w:rsidP="004D1093">
      <w:pPr>
        <w:spacing w:line="360" w:lineRule="auto"/>
        <w:jc w:val="both"/>
        <w:rPr>
          <w:rFonts w:ascii="Arial" w:hAnsi="Arial" w:cs="Arial"/>
          <w:b/>
          <w:bCs/>
          <w:color w:val="000000" w:themeColor="text1"/>
          <w:kern w:val="32"/>
        </w:rPr>
      </w:pPr>
    </w:p>
    <w:p w14:paraId="178204DE" w14:textId="77777777" w:rsidR="00E85CB9" w:rsidRPr="00201F4C" w:rsidRDefault="00E85CB9" w:rsidP="004D1093">
      <w:pPr>
        <w:spacing w:line="360" w:lineRule="auto"/>
        <w:jc w:val="both"/>
        <w:rPr>
          <w:rFonts w:ascii="Arial" w:hAnsi="Arial" w:cs="Arial"/>
          <w:color w:val="000000" w:themeColor="text1"/>
          <w:sz w:val="28"/>
        </w:rPr>
      </w:pPr>
      <w:r w:rsidRPr="00201F4C">
        <w:rPr>
          <w:rFonts w:ascii="Arial" w:hAnsi="Arial" w:cs="Arial"/>
          <w:b/>
          <w:bCs/>
          <w:color w:val="000000" w:themeColor="text1"/>
          <w:sz w:val="28"/>
        </w:rPr>
        <w:t>FORM OF CONSENT</w:t>
      </w:r>
      <w:r w:rsidRPr="00201F4C">
        <w:rPr>
          <w:rFonts w:ascii="Arial" w:hAnsi="Arial" w:cs="Arial"/>
          <w:b/>
          <w:bCs/>
          <w:i/>
          <w:iCs/>
          <w:color w:val="000000" w:themeColor="text1"/>
          <w:sz w:val="28"/>
        </w:rPr>
        <w:t xml:space="preserve"> </w:t>
      </w:r>
    </w:p>
    <w:p w14:paraId="7201855F" w14:textId="77777777" w:rsidR="00E85CB9" w:rsidRPr="00201F4C" w:rsidRDefault="00E85CB9" w:rsidP="004D1093">
      <w:pPr>
        <w:autoSpaceDE w:val="0"/>
        <w:autoSpaceDN w:val="0"/>
        <w:adjustRightInd w:val="0"/>
        <w:spacing w:line="360" w:lineRule="auto"/>
        <w:ind w:left="1440"/>
        <w:jc w:val="both"/>
        <w:rPr>
          <w:rFonts w:ascii="Arial" w:hAnsi="Arial" w:cs="Arial"/>
          <w:b/>
          <w:bCs/>
          <w:i/>
          <w:iCs/>
          <w:color w:val="000000" w:themeColor="text1"/>
        </w:rPr>
      </w:pPr>
    </w:p>
    <w:p w14:paraId="3F668DB7" w14:textId="77777777" w:rsidR="00E85CB9" w:rsidRPr="00201F4C" w:rsidRDefault="00E85CB9" w:rsidP="004D1093">
      <w:pPr>
        <w:autoSpaceDE w:val="0"/>
        <w:autoSpaceDN w:val="0"/>
        <w:adjustRightInd w:val="0"/>
        <w:spacing w:line="360" w:lineRule="auto"/>
        <w:ind w:left="1440"/>
        <w:jc w:val="both"/>
        <w:rPr>
          <w:rFonts w:ascii="Arial" w:hAnsi="Arial" w:cs="Arial"/>
          <w:b/>
          <w:bCs/>
          <w:i/>
          <w:iCs/>
          <w:color w:val="000000" w:themeColor="text1"/>
        </w:rPr>
      </w:pPr>
    </w:p>
    <w:p w14:paraId="5C57773A" w14:textId="77777777" w:rsidR="00E85CB9" w:rsidRPr="00201F4C" w:rsidRDefault="00E85CB9" w:rsidP="004D1093">
      <w:pPr>
        <w:autoSpaceDE w:val="0"/>
        <w:autoSpaceDN w:val="0"/>
        <w:adjustRightInd w:val="0"/>
        <w:spacing w:line="360" w:lineRule="auto"/>
        <w:ind w:left="1440"/>
        <w:jc w:val="both"/>
        <w:rPr>
          <w:rFonts w:ascii="Arial" w:hAnsi="Arial" w:cs="Arial"/>
          <w:b/>
          <w:bCs/>
          <w:i/>
          <w:iCs/>
          <w:color w:val="000000" w:themeColor="text1"/>
        </w:rPr>
      </w:pPr>
    </w:p>
    <w:p w14:paraId="2285CC6E" w14:textId="7091F116" w:rsidR="00E85CB9" w:rsidRPr="00201F4C" w:rsidRDefault="00E85CB9" w:rsidP="004D1093">
      <w:pPr>
        <w:spacing w:after="40" w:line="360" w:lineRule="auto"/>
        <w:jc w:val="both"/>
        <w:rPr>
          <w:rFonts w:ascii="Arial" w:hAnsi="Arial" w:cs="Arial"/>
          <w:color w:val="000000" w:themeColor="text1"/>
        </w:rPr>
      </w:pPr>
      <w:r w:rsidRPr="00201F4C">
        <w:rPr>
          <w:rFonts w:ascii="Arial" w:hAnsi="Arial" w:cs="Arial"/>
          <w:color w:val="000000" w:themeColor="text1"/>
        </w:rPr>
        <w:t>I</w:t>
      </w:r>
      <w:r w:rsidR="00CB1DA4" w:rsidRPr="00201F4C">
        <w:rPr>
          <w:rFonts w:ascii="Arial" w:hAnsi="Arial" w:cs="Arial"/>
          <w:color w:val="000000" w:themeColor="text1"/>
        </w:rPr>
        <w:t>,</w:t>
      </w:r>
      <w:r w:rsidRPr="00201F4C">
        <w:rPr>
          <w:rFonts w:ascii="Arial" w:hAnsi="Arial" w:cs="Arial"/>
          <w:b/>
          <w:bCs/>
          <w:color w:val="000000" w:themeColor="text1"/>
        </w:rPr>
        <w:t xml:space="preserve"> </w:t>
      </w:r>
      <w:r w:rsidR="00AA1011" w:rsidRPr="00201F4C">
        <w:rPr>
          <w:rFonts w:ascii="Arial" w:hAnsi="Arial" w:cs="Arial"/>
          <w:color w:val="000000" w:themeColor="text1"/>
        </w:rPr>
        <w:t>Sharla Passariello</w:t>
      </w:r>
      <w:r w:rsidRPr="00201F4C">
        <w:rPr>
          <w:rFonts w:ascii="Arial" w:hAnsi="Arial" w:cs="Arial"/>
          <w:color w:val="000000" w:themeColor="text1"/>
        </w:rPr>
        <w:t xml:space="preserve"> hereby consent that my Project, submitted in candidature for the </w:t>
      </w:r>
      <w:r w:rsidRPr="00201F4C">
        <w:rPr>
          <w:rFonts w:ascii="Arial" w:hAnsi="Arial" w:cs="Arial"/>
          <w:i/>
          <w:color w:val="000000" w:themeColor="text1"/>
          <w:u w:val="single"/>
        </w:rPr>
        <w:t>B.Sc.(Hons) Computing (</w:t>
      </w:r>
      <w:r w:rsidR="00AA1011" w:rsidRPr="00201F4C">
        <w:rPr>
          <w:rFonts w:ascii="Arial" w:hAnsi="Arial" w:cs="Arial"/>
          <w:i/>
          <w:color w:val="000000" w:themeColor="text1"/>
          <w:u w:val="single"/>
        </w:rPr>
        <w:t>Software Engineering</w:t>
      </w:r>
      <w:r w:rsidRPr="00201F4C">
        <w:rPr>
          <w:rFonts w:ascii="Arial" w:hAnsi="Arial" w:cs="Arial"/>
          <w:i/>
          <w:color w:val="000000" w:themeColor="text1"/>
          <w:u w:val="single"/>
        </w:rPr>
        <w:t xml:space="preserve">) </w:t>
      </w:r>
      <w:r w:rsidRPr="00201F4C">
        <w:rPr>
          <w:rFonts w:ascii="Arial" w:hAnsi="Arial"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02006212" w14:textId="77777777" w:rsidR="00E85CB9" w:rsidRPr="00201F4C" w:rsidRDefault="00E85CB9" w:rsidP="004D1093">
      <w:pPr>
        <w:spacing w:line="360" w:lineRule="auto"/>
        <w:ind w:left="1440"/>
        <w:jc w:val="both"/>
        <w:rPr>
          <w:rFonts w:ascii="Arial" w:hAnsi="Arial" w:cs="Arial"/>
          <w:b/>
          <w:bCs/>
          <w:color w:val="000000" w:themeColor="text1"/>
        </w:rPr>
      </w:pPr>
    </w:p>
    <w:p w14:paraId="63BEF24D" w14:textId="77777777" w:rsidR="00E85CB9" w:rsidRPr="00201F4C" w:rsidRDefault="00E85CB9" w:rsidP="004D1093">
      <w:pPr>
        <w:spacing w:line="360" w:lineRule="auto"/>
        <w:ind w:left="1440"/>
        <w:jc w:val="both"/>
        <w:rPr>
          <w:rFonts w:ascii="Arial" w:hAnsi="Arial" w:cs="Arial"/>
          <w:b/>
          <w:bCs/>
          <w:color w:val="000000" w:themeColor="text1"/>
        </w:rPr>
      </w:pPr>
    </w:p>
    <w:p w14:paraId="2F6262CC" w14:textId="77777777" w:rsidR="00E85CB9" w:rsidRPr="00201F4C" w:rsidRDefault="00E85CB9" w:rsidP="004D1093">
      <w:pPr>
        <w:spacing w:line="360" w:lineRule="auto"/>
        <w:ind w:left="1440"/>
        <w:jc w:val="both"/>
        <w:rPr>
          <w:rFonts w:ascii="Arial" w:hAnsi="Arial" w:cs="Arial"/>
          <w:color w:val="000000" w:themeColor="text1"/>
        </w:rPr>
      </w:pPr>
    </w:p>
    <w:p w14:paraId="6C74E906" w14:textId="77777777" w:rsidR="00E85CB9" w:rsidRPr="00201F4C" w:rsidRDefault="00E85CB9" w:rsidP="004D1093">
      <w:pPr>
        <w:spacing w:line="360" w:lineRule="auto"/>
        <w:ind w:left="1440"/>
        <w:jc w:val="both"/>
        <w:rPr>
          <w:rFonts w:ascii="Arial" w:hAnsi="Arial" w:cs="Arial"/>
          <w:color w:val="000000" w:themeColor="text1"/>
        </w:rPr>
      </w:pPr>
      <w:r w:rsidRPr="00201F4C">
        <w:rPr>
          <w:rFonts w:ascii="Arial" w:hAnsi="Arial" w:cs="Arial"/>
          <w:b/>
          <w:bCs/>
          <w:i/>
          <w:iCs/>
          <w:color w:val="000000" w:themeColor="text1"/>
        </w:rPr>
        <w:t xml:space="preserve">  </w:t>
      </w:r>
    </w:p>
    <w:p w14:paraId="5C1C7EDE" w14:textId="491F1BEE" w:rsidR="00E85CB9" w:rsidRPr="00201F4C" w:rsidRDefault="00E85CB9" w:rsidP="004D1093">
      <w:pPr>
        <w:spacing w:line="360" w:lineRule="auto"/>
        <w:rPr>
          <w:rFonts w:ascii="Arial" w:hAnsi="Arial" w:cs="Arial"/>
        </w:rPr>
      </w:pPr>
      <w:r w:rsidRPr="00201F4C">
        <w:rPr>
          <w:rFonts w:ascii="Arial" w:hAnsi="Arial" w:cs="Arial"/>
          <w:b/>
          <w:bCs/>
          <w:i/>
          <w:iCs/>
          <w:color w:val="000000" w:themeColor="text1"/>
        </w:rPr>
        <w:tab/>
      </w:r>
      <w:r w:rsidRPr="00201F4C">
        <w:rPr>
          <w:rFonts w:ascii="Arial" w:hAnsi="Arial" w:cs="Arial"/>
          <w:b/>
          <w:bCs/>
          <w:i/>
          <w:iCs/>
          <w:color w:val="000000" w:themeColor="text1"/>
        </w:rPr>
        <w:tab/>
        <w:t>Date :</w:t>
      </w:r>
      <w:r w:rsidR="00E272ED">
        <w:rPr>
          <w:rFonts w:ascii="Arial" w:hAnsi="Arial" w:cs="Arial"/>
          <w:b/>
          <w:bCs/>
          <w:i/>
          <w:iCs/>
          <w:color w:val="000000" w:themeColor="text1"/>
        </w:rPr>
        <w:t xml:space="preserve"> 21/07/2023</w:t>
      </w:r>
    </w:p>
    <w:p w14:paraId="5B1D5154" w14:textId="7D9996EE" w:rsidR="000A3DAA" w:rsidRPr="00201F4C" w:rsidRDefault="000A3DAA" w:rsidP="004D1093">
      <w:pPr>
        <w:pStyle w:val="Heading1"/>
        <w:spacing w:line="360" w:lineRule="auto"/>
        <w:rPr>
          <w:rFonts w:ascii="Arial" w:hAnsi="Arial" w:cs="Arial"/>
          <w:color w:val="95B3D7" w:themeColor="accent1" w:themeTint="99"/>
          <w:sz w:val="24"/>
          <w:szCs w:val="24"/>
        </w:rPr>
      </w:pPr>
      <w:bookmarkStart w:id="0" w:name="_Toc132715161"/>
      <w:bookmarkStart w:id="1" w:name="_Toc140850493"/>
      <w:r w:rsidRPr="00201F4C">
        <w:rPr>
          <w:rFonts w:ascii="Arial" w:hAnsi="Arial" w:cs="Arial"/>
          <w:iCs/>
          <w:color w:val="95B3D7" w:themeColor="accent1" w:themeTint="99"/>
        </w:rPr>
        <w:t>ABSTRACT</w:t>
      </w:r>
      <w:bookmarkEnd w:id="0"/>
      <w:bookmarkEnd w:id="1"/>
      <w:r w:rsidRPr="00201F4C">
        <w:rPr>
          <w:rFonts w:ascii="Arial" w:hAnsi="Arial" w:cs="Arial"/>
          <w:b/>
          <w:bCs/>
          <w:i/>
          <w:iCs/>
          <w:color w:val="95B3D7" w:themeColor="accent1" w:themeTint="99"/>
        </w:rPr>
        <w:t xml:space="preserve"> </w:t>
      </w:r>
      <w:r w:rsidRPr="00201F4C">
        <w:rPr>
          <w:rFonts w:ascii="Arial" w:hAnsi="Arial" w:cs="Arial"/>
          <w:color w:val="95B3D7" w:themeColor="accent1" w:themeTint="99"/>
        </w:rPr>
        <w:t xml:space="preserve"> </w:t>
      </w:r>
    </w:p>
    <w:p w14:paraId="5D6A796C" w14:textId="5291F70F" w:rsidR="009768DF" w:rsidRPr="002E77A7" w:rsidRDefault="00384759" w:rsidP="004D1093">
      <w:pPr>
        <w:spacing w:line="360" w:lineRule="auto"/>
        <w:rPr>
          <w:rFonts w:ascii="Arial" w:hAnsi="Arial" w:cs="Arial"/>
          <w:color w:val="000000" w:themeColor="text1"/>
        </w:rPr>
      </w:pPr>
      <w:r w:rsidRPr="00201F4C">
        <w:rPr>
          <w:rFonts w:ascii="Arial" w:hAnsi="Arial" w:cs="Arial"/>
          <w:color w:val="000000" w:themeColor="text1"/>
          <w:szCs w:val="16"/>
        </w:rPr>
        <w:t xml:space="preserve">In </w:t>
      </w:r>
      <w:r w:rsidR="00163ED7" w:rsidRPr="00201F4C">
        <w:rPr>
          <w:rFonts w:ascii="Arial" w:hAnsi="Arial" w:cs="Arial"/>
          <w:color w:val="000000" w:themeColor="text1"/>
          <w:szCs w:val="16"/>
        </w:rPr>
        <w:t xml:space="preserve">March </w:t>
      </w:r>
      <w:r w:rsidRPr="00201F4C">
        <w:rPr>
          <w:rFonts w:ascii="Arial" w:hAnsi="Arial" w:cs="Arial"/>
          <w:color w:val="000000" w:themeColor="text1"/>
          <w:szCs w:val="16"/>
        </w:rPr>
        <w:t xml:space="preserve">2020, </w:t>
      </w:r>
      <w:r w:rsidR="001A41D3" w:rsidRPr="00201F4C">
        <w:rPr>
          <w:rFonts w:ascii="Arial" w:hAnsi="Arial" w:cs="Arial"/>
          <w:color w:val="000000" w:themeColor="text1"/>
          <w:szCs w:val="16"/>
        </w:rPr>
        <w:t>NHS Wales Informatics Service (NWIS)</w:t>
      </w:r>
      <w:r w:rsidRPr="00201F4C">
        <w:rPr>
          <w:rFonts w:ascii="Arial" w:hAnsi="Arial" w:cs="Arial"/>
          <w:color w:val="000000" w:themeColor="text1"/>
          <w:szCs w:val="16"/>
        </w:rPr>
        <w:t xml:space="preserve"> </w:t>
      </w:r>
      <w:r w:rsidR="00163ED7" w:rsidRPr="00201F4C">
        <w:rPr>
          <w:rFonts w:ascii="Arial" w:hAnsi="Arial" w:cs="Arial"/>
          <w:color w:val="000000" w:themeColor="text1"/>
          <w:szCs w:val="16"/>
        </w:rPr>
        <w:t>migrated from office-based working to remote working due to the COVID-19 pandemic. In April 2021,</w:t>
      </w:r>
      <w:r w:rsidR="001A41D3" w:rsidRPr="00201F4C">
        <w:rPr>
          <w:rFonts w:ascii="Arial" w:hAnsi="Arial" w:cs="Arial"/>
          <w:color w:val="000000" w:themeColor="text1"/>
          <w:szCs w:val="16"/>
        </w:rPr>
        <w:t xml:space="preserve"> NWIS became its own special health authority and rebranded to Digital Health and Care Wales (DHCW). During this transition, the DHCW Test Team w</w:t>
      </w:r>
      <w:r w:rsidR="00B05EB7">
        <w:rPr>
          <w:rFonts w:ascii="Arial" w:hAnsi="Arial" w:cs="Arial"/>
          <w:color w:val="000000" w:themeColor="text1"/>
          <w:szCs w:val="16"/>
        </w:rPr>
        <w:t>ere</w:t>
      </w:r>
      <w:r w:rsidR="001A41D3" w:rsidRPr="00201F4C">
        <w:rPr>
          <w:rFonts w:ascii="Arial" w:hAnsi="Arial" w:cs="Arial"/>
          <w:color w:val="000000" w:themeColor="text1"/>
          <w:szCs w:val="16"/>
        </w:rPr>
        <w:t xml:space="preserve"> disbanded from being </w:t>
      </w:r>
      <w:r w:rsidR="003825E6" w:rsidRPr="00201F4C">
        <w:rPr>
          <w:rFonts w:ascii="Arial" w:hAnsi="Arial" w:cs="Arial"/>
          <w:color w:val="000000" w:themeColor="text1"/>
          <w:szCs w:val="16"/>
        </w:rPr>
        <w:t xml:space="preserve">an independent team </w:t>
      </w:r>
      <w:r w:rsidR="007D7CC0">
        <w:rPr>
          <w:rFonts w:ascii="Arial" w:hAnsi="Arial" w:cs="Arial"/>
          <w:color w:val="000000" w:themeColor="text1"/>
          <w:szCs w:val="16"/>
        </w:rPr>
        <w:t>and</w:t>
      </w:r>
      <w:r w:rsidR="003825E6" w:rsidRPr="00201F4C">
        <w:rPr>
          <w:rFonts w:ascii="Arial" w:hAnsi="Arial" w:cs="Arial"/>
          <w:color w:val="000000" w:themeColor="text1"/>
          <w:szCs w:val="16"/>
        </w:rPr>
        <w:t xml:space="preserve"> </w:t>
      </w:r>
      <w:r w:rsidR="00B549E9">
        <w:rPr>
          <w:rFonts w:ascii="Arial" w:hAnsi="Arial" w:cs="Arial"/>
          <w:color w:val="000000" w:themeColor="text1"/>
          <w:szCs w:val="16"/>
        </w:rPr>
        <w:t>software t</w:t>
      </w:r>
      <w:r w:rsidR="003825E6" w:rsidRPr="00201F4C">
        <w:rPr>
          <w:rFonts w:ascii="Arial" w:hAnsi="Arial" w:cs="Arial"/>
          <w:color w:val="000000" w:themeColor="text1"/>
          <w:szCs w:val="16"/>
        </w:rPr>
        <w:t xml:space="preserve">esters moved to </w:t>
      </w:r>
      <w:r w:rsidR="00383B7F" w:rsidRPr="00201F4C">
        <w:rPr>
          <w:rFonts w:ascii="Arial" w:hAnsi="Arial" w:cs="Arial"/>
          <w:color w:val="000000" w:themeColor="text1"/>
          <w:szCs w:val="16"/>
        </w:rPr>
        <w:t xml:space="preserve">funded </w:t>
      </w:r>
      <w:r w:rsidR="003825E6" w:rsidRPr="00201F4C">
        <w:rPr>
          <w:rFonts w:ascii="Arial" w:hAnsi="Arial" w:cs="Arial"/>
          <w:color w:val="000000" w:themeColor="text1"/>
          <w:szCs w:val="16"/>
        </w:rPr>
        <w:t xml:space="preserve">positions in Application Teams. </w:t>
      </w:r>
      <w:r w:rsidR="009D4C2A" w:rsidRPr="00201F4C">
        <w:rPr>
          <w:rFonts w:ascii="Arial" w:hAnsi="Arial" w:cs="Arial"/>
          <w:color w:val="000000" w:themeColor="text1"/>
        </w:rPr>
        <w:t xml:space="preserve">DHCW </w:t>
      </w:r>
      <w:r w:rsidR="00B549E9">
        <w:rPr>
          <w:rFonts w:ascii="Arial" w:hAnsi="Arial" w:cs="Arial"/>
          <w:color w:val="000000" w:themeColor="text1"/>
        </w:rPr>
        <w:t>software t</w:t>
      </w:r>
      <w:r w:rsidR="009D4C2A" w:rsidRPr="00201F4C">
        <w:rPr>
          <w:rFonts w:ascii="Arial" w:hAnsi="Arial" w:cs="Arial"/>
          <w:color w:val="000000" w:themeColor="text1"/>
        </w:rPr>
        <w:t xml:space="preserve">esters continue to operate within the same System Integrated Test (SIT) environment. Thus, any changes to a system potentially impacts other systems being assured by other DHCW </w:t>
      </w:r>
      <w:r w:rsidR="00DF3413">
        <w:rPr>
          <w:rFonts w:ascii="Arial" w:hAnsi="Arial" w:cs="Arial"/>
          <w:color w:val="000000" w:themeColor="text1"/>
        </w:rPr>
        <w:t>software t</w:t>
      </w:r>
      <w:r w:rsidR="009D4C2A" w:rsidRPr="00201F4C">
        <w:rPr>
          <w:rFonts w:ascii="Arial" w:hAnsi="Arial" w:cs="Arial"/>
          <w:color w:val="000000" w:themeColor="text1"/>
        </w:rPr>
        <w:t xml:space="preserve">esters. Since the </w:t>
      </w:r>
      <w:r w:rsidR="00871AD6" w:rsidRPr="00201F4C">
        <w:rPr>
          <w:rFonts w:ascii="Arial" w:hAnsi="Arial" w:cs="Arial"/>
          <w:color w:val="000000" w:themeColor="text1"/>
        </w:rPr>
        <w:t>transition</w:t>
      </w:r>
      <w:r w:rsidR="009D4C2A" w:rsidRPr="00201F4C">
        <w:rPr>
          <w:rFonts w:ascii="Arial" w:hAnsi="Arial" w:cs="Arial"/>
          <w:color w:val="000000" w:themeColor="text1"/>
        </w:rPr>
        <w:t xml:space="preserve"> to remote working and </w:t>
      </w:r>
      <w:r w:rsidR="0096794E" w:rsidRPr="00201F4C">
        <w:rPr>
          <w:rFonts w:ascii="Arial" w:hAnsi="Arial" w:cs="Arial"/>
          <w:color w:val="000000" w:themeColor="text1"/>
        </w:rPr>
        <w:t xml:space="preserve">restructuring of </w:t>
      </w:r>
      <w:r w:rsidR="00871AD6" w:rsidRPr="00201F4C">
        <w:rPr>
          <w:rFonts w:ascii="Arial" w:hAnsi="Arial" w:cs="Arial"/>
          <w:color w:val="000000" w:themeColor="text1"/>
        </w:rPr>
        <w:t>the Test Team</w:t>
      </w:r>
      <w:r w:rsidR="0096794E" w:rsidRPr="00201F4C">
        <w:rPr>
          <w:rFonts w:ascii="Arial" w:hAnsi="Arial" w:cs="Arial"/>
          <w:color w:val="000000" w:themeColor="text1"/>
        </w:rPr>
        <w:t>, communication issues have occurred</w:t>
      </w:r>
      <w:r w:rsidR="003D329A" w:rsidRPr="00201F4C">
        <w:rPr>
          <w:rFonts w:ascii="Arial" w:hAnsi="Arial" w:cs="Arial"/>
          <w:color w:val="000000" w:themeColor="text1"/>
        </w:rPr>
        <w:t xml:space="preserve"> causing </w:t>
      </w:r>
      <w:r w:rsidR="003D329A" w:rsidRPr="002E77A7">
        <w:rPr>
          <w:rFonts w:ascii="Arial" w:hAnsi="Arial" w:cs="Arial"/>
          <w:color w:val="000000" w:themeColor="text1"/>
        </w:rPr>
        <w:t xml:space="preserve">challenges </w:t>
      </w:r>
      <w:r w:rsidR="00871AD6" w:rsidRPr="002E77A7">
        <w:rPr>
          <w:rFonts w:ascii="Arial" w:hAnsi="Arial" w:cs="Arial"/>
          <w:color w:val="000000" w:themeColor="text1"/>
        </w:rPr>
        <w:t>when</w:t>
      </w:r>
      <w:r w:rsidR="003D329A" w:rsidRPr="002E77A7">
        <w:rPr>
          <w:rFonts w:ascii="Arial" w:hAnsi="Arial" w:cs="Arial"/>
          <w:color w:val="000000" w:themeColor="text1"/>
        </w:rPr>
        <w:t xml:space="preserve"> assuring systems. The aim of this project was to analyse and overcome the communication challenges</w:t>
      </w:r>
      <w:r w:rsidR="002244A9" w:rsidRPr="002E77A7">
        <w:rPr>
          <w:rFonts w:ascii="Arial" w:hAnsi="Arial" w:cs="Arial"/>
          <w:color w:val="000000" w:themeColor="text1"/>
        </w:rPr>
        <w:t xml:space="preserve"> within DHCW SIT to prevent delays to deployments, reduce </w:t>
      </w:r>
      <w:r w:rsidR="008372FA">
        <w:rPr>
          <w:rFonts w:ascii="Arial" w:hAnsi="Arial" w:cs="Arial"/>
          <w:color w:val="000000" w:themeColor="text1"/>
        </w:rPr>
        <w:t xml:space="preserve">the </w:t>
      </w:r>
      <w:r w:rsidR="002244A9" w:rsidRPr="002E77A7">
        <w:rPr>
          <w:rFonts w:ascii="Arial" w:hAnsi="Arial" w:cs="Arial"/>
          <w:color w:val="000000" w:themeColor="text1"/>
        </w:rPr>
        <w:t xml:space="preserve">risk of impact to patient care, </w:t>
      </w:r>
      <w:r w:rsidR="00AA3EF8" w:rsidRPr="002E77A7">
        <w:rPr>
          <w:rFonts w:ascii="Arial" w:hAnsi="Arial" w:cs="Arial"/>
          <w:color w:val="000000" w:themeColor="text1"/>
        </w:rPr>
        <w:t xml:space="preserve">as well as avoid </w:t>
      </w:r>
      <w:r w:rsidR="002244A9" w:rsidRPr="002E77A7">
        <w:rPr>
          <w:rFonts w:ascii="Arial" w:hAnsi="Arial" w:cs="Arial"/>
          <w:color w:val="000000" w:themeColor="text1"/>
        </w:rPr>
        <w:t>finan</w:t>
      </w:r>
      <w:r w:rsidR="00AA3EF8" w:rsidRPr="002E77A7">
        <w:rPr>
          <w:rFonts w:ascii="Arial" w:hAnsi="Arial" w:cs="Arial"/>
          <w:color w:val="000000" w:themeColor="text1"/>
        </w:rPr>
        <w:t>cial and reputational harm</w:t>
      </w:r>
      <w:r w:rsidR="00D37F3E" w:rsidRPr="002E77A7">
        <w:rPr>
          <w:rFonts w:ascii="Arial" w:hAnsi="Arial" w:cs="Arial"/>
          <w:color w:val="000000" w:themeColor="text1"/>
        </w:rPr>
        <w:t xml:space="preserve">. </w:t>
      </w:r>
      <w:r w:rsidR="009768DF" w:rsidRPr="002E77A7">
        <w:rPr>
          <w:rFonts w:ascii="Arial" w:hAnsi="Arial" w:cs="Arial"/>
          <w:color w:val="000000" w:themeColor="text1"/>
        </w:rPr>
        <w:t>The solution involved developing a SIT Training and Communication web application</w:t>
      </w:r>
      <w:r w:rsidR="00301BAB" w:rsidRPr="002E77A7">
        <w:rPr>
          <w:rFonts w:ascii="Arial" w:hAnsi="Arial" w:cs="Arial"/>
          <w:color w:val="000000" w:themeColor="text1"/>
        </w:rPr>
        <w:t xml:space="preserve"> that would help foster communication and collaboration </w:t>
      </w:r>
      <w:r w:rsidR="00817DAD" w:rsidRPr="002E77A7">
        <w:rPr>
          <w:rFonts w:ascii="Arial" w:hAnsi="Arial" w:cs="Arial"/>
          <w:color w:val="000000" w:themeColor="text1"/>
        </w:rPr>
        <w:t>between</w:t>
      </w:r>
      <w:r w:rsidR="00301BAB" w:rsidRPr="002E77A7">
        <w:rPr>
          <w:rFonts w:ascii="Arial" w:hAnsi="Arial" w:cs="Arial"/>
          <w:color w:val="000000" w:themeColor="text1"/>
        </w:rPr>
        <w:t xml:space="preserve"> DHCW </w:t>
      </w:r>
      <w:r w:rsidR="00DF3413">
        <w:rPr>
          <w:rFonts w:ascii="Arial" w:hAnsi="Arial" w:cs="Arial"/>
          <w:color w:val="000000" w:themeColor="text1"/>
        </w:rPr>
        <w:t>software t</w:t>
      </w:r>
      <w:r w:rsidR="00301BAB" w:rsidRPr="002E77A7">
        <w:rPr>
          <w:rFonts w:ascii="Arial" w:hAnsi="Arial" w:cs="Arial"/>
          <w:color w:val="000000" w:themeColor="text1"/>
        </w:rPr>
        <w:t xml:space="preserve">esters. </w:t>
      </w:r>
    </w:p>
    <w:p w14:paraId="5E1378D9" w14:textId="263419C0" w:rsidR="00301BAB" w:rsidRPr="002E77A7" w:rsidRDefault="00301BAB" w:rsidP="004D1093">
      <w:pPr>
        <w:spacing w:line="360" w:lineRule="auto"/>
        <w:rPr>
          <w:rFonts w:ascii="Arial" w:hAnsi="Arial" w:cs="Arial"/>
          <w:color w:val="000000" w:themeColor="text1"/>
          <w:szCs w:val="16"/>
        </w:rPr>
      </w:pPr>
      <w:r w:rsidRPr="002E77A7">
        <w:rPr>
          <w:rFonts w:ascii="Arial" w:hAnsi="Arial" w:cs="Arial"/>
          <w:color w:val="000000" w:themeColor="text1"/>
        </w:rPr>
        <w:t>The author conducted a literature review</w:t>
      </w:r>
      <w:r w:rsidR="009B752C" w:rsidRPr="002E77A7">
        <w:rPr>
          <w:rFonts w:ascii="Arial" w:hAnsi="Arial" w:cs="Arial"/>
          <w:color w:val="000000" w:themeColor="text1"/>
        </w:rPr>
        <w:t xml:space="preserve"> to gain knowledge on established research,</w:t>
      </w:r>
      <w:r w:rsidR="006A32D3" w:rsidRPr="002E77A7">
        <w:rPr>
          <w:rFonts w:ascii="Arial" w:hAnsi="Arial" w:cs="Arial"/>
          <w:color w:val="000000" w:themeColor="text1"/>
        </w:rPr>
        <w:t xml:space="preserve"> and</w:t>
      </w:r>
      <w:r w:rsidR="0011262B" w:rsidRPr="002E77A7">
        <w:rPr>
          <w:rFonts w:ascii="Arial" w:hAnsi="Arial" w:cs="Arial"/>
          <w:color w:val="000000" w:themeColor="text1"/>
        </w:rPr>
        <w:t xml:space="preserve"> </w:t>
      </w:r>
      <w:r w:rsidR="009B752C" w:rsidRPr="002E77A7">
        <w:rPr>
          <w:rFonts w:ascii="Arial" w:hAnsi="Arial" w:cs="Arial"/>
          <w:color w:val="000000" w:themeColor="text1"/>
        </w:rPr>
        <w:t xml:space="preserve">then conducted </w:t>
      </w:r>
      <w:r w:rsidR="00F7697B" w:rsidRPr="002E77A7">
        <w:rPr>
          <w:rFonts w:ascii="Arial" w:hAnsi="Arial" w:cs="Arial"/>
          <w:color w:val="000000" w:themeColor="text1"/>
        </w:rPr>
        <w:t xml:space="preserve">a survey with DHCW </w:t>
      </w:r>
      <w:r w:rsidR="00DF3413">
        <w:rPr>
          <w:rFonts w:ascii="Arial" w:hAnsi="Arial" w:cs="Arial"/>
          <w:color w:val="000000" w:themeColor="text1"/>
        </w:rPr>
        <w:t>software t</w:t>
      </w:r>
      <w:r w:rsidR="00F7697B" w:rsidRPr="002E77A7">
        <w:rPr>
          <w:rFonts w:ascii="Arial" w:hAnsi="Arial" w:cs="Arial"/>
          <w:color w:val="000000" w:themeColor="text1"/>
        </w:rPr>
        <w:t>esters to establish the</w:t>
      </w:r>
      <w:r w:rsidR="009B752C" w:rsidRPr="002E77A7">
        <w:rPr>
          <w:rFonts w:ascii="Arial" w:hAnsi="Arial" w:cs="Arial"/>
          <w:color w:val="000000" w:themeColor="text1"/>
        </w:rPr>
        <w:t>ir</w:t>
      </w:r>
      <w:r w:rsidR="00F7697B" w:rsidRPr="002E77A7">
        <w:rPr>
          <w:rFonts w:ascii="Arial" w:hAnsi="Arial" w:cs="Arial"/>
          <w:color w:val="000000" w:themeColor="text1"/>
        </w:rPr>
        <w:t xml:space="preserve"> current obstacles</w:t>
      </w:r>
      <w:r w:rsidR="009B752C" w:rsidRPr="002E77A7">
        <w:rPr>
          <w:rFonts w:ascii="Arial" w:hAnsi="Arial" w:cs="Arial"/>
          <w:color w:val="000000" w:themeColor="text1"/>
        </w:rPr>
        <w:t xml:space="preserve">. An agile methodology was used </w:t>
      </w:r>
      <w:r w:rsidR="002855F7" w:rsidRPr="002E77A7">
        <w:rPr>
          <w:rFonts w:ascii="Arial" w:hAnsi="Arial" w:cs="Arial"/>
          <w:color w:val="000000" w:themeColor="text1"/>
        </w:rPr>
        <w:t>to develop a most viable product (MVP) deliverable</w:t>
      </w:r>
      <w:r w:rsidR="00B66219" w:rsidRPr="002E77A7">
        <w:rPr>
          <w:rFonts w:ascii="Arial" w:hAnsi="Arial" w:cs="Arial"/>
          <w:color w:val="000000" w:themeColor="text1"/>
        </w:rPr>
        <w:t>.</w:t>
      </w:r>
      <w:r w:rsidR="00215BA1" w:rsidRPr="002E77A7">
        <w:rPr>
          <w:rFonts w:ascii="Arial" w:hAnsi="Arial" w:cs="Arial"/>
          <w:color w:val="000000" w:themeColor="text1"/>
        </w:rPr>
        <w:t xml:space="preserve"> A client-side only prototype was developed due to DHCW server capacity issues</w:t>
      </w:r>
      <w:r w:rsidR="003155E9" w:rsidRPr="002E77A7">
        <w:rPr>
          <w:rFonts w:ascii="Arial" w:hAnsi="Arial" w:cs="Arial"/>
          <w:color w:val="000000" w:themeColor="text1"/>
        </w:rPr>
        <w:t xml:space="preserve"> and the prototype was demonstrated and reviewed by DHCW </w:t>
      </w:r>
      <w:r w:rsidR="004F04EC">
        <w:rPr>
          <w:rFonts w:ascii="Arial" w:hAnsi="Arial" w:cs="Arial"/>
          <w:color w:val="000000" w:themeColor="text1"/>
        </w:rPr>
        <w:t>software t</w:t>
      </w:r>
      <w:r w:rsidR="003155E9" w:rsidRPr="002E77A7">
        <w:rPr>
          <w:rFonts w:ascii="Arial" w:hAnsi="Arial" w:cs="Arial"/>
          <w:color w:val="000000" w:themeColor="text1"/>
        </w:rPr>
        <w:t xml:space="preserve">esters. </w:t>
      </w:r>
      <w:r w:rsidR="00AC5155" w:rsidRPr="002E77A7">
        <w:rPr>
          <w:rFonts w:ascii="Arial" w:hAnsi="Arial" w:cs="Arial"/>
          <w:color w:val="000000" w:themeColor="text1"/>
        </w:rPr>
        <w:t>The</w:t>
      </w:r>
      <w:r w:rsidR="00735F34" w:rsidRPr="002E77A7">
        <w:rPr>
          <w:rFonts w:ascii="Arial" w:hAnsi="Arial" w:cs="Arial"/>
          <w:color w:val="000000" w:themeColor="text1"/>
        </w:rPr>
        <w:t xml:space="preserve"> feedback received </w:t>
      </w:r>
      <w:r w:rsidR="00442F7B" w:rsidRPr="002E77A7">
        <w:rPr>
          <w:rFonts w:ascii="Arial" w:hAnsi="Arial" w:cs="Arial"/>
          <w:color w:val="000000" w:themeColor="text1"/>
        </w:rPr>
        <w:t>for the SIT Training and Communication Application was positive and reflected a desire for this to be deployed</w:t>
      </w:r>
      <w:r w:rsidR="00753349" w:rsidRPr="002E77A7">
        <w:rPr>
          <w:rFonts w:ascii="Arial" w:hAnsi="Arial" w:cs="Arial"/>
          <w:color w:val="000000" w:themeColor="text1"/>
        </w:rPr>
        <w:t xml:space="preserve"> for use</w:t>
      </w:r>
      <w:r w:rsidR="00442F7B" w:rsidRPr="002E77A7">
        <w:rPr>
          <w:rFonts w:ascii="Arial" w:hAnsi="Arial" w:cs="Arial"/>
          <w:color w:val="000000" w:themeColor="text1"/>
        </w:rPr>
        <w:t xml:space="preserve">. </w:t>
      </w:r>
      <w:r w:rsidR="0089265D" w:rsidRPr="002E77A7">
        <w:rPr>
          <w:rFonts w:ascii="Arial" w:hAnsi="Arial" w:cs="Arial"/>
          <w:color w:val="000000" w:themeColor="text1"/>
        </w:rPr>
        <w:t>F</w:t>
      </w:r>
      <w:r w:rsidR="00155F93">
        <w:rPr>
          <w:rFonts w:ascii="Arial" w:hAnsi="Arial" w:cs="Arial"/>
          <w:color w:val="000000" w:themeColor="text1"/>
        </w:rPr>
        <w:t>or deployment, f</w:t>
      </w:r>
      <w:r w:rsidR="0089265D" w:rsidRPr="002E77A7">
        <w:rPr>
          <w:rFonts w:ascii="Arial" w:hAnsi="Arial" w:cs="Arial"/>
          <w:color w:val="000000" w:themeColor="text1"/>
        </w:rPr>
        <w:t>uture tasks involve the need to update the code, integrate backend functionality, take necessary security measures, and conduct research on server storage requirements for deployment.</w:t>
      </w:r>
      <w:r w:rsidR="003442C2" w:rsidRPr="002E77A7">
        <w:rPr>
          <w:rFonts w:ascii="Arial" w:hAnsi="Arial" w:cs="Arial"/>
          <w:color w:val="000000" w:themeColor="text1"/>
        </w:rPr>
        <w:t xml:space="preserve"> The implementation of these enhancements will significantly enhance the readiness and efficacy of the application, ultimately enhancing communication</w:t>
      </w:r>
      <w:r w:rsidR="001B7E22">
        <w:rPr>
          <w:rFonts w:ascii="Arial" w:hAnsi="Arial" w:cs="Arial"/>
          <w:color w:val="000000" w:themeColor="text1"/>
        </w:rPr>
        <w:t>, collaboration,</w:t>
      </w:r>
      <w:r w:rsidR="003442C2" w:rsidRPr="002E77A7">
        <w:rPr>
          <w:rFonts w:ascii="Arial" w:hAnsi="Arial" w:cs="Arial"/>
          <w:color w:val="000000" w:themeColor="text1"/>
        </w:rPr>
        <w:t xml:space="preserve"> and efficiency among DHCW </w:t>
      </w:r>
      <w:r w:rsidR="007A4C2F">
        <w:rPr>
          <w:rFonts w:ascii="Arial" w:hAnsi="Arial" w:cs="Arial"/>
          <w:color w:val="000000" w:themeColor="text1"/>
        </w:rPr>
        <w:t>software t</w:t>
      </w:r>
      <w:r w:rsidR="003442C2" w:rsidRPr="002E77A7">
        <w:rPr>
          <w:rFonts w:ascii="Arial" w:hAnsi="Arial" w:cs="Arial"/>
          <w:color w:val="000000" w:themeColor="text1"/>
        </w:rPr>
        <w:t>esters.</w:t>
      </w:r>
    </w:p>
    <w:p w14:paraId="1907543D" w14:textId="77777777" w:rsidR="00163ED7" w:rsidRPr="002E77A7" w:rsidRDefault="00163ED7" w:rsidP="004D1093">
      <w:pPr>
        <w:spacing w:line="360" w:lineRule="auto"/>
        <w:rPr>
          <w:rFonts w:ascii="Arial" w:hAnsi="Arial" w:cs="Arial"/>
          <w:color w:val="000000" w:themeColor="text1"/>
          <w:szCs w:val="16"/>
        </w:rPr>
      </w:pPr>
    </w:p>
    <w:p w14:paraId="7830CC72" w14:textId="77777777" w:rsidR="000222B7" w:rsidRPr="002E77A7" w:rsidRDefault="000222B7" w:rsidP="004D1093">
      <w:pPr>
        <w:spacing w:line="360" w:lineRule="auto"/>
        <w:rPr>
          <w:rFonts w:ascii="Arial" w:hAnsi="Arial" w:cs="Arial"/>
          <w:szCs w:val="16"/>
        </w:rPr>
      </w:pPr>
    </w:p>
    <w:p w14:paraId="753E98FC" w14:textId="7D7FE21F" w:rsidR="000A3DAA" w:rsidRPr="002E77A7" w:rsidRDefault="000A3DAA" w:rsidP="004D1093">
      <w:pPr>
        <w:spacing w:line="360" w:lineRule="auto"/>
        <w:rPr>
          <w:rFonts w:ascii="Arial" w:hAnsi="Arial" w:cs="Arial"/>
          <w:szCs w:val="16"/>
        </w:rPr>
      </w:pPr>
    </w:p>
    <w:p w14:paraId="2E12B2BA" w14:textId="1E5F5FF7" w:rsidR="000A3DAA" w:rsidRPr="002E77A7" w:rsidRDefault="000A3DAA" w:rsidP="004D1093">
      <w:pPr>
        <w:spacing w:line="360" w:lineRule="auto"/>
        <w:rPr>
          <w:rFonts w:ascii="Arial" w:hAnsi="Arial" w:cs="Arial"/>
          <w:szCs w:val="16"/>
        </w:rPr>
      </w:pPr>
    </w:p>
    <w:p w14:paraId="3AAD284E" w14:textId="77777777" w:rsidR="000A3DAA" w:rsidRPr="002E77A7" w:rsidRDefault="000A3DAA" w:rsidP="004D1093">
      <w:pPr>
        <w:pStyle w:val="Heading1"/>
        <w:spacing w:line="360" w:lineRule="auto"/>
        <w:rPr>
          <w:rFonts w:ascii="Arial" w:hAnsi="Arial" w:cs="Arial"/>
          <w:i/>
          <w:color w:val="95B3D7" w:themeColor="accent1" w:themeTint="99"/>
          <w:sz w:val="24"/>
          <w:szCs w:val="24"/>
        </w:rPr>
      </w:pPr>
      <w:bookmarkStart w:id="2" w:name="_Toc132715162"/>
      <w:bookmarkStart w:id="3" w:name="_Toc140850494"/>
      <w:r w:rsidRPr="002E77A7">
        <w:rPr>
          <w:rFonts w:ascii="Arial" w:hAnsi="Arial" w:cs="Arial"/>
          <w:color w:val="95B3D7" w:themeColor="accent1" w:themeTint="99"/>
        </w:rPr>
        <w:t>CONTENTS PAGE</w:t>
      </w:r>
      <w:bookmarkEnd w:id="2"/>
      <w:bookmarkEnd w:id="3"/>
    </w:p>
    <w:sdt>
      <w:sdtPr>
        <w:rPr>
          <w:rFonts w:ascii="Arial" w:eastAsia="Times New Roman" w:hAnsi="Arial" w:cs="Arial"/>
          <w:color w:val="auto"/>
          <w:sz w:val="24"/>
          <w:szCs w:val="24"/>
          <w:lang w:val="en-GB"/>
        </w:rPr>
        <w:id w:val="-381788687"/>
        <w:docPartObj>
          <w:docPartGallery w:val="Table of Contents"/>
          <w:docPartUnique/>
        </w:docPartObj>
      </w:sdtPr>
      <w:sdtEndPr>
        <w:rPr>
          <w:b/>
          <w:bCs/>
          <w:noProof/>
        </w:rPr>
      </w:sdtEndPr>
      <w:sdtContent>
        <w:p w14:paraId="52027416" w14:textId="71B62B15" w:rsidR="006D5ECB" w:rsidRPr="00FF46CC" w:rsidRDefault="006D5ECB" w:rsidP="004D1093">
          <w:pPr>
            <w:pStyle w:val="TOCHeading"/>
            <w:spacing w:line="360" w:lineRule="auto"/>
            <w:rPr>
              <w:rFonts w:ascii="Arial" w:hAnsi="Arial" w:cs="Arial"/>
              <w:color w:val="8DB3E2" w:themeColor="text2" w:themeTint="66"/>
            </w:rPr>
          </w:pPr>
          <w:r w:rsidRPr="00FF46CC">
            <w:rPr>
              <w:rFonts w:ascii="Arial" w:hAnsi="Arial" w:cs="Arial"/>
              <w:color w:val="8DB3E2" w:themeColor="text2" w:themeTint="66"/>
            </w:rPr>
            <w:t>Table of Contents</w:t>
          </w:r>
        </w:p>
        <w:p w14:paraId="26459A8F" w14:textId="7F118630" w:rsidR="00D01BDF" w:rsidRPr="00555AE0" w:rsidRDefault="006D5ECB">
          <w:pPr>
            <w:pStyle w:val="TOC1"/>
            <w:rPr>
              <w:rFonts w:eastAsiaTheme="minorEastAsia"/>
              <w:sz w:val="22"/>
              <w:szCs w:val="22"/>
              <w:lang w:eastAsia="en-GB"/>
            </w:rPr>
          </w:pPr>
          <w:r w:rsidRPr="00555AE0">
            <w:rPr>
              <w:noProof w:val="0"/>
            </w:rPr>
            <w:fldChar w:fldCharType="begin"/>
          </w:r>
          <w:r w:rsidRPr="00555AE0">
            <w:instrText xml:space="preserve"> TOC \o "1-3" \h \z \u </w:instrText>
          </w:r>
          <w:r w:rsidRPr="00555AE0">
            <w:rPr>
              <w:noProof w:val="0"/>
            </w:rPr>
            <w:fldChar w:fldCharType="separate"/>
          </w:r>
          <w:hyperlink w:anchor="_Toc140850493" w:history="1">
            <w:r w:rsidR="00D01BDF" w:rsidRPr="00555AE0">
              <w:rPr>
                <w:rStyle w:val="Hyperlink"/>
                <w:iCs/>
              </w:rPr>
              <w:t>ABSTRACT</w:t>
            </w:r>
            <w:r w:rsidR="00D01BDF" w:rsidRPr="00555AE0">
              <w:rPr>
                <w:webHidden/>
              </w:rPr>
              <w:tab/>
            </w:r>
            <w:r w:rsidR="00D01BDF" w:rsidRPr="00555AE0">
              <w:rPr>
                <w:webHidden/>
              </w:rPr>
              <w:fldChar w:fldCharType="begin"/>
            </w:r>
            <w:r w:rsidR="00D01BDF" w:rsidRPr="00555AE0">
              <w:rPr>
                <w:webHidden/>
              </w:rPr>
              <w:instrText xml:space="preserve"> PAGEREF _Toc140850493 \h </w:instrText>
            </w:r>
            <w:r w:rsidR="00D01BDF" w:rsidRPr="00555AE0">
              <w:rPr>
                <w:webHidden/>
              </w:rPr>
            </w:r>
            <w:r w:rsidR="00D01BDF" w:rsidRPr="00555AE0">
              <w:rPr>
                <w:webHidden/>
              </w:rPr>
              <w:fldChar w:fldCharType="separate"/>
            </w:r>
            <w:r w:rsidR="00555AE0" w:rsidRPr="00555AE0">
              <w:rPr>
                <w:webHidden/>
              </w:rPr>
              <w:t>3</w:t>
            </w:r>
            <w:r w:rsidR="00D01BDF" w:rsidRPr="00555AE0">
              <w:rPr>
                <w:webHidden/>
              </w:rPr>
              <w:fldChar w:fldCharType="end"/>
            </w:r>
          </w:hyperlink>
        </w:p>
        <w:p w14:paraId="57472867" w14:textId="21573265" w:rsidR="00D01BDF" w:rsidRPr="00555AE0" w:rsidRDefault="00D01BDF">
          <w:pPr>
            <w:pStyle w:val="TOC1"/>
            <w:rPr>
              <w:rFonts w:eastAsiaTheme="minorEastAsia"/>
              <w:sz w:val="22"/>
              <w:szCs w:val="22"/>
              <w:lang w:eastAsia="en-GB"/>
            </w:rPr>
          </w:pPr>
          <w:hyperlink w:anchor="_Toc140850494" w:history="1">
            <w:r w:rsidRPr="00555AE0">
              <w:rPr>
                <w:rStyle w:val="Hyperlink"/>
              </w:rPr>
              <w:t>CONTENTS PAGE</w:t>
            </w:r>
            <w:r w:rsidRPr="00555AE0">
              <w:rPr>
                <w:webHidden/>
              </w:rPr>
              <w:tab/>
            </w:r>
            <w:r w:rsidRPr="00555AE0">
              <w:rPr>
                <w:webHidden/>
              </w:rPr>
              <w:fldChar w:fldCharType="begin"/>
            </w:r>
            <w:r w:rsidRPr="00555AE0">
              <w:rPr>
                <w:webHidden/>
              </w:rPr>
              <w:instrText xml:space="preserve"> PAGEREF _Toc140850494 \h </w:instrText>
            </w:r>
            <w:r w:rsidRPr="00555AE0">
              <w:rPr>
                <w:webHidden/>
              </w:rPr>
            </w:r>
            <w:r w:rsidRPr="00555AE0">
              <w:rPr>
                <w:webHidden/>
              </w:rPr>
              <w:fldChar w:fldCharType="separate"/>
            </w:r>
            <w:r w:rsidR="00555AE0" w:rsidRPr="00555AE0">
              <w:rPr>
                <w:webHidden/>
              </w:rPr>
              <w:t>4</w:t>
            </w:r>
            <w:r w:rsidRPr="00555AE0">
              <w:rPr>
                <w:webHidden/>
              </w:rPr>
              <w:fldChar w:fldCharType="end"/>
            </w:r>
          </w:hyperlink>
        </w:p>
        <w:p w14:paraId="5FE5EA0E" w14:textId="761FAC11" w:rsidR="00D01BDF" w:rsidRPr="00555AE0" w:rsidRDefault="00D01BDF">
          <w:pPr>
            <w:pStyle w:val="TOC1"/>
            <w:rPr>
              <w:rFonts w:eastAsiaTheme="minorEastAsia"/>
              <w:sz w:val="22"/>
              <w:szCs w:val="22"/>
              <w:lang w:eastAsia="en-GB"/>
            </w:rPr>
          </w:pPr>
          <w:hyperlink w:anchor="_Toc140850495" w:history="1">
            <w:r w:rsidRPr="00555AE0">
              <w:rPr>
                <w:rStyle w:val="Hyperlink"/>
              </w:rPr>
              <w:t>TABLE OF FIGURES</w:t>
            </w:r>
            <w:r w:rsidRPr="00555AE0">
              <w:rPr>
                <w:webHidden/>
              </w:rPr>
              <w:tab/>
            </w:r>
            <w:r w:rsidRPr="00555AE0">
              <w:rPr>
                <w:webHidden/>
              </w:rPr>
              <w:fldChar w:fldCharType="begin"/>
            </w:r>
            <w:r w:rsidRPr="00555AE0">
              <w:rPr>
                <w:webHidden/>
              </w:rPr>
              <w:instrText xml:space="preserve"> PAGEREF _Toc140850495 \h </w:instrText>
            </w:r>
            <w:r w:rsidRPr="00555AE0">
              <w:rPr>
                <w:webHidden/>
              </w:rPr>
            </w:r>
            <w:r w:rsidRPr="00555AE0">
              <w:rPr>
                <w:webHidden/>
              </w:rPr>
              <w:fldChar w:fldCharType="separate"/>
            </w:r>
            <w:r w:rsidR="00555AE0" w:rsidRPr="00555AE0">
              <w:rPr>
                <w:webHidden/>
              </w:rPr>
              <w:t>6</w:t>
            </w:r>
            <w:r w:rsidRPr="00555AE0">
              <w:rPr>
                <w:webHidden/>
              </w:rPr>
              <w:fldChar w:fldCharType="end"/>
            </w:r>
          </w:hyperlink>
        </w:p>
        <w:p w14:paraId="125117D8" w14:textId="34129B06" w:rsidR="00D01BDF" w:rsidRPr="00555AE0" w:rsidRDefault="00D01BDF">
          <w:pPr>
            <w:pStyle w:val="TOC1"/>
            <w:rPr>
              <w:rFonts w:eastAsiaTheme="minorEastAsia"/>
              <w:sz w:val="22"/>
              <w:szCs w:val="22"/>
              <w:lang w:eastAsia="en-GB"/>
            </w:rPr>
          </w:pPr>
          <w:hyperlink w:anchor="_Toc140850496" w:history="1">
            <w:r w:rsidRPr="00555AE0">
              <w:rPr>
                <w:rStyle w:val="Hyperlink"/>
              </w:rPr>
              <w:t>TABLE OF TABLES</w:t>
            </w:r>
            <w:r w:rsidRPr="00555AE0">
              <w:rPr>
                <w:webHidden/>
              </w:rPr>
              <w:tab/>
            </w:r>
            <w:r w:rsidRPr="00555AE0">
              <w:rPr>
                <w:webHidden/>
              </w:rPr>
              <w:fldChar w:fldCharType="begin"/>
            </w:r>
            <w:r w:rsidRPr="00555AE0">
              <w:rPr>
                <w:webHidden/>
              </w:rPr>
              <w:instrText xml:space="preserve"> PAGEREF _Toc140850496 \h </w:instrText>
            </w:r>
            <w:r w:rsidRPr="00555AE0">
              <w:rPr>
                <w:webHidden/>
              </w:rPr>
            </w:r>
            <w:r w:rsidRPr="00555AE0">
              <w:rPr>
                <w:webHidden/>
              </w:rPr>
              <w:fldChar w:fldCharType="separate"/>
            </w:r>
            <w:r w:rsidR="00555AE0" w:rsidRPr="00555AE0">
              <w:rPr>
                <w:webHidden/>
              </w:rPr>
              <w:t>6</w:t>
            </w:r>
            <w:r w:rsidRPr="00555AE0">
              <w:rPr>
                <w:webHidden/>
              </w:rPr>
              <w:fldChar w:fldCharType="end"/>
            </w:r>
          </w:hyperlink>
        </w:p>
        <w:p w14:paraId="4C0C7D81" w14:textId="3A5849DD" w:rsidR="00D01BDF" w:rsidRPr="00555AE0" w:rsidRDefault="00D01BDF">
          <w:pPr>
            <w:pStyle w:val="TOC1"/>
            <w:rPr>
              <w:rFonts w:eastAsiaTheme="minorEastAsia"/>
              <w:sz w:val="22"/>
              <w:szCs w:val="22"/>
              <w:lang w:eastAsia="en-GB"/>
            </w:rPr>
          </w:pPr>
          <w:hyperlink w:anchor="_Toc140850497" w:history="1">
            <w:r w:rsidRPr="00555AE0">
              <w:rPr>
                <w:rStyle w:val="Hyperlink"/>
              </w:rPr>
              <w:t>ACKKNOWLEDGMENTS</w:t>
            </w:r>
            <w:r w:rsidRPr="00555AE0">
              <w:rPr>
                <w:webHidden/>
              </w:rPr>
              <w:tab/>
            </w:r>
            <w:r w:rsidRPr="00555AE0">
              <w:rPr>
                <w:webHidden/>
              </w:rPr>
              <w:fldChar w:fldCharType="begin"/>
            </w:r>
            <w:r w:rsidRPr="00555AE0">
              <w:rPr>
                <w:webHidden/>
              </w:rPr>
              <w:instrText xml:space="preserve"> PAGEREF _Toc140850497 \h </w:instrText>
            </w:r>
            <w:r w:rsidRPr="00555AE0">
              <w:rPr>
                <w:webHidden/>
              </w:rPr>
            </w:r>
            <w:r w:rsidRPr="00555AE0">
              <w:rPr>
                <w:webHidden/>
              </w:rPr>
              <w:fldChar w:fldCharType="separate"/>
            </w:r>
            <w:r w:rsidR="00555AE0" w:rsidRPr="00555AE0">
              <w:rPr>
                <w:webHidden/>
              </w:rPr>
              <w:t>7</w:t>
            </w:r>
            <w:r w:rsidRPr="00555AE0">
              <w:rPr>
                <w:webHidden/>
              </w:rPr>
              <w:fldChar w:fldCharType="end"/>
            </w:r>
          </w:hyperlink>
        </w:p>
        <w:p w14:paraId="16379502" w14:textId="41FBE419" w:rsidR="00D01BDF" w:rsidRPr="00555AE0" w:rsidRDefault="00D01BDF">
          <w:pPr>
            <w:pStyle w:val="TOC1"/>
            <w:rPr>
              <w:rFonts w:eastAsiaTheme="minorEastAsia"/>
              <w:sz w:val="22"/>
              <w:szCs w:val="22"/>
              <w:lang w:eastAsia="en-GB"/>
            </w:rPr>
          </w:pPr>
          <w:hyperlink w:anchor="_Toc140850498" w:history="1">
            <w:r w:rsidRPr="00555AE0">
              <w:rPr>
                <w:rStyle w:val="Hyperlink"/>
              </w:rPr>
              <w:t>CHAPTER 1 - INTRODUCTION</w:t>
            </w:r>
            <w:r w:rsidRPr="00555AE0">
              <w:rPr>
                <w:webHidden/>
              </w:rPr>
              <w:tab/>
            </w:r>
            <w:r w:rsidRPr="00555AE0">
              <w:rPr>
                <w:webHidden/>
              </w:rPr>
              <w:fldChar w:fldCharType="begin"/>
            </w:r>
            <w:r w:rsidRPr="00555AE0">
              <w:rPr>
                <w:webHidden/>
              </w:rPr>
              <w:instrText xml:space="preserve"> PAGEREF _Toc140850498 \h </w:instrText>
            </w:r>
            <w:r w:rsidRPr="00555AE0">
              <w:rPr>
                <w:webHidden/>
              </w:rPr>
            </w:r>
            <w:r w:rsidRPr="00555AE0">
              <w:rPr>
                <w:webHidden/>
              </w:rPr>
              <w:fldChar w:fldCharType="separate"/>
            </w:r>
            <w:r w:rsidR="00555AE0" w:rsidRPr="00555AE0">
              <w:rPr>
                <w:webHidden/>
              </w:rPr>
              <w:t>8</w:t>
            </w:r>
            <w:r w:rsidRPr="00555AE0">
              <w:rPr>
                <w:webHidden/>
              </w:rPr>
              <w:fldChar w:fldCharType="end"/>
            </w:r>
          </w:hyperlink>
        </w:p>
        <w:p w14:paraId="6D5C2AB7" w14:textId="49D000AC"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499" w:history="1">
            <w:r w:rsidRPr="00555AE0">
              <w:rPr>
                <w:rStyle w:val="Hyperlink"/>
                <w:rFonts w:ascii="Arial" w:hAnsi="Arial" w:cs="Arial"/>
                <w:noProof/>
              </w:rPr>
              <w:t>1.1 Aims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_Toc140850499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9</w:t>
            </w:r>
            <w:r w:rsidRPr="00555AE0">
              <w:rPr>
                <w:rFonts w:ascii="Arial" w:hAnsi="Arial" w:cs="Arial"/>
                <w:noProof/>
                <w:webHidden/>
              </w:rPr>
              <w:fldChar w:fldCharType="end"/>
            </w:r>
          </w:hyperlink>
        </w:p>
        <w:p w14:paraId="03DFA924" w14:textId="389E9CE9"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00" w:history="1">
            <w:r w:rsidRPr="00555AE0">
              <w:rPr>
                <w:rStyle w:val="Hyperlink"/>
                <w:rFonts w:ascii="Arial" w:hAnsi="Arial" w:cs="Arial"/>
                <w:noProof/>
              </w:rPr>
              <w:t>1.2 Objectives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_Toc140850500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9</w:t>
            </w:r>
            <w:r w:rsidRPr="00555AE0">
              <w:rPr>
                <w:rFonts w:ascii="Arial" w:hAnsi="Arial" w:cs="Arial"/>
                <w:noProof/>
                <w:webHidden/>
              </w:rPr>
              <w:fldChar w:fldCharType="end"/>
            </w:r>
          </w:hyperlink>
        </w:p>
        <w:p w14:paraId="36688AE4" w14:textId="03BC1CEE" w:rsidR="00D01BDF" w:rsidRPr="00555AE0" w:rsidRDefault="00D01BDF">
          <w:pPr>
            <w:pStyle w:val="TOC1"/>
            <w:rPr>
              <w:rFonts w:eastAsiaTheme="minorEastAsia"/>
              <w:sz w:val="22"/>
              <w:szCs w:val="22"/>
              <w:lang w:eastAsia="en-GB"/>
            </w:rPr>
          </w:pPr>
          <w:hyperlink w:anchor="_Toc140850501" w:history="1">
            <w:r w:rsidRPr="00555AE0">
              <w:rPr>
                <w:rStyle w:val="Hyperlink"/>
              </w:rPr>
              <w:t xml:space="preserve">CHAPTER 2 - RESEARCH &amp; </w:t>
            </w:r>
            <w:r w:rsidRPr="00555AE0">
              <w:rPr>
                <w:rStyle w:val="Hyperlink"/>
                <w:iCs/>
              </w:rPr>
              <w:t>REVIEW OF LITERATURE</w:t>
            </w:r>
            <w:r w:rsidRPr="00555AE0">
              <w:rPr>
                <w:webHidden/>
              </w:rPr>
              <w:tab/>
            </w:r>
            <w:r w:rsidRPr="00555AE0">
              <w:rPr>
                <w:webHidden/>
              </w:rPr>
              <w:fldChar w:fldCharType="begin"/>
            </w:r>
            <w:r w:rsidRPr="00555AE0">
              <w:rPr>
                <w:webHidden/>
              </w:rPr>
              <w:instrText xml:space="preserve"> PAGEREF _Toc140850501 \h </w:instrText>
            </w:r>
            <w:r w:rsidRPr="00555AE0">
              <w:rPr>
                <w:webHidden/>
              </w:rPr>
            </w:r>
            <w:r w:rsidRPr="00555AE0">
              <w:rPr>
                <w:webHidden/>
              </w:rPr>
              <w:fldChar w:fldCharType="separate"/>
            </w:r>
            <w:r w:rsidR="00555AE0" w:rsidRPr="00555AE0">
              <w:rPr>
                <w:webHidden/>
              </w:rPr>
              <w:t>10</w:t>
            </w:r>
            <w:r w:rsidRPr="00555AE0">
              <w:rPr>
                <w:webHidden/>
              </w:rPr>
              <w:fldChar w:fldCharType="end"/>
            </w:r>
          </w:hyperlink>
        </w:p>
        <w:p w14:paraId="63A52B3C" w14:textId="5DC3444A"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02" w:history="1">
            <w:r w:rsidRPr="00555AE0">
              <w:rPr>
                <w:rStyle w:val="Hyperlink"/>
                <w:rFonts w:ascii="Arial" w:hAnsi="Arial" w:cs="Arial"/>
                <w:noProof/>
              </w:rPr>
              <w:t>2.1 Introduction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10</w:t>
            </w:r>
            <w:r w:rsidRPr="00555AE0">
              <w:rPr>
                <w:rFonts w:ascii="Arial" w:hAnsi="Arial" w:cs="Arial"/>
                <w:noProof/>
                <w:webHidden/>
              </w:rPr>
              <w:fldChar w:fldCharType="end"/>
            </w:r>
          </w:hyperlink>
        </w:p>
        <w:p w14:paraId="527897E7" w14:textId="04389C4C"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03" w:history="1">
            <w:r w:rsidRPr="00555AE0">
              <w:rPr>
                <w:rStyle w:val="Hyperlink"/>
                <w:rFonts w:ascii="Arial" w:hAnsi="Arial" w:cs="Arial"/>
                <w:noProof/>
              </w:rPr>
              <w:t>2.2 What is Software Testing?</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10</w:t>
            </w:r>
            <w:r w:rsidRPr="00555AE0">
              <w:rPr>
                <w:rFonts w:ascii="Arial" w:hAnsi="Arial" w:cs="Arial"/>
                <w:noProof/>
                <w:webHidden/>
              </w:rPr>
              <w:fldChar w:fldCharType="end"/>
            </w:r>
          </w:hyperlink>
        </w:p>
        <w:p w14:paraId="77686377" w14:textId="04ED3F46"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04" w:history="1">
            <w:r w:rsidRPr="00555AE0">
              <w:rPr>
                <w:rStyle w:val="Hyperlink"/>
                <w:rFonts w:ascii="Arial" w:hAnsi="Arial" w:cs="Arial"/>
                <w:noProof/>
              </w:rPr>
              <w:t>2.3 The Importance of Communication Within Software Development</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_Toc140850504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11</w:t>
            </w:r>
            <w:r w:rsidRPr="00555AE0">
              <w:rPr>
                <w:rFonts w:ascii="Arial" w:hAnsi="Arial" w:cs="Arial"/>
                <w:noProof/>
                <w:webHidden/>
              </w:rPr>
              <w:fldChar w:fldCharType="end"/>
            </w:r>
          </w:hyperlink>
        </w:p>
        <w:p w14:paraId="7ABCB14E" w14:textId="695A8A67"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05" w:history="1">
            <w:r w:rsidRPr="00555AE0">
              <w:rPr>
                <w:rStyle w:val="Hyperlink"/>
                <w:rFonts w:ascii="Arial" w:hAnsi="Arial" w:cs="Arial"/>
                <w:noProof/>
              </w:rPr>
              <w:t>2.4 The Impact of Remote Working on Software Development</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_Toc140850505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13</w:t>
            </w:r>
            <w:r w:rsidRPr="00555AE0">
              <w:rPr>
                <w:rFonts w:ascii="Arial" w:hAnsi="Arial" w:cs="Arial"/>
                <w:noProof/>
                <w:webHidden/>
              </w:rPr>
              <w:fldChar w:fldCharType="end"/>
            </w:r>
          </w:hyperlink>
        </w:p>
        <w:p w14:paraId="33EAFEE3" w14:textId="2E174A0C"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06" w:history="1">
            <w:r w:rsidRPr="00555AE0">
              <w:rPr>
                <w:rStyle w:val="Hyperlink"/>
                <w:rFonts w:ascii="Arial" w:hAnsi="Arial" w:cs="Arial"/>
                <w:noProof/>
              </w:rPr>
              <w:t>2.4.1 Poor communication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_Toc140850506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14</w:t>
            </w:r>
            <w:r w:rsidRPr="00555AE0">
              <w:rPr>
                <w:rFonts w:ascii="Arial" w:hAnsi="Arial" w:cs="Arial"/>
                <w:noProof/>
                <w:webHidden/>
              </w:rPr>
              <w:fldChar w:fldCharType="end"/>
            </w:r>
          </w:hyperlink>
        </w:p>
        <w:p w14:paraId="5941268D" w14:textId="2F3E9484"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07" w:history="1">
            <w:r w:rsidRPr="00555AE0">
              <w:rPr>
                <w:rStyle w:val="Hyperlink"/>
                <w:rFonts w:ascii="Arial" w:hAnsi="Arial" w:cs="Arial"/>
                <w:noProof/>
              </w:rPr>
              <w:t>2.4.2 Unstable environment</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_Toc140850507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14</w:t>
            </w:r>
            <w:r w:rsidRPr="00555AE0">
              <w:rPr>
                <w:rFonts w:ascii="Arial" w:hAnsi="Arial" w:cs="Arial"/>
                <w:noProof/>
                <w:webHidden/>
              </w:rPr>
              <w:fldChar w:fldCharType="end"/>
            </w:r>
          </w:hyperlink>
        </w:p>
        <w:p w14:paraId="3370D221" w14:textId="05ED2770"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08" w:history="1">
            <w:r w:rsidRPr="00555AE0">
              <w:rPr>
                <w:rStyle w:val="Hyperlink"/>
                <w:rFonts w:ascii="Arial" w:hAnsi="Arial" w:cs="Arial"/>
                <w:noProof/>
              </w:rPr>
              <w:t>2.4.3 Delay in project delivery</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_Toc140850508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15</w:t>
            </w:r>
            <w:r w:rsidRPr="00555AE0">
              <w:rPr>
                <w:rFonts w:ascii="Arial" w:hAnsi="Arial" w:cs="Arial"/>
                <w:noProof/>
                <w:webHidden/>
              </w:rPr>
              <w:fldChar w:fldCharType="end"/>
            </w:r>
          </w:hyperlink>
        </w:p>
        <w:p w14:paraId="0A3A0CD7" w14:textId="2C43BB84"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09" w:history="1">
            <w:r w:rsidRPr="00555AE0">
              <w:rPr>
                <w:rStyle w:val="Hyperlink"/>
                <w:rFonts w:ascii="Arial" w:hAnsi="Arial" w:cs="Arial"/>
                <w:noProof/>
              </w:rPr>
              <w:t>2.4.4 Incomplete testing</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_Toc140850509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15</w:t>
            </w:r>
            <w:r w:rsidRPr="00555AE0">
              <w:rPr>
                <w:rFonts w:ascii="Arial" w:hAnsi="Arial" w:cs="Arial"/>
                <w:noProof/>
                <w:webHidden/>
              </w:rPr>
              <w:fldChar w:fldCharType="end"/>
            </w:r>
          </w:hyperlink>
        </w:p>
        <w:p w14:paraId="700B4734" w14:textId="135122A1"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10" w:history="1">
            <w:r w:rsidRPr="00555AE0">
              <w:rPr>
                <w:rStyle w:val="Hyperlink"/>
                <w:rFonts w:ascii="Arial" w:hAnsi="Arial" w:cs="Arial"/>
                <w:noProof/>
              </w:rPr>
              <w:t>2.5 Development Methodologies – Agile vs Waterfall</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_Toc140850510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16</w:t>
            </w:r>
            <w:r w:rsidRPr="00555AE0">
              <w:rPr>
                <w:rFonts w:ascii="Arial" w:hAnsi="Arial" w:cs="Arial"/>
                <w:noProof/>
                <w:webHidden/>
              </w:rPr>
              <w:fldChar w:fldCharType="end"/>
            </w:r>
          </w:hyperlink>
        </w:p>
        <w:p w14:paraId="7BB79172" w14:textId="612D464F"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11" w:history="1">
            <w:r w:rsidRPr="00555AE0">
              <w:rPr>
                <w:rStyle w:val="Hyperlink"/>
                <w:rFonts w:ascii="Arial" w:hAnsi="Arial" w:cs="Arial"/>
                <w:noProof/>
              </w:rPr>
              <w:t>2.6 DHCW Software Development Framework</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_Toc140850511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20</w:t>
            </w:r>
            <w:r w:rsidRPr="00555AE0">
              <w:rPr>
                <w:rFonts w:ascii="Arial" w:hAnsi="Arial" w:cs="Arial"/>
                <w:noProof/>
                <w:webHidden/>
              </w:rPr>
              <w:fldChar w:fldCharType="end"/>
            </w:r>
          </w:hyperlink>
        </w:p>
        <w:p w14:paraId="4C53B07C" w14:textId="14673849"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12" w:history="1">
            <w:r w:rsidRPr="00555AE0">
              <w:rPr>
                <w:rStyle w:val="Hyperlink"/>
                <w:rFonts w:ascii="Arial" w:hAnsi="Arial" w:cs="Arial"/>
                <w:noProof/>
              </w:rPr>
              <w:t>2.6.1 Preferred Software Tools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20</w:t>
            </w:r>
            <w:r w:rsidRPr="00555AE0">
              <w:rPr>
                <w:rFonts w:ascii="Arial" w:hAnsi="Arial" w:cs="Arial"/>
                <w:noProof/>
                <w:webHidden/>
              </w:rPr>
              <w:fldChar w:fldCharType="end"/>
            </w:r>
          </w:hyperlink>
        </w:p>
        <w:p w14:paraId="41A65871" w14:textId="7760EBAB"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13" w:history="1">
            <w:r w:rsidRPr="00555AE0">
              <w:rPr>
                <w:rStyle w:val="Hyperlink"/>
                <w:rFonts w:ascii="Arial" w:hAnsi="Arial" w:cs="Arial"/>
                <w:noProof/>
              </w:rPr>
              <w:t>2.6.2 Application Lifecycle Management</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21</w:t>
            </w:r>
            <w:r w:rsidRPr="00555AE0">
              <w:rPr>
                <w:rFonts w:ascii="Arial" w:hAnsi="Arial" w:cs="Arial"/>
                <w:noProof/>
                <w:webHidden/>
              </w:rPr>
              <w:fldChar w:fldCharType="end"/>
            </w:r>
          </w:hyperlink>
        </w:p>
        <w:p w14:paraId="259BC743" w14:textId="4D9091E7"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14" w:history="1">
            <w:r w:rsidRPr="00555AE0">
              <w:rPr>
                <w:rStyle w:val="Hyperlink"/>
                <w:rFonts w:ascii="Arial" w:hAnsi="Arial" w:cs="Arial"/>
                <w:noProof/>
              </w:rPr>
              <w:t>2.6.2 SCRUM</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_Toc140850514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21</w:t>
            </w:r>
            <w:r w:rsidRPr="00555AE0">
              <w:rPr>
                <w:rFonts w:ascii="Arial" w:hAnsi="Arial" w:cs="Arial"/>
                <w:noProof/>
                <w:webHidden/>
              </w:rPr>
              <w:fldChar w:fldCharType="end"/>
            </w:r>
          </w:hyperlink>
        </w:p>
        <w:p w14:paraId="64381181" w14:textId="5ACE738C"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15" w:history="1">
            <w:r w:rsidRPr="00555AE0">
              <w:rPr>
                <w:rStyle w:val="Hyperlink"/>
                <w:rFonts w:ascii="Arial" w:hAnsi="Arial" w:cs="Arial"/>
                <w:noProof/>
              </w:rPr>
              <w:t>2.6.4 Planning Work</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_Toc140850515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21</w:t>
            </w:r>
            <w:r w:rsidRPr="00555AE0">
              <w:rPr>
                <w:rFonts w:ascii="Arial" w:hAnsi="Arial" w:cs="Arial"/>
                <w:noProof/>
                <w:webHidden/>
              </w:rPr>
              <w:fldChar w:fldCharType="end"/>
            </w:r>
          </w:hyperlink>
        </w:p>
        <w:p w14:paraId="56047C98" w14:textId="034A2CC7"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16" w:history="1">
            <w:r w:rsidRPr="00555AE0">
              <w:rPr>
                <w:rStyle w:val="Hyperlink"/>
                <w:rFonts w:ascii="Arial" w:hAnsi="Arial" w:cs="Arial"/>
                <w:noProof/>
              </w:rPr>
              <w:t>2.6.5 Coding Standards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_Toc140850516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21</w:t>
            </w:r>
            <w:r w:rsidRPr="00555AE0">
              <w:rPr>
                <w:rFonts w:ascii="Arial" w:hAnsi="Arial" w:cs="Arial"/>
                <w:noProof/>
                <w:webHidden/>
              </w:rPr>
              <w:fldChar w:fldCharType="end"/>
            </w:r>
          </w:hyperlink>
        </w:p>
        <w:p w14:paraId="052CC14B" w14:textId="73166B21"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17" w:history="1">
            <w:r w:rsidRPr="00555AE0">
              <w:rPr>
                <w:rStyle w:val="Hyperlink"/>
                <w:rFonts w:ascii="Arial" w:hAnsi="Arial" w:cs="Arial"/>
                <w:noProof/>
              </w:rPr>
              <w:t>2.7 Information Governance within NHS Wales Systems and Services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_Toc140850517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22</w:t>
            </w:r>
            <w:r w:rsidRPr="00555AE0">
              <w:rPr>
                <w:rFonts w:ascii="Arial" w:hAnsi="Arial" w:cs="Arial"/>
                <w:noProof/>
                <w:webHidden/>
              </w:rPr>
              <w:fldChar w:fldCharType="end"/>
            </w:r>
          </w:hyperlink>
        </w:p>
        <w:p w14:paraId="21000735" w14:textId="56D3B0EE"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18" w:history="1">
            <w:r w:rsidRPr="00555AE0">
              <w:rPr>
                <w:rStyle w:val="Hyperlink"/>
                <w:rFonts w:ascii="Arial" w:hAnsi="Arial" w:cs="Arial"/>
                <w:noProof/>
              </w:rPr>
              <w:t>2.8 Conclusion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_Toc140850518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23</w:t>
            </w:r>
            <w:r w:rsidRPr="00555AE0">
              <w:rPr>
                <w:rFonts w:ascii="Arial" w:hAnsi="Arial" w:cs="Arial"/>
                <w:noProof/>
                <w:webHidden/>
              </w:rPr>
              <w:fldChar w:fldCharType="end"/>
            </w:r>
          </w:hyperlink>
        </w:p>
        <w:p w14:paraId="19212F22" w14:textId="74F11A15" w:rsidR="00D01BDF" w:rsidRPr="00555AE0" w:rsidRDefault="00D01BDF">
          <w:pPr>
            <w:pStyle w:val="TOC1"/>
            <w:rPr>
              <w:rFonts w:eastAsiaTheme="minorEastAsia"/>
              <w:sz w:val="22"/>
              <w:szCs w:val="22"/>
              <w:lang w:eastAsia="en-GB"/>
            </w:rPr>
          </w:pPr>
          <w:hyperlink w:anchor="_Toc140850519" w:history="1">
            <w:r w:rsidRPr="00555AE0">
              <w:rPr>
                <w:rStyle w:val="Hyperlink"/>
              </w:rPr>
              <w:t>CHAPTER 3 - RESEARCH AND DEVELOPMENT METHODOLOGY</w:t>
            </w:r>
            <w:r w:rsidRPr="00555AE0">
              <w:rPr>
                <w:webHidden/>
              </w:rPr>
              <w:tab/>
            </w:r>
            <w:r w:rsidRPr="00555AE0">
              <w:rPr>
                <w:webHidden/>
              </w:rPr>
              <w:fldChar w:fldCharType="begin"/>
            </w:r>
            <w:r w:rsidRPr="00555AE0">
              <w:rPr>
                <w:webHidden/>
              </w:rPr>
              <w:instrText xml:space="preserve"> PAGEREF _Toc140850519 \h </w:instrText>
            </w:r>
            <w:r w:rsidRPr="00555AE0">
              <w:rPr>
                <w:webHidden/>
              </w:rPr>
            </w:r>
            <w:r w:rsidRPr="00555AE0">
              <w:rPr>
                <w:webHidden/>
              </w:rPr>
              <w:fldChar w:fldCharType="separate"/>
            </w:r>
            <w:r w:rsidR="00555AE0" w:rsidRPr="00555AE0">
              <w:rPr>
                <w:webHidden/>
              </w:rPr>
              <w:t>25</w:t>
            </w:r>
            <w:r w:rsidRPr="00555AE0">
              <w:rPr>
                <w:webHidden/>
              </w:rPr>
              <w:fldChar w:fldCharType="end"/>
            </w:r>
          </w:hyperlink>
        </w:p>
        <w:p w14:paraId="2919EBA4" w14:textId="096721D4"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20" w:history="1">
            <w:r w:rsidRPr="00555AE0">
              <w:rPr>
                <w:rStyle w:val="Hyperlink"/>
                <w:rFonts w:ascii="Arial" w:hAnsi="Arial" w:cs="Arial"/>
                <w:noProof/>
              </w:rPr>
              <w:t>3.1 Research Survey</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_Toc140850520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25</w:t>
            </w:r>
            <w:r w:rsidRPr="00555AE0">
              <w:rPr>
                <w:rFonts w:ascii="Arial" w:hAnsi="Arial" w:cs="Arial"/>
                <w:noProof/>
                <w:webHidden/>
              </w:rPr>
              <w:fldChar w:fldCharType="end"/>
            </w:r>
          </w:hyperlink>
        </w:p>
        <w:p w14:paraId="6271C692" w14:textId="369E6945"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21" w:history="1">
            <w:r w:rsidRPr="00555AE0">
              <w:rPr>
                <w:rStyle w:val="Hyperlink"/>
                <w:rFonts w:ascii="Arial" w:hAnsi="Arial" w:cs="Arial"/>
                <w:noProof/>
              </w:rPr>
              <w:t>3.2 Survey Results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_Toc140850521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25</w:t>
            </w:r>
            <w:r w:rsidRPr="00555AE0">
              <w:rPr>
                <w:rFonts w:ascii="Arial" w:hAnsi="Arial" w:cs="Arial"/>
                <w:noProof/>
                <w:webHidden/>
              </w:rPr>
              <w:fldChar w:fldCharType="end"/>
            </w:r>
          </w:hyperlink>
        </w:p>
        <w:p w14:paraId="41DBC0A1" w14:textId="0C82866B"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22" w:history="1">
            <w:r w:rsidRPr="00555AE0">
              <w:rPr>
                <w:rStyle w:val="Hyperlink"/>
                <w:rFonts w:ascii="Arial" w:hAnsi="Arial" w:cs="Arial"/>
                <w:noProof/>
              </w:rPr>
              <w:t>3.3 Software Development Methodology</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29</w:t>
            </w:r>
            <w:r w:rsidRPr="00555AE0">
              <w:rPr>
                <w:rFonts w:ascii="Arial" w:hAnsi="Arial" w:cs="Arial"/>
                <w:noProof/>
                <w:webHidden/>
              </w:rPr>
              <w:fldChar w:fldCharType="end"/>
            </w:r>
          </w:hyperlink>
        </w:p>
        <w:p w14:paraId="2679C86A" w14:textId="643D0E96"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23" w:history="1">
            <w:r w:rsidRPr="00555AE0">
              <w:rPr>
                <w:rStyle w:val="Hyperlink"/>
                <w:rFonts w:ascii="Arial" w:hAnsi="Arial" w:cs="Arial"/>
                <w:noProof/>
              </w:rPr>
              <w:t>3.3.1 Agile Methodology</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29</w:t>
            </w:r>
            <w:r w:rsidRPr="00555AE0">
              <w:rPr>
                <w:rFonts w:ascii="Arial" w:hAnsi="Arial" w:cs="Arial"/>
                <w:noProof/>
                <w:webHidden/>
              </w:rPr>
              <w:fldChar w:fldCharType="end"/>
            </w:r>
          </w:hyperlink>
        </w:p>
        <w:p w14:paraId="290A61E0" w14:textId="6FE94253"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24" w:history="1">
            <w:r w:rsidRPr="00555AE0">
              <w:rPr>
                <w:rStyle w:val="Hyperlink"/>
                <w:rFonts w:ascii="Arial" w:hAnsi="Arial" w:cs="Arial"/>
                <w:noProof/>
              </w:rPr>
              <w:t>3.3.2 Advantage of using Agile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_Toc140850524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30</w:t>
            </w:r>
            <w:r w:rsidRPr="00555AE0">
              <w:rPr>
                <w:rFonts w:ascii="Arial" w:hAnsi="Arial" w:cs="Arial"/>
                <w:noProof/>
                <w:webHidden/>
              </w:rPr>
              <w:fldChar w:fldCharType="end"/>
            </w:r>
          </w:hyperlink>
        </w:p>
        <w:p w14:paraId="0E59A046" w14:textId="07142DA5"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25" w:history="1">
            <w:r w:rsidRPr="00555AE0">
              <w:rPr>
                <w:rStyle w:val="Hyperlink"/>
                <w:rFonts w:ascii="Arial" w:hAnsi="Arial" w:cs="Arial"/>
                <w:noProof/>
              </w:rPr>
              <w:t>3.3.3 Disadvantage of using Agile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_Toc140850525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30</w:t>
            </w:r>
            <w:r w:rsidRPr="00555AE0">
              <w:rPr>
                <w:rFonts w:ascii="Arial" w:hAnsi="Arial" w:cs="Arial"/>
                <w:noProof/>
                <w:webHidden/>
              </w:rPr>
              <w:fldChar w:fldCharType="end"/>
            </w:r>
          </w:hyperlink>
        </w:p>
        <w:p w14:paraId="1F66655D" w14:textId="0B52FB4C"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26" w:history="1">
            <w:r w:rsidRPr="00555AE0">
              <w:rPr>
                <w:rStyle w:val="Hyperlink"/>
                <w:rFonts w:ascii="Arial" w:hAnsi="Arial" w:cs="Arial"/>
                <w:noProof/>
              </w:rPr>
              <w:t>3.3.4 How Agile Will Be Implemented for the SIT Training and Communication Application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_Toc140850526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30</w:t>
            </w:r>
            <w:r w:rsidRPr="00555AE0">
              <w:rPr>
                <w:rFonts w:ascii="Arial" w:hAnsi="Arial" w:cs="Arial"/>
                <w:noProof/>
                <w:webHidden/>
              </w:rPr>
              <w:fldChar w:fldCharType="end"/>
            </w:r>
          </w:hyperlink>
        </w:p>
        <w:p w14:paraId="364B62A6" w14:textId="75EF4649"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27" w:history="1">
            <w:r w:rsidRPr="00555AE0">
              <w:rPr>
                <w:rStyle w:val="Hyperlink"/>
                <w:rFonts w:ascii="Arial" w:hAnsi="Arial" w:cs="Arial"/>
                <w:noProof/>
              </w:rPr>
              <w:t>3.3.5 Software and Hardware Requirements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_Toc140850527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32</w:t>
            </w:r>
            <w:r w:rsidRPr="00555AE0">
              <w:rPr>
                <w:rFonts w:ascii="Arial" w:hAnsi="Arial" w:cs="Arial"/>
                <w:noProof/>
                <w:webHidden/>
              </w:rPr>
              <w:fldChar w:fldCharType="end"/>
            </w:r>
          </w:hyperlink>
        </w:p>
        <w:p w14:paraId="0514472F" w14:textId="79B354C7" w:rsidR="00D01BDF" w:rsidRPr="00555AE0" w:rsidRDefault="00D01BDF">
          <w:pPr>
            <w:pStyle w:val="TOC1"/>
            <w:rPr>
              <w:rFonts w:eastAsiaTheme="minorEastAsia"/>
              <w:sz w:val="22"/>
              <w:szCs w:val="22"/>
              <w:lang w:eastAsia="en-GB"/>
            </w:rPr>
          </w:pPr>
          <w:hyperlink w:anchor="_Toc140850528" w:history="1">
            <w:r w:rsidRPr="00555AE0">
              <w:rPr>
                <w:rStyle w:val="Hyperlink"/>
              </w:rPr>
              <w:t>CHAPTER 4 - DESIGN AND IMPLEMENTATION</w:t>
            </w:r>
            <w:r w:rsidRPr="00555AE0">
              <w:rPr>
                <w:webHidden/>
              </w:rPr>
              <w:tab/>
            </w:r>
            <w:r w:rsidRPr="00555AE0">
              <w:rPr>
                <w:webHidden/>
              </w:rPr>
              <w:fldChar w:fldCharType="begin"/>
            </w:r>
            <w:r w:rsidRPr="00555AE0">
              <w:rPr>
                <w:webHidden/>
              </w:rPr>
              <w:instrText xml:space="preserve"> PAGEREF _Toc140850528 \h </w:instrText>
            </w:r>
            <w:r w:rsidRPr="00555AE0">
              <w:rPr>
                <w:webHidden/>
              </w:rPr>
            </w:r>
            <w:r w:rsidRPr="00555AE0">
              <w:rPr>
                <w:webHidden/>
              </w:rPr>
              <w:fldChar w:fldCharType="separate"/>
            </w:r>
            <w:r w:rsidR="00555AE0" w:rsidRPr="00555AE0">
              <w:rPr>
                <w:webHidden/>
              </w:rPr>
              <w:t>33</w:t>
            </w:r>
            <w:r w:rsidRPr="00555AE0">
              <w:rPr>
                <w:webHidden/>
              </w:rPr>
              <w:fldChar w:fldCharType="end"/>
            </w:r>
          </w:hyperlink>
        </w:p>
        <w:p w14:paraId="75FB977C" w14:textId="709D3B0F"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29" w:history="1">
            <w:r w:rsidRPr="00555AE0">
              <w:rPr>
                <w:rStyle w:val="Hyperlink"/>
                <w:rFonts w:ascii="Arial" w:hAnsi="Arial" w:cs="Arial"/>
                <w:noProof/>
              </w:rPr>
              <w:t>4.1 Design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_Toc140850529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33</w:t>
            </w:r>
            <w:r w:rsidRPr="00555AE0">
              <w:rPr>
                <w:rFonts w:ascii="Arial" w:hAnsi="Arial" w:cs="Arial"/>
                <w:noProof/>
                <w:webHidden/>
              </w:rPr>
              <w:fldChar w:fldCharType="end"/>
            </w:r>
          </w:hyperlink>
        </w:p>
        <w:p w14:paraId="4FEF5FD7" w14:textId="348B36C4"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0" w:history="1">
            <w:r w:rsidRPr="00555AE0">
              <w:rPr>
                <w:rStyle w:val="Hyperlink"/>
                <w:rFonts w:ascii="Arial" w:hAnsi="Arial" w:cs="Arial"/>
                <w:noProof/>
              </w:rPr>
              <w:t>4.1.1 Gathering Requirements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_Toc140850530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33</w:t>
            </w:r>
            <w:r w:rsidRPr="00555AE0">
              <w:rPr>
                <w:rFonts w:ascii="Arial" w:hAnsi="Arial" w:cs="Arial"/>
                <w:noProof/>
                <w:webHidden/>
              </w:rPr>
              <w:fldChar w:fldCharType="end"/>
            </w:r>
          </w:hyperlink>
        </w:p>
        <w:p w14:paraId="2D3C953F" w14:textId="0E37C77E"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1" w:history="1">
            <w:r w:rsidRPr="00555AE0">
              <w:rPr>
                <w:rStyle w:val="Hyperlink"/>
                <w:rFonts w:ascii="Arial" w:hAnsi="Arial" w:cs="Arial"/>
                <w:noProof/>
              </w:rPr>
              <w:t>4.1.2 Refinement of Requirements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_Toc140850531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34</w:t>
            </w:r>
            <w:r w:rsidRPr="00555AE0">
              <w:rPr>
                <w:rFonts w:ascii="Arial" w:hAnsi="Arial" w:cs="Arial"/>
                <w:noProof/>
                <w:webHidden/>
              </w:rPr>
              <w:fldChar w:fldCharType="end"/>
            </w:r>
          </w:hyperlink>
        </w:p>
        <w:p w14:paraId="08365913" w14:textId="7804962B"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32" w:history="1">
            <w:r w:rsidRPr="00555AE0">
              <w:rPr>
                <w:rStyle w:val="Hyperlink"/>
                <w:rFonts w:ascii="Arial" w:hAnsi="Arial" w:cs="Arial"/>
                <w:noProof/>
              </w:rPr>
              <w:t>4.2 Sprint Planning</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34</w:t>
            </w:r>
            <w:r w:rsidRPr="00555AE0">
              <w:rPr>
                <w:rFonts w:ascii="Arial" w:hAnsi="Arial" w:cs="Arial"/>
                <w:noProof/>
                <w:webHidden/>
              </w:rPr>
              <w:fldChar w:fldCharType="end"/>
            </w:r>
          </w:hyperlink>
        </w:p>
        <w:p w14:paraId="2803D072" w14:textId="58F90A66"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3" w:history="1">
            <w:r w:rsidRPr="00555AE0">
              <w:rPr>
                <w:rStyle w:val="Hyperlink"/>
                <w:rFonts w:ascii="Arial" w:hAnsi="Arial" w:cs="Arial"/>
                <w:noProof/>
              </w:rPr>
              <w:t>4.2.1 Scrum Poker</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34</w:t>
            </w:r>
            <w:r w:rsidRPr="00555AE0">
              <w:rPr>
                <w:rFonts w:ascii="Arial" w:hAnsi="Arial" w:cs="Arial"/>
                <w:noProof/>
                <w:webHidden/>
              </w:rPr>
              <w:fldChar w:fldCharType="end"/>
            </w:r>
          </w:hyperlink>
        </w:p>
        <w:p w14:paraId="35607524" w14:textId="534F4978"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4" w:history="1">
            <w:r w:rsidRPr="00555AE0">
              <w:rPr>
                <w:rStyle w:val="Hyperlink"/>
                <w:rFonts w:ascii="Arial" w:hAnsi="Arial" w:cs="Arial"/>
                <w:noProof/>
              </w:rPr>
              <w:t>4.2.2 Selected MVP User Stories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_Toc140850534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36</w:t>
            </w:r>
            <w:r w:rsidRPr="00555AE0">
              <w:rPr>
                <w:rFonts w:ascii="Arial" w:hAnsi="Arial" w:cs="Arial"/>
                <w:noProof/>
                <w:webHidden/>
              </w:rPr>
              <w:fldChar w:fldCharType="end"/>
            </w:r>
          </w:hyperlink>
        </w:p>
        <w:p w14:paraId="507AA3BE" w14:textId="73B4F33E"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35" w:history="1">
            <w:r w:rsidRPr="00555AE0">
              <w:rPr>
                <w:rStyle w:val="Hyperlink"/>
                <w:rFonts w:ascii="Arial" w:hAnsi="Arial" w:cs="Arial"/>
                <w:noProof/>
              </w:rPr>
              <w:t>4.3 Implementation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_Toc140850535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37</w:t>
            </w:r>
            <w:r w:rsidRPr="00555AE0">
              <w:rPr>
                <w:rFonts w:ascii="Arial" w:hAnsi="Arial" w:cs="Arial"/>
                <w:noProof/>
                <w:webHidden/>
              </w:rPr>
              <w:fldChar w:fldCharType="end"/>
            </w:r>
          </w:hyperlink>
        </w:p>
        <w:p w14:paraId="0BE89CAC" w14:textId="7B562551"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6" w:history="1">
            <w:r w:rsidRPr="00555AE0">
              <w:rPr>
                <w:rStyle w:val="Hyperlink"/>
                <w:rFonts w:ascii="Arial" w:hAnsi="Arial" w:cs="Arial"/>
                <w:noProof/>
              </w:rPr>
              <w:t>4.3.1 Project Requirements/System Models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_Toc140850536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37</w:t>
            </w:r>
            <w:r w:rsidRPr="00555AE0">
              <w:rPr>
                <w:rFonts w:ascii="Arial" w:hAnsi="Arial" w:cs="Arial"/>
                <w:noProof/>
                <w:webHidden/>
              </w:rPr>
              <w:fldChar w:fldCharType="end"/>
            </w:r>
          </w:hyperlink>
        </w:p>
        <w:p w14:paraId="75CF347E" w14:textId="37A0CAEE"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7" w:history="1">
            <w:r w:rsidRPr="00555AE0">
              <w:rPr>
                <w:rStyle w:val="Hyperlink"/>
                <w:rFonts w:ascii="Arial" w:hAnsi="Arial" w:cs="Arial"/>
                <w:noProof/>
              </w:rPr>
              <w:t>4.3.1 Project Hurdles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_Toc140850537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37</w:t>
            </w:r>
            <w:r w:rsidRPr="00555AE0">
              <w:rPr>
                <w:rFonts w:ascii="Arial" w:hAnsi="Arial" w:cs="Arial"/>
                <w:noProof/>
                <w:webHidden/>
              </w:rPr>
              <w:fldChar w:fldCharType="end"/>
            </w:r>
          </w:hyperlink>
        </w:p>
        <w:p w14:paraId="291DC6F4" w14:textId="43FF3431"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8" w:history="1">
            <w:r w:rsidRPr="00555AE0">
              <w:rPr>
                <w:rStyle w:val="Hyperlink"/>
                <w:rFonts w:ascii="Arial" w:hAnsi="Arial" w:cs="Arial"/>
                <w:noProof/>
              </w:rPr>
              <w:t>4.3.2 Tools and Techniques Used</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_Toc140850538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37</w:t>
            </w:r>
            <w:r w:rsidRPr="00555AE0">
              <w:rPr>
                <w:rFonts w:ascii="Arial" w:hAnsi="Arial" w:cs="Arial"/>
                <w:noProof/>
                <w:webHidden/>
              </w:rPr>
              <w:fldChar w:fldCharType="end"/>
            </w:r>
          </w:hyperlink>
        </w:p>
        <w:p w14:paraId="766637CF" w14:textId="0B6AD066"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39" w:history="1">
            <w:r w:rsidRPr="00555AE0">
              <w:rPr>
                <w:rStyle w:val="Hyperlink"/>
                <w:rFonts w:ascii="Arial" w:hAnsi="Arial" w:cs="Arial"/>
                <w:noProof/>
              </w:rPr>
              <w:t>4.3.3 User Interface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_Toc140850539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40</w:t>
            </w:r>
            <w:r w:rsidRPr="00555AE0">
              <w:rPr>
                <w:rFonts w:ascii="Arial" w:hAnsi="Arial" w:cs="Arial"/>
                <w:noProof/>
                <w:webHidden/>
              </w:rPr>
              <w:fldChar w:fldCharType="end"/>
            </w:r>
          </w:hyperlink>
        </w:p>
        <w:p w14:paraId="4A77F0BE" w14:textId="1D2CBA13"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40" w:history="1">
            <w:r w:rsidRPr="00555AE0">
              <w:rPr>
                <w:rStyle w:val="Hyperlink"/>
                <w:rFonts w:ascii="Arial" w:hAnsi="Arial" w:cs="Arial"/>
                <w:noProof/>
              </w:rPr>
              <w:t>4.3.4 Code Success and Failures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_Toc140850540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41</w:t>
            </w:r>
            <w:r w:rsidRPr="00555AE0">
              <w:rPr>
                <w:rFonts w:ascii="Arial" w:hAnsi="Arial" w:cs="Arial"/>
                <w:noProof/>
                <w:webHidden/>
              </w:rPr>
              <w:fldChar w:fldCharType="end"/>
            </w:r>
          </w:hyperlink>
        </w:p>
        <w:p w14:paraId="765B7C44" w14:textId="72A89905"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41" w:history="1">
            <w:r w:rsidRPr="00555AE0">
              <w:rPr>
                <w:rStyle w:val="Hyperlink"/>
                <w:rFonts w:ascii="Arial" w:hAnsi="Arial" w:cs="Arial"/>
                <w:noProof/>
              </w:rPr>
              <w:t>4.3.5 Testing of the SIT Training and Communication Application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_Toc140850541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47</w:t>
            </w:r>
            <w:r w:rsidRPr="00555AE0">
              <w:rPr>
                <w:rFonts w:ascii="Arial" w:hAnsi="Arial" w:cs="Arial"/>
                <w:noProof/>
                <w:webHidden/>
              </w:rPr>
              <w:fldChar w:fldCharType="end"/>
            </w:r>
          </w:hyperlink>
        </w:p>
        <w:p w14:paraId="2EBB3557" w14:textId="1CA2B804"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42" w:history="1">
            <w:r w:rsidRPr="00555AE0">
              <w:rPr>
                <w:rStyle w:val="Hyperlink"/>
                <w:rFonts w:ascii="Arial" w:hAnsi="Arial" w:cs="Arial"/>
                <w:noProof/>
              </w:rPr>
              <w:t>4.3.6 User Feedback</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_Toc140850542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51</w:t>
            </w:r>
            <w:r w:rsidRPr="00555AE0">
              <w:rPr>
                <w:rFonts w:ascii="Arial" w:hAnsi="Arial" w:cs="Arial"/>
                <w:noProof/>
                <w:webHidden/>
              </w:rPr>
              <w:fldChar w:fldCharType="end"/>
            </w:r>
          </w:hyperlink>
        </w:p>
        <w:p w14:paraId="5EFA0F2A" w14:textId="502F15E1" w:rsidR="00D01BDF" w:rsidRPr="00555AE0" w:rsidRDefault="00D01BDF">
          <w:pPr>
            <w:pStyle w:val="TOC3"/>
            <w:tabs>
              <w:tab w:val="right" w:leader="dot" w:pos="9016"/>
            </w:tabs>
            <w:rPr>
              <w:rFonts w:ascii="Arial" w:eastAsiaTheme="minorEastAsia" w:hAnsi="Arial" w:cs="Arial"/>
              <w:noProof/>
              <w:sz w:val="22"/>
              <w:szCs w:val="22"/>
              <w:lang w:eastAsia="en-GB"/>
            </w:rPr>
          </w:pPr>
          <w:hyperlink w:anchor="_Toc140850543" w:history="1">
            <w:r w:rsidRPr="00555AE0">
              <w:rPr>
                <w:rStyle w:val="Hyperlink"/>
                <w:rFonts w:ascii="Arial" w:hAnsi="Arial" w:cs="Arial"/>
                <w:noProof/>
              </w:rPr>
              <w:t>4.3.7 Future Implementation</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_Toc140850543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51</w:t>
            </w:r>
            <w:r w:rsidRPr="00555AE0">
              <w:rPr>
                <w:rFonts w:ascii="Arial" w:hAnsi="Arial" w:cs="Arial"/>
                <w:noProof/>
                <w:webHidden/>
              </w:rPr>
              <w:fldChar w:fldCharType="end"/>
            </w:r>
          </w:hyperlink>
        </w:p>
        <w:p w14:paraId="3A249FD1" w14:textId="48177D69" w:rsidR="00D01BDF" w:rsidRPr="00555AE0" w:rsidRDefault="00D01BDF">
          <w:pPr>
            <w:pStyle w:val="TOC1"/>
            <w:rPr>
              <w:rFonts w:eastAsiaTheme="minorEastAsia"/>
              <w:sz w:val="22"/>
              <w:szCs w:val="22"/>
              <w:lang w:eastAsia="en-GB"/>
            </w:rPr>
          </w:pPr>
          <w:hyperlink w:anchor="_Toc140850544" w:history="1">
            <w:r w:rsidRPr="00555AE0">
              <w:rPr>
                <w:rStyle w:val="Hyperlink"/>
              </w:rPr>
              <w:t>CHAPTER 5 – EVALUATION</w:t>
            </w:r>
            <w:r w:rsidRPr="00555AE0">
              <w:rPr>
                <w:webHidden/>
              </w:rPr>
              <w:tab/>
            </w:r>
            <w:r w:rsidRPr="00555AE0">
              <w:rPr>
                <w:webHidden/>
              </w:rPr>
              <w:fldChar w:fldCharType="begin"/>
            </w:r>
            <w:r w:rsidRPr="00555AE0">
              <w:rPr>
                <w:webHidden/>
              </w:rPr>
              <w:instrText xml:space="preserve"> PAGEREF _Toc140850544 \h </w:instrText>
            </w:r>
            <w:r w:rsidRPr="00555AE0">
              <w:rPr>
                <w:webHidden/>
              </w:rPr>
            </w:r>
            <w:r w:rsidRPr="00555AE0">
              <w:rPr>
                <w:webHidden/>
              </w:rPr>
              <w:fldChar w:fldCharType="separate"/>
            </w:r>
            <w:r w:rsidR="00555AE0" w:rsidRPr="00555AE0">
              <w:rPr>
                <w:webHidden/>
              </w:rPr>
              <w:t>53</w:t>
            </w:r>
            <w:r w:rsidRPr="00555AE0">
              <w:rPr>
                <w:webHidden/>
              </w:rPr>
              <w:fldChar w:fldCharType="end"/>
            </w:r>
          </w:hyperlink>
        </w:p>
        <w:p w14:paraId="2A13DB6F" w14:textId="6769FB59" w:rsidR="00D01BDF" w:rsidRPr="00555AE0" w:rsidRDefault="00D01BDF">
          <w:pPr>
            <w:pStyle w:val="TOC1"/>
            <w:rPr>
              <w:rFonts w:eastAsiaTheme="minorEastAsia"/>
              <w:sz w:val="22"/>
              <w:szCs w:val="22"/>
              <w:lang w:eastAsia="en-GB"/>
            </w:rPr>
          </w:pPr>
          <w:hyperlink w:anchor="_Toc140850545" w:history="1">
            <w:r w:rsidRPr="00555AE0">
              <w:rPr>
                <w:rStyle w:val="Hyperlink"/>
              </w:rPr>
              <w:t>CHAPTER 6 - CONCLUSIONS AND RECOMMENDATIONS</w:t>
            </w:r>
            <w:r w:rsidRPr="00555AE0">
              <w:rPr>
                <w:webHidden/>
              </w:rPr>
              <w:tab/>
            </w:r>
            <w:r w:rsidRPr="00555AE0">
              <w:rPr>
                <w:webHidden/>
              </w:rPr>
              <w:fldChar w:fldCharType="begin"/>
            </w:r>
            <w:r w:rsidRPr="00555AE0">
              <w:rPr>
                <w:webHidden/>
              </w:rPr>
              <w:instrText xml:space="preserve"> PAGEREF _Toc140850545 \h </w:instrText>
            </w:r>
            <w:r w:rsidRPr="00555AE0">
              <w:rPr>
                <w:webHidden/>
              </w:rPr>
            </w:r>
            <w:r w:rsidRPr="00555AE0">
              <w:rPr>
                <w:webHidden/>
              </w:rPr>
              <w:fldChar w:fldCharType="separate"/>
            </w:r>
            <w:r w:rsidR="00555AE0" w:rsidRPr="00555AE0">
              <w:rPr>
                <w:webHidden/>
              </w:rPr>
              <w:t>55</w:t>
            </w:r>
            <w:r w:rsidRPr="00555AE0">
              <w:rPr>
                <w:webHidden/>
              </w:rPr>
              <w:fldChar w:fldCharType="end"/>
            </w:r>
          </w:hyperlink>
        </w:p>
        <w:p w14:paraId="56D6083D" w14:textId="0CC8C653"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46" w:history="1">
            <w:r w:rsidRPr="00555AE0">
              <w:rPr>
                <w:rStyle w:val="Hyperlink"/>
                <w:rFonts w:ascii="Arial" w:hAnsi="Arial" w:cs="Arial"/>
                <w:noProof/>
              </w:rPr>
              <w:t>6.1 Suggestions for further work</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_Toc140850546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56</w:t>
            </w:r>
            <w:r w:rsidRPr="00555AE0">
              <w:rPr>
                <w:rFonts w:ascii="Arial" w:hAnsi="Arial" w:cs="Arial"/>
                <w:noProof/>
                <w:webHidden/>
              </w:rPr>
              <w:fldChar w:fldCharType="end"/>
            </w:r>
          </w:hyperlink>
        </w:p>
        <w:p w14:paraId="6C0700F9" w14:textId="2AB4D166" w:rsidR="00D01BDF" w:rsidRPr="00555AE0" w:rsidRDefault="00D01BDF">
          <w:pPr>
            <w:pStyle w:val="TOC1"/>
            <w:rPr>
              <w:rFonts w:eastAsiaTheme="minorEastAsia"/>
              <w:sz w:val="22"/>
              <w:szCs w:val="22"/>
              <w:lang w:eastAsia="en-GB"/>
            </w:rPr>
          </w:pPr>
          <w:hyperlink w:anchor="_Toc140850547" w:history="1">
            <w:r w:rsidRPr="00555AE0">
              <w:rPr>
                <w:rStyle w:val="Hyperlink"/>
              </w:rPr>
              <w:t>CHAPTER 7 – REFLECTION</w:t>
            </w:r>
            <w:r w:rsidRPr="00555AE0">
              <w:rPr>
                <w:webHidden/>
              </w:rPr>
              <w:tab/>
            </w:r>
            <w:r w:rsidRPr="00555AE0">
              <w:rPr>
                <w:webHidden/>
              </w:rPr>
              <w:fldChar w:fldCharType="begin"/>
            </w:r>
            <w:r w:rsidRPr="00555AE0">
              <w:rPr>
                <w:webHidden/>
              </w:rPr>
              <w:instrText xml:space="preserve"> PAGEREF _Toc140850547 \h </w:instrText>
            </w:r>
            <w:r w:rsidRPr="00555AE0">
              <w:rPr>
                <w:webHidden/>
              </w:rPr>
            </w:r>
            <w:r w:rsidRPr="00555AE0">
              <w:rPr>
                <w:webHidden/>
              </w:rPr>
              <w:fldChar w:fldCharType="separate"/>
            </w:r>
            <w:r w:rsidR="00555AE0" w:rsidRPr="00555AE0">
              <w:rPr>
                <w:webHidden/>
              </w:rPr>
              <w:t>57</w:t>
            </w:r>
            <w:r w:rsidRPr="00555AE0">
              <w:rPr>
                <w:webHidden/>
              </w:rPr>
              <w:fldChar w:fldCharType="end"/>
            </w:r>
          </w:hyperlink>
        </w:p>
        <w:p w14:paraId="63BD311D" w14:textId="11BF2F28" w:rsidR="00D01BDF" w:rsidRPr="00555AE0" w:rsidRDefault="00D01BDF">
          <w:pPr>
            <w:pStyle w:val="TOC1"/>
            <w:rPr>
              <w:rFonts w:eastAsiaTheme="minorEastAsia"/>
              <w:sz w:val="22"/>
              <w:szCs w:val="22"/>
              <w:lang w:eastAsia="en-GB"/>
            </w:rPr>
          </w:pPr>
          <w:hyperlink w:anchor="_Toc140850548" w:history="1">
            <w:r w:rsidRPr="00555AE0">
              <w:rPr>
                <w:rStyle w:val="Hyperlink"/>
              </w:rPr>
              <w:t>CHAPTER 8 – REFERENCES</w:t>
            </w:r>
            <w:r w:rsidRPr="00555AE0">
              <w:rPr>
                <w:webHidden/>
              </w:rPr>
              <w:tab/>
            </w:r>
            <w:r w:rsidRPr="00555AE0">
              <w:rPr>
                <w:webHidden/>
              </w:rPr>
              <w:fldChar w:fldCharType="begin"/>
            </w:r>
            <w:r w:rsidRPr="00555AE0">
              <w:rPr>
                <w:webHidden/>
              </w:rPr>
              <w:instrText xml:space="preserve"> PAGEREF _Toc140850548 \h </w:instrText>
            </w:r>
            <w:r w:rsidRPr="00555AE0">
              <w:rPr>
                <w:webHidden/>
              </w:rPr>
            </w:r>
            <w:r w:rsidRPr="00555AE0">
              <w:rPr>
                <w:webHidden/>
              </w:rPr>
              <w:fldChar w:fldCharType="separate"/>
            </w:r>
            <w:r w:rsidR="00555AE0" w:rsidRPr="00555AE0">
              <w:rPr>
                <w:webHidden/>
              </w:rPr>
              <w:t>58</w:t>
            </w:r>
            <w:r w:rsidRPr="00555AE0">
              <w:rPr>
                <w:webHidden/>
              </w:rPr>
              <w:fldChar w:fldCharType="end"/>
            </w:r>
          </w:hyperlink>
        </w:p>
        <w:p w14:paraId="6C120BA9" w14:textId="6065891E" w:rsidR="00D01BDF" w:rsidRPr="00555AE0" w:rsidRDefault="00D01BDF">
          <w:pPr>
            <w:pStyle w:val="TOC1"/>
            <w:rPr>
              <w:rFonts w:eastAsiaTheme="minorEastAsia"/>
              <w:sz w:val="22"/>
              <w:szCs w:val="22"/>
              <w:lang w:eastAsia="en-GB"/>
            </w:rPr>
          </w:pPr>
          <w:hyperlink w:anchor="_Toc140850549" w:history="1">
            <w:r w:rsidRPr="00555AE0">
              <w:rPr>
                <w:rStyle w:val="Hyperlink"/>
              </w:rPr>
              <w:t>CHAPTER 9 – FURTHER READING</w:t>
            </w:r>
            <w:r w:rsidRPr="00555AE0">
              <w:rPr>
                <w:webHidden/>
              </w:rPr>
              <w:tab/>
            </w:r>
            <w:r w:rsidRPr="00555AE0">
              <w:rPr>
                <w:webHidden/>
              </w:rPr>
              <w:fldChar w:fldCharType="begin"/>
            </w:r>
            <w:r w:rsidRPr="00555AE0">
              <w:rPr>
                <w:webHidden/>
              </w:rPr>
              <w:instrText xml:space="preserve"> PAGEREF _Toc140850549 \h </w:instrText>
            </w:r>
            <w:r w:rsidRPr="00555AE0">
              <w:rPr>
                <w:webHidden/>
              </w:rPr>
            </w:r>
            <w:r w:rsidRPr="00555AE0">
              <w:rPr>
                <w:webHidden/>
              </w:rPr>
              <w:fldChar w:fldCharType="separate"/>
            </w:r>
            <w:r w:rsidR="00555AE0" w:rsidRPr="00555AE0">
              <w:rPr>
                <w:webHidden/>
              </w:rPr>
              <w:t>63</w:t>
            </w:r>
            <w:r w:rsidRPr="00555AE0">
              <w:rPr>
                <w:webHidden/>
              </w:rPr>
              <w:fldChar w:fldCharType="end"/>
            </w:r>
          </w:hyperlink>
        </w:p>
        <w:p w14:paraId="0B564257" w14:textId="61832066" w:rsidR="00D01BDF" w:rsidRPr="00555AE0" w:rsidRDefault="00D01BDF">
          <w:pPr>
            <w:pStyle w:val="TOC1"/>
            <w:rPr>
              <w:rFonts w:eastAsiaTheme="minorEastAsia"/>
              <w:sz w:val="22"/>
              <w:szCs w:val="22"/>
              <w:lang w:eastAsia="en-GB"/>
            </w:rPr>
          </w:pPr>
          <w:hyperlink w:anchor="_Toc140850550" w:history="1">
            <w:r w:rsidRPr="00555AE0">
              <w:rPr>
                <w:rStyle w:val="Hyperlink"/>
              </w:rPr>
              <w:t>APPENDICES</w:t>
            </w:r>
            <w:r w:rsidRPr="00555AE0">
              <w:rPr>
                <w:webHidden/>
              </w:rPr>
              <w:tab/>
            </w:r>
            <w:r w:rsidRPr="00555AE0">
              <w:rPr>
                <w:webHidden/>
              </w:rPr>
              <w:fldChar w:fldCharType="begin"/>
            </w:r>
            <w:r w:rsidRPr="00555AE0">
              <w:rPr>
                <w:webHidden/>
              </w:rPr>
              <w:instrText xml:space="preserve"> PAGEREF _Toc140850550 \h </w:instrText>
            </w:r>
            <w:r w:rsidRPr="00555AE0">
              <w:rPr>
                <w:webHidden/>
              </w:rPr>
            </w:r>
            <w:r w:rsidRPr="00555AE0">
              <w:rPr>
                <w:webHidden/>
              </w:rPr>
              <w:fldChar w:fldCharType="separate"/>
            </w:r>
            <w:r w:rsidR="00555AE0" w:rsidRPr="00555AE0">
              <w:rPr>
                <w:webHidden/>
              </w:rPr>
              <w:t>64</w:t>
            </w:r>
            <w:r w:rsidRPr="00555AE0">
              <w:rPr>
                <w:webHidden/>
              </w:rPr>
              <w:fldChar w:fldCharType="end"/>
            </w:r>
          </w:hyperlink>
        </w:p>
        <w:p w14:paraId="073BC579" w14:textId="6171CC91"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51" w:history="1">
            <w:r w:rsidRPr="00555AE0">
              <w:rPr>
                <w:rStyle w:val="Hyperlink"/>
                <w:rFonts w:ascii="Arial" w:hAnsi="Arial" w:cs="Arial"/>
                <w:noProof/>
              </w:rPr>
              <w:t>Appendix One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_Toc140850551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64</w:t>
            </w:r>
            <w:r w:rsidRPr="00555AE0">
              <w:rPr>
                <w:rFonts w:ascii="Arial" w:hAnsi="Arial" w:cs="Arial"/>
                <w:noProof/>
                <w:webHidden/>
              </w:rPr>
              <w:fldChar w:fldCharType="end"/>
            </w:r>
          </w:hyperlink>
        </w:p>
        <w:p w14:paraId="1B135979" w14:textId="55386B9F"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52" w:history="1">
            <w:r w:rsidRPr="00555AE0">
              <w:rPr>
                <w:rStyle w:val="Hyperlink"/>
                <w:rFonts w:ascii="Arial" w:hAnsi="Arial" w:cs="Arial"/>
                <w:noProof/>
              </w:rPr>
              <w:t>Appendix Two</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_Toc140850552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72</w:t>
            </w:r>
            <w:r w:rsidRPr="00555AE0">
              <w:rPr>
                <w:rFonts w:ascii="Arial" w:hAnsi="Arial" w:cs="Arial"/>
                <w:noProof/>
                <w:webHidden/>
              </w:rPr>
              <w:fldChar w:fldCharType="end"/>
            </w:r>
          </w:hyperlink>
        </w:p>
        <w:p w14:paraId="505C385E" w14:textId="4ED17D38"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53" w:history="1">
            <w:r w:rsidRPr="00555AE0">
              <w:rPr>
                <w:rStyle w:val="Hyperlink"/>
                <w:rFonts w:ascii="Arial" w:hAnsi="Arial" w:cs="Arial"/>
                <w:noProof/>
              </w:rPr>
              <w:t>Appendix Three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_Toc140850553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76</w:t>
            </w:r>
            <w:r w:rsidRPr="00555AE0">
              <w:rPr>
                <w:rFonts w:ascii="Arial" w:hAnsi="Arial" w:cs="Arial"/>
                <w:noProof/>
                <w:webHidden/>
              </w:rPr>
              <w:fldChar w:fldCharType="end"/>
            </w:r>
          </w:hyperlink>
        </w:p>
        <w:p w14:paraId="7CEB5DF0" w14:textId="69B1F180"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54" w:history="1">
            <w:r w:rsidRPr="00555AE0">
              <w:rPr>
                <w:rStyle w:val="Hyperlink"/>
                <w:rFonts w:ascii="Arial" w:hAnsi="Arial" w:cs="Arial"/>
                <w:noProof/>
              </w:rPr>
              <w:t>Appendix Four</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_Toc140850554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79</w:t>
            </w:r>
            <w:r w:rsidRPr="00555AE0">
              <w:rPr>
                <w:rFonts w:ascii="Arial" w:hAnsi="Arial" w:cs="Arial"/>
                <w:noProof/>
                <w:webHidden/>
              </w:rPr>
              <w:fldChar w:fldCharType="end"/>
            </w:r>
          </w:hyperlink>
        </w:p>
        <w:p w14:paraId="6C7FC0B0" w14:textId="64811A64" w:rsidR="00D01BDF" w:rsidRPr="00555AE0" w:rsidRDefault="00D01BDF">
          <w:pPr>
            <w:pStyle w:val="TOC2"/>
            <w:tabs>
              <w:tab w:val="right" w:leader="dot" w:pos="9016"/>
            </w:tabs>
            <w:rPr>
              <w:rFonts w:ascii="Arial" w:eastAsiaTheme="minorEastAsia" w:hAnsi="Arial" w:cs="Arial"/>
              <w:noProof/>
              <w:sz w:val="22"/>
              <w:szCs w:val="22"/>
              <w:lang w:eastAsia="en-GB"/>
            </w:rPr>
          </w:pPr>
          <w:hyperlink w:anchor="_Toc140850555" w:history="1">
            <w:r w:rsidRPr="00555AE0">
              <w:rPr>
                <w:rStyle w:val="Hyperlink"/>
                <w:rFonts w:ascii="Arial" w:hAnsi="Arial" w:cs="Arial"/>
                <w:noProof/>
              </w:rPr>
              <w:t>Appendix Five</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_Toc140850555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87</w:t>
            </w:r>
            <w:r w:rsidRPr="00555AE0">
              <w:rPr>
                <w:rFonts w:ascii="Arial" w:hAnsi="Arial" w:cs="Arial"/>
                <w:noProof/>
                <w:webHidden/>
              </w:rPr>
              <w:fldChar w:fldCharType="end"/>
            </w:r>
          </w:hyperlink>
        </w:p>
        <w:p w14:paraId="4654D522" w14:textId="7C100D8E" w:rsidR="00EA644E" w:rsidRPr="00201F4C" w:rsidRDefault="006D5ECB" w:rsidP="004D1093">
          <w:pPr>
            <w:spacing w:line="360" w:lineRule="auto"/>
            <w:rPr>
              <w:rFonts w:ascii="Arial" w:hAnsi="Arial" w:cs="Arial"/>
            </w:rPr>
          </w:pPr>
          <w:r w:rsidRPr="00555AE0">
            <w:rPr>
              <w:rFonts w:ascii="Arial" w:hAnsi="Arial" w:cs="Arial"/>
              <w:b/>
              <w:bCs/>
              <w:noProof/>
            </w:rPr>
            <w:fldChar w:fldCharType="end"/>
          </w:r>
        </w:p>
      </w:sdtContent>
    </w:sdt>
    <w:bookmarkStart w:id="4" w:name="_Toc132715163" w:displacedByCustomXml="prev"/>
    <w:p w14:paraId="41A3329A" w14:textId="77777777" w:rsidR="00980FDF" w:rsidRDefault="00980FDF" w:rsidP="00980FDF"/>
    <w:p w14:paraId="180B0FFD" w14:textId="77777777" w:rsidR="00980FDF" w:rsidRDefault="00980FDF" w:rsidP="00980FDF"/>
    <w:p w14:paraId="3C381002" w14:textId="77777777" w:rsidR="00980FDF" w:rsidRDefault="00980FDF" w:rsidP="00980FDF"/>
    <w:p w14:paraId="0B5A869F" w14:textId="77777777" w:rsidR="00980FDF" w:rsidRPr="00980FDF" w:rsidRDefault="00980FDF" w:rsidP="00980FDF"/>
    <w:p w14:paraId="04496A0F" w14:textId="43D0F065" w:rsidR="0027779E" w:rsidRPr="00201F4C" w:rsidRDefault="0027779E" w:rsidP="004D1093">
      <w:pPr>
        <w:pStyle w:val="Heading1"/>
        <w:spacing w:line="360" w:lineRule="auto"/>
        <w:rPr>
          <w:rFonts w:ascii="Arial" w:hAnsi="Arial" w:cs="Arial"/>
          <w:color w:val="8DB3E2" w:themeColor="text2" w:themeTint="66"/>
        </w:rPr>
      </w:pPr>
      <w:bookmarkStart w:id="5" w:name="_Toc140850495"/>
      <w:r w:rsidRPr="00201F4C">
        <w:rPr>
          <w:rFonts w:ascii="Arial" w:hAnsi="Arial" w:cs="Arial"/>
          <w:color w:val="8DB3E2" w:themeColor="text2" w:themeTint="66"/>
        </w:rPr>
        <w:t>TABLE OF FIGURES</w:t>
      </w:r>
      <w:bookmarkEnd w:id="5"/>
    </w:p>
    <w:p w14:paraId="606E25F7" w14:textId="58AFED70" w:rsidR="002B7B2D" w:rsidRPr="00555AE0" w:rsidRDefault="00B0085A" w:rsidP="002B7B2D">
      <w:pPr>
        <w:pStyle w:val="TableofFigures"/>
        <w:tabs>
          <w:tab w:val="right" w:leader="dot" w:pos="9016"/>
        </w:tabs>
        <w:spacing w:line="360" w:lineRule="auto"/>
        <w:rPr>
          <w:rFonts w:ascii="Arial" w:eastAsiaTheme="minorEastAsia" w:hAnsi="Arial" w:cs="Arial"/>
          <w:noProof/>
          <w:sz w:val="22"/>
          <w:szCs w:val="22"/>
          <w:lang w:eastAsia="en-GB"/>
        </w:rPr>
      </w:pPr>
      <w:r w:rsidRPr="00EC6191">
        <w:rPr>
          <w:rFonts w:ascii="Arial" w:hAnsi="Arial" w:cs="Arial"/>
        </w:rPr>
        <w:fldChar w:fldCharType="begin"/>
      </w:r>
      <w:r w:rsidRPr="00EC6191">
        <w:rPr>
          <w:rFonts w:ascii="Arial" w:hAnsi="Arial" w:cs="Arial"/>
        </w:rPr>
        <w:instrText xml:space="preserve"> TOC \h \z \c "Figure" </w:instrText>
      </w:r>
      <w:r w:rsidRPr="00EC6191">
        <w:rPr>
          <w:rFonts w:ascii="Arial" w:hAnsi="Arial" w:cs="Arial"/>
        </w:rPr>
        <w:fldChar w:fldCharType="separate"/>
      </w:r>
      <w:hyperlink w:anchor="_Toc140695467" w:history="1">
        <w:r w:rsidR="002B7B2D" w:rsidRPr="00555AE0">
          <w:rPr>
            <w:rStyle w:val="Hyperlink"/>
            <w:rFonts w:ascii="Arial" w:hAnsi="Arial" w:cs="Arial"/>
            <w:noProof/>
          </w:rPr>
          <w:t>Figure 1 Waterfall Development Methodology [35]</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_Toc140695467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17</w:t>
        </w:r>
        <w:r w:rsidR="002B7B2D" w:rsidRPr="00555AE0">
          <w:rPr>
            <w:rFonts w:ascii="Arial" w:hAnsi="Arial" w:cs="Arial"/>
            <w:noProof/>
            <w:webHidden/>
          </w:rPr>
          <w:fldChar w:fldCharType="end"/>
        </w:r>
      </w:hyperlink>
    </w:p>
    <w:p w14:paraId="7CB356CF" w14:textId="36944778"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68" w:history="1">
        <w:r w:rsidR="002B7B2D" w:rsidRPr="00555AE0">
          <w:rPr>
            <w:rStyle w:val="Hyperlink"/>
            <w:rFonts w:ascii="Arial" w:hAnsi="Arial" w:cs="Arial"/>
            <w:noProof/>
          </w:rPr>
          <w:t>Figure 2 The Scrum methodology [36]</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_Toc140695468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18</w:t>
        </w:r>
        <w:r w:rsidR="002B7B2D" w:rsidRPr="00555AE0">
          <w:rPr>
            <w:rFonts w:ascii="Arial" w:hAnsi="Arial" w:cs="Arial"/>
            <w:noProof/>
            <w:webHidden/>
          </w:rPr>
          <w:fldChar w:fldCharType="end"/>
        </w:r>
      </w:hyperlink>
    </w:p>
    <w:p w14:paraId="07163A7D" w14:textId="526FAEE5"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69" w:history="1">
        <w:r w:rsidR="002B7B2D" w:rsidRPr="00555AE0">
          <w:rPr>
            <w:rStyle w:val="Hyperlink"/>
            <w:rFonts w:ascii="Arial" w:hAnsi="Arial" w:cs="Arial"/>
            <w:noProof/>
          </w:rPr>
          <w:t>Figure 3 Agile Methodology for the SIT Training and Communication Application</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_Toc140695469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31</w:t>
        </w:r>
        <w:r w:rsidR="002B7B2D" w:rsidRPr="00555AE0">
          <w:rPr>
            <w:rFonts w:ascii="Arial" w:hAnsi="Arial" w:cs="Arial"/>
            <w:noProof/>
            <w:webHidden/>
          </w:rPr>
          <w:fldChar w:fldCharType="end"/>
        </w:r>
      </w:hyperlink>
    </w:p>
    <w:p w14:paraId="7ACE877A" w14:textId="7CA6AB55"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0" w:history="1">
        <w:r w:rsidR="002B7B2D" w:rsidRPr="00555AE0">
          <w:rPr>
            <w:rStyle w:val="Hyperlink"/>
            <w:rFonts w:ascii="Arial" w:hAnsi="Arial" w:cs="Arial"/>
            <w:noProof/>
          </w:rPr>
          <w:t>Figure 4 Requested Functionality for the SIT Training and Communication Application</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_Toc140695470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33</w:t>
        </w:r>
        <w:r w:rsidR="002B7B2D" w:rsidRPr="00555AE0">
          <w:rPr>
            <w:rFonts w:ascii="Arial" w:hAnsi="Arial" w:cs="Arial"/>
            <w:noProof/>
            <w:webHidden/>
          </w:rPr>
          <w:fldChar w:fldCharType="end"/>
        </w:r>
      </w:hyperlink>
    </w:p>
    <w:p w14:paraId="60304AC1" w14:textId="42C443B5"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1" w:history="1">
        <w:r w:rsidR="002B7B2D" w:rsidRPr="00555AE0">
          <w:rPr>
            <w:rStyle w:val="Hyperlink"/>
            <w:rFonts w:ascii="Arial" w:hAnsi="Arial" w:cs="Arial"/>
            <w:noProof/>
          </w:rPr>
          <w:t>Figure 5 File layout for SIT Training and Communication Application Code</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_Toc140695471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39</w:t>
        </w:r>
        <w:r w:rsidR="002B7B2D" w:rsidRPr="00555AE0">
          <w:rPr>
            <w:rFonts w:ascii="Arial" w:hAnsi="Arial" w:cs="Arial"/>
            <w:noProof/>
            <w:webHidden/>
          </w:rPr>
          <w:fldChar w:fldCharType="end"/>
        </w:r>
      </w:hyperlink>
    </w:p>
    <w:p w14:paraId="37B0BCA2" w14:textId="36540736"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2" w:history="1">
        <w:r w:rsidR="002B7B2D" w:rsidRPr="00555AE0">
          <w:rPr>
            <w:rStyle w:val="Hyperlink"/>
            <w:rFonts w:ascii="Arial" w:hAnsi="Arial" w:cs="Arial"/>
            <w:noProof/>
          </w:rPr>
          <w:t>Figure 6 Welsh Clinical Portal User Interface</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_Toc140695472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40</w:t>
        </w:r>
        <w:r w:rsidR="002B7B2D" w:rsidRPr="00555AE0">
          <w:rPr>
            <w:rFonts w:ascii="Arial" w:hAnsi="Arial" w:cs="Arial"/>
            <w:noProof/>
            <w:webHidden/>
          </w:rPr>
          <w:fldChar w:fldCharType="end"/>
        </w:r>
      </w:hyperlink>
    </w:p>
    <w:p w14:paraId="1241699F" w14:textId="754E8113"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3" w:history="1">
        <w:r w:rsidR="002B7B2D" w:rsidRPr="00555AE0">
          <w:rPr>
            <w:rStyle w:val="Hyperlink"/>
            <w:rFonts w:ascii="Arial" w:hAnsi="Arial" w:cs="Arial"/>
            <w:noProof/>
          </w:rPr>
          <w:t>Figure 7 SIT Training and Communication Application User Interface</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_Toc140695473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40</w:t>
        </w:r>
        <w:r w:rsidR="002B7B2D" w:rsidRPr="00555AE0">
          <w:rPr>
            <w:rFonts w:ascii="Arial" w:hAnsi="Arial" w:cs="Arial"/>
            <w:noProof/>
            <w:webHidden/>
          </w:rPr>
          <w:fldChar w:fldCharType="end"/>
        </w:r>
      </w:hyperlink>
    </w:p>
    <w:p w14:paraId="727DB946" w14:textId="1511E7CA"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4" w:history="1">
        <w:r w:rsidR="002B7B2D" w:rsidRPr="00555AE0">
          <w:rPr>
            <w:rStyle w:val="Hyperlink"/>
            <w:rFonts w:ascii="Arial" w:hAnsi="Arial" w:cs="Arial"/>
            <w:noProof/>
          </w:rPr>
          <w:t>Figure 8 jQuery for AJAX Call for SIT Environment Updates Page</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_Toc140695474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44</w:t>
        </w:r>
        <w:r w:rsidR="002B7B2D" w:rsidRPr="00555AE0">
          <w:rPr>
            <w:rFonts w:ascii="Arial" w:hAnsi="Arial" w:cs="Arial"/>
            <w:noProof/>
            <w:webHidden/>
          </w:rPr>
          <w:fldChar w:fldCharType="end"/>
        </w:r>
      </w:hyperlink>
    </w:p>
    <w:p w14:paraId="5C399B54" w14:textId="75AC26AB"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5" w:history="1">
        <w:r w:rsidR="002B7B2D" w:rsidRPr="00555AE0">
          <w:rPr>
            <w:rStyle w:val="Hyperlink"/>
            <w:rFonts w:ascii="Arial" w:hAnsi="Arial" w:cs="Arial"/>
            <w:noProof/>
          </w:rPr>
          <w:t>Figure 9 HTML for Document Upload Functionality on System/Service Pages</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_Toc140695475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47</w:t>
        </w:r>
        <w:r w:rsidR="002B7B2D" w:rsidRPr="00555AE0">
          <w:rPr>
            <w:rFonts w:ascii="Arial" w:hAnsi="Arial" w:cs="Arial"/>
            <w:noProof/>
            <w:webHidden/>
          </w:rPr>
          <w:fldChar w:fldCharType="end"/>
        </w:r>
      </w:hyperlink>
    </w:p>
    <w:p w14:paraId="2908CABF" w14:textId="0A52B551" w:rsidR="002B7B2D" w:rsidRPr="00555AE0" w:rsidRDefault="006B7AF9" w:rsidP="002B7B2D">
      <w:pPr>
        <w:pStyle w:val="TableofFigures"/>
        <w:tabs>
          <w:tab w:val="right" w:leader="dot" w:pos="9016"/>
        </w:tabs>
        <w:spacing w:line="360" w:lineRule="auto"/>
        <w:rPr>
          <w:rFonts w:ascii="Arial" w:eastAsiaTheme="minorEastAsia" w:hAnsi="Arial" w:cs="Arial"/>
          <w:noProof/>
          <w:sz w:val="22"/>
          <w:szCs w:val="22"/>
          <w:lang w:eastAsia="en-GB"/>
        </w:rPr>
      </w:pPr>
      <w:hyperlink w:anchor="_Toc140695476" w:history="1">
        <w:r w:rsidR="002B7B2D" w:rsidRPr="00555AE0">
          <w:rPr>
            <w:rStyle w:val="Hyperlink"/>
            <w:rFonts w:ascii="Arial" w:hAnsi="Arial" w:cs="Arial"/>
            <w:noProof/>
          </w:rPr>
          <w:t>Figure 10 jQuery for Document Upload Functionality on System/Service Pages</w:t>
        </w:r>
        <w:r w:rsidR="002B7B2D" w:rsidRPr="00555AE0">
          <w:rPr>
            <w:rFonts w:ascii="Arial" w:hAnsi="Arial" w:cs="Arial"/>
            <w:noProof/>
            <w:webHidden/>
          </w:rPr>
          <w:tab/>
        </w:r>
        <w:r w:rsidR="002B7B2D" w:rsidRPr="00555AE0">
          <w:rPr>
            <w:rFonts w:ascii="Arial" w:hAnsi="Arial" w:cs="Arial"/>
            <w:noProof/>
            <w:webHidden/>
          </w:rPr>
          <w:fldChar w:fldCharType="begin"/>
        </w:r>
        <w:r w:rsidR="002B7B2D" w:rsidRPr="00555AE0">
          <w:rPr>
            <w:rFonts w:ascii="Arial" w:hAnsi="Arial" w:cs="Arial"/>
            <w:noProof/>
            <w:webHidden/>
          </w:rPr>
          <w:instrText xml:space="preserve"> PAGEREF _Toc140695476 \h </w:instrText>
        </w:r>
        <w:r w:rsidR="002B7B2D" w:rsidRPr="00555AE0">
          <w:rPr>
            <w:rFonts w:ascii="Arial" w:hAnsi="Arial" w:cs="Arial"/>
            <w:noProof/>
            <w:webHidden/>
          </w:rPr>
        </w:r>
        <w:r w:rsidR="002B7B2D" w:rsidRPr="00555AE0">
          <w:rPr>
            <w:rFonts w:ascii="Arial" w:hAnsi="Arial" w:cs="Arial"/>
            <w:noProof/>
            <w:webHidden/>
          </w:rPr>
          <w:fldChar w:fldCharType="separate"/>
        </w:r>
        <w:r w:rsidR="00555AE0" w:rsidRPr="00555AE0">
          <w:rPr>
            <w:rFonts w:ascii="Arial" w:hAnsi="Arial" w:cs="Arial"/>
            <w:noProof/>
            <w:webHidden/>
          </w:rPr>
          <w:t>47</w:t>
        </w:r>
        <w:r w:rsidR="002B7B2D" w:rsidRPr="00555AE0">
          <w:rPr>
            <w:rFonts w:ascii="Arial" w:hAnsi="Arial" w:cs="Arial"/>
            <w:noProof/>
            <w:webHidden/>
          </w:rPr>
          <w:fldChar w:fldCharType="end"/>
        </w:r>
      </w:hyperlink>
    </w:p>
    <w:p w14:paraId="25ABC3CE" w14:textId="28724D51" w:rsidR="0027779E" w:rsidRDefault="00B0085A" w:rsidP="00EC6191">
      <w:pPr>
        <w:spacing w:line="360" w:lineRule="auto"/>
      </w:pPr>
      <w:r w:rsidRPr="00EC6191">
        <w:rPr>
          <w:rFonts w:ascii="Arial" w:hAnsi="Arial" w:cs="Arial"/>
        </w:rPr>
        <w:fldChar w:fldCharType="end"/>
      </w:r>
    </w:p>
    <w:p w14:paraId="26CFFCD7" w14:textId="6072912F" w:rsidR="00B0085A" w:rsidRPr="00980FDF" w:rsidRDefault="00B0085A" w:rsidP="00980FDF">
      <w:pPr>
        <w:pStyle w:val="Heading1"/>
        <w:rPr>
          <w:rFonts w:ascii="Arial" w:hAnsi="Arial" w:cs="Arial"/>
          <w:color w:val="8DB3E2" w:themeColor="text2" w:themeTint="66"/>
        </w:rPr>
      </w:pPr>
      <w:bookmarkStart w:id="6" w:name="_Toc140850496"/>
      <w:r w:rsidRPr="00B0085A">
        <w:rPr>
          <w:rFonts w:ascii="Arial" w:hAnsi="Arial" w:cs="Arial"/>
          <w:color w:val="8DB3E2" w:themeColor="text2" w:themeTint="66"/>
        </w:rPr>
        <w:t>TABLE OF TABLES</w:t>
      </w:r>
      <w:bookmarkEnd w:id="6"/>
    </w:p>
    <w:p w14:paraId="5301DF86" w14:textId="3A5D336D" w:rsidR="00EC6191" w:rsidRPr="00555AE0" w:rsidRDefault="00EC6191" w:rsidP="00EC6191">
      <w:pPr>
        <w:pStyle w:val="TableofFigures"/>
        <w:tabs>
          <w:tab w:val="right" w:leader="dot" w:pos="9016"/>
        </w:tabs>
        <w:spacing w:line="360" w:lineRule="auto"/>
        <w:rPr>
          <w:rFonts w:ascii="Arial" w:eastAsiaTheme="minorEastAsia" w:hAnsi="Arial" w:cs="Arial"/>
          <w:noProof/>
          <w:sz w:val="22"/>
          <w:szCs w:val="22"/>
          <w:lang w:eastAsia="en-GB"/>
        </w:rPr>
      </w:pPr>
      <w:r w:rsidRPr="00555AE0">
        <w:rPr>
          <w:rFonts w:ascii="Arial" w:hAnsi="Arial" w:cs="Arial"/>
        </w:rPr>
        <w:fldChar w:fldCharType="begin"/>
      </w:r>
      <w:r w:rsidRPr="00555AE0">
        <w:rPr>
          <w:rFonts w:ascii="Arial" w:hAnsi="Arial" w:cs="Arial"/>
        </w:rPr>
        <w:instrText xml:space="preserve"> TOC \h \z \c "Table" </w:instrText>
      </w:r>
      <w:r w:rsidRPr="00555AE0">
        <w:rPr>
          <w:rFonts w:ascii="Arial" w:hAnsi="Arial" w:cs="Arial"/>
        </w:rPr>
        <w:fldChar w:fldCharType="separate"/>
      </w:r>
      <w:hyperlink w:anchor="_Toc140689263" w:history="1">
        <w:r w:rsidRPr="00555AE0">
          <w:rPr>
            <w:rStyle w:val="Hyperlink"/>
            <w:rFonts w:ascii="Arial" w:hAnsi="Arial" w:cs="Arial"/>
            <w:noProof/>
          </w:rPr>
          <w:t>Table 1 Participant Functionality Proposals</w:t>
        </w:r>
        <w:r w:rsidRPr="00555AE0">
          <w:rPr>
            <w:rFonts w:ascii="Arial" w:hAnsi="Arial" w:cs="Arial"/>
            <w:noProof/>
            <w:webHidden/>
          </w:rPr>
          <w:tab/>
        </w:r>
        <w:r w:rsidRPr="00555AE0">
          <w:rPr>
            <w:rFonts w:ascii="Arial" w:hAnsi="Arial" w:cs="Arial"/>
            <w:noProof/>
            <w:webHidden/>
          </w:rPr>
          <w:fldChar w:fldCharType="begin"/>
        </w:r>
        <w:r w:rsidRPr="00555AE0">
          <w:rPr>
            <w:rFonts w:ascii="Arial" w:hAnsi="Arial" w:cs="Arial"/>
            <w:noProof/>
            <w:webHidden/>
          </w:rPr>
          <w:instrText xml:space="preserve"> PAGEREF _Toc140689263 \h </w:instrText>
        </w:r>
        <w:r w:rsidRPr="00555AE0">
          <w:rPr>
            <w:rFonts w:ascii="Arial" w:hAnsi="Arial" w:cs="Arial"/>
            <w:noProof/>
            <w:webHidden/>
          </w:rPr>
        </w:r>
        <w:r w:rsidRPr="00555AE0">
          <w:rPr>
            <w:rFonts w:ascii="Arial" w:hAnsi="Arial" w:cs="Arial"/>
            <w:noProof/>
            <w:webHidden/>
          </w:rPr>
          <w:fldChar w:fldCharType="separate"/>
        </w:r>
        <w:r w:rsidR="00555AE0" w:rsidRPr="00555AE0">
          <w:rPr>
            <w:rFonts w:ascii="Arial" w:hAnsi="Arial" w:cs="Arial"/>
            <w:noProof/>
            <w:webHidden/>
          </w:rPr>
          <w:t>27</w:t>
        </w:r>
        <w:r w:rsidRPr="00555AE0">
          <w:rPr>
            <w:rFonts w:ascii="Arial" w:hAnsi="Arial" w:cs="Arial"/>
            <w:noProof/>
            <w:webHidden/>
          </w:rPr>
          <w:fldChar w:fldCharType="end"/>
        </w:r>
      </w:hyperlink>
    </w:p>
    <w:p w14:paraId="09E8F831" w14:textId="761E9408" w:rsidR="00EC6191" w:rsidRPr="00555AE0" w:rsidRDefault="006B7AF9" w:rsidP="00EC6191">
      <w:pPr>
        <w:pStyle w:val="TableofFigures"/>
        <w:tabs>
          <w:tab w:val="right" w:leader="dot" w:pos="9016"/>
        </w:tabs>
        <w:spacing w:line="360" w:lineRule="auto"/>
        <w:rPr>
          <w:rFonts w:ascii="Arial" w:eastAsiaTheme="minorEastAsia" w:hAnsi="Arial" w:cs="Arial"/>
          <w:noProof/>
          <w:sz w:val="22"/>
          <w:szCs w:val="22"/>
          <w:lang w:eastAsia="en-GB"/>
        </w:rPr>
      </w:pPr>
      <w:hyperlink w:anchor="_Toc140689264" w:history="1">
        <w:r w:rsidR="00EC6191" w:rsidRPr="00555AE0">
          <w:rPr>
            <w:rStyle w:val="Hyperlink"/>
            <w:rFonts w:ascii="Arial" w:hAnsi="Arial" w:cs="Arial"/>
            <w:noProof/>
          </w:rPr>
          <w:t>Table 2 Desired Functionality Vote Count</w:t>
        </w:r>
        <w:r w:rsidR="00EC6191" w:rsidRPr="00555AE0">
          <w:rPr>
            <w:rFonts w:ascii="Arial" w:hAnsi="Arial" w:cs="Arial"/>
            <w:noProof/>
            <w:webHidden/>
          </w:rPr>
          <w:tab/>
        </w:r>
        <w:r w:rsidR="00EC6191" w:rsidRPr="00555AE0">
          <w:rPr>
            <w:rFonts w:ascii="Arial" w:hAnsi="Arial" w:cs="Arial"/>
            <w:noProof/>
            <w:webHidden/>
          </w:rPr>
          <w:fldChar w:fldCharType="begin"/>
        </w:r>
        <w:r w:rsidR="00EC6191" w:rsidRPr="00555AE0">
          <w:rPr>
            <w:rFonts w:ascii="Arial" w:hAnsi="Arial" w:cs="Arial"/>
            <w:noProof/>
            <w:webHidden/>
          </w:rPr>
          <w:instrText xml:space="preserve"> PAGEREF _Toc140689264 \h </w:instrText>
        </w:r>
        <w:r w:rsidR="00EC6191" w:rsidRPr="00555AE0">
          <w:rPr>
            <w:rFonts w:ascii="Arial" w:hAnsi="Arial" w:cs="Arial"/>
            <w:noProof/>
            <w:webHidden/>
          </w:rPr>
        </w:r>
        <w:r w:rsidR="00EC6191" w:rsidRPr="00555AE0">
          <w:rPr>
            <w:rFonts w:ascii="Arial" w:hAnsi="Arial" w:cs="Arial"/>
            <w:noProof/>
            <w:webHidden/>
          </w:rPr>
          <w:fldChar w:fldCharType="separate"/>
        </w:r>
        <w:r w:rsidR="00555AE0" w:rsidRPr="00555AE0">
          <w:rPr>
            <w:rFonts w:ascii="Arial" w:hAnsi="Arial" w:cs="Arial"/>
            <w:noProof/>
            <w:webHidden/>
          </w:rPr>
          <w:t>28</w:t>
        </w:r>
        <w:r w:rsidR="00EC6191" w:rsidRPr="00555AE0">
          <w:rPr>
            <w:rFonts w:ascii="Arial" w:hAnsi="Arial" w:cs="Arial"/>
            <w:noProof/>
            <w:webHidden/>
          </w:rPr>
          <w:fldChar w:fldCharType="end"/>
        </w:r>
      </w:hyperlink>
    </w:p>
    <w:p w14:paraId="49862CF1" w14:textId="47EF4078" w:rsidR="00EC6191" w:rsidRPr="00555AE0" w:rsidRDefault="006B7AF9" w:rsidP="00EC6191">
      <w:pPr>
        <w:pStyle w:val="TableofFigures"/>
        <w:tabs>
          <w:tab w:val="right" w:leader="dot" w:pos="9016"/>
        </w:tabs>
        <w:spacing w:line="360" w:lineRule="auto"/>
        <w:rPr>
          <w:rFonts w:ascii="Arial" w:eastAsiaTheme="minorEastAsia" w:hAnsi="Arial" w:cs="Arial"/>
          <w:noProof/>
          <w:sz w:val="22"/>
          <w:szCs w:val="22"/>
          <w:lang w:eastAsia="en-GB"/>
        </w:rPr>
      </w:pPr>
      <w:hyperlink w:anchor="_Toc140689265" w:history="1">
        <w:r w:rsidR="00EC6191" w:rsidRPr="00555AE0">
          <w:rPr>
            <w:rStyle w:val="Hyperlink"/>
            <w:rFonts w:ascii="Arial" w:hAnsi="Arial" w:cs="Arial"/>
            <w:noProof/>
          </w:rPr>
          <w:t>Table 3 MVP Sprint User Stories</w:t>
        </w:r>
        <w:r w:rsidR="00EC6191" w:rsidRPr="00555AE0">
          <w:rPr>
            <w:rFonts w:ascii="Arial" w:hAnsi="Arial" w:cs="Arial"/>
            <w:noProof/>
            <w:webHidden/>
          </w:rPr>
          <w:tab/>
        </w:r>
        <w:r w:rsidR="00EC6191" w:rsidRPr="00555AE0">
          <w:rPr>
            <w:rFonts w:ascii="Arial" w:hAnsi="Arial" w:cs="Arial"/>
            <w:noProof/>
            <w:webHidden/>
          </w:rPr>
          <w:fldChar w:fldCharType="begin"/>
        </w:r>
        <w:r w:rsidR="00EC6191" w:rsidRPr="00555AE0">
          <w:rPr>
            <w:rFonts w:ascii="Arial" w:hAnsi="Arial" w:cs="Arial"/>
            <w:noProof/>
            <w:webHidden/>
          </w:rPr>
          <w:instrText xml:space="preserve"> PAGEREF _Toc140689265 \h </w:instrText>
        </w:r>
        <w:r w:rsidR="00EC6191" w:rsidRPr="00555AE0">
          <w:rPr>
            <w:rFonts w:ascii="Arial" w:hAnsi="Arial" w:cs="Arial"/>
            <w:noProof/>
            <w:webHidden/>
          </w:rPr>
        </w:r>
        <w:r w:rsidR="00EC6191" w:rsidRPr="00555AE0">
          <w:rPr>
            <w:rFonts w:ascii="Arial" w:hAnsi="Arial" w:cs="Arial"/>
            <w:noProof/>
            <w:webHidden/>
          </w:rPr>
          <w:fldChar w:fldCharType="separate"/>
        </w:r>
        <w:r w:rsidR="00555AE0" w:rsidRPr="00555AE0">
          <w:rPr>
            <w:rFonts w:ascii="Arial" w:hAnsi="Arial" w:cs="Arial"/>
            <w:noProof/>
            <w:webHidden/>
          </w:rPr>
          <w:t>35</w:t>
        </w:r>
        <w:r w:rsidR="00EC6191" w:rsidRPr="00555AE0">
          <w:rPr>
            <w:rFonts w:ascii="Arial" w:hAnsi="Arial" w:cs="Arial"/>
            <w:noProof/>
            <w:webHidden/>
          </w:rPr>
          <w:fldChar w:fldCharType="end"/>
        </w:r>
      </w:hyperlink>
    </w:p>
    <w:p w14:paraId="3B76FBC8" w14:textId="68AB969A" w:rsidR="00EC6191" w:rsidRPr="00555AE0" w:rsidRDefault="006B7AF9" w:rsidP="00EC6191">
      <w:pPr>
        <w:pStyle w:val="TableofFigures"/>
        <w:tabs>
          <w:tab w:val="right" w:leader="dot" w:pos="9016"/>
        </w:tabs>
        <w:spacing w:line="360" w:lineRule="auto"/>
        <w:rPr>
          <w:rFonts w:ascii="Arial" w:eastAsiaTheme="minorEastAsia" w:hAnsi="Arial" w:cs="Arial"/>
          <w:noProof/>
          <w:sz w:val="22"/>
          <w:szCs w:val="22"/>
          <w:lang w:eastAsia="en-GB"/>
        </w:rPr>
      </w:pPr>
      <w:hyperlink w:anchor="_Toc140689266" w:history="1">
        <w:r w:rsidR="00EC6191" w:rsidRPr="00555AE0">
          <w:rPr>
            <w:rStyle w:val="Hyperlink"/>
            <w:rFonts w:ascii="Arial" w:hAnsi="Arial" w:cs="Arial"/>
            <w:noProof/>
          </w:rPr>
          <w:t>Table 4 DHCW Defect Severity Definitions</w:t>
        </w:r>
        <w:r w:rsidR="00EC6191" w:rsidRPr="00555AE0">
          <w:rPr>
            <w:rFonts w:ascii="Arial" w:hAnsi="Arial" w:cs="Arial"/>
            <w:noProof/>
            <w:webHidden/>
          </w:rPr>
          <w:tab/>
        </w:r>
        <w:r w:rsidR="00EC6191" w:rsidRPr="00555AE0">
          <w:rPr>
            <w:rFonts w:ascii="Arial" w:hAnsi="Arial" w:cs="Arial"/>
            <w:noProof/>
            <w:webHidden/>
          </w:rPr>
          <w:fldChar w:fldCharType="begin"/>
        </w:r>
        <w:r w:rsidR="00EC6191" w:rsidRPr="00555AE0">
          <w:rPr>
            <w:rFonts w:ascii="Arial" w:hAnsi="Arial" w:cs="Arial"/>
            <w:noProof/>
            <w:webHidden/>
          </w:rPr>
          <w:instrText xml:space="preserve"> PAGEREF _Toc140689266 \h </w:instrText>
        </w:r>
        <w:r w:rsidR="00EC6191" w:rsidRPr="00555AE0">
          <w:rPr>
            <w:rFonts w:ascii="Arial" w:hAnsi="Arial" w:cs="Arial"/>
            <w:noProof/>
            <w:webHidden/>
          </w:rPr>
        </w:r>
        <w:r w:rsidR="00EC6191" w:rsidRPr="00555AE0">
          <w:rPr>
            <w:rFonts w:ascii="Arial" w:hAnsi="Arial" w:cs="Arial"/>
            <w:noProof/>
            <w:webHidden/>
          </w:rPr>
          <w:fldChar w:fldCharType="separate"/>
        </w:r>
        <w:r w:rsidR="00555AE0" w:rsidRPr="00555AE0">
          <w:rPr>
            <w:rFonts w:ascii="Arial" w:hAnsi="Arial" w:cs="Arial"/>
            <w:noProof/>
            <w:webHidden/>
          </w:rPr>
          <w:t>48</w:t>
        </w:r>
        <w:r w:rsidR="00EC6191" w:rsidRPr="00555AE0">
          <w:rPr>
            <w:rFonts w:ascii="Arial" w:hAnsi="Arial" w:cs="Arial"/>
            <w:noProof/>
            <w:webHidden/>
          </w:rPr>
          <w:fldChar w:fldCharType="end"/>
        </w:r>
      </w:hyperlink>
    </w:p>
    <w:p w14:paraId="5EA60684" w14:textId="1723FE6C" w:rsidR="00EC6191" w:rsidRPr="00555AE0" w:rsidRDefault="006B7AF9" w:rsidP="00EC6191">
      <w:pPr>
        <w:pStyle w:val="TableofFigures"/>
        <w:tabs>
          <w:tab w:val="right" w:leader="dot" w:pos="9016"/>
        </w:tabs>
        <w:spacing w:line="360" w:lineRule="auto"/>
        <w:rPr>
          <w:rFonts w:ascii="Arial" w:eastAsiaTheme="minorEastAsia" w:hAnsi="Arial" w:cs="Arial"/>
          <w:noProof/>
          <w:sz w:val="22"/>
          <w:szCs w:val="22"/>
          <w:lang w:eastAsia="en-GB"/>
        </w:rPr>
      </w:pPr>
      <w:hyperlink w:anchor="_Toc140689267" w:history="1">
        <w:r w:rsidR="00EC6191" w:rsidRPr="00555AE0">
          <w:rPr>
            <w:rStyle w:val="Hyperlink"/>
            <w:rFonts w:ascii="Arial" w:hAnsi="Arial" w:cs="Arial"/>
            <w:noProof/>
          </w:rPr>
          <w:t>Table 5 DHCW Defect Priority Definitions</w:t>
        </w:r>
        <w:r w:rsidR="00EC6191" w:rsidRPr="00555AE0">
          <w:rPr>
            <w:rFonts w:ascii="Arial" w:hAnsi="Arial" w:cs="Arial"/>
            <w:noProof/>
            <w:webHidden/>
          </w:rPr>
          <w:tab/>
        </w:r>
        <w:r w:rsidR="00EC6191" w:rsidRPr="00555AE0">
          <w:rPr>
            <w:rFonts w:ascii="Arial" w:hAnsi="Arial" w:cs="Arial"/>
            <w:noProof/>
            <w:webHidden/>
          </w:rPr>
          <w:fldChar w:fldCharType="begin"/>
        </w:r>
        <w:r w:rsidR="00EC6191" w:rsidRPr="00555AE0">
          <w:rPr>
            <w:rFonts w:ascii="Arial" w:hAnsi="Arial" w:cs="Arial"/>
            <w:noProof/>
            <w:webHidden/>
          </w:rPr>
          <w:instrText xml:space="preserve"> PAGEREF _Toc140689267 \h </w:instrText>
        </w:r>
        <w:r w:rsidR="00EC6191" w:rsidRPr="00555AE0">
          <w:rPr>
            <w:rFonts w:ascii="Arial" w:hAnsi="Arial" w:cs="Arial"/>
            <w:noProof/>
            <w:webHidden/>
          </w:rPr>
        </w:r>
        <w:r w:rsidR="00EC6191" w:rsidRPr="00555AE0">
          <w:rPr>
            <w:rFonts w:ascii="Arial" w:hAnsi="Arial" w:cs="Arial"/>
            <w:noProof/>
            <w:webHidden/>
          </w:rPr>
          <w:fldChar w:fldCharType="separate"/>
        </w:r>
        <w:r w:rsidR="00555AE0" w:rsidRPr="00555AE0">
          <w:rPr>
            <w:rFonts w:ascii="Arial" w:hAnsi="Arial" w:cs="Arial"/>
            <w:noProof/>
            <w:webHidden/>
          </w:rPr>
          <w:t>49</w:t>
        </w:r>
        <w:r w:rsidR="00EC6191" w:rsidRPr="00555AE0">
          <w:rPr>
            <w:rFonts w:ascii="Arial" w:hAnsi="Arial" w:cs="Arial"/>
            <w:noProof/>
            <w:webHidden/>
          </w:rPr>
          <w:fldChar w:fldCharType="end"/>
        </w:r>
      </w:hyperlink>
    </w:p>
    <w:p w14:paraId="2254CE25" w14:textId="7E53BBC7" w:rsidR="00EC6191" w:rsidRPr="00555AE0" w:rsidRDefault="006B7AF9" w:rsidP="00EC6191">
      <w:pPr>
        <w:pStyle w:val="TableofFigures"/>
        <w:tabs>
          <w:tab w:val="right" w:leader="dot" w:pos="9016"/>
        </w:tabs>
        <w:spacing w:line="360" w:lineRule="auto"/>
        <w:rPr>
          <w:rFonts w:ascii="Arial" w:eastAsiaTheme="minorEastAsia" w:hAnsi="Arial" w:cs="Arial"/>
          <w:noProof/>
          <w:sz w:val="22"/>
          <w:szCs w:val="22"/>
          <w:lang w:eastAsia="en-GB"/>
        </w:rPr>
      </w:pPr>
      <w:hyperlink w:anchor="_Toc140689268" w:history="1">
        <w:r w:rsidR="00EC6191" w:rsidRPr="00555AE0">
          <w:rPr>
            <w:rStyle w:val="Hyperlink"/>
            <w:rFonts w:ascii="Arial" w:hAnsi="Arial" w:cs="Arial"/>
            <w:noProof/>
          </w:rPr>
          <w:t>Table 6 SIT Training and Communication Application Open Defects</w:t>
        </w:r>
        <w:r w:rsidR="00EC6191" w:rsidRPr="00555AE0">
          <w:rPr>
            <w:rFonts w:ascii="Arial" w:hAnsi="Arial" w:cs="Arial"/>
            <w:noProof/>
            <w:webHidden/>
          </w:rPr>
          <w:tab/>
        </w:r>
        <w:r w:rsidR="00EC6191" w:rsidRPr="00555AE0">
          <w:rPr>
            <w:rFonts w:ascii="Arial" w:hAnsi="Arial" w:cs="Arial"/>
            <w:noProof/>
            <w:webHidden/>
          </w:rPr>
          <w:fldChar w:fldCharType="begin"/>
        </w:r>
        <w:r w:rsidR="00EC6191" w:rsidRPr="00555AE0">
          <w:rPr>
            <w:rFonts w:ascii="Arial" w:hAnsi="Arial" w:cs="Arial"/>
            <w:noProof/>
            <w:webHidden/>
          </w:rPr>
          <w:instrText xml:space="preserve"> PAGEREF _Toc140689268 \h </w:instrText>
        </w:r>
        <w:r w:rsidR="00EC6191" w:rsidRPr="00555AE0">
          <w:rPr>
            <w:rFonts w:ascii="Arial" w:hAnsi="Arial" w:cs="Arial"/>
            <w:noProof/>
            <w:webHidden/>
          </w:rPr>
        </w:r>
        <w:r w:rsidR="00EC6191" w:rsidRPr="00555AE0">
          <w:rPr>
            <w:rFonts w:ascii="Arial" w:hAnsi="Arial" w:cs="Arial"/>
            <w:noProof/>
            <w:webHidden/>
          </w:rPr>
          <w:fldChar w:fldCharType="separate"/>
        </w:r>
        <w:r w:rsidR="00555AE0" w:rsidRPr="00555AE0">
          <w:rPr>
            <w:rFonts w:ascii="Arial" w:hAnsi="Arial" w:cs="Arial"/>
            <w:noProof/>
            <w:webHidden/>
          </w:rPr>
          <w:t>50</w:t>
        </w:r>
        <w:r w:rsidR="00EC6191" w:rsidRPr="00555AE0">
          <w:rPr>
            <w:rFonts w:ascii="Arial" w:hAnsi="Arial" w:cs="Arial"/>
            <w:noProof/>
            <w:webHidden/>
          </w:rPr>
          <w:fldChar w:fldCharType="end"/>
        </w:r>
      </w:hyperlink>
    </w:p>
    <w:p w14:paraId="588CA78E" w14:textId="2A753344" w:rsidR="00B0085A" w:rsidRDefault="00EC6191" w:rsidP="00EC6191">
      <w:pPr>
        <w:spacing w:line="360" w:lineRule="auto"/>
      </w:pPr>
      <w:r w:rsidRPr="00555AE0">
        <w:rPr>
          <w:rFonts w:ascii="Arial" w:hAnsi="Arial" w:cs="Arial"/>
        </w:rPr>
        <w:fldChar w:fldCharType="end"/>
      </w:r>
    </w:p>
    <w:p w14:paraId="0202F6A8" w14:textId="77777777" w:rsidR="00B0085A" w:rsidRDefault="00B0085A" w:rsidP="00B0085A"/>
    <w:p w14:paraId="64A977AF" w14:textId="77777777" w:rsidR="00B0085A" w:rsidRDefault="00B0085A" w:rsidP="00B0085A"/>
    <w:p w14:paraId="59B2E123" w14:textId="77777777" w:rsidR="00EC6191" w:rsidRDefault="00EC6191" w:rsidP="00B0085A"/>
    <w:p w14:paraId="7C787E65" w14:textId="77777777" w:rsidR="00EC6191" w:rsidRDefault="00EC6191" w:rsidP="00B0085A"/>
    <w:p w14:paraId="63091244" w14:textId="77777777" w:rsidR="00980FDF" w:rsidRDefault="00980FDF" w:rsidP="00B0085A"/>
    <w:p w14:paraId="412EA11E" w14:textId="77777777" w:rsidR="00980FDF" w:rsidRDefault="00980FDF" w:rsidP="00B0085A"/>
    <w:p w14:paraId="39F1A882" w14:textId="77777777" w:rsidR="00980FDF" w:rsidRDefault="00980FDF" w:rsidP="00B0085A"/>
    <w:p w14:paraId="0361D925" w14:textId="77777777" w:rsidR="00980FDF" w:rsidRDefault="00980FDF" w:rsidP="00B0085A"/>
    <w:p w14:paraId="6FC28A6C" w14:textId="77777777" w:rsidR="00980FDF" w:rsidRDefault="00980FDF" w:rsidP="00B0085A"/>
    <w:p w14:paraId="4FC750F6" w14:textId="77777777" w:rsidR="00EC6191" w:rsidRDefault="00EC6191" w:rsidP="00B0085A"/>
    <w:p w14:paraId="556EFE59" w14:textId="77777777" w:rsidR="00EC6191" w:rsidRDefault="00EC6191" w:rsidP="00B0085A"/>
    <w:p w14:paraId="6202BDE2" w14:textId="77777777" w:rsidR="00EC6191" w:rsidRDefault="00EC6191" w:rsidP="00B0085A"/>
    <w:p w14:paraId="68AF1BF3" w14:textId="77777777" w:rsidR="00EC6191" w:rsidRPr="00B0085A" w:rsidRDefault="00EC6191" w:rsidP="00B0085A"/>
    <w:p w14:paraId="30EB10D9" w14:textId="77777777" w:rsidR="00A66601" w:rsidRPr="00C367E7" w:rsidRDefault="00A05874" w:rsidP="004D1093">
      <w:pPr>
        <w:pStyle w:val="Heading1"/>
        <w:spacing w:line="360" w:lineRule="auto"/>
        <w:rPr>
          <w:rFonts w:ascii="Arial" w:hAnsi="Arial" w:cs="Arial"/>
          <w:color w:val="95B3D7" w:themeColor="accent1" w:themeTint="99"/>
        </w:rPr>
      </w:pPr>
      <w:bookmarkStart w:id="7" w:name="_Toc140850497"/>
      <w:r w:rsidRPr="00201F4C">
        <w:rPr>
          <w:rFonts w:ascii="Arial" w:hAnsi="Arial" w:cs="Arial"/>
          <w:color w:val="95B3D7" w:themeColor="accent1" w:themeTint="99"/>
        </w:rPr>
        <w:t>ACKKNOW</w:t>
      </w:r>
      <w:r w:rsidRPr="00B0085A">
        <w:rPr>
          <w:rFonts w:ascii="Arial" w:hAnsi="Arial" w:cs="Arial"/>
          <w:color w:val="8DB3E2" w:themeColor="text2" w:themeTint="66"/>
        </w:rPr>
        <w:t>LEDG</w:t>
      </w:r>
      <w:r w:rsidR="00A66601" w:rsidRPr="00B0085A">
        <w:rPr>
          <w:rFonts w:ascii="Arial" w:hAnsi="Arial" w:cs="Arial"/>
          <w:color w:val="8DB3E2" w:themeColor="text2" w:themeTint="66"/>
        </w:rPr>
        <w:t>M</w:t>
      </w:r>
      <w:r w:rsidR="00A66601" w:rsidRPr="00201F4C">
        <w:rPr>
          <w:rFonts w:ascii="Arial" w:hAnsi="Arial" w:cs="Arial"/>
          <w:color w:val="95B3D7" w:themeColor="accent1" w:themeTint="99"/>
        </w:rPr>
        <w:t>ENTS</w:t>
      </w:r>
      <w:bookmarkEnd w:id="7"/>
      <w:r w:rsidR="00A66601" w:rsidRPr="00201F4C">
        <w:rPr>
          <w:rFonts w:ascii="Arial" w:hAnsi="Arial" w:cs="Arial"/>
          <w:color w:val="95B3D7" w:themeColor="accent1" w:themeTint="99"/>
        </w:rPr>
        <w:t xml:space="preserve"> </w:t>
      </w:r>
    </w:p>
    <w:p w14:paraId="633E25D0" w14:textId="3ED035FC" w:rsidR="003A6A0B" w:rsidRDefault="00C367E7" w:rsidP="00C367E7">
      <w:pPr>
        <w:spacing w:line="360" w:lineRule="auto"/>
        <w:rPr>
          <w:rFonts w:ascii="Arial" w:hAnsi="Arial" w:cs="Arial"/>
        </w:rPr>
      </w:pPr>
      <w:r w:rsidRPr="00C367E7">
        <w:rPr>
          <w:rFonts w:ascii="Arial" w:hAnsi="Arial" w:cs="Arial"/>
        </w:rPr>
        <w:t>I wou</w:t>
      </w:r>
      <w:r>
        <w:rPr>
          <w:rFonts w:ascii="Arial" w:hAnsi="Arial" w:cs="Arial"/>
        </w:rPr>
        <w:t>ld</w:t>
      </w:r>
      <w:r w:rsidR="00DE0AF6">
        <w:rPr>
          <w:rFonts w:ascii="Arial" w:hAnsi="Arial" w:cs="Arial"/>
        </w:rPr>
        <w:t xml:space="preserve"> first</w:t>
      </w:r>
      <w:r>
        <w:rPr>
          <w:rFonts w:ascii="Arial" w:hAnsi="Arial" w:cs="Arial"/>
        </w:rPr>
        <w:t xml:space="preserve"> like to thank my supervisor, Gareth Jones, for providing support and feedback throughout this </w:t>
      </w:r>
      <w:r w:rsidR="0022188D">
        <w:rPr>
          <w:rFonts w:ascii="Arial" w:hAnsi="Arial" w:cs="Arial"/>
        </w:rPr>
        <w:t>project.</w:t>
      </w:r>
      <w:r w:rsidR="00B51CFA">
        <w:rPr>
          <w:rFonts w:ascii="Arial" w:hAnsi="Arial" w:cs="Arial"/>
        </w:rPr>
        <w:t xml:space="preserve"> </w:t>
      </w:r>
      <w:r w:rsidR="001A7090">
        <w:rPr>
          <w:rFonts w:ascii="Arial" w:hAnsi="Arial" w:cs="Arial"/>
        </w:rPr>
        <w:t>I am</w:t>
      </w:r>
      <w:r w:rsidR="00AF2EBA">
        <w:rPr>
          <w:rFonts w:ascii="Arial" w:hAnsi="Arial" w:cs="Arial"/>
        </w:rPr>
        <w:t xml:space="preserve"> </w:t>
      </w:r>
      <w:r w:rsidR="001A7090">
        <w:rPr>
          <w:rFonts w:ascii="Arial" w:hAnsi="Arial" w:cs="Arial"/>
        </w:rPr>
        <w:t xml:space="preserve">thankful to Emily Stockdale, Brandon Gorman, Bryoni </w:t>
      </w:r>
      <w:r w:rsidR="004E5B09">
        <w:rPr>
          <w:rFonts w:ascii="Arial" w:hAnsi="Arial" w:cs="Arial"/>
        </w:rPr>
        <w:t>Keighley, and Katie Rees</w:t>
      </w:r>
      <w:r w:rsidR="000033F8">
        <w:rPr>
          <w:rFonts w:ascii="Arial" w:hAnsi="Arial" w:cs="Arial"/>
        </w:rPr>
        <w:t xml:space="preserve"> for the</w:t>
      </w:r>
      <w:r w:rsidR="00755A7F">
        <w:rPr>
          <w:rFonts w:ascii="Arial" w:hAnsi="Arial" w:cs="Arial"/>
        </w:rPr>
        <w:t xml:space="preserve"> endless</w:t>
      </w:r>
      <w:r w:rsidR="000033F8">
        <w:rPr>
          <w:rFonts w:ascii="Arial" w:hAnsi="Arial" w:cs="Arial"/>
        </w:rPr>
        <w:t xml:space="preserve"> support</w:t>
      </w:r>
      <w:r w:rsidR="00755A7F">
        <w:rPr>
          <w:rFonts w:ascii="Arial" w:hAnsi="Arial" w:cs="Arial"/>
        </w:rPr>
        <w:t xml:space="preserve"> and</w:t>
      </w:r>
      <w:r w:rsidR="000033F8">
        <w:rPr>
          <w:rFonts w:ascii="Arial" w:hAnsi="Arial" w:cs="Arial"/>
        </w:rPr>
        <w:t xml:space="preserve"> guidance</w:t>
      </w:r>
      <w:r w:rsidR="00755A7F">
        <w:rPr>
          <w:rFonts w:ascii="Arial" w:hAnsi="Arial" w:cs="Arial"/>
        </w:rPr>
        <w:t xml:space="preserve"> </w:t>
      </w:r>
      <w:r w:rsidR="0092206B">
        <w:rPr>
          <w:rFonts w:ascii="Arial" w:hAnsi="Arial" w:cs="Arial"/>
        </w:rPr>
        <w:t>you</w:t>
      </w:r>
      <w:r w:rsidR="00755A7F">
        <w:rPr>
          <w:rFonts w:ascii="Arial" w:hAnsi="Arial" w:cs="Arial"/>
        </w:rPr>
        <w:t xml:space="preserve"> have provided during my time at </w:t>
      </w:r>
      <w:r w:rsidR="007D181D">
        <w:rPr>
          <w:rFonts w:ascii="Arial" w:hAnsi="Arial" w:cs="Arial"/>
        </w:rPr>
        <w:t xml:space="preserve">University of Wales Trinity St David’s; </w:t>
      </w:r>
      <w:r w:rsidR="00470004">
        <w:rPr>
          <w:rFonts w:ascii="Arial" w:hAnsi="Arial" w:cs="Arial"/>
        </w:rPr>
        <w:t>I am</w:t>
      </w:r>
      <w:r w:rsidR="00B31205">
        <w:rPr>
          <w:rFonts w:ascii="Arial" w:hAnsi="Arial" w:cs="Arial"/>
        </w:rPr>
        <w:t xml:space="preserve"> so</w:t>
      </w:r>
      <w:r w:rsidR="00470004">
        <w:rPr>
          <w:rFonts w:ascii="Arial" w:hAnsi="Arial" w:cs="Arial"/>
        </w:rPr>
        <w:t xml:space="preserve"> grateful for the endless laughs</w:t>
      </w:r>
      <w:r w:rsidR="002157E7">
        <w:rPr>
          <w:rFonts w:ascii="Arial" w:hAnsi="Arial" w:cs="Arial"/>
        </w:rPr>
        <w:t>, especially</w:t>
      </w:r>
      <w:r w:rsidR="00470004">
        <w:rPr>
          <w:rFonts w:ascii="Arial" w:hAnsi="Arial" w:cs="Arial"/>
        </w:rPr>
        <w:t xml:space="preserve"> </w:t>
      </w:r>
      <w:r w:rsidR="0021337A">
        <w:rPr>
          <w:rFonts w:ascii="Arial" w:hAnsi="Arial" w:cs="Arial"/>
        </w:rPr>
        <w:t xml:space="preserve">at times </w:t>
      </w:r>
      <w:r w:rsidR="00470004">
        <w:rPr>
          <w:rFonts w:ascii="Arial" w:hAnsi="Arial" w:cs="Arial"/>
        </w:rPr>
        <w:t xml:space="preserve">when </w:t>
      </w:r>
      <w:r w:rsidR="00E137DC">
        <w:rPr>
          <w:rFonts w:ascii="Arial" w:hAnsi="Arial" w:cs="Arial"/>
        </w:rPr>
        <w:t>it felt like the weight of the world was on my shoulders</w:t>
      </w:r>
      <w:r w:rsidR="00470004">
        <w:rPr>
          <w:rFonts w:ascii="Arial" w:hAnsi="Arial" w:cs="Arial"/>
        </w:rPr>
        <w:t>.</w:t>
      </w:r>
      <w:r w:rsidR="008F1AE9">
        <w:rPr>
          <w:rFonts w:ascii="Arial" w:hAnsi="Arial" w:cs="Arial"/>
        </w:rPr>
        <w:t xml:space="preserve"> </w:t>
      </w:r>
      <w:r w:rsidR="00D37F3E">
        <w:rPr>
          <w:rFonts w:ascii="Arial" w:hAnsi="Arial" w:cs="Arial"/>
        </w:rPr>
        <w:t>I would</w:t>
      </w:r>
      <w:r w:rsidR="008F1AE9">
        <w:rPr>
          <w:rFonts w:ascii="Arial" w:hAnsi="Arial" w:cs="Arial"/>
        </w:rPr>
        <w:t xml:space="preserve"> like to thank all the staff at Starbucks Coryton</w:t>
      </w:r>
      <w:r w:rsidR="0049103F">
        <w:rPr>
          <w:rFonts w:ascii="Arial" w:hAnsi="Arial" w:cs="Arial"/>
        </w:rPr>
        <w:t xml:space="preserve">, who put up with us coming in every day for a month and </w:t>
      </w:r>
      <w:r w:rsidR="00B16E78">
        <w:rPr>
          <w:rFonts w:ascii="Arial" w:hAnsi="Arial" w:cs="Arial"/>
        </w:rPr>
        <w:t>help</w:t>
      </w:r>
      <w:r w:rsidR="0021337A">
        <w:rPr>
          <w:rFonts w:ascii="Arial" w:hAnsi="Arial" w:cs="Arial"/>
        </w:rPr>
        <w:t>ed</w:t>
      </w:r>
      <w:r w:rsidR="00B16E78">
        <w:rPr>
          <w:rFonts w:ascii="Arial" w:hAnsi="Arial" w:cs="Arial"/>
        </w:rPr>
        <w:t xml:space="preserve"> carr</w:t>
      </w:r>
      <w:r w:rsidR="0021337A">
        <w:rPr>
          <w:rFonts w:ascii="Arial" w:hAnsi="Arial" w:cs="Arial"/>
        </w:rPr>
        <w:t>y</w:t>
      </w:r>
      <w:r w:rsidR="00B16E78">
        <w:rPr>
          <w:rFonts w:ascii="Arial" w:hAnsi="Arial" w:cs="Arial"/>
        </w:rPr>
        <w:t xml:space="preserve"> us over the</w:t>
      </w:r>
      <w:r w:rsidR="0021337A">
        <w:rPr>
          <w:rFonts w:ascii="Arial" w:hAnsi="Arial" w:cs="Arial"/>
        </w:rPr>
        <w:t xml:space="preserve"> finish</w:t>
      </w:r>
      <w:r w:rsidR="00B16E78">
        <w:rPr>
          <w:rFonts w:ascii="Arial" w:hAnsi="Arial" w:cs="Arial"/>
        </w:rPr>
        <w:t xml:space="preserve"> line. Finally, </w:t>
      </w:r>
      <w:r w:rsidR="00D37F3E">
        <w:rPr>
          <w:rFonts w:ascii="Arial" w:hAnsi="Arial" w:cs="Arial"/>
        </w:rPr>
        <w:t>I would</w:t>
      </w:r>
      <w:r w:rsidR="00B16E78">
        <w:rPr>
          <w:rFonts w:ascii="Arial" w:hAnsi="Arial" w:cs="Arial"/>
        </w:rPr>
        <w:t xml:space="preserve"> like to thank my family for their</w:t>
      </w:r>
      <w:r w:rsidR="007E0CE3">
        <w:rPr>
          <w:rFonts w:ascii="Arial" w:hAnsi="Arial" w:cs="Arial"/>
        </w:rPr>
        <w:t xml:space="preserve"> love and support </w:t>
      </w:r>
      <w:r w:rsidR="0092206B">
        <w:rPr>
          <w:rFonts w:ascii="Arial" w:hAnsi="Arial" w:cs="Arial"/>
        </w:rPr>
        <w:t>that never waivers</w:t>
      </w:r>
      <w:r w:rsidR="00980FDF">
        <w:rPr>
          <w:rFonts w:ascii="Arial" w:hAnsi="Arial" w:cs="Arial"/>
        </w:rPr>
        <w:t>;</w:t>
      </w:r>
      <w:r w:rsidR="0092206B">
        <w:rPr>
          <w:rFonts w:ascii="Arial" w:hAnsi="Arial" w:cs="Arial"/>
        </w:rPr>
        <w:t xml:space="preserve"> I </w:t>
      </w:r>
      <w:r w:rsidR="00160CE5">
        <w:rPr>
          <w:rFonts w:ascii="Arial" w:hAnsi="Arial" w:cs="Arial"/>
        </w:rPr>
        <w:t xml:space="preserve">am forever grateful for you. </w:t>
      </w:r>
    </w:p>
    <w:p w14:paraId="1EC24DE7" w14:textId="77777777" w:rsidR="00980FDF" w:rsidRDefault="00980FDF" w:rsidP="00C367E7">
      <w:pPr>
        <w:spacing w:line="360" w:lineRule="auto"/>
        <w:rPr>
          <w:rFonts w:ascii="Arial" w:hAnsi="Arial" w:cs="Arial"/>
        </w:rPr>
      </w:pPr>
    </w:p>
    <w:p w14:paraId="5F4BB771" w14:textId="77777777" w:rsidR="00980FDF" w:rsidRDefault="00980FDF" w:rsidP="00C367E7">
      <w:pPr>
        <w:spacing w:line="360" w:lineRule="auto"/>
        <w:rPr>
          <w:rFonts w:ascii="Arial" w:hAnsi="Arial" w:cs="Arial"/>
        </w:rPr>
      </w:pPr>
    </w:p>
    <w:p w14:paraId="4F57232E" w14:textId="77777777" w:rsidR="00980FDF" w:rsidRDefault="00980FDF" w:rsidP="00C367E7">
      <w:pPr>
        <w:spacing w:line="360" w:lineRule="auto"/>
        <w:rPr>
          <w:rFonts w:ascii="Arial" w:hAnsi="Arial" w:cs="Arial"/>
        </w:rPr>
      </w:pPr>
    </w:p>
    <w:p w14:paraId="1B158D67" w14:textId="77777777" w:rsidR="00980FDF" w:rsidRDefault="00980FDF" w:rsidP="00C367E7">
      <w:pPr>
        <w:spacing w:line="360" w:lineRule="auto"/>
        <w:rPr>
          <w:rFonts w:ascii="Arial" w:hAnsi="Arial" w:cs="Arial"/>
        </w:rPr>
      </w:pPr>
    </w:p>
    <w:p w14:paraId="54EE0771" w14:textId="77777777" w:rsidR="00980FDF" w:rsidRDefault="00980FDF" w:rsidP="00C367E7">
      <w:pPr>
        <w:spacing w:line="360" w:lineRule="auto"/>
        <w:rPr>
          <w:rFonts w:ascii="Arial" w:hAnsi="Arial" w:cs="Arial"/>
        </w:rPr>
      </w:pPr>
    </w:p>
    <w:p w14:paraId="210F2AD1" w14:textId="77777777" w:rsidR="00980FDF" w:rsidRDefault="00980FDF" w:rsidP="00C367E7">
      <w:pPr>
        <w:spacing w:line="360" w:lineRule="auto"/>
        <w:rPr>
          <w:rFonts w:ascii="Arial" w:hAnsi="Arial" w:cs="Arial"/>
        </w:rPr>
      </w:pPr>
    </w:p>
    <w:p w14:paraId="6A8798A6" w14:textId="77777777" w:rsidR="00980FDF" w:rsidRDefault="00980FDF" w:rsidP="00C367E7">
      <w:pPr>
        <w:spacing w:line="360" w:lineRule="auto"/>
        <w:rPr>
          <w:rFonts w:ascii="Arial" w:hAnsi="Arial" w:cs="Arial"/>
        </w:rPr>
      </w:pPr>
    </w:p>
    <w:p w14:paraId="58FC5A99" w14:textId="77777777" w:rsidR="00980FDF" w:rsidRDefault="00980FDF" w:rsidP="00C367E7">
      <w:pPr>
        <w:spacing w:line="360" w:lineRule="auto"/>
        <w:rPr>
          <w:rFonts w:ascii="Arial" w:hAnsi="Arial" w:cs="Arial"/>
        </w:rPr>
      </w:pPr>
    </w:p>
    <w:p w14:paraId="764FA681" w14:textId="77777777" w:rsidR="00980FDF" w:rsidRDefault="00980FDF" w:rsidP="00C367E7">
      <w:pPr>
        <w:spacing w:line="360" w:lineRule="auto"/>
        <w:rPr>
          <w:rFonts w:ascii="Arial" w:hAnsi="Arial" w:cs="Arial"/>
        </w:rPr>
      </w:pPr>
    </w:p>
    <w:p w14:paraId="108EC88D" w14:textId="77777777" w:rsidR="00980FDF" w:rsidRDefault="00980FDF" w:rsidP="00C367E7">
      <w:pPr>
        <w:spacing w:line="360" w:lineRule="auto"/>
        <w:rPr>
          <w:rFonts w:ascii="Arial" w:hAnsi="Arial" w:cs="Arial"/>
        </w:rPr>
      </w:pPr>
    </w:p>
    <w:p w14:paraId="4A7400A5" w14:textId="77777777" w:rsidR="00980FDF" w:rsidRDefault="00980FDF" w:rsidP="00C367E7">
      <w:pPr>
        <w:spacing w:line="360" w:lineRule="auto"/>
        <w:rPr>
          <w:rFonts w:ascii="Arial" w:hAnsi="Arial" w:cs="Arial"/>
        </w:rPr>
      </w:pPr>
    </w:p>
    <w:p w14:paraId="44D32D16" w14:textId="77777777" w:rsidR="00980FDF" w:rsidRDefault="00980FDF" w:rsidP="00C367E7">
      <w:pPr>
        <w:spacing w:line="360" w:lineRule="auto"/>
        <w:rPr>
          <w:rFonts w:ascii="Arial" w:hAnsi="Arial" w:cs="Arial"/>
        </w:rPr>
      </w:pPr>
    </w:p>
    <w:p w14:paraId="3E292A39" w14:textId="77777777" w:rsidR="00980FDF" w:rsidRDefault="00980FDF" w:rsidP="00C367E7">
      <w:pPr>
        <w:spacing w:line="360" w:lineRule="auto"/>
        <w:rPr>
          <w:rFonts w:ascii="Arial" w:hAnsi="Arial" w:cs="Arial"/>
        </w:rPr>
      </w:pPr>
    </w:p>
    <w:p w14:paraId="513FD0F1" w14:textId="77777777" w:rsidR="00980FDF" w:rsidRDefault="00980FDF" w:rsidP="00C367E7">
      <w:pPr>
        <w:spacing w:line="360" w:lineRule="auto"/>
        <w:rPr>
          <w:rFonts w:ascii="Arial" w:hAnsi="Arial" w:cs="Arial"/>
        </w:rPr>
      </w:pPr>
    </w:p>
    <w:p w14:paraId="138A1DC1" w14:textId="77777777" w:rsidR="00980FDF" w:rsidRDefault="00980FDF" w:rsidP="00C367E7">
      <w:pPr>
        <w:spacing w:line="360" w:lineRule="auto"/>
        <w:rPr>
          <w:rFonts w:ascii="Arial" w:hAnsi="Arial" w:cs="Arial"/>
        </w:rPr>
      </w:pPr>
    </w:p>
    <w:p w14:paraId="60BF6989" w14:textId="77777777" w:rsidR="00980FDF" w:rsidRDefault="00980FDF" w:rsidP="00C367E7">
      <w:pPr>
        <w:spacing w:line="360" w:lineRule="auto"/>
        <w:rPr>
          <w:rFonts w:ascii="Arial" w:hAnsi="Arial" w:cs="Arial"/>
        </w:rPr>
      </w:pPr>
    </w:p>
    <w:p w14:paraId="77694E7D" w14:textId="77777777" w:rsidR="00980FDF" w:rsidRDefault="00980FDF" w:rsidP="00C367E7">
      <w:pPr>
        <w:spacing w:line="360" w:lineRule="auto"/>
        <w:rPr>
          <w:rFonts w:ascii="Arial" w:hAnsi="Arial" w:cs="Arial"/>
        </w:rPr>
      </w:pPr>
    </w:p>
    <w:p w14:paraId="406F3754" w14:textId="77777777" w:rsidR="00980FDF" w:rsidRDefault="00980FDF" w:rsidP="00C367E7">
      <w:pPr>
        <w:spacing w:line="360" w:lineRule="auto"/>
        <w:rPr>
          <w:rFonts w:ascii="Arial" w:hAnsi="Arial" w:cs="Arial"/>
        </w:rPr>
      </w:pPr>
    </w:p>
    <w:p w14:paraId="0418D020" w14:textId="77777777" w:rsidR="00980FDF" w:rsidRDefault="00980FDF" w:rsidP="00C367E7">
      <w:pPr>
        <w:spacing w:line="360" w:lineRule="auto"/>
        <w:rPr>
          <w:rFonts w:ascii="Arial" w:hAnsi="Arial" w:cs="Arial"/>
        </w:rPr>
      </w:pPr>
    </w:p>
    <w:p w14:paraId="7F64D172" w14:textId="77777777" w:rsidR="00980FDF" w:rsidRPr="00C367E7" w:rsidRDefault="00980FDF" w:rsidP="00C367E7">
      <w:pPr>
        <w:spacing w:line="360" w:lineRule="auto"/>
        <w:rPr>
          <w:rFonts w:ascii="Arial" w:hAnsi="Arial" w:cs="Arial"/>
        </w:rPr>
      </w:pPr>
    </w:p>
    <w:p w14:paraId="0696CE41" w14:textId="1FAC5329" w:rsidR="00EA644E" w:rsidRPr="00201F4C" w:rsidRDefault="000A3DAA" w:rsidP="004D1093">
      <w:pPr>
        <w:pStyle w:val="Heading1"/>
        <w:spacing w:line="360" w:lineRule="auto"/>
        <w:rPr>
          <w:rFonts w:ascii="Arial" w:hAnsi="Arial" w:cs="Arial"/>
          <w:color w:val="95B3D7" w:themeColor="accent1" w:themeTint="99"/>
        </w:rPr>
      </w:pPr>
      <w:bookmarkStart w:id="8" w:name="_Toc140850498"/>
      <w:r w:rsidRPr="00201F4C">
        <w:rPr>
          <w:rFonts w:ascii="Arial" w:hAnsi="Arial" w:cs="Arial"/>
          <w:color w:val="95B3D7" w:themeColor="accent1" w:themeTint="99"/>
        </w:rPr>
        <w:t>CHAPTER 1 - INTR</w:t>
      </w:r>
      <w:r w:rsidRPr="00201F4C">
        <w:rPr>
          <w:rFonts w:ascii="Arial" w:hAnsi="Arial" w:cs="Arial"/>
          <w:color w:val="8DB3E2" w:themeColor="text2" w:themeTint="66"/>
        </w:rPr>
        <w:t>ODUCTION</w:t>
      </w:r>
      <w:bookmarkEnd w:id="4"/>
      <w:bookmarkEnd w:id="8"/>
      <w:r w:rsidRPr="00201F4C">
        <w:rPr>
          <w:rFonts w:ascii="Arial" w:hAnsi="Arial" w:cs="Arial"/>
          <w:color w:val="8DB3E2" w:themeColor="text2" w:themeTint="66"/>
        </w:rPr>
        <w:t xml:space="preserve"> </w:t>
      </w:r>
    </w:p>
    <w:p w14:paraId="191CCCFC" w14:textId="532899E3" w:rsidR="0025040A" w:rsidRDefault="00F0787C" w:rsidP="004D1093">
      <w:pPr>
        <w:spacing w:line="360" w:lineRule="auto"/>
        <w:jc w:val="both"/>
        <w:rPr>
          <w:rFonts w:ascii="Arial" w:hAnsi="Arial" w:cs="Arial"/>
          <w:color w:val="000000" w:themeColor="text1"/>
        </w:rPr>
      </w:pPr>
      <w:r w:rsidRPr="00201F4C">
        <w:rPr>
          <w:rFonts w:ascii="Arial" w:hAnsi="Arial" w:cs="Arial"/>
          <w:color w:val="000000" w:themeColor="text1"/>
        </w:rPr>
        <w:t>For many years, t</w:t>
      </w:r>
      <w:r w:rsidR="00BD0134" w:rsidRPr="00201F4C">
        <w:rPr>
          <w:rFonts w:ascii="Arial" w:hAnsi="Arial" w:cs="Arial"/>
          <w:color w:val="000000" w:themeColor="text1"/>
        </w:rPr>
        <w:t>he NHS Wales Informatics (NWIS) Test Team w</w:t>
      </w:r>
      <w:r w:rsidR="00AC73CB">
        <w:rPr>
          <w:rFonts w:ascii="Arial" w:hAnsi="Arial" w:cs="Arial"/>
          <w:color w:val="000000" w:themeColor="text1"/>
        </w:rPr>
        <w:t>ere</w:t>
      </w:r>
      <w:r w:rsidR="00BD0134" w:rsidRPr="00201F4C">
        <w:rPr>
          <w:rFonts w:ascii="Arial" w:hAnsi="Arial" w:cs="Arial"/>
          <w:color w:val="000000" w:themeColor="text1"/>
        </w:rPr>
        <w:t xml:space="preserve"> </w:t>
      </w:r>
      <w:r w:rsidR="00C12EDA" w:rsidRPr="00201F4C">
        <w:rPr>
          <w:rFonts w:ascii="Arial" w:hAnsi="Arial" w:cs="Arial"/>
          <w:color w:val="000000" w:themeColor="text1"/>
        </w:rPr>
        <w:t>an independent, cen</w:t>
      </w:r>
      <w:r w:rsidR="00BD0134" w:rsidRPr="00201F4C">
        <w:rPr>
          <w:rFonts w:ascii="Arial" w:hAnsi="Arial" w:cs="Arial"/>
          <w:color w:val="000000" w:themeColor="text1"/>
        </w:rPr>
        <w:t>tralised team</w:t>
      </w:r>
      <w:r w:rsidRPr="00201F4C">
        <w:rPr>
          <w:rFonts w:ascii="Arial" w:hAnsi="Arial" w:cs="Arial"/>
          <w:color w:val="000000" w:themeColor="text1"/>
        </w:rPr>
        <w:t xml:space="preserve">. </w:t>
      </w:r>
      <w:r w:rsidR="00895DDE" w:rsidRPr="00201F4C">
        <w:rPr>
          <w:rFonts w:ascii="Arial" w:hAnsi="Arial" w:cs="Arial"/>
          <w:color w:val="000000" w:themeColor="text1"/>
        </w:rPr>
        <w:t>NWIS</w:t>
      </w:r>
      <w:r w:rsidR="00BD0134" w:rsidRPr="00201F4C">
        <w:rPr>
          <w:rFonts w:ascii="Arial" w:hAnsi="Arial" w:cs="Arial"/>
          <w:color w:val="000000" w:themeColor="text1"/>
        </w:rPr>
        <w:t xml:space="preserve"> Application Teams </w:t>
      </w:r>
      <w:r w:rsidR="002D2233">
        <w:rPr>
          <w:rFonts w:ascii="Arial" w:hAnsi="Arial" w:cs="Arial"/>
          <w:color w:val="000000" w:themeColor="text1"/>
        </w:rPr>
        <w:t>were required</w:t>
      </w:r>
      <w:r w:rsidRPr="00201F4C">
        <w:rPr>
          <w:rFonts w:ascii="Arial" w:hAnsi="Arial" w:cs="Arial"/>
          <w:color w:val="000000" w:themeColor="text1"/>
        </w:rPr>
        <w:t xml:space="preserve"> to</w:t>
      </w:r>
      <w:r w:rsidR="00BD0134" w:rsidRPr="00201F4C">
        <w:rPr>
          <w:rFonts w:ascii="Arial" w:hAnsi="Arial" w:cs="Arial"/>
          <w:color w:val="000000" w:themeColor="text1"/>
        </w:rPr>
        <w:t xml:space="preserve"> contact the Test Manager and request testing resource for any new developments</w:t>
      </w:r>
      <w:r w:rsidRPr="00201F4C">
        <w:rPr>
          <w:rFonts w:ascii="Arial" w:hAnsi="Arial" w:cs="Arial"/>
          <w:color w:val="000000" w:themeColor="text1"/>
        </w:rPr>
        <w:t xml:space="preserve"> </w:t>
      </w:r>
      <w:r w:rsidR="00316A93">
        <w:rPr>
          <w:rFonts w:ascii="Arial" w:hAnsi="Arial" w:cs="Arial"/>
          <w:color w:val="000000" w:themeColor="text1"/>
        </w:rPr>
        <w:t xml:space="preserve">in </w:t>
      </w:r>
      <w:r w:rsidR="00AD764A">
        <w:rPr>
          <w:rFonts w:ascii="Arial" w:hAnsi="Arial" w:cs="Arial"/>
          <w:color w:val="000000" w:themeColor="text1"/>
        </w:rPr>
        <w:t>need</w:t>
      </w:r>
      <w:r w:rsidR="00316A93">
        <w:rPr>
          <w:rFonts w:ascii="Arial" w:hAnsi="Arial" w:cs="Arial"/>
          <w:color w:val="000000" w:themeColor="text1"/>
        </w:rPr>
        <w:t xml:space="preserve"> of</w:t>
      </w:r>
      <w:r w:rsidRPr="00201F4C">
        <w:rPr>
          <w:rFonts w:ascii="Arial" w:hAnsi="Arial" w:cs="Arial"/>
          <w:color w:val="000000" w:themeColor="text1"/>
        </w:rPr>
        <w:t xml:space="preserve"> </w:t>
      </w:r>
      <w:r w:rsidR="00543EF0" w:rsidRPr="00201F4C">
        <w:rPr>
          <w:rFonts w:ascii="Arial" w:hAnsi="Arial" w:cs="Arial"/>
          <w:color w:val="000000" w:themeColor="text1"/>
        </w:rPr>
        <w:t xml:space="preserve">quality </w:t>
      </w:r>
      <w:r w:rsidRPr="00201F4C">
        <w:rPr>
          <w:rFonts w:ascii="Arial" w:hAnsi="Arial" w:cs="Arial"/>
          <w:color w:val="000000" w:themeColor="text1"/>
        </w:rPr>
        <w:t>assurance</w:t>
      </w:r>
      <w:r w:rsidR="00BD0134" w:rsidRPr="00201F4C">
        <w:rPr>
          <w:rFonts w:ascii="Arial" w:hAnsi="Arial" w:cs="Arial"/>
          <w:color w:val="000000" w:themeColor="text1"/>
        </w:rPr>
        <w:t xml:space="preserve">. </w:t>
      </w:r>
      <w:r w:rsidR="00E33B15" w:rsidRPr="00201F4C">
        <w:rPr>
          <w:rFonts w:ascii="Arial" w:hAnsi="Arial" w:cs="Arial"/>
          <w:color w:val="000000" w:themeColor="text1"/>
        </w:rPr>
        <w:t xml:space="preserve">The NWIS Test Team sat </w:t>
      </w:r>
      <w:r w:rsidRPr="00201F4C">
        <w:rPr>
          <w:rFonts w:ascii="Arial" w:hAnsi="Arial" w:cs="Arial"/>
          <w:color w:val="000000" w:themeColor="text1"/>
        </w:rPr>
        <w:t>together</w:t>
      </w:r>
      <w:r w:rsidR="00084F2D" w:rsidRPr="00201F4C">
        <w:rPr>
          <w:rFonts w:ascii="Arial" w:hAnsi="Arial" w:cs="Arial"/>
          <w:color w:val="000000" w:themeColor="text1"/>
        </w:rPr>
        <w:t xml:space="preserve"> in an</w:t>
      </w:r>
      <w:r w:rsidR="007D79E1" w:rsidRPr="00201F4C">
        <w:rPr>
          <w:rFonts w:ascii="Arial" w:hAnsi="Arial" w:cs="Arial"/>
          <w:color w:val="000000" w:themeColor="text1"/>
        </w:rPr>
        <w:t xml:space="preserve"> open-plan office</w:t>
      </w:r>
      <w:r w:rsidR="00E33B15" w:rsidRPr="00201F4C">
        <w:rPr>
          <w:rFonts w:ascii="Arial" w:hAnsi="Arial" w:cs="Arial"/>
          <w:color w:val="000000" w:themeColor="text1"/>
        </w:rPr>
        <w:t xml:space="preserve"> and </w:t>
      </w:r>
      <w:r w:rsidR="00DA1919" w:rsidRPr="00201F4C">
        <w:rPr>
          <w:rFonts w:ascii="Arial" w:hAnsi="Arial" w:cs="Arial"/>
          <w:color w:val="000000" w:themeColor="text1"/>
        </w:rPr>
        <w:t xml:space="preserve">all </w:t>
      </w:r>
      <w:r w:rsidR="00E33B15" w:rsidRPr="00201F4C">
        <w:rPr>
          <w:rFonts w:ascii="Arial" w:hAnsi="Arial" w:cs="Arial"/>
          <w:color w:val="000000" w:themeColor="text1"/>
        </w:rPr>
        <w:t xml:space="preserve">relevant updates were </w:t>
      </w:r>
      <w:r w:rsidR="00895DDE" w:rsidRPr="00201F4C">
        <w:rPr>
          <w:rFonts w:ascii="Arial" w:hAnsi="Arial" w:cs="Arial"/>
          <w:color w:val="000000" w:themeColor="text1"/>
        </w:rPr>
        <w:t xml:space="preserve">mostly </w:t>
      </w:r>
      <w:r w:rsidR="00E33B15" w:rsidRPr="00201F4C">
        <w:rPr>
          <w:rFonts w:ascii="Arial" w:hAnsi="Arial" w:cs="Arial"/>
          <w:color w:val="000000" w:themeColor="text1"/>
        </w:rPr>
        <w:t xml:space="preserve">communicated verbally </w:t>
      </w:r>
      <w:r w:rsidR="00DA1919" w:rsidRPr="00201F4C">
        <w:rPr>
          <w:rFonts w:ascii="Arial" w:hAnsi="Arial" w:cs="Arial"/>
          <w:color w:val="000000" w:themeColor="text1"/>
        </w:rPr>
        <w:t xml:space="preserve">amongst the </w:t>
      </w:r>
      <w:r w:rsidR="00EE4B5D">
        <w:rPr>
          <w:rFonts w:ascii="Arial" w:hAnsi="Arial" w:cs="Arial"/>
          <w:color w:val="000000" w:themeColor="text1"/>
        </w:rPr>
        <w:t>software t</w:t>
      </w:r>
      <w:r w:rsidR="00DA1919" w:rsidRPr="00201F4C">
        <w:rPr>
          <w:rFonts w:ascii="Arial" w:hAnsi="Arial" w:cs="Arial"/>
          <w:color w:val="000000" w:themeColor="text1"/>
        </w:rPr>
        <w:t xml:space="preserve">esters. </w:t>
      </w:r>
      <w:r w:rsidR="00171D9A" w:rsidRPr="00201F4C">
        <w:rPr>
          <w:rFonts w:ascii="Arial" w:hAnsi="Arial" w:cs="Arial"/>
          <w:color w:val="000000" w:themeColor="text1"/>
        </w:rPr>
        <w:t xml:space="preserve">On </w:t>
      </w:r>
      <w:r w:rsidR="00DC20D3" w:rsidRPr="00201F4C">
        <w:rPr>
          <w:rFonts w:ascii="Arial" w:hAnsi="Arial" w:cs="Arial"/>
          <w:color w:val="000000" w:themeColor="text1"/>
        </w:rPr>
        <w:t>March</w:t>
      </w:r>
      <w:r w:rsidR="00171D9A" w:rsidRPr="00201F4C">
        <w:rPr>
          <w:rFonts w:ascii="Arial" w:hAnsi="Arial" w:cs="Arial"/>
          <w:color w:val="000000" w:themeColor="text1"/>
        </w:rPr>
        <w:t xml:space="preserve"> 16th</w:t>
      </w:r>
      <w:r w:rsidR="00354A08" w:rsidRPr="00201F4C">
        <w:rPr>
          <w:rFonts w:ascii="Arial" w:hAnsi="Arial" w:cs="Arial"/>
          <w:color w:val="000000" w:themeColor="text1"/>
        </w:rPr>
        <w:t>, 2020,</w:t>
      </w:r>
      <w:r w:rsidR="00DC20D3" w:rsidRPr="00201F4C">
        <w:rPr>
          <w:rFonts w:ascii="Arial" w:hAnsi="Arial" w:cs="Arial"/>
          <w:color w:val="000000" w:themeColor="text1"/>
        </w:rPr>
        <w:t xml:space="preserve"> the UK government </w:t>
      </w:r>
      <w:r w:rsidR="00171D9A" w:rsidRPr="00201F4C">
        <w:rPr>
          <w:rFonts w:ascii="Arial" w:hAnsi="Arial" w:cs="Arial"/>
          <w:color w:val="000000" w:themeColor="text1"/>
        </w:rPr>
        <w:t xml:space="preserve">announced that </w:t>
      </w:r>
      <w:r w:rsidR="00FE115B" w:rsidRPr="00201F4C">
        <w:rPr>
          <w:rFonts w:ascii="Arial" w:hAnsi="Arial" w:cs="Arial"/>
          <w:color w:val="000000" w:themeColor="text1"/>
        </w:rPr>
        <w:t>all members of the public should work from home where possible</w:t>
      </w:r>
      <w:r w:rsidR="00C01099">
        <w:rPr>
          <w:rFonts w:ascii="Arial" w:hAnsi="Arial" w:cs="Arial"/>
          <w:color w:val="000000" w:themeColor="text1"/>
        </w:rPr>
        <w:t xml:space="preserve"> in order</w:t>
      </w:r>
      <w:r w:rsidR="00354A08" w:rsidRPr="00201F4C">
        <w:rPr>
          <w:rFonts w:ascii="Arial" w:hAnsi="Arial" w:cs="Arial"/>
          <w:color w:val="000000" w:themeColor="text1"/>
        </w:rPr>
        <w:t xml:space="preserve"> to </w:t>
      </w:r>
      <w:r w:rsidR="0039194B" w:rsidRPr="00201F4C">
        <w:rPr>
          <w:rFonts w:ascii="Arial" w:hAnsi="Arial" w:cs="Arial"/>
          <w:color w:val="000000" w:themeColor="text1"/>
        </w:rPr>
        <w:t>contain the spread of the COVID-19 epidemic</w:t>
      </w:r>
      <w:r w:rsidR="00FE115B" w:rsidRPr="00201F4C">
        <w:rPr>
          <w:rFonts w:ascii="Arial" w:hAnsi="Arial" w:cs="Arial"/>
          <w:color w:val="000000" w:themeColor="text1"/>
        </w:rPr>
        <w:t xml:space="preserve"> [33]. </w:t>
      </w:r>
      <w:r w:rsidR="00370F9A" w:rsidRPr="00201F4C">
        <w:rPr>
          <w:rFonts w:ascii="Arial" w:hAnsi="Arial" w:cs="Arial"/>
          <w:color w:val="000000" w:themeColor="text1"/>
        </w:rPr>
        <w:t>NWIS</w:t>
      </w:r>
      <w:r w:rsidR="00B117F6" w:rsidRPr="00201F4C">
        <w:rPr>
          <w:rFonts w:ascii="Arial" w:hAnsi="Arial" w:cs="Arial"/>
          <w:color w:val="000000" w:themeColor="text1"/>
        </w:rPr>
        <w:t xml:space="preserve"> adhered to </w:t>
      </w:r>
      <w:r w:rsidR="00590E28" w:rsidRPr="00201F4C">
        <w:rPr>
          <w:rFonts w:ascii="Arial" w:hAnsi="Arial" w:cs="Arial"/>
          <w:color w:val="000000" w:themeColor="text1"/>
        </w:rPr>
        <w:t>government</w:t>
      </w:r>
      <w:r w:rsidR="00B117F6" w:rsidRPr="00201F4C">
        <w:rPr>
          <w:rFonts w:ascii="Arial" w:hAnsi="Arial" w:cs="Arial"/>
          <w:color w:val="000000" w:themeColor="text1"/>
        </w:rPr>
        <w:t xml:space="preserve"> guidance and all employees</w:t>
      </w:r>
      <w:r w:rsidR="00877A78" w:rsidRPr="00201F4C">
        <w:rPr>
          <w:rFonts w:ascii="Arial" w:hAnsi="Arial" w:cs="Arial"/>
          <w:color w:val="000000" w:themeColor="text1"/>
        </w:rPr>
        <w:t xml:space="preserve"> of the organisation, aside from </w:t>
      </w:r>
      <w:r w:rsidR="00B152F4" w:rsidRPr="00201F4C">
        <w:rPr>
          <w:rFonts w:ascii="Arial" w:hAnsi="Arial" w:cs="Arial"/>
          <w:color w:val="000000" w:themeColor="text1"/>
        </w:rPr>
        <w:t xml:space="preserve">a small minority of those </w:t>
      </w:r>
      <w:r w:rsidR="00D1623E" w:rsidRPr="00201F4C">
        <w:rPr>
          <w:rFonts w:ascii="Arial" w:hAnsi="Arial" w:cs="Arial"/>
          <w:color w:val="000000" w:themeColor="text1"/>
        </w:rPr>
        <w:t>whose</w:t>
      </w:r>
      <w:r w:rsidR="00B152F4" w:rsidRPr="00201F4C">
        <w:rPr>
          <w:rFonts w:ascii="Arial" w:hAnsi="Arial" w:cs="Arial"/>
          <w:color w:val="000000" w:themeColor="text1"/>
        </w:rPr>
        <w:t xml:space="preserve"> job roles required them to be on site</w:t>
      </w:r>
      <w:r w:rsidR="00AF20CD" w:rsidRPr="00201F4C">
        <w:rPr>
          <w:rFonts w:ascii="Arial" w:hAnsi="Arial" w:cs="Arial"/>
          <w:color w:val="000000" w:themeColor="text1"/>
        </w:rPr>
        <w:t>, shifted to remote working</w:t>
      </w:r>
      <w:r w:rsidR="00645AF8" w:rsidRPr="00201F4C">
        <w:rPr>
          <w:rFonts w:ascii="Arial" w:hAnsi="Arial" w:cs="Arial"/>
          <w:color w:val="000000" w:themeColor="text1"/>
        </w:rPr>
        <w:t xml:space="preserve"> indefinitely</w:t>
      </w:r>
      <w:r w:rsidR="00AF20CD" w:rsidRPr="00201F4C">
        <w:rPr>
          <w:rFonts w:ascii="Arial" w:hAnsi="Arial" w:cs="Arial"/>
          <w:color w:val="000000" w:themeColor="text1"/>
        </w:rPr>
        <w:t xml:space="preserve">. </w:t>
      </w:r>
    </w:p>
    <w:p w14:paraId="1D2121DA" w14:textId="77777777" w:rsidR="007441D9" w:rsidRPr="00201F4C" w:rsidRDefault="007441D9" w:rsidP="004D1093">
      <w:pPr>
        <w:spacing w:line="360" w:lineRule="auto"/>
        <w:jc w:val="both"/>
        <w:rPr>
          <w:rFonts w:ascii="Arial" w:hAnsi="Arial" w:cs="Arial"/>
          <w:color w:val="000000" w:themeColor="text1"/>
        </w:rPr>
      </w:pPr>
    </w:p>
    <w:p w14:paraId="19199DE2" w14:textId="1E8D0EF7" w:rsidR="00D1623E" w:rsidRDefault="00136971"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As of April 2021, NWIS </w:t>
      </w:r>
      <w:r w:rsidR="00647604" w:rsidRPr="00201F4C">
        <w:rPr>
          <w:rFonts w:ascii="Arial" w:hAnsi="Arial" w:cs="Arial"/>
          <w:color w:val="000000" w:themeColor="text1"/>
        </w:rPr>
        <w:t>ceased</w:t>
      </w:r>
      <w:r w:rsidR="00B0579A" w:rsidRPr="00201F4C">
        <w:rPr>
          <w:rFonts w:ascii="Arial" w:hAnsi="Arial" w:cs="Arial"/>
          <w:color w:val="000000" w:themeColor="text1"/>
        </w:rPr>
        <w:t xml:space="preserve"> </w:t>
      </w:r>
      <w:r w:rsidR="0049422B" w:rsidRPr="00201F4C">
        <w:rPr>
          <w:rFonts w:ascii="Arial" w:hAnsi="Arial" w:cs="Arial"/>
          <w:color w:val="000000" w:themeColor="text1"/>
        </w:rPr>
        <w:t>from being part of the Velindre</w:t>
      </w:r>
      <w:r w:rsidR="009B29B5" w:rsidRPr="00201F4C">
        <w:rPr>
          <w:rFonts w:ascii="Arial" w:hAnsi="Arial" w:cs="Arial"/>
          <w:color w:val="000000" w:themeColor="text1"/>
        </w:rPr>
        <w:t xml:space="preserve"> University NHS Trust</w:t>
      </w:r>
      <w:r w:rsidR="00A2010C" w:rsidRPr="00201F4C">
        <w:rPr>
          <w:rFonts w:ascii="Arial" w:hAnsi="Arial" w:cs="Arial"/>
          <w:color w:val="000000" w:themeColor="text1"/>
        </w:rPr>
        <w:t xml:space="preserve"> [</w:t>
      </w:r>
      <w:r w:rsidR="008D3E35" w:rsidRPr="00201F4C">
        <w:rPr>
          <w:rFonts w:ascii="Arial" w:hAnsi="Arial" w:cs="Arial"/>
          <w:color w:val="000000" w:themeColor="text1"/>
        </w:rPr>
        <w:t>34</w:t>
      </w:r>
      <w:r w:rsidR="00A2010C" w:rsidRPr="00201F4C">
        <w:rPr>
          <w:rFonts w:ascii="Arial" w:hAnsi="Arial" w:cs="Arial"/>
          <w:color w:val="000000" w:themeColor="text1"/>
        </w:rPr>
        <w:t>]</w:t>
      </w:r>
      <w:r w:rsidR="00287279" w:rsidRPr="00201F4C">
        <w:rPr>
          <w:rFonts w:ascii="Arial" w:hAnsi="Arial" w:cs="Arial"/>
          <w:color w:val="000000" w:themeColor="text1"/>
        </w:rPr>
        <w:t xml:space="preserve"> and became their own special health authority, rebranding </w:t>
      </w:r>
      <w:r w:rsidR="00955008" w:rsidRPr="00201F4C">
        <w:rPr>
          <w:rFonts w:ascii="Arial" w:hAnsi="Arial" w:cs="Arial"/>
          <w:color w:val="000000" w:themeColor="text1"/>
        </w:rPr>
        <w:t>NWIS</w:t>
      </w:r>
      <w:r w:rsidR="00287279" w:rsidRPr="00201F4C">
        <w:rPr>
          <w:rFonts w:ascii="Arial" w:hAnsi="Arial" w:cs="Arial"/>
          <w:color w:val="000000" w:themeColor="text1"/>
        </w:rPr>
        <w:t xml:space="preserve"> to</w:t>
      </w:r>
      <w:r w:rsidR="009836F3" w:rsidRPr="00201F4C">
        <w:rPr>
          <w:rFonts w:ascii="Arial" w:hAnsi="Arial" w:cs="Arial"/>
          <w:color w:val="000000" w:themeColor="text1"/>
        </w:rPr>
        <w:t xml:space="preserve"> Digital Health and Care Wales (DHCW). </w:t>
      </w:r>
      <w:r w:rsidR="00BE2DC6">
        <w:rPr>
          <w:rFonts w:ascii="Arial" w:hAnsi="Arial" w:cs="Arial"/>
          <w:color w:val="000000" w:themeColor="text1"/>
        </w:rPr>
        <w:t>Upo</w:t>
      </w:r>
      <w:r w:rsidR="00C310A4" w:rsidRPr="00201F4C">
        <w:rPr>
          <w:rFonts w:ascii="Arial" w:hAnsi="Arial" w:cs="Arial"/>
          <w:color w:val="000000" w:themeColor="text1"/>
        </w:rPr>
        <w:t xml:space="preserve">n becoming a special health authority, DHCW restructured teams within the organisation. </w:t>
      </w:r>
      <w:r w:rsidR="00040949" w:rsidRPr="00201F4C">
        <w:rPr>
          <w:rFonts w:ascii="Arial" w:hAnsi="Arial" w:cs="Arial"/>
          <w:color w:val="000000" w:themeColor="text1"/>
        </w:rPr>
        <w:t>Part of this restructure included disbanding the independent</w:t>
      </w:r>
      <w:r w:rsidR="008D3B60" w:rsidRPr="00201F4C">
        <w:rPr>
          <w:rFonts w:ascii="Arial" w:hAnsi="Arial" w:cs="Arial"/>
          <w:color w:val="000000" w:themeColor="text1"/>
        </w:rPr>
        <w:t xml:space="preserve"> Test Team and</w:t>
      </w:r>
      <w:r w:rsidR="00C86AB0" w:rsidRPr="00201F4C">
        <w:rPr>
          <w:rFonts w:ascii="Arial" w:hAnsi="Arial" w:cs="Arial"/>
          <w:color w:val="000000" w:themeColor="text1"/>
        </w:rPr>
        <w:t xml:space="preserve"> </w:t>
      </w:r>
      <w:r w:rsidR="008B1502" w:rsidRPr="00201F4C">
        <w:rPr>
          <w:rFonts w:ascii="Arial" w:hAnsi="Arial" w:cs="Arial"/>
          <w:color w:val="000000" w:themeColor="text1"/>
        </w:rPr>
        <w:t xml:space="preserve">requiring Application Teams to fund their own </w:t>
      </w:r>
      <w:r w:rsidR="00A16C62">
        <w:rPr>
          <w:rFonts w:ascii="Arial" w:hAnsi="Arial" w:cs="Arial"/>
          <w:color w:val="000000" w:themeColor="text1"/>
        </w:rPr>
        <w:t>software t</w:t>
      </w:r>
      <w:r w:rsidR="008B1502" w:rsidRPr="00201F4C">
        <w:rPr>
          <w:rFonts w:ascii="Arial" w:hAnsi="Arial" w:cs="Arial"/>
          <w:color w:val="000000" w:themeColor="text1"/>
        </w:rPr>
        <w:t>est</w:t>
      </w:r>
      <w:r w:rsidR="00D1623E" w:rsidRPr="00201F4C">
        <w:rPr>
          <w:rFonts w:ascii="Arial" w:hAnsi="Arial" w:cs="Arial"/>
          <w:color w:val="000000" w:themeColor="text1"/>
        </w:rPr>
        <w:t>er</w:t>
      </w:r>
      <w:r w:rsidR="006F4AE9" w:rsidRPr="00201F4C">
        <w:rPr>
          <w:rFonts w:ascii="Arial" w:hAnsi="Arial" w:cs="Arial"/>
          <w:color w:val="000000" w:themeColor="text1"/>
        </w:rPr>
        <w:t xml:space="preserve"> positions</w:t>
      </w:r>
      <w:r w:rsidR="00D1623E" w:rsidRPr="00201F4C">
        <w:rPr>
          <w:rFonts w:ascii="Arial" w:hAnsi="Arial" w:cs="Arial"/>
          <w:color w:val="000000" w:themeColor="text1"/>
        </w:rPr>
        <w:t xml:space="preserve">. </w:t>
      </w:r>
    </w:p>
    <w:p w14:paraId="2D1D6E52" w14:textId="77777777" w:rsidR="007441D9" w:rsidRPr="00201F4C" w:rsidRDefault="007441D9" w:rsidP="004D1093">
      <w:pPr>
        <w:spacing w:line="360" w:lineRule="auto"/>
        <w:jc w:val="both"/>
        <w:rPr>
          <w:rFonts w:ascii="Arial" w:hAnsi="Arial" w:cs="Arial"/>
          <w:color w:val="000000" w:themeColor="text1"/>
        </w:rPr>
      </w:pPr>
    </w:p>
    <w:p w14:paraId="6F48ED84" w14:textId="57EBC87F" w:rsidR="005346B6" w:rsidRPr="00201F4C" w:rsidRDefault="00044144"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Despite the transition of the </w:t>
      </w:r>
      <w:r w:rsidR="00A16C62">
        <w:rPr>
          <w:rFonts w:ascii="Arial" w:hAnsi="Arial" w:cs="Arial"/>
          <w:color w:val="000000" w:themeColor="text1"/>
        </w:rPr>
        <w:t>software t</w:t>
      </w:r>
      <w:r w:rsidRPr="00201F4C">
        <w:rPr>
          <w:rFonts w:ascii="Arial" w:hAnsi="Arial" w:cs="Arial"/>
          <w:color w:val="000000" w:themeColor="text1"/>
        </w:rPr>
        <w:t xml:space="preserve">esters from an independent team </w:t>
      </w:r>
      <w:r w:rsidR="009152B6">
        <w:rPr>
          <w:rFonts w:ascii="Arial" w:hAnsi="Arial" w:cs="Arial"/>
          <w:color w:val="000000" w:themeColor="text1"/>
        </w:rPr>
        <w:t>in</w:t>
      </w:r>
      <w:r w:rsidRPr="00201F4C">
        <w:rPr>
          <w:rFonts w:ascii="Arial" w:hAnsi="Arial" w:cs="Arial"/>
          <w:color w:val="000000" w:themeColor="text1"/>
        </w:rPr>
        <w:t>to</w:t>
      </w:r>
      <w:r w:rsidR="00B80253">
        <w:rPr>
          <w:rFonts w:ascii="Arial" w:hAnsi="Arial" w:cs="Arial"/>
          <w:color w:val="000000" w:themeColor="text1"/>
        </w:rPr>
        <w:t xml:space="preserve"> their</w:t>
      </w:r>
      <w:r w:rsidRPr="00201F4C">
        <w:rPr>
          <w:rFonts w:ascii="Arial" w:hAnsi="Arial" w:cs="Arial"/>
          <w:color w:val="000000" w:themeColor="text1"/>
        </w:rPr>
        <w:t xml:space="preserve"> roles within Application Teams, it is important to note that DHCW </w:t>
      </w:r>
      <w:r w:rsidR="00A16C62">
        <w:rPr>
          <w:rFonts w:ascii="Arial" w:hAnsi="Arial" w:cs="Arial"/>
          <w:color w:val="000000" w:themeColor="text1"/>
        </w:rPr>
        <w:t>software t</w:t>
      </w:r>
      <w:r w:rsidRPr="00201F4C">
        <w:rPr>
          <w:rFonts w:ascii="Arial" w:hAnsi="Arial" w:cs="Arial"/>
          <w:color w:val="000000" w:themeColor="text1"/>
        </w:rPr>
        <w:t xml:space="preserve">esters continue to operate within the same System Integrated Test (SIT) environment. </w:t>
      </w:r>
      <w:r w:rsidR="00131105" w:rsidRPr="00201F4C">
        <w:rPr>
          <w:rFonts w:ascii="Arial" w:hAnsi="Arial" w:cs="Arial"/>
          <w:color w:val="000000" w:themeColor="text1"/>
        </w:rPr>
        <w:t>Thus, any changes</w:t>
      </w:r>
      <w:r w:rsidR="00F162E8">
        <w:rPr>
          <w:rFonts w:ascii="Arial" w:hAnsi="Arial" w:cs="Arial"/>
          <w:color w:val="000000" w:themeColor="text1"/>
        </w:rPr>
        <w:t xml:space="preserve"> made</w:t>
      </w:r>
      <w:r w:rsidR="00131105" w:rsidRPr="00201F4C">
        <w:rPr>
          <w:rFonts w:ascii="Arial" w:hAnsi="Arial" w:cs="Arial"/>
          <w:color w:val="000000" w:themeColor="text1"/>
        </w:rPr>
        <w:t xml:space="preserve"> to a system potentially impacts other systems being </w:t>
      </w:r>
      <w:r w:rsidR="00FD16AF" w:rsidRPr="00201F4C">
        <w:rPr>
          <w:rFonts w:ascii="Arial" w:hAnsi="Arial" w:cs="Arial"/>
          <w:color w:val="000000" w:themeColor="text1"/>
        </w:rPr>
        <w:t>assured by</w:t>
      </w:r>
      <w:r w:rsidR="004936F5">
        <w:rPr>
          <w:rFonts w:ascii="Arial" w:hAnsi="Arial" w:cs="Arial"/>
          <w:color w:val="000000" w:themeColor="text1"/>
        </w:rPr>
        <w:t xml:space="preserve"> the</w:t>
      </w:r>
      <w:r w:rsidR="00FD16AF" w:rsidRPr="00201F4C">
        <w:rPr>
          <w:rFonts w:ascii="Arial" w:hAnsi="Arial" w:cs="Arial"/>
          <w:color w:val="000000" w:themeColor="text1"/>
        </w:rPr>
        <w:t xml:space="preserve"> other </w:t>
      </w:r>
      <w:r w:rsidR="00D0788E">
        <w:rPr>
          <w:rFonts w:ascii="Arial" w:hAnsi="Arial" w:cs="Arial"/>
          <w:color w:val="000000" w:themeColor="text1"/>
        </w:rPr>
        <w:t>software t</w:t>
      </w:r>
      <w:r w:rsidR="00FD16AF" w:rsidRPr="00201F4C">
        <w:rPr>
          <w:rFonts w:ascii="Arial" w:hAnsi="Arial" w:cs="Arial"/>
          <w:color w:val="000000" w:themeColor="text1"/>
        </w:rPr>
        <w:t xml:space="preserve">esters due to the integration. The </w:t>
      </w:r>
      <w:r w:rsidR="00ED0F8E" w:rsidRPr="00201F4C">
        <w:rPr>
          <w:rFonts w:ascii="Arial" w:hAnsi="Arial" w:cs="Arial"/>
          <w:color w:val="000000" w:themeColor="text1"/>
        </w:rPr>
        <w:t xml:space="preserve">restructuring of </w:t>
      </w:r>
      <w:r w:rsidR="00A16C62">
        <w:rPr>
          <w:rFonts w:ascii="Arial" w:hAnsi="Arial" w:cs="Arial"/>
          <w:color w:val="000000" w:themeColor="text1"/>
        </w:rPr>
        <w:t>software t</w:t>
      </w:r>
      <w:r w:rsidR="00ED0F8E" w:rsidRPr="00201F4C">
        <w:rPr>
          <w:rFonts w:ascii="Arial" w:hAnsi="Arial" w:cs="Arial"/>
          <w:color w:val="000000" w:themeColor="text1"/>
        </w:rPr>
        <w:t xml:space="preserve">esters and the shift to remote working </w:t>
      </w:r>
      <w:r w:rsidR="00AD3DFB" w:rsidRPr="00201F4C">
        <w:rPr>
          <w:rFonts w:ascii="Arial" w:hAnsi="Arial" w:cs="Arial"/>
          <w:color w:val="000000" w:themeColor="text1"/>
        </w:rPr>
        <w:t>introduced communication challenges between</w:t>
      </w:r>
      <w:r w:rsidR="00757FA1" w:rsidRPr="00201F4C">
        <w:rPr>
          <w:rFonts w:ascii="Arial" w:hAnsi="Arial" w:cs="Arial"/>
          <w:color w:val="000000" w:themeColor="text1"/>
        </w:rPr>
        <w:t xml:space="preserve"> the</w:t>
      </w:r>
      <w:r w:rsidR="00AD3DFB" w:rsidRPr="00201F4C">
        <w:rPr>
          <w:rFonts w:ascii="Arial" w:hAnsi="Arial" w:cs="Arial"/>
          <w:color w:val="000000" w:themeColor="text1"/>
        </w:rPr>
        <w:t xml:space="preserve"> DHCW </w:t>
      </w:r>
      <w:r w:rsidR="00A16C62">
        <w:rPr>
          <w:rFonts w:ascii="Arial" w:hAnsi="Arial" w:cs="Arial"/>
          <w:color w:val="000000" w:themeColor="text1"/>
        </w:rPr>
        <w:t>software t</w:t>
      </w:r>
      <w:r w:rsidR="00AD3DFB" w:rsidRPr="00201F4C">
        <w:rPr>
          <w:rFonts w:ascii="Arial" w:hAnsi="Arial" w:cs="Arial"/>
          <w:color w:val="000000" w:themeColor="text1"/>
        </w:rPr>
        <w:t>esters</w:t>
      </w:r>
      <w:r w:rsidR="00EE3446">
        <w:rPr>
          <w:rFonts w:ascii="Arial" w:hAnsi="Arial" w:cs="Arial"/>
          <w:color w:val="000000" w:themeColor="text1"/>
        </w:rPr>
        <w:t>.</w:t>
      </w:r>
      <w:r w:rsidR="00810D43">
        <w:rPr>
          <w:rFonts w:ascii="Arial" w:hAnsi="Arial" w:cs="Arial"/>
          <w:color w:val="000000" w:themeColor="text1"/>
        </w:rPr>
        <w:t xml:space="preserve"> </w:t>
      </w:r>
      <w:r w:rsidR="00A436C2" w:rsidRPr="00201F4C">
        <w:rPr>
          <w:rFonts w:ascii="Arial" w:hAnsi="Arial" w:cs="Arial"/>
          <w:color w:val="000000" w:themeColor="text1"/>
        </w:rPr>
        <w:t xml:space="preserve">Communication </w:t>
      </w:r>
      <w:r w:rsidR="00B611D9" w:rsidRPr="00201F4C">
        <w:rPr>
          <w:rFonts w:ascii="Arial" w:hAnsi="Arial" w:cs="Arial"/>
          <w:color w:val="000000" w:themeColor="text1"/>
        </w:rPr>
        <w:t>obstacles</w:t>
      </w:r>
      <w:r w:rsidR="00A436C2" w:rsidRPr="00201F4C">
        <w:rPr>
          <w:rFonts w:ascii="Arial" w:hAnsi="Arial" w:cs="Arial"/>
          <w:color w:val="000000" w:themeColor="text1"/>
        </w:rPr>
        <w:t xml:space="preserve"> among</w:t>
      </w:r>
      <w:r w:rsidR="0021673B" w:rsidRPr="00201F4C">
        <w:rPr>
          <w:rFonts w:ascii="Arial" w:hAnsi="Arial" w:cs="Arial"/>
          <w:color w:val="000000" w:themeColor="text1"/>
        </w:rPr>
        <w:t>st</w:t>
      </w:r>
      <w:r w:rsidR="00A436C2" w:rsidRPr="00201F4C">
        <w:rPr>
          <w:rFonts w:ascii="Arial" w:hAnsi="Arial" w:cs="Arial"/>
          <w:color w:val="000000" w:themeColor="text1"/>
        </w:rPr>
        <w:t xml:space="preserve"> the</w:t>
      </w:r>
      <w:r w:rsidR="00A20C4B" w:rsidRPr="00201F4C">
        <w:rPr>
          <w:rFonts w:ascii="Arial" w:hAnsi="Arial" w:cs="Arial"/>
          <w:color w:val="000000" w:themeColor="text1"/>
        </w:rPr>
        <w:t xml:space="preserve"> DHCW </w:t>
      </w:r>
      <w:r w:rsidR="00A16C62">
        <w:rPr>
          <w:rFonts w:ascii="Arial" w:hAnsi="Arial" w:cs="Arial"/>
          <w:color w:val="000000" w:themeColor="text1"/>
        </w:rPr>
        <w:t>software t</w:t>
      </w:r>
      <w:r w:rsidR="00A20C4B" w:rsidRPr="00201F4C">
        <w:rPr>
          <w:rFonts w:ascii="Arial" w:hAnsi="Arial" w:cs="Arial"/>
          <w:color w:val="000000" w:themeColor="text1"/>
        </w:rPr>
        <w:t xml:space="preserve">esters within the SIT phase </w:t>
      </w:r>
      <w:r w:rsidR="004002D5">
        <w:rPr>
          <w:rFonts w:ascii="Arial" w:hAnsi="Arial" w:cs="Arial"/>
          <w:color w:val="000000" w:themeColor="text1"/>
        </w:rPr>
        <w:t>can</w:t>
      </w:r>
      <w:r w:rsidR="005346B6" w:rsidRPr="00201F4C">
        <w:rPr>
          <w:rFonts w:ascii="Arial" w:hAnsi="Arial" w:cs="Arial"/>
          <w:color w:val="000000" w:themeColor="text1"/>
        </w:rPr>
        <w:t xml:space="preserve"> result in</w:t>
      </w:r>
      <w:r w:rsidR="00A20C4B" w:rsidRPr="00201F4C">
        <w:rPr>
          <w:rFonts w:ascii="Arial" w:hAnsi="Arial" w:cs="Arial"/>
          <w:color w:val="000000" w:themeColor="text1"/>
        </w:rPr>
        <w:t xml:space="preserve"> delays to the deployment of deliverables</w:t>
      </w:r>
      <w:r w:rsidR="005346B6" w:rsidRPr="00201F4C">
        <w:rPr>
          <w:rFonts w:ascii="Arial" w:hAnsi="Arial" w:cs="Arial"/>
          <w:color w:val="000000" w:themeColor="text1"/>
        </w:rPr>
        <w:t>. Late discovery of information within the test window can render test scripts invalid, necessitating amendments and affecting project timelines.</w:t>
      </w:r>
      <w:r w:rsidR="00574616" w:rsidRPr="00201F4C">
        <w:rPr>
          <w:rFonts w:ascii="Arial" w:hAnsi="Arial" w:cs="Arial"/>
          <w:color w:val="000000" w:themeColor="text1"/>
        </w:rPr>
        <w:t xml:space="preserve"> Inadequate communication can also contribute to undiscovered defects, which may subsequently manifest in the live environment.</w:t>
      </w:r>
      <w:r w:rsidR="00B155C3" w:rsidRPr="00201F4C">
        <w:rPr>
          <w:rFonts w:ascii="Arial" w:hAnsi="Arial" w:cs="Arial"/>
          <w:color w:val="000000" w:themeColor="text1"/>
        </w:rPr>
        <w:t xml:space="preserve"> These challenges can adversely affect patient care, with the potential of causing fatal</w:t>
      </w:r>
      <w:r w:rsidR="00903B73" w:rsidRPr="00201F4C">
        <w:rPr>
          <w:rFonts w:ascii="Arial" w:hAnsi="Arial" w:cs="Arial"/>
          <w:color w:val="000000" w:themeColor="text1"/>
        </w:rPr>
        <w:t xml:space="preserve"> incidents, as well as resulting in reputational and financial harm for the organisation. </w:t>
      </w:r>
    </w:p>
    <w:p w14:paraId="615B074F" w14:textId="34B2620F" w:rsidR="00A00AE3" w:rsidRPr="00201F4C" w:rsidRDefault="006B61EB" w:rsidP="004D1093">
      <w:pPr>
        <w:pStyle w:val="Heading2"/>
        <w:spacing w:line="360" w:lineRule="auto"/>
        <w:rPr>
          <w:rFonts w:ascii="Arial" w:hAnsi="Arial" w:cs="Arial"/>
        </w:rPr>
      </w:pPr>
      <w:bookmarkStart w:id="9" w:name="_Toc140850499"/>
      <w:r w:rsidRPr="00201F4C">
        <w:rPr>
          <w:rFonts w:ascii="Arial" w:hAnsi="Arial" w:cs="Arial"/>
        </w:rPr>
        <w:t xml:space="preserve">1.1 </w:t>
      </w:r>
      <w:r w:rsidR="00463B16" w:rsidRPr="00201F4C">
        <w:rPr>
          <w:rFonts w:ascii="Arial" w:hAnsi="Arial" w:cs="Arial"/>
        </w:rPr>
        <w:t>Aims</w:t>
      </w:r>
      <w:bookmarkEnd w:id="9"/>
    </w:p>
    <w:p w14:paraId="0C335D23" w14:textId="797D5EB8" w:rsidR="00463B16" w:rsidRPr="00201F4C" w:rsidRDefault="00B51F1F"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The aim of this </w:t>
      </w:r>
      <w:r w:rsidR="00495D9C" w:rsidRPr="00201F4C">
        <w:rPr>
          <w:rFonts w:ascii="Arial" w:hAnsi="Arial" w:cs="Arial"/>
          <w:color w:val="000000" w:themeColor="text1"/>
        </w:rPr>
        <w:t>project</w:t>
      </w:r>
      <w:r w:rsidR="00D423C0" w:rsidRPr="00201F4C">
        <w:rPr>
          <w:rFonts w:ascii="Arial" w:hAnsi="Arial" w:cs="Arial"/>
          <w:color w:val="000000" w:themeColor="text1"/>
        </w:rPr>
        <w:t xml:space="preserve"> </w:t>
      </w:r>
      <w:r w:rsidR="0022775C" w:rsidRPr="00201F4C">
        <w:rPr>
          <w:rFonts w:ascii="Arial" w:hAnsi="Arial" w:cs="Arial"/>
          <w:color w:val="000000" w:themeColor="text1"/>
        </w:rPr>
        <w:t xml:space="preserve">is to identify </w:t>
      </w:r>
      <w:r w:rsidR="00DA3EBF" w:rsidRPr="00201F4C">
        <w:rPr>
          <w:rFonts w:ascii="Arial" w:hAnsi="Arial" w:cs="Arial"/>
          <w:color w:val="000000" w:themeColor="text1"/>
        </w:rPr>
        <w:t xml:space="preserve">the communication obstacles and </w:t>
      </w:r>
      <w:r w:rsidR="00C92565" w:rsidRPr="00201F4C">
        <w:rPr>
          <w:rFonts w:ascii="Arial" w:hAnsi="Arial" w:cs="Arial"/>
          <w:color w:val="000000" w:themeColor="text1"/>
        </w:rPr>
        <w:t>deliver</w:t>
      </w:r>
      <w:r w:rsidR="00DA3EBF" w:rsidRPr="00201F4C">
        <w:rPr>
          <w:rFonts w:ascii="Arial" w:hAnsi="Arial" w:cs="Arial"/>
          <w:color w:val="000000" w:themeColor="text1"/>
        </w:rPr>
        <w:t xml:space="preserve"> a SIT Training and Communication Web application</w:t>
      </w:r>
      <w:r w:rsidR="00C92565" w:rsidRPr="00201F4C">
        <w:rPr>
          <w:rFonts w:ascii="Arial" w:hAnsi="Arial" w:cs="Arial"/>
          <w:color w:val="000000" w:themeColor="text1"/>
        </w:rPr>
        <w:t>, or at least prototype,</w:t>
      </w:r>
      <w:r w:rsidR="00DA3EBF" w:rsidRPr="00201F4C">
        <w:rPr>
          <w:rFonts w:ascii="Arial" w:hAnsi="Arial" w:cs="Arial"/>
          <w:color w:val="000000" w:themeColor="text1"/>
        </w:rPr>
        <w:t xml:space="preserve"> </w:t>
      </w:r>
      <w:r w:rsidR="001F2DA7" w:rsidRPr="00201F4C">
        <w:rPr>
          <w:rFonts w:ascii="Arial" w:hAnsi="Arial" w:cs="Arial"/>
          <w:color w:val="000000" w:themeColor="text1"/>
        </w:rPr>
        <w:t>which</w:t>
      </w:r>
      <w:r w:rsidR="00DA3EBF" w:rsidRPr="00201F4C">
        <w:rPr>
          <w:rFonts w:ascii="Arial" w:hAnsi="Arial" w:cs="Arial"/>
          <w:color w:val="000000" w:themeColor="text1"/>
        </w:rPr>
        <w:t xml:space="preserve"> </w:t>
      </w:r>
      <w:r w:rsidR="001B6C51" w:rsidRPr="00201F4C">
        <w:rPr>
          <w:rFonts w:ascii="Arial" w:hAnsi="Arial" w:cs="Arial"/>
          <w:color w:val="000000" w:themeColor="text1"/>
        </w:rPr>
        <w:t xml:space="preserve">will allow DHCW </w:t>
      </w:r>
      <w:r w:rsidR="00A16C62">
        <w:rPr>
          <w:rFonts w:ascii="Arial" w:hAnsi="Arial" w:cs="Arial"/>
          <w:color w:val="000000" w:themeColor="text1"/>
        </w:rPr>
        <w:t>software t</w:t>
      </w:r>
      <w:r w:rsidR="001B6C51" w:rsidRPr="00201F4C">
        <w:rPr>
          <w:rFonts w:ascii="Arial" w:hAnsi="Arial" w:cs="Arial"/>
          <w:color w:val="000000" w:themeColor="text1"/>
        </w:rPr>
        <w:t>esters to have all the relevant information they need in one area</w:t>
      </w:r>
      <w:r w:rsidR="00352227">
        <w:rPr>
          <w:rFonts w:ascii="Arial" w:hAnsi="Arial" w:cs="Arial"/>
          <w:color w:val="000000" w:themeColor="text1"/>
        </w:rPr>
        <w:t>.</w:t>
      </w:r>
      <w:r w:rsidR="00270CD8" w:rsidRPr="00201F4C">
        <w:rPr>
          <w:rFonts w:ascii="Arial" w:hAnsi="Arial" w:cs="Arial"/>
          <w:color w:val="000000" w:themeColor="text1"/>
        </w:rPr>
        <w:t xml:space="preserve"> </w:t>
      </w:r>
      <w:r w:rsidR="001133ED">
        <w:rPr>
          <w:rFonts w:ascii="Arial" w:hAnsi="Arial" w:cs="Arial"/>
          <w:color w:val="000000" w:themeColor="text1"/>
        </w:rPr>
        <w:t xml:space="preserve">The solution should </w:t>
      </w:r>
      <w:r w:rsidR="001F2DA7">
        <w:rPr>
          <w:rFonts w:ascii="Arial" w:hAnsi="Arial" w:cs="Arial"/>
          <w:color w:val="000000" w:themeColor="text1"/>
        </w:rPr>
        <w:t>encourage</w:t>
      </w:r>
      <w:r w:rsidR="00270CD8" w:rsidRPr="00201F4C">
        <w:rPr>
          <w:rFonts w:ascii="Arial" w:hAnsi="Arial" w:cs="Arial"/>
          <w:color w:val="000000" w:themeColor="text1"/>
        </w:rPr>
        <w:t xml:space="preserve"> communication and collaboration between DHCW </w:t>
      </w:r>
      <w:r w:rsidR="00A16C62">
        <w:rPr>
          <w:rFonts w:ascii="Arial" w:hAnsi="Arial" w:cs="Arial"/>
          <w:color w:val="000000" w:themeColor="text1"/>
        </w:rPr>
        <w:t>software t</w:t>
      </w:r>
      <w:r w:rsidR="00270CD8" w:rsidRPr="00201F4C">
        <w:rPr>
          <w:rFonts w:ascii="Arial" w:hAnsi="Arial" w:cs="Arial"/>
          <w:color w:val="000000" w:themeColor="text1"/>
        </w:rPr>
        <w:t>esters to help resolve the curre</w:t>
      </w:r>
      <w:r w:rsidR="009963E6" w:rsidRPr="00201F4C">
        <w:rPr>
          <w:rFonts w:ascii="Arial" w:hAnsi="Arial" w:cs="Arial"/>
          <w:color w:val="000000" w:themeColor="text1"/>
        </w:rPr>
        <w:t>nt challenges</w:t>
      </w:r>
      <w:r w:rsidR="003B6994" w:rsidRPr="00201F4C">
        <w:rPr>
          <w:rFonts w:ascii="Arial" w:hAnsi="Arial" w:cs="Arial"/>
          <w:color w:val="000000" w:themeColor="text1"/>
        </w:rPr>
        <w:t xml:space="preserve"> and enhance the current testing process</w:t>
      </w:r>
      <w:r w:rsidR="009963E6" w:rsidRPr="00201F4C">
        <w:rPr>
          <w:rFonts w:ascii="Arial" w:hAnsi="Arial" w:cs="Arial"/>
          <w:color w:val="000000" w:themeColor="text1"/>
        </w:rPr>
        <w:t xml:space="preserve">. </w:t>
      </w:r>
    </w:p>
    <w:p w14:paraId="7D3D1B93" w14:textId="77777777" w:rsidR="00463B16" w:rsidRPr="00201F4C" w:rsidRDefault="00463B16" w:rsidP="004D1093">
      <w:pPr>
        <w:spacing w:line="360" w:lineRule="auto"/>
        <w:jc w:val="both"/>
        <w:rPr>
          <w:rFonts w:ascii="Arial" w:hAnsi="Arial" w:cs="Arial"/>
          <w:color w:val="000000" w:themeColor="text1"/>
        </w:rPr>
      </w:pPr>
    </w:p>
    <w:p w14:paraId="32143D45" w14:textId="41510A66" w:rsidR="00E856DC" w:rsidRPr="00201F4C" w:rsidRDefault="00CD6767" w:rsidP="004D1093">
      <w:pPr>
        <w:pStyle w:val="Heading2"/>
        <w:spacing w:line="360" w:lineRule="auto"/>
        <w:rPr>
          <w:rFonts w:ascii="Arial" w:hAnsi="Arial" w:cs="Arial"/>
        </w:rPr>
      </w:pPr>
      <w:bookmarkStart w:id="10" w:name="_Toc140850500"/>
      <w:r w:rsidRPr="00201F4C">
        <w:rPr>
          <w:rFonts w:ascii="Arial" w:hAnsi="Arial" w:cs="Arial"/>
        </w:rPr>
        <w:t xml:space="preserve">1.2 </w:t>
      </w:r>
      <w:r w:rsidR="00463B16" w:rsidRPr="00201F4C">
        <w:rPr>
          <w:rFonts w:ascii="Arial" w:hAnsi="Arial" w:cs="Arial"/>
        </w:rPr>
        <w:t>Objectives</w:t>
      </w:r>
      <w:bookmarkEnd w:id="10"/>
    </w:p>
    <w:p w14:paraId="28A63698" w14:textId="3CCE56E5" w:rsidR="00E856DC" w:rsidRPr="00201F4C" w:rsidRDefault="00E856DC"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The following objectives </w:t>
      </w:r>
      <w:r w:rsidR="005D469D" w:rsidRPr="00201F4C">
        <w:rPr>
          <w:rFonts w:ascii="Arial" w:hAnsi="Arial" w:cs="Arial"/>
          <w:color w:val="000000" w:themeColor="text1"/>
        </w:rPr>
        <w:t xml:space="preserve">will be required to </w:t>
      </w:r>
      <w:r w:rsidR="00843B3A" w:rsidRPr="00201F4C">
        <w:rPr>
          <w:rFonts w:ascii="Arial" w:hAnsi="Arial" w:cs="Arial"/>
          <w:color w:val="000000" w:themeColor="text1"/>
        </w:rPr>
        <w:t>deliver a</w:t>
      </w:r>
      <w:r w:rsidR="00D25A86" w:rsidRPr="00201F4C">
        <w:rPr>
          <w:rFonts w:ascii="Arial" w:hAnsi="Arial" w:cs="Arial"/>
          <w:color w:val="000000" w:themeColor="text1"/>
        </w:rPr>
        <w:t xml:space="preserve"> successful </w:t>
      </w:r>
      <w:r w:rsidR="00843B3A" w:rsidRPr="00201F4C">
        <w:rPr>
          <w:rFonts w:ascii="Arial" w:hAnsi="Arial" w:cs="Arial"/>
          <w:color w:val="000000" w:themeColor="text1"/>
        </w:rPr>
        <w:t xml:space="preserve">SIT Training and Communication Application: </w:t>
      </w:r>
    </w:p>
    <w:p w14:paraId="65C76C5E" w14:textId="77777777" w:rsidR="00843B3A" w:rsidRPr="00201F4C" w:rsidRDefault="00843B3A" w:rsidP="004D1093">
      <w:pPr>
        <w:spacing w:line="360" w:lineRule="auto"/>
        <w:jc w:val="both"/>
        <w:rPr>
          <w:rFonts w:ascii="Arial" w:hAnsi="Arial" w:cs="Arial"/>
          <w:color w:val="000000" w:themeColor="text1"/>
        </w:rPr>
      </w:pPr>
    </w:p>
    <w:p w14:paraId="06047EB6" w14:textId="1EB6595F" w:rsidR="00843B3A" w:rsidRPr="00201F4C" w:rsidRDefault="00843B3A" w:rsidP="004D1093">
      <w:pPr>
        <w:pStyle w:val="ListParagraph"/>
        <w:numPr>
          <w:ilvl w:val="0"/>
          <w:numId w:val="17"/>
        </w:numPr>
        <w:spacing w:line="360" w:lineRule="auto"/>
        <w:jc w:val="both"/>
        <w:rPr>
          <w:rFonts w:ascii="Arial" w:hAnsi="Arial" w:cs="Arial"/>
          <w:color w:val="000000" w:themeColor="text1"/>
        </w:rPr>
      </w:pPr>
      <w:r w:rsidRPr="00201F4C">
        <w:rPr>
          <w:rFonts w:ascii="Arial" w:hAnsi="Arial" w:cs="Arial"/>
          <w:color w:val="000000" w:themeColor="text1"/>
        </w:rPr>
        <w:t>Conduct an analysis of the current communication issues within DHCW System Integrated Testing</w:t>
      </w:r>
    </w:p>
    <w:p w14:paraId="1C2D57D8" w14:textId="77BBEC20" w:rsidR="00FF60E1" w:rsidRPr="00201F4C" w:rsidRDefault="00FF60E1" w:rsidP="004D1093">
      <w:pPr>
        <w:pStyle w:val="ListParagraph"/>
        <w:numPr>
          <w:ilvl w:val="0"/>
          <w:numId w:val="17"/>
        </w:numPr>
        <w:spacing w:line="360" w:lineRule="auto"/>
        <w:jc w:val="both"/>
        <w:rPr>
          <w:rFonts w:ascii="Arial" w:hAnsi="Arial" w:cs="Arial"/>
          <w:color w:val="000000" w:themeColor="text1"/>
        </w:rPr>
      </w:pPr>
      <w:r w:rsidRPr="00201F4C">
        <w:rPr>
          <w:rFonts w:ascii="Arial" w:hAnsi="Arial" w:cs="Arial"/>
          <w:color w:val="000000" w:themeColor="text1"/>
        </w:rPr>
        <w:t xml:space="preserve">Gather and refine requirements to determine the key information and features needed for </w:t>
      </w:r>
      <w:r w:rsidR="0034585E">
        <w:rPr>
          <w:rFonts w:ascii="Arial" w:hAnsi="Arial" w:cs="Arial"/>
          <w:color w:val="000000" w:themeColor="text1"/>
        </w:rPr>
        <w:t>an</w:t>
      </w:r>
      <w:r w:rsidRPr="00201F4C">
        <w:rPr>
          <w:rFonts w:ascii="Arial" w:hAnsi="Arial" w:cs="Arial"/>
          <w:color w:val="000000" w:themeColor="text1"/>
        </w:rPr>
        <w:t xml:space="preserve"> application solution</w:t>
      </w:r>
    </w:p>
    <w:p w14:paraId="322EA4AE" w14:textId="6F342762" w:rsidR="00FF60E1" w:rsidRPr="00201F4C" w:rsidRDefault="00FF60E1" w:rsidP="004D1093">
      <w:pPr>
        <w:pStyle w:val="ListParagraph"/>
        <w:numPr>
          <w:ilvl w:val="0"/>
          <w:numId w:val="17"/>
        </w:numPr>
        <w:spacing w:line="360" w:lineRule="auto"/>
        <w:jc w:val="both"/>
        <w:rPr>
          <w:rFonts w:ascii="Arial" w:hAnsi="Arial" w:cs="Arial"/>
          <w:color w:val="000000" w:themeColor="text1"/>
        </w:rPr>
      </w:pPr>
      <w:r w:rsidRPr="00201F4C">
        <w:rPr>
          <w:rFonts w:ascii="Arial" w:hAnsi="Arial" w:cs="Arial"/>
          <w:color w:val="000000" w:themeColor="text1"/>
        </w:rPr>
        <w:t>Review</w:t>
      </w:r>
      <w:r w:rsidR="00537654" w:rsidRPr="00201F4C">
        <w:rPr>
          <w:rFonts w:ascii="Arial" w:hAnsi="Arial" w:cs="Arial"/>
          <w:color w:val="000000" w:themeColor="text1"/>
        </w:rPr>
        <w:t xml:space="preserve"> the appropriate software and hardware needed for the application to be built</w:t>
      </w:r>
    </w:p>
    <w:p w14:paraId="758B1547" w14:textId="5BEAF84D" w:rsidR="00537654" w:rsidRPr="00201F4C" w:rsidRDefault="00537654" w:rsidP="004D1093">
      <w:pPr>
        <w:pStyle w:val="ListParagraph"/>
        <w:numPr>
          <w:ilvl w:val="0"/>
          <w:numId w:val="17"/>
        </w:numPr>
        <w:spacing w:line="360" w:lineRule="auto"/>
        <w:jc w:val="both"/>
        <w:rPr>
          <w:rFonts w:ascii="Arial" w:hAnsi="Arial" w:cs="Arial"/>
          <w:color w:val="000000" w:themeColor="text1"/>
        </w:rPr>
      </w:pPr>
      <w:r w:rsidRPr="00201F4C">
        <w:rPr>
          <w:rFonts w:ascii="Arial" w:hAnsi="Arial" w:cs="Arial"/>
          <w:color w:val="000000" w:themeColor="text1"/>
        </w:rPr>
        <w:t xml:space="preserve">Develop and test the </w:t>
      </w:r>
      <w:r w:rsidR="00D93ECF" w:rsidRPr="00201F4C">
        <w:rPr>
          <w:rFonts w:ascii="Arial" w:hAnsi="Arial" w:cs="Arial"/>
          <w:color w:val="000000" w:themeColor="text1"/>
        </w:rPr>
        <w:t>application</w:t>
      </w:r>
      <w:r w:rsidR="00124F5C">
        <w:rPr>
          <w:rFonts w:ascii="Arial" w:hAnsi="Arial" w:cs="Arial"/>
          <w:color w:val="000000" w:themeColor="text1"/>
        </w:rPr>
        <w:t xml:space="preserve"> solution</w:t>
      </w:r>
    </w:p>
    <w:p w14:paraId="294B0AE2" w14:textId="2BB7935D" w:rsidR="00E856DC" w:rsidRPr="001920B1" w:rsidRDefault="00D93ECF" w:rsidP="004D1093">
      <w:pPr>
        <w:pStyle w:val="ListParagraph"/>
        <w:numPr>
          <w:ilvl w:val="0"/>
          <w:numId w:val="17"/>
        </w:numPr>
        <w:spacing w:line="360" w:lineRule="auto"/>
        <w:jc w:val="both"/>
        <w:rPr>
          <w:rFonts w:ascii="Arial" w:hAnsi="Arial" w:cs="Arial"/>
          <w:color w:val="000000" w:themeColor="text1"/>
        </w:rPr>
      </w:pPr>
      <w:r w:rsidRPr="00201F4C">
        <w:rPr>
          <w:rFonts w:ascii="Arial" w:hAnsi="Arial" w:cs="Arial"/>
          <w:color w:val="000000" w:themeColor="text1"/>
        </w:rPr>
        <w:t xml:space="preserve">Gather user feedback to ensure DHCW </w:t>
      </w:r>
      <w:r w:rsidR="00EA2EDF">
        <w:rPr>
          <w:rFonts w:ascii="Arial" w:hAnsi="Arial" w:cs="Arial"/>
          <w:color w:val="000000" w:themeColor="text1"/>
        </w:rPr>
        <w:t>software t</w:t>
      </w:r>
      <w:r w:rsidRPr="00201F4C">
        <w:rPr>
          <w:rFonts w:ascii="Arial" w:hAnsi="Arial" w:cs="Arial"/>
          <w:color w:val="000000" w:themeColor="text1"/>
        </w:rPr>
        <w:t>esters are satisfied with the solution</w:t>
      </w:r>
    </w:p>
    <w:p w14:paraId="473957C7" w14:textId="77777777" w:rsidR="00186DB9" w:rsidRPr="00201F4C" w:rsidRDefault="00186DB9" w:rsidP="004D1093">
      <w:pPr>
        <w:spacing w:line="360" w:lineRule="auto"/>
        <w:jc w:val="both"/>
        <w:rPr>
          <w:rFonts w:ascii="Arial" w:hAnsi="Arial" w:cs="Arial"/>
          <w:color w:val="000000" w:themeColor="text1"/>
        </w:rPr>
      </w:pPr>
    </w:p>
    <w:p w14:paraId="4DDEA731" w14:textId="5DCF9D6F" w:rsidR="00A454ED" w:rsidRPr="00201F4C" w:rsidRDefault="00FA2871" w:rsidP="004D1093">
      <w:pPr>
        <w:spacing w:line="360" w:lineRule="auto"/>
        <w:jc w:val="both"/>
        <w:rPr>
          <w:rFonts w:ascii="Arial" w:hAnsi="Arial" w:cs="Arial"/>
          <w:color w:val="000000" w:themeColor="text1"/>
        </w:rPr>
      </w:pPr>
      <w:r w:rsidRPr="00201F4C">
        <w:rPr>
          <w:rFonts w:ascii="Arial" w:hAnsi="Arial" w:cs="Arial"/>
          <w:color w:val="000000" w:themeColor="text1"/>
        </w:rPr>
        <w:t>Th</w:t>
      </w:r>
      <w:r w:rsidR="00244301">
        <w:rPr>
          <w:rFonts w:ascii="Arial" w:hAnsi="Arial" w:cs="Arial"/>
          <w:color w:val="000000" w:themeColor="text1"/>
        </w:rPr>
        <w:t>is report will</w:t>
      </w:r>
      <w:r w:rsidRPr="00201F4C">
        <w:rPr>
          <w:rFonts w:ascii="Arial" w:hAnsi="Arial" w:cs="Arial"/>
          <w:color w:val="000000" w:themeColor="text1"/>
        </w:rPr>
        <w:t xml:space="preserve"> conduct a thorough examination of peer-reviewed literature relevant to the impacts of remote working and communication on software development. In addition, this report will showcase the research conducted by the author with the DHCW </w:t>
      </w:r>
      <w:r w:rsidR="00EA2EDF">
        <w:rPr>
          <w:rFonts w:ascii="Arial" w:hAnsi="Arial" w:cs="Arial"/>
          <w:color w:val="000000" w:themeColor="text1"/>
        </w:rPr>
        <w:t>software t</w:t>
      </w:r>
      <w:r w:rsidRPr="00201F4C">
        <w:rPr>
          <w:rFonts w:ascii="Arial" w:hAnsi="Arial" w:cs="Arial"/>
          <w:color w:val="000000" w:themeColor="text1"/>
        </w:rPr>
        <w:t xml:space="preserve">esters for the purpose of establishing and refining requirements for a solution. The development methodology </w:t>
      </w:r>
      <w:r w:rsidR="0030443C">
        <w:rPr>
          <w:rFonts w:ascii="Arial" w:hAnsi="Arial" w:cs="Arial"/>
          <w:color w:val="000000" w:themeColor="text1"/>
        </w:rPr>
        <w:t>used</w:t>
      </w:r>
      <w:r w:rsidRPr="00201F4C">
        <w:rPr>
          <w:rFonts w:ascii="Arial" w:hAnsi="Arial" w:cs="Arial"/>
          <w:color w:val="000000" w:themeColor="text1"/>
        </w:rPr>
        <w:t xml:space="preserve"> in creating the solution will be discussed, along with the design and implementation steps taken, </w:t>
      </w:r>
      <w:r w:rsidR="003F4FB4">
        <w:rPr>
          <w:rFonts w:ascii="Arial" w:hAnsi="Arial" w:cs="Arial"/>
          <w:color w:val="000000" w:themeColor="text1"/>
        </w:rPr>
        <w:t>and</w:t>
      </w:r>
      <w:r w:rsidRPr="00201F4C">
        <w:rPr>
          <w:rFonts w:ascii="Arial" w:hAnsi="Arial" w:cs="Arial"/>
          <w:color w:val="000000" w:themeColor="text1"/>
        </w:rPr>
        <w:t xml:space="preserve"> the reasons behind those actions. User feedback will be presented, and the author will assess the solution, reflecting on both successes and areas for improvement for ongoing application enhancement.</w:t>
      </w:r>
    </w:p>
    <w:p w14:paraId="55E3CBCB" w14:textId="3DE1852E" w:rsidR="002B6EAD" w:rsidRPr="00201F4C" w:rsidRDefault="000A3DAA" w:rsidP="004D1093">
      <w:pPr>
        <w:pStyle w:val="Heading1"/>
        <w:spacing w:line="360" w:lineRule="auto"/>
        <w:rPr>
          <w:rFonts w:ascii="Arial" w:hAnsi="Arial" w:cs="Arial"/>
          <w:i/>
          <w:iCs/>
          <w:color w:val="95B3D7" w:themeColor="accent1" w:themeTint="99"/>
          <w:sz w:val="24"/>
          <w:szCs w:val="24"/>
        </w:rPr>
      </w:pPr>
      <w:bookmarkStart w:id="11" w:name="_Toc132715164"/>
      <w:bookmarkStart w:id="12" w:name="_Toc140850501"/>
      <w:r w:rsidRPr="00201F4C">
        <w:rPr>
          <w:rFonts w:ascii="Arial" w:hAnsi="Arial" w:cs="Arial"/>
          <w:color w:val="95B3D7" w:themeColor="accent1" w:themeTint="99"/>
        </w:rPr>
        <w:t xml:space="preserve">CHAPTER 2 - RESEARCH &amp; </w:t>
      </w:r>
      <w:r w:rsidRPr="00201F4C">
        <w:rPr>
          <w:rFonts w:ascii="Arial" w:hAnsi="Arial" w:cs="Arial"/>
          <w:iCs/>
          <w:color w:val="95B3D7" w:themeColor="accent1" w:themeTint="99"/>
        </w:rPr>
        <w:t>REVIEW OF LITERATURE</w:t>
      </w:r>
      <w:bookmarkEnd w:id="11"/>
      <w:bookmarkEnd w:id="12"/>
      <w:r w:rsidRPr="00201F4C">
        <w:rPr>
          <w:rFonts w:ascii="Arial" w:hAnsi="Arial" w:cs="Arial"/>
          <w:i/>
          <w:iCs/>
          <w:color w:val="95B3D7" w:themeColor="accent1" w:themeTint="99"/>
        </w:rPr>
        <w:t xml:space="preserve"> </w:t>
      </w:r>
    </w:p>
    <w:p w14:paraId="19C93127" w14:textId="35D86DAB" w:rsidR="00084242" w:rsidRPr="00201F4C" w:rsidRDefault="00C45827" w:rsidP="004D1093">
      <w:pPr>
        <w:pStyle w:val="Heading2"/>
        <w:spacing w:line="360" w:lineRule="auto"/>
        <w:rPr>
          <w:rFonts w:ascii="Arial" w:hAnsi="Arial" w:cs="Arial"/>
        </w:rPr>
      </w:pPr>
      <w:bookmarkStart w:id="13" w:name="_Toc140850502"/>
      <w:r w:rsidRPr="00201F4C">
        <w:rPr>
          <w:rFonts w:ascii="Arial" w:hAnsi="Arial" w:cs="Arial"/>
        </w:rPr>
        <w:t xml:space="preserve">2.1 </w:t>
      </w:r>
      <w:r w:rsidR="00084242" w:rsidRPr="00201F4C">
        <w:rPr>
          <w:rFonts w:ascii="Arial" w:hAnsi="Arial" w:cs="Arial"/>
        </w:rPr>
        <w:t>Introduction</w:t>
      </w:r>
      <w:bookmarkEnd w:id="13"/>
    </w:p>
    <w:p w14:paraId="2EC67B24" w14:textId="07B4E42C" w:rsidR="00CC5ECA" w:rsidRDefault="00BA3B7A" w:rsidP="004D1093">
      <w:pPr>
        <w:spacing w:line="360" w:lineRule="auto"/>
        <w:rPr>
          <w:rFonts w:ascii="Arial" w:hAnsi="Arial" w:cs="Arial"/>
        </w:rPr>
      </w:pPr>
      <w:r>
        <w:rPr>
          <w:rFonts w:ascii="Arial" w:hAnsi="Arial" w:cs="Arial"/>
        </w:rPr>
        <w:t>DHCW</w:t>
      </w:r>
      <w:r w:rsidR="00827F4F" w:rsidRPr="00201F4C">
        <w:rPr>
          <w:rFonts w:ascii="Arial" w:hAnsi="Arial" w:cs="Arial"/>
        </w:rPr>
        <w:t xml:space="preserve"> has </w:t>
      </w:r>
      <w:r w:rsidR="0097336E" w:rsidRPr="00201F4C">
        <w:rPr>
          <w:rFonts w:ascii="Arial" w:hAnsi="Arial" w:cs="Arial"/>
        </w:rPr>
        <w:t xml:space="preserve">witnessed a significant transformation in recent years </w:t>
      </w:r>
      <w:r w:rsidR="00F908EE">
        <w:rPr>
          <w:rFonts w:ascii="Arial" w:hAnsi="Arial" w:cs="Arial"/>
        </w:rPr>
        <w:t xml:space="preserve">to the ways of working </w:t>
      </w:r>
      <w:r w:rsidR="00EE4939" w:rsidRPr="00201F4C">
        <w:rPr>
          <w:rFonts w:ascii="Arial" w:hAnsi="Arial" w:cs="Arial"/>
        </w:rPr>
        <w:t>due to the restructur</w:t>
      </w:r>
      <w:r w:rsidR="004961F6" w:rsidRPr="00201F4C">
        <w:rPr>
          <w:rFonts w:ascii="Arial" w:hAnsi="Arial" w:cs="Arial"/>
        </w:rPr>
        <w:t>e</w:t>
      </w:r>
      <w:r w:rsidR="00EE4939" w:rsidRPr="00201F4C">
        <w:rPr>
          <w:rFonts w:ascii="Arial" w:hAnsi="Arial" w:cs="Arial"/>
        </w:rPr>
        <w:t xml:space="preserve"> of the organisation into a special health authority</w:t>
      </w:r>
      <w:r w:rsidR="00A465D6" w:rsidRPr="00201F4C">
        <w:rPr>
          <w:rFonts w:ascii="Arial" w:hAnsi="Arial" w:cs="Arial"/>
        </w:rPr>
        <w:t>,</w:t>
      </w:r>
      <w:r w:rsidR="00EE4939" w:rsidRPr="00201F4C">
        <w:rPr>
          <w:rFonts w:ascii="Arial" w:hAnsi="Arial" w:cs="Arial"/>
        </w:rPr>
        <w:t xml:space="preserve"> and the </w:t>
      </w:r>
      <w:r w:rsidR="004815D3" w:rsidRPr="00201F4C">
        <w:rPr>
          <w:rFonts w:ascii="Arial" w:hAnsi="Arial" w:cs="Arial"/>
        </w:rPr>
        <w:t>unprecedented impact</w:t>
      </w:r>
      <w:r w:rsidR="006A218E" w:rsidRPr="00201F4C">
        <w:rPr>
          <w:rFonts w:ascii="Arial" w:hAnsi="Arial" w:cs="Arial"/>
        </w:rPr>
        <w:t xml:space="preserve"> </w:t>
      </w:r>
      <w:r w:rsidR="00D3374D" w:rsidRPr="00201F4C">
        <w:rPr>
          <w:rFonts w:ascii="Arial" w:hAnsi="Arial" w:cs="Arial"/>
        </w:rPr>
        <w:t xml:space="preserve">of </w:t>
      </w:r>
      <w:r w:rsidR="0059327B" w:rsidRPr="00201F4C">
        <w:rPr>
          <w:rFonts w:ascii="Arial" w:hAnsi="Arial" w:cs="Arial"/>
        </w:rPr>
        <w:t>the Covid-19 pandemic.</w:t>
      </w:r>
      <w:r w:rsidR="00B81228" w:rsidRPr="00201F4C">
        <w:rPr>
          <w:rFonts w:ascii="Arial" w:hAnsi="Arial" w:cs="Arial"/>
        </w:rPr>
        <w:t xml:space="preserve"> Due to these events, there have been added challenges </w:t>
      </w:r>
      <w:r w:rsidR="00804CB9" w:rsidRPr="00201F4C">
        <w:rPr>
          <w:rFonts w:ascii="Arial" w:hAnsi="Arial" w:cs="Arial"/>
        </w:rPr>
        <w:t xml:space="preserve">for </w:t>
      </w:r>
      <w:r w:rsidR="002F1962" w:rsidRPr="00201F4C">
        <w:rPr>
          <w:rFonts w:ascii="Arial" w:hAnsi="Arial" w:cs="Arial"/>
        </w:rPr>
        <w:t>delivering software t</w:t>
      </w:r>
      <w:r w:rsidR="00DF5BD7" w:rsidRPr="00201F4C">
        <w:rPr>
          <w:rFonts w:ascii="Arial" w:hAnsi="Arial" w:cs="Arial"/>
        </w:rPr>
        <w:t>o</w:t>
      </w:r>
      <w:r w:rsidR="00327CFC" w:rsidRPr="00201F4C">
        <w:rPr>
          <w:rFonts w:ascii="Arial" w:hAnsi="Arial" w:cs="Arial"/>
        </w:rPr>
        <w:t xml:space="preserve"> </w:t>
      </w:r>
      <w:r w:rsidR="003937AA" w:rsidRPr="00201F4C">
        <w:rPr>
          <w:rFonts w:ascii="Arial" w:hAnsi="Arial" w:cs="Arial"/>
        </w:rPr>
        <w:t xml:space="preserve">digitally </w:t>
      </w:r>
      <w:r w:rsidR="00327CFC" w:rsidRPr="00201F4C">
        <w:rPr>
          <w:rFonts w:ascii="Arial" w:hAnsi="Arial" w:cs="Arial"/>
        </w:rPr>
        <w:t>aid</w:t>
      </w:r>
      <w:r w:rsidR="003937AA" w:rsidRPr="00201F4C">
        <w:rPr>
          <w:rFonts w:ascii="Arial" w:hAnsi="Arial" w:cs="Arial"/>
        </w:rPr>
        <w:t xml:space="preserve"> </w:t>
      </w:r>
      <w:r w:rsidR="00DF5BD7" w:rsidRPr="00201F4C">
        <w:rPr>
          <w:rFonts w:ascii="Arial" w:hAnsi="Arial" w:cs="Arial"/>
        </w:rPr>
        <w:t>in</w:t>
      </w:r>
      <w:r w:rsidR="003937AA" w:rsidRPr="00201F4C">
        <w:rPr>
          <w:rFonts w:ascii="Arial" w:hAnsi="Arial" w:cs="Arial"/>
        </w:rPr>
        <w:t xml:space="preserve"> improv</w:t>
      </w:r>
      <w:r w:rsidR="00CC5ECA" w:rsidRPr="00201F4C">
        <w:rPr>
          <w:rFonts w:ascii="Arial" w:hAnsi="Arial" w:cs="Arial"/>
        </w:rPr>
        <w:t>ing</w:t>
      </w:r>
      <w:r w:rsidR="003937AA" w:rsidRPr="00201F4C">
        <w:rPr>
          <w:rFonts w:ascii="Arial" w:hAnsi="Arial" w:cs="Arial"/>
        </w:rPr>
        <w:t xml:space="preserve"> </w:t>
      </w:r>
      <w:r w:rsidR="00327CFC" w:rsidRPr="00201F4C">
        <w:rPr>
          <w:rFonts w:ascii="Arial" w:hAnsi="Arial" w:cs="Arial"/>
        </w:rPr>
        <w:t>healthcare across Wales.</w:t>
      </w:r>
      <w:r w:rsidR="001B6A92" w:rsidRPr="00201F4C">
        <w:rPr>
          <w:rFonts w:ascii="Arial" w:hAnsi="Arial" w:cs="Arial"/>
        </w:rPr>
        <w:t xml:space="preserve"> </w:t>
      </w:r>
    </w:p>
    <w:p w14:paraId="5361752B" w14:textId="77777777" w:rsidR="007441D9" w:rsidRPr="00201F4C" w:rsidRDefault="007441D9" w:rsidP="004D1093">
      <w:pPr>
        <w:spacing w:line="360" w:lineRule="auto"/>
        <w:rPr>
          <w:rFonts w:ascii="Arial" w:hAnsi="Arial" w:cs="Arial"/>
        </w:rPr>
      </w:pPr>
    </w:p>
    <w:p w14:paraId="434A8FBC" w14:textId="3E76BC07" w:rsidR="001B30FD" w:rsidRDefault="001B6A92" w:rsidP="004D1093">
      <w:pPr>
        <w:spacing w:line="360" w:lineRule="auto"/>
        <w:rPr>
          <w:rFonts w:ascii="Arial" w:hAnsi="Arial" w:cs="Arial"/>
        </w:rPr>
      </w:pPr>
      <w:r w:rsidRPr="00201F4C">
        <w:rPr>
          <w:rFonts w:ascii="Arial" w:hAnsi="Arial" w:cs="Arial"/>
        </w:rPr>
        <w:t xml:space="preserve">This literature review aims to </w:t>
      </w:r>
      <w:r w:rsidR="00CF4141" w:rsidRPr="00201F4C">
        <w:rPr>
          <w:rFonts w:ascii="Arial" w:hAnsi="Arial" w:cs="Arial"/>
        </w:rPr>
        <w:t>look at these challenges on a broader scal</w:t>
      </w:r>
      <w:r w:rsidR="005510A5" w:rsidRPr="00201F4C">
        <w:rPr>
          <w:rFonts w:ascii="Arial" w:hAnsi="Arial" w:cs="Arial"/>
        </w:rPr>
        <w:t>e</w:t>
      </w:r>
      <w:r w:rsidR="00CF4141" w:rsidRPr="00201F4C">
        <w:rPr>
          <w:rFonts w:ascii="Arial" w:hAnsi="Arial" w:cs="Arial"/>
        </w:rPr>
        <w:t xml:space="preserve"> </w:t>
      </w:r>
      <w:r w:rsidR="008F5E9B" w:rsidRPr="00201F4C">
        <w:rPr>
          <w:rFonts w:ascii="Arial" w:hAnsi="Arial" w:cs="Arial"/>
        </w:rPr>
        <w:t>by</w:t>
      </w:r>
      <w:r w:rsidR="00CF4141" w:rsidRPr="00201F4C">
        <w:rPr>
          <w:rFonts w:ascii="Arial" w:hAnsi="Arial" w:cs="Arial"/>
        </w:rPr>
        <w:t xml:space="preserve"> analysing previous </w:t>
      </w:r>
      <w:r w:rsidR="00AC1447" w:rsidRPr="00201F4C">
        <w:rPr>
          <w:rFonts w:ascii="Arial" w:hAnsi="Arial" w:cs="Arial"/>
        </w:rPr>
        <w:t>studies and</w:t>
      </w:r>
      <w:r w:rsidR="001B146E" w:rsidRPr="00201F4C">
        <w:rPr>
          <w:rFonts w:ascii="Arial" w:hAnsi="Arial" w:cs="Arial"/>
        </w:rPr>
        <w:t xml:space="preserve"> comparing the results</w:t>
      </w:r>
      <w:r w:rsidR="000B3227" w:rsidRPr="00201F4C">
        <w:rPr>
          <w:rFonts w:ascii="Arial" w:hAnsi="Arial" w:cs="Arial"/>
        </w:rPr>
        <w:t xml:space="preserve"> to conclude</w:t>
      </w:r>
      <w:r w:rsidR="00F979AC" w:rsidRPr="00201F4C">
        <w:rPr>
          <w:rFonts w:ascii="Arial" w:hAnsi="Arial" w:cs="Arial"/>
        </w:rPr>
        <w:t xml:space="preserve"> what the best approaches will be for a solution.</w:t>
      </w:r>
      <w:r w:rsidR="00DF5BD7" w:rsidRPr="00201F4C">
        <w:rPr>
          <w:rFonts w:ascii="Arial" w:hAnsi="Arial" w:cs="Arial"/>
        </w:rPr>
        <w:t xml:space="preserve"> A review of best practices within DHCW and NHS Wales will also be undertake</w:t>
      </w:r>
      <w:r w:rsidR="001B30FD" w:rsidRPr="00201F4C">
        <w:rPr>
          <w:rFonts w:ascii="Arial" w:hAnsi="Arial" w:cs="Arial"/>
        </w:rPr>
        <w:t>n</w:t>
      </w:r>
      <w:r w:rsidR="00DF5BD7" w:rsidRPr="00201F4C">
        <w:rPr>
          <w:rFonts w:ascii="Arial" w:hAnsi="Arial" w:cs="Arial"/>
        </w:rPr>
        <w:t>.</w:t>
      </w:r>
      <w:r w:rsidR="00CC5ECA" w:rsidRPr="00201F4C">
        <w:rPr>
          <w:rFonts w:ascii="Arial" w:hAnsi="Arial" w:cs="Arial"/>
        </w:rPr>
        <w:t xml:space="preserve"> </w:t>
      </w:r>
    </w:p>
    <w:p w14:paraId="065EE311" w14:textId="77777777" w:rsidR="007441D9" w:rsidRPr="00201F4C" w:rsidRDefault="007441D9" w:rsidP="004D1093">
      <w:pPr>
        <w:spacing w:line="360" w:lineRule="auto"/>
        <w:rPr>
          <w:rFonts w:ascii="Arial" w:hAnsi="Arial" w:cs="Arial"/>
        </w:rPr>
      </w:pPr>
    </w:p>
    <w:p w14:paraId="7BC30390" w14:textId="08EFA5D6" w:rsidR="00C6530F" w:rsidRPr="00201F4C" w:rsidRDefault="00CC5ECA" w:rsidP="004D1093">
      <w:pPr>
        <w:spacing w:line="360" w:lineRule="auto"/>
        <w:rPr>
          <w:rFonts w:ascii="Arial" w:hAnsi="Arial" w:cs="Arial"/>
        </w:rPr>
      </w:pPr>
      <w:r w:rsidRPr="00201F4C">
        <w:rPr>
          <w:rFonts w:ascii="Arial" w:hAnsi="Arial" w:cs="Arial"/>
        </w:rPr>
        <w:t>Specifically, the review will focus on understanding what software testing is</w:t>
      </w:r>
      <w:r w:rsidR="00185A80" w:rsidRPr="00201F4C">
        <w:rPr>
          <w:rFonts w:ascii="Arial" w:hAnsi="Arial" w:cs="Arial"/>
        </w:rPr>
        <w:t xml:space="preserve"> and how it fits into the software development lifecycle, the importance of communication within the software development lifecycle, the impact </w:t>
      </w:r>
      <w:r w:rsidR="00ED0060" w:rsidRPr="00201F4C">
        <w:rPr>
          <w:rFonts w:ascii="Arial" w:hAnsi="Arial" w:cs="Arial"/>
        </w:rPr>
        <w:t>of</w:t>
      </w:r>
      <w:r w:rsidR="00185A80" w:rsidRPr="00201F4C">
        <w:rPr>
          <w:rFonts w:ascii="Arial" w:hAnsi="Arial" w:cs="Arial"/>
        </w:rPr>
        <w:t xml:space="preserve"> remote working</w:t>
      </w:r>
      <w:r w:rsidR="00ED0060" w:rsidRPr="00201F4C">
        <w:rPr>
          <w:rFonts w:ascii="Arial" w:hAnsi="Arial" w:cs="Arial"/>
        </w:rPr>
        <w:t xml:space="preserve"> on software development, a comparison of development methodologies, </w:t>
      </w:r>
      <w:r w:rsidR="00A465D6" w:rsidRPr="00201F4C">
        <w:rPr>
          <w:rFonts w:ascii="Arial" w:hAnsi="Arial" w:cs="Arial"/>
        </w:rPr>
        <w:t>the DHCW software development framework, and information governance within NHS Wales</w:t>
      </w:r>
      <w:proofErr w:type="gramStart"/>
      <w:r w:rsidR="001920B1" w:rsidRPr="00201F4C">
        <w:rPr>
          <w:rFonts w:ascii="Arial" w:hAnsi="Arial" w:cs="Arial"/>
        </w:rPr>
        <w:t xml:space="preserve">. </w:t>
      </w:r>
      <w:r w:rsidR="00F979AC" w:rsidRPr="00201F4C">
        <w:rPr>
          <w:rFonts w:ascii="Arial" w:hAnsi="Arial" w:cs="Arial"/>
        </w:rPr>
        <w:t xml:space="preserve"> </w:t>
      </w:r>
      <w:proofErr w:type="gramEnd"/>
      <w:r w:rsidR="00CF4141" w:rsidRPr="00201F4C">
        <w:rPr>
          <w:rFonts w:ascii="Arial" w:hAnsi="Arial" w:cs="Arial"/>
        </w:rPr>
        <w:t xml:space="preserve"> </w:t>
      </w:r>
    </w:p>
    <w:p w14:paraId="6B05CC16" w14:textId="77777777" w:rsidR="0059327B" w:rsidRPr="00201F4C" w:rsidRDefault="0059327B" w:rsidP="004D1093">
      <w:pPr>
        <w:spacing w:line="360" w:lineRule="auto"/>
        <w:rPr>
          <w:rFonts w:ascii="Arial" w:hAnsi="Arial" w:cs="Arial"/>
        </w:rPr>
      </w:pPr>
    </w:p>
    <w:p w14:paraId="3C9C3158" w14:textId="28C6C3D8" w:rsidR="00856584" w:rsidRPr="00201F4C" w:rsidRDefault="00C45827" w:rsidP="004D1093">
      <w:pPr>
        <w:pStyle w:val="Heading2"/>
        <w:spacing w:line="360" w:lineRule="auto"/>
        <w:rPr>
          <w:rFonts w:ascii="Arial" w:hAnsi="Arial" w:cs="Arial"/>
        </w:rPr>
      </w:pPr>
      <w:bookmarkStart w:id="14" w:name="_Toc140850503"/>
      <w:r w:rsidRPr="00201F4C">
        <w:rPr>
          <w:rFonts w:ascii="Arial" w:hAnsi="Arial" w:cs="Arial"/>
        </w:rPr>
        <w:t xml:space="preserve">2.2 </w:t>
      </w:r>
      <w:r w:rsidR="00B535BF" w:rsidRPr="00201F4C">
        <w:rPr>
          <w:rFonts w:ascii="Arial" w:hAnsi="Arial" w:cs="Arial"/>
        </w:rPr>
        <w:t xml:space="preserve">What is </w:t>
      </w:r>
      <w:r w:rsidR="001F4EC8" w:rsidRPr="00201F4C">
        <w:rPr>
          <w:rFonts w:ascii="Arial" w:hAnsi="Arial" w:cs="Arial"/>
        </w:rPr>
        <w:t>S</w:t>
      </w:r>
      <w:r w:rsidR="00B535BF" w:rsidRPr="00201F4C">
        <w:rPr>
          <w:rFonts w:ascii="Arial" w:hAnsi="Arial" w:cs="Arial"/>
        </w:rPr>
        <w:t xml:space="preserve">oftware </w:t>
      </w:r>
      <w:r w:rsidR="001F4EC8" w:rsidRPr="00201F4C">
        <w:rPr>
          <w:rFonts w:ascii="Arial" w:hAnsi="Arial" w:cs="Arial"/>
        </w:rPr>
        <w:t>T</w:t>
      </w:r>
      <w:r w:rsidR="00B535BF" w:rsidRPr="00201F4C">
        <w:rPr>
          <w:rFonts w:ascii="Arial" w:hAnsi="Arial" w:cs="Arial"/>
        </w:rPr>
        <w:t>esting?</w:t>
      </w:r>
      <w:bookmarkEnd w:id="14"/>
      <w:r w:rsidR="00B535BF" w:rsidRPr="00201F4C">
        <w:rPr>
          <w:rFonts w:ascii="Arial" w:hAnsi="Arial" w:cs="Arial"/>
        </w:rPr>
        <w:t xml:space="preserve"> </w:t>
      </w:r>
    </w:p>
    <w:p w14:paraId="21FC7316" w14:textId="0BD067AA" w:rsidR="00F74D6B" w:rsidRDefault="00856584" w:rsidP="000D3255">
      <w:pPr>
        <w:pStyle w:val="ListParagraph"/>
        <w:spacing w:after="200" w:line="360" w:lineRule="auto"/>
        <w:ind w:left="502"/>
        <w:rPr>
          <w:rFonts w:ascii="Arial" w:hAnsi="Arial" w:cs="Arial"/>
        </w:rPr>
      </w:pPr>
      <w:r w:rsidRPr="00201F4C">
        <w:rPr>
          <w:rFonts w:ascii="Arial" w:hAnsi="Arial" w:cs="Arial"/>
        </w:rPr>
        <w:t xml:space="preserve">Software testing </w:t>
      </w:r>
      <w:r w:rsidR="00F32D67" w:rsidRPr="00201F4C">
        <w:rPr>
          <w:rFonts w:ascii="Arial" w:hAnsi="Arial" w:cs="Arial"/>
        </w:rPr>
        <w:t>is</w:t>
      </w:r>
      <w:r w:rsidR="009B64B8" w:rsidRPr="00201F4C">
        <w:rPr>
          <w:rFonts w:ascii="Arial" w:hAnsi="Arial" w:cs="Arial"/>
        </w:rPr>
        <w:t xml:space="preserve"> a phase </w:t>
      </w:r>
      <w:r w:rsidR="00331147" w:rsidRPr="00201F4C">
        <w:rPr>
          <w:rFonts w:ascii="Arial" w:hAnsi="Arial" w:cs="Arial"/>
        </w:rPr>
        <w:t>in</w:t>
      </w:r>
      <w:r w:rsidR="009B64B8" w:rsidRPr="00201F4C">
        <w:rPr>
          <w:rFonts w:ascii="Arial" w:hAnsi="Arial" w:cs="Arial"/>
        </w:rPr>
        <w:t xml:space="preserve"> software development that is</w:t>
      </w:r>
      <w:r w:rsidR="00F32D67" w:rsidRPr="00201F4C">
        <w:rPr>
          <w:rFonts w:ascii="Arial" w:hAnsi="Arial" w:cs="Arial"/>
        </w:rPr>
        <w:t xml:space="preserve"> defined by the International Software Testing Qualification Board (ISTQB) as “an activity used to reduce risk and improve quality by finding defects</w:t>
      </w:r>
      <w:r w:rsidR="00F32D67" w:rsidRPr="00201F4C">
        <w:rPr>
          <w:rFonts w:ascii="Arial" w:hAnsi="Arial" w:cs="Arial"/>
          <w:i/>
          <w:iCs/>
        </w:rPr>
        <w:t>”</w:t>
      </w:r>
      <w:r w:rsidR="00F32D67" w:rsidRPr="00201F4C">
        <w:rPr>
          <w:rFonts w:ascii="Arial" w:hAnsi="Arial" w:cs="Arial"/>
        </w:rPr>
        <w:t xml:space="preserve"> in software [1]. The role of a software tester is to methodically explore a system</w:t>
      </w:r>
      <w:r w:rsidR="006D214D" w:rsidRPr="00201F4C">
        <w:rPr>
          <w:rFonts w:ascii="Arial" w:hAnsi="Arial" w:cs="Arial"/>
        </w:rPr>
        <w:t xml:space="preserve"> or component of software</w:t>
      </w:r>
      <w:r w:rsidR="00F32D67" w:rsidRPr="00201F4C">
        <w:rPr>
          <w:rFonts w:ascii="Arial" w:hAnsi="Arial" w:cs="Arial"/>
        </w:rPr>
        <w:t xml:space="preserve"> with the </w:t>
      </w:r>
      <w:r w:rsidR="006D214D" w:rsidRPr="00201F4C">
        <w:rPr>
          <w:rFonts w:ascii="Arial" w:hAnsi="Arial" w:cs="Arial"/>
        </w:rPr>
        <w:t>objective</w:t>
      </w:r>
      <w:r w:rsidR="00F32D67" w:rsidRPr="00201F4C">
        <w:rPr>
          <w:rFonts w:ascii="Arial" w:hAnsi="Arial" w:cs="Arial"/>
        </w:rPr>
        <w:t xml:space="preserve"> of finding and reporting defects</w:t>
      </w:r>
      <w:r w:rsidR="005C7A57" w:rsidRPr="00201F4C">
        <w:rPr>
          <w:rFonts w:ascii="Arial" w:hAnsi="Arial" w:cs="Arial"/>
        </w:rPr>
        <w:t>, to ensure the software satisfies the given specifications</w:t>
      </w:r>
      <w:r w:rsidR="00F32D67" w:rsidRPr="00201F4C">
        <w:rPr>
          <w:rFonts w:ascii="Arial" w:hAnsi="Arial" w:cs="Arial"/>
        </w:rPr>
        <w:t>.</w:t>
      </w:r>
      <w:r w:rsidR="009B64B8" w:rsidRPr="00201F4C">
        <w:rPr>
          <w:rFonts w:ascii="Arial" w:hAnsi="Arial" w:cs="Arial"/>
        </w:rPr>
        <w:t xml:space="preserve"> </w:t>
      </w:r>
    </w:p>
    <w:p w14:paraId="2B3F7206" w14:textId="77777777" w:rsidR="007441D9" w:rsidRPr="000D3255" w:rsidRDefault="007441D9" w:rsidP="000D3255">
      <w:pPr>
        <w:pStyle w:val="ListParagraph"/>
        <w:spacing w:after="200" w:line="360" w:lineRule="auto"/>
        <w:ind w:left="502"/>
        <w:rPr>
          <w:rFonts w:ascii="Arial" w:hAnsi="Arial" w:cs="Arial"/>
        </w:rPr>
      </w:pPr>
    </w:p>
    <w:p w14:paraId="07475DB0" w14:textId="2CA72779" w:rsidR="00263C42" w:rsidRPr="00201F4C" w:rsidRDefault="00F74D6B" w:rsidP="004D1093">
      <w:pPr>
        <w:pStyle w:val="ListParagraph"/>
        <w:spacing w:after="200" w:line="360" w:lineRule="auto"/>
        <w:ind w:left="502"/>
        <w:rPr>
          <w:rFonts w:ascii="Arial" w:hAnsi="Arial" w:cs="Arial"/>
        </w:rPr>
      </w:pPr>
      <w:r w:rsidRPr="00201F4C">
        <w:rPr>
          <w:rFonts w:ascii="Arial" w:hAnsi="Arial" w:cs="Arial"/>
        </w:rPr>
        <w:t xml:space="preserve">As of the initial design phase, software development is susceptible to the risk of human fallibility. Deadline pressures, </w:t>
      </w:r>
      <w:r w:rsidR="00594511" w:rsidRPr="00201F4C">
        <w:rPr>
          <w:rFonts w:ascii="Arial" w:hAnsi="Arial" w:cs="Arial"/>
        </w:rPr>
        <w:t>complex systems, and evolving technology all increase the risk of errors in design specifications and the development of code [1]</w:t>
      </w:r>
      <w:r w:rsidR="001920B1" w:rsidRPr="00201F4C">
        <w:rPr>
          <w:rFonts w:ascii="Arial" w:hAnsi="Arial" w:cs="Arial"/>
        </w:rPr>
        <w:t xml:space="preserve">. </w:t>
      </w:r>
      <w:r w:rsidR="00594511" w:rsidRPr="00201F4C">
        <w:rPr>
          <w:rFonts w:ascii="Arial" w:hAnsi="Arial" w:cs="Arial"/>
        </w:rPr>
        <w:t>Errors in design specifications will inevitably result in code being developed that produces undesirable behaviour in the software.</w:t>
      </w:r>
      <w:r w:rsidR="005E57BB">
        <w:rPr>
          <w:rFonts w:ascii="Arial" w:hAnsi="Arial" w:cs="Arial"/>
        </w:rPr>
        <w:t xml:space="preserve"> </w:t>
      </w:r>
    </w:p>
    <w:p w14:paraId="1ED48CAC" w14:textId="77777777" w:rsidR="00E857B2" w:rsidRPr="00201F4C" w:rsidRDefault="00E857B2" w:rsidP="004D1093">
      <w:pPr>
        <w:pStyle w:val="ListParagraph"/>
        <w:spacing w:after="200" w:line="360" w:lineRule="auto"/>
        <w:ind w:left="502"/>
        <w:rPr>
          <w:rFonts w:ascii="Arial" w:hAnsi="Arial" w:cs="Arial"/>
        </w:rPr>
      </w:pPr>
    </w:p>
    <w:p w14:paraId="635879E5" w14:textId="1B934CDC" w:rsidR="00263C42" w:rsidRPr="00201F4C" w:rsidRDefault="00E857B2" w:rsidP="004D1093">
      <w:pPr>
        <w:pStyle w:val="ListParagraph"/>
        <w:spacing w:after="200" w:line="360" w:lineRule="auto"/>
        <w:ind w:left="502"/>
        <w:rPr>
          <w:rFonts w:ascii="Arial" w:hAnsi="Arial" w:cs="Arial"/>
        </w:rPr>
      </w:pPr>
      <w:r w:rsidRPr="00201F4C">
        <w:rPr>
          <w:rFonts w:ascii="Arial" w:hAnsi="Arial" w:cs="Arial"/>
        </w:rPr>
        <w:t xml:space="preserve">Software that behaves incorrectly can cause financial and reputational harm to businesses, </w:t>
      </w:r>
      <w:r w:rsidR="00E37E6F">
        <w:rPr>
          <w:rFonts w:ascii="Arial" w:hAnsi="Arial" w:cs="Arial"/>
        </w:rPr>
        <w:t>poor patient care</w:t>
      </w:r>
      <w:r w:rsidRPr="00201F4C">
        <w:rPr>
          <w:rFonts w:ascii="Arial" w:hAnsi="Arial" w:cs="Arial"/>
        </w:rPr>
        <w:t xml:space="preserve"> if healthcare systems malfunction </w:t>
      </w:r>
      <w:r w:rsidR="00E37E6F">
        <w:rPr>
          <w:rFonts w:ascii="Arial" w:hAnsi="Arial" w:cs="Arial"/>
        </w:rPr>
        <w:t xml:space="preserve">which could </w:t>
      </w:r>
      <w:r w:rsidRPr="00201F4C">
        <w:rPr>
          <w:rFonts w:ascii="Arial" w:hAnsi="Arial" w:cs="Arial"/>
        </w:rPr>
        <w:t>lead to</w:t>
      </w:r>
      <w:r w:rsidR="00E37E6F">
        <w:rPr>
          <w:rFonts w:ascii="Arial" w:hAnsi="Arial" w:cs="Arial"/>
        </w:rPr>
        <w:t xml:space="preserve"> serious harm or </w:t>
      </w:r>
      <w:r w:rsidR="00030D95">
        <w:rPr>
          <w:rFonts w:ascii="Arial" w:hAnsi="Arial" w:cs="Arial"/>
        </w:rPr>
        <w:t xml:space="preserve">a </w:t>
      </w:r>
      <w:r w:rsidR="00E37E6F">
        <w:rPr>
          <w:rFonts w:ascii="Arial" w:hAnsi="Arial" w:cs="Arial"/>
        </w:rPr>
        <w:t>fatality</w:t>
      </w:r>
      <w:r w:rsidRPr="00201F4C">
        <w:rPr>
          <w:rFonts w:ascii="Arial" w:hAnsi="Arial" w:cs="Arial"/>
        </w:rPr>
        <w:t xml:space="preserve">, and damage to the environment if chemicals or radiation are released as a result. </w:t>
      </w:r>
      <w:r w:rsidR="00263C42" w:rsidRPr="00201F4C">
        <w:rPr>
          <w:rFonts w:ascii="Arial" w:hAnsi="Arial" w:cs="Arial"/>
        </w:rPr>
        <w:t xml:space="preserve">Thus, to avoid failures such as these, errors in the design specification and development stages must be avoided. Software testing provides a safety barrier for finding failures before the software is delivered into a production environment where it can </w:t>
      </w:r>
      <w:r w:rsidR="00F47566">
        <w:rPr>
          <w:rFonts w:ascii="Arial" w:hAnsi="Arial" w:cs="Arial"/>
        </w:rPr>
        <w:t>result in</w:t>
      </w:r>
      <w:r w:rsidR="00263C42" w:rsidRPr="00201F4C">
        <w:rPr>
          <w:rFonts w:ascii="Arial" w:hAnsi="Arial" w:cs="Arial"/>
        </w:rPr>
        <w:t xml:space="preserve"> such harm</w:t>
      </w:r>
      <w:r w:rsidRPr="00201F4C">
        <w:rPr>
          <w:rFonts w:ascii="Arial" w:hAnsi="Arial" w:cs="Arial"/>
        </w:rPr>
        <w:t xml:space="preserve"> [1]</w:t>
      </w:r>
      <w:r w:rsidR="00263C42" w:rsidRPr="00201F4C">
        <w:rPr>
          <w:rFonts w:ascii="Arial" w:hAnsi="Arial" w:cs="Arial"/>
        </w:rPr>
        <w:t xml:space="preserve">. </w:t>
      </w:r>
    </w:p>
    <w:p w14:paraId="3D6853DD" w14:textId="77777777" w:rsidR="00E857B2" w:rsidRPr="00201F4C" w:rsidRDefault="00E857B2" w:rsidP="004D1093">
      <w:pPr>
        <w:pStyle w:val="ListParagraph"/>
        <w:spacing w:after="200" w:line="360" w:lineRule="auto"/>
        <w:ind w:left="502"/>
        <w:rPr>
          <w:rFonts w:ascii="Arial" w:hAnsi="Arial" w:cs="Arial"/>
        </w:rPr>
      </w:pPr>
    </w:p>
    <w:p w14:paraId="749179A4" w14:textId="3E9C939B" w:rsidR="00E857B2" w:rsidRPr="00201F4C" w:rsidRDefault="00E857B2" w:rsidP="004D1093">
      <w:pPr>
        <w:pStyle w:val="ListParagraph"/>
        <w:spacing w:after="200" w:line="360" w:lineRule="auto"/>
        <w:ind w:left="502"/>
        <w:rPr>
          <w:rFonts w:ascii="Arial" w:hAnsi="Arial" w:cs="Arial"/>
        </w:rPr>
      </w:pPr>
      <w:r w:rsidRPr="00201F4C">
        <w:rPr>
          <w:rFonts w:ascii="Arial" w:hAnsi="Arial" w:cs="Arial"/>
        </w:rPr>
        <w:t>Software testers are involved from the design phase, where the requirements and specifications are established [</w:t>
      </w:r>
      <w:r w:rsidR="004C6A9D" w:rsidRPr="00201F4C">
        <w:rPr>
          <w:rFonts w:ascii="Arial" w:hAnsi="Arial" w:cs="Arial"/>
        </w:rPr>
        <w:t>2</w:t>
      </w:r>
      <w:r w:rsidRPr="00201F4C">
        <w:rPr>
          <w:rFonts w:ascii="Arial" w:hAnsi="Arial" w:cs="Arial"/>
        </w:rPr>
        <w:t>]. Software testers will</w:t>
      </w:r>
      <w:r w:rsidR="007D399B">
        <w:rPr>
          <w:rFonts w:ascii="Arial" w:hAnsi="Arial" w:cs="Arial"/>
        </w:rPr>
        <w:t xml:space="preserve"> also</w:t>
      </w:r>
      <w:r w:rsidRPr="00201F4C">
        <w:rPr>
          <w:rFonts w:ascii="Arial" w:hAnsi="Arial" w:cs="Arial"/>
        </w:rPr>
        <w:t xml:space="preserve"> work alongside developers during the development phase. Software testers will then methodically put together test scripts to cover testing for as much functionality as possible in the given timeframe, prioritising tests to be executed based on the risk of failures within the given area of the software. </w:t>
      </w:r>
    </w:p>
    <w:p w14:paraId="3BB3882C" w14:textId="77777777" w:rsidR="00E857B2" w:rsidRPr="00201F4C" w:rsidRDefault="00E857B2" w:rsidP="004D1093">
      <w:pPr>
        <w:pStyle w:val="ListParagraph"/>
        <w:spacing w:after="200" w:line="360" w:lineRule="auto"/>
        <w:ind w:left="502"/>
        <w:rPr>
          <w:rFonts w:ascii="Arial" w:hAnsi="Arial" w:cs="Arial"/>
        </w:rPr>
      </w:pPr>
    </w:p>
    <w:p w14:paraId="296D7FCA" w14:textId="2986542A" w:rsidR="00E6435C" w:rsidRPr="00201F4C" w:rsidRDefault="00C45827" w:rsidP="004D1093">
      <w:pPr>
        <w:pStyle w:val="Heading2"/>
        <w:spacing w:line="360" w:lineRule="auto"/>
        <w:rPr>
          <w:rFonts w:ascii="Arial" w:hAnsi="Arial" w:cs="Arial"/>
        </w:rPr>
      </w:pPr>
      <w:bookmarkStart w:id="15" w:name="_Toc140850504"/>
      <w:r w:rsidRPr="00201F4C">
        <w:rPr>
          <w:rFonts w:ascii="Arial" w:hAnsi="Arial" w:cs="Arial"/>
        </w:rPr>
        <w:t xml:space="preserve">2.3 </w:t>
      </w:r>
      <w:r w:rsidR="00E80031" w:rsidRPr="00201F4C">
        <w:rPr>
          <w:rFonts w:ascii="Arial" w:hAnsi="Arial" w:cs="Arial"/>
        </w:rPr>
        <w:t xml:space="preserve">The </w:t>
      </w:r>
      <w:r w:rsidR="00341E09" w:rsidRPr="00201F4C">
        <w:rPr>
          <w:rFonts w:ascii="Arial" w:hAnsi="Arial" w:cs="Arial"/>
        </w:rPr>
        <w:t xml:space="preserve">Importance of </w:t>
      </w:r>
      <w:r w:rsidR="002A4969" w:rsidRPr="00201F4C">
        <w:rPr>
          <w:rFonts w:ascii="Arial" w:hAnsi="Arial" w:cs="Arial"/>
        </w:rPr>
        <w:t>C</w:t>
      </w:r>
      <w:r w:rsidR="00341E09" w:rsidRPr="00201F4C">
        <w:rPr>
          <w:rFonts w:ascii="Arial" w:hAnsi="Arial" w:cs="Arial"/>
        </w:rPr>
        <w:t xml:space="preserve">ommunication </w:t>
      </w:r>
      <w:r w:rsidR="002A4969" w:rsidRPr="00201F4C">
        <w:rPr>
          <w:rFonts w:ascii="Arial" w:hAnsi="Arial" w:cs="Arial"/>
        </w:rPr>
        <w:t>W</w:t>
      </w:r>
      <w:r w:rsidR="001F4EC8" w:rsidRPr="00201F4C">
        <w:rPr>
          <w:rFonts w:ascii="Arial" w:hAnsi="Arial" w:cs="Arial"/>
        </w:rPr>
        <w:t>ithin</w:t>
      </w:r>
      <w:r w:rsidR="00341E09" w:rsidRPr="00201F4C">
        <w:rPr>
          <w:rFonts w:ascii="Arial" w:hAnsi="Arial" w:cs="Arial"/>
        </w:rPr>
        <w:t xml:space="preserve"> </w:t>
      </w:r>
      <w:r w:rsidR="001F4EC8" w:rsidRPr="00201F4C">
        <w:rPr>
          <w:rFonts w:ascii="Arial" w:hAnsi="Arial" w:cs="Arial"/>
        </w:rPr>
        <w:t>S</w:t>
      </w:r>
      <w:r w:rsidR="00341E09" w:rsidRPr="00201F4C">
        <w:rPr>
          <w:rFonts w:ascii="Arial" w:hAnsi="Arial" w:cs="Arial"/>
        </w:rPr>
        <w:t xml:space="preserve">oftware </w:t>
      </w:r>
      <w:r w:rsidR="009A4B76" w:rsidRPr="00201F4C">
        <w:rPr>
          <w:rFonts w:ascii="Arial" w:hAnsi="Arial" w:cs="Arial"/>
        </w:rPr>
        <w:t>Development</w:t>
      </w:r>
      <w:bookmarkEnd w:id="15"/>
      <w:r w:rsidR="009A4B76" w:rsidRPr="00201F4C">
        <w:rPr>
          <w:rFonts w:ascii="Arial" w:hAnsi="Arial" w:cs="Arial"/>
        </w:rPr>
        <w:t xml:space="preserve"> </w:t>
      </w:r>
    </w:p>
    <w:p w14:paraId="15DD4EF1" w14:textId="3276E621" w:rsidR="00A10EA1" w:rsidRPr="00201F4C" w:rsidRDefault="009A4B76" w:rsidP="004D1093">
      <w:pPr>
        <w:pStyle w:val="ListParagraph"/>
        <w:spacing w:after="200" w:line="360" w:lineRule="auto"/>
        <w:ind w:left="502"/>
        <w:rPr>
          <w:rFonts w:ascii="Arial" w:hAnsi="Arial" w:cs="Arial"/>
        </w:rPr>
      </w:pPr>
      <w:r w:rsidRPr="00201F4C">
        <w:rPr>
          <w:rFonts w:ascii="Arial" w:hAnsi="Arial" w:cs="Arial"/>
        </w:rPr>
        <w:t xml:space="preserve">Software development comprises of multiple </w:t>
      </w:r>
      <w:r w:rsidR="002A4969" w:rsidRPr="00201F4C">
        <w:rPr>
          <w:rFonts w:ascii="Arial" w:hAnsi="Arial" w:cs="Arial"/>
        </w:rPr>
        <w:t>team</w:t>
      </w:r>
      <w:r w:rsidRPr="00201F4C">
        <w:rPr>
          <w:rFonts w:ascii="Arial" w:hAnsi="Arial" w:cs="Arial"/>
        </w:rPr>
        <w:t xml:space="preserve"> roles and stages to proceed from being an initial idea into a working</w:t>
      </w:r>
      <w:r w:rsidR="002A4969" w:rsidRPr="00201F4C">
        <w:rPr>
          <w:rFonts w:ascii="Arial" w:hAnsi="Arial" w:cs="Arial"/>
        </w:rPr>
        <w:t xml:space="preserve"> </w:t>
      </w:r>
      <w:r w:rsidRPr="00201F4C">
        <w:rPr>
          <w:rFonts w:ascii="Arial" w:hAnsi="Arial" w:cs="Arial"/>
        </w:rPr>
        <w:t xml:space="preserve">product, regardless of </w:t>
      </w:r>
      <w:r w:rsidR="002A4969" w:rsidRPr="00201F4C">
        <w:rPr>
          <w:rFonts w:ascii="Arial" w:hAnsi="Arial" w:cs="Arial"/>
        </w:rPr>
        <w:t>wh</w:t>
      </w:r>
      <w:r w:rsidR="00FC2070">
        <w:rPr>
          <w:rFonts w:ascii="Arial" w:hAnsi="Arial" w:cs="Arial"/>
        </w:rPr>
        <w:t>ich</w:t>
      </w:r>
      <w:r w:rsidRPr="00201F4C">
        <w:rPr>
          <w:rFonts w:ascii="Arial" w:hAnsi="Arial" w:cs="Arial"/>
        </w:rPr>
        <w:t xml:space="preserve"> development methodology</w:t>
      </w:r>
      <w:r w:rsidR="002A4969" w:rsidRPr="00201F4C">
        <w:rPr>
          <w:rFonts w:ascii="Arial" w:hAnsi="Arial" w:cs="Arial"/>
        </w:rPr>
        <w:t xml:space="preserve"> is</w:t>
      </w:r>
      <w:r w:rsidRPr="00201F4C">
        <w:rPr>
          <w:rFonts w:ascii="Arial" w:hAnsi="Arial" w:cs="Arial"/>
        </w:rPr>
        <w:t xml:space="preserve"> used. </w:t>
      </w:r>
      <w:r w:rsidR="004C6A9D" w:rsidRPr="00201F4C">
        <w:rPr>
          <w:rFonts w:ascii="Arial" w:hAnsi="Arial" w:cs="Arial"/>
        </w:rPr>
        <w:t xml:space="preserve">The more complex a system is, the more complex the coordination between those involved and the various phases of the development becomes. </w:t>
      </w:r>
    </w:p>
    <w:p w14:paraId="2BF75113" w14:textId="7EEDCF3C" w:rsidR="00C52B42" w:rsidRPr="00201F4C" w:rsidRDefault="004C6A9D" w:rsidP="004D1093">
      <w:pPr>
        <w:pStyle w:val="ListParagraph"/>
        <w:spacing w:after="200" w:line="360" w:lineRule="auto"/>
        <w:ind w:left="502"/>
        <w:rPr>
          <w:rFonts w:ascii="Arial" w:hAnsi="Arial" w:cs="Arial"/>
        </w:rPr>
      </w:pPr>
      <w:r w:rsidRPr="00201F4C">
        <w:rPr>
          <w:rFonts w:ascii="Arial" w:hAnsi="Arial" w:cs="Arial"/>
        </w:rPr>
        <w:t xml:space="preserve">A study was conducted by Herb Krasner, Bill Curtis, and Neil Iscoe on the software design process for large systems. The study interviewed personnel </w:t>
      </w:r>
      <w:r w:rsidR="000F72F8" w:rsidRPr="00201F4C">
        <w:rPr>
          <w:rFonts w:ascii="Arial" w:hAnsi="Arial" w:cs="Arial"/>
        </w:rPr>
        <w:t>from 17 large projects to gain insight into the design activities from the viewpoints of the individuals whose actions made up the process</w:t>
      </w:r>
      <w:r w:rsidR="00CF5E8B">
        <w:rPr>
          <w:rFonts w:ascii="Arial" w:hAnsi="Arial" w:cs="Arial"/>
        </w:rPr>
        <w:t>. This was</w:t>
      </w:r>
      <w:r w:rsidR="00FB1991" w:rsidRPr="00201F4C">
        <w:rPr>
          <w:rFonts w:ascii="Arial" w:hAnsi="Arial" w:cs="Arial"/>
        </w:rPr>
        <w:t xml:space="preserve"> to establish</w:t>
      </w:r>
      <w:r w:rsidR="000F72F8" w:rsidRPr="00201F4C">
        <w:rPr>
          <w:rFonts w:ascii="Arial" w:hAnsi="Arial" w:cs="Arial"/>
        </w:rPr>
        <w:t xml:space="preserve"> </w:t>
      </w:r>
      <w:r w:rsidR="00344E1D" w:rsidRPr="00201F4C">
        <w:rPr>
          <w:rFonts w:ascii="Arial" w:hAnsi="Arial" w:cs="Arial"/>
        </w:rPr>
        <w:t>by what means</w:t>
      </w:r>
      <w:r w:rsidR="000F72F8" w:rsidRPr="00201F4C">
        <w:rPr>
          <w:rFonts w:ascii="Arial" w:hAnsi="Arial" w:cs="Arial"/>
        </w:rPr>
        <w:t xml:space="preserve"> design decisions were created, communicated, and modified</w:t>
      </w:r>
      <w:r w:rsidR="00FB1991" w:rsidRPr="00201F4C">
        <w:rPr>
          <w:rFonts w:ascii="Arial" w:hAnsi="Arial" w:cs="Arial"/>
        </w:rPr>
        <w:t xml:space="preserve"> and how these </w:t>
      </w:r>
      <w:r w:rsidR="000F72F8" w:rsidRPr="00201F4C">
        <w:rPr>
          <w:rFonts w:ascii="Arial" w:hAnsi="Arial" w:cs="Arial"/>
        </w:rPr>
        <w:t>impacted software productivity and quality</w:t>
      </w:r>
      <w:r w:rsidR="00FB1991" w:rsidRPr="00201F4C">
        <w:rPr>
          <w:rFonts w:ascii="Arial" w:hAnsi="Arial" w:cs="Arial"/>
        </w:rPr>
        <w:t xml:space="preserve"> </w:t>
      </w:r>
      <w:r w:rsidR="000F72F8" w:rsidRPr="00201F4C">
        <w:rPr>
          <w:rFonts w:ascii="Arial" w:hAnsi="Arial" w:cs="Arial"/>
        </w:rPr>
        <w:t xml:space="preserve">[3]. </w:t>
      </w:r>
      <w:r w:rsidR="009A143E" w:rsidRPr="00201F4C">
        <w:rPr>
          <w:rFonts w:ascii="Arial" w:hAnsi="Arial" w:cs="Arial"/>
        </w:rPr>
        <w:t>The interviews were structured to be approximately one hour long</w:t>
      </w:r>
      <w:r w:rsidR="00C41EBC" w:rsidRPr="00201F4C">
        <w:rPr>
          <w:rFonts w:ascii="Arial" w:hAnsi="Arial" w:cs="Arial"/>
        </w:rPr>
        <w:t>,</w:t>
      </w:r>
      <w:r w:rsidR="002F3926" w:rsidRPr="00201F4C">
        <w:rPr>
          <w:rFonts w:ascii="Arial" w:hAnsi="Arial" w:cs="Arial"/>
        </w:rPr>
        <w:t xml:space="preserve"> and</w:t>
      </w:r>
      <w:r w:rsidR="009A143E" w:rsidRPr="00201F4C">
        <w:rPr>
          <w:rFonts w:ascii="Arial" w:hAnsi="Arial" w:cs="Arial"/>
        </w:rPr>
        <w:t xml:space="preserve"> </w:t>
      </w:r>
      <w:r w:rsidR="00A84CD0" w:rsidRPr="00201F4C">
        <w:rPr>
          <w:rFonts w:ascii="Arial" w:hAnsi="Arial" w:cs="Arial"/>
        </w:rPr>
        <w:t xml:space="preserve">interviewed </w:t>
      </w:r>
      <w:r w:rsidR="000A4777" w:rsidRPr="00201F4C">
        <w:rPr>
          <w:rFonts w:ascii="Arial" w:hAnsi="Arial" w:cs="Arial"/>
        </w:rPr>
        <w:t>those in the roles of</w:t>
      </w:r>
      <w:r w:rsidR="00A84CD0" w:rsidRPr="00201F4C">
        <w:rPr>
          <w:rFonts w:ascii="Arial" w:hAnsi="Arial" w:cs="Arial"/>
        </w:rPr>
        <w:t xml:space="preserve"> software engineers, software testers, senior software designers, the project manager</w:t>
      </w:r>
      <w:r w:rsidR="000323CC">
        <w:rPr>
          <w:rFonts w:ascii="Arial" w:hAnsi="Arial" w:cs="Arial"/>
        </w:rPr>
        <w:t>,</w:t>
      </w:r>
      <w:r w:rsidR="00A84CD0" w:rsidRPr="00201F4C">
        <w:rPr>
          <w:rFonts w:ascii="Arial" w:hAnsi="Arial" w:cs="Arial"/>
        </w:rPr>
        <w:t xml:space="preserve"> and customer representatives.</w:t>
      </w:r>
      <w:r w:rsidR="000A4777" w:rsidRPr="00201F4C">
        <w:rPr>
          <w:rFonts w:ascii="Arial" w:hAnsi="Arial" w:cs="Arial"/>
        </w:rPr>
        <w:t xml:space="preserve"> The questions were structured to focus on requirement analysis, project communications, design meetings, and customer interactions.</w:t>
      </w:r>
      <w:r w:rsidR="00A84CD0" w:rsidRPr="00201F4C">
        <w:rPr>
          <w:rFonts w:ascii="Arial" w:hAnsi="Arial" w:cs="Arial"/>
        </w:rPr>
        <w:t xml:space="preserve"> </w:t>
      </w:r>
      <w:r w:rsidR="00D67F3F" w:rsidRPr="00201F4C">
        <w:rPr>
          <w:rFonts w:ascii="Arial" w:hAnsi="Arial" w:cs="Arial"/>
        </w:rPr>
        <w:t>Summaries were then created of the process-related issues</w:t>
      </w:r>
      <w:r w:rsidR="000A4777" w:rsidRPr="00201F4C">
        <w:rPr>
          <w:rFonts w:ascii="Arial" w:hAnsi="Arial" w:cs="Arial"/>
        </w:rPr>
        <w:t xml:space="preserve"> revealed by the individual</w:t>
      </w:r>
      <w:r w:rsidR="004101CB" w:rsidRPr="00201F4C">
        <w:rPr>
          <w:rFonts w:ascii="Arial" w:hAnsi="Arial" w:cs="Arial"/>
        </w:rPr>
        <w:t>’</w:t>
      </w:r>
      <w:r w:rsidR="000A4777" w:rsidRPr="00201F4C">
        <w:rPr>
          <w:rFonts w:ascii="Arial" w:hAnsi="Arial" w:cs="Arial"/>
        </w:rPr>
        <w:t>s answers</w:t>
      </w:r>
      <w:r w:rsidR="00D67F3F" w:rsidRPr="00201F4C">
        <w:rPr>
          <w:rFonts w:ascii="Arial" w:hAnsi="Arial" w:cs="Arial"/>
        </w:rPr>
        <w:t xml:space="preserve"> and clustered into areas that were repeated across the different projects. </w:t>
      </w:r>
      <w:r w:rsidR="004101CB" w:rsidRPr="00201F4C">
        <w:rPr>
          <w:rFonts w:ascii="Arial" w:hAnsi="Arial" w:cs="Arial"/>
        </w:rPr>
        <w:t xml:space="preserve">There were three prominent problems that were identified amongst all 17 large projects: Communication and coordination breakdowns, thin spread of application domain knowledge, and fluctuating and conflicting requirements [3]. </w:t>
      </w:r>
      <w:r w:rsidR="00C52B42" w:rsidRPr="00201F4C">
        <w:rPr>
          <w:rFonts w:ascii="Arial" w:hAnsi="Arial" w:cs="Arial"/>
        </w:rPr>
        <w:t xml:space="preserve">Communication </w:t>
      </w:r>
      <w:r w:rsidR="00A10EA1" w:rsidRPr="00201F4C">
        <w:rPr>
          <w:rFonts w:ascii="Arial" w:hAnsi="Arial" w:cs="Arial"/>
        </w:rPr>
        <w:t xml:space="preserve">within a project </w:t>
      </w:r>
      <w:r w:rsidR="00C52B42" w:rsidRPr="00201F4C">
        <w:rPr>
          <w:rFonts w:ascii="Arial" w:hAnsi="Arial" w:cs="Arial"/>
        </w:rPr>
        <w:t xml:space="preserve">was divided into separate levels, with software testing implemented </w:t>
      </w:r>
      <w:r w:rsidR="00A10EA1" w:rsidRPr="00201F4C">
        <w:rPr>
          <w:rFonts w:ascii="Arial" w:hAnsi="Arial" w:cs="Arial"/>
        </w:rPr>
        <w:t>at the</w:t>
      </w:r>
      <w:r w:rsidR="00C52B42" w:rsidRPr="00201F4C">
        <w:rPr>
          <w:rFonts w:ascii="Arial" w:hAnsi="Arial" w:cs="Arial"/>
        </w:rPr>
        <w:t xml:space="preserve"> company level. Within the company level, companies would typically establish a formal process for decision making and design reviews for the system. However, it was found that these structures were ineffective for communication</w:t>
      </w:r>
      <w:r w:rsidR="00A10EA1" w:rsidRPr="00201F4C">
        <w:rPr>
          <w:rFonts w:ascii="Arial" w:hAnsi="Arial" w:cs="Arial"/>
        </w:rPr>
        <w:t>.</w:t>
      </w:r>
      <w:r w:rsidR="00C52B42" w:rsidRPr="00201F4C">
        <w:rPr>
          <w:rFonts w:ascii="Arial" w:hAnsi="Arial" w:cs="Arial"/>
        </w:rPr>
        <w:t xml:space="preserve"> </w:t>
      </w:r>
      <w:r w:rsidR="00A10EA1" w:rsidRPr="00201F4C">
        <w:rPr>
          <w:rFonts w:ascii="Arial" w:hAnsi="Arial" w:cs="Arial"/>
        </w:rPr>
        <w:t>I</w:t>
      </w:r>
      <w:r w:rsidR="00C52B42" w:rsidRPr="00201F4C">
        <w:rPr>
          <w:rFonts w:ascii="Arial" w:hAnsi="Arial" w:cs="Arial"/>
        </w:rPr>
        <w:t>nformal</w:t>
      </w:r>
      <w:r w:rsidR="00A10EA1" w:rsidRPr="00201F4C">
        <w:rPr>
          <w:rFonts w:ascii="Arial" w:hAnsi="Arial" w:cs="Arial"/>
        </w:rPr>
        <w:t>,</w:t>
      </w:r>
      <w:r w:rsidR="00C52B42" w:rsidRPr="00201F4C">
        <w:rPr>
          <w:rFonts w:ascii="Arial" w:hAnsi="Arial" w:cs="Arial"/>
        </w:rPr>
        <w:t xml:space="preserve"> casual human interaction proved to be the most efficient way to communicate across the organisation [3]. </w:t>
      </w:r>
    </w:p>
    <w:p w14:paraId="4CADCBDA" w14:textId="77777777" w:rsidR="00A60BCA" w:rsidRPr="00201F4C" w:rsidRDefault="00A60BCA" w:rsidP="004D1093">
      <w:pPr>
        <w:pStyle w:val="ListParagraph"/>
        <w:spacing w:after="200" w:line="360" w:lineRule="auto"/>
        <w:ind w:left="502"/>
        <w:rPr>
          <w:rFonts w:ascii="Arial" w:hAnsi="Arial" w:cs="Arial"/>
        </w:rPr>
      </w:pPr>
    </w:p>
    <w:p w14:paraId="3615EE85" w14:textId="5FC68493" w:rsidR="00A60BCA" w:rsidRPr="00201F4C" w:rsidRDefault="002859AA" w:rsidP="004D1093">
      <w:pPr>
        <w:pStyle w:val="ListParagraph"/>
        <w:spacing w:after="200" w:line="360" w:lineRule="auto"/>
        <w:ind w:left="502"/>
        <w:rPr>
          <w:rFonts w:ascii="Arial" w:hAnsi="Arial" w:cs="Arial"/>
        </w:rPr>
      </w:pPr>
      <w:r w:rsidRPr="00201F4C">
        <w:rPr>
          <w:rFonts w:ascii="Arial" w:hAnsi="Arial" w:cs="Arial"/>
        </w:rPr>
        <w:t xml:space="preserve">A survey was conducted by </w:t>
      </w:r>
      <w:r w:rsidR="00A60BCA" w:rsidRPr="00201F4C">
        <w:rPr>
          <w:rFonts w:ascii="Arial" w:hAnsi="Arial" w:cs="Arial"/>
        </w:rPr>
        <w:t>Robert E. Kraut and Lynn A. Streeter on coordination in software development</w:t>
      </w:r>
      <w:r w:rsidRPr="00201F4C">
        <w:rPr>
          <w:rFonts w:ascii="Arial" w:hAnsi="Arial" w:cs="Arial"/>
        </w:rPr>
        <w:t>,</w:t>
      </w:r>
      <w:r w:rsidR="00D34D3B" w:rsidRPr="00201F4C">
        <w:rPr>
          <w:rFonts w:ascii="Arial" w:hAnsi="Arial" w:cs="Arial"/>
        </w:rPr>
        <w:t xml:space="preserve"> with coordination</w:t>
      </w:r>
      <w:r w:rsidR="00A60BCA" w:rsidRPr="00201F4C">
        <w:rPr>
          <w:rFonts w:ascii="Arial" w:hAnsi="Arial" w:cs="Arial"/>
        </w:rPr>
        <w:t xml:space="preserve"> defined as the direction of each team members efforts </w:t>
      </w:r>
      <w:r w:rsidR="00B440BD" w:rsidRPr="00201F4C">
        <w:rPr>
          <w:rFonts w:ascii="Arial" w:hAnsi="Arial" w:cs="Arial"/>
        </w:rPr>
        <w:t>to achieve the group’s recognised common goal</w:t>
      </w:r>
      <w:r w:rsidR="00D34D3B" w:rsidRPr="00201F4C">
        <w:rPr>
          <w:rFonts w:ascii="Arial" w:hAnsi="Arial" w:cs="Arial"/>
        </w:rPr>
        <w:t xml:space="preserve">. </w:t>
      </w:r>
      <w:r w:rsidR="00B3129F" w:rsidRPr="00201F4C">
        <w:rPr>
          <w:rFonts w:ascii="Arial" w:hAnsi="Arial" w:cs="Arial"/>
        </w:rPr>
        <w:t>The study examine</w:t>
      </w:r>
      <w:r w:rsidR="00B5380E" w:rsidRPr="00201F4C">
        <w:rPr>
          <w:rFonts w:ascii="Arial" w:hAnsi="Arial" w:cs="Arial"/>
        </w:rPr>
        <w:t>d</w:t>
      </w:r>
      <w:r w:rsidR="00B3129F" w:rsidRPr="00201F4C">
        <w:rPr>
          <w:rFonts w:ascii="Arial" w:hAnsi="Arial" w:cs="Arial"/>
        </w:rPr>
        <w:t xml:space="preserve"> the role of formal and informal communication mechanisms whilst coordinating work on a software projec</w:t>
      </w:r>
      <w:r w:rsidR="00D34D3B" w:rsidRPr="00201F4C">
        <w:rPr>
          <w:rFonts w:ascii="Arial" w:hAnsi="Arial" w:cs="Arial"/>
        </w:rPr>
        <w:t>t</w:t>
      </w:r>
      <w:r w:rsidR="00B3129F" w:rsidRPr="00201F4C">
        <w:rPr>
          <w:rFonts w:ascii="Arial" w:hAnsi="Arial" w:cs="Arial"/>
        </w:rPr>
        <w:t xml:space="preserve">. </w:t>
      </w:r>
      <w:r w:rsidRPr="00201F4C">
        <w:rPr>
          <w:rFonts w:ascii="Arial" w:hAnsi="Arial" w:cs="Arial"/>
        </w:rPr>
        <w:t>The</w:t>
      </w:r>
      <w:r w:rsidR="00D617C2" w:rsidRPr="00201F4C">
        <w:rPr>
          <w:rFonts w:ascii="Arial" w:hAnsi="Arial" w:cs="Arial"/>
        </w:rPr>
        <w:t xml:space="preserve"> survey </w:t>
      </w:r>
      <w:r w:rsidR="00D34D3B" w:rsidRPr="00201F4C">
        <w:rPr>
          <w:rFonts w:ascii="Arial" w:hAnsi="Arial" w:cs="Arial"/>
        </w:rPr>
        <w:t xml:space="preserve">was held </w:t>
      </w:r>
      <w:r w:rsidR="00D617C2" w:rsidRPr="00201F4C">
        <w:rPr>
          <w:rFonts w:ascii="Arial" w:hAnsi="Arial" w:cs="Arial"/>
        </w:rPr>
        <w:t xml:space="preserve">across 65 projects </w:t>
      </w:r>
      <w:r w:rsidR="00D34D3B" w:rsidRPr="00201F4C">
        <w:rPr>
          <w:rFonts w:ascii="Arial" w:hAnsi="Arial" w:cs="Arial"/>
        </w:rPr>
        <w:t>within one software company that focused on features of the projects and the practices that influenced the sharing of information and goals [4].</w:t>
      </w:r>
      <w:r w:rsidRPr="00201F4C">
        <w:rPr>
          <w:rFonts w:ascii="Arial" w:hAnsi="Arial" w:cs="Arial"/>
        </w:rPr>
        <w:t xml:space="preserve"> Software engineers, software testers, analysts, managers, and documentation specialists made up those surveyed. The survey measured project size, project age, and project stage whilst requiring additional explanations around interpersonal networks and outcome measures. Interpersonal networks were assessed on respondents being provided a list of 100 randomly selected first-level supervisors from the software development units and </w:t>
      </w:r>
      <w:r w:rsidR="00A16AB9" w:rsidRPr="00201F4C">
        <w:rPr>
          <w:rFonts w:ascii="Arial" w:hAnsi="Arial" w:cs="Arial"/>
        </w:rPr>
        <w:t xml:space="preserve">being asked to identify from the list those in which that had talked to in the previous two years. Outcome measures were assessed on an informed scale, where respondents were to assess how informed they were, and coordination success scale where respondents were to reflect on how coordinated they believed their projects to be [4]. </w:t>
      </w:r>
      <w:r w:rsidR="004A2FEF" w:rsidRPr="00201F4C">
        <w:rPr>
          <w:rFonts w:ascii="Arial" w:hAnsi="Arial" w:cs="Arial"/>
        </w:rPr>
        <w:t xml:space="preserve">To validate the responses, senior management were to assess the quality of the software product and process. This was also compared to client ratings on the quality of the developed software, with both assessments being aligned with metric data on productivity and quality throughout the process. </w:t>
      </w:r>
    </w:p>
    <w:p w14:paraId="601EE131" w14:textId="5086153D" w:rsidR="00445C3C" w:rsidRPr="00201F4C" w:rsidRDefault="004206D3" w:rsidP="004D1093">
      <w:pPr>
        <w:pStyle w:val="ListParagraph"/>
        <w:spacing w:after="200" w:line="360" w:lineRule="auto"/>
        <w:ind w:left="502"/>
        <w:rPr>
          <w:rFonts w:ascii="Arial" w:hAnsi="Arial" w:cs="Arial"/>
        </w:rPr>
      </w:pPr>
      <w:r w:rsidRPr="00201F4C">
        <w:rPr>
          <w:rFonts w:ascii="Arial" w:hAnsi="Arial" w:cs="Arial"/>
        </w:rPr>
        <w:t xml:space="preserve">According to the survey results, formal communication exchange for larger projects, such as requirement and status reviews, were most frequently used and appreciated during the design and planning phases. Nevertheless, regardless of the size, ages, or stage of the project, informal interpersonal communication such as impromptu meetings were </w:t>
      </w:r>
      <w:proofErr w:type="gramStart"/>
      <w:r w:rsidRPr="00201F4C">
        <w:rPr>
          <w:rFonts w:ascii="Arial" w:hAnsi="Arial" w:cs="Arial"/>
        </w:rPr>
        <w:t>regularly used</w:t>
      </w:r>
      <w:proofErr w:type="gramEnd"/>
      <w:r w:rsidRPr="00201F4C">
        <w:rPr>
          <w:rFonts w:ascii="Arial" w:hAnsi="Arial" w:cs="Arial"/>
        </w:rPr>
        <w:t xml:space="preserve">, and the informal interactions were highly valued during the design and planning stages. When projects relied substantially on input from other groups within the organisation, electronic communications were employed more frequently. </w:t>
      </w:r>
      <w:r w:rsidR="00B65FA7" w:rsidRPr="00201F4C">
        <w:rPr>
          <w:rFonts w:ascii="Arial" w:hAnsi="Arial" w:cs="Arial"/>
        </w:rPr>
        <w:t xml:space="preserve">Upon path analysis, the survey found that maintenance of an extensive interpersonal network correlated with better project outcomes, with greater awareness aiding intergroup coordination [4]. </w:t>
      </w:r>
    </w:p>
    <w:p w14:paraId="0B5215FD" w14:textId="77777777" w:rsidR="00332A75" w:rsidRPr="00201F4C" w:rsidRDefault="00332A75" w:rsidP="004D1093">
      <w:pPr>
        <w:pStyle w:val="ListParagraph"/>
        <w:spacing w:after="200" w:line="360" w:lineRule="auto"/>
        <w:ind w:left="502"/>
        <w:rPr>
          <w:rFonts w:ascii="Arial" w:hAnsi="Arial" w:cs="Arial"/>
        </w:rPr>
      </w:pPr>
    </w:p>
    <w:p w14:paraId="22024700" w14:textId="3AA20409" w:rsidR="009A4B76" w:rsidRPr="00201F4C" w:rsidRDefault="00000040" w:rsidP="004D1093">
      <w:pPr>
        <w:pStyle w:val="ListParagraph"/>
        <w:spacing w:after="200" w:line="360" w:lineRule="auto"/>
        <w:ind w:left="502"/>
        <w:rPr>
          <w:rFonts w:ascii="Arial" w:hAnsi="Arial" w:cs="Arial"/>
        </w:rPr>
      </w:pPr>
      <w:r w:rsidRPr="00201F4C">
        <w:rPr>
          <w:rFonts w:ascii="Arial" w:hAnsi="Arial" w:cs="Arial"/>
        </w:rPr>
        <w:t>Communication contributes to minimising errors, increasing shared knowledge for improving team coordination, and preventing timescale delays. Effective communication throughout the testing phase of software development results in more efficient testing</w:t>
      </w:r>
      <w:r w:rsidR="004F2B47" w:rsidRPr="00201F4C">
        <w:rPr>
          <w:rFonts w:ascii="Arial" w:hAnsi="Arial" w:cs="Arial"/>
        </w:rPr>
        <w:t xml:space="preserve">, thus producing a </w:t>
      </w:r>
      <w:r w:rsidR="00306DEC" w:rsidRPr="00201F4C">
        <w:rPr>
          <w:rFonts w:ascii="Arial" w:hAnsi="Arial" w:cs="Arial"/>
        </w:rPr>
        <w:t>better-quality</w:t>
      </w:r>
      <w:r w:rsidR="004F2B47" w:rsidRPr="00201F4C">
        <w:rPr>
          <w:rFonts w:ascii="Arial" w:hAnsi="Arial" w:cs="Arial"/>
        </w:rPr>
        <w:t xml:space="preserve"> product</w:t>
      </w:r>
      <w:r w:rsidRPr="00201F4C">
        <w:rPr>
          <w:rFonts w:ascii="Arial" w:hAnsi="Arial" w:cs="Arial"/>
        </w:rPr>
        <w:t>. The earlier information is known</w:t>
      </w:r>
      <w:r w:rsidR="002608F0" w:rsidRPr="00201F4C">
        <w:rPr>
          <w:rFonts w:ascii="Arial" w:hAnsi="Arial" w:cs="Arial"/>
        </w:rPr>
        <w:t xml:space="preserve"> to software testers</w:t>
      </w:r>
      <w:r w:rsidRPr="00201F4C">
        <w:rPr>
          <w:rFonts w:ascii="Arial" w:hAnsi="Arial" w:cs="Arial"/>
        </w:rPr>
        <w:t xml:space="preserve">, the quicker testing can </w:t>
      </w:r>
      <w:r w:rsidR="002608F0" w:rsidRPr="00201F4C">
        <w:rPr>
          <w:rFonts w:ascii="Arial" w:hAnsi="Arial" w:cs="Arial"/>
        </w:rPr>
        <w:t>start,</w:t>
      </w:r>
      <w:r w:rsidRPr="00201F4C">
        <w:rPr>
          <w:rFonts w:ascii="Arial" w:hAnsi="Arial" w:cs="Arial"/>
        </w:rPr>
        <w:t xml:space="preserve"> and defects </w:t>
      </w:r>
      <w:r w:rsidR="002608F0" w:rsidRPr="00201F4C">
        <w:rPr>
          <w:rFonts w:ascii="Arial" w:hAnsi="Arial" w:cs="Arial"/>
        </w:rPr>
        <w:t>identified and reported</w:t>
      </w:r>
      <w:r w:rsidRPr="00201F4C">
        <w:rPr>
          <w:rFonts w:ascii="Arial" w:hAnsi="Arial" w:cs="Arial"/>
        </w:rPr>
        <w:t xml:space="preserve">. </w:t>
      </w:r>
      <w:r w:rsidR="002608F0" w:rsidRPr="00201F4C">
        <w:rPr>
          <w:rFonts w:ascii="Arial" w:hAnsi="Arial" w:cs="Arial"/>
        </w:rPr>
        <w:t xml:space="preserve">Inefficient communication can </w:t>
      </w:r>
      <w:r w:rsidR="00306DEC" w:rsidRPr="00201F4C">
        <w:rPr>
          <w:rFonts w:ascii="Arial" w:hAnsi="Arial" w:cs="Arial"/>
        </w:rPr>
        <w:t>result in</w:t>
      </w:r>
      <w:r w:rsidR="002608F0" w:rsidRPr="00201F4C">
        <w:rPr>
          <w:rFonts w:ascii="Arial" w:hAnsi="Arial" w:cs="Arial"/>
        </w:rPr>
        <w:t xml:space="preserve"> misinformation, presenting the risk of invalid tests being executed and schedule delays. Each of which negatively impacts the quality of the final product and timescales in which the product is to be deployed. Software testers communicate with various stakeholders within </w:t>
      </w:r>
      <w:r w:rsidR="00306DEC" w:rsidRPr="00201F4C">
        <w:rPr>
          <w:rFonts w:ascii="Arial" w:hAnsi="Arial" w:cs="Arial"/>
        </w:rPr>
        <w:t>an</w:t>
      </w:r>
      <w:r w:rsidR="002608F0" w:rsidRPr="00201F4C">
        <w:rPr>
          <w:rFonts w:ascii="Arial" w:hAnsi="Arial" w:cs="Arial"/>
        </w:rPr>
        <w:t xml:space="preserve"> organisation to ensure the tests meet the designed specifications</w:t>
      </w:r>
      <w:r w:rsidR="00306DEC" w:rsidRPr="00201F4C">
        <w:rPr>
          <w:rFonts w:ascii="Arial" w:hAnsi="Arial" w:cs="Arial"/>
        </w:rPr>
        <w:t>,</w:t>
      </w:r>
      <w:r w:rsidR="002608F0" w:rsidRPr="00201F4C">
        <w:rPr>
          <w:rFonts w:ascii="Arial" w:hAnsi="Arial" w:cs="Arial"/>
        </w:rPr>
        <w:t xml:space="preserve"> and </w:t>
      </w:r>
      <w:r w:rsidR="00E5557C">
        <w:rPr>
          <w:rFonts w:ascii="Arial" w:hAnsi="Arial" w:cs="Arial"/>
        </w:rPr>
        <w:t xml:space="preserve">to ensure </w:t>
      </w:r>
      <w:r w:rsidR="00D94421" w:rsidRPr="00201F4C">
        <w:rPr>
          <w:rFonts w:ascii="Arial" w:hAnsi="Arial" w:cs="Arial"/>
        </w:rPr>
        <w:t xml:space="preserve">open </w:t>
      </w:r>
      <w:r w:rsidR="002608F0" w:rsidRPr="00201F4C">
        <w:rPr>
          <w:rFonts w:ascii="Arial" w:hAnsi="Arial" w:cs="Arial"/>
        </w:rPr>
        <w:t xml:space="preserve">defects are known to all stakeholders </w:t>
      </w:r>
      <w:r w:rsidR="00E5557C">
        <w:rPr>
          <w:rFonts w:ascii="Arial" w:hAnsi="Arial" w:cs="Arial"/>
        </w:rPr>
        <w:t>of</w:t>
      </w:r>
      <w:r w:rsidR="002608F0" w:rsidRPr="00201F4C">
        <w:rPr>
          <w:rFonts w:ascii="Arial" w:hAnsi="Arial" w:cs="Arial"/>
        </w:rPr>
        <w:t xml:space="preserve"> the project. For example, software testers communicate with developers, project managers, business analysts, and other software testers during the coordination of a project. Thus, it is imperative that communication be efficient and of </w:t>
      </w:r>
      <w:proofErr w:type="gramStart"/>
      <w:r w:rsidR="002608F0" w:rsidRPr="00201F4C">
        <w:rPr>
          <w:rFonts w:ascii="Arial" w:hAnsi="Arial" w:cs="Arial"/>
        </w:rPr>
        <w:t>good quality</w:t>
      </w:r>
      <w:proofErr w:type="gramEnd"/>
      <w:r w:rsidR="002608F0" w:rsidRPr="00201F4C">
        <w:rPr>
          <w:rFonts w:ascii="Arial" w:hAnsi="Arial" w:cs="Arial"/>
        </w:rPr>
        <w:t xml:space="preserve"> to achieve the best outcome possible. </w:t>
      </w:r>
    </w:p>
    <w:p w14:paraId="117CB0F7" w14:textId="77777777" w:rsidR="00661BA1" w:rsidRPr="00201F4C" w:rsidRDefault="00661BA1" w:rsidP="004D1093">
      <w:pPr>
        <w:pStyle w:val="ListParagraph"/>
        <w:spacing w:after="200" w:line="360" w:lineRule="auto"/>
        <w:ind w:left="502"/>
        <w:rPr>
          <w:rFonts w:ascii="Arial" w:hAnsi="Arial" w:cs="Arial"/>
        </w:rPr>
      </w:pPr>
    </w:p>
    <w:p w14:paraId="352159FF" w14:textId="3E4245AE" w:rsidR="00A26C60" w:rsidRPr="00201F4C" w:rsidRDefault="00C45827" w:rsidP="004D1093">
      <w:pPr>
        <w:pStyle w:val="Heading2"/>
        <w:spacing w:line="360" w:lineRule="auto"/>
        <w:rPr>
          <w:rFonts w:ascii="Arial" w:hAnsi="Arial" w:cs="Arial"/>
        </w:rPr>
      </w:pPr>
      <w:bookmarkStart w:id="16" w:name="_Toc140850505"/>
      <w:r w:rsidRPr="00201F4C">
        <w:rPr>
          <w:rFonts w:ascii="Arial" w:hAnsi="Arial" w:cs="Arial"/>
        </w:rPr>
        <w:t xml:space="preserve">2.4 </w:t>
      </w:r>
      <w:r w:rsidR="009A4B76" w:rsidRPr="00201F4C">
        <w:rPr>
          <w:rFonts w:ascii="Arial" w:hAnsi="Arial" w:cs="Arial"/>
        </w:rPr>
        <w:t xml:space="preserve">The </w:t>
      </w:r>
      <w:r w:rsidR="00A26C60" w:rsidRPr="00201F4C">
        <w:rPr>
          <w:rFonts w:ascii="Arial" w:hAnsi="Arial" w:cs="Arial"/>
        </w:rPr>
        <w:t>I</w:t>
      </w:r>
      <w:r w:rsidR="009A4B76" w:rsidRPr="00201F4C">
        <w:rPr>
          <w:rFonts w:ascii="Arial" w:hAnsi="Arial" w:cs="Arial"/>
        </w:rPr>
        <w:t xml:space="preserve">mpact of </w:t>
      </w:r>
      <w:r w:rsidR="00A26C60" w:rsidRPr="00201F4C">
        <w:rPr>
          <w:rFonts w:ascii="Arial" w:hAnsi="Arial" w:cs="Arial"/>
        </w:rPr>
        <w:t>R</w:t>
      </w:r>
      <w:r w:rsidR="009A4B76" w:rsidRPr="00201F4C">
        <w:rPr>
          <w:rFonts w:ascii="Arial" w:hAnsi="Arial" w:cs="Arial"/>
        </w:rPr>
        <w:t xml:space="preserve">emote </w:t>
      </w:r>
      <w:r w:rsidR="00A26C60" w:rsidRPr="00201F4C">
        <w:rPr>
          <w:rFonts w:ascii="Arial" w:hAnsi="Arial" w:cs="Arial"/>
        </w:rPr>
        <w:t>W</w:t>
      </w:r>
      <w:r w:rsidR="009A4B76" w:rsidRPr="00201F4C">
        <w:rPr>
          <w:rFonts w:ascii="Arial" w:hAnsi="Arial" w:cs="Arial"/>
        </w:rPr>
        <w:t>orking on Software Development</w:t>
      </w:r>
      <w:bookmarkEnd w:id="16"/>
      <w:r w:rsidR="00856584" w:rsidRPr="00201F4C">
        <w:rPr>
          <w:rFonts w:ascii="Arial" w:hAnsi="Arial" w:cs="Arial"/>
        </w:rPr>
        <w:t xml:space="preserve"> </w:t>
      </w:r>
    </w:p>
    <w:p w14:paraId="52B8AEF5" w14:textId="043984C2" w:rsidR="00142867" w:rsidRPr="00201F4C" w:rsidRDefault="00697846" w:rsidP="004D1093">
      <w:pPr>
        <w:pStyle w:val="ListParagraph"/>
        <w:spacing w:after="200" w:line="360" w:lineRule="auto"/>
        <w:ind w:left="502"/>
        <w:rPr>
          <w:rFonts w:ascii="Arial" w:hAnsi="Arial" w:cs="Arial"/>
        </w:rPr>
      </w:pPr>
      <w:r w:rsidRPr="00201F4C">
        <w:rPr>
          <w:rFonts w:ascii="Arial" w:hAnsi="Arial" w:cs="Arial"/>
        </w:rPr>
        <w:t>Although remote working has been an option for</w:t>
      </w:r>
      <w:r w:rsidR="003E0EB0" w:rsidRPr="00201F4C">
        <w:rPr>
          <w:rFonts w:ascii="Arial" w:hAnsi="Arial" w:cs="Arial"/>
        </w:rPr>
        <w:t xml:space="preserve"> some</w:t>
      </w:r>
      <w:r w:rsidRPr="00201F4C">
        <w:rPr>
          <w:rFonts w:ascii="Arial" w:hAnsi="Arial" w:cs="Arial"/>
        </w:rPr>
        <w:t xml:space="preserve"> organisations for many years, the Covid-19 pandemic in 2019 exacerbated the move to remote working</w:t>
      </w:r>
      <w:r w:rsidR="005C6C69">
        <w:rPr>
          <w:rFonts w:ascii="Arial" w:hAnsi="Arial" w:cs="Arial"/>
        </w:rPr>
        <w:t>.</w:t>
      </w:r>
      <w:r w:rsidRPr="00201F4C">
        <w:rPr>
          <w:rFonts w:ascii="Arial" w:hAnsi="Arial" w:cs="Arial"/>
        </w:rPr>
        <w:t xml:space="preserve"> </w:t>
      </w:r>
      <w:r w:rsidR="005C6C69">
        <w:rPr>
          <w:rFonts w:ascii="Arial" w:hAnsi="Arial" w:cs="Arial"/>
        </w:rPr>
        <w:t>T</w:t>
      </w:r>
      <w:r w:rsidRPr="00201F4C">
        <w:rPr>
          <w:rFonts w:ascii="Arial" w:hAnsi="Arial" w:cs="Arial"/>
        </w:rPr>
        <w:t>he Wales Institute of Social and Economic Research and Data report</w:t>
      </w:r>
      <w:r w:rsidR="005C6C69">
        <w:rPr>
          <w:rFonts w:ascii="Arial" w:hAnsi="Arial" w:cs="Arial"/>
        </w:rPr>
        <w:t>ed</w:t>
      </w:r>
      <w:r w:rsidRPr="00201F4C">
        <w:rPr>
          <w:rFonts w:ascii="Arial" w:hAnsi="Arial" w:cs="Arial"/>
        </w:rPr>
        <w:t xml:space="preserve"> that 5.7% of workers worked remotely in January 2020 prior to the pandemic laws being announce</w:t>
      </w:r>
      <w:r w:rsidR="008C7452" w:rsidRPr="00201F4C">
        <w:rPr>
          <w:rFonts w:ascii="Arial" w:hAnsi="Arial" w:cs="Arial"/>
        </w:rPr>
        <w:t>d</w:t>
      </w:r>
      <w:r w:rsidRPr="00201F4C">
        <w:rPr>
          <w:rFonts w:ascii="Arial" w:hAnsi="Arial" w:cs="Arial"/>
        </w:rPr>
        <w:t xml:space="preserve"> for people to work from home where possible, to 36.5% of workers in June 2020 [7].</w:t>
      </w:r>
      <w:r w:rsidR="00142867" w:rsidRPr="00201F4C">
        <w:rPr>
          <w:rFonts w:ascii="Arial" w:hAnsi="Arial" w:cs="Arial"/>
        </w:rPr>
        <w:t xml:space="preserve"> When Covid-19 restrictions were dropped, many returned to working in the office, however many organisations established remote working, or hybrid working as their new normal. </w:t>
      </w:r>
      <w:r w:rsidR="004D40DB" w:rsidRPr="00201F4C">
        <w:rPr>
          <w:rFonts w:ascii="Arial" w:hAnsi="Arial" w:cs="Arial"/>
        </w:rPr>
        <w:t>Data analysis from the 2021 census</w:t>
      </w:r>
      <w:r w:rsidR="00142867" w:rsidRPr="00201F4C">
        <w:rPr>
          <w:rFonts w:ascii="Arial" w:hAnsi="Arial" w:cs="Arial"/>
        </w:rPr>
        <w:t xml:space="preserve"> found that 22% of workers now work remotely as of May 2022, in comparison to the 5.7% that did prior to the Covid-19 pandemic [8].</w:t>
      </w:r>
    </w:p>
    <w:p w14:paraId="5E206C8D" w14:textId="77777777" w:rsidR="00A00701" w:rsidRPr="00201F4C" w:rsidRDefault="00A00701" w:rsidP="004D1093">
      <w:pPr>
        <w:pStyle w:val="ListParagraph"/>
        <w:spacing w:after="200" w:line="360" w:lineRule="auto"/>
        <w:ind w:left="502"/>
        <w:rPr>
          <w:rFonts w:ascii="Arial" w:hAnsi="Arial" w:cs="Arial"/>
        </w:rPr>
      </w:pPr>
    </w:p>
    <w:p w14:paraId="719CFBA6" w14:textId="68B0D603" w:rsidR="00A00701" w:rsidRPr="00201F4C" w:rsidRDefault="004D40DB" w:rsidP="004D1093">
      <w:pPr>
        <w:pStyle w:val="ListParagraph"/>
        <w:spacing w:after="200" w:line="360" w:lineRule="auto"/>
        <w:ind w:left="502"/>
        <w:rPr>
          <w:rFonts w:ascii="Arial" w:hAnsi="Arial" w:cs="Arial"/>
        </w:rPr>
      </w:pPr>
      <w:r w:rsidRPr="00201F4C">
        <w:rPr>
          <w:rFonts w:ascii="Arial" w:hAnsi="Arial" w:cs="Arial"/>
        </w:rPr>
        <w:t xml:space="preserve">The data analysis from the census </w:t>
      </w:r>
      <w:r w:rsidR="00CC30E4" w:rsidRPr="00201F4C">
        <w:rPr>
          <w:rFonts w:ascii="Arial" w:hAnsi="Arial" w:cs="Arial"/>
        </w:rPr>
        <w:t>details</w:t>
      </w:r>
      <w:r w:rsidRPr="00201F4C">
        <w:rPr>
          <w:rFonts w:ascii="Arial" w:hAnsi="Arial" w:cs="Arial"/>
        </w:rPr>
        <w:t xml:space="preserve"> that 78% of those who worked remotely </w:t>
      </w:r>
      <w:r w:rsidR="00CC30E4" w:rsidRPr="00201F4C">
        <w:rPr>
          <w:rFonts w:ascii="Arial" w:hAnsi="Arial" w:cs="Arial"/>
        </w:rPr>
        <w:t>in</w:t>
      </w:r>
      <w:r w:rsidRPr="00201F4C">
        <w:rPr>
          <w:rFonts w:ascii="Arial" w:hAnsi="Arial" w:cs="Arial"/>
        </w:rPr>
        <w:t xml:space="preserve"> some capacity </w:t>
      </w:r>
      <w:r w:rsidR="00CC30E4" w:rsidRPr="00201F4C">
        <w:rPr>
          <w:rFonts w:ascii="Arial" w:hAnsi="Arial" w:cs="Arial"/>
        </w:rPr>
        <w:t>reported having an improved work life balance. 52% reported that they were quicker to complete work</w:t>
      </w:r>
      <w:r w:rsidR="00790813">
        <w:rPr>
          <w:rFonts w:ascii="Arial" w:hAnsi="Arial" w:cs="Arial"/>
        </w:rPr>
        <w:t>,</w:t>
      </w:r>
      <w:r w:rsidR="00CC30E4" w:rsidRPr="00201F4C">
        <w:rPr>
          <w:rFonts w:ascii="Arial" w:hAnsi="Arial" w:cs="Arial"/>
        </w:rPr>
        <w:t xml:space="preserve"> 53% stating they had fewer distractions, and 47% of those working remotely reported an improved wellbeing due to the transition [8]. </w:t>
      </w:r>
    </w:p>
    <w:p w14:paraId="5F01D4CF" w14:textId="77777777" w:rsidR="000E1BD1" w:rsidRPr="00201F4C" w:rsidRDefault="000E1BD1" w:rsidP="004D1093">
      <w:pPr>
        <w:pStyle w:val="ListParagraph"/>
        <w:spacing w:after="200" w:line="360" w:lineRule="auto"/>
        <w:ind w:left="502"/>
        <w:rPr>
          <w:rFonts w:ascii="Arial" w:hAnsi="Arial" w:cs="Arial"/>
        </w:rPr>
      </w:pPr>
    </w:p>
    <w:p w14:paraId="269FE819" w14:textId="5D7E2FD5" w:rsidR="00856584" w:rsidRPr="00201F4C" w:rsidRDefault="00E16C30" w:rsidP="004D1093">
      <w:pPr>
        <w:pStyle w:val="ListParagraph"/>
        <w:spacing w:after="200" w:line="360" w:lineRule="auto"/>
        <w:ind w:left="502"/>
        <w:rPr>
          <w:rFonts w:ascii="Arial" w:hAnsi="Arial" w:cs="Arial"/>
        </w:rPr>
      </w:pPr>
      <w:r w:rsidRPr="00201F4C">
        <w:rPr>
          <w:rFonts w:ascii="Arial" w:hAnsi="Arial" w:cs="Arial"/>
        </w:rPr>
        <w:t>In ‘An Empirical Investigation to Understand the Issues of Distributed Software Testing amid COVID-19 Pandemic’</w:t>
      </w:r>
      <w:r w:rsidR="00E61576" w:rsidRPr="00201F4C">
        <w:rPr>
          <w:rFonts w:ascii="Arial" w:hAnsi="Arial" w:cs="Arial"/>
        </w:rPr>
        <w:t>,</w:t>
      </w:r>
      <w:r w:rsidRPr="00201F4C">
        <w:rPr>
          <w:rFonts w:ascii="Arial" w:hAnsi="Arial" w:cs="Arial"/>
        </w:rPr>
        <w:t xml:space="preserve"> Abdullah et al [9] </w:t>
      </w:r>
      <w:r w:rsidR="00E173BA" w:rsidRPr="00201F4C">
        <w:rPr>
          <w:rFonts w:ascii="Arial" w:hAnsi="Arial" w:cs="Arial"/>
        </w:rPr>
        <w:t>discuss the distribute</w:t>
      </w:r>
      <w:r w:rsidR="00F171DA" w:rsidRPr="00201F4C">
        <w:rPr>
          <w:rFonts w:ascii="Arial" w:hAnsi="Arial" w:cs="Arial"/>
        </w:rPr>
        <w:t>d</w:t>
      </w:r>
      <w:r w:rsidR="00E173BA" w:rsidRPr="00201F4C">
        <w:rPr>
          <w:rFonts w:ascii="Arial" w:hAnsi="Arial" w:cs="Arial"/>
        </w:rPr>
        <w:t xml:space="preserve"> software </w:t>
      </w:r>
      <w:r w:rsidR="00F171DA" w:rsidRPr="00201F4C">
        <w:rPr>
          <w:rFonts w:ascii="Arial" w:hAnsi="Arial" w:cs="Arial"/>
        </w:rPr>
        <w:t>development model, in which software development is created in a variety of places remotely.</w:t>
      </w:r>
      <w:r w:rsidR="00432514" w:rsidRPr="00201F4C">
        <w:rPr>
          <w:rFonts w:ascii="Arial" w:hAnsi="Arial" w:cs="Arial"/>
        </w:rPr>
        <w:t xml:space="preserve"> </w:t>
      </w:r>
      <w:r w:rsidR="00A1101E" w:rsidRPr="00201F4C">
        <w:rPr>
          <w:rFonts w:ascii="Arial" w:hAnsi="Arial" w:cs="Arial"/>
        </w:rPr>
        <w:t>Abdullah</w:t>
      </w:r>
      <w:r w:rsidR="00432514" w:rsidRPr="00201F4C">
        <w:rPr>
          <w:rFonts w:ascii="Arial" w:hAnsi="Arial" w:cs="Arial"/>
        </w:rPr>
        <w:t xml:space="preserve"> et al state that numerous obstacles contribute to reducing team efficiency, decreasing the quality of the software, and increasing production cost when working in a distributed software development model. These obstacles include</w:t>
      </w:r>
      <w:r w:rsidR="00817D90">
        <w:rPr>
          <w:rFonts w:ascii="Arial" w:hAnsi="Arial" w:cs="Arial"/>
        </w:rPr>
        <w:t>d</w:t>
      </w:r>
      <w:r w:rsidR="00432514" w:rsidRPr="00201F4C">
        <w:rPr>
          <w:rFonts w:ascii="Arial" w:hAnsi="Arial" w:cs="Arial"/>
        </w:rPr>
        <w:t>:</w:t>
      </w:r>
    </w:p>
    <w:p w14:paraId="0B3690E0" w14:textId="477834A3" w:rsidR="00432514" w:rsidRPr="00201F4C" w:rsidRDefault="00E50273" w:rsidP="004D1093">
      <w:pPr>
        <w:pStyle w:val="Heading3"/>
        <w:spacing w:line="360" w:lineRule="auto"/>
        <w:rPr>
          <w:rFonts w:ascii="Arial" w:hAnsi="Arial" w:cs="Arial"/>
        </w:rPr>
      </w:pPr>
      <w:bookmarkStart w:id="17" w:name="_Toc140850506"/>
      <w:r w:rsidRPr="00201F4C">
        <w:rPr>
          <w:rFonts w:ascii="Arial" w:hAnsi="Arial" w:cs="Arial"/>
        </w:rPr>
        <w:t xml:space="preserve">2.4.1 </w:t>
      </w:r>
      <w:r w:rsidR="00432514" w:rsidRPr="00201F4C">
        <w:rPr>
          <w:rFonts w:ascii="Arial" w:hAnsi="Arial" w:cs="Arial"/>
        </w:rPr>
        <w:t>Poor communication</w:t>
      </w:r>
      <w:bookmarkEnd w:id="17"/>
    </w:p>
    <w:p w14:paraId="1BE0CBEF" w14:textId="06CC869B" w:rsidR="00697846" w:rsidRPr="00201F4C" w:rsidRDefault="00432514" w:rsidP="004D1093">
      <w:pPr>
        <w:pStyle w:val="ListParagraph"/>
        <w:spacing w:after="200" w:line="360" w:lineRule="auto"/>
        <w:ind w:left="502"/>
        <w:rPr>
          <w:rFonts w:ascii="Arial" w:hAnsi="Arial" w:cs="Arial"/>
        </w:rPr>
      </w:pPr>
      <w:r w:rsidRPr="00201F4C">
        <w:rPr>
          <w:rFonts w:ascii="Arial" w:hAnsi="Arial" w:cs="Arial"/>
        </w:rPr>
        <w:tab/>
        <w:t xml:space="preserve">It was found that the biggest obstacle to working remotely is the lack of interaction. Working remotely presents additional disruptions that can lead to misinterpretations of specifications and failures in communication. If software testers are working off </w:t>
      </w:r>
      <w:r w:rsidR="001D51BC" w:rsidRPr="00201F4C">
        <w:rPr>
          <w:rFonts w:ascii="Arial" w:hAnsi="Arial" w:cs="Arial"/>
        </w:rPr>
        <w:t>technical specifications that have been incorrectly established or if there is information that has not been communicated or documented for the testers, this runs the risk of test results not accurately reflecting the desired software behaviour. Additionally, over</w:t>
      </w:r>
      <w:r w:rsidR="00254D5D">
        <w:rPr>
          <w:rFonts w:ascii="Arial" w:hAnsi="Arial" w:cs="Arial"/>
        </w:rPr>
        <w:t>-</w:t>
      </w:r>
      <w:r w:rsidR="001D51BC" w:rsidRPr="00201F4C">
        <w:rPr>
          <w:rFonts w:ascii="Arial" w:hAnsi="Arial" w:cs="Arial"/>
        </w:rPr>
        <w:t>communicating can be interpreted as a lack of confidence and mistrust, thus deteriorating team morale.</w:t>
      </w:r>
    </w:p>
    <w:p w14:paraId="4A264E9B" w14:textId="40B02BC6" w:rsidR="001D51BC" w:rsidRPr="00201F4C" w:rsidRDefault="00E50273" w:rsidP="004D1093">
      <w:pPr>
        <w:pStyle w:val="Heading3"/>
        <w:spacing w:line="360" w:lineRule="auto"/>
        <w:rPr>
          <w:rFonts w:ascii="Arial" w:hAnsi="Arial" w:cs="Arial"/>
        </w:rPr>
      </w:pPr>
      <w:bookmarkStart w:id="18" w:name="_Toc140850507"/>
      <w:r w:rsidRPr="00201F4C">
        <w:rPr>
          <w:rFonts w:ascii="Arial" w:hAnsi="Arial" w:cs="Arial"/>
        </w:rPr>
        <w:t xml:space="preserve">2.4.2 </w:t>
      </w:r>
      <w:r w:rsidR="001D51BC" w:rsidRPr="00201F4C">
        <w:rPr>
          <w:rFonts w:ascii="Arial" w:hAnsi="Arial" w:cs="Arial"/>
        </w:rPr>
        <w:t>Unstable environment</w:t>
      </w:r>
      <w:bookmarkEnd w:id="18"/>
    </w:p>
    <w:p w14:paraId="52F9B68C" w14:textId="534B672A" w:rsidR="001D51BC" w:rsidRPr="00201F4C" w:rsidRDefault="001D51BC" w:rsidP="004D1093">
      <w:pPr>
        <w:pStyle w:val="ListParagraph"/>
        <w:spacing w:after="200" w:line="360" w:lineRule="auto"/>
        <w:ind w:left="502"/>
        <w:rPr>
          <w:rFonts w:ascii="Arial" w:hAnsi="Arial" w:cs="Arial"/>
        </w:rPr>
      </w:pPr>
      <w:r w:rsidRPr="00201F4C">
        <w:rPr>
          <w:rFonts w:ascii="Arial" w:hAnsi="Arial" w:cs="Arial"/>
        </w:rPr>
        <w:tab/>
        <w:t>During the process of software development</w:t>
      </w:r>
      <w:r w:rsidR="00EA3D48" w:rsidRPr="00201F4C">
        <w:rPr>
          <w:rFonts w:ascii="Arial" w:hAnsi="Arial" w:cs="Arial"/>
        </w:rPr>
        <w:t>, modifications are made in response to fixtures of defects or initial requirements</w:t>
      </w:r>
      <w:r w:rsidR="007A7346" w:rsidRPr="00201F4C">
        <w:rPr>
          <w:rFonts w:ascii="Arial" w:hAnsi="Arial" w:cs="Arial"/>
        </w:rPr>
        <w:t>,</w:t>
      </w:r>
      <w:r w:rsidR="00EA3D48" w:rsidRPr="00201F4C">
        <w:rPr>
          <w:rFonts w:ascii="Arial" w:hAnsi="Arial" w:cs="Arial"/>
        </w:rPr>
        <w:t xml:space="preserve"> thus the test environment is modified often. If software testers are not aware of changes being </w:t>
      </w:r>
      <w:r w:rsidR="00965A5C" w:rsidRPr="00201F4C">
        <w:rPr>
          <w:rFonts w:ascii="Arial" w:hAnsi="Arial" w:cs="Arial"/>
        </w:rPr>
        <w:t>deployed</w:t>
      </w:r>
      <w:r w:rsidR="00EA3D48" w:rsidRPr="00201F4C">
        <w:rPr>
          <w:rFonts w:ascii="Arial" w:hAnsi="Arial" w:cs="Arial"/>
        </w:rPr>
        <w:t xml:space="preserve"> to the test environment</w:t>
      </w:r>
      <w:r w:rsidR="00965A5C" w:rsidRPr="00201F4C">
        <w:rPr>
          <w:rFonts w:ascii="Arial" w:hAnsi="Arial" w:cs="Arial"/>
        </w:rPr>
        <w:t>,</w:t>
      </w:r>
      <w:r w:rsidR="00EA3D48" w:rsidRPr="00201F4C">
        <w:rPr>
          <w:rFonts w:ascii="Arial" w:hAnsi="Arial" w:cs="Arial"/>
        </w:rPr>
        <w:t xml:space="preserve"> this can disrupt the software lifecycle as testing may be delayed or tests previously ran may no longer be valid due to a</w:t>
      </w:r>
      <w:r w:rsidR="006140D0" w:rsidRPr="00201F4C">
        <w:rPr>
          <w:rFonts w:ascii="Arial" w:hAnsi="Arial" w:cs="Arial"/>
        </w:rPr>
        <w:t xml:space="preserve"> changed, and possibly</w:t>
      </w:r>
      <w:r w:rsidR="00EA3D48" w:rsidRPr="00201F4C">
        <w:rPr>
          <w:rFonts w:ascii="Arial" w:hAnsi="Arial" w:cs="Arial"/>
        </w:rPr>
        <w:t xml:space="preserve"> unstable environment. </w:t>
      </w:r>
    </w:p>
    <w:p w14:paraId="4ECF1D67" w14:textId="4FB9F211" w:rsidR="00EA3D48" w:rsidRPr="00201F4C" w:rsidRDefault="00E50273" w:rsidP="004D1093">
      <w:pPr>
        <w:pStyle w:val="Heading3"/>
        <w:spacing w:line="360" w:lineRule="auto"/>
        <w:rPr>
          <w:rFonts w:ascii="Arial" w:hAnsi="Arial" w:cs="Arial"/>
        </w:rPr>
      </w:pPr>
      <w:bookmarkStart w:id="19" w:name="_Toc140850508"/>
      <w:r w:rsidRPr="00201F4C">
        <w:rPr>
          <w:rFonts w:ascii="Arial" w:hAnsi="Arial" w:cs="Arial"/>
        </w:rPr>
        <w:t xml:space="preserve">2.4.3 </w:t>
      </w:r>
      <w:r w:rsidR="00EA3D48" w:rsidRPr="00201F4C">
        <w:rPr>
          <w:rFonts w:ascii="Arial" w:hAnsi="Arial" w:cs="Arial"/>
        </w:rPr>
        <w:t>Delay in project delivery</w:t>
      </w:r>
      <w:bookmarkEnd w:id="19"/>
    </w:p>
    <w:p w14:paraId="7B3DACF9" w14:textId="3DDD4C74" w:rsidR="00EA3D48" w:rsidRPr="00201F4C" w:rsidRDefault="00EA3D48" w:rsidP="004D1093">
      <w:pPr>
        <w:pStyle w:val="ListParagraph"/>
        <w:spacing w:after="200" w:line="360" w:lineRule="auto"/>
        <w:ind w:left="502"/>
        <w:rPr>
          <w:rFonts w:ascii="Arial" w:hAnsi="Arial" w:cs="Arial"/>
        </w:rPr>
      </w:pPr>
      <w:r w:rsidRPr="00201F4C">
        <w:rPr>
          <w:rFonts w:ascii="Arial" w:hAnsi="Arial" w:cs="Arial"/>
        </w:rPr>
        <w:tab/>
        <w:t xml:space="preserve">A relaxed home environment and lack of motivation may invite more distractions, making it hard to focus and complete tasks on schedule. </w:t>
      </w:r>
    </w:p>
    <w:p w14:paraId="6234BFEA" w14:textId="49736353" w:rsidR="00EA3D48" w:rsidRPr="00201F4C" w:rsidRDefault="00E50273" w:rsidP="004D1093">
      <w:pPr>
        <w:pStyle w:val="Heading3"/>
        <w:spacing w:line="360" w:lineRule="auto"/>
        <w:rPr>
          <w:rFonts w:ascii="Arial" w:hAnsi="Arial" w:cs="Arial"/>
        </w:rPr>
      </w:pPr>
      <w:bookmarkStart w:id="20" w:name="_Toc140850509"/>
      <w:r w:rsidRPr="00201F4C">
        <w:rPr>
          <w:rFonts w:ascii="Arial" w:hAnsi="Arial" w:cs="Arial"/>
        </w:rPr>
        <w:t xml:space="preserve">2.4.4 </w:t>
      </w:r>
      <w:r w:rsidR="00EA3D48" w:rsidRPr="00201F4C">
        <w:rPr>
          <w:rFonts w:ascii="Arial" w:hAnsi="Arial" w:cs="Arial"/>
        </w:rPr>
        <w:t>Incomplete testing</w:t>
      </w:r>
      <w:bookmarkEnd w:id="20"/>
    </w:p>
    <w:p w14:paraId="7C9478FC" w14:textId="1185CA22" w:rsidR="00EA3D48" w:rsidRPr="00201F4C" w:rsidRDefault="00EA3D48" w:rsidP="004D1093">
      <w:pPr>
        <w:pStyle w:val="ListParagraph"/>
        <w:spacing w:after="200" w:line="360" w:lineRule="auto"/>
        <w:ind w:left="502"/>
        <w:rPr>
          <w:rFonts w:ascii="Arial" w:hAnsi="Arial" w:cs="Arial"/>
        </w:rPr>
      </w:pPr>
      <w:r w:rsidRPr="00201F4C">
        <w:rPr>
          <w:rFonts w:ascii="Arial" w:hAnsi="Arial" w:cs="Arial"/>
        </w:rPr>
        <w:tab/>
        <w:t>Where verbal communication is favoured such as on conference calls, documents may not be produced for functional and non-functional specifications</w:t>
      </w:r>
      <w:r w:rsidR="00C8670C" w:rsidRPr="00201F4C">
        <w:rPr>
          <w:rFonts w:ascii="Arial" w:hAnsi="Arial" w:cs="Arial"/>
        </w:rPr>
        <w:t>,</w:t>
      </w:r>
      <w:r w:rsidRPr="00201F4C">
        <w:rPr>
          <w:rFonts w:ascii="Arial" w:hAnsi="Arial" w:cs="Arial"/>
        </w:rPr>
        <w:t xml:space="preserve"> making testing inherently difficult to complete as </w:t>
      </w:r>
      <w:r w:rsidR="00C8670C" w:rsidRPr="00201F4C">
        <w:rPr>
          <w:rFonts w:ascii="Arial" w:hAnsi="Arial" w:cs="Arial"/>
        </w:rPr>
        <w:t xml:space="preserve">an </w:t>
      </w:r>
      <w:r w:rsidRPr="00201F4C">
        <w:rPr>
          <w:rFonts w:ascii="Arial" w:hAnsi="Arial" w:cs="Arial"/>
        </w:rPr>
        <w:t xml:space="preserve">absence of </w:t>
      </w:r>
      <w:r w:rsidR="00C8670C" w:rsidRPr="00201F4C">
        <w:rPr>
          <w:rFonts w:ascii="Arial" w:hAnsi="Arial" w:cs="Arial"/>
        </w:rPr>
        <w:t xml:space="preserve">documented </w:t>
      </w:r>
      <w:r w:rsidRPr="00201F4C">
        <w:rPr>
          <w:rFonts w:ascii="Arial" w:hAnsi="Arial" w:cs="Arial"/>
        </w:rPr>
        <w:t xml:space="preserve">requirements will </w:t>
      </w:r>
      <w:r w:rsidR="00C8670C" w:rsidRPr="00201F4C">
        <w:rPr>
          <w:rFonts w:ascii="Arial" w:hAnsi="Arial" w:cs="Arial"/>
        </w:rPr>
        <w:t>result in testing not assuring that the software satisfies the</w:t>
      </w:r>
      <w:r w:rsidR="00C350F4" w:rsidRPr="00201F4C">
        <w:rPr>
          <w:rFonts w:ascii="Arial" w:hAnsi="Arial" w:cs="Arial"/>
        </w:rPr>
        <w:t xml:space="preserve"> desired</w:t>
      </w:r>
      <w:r w:rsidR="00C8670C" w:rsidRPr="00201F4C">
        <w:rPr>
          <w:rFonts w:ascii="Arial" w:hAnsi="Arial" w:cs="Arial"/>
        </w:rPr>
        <w:t xml:space="preserve"> specifications.</w:t>
      </w:r>
    </w:p>
    <w:p w14:paraId="1A5C4364" w14:textId="77777777" w:rsidR="00EA3D48" w:rsidRPr="00201F4C" w:rsidRDefault="00EA3D48" w:rsidP="004D1093">
      <w:pPr>
        <w:pStyle w:val="ListParagraph"/>
        <w:spacing w:after="200" w:line="360" w:lineRule="auto"/>
        <w:ind w:left="502"/>
        <w:rPr>
          <w:rFonts w:ascii="Arial" w:hAnsi="Arial" w:cs="Arial"/>
        </w:rPr>
      </w:pPr>
    </w:p>
    <w:p w14:paraId="60A835A4" w14:textId="03EDDC8E" w:rsidR="00EA3D48" w:rsidRPr="00201F4C" w:rsidRDefault="00EA3D48" w:rsidP="004D1093">
      <w:pPr>
        <w:pStyle w:val="ListParagraph"/>
        <w:spacing w:after="200" w:line="360" w:lineRule="auto"/>
        <w:ind w:left="502"/>
        <w:rPr>
          <w:rFonts w:ascii="Arial" w:hAnsi="Arial" w:cs="Arial"/>
        </w:rPr>
      </w:pPr>
      <w:r w:rsidRPr="00201F4C">
        <w:rPr>
          <w:rFonts w:ascii="Arial" w:hAnsi="Arial" w:cs="Arial"/>
        </w:rPr>
        <w:t>Additional impacts of remote working included lack of resources, lack of control, data insecurity, and an inadequate schedule</w:t>
      </w:r>
      <w:r w:rsidR="00C8670C" w:rsidRPr="00201F4C">
        <w:rPr>
          <w:rFonts w:ascii="Arial" w:hAnsi="Arial" w:cs="Arial"/>
        </w:rPr>
        <w:t xml:space="preserve"> [9]</w:t>
      </w:r>
      <w:r w:rsidRPr="00201F4C">
        <w:rPr>
          <w:rFonts w:ascii="Arial" w:hAnsi="Arial" w:cs="Arial"/>
        </w:rPr>
        <w:t xml:space="preserve">. </w:t>
      </w:r>
      <w:r w:rsidR="00A1101E" w:rsidRPr="00201F4C">
        <w:rPr>
          <w:rFonts w:ascii="Arial" w:hAnsi="Arial" w:cs="Arial"/>
        </w:rPr>
        <w:t>Abdullah</w:t>
      </w:r>
      <w:r w:rsidR="002E5229" w:rsidRPr="00201F4C">
        <w:rPr>
          <w:rFonts w:ascii="Arial" w:hAnsi="Arial" w:cs="Arial"/>
        </w:rPr>
        <w:t xml:space="preserve"> et al</w:t>
      </w:r>
      <w:r w:rsidR="002E5229" w:rsidRPr="00201F4C">
        <w:rPr>
          <w:rFonts w:ascii="Arial" w:hAnsi="Arial" w:cs="Arial"/>
          <w:i/>
          <w:iCs/>
        </w:rPr>
        <w:t xml:space="preserve"> </w:t>
      </w:r>
      <w:r w:rsidR="002E5229" w:rsidRPr="00201F4C">
        <w:rPr>
          <w:rFonts w:ascii="Arial" w:hAnsi="Arial" w:cs="Arial"/>
        </w:rPr>
        <w:t>propose a</w:t>
      </w:r>
      <w:r w:rsidR="00F73981" w:rsidRPr="00201F4C">
        <w:rPr>
          <w:rFonts w:ascii="Arial" w:hAnsi="Arial" w:cs="Arial"/>
        </w:rPr>
        <w:t xml:space="preserve"> Technique for Order Preference by Similarity to Ideal Solution (TOPSIS) approach to help limit the difficulties faced with remote working in software development. The TOPSIS approach principle is a decision-making process that selects the closest ideal solution while being the furthest away from the negative perfect solution [9]. In this approach, it is necessary to identify </w:t>
      </w:r>
      <w:r w:rsidR="00746085" w:rsidRPr="00201F4C">
        <w:rPr>
          <w:rFonts w:ascii="Arial" w:hAnsi="Arial" w:cs="Arial"/>
        </w:rPr>
        <w:t xml:space="preserve">and group </w:t>
      </w:r>
      <w:r w:rsidR="00F73981" w:rsidRPr="00201F4C">
        <w:rPr>
          <w:rFonts w:ascii="Arial" w:hAnsi="Arial" w:cs="Arial"/>
        </w:rPr>
        <w:t xml:space="preserve">the problematic behaviour and desired behaviour </w:t>
      </w:r>
      <w:r w:rsidR="00746085" w:rsidRPr="00201F4C">
        <w:rPr>
          <w:rFonts w:ascii="Arial" w:hAnsi="Arial" w:cs="Arial"/>
        </w:rPr>
        <w:t>to</w:t>
      </w:r>
      <w:r w:rsidR="00F73981" w:rsidRPr="00201F4C">
        <w:rPr>
          <w:rFonts w:ascii="Arial" w:hAnsi="Arial" w:cs="Arial"/>
        </w:rPr>
        <w:t xml:space="preserve"> achieve this goal. </w:t>
      </w:r>
    </w:p>
    <w:p w14:paraId="02242C9A" w14:textId="77777777" w:rsidR="00746085" w:rsidRPr="00201F4C" w:rsidRDefault="00746085" w:rsidP="004D1093">
      <w:pPr>
        <w:pStyle w:val="ListParagraph"/>
        <w:spacing w:after="200" w:line="360" w:lineRule="auto"/>
        <w:ind w:left="502"/>
        <w:rPr>
          <w:rFonts w:ascii="Arial" w:hAnsi="Arial" w:cs="Arial"/>
        </w:rPr>
      </w:pPr>
    </w:p>
    <w:p w14:paraId="726F83A7" w14:textId="1C3ECE3C" w:rsidR="006F27B0" w:rsidRPr="00201F4C" w:rsidRDefault="00746085" w:rsidP="004D1093">
      <w:pPr>
        <w:pStyle w:val="ListParagraph"/>
        <w:spacing w:after="200" w:line="360" w:lineRule="auto"/>
        <w:ind w:left="502"/>
        <w:rPr>
          <w:rFonts w:ascii="Arial" w:hAnsi="Arial" w:cs="Arial"/>
        </w:rPr>
      </w:pPr>
      <w:r w:rsidRPr="00044016">
        <w:rPr>
          <w:rFonts w:ascii="Arial" w:hAnsi="Arial" w:cs="Arial"/>
        </w:rPr>
        <w:t>A</w:t>
      </w:r>
      <w:r w:rsidR="00A66D41" w:rsidRPr="00044016">
        <w:rPr>
          <w:rFonts w:ascii="Arial" w:hAnsi="Arial" w:cs="Arial"/>
        </w:rPr>
        <w:t>n area</w:t>
      </w:r>
      <w:r w:rsidR="00467FC2" w:rsidRPr="00044016">
        <w:rPr>
          <w:rFonts w:ascii="Arial" w:hAnsi="Arial" w:cs="Arial"/>
        </w:rPr>
        <w:t xml:space="preserve"> of the</w:t>
      </w:r>
      <w:r w:rsidRPr="00044016">
        <w:rPr>
          <w:rFonts w:ascii="Arial" w:hAnsi="Arial" w:cs="Arial"/>
        </w:rPr>
        <w:t xml:space="preserve"> Abdullah et al research</w:t>
      </w:r>
      <w:r w:rsidR="00A66D41" w:rsidRPr="00044016">
        <w:rPr>
          <w:rFonts w:ascii="Arial" w:hAnsi="Arial" w:cs="Arial"/>
        </w:rPr>
        <w:t xml:space="preserve"> that is </w:t>
      </w:r>
      <w:r w:rsidR="00044016" w:rsidRPr="00044016">
        <w:rPr>
          <w:rFonts w:ascii="Arial" w:hAnsi="Arial" w:cs="Arial"/>
        </w:rPr>
        <w:t>questionable</w:t>
      </w:r>
      <w:r w:rsidRPr="00044016">
        <w:rPr>
          <w:rFonts w:ascii="Arial" w:hAnsi="Arial" w:cs="Arial"/>
          <w:i/>
          <w:iCs/>
        </w:rPr>
        <w:t xml:space="preserve"> </w:t>
      </w:r>
      <w:r w:rsidR="00467FC2">
        <w:rPr>
          <w:rFonts w:ascii="Arial" w:hAnsi="Arial" w:cs="Arial"/>
        </w:rPr>
        <w:t>is</w:t>
      </w:r>
      <w:r w:rsidRPr="00201F4C">
        <w:rPr>
          <w:rFonts w:ascii="Arial" w:hAnsi="Arial" w:cs="Arial"/>
        </w:rPr>
        <w:t xml:space="preserve"> where lack of motivation and a relaxed home environment makes it hard for software development to be completed in the scheduled time. </w:t>
      </w:r>
      <w:r w:rsidR="00A3198D" w:rsidRPr="00201F4C">
        <w:rPr>
          <w:rFonts w:ascii="Arial" w:hAnsi="Arial" w:cs="Arial"/>
        </w:rPr>
        <w:t xml:space="preserve">Ford et al [10] conducted a survey with 3646 Microsoft employees [11] looking into the consequences of remote working on productivity and employee well-being. Ford et al concluded that although experiences differed between employees in what they considered an advantage or disadvantage, there was no </w:t>
      </w:r>
      <w:proofErr w:type="gramStart"/>
      <w:r w:rsidR="00A3198D" w:rsidRPr="00201F4C">
        <w:rPr>
          <w:rFonts w:ascii="Arial" w:hAnsi="Arial" w:cs="Arial"/>
        </w:rPr>
        <w:t>significant evidence</w:t>
      </w:r>
      <w:proofErr w:type="gramEnd"/>
      <w:r w:rsidR="00A3198D" w:rsidRPr="00201F4C">
        <w:rPr>
          <w:rFonts w:ascii="Arial" w:hAnsi="Arial" w:cs="Arial"/>
        </w:rPr>
        <w:t xml:space="preserve"> that productivity has been substantially affected by the transition to remote working due to the pandemic [11]. Studies such as Ralph et al [12] that argued productivity was affected negatively </w:t>
      </w:r>
      <w:r w:rsidR="00764D45" w:rsidRPr="00201F4C">
        <w:rPr>
          <w:rFonts w:ascii="Arial" w:hAnsi="Arial" w:cs="Arial"/>
        </w:rPr>
        <w:t>considers</w:t>
      </w:r>
      <w:r w:rsidR="00A3198D" w:rsidRPr="00201F4C">
        <w:rPr>
          <w:rFonts w:ascii="Arial" w:hAnsi="Arial" w:cs="Arial"/>
        </w:rPr>
        <w:t xml:space="preserve"> that there may be disproportionate </w:t>
      </w:r>
      <w:r w:rsidR="00764D45" w:rsidRPr="00201F4C">
        <w:rPr>
          <w:rFonts w:ascii="Arial" w:hAnsi="Arial" w:cs="Arial"/>
        </w:rPr>
        <w:t>effects</w:t>
      </w:r>
      <w:r w:rsidR="00A3198D" w:rsidRPr="00201F4C">
        <w:rPr>
          <w:rFonts w:ascii="Arial" w:hAnsi="Arial" w:cs="Arial"/>
        </w:rPr>
        <w:t xml:space="preserve"> of </w:t>
      </w:r>
      <w:r w:rsidR="00764D45" w:rsidRPr="00201F4C">
        <w:rPr>
          <w:rFonts w:ascii="Arial" w:hAnsi="Arial" w:cs="Arial"/>
        </w:rPr>
        <w:t xml:space="preserve">transitioning to </w:t>
      </w:r>
      <w:r w:rsidR="00A3198D" w:rsidRPr="00201F4C">
        <w:rPr>
          <w:rFonts w:ascii="Arial" w:hAnsi="Arial" w:cs="Arial"/>
        </w:rPr>
        <w:t>remote working</w:t>
      </w:r>
      <w:r w:rsidR="00764D45" w:rsidRPr="00201F4C">
        <w:rPr>
          <w:rFonts w:ascii="Arial" w:hAnsi="Arial" w:cs="Arial"/>
        </w:rPr>
        <w:t xml:space="preserve"> during the Covid-19 pandemic</w:t>
      </w:r>
      <w:r w:rsidR="00A3198D" w:rsidRPr="00201F4C">
        <w:rPr>
          <w:rFonts w:ascii="Arial" w:hAnsi="Arial" w:cs="Arial"/>
        </w:rPr>
        <w:t xml:space="preserve"> to women, people with disabilities, and parents. </w:t>
      </w:r>
      <w:r w:rsidR="00764D45" w:rsidRPr="00201F4C">
        <w:rPr>
          <w:rFonts w:ascii="Arial" w:hAnsi="Arial" w:cs="Arial"/>
        </w:rPr>
        <w:t>Whereas</w:t>
      </w:r>
      <w:r w:rsidR="00A3198D" w:rsidRPr="00201F4C">
        <w:rPr>
          <w:rFonts w:ascii="Arial" w:hAnsi="Arial" w:cs="Arial"/>
        </w:rPr>
        <w:t xml:space="preserve"> Abdullah et al</w:t>
      </w:r>
      <w:r w:rsidR="00764D45" w:rsidRPr="00201F4C">
        <w:rPr>
          <w:rFonts w:ascii="Arial" w:hAnsi="Arial" w:cs="Arial"/>
        </w:rPr>
        <w:t xml:space="preserve"> did not account for factors as such in their research</w:t>
      </w:r>
      <w:r w:rsidR="001920B1" w:rsidRPr="00201F4C">
        <w:rPr>
          <w:rFonts w:ascii="Arial" w:hAnsi="Arial" w:cs="Arial"/>
        </w:rPr>
        <w:t xml:space="preserve">. </w:t>
      </w:r>
    </w:p>
    <w:p w14:paraId="13EB93C5" w14:textId="1A4EE07C" w:rsidR="00363380" w:rsidRPr="00201F4C" w:rsidRDefault="006F27B0" w:rsidP="004D1093">
      <w:pPr>
        <w:pStyle w:val="ListParagraph"/>
        <w:spacing w:after="200" w:line="360" w:lineRule="auto"/>
        <w:ind w:left="502"/>
        <w:rPr>
          <w:rFonts w:ascii="Arial" w:hAnsi="Arial" w:cs="Arial"/>
        </w:rPr>
      </w:pPr>
      <w:r w:rsidRPr="00201F4C">
        <w:rPr>
          <w:rFonts w:ascii="Arial" w:hAnsi="Arial" w:cs="Arial"/>
        </w:rPr>
        <w:t xml:space="preserve">Pernilla et al [11] discuss many aspects of remote working in agile software development. Conducting data from a questionnaire shared with 96 respondents and interviewing seven practitioners from seven companies, Pernilla et al analysed data through Bayesian analysis and thematic analysis that concluded that technical work aspects had not changed substantially, yet the most substantial area of change in agile software development due to remote working was communication and social interactions. </w:t>
      </w:r>
    </w:p>
    <w:p w14:paraId="21672138" w14:textId="77777777" w:rsidR="00A00701" w:rsidRPr="00201F4C" w:rsidRDefault="00A00701" w:rsidP="004D1093">
      <w:pPr>
        <w:pStyle w:val="ListParagraph"/>
        <w:spacing w:after="200" w:line="360" w:lineRule="auto"/>
        <w:ind w:left="502"/>
        <w:rPr>
          <w:rFonts w:ascii="Arial" w:hAnsi="Arial" w:cs="Arial"/>
        </w:rPr>
      </w:pPr>
    </w:p>
    <w:p w14:paraId="3393BF13" w14:textId="4137DA26" w:rsidR="00CA25C4" w:rsidRPr="00201F4C" w:rsidRDefault="00363380" w:rsidP="004D1093">
      <w:pPr>
        <w:pStyle w:val="ListParagraph"/>
        <w:spacing w:after="200" w:line="360" w:lineRule="auto"/>
        <w:ind w:left="502"/>
        <w:rPr>
          <w:rFonts w:ascii="Arial" w:hAnsi="Arial" w:cs="Arial"/>
        </w:rPr>
      </w:pPr>
      <w:r w:rsidRPr="00201F4C">
        <w:rPr>
          <w:rFonts w:ascii="Arial" w:hAnsi="Arial" w:cs="Arial"/>
        </w:rPr>
        <w:t>It can be established</w:t>
      </w:r>
      <w:r w:rsidR="00CA25C4" w:rsidRPr="00201F4C">
        <w:rPr>
          <w:rFonts w:ascii="Arial" w:hAnsi="Arial" w:cs="Arial"/>
        </w:rPr>
        <w:t xml:space="preserve"> that the shift to remote working has affected </w:t>
      </w:r>
      <w:r w:rsidR="006F27B0" w:rsidRPr="00201F4C">
        <w:rPr>
          <w:rFonts w:ascii="Arial" w:hAnsi="Arial" w:cs="Arial"/>
        </w:rPr>
        <w:t>employees in software development</w:t>
      </w:r>
      <w:r w:rsidR="00CA25C4" w:rsidRPr="00201F4C">
        <w:rPr>
          <w:rFonts w:ascii="Arial" w:hAnsi="Arial" w:cs="Arial"/>
        </w:rPr>
        <w:t xml:space="preserve"> in </w:t>
      </w:r>
      <w:proofErr w:type="gramStart"/>
      <w:r w:rsidR="00CA25C4" w:rsidRPr="00201F4C">
        <w:rPr>
          <w:rFonts w:ascii="Arial" w:hAnsi="Arial" w:cs="Arial"/>
        </w:rPr>
        <w:t>different ways</w:t>
      </w:r>
      <w:proofErr w:type="gramEnd"/>
      <w:r w:rsidR="006F27B0" w:rsidRPr="00201F4C">
        <w:rPr>
          <w:rFonts w:ascii="Arial" w:hAnsi="Arial" w:cs="Arial"/>
        </w:rPr>
        <w:t xml:space="preserve">, </w:t>
      </w:r>
      <w:r w:rsidRPr="00201F4C">
        <w:rPr>
          <w:rFonts w:ascii="Arial" w:hAnsi="Arial" w:cs="Arial"/>
        </w:rPr>
        <w:t>both</w:t>
      </w:r>
      <w:r w:rsidR="006F27B0" w:rsidRPr="00201F4C">
        <w:rPr>
          <w:rFonts w:ascii="Arial" w:hAnsi="Arial" w:cs="Arial"/>
        </w:rPr>
        <w:t xml:space="preserve"> positively </w:t>
      </w:r>
      <w:r w:rsidRPr="00201F4C">
        <w:rPr>
          <w:rFonts w:ascii="Arial" w:hAnsi="Arial" w:cs="Arial"/>
        </w:rPr>
        <w:t>and</w:t>
      </w:r>
      <w:r w:rsidR="006F27B0" w:rsidRPr="00201F4C">
        <w:rPr>
          <w:rFonts w:ascii="Arial" w:hAnsi="Arial" w:cs="Arial"/>
        </w:rPr>
        <w:t xml:space="preserve"> negatively </w:t>
      </w:r>
      <w:r w:rsidR="00506B6F" w:rsidRPr="00201F4C">
        <w:rPr>
          <w:rFonts w:ascii="Arial" w:hAnsi="Arial" w:cs="Arial"/>
        </w:rPr>
        <w:t xml:space="preserve">which seems </w:t>
      </w:r>
      <w:r w:rsidR="006F27B0" w:rsidRPr="00201F4C">
        <w:rPr>
          <w:rFonts w:ascii="Arial" w:hAnsi="Arial" w:cs="Arial"/>
        </w:rPr>
        <w:t xml:space="preserve">dependant on personal </w:t>
      </w:r>
      <w:r w:rsidRPr="00201F4C">
        <w:rPr>
          <w:rFonts w:ascii="Arial" w:hAnsi="Arial" w:cs="Arial"/>
        </w:rPr>
        <w:t>preference</w:t>
      </w:r>
      <w:r w:rsidR="00B12670" w:rsidRPr="00201F4C">
        <w:rPr>
          <w:rFonts w:ascii="Arial" w:hAnsi="Arial" w:cs="Arial"/>
        </w:rPr>
        <w:t xml:space="preserve">. However, a recurring theme established is that communication </w:t>
      </w:r>
      <w:r w:rsidR="00252029" w:rsidRPr="00201F4C">
        <w:rPr>
          <w:rFonts w:ascii="Arial" w:hAnsi="Arial" w:cs="Arial"/>
        </w:rPr>
        <w:t xml:space="preserve">within software development </w:t>
      </w:r>
      <w:r w:rsidR="00B12670" w:rsidRPr="00201F4C">
        <w:rPr>
          <w:rFonts w:ascii="Arial" w:hAnsi="Arial" w:cs="Arial"/>
        </w:rPr>
        <w:t xml:space="preserve">has become </w:t>
      </w:r>
      <w:r w:rsidRPr="00201F4C">
        <w:rPr>
          <w:rFonts w:ascii="Arial" w:hAnsi="Arial" w:cs="Arial"/>
        </w:rPr>
        <w:t xml:space="preserve">a </w:t>
      </w:r>
      <w:r w:rsidR="00B12670" w:rsidRPr="00201F4C">
        <w:rPr>
          <w:rFonts w:ascii="Arial" w:hAnsi="Arial" w:cs="Arial"/>
        </w:rPr>
        <w:t>more difficult concept to manage with the introduction of remote working</w:t>
      </w:r>
      <w:r w:rsidRPr="00201F4C">
        <w:rPr>
          <w:rFonts w:ascii="Arial" w:hAnsi="Arial" w:cs="Arial"/>
        </w:rPr>
        <w:t>,</w:t>
      </w:r>
      <w:r w:rsidR="00252029" w:rsidRPr="00201F4C">
        <w:rPr>
          <w:rFonts w:ascii="Arial" w:hAnsi="Arial" w:cs="Arial"/>
        </w:rPr>
        <w:t xml:space="preserve"> and one that requires a </w:t>
      </w:r>
      <w:r w:rsidRPr="00201F4C">
        <w:rPr>
          <w:rFonts w:ascii="Arial" w:hAnsi="Arial" w:cs="Arial"/>
        </w:rPr>
        <w:t>tailored</w:t>
      </w:r>
      <w:r w:rsidR="00252029" w:rsidRPr="00201F4C">
        <w:rPr>
          <w:rFonts w:ascii="Arial" w:hAnsi="Arial" w:cs="Arial"/>
        </w:rPr>
        <w:t xml:space="preserve"> solution to be drafted. </w:t>
      </w:r>
    </w:p>
    <w:p w14:paraId="784E2B8F" w14:textId="77777777" w:rsidR="00A3198D" w:rsidRPr="00201F4C" w:rsidRDefault="00A3198D" w:rsidP="004D1093">
      <w:pPr>
        <w:pStyle w:val="ListParagraph"/>
        <w:spacing w:after="200" w:line="360" w:lineRule="auto"/>
        <w:ind w:left="502"/>
        <w:rPr>
          <w:rFonts w:ascii="Arial" w:hAnsi="Arial" w:cs="Arial"/>
        </w:rPr>
      </w:pPr>
    </w:p>
    <w:p w14:paraId="4B8F84E0" w14:textId="1DEF73FF" w:rsidR="00A40D45" w:rsidRPr="00201F4C" w:rsidRDefault="00E50273" w:rsidP="004D1093">
      <w:pPr>
        <w:pStyle w:val="Heading2"/>
        <w:spacing w:line="360" w:lineRule="auto"/>
        <w:rPr>
          <w:rFonts w:ascii="Arial" w:hAnsi="Arial" w:cs="Arial"/>
        </w:rPr>
      </w:pPr>
      <w:bookmarkStart w:id="21" w:name="_Toc140850510"/>
      <w:r w:rsidRPr="00201F4C">
        <w:rPr>
          <w:rFonts w:ascii="Arial" w:hAnsi="Arial" w:cs="Arial"/>
        </w:rPr>
        <w:t xml:space="preserve">2.5 </w:t>
      </w:r>
      <w:r w:rsidR="00856584" w:rsidRPr="00201F4C">
        <w:rPr>
          <w:rFonts w:ascii="Arial" w:hAnsi="Arial" w:cs="Arial"/>
        </w:rPr>
        <w:t xml:space="preserve">Development Methodologies </w:t>
      </w:r>
      <w:r w:rsidR="00CF2527" w:rsidRPr="00201F4C">
        <w:rPr>
          <w:rFonts w:ascii="Arial" w:hAnsi="Arial" w:cs="Arial"/>
        </w:rPr>
        <w:t>– Agile vs Waterfall</w:t>
      </w:r>
      <w:bookmarkEnd w:id="21"/>
    </w:p>
    <w:p w14:paraId="2C7EF988" w14:textId="69701933" w:rsidR="00F24852" w:rsidRPr="00201F4C" w:rsidRDefault="0041782F" w:rsidP="004D1093">
      <w:pPr>
        <w:pStyle w:val="ListParagraph"/>
        <w:spacing w:after="200" w:line="360" w:lineRule="auto"/>
        <w:ind w:left="502"/>
        <w:rPr>
          <w:rFonts w:ascii="Arial" w:hAnsi="Arial" w:cs="Arial"/>
        </w:rPr>
      </w:pPr>
      <w:r w:rsidRPr="00201F4C">
        <w:rPr>
          <w:rFonts w:ascii="Arial" w:hAnsi="Arial" w:cs="Arial"/>
        </w:rPr>
        <w:t xml:space="preserve">In preparation to building a software solution, a development methodology must be determined to establish the process in which the software will be designed and developed. </w:t>
      </w:r>
      <w:r w:rsidR="00DD0ABF" w:rsidRPr="00201F4C">
        <w:rPr>
          <w:rFonts w:ascii="Arial" w:hAnsi="Arial" w:cs="Arial"/>
        </w:rPr>
        <w:t xml:space="preserve">There are a variety of methodologies that can be utilised when developing software </w:t>
      </w:r>
      <w:r w:rsidR="00F24852" w:rsidRPr="00201F4C">
        <w:rPr>
          <w:rFonts w:ascii="Arial" w:hAnsi="Arial" w:cs="Arial"/>
        </w:rPr>
        <w:t xml:space="preserve">with examples </w:t>
      </w:r>
      <w:r w:rsidR="00DD0ABF" w:rsidRPr="00201F4C">
        <w:rPr>
          <w:rFonts w:ascii="Arial" w:hAnsi="Arial" w:cs="Arial"/>
        </w:rPr>
        <w:t xml:space="preserve">such as the traditional </w:t>
      </w:r>
      <w:r w:rsidR="00585B6E">
        <w:rPr>
          <w:rFonts w:ascii="Arial" w:hAnsi="Arial" w:cs="Arial"/>
        </w:rPr>
        <w:t>w</w:t>
      </w:r>
      <w:r w:rsidR="00DD0ABF" w:rsidRPr="00201F4C">
        <w:rPr>
          <w:rFonts w:ascii="Arial" w:hAnsi="Arial" w:cs="Arial"/>
        </w:rPr>
        <w:t xml:space="preserve">aterfall methodology, </w:t>
      </w:r>
      <w:r w:rsidR="00F24852" w:rsidRPr="00201F4C">
        <w:rPr>
          <w:rFonts w:ascii="Arial" w:hAnsi="Arial" w:cs="Arial"/>
        </w:rPr>
        <w:t xml:space="preserve">V-model, </w:t>
      </w:r>
      <w:r w:rsidR="00585B6E">
        <w:rPr>
          <w:rFonts w:ascii="Arial" w:hAnsi="Arial" w:cs="Arial"/>
        </w:rPr>
        <w:t>a</w:t>
      </w:r>
      <w:r w:rsidR="00DD0ABF" w:rsidRPr="00201F4C">
        <w:rPr>
          <w:rFonts w:ascii="Arial" w:hAnsi="Arial" w:cs="Arial"/>
        </w:rPr>
        <w:t>gil</w:t>
      </w:r>
      <w:r w:rsidR="000107F0" w:rsidRPr="00201F4C">
        <w:rPr>
          <w:rFonts w:ascii="Arial" w:hAnsi="Arial" w:cs="Arial"/>
        </w:rPr>
        <w:t>e</w:t>
      </w:r>
      <w:r w:rsidR="005A592D" w:rsidRPr="00201F4C">
        <w:rPr>
          <w:rFonts w:ascii="Arial" w:hAnsi="Arial" w:cs="Arial"/>
        </w:rPr>
        <w:t xml:space="preserve"> </w:t>
      </w:r>
      <w:r w:rsidR="000107F0" w:rsidRPr="00201F4C">
        <w:rPr>
          <w:rFonts w:ascii="Arial" w:hAnsi="Arial" w:cs="Arial"/>
        </w:rPr>
        <w:t>(</w:t>
      </w:r>
      <w:r w:rsidR="00F24852" w:rsidRPr="00201F4C">
        <w:rPr>
          <w:rFonts w:ascii="Arial" w:hAnsi="Arial" w:cs="Arial"/>
        </w:rPr>
        <w:t>Extreme Programming</w:t>
      </w:r>
      <w:r w:rsidR="000107F0" w:rsidRPr="00201F4C">
        <w:rPr>
          <w:rFonts w:ascii="Arial" w:hAnsi="Arial" w:cs="Arial"/>
        </w:rPr>
        <w:t>)</w:t>
      </w:r>
      <w:r w:rsidR="00543F85" w:rsidRPr="00201F4C">
        <w:rPr>
          <w:rFonts w:ascii="Arial" w:hAnsi="Arial" w:cs="Arial"/>
        </w:rPr>
        <w:t>,</w:t>
      </w:r>
      <w:r w:rsidR="000107F0" w:rsidRPr="00201F4C">
        <w:rPr>
          <w:rFonts w:ascii="Arial" w:hAnsi="Arial" w:cs="Arial"/>
        </w:rPr>
        <w:t xml:space="preserve"> </w:t>
      </w:r>
      <w:r w:rsidR="00585B6E">
        <w:rPr>
          <w:rFonts w:ascii="Arial" w:hAnsi="Arial" w:cs="Arial"/>
        </w:rPr>
        <w:t>a</w:t>
      </w:r>
      <w:r w:rsidR="00F24852" w:rsidRPr="00201F4C">
        <w:rPr>
          <w:rFonts w:ascii="Arial" w:hAnsi="Arial" w:cs="Arial"/>
        </w:rPr>
        <w:t>gile</w:t>
      </w:r>
      <w:r w:rsidR="000107F0" w:rsidRPr="00201F4C">
        <w:rPr>
          <w:rFonts w:ascii="Arial" w:hAnsi="Arial" w:cs="Arial"/>
        </w:rPr>
        <w:t xml:space="preserve"> (</w:t>
      </w:r>
      <w:r w:rsidR="00F24852" w:rsidRPr="00201F4C">
        <w:rPr>
          <w:rFonts w:ascii="Arial" w:hAnsi="Arial" w:cs="Arial"/>
        </w:rPr>
        <w:t>SCRUM</w:t>
      </w:r>
      <w:r w:rsidR="000107F0" w:rsidRPr="00201F4C">
        <w:rPr>
          <w:rFonts w:ascii="Arial" w:hAnsi="Arial" w:cs="Arial"/>
        </w:rPr>
        <w:t>)</w:t>
      </w:r>
      <w:r w:rsidR="00F24852" w:rsidRPr="00201F4C">
        <w:rPr>
          <w:rFonts w:ascii="Arial" w:hAnsi="Arial" w:cs="Arial"/>
        </w:rPr>
        <w:t xml:space="preserve">, </w:t>
      </w:r>
      <w:r w:rsidR="00C2419A">
        <w:rPr>
          <w:rFonts w:ascii="Arial" w:hAnsi="Arial" w:cs="Arial"/>
        </w:rPr>
        <w:t>K</w:t>
      </w:r>
      <w:r w:rsidR="00C2419A" w:rsidRPr="00201F4C">
        <w:rPr>
          <w:rFonts w:ascii="Arial" w:hAnsi="Arial" w:cs="Arial"/>
        </w:rPr>
        <w:t>anban</w:t>
      </w:r>
      <w:r w:rsidR="00F24852" w:rsidRPr="00201F4C">
        <w:rPr>
          <w:rFonts w:ascii="Arial" w:hAnsi="Arial" w:cs="Arial"/>
        </w:rPr>
        <w:t xml:space="preserve">, </w:t>
      </w:r>
      <w:r w:rsidR="00DD0ABF" w:rsidRPr="00201F4C">
        <w:rPr>
          <w:rFonts w:ascii="Arial" w:hAnsi="Arial" w:cs="Arial"/>
        </w:rPr>
        <w:t xml:space="preserve">Rapid Application Development (RAD), </w:t>
      </w:r>
      <w:r w:rsidR="00F24852" w:rsidRPr="00201F4C">
        <w:rPr>
          <w:rFonts w:ascii="Arial" w:hAnsi="Arial" w:cs="Arial"/>
        </w:rPr>
        <w:t xml:space="preserve">Rational Unified Process (RUP), and </w:t>
      </w:r>
      <w:r w:rsidR="00585B6E">
        <w:rPr>
          <w:rFonts w:ascii="Arial" w:hAnsi="Arial" w:cs="Arial"/>
        </w:rPr>
        <w:t>s</w:t>
      </w:r>
      <w:r w:rsidR="00F24852" w:rsidRPr="00201F4C">
        <w:rPr>
          <w:rFonts w:ascii="Arial" w:hAnsi="Arial" w:cs="Arial"/>
        </w:rPr>
        <w:t>piral</w:t>
      </w:r>
      <w:r w:rsidR="000107F0" w:rsidRPr="00201F4C">
        <w:rPr>
          <w:rFonts w:ascii="Arial" w:hAnsi="Arial" w:cs="Arial"/>
        </w:rPr>
        <w:t xml:space="preserve"> [13][14]. </w:t>
      </w:r>
      <w:r w:rsidR="001A2DF3" w:rsidRPr="00201F4C">
        <w:rPr>
          <w:rFonts w:ascii="Arial" w:hAnsi="Arial" w:cs="Arial"/>
        </w:rPr>
        <w:t>To narrow the choices to be used and for the purpose of consistency</w:t>
      </w:r>
      <w:r w:rsidR="000107F0" w:rsidRPr="00201F4C">
        <w:rPr>
          <w:rFonts w:ascii="Arial" w:hAnsi="Arial" w:cs="Arial"/>
        </w:rPr>
        <w:t xml:space="preserve">, we will </w:t>
      </w:r>
      <w:r w:rsidR="001A2DF3" w:rsidRPr="00201F4C">
        <w:rPr>
          <w:rFonts w:ascii="Arial" w:hAnsi="Arial" w:cs="Arial"/>
        </w:rPr>
        <w:t>consider the research around</w:t>
      </w:r>
      <w:r w:rsidR="000107F0" w:rsidRPr="00201F4C">
        <w:rPr>
          <w:rFonts w:ascii="Arial" w:hAnsi="Arial" w:cs="Arial"/>
        </w:rPr>
        <w:t xml:space="preserve"> the two methodologies most used within D</w:t>
      </w:r>
      <w:r w:rsidR="00C13C80" w:rsidRPr="00201F4C">
        <w:rPr>
          <w:rFonts w:ascii="Arial" w:hAnsi="Arial" w:cs="Arial"/>
        </w:rPr>
        <w:t>igital Health</w:t>
      </w:r>
      <w:r w:rsidR="00583151" w:rsidRPr="00201F4C">
        <w:rPr>
          <w:rFonts w:ascii="Arial" w:hAnsi="Arial" w:cs="Arial"/>
        </w:rPr>
        <w:t xml:space="preserve"> and Care Wales</w:t>
      </w:r>
      <w:r w:rsidR="000107F0" w:rsidRPr="00201F4C">
        <w:rPr>
          <w:rFonts w:ascii="Arial" w:hAnsi="Arial" w:cs="Arial"/>
        </w:rPr>
        <w:t xml:space="preserve"> – </w:t>
      </w:r>
      <w:r w:rsidR="00585B6E">
        <w:rPr>
          <w:rFonts w:ascii="Arial" w:hAnsi="Arial" w:cs="Arial"/>
        </w:rPr>
        <w:t>a</w:t>
      </w:r>
      <w:r w:rsidR="000107F0" w:rsidRPr="00201F4C">
        <w:rPr>
          <w:rFonts w:ascii="Arial" w:hAnsi="Arial" w:cs="Arial"/>
        </w:rPr>
        <w:t xml:space="preserve">gile (SCRUM) and </w:t>
      </w:r>
      <w:r w:rsidR="00B01C48">
        <w:rPr>
          <w:rFonts w:ascii="Arial" w:hAnsi="Arial" w:cs="Arial"/>
        </w:rPr>
        <w:t>w</w:t>
      </w:r>
      <w:r w:rsidR="000107F0" w:rsidRPr="00201F4C">
        <w:rPr>
          <w:rFonts w:ascii="Arial" w:hAnsi="Arial" w:cs="Arial"/>
        </w:rPr>
        <w:t xml:space="preserve">aterfall. </w:t>
      </w:r>
    </w:p>
    <w:p w14:paraId="26515AE3" w14:textId="75F7835C" w:rsidR="000107F0" w:rsidRPr="00201F4C" w:rsidRDefault="000107F0" w:rsidP="004D1093">
      <w:pPr>
        <w:pStyle w:val="ListParagraph"/>
        <w:spacing w:after="200" w:line="360" w:lineRule="auto"/>
        <w:ind w:left="502"/>
        <w:rPr>
          <w:rFonts w:ascii="Arial" w:hAnsi="Arial" w:cs="Arial"/>
        </w:rPr>
      </w:pPr>
    </w:p>
    <w:p w14:paraId="5DD3B532" w14:textId="57EF5E29" w:rsidR="006C3B26" w:rsidRPr="00201F4C" w:rsidRDefault="00C77AB4" w:rsidP="004D1093">
      <w:pPr>
        <w:pStyle w:val="ListParagraph"/>
        <w:spacing w:after="200" w:line="360" w:lineRule="auto"/>
        <w:ind w:left="502"/>
        <w:rPr>
          <w:rFonts w:ascii="Arial" w:hAnsi="Arial" w:cs="Arial"/>
        </w:rPr>
      </w:pPr>
      <w:r w:rsidRPr="00201F4C">
        <w:rPr>
          <w:rFonts w:ascii="Arial" w:hAnsi="Arial" w:cs="Arial"/>
        </w:rPr>
        <w:t>Conventionally</w:t>
      </w:r>
      <w:r w:rsidR="000107F0" w:rsidRPr="00201F4C">
        <w:rPr>
          <w:rFonts w:ascii="Arial" w:hAnsi="Arial" w:cs="Arial"/>
        </w:rPr>
        <w:t xml:space="preserve">, the </w:t>
      </w:r>
      <w:r w:rsidR="00B01C48">
        <w:rPr>
          <w:rFonts w:ascii="Arial" w:hAnsi="Arial" w:cs="Arial"/>
        </w:rPr>
        <w:t>w</w:t>
      </w:r>
      <w:r w:rsidR="000107F0" w:rsidRPr="00201F4C">
        <w:rPr>
          <w:rFonts w:ascii="Arial" w:hAnsi="Arial" w:cs="Arial"/>
        </w:rPr>
        <w:t>aterfall methodology has been considered</w:t>
      </w:r>
      <w:r w:rsidR="006D5ECB" w:rsidRPr="00201F4C">
        <w:rPr>
          <w:rFonts w:ascii="Arial" w:hAnsi="Arial" w:cs="Arial"/>
        </w:rPr>
        <w:t xml:space="preserve"> one of the most popular methodologies</w:t>
      </w:r>
      <w:r w:rsidR="00B15675" w:rsidRPr="00201F4C">
        <w:rPr>
          <w:rFonts w:ascii="Arial" w:hAnsi="Arial" w:cs="Arial"/>
        </w:rPr>
        <w:t xml:space="preserve"> over the years</w:t>
      </w:r>
      <w:r w:rsidR="006D5ECB" w:rsidRPr="00201F4C">
        <w:rPr>
          <w:rFonts w:ascii="Arial" w:hAnsi="Arial" w:cs="Arial"/>
        </w:rPr>
        <w:t xml:space="preserve">. </w:t>
      </w:r>
      <w:r w:rsidRPr="00201F4C">
        <w:rPr>
          <w:rFonts w:ascii="Arial" w:hAnsi="Arial" w:cs="Arial"/>
        </w:rPr>
        <w:t xml:space="preserve">The </w:t>
      </w:r>
      <w:r w:rsidR="00B01C48">
        <w:rPr>
          <w:rFonts w:ascii="Arial" w:hAnsi="Arial" w:cs="Arial"/>
        </w:rPr>
        <w:t>w</w:t>
      </w:r>
      <w:r w:rsidRPr="00201F4C">
        <w:rPr>
          <w:rFonts w:ascii="Arial" w:hAnsi="Arial" w:cs="Arial"/>
        </w:rPr>
        <w:t xml:space="preserve">aterfall methodology </w:t>
      </w:r>
      <w:r w:rsidR="00B15675" w:rsidRPr="00201F4C">
        <w:rPr>
          <w:rFonts w:ascii="Arial" w:hAnsi="Arial" w:cs="Arial"/>
        </w:rPr>
        <w:t xml:space="preserve">is a sequential model that </w:t>
      </w:r>
      <w:r w:rsidRPr="00201F4C">
        <w:rPr>
          <w:rFonts w:ascii="Arial" w:hAnsi="Arial" w:cs="Arial"/>
        </w:rPr>
        <w:t xml:space="preserve">requires one </w:t>
      </w:r>
      <w:r w:rsidR="00BC2E40" w:rsidRPr="00201F4C">
        <w:rPr>
          <w:rFonts w:ascii="Arial" w:hAnsi="Arial" w:cs="Arial"/>
        </w:rPr>
        <w:t>stage</w:t>
      </w:r>
      <w:r w:rsidRPr="00201F4C">
        <w:rPr>
          <w:rFonts w:ascii="Arial" w:hAnsi="Arial" w:cs="Arial"/>
        </w:rPr>
        <w:t xml:space="preserve"> of the process to be completed before moving onto the next stage. Design requirements must be defined before moving into the development stage, all</w:t>
      </w:r>
      <w:r w:rsidR="00816D2B" w:rsidRPr="00201F4C">
        <w:rPr>
          <w:rFonts w:ascii="Arial" w:hAnsi="Arial" w:cs="Arial"/>
        </w:rPr>
        <w:t xml:space="preserve"> code</w:t>
      </w:r>
      <w:r w:rsidRPr="00201F4C">
        <w:rPr>
          <w:rFonts w:ascii="Arial" w:hAnsi="Arial" w:cs="Arial"/>
        </w:rPr>
        <w:t xml:space="preserve"> development of the </w:t>
      </w:r>
      <w:r w:rsidR="00BC2E40" w:rsidRPr="00201F4C">
        <w:rPr>
          <w:rFonts w:ascii="Arial" w:hAnsi="Arial" w:cs="Arial"/>
        </w:rPr>
        <w:t>requirements</w:t>
      </w:r>
      <w:r w:rsidRPr="00201F4C">
        <w:rPr>
          <w:rFonts w:ascii="Arial" w:hAnsi="Arial" w:cs="Arial"/>
        </w:rPr>
        <w:t xml:space="preserve"> must be complete before</w:t>
      </w:r>
      <w:r w:rsidR="00BC2E40" w:rsidRPr="00201F4C">
        <w:rPr>
          <w:rFonts w:ascii="Arial" w:hAnsi="Arial" w:cs="Arial"/>
        </w:rPr>
        <w:t xml:space="preserve"> moving into the testing stage, and</w:t>
      </w:r>
      <w:r w:rsidRPr="00201F4C">
        <w:rPr>
          <w:rFonts w:ascii="Arial" w:hAnsi="Arial" w:cs="Arial"/>
        </w:rPr>
        <w:t xml:space="preserve"> testing </w:t>
      </w:r>
      <w:r w:rsidR="00BC2E40" w:rsidRPr="00201F4C">
        <w:rPr>
          <w:rFonts w:ascii="Arial" w:hAnsi="Arial" w:cs="Arial"/>
        </w:rPr>
        <w:t>must be completed and assured before any product version can be</w:t>
      </w:r>
      <w:r w:rsidRPr="00201F4C">
        <w:rPr>
          <w:rFonts w:ascii="Arial" w:hAnsi="Arial" w:cs="Arial"/>
        </w:rPr>
        <w:t xml:space="preserve"> deployed</w:t>
      </w:r>
      <w:r w:rsidR="00243EE5" w:rsidRPr="00201F4C">
        <w:rPr>
          <w:rFonts w:ascii="Arial" w:hAnsi="Arial" w:cs="Arial"/>
        </w:rPr>
        <w:t xml:space="preserve"> into the live environment</w:t>
      </w:r>
      <w:r w:rsidRPr="00201F4C">
        <w:rPr>
          <w:rFonts w:ascii="Arial" w:hAnsi="Arial" w:cs="Arial"/>
        </w:rPr>
        <w:t xml:space="preserve">. </w:t>
      </w:r>
    </w:p>
    <w:p w14:paraId="7B3277D3" w14:textId="77777777" w:rsidR="006C3B26" w:rsidRPr="00201F4C" w:rsidRDefault="006C3B26" w:rsidP="004D1093">
      <w:pPr>
        <w:pStyle w:val="ListParagraph"/>
        <w:spacing w:after="200" w:line="360" w:lineRule="auto"/>
        <w:ind w:left="502"/>
        <w:rPr>
          <w:rFonts w:ascii="Arial" w:hAnsi="Arial" w:cs="Arial"/>
        </w:rPr>
      </w:pPr>
    </w:p>
    <w:p w14:paraId="21FF2863" w14:textId="77490797" w:rsidR="006C3B26" w:rsidRPr="00201F4C" w:rsidRDefault="006C3B26" w:rsidP="00BC080C">
      <w:pPr>
        <w:pStyle w:val="Caption"/>
        <w:jc w:val="center"/>
        <w:rPr>
          <w:rFonts w:ascii="Arial" w:hAnsi="Arial" w:cs="Arial"/>
          <w:i w:val="0"/>
          <w:iCs w:val="0"/>
        </w:rPr>
      </w:pPr>
      <w:bookmarkStart w:id="22" w:name="_Toc140695467"/>
      <w:r w:rsidRPr="00201F4C">
        <w:rPr>
          <w:rFonts w:ascii="Arial" w:hAnsi="Arial" w:cs="Arial"/>
          <w:noProof/>
        </w:rPr>
        <w:drawing>
          <wp:inline distT="0" distB="0" distL="0" distR="0" wp14:anchorId="1650F229" wp14:editId="1B74304A">
            <wp:extent cx="5732276" cy="3133509"/>
            <wp:effectExtent l="0" t="0" r="1905" b="0"/>
            <wp:docPr id="25" name="Picture 25" descr="Waterfall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fall Method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0929" cy="3143705"/>
                    </a:xfrm>
                    <a:prstGeom prst="rect">
                      <a:avLst/>
                    </a:prstGeom>
                    <a:noFill/>
                    <a:ln>
                      <a:noFill/>
                    </a:ln>
                  </pic:spPr>
                </pic:pic>
              </a:graphicData>
            </a:graphic>
          </wp:inline>
        </w:drawing>
      </w:r>
      <w:r w:rsidR="00AB41A6">
        <w:t xml:space="preserve">Figure </w:t>
      </w:r>
      <w:r w:rsidR="006B7AF9">
        <w:fldChar w:fldCharType="begin"/>
      </w:r>
      <w:r w:rsidR="006B7AF9">
        <w:instrText xml:space="preserve"> SEQ Figure \* ARABIC </w:instrText>
      </w:r>
      <w:r w:rsidR="006B7AF9">
        <w:fldChar w:fldCharType="separate"/>
      </w:r>
      <w:r w:rsidR="001E6586">
        <w:rPr>
          <w:noProof/>
        </w:rPr>
        <w:t>1</w:t>
      </w:r>
      <w:r w:rsidR="006B7AF9">
        <w:rPr>
          <w:noProof/>
        </w:rPr>
        <w:fldChar w:fldCharType="end"/>
      </w:r>
      <w:r w:rsidR="00AB41A6">
        <w:t xml:space="preserve"> Waterfall Development Methodology [35]</w:t>
      </w:r>
      <w:bookmarkEnd w:id="22"/>
    </w:p>
    <w:p w14:paraId="5BB3E1F2" w14:textId="77777777" w:rsidR="006C3B26" w:rsidRPr="00201F4C" w:rsidRDefault="006C3B26" w:rsidP="004D1093">
      <w:pPr>
        <w:pStyle w:val="ListParagraph"/>
        <w:spacing w:after="200" w:line="360" w:lineRule="auto"/>
        <w:ind w:left="502"/>
        <w:rPr>
          <w:rFonts w:ascii="Arial" w:hAnsi="Arial" w:cs="Arial"/>
        </w:rPr>
      </w:pPr>
    </w:p>
    <w:p w14:paraId="051BF360" w14:textId="6B3670F9" w:rsidR="000107F0" w:rsidRPr="00201F4C" w:rsidRDefault="004900AE" w:rsidP="004D1093">
      <w:pPr>
        <w:pStyle w:val="ListParagraph"/>
        <w:spacing w:after="200" w:line="360" w:lineRule="auto"/>
        <w:ind w:left="502"/>
        <w:rPr>
          <w:rFonts w:ascii="Arial" w:hAnsi="Arial" w:cs="Arial"/>
        </w:rPr>
      </w:pPr>
      <w:r w:rsidRPr="00201F4C">
        <w:rPr>
          <w:rFonts w:ascii="Arial" w:hAnsi="Arial" w:cs="Arial"/>
        </w:rPr>
        <w:t>Khoza and Marnewick argue through their research that</w:t>
      </w:r>
      <w:r w:rsidR="00C77AB4" w:rsidRPr="00201F4C">
        <w:rPr>
          <w:rFonts w:ascii="Arial" w:hAnsi="Arial" w:cs="Arial"/>
        </w:rPr>
        <w:t xml:space="preserve"> </w:t>
      </w:r>
      <w:r w:rsidR="00ED6038">
        <w:rPr>
          <w:rFonts w:ascii="Arial" w:hAnsi="Arial" w:cs="Arial"/>
        </w:rPr>
        <w:t>w</w:t>
      </w:r>
      <w:r w:rsidR="00C77AB4" w:rsidRPr="00201F4C">
        <w:rPr>
          <w:rFonts w:ascii="Arial" w:hAnsi="Arial" w:cs="Arial"/>
        </w:rPr>
        <w:t xml:space="preserve">aterfall relies greatly on the requirements being well-defined for the overall project to be successful [15]. </w:t>
      </w:r>
      <w:r w:rsidRPr="00201F4C">
        <w:rPr>
          <w:rFonts w:ascii="Arial" w:hAnsi="Arial" w:cs="Arial"/>
        </w:rPr>
        <w:t xml:space="preserve">Comparatively, Kaushal and Manish [16] studied the impact of incorrect and new requirements on a </w:t>
      </w:r>
      <w:r w:rsidR="00ED6038">
        <w:rPr>
          <w:rFonts w:ascii="Arial" w:hAnsi="Arial" w:cs="Arial"/>
        </w:rPr>
        <w:t>w</w:t>
      </w:r>
      <w:r w:rsidRPr="00201F4C">
        <w:rPr>
          <w:rFonts w:ascii="Arial" w:hAnsi="Arial" w:cs="Arial"/>
        </w:rPr>
        <w:t xml:space="preserve">aterfall software development project </w:t>
      </w:r>
      <w:r w:rsidR="004E719A" w:rsidRPr="00201F4C">
        <w:rPr>
          <w:rFonts w:ascii="Arial" w:hAnsi="Arial" w:cs="Arial"/>
        </w:rPr>
        <w:t>to find that “relatively few requirement changes resulted in errors” and changes made due to incorrect requirements reduced defects. Additionally, incomplete requirements showed no significant impact on defects [16].</w:t>
      </w:r>
      <w:r w:rsidR="009F46EA" w:rsidRPr="00201F4C">
        <w:rPr>
          <w:rFonts w:ascii="Arial" w:hAnsi="Arial" w:cs="Arial"/>
        </w:rPr>
        <w:t xml:space="preserve"> Due to its sequential nature, communication between team members such as software developers and software testers are typically delayed until stage progression in the product, as progress meetings are not well established between roles within the </w:t>
      </w:r>
      <w:r w:rsidR="00ED6038">
        <w:rPr>
          <w:rFonts w:ascii="Arial" w:hAnsi="Arial" w:cs="Arial"/>
        </w:rPr>
        <w:t>w</w:t>
      </w:r>
      <w:r w:rsidR="009F46EA" w:rsidRPr="00201F4C">
        <w:rPr>
          <w:rFonts w:ascii="Arial" w:hAnsi="Arial" w:cs="Arial"/>
        </w:rPr>
        <w:t>aterfall methodology</w:t>
      </w:r>
      <w:r w:rsidR="001920B1" w:rsidRPr="00201F4C">
        <w:rPr>
          <w:rFonts w:ascii="Arial" w:hAnsi="Arial" w:cs="Arial"/>
        </w:rPr>
        <w:t xml:space="preserve">. </w:t>
      </w:r>
      <w:r w:rsidR="009F46EA" w:rsidRPr="00201F4C">
        <w:rPr>
          <w:rFonts w:ascii="Arial" w:hAnsi="Arial" w:cs="Arial"/>
        </w:rPr>
        <w:t>As such, team members may only find they are able to contribute ideas and questions at late stages due to segregated involvement in the product’s lifecycle.</w:t>
      </w:r>
    </w:p>
    <w:p w14:paraId="1C6DD00B" w14:textId="77777777" w:rsidR="008D1C90" w:rsidRPr="00201F4C" w:rsidRDefault="008D1C90" w:rsidP="004D1093">
      <w:pPr>
        <w:pStyle w:val="ListParagraph"/>
        <w:spacing w:after="200" w:line="360" w:lineRule="auto"/>
        <w:ind w:left="502"/>
        <w:rPr>
          <w:rFonts w:ascii="Arial" w:hAnsi="Arial" w:cs="Arial"/>
        </w:rPr>
      </w:pPr>
    </w:p>
    <w:p w14:paraId="267E8B2E" w14:textId="2C4BF725" w:rsidR="008D1C90" w:rsidRPr="00201F4C" w:rsidRDefault="008D1C90" w:rsidP="004D1093">
      <w:pPr>
        <w:pStyle w:val="ListParagraph"/>
        <w:spacing w:after="200" w:line="360" w:lineRule="auto"/>
        <w:ind w:left="502"/>
        <w:rPr>
          <w:rFonts w:ascii="Arial" w:hAnsi="Arial" w:cs="Arial"/>
        </w:rPr>
      </w:pPr>
      <w:r w:rsidRPr="00201F4C">
        <w:rPr>
          <w:rFonts w:ascii="Arial" w:hAnsi="Arial" w:cs="Arial"/>
        </w:rPr>
        <w:t xml:space="preserve">Comparatively, an </w:t>
      </w:r>
      <w:r w:rsidR="000223AA">
        <w:rPr>
          <w:rFonts w:ascii="Arial" w:hAnsi="Arial" w:cs="Arial"/>
        </w:rPr>
        <w:t>a</w:t>
      </w:r>
      <w:r w:rsidRPr="00201F4C">
        <w:rPr>
          <w:rFonts w:ascii="Arial" w:hAnsi="Arial" w:cs="Arial"/>
        </w:rPr>
        <w:t xml:space="preserve">gile </w:t>
      </w:r>
      <w:r w:rsidR="00CE7C67" w:rsidRPr="00201F4C">
        <w:rPr>
          <w:rFonts w:ascii="Arial" w:hAnsi="Arial" w:cs="Arial"/>
        </w:rPr>
        <w:t>SCRUM</w:t>
      </w:r>
      <w:r w:rsidRPr="00201F4C">
        <w:rPr>
          <w:rFonts w:ascii="Arial" w:hAnsi="Arial" w:cs="Arial"/>
        </w:rPr>
        <w:t xml:space="preserve"> methodology takes an iterative approach to software development to develop rapidly within short periods. Where a </w:t>
      </w:r>
      <w:r w:rsidR="00AA1A94">
        <w:rPr>
          <w:rFonts w:ascii="Arial" w:hAnsi="Arial" w:cs="Arial"/>
        </w:rPr>
        <w:t>w</w:t>
      </w:r>
      <w:r w:rsidRPr="00201F4C">
        <w:rPr>
          <w:rFonts w:ascii="Arial" w:hAnsi="Arial" w:cs="Arial"/>
        </w:rPr>
        <w:t xml:space="preserve">aterfall methodology produces a release in a sequential model, </w:t>
      </w:r>
      <w:r w:rsidR="00BB1B5F" w:rsidRPr="00201F4C">
        <w:rPr>
          <w:rFonts w:ascii="Arial" w:hAnsi="Arial" w:cs="Arial"/>
        </w:rPr>
        <w:t xml:space="preserve">an </w:t>
      </w:r>
      <w:r w:rsidR="000223AA">
        <w:rPr>
          <w:rFonts w:ascii="Arial" w:hAnsi="Arial" w:cs="Arial"/>
        </w:rPr>
        <w:t>a</w:t>
      </w:r>
      <w:r w:rsidRPr="00201F4C">
        <w:rPr>
          <w:rFonts w:ascii="Arial" w:hAnsi="Arial" w:cs="Arial"/>
        </w:rPr>
        <w:t xml:space="preserve">gile methodology </w:t>
      </w:r>
      <w:r w:rsidR="00BB1B5F" w:rsidRPr="00201F4C">
        <w:rPr>
          <w:rFonts w:ascii="Arial" w:hAnsi="Arial" w:cs="Arial"/>
        </w:rPr>
        <w:t xml:space="preserve">such as SCRUM </w:t>
      </w:r>
      <w:r w:rsidRPr="00201F4C">
        <w:rPr>
          <w:rFonts w:ascii="Arial" w:hAnsi="Arial" w:cs="Arial"/>
        </w:rPr>
        <w:t>splits the product into</w:t>
      </w:r>
      <w:r w:rsidR="00BB1B5F" w:rsidRPr="00201F4C">
        <w:rPr>
          <w:rFonts w:ascii="Arial" w:hAnsi="Arial" w:cs="Arial"/>
        </w:rPr>
        <w:t xml:space="preserve"> smaller</w:t>
      </w:r>
      <w:r w:rsidRPr="00201F4C">
        <w:rPr>
          <w:rFonts w:ascii="Arial" w:hAnsi="Arial" w:cs="Arial"/>
        </w:rPr>
        <w:t xml:space="preserve"> chunks</w:t>
      </w:r>
      <w:r w:rsidR="00BB1B5F" w:rsidRPr="00201F4C">
        <w:rPr>
          <w:rFonts w:ascii="Arial" w:hAnsi="Arial" w:cs="Arial"/>
        </w:rPr>
        <w:t xml:space="preserve">, deploying deliverables in iterations known as sprints, so that adapting requirements and complex modifications can be managed until a final product is completed [18]. </w:t>
      </w:r>
      <w:r w:rsidR="00CE7C67" w:rsidRPr="00201F4C">
        <w:rPr>
          <w:rFonts w:ascii="Arial" w:hAnsi="Arial" w:cs="Arial"/>
        </w:rPr>
        <w:t xml:space="preserve">The SCRUM process entails pre-defined roles such as a SCRUM Master, Product Owner, and SCRUM Team. </w:t>
      </w:r>
      <w:r w:rsidR="005D0DAF" w:rsidRPr="00201F4C">
        <w:rPr>
          <w:rFonts w:ascii="Arial" w:hAnsi="Arial" w:cs="Arial"/>
        </w:rPr>
        <w:t>The SCRUM Team is typically made up of software developers, software testers and on occasion business analysts. All pre-defined roles of SCRUM</w:t>
      </w:r>
      <w:r w:rsidR="00CE7C67" w:rsidRPr="00201F4C">
        <w:rPr>
          <w:rFonts w:ascii="Arial" w:hAnsi="Arial" w:cs="Arial"/>
        </w:rPr>
        <w:t xml:space="preserve"> attend and contribute to SCRUM events. A sprint is an established timeframe and for how long a development iteration of a version will last. Sprint planning meetings are held prior to a sprint beginning to discuss what deliverable items will be developed within the sprint, ready for deployment at the end of the sprint. Daily SCRUM meetings are held with all SCRUM roles in attendance during the sprint timeframe to discuss the progress and any blockers that are preventing work being carried out. At the end of the sprint, sprint review and sprint retrospective meetings take place to </w:t>
      </w:r>
      <w:r w:rsidR="005D0DAF" w:rsidRPr="00201F4C">
        <w:rPr>
          <w:rFonts w:ascii="Arial" w:hAnsi="Arial" w:cs="Arial"/>
        </w:rPr>
        <w:t xml:space="preserve">provide overview on what was achieved in the sprint with the outcome of deliverables, and to provide a feedback cycle on how the sprint went for improvements to be made in the next </w:t>
      </w:r>
      <w:r w:rsidR="009A01BE" w:rsidRPr="00201F4C">
        <w:rPr>
          <w:rFonts w:ascii="Arial" w:hAnsi="Arial" w:cs="Arial"/>
        </w:rPr>
        <w:t>iteration</w:t>
      </w:r>
      <w:r w:rsidR="005D0DAF" w:rsidRPr="00201F4C">
        <w:rPr>
          <w:rFonts w:ascii="Arial" w:hAnsi="Arial" w:cs="Arial"/>
        </w:rPr>
        <w:t xml:space="preserve"> [18]. </w:t>
      </w:r>
    </w:p>
    <w:p w14:paraId="02C184A5" w14:textId="77777777" w:rsidR="005E515E" w:rsidRPr="00201F4C" w:rsidRDefault="005E515E" w:rsidP="004D1093">
      <w:pPr>
        <w:pStyle w:val="ListParagraph"/>
        <w:spacing w:after="200" w:line="360" w:lineRule="auto"/>
        <w:ind w:left="502"/>
        <w:rPr>
          <w:rFonts w:ascii="Arial" w:hAnsi="Arial" w:cs="Arial"/>
        </w:rPr>
      </w:pPr>
    </w:p>
    <w:p w14:paraId="0C534003" w14:textId="3DE3AD1B" w:rsidR="005E515E" w:rsidRPr="00201F4C" w:rsidRDefault="005E515E" w:rsidP="004D1093">
      <w:pPr>
        <w:pStyle w:val="ListParagraph"/>
        <w:spacing w:after="200" w:line="360" w:lineRule="auto"/>
        <w:ind w:left="502"/>
        <w:rPr>
          <w:rFonts w:ascii="Arial" w:hAnsi="Arial" w:cs="Arial"/>
        </w:rPr>
      </w:pPr>
      <w:r w:rsidRPr="00201F4C">
        <w:rPr>
          <w:rFonts w:ascii="Arial" w:hAnsi="Arial" w:cs="Arial"/>
          <w:noProof/>
        </w:rPr>
        <w:drawing>
          <wp:inline distT="0" distB="0" distL="0" distR="0" wp14:anchorId="7DE36BED" wp14:editId="0D3E751E">
            <wp:extent cx="5731510" cy="2718435"/>
            <wp:effectExtent l="0" t="0" r="2540" b="5715"/>
            <wp:docPr id="23" name="Picture 23" descr="The Scrum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crum 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18435"/>
                    </a:xfrm>
                    <a:prstGeom prst="rect">
                      <a:avLst/>
                    </a:prstGeom>
                    <a:noFill/>
                    <a:ln>
                      <a:noFill/>
                    </a:ln>
                  </pic:spPr>
                </pic:pic>
              </a:graphicData>
            </a:graphic>
          </wp:inline>
        </w:drawing>
      </w:r>
    </w:p>
    <w:p w14:paraId="24EE8087" w14:textId="349941DC" w:rsidR="004900AE" w:rsidRPr="00201F4C" w:rsidRDefault="00BC080C" w:rsidP="00BC080C">
      <w:pPr>
        <w:pStyle w:val="Caption"/>
        <w:jc w:val="center"/>
        <w:rPr>
          <w:rFonts w:ascii="Arial" w:hAnsi="Arial" w:cs="Arial"/>
        </w:rPr>
      </w:pPr>
      <w:bookmarkStart w:id="23" w:name="_Toc140695468"/>
      <w:r>
        <w:t xml:space="preserve">Figure </w:t>
      </w:r>
      <w:r w:rsidR="006B7AF9">
        <w:fldChar w:fldCharType="begin"/>
      </w:r>
      <w:r w:rsidR="006B7AF9">
        <w:instrText xml:space="preserve"> SEQ Figure \* ARABIC </w:instrText>
      </w:r>
      <w:r w:rsidR="006B7AF9">
        <w:fldChar w:fldCharType="separate"/>
      </w:r>
      <w:r w:rsidR="001E6586">
        <w:rPr>
          <w:noProof/>
        </w:rPr>
        <w:t>2</w:t>
      </w:r>
      <w:r w:rsidR="006B7AF9">
        <w:rPr>
          <w:noProof/>
        </w:rPr>
        <w:fldChar w:fldCharType="end"/>
      </w:r>
      <w:r>
        <w:t xml:space="preserve"> </w:t>
      </w:r>
      <w:r w:rsidRPr="000F1B65">
        <w:t>The Scrum methodology [36]</w:t>
      </w:r>
      <w:bookmarkEnd w:id="23"/>
    </w:p>
    <w:p w14:paraId="295D505D" w14:textId="7A452E5C" w:rsidR="009A2E46" w:rsidRPr="00201F4C" w:rsidRDefault="00FD6C1F" w:rsidP="004D1093">
      <w:pPr>
        <w:pStyle w:val="ListParagraph"/>
        <w:spacing w:after="200" w:line="360" w:lineRule="auto"/>
        <w:ind w:left="502"/>
        <w:rPr>
          <w:rFonts w:ascii="Arial" w:hAnsi="Arial" w:cs="Arial"/>
        </w:rPr>
      </w:pPr>
      <w:r w:rsidRPr="00201F4C">
        <w:rPr>
          <w:rFonts w:ascii="Arial" w:hAnsi="Arial" w:cs="Arial"/>
        </w:rPr>
        <w:t xml:space="preserve">A case study by Thummadi and Lyytinen [17] aimed to discover how much a methodology </w:t>
      </w:r>
      <w:r w:rsidR="00736DE8" w:rsidRPr="00201F4C">
        <w:rPr>
          <w:rFonts w:ascii="Arial" w:hAnsi="Arial" w:cs="Arial"/>
        </w:rPr>
        <w:t xml:space="preserve">truly </w:t>
      </w:r>
      <w:r w:rsidRPr="00201F4C">
        <w:rPr>
          <w:rFonts w:ascii="Arial" w:hAnsi="Arial" w:cs="Arial"/>
        </w:rPr>
        <w:t xml:space="preserve">mattered within software development </w:t>
      </w:r>
      <w:r w:rsidR="00736DE8" w:rsidRPr="00201F4C">
        <w:rPr>
          <w:rFonts w:ascii="Arial" w:hAnsi="Arial" w:cs="Arial"/>
        </w:rPr>
        <w:t>through the comparison of</w:t>
      </w:r>
      <w:r w:rsidRPr="00201F4C">
        <w:rPr>
          <w:rFonts w:ascii="Arial" w:hAnsi="Arial" w:cs="Arial"/>
        </w:rPr>
        <w:t xml:space="preserve"> </w:t>
      </w:r>
      <w:r w:rsidR="000223AA">
        <w:rPr>
          <w:rFonts w:ascii="Arial" w:hAnsi="Arial" w:cs="Arial"/>
        </w:rPr>
        <w:t>w</w:t>
      </w:r>
      <w:r w:rsidRPr="00201F4C">
        <w:rPr>
          <w:rFonts w:ascii="Arial" w:hAnsi="Arial" w:cs="Arial"/>
        </w:rPr>
        <w:t xml:space="preserve">aterfall and </w:t>
      </w:r>
      <w:r w:rsidR="000223AA">
        <w:rPr>
          <w:rFonts w:ascii="Arial" w:hAnsi="Arial" w:cs="Arial"/>
        </w:rPr>
        <w:t>a</w:t>
      </w:r>
      <w:r w:rsidRPr="00201F4C">
        <w:rPr>
          <w:rFonts w:ascii="Arial" w:hAnsi="Arial" w:cs="Arial"/>
        </w:rPr>
        <w:t xml:space="preserve">gile methodologies. </w:t>
      </w:r>
      <w:r w:rsidR="00FF059C" w:rsidRPr="00201F4C">
        <w:rPr>
          <w:rFonts w:ascii="Arial" w:hAnsi="Arial" w:cs="Arial"/>
        </w:rPr>
        <w:t>Thummadi and Lyytinen formulated a design routine analysis and combined qualitative content analysis with computational techniques in six software projects over the course of four years</w:t>
      </w:r>
      <w:r w:rsidR="00736DE8" w:rsidRPr="00201F4C">
        <w:rPr>
          <w:rFonts w:ascii="Arial" w:hAnsi="Arial" w:cs="Arial"/>
        </w:rPr>
        <w:t>. This</w:t>
      </w:r>
      <w:r w:rsidR="00FF059C" w:rsidRPr="00201F4C">
        <w:rPr>
          <w:rFonts w:ascii="Arial" w:hAnsi="Arial" w:cs="Arial"/>
        </w:rPr>
        <w:t xml:space="preserve"> establish</w:t>
      </w:r>
      <w:r w:rsidR="00736DE8" w:rsidRPr="00201F4C">
        <w:rPr>
          <w:rFonts w:ascii="Arial" w:hAnsi="Arial" w:cs="Arial"/>
        </w:rPr>
        <w:t>ed</w:t>
      </w:r>
      <w:r w:rsidR="00FF059C" w:rsidRPr="00201F4C">
        <w:rPr>
          <w:rFonts w:ascii="Arial" w:hAnsi="Arial" w:cs="Arial"/>
        </w:rPr>
        <w:t xml:space="preserve"> the extent at which methods affect design routine variation and </w:t>
      </w:r>
      <w:r w:rsidR="00736DE8" w:rsidRPr="00201F4C">
        <w:rPr>
          <w:rFonts w:ascii="Arial" w:hAnsi="Arial" w:cs="Arial"/>
        </w:rPr>
        <w:t>if</w:t>
      </w:r>
      <w:r w:rsidR="00FF059C" w:rsidRPr="00201F4C">
        <w:rPr>
          <w:rFonts w:ascii="Arial" w:hAnsi="Arial" w:cs="Arial"/>
        </w:rPr>
        <w:t xml:space="preserve"> such variations differ across </w:t>
      </w:r>
      <w:r w:rsidR="000223AA">
        <w:rPr>
          <w:rFonts w:ascii="Arial" w:hAnsi="Arial" w:cs="Arial"/>
        </w:rPr>
        <w:t>w</w:t>
      </w:r>
      <w:r w:rsidR="00FF059C" w:rsidRPr="00201F4C">
        <w:rPr>
          <w:rFonts w:ascii="Arial" w:hAnsi="Arial" w:cs="Arial"/>
        </w:rPr>
        <w:t xml:space="preserve">aterfall and </w:t>
      </w:r>
      <w:r w:rsidR="000223AA">
        <w:rPr>
          <w:rFonts w:ascii="Arial" w:hAnsi="Arial" w:cs="Arial"/>
        </w:rPr>
        <w:t>a</w:t>
      </w:r>
      <w:r w:rsidR="00FF059C" w:rsidRPr="00201F4C">
        <w:rPr>
          <w:rFonts w:ascii="Arial" w:hAnsi="Arial" w:cs="Arial"/>
        </w:rPr>
        <w:t>gile methodologies</w:t>
      </w:r>
      <w:r w:rsidR="005D6610" w:rsidRPr="00201F4C">
        <w:rPr>
          <w:rFonts w:ascii="Arial" w:hAnsi="Arial" w:cs="Arial"/>
        </w:rPr>
        <w:t xml:space="preserve"> [17]</w:t>
      </w:r>
      <w:r w:rsidR="00FF059C" w:rsidRPr="00201F4C">
        <w:rPr>
          <w:rFonts w:ascii="Arial" w:hAnsi="Arial" w:cs="Arial"/>
        </w:rPr>
        <w:t xml:space="preserve">. </w:t>
      </w:r>
      <w:r w:rsidR="00E61817" w:rsidRPr="00201F4C">
        <w:rPr>
          <w:rFonts w:ascii="Arial" w:hAnsi="Arial" w:cs="Arial"/>
        </w:rPr>
        <w:t>Thummadi and Lyytinen found that “</w:t>
      </w:r>
      <w:r w:rsidR="00E61817" w:rsidRPr="0019604E">
        <w:rPr>
          <w:rFonts w:ascii="Arial" w:hAnsi="Arial" w:cs="Arial"/>
          <w:i/>
          <w:iCs/>
        </w:rPr>
        <w:t>waterfall projects were more stable because they involved extensive quality and inspection tests that increased the stability of designs as well as the level of formality of the project activities</w:t>
      </w:r>
      <w:r w:rsidR="00E61817" w:rsidRPr="00201F4C">
        <w:rPr>
          <w:rFonts w:ascii="Arial" w:hAnsi="Arial" w:cs="Arial"/>
          <w:i/>
          <w:iCs/>
        </w:rPr>
        <w:t xml:space="preserve">” </w:t>
      </w:r>
      <w:r w:rsidR="00E61817" w:rsidRPr="00201F4C">
        <w:rPr>
          <w:rFonts w:ascii="Arial" w:hAnsi="Arial" w:cs="Arial"/>
        </w:rPr>
        <w:t>[17]</w:t>
      </w:r>
      <w:r w:rsidR="00E61817" w:rsidRPr="00201F4C">
        <w:rPr>
          <w:rFonts w:ascii="Arial" w:hAnsi="Arial" w:cs="Arial"/>
          <w:i/>
          <w:iCs/>
        </w:rPr>
        <w:t xml:space="preserve"> </w:t>
      </w:r>
      <w:r w:rsidR="00E61817" w:rsidRPr="00201F4C">
        <w:rPr>
          <w:rFonts w:ascii="Arial" w:hAnsi="Arial" w:cs="Arial"/>
        </w:rPr>
        <w:t xml:space="preserve">however </w:t>
      </w:r>
      <w:r w:rsidR="00F9668D">
        <w:rPr>
          <w:rFonts w:ascii="Arial" w:hAnsi="Arial" w:cs="Arial"/>
        </w:rPr>
        <w:t>a</w:t>
      </w:r>
      <w:r w:rsidR="00E61817" w:rsidRPr="00201F4C">
        <w:rPr>
          <w:rFonts w:ascii="Arial" w:hAnsi="Arial" w:cs="Arial"/>
        </w:rPr>
        <w:t xml:space="preserve">gile and </w:t>
      </w:r>
      <w:r w:rsidR="00F9668D">
        <w:rPr>
          <w:rFonts w:ascii="Arial" w:hAnsi="Arial" w:cs="Arial"/>
        </w:rPr>
        <w:t>w</w:t>
      </w:r>
      <w:r w:rsidR="00E61817" w:rsidRPr="00201F4C">
        <w:rPr>
          <w:rFonts w:ascii="Arial" w:hAnsi="Arial" w:cs="Arial"/>
        </w:rPr>
        <w:t xml:space="preserve">aterfall methodologies mimic each other in many ways such as ultimately involving iterations at varying frequencies, and the way in which troublesome requirements are resolved. </w:t>
      </w:r>
      <w:r w:rsidR="00C8066A" w:rsidRPr="00201F4C">
        <w:rPr>
          <w:rFonts w:ascii="Arial" w:hAnsi="Arial" w:cs="Arial"/>
        </w:rPr>
        <w:t>Thummadi</w:t>
      </w:r>
      <w:r w:rsidR="00E61817" w:rsidRPr="00201F4C">
        <w:rPr>
          <w:rFonts w:ascii="Arial" w:hAnsi="Arial" w:cs="Arial"/>
        </w:rPr>
        <w:t xml:space="preserve"> and Lyytinen</w:t>
      </w:r>
      <w:r w:rsidR="00E61817" w:rsidRPr="00201F4C">
        <w:rPr>
          <w:rFonts w:ascii="Arial" w:hAnsi="Arial" w:cs="Arial"/>
          <w:i/>
          <w:iCs/>
        </w:rPr>
        <w:t xml:space="preserve"> </w:t>
      </w:r>
      <w:r w:rsidR="00E61817" w:rsidRPr="00201F4C">
        <w:rPr>
          <w:rFonts w:ascii="Arial" w:hAnsi="Arial" w:cs="Arial"/>
        </w:rPr>
        <w:t>deemed there to be effective differences between both methodologies but the differences to be “</w:t>
      </w:r>
      <w:r w:rsidR="00E61817" w:rsidRPr="0019604E">
        <w:rPr>
          <w:rFonts w:ascii="Arial" w:hAnsi="Arial" w:cs="Arial"/>
          <w:i/>
          <w:iCs/>
        </w:rPr>
        <w:t>less pronounced than often assumed in the literature</w:t>
      </w:r>
      <w:r w:rsidR="00E61817" w:rsidRPr="00201F4C">
        <w:rPr>
          <w:rFonts w:ascii="Arial" w:hAnsi="Arial" w:cs="Arial"/>
        </w:rPr>
        <w:t xml:space="preserve">” [17]. </w:t>
      </w:r>
    </w:p>
    <w:p w14:paraId="7AC7AF47" w14:textId="77777777" w:rsidR="009A2E46" w:rsidRPr="00201F4C" w:rsidRDefault="009A2E46" w:rsidP="004D1093">
      <w:pPr>
        <w:pStyle w:val="ListParagraph"/>
        <w:spacing w:after="200" w:line="360" w:lineRule="auto"/>
        <w:ind w:left="502"/>
        <w:rPr>
          <w:rFonts w:ascii="Arial" w:hAnsi="Arial" w:cs="Arial"/>
        </w:rPr>
      </w:pPr>
    </w:p>
    <w:p w14:paraId="2E8CA103" w14:textId="2D7ECC8B" w:rsidR="00E61817" w:rsidRPr="00201F4C" w:rsidRDefault="00E61817" w:rsidP="004D1093">
      <w:pPr>
        <w:pStyle w:val="ListParagraph"/>
        <w:spacing w:after="200" w:line="360" w:lineRule="auto"/>
        <w:ind w:left="502"/>
        <w:rPr>
          <w:rFonts w:ascii="Arial" w:hAnsi="Arial" w:cs="Arial"/>
        </w:rPr>
      </w:pPr>
      <w:r w:rsidRPr="00201F4C">
        <w:rPr>
          <w:rFonts w:ascii="Arial" w:hAnsi="Arial" w:cs="Arial"/>
        </w:rPr>
        <w:t xml:space="preserve">A further study of comparison between </w:t>
      </w:r>
      <w:r w:rsidR="00F9668D">
        <w:rPr>
          <w:rFonts w:ascii="Arial" w:hAnsi="Arial" w:cs="Arial"/>
        </w:rPr>
        <w:t>a</w:t>
      </w:r>
      <w:r w:rsidRPr="00201F4C">
        <w:rPr>
          <w:rFonts w:ascii="Arial" w:hAnsi="Arial" w:cs="Arial"/>
        </w:rPr>
        <w:t xml:space="preserve">gile and </w:t>
      </w:r>
      <w:r w:rsidR="00F9668D">
        <w:rPr>
          <w:rFonts w:ascii="Arial" w:hAnsi="Arial" w:cs="Arial"/>
        </w:rPr>
        <w:t>w</w:t>
      </w:r>
      <w:r w:rsidRPr="00201F4C">
        <w:rPr>
          <w:rFonts w:ascii="Arial" w:hAnsi="Arial" w:cs="Arial"/>
        </w:rPr>
        <w:t xml:space="preserve">aterfall methodologies by Mokhtar and Khayyat [19], based on a Saudi Arabia insurance company comprising of 300 employees, established that of 82 respondents that participated in the study, 44% of participants used both </w:t>
      </w:r>
      <w:r w:rsidR="00585B6E">
        <w:rPr>
          <w:rFonts w:ascii="Arial" w:hAnsi="Arial" w:cs="Arial"/>
        </w:rPr>
        <w:t>a</w:t>
      </w:r>
      <w:r w:rsidRPr="00201F4C">
        <w:rPr>
          <w:rFonts w:ascii="Arial" w:hAnsi="Arial" w:cs="Arial"/>
        </w:rPr>
        <w:t xml:space="preserve">gile and </w:t>
      </w:r>
      <w:r w:rsidR="00AA1A94">
        <w:rPr>
          <w:rFonts w:ascii="Arial" w:hAnsi="Arial" w:cs="Arial"/>
        </w:rPr>
        <w:t>w</w:t>
      </w:r>
      <w:r w:rsidRPr="00201F4C">
        <w:rPr>
          <w:rFonts w:ascii="Arial" w:hAnsi="Arial" w:cs="Arial"/>
        </w:rPr>
        <w:t xml:space="preserve">aterfall methodologies. Of these, </w:t>
      </w:r>
      <w:r w:rsidR="009266D7" w:rsidRPr="00201F4C">
        <w:rPr>
          <w:rFonts w:ascii="Arial" w:hAnsi="Arial" w:cs="Arial"/>
        </w:rPr>
        <w:t xml:space="preserve">26% stated that </w:t>
      </w:r>
      <w:r w:rsidR="00AA1A94">
        <w:rPr>
          <w:rFonts w:ascii="Arial" w:hAnsi="Arial" w:cs="Arial"/>
        </w:rPr>
        <w:t>w</w:t>
      </w:r>
      <w:r w:rsidR="009266D7" w:rsidRPr="00201F4C">
        <w:rPr>
          <w:rFonts w:ascii="Arial" w:hAnsi="Arial" w:cs="Arial"/>
        </w:rPr>
        <w:t xml:space="preserve">aterfall methodology projects did not meet completion deadlines, with 34% not being sure and 40% stating </w:t>
      </w:r>
      <w:r w:rsidR="00AA1A94">
        <w:rPr>
          <w:rFonts w:ascii="Arial" w:hAnsi="Arial" w:cs="Arial"/>
        </w:rPr>
        <w:t>w</w:t>
      </w:r>
      <w:r w:rsidR="009266D7" w:rsidRPr="00201F4C">
        <w:rPr>
          <w:rFonts w:ascii="Arial" w:hAnsi="Arial" w:cs="Arial"/>
        </w:rPr>
        <w:t xml:space="preserve">aterfall methodology did meet completion deadlines. In comparison, only 13% of participants stated </w:t>
      </w:r>
      <w:r w:rsidR="00585B6E">
        <w:rPr>
          <w:rFonts w:ascii="Arial" w:hAnsi="Arial" w:cs="Arial"/>
        </w:rPr>
        <w:t>a</w:t>
      </w:r>
      <w:r w:rsidR="009266D7" w:rsidRPr="00201F4C">
        <w:rPr>
          <w:rFonts w:ascii="Arial" w:hAnsi="Arial" w:cs="Arial"/>
        </w:rPr>
        <w:t xml:space="preserve">gile methodology did not meet completion deadlines with 30% not being sure, and 57% suggesting </w:t>
      </w:r>
      <w:r w:rsidR="00585B6E">
        <w:rPr>
          <w:rFonts w:ascii="Arial" w:hAnsi="Arial" w:cs="Arial"/>
        </w:rPr>
        <w:t>a</w:t>
      </w:r>
      <w:r w:rsidR="009266D7" w:rsidRPr="00201F4C">
        <w:rPr>
          <w:rFonts w:ascii="Arial" w:hAnsi="Arial" w:cs="Arial"/>
        </w:rPr>
        <w:t xml:space="preserve">gile methodology met completion deadlines [19]. </w:t>
      </w:r>
      <w:r w:rsidR="001759B2" w:rsidRPr="00201F4C">
        <w:rPr>
          <w:rFonts w:ascii="Arial" w:hAnsi="Arial" w:cs="Arial"/>
        </w:rPr>
        <w:t>These statistics align with Hema et al</w:t>
      </w:r>
      <w:r w:rsidR="00A52BE7">
        <w:rPr>
          <w:rFonts w:ascii="Arial" w:hAnsi="Arial" w:cs="Arial"/>
        </w:rPr>
        <w:t>’</w:t>
      </w:r>
      <w:r w:rsidR="005764E6">
        <w:rPr>
          <w:rFonts w:ascii="Arial" w:hAnsi="Arial" w:cs="Arial"/>
        </w:rPr>
        <w:t>s</w:t>
      </w:r>
      <w:r w:rsidR="00DF77D4" w:rsidRPr="00201F4C">
        <w:rPr>
          <w:rFonts w:ascii="Arial" w:hAnsi="Arial" w:cs="Arial"/>
          <w:i/>
          <w:iCs/>
        </w:rPr>
        <w:t xml:space="preserve"> [18]</w:t>
      </w:r>
      <w:r w:rsidR="001759B2" w:rsidRPr="00201F4C">
        <w:rPr>
          <w:rFonts w:ascii="Arial" w:hAnsi="Arial" w:cs="Arial"/>
        </w:rPr>
        <w:t xml:space="preserve"> study in which they state 54% of </w:t>
      </w:r>
      <w:r w:rsidR="00585B6E">
        <w:rPr>
          <w:rFonts w:ascii="Arial" w:hAnsi="Arial" w:cs="Arial"/>
        </w:rPr>
        <w:t>a</w:t>
      </w:r>
      <w:r w:rsidR="001759B2" w:rsidRPr="00201F4C">
        <w:rPr>
          <w:rFonts w:ascii="Arial" w:hAnsi="Arial" w:cs="Arial"/>
        </w:rPr>
        <w:t xml:space="preserve">gile projects achieve success in comparison to </w:t>
      </w:r>
      <w:r w:rsidR="00AA1A94">
        <w:rPr>
          <w:rFonts w:ascii="Arial" w:hAnsi="Arial" w:cs="Arial"/>
        </w:rPr>
        <w:t>w</w:t>
      </w:r>
      <w:r w:rsidR="001759B2" w:rsidRPr="00201F4C">
        <w:rPr>
          <w:rFonts w:ascii="Arial" w:hAnsi="Arial" w:cs="Arial"/>
        </w:rPr>
        <w:t>aterfall</w:t>
      </w:r>
      <w:r w:rsidR="00A52BE7">
        <w:rPr>
          <w:rFonts w:ascii="Arial" w:hAnsi="Arial" w:cs="Arial"/>
        </w:rPr>
        <w:t>’</w:t>
      </w:r>
      <w:r w:rsidR="00010B0E">
        <w:rPr>
          <w:rFonts w:ascii="Arial" w:hAnsi="Arial" w:cs="Arial"/>
        </w:rPr>
        <w:t>s</w:t>
      </w:r>
      <w:r w:rsidR="001759B2" w:rsidRPr="00201F4C">
        <w:rPr>
          <w:rFonts w:ascii="Arial" w:hAnsi="Arial" w:cs="Arial"/>
        </w:rPr>
        <w:t xml:space="preserve"> 35% success rate. </w:t>
      </w:r>
    </w:p>
    <w:p w14:paraId="2AF7C2B3" w14:textId="77777777" w:rsidR="001759B2" w:rsidRPr="00201F4C" w:rsidRDefault="001759B2" w:rsidP="004D1093">
      <w:pPr>
        <w:pStyle w:val="ListParagraph"/>
        <w:spacing w:after="200" w:line="360" w:lineRule="auto"/>
        <w:ind w:left="502"/>
        <w:rPr>
          <w:rFonts w:ascii="Arial" w:hAnsi="Arial" w:cs="Arial"/>
        </w:rPr>
      </w:pPr>
    </w:p>
    <w:p w14:paraId="0A172C62" w14:textId="30DE721F" w:rsidR="000107F0" w:rsidRPr="00201F4C" w:rsidRDefault="009A2E46" w:rsidP="004D1093">
      <w:pPr>
        <w:pStyle w:val="ListParagraph"/>
        <w:spacing w:after="200" w:line="360" w:lineRule="auto"/>
        <w:ind w:left="502"/>
        <w:rPr>
          <w:rFonts w:ascii="Arial" w:hAnsi="Arial" w:cs="Arial"/>
          <w:color w:val="7030A0"/>
        </w:rPr>
      </w:pPr>
      <w:r w:rsidRPr="00201F4C">
        <w:rPr>
          <w:rFonts w:ascii="Arial" w:hAnsi="Arial" w:cs="Arial"/>
        </w:rPr>
        <w:t>Mokhtar and Khayyat’s</w:t>
      </w:r>
      <w:r w:rsidRPr="00201F4C">
        <w:rPr>
          <w:rFonts w:ascii="Arial" w:hAnsi="Arial" w:cs="Arial"/>
          <w:i/>
          <w:iCs/>
        </w:rPr>
        <w:t xml:space="preserve"> </w:t>
      </w:r>
      <w:r w:rsidRPr="00201F4C">
        <w:rPr>
          <w:rFonts w:ascii="Arial" w:hAnsi="Arial" w:cs="Arial"/>
        </w:rPr>
        <w:t>survey</w:t>
      </w:r>
      <w:r w:rsidRPr="00201F4C">
        <w:rPr>
          <w:rFonts w:ascii="Arial" w:hAnsi="Arial" w:cs="Arial"/>
          <w:i/>
          <w:iCs/>
        </w:rPr>
        <w:t xml:space="preserve"> [19] </w:t>
      </w:r>
      <w:r w:rsidRPr="00201F4C">
        <w:rPr>
          <w:rFonts w:ascii="Arial" w:hAnsi="Arial" w:cs="Arial"/>
        </w:rPr>
        <w:t xml:space="preserve">gathered further insight into the advantages and disadvantages of </w:t>
      </w:r>
      <w:r w:rsidR="001759B2" w:rsidRPr="00201F4C">
        <w:rPr>
          <w:rFonts w:ascii="Arial" w:hAnsi="Arial" w:cs="Arial"/>
        </w:rPr>
        <w:t xml:space="preserve">the </w:t>
      </w:r>
      <w:r w:rsidR="00AA1A94">
        <w:rPr>
          <w:rFonts w:ascii="Arial" w:hAnsi="Arial" w:cs="Arial"/>
        </w:rPr>
        <w:t>w</w:t>
      </w:r>
      <w:r w:rsidR="001759B2" w:rsidRPr="00201F4C">
        <w:rPr>
          <w:rFonts w:ascii="Arial" w:hAnsi="Arial" w:cs="Arial"/>
        </w:rPr>
        <w:t>aterfall</w:t>
      </w:r>
      <w:r w:rsidRPr="00201F4C">
        <w:rPr>
          <w:rFonts w:ascii="Arial" w:hAnsi="Arial" w:cs="Arial"/>
        </w:rPr>
        <w:t xml:space="preserve"> methodology. The stated advantages of the </w:t>
      </w:r>
      <w:r w:rsidR="00AA1A94">
        <w:rPr>
          <w:rFonts w:ascii="Arial" w:hAnsi="Arial" w:cs="Arial"/>
        </w:rPr>
        <w:t>w</w:t>
      </w:r>
      <w:r w:rsidRPr="00201F4C">
        <w:rPr>
          <w:rFonts w:ascii="Arial" w:hAnsi="Arial" w:cs="Arial"/>
        </w:rPr>
        <w:t xml:space="preserve">aterfall methodology included </w:t>
      </w:r>
      <w:r w:rsidR="00313914" w:rsidRPr="00201F4C">
        <w:rPr>
          <w:rFonts w:ascii="Arial" w:hAnsi="Arial" w:cs="Arial"/>
        </w:rPr>
        <w:t>that</w:t>
      </w:r>
      <w:r w:rsidRPr="00201F4C">
        <w:rPr>
          <w:rFonts w:ascii="Arial" w:hAnsi="Arial" w:cs="Arial"/>
        </w:rPr>
        <w:t xml:space="preserve"> it requires minimal resources due to its sequential method, and each stage is completed with minimal issues usually on time. The disadvantages stated that the </w:t>
      </w:r>
      <w:r w:rsidR="007A26CC">
        <w:rPr>
          <w:rFonts w:ascii="Arial" w:hAnsi="Arial" w:cs="Arial"/>
        </w:rPr>
        <w:t>w</w:t>
      </w:r>
      <w:r w:rsidRPr="00201F4C">
        <w:rPr>
          <w:rFonts w:ascii="Arial" w:hAnsi="Arial" w:cs="Arial"/>
        </w:rPr>
        <w:t>aterfall methodology was inflexible for dynamic user requirements and difficult to fix errors after a project phase is completed, as well as project documentation including development and testing being extensive.</w:t>
      </w:r>
      <w:r w:rsidRPr="00201F4C">
        <w:rPr>
          <w:rFonts w:ascii="Arial" w:hAnsi="Arial" w:cs="Arial"/>
          <w:color w:val="7030A0"/>
        </w:rPr>
        <w:t xml:space="preserve"> </w:t>
      </w:r>
    </w:p>
    <w:p w14:paraId="30E18D3D" w14:textId="77777777" w:rsidR="001759B2" w:rsidRPr="00201F4C" w:rsidRDefault="001759B2" w:rsidP="004D1093">
      <w:pPr>
        <w:pStyle w:val="ListParagraph"/>
        <w:spacing w:after="200" w:line="360" w:lineRule="auto"/>
        <w:ind w:left="502"/>
        <w:rPr>
          <w:rFonts w:ascii="Arial" w:hAnsi="Arial" w:cs="Arial"/>
        </w:rPr>
      </w:pPr>
    </w:p>
    <w:p w14:paraId="6B998ADB" w14:textId="303ECF89" w:rsidR="00737C49" w:rsidRPr="00201F4C" w:rsidRDefault="0059586B" w:rsidP="004D1093">
      <w:pPr>
        <w:pStyle w:val="ListParagraph"/>
        <w:spacing w:after="200" w:line="360" w:lineRule="auto"/>
        <w:ind w:left="502"/>
        <w:rPr>
          <w:rFonts w:ascii="Arial" w:hAnsi="Arial" w:cs="Arial"/>
        </w:rPr>
      </w:pPr>
      <w:r w:rsidRPr="00201F4C">
        <w:rPr>
          <w:rFonts w:ascii="Arial" w:hAnsi="Arial" w:cs="Arial"/>
        </w:rPr>
        <w:t>Mokhtar and Khayyat</w:t>
      </w:r>
      <w:r w:rsidR="00DF77D4" w:rsidRPr="00201F4C">
        <w:rPr>
          <w:rFonts w:ascii="Arial" w:hAnsi="Arial" w:cs="Arial"/>
          <w:i/>
          <w:iCs/>
        </w:rPr>
        <w:t xml:space="preserve"> </w:t>
      </w:r>
      <w:r w:rsidR="00DF77D4" w:rsidRPr="00201F4C">
        <w:rPr>
          <w:rFonts w:ascii="Arial" w:hAnsi="Arial" w:cs="Arial"/>
        </w:rPr>
        <w:t>[19]</w:t>
      </w:r>
      <w:r w:rsidRPr="00201F4C">
        <w:rPr>
          <w:rFonts w:ascii="Arial" w:hAnsi="Arial" w:cs="Arial"/>
          <w:i/>
          <w:iCs/>
        </w:rPr>
        <w:t xml:space="preserve"> </w:t>
      </w:r>
      <w:r w:rsidRPr="00201F4C">
        <w:rPr>
          <w:rFonts w:ascii="Arial" w:hAnsi="Arial" w:cs="Arial"/>
        </w:rPr>
        <w:t>and</w:t>
      </w:r>
      <w:r w:rsidRPr="00201F4C">
        <w:rPr>
          <w:rFonts w:ascii="Arial" w:hAnsi="Arial" w:cs="Arial"/>
          <w:i/>
          <w:iCs/>
        </w:rPr>
        <w:t xml:space="preserve"> </w:t>
      </w:r>
      <w:r w:rsidR="00612498" w:rsidRPr="00201F4C">
        <w:rPr>
          <w:rFonts w:ascii="Arial" w:hAnsi="Arial" w:cs="Arial"/>
        </w:rPr>
        <w:t>Hema et al</w:t>
      </w:r>
      <w:r w:rsidR="00FB12B9">
        <w:rPr>
          <w:rFonts w:ascii="Arial" w:hAnsi="Arial" w:cs="Arial"/>
        </w:rPr>
        <w:t>’s</w:t>
      </w:r>
      <w:r w:rsidR="00DF77D4" w:rsidRPr="00201F4C">
        <w:rPr>
          <w:rFonts w:ascii="Arial" w:hAnsi="Arial" w:cs="Arial"/>
        </w:rPr>
        <w:t xml:space="preserve"> [18]</w:t>
      </w:r>
      <w:r w:rsidR="00612498" w:rsidRPr="00201F4C">
        <w:rPr>
          <w:rFonts w:ascii="Arial" w:hAnsi="Arial" w:cs="Arial"/>
          <w:i/>
          <w:iCs/>
        </w:rPr>
        <w:t xml:space="preserve"> </w:t>
      </w:r>
      <w:r w:rsidR="00612498" w:rsidRPr="00201F4C">
        <w:rPr>
          <w:rFonts w:ascii="Arial" w:hAnsi="Arial" w:cs="Arial"/>
        </w:rPr>
        <w:t xml:space="preserve">statistics suggest </w:t>
      </w:r>
      <w:r w:rsidR="00B01C48">
        <w:rPr>
          <w:rFonts w:ascii="Arial" w:hAnsi="Arial" w:cs="Arial"/>
        </w:rPr>
        <w:t>a</w:t>
      </w:r>
      <w:r w:rsidR="00612498" w:rsidRPr="00201F4C">
        <w:rPr>
          <w:rFonts w:ascii="Arial" w:hAnsi="Arial" w:cs="Arial"/>
        </w:rPr>
        <w:t xml:space="preserve">gile methodology </w:t>
      </w:r>
      <w:r w:rsidR="00DF77D4" w:rsidRPr="00201F4C">
        <w:rPr>
          <w:rFonts w:ascii="Arial" w:hAnsi="Arial" w:cs="Arial"/>
        </w:rPr>
        <w:t xml:space="preserve">generally </w:t>
      </w:r>
      <w:r w:rsidR="00612498" w:rsidRPr="00201F4C">
        <w:rPr>
          <w:rFonts w:ascii="Arial" w:hAnsi="Arial" w:cs="Arial"/>
        </w:rPr>
        <w:t xml:space="preserve">produces </w:t>
      </w:r>
      <w:r w:rsidR="00DF77D4" w:rsidRPr="00201F4C">
        <w:rPr>
          <w:rFonts w:ascii="Arial" w:hAnsi="Arial" w:cs="Arial"/>
        </w:rPr>
        <w:t xml:space="preserve">a </w:t>
      </w:r>
      <w:r w:rsidR="00612498" w:rsidRPr="00201F4C">
        <w:rPr>
          <w:rFonts w:ascii="Arial" w:hAnsi="Arial" w:cs="Arial"/>
        </w:rPr>
        <w:t xml:space="preserve">better </w:t>
      </w:r>
      <w:r w:rsidR="00DF77D4" w:rsidRPr="00201F4C">
        <w:rPr>
          <w:rFonts w:ascii="Arial" w:hAnsi="Arial" w:cs="Arial"/>
        </w:rPr>
        <w:t xml:space="preserve">project </w:t>
      </w:r>
      <w:r w:rsidR="00612498" w:rsidRPr="00201F4C">
        <w:rPr>
          <w:rFonts w:ascii="Arial" w:hAnsi="Arial" w:cs="Arial"/>
        </w:rPr>
        <w:t xml:space="preserve">success rate, but that is not to </w:t>
      </w:r>
      <w:r w:rsidR="00DF77D4" w:rsidRPr="00201F4C">
        <w:rPr>
          <w:rFonts w:ascii="Arial" w:hAnsi="Arial" w:cs="Arial"/>
        </w:rPr>
        <w:t>testify</w:t>
      </w:r>
      <w:r w:rsidR="00612498" w:rsidRPr="00201F4C">
        <w:rPr>
          <w:rFonts w:ascii="Arial" w:hAnsi="Arial" w:cs="Arial"/>
        </w:rPr>
        <w:t xml:space="preserve"> that the </w:t>
      </w:r>
      <w:r w:rsidR="00B01C48">
        <w:rPr>
          <w:rFonts w:ascii="Arial" w:hAnsi="Arial" w:cs="Arial"/>
        </w:rPr>
        <w:t>a</w:t>
      </w:r>
      <w:r w:rsidR="00612498" w:rsidRPr="00201F4C">
        <w:rPr>
          <w:rFonts w:ascii="Arial" w:hAnsi="Arial" w:cs="Arial"/>
        </w:rPr>
        <w:t>gile methodology is the perfect fit for all software development projects. Thummadi and Lyytinen</w:t>
      </w:r>
      <w:r w:rsidR="00DF77D4" w:rsidRPr="00201F4C">
        <w:rPr>
          <w:rFonts w:ascii="Arial" w:hAnsi="Arial" w:cs="Arial"/>
        </w:rPr>
        <w:t xml:space="preserve"> [17]</w:t>
      </w:r>
      <w:r w:rsidR="00612498" w:rsidRPr="00201F4C">
        <w:rPr>
          <w:rFonts w:ascii="Arial" w:hAnsi="Arial" w:cs="Arial"/>
          <w:i/>
          <w:iCs/>
        </w:rPr>
        <w:t xml:space="preserve"> </w:t>
      </w:r>
      <w:r w:rsidR="00612498" w:rsidRPr="00201F4C">
        <w:rPr>
          <w:rFonts w:ascii="Arial" w:hAnsi="Arial" w:cs="Arial"/>
        </w:rPr>
        <w:t xml:space="preserve">provide evidence that there is not as big of an impact on </w:t>
      </w:r>
      <w:r w:rsidR="00DF77D4" w:rsidRPr="00201F4C">
        <w:rPr>
          <w:rFonts w:ascii="Arial" w:hAnsi="Arial" w:cs="Arial"/>
        </w:rPr>
        <w:t xml:space="preserve">project </w:t>
      </w:r>
      <w:r w:rsidR="00612498" w:rsidRPr="00201F4C">
        <w:rPr>
          <w:rFonts w:ascii="Arial" w:hAnsi="Arial" w:cs="Arial"/>
        </w:rPr>
        <w:t xml:space="preserve">success rate that other literatures of study imply. Therefore, a conclusion can be made that each software development project </w:t>
      </w:r>
      <w:r w:rsidR="00D10334" w:rsidRPr="00201F4C">
        <w:rPr>
          <w:rFonts w:ascii="Arial" w:hAnsi="Arial" w:cs="Arial"/>
        </w:rPr>
        <w:t>is</w:t>
      </w:r>
      <w:r w:rsidR="00DF77D4" w:rsidRPr="00201F4C">
        <w:rPr>
          <w:rFonts w:ascii="Arial" w:hAnsi="Arial" w:cs="Arial"/>
        </w:rPr>
        <w:t xml:space="preserve"> better suited to </w:t>
      </w:r>
      <w:r w:rsidR="00612498" w:rsidRPr="00201F4C">
        <w:rPr>
          <w:rFonts w:ascii="Arial" w:hAnsi="Arial" w:cs="Arial"/>
        </w:rPr>
        <w:t xml:space="preserve">require project team members to evaluate the complexities that </w:t>
      </w:r>
      <w:r w:rsidR="00E00651">
        <w:rPr>
          <w:rFonts w:ascii="Arial" w:hAnsi="Arial" w:cs="Arial"/>
        </w:rPr>
        <w:t>might</w:t>
      </w:r>
      <w:r w:rsidR="00612498" w:rsidRPr="00201F4C">
        <w:rPr>
          <w:rFonts w:ascii="Arial" w:hAnsi="Arial" w:cs="Arial"/>
        </w:rPr>
        <w:t xml:space="preserve"> occur in </w:t>
      </w:r>
      <w:r w:rsidR="008344FE">
        <w:rPr>
          <w:rFonts w:ascii="Arial" w:hAnsi="Arial" w:cs="Arial"/>
        </w:rPr>
        <w:t>a</w:t>
      </w:r>
      <w:r w:rsidR="00612498" w:rsidRPr="00201F4C">
        <w:rPr>
          <w:rFonts w:ascii="Arial" w:hAnsi="Arial" w:cs="Arial"/>
        </w:rPr>
        <w:t xml:space="preserve"> </w:t>
      </w:r>
      <w:r w:rsidR="00F93438" w:rsidRPr="00201F4C">
        <w:rPr>
          <w:rFonts w:ascii="Arial" w:hAnsi="Arial" w:cs="Arial"/>
        </w:rPr>
        <w:t>project and</w:t>
      </w:r>
      <w:r w:rsidR="00612498" w:rsidRPr="00201F4C">
        <w:rPr>
          <w:rFonts w:ascii="Arial" w:hAnsi="Arial" w:cs="Arial"/>
        </w:rPr>
        <w:t xml:space="preserve"> select the development methodology based on a </w:t>
      </w:r>
      <w:r w:rsidR="00F93438" w:rsidRPr="00201F4C">
        <w:rPr>
          <w:rFonts w:ascii="Arial" w:hAnsi="Arial" w:cs="Arial"/>
        </w:rPr>
        <w:t>project-by-project</w:t>
      </w:r>
      <w:r w:rsidR="00612498" w:rsidRPr="00201F4C">
        <w:rPr>
          <w:rFonts w:ascii="Arial" w:hAnsi="Arial" w:cs="Arial"/>
        </w:rPr>
        <w:t xml:space="preserve"> factor, as opposed to setting </w:t>
      </w:r>
      <w:r w:rsidR="00F93438" w:rsidRPr="00201F4C">
        <w:rPr>
          <w:rFonts w:ascii="Arial" w:hAnsi="Arial" w:cs="Arial"/>
        </w:rPr>
        <w:t>an</w:t>
      </w:r>
      <w:r w:rsidR="00612498" w:rsidRPr="00201F4C">
        <w:rPr>
          <w:rFonts w:ascii="Arial" w:hAnsi="Arial" w:cs="Arial"/>
        </w:rPr>
        <w:t xml:space="preserve"> organisation methodology standard. </w:t>
      </w:r>
    </w:p>
    <w:p w14:paraId="4DB85AA3" w14:textId="77777777" w:rsidR="001759B2" w:rsidRPr="00201F4C" w:rsidRDefault="001759B2" w:rsidP="004D1093">
      <w:pPr>
        <w:pStyle w:val="ListParagraph"/>
        <w:spacing w:after="200" w:line="360" w:lineRule="auto"/>
        <w:ind w:left="502"/>
        <w:rPr>
          <w:rFonts w:ascii="Arial" w:hAnsi="Arial" w:cs="Arial"/>
        </w:rPr>
      </w:pPr>
    </w:p>
    <w:p w14:paraId="4B237C36" w14:textId="042D9EE3" w:rsidR="003A764E" w:rsidRPr="00201F4C" w:rsidRDefault="00E50273" w:rsidP="004D1093">
      <w:pPr>
        <w:pStyle w:val="Heading2"/>
        <w:spacing w:line="360" w:lineRule="auto"/>
        <w:rPr>
          <w:rFonts w:ascii="Arial" w:hAnsi="Arial" w:cs="Arial"/>
        </w:rPr>
      </w:pPr>
      <w:bookmarkStart w:id="24" w:name="_Toc140850511"/>
      <w:r w:rsidRPr="00201F4C">
        <w:rPr>
          <w:rFonts w:ascii="Arial" w:hAnsi="Arial" w:cs="Arial"/>
        </w:rPr>
        <w:t xml:space="preserve">2.6 </w:t>
      </w:r>
      <w:r w:rsidR="00856584" w:rsidRPr="00201F4C">
        <w:rPr>
          <w:rFonts w:ascii="Arial" w:hAnsi="Arial" w:cs="Arial"/>
        </w:rPr>
        <w:t>DHCW Software Development Framework</w:t>
      </w:r>
      <w:bookmarkEnd w:id="24"/>
      <w:r w:rsidR="00856584" w:rsidRPr="00201F4C">
        <w:rPr>
          <w:rFonts w:ascii="Arial" w:hAnsi="Arial" w:cs="Arial"/>
        </w:rPr>
        <w:t xml:space="preserve"> </w:t>
      </w:r>
    </w:p>
    <w:p w14:paraId="388C3DDA" w14:textId="33848519" w:rsidR="00F93438" w:rsidRPr="00201F4C" w:rsidRDefault="00140D61" w:rsidP="004D1093">
      <w:pPr>
        <w:pStyle w:val="ListParagraph"/>
        <w:spacing w:after="200" w:line="360" w:lineRule="auto"/>
        <w:ind w:left="502"/>
        <w:rPr>
          <w:rFonts w:ascii="Arial" w:hAnsi="Arial" w:cs="Arial"/>
        </w:rPr>
      </w:pPr>
      <w:r w:rsidRPr="00201F4C">
        <w:rPr>
          <w:rFonts w:ascii="Arial" w:hAnsi="Arial" w:cs="Arial"/>
        </w:rPr>
        <w:t>It</w:t>
      </w:r>
      <w:r w:rsidR="00942209" w:rsidRPr="00201F4C">
        <w:rPr>
          <w:rFonts w:ascii="Arial" w:hAnsi="Arial" w:cs="Arial"/>
        </w:rPr>
        <w:t xml:space="preserve"> is important to understand the regulations and frameworks that are to be </w:t>
      </w:r>
      <w:r w:rsidRPr="00201F4C">
        <w:rPr>
          <w:rFonts w:ascii="Arial" w:hAnsi="Arial" w:cs="Arial"/>
        </w:rPr>
        <w:t xml:space="preserve">adhered to </w:t>
      </w:r>
      <w:r w:rsidR="00942209" w:rsidRPr="00201F4C">
        <w:rPr>
          <w:rFonts w:ascii="Arial" w:hAnsi="Arial" w:cs="Arial"/>
        </w:rPr>
        <w:t xml:space="preserve">within </w:t>
      </w:r>
      <w:r w:rsidR="00F3421D">
        <w:rPr>
          <w:rFonts w:ascii="Arial" w:hAnsi="Arial" w:cs="Arial"/>
        </w:rPr>
        <w:t xml:space="preserve">DHCW </w:t>
      </w:r>
      <w:r w:rsidRPr="00201F4C">
        <w:rPr>
          <w:rFonts w:ascii="Arial" w:hAnsi="Arial" w:cs="Arial"/>
        </w:rPr>
        <w:t>when developing software</w:t>
      </w:r>
      <w:r w:rsidR="00EF0871">
        <w:rPr>
          <w:rFonts w:ascii="Arial" w:hAnsi="Arial" w:cs="Arial"/>
        </w:rPr>
        <w:t xml:space="preserve"> for the organisation</w:t>
      </w:r>
      <w:r w:rsidR="00942209" w:rsidRPr="00201F4C">
        <w:rPr>
          <w:rFonts w:ascii="Arial" w:hAnsi="Arial" w:cs="Arial"/>
        </w:rPr>
        <w:t xml:space="preserve">. The DHCW Software Development Handbook [20] is a framework </w:t>
      </w:r>
      <w:r w:rsidRPr="00201F4C">
        <w:rPr>
          <w:rFonts w:ascii="Arial" w:hAnsi="Arial" w:cs="Arial"/>
        </w:rPr>
        <w:t>that</w:t>
      </w:r>
      <w:r w:rsidR="00942209" w:rsidRPr="00201F4C">
        <w:rPr>
          <w:rFonts w:ascii="Arial" w:hAnsi="Arial" w:cs="Arial"/>
        </w:rPr>
        <w:t xml:space="preserve"> acts as guidance for managing the software development lifecycle and building software. </w:t>
      </w:r>
    </w:p>
    <w:p w14:paraId="09CFA7FD" w14:textId="1952C151" w:rsidR="001777E8" w:rsidRPr="00201F4C" w:rsidRDefault="001777E8" w:rsidP="004D1093">
      <w:pPr>
        <w:pStyle w:val="ListParagraph"/>
        <w:spacing w:after="200" w:line="360" w:lineRule="auto"/>
        <w:ind w:left="502"/>
        <w:rPr>
          <w:rFonts w:ascii="Arial" w:hAnsi="Arial" w:cs="Arial"/>
        </w:rPr>
      </w:pPr>
      <w:r w:rsidRPr="00201F4C">
        <w:rPr>
          <w:rFonts w:ascii="Arial" w:hAnsi="Arial" w:cs="Arial"/>
        </w:rPr>
        <w:t xml:space="preserve">The framework contains important guidance </w:t>
      </w:r>
      <w:r w:rsidR="00140D61" w:rsidRPr="00201F4C">
        <w:rPr>
          <w:rFonts w:ascii="Arial" w:hAnsi="Arial" w:cs="Arial"/>
        </w:rPr>
        <w:t>to be considered</w:t>
      </w:r>
      <w:r w:rsidRPr="00201F4C">
        <w:rPr>
          <w:rFonts w:ascii="Arial" w:hAnsi="Arial" w:cs="Arial"/>
        </w:rPr>
        <w:t xml:space="preserve"> </w:t>
      </w:r>
      <w:r w:rsidR="00322F07">
        <w:rPr>
          <w:rFonts w:ascii="Arial" w:hAnsi="Arial" w:cs="Arial"/>
        </w:rPr>
        <w:t>for</w:t>
      </w:r>
      <w:r w:rsidRPr="00201F4C">
        <w:rPr>
          <w:rFonts w:ascii="Arial" w:hAnsi="Arial" w:cs="Arial"/>
        </w:rPr>
        <w:t xml:space="preserve"> developing a </w:t>
      </w:r>
      <w:r w:rsidR="00322F07">
        <w:rPr>
          <w:rFonts w:ascii="Arial" w:hAnsi="Arial" w:cs="Arial"/>
        </w:rPr>
        <w:t>SIT Training and Communication Application</w:t>
      </w:r>
      <w:r w:rsidRPr="00201F4C">
        <w:rPr>
          <w:rFonts w:ascii="Arial" w:hAnsi="Arial" w:cs="Arial"/>
        </w:rPr>
        <w:t xml:space="preserve">. </w:t>
      </w:r>
    </w:p>
    <w:p w14:paraId="3CC49AE9" w14:textId="369FE4A5" w:rsidR="00E750A4" w:rsidRPr="00201F4C" w:rsidRDefault="00A2307A" w:rsidP="004D1093">
      <w:pPr>
        <w:pStyle w:val="Heading3"/>
        <w:spacing w:line="360" w:lineRule="auto"/>
        <w:rPr>
          <w:rFonts w:ascii="Arial" w:hAnsi="Arial" w:cs="Arial"/>
        </w:rPr>
      </w:pPr>
      <w:bookmarkStart w:id="25" w:name="_Toc140850512"/>
      <w:r w:rsidRPr="00201F4C">
        <w:rPr>
          <w:rFonts w:ascii="Arial" w:hAnsi="Arial" w:cs="Arial"/>
        </w:rPr>
        <w:t xml:space="preserve">2.6.1 </w:t>
      </w:r>
      <w:r w:rsidR="00E750A4" w:rsidRPr="00201F4C">
        <w:rPr>
          <w:rFonts w:ascii="Arial" w:hAnsi="Arial" w:cs="Arial"/>
        </w:rPr>
        <w:t>Preferred Software Tools</w:t>
      </w:r>
      <w:bookmarkEnd w:id="25"/>
    </w:p>
    <w:p w14:paraId="24A43FEF" w14:textId="7717FB5B" w:rsidR="00F93438" w:rsidRPr="00201F4C" w:rsidRDefault="00E750A4" w:rsidP="004D1093">
      <w:pPr>
        <w:pStyle w:val="ListParagraph"/>
        <w:spacing w:after="200" w:line="360" w:lineRule="auto"/>
        <w:ind w:left="502"/>
        <w:rPr>
          <w:rFonts w:ascii="Arial" w:hAnsi="Arial" w:cs="Arial"/>
        </w:rPr>
      </w:pPr>
      <w:r w:rsidRPr="00201F4C">
        <w:rPr>
          <w:rFonts w:ascii="Arial" w:hAnsi="Arial" w:cs="Arial"/>
        </w:rPr>
        <w:tab/>
        <w:t>The following tools are to be used in accordance with the framework:</w:t>
      </w:r>
    </w:p>
    <w:p w14:paraId="648355CA" w14:textId="12651658" w:rsidR="00E750A4" w:rsidRPr="00201F4C" w:rsidRDefault="00E750A4" w:rsidP="004D1093">
      <w:pPr>
        <w:pStyle w:val="ListParagraph"/>
        <w:numPr>
          <w:ilvl w:val="0"/>
          <w:numId w:val="15"/>
        </w:numPr>
        <w:spacing w:after="200" w:line="360" w:lineRule="auto"/>
        <w:rPr>
          <w:rFonts w:ascii="Arial" w:hAnsi="Arial" w:cs="Arial"/>
        </w:rPr>
      </w:pPr>
      <w:r w:rsidRPr="00201F4C">
        <w:rPr>
          <w:rFonts w:ascii="Arial" w:hAnsi="Arial" w:cs="Arial"/>
        </w:rPr>
        <w:t>Team Foundation Server or Azure DevOps Services for Application Lifecycle Management</w:t>
      </w:r>
    </w:p>
    <w:p w14:paraId="463B7673" w14:textId="12BF5189" w:rsidR="00E750A4" w:rsidRPr="00201F4C" w:rsidRDefault="00E750A4" w:rsidP="004D1093">
      <w:pPr>
        <w:pStyle w:val="ListParagraph"/>
        <w:numPr>
          <w:ilvl w:val="0"/>
          <w:numId w:val="15"/>
        </w:numPr>
        <w:spacing w:after="200" w:line="360" w:lineRule="auto"/>
        <w:rPr>
          <w:rFonts w:ascii="Arial" w:hAnsi="Arial" w:cs="Arial"/>
        </w:rPr>
      </w:pPr>
      <w:r w:rsidRPr="00201F4C">
        <w:rPr>
          <w:rFonts w:ascii="Arial" w:hAnsi="Arial" w:cs="Arial"/>
        </w:rPr>
        <w:t>Visual Studio Visual Studio Code, Git, SQL Server Management Studio and SQL Toolbelt Essentials, dotUltimate, and HL7 edit for Developer environments</w:t>
      </w:r>
    </w:p>
    <w:p w14:paraId="3E4A2535" w14:textId="17D90051" w:rsidR="00E750A4" w:rsidRPr="00201F4C" w:rsidRDefault="00E750A4" w:rsidP="004D1093">
      <w:pPr>
        <w:pStyle w:val="ListParagraph"/>
        <w:numPr>
          <w:ilvl w:val="0"/>
          <w:numId w:val="15"/>
        </w:numPr>
        <w:spacing w:after="200" w:line="360" w:lineRule="auto"/>
        <w:rPr>
          <w:rFonts w:ascii="Arial" w:hAnsi="Arial" w:cs="Arial"/>
        </w:rPr>
      </w:pPr>
      <w:r w:rsidRPr="00201F4C">
        <w:rPr>
          <w:rFonts w:ascii="Arial" w:hAnsi="Arial" w:cs="Arial"/>
        </w:rPr>
        <w:t>ASP.NET MVC with C# and Microsoft SQL Server with T-SQL for back-end development</w:t>
      </w:r>
    </w:p>
    <w:p w14:paraId="1370D58A" w14:textId="35F3C0A8" w:rsidR="00E750A4" w:rsidRPr="00201F4C" w:rsidRDefault="00E750A4" w:rsidP="004D1093">
      <w:pPr>
        <w:pStyle w:val="ListParagraph"/>
        <w:numPr>
          <w:ilvl w:val="0"/>
          <w:numId w:val="15"/>
        </w:numPr>
        <w:spacing w:after="200" w:line="360" w:lineRule="auto"/>
        <w:rPr>
          <w:rFonts w:ascii="Arial" w:hAnsi="Arial" w:cs="Arial"/>
        </w:rPr>
      </w:pPr>
      <w:r w:rsidRPr="00201F4C">
        <w:rPr>
          <w:rFonts w:ascii="Arial" w:hAnsi="Arial" w:cs="Arial"/>
        </w:rPr>
        <w:t>ASP.NET MVC with C#, Xamarin with C#, and client-side JavaScript for front-end development</w:t>
      </w:r>
    </w:p>
    <w:p w14:paraId="096E7B1E" w14:textId="77777777" w:rsidR="00E750A4" w:rsidRPr="00201F4C" w:rsidRDefault="00E750A4" w:rsidP="004D1093">
      <w:pPr>
        <w:pStyle w:val="ListParagraph"/>
        <w:spacing w:after="200" w:line="360" w:lineRule="auto"/>
        <w:ind w:left="1222"/>
        <w:rPr>
          <w:rFonts w:ascii="Arial" w:hAnsi="Arial" w:cs="Arial"/>
        </w:rPr>
      </w:pPr>
    </w:p>
    <w:p w14:paraId="2EA24392" w14:textId="0B2CF3FE" w:rsidR="00E750A4" w:rsidRPr="00201F4C" w:rsidRDefault="00E750A4" w:rsidP="004D1093">
      <w:pPr>
        <w:spacing w:after="200" w:line="360" w:lineRule="auto"/>
        <w:rPr>
          <w:rFonts w:ascii="Arial" w:hAnsi="Arial" w:cs="Arial"/>
        </w:rPr>
      </w:pPr>
      <w:r w:rsidRPr="00201F4C">
        <w:rPr>
          <w:rFonts w:ascii="Arial" w:hAnsi="Arial" w:cs="Arial"/>
        </w:rPr>
        <w:t>It is significant to note that the framework also states: “</w:t>
      </w:r>
      <w:r w:rsidRPr="00B42608">
        <w:rPr>
          <w:rFonts w:ascii="Arial" w:hAnsi="Arial" w:cs="Arial"/>
          <w:i/>
          <w:iCs/>
        </w:rPr>
        <w:t>You will also need to make your own technology choices. Consider the wider context when doing so. For example, if you’re adopting a JavaScript framework, find out what’s already in use. Avoid introducing something different</w:t>
      </w:r>
      <w:r w:rsidRPr="00201F4C">
        <w:rPr>
          <w:rFonts w:ascii="Arial" w:hAnsi="Arial" w:cs="Arial"/>
        </w:rPr>
        <w:t>” [20]. This allows for a further scope of tools to be used for development on consideration of additional tools currently being used with DHCW</w:t>
      </w:r>
      <w:r w:rsidR="00813D9F" w:rsidRPr="00201F4C">
        <w:rPr>
          <w:rFonts w:ascii="Arial" w:hAnsi="Arial" w:cs="Arial"/>
        </w:rPr>
        <w:t>, with the reference to preferred software tools acting more as a guideline than a strict set of rules</w:t>
      </w:r>
      <w:r w:rsidRPr="00201F4C">
        <w:rPr>
          <w:rFonts w:ascii="Arial" w:hAnsi="Arial" w:cs="Arial"/>
        </w:rPr>
        <w:t xml:space="preserve">. </w:t>
      </w:r>
    </w:p>
    <w:p w14:paraId="0035A709" w14:textId="56C1CEAF" w:rsidR="00E750A4" w:rsidRPr="00201F4C" w:rsidRDefault="00A2307A" w:rsidP="004D1093">
      <w:pPr>
        <w:pStyle w:val="Heading3"/>
        <w:spacing w:line="360" w:lineRule="auto"/>
        <w:rPr>
          <w:rFonts w:ascii="Arial" w:hAnsi="Arial" w:cs="Arial"/>
        </w:rPr>
      </w:pPr>
      <w:bookmarkStart w:id="26" w:name="_Toc140850513"/>
      <w:r w:rsidRPr="00201F4C">
        <w:rPr>
          <w:rFonts w:ascii="Arial" w:hAnsi="Arial" w:cs="Arial"/>
        </w:rPr>
        <w:t xml:space="preserve">2.6.2 </w:t>
      </w:r>
      <w:r w:rsidR="00140D61" w:rsidRPr="00201F4C">
        <w:rPr>
          <w:rFonts w:ascii="Arial" w:hAnsi="Arial" w:cs="Arial"/>
        </w:rPr>
        <w:t>Application Lifecycle Management</w:t>
      </w:r>
      <w:bookmarkEnd w:id="26"/>
    </w:p>
    <w:p w14:paraId="43F177F2" w14:textId="1A0E08B9" w:rsidR="00140D61" w:rsidRPr="00201F4C" w:rsidRDefault="00140D61" w:rsidP="004D1093">
      <w:pPr>
        <w:spacing w:after="200" w:line="360" w:lineRule="auto"/>
        <w:rPr>
          <w:rFonts w:ascii="Arial" w:hAnsi="Arial" w:cs="Arial"/>
        </w:rPr>
      </w:pPr>
      <w:r w:rsidRPr="00201F4C">
        <w:rPr>
          <w:rFonts w:ascii="Arial" w:hAnsi="Arial" w:cs="Arial"/>
        </w:rPr>
        <w:t xml:space="preserve">As stated in the Preferred Software Tools section of the framework, Team Foundation Server or Azure DevOps Services should be used for managing the application lifecycle. DHCW are currently in the process of migrating from Team Foundation Server to Azure DevOps Services on a project-by-project basis, so it is more likely that </w:t>
      </w:r>
      <w:r w:rsidR="00E568AA" w:rsidRPr="00201F4C">
        <w:rPr>
          <w:rFonts w:ascii="Arial" w:hAnsi="Arial" w:cs="Arial"/>
        </w:rPr>
        <w:t>Azure DevOps</w:t>
      </w:r>
      <w:r w:rsidRPr="00201F4C">
        <w:rPr>
          <w:rFonts w:ascii="Arial" w:hAnsi="Arial" w:cs="Arial"/>
        </w:rPr>
        <w:t xml:space="preserve"> </w:t>
      </w:r>
      <w:r w:rsidR="00D75A1B">
        <w:rPr>
          <w:rFonts w:ascii="Arial" w:hAnsi="Arial" w:cs="Arial"/>
        </w:rPr>
        <w:t>would</w:t>
      </w:r>
      <w:r w:rsidRPr="00201F4C">
        <w:rPr>
          <w:rFonts w:ascii="Arial" w:hAnsi="Arial" w:cs="Arial"/>
        </w:rPr>
        <w:t xml:space="preserve"> be the tool used for managing the application lifecycle</w:t>
      </w:r>
      <w:r w:rsidR="00013FD0" w:rsidRPr="00201F4C">
        <w:rPr>
          <w:rFonts w:ascii="Arial" w:hAnsi="Arial" w:cs="Arial"/>
        </w:rPr>
        <w:t>.</w:t>
      </w:r>
      <w:r w:rsidR="005C6404" w:rsidRPr="00201F4C">
        <w:rPr>
          <w:rFonts w:ascii="Arial" w:hAnsi="Arial" w:cs="Arial"/>
        </w:rPr>
        <w:t xml:space="preserve"> </w:t>
      </w:r>
      <w:r w:rsidR="00D75A1B">
        <w:rPr>
          <w:rFonts w:ascii="Arial" w:hAnsi="Arial" w:cs="Arial"/>
        </w:rPr>
        <w:t>However, if Azure DevOps or Team Foundation Server is not available, Microsoft Excel will be the tool of choice</w:t>
      </w:r>
      <w:r w:rsidR="005D7C6A">
        <w:rPr>
          <w:rFonts w:ascii="Arial" w:hAnsi="Arial" w:cs="Arial"/>
        </w:rPr>
        <w:t xml:space="preserve"> for traceability purposes. </w:t>
      </w:r>
    </w:p>
    <w:p w14:paraId="679BF8AE" w14:textId="230DBC37" w:rsidR="005C6404" w:rsidRPr="00201F4C" w:rsidRDefault="00A2307A" w:rsidP="004D1093">
      <w:pPr>
        <w:pStyle w:val="Heading3"/>
        <w:spacing w:line="360" w:lineRule="auto"/>
        <w:rPr>
          <w:rFonts w:ascii="Arial" w:hAnsi="Arial" w:cs="Arial"/>
        </w:rPr>
      </w:pPr>
      <w:bookmarkStart w:id="27" w:name="_Toc140850514"/>
      <w:r w:rsidRPr="00201F4C">
        <w:rPr>
          <w:rFonts w:ascii="Arial" w:hAnsi="Arial" w:cs="Arial"/>
        </w:rPr>
        <w:t xml:space="preserve">2.6.2 </w:t>
      </w:r>
      <w:r w:rsidR="003B696E" w:rsidRPr="00201F4C">
        <w:rPr>
          <w:rFonts w:ascii="Arial" w:hAnsi="Arial" w:cs="Arial"/>
        </w:rPr>
        <w:t>SCRUM</w:t>
      </w:r>
      <w:bookmarkEnd w:id="27"/>
    </w:p>
    <w:p w14:paraId="5B65A51F" w14:textId="258DB674" w:rsidR="003B696E" w:rsidRPr="00201F4C" w:rsidRDefault="003B696E" w:rsidP="004D1093">
      <w:pPr>
        <w:spacing w:after="200" w:line="360" w:lineRule="auto"/>
        <w:rPr>
          <w:rFonts w:ascii="Arial" w:hAnsi="Arial" w:cs="Arial"/>
        </w:rPr>
      </w:pPr>
      <w:r w:rsidRPr="00201F4C">
        <w:rPr>
          <w:rFonts w:ascii="Arial" w:hAnsi="Arial" w:cs="Arial"/>
        </w:rPr>
        <w:t>The framework dictates that DHCW has adopted SCRUM, an agile methodology in which pre-defined roles of Product Owner, Scrum Master and a SCRUM Team are involved. SCRUM events such as Sprint Panning, Daily SCRUMS, Sprint Reviews and Sprint Retrospectives should also take place</w:t>
      </w:r>
      <w:r w:rsidR="006201F9" w:rsidRPr="00201F4C">
        <w:rPr>
          <w:rFonts w:ascii="Arial" w:hAnsi="Arial" w:cs="Arial"/>
        </w:rPr>
        <w:t xml:space="preserve"> [20]</w:t>
      </w:r>
      <w:r w:rsidRPr="00201F4C">
        <w:rPr>
          <w:rFonts w:ascii="Arial" w:hAnsi="Arial" w:cs="Arial"/>
        </w:rPr>
        <w:t xml:space="preserve">. </w:t>
      </w:r>
    </w:p>
    <w:p w14:paraId="6129D215" w14:textId="163B9F37" w:rsidR="00E750A4" w:rsidRPr="00201F4C" w:rsidRDefault="00A2307A" w:rsidP="004D1093">
      <w:pPr>
        <w:pStyle w:val="Heading3"/>
        <w:spacing w:line="360" w:lineRule="auto"/>
        <w:rPr>
          <w:rFonts w:ascii="Arial" w:hAnsi="Arial" w:cs="Arial"/>
        </w:rPr>
      </w:pPr>
      <w:bookmarkStart w:id="28" w:name="_Toc140850515"/>
      <w:r w:rsidRPr="00201F4C">
        <w:rPr>
          <w:rFonts w:ascii="Arial" w:hAnsi="Arial" w:cs="Arial"/>
        </w:rPr>
        <w:t xml:space="preserve">2.6.4 </w:t>
      </w:r>
      <w:r w:rsidR="006201F9" w:rsidRPr="00201F4C">
        <w:rPr>
          <w:rFonts w:ascii="Arial" w:hAnsi="Arial" w:cs="Arial"/>
        </w:rPr>
        <w:t>Planning Work</w:t>
      </w:r>
      <w:bookmarkEnd w:id="28"/>
    </w:p>
    <w:p w14:paraId="79B8ECC5" w14:textId="2873C1DC" w:rsidR="006201F9" w:rsidRPr="00201F4C" w:rsidRDefault="006201F9" w:rsidP="004D1093">
      <w:pPr>
        <w:spacing w:line="360" w:lineRule="auto"/>
        <w:rPr>
          <w:rFonts w:ascii="Arial" w:hAnsi="Arial" w:cs="Arial"/>
        </w:rPr>
      </w:pPr>
      <w:r w:rsidRPr="00201F4C">
        <w:rPr>
          <w:rFonts w:ascii="Arial" w:hAnsi="Arial" w:cs="Arial"/>
        </w:rPr>
        <w:t>The framework dictates that requirements should be captured in the form of User Stories and progress should be tracked throughout development through the Daily SCRUMS and a dashboard of the Application Lifecycle Management Tool</w:t>
      </w:r>
      <w:r w:rsidR="009B7F3D" w:rsidRPr="00201F4C">
        <w:rPr>
          <w:rFonts w:ascii="Arial" w:hAnsi="Arial" w:cs="Arial"/>
        </w:rPr>
        <w:t xml:space="preserve"> [20]</w:t>
      </w:r>
      <w:r w:rsidRPr="00201F4C">
        <w:rPr>
          <w:rFonts w:ascii="Arial" w:hAnsi="Arial" w:cs="Arial"/>
        </w:rPr>
        <w:t xml:space="preserve">. </w:t>
      </w:r>
    </w:p>
    <w:p w14:paraId="76B5E396" w14:textId="77777777" w:rsidR="00F214EB" w:rsidRPr="00201F4C" w:rsidRDefault="00F214EB" w:rsidP="004D1093">
      <w:pPr>
        <w:spacing w:line="360" w:lineRule="auto"/>
        <w:rPr>
          <w:rFonts w:ascii="Arial" w:hAnsi="Arial" w:cs="Arial"/>
        </w:rPr>
      </w:pPr>
    </w:p>
    <w:p w14:paraId="26B7AD9B" w14:textId="3BC0EDEE" w:rsidR="00F214EB" w:rsidRPr="00201F4C" w:rsidRDefault="00A2307A" w:rsidP="004D1093">
      <w:pPr>
        <w:pStyle w:val="Heading3"/>
        <w:spacing w:line="360" w:lineRule="auto"/>
        <w:rPr>
          <w:rFonts w:ascii="Arial" w:hAnsi="Arial" w:cs="Arial"/>
        </w:rPr>
      </w:pPr>
      <w:bookmarkStart w:id="29" w:name="_Toc140850516"/>
      <w:r w:rsidRPr="00201F4C">
        <w:rPr>
          <w:rFonts w:ascii="Arial" w:hAnsi="Arial" w:cs="Arial"/>
        </w:rPr>
        <w:t xml:space="preserve">2.6.5 </w:t>
      </w:r>
      <w:r w:rsidR="00F214EB" w:rsidRPr="00201F4C">
        <w:rPr>
          <w:rFonts w:ascii="Arial" w:hAnsi="Arial" w:cs="Arial"/>
        </w:rPr>
        <w:t>Coding Standards</w:t>
      </w:r>
      <w:bookmarkEnd w:id="29"/>
    </w:p>
    <w:p w14:paraId="168CDFD4" w14:textId="7040FC3B" w:rsidR="00F214EB" w:rsidRPr="00201F4C" w:rsidRDefault="00E31C82" w:rsidP="004D1093">
      <w:pPr>
        <w:spacing w:line="360" w:lineRule="auto"/>
        <w:rPr>
          <w:rFonts w:ascii="Arial" w:hAnsi="Arial" w:cs="Arial"/>
        </w:rPr>
      </w:pPr>
      <w:r w:rsidRPr="00201F4C">
        <w:rPr>
          <w:rFonts w:ascii="Arial" w:hAnsi="Arial" w:cs="Arial"/>
        </w:rPr>
        <w:t>The</w:t>
      </w:r>
      <w:r w:rsidR="00F214EB" w:rsidRPr="00201F4C">
        <w:rPr>
          <w:rFonts w:ascii="Arial" w:hAnsi="Arial" w:cs="Arial"/>
        </w:rPr>
        <w:t xml:space="preserve"> framework directs readers to the DHCW Coding Standards that must be adhered to</w:t>
      </w:r>
      <w:r w:rsidR="00662707" w:rsidRPr="00201F4C">
        <w:rPr>
          <w:rFonts w:ascii="Arial" w:hAnsi="Arial" w:cs="Arial"/>
        </w:rPr>
        <w:t xml:space="preserve"> so that solutions are clear and explicit, understandable by developers of all abilities, and safely extensible and well documented [21]</w:t>
      </w:r>
      <w:r w:rsidR="00F214EB" w:rsidRPr="00201F4C">
        <w:rPr>
          <w:rFonts w:ascii="Arial" w:hAnsi="Arial" w:cs="Arial"/>
        </w:rPr>
        <w:t>. As per the DHCW General Coding Standard [2</w:t>
      </w:r>
      <w:r w:rsidR="00662707" w:rsidRPr="00201F4C">
        <w:rPr>
          <w:rFonts w:ascii="Arial" w:hAnsi="Arial" w:cs="Arial"/>
        </w:rPr>
        <w:t>2</w:t>
      </w:r>
      <w:r w:rsidR="00F214EB" w:rsidRPr="00201F4C">
        <w:rPr>
          <w:rFonts w:ascii="Arial" w:hAnsi="Arial" w:cs="Arial"/>
        </w:rPr>
        <w:t xml:space="preserve">]: </w:t>
      </w:r>
    </w:p>
    <w:p w14:paraId="775661C6" w14:textId="697BC3EF" w:rsidR="00F214EB" w:rsidRPr="00201F4C" w:rsidRDefault="00F214EB" w:rsidP="004D1093">
      <w:pPr>
        <w:pStyle w:val="ListParagraph"/>
        <w:numPr>
          <w:ilvl w:val="0"/>
          <w:numId w:val="16"/>
        </w:numPr>
        <w:spacing w:line="360" w:lineRule="auto"/>
        <w:rPr>
          <w:rFonts w:ascii="Arial" w:hAnsi="Arial" w:cs="Arial"/>
        </w:rPr>
      </w:pPr>
      <w:r w:rsidRPr="00201F4C">
        <w:rPr>
          <w:rFonts w:ascii="Arial" w:hAnsi="Arial" w:cs="Arial"/>
        </w:rPr>
        <w:t>Code should be clean</w:t>
      </w:r>
    </w:p>
    <w:p w14:paraId="63E56069" w14:textId="522B3EFD" w:rsidR="00F214EB" w:rsidRPr="00201F4C" w:rsidRDefault="00F214EB" w:rsidP="004D1093">
      <w:pPr>
        <w:pStyle w:val="ListParagraph"/>
        <w:numPr>
          <w:ilvl w:val="0"/>
          <w:numId w:val="16"/>
        </w:numPr>
        <w:spacing w:line="360" w:lineRule="auto"/>
        <w:rPr>
          <w:rFonts w:ascii="Arial" w:hAnsi="Arial" w:cs="Arial"/>
        </w:rPr>
      </w:pPr>
      <w:r w:rsidRPr="00201F4C">
        <w:rPr>
          <w:rFonts w:ascii="Arial" w:hAnsi="Arial" w:cs="Arial"/>
        </w:rPr>
        <w:t>Code should use SOLID principles</w:t>
      </w:r>
    </w:p>
    <w:p w14:paraId="3A4E6504" w14:textId="57AAB90C" w:rsidR="00F214EB" w:rsidRPr="00201F4C" w:rsidRDefault="00F214EB" w:rsidP="004D1093">
      <w:pPr>
        <w:pStyle w:val="ListParagraph"/>
        <w:numPr>
          <w:ilvl w:val="0"/>
          <w:numId w:val="16"/>
        </w:numPr>
        <w:spacing w:line="360" w:lineRule="auto"/>
        <w:rPr>
          <w:rFonts w:ascii="Arial" w:hAnsi="Arial" w:cs="Arial"/>
        </w:rPr>
      </w:pPr>
      <w:r w:rsidRPr="00201F4C">
        <w:rPr>
          <w:rFonts w:ascii="Arial" w:hAnsi="Arial" w:cs="Arial"/>
        </w:rPr>
        <w:t>C</w:t>
      </w:r>
      <w:r w:rsidR="00662707" w:rsidRPr="00201F4C">
        <w:rPr>
          <w:rFonts w:ascii="Arial" w:hAnsi="Arial" w:cs="Arial"/>
        </w:rPr>
        <w:t>ode should follow Microsoft’s C# coding conventions where the convention is appropriate</w:t>
      </w:r>
    </w:p>
    <w:p w14:paraId="045A31CE" w14:textId="4A2C447A"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Code should follow Microsoft’s naming and layout conventions</w:t>
      </w:r>
    </w:p>
    <w:p w14:paraId="3C860781" w14:textId="4D21521A"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 xml:space="preserve">Code should follow Microsoft’s comment conventions </w:t>
      </w:r>
    </w:p>
    <w:p w14:paraId="45E3C88B" w14:textId="54ECA237"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Variables should be declared as close to as possible where they are used and at the top of their scope</w:t>
      </w:r>
    </w:p>
    <w:p w14:paraId="413B71D7" w14:textId="41521BE8"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Parameters should be ordered consistently and named where possible to improve the readability of code</w:t>
      </w:r>
    </w:p>
    <w:p w14:paraId="1660D0A8" w14:textId="76729AD9"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Conditionals should be defined in the positive</w:t>
      </w:r>
    </w:p>
    <w:p w14:paraId="250D544E" w14:textId="65343D05"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Statements should be ordered in a logical fashion</w:t>
      </w:r>
    </w:p>
    <w:p w14:paraId="32241924" w14:textId="363F6E36" w:rsidR="00662707" w:rsidRPr="00201F4C" w:rsidRDefault="00662707" w:rsidP="004D1093">
      <w:pPr>
        <w:pStyle w:val="ListParagraph"/>
        <w:numPr>
          <w:ilvl w:val="0"/>
          <w:numId w:val="16"/>
        </w:numPr>
        <w:spacing w:line="360" w:lineRule="auto"/>
        <w:rPr>
          <w:rFonts w:ascii="Arial" w:hAnsi="Arial" w:cs="Arial"/>
        </w:rPr>
      </w:pPr>
      <w:r w:rsidRPr="00201F4C">
        <w:rPr>
          <w:rFonts w:ascii="Arial" w:hAnsi="Arial" w:cs="Arial"/>
        </w:rPr>
        <w:t xml:space="preserve">Code should handle exceptions and use defensive coding techniques [22] </w:t>
      </w:r>
    </w:p>
    <w:p w14:paraId="29493572" w14:textId="77777777" w:rsidR="00662707" w:rsidRPr="00201F4C" w:rsidRDefault="00662707" w:rsidP="004D1093">
      <w:pPr>
        <w:spacing w:line="360" w:lineRule="auto"/>
        <w:rPr>
          <w:rFonts w:ascii="Arial" w:hAnsi="Arial" w:cs="Arial"/>
        </w:rPr>
      </w:pPr>
    </w:p>
    <w:p w14:paraId="5644F46D" w14:textId="1D449543" w:rsidR="00662707" w:rsidRPr="00201F4C" w:rsidRDefault="00141C38" w:rsidP="004D1093">
      <w:pPr>
        <w:spacing w:line="360" w:lineRule="auto"/>
        <w:rPr>
          <w:rFonts w:ascii="Arial" w:hAnsi="Arial" w:cs="Arial"/>
        </w:rPr>
      </w:pPr>
      <w:r w:rsidRPr="00201F4C">
        <w:rPr>
          <w:rFonts w:ascii="Arial" w:hAnsi="Arial" w:cs="Arial"/>
        </w:rPr>
        <w:t xml:space="preserve">All aspects of the Software Development Handbook and Coding Standards should be kept in consideration throughout the creation of the </w:t>
      </w:r>
      <w:r w:rsidR="00D6621D" w:rsidRPr="00201F4C">
        <w:rPr>
          <w:rFonts w:ascii="Arial" w:hAnsi="Arial" w:cs="Arial"/>
        </w:rPr>
        <w:t xml:space="preserve">SIT </w:t>
      </w:r>
      <w:r w:rsidR="002011F7" w:rsidRPr="00201F4C">
        <w:rPr>
          <w:rFonts w:ascii="Arial" w:hAnsi="Arial" w:cs="Arial"/>
        </w:rPr>
        <w:t xml:space="preserve">Training and </w:t>
      </w:r>
      <w:r w:rsidR="00D6621D" w:rsidRPr="00201F4C">
        <w:rPr>
          <w:rFonts w:ascii="Arial" w:hAnsi="Arial" w:cs="Arial"/>
        </w:rPr>
        <w:t>Communication Application</w:t>
      </w:r>
      <w:r w:rsidR="00D6621D" w:rsidRPr="00201F4C">
        <w:rPr>
          <w:rFonts w:ascii="Arial" w:hAnsi="Arial" w:cs="Arial"/>
          <w:color w:val="7030A0"/>
        </w:rPr>
        <w:t>.</w:t>
      </w:r>
    </w:p>
    <w:p w14:paraId="76DEC7B1" w14:textId="78ABAE4C" w:rsidR="006201F9" w:rsidRPr="00201F4C" w:rsidRDefault="006201F9" w:rsidP="004D1093">
      <w:pPr>
        <w:spacing w:line="360" w:lineRule="auto"/>
        <w:rPr>
          <w:rFonts w:ascii="Arial" w:hAnsi="Arial" w:cs="Arial"/>
        </w:rPr>
      </w:pPr>
    </w:p>
    <w:p w14:paraId="40F6F98D" w14:textId="5FDF4B7B" w:rsidR="003A764E" w:rsidRPr="00201F4C" w:rsidRDefault="00E50273" w:rsidP="004D1093">
      <w:pPr>
        <w:pStyle w:val="Heading2"/>
        <w:spacing w:line="360" w:lineRule="auto"/>
        <w:rPr>
          <w:rFonts w:ascii="Arial" w:hAnsi="Arial" w:cs="Arial"/>
        </w:rPr>
      </w:pPr>
      <w:bookmarkStart w:id="30" w:name="_Toc140850517"/>
      <w:r w:rsidRPr="00201F4C">
        <w:rPr>
          <w:rFonts w:ascii="Arial" w:hAnsi="Arial" w:cs="Arial"/>
        </w:rPr>
        <w:t xml:space="preserve">2.7 </w:t>
      </w:r>
      <w:r w:rsidR="003A764E" w:rsidRPr="00201F4C">
        <w:rPr>
          <w:rFonts w:ascii="Arial" w:hAnsi="Arial" w:cs="Arial"/>
        </w:rPr>
        <w:t>Information Governance within NHS Wales Systems and Services</w:t>
      </w:r>
      <w:bookmarkEnd w:id="30"/>
    </w:p>
    <w:p w14:paraId="1BF4A61E" w14:textId="48F699AE" w:rsidR="00E6435C" w:rsidRPr="00201F4C" w:rsidRDefault="003A2782" w:rsidP="004D1093">
      <w:pPr>
        <w:spacing w:after="200" w:line="360" w:lineRule="auto"/>
        <w:rPr>
          <w:rFonts w:ascii="Arial" w:hAnsi="Arial" w:cs="Arial"/>
        </w:rPr>
      </w:pPr>
      <w:r w:rsidRPr="00201F4C">
        <w:rPr>
          <w:rFonts w:ascii="Arial" w:hAnsi="Arial" w:cs="Arial"/>
        </w:rPr>
        <w:t xml:space="preserve">As well as the software development frameworks, DHCW and NHS Wales as whole follow </w:t>
      </w:r>
      <w:r w:rsidR="00A33BE2" w:rsidRPr="00201F4C">
        <w:rPr>
          <w:rFonts w:ascii="Arial" w:hAnsi="Arial" w:cs="Arial"/>
        </w:rPr>
        <w:t xml:space="preserve">legislation and </w:t>
      </w:r>
      <w:r w:rsidRPr="00201F4C">
        <w:rPr>
          <w:rFonts w:ascii="Arial" w:hAnsi="Arial" w:cs="Arial"/>
        </w:rPr>
        <w:t xml:space="preserve">regulations for managing the way in which information is handled, known as information governance. </w:t>
      </w:r>
      <w:r w:rsidR="00A33BE2" w:rsidRPr="00201F4C">
        <w:rPr>
          <w:rFonts w:ascii="Arial" w:hAnsi="Arial" w:cs="Arial"/>
        </w:rPr>
        <w:t xml:space="preserve">Due to the nature of the organisation, sensitive and personal information makes up most data handled within DHCW such as patient demographics and patient medical records. Therefore, it is important when developing any software in DHCW to ensure that information governance is being managed throughout all stages of the software development lifecycle. </w:t>
      </w:r>
    </w:p>
    <w:p w14:paraId="3E58C561" w14:textId="2C5D430B" w:rsidR="00A33BE2" w:rsidRPr="00201F4C" w:rsidRDefault="00A33BE2" w:rsidP="004D1093">
      <w:pPr>
        <w:spacing w:after="200" w:line="360" w:lineRule="auto"/>
        <w:rPr>
          <w:rFonts w:ascii="Arial" w:hAnsi="Arial" w:cs="Arial"/>
        </w:rPr>
      </w:pPr>
      <w:r w:rsidRPr="00201F4C">
        <w:rPr>
          <w:rFonts w:ascii="Arial" w:hAnsi="Arial" w:cs="Arial"/>
        </w:rPr>
        <w:t xml:space="preserve">DHCW is subject to an </w:t>
      </w:r>
      <w:r w:rsidR="00496197" w:rsidRPr="00201F4C">
        <w:rPr>
          <w:rFonts w:ascii="Arial" w:hAnsi="Arial" w:cs="Arial"/>
        </w:rPr>
        <w:t>All-Wales</w:t>
      </w:r>
      <w:r w:rsidRPr="00201F4C">
        <w:rPr>
          <w:rFonts w:ascii="Arial" w:hAnsi="Arial" w:cs="Arial"/>
        </w:rPr>
        <w:t xml:space="preserve"> Information Governance Policy developed by the Information Governance Management Advisory Group (IGMAG) [23]</w:t>
      </w:r>
      <w:proofErr w:type="gramStart"/>
      <w:r w:rsidRPr="00201F4C">
        <w:rPr>
          <w:rFonts w:ascii="Arial" w:hAnsi="Arial" w:cs="Arial"/>
        </w:rPr>
        <w:t xml:space="preserve">.  </w:t>
      </w:r>
      <w:proofErr w:type="gramEnd"/>
      <w:r w:rsidR="00802311" w:rsidRPr="00201F4C">
        <w:rPr>
          <w:rFonts w:ascii="Arial" w:hAnsi="Arial" w:cs="Arial"/>
        </w:rPr>
        <w:t xml:space="preserve">The </w:t>
      </w:r>
      <w:r w:rsidR="00496197" w:rsidRPr="00201F4C">
        <w:rPr>
          <w:rFonts w:ascii="Arial" w:hAnsi="Arial" w:cs="Arial"/>
        </w:rPr>
        <w:t>All-Wales</w:t>
      </w:r>
      <w:r w:rsidR="00802311" w:rsidRPr="00201F4C">
        <w:rPr>
          <w:rFonts w:ascii="Arial" w:hAnsi="Arial" w:cs="Arial"/>
        </w:rPr>
        <w:t xml:space="preserve"> Information Governance Policy sets the </w:t>
      </w:r>
      <w:r w:rsidR="000B1D19" w:rsidRPr="00201F4C">
        <w:rPr>
          <w:rFonts w:ascii="Arial" w:hAnsi="Arial" w:cs="Arial"/>
        </w:rPr>
        <w:t>statutory</w:t>
      </w:r>
      <w:r w:rsidR="00802311" w:rsidRPr="00201F4C">
        <w:rPr>
          <w:rFonts w:ascii="Arial" w:hAnsi="Arial" w:cs="Arial"/>
        </w:rPr>
        <w:t xml:space="preserve">, </w:t>
      </w:r>
      <w:r w:rsidR="000B1D19" w:rsidRPr="00201F4C">
        <w:rPr>
          <w:rFonts w:ascii="Arial" w:hAnsi="Arial" w:cs="Arial"/>
        </w:rPr>
        <w:t>regulatory,</w:t>
      </w:r>
      <w:r w:rsidR="00802311" w:rsidRPr="00201F4C">
        <w:rPr>
          <w:rFonts w:ascii="Arial" w:hAnsi="Arial" w:cs="Arial"/>
        </w:rPr>
        <w:t xml:space="preserve"> and professional requirements to provide staff with direction on their roles and responsibilities in protecting the security and confidentiality of personal data</w:t>
      </w:r>
      <w:r w:rsidR="000B1D19" w:rsidRPr="00201F4C">
        <w:rPr>
          <w:rFonts w:ascii="Arial" w:hAnsi="Arial" w:cs="Arial"/>
        </w:rPr>
        <w:t xml:space="preserve"> [24]</w:t>
      </w:r>
      <w:r w:rsidR="00802311" w:rsidRPr="00201F4C">
        <w:rPr>
          <w:rFonts w:ascii="Arial" w:hAnsi="Arial" w:cs="Arial"/>
        </w:rPr>
        <w:t xml:space="preserve">. </w:t>
      </w:r>
    </w:p>
    <w:p w14:paraId="4332AF8E" w14:textId="0B4506C7" w:rsidR="00AC3F4E" w:rsidRPr="00201F4C" w:rsidRDefault="00401748" w:rsidP="004D1093">
      <w:pPr>
        <w:spacing w:after="200" w:line="360" w:lineRule="auto"/>
        <w:rPr>
          <w:rFonts w:ascii="Arial" w:hAnsi="Arial" w:cs="Arial"/>
        </w:rPr>
      </w:pPr>
      <w:r w:rsidRPr="00201F4C">
        <w:rPr>
          <w:rFonts w:ascii="Arial" w:hAnsi="Arial" w:cs="Arial"/>
        </w:rPr>
        <w:t>To guarantee the protection of personal data, information governance practices must be accounted for in advance for all new projects or information flows. This provides assurance that NHS Wales organisations are operating in accordance with the relevant standards and data protection laws [24].</w:t>
      </w:r>
      <w:r w:rsidR="001F3CE0" w:rsidRPr="00201F4C">
        <w:rPr>
          <w:rFonts w:ascii="Arial" w:hAnsi="Arial" w:cs="Arial"/>
        </w:rPr>
        <w:t xml:space="preserve"> Staff are not permitted to access data </w:t>
      </w:r>
      <w:r w:rsidR="00872C77" w:rsidRPr="00201F4C">
        <w:rPr>
          <w:rFonts w:ascii="Arial" w:hAnsi="Arial" w:cs="Arial"/>
        </w:rPr>
        <w:t>for</w:t>
      </w:r>
      <w:r w:rsidR="001F3CE0" w:rsidRPr="00201F4C">
        <w:rPr>
          <w:rFonts w:ascii="Arial" w:hAnsi="Arial" w:cs="Arial"/>
        </w:rPr>
        <w:t xml:space="preserve"> any individual to whom they are not providing treatment, care, or administration services to within a professional capacity</w:t>
      </w:r>
      <w:r w:rsidR="00F8587B" w:rsidRPr="00201F4C">
        <w:rPr>
          <w:rFonts w:ascii="Arial" w:hAnsi="Arial" w:cs="Arial"/>
        </w:rPr>
        <w:t>,</w:t>
      </w:r>
      <w:r w:rsidR="001F3CE0" w:rsidRPr="00201F4C">
        <w:rPr>
          <w:rFonts w:ascii="Arial" w:hAnsi="Arial" w:cs="Arial"/>
        </w:rPr>
        <w:t xml:space="preserve"> for strictly work-related activities [24].</w:t>
      </w:r>
      <w:r w:rsidR="00AC3F4E" w:rsidRPr="00201F4C">
        <w:rPr>
          <w:rFonts w:ascii="Arial" w:hAnsi="Arial" w:cs="Arial"/>
        </w:rPr>
        <w:t xml:space="preserve"> </w:t>
      </w:r>
      <w:r w:rsidR="00F8587B" w:rsidRPr="00201F4C">
        <w:rPr>
          <w:rFonts w:ascii="Arial" w:hAnsi="Arial" w:cs="Arial"/>
        </w:rPr>
        <w:t>P</w:t>
      </w:r>
      <w:r w:rsidR="00AC3F4E" w:rsidRPr="00201F4C">
        <w:rPr>
          <w:rFonts w:ascii="Arial" w:hAnsi="Arial" w:cs="Arial"/>
        </w:rPr>
        <w:t xml:space="preserve">er the All-Wales Information Governance Policy, DHCW follows the WASPI Framework [25] for providing good practice when sharing personal data to ensure data is shared effectively and lawfully. </w:t>
      </w:r>
    </w:p>
    <w:p w14:paraId="0582F546" w14:textId="43294BDE" w:rsidR="00661BA1" w:rsidRPr="00201F4C" w:rsidRDefault="00276199" w:rsidP="004D1093">
      <w:pPr>
        <w:spacing w:after="200" w:line="360" w:lineRule="auto"/>
        <w:rPr>
          <w:rFonts w:ascii="Arial" w:hAnsi="Arial" w:cs="Arial"/>
        </w:rPr>
      </w:pPr>
      <w:r w:rsidRPr="00201F4C">
        <w:rPr>
          <w:rFonts w:ascii="Arial" w:hAnsi="Arial" w:cs="Arial"/>
        </w:rPr>
        <w:t>P</w:t>
      </w:r>
      <w:r w:rsidR="00F8587B" w:rsidRPr="00201F4C">
        <w:rPr>
          <w:rFonts w:ascii="Arial" w:hAnsi="Arial" w:cs="Arial"/>
        </w:rPr>
        <w:t xml:space="preserve">er the DHCW Test Framework [2], </w:t>
      </w:r>
      <w:r w:rsidRPr="00201F4C">
        <w:rPr>
          <w:rFonts w:ascii="Arial" w:hAnsi="Arial" w:cs="Arial"/>
        </w:rPr>
        <w:t>the patient data used within development and test environments should be reflective of real-world scenarios</w:t>
      </w:r>
      <w:r w:rsidR="00094EC0" w:rsidRPr="00201F4C">
        <w:rPr>
          <w:rFonts w:ascii="Arial" w:hAnsi="Arial" w:cs="Arial"/>
        </w:rPr>
        <w:t xml:space="preserve">. It is recommended that projects arrange for “utilisation, and subsequent anonymisation, or live NHS patient data to better mimic the complicated scenarios that occur in the live environment” [2]. This allows for data within development and test environments to be reflective of the live environment, whilst minimising risk of improper care of personal data, ensuring data protection regulations can be easily followed in an area where data is used and manipulated frequently. </w:t>
      </w:r>
      <w:r w:rsidR="0003498B" w:rsidRPr="00201F4C">
        <w:rPr>
          <w:rFonts w:ascii="Arial" w:hAnsi="Arial" w:cs="Arial"/>
        </w:rPr>
        <w:t xml:space="preserve">As the </w:t>
      </w:r>
      <w:r w:rsidR="00294795" w:rsidRPr="00201F4C">
        <w:rPr>
          <w:rFonts w:ascii="Arial" w:hAnsi="Arial" w:cs="Arial"/>
        </w:rPr>
        <w:t xml:space="preserve">SIT </w:t>
      </w:r>
      <w:r w:rsidR="002011F7" w:rsidRPr="00201F4C">
        <w:rPr>
          <w:rFonts w:ascii="Arial" w:hAnsi="Arial" w:cs="Arial"/>
        </w:rPr>
        <w:t xml:space="preserve">Training and </w:t>
      </w:r>
      <w:r w:rsidR="00294795" w:rsidRPr="00201F4C">
        <w:rPr>
          <w:rFonts w:ascii="Arial" w:hAnsi="Arial" w:cs="Arial"/>
        </w:rPr>
        <w:t>Communication Application</w:t>
      </w:r>
      <w:r w:rsidR="0003498B" w:rsidRPr="00201F4C">
        <w:rPr>
          <w:rFonts w:ascii="Arial" w:hAnsi="Arial" w:cs="Arial"/>
        </w:rPr>
        <w:t xml:space="preserve"> </w:t>
      </w:r>
      <w:r w:rsidR="00294795" w:rsidRPr="00201F4C">
        <w:rPr>
          <w:rFonts w:ascii="Arial" w:hAnsi="Arial" w:cs="Arial"/>
        </w:rPr>
        <w:t>would</w:t>
      </w:r>
      <w:r w:rsidR="0003498B" w:rsidRPr="00201F4C">
        <w:rPr>
          <w:rFonts w:ascii="Arial" w:hAnsi="Arial" w:cs="Arial"/>
        </w:rPr>
        <w:t xml:space="preserve"> integrat</w:t>
      </w:r>
      <w:r w:rsidR="00294795" w:rsidRPr="00201F4C">
        <w:rPr>
          <w:rFonts w:ascii="Arial" w:hAnsi="Arial" w:cs="Arial"/>
        </w:rPr>
        <w:t>e</w:t>
      </w:r>
      <w:r w:rsidR="0003498B" w:rsidRPr="00201F4C">
        <w:rPr>
          <w:rFonts w:ascii="Arial" w:hAnsi="Arial" w:cs="Arial"/>
        </w:rPr>
        <w:t xml:space="preserve"> with information within testing environments, the data protection risks are low</w:t>
      </w:r>
      <w:r w:rsidR="00100F52" w:rsidRPr="00201F4C">
        <w:rPr>
          <w:rFonts w:ascii="Arial" w:hAnsi="Arial" w:cs="Arial"/>
        </w:rPr>
        <w:t xml:space="preserve">, as the majority of </w:t>
      </w:r>
      <w:r w:rsidR="008F5F12" w:rsidRPr="00201F4C">
        <w:rPr>
          <w:rFonts w:ascii="Arial" w:hAnsi="Arial" w:cs="Arial"/>
        </w:rPr>
        <w:t>test patient data</w:t>
      </w:r>
      <w:r w:rsidR="00100F52" w:rsidRPr="00201F4C">
        <w:rPr>
          <w:rFonts w:ascii="Arial" w:hAnsi="Arial" w:cs="Arial"/>
        </w:rPr>
        <w:t xml:space="preserve"> is created by the </w:t>
      </w:r>
      <w:r w:rsidR="00F42EF7" w:rsidRPr="00201F4C">
        <w:rPr>
          <w:rFonts w:ascii="Arial" w:hAnsi="Arial" w:cs="Arial"/>
        </w:rPr>
        <w:t>testers yet</w:t>
      </w:r>
      <w:r w:rsidR="0003498B" w:rsidRPr="00201F4C">
        <w:rPr>
          <w:rFonts w:ascii="Arial" w:hAnsi="Arial" w:cs="Arial"/>
        </w:rPr>
        <w:t xml:space="preserve"> should still be consistently monitored throughout use as per the All-Wales Information Governance Policy [24].</w:t>
      </w:r>
    </w:p>
    <w:p w14:paraId="27400ACC" w14:textId="5932588E" w:rsidR="00981F33" w:rsidRPr="00201F4C" w:rsidRDefault="00E50273" w:rsidP="004D1093">
      <w:pPr>
        <w:pStyle w:val="Heading2"/>
        <w:spacing w:line="360" w:lineRule="auto"/>
        <w:rPr>
          <w:rFonts w:ascii="Arial" w:hAnsi="Arial" w:cs="Arial"/>
        </w:rPr>
      </w:pPr>
      <w:bookmarkStart w:id="31" w:name="_Toc140850518"/>
      <w:r w:rsidRPr="00201F4C">
        <w:rPr>
          <w:rFonts w:ascii="Arial" w:hAnsi="Arial" w:cs="Arial"/>
        </w:rPr>
        <w:t xml:space="preserve">2.8 </w:t>
      </w:r>
      <w:r w:rsidR="00981F33" w:rsidRPr="00201F4C">
        <w:rPr>
          <w:rFonts w:ascii="Arial" w:hAnsi="Arial" w:cs="Arial"/>
        </w:rPr>
        <w:t>Conclusion</w:t>
      </w:r>
      <w:bookmarkEnd w:id="31"/>
    </w:p>
    <w:p w14:paraId="57866997" w14:textId="18204F49" w:rsidR="00AA1011" w:rsidRPr="00201F4C" w:rsidRDefault="0000619E" w:rsidP="004D1093">
      <w:pPr>
        <w:spacing w:line="360" w:lineRule="auto"/>
        <w:jc w:val="both"/>
        <w:rPr>
          <w:rFonts w:ascii="Arial" w:hAnsi="Arial" w:cs="Arial"/>
        </w:rPr>
      </w:pPr>
      <w:r w:rsidRPr="00201F4C">
        <w:rPr>
          <w:rFonts w:ascii="Arial" w:hAnsi="Arial" w:cs="Arial"/>
        </w:rPr>
        <w:t xml:space="preserve">It can be concluded from the research that </w:t>
      </w:r>
      <w:r w:rsidR="00BD2109" w:rsidRPr="00201F4C">
        <w:rPr>
          <w:rFonts w:ascii="Arial" w:hAnsi="Arial" w:cs="Arial"/>
        </w:rPr>
        <w:t xml:space="preserve">software testing is </w:t>
      </w:r>
      <w:r w:rsidR="004B2F62" w:rsidRPr="00201F4C">
        <w:rPr>
          <w:rFonts w:ascii="Arial" w:hAnsi="Arial" w:cs="Arial"/>
        </w:rPr>
        <w:t>a crucial</w:t>
      </w:r>
      <w:r w:rsidR="00BD2109" w:rsidRPr="00201F4C">
        <w:rPr>
          <w:rFonts w:ascii="Arial" w:hAnsi="Arial" w:cs="Arial"/>
        </w:rPr>
        <w:t xml:space="preserve"> </w:t>
      </w:r>
      <w:r w:rsidR="008B1DB9" w:rsidRPr="00201F4C">
        <w:rPr>
          <w:rFonts w:ascii="Arial" w:hAnsi="Arial" w:cs="Arial"/>
        </w:rPr>
        <w:t xml:space="preserve">part of the software development </w:t>
      </w:r>
      <w:r w:rsidR="00D069F3" w:rsidRPr="00201F4C">
        <w:rPr>
          <w:rFonts w:ascii="Arial" w:hAnsi="Arial" w:cs="Arial"/>
        </w:rPr>
        <w:t>lifecycle</w:t>
      </w:r>
      <w:r w:rsidR="00386D6E" w:rsidRPr="00201F4C">
        <w:rPr>
          <w:rFonts w:ascii="Arial" w:hAnsi="Arial" w:cs="Arial"/>
        </w:rPr>
        <w:t xml:space="preserve"> as it</w:t>
      </w:r>
      <w:r w:rsidR="00A950DF" w:rsidRPr="00201F4C">
        <w:rPr>
          <w:rFonts w:ascii="Arial" w:hAnsi="Arial" w:cs="Arial"/>
        </w:rPr>
        <w:t xml:space="preserve"> ensures the quality of the software meets the specified requirements</w:t>
      </w:r>
      <w:r w:rsidR="00FC4A47" w:rsidRPr="00201F4C">
        <w:rPr>
          <w:rFonts w:ascii="Arial" w:hAnsi="Arial" w:cs="Arial"/>
        </w:rPr>
        <w:t>,</w:t>
      </w:r>
      <w:r w:rsidR="00386D6E" w:rsidRPr="00201F4C">
        <w:rPr>
          <w:rFonts w:ascii="Arial" w:hAnsi="Arial" w:cs="Arial"/>
        </w:rPr>
        <w:t xml:space="preserve"> </w:t>
      </w:r>
      <w:r w:rsidR="00FC4A47" w:rsidRPr="00201F4C">
        <w:rPr>
          <w:rFonts w:ascii="Arial" w:hAnsi="Arial" w:cs="Arial"/>
        </w:rPr>
        <w:t xml:space="preserve">whilst </w:t>
      </w:r>
      <w:r w:rsidR="00966CB9" w:rsidRPr="00201F4C">
        <w:rPr>
          <w:rFonts w:ascii="Arial" w:hAnsi="Arial" w:cs="Arial"/>
        </w:rPr>
        <w:t>reducing</w:t>
      </w:r>
      <w:r w:rsidR="000B550C" w:rsidRPr="00201F4C">
        <w:rPr>
          <w:rFonts w:ascii="Arial" w:hAnsi="Arial" w:cs="Arial"/>
        </w:rPr>
        <w:t xml:space="preserve"> the</w:t>
      </w:r>
      <w:r w:rsidR="00966CB9" w:rsidRPr="00201F4C">
        <w:rPr>
          <w:rFonts w:ascii="Arial" w:hAnsi="Arial" w:cs="Arial"/>
        </w:rPr>
        <w:t xml:space="preserve"> risk</w:t>
      </w:r>
      <w:r w:rsidR="000B550C" w:rsidRPr="00201F4C">
        <w:rPr>
          <w:rFonts w:ascii="Arial" w:hAnsi="Arial" w:cs="Arial"/>
        </w:rPr>
        <w:t xml:space="preserve"> of</w:t>
      </w:r>
      <w:r w:rsidR="002319F4" w:rsidRPr="00201F4C">
        <w:rPr>
          <w:rFonts w:ascii="Arial" w:hAnsi="Arial" w:cs="Arial"/>
        </w:rPr>
        <w:t xml:space="preserve"> releasing</w:t>
      </w:r>
      <w:r w:rsidR="000B550C" w:rsidRPr="00201F4C">
        <w:rPr>
          <w:rFonts w:ascii="Arial" w:hAnsi="Arial" w:cs="Arial"/>
        </w:rPr>
        <w:t xml:space="preserve"> a defective product</w:t>
      </w:r>
      <w:r w:rsidR="002319F4" w:rsidRPr="00201F4C">
        <w:rPr>
          <w:rFonts w:ascii="Arial" w:hAnsi="Arial" w:cs="Arial"/>
        </w:rPr>
        <w:t xml:space="preserve"> to users</w:t>
      </w:r>
      <w:r w:rsidR="004B2F62" w:rsidRPr="00201F4C">
        <w:rPr>
          <w:rFonts w:ascii="Arial" w:hAnsi="Arial" w:cs="Arial"/>
        </w:rPr>
        <w:t xml:space="preserve">. </w:t>
      </w:r>
      <w:r w:rsidR="00530503" w:rsidRPr="00201F4C">
        <w:rPr>
          <w:rFonts w:ascii="Arial" w:hAnsi="Arial" w:cs="Arial"/>
        </w:rPr>
        <w:t>Thus</w:t>
      </w:r>
      <w:r w:rsidR="002305DD" w:rsidRPr="00201F4C">
        <w:rPr>
          <w:rFonts w:ascii="Arial" w:hAnsi="Arial" w:cs="Arial"/>
        </w:rPr>
        <w:t xml:space="preserve">, </w:t>
      </w:r>
      <w:r w:rsidR="006A05CF" w:rsidRPr="00201F4C">
        <w:rPr>
          <w:rFonts w:ascii="Arial" w:hAnsi="Arial" w:cs="Arial"/>
        </w:rPr>
        <w:t>prevent</w:t>
      </w:r>
      <w:r w:rsidR="00530503" w:rsidRPr="00201F4C">
        <w:rPr>
          <w:rFonts w:ascii="Arial" w:hAnsi="Arial" w:cs="Arial"/>
        </w:rPr>
        <w:t>ing</w:t>
      </w:r>
      <w:r w:rsidR="006A05CF" w:rsidRPr="00201F4C">
        <w:rPr>
          <w:rFonts w:ascii="Arial" w:hAnsi="Arial" w:cs="Arial"/>
        </w:rPr>
        <w:t xml:space="preserve"> harm being caused in </w:t>
      </w:r>
      <w:r w:rsidR="00530503" w:rsidRPr="00201F4C">
        <w:rPr>
          <w:rFonts w:ascii="Arial" w:hAnsi="Arial" w:cs="Arial"/>
        </w:rPr>
        <w:t>a</w:t>
      </w:r>
      <w:r w:rsidR="006A05CF" w:rsidRPr="00201F4C">
        <w:rPr>
          <w:rFonts w:ascii="Arial" w:hAnsi="Arial" w:cs="Arial"/>
        </w:rPr>
        <w:t xml:space="preserve"> financial, reputational, and physical nature. </w:t>
      </w:r>
    </w:p>
    <w:p w14:paraId="50F481F6" w14:textId="78E5FEFE" w:rsidR="00F6578D" w:rsidRPr="00201F4C" w:rsidRDefault="005E2D50" w:rsidP="004D1093">
      <w:pPr>
        <w:spacing w:line="360" w:lineRule="auto"/>
        <w:jc w:val="both"/>
        <w:rPr>
          <w:rFonts w:ascii="Arial" w:hAnsi="Arial" w:cs="Arial"/>
        </w:rPr>
      </w:pPr>
      <w:r w:rsidRPr="00201F4C">
        <w:rPr>
          <w:rFonts w:ascii="Arial" w:hAnsi="Arial" w:cs="Arial"/>
        </w:rPr>
        <w:t>Communication was found to be a</w:t>
      </w:r>
      <w:r w:rsidR="000B01F1" w:rsidRPr="00201F4C">
        <w:rPr>
          <w:rFonts w:ascii="Arial" w:hAnsi="Arial" w:cs="Arial"/>
        </w:rPr>
        <w:t xml:space="preserve"> </w:t>
      </w:r>
      <w:r w:rsidR="00F87C55" w:rsidRPr="00201F4C">
        <w:rPr>
          <w:rFonts w:ascii="Arial" w:hAnsi="Arial" w:cs="Arial"/>
        </w:rPr>
        <w:t xml:space="preserve">key factor </w:t>
      </w:r>
      <w:r w:rsidR="006A1012" w:rsidRPr="00201F4C">
        <w:rPr>
          <w:rFonts w:ascii="Arial" w:hAnsi="Arial" w:cs="Arial"/>
        </w:rPr>
        <w:t xml:space="preserve">in </w:t>
      </w:r>
      <w:r w:rsidR="00B8462F" w:rsidRPr="00201F4C">
        <w:rPr>
          <w:rFonts w:ascii="Arial" w:hAnsi="Arial" w:cs="Arial"/>
        </w:rPr>
        <w:t xml:space="preserve">minimising </w:t>
      </w:r>
      <w:r w:rsidR="00D31D85" w:rsidRPr="00201F4C">
        <w:rPr>
          <w:rFonts w:ascii="Arial" w:hAnsi="Arial" w:cs="Arial"/>
        </w:rPr>
        <w:t xml:space="preserve">errors and delays, improving </w:t>
      </w:r>
      <w:r w:rsidR="009364BA" w:rsidRPr="00201F4C">
        <w:rPr>
          <w:rFonts w:ascii="Arial" w:hAnsi="Arial" w:cs="Arial"/>
        </w:rPr>
        <w:t xml:space="preserve">project </w:t>
      </w:r>
      <w:r w:rsidR="00D31D85" w:rsidRPr="00201F4C">
        <w:rPr>
          <w:rFonts w:ascii="Arial" w:hAnsi="Arial" w:cs="Arial"/>
        </w:rPr>
        <w:t xml:space="preserve">coordination, and ensuring the </w:t>
      </w:r>
      <w:r w:rsidR="00AB779C" w:rsidRPr="00201F4C">
        <w:rPr>
          <w:rFonts w:ascii="Arial" w:hAnsi="Arial" w:cs="Arial"/>
        </w:rPr>
        <w:t>software development lifecycle is executed efficiently and effectively.</w:t>
      </w:r>
      <w:r w:rsidR="00B84B4C" w:rsidRPr="00201F4C">
        <w:rPr>
          <w:rFonts w:ascii="Arial" w:hAnsi="Arial" w:cs="Arial"/>
        </w:rPr>
        <w:t xml:space="preserve"> Although formal communication is used often throughout </w:t>
      </w:r>
      <w:r w:rsidR="0011564D" w:rsidRPr="00201F4C">
        <w:rPr>
          <w:rFonts w:ascii="Arial" w:hAnsi="Arial" w:cs="Arial"/>
        </w:rPr>
        <w:t xml:space="preserve">an </w:t>
      </w:r>
      <w:r w:rsidR="00AC4A5C" w:rsidRPr="00201F4C">
        <w:rPr>
          <w:rFonts w:ascii="Arial" w:hAnsi="Arial" w:cs="Arial"/>
        </w:rPr>
        <w:t>organisation’s</w:t>
      </w:r>
      <w:r w:rsidR="0011564D" w:rsidRPr="00201F4C">
        <w:rPr>
          <w:rFonts w:ascii="Arial" w:hAnsi="Arial" w:cs="Arial"/>
        </w:rPr>
        <w:t xml:space="preserve"> software development lifecycle</w:t>
      </w:r>
      <w:r w:rsidR="00B84B4C" w:rsidRPr="00201F4C">
        <w:rPr>
          <w:rFonts w:ascii="Arial" w:hAnsi="Arial" w:cs="Arial"/>
        </w:rPr>
        <w:t>, it was found that informal communication</w:t>
      </w:r>
      <w:r w:rsidR="00AB3D56" w:rsidRPr="00201F4C">
        <w:rPr>
          <w:rFonts w:ascii="Arial" w:hAnsi="Arial" w:cs="Arial"/>
        </w:rPr>
        <w:t xml:space="preserve"> was deemed the most effective by those who partook in the studies. </w:t>
      </w:r>
      <w:r w:rsidR="000F2CC4" w:rsidRPr="00201F4C">
        <w:rPr>
          <w:rFonts w:ascii="Arial" w:hAnsi="Arial" w:cs="Arial"/>
        </w:rPr>
        <w:t xml:space="preserve">The </w:t>
      </w:r>
      <w:r w:rsidR="003E58ED" w:rsidRPr="00201F4C">
        <w:rPr>
          <w:rFonts w:ascii="Arial" w:hAnsi="Arial" w:cs="Arial"/>
        </w:rPr>
        <w:t xml:space="preserve">Covid-19 pandemic produced a </w:t>
      </w:r>
      <w:r w:rsidR="00421C92" w:rsidRPr="00201F4C">
        <w:rPr>
          <w:rFonts w:ascii="Arial" w:hAnsi="Arial" w:cs="Arial"/>
        </w:rPr>
        <w:t>shift</w:t>
      </w:r>
      <w:r w:rsidR="003B159E" w:rsidRPr="00201F4C">
        <w:rPr>
          <w:rFonts w:ascii="Arial" w:hAnsi="Arial" w:cs="Arial"/>
        </w:rPr>
        <w:t xml:space="preserve"> to</w:t>
      </w:r>
      <w:r w:rsidR="00167AFB" w:rsidRPr="00201F4C">
        <w:rPr>
          <w:rFonts w:ascii="Arial" w:hAnsi="Arial" w:cs="Arial"/>
        </w:rPr>
        <w:t xml:space="preserve"> the permanence of</w:t>
      </w:r>
      <w:r w:rsidR="003B159E" w:rsidRPr="00201F4C">
        <w:rPr>
          <w:rFonts w:ascii="Arial" w:hAnsi="Arial" w:cs="Arial"/>
        </w:rPr>
        <w:t xml:space="preserve"> remote and hybrid working</w:t>
      </w:r>
      <w:r w:rsidR="00167AFB" w:rsidRPr="00201F4C">
        <w:rPr>
          <w:rFonts w:ascii="Arial" w:hAnsi="Arial" w:cs="Arial"/>
        </w:rPr>
        <w:t xml:space="preserve"> for many organisations</w:t>
      </w:r>
      <w:r w:rsidR="003B159E" w:rsidRPr="00201F4C">
        <w:rPr>
          <w:rFonts w:ascii="Arial" w:hAnsi="Arial" w:cs="Arial"/>
        </w:rPr>
        <w:t>, further enhanc</w:t>
      </w:r>
      <w:r w:rsidR="00167AFB" w:rsidRPr="00201F4C">
        <w:rPr>
          <w:rFonts w:ascii="Arial" w:hAnsi="Arial" w:cs="Arial"/>
        </w:rPr>
        <w:t>ing</w:t>
      </w:r>
      <w:r w:rsidR="003B159E" w:rsidRPr="00201F4C">
        <w:rPr>
          <w:rFonts w:ascii="Arial" w:hAnsi="Arial" w:cs="Arial"/>
        </w:rPr>
        <w:t xml:space="preserve"> the challenge</w:t>
      </w:r>
      <w:r w:rsidR="00642642" w:rsidRPr="00201F4C">
        <w:rPr>
          <w:rFonts w:ascii="Arial" w:hAnsi="Arial" w:cs="Arial"/>
        </w:rPr>
        <w:t>s</w:t>
      </w:r>
      <w:r w:rsidR="003B159E" w:rsidRPr="00201F4C">
        <w:rPr>
          <w:rFonts w:ascii="Arial" w:hAnsi="Arial" w:cs="Arial"/>
        </w:rPr>
        <w:t xml:space="preserve"> of</w:t>
      </w:r>
      <w:r w:rsidR="00735068" w:rsidRPr="00201F4C">
        <w:rPr>
          <w:rFonts w:ascii="Arial" w:hAnsi="Arial" w:cs="Arial"/>
        </w:rPr>
        <w:t xml:space="preserve"> producing</w:t>
      </w:r>
      <w:r w:rsidR="003B159E" w:rsidRPr="00201F4C">
        <w:rPr>
          <w:rFonts w:ascii="Arial" w:hAnsi="Arial" w:cs="Arial"/>
        </w:rPr>
        <w:t xml:space="preserve"> </w:t>
      </w:r>
      <w:r w:rsidR="00C201CB" w:rsidRPr="00201F4C">
        <w:rPr>
          <w:rFonts w:ascii="Arial" w:hAnsi="Arial" w:cs="Arial"/>
        </w:rPr>
        <w:t>effective</w:t>
      </w:r>
      <w:r w:rsidR="000F0146" w:rsidRPr="00201F4C">
        <w:rPr>
          <w:rFonts w:ascii="Arial" w:hAnsi="Arial" w:cs="Arial"/>
        </w:rPr>
        <w:t xml:space="preserve"> communication within </w:t>
      </w:r>
      <w:r w:rsidR="00642642" w:rsidRPr="00201F4C">
        <w:rPr>
          <w:rFonts w:ascii="Arial" w:hAnsi="Arial" w:cs="Arial"/>
        </w:rPr>
        <w:t>a</w:t>
      </w:r>
      <w:r w:rsidR="00C201CB" w:rsidRPr="00201F4C">
        <w:rPr>
          <w:rFonts w:ascii="Arial" w:hAnsi="Arial" w:cs="Arial"/>
        </w:rPr>
        <w:t xml:space="preserve"> </w:t>
      </w:r>
      <w:r w:rsidR="000F0146" w:rsidRPr="00201F4C">
        <w:rPr>
          <w:rFonts w:ascii="Arial" w:hAnsi="Arial" w:cs="Arial"/>
        </w:rPr>
        <w:t>software development</w:t>
      </w:r>
      <w:r w:rsidR="00C201CB" w:rsidRPr="00201F4C">
        <w:rPr>
          <w:rFonts w:ascii="Arial" w:hAnsi="Arial" w:cs="Arial"/>
        </w:rPr>
        <w:t xml:space="preserve"> lifecycle</w:t>
      </w:r>
      <w:r w:rsidR="00B40382" w:rsidRPr="00201F4C">
        <w:rPr>
          <w:rFonts w:ascii="Arial" w:hAnsi="Arial" w:cs="Arial"/>
        </w:rPr>
        <w:t>.</w:t>
      </w:r>
      <w:r w:rsidR="00C201CB" w:rsidRPr="00201F4C">
        <w:rPr>
          <w:rFonts w:ascii="Arial" w:hAnsi="Arial" w:cs="Arial"/>
        </w:rPr>
        <w:t xml:space="preserve"> </w:t>
      </w:r>
    </w:p>
    <w:p w14:paraId="35942519" w14:textId="306218C2" w:rsidR="00B05C6F" w:rsidRPr="00201F4C" w:rsidRDefault="00F75658" w:rsidP="004D1093">
      <w:pPr>
        <w:spacing w:line="360" w:lineRule="auto"/>
        <w:jc w:val="both"/>
        <w:rPr>
          <w:rFonts w:ascii="Arial" w:hAnsi="Arial" w:cs="Arial"/>
        </w:rPr>
      </w:pPr>
      <w:r w:rsidRPr="00201F4C">
        <w:rPr>
          <w:rFonts w:ascii="Arial" w:hAnsi="Arial" w:cs="Arial"/>
        </w:rPr>
        <w:t xml:space="preserve">To develop a solution that will </w:t>
      </w:r>
      <w:r w:rsidR="00BD41CE" w:rsidRPr="00201F4C">
        <w:rPr>
          <w:rFonts w:ascii="Arial" w:hAnsi="Arial" w:cs="Arial"/>
        </w:rPr>
        <w:t>counteract the challenges of communication software development lifecycles, specifically software testing faces, a development methodology should be chosen</w:t>
      </w:r>
      <w:r w:rsidR="00906697" w:rsidRPr="00201F4C">
        <w:rPr>
          <w:rFonts w:ascii="Arial" w:hAnsi="Arial" w:cs="Arial"/>
        </w:rPr>
        <w:t xml:space="preserve"> that aligns with</w:t>
      </w:r>
      <w:r w:rsidR="00323B7C" w:rsidRPr="00201F4C">
        <w:rPr>
          <w:rFonts w:ascii="Arial" w:hAnsi="Arial" w:cs="Arial"/>
        </w:rPr>
        <w:t xml:space="preserve"> </w:t>
      </w:r>
      <w:r w:rsidR="00906697" w:rsidRPr="00201F4C">
        <w:rPr>
          <w:rFonts w:ascii="Arial" w:hAnsi="Arial" w:cs="Arial"/>
        </w:rPr>
        <w:t xml:space="preserve">DHCW best practices. The </w:t>
      </w:r>
      <w:r w:rsidR="007A26CC">
        <w:rPr>
          <w:rFonts w:ascii="Arial" w:hAnsi="Arial" w:cs="Arial"/>
        </w:rPr>
        <w:t>w</w:t>
      </w:r>
      <w:r w:rsidR="00906697" w:rsidRPr="00201F4C">
        <w:rPr>
          <w:rFonts w:ascii="Arial" w:hAnsi="Arial" w:cs="Arial"/>
        </w:rPr>
        <w:t xml:space="preserve">aterfall methodology provides </w:t>
      </w:r>
      <w:r w:rsidR="00C625FB" w:rsidRPr="00201F4C">
        <w:rPr>
          <w:rFonts w:ascii="Arial" w:hAnsi="Arial" w:cs="Arial"/>
        </w:rPr>
        <w:t>a clear end goal using a sequential model,</w:t>
      </w:r>
      <w:r w:rsidR="00B470D5" w:rsidRPr="00201F4C">
        <w:rPr>
          <w:rFonts w:ascii="Arial" w:hAnsi="Arial" w:cs="Arial"/>
        </w:rPr>
        <w:t xml:space="preserve"> which allows for clear task direction to those involved. However</w:t>
      </w:r>
      <w:r w:rsidR="00B47BFE" w:rsidRPr="00201F4C">
        <w:rPr>
          <w:rFonts w:ascii="Arial" w:hAnsi="Arial" w:cs="Arial"/>
        </w:rPr>
        <w:t>,</w:t>
      </w:r>
      <w:r w:rsidR="00B470D5" w:rsidRPr="00201F4C">
        <w:rPr>
          <w:rFonts w:ascii="Arial" w:hAnsi="Arial" w:cs="Arial"/>
        </w:rPr>
        <w:t xml:space="preserve"> this model does not allow for flexibility of requirements and</w:t>
      </w:r>
      <w:r w:rsidR="008E6455" w:rsidRPr="00201F4C">
        <w:rPr>
          <w:rFonts w:ascii="Arial" w:hAnsi="Arial" w:cs="Arial"/>
        </w:rPr>
        <w:t xml:space="preserve"> </w:t>
      </w:r>
      <w:r w:rsidR="00A35CBE" w:rsidRPr="00201F4C">
        <w:rPr>
          <w:rFonts w:ascii="Arial" w:hAnsi="Arial" w:cs="Arial"/>
        </w:rPr>
        <w:t>only allows for communication</w:t>
      </w:r>
      <w:r w:rsidR="00C004DA" w:rsidRPr="00201F4C">
        <w:rPr>
          <w:rFonts w:ascii="Arial" w:hAnsi="Arial" w:cs="Arial"/>
        </w:rPr>
        <w:t xml:space="preserve"> to occur between stakeholders</w:t>
      </w:r>
      <w:r w:rsidR="00A35CBE" w:rsidRPr="00201F4C">
        <w:rPr>
          <w:rFonts w:ascii="Arial" w:hAnsi="Arial" w:cs="Arial"/>
        </w:rPr>
        <w:t xml:space="preserve"> late in each sequential phase.</w:t>
      </w:r>
      <w:r w:rsidR="00052083" w:rsidRPr="00201F4C">
        <w:rPr>
          <w:rFonts w:ascii="Arial" w:hAnsi="Arial" w:cs="Arial"/>
        </w:rPr>
        <w:t xml:space="preserve"> The </w:t>
      </w:r>
      <w:r w:rsidR="000223AA">
        <w:rPr>
          <w:rFonts w:ascii="Arial" w:hAnsi="Arial" w:cs="Arial"/>
        </w:rPr>
        <w:t>a</w:t>
      </w:r>
      <w:r w:rsidR="00052083" w:rsidRPr="00201F4C">
        <w:rPr>
          <w:rFonts w:ascii="Arial" w:hAnsi="Arial" w:cs="Arial"/>
        </w:rPr>
        <w:t xml:space="preserve">gile methodology takes an iterative approach which </w:t>
      </w:r>
      <w:r w:rsidR="00B17C77" w:rsidRPr="00201F4C">
        <w:rPr>
          <w:rFonts w:ascii="Arial" w:hAnsi="Arial" w:cs="Arial"/>
        </w:rPr>
        <w:t xml:space="preserve">allows for </w:t>
      </w:r>
      <w:r w:rsidR="00C004DA" w:rsidRPr="00201F4C">
        <w:rPr>
          <w:rFonts w:ascii="Arial" w:hAnsi="Arial" w:cs="Arial"/>
        </w:rPr>
        <w:t>better</w:t>
      </w:r>
      <w:r w:rsidR="006B247D" w:rsidRPr="00201F4C">
        <w:rPr>
          <w:rFonts w:ascii="Arial" w:hAnsi="Arial" w:cs="Arial"/>
        </w:rPr>
        <w:t>, more consistent</w:t>
      </w:r>
      <w:r w:rsidR="00B17C77" w:rsidRPr="00201F4C">
        <w:rPr>
          <w:rFonts w:ascii="Arial" w:hAnsi="Arial" w:cs="Arial"/>
        </w:rPr>
        <w:t xml:space="preserve"> communication throughout the development and </w:t>
      </w:r>
      <w:r w:rsidR="006B247D" w:rsidRPr="00201F4C">
        <w:rPr>
          <w:rFonts w:ascii="Arial" w:hAnsi="Arial" w:cs="Arial"/>
        </w:rPr>
        <w:t>allows for</w:t>
      </w:r>
      <w:r w:rsidR="00B17C77" w:rsidRPr="00201F4C">
        <w:rPr>
          <w:rFonts w:ascii="Arial" w:hAnsi="Arial" w:cs="Arial"/>
        </w:rPr>
        <w:t xml:space="preserve"> incorporat</w:t>
      </w:r>
      <w:r w:rsidR="006B247D" w:rsidRPr="00201F4C">
        <w:rPr>
          <w:rFonts w:ascii="Arial" w:hAnsi="Arial" w:cs="Arial"/>
        </w:rPr>
        <w:t>ing</w:t>
      </w:r>
      <w:r w:rsidR="00B17C77" w:rsidRPr="00201F4C">
        <w:rPr>
          <w:rFonts w:ascii="Arial" w:hAnsi="Arial" w:cs="Arial"/>
        </w:rPr>
        <w:t xml:space="preserve"> </w:t>
      </w:r>
      <w:r w:rsidR="00A47BD5" w:rsidRPr="00201F4C">
        <w:rPr>
          <w:rFonts w:ascii="Arial" w:hAnsi="Arial" w:cs="Arial"/>
        </w:rPr>
        <w:t>requirement changes.</w:t>
      </w:r>
      <w:r w:rsidR="00B47BFE" w:rsidRPr="00201F4C">
        <w:rPr>
          <w:rFonts w:ascii="Arial" w:hAnsi="Arial" w:cs="Arial"/>
        </w:rPr>
        <w:t xml:space="preserve"> </w:t>
      </w:r>
      <w:r w:rsidR="00B05C6F" w:rsidRPr="00201F4C">
        <w:rPr>
          <w:rFonts w:ascii="Arial" w:hAnsi="Arial" w:cs="Arial"/>
        </w:rPr>
        <w:t>A</w:t>
      </w:r>
      <w:r w:rsidR="00B47BFE" w:rsidRPr="00201F4C">
        <w:rPr>
          <w:rFonts w:ascii="Arial" w:hAnsi="Arial" w:cs="Arial"/>
        </w:rPr>
        <w:t xml:space="preserve"> development </w:t>
      </w:r>
      <w:r w:rsidR="00B05C6F" w:rsidRPr="00201F4C">
        <w:rPr>
          <w:rFonts w:ascii="Arial" w:hAnsi="Arial" w:cs="Arial"/>
        </w:rPr>
        <w:t>methodology</w:t>
      </w:r>
      <w:r w:rsidR="00B47BFE" w:rsidRPr="00201F4C">
        <w:rPr>
          <w:rFonts w:ascii="Arial" w:hAnsi="Arial" w:cs="Arial"/>
        </w:rPr>
        <w:t xml:space="preserve"> should be </w:t>
      </w:r>
      <w:r w:rsidR="00B05C6F" w:rsidRPr="00201F4C">
        <w:rPr>
          <w:rFonts w:ascii="Arial" w:hAnsi="Arial" w:cs="Arial"/>
        </w:rPr>
        <w:t>selected based up</w:t>
      </w:r>
      <w:r w:rsidR="00B47BFE" w:rsidRPr="00201F4C">
        <w:rPr>
          <w:rFonts w:ascii="Arial" w:hAnsi="Arial" w:cs="Arial"/>
        </w:rPr>
        <w:t>on project requirements</w:t>
      </w:r>
      <w:r w:rsidR="00B05C6F" w:rsidRPr="00201F4C">
        <w:rPr>
          <w:rFonts w:ascii="Arial" w:hAnsi="Arial" w:cs="Arial"/>
        </w:rPr>
        <w:t xml:space="preserve"> and what will work best for that specific project</w:t>
      </w:r>
      <w:r w:rsidR="00D664B6" w:rsidRPr="00201F4C">
        <w:rPr>
          <w:rFonts w:ascii="Arial" w:hAnsi="Arial" w:cs="Arial"/>
        </w:rPr>
        <w:t xml:space="preserve">, however DHCW recommends using </w:t>
      </w:r>
      <w:r w:rsidR="000223AA">
        <w:rPr>
          <w:rFonts w:ascii="Arial" w:hAnsi="Arial" w:cs="Arial"/>
        </w:rPr>
        <w:t>a</w:t>
      </w:r>
      <w:r w:rsidR="00D664B6" w:rsidRPr="00201F4C">
        <w:rPr>
          <w:rFonts w:ascii="Arial" w:hAnsi="Arial" w:cs="Arial"/>
        </w:rPr>
        <w:t>gile (SCRUM) where possible</w:t>
      </w:r>
      <w:r w:rsidR="00B05C6F" w:rsidRPr="00201F4C">
        <w:rPr>
          <w:rFonts w:ascii="Arial" w:hAnsi="Arial" w:cs="Arial"/>
        </w:rPr>
        <w:t>.</w:t>
      </w:r>
    </w:p>
    <w:p w14:paraId="1F27F7F2" w14:textId="1AFB8C8C" w:rsidR="00336044" w:rsidRPr="00201F4C" w:rsidRDefault="00336044" w:rsidP="004D1093">
      <w:pPr>
        <w:spacing w:line="360" w:lineRule="auto"/>
        <w:jc w:val="both"/>
        <w:rPr>
          <w:rFonts w:ascii="Arial" w:hAnsi="Arial" w:cs="Arial"/>
        </w:rPr>
      </w:pPr>
      <w:r w:rsidRPr="00201F4C">
        <w:rPr>
          <w:rFonts w:ascii="Arial" w:hAnsi="Arial" w:cs="Arial"/>
        </w:rPr>
        <w:t>Additionally, developing a solution to combat communication issues within software testing should follow the</w:t>
      </w:r>
      <w:r w:rsidR="009D08A6" w:rsidRPr="00201F4C">
        <w:rPr>
          <w:rFonts w:ascii="Arial" w:hAnsi="Arial" w:cs="Arial"/>
        </w:rPr>
        <w:t xml:space="preserve"> guidelines set out in the</w:t>
      </w:r>
      <w:r w:rsidRPr="00201F4C">
        <w:rPr>
          <w:rFonts w:ascii="Arial" w:hAnsi="Arial" w:cs="Arial"/>
        </w:rPr>
        <w:t xml:space="preserve"> DHCW Software Development Framework</w:t>
      </w:r>
      <w:r w:rsidR="00D664B6" w:rsidRPr="00201F4C">
        <w:rPr>
          <w:rFonts w:ascii="Arial" w:hAnsi="Arial" w:cs="Arial"/>
        </w:rPr>
        <w:t xml:space="preserve"> to ensure best practice is used and code is maintainable.</w:t>
      </w:r>
      <w:r w:rsidRPr="00201F4C">
        <w:rPr>
          <w:rFonts w:ascii="Arial" w:hAnsi="Arial" w:cs="Arial"/>
        </w:rPr>
        <w:t xml:space="preserve"> Information Governance p</w:t>
      </w:r>
      <w:r w:rsidR="00BD740C" w:rsidRPr="00201F4C">
        <w:rPr>
          <w:rFonts w:ascii="Arial" w:hAnsi="Arial" w:cs="Arial"/>
        </w:rPr>
        <w:t>rotocols</w:t>
      </w:r>
      <w:r w:rsidR="00D664B6" w:rsidRPr="00201F4C">
        <w:rPr>
          <w:rFonts w:ascii="Arial" w:hAnsi="Arial" w:cs="Arial"/>
        </w:rPr>
        <w:t xml:space="preserve"> should be adhered to for</w:t>
      </w:r>
      <w:r w:rsidR="00BD740C" w:rsidRPr="00201F4C">
        <w:rPr>
          <w:rFonts w:ascii="Arial" w:hAnsi="Arial" w:cs="Arial"/>
        </w:rPr>
        <w:t xml:space="preserve"> ensur</w:t>
      </w:r>
      <w:r w:rsidR="00D664B6" w:rsidRPr="00201F4C">
        <w:rPr>
          <w:rFonts w:ascii="Arial" w:hAnsi="Arial" w:cs="Arial"/>
        </w:rPr>
        <w:t xml:space="preserve">ing </w:t>
      </w:r>
      <w:r w:rsidR="00BD740C" w:rsidRPr="00201F4C">
        <w:rPr>
          <w:rFonts w:ascii="Arial" w:hAnsi="Arial" w:cs="Arial"/>
        </w:rPr>
        <w:t xml:space="preserve">patient confidentiality </w:t>
      </w:r>
      <w:r w:rsidR="00D664B6" w:rsidRPr="00201F4C">
        <w:rPr>
          <w:rFonts w:ascii="Arial" w:hAnsi="Arial" w:cs="Arial"/>
        </w:rPr>
        <w:t xml:space="preserve">throughout the development lifecycle. </w:t>
      </w:r>
    </w:p>
    <w:p w14:paraId="275B1112" w14:textId="77777777" w:rsidR="0000619E" w:rsidRDefault="0000619E" w:rsidP="004D1093">
      <w:pPr>
        <w:spacing w:line="360" w:lineRule="auto"/>
        <w:jc w:val="both"/>
        <w:rPr>
          <w:rFonts w:ascii="Arial" w:hAnsi="Arial" w:cs="Arial"/>
        </w:rPr>
      </w:pPr>
    </w:p>
    <w:p w14:paraId="525BF7EF" w14:textId="1C532488" w:rsidR="0047007F" w:rsidRDefault="0047007F" w:rsidP="004D1093">
      <w:pPr>
        <w:spacing w:line="360" w:lineRule="auto"/>
        <w:jc w:val="both"/>
        <w:rPr>
          <w:rFonts w:ascii="Arial" w:hAnsi="Arial" w:cs="Arial"/>
        </w:rPr>
      </w:pPr>
    </w:p>
    <w:p w14:paraId="3CAD3924" w14:textId="5C75FBB5" w:rsidR="001920B1" w:rsidRDefault="001920B1" w:rsidP="004D1093">
      <w:pPr>
        <w:spacing w:line="360" w:lineRule="auto"/>
        <w:jc w:val="both"/>
        <w:rPr>
          <w:rFonts w:ascii="Arial" w:hAnsi="Arial" w:cs="Arial"/>
        </w:rPr>
      </w:pPr>
    </w:p>
    <w:p w14:paraId="35464298" w14:textId="63759403" w:rsidR="001920B1" w:rsidRDefault="001920B1" w:rsidP="004D1093">
      <w:pPr>
        <w:spacing w:line="360" w:lineRule="auto"/>
        <w:jc w:val="both"/>
        <w:rPr>
          <w:rFonts w:ascii="Arial" w:hAnsi="Arial" w:cs="Arial"/>
        </w:rPr>
      </w:pPr>
    </w:p>
    <w:p w14:paraId="30BC2C47" w14:textId="77777777" w:rsidR="001920B1" w:rsidRDefault="001920B1" w:rsidP="004D1093">
      <w:pPr>
        <w:spacing w:line="360" w:lineRule="auto"/>
        <w:jc w:val="both"/>
        <w:rPr>
          <w:rFonts w:ascii="Arial" w:hAnsi="Arial" w:cs="Arial"/>
        </w:rPr>
      </w:pPr>
    </w:p>
    <w:p w14:paraId="10C1F85A" w14:textId="77777777" w:rsidR="0047007F" w:rsidRDefault="0047007F" w:rsidP="004D1093">
      <w:pPr>
        <w:spacing w:line="360" w:lineRule="auto"/>
        <w:jc w:val="both"/>
        <w:rPr>
          <w:rFonts w:ascii="Arial" w:hAnsi="Arial" w:cs="Arial"/>
        </w:rPr>
      </w:pPr>
    </w:p>
    <w:p w14:paraId="6E6BB627" w14:textId="77777777" w:rsidR="0047007F" w:rsidRDefault="0047007F" w:rsidP="004D1093">
      <w:pPr>
        <w:spacing w:line="360" w:lineRule="auto"/>
        <w:jc w:val="both"/>
        <w:rPr>
          <w:rFonts w:ascii="Arial" w:hAnsi="Arial" w:cs="Arial"/>
        </w:rPr>
      </w:pPr>
    </w:p>
    <w:p w14:paraId="0F6A6E20" w14:textId="77777777" w:rsidR="0047007F" w:rsidRPr="00201F4C" w:rsidRDefault="0047007F" w:rsidP="004D1093">
      <w:pPr>
        <w:spacing w:line="360" w:lineRule="auto"/>
        <w:jc w:val="both"/>
        <w:rPr>
          <w:rFonts w:ascii="Arial" w:hAnsi="Arial" w:cs="Arial"/>
        </w:rPr>
      </w:pPr>
    </w:p>
    <w:p w14:paraId="7EBF1572" w14:textId="013710AA" w:rsidR="00AA1011" w:rsidRPr="001920B1" w:rsidRDefault="000A3DAA" w:rsidP="004D1093">
      <w:pPr>
        <w:pStyle w:val="Heading1"/>
        <w:spacing w:line="360" w:lineRule="auto"/>
        <w:rPr>
          <w:rFonts w:ascii="Arial" w:hAnsi="Arial" w:cs="Arial"/>
          <w:color w:val="95B3D7" w:themeColor="accent1" w:themeTint="99"/>
        </w:rPr>
      </w:pPr>
      <w:bookmarkStart w:id="32" w:name="_Toc132715165"/>
      <w:bookmarkStart w:id="33" w:name="_Toc140850519"/>
      <w:r w:rsidRPr="00201F4C">
        <w:rPr>
          <w:rFonts w:ascii="Arial" w:hAnsi="Arial" w:cs="Arial"/>
          <w:color w:val="95B3D7" w:themeColor="accent1" w:themeTint="99"/>
        </w:rPr>
        <w:t xml:space="preserve">CHAPTER 3 </w:t>
      </w:r>
      <w:r w:rsidR="001920B1">
        <w:rPr>
          <w:rFonts w:ascii="Arial" w:hAnsi="Arial" w:cs="Arial"/>
          <w:color w:val="95B3D7" w:themeColor="accent1" w:themeTint="99"/>
        </w:rPr>
        <w:t>–</w:t>
      </w:r>
      <w:r w:rsidRPr="00201F4C">
        <w:rPr>
          <w:rFonts w:ascii="Arial" w:hAnsi="Arial" w:cs="Arial"/>
          <w:color w:val="95B3D7" w:themeColor="accent1" w:themeTint="99"/>
        </w:rPr>
        <w:t xml:space="preserve"> RESEARCH AND</w:t>
      </w:r>
      <w:r w:rsidR="00650C72" w:rsidRPr="00201F4C">
        <w:rPr>
          <w:rFonts w:ascii="Arial" w:hAnsi="Arial" w:cs="Arial"/>
          <w:color w:val="95B3D7" w:themeColor="accent1" w:themeTint="99"/>
        </w:rPr>
        <w:t xml:space="preserve"> </w:t>
      </w:r>
      <w:r w:rsidRPr="00201F4C">
        <w:rPr>
          <w:rFonts w:ascii="Arial" w:hAnsi="Arial" w:cs="Arial"/>
          <w:color w:val="95B3D7" w:themeColor="accent1" w:themeTint="99"/>
        </w:rPr>
        <w:t>DEVELOPMENT METHODOLOGY</w:t>
      </w:r>
      <w:bookmarkEnd w:id="32"/>
      <w:bookmarkEnd w:id="33"/>
    </w:p>
    <w:p w14:paraId="2DDC1459" w14:textId="31C7339B" w:rsidR="00857857" w:rsidRPr="00201F4C" w:rsidRDefault="00324545" w:rsidP="004D1093">
      <w:pPr>
        <w:spacing w:line="360" w:lineRule="auto"/>
        <w:rPr>
          <w:rFonts w:ascii="Arial" w:hAnsi="Arial" w:cs="Arial"/>
          <w:bCs/>
        </w:rPr>
      </w:pPr>
      <w:r w:rsidRPr="00201F4C">
        <w:rPr>
          <w:rFonts w:ascii="Arial" w:hAnsi="Arial" w:cs="Arial"/>
          <w:bCs/>
        </w:rPr>
        <w:t xml:space="preserve">A few months </w:t>
      </w:r>
      <w:r w:rsidR="00837E00" w:rsidRPr="00201F4C">
        <w:rPr>
          <w:rFonts w:ascii="Arial" w:hAnsi="Arial" w:cs="Arial"/>
          <w:bCs/>
        </w:rPr>
        <w:t>subsequent to</w:t>
      </w:r>
      <w:r w:rsidRPr="00201F4C">
        <w:rPr>
          <w:rFonts w:ascii="Arial" w:hAnsi="Arial" w:cs="Arial"/>
          <w:bCs/>
        </w:rPr>
        <w:t xml:space="preserve"> the restructure of</w:t>
      </w:r>
      <w:r w:rsidR="009E450A" w:rsidRPr="00201F4C">
        <w:rPr>
          <w:rFonts w:ascii="Arial" w:hAnsi="Arial" w:cs="Arial"/>
          <w:bCs/>
        </w:rPr>
        <w:t xml:space="preserve"> DHCW in 2021, several DHCW </w:t>
      </w:r>
      <w:r w:rsidR="00873FAE">
        <w:rPr>
          <w:rFonts w:ascii="Arial" w:hAnsi="Arial" w:cs="Arial"/>
          <w:bCs/>
        </w:rPr>
        <w:t xml:space="preserve">software </w:t>
      </w:r>
      <w:r w:rsidR="00085747">
        <w:rPr>
          <w:rFonts w:ascii="Arial" w:hAnsi="Arial" w:cs="Arial"/>
          <w:bCs/>
        </w:rPr>
        <w:t>t</w:t>
      </w:r>
      <w:r w:rsidR="009E450A" w:rsidRPr="00201F4C">
        <w:rPr>
          <w:rFonts w:ascii="Arial" w:hAnsi="Arial" w:cs="Arial"/>
          <w:bCs/>
        </w:rPr>
        <w:t xml:space="preserve">esters informally raised concerns of </w:t>
      </w:r>
      <w:r w:rsidR="00956F73" w:rsidRPr="00201F4C">
        <w:rPr>
          <w:rFonts w:ascii="Arial" w:hAnsi="Arial" w:cs="Arial"/>
          <w:bCs/>
        </w:rPr>
        <w:t xml:space="preserve">communication </w:t>
      </w:r>
      <w:r w:rsidR="00FC64D9" w:rsidRPr="00201F4C">
        <w:rPr>
          <w:rFonts w:ascii="Arial" w:hAnsi="Arial" w:cs="Arial"/>
          <w:bCs/>
        </w:rPr>
        <w:t>challenges</w:t>
      </w:r>
      <w:r w:rsidR="00557EFB" w:rsidRPr="00201F4C">
        <w:rPr>
          <w:rFonts w:ascii="Arial" w:hAnsi="Arial" w:cs="Arial"/>
          <w:bCs/>
        </w:rPr>
        <w:t xml:space="preserve"> surround</w:t>
      </w:r>
      <w:r w:rsidR="00997637" w:rsidRPr="00201F4C">
        <w:rPr>
          <w:rFonts w:ascii="Arial" w:hAnsi="Arial" w:cs="Arial"/>
          <w:bCs/>
        </w:rPr>
        <w:t>ing</w:t>
      </w:r>
      <w:r w:rsidR="00557EFB" w:rsidRPr="00201F4C">
        <w:rPr>
          <w:rFonts w:ascii="Arial" w:hAnsi="Arial" w:cs="Arial"/>
          <w:bCs/>
        </w:rPr>
        <w:t xml:space="preserve"> system integration testing</w:t>
      </w:r>
      <w:r w:rsidR="009E450A" w:rsidRPr="00201F4C">
        <w:rPr>
          <w:rFonts w:ascii="Arial" w:hAnsi="Arial" w:cs="Arial"/>
          <w:bCs/>
        </w:rPr>
        <w:t xml:space="preserve">. </w:t>
      </w:r>
      <w:r w:rsidR="00FD63E6" w:rsidRPr="00201F4C">
        <w:rPr>
          <w:rFonts w:ascii="Arial" w:hAnsi="Arial" w:cs="Arial"/>
          <w:bCs/>
        </w:rPr>
        <w:t>To</w:t>
      </w:r>
      <w:r w:rsidR="00956F73" w:rsidRPr="00201F4C">
        <w:rPr>
          <w:rFonts w:ascii="Arial" w:hAnsi="Arial" w:cs="Arial"/>
          <w:bCs/>
        </w:rPr>
        <w:t xml:space="preserve"> </w:t>
      </w:r>
      <w:r w:rsidR="0026518B" w:rsidRPr="00201F4C">
        <w:rPr>
          <w:rFonts w:ascii="Arial" w:hAnsi="Arial" w:cs="Arial"/>
          <w:bCs/>
        </w:rPr>
        <w:t>generate a solution plan, further research was needed to</w:t>
      </w:r>
      <w:r w:rsidR="00F22D6F" w:rsidRPr="00201F4C">
        <w:rPr>
          <w:rFonts w:ascii="Arial" w:hAnsi="Arial" w:cs="Arial"/>
          <w:bCs/>
        </w:rPr>
        <w:t xml:space="preserve"> formally</w:t>
      </w:r>
      <w:r w:rsidR="0026518B" w:rsidRPr="00201F4C">
        <w:rPr>
          <w:rFonts w:ascii="Arial" w:hAnsi="Arial" w:cs="Arial"/>
          <w:bCs/>
        </w:rPr>
        <w:t xml:space="preserve"> identify </w:t>
      </w:r>
      <w:r w:rsidR="00585743" w:rsidRPr="00201F4C">
        <w:rPr>
          <w:rFonts w:ascii="Arial" w:hAnsi="Arial" w:cs="Arial"/>
          <w:bCs/>
        </w:rPr>
        <w:t xml:space="preserve">if the issue </w:t>
      </w:r>
      <w:r w:rsidR="001920B1" w:rsidRPr="00201F4C">
        <w:rPr>
          <w:rFonts w:ascii="Arial" w:hAnsi="Arial" w:cs="Arial"/>
          <w:bCs/>
        </w:rPr>
        <w:t>were</w:t>
      </w:r>
      <w:r w:rsidR="00585743" w:rsidRPr="00201F4C">
        <w:rPr>
          <w:rFonts w:ascii="Arial" w:hAnsi="Arial" w:cs="Arial"/>
          <w:bCs/>
        </w:rPr>
        <w:t xml:space="preserve"> </w:t>
      </w:r>
      <w:r w:rsidR="00EC68F1" w:rsidRPr="00201F4C">
        <w:rPr>
          <w:rFonts w:ascii="Arial" w:hAnsi="Arial" w:cs="Arial"/>
          <w:bCs/>
        </w:rPr>
        <w:t>impacting</w:t>
      </w:r>
      <w:r w:rsidR="00557EFB" w:rsidRPr="00201F4C">
        <w:rPr>
          <w:rFonts w:ascii="Arial" w:hAnsi="Arial" w:cs="Arial"/>
          <w:bCs/>
        </w:rPr>
        <w:t xml:space="preserve"> all </w:t>
      </w:r>
      <w:r w:rsidR="00EB2DCD">
        <w:rPr>
          <w:rFonts w:ascii="Arial" w:hAnsi="Arial" w:cs="Arial"/>
          <w:bCs/>
        </w:rPr>
        <w:t>software t</w:t>
      </w:r>
      <w:r w:rsidR="00557EFB" w:rsidRPr="00201F4C">
        <w:rPr>
          <w:rFonts w:ascii="Arial" w:hAnsi="Arial" w:cs="Arial"/>
          <w:bCs/>
        </w:rPr>
        <w:t>esters</w:t>
      </w:r>
      <w:r w:rsidR="00232F96" w:rsidRPr="00201F4C">
        <w:rPr>
          <w:rFonts w:ascii="Arial" w:hAnsi="Arial" w:cs="Arial"/>
          <w:bCs/>
        </w:rPr>
        <w:t xml:space="preserve"> a</w:t>
      </w:r>
      <w:r w:rsidR="00585743" w:rsidRPr="00201F4C">
        <w:rPr>
          <w:rFonts w:ascii="Arial" w:hAnsi="Arial" w:cs="Arial"/>
          <w:bCs/>
        </w:rPr>
        <w:t>nd what the</w:t>
      </w:r>
      <w:r w:rsidR="00EB2DCD">
        <w:rPr>
          <w:rFonts w:ascii="Arial" w:hAnsi="Arial" w:cs="Arial"/>
          <w:bCs/>
        </w:rPr>
        <w:t>y</w:t>
      </w:r>
      <w:r w:rsidR="002B3CFA" w:rsidRPr="00201F4C">
        <w:rPr>
          <w:rFonts w:ascii="Arial" w:hAnsi="Arial" w:cs="Arial"/>
          <w:bCs/>
        </w:rPr>
        <w:t>,</w:t>
      </w:r>
      <w:r w:rsidR="00E915ED" w:rsidRPr="00201F4C">
        <w:rPr>
          <w:rFonts w:ascii="Arial" w:hAnsi="Arial" w:cs="Arial"/>
          <w:bCs/>
        </w:rPr>
        <w:t xml:space="preserve"> </w:t>
      </w:r>
      <w:r w:rsidR="00585743" w:rsidRPr="00201F4C">
        <w:rPr>
          <w:rFonts w:ascii="Arial" w:hAnsi="Arial" w:cs="Arial"/>
          <w:bCs/>
        </w:rPr>
        <w:t>as</w:t>
      </w:r>
      <w:r w:rsidR="00A902AB" w:rsidRPr="00201F4C">
        <w:rPr>
          <w:rFonts w:ascii="Arial" w:hAnsi="Arial" w:cs="Arial"/>
          <w:bCs/>
        </w:rPr>
        <w:t xml:space="preserve"> </w:t>
      </w:r>
      <w:r w:rsidR="00585743" w:rsidRPr="00201F4C">
        <w:rPr>
          <w:rFonts w:ascii="Arial" w:hAnsi="Arial" w:cs="Arial"/>
          <w:bCs/>
        </w:rPr>
        <w:t>users of the solution, would require</w:t>
      </w:r>
      <w:r w:rsidR="003A4F00" w:rsidRPr="00201F4C">
        <w:rPr>
          <w:rFonts w:ascii="Arial" w:hAnsi="Arial" w:cs="Arial"/>
          <w:bCs/>
        </w:rPr>
        <w:t xml:space="preserve"> </w:t>
      </w:r>
      <w:r w:rsidR="002B3CFA" w:rsidRPr="00201F4C">
        <w:rPr>
          <w:rFonts w:ascii="Arial" w:hAnsi="Arial" w:cs="Arial"/>
          <w:bCs/>
        </w:rPr>
        <w:t xml:space="preserve">for resolving the issues raised. </w:t>
      </w:r>
      <w:r w:rsidR="00C01315" w:rsidRPr="00201F4C">
        <w:rPr>
          <w:rFonts w:ascii="Arial" w:hAnsi="Arial" w:cs="Arial"/>
          <w:bCs/>
        </w:rPr>
        <w:t xml:space="preserve">This </w:t>
      </w:r>
      <w:r w:rsidR="00684641" w:rsidRPr="00201F4C">
        <w:rPr>
          <w:rFonts w:ascii="Arial" w:hAnsi="Arial" w:cs="Arial"/>
          <w:bCs/>
        </w:rPr>
        <w:t>utilised</w:t>
      </w:r>
      <w:r w:rsidR="00C01315" w:rsidRPr="00201F4C">
        <w:rPr>
          <w:rFonts w:ascii="Arial" w:hAnsi="Arial" w:cs="Arial"/>
          <w:bCs/>
        </w:rPr>
        <w:t xml:space="preserve"> a</w:t>
      </w:r>
      <w:r w:rsidR="00684641" w:rsidRPr="00201F4C">
        <w:rPr>
          <w:rFonts w:ascii="Arial" w:hAnsi="Arial" w:cs="Arial"/>
          <w:bCs/>
        </w:rPr>
        <w:t>n</w:t>
      </w:r>
      <w:r w:rsidR="00C01315" w:rsidRPr="00201F4C">
        <w:rPr>
          <w:rFonts w:ascii="Arial" w:hAnsi="Arial" w:cs="Arial"/>
          <w:bCs/>
        </w:rPr>
        <w:t xml:space="preserve"> action</w:t>
      </w:r>
      <w:r w:rsidR="00684641" w:rsidRPr="00201F4C">
        <w:rPr>
          <w:rFonts w:ascii="Arial" w:hAnsi="Arial" w:cs="Arial"/>
          <w:bCs/>
        </w:rPr>
        <w:t>-based research method [28].</w:t>
      </w:r>
    </w:p>
    <w:p w14:paraId="05605ABB" w14:textId="77777777" w:rsidR="00A9607B" w:rsidRPr="00201F4C" w:rsidRDefault="00A9607B" w:rsidP="004D1093">
      <w:pPr>
        <w:spacing w:line="360" w:lineRule="auto"/>
        <w:rPr>
          <w:rFonts w:ascii="Arial" w:hAnsi="Arial" w:cs="Arial"/>
          <w:bCs/>
        </w:rPr>
      </w:pPr>
    </w:p>
    <w:p w14:paraId="7BA5D730" w14:textId="0EF41B45" w:rsidR="00857857" w:rsidRPr="00201F4C" w:rsidRDefault="009B1B79" w:rsidP="004D1093">
      <w:pPr>
        <w:pStyle w:val="Heading2"/>
        <w:spacing w:line="360" w:lineRule="auto"/>
        <w:rPr>
          <w:rFonts w:ascii="Arial" w:hAnsi="Arial" w:cs="Arial"/>
        </w:rPr>
      </w:pPr>
      <w:bookmarkStart w:id="34" w:name="_Toc140850520"/>
      <w:r w:rsidRPr="00201F4C">
        <w:rPr>
          <w:rFonts w:ascii="Arial" w:hAnsi="Arial" w:cs="Arial"/>
        </w:rPr>
        <w:t xml:space="preserve">3.1 </w:t>
      </w:r>
      <w:r w:rsidR="00D01D04" w:rsidRPr="00201F4C">
        <w:rPr>
          <w:rFonts w:ascii="Arial" w:hAnsi="Arial" w:cs="Arial"/>
        </w:rPr>
        <w:t xml:space="preserve">Research </w:t>
      </w:r>
      <w:r w:rsidR="007701A3" w:rsidRPr="00201F4C">
        <w:rPr>
          <w:rFonts w:ascii="Arial" w:hAnsi="Arial" w:cs="Arial"/>
        </w:rPr>
        <w:t>Survey</w:t>
      </w:r>
      <w:bookmarkEnd w:id="34"/>
    </w:p>
    <w:p w14:paraId="53779981" w14:textId="4EF31D2D" w:rsidR="00857857" w:rsidRPr="00201F4C" w:rsidRDefault="00BB4687" w:rsidP="004D1093">
      <w:pPr>
        <w:spacing w:line="360" w:lineRule="auto"/>
        <w:rPr>
          <w:rFonts w:ascii="Arial" w:hAnsi="Arial" w:cs="Arial"/>
          <w:bCs/>
        </w:rPr>
      </w:pPr>
      <w:r w:rsidRPr="00201F4C">
        <w:rPr>
          <w:rFonts w:ascii="Arial" w:hAnsi="Arial" w:cs="Arial"/>
          <w:bCs/>
        </w:rPr>
        <w:t xml:space="preserve">A </w:t>
      </w:r>
      <w:r w:rsidR="007701A3" w:rsidRPr="00201F4C">
        <w:rPr>
          <w:rFonts w:ascii="Arial" w:hAnsi="Arial" w:cs="Arial"/>
          <w:bCs/>
        </w:rPr>
        <w:t>survey</w:t>
      </w:r>
      <w:r w:rsidRPr="00201F4C">
        <w:rPr>
          <w:rFonts w:ascii="Arial" w:hAnsi="Arial" w:cs="Arial"/>
          <w:bCs/>
        </w:rPr>
        <w:t xml:space="preserve"> was distributed to all DHCW </w:t>
      </w:r>
      <w:r w:rsidR="0019690C">
        <w:rPr>
          <w:rFonts w:ascii="Arial" w:hAnsi="Arial" w:cs="Arial"/>
          <w:bCs/>
        </w:rPr>
        <w:t>software t</w:t>
      </w:r>
      <w:r w:rsidRPr="00201F4C">
        <w:rPr>
          <w:rFonts w:ascii="Arial" w:hAnsi="Arial" w:cs="Arial"/>
          <w:bCs/>
        </w:rPr>
        <w:t>esters</w:t>
      </w:r>
      <w:r w:rsidR="00B56FB6" w:rsidRPr="00201F4C">
        <w:rPr>
          <w:rFonts w:ascii="Arial" w:hAnsi="Arial" w:cs="Arial"/>
          <w:bCs/>
        </w:rPr>
        <w:t xml:space="preserve">. The </w:t>
      </w:r>
      <w:r w:rsidR="007701A3" w:rsidRPr="00201F4C">
        <w:rPr>
          <w:rFonts w:ascii="Arial" w:hAnsi="Arial" w:cs="Arial"/>
          <w:bCs/>
        </w:rPr>
        <w:t>survey</w:t>
      </w:r>
      <w:r w:rsidR="00B56FB6" w:rsidRPr="00201F4C">
        <w:rPr>
          <w:rFonts w:ascii="Arial" w:hAnsi="Arial" w:cs="Arial"/>
          <w:bCs/>
        </w:rPr>
        <w:t xml:space="preserve"> aimed to </w:t>
      </w:r>
      <w:r w:rsidR="00BD6402" w:rsidRPr="00201F4C">
        <w:rPr>
          <w:rFonts w:ascii="Arial" w:hAnsi="Arial" w:cs="Arial"/>
          <w:bCs/>
        </w:rPr>
        <w:t xml:space="preserve">get participants to </w:t>
      </w:r>
      <w:r w:rsidR="00AB3D52" w:rsidRPr="00201F4C">
        <w:rPr>
          <w:rFonts w:ascii="Arial" w:hAnsi="Arial" w:cs="Arial"/>
          <w:bCs/>
        </w:rPr>
        <w:t xml:space="preserve">quantify </w:t>
      </w:r>
      <w:r w:rsidR="00D56853" w:rsidRPr="00201F4C">
        <w:rPr>
          <w:rFonts w:ascii="Arial" w:hAnsi="Arial" w:cs="Arial"/>
          <w:bCs/>
        </w:rPr>
        <w:t xml:space="preserve">their </w:t>
      </w:r>
      <w:r w:rsidR="00BD6402" w:rsidRPr="00201F4C">
        <w:rPr>
          <w:rFonts w:ascii="Arial" w:hAnsi="Arial" w:cs="Arial"/>
          <w:bCs/>
        </w:rPr>
        <w:t xml:space="preserve">levels of communication and knowledge prior to the </w:t>
      </w:r>
      <w:r w:rsidR="00D21AC8" w:rsidRPr="00201F4C">
        <w:rPr>
          <w:rFonts w:ascii="Arial" w:hAnsi="Arial" w:cs="Arial"/>
          <w:bCs/>
        </w:rPr>
        <w:t xml:space="preserve">restructure </w:t>
      </w:r>
      <w:r w:rsidR="00A579F3" w:rsidRPr="00201F4C">
        <w:rPr>
          <w:rFonts w:ascii="Arial" w:hAnsi="Arial" w:cs="Arial"/>
          <w:bCs/>
        </w:rPr>
        <w:t xml:space="preserve">whilst </w:t>
      </w:r>
      <w:r w:rsidR="00D56853" w:rsidRPr="00201F4C">
        <w:rPr>
          <w:rFonts w:ascii="Arial" w:hAnsi="Arial" w:cs="Arial"/>
          <w:bCs/>
        </w:rPr>
        <w:t xml:space="preserve">they were </w:t>
      </w:r>
      <w:r w:rsidR="00A579F3" w:rsidRPr="00201F4C">
        <w:rPr>
          <w:rFonts w:ascii="Arial" w:hAnsi="Arial" w:cs="Arial"/>
          <w:bCs/>
        </w:rPr>
        <w:t xml:space="preserve">working in the </w:t>
      </w:r>
      <w:r w:rsidR="004610EC" w:rsidRPr="00201F4C">
        <w:rPr>
          <w:rFonts w:ascii="Arial" w:hAnsi="Arial" w:cs="Arial"/>
          <w:bCs/>
        </w:rPr>
        <w:t>office and</w:t>
      </w:r>
      <w:r w:rsidR="00D21AC8" w:rsidRPr="00201F4C">
        <w:rPr>
          <w:rFonts w:ascii="Arial" w:hAnsi="Arial" w:cs="Arial"/>
          <w:bCs/>
        </w:rPr>
        <w:t xml:space="preserve"> compare these levels to </w:t>
      </w:r>
      <w:r w:rsidR="00A579F3" w:rsidRPr="00201F4C">
        <w:rPr>
          <w:rFonts w:ascii="Arial" w:hAnsi="Arial" w:cs="Arial"/>
          <w:bCs/>
        </w:rPr>
        <w:t>after the restructur</w:t>
      </w:r>
      <w:r w:rsidR="00232709">
        <w:rPr>
          <w:rFonts w:ascii="Arial" w:hAnsi="Arial" w:cs="Arial"/>
          <w:bCs/>
        </w:rPr>
        <w:t>ing</w:t>
      </w:r>
      <w:r w:rsidR="00A579F3" w:rsidRPr="00201F4C">
        <w:rPr>
          <w:rFonts w:ascii="Arial" w:hAnsi="Arial" w:cs="Arial"/>
          <w:bCs/>
        </w:rPr>
        <w:t xml:space="preserve"> and </w:t>
      </w:r>
      <w:r w:rsidR="00D56853" w:rsidRPr="00201F4C">
        <w:rPr>
          <w:rFonts w:ascii="Arial" w:hAnsi="Arial" w:cs="Arial"/>
          <w:bCs/>
        </w:rPr>
        <w:t>shift</w:t>
      </w:r>
      <w:r w:rsidR="00A579F3" w:rsidRPr="00201F4C">
        <w:rPr>
          <w:rFonts w:ascii="Arial" w:hAnsi="Arial" w:cs="Arial"/>
          <w:bCs/>
        </w:rPr>
        <w:t xml:space="preserve"> to remote working.</w:t>
      </w:r>
      <w:r w:rsidR="00B13D1A" w:rsidRPr="00201F4C">
        <w:rPr>
          <w:rFonts w:ascii="Arial" w:hAnsi="Arial" w:cs="Arial"/>
          <w:bCs/>
        </w:rPr>
        <w:t xml:space="preserve"> </w:t>
      </w:r>
      <w:r w:rsidR="00257D8D" w:rsidRPr="00201F4C">
        <w:rPr>
          <w:rFonts w:ascii="Arial" w:hAnsi="Arial" w:cs="Arial"/>
          <w:bCs/>
        </w:rPr>
        <w:t>It also aimed to establish what functionalities the participants would</w:t>
      </w:r>
      <w:r w:rsidR="004610EC" w:rsidRPr="00201F4C">
        <w:rPr>
          <w:rFonts w:ascii="Arial" w:hAnsi="Arial" w:cs="Arial"/>
          <w:bCs/>
        </w:rPr>
        <w:t xml:space="preserve"> require</w:t>
      </w:r>
      <w:r w:rsidR="0069609C" w:rsidRPr="00201F4C">
        <w:rPr>
          <w:rFonts w:ascii="Arial" w:hAnsi="Arial" w:cs="Arial"/>
          <w:bCs/>
        </w:rPr>
        <w:t xml:space="preserve"> for a solution</w:t>
      </w:r>
      <w:r w:rsidR="004610EC" w:rsidRPr="00201F4C">
        <w:rPr>
          <w:rFonts w:ascii="Arial" w:hAnsi="Arial" w:cs="Arial"/>
          <w:bCs/>
        </w:rPr>
        <w:t>.</w:t>
      </w:r>
      <w:r w:rsidR="00E60DC0">
        <w:rPr>
          <w:rFonts w:ascii="Arial" w:hAnsi="Arial" w:cs="Arial"/>
          <w:bCs/>
        </w:rPr>
        <w:t xml:space="preserve"> </w:t>
      </w:r>
      <w:r w:rsidR="00F74C2E">
        <w:rPr>
          <w:rFonts w:ascii="Arial" w:hAnsi="Arial" w:cs="Arial"/>
          <w:bCs/>
        </w:rPr>
        <w:t xml:space="preserve">A SIT Training and Communication Application was proposed as </w:t>
      </w:r>
      <w:r w:rsidR="00210D61">
        <w:rPr>
          <w:rFonts w:ascii="Arial" w:hAnsi="Arial" w:cs="Arial"/>
          <w:bCs/>
        </w:rPr>
        <w:t xml:space="preserve">a solution as </w:t>
      </w:r>
      <w:r w:rsidR="00F74C2E">
        <w:rPr>
          <w:rFonts w:ascii="Arial" w:hAnsi="Arial" w:cs="Arial"/>
          <w:bCs/>
        </w:rPr>
        <w:t>it allows for informal communication</w:t>
      </w:r>
      <w:r w:rsidR="009C4582">
        <w:rPr>
          <w:rFonts w:ascii="Arial" w:hAnsi="Arial" w:cs="Arial"/>
          <w:bCs/>
        </w:rPr>
        <w:t xml:space="preserve"> to be maintained as recommended from the literature review.</w:t>
      </w:r>
    </w:p>
    <w:p w14:paraId="6960E0CF" w14:textId="77777777" w:rsidR="00C34E57" w:rsidRPr="00201F4C" w:rsidRDefault="00C34E57" w:rsidP="004D1093">
      <w:pPr>
        <w:spacing w:line="360" w:lineRule="auto"/>
        <w:rPr>
          <w:rFonts w:ascii="Arial" w:hAnsi="Arial" w:cs="Arial"/>
          <w:bCs/>
        </w:rPr>
      </w:pPr>
    </w:p>
    <w:p w14:paraId="08B24B3D" w14:textId="429BB0A0" w:rsidR="0069609C" w:rsidRPr="00201F4C" w:rsidRDefault="009B1B79" w:rsidP="004D1093">
      <w:pPr>
        <w:pStyle w:val="Heading2"/>
        <w:spacing w:line="360" w:lineRule="auto"/>
        <w:rPr>
          <w:rFonts w:ascii="Arial" w:hAnsi="Arial" w:cs="Arial"/>
        </w:rPr>
      </w:pPr>
      <w:bookmarkStart w:id="35" w:name="_Toc140850521"/>
      <w:r w:rsidRPr="00201F4C">
        <w:rPr>
          <w:rFonts w:ascii="Arial" w:hAnsi="Arial" w:cs="Arial"/>
        </w:rPr>
        <w:t xml:space="preserve">3.2 </w:t>
      </w:r>
      <w:r w:rsidR="00CD53D8" w:rsidRPr="00201F4C">
        <w:rPr>
          <w:rFonts w:ascii="Arial" w:hAnsi="Arial" w:cs="Arial"/>
        </w:rPr>
        <w:t xml:space="preserve">Survey </w:t>
      </w:r>
      <w:r w:rsidR="00A9607B" w:rsidRPr="00201F4C">
        <w:rPr>
          <w:rFonts w:ascii="Arial" w:hAnsi="Arial" w:cs="Arial"/>
        </w:rPr>
        <w:t>Results</w:t>
      </w:r>
      <w:bookmarkEnd w:id="35"/>
    </w:p>
    <w:p w14:paraId="00DC3E8D" w14:textId="33BC5171" w:rsidR="008A7111" w:rsidRPr="00201F4C" w:rsidRDefault="006B731E" w:rsidP="004D1093">
      <w:pPr>
        <w:spacing w:line="360" w:lineRule="auto"/>
        <w:rPr>
          <w:rFonts w:ascii="Arial" w:hAnsi="Arial" w:cs="Arial"/>
          <w:bCs/>
        </w:rPr>
      </w:pPr>
      <w:r w:rsidRPr="00201F4C">
        <w:rPr>
          <w:rFonts w:ascii="Arial" w:hAnsi="Arial" w:cs="Arial"/>
          <w:bCs/>
        </w:rPr>
        <w:t xml:space="preserve">The </w:t>
      </w:r>
      <w:r w:rsidR="000B2C80" w:rsidRPr="00201F4C">
        <w:rPr>
          <w:rFonts w:ascii="Arial" w:hAnsi="Arial" w:cs="Arial"/>
          <w:bCs/>
        </w:rPr>
        <w:t>survey</w:t>
      </w:r>
      <w:r w:rsidRPr="00201F4C">
        <w:rPr>
          <w:rFonts w:ascii="Arial" w:hAnsi="Arial" w:cs="Arial"/>
          <w:bCs/>
        </w:rPr>
        <w:t xml:space="preserve"> was distributed to a total of </w:t>
      </w:r>
      <w:r w:rsidR="00FD4891" w:rsidRPr="00201F4C">
        <w:rPr>
          <w:rFonts w:ascii="Arial" w:hAnsi="Arial" w:cs="Arial"/>
          <w:bCs/>
        </w:rPr>
        <w:t>22</w:t>
      </w:r>
      <w:r w:rsidR="00B40234" w:rsidRPr="00201F4C">
        <w:rPr>
          <w:rFonts w:ascii="Arial" w:hAnsi="Arial" w:cs="Arial"/>
          <w:bCs/>
        </w:rPr>
        <w:t xml:space="preserve"> </w:t>
      </w:r>
      <w:r w:rsidR="004003C9">
        <w:rPr>
          <w:rFonts w:ascii="Arial" w:hAnsi="Arial" w:cs="Arial"/>
          <w:bCs/>
        </w:rPr>
        <w:t>software t</w:t>
      </w:r>
      <w:r w:rsidR="00B40234" w:rsidRPr="00201F4C">
        <w:rPr>
          <w:rFonts w:ascii="Arial" w:hAnsi="Arial" w:cs="Arial"/>
          <w:bCs/>
        </w:rPr>
        <w:t>esters</w:t>
      </w:r>
      <w:r w:rsidR="004D54AF" w:rsidRPr="00201F4C">
        <w:rPr>
          <w:rFonts w:ascii="Arial" w:hAnsi="Arial" w:cs="Arial"/>
          <w:bCs/>
        </w:rPr>
        <w:t>,</w:t>
      </w:r>
      <w:r w:rsidR="00FD4891" w:rsidRPr="00201F4C">
        <w:rPr>
          <w:rFonts w:ascii="Arial" w:hAnsi="Arial" w:cs="Arial"/>
          <w:bCs/>
        </w:rPr>
        <w:t xml:space="preserve"> </w:t>
      </w:r>
      <w:r w:rsidR="004D54AF" w:rsidRPr="00201F4C">
        <w:rPr>
          <w:rFonts w:ascii="Arial" w:hAnsi="Arial" w:cs="Arial"/>
          <w:bCs/>
        </w:rPr>
        <w:t>with 19 of those participating</w:t>
      </w:r>
      <w:proofErr w:type="gramStart"/>
      <w:r w:rsidR="00FD4891" w:rsidRPr="00201F4C">
        <w:rPr>
          <w:rFonts w:ascii="Arial" w:hAnsi="Arial" w:cs="Arial"/>
          <w:bCs/>
        </w:rPr>
        <w:t>.</w:t>
      </w:r>
      <w:r w:rsidR="004E2777" w:rsidRPr="00201F4C">
        <w:rPr>
          <w:rFonts w:ascii="Arial" w:hAnsi="Arial" w:cs="Arial"/>
          <w:bCs/>
        </w:rPr>
        <w:t xml:space="preserve"> </w:t>
      </w:r>
      <w:r w:rsidR="00F70F0C" w:rsidRPr="00201F4C">
        <w:rPr>
          <w:rFonts w:ascii="Arial" w:hAnsi="Arial" w:cs="Arial"/>
          <w:bCs/>
        </w:rPr>
        <w:t xml:space="preserve"> </w:t>
      </w:r>
      <w:proofErr w:type="gramEnd"/>
      <w:r w:rsidR="00F70F0C" w:rsidRPr="00201F4C">
        <w:rPr>
          <w:rFonts w:ascii="Arial" w:hAnsi="Arial" w:cs="Arial"/>
          <w:bCs/>
        </w:rPr>
        <w:t xml:space="preserve">Please refer to Appendix One for </w:t>
      </w:r>
      <w:r w:rsidR="00D76EC4" w:rsidRPr="00201F4C">
        <w:rPr>
          <w:rFonts w:ascii="Arial" w:hAnsi="Arial" w:cs="Arial"/>
          <w:bCs/>
        </w:rPr>
        <w:t xml:space="preserve">the </w:t>
      </w:r>
      <w:r w:rsidR="00730F73" w:rsidRPr="00201F4C">
        <w:rPr>
          <w:rFonts w:ascii="Arial" w:hAnsi="Arial" w:cs="Arial"/>
          <w:bCs/>
        </w:rPr>
        <w:t>d</w:t>
      </w:r>
      <w:r w:rsidR="009046B0">
        <w:rPr>
          <w:rFonts w:ascii="Arial" w:hAnsi="Arial" w:cs="Arial"/>
          <w:bCs/>
        </w:rPr>
        <w:t>etailed</w:t>
      </w:r>
      <w:r w:rsidR="00730F73" w:rsidRPr="00201F4C">
        <w:rPr>
          <w:rFonts w:ascii="Arial" w:hAnsi="Arial" w:cs="Arial"/>
          <w:bCs/>
        </w:rPr>
        <w:t xml:space="preserve"> results. </w:t>
      </w:r>
    </w:p>
    <w:p w14:paraId="525243D3" w14:textId="77777777" w:rsidR="005A69DF" w:rsidRPr="00201F4C" w:rsidRDefault="005A69DF" w:rsidP="004D1093">
      <w:pPr>
        <w:spacing w:line="360" w:lineRule="auto"/>
        <w:rPr>
          <w:rFonts w:ascii="Arial" w:hAnsi="Arial" w:cs="Arial"/>
          <w:bCs/>
        </w:rPr>
      </w:pPr>
    </w:p>
    <w:p w14:paraId="2B859CDC" w14:textId="465F045D" w:rsidR="008B0884" w:rsidRPr="00201F4C" w:rsidRDefault="00730F73" w:rsidP="004D1093">
      <w:pPr>
        <w:spacing w:line="360" w:lineRule="auto"/>
        <w:rPr>
          <w:rFonts w:ascii="Arial" w:hAnsi="Arial" w:cs="Arial"/>
          <w:bCs/>
        </w:rPr>
      </w:pPr>
      <w:r w:rsidRPr="00201F4C">
        <w:rPr>
          <w:rFonts w:ascii="Arial" w:hAnsi="Arial" w:cs="Arial"/>
          <w:bCs/>
        </w:rPr>
        <w:t xml:space="preserve">Participants were asked to state how </w:t>
      </w:r>
      <w:r w:rsidR="00B40234" w:rsidRPr="00201F4C">
        <w:rPr>
          <w:rFonts w:ascii="Arial" w:hAnsi="Arial" w:cs="Arial"/>
          <w:bCs/>
        </w:rPr>
        <w:t>aware they felt</w:t>
      </w:r>
      <w:r w:rsidR="002D1A5A" w:rsidRPr="00201F4C">
        <w:rPr>
          <w:rFonts w:ascii="Arial" w:hAnsi="Arial" w:cs="Arial"/>
          <w:bCs/>
        </w:rPr>
        <w:t xml:space="preserve"> of</w:t>
      </w:r>
      <w:r w:rsidR="00590133" w:rsidRPr="00201F4C">
        <w:rPr>
          <w:rFonts w:ascii="Arial" w:hAnsi="Arial" w:cs="Arial"/>
          <w:bCs/>
        </w:rPr>
        <w:t xml:space="preserve"> project updates to systems and services that they were not personally testing</w:t>
      </w:r>
      <w:r w:rsidR="000E567A" w:rsidRPr="00201F4C">
        <w:rPr>
          <w:rFonts w:ascii="Arial" w:hAnsi="Arial" w:cs="Arial"/>
          <w:bCs/>
        </w:rPr>
        <w:t>,</w:t>
      </w:r>
      <w:r w:rsidR="00F1387D" w:rsidRPr="00201F4C">
        <w:rPr>
          <w:rFonts w:ascii="Arial" w:hAnsi="Arial" w:cs="Arial"/>
          <w:bCs/>
        </w:rPr>
        <w:t xml:space="preserve"> </w:t>
      </w:r>
      <w:r w:rsidRPr="00201F4C">
        <w:rPr>
          <w:rFonts w:ascii="Arial" w:hAnsi="Arial" w:cs="Arial"/>
          <w:bCs/>
        </w:rPr>
        <w:t xml:space="preserve">prior to the restructuring of the Test Team and </w:t>
      </w:r>
      <w:r w:rsidR="00F1387D" w:rsidRPr="00201F4C">
        <w:rPr>
          <w:rFonts w:ascii="Arial" w:hAnsi="Arial" w:cs="Arial"/>
          <w:bCs/>
        </w:rPr>
        <w:t>shift to working</w:t>
      </w:r>
      <w:r w:rsidRPr="00201F4C">
        <w:rPr>
          <w:rFonts w:ascii="Arial" w:hAnsi="Arial" w:cs="Arial"/>
          <w:bCs/>
        </w:rPr>
        <w:t xml:space="preserve"> remotely</w:t>
      </w:r>
      <w:r w:rsidR="00590133" w:rsidRPr="00201F4C">
        <w:rPr>
          <w:rFonts w:ascii="Arial" w:hAnsi="Arial" w:cs="Arial"/>
          <w:bCs/>
        </w:rPr>
        <w:t>.</w:t>
      </w:r>
      <w:r w:rsidR="008B0884" w:rsidRPr="00201F4C">
        <w:rPr>
          <w:rFonts w:ascii="Arial" w:hAnsi="Arial" w:cs="Arial"/>
          <w:bCs/>
        </w:rPr>
        <w:t xml:space="preserve"> 63% of participants reported </w:t>
      </w:r>
      <w:r w:rsidR="00995CB2" w:rsidRPr="00201F4C">
        <w:rPr>
          <w:rFonts w:ascii="Arial" w:hAnsi="Arial" w:cs="Arial"/>
          <w:bCs/>
        </w:rPr>
        <w:t xml:space="preserve">feeling very aware or somewhat aware of these updates during this time period. Since the move to remote working </w:t>
      </w:r>
      <w:r w:rsidR="002B14D1" w:rsidRPr="00201F4C">
        <w:rPr>
          <w:rFonts w:ascii="Arial" w:hAnsi="Arial" w:cs="Arial"/>
          <w:bCs/>
        </w:rPr>
        <w:t xml:space="preserve">and decentralisation of the Test Team, 68% of participants now feel unaware of project updates </w:t>
      </w:r>
      <w:r w:rsidR="004D0FEA" w:rsidRPr="00201F4C">
        <w:rPr>
          <w:rFonts w:ascii="Arial" w:hAnsi="Arial" w:cs="Arial"/>
          <w:bCs/>
        </w:rPr>
        <w:t xml:space="preserve">since the changes were incorporated. </w:t>
      </w:r>
    </w:p>
    <w:p w14:paraId="7AAC41BC" w14:textId="77777777" w:rsidR="008B0884" w:rsidRPr="00201F4C" w:rsidRDefault="008B0884" w:rsidP="004D1093">
      <w:pPr>
        <w:spacing w:line="360" w:lineRule="auto"/>
        <w:rPr>
          <w:rFonts w:ascii="Arial" w:hAnsi="Arial" w:cs="Arial"/>
          <w:bCs/>
        </w:rPr>
      </w:pPr>
    </w:p>
    <w:p w14:paraId="395EB063" w14:textId="5DDA5940" w:rsidR="00A1250D" w:rsidRPr="00201F4C" w:rsidRDefault="006B3499" w:rsidP="004D1093">
      <w:pPr>
        <w:spacing w:line="360" w:lineRule="auto"/>
        <w:rPr>
          <w:rFonts w:ascii="Arial" w:hAnsi="Arial" w:cs="Arial"/>
          <w:bCs/>
          <w:color w:val="00B050"/>
        </w:rPr>
      </w:pPr>
      <w:r w:rsidRPr="00201F4C">
        <w:rPr>
          <w:rFonts w:ascii="Arial" w:hAnsi="Arial" w:cs="Arial"/>
          <w:bCs/>
        </w:rPr>
        <w:t>A comparison was the</w:t>
      </w:r>
      <w:r w:rsidR="004D0FEA" w:rsidRPr="00201F4C">
        <w:rPr>
          <w:rFonts w:ascii="Arial" w:hAnsi="Arial" w:cs="Arial"/>
          <w:bCs/>
        </w:rPr>
        <w:t>n</w:t>
      </w:r>
      <w:r w:rsidRPr="00201F4C">
        <w:rPr>
          <w:rFonts w:ascii="Arial" w:hAnsi="Arial" w:cs="Arial"/>
          <w:bCs/>
        </w:rPr>
        <w:t xml:space="preserve"> made </w:t>
      </w:r>
      <w:r w:rsidR="00C040AC" w:rsidRPr="00201F4C">
        <w:rPr>
          <w:rFonts w:ascii="Arial" w:hAnsi="Arial" w:cs="Arial"/>
          <w:bCs/>
        </w:rPr>
        <w:t>regarding changes to the SIT environment</w:t>
      </w:r>
      <w:r w:rsidR="006018D8" w:rsidRPr="00201F4C">
        <w:rPr>
          <w:rFonts w:ascii="Arial" w:hAnsi="Arial" w:cs="Arial"/>
          <w:bCs/>
        </w:rPr>
        <w:t xml:space="preserve"> that </w:t>
      </w:r>
      <w:r w:rsidR="008C2204">
        <w:rPr>
          <w:rFonts w:ascii="Arial" w:hAnsi="Arial" w:cs="Arial"/>
          <w:bCs/>
        </w:rPr>
        <w:t>t</w:t>
      </w:r>
      <w:r w:rsidR="00C65FC3" w:rsidRPr="00201F4C">
        <w:rPr>
          <w:rFonts w:ascii="Arial" w:hAnsi="Arial" w:cs="Arial"/>
          <w:bCs/>
        </w:rPr>
        <w:t xml:space="preserve">esters felt </w:t>
      </w:r>
      <w:r w:rsidR="006018D8" w:rsidRPr="00201F4C">
        <w:rPr>
          <w:rFonts w:ascii="Arial" w:hAnsi="Arial" w:cs="Arial"/>
          <w:bCs/>
        </w:rPr>
        <w:t>could impact their testing</w:t>
      </w:r>
      <w:r w:rsidR="00C040AC" w:rsidRPr="00201F4C">
        <w:rPr>
          <w:rFonts w:ascii="Arial" w:hAnsi="Arial" w:cs="Arial"/>
          <w:bCs/>
        </w:rPr>
        <w:t xml:space="preserve">. </w:t>
      </w:r>
      <w:r w:rsidR="00A767E9" w:rsidRPr="00201F4C">
        <w:rPr>
          <w:rFonts w:ascii="Arial" w:hAnsi="Arial" w:cs="Arial"/>
          <w:bCs/>
        </w:rPr>
        <w:t xml:space="preserve">Prior to </w:t>
      </w:r>
      <w:r w:rsidR="006018D8" w:rsidRPr="00201F4C">
        <w:rPr>
          <w:rFonts w:ascii="Arial" w:hAnsi="Arial" w:cs="Arial"/>
          <w:bCs/>
        </w:rPr>
        <w:t xml:space="preserve">remote working and the decentralisation of the Test Team, </w:t>
      </w:r>
      <w:r w:rsidR="000E30C2" w:rsidRPr="00201F4C">
        <w:rPr>
          <w:rFonts w:ascii="Arial" w:hAnsi="Arial" w:cs="Arial"/>
          <w:bCs/>
        </w:rPr>
        <w:t>approximately</w:t>
      </w:r>
      <w:r w:rsidR="00C65FC3" w:rsidRPr="00201F4C">
        <w:rPr>
          <w:rFonts w:ascii="Arial" w:hAnsi="Arial" w:cs="Arial"/>
          <w:bCs/>
        </w:rPr>
        <w:t xml:space="preserve"> </w:t>
      </w:r>
      <w:r w:rsidR="00421108" w:rsidRPr="00201F4C">
        <w:rPr>
          <w:rFonts w:ascii="Arial" w:hAnsi="Arial" w:cs="Arial"/>
          <w:bCs/>
        </w:rPr>
        <w:t>63% of participants report</w:t>
      </w:r>
      <w:r w:rsidR="005A25FA">
        <w:rPr>
          <w:rFonts w:ascii="Arial" w:hAnsi="Arial" w:cs="Arial"/>
          <w:bCs/>
        </w:rPr>
        <w:t>ed</w:t>
      </w:r>
      <w:r w:rsidR="00421108" w:rsidRPr="00201F4C">
        <w:rPr>
          <w:rFonts w:ascii="Arial" w:hAnsi="Arial" w:cs="Arial"/>
          <w:bCs/>
        </w:rPr>
        <w:t xml:space="preserve"> feeling very aware or somewhat aware of changes being made</w:t>
      </w:r>
      <w:r w:rsidR="00D73700">
        <w:rPr>
          <w:rFonts w:ascii="Arial" w:hAnsi="Arial" w:cs="Arial"/>
          <w:bCs/>
        </w:rPr>
        <w:t xml:space="preserve"> within</w:t>
      </w:r>
      <w:r w:rsidR="00421108" w:rsidRPr="00201F4C">
        <w:rPr>
          <w:rFonts w:ascii="Arial" w:hAnsi="Arial" w:cs="Arial"/>
          <w:bCs/>
        </w:rPr>
        <w:t xml:space="preserve"> the SIT Environment that could impact their testing.</w:t>
      </w:r>
      <w:r w:rsidR="00041DE4" w:rsidRPr="00201F4C">
        <w:rPr>
          <w:rFonts w:ascii="Arial" w:hAnsi="Arial" w:cs="Arial"/>
          <w:bCs/>
        </w:rPr>
        <w:t xml:space="preserve"> Subsequent to the decentralisation of the Test Team and the shift to remote working, </w:t>
      </w:r>
      <w:r w:rsidR="003A08EB" w:rsidRPr="00201F4C">
        <w:rPr>
          <w:rFonts w:ascii="Arial" w:hAnsi="Arial" w:cs="Arial"/>
          <w:bCs/>
        </w:rPr>
        <w:t>only 37% of participants now feel</w:t>
      </w:r>
      <w:r w:rsidR="00822564" w:rsidRPr="00201F4C">
        <w:rPr>
          <w:rFonts w:ascii="Arial" w:hAnsi="Arial" w:cs="Arial"/>
          <w:bCs/>
        </w:rPr>
        <w:t xml:space="preserve"> positively</w:t>
      </w:r>
      <w:r w:rsidR="003A08EB" w:rsidRPr="00201F4C">
        <w:rPr>
          <w:rFonts w:ascii="Arial" w:hAnsi="Arial" w:cs="Arial"/>
          <w:bCs/>
        </w:rPr>
        <w:t xml:space="preserve"> aware of any changes being implemented to the SIT environment</w:t>
      </w:r>
      <w:proofErr w:type="gramStart"/>
      <w:r w:rsidR="003A08EB" w:rsidRPr="00201F4C">
        <w:rPr>
          <w:rFonts w:ascii="Arial" w:hAnsi="Arial" w:cs="Arial"/>
          <w:bCs/>
        </w:rPr>
        <w:t xml:space="preserve">. </w:t>
      </w:r>
      <w:r w:rsidR="00421108" w:rsidRPr="00201F4C">
        <w:rPr>
          <w:rFonts w:ascii="Arial" w:hAnsi="Arial" w:cs="Arial"/>
          <w:bCs/>
        </w:rPr>
        <w:t xml:space="preserve"> </w:t>
      </w:r>
      <w:proofErr w:type="gramEnd"/>
    </w:p>
    <w:p w14:paraId="2656B21E" w14:textId="77777777" w:rsidR="006B4CB6" w:rsidRPr="00201F4C" w:rsidRDefault="006B4CB6" w:rsidP="004D1093">
      <w:pPr>
        <w:spacing w:line="360" w:lineRule="auto"/>
        <w:rPr>
          <w:rFonts w:ascii="Arial" w:hAnsi="Arial" w:cs="Arial"/>
          <w:bCs/>
        </w:rPr>
      </w:pPr>
    </w:p>
    <w:p w14:paraId="68DA4E2E" w14:textId="161355F0" w:rsidR="006B4CB6" w:rsidRPr="00201F4C" w:rsidRDefault="00B20553" w:rsidP="004D1093">
      <w:pPr>
        <w:spacing w:line="360" w:lineRule="auto"/>
        <w:rPr>
          <w:rFonts w:ascii="Arial" w:hAnsi="Arial" w:cs="Arial"/>
          <w:bCs/>
        </w:rPr>
      </w:pPr>
      <w:r w:rsidRPr="00201F4C">
        <w:rPr>
          <w:rFonts w:ascii="Arial" w:hAnsi="Arial" w:cs="Arial"/>
          <w:bCs/>
        </w:rPr>
        <w:t xml:space="preserve">The study found that </w:t>
      </w:r>
      <w:r w:rsidR="00730875" w:rsidRPr="00201F4C">
        <w:rPr>
          <w:rFonts w:ascii="Arial" w:hAnsi="Arial" w:cs="Arial"/>
          <w:bCs/>
        </w:rPr>
        <w:t xml:space="preserve">79% of participants would upload test documentation </w:t>
      </w:r>
      <w:r w:rsidR="00881760" w:rsidRPr="00201F4C">
        <w:rPr>
          <w:rFonts w:ascii="Arial" w:hAnsi="Arial" w:cs="Arial"/>
          <w:bCs/>
        </w:rPr>
        <w:t xml:space="preserve">or knowledge sharing documents to an area that was accessible by all DHCW </w:t>
      </w:r>
      <w:r w:rsidR="004526E7">
        <w:rPr>
          <w:rFonts w:ascii="Arial" w:hAnsi="Arial" w:cs="Arial"/>
          <w:bCs/>
        </w:rPr>
        <w:t>software t</w:t>
      </w:r>
      <w:r w:rsidR="00881760" w:rsidRPr="00201F4C">
        <w:rPr>
          <w:rFonts w:ascii="Arial" w:hAnsi="Arial" w:cs="Arial"/>
          <w:bCs/>
        </w:rPr>
        <w:t>esters</w:t>
      </w:r>
      <w:r w:rsidR="00F82AEC" w:rsidRPr="00201F4C">
        <w:rPr>
          <w:rFonts w:ascii="Arial" w:hAnsi="Arial" w:cs="Arial"/>
          <w:bCs/>
        </w:rPr>
        <w:t xml:space="preserve">. </w:t>
      </w:r>
      <w:r w:rsidR="000B482A" w:rsidRPr="00201F4C">
        <w:rPr>
          <w:rFonts w:ascii="Arial" w:hAnsi="Arial" w:cs="Arial"/>
          <w:bCs/>
        </w:rPr>
        <w:t>The</w:t>
      </w:r>
      <w:r w:rsidR="00F82AEC" w:rsidRPr="00201F4C">
        <w:rPr>
          <w:rFonts w:ascii="Arial" w:hAnsi="Arial" w:cs="Arial"/>
          <w:bCs/>
        </w:rPr>
        <w:t xml:space="preserve"> remaining 21% </w:t>
      </w:r>
      <w:r w:rsidR="000B482A" w:rsidRPr="00201F4C">
        <w:rPr>
          <w:rFonts w:ascii="Arial" w:hAnsi="Arial" w:cs="Arial"/>
          <w:bCs/>
        </w:rPr>
        <w:t xml:space="preserve">stated this question was </w:t>
      </w:r>
      <w:r w:rsidR="00F82AEC" w:rsidRPr="00201F4C">
        <w:rPr>
          <w:rFonts w:ascii="Arial" w:hAnsi="Arial" w:cs="Arial"/>
          <w:bCs/>
        </w:rPr>
        <w:t xml:space="preserve">not applicable due to not being employed in the organisation during this period. Since the shift to remote working and decentralisation of the Test Team, </w:t>
      </w:r>
      <w:r w:rsidR="0012329D" w:rsidRPr="00201F4C">
        <w:rPr>
          <w:rFonts w:ascii="Arial" w:hAnsi="Arial" w:cs="Arial"/>
          <w:bCs/>
        </w:rPr>
        <w:t xml:space="preserve">74% of </w:t>
      </w:r>
      <w:r w:rsidR="00E3044E">
        <w:rPr>
          <w:rFonts w:ascii="Arial" w:hAnsi="Arial" w:cs="Arial"/>
          <w:bCs/>
        </w:rPr>
        <w:t>t</w:t>
      </w:r>
      <w:r w:rsidR="0012329D" w:rsidRPr="00201F4C">
        <w:rPr>
          <w:rFonts w:ascii="Arial" w:hAnsi="Arial" w:cs="Arial"/>
          <w:bCs/>
        </w:rPr>
        <w:t>esters will upload test documentation</w:t>
      </w:r>
      <w:r w:rsidR="008C6D9C" w:rsidRPr="00201F4C">
        <w:rPr>
          <w:rFonts w:ascii="Arial" w:hAnsi="Arial" w:cs="Arial"/>
          <w:bCs/>
        </w:rPr>
        <w:t xml:space="preserve"> </w:t>
      </w:r>
      <w:r w:rsidR="0012329D" w:rsidRPr="00201F4C">
        <w:rPr>
          <w:rFonts w:ascii="Arial" w:hAnsi="Arial" w:cs="Arial"/>
          <w:bCs/>
        </w:rPr>
        <w:t>and knowledge sharing documents</w:t>
      </w:r>
      <w:r w:rsidR="008C6D9C" w:rsidRPr="00201F4C">
        <w:rPr>
          <w:rFonts w:ascii="Arial" w:hAnsi="Arial" w:cs="Arial"/>
          <w:bCs/>
        </w:rPr>
        <w:t xml:space="preserve">, albeit less frequently, </w:t>
      </w:r>
      <w:r w:rsidR="0012329D" w:rsidRPr="00201F4C">
        <w:rPr>
          <w:rFonts w:ascii="Arial" w:hAnsi="Arial" w:cs="Arial"/>
          <w:bCs/>
        </w:rPr>
        <w:t xml:space="preserve">to an area accessible to all </w:t>
      </w:r>
      <w:r w:rsidR="00E3044E">
        <w:rPr>
          <w:rFonts w:ascii="Arial" w:hAnsi="Arial" w:cs="Arial"/>
          <w:bCs/>
        </w:rPr>
        <w:t>DHCW software testers</w:t>
      </w:r>
      <w:r w:rsidR="003D64EC" w:rsidRPr="00201F4C">
        <w:rPr>
          <w:rFonts w:ascii="Arial" w:hAnsi="Arial" w:cs="Arial"/>
          <w:bCs/>
        </w:rPr>
        <w:t>.</w:t>
      </w:r>
      <w:r w:rsidR="0012329D" w:rsidRPr="00201F4C">
        <w:rPr>
          <w:rFonts w:ascii="Arial" w:hAnsi="Arial" w:cs="Arial"/>
          <w:bCs/>
        </w:rPr>
        <w:t xml:space="preserve"> </w:t>
      </w:r>
      <w:r w:rsidR="003D64EC" w:rsidRPr="00201F4C">
        <w:rPr>
          <w:rFonts w:ascii="Arial" w:hAnsi="Arial" w:cs="Arial"/>
          <w:bCs/>
        </w:rPr>
        <w:t>T</w:t>
      </w:r>
      <w:r w:rsidR="0012329D" w:rsidRPr="00201F4C">
        <w:rPr>
          <w:rFonts w:ascii="Arial" w:hAnsi="Arial" w:cs="Arial"/>
          <w:bCs/>
        </w:rPr>
        <w:t xml:space="preserve">he remaining </w:t>
      </w:r>
      <w:r w:rsidR="00D1330A" w:rsidRPr="00201F4C">
        <w:rPr>
          <w:rFonts w:ascii="Arial" w:hAnsi="Arial" w:cs="Arial"/>
          <w:bCs/>
        </w:rPr>
        <w:t xml:space="preserve">26% </w:t>
      </w:r>
      <w:r w:rsidR="003D64EC" w:rsidRPr="00201F4C">
        <w:rPr>
          <w:rFonts w:ascii="Arial" w:hAnsi="Arial" w:cs="Arial"/>
          <w:bCs/>
        </w:rPr>
        <w:t>declare</w:t>
      </w:r>
      <w:r w:rsidR="00331E85" w:rsidRPr="00201F4C">
        <w:rPr>
          <w:rFonts w:ascii="Arial" w:hAnsi="Arial" w:cs="Arial"/>
          <w:bCs/>
        </w:rPr>
        <w:t>d</w:t>
      </w:r>
      <w:r w:rsidR="003D64EC" w:rsidRPr="00201F4C">
        <w:rPr>
          <w:rFonts w:ascii="Arial" w:hAnsi="Arial" w:cs="Arial"/>
          <w:bCs/>
        </w:rPr>
        <w:t xml:space="preserve"> that they do not </w:t>
      </w:r>
      <w:r w:rsidR="00763E2D" w:rsidRPr="00201F4C">
        <w:rPr>
          <w:rFonts w:ascii="Arial" w:hAnsi="Arial" w:cs="Arial"/>
          <w:bCs/>
        </w:rPr>
        <w:t>ever upload test documentation or knowledge sharing documentation to a shared</w:t>
      </w:r>
      <w:r w:rsidR="00A34B8A">
        <w:rPr>
          <w:rFonts w:ascii="Arial" w:hAnsi="Arial" w:cs="Arial"/>
          <w:bCs/>
        </w:rPr>
        <w:t xml:space="preserve">, accessible </w:t>
      </w:r>
      <w:r w:rsidR="00763E2D" w:rsidRPr="00201F4C">
        <w:rPr>
          <w:rFonts w:ascii="Arial" w:hAnsi="Arial" w:cs="Arial"/>
          <w:bCs/>
        </w:rPr>
        <w:t>area</w:t>
      </w:r>
      <w:r w:rsidR="00D1330A" w:rsidRPr="00201F4C">
        <w:rPr>
          <w:rFonts w:ascii="Arial" w:hAnsi="Arial" w:cs="Arial"/>
          <w:bCs/>
        </w:rPr>
        <w:t xml:space="preserve">. </w:t>
      </w:r>
    </w:p>
    <w:p w14:paraId="231A2400" w14:textId="77777777" w:rsidR="008169AF" w:rsidRPr="00201F4C" w:rsidRDefault="008169AF" w:rsidP="004D1093">
      <w:pPr>
        <w:spacing w:line="360" w:lineRule="auto"/>
        <w:rPr>
          <w:rFonts w:ascii="Arial" w:hAnsi="Arial" w:cs="Arial"/>
          <w:bCs/>
        </w:rPr>
      </w:pPr>
    </w:p>
    <w:p w14:paraId="75FD93C8" w14:textId="233297CD" w:rsidR="00D27AA0" w:rsidRPr="00201F4C" w:rsidRDefault="004713BE" w:rsidP="004D1093">
      <w:pPr>
        <w:spacing w:line="360" w:lineRule="auto"/>
        <w:rPr>
          <w:rFonts w:ascii="Arial" w:hAnsi="Arial" w:cs="Arial"/>
          <w:bCs/>
        </w:rPr>
      </w:pPr>
      <w:r w:rsidRPr="00201F4C">
        <w:rPr>
          <w:rFonts w:ascii="Arial" w:hAnsi="Arial" w:cs="Arial"/>
          <w:bCs/>
        </w:rPr>
        <w:t>Another conseque</w:t>
      </w:r>
      <w:r w:rsidR="00907346" w:rsidRPr="00201F4C">
        <w:rPr>
          <w:rFonts w:ascii="Arial" w:hAnsi="Arial" w:cs="Arial"/>
          <w:bCs/>
        </w:rPr>
        <w:t>nce</w:t>
      </w:r>
      <w:r w:rsidR="00D27AA0" w:rsidRPr="00201F4C">
        <w:rPr>
          <w:rFonts w:ascii="Arial" w:hAnsi="Arial" w:cs="Arial"/>
          <w:bCs/>
        </w:rPr>
        <w:t xml:space="preserve"> that</w:t>
      </w:r>
      <w:r w:rsidR="00907346" w:rsidRPr="00201F4C">
        <w:rPr>
          <w:rFonts w:ascii="Arial" w:hAnsi="Arial" w:cs="Arial"/>
          <w:bCs/>
        </w:rPr>
        <w:t xml:space="preserve"> </w:t>
      </w:r>
      <w:r w:rsidR="00D379A4" w:rsidRPr="00201F4C">
        <w:rPr>
          <w:rFonts w:ascii="Arial" w:hAnsi="Arial" w:cs="Arial"/>
          <w:bCs/>
        </w:rPr>
        <w:t xml:space="preserve">DHCW </w:t>
      </w:r>
      <w:r w:rsidR="00C8201D">
        <w:rPr>
          <w:rFonts w:ascii="Arial" w:hAnsi="Arial" w:cs="Arial"/>
          <w:bCs/>
        </w:rPr>
        <w:t>software t</w:t>
      </w:r>
      <w:r w:rsidR="00D379A4" w:rsidRPr="00201F4C">
        <w:rPr>
          <w:rFonts w:ascii="Arial" w:hAnsi="Arial" w:cs="Arial"/>
          <w:bCs/>
        </w:rPr>
        <w:t xml:space="preserve">esters </w:t>
      </w:r>
      <w:r w:rsidR="006E19A7" w:rsidRPr="00201F4C">
        <w:rPr>
          <w:rFonts w:ascii="Arial" w:hAnsi="Arial" w:cs="Arial"/>
          <w:bCs/>
        </w:rPr>
        <w:t>inhibited from the changes</w:t>
      </w:r>
      <w:r w:rsidR="009105BD" w:rsidRPr="00201F4C">
        <w:rPr>
          <w:rFonts w:ascii="Arial" w:hAnsi="Arial" w:cs="Arial"/>
          <w:bCs/>
        </w:rPr>
        <w:t xml:space="preserve"> was </w:t>
      </w:r>
      <w:r w:rsidR="00CE5B87" w:rsidRPr="00201F4C">
        <w:rPr>
          <w:rFonts w:ascii="Arial" w:hAnsi="Arial" w:cs="Arial"/>
          <w:bCs/>
        </w:rPr>
        <w:t xml:space="preserve">an increasing knowledge gap in </w:t>
      </w:r>
      <w:r w:rsidR="00D46E65">
        <w:rPr>
          <w:rFonts w:ascii="Arial" w:hAnsi="Arial" w:cs="Arial"/>
          <w:bCs/>
        </w:rPr>
        <w:t>which testers</w:t>
      </w:r>
      <w:r w:rsidR="00CE5B87" w:rsidRPr="00201F4C">
        <w:rPr>
          <w:rFonts w:ascii="Arial" w:hAnsi="Arial" w:cs="Arial"/>
          <w:bCs/>
        </w:rPr>
        <w:t xml:space="preserve"> were the point of contact for other systems o</w:t>
      </w:r>
      <w:r w:rsidR="00D46E65">
        <w:rPr>
          <w:rFonts w:ascii="Arial" w:hAnsi="Arial" w:cs="Arial"/>
          <w:bCs/>
        </w:rPr>
        <w:t>r</w:t>
      </w:r>
      <w:r w:rsidR="00CE5B87" w:rsidRPr="00201F4C">
        <w:rPr>
          <w:rFonts w:ascii="Arial" w:hAnsi="Arial" w:cs="Arial"/>
          <w:bCs/>
        </w:rPr>
        <w:t xml:space="preserve"> services. Prior to the changes, </w:t>
      </w:r>
      <w:r w:rsidR="006462A4" w:rsidRPr="00201F4C">
        <w:rPr>
          <w:rFonts w:ascii="Arial" w:hAnsi="Arial" w:cs="Arial"/>
          <w:bCs/>
        </w:rPr>
        <w:t xml:space="preserve">74% of participants were very aware or somewhat aware of </w:t>
      </w:r>
      <w:r w:rsidR="001D55BC" w:rsidRPr="00201F4C">
        <w:rPr>
          <w:rFonts w:ascii="Arial" w:hAnsi="Arial" w:cs="Arial"/>
          <w:bCs/>
        </w:rPr>
        <w:t xml:space="preserve">which staff member was assigned to testing each system or service. This dropped to </w:t>
      </w:r>
      <w:r w:rsidR="005E561E" w:rsidRPr="00201F4C">
        <w:rPr>
          <w:rFonts w:ascii="Arial" w:hAnsi="Arial" w:cs="Arial"/>
          <w:bCs/>
        </w:rPr>
        <w:t>47% as a result of the changes implemented within DHCW</w:t>
      </w:r>
      <w:r w:rsidR="002A5BCC">
        <w:rPr>
          <w:rFonts w:ascii="Arial" w:hAnsi="Arial" w:cs="Arial"/>
          <w:bCs/>
        </w:rPr>
        <w:t xml:space="preserve"> and shift to remote working</w:t>
      </w:r>
      <w:r w:rsidR="005E561E" w:rsidRPr="00201F4C">
        <w:rPr>
          <w:rFonts w:ascii="Arial" w:hAnsi="Arial" w:cs="Arial"/>
          <w:bCs/>
        </w:rPr>
        <w:t xml:space="preserve">. </w:t>
      </w:r>
    </w:p>
    <w:p w14:paraId="0689BFFC" w14:textId="77777777" w:rsidR="008A7FE2" w:rsidRDefault="008A7FE2" w:rsidP="004D1093">
      <w:pPr>
        <w:spacing w:line="360" w:lineRule="auto"/>
        <w:rPr>
          <w:rFonts w:ascii="Arial" w:hAnsi="Arial" w:cs="Arial"/>
          <w:bCs/>
        </w:rPr>
      </w:pPr>
    </w:p>
    <w:p w14:paraId="30A1B013" w14:textId="430101C8" w:rsidR="00F44D01" w:rsidRPr="00201F4C" w:rsidRDefault="008A7FE2" w:rsidP="004D1093">
      <w:pPr>
        <w:spacing w:line="360" w:lineRule="auto"/>
        <w:rPr>
          <w:rFonts w:ascii="Arial" w:hAnsi="Arial" w:cs="Arial"/>
          <w:bCs/>
        </w:rPr>
      </w:pPr>
      <w:r w:rsidRPr="00201F4C">
        <w:rPr>
          <w:rFonts w:ascii="Arial" w:hAnsi="Arial" w:cs="Arial"/>
          <w:bCs/>
        </w:rPr>
        <w:t xml:space="preserve">All </w:t>
      </w:r>
      <w:r w:rsidR="0090648E" w:rsidRPr="00201F4C">
        <w:rPr>
          <w:rFonts w:ascii="Arial" w:hAnsi="Arial" w:cs="Arial"/>
          <w:bCs/>
        </w:rPr>
        <w:t xml:space="preserve">19 </w:t>
      </w:r>
      <w:r w:rsidRPr="00201F4C">
        <w:rPr>
          <w:rFonts w:ascii="Arial" w:hAnsi="Arial" w:cs="Arial"/>
          <w:bCs/>
        </w:rPr>
        <w:t xml:space="preserve">participants agreed that a web application </w:t>
      </w:r>
      <w:r w:rsidR="0090648E" w:rsidRPr="00201F4C">
        <w:rPr>
          <w:rFonts w:ascii="Arial" w:hAnsi="Arial" w:cs="Arial"/>
          <w:bCs/>
        </w:rPr>
        <w:t>for system integrated testing to provide project communications, environment communications, and training would be beneficial.</w:t>
      </w:r>
    </w:p>
    <w:p w14:paraId="222664F5" w14:textId="0D9ABBE6" w:rsidR="00F44D01" w:rsidRDefault="00677FD7" w:rsidP="004D1093">
      <w:pPr>
        <w:spacing w:line="360" w:lineRule="auto"/>
        <w:rPr>
          <w:rFonts w:ascii="Arial" w:hAnsi="Arial" w:cs="Arial"/>
          <w:bCs/>
        </w:rPr>
      </w:pPr>
      <w:r w:rsidRPr="00201F4C">
        <w:rPr>
          <w:rFonts w:ascii="Arial" w:hAnsi="Arial" w:cs="Arial"/>
          <w:bCs/>
        </w:rPr>
        <w:t>T</w:t>
      </w:r>
      <w:r w:rsidR="005C3539" w:rsidRPr="00201F4C">
        <w:rPr>
          <w:rFonts w:ascii="Arial" w:hAnsi="Arial" w:cs="Arial"/>
          <w:bCs/>
        </w:rPr>
        <w:t xml:space="preserve">he participants were then presented with eight functionality options in which they could select those they would like to see in the </w:t>
      </w:r>
      <w:r w:rsidR="0088633D" w:rsidRPr="00201F4C">
        <w:rPr>
          <w:rFonts w:ascii="Arial" w:hAnsi="Arial" w:cs="Arial"/>
          <w:bCs/>
        </w:rPr>
        <w:t>solution</w:t>
      </w:r>
      <w:r w:rsidR="005C3539" w:rsidRPr="00201F4C">
        <w:rPr>
          <w:rFonts w:ascii="Arial" w:hAnsi="Arial" w:cs="Arial"/>
          <w:bCs/>
        </w:rPr>
        <w:t xml:space="preserve">. </w:t>
      </w:r>
      <w:r w:rsidR="009A0E4C" w:rsidRPr="00201F4C">
        <w:rPr>
          <w:rFonts w:ascii="Arial" w:hAnsi="Arial" w:cs="Arial"/>
          <w:bCs/>
        </w:rPr>
        <w:t>The following table shows</w:t>
      </w:r>
      <w:r w:rsidR="00295153" w:rsidRPr="00201F4C">
        <w:rPr>
          <w:rFonts w:ascii="Arial" w:hAnsi="Arial" w:cs="Arial"/>
          <w:bCs/>
        </w:rPr>
        <w:t xml:space="preserve"> the participant votes for each functionality:</w:t>
      </w:r>
    </w:p>
    <w:p w14:paraId="0B5A64F2" w14:textId="77777777" w:rsidR="000E5F51" w:rsidRDefault="000E5F51" w:rsidP="004D1093">
      <w:pPr>
        <w:spacing w:line="360" w:lineRule="auto"/>
        <w:rPr>
          <w:rFonts w:ascii="Arial" w:hAnsi="Arial" w:cs="Arial"/>
          <w:bCs/>
        </w:rPr>
      </w:pPr>
    </w:p>
    <w:p w14:paraId="54586B4D" w14:textId="77777777" w:rsidR="000E5F51" w:rsidRDefault="000E5F51" w:rsidP="004D1093">
      <w:pPr>
        <w:spacing w:line="360" w:lineRule="auto"/>
        <w:rPr>
          <w:rFonts w:ascii="Arial" w:hAnsi="Arial" w:cs="Arial"/>
          <w:bCs/>
        </w:rPr>
      </w:pPr>
    </w:p>
    <w:p w14:paraId="664A8110" w14:textId="77777777" w:rsidR="000E5F51" w:rsidRDefault="000E5F51" w:rsidP="004D1093">
      <w:pPr>
        <w:spacing w:line="360" w:lineRule="auto"/>
        <w:rPr>
          <w:rFonts w:ascii="Arial" w:hAnsi="Arial" w:cs="Arial"/>
          <w:bCs/>
        </w:rPr>
      </w:pPr>
    </w:p>
    <w:p w14:paraId="44A63A41" w14:textId="77777777" w:rsidR="000E5F51" w:rsidRDefault="000E5F51" w:rsidP="004D1093">
      <w:pPr>
        <w:spacing w:line="360" w:lineRule="auto"/>
        <w:rPr>
          <w:rFonts w:ascii="Arial" w:hAnsi="Arial" w:cs="Arial"/>
          <w:bCs/>
        </w:rPr>
      </w:pPr>
    </w:p>
    <w:p w14:paraId="2FD3B2AE" w14:textId="77777777" w:rsidR="000E5F51" w:rsidRDefault="000E5F51" w:rsidP="004D1093">
      <w:pPr>
        <w:spacing w:line="360" w:lineRule="auto"/>
        <w:rPr>
          <w:rFonts w:ascii="Arial" w:hAnsi="Arial" w:cs="Arial"/>
          <w:bCs/>
        </w:rPr>
      </w:pPr>
    </w:p>
    <w:p w14:paraId="61F98250" w14:textId="77777777" w:rsidR="000E5F51" w:rsidRPr="00201F4C" w:rsidRDefault="000E5F51" w:rsidP="004D1093">
      <w:pPr>
        <w:spacing w:line="360" w:lineRule="auto"/>
        <w:rPr>
          <w:rFonts w:ascii="Arial" w:hAnsi="Arial" w:cs="Arial"/>
          <w:bCs/>
        </w:rPr>
      </w:pPr>
    </w:p>
    <w:p w14:paraId="0F65C55F" w14:textId="77777777" w:rsidR="00295153" w:rsidRPr="00201F4C" w:rsidRDefault="00295153" w:rsidP="004D1093">
      <w:pPr>
        <w:spacing w:line="360" w:lineRule="auto"/>
        <w:rPr>
          <w:rFonts w:ascii="Arial" w:hAnsi="Arial" w:cs="Arial"/>
          <w:bCs/>
        </w:rPr>
      </w:pPr>
    </w:p>
    <w:tbl>
      <w:tblPr>
        <w:tblStyle w:val="TableGrid"/>
        <w:tblW w:w="0" w:type="auto"/>
        <w:tblLook w:val="04A0" w:firstRow="1" w:lastRow="0" w:firstColumn="1" w:lastColumn="0" w:noHBand="0" w:noVBand="1"/>
      </w:tblPr>
      <w:tblGrid>
        <w:gridCol w:w="3005"/>
        <w:gridCol w:w="3005"/>
        <w:gridCol w:w="3006"/>
      </w:tblGrid>
      <w:tr w:rsidR="00451BB3" w:rsidRPr="00201F4C" w14:paraId="287FC4B1" w14:textId="77777777" w:rsidTr="00145473">
        <w:tc>
          <w:tcPr>
            <w:tcW w:w="3005" w:type="dxa"/>
            <w:shd w:val="clear" w:color="auto" w:fill="C6D9F1" w:themeFill="text2" w:themeFillTint="33"/>
          </w:tcPr>
          <w:p w14:paraId="54D20A54" w14:textId="3EC62846" w:rsidR="00451BB3" w:rsidRPr="00201F4C" w:rsidRDefault="00451BB3" w:rsidP="004D1093">
            <w:pPr>
              <w:spacing w:line="360" w:lineRule="auto"/>
              <w:jc w:val="center"/>
              <w:rPr>
                <w:rFonts w:ascii="Arial" w:hAnsi="Arial" w:cs="Arial"/>
                <w:b/>
              </w:rPr>
            </w:pPr>
            <w:r w:rsidRPr="00201F4C">
              <w:rPr>
                <w:rFonts w:ascii="Arial" w:hAnsi="Arial" w:cs="Arial"/>
                <w:b/>
              </w:rPr>
              <w:t>Proposed Functionality</w:t>
            </w:r>
          </w:p>
        </w:tc>
        <w:tc>
          <w:tcPr>
            <w:tcW w:w="3005" w:type="dxa"/>
            <w:shd w:val="clear" w:color="auto" w:fill="C6D9F1" w:themeFill="text2" w:themeFillTint="33"/>
          </w:tcPr>
          <w:p w14:paraId="18E321DE" w14:textId="36E3785B" w:rsidR="00451BB3" w:rsidRPr="00201F4C" w:rsidRDefault="003A798F" w:rsidP="004D1093">
            <w:pPr>
              <w:spacing w:line="360" w:lineRule="auto"/>
              <w:jc w:val="center"/>
              <w:rPr>
                <w:rFonts w:ascii="Arial" w:hAnsi="Arial" w:cs="Arial"/>
                <w:b/>
              </w:rPr>
            </w:pPr>
            <w:r w:rsidRPr="00201F4C">
              <w:rPr>
                <w:rFonts w:ascii="Arial" w:hAnsi="Arial" w:cs="Arial"/>
                <w:b/>
              </w:rPr>
              <w:t>Vote Count</w:t>
            </w:r>
          </w:p>
        </w:tc>
        <w:tc>
          <w:tcPr>
            <w:tcW w:w="3006" w:type="dxa"/>
            <w:shd w:val="clear" w:color="auto" w:fill="C6D9F1" w:themeFill="text2" w:themeFillTint="33"/>
          </w:tcPr>
          <w:p w14:paraId="5C9703F5" w14:textId="020FE6B0" w:rsidR="00451BB3" w:rsidRPr="00201F4C" w:rsidRDefault="003A798F" w:rsidP="004D1093">
            <w:pPr>
              <w:spacing w:line="360" w:lineRule="auto"/>
              <w:jc w:val="center"/>
              <w:rPr>
                <w:rFonts w:ascii="Arial" w:hAnsi="Arial" w:cs="Arial"/>
                <w:b/>
              </w:rPr>
            </w:pPr>
            <w:r w:rsidRPr="00201F4C">
              <w:rPr>
                <w:rFonts w:ascii="Arial" w:hAnsi="Arial" w:cs="Arial"/>
                <w:b/>
              </w:rPr>
              <w:t>Vote Count as Percentage</w:t>
            </w:r>
            <w:r w:rsidR="009E1A7B" w:rsidRPr="00201F4C">
              <w:rPr>
                <w:rFonts w:ascii="Arial" w:hAnsi="Arial" w:cs="Arial"/>
                <w:b/>
              </w:rPr>
              <w:t xml:space="preserve"> (Approximate)</w:t>
            </w:r>
          </w:p>
        </w:tc>
      </w:tr>
      <w:tr w:rsidR="00451BB3" w:rsidRPr="00201F4C" w14:paraId="38DED3A5" w14:textId="77777777" w:rsidTr="00451BB3">
        <w:tc>
          <w:tcPr>
            <w:tcW w:w="3005" w:type="dxa"/>
          </w:tcPr>
          <w:p w14:paraId="3BF73DD9" w14:textId="589181C2" w:rsidR="00451BB3" w:rsidRPr="00201F4C" w:rsidRDefault="003A798F" w:rsidP="004D1093">
            <w:pPr>
              <w:spacing w:line="360" w:lineRule="auto"/>
              <w:rPr>
                <w:rFonts w:ascii="Arial" w:hAnsi="Arial" w:cs="Arial"/>
                <w:bCs/>
              </w:rPr>
            </w:pPr>
            <w:r w:rsidRPr="00201F4C">
              <w:rPr>
                <w:rFonts w:ascii="Arial" w:hAnsi="Arial" w:cs="Arial"/>
                <w:bCs/>
              </w:rPr>
              <w:t>Training/Knowledge Sharing Documents</w:t>
            </w:r>
          </w:p>
        </w:tc>
        <w:tc>
          <w:tcPr>
            <w:tcW w:w="3005" w:type="dxa"/>
          </w:tcPr>
          <w:p w14:paraId="170C729E" w14:textId="357BA996" w:rsidR="00451BB3" w:rsidRPr="00201F4C" w:rsidRDefault="00145473" w:rsidP="004D1093">
            <w:pPr>
              <w:spacing w:line="360" w:lineRule="auto"/>
              <w:jc w:val="center"/>
              <w:rPr>
                <w:rFonts w:ascii="Arial" w:hAnsi="Arial" w:cs="Arial"/>
                <w:bCs/>
              </w:rPr>
            </w:pPr>
            <w:r w:rsidRPr="00201F4C">
              <w:rPr>
                <w:rFonts w:ascii="Arial" w:hAnsi="Arial" w:cs="Arial"/>
                <w:bCs/>
              </w:rPr>
              <w:t>19</w:t>
            </w:r>
          </w:p>
        </w:tc>
        <w:tc>
          <w:tcPr>
            <w:tcW w:w="3006" w:type="dxa"/>
          </w:tcPr>
          <w:p w14:paraId="5395E77F" w14:textId="106F58BD" w:rsidR="00451BB3" w:rsidRPr="00201F4C" w:rsidRDefault="00D9145F" w:rsidP="004D1093">
            <w:pPr>
              <w:spacing w:line="360" w:lineRule="auto"/>
              <w:jc w:val="center"/>
              <w:rPr>
                <w:rFonts w:ascii="Arial" w:hAnsi="Arial" w:cs="Arial"/>
                <w:bCs/>
              </w:rPr>
            </w:pPr>
            <w:r w:rsidRPr="00201F4C">
              <w:rPr>
                <w:rFonts w:ascii="Arial" w:hAnsi="Arial" w:cs="Arial"/>
                <w:bCs/>
              </w:rPr>
              <w:t>100%</w:t>
            </w:r>
          </w:p>
        </w:tc>
      </w:tr>
      <w:tr w:rsidR="00451BB3" w:rsidRPr="00201F4C" w14:paraId="2BF8231B" w14:textId="77777777" w:rsidTr="00451BB3">
        <w:tc>
          <w:tcPr>
            <w:tcW w:w="3005" w:type="dxa"/>
          </w:tcPr>
          <w:p w14:paraId="48A9895A" w14:textId="003FA3A6" w:rsidR="00451BB3" w:rsidRPr="00201F4C" w:rsidRDefault="003A798F" w:rsidP="004D1093">
            <w:pPr>
              <w:spacing w:line="360" w:lineRule="auto"/>
              <w:rPr>
                <w:rFonts w:ascii="Arial" w:hAnsi="Arial" w:cs="Arial"/>
                <w:bCs/>
              </w:rPr>
            </w:pPr>
            <w:r w:rsidRPr="00201F4C">
              <w:rPr>
                <w:rFonts w:ascii="Arial" w:hAnsi="Arial" w:cs="Arial"/>
                <w:bCs/>
              </w:rPr>
              <w:t>Test Environment Links</w:t>
            </w:r>
          </w:p>
        </w:tc>
        <w:tc>
          <w:tcPr>
            <w:tcW w:w="3005" w:type="dxa"/>
          </w:tcPr>
          <w:p w14:paraId="2B070D60" w14:textId="14E7F334" w:rsidR="00451BB3" w:rsidRPr="00201F4C" w:rsidRDefault="00145473" w:rsidP="004D1093">
            <w:pPr>
              <w:spacing w:line="360" w:lineRule="auto"/>
              <w:jc w:val="center"/>
              <w:rPr>
                <w:rFonts w:ascii="Arial" w:hAnsi="Arial" w:cs="Arial"/>
                <w:bCs/>
              </w:rPr>
            </w:pPr>
            <w:r w:rsidRPr="00201F4C">
              <w:rPr>
                <w:rFonts w:ascii="Arial" w:hAnsi="Arial" w:cs="Arial"/>
                <w:bCs/>
              </w:rPr>
              <w:t>18</w:t>
            </w:r>
          </w:p>
        </w:tc>
        <w:tc>
          <w:tcPr>
            <w:tcW w:w="3006" w:type="dxa"/>
          </w:tcPr>
          <w:p w14:paraId="4898E0E2" w14:textId="07526D8D" w:rsidR="00451BB3" w:rsidRPr="00201F4C" w:rsidRDefault="00D9145F" w:rsidP="004D1093">
            <w:pPr>
              <w:spacing w:line="360" w:lineRule="auto"/>
              <w:jc w:val="center"/>
              <w:rPr>
                <w:rFonts w:ascii="Arial" w:hAnsi="Arial" w:cs="Arial"/>
                <w:bCs/>
              </w:rPr>
            </w:pPr>
            <w:r w:rsidRPr="00201F4C">
              <w:rPr>
                <w:rFonts w:ascii="Arial" w:hAnsi="Arial" w:cs="Arial"/>
                <w:bCs/>
              </w:rPr>
              <w:t>95%</w:t>
            </w:r>
          </w:p>
        </w:tc>
      </w:tr>
      <w:tr w:rsidR="00451BB3" w:rsidRPr="00201F4C" w14:paraId="41BF2B6F" w14:textId="77777777" w:rsidTr="00451BB3">
        <w:tc>
          <w:tcPr>
            <w:tcW w:w="3005" w:type="dxa"/>
          </w:tcPr>
          <w:p w14:paraId="696796F3" w14:textId="20FF8F9E" w:rsidR="00451BB3" w:rsidRPr="00201F4C" w:rsidRDefault="000411BC" w:rsidP="004D1093">
            <w:pPr>
              <w:spacing w:line="360" w:lineRule="auto"/>
              <w:rPr>
                <w:rFonts w:ascii="Arial" w:hAnsi="Arial" w:cs="Arial"/>
                <w:bCs/>
              </w:rPr>
            </w:pPr>
            <w:r w:rsidRPr="00201F4C">
              <w:rPr>
                <w:rFonts w:ascii="Arial" w:hAnsi="Arial" w:cs="Arial"/>
                <w:bCs/>
              </w:rPr>
              <w:t>SIT Environment Changes Updates</w:t>
            </w:r>
          </w:p>
        </w:tc>
        <w:tc>
          <w:tcPr>
            <w:tcW w:w="3005" w:type="dxa"/>
          </w:tcPr>
          <w:p w14:paraId="4616E7CE" w14:textId="71B159B9" w:rsidR="00451BB3" w:rsidRPr="00201F4C" w:rsidRDefault="00145473" w:rsidP="004D1093">
            <w:pPr>
              <w:spacing w:line="360" w:lineRule="auto"/>
              <w:jc w:val="center"/>
              <w:rPr>
                <w:rFonts w:ascii="Arial" w:hAnsi="Arial" w:cs="Arial"/>
                <w:bCs/>
              </w:rPr>
            </w:pPr>
            <w:r w:rsidRPr="00201F4C">
              <w:rPr>
                <w:rFonts w:ascii="Arial" w:hAnsi="Arial" w:cs="Arial"/>
                <w:bCs/>
              </w:rPr>
              <w:t>17</w:t>
            </w:r>
          </w:p>
        </w:tc>
        <w:tc>
          <w:tcPr>
            <w:tcW w:w="3006" w:type="dxa"/>
          </w:tcPr>
          <w:p w14:paraId="77C7A984" w14:textId="383AD734" w:rsidR="00451BB3" w:rsidRPr="00201F4C" w:rsidRDefault="009E1A7B" w:rsidP="004D1093">
            <w:pPr>
              <w:spacing w:line="360" w:lineRule="auto"/>
              <w:jc w:val="center"/>
              <w:rPr>
                <w:rFonts w:ascii="Arial" w:hAnsi="Arial" w:cs="Arial"/>
                <w:bCs/>
              </w:rPr>
            </w:pPr>
            <w:r w:rsidRPr="00201F4C">
              <w:rPr>
                <w:rFonts w:ascii="Arial" w:hAnsi="Arial" w:cs="Arial"/>
                <w:bCs/>
              </w:rPr>
              <w:t>89</w:t>
            </w:r>
            <w:r w:rsidR="002B5C61" w:rsidRPr="00201F4C">
              <w:rPr>
                <w:rFonts w:ascii="Arial" w:hAnsi="Arial" w:cs="Arial"/>
                <w:bCs/>
              </w:rPr>
              <w:t>%</w:t>
            </w:r>
          </w:p>
        </w:tc>
      </w:tr>
      <w:tr w:rsidR="00451BB3" w:rsidRPr="00201F4C" w14:paraId="191FEADF" w14:textId="77777777" w:rsidTr="00451BB3">
        <w:tc>
          <w:tcPr>
            <w:tcW w:w="3005" w:type="dxa"/>
          </w:tcPr>
          <w:p w14:paraId="5DF20C2D" w14:textId="5206BFD2" w:rsidR="00451BB3" w:rsidRPr="00201F4C" w:rsidRDefault="000411BC" w:rsidP="004D1093">
            <w:pPr>
              <w:spacing w:line="360" w:lineRule="auto"/>
              <w:rPr>
                <w:rFonts w:ascii="Arial" w:hAnsi="Arial" w:cs="Arial"/>
                <w:bCs/>
              </w:rPr>
            </w:pPr>
            <w:r w:rsidRPr="00201F4C">
              <w:rPr>
                <w:rFonts w:ascii="Arial" w:hAnsi="Arial" w:cs="Arial"/>
                <w:bCs/>
              </w:rPr>
              <w:t>Project Release Updates</w:t>
            </w:r>
          </w:p>
        </w:tc>
        <w:tc>
          <w:tcPr>
            <w:tcW w:w="3005" w:type="dxa"/>
          </w:tcPr>
          <w:p w14:paraId="29CA05CC" w14:textId="1CD3552B" w:rsidR="00451BB3" w:rsidRPr="00201F4C" w:rsidRDefault="00145473" w:rsidP="004D1093">
            <w:pPr>
              <w:spacing w:line="360" w:lineRule="auto"/>
              <w:jc w:val="center"/>
              <w:rPr>
                <w:rFonts w:ascii="Arial" w:hAnsi="Arial" w:cs="Arial"/>
                <w:bCs/>
              </w:rPr>
            </w:pPr>
            <w:r w:rsidRPr="00201F4C">
              <w:rPr>
                <w:rFonts w:ascii="Arial" w:hAnsi="Arial" w:cs="Arial"/>
                <w:bCs/>
              </w:rPr>
              <w:t>17</w:t>
            </w:r>
          </w:p>
        </w:tc>
        <w:tc>
          <w:tcPr>
            <w:tcW w:w="3006" w:type="dxa"/>
          </w:tcPr>
          <w:p w14:paraId="464D28B8" w14:textId="1F58DCC3" w:rsidR="00451BB3" w:rsidRPr="00201F4C" w:rsidRDefault="009E1A7B" w:rsidP="004D1093">
            <w:pPr>
              <w:spacing w:line="360" w:lineRule="auto"/>
              <w:jc w:val="center"/>
              <w:rPr>
                <w:rFonts w:ascii="Arial" w:hAnsi="Arial" w:cs="Arial"/>
                <w:bCs/>
              </w:rPr>
            </w:pPr>
            <w:r w:rsidRPr="00201F4C">
              <w:rPr>
                <w:rFonts w:ascii="Arial" w:hAnsi="Arial" w:cs="Arial"/>
                <w:bCs/>
              </w:rPr>
              <w:t>89</w:t>
            </w:r>
            <w:r w:rsidR="002B5C61" w:rsidRPr="00201F4C">
              <w:rPr>
                <w:rFonts w:ascii="Arial" w:hAnsi="Arial" w:cs="Arial"/>
                <w:bCs/>
              </w:rPr>
              <w:t>%</w:t>
            </w:r>
          </w:p>
        </w:tc>
      </w:tr>
      <w:tr w:rsidR="00451BB3" w:rsidRPr="00201F4C" w14:paraId="6FF504F8" w14:textId="77777777" w:rsidTr="00451BB3">
        <w:tc>
          <w:tcPr>
            <w:tcW w:w="3005" w:type="dxa"/>
          </w:tcPr>
          <w:p w14:paraId="7882202F" w14:textId="05E8EF2C" w:rsidR="00451BB3" w:rsidRPr="00201F4C" w:rsidRDefault="000411BC" w:rsidP="004D1093">
            <w:pPr>
              <w:spacing w:line="360" w:lineRule="auto"/>
              <w:rPr>
                <w:rFonts w:ascii="Arial" w:hAnsi="Arial" w:cs="Arial"/>
                <w:bCs/>
              </w:rPr>
            </w:pPr>
            <w:r w:rsidRPr="00201F4C">
              <w:rPr>
                <w:rFonts w:ascii="Arial" w:hAnsi="Arial" w:cs="Arial"/>
                <w:bCs/>
              </w:rPr>
              <w:t>Testing Resource Assigned to each System/Service</w:t>
            </w:r>
          </w:p>
        </w:tc>
        <w:tc>
          <w:tcPr>
            <w:tcW w:w="3005" w:type="dxa"/>
          </w:tcPr>
          <w:p w14:paraId="3319AD9A" w14:textId="3D2AF2BA" w:rsidR="00451BB3" w:rsidRPr="00201F4C" w:rsidRDefault="00D9145F" w:rsidP="004D1093">
            <w:pPr>
              <w:spacing w:line="360" w:lineRule="auto"/>
              <w:jc w:val="center"/>
              <w:rPr>
                <w:rFonts w:ascii="Arial" w:hAnsi="Arial" w:cs="Arial"/>
                <w:bCs/>
              </w:rPr>
            </w:pPr>
            <w:r w:rsidRPr="00201F4C">
              <w:rPr>
                <w:rFonts w:ascii="Arial" w:hAnsi="Arial" w:cs="Arial"/>
                <w:bCs/>
              </w:rPr>
              <w:t>15</w:t>
            </w:r>
          </w:p>
        </w:tc>
        <w:tc>
          <w:tcPr>
            <w:tcW w:w="3006" w:type="dxa"/>
          </w:tcPr>
          <w:p w14:paraId="7B25B09A" w14:textId="514774BD" w:rsidR="00451BB3" w:rsidRPr="00201F4C" w:rsidRDefault="002B5C61" w:rsidP="004D1093">
            <w:pPr>
              <w:spacing w:line="360" w:lineRule="auto"/>
              <w:jc w:val="center"/>
              <w:rPr>
                <w:rFonts w:ascii="Arial" w:hAnsi="Arial" w:cs="Arial"/>
                <w:bCs/>
              </w:rPr>
            </w:pPr>
            <w:r w:rsidRPr="00201F4C">
              <w:rPr>
                <w:rFonts w:ascii="Arial" w:hAnsi="Arial" w:cs="Arial"/>
                <w:bCs/>
              </w:rPr>
              <w:t>79%</w:t>
            </w:r>
          </w:p>
        </w:tc>
      </w:tr>
      <w:tr w:rsidR="00451BB3" w:rsidRPr="00201F4C" w14:paraId="01904715" w14:textId="77777777" w:rsidTr="00451BB3">
        <w:tc>
          <w:tcPr>
            <w:tcW w:w="3005" w:type="dxa"/>
          </w:tcPr>
          <w:p w14:paraId="25CC9635" w14:textId="56E471FE" w:rsidR="00451BB3" w:rsidRPr="00201F4C" w:rsidRDefault="00145473" w:rsidP="004D1093">
            <w:pPr>
              <w:spacing w:line="360" w:lineRule="auto"/>
              <w:rPr>
                <w:rFonts w:ascii="Arial" w:hAnsi="Arial" w:cs="Arial"/>
                <w:bCs/>
              </w:rPr>
            </w:pPr>
            <w:r w:rsidRPr="00201F4C">
              <w:rPr>
                <w:rFonts w:ascii="Arial" w:hAnsi="Arial" w:cs="Arial"/>
                <w:bCs/>
              </w:rPr>
              <w:t>Link to Test Patient Generator</w:t>
            </w:r>
          </w:p>
        </w:tc>
        <w:tc>
          <w:tcPr>
            <w:tcW w:w="3005" w:type="dxa"/>
          </w:tcPr>
          <w:p w14:paraId="34AB2953" w14:textId="4B196356" w:rsidR="00451BB3" w:rsidRPr="00201F4C" w:rsidRDefault="00D9145F" w:rsidP="004D1093">
            <w:pPr>
              <w:spacing w:line="360" w:lineRule="auto"/>
              <w:jc w:val="center"/>
              <w:rPr>
                <w:rFonts w:ascii="Arial" w:hAnsi="Arial" w:cs="Arial"/>
                <w:bCs/>
              </w:rPr>
            </w:pPr>
            <w:r w:rsidRPr="00201F4C">
              <w:rPr>
                <w:rFonts w:ascii="Arial" w:hAnsi="Arial" w:cs="Arial"/>
                <w:bCs/>
              </w:rPr>
              <w:t>14</w:t>
            </w:r>
          </w:p>
        </w:tc>
        <w:tc>
          <w:tcPr>
            <w:tcW w:w="3006" w:type="dxa"/>
          </w:tcPr>
          <w:p w14:paraId="255D263A" w14:textId="4867DD8B" w:rsidR="00451BB3" w:rsidRPr="00201F4C" w:rsidRDefault="00CA35F2" w:rsidP="004D1093">
            <w:pPr>
              <w:spacing w:line="360" w:lineRule="auto"/>
              <w:jc w:val="center"/>
              <w:rPr>
                <w:rFonts w:ascii="Arial" w:hAnsi="Arial" w:cs="Arial"/>
                <w:bCs/>
              </w:rPr>
            </w:pPr>
            <w:r w:rsidRPr="00201F4C">
              <w:rPr>
                <w:rFonts w:ascii="Arial" w:hAnsi="Arial" w:cs="Arial"/>
                <w:bCs/>
              </w:rPr>
              <w:t>74%</w:t>
            </w:r>
          </w:p>
        </w:tc>
      </w:tr>
      <w:tr w:rsidR="00451BB3" w:rsidRPr="00201F4C" w14:paraId="3CC3A649" w14:textId="77777777" w:rsidTr="00451BB3">
        <w:tc>
          <w:tcPr>
            <w:tcW w:w="3005" w:type="dxa"/>
          </w:tcPr>
          <w:p w14:paraId="17039319" w14:textId="29A93808" w:rsidR="00451BB3" w:rsidRPr="00201F4C" w:rsidRDefault="00145473" w:rsidP="004D1093">
            <w:pPr>
              <w:spacing w:line="360" w:lineRule="auto"/>
              <w:rPr>
                <w:rFonts w:ascii="Arial" w:hAnsi="Arial" w:cs="Arial"/>
                <w:bCs/>
              </w:rPr>
            </w:pPr>
            <w:r w:rsidRPr="00201F4C">
              <w:rPr>
                <w:rFonts w:ascii="Arial" w:hAnsi="Arial" w:cs="Arial"/>
                <w:bCs/>
              </w:rPr>
              <w:t>TFS/ADO Links</w:t>
            </w:r>
          </w:p>
        </w:tc>
        <w:tc>
          <w:tcPr>
            <w:tcW w:w="3005" w:type="dxa"/>
          </w:tcPr>
          <w:p w14:paraId="7F2EEED6" w14:textId="597184CC" w:rsidR="00451BB3" w:rsidRPr="00201F4C" w:rsidRDefault="00D9145F" w:rsidP="004D1093">
            <w:pPr>
              <w:spacing w:line="360" w:lineRule="auto"/>
              <w:jc w:val="center"/>
              <w:rPr>
                <w:rFonts w:ascii="Arial" w:hAnsi="Arial" w:cs="Arial"/>
                <w:bCs/>
              </w:rPr>
            </w:pPr>
            <w:r w:rsidRPr="00201F4C">
              <w:rPr>
                <w:rFonts w:ascii="Arial" w:hAnsi="Arial" w:cs="Arial"/>
                <w:bCs/>
              </w:rPr>
              <w:t>12</w:t>
            </w:r>
          </w:p>
        </w:tc>
        <w:tc>
          <w:tcPr>
            <w:tcW w:w="3006" w:type="dxa"/>
          </w:tcPr>
          <w:p w14:paraId="468D7B65" w14:textId="0A186041" w:rsidR="00451BB3" w:rsidRPr="00201F4C" w:rsidRDefault="00CA35F2" w:rsidP="004D1093">
            <w:pPr>
              <w:spacing w:line="360" w:lineRule="auto"/>
              <w:jc w:val="center"/>
              <w:rPr>
                <w:rFonts w:ascii="Arial" w:hAnsi="Arial" w:cs="Arial"/>
                <w:bCs/>
              </w:rPr>
            </w:pPr>
            <w:r w:rsidRPr="00201F4C">
              <w:rPr>
                <w:rFonts w:ascii="Arial" w:hAnsi="Arial" w:cs="Arial"/>
                <w:bCs/>
              </w:rPr>
              <w:t>63%</w:t>
            </w:r>
          </w:p>
        </w:tc>
      </w:tr>
      <w:tr w:rsidR="00451BB3" w:rsidRPr="00201F4C" w14:paraId="1B1C2D0D" w14:textId="77777777" w:rsidTr="00451BB3">
        <w:tc>
          <w:tcPr>
            <w:tcW w:w="3005" w:type="dxa"/>
          </w:tcPr>
          <w:p w14:paraId="38CF1B22" w14:textId="37122933" w:rsidR="00451BB3" w:rsidRPr="00201F4C" w:rsidRDefault="00145473" w:rsidP="004D1093">
            <w:pPr>
              <w:spacing w:line="360" w:lineRule="auto"/>
              <w:rPr>
                <w:rFonts w:ascii="Arial" w:hAnsi="Arial" w:cs="Arial"/>
                <w:bCs/>
              </w:rPr>
            </w:pPr>
            <w:r w:rsidRPr="00201F4C">
              <w:rPr>
                <w:rFonts w:ascii="Arial" w:hAnsi="Arial" w:cs="Arial"/>
                <w:bCs/>
              </w:rPr>
              <w:t xml:space="preserve">Chat </w:t>
            </w:r>
            <w:r w:rsidR="00D9145F" w:rsidRPr="00201F4C">
              <w:rPr>
                <w:rFonts w:ascii="Arial" w:hAnsi="Arial" w:cs="Arial"/>
                <w:bCs/>
              </w:rPr>
              <w:t>Functionality</w:t>
            </w:r>
          </w:p>
        </w:tc>
        <w:tc>
          <w:tcPr>
            <w:tcW w:w="3005" w:type="dxa"/>
          </w:tcPr>
          <w:p w14:paraId="7C50AE4E" w14:textId="73006B56" w:rsidR="00451BB3" w:rsidRPr="00201F4C" w:rsidRDefault="00D9145F" w:rsidP="004D1093">
            <w:pPr>
              <w:spacing w:line="360" w:lineRule="auto"/>
              <w:jc w:val="center"/>
              <w:rPr>
                <w:rFonts w:ascii="Arial" w:hAnsi="Arial" w:cs="Arial"/>
                <w:bCs/>
              </w:rPr>
            </w:pPr>
            <w:r w:rsidRPr="00201F4C">
              <w:rPr>
                <w:rFonts w:ascii="Arial" w:hAnsi="Arial" w:cs="Arial"/>
                <w:bCs/>
              </w:rPr>
              <w:t>6</w:t>
            </w:r>
          </w:p>
        </w:tc>
        <w:tc>
          <w:tcPr>
            <w:tcW w:w="3006" w:type="dxa"/>
          </w:tcPr>
          <w:p w14:paraId="3E3BE710" w14:textId="5E466E7E" w:rsidR="00451BB3" w:rsidRPr="00201F4C" w:rsidRDefault="00994F94" w:rsidP="004D1093">
            <w:pPr>
              <w:spacing w:line="360" w:lineRule="auto"/>
              <w:jc w:val="center"/>
              <w:rPr>
                <w:rFonts w:ascii="Arial" w:hAnsi="Arial" w:cs="Arial"/>
                <w:bCs/>
              </w:rPr>
            </w:pPr>
            <w:r w:rsidRPr="00201F4C">
              <w:rPr>
                <w:rFonts w:ascii="Arial" w:hAnsi="Arial" w:cs="Arial"/>
                <w:bCs/>
              </w:rPr>
              <w:t>32%</w:t>
            </w:r>
          </w:p>
        </w:tc>
      </w:tr>
    </w:tbl>
    <w:p w14:paraId="27FC3984" w14:textId="3BEA13C0" w:rsidR="00295153" w:rsidRPr="00201F4C" w:rsidRDefault="00427397" w:rsidP="000B0AA0">
      <w:pPr>
        <w:pStyle w:val="Caption"/>
        <w:jc w:val="center"/>
        <w:rPr>
          <w:rFonts w:ascii="Arial" w:hAnsi="Arial" w:cs="Arial"/>
          <w:bCs/>
        </w:rPr>
      </w:pPr>
      <w:bookmarkStart w:id="36" w:name="_Toc140689263"/>
      <w:r>
        <w:t xml:space="preserve">Table </w:t>
      </w:r>
      <w:r w:rsidR="006B7AF9">
        <w:fldChar w:fldCharType="begin"/>
      </w:r>
      <w:r w:rsidR="006B7AF9">
        <w:instrText xml:space="preserve"> SEQ Table \* ARABIC </w:instrText>
      </w:r>
      <w:r w:rsidR="006B7AF9">
        <w:fldChar w:fldCharType="separate"/>
      </w:r>
      <w:r w:rsidR="0021260F">
        <w:rPr>
          <w:noProof/>
        </w:rPr>
        <w:t>1</w:t>
      </w:r>
      <w:r w:rsidR="006B7AF9">
        <w:rPr>
          <w:noProof/>
        </w:rPr>
        <w:fldChar w:fldCharType="end"/>
      </w:r>
      <w:r>
        <w:t xml:space="preserve"> Participant Functionality Proposals</w:t>
      </w:r>
      <w:bookmarkEnd w:id="36"/>
    </w:p>
    <w:p w14:paraId="51C36C7E" w14:textId="45ECA297" w:rsidR="008A7FE2" w:rsidRPr="00201F4C" w:rsidRDefault="0090648E" w:rsidP="004D1093">
      <w:pPr>
        <w:spacing w:line="360" w:lineRule="auto"/>
        <w:rPr>
          <w:rFonts w:ascii="Arial" w:hAnsi="Arial" w:cs="Arial"/>
          <w:bCs/>
        </w:rPr>
      </w:pPr>
      <w:r w:rsidRPr="00201F4C">
        <w:rPr>
          <w:rFonts w:ascii="Arial" w:hAnsi="Arial" w:cs="Arial"/>
          <w:bCs/>
        </w:rPr>
        <w:t xml:space="preserve"> </w:t>
      </w:r>
    </w:p>
    <w:p w14:paraId="77A6B75E" w14:textId="5F9B3DE2" w:rsidR="001C0078" w:rsidRPr="00201F4C" w:rsidRDefault="00A36D17" w:rsidP="004D1093">
      <w:pPr>
        <w:spacing w:line="360" w:lineRule="auto"/>
        <w:rPr>
          <w:rFonts w:ascii="Arial" w:hAnsi="Arial" w:cs="Arial"/>
          <w:bCs/>
        </w:rPr>
      </w:pPr>
      <w:r w:rsidRPr="00201F4C">
        <w:rPr>
          <w:rFonts w:ascii="Arial" w:hAnsi="Arial" w:cs="Arial"/>
          <w:bCs/>
        </w:rPr>
        <w:t xml:space="preserve">Participants were then asked </w:t>
      </w:r>
      <w:r w:rsidR="00381E39" w:rsidRPr="00201F4C">
        <w:rPr>
          <w:rFonts w:ascii="Arial" w:hAnsi="Arial" w:cs="Arial"/>
          <w:bCs/>
        </w:rPr>
        <w:t>to provide</w:t>
      </w:r>
      <w:r w:rsidRPr="00201F4C">
        <w:rPr>
          <w:rFonts w:ascii="Arial" w:hAnsi="Arial" w:cs="Arial"/>
          <w:bCs/>
        </w:rPr>
        <w:t xml:space="preserve"> additional functionality they would like to </w:t>
      </w:r>
      <w:r w:rsidR="0088633D" w:rsidRPr="00201F4C">
        <w:rPr>
          <w:rFonts w:ascii="Arial" w:hAnsi="Arial" w:cs="Arial"/>
          <w:bCs/>
        </w:rPr>
        <w:t>see in the solution.</w:t>
      </w:r>
      <w:r w:rsidR="00125509" w:rsidRPr="00201F4C">
        <w:rPr>
          <w:rFonts w:ascii="Arial" w:hAnsi="Arial" w:cs="Arial"/>
          <w:bCs/>
        </w:rPr>
        <w:t xml:space="preserve"> </w:t>
      </w:r>
      <w:r w:rsidR="00AC5555" w:rsidRPr="00201F4C">
        <w:rPr>
          <w:rFonts w:ascii="Arial" w:hAnsi="Arial" w:cs="Arial"/>
          <w:bCs/>
        </w:rPr>
        <w:t>10 of the 19 participants provided</w:t>
      </w:r>
      <w:r w:rsidR="008E3239" w:rsidRPr="00201F4C">
        <w:rPr>
          <w:rFonts w:ascii="Arial" w:hAnsi="Arial" w:cs="Arial"/>
          <w:bCs/>
        </w:rPr>
        <w:t xml:space="preserve"> additional desirable functionalities.</w:t>
      </w:r>
      <w:r w:rsidR="00B51065" w:rsidRPr="00201F4C">
        <w:rPr>
          <w:rFonts w:ascii="Arial" w:hAnsi="Arial" w:cs="Arial"/>
          <w:bCs/>
        </w:rPr>
        <w:t xml:space="preserve"> </w:t>
      </w:r>
      <w:r w:rsidR="001C0078" w:rsidRPr="00201F4C">
        <w:rPr>
          <w:rFonts w:ascii="Arial" w:hAnsi="Arial" w:cs="Arial"/>
          <w:bCs/>
        </w:rPr>
        <w:t>The desired functionalities included:</w:t>
      </w:r>
    </w:p>
    <w:p w14:paraId="292B2AF1" w14:textId="3B0046B6" w:rsidR="001C0078" w:rsidRPr="00201F4C" w:rsidRDefault="00E33FE8" w:rsidP="004D1093">
      <w:pPr>
        <w:pStyle w:val="ListParagraph"/>
        <w:numPr>
          <w:ilvl w:val="0"/>
          <w:numId w:val="1"/>
        </w:numPr>
        <w:spacing w:line="360" w:lineRule="auto"/>
        <w:rPr>
          <w:rFonts w:ascii="Arial" w:hAnsi="Arial" w:cs="Arial"/>
          <w:bCs/>
        </w:rPr>
      </w:pPr>
      <w:r w:rsidRPr="00201F4C">
        <w:rPr>
          <w:rFonts w:ascii="Arial" w:hAnsi="Arial" w:cs="Arial"/>
          <w:bCs/>
        </w:rPr>
        <w:t>An area for uploading demonstration videos of systems/services</w:t>
      </w:r>
    </w:p>
    <w:p w14:paraId="12EB89F4" w14:textId="0193F80C" w:rsidR="00B51065" w:rsidRPr="00201F4C" w:rsidRDefault="00E33FE8" w:rsidP="004D1093">
      <w:pPr>
        <w:pStyle w:val="ListParagraph"/>
        <w:numPr>
          <w:ilvl w:val="0"/>
          <w:numId w:val="1"/>
        </w:numPr>
        <w:spacing w:line="360" w:lineRule="auto"/>
        <w:rPr>
          <w:rFonts w:ascii="Arial" w:hAnsi="Arial" w:cs="Arial"/>
          <w:bCs/>
        </w:rPr>
      </w:pPr>
      <w:r w:rsidRPr="00201F4C">
        <w:rPr>
          <w:rFonts w:ascii="Arial" w:hAnsi="Arial" w:cs="Arial"/>
          <w:bCs/>
        </w:rPr>
        <w:t>An overview of each application</w:t>
      </w:r>
    </w:p>
    <w:p w14:paraId="1906C4A0" w14:textId="3C2781AD" w:rsidR="00B51065" w:rsidRPr="00201F4C" w:rsidRDefault="00B51065" w:rsidP="004D1093">
      <w:pPr>
        <w:pStyle w:val="ListParagraph"/>
        <w:numPr>
          <w:ilvl w:val="0"/>
          <w:numId w:val="1"/>
        </w:numPr>
        <w:spacing w:line="360" w:lineRule="auto"/>
        <w:rPr>
          <w:rFonts w:ascii="Arial" w:hAnsi="Arial" w:cs="Arial"/>
          <w:bCs/>
        </w:rPr>
      </w:pPr>
      <w:r w:rsidRPr="00201F4C">
        <w:rPr>
          <w:rFonts w:ascii="Arial" w:hAnsi="Arial" w:cs="Arial"/>
          <w:bCs/>
        </w:rPr>
        <w:t>Chat functionality in the form of a message board</w:t>
      </w:r>
    </w:p>
    <w:p w14:paraId="5AD48BC9" w14:textId="68E52ECC" w:rsidR="00B51065" w:rsidRPr="00201F4C" w:rsidRDefault="005F2923" w:rsidP="004D1093">
      <w:pPr>
        <w:pStyle w:val="ListParagraph"/>
        <w:numPr>
          <w:ilvl w:val="0"/>
          <w:numId w:val="1"/>
        </w:numPr>
        <w:spacing w:line="360" w:lineRule="auto"/>
        <w:rPr>
          <w:rFonts w:ascii="Arial" w:hAnsi="Arial" w:cs="Arial"/>
          <w:bCs/>
        </w:rPr>
      </w:pPr>
      <w:r>
        <w:rPr>
          <w:rFonts w:ascii="Arial" w:hAnsi="Arial" w:cs="Arial"/>
          <w:bCs/>
        </w:rPr>
        <w:t>An i</w:t>
      </w:r>
      <w:r w:rsidR="00B62561" w:rsidRPr="00201F4C">
        <w:rPr>
          <w:rFonts w:ascii="Arial" w:hAnsi="Arial" w:cs="Arial"/>
          <w:bCs/>
        </w:rPr>
        <w:t>nteractive timeline feature that displays sprint and release dates, with the ability to link the appropriate user stories and test suites to the sprints</w:t>
      </w:r>
    </w:p>
    <w:p w14:paraId="22CBA500" w14:textId="4A9E1718" w:rsidR="000E7B06" w:rsidRPr="00201F4C" w:rsidRDefault="000E7B06" w:rsidP="004D1093">
      <w:pPr>
        <w:pStyle w:val="ListParagraph"/>
        <w:numPr>
          <w:ilvl w:val="0"/>
          <w:numId w:val="1"/>
        </w:numPr>
        <w:spacing w:line="360" w:lineRule="auto"/>
        <w:rPr>
          <w:rFonts w:ascii="Arial" w:hAnsi="Arial" w:cs="Arial"/>
          <w:bCs/>
        </w:rPr>
      </w:pPr>
      <w:r w:rsidRPr="00201F4C">
        <w:rPr>
          <w:rFonts w:ascii="Arial" w:hAnsi="Arial" w:cs="Arial"/>
          <w:bCs/>
        </w:rPr>
        <w:t>API Training</w:t>
      </w:r>
    </w:p>
    <w:p w14:paraId="567C001F" w14:textId="4DD887D2" w:rsidR="000E7B06" w:rsidRPr="00201F4C" w:rsidRDefault="000E7B06" w:rsidP="004D1093">
      <w:pPr>
        <w:pStyle w:val="ListParagraph"/>
        <w:numPr>
          <w:ilvl w:val="0"/>
          <w:numId w:val="1"/>
        </w:numPr>
        <w:spacing w:line="360" w:lineRule="auto"/>
        <w:rPr>
          <w:rFonts w:ascii="Arial" w:hAnsi="Arial" w:cs="Arial"/>
          <w:bCs/>
        </w:rPr>
      </w:pPr>
      <w:r w:rsidRPr="00201F4C">
        <w:rPr>
          <w:rFonts w:ascii="Arial" w:hAnsi="Arial" w:cs="Arial"/>
          <w:bCs/>
        </w:rPr>
        <w:t>Test related tools</w:t>
      </w:r>
    </w:p>
    <w:p w14:paraId="7CDCFC14" w14:textId="6537B1B3" w:rsidR="00DA7BE0" w:rsidRPr="00201F4C" w:rsidRDefault="000E7B06" w:rsidP="004D1093">
      <w:pPr>
        <w:pStyle w:val="ListParagraph"/>
        <w:numPr>
          <w:ilvl w:val="0"/>
          <w:numId w:val="1"/>
        </w:numPr>
        <w:spacing w:line="360" w:lineRule="auto"/>
        <w:rPr>
          <w:rFonts w:ascii="Arial" w:hAnsi="Arial" w:cs="Arial"/>
          <w:bCs/>
        </w:rPr>
      </w:pPr>
      <w:r w:rsidRPr="00201F4C">
        <w:rPr>
          <w:rFonts w:ascii="Arial" w:hAnsi="Arial" w:cs="Arial"/>
          <w:bCs/>
        </w:rPr>
        <w:t xml:space="preserve">A SIT BETA testing area where those </w:t>
      </w:r>
      <w:r w:rsidR="00DA7BE0" w:rsidRPr="00201F4C">
        <w:rPr>
          <w:rFonts w:ascii="Arial" w:hAnsi="Arial" w:cs="Arial"/>
          <w:bCs/>
        </w:rPr>
        <w:t>outside of dedicated testing resource can report unexpected behaviour</w:t>
      </w:r>
      <w:r w:rsidR="0082594F" w:rsidRPr="00201F4C">
        <w:rPr>
          <w:rFonts w:ascii="Arial" w:hAnsi="Arial" w:cs="Arial"/>
          <w:bCs/>
        </w:rPr>
        <w:t>s</w:t>
      </w:r>
    </w:p>
    <w:p w14:paraId="02893FAF" w14:textId="2A4FB2F6" w:rsidR="0082594F" w:rsidRPr="00201F4C" w:rsidRDefault="0082594F" w:rsidP="004D1093">
      <w:pPr>
        <w:pStyle w:val="ListParagraph"/>
        <w:numPr>
          <w:ilvl w:val="0"/>
          <w:numId w:val="1"/>
        </w:numPr>
        <w:spacing w:line="360" w:lineRule="auto"/>
        <w:rPr>
          <w:rFonts w:ascii="Arial" w:hAnsi="Arial" w:cs="Arial"/>
          <w:bCs/>
        </w:rPr>
      </w:pPr>
      <w:r w:rsidRPr="00201F4C">
        <w:rPr>
          <w:rFonts w:ascii="Arial" w:hAnsi="Arial" w:cs="Arial"/>
          <w:bCs/>
        </w:rPr>
        <w:t xml:space="preserve">Test Environment </w:t>
      </w:r>
      <w:r w:rsidR="00635AE2">
        <w:rPr>
          <w:rFonts w:ascii="Arial" w:hAnsi="Arial" w:cs="Arial"/>
          <w:bCs/>
        </w:rPr>
        <w:t>d</w:t>
      </w:r>
      <w:r w:rsidRPr="00201F4C">
        <w:rPr>
          <w:rFonts w:ascii="Arial" w:hAnsi="Arial" w:cs="Arial"/>
          <w:bCs/>
        </w:rPr>
        <w:t>iagram</w:t>
      </w:r>
    </w:p>
    <w:p w14:paraId="3ADEA975" w14:textId="52706E32" w:rsidR="0082594F" w:rsidRPr="00201F4C" w:rsidRDefault="0082594F" w:rsidP="004D1093">
      <w:pPr>
        <w:pStyle w:val="ListParagraph"/>
        <w:numPr>
          <w:ilvl w:val="0"/>
          <w:numId w:val="1"/>
        </w:numPr>
        <w:spacing w:line="360" w:lineRule="auto"/>
        <w:rPr>
          <w:rFonts w:ascii="Arial" w:hAnsi="Arial" w:cs="Arial"/>
          <w:bCs/>
        </w:rPr>
      </w:pPr>
      <w:r w:rsidRPr="00201F4C">
        <w:rPr>
          <w:rFonts w:ascii="Arial" w:hAnsi="Arial" w:cs="Arial"/>
          <w:bCs/>
        </w:rPr>
        <w:t>User guides for each application</w:t>
      </w:r>
    </w:p>
    <w:p w14:paraId="2BA16A9B" w14:textId="77777777" w:rsidR="0082594F" w:rsidRPr="00201F4C" w:rsidRDefault="0082594F" w:rsidP="004D1093">
      <w:pPr>
        <w:spacing w:line="360" w:lineRule="auto"/>
        <w:rPr>
          <w:rFonts w:ascii="Arial" w:hAnsi="Arial" w:cs="Arial"/>
          <w:bCs/>
        </w:rPr>
      </w:pPr>
    </w:p>
    <w:p w14:paraId="05811D5F" w14:textId="08622A46" w:rsidR="00C9211D" w:rsidRPr="00201F4C" w:rsidRDefault="000B1EAD" w:rsidP="004D1093">
      <w:pPr>
        <w:spacing w:line="360" w:lineRule="auto"/>
        <w:rPr>
          <w:rFonts w:ascii="Arial" w:hAnsi="Arial" w:cs="Arial"/>
          <w:bCs/>
        </w:rPr>
      </w:pPr>
      <w:r w:rsidRPr="00201F4C">
        <w:rPr>
          <w:rFonts w:ascii="Arial" w:hAnsi="Arial" w:cs="Arial"/>
          <w:bCs/>
        </w:rPr>
        <w:t xml:space="preserve">To understand what </w:t>
      </w:r>
      <w:r w:rsidR="00E723B3" w:rsidRPr="00201F4C">
        <w:rPr>
          <w:rFonts w:ascii="Arial" w:hAnsi="Arial" w:cs="Arial"/>
          <w:bCs/>
        </w:rPr>
        <w:t xml:space="preserve">requirements should </w:t>
      </w:r>
      <w:r w:rsidR="00727020">
        <w:rPr>
          <w:rFonts w:ascii="Arial" w:hAnsi="Arial" w:cs="Arial"/>
          <w:bCs/>
        </w:rPr>
        <w:t xml:space="preserve">be </w:t>
      </w:r>
      <w:r w:rsidR="00E723B3" w:rsidRPr="00201F4C">
        <w:rPr>
          <w:rFonts w:ascii="Arial" w:hAnsi="Arial" w:cs="Arial"/>
          <w:bCs/>
        </w:rPr>
        <w:t>prioritis</w:t>
      </w:r>
      <w:r w:rsidR="00727020">
        <w:rPr>
          <w:rFonts w:ascii="Arial" w:hAnsi="Arial" w:cs="Arial"/>
          <w:bCs/>
        </w:rPr>
        <w:t>ed</w:t>
      </w:r>
      <w:r w:rsidR="00E723B3" w:rsidRPr="00201F4C">
        <w:rPr>
          <w:rFonts w:ascii="Arial" w:hAnsi="Arial" w:cs="Arial"/>
          <w:bCs/>
        </w:rPr>
        <w:t xml:space="preserve"> for the minimum viable product</w:t>
      </w:r>
      <w:r w:rsidR="0057680B" w:rsidRPr="00201F4C">
        <w:rPr>
          <w:rFonts w:ascii="Arial" w:hAnsi="Arial" w:cs="Arial"/>
          <w:bCs/>
        </w:rPr>
        <w:t xml:space="preserve"> (MVP)</w:t>
      </w:r>
      <w:r w:rsidR="00E723B3" w:rsidRPr="00201F4C">
        <w:rPr>
          <w:rFonts w:ascii="Arial" w:hAnsi="Arial" w:cs="Arial"/>
          <w:bCs/>
        </w:rPr>
        <w:t xml:space="preserve">, </w:t>
      </w:r>
      <w:r w:rsidR="00A91C95" w:rsidRPr="00201F4C">
        <w:rPr>
          <w:rFonts w:ascii="Arial" w:hAnsi="Arial" w:cs="Arial"/>
          <w:bCs/>
        </w:rPr>
        <w:t xml:space="preserve">participants were asked to establish the functionalities they would most like to see. </w:t>
      </w:r>
      <w:r w:rsidR="004C32BF" w:rsidRPr="00201F4C">
        <w:rPr>
          <w:rFonts w:ascii="Arial" w:hAnsi="Arial" w:cs="Arial"/>
          <w:bCs/>
        </w:rPr>
        <w:t xml:space="preserve">Participants were not </w:t>
      </w:r>
      <w:r w:rsidR="006F4561" w:rsidRPr="00201F4C">
        <w:rPr>
          <w:rFonts w:ascii="Arial" w:hAnsi="Arial" w:cs="Arial"/>
          <w:bCs/>
        </w:rPr>
        <w:t xml:space="preserve">constrained to only one option and could </w:t>
      </w:r>
      <w:r w:rsidR="00A60ED9" w:rsidRPr="00201F4C">
        <w:rPr>
          <w:rFonts w:ascii="Arial" w:hAnsi="Arial" w:cs="Arial"/>
          <w:bCs/>
        </w:rPr>
        <w:t xml:space="preserve">declare as many desirable functionalities as they </w:t>
      </w:r>
      <w:r w:rsidR="0071221E">
        <w:rPr>
          <w:rFonts w:ascii="Arial" w:hAnsi="Arial" w:cs="Arial"/>
          <w:bCs/>
        </w:rPr>
        <w:t>desired</w:t>
      </w:r>
      <w:r w:rsidR="00A60ED9" w:rsidRPr="00201F4C">
        <w:rPr>
          <w:rFonts w:ascii="Arial" w:hAnsi="Arial" w:cs="Arial"/>
          <w:bCs/>
        </w:rPr>
        <w:t>. A vote was counted again</w:t>
      </w:r>
      <w:r w:rsidR="001871EE">
        <w:rPr>
          <w:rFonts w:ascii="Arial" w:hAnsi="Arial" w:cs="Arial"/>
          <w:bCs/>
        </w:rPr>
        <w:t>st</w:t>
      </w:r>
      <w:r w:rsidR="00A60ED9" w:rsidRPr="00201F4C">
        <w:rPr>
          <w:rFonts w:ascii="Arial" w:hAnsi="Arial" w:cs="Arial"/>
          <w:bCs/>
        </w:rPr>
        <w:t xml:space="preserve"> each mentioned </w:t>
      </w:r>
      <w:r w:rsidR="00D81DD8" w:rsidRPr="00201F4C">
        <w:rPr>
          <w:rFonts w:ascii="Arial" w:hAnsi="Arial" w:cs="Arial"/>
          <w:bCs/>
        </w:rPr>
        <w:t xml:space="preserve">functionality, this would then be used for design of the system further into the development process. The results were as follows: </w:t>
      </w:r>
    </w:p>
    <w:p w14:paraId="557239BF" w14:textId="77777777" w:rsidR="00176C86" w:rsidRPr="00201F4C" w:rsidRDefault="00176C86" w:rsidP="004D1093">
      <w:pPr>
        <w:spacing w:line="360" w:lineRule="auto"/>
        <w:rPr>
          <w:rFonts w:ascii="Arial" w:hAnsi="Arial" w:cs="Arial"/>
          <w:bCs/>
        </w:rPr>
      </w:pPr>
    </w:p>
    <w:tbl>
      <w:tblPr>
        <w:tblStyle w:val="TableGrid"/>
        <w:tblW w:w="0" w:type="auto"/>
        <w:jc w:val="center"/>
        <w:tblLook w:val="04A0" w:firstRow="1" w:lastRow="0" w:firstColumn="1" w:lastColumn="0" w:noHBand="0" w:noVBand="1"/>
      </w:tblPr>
      <w:tblGrid>
        <w:gridCol w:w="4673"/>
        <w:gridCol w:w="2130"/>
      </w:tblGrid>
      <w:tr w:rsidR="00176C86" w:rsidRPr="00201F4C" w14:paraId="67FCD4A6" w14:textId="77777777" w:rsidTr="00125EF2">
        <w:trPr>
          <w:trHeight w:val="276"/>
          <w:jc w:val="center"/>
        </w:trPr>
        <w:tc>
          <w:tcPr>
            <w:tcW w:w="4673" w:type="dxa"/>
            <w:shd w:val="clear" w:color="auto" w:fill="C6D9F1" w:themeFill="text2" w:themeFillTint="33"/>
          </w:tcPr>
          <w:p w14:paraId="54EC2783" w14:textId="6A3919C0" w:rsidR="00176C86" w:rsidRPr="00201F4C" w:rsidRDefault="00176C86" w:rsidP="004D1093">
            <w:pPr>
              <w:spacing w:line="360" w:lineRule="auto"/>
              <w:jc w:val="center"/>
              <w:rPr>
                <w:rFonts w:ascii="Arial" w:hAnsi="Arial" w:cs="Arial"/>
                <w:b/>
              </w:rPr>
            </w:pPr>
            <w:r w:rsidRPr="00201F4C">
              <w:rPr>
                <w:rFonts w:ascii="Arial" w:hAnsi="Arial" w:cs="Arial"/>
                <w:b/>
              </w:rPr>
              <w:t>Desired Functionality Description</w:t>
            </w:r>
          </w:p>
        </w:tc>
        <w:tc>
          <w:tcPr>
            <w:tcW w:w="2130" w:type="dxa"/>
            <w:shd w:val="clear" w:color="auto" w:fill="C6D9F1" w:themeFill="text2" w:themeFillTint="33"/>
          </w:tcPr>
          <w:p w14:paraId="02B4AA7B" w14:textId="6E598901" w:rsidR="00176C86" w:rsidRPr="00201F4C" w:rsidRDefault="00176C86" w:rsidP="004D1093">
            <w:pPr>
              <w:spacing w:line="360" w:lineRule="auto"/>
              <w:jc w:val="center"/>
              <w:rPr>
                <w:rFonts w:ascii="Arial" w:hAnsi="Arial" w:cs="Arial"/>
                <w:b/>
              </w:rPr>
            </w:pPr>
            <w:r w:rsidRPr="00201F4C">
              <w:rPr>
                <w:rFonts w:ascii="Arial" w:hAnsi="Arial" w:cs="Arial"/>
                <w:b/>
              </w:rPr>
              <w:t>Vote Count</w:t>
            </w:r>
          </w:p>
        </w:tc>
      </w:tr>
      <w:tr w:rsidR="00176C86" w:rsidRPr="00201F4C" w14:paraId="42E656BA" w14:textId="77777777" w:rsidTr="00125EF2">
        <w:trPr>
          <w:trHeight w:val="276"/>
          <w:jc w:val="center"/>
        </w:trPr>
        <w:tc>
          <w:tcPr>
            <w:tcW w:w="4673" w:type="dxa"/>
          </w:tcPr>
          <w:p w14:paraId="6976C556" w14:textId="20184D53" w:rsidR="00176C86" w:rsidRPr="00201F4C" w:rsidRDefault="00803551" w:rsidP="004D1093">
            <w:pPr>
              <w:spacing w:line="360" w:lineRule="auto"/>
              <w:rPr>
                <w:rFonts w:ascii="Arial" w:hAnsi="Arial" w:cs="Arial"/>
                <w:bCs/>
              </w:rPr>
            </w:pPr>
            <w:r w:rsidRPr="00201F4C">
              <w:rPr>
                <w:rFonts w:ascii="Arial" w:hAnsi="Arial" w:cs="Arial"/>
                <w:bCs/>
              </w:rPr>
              <w:t xml:space="preserve">SIT </w:t>
            </w:r>
            <w:r w:rsidR="00125EF2" w:rsidRPr="00201F4C">
              <w:rPr>
                <w:rFonts w:ascii="Arial" w:hAnsi="Arial" w:cs="Arial"/>
                <w:bCs/>
              </w:rPr>
              <w:t>e</w:t>
            </w:r>
            <w:r w:rsidRPr="00201F4C">
              <w:rPr>
                <w:rFonts w:ascii="Arial" w:hAnsi="Arial" w:cs="Arial"/>
                <w:bCs/>
              </w:rPr>
              <w:t xml:space="preserve">nvironment </w:t>
            </w:r>
            <w:r w:rsidR="00125EF2" w:rsidRPr="00201F4C">
              <w:rPr>
                <w:rFonts w:ascii="Arial" w:hAnsi="Arial" w:cs="Arial"/>
                <w:bCs/>
              </w:rPr>
              <w:t>u</w:t>
            </w:r>
            <w:r w:rsidRPr="00201F4C">
              <w:rPr>
                <w:rFonts w:ascii="Arial" w:hAnsi="Arial" w:cs="Arial"/>
                <w:bCs/>
              </w:rPr>
              <w:t>pdates</w:t>
            </w:r>
          </w:p>
        </w:tc>
        <w:tc>
          <w:tcPr>
            <w:tcW w:w="2130" w:type="dxa"/>
          </w:tcPr>
          <w:p w14:paraId="0C7D6DB4" w14:textId="41E3D621" w:rsidR="00176C86" w:rsidRPr="00201F4C" w:rsidRDefault="00803551" w:rsidP="004D1093">
            <w:pPr>
              <w:spacing w:line="360" w:lineRule="auto"/>
              <w:jc w:val="center"/>
              <w:rPr>
                <w:rFonts w:ascii="Arial" w:hAnsi="Arial" w:cs="Arial"/>
                <w:bCs/>
              </w:rPr>
            </w:pPr>
            <w:r w:rsidRPr="00201F4C">
              <w:rPr>
                <w:rFonts w:ascii="Arial" w:hAnsi="Arial" w:cs="Arial"/>
                <w:bCs/>
              </w:rPr>
              <w:t>7</w:t>
            </w:r>
          </w:p>
        </w:tc>
      </w:tr>
      <w:tr w:rsidR="00176C86" w:rsidRPr="00201F4C" w14:paraId="6F4E868E" w14:textId="77777777" w:rsidTr="00125EF2">
        <w:trPr>
          <w:trHeight w:val="290"/>
          <w:jc w:val="center"/>
        </w:trPr>
        <w:tc>
          <w:tcPr>
            <w:tcW w:w="4673" w:type="dxa"/>
          </w:tcPr>
          <w:p w14:paraId="1999EA3A" w14:textId="3784100A" w:rsidR="00176C86" w:rsidRPr="00201F4C" w:rsidRDefault="00651092" w:rsidP="004D1093">
            <w:pPr>
              <w:spacing w:line="360" w:lineRule="auto"/>
              <w:rPr>
                <w:rFonts w:ascii="Arial" w:hAnsi="Arial" w:cs="Arial"/>
                <w:bCs/>
              </w:rPr>
            </w:pPr>
            <w:r w:rsidRPr="00201F4C">
              <w:rPr>
                <w:rFonts w:ascii="Arial" w:hAnsi="Arial" w:cs="Arial"/>
                <w:bCs/>
              </w:rPr>
              <w:t xml:space="preserve">Project </w:t>
            </w:r>
            <w:r w:rsidR="00125EF2" w:rsidRPr="00201F4C">
              <w:rPr>
                <w:rFonts w:ascii="Arial" w:hAnsi="Arial" w:cs="Arial"/>
                <w:bCs/>
              </w:rPr>
              <w:t>u</w:t>
            </w:r>
            <w:r w:rsidRPr="00201F4C">
              <w:rPr>
                <w:rFonts w:ascii="Arial" w:hAnsi="Arial" w:cs="Arial"/>
                <w:bCs/>
              </w:rPr>
              <w:t>pdates</w:t>
            </w:r>
          </w:p>
        </w:tc>
        <w:tc>
          <w:tcPr>
            <w:tcW w:w="2130" w:type="dxa"/>
          </w:tcPr>
          <w:p w14:paraId="40BB5F94" w14:textId="340FDA07" w:rsidR="00176C86" w:rsidRPr="00201F4C" w:rsidRDefault="00651092" w:rsidP="004D1093">
            <w:pPr>
              <w:spacing w:line="360" w:lineRule="auto"/>
              <w:jc w:val="center"/>
              <w:rPr>
                <w:rFonts w:ascii="Arial" w:hAnsi="Arial" w:cs="Arial"/>
                <w:bCs/>
              </w:rPr>
            </w:pPr>
            <w:r w:rsidRPr="00201F4C">
              <w:rPr>
                <w:rFonts w:ascii="Arial" w:hAnsi="Arial" w:cs="Arial"/>
                <w:bCs/>
              </w:rPr>
              <w:t>6</w:t>
            </w:r>
          </w:p>
        </w:tc>
      </w:tr>
      <w:tr w:rsidR="00176C86" w:rsidRPr="00201F4C" w14:paraId="2EA71DAE" w14:textId="77777777" w:rsidTr="00125EF2">
        <w:trPr>
          <w:trHeight w:val="552"/>
          <w:jc w:val="center"/>
        </w:trPr>
        <w:tc>
          <w:tcPr>
            <w:tcW w:w="4673" w:type="dxa"/>
          </w:tcPr>
          <w:p w14:paraId="328CF4F7" w14:textId="17F8337C" w:rsidR="00176C86" w:rsidRPr="00201F4C" w:rsidRDefault="00651092" w:rsidP="004D1093">
            <w:pPr>
              <w:spacing w:line="360" w:lineRule="auto"/>
              <w:rPr>
                <w:rFonts w:ascii="Arial" w:hAnsi="Arial" w:cs="Arial"/>
                <w:bCs/>
              </w:rPr>
            </w:pPr>
            <w:r w:rsidRPr="00201F4C">
              <w:rPr>
                <w:rFonts w:ascii="Arial" w:hAnsi="Arial" w:cs="Arial"/>
                <w:bCs/>
              </w:rPr>
              <w:t xml:space="preserve">Assigned </w:t>
            </w:r>
            <w:r w:rsidR="00125EF2" w:rsidRPr="00201F4C">
              <w:rPr>
                <w:rFonts w:ascii="Arial" w:hAnsi="Arial" w:cs="Arial"/>
                <w:bCs/>
              </w:rPr>
              <w:t>t</w:t>
            </w:r>
            <w:r w:rsidRPr="00201F4C">
              <w:rPr>
                <w:rFonts w:ascii="Arial" w:hAnsi="Arial" w:cs="Arial"/>
                <w:bCs/>
              </w:rPr>
              <w:t xml:space="preserve">esting </w:t>
            </w:r>
            <w:r w:rsidR="00125EF2" w:rsidRPr="00201F4C">
              <w:rPr>
                <w:rFonts w:ascii="Arial" w:hAnsi="Arial" w:cs="Arial"/>
                <w:bCs/>
              </w:rPr>
              <w:t>r</w:t>
            </w:r>
            <w:r w:rsidRPr="00201F4C">
              <w:rPr>
                <w:rFonts w:ascii="Arial" w:hAnsi="Arial" w:cs="Arial"/>
                <w:bCs/>
              </w:rPr>
              <w:t>esource</w:t>
            </w:r>
            <w:r w:rsidR="00125EF2" w:rsidRPr="00201F4C">
              <w:rPr>
                <w:rFonts w:ascii="Arial" w:hAnsi="Arial" w:cs="Arial"/>
                <w:bCs/>
              </w:rPr>
              <w:t xml:space="preserve"> to system/services</w:t>
            </w:r>
          </w:p>
        </w:tc>
        <w:tc>
          <w:tcPr>
            <w:tcW w:w="2130" w:type="dxa"/>
          </w:tcPr>
          <w:p w14:paraId="649E797A" w14:textId="6C8220E5" w:rsidR="00176C86" w:rsidRPr="00201F4C" w:rsidRDefault="00651092" w:rsidP="004D1093">
            <w:pPr>
              <w:spacing w:line="360" w:lineRule="auto"/>
              <w:jc w:val="center"/>
              <w:rPr>
                <w:rFonts w:ascii="Arial" w:hAnsi="Arial" w:cs="Arial"/>
                <w:bCs/>
              </w:rPr>
            </w:pPr>
            <w:r w:rsidRPr="00201F4C">
              <w:rPr>
                <w:rFonts w:ascii="Arial" w:hAnsi="Arial" w:cs="Arial"/>
                <w:bCs/>
              </w:rPr>
              <w:t>6</w:t>
            </w:r>
          </w:p>
        </w:tc>
      </w:tr>
      <w:tr w:rsidR="00176C86" w:rsidRPr="00201F4C" w14:paraId="6B42F90A" w14:textId="77777777" w:rsidTr="00125EF2">
        <w:trPr>
          <w:trHeight w:val="567"/>
          <w:jc w:val="center"/>
        </w:trPr>
        <w:tc>
          <w:tcPr>
            <w:tcW w:w="4673" w:type="dxa"/>
          </w:tcPr>
          <w:p w14:paraId="5C2A6650" w14:textId="0E7264F4" w:rsidR="00176C86" w:rsidRPr="00201F4C" w:rsidRDefault="00651092" w:rsidP="004D1093">
            <w:pPr>
              <w:spacing w:line="360" w:lineRule="auto"/>
              <w:rPr>
                <w:rFonts w:ascii="Arial" w:hAnsi="Arial" w:cs="Arial"/>
                <w:bCs/>
              </w:rPr>
            </w:pPr>
            <w:r w:rsidRPr="00201F4C">
              <w:rPr>
                <w:rFonts w:ascii="Arial" w:hAnsi="Arial" w:cs="Arial"/>
                <w:bCs/>
              </w:rPr>
              <w:t>Training/Knowledge sharing document page</w:t>
            </w:r>
          </w:p>
        </w:tc>
        <w:tc>
          <w:tcPr>
            <w:tcW w:w="2130" w:type="dxa"/>
          </w:tcPr>
          <w:p w14:paraId="61A3FD8D" w14:textId="5597A78D" w:rsidR="00176C86" w:rsidRPr="00201F4C" w:rsidRDefault="00651092" w:rsidP="004D1093">
            <w:pPr>
              <w:spacing w:line="360" w:lineRule="auto"/>
              <w:jc w:val="center"/>
              <w:rPr>
                <w:rFonts w:ascii="Arial" w:hAnsi="Arial" w:cs="Arial"/>
                <w:bCs/>
              </w:rPr>
            </w:pPr>
            <w:r w:rsidRPr="00201F4C">
              <w:rPr>
                <w:rFonts w:ascii="Arial" w:hAnsi="Arial" w:cs="Arial"/>
                <w:bCs/>
              </w:rPr>
              <w:t>5</w:t>
            </w:r>
          </w:p>
        </w:tc>
      </w:tr>
      <w:tr w:rsidR="00176C86" w:rsidRPr="00201F4C" w14:paraId="0555A86F" w14:textId="77777777" w:rsidTr="00125EF2">
        <w:trPr>
          <w:trHeight w:val="276"/>
          <w:jc w:val="center"/>
        </w:trPr>
        <w:tc>
          <w:tcPr>
            <w:tcW w:w="4673" w:type="dxa"/>
          </w:tcPr>
          <w:p w14:paraId="0358E747" w14:textId="0BB8CA2E" w:rsidR="00176C86" w:rsidRPr="00201F4C" w:rsidRDefault="00D12BDD" w:rsidP="004D1093">
            <w:pPr>
              <w:spacing w:line="360" w:lineRule="auto"/>
              <w:rPr>
                <w:rFonts w:ascii="Arial" w:hAnsi="Arial" w:cs="Arial"/>
                <w:bCs/>
              </w:rPr>
            </w:pPr>
            <w:r w:rsidRPr="00201F4C">
              <w:rPr>
                <w:rFonts w:ascii="Arial" w:hAnsi="Arial" w:cs="Arial"/>
                <w:bCs/>
              </w:rPr>
              <w:t>Test Environment</w:t>
            </w:r>
            <w:r w:rsidR="00125EF2" w:rsidRPr="00201F4C">
              <w:rPr>
                <w:rFonts w:ascii="Arial" w:hAnsi="Arial" w:cs="Arial"/>
                <w:bCs/>
              </w:rPr>
              <w:t xml:space="preserve"> URL’s</w:t>
            </w:r>
          </w:p>
        </w:tc>
        <w:tc>
          <w:tcPr>
            <w:tcW w:w="2130" w:type="dxa"/>
          </w:tcPr>
          <w:p w14:paraId="04AD3EFA" w14:textId="07D046B3" w:rsidR="00176C86" w:rsidRPr="00201F4C" w:rsidRDefault="00D12BDD" w:rsidP="004D1093">
            <w:pPr>
              <w:spacing w:line="360" w:lineRule="auto"/>
              <w:jc w:val="center"/>
              <w:rPr>
                <w:rFonts w:ascii="Arial" w:hAnsi="Arial" w:cs="Arial"/>
                <w:bCs/>
              </w:rPr>
            </w:pPr>
            <w:r w:rsidRPr="00201F4C">
              <w:rPr>
                <w:rFonts w:ascii="Arial" w:hAnsi="Arial" w:cs="Arial"/>
                <w:bCs/>
              </w:rPr>
              <w:t>3</w:t>
            </w:r>
          </w:p>
        </w:tc>
      </w:tr>
      <w:tr w:rsidR="00176C86" w:rsidRPr="00201F4C" w14:paraId="66EC27CB" w14:textId="77777777" w:rsidTr="00125EF2">
        <w:trPr>
          <w:trHeight w:val="276"/>
          <w:jc w:val="center"/>
        </w:trPr>
        <w:tc>
          <w:tcPr>
            <w:tcW w:w="4673" w:type="dxa"/>
          </w:tcPr>
          <w:p w14:paraId="422B52DC" w14:textId="354FDF46" w:rsidR="00176C86" w:rsidRPr="00201F4C" w:rsidRDefault="009A2C2D" w:rsidP="004D1093">
            <w:pPr>
              <w:spacing w:line="360" w:lineRule="auto"/>
              <w:rPr>
                <w:rFonts w:ascii="Arial" w:hAnsi="Arial" w:cs="Arial"/>
                <w:bCs/>
              </w:rPr>
            </w:pPr>
            <w:r w:rsidRPr="00201F4C">
              <w:rPr>
                <w:rFonts w:ascii="Arial" w:hAnsi="Arial" w:cs="Arial"/>
                <w:bCs/>
              </w:rPr>
              <w:t>End</w:t>
            </w:r>
            <w:r w:rsidR="00735B16" w:rsidRPr="00201F4C">
              <w:rPr>
                <w:rFonts w:ascii="Arial" w:hAnsi="Arial" w:cs="Arial"/>
                <w:bCs/>
              </w:rPr>
              <w:t>-</w:t>
            </w:r>
            <w:r w:rsidRPr="00201F4C">
              <w:rPr>
                <w:rFonts w:ascii="Arial" w:hAnsi="Arial" w:cs="Arial"/>
                <w:bCs/>
              </w:rPr>
              <w:t>to</w:t>
            </w:r>
            <w:r w:rsidR="00735B16" w:rsidRPr="00201F4C">
              <w:rPr>
                <w:rFonts w:ascii="Arial" w:hAnsi="Arial" w:cs="Arial"/>
                <w:bCs/>
              </w:rPr>
              <w:t>-</w:t>
            </w:r>
            <w:r w:rsidRPr="00201F4C">
              <w:rPr>
                <w:rFonts w:ascii="Arial" w:hAnsi="Arial" w:cs="Arial"/>
                <w:bCs/>
              </w:rPr>
              <w:t xml:space="preserve">End flow diagram of </w:t>
            </w:r>
            <w:r w:rsidR="00FD7D78" w:rsidRPr="00201F4C">
              <w:rPr>
                <w:rFonts w:ascii="Arial" w:hAnsi="Arial" w:cs="Arial"/>
                <w:bCs/>
              </w:rPr>
              <w:t xml:space="preserve">systems </w:t>
            </w:r>
          </w:p>
        </w:tc>
        <w:tc>
          <w:tcPr>
            <w:tcW w:w="2130" w:type="dxa"/>
          </w:tcPr>
          <w:p w14:paraId="1316A607" w14:textId="5F5B3773" w:rsidR="00176C86" w:rsidRPr="00201F4C" w:rsidRDefault="00125EF2" w:rsidP="004D1093">
            <w:pPr>
              <w:spacing w:line="360" w:lineRule="auto"/>
              <w:jc w:val="center"/>
              <w:rPr>
                <w:rFonts w:ascii="Arial" w:hAnsi="Arial" w:cs="Arial"/>
                <w:bCs/>
              </w:rPr>
            </w:pPr>
            <w:r w:rsidRPr="00201F4C">
              <w:rPr>
                <w:rFonts w:ascii="Arial" w:hAnsi="Arial" w:cs="Arial"/>
                <w:bCs/>
              </w:rPr>
              <w:t>1</w:t>
            </w:r>
          </w:p>
        </w:tc>
      </w:tr>
      <w:tr w:rsidR="00176C86" w:rsidRPr="00201F4C" w14:paraId="7C682F72" w14:textId="77777777" w:rsidTr="00125EF2">
        <w:trPr>
          <w:trHeight w:val="290"/>
          <w:jc w:val="center"/>
        </w:trPr>
        <w:tc>
          <w:tcPr>
            <w:tcW w:w="4673" w:type="dxa"/>
          </w:tcPr>
          <w:p w14:paraId="0CBF7B01" w14:textId="5C5D7E75" w:rsidR="00176C86" w:rsidRPr="00201F4C" w:rsidRDefault="00FD7D78" w:rsidP="004D1093">
            <w:pPr>
              <w:spacing w:line="360" w:lineRule="auto"/>
              <w:rPr>
                <w:rFonts w:ascii="Arial" w:hAnsi="Arial" w:cs="Arial"/>
                <w:bCs/>
              </w:rPr>
            </w:pPr>
            <w:r w:rsidRPr="00201F4C">
              <w:rPr>
                <w:rFonts w:ascii="Arial" w:hAnsi="Arial" w:cs="Arial"/>
                <w:bCs/>
              </w:rPr>
              <w:t xml:space="preserve">Chat </w:t>
            </w:r>
            <w:r w:rsidR="00735B16" w:rsidRPr="00201F4C">
              <w:rPr>
                <w:rFonts w:ascii="Arial" w:hAnsi="Arial" w:cs="Arial"/>
                <w:bCs/>
              </w:rPr>
              <w:t>f</w:t>
            </w:r>
            <w:r w:rsidRPr="00201F4C">
              <w:rPr>
                <w:rFonts w:ascii="Arial" w:hAnsi="Arial" w:cs="Arial"/>
                <w:bCs/>
              </w:rPr>
              <w:t>unctionality</w:t>
            </w:r>
          </w:p>
        </w:tc>
        <w:tc>
          <w:tcPr>
            <w:tcW w:w="2130" w:type="dxa"/>
          </w:tcPr>
          <w:p w14:paraId="28DE8A31" w14:textId="496B2FDC" w:rsidR="00176C86" w:rsidRPr="00201F4C" w:rsidRDefault="00125EF2" w:rsidP="004D1093">
            <w:pPr>
              <w:spacing w:line="360" w:lineRule="auto"/>
              <w:jc w:val="center"/>
              <w:rPr>
                <w:rFonts w:ascii="Arial" w:hAnsi="Arial" w:cs="Arial"/>
                <w:bCs/>
              </w:rPr>
            </w:pPr>
            <w:r w:rsidRPr="00201F4C">
              <w:rPr>
                <w:rFonts w:ascii="Arial" w:hAnsi="Arial" w:cs="Arial"/>
                <w:bCs/>
              </w:rPr>
              <w:t>1</w:t>
            </w:r>
          </w:p>
        </w:tc>
      </w:tr>
      <w:tr w:rsidR="00803551" w:rsidRPr="00201F4C" w14:paraId="4836EA46" w14:textId="77777777" w:rsidTr="00125EF2">
        <w:trPr>
          <w:trHeight w:val="276"/>
          <w:jc w:val="center"/>
        </w:trPr>
        <w:tc>
          <w:tcPr>
            <w:tcW w:w="4673" w:type="dxa"/>
          </w:tcPr>
          <w:p w14:paraId="202C008F" w14:textId="279EED22" w:rsidR="00803551" w:rsidRPr="00201F4C" w:rsidRDefault="00FD7D78" w:rsidP="004D1093">
            <w:pPr>
              <w:spacing w:line="360" w:lineRule="auto"/>
              <w:rPr>
                <w:rFonts w:ascii="Arial" w:hAnsi="Arial" w:cs="Arial"/>
                <w:bCs/>
              </w:rPr>
            </w:pPr>
            <w:r w:rsidRPr="00201F4C">
              <w:rPr>
                <w:rFonts w:ascii="Arial" w:hAnsi="Arial" w:cs="Arial"/>
                <w:bCs/>
              </w:rPr>
              <w:t xml:space="preserve">TFS/ADO </w:t>
            </w:r>
            <w:r w:rsidR="00735B16" w:rsidRPr="00201F4C">
              <w:rPr>
                <w:rFonts w:ascii="Arial" w:hAnsi="Arial" w:cs="Arial"/>
                <w:bCs/>
              </w:rPr>
              <w:t>project URL’s</w:t>
            </w:r>
          </w:p>
        </w:tc>
        <w:tc>
          <w:tcPr>
            <w:tcW w:w="2130" w:type="dxa"/>
          </w:tcPr>
          <w:p w14:paraId="531E307C" w14:textId="3017F925" w:rsidR="00803551" w:rsidRPr="00201F4C" w:rsidRDefault="00125EF2" w:rsidP="004D1093">
            <w:pPr>
              <w:spacing w:line="360" w:lineRule="auto"/>
              <w:jc w:val="center"/>
              <w:rPr>
                <w:rFonts w:ascii="Arial" w:hAnsi="Arial" w:cs="Arial"/>
                <w:bCs/>
              </w:rPr>
            </w:pPr>
            <w:r w:rsidRPr="00201F4C">
              <w:rPr>
                <w:rFonts w:ascii="Arial" w:hAnsi="Arial" w:cs="Arial"/>
                <w:bCs/>
              </w:rPr>
              <w:t>1</w:t>
            </w:r>
          </w:p>
        </w:tc>
      </w:tr>
      <w:tr w:rsidR="00803551" w:rsidRPr="00201F4C" w14:paraId="6BC98CED" w14:textId="77777777" w:rsidTr="00125EF2">
        <w:trPr>
          <w:trHeight w:val="552"/>
          <w:jc w:val="center"/>
        </w:trPr>
        <w:tc>
          <w:tcPr>
            <w:tcW w:w="4673" w:type="dxa"/>
          </w:tcPr>
          <w:p w14:paraId="7DC6687A" w14:textId="0332DC3B" w:rsidR="00803551" w:rsidRPr="00201F4C" w:rsidRDefault="00FD7D78" w:rsidP="004D1093">
            <w:pPr>
              <w:spacing w:line="360" w:lineRule="auto"/>
              <w:rPr>
                <w:rFonts w:ascii="Arial" w:hAnsi="Arial" w:cs="Arial"/>
                <w:bCs/>
              </w:rPr>
            </w:pPr>
            <w:r w:rsidRPr="00201F4C">
              <w:rPr>
                <w:rFonts w:ascii="Arial" w:hAnsi="Arial" w:cs="Arial"/>
                <w:bCs/>
              </w:rPr>
              <w:t>Active Directory account</w:t>
            </w:r>
            <w:r w:rsidR="00735B16" w:rsidRPr="00201F4C">
              <w:rPr>
                <w:rFonts w:ascii="Arial" w:hAnsi="Arial" w:cs="Arial"/>
                <w:bCs/>
              </w:rPr>
              <w:t>s needed for new starters to access the test environments</w:t>
            </w:r>
          </w:p>
        </w:tc>
        <w:tc>
          <w:tcPr>
            <w:tcW w:w="2130" w:type="dxa"/>
          </w:tcPr>
          <w:p w14:paraId="3FA3037C" w14:textId="22BDBB56" w:rsidR="00803551" w:rsidRPr="00201F4C" w:rsidRDefault="00125EF2" w:rsidP="004D1093">
            <w:pPr>
              <w:spacing w:line="360" w:lineRule="auto"/>
              <w:jc w:val="center"/>
              <w:rPr>
                <w:rFonts w:ascii="Arial" w:hAnsi="Arial" w:cs="Arial"/>
                <w:bCs/>
              </w:rPr>
            </w:pPr>
            <w:r w:rsidRPr="00201F4C">
              <w:rPr>
                <w:rFonts w:ascii="Arial" w:hAnsi="Arial" w:cs="Arial"/>
                <w:bCs/>
              </w:rPr>
              <w:t>1</w:t>
            </w:r>
          </w:p>
        </w:tc>
      </w:tr>
    </w:tbl>
    <w:p w14:paraId="73E97538" w14:textId="31FC0862" w:rsidR="00176C86" w:rsidRDefault="00B37812" w:rsidP="00B37812">
      <w:pPr>
        <w:pStyle w:val="Caption"/>
        <w:jc w:val="center"/>
        <w:rPr>
          <w:rFonts w:ascii="Arial" w:hAnsi="Arial" w:cs="Arial"/>
          <w:bCs/>
        </w:rPr>
      </w:pPr>
      <w:bookmarkStart w:id="37" w:name="_Toc140689264"/>
      <w:r>
        <w:t xml:space="preserve">Table </w:t>
      </w:r>
      <w:r w:rsidR="006B7AF9">
        <w:fldChar w:fldCharType="begin"/>
      </w:r>
      <w:r w:rsidR="006B7AF9">
        <w:instrText xml:space="preserve"> SEQ Table \* ARABIC </w:instrText>
      </w:r>
      <w:r w:rsidR="006B7AF9">
        <w:fldChar w:fldCharType="separate"/>
      </w:r>
      <w:r w:rsidR="0021260F">
        <w:rPr>
          <w:noProof/>
        </w:rPr>
        <w:t>2</w:t>
      </w:r>
      <w:r w:rsidR="006B7AF9">
        <w:rPr>
          <w:noProof/>
        </w:rPr>
        <w:fldChar w:fldCharType="end"/>
      </w:r>
      <w:r>
        <w:t xml:space="preserve"> Desired Functionality Vote Count</w:t>
      </w:r>
      <w:bookmarkEnd w:id="37"/>
    </w:p>
    <w:p w14:paraId="3A5758F8" w14:textId="77777777" w:rsidR="00B37812" w:rsidRPr="00201F4C" w:rsidRDefault="00B37812" w:rsidP="004D1093">
      <w:pPr>
        <w:spacing w:line="360" w:lineRule="auto"/>
        <w:rPr>
          <w:rFonts w:ascii="Arial" w:hAnsi="Arial" w:cs="Arial"/>
          <w:bCs/>
        </w:rPr>
      </w:pPr>
    </w:p>
    <w:p w14:paraId="317C19E5" w14:textId="3F0CED4C" w:rsidR="00D01D04" w:rsidRPr="00201F4C" w:rsidRDefault="007B2CEA" w:rsidP="004D1093">
      <w:pPr>
        <w:spacing w:line="360" w:lineRule="auto"/>
        <w:rPr>
          <w:rFonts w:ascii="Arial" w:hAnsi="Arial" w:cs="Arial"/>
          <w:bCs/>
        </w:rPr>
      </w:pPr>
      <w:r w:rsidRPr="00201F4C">
        <w:rPr>
          <w:rFonts w:ascii="Arial" w:hAnsi="Arial" w:cs="Arial"/>
          <w:bCs/>
        </w:rPr>
        <w:t>It can be concluded from the survey results that the restructuring of DHCW</w:t>
      </w:r>
      <w:r w:rsidR="001C6B35" w:rsidRPr="00201F4C">
        <w:rPr>
          <w:rFonts w:ascii="Arial" w:hAnsi="Arial" w:cs="Arial"/>
          <w:bCs/>
        </w:rPr>
        <w:t xml:space="preserve">’s Test Team and the shift to remote working </w:t>
      </w:r>
      <w:r w:rsidR="00F04D4C" w:rsidRPr="00201F4C">
        <w:rPr>
          <w:rFonts w:ascii="Arial" w:hAnsi="Arial" w:cs="Arial"/>
          <w:bCs/>
        </w:rPr>
        <w:t xml:space="preserve">has </w:t>
      </w:r>
      <w:r w:rsidR="001C6B35" w:rsidRPr="00201F4C">
        <w:rPr>
          <w:rFonts w:ascii="Arial" w:hAnsi="Arial" w:cs="Arial"/>
          <w:bCs/>
        </w:rPr>
        <w:t>ha</w:t>
      </w:r>
      <w:r w:rsidR="00CB5F6C" w:rsidRPr="00201F4C">
        <w:rPr>
          <w:rFonts w:ascii="Arial" w:hAnsi="Arial" w:cs="Arial"/>
          <w:bCs/>
        </w:rPr>
        <w:t>d a negative impact on communication across syste</w:t>
      </w:r>
      <w:r w:rsidR="00E57A85" w:rsidRPr="00201F4C">
        <w:rPr>
          <w:rFonts w:ascii="Arial" w:hAnsi="Arial" w:cs="Arial"/>
          <w:bCs/>
        </w:rPr>
        <w:t xml:space="preserve">m integrated testing in DHCW. </w:t>
      </w:r>
      <w:r w:rsidR="00A063ED" w:rsidRPr="00201F4C">
        <w:rPr>
          <w:rFonts w:ascii="Arial" w:hAnsi="Arial" w:cs="Arial"/>
          <w:bCs/>
        </w:rPr>
        <w:t xml:space="preserve">During the assurance quality process, it is imperative that environment change control is strict and communicated to those it </w:t>
      </w:r>
      <w:r w:rsidR="00DF17D6" w:rsidRPr="00201F4C">
        <w:rPr>
          <w:rFonts w:ascii="Arial" w:hAnsi="Arial" w:cs="Arial"/>
          <w:bCs/>
        </w:rPr>
        <w:t xml:space="preserve">may </w:t>
      </w:r>
      <w:r w:rsidR="00A063ED" w:rsidRPr="00201F4C">
        <w:rPr>
          <w:rFonts w:ascii="Arial" w:hAnsi="Arial" w:cs="Arial"/>
          <w:bCs/>
        </w:rPr>
        <w:t xml:space="preserve">impact. </w:t>
      </w:r>
      <w:r w:rsidR="00E57A85" w:rsidRPr="00201F4C">
        <w:rPr>
          <w:rFonts w:ascii="Arial" w:hAnsi="Arial" w:cs="Arial"/>
          <w:bCs/>
        </w:rPr>
        <w:t>Poor communication</w:t>
      </w:r>
      <w:r w:rsidR="00FA7E72" w:rsidRPr="00201F4C">
        <w:rPr>
          <w:rFonts w:ascii="Arial" w:hAnsi="Arial" w:cs="Arial"/>
          <w:bCs/>
        </w:rPr>
        <w:t xml:space="preserve"> during the SIT phase </w:t>
      </w:r>
      <w:r w:rsidR="007269FB" w:rsidRPr="00201F4C">
        <w:rPr>
          <w:rFonts w:ascii="Arial" w:hAnsi="Arial" w:cs="Arial"/>
          <w:bCs/>
        </w:rPr>
        <w:t xml:space="preserve">enhances the potential of software defects </w:t>
      </w:r>
      <w:r w:rsidR="00124C23" w:rsidRPr="00201F4C">
        <w:rPr>
          <w:rFonts w:ascii="Arial" w:hAnsi="Arial" w:cs="Arial"/>
          <w:bCs/>
        </w:rPr>
        <w:t xml:space="preserve">going undetected </w:t>
      </w:r>
      <w:r w:rsidR="007269FB" w:rsidRPr="00201F4C">
        <w:rPr>
          <w:rFonts w:ascii="Arial" w:hAnsi="Arial" w:cs="Arial"/>
          <w:bCs/>
        </w:rPr>
        <w:t>and being</w:t>
      </w:r>
      <w:r w:rsidR="00124C23" w:rsidRPr="00201F4C">
        <w:rPr>
          <w:rFonts w:ascii="Arial" w:hAnsi="Arial" w:cs="Arial"/>
          <w:bCs/>
        </w:rPr>
        <w:t xml:space="preserve"> progressed into the live environment</w:t>
      </w:r>
      <w:r w:rsidR="00DF17D6" w:rsidRPr="00201F4C">
        <w:rPr>
          <w:rFonts w:ascii="Arial" w:hAnsi="Arial" w:cs="Arial"/>
          <w:bCs/>
        </w:rPr>
        <w:t>, which in a healthcare setting such as DHCW</w:t>
      </w:r>
      <w:r w:rsidR="00F84FFF" w:rsidRPr="00201F4C">
        <w:rPr>
          <w:rFonts w:ascii="Arial" w:hAnsi="Arial" w:cs="Arial"/>
          <w:bCs/>
        </w:rPr>
        <w:t>,</w:t>
      </w:r>
      <w:r w:rsidR="00DF17D6" w:rsidRPr="00201F4C">
        <w:rPr>
          <w:rFonts w:ascii="Arial" w:hAnsi="Arial" w:cs="Arial"/>
          <w:bCs/>
        </w:rPr>
        <w:t xml:space="preserve"> could</w:t>
      </w:r>
      <w:r w:rsidR="00F84FFF" w:rsidRPr="00201F4C">
        <w:rPr>
          <w:rFonts w:ascii="Arial" w:hAnsi="Arial" w:cs="Arial"/>
          <w:bCs/>
        </w:rPr>
        <w:t xml:space="preserve"> </w:t>
      </w:r>
      <w:r w:rsidR="00EC2451" w:rsidRPr="00201F4C">
        <w:rPr>
          <w:rFonts w:ascii="Arial" w:hAnsi="Arial" w:cs="Arial"/>
          <w:bCs/>
        </w:rPr>
        <w:t xml:space="preserve">result in consequences </w:t>
      </w:r>
      <w:r w:rsidR="00C17955" w:rsidRPr="00201F4C">
        <w:rPr>
          <w:rFonts w:ascii="Arial" w:hAnsi="Arial" w:cs="Arial"/>
          <w:bCs/>
        </w:rPr>
        <w:t>that range from minor inconvenience</w:t>
      </w:r>
      <w:r w:rsidR="00D8518C" w:rsidRPr="00201F4C">
        <w:rPr>
          <w:rFonts w:ascii="Arial" w:hAnsi="Arial" w:cs="Arial"/>
          <w:bCs/>
        </w:rPr>
        <w:t>s</w:t>
      </w:r>
      <w:r w:rsidR="00C17955" w:rsidRPr="00201F4C">
        <w:rPr>
          <w:rFonts w:ascii="Arial" w:hAnsi="Arial" w:cs="Arial"/>
          <w:bCs/>
        </w:rPr>
        <w:t xml:space="preserve"> in the </w:t>
      </w:r>
      <w:r w:rsidR="00D8518C" w:rsidRPr="00201F4C">
        <w:rPr>
          <w:rFonts w:ascii="Arial" w:hAnsi="Arial" w:cs="Arial"/>
          <w:bCs/>
        </w:rPr>
        <w:t>p</w:t>
      </w:r>
      <w:r w:rsidR="00C17955" w:rsidRPr="00201F4C">
        <w:rPr>
          <w:rFonts w:ascii="Arial" w:hAnsi="Arial" w:cs="Arial"/>
          <w:bCs/>
        </w:rPr>
        <w:t xml:space="preserve">atient care process, to </w:t>
      </w:r>
      <w:r w:rsidR="001E2830" w:rsidRPr="00201F4C">
        <w:rPr>
          <w:rFonts w:ascii="Arial" w:hAnsi="Arial" w:cs="Arial"/>
          <w:bCs/>
        </w:rPr>
        <w:t>contributing to</w:t>
      </w:r>
      <w:r w:rsidR="009A5AF2">
        <w:rPr>
          <w:rFonts w:ascii="Arial" w:hAnsi="Arial" w:cs="Arial"/>
          <w:bCs/>
        </w:rPr>
        <w:t xml:space="preserve"> a</w:t>
      </w:r>
      <w:r w:rsidR="00C17955" w:rsidRPr="00201F4C">
        <w:rPr>
          <w:rFonts w:ascii="Arial" w:hAnsi="Arial" w:cs="Arial"/>
          <w:bCs/>
        </w:rPr>
        <w:t xml:space="preserve"> fat</w:t>
      </w:r>
      <w:r w:rsidR="00D8518C" w:rsidRPr="00201F4C">
        <w:rPr>
          <w:rFonts w:ascii="Arial" w:hAnsi="Arial" w:cs="Arial"/>
          <w:bCs/>
        </w:rPr>
        <w:t>ality</w:t>
      </w:r>
      <w:r w:rsidR="00F84FFF" w:rsidRPr="00201F4C">
        <w:rPr>
          <w:rFonts w:ascii="Arial" w:hAnsi="Arial" w:cs="Arial"/>
          <w:bCs/>
        </w:rPr>
        <w:t xml:space="preserve">. </w:t>
      </w:r>
      <w:r w:rsidR="00EB2C8C" w:rsidRPr="00201F4C">
        <w:rPr>
          <w:rFonts w:ascii="Arial" w:hAnsi="Arial" w:cs="Arial"/>
          <w:bCs/>
        </w:rPr>
        <w:t xml:space="preserve">The survey also provided </w:t>
      </w:r>
      <w:r w:rsidR="004A73EA" w:rsidRPr="00201F4C">
        <w:rPr>
          <w:rFonts w:ascii="Arial" w:hAnsi="Arial" w:cs="Arial"/>
          <w:bCs/>
        </w:rPr>
        <w:t>an insight into the</w:t>
      </w:r>
      <w:r w:rsidR="00460839" w:rsidRPr="00201F4C">
        <w:rPr>
          <w:rFonts w:ascii="Arial" w:hAnsi="Arial" w:cs="Arial"/>
          <w:bCs/>
        </w:rPr>
        <w:t xml:space="preserve"> functionalities that could help provide a solution to the communication issues being faced</w:t>
      </w:r>
      <w:r w:rsidR="00767BEC" w:rsidRPr="00201F4C">
        <w:rPr>
          <w:rFonts w:ascii="Arial" w:hAnsi="Arial" w:cs="Arial"/>
          <w:bCs/>
        </w:rPr>
        <w:t>.</w:t>
      </w:r>
    </w:p>
    <w:p w14:paraId="7EC50FE5" w14:textId="77777777" w:rsidR="00767BEC" w:rsidRPr="00201F4C" w:rsidRDefault="00767BEC" w:rsidP="004D1093">
      <w:pPr>
        <w:spacing w:line="360" w:lineRule="auto"/>
        <w:rPr>
          <w:rFonts w:ascii="Arial" w:hAnsi="Arial" w:cs="Arial"/>
          <w:bCs/>
        </w:rPr>
      </w:pPr>
    </w:p>
    <w:p w14:paraId="0E4FAAC7" w14:textId="0C00C0F5" w:rsidR="00F227B5" w:rsidRPr="00201F4C" w:rsidRDefault="009B1B79" w:rsidP="004D1093">
      <w:pPr>
        <w:pStyle w:val="Heading2"/>
        <w:spacing w:line="360" w:lineRule="auto"/>
        <w:rPr>
          <w:rFonts w:ascii="Arial" w:hAnsi="Arial" w:cs="Arial"/>
        </w:rPr>
      </w:pPr>
      <w:bookmarkStart w:id="38" w:name="_Toc140850522"/>
      <w:r w:rsidRPr="00201F4C">
        <w:rPr>
          <w:rFonts w:ascii="Arial" w:hAnsi="Arial" w:cs="Arial"/>
        </w:rPr>
        <w:t xml:space="preserve">3.3 </w:t>
      </w:r>
      <w:r w:rsidR="00767BEC" w:rsidRPr="00201F4C">
        <w:rPr>
          <w:rFonts w:ascii="Arial" w:hAnsi="Arial" w:cs="Arial"/>
        </w:rPr>
        <w:t>Software Development Methodology</w:t>
      </w:r>
      <w:bookmarkEnd w:id="38"/>
      <w:r w:rsidR="00767BEC" w:rsidRPr="00201F4C">
        <w:rPr>
          <w:rFonts w:ascii="Arial" w:hAnsi="Arial" w:cs="Arial"/>
        </w:rPr>
        <w:t xml:space="preserve"> </w:t>
      </w:r>
    </w:p>
    <w:p w14:paraId="24AD1359" w14:textId="6057E8FA" w:rsidR="007D654A" w:rsidRPr="00201F4C" w:rsidRDefault="00AA2FB8" w:rsidP="004D1093">
      <w:pPr>
        <w:spacing w:line="360" w:lineRule="auto"/>
        <w:rPr>
          <w:rFonts w:ascii="Arial" w:hAnsi="Arial" w:cs="Arial"/>
          <w:bCs/>
        </w:rPr>
      </w:pPr>
      <w:r w:rsidRPr="00201F4C">
        <w:rPr>
          <w:rFonts w:ascii="Arial" w:hAnsi="Arial" w:cs="Arial"/>
          <w:bCs/>
        </w:rPr>
        <w:t xml:space="preserve">As per the Digital Health and Care Wales Software Development Handbook [20], </w:t>
      </w:r>
      <w:r w:rsidR="005056E9" w:rsidRPr="00201F4C">
        <w:rPr>
          <w:rFonts w:ascii="Arial" w:hAnsi="Arial" w:cs="Arial"/>
          <w:bCs/>
        </w:rPr>
        <w:t xml:space="preserve">software development within DHCW should </w:t>
      </w:r>
      <w:r w:rsidR="00873FA9" w:rsidRPr="00201F4C">
        <w:rPr>
          <w:rFonts w:ascii="Arial" w:hAnsi="Arial" w:cs="Arial"/>
          <w:bCs/>
        </w:rPr>
        <w:t>employ</w:t>
      </w:r>
      <w:r w:rsidR="005056E9" w:rsidRPr="00201F4C">
        <w:rPr>
          <w:rFonts w:ascii="Arial" w:hAnsi="Arial" w:cs="Arial"/>
          <w:bCs/>
        </w:rPr>
        <w:t xml:space="preserve"> the agile methodo</w:t>
      </w:r>
      <w:r w:rsidR="006C5921" w:rsidRPr="00201F4C">
        <w:rPr>
          <w:rFonts w:ascii="Arial" w:hAnsi="Arial" w:cs="Arial"/>
          <w:bCs/>
        </w:rPr>
        <w:t>logy when delivering a project</w:t>
      </w:r>
      <w:r w:rsidR="004C5A6C" w:rsidRPr="00201F4C">
        <w:rPr>
          <w:rFonts w:ascii="Arial" w:hAnsi="Arial" w:cs="Arial"/>
          <w:bCs/>
        </w:rPr>
        <w:t>, specifically the SCRUM approach</w:t>
      </w:r>
      <w:r w:rsidR="006C5921" w:rsidRPr="00201F4C">
        <w:rPr>
          <w:rFonts w:ascii="Arial" w:hAnsi="Arial" w:cs="Arial"/>
          <w:bCs/>
        </w:rPr>
        <w:t>.</w:t>
      </w:r>
      <w:r w:rsidR="000E4BEA" w:rsidRPr="00201F4C">
        <w:rPr>
          <w:rFonts w:ascii="Arial" w:hAnsi="Arial" w:cs="Arial"/>
          <w:bCs/>
        </w:rPr>
        <w:t xml:space="preserve"> Thus,</w:t>
      </w:r>
      <w:r w:rsidR="00D177F0" w:rsidRPr="00201F4C">
        <w:rPr>
          <w:rFonts w:ascii="Arial" w:hAnsi="Arial" w:cs="Arial"/>
          <w:bCs/>
        </w:rPr>
        <w:t xml:space="preserve"> </w:t>
      </w:r>
      <w:r w:rsidR="00971B66" w:rsidRPr="00201F4C">
        <w:rPr>
          <w:rFonts w:ascii="Arial" w:hAnsi="Arial" w:cs="Arial"/>
          <w:bCs/>
        </w:rPr>
        <w:t xml:space="preserve">to align with DHCW </w:t>
      </w:r>
      <w:r w:rsidR="00D177F0" w:rsidRPr="00201F4C">
        <w:rPr>
          <w:rFonts w:ascii="Arial" w:hAnsi="Arial" w:cs="Arial"/>
          <w:bCs/>
        </w:rPr>
        <w:t>development processes,</w:t>
      </w:r>
      <w:r w:rsidR="000E4BEA" w:rsidRPr="00201F4C">
        <w:rPr>
          <w:rFonts w:ascii="Arial" w:hAnsi="Arial" w:cs="Arial"/>
          <w:bCs/>
        </w:rPr>
        <w:t xml:space="preserve"> agile was selected as the development methodology to be used </w:t>
      </w:r>
      <w:r w:rsidR="00971B66" w:rsidRPr="00201F4C">
        <w:rPr>
          <w:rFonts w:ascii="Arial" w:hAnsi="Arial" w:cs="Arial"/>
          <w:bCs/>
        </w:rPr>
        <w:t xml:space="preserve">for the SIT </w:t>
      </w:r>
      <w:r w:rsidR="00A45893" w:rsidRPr="00201F4C">
        <w:rPr>
          <w:rFonts w:ascii="Arial" w:hAnsi="Arial" w:cs="Arial"/>
          <w:bCs/>
        </w:rPr>
        <w:t xml:space="preserve">Training and </w:t>
      </w:r>
      <w:r w:rsidR="00971B66" w:rsidRPr="00201F4C">
        <w:rPr>
          <w:rFonts w:ascii="Arial" w:hAnsi="Arial" w:cs="Arial"/>
          <w:bCs/>
        </w:rPr>
        <w:t xml:space="preserve">Communication Application solution. </w:t>
      </w:r>
    </w:p>
    <w:p w14:paraId="11C1C8CF" w14:textId="77777777" w:rsidR="00F227B5" w:rsidRPr="00201F4C" w:rsidRDefault="00F227B5" w:rsidP="004D1093">
      <w:pPr>
        <w:spacing w:line="360" w:lineRule="auto"/>
        <w:rPr>
          <w:rFonts w:ascii="Arial" w:hAnsi="Arial" w:cs="Arial"/>
          <w:bCs/>
        </w:rPr>
      </w:pPr>
    </w:p>
    <w:p w14:paraId="18C3FC7F" w14:textId="101736A1" w:rsidR="004464CD" w:rsidRPr="00201F4C" w:rsidRDefault="009B1B79" w:rsidP="004D1093">
      <w:pPr>
        <w:pStyle w:val="Heading3"/>
        <w:spacing w:line="360" w:lineRule="auto"/>
        <w:rPr>
          <w:rFonts w:ascii="Arial" w:hAnsi="Arial" w:cs="Arial"/>
        </w:rPr>
      </w:pPr>
      <w:bookmarkStart w:id="39" w:name="_Toc140850523"/>
      <w:r w:rsidRPr="00201F4C">
        <w:rPr>
          <w:rFonts w:ascii="Arial" w:hAnsi="Arial" w:cs="Arial"/>
        </w:rPr>
        <w:t xml:space="preserve">3.3.1 </w:t>
      </w:r>
      <w:r w:rsidR="001864F7" w:rsidRPr="00201F4C">
        <w:rPr>
          <w:rFonts w:ascii="Arial" w:hAnsi="Arial" w:cs="Arial"/>
        </w:rPr>
        <w:t>Agile Methodology</w:t>
      </w:r>
      <w:bookmarkEnd w:id="39"/>
    </w:p>
    <w:p w14:paraId="6D0DBD41" w14:textId="17FCA251" w:rsidR="00AB4BEA" w:rsidRPr="00201F4C" w:rsidRDefault="00B567A4" w:rsidP="004D1093">
      <w:pPr>
        <w:spacing w:after="200" w:line="360" w:lineRule="auto"/>
        <w:jc w:val="both"/>
        <w:rPr>
          <w:rFonts w:ascii="Arial" w:hAnsi="Arial" w:cs="Arial"/>
        </w:rPr>
      </w:pPr>
      <w:r w:rsidRPr="00201F4C">
        <w:rPr>
          <w:rFonts w:ascii="Arial" w:hAnsi="Arial" w:cs="Arial"/>
        </w:rPr>
        <w:t xml:space="preserve">The agile methodology </w:t>
      </w:r>
      <w:r w:rsidR="00352842" w:rsidRPr="00201F4C">
        <w:rPr>
          <w:rFonts w:ascii="Arial" w:hAnsi="Arial" w:cs="Arial"/>
        </w:rPr>
        <w:t xml:space="preserve">promotes the delivery </w:t>
      </w:r>
      <w:r w:rsidR="00C34E2C" w:rsidRPr="00201F4C">
        <w:rPr>
          <w:rFonts w:ascii="Arial" w:hAnsi="Arial" w:cs="Arial"/>
        </w:rPr>
        <w:t xml:space="preserve">and deployment </w:t>
      </w:r>
      <w:r w:rsidR="00352842" w:rsidRPr="00201F4C">
        <w:rPr>
          <w:rFonts w:ascii="Arial" w:hAnsi="Arial" w:cs="Arial"/>
        </w:rPr>
        <w:t xml:space="preserve">of software </w:t>
      </w:r>
      <w:r w:rsidR="00C34E2C" w:rsidRPr="00201F4C">
        <w:rPr>
          <w:rFonts w:ascii="Arial" w:hAnsi="Arial" w:cs="Arial"/>
        </w:rPr>
        <w:t>in increments</w:t>
      </w:r>
      <w:r w:rsidR="00B026C6" w:rsidRPr="00201F4C">
        <w:rPr>
          <w:rFonts w:ascii="Arial" w:hAnsi="Arial" w:cs="Arial"/>
        </w:rPr>
        <w:t xml:space="preserve"> known as sprint</w:t>
      </w:r>
      <w:r w:rsidR="00406C07">
        <w:rPr>
          <w:rFonts w:ascii="Arial" w:hAnsi="Arial" w:cs="Arial"/>
        </w:rPr>
        <w:t>s</w:t>
      </w:r>
      <w:r w:rsidR="00C34E2C" w:rsidRPr="00201F4C">
        <w:rPr>
          <w:rFonts w:ascii="Arial" w:hAnsi="Arial" w:cs="Arial"/>
        </w:rPr>
        <w:t xml:space="preserve">, as opposed to </w:t>
      </w:r>
      <w:r w:rsidR="00CD4502">
        <w:rPr>
          <w:rFonts w:ascii="Arial" w:hAnsi="Arial" w:cs="Arial"/>
        </w:rPr>
        <w:t>the</w:t>
      </w:r>
      <w:r w:rsidR="00C34E2C" w:rsidRPr="00201F4C">
        <w:rPr>
          <w:rFonts w:ascii="Arial" w:hAnsi="Arial" w:cs="Arial"/>
        </w:rPr>
        <w:t xml:space="preserve"> traditional waterfall approach</w:t>
      </w:r>
      <w:r w:rsidR="000B4AAA" w:rsidRPr="00201F4C">
        <w:rPr>
          <w:rFonts w:ascii="Arial" w:hAnsi="Arial" w:cs="Arial"/>
        </w:rPr>
        <w:t xml:space="preserve"> [29]</w:t>
      </w:r>
      <w:r w:rsidR="00C34E2C" w:rsidRPr="00201F4C">
        <w:rPr>
          <w:rFonts w:ascii="Arial" w:hAnsi="Arial" w:cs="Arial"/>
        </w:rPr>
        <w:t xml:space="preserve">. </w:t>
      </w:r>
      <w:r w:rsidR="00B01C48">
        <w:rPr>
          <w:rFonts w:ascii="Arial" w:hAnsi="Arial" w:cs="Arial"/>
        </w:rPr>
        <w:t>a</w:t>
      </w:r>
      <w:r w:rsidR="000836F8" w:rsidRPr="00201F4C">
        <w:rPr>
          <w:rFonts w:ascii="Arial" w:hAnsi="Arial" w:cs="Arial"/>
        </w:rPr>
        <w:t xml:space="preserve">gile </w:t>
      </w:r>
      <w:r w:rsidR="008C4BD9" w:rsidRPr="00201F4C">
        <w:rPr>
          <w:rFonts w:ascii="Arial" w:hAnsi="Arial" w:cs="Arial"/>
        </w:rPr>
        <w:t>encompasses</w:t>
      </w:r>
      <w:r w:rsidR="000836F8" w:rsidRPr="00201F4C">
        <w:rPr>
          <w:rFonts w:ascii="Arial" w:hAnsi="Arial" w:cs="Arial"/>
        </w:rPr>
        <w:t xml:space="preserve"> four core </w:t>
      </w:r>
      <w:r w:rsidR="00494648" w:rsidRPr="00201F4C">
        <w:rPr>
          <w:rFonts w:ascii="Arial" w:hAnsi="Arial" w:cs="Arial"/>
        </w:rPr>
        <w:t>values:</w:t>
      </w:r>
      <w:r w:rsidR="000836F8" w:rsidRPr="00201F4C">
        <w:rPr>
          <w:rFonts w:ascii="Arial" w:hAnsi="Arial" w:cs="Arial"/>
        </w:rPr>
        <w:t xml:space="preserve"> individuals and interactions over process and tools, working software over comprehensive documentation</w:t>
      </w:r>
      <w:r w:rsidR="005C6137" w:rsidRPr="00201F4C">
        <w:rPr>
          <w:rFonts w:ascii="Arial" w:hAnsi="Arial" w:cs="Arial"/>
        </w:rPr>
        <w:t xml:space="preserve">, customer collaboration over contract negotiation, and responding to change over following a plan. </w:t>
      </w:r>
    </w:p>
    <w:p w14:paraId="70C3BCAC" w14:textId="7AE693B5" w:rsidR="00FD2EC8" w:rsidRPr="00201F4C" w:rsidRDefault="00065FB4" w:rsidP="004D1093">
      <w:pPr>
        <w:spacing w:after="200" w:line="360" w:lineRule="auto"/>
        <w:jc w:val="both"/>
        <w:rPr>
          <w:rFonts w:ascii="Arial" w:hAnsi="Arial" w:cs="Arial"/>
        </w:rPr>
      </w:pPr>
      <w:r w:rsidRPr="00201F4C">
        <w:rPr>
          <w:rFonts w:ascii="Arial" w:hAnsi="Arial" w:cs="Arial"/>
        </w:rPr>
        <w:t>Typically</w:t>
      </w:r>
      <w:r w:rsidR="00CF2E05" w:rsidRPr="00201F4C">
        <w:rPr>
          <w:rFonts w:ascii="Arial" w:hAnsi="Arial" w:cs="Arial"/>
        </w:rPr>
        <w:t>,</w:t>
      </w:r>
      <w:r w:rsidRPr="00201F4C">
        <w:rPr>
          <w:rFonts w:ascii="Arial" w:hAnsi="Arial" w:cs="Arial"/>
        </w:rPr>
        <w:t xml:space="preserve"> during the </w:t>
      </w:r>
      <w:r w:rsidR="00CF2E05" w:rsidRPr="00201F4C">
        <w:rPr>
          <w:rFonts w:ascii="Arial" w:hAnsi="Arial" w:cs="Arial"/>
        </w:rPr>
        <w:t>SCRUM</w:t>
      </w:r>
      <w:r w:rsidRPr="00201F4C">
        <w:rPr>
          <w:rFonts w:ascii="Arial" w:hAnsi="Arial" w:cs="Arial"/>
        </w:rPr>
        <w:t xml:space="preserve"> process</w:t>
      </w:r>
      <w:r w:rsidR="00CF2E05" w:rsidRPr="00201F4C">
        <w:rPr>
          <w:rFonts w:ascii="Arial" w:hAnsi="Arial" w:cs="Arial"/>
        </w:rPr>
        <w:t xml:space="preserve"> of an agile methodology</w:t>
      </w:r>
      <w:r w:rsidRPr="00201F4C">
        <w:rPr>
          <w:rFonts w:ascii="Arial" w:hAnsi="Arial" w:cs="Arial"/>
        </w:rPr>
        <w:t>, r</w:t>
      </w:r>
      <w:r w:rsidR="00FD2EC8" w:rsidRPr="00201F4C">
        <w:rPr>
          <w:rFonts w:ascii="Arial" w:hAnsi="Arial" w:cs="Arial"/>
        </w:rPr>
        <w:t xml:space="preserve">equirements are </w:t>
      </w:r>
      <w:r w:rsidR="007F2F87" w:rsidRPr="00201F4C">
        <w:rPr>
          <w:rFonts w:ascii="Arial" w:hAnsi="Arial" w:cs="Arial"/>
        </w:rPr>
        <w:t xml:space="preserve">converted into the form of </w:t>
      </w:r>
      <w:r w:rsidR="00143736">
        <w:rPr>
          <w:rFonts w:ascii="Arial" w:hAnsi="Arial" w:cs="Arial"/>
        </w:rPr>
        <w:t>u</w:t>
      </w:r>
      <w:r w:rsidR="007F2F87" w:rsidRPr="00201F4C">
        <w:rPr>
          <w:rFonts w:ascii="Arial" w:hAnsi="Arial" w:cs="Arial"/>
        </w:rPr>
        <w:t xml:space="preserve">ser </w:t>
      </w:r>
      <w:r w:rsidR="00143736">
        <w:rPr>
          <w:rFonts w:ascii="Arial" w:hAnsi="Arial" w:cs="Arial"/>
        </w:rPr>
        <w:t>s</w:t>
      </w:r>
      <w:r w:rsidR="007F2F87" w:rsidRPr="00201F4C">
        <w:rPr>
          <w:rFonts w:ascii="Arial" w:hAnsi="Arial" w:cs="Arial"/>
        </w:rPr>
        <w:t xml:space="preserve">tories and put into a sprint backlog. </w:t>
      </w:r>
      <w:r w:rsidR="004E5AEC" w:rsidRPr="00201F4C">
        <w:rPr>
          <w:rFonts w:ascii="Arial" w:hAnsi="Arial" w:cs="Arial"/>
        </w:rPr>
        <w:t>A sprint planning session is then held prior to a sprint beginning</w:t>
      </w:r>
      <w:r w:rsidR="00E02C92" w:rsidRPr="00201F4C">
        <w:rPr>
          <w:rFonts w:ascii="Arial" w:hAnsi="Arial" w:cs="Arial"/>
        </w:rPr>
        <w:t>,</w:t>
      </w:r>
      <w:r w:rsidR="004E5AEC" w:rsidRPr="00201F4C">
        <w:rPr>
          <w:rFonts w:ascii="Arial" w:hAnsi="Arial" w:cs="Arial"/>
        </w:rPr>
        <w:t xml:space="preserve"> </w:t>
      </w:r>
      <w:r w:rsidR="00E02C92" w:rsidRPr="00201F4C">
        <w:rPr>
          <w:rFonts w:ascii="Arial" w:hAnsi="Arial" w:cs="Arial"/>
        </w:rPr>
        <w:t>and</w:t>
      </w:r>
      <w:r w:rsidR="004E5AEC" w:rsidRPr="00201F4C">
        <w:rPr>
          <w:rFonts w:ascii="Arial" w:hAnsi="Arial" w:cs="Arial"/>
        </w:rPr>
        <w:t xml:space="preserve"> user stories are </w:t>
      </w:r>
      <w:r w:rsidR="00E02C92" w:rsidRPr="00201F4C">
        <w:rPr>
          <w:rFonts w:ascii="Arial" w:hAnsi="Arial" w:cs="Arial"/>
        </w:rPr>
        <w:t>selected</w:t>
      </w:r>
      <w:r w:rsidR="004E5AEC" w:rsidRPr="00201F4C">
        <w:rPr>
          <w:rFonts w:ascii="Arial" w:hAnsi="Arial" w:cs="Arial"/>
        </w:rPr>
        <w:t xml:space="preserve"> from the backlog for development </w:t>
      </w:r>
      <w:r w:rsidR="00834E92">
        <w:rPr>
          <w:rFonts w:ascii="Arial" w:hAnsi="Arial" w:cs="Arial"/>
        </w:rPr>
        <w:t>within</w:t>
      </w:r>
      <w:r w:rsidR="004E5AEC" w:rsidRPr="00201F4C">
        <w:rPr>
          <w:rFonts w:ascii="Arial" w:hAnsi="Arial" w:cs="Arial"/>
        </w:rPr>
        <w:t xml:space="preserve"> the sprint.</w:t>
      </w:r>
      <w:r w:rsidR="00E02C92" w:rsidRPr="00201F4C">
        <w:rPr>
          <w:rFonts w:ascii="Arial" w:hAnsi="Arial" w:cs="Arial"/>
        </w:rPr>
        <w:t xml:space="preserve"> The selection of user stories is based off of functionality priority and a scoring system of development </w:t>
      </w:r>
      <w:r w:rsidR="00AD1706" w:rsidRPr="00201F4C">
        <w:rPr>
          <w:rFonts w:ascii="Arial" w:hAnsi="Arial" w:cs="Arial"/>
        </w:rPr>
        <w:t xml:space="preserve">efforts, known as </w:t>
      </w:r>
      <w:r w:rsidR="00D45D57" w:rsidRPr="00201F4C">
        <w:rPr>
          <w:rFonts w:ascii="Arial" w:hAnsi="Arial" w:cs="Arial"/>
        </w:rPr>
        <w:t>scrum</w:t>
      </w:r>
      <w:r w:rsidR="00AD1706" w:rsidRPr="00201F4C">
        <w:rPr>
          <w:rFonts w:ascii="Arial" w:hAnsi="Arial" w:cs="Arial"/>
        </w:rPr>
        <w:t xml:space="preserve"> poker.</w:t>
      </w:r>
      <w:r w:rsidR="004E5AEC" w:rsidRPr="00201F4C">
        <w:rPr>
          <w:rFonts w:ascii="Arial" w:hAnsi="Arial" w:cs="Arial"/>
        </w:rPr>
        <w:t xml:space="preserve"> When the sprint starts, the user stories are developed and a daily scrum meeting is held where </w:t>
      </w:r>
      <w:r w:rsidR="00AD1706" w:rsidRPr="00201F4C">
        <w:rPr>
          <w:rFonts w:ascii="Arial" w:hAnsi="Arial" w:cs="Arial"/>
        </w:rPr>
        <w:t>all</w:t>
      </w:r>
      <w:r w:rsidR="004E5AEC" w:rsidRPr="00201F4C">
        <w:rPr>
          <w:rFonts w:ascii="Arial" w:hAnsi="Arial" w:cs="Arial"/>
        </w:rPr>
        <w:t xml:space="preserve"> scrum </w:t>
      </w:r>
      <w:r w:rsidR="005E27AA" w:rsidRPr="00201F4C">
        <w:rPr>
          <w:rFonts w:ascii="Arial" w:hAnsi="Arial" w:cs="Arial"/>
        </w:rPr>
        <w:t>members</w:t>
      </w:r>
      <w:r w:rsidR="004E5AEC" w:rsidRPr="00201F4C">
        <w:rPr>
          <w:rFonts w:ascii="Arial" w:hAnsi="Arial" w:cs="Arial"/>
        </w:rPr>
        <w:t xml:space="preserve"> discuss what they </w:t>
      </w:r>
      <w:r w:rsidR="005E27AA" w:rsidRPr="00201F4C">
        <w:rPr>
          <w:rFonts w:ascii="Arial" w:hAnsi="Arial" w:cs="Arial"/>
        </w:rPr>
        <w:t>worked on</w:t>
      </w:r>
      <w:r w:rsidR="004E5AEC" w:rsidRPr="00201F4C">
        <w:rPr>
          <w:rFonts w:ascii="Arial" w:hAnsi="Arial" w:cs="Arial"/>
        </w:rPr>
        <w:t xml:space="preserve"> the day prior, what they are working on</w:t>
      </w:r>
      <w:r w:rsidR="008C75C2" w:rsidRPr="00201F4C">
        <w:rPr>
          <w:rFonts w:ascii="Arial" w:hAnsi="Arial" w:cs="Arial"/>
        </w:rPr>
        <w:t xml:space="preserve"> in the current day, and if they have any blockers</w:t>
      </w:r>
      <w:r w:rsidR="005E27AA" w:rsidRPr="00201F4C">
        <w:rPr>
          <w:rFonts w:ascii="Arial" w:hAnsi="Arial" w:cs="Arial"/>
        </w:rPr>
        <w:t xml:space="preserve"> are</w:t>
      </w:r>
      <w:r w:rsidR="008C75C2" w:rsidRPr="00201F4C">
        <w:rPr>
          <w:rFonts w:ascii="Arial" w:hAnsi="Arial" w:cs="Arial"/>
        </w:rPr>
        <w:t xml:space="preserve"> preventing work being executed. Once the sprint </w:t>
      </w:r>
      <w:r w:rsidR="00F92E6E" w:rsidRPr="00201F4C">
        <w:rPr>
          <w:rFonts w:ascii="Arial" w:hAnsi="Arial" w:cs="Arial"/>
        </w:rPr>
        <w:t>ends, a sprint review meeting is held to showcase what has been developed. A sprint retrospective meeting is also</w:t>
      </w:r>
      <w:r w:rsidR="00D958C3" w:rsidRPr="00201F4C">
        <w:rPr>
          <w:rFonts w:ascii="Arial" w:hAnsi="Arial" w:cs="Arial"/>
        </w:rPr>
        <w:t xml:space="preserve"> held to discuss what went well during the sprint and what can be improved. The changes for improvement should then be incorporated during the next sprint. </w:t>
      </w:r>
      <w:r w:rsidR="004D1F41" w:rsidRPr="00201F4C">
        <w:rPr>
          <w:rFonts w:ascii="Arial" w:hAnsi="Arial" w:cs="Arial"/>
        </w:rPr>
        <w:t>These iterations</w:t>
      </w:r>
      <w:r w:rsidR="00D958C3" w:rsidRPr="00201F4C">
        <w:rPr>
          <w:rFonts w:ascii="Arial" w:hAnsi="Arial" w:cs="Arial"/>
        </w:rPr>
        <w:t xml:space="preserve"> continue until the </w:t>
      </w:r>
      <w:r w:rsidR="005C6B64" w:rsidRPr="00201F4C">
        <w:rPr>
          <w:rFonts w:ascii="Arial" w:hAnsi="Arial" w:cs="Arial"/>
        </w:rPr>
        <w:t>product</w:t>
      </w:r>
      <w:r w:rsidR="00D958C3" w:rsidRPr="00201F4C">
        <w:rPr>
          <w:rFonts w:ascii="Arial" w:hAnsi="Arial" w:cs="Arial"/>
        </w:rPr>
        <w:t xml:space="preserve"> is fully </w:t>
      </w:r>
      <w:r w:rsidR="005C6B64" w:rsidRPr="00201F4C">
        <w:rPr>
          <w:rFonts w:ascii="Arial" w:hAnsi="Arial" w:cs="Arial"/>
        </w:rPr>
        <w:t>completed</w:t>
      </w:r>
      <w:r w:rsidR="004D1F41" w:rsidRPr="00201F4C">
        <w:rPr>
          <w:rFonts w:ascii="Arial" w:hAnsi="Arial" w:cs="Arial"/>
        </w:rPr>
        <w:t xml:space="preserve"> [20][29].</w:t>
      </w:r>
    </w:p>
    <w:p w14:paraId="13831352" w14:textId="3C81D6FE" w:rsidR="00DD59F4" w:rsidRPr="00201F4C" w:rsidRDefault="00DD59F4" w:rsidP="004D1093">
      <w:pPr>
        <w:spacing w:after="200" w:line="360" w:lineRule="auto"/>
        <w:jc w:val="both"/>
        <w:rPr>
          <w:rFonts w:ascii="Arial" w:hAnsi="Arial" w:cs="Arial"/>
        </w:rPr>
      </w:pPr>
      <w:r w:rsidRPr="00201F4C">
        <w:rPr>
          <w:rFonts w:ascii="Arial" w:hAnsi="Arial" w:cs="Arial"/>
        </w:rPr>
        <w:t xml:space="preserve">For the SIT Training and Communication Application solution, </w:t>
      </w:r>
      <w:r w:rsidR="00915CF1" w:rsidRPr="00201F4C">
        <w:rPr>
          <w:rFonts w:ascii="Arial" w:hAnsi="Arial" w:cs="Arial"/>
        </w:rPr>
        <w:t>the author will be inhibiting all of these roles due to the nature of the project.</w:t>
      </w:r>
      <w:r w:rsidR="00B121E0" w:rsidRPr="00201F4C">
        <w:rPr>
          <w:rFonts w:ascii="Arial" w:hAnsi="Arial" w:cs="Arial"/>
        </w:rPr>
        <w:t xml:space="preserve"> This removes the need for a daily scrum meeting as the author is </w:t>
      </w:r>
      <w:r w:rsidR="00D42062" w:rsidRPr="00201F4C">
        <w:rPr>
          <w:rFonts w:ascii="Arial" w:hAnsi="Arial" w:cs="Arial"/>
        </w:rPr>
        <w:t>taking full responsibility of all</w:t>
      </w:r>
      <w:r w:rsidR="002C1A47" w:rsidRPr="00201F4C">
        <w:rPr>
          <w:rFonts w:ascii="Arial" w:hAnsi="Arial" w:cs="Arial"/>
        </w:rPr>
        <w:t xml:space="preserve"> work and </w:t>
      </w:r>
      <w:r w:rsidR="00F547AF" w:rsidRPr="00201F4C">
        <w:rPr>
          <w:rFonts w:ascii="Arial" w:hAnsi="Arial" w:cs="Arial"/>
        </w:rPr>
        <w:t>will be</w:t>
      </w:r>
      <w:r w:rsidR="002C1A47" w:rsidRPr="00201F4C">
        <w:rPr>
          <w:rFonts w:ascii="Arial" w:hAnsi="Arial" w:cs="Arial"/>
        </w:rPr>
        <w:t xml:space="preserve"> fully aware of the ongoing development</w:t>
      </w:r>
      <w:r w:rsidR="007C78DE">
        <w:rPr>
          <w:rFonts w:ascii="Arial" w:hAnsi="Arial" w:cs="Arial"/>
        </w:rPr>
        <w:t xml:space="preserve"> and blockers</w:t>
      </w:r>
      <w:r w:rsidR="002C1A47" w:rsidRPr="00201F4C">
        <w:rPr>
          <w:rFonts w:ascii="Arial" w:hAnsi="Arial" w:cs="Arial"/>
        </w:rPr>
        <w:t xml:space="preserve">. </w:t>
      </w:r>
      <w:r w:rsidR="008E3DDE" w:rsidRPr="00201F4C">
        <w:rPr>
          <w:rFonts w:ascii="Arial" w:hAnsi="Arial" w:cs="Arial"/>
        </w:rPr>
        <w:t>It is still important that a sprint planning, sprint review, and sprint retrospective</w:t>
      </w:r>
      <w:r w:rsidR="00DD750D" w:rsidRPr="00201F4C">
        <w:rPr>
          <w:rFonts w:ascii="Arial" w:hAnsi="Arial" w:cs="Arial"/>
        </w:rPr>
        <w:t xml:space="preserve"> session</w:t>
      </w:r>
      <w:r w:rsidR="008E3DDE" w:rsidRPr="00201F4C">
        <w:rPr>
          <w:rFonts w:ascii="Arial" w:hAnsi="Arial" w:cs="Arial"/>
        </w:rPr>
        <w:t xml:space="preserve"> is adhered to </w:t>
      </w:r>
      <w:r w:rsidR="009C674B">
        <w:rPr>
          <w:rFonts w:ascii="Arial" w:hAnsi="Arial" w:cs="Arial"/>
        </w:rPr>
        <w:t>even if done as a</w:t>
      </w:r>
      <w:r w:rsidR="00510419">
        <w:rPr>
          <w:rFonts w:ascii="Arial" w:hAnsi="Arial" w:cs="Arial"/>
        </w:rPr>
        <w:t xml:space="preserve">n </w:t>
      </w:r>
      <w:r w:rsidR="00D2073E">
        <w:rPr>
          <w:rFonts w:ascii="Arial" w:hAnsi="Arial" w:cs="Arial"/>
        </w:rPr>
        <w:t>individual</w:t>
      </w:r>
      <w:r w:rsidR="009C674B">
        <w:rPr>
          <w:rFonts w:ascii="Arial" w:hAnsi="Arial" w:cs="Arial"/>
        </w:rPr>
        <w:t xml:space="preserve"> evaluation, </w:t>
      </w:r>
      <w:r w:rsidR="008E3DDE" w:rsidRPr="00201F4C">
        <w:rPr>
          <w:rFonts w:ascii="Arial" w:hAnsi="Arial" w:cs="Arial"/>
        </w:rPr>
        <w:t>as th</w:t>
      </w:r>
      <w:r w:rsidR="003D0777" w:rsidRPr="00201F4C">
        <w:rPr>
          <w:rFonts w:ascii="Arial" w:hAnsi="Arial" w:cs="Arial"/>
        </w:rPr>
        <w:t>ese influence the quality of</w:t>
      </w:r>
      <w:r w:rsidR="00DD750D" w:rsidRPr="00201F4C">
        <w:rPr>
          <w:rFonts w:ascii="Arial" w:hAnsi="Arial" w:cs="Arial"/>
        </w:rPr>
        <w:t xml:space="preserve"> the</w:t>
      </w:r>
      <w:r w:rsidR="003D0777" w:rsidRPr="00201F4C">
        <w:rPr>
          <w:rFonts w:ascii="Arial" w:hAnsi="Arial" w:cs="Arial"/>
        </w:rPr>
        <w:t xml:space="preserve"> sprint</w:t>
      </w:r>
      <w:r w:rsidR="00DD750D" w:rsidRPr="00201F4C">
        <w:rPr>
          <w:rFonts w:ascii="Arial" w:hAnsi="Arial" w:cs="Arial"/>
        </w:rPr>
        <w:t xml:space="preserve"> deliverable</w:t>
      </w:r>
      <w:r w:rsidR="00895633" w:rsidRPr="00201F4C">
        <w:rPr>
          <w:rFonts w:ascii="Arial" w:hAnsi="Arial" w:cs="Arial"/>
        </w:rPr>
        <w:t>s</w:t>
      </w:r>
      <w:r w:rsidR="003D0777" w:rsidRPr="00201F4C">
        <w:rPr>
          <w:rFonts w:ascii="Arial" w:hAnsi="Arial" w:cs="Arial"/>
        </w:rPr>
        <w:t xml:space="preserve"> as well as any subsequent sprint</w:t>
      </w:r>
      <w:r w:rsidR="00DD750D" w:rsidRPr="00201F4C">
        <w:rPr>
          <w:rFonts w:ascii="Arial" w:hAnsi="Arial" w:cs="Arial"/>
        </w:rPr>
        <w:t xml:space="preserve"> deliverable</w:t>
      </w:r>
      <w:r w:rsidR="00895633" w:rsidRPr="00201F4C">
        <w:rPr>
          <w:rFonts w:ascii="Arial" w:hAnsi="Arial" w:cs="Arial"/>
        </w:rPr>
        <w:t>s</w:t>
      </w:r>
      <w:r w:rsidR="003D0777" w:rsidRPr="00201F4C">
        <w:rPr>
          <w:rFonts w:ascii="Arial" w:hAnsi="Arial" w:cs="Arial"/>
        </w:rPr>
        <w:t>.</w:t>
      </w:r>
      <w:r w:rsidR="008E3DDE" w:rsidRPr="00201F4C">
        <w:rPr>
          <w:rFonts w:ascii="Arial" w:hAnsi="Arial" w:cs="Arial"/>
        </w:rPr>
        <w:t xml:space="preserve"> </w:t>
      </w:r>
    </w:p>
    <w:p w14:paraId="0854BC4E" w14:textId="50D9C2A0" w:rsidR="00D6226F" w:rsidRPr="00201F4C" w:rsidRDefault="009B1B79" w:rsidP="004D1093">
      <w:pPr>
        <w:pStyle w:val="Heading3"/>
        <w:spacing w:line="360" w:lineRule="auto"/>
        <w:rPr>
          <w:rFonts w:ascii="Arial" w:hAnsi="Arial" w:cs="Arial"/>
        </w:rPr>
      </w:pPr>
      <w:bookmarkStart w:id="40" w:name="_Toc140850524"/>
      <w:r w:rsidRPr="00201F4C">
        <w:rPr>
          <w:rFonts w:ascii="Arial" w:hAnsi="Arial" w:cs="Arial"/>
        </w:rPr>
        <w:t xml:space="preserve">3.3.2 </w:t>
      </w:r>
      <w:r w:rsidR="00D6226F" w:rsidRPr="00201F4C">
        <w:rPr>
          <w:rFonts w:ascii="Arial" w:hAnsi="Arial" w:cs="Arial"/>
        </w:rPr>
        <w:t>Advantage of</w:t>
      </w:r>
      <w:r w:rsidR="005C6B64" w:rsidRPr="00201F4C">
        <w:rPr>
          <w:rFonts w:ascii="Arial" w:hAnsi="Arial" w:cs="Arial"/>
        </w:rPr>
        <w:t xml:space="preserve"> using</w:t>
      </w:r>
      <w:r w:rsidR="00D6226F" w:rsidRPr="00201F4C">
        <w:rPr>
          <w:rFonts w:ascii="Arial" w:hAnsi="Arial" w:cs="Arial"/>
        </w:rPr>
        <w:t xml:space="preserve"> </w:t>
      </w:r>
      <w:r w:rsidR="00455793" w:rsidRPr="00201F4C">
        <w:rPr>
          <w:rFonts w:ascii="Arial" w:hAnsi="Arial" w:cs="Arial"/>
        </w:rPr>
        <w:t>Agile</w:t>
      </w:r>
      <w:bookmarkEnd w:id="40"/>
      <w:r w:rsidR="00D6226F" w:rsidRPr="00201F4C">
        <w:rPr>
          <w:rFonts w:ascii="Arial" w:hAnsi="Arial" w:cs="Arial"/>
        </w:rPr>
        <w:t xml:space="preserve"> </w:t>
      </w:r>
    </w:p>
    <w:p w14:paraId="7C2880BD" w14:textId="2EB0F02A" w:rsidR="001E096C" w:rsidRPr="00201F4C" w:rsidRDefault="00D6683D" w:rsidP="004D1093">
      <w:pPr>
        <w:spacing w:after="200" w:line="360" w:lineRule="auto"/>
        <w:jc w:val="both"/>
        <w:rPr>
          <w:rFonts w:ascii="Arial" w:hAnsi="Arial" w:cs="Arial"/>
        </w:rPr>
      </w:pPr>
      <w:r w:rsidRPr="00201F4C">
        <w:rPr>
          <w:rFonts w:ascii="Arial" w:hAnsi="Arial" w:cs="Arial"/>
        </w:rPr>
        <w:t>Because t</w:t>
      </w:r>
      <w:r w:rsidR="00814381" w:rsidRPr="00201F4C">
        <w:rPr>
          <w:rFonts w:ascii="Arial" w:hAnsi="Arial" w:cs="Arial"/>
        </w:rPr>
        <w:t>he a</w:t>
      </w:r>
      <w:r w:rsidR="00F32C78" w:rsidRPr="00201F4C">
        <w:rPr>
          <w:rFonts w:ascii="Arial" w:hAnsi="Arial" w:cs="Arial"/>
        </w:rPr>
        <w:t>gile</w:t>
      </w:r>
      <w:r w:rsidR="00814381" w:rsidRPr="00201F4C">
        <w:rPr>
          <w:rFonts w:ascii="Arial" w:hAnsi="Arial" w:cs="Arial"/>
        </w:rPr>
        <w:t xml:space="preserve"> methodology</w:t>
      </w:r>
      <w:r w:rsidR="00F32C78" w:rsidRPr="00201F4C">
        <w:rPr>
          <w:rFonts w:ascii="Arial" w:hAnsi="Arial" w:cs="Arial"/>
        </w:rPr>
        <w:t xml:space="preserve"> </w:t>
      </w:r>
      <w:r w:rsidR="00E41781" w:rsidRPr="00201F4C">
        <w:rPr>
          <w:rFonts w:ascii="Arial" w:hAnsi="Arial" w:cs="Arial"/>
        </w:rPr>
        <w:t>break down</w:t>
      </w:r>
      <w:r w:rsidRPr="00201F4C">
        <w:rPr>
          <w:rFonts w:ascii="Arial" w:hAnsi="Arial" w:cs="Arial"/>
        </w:rPr>
        <w:t>s</w:t>
      </w:r>
      <w:r w:rsidR="00E41781" w:rsidRPr="00201F4C">
        <w:rPr>
          <w:rFonts w:ascii="Arial" w:hAnsi="Arial" w:cs="Arial"/>
        </w:rPr>
        <w:t xml:space="preserve"> the development of the final product into smaller</w:t>
      </w:r>
      <w:r w:rsidR="00C235FE" w:rsidRPr="00201F4C">
        <w:rPr>
          <w:rFonts w:ascii="Arial" w:hAnsi="Arial" w:cs="Arial"/>
        </w:rPr>
        <w:t xml:space="preserve"> </w:t>
      </w:r>
      <w:r w:rsidR="00F83342" w:rsidRPr="00201F4C">
        <w:rPr>
          <w:rFonts w:ascii="Arial" w:hAnsi="Arial" w:cs="Arial"/>
        </w:rPr>
        <w:t>pieces</w:t>
      </w:r>
      <w:r w:rsidRPr="00201F4C">
        <w:rPr>
          <w:rFonts w:ascii="Arial" w:hAnsi="Arial" w:cs="Arial"/>
        </w:rPr>
        <w:t>, t</w:t>
      </w:r>
      <w:r w:rsidR="00E21D01" w:rsidRPr="00201F4C">
        <w:rPr>
          <w:rFonts w:ascii="Arial" w:hAnsi="Arial" w:cs="Arial"/>
        </w:rPr>
        <w:t>his allows flexibility</w:t>
      </w:r>
      <w:r w:rsidRPr="00201F4C">
        <w:rPr>
          <w:rFonts w:ascii="Arial" w:hAnsi="Arial" w:cs="Arial"/>
        </w:rPr>
        <w:t xml:space="preserve"> </w:t>
      </w:r>
      <w:r w:rsidR="00E21D01" w:rsidRPr="00201F4C">
        <w:rPr>
          <w:rFonts w:ascii="Arial" w:hAnsi="Arial" w:cs="Arial"/>
        </w:rPr>
        <w:t>if requirements change</w:t>
      </w:r>
      <w:r w:rsidRPr="00201F4C">
        <w:rPr>
          <w:rFonts w:ascii="Arial" w:hAnsi="Arial" w:cs="Arial"/>
        </w:rPr>
        <w:t>, whilst</w:t>
      </w:r>
      <w:r w:rsidR="00E21D01" w:rsidRPr="00201F4C">
        <w:rPr>
          <w:rFonts w:ascii="Arial" w:hAnsi="Arial" w:cs="Arial"/>
        </w:rPr>
        <w:t xml:space="preserve"> </w:t>
      </w:r>
      <w:r w:rsidR="00A65BE7" w:rsidRPr="00201F4C">
        <w:rPr>
          <w:rFonts w:ascii="Arial" w:hAnsi="Arial" w:cs="Arial"/>
        </w:rPr>
        <w:t>provid</w:t>
      </w:r>
      <w:r w:rsidRPr="00201F4C">
        <w:rPr>
          <w:rFonts w:ascii="Arial" w:hAnsi="Arial" w:cs="Arial"/>
        </w:rPr>
        <w:t>ing</w:t>
      </w:r>
      <w:r w:rsidR="00A65BE7" w:rsidRPr="00201F4C">
        <w:rPr>
          <w:rFonts w:ascii="Arial" w:hAnsi="Arial" w:cs="Arial"/>
        </w:rPr>
        <w:t xml:space="preserve"> continuous feedback </w:t>
      </w:r>
      <w:r w:rsidR="00C612B1" w:rsidRPr="00201F4C">
        <w:rPr>
          <w:rFonts w:ascii="Arial" w:hAnsi="Arial" w:cs="Arial"/>
        </w:rPr>
        <w:t xml:space="preserve">throughout development of the product. </w:t>
      </w:r>
      <w:r w:rsidR="003F2A09" w:rsidRPr="00201F4C">
        <w:rPr>
          <w:rFonts w:ascii="Arial" w:hAnsi="Arial" w:cs="Arial"/>
        </w:rPr>
        <w:t xml:space="preserve">Defects are </w:t>
      </w:r>
      <w:r w:rsidR="003B112B" w:rsidRPr="00201F4C">
        <w:rPr>
          <w:rFonts w:ascii="Arial" w:hAnsi="Arial" w:cs="Arial"/>
        </w:rPr>
        <w:t xml:space="preserve">also </w:t>
      </w:r>
      <w:r w:rsidR="003F2A09" w:rsidRPr="00201F4C">
        <w:rPr>
          <w:rFonts w:ascii="Arial" w:hAnsi="Arial" w:cs="Arial"/>
        </w:rPr>
        <w:t xml:space="preserve">more likely to be detected </w:t>
      </w:r>
      <w:r w:rsidRPr="00201F4C">
        <w:rPr>
          <w:rFonts w:ascii="Arial" w:hAnsi="Arial" w:cs="Arial"/>
        </w:rPr>
        <w:t xml:space="preserve">early </w:t>
      </w:r>
      <w:r w:rsidR="00EF0FFD" w:rsidRPr="00201F4C">
        <w:rPr>
          <w:rFonts w:ascii="Arial" w:hAnsi="Arial" w:cs="Arial"/>
        </w:rPr>
        <w:t xml:space="preserve">as functionality </w:t>
      </w:r>
      <w:r w:rsidR="00714C86" w:rsidRPr="00201F4C">
        <w:rPr>
          <w:rFonts w:ascii="Arial" w:hAnsi="Arial" w:cs="Arial"/>
        </w:rPr>
        <w:t>will be</w:t>
      </w:r>
      <w:r w:rsidR="00EF0FFD" w:rsidRPr="00201F4C">
        <w:rPr>
          <w:rFonts w:ascii="Arial" w:hAnsi="Arial" w:cs="Arial"/>
        </w:rPr>
        <w:t xml:space="preserve"> assured earlier</w:t>
      </w:r>
      <w:r w:rsidR="00714C86" w:rsidRPr="00201F4C">
        <w:rPr>
          <w:rFonts w:ascii="Arial" w:hAnsi="Arial" w:cs="Arial"/>
        </w:rPr>
        <w:t>, as</w:t>
      </w:r>
      <w:r w:rsidR="00EF0FFD" w:rsidRPr="00201F4C">
        <w:rPr>
          <w:rFonts w:ascii="Arial" w:hAnsi="Arial" w:cs="Arial"/>
        </w:rPr>
        <w:t xml:space="preserve"> opposed to the sequential</w:t>
      </w:r>
      <w:r w:rsidR="00714C86" w:rsidRPr="00201F4C">
        <w:rPr>
          <w:rFonts w:ascii="Arial" w:hAnsi="Arial" w:cs="Arial"/>
        </w:rPr>
        <w:t xml:space="preserve"> development</w:t>
      </w:r>
      <w:r w:rsidR="00EF0FFD" w:rsidRPr="00201F4C">
        <w:rPr>
          <w:rFonts w:ascii="Arial" w:hAnsi="Arial" w:cs="Arial"/>
        </w:rPr>
        <w:t xml:space="preserve"> </w:t>
      </w:r>
      <w:r w:rsidR="00BD60B0" w:rsidRPr="00201F4C">
        <w:rPr>
          <w:rFonts w:ascii="Arial" w:hAnsi="Arial" w:cs="Arial"/>
        </w:rPr>
        <w:t>process</w:t>
      </w:r>
      <w:r w:rsidR="00EF0FFD" w:rsidRPr="00201F4C">
        <w:rPr>
          <w:rFonts w:ascii="Arial" w:hAnsi="Arial" w:cs="Arial"/>
        </w:rPr>
        <w:t xml:space="preserve"> of </w:t>
      </w:r>
      <w:r w:rsidR="00714C86" w:rsidRPr="00201F4C">
        <w:rPr>
          <w:rFonts w:ascii="Arial" w:hAnsi="Arial" w:cs="Arial"/>
        </w:rPr>
        <w:t>the</w:t>
      </w:r>
      <w:r w:rsidR="00EF0FFD" w:rsidRPr="00201F4C">
        <w:rPr>
          <w:rFonts w:ascii="Arial" w:hAnsi="Arial" w:cs="Arial"/>
        </w:rPr>
        <w:t xml:space="preserve"> waterfall methodology.</w:t>
      </w:r>
      <w:r w:rsidR="00DC0A8A" w:rsidRPr="00201F4C">
        <w:rPr>
          <w:rFonts w:ascii="Arial" w:hAnsi="Arial" w:cs="Arial"/>
        </w:rPr>
        <w:t xml:space="preserve"> </w:t>
      </w:r>
      <w:r w:rsidR="00EE3DC6" w:rsidRPr="00201F4C">
        <w:rPr>
          <w:rFonts w:ascii="Arial" w:hAnsi="Arial" w:cs="Arial"/>
        </w:rPr>
        <w:t>These advantages should be apparent during the development of the SIT Training and Communication Application</w:t>
      </w:r>
      <w:r w:rsidR="00824E0A" w:rsidRPr="00201F4C">
        <w:rPr>
          <w:rFonts w:ascii="Arial" w:hAnsi="Arial" w:cs="Arial"/>
        </w:rPr>
        <w:t>, even with</w:t>
      </w:r>
      <w:r w:rsidR="001E1160" w:rsidRPr="00201F4C">
        <w:rPr>
          <w:rFonts w:ascii="Arial" w:hAnsi="Arial" w:cs="Arial"/>
        </w:rPr>
        <w:t xml:space="preserve"> the limited resource of persons involved. </w:t>
      </w:r>
    </w:p>
    <w:p w14:paraId="3CC1D0F0" w14:textId="485A6CCE" w:rsidR="00D6226F" w:rsidRPr="00201F4C" w:rsidRDefault="009B1B79" w:rsidP="004D1093">
      <w:pPr>
        <w:pStyle w:val="Heading3"/>
        <w:spacing w:line="360" w:lineRule="auto"/>
        <w:rPr>
          <w:rFonts w:ascii="Arial" w:hAnsi="Arial" w:cs="Arial"/>
        </w:rPr>
      </w:pPr>
      <w:bookmarkStart w:id="41" w:name="_Toc140850525"/>
      <w:r w:rsidRPr="00201F4C">
        <w:rPr>
          <w:rFonts w:ascii="Arial" w:hAnsi="Arial" w:cs="Arial"/>
        </w:rPr>
        <w:t xml:space="preserve">3.3.3 </w:t>
      </w:r>
      <w:r w:rsidR="00D6226F" w:rsidRPr="00201F4C">
        <w:rPr>
          <w:rFonts w:ascii="Arial" w:hAnsi="Arial" w:cs="Arial"/>
        </w:rPr>
        <w:t>Disadvantage of</w:t>
      </w:r>
      <w:r w:rsidR="005C6B64" w:rsidRPr="00201F4C">
        <w:rPr>
          <w:rFonts w:ascii="Arial" w:hAnsi="Arial" w:cs="Arial"/>
        </w:rPr>
        <w:t xml:space="preserve"> using</w:t>
      </w:r>
      <w:r w:rsidR="00D6226F" w:rsidRPr="00201F4C">
        <w:rPr>
          <w:rFonts w:ascii="Arial" w:hAnsi="Arial" w:cs="Arial"/>
        </w:rPr>
        <w:t xml:space="preserve"> Agile</w:t>
      </w:r>
      <w:bookmarkEnd w:id="41"/>
      <w:r w:rsidR="00D6226F" w:rsidRPr="00201F4C">
        <w:rPr>
          <w:rFonts w:ascii="Arial" w:hAnsi="Arial" w:cs="Arial"/>
        </w:rPr>
        <w:t xml:space="preserve"> </w:t>
      </w:r>
    </w:p>
    <w:p w14:paraId="203E6C2B" w14:textId="1523B89A" w:rsidR="001E096C" w:rsidRPr="00201F4C" w:rsidRDefault="00B61680" w:rsidP="004D1093">
      <w:pPr>
        <w:spacing w:line="360" w:lineRule="auto"/>
        <w:rPr>
          <w:rFonts w:ascii="Arial" w:hAnsi="Arial" w:cs="Arial"/>
        </w:rPr>
      </w:pPr>
      <w:r w:rsidRPr="00201F4C">
        <w:rPr>
          <w:rFonts w:ascii="Arial" w:hAnsi="Arial" w:cs="Arial"/>
        </w:rPr>
        <w:t xml:space="preserve">Because </w:t>
      </w:r>
      <w:r w:rsidR="003B0C3B" w:rsidRPr="00201F4C">
        <w:rPr>
          <w:rFonts w:ascii="Arial" w:hAnsi="Arial" w:cs="Arial"/>
        </w:rPr>
        <w:t xml:space="preserve">agile </w:t>
      </w:r>
      <w:r w:rsidR="003D1E3F" w:rsidRPr="00201F4C">
        <w:rPr>
          <w:rFonts w:ascii="Arial" w:hAnsi="Arial" w:cs="Arial"/>
        </w:rPr>
        <w:t xml:space="preserve">values working software over comprehensive documentation, </w:t>
      </w:r>
      <w:r w:rsidR="00696609" w:rsidRPr="00201F4C">
        <w:rPr>
          <w:rFonts w:ascii="Arial" w:hAnsi="Arial" w:cs="Arial"/>
        </w:rPr>
        <w:t>a</w:t>
      </w:r>
      <w:r w:rsidR="003D1E3F" w:rsidRPr="00201F4C">
        <w:rPr>
          <w:rFonts w:ascii="Arial" w:hAnsi="Arial" w:cs="Arial"/>
        </w:rPr>
        <w:t xml:space="preserve"> disadvantage</w:t>
      </w:r>
      <w:r w:rsidRPr="00201F4C">
        <w:rPr>
          <w:rFonts w:ascii="Arial" w:hAnsi="Arial" w:cs="Arial"/>
        </w:rPr>
        <w:t xml:space="preserve"> that </w:t>
      </w:r>
      <w:r w:rsidR="00203A92">
        <w:rPr>
          <w:rFonts w:ascii="Arial" w:hAnsi="Arial" w:cs="Arial"/>
        </w:rPr>
        <w:t>may</w:t>
      </w:r>
      <w:r w:rsidRPr="00201F4C">
        <w:rPr>
          <w:rFonts w:ascii="Arial" w:hAnsi="Arial" w:cs="Arial"/>
        </w:rPr>
        <w:t xml:space="preserve"> be </w:t>
      </w:r>
      <w:r w:rsidR="007B4271" w:rsidRPr="00201F4C">
        <w:rPr>
          <w:rFonts w:ascii="Arial" w:hAnsi="Arial" w:cs="Arial"/>
        </w:rPr>
        <w:t>apparent during the development of the SIT Training and Communication Application</w:t>
      </w:r>
      <w:r w:rsidR="003D1E3F" w:rsidRPr="00201F4C">
        <w:rPr>
          <w:rFonts w:ascii="Arial" w:hAnsi="Arial" w:cs="Arial"/>
        </w:rPr>
        <w:t xml:space="preserve"> is that </w:t>
      </w:r>
      <w:r w:rsidR="00696220" w:rsidRPr="00201F4C">
        <w:rPr>
          <w:rFonts w:ascii="Arial" w:hAnsi="Arial" w:cs="Arial"/>
        </w:rPr>
        <w:t>knowledge may not be</w:t>
      </w:r>
      <w:r w:rsidR="00C13A68">
        <w:rPr>
          <w:rFonts w:ascii="Arial" w:hAnsi="Arial" w:cs="Arial"/>
        </w:rPr>
        <w:t xml:space="preserve"> </w:t>
      </w:r>
      <w:r w:rsidR="00F845A1">
        <w:rPr>
          <w:rFonts w:ascii="Arial" w:hAnsi="Arial" w:cs="Arial"/>
        </w:rPr>
        <w:t xml:space="preserve">maintained due to the overhead </w:t>
      </w:r>
      <w:r w:rsidR="00BC5456">
        <w:rPr>
          <w:rFonts w:ascii="Arial" w:hAnsi="Arial" w:cs="Arial"/>
        </w:rPr>
        <w:t>as</w:t>
      </w:r>
      <w:r w:rsidR="00B74327">
        <w:rPr>
          <w:rFonts w:ascii="Arial" w:hAnsi="Arial" w:cs="Arial"/>
        </w:rPr>
        <w:t xml:space="preserve"> </w:t>
      </w:r>
      <w:r w:rsidR="00BC5456">
        <w:rPr>
          <w:rFonts w:ascii="Arial" w:hAnsi="Arial" w:cs="Arial"/>
        </w:rPr>
        <w:t xml:space="preserve">only a </w:t>
      </w:r>
      <w:r w:rsidR="00F845A1">
        <w:rPr>
          <w:rFonts w:ascii="Arial" w:hAnsi="Arial" w:cs="Arial"/>
        </w:rPr>
        <w:t>single resource</w:t>
      </w:r>
      <w:r w:rsidR="00B74327">
        <w:rPr>
          <w:rFonts w:ascii="Arial" w:hAnsi="Arial" w:cs="Arial"/>
        </w:rPr>
        <w:t xml:space="preserve"> is</w:t>
      </w:r>
      <w:r w:rsidR="00DA2EDE">
        <w:rPr>
          <w:rFonts w:ascii="Arial" w:hAnsi="Arial" w:cs="Arial"/>
        </w:rPr>
        <w:t xml:space="preserve"> designing and</w:t>
      </w:r>
      <w:r w:rsidR="00F845A1">
        <w:rPr>
          <w:rFonts w:ascii="Arial" w:hAnsi="Arial" w:cs="Arial"/>
        </w:rPr>
        <w:t xml:space="preserve"> developing the product</w:t>
      </w:r>
      <w:proofErr w:type="gramStart"/>
      <w:r w:rsidR="00F845A1">
        <w:rPr>
          <w:rFonts w:ascii="Arial" w:hAnsi="Arial" w:cs="Arial"/>
        </w:rPr>
        <w:t xml:space="preserve">. </w:t>
      </w:r>
      <w:r w:rsidR="00696220" w:rsidRPr="00201F4C">
        <w:rPr>
          <w:rFonts w:ascii="Arial" w:hAnsi="Arial" w:cs="Arial"/>
        </w:rPr>
        <w:t xml:space="preserve"> </w:t>
      </w:r>
      <w:proofErr w:type="gramEnd"/>
    </w:p>
    <w:p w14:paraId="4EC62ADA" w14:textId="0FFE4D9F" w:rsidR="00874B63" w:rsidRPr="00201F4C" w:rsidRDefault="00874B63" w:rsidP="004D1093">
      <w:pPr>
        <w:spacing w:line="360" w:lineRule="auto"/>
        <w:rPr>
          <w:rFonts w:ascii="Arial" w:hAnsi="Arial" w:cs="Arial"/>
        </w:rPr>
      </w:pPr>
    </w:p>
    <w:p w14:paraId="3A41A6AE" w14:textId="3BEE502B" w:rsidR="00874B63" w:rsidRPr="00201F4C" w:rsidRDefault="009B1B79" w:rsidP="004D1093">
      <w:pPr>
        <w:pStyle w:val="Heading3"/>
        <w:spacing w:line="360" w:lineRule="auto"/>
        <w:rPr>
          <w:rFonts w:ascii="Arial" w:hAnsi="Arial" w:cs="Arial"/>
        </w:rPr>
      </w:pPr>
      <w:bookmarkStart w:id="42" w:name="_Toc140850526"/>
      <w:r w:rsidRPr="00201F4C">
        <w:rPr>
          <w:rFonts w:ascii="Arial" w:hAnsi="Arial" w:cs="Arial"/>
        </w:rPr>
        <w:t xml:space="preserve">3.3.4 </w:t>
      </w:r>
      <w:r w:rsidR="00874B63" w:rsidRPr="00201F4C">
        <w:rPr>
          <w:rFonts w:ascii="Arial" w:hAnsi="Arial" w:cs="Arial"/>
        </w:rPr>
        <w:t>How Agile Will Be Implemented for the SIT Training and Communication Application</w:t>
      </w:r>
      <w:bookmarkEnd w:id="42"/>
    </w:p>
    <w:p w14:paraId="5877DE00" w14:textId="587A486E" w:rsidR="0084683D" w:rsidRPr="00201F4C" w:rsidRDefault="00FC70C9" w:rsidP="004D1093">
      <w:pPr>
        <w:spacing w:line="360" w:lineRule="auto"/>
        <w:rPr>
          <w:rFonts w:ascii="Arial" w:hAnsi="Arial" w:cs="Arial"/>
          <w:noProof/>
        </w:rPr>
      </w:pPr>
      <w:r w:rsidRPr="00201F4C">
        <w:rPr>
          <w:rFonts w:ascii="Arial" w:hAnsi="Arial" w:cs="Arial"/>
        </w:rPr>
        <w:t>The approach</w:t>
      </w:r>
      <w:r w:rsidR="009A2F88">
        <w:rPr>
          <w:rFonts w:ascii="Arial" w:hAnsi="Arial" w:cs="Arial"/>
        </w:rPr>
        <w:t xml:space="preserve"> for implementing an agile methodology </w:t>
      </w:r>
      <w:r w:rsidR="005B1396">
        <w:rPr>
          <w:rFonts w:ascii="Arial" w:hAnsi="Arial" w:cs="Arial"/>
        </w:rPr>
        <w:t>for the SIT Training and Communication Application</w:t>
      </w:r>
      <w:r w:rsidRPr="00201F4C">
        <w:rPr>
          <w:rFonts w:ascii="Arial" w:hAnsi="Arial" w:cs="Arial"/>
        </w:rPr>
        <w:t xml:space="preserve"> will </w:t>
      </w:r>
      <w:r w:rsidR="00F3399D" w:rsidRPr="00201F4C">
        <w:rPr>
          <w:rFonts w:ascii="Arial" w:hAnsi="Arial" w:cs="Arial"/>
        </w:rPr>
        <w:t>differ</w:t>
      </w:r>
      <w:r w:rsidRPr="00201F4C">
        <w:rPr>
          <w:rFonts w:ascii="Arial" w:hAnsi="Arial" w:cs="Arial"/>
        </w:rPr>
        <w:t xml:space="preserve"> slightly</w:t>
      </w:r>
      <w:r w:rsidR="00363AFA" w:rsidRPr="00201F4C">
        <w:rPr>
          <w:rFonts w:ascii="Arial" w:hAnsi="Arial" w:cs="Arial"/>
        </w:rPr>
        <w:t xml:space="preserve"> from </w:t>
      </w:r>
      <w:r w:rsidR="00205F0A" w:rsidRPr="00201F4C">
        <w:rPr>
          <w:rFonts w:ascii="Arial" w:hAnsi="Arial" w:cs="Arial"/>
        </w:rPr>
        <w:t>the</w:t>
      </w:r>
      <w:r w:rsidR="00EA0CFD" w:rsidRPr="00201F4C">
        <w:rPr>
          <w:rFonts w:ascii="Arial" w:hAnsi="Arial" w:cs="Arial"/>
        </w:rPr>
        <w:t xml:space="preserve"> </w:t>
      </w:r>
      <w:r w:rsidR="00205F0A" w:rsidRPr="00201F4C">
        <w:rPr>
          <w:rFonts w:ascii="Arial" w:hAnsi="Arial" w:cs="Arial"/>
        </w:rPr>
        <w:t>typical</w:t>
      </w:r>
      <w:r w:rsidR="00EA0CFD" w:rsidRPr="00201F4C">
        <w:rPr>
          <w:rFonts w:ascii="Arial" w:hAnsi="Arial" w:cs="Arial"/>
        </w:rPr>
        <w:t xml:space="preserve"> </w:t>
      </w:r>
      <w:r w:rsidR="005B1396">
        <w:rPr>
          <w:rFonts w:ascii="Arial" w:hAnsi="Arial" w:cs="Arial"/>
        </w:rPr>
        <w:t xml:space="preserve">agile </w:t>
      </w:r>
      <w:r w:rsidR="00EA0CFD" w:rsidRPr="00201F4C">
        <w:rPr>
          <w:rFonts w:ascii="Arial" w:hAnsi="Arial" w:cs="Arial"/>
        </w:rPr>
        <w:t>approach</w:t>
      </w:r>
      <w:r w:rsidRPr="00201F4C">
        <w:rPr>
          <w:rFonts w:ascii="Arial" w:hAnsi="Arial" w:cs="Arial"/>
        </w:rPr>
        <w:t xml:space="preserve"> as daily SCRUM meetings will not be </w:t>
      </w:r>
      <w:r w:rsidR="00061D63" w:rsidRPr="00201F4C">
        <w:rPr>
          <w:rFonts w:ascii="Arial" w:hAnsi="Arial" w:cs="Arial"/>
        </w:rPr>
        <w:t>held throughout the sprint</w:t>
      </w:r>
      <w:r w:rsidR="00205F0A" w:rsidRPr="00201F4C">
        <w:rPr>
          <w:rFonts w:ascii="Arial" w:hAnsi="Arial" w:cs="Arial"/>
        </w:rPr>
        <w:t>. This is</w:t>
      </w:r>
      <w:r w:rsidR="00EA0CFD" w:rsidRPr="00201F4C">
        <w:rPr>
          <w:rFonts w:ascii="Arial" w:hAnsi="Arial" w:cs="Arial"/>
        </w:rPr>
        <w:t xml:space="preserve"> due to the author being the only resource on the project</w:t>
      </w:r>
      <w:r w:rsidR="00373259" w:rsidRPr="00201F4C">
        <w:rPr>
          <w:rFonts w:ascii="Arial" w:hAnsi="Arial" w:cs="Arial"/>
        </w:rPr>
        <w:t>. The methodology will be implemented in the following way</w:t>
      </w:r>
      <w:r w:rsidR="00EA0CFD" w:rsidRPr="00201F4C">
        <w:rPr>
          <w:rFonts w:ascii="Arial" w:hAnsi="Arial" w:cs="Arial"/>
        </w:rPr>
        <w:t>:</w:t>
      </w:r>
      <w:r w:rsidR="009530A6" w:rsidRPr="00201F4C">
        <w:rPr>
          <w:rFonts w:ascii="Arial" w:hAnsi="Arial" w:cs="Arial"/>
          <w:noProof/>
        </w:rPr>
        <w:t xml:space="preserve"> </w:t>
      </w:r>
    </w:p>
    <w:p w14:paraId="1E69365B" w14:textId="739ECAEB" w:rsidR="0084683D" w:rsidRPr="00201F4C" w:rsidRDefault="0084683D" w:rsidP="004D1093">
      <w:pPr>
        <w:spacing w:line="360" w:lineRule="auto"/>
        <w:rPr>
          <w:rFonts w:ascii="Arial" w:hAnsi="Arial" w:cs="Arial"/>
          <w:noProof/>
        </w:rPr>
      </w:pPr>
      <w:r w:rsidRPr="00201F4C">
        <w:rPr>
          <w:rFonts w:ascii="Arial" w:hAnsi="Arial" w:cs="Arial"/>
          <w:noProof/>
        </w:rPr>
        <w:drawing>
          <wp:anchor distT="0" distB="0" distL="114300" distR="114300" simplePos="0" relativeHeight="251657216" behindDoc="1" locked="0" layoutInCell="1" allowOverlap="1" wp14:anchorId="1184BBA1" wp14:editId="40DFC0EC">
            <wp:simplePos x="0" y="0"/>
            <wp:positionH relativeFrom="margin">
              <wp:posOffset>561975</wp:posOffset>
            </wp:positionH>
            <wp:positionV relativeFrom="paragraph">
              <wp:posOffset>19050</wp:posOffset>
            </wp:positionV>
            <wp:extent cx="4219575" cy="5605780"/>
            <wp:effectExtent l="0" t="0" r="9525" b="0"/>
            <wp:wrapTight wrapText="bothSides">
              <wp:wrapPolygon edited="0">
                <wp:start x="0" y="0"/>
                <wp:lineTo x="0" y="21507"/>
                <wp:lineTo x="21551" y="21507"/>
                <wp:lineTo x="2155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19575" cy="5605780"/>
                    </a:xfrm>
                    <a:prstGeom prst="rect">
                      <a:avLst/>
                    </a:prstGeom>
                  </pic:spPr>
                </pic:pic>
              </a:graphicData>
            </a:graphic>
            <wp14:sizeRelH relativeFrom="page">
              <wp14:pctWidth>0</wp14:pctWidth>
            </wp14:sizeRelH>
            <wp14:sizeRelV relativeFrom="page">
              <wp14:pctHeight>0</wp14:pctHeight>
            </wp14:sizeRelV>
          </wp:anchor>
        </w:drawing>
      </w:r>
    </w:p>
    <w:p w14:paraId="087ED238" w14:textId="2D86593A" w:rsidR="0084683D" w:rsidRPr="00201F4C" w:rsidRDefault="0084683D" w:rsidP="004D1093">
      <w:pPr>
        <w:spacing w:line="360" w:lineRule="auto"/>
        <w:rPr>
          <w:rFonts w:ascii="Arial" w:hAnsi="Arial" w:cs="Arial"/>
          <w:noProof/>
        </w:rPr>
      </w:pPr>
    </w:p>
    <w:p w14:paraId="0C07FC0B" w14:textId="51364C32" w:rsidR="0084683D" w:rsidRPr="00201F4C" w:rsidRDefault="0084683D" w:rsidP="004D1093">
      <w:pPr>
        <w:spacing w:line="360" w:lineRule="auto"/>
        <w:rPr>
          <w:rFonts w:ascii="Arial" w:hAnsi="Arial" w:cs="Arial"/>
          <w:noProof/>
        </w:rPr>
      </w:pPr>
    </w:p>
    <w:p w14:paraId="6EB923A6" w14:textId="280C3F67" w:rsidR="0084683D" w:rsidRPr="00201F4C" w:rsidRDefault="0084683D" w:rsidP="004D1093">
      <w:pPr>
        <w:spacing w:line="360" w:lineRule="auto"/>
        <w:rPr>
          <w:rFonts w:ascii="Arial" w:hAnsi="Arial" w:cs="Arial"/>
        </w:rPr>
      </w:pPr>
    </w:p>
    <w:p w14:paraId="6665C065" w14:textId="76441277" w:rsidR="00EA0CFD" w:rsidRPr="00201F4C" w:rsidRDefault="00EA0CFD" w:rsidP="004D1093">
      <w:pPr>
        <w:spacing w:line="360" w:lineRule="auto"/>
        <w:rPr>
          <w:rFonts w:ascii="Arial" w:hAnsi="Arial" w:cs="Arial"/>
        </w:rPr>
      </w:pPr>
    </w:p>
    <w:p w14:paraId="5503F74F" w14:textId="58C7A3FC" w:rsidR="00430071" w:rsidRPr="00201F4C" w:rsidRDefault="00430071" w:rsidP="004D1093">
      <w:pPr>
        <w:spacing w:line="360" w:lineRule="auto"/>
        <w:rPr>
          <w:rFonts w:ascii="Arial" w:hAnsi="Arial" w:cs="Arial"/>
        </w:rPr>
      </w:pPr>
    </w:p>
    <w:p w14:paraId="46E803B9" w14:textId="7DCD3B7A" w:rsidR="001E096C" w:rsidRPr="00201F4C" w:rsidRDefault="001E096C" w:rsidP="004D1093">
      <w:pPr>
        <w:spacing w:line="360" w:lineRule="auto"/>
        <w:rPr>
          <w:rFonts w:ascii="Arial" w:hAnsi="Arial" w:cs="Arial"/>
        </w:rPr>
      </w:pPr>
    </w:p>
    <w:p w14:paraId="3FDAB403" w14:textId="3B91B557" w:rsidR="000B0C5F" w:rsidRPr="00201F4C" w:rsidRDefault="000B0C5F" w:rsidP="004D1093">
      <w:pPr>
        <w:spacing w:line="360" w:lineRule="auto"/>
        <w:rPr>
          <w:rFonts w:ascii="Arial" w:hAnsi="Arial" w:cs="Arial"/>
        </w:rPr>
      </w:pPr>
    </w:p>
    <w:p w14:paraId="53CA0DB6" w14:textId="4C7854A9" w:rsidR="0084683D" w:rsidRPr="00201F4C" w:rsidRDefault="0084683D" w:rsidP="004D1093">
      <w:pPr>
        <w:spacing w:line="360" w:lineRule="auto"/>
        <w:rPr>
          <w:rFonts w:ascii="Arial" w:hAnsi="Arial" w:cs="Arial"/>
        </w:rPr>
      </w:pPr>
    </w:p>
    <w:p w14:paraId="1429315D" w14:textId="2BA8382F" w:rsidR="0084683D" w:rsidRPr="00201F4C" w:rsidRDefault="0084683D" w:rsidP="004D1093">
      <w:pPr>
        <w:spacing w:line="360" w:lineRule="auto"/>
        <w:rPr>
          <w:rFonts w:ascii="Arial" w:hAnsi="Arial" w:cs="Arial"/>
        </w:rPr>
      </w:pPr>
    </w:p>
    <w:p w14:paraId="771F743E" w14:textId="77777777" w:rsidR="0084683D" w:rsidRPr="00201F4C" w:rsidRDefault="0084683D" w:rsidP="004D1093">
      <w:pPr>
        <w:spacing w:line="360" w:lineRule="auto"/>
        <w:rPr>
          <w:rFonts w:ascii="Arial" w:hAnsi="Arial" w:cs="Arial"/>
        </w:rPr>
      </w:pPr>
    </w:p>
    <w:p w14:paraId="64A7666C" w14:textId="77777777" w:rsidR="0084683D" w:rsidRPr="00201F4C" w:rsidRDefault="0084683D" w:rsidP="004D1093">
      <w:pPr>
        <w:spacing w:line="360" w:lineRule="auto"/>
        <w:rPr>
          <w:rFonts w:ascii="Arial" w:hAnsi="Arial" w:cs="Arial"/>
        </w:rPr>
      </w:pPr>
    </w:p>
    <w:p w14:paraId="70110A53" w14:textId="77777777" w:rsidR="0084683D" w:rsidRPr="00201F4C" w:rsidRDefault="0084683D" w:rsidP="004D1093">
      <w:pPr>
        <w:spacing w:line="360" w:lineRule="auto"/>
        <w:rPr>
          <w:rFonts w:ascii="Arial" w:hAnsi="Arial" w:cs="Arial"/>
        </w:rPr>
      </w:pPr>
    </w:p>
    <w:p w14:paraId="1BD1090D" w14:textId="77777777" w:rsidR="0084683D" w:rsidRPr="00201F4C" w:rsidRDefault="0084683D" w:rsidP="004D1093">
      <w:pPr>
        <w:spacing w:line="360" w:lineRule="auto"/>
        <w:rPr>
          <w:rFonts w:ascii="Arial" w:hAnsi="Arial" w:cs="Arial"/>
        </w:rPr>
      </w:pPr>
    </w:p>
    <w:p w14:paraId="08887A55" w14:textId="77777777" w:rsidR="0084683D" w:rsidRPr="00201F4C" w:rsidRDefault="0084683D" w:rsidP="004D1093">
      <w:pPr>
        <w:spacing w:line="360" w:lineRule="auto"/>
        <w:rPr>
          <w:rFonts w:ascii="Arial" w:hAnsi="Arial" w:cs="Arial"/>
        </w:rPr>
      </w:pPr>
    </w:p>
    <w:p w14:paraId="5AD309BC" w14:textId="77777777" w:rsidR="0084683D" w:rsidRPr="00201F4C" w:rsidRDefault="0084683D" w:rsidP="004D1093">
      <w:pPr>
        <w:spacing w:line="360" w:lineRule="auto"/>
        <w:rPr>
          <w:rFonts w:ascii="Arial" w:hAnsi="Arial" w:cs="Arial"/>
        </w:rPr>
      </w:pPr>
    </w:p>
    <w:p w14:paraId="260F3FBF" w14:textId="77777777" w:rsidR="0084683D" w:rsidRPr="00201F4C" w:rsidRDefault="0084683D" w:rsidP="004D1093">
      <w:pPr>
        <w:spacing w:line="360" w:lineRule="auto"/>
        <w:rPr>
          <w:rFonts w:ascii="Arial" w:hAnsi="Arial" w:cs="Arial"/>
        </w:rPr>
      </w:pPr>
    </w:p>
    <w:p w14:paraId="05BB4A1A" w14:textId="77777777" w:rsidR="0084683D" w:rsidRPr="00201F4C" w:rsidRDefault="0084683D" w:rsidP="004D1093">
      <w:pPr>
        <w:spacing w:line="360" w:lineRule="auto"/>
        <w:rPr>
          <w:rFonts w:ascii="Arial" w:hAnsi="Arial" w:cs="Arial"/>
        </w:rPr>
      </w:pPr>
    </w:p>
    <w:p w14:paraId="0B6947DA" w14:textId="77777777" w:rsidR="0084683D" w:rsidRPr="00201F4C" w:rsidRDefault="0084683D" w:rsidP="004D1093">
      <w:pPr>
        <w:spacing w:line="360" w:lineRule="auto"/>
        <w:rPr>
          <w:rFonts w:ascii="Arial" w:hAnsi="Arial" w:cs="Arial"/>
        </w:rPr>
      </w:pPr>
    </w:p>
    <w:p w14:paraId="3759E72B" w14:textId="77777777" w:rsidR="0084683D" w:rsidRPr="00201F4C" w:rsidRDefault="0084683D" w:rsidP="004D1093">
      <w:pPr>
        <w:spacing w:line="360" w:lineRule="auto"/>
        <w:rPr>
          <w:rFonts w:ascii="Arial" w:hAnsi="Arial" w:cs="Arial"/>
        </w:rPr>
      </w:pPr>
    </w:p>
    <w:p w14:paraId="44DEEA23" w14:textId="77777777" w:rsidR="0084683D" w:rsidRPr="00201F4C" w:rsidRDefault="0084683D" w:rsidP="004D1093">
      <w:pPr>
        <w:spacing w:line="360" w:lineRule="auto"/>
        <w:rPr>
          <w:rFonts w:ascii="Arial" w:hAnsi="Arial" w:cs="Arial"/>
        </w:rPr>
      </w:pPr>
    </w:p>
    <w:p w14:paraId="5A7E7538" w14:textId="77777777" w:rsidR="0084683D" w:rsidRPr="00201F4C" w:rsidRDefault="0084683D" w:rsidP="004D1093">
      <w:pPr>
        <w:spacing w:line="360" w:lineRule="auto"/>
        <w:rPr>
          <w:rFonts w:ascii="Arial" w:hAnsi="Arial" w:cs="Arial"/>
        </w:rPr>
      </w:pPr>
    </w:p>
    <w:p w14:paraId="6327BA57" w14:textId="74C356BB" w:rsidR="0084683D" w:rsidRPr="00201F4C" w:rsidRDefault="00BC080C" w:rsidP="00BC080C">
      <w:pPr>
        <w:pStyle w:val="Caption"/>
        <w:jc w:val="center"/>
        <w:rPr>
          <w:rFonts w:ascii="Arial" w:hAnsi="Arial" w:cs="Arial"/>
        </w:rPr>
      </w:pPr>
      <w:bookmarkStart w:id="43" w:name="_Toc140695469"/>
      <w:r>
        <w:t xml:space="preserve">Figure </w:t>
      </w:r>
      <w:r w:rsidR="006B7AF9">
        <w:fldChar w:fldCharType="begin"/>
      </w:r>
      <w:r w:rsidR="006B7AF9">
        <w:instrText xml:space="preserve"> SEQ Figure \* ARABIC </w:instrText>
      </w:r>
      <w:r w:rsidR="006B7AF9">
        <w:fldChar w:fldCharType="separate"/>
      </w:r>
      <w:r w:rsidR="001E6586">
        <w:rPr>
          <w:noProof/>
        </w:rPr>
        <w:t>3</w:t>
      </w:r>
      <w:r w:rsidR="006B7AF9">
        <w:rPr>
          <w:noProof/>
        </w:rPr>
        <w:fldChar w:fldCharType="end"/>
      </w:r>
      <w:r>
        <w:t xml:space="preserve"> Agile Methodology for the SIT Training and Communication Application</w:t>
      </w:r>
      <w:bookmarkEnd w:id="43"/>
    </w:p>
    <w:p w14:paraId="41B074BF" w14:textId="5A879998" w:rsidR="00216EB1" w:rsidRPr="00201F4C" w:rsidRDefault="00216EB1" w:rsidP="004D1093">
      <w:pPr>
        <w:spacing w:line="360" w:lineRule="auto"/>
        <w:rPr>
          <w:rFonts w:ascii="Arial" w:hAnsi="Arial" w:cs="Arial"/>
        </w:rPr>
      </w:pPr>
    </w:p>
    <w:p w14:paraId="1F1C3FBA" w14:textId="77777777" w:rsidR="00216EB1" w:rsidRPr="00201F4C" w:rsidRDefault="00216EB1" w:rsidP="004D1093">
      <w:pPr>
        <w:spacing w:line="360" w:lineRule="auto"/>
        <w:rPr>
          <w:rFonts w:ascii="Arial" w:hAnsi="Arial" w:cs="Arial"/>
        </w:rPr>
      </w:pPr>
    </w:p>
    <w:p w14:paraId="4021E36E" w14:textId="77777777" w:rsidR="0084683D" w:rsidRPr="00201F4C" w:rsidRDefault="0084683D" w:rsidP="004D1093">
      <w:pPr>
        <w:spacing w:line="360" w:lineRule="auto"/>
        <w:rPr>
          <w:rFonts w:ascii="Arial" w:hAnsi="Arial" w:cs="Arial"/>
        </w:rPr>
      </w:pPr>
    </w:p>
    <w:p w14:paraId="0C55DE21" w14:textId="62F8EFC7" w:rsidR="0084683D" w:rsidRPr="00201F4C" w:rsidRDefault="0084683D" w:rsidP="004D1093">
      <w:pPr>
        <w:spacing w:line="360" w:lineRule="auto"/>
        <w:rPr>
          <w:rFonts w:ascii="Arial" w:hAnsi="Arial" w:cs="Arial"/>
        </w:rPr>
      </w:pPr>
    </w:p>
    <w:p w14:paraId="0313A187" w14:textId="232871AA" w:rsidR="00793692" w:rsidRPr="00201F4C" w:rsidRDefault="00793692" w:rsidP="004D1093">
      <w:pPr>
        <w:spacing w:line="360" w:lineRule="auto"/>
        <w:rPr>
          <w:rFonts w:ascii="Arial" w:hAnsi="Arial" w:cs="Arial"/>
        </w:rPr>
      </w:pPr>
    </w:p>
    <w:p w14:paraId="619D5462" w14:textId="20AC920C" w:rsidR="00793692" w:rsidRPr="00201F4C" w:rsidRDefault="00793692" w:rsidP="004D1093">
      <w:pPr>
        <w:spacing w:line="360" w:lineRule="auto"/>
        <w:rPr>
          <w:rFonts w:ascii="Arial" w:hAnsi="Arial" w:cs="Arial"/>
        </w:rPr>
      </w:pPr>
    </w:p>
    <w:p w14:paraId="176BA796" w14:textId="0FB07D48" w:rsidR="00793692" w:rsidRPr="00201F4C" w:rsidRDefault="00793692" w:rsidP="004D1093">
      <w:pPr>
        <w:spacing w:line="360" w:lineRule="auto"/>
        <w:rPr>
          <w:rFonts w:ascii="Arial" w:hAnsi="Arial" w:cs="Arial"/>
        </w:rPr>
      </w:pPr>
    </w:p>
    <w:p w14:paraId="00C2EDE7" w14:textId="77777777" w:rsidR="00793692" w:rsidRPr="00201F4C" w:rsidRDefault="00793692" w:rsidP="004D1093">
      <w:pPr>
        <w:spacing w:line="360" w:lineRule="auto"/>
        <w:rPr>
          <w:rFonts w:ascii="Arial" w:hAnsi="Arial" w:cs="Arial"/>
        </w:rPr>
      </w:pPr>
    </w:p>
    <w:p w14:paraId="264FC3E7" w14:textId="02B41092" w:rsidR="00A63E36" w:rsidRPr="00201F4C" w:rsidRDefault="008F24B1" w:rsidP="004D1093">
      <w:pPr>
        <w:pStyle w:val="Heading3"/>
        <w:spacing w:line="360" w:lineRule="auto"/>
        <w:rPr>
          <w:rFonts w:ascii="Arial" w:hAnsi="Arial" w:cs="Arial"/>
        </w:rPr>
      </w:pPr>
      <w:bookmarkStart w:id="44" w:name="_Toc140850527"/>
      <w:r w:rsidRPr="00201F4C">
        <w:rPr>
          <w:rFonts w:ascii="Arial" w:hAnsi="Arial" w:cs="Arial"/>
        </w:rPr>
        <w:t xml:space="preserve">3.3.5 </w:t>
      </w:r>
      <w:r w:rsidR="007D654A" w:rsidRPr="00201F4C">
        <w:rPr>
          <w:rFonts w:ascii="Arial" w:hAnsi="Arial" w:cs="Arial"/>
        </w:rPr>
        <w:t>Software and Hardware Requirements</w:t>
      </w:r>
      <w:bookmarkEnd w:id="44"/>
    </w:p>
    <w:p w14:paraId="1E1A8BCC" w14:textId="15BA06F5" w:rsidR="006E7E37" w:rsidRPr="00201F4C" w:rsidRDefault="00EC2EE0" w:rsidP="004D1093">
      <w:pPr>
        <w:spacing w:line="360" w:lineRule="auto"/>
        <w:rPr>
          <w:rFonts w:ascii="Arial" w:hAnsi="Arial" w:cs="Arial"/>
        </w:rPr>
      </w:pPr>
      <w:r w:rsidRPr="00201F4C">
        <w:rPr>
          <w:rFonts w:ascii="Arial" w:hAnsi="Arial" w:cs="Arial"/>
        </w:rPr>
        <w:t>To adhere to the Digital Health and Care Wales Software Development Handbook [20], the author was originally going to develop the</w:t>
      </w:r>
      <w:r w:rsidR="009879EA" w:rsidRPr="00201F4C">
        <w:rPr>
          <w:rFonts w:ascii="Arial" w:hAnsi="Arial" w:cs="Arial"/>
        </w:rPr>
        <w:t xml:space="preserve"> SIT Training and Communication Application using the tools advised by DHCW’s </w:t>
      </w:r>
      <w:r w:rsidR="00DD5EBF" w:rsidRPr="00201F4C">
        <w:rPr>
          <w:rFonts w:ascii="Arial" w:hAnsi="Arial" w:cs="Arial"/>
        </w:rPr>
        <w:t>Software Developer Manage</w:t>
      </w:r>
      <w:r w:rsidR="00263598">
        <w:rPr>
          <w:rFonts w:ascii="Arial" w:hAnsi="Arial" w:cs="Arial"/>
        </w:rPr>
        <w:t>r</w:t>
      </w:r>
      <w:r w:rsidR="006E7E37" w:rsidRPr="00201F4C">
        <w:rPr>
          <w:rFonts w:ascii="Arial" w:hAnsi="Arial" w:cs="Arial"/>
        </w:rPr>
        <w:t>.</w:t>
      </w:r>
    </w:p>
    <w:p w14:paraId="1D710E7D" w14:textId="1B14D4EE" w:rsidR="001E096C" w:rsidRPr="00201F4C" w:rsidRDefault="006E7E37" w:rsidP="004D1093">
      <w:pPr>
        <w:spacing w:line="360" w:lineRule="auto"/>
        <w:rPr>
          <w:rFonts w:ascii="Arial" w:hAnsi="Arial" w:cs="Arial"/>
        </w:rPr>
      </w:pPr>
      <w:r w:rsidRPr="00201F4C">
        <w:rPr>
          <w:rFonts w:ascii="Arial" w:hAnsi="Arial" w:cs="Arial"/>
        </w:rPr>
        <w:t xml:space="preserve">The advised </w:t>
      </w:r>
      <w:r w:rsidR="00557BAE" w:rsidRPr="00201F4C">
        <w:rPr>
          <w:rFonts w:ascii="Arial" w:hAnsi="Arial" w:cs="Arial"/>
        </w:rPr>
        <w:t>tools included</w:t>
      </w:r>
      <w:r w:rsidR="00ED5C43" w:rsidRPr="00201F4C">
        <w:rPr>
          <w:rFonts w:ascii="Arial" w:hAnsi="Arial" w:cs="Arial"/>
        </w:rPr>
        <w:t xml:space="preserve"> Visual Studio, Microsoft SQL </w:t>
      </w:r>
      <w:r w:rsidR="00EF639D" w:rsidRPr="00201F4C">
        <w:rPr>
          <w:rFonts w:ascii="Arial" w:hAnsi="Arial" w:cs="Arial"/>
        </w:rPr>
        <w:t xml:space="preserve">Server Management </w:t>
      </w:r>
      <w:r w:rsidR="00ED5C43" w:rsidRPr="00201F4C">
        <w:rPr>
          <w:rFonts w:ascii="Arial" w:hAnsi="Arial" w:cs="Arial"/>
        </w:rPr>
        <w:t>Studio</w:t>
      </w:r>
      <w:r w:rsidR="00EF639D" w:rsidRPr="00201F4C">
        <w:rPr>
          <w:rFonts w:ascii="Arial" w:hAnsi="Arial" w:cs="Arial"/>
        </w:rPr>
        <w:t xml:space="preserve">, and Azure DevOps. The </w:t>
      </w:r>
      <w:r w:rsidR="00F07F54" w:rsidRPr="00201F4C">
        <w:rPr>
          <w:rFonts w:ascii="Arial" w:hAnsi="Arial" w:cs="Arial"/>
        </w:rPr>
        <w:t>advised</w:t>
      </w:r>
      <w:r w:rsidR="00EF639D" w:rsidRPr="00201F4C">
        <w:rPr>
          <w:rFonts w:ascii="Arial" w:hAnsi="Arial" w:cs="Arial"/>
        </w:rPr>
        <w:t xml:space="preserve"> languages included </w:t>
      </w:r>
      <w:r w:rsidR="00557BAE" w:rsidRPr="00201F4C">
        <w:rPr>
          <w:rFonts w:ascii="Arial" w:hAnsi="Arial" w:cs="Arial"/>
        </w:rPr>
        <w:t xml:space="preserve">ASP.NET MVC with C# </w:t>
      </w:r>
      <w:r w:rsidR="005C6379" w:rsidRPr="00201F4C">
        <w:rPr>
          <w:rFonts w:ascii="Arial" w:hAnsi="Arial" w:cs="Arial"/>
        </w:rPr>
        <w:t xml:space="preserve">and JavaScript </w:t>
      </w:r>
      <w:r w:rsidR="00557BAE" w:rsidRPr="00201F4C">
        <w:rPr>
          <w:rFonts w:ascii="Arial" w:hAnsi="Arial" w:cs="Arial"/>
        </w:rPr>
        <w:t>for front</w:t>
      </w:r>
      <w:r w:rsidR="00C42AA2" w:rsidRPr="00201F4C">
        <w:rPr>
          <w:rFonts w:ascii="Arial" w:hAnsi="Arial" w:cs="Arial"/>
        </w:rPr>
        <w:t>-</w:t>
      </w:r>
      <w:r w:rsidR="00557BAE" w:rsidRPr="00201F4C">
        <w:rPr>
          <w:rFonts w:ascii="Arial" w:hAnsi="Arial" w:cs="Arial"/>
        </w:rPr>
        <w:t>end development,</w:t>
      </w:r>
      <w:r w:rsidR="007A1490" w:rsidRPr="00201F4C">
        <w:rPr>
          <w:rFonts w:ascii="Arial" w:hAnsi="Arial" w:cs="Arial"/>
        </w:rPr>
        <w:t xml:space="preserve"> and</w:t>
      </w:r>
      <w:r w:rsidR="00557BAE" w:rsidRPr="00201F4C">
        <w:rPr>
          <w:rFonts w:ascii="Arial" w:hAnsi="Arial" w:cs="Arial"/>
        </w:rPr>
        <w:t xml:space="preserve"> ASP.NET with C# </w:t>
      </w:r>
      <w:r w:rsidR="005C6379" w:rsidRPr="00201F4C">
        <w:rPr>
          <w:rFonts w:ascii="Arial" w:hAnsi="Arial" w:cs="Arial"/>
        </w:rPr>
        <w:t xml:space="preserve">and Microsoft SQL Server with </w:t>
      </w:r>
      <w:r w:rsidR="00ED5C43" w:rsidRPr="00201F4C">
        <w:rPr>
          <w:rFonts w:ascii="Arial" w:hAnsi="Arial" w:cs="Arial"/>
        </w:rPr>
        <w:t xml:space="preserve">T-SQL </w:t>
      </w:r>
      <w:r w:rsidR="00557BAE" w:rsidRPr="00201F4C">
        <w:rPr>
          <w:rFonts w:ascii="Arial" w:hAnsi="Arial" w:cs="Arial"/>
        </w:rPr>
        <w:t xml:space="preserve">for </w:t>
      </w:r>
      <w:r w:rsidR="00C42AA2" w:rsidRPr="00201F4C">
        <w:rPr>
          <w:rFonts w:ascii="Arial" w:hAnsi="Arial" w:cs="Arial"/>
        </w:rPr>
        <w:t>back-end</w:t>
      </w:r>
      <w:r w:rsidR="00557BAE" w:rsidRPr="00201F4C">
        <w:rPr>
          <w:rFonts w:ascii="Arial" w:hAnsi="Arial" w:cs="Arial"/>
        </w:rPr>
        <w:t xml:space="preserve"> development</w:t>
      </w:r>
      <w:r w:rsidR="007A1490" w:rsidRPr="00201F4C">
        <w:rPr>
          <w:rFonts w:ascii="Arial" w:hAnsi="Arial" w:cs="Arial"/>
        </w:rPr>
        <w:t xml:space="preserve">. </w:t>
      </w:r>
      <w:r w:rsidR="00F07F54" w:rsidRPr="00201F4C">
        <w:rPr>
          <w:rFonts w:ascii="Arial" w:hAnsi="Arial" w:cs="Arial"/>
        </w:rPr>
        <w:t xml:space="preserve">It is important to note that the handbook also states </w:t>
      </w:r>
      <w:r w:rsidR="00F83C4A" w:rsidRPr="00201F4C">
        <w:rPr>
          <w:rFonts w:ascii="Arial" w:hAnsi="Arial" w:cs="Arial"/>
        </w:rPr>
        <w:t>“</w:t>
      </w:r>
      <w:r w:rsidR="00F83C4A" w:rsidRPr="00201F4C">
        <w:rPr>
          <w:rFonts w:ascii="Arial" w:hAnsi="Arial" w:cs="Arial"/>
          <w:i/>
          <w:iCs/>
        </w:rPr>
        <w:t xml:space="preserve">Make sensible </w:t>
      </w:r>
      <w:r w:rsidR="006608CF" w:rsidRPr="00201F4C">
        <w:rPr>
          <w:rFonts w:ascii="Arial" w:hAnsi="Arial" w:cs="Arial"/>
          <w:i/>
          <w:iCs/>
        </w:rPr>
        <w:t>c</w:t>
      </w:r>
      <w:r w:rsidR="00F83C4A" w:rsidRPr="00201F4C">
        <w:rPr>
          <w:rFonts w:ascii="Arial" w:hAnsi="Arial" w:cs="Arial"/>
          <w:i/>
          <w:iCs/>
        </w:rPr>
        <w:t>hoice</w:t>
      </w:r>
      <w:r w:rsidR="006608CF" w:rsidRPr="00201F4C">
        <w:rPr>
          <w:rFonts w:ascii="Arial" w:hAnsi="Arial" w:cs="Arial"/>
          <w:i/>
          <w:iCs/>
        </w:rPr>
        <w:t>s</w:t>
      </w:r>
      <w:r w:rsidR="00F83C4A" w:rsidRPr="00201F4C">
        <w:rPr>
          <w:rFonts w:ascii="Arial" w:hAnsi="Arial" w:cs="Arial"/>
          <w:i/>
          <w:iCs/>
        </w:rPr>
        <w:t>. You will need to make your own technology choices. Consider the wider context when doing so</w:t>
      </w:r>
      <w:r w:rsidR="00F83C4A" w:rsidRPr="00201F4C">
        <w:rPr>
          <w:rFonts w:ascii="Arial" w:hAnsi="Arial" w:cs="Arial"/>
        </w:rPr>
        <w:t>” [2</w:t>
      </w:r>
      <w:r w:rsidR="00A959D5" w:rsidRPr="00201F4C">
        <w:rPr>
          <w:rFonts w:ascii="Arial" w:hAnsi="Arial" w:cs="Arial"/>
        </w:rPr>
        <w:t>0].</w:t>
      </w:r>
    </w:p>
    <w:p w14:paraId="250E6076" w14:textId="77777777" w:rsidR="00A959D5" w:rsidRPr="00201F4C" w:rsidRDefault="00A959D5" w:rsidP="004D1093">
      <w:pPr>
        <w:spacing w:line="360" w:lineRule="auto"/>
        <w:rPr>
          <w:rFonts w:ascii="Arial" w:hAnsi="Arial" w:cs="Arial"/>
        </w:rPr>
      </w:pPr>
    </w:p>
    <w:p w14:paraId="514588AF" w14:textId="441C9FE8" w:rsidR="00A959D5" w:rsidRPr="00201F4C" w:rsidRDefault="00C83905" w:rsidP="004D1093">
      <w:pPr>
        <w:spacing w:line="360" w:lineRule="auto"/>
        <w:rPr>
          <w:rFonts w:ascii="Arial" w:hAnsi="Arial" w:cs="Arial"/>
        </w:rPr>
      </w:pPr>
      <w:r w:rsidRPr="00201F4C">
        <w:rPr>
          <w:rFonts w:ascii="Arial" w:hAnsi="Arial" w:cs="Arial"/>
        </w:rPr>
        <w:t xml:space="preserve">Upon researching </w:t>
      </w:r>
      <w:r w:rsidR="00C64405">
        <w:rPr>
          <w:rFonts w:ascii="Arial" w:hAnsi="Arial" w:cs="Arial"/>
        </w:rPr>
        <w:t>appropriate hardware resources</w:t>
      </w:r>
      <w:r w:rsidR="007E2911" w:rsidRPr="00201F4C">
        <w:rPr>
          <w:rFonts w:ascii="Arial" w:hAnsi="Arial" w:cs="Arial"/>
        </w:rPr>
        <w:t xml:space="preserve">, the author discovered that </w:t>
      </w:r>
      <w:r w:rsidR="006F5E01" w:rsidRPr="00201F4C">
        <w:rPr>
          <w:rFonts w:ascii="Arial" w:hAnsi="Arial" w:cs="Arial"/>
        </w:rPr>
        <w:t xml:space="preserve">DHCW </w:t>
      </w:r>
      <w:r w:rsidR="007F4890" w:rsidRPr="00201F4C">
        <w:rPr>
          <w:rFonts w:ascii="Arial" w:hAnsi="Arial" w:cs="Arial"/>
        </w:rPr>
        <w:t>had recently</w:t>
      </w:r>
      <w:r w:rsidR="00191847" w:rsidRPr="00201F4C">
        <w:rPr>
          <w:rFonts w:ascii="Arial" w:hAnsi="Arial" w:cs="Arial"/>
        </w:rPr>
        <w:t xml:space="preserve"> </w:t>
      </w:r>
      <w:r w:rsidR="000677CF" w:rsidRPr="00201F4C">
        <w:rPr>
          <w:rFonts w:ascii="Arial" w:hAnsi="Arial" w:cs="Arial"/>
        </w:rPr>
        <w:t>fallen</w:t>
      </w:r>
      <w:r w:rsidR="00191847" w:rsidRPr="00201F4C">
        <w:rPr>
          <w:rFonts w:ascii="Arial" w:hAnsi="Arial" w:cs="Arial"/>
        </w:rPr>
        <w:t xml:space="preserve"> under server capacity issues. </w:t>
      </w:r>
      <w:r w:rsidR="006C3BAA" w:rsidRPr="00201F4C">
        <w:rPr>
          <w:rFonts w:ascii="Arial" w:hAnsi="Arial" w:cs="Arial"/>
        </w:rPr>
        <w:t>The author discussed the SIT Training and Communication Application project with the</w:t>
      </w:r>
      <w:r w:rsidR="003665D9" w:rsidRPr="00201F4C">
        <w:rPr>
          <w:rFonts w:ascii="Arial" w:hAnsi="Arial" w:cs="Arial"/>
        </w:rPr>
        <w:t xml:space="preserve"> Application Manager of the</w:t>
      </w:r>
      <w:r w:rsidR="006C3BAA" w:rsidRPr="00201F4C">
        <w:rPr>
          <w:rFonts w:ascii="Arial" w:hAnsi="Arial" w:cs="Arial"/>
        </w:rPr>
        <w:t xml:space="preserve"> </w:t>
      </w:r>
      <w:r w:rsidR="003665D9" w:rsidRPr="00201F4C">
        <w:rPr>
          <w:rFonts w:ascii="Arial" w:hAnsi="Arial" w:cs="Arial"/>
        </w:rPr>
        <w:t xml:space="preserve">Integration and Reference Application Team, and it was deemed inappropriate to deploy a project of this nature onto DHCW servers at this time. </w:t>
      </w:r>
      <w:r w:rsidR="00560066" w:rsidRPr="00201F4C">
        <w:rPr>
          <w:rFonts w:ascii="Arial" w:hAnsi="Arial" w:cs="Arial"/>
        </w:rPr>
        <w:t xml:space="preserve">This was not only due to capacity issues, but </w:t>
      </w:r>
      <w:r w:rsidR="00F02CFE">
        <w:rPr>
          <w:rFonts w:ascii="Arial" w:hAnsi="Arial" w:cs="Arial"/>
        </w:rPr>
        <w:t xml:space="preserve">also </w:t>
      </w:r>
      <w:r w:rsidR="00560066" w:rsidRPr="00201F4C">
        <w:rPr>
          <w:rFonts w:ascii="Arial" w:hAnsi="Arial" w:cs="Arial"/>
        </w:rPr>
        <w:t>due to the security processes</w:t>
      </w:r>
      <w:r w:rsidR="00FB15CC">
        <w:rPr>
          <w:rFonts w:ascii="Arial" w:hAnsi="Arial" w:cs="Arial"/>
        </w:rPr>
        <w:t xml:space="preserve"> and risks</w:t>
      </w:r>
      <w:r w:rsidR="00560066" w:rsidRPr="00201F4C">
        <w:rPr>
          <w:rFonts w:ascii="Arial" w:hAnsi="Arial" w:cs="Arial"/>
        </w:rPr>
        <w:t xml:space="preserve"> it would entail </w:t>
      </w:r>
      <w:r w:rsidR="003C2724">
        <w:rPr>
          <w:rFonts w:ascii="Arial" w:hAnsi="Arial" w:cs="Arial"/>
        </w:rPr>
        <w:t>for</w:t>
      </w:r>
      <w:r w:rsidR="00560066" w:rsidRPr="00201F4C">
        <w:rPr>
          <w:rFonts w:ascii="Arial" w:hAnsi="Arial" w:cs="Arial"/>
        </w:rPr>
        <w:t xml:space="preserve"> DHCW.</w:t>
      </w:r>
      <w:r w:rsidR="006608CF" w:rsidRPr="00201F4C">
        <w:rPr>
          <w:rFonts w:ascii="Arial" w:hAnsi="Arial" w:cs="Arial"/>
        </w:rPr>
        <w:t xml:space="preserve"> </w:t>
      </w:r>
      <w:r w:rsidR="001C4A1B" w:rsidRPr="00201F4C">
        <w:rPr>
          <w:rFonts w:ascii="Arial" w:hAnsi="Arial" w:cs="Arial"/>
        </w:rPr>
        <w:t xml:space="preserve">As this was not to proceed further on DHCW infrastructure, </w:t>
      </w:r>
      <w:r w:rsidR="00730DB9">
        <w:rPr>
          <w:rFonts w:ascii="Arial" w:hAnsi="Arial" w:cs="Arial"/>
        </w:rPr>
        <w:t xml:space="preserve">further </w:t>
      </w:r>
      <w:r w:rsidR="001C4A1B" w:rsidRPr="00201F4C">
        <w:rPr>
          <w:rFonts w:ascii="Arial" w:hAnsi="Arial" w:cs="Arial"/>
        </w:rPr>
        <w:t xml:space="preserve">research into required server </w:t>
      </w:r>
      <w:r w:rsidR="00587570">
        <w:rPr>
          <w:rFonts w:ascii="Arial" w:hAnsi="Arial" w:cs="Arial"/>
        </w:rPr>
        <w:t>capacity</w:t>
      </w:r>
      <w:r w:rsidR="001C4A1B" w:rsidRPr="00201F4C">
        <w:rPr>
          <w:rFonts w:ascii="Arial" w:hAnsi="Arial" w:cs="Arial"/>
        </w:rPr>
        <w:t xml:space="preserve"> </w:t>
      </w:r>
      <w:r w:rsidR="004B37EE" w:rsidRPr="00201F4C">
        <w:rPr>
          <w:rFonts w:ascii="Arial" w:hAnsi="Arial" w:cs="Arial"/>
        </w:rPr>
        <w:t xml:space="preserve">ceased. </w:t>
      </w:r>
    </w:p>
    <w:p w14:paraId="7B8C015A" w14:textId="77777777" w:rsidR="00CA6395" w:rsidRPr="00201F4C" w:rsidRDefault="00CA6395" w:rsidP="004D1093">
      <w:pPr>
        <w:spacing w:line="360" w:lineRule="auto"/>
        <w:rPr>
          <w:rFonts w:ascii="Arial" w:hAnsi="Arial" w:cs="Arial"/>
        </w:rPr>
      </w:pPr>
    </w:p>
    <w:p w14:paraId="7BB862B7" w14:textId="206DDA95" w:rsidR="00CA6395" w:rsidRPr="00201F4C" w:rsidRDefault="004B37EE" w:rsidP="004D1093">
      <w:pPr>
        <w:spacing w:line="360" w:lineRule="auto"/>
        <w:rPr>
          <w:rFonts w:ascii="Arial" w:hAnsi="Arial" w:cs="Arial"/>
        </w:rPr>
      </w:pPr>
      <w:r w:rsidRPr="00201F4C">
        <w:rPr>
          <w:rFonts w:ascii="Arial" w:hAnsi="Arial" w:cs="Arial"/>
        </w:rPr>
        <w:t>T</w:t>
      </w:r>
      <w:r w:rsidR="00CA6395" w:rsidRPr="00201F4C">
        <w:rPr>
          <w:rFonts w:ascii="Arial" w:hAnsi="Arial" w:cs="Arial"/>
        </w:rPr>
        <w:t>he author reconsidered the wider context and established</w:t>
      </w:r>
      <w:r w:rsidRPr="00201F4C">
        <w:rPr>
          <w:rFonts w:ascii="Arial" w:hAnsi="Arial" w:cs="Arial"/>
        </w:rPr>
        <w:t xml:space="preserve"> that</w:t>
      </w:r>
      <w:r w:rsidR="00CA6395" w:rsidRPr="00201F4C">
        <w:rPr>
          <w:rFonts w:ascii="Arial" w:hAnsi="Arial" w:cs="Arial"/>
        </w:rPr>
        <w:t xml:space="preserve"> a client-side prototype would suffice for the project. This prototype could be developed and demonstrated to the potential </w:t>
      </w:r>
      <w:r w:rsidR="00A746B6" w:rsidRPr="00201F4C">
        <w:rPr>
          <w:rFonts w:ascii="Arial" w:hAnsi="Arial" w:cs="Arial"/>
        </w:rPr>
        <w:t>users and</w:t>
      </w:r>
      <w:r w:rsidR="008E468D" w:rsidRPr="00201F4C">
        <w:rPr>
          <w:rFonts w:ascii="Arial" w:hAnsi="Arial" w:cs="Arial"/>
        </w:rPr>
        <w:t xml:space="preserve"> </w:t>
      </w:r>
      <w:r w:rsidR="00BE2F29" w:rsidRPr="00201F4C">
        <w:rPr>
          <w:rFonts w:ascii="Arial" w:hAnsi="Arial" w:cs="Arial"/>
        </w:rPr>
        <w:t xml:space="preserve">would allow </w:t>
      </w:r>
      <w:r w:rsidR="008E468D" w:rsidRPr="00201F4C">
        <w:rPr>
          <w:rFonts w:ascii="Arial" w:hAnsi="Arial" w:cs="Arial"/>
        </w:rPr>
        <w:t>the code</w:t>
      </w:r>
      <w:r w:rsidR="00BE2F29" w:rsidRPr="00201F4C">
        <w:rPr>
          <w:rFonts w:ascii="Arial" w:hAnsi="Arial" w:cs="Arial"/>
        </w:rPr>
        <w:t xml:space="preserve"> to</w:t>
      </w:r>
      <w:r w:rsidR="008E468D" w:rsidRPr="00201F4C">
        <w:rPr>
          <w:rFonts w:ascii="Arial" w:hAnsi="Arial" w:cs="Arial"/>
        </w:rPr>
        <w:t xml:space="preserve"> be updated and implemented in the future if </w:t>
      </w:r>
      <w:r w:rsidR="0093508A">
        <w:rPr>
          <w:rFonts w:ascii="Arial" w:hAnsi="Arial" w:cs="Arial"/>
        </w:rPr>
        <w:t>hosting resource were to become available</w:t>
      </w:r>
      <w:r w:rsidR="00BE2F29" w:rsidRPr="00201F4C">
        <w:rPr>
          <w:rFonts w:ascii="Arial" w:hAnsi="Arial" w:cs="Arial"/>
        </w:rPr>
        <w:t>. It was decided by the author to develop</w:t>
      </w:r>
      <w:r w:rsidR="004B5F64" w:rsidRPr="00201F4C">
        <w:rPr>
          <w:rFonts w:ascii="Arial" w:hAnsi="Arial" w:cs="Arial"/>
        </w:rPr>
        <w:t xml:space="preserve"> the prototype using</w:t>
      </w:r>
      <w:r w:rsidR="002639D7" w:rsidRPr="00201F4C">
        <w:rPr>
          <w:rFonts w:ascii="Arial" w:hAnsi="Arial" w:cs="Arial"/>
        </w:rPr>
        <w:t xml:space="preserve"> </w:t>
      </w:r>
      <w:r w:rsidR="00326A96">
        <w:rPr>
          <w:rFonts w:ascii="Arial" w:hAnsi="Arial" w:cs="Arial"/>
        </w:rPr>
        <w:t>html</w:t>
      </w:r>
      <w:r w:rsidR="004B5F64" w:rsidRPr="00201F4C">
        <w:rPr>
          <w:rFonts w:ascii="Arial" w:hAnsi="Arial" w:cs="Arial"/>
        </w:rPr>
        <w:t xml:space="preserve">, </w:t>
      </w:r>
      <w:r w:rsidR="00326A96">
        <w:rPr>
          <w:rFonts w:ascii="Arial" w:hAnsi="Arial" w:cs="Arial"/>
        </w:rPr>
        <w:t>CSS</w:t>
      </w:r>
      <w:r w:rsidR="004B5F64" w:rsidRPr="00201F4C">
        <w:rPr>
          <w:rFonts w:ascii="Arial" w:hAnsi="Arial" w:cs="Arial"/>
        </w:rPr>
        <w:t xml:space="preserve">, </w:t>
      </w:r>
      <w:r w:rsidR="002639D7" w:rsidRPr="00201F4C">
        <w:rPr>
          <w:rFonts w:ascii="Arial" w:hAnsi="Arial" w:cs="Arial"/>
        </w:rPr>
        <w:t xml:space="preserve">and </w:t>
      </w:r>
      <w:r w:rsidR="00326A96">
        <w:rPr>
          <w:rFonts w:ascii="Arial" w:hAnsi="Arial" w:cs="Arial"/>
        </w:rPr>
        <w:t>jQuery</w:t>
      </w:r>
      <w:r w:rsidR="008E333E">
        <w:rPr>
          <w:rFonts w:ascii="Arial" w:hAnsi="Arial" w:cs="Arial"/>
        </w:rPr>
        <w:t xml:space="preserve">. </w:t>
      </w:r>
      <w:r w:rsidR="004B5F64" w:rsidRPr="00201F4C">
        <w:rPr>
          <w:rFonts w:ascii="Arial" w:hAnsi="Arial" w:cs="Arial"/>
        </w:rPr>
        <w:t xml:space="preserve">AJAX calls to </w:t>
      </w:r>
      <w:r w:rsidR="002639D7" w:rsidRPr="00201F4C">
        <w:rPr>
          <w:rFonts w:ascii="Arial" w:hAnsi="Arial" w:cs="Arial"/>
        </w:rPr>
        <w:t>pseudo data</w:t>
      </w:r>
      <w:r w:rsidR="008E333E">
        <w:rPr>
          <w:rFonts w:ascii="Arial" w:hAnsi="Arial" w:cs="Arial"/>
        </w:rPr>
        <w:t xml:space="preserve"> would be included within the jQuery</w:t>
      </w:r>
      <w:r w:rsidR="002639D7" w:rsidRPr="00201F4C">
        <w:rPr>
          <w:rFonts w:ascii="Arial" w:hAnsi="Arial" w:cs="Arial"/>
        </w:rPr>
        <w:t xml:space="preserve"> to </w:t>
      </w:r>
      <w:r w:rsidR="008E333E">
        <w:rPr>
          <w:rFonts w:ascii="Arial" w:hAnsi="Arial" w:cs="Arial"/>
        </w:rPr>
        <w:t xml:space="preserve">further </w:t>
      </w:r>
      <w:r w:rsidR="004B5F64" w:rsidRPr="00201F4C">
        <w:rPr>
          <w:rFonts w:ascii="Arial" w:hAnsi="Arial" w:cs="Arial"/>
        </w:rPr>
        <w:t>demonstrate</w:t>
      </w:r>
      <w:r w:rsidR="002639D7" w:rsidRPr="00201F4C">
        <w:rPr>
          <w:rFonts w:ascii="Arial" w:hAnsi="Arial" w:cs="Arial"/>
        </w:rPr>
        <w:t xml:space="preserve"> the functionality</w:t>
      </w:r>
      <w:r w:rsidR="00C01B0C" w:rsidRPr="00201F4C">
        <w:rPr>
          <w:rFonts w:ascii="Arial" w:hAnsi="Arial" w:cs="Arial"/>
        </w:rPr>
        <w:t xml:space="preserve"> of the MVP</w:t>
      </w:r>
      <w:r w:rsidR="00531853">
        <w:rPr>
          <w:rFonts w:ascii="Arial" w:hAnsi="Arial" w:cs="Arial"/>
        </w:rPr>
        <w:t xml:space="preserve"> to stakeholders</w:t>
      </w:r>
      <w:r w:rsidR="00A746B6" w:rsidRPr="00201F4C">
        <w:rPr>
          <w:rFonts w:ascii="Arial" w:hAnsi="Arial" w:cs="Arial"/>
        </w:rPr>
        <w:t xml:space="preserve">. </w:t>
      </w:r>
      <w:r w:rsidR="00544CCC" w:rsidRPr="009F51A7">
        <w:rPr>
          <w:rFonts w:ascii="Arial" w:hAnsi="Arial" w:cs="Arial"/>
        </w:rPr>
        <w:t xml:space="preserve">Furthermore, if the project were to be implemented onto DHCW infrastructure and </w:t>
      </w:r>
      <w:r w:rsidR="00B8475F" w:rsidRPr="009F51A7">
        <w:rPr>
          <w:rFonts w:ascii="Arial" w:hAnsi="Arial" w:cs="Arial"/>
        </w:rPr>
        <w:t>additional</w:t>
      </w:r>
      <w:r w:rsidR="00544CCC" w:rsidRPr="009F51A7">
        <w:rPr>
          <w:rFonts w:ascii="Arial" w:hAnsi="Arial" w:cs="Arial"/>
        </w:rPr>
        <w:t xml:space="preserve"> functionality</w:t>
      </w:r>
      <w:r w:rsidR="00B8475F" w:rsidRPr="009F51A7">
        <w:rPr>
          <w:rFonts w:ascii="Arial" w:hAnsi="Arial" w:cs="Arial"/>
        </w:rPr>
        <w:t xml:space="preserve"> </w:t>
      </w:r>
      <w:r w:rsidR="00544CCC" w:rsidRPr="009F51A7">
        <w:rPr>
          <w:rFonts w:ascii="Arial" w:hAnsi="Arial" w:cs="Arial"/>
        </w:rPr>
        <w:t xml:space="preserve">added, the author would look </w:t>
      </w:r>
      <w:r w:rsidR="006D35B9" w:rsidRPr="009F51A7">
        <w:rPr>
          <w:rFonts w:ascii="Arial" w:hAnsi="Arial" w:cs="Arial"/>
        </w:rPr>
        <w:t>at</w:t>
      </w:r>
      <w:r w:rsidR="00544CCC" w:rsidRPr="009F51A7">
        <w:rPr>
          <w:rFonts w:ascii="Arial" w:hAnsi="Arial" w:cs="Arial"/>
        </w:rPr>
        <w:t xml:space="preserve"> </w:t>
      </w:r>
      <w:r w:rsidR="00265F83" w:rsidRPr="009F51A7">
        <w:rPr>
          <w:rFonts w:ascii="Arial" w:hAnsi="Arial" w:cs="Arial"/>
        </w:rPr>
        <w:t>incorporat</w:t>
      </w:r>
      <w:r w:rsidR="006D35B9" w:rsidRPr="009F51A7">
        <w:rPr>
          <w:rFonts w:ascii="Arial" w:hAnsi="Arial" w:cs="Arial"/>
        </w:rPr>
        <w:t>ing</w:t>
      </w:r>
      <w:r w:rsidR="00265F83" w:rsidRPr="009F51A7">
        <w:rPr>
          <w:rFonts w:ascii="Arial" w:hAnsi="Arial" w:cs="Arial"/>
        </w:rPr>
        <w:t xml:space="preserve"> ASP.NET with C#</w:t>
      </w:r>
      <w:r w:rsidR="00B55EDA" w:rsidRPr="009F51A7">
        <w:rPr>
          <w:rFonts w:ascii="Arial" w:hAnsi="Arial" w:cs="Arial"/>
        </w:rPr>
        <w:t xml:space="preserve"> as well as Microsoft SQL Server</w:t>
      </w:r>
      <w:r w:rsidR="00265F83" w:rsidRPr="009F51A7">
        <w:rPr>
          <w:rFonts w:ascii="Arial" w:hAnsi="Arial" w:cs="Arial"/>
        </w:rPr>
        <w:t xml:space="preserve"> into the development</w:t>
      </w:r>
      <w:r w:rsidR="00B55EDA" w:rsidRPr="009F51A7">
        <w:rPr>
          <w:rFonts w:ascii="Arial" w:hAnsi="Arial" w:cs="Arial"/>
        </w:rPr>
        <w:t xml:space="preserve">. </w:t>
      </w:r>
      <w:r w:rsidR="00806871" w:rsidRPr="009F51A7">
        <w:rPr>
          <w:rFonts w:ascii="Arial" w:hAnsi="Arial" w:cs="Arial"/>
        </w:rPr>
        <w:t>However,</w:t>
      </w:r>
      <w:r w:rsidR="00B55EDA" w:rsidRPr="009F51A7">
        <w:rPr>
          <w:rFonts w:ascii="Arial" w:hAnsi="Arial" w:cs="Arial"/>
        </w:rPr>
        <w:t xml:space="preserve"> for the MVP</w:t>
      </w:r>
      <w:r w:rsidR="00806871" w:rsidRPr="009F51A7">
        <w:rPr>
          <w:rFonts w:ascii="Arial" w:hAnsi="Arial" w:cs="Arial"/>
        </w:rPr>
        <w:t xml:space="preserve"> the functionality be</w:t>
      </w:r>
      <w:r w:rsidR="00815DAA" w:rsidRPr="009F51A7">
        <w:rPr>
          <w:rFonts w:ascii="Arial" w:hAnsi="Arial" w:cs="Arial"/>
        </w:rPr>
        <w:t>ing</w:t>
      </w:r>
      <w:r w:rsidR="00806871" w:rsidRPr="009F51A7">
        <w:rPr>
          <w:rFonts w:ascii="Arial" w:hAnsi="Arial" w:cs="Arial"/>
        </w:rPr>
        <w:t xml:space="preserve"> demonstrated would suffice using </w:t>
      </w:r>
      <w:r w:rsidR="00815DAA" w:rsidRPr="009F51A7">
        <w:rPr>
          <w:rFonts w:ascii="Arial" w:hAnsi="Arial" w:cs="Arial"/>
        </w:rPr>
        <w:t>html</w:t>
      </w:r>
      <w:r w:rsidR="00806871" w:rsidRPr="009F51A7">
        <w:rPr>
          <w:rFonts w:ascii="Arial" w:hAnsi="Arial" w:cs="Arial"/>
        </w:rPr>
        <w:t>, CSS</w:t>
      </w:r>
      <w:r w:rsidR="00815DAA" w:rsidRPr="009F51A7">
        <w:rPr>
          <w:rFonts w:ascii="Arial" w:hAnsi="Arial" w:cs="Arial"/>
        </w:rPr>
        <w:t>,</w:t>
      </w:r>
      <w:r w:rsidR="00806871" w:rsidRPr="009F51A7">
        <w:rPr>
          <w:rFonts w:ascii="Arial" w:hAnsi="Arial" w:cs="Arial"/>
        </w:rPr>
        <w:t xml:space="preserve"> and </w:t>
      </w:r>
      <w:r w:rsidR="00815DAA" w:rsidRPr="009F51A7">
        <w:rPr>
          <w:rFonts w:ascii="Arial" w:hAnsi="Arial" w:cs="Arial"/>
        </w:rPr>
        <w:t>jQuery,</w:t>
      </w:r>
      <w:r w:rsidR="00806871" w:rsidRPr="009F51A7">
        <w:rPr>
          <w:rFonts w:ascii="Arial" w:hAnsi="Arial" w:cs="Arial"/>
        </w:rPr>
        <w:t xml:space="preserve"> </w:t>
      </w:r>
      <w:r w:rsidR="001D4FA6" w:rsidRPr="009F51A7">
        <w:rPr>
          <w:rFonts w:ascii="Arial" w:hAnsi="Arial" w:cs="Arial"/>
        </w:rPr>
        <w:t>as this could all be developed on a local machine and distributed with ease</w:t>
      </w:r>
      <w:r w:rsidR="0060426D" w:rsidRPr="009F51A7">
        <w:rPr>
          <w:rFonts w:ascii="Arial" w:hAnsi="Arial" w:cs="Arial"/>
        </w:rPr>
        <w:t xml:space="preserve"> for demonstration purposes.</w:t>
      </w:r>
      <w:r w:rsidR="0060426D" w:rsidRPr="00201F4C">
        <w:rPr>
          <w:rFonts w:ascii="Arial" w:hAnsi="Arial" w:cs="Arial"/>
        </w:rPr>
        <w:t xml:space="preserve"> </w:t>
      </w:r>
    </w:p>
    <w:p w14:paraId="294F2E62" w14:textId="6EEE8195" w:rsidR="00AA1011" w:rsidRPr="00201F4C" w:rsidRDefault="000A3DAA" w:rsidP="004D1093">
      <w:pPr>
        <w:pStyle w:val="Heading1"/>
        <w:spacing w:line="360" w:lineRule="auto"/>
        <w:rPr>
          <w:rFonts w:ascii="Arial" w:hAnsi="Arial" w:cs="Arial"/>
          <w:color w:val="95B3D7" w:themeColor="accent1" w:themeTint="99"/>
          <w:sz w:val="24"/>
          <w:szCs w:val="24"/>
        </w:rPr>
      </w:pPr>
      <w:bookmarkStart w:id="45" w:name="_Toc132715166"/>
      <w:bookmarkStart w:id="46" w:name="_Toc140850528"/>
      <w:r w:rsidRPr="00201F4C">
        <w:rPr>
          <w:rFonts w:ascii="Arial" w:hAnsi="Arial" w:cs="Arial"/>
          <w:color w:val="95B3D7" w:themeColor="accent1" w:themeTint="99"/>
        </w:rPr>
        <w:t xml:space="preserve">CHAPTER 4 - DESIGN </w:t>
      </w:r>
      <w:r w:rsidR="00044D60" w:rsidRPr="00201F4C">
        <w:rPr>
          <w:rFonts w:ascii="Arial" w:hAnsi="Arial" w:cs="Arial"/>
          <w:color w:val="95B3D7" w:themeColor="accent1" w:themeTint="99"/>
        </w:rPr>
        <w:t>AND</w:t>
      </w:r>
      <w:r w:rsidRPr="00201F4C">
        <w:rPr>
          <w:rFonts w:ascii="Arial" w:hAnsi="Arial" w:cs="Arial"/>
          <w:color w:val="95B3D7" w:themeColor="accent1" w:themeTint="99"/>
        </w:rPr>
        <w:t xml:space="preserve"> IMPLEMENTATION</w:t>
      </w:r>
      <w:bookmarkEnd w:id="45"/>
      <w:bookmarkEnd w:id="46"/>
      <w:r w:rsidRPr="00201F4C">
        <w:rPr>
          <w:rFonts w:ascii="Arial" w:hAnsi="Arial" w:cs="Arial"/>
          <w:color w:val="95B3D7" w:themeColor="accent1" w:themeTint="99"/>
        </w:rPr>
        <w:tab/>
      </w:r>
    </w:p>
    <w:p w14:paraId="5DB3219E" w14:textId="0BA3065E" w:rsidR="00AA1011" w:rsidRPr="00201F4C" w:rsidRDefault="0077050A" w:rsidP="004D1093">
      <w:pPr>
        <w:pStyle w:val="Heading2"/>
        <w:spacing w:line="360" w:lineRule="auto"/>
        <w:rPr>
          <w:rFonts w:ascii="Arial" w:hAnsi="Arial" w:cs="Arial"/>
        </w:rPr>
      </w:pPr>
      <w:bookmarkStart w:id="47" w:name="_Toc140850529"/>
      <w:r w:rsidRPr="00201F4C">
        <w:rPr>
          <w:rFonts w:ascii="Arial" w:hAnsi="Arial" w:cs="Arial"/>
        </w:rPr>
        <w:t xml:space="preserve">4.1 </w:t>
      </w:r>
      <w:r w:rsidR="00AA1011" w:rsidRPr="00201F4C">
        <w:rPr>
          <w:rFonts w:ascii="Arial" w:hAnsi="Arial" w:cs="Arial"/>
        </w:rPr>
        <w:t>Design</w:t>
      </w:r>
      <w:bookmarkEnd w:id="47"/>
      <w:r w:rsidR="00AA1011" w:rsidRPr="00201F4C">
        <w:rPr>
          <w:rFonts w:ascii="Arial" w:hAnsi="Arial" w:cs="Arial"/>
        </w:rPr>
        <w:t xml:space="preserve"> </w:t>
      </w:r>
    </w:p>
    <w:p w14:paraId="45697527" w14:textId="129239F2" w:rsidR="00DF52F1" w:rsidRPr="00201F4C" w:rsidRDefault="0077050A" w:rsidP="004D1093">
      <w:pPr>
        <w:pStyle w:val="Heading3"/>
        <w:spacing w:line="360" w:lineRule="auto"/>
        <w:rPr>
          <w:rFonts w:ascii="Arial" w:hAnsi="Arial" w:cs="Arial"/>
        </w:rPr>
      </w:pPr>
      <w:bookmarkStart w:id="48" w:name="_Toc140850530"/>
      <w:r w:rsidRPr="00201F4C">
        <w:rPr>
          <w:rFonts w:ascii="Arial" w:hAnsi="Arial" w:cs="Arial"/>
        </w:rPr>
        <w:t xml:space="preserve">4.1.1 </w:t>
      </w:r>
      <w:r w:rsidR="00DF52F1" w:rsidRPr="00201F4C">
        <w:rPr>
          <w:rFonts w:ascii="Arial" w:hAnsi="Arial" w:cs="Arial"/>
        </w:rPr>
        <w:t>Gathering Requirements</w:t>
      </w:r>
      <w:bookmarkEnd w:id="48"/>
    </w:p>
    <w:p w14:paraId="047ED658" w14:textId="5C5F3BC2" w:rsidR="00E255B4" w:rsidRPr="00201F4C" w:rsidRDefault="009F54B3"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As </w:t>
      </w:r>
      <w:r w:rsidR="00F97C9B" w:rsidRPr="00201F4C">
        <w:rPr>
          <w:rFonts w:ascii="Arial" w:hAnsi="Arial" w:cs="Arial"/>
          <w:color w:val="000000" w:themeColor="text1"/>
        </w:rPr>
        <w:t xml:space="preserve">outlined </w:t>
      </w:r>
      <w:r w:rsidR="006E0CB3" w:rsidRPr="00201F4C">
        <w:rPr>
          <w:rFonts w:ascii="Arial" w:hAnsi="Arial" w:cs="Arial"/>
          <w:color w:val="000000" w:themeColor="text1"/>
        </w:rPr>
        <w:t xml:space="preserve">previously </w:t>
      </w:r>
      <w:r w:rsidR="00F97C9B" w:rsidRPr="00201F4C">
        <w:rPr>
          <w:rFonts w:ascii="Arial" w:hAnsi="Arial" w:cs="Arial"/>
          <w:color w:val="000000" w:themeColor="text1"/>
        </w:rPr>
        <w:t>in the agile methodology process for the SIT Training and Communication Application, the first step of</w:t>
      </w:r>
      <w:r w:rsidR="00E255B4" w:rsidRPr="00201F4C">
        <w:rPr>
          <w:rFonts w:ascii="Arial" w:hAnsi="Arial" w:cs="Arial"/>
          <w:color w:val="000000" w:themeColor="text1"/>
        </w:rPr>
        <w:t xml:space="preserve"> the</w:t>
      </w:r>
      <w:r w:rsidR="00F97C9B" w:rsidRPr="00201F4C">
        <w:rPr>
          <w:rFonts w:ascii="Arial" w:hAnsi="Arial" w:cs="Arial"/>
          <w:color w:val="000000" w:themeColor="text1"/>
        </w:rPr>
        <w:t xml:space="preserve"> design</w:t>
      </w:r>
      <w:r w:rsidR="00E255B4" w:rsidRPr="00201F4C">
        <w:rPr>
          <w:rFonts w:ascii="Arial" w:hAnsi="Arial" w:cs="Arial"/>
          <w:color w:val="000000" w:themeColor="text1"/>
        </w:rPr>
        <w:t xml:space="preserve"> phase</w:t>
      </w:r>
      <w:r w:rsidR="00F97C9B" w:rsidRPr="00201F4C">
        <w:rPr>
          <w:rFonts w:ascii="Arial" w:hAnsi="Arial" w:cs="Arial"/>
          <w:color w:val="000000" w:themeColor="text1"/>
        </w:rPr>
        <w:t xml:space="preserve"> entailed gathering requirements </w:t>
      </w:r>
      <w:r w:rsidR="0059011A" w:rsidRPr="00201F4C">
        <w:rPr>
          <w:rFonts w:ascii="Arial" w:hAnsi="Arial" w:cs="Arial"/>
          <w:color w:val="000000" w:themeColor="text1"/>
        </w:rPr>
        <w:t xml:space="preserve">from the users. Desired functionalities had been queried throughout the survey during the research phase. </w:t>
      </w:r>
      <w:r w:rsidR="00635484" w:rsidRPr="00201F4C">
        <w:rPr>
          <w:rFonts w:ascii="Arial" w:hAnsi="Arial" w:cs="Arial"/>
          <w:color w:val="000000" w:themeColor="text1"/>
        </w:rPr>
        <w:t>The functionalities</w:t>
      </w:r>
      <w:r w:rsidR="00E255B4" w:rsidRPr="00201F4C">
        <w:rPr>
          <w:rFonts w:ascii="Arial" w:hAnsi="Arial" w:cs="Arial"/>
          <w:color w:val="000000" w:themeColor="text1"/>
        </w:rPr>
        <w:t xml:space="preserve"> that were</w:t>
      </w:r>
      <w:r w:rsidR="00635484" w:rsidRPr="00201F4C">
        <w:rPr>
          <w:rFonts w:ascii="Arial" w:hAnsi="Arial" w:cs="Arial"/>
          <w:color w:val="000000" w:themeColor="text1"/>
        </w:rPr>
        <w:t xml:space="preserve"> most desired </w:t>
      </w:r>
      <w:r w:rsidR="00E255B4" w:rsidRPr="00201F4C">
        <w:rPr>
          <w:rFonts w:ascii="Arial" w:hAnsi="Arial" w:cs="Arial"/>
          <w:color w:val="000000" w:themeColor="text1"/>
        </w:rPr>
        <w:t>collectively by the user group would be prioritised</w:t>
      </w:r>
      <w:r w:rsidR="00DC5B0D" w:rsidRPr="00201F4C">
        <w:rPr>
          <w:rFonts w:ascii="Arial" w:hAnsi="Arial" w:cs="Arial"/>
          <w:color w:val="000000" w:themeColor="text1"/>
        </w:rPr>
        <w:t xml:space="preserve"> as requirements </w:t>
      </w:r>
      <w:r w:rsidR="00E255B4" w:rsidRPr="00201F4C">
        <w:rPr>
          <w:rFonts w:ascii="Arial" w:hAnsi="Arial" w:cs="Arial"/>
          <w:color w:val="000000" w:themeColor="text1"/>
        </w:rPr>
        <w:t>for</w:t>
      </w:r>
      <w:r w:rsidR="00943032" w:rsidRPr="00201F4C">
        <w:rPr>
          <w:rFonts w:ascii="Arial" w:hAnsi="Arial" w:cs="Arial"/>
          <w:color w:val="000000" w:themeColor="text1"/>
        </w:rPr>
        <w:t xml:space="preserve"> the</w:t>
      </w:r>
      <w:r w:rsidR="00E255B4" w:rsidRPr="00201F4C">
        <w:rPr>
          <w:rFonts w:ascii="Arial" w:hAnsi="Arial" w:cs="Arial"/>
          <w:color w:val="000000" w:themeColor="text1"/>
        </w:rPr>
        <w:t xml:space="preserve"> development </w:t>
      </w:r>
      <w:r w:rsidR="00943032" w:rsidRPr="00201F4C">
        <w:rPr>
          <w:rFonts w:ascii="Arial" w:hAnsi="Arial" w:cs="Arial"/>
          <w:color w:val="000000" w:themeColor="text1"/>
        </w:rPr>
        <w:t>of</w:t>
      </w:r>
      <w:r w:rsidR="00E255B4" w:rsidRPr="00201F4C">
        <w:rPr>
          <w:rFonts w:ascii="Arial" w:hAnsi="Arial" w:cs="Arial"/>
          <w:color w:val="000000" w:themeColor="text1"/>
        </w:rPr>
        <w:t xml:space="preserve"> the MVP. </w:t>
      </w:r>
      <w:r w:rsidR="0015298F" w:rsidRPr="00201F4C">
        <w:rPr>
          <w:rFonts w:ascii="Arial" w:hAnsi="Arial" w:cs="Arial"/>
          <w:color w:val="000000" w:themeColor="text1"/>
        </w:rPr>
        <w:t>Items that were not as desirable collectively would still be considered</w:t>
      </w:r>
      <w:r w:rsidR="001767E4" w:rsidRPr="00201F4C">
        <w:rPr>
          <w:rFonts w:ascii="Arial" w:hAnsi="Arial" w:cs="Arial"/>
          <w:color w:val="000000" w:themeColor="text1"/>
        </w:rPr>
        <w:t xml:space="preserve"> for the MVP, however the</w:t>
      </w:r>
      <w:r w:rsidR="00943032" w:rsidRPr="00201F4C">
        <w:rPr>
          <w:rFonts w:ascii="Arial" w:hAnsi="Arial" w:cs="Arial"/>
          <w:color w:val="000000" w:themeColor="text1"/>
        </w:rPr>
        <w:t>ir</w:t>
      </w:r>
      <w:r w:rsidR="001767E4" w:rsidRPr="00201F4C">
        <w:rPr>
          <w:rFonts w:ascii="Arial" w:hAnsi="Arial" w:cs="Arial"/>
          <w:color w:val="000000" w:themeColor="text1"/>
        </w:rPr>
        <w:t xml:space="preserve"> inclusion would be dependent on the outcome of sprint planning and if the </w:t>
      </w:r>
      <w:r w:rsidR="00402940" w:rsidRPr="00201F4C">
        <w:rPr>
          <w:rFonts w:ascii="Arial" w:hAnsi="Arial" w:cs="Arial"/>
          <w:color w:val="000000" w:themeColor="text1"/>
        </w:rPr>
        <w:t xml:space="preserve">added workload would be achievable </w:t>
      </w:r>
      <w:r w:rsidR="0039779F" w:rsidRPr="00201F4C">
        <w:rPr>
          <w:rFonts w:ascii="Arial" w:hAnsi="Arial" w:cs="Arial"/>
          <w:color w:val="000000" w:themeColor="text1"/>
        </w:rPr>
        <w:t xml:space="preserve">in the given sprint period. </w:t>
      </w:r>
    </w:p>
    <w:p w14:paraId="2280506E" w14:textId="77777777" w:rsidR="00E255B4" w:rsidRPr="00201F4C" w:rsidRDefault="00E255B4" w:rsidP="004D1093">
      <w:pPr>
        <w:spacing w:line="360" w:lineRule="auto"/>
        <w:jc w:val="both"/>
        <w:rPr>
          <w:rFonts w:ascii="Arial" w:hAnsi="Arial" w:cs="Arial"/>
          <w:color w:val="000000" w:themeColor="text1"/>
        </w:rPr>
      </w:pPr>
    </w:p>
    <w:p w14:paraId="46851910" w14:textId="60B31C47" w:rsidR="00635484" w:rsidRPr="00201F4C" w:rsidRDefault="00635484"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The author collected the data from the survey results and </w:t>
      </w:r>
      <w:r w:rsidR="001D2502" w:rsidRPr="00201F4C">
        <w:rPr>
          <w:rFonts w:ascii="Arial" w:hAnsi="Arial" w:cs="Arial"/>
          <w:color w:val="000000" w:themeColor="text1"/>
        </w:rPr>
        <w:t xml:space="preserve">organised the </w:t>
      </w:r>
      <w:r w:rsidR="00943032" w:rsidRPr="00201F4C">
        <w:rPr>
          <w:rFonts w:ascii="Arial" w:hAnsi="Arial" w:cs="Arial"/>
          <w:color w:val="000000" w:themeColor="text1"/>
        </w:rPr>
        <w:t xml:space="preserve">required </w:t>
      </w:r>
      <w:r w:rsidRPr="00201F4C">
        <w:rPr>
          <w:rFonts w:ascii="Arial" w:hAnsi="Arial" w:cs="Arial"/>
          <w:color w:val="000000" w:themeColor="text1"/>
        </w:rPr>
        <w:t xml:space="preserve"> functionalities </w:t>
      </w:r>
      <w:r w:rsidR="0077051A" w:rsidRPr="00201F4C">
        <w:rPr>
          <w:rFonts w:ascii="Arial" w:hAnsi="Arial" w:cs="Arial"/>
          <w:color w:val="000000" w:themeColor="text1"/>
        </w:rPr>
        <w:t>t</w:t>
      </w:r>
      <w:r w:rsidR="00CA68D8" w:rsidRPr="00201F4C">
        <w:rPr>
          <w:rFonts w:ascii="Arial" w:hAnsi="Arial" w:cs="Arial"/>
          <w:color w:val="000000" w:themeColor="text1"/>
        </w:rPr>
        <w:t>hat should</w:t>
      </w:r>
      <w:r w:rsidR="0077051A" w:rsidRPr="00201F4C">
        <w:rPr>
          <w:rFonts w:ascii="Arial" w:hAnsi="Arial" w:cs="Arial"/>
          <w:color w:val="000000" w:themeColor="text1"/>
        </w:rPr>
        <w:t xml:space="preserve"> b</w:t>
      </w:r>
      <w:r w:rsidR="00073FAC" w:rsidRPr="00201F4C">
        <w:rPr>
          <w:rFonts w:ascii="Arial" w:hAnsi="Arial" w:cs="Arial"/>
          <w:color w:val="000000" w:themeColor="text1"/>
        </w:rPr>
        <w:t xml:space="preserve">e prioritised </w:t>
      </w:r>
      <w:r w:rsidR="00CA68D8" w:rsidRPr="00201F4C">
        <w:rPr>
          <w:rFonts w:ascii="Arial" w:hAnsi="Arial" w:cs="Arial"/>
          <w:color w:val="000000" w:themeColor="text1"/>
        </w:rPr>
        <w:t>for the MVP</w:t>
      </w:r>
      <w:r w:rsidR="001D2502" w:rsidRPr="00201F4C">
        <w:rPr>
          <w:rFonts w:ascii="Arial" w:hAnsi="Arial" w:cs="Arial"/>
          <w:color w:val="000000" w:themeColor="text1"/>
        </w:rPr>
        <w:t>. The order of</w:t>
      </w:r>
      <w:r w:rsidR="00CA68D8" w:rsidRPr="00201F4C">
        <w:rPr>
          <w:rFonts w:ascii="Arial" w:hAnsi="Arial" w:cs="Arial"/>
          <w:color w:val="000000" w:themeColor="text1"/>
        </w:rPr>
        <w:t xml:space="preserve"> most requested functionality to least requested</w:t>
      </w:r>
      <w:r w:rsidR="001D2502" w:rsidRPr="00201F4C">
        <w:rPr>
          <w:rFonts w:ascii="Arial" w:hAnsi="Arial" w:cs="Arial"/>
          <w:color w:val="000000" w:themeColor="text1"/>
        </w:rPr>
        <w:t xml:space="preserve"> which dictated</w:t>
      </w:r>
      <w:r w:rsidR="001654D8" w:rsidRPr="00201F4C">
        <w:rPr>
          <w:rFonts w:ascii="Arial" w:hAnsi="Arial" w:cs="Arial"/>
          <w:color w:val="000000" w:themeColor="text1"/>
        </w:rPr>
        <w:t xml:space="preserve"> the priority were as follows</w:t>
      </w:r>
      <w:r w:rsidR="00CA68D8" w:rsidRPr="00201F4C">
        <w:rPr>
          <w:rFonts w:ascii="Arial" w:hAnsi="Arial" w:cs="Arial"/>
          <w:color w:val="000000" w:themeColor="text1"/>
        </w:rPr>
        <w:t xml:space="preserve">: </w:t>
      </w:r>
    </w:p>
    <w:p w14:paraId="31689F91" w14:textId="77777777" w:rsidR="0077051A" w:rsidRPr="00201F4C" w:rsidRDefault="0077051A" w:rsidP="004D1093">
      <w:pPr>
        <w:spacing w:line="360" w:lineRule="auto"/>
        <w:jc w:val="both"/>
        <w:rPr>
          <w:rFonts w:ascii="Arial" w:hAnsi="Arial" w:cs="Arial"/>
          <w:color w:val="000000" w:themeColor="text1"/>
        </w:rPr>
      </w:pPr>
    </w:p>
    <w:tbl>
      <w:tblPr>
        <w:tblStyle w:val="TableGrid"/>
        <w:tblW w:w="0" w:type="auto"/>
        <w:jc w:val="center"/>
        <w:tblLook w:val="04A0" w:firstRow="1" w:lastRow="0" w:firstColumn="1" w:lastColumn="0" w:noHBand="0" w:noVBand="1"/>
      </w:tblPr>
      <w:tblGrid>
        <w:gridCol w:w="3823"/>
        <w:gridCol w:w="5193"/>
      </w:tblGrid>
      <w:tr w:rsidR="0077051A" w:rsidRPr="00201F4C" w14:paraId="799BA1C9" w14:textId="77777777" w:rsidTr="00420BBC">
        <w:trPr>
          <w:trHeight w:val="276"/>
          <w:jc w:val="center"/>
        </w:trPr>
        <w:tc>
          <w:tcPr>
            <w:tcW w:w="3823" w:type="dxa"/>
            <w:tcBorders>
              <w:top w:val="single" w:sz="4" w:space="0" w:color="auto"/>
              <w:bottom w:val="nil"/>
            </w:tcBorders>
            <w:shd w:val="clear" w:color="auto" w:fill="C6D9F1" w:themeFill="text2" w:themeFillTint="33"/>
          </w:tcPr>
          <w:p w14:paraId="128BF567" w14:textId="5CEE4AC9" w:rsidR="0077051A" w:rsidRPr="00201F4C" w:rsidRDefault="0077051A" w:rsidP="004D1093">
            <w:pPr>
              <w:spacing w:line="360" w:lineRule="auto"/>
              <w:jc w:val="center"/>
              <w:rPr>
                <w:rFonts w:ascii="Arial" w:hAnsi="Arial" w:cs="Arial"/>
                <w:b/>
              </w:rPr>
            </w:pPr>
            <w:r w:rsidRPr="00201F4C">
              <w:rPr>
                <w:rFonts w:ascii="Arial" w:hAnsi="Arial" w:cs="Arial"/>
                <w:b/>
              </w:rPr>
              <w:t>Most Requested Functionality</w:t>
            </w:r>
          </w:p>
        </w:tc>
        <w:tc>
          <w:tcPr>
            <w:tcW w:w="5193" w:type="dxa"/>
            <w:shd w:val="clear" w:color="auto" w:fill="C6D9F1" w:themeFill="text2" w:themeFillTint="33"/>
          </w:tcPr>
          <w:p w14:paraId="7DCB4178" w14:textId="586AC171" w:rsidR="0077051A" w:rsidRPr="00420BBC" w:rsidRDefault="0077051A" w:rsidP="004D1093">
            <w:pPr>
              <w:spacing w:line="360" w:lineRule="auto"/>
              <w:jc w:val="center"/>
              <w:rPr>
                <w:rFonts w:ascii="Arial" w:hAnsi="Arial" w:cs="Arial"/>
                <w:bCs/>
              </w:rPr>
            </w:pPr>
            <w:r w:rsidRPr="00420BBC">
              <w:rPr>
                <w:rFonts w:ascii="Arial" w:hAnsi="Arial" w:cs="Arial"/>
                <w:bCs/>
              </w:rPr>
              <w:t>SIT environment updates</w:t>
            </w:r>
          </w:p>
        </w:tc>
      </w:tr>
      <w:tr w:rsidR="003D52EA" w:rsidRPr="00201F4C" w14:paraId="5E06A3DF" w14:textId="77777777" w:rsidTr="00420BBC">
        <w:trPr>
          <w:trHeight w:val="290"/>
          <w:jc w:val="center"/>
        </w:trPr>
        <w:tc>
          <w:tcPr>
            <w:tcW w:w="3823" w:type="dxa"/>
            <w:vMerge w:val="restart"/>
            <w:tcBorders>
              <w:top w:val="nil"/>
              <w:left w:val="single" w:sz="4" w:space="0" w:color="auto"/>
              <w:right w:val="single" w:sz="4" w:space="0" w:color="auto"/>
            </w:tcBorders>
            <w:shd w:val="clear" w:color="auto" w:fill="C6D9F1" w:themeFill="text2" w:themeFillTint="33"/>
          </w:tcPr>
          <w:p w14:paraId="263C97E6" w14:textId="77777777" w:rsidR="003D52EA" w:rsidRPr="00201F4C" w:rsidRDefault="003D52EA" w:rsidP="004D1093">
            <w:pPr>
              <w:spacing w:line="360" w:lineRule="auto"/>
              <w:rPr>
                <w:rFonts w:ascii="Arial" w:hAnsi="Arial" w:cs="Arial"/>
                <w:bCs/>
              </w:rPr>
            </w:pPr>
            <w:r w:rsidRPr="00201F4C">
              <w:rPr>
                <w:rFonts w:ascii="Arial" w:hAnsi="Arial" w:cs="Arial"/>
                <w:bCs/>
                <w:noProof/>
              </w:rPr>
              <mc:AlternateContent>
                <mc:Choice Requires="wps">
                  <w:drawing>
                    <wp:anchor distT="0" distB="0" distL="114300" distR="114300" simplePos="0" relativeHeight="251659264" behindDoc="0" locked="0" layoutInCell="1" allowOverlap="1" wp14:anchorId="5F8DD809" wp14:editId="3CED3492">
                      <wp:simplePos x="0" y="0"/>
                      <wp:positionH relativeFrom="column">
                        <wp:posOffset>842645</wp:posOffset>
                      </wp:positionH>
                      <wp:positionV relativeFrom="paragraph">
                        <wp:posOffset>-3175</wp:posOffset>
                      </wp:positionV>
                      <wp:extent cx="466725" cy="2286000"/>
                      <wp:effectExtent l="57150" t="38100" r="47625" b="95250"/>
                      <wp:wrapNone/>
                      <wp:docPr id="22" name="Arrow: Up-Down 22"/>
                      <wp:cNvGraphicFramePr/>
                      <a:graphic xmlns:a="http://schemas.openxmlformats.org/drawingml/2006/main">
                        <a:graphicData uri="http://schemas.microsoft.com/office/word/2010/wordprocessingShape">
                          <wps:wsp>
                            <wps:cNvSpPr/>
                            <wps:spPr>
                              <a:xfrm>
                                <a:off x="0" y="0"/>
                                <a:ext cx="466725" cy="2286000"/>
                              </a:xfrm>
                              <a:prstGeom prst="upDownArrow">
                                <a:avLst/>
                              </a:prstGeom>
                              <a:solidFill>
                                <a:schemeClr val="bg1">
                                  <a:lumMod val="50000"/>
                                </a:schemeClr>
                              </a:solidFill>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6898B5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2" o:spid="_x0000_s1026" type="#_x0000_t70" style="position:absolute;margin-left:66.35pt;margin-top:-.25pt;width:36.75pt;height:18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JggIAAI4FAAAOAAAAZHJzL2Uyb0RvYy54bWysVNtu2zAMfR+wfxD0vjox0rQL6hRBiw4D&#10;urZYO/RZkaXEmCxqlBIn+/pR8iVZV2zDsBdZFHl4OSZ5cbmrDdsq9BXYgo9PRpwpK6Gs7KrgX55u&#10;3p1z5oOwpTBgVcH3yvPL+ds3F42bqRzWYEqFjJxYP2tcwdchuFmWeblWtfAn4JQlpQasRSARV1mJ&#10;oiHvtcny0WiaNYClQ5DKe3q9bpV8nvxrrWS419qrwEzBKbeQTkznMp7Z/ELMVijcupJdGuIfsqhF&#10;ZSno4OpaBME2WP3iqq4kggcdTiTUGWhdSZVqoGrGoxfVPK6FU6kWIse7gSb//9zKu+2je0CioXF+&#10;5ukaq9hprOOX8mO7RNZ+IEvtApP0OJlOz/JTziSp8vx8OholNrMD2qEPHxTULF4KvnHX0NgFIjSJ&#10;KrG99YECE6K3jDE9mKq8qYxJQuwDdWWQbQX9weVqnKBmU3+Csn07pcB95NQ20Tx5/cmTsX9yHnbj&#10;2A6UzhGQpIjMDuykW9gbFf0Z+1lpVpXER5vZkEGbnJBS2TDp/CbrCNNU3gDMU0m/BXb2EapSUw/g&#10;v4g6IFJksGEA15UFfC16+bWnQrf2PQNt3ZGCJZT7B2QI7Uh5J28q+s23wocHgTRDNG20F8I9HdpA&#10;U3DobpytAb+/9h7tqbVJy1lDM1lw/20jUHFmPlpq+vfjySQOcRImp2c5CXisWR5r7Ka+AmqaMW0g&#10;J9M12gfTXzVC/UzrYxGjkkpYSbELLgP2wlVodwUtIKkWi2RGg+tEuLWPTvZ/Pfbv0+5ZoOt6PdCU&#10;3EE/v2L2otdb2/g/LCw2AXSVBuHAa8c3DX1qyG5Bxa1yLCerwxqd/wAAAP//AwBQSwMEFAAGAAgA&#10;AAAhAISlriDfAAAACQEAAA8AAABkcnMvZG93bnJldi54bWxMj0FPg0AUhO8m/ofNM/HWLqUBK7I0&#10;psaop8Za9foKr4Cyb8nuQvHfdz3pcTKTmW/y9aQ7MZJ1rWEFi3kEgrg0Vcu1gv3b42wFwnnkCjvD&#10;pOCHHKyLy4scs8qc+JXGna9FKGGXoYLG+z6T0pUNaXRz0xMH72isRh+krWVl8RTKdSfjKEqlxpbD&#10;QoM9bRoqv3eDVnDcvJgxfai370/D16LcfqJ9/kClrq+m+zsQnib/F4Zf/IAORWA6mIErJ7qgl/FN&#10;iCqYJSCCH0dpDOKgYJncJiCLXP5/UJwBAAD//wMAUEsBAi0AFAAGAAgAAAAhALaDOJL+AAAA4QEA&#10;ABMAAAAAAAAAAAAAAAAAAAAAAFtDb250ZW50X1R5cGVzXS54bWxQSwECLQAUAAYACAAAACEAOP0h&#10;/9YAAACUAQAACwAAAAAAAAAAAAAAAAAvAQAAX3JlbHMvLnJlbHNQSwECLQAUAAYACAAAACEA9Afx&#10;CYICAACOBQAADgAAAAAAAAAAAAAAAAAuAgAAZHJzL2Uyb0RvYy54bWxQSwECLQAUAAYACAAAACEA&#10;hKWuIN8AAAAJAQAADwAAAAAAAAAAAAAAAADcBAAAZHJzL2Rvd25yZXYueG1sUEsFBgAAAAAEAAQA&#10;8wAAAOgFAAAAAA==&#10;" adj=",2205" fillcolor="#7f7f7f [1612]" strokecolor="black [3213]">
                      <v:shadow on="t" color="black" opacity="24903f" origin=",.5" offset="0,.55556mm"/>
                    </v:shape>
                  </w:pict>
                </mc:Fallback>
              </mc:AlternateContent>
            </w:r>
          </w:p>
          <w:p w14:paraId="39E665EB" w14:textId="77777777" w:rsidR="003D52EA" w:rsidRDefault="003D52EA" w:rsidP="004D1093">
            <w:pPr>
              <w:spacing w:line="360" w:lineRule="auto"/>
              <w:jc w:val="center"/>
              <w:rPr>
                <w:rFonts w:ascii="Arial" w:hAnsi="Arial" w:cs="Arial"/>
                <w:b/>
              </w:rPr>
            </w:pPr>
          </w:p>
          <w:p w14:paraId="08A6D65C" w14:textId="77777777" w:rsidR="003D52EA" w:rsidRDefault="003D52EA" w:rsidP="004D1093">
            <w:pPr>
              <w:spacing w:line="360" w:lineRule="auto"/>
              <w:jc w:val="center"/>
              <w:rPr>
                <w:rFonts w:ascii="Arial" w:hAnsi="Arial" w:cs="Arial"/>
                <w:b/>
              </w:rPr>
            </w:pPr>
          </w:p>
          <w:p w14:paraId="049C8AEF" w14:textId="77777777" w:rsidR="003D52EA" w:rsidRDefault="003D52EA" w:rsidP="004D1093">
            <w:pPr>
              <w:spacing w:line="360" w:lineRule="auto"/>
              <w:jc w:val="center"/>
              <w:rPr>
                <w:rFonts w:ascii="Arial" w:hAnsi="Arial" w:cs="Arial"/>
                <w:b/>
              </w:rPr>
            </w:pPr>
          </w:p>
          <w:p w14:paraId="58B58BA4" w14:textId="77777777" w:rsidR="003D52EA" w:rsidRDefault="003D52EA" w:rsidP="004D1093">
            <w:pPr>
              <w:spacing w:line="360" w:lineRule="auto"/>
              <w:jc w:val="center"/>
              <w:rPr>
                <w:rFonts w:ascii="Arial" w:hAnsi="Arial" w:cs="Arial"/>
                <w:b/>
              </w:rPr>
            </w:pPr>
          </w:p>
          <w:p w14:paraId="696E5225" w14:textId="77777777" w:rsidR="003D52EA" w:rsidRDefault="003D52EA" w:rsidP="004D1093">
            <w:pPr>
              <w:spacing w:line="360" w:lineRule="auto"/>
              <w:jc w:val="center"/>
              <w:rPr>
                <w:rFonts w:ascii="Arial" w:hAnsi="Arial" w:cs="Arial"/>
                <w:b/>
              </w:rPr>
            </w:pPr>
          </w:p>
          <w:p w14:paraId="15DB1896" w14:textId="77777777" w:rsidR="003D52EA" w:rsidRDefault="003D52EA" w:rsidP="004D1093">
            <w:pPr>
              <w:spacing w:line="360" w:lineRule="auto"/>
              <w:jc w:val="center"/>
              <w:rPr>
                <w:rFonts w:ascii="Arial" w:hAnsi="Arial" w:cs="Arial"/>
                <w:b/>
              </w:rPr>
            </w:pPr>
          </w:p>
          <w:p w14:paraId="04564AE3" w14:textId="77777777" w:rsidR="003D52EA" w:rsidRDefault="003D52EA" w:rsidP="004D1093">
            <w:pPr>
              <w:spacing w:line="360" w:lineRule="auto"/>
              <w:jc w:val="center"/>
              <w:rPr>
                <w:rFonts w:ascii="Arial" w:hAnsi="Arial" w:cs="Arial"/>
                <w:b/>
              </w:rPr>
            </w:pPr>
          </w:p>
          <w:p w14:paraId="3BCF8E92" w14:textId="77777777" w:rsidR="003D52EA" w:rsidRDefault="003D52EA" w:rsidP="004D1093">
            <w:pPr>
              <w:spacing w:line="360" w:lineRule="auto"/>
              <w:jc w:val="center"/>
              <w:rPr>
                <w:rFonts w:ascii="Arial" w:hAnsi="Arial" w:cs="Arial"/>
                <w:b/>
              </w:rPr>
            </w:pPr>
          </w:p>
          <w:p w14:paraId="7897DF38" w14:textId="7D8393F1" w:rsidR="003D52EA" w:rsidRPr="00201F4C" w:rsidRDefault="003D52EA" w:rsidP="004D1093">
            <w:pPr>
              <w:spacing w:line="360" w:lineRule="auto"/>
              <w:jc w:val="center"/>
              <w:rPr>
                <w:rFonts w:ascii="Arial" w:hAnsi="Arial" w:cs="Arial"/>
                <w:bCs/>
              </w:rPr>
            </w:pPr>
            <w:r w:rsidRPr="00201F4C">
              <w:rPr>
                <w:rFonts w:ascii="Arial" w:hAnsi="Arial" w:cs="Arial"/>
                <w:b/>
              </w:rPr>
              <w:t>Least Requested Functionality</w:t>
            </w:r>
          </w:p>
        </w:tc>
        <w:tc>
          <w:tcPr>
            <w:tcW w:w="5193" w:type="dxa"/>
            <w:tcBorders>
              <w:left w:val="single" w:sz="4" w:space="0" w:color="auto"/>
            </w:tcBorders>
            <w:shd w:val="clear" w:color="auto" w:fill="C6D9F1" w:themeFill="text2" w:themeFillTint="33"/>
          </w:tcPr>
          <w:p w14:paraId="629A8C56" w14:textId="5423B306" w:rsidR="003D52EA" w:rsidRPr="00420BBC" w:rsidRDefault="003D52EA" w:rsidP="004D1093">
            <w:pPr>
              <w:spacing w:line="360" w:lineRule="auto"/>
              <w:jc w:val="center"/>
              <w:rPr>
                <w:rFonts w:ascii="Arial" w:hAnsi="Arial" w:cs="Arial"/>
                <w:bCs/>
              </w:rPr>
            </w:pPr>
            <w:r w:rsidRPr="00420BBC">
              <w:rPr>
                <w:rFonts w:ascii="Arial" w:hAnsi="Arial" w:cs="Arial"/>
                <w:bCs/>
              </w:rPr>
              <w:t>Project updates</w:t>
            </w:r>
          </w:p>
        </w:tc>
      </w:tr>
      <w:tr w:rsidR="003D52EA" w:rsidRPr="00201F4C" w14:paraId="2F4DCF9E" w14:textId="77777777" w:rsidTr="00420BBC">
        <w:trPr>
          <w:trHeight w:val="552"/>
          <w:jc w:val="center"/>
        </w:trPr>
        <w:tc>
          <w:tcPr>
            <w:tcW w:w="3823" w:type="dxa"/>
            <w:vMerge/>
            <w:tcBorders>
              <w:left w:val="single" w:sz="4" w:space="0" w:color="auto"/>
              <w:right w:val="single" w:sz="4" w:space="0" w:color="auto"/>
            </w:tcBorders>
            <w:shd w:val="clear" w:color="auto" w:fill="C6D9F1" w:themeFill="text2" w:themeFillTint="33"/>
          </w:tcPr>
          <w:p w14:paraId="4BA9D2BA" w14:textId="21C3FB68"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3FC979AE" w14:textId="330B1823" w:rsidR="003D52EA" w:rsidRPr="00420BBC" w:rsidRDefault="003D52EA" w:rsidP="004D1093">
            <w:pPr>
              <w:spacing w:line="360" w:lineRule="auto"/>
              <w:jc w:val="center"/>
              <w:rPr>
                <w:rFonts w:ascii="Arial" w:hAnsi="Arial" w:cs="Arial"/>
                <w:bCs/>
              </w:rPr>
            </w:pPr>
            <w:r w:rsidRPr="00420BBC">
              <w:rPr>
                <w:rFonts w:ascii="Arial" w:hAnsi="Arial" w:cs="Arial"/>
                <w:bCs/>
              </w:rPr>
              <w:t>Assigned testing resource to system/services</w:t>
            </w:r>
          </w:p>
        </w:tc>
      </w:tr>
      <w:tr w:rsidR="003D52EA" w:rsidRPr="00201F4C" w14:paraId="6AE7E0FA" w14:textId="77777777" w:rsidTr="00420BBC">
        <w:trPr>
          <w:trHeight w:val="567"/>
          <w:jc w:val="center"/>
        </w:trPr>
        <w:tc>
          <w:tcPr>
            <w:tcW w:w="3823" w:type="dxa"/>
            <w:vMerge/>
            <w:tcBorders>
              <w:left w:val="single" w:sz="4" w:space="0" w:color="auto"/>
              <w:right w:val="single" w:sz="4" w:space="0" w:color="auto"/>
            </w:tcBorders>
            <w:shd w:val="clear" w:color="auto" w:fill="C6D9F1" w:themeFill="text2" w:themeFillTint="33"/>
          </w:tcPr>
          <w:p w14:paraId="21D91A68" w14:textId="443ABE2A"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5722BE35" w14:textId="681C5440" w:rsidR="003D52EA" w:rsidRPr="00420BBC" w:rsidRDefault="003D52EA" w:rsidP="004D1093">
            <w:pPr>
              <w:spacing w:line="360" w:lineRule="auto"/>
              <w:jc w:val="center"/>
              <w:rPr>
                <w:rFonts w:ascii="Arial" w:hAnsi="Arial" w:cs="Arial"/>
                <w:bCs/>
              </w:rPr>
            </w:pPr>
            <w:r w:rsidRPr="00420BBC">
              <w:rPr>
                <w:rFonts w:ascii="Arial" w:hAnsi="Arial" w:cs="Arial"/>
                <w:bCs/>
              </w:rPr>
              <w:t>Training/Knowledge sharing document page</w:t>
            </w:r>
          </w:p>
        </w:tc>
      </w:tr>
      <w:tr w:rsidR="003D52EA" w:rsidRPr="00201F4C" w14:paraId="366E21B0" w14:textId="77777777" w:rsidTr="00420BBC">
        <w:trPr>
          <w:trHeight w:val="276"/>
          <w:jc w:val="center"/>
        </w:trPr>
        <w:tc>
          <w:tcPr>
            <w:tcW w:w="3823" w:type="dxa"/>
            <w:vMerge/>
            <w:tcBorders>
              <w:left w:val="single" w:sz="4" w:space="0" w:color="auto"/>
              <w:right w:val="single" w:sz="4" w:space="0" w:color="auto"/>
            </w:tcBorders>
            <w:shd w:val="clear" w:color="auto" w:fill="C6D9F1" w:themeFill="text2" w:themeFillTint="33"/>
          </w:tcPr>
          <w:p w14:paraId="48539D3C" w14:textId="101A6B70"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5CAEBBF9" w14:textId="7F4D0206" w:rsidR="003D52EA" w:rsidRPr="00420BBC" w:rsidRDefault="003D52EA" w:rsidP="004D1093">
            <w:pPr>
              <w:spacing w:line="360" w:lineRule="auto"/>
              <w:jc w:val="center"/>
              <w:rPr>
                <w:rFonts w:ascii="Arial" w:hAnsi="Arial" w:cs="Arial"/>
                <w:bCs/>
              </w:rPr>
            </w:pPr>
            <w:r w:rsidRPr="00420BBC">
              <w:rPr>
                <w:rFonts w:ascii="Arial" w:hAnsi="Arial" w:cs="Arial"/>
                <w:bCs/>
              </w:rPr>
              <w:t>Test Environment URL’s</w:t>
            </w:r>
          </w:p>
        </w:tc>
      </w:tr>
      <w:tr w:rsidR="003D52EA" w:rsidRPr="00201F4C" w14:paraId="7575D94C" w14:textId="77777777" w:rsidTr="00420BBC">
        <w:trPr>
          <w:trHeight w:val="276"/>
          <w:jc w:val="center"/>
        </w:trPr>
        <w:tc>
          <w:tcPr>
            <w:tcW w:w="3823" w:type="dxa"/>
            <w:vMerge/>
            <w:tcBorders>
              <w:left w:val="single" w:sz="4" w:space="0" w:color="auto"/>
              <w:right w:val="single" w:sz="4" w:space="0" w:color="auto"/>
            </w:tcBorders>
            <w:shd w:val="clear" w:color="auto" w:fill="C6D9F1" w:themeFill="text2" w:themeFillTint="33"/>
          </w:tcPr>
          <w:p w14:paraId="2C4AA769" w14:textId="7424A625"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3A0F3BCC" w14:textId="417BF930" w:rsidR="003D52EA" w:rsidRPr="00420BBC" w:rsidRDefault="003D52EA" w:rsidP="004D1093">
            <w:pPr>
              <w:spacing w:line="360" w:lineRule="auto"/>
              <w:jc w:val="center"/>
              <w:rPr>
                <w:rFonts w:ascii="Arial" w:hAnsi="Arial" w:cs="Arial"/>
                <w:bCs/>
              </w:rPr>
            </w:pPr>
            <w:r w:rsidRPr="00420BBC">
              <w:rPr>
                <w:rFonts w:ascii="Arial" w:hAnsi="Arial" w:cs="Arial"/>
                <w:bCs/>
              </w:rPr>
              <w:t>End-to-End flow diagram of systems</w:t>
            </w:r>
          </w:p>
        </w:tc>
      </w:tr>
      <w:tr w:rsidR="003D52EA" w:rsidRPr="00201F4C" w14:paraId="3242C313" w14:textId="77777777" w:rsidTr="00420BBC">
        <w:trPr>
          <w:trHeight w:val="290"/>
          <w:jc w:val="center"/>
        </w:trPr>
        <w:tc>
          <w:tcPr>
            <w:tcW w:w="3823" w:type="dxa"/>
            <w:vMerge/>
            <w:tcBorders>
              <w:left w:val="single" w:sz="4" w:space="0" w:color="auto"/>
              <w:right w:val="single" w:sz="4" w:space="0" w:color="auto"/>
            </w:tcBorders>
            <w:shd w:val="clear" w:color="auto" w:fill="C6D9F1" w:themeFill="text2" w:themeFillTint="33"/>
          </w:tcPr>
          <w:p w14:paraId="65D94B78" w14:textId="14DF73B5"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451E30CB" w14:textId="24CCF4D5" w:rsidR="003D52EA" w:rsidRPr="00420BBC" w:rsidRDefault="003D52EA" w:rsidP="004D1093">
            <w:pPr>
              <w:spacing w:line="360" w:lineRule="auto"/>
              <w:jc w:val="center"/>
              <w:rPr>
                <w:rFonts w:ascii="Arial" w:hAnsi="Arial" w:cs="Arial"/>
                <w:bCs/>
              </w:rPr>
            </w:pPr>
            <w:r w:rsidRPr="00420BBC">
              <w:rPr>
                <w:rFonts w:ascii="Arial" w:hAnsi="Arial" w:cs="Arial"/>
                <w:bCs/>
              </w:rPr>
              <w:t>Chat functionality</w:t>
            </w:r>
          </w:p>
        </w:tc>
      </w:tr>
      <w:tr w:rsidR="003D52EA" w:rsidRPr="00201F4C" w14:paraId="7EB151F7" w14:textId="77777777" w:rsidTr="00420BBC">
        <w:trPr>
          <w:trHeight w:val="219"/>
          <w:jc w:val="center"/>
        </w:trPr>
        <w:tc>
          <w:tcPr>
            <w:tcW w:w="3823" w:type="dxa"/>
            <w:vMerge/>
            <w:tcBorders>
              <w:left w:val="single" w:sz="4" w:space="0" w:color="auto"/>
              <w:right w:val="single" w:sz="4" w:space="0" w:color="auto"/>
            </w:tcBorders>
            <w:shd w:val="clear" w:color="auto" w:fill="C6D9F1" w:themeFill="text2" w:themeFillTint="33"/>
          </w:tcPr>
          <w:p w14:paraId="7BBABFEC" w14:textId="59B18D05" w:rsidR="003D52EA" w:rsidRPr="00201F4C" w:rsidRDefault="003D52EA" w:rsidP="004D1093">
            <w:pPr>
              <w:spacing w:line="360" w:lineRule="auto"/>
              <w:jc w:val="center"/>
              <w:rPr>
                <w:rFonts w:ascii="Arial" w:hAnsi="Arial" w:cs="Arial"/>
                <w:bCs/>
              </w:rPr>
            </w:pPr>
          </w:p>
        </w:tc>
        <w:tc>
          <w:tcPr>
            <w:tcW w:w="5193" w:type="dxa"/>
            <w:tcBorders>
              <w:left w:val="single" w:sz="4" w:space="0" w:color="auto"/>
            </w:tcBorders>
            <w:shd w:val="clear" w:color="auto" w:fill="C6D9F1" w:themeFill="text2" w:themeFillTint="33"/>
          </w:tcPr>
          <w:p w14:paraId="464275E3" w14:textId="696FA932" w:rsidR="003D52EA" w:rsidRPr="00420BBC" w:rsidRDefault="003D52EA" w:rsidP="004D1093">
            <w:pPr>
              <w:spacing w:line="360" w:lineRule="auto"/>
              <w:jc w:val="center"/>
              <w:rPr>
                <w:rFonts w:ascii="Arial" w:hAnsi="Arial" w:cs="Arial"/>
                <w:bCs/>
              </w:rPr>
            </w:pPr>
            <w:r w:rsidRPr="00420BBC">
              <w:rPr>
                <w:rFonts w:ascii="Arial" w:hAnsi="Arial" w:cs="Arial"/>
                <w:bCs/>
              </w:rPr>
              <w:t>TFS/ADO project URL’s</w:t>
            </w:r>
          </w:p>
        </w:tc>
      </w:tr>
      <w:tr w:rsidR="003D52EA" w:rsidRPr="00201F4C" w14:paraId="36B15694" w14:textId="77777777" w:rsidTr="00420BBC">
        <w:trPr>
          <w:trHeight w:val="552"/>
          <w:jc w:val="center"/>
        </w:trPr>
        <w:tc>
          <w:tcPr>
            <w:tcW w:w="3823" w:type="dxa"/>
            <w:vMerge/>
            <w:tcBorders>
              <w:left w:val="single" w:sz="4" w:space="0" w:color="auto"/>
              <w:bottom w:val="single" w:sz="4" w:space="0" w:color="auto"/>
              <w:right w:val="single" w:sz="4" w:space="0" w:color="auto"/>
            </w:tcBorders>
            <w:shd w:val="clear" w:color="auto" w:fill="C6D9F1" w:themeFill="text2" w:themeFillTint="33"/>
          </w:tcPr>
          <w:p w14:paraId="6F3B3CCB" w14:textId="1723897E" w:rsidR="003D52EA" w:rsidRPr="00201F4C" w:rsidRDefault="003D52EA" w:rsidP="004D1093">
            <w:pPr>
              <w:spacing w:line="360" w:lineRule="auto"/>
              <w:jc w:val="center"/>
              <w:rPr>
                <w:rFonts w:ascii="Arial" w:hAnsi="Arial" w:cs="Arial"/>
                <w:b/>
              </w:rPr>
            </w:pPr>
          </w:p>
        </w:tc>
        <w:tc>
          <w:tcPr>
            <w:tcW w:w="5193" w:type="dxa"/>
            <w:tcBorders>
              <w:left w:val="single" w:sz="4" w:space="0" w:color="auto"/>
            </w:tcBorders>
            <w:shd w:val="clear" w:color="auto" w:fill="C6D9F1" w:themeFill="text2" w:themeFillTint="33"/>
          </w:tcPr>
          <w:p w14:paraId="73A25C06" w14:textId="78F1CC65" w:rsidR="003D52EA" w:rsidRPr="00420BBC" w:rsidRDefault="003D52EA" w:rsidP="004D1093">
            <w:pPr>
              <w:spacing w:line="360" w:lineRule="auto"/>
              <w:jc w:val="center"/>
              <w:rPr>
                <w:rFonts w:ascii="Arial" w:hAnsi="Arial" w:cs="Arial"/>
                <w:bCs/>
              </w:rPr>
            </w:pPr>
            <w:r w:rsidRPr="00420BBC">
              <w:rPr>
                <w:rFonts w:ascii="Arial" w:hAnsi="Arial" w:cs="Arial"/>
                <w:bCs/>
              </w:rPr>
              <w:t>Active Directory accounts needed for new starters to access the test environments</w:t>
            </w:r>
          </w:p>
        </w:tc>
      </w:tr>
    </w:tbl>
    <w:p w14:paraId="6F968DCF" w14:textId="285B68E3" w:rsidR="0077051A" w:rsidRDefault="00BC080C" w:rsidP="000D5F6C">
      <w:pPr>
        <w:pStyle w:val="Caption"/>
        <w:jc w:val="center"/>
        <w:rPr>
          <w:rFonts w:ascii="Arial" w:hAnsi="Arial" w:cs="Arial"/>
          <w:color w:val="000000" w:themeColor="text1"/>
        </w:rPr>
      </w:pPr>
      <w:bookmarkStart w:id="49" w:name="_Toc140695470"/>
      <w:r>
        <w:t xml:space="preserve">Figure </w:t>
      </w:r>
      <w:r w:rsidR="006B7AF9">
        <w:fldChar w:fldCharType="begin"/>
      </w:r>
      <w:r w:rsidR="006B7AF9">
        <w:instrText xml:space="preserve"> SEQ Figure \* ARABIC </w:instrText>
      </w:r>
      <w:r w:rsidR="006B7AF9">
        <w:fldChar w:fldCharType="separate"/>
      </w:r>
      <w:r w:rsidR="001E6586">
        <w:rPr>
          <w:noProof/>
        </w:rPr>
        <w:t>4</w:t>
      </w:r>
      <w:r w:rsidR="006B7AF9">
        <w:rPr>
          <w:noProof/>
        </w:rPr>
        <w:fldChar w:fldCharType="end"/>
      </w:r>
      <w:r>
        <w:t xml:space="preserve"> Requested Functionality for the SIT Training and Communication Application</w:t>
      </w:r>
      <w:bookmarkEnd w:id="49"/>
    </w:p>
    <w:p w14:paraId="4992334B" w14:textId="158B5C07" w:rsidR="00BC080C" w:rsidRDefault="00BC080C" w:rsidP="004D1093">
      <w:pPr>
        <w:spacing w:line="360" w:lineRule="auto"/>
        <w:jc w:val="both"/>
        <w:rPr>
          <w:rFonts w:ascii="Arial" w:hAnsi="Arial" w:cs="Arial"/>
          <w:color w:val="000000" w:themeColor="text1"/>
        </w:rPr>
      </w:pPr>
    </w:p>
    <w:p w14:paraId="1E56304B" w14:textId="77777777" w:rsidR="00AB66F5" w:rsidRDefault="00AB66F5" w:rsidP="004D1093">
      <w:pPr>
        <w:spacing w:line="360" w:lineRule="auto"/>
        <w:jc w:val="both"/>
        <w:rPr>
          <w:rFonts w:ascii="Arial" w:hAnsi="Arial" w:cs="Arial"/>
          <w:color w:val="000000" w:themeColor="text1"/>
        </w:rPr>
      </w:pPr>
    </w:p>
    <w:p w14:paraId="4CC2C74D" w14:textId="77777777" w:rsidR="000E5F51" w:rsidRPr="00201F4C" w:rsidRDefault="000E5F51" w:rsidP="004D1093">
      <w:pPr>
        <w:spacing w:line="360" w:lineRule="auto"/>
        <w:jc w:val="both"/>
        <w:rPr>
          <w:rFonts w:ascii="Arial" w:hAnsi="Arial" w:cs="Arial"/>
          <w:color w:val="000000" w:themeColor="text1"/>
        </w:rPr>
      </w:pPr>
    </w:p>
    <w:p w14:paraId="06958B25" w14:textId="7E73A01B" w:rsidR="00DF52F1" w:rsidRPr="00201F4C" w:rsidRDefault="0077050A" w:rsidP="004D1093">
      <w:pPr>
        <w:pStyle w:val="Heading3"/>
        <w:spacing w:line="360" w:lineRule="auto"/>
        <w:rPr>
          <w:rFonts w:ascii="Arial" w:hAnsi="Arial" w:cs="Arial"/>
        </w:rPr>
      </w:pPr>
      <w:bookmarkStart w:id="50" w:name="_Toc140850531"/>
      <w:r w:rsidRPr="00201F4C">
        <w:rPr>
          <w:rFonts w:ascii="Arial" w:hAnsi="Arial" w:cs="Arial"/>
        </w:rPr>
        <w:t xml:space="preserve">4.1.2 </w:t>
      </w:r>
      <w:r w:rsidR="006853C8" w:rsidRPr="00201F4C">
        <w:rPr>
          <w:rFonts w:ascii="Arial" w:hAnsi="Arial" w:cs="Arial"/>
        </w:rPr>
        <w:t>Refinement of Requirements</w:t>
      </w:r>
      <w:bookmarkEnd w:id="50"/>
    </w:p>
    <w:p w14:paraId="36FC8C88" w14:textId="71E71D22" w:rsidR="003A27B1" w:rsidRPr="00201F4C" w:rsidRDefault="003A16D2" w:rsidP="004D1093">
      <w:pPr>
        <w:spacing w:line="360" w:lineRule="auto"/>
        <w:jc w:val="both"/>
        <w:rPr>
          <w:rFonts w:ascii="Arial" w:hAnsi="Arial" w:cs="Arial"/>
          <w:color w:val="000000" w:themeColor="text1"/>
        </w:rPr>
      </w:pPr>
      <w:r w:rsidRPr="00201F4C">
        <w:rPr>
          <w:rFonts w:ascii="Arial" w:hAnsi="Arial" w:cs="Arial"/>
          <w:color w:val="000000" w:themeColor="text1"/>
        </w:rPr>
        <w:t>Although the requested functionalities provided a blueprint</w:t>
      </w:r>
      <w:r w:rsidR="00431265" w:rsidRPr="00201F4C">
        <w:rPr>
          <w:rFonts w:ascii="Arial" w:hAnsi="Arial" w:cs="Arial"/>
          <w:color w:val="000000" w:themeColor="text1"/>
        </w:rPr>
        <w:t>, the</w:t>
      </w:r>
      <w:r w:rsidR="00FA3EEC" w:rsidRPr="00201F4C">
        <w:rPr>
          <w:rFonts w:ascii="Arial" w:hAnsi="Arial" w:cs="Arial"/>
          <w:color w:val="000000" w:themeColor="text1"/>
        </w:rPr>
        <w:t xml:space="preserve"> requirements needed further refinement to ensure </w:t>
      </w:r>
      <w:r w:rsidR="00263530" w:rsidRPr="00201F4C">
        <w:rPr>
          <w:rFonts w:ascii="Arial" w:hAnsi="Arial" w:cs="Arial"/>
          <w:color w:val="000000" w:themeColor="text1"/>
        </w:rPr>
        <w:t>user expectations could be met.</w:t>
      </w:r>
      <w:r w:rsidR="00484EB8" w:rsidRPr="00201F4C">
        <w:rPr>
          <w:rFonts w:ascii="Arial" w:hAnsi="Arial" w:cs="Arial"/>
          <w:color w:val="000000" w:themeColor="text1"/>
        </w:rPr>
        <w:t xml:space="preserve"> This also aligned with the next step of the agile methodology, in which requirements were refined into user stories. </w:t>
      </w:r>
      <w:r w:rsidR="006B5DFD" w:rsidRPr="00201F4C">
        <w:rPr>
          <w:rFonts w:ascii="Arial" w:hAnsi="Arial" w:cs="Arial"/>
          <w:color w:val="000000" w:themeColor="text1"/>
        </w:rPr>
        <w:t>The</w:t>
      </w:r>
      <w:r w:rsidR="00F84AF7" w:rsidRPr="00201F4C">
        <w:rPr>
          <w:rFonts w:ascii="Arial" w:hAnsi="Arial" w:cs="Arial"/>
          <w:color w:val="000000" w:themeColor="text1"/>
        </w:rPr>
        <w:t xml:space="preserve"> </w:t>
      </w:r>
      <w:r w:rsidR="003A27B1" w:rsidRPr="00201F4C">
        <w:rPr>
          <w:rFonts w:ascii="Arial" w:hAnsi="Arial" w:cs="Arial"/>
          <w:color w:val="000000" w:themeColor="text1"/>
        </w:rPr>
        <w:t>defined user stories are show</w:t>
      </w:r>
      <w:r w:rsidR="008E3414" w:rsidRPr="00201F4C">
        <w:rPr>
          <w:rFonts w:ascii="Arial" w:hAnsi="Arial" w:cs="Arial"/>
          <w:color w:val="000000" w:themeColor="text1"/>
        </w:rPr>
        <w:t>n</w:t>
      </w:r>
      <w:r w:rsidR="003A27B1" w:rsidRPr="00201F4C">
        <w:rPr>
          <w:rFonts w:ascii="Arial" w:hAnsi="Arial" w:cs="Arial"/>
          <w:color w:val="000000" w:themeColor="text1"/>
        </w:rPr>
        <w:t xml:space="preserve"> in Appendix </w:t>
      </w:r>
      <w:r w:rsidR="000C617A" w:rsidRPr="00201F4C">
        <w:rPr>
          <w:rFonts w:ascii="Arial" w:hAnsi="Arial" w:cs="Arial"/>
          <w:color w:val="000000" w:themeColor="text1"/>
        </w:rPr>
        <w:t>Two</w:t>
      </w:r>
      <w:r w:rsidR="003A27B1" w:rsidRPr="00201F4C">
        <w:rPr>
          <w:rFonts w:ascii="Arial" w:hAnsi="Arial" w:cs="Arial"/>
          <w:color w:val="000000" w:themeColor="text1"/>
        </w:rPr>
        <w:t xml:space="preserve">. </w:t>
      </w:r>
    </w:p>
    <w:p w14:paraId="78CFDAB6" w14:textId="77777777" w:rsidR="003A27B1" w:rsidRPr="00201F4C" w:rsidRDefault="003A27B1" w:rsidP="004D1093">
      <w:pPr>
        <w:spacing w:line="360" w:lineRule="auto"/>
        <w:jc w:val="both"/>
        <w:rPr>
          <w:rFonts w:ascii="Arial" w:hAnsi="Arial" w:cs="Arial"/>
          <w:color w:val="000000" w:themeColor="text1"/>
        </w:rPr>
      </w:pPr>
    </w:p>
    <w:p w14:paraId="33D80B0A" w14:textId="1E51648A" w:rsidR="00A6658E" w:rsidRPr="00201F4C" w:rsidRDefault="003A27B1" w:rsidP="004D1093">
      <w:pPr>
        <w:spacing w:line="360" w:lineRule="auto"/>
        <w:jc w:val="both"/>
        <w:rPr>
          <w:rFonts w:ascii="Arial" w:hAnsi="Arial" w:cs="Arial"/>
          <w:color w:val="000000" w:themeColor="text1"/>
        </w:rPr>
      </w:pPr>
      <w:r w:rsidRPr="00201F4C">
        <w:rPr>
          <w:rFonts w:ascii="Arial" w:hAnsi="Arial" w:cs="Arial"/>
          <w:color w:val="000000" w:themeColor="text1"/>
        </w:rPr>
        <w:t>To ensure the core value</w:t>
      </w:r>
      <w:r w:rsidR="008C3FD8" w:rsidRPr="00201F4C">
        <w:rPr>
          <w:rFonts w:ascii="Arial" w:hAnsi="Arial" w:cs="Arial"/>
          <w:color w:val="000000" w:themeColor="text1"/>
        </w:rPr>
        <w:t>s</w:t>
      </w:r>
      <w:r w:rsidRPr="00201F4C">
        <w:rPr>
          <w:rFonts w:ascii="Arial" w:hAnsi="Arial" w:cs="Arial"/>
          <w:color w:val="000000" w:themeColor="text1"/>
        </w:rPr>
        <w:t xml:space="preserve"> of agile</w:t>
      </w:r>
      <w:r w:rsidR="002E6797" w:rsidRPr="00201F4C">
        <w:rPr>
          <w:rFonts w:ascii="Arial" w:hAnsi="Arial" w:cs="Arial"/>
          <w:color w:val="000000" w:themeColor="text1"/>
        </w:rPr>
        <w:t xml:space="preserve"> were being adhered to</w:t>
      </w:r>
      <w:r w:rsidRPr="00201F4C">
        <w:rPr>
          <w:rFonts w:ascii="Arial" w:hAnsi="Arial" w:cs="Arial"/>
          <w:color w:val="000000" w:themeColor="text1"/>
        </w:rPr>
        <w:t>,</w:t>
      </w:r>
      <w:r w:rsidR="002E6797" w:rsidRPr="00201F4C">
        <w:rPr>
          <w:rFonts w:ascii="Arial" w:hAnsi="Arial" w:cs="Arial"/>
          <w:color w:val="000000" w:themeColor="text1"/>
        </w:rPr>
        <w:t xml:space="preserve"> such as </w:t>
      </w:r>
      <w:r w:rsidRPr="00201F4C">
        <w:rPr>
          <w:rFonts w:ascii="Arial" w:hAnsi="Arial" w:cs="Arial"/>
          <w:color w:val="000000" w:themeColor="text1"/>
        </w:rPr>
        <w:t xml:space="preserve">customer collaboration, </w:t>
      </w:r>
      <w:r w:rsidR="002E6797" w:rsidRPr="00201F4C">
        <w:rPr>
          <w:rFonts w:ascii="Arial" w:hAnsi="Arial" w:cs="Arial"/>
          <w:color w:val="000000" w:themeColor="text1"/>
        </w:rPr>
        <w:t xml:space="preserve">the DHCW </w:t>
      </w:r>
      <w:r w:rsidR="00C32DB2">
        <w:rPr>
          <w:rFonts w:ascii="Arial" w:hAnsi="Arial" w:cs="Arial"/>
          <w:color w:val="000000" w:themeColor="text1"/>
        </w:rPr>
        <w:t>software t</w:t>
      </w:r>
      <w:r w:rsidR="002E6797" w:rsidRPr="00201F4C">
        <w:rPr>
          <w:rFonts w:ascii="Arial" w:hAnsi="Arial" w:cs="Arial"/>
          <w:color w:val="000000" w:themeColor="text1"/>
        </w:rPr>
        <w:t>esters who agreed to be contacted again in the survey were called via Microsoft Team</w:t>
      </w:r>
      <w:r w:rsidR="00BF0CCA" w:rsidRPr="00201F4C">
        <w:rPr>
          <w:rFonts w:ascii="Arial" w:hAnsi="Arial" w:cs="Arial"/>
          <w:color w:val="000000" w:themeColor="text1"/>
        </w:rPr>
        <w:t>s</w:t>
      </w:r>
      <w:r w:rsidR="002E6797" w:rsidRPr="00201F4C">
        <w:rPr>
          <w:rFonts w:ascii="Arial" w:hAnsi="Arial" w:cs="Arial"/>
          <w:color w:val="000000" w:themeColor="text1"/>
        </w:rPr>
        <w:t xml:space="preserve"> and shown the </w:t>
      </w:r>
      <w:r w:rsidR="00DB7878" w:rsidRPr="00201F4C">
        <w:rPr>
          <w:rFonts w:ascii="Arial" w:hAnsi="Arial" w:cs="Arial"/>
          <w:color w:val="000000" w:themeColor="text1"/>
        </w:rPr>
        <w:t>defined user storie</w:t>
      </w:r>
      <w:r w:rsidR="00BF0CCA" w:rsidRPr="00201F4C">
        <w:rPr>
          <w:rFonts w:ascii="Arial" w:hAnsi="Arial" w:cs="Arial"/>
          <w:color w:val="000000" w:themeColor="text1"/>
        </w:rPr>
        <w:t>s. This was</w:t>
      </w:r>
      <w:r w:rsidR="00DB7878" w:rsidRPr="00201F4C">
        <w:rPr>
          <w:rFonts w:ascii="Arial" w:hAnsi="Arial" w:cs="Arial"/>
          <w:color w:val="000000" w:themeColor="text1"/>
        </w:rPr>
        <w:t xml:space="preserve"> to confirm user satisfaction in </w:t>
      </w:r>
      <w:r w:rsidR="00BF0CCA" w:rsidRPr="00201F4C">
        <w:rPr>
          <w:rFonts w:ascii="Arial" w:hAnsi="Arial" w:cs="Arial"/>
          <w:color w:val="000000" w:themeColor="text1"/>
        </w:rPr>
        <w:t xml:space="preserve">what was being developed and ensure the requirements aligned with expected behaviour. </w:t>
      </w:r>
      <w:r w:rsidR="003574F5" w:rsidRPr="00201F4C">
        <w:rPr>
          <w:rFonts w:ascii="Arial" w:hAnsi="Arial" w:cs="Arial"/>
          <w:color w:val="000000" w:themeColor="text1"/>
        </w:rPr>
        <w:t xml:space="preserve">The user group were happy with the </w:t>
      </w:r>
      <w:r w:rsidR="00D72319" w:rsidRPr="00201F4C">
        <w:rPr>
          <w:rFonts w:ascii="Arial" w:hAnsi="Arial" w:cs="Arial"/>
          <w:color w:val="000000" w:themeColor="text1"/>
        </w:rPr>
        <w:t xml:space="preserve">user stories and no additional comments were received. </w:t>
      </w:r>
      <w:r w:rsidR="00443657" w:rsidRPr="00201F4C">
        <w:rPr>
          <w:rFonts w:ascii="Arial" w:hAnsi="Arial" w:cs="Arial"/>
          <w:color w:val="000000" w:themeColor="text1"/>
        </w:rPr>
        <w:t xml:space="preserve">It is imperative to any software development project to ensure requirements are defined </w:t>
      </w:r>
      <w:r w:rsidR="00797BBF" w:rsidRPr="00201F4C">
        <w:rPr>
          <w:rFonts w:ascii="Arial" w:hAnsi="Arial" w:cs="Arial"/>
          <w:color w:val="000000" w:themeColor="text1"/>
        </w:rPr>
        <w:t xml:space="preserve">clearly from as early as possible </w:t>
      </w:r>
      <w:r w:rsidR="004310E8" w:rsidRPr="00201F4C">
        <w:rPr>
          <w:rFonts w:ascii="Arial" w:hAnsi="Arial" w:cs="Arial"/>
          <w:color w:val="000000" w:themeColor="text1"/>
        </w:rPr>
        <w:t>to provide a solid foundation for the project and allow for early identification of defects</w:t>
      </w:r>
      <w:r w:rsidR="00575131" w:rsidRPr="00201F4C">
        <w:rPr>
          <w:rFonts w:ascii="Arial" w:hAnsi="Arial" w:cs="Arial"/>
          <w:color w:val="000000" w:themeColor="text1"/>
        </w:rPr>
        <w:t>. Clear requirements facilitate planning of resource and</w:t>
      </w:r>
      <w:r w:rsidR="00EB3303" w:rsidRPr="00201F4C">
        <w:rPr>
          <w:rFonts w:ascii="Arial" w:hAnsi="Arial" w:cs="Arial"/>
          <w:color w:val="000000" w:themeColor="text1"/>
        </w:rPr>
        <w:t xml:space="preserve"> provide </w:t>
      </w:r>
      <w:r w:rsidR="00D22787" w:rsidRPr="00201F4C">
        <w:rPr>
          <w:rFonts w:ascii="Arial" w:hAnsi="Arial" w:cs="Arial"/>
          <w:color w:val="000000" w:themeColor="text1"/>
        </w:rPr>
        <w:t xml:space="preserve">guidance for predicting </w:t>
      </w:r>
      <w:r w:rsidR="00EB3303" w:rsidRPr="00201F4C">
        <w:rPr>
          <w:rFonts w:ascii="Arial" w:hAnsi="Arial" w:cs="Arial"/>
          <w:color w:val="000000" w:themeColor="text1"/>
        </w:rPr>
        <w:t xml:space="preserve">milestones for the overall project plan. </w:t>
      </w:r>
    </w:p>
    <w:p w14:paraId="28782A66" w14:textId="24FF6652" w:rsidR="00D72319" w:rsidRPr="00201F4C" w:rsidRDefault="00D72319" w:rsidP="004D1093">
      <w:pPr>
        <w:spacing w:line="360" w:lineRule="auto"/>
        <w:jc w:val="both"/>
        <w:rPr>
          <w:rFonts w:ascii="Arial" w:hAnsi="Arial" w:cs="Arial"/>
          <w:color w:val="000000" w:themeColor="text1"/>
        </w:rPr>
      </w:pPr>
    </w:p>
    <w:p w14:paraId="34CC2E00" w14:textId="54344FDA" w:rsidR="007949D2" w:rsidRPr="00201F4C" w:rsidRDefault="0077050A" w:rsidP="004D1093">
      <w:pPr>
        <w:pStyle w:val="Heading2"/>
        <w:spacing w:line="360" w:lineRule="auto"/>
        <w:rPr>
          <w:rFonts w:ascii="Arial" w:hAnsi="Arial" w:cs="Arial"/>
        </w:rPr>
      </w:pPr>
      <w:bookmarkStart w:id="51" w:name="_Toc140850532"/>
      <w:r w:rsidRPr="00201F4C">
        <w:rPr>
          <w:rFonts w:ascii="Arial" w:hAnsi="Arial" w:cs="Arial"/>
        </w:rPr>
        <w:t xml:space="preserve">4.2 </w:t>
      </w:r>
      <w:r w:rsidR="006853C8" w:rsidRPr="00201F4C">
        <w:rPr>
          <w:rFonts w:ascii="Arial" w:hAnsi="Arial" w:cs="Arial"/>
        </w:rPr>
        <w:t>Sprint Planning</w:t>
      </w:r>
      <w:bookmarkEnd w:id="51"/>
    </w:p>
    <w:p w14:paraId="5102CA76" w14:textId="76343F4A" w:rsidR="003A1DC6" w:rsidRPr="00201F4C" w:rsidRDefault="00D50673"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A sprint planning session was held to assess the user stories defined in Appendix Two and </w:t>
      </w:r>
      <w:r w:rsidR="005119D3" w:rsidRPr="00201F4C">
        <w:rPr>
          <w:rFonts w:ascii="Arial" w:hAnsi="Arial" w:cs="Arial"/>
          <w:color w:val="000000" w:themeColor="text1"/>
        </w:rPr>
        <w:t xml:space="preserve">determine </w:t>
      </w:r>
      <w:r w:rsidR="00A20EE0" w:rsidRPr="00201F4C">
        <w:rPr>
          <w:rFonts w:ascii="Arial" w:hAnsi="Arial" w:cs="Arial"/>
          <w:color w:val="000000" w:themeColor="text1"/>
        </w:rPr>
        <w:t xml:space="preserve">which </w:t>
      </w:r>
      <w:r w:rsidR="0025377E">
        <w:rPr>
          <w:rFonts w:ascii="Arial" w:hAnsi="Arial" w:cs="Arial"/>
          <w:color w:val="000000" w:themeColor="text1"/>
        </w:rPr>
        <w:t>items</w:t>
      </w:r>
      <w:r w:rsidR="005119D3" w:rsidRPr="00201F4C">
        <w:rPr>
          <w:rFonts w:ascii="Arial" w:hAnsi="Arial" w:cs="Arial"/>
          <w:color w:val="000000" w:themeColor="text1"/>
        </w:rPr>
        <w:t xml:space="preserve"> would be developed for </w:t>
      </w:r>
      <w:r w:rsidR="00A20EE0" w:rsidRPr="00201F4C">
        <w:rPr>
          <w:rFonts w:ascii="Arial" w:hAnsi="Arial" w:cs="Arial"/>
          <w:color w:val="000000" w:themeColor="text1"/>
        </w:rPr>
        <w:t xml:space="preserve">the MVP sprint. User stories not selected for the MVP sprint will </w:t>
      </w:r>
      <w:r w:rsidR="006E6C61" w:rsidRPr="00201F4C">
        <w:rPr>
          <w:rFonts w:ascii="Arial" w:hAnsi="Arial" w:cs="Arial"/>
          <w:color w:val="000000" w:themeColor="text1"/>
        </w:rPr>
        <w:t>then return to the backlog</w:t>
      </w:r>
      <w:r w:rsidR="00AD73C7" w:rsidRPr="00201F4C">
        <w:rPr>
          <w:rFonts w:ascii="Arial" w:hAnsi="Arial" w:cs="Arial"/>
          <w:color w:val="000000" w:themeColor="text1"/>
        </w:rPr>
        <w:t xml:space="preserve"> to </w:t>
      </w:r>
      <w:r w:rsidR="00A20EE0" w:rsidRPr="00201F4C">
        <w:rPr>
          <w:rFonts w:ascii="Arial" w:hAnsi="Arial" w:cs="Arial"/>
          <w:color w:val="000000" w:themeColor="text1"/>
        </w:rPr>
        <w:t>be</w:t>
      </w:r>
      <w:r w:rsidR="003A1DC6" w:rsidRPr="00201F4C">
        <w:rPr>
          <w:rFonts w:ascii="Arial" w:hAnsi="Arial" w:cs="Arial"/>
          <w:color w:val="000000" w:themeColor="text1"/>
        </w:rPr>
        <w:t xml:space="preserve"> developed in future sprints. </w:t>
      </w:r>
    </w:p>
    <w:p w14:paraId="78DEB30D" w14:textId="77777777" w:rsidR="00787B80" w:rsidRPr="00201F4C" w:rsidRDefault="00787B80" w:rsidP="004D1093">
      <w:pPr>
        <w:spacing w:line="360" w:lineRule="auto"/>
        <w:jc w:val="both"/>
        <w:rPr>
          <w:rFonts w:ascii="Arial" w:hAnsi="Arial" w:cs="Arial"/>
          <w:color w:val="000000" w:themeColor="text1"/>
        </w:rPr>
      </w:pPr>
    </w:p>
    <w:p w14:paraId="01FC93EB" w14:textId="6C9A4EC9" w:rsidR="00787B80" w:rsidRPr="00201F4C" w:rsidRDefault="00FB4316" w:rsidP="004D1093">
      <w:pPr>
        <w:pStyle w:val="Heading3"/>
        <w:spacing w:line="360" w:lineRule="auto"/>
        <w:rPr>
          <w:rFonts w:ascii="Arial" w:hAnsi="Arial" w:cs="Arial"/>
        </w:rPr>
      </w:pPr>
      <w:bookmarkStart w:id="52" w:name="_Toc140850533"/>
      <w:r w:rsidRPr="00201F4C">
        <w:rPr>
          <w:rFonts w:ascii="Arial" w:hAnsi="Arial" w:cs="Arial"/>
        </w:rPr>
        <w:t xml:space="preserve">4.2.1 </w:t>
      </w:r>
      <w:r w:rsidR="00787B80" w:rsidRPr="00201F4C">
        <w:rPr>
          <w:rFonts w:ascii="Arial" w:hAnsi="Arial" w:cs="Arial"/>
        </w:rPr>
        <w:t>Scrum Poker</w:t>
      </w:r>
      <w:bookmarkEnd w:id="52"/>
    </w:p>
    <w:p w14:paraId="0240F93F" w14:textId="551BD18D" w:rsidR="003A1DC6" w:rsidRPr="00201F4C" w:rsidRDefault="003A1DC6"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In order to establish </w:t>
      </w:r>
      <w:r w:rsidR="00E32587" w:rsidRPr="00201F4C">
        <w:rPr>
          <w:rFonts w:ascii="Arial" w:hAnsi="Arial" w:cs="Arial"/>
          <w:color w:val="000000" w:themeColor="text1"/>
        </w:rPr>
        <w:t xml:space="preserve">the MVP user stories for development, a </w:t>
      </w:r>
      <w:r w:rsidR="00D45D57" w:rsidRPr="00201F4C">
        <w:rPr>
          <w:rFonts w:ascii="Arial" w:hAnsi="Arial" w:cs="Arial"/>
          <w:color w:val="000000" w:themeColor="text1"/>
        </w:rPr>
        <w:t>scrum</w:t>
      </w:r>
      <w:r w:rsidR="00E32587" w:rsidRPr="00201F4C">
        <w:rPr>
          <w:rFonts w:ascii="Arial" w:hAnsi="Arial" w:cs="Arial"/>
          <w:color w:val="000000" w:themeColor="text1"/>
        </w:rPr>
        <w:t xml:space="preserve"> poker session was held. </w:t>
      </w:r>
      <w:r w:rsidR="006A1B51" w:rsidRPr="00201F4C">
        <w:rPr>
          <w:rFonts w:ascii="Arial" w:hAnsi="Arial" w:cs="Arial"/>
          <w:color w:val="000000" w:themeColor="text1"/>
        </w:rPr>
        <w:t xml:space="preserve">The </w:t>
      </w:r>
      <w:r w:rsidR="00D45D57" w:rsidRPr="00201F4C">
        <w:rPr>
          <w:rFonts w:ascii="Arial" w:hAnsi="Arial" w:cs="Arial"/>
          <w:color w:val="000000" w:themeColor="text1"/>
        </w:rPr>
        <w:t>scrum</w:t>
      </w:r>
      <w:r w:rsidR="006A1B51" w:rsidRPr="00201F4C">
        <w:rPr>
          <w:rFonts w:ascii="Arial" w:hAnsi="Arial" w:cs="Arial"/>
          <w:color w:val="000000" w:themeColor="text1"/>
        </w:rPr>
        <w:t xml:space="preserve"> poker session entails scoring </w:t>
      </w:r>
      <w:r w:rsidR="000C4242" w:rsidRPr="00201F4C">
        <w:rPr>
          <w:rFonts w:ascii="Arial" w:hAnsi="Arial" w:cs="Arial"/>
          <w:color w:val="000000" w:themeColor="text1"/>
        </w:rPr>
        <w:t>each user story with the</w:t>
      </w:r>
      <w:r w:rsidR="00D45D57" w:rsidRPr="00201F4C">
        <w:rPr>
          <w:rFonts w:ascii="Arial" w:hAnsi="Arial" w:cs="Arial"/>
          <w:color w:val="000000" w:themeColor="text1"/>
        </w:rPr>
        <w:t xml:space="preserve"> estimated</w:t>
      </w:r>
      <w:r w:rsidR="0058032F" w:rsidRPr="00201F4C">
        <w:rPr>
          <w:rFonts w:ascii="Arial" w:hAnsi="Arial" w:cs="Arial"/>
          <w:color w:val="000000" w:themeColor="text1"/>
        </w:rPr>
        <w:t xml:space="preserve"> development</w:t>
      </w:r>
      <w:r w:rsidR="00D45D57" w:rsidRPr="00201F4C">
        <w:rPr>
          <w:rFonts w:ascii="Arial" w:hAnsi="Arial" w:cs="Arial"/>
          <w:color w:val="000000" w:themeColor="text1"/>
        </w:rPr>
        <w:t xml:space="preserve"> </w:t>
      </w:r>
      <w:r w:rsidR="000C4242" w:rsidRPr="00201F4C">
        <w:rPr>
          <w:rFonts w:ascii="Arial" w:hAnsi="Arial" w:cs="Arial"/>
          <w:color w:val="000000" w:themeColor="text1"/>
        </w:rPr>
        <w:t>effort required</w:t>
      </w:r>
      <w:r w:rsidR="0058032F" w:rsidRPr="00201F4C">
        <w:rPr>
          <w:rFonts w:ascii="Arial" w:hAnsi="Arial" w:cs="Arial"/>
          <w:color w:val="000000" w:themeColor="text1"/>
        </w:rPr>
        <w:t xml:space="preserve">, using the Fibonacci sequence. </w:t>
      </w:r>
      <w:r w:rsidR="00A32690" w:rsidRPr="00201F4C">
        <w:rPr>
          <w:rFonts w:ascii="Arial" w:hAnsi="Arial" w:cs="Arial"/>
          <w:color w:val="000000" w:themeColor="text1"/>
        </w:rPr>
        <w:t>B</w:t>
      </w:r>
      <w:r w:rsidR="00BF34E1" w:rsidRPr="00201F4C">
        <w:rPr>
          <w:rFonts w:ascii="Arial" w:hAnsi="Arial" w:cs="Arial"/>
          <w:color w:val="000000" w:themeColor="text1"/>
        </w:rPr>
        <w:t>enefits of scrum poker</w:t>
      </w:r>
      <w:r w:rsidR="004E318E" w:rsidRPr="00201F4C">
        <w:rPr>
          <w:rFonts w:ascii="Arial" w:hAnsi="Arial" w:cs="Arial"/>
          <w:color w:val="000000" w:themeColor="text1"/>
        </w:rPr>
        <w:t xml:space="preserve"> </w:t>
      </w:r>
      <w:r w:rsidR="003A5228" w:rsidRPr="00201F4C">
        <w:rPr>
          <w:rFonts w:ascii="Arial" w:hAnsi="Arial" w:cs="Arial"/>
          <w:color w:val="000000" w:themeColor="text1"/>
        </w:rPr>
        <w:t xml:space="preserve">include </w:t>
      </w:r>
      <w:r w:rsidR="004A7CC5" w:rsidRPr="00201F4C">
        <w:rPr>
          <w:rFonts w:ascii="Arial" w:hAnsi="Arial" w:cs="Arial"/>
          <w:color w:val="000000" w:themeColor="text1"/>
        </w:rPr>
        <w:t>more accurate time estimations of</w:t>
      </w:r>
      <w:r w:rsidR="009F0EE4" w:rsidRPr="00201F4C">
        <w:rPr>
          <w:rFonts w:ascii="Arial" w:hAnsi="Arial" w:cs="Arial"/>
          <w:color w:val="000000" w:themeColor="text1"/>
        </w:rPr>
        <w:t xml:space="preserve"> the</w:t>
      </w:r>
      <w:r w:rsidR="004A7CC5" w:rsidRPr="00201F4C">
        <w:rPr>
          <w:rFonts w:ascii="Arial" w:hAnsi="Arial" w:cs="Arial"/>
          <w:color w:val="000000" w:themeColor="text1"/>
        </w:rPr>
        <w:t xml:space="preserve"> work in comparison to individual </w:t>
      </w:r>
      <w:r w:rsidR="003E5393" w:rsidRPr="00201F4C">
        <w:rPr>
          <w:rFonts w:ascii="Arial" w:hAnsi="Arial" w:cs="Arial"/>
          <w:color w:val="000000" w:themeColor="text1"/>
        </w:rPr>
        <w:t>estimations and</w:t>
      </w:r>
      <w:r w:rsidR="009F0EE4" w:rsidRPr="00201F4C">
        <w:rPr>
          <w:rFonts w:ascii="Arial" w:hAnsi="Arial" w:cs="Arial"/>
          <w:color w:val="000000" w:themeColor="text1"/>
        </w:rPr>
        <w:t xml:space="preserve"> early</w:t>
      </w:r>
      <w:r w:rsidR="006801F2" w:rsidRPr="00201F4C">
        <w:rPr>
          <w:rFonts w:ascii="Arial" w:hAnsi="Arial" w:cs="Arial"/>
          <w:color w:val="000000" w:themeColor="text1"/>
        </w:rPr>
        <w:t xml:space="preserve"> identif</w:t>
      </w:r>
      <w:r w:rsidR="009F0EE4" w:rsidRPr="00201F4C">
        <w:rPr>
          <w:rFonts w:ascii="Arial" w:hAnsi="Arial" w:cs="Arial"/>
          <w:color w:val="000000" w:themeColor="text1"/>
        </w:rPr>
        <w:t>ication of</w:t>
      </w:r>
      <w:r w:rsidR="006801F2" w:rsidRPr="00201F4C">
        <w:rPr>
          <w:rFonts w:ascii="Arial" w:hAnsi="Arial" w:cs="Arial"/>
          <w:color w:val="000000" w:themeColor="text1"/>
        </w:rPr>
        <w:t xml:space="preserve"> gaps in requirements [31].</w:t>
      </w:r>
      <w:r w:rsidR="003A0A28" w:rsidRPr="00201F4C">
        <w:rPr>
          <w:rFonts w:ascii="Arial" w:hAnsi="Arial" w:cs="Arial"/>
          <w:color w:val="000000" w:themeColor="text1"/>
        </w:rPr>
        <w:t xml:space="preserve"> </w:t>
      </w:r>
    </w:p>
    <w:p w14:paraId="2A7AA2F8" w14:textId="105628D2" w:rsidR="003A0A28" w:rsidRPr="00201F4C" w:rsidRDefault="003A0A28" w:rsidP="004D1093">
      <w:pPr>
        <w:spacing w:line="360" w:lineRule="auto"/>
        <w:jc w:val="both"/>
        <w:rPr>
          <w:rFonts w:ascii="Arial" w:hAnsi="Arial" w:cs="Arial"/>
          <w:color w:val="000000" w:themeColor="text1"/>
        </w:rPr>
      </w:pPr>
    </w:p>
    <w:p w14:paraId="5468AF91" w14:textId="60F6060D" w:rsidR="00FE47BE" w:rsidRPr="00201F4C" w:rsidRDefault="00A67DB4" w:rsidP="004D1093">
      <w:pPr>
        <w:spacing w:line="360" w:lineRule="auto"/>
        <w:jc w:val="both"/>
        <w:rPr>
          <w:rFonts w:ascii="Arial" w:hAnsi="Arial" w:cs="Arial"/>
          <w:color w:val="000000" w:themeColor="text1"/>
        </w:rPr>
      </w:pPr>
      <w:r w:rsidRPr="00201F4C">
        <w:rPr>
          <w:rFonts w:ascii="Arial" w:hAnsi="Arial" w:cs="Arial"/>
          <w:color w:val="000000" w:themeColor="text1"/>
        </w:rPr>
        <w:t>As displayed in Appendix Two, the user stories were given a reference</w:t>
      </w:r>
      <w:r w:rsidR="006E35F4" w:rsidRPr="00201F4C">
        <w:rPr>
          <w:rFonts w:ascii="Arial" w:hAnsi="Arial" w:cs="Arial"/>
          <w:color w:val="000000" w:themeColor="text1"/>
        </w:rPr>
        <w:t xml:space="preserve"> ID.</w:t>
      </w:r>
      <w:r w:rsidR="0008207A" w:rsidRPr="00201F4C">
        <w:rPr>
          <w:rFonts w:ascii="Arial" w:hAnsi="Arial" w:cs="Arial"/>
          <w:color w:val="000000" w:themeColor="text1"/>
        </w:rPr>
        <w:t xml:space="preserve"> </w:t>
      </w:r>
      <w:r w:rsidR="004F3780" w:rsidRPr="00201F4C">
        <w:rPr>
          <w:rFonts w:ascii="Arial" w:hAnsi="Arial" w:cs="Arial"/>
          <w:color w:val="000000" w:themeColor="text1"/>
        </w:rPr>
        <w:t xml:space="preserve">The </w:t>
      </w:r>
      <w:r w:rsidR="006C08F3" w:rsidRPr="00201F4C">
        <w:rPr>
          <w:rFonts w:ascii="Arial" w:hAnsi="Arial" w:cs="Arial"/>
          <w:color w:val="000000" w:themeColor="text1"/>
        </w:rPr>
        <w:t xml:space="preserve">table below </w:t>
      </w:r>
      <w:r w:rsidR="00F06CFB" w:rsidRPr="00201F4C">
        <w:rPr>
          <w:rFonts w:ascii="Arial" w:hAnsi="Arial" w:cs="Arial"/>
          <w:color w:val="000000" w:themeColor="text1"/>
        </w:rPr>
        <w:t>displays</w:t>
      </w:r>
      <w:r w:rsidR="006C08F3" w:rsidRPr="00201F4C">
        <w:rPr>
          <w:rFonts w:ascii="Arial" w:hAnsi="Arial" w:cs="Arial"/>
          <w:color w:val="000000" w:themeColor="text1"/>
        </w:rPr>
        <w:t xml:space="preserve"> the </w:t>
      </w:r>
      <w:r w:rsidR="00A32690" w:rsidRPr="00201F4C">
        <w:rPr>
          <w:rFonts w:ascii="Arial" w:hAnsi="Arial" w:cs="Arial"/>
          <w:color w:val="000000" w:themeColor="text1"/>
        </w:rPr>
        <w:t xml:space="preserve">assigned </w:t>
      </w:r>
      <w:r w:rsidR="006C08F3" w:rsidRPr="00201F4C">
        <w:rPr>
          <w:rFonts w:ascii="Arial" w:hAnsi="Arial" w:cs="Arial"/>
          <w:color w:val="000000" w:themeColor="text1"/>
        </w:rPr>
        <w:t xml:space="preserve">scrum poker scores </w:t>
      </w:r>
      <w:r w:rsidR="00F06CFB" w:rsidRPr="00201F4C">
        <w:rPr>
          <w:rFonts w:ascii="Arial" w:hAnsi="Arial" w:cs="Arial"/>
          <w:color w:val="000000" w:themeColor="text1"/>
        </w:rPr>
        <w:t>against the</w:t>
      </w:r>
      <w:r w:rsidR="00A32690" w:rsidRPr="00201F4C">
        <w:rPr>
          <w:rFonts w:ascii="Arial" w:hAnsi="Arial" w:cs="Arial"/>
          <w:color w:val="000000" w:themeColor="text1"/>
        </w:rPr>
        <w:t xml:space="preserve"> relevant </w:t>
      </w:r>
      <w:r w:rsidR="00F06CFB" w:rsidRPr="00201F4C">
        <w:rPr>
          <w:rFonts w:ascii="Arial" w:hAnsi="Arial" w:cs="Arial"/>
          <w:color w:val="000000" w:themeColor="text1"/>
        </w:rPr>
        <w:t>reference ID</w:t>
      </w:r>
      <w:r w:rsidR="00186D4A" w:rsidRPr="00201F4C">
        <w:rPr>
          <w:rFonts w:ascii="Arial" w:hAnsi="Arial" w:cs="Arial"/>
          <w:color w:val="000000" w:themeColor="text1"/>
        </w:rPr>
        <w:t xml:space="preserve">. </w:t>
      </w:r>
    </w:p>
    <w:p w14:paraId="18F6E7BD" w14:textId="77777777" w:rsidR="00BF3EBA" w:rsidRPr="00201F4C" w:rsidRDefault="00BF3EBA" w:rsidP="004D1093">
      <w:pPr>
        <w:spacing w:line="360" w:lineRule="auto"/>
        <w:jc w:val="both"/>
        <w:rPr>
          <w:rFonts w:ascii="Arial" w:hAnsi="Arial" w:cs="Arial"/>
          <w:color w:val="000000" w:themeColor="text1"/>
        </w:rPr>
      </w:pPr>
    </w:p>
    <w:tbl>
      <w:tblPr>
        <w:tblStyle w:val="TableGrid"/>
        <w:tblW w:w="9634" w:type="dxa"/>
        <w:tblLook w:val="04A0" w:firstRow="1" w:lastRow="0" w:firstColumn="1" w:lastColumn="0" w:noHBand="0" w:noVBand="1"/>
      </w:tblPr>
      <w:tblGrid>
        <w:gridCol w:w="1980"/>
        <w:gridCol w:w="2268"/>
        <w:gridCol w:w="5386"/>
      </w:tblGrid>
      <w:tr w:rsidR="00E031A1" w:rsidRPr="00201F4C" w14:paraId="178AC637" w14:textId="7F1701C9" w:rsidTr="00E031A1">
        <w:tc>
          <w:tcPr>
            <w:tcW w:w="1980" w:type="dxa"/>
            <w:shd w:val="clear" w:color="auto" w:fill="C6D9F1" w:themeFill="text2" w:themeFillTint="33"/>
          </w:tcPr>
          <w:p w14:paraId="42C51F1E" w14:textId="75265D4F" w:rsidR="00E031A1" w:rsidRPr="00201F4C" w:rsidRDefault="008E4F6D"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User Story</w:t>
            </w:r>
            <w:r w:rsidR="00E031A1" w:rsidRPr="00201F4C">
              <w:rPr>
                <w:rFonts w:ascii="Arial" w:hAnsi="Arial" w:cs="Arial"/>
                <w:b/>
                <w:bCs/>
                <w:color w:val="000000" w:themeColor="text1"/>
              </w:rPr>
              <w:t xml:space="preserve"> ID</w:t>
            </w:r>
          </w:p>
        </w:tc>
        <w:tc>
          <w:tcPr>
            <w:tcW w:w="2268" w:type="dxa"/>
            <w:shd w:val="clear" w:color="auto" w:fill="C6D9F1" w:themeFill="text2" w:themeFillTint="33"/>
          </w:tcPr>
          <w:p w14:paraId="1F4790CD" w14:textId="47489CB0" w:rsidR="00E031A1" w:rsidRPr="00201F4C" w:rsidRDefault="00E031A1"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Scrum Poker Score</w:t>
            </w:r>
          </w:p>
        </w:tc>
        <w:tc>
          <w:tcPr>
            <w:tcW w:w="5386" w:type="dxa"/>
            <w:shd w:val="clear" w:color="auto" w:fill="C6D9F1" w:themeFill="text2" w:themeFillTint="33"/>
          </w:tcPr>
          <w:p w14:paraId="30AC79AD" w14:textId="5D551FFB" w:rsidR="00E031A1" w:rsidRPr="00201F4C" w:rsidRDefault="00E031A1"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Reason for Score</w:t>
            </w:r>
          </w:p>
        </w:tc>
      </w:tr>
      <w:tr w:rsidR="00E031A1" w:rsidRPr="00201F4C" w14:paraId="3FD8AB20" w14:textId="17B6F3B6" w:rsidTr="00E031A1">
        <w:tc>
          <w:tcPr>
            <w:tcW w:w="1980" w:type="dxa"/>
          </w:tcPr>
          <w:p w14:paraId="41E2F93B" w14:textId="7E7D43B5"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US1</w:t>
            </w:r>
          </w:p>
        </w:tc>
        <w:tc>
          <w:tcPr>
            <w:tcW w:w="2268" w:type="dxa"/>
          </w:tcPr>
          <w:p w14:paraId="3B8030B0" w14:textId="6315EFC5" w:rsidR="00E031A1" w:rsidRPr="00201F4C" w:rsidRDefault="00263BCA" w:rsidP="004D1093">
            <w:pPr>
              <w:spacing w:line="360" w:lineRule="auto"/>
              <w:jc w:val="both"/>
              <w:rPr>
                <w:rFonts w:ascii="Arial" w:hAnsi="Arial" w:cs="Arial"/>
                <w:color w:val="000000" w:themeColor="text1"/>
              </w:rPr>
            </w:pPr>
            <w:r w:rsidRPr="00201F4C">
              <w:rPr>
                <w:rFonts w:ascii="Arial" w:hAnsi="Arial" w:cs="Arial"/>
                <w:color w:val="000000" w:themeColor="text1"/>
              </w:rPr>
              <w:t>N/A</w:t>
            </w:r>
          </w:p>
        </w:tc>
        <w:tc>
          <w:tcPr>
            <w:tcW w:w="5386" w:type="dxa"/>
          </w:tcPr>
          <w:p w14:paraId="60B05DE3" w14:textId="76157016" w:rsidR="00E031A1" w:rsidRPr="00201F4C" w:rsidRDefault="00263BCA" w:rsidP="008413CE">
            <w:pPr>
              <w:spacing w:line="360" w:lineRule="auto"/>
              <w:rPr>
                <w:rFonts w:ascii="Arial" w:hAnsi="Arial" w:cs="Arial"/>
                <w:color w:val="000000" w:themeColor="text1"/>
              </w:rPr>
            </w:pPr>
            <w:r w:rsidRPr="00201F4C">
              <w:rPr>
                <w:rFonts w:ascii="Arial" w:hAnsi="Arial" w:cs="Arial"/>
                <w:color w:val="000000" w:themeColor="text1"/>
              </w:rPr>
              <w:t xml:space="preserve">US </w:t>
            </w:r>
            <w:r w:rsidR="002C3460" w:rsidRPr="00201F4C">
              <w:rPr>
                <w:rFonts w:ascii="Arial" w:hAnsi="Arial" w:cs="Arial"/>
                <w:color w:val="000000" w:themeColor="text1"/>
              </w:rPr>
              <w:t>encompasses</w:t>
            </w:r>
            <w:r w:rsidRPr="00201F4C">
              <w:rPr>
                <w:rFonts w:ascii="Arial" w:hAnsi="Arial" w:cs="Arial"/>
                <w:color w:val="000000" w:themeColor="text1"/>
              </w:rPr>
              <w:t xml:space="preserve"> overall product goal. Score not applicable</w:t>
            </w:r>
          </w:p>
        </w:tc>
      </w:tr>
      <w:tr w:rsidR="00E031A1" w:rsidRPr="00201F4C" w14:paraId="586EA836" w14:textId="52EBBDDA" w:rsidTr="00E031A1">
        <w:tc>
          <w:tcPr>
            <w:tcW w:w="1980" w:type="dxa"/>
          </w:tcPr>
          <w:p w14:paraId="7629C6A2" w14:textId="58AAF6D8"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US2</w:t>
            </w:r>
          </w:p>
        </w:tc>
        <w:tc>
          <w:tcPr>
            <w:tcW w:w="2268" w:type="dxa"/>
          </w:tcPr>
          <w:p w14:paraId="3BB63727" w14:textId="7B62993E"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w:t>
            </w:r>
          </w:p>
        </w:tc>
        <w:tc>
          <w:tcPr>
            <w:tcW w:w="5386" w:type="dxa"/>
          </w:tcPr>
          <w:p w14:paraId="38DF2425" w14:textId="5CD174C4" w:rsidR="00E031A1" w:rsidRPr="00201F4C" w:rsidRDefault="00EF5507" w:rsidP="008413CE">
            <w:pPr>
              <w:spacing w:line="360" w:lineRule="auto"/>
              <w:rPr>
                <w:rFonts w:ascii="Arial" w:hAnsi="Arial" w:cs="Arial"/>
                <w:color w:val="000000" w:themeColor="text1"/>
              </w:rPr>
            </w:pPr>
            <w:r w:rsidRPr="00201F4C">
              <w:rPr>
                <w:rFonts w:ascii="Arial" w:hAnsi="Arial" w:cs="Arial"/>
                <w:color w:val="000000" w:themeColor="text1"/>
              </w:rPr>
              <w:t xml:space="preserve">Cosmetic </w:t>
            </w:r>
            <w:r w:rsidR="002C3460" w:rsidRPr="00201F4C">
              <w:rPr>
                <w:rFonts w:ascii="Arial" w:hAnsi="Arial" w:cs="Arial"/>
                <w:color w:val="000000" w:themeColor="text1"/>
              </w:rPr>
              <w:t xml:space="preserve">implementation </w:t>
            </w:r>
          </w:p>
        </w:tc>
      </w:tr>
      <w:tr w:rsidR="00E031A1" w:rsidRPr="00201F4C" w14:paraId="65121FA9" w14:textId="7891CF02" w:rsidTr="00E031A1">
        <w:tc>
          <w:tcPr>
            <w:tcW w:w="1980" w:type="dxa"/>
          </w:tcPr>
          <w:p w14:paraId="2837FFAD" w14:textId="028B0101"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US3</w:t>
            </w:r>
          </w:p>
        </w:tc>
        <w:tc>
          <w:tcPr>
            <w:tcW w:w="2268" w:type="dxa"/>
          </w:tcPr>
          <w:p w14:paraId="07586472" w14:textId="6FF282BB"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3</w:t>
            </w:r>
          </w:p>
        </w:tc>
        <w:tc>
          <w:tcPr>
            <w:tcW w:w="5386" w:type="dxa"/>
          </w:tcPr>
          <w:p w14:paraId="0CBF7657" w14:textId="7BCDD657" w:rsidR="00E031A1" w:rsidRPr="00201F4C" w:rsidRDefault="00EF5507" w:rsidP="008413CE">
            <w:pPr>
              <w:spacing w:line="360" w:lineRule="auto"/>
              <w:rPr>
                <w:rFonts w:ascii="Arial" w:hAnsi="Arial" w:cs="Arial"/>
                <w:color w:val="000000" w:themeColor="text1"/>
              </w:rPr>
            </w:pPr>
            <w:r w:rsidRPr="00201F4C">
              <w:rPr>
                <w:rFonts w:ascii="Arial" w:hAnsi="Arial" w:cs="Arial"/>
                <w:color w:val="000000" w:themeColor="text1"/>
              </w:rPr>
              <w:t>Ajax c</w:t>
            </w:r>
            <w:r w:rsidR="00446A19" w:rsidRPr="00201F4C">
              <w:rPr>
                <w:rFonts w:ascii="Arial" w:hAnsi="Arial" w:cs="Arial"/>
                <w:color w:val="000000" w:themeColor="text1"/>
              </w:rPr>
              <w:t xml:space="preserve">alls </w:t>
            </w:r>
            <w:r w:rsidR="002C3460" w:rsidRPr="00201F4C">
              <w:rPr>
                <w:rFonts w:ascii="Arial" w:hAnsi="Arial" w:cs="Arial"/>
                <w:color w:val="000000" w:themeColor="text1"/>
              </w:rPr>
              <w:t>will require effort</w:t>
            </w:r>
          </w:p>
        </w:tc>
      </w:tr>
      <w:tr w:rsidR="00E031A1" w:rsidRPr="00201F4C" w14:paraId="700D838E" w14:textId="1324FB30" w:rsidTr="00E031A1">
        <w:tc>
          <w:tcPr>
            <w:tcW w:w="1980" w:type="dxa"/>
          </w:tcPr>
          <w:p w14:paraId="035583B8" w14:textId="3752EC3C"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US4</w:t>
            </w:r>
          </w:p>
        </w:tc>
        <w:tc>
          <w:tcPr>
            <w:tcW w:w="2268" w:type="dxa"/>
          </w:tcPr>
          <w:p w14:paraId="02AADDD9" w14:textId="458E430F"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3</w:t>
            </w:r>
          </w:p>
        </w:tc>
        <w:tc>
          <w:tcPr>
            <w:tcW w:w="5386" w:type="dxa"/>
          </w:tcPr>
          <w:p w14:paraId="0CC522FA" w14:textId="36FF1A62" w:rsidR="00E031A1" w:rsidRPr="00201F4C" w:rsidRDefault="00446A19" w:rsidP="008413CE">
            <w:pPr>
              <w:spacing w:line="360" w:lineRule="auto"/>
              <w:rPr>
                <w:rFonts w:ascii="Arial" w:hAnsi="Arial" w:cs="Arial"/>
                <w:color w:val="000000" w:themeColor="text1"/>
              </w:rPr>
            </w:pPr>
            <w:r w:rsidRPr="00201F4C">
              <w:rPr>
                <w:rFonts w:ascii="Arial" w:hAnsi="Arial" w:cs="Arial"/>
                <w:color w:val="000000" w:themeColor="text1"/>
              </w:rPr>
              <w:t>Ajax calls</w:t>
            </w:r>
            <w:r w:rsidR="002C3460" w:rsidRPr="00201F4C">
              <w:rPr>
                <w:rFonts w:ascii="Arial" w:hAnsi="Arial" w:cs="Arial"/>
                <w:color w:val="000000" w:themeColor="text1"/>
              </w:rPr>
              <w:t xml:space="preserve"> will require effort</w:t>
            </w:r>
          </w:p>
        </w:tc>
      </w:tr>
      <w:tr w:rsidR="00E031A1" w:rsidRPr="00201F4C" w14:paraId="1E317B3F" w14:textId="065E67EF" w:rsidTr="00E031A1">
        <w:tc>
          <w:tcPr>
            <w:tcW w:w="1980" w:type="dxa"/>
          </w:tcPr>
          <w:p w14:paraId="37524C97" w14:textId="650FDDA9"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US5</w:t>
            </w:r>
          </w:p>
        </w:tc>
        <w:tc>
          <w:tcPr>
            <w:tcW w:w="2268" w:type="dxa"/>
          </w:tcPr>
          <w:p w14:paraId="6B5104C9" w14:textId="7DAF6B7D"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2</w:t>
            </w:r>
          </w:p>
        </w:tc>
        <w:tc>
          <w:tcPr>
            <w:tcW w:w="5386" w:type="dxa"/>
          </w:tcPr>
          <w:p w14:paraId="6EC5E6E8" w14:textId="2ED5F60E" w:rsidR="00E031A1" w:rsidRPr="00201F4C" w:rsidRDefault="006C2436" w:rsidP="008413CE">
            <w:pPr>
              <w:spacing w:line="360" w:lineRule="auto"/>
              <w:rPr>
                <w:rFonts w:ascii="Arial" w:hAnsi="Arial" w:cs="Arial"/>
                <w:color w:val="000000" w:themeColor="text1"/>
              </w:rPr>
            </w:pPr>
            <w:r w:rsidRPr="00201F4C">
              <w:rPr>
                <w:rFonts w:ascii="Arial" w:hAnsi="Arial" w:cs="Arial"/>
                <w:color w:val="000000" w:themeColor="text1"/>
              </w:rPr>
              <w:t>Some e</w:t>
            </w:r>
            <w:r w:rsidR="002E1F00" w:rsidRPr="00201F4C">
              <w:rPr>
                <w:rFonts w:ascii="Arial" w:hAnsi="Arial" w:cs="Arial"/>
                <w:color w:val="000000" w:themeColor="text1"/>
              </w:rPr>
              <w:t>ffort required in gathering the data needed for the list</w:t>
            </w:r>
          </w:p>
        </w:tc>
      </w:tr>
      <w:tr w:rsidR="00E031A1" w:rsidRPr="00201F4C" w14:paraId="7B06CCDE" w14:textId="0A18B924" w:rsidTr="00E031A1">
        <w:tc>
          <w:tcPr>
            <w:tcW w:w="1980" w:type="dxa"/>
          </w:tcPr>
          <w:p w14:paraId="6B51ECD6" w14:textId="463CCE8B"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US5.1</w:t>
            </w:r>
          </w:p>
        </w:tc>
        <w:tc>
          <w:tcPr>
            <w:tcW w:w="2268" w:type="dxa"/>
          </w:tcPr>
          <w:p w14:paraId="40F7BC7D" w14:textId="4DBBA0D5"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2</w:t>
            </w:r>
          </w:p>
        </w:tc>
        <w:tc>
          <w:tcPr>
            <w:tcW w:w="5386" w:type="dxa"/>
          </w:tcPr>
          <w:p w14:paraId="71834203" w14:textId="0587BAAA" w:rsidR="00E031A1" w:rsidRPr="00201F4C" w:rsidRDefault="006C2436" w:rsidP="008413CE">
            <w:pPr>
              <w:spacing w:line="360" w:lineRule="auto"/>
              <w:rPr>
                <w:rFonts w:ascii="Arial" w:hAnsi="Arial" w:cs="Arial"/>
                <w:color w:val="000000" w:themeColor="text1"/>
              </w:rPr>
            </w:pPr>
            <w:r w:rsidRPr="00201F4C">
              <w:rPr>
                <w:rFonts w:ascii="Arial" w:hAnsi="Arial" w:cs="Arial"/>
                <w:color w:val="000000" w:themeColor="text1"/>
              </w:rPr>
              <w:t>Some e</w:t>
            </w:r>
            <w:r w:rsidR="002E1F00" w:rsidRPr="00201F4C">
              <w:rPr>
                <w:rFonts w:ascii="Arial" w:hAnsi="Arial" w:cs="Arial"/>
                <w:color w:val="000000" w:themeColor="text1"/>
              </w:rPr>
              <w:t>ffort required in gathering the data needed for contact emails</w:t>
            </w:r>
          </w:p>
        </w:tc>
      </w:tr>
      <w:tr w:rsidR="00E031A1" w:rsidRPr="00201F4C" w14:paraId="4397071C" w14:textId="3A767026" w:rsidTr="00E031A1">
        <w:tc>
          <w:tcPr>
            <w:tcW w:w="1980" w:type="dxa"/>
          </w:tcPr>
          <w:p w14:paraId="43FA2A70" w14:textId="7D1EA59C"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US6</w:t>
            </w:r>
          </w:p>
        </w:tc>
        <w:tc>
          <w:tcPr>
            <w:tcW w:w="2268" w:type="dxa"/>
          </w:tcPr>
          <w:p w14:paraId="6F3AF35C" w14:textId="3215E020"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w:t>
            </w:r>
          </w:p>
        </w:tc>
        <w:tc>
          <w:tcPr>
            <w:tcW w:w="5386" w:type="dxa"/>
          </w:tcPr>
          <w:p w14:paraId="6CB932CD" w14:textId="5641837C" w:rsidR="00E031A1" w:rsidRPr="00201F4C" w:rsidRDefault="006C2436" w:rsidP="008413CE">
            <w:pPr>
              <w:spacing w:line="360" w:lineRule="auto"/>
              <w:rPr>
                <w:rFonts w:ascii="Arial" w:hAnsi="Arial" w:cs="Arial"/>
                <w:color w:val="000000" w:themeColor="text1"/>
              </w:rPr>
            </w:pPr>
            <w:r w:rsidRPr="00201F4C">
              <w:rPr>
                <w:rFonts w:ascii="Arial" w:hAnsi="Arial" w:cs="Arial"/>
                <w:color w:val="000000" w:themeColor="text1"/>
              </w:rPr>
              <w:t>Should be simple to implement this page</w:t>
            </w:r>
          </w:p>
        </w:tc>
      </w:tr>
      <w:tr w:rsidR="00E031A1" w:rsidRPr="00201F4C" w14:paraId="3E21C4F9" w14:textId="0C3655E6" w:rsidTr="00E031A1">
        <w:tc>
          <w:tcPr>
            <w:tcW w:w="1980" w:type="dxa"/>
          </w:tcPr>
          <w:p w14:paraId="13F88C39" w14:textId="62DB28C9"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US6.1</w:t>
            </w:r>
          </w:p>
        </w:tc>
        <w:tc>
          <w:tcPr>
            <w:tcW w:w="2268" w:type="dxa"/>
          </w:tcPr>
          <w:p w14:paraId="41283263" w14:textId="0C43EFD0"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3</w:t>
            </w:r>
          </w:p>
        </w:tc>
        <w:tc>
          <w:tcPr>
            <w:tcW w:w="5386" w:type="dxa"/>
          </w:tcPr>
          <w:p w14:paraId="1B8A1DDE" w14:textId="196A3E88" w:rsidR="00E031A1" w:rsidRPr="00201F4C" w:rsidRDefault="00B2149D" w:rsidP="008413CE">
            <w:pPr>
              <w:spacing w:line="360" w:lineRule="auto"/>
              <w:rPr>
                <w:rFonts w:ascii="Arial" w:hAnsi="Arial" w:cs="Arial"/>
                <w:color w:val="000000" w:themeColor="text1"/>
              </w:rPr>
            </w:pPr>
            <w:r w:rsidRPr="00201F4C">
              <w:rPr>
                <w:rFonts w:ascii="Arial" w:hAnsi="Arial" w:cs="Arial"/>
                <w:color w:val="000000" w:themeColor="text1"/>
              </w:rPr>
              <w:t xml:space="preserve">Effort required in </w:t>
            </w:r>
            <w:r w:rsidR="001C1E3E" w:rsidRPr="00201F4C">
              <w:rPr>
                <w:rFonts w:ascii="Arial" w:hAnsi="Arial" w:cs="Arial"/>
                <w:color w:val="000000" w:themeColor="text1"/>
              </w:rPr>
              <w:t xml:space="preserve">implementing due to the </w:t>
            </w:r>
            <w:r w:rsidRPr="00201F4C">
              <w:rPr>
                <w:rFonts w:ascii="Arial" w:hAnsi="Arial" w:cs="Arial"/>
                <w:color w:val="000000" w:themeColor="text1"/>
              </w:rPr>
              <w:t>quantity of systems/services to be displayed</w:t>
            </w:r>
          </w:p>
        </w:tc>
      </w:tr>
      <w:tr w:rsidR="00E031A1" w:rsidRPr="00201F4C" w14:paraId="16EA5442" w14:textId="14D04805" w:rsidTr="00E031A1">
        <w:tc>
          <w:tcPr>
            <w:tcW w:w="1980" w:type="dxa"/>
          </w:tcPr>
          <w:p w14:paraId="308E6976" w14:textId="64C2BED3"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US6.2</w:t>
            </w:r>
          </w:p>
        </w:tc>
        <w:tc>
          <w:tcPr>
            <w:tcW w:w="2268" w:type="dxa"/>
          </w:tcPr>
          <w:p w14:paraId="6270A803" w14:textId="2553BD48"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5</w:t>
            </w:r>
          </w:p>
        </w:tc>
        <w:tc>
          <w:tcPr>
            <w:tcW w:w="5386" w:type="dxa"/>
          </w:tcPr>
          <w:p w14:paraId="1567930E" w14:textId="05D11170" w:rsidR="00E031A1" w:rsidRPr="00201F4C" w:rsidRDefault="00E64738" w:rsidP="008413CE">
            <w:pPr>
              <w:spacing w:line="360" w:lineRule="auto"/>
              <w:rPr>
                <w:rFonts w:ascii="Arial" w:hAnsi="Arial" w:cs="Arial"/>
                <w:color w:val="000000" w:themeColor="text1"/>
              </w:rPr>
            </w:pPr>
            <w:r w:rsidRPr="00201F4C">
              <w:rPr>
                <w:rFonts w:ascii="Arial" w:hAnsi="Arial" w:cs="Arial"/>
                <w:color w:val="000000" w:themeColor="text1"/>
              </w:rPr>
              <w:t xml:space="preserve">Challenge in functionality </w:t>
            </w:r>
            <w:r w:rsidR="00AF01C3" w:rsidRPr="00201F4C">
              <w:rPr>
                <w:rFonts w:ascii="Arial" w:hAnsi="Arial" w:cs="Arial"/>
                <w:color w:val="000000" w:themeColor="text1"/>
              </w:rPr>
              <w:t xml:space="preserve">for </w:t>
            </w:r>
            <w:r w:rsidR="00233B64" w:rsidRPr="00201F4C">
              <w:rPr>
                <w:rFonts w:ascii="Arial" w:hAnsi="Arial" w:cs="Arial"/>
                <w:color w:val="000000" w:themeColor="text1"/>
              </w:rPr>
              <w:t>client-side</w:t>
            </w:r>
            <w:r w:rsidR="00AF01C3" w:rsidRPr="00201F4C">
              <w:rPr>
                <w:rFonts w:ascii="Arial" w:hAnsi="Arial" w:cs="Arial"/>
                <w:color w:val="000000" w:themeColor="text1"/>
              </w:rPr>
              <w:t xml:space="preserve"> prototype only</w:t>
            </w:r>
          </w:p>
        </w:tc>
      </w:tr>
      <w:tr w:rsidR="00E031A1" w:rsidRPr="00201F4C" w14:paraId="6596026C" w14:textId="4A8C65C3" w:rsidTr="00E031A1">
        <w:tc>
          <w:tcPr>
            <w:tcW w:w="1980" w:type="dxa"/>
          </w:tcPr>
          <w:p w14:paraId="36AF214C" w14:textId="3035EF67"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US7</w:t>
            </w:r>
          </w:p>
        </w:tc>
        <w:tc>
          <w:tcPr>
            <w:tcW w:w="2268" w:type="dxa"/>
          </w:tcPr>
          <w:p w14:paraId="779D38B9" w14:textId="189127E9"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w:t>
            </w:r>
          </w:p>
        </w:tc>
        <w:tc>
          <w:tcPr>
            <w:tcW w:w="5386" w:type="dxa"/>
          </w:tcPr>
          <w:p w14:paraId="0728B958" w14:textId="432A060F" w:rsidR="00E031A1" w:rsidRPr="00201F4C" w:rsidRDefault="00D4479F" w:rsidP="008413CE">
            <w:pPr>
              <w:spacing w:line="360" w:lineRule="auto"/>
              <w:rPr>
                <w:rFonts w:ascii="Arial" w:hAnsi="Arial" w:cs="Arial"/>
                <w:color w:val="000000" w:themeColor="text1"/>
              </w:rPr>
            </w:pPr>
            <w:r>
              <w:rPr>
                <w:rFonts w:ascii="Arial" w:hAnsi="Arial" w:cs="Arial"/>
                <w:color w:val="000000" w:themeColor="text1"/>
              </w:rPr>
              <w:t>Data required is already obtained</w:t>
            </w:r>
            <w:r w:rsidR="00233B64" w:rsidRPr="00201F4C">
              <w:rPr>
                <w:rFonts w:ascii="Arial" w:hAnsi="Arial" w:cs="Arial"/>
                <w:color w:val="000000" w:themeColor="text1"/>
              </w:rPr>
              <w:t xml:space="preserve"> </w:t>
            </w:r>
          </w:p>
        </w:tc>
      </w:tr>
      <w:tr w:rsidR="00E031A1" w:rsidRPr="00201F4C" w14:paraId="2FE85BFD" w14:textId="7C1FC203" w:rsidTr="00E031A1">
        <w:tc>
          <w:tcPr>
            <w:tcW w:w="1980" w:type="dxa"/>
          </w:tcPr>
          <w:p w14:paraId="46E7D4C2" w14:textId="6B91D8CA"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US7.1</w:t>
            </w:r>
          </w:p>
        </w:tc>
        <w:tc>
          <w:tcPr>
            <w:tcW w:w="2268" w:type="dxa"/>
          </w:tcPr>
          <w:p w14:paraId="46D9E30E" w14:textId="13B4C454"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w:t>
            </w:r>
          </w:p>
        </w:tc>
        <w:tc>
          <w:tcPr>
            <w:tcW w:w="5386" w:type="dxa"/>
          </w:tcPr>
          <w:p w14:paraId="6962F8D5" w14:textId="4A1BE347" w:rsidR="00E031A1" w:rsidRPr="00201F4C" w:rsidRDefault="00D4479F" w:rsidP="008413CE">
            <w:pPr>
              <w:spacing w:line="360" w:lineRule="auto"/>
              <w:rPr>
                <w:rFonts w:ascii="Arial" w:hAnsi="Arial" w:cs="Arial"/>
                <w:color w:val="000000" w:themeColor="text1"/>
              </w:rPr>
            </w:pPr>
            <w:r>
              <w:rPr>
                <w:rFonts w:ascii="Arial" w:hAnsi="Arial" w:cs="Arial"/>
                <w:color w:val="000000" w:themeColor="text1"/>
              </w:rPr>
              <w:t>Data required is already obtained</w:t>
            </w:r>
          </w:p>
        </w:tc>
      </w:tr>
      <w:tr w:rsidR="00E031A1" w:rsidRPr="00201F4C" w14:paraId="745D3E65" w14:textId="664D8A30" w:rsidTr="00E031A1">
        <w:tc>
          <w:tcPr>
            <w:tcW w:w="1980" w:type="dxa"/>
          </w:tcPr>
          <w:p w14:paraId="495F175F" w14:textId="4C2D9537"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US8</w:t>
            </w:r>
          </w:p>
        </w:tc>
        <w:tc>
          <w:tcPr>
            <w:tcW w:w="2268" w:type="dxa"/>
          </w:tcPr>
          <w:p w14:paraId="60108222" w14:textId="18DC8437"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w:t>
            </w:r>
          </w:p>
        </w:tc>
        <w:tc>
          <w:tcPr>
            <w:tcW w:w="5386" w:type="dxa"/>
          </w:tcPr>
          <w:p w14:paraId="47BB3BF6" w14:textId="137324A7" w:rsidR="00E031A1" w:rsidRPr="00201F4C" w:rsidRDefault="00DD1446" w:rsidP="008413CE">
            <w:pPr>
              <w:spacing w:line="360" w:lineRule="auto"/>
              <w:rPr>
                <w:rFonts w:ascii="Arial" w:hAnsi="Arial" w:cs="Arial"/>
                <w:color w:val="000000" w:themeColor="text1"/>
              </w:rPr>
            </w:pPr>
            <w:r w:rsidRPr="00201F4C">
              <w:rPr>
                <w:rFonts w:ascii="Arial" w:hAnsi="Arial" w:cs="Arial"/>
                <w:color w:val="000000" w:themeColor="text1"/>
              </w:rPr>
              <w:t xml:space="preserve">Already obtained diagram, </w:t>
            </w:r>
            <w:r w:rsidR="003B1024" w:rsidRPr="00201F4C">
              <w:rPr>
                <w:rFonts w:ascii="Arial" w:hAnsi="Arial" w:cs="Arial"/>
                <w:color w:val="000000" w:themeColor="text1"/>
              </w:rPr>
              <w:t>simple</w:t>
            </w:r>
            <w:r w:rsidRPr="00201F4C">
              <w:rPr>
                <w:rFonts w:ascii="Arial" w:hAnsi="Arial" w:cs="Arial"/>
                <w:color w:val="000000" w:themeColor="text1"/>
              </w:rPr>
              <w:t xml:space="preserve"> to display</w:t>
            </w:r>
            <w:r w:rsidR="00231612" w:rsidRPr="00201F4C">
              <w:rPr>
                <w:rFonts w:ascii="Arial" w:hAnsi="Arial" w:cs="Arial"/>
                <w:color w:val="000000" w:themeColor="text1"/>
              </w:rPr>
              <w:t xml:space="preserve"> in</w:t>
            </w:r>
            <w:r w:rsidR="003B1024" w:rsidRPr="00201F4C">
              <w:rPr>
                <w:rFonts w:ascii="Arial" w:hAnsi="Arial" w:cs="Arial"/>
                <w:color w:val="000000" w:themeColor="text1"/>
              </w:rPr>
              <w:t xml:space="preserve"> required</w:t>
            </w:r>
            <w:r w:rsidR="00231612" w:rsidRPr="00201F4C">
              <w:rPr>
                <w:rFonts w:ascii="Arial" w:hAnsi="Arial" w:cs="Arial"/>
                <w:color w:val="000000" w:themeColor="text1"/>
              </w:rPr>
              <w:t xml:space="preserve"> location</w:t>
            </w:r>
          </w:p>
        </w:tc>
      </w:tr>
      <w:tr w:rsidR="00E031A1" w:rsidRPr="00201F4C" w14:paraId="405B61B3" w14:textId="2426FDCE" w:rsidTr="00E031A1">
        <w:tc>
          <w:tcPr>
            <w:tcW w:w="1980" w:type="dxa"/>
          </w:tcPr>
          <w:p w14:paraId="382FA60C" w14:textId="5042CD53"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US9</w:t>
            </w:r>
          </w:p>
        </w:tc>
        <w:tc>
          <w:tcPr>
            <w:tcW w:w="2268" w:type="dxa"/>
          </w:tcPr>
          <w:p w14:paraId="1701EFDB" w14:textId="7F53EFBA" w:rsidR="00E031A1" w:rsidRPr="00201F4C" w:rsidRDefault="005C2D5F" w:rsidP="004D1093">
            <w:pPr>
              <w:spacing w:line="360" w:lineRule="auto"/>
              <w:jc w:val="both"/>
              <w:rPr>
                <w:rFonts w:ascii="Arial" w:hAnsi="Arial" w:cs="Arial"/>
                <w:color w:val="000000" w:themeColor="text1"/>
              </w:rPr>
            </w:pPr>
            <w:r w:rsidRPr="00201F4C">
              <w:rPr>
                <w:rFonts w:ascii="Arial" w:hAnsi="Arial" w:cs="Arial"/>
                <w:color w:val="000000" w:themeColor="text1"/>
              </w:rPr>
              <w:t>21</w:t>
            </w:r>
          </w:p>
        </w:tc>
        <w:tc>
          <w:tcPr>
            <w:tcW w:w="5386" w:type="dxa"/>
          </w:tcPr>
          <w:p w14:paraId="06E39AEF" w14:textId="25729EA6" w:rsidR="00E031A1" w:rsidRPr="00201F4C" w:rsidRDefault="005C2D5F" w:rsidP="008413CE">
            <w:pPr>
              <w:spacing w:line="360" w:lineRule="auto"/>
              <w:rPr>
                <w:rFonts w:ascii="Arial" w:hAnsi="Arial" w:cs="Arial"/>
                <w:color w:val="000000" w:themeColor="text1"/>
                <w:highlight w:val="green"/>
              </w:rPr>
            </w:pPr>
            <w:r w:rsidRPr="00201F4C">
              <w:rPr>
                <w:rFonts w:ascii="Arial" w:hAnsi="Arial" w:cs="Arial"/>
                <w:color w:val="000000" w:themeColor="text1"/>
              </w:rPr>
              <w:t>Unable to produce real-time chat</w:t>
            </w:r>
            <w:r w:rsidR="000F5E65" w:rsidRPr="00201F4C">
              <w:rPr>
                <w:rFonts w:ascii="Arial" w:hAnsi="Arial" w:cs="Arial"/>
                <w:color w:val="000000" w:themeColor="text1"/>
              </w:rPr>
              <w:t xml:space="preserve"> </w:t>
            </w:r>
            <w:r w:rsidR="00B437EA" w:rsidRPr="00201F4C">
              <w:rPr>
                <w:rFonts w:ascii="Arial" w:hAnsi="Arial" w:cs="Arial"/>
                <w:color w:val="000000" w:themeColor="text1"/>
              </w:rPr>
              <w:t xml:space="preserve">functionality on </w:t>
            </w:r>
            <w:r w:rsidR="001F0DB4" w:rsidRPr="00201F4C">
              <w:rPr>
                <w:rFonts w:ascii="Arial" w:hAnsi="Arial" w:cs="Arial"/>
                <w:color w:val="000000" w:themeColor="text1"/>
              </w:rPr>
              <w:t xml:space="preserve">only </w:t>
            </w:r>
            <w:r w:rsidR="00B437EA" w:rsidRPr="00201F4C">
              <w:rPr>
                <w:rFonts w:ascii="Arial" w:hAnsi="Arial" w:cs="Arial"/>
                <w:color w:val="000000" w:themeColor="text1"/>
              </w:rPr>
              <w:t xml:space="preserve">client-side prototype. Would require </w:t>
            </w:r>
            <w:r w:rsidR="001F0DB4" w:rsidRPr="00201F4C">
              <w:rPr>
                <w:rFonts w:ascii="Arial" w:hAnsi="Arial" w:cs="Arial"/>
                <w:color w:val="000000" w:themeColor="text1"/>
              </w:rPr>
              <w:t>service</w:t>
            </w:r>
            <w:r w:rsidR="00CC300A" w:rsidRPr="00201F4C">
              <w:rPr>
                <w:rFonts w:ascii="Arial" w:hAnsi="Arial" w:cs="Arial"/>
                <w:color w:val="000000" w:themeColor="text1"/>
              </w:rPr>
              <w:t xml:space="preserve"> integration</w:t>
            </w:r>
            <w:r w:rsidR="001F0DB4" w:rsidRPr="00201F4C">
              <w:rPr>
                <w:rFonts w:ascii="Arial" w:hAnsi="Arial" w:cs="Arial"/>
                <w:color w:val="000000" w:themeColor="text1"/>
              </w:rPr>
              <w:t xml:space="preserve"> to store previous chat history</w:t>
            </w:r>
          </w:p>
        </w:tc>
      </w:tr>
      <w:tr w:rsidR="00E031A1" w:rsidRPr="00201F4C" w14:paraId="199C65EF" w14:textId="03B159BC" w:rsidTr="00E031A1">
        <w:tc>
          <w:tcPr>
            <w:tcW w:w="1980" w:type="dxa"/>
          </w:tcPr>
          <w:p w14:paraId="0CBFF243" w14:textId="73C2494A"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US10</w:t>
            </w:r>
          </w:p>
        </w:tc>
        <w:tc>
          <w:tcPr>
            <w:tcW w:w="2268" w:type="dxa"/>
          </w:tcPr>
          <w:p w14:paraId="3ABDACD6" w14:textId="0EC6AF03" w:rsidR="00E031A1" w:rsidRPr="00201F4C" w:rsidRDefault="00CC300A" w:rsidP="004D1093">
            <w:pPr>
              <w:spacing w:line="360" w:lineRule="auto"/>
              <w:jc w:val="both"/>
              <w:rPr>
                <w:rFonts w:ascii="Arial" w:hAnsi="Arial" w:cs="Arial"/>
                <w:color w:val="000000" w:themeColor="text1"/>
              </w:rPr>
            </w:pPr>
            <w:r w:rsidRPr="00201F4C">
              <w:rPr>
                <w:rFonts w:ascii="Arial" w:hAnsi="Arial" w:cs="Arial"/>
                <w:color w:val="000000" w:themeColor="text1"/>
              </w:rPr>
              <w:t>2</w:t>
            </w:r>
          </w:p>
        </w:tc>
        <w:tc>
          <w:tcPr>
            <w:tcW w:w="5386" w:type="dxa"/>
          </w:tcPr>
          <w:p w14:paraId="45CC30BA" w14:textId="3EF5C455" w:rsidR="00E031A1" w:rsidRPr="00201F4C" w:rsidRDefault="00CC300A" w:rsidP="008413CE">
            <w:pPr>
              <w:spacing w:line="360" w:lineRule="auto"/>
              <w:rPr>
                <w:rFonts w:ascii="Arial" w:hAnsi="Arial" w:cs="Arial"/>
                <w:color w:val="000000" w:themeColor="text1"/>
              </w:rPr>
            </w:pPr>
            <w:r w:rsidRPr="00201F4C">
              <w:rPr>
                <w:rFonts w:ascii="Arial" w:hAnsi="Arial" w:cs="Arial"/>
                <w:color w:val="000000" w:themeColor="text1"/>
              </w:rPr>
              <w:t xml:space="preserve">Data would need to be obtained but simple to implement into </w:t>
            </w:r>
            <w:r w:rsidR="00C01BFA" w:rsidRPr="00201F4C">
              <w:rPr>
                <w:rFonts w:ascii="Arial" w:hAnsi="Arial" w:cs="Arial"/>
                <w:color w:val="000000" w:themeColor="text1"/>
              </w:rPr>
              <w:t>the prototype</w:t>
            </w:r>
          </w:p>
        </w:tc>
      </w:tr>
      <w:tr w:rsidR="00E031A1" w:rsidRPr="00201F4C" w14:paraId="0F25FDB2" w14:textId="517E0884" w:rsidTr="00E031A1">
        <w:tc>
          <w:tcPr>
            <w:tcW w:w="1980" w:type="dxa"/>
          </w:tcPr>
          <w:p w14:paraId="122A9232" w14:textId="55111BC2"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US11</w:t>
            </w:r>
          </w:p>
        </w:tc>
        <w:tc>
          <w:tcPr>
            <w:tcW w:w="2268" w:type="dxa"/>
          </w:tcPr>
          <w:p w14:paraId="0637362D" w14:textId="67022263"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2</w:t>
            </w:r>
          </w:p>
        </w:tc>
        <w:tc>
          <w:tcPr>
            <w:tcW w:w="5386" w:type="dxa"/>
          </w:tcPr>
          <w:p w14:paraId="6B19A06B" w14:textId="2EED6208" w:rsidR="00E031A1" w:rsidRPr="00201F4C" w:rsidRDefault="00C01BFA" w:rsidP="008413CE">
            <w:pPr>
              <w:spacing w:line="360" w:lineRule="auto"/>
              <w:rPr>
                <w:rFonts w:ascii="Arial" w:hAnsi="Arial" w:cs="Arial"/>
                <w:color w:val="000000" w:themeColor="text1"/>
              </w:rPr>
            </w:pPr>
            <w:r w:rsidRPr="00201F4C">
              <w:rPr>
                <w:rFonts w:ascii="Arial" w:hAnsi="Arial" w:cs="Arial"/>
                <w:color w:val="000000" w:themeColor="text1"/>
              </w:rPr>
              <w:t>Data would need to be obtained but simple to implement into the prototype</w:t>
            </w:r>
          </w:p>
        </w:tc>
      </w:tr>
      <w:tr w:rsidR="00E031A1" w:rsidRPr="00201F4C" w14:paraId="2F0D91A7" w14:textId="5BAB21CD" w:rsidTr="00E031A1">
        <w:tc>
          <w:tcPr>
            <w:tcW w:w="1980" w:type="dxa"/>
          </w:tcPr>
          <w:p w14:paraId="3F82429F" w14:textId="054FA67D"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US12</w:t>
            </w:r>
          </w:p>
        </w:tc>
        <w:tc>
          <w:tcPr>
            <w:tcW w:w="2268" w:type="dxa"/>
          </w:tcPr>
          <w:p w14:paraId="0342A701" w14:textId="5C0C0EB1" w:rsidR="00E031A1" w:rsidRPr="00201F4C" w:rsidRDefault="00E031A1" w:rsidP="004D1093">
            <w:pPr>
              <w:spacing w:line="360" w:lineRule="auto"/>
              <w:jc w:val="both"/>
              <w:rPr>
                <w:rFonts w:ascii="Arial" w:hAnsi="Arial" w:cs="Arial"/>
                <w:color w:val="000000" w:themeColor="text1"/>
              </w:rPr>
            </w:pPr>
            <w:r w:rsidRPr="00201F4C">
              <w:rPr>
                <w:rFonts w:ascii="Arial" w:hAnsi="Arial" w:cs="Arial"/>
                <w:color w:val="000000" w:themeColor="text1"/>
              </w:rPr>
              <w:t>13</w:t>
            </w:r>
          </w:p>
        </w:tc>
        <w:tc>
          <w:tcPr>
            <w:tcW w:w="5386" w:type="dxa"/>
          </w:tcPr>
          <w:p w14:paraId="4F3C8BDD" w14:textId="610B6A25" w:rsidR="00E031A1" w:rsidRPr="00201F4C" w:rsidRDefault="00C01BFA" w:rsidP="008413CE">
            <w:pPr>
              <w:spacing w:line="360" w:lineRule="auto"/>
              <w:rPr>
                <w:rFonts w:ascii="Arial" w:hAnsi="Arial" w:cs="Arial"/>
                <w:color w:val="000000" w:themeColor="text1"/>
              </w:rPr>
            </w:pPr>
            <w:r w:rsidRPr="00201F4C">
              <w:rPr>
                <w:rFonts w:ascii="Arial" w:hAnsi="Arial" w:cs="Arial"/>
                <w:color w:val="000000" w:themeColor="text1"/>
              </w:rPr>
              <w:t>Would require technical effort as well as the quantity</w:t>
            </w:r>
            <w:r w:rsidR="00857C57" w:rsidRPr="00201F4C">
              <w:rPr>
                <w:rFonts w:ascii="Arial" w:hAnsi="Arial" w:cs="Arial"/>
                <w:color w:val="000000" w:themeColor="text1"/>
              </w:rPr>
              <w:t xml:space="preserve"> of pages it would need to be implemented into </w:t>
            </w:r>
          </w:p>
        </w:tc>
      </w:tr>
    </w:tbl>
    <w:p w14:paraId="360C6C6C" w14:textId="18AB4969" w:rsidR="00B37812" w:rsidRDefault="00D67CC1" w:rsidP="00D67CC1">
      <w:pPr>
        <w:pStyle w:val="Caption"/>
        <w:jc w:val="center"/>
      </w:pPr>
      <w:bookmarkStart w:id="53" w:name="_Toc140689265"/>
      <w:r>
        <w:t xml:space="preserve">Table </w:t>
      </w:r>
      <w:r w:rsidR="006B7AF9">
        <w:fldChar w:fldCharType="begin"/>
      </w:r>
      <w:r w:rsidR="006B7AF9">
        <w:instrText xml:space="preserve"> SEQ Table \* ARABIC </w:instrText>
      </w:r>
      <w:r w:rsidR="006B7AF9">
        <w:fldChar w:fldCharType="separate"/>
      </w:r>
      <w:r w:rsidR="0021260F">
        <w:rPr>
          <w:noProof/>
        </w:rPr>
        <w:t>3</w:t>
      </w:r>
      <w:r w:rsidR="006B7AF9">
        <w:rPr>
          <w:noProof/>
        </w:rPr>
        <w:fldChar w:fldCharType="end"/>
      </w:r>
      <w:r>
        <w:t xml:space="preserve"> MVP Sprint User Stories</w:t>
      </w:r>
      <w:bookmarkEnd w:id="53"/>
    </w:p>
    <w:p w14:paraId="757712FF" w14:textId="77777777" w:rsidR="000E5F51" w:rsidRDefault="000E5F51" w:rsidP="000E5F51"/>
    <w:p w14:paraId="26EC115B" w14:textId="77777777" w:rsidR="000E5F51" w:rsidRPr="000E5F51" w:rsidRDefault="000E5F51" w:rsidP="000E5F51"/>
    <w:p w14:paraId="52ABDF8B" w14:textId="77777777" w:rsidR="00B37812" w:rsidRDefault="00B37812" w:rsidP="00B37812"/>
    <w:p w14:paraId="6D2C218B" w14:textId="354F1604" w:rsidR="0076744F" w:rsidRPr="00201F4C" w:rsidRDefault="00FB4316" w:rsidP="004D1093">
      <w:pPr>
        <w:pStyle w:val="Heading3"/>
        <w:spacing w:line="360" w:lineRule="auto"/>
        <w:rPr>
          <w:rFonts w:ascii="Arial" w:hAnsi="Arial" w:cs="Arial"/>
        </w:rPr>
      </w:pPr>
      <w:bookmarkStart w:id="54" w:name="_Toc140850534"/>
      <w:r w:rsidRPr="00201F4C">
        <w:rPr>
          <w:rFonts w:ascii="Arial" w:hAnsi="Arial" w:cs="Arial"/>
        </w:rPr>
        <w:t xml:space="preserve">4.2.2 </w:t>
      </w:r>
      <w:r w:rsidR="0076744F" w:rsidRPr="00201F4C">
        <w:rPr>
          <w:rFonts w:ascii="Arial" w:hAnsi="Arial" w:cs="Arial"/>
        </w:rPr>
        <w:t>Selected MVP User Stories</w:t>
      </w:r>
      <w:bookmarkEnd w:id="54"/>
    </w:p>
    <w:p w14:paraId="20AB21E8" w14:textId="77777777" w:rsidR="00B37812" w:rsidRDefault="00094C7F" w:rsidP="004D1093">
      <w:pPr>
        <w:spacing w:line="360" w:lineRule="auto"/>
        <w:jc w:val="both"/>
        <w:rPr>
          <w:rFonts w:ascii="Arial" w:hAnsi="Arial" w:cs="Arial"/>
          <w:color w:val="000000" w:themeColor="text1"/>
        </w:rPr>
      </w:pPr>
      <w:r w:rsidRPr="00201F4C">
        <w:rPr>
          <w:rFonts w:ascii="Arial" w:hAnsi="Arial" w:cs="Arial"/>
          <w:color w:val="000000" w:themeColor="text1"/>
        </w:rPr>
        <w:t xml:space="preserve">The author </w:t>
      </w:r>
      <w:r w:rsidR="0096068B" w:rsidRPr="00201F4C">
        <w:rPr>
          <w:rFonts w:ascii="Arial" w:hAnsi="Arial" w:cs="Arial"/>
          <w:color w:val="000000" w:themeColor="text1"/>
        </w:rPr>
        <w:t>deter</w:t>
      </w:r>
      <w:r w:rsidRPr="00201F4C">
        <w:rPr>
          <w:rFonts w:ascii="Arial" w:hAnsi="Arial" w:cs="Arial"/>
          <w:color w:val="000000" w:themeColor="text1"/>
        </w:rPr>
        <w:t xml:space="preserve">mined that the </w:t>
      </w:r>
      <w:r w:rsidR="0028697B" w:rsidRPr="00201F4C">
        <w:rPr>
          <w:rFonts w:ascii="Arial" w:hAnsi="Arial" w:cs="Arial"/>
          <w:color w:val="000000" w:themeColor="text1"/>
        </w:rPr>
        <w:t xml:space="preserve">effort score that can be produced for a two-week sprint </w:t>
      </w:r>
    </w:p>
    <w:p w14:paraId="1047D06F" w14:textId="17B30A7B" w:rsidR="00707A87" w:rsidRPr="00201F4C" w:rsidRDefault="0028697B" w:rsidP="004D1093">
      <w:pPr>
        <w:spacing w:line="360" w:lineRule="auto"/>
        <w:jc w:val="both"/>
        <w:rPr>
          <w:rFonts w:ascii="Arial" w:hAnsi="Arial" w:cs="Arial"/>
          <w:color w:val="000000" w:themeColor="text1"/>
        </w:rPr>
      </w:pPr>
      <w:r w:rsidRPr="00201F4C">
        <w:rPr>
          <w:rFonts w:ascii="Arial" w:hAnsi="Arial" w:cs="Arial"/>
          <w:color w:val="000000" w:themeColor="text1"/>
        </w:rPr>
        <w:t>is 21 points</w:t>
      </w:r>
      <w:r w:rsidR="00814F10">
        <w:rPr>
          <w:rFonts w:ascii="Arial" w:hAnsi="Arial" w:cs="Arial"/>
          <w:color w:val="000000" w:themeColor="text1"/>
        </w:rPr>
        <w:t xml:space="preserve"> a</w:t>
      </w:r>
      <w:r w:rsidR="00355B05">
        <w:rPr>
          <w:rFonts w:ascii="Arial" w:hAnsi="Arial" w:cs="Arial"/>
          <w:color w:val="000000" w:themeColor="text1"/>
        </w:rPr>
        <w:t>s</w:t>
      </w:r>
      <w:r w:rsidR="00814F10">
        <w:rPr>
          <w:rFonts w:ascii="Arial" w:hAnsi="Arial" w:cs="Arial"/>
          <w:color w:val="000000" w:themeColor="text1"/>
        </w:rPr>
        <w:t xml:space="preserve"> t</w:t>
      </w:r>
      <w:r w:rsidR="00A52457" w:rsidRPr="00201F4C">
        <w:rPr>
          <w:rFonts w:ascii="Arial" w:hAnsi="Arial" w:cs="Arial"/>
          <w:color w:val="000000" w:themeColor="text1"/>
        </w:rPr>
        <w:t>his aligns with the designated score</w:t>
      </w:r>
      <w:r w:rsidR="0096068B" w:rsidRPr="00201F4C">
        <w:rPr>
          <w:rFonts w:ascii="Arial" w:hAnsi="Arial" w:cs="Arial"/>
          <w:color w:val="000000" w:themeColor="text1"/>
        </w:rPr>
        <w:t xml:space="preserve"> applied across</w:t>
      </w:r>
      <w:r w:rsidR="00A52457" w:rsidRPr="00201F4C">
        <w:rPr>
          <w:rFonts w:ascii="Arial" w:hAnsi="Arial" w:cs="Arial"/>
          <w:color w:val="000000" w:themeColor="text1"/>
        </w:rPr>
        <w:t xml:space="preserve"> DHCW </w:t>
      </w:r>
      <w:r w:rsidR="0096068B" w:rsidRPr="00201F4C">
        <w:rPr>
          <w:rFonts w:ascii="Arial" w:hAnsi="Arial" w:cs="Arial"/>
          <w:color w:val="000000" w:themeColor="text1"/>
        </w:rPr>
        <w:t>per developer for a sprint</w:t>
      </w:r>
      <w:r w:rsidR="00355B05">
        <w:rPr>
          <w:rFonts w:ascii="Arial" w:hAnsi="Arial" w:cs="Arial"/>
          <w:color w:val="000000" w:themeColor="text1"/>
        </w:rPr>
        <w:t xml:space="preserve"> of this duration</w:t>
      </w:r>
      <w:r w:rsidR="00A52457" w:rsidRPr="00201F4C">
        <w:rPr>
          <w:rFonts w:ascii="Arial" w:hAnsi="Arial" w:cs="Arial"/>
          <w:color w:val="000000" w:themeColor="text1"/>
        </w:rPr>
        <w:t>.</w:t>
      </w:r>
      <w:r w:rsidR="0096068B" w:rsidRPr="00201F4C">
        <w:rPr>
          <w:rFonts w:ascii="Arial" w:hAnsi="Arial" w:cs="Arial"/>
          <w:color w:val="000000" w:themeColor="text1"/>
        </w:rPr>
        <w:t xml:space="preserve"> However, </w:t>
      </w:r>
      <w:r w:rsidR="00AC21A0" w:rsidRPr="00201F4C">
        <w:rPr>
          <w:rFonts w:ascii="Arial" w:hAnsi="Arial" w:cs="Arial"/>
          <w:color w:val="000000" w:themeColor="text1"/>
        </w:rPr>
        <w:t>if there is time left over in the sprint, additional items may be included.</w:t>
      </w:r>
    </w:p>
    <w:p w14:paraId="3EABFCD5" w14:textId="77777777" w:rsidR="0040762D" w:rsidRPr="00201F4C" w:rsidRDefault="0040762D" w:rsidP="004D1093">
      <w:pPr>
        <w:spacing w:line="360" w:lineRule="auto"/>
        <w:jc w:val="both"/>
        <w:rPr>
          <w:rFonts w:ascii="Arial" w:hAnsi="Arial" w:cs="Arial"/>
          <w:color w:val="000000" w:themeColor="text1"/>
        </w:rPr>
      </w:pPr>
    </w:p>
    <w:p w14:paraId="5B4494A4" w14:textId="303E4C29" w:rsidR="00EE3D3C" w:rsidRPr="00201F4C" w:rsidRDefault="0040762D" w:rsidP="004D1093">
      <w:pPr>
        <w:spacing w:line="360" w:lineRule="auto"/>
        <w:jc w:val="both"/>
        <w:rPr>
          <w:rFonts w:ascii="Arial" w:hAnsi="Arial" w:cs="Arial"/>
          <w:color w:val="000000" w:themeColor="text1"/>
        </w:rPr>
      </w:pPr>
      <w:r w:rsidRPr="00201F4C">
        <w:rPr>
          <w:rFonts w:ascii="Arial" w:hAnsi="Arial" w:cs="Arial"/>
          <w:color w:val="000000" w:themeColor="text1"/>
        </w:rPr>
        <w:t>The table below establishes the user story items to be developed in the MVP</w:t>
      </w:r>
      <w:r w:rsidR="00614B31" w:rsidRPr="00201F4C">
        <w:rPr>
          <w:rFonts w:ascii="Arial" w:hAnsi="Arial" w:cs="Arial"/>
          <w:color w:val="000000" w:themeColor="text1"/>
        </w:rPr>
        <w:t>. These have been</w:t>
      </w:r>
      <w:r w:rsidR="004F3519" w:rsidRPr="00201F4C">
        <w:rPr>
          <w:rFonts w:ascii="Arial" w:hAnsi="Arial" w:cs="Arial"/>
          <w:color w:val="000000" w:themeColor="text1"/>
        </w:rPr>
        <w:t xml:space="preserve"> based</w:t>
      </w:r>
      <w:r w:rsidRPr="00201F4C">
        <w:rPr>
          <w:rFonts w:ascii="Arial" w:hAnsi="Arial" w:cs="Arial"/>
          <w:color w:val="000000" w:themeColor="text1"/>
        </w:rPr>
        <w:t xml:space="preserve"> on the scrum poker scores </w:t>
      </w:r>
      <w:r w:rsidR="00464C2E" w:rsidRPr="00201F4C">
        <w:rPr>
          <w:rFonts w:ascii="Arial" w:hAnsi="Arial" w:cs="Arial"/>
          <w:color w:val="000000" w:themeColor="text1"/>
        </w:rPr>
        <w:t>with consideration of the</w:t>
      </w:r>
      <w:r w:rsidRPr="00201F4C">
        <w:rPr>
          <w:rFonts w:ascii="Arial" w:hAnsi="Arial" w:cs="Arial"/>
          <w:color w:val="000000" w:themeColor="text1"/>
        </w:rPr>
        <w:t xml:space="preserve"> priority</w:t>
      </w:r>
      <w:r w:rsidR="00614B31" w:rsidRPr="00201F4C">
        <w:rPr>
          <w:rFonts w:ascii="Arial" w:hAnsi="Arial" w:cs="Arial"/>
          <w:color w:val="000000" w:themeColor="text1"/>
        </w:rPr>
        <w:t xml:space="preserve"> of</w:t>
      </w:r>
      <w:r w:rsidRPr="00201F4C">
        <w:rPr>
          <w:rFonts w:ascii="Arial" w:hAnsi="Arial" w:cs="Arial"/>
          <w:color w:val="000000" w:themeColor="text1"/>
        </w:rPr>
        <w:t xml:space="preserve"> functionality requested from DHCW </w:t>
      </w:r>
      <w:r w:rsidR="008E7DB9">
        <w:rPr>
          <w:rFonts w:ascii="Arial" w:hAnsi="Arial" w:cs="Arial"/>
          <w:color w:val="000000" w:themeColor="text1"/>
        </w:rPr>
        <w:t>software t</w:t>
      </w:r>
      <w:r w:rsidRPr="00201F4C">
        <w:rPr>
          <w:rFonts w:ascii="Arial" w:hAnsi="Arial" w:cs="Arial"/>
          <w:color w:val="000000" w:themeColor="text1"/>
        </w:rPr>
        <w:t>esters</w:t>
      </w:r>
      <w:r w:rsidR="00614B31" w:rsidRPr="00201F4C">
        <w:rPr>
          <w:rFonts w:ascii="Arial" w:hAnsi="Arial" w:cs="Arial"/>
          <w:color w:val="000000" w:themeColor="text1"/>
        </w:rPr>
        <w:t xml:space="preserve"> in the survey</w:t>
      </w:r>
      <w:r w:rsidRPr="00201F4C">
        <w:rPr>
          <w:rFonts w:ascii="Arial" w:hAnsi="Arial" w:cs="Arial"/>
          <w:color w:val="000000" w:themeColor="text1"/>
        </w:rPr>
        <w:t>.</w:t>
      </w:r>
    </w:p>
    <w:p w14:paraId="2E1CF21B" w14:textId="77777777" w:rsidR="009C20C1" w:rsidRPr="00201F4C" w:rsidRDefault="009C20C1" w:rsidP="004D1093">
      <w:pPr>
        <w:spacing w:line="360"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2261"/>
        <w:gridCol w:w="2096"/>
        <w:gridCol w:w="2329"/>
        <w:gridCol w:w="2330"/>
      </w:tblGrid>
      <w:tr w:rsidR="00833989" w:rsidRPr="00201F4C" w14:paraId="65A230D2" w14:textId="77777777" w:rsidTr="00A17400">
        <w:tc>
          <w:tcPr>
            <w:tcW w:w="2261" w:type="dxa"/>
            <w:shd w:val="clear" w:color="auto" w:fill="C6D9F1" w:themeFill="text2" w:themeFillTint="33"/>
          </w:tcPr>
          <w:p w14:paraId="7EB79F54" w14:textId="370956C3" w:rsidR="00833989" w:rsidRPr="00201F4C" w:rsidRDefault="00833989"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User Story ID</w:t>
            </w:r>
          </w:p>
        </w:tc>
        <w:tc>
          <w:tcPr>
            <w:tcW w:w="2096" w:type="dxa"/>
            <w:shd w:val="clear" w:color="auto" w:fill="C6D9F1" w:themeFill="text2" w:themeFillTint="33"/>
          </w:tcPr>
          <w:p w14:paraId="1D1F9357" w14:textId="1E32AE8F" w:rsidR="00833989" w:rsidRPr="00201F4C" w:rsidRDefault="00833989"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Scrum Poker Score</w:t>
            </w:r>
          </w:p>
        </w:tc>
        <w:tc>
          <w:tcPr>
            <w:tcW w:w="2329" w:type="dxa"/>
            <w:shd w:val="clear" w:color="auto" w:fill="C6D9F1" w:themeFill="text2" w:themeFillTint="33"/>
          </w:tcPr>
          <w:p w14:paraId="6568616F" w14:textId="208EB0C1" w:rsidR="00833989" w:rsidRPr="00201F4C" w:rsidRDefault="00833989"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Priority</w:t>
            </w:r>
          </w:p>
        </w:tc>
        <w:tc>
          <w:tcPr>
            <w:tcW w:w="2330" w:type="dxa"/>
            <w:shd w:val="clear" w:color="auto" w:fill="C6D9F1" w:themeFill="text2" w:themeFillTint="33"/>
          </w:tcPr>
          <w:p w14:paraId="706ECC58" w14:textId="2202F79F" w:rsidR="00833989" w:rsidRPr="00201F4C" w:rsidRDefault="00833989" w:rsidP="004D1093">
            <w:pPr>
              <w:spacing w:line="360" w:lineRule="auto"/>
              <w:jc w:val="center"/>
              <w:rPr>
                <w:rFonts w:ascii="Arial" w:hAnsi="Arial" w:cs="Arial"/>
                <w:b/>
                <w:bCs/>
                <w:color w:val="000000" w:themeColor="text1"/>
              </w:rPr>
            </w:pPr>
            <w:r w:rsidRPr="00201F4C">
              <w:rPr>
                <w:rFonts w:ascii="Arial" w:hAnsi="Arial" w:cs="Arial"/>
                <w:b/>
                <w:bCs/>
                <w:color w:val="000000" w:themeColor="text1"/>
              </w:rPr>
              <w:t>Chosen for MVP Sprint?</w:t>
            </w:r>
          </w:p>
        </w:tc>
      </w:tr>
      <w:tr w:rsidR="00833989" w:rsidRPr="00201F4C" w14:paraId="353FC16B" w14:textId="77777777" w:rsidTr="00AF1435">
        <w:tc>
          <w:tcPr>
            <w:tcW w:w="2261" w:type="dxa"/>
          </w:tcPr>
          <w:p w14:paraId="1A37D503" w14:textId="3D96A979"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US1</w:t>
            </w:r>
          </w:p>
        </w:tc>
        <w:tc>
          <w:tcPr>
            <w:tcW w:w="2096" w:type="dxa"/>
          </w:tcPr>
          <w:p w14:paraId="4BA85A6D" w14:textId="66C326FE"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N/A</w:t>
            </w:r>
          </w:p>
        </w:tc>
        <w:tc>
          <w:tcPr>
            <w:tcW w:w="2329" w:type="dxa"/>
            <w:shd w:val="clear" w:color="auto" w:fill="FF0000"/>
          </w:tcPr>
          <w:p w14:paraId="6AF39D11" w14:textId="5483DB3E"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1EDD923C" w14:textId="67C66D8E"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78FA591A" w14:textId="77777777" w:rsidTr="00AF1435">
        <w:tc>
          <w:tcPr>
            <w:tcW w:w="2261" w:type="dxa"/>
          </w:tcPr>
          <w:p w14:paraId="69EBF37F" w14:textId="05807BB0"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US2</w:t>
            </w:r>
          </w:p>
        </w:tc>
        <w:tc>
          <w:tcPr>
            <w:tcW w:w="2096" w:type="dxa"/>
          </w:tcPr>
          <w:p w14:paraId="56AF5C48" w14:textId="67BBD555"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1</w:t>
            </w:r>
          </w:p>
        </w:tc>
        <w:tc>
          <w:tcPr>
            <w:tcW w:w="2329" w:type="dxa"/>
            <w:shd w:val="clear" w:color="auto" w:fill="FFC000"/>
          </w:tcPr>
          <w:p w14:paraId="1BE92FDF" w14:textId="00E80FB7" w:rsidR="00833989" w:rsidRPr="00201F4C" w:rsidRDefault="002D5A91" w:rsidP="004D1093">
            <w:pPr>
              <w:spacing w:line="360" w:lineRule="auto"/>
              <w:jc w:val="center"/>
              <w:rPr>
                <w:rFonts w:ascii="Arial" w:hAnsi="Arial" w:cs="Arial"/>
                <w:color w:val="000000" w:themeColor="text1"/>
              </w:rPr>
            </w:pPr>
            <w:r w:rsidRPr="00201F4C">
              <w:rPr>
                <w:rFonts w:ascii="Arial" w:hAnsi="Arial" w:cs="Arial"/>
                <w:color w:val="000000" w:themeColor="text1"/>
              </w:rPr>
              <w:t>Medium</w:t>
            </w:r>
          </w:p>
        </w:tc>
        <w:tc>
          <w:tcPr>
            <w:tcW w:w="2330" w:type="dxa"/>
            <w:shd w:val="clear" w:color="auto" w:fill="92D050"/>
          </w:tcPr>
          <w:p w14:paraId="5BDE4498" w14:textId="55236875"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143A36DF" w14:textId="77777777" w:rsidTr="00AF1435">
        <w:tc>
          <w:tcPr>
            <w:tcW w:w="2261" w:type="dxa"/>
          </w:tcPr>
          <w:p w14:paraId="37392B23" w14:textId="0D14BC42"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US3</w:t>
            </w:r>
          </w:p>
        </w:tc>
        <w:tc>
          <w:tcPr>
            <w:tcW w:w="2096" w:type="dxa"/>
          </w:tcPr>
          <w:p w14:paraId="1BFD4122" w14:textId="2BF40FC5"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3</w:t>
            </w:r>
          </w:p>
        </w:tc>
        <w:tc>
          <w:tcPr>
            <w:tcW w:w="2329" w:type="dxa"/>
            <w:shd w:val="clear" w:color="auto" w:fill="FF0000"/>
          </w:tcPr>
          <w:p w14:paraId="2738BEC0" w14:textId="4746BC52" w:rsidR="00833989" w:rsidRPr="00201F4C" w:rsidRDefault="001E3E35"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46FA87D8" w14:textId="4A6B2B3E"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420E6417" w14:textId="77777777" w:rsidTr="00AF1435">
        <w:tc>
          <w:tcPr>
            <w:tcW w:w="2261" w:type="dxa"/>
          </w:tcPr>
          <w:p w14:paraId="1857D4D8" w14:textId="6424DAC4"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US4</w:t>
            </w:r>
          </w:p>
        </w:tc>
        <w:tc>
          <w:tcPr>
            <w:tcW w:w="2096" w:type="dxa"/>
          </w:tcPr>
          <w:p w14:paraId="7C52B651" w14:textId="4D0DD600"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3</w:t>
            </w:r>
          </w:p>
        </w:tc>
        <w:tc>
          <w:tcPr>
            <w:tcW w:w="2329" w:type="dxa"/>
            <w:shd w:val="clear" w:color="auto" w:fill="FF0000"/>
          </w:tcPr>
          <w:p w14:paraId="7C8D0F0C" w14:textId="253B9A0B" w:rsidR="00833989" w:rsidRPr="00201F4C" w:rsidRDefault="001E3E35"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4A87427C" w14:textId="0C66C218"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07F56D69" w14:textId="77777777" w:rsidTr="00AF1435">
        <w:tc>
          <w:tcPr>
            <w:tcW w:w="2261" w:type="dxa"/>
          </w:tcPr>
          <w:p w14:paraId="3D22A66A" w14:textId="771FAD0C"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US5</w:t>
            </w:r>
          </w:p>
        </w:tc>
        <w:tc>
          <w:tcPr>
            <w:tcW w:w="2096" w:type="dxa"/>
          </w:tcPr>
          <w:p w14:paraId="42FC7856" w14:textId="26D7AB3F"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2</w:t>
            </w:r>
          </w:p>
        </w:tc>
        <w:tc>
          <w:tcPr>
            <w:tcW w:w="2329" w:type="dxa"/>
            <w:shd w:val="clear" w:color="auto" w:fill="FF0000"/>
          </w:tcPr>
          <w:p w14:paraId="75570519" w14:textId="01A6A30D" w:rsidR="00833989" w:rsidRPr="00201F4C" w:rsidRDefault="001E3E35"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266B930F" w14:textId="5D30BAA7"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7E4EB011" w14:textId="77777777" w:rsidTr="005F1C0F">
        <w:tc>
          <w:tcPr>
            <w:tcW w:w="2261" w:type="dxa"/>
          </w:tcPr>
          <w:p w14:paraId="6D730924" w14:textId="17988A8E"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US5.1</w:t>
            </w:r>
          </w:p>
        </w:tc>
        <w:tc>
          <w:tcPr>
            <w:tcW w:w="2096" w:type="dxa"/>
          </w:tcPr>
          <w:p w14:paraId="05B57CC6" w14:textId="3AD16348"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2</w:t>
            </w:r>
          </w:p>
        </w:tc>
        <w:tc>
          <w:tcPr>
            <w:tcW w:w="2329" w:type="dxa"/>
            <w:shd w:val="clear" w:color="auto" w:fill="FFC000"/>
          </w:tcPr>
          <w:p w14:paraId="7132AC87" w14:textId="74EDA19A" w:rsidR="00833989" w:rsidRPr="00201F4C" w:rsidRDefault="00D90E26" w:rsidP="004D1093">
            <w:pPr>
              <w:spacing w:line="360" w:lineRule="auto"/>
              <w:jc w:val="center"/>
              <w:rPr>
                <w:rFonts w:ascii="Arial" w:hAnsi="Arial" w:cs="Arial"/>
                <w:color w:val="000000" w:themeColor="text1"/>
              </w:rPr>
            </w:pPr>
            <w:r w:rsidRPr="00201F4C">
              <w:rPr>
                <w:rFonts w:ascii="Arial" w:hAnsi="Arial" w:cs="Arial"/>
                <w:color w:val="000000" w:themeColor="text1"/>
              </w:rPr>
              <w:t>Medium</w:t>
            </w:r>
          </w:p>
        </w:tc>
        <w:tc>
          <w:tcPr>
            <w:tcW w:w="2330" w:type="dxa"/>
            <w:shd w:val="clear" w:color="auto" w:fill="FFC000"/>
          </w:tcPr>
          <w:p w14:paraId="40119A06" w14:textId="0DC96E50" w:rsidR="00833989"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Time Dependant</w:t>
            </w:r>
          </w:p>
        </w:tc>
      </w:tr>
      <w:tr w:rsidR="00833989" w:rsidRPr="00201F4C" w14:paraId="76FDC82F" w14:textId="77777777" w:rsidTr="00AF1435">
        <w:tc>
          <w:tcPr>
            <w:tcW w:w="2261" w:type="dxa"/>
          </w:tcPr>
          <w:p w14:paraId="2BC57EDA" w14:textId="5263C80F"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US6</w:t>
            </w:r>
          </w:p>
        </w:tc>
        <w:tc>
          <w:tcPr>
            <w:tcW w:w="2096" w:type="dxa"/>
          </w:tcPr>
          <w:p w14:paraId="2B313C5B" w14:textId="0DDAA15E"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1</w:t>
            </w:r>
          </w:p>
        </w:tc>
        <w:tc>
          <w:tcPr>
            <w:tcW w:w="2329" w:type="dxa"/>
            <w:shd w:val="clear" w:color="auto" w:fill="FF0000"/>
          </w:tcPr>
          <w:p w14:paraId="52A042A4" w14:textId="1E1E9BFF" w:rsidR="00833989" w:rsidRPr="00201F4C" w:rsidRDefault="002C4E69"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6929786C" w14:textId="066560F9"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7C85C9D8" w14:textId="77777777" w:rsidTr="00AF1435">
        <w:tc>
          <w:tcPr>
            <w:tcW w:w="2261" w:type="dxa"/>
          </w:tcPr>
          <w:p w14:paraId="490AA64A" w14:textId="602F0E7C"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US6.1</w:t>
            </w:r>
          </w:p>
        </w:tc>
        <w:tc>
          <w:tcPr>
            <w:tcW w:w="2096" w:type="dxa"/>
          </w:tcPr>
          <w:p w14:paraId="25C81CF1" w14:textId="176D4F52"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3</w:t>
            </w:r>
          </w:p>
        </w:tc>
        <w:tc>
          <w:tcPr>
            <w:tcW w:w="2329" w:type="dxa"/>
            <w:shd w:val="clear" w:color="auto" w:fill="FF0000"/>
          </w:tcPr>
          <w:p w14:paraId="389A40F8" w14:textId="7040B386" w:rsidR="00833989" w:rsidRPr="00201F4C" w:rsidRDefault="002C4E69"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10BB4D01" w14:textId="7A45EB59" w:rsidR="00833989" w:rsidRPr="00201F4C" w:rsidRDefault="000F0EFF"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50F1D0BA" w14:textId="77777777" w:rsidTr="00AF1435">
        <w:tc>
          <w:tcPr>
            <w:tcW w:w="2261" w:type="dxa"/>
          </w:tcPr>
          <w:p w14:paraId="339D634C" w14:textId="04B15A5A"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US6.2</w:t>
            </w:r>
          </w:p>
        </w:tc>
        <w:tc>
          <w:tcPr>
            <w:tcW w:w="2096" w:type="dxa"/>
          </w:tcPr>
          <w:p w14:paraId="7C2C4BB4" w14:textId="5788AACB"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5</w:t>
            </w:r>
          </w:p>
        </w:tc>
        <w:tc>
          <w:tcPr>
            <w:tcW w:w="2329" w:type="dxa"/>
            <w:shd w:val="clear" w:color="auto" w:fill="FF0000"/>
          </w:tcPr>
          <w:p w14:paraId="37F72FF4" w14:textId="63B70BF4" w:rsidR="00833989" w:rsidRPr="00201F4C" w:rsidRDefault="002C4E69"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20F77936" w14:textId="100F335E" w:rsidR="00833989" w:rsidRPr="00201F4C" w:rsidRDefault="008128A2"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08768E36" w14:textId="77777777" w:rsidTr="00AF1435">
        <w:tc>
          <w:tcPr>
            <w:tcW w:w="2261" w:type="dxa"/>
          </w:tcPr>
          <w:p w14:paraId="67E14DAE" w14:textId="797FC869"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US7</w:t>
            </w:r>
          </w:p>
        </w:tc>
        <w:tc>
          <w:tcPr>
            <w:tcW w:w="2096" w:type="dxa"/>
          </w:tcPr>
          <w:p w14:paraId="2C20ECF5" w14:textId="310D1BD1"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1</w:t>
            </w:r>
          </w:p>
        </w:tc>
        <w:tc>
          <w:tcPr>
            <w:tcW w:w="2329" w:type="dxa"/>
            <w:shd w:val="clear" w:color="auto" w:fill="FF0000"/>
          </w:tcPr>
          <w:p w14:paraId="496DEB72" w14:textId="5BCD39A5" w:rsidR="00833989" w:rsidRPr="00201F4C" w:rsidRDefault="00540665"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18EE4916" w14:textId="32325E90" w:rsidR="00833989" w:rsidRPr="00201F4C" w:rsidRDefault="008128A2"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21101AA3" w14:textId="77777777" w:rsidTr="00AF1435">
        <w:tc>
          <w:tcPr>
            <w:tcW w:w="2261" w:type="dxa"/>
          </w:tcPr>
          <w:p w14:paraId="473A7074" w14:textId="1AD9773A"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US7.1</w:t>
            </w:r>
          </w:p>
        </w:tc>
        <w:tc>
          <w:tcPr>
            <w:tcW w:w="2096" w:type="dxa"/>
          </w:tcPr>
          <w:p w14:paraId="19E7E790" w14:textId="5EF0F43F"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1</w:t>
            </w:r>
          </w:p>
        </w:tc>
        <w:tc>
          <w:tcPr>
            <w:tcW w:w="2329" w:type="dxa"/>
            <w:shd w:val="clear" w:color="auto" w:fill="FFC000"/>
          </w:tcPr>
          <w:p w14:paraId="27F8ECE1" w14:textId="7BF384E0" w:rsidR="00833989" w:rsidRPr="00201F4C" w:rsidRDefault="00A522F9" w:rsidP="004D1093">
            <w:pPr>
              <w:spacing w:line="360" w:lineRule="auto"/>
              <w:jc w:val="center"/>
              <w:rPr>
                <w:rFonts w:ascii="Arial" w:hAnsi="Arial" w:cs="Arial"/>
                <w:color w:val="000000" w:themeColor="text1"/>
              </w:rPr>
            </w:pPr>
            <w:r w:rsidRPr="00201F4C">
              <w:rPr>
                <w:rFonts w:ascii="Arial" w:hAnsi="Arial" w:cs="Arial"/>
                <w:color w:val="000000" w:themeColor="text1"/>
              </w:rPr>
              <w:t>Medium</w:t>
            </w:r>
          </w:p>
        </w:tc>
        <w:tc>
          <w:tcPr>
            <w:tcW w:w="2330" w:type="dxa"/>
            <w:shd w:val="clear" w:color="auto" w:fill="92D050"/>
          </w:tcPr>
          <w:p w14:paraId="13A44C4E" w14:textId="516283BE" w:rsidR="00833989" w:rsidRPr="00201F4C" w:rsidRDefault="008128A2"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353E1C9D" w14:textId="77777777" w:rsidTr="00AF1435">
        <w:tc>
          <w:tcPr>
            <w:tcW w:w="2261" w:type="dxa"/>
          </w:tcPr>
          <w:p w14:paraId="01DAB1F1" w14:textId="078A738F"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US8</w:t>
            </w:r>
          </w:p>
        </w:tc>
        <w:tc>
          <w:tcPr>
            <w:tcW w:w="2096" w:type="dxa"/>
          </w:tcPr>
          <w:p w14:paraId="5041D3AF" w14:textId="5CD6EE20"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1</w:t>
            </w:r>
          </w:p>
        </w:tc>
        <w:tc>
          <w:tcPr>
            <w:tcW w:w="2329" w:type="dxa"/>
            <w:shd w:val="clear" w:color="auto" w:fill="FF0000"/>
          </w:tcPr>
          <w:p w14:paraId="3DE90C0B" w14:textId="0B760539" w:rsidR="00833989" w:rsidRPr="00201F4C" w:rsidRDefault="00A522F9" w:rsidP="004D1093">
            <w:pPr>
              <w:spacing w:line="360" w:lineRule="auto"/>
              <w:jc w:val="center"/>
              <w:rPr>
                <w:rFonts w:ascii="Arial" w:hAnsi="Arial" w:cs="Arial"/>
                <w:color w:val="000000" w:themeColor="text1"/>
              </w:rPr>
            </w:pPr>
            <w:r w:rsidRPr="00201F4C">
              <w:rPr>
                <w:rFonts w:ascii="Arial" w:hAnsi="Arial" w:cs="Arial"/>
                <w:color w:val="000000" w:themeColor="text1"/>
              </w:rPr>
              <w:t>High</w:t>
            </w:r>
          </w:p>
        </w:tc>
        <w:tc>
          <w:tcPr>
            <w:tcW w:w="2330" w:type="dxa"/>
            <w:shd w:val="clear" w:color="auto" w:fill="92D050"/>
          </w:tcPr>
          <w:p w14:paraId="307FE342" w14:textId="4B64EA29" w:rsidR="00833989" w:rsidRPr="00201F4C" w:rsidRDefault="008128A2" w:rsidP="004D1093">
            <w:pPr>
              <w:spacing w:line="360" w:lineRule="auto"/>
              <w:jc w:val="center"/>
              <w:rPr>
                <w:rFonts w:ascii="Arial" w:hAnsi="Arial" w:cs="Arial"/>
                <w:color w:val="000000" w:themeColor="text1"/>
              </w:rPr>
            </w:pPr>
            <w:r w:rsidRPr="00201F4C">
              <w:rPr>
                <w:rFonts w:ascii="Arial" w:hAnsi="Arial" w:cs="Arial"/>
                <w:color w:val="000000" w:themeColor="text1"/>
              </w:rPr>
              <w:t>Yes</w:t>
            </w:r>
          </w:p>
        </w:tc>
      </w:tr>
      <w:tr w:rsidR="00833989" w:rsidRPr="00201F4C" w14:paraId="5D0DC824" w14:textId="77777777" w:rsidTr="00AF1435">
        <w:tc>
          <w:tcPr>
            <w:tcW w:w="2261" w:type="dxa"/>
          </w:tcPr>
          <w:p w14:paraId="2ADC915F" w14:textId="38ED82ED" w:rsidR="00833989" w:rsidRPr="00201F4C" w:rsidRDefault="00A17400" w:rsidP="004D1093">
            <w:pPr>
              <w:spacing w:line="360" w:lineRule="auto"/>
              <w:jc w:val="center"/>
              <w:rPr>
                <w:rFonts w:ascii="Arial" w:hAnsi="Arial" w:cs="Arial"/>
                <w:color w:val="000000" w:themeColor="text1"/>
              </w:rPr>
            </w:pPr>
            <w:r w:rsidRPr="00201F4C">
              <w:rPr>
                <w:rFonts w:ascii="Arial" w:hAnsi="Arial" w:cs="Arial"/>
                <w:color w:val="000000" w:themeColor="text1"/>
              </w:rPr>
              <w:t>US9</w:t>
            </w:r>
          </w:p>
        </w:tc>
        <w:tc>
          <w:tcPr>
            <w:tcW w:w="2096" w:type="dxa"/>
          </w:tcPr>
          <w:p w14:paraId="2141A52F" w14:textId="3567FFCA" w:rsidR="00833989" w:rsidRPr="00201F4C" w:rsidRDefault="008E4F6D" w:rsidP="004D1093">
            <w:pPr>
              <w:spacing w:line="360" w:lineRule="auto"/>
              <w:jc w:val="center"/>
              <w:rPr>
                <w:rFonts w:ascii="Arial" w:hAnsi="Arial" w:cs="Arial"/>
                <w:color w:val="000000" w:themeColor="text1"/>
              </w:rPr>
            </w:pPr>
            <w:r w:rsidRPr="00201F4C">
              <w:rPr>
                <w:rFonts w:ascii="Arial" w:hAnsi="Arial" w:cs="Arial"/>
                <w:color w:val="000000" w:themeColor="text1"/>
              </w:rPr>
              <w:t>21</w:t>
            </w:r>
          </w:p>
        </w:tc>
        <w:tc>
          <w:tcPr>
            <w:tcW w:w="2329" w:type="dxa"/>
            <w:shd w:val="clear" w:color="auto" w:fill="92D050"/>
          </w:tcPr>
          <w:p w14:paraId="6AC1B749" w14:textId="79845231" w:rsidR="00833989" w:rsidRPr="00201F4C" w:rsidRDefault="00A522F9" w:rsidP="004D1093">
            <w:pPr>
              <w:spacing w:line="360" w:lineRule="auto"/>
              <w:jc w:val="center"/>
              <w:rPr>
                <w:rFonts w:ascii="Arial" w:hAnsi="Arial" w:cs="Arial"/>
                <w:color w:val="000000" w:themeColor="text1"/>
              </w:rPr>
            </w:pPr>
            <w:r w:rsidRPr="00201F4C">
              <w:rPr>
                <w:rFonts w:ascii="Arial" w:hAnsi="Arial" w:cs="Arial"/>
                <w:color w:val="000000" w:themeColor="text1"/>
              </w:rPr>
              <w:t>Low</w:t>
            </w:r>
          </w:p>
        </w:tc>
        <w:tc>
          <w:tcPr>
            <w:tcW w:w="2330" w:type="dxa"/>
            <w:shd w:val="clear" w:color="auto" w:fill="FF0000"/>
          </w:tcPr>
          <w:p w14:paraId="24A15A31" w14:textId="0EB4FBF6" w:rsidR="00833989" w:rsidRPr="00201F4C" w:rsidRDefault="008128A2" w:rsidP="004D1093">
            <w:pPr>
              <w:spacing w:line="360" w:lineRule="auto"/>
              <w:jc w:val="center"/>
              <w:rPr>
                <w:rFonts w:ascii="Arial" w:hAnsi="Arial" w:cs="Arial"/>
                <w:color w:val="000000" w:themeColor="text1"/>
              </w:rPr>
            </w:pPr>
            <w:r w:rsidRPr="00201F4C">
              <w:rPr>
                <w:rFonts w:ascii="Arial" w:hAnsi="Arial" w:cs="Arial"/>
                <w:color w:val="000000" w:themeColor="text1"/>
              </w:rPr>
              <w:t>No</w:t>
            </w:r>
          </w:p>
        </w:tc>
      </w:tr>
      <w:tr w:rsidR="005F1C0F" w:rsidRPr="00201F4C" w14:paraId="327F1669" w14:textId="77777777" w:rsidTr="005F1C0F">
        <w:tc>
          <w:tcPr>
            <w:tcW w:w="2261" w:type="dxa"/>
          </w:tcPr>
          <w:p w14:paraId="212D9594" w14:textId="6CDA70D1"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US10</w:t>
            </w:r>
          </w:p>
        </w:tc>
        <w:tc>
          <w:tcPr>
            <w:tcW w:w="2096" w:type="dxa"/>
          </w:tcPr>
          <w:p w14:paraId="6CD00217" w14:textId="71CCB39C"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2</w:t>
            </w:r>
          </w:p>
        </w:tc>
        <w:tc>
          <w:tcPr>
            <w:tcW w:w="2329" w:type="dxa"/>
            <w:shd w:val="clear" w:color="auto" w:fill="FFC000"/>
          </w:tcPr>
          <w:p w14:paraId="02ED1675" w14:textId="5701C89F"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Medium</w:t>
            </w:r>
          </w:p>
        </w:tc>
        <w:tc>
          <w:tcPr>
            <w:tcW w:w="2330" w:type="dxa"/>
            <w:shd w:val="clear" w:color="auto" w:fill="FFC000"/>
          </w:tcPr>
          <w:p w14:paraId="5C8341C5" w14:textId="42E4344D"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Time Dependant</w:t>
            </w:r>
          </w:p>
        </w:tc>
      </w:tr>
      <w:tr w:rsidR="005F1C0F" w:rsidRPr="00201F4C" w14:paraId="2F2EB26F" w14:textId="77777777" w:rsidTr="00AF1435">
        <w:tc>
          <w:tcPr>
            <w:tcW w:w="2261" w:type="dxa"/>
          </w:tcPr>
          <w:p w14:paraId="7B9C552C" w14:textId="64D1490E"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US11</w:t>
            </w:r>
          </w:p>
        </w:tc>
        <w:tc>
          <w:tcPr>
            <w:tcW w:w="2096" w:type="dxa"/>
          </w:tcPr>
          <w:p w14:paraId="377C7EBB" w14:textId="55134F99"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2</w:t>
            </w:r>
          </w:p>
        </w:tc>
        <w:tc>
          <w:tcPr>
            <w:tcW w:w="2329" w:type="dxa"/>
            <w:shd w:val="clear" w:color="auto" w:fill="92D050"/>
          </w:tcPr>
          <w:p w14:paraId="3E16AE9D" w14:textId="077DB1EC"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Low</w:t>
            </w:r>
          </w:p>
        </w:tc>
        <w:tc>
          <w:tcPr>
            <w:tcW w:w="2330" w:type="dxa"/>
            <w:shd w:val="clear" w:color="auto" w:fill="FF0000"/>
          </w:tcPr>
          <w:p w14:paraId="07359F58" w14:textId="1221BFA7"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No</w:t>
            </w:r>
          </w:p>
        </w:tc>
      </w:tr>
      <w:tr w:rsidR="005F1C0F" w:rsidRPr="00201F4C" w14:paraId="5CD0D019" w14:textId="77777777" w:rsidTr="00AF1435">
        <w:tc>
          <w:tcPr>
            <w:tcW w:w="2261" w:type="dxa"/>
          </w:tcPr>
          <w:p w14:paraId="6A76F81A" w14:textId="707ED941"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US12</w:t>
            </w:r>
          </w:p>
        </w:tc>
        <w:tc>
          <w:tcPr>
            <w:tcW w:w="2096" w:type="dxa"/>
          </w:tcPr>
          <w:p w14:paraId="7118E046" w14:textId="44C6570B"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13</w:t>
            </w:r>
          </w:p>
        </w:tc>
        <w:tc>
          <w:tcPr>
            <w:tcW w:w="2329" w:type="dxa"/>
            <w:shd w:val="clear" w:color="auto" w:fill="92D050"/>
          </w:tcPr>
          <w:p w14:paraId="6260CDAC" w14:textId="022A6710"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Low</w:t>
            </w:r>
          </w:p>
        </w:tc>
        <w:tc>
          <w:tcPr>
            <w:tcW w:w="2330" w:type="dxa"/>
            <w:shd w:val="clear" w:color="auto" w:fill="FF0000"/>
          </w:tcPr>
          <w:p w14:paraId="36BF1D38" w14:textId="38832A83" w:rsidR="005F1C0F" w:rsidRPr="00201F4C" w:rsidRDefault="005F1C0F" w:rsidP="004D1093">
            <w:pPr>
              <w:spacing w:line="360" w:lineRule="auto"/>
              <w:jc w:val="center"/>
              <w:rPr>
                <w:rFonts w:ascii="Arial" w:hAnsi="Arial" w:cs="Arial"/>
                <w:color w:val="000000" w:themeColor="text1"/>
              </w:rPr>
            </w:pPr>
            <w:r w:rsidRPr="00201F4C">
              <w:rPr>
                <w:rFonts w:ascii="Arial" w:hAnsi="Arial" w:cs="Arial"/>
                <w:color w:val="000000" w:themeColor="text1"/>
              </w:rPr>
              <w:t>No</w:t>
            </w:r>
          </w:p>
        </w:tc>
      </w:tr>
    </w:tbl>
    <w:p w14:paraId="4CE0AEE2" w14:textId="77777777" w:rsidR="00370038" w:rsidRPr="00201F4C" w:rsidRDefault="00370038" w:rsidP="004D1093">
      <w:pPr>
        <w:spacing w:line="360" w:lineRule="auto"/>
        <w:jc w:val="both"/>
        <w:rPr>
          <w:rFonts w:ascii="Arial" w:hAnsi="Arial" w:cs="Arial"/>
          <w:color w:val="000000" w:themeColor="text1"/>
        </w:rPr>
      </w:pPr>
    </w:p>
    <w:p w14:paraId="0F46F78C" w14:textId="1B407328" w:rsidR="009C20C1" w:rsidRPr="00201F4C" w:rsidRDefault="00877DD8" w:rsidP="004D1093">
      <w:pPr>
        <w:spacing w:line="360" w:lineRule="auto"/>
        <w:jc w:val="both"/>
        <w:rPr>
          <w:rFonts w:ascii="Arial" w:hAnsi="Arial" w:cs="Arial"/>
          <w:color w:val="000000" w:themeColor="text1"/>
        </w:rPr>
      </w:pPr>
      <w:r w:rsidRPr="00201F4C">
        <w:rPr>
          <w:rFonts w:ascii="Arial" w:hAnsi="Arial" w:cs="Arial"/>
          <w:color w:val="000000" w:themeColor="text1"/>
        </w:rPr>
        <w:t>All high priority items were</w:t>
      </w:r>
      <w:r w:rsidR="00D43A9E" w:rsidRPr="00201F4C">
        <w:rPr>
          <w:rFonts w:ascii="Arial" w:hAnsi="Arial" w:cs="Arial"/>
          <w:color w:val="000000" w:themeColor="text1"/>
        </w:rPr>
        <w:t xml:space="preserve"> included in the MVP. Two of four medium priority items were selected for the </w:t>
      </w:r>
      <w:r w:rsidR="004609C6" w:rsidRPr="00201F4C">
        <w:rPr>
          <w:rFonts w:ascii="Arial" w:hAnsi="Arial" w:cs="Arial"/>
          <w:color w:val="000000" w:themeColor="text1"/>
        </w:rPr>
        <w:t xml:space="preserve">MVP sprint as they fit into the assigned point allowance. The remaining two medium priority items </w:t>
      </w:r>
      <w:r w:rsidR="00E60E16" w:rsidRPr="00201F4C">
        <w:rPr>
          <w:rFonts w:ascii="Arial" w:hAnsi="Arial" w:cs="Arial"/>
          <w:color w:val="000000" w:themeColor="text1"/>
        </w:rPr>
        <w:t xml:space="preserve">were not initially chosen for the MVP sprint, however if there </w:t>
      </w:r>
      <w:r w:rsidR="00137632">
        <w:rPr>
          <w:rFonts w:ascii="Arial" w:hAnsi="Arial" w:cs="Arial"/>
          <w:color w:val="000000" w:themeColor="text1"/>
        </w:rPr>
        <w:t>i</w:t>
      </w:r>
      <w:r w:rsidR="00E60E16" w:rsidRPr="00201F4C">
        <w:rPr>
          <w:rFonts w:ascii="Arial" w:hAnsi="Arial" w:cs="Arial"/>
          <w:color w:val="000000" w:themeColor="text1"/>
        </w:rPr>
        <w:t xml:space="preserve">s time </w:t>
      </w:r>
      <w:r w:rsidR="00137632">
        <w:rPr>
          <w:rFonts w:ascii="Arial" w:hAnsi="Arial" w:cs="Arial"/>
          <w:color w:val="000000" w:themeColor="text1"/>
        </w:rPr>
        <w:t>remaining</w:t>
      </w:r>
      <w:r w:rsidR="00E60E16" w:rsidRPr="00201F4C">
        <w:rPr>
          <w:rFonts w:ascii="Arial" w:hAnsi="Arial" w:cs="Arial"/>
          <w:color w:val="000000" w:themeColor="text1"/>
        </w:rPr>
        <w:t xml:space="preserve"> in the sprint, these would be the next priority items to be included. </w:t>
      </w:r>
    </w:p>
    <w:p w14:paraId="09679AEA" w14:textId="66AEC1B9" w:rsidR="003E5393" w:rsidRPr="00201F4C" w:rsidRDefault="003E5393" w:rsidP="004D1093">
      <w:pPr>
        <w:spacing w:line="360" w:lineRule="auto"/>
        <w:jc w:val="both"/>
        <w:rPr>
          <w:rFonts w:ascii="Arial" w:hAnsi="Arial" w:cs="Arial"/>
          <w:color w:val="000000" w:themeColor="text1"/>
        </w:rPr>
      </w:pPr>
    </w:p>
    <w:p w14:paraId="7FC2806A" w14:textId="09A6F876" w:rsidR="00AA1011" w:rsidRPr="00201F4C" w:rsidRDefault="00FB4316" w:rsidP="004D1093">
      <w:pPr>
        <w:pStyle w:val="Heading2"/>
        <w:spacing w:line="360" w:lineRule="auto"/>
        <w:rPr>
          <w:rFonts w:ascii="Arial" w:hAnsi="Arial" w:cs="Arial"/>
        </w:rPr>
      </w:pPr>
      <w:bookmarkStart w:id="55" w:name="_Toc140850535"/>
      <w:r w:rsidRPr="00201F4C">
        <w:rPr>
          <w:rFonts w:ascii="Arial" w:hAnsi="Arial" w:cs="Arial"/>
        </w:rPr>
        <w:t>4.</w:t>
      </w:r>
      <w:r w:rsidR="00B24D43" w:rsidRPr="00201F4C">
        <w:rPr>
          <w:rFonts w:ascii="Arial" w:hAnsi="Arial" w:cs="Arial"/>
        </w:rPr>
        <w:t xml:space="preserve">3 </w:t>
      </w:r>
      <w:r w:rsidR="00AA1011" w:rsidRPr="00201F4C">
        <w:rPr>
          <w:rFonts w:ascii="Arial" w:hAnsi="Arial" w:cs="Arial"/>
        </w:rPr>
        <w:t>Implementation</w:t>
      </w:r>
      <w:bookmarkEnd w:id="55"/>
      <w:r w:rsidR="00AA1011" w:rsidRPr="00201F4C">
        <w:rPr>
          <w:rFonts w:ascii="Arial" w:hAnsi="Arial" w:cs="Arial"/>
        </w:rPr>
        <w:t xml:space="preserve"> </w:t>
      </w:r>
    </w:p>
    <w:p w14:paraId="0BDCC328" w14:textId="5A8752A9" w:rsidR="008F119E" w:rsidRPr="00201F4C" w:rsidRDefault="00B24D43" w:rsidP="004D1093">
      <w:pPr>
        <w:pStyle w:val="Heading3"/>
        <w:spacing w:line="360" w:lineRule="auto"/>
        <w:rPr>
          <w:rFonts w:ascii="Arial" w:hAnsi="Arial" w:cs="Arial"/>
        </w:rPr>
      </w:pPr>
      <w:bookmarkStart w:id="56" w:name="_Toc140850536"/>
      <w:r w:rsidRPr="00201F4C">
        <w:rPr>
          <w:rFonts w:ascii="Arial" w:hAnsi="Arial" w:cs="Arial"/>
        </w:rPr>
        <w:t xml:space="preserve">4.3.1 </w:t>
      </w:r>
      <w:r w:rsidR="00D923C5" w:rsidRPr="00201F4C">
        <w:rPr>
          <w:rFonts w:ascii="Arial" w:hAnsi="Arial" w:cs="Arial"/>
        </w:rPr>
        <w:t>Project Requirements/System Models</w:t>
      </w:r>
      <w:bookmarkEnd w:id="56"/>
    </w:p>
    <w:p w14:paraId="1E6369BA" w14:textId="5B0DE8A0" w:rsidR="00AA1011" w:rsidRPr="00201F4C" w:rsidRDefault="00DF4677" w:rsidP="004D1093">
      <w:pPr>
        <w:spacing w:line="360" w:lineRule="auto"/>
        <w:rPr>
          <w:rFonts w:ascii="Arial" w:hAnsi="Arial" w:cs="Arial"/>
          <w:bCs/>
          <w:color w:val="000000" w:themeColor="text1"/>
        </w:rPr>
      </w:pPr>
      <w:r w:rsidRPr="00201F4C">
        <w:rPr>
          <w:rFonts w:ascii="Arial" w:hAnsi="Arial" w:cs="Arial"/>
          <w:bCs/>
          <w:color w:val="000000" w:themeColor="text1"/>
        </w:rPr>
        <w:t>As stated previously, project requirements were formed through</w:t>
      </w:r>
      <w:r w:rsidR="003B4D97" w:rsidRPr="00201F4C">
        <w:rPr>
          <w:rFonts w:ascii="Arial" w:hAnsi="Arial" w:cs="Arial"/>
          <w:bCs/>
          <w:color w:val="000000" w:themeColor="text1"/>
        </w:rPr>
        <w:t xml:space="preserve"> gathering desired functionality </w:t>
      </w:r>
      <w:r w:rsidR="002234F7" w:rsidRPr="00201F4C">
        <w:rPr>
          <w:rFonts w:ascii="Arial" w:hAnsi="Arial" w:cs="Arial"/>
          <w:bCs/>
          <w:color w:val="000000" w:themeColor="text1"/>
        </w:rPr>
        <w:t xml:space="preserve">from DHCW </w:t>
      </w:r>
      <w:r w:rsidR="00EA121C">
        <w:rPr>
          <w:rFonts w:ascii="Arial" w:hAnsi="Arial" w:cs="Arial"/>
          <w:bCs/>
          <w:color w:val="000000" w:themeColor="text1"/>
        </w:rPr>
        <w:t>software t</w:t>
      </w:r>
      <w:r w:rsidR="002234F7" w:rsidRPr="00201F4C">
        <w:rPr>
          <w:rFonts w:ascii="Arial" w:hAnsi="Arial" w:cs="Arial"/>
          <w:bCs/>
          <w:color w:val="000000" w:themeColor="text1"/>
        </w:rPr>
        <w:t xml:space="preserve">esters </w:t>
      </w:r>
      <w:r w:rsidR="003B4D97" w:rsidRPr="00201F4C">
        <w:rPr>
          <w:rFonts w:ascii="Arial" w:hAnsi="Arial" w:cs="Arial"/>
          <w:bCs/>
          <w:color w:val="000000" w:themeColor="text1"/>
        </w:rPr>
        <w:t xml:space="preserve">via a </w:t>
      </w:r>
      <w:r w:rsidR="00EA6CEC" w:rsidRPr="00201F4C">
        <w:rPr>
          <w:rFonts w:ascii="Arial" w:hAnsi="Arial" w:cs="Arial"/>
          <w:bCs/>
          <w:color w:val="000000" w:themeColor="text1"/>
        </w:rPr>
        <w:t>survey and</w:t>
      </w:r>
      <w:r w:rsidR="00C0343F" w:rsidRPr="00201F4C">
        <w:rPr>
          <w:rFonts w:ascii="Arial" w:hAnsi="Arial" w:cs="Arial"/>
          <w:bCs/>
          <w:color w:val="000000" w:themeColor="text1"/>
        </w:rPr>
        <w:t xml:space="preserve"> c</w:t>
      </w:r>
      <w:r w:rsidR="003B4D97" w:rsidRPr="00201F4C">
        <w:rPr>
          <w:rFonts w:ascii="Arial" w:hAnsi="Arial" w:cs="Arial"/>
          <w:bCs/>
          <w:color w:val="000000" w:themeColor="text1"/>
        </w:rPr>
        <w:t xml:space="preserve">reating user stories </w:t>
      </w:r>
      <w:r w:rsidR="00C0343F" w:rsidRPr="00201F4C">
        <w:rPr>
          <w:rFonts w:ascii="Arial" w:hAnsi="Arial" w:cs="Arial"/>
          <w:bCs/>
          <w:color w:val="000000" w:themeColor="text1"/>
        </w:rPr>
        <w:t>as shown in Appendix Two</w:t>
      </w:r>
      <w:r w:rsidR="00EA6CEC" w:rsidRPr="00201F4C">
        <w:rPr>
          <w:rFonts w:ascii="Arial" w:hAnsi="Arial" w:cs="Arial"/>
          <w:bCs/>
          <w:color w:val="000000" w:themeColor="text1"/>
        </w:rPr>
        <w:t xml:space="preserve">. </w:t>
      </w:r>
      <w:r w:rsidR="002234F7" w:rsidRPr="00201F4C">
        <w:rPr>
          <w:rFonts w:ascii="Arial" w:hAnsi="Arial" w:cs="Arial"/>
          <w:bCs/>
          <w:color w:val="000000" w:themeColor="text1"/>
        </w:rPr>
        <w:t>The user stories were vetted</w:t>
      </w:r>
      <w:r w:rsidR="00997154" w:rsidRPr="00201F4C">
        <w:rPr>
          <w:rFonts w:ascii="Arial" w:hAnsi="Arial" w:cs="Arial"/>
          <w:bCs/>
          <w:color w:val="000000" w:themeColor="text1"/>
        </w:rPr>
        <w:t xml:space="preserve"> and </w:t>
      </w:r>
      <w:r w:rsidR="00814FFA" w:rsidRPr="00201F4C">
        <w:rPr>
          <w:rFonts w:ascii="Arial" w:hAnsi="Arial" w:cs="Arial"/>
          <w:bCs/>
          <w:color w:val="000000" w:themeColor="text1"/>
        </w:rPr>
        <w:t>approved</w:t>
      </w:r>
      <w:r w:rsidR="002234F7" w:rsidRPr="00201F4C">
        <w:rPr>
          <w:rFonts w:ascii="Arial" w:hAnsi="Arial" w:cs="Arial"/>
          <w:bCs/>
          <w:color w:val="000000" w:themeColor="text1"/>
        </w:rPr>
        <w:t xml:space="preserve"> </w:t>
      </w:r>
      <w:r w:rsidR="00997154" w:rsidRPr="00201F4C">
        <w:rPr>
          <w:rFonts w:ascii="Arial" w:hAnsi="Arial" w:cs="Arial"/>
          <w:bCs/>
          <w:color w:val="000000" w:themeColor="text1"/>
        </w:rPr>
        <w:t>by</w:t>
      </w:r>
      <w:r w:rsidR="00814FFA" w:rsidRPr="00201F4C">
        <w:rPr>
          <w:rFonts w:ascii="Arial" w:hAnsi="Arial" w:cs="Arial"/>
          <w:bCs/>
          <w:color w:val="000000" w:themeColor="text1"/>
        </w:rPr>
        <w:t xml:space="preserve"> the</w:t>
      </w:r>
      <w:r w:rsidR="00997154" w:rsidRPr="00201F4C">
        <w:rPr>
          <w:rFonts w:ascii="Arial" w:hAnsi="Arial" w:cs="Arial"/>
          <w:bCs/>
          <w:color w:val="000000" w:themeColor="text1"/>
        </w:rPr>
        <w:t xml:space="preserve"> </w:t>
      </w:r>
      <w:r w:rsidR="005E40A3">
        <w:rPr>
          <w:rFonts w:ascii="Arial" w:hAnsi="Arial" w:cs="Arial"/>
          <w:bCs/>
          <w:color w:val="000000" w:themeColor="text1"/>
        </w:rPr>
        <w:t>software t</w:t>
      </w:r>
      <w:r w:rsidR="00997154" w:rsidRPr="00201F4C">
        <w:rPr>
          <w:rFonts w:ascii="Arial" w:hAnsi="Arial" w:cs="Arial"/>
          <w:bCs/>
          <w:color w:val="000000" w:themeColor="text1"/>
        </w:rPr>
        <w:t>esters</w:t>
      </w:r>
      <w:r w:rsidR="00814FFA" w:rsidRPr="00201F4C">
        <w:rPr>
          <w:rFonts w:ascii="Arial" w:hAnsi="Arial" w:cs="Arial"/>
          <w:bCs/>
          <w:color w:val="000000" w:themeColor="text1"/>
        </w:rPr>
        <w:t xml:space="preserve"> via Microsoft Teams calls</w:t>
      </w:r>
      <w:r w:rsidR="00997154" w:rsidRPr="00201F4C">
        <w:rPr>
          <w:rFonts w:ascii="Arial" w:hAnsi="Arial" w:cs="Arial"/>
          <w:bCs/>
          <w:color w:val="000000" w:themeColor="text1"/>
        </w:rPr>
        <w:t>.</w:t>
      </w:r>
    </w:p>
    <w:p w14:paraId="741D4713" w14:textId="77777777" w:rsidR="00EA6CEC" w:rsidRPr="00201F4C" w:rsidRDefault="00EA6CEC" w:rsidP="004D1093">
      <w:pPr>
        <w:spacing w:line="360" w:lineRule="auto"/>
        <w:rPr>
          <w:rFonts w:ascii="Arial" w:hAnsi="Arial" w:cs="Arial"/>
          <w:bCs/>
          <w:color w:val="000000" w:themeColor="text1"/>
        </w:rPr>
      </w:pPr>
    </w:p>
    <w:p w14:paraId="2E40D944" w14:textId="62C58760" w:rsidR="00D302DB" w:rsidRPr="00201F4C" w:rsidRDefault="003D04CC" w:rsidP="004D1093">
      <w:pPr>
        <w:pStyle w:val="Heading3"/>
        <w:spacing w:line="360" w:lineRule="auto"/>
        <w:rPr>
          <w:rFonts w:ascii="Arial" w:hAnsi="Arial" w:cs="Arial"/>
        </w:rPr>
      </w:pPr>
      <w:bookmarkStart w:id="57" w:name="_Toc140850537"/>
      <w:r w:rsidRPr="00201F4C">
        <w:rPr>
          <w:rFonts w:ascii="Arial" w:hAnsi="Arial" w:cs="Arial"/>
        </w:rPr>
        <w:t xml:space="preserve">4.3.1 </w:t>
      </w:r>
      <w:r w:rsidR="00D302DB" w:rsidRPr="00201F4C">
        <w:rPr>
          <w:rFonts w:ascii="Arial" w:hAnsi="Arial" w:cs="Arial"/>
        </w:rPr>
        <w:t xml:space="preserve">Project </w:t>
      </w:r>
      <w:r w:rsidR="008D6990" w:rsidRPr="00201F4C">
        <w:rPr>
          <w:rFonts w:ascii="Arial" w:hAnsi="Arial" w:cs="Arial"/>
        </w:rPr>
        <w:t>Hurdles</w:t>
      </w:r>
      <w:bookmarkEnd w:id="57"/>
    </w:p>
    <w:p w14:paraId="0BE64C2E" w14:textId="7EA3FA4B" w:rsidR="00EA6CEC" w:rsidRPr="00201F4C" w:rsidRDefault="00106782" w:rsidP="004D1093">
      <w:pPr>
        <w:spacing w:line="360" w:lineRule="auto"/>
        <w:rPr>
          <w:rFonts w:ascii="Arial" w:hAnsi="Arial" w:cs="Arial"/>
          <w:bCs/>
          <w:color w:val="000000" w:themeColor="text1"/>
        </w:rPr>
      </w:pPr>
      <w:r w:rsidRPr="00201F4C">
        <w:rPr>
          <w:rFonts w:ascii="Arial" w:hAnsi="Arial" w:cs="Arial"/>
          <w:bCs/>
          <w:color w:val="000000" w:themeColor="text1"/>
        </w:rPr>
        <w:t xml:space="preserve">The primary obstacle encountered during the project was the unavailability of a DHCW server, primarily due to capacity and security constraints. </w:t>
      </w:r>
      <w:r w:rsidR="001D18A8" w:rsidRPr="00201F4C">
        <w:rPr>
          <w:rFonts w:ascii="Arial" w:hAnsi="Arial" w:cs="Arial"/>
          <w:bCs/>
          <w:color w:val="000000" w:themeColor="text1"/>
        </w:rPr>
        <w:t>Had a server</w:t>
      </w:r>
      <w:r w:rsidRPr="00201F4C">
        <w:rPr>
          <w:rFonts w:ascii="Arial" w:hAnsi="Arial" w:cs="Arial"/>
          <w:bCs/>
          <w:color w:val="000000" w:themeColor="text1"/>
        </w:rPr>
        <w:t xml:space="preserve"> been accessible, the author would have adhered </w:t>
      </w:r>
      <w:r w:rsidR="00654706">
        <w:rPr>
          <w:rFonts w:ascii="Arial" w:hAnsi="Arial" w:cs="Arial"/>
          <w:bCs/>
          <w:color w:val="000000" w:themeColor="text1"/>
        </w:rPr>
        <w:t xml:space="preserve">closer </w:t>
      </w:r>
      <w:r w:rsidRPr="00201F4C">
        <w:rPr>
          <w:rFonts w:ascii="Arial" w:hAnsi="Arial" w:cs="Arial"/>
          <w:bCs/>
          <w:color w:val="000000" w:themeColor="text1"/>
        </w:rPr>
        <w:t>to the guidelines of the DHCW Software Development Handbook and utilized ASP.Net for development, alongside SQL Server for database management.</w:t>
      </w:r>
      <w:r w:rsidR="00A87901" w:rsidRPr="00201F4C">
        <w:rPr>
          <w:rFonts w:ascii="Arial" w:hAnsi="Arial" w:cs="Arial"/>
        </w:rPr>
        <w:t xml:space="preserve"> </w:t>
      </w:r>
      <w:r w:rsidR="00A87901" w:rsidRPr="00201F4C">
        <w:rPr>
          <w:rFonts w:ascii="Arial" w:hAnsi="Arial" w:cs="Arial"/>
          <w:bCs/>
          <w:color w:val="000000" w:themeColor="text1"/>
        </w:rPr>
        <w:t>Due to this challenge, the author made necessary adjustments to the project in order to showcase a prototype. While the majority of the product's functionalities are fully functional, there are components that cannot operate at full capacity due to the absence of a serve</w:t>
      </w:r>
      <w:r w:rsidR="00AF72C7" w:rsidRPr="00201F4C">
        <w:rPr>
          <w:rFonts w:ascii="Arial" w:hAnsi="Arial" w:cs="Arial"/>
          <w:bCs/>
          <w:color w:val="000000" w:themeColor="text1"/>
        </w:rPr>
        <w:t>r</w:t>
      </w:r>
      <w:r w:rsidR="00A87901" w:rsidRPr="00201F4C">
        <w:rPr>
          <w:rFonts w:ascii="Arial" w:hAnsi="Arial" w:cs="Arial"/>
          <w:bCs/>
          <w:color w:val="000000" w:themeColor="text1"/>
        </w:rPr>
        <w:t xml:space="preserve">. </w:t>
      </w:r>
      <w:r w:rsidR="00406063" w:rsidRPr="00201F4C">
        <w:rPr>
          <w:rFonts w:ascii="Arial" w:hAnsi="Arial" w:cs="Arial"/>
          <w:bCs/>
          <w:color w:val="000000" w:themeColor="text1"/>
        </w:rPr>
        <w:t>Furthermore</w:t>
      </w:r>
      <w:r w:rsidR="00A87901" w:rsidRPr="00201F4C">
        <w:rPr>
          <w:rFonts w:ascii="Arial" w:hAnsi="Arial" w:cs="Arial"/>
          <w:bCs/>
          <w:color w:val="000000" w:themeColor="text1"/>
        </w:rPr>
        <w:t xml:space="preserve">, certain </w:t>
      </w:r>
      <w:r w:rsidR="00406063" w:rsidRPr="00201F4C">
        <w:rPr>
          <w:rFonts w:ascii="Arial" w:hAnsi="Arial" w:cs="Arial"/>
          <w:bCs/>
          <w:color w:val="000000" w:themeColor="text1"/>
        </w:rPr>
        <w:t xml:space="preserve">demonstrated </w:t>
      </w:r>
      <w:r w:rsidR="00A87901" w:rsidRPr="00201F4C">
        <w:rPr>
          <w:rFonts w:ascii="Arial" w:hAnsi="Arial" w:cs="Arial"/>
          <w:bCs/>
          <w:color w:val="000000" w:themeColor="text1"/>
        </w:rPr>
        <w:t>features can be improved if a client-server relationship is established in the future.</w:t>
      </w:r>
    </w:p>
    <w:p w14:paraId="4A42CDE6" w14:textId="77777777" w:rsidR="001D18A8" w:rsidRPr="00201F4C" w:rsidRDefault="001D18A8" w:rsidP="004D1093">
      <w:pPr>
        <w:spacing w:line="360" w:lineRule="auto"/>
        <w:rPr>
          <w:rFonts w:ascii="Arial" w:hAnsi="Arial" w:cs="Arial"/>
          <w:bCs/>
          <w:color w:val="000000" w:themeColor="text1"/>
        </w:rPr>
      </w:pPr>
    </w:p>
    <w:p w14:paraId="17515BD1" w14:textId="6EF59D34" w:rsidR="00FE2FDB" w:rsidRPr="00201F4C" w:rsidRDefault="00D6197E" w:rsidP="004D1093">
      <w:pPr>
        <w:pStyle w:val="Heading3"/>
        <w:spacing w:line="360" w:lineRule="auto"/>
        <w:rPr>
          <w:rFonts w:ascii="Arial" w:hAnsi="Arial" w:cs="Arial"/>
        </w:rPr>
      </w:pPr>
      <w:bookmarkStart w:id="58" w:name="_Toc140850538"/>
      <w:r w:rsidRPr="00201F4C">
        <w:rPr>
          <w:rFonts w:ascii="Arial" w:hAnsi="Arial" w:cs="Arial"/>
        </w:rPr>
        <w:t xml:space="preserve">4.3.2 </w:t>
      </w:r>
      <w:r w:rsidR="00FE2FDB" w:rsidRPr="00201F4C">
        <w:rPr>
          <w:rFonts w:ascii="Arial" w:hAnsi="Arial" w:cs="Arial"/>
        </w:rPr>
        <w:t>Tools and Techniques Used</w:t>
      </w:r>
      <w:bookmarkEnd w:id="58"/>
    </w:p>
    <w:p w14:paraId="0EF815C8" w14:textId="66F8A752" w:rsidR="00FE2FDB" w:rsidRPr="00201F4C" w:rsidRDefault="00BF7B0E" w:rsidP="004D1093">
      <w:pPr>
        <w:spacing w:line="360" w:lineRule="auto"/>
        <w:rPr>
          <w:rFonts w:ascii="Arial" w:hAnsi="Arial" w:cs="Arial"/>
          <w:bCs/>
          <w:color w:val="000000" w:themeColor="text1"/>
        </w:rPr>
      </w:pPr>
      <w:r w:rsidRPr="00201F4C">
        <w:rPr>
          <w:rFonts w:ascii="Arial" w:hAnsi="Arial" w:cs="Arial"/>
          <w:bCs/>
          <w:color w:val="000000" w:themeColor="text1"/>
        </w:rPr>
        <w:t xml:space="preserve">Due to the limitations of not having a server integrated </w:t>
      </w:r>
      <w:r w:rsidR="004B577F">
        <w:rPr>
          <w:rFonts w:ascii="Arial" w:hAnsi="Arial" w:cs="Arial"/>
          <w:bCs/>
          <w:color w:val="000000" w:themeColor="text1"/>
        </w:rPr>
        <w:t>for</w:t>
      </w:r>
      <w:r w:rsidRPr="00201F4C">
        <w:rPr>
          <w:rFonts w:ascii="Arial" w:hAnsi="Arial" w:cs="Arial"/>
          <w:bCs/>
          <w:color w:val="000000" w:themeColor="text1"/>
        </w:rPr>
        <w:t xml:space="preserve"> the project, the author made the decision to present a client-side prototype. The prototype was created using Visual Studio Code and comprised of multiple html, CSS, and JavaScript files. Each of the main navigation pages in the application were assigned their own set of html, </w:t>
      </w:r>
      <w:r w:rsidR="00E5697B" w:rsidRPr="00201F4C">
        <w:rPr>
          <w:rFonts w:ascii="Arial" w:hAnsi="Arial" w:cs="Arial"/>
          <w:bCs/>
          <w:color w:val="000000" w:themeColor="text1"/>
        </w:rPr>
        <w:t>CSS</w:t>
      </w:r>
      <w:r w:rsidRPr="00201F4C">
        <w:rPr>
          <w:rFonts w:ascii="Arial" w:hAnsi="Arial" w:cs="Arial"/>
          <w:bCs/>
          <w:color w:val="000000" w:themeColor="text1"/>
        </w:rPr>
        <w:t xml:space="preserve">, and, when applicable, JavaScript files. Additionally, a dedicated folder was established to accommodate additional html, CSS, and JavaScript files for the system pages located in the </w:t>
      </w:r>
      <w:r w:rsidR="00E5697B" w:rsidRPr="00201F4C">
        <w:rPr>
          <w:rFonts w:ascii="Arial" w:hAnsi="Arial" w:cs="Arial"/>
          <w:bCs/>
          <w:color w:val="000000" w:themeColor="text1"/>
        </w:rPr>
        <w:t>T</w:t>
      </w:r>
      <w:r w:rsidRPr="00201F4C">
        <w:rPr>
          <w:rFonts w:ascii="Arial" w:hAnsi="Arial" w:cs="Arial"/>
          <w:bCs/>
          <w:color w:val="000000" w:themeColor="text1"/>
        </w:rPr>
        <w:t xml:space="preserve">raining and </w:t>
      </w:r>
      <w:r w:rsidR="00E5697B" w:rsidRPr="00201F4C">
        <w:rPr>
          <w:rFonts w:ascii="Arial" w:hAnsi="Arial" w:cs="Arial"/>
          <w:bCs/>
          <w:color w:val="000000" w:themeColor="text1"/>
        </w:rPr>
        <w:t>K</w:t>
      </w:r>
      <w:r w:rsidRPr="00201F4C">
        <w:rPr>
          <w:rFonts w:ascii="Arial" w:hAnsi="Arial" w:cs="Arial"/>
          <w:bCs/>
          <w:color w:val="000000" w:themeColor="text1"/>
        </w:rPr>
        <w:t xml:space="preserve">nowledge </w:t>
      </w:r>
      <w:r w:rsidR="00957E75" w:rsidRPr="00201F4C">
        <w:rPr>
          <w:rFonts w:ascii="Arial" w:hAnsi="Arial" w:cs="Arial"/>
          <w:bCs/>
          <w:color w:val="000000" w:themeColor="text1"/>
        </w:rPr>
        <w:t>S</w:t>
      </w:r>
      <w:r w:rsidRPr="00201F4C">
        <w:rPr>
          <w:rFonts w:ascii="Arial" w:hAnsi="Arial" w:cs="Arial"/>
          <w:bCs/>
          <w:color w:val="000000" w:themeColor="text1"/>
        </w:rPr>
        <w:t>haring area</w:t>
      </w:r>
      <w:r w:rsidR="00957E75" w:rsidRPr="00201F4C">
        <w:rPr>
          <w:rFonts w:ascii="Arial" w:hAnsi="Arial" w:cs="Arial"/>
          <w:bCs/>
          <w:color w:val="000000" w:themeColor="text1"/>
        </w:rPr>
        <w:t xml:space="preserve"> of the application</w:t>
      </w:r>
      <w:r w:rsidRPr="00201F4C">
        <w:rPr>
          <w:rFonts w:ascii="Arial" w:hAnsi="Arial" w:cs="Arial"/>
          <w:bCs/>
          <w:color w:val="000000" w:themeColor="text1"/>
        </w:rPr>
        <w:t xml:space="preserve">. It is worth noting that while there is consistency in the CSS throughout the application, separate CSS files were created </w:t>
      </w:r>
      <w:r w:rsidR="00DF2B2F" w:rsidRPr="00201F4C">
        <w:rPr>
          <w:rFonts w:ascii="Arial" w:hAnsi="Arial" w:cs="Arial"/>
          <w:bCs/>
          <w:color w:val="000000" w:themeColor="text1"/>
        </w:rPr>
        <w:t>so that any cosmetic defects that were present would be contained to one area</w:t>
      </w:r>
      <w:r w:rsidR="00416BBC" w:rsidRPr="00201F4C">
        <w:rPr>
          <w:rFonts w:ascii="Arial" w:hAnsi="Arial" w:cs="Arial"/>
          <w:bCs/>
          <w:color w:val="000000" w:themeColor="text1"/>
        </w:rPr>
        <w:t xml:space="preserve"> of the application</w:t>
      </w:r>
      <w:r w:rsidR="00DF2B2F" w:rsidRPr="00201F4C">
        <w:rPr>
          <w:rFonts w:ascii="Arial" w:hAnsi="Arial" w:cs="Arial"/>
          <w:bCs/>
          <w:color w:val="000000" w:themeColor="text1"/>
        </w:rPr>
        <w:t>, as opposed to having defect</w:t>
      </w:r>
      <w:r w:rsidR="00A26D7B" w:rsidRPr="00201F4C">
        <w:rPr>
          <w:rFonts w:ascii="Arial" w:hAnsi="Arial" w:cs="Arial"/>
          <w:bCs/>
          <w:color w:val="000000" w:themeColor="text1"/>
        </w:rPr>
        <w:t>s</w:t>
      </w:r>
      <w:r w:rsidR="00DF2B2F" w:rsidRPr="00201F4C">
        <w:rPr>
          <w:rFonts w:ascii="Arial" w:hAnsi="Arial" w:cs="Arial"/>
          <w:bCs/>
          <w:color w:val="000000" w:themeColor="text1"/>
        </w:rPr>
        <w:t xml:space="preserve"> further spread across all pages</w:t>
      </w:r>
      <w:r w:rsidR="00483B7C" w:rsidRPr="00201F4C">
        <w:rPr>
          <w:rFonts w:ascii="Arial" w:hAnsi="Arial" w:cs="Arial"/>
          <w:bCs/>
          <w:color w:val="000000" w:themeColor="text1"/>
        </w:rPr>
        <w:t xml:space="preserve"> of the web application</w:t>
      </w:r>
      <w:r w:rsidR="00EB2C50" w:rsidRPr="00201F4C">
        <w:rPr>
          <w:rFonts w:ascii="Arial" w:hAnsi="Arial" w:cs="Arial"/>
          <w:bCs/>
          <w:color w:val="000000" w:themeColor="text1"/>
        </w:rPr>
        <w:t xml:space="preserve"> due to a shared CSS file</w:t>
      </w:r>
      <w:r w:rsidRPr="00201F4C">
        <w:rPr>
          <w:rFonts w:ascii="Arial" w:hAnsi="Arial" w:cs="Arial"/>
          <w:bCs/>
          <w:color w:val="000000" w:themeColor="text1"/>
        </w:rPr>
        <w:t>.</w:t>
      </w:r>
      <w:r w:rsidR="00817EE2" w:rsidRPr="00201F4C">
        <w:rPr>
          <w:rFonts w:ascii="Arial" w:hAnsi="Arial" w:cs="Arial"/>
          <w:bCs/>
          <w:color w:val="000000" w:themeColor="text1"/>
        </w:rPr>
        <w:t xml:space="preserve"> </w:t>
      </w:r>
      <w:r w:rsidR="00635B48" w:rsidRPr="00201F4C">
        <w:rPr>
          <w:rFonts w:ascii="Arial" w:hAnsi="Arial" w:cs="Arial"/>
          <w:bCs/>
          <w:color w:val="000000" w:themeColor="text1"/>
        </w:rPr>
        <w:t>The same concept was applied to the JavaScript files.</w:t>
      </w:r>
    </w:p>
    <w:p w14:paraId="4E73210F" w14:textId="77777777" w:rsidR="00784FB8" w:rsidRPr="00201F4C" w:rsidRDefault="00784FB8" w:rsidP="004D1093">
      <w:pPr>
        <w:spacing w:line="360" w:lineRule="auto"/>
        <w:rPr>
          <w:rFonts w:ascii="Arial" w:hAnsi="Arial" w:cs="Arial"/>
          <w:bCs/>
          <w:color w:val="000000" w:themeColor="text1"/>
        </w:rPr>
      </w:pPr>
    </w:p>
    <w:p w14:paraId="62B8C433" w14:textId="54A9FABF" w:rsidR="00784FB8" w:rsidRPr="00201F4C" w:rsidRDefault="00E0777E" w:rsidP="004D1093">
      <w:pPr>
        <w:spacing w:line="360" w:lineRule="auto"/>
        <w:rPr>
          <w:rFonts w:ascii="Arial" w:hAnsi="Arial" w:cs="Arial"/>
          <w:bCs/>
          <w:color w:val="000000" w:themeColor="text1"/>
        </w:rPr>
      </w:pPr>
      <w:r w:rsidRPr="00201F4C">
        <w:rPr>
          <w:rFonts w:ascii="Arial" w:hAnsi="Arial" w:cs="Arial"/>
          <w:noProof/>
        </w:rPr>
        <w:drawing>
          <wp:inline distT="0" distB="0" distL="0" distR="0" wp14:anchorId="18055665" wp14:editId="0C601CD1">
            <wp:extent cx="5731510" cy="41351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135120"/>
                    </a:xfrm>
                    <a:prstGeom prst="rect">
                      <a:avLst/>
                    </a:prstGeom>
                  </pic:spPr>
                </pic:pic>
              </a:graphicData>
            </a:graphic>
          </wp:inline>
        </w:drawing>
      </w:r>
    </w:p>
    <w:p w14:paraId="58A55918" w14:textId="77777777" w:rsidR="00E0777E" w:rsidRPr="00201F4C" w:rsidRDefault="00E0777E" w:rsidP="004D1093">
      <w:pPr>
        <w:spacing w:line="360" w:lineRule="auto"/>
        <w:rPr>
          <w:rFonts w:ascii="Arial" w:hAnsi="Arial" w:cs="Arial"/>
          <w:bCs/>
          <w:color w:val="000000" w:themeColor="text1"/>
        </w:rPr>
      </w:pPr>
    </w:p>
    <w:p w14:paraId="75AC1DD1" w14:textId="5392667B" w:rsidR="00E0777E" w:rsidRPr="00201F4C" w:rsidRDefault="00E8706A" w:rsidP="004D1093">
      <w:pPr>
        <w:spacing w:line="360" w:lineRule="auto"/>
        <w:rPr>
          <w:rFonts w:ascii="Arial" w:hAnsi="Arial" w:cs="Arial"/>
          <w:bCs/>
          <w:color w:val="000000" w:themeColor="text1"/>
        </w:rPr>
      </w:pPr>
      <w:r w:rsidRPr="00201F4C">
        <w:rPr>
          <w:rFonts w:ascii="Arial" w:hAnsi="Arial" w:cs="Arial"/>
          <w:noProof/>
        </w:rPr>
        <w:drawing>
          <wp:inline distT="0" distB="0" distL="0" distR="0" wp14:anchorId="3272631D" wp14:editId="6578CA1C">
            <wp:extent cx="5731510" cy="6868160"/>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868160"/>
                    </a:xfrm>
                    <a:prstGeom prst="rect">
                      <a:avLst/>
                    </a:prstGeom>
                  </pic:spPr>
                </pic:pic>
              </a:graphicData>
            </a:graphic>
          </wp:inline>
        </w:drawing>
      </w:r>
    </w:p>
    <w:p w14:paraId="271FEE21" w14:textId="610BF8D1" w:rsidR="00784FB8" w:rsidRPr="00201F4C" w:rsidRDefault="00BC080C" w:rsidP="00BC080C">
      <w:pPr>
        <w:pStyle w:val="Caption"/>
        <w:jc w:val="center"/>
        <w:rPr>
          <w:rFonts w:ascii="Arial" w:hAnsi="Arial" w:cs="Arial"/>
          <w:bCs/>
          <w:color w:val="000000" w:themeColor="text1"/>
        </w:rPr>
      </w:pPr>
      <w:bookmarkStart w:id="59" w:name="_Toc140695471"/>
      <w:r>
        <w:t xml:space="preserve">Figure </w:t>
      </w:r>
      <w:r w:rsidR="006B7AF9">
        <w:fldChar w:fldCharType="begin"/>
      </w:r>
      <w:r w:rsidR="006B7AF9">
        <w:instrText xml:space="preserve"> SEQ Figure \* ARABIC </w:instrText>
      </w:r>
      <w:r w:rsidR="006B7AF9">
        <w:fldChar w:fldCharType="separate"/>
      </w:r>
      <w:r w:rsidR="001E6586">
        <w:rPr>
          <w:noProof/>
        </w:rPr>
        <w:t>5</w:t>
      </w:r>
      <w:r w:rsidR="006B7AF9">
        <w:rPr>
          <w:noProof/>
        </w:rPr>
        <w:fldChar w:fldCharType="end"/>
      </w:r>
      <w:r>
        <w:t xml:space="preserve"> File layout for SIT Training and Communication Application Code</w:t>
      </w:r>
      <w:bookmarkEnd w:id="59"/>
    </w:p>
    <w:p w14:paraId="1D5DA9C9" w14:textId="77777777" w:rsidR="00784FB8" w:rsidRPr="00201F4C" w:rsidRDefault="00784FB8" w:rsidP="004D1093">
      <w:pPr>
        <w:spacing w:line="360" w:lineRule="auto"/>
        <w:rPr>
          <w:rFonts w:ascii="Arial" w:hAnsi="Arial" w:cs="Arial"/>
          <w:bCs/>
          <w:color w:val="000000" w:themeColor="text1"/>
        </w:rPr>
      </w:pPr>
    </w:p>
    <w:p w14:paraId="241F8729" w14:textId="77777777" w:rsidR="00784FB8" w:rsidRPr="00201F4C" w:rsidRDefault="00784FB8" w:rsidP="004D1093">
      <w:pPr>
        <w:spacing w:line="360" w:lineRule="auto"/>
        <w:rPr>
          <w:rFonts w:ascii="Arial" w:hAnsi="Arial" w:cs="Arial"/>
          <w:bCs/>
          <w:color w:val="000000" w:themeColor="text1"/>
        </w:rPr>
      </w:pPr>
    </w:p>
    <w:p w14:paraId="179854FF" w14:textId="77777777" w:rsidR="00BD63F3" w:rsidRPr="00201F4C" w:rsidRDefault="00BD63F3" w:rsidP="004D1093">
      <w:pPr>
        <w:spacing w:line="360" w:lineRule="auto"/>
        <w:rPr>
          <w:rFonts w:ascii="Arial" w:hAnsi="Arial" w:cs="Arial"/>
          <w:bCs/>
          <w:color w:val="000000" w:themeColor="text1"/>
        </w:rPr>
      </w:pPr>
    </w:p>
    <w:p w14:paraId="56B35A23" w14:textId="77777777" w:rsidR="00BD11C8" w:rsidRPr="00201F4C" w:rsidRDefault="00BD11C8" w:rsidP="004D1093">
      <w:pPr>
        <w:spacing w:line="360" w:lineRule="auto"/>
        <w:rPr>
          <w:rFonts w:ascii="Arial" w:hAnsi="Arial" w:cs="Arial"/>
          <w:bCs/>
          <w:color w:val="000000" w:themeColor="text1"/>
        </w:rPr>
      </w:pPr>
    </w:p>
    <w:p w14:paraId="42859B63" w14:textId="77777777" w:rsidR="00BD11C8" w:rsidRPr="00201F4C" w:rsidRDefault="00BD11C8" w:rsidP="004D1093">
      <w:pPr>
        <w:spacing w:line="360" w:lineRule="auto"/>
        <w:rPr>
          <w:rFonts w:ascii="Arial" w:hAnsi="Arial" w:cs="Arial"/>
          <w:bCs/>
          <w:color w:val="000000" w:themeColor="text1"/>
        </w:rPr>
      </w:pPr>
    </w:p>
    <w:p w14:paraId="1FE67F90" w14:textId="77777777" w:rsidR="00BD11C8" w:rsidRPr="00201F4C" w:rsidRDefault="00BD11C8" w:rsidP="004D1093">
      <w:pPr>
        <w:spacing w:line="360" w:lineRule="auto"/>
        <w:rPr>
          <w:rFonts w:ascii="Arial" w:hAnsi="Arial" w:cs="Arial"/>
          <w:bCs/>
          <w:color w:val="000000" w:themeColor="text1"/>
        </w:rPr>
      </w:pPr>
    </w:p>
    <w:p w14:paraId="0760059E" w14:textId="0210C196" w:rsidR="00D923C5" w:rsidRPr="00201F4C" w:rsidRDefault="00D6197E" w:rsidP="004D1093">
      <w:pPr>
        <w:pStyle w:val="Heading3"/>
        <w:spacing w:line="360" w:lineRule="auto"/>
        <w:rPr>
          <w:rFonts w:ascii="Arial" w:hAnsi="Arial" w:cs="Arial"/>
        </w:rPr>
      </w:pPr>
      <w:bookmarkStart w:id="60" w:name="_Toc140850539"/>
      <w:r w:rsidRPr="00201F4C">
        <w:rPr>
          <w:rFonts w:ascii="Arial" w:hAnsi="Arial" w:cs="Arial"/>
        </w:rPr>
        <w:t xml:space="preserve">4.3.3 </w:t>
      </w:r>
      <w:r w:rsidR="00FA4242" w:rsidRPr="00201F4C">
        <w:rPr>
          <w:rFonts w:ascii="Arial" w:hAnsi="Arial" w:cs="Arial"/>
        </w:rPr>
        <w:t>User Interface</w:t>
      </w:r>
      <w:bookmarkEnd w:id="60"/>
    </w:p>
    <w:p w14:paraId="27409BBB" w14:textId="47B8F3F4" w:rsidR="00BD11C8" w:rsidRPr="00201F4C" w:rsidRDefault="00FA756E" w:rsidP="004D1093">
      <w:pPr>
        <w:spacing w:line="360" w:lineRule="auto"/>
        <w:rPr>
          <w:rFonts w:ascii="Arial" w:hAnsi="Arial" w:cs="Arial"/>
        </w:rPr>
      </w:pPr>
      <w:r w:rsidRPr="00201F4C">
        <w:rPr>
          <w:rFonts w:ascii="Arial" w:hAnsi="Arial" w:cs="Arial"/>
        </w:rPr>
        <w:t xml:space="preserve">In accordance with user story US2, the design of the user interface was intended to resemble that of a DHCW product. The Welsh Clinical Portal </w:t>
      </w:r>
      <w:r w:rsidR="005F68AF">
        <w:rPr>
          <w:rFonts w:ascii="Arial" w:hAnsi="Arial" w:cs="Arial"/>
        </w:rPr>
        <w:t xml:space="preserve">served </w:t>
      </w:r>
      <w:r w:rsidRPr="00201F4C">
        <w:rPr>
          <w:rFonts w:ascii="Arial" w:hAnsi="Arial" w:cs="Arial"/>
        </w:rPr>
        <w:t xml:space="preserve">as the primary reference for </w:t>
      </w:r>
      <w:r w:rsidR="00BD11C8" w:rsidRPr="00201F4C">
        <w:rPr>
          <w:rFonts w:ascii="Arial" w:hAnsi="Arial" w:cs="Arial"/>
        </w:rPr>
        <w:t xml:space="preserve">this </w:t>
      </w:r>
      <w:r w:rsidR="0055070E" w:rsidRPr="00201F4C">
        <w:rPr>
          <w:rFonts w:ascii="Arial" w:hAnsi="Arial" w:cs="Arial"/>
        </w:rPr>
        <w:t>design</w:t>
      </w:r>
      <w:r w:rsidR="003C6524" w:rsidRPr="00201F4C">
        <w:rPr>
          <w:rFonts w:ascii="Arial" w:hAnsi="Arial" w:cs="Arial"/>
        </w:rPr>
        <w:t>.</w:t>
      </w:r>
    </w:p>
    <w:p w14:paraId="06ABF023" w14:textId="77777777" w:rsidR="00BD11C8" w:rsidRPr="00201F4C" w:rsidRDefault="00BD11C8" w:rsidP="004D1093">
      <w:pPr>
        <w:spacing w:line="360" w:lineRule="auto"/>
        <w:rPr>
          <w:rFonts w:ascii="Arial" w:hAnsi="Arial" w:cs="Arial"/>
        </w:rPr>
      </w:pPr>
    </w:p>
    <w:p w14:paraId="7CED7B01" w14:textId="7BC3D178" w:rsidR="00C85C6E" w:rsidRPr="00201F4C" w:rsidRDefault="00714E66" w:rsidP="004D1093">
      <w:pPr>
        <w:spacing w:line="360" w:lineRule="auto"/>
        <w:rPr>
          <w:rFonts w:ascii="Arial" w:hAnsi="Arial" w:cs="Arial"/>
        </w:rPr>
      </w:pPr>
      <w:r w:rsidRPr="00201F4C">
        <w:rPr>
          <w:rFonts w:ascii="Arial" w:hAnsi="Arial" w:cs="Arial"/>
          <w:noProof/>
        </w:rPr>
        <w:drawing>
          <wp:inline distT="0" distB="0" distL="0" distR="0" wp14:anchorId="0D6E8C80" wp14:editId="71B9228B">
            <wp:extent cx="5731510" cy="28028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02890"/>
                    </a:xfrm>
                    <a:prstGeom prst="rect">
                      <a:avLst/>
                    </a:prstGeom>
                  </pic:spPr>
                </pic:pic>
              </a:graphicData>
            </a:graphic>
          </wp:inline>
        </w:drawing>
      </w:r>
    </w:p>
    <w:p w14:paraId="1A5DB227" w14:textId="789901F2" w:rsidR="0010661E" w:rsidRDefault="00A021CB" w:rsidP="00A021CB">
      <w:pPr>
        <w:pStyle w:val="Caption"/>
        <w:jc w:val="center"/>
      </w:pPr>
      <w:bookmarkStart w:id="61" w:name="_Toc140695472"/>
      <w:r>
        <w:t xml:space="preserve">Figure </w:t>
      </w:r>
      <w:r w:rsidR="006B7AF9">
        <w:fldChar w:fldCharType="begin"/>
      </w:r>
      <w:r w:rsidR="006B7AF9">
        <w:instrText xml:space="preserve"> SEQ Figure \* ARABIC </w:instrText>
      </w:r>
      <w:r w:rsidR="006B7AF9">
        <w:fldChar w:fldCharType="separate"/>
      </w:r>
      <w:r w:rsidR="001E6586">
        <w:rPr>
          <w:noProof/>
        </w:rPr>
        <w:t>6</w:t>
      </w:r>
      <w:r w:rsidR="006B7AF9">
        <w:rPr>
          <w:noProof/>
        </w:rPr>
        <w:fldChar w:fldCharType="end"/>
      </w:r>
      <w:r>
        <w:t xml:space="preserve"> </w:t>
      </w:r>
      <w:r w:rsidRPr="00CB4AB4">
        <w:t>Welsh Clinical Portal</w:t>
      </w:r>
      <w:r>
        <w:t xml:space="preserve"> User Interface</w:t>
      </w:r>
      <w:bookmarkEnd w:id="61"/>
    </w:p>
    <w:p w14:paraId="48675F7F" w14:textId="77777777" w:rsidR="00A021CB" w:rsidRPr="00A021CB" w:rsidRDefault="00A021CB" w:rsidP="00A021CB"/>
    <w:p w14:paraId="1B251D8D" w14:textId="09B1577C" w:rsidR="0042465B" w:rsidRPr="00201F4C" w:rsidRDefault="00A269EC" w:rsidP="004D1093">
      <w:pPr>
        <w:spacing w:line="360" w:lineRule="auto"/>
        <w:rPr>
          <w:rFonts w:ascii="Arial" w:hAnsi="Arial" w:cs="Arial"/>
        </w:rPr>
      </w:pPr>
      <w:r w:rsidRPr="00201F4C">
        <w:rPr>
          <w:rFonts w:ascii="Arial" w:hAnsi="Arial" w:cs="Arial"/>
          <w:noProof/>
        </w:rPr>
        <w:drawing>
          <wp:inline distT="0" distB="0" distL="0" distR="0" wp14:anchorId="7375EAF0" wp14:editId="4BF9E0F7">
            <wp:extent cx="5731510" cy="2814320"/>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14320"/>
                    </a:xfrm>
                    <a:prstGeom prst="rect">
                      <a:avLst/>
                    </a:prstGeom>
                  </pic:spPr>
                </pic:pic>
              </a:graphicData>
            </a:graphic>
          </wp:inline>
        </w:drawing>
      </w:r>
    </w:p>
    <w:p w14:paraId="5544BF89" w14:textId="793C27E0" w:rsidR="00BD11C8" w:rsidRPr="00201F4C" w:rsidRDefault="00A021CB" w:rsidP="00A021CB">
      <w:pPr>
        <w:pStyle w:val="Caption"/>
        <w:jc w:val="center"/>
        <w:rPr>
          <w:rFonts w:ascii="Arial" w:hAnsi="Arial" w:cs="Arial"/>
          <w:i w:val="0"/>
          <w:iCs w:val="0"/>
          <w:sz w:val="22"/>
          <w:szCs w:val="22"/>
        </w:rPr>
      </w:pPr>
      <w:bookmarkStart w:id="62" w:name="_Toc140695473"/>
      <w:r>
        <w:t xml:space="preserve">Figure </w:t>
      </w:r>
      <w:r w:rsidR="006B7AF9">
        <w:fldChar w:fldCharType="begin"/>
      </w:r>
      <w:r w:rsidR="006B7AF9">
        <w:instrText xml:space="preserve"> SEQ Figure \* ARABIC </w:instrText>
      </w:r>
      <w:r w:rsidR="006B7AF9">
        <w:fldChar w:fldCharType="separate"/>
      </w:r>
      <w:r w:rsidR="001E6586">
        <w:rPr>
          <w:noProof/>
        </w:rPr>
        <w:t>7</w:t>
      </w:r>
      <w:r w:rsidR="006B7AF9">
        <w:rPr>
          <w:noProof/>
        </w:rPr>
        <w:fldChar w:fldCharType="end"/>
      </w:r>
      <w:r>
        <w:t xml:space="preserve"> </w:t>
      </w:r>
      <w:r w:rsidRPr="008872C0">
        <w:t>SIT Training and Communication Application User Interface</w:t>
      </w:r>
      <w:bookmarkEnd w:id="62"/>
    </w:p>
    <w:p w14:paraId="215F328F" w14:textId="3902E5AA" w:rsidR="00BD11C8" w:rsidRPr="00201F4C" w:rsidRDefault="00BD11C8" w:rsidP="004D1093">
      <w:pPr>
        <w:spacing w:line="360" w:lineRule="auto"/>
        <w:rPr>
          <w:rFonts w:ascii="Arial" w:hAnsi="Arial" w:cs="Arial"/>
        </w:rPr>
      </w:pPr>
    </w:p>
    <w:p w14:paraId="3F317AEE" w14:textId="6845E3EF" w:rsidR="003722DA" w:rsidRPr="00201F4C" w:rsidRDefault="003722DA" w:rsidP="004D1093">
      <w:pPr>
        <w:spacing w:line="360" w:lineRule="auto"/>
        <w:rPr>
          <w:rFonts w:ascii="Arial" w:hAnsi="Arial" w:cs="Arial"/>
        </w:rPr>
      </w:pPr>
    </w:p>
    <w:p w14:paraId="5C46421B" w14:textId="0E62F06F" w:rsidR="003722DA" w:rsidRPr="00201F4C" w:rsidRDefault="003722DA" w:rsidP="004D1093">
      <w:pPr>
        <w:spacing w:line="360" w:lineRule="auto"/>
        <w:rPr>
          <w:rFonts w:ascii="Arial" w:hAnsi="Arial" w:cs="Arial"/>
        </w:rPr>
      </w:pPr>
    </w:p>
    <w:p w14:paraId="04AE9803" w14:textId="390A5BB8" w:rsidR="003722DA" w:rsidRPr="00201F4C" w:rsidRDefault="003722DA" w:rsidP="004D1093">
      <w:pPr>
        <w:spacing w:line="360" w:lineRule="auto"/>
        <w:rPr>
          <w:rFonts w:ascii="Arial" w:hAnsi="Arial" w:cs="Arial"/>
        </w:rPr>
      </w:pPr>
    </w:p>
    <w:p w14:paraId="05CE9F03" w14:textId="1E8742AF" w:rsidR="00C74731" w:rsidRPr="00201F4C" w:rsidRDefault="00D6197E" w:rsidP="004D1093">
      <w:pPr>
        <w:pStyle w:val="Heading3"/>
        <w:spacing w:line="360" w:lineRule="auto"/>
        <w:rPr>
          <w:rFonts w:ascii="Arial" w:hAnsi="Arial" w:cs="Arial"/>
        </w:rPr>
      </w:pPr>
      <w:bookmarkStart w:id="63" w:name="_Toc140850540"/>
      <w:r w:rsidRPr="00201F4C">
        <w:rPr>
          <w:rFonts w:ascii="Arial" w:hAnsi="Arial" w:cs="Arial"/>
        </w:rPr>
        <w:t xml:space="preserve">4.3.4 </w:t>
      </w:r>
      <w:r w:rsidR="00716D09" w:rsidRPr="00201F4C">
        <w:rPr>
          <w:rFonts w:ascii="Arial" w:hAnsi="Arial" w:cs="Arial"/>
        </w:rPr>
        <w:t>Code Success and Failures</w:t>
      </w:r>
      <w:bookmarkEnd w:id="63"/>
    </w:p>
    <w:p w14:paraId="203C198E" w14:textId="57F632EC" w:rsidR="00C74731" w:rsidRPr="00201F4C" w:rsidRDefault="009F69CB" w:rsidP="004D1093">
      <w:pPr>
        <w:spacing w:line="360" w:lineRule="auto"/>
        <w:rPr>
          <w:rFonts w:ascii="Arial" w:hAnsi="Arial" w:cs="Arial"/>
        </w:rPr>
      </w:pPr>
      <w:r w:rsidRPr="00201F4C">
        <w:rPr>
          <w:rFonts w:ascii="Arial" w:hAnsi="Arial" w:cs="Arial"/>
        </w:rPr>
        <w:t xml:space="preserve">Due to the client-side only limitations, the html, jQuery, and CSS used throughout building the application was relatively simple. </w:t>
      </w:r>
      <w:r w:rsidR="006F4B91" w:rsidRPr="00201F4C">
        <w:rPr>
          <w:rFonts w:ascii="Arial" w:hAnsi="Arial" w:cs="Arial"/>
        </w:rPr>
        <w:t>However, o</w:t>
      </w:r>
      <w:r w:rsidRPr="00201F4C">
        <w:rPr>
          <w:rFonts w:ascii="Arial" w:hAnsi="Arial" w:cs="Arial"/>
        </w:rPr>
        <w:t>ne of the notable successes within the application were the AJAX calls implemented within the SIT Environment Updates area and the Project</w:t>
      </w:r>
      <w:r w:rsidR="008E50B2" w:rsidRPr="00201F4C">
        <w:rPr>
          <w:rFonts w:ascii="Arial" w:hAnsi="Arial" w:cs="Arial"/>
        </w:rPr>
        <w:t xml:space="preserve"> Release</w:t>
      </w:r>
      <w:r w:rsidRPr="00201F4C">
        <w:rPr>
          <w:rFonts w:ascii="Arial" w:hAnsi="Arial" w:cs="Arial"/>
        </w:rPr>
        <w:t xml:space="preserve"> Updates area.</w:t>
      </w:r>
      <w:r w:rsidR="001126DF" w:rsidRPr="00201F4C">
        <w:rPr>
          <w:rFonts w:ascii="Arial" w:hAnsi="Arial" w:cs="Arial"/>
        </w:rPr>
        <w:t xml:space="preserve"> To illustrate the process of retrieving</w:t>
      </w:r>
      <w:r w:rsidR="00923B2B" w:rsidRPr="00201F4C">
        <w:rPr>
          <w:rFonts w:ascii="Arial" w:hAnsi="Arial" w:cs="Arial"/>
        </w:rPr>
        <w:t xml:space="preserve"> and posting</w:t>
      </w:r>
      <w:r w:rsidR="001126DF" w:rsidRPr="00201F4C">
        <w:rPr>
          <w:rFonts w:ascii="Arial" w:hAnsi="Arial" w:cs="Arial"/>
        </w:rPr>
        <w:t xml:space="preserve"> data from</w:t>
      </w:r>
      <w:r w:rsidR="00923B2B" w:rsidRPr="00201F4C">
        <w:rPr>
          <w:rFonts w:ascii="Arial" w:hAnsi="Arial" w:cs="Arial"/>
        </w:rPr>
        <w:t>/to</w:t>
      </w:r>
      <w:r w:rsidR="001126DF" w:rsidRPr="00201F4C">
        <w:rPr>
          <w:rFonts w:ascii="Arial" w:hAnsi="Arial" w:cs="Arial"/>
        </w:rPr>
        <w:t xml:space="preserve"> a database using a REST API , the author used an online fake REST API known as JSONPlaceholder</w:t>
      </w:r>
      <w:r w:rsidR="005763C7" w:rsidRPr="00201F4C">
        <w:rPr>
          <w:rFonts w:ascii="Arial" w:hAnsi="Arial" w:cs="Arial"/>
        </w:rPr>
        <w:t xml:space="preserve"> [32]</w:t>
      </w:r>
      <w:r w:rsidR="001126DF" w:rsidRPr="00201F4C">
        <w:rPr>
          <w:rFonts w:ascii="Arial" w:hAnsi="Arial" w:cs="Arial"/>
        </w:rPr>
        <w:t xml:space="preserve">. This approach enables the application to </w:t>
      </w:r>
      <w:r w:rsidR="00923B2B" w:rsidRPr="00201F4C">
        <w:rPr>
          <w:rFonts w:ascii="Arial" w:hAnsi="Arial" w:cs="Arial"/>
        </w:rPr>
        <w:t>ut</w:t>
      </w:r>
      <w:r w:rsidR="00CC7503" w:rsidRPr="00201F4C">
        <w:rPr>
          <w:rFonts w:ascii="Arial" w:hAnsi="Arial" w:cs="Arial"/>
        </w:rPr>
        <w:t>ilise</w:t>
      </w:r>
      <w:r w:rsidR="001126DF" w:rsidRPr="00201F4C">
        <w:rPr>
          <w:rFonts w:ascii="Arial" w:hAnsi="Arial" w:cs="Arial"/>
        </w:rPr>
        <w:t xml:space="preserve"> mock data, effectively demonstrating how real-world implementation and features would </w:t>
      </w:r>
      <w:r w:rsidR="006D073A">
        <w:rPr>
          <w:rFonts w:ascii="Arial" w:hAnsi="Arial" w:cs="Arial"/>
        </w:rPr>
        <w:t>display</w:t>
      </w:r>
      <w:r w:rsidR="001126DF" w:rsidRPr="00201F4C">
        <w:rPr>
          <w:rFonts w:ascii="Arial" w:hAnsi="Arial" w:cs="Arial"/>
        </w:rPr>
        <w:t xml:space="preserve"> within the SIT Training and Communication Application.</w:t>
      </w:r>
    </w:p>
    <w:p w14:paraId="43F85889" w14:textId="77777777" w:rsidR="005F3228" w:rsidRPr="00201F4C" w:rsidRDefault="005F3228" w:rsidP="004D1093">
      <w:pPr>
        <w:spacing w:line="360" w:lineRule="auto"/>
        <w:rPr>
          <w:rFonts w:ascii="Arial" w:hAnsi="Arial" w:cs="Arial"/>
        </w:rPr>
      </w:pPr>
    </w:p>
    <w:p w14:paraId="7F9233E7" w14:textId="09DEAB66" w:rsidR="00100A2E" w:rsidRDefault="00807C24" w:rsidP="004D1093">
      <w:pPr>
        <w:spacing w:line="360" w:lineRule="auto"/>
        <w:rPr>
          <w:rFonts w:ascii="Arial" w:hAnsi="Arial" w:cs="Arial"/>
        </w:rPr>
      </w:pPr>
      <w:r w:rsidRPr="00201F4C">
        <w:rPr>
          <w:rFonts w:ascii="Arial" w:hAnsi="Arial" w:cs="Arial"/>
        </w:rPr>
        <w:t xml:space="preserve">The SIT Environment Updates area and the Project </w:t>
      </w:r>
      <w:r w:rsidR="008E50B2" w:rsidRPr="00201F4C">
        <w:rPr>
          <w:rFonts w:ascii="Arial" w:hAnsi="Arial" w:cs="Arial"/>
        </w:rPr>
        <w:t xml:space="preserve">Release </w:t>
      </w:r>
      <w:r w:rsidRPr="00201F4C">
        <w:rPr>
          <w:rFonts w:ascii="Arial" w:hAnsi="Arial" w:cs="Arial"/>
        </w:rPr>
        <w:t>Updates area consist</w:t>
      </w:r>
      <w:r w:rsidR="003C161E">
        <w:rPr>
          <w:rFonts w:ascii="Arial" w:hAnsi="Arial" w:cs="Arial"/>
        </w:rPr>
        <w:t>ed</w:t>
      </w:r>
      <w:r w:rsidRPr="00201F4C">
        <w:rPr>
          <w:rFonts w:ascii="Arial" w:hAnsi="Arial" w:cs="Arial"/>
        </w:rPr>
        <w:t xml:space="preserve"> of two types of AJAX calls. The first type involve</w:t>
      </w:r>
      <w:r w:rsidR="00B81C69">
        <w:rPr>
          <w:rFonts w:ascii="Arial" w:hAnsi="Arial" w:cs="Arial"/>
        </w:rPr>
        <w:t>d</w:t>
      </w:r>
      <w:r w:rsidRPr="00201F4C">
        <w:rPr>
          <w:rFonts w:ascii="Arial" w:hAnsi="Arial" w:cs="Arial"/>
        </w:rPr>
        <w:t xml:space="preserve"> using the POST method to send data to the </w:t>
      </w:r>
      <w:r w:rsidR="000169D7">
        <w:rPr>
          <w:rFonts w:ascii="Arial" w:hAnsi="Arial" w:cs="Arial"/>
        </w:rPr>
        <w:t xml:space="preserve">mock </w:t>
      </w:r>
      <w:r w:rsidRPr="00201F4C">
        <w:rPr>
          <w:rFonts w:ascii="Arial" w:hAnsi="Arial" w:cs="Arial"/>
        </w:rPr>
        <w:t>server. This is ideal for scenarios where a user intends to add an environment or project update. The second type employ</w:t>
      </w:r>
      <w:r w:rsidR="00B413DC">
        <w:rPr>
          <w:rFonts w:ascii="Arial" w:hAnsi="Arial" w:cs="Arial"/>
        </w:rPr>
        <w:t>ed</w:t>
      </w:r>
      <w:r w:rsidRPr="00201F4C">
        <w:rPr>
          <w:rFonts w:ascii="Arial" w:hAnsi="Arial" w:cs="Arial"/>
        </w:rPr>
        <w:t xml:space="preserve"> the GET method to retrieve data from the </w:t>
      </w:r>
      <w:r w:rsidR="00B413DC">
        <w:rPr>
          <w:rFonts w:ascii="Arial" w:hAnsi="Arial" w:cs="Arial"/>
        </w:rPr>
        <w:t xml:space="preserve">mock </w:t>
      </w:r>
      <w:r w:rsidRPr="00201F4C">
        <w:rPr>
          <w:rFonts w:ascii="Arial" w:hAnsi="Arial" w:cs="Arial"/>
        </w:rPr>
        <w:t>server. This allows users to conveniently view the environment and project updates.</w:t>
      </w:r>
      <w:r w:rsidR="00BE2AEA" w:rsidRPr="00201F4C">
        <w:rPr>
          <w:rFonts w:ascii="Arial" w:hAnsi="Arial" w:cs="Arial"/>
        </w:rPr>
        <w:t xml:space="preserve"> </w:t>
      </w:r>
      <w:r w:rsidR="00100A2E" w:rsidRPr="00201F4C">
        <w:rPr>
          <w:rFonts w:ascii="Arial" w:hAnsi="Arial" w:cs="Arial"/>
        </w:rPr>
        <w:t>A code snippet has been provided below showing the incorporation of</w:t>
      </w:r>
      <w:r w:rsidR="0047393E" w:rsidRPr="00201F4C">
        <w:rPr>
          <w:rFonts w:ascii="Arial" w:hAnsi="Arial" w:cs="Arial"/>
        </w:rPr>
        <w:t xml:space="preserve"> AJAX call</w:t>
      </w:r>
      <w:r w:rsidR="00081825">
        <w:rPr>
          <w:rFonts w:ascii="Arial" w:hAnsi="Arial" w:cs="Arial"/>
        </w:rPr>
        <w:t>s</w:t>
      </w:r>
      <w:r w:rsidR="0047393E" w:rsidRPr="00201F4C">
        <w:rPr>
          <w:rFonts w:ascii="Arial" w:hAnsi="Arial" w:cs="Arial"/>
        </w:rPr>
        <w:t xml:space="preserve"> in the SIT Environment Updates page. A similar AJAX call for the Project Updates page can be found in Appendix Three.</w:t>
      </w:r>
    </w:p>
    <w:p w14:paraId="3946AED2" w14:textId="77777777" w:rsidR="000E5F51" w:rsidRDefault="000E5F51" w:rsidP="004D1093">
      <w:pPr>
        <w:spacing w:line="360" w:lineRule="auto"/>
        <w:rPr>
          <w:rFonts w:ascii="Arial" w:hAnsi="Arial" w:cs="Arial"/>
        </w:rPr>
      </w:pPr>
    </w:p>
    <w:p w14:paraId="78E3A9C1" w14:textId="77777777" w:rsidR="000E5F51" w:rsidRDefault="000E5F51" w:rsidP="004D1093">
      <w:pPr>
        <w:spacing w:line="360" w:lineRule="auto"/>
        <w:rPr>
          <w:rFonts w:ascii="Arial" w:hAnsi="Arial" w:cs="Arial"/>
        </w:rPr>
      </w:pPr>
    </w:p>
    <w:p w14:paraId="44F22400" w14:textId="77777777" w:rsidR="000E5F51" w:rsidRDefault="000E5F51" w:rsidP="004D1093">
      <w:pPr>
        <w:spacing w:line="360" w:lineRule="auto"/>
        <w:rPr>
          <w:rFonts w:ascii="Arial" w:hAnsi="Arial" w:cs="Arial"/>
        </w:rPr>
      </w:pPr>
    </w:p>
    <w:p w14:paraId="1BFC290B" w14:textId="77777777" w:rsidR="000E5F51" w:rsidRDefault="000E5F51" w:rsidP="004D1093">
      <w:pPr>
        <w:spacing w:line="360" w:lineRule="auto"/>
        <w:rPr>
          <w:rFonts w:ascii="Arial" w:hAnsi="Arial" w:cs="Arial"/>
        </w:rPr>
      </w:pPr>
    </w:p>
    <w:p w14:paraId="4E503126" w14:textId="77777777" w:rsidR="000E5F51" w:rsidRDefault="000E5F51" w:rsidP="004D1093">
      <w:pPr>
        <w:spacing w:line="360" w:lineRule="auto"/>
        <w:rPr>
          <w:rFonts w:ascii="Arial" w:hAnsi="Arial" w:cs="Arial"/>
        </w:rPr>
      </w:pPr>
    </w:p>
    <w:p w14:paraId="73C10B6D" w14:textId="77777777" w:rsidR="000E5F51" w:rsidRDefault="000E5F51" w:rsidP="004D1093">
      <w:pPr>
        <w:spacing w:line="360" w:lineRule="auto"/>
        <w:rPr>
          <w:rFonts w:ascii="Arial" w:hAnsi="Arial" w:cs="Arial"/>
        </w:rPr>
      </w:pPr>
    </w:p>
    <w:p w14:paraId="6B9254AF" w14:textId="77777777" w:rsidR="000E5F51" w:rsidRDefault="000E5F51" w:rsidP="004D1093">
      <w:pPr>
        <w:spacing w:line="360" w:lineRule="auto"/>
        <w:rPr>
          <w:rFonts w:ascii="Arial" w:hAnsi="Arial" w:cs="Arial"/>
        </w:rPr>
      </w:pPr>
    </w:p>
    <w:p w14:paraId="7224CB5B" w14:textId="77777777" w:rsidR="000E5F51" w:rsidRDefault="000E5F51" w:rsidP="004D1093">
      <w:pPr>
        <w:spacing w:line="360" w:lineRule="auto"/>
        <w:rPr>
          <w:rFonts w:ascii="Arial" w:hAnsi="Arial" w:cs="Arial"/>
        </w:rPr>
      </w:pPr>
    </w:p>
    <w:p w14:paraId="214EC8FD" w14:textId="77777777" w:rsidR="000E5F51" w:rsidRDefault="000E5F51" w:rsidP="004D1093">
      <w:pPr>
        <w:spacing w:line="360" w:lineRule="auto"/>
        <w:rPr>
          <w:rFonts w:ascii="Arial" w:hAnsi="Arial" w:cs="Arial"/>
        </w:rPr>
      </w:pPr>
    </w:p>
    <w:p w14:paraId="0B943302" w14:textId="77777777" w:rsidR="000E5F51" w:rsidRDefault="000E5F51" w:rsidP="004D1093">
      <w:pPr>
        <w:spacing w:line="360" w:lineRule="auto"/>
        <w:rPr>
          <w:rFonts w:ascii="Arial" w:hAnsi="Arial" w:cs="Arial"/>
        </w:rPr>
      </w:pPr>
    </w:p>
    <w:p w14:paraId="69411989" w14:textId="77777777" w:rsidR="000E5F51" w:rsidRDefault="000E5F51" w:rsidP="004D1093">
      <w:pPr>
        <w:spacing w:line="360" w:lineRule="auto"/>
        <w:rPr>
          <w:rFonts w:ascii="Arial" w:hAnsi="Arial" w:cs="Arial"/>
        </w:rPr>
      </w:pPr>
    </w:p>
    <w:p w14:paraId="4A85F36E" w14:textId="77777777" w:rsidR="000E5F51" w:rsidRDefault="000E5F51" w:rsidP="004D1093">
      <w:pPr>
        <w:spacing w:line="360" w:lineRule="auto"/>
        <w:rPr>
          <w:rFonts w:ascii="Arial" w:hAnsi="Arial" w:cs="Arial"/>
        </w:rPr>
      </w:pPr>
    </w:p>
    <w:p w14:paraId="0646079E" w14:textId="77777777" w:rsidR="000E5F51" w:rsidRDefault="000E5F51" w:rsidP="004D1093">
      <w:pPr>
        <w:spacing w:line="360" w:lineRule="auto"/>
        <w:rPr>
          <w:rFonts w:ascii="Arial" w:hAnsi="Arial" w:cs="Arial"/>
        </w:rPr>
      </w:pPr>
    </w:p>
    <w:p w14:paraId="37DFB5A2" w14:textId="77777777" w:rsidR="000E5F51" w:rsidRPr="00201F4C" w:rsidRDefault="000E5F51" w:rsidP="004D1093">
      <w:pPr>
        <w:spacing w:line="360" w:lineRule="auto"/>
        <w:rPr>
          <w:rFonts w:ascii="Arial" w:hAnsi="Arial" w:cs="Arial"/>
        </w:rPr>
      </w:pPr>
    </w:p>
    <w:p w14:paraId="26DE20ED" w14:textId="77777777" w:rsidR="00100A2E" w:rsidRPr="00201F4C" w:rsidRDefault="00100A2E" w:rsidP="004D1093">
      <w:pPr>
        <w:spacing w:line="360" w:lineRule="auto"/>
        <w:rPr>
          <w:rFonts w:ascii="Arial" w:hAnsi="Arial" w:cs="Arial"/>
          <w:b/>
          <w:bCs/>
          <w:u w:val="single"/>
        </w:rPr>
      </w:pPr>
    </w:p>
    <w:p w14:paraId="32A1EF40"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6A9955"/>
          <w:sz w:val="21"/>
          <w:szCs w:val="21"/>
          <w:lang w:eastAsia="en-GB"/>
        </w:rPr>
        <w:t>//SIT Environment Updates Page</w:t>
      </w:r>
    </w:p>
    <w:p w14:paraId="09644B36"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addEnvironmentUpdate</w:t>
      </w:r>
      <w:r w:rsidRPr="00201F4C">
        <w:rPr>
          <w:rFonts w:ascii="Arial" w:hAnsi="Arial" w:cs="Arial"/>
          <w:color w:val="D4D4D4"/>
          <w:sz w:val="21"/>
          <w:szCs w:val="21"/>
          <w:lang w:eastAsia="en-GB"/>
        </w:rPr>
        <w:t xml:space="preserve">() { </w:t>
      </w:r>
      <w:r w:rsidRPr="00201F4C">
        <w:rPr>
          <w:rFonts w:ascii="Arial" w:hAnsi="Arial" w:cs="Arial"/>
          <w:color w:val="6A9955"/>
          <w:sz w:val="21"/>
          <w:szCs w:val="21"/>
          <w:lang w:eastAsia="en-GB"/>
        </w:rPr>
        <w:t>// Function to add an Environment Update using POST method</w:t>
      </w:r>
    </w:p>
    <w:p w14:paraId="67A60BBD"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681D498B"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 {</w:t>
      </w:r>
    </w:p>
    <w:p w14:paraId="469B4B50"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title:</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"#userID"</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p>
    <w:p w14:paraId="4EA5128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body:</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"#addEnvironment-Update"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p>
    <w:p w14:paraId="2DC4B669"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6E96AD2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257E07FD"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$addEnvironmentUpdate</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"#environmentUpdates tbody"</w:t>
      </w:r>
      <w:proofErr w:type="gramStart"/>
      <w:r w:rsidRPr="00201F4C">
        <w:rPr>
          <w:rFonts w:ascii="Arial" w:hAnsi="Arial" w:cs="Arial"/>
          <w:color w:val="D4D4D4"/>
          <w:sz w:val="21"/>
          <w:szCs w:val="21"/>
          <w:lang w:eastAsia="en-GB"/>
        </w:rPr>
        <w:t>);</w:t>
      </w:r>
      <w:proofErr w:type="gramEnd"/>
    </w:p>
    <w:p w14:paraId="6F0545C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"POST</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3851FCF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3C617EE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w:t>
      </w:r>
      <w:r w:rsidRPr="00201F4C">
        <w:rPr>
          <w:rFonts w:ascii="Arial" w:hAnsi="Arial" w:cs="Arial"/>
          <w:color w:val="D4D4D4"/>
          <w:sz w:val="21"/>
          <w:szCs w:val="21"/>
          <w:lang w:eastAsia="en-GB"/>
        </w:rPr>
        <w:t>({</w:t>
      </w:r>
    </w:p>
    <w:p w14:paraId="034DECC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
    <w:p w14:paraId="5F80B8F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w:t>
      </w:r>
    </w:p>
    <w:p w14:paraId="6844206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url:</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"https://jsonplaceholder.typicode.com/posts"</w:t>
      </w:r>
      <w:r w:rsidRPr="00201F4C">
        <w:rPr>
          <w:rFonts w:ascii="Arial" w:hAnsi="Arial" w:cs="Arial"/>
          <w:color w:val="D4D4D4"/>
          <w:sz w:val="21"/>
          <w:szCs w:val="21"/>
          <w:lang w:eastAsia="en-GB"/>
        </w:rPr>
        <w:t>,</w:t>
      </w:r>
    </w:p>
    <w:p w14:paraId="189B6C34"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JSON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stringify</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p>
    <w:p w14:paraId="1D92D27F"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contentType: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"application/json; charset=utf-8"</w:t>
      </w:r>
      <w:r w:rsidRPr="00201F4C">
        <w:rPr>
          <w:rFonts w:ascii="Arial" w:hAnsi="Arial" w:cs="Arial"/>
          <w:color w:val="D4D4D4"/>
          <w:sz w:val="21"/>
          <w:szCs w:val="21"/>
          <w:lang w:eastAsia="en-GB"/>
        </w:rPr>
        <w:t>,</w:t>
      </w:r>
    </w:p>
    <w:p w14:paraId="24A2102E"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"json"</w:t>
      </w:r>
      <w:r w:rsidRPr="00201F4C">
        <w:rPr>
          <w:rFonts w:ascii="Arial" w:hAnsi="Arial" w:cs="Arial"/>
          <w:color w:val="D4D4D4"/>
          <w:sz w:val="21"/>
          <w:szCs w:val="21"/>
          <w:lang w:eastAsia="en-GB"/>
        </w:rPr>
        <w:t>,</w:t>
      </w:r>
    </w:p>
    <w:p w14:paraId="7853777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351B30B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success</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w:t>
      </w:r>
    </w:p>
    <w:p w14:paraId="6F292C6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19996DA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$addEnvironmentUpdate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append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`&lt;tr&gt;&lt;td&gt;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title</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body</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&lt;/td&gt;&lt;/tr&gt;`</w:t>
      </w:r>
      <w:proofErr w:type="gramStart"/>
      <w:r w:rsidRPr="00201F4C">
        <w:rPr>
          <w:rFonts w:ascii="Arial" w:hAnsi="Arial" w:cs="Arial"/>
          <w:color w:val="D4D4D4"/>
          <w:sz w:val="21"/>
          <w:szCs w:val="21"/>
          <w:lang w:eastAsia="en-GB"/>
        </w:rPr>
        <w:t>);</w:t>
      </w:r>
      <w:proofErr w:type="gramEnd"/>
    </w:p>
    <w:p w14:paraId="2E10211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'#addEnvironmentUpdate input[type="text"]'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//clear text input fields</w:t>
      </w:r>
    </w:p>
    <w:p w14:paraId="3BD25A8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'#addEnvironment-Update'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proofErr w:type="gramStart"/>
      <w:r w:rsidRPr="00201F4C">
        <w:rPr>
          <w:rFonts w:ascii="Arial" w:hAnsi="Arial" w:cs="Arial"/>
          <w:color w:val="D4D4D4"/>
          <w:sz w:val="21"/>
          <w:szCs w:val="21"/>
          <w:lang w:eastAsia="en-GB"/>
        </w:rPr>
        <w:t>);</w:t>
      </w:r>
      <w:proofErr w:type="gramEnd"/>
    </w:p>
    <w:p w14:paraId="0FE6D6F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25D17BE0"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error</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req</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error</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=&gt;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window</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alert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"AJAX error"</w:t>
      </w:r>
      <w:r w:rsidRPr="00201F4C">
        <w:rPr>
          <w:rFonts w:ascii="Arial" w:hAnsi="Arial" w:cs="Arial"/>
          <w:color w:val="D4D4D4"/>
          <w:sz w:val="21"/>
          <w:szCs w:val="21"/>
          <w:lang w:eastAsia="en-GB"/>
        </w:rPr>
        <w:t>)</w:t>
      </w:r>
    </w:p>
    <w:p w14:paraId="708A186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7CD784C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730CCFD4"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4D8DF1A0"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returnEnvironmentUpdates</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eventData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handler</w:t>
      </w:r>
      <w:r w:rsidRPr="00201F4C">
        <w:rPr>
          <w:rFonts w:ascii="Arial" w:hAnsi="Arial" w:cs="Arial"/>
          <w:color w:val="D4D4D4"/>
          <w:sz w:val="21"/>
          <w:szCs w:val="21"/>
          <w:lang w:eastAsia="en-GB"/>
        </w:rPr>
        <w:t>) {</w:t>
      </w:r>
      <w:r w:rsidRPr="00201F4C">
        <w:rPr>
          <w:rFonts w:ascii="Arial" w:hAnsi="Arial" w:cs="Arial"/>
          <w:color w:val="6A9955"/>
          <w:sz w:val="21"/>
          <w:szCs w:val="21"/>
          <w:lang w:eastAsia="en-GB"/>
        </w:rPr>
        <w:t>//Returns Environment Updates Posts</w:t>
      </w:r>
    </w:p>
    <w:p w14:paraId="597B597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6C24425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$myEnvironmentUpdates</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"https://jsonplaceholder.typicode.com/posts</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4611ACBE"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"GET</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2F1CC439"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7DA0985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"#environmentUpdates tbody"</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children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remove</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//Clear data currently populated in html table</w:t>
      </w:r>
    </w:p>
    <w:p w14:paraId="150064EC"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4B2C713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w:t>
      </w:r>
      <w:r w:rsidRPr="00201F4C">
        <w:rPr>
          <w:rFonts w:ascii="Arial" w:hAnsi="Arial" w:cs="Arial"/>
          <w:color w:val="D4D4D4"/>
          <w:sz w:val="21"/>
          <w:szCs w:val="21"/>
          <w:lang w:eastAsia="en-GB"/>
        </w:rPr>
        <w:t>({</w:t>
      </w:r>
    </w:p>
    <w:p w14:paraId="02FF859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1FB510C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url:</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$myEnvironmentUpdates</w:t>
      </w:r>
      <w:r w:rsidRPr="00201F4C">
        <w:rPr>
          <w:rFonts w:ascii="Arial" w:hAnsi="Arial" w:cs="Arial"/>
          <w:color w:val="D4D4D4"/>
          <w:sz w:val="21"/>
          <w:szCs w:val="21"/>
          <w:lang w:eastAsia="en-GB"/>
        </w:rPr>
        <w:t>,</w:t>
      </w:r>
    </w:p>
    <w:p w14:paraId="0051861B"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
    <w:p w14:paraId="52925BD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contentType: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"application/json; charset=utf-8"</w:t>
      </w:r>
      <w:r w:rsidRPr="00201F4C">
        <w:rPr>
          <w:rFonts w:ascii="Arial" w:hAnsi="Arial" w:cs="Arial"/>
          <w:color w:val="D4D4D4"/>
          <w:sz w:val="21"/>
          <w:szCs w:val="21"/>
          <w:lang w:eastAsia="en-GB"/>
        </w:rPr>
        <w:t>,</w:t>
      </w:r>
    </w:p>
    <w:p w14:paraId="53D9995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"json"</w:t>
      </w:r>
      <w:r w:rsidRPr="00201F4C">
        <w:rPr>
          <w:rFonts w:ascii="Arial" w:hAnsi="Arial" w:cs="Arial"/>
          <w:color w:val="D4D4D4"/>
          <w:sz w:val="21"/>
          <w:szCs w:val="21"/>
          <w:lang w:eastAsia="en-GB"/>
        </w:rPr>
        <w:t>,</w:t>
      </w:r>
    </w:p>
    <w:p w14:paraId="5DDBEE0D"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w:t>
      </w:r>
    </w:p>
    <w:p w14:paraId="59484DF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error</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jgXHR</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textStatus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errorThrown</w:t>
      </w:r>
      <w:r w:rsidRPr="00201F4C">
        <w:rPr>
          <w:rFonts w:ascii="Arial" w:hAnsi="Arial" w:cs="Arial"/>
          <w:color w:val="D4D4D4"/>
          <w:sz w:val="21"/>
          <w:szCs w:val="21"/>
          <w:lang w:eastAsia="en-GB"/>
        </w:rPr>
        <w:t>) {</w:t>
      </w:r>
    </w:p>
    <w:p w14:paraId="45E34C54"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3BF3FF5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1A96A73C"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success</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textStatus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jqXHR</w:t>
      </w:r>
      <w:r w:rsidRPr="00201F4C">
        <w:rPr>
          <w:rFonts w:ascii="Arial" w:hAnsi="Arial" w:cs="Arial"/>
          <w:color w:val="D4D4D4"/>
          <w:sz w:val="21"/>
          <w:szCs w:val="21"/>
          <w:lang w:eastAsia="en-GB"/>
        </w:rPr>
        <w:t>) {</w:t>
      </w:r>
    </w:p>
    <w:p w14:paraId="209A765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$myEnvironmentUpdates</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"#environmentUpdates tbody"</w:t>
      </w:r>
      <w:proofErr w:type="gramStart"/>
      <w:r w:rsidRPr="00201F4C">
        <w:rPr>
          <w:rFonts w:ascii="Arial" w:hAnsi="Arial" w:cs="Arial"/>
          <w:color w:val="D4D4D4"/>
          <w:sz w:val="21"/>
          <w:szCs w:val="21"/>
          <w:lang w:eastAsia="en-GB"/>
        </w:rPr>
        <w:t>);</w:t>
      </w:r>
      <w:proofErr w:type="gramEnd"/>
    </w:p>
    <w:p w14:paraId="60BB0E1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each</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index</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w:t>
      </w:r>
    </w:p>
    <w:p w14:paraId="03189FC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$myEnvironmentUpdates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append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`&lt;tr id=</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id</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title</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body</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&lt;/td&gt;&lt;/tr&gt;`</w:t>
      </w:r>
      <w:proofErr w:type="gramStart"/>
      <w:r w:rsidRPr="00201F4C">
        <w:rPr>
          <w:rFonts w:ascii="Arial" w:hAnsi="Arial" w:cs="Arial"/>
          <w:color w:val="D4D4D4"/>
          <w:sz w:val="21"/>
          <w:szCs w:val="21"/>
          <w:lang w:eastAsia="en-GB"/>
        </w:rPr>
        <w:t>);</w:t>
      </w:r>
      <w:proofErr w:type="gramEnd"/>
    </w:p>
    <w:p w14:paraId="62B6BF8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17DE9243"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509DD44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51E4992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49D366D2"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4E1C6C5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w:t>
      </w:r>
    </w:p>
    <w:p w14:paraId="33752E9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3188CFF7"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"#searchEnvironmentUpdates"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on</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"keyup"</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 </w:t>
      </w:r>
      <w:r w:rsidRPr="00201F4C">
        <w:rPr>
          <w:rFonts w:ascii="Arial" w:hAnsi="Arial" w:cs="Arial"/>
          <w:color w:val="6A9955"/>
          <w:sz w:val="21"/>
          <w:szCs w:val="21"/>
          <w:lang w:eastAsia="en-GB"/>
        </w:rPr>
        <w:t>//Search Bar functionality on Environment Updates</w:t>
      </w:r>
    </w:p>
    <w:p w14:paraId="689EF54B"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toLowerCase</w:t>
      </w:r>
      <w:r w:rsidRPr="00201F4C">
        <w:rPr>
          <w:rFonts w:ascii="Arial" w:hAnsi="Arial" w:cs="Arial"/>
          <w:color w:val="D4D4D4"/>
          <w:sz w:val="21"/>
          <w:szCs w:val="21"/>
          <w:lang w:eastAsia="en-GB"/>
        </w:rPr>
        <w:t>(</w:t>
      </w:r>
      <w:proofErr w:type="gramStart"/>
      <w:r w:rsidRPr="00201F4C">
        <w:rPr>
          <w:rFonts w:ascii="Arial" w:hAnsi="Arial" w:cs="Arial"/>
          <w:color w:val="D4D4D4"/>
          <w:sz w:val="21"/>
          <w:szCs w:val="21"/>
          <w:lang w:eastAsia="en-GB"/>
        </w:rPr>
        <w:t>);</w:t>
      </w:r>
      <w:proofErr w:type="gramEnd"/>
    </w:p>
    <w:p w14:paraId="353531C9"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54C3C94E"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"#environmentUpdates tr"</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filter</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w:t>
      </w:r>
    </w:p>
    <w:p w14:paraId="760E94A4"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toggle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text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toLowerCase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indexOf</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&gt; -</w:t>
      </w:r>
      <w:r w:rsidRPr="00201F4C">
        <w:rPr>
          <w:rFonts w:ascii="Arial" w:hAnsi="Arial" w:cs="Arial"/>
          <w:color w:val="B5CEA8"/>
          <w:sz w:val="21"/>
          <w:szCs w:val="21"/>
          <w:lang w:eastAsia="en-GB"/>
        </w:rPr>
        <w:t>1</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//Toggle method to hide rows that don't match search, toLowerCase method converts text to lower case so not case sensitive</w:t>
      </w:r>
    </w:p>
    <w:p w14:paraId="2869599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6C9E624C"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132DEE2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64162169"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returnEnvironmentUpdates</w:t>
      </w:r>
      <w:r w:rsidRPr="00201F4C">
        <w:rPr>
          <w:rFonts w:ascii="Arial" w:hAnsi="Arial" w:cs="Arial"/>
          <w:color w:val="D4D4D4"/>
          <w:sz w:val="21"/>
          <w:szCs w:val="21"/>
          <w:lang w:eastAsia="en-GB"/>
        </w:rPr>
        <w:t>();</w:t>
      </w:r>
      <w:r w:rsidRPr="00201F4C">
        <w:rPr>
          <w:rFonts w:ascii="Arial" w:hAnsi="Arial" w:cs="Arial"/>
          <w:color w:val="6A9955"/>
          <w:sz w:val="21"/>
          <w:szCs w:val="21"/>
          <w:lang w:eastAsia="en-GB"/>
        </w:rPr>
        <w:t>//GET all environment updates</w:t>
      </w:r>
    </w:p>
    <w:p w14:paraId="400CB1C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420D0A11"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addEnvironmentUpdate</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//POST new environment update</w:t>
      </w:r>
    </w:p>
    <w:p w14:paraId="094801CD"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ajaxSetup</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 xml:space="preserve"> });</w:t>
      </w:r>
    </w:p>
    <w:p w14:paraId="2A79BDDC"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"#submitEnvironmentUpdateButton"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click</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w:t>
      </w:r>
      <w:r w:rsidRPr="00201F4C">
        <w:rPr>
          <w:rFonts w:ascii="Arial" w:hAnsi="Arial" w:cs="Arial"/>
          <w:color w:val="D4D4D4"/>
          <w:sz w:val="21"/>
          <w:szCs w:val="21"/>
          <w:lang w:eastAsia="en-GB"/>
        </w:rPr>
        <w:t>) {</w:t>
      </w:r>
    </w:p>
    <w:p w14:paraId="1B757718"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addEnvironmentUpdate</w:t>
      </w:r>
      <w:r w:rsidRPr="00201F4C">
        <w:rPr>
          <w:rFonts w:ascii="Arial" w:hAnsi="Arial" w:cs="Arial"/>
          <w:color w:val="D4D4D4"/>
          <w:sz w:val="21"/>
          <w:szCs w:val="21"/>
          <w:lang w:eastAsia="en-GB"/>
        </w:rPr>
        <w:t>();</w:t>
      </w:r>
    </w:p>
    <w:p w14:paraId="046682DA"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preventDefault</w:t>
      </w:r>
      <w:r w:rsidRPr="00201F4C">
        <w:rPr>
          <w:rFonts w:ascii="Arial" w:hAnsi="Arial" w:cs="Arial"/>
          <w:color w:val="D4D4D4"/>
          <w:sz w:val="21"/>
          <w:szCs w:val="21"/>
          <w:lang w:eastAsia="en-GB"/>
        </w:rPr>
        <w:t>();</w:t>
      </w:r>
    </w:p>
    <w:p w14:paraId="6BB6A256"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C586C0"/>
          <w:sz w:val="21"/>
          <w:szCs w:val="21"/>
          <w:lang w:eastAsia="en-GB"/>
        </w:rPr>
        <w:t>return</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
    <w:p w14:paraId="587E9F79"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0CB8C3E5" w14:textId="77777777" w:rsidR="00100A2E" w:rsidRPr="00201F4C" w:rsidRDefault="00100A2E" w:rsidP="004D1093">
      <w:pPr>
        <w:shd w:val="clear" w:color="auto" w:fill="1E1E1E"/>
        <w:spacing w:line="360" w:lineRule="auto"/>
        <w:rPr>
          <w:rFonts w:ascii="Arial" w:hAnsi="Arial" w:cs="Arial"/>
          <w:color w:val="D4D4D4"/>
          <w:sz w:val="21"/>
          <w:szCs w:val="21"/>
          <w:lang w:eastAsia="en-GB"/>
        </w:rPr>
      </w:pPr>
    </w:p>
    <w:p w14:paraId="58A7179C" w14:textId="01D50515" w:rsidR="00100A2E" w:rsidRPr="000D5F6C" w:rsidRDefault="00100A2E" w:rsidP="000D5F6C">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366DC362" w14:textId="4F99DC33" w:rsidR="00D52DFA" w:rsidRPr="00201F4C" w:rsidRDefault="00D52DFA" w:rsidP="00D52DFA">
      <w:pPr>
        <w:pStyle w:val="Caption"/>
        <w:jc w:val="center"/>
        <w:rPr>
          <w:rFonts w:ascii="Arial" w:hAnsi="Arial" w:cs="Arial"/>
          <w:b/>
          <w:bCs/>
          <w:u w:val="single"/>
        </w:rPr>
      </w:pPr>
      <w:bookmarkStart w:id="64" w:name="_Toc140695474"/>
      <w:r>
        <w:t xml:space="preserve">Figure </w:t>
      </w:r>
      <w:r w:rsidR="006B7AF9">
        <w:fldChar w:fldCharType="begin"/>
      </w:r>
      <w:r w:rsidR="006B7AF9">
        <w:instrText xml:space="preserve"> SEQ Figure \* ARABIC </w:instrText>
      </w:r>
      <w:r w:rsidR="006B7AF9">
        <w:fldChar w:fldCharType="separate"/>
      </w:r>
      <w:r w:rsidR="001E6586">
        <w:rPr>
          <w:noProof/>
        </w:rPr>
        <w:t>8</w:t>
      </w:r>
      <w:r w:rsidR="006B7AF9">
        <w:rPr>
          <w:noProof/>
        </w:rPr>
        <w:fldChar w:fldCharType="end"/>
      </w:r>
      <w:r>
        <w:t xml:space="preserve"> </w:t>
      </w:r>
      <w:r w:rsidR="001E6586">
        <w:t>jQuery</w:t>
      </w:r>
      <w:r>
        <w:t xml:space="preserve"> for AJAX Call for SIT Environment Updates Page</w:t>
      </w:r>
      <w:bookmarkEnd w:id="64"/>
    </w:p>
    <w:p w14:paraId="45FFC0BF" w14:textId="77777777" w:rsidR="00100A2E" w:rsidRPr="00201F4C" w:rsidRDefault="00100A2E" w:rsidP="004D1093">
      <w:pPr>
        <w:spacing w:line="360" w:lineRule="auto"/>
        <w:rPr>
          <w:rFonts w:ascii="Arial" w:hAnsi="Arial" w:cs="Arial"/>
        </w:rPr>
      </w:pPr>
    </w:p>
    <w:p w14:paraId="0ACCEA72" w14:textId="0B5D64E6" w:rsidR="000E5F51" w:rsidRDefault="003D31EF" w:rsidP="004D1093">
      <w:pPr>
        <w:spacing w:line="360" w:lineRule="auto"/>
        <w:rPr>
          <w:rFonts w:ascii="Arial" w:hAnsi="Arial" w:cs="Arial"/>
        </w:rPr>
      </w:pPr>
      <w:r w:rsidRPr="00201F4C">
        <w:rPr>
          <w:rFonts w:ascii="Arial" w:hAnsi="Arial" w:cs="Arial"/>
        </w:rPr>
        <w:t xml:space="preserve">As previously stated, certain functionalities could not be implemented due to the absence of a client-server relationship. Notably, the prototype was unsuccessful in incorporating features such as the ability to add, store, and view documents within the Training and Knowledge </w:t>
      </w:r>
      <w:r w:rsidR="005E1566">
        <w:rPr>
          <w:rFonts w:ascii="Arial" w:hAnsi="Arial" w:cs="Arial"/>
        </w:rPr>
        <w:t>S</w:t>
      </w:r>
      <w:r w:rsidRPr="00201F4C">
        <w:rPr>
          <w:rFonts w:ascii="Arial" w:hAnsi="Arial" w:cs="Arial"/>
        </w:rPr>
        <w:t xml:space="preserve">haring area's system and service pages. Additionally, the edit button in the System Testers section for updating information on DHCW </w:t>
      </w:r>
      <w:r w:rsidR="001225B1">
        <w:rPr>
          <w:rFonts w:ascii="Arial" w:hAnsi="Arial" w:cs="Arial"/>
        </w:rPr>
        <w:t>software t</w:t>
      </w:r>
      <w:r w:rsidRPr="00201F4C">
        <w:rPr>
          <w:rFonts w:ascii="Arial" w:hAnsi="Arial" w:cs="Arial"/>
        </w:rPr>
        <w:t>esters is currently non-functional. However, these areas have been programmed to display a pop-up alert notifying the user that the intended action would have been executed.</w:t>
      </w:r>
      <w:r w:rsidR="00516F67" w:rsidRPr="00201F4C">
        <w:rPr>
          <w:rFonts w:ascii="Arial" w:hAnsi="Arial" w:cs="Arial"/>
        </w:rPr>
        <w:t xml:space="preserve"> </w:t>
      </w:r>
      <w:r w:rsidR="00BF4F2B" w:rsidRPr="00201F4C">
        <w:rPr>
          <w:rFonts w:ascii="Arial" w:hAnsi="Arial" w:cs="Arial"/>
        </w:rPr>
        <w:t>The following code was implemented for</w:t>
      </w:r>
      <w:r w:rsidR="003F7180" w:rsidRPr="00201F4C">
        <w:rPr>
          <w:rFonts w:ascii="Arial" w:hAnsi="Arial" w:cs="Arial"/>
        </w:rPr>
        <w:t xml:space="preserve"> </w:t>
      </w:r>
      <w:r w:rsidR="002E7A73" w:rsidRPr="00201F4C">
        <w:rPr>
          <w:rFonts w:ascii="Arial" w:hAnsi="Arial" w:cs="Arial"/>
        </w:rPr>
        <w:t>uploadin</w:t>
      </w:r>
      <w:r w:rsidR="00BA63D8" w:rsidRPr="00201F4C">
        <w:rPr>
          <w:rFonts w:ascii="Arial" w:hAnsi="Arial" w:cs="Arial"/>
        </w:rPr>
        <w:t>g</w:t>
      </w:r>
      <w:r w:rsidR="00775A24" w:rsidRPr="00201F4C">
        <w:rPr>
          <w:rFonts w:ascii="Arial" w:hAnsi="Arial" w:cs="Arial"/>
        </w:rPr>
        <w:t xml:space="preserve"> </w:t>
      </w:r>
      <w:r w:rsidR="006E7BD8" w:rsidRPr="00201F4C">
        <w:rPr>
          <w:rFonts w:ascii="Arial" w:hAnsi="Arial" w:cs="Arial"/>
        </w:rPr>
        <w:t>documents to each of the system/service pages:</w:t>
      </w:r>
    </w:p>
    <w:p w14:paraId="394DEA66" w14:textId="77777777" w:rsidR="000E5F51" w:rsidRDefault="000E5F51" w:rsidP="004D1093">
      <w:pPr>
        <w:spacing w:line="360" w:lineRule="auto"/>
        <w:rPr>
          <w:rFonts w:ascii="Arial" w:hAnsi="Arial" w:cs="Arial"/>
        </w:rPr>
      </w:pPr>
    </w:p>
    <w:p w14:paraId="3AAA3F24" w14:textId="77777777" w:rsidR="000E5F51" w:rsidRDefault="000E5F51" w:rsidP="004D1093">
      <w:pPr>
        <w:spacing w:line="360" w:lineRule="auto"/>
        <w:rPr>
          <w:rFonts w:ascii="Arial" w:hAnsi="Arial" w:cs="Arial"/>
        </w:rPr>
      </w:pPr>
    </w:p>
    <w:p w14:paraId="666F8ED6" w14:textId="77777777" w:rsidR="000E5F51" w:rsidRDefault="000E5F51" w:rsidP="004D1093">
      <w:pPr>
        <w:spacing w:line="360" w:lineRule="auto"/>
        <w:rPr>
          <w:rFonts w:ascii="Arial" w:hAnsi="Arial" w:cs="Arial"/>
        </w:rPr>
      </w:pPr>
    </w:p>
    <w:p w14:paraId="62722F66" w14:textId="77777777" w:rsidR="000E5F51" w:rsidRDefault="000E5F51" w:rsidP="004D1093">
      <w:pPr>
        <w:spacing w:line="360" w:lineRule="auto"/>
        <w:rPr>
          <w:rFonts w:ascii="Arial" w:hAnsi="Arial" w:cs="Arial"/>
        </w:rPr>
      </w:pPr>
    </w:p>
    <w:p w14:paraId="4FD529ED" w14:textId="77777777" w:rsidR="000E5F51" w:rsidRDefault="000E5F51" w:rsidP="004D1093">
      <w:pPr>
        <w:spacing w:line="360" w:lineRule="auto"/>
        <w:rPr>
          <w:rFonts w:ascii="Arial" w:hAnsi="Arial" w:cs="Arial"/>
        </w:rPr>
      </w:pPr>
    </w:p>
    <w:p w14:paraId="4D698BE9" w14:textId="77777777" w:rsidR="000E5F51" w:rsidRDefault="000E5F51" w:rsidP="004D1093">
      <w:pPr>
        <w:spacing w:line="360" w:lineRule="auto"/>
        <w:rPr>
          <w:rFonts w:ascii="Arial" w:hAnsi="Arial" w:cs="Arial"/>
        </w:rPr>
      </w:pPr>
    </w:p>
    <w:p w14:paraId="7DFA1C17" w14:textId="77777777" w:rsidR="000E5F51" w:rsidRDefault="000E5F51" w:rsidP="004D1093">
      <w:pPr>
        <w:spacing w:line="360" w:lineRule="auto"/>
        <w:rPr>
          <w:rFonts w:ascii="Arial" w:hAnsi="Arial" w:cs="Arial"/>
        </w:rPr>
      </w:pPr>
    </w:p>
    <w:p w14:paraId="5569E1D1" w14:textId="77777777" w:rsidR="000E5F51" w:rsidRDefault="000E5F51" w:rsidP="004D1093">
      <w:pPr>
        <w:spacing w:line="360" w:lineRule="auto"/>
        <w:rPr>
          <w:rFonts w:ascii="Arial" w:hAnsi="Arial" w:cs="Arial"/>
        </w:rPr>
      </w:pPr>
    </w:p>
    <w:p w14:paraId="228BBC3D" w14:textId="77777777" w:rsidR="000E5F51" w:rsidRDefault="000E5F51" w:rsidP="004D1093">
      <w:pPr>
        <w:spacing w:line="360" w:lineRule="auto"/>
        <w:rPr>
          <w:rFonts w:ascii="Arial" w:hAnsi="Arial" w:cs="Arial"/>
        </w:rPr>
      </w:pPr>
    </w:p>
    <w:p w14:paraId="41FEC228" w14:textId="77777777" w:rsidR="000E5F51" w:rsidRDefault="000E5F51" w:rsidP="004D1093">
      <w:pPr>
        <w:spacing w:line="360" w:lineRule="auto"/>
        <w:rPr>
          <w:rFonts w:ascii="Arial" w:hAnsi="Arial" w:cs="Arial"/>
        </w:rPr>
      </w:pPr>
    </w:p>
    <w:p w14:paraId="616096E3" w14:textId="77777777" w:rsidR="000E5F51" w:rsidRDefault="000E5F51" w:rsidP="004D1093">
      <w:pPr>
        <w:spacing w:line="360" w:lineRule="auto"/>
        <w:rPr>
          <w:rFonts w:ascii="Arial" w:hAnsi="Arial" w:cs="Arial"/>
        </w:rPr>
      </w:pPr>
    </w:p>
    <w:p w14:paraId="22E8317C" w14:textId="77777777" w:rsidR="000E5F51" w:rsidRDefault="000E5F51" w:rsidP="004D1093">
      <w:pPr>
        <w:spacing w:line="360" w:lineRule="auto"/>
        <w:rPr>
          <w:rFonts w:ascii="Arial" w:hAnsi="Arial" w:cs="Arial"/>
        </w:rPr>
      </w:pPr>
    </w:p>
    <w:p w14:paraId="01C59806" w14:textId="77777777" w:rsidR="000E5F51" w:rsidRDefault="000E5F51" w:rsidP="004D1093">
      <w:pPr>
        <w:spacing w:line="360" w:lineRule="auto"/>
        <w:rPr>
          <w:rFonts w:ascii="Arial" w:hAnsi="Arial" w:cs="Arial"/>
        </w:rPr>
      </w:pPr>
    </w:p>
    <w:p w14:paraId="1F46016F" w14:textId="77777777" w:rsidR="000E5F51" w:rsidRDefault="000E5F51" w:rsidP="004D1093">
      <w:pPr>
        <w:spacing w:line="360" w:lineRule="auto"/>
        <w:rPr>
          <w:rFonts w:ascii="Arial" w:hAnsi="Arial" w:cs="Arial"/>
        </w:rPr>
      </w:pPr>
    </w:p>
    <w:p w14:paraId="4ECB6A1D" w14:textId="77777777" w:rsidR="000E5F51" w:rsidRDefault="000E5F51" w:rsidP="004D1093">
      <w:pPr>
        <w:spacing w:line="360" w:lineRule="auto"/>
        <w:rPr>
          <w:rFonts w:ascii="Arial" w:hAnsi="Arial" w:cs="Arial"/>
        </w:rPr>
      </w:pPr>
    </w:p>
    <w:p w14:paraId="794EFC11" w14:textId="5BB1CB26" w:rsidR="00BE2AEA" w:rsidRPr="00201F4C" w:rsidRDefault="006E7BD8" w:rsidP="004D1093">
      <w:pPr>
        <w:spacing w:line="360" w:lineRule="auto"/>
        <w:rPr>
          <w:rFonts w:ascii="Arial" w:hAnsi="Arial" w:cs="Arial"/>
        </w:rPr>
      </w:pPr>
      <w:r w:rsidRPr="00201F4C">
        <w:rPr>
          <w:rFonts w:ascii="Arial" w:hAnsi="Arial" w:cs="Arial"/>
        </w:rPr>
        <w:t xml:space="preserve"> </w:t>
      </w:r>
    </w:p>
    <w:p w14:paraId="65C0994B" w14:textId="77777777" w:rsidR="006E7BD8" w:rsidRPr="00201F4C" w:rsidRDefault="006E7BD8" w:rsidP="004D1093">
      <w:pPr>
        <w:spacing w:line="360" w:lineRule="auto"/>
        <w:rPr>
          <w:rFonts w:ascii="Arial" w:hAnsi="Arial" w:cs="Arial"/>
        </w:rPr>
      </w:pPr>
    </w:p>
    <w:p w14:paraId="3C147CA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DOCTYPE</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html</w:t>
      </w:r>
      <w:r w:rsidRPr="00201F4C">
        <w:rPr>
          <w:rFonts w:ascii="Arial" w:hAnsi="Arial" w:cs="Arial"/>
          <w:color w:val="808080"/>
          <w:sz w:val="21"/>
          <w:szCs w:val="21"/>
          <w:lang w:eastAsia="en-GB"/>
        </w:rPr>
        <w:t>&gt;</w:t>
      </w:r>
    </w:p>
    <w:p w14:paraId="78FEA360"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html</w:t>
      </w:r>
      <w:r w:rsidRPr="00201F4C">
        <w:rPr>
          <w:rFonts w:ascii="Arial" w:hAnsi="Arial" w:cs="Arial"/>
          <w:color w:val="808080"/>
          <w:sz w:val="21"/>
          <w:szCs w:val="21"/>
          <w:lang w:eastAsia="en-GB"/>
        </w:rPr>
        <w:t>&gt;</w:t>
      </w:r>
    </w:p>
    <w:p w14:paraId="5BCE871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1D2283C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head</w:t>
      </w:r>
      <w:r w:rsidRPr="00201F4C">
        <w:rPr>
          <w:rFonts w:ascii="Arial" w:hAnsi="Arial" w:cs="Arial"/>
          <w:color w:val="808080"/>
          <w:sz w:val="21"/>
          <w:szCs w:val="21"/>
          <w:lang w:eastAsia="en-GB"/>
        </w:rPr>
        <w:t>&gt;</w:t>
      </w:r>
    </w:p>
    <w:p w14:paraId="502763FB"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title</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MPI</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title</w:t>
      </w:r>
      <w:r w:rsidRPr="00201F4C">
        <w:rPr>
          <w:rFonts w:ascii="Arial" w:hAnsi="Arial" w:cs="Arial"/>
          <w:color w:val="808080"/>
          <w:sz w:val="21"/>
          <w:szCs w:val="21"/>
          <w:lang w:eastAsia="en-GB"/>
        </w:rPr>
        <w:t>&gt;</w:t>
      </w:r>
    </w:p>
    <w:p w14:paraId="12336E7A"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link</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rel</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"stylesheet"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href</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"MPI.CSS"</w:t>
      </w:r>
      <w:r w:rsidRPr="00201F4C">
        <w:rPr>
          <w:rFonts w:ascii="Arial" w:hAnsi="Arial" w:cs="Arial"/>
          <w:color w:val="808080"/>
          <w:sz w:val="21"/>
          <w:szCs w:val="21"/>
          <w:lang w:eastAsia="en-GB"/>
        </w:rPr>
        <w:t>&gt;</w:t>
      </w:r>
    </w:p>
    <w:p w14:paraId="5A21ED13"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head</w:t>
      </w:r>
      <w:r w:rsidRPr="00201F4C">
        <w:rPr>
          <w:rFonts w:ascii="Arial" w:hAnsi="Arial" w:cs="Arial"/>
          <w:color w:val="808080"/>
          <w:sz w:val="21"/>
          <w:szCs w:val="21"/>
          <w:lang w:eastAsia="en-GB"/>
        </w:rPr>
        <w:t>&gt;</w:t>
      </w:r>
    </w:p>
    <w:p w14:paraId="6290D8ED"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69DEF2E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body</w:t>
      </w:r>
      <w:r w:rsidRPr="00201F4C">
        <w:rPr>
          <w:rFonts w:ascii="Arial" w:hAnsi="Arial" w:cs="Arial"/>
          <w:color w:val="808080"/>
          <w:sz w:val="21"/>
          <w:szCs w:val="21"/>
          <w:lang w:eastAsia="en-GB"/>
        </w:rPr>
        <w:t>&gt;</w:t>
      </w:r>
    </w:p>
    <w:p w14:paraId="291A97D0"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"navigationBar"</w:t>
      </w:r>
      <w:r w:rsidRPr="00201F4C">
        <w:rPr>
          <w:rFonts w:ascii="Arial" w:hAnsi="Arial" w:cs="Arial"/>
          <w:color w:val="808080"/>
          <w:sz w:val="21"/>
          <w:szCs w:val="21"/>
          <w:lang w:eastAsia="en-GB"/>
        </w:rPr>
        <w:t>&gt;</w:t>
      </w:r>
    </w:p>
    <w:p w14:paraId="7C3EC9F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h1</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MPI</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h1</w:t>
      </w:r>
      <w:r w:rsidRPr="00201F4C">
        <w:rPr>
          <w:rFonts w:ascii="Arial" w:hAnsi="Arial" w:cs="Arial"/>
          <w:color w:val="808080"/>
          <w:sz w:val="21"/>
          <w:szCs w:val="21"/>
          <w:lang w:eastAsia="en-GB"/>
        </w:rPr>
        <w:t>&gt;</w:t>
      </w:r>
    </w:p>
    <w:p w14:paraId="0FD827C3"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727A1B82"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&lt;!--Navigation Buttons--&gt;</w:t>
      </w:r>
    </w:p>
    <w:p w14:paraId="517E48DB"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ul</w:t>
      </w:r>
      <w:r w:rsidRPr="00201F4C">
        <w:rPr>
          <w:rFonts w:ascii="Arial" w:hAnsi="Arial" w:cs="Arial"/>
          <w:color w:val="808080"/>
          <w:sz w:val="21"/>
          <w:szCs w:val="21"/>
          <w:lang w:eastAsia="en-GB"/>
        </w:rPr>
        <w:t>&gt;</w:t>
      </w:r>
    </w:p>
    <w:p w14:paraId="74BDD27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'../Homepage.html'"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Home</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31414348"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'../TrainingKS.html'"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Training &amp; Knowledge Sharing</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2FBEDF6C"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'../SITlinks.html'"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SIT Environment Links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488E09E6"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'../EnvironmentUpdates.html'"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SIT Environment Updates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0C1EAA54"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'../ProjectReleaseUpdates.html'"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Project Release Updates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0F790FF7"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'../SystemTesters.html'"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Systems and Testers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w:t>
      </w:r>
    </w:p>
    <w:p w14:paraId="32663A18"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onclick</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document</w:t>
      </w:r>
      <w:r w:rsidRPr="00201F4C">
        <w:rPr>
          <w:rFonts w:ascii="Arial" w:hAnsi="Arial" w:cs="Arial"/>
          <w:color w:val="CE9178"/>
          <w:sz w:val="21"/>
          <w:szCs w:val="21"/>
          <w:lang w:eastAsia="en-GB"/>
        </w:rPr>
        <w:t>.</w:t>
      </w:r>
      <w:r w:rsidRPr="00201F4C">
        <w:rPr>
          <w:rFonts w:ascii="Arial" w:hAnsi="Arial" w:cs="Arial"/>
          <w:color w:val="9CDCFE"/>
          <w:sz w:val="21"/>
          <w:szCs w:val="21"/>
          <w:lang w:eastAsia="en-GB"/>
        </w:rPr>
        <w:t>location</w:t>
      </w:r>
      <w:r w:rsidRPr="00201F4C">
        <w:rPr>
          <w:rFonts w:ascii="Arial" w:hAnsi="Arial" w:cs="Arial"/>
          <w:color w:val="CE9178"/>
          <w:sz w:val="21"/>
          <w:szCs w:val="21"/>
          <w:lang w:eastAsia="en-GB"/>
        </w:rPr>
        <w:t xml:space="preserve"> </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 xml:space="preserve"> '../TestPatientGenerator.html'"</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Test Patient Generator</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button</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li</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w:t>
      </w:r>
    </w:p>
    <w:p w14:paraId="16CF6983"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ul</w:t>
      </w:r>
      <w:r w:rsidRPr="00201F4C">
        <w:rPr>
          <w:rFonts w:ascii="Arial" w:hAnsi="Arial" w:cs="Arial"/>
          <w:color w:val="808080"/>
          <w:sz w:val="21"/>
          <w:szCs w:val="21"/>
          <w:lang w:eastAsia="en-GB"/>
        </w:rPr>
        <w:t>&gt;</w:t>
      </w:r>
    </w:p>
    <w:p w14:paraId="2E0F824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808080"/>
          <w:sz w:val="21"/>
          <w:szCs w:val="21"/>
          <w:lang w:eastAsia="en-GB"/>
        </w:rPr>
        <w:t>&gt;</w:t>
      </w:r>
    </w:p>
    <w:p w14:paraId="2406E1A0"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370A7132"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main</w:t>
      </w:r>
      <w:r w:rsidRPr="00201F4C">
        <w:rPr>
          <w:rFonts w:ascii="Arial" w:hAnsi="Arial" w:cs="Arial"/>
          <w:color w:val="808080"/>
          <w:sz w:val="21"/>
          <w:szCs w:val="21"/>
          <w:lang w:eastAsia="en-GB"/>
        </w:rPr>
        <w:t>&gt;</w:t>
      </w:r>
    </w:p>
    <w:p w14:paraId="26A55C3D"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section</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 xml:space="preserve">   </w:t>
      </w:r>
    </w:p>
    <w:p w14:paraId="30D0582B"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p</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Patients in Wales are often registered on multiple clinical systems depending on how and where they receive care.</w:t>
      </w:r>
    </w:p>
    <w:p w14:paraId="43D33274"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It is very difficult to link the data from the various systems together and hence to collate the clinical</w:t>
      </w:r>
    </w:p>
    <w:p w14:paraId="184354E6"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information together to present to care providers. To overcome these issues, NHS Wales has an Electronic MPI</w:t>
      </w:r>
    </w:p>
    <w:p w14:paraId="6A1CBD57"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(Master Patient Index) which helps maintain and link</w:t>
      </w:r>
    </w:p>
    <w:p w14:paraId="6B989EE0"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identities of patients across various clinical systems within Wales. The MPI system was originally procured from</w:t>
      </w:r>
    </w:p>
    <w:p w14:paraId="5913E34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Initiate Systems (now taken over by IBM) several years back. The system is linked up to a large number of</w:t>
      </w:r>
    </w:p>
    <w:p w14:paraId="6B02BD7C"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systems like PASs (Patient Administration Systems), Welsh Demographic Service (WDS), Radiology systems, LIMS</w:t>
      </w:r>
    </w:p>
    <w:p w14:paraId="632C1BB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(Laboratory Information Management Systems), WCP (Welsh Clinical Portal) amongst others.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w:t>
      </w:r>
    </w:p>
    <w:p w14:paraId="2E2FCAB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7A7FBD44"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These systems use the MPI for providing and receiving latest patient demographics data and for querying the MPI</w:t>
      </w:r>
    </w:p>
    <w:p w14:paraId="118CD929"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for patient demographics as required but all systems do not use all the services provided by the MPI. The MPI is</w:t>
      </w:r>
    </w:p>
    <w:p w14:paraId="6373AC52"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an intelligent system, which uses algorithms to match patient records based on configured criteria.</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w:t>
      </w:r>
    </w:p>
    <w:p w14:paraId="67A6A8F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7FAE04F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All interactions with the MPI system use the HL72.5 messaging standard and are either TCP pipe and hat based or</w:t>
      </w:r>
    </w:p>
    <w:p w14:paraId="5202739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web services based depending on the type of interaction. All notification messages are channelled routed using</w:t>
      </w:r>
    </w:p>
    <w:p w14:paraId="431A4B3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the Integration service in DHCW.</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p</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w:t>
      </w:r>
    </w:p>
    <w:p w14:paraId="62C5510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46C17824"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"docUploadTitle"</w:t>
      </w:r>
      <w:r w:rsidRPr="00201F4C">
        <w:rPr>
          <w:rFonts w:ascii="Arial" w:hAnsi="Arial" w:cs="Arial"/>
          <w:color w:val="808080"/>
          <w:sz w:val="21"/>
          <w:szCs w:val="21"/>
          <w:lang w:eastAsia="en-GB"/>
        </w:rPr>
        <w:t>&gt;</w:t>
      </w:r>
    </w:p>
    <w:p w14:paraId="072AE2A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h1</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Training and Knowledge Sharing Documents</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h1</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w:t>
      </w:r>
    </w:p>
    <w:p w14:paraId="134712B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808080"/>
          <w:sz w:val="21"/>
          <w:szCs w:val="21"/>
          <w:lang w:eastAsia="en-GB"/>
        </w:rPr>
        <w:t>&gt;</w:t>
      </w:r>
    </w:p>
    <w:p w14:paraId="28A6BB39"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1F693607"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br</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form</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"post"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action</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enctype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"multipart/form-data"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"mpiDocumentUpload"</w:t>
      </w:r>
      <w:r w:rsidRPr="00201F4C">
        <w:rPr>
          <w:rFonts w:ascii="Arial" w:hAnsi="Arial" w:cs="Arial"/>
          <w:color w:val="808080"/>
          <w:sz w:val="21"/>
          <w:szCs w:val="21"/>
          <w:lang w:eastAsia="en-GB"/>
        </w:rPr>
        <w:t>&gt;</w:t>
      </w:r>
    </w:p>
    <w:p w14:paraId="224A667D"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808080"/>
          <w:sz w:val="21"/>
          <w:szCs w:val="21"/>
          <w:lang w:eastAsia="en-GB"/>
        </w:rPr>
        <w:t>&gt;</w:t>
      </w:r>
    </w:p>
    <w:p w14:paraId="1B4A88E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input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"selectUpload"</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"file"</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"file"</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name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"file"</w:t>
      </w: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/&gt;</w:t>
      </w:r>
    </w:p>
    <w:p w14:paraId="1571CD73"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input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"uploadButton"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class</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"button"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"Upload Document"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"uploadButton"</w:t>
      </w:r>
      <w:r w:rsidRPr="00201F4C">
        <w:rPr>
          <w:rFonts w:ascii="Arial" w:hAnsi="Arial" w:cs="Arial"/>
          <w:color w:val="808080"/>
          <w:sz w:val="21"/>
          <w:szCs w:val="21"/>
          <w:lang w:eastAsia="en-GB"/>
        </w:rPr>
        <w:t>&gt;</w:t>
      </w:r>
    </w:p>
    <w:p w14:paraId="49E3609C"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div</w:t>
      </w:r>
      <w:r w:rsidRPr="00201F4C">
        <w:rPr>
          <w:rFonts w:ascii="Arial" w:hAnsi="Arial" w:cs="Arial"/>
          <w:color w:val="808080"/>
          <w:sz w:val="21"/>
          <w:szCs w:val="21"/>
          <w:lang w:eastAsia="en-GB"/>
        </w:rPr>
        <w:t>&gt;</w:t>
      </w:r>
    </w:p>
    <w:p w14:paraId="32FE247A"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form</w:t>
      </w:r>
      <w:r w:rsidRPr="00201F4C">
        <w:rPr>
          <w:rFonts w:ascii="Arial" w:hAnsi="Arial" w:cs="Arial"/>
          <w:color w:val="808080"/>
          <w:sz w:val="21"/>
          <w:szCs w:val="21"/>
          <w:lang w:eastAsia="en-GB"/>
        </w:rPr>
        <w:t>&gt;</w:t>
      </w:r>
    </w:p>
    <w:p w14:paraId="5ACA340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1A3C183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section</w:t>
      </w:r>
      <w:r w:rsidRPr="00201F4C">
        <w:rPr>
          <w:rFonts w:ascii="Arial" w:hAnsi="Arial" w:cs="Arial"/>
          <w:color w:val="808080"/>
          <w:sz w:val="21"/>
          <w:szCs w:val="21"/>
          <w:lang w:eastAsia="en-GB"/>
        </w:rPr>
        <w:t>&gt;</w:t>
      </w:r>
    </w:p>
    <w:p w14:paraId="0E78C32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main</w:t>
      </w:r>
      <w:r w:rsidRPr="00201F4C">
        <w:rPr>
          <w:rFonts w:ascii="Arial" w:hAnsi="Arial" w:cs="Arial"/>
          <w:color w:val="808080"/>
          <w:sz w:val="21"/>
          <w:szCs w:val="21"/>
          <w:lang w:eastAsia="en-GB"/>
        </w:rPr>
        <w:t>&gt;</w:t>
      </w:r>
      <w:r w:rsidRPr="00201F4C">
        <w:rPr>
          <w:rFonts w:ascii="Arial" w:hAnsi="Arial" w:cs="Arial"/>
          <w:color w:val="D4D4D4"/>
          <w:sz w:val="21"/>
          <w:szCs w:val="21"/>
          <w:lang w:eastAsia="en-GB"/>
        </w:rPr>
        <w:t xml:space="preserve">    </w:t>
      </w:r>
    </w:p>
    <w:p w14:paraId="49E28CB9"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133D76D7"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script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src</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"https://code.jquery.com/jquery-3.6.1.js"</w:t>
      </w:r>
    </w:p>
    <w:p w14:paraId="3804E39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integrity</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"sha256-3zlB5s2uwoUzrXK3BT7AX3FyvojsraNFxCc2vC/7pNI="</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crossorigin</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"anonymous"</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script</w:t>
      </w:r>
      <w:r w:rsidRPr="00201F4C">
        <w:rPr>
          <w:rFonts w:ascii="Arial" w:hAnsi="Arial" w:cs="Arial"/>
          <w:color w:val="808080"/>
          <w:sz w:val="21"/>
          <w:szCs w:val="21"/>
          <w:lang w:eastAsia="en-GB"/>
        </w:rPr>
        <w:t>&gt;</w:t>
      </w:r>
    </w:p>
    <w:p w14:paraId="2E9B9DED"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script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src</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"https://cdn.datatables.net/1.12.1/js/jquery.dataTables.min.js"</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script</w:t>
      </w:r>
      <w:r w:rsidRPr="00201F4C">
        <w:rPr>
          <w:rFonts w:ascii="Arial" w:hAnsi="Arial" w:cs="Arial"/>
          <w:color w:val="808080"/>
          <w:sz w:val="21"/>
          <w:szCs w:val="21"/>
          <w:lang w:eastAsia="en-GB"/>
        </w:rPr>
        <w:t>&gt;</w:t>
      </w:r>
    </w:p>
    <w:p w14:paraId="23065BED"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script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src</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"MPI.JS"</w:t>
      </w:r>
      <w:r w:rsidRPr="00201F4C">
        <w:rPr>
          <w:rFonts w:ascii="Arial" w:hAnsi="Arial" w:cs="Arial"/>
          <w:color w:val="808080"/>
          <w:sz w:val="21"/>
          <w:szCs w:val="21"/>
          <w:lang w:eastAsia="en-GB"/>
        </w:rPr>
        <w:t>&gt;&lt;/</w:t>
      </w:r>
      <w:r w:rsidRPr="00201F4C">
        <w:rPr>
          <w:rFonts w:ascii="Arial" w:hAnsi="Arial" w:cs="Arial"/>
          <w:color w:val="569CD6"/>
          <w:sz w:val="21"/>
          <w:szCs w:val="21"/>
          <w:lang w:eastAsia="en-GB"/>
        </w:rPr>
        <w:t>script</w:t>
      </w:r>
      <w:r w:rsidRPr="00201F4C">
        <w:rPr>
          <w:rFonts w:ascii="Arial" w:hAnsi="Arial" w:cs="Arial"/>
          <w:color w:val="808080"/>
          <w:sz w:val="21"/>
          <w:szCs w:val="21"/>
          <w:lang w:eastAsia="en-GB"/>
        </w:rPr>
        <w:t>&gt;</w:t>
      </w:r>
    </w:p>
    <w:p w14:paraId="460149DF"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body</w:t>
      </w:r>
      <w:r w:rsidRPr="00201F4C">
        <w:rPr>
          <w:rFonts w:ascii="Arial" w:hAnsi="Arial" w:cs="Arial"/>
          <w:color w:val="808080"/>
          <w:sz w:val="21"/>
          <w:szCs w:val="21"/>
          <w:lang w:eastAsia="en-GB"/>
        </w:rPr>
        <w:t>&gt;</w:t>
      </w:r>
    </w:p>
    <w:p w14:paraId="3A7BC162"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3A586E1C" w14:textId="4B8F9074" w:rsidR="001E6586" w:rsidRPr="000D5F6C" w:rsidRDefault="00BF268B" w:rsidP="000D5F6C">
      <w:pPr>
        <w:shd w:val="clear" w:color="auto" w:fill="1E1E1E"/>
        <w:spacing w:line="360" w:lineRule="auto"/>
        <w:rPr>
          <w:rFonts w:ascii="Arial" w:hAnsi="Arial" w:cs="Arial"/>
          <w:color w:val="D4D4D4"/>
          <w:sz w:val="21"/>
          <w:szCs w:val="21"/>
          <w:lang w:eastAsia="en-GB"/>
        </w:rPr>
      </w:pPr>
      <w:r w:rsidRPr="00201F4C">
        <w:rPr>
          <w:rFonts w:ascii="Arial" w:hAnsi="Arial" w:cs="Arial"/>
          <w:color w:val="808080"/>
          <w:sz w:val="21"/>
          <w:szCs w:val="21"/>
          <w:lang w:eastAsia="en-GB"/>
        </w:rPr>
        <w:t>&lt;/</w:t>
      </w:r>
      <w:r w:rsidRPr="00201F4C">
        <w:rPr>
          <w:rFonts w:ascii="Arial" w:hAnsi="Arial" w:cs="Arial"/>
          <w:color w:val="569CD6"/>
          <w:sz w:val="21"/>
          <w:szCs w:val="21"/>
          <w:lang w:eastAsia="en-GB"/>
        </w:rPr>
        <w:t>html</w:t>
      </w:r>
      <w:r w:rsidRPr="00201F4C">
        <w:rPr>
          <w:rFonts w:ascii="Arial" w:hAnsi="Arial" w:cs="Arial"/>
          <w:color w:val="808080"/>
          <w:sz w:val="21"/>
          <w:szCs w:val="21"/>
          <w:lang w:eastAsia="en-GB"/>
        </w:rPr>
        <w:t>&gt;</w:t>
      </w:r>
    </w:p>
    <w:p w14:paraId="539D3D64" w14:textId="7AFD3227" w:rsidR="00BF268B" w:rsidRPr="00201F4C" w:rsidRDefault="0049092C" w:rsidP="0049092C">
      <w:pPr>
        <w:pStyle w:val="Caption"/>
        <w:jc w:val="center"/>
        <w:rPr>
          <w:rFonts w:ascii="Arial" w:hAnsi="Arial" w:cs="Arial"/>
          <w:u w:val="single"/>
        </w:rPr>
      </w:pPr>
      <w:bookmarkStart w:id="65" w:name="_Toc140695475"/>
      <w:r>
        <w:t xml:space="preserve">Figure </w:t>
      </w:r>
      <w:r w:rsidR="006B7AF9">
        <w:fldChar w:fldCharType="begin"/>
      </w:r>
      <w:r w:rsidR="006B7AF9">
        <w:instrText xml:space="preserve"> SEQ Figure \* ARABIC </w:instrText>
      </w:r>
      <w:r w:rsidR="006B7AF9">
        <w:fldChar w:fldCharType="separate"/>
      </w:r>
      <w:r w:rsidR="001E6586">
        <w:rPr>
          <w:noProof/>
        </w:rPr>
        <w:t>9</w:t>
      </w:r>
      <w:r w:rsidR="006B7AF9">
        <w:rPr>
          <w:noProof/>
        </w:rPr>
        <w:fldChar w:fldCharType="end"/>
      </w:r>
      <w:r>
        <w:t xml:space="preserve"> HTML for Document Upload Functionality on System/Service Pages</w:t>
      </w:r>
      <w:bookmarkEnd w:id="65"/>
    </w:p>
    <w:p w14:paraId="524915F2" w14:textId="77777777" w:rsidR="00BF268B" w:rsidRPr="00201F4C" w:rsidRDefault="00BF268B" w:rsidP="004D1093">
      <w:pPr>
        <w:spacing w:line="360" w:lineRule="auto"/>
        <w:rPr>
          <w:rFonts w:ascii="Arial" w:hAnsi="Arial" w:cs="Arial"/>
          <w:u w:val="single"/>
        </w:rPr>
      </w:pPr>
    </w:p>
    <w:p w14:paraId="013A6367"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uploadSuccess</w:t>
      </w:r>
      <w:r w:rsidRPr="00201F4C">
        <w:rPr>
          <w:rFonts w:ascii="Arial" w:hAnsi="Arial" w:cs="Arial"/>
          <w:color w:val="D4D4D4"/>
          <w:sz w:val="21"/>
          <w:szCs w:val="21"/>
          <w:lang w:eastAsia="en-GB"/>
        </w:rPr>
        <w:t xml:space="preserve"> (){</w:t>
      </w:r>
    </w:p>
    <w:p w14:paraId="38040D1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0E76ADFC"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'#uploadButton'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click</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w:t>
      </w:r>
    </w:p>
    <w:p w14:paraId="79FD42D5"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03F9DE9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setTimeout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w:t>
      </w:r>
    </w:p>
    <w:p w14:paraId="23DE02FB"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alert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'Document uploaded successfully'</w:t>
      </w:r>
      <w:r w:rsidRPr="00201F4C">
        <w:rPr>
          <w:rFonts w:ascii="Arial" w:hAnsi="Arial" w:cs="Arial"/>
          <w:color w:val="D4D4D4"/>
          <w:sz w:val="21"/>
          <w:szCs w:val="21"/>
          <w:lang w:eastAsia="en-GB"/>
        </w:rPr>
        <w:t>);</w:t>
      </w:r>
    </w:p>
    <w:p w14:paraId="172517C6"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 </w:t>
      </w:r>
      <w:r w:rsidRPr="00201F4C">
        <w:rPr>
          <w:rFonts w:ascii="Arial" w:hAnsi="Arial" w:cs="Arial"/>
          <w:color w:val="B5CEA8"/>
          <w:sz w:val="21"/>
          <w:szCs w:val="21"/>
          <w:lang w:eastAsia="en-GB"/>
        </w:rPr>
        <w:t>2000</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 2000 milliseconds (2 seconds) delay for demonstration purposes</w:t>
      </w:r>
    </w:p>
    <w:p w14:paraId="050DD070"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7E02136E"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30B04C63"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766F3B51"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p>
    <w:p w14:paraId="24438BF6"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w:t>
      </w:r>
    </w:p>
    <w:p w14:paraId="4E5D27D2" w14:textId="77777777" w:rsidR="00BF268B" w:rsidRPr="00201F4C" w:rsidRDefault="00BF268B"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uploadSuccess</w:t>
      </w:r>
      <w:r w:rsidRPr="00201F4C">
        <w:rPr>
          <w:rFonts w:ascii="Arial" w:hAnsi="Arial" w:cs="Arial"/>
          <w:color w:val="D4D4D4"/>
          <w:sz w:val="21"/>
          <w:szCs w:val="21"/>
          <w:lang w:eastAsia="en-GB"/>
        </w:rPr>
        <w:t>();</w:t>
      </w:r>
    </w:p>
    <w:p w14:paraId="19351CDF" w14:textId="0D70791C" w:rsidR="00BF268B" w:rsidRPr="000D5F6C" w:rsidRDefault="00BF268B" w:rsidP="000D5F6C">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45E87150" w14:textId="685F3813" w:rsidR="006E7BD8" w:rsidRPr="00201F4C" w:rsidRDefault="001E6586" w:rsidP="001E6586">
      <w:pPr>
        <w:pStyle w:val="Caption"/>
        <w:jc w:val="center"/>
        <w:rPr>
          <w:rFonts w:ascii="Arial" w:hAnsi="Arial" w:cs="Arial"/>
        </w:rPr>
      </w:pPr>
      <w:bookmarkStart w:id="66" w:name="_Toc140695476"/>
      <w:r>
        <w:t xml:space="preserve">Figure </w:t>
      </w:r>
      <w:r w:rsidR="006B7AF9">
        <w:fldChar w:fldCharType="begin"/>
      </w:r>
      <w:r w:rsidR="006B7AF9">
        <w:instrText xml:space="preserve"> SEQ Figure \* ARABIC </w:instrText>
      </w:r>
      <w:r w:rsidR="006B7AF9">
        <w:fldChar w:fldCharType="separate"/>
      </w:r>
      <w:r>
        <w:rPr>
          <w:noProof/>
        </w:rPr>
        <w:t>10</w:t>
      </w:r>
      <w:r w:rsidR="006B7AF9">
        <w:rPr>
          <w:noProof/>
        </w:rPr>
        <w:fldChar w:fldCharType="end"/>
      </w:r>
      <w:r>
        <w:t xml:space="preserve"> jQuery </w:t>
      </w:r>
      <w:r w:rsidRPr="00EB7BF9">
        <w:t>for Document Upload Functionality on System/Service Pages</w:t>
      </w:r>
      <w:bookmarkEnd w:id="66"/>
    </w:p>
    <w:p w14:paraId="1B889384" w14:textId="77777777" w:rsidR="00154BEC" w:rsidRPr="00201F4C" w:rsidRDefault="00154BEC" w:rsidP="004D1093">
      <w:pPr>
        <w:spacing w:line="360" w:lineRule="auto"/>
        <w:rPr>
          <w:rFonts w:ascii="Arial" w:hAnsi="Arial" w:cs="Arial"/>
          <w:bCs/>
          <w:color w:val="000000" w:themeColor="text1"/>
        </w:rPr>
      </w:pPr>
    </w:p>
    <w:p w14:paraId="6941985F" w14:textId="19289820" w:rsidR="00154BEC" w:rsidRPr="00201F4C" w:rsidRDefault="00B001CA" w:rsidP="004D1093">
      <w:pPr>
        <w:pStyle w:val="Heading3"/>
        <w:spacing w:line="360" w:lineRule="auto"/>
        <w:rPr>
          <w:rFonts w:ascii="Arial" w:hAnsi="Arial" w:cs="Arial"/>
        </w:rPr>
      </w:pPr>
      <w:bookmarkStart w:id="67" w:name="_Toc140850541"/>
      <w:r w:rsidRPr="00201F4C">
        <w:rPr>
          <w:rFonts w:ascii="Arial" w:hAnsi="Arial" w:cs="Arial"/>
        </w:rPr>
        <w:t xml:space="preserve">4.3.5 </w:t>
      </w:r>
      <w:r w:rsidR="00154BEC" w:rsidRPr="00201F4C">
        <w:rPr>
          <w:rFonts w:ascii="Arial" w:hAnsi="Arial" w:cs="Arial"/>
        </w:rPr>
        <w:t>Testing of</w:t>
      </w:r>
      <w:r w:rsidR="008D6990" w:rsidRPr="00201F4C">
        <w:rPr>
          <w:rFonts w:ascii="Arial" w:hAnsi="Arial" w:cs="Arial"/>
        </w:rPr>
        <w:t xml:space="preserve"> the</w:t>
      </w:r>
      <w:r w:rsidR="00154BEC" w:rsidRPr="00201F4C">
        <w:rPr>
          <w:rFonts w:ascii="Arial" w:hAnsi="Arial" w:cs="Arial"/>
        </w:rPr>
        <w:t xml:space="preserve"> SIT Training and Communication Application</w:t>
      </w:r>
      <w:bookmarkEnd w:id="67"/>
    </w:p>
    <w:p w14:paraId="68B91A84" w14:textId="2F46FB30" w:rsidR="00292265" w:rsidRPr="00201F4C" w:rsidRDefault="005723DA" w:rsidP="004D1093">
      <w:pPr>
        <w:spacing w:line="360" w:lineRule="auto"/>
        <w:rPr>
          <w:rFonts w:ascii="Arial" w:hAnsi="Arial" w:cs="Arial"/>
          <w:bCs/>
          <w:color w:val="000000" w:themeColor="text1"/>
        </w:rPr>
      </w:pPr>
      <w:r w:rsidRPr="00201F4C">
        <w:rPr>
          <w:rFonts w:ascii="Arial" w:hAnsi="Arial" w:cs="Arial"/>
          <w:bCs/>
          <w:color w:val="000000" w:themeColor="text1"/>
        </w:rPr>
        <w:t>The author conducted</w:t>
      </w:r>
      <w:r w:rsidR="005D1263" w:rsidRPr="00201F4C">
        <w:rPr>
          <w:rFonts w:ascii="Arial" w:hAnsi="Arial" w:cs="Arial"/>
          <w:bCs/>
          <w:color w:val="000000" w:themeColor="text1"/>
        </w:rPr>
        <w:t xml:space="preserve"> </w:t>
      </w:r>
      <w:r w:rsidR="00D70CD9" w:rsidRPr="00201F4C">
        <w:rPr>
          <w:rFonts w:ascii="Arial" w:hAnsi="Arial" w:cs="Arial"/>
          <w:bCs/>
          <w:color w:val="000000" w:themeColor="text1"/>
        </w:rPr>
        <w:t xml:space="preserve">high-level </w:t>
      </w:r>
      <w:r w:rsidR="005D1263" w:rsidRPr="00201F4C">
        <w:rPr>
          <w:rFonts w:ascii="Arial" w:hAnsi="Arial" w:cs="Arial"/>
          <w:bCs/>
          <w:color w:val="000000" w:themeColor="text1"/>
        </w:rPr>
        <w:t>system test</w:t>
      </w:r>
      <w:r w:rsidRPr="00201F4C">
        <w:rPr>
          <w:rFonts w:ascii="Arial" w:hAnsi="Arial" w:cs="Arial"/>
          <w:bCs/>
          <w:color w:val="000000" w:themeColor="text1"/>
        </w:rPr>
        <w:t>ing</w:t>
      </w:r>
      <w:r w:rsidR="005D1263" w:rsidRPr="00201F4C">
        <w:rPr>
          <w:rFonts w:ascii="Arial" w:hAnsi="Arial" w:cs="Arial"/>
          <w:bCs/>
          <w:color w:val="000000" w:themeColor="text1"/>
        </w:rPr>
        <w:t xml:space="preserve"> on the </w:t>
      </w:r>
      <w:r w:rsidRPr="00201F4C">
        <w:rPr>
          <w:rFonts w:ascii="Arial" w:hAnsi="Arial" w:cs="Arial"/>
          <w:bCs/>
          <w:color w:val="000000" w:themeColor="text1"/>
        </w:rPr>
        <w:t xml:space="preserve">SIT Training and Communication Application once </w:t>
      </w:r>
      <w:r w:rsidR="001D7A93" w:rsidRPr="00201F4C">
        <w:rPr>
          <w:rFonts w:ascii="Arial" w:hAnsi="Arial" w:cs="Arial"/>
          <w:bCs/>
          <w:color w:val="000000" w:themeColor="text1"/>
        </w:rPr>
        <w:t xml:space="preserve">development for </w:t>
      </w:r>
      <w:r w:rsidRPr="00201F4C">
        <w:rPr>
          <w:rFonts w:ascii="Arial" w:hAnsi="Arial" w:cs="Arial"/>
          <w:bCs/>
          <w:color w:val="000000" w:themeColor="text1"/>
        </w:rPr>
        <w:t>the MVP sprint</w:t>
      </w:r>
      <w:r w:rsidR="00515266" w:rsidRPr="00201F4C">
        <w:rPr>
          <w:rFonts w:ascii="Arial" w:hAnsi="Arial" w:cs="Arial"/>
          <w:bCs/>
          <w:color w:val="000000" w:themeColor="text1"/>
        </w:rPr>
        <w:t xml:space="preserve"> </w:t>
      </w:r>
      <w:r w:rsidRPr="00201F4C">
        <w:rPr>
          <w:rFonts w:ascii="Arial" w:hAnsi="Arial" w:cs="Arial"/>
          <w:bCs/>
          <w:color w:val="000000" w:themeColor="text1"/>
        </w:rPr>
        <w:t xml:space="preserve">was completed. </w:t>
      </w:r>
      <w:r w:rsidR="00954969" w:rsidRPr="00201F4C">
        <w:rPr>
          <w:rFonts w:ascii="Arial" w:hAnsi="Arial" w:cs="Arial"/>
          <w:bCs/>
          <w:color w:val="000000" w:themeColor="text1"/>
        </w:rPr>
        <w:t xml:space="preserve">This was to confirm that even with the known functionality issues resulting from </w:t>
      </w:r>
      <w:r w:rsidR="0017174E" w:rsidRPr="00201F4C">
        <w:rPr>
          <w:rFonts w:ascii="Arial" w:hAnsi="Arial" w:cs="Arial"/>
          <w:bCs/>
          <w:color w:val="000000" w:themeColor="text1"/>
        </w:rPr>
        <w:t xml:space="preserve">a client-side only prototype, that no unexpected defects were present. </w:t>
      </w:r>
    </w:p>
    <w:p w14:paraId="6CE69B00" w14:textId="77777777" w:rsidR="00182F5A" w:rsidRPr="00201F4C" w:rsidRDefault="00182F5A" w:rsidP="004D1093">
      <w:pPr>
        <w:spacing w:line="360" w:lineRule="auto"/>
        <w:rPr>
          <w:rFonts w:ascii="Arial" w:hAnsi="Arial" w:cs="Arial"/>
          <w:bCs/>
          <w:color w:val="000000" w:themeColor="text1"/>
        </w:rPr>
      </w:pPr>
    </w:p>
    <w:p w14:paraId="65929A70" w14:textId="74ABA6FE" w:rsidR="00FB7D09" w:rsidRPr="00201F4C" w:rsidRDefault="004C68D5" w:rsidP="004D1093">
      <w:pPr>
        <w:spacing w:line="360" w:lineRule="auto"/>
        <w:rPr>
          <w:rFonts w:ascii="Arial" w:hAnsi="Arial" w:cs="Arial"/>
          <w:bCs/>
          <w:color w:val="000000" w:themeColor="text1"/>
        </w:rPr>
      </w:pPr>
      <w:r w:rsidRPr="00201F4C">
        <w:rPr>
          <w:rFonts w:ascii="Arial" w:hAnsi="Arial" w:cs="Arial"/>
          <w:bCs/>
          <w:color w:val="000000" w:themeColor="text1"/>
        </w:rPr>
        <w:t>High-level test cases were logged to cover user story functionality</w:t>
      </w:r>
      <w:r w:rsidR="00774426" w:rsidRPr="00201F4C">
        <w:rPr>
          <w:rFonts w:ascii="Arial" w:hAnsi="Arial" w:cs="Arial"/>
          <w:bCs/>
          <w:color w:val="000000" w:themeColor="text1"/>
        </w:rPr>
        <w:t xml:space="preserve">. These test cases can be </w:t>
      </w:r>
      <w:r w:rsidR="00B60D69" w:rsidRPr="00201F4C">
        <w:rPr>
          <w:rFonts w:ascii="Arial" w:hAnsi="Arial" w:cs="Arial"/>
          <w:bCs/>
          <w:color w:val="000000" w:themeColor="text1"/>
        </w:rPr>
        <w:t>located</w:t>
      </w:r>
      <w:r w:rsidR="00774426" w:rsidRPr="00201F4C">
        <w:rPr>
          <w:rFonts w:ascii="Arial" w:hAnsi="Arial" w:cs="Arial"/>
          <w:bCs/>
          <w:color w:val="000000" w:themeColor="text1"/>
        </w:rPr>
        <w:t xml:space="preserve"> in Appendix Four. Any defects found</w:t>
      </w:r>
      <w:r w:rsidR="00B60D69" w:rsidRPr="00201F4C">
        <w:rPr>
          <w:rFonts w:ascii="Arial" w:hAnsi="Arial" w:cs="Arial"/>
          <w:bCs/>
          <w:color w:val="000000" w:themeColor="text1"/>
        </w:rPr>
        <w:t xml:space="preserve"> during the testing of the MVP were then logged. </w:t>
      </w:r>
      <w:r w:rsidR="00881D56" w:rsidRPr="00201F4C">
        <w:rPr>
          <w:rFonts w:ascii="Arial" w:hAnsi="Arial" w:cs="Arial"/>
          <w:bCs/>
          <w:color w:val="000000" w:themeColor="text1"/>
        </w:rPr>
        <w:t>As per the DHCW Test Framework [2]</w:t>
      </w:r>
      <w:r w:rsidR="00292265" w:rsidRPr="00201F4C">
        <w:rPr>
          <w:rFonts w:ascii="Arial" w:hAnsi="Arial" w:cs="Arial"/>
          <w:bCs/>
          <w:color w:val="000000" w:themeColor="text1"/>
        </w:rPr>
        <w:t xml:space="preserve">, defects </w:t>
      </w:r>
      <w:r w:rsidR="006342CD" w:rsidRPr="00201F4C">
        <w:rPr>
          <w:rFonts w:ascii="Arial" w:hAnsi="Arial" w:cs="Arial"/>
          <w:bCs/>
          <w:color w:val="000000" w:themeColor="text1"/>
        </w:rPr>
        <w:t xml:space="preserve">were </w:t>
      </w:r>
      <w:r w:rsidR="006C0F42">
        <w:rPr>
          <w:rFonts w:ascii="Arial" w:hAnsi="Arial" w:cs="Arial"/>
          <w:bCs/>
          <w:color w:val="000000" w:themeColor="text1"/>
        </w:rPr>
        <w:t>assigned</w:t>
      </w:r>
      <w:r w:rsidR="006342CD" w:rsidRPr="00201F4C">
        <w:rPr>
          <w:rFonts w:ascii="Arial" w:hAnsi="Arial" w:cs="Arial"/>
          <w:bCs/>
          <w:color w:val="000000" w:themeColor="text1"/>
        </w:rPr>
        <w:t xml:space="preserve"> a severity and priority rating. </w:t>
      </w:r>
      <w:r w:rsidR="00182CEA" w:rsidRPr="00201F4C">
        <w:rPr>
          <w:rFonts w:ascii="Arial" w:hAnsi="Arial" w:cs="Arial"/>
          <w:bCs/>
          <w:color w:val="000000" w:themeColor="text1"/>
        </w:rPr>
        <w:t xml:space="preserve">DHCW categorises the severity and priority of </w:t>
      </w:r>
      <w:r w:rsidR="001A692B">
        <w:rPr>
          <w:rFonts w:ascii="Arial" w:hAnsi="Arial" w:cs="Arial"/>
          <w:bCs/>
          <w:color w:val="000000" w:themeColor="text1"/>
        </w:rPr>
        <w:t>defects</w:t>
      </w:r>
      <w:r w:rsidR="00182CEA" w:rsidRPr="00201F4C">
        <w:rPr>
          <w:rFonts w:ascii="Arial" w:hAnsi="Arial" w:cs="Arial"/>
          <w:bCs/>
          <w:color w:val="000000" w:themeColor="text1"/>
        </w:rPr>
        <w:t xml:space="preserve"> per the following descriptions</w:t>
      </w:r>
      <w:r w:rsidR="00EB1DD6">
        <w:rPr>
          <w:rFonts w:ascii="Arial" w:hAnsi="Arial" w:cs="Arial"/>
          <w:bCs/>
          <w:color w:val="000000" w:themeColor="text1"/>
        </w:rPr>
        <w:t xml:space="preserve"> [2]</w:t>
      </w:r>
      <w:r w:rsidR="00182CEA" w:rsidRPr="00201F4C">
        <w:rPr>
          <w:rFonts w:ascii="Arial" w:hAnsi="Arial" w:cs="Arial"/>
          <w:bCs/>
          <w:color w:val="000000" w:themeColor="text1"/>
        </w:rPr>
        <w:t xml:space="preserve">: </w:t>
      </w:r>
    </w:p>
    <w:p w14:paraId="0173F50F" w14:textId="6038503F" w:rsidR="00182CEA" w:rsidRPr="00201F4C" w:rsidRDefault="00182CEA" w:rsidP="004D1093">
      <w:pPr>
        <w:spacing w:line="360" w:lineRule="auto"/>
        <w:rPr>
          <w:rFonts w:ascii="Arial" w:hAnsi="Arial" w:cs="Arial"/>
          <w:bCs/>
          <w:color w:val="000000" w:themeColor="text1"/>
        </w:rPr>
      </w:pPr>
    </w:p>
    <w:p w14:paraId="4CB49A63" w14:textId="343BE8F2" w:rsidR="00D13BF8" w:rsidRPr="000E5F51" w:rsidRDefault="00D13BF8" w:rsidP="004D1093">
      <w:pPr>
        <w:spacing w:line="360" w:lineRule="auto"/>
        <w:rPr>
          <w:rFonts w:ascii="Arial" w:hAnsi="Arial" w:cs="Arial"/>
          <w:b/>
        </w:rPr>
      </w:pPr>
      <w:r w:rsidRPr="00201F4C">
        <w:rPr>
          <w:rFonts w:ascii="Arial" w:hAnsi="Arial" w:cs="Arial"/>
          <w:b/>
        </w:rPr>
        <w:t>Severity</w:t>
      </w:r>
      <w:r w:rsidR="0060513B" w:rsidRPr="00201F4C">
        <w:rPr>
          <w:rFonts w:ascii="Arial" w:hAnsi="Arial" w:cs="Arial"/>
          <w:b/>
        </w:rPr>
        <w:t>:</w:t>
      </w:r>
    </w:p>
    <w:tbl>
      <w:tblPr>
        <w:tblW w:w="90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26"/>
        <w:gridCol w:w="7513"/>
      </w:tblGrid>
      <w:tr w:rsidR="00D13BF8" w:rsidRPr="00201F4C" w14:paraId="63C34AC0" w14:textId="77777777" w:rsidTr="00AA1581">
        <w:trPr>
          <w:cantSplit/>
          <w:tblHeader/>
        </w:trPr>
        <w:tc>
          <w:tcPr>
            <w:tcW w:w="1526" w:type="dxa"/>
            <w:shd w:val="clear" w:color="auto" w:fill="C6D9F1" w:themeFill="text2" w:themeFillTint="33"/>
          </w:tcPr>
          <w:p w14:paraId="479394B1" w14:textId="77777777" w:rsidR="00D13BF8" w:rsidRPr="00201F4C" w:rsidRDefault="00D13BF8" w:rsidP="004D1093">
            <w:pPr>
              <w:spacing w:line="360" w:lineRule="auto"/>
              <w:rPr>
                <w:rFonts w:ascii="Arial" w:hAnsi="Arial" w:cs="Arial"/>
                <w:b/>
              </w:rPr>
            </w:pPr>
            <w:r w:rsidRPr="00201F4C">
              <w:rPr>
                <w:rFonts w:ascii="Arial" w:hAnsi="Arial" w:cs="Arial"/>
                <w:b/>
              </w:rPr>
              <w:t>Severity</w:t>
            </w:r>
          </w:p>
        </w:tc>
        <w:tc>
          <w:tcPr>
            <w:tcW w:w="7513" w:type="dxa"/>
            <w:shd w:val="clear" w:color="auto" w:fill="C6D9F1" w:themeFill="text2" w:themeFillTint="33"/>
          </w:tcPr>
          <w:p w14:paraId="03BC2425" w14:textId="77777777" w:rsidR="00D13BF8" w:rsidRPr="00201F4C" w:rsidRDefault="00D13BF8" w:rsidP="004D1093">
            <w:pPr>
              <w:spacing w:line="360" w:lineRule="auto"/>
              <w:rPr>
                <w:rFonts w:ascii="Arial" w:hAnsi="Arial" w:cs="Arial"/>
                <w:b/>
              </w:rPr>
            </w:pPr>
            <w:r w:rsidRPr="00201F4C">
              <w:rPr>
                <w:rFonts w:ascii="Arial" w:hAnsi="Arial" w:cs="Arial"/>
                <w:b/>
              </w:rPr>
              <w:t>Severity Definition</w:t>
            </w:r>
          </w:p>
        </w:tc>
      </w:tr>
      <w:tr w:rsidR="00D13BF8" w:rsidRPr="00201F4C" w14:paraId="55F84C16" w14:textId="77777777" w:rsidTr="007F54CA">
        <w:trPr>
          <w:cantSplit/>
        </w:trPr>
        <w:tc>
          <w:tcPr>
            <w:tcW w:w="1526" w:type="dxa"/>
          </w:tcPr>
          <w:p w14:paraId="56178123" w14:textId="77777777" w:rsidR="00D13BF8" w:rsidRPr="00201F4C" w:rsidRDefault="00D13BF8" w:rsidP="004D1093">
            <w:pPr>
              <w:spacing w:line="360" w:lineRule="auto"/>
              <w:rPr>
                <w:rFonts w:ascii="Arial" w:hAnsi="Arial" w:cs="Arial"/>
                <w:b/>
              </w:rPr>
            </w:pPr>
            <w:r w:rsidRPr="00201F4C">
              <w:rPr>
                <w:rFonts w:ascii="Arial" w:hAnsi="Arial" w:cs="Arial"/>
                <w:b/>
              </w:rPr>
              <w:t>1 - Critical</w:t>
            </w:r>
          </w:p>
        </w:tc>
        <w:tc>
          <w:tcPr>
            <w:tcW w:w="7513" w:type="dxa"/>
          </w:tcPr>
          <w:p w14:paraId="5EC2104D" w14:textId="1D3D4490" w:rsidR="00D13BF8" w:rsidRPr="00201F4C" w:rsidRDefault="00D13BF8" w:rsidP="004D1093">
            <w:pPr>
              <w:spacing w:line="360" w:lineRule="auto"/>
              <w:rPr>
                <w:rFonts w:ascii="Arial" w:hAnsi="Arial" w:cs="Arial"/>
              </w:rPr>
            </w:pPr>
            <w:r w:rsidRPr="00201F4C">
              <w:rPr>
                <w:rFonts w:ascii="Arial" w:hAnsi="Arial" w:cs="Arial"/>
              </w:rPr>
              <w:t xml:space="preserve">The issue relates to a crucial part of the system. Clinical users would be critically impacted if the defect </w:t>
            </w:r>
            <w:r w:rsidR="001920B1" w:rsidRPr="00201F4C">
              <w:rPr>
                <w:rFonts w:ascii="Arial" w:hAnsi="Arial" w:cs="Arial"/>
              </w:rPr>
              <w:t>were</w:t>
            </w:r>
            <w:r w:rsidRPr="00201F4C">
              <w:rPr>
                <w:rFonts w:ascii="Arial" w:hAnsi="Arial" w:cs="Arial"/>
              </w:rPr>
              <w:t xml:space="preserve"> released into production. No workaround exists.</w:t>
            </w:r>
          </w:p>
        </w:tc>
      </w:tr>
      <w:tr w:rsidR="00D13BF8" w:rsidRPr="00201F4C" w14:paraId="0D86405D" w14:textId="77777777" w:rsidTr="007F54CA">
        <w:trPr>
          <w:cantSplit/>
          <w:trHeight w:val="573"/>
        </w:trPr>
        <w:tc>
          <w:tcPr>
            <w:tcW w:w="1526" w:type="dxa"/>
          </w:tcPr>
          <w:p w14:paraId="318BDA55" w14:textId="77777777" w:rsidR="00D13BF8" w:rsidRPr="00201F4C" w:rsidRDefault="00D13BF8" w:rsidP="004D1093">
            <w:pPr>
              <w:spacing w:line="360" w:lineRule="auto"/>
              <w:rPr>
                <w:rFonts w:ascii="Arial" w:hAnsi="Arial" w:cs="Arial"/>
                <w:b/>
              </w:rPr>
            </w:pPr>
            <w:r w:rsidRPr="00201F4C">
              <w:rPr>
                <w:rFonts w:ascii="Arial" w:hAnsi="Arial" w:cs="Arial"/>
                <w:b/>
              </w:rPr>
              <w:t>2 - High</w:t>
            </w:r>
          </w:p>
        </w:tc>
        <w:tc>
          <w:tcPr>
            <w:tcW w:w="7513" w:type="dxa"/>
          </w:tcPr>
          <w:p w14:paraId="5D43CFC2" w14:textId="093BA3F3" w:rsidR="00D13BF8" w:rsidRPr="00201F4C" w:rsidRDefault="00D13BF8" w:rsidP="004D1093">
            <w:pPr>
              <w:spacing w:line="360" w:lineRule="auto"/>
              <w:rPr>
                <w:rFonts w:ascii="Arial" w:hAnsi="Arial" w:cs="Arial"/>
              </w:rPr>
            </w:pPr>
            <w:r w:rsidRPr="00201F4C">
              <w:rPr>
                <w:rFonts w:ascii="Arial" w:hAnsi="Arial" w:cs="Arial"/>
              </w:rPr>
              <w:t xml:space="preserve">The issue relates to a crucial part of the system. Clinical users would be highly impacted if the defect </w:t>
            </w:r>
            <w:r w:rsidR="001920B1" w:rsidRPr="00201F4C">
              <w:rPr>
                <w:rFonts w:ascii="Arial" w:hAnsi="Arial" w:cs="Arial"/>
              </w:rPr>
              <w:t>were</w:t>
            </w:r>
            <w:r w:rsidRPr="00201F4C">
              <w:rPr>
                <w:rFonts w:ascii="Arial" w:hAnsi="Arial" w:cs="Arial"/>
              </w:rPr>
              <w:t xml:space="preserve"> released into production. A workaround does exist.</w:t>
            </w:r>
          </w:p>
        </w:tc>
      </w:tr>
      <w:tr w:rsidR="00D13BF8" w:rsidRPr="00201F4C" w14:paraId="2C7C49C1" w14:textId="77777777" w:rsidTr="007F54CA">
        <w:trPr>
          <w:cantSplit/>
        </w:trPr>
        <w:tc>
          <w:tcPr>
            <w:tcW w:w="1526" w:type="dxa"/>
          </w:tcPr>
          <w:p w14:paraId="725FDF10" w14:textId="77777777" w:rsidR="00D13BF8" w:rsidRPr="00201F4C" w:rsidRDefault="00D13BF8" w:rsidP="004D1093">
            <w:pPr>
              <w:spacing w:line="360" w:lineRule="auto"/>
              <w:rPr>
                <w:rFonts w:ascii="Arial" w:hAnsi="Arial" w:cs="Arial"/>
                <w:b/>
              </w:rPr>
            </w:pPr>
            <w:r w:rsidRPr="00201F4C">
              <w:rPr>
                <w:rFonts w:ascii="Arial" w:hAnsi="Arial" w:cs="Arial"/>
                <w:b/>
              </w:rPr>
              <w:t>3 - Medium</w:t>
            </w:r>
          </w:p>
        </w:tc>
        <w:tc>
          <w:tcPr>
            <w:tcW w:w="7513" w:type="dxa"/>
          </w:tcPr>
          <w:p w14:paraId="62FD5A41" w14:textId="5A55EB6F" w:rsidR="00D13BF8" w:rsidRPr="00201F4C" w:rsidRDefault="00D13BF8" w:rsidP="004D1093">
            <w:pPr>
              <w:spacing w:line="360" w:lineRule="auto"/>
              <w:rPr>
                <w:rFonts w:ascii="Arial" w:hAnsi="Arial" w:cs="Arial"/>
              </w:rPr>
            </w:pPr>
            <w:r w:rsidRPr="00201F4C">
              <w:rPr>
                <w:rFonts w:ascii="Arial" w:hAnsi="Arial" w:cs="Arial"/>
              </w:rPr>
              <w:t xml:space="preserve">The issue relates to an essential part of the system. However, clinical users would not be severely impacted if the defect </w:t>
            </w:r>
            <w:r w:rsidR="001920B1" w:rsidRPr="00201F4C">
              <w:rPr>
                <w:rFonts w:ascii="Arial" w:hAnsi="Arial" w:cs="Arial"/>
              </w:rPr>
              <w:t>were</w:t>
            </w:r>
            <w:r w:rsidRPr="00201F4C">
              <w:rPr>
                <w:rFonts w:ascii="Arial" w:hAnsi="Arial" w:cs="Arial"/>
              </w:rPr>
              <w:t xml:space="preserve"> released into production as there is a workaround.</w:t>
            </w:r>
          </w:p>
        </w:tc>
      </w:tr>
      <w:tr w:rsidR="00D13BF8" w:rsidRPr="00201F4C" w14:paraId="55CA8BAD" w14:textId="77777777" w:rsidTr="007F54CA">
        <w:trPr>
          <w:cantSplit/>
        </w:trPr>
        <w:tc>
          <w:tcPr>
            <w:tcW w:w="1526" w:type="dxa"/>
          </w:tcPr>
          <w:p w14:paraId="3726384C" w14:textId="77777777" w:rsidR="00D13BF8" w:rsidRPr="00201F4C" w:rsidRDefault="00D13BF8" w:rsidP="004D1093">
            <w:pPr>
              <w:spacing w:line="360" w:lineRule="auto"/>
              <w:rPr>
                <w:rFonts w:ascii="Arial" w:hAnsi="Arial" w:cs="Arial"/>
                <w:b/>
              </w:rPr>
            </w:pPr>
            <w:r w:rsidRPr="00201F4C">
              <w:rPr>
                <w:rFonts w:ascii="Arial" w:hAnsi="Arial" w:cs="Arial"/>
                <w:b/>
              </w:rPr>
              <w:t>4 - Low</w:t>
            </w:r>
          </w:p>
        </w:tc>
        <w:tc>
          <w:tcPr>
            <w:tcW w:w="7513" w:type="dxa"/>
          </w:tcPr>
          <w:p w14:paraId="504A8484" w14:textId="200B3802" w:rsidR="00D13BF8" w:rsidRPr="00201F4C" w:rsidRDefault="00D13BF8" w:rsidP="004D1093">
            <w:pPr>
              <w:spacing w:line="360" w:lineRule="auto"/>
              <w:rPr>
                <w:rFonts w:ascii="Arial" w:hAnsi="Arial" w:cs="Arial"/>
              </w:rPr>
            </w:pPr>
            <w:r w:rsidRPr="00201F4C">
              <w:rPr>
                <w:rFonts w:ascii="Arial" w:hAnsi="Arial" w:cs="Arial"/>
              </w:rPr>
              <w:t xml:space="preserve">The issue relates to a non-essential </w:t>
            </w:r>
            <w:r w:rsidR="00C0565C" w:rsidRPr="00201F4C">
              <w:rPr>
                <w:rFonts w:ascii="Arial" w:hAnsi="Arial" w:cs="Arial"/>
              </w:rPr>
              <w:t>function,</w:t>
            </w:r>
            <w:r w:rsidRPr="00201F4C">
              <w:rPr>
                <w:rFonts w:ascii="Arial" w:hAnsi="Arial" w:cs="Arial"/>
              </w:rPr>
              <w:t xml:space="preserve"> or a function is working in a restricted manner, or there is a minor problem with the application. Effect on the end user would be minimal.</w:t>
            </w:r>
          </w:p>
        </w:tc>
      </w:tr>
    </w:tbl>
    <w:p w14:paraId="565D4FE0" w14:textId="5ECBBCF4" w:rsidR="00D13BF8" w:rsidRDefault="000D5F6C" w:rsidP="000D5F6C">
      <w:pPr>
        <w:pStyle w:val="Caption"/>
        <w:jc w:val="center"/>
      </w:pPr>
      <w:bookmarkStart w:id="68" w:name="_Toc140689266"/>
      <w:r>
        <w:t xml:space="preserve">Table </w:t>
      </w:r>
      <w:r w:rsidR="006B7AF9">
        <w:fldChar w:fldCharType="begin"/>
      </w:r>
      <w:r w:rsidR="006B7AF9">
        <w:instrText xml:space="preserve"> SEQ Table \* ARABIC </w:instrText>
      </w:r>
      <w:r w:rsidR="006B7AF9">
        <w:fldChar w:fldCharType="separate"/>
      </w:r>
      <w:r w:rsidR="0021260F">
        <w:rPr>
          <w:noProof/>
        </w:rPr>
        <w:t>4</w:t>
      </w:r>
      <w:r w:rsidR="006B7AF9">
        <w:rPr>
          <w:noProof/>
        </w:rPr>
        <w:fldChar w:fldCharType="end"/>
      </w:r>
      <w:r>
        <w:t xml:space="preserve"> DHCW Defect Severity Definitions</w:t>
      </w:r>
      <w:bookmarkEnd w:id="68"/>
    </w:p>
    <w:p w14:paraId="3E58D941" w14:textId="77777777" w:rsidR="000E5F51" w:rsidRDefault="000E5F51" w:rsidP="000E5F51"/>
    <w:p w14:paraId="3F63F36F" w14:textId="77777777" w:rsidR="000E5F51" w:rsidRDefault="000E5F51" w:rsidP="000E5F51"/>
    <w:p w14:paraId="3211F3EE" w14:textId="77777777" w:rsidR="000E5F51" w:rsidRDefault="000E5F51" w:rsidP="000E5F51"/>
    <w:p w14:paraId="0CC39B2A" w14:textId="77777777" w:rsidR="000E5F51" w:rsidRDefault="000E5F51" w:rsidP="000E5F51"/>
    <w:p w14:paraId="5933DB08" w14:textId="77777777" w:rsidR="000E5F51" w:rsidRDefault="000E5F51" w:rsidP="000E5F51"/>
    <w:p w14:paraId="40F54C12" w14:textId="77777777" w:rsidR="000E5F51" w:rsidRDefault="000E5F51" w:rsidP="000E5F51"/>
    <w:p w14:paraId="0B1E6FD9" w14:textId="77777777" w:rsidR="000E5F51" w:rsidRDefault="000E5F51" w:rsidP="000E5F51"/>
    <w:p w14:paraId="33217938" w14:textId="77777777" w:rsidR="000E5F51" w:rsidRDefault="000E5F51" w:rsidP="000E5F51"/>
    <w:p w14:paraId="3A887029" w14:textId="77777777" w:rsidR="000E5F51" w:rsidRDefault="000E5F51" w:rsidP="000E5F51"/>
    <w:p w14:paraId="044DE00E" w14:textId="77777777" w:rsidR="000E5F51" w:rsidRDefault="000E5F51" w:rsidP="000E5F51"/>
    <w:p w14:paraId="23DEC480" w14:textId="77777777" w:rsidR="000E5F51" w:rsidRDefault="000E5F51" w:rsidP="000E5F51"/>
    <w:p w14:paraId="10A308A6" w14:textId="77777777" w:rsidR="000E5F51" w:rsidRDefault="000E5F51" w:rsidP="000E5F51"/>
    <w:p w14:paraId="6ED78CFC" w14:textId="77777777" w:rsidR="000E5F51" w:rsidRDefault="000E5F51" w:rsidP="000E5F51"/>
    <w:p w14:paraId="1F3747C3" w14:textId="77777777" w:rsidR="000E5F51" w:rsidRDefault="000E5F51" w:rsidP="000E5F51"/>
    <w:p w14:paraId="01971D47" w14:textId="77777777" w:rsidR="000E5F51" w:rsidRDefault="000E5F51" w:rsidP="000E5F51"/>
    <w:p w14:paraId="5B3A37DF" w14:textId="77777777" w:rsidR="000E5F51" w:rsidRDefault="000E5F51" w:rsidP="000E5F51"/>
    <w:p w14:paraId="19F14230" w14:textId="77777777" w:rsidR="000E5F51" w:rsidRDefault="000E5F51" w:rsidP="000E5F51"/>
    <w:p w14:paraId="7C911955" w14:textId="77777777" w:rsidR="000E5F51" w:rsidRDefault="000E5F51" w:rsidP="000E5F51"/>
    <w:p w14:paraId="58A88F15" w14:textId="77777777" w:rsidR="000E5F51" w:rsidRPr="000E5F51" w:rsidRDefault="000E5F51" w:rsidP="000E5F51"/>
    <w:p w14:paraId="053B7532" w14:textId="74BBFC30" w:rsidR="00D13BF8" w:rsidRPr="000E5F51" w:rsidRDefault="00D13BF8" w:rsidP="004D1093">
      <w:pPr>
        <w:spacing w:line="360" w:lineRule="auto"/>
        <w:rPr>
          <w:rFonts w:ascii="Arial" w:hAnsi="Arial" w:cs="Arial"/>
          <w:b/>
        </w:rPr>
      </w:pPr>
      <w:r w:rsidRPr="00201F4C">
        <w:rPr>
          <w:rFonts w:ascii="Arial" w:hAnsi="Arial" w:cs="Arial"/>
          <w:b/>
        </w:rPr>
        <w:t>Priority</w:t>
      </w:r>
      <w:r w:rsidR="0060513B" w:rsidRPr="00201F4C">
        <w:rPr>
          <w:rFonts w:ascii="Arial" w:hAnsi="Arial" w:cs="Arial"/>
          <w:b/>
        </w:rPr>
        <w:t>:</w:t>
      </w:r>
    </w:p>
    <w:tbl>
      <w:tblPr>
        <w:tblW w:w="90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26"/>
        <w:gridCol w:w="7513"/>
      </w:tblGrid>
      <w:tr w:rsidR="00D13BF8" w:rsidRPr="00201F4C" w14:paraId="54D64438" w14:textId="77777777" w:rsidTr="00AA1581">
        <w:trPr>
          <w:cantSplit/>
          <w:tblHeader/>
        </w:trPr>
        <w:tc>
          <w:tcPr>
            <w:tcW w:w="1526" w:type="dxa"/>
            <w:shd w:val="clear" w:color="auto" w:fill="C6D9F1" w:themeFill="text2" w:themeFillTint="33"/>
          </w:tcPr>
          <w:p w14:paraId="550BB39D" w14:textId="77777777" w:rsidR="00D13BF8" w:rsidRPr="00201F4C" w:rsidRDefault="00D13BF8" w:rsidP="004D1093">
            <w:pPr>
              <w:spacing w:line="360" w:lineRule="auto"/>
              <w:rPr>
                <w:rFonts w:ascii="Arial" w:hAnsi="Arial" w:cs="Arial"/>
                <w:b/>
              </w:rPr>
            </w:pPr>
            <w:r w:rsidRPr="00201F4C">
              <w:rPr>
                <w:rFonts w:ascii="Arial" w:hAnsi="Arial" w:cs="Arial"/>
                <w:b/>
              </w:rPr>
              <w:t>Priority</w:t>
            </w:r>
          </w:p>
        </w:tc>
        <w:tc>
          <w:tcPr>
            <w:tcW w:w="7513" w:type="dxa"/>
            <w:shd w:val="clear" w:color="auto" w:fill="C6D9F1" w:themeFill="text2" w:themeFillTint="33"/>
          </w:tcPr>
          <w:p w14:paraId="3CF66D92" w14:textId="77777777" w:rsidR="00D13BF8" w:rsidRPr="00201F4C" w:rsidRDefault="00D13BF8" w:rsidP="004D1093">
            <w:pPr>
              <w:spacing w:line="360" w:lineRule="auto"/>
              <w:rPr>
                <w:rFonts w:ascii="Arial" w:hAnsi="Arial" w:cs="Arial"/>
                <w:b/>
              </w:rPr>
            </w:pPr>
            <w:r w:rsidRPr="00201F4C">
              <w:rPr>
                <w:rFonts w:ascii="Arial" w:hAnsi="Arial" w:cs="Arial"/>
                <w:b/>
              </w:rPr>
              <w:t>Priority Definition</w:t>
            </w:r>
          </w:p>
        </w:tc>
      </w:tr>
      <w:tr w:rsidR="00D13BF8" w:rsidRPr="00201F4C" w14:paraId="6D0A2C9D" w14:textId="77777777" w:rsidTr="007F54CA">
        <w:trPr>
          <w:cantSplit/>
        </w:trPr>
        <w:tc>
          <w:tcPr>
            <w:tcW w:w="1526" w:type="dxa"/>
          </w:tcPr>
          <w:p w14:paraId="3B03EB71" w14:textId="77777777" w:rsidR="00D13BF8" w:rsidRPr="00201F4C" w:rsidRDefault="00D13BF8" w:rsidP="004D1093">
            <w:pPr>
              <w:spacing w:line="360" w:lineRule="auto"/>
              <w:rPr>
                <w:rFonts w:ascii="Arial" w:hAnsi="Arial" w:cs="Arial"/>
                <w:b/>
              </w:rPr>
            </w:pPr>
            <w:r w:rsidRPr="00201F4C">
              <w:rPr>
                <w:rFonts w:ascii="Arial" w:hAnsi="Arial" w:cs="Arial"/>
                <w:b/>
              </w:rPr>
              <w:t>1</w:t>
            </w:r>
          </w:p>
        </w:tc>
        <w:tc>
          <w:tcPr>
            <w:tcW w:w="7513" w:type="dxa"/>
          </w:tcPr>
          <w:p w14:paraId="206C1263" w14:textId="77777777" w:rsidR="00D13BF8" w:rsidRPr="00201F4C" w:rsidRDefault="00D13BF8" w:rsidP="004D1093">
            <w:pPr>
              <w:spacing w:line="360" w:lineRule="auto"/>
              <w:rPr>
                <w:rFonts w:ascii="Arial" w:hAnsi="Arial" w:cs="Arial"/>
              </w:rPr>
            </w:pPr>
            <w:r w:rsidRPr="00201F4C">
              <w:rPr>
                <w:rFonts w:ascii="Arial" w:hAnsi="Arial" w:cs="Arial"/>
              </w:rPr>
              <w:t xml:space="preserve">The system cannot be tested until this issue is resolved </w:t>
            </w:r>
          </w:p>
        </w:tc>
      </w:tr>
      <w:tr w:rsidR="00D13BF8" w:rsidRPr="00201F4C" w14:paraId="7CE1E8AD" w14:textId="77777777" w:rsidTr="007F54CA">
        <w:trPr>
          <w:cantSplit/>
        </w:trPr>
        <w:tc>
          <w:tcPr>
            <w:tcW w:w="1526" w:type="dxa"/>
          </w:tcPr>
          <w:p w14:paraId="3A5E7C45" w14:textId="77777777" w:rsidR="00D13BF8" w:rsidRPr="00201F4C" w:rsidRDefault="00D13BF8" w:rsidP="004D1093">
            <w:pPr>
              <w:spacing w:line="360" w:lineRule="auto"/>
              <w:rPr>
                <w:rFonts w:ascii="Arial" w:hAnsi="Arial" w:cs="Arial"/>
                <w:b/>
              </w:rPr>
            </w:pPr>
            <w:r w:rsidRPr="00201F4C">
              <w:rPr>
                <w:rFonts w:ascii="Arial" w:hAnsi="Arial" w:cs="Arial"/>
                <w:b/>
              </w:rPr>
              <w:t>2</w:t>
            </w:r>
          </w:p>
        </w:tc>
        <w:tc>
          <w:tcPr>
            <w:tcW w:w="7513" w:type="dxa"/>
          </w:tcPr>
          <w:p w14:paraId="55D23902" w14:textId="77777777" w:rsidR="00D13BF8" w:rsidRPr="00201F4C" w:rsidRDefault="00D13BF8" w:rsidP="004D1093">
            <w:pPr>
              <w:spacing w:line="360" w:lineRule="auto"/>
              <w:rPr>
                <w:rFonts w:ascii="Arial" w:hAnsi="Arial" w:cs="Arial"/>
              </w:rPr>
            </w:pPr>
            <w:r w:rsidRPr="00201F4C">
              <w:rPr>
                <w:rFonts w:ascii="Arial" w:hAnsi="Arial" w:cs="Arial"/>
              </w:rPr>
              <w:t>The defect has a considerable impact on the progress of testing overall</w:t>
            </w:r>
          </w:p>
        </w:tc>
      </w:tr>
      <w:tr w:rsidR="00D13BF8" w:rsidRPr="00201F4C" w14:paraId="3FD080CA" w14:textId="77777777" w:rsidTr="007F54CA">
        <w:trPr>
          <w:cantSplit/>
        </w:trPr>
        <w:tc>
          <w:tcPr>
            <w:tcW w:w="1526" w:type="dxa"/>
          </w:tcPr>
          <w:p w14:paraId="01A824B8" w14:textId="77777777" w:rsidR="00D13BF8" w:rsidRPr="00201F4C" w:rsidRDefault="00D13BF8" w:rsidP="004D1093">
            <w:pPr>
              <w:spacing w:line="360" w:lineRule="auto"/>
              <w:rPr>
                <w:rFonts w:ascii="Arial" w:hAnsi="Arial" w:cs="Arial"/>
                <w:b/>
              </w:rPr>
            </w:pPr>
            <w:r w:rsidRPr="00201F4C">
              <w:rPr>
                <w:rFonts w:ascii="Arial" w:hAnsi="Arial" w:cs="Arial"/>
                <w:b/>
              </w:rPr>
              <w:t>3</w:t>
            </w:r>
          </w:p>
        </w:tc>
        <w:tc>
          <w:tcPr>
            <w:tcW w:w="7513" w:type="dxa"/>
          </w:tcPr>
          <w:p w14:paraId="2A9561AA" w14:textId="77777777" w:rsidR="00D13BF8" w:rsidRPr="00201F4C" w:rsidRDefault="00D13BF8" w:rsidP="004D1093">
            <w:pPr>
              <w:spacing w:line="360" w:lineRule="auto"/>
              <w:rPr>
                <w:rFonts w:ascii="Arial" w:hAnsi="Arial" w:cs="Arial"/>
              </w:rPr>
            </w:pPr>
            <w:r w:rsidRPr="00201F4C">
              <w:rPr>
                <w:rFonts w:ascii="Arial" w:hAnsi="Arial" w:cs="Arial"/>
              </w:rPr>
              <w:t>The defect has an impact on the progress of testing a particular component</w:t>
            </w:r>
          </w:p>
        </w:tc>
      </w:tr>
      <w:tr w:rsidR="00D13BF8" w:rsidRPr="00201F4C" w14:paraId="47A669F5" w14:textId="77777777" w:rsidTr="007F54CA">
        <w:trPr>
          <w:cantSplit/>
        </w:trPr>
        <w:tc>
          <w:tcPr>
            <w:tcW w:w="1526" w:type="dxa"/>
          </w:tcPr>
          <w:p w14:paraId="3CE9960B" w14:textId="77777777" w:rsidR="00D13BF8" w:rsidRPr="00201F4C" w:rsidRDefault="00D13BF8" w:rsidP="004D1093">
            <w:pPr>
              <w:spacing w:line="360" w:lineRule="auto"/>
              <w:rPr>
                <w:rFonts w:ascii="Arial" w:hAnsi="Arial" w:cs="Arial"/>
                <w:b/>
              </w:rPr>
            </w:pPr>
            <w:r w:rsidRPr="00201F4C">
              <w:rPr>
                <w:rFonts w:ascii="Arial" w:hAnsi="Arial" w:cs="Arial"/>
                <w:b/>
              </w:rPr>
              <w:t>4</w:t>
            </w:r>
          </w:p>
        </w:tc>
        <w:tc>
          <w:tcPr>
            <w:tcW w:w="7513" w:type="dxa"/>
          </w:tcPr>
          <w:p w14:paraId="682DFF42" w14:textId="77777777" w:rsidR="00D13BF8" w:rsidRPr="00201F4C" w:rsidRDefault="00D13BF8" w:rsidP="004D1093">
            <w:pPr>
              <w:spacing w:line="360" w:lineRule="auto"/>
              <w:rPr>
                <w:rFonts w:ascii="Arial" w:hAnsi="Arial" w:cs="Arial"/>
              </w:rPr>
            </w:pPr>
            <w:r w:rsidRPr="00201F4C">
              <w:rPr>
                <w:rFonts w:ascii="Arial" w:hAnsi="Arial" w:cs="Arial"/>
              </w:rPr>
              <w:t>No impact to the progress of testing</w:t>
            </w:r>
          </w:p>
        </w:tc>
      </w:tr>
    </w:tbl>
    <w:p w14:paraId="3822BF0E" w14:textId="26B1C7B6" w:rsidR="00EB1DD6" w:rsidRDefault="00EB1DD6" w:rsidP="00EB1DD6">
      <w:pPr>
        <w:pStyle w:val="Caption"/>
        <w:keepNext/>
        <w:jc w:val="center"/>
      </w:pPr>
      <w:bookmarkStart w:id="69" w:name="_Toc140689267"/>
      <w:r>
        <w:t xml:space="preserve">Table </w:t>
      </w:r>
      <w:r w:rsidR="006B7AF9">
        <w:fldChar w:fldCharType="begin"/>
      </w:r>
      <w:r w:rsidR="006B7AF9">
        <w:instrText xml:space="preserve"> SEQ Table \* ARABIC </w:instrText>
      </w:r>
      <w:r w:rsidR="006B7AF9">
        <w:fldChar w:fldCharType="separate"/>
      </w:r>
      <w:r w:rsidR="0021260F">
        <w:rPr>
          <w:noProof/>
        </w:rPr>
        <w:t>5</w:t>
      </w:r>
      <w:r w:rsidR="006B7AF9">
        <w:rPr>
          <w:noProof/>
        </w:rPr>
        <w:fldChar w:fldCharType="end"/>
      </w:r>
      <w:r>
        <w:t xml:space="preserve"> DHCW Defect Priority Definitions</w:t>
      </w:r>
      <w:bookmarkEnd w:id="69"/>
    </w:p>
    <w:p w14:paraId="5F6FD1AB" w14:textId="77777777" w:rsidR="00D13BF8" w:rsidRDefault="00D13BF8" w:rsidP="004D1093">
      <w:pPr>
        <w:spacing w:line="360" w:lineRule="auto"/>
        <w:rPr>
          <w:rFonts w:ascii="Arial" w:hAnsi="Arial" w:cs="Arial"/>
          <w:bCs/>
          <w:color w:val="000000" w:themeColor="text1"/>
        </w:rPr>
      </w:pPr>
    </w:p>
    <w:p w14:paraId="5BF3D7E5" w14:textId="77777777" w:rsidR="000E5F51" w:rsidRDefault="000E5F51" w:rsidP="004D1093">
      <w:pPr>
        <w:spacing w:line="360" w:lineRule="auto"/>
        <w:rPr>
          <w:rFonts w:ascii="Arial" w:hAnsi="Arial" w:cs="Arial"/>
          <w:bCs/>
          <w:color w:val="000000" w:themeColor="text1"/>
        </w:rPr>
      </w:pPr>
    </w:p>
    <w:p w14:paraId="53FD83F8" w14:textId="77777777" w:rsidR="000E5F51" w:rsidRDefault="000E5F51" w:rsidP="004D1093">
      <w:pPr>
        <w:spacing w:line="360" w:lineRule="auto"/>
        <w:rPr>
          <w:rFonts w:ascii="Arial" w:hAnsi="Arial" w:cs="Arial"/>
          <w:bCs/>
          <w:color w:val="000000" w:themeColor="text1"/>
        </w:rPr>
      </w:pPr>
    </w:p>
    <w:p w14:paraId="41CA11E9" w14:textId="77777777" w:rsidR="000E5F51" w:rsidRDefault="000E5F51" w:rsidP="004D1093">
      <w:pPr>
        <w:spacing w:line="360" w:lineRule="auto"/>
        <w:rPr>
          <w:rFonts w:ascii="Arial" w:hAnsi="Arial" w:cs="Arial"/>
          <w:bCs/>
          <w:color w:val="000000" w:themeColor="text1"/>
        </w:rPr>
      </w:pPr>
    </w:p>
    <w:p w14:paraId="16DA3E54" w14:textId="77777777" w:rsidR="000E5F51" w:rsidRDefault="000E5F51" w:rsidP="004D1093">
      <w:pPr>
        <w:spacing w:line="360" w:lineRule="auto"/>
        <w:rPr>
          <w:rFonts w:ascii="Arial" w:hAnsi="Arial" w:cs="Arial"/>
          <w:bCs/>
          <w:color w:val="000000" w:themeColor="text1"/>
        </w:rPr>
      </w:pPr>
    </w:p>
    <w:p w14:paraId="062E30C4" w14:textId="77777777" w:rsidR="000E5F51" w:rsidRDefault="000E5F51" w:rsidP="004D1093">
      <w:pPr>
        <w:spacing w:line="360" w:lineRule="auto"/>
        <w:rPr>
          <w:rFonts w:ascii="Arial" w:hAnsi="Arial" w:cs="Arial"/>
          <w:bCs/>
          <w:color w:val="000000" w:themeColor="text1"/>
        </w:rPr>
      </w:pPr>
    </w:p>
    <w:p w14:paraId="7D30AEF9" w14:textId="77777777" w:rsidR="000E5F51" w:rsidRDefault="000E5F51" w:rsidP="004D1093">
      <w:pPr>
        <w:spacing w:line="360" w:lineRule="auto"/>
        <w:rPr>
          <w:rFonts w:ascii="Arial" w:hAnsi="Arial" w:cs="Arial"/>
          <w:bCs/>
          <w:color w:val="000000" w:themeColor="text1"/>
        </w:rPr>
      </w:pPr>
    </w:p>
    <w:p w14:paraId="00B141F1" w14:textId="77777777" w:rsidR="000E5F51" w:rsidRDefault="000E5F51" w:rsidP="004D1093">
      <w:pPr>
        <w:spacing w:line="360" w:lineRule="auto"/>
        <w:rPr>
          <w:rFonts w:ascii="Arial" w:hAnsi="Arial" w:cs="Arial"/>
          <w:bCs/>
          <w:color w:val="000000" w:themeColor="text1"/>
        </w:rPr>
      </w:pPr>
    </w:p>
    <w:p w14:paraId="23EFDD96" w14:textId="77777777" w:rsidR="000E5F51" w:rsidRDefault="000E5F51" w:rsidP="004D1093">
      <w:pPr>
        <w:spacing w:line="360" w:lineRule="auto"/>
        <w:rPr>
          <w:rFonts w:ascii="Arial" w:hAnsi="Arial" w:cs="Arial"/>
          <w:bCs/>
          <w:color w:val="000000" w:themeColor="text1"/>
        </w:rPr>
      </w:pPr>
    </w:p>
    <w:p w14:paraId="62F4E95E" w14:textId="77777777" w:rsidR="000E5F51" w:rsidRDefault="000E5F51" w:rsidP="004D1093">
      <w:pPr>
        <w:spacing w:line="360" w:lineRule="auto"/>
        <w:rPr>
          <w:rFonts w:ascii="Arial" w:hAnsi="Arial" w:cs="Arial"/>
          <w:bCs/>
          <w:color w:val="000000" w:themeColor="text1"/>
        </w:rPr>
      </w:pPr>
    </w:p>
    <w:p w14:paraId="501B392C" w14:textId="77777777" w:rsidR="000E5F51" w:rsidRDefault="000E5F51" w:rsidP="004D1093">
      <w:pPr>
        <w:spacing w:line="360" w:lineRule="auto"/>
        <w:rPr>
          <w:rFonts w:ascii="Arial" w:hAnsi="Arial" w:cs="Arial"/>
          <w:bCs/>
          <w:color w:val="000000" w:themeColor="text1"/>
        </w:rPr>
      </w:pPr>
    </w:p>
    <w:p w14:paraId="59F2D8C3" w14:textId="77777777" w:rsidR="000E5F51" w:rsidRDefault="000E5F51" w:rsidP="004D1093">
      <w:pPr>
        <w:spacing w:line="360" w:lineRule="auto"/>
        <w:rPr>
          <w:rFonts w:ascii="Arial" w:hAnsi="Arial" w:cs="Arial"/>
          <w:bCs/>
          <w:color w:val="000000" w:themeColor="text1"/>
        </w:rPr>
      </w:pPr>
    </w:p>
    <w:p w14:paraId="4B5E4E71" w14:textId="77777777" w:rsidR="000E5F51" w:rsidRDefault="000E5F51" w:rsidP="004D1093">
      <w:pPr>
        <w:spacing w:line="360" w:lineRule="auto"/>
        <w:rPr>
          <w:rFonts w:ascii="Arial" w:hAnsi="Arial" w:cs="Arial"/>
          <w:bCs/>
          <w:color w:val="000000" w:themeColor="text1"/>
        </w:rPr>
      </w:pPr>
    </w:p>
    <w:p w14:paraId="5D831752" w14:textId="77777777" w:rsidR="000E5F51" w:rsidRDefault="000E5F51" w:rsidP="004D1093">
      <w:pPr>
        <w:spacing w:line="360" w:lineRule="auto"/>
        <w:rPr>
          <w:rFonts w:ascii="Arial" w:hAnsi="Arial" w:cs="Arial"/>
          <w:bCs/>
          <w:color w:val="000000" w:themeColor="text1"/>
        </w:rPr>
      </w:pPr>
    </w:p>
    <w:p w14:paraId="0D046548" w14:textId="77777777" w:rsidR="000E5F51" w:rsidRDefault="000E5F51" w:rsidP="004D1093">
      <w:pPr>
        <w:spacing w:line="360" w:lineRule="auto"/>
        <w:rPr>
          <w:rFonts w:ascii="Arial" w:hAnsi="Arial" w:cs="Arial"/>
          <w:bCs/>
          <w:color w:val="000000" w:themeColor="text1"/>
        </w:rPr>
      </w:pPr>
    </w:p>
    <w:p w14:paraId="43003A59" w14:textId="77777777" w:rsidR="000E5F51" w:rsidRDefault="000E5F51" w:rsidP="004D1093">
      <w:pPr>
        <w:spacing w:line="360" w:lineRule="auto"/>
        <w:rPr>
          <w:rFonts w:ascii="Arial" w:hAnsi="Arial" w:cs="Arial"/>
          <w:bCs/>
          <w:color w:val="000000" w:themeColor="text1"/>
        </w:rPr>
      </w:pPr>
    </w:p>
    <w:p w14:paraId="2DE73E89" w14:textId="77777777" w:rsidR="000E5F51" w:rsidRDefault="000E5F51" w:rsidP="004D1093">
      <w:pPr>
        <w:spacing w:line="360" w:lineRule="auto"/>
        <w:rPr>
          <w:rFonts w:ascii="Arial" w:hAnsi="Arial" w:cs="Arial"/>
          <w:bCs/>
          <w:color w:val="000000" w:themeColor="text1"/>
        </w:rPr>
      </w:pPr>
    </w:p>
    <w:p w14:paraId="6C9084EA" w14:textId="77777777" w:rsidR="000E5F51" w:rsidRDefault="000E5F51" w:rsidP="004D1093">
      <w:pPr>
        <w:spacing w:line="360" w:lineRule="auto"/>
        <w:rPr>
          <w:rFonts w:ascii="Arial" w:hAnsi="Arial" w:cs="Arial"/>
          <w:bCs/>
          <w:color w:val="000000" w:themeColor="text1"/>
        </w:rPr>
      </w:pPr>
    </w:p>
    <w:p w14:paraId="082DC3AE" w14:textId="77777777" w:rsidR="000E5F51" w:rsidRDefault="000E5F51" w:rsidP="004D1093">
      <w:pPr>
        <w:spacing w:line="360" w:lineRule="auto"/>
        <w:rPr>
          <w:rFonts w:ascii="Arial" w:hAnsi="Arial" w:cs="Arial"/>
          <w:bCs/>
          <w:color w:val="000000" w:themeColor="text1"/>
        </w:rPr>
      </w:pPr>
    </w:p>
    <w:p w14:paraId="6AFC40D1" w14:textId="77777777" w:rsidR="000E5F51" w:rsidRDefault="000E5F51" w:rsidP="004D1093">
      <w:pPr>
        <w:spacing w:line="360" w:lineRule="auto"/>
        <w:rPr>
          <w:rFonts w:ascii="Arial" w:hAnsi="Arial" w:cs="Arial"/>
          <w:bCs/>
          <w:color w:val="000000" w:themeColor="text1"/>
        </w:rPr>
      </w:pPr>
    </w:p>
    <w:p w14:paraId="04BAC662" w14:textId="77777777" w:rsidR="000E5F51" w:rsidRDefault="000E5F51" w:rsidP="004D1093">
      <w:pPr>
        <w:spacing w:line="360" w:lineRule="auto"/>
        <w:rPr>
          <w:rFonts w:ascii="Arial" w:hAnsi="Arial" w:cs="Arial"/>
          <w:bCs/>
          <w:color w:val="000000" w:themeColor="text1"/>
        </w:rPr>
      </w:pPr>
    </w:p>
    <w:p w14:paraId="5ACD0F53" w14:textId="77777777" w:rsidR="000E5F51" w:rsidRDefault="000E5F51" w:rsidP="004D1093">
      <w:pPr>
        <w:spacing w:line="360" w:lineRule="auto"/>
        <w:rPr>
          <w:rFonts w:ascii="Arial" w:hAnsi="Arial" w:cs="Arial"/>
          <w:bCs/>
          <w:color w:val="000000" w:themeColor="text1"/>
        </w:rPr>
      </w:pPr>
    </w:p>
    <w:p w14:paraId="640F5423" w14:textId="77777777" w:rsidR="000E5F51" w:rsidRPr="00201F4C" w:rsidRDefault="000E5F51" w:rsidP="004D1093">
      <w:pPr>
        <w:spacing w:line="360" w:lineRule="auto"/>
        <w:rPr>
          <w:rFonts w:ascii="Arial" w:hAnsi="Arial" w:cs="Arial"/>
          <w:bCs/>
          <w:color w:val="000000" w:themeColor="text1"/>
        </w:rPr>
      </w:pPr>
    </w:p>
    <w:tbl>
      <w:tblPr>
        <w:tblpPr w:leftFromText="180" w:rightFromText="180" w:vertAnchor="page" w:horzAnchor="margin" w:tblpY="1996"/>
        <w:tblW w:w="0" w:type="auto"/>
        <w:tblLook w:val="04A0" w:firstRow="1" w:lastRow="0" w:firstColumn="1" w:lastColumn="0" w:noHBand="0" w:noVBand="1"/>
      </w:tblPr>
      <w:tblGrid>
        <w:gridCol w:w="928"/>
        <w:gridCol w:w="4396"/>
        <w:gridCol w:w="1632"/>
        <w:gridCol w:w="1073"/>
        <w:gridCol w:w="987"/>
      </w:tblGrid>
      <w:tr w:rsidR="00FF651C" w:rsidRPr="00201F4C" w14:paraId="5C072296" w14:textId="77777777" w:rsidTr="000E5F51">
        <w:trPr>
          <w:trHeight w:val="300"/>
        </w:trPr>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bottom"/>
            <w:hideMark/>
          </w:tcPr>
          <w:p w14:paraId="1B2EF544" w14:textId="77777777" w:rsidR="000E5F51" w:rsidRPr="00201F4C" w:rsidRDefault="000E5F51" w:rsidP="000E5F51">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Defect ID</w:t>
            </w:r>
          </w:p>
        </w:tc>
        <w:tc>
          <w:tcPr>
            <w:tcW w:w="0" w:type="auto"/>
            <w:tcBorders>
              <w:top w:val="single" w:sz="4" w:space="0" w:color="auto"/>
              <w:left w:val="nil"/>
              <w:bottom w:val="single" w:sz="4" w:space="0" w:color="auto"/>
              <w:right w:val="single" w:sz="4" w:space="0" w:color="auto"/>
            </w:tcBorders>
            <w:shd w:val="clear" w:color="auto" w:fill="C6D9F1" w:themeFill="text2" w:themeFillTint="33"/>
            <w:vAlign w:val="bottom"/>
            <w:hideMark/>
          </w:tcPr>
          <w:p w14:paraId="7383E374" w14:textId="77777777" w:rsidR="000E5F51" w:rsidRPr="00201F4C" w:rsidRDefault="000E5F51" w:rsidP="000E5F51">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Defect Description</w:t>
            </w:r>
          </w:p>
        </w:tc>
        <w:tc>
          <w:tcPr>
            <w:tcW w:w="0" w:type="auto"/>
            <w:tcBorders>
              <w:top w:val="single" w:sz="4" w:space="0" w:color="auto"/>
              <w:left w:val="nil"/>
              <w:bottom w:val="single" w:sz="4" w:space="0" w:color="auto"/>
              <w:right w:val="single" w:sz="4" w:space="0" w:color="auto"/>
            </w:tcBorders>
            <w:shd w:val="clear" w:color="auto" w:fill="C6D9F1" w:themeFill="text2" w:themeFillTint="33"/>
            <w:vAlign w:val="bottom"/>
            <w:hideMark/>
          </w:tcPr>
          <w:p w14:paraId="25B9D8BF" w14:textId="77777777" w:rsidR="000E5F51" w:rsidRPr="00201F4C" w:rsidRDefault="000E5F51" w:rsidP="000E5F51">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Area Located</w:t>
            </w:r>
          </w:p>
        </w:tc>
        <w:tc>
          <w:tcPr>
            <w:tcW w:w="0" w:type="auto"/>
            <w:tcBorders>
              <w:top w:val="single" w:sz="4" w:space="0" w:color="auto"/>
              <w:left w:val="nil"/>
              <w:bottom w:val="single" w:sz="4" w:space="0" w:color="auto"/>
              <w:right w:val="single" w:sz="4" w:space="0" w:color="auto"/>
            </w:tcBorders>
            <w:shd w:val="clear" w:color="auto" w:fill="C6D9F1" w:themeFill="text2" w:themeFillTint="33"/>
            <w:vAlign w:val="bottom"/>
            <w:hideMark/>
          </w:tcPr>
          <w:p w14:paraId="65BCD7C0" w14:textId="77777777" w:rsidR="000E5F51" w:rsidRPr="00201F4C" w:rsidRDefault="000E5F51" w:rsidP="000E5F51">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Severity</w:t>
            </w:r>
          </w:p>
        </w:tc>
        <w:tc>
          <w:tcPr>
            <w:tcW w:w="0" w:type="auto"/>
            <w:tcBorders>
              <w:top w:val="single" w:sz="4" w:space="0" w:color="auto"/>
              <w:left w:val="nil"/>
              <w:bottom w:val="single" w:sz="4" w:space="0" w:color="auto"/>
              <w:right w:val="single" w:sz="4" w:space="0" w:color="auto"/>
            </w:tcBorders>
            <w:shd w:val="clear" w:color="auto" w:fill="C6D9F1" w:themeFill="text2" w:themeFillTint="33"/>
            <w:vAlign w:val="bottom"/>
            <w:hideMark/>
          </w:tcPr>
          <w:p w14:paraId="18ADBBB7" w14:textId="77777777" w:rsidR="000E5F51" w:rsidRPr="00201F4C" w:rsidRDefault="000E5F51" w:rsidP="000E5F51">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Priority</w:t>
            </w:r>
          </w:p>
        </w:tc>
      </w:tr>
      <w:tr w:rsidR="000E5F51" w:rsidRPr="00201F4C" w14:paraId="5D3036A3" w14:textId="77777777" w:rsidTr="000E5F51">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C6BCCC"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w:t>
            </w:r>
          </w:p>
        </w:tc>
        <w:tc>
          <w:tcPr>
            <w:tcW w:w="0" w:type="auto"/>
            <w:tcBorders>
              <w:top w:val="nil"/>
              <w:left w:val="nil"/>
              <w:bottom w:val="single" w:sz="4" w:space="0" w:color="auto"/>
              <w:right w:val="single" w:sz="4" w:space="0" w:color="auto"/>
            </w:tcBorders>
            <w:shd w:val="clear" w:color="auto" w:fill="auto"/>
            <w:vAlign w:val="bottom"/>
            <w:hideMark/>
          </w:tcPr>
          <w:p w14:paraId="1B458B98" w14:textId="4421B70A"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When small</w:t>
            </w:r>
            <w:r w:rsidR="00A91FB8">
              <w:rPr>
                <w:rFonts w:ascii="Arial" w:hAnsi="Arial" w:cs="Arial"/>
                <w:color w:val="000000"/>
                <w:sz w:val="22"/>
                <w:szCs w:val="22"/>
                <w:lang w:eastAsia="en-GB"/>
              </w:rPr>
              <w:t xml:space="preserve"> text</w:t>
            </w:r>
            <w:r w:rsidRPr="00201F4C">
              <w:rPr>
                <w:rFonts w:ascii="Arial" w:hAnsi="Arial" w:cs="Arial"/>
                <w:color w:val="000000"/>
                <w:sz w:val="22"/>
                <w:szCs w:val="22"/>
                <w:lang w:eastAsia="en-GB"/>
              </w:rPr>
              <w:t xml:space="preserve"> entry has been added to SIT Environment Updates area, if the entry is</w:t>
            </w:r>
            <w:r w:rsidR="00882EEE">
              <w:rPr>
                <w:rFonts w:ascii="Arial" w:hAnsi="Arial" w:cs="Arial"/>
                <w:color w:val="000000"/>
                <w:sz w:val="22"/>
                <w:szCs w:val="22"/>
                <w:lang w:eastAsia="en-GB"/>
              </w:rPr>
              <w:t xml:space="preserve"> then</w:t>
            </w:r>
            <w:r w:rsidRPr="00201F4C">
              <w:rPr>
                <w:rFonts w:ascii="Arial" w:hAnsi="Arial" w:cs="Arial"/>
                <w:color w:val="000000"/>
                <w:sz w:val="22"/>
                <w:szCs w:val="22"/>
                <w:lang w:eastAsia="en-GB"/>
              </w:rPr>
              <w:t xml:space="preserve"> searched, the Add Update box and results table shrinks</w:t>
            </w:r>
          </w:p>
        </w:tc>
        <w:tc>
          <w:tcPr>
            <w:tcW w:w="0" w:type="auto"/>
            <w:tcBorders>
              <w:top w:val="nil"/>
              <w:left w:val="nil"/>
              <w:bottom w:val="single" w:sz="4" w:space="0" w:color="auto"/>
              <w:right w:val="single" w:sz="4" w:space="0" w:color="auto"/>
            </w:tcBorders>
            <w:shd w:val="clear" w:color="auto" w:fill="auto"/>
            <w:vAlign w:val="bottom"/>
            <w:hideMark/>
          </w:tcPr>
          <w:p w14:paraId="56090382" w14:textId="77777777"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SIT Environment Updates</w:t>
            </w:r>
          </w:p>
        </w:tc>
        <w:tc>
          <w:tcPr>
            <w:tcW w:w="0" w:type="auto"/>
            <w:tcBorders>
              <w:top w:val="nil"/>
              <w:left w:val="nil"/>
              <w:bottom w:val="single" w:sz="4" w:space="0" w:color="auto"/>
              <w:right w:val="single" w:sz="4" w:space="0" w:color="auto"/>
            </w:tcBorders>
            <w:shd w:val="clear" w:color="auto" w:fill="auto"/>
            <w:vAlign w:val="bottom"/>
            <w:hideMark/>
          </w:tcPr>
          <w:p w14:paraId="32D88265"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370F334F"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r w:rsidR="000E5F51" w:rsidRPr="00201F4C" w14:paraId="00619306" w14:textId="77777777" w:rsidTr="000E5F51">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ACFC5C"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2</w:t>
            </w:r>
          </w:p>
        </w:tc>
        <w:tc>
          <w:tcPr>
            <w:tcW w:w="0" w:type="auto"/>
            <w:tcBorders>
              <w:top w:val="nil"/>
              <w:left w:val="nil"/>
              <w:bottom w:val="single" w:sz="4" w:space="0" w:color="auto"/>
              <w:right w:val="single" w:sz="4" w:space="0" w:color="auto"/>
            </w:tcBorders>
            <w:shd w:val="clear" w:color="auto" w:fill="auto"/>
            <w:vAlign w:val="bottom"/>
            <w:hideMark/>
          </w:tcPr>
          <w:p w14:paraId="105A138A" w14:textId="761225DC"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When data is searched in the SIT Environment Updates area, and then an entry is added while the search is still being executed, the new entry is showing as a search result even if not </w:t>
            </w:r>
            <w:r w:rsidR="009967F5">
              <w:rPr>
                <w:rFonts w:ascii="Arial" w:hAnsi="Arial" w:cs="Arial"/>
                <w:color w:val="000000"/>
                <w:sz w:val="22"/>
                <w:szCs w:val="22"/>
                <w:lang w:eastAsia="en-GB"/>
              </w:rPr>
              <w:t xml:space="preserve">an </w:t>
            </w:r>
            <w:r w:rsidRPr="00201F4C">
              <w:rPr>
                <w:rFonts w:ascii="Arial" w:hAnsi="Arial" w:cs="Arial"/>
                <w:color w:val="000000"/>
                <w:sz w:val="22"/>
                <w:szCs w:val="22"/>
                <w:lang w:eastAsia="en-GB"/>
              </w:rPr>
              <w:t>accurate</w:t>
            </w:r>
            <w:r w:rsidR="009967F5">
              <w:rPr>
                <w:rFonts w:ascii="Arial" w:hAnsi="Arial" w:cs="Arial"/>
                <w:color w:val="000000"/>
                <w:sz w:val="22"/>
                <w:szCs w:val="22"/>
                <w:lang w:eastAsia="en-GB"/>
              </w:rPr>
              <w:t xml:space="preserve"> result of what is being searched</w:t>
            </w:r>
          </w:p>
        </w:tc>
        <w:tc>
          <w:tcPr>
            <w:tcW w:w="0" w:type="auto"/>
            <w:tcBorders>
              <w:top w:val="nil"/>
              <w:left w:val="nil"/>
              <w:bottom w:val="single" w:sz="4" w:space="0" w:color="auto"/>
              <w:right w:val="single" w:sz="4" w:space="0" w:color="auto"/>
            </w:tcBorders>
            <w:shd w:val="clear" w:color="auto" w:fill="auto"/>
            <w:vAlign w:val="bottom"/>
            <w:hideMark/>
          </w:tcPr>
          <w:p w14:paraId="6AAC5EDC" w14:textId="77777777"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SIT Environment Updates</w:t>
            </w:r>
          </w:p>
        </w:tc>
        <w:tc>
          <w:tcPr>
            <w:tcW w:w="0" w:type="auto"/>
            <w:tcBorders>
              <w:top w:val="nil"/>
              <w:left w:val="nil"/>
              <w:bottom w:val="single" w:sz="4" w:space="0" w:color="auto"/>
              <w:right w:val="single" w:sz="4" w:space="0" w:color="auto"/>
            </w:tcBorders>
            <w:shd w:val="clear" w:color="auto" w:fill="auto"/>
            <w:vAlign w:val="bottom"/>
            <w:hideMark/>
          </w:tcPr>
          <w:p w14:paraId="71C013EE"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70C994E2"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r w:rsidR="000E5F51" w:rsidRPr="00201F4C" w14:paraId="1F20F616" w14:textId="77777777" w:rsidTr="000E5F51">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51F677"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3</w:t>
            </w:r>
          </w:p>
        </w:tc>
        <w:tc>
          <w:tcPr>
            <w:tcW w:w="0" w:type="auto"/>
            <w:tcBorders>
              <w:top w:val="nil"/>
              <w:left w:val="nil"/>
              <w:bottom w:val="single" w:sz="4" w:space="0" w:color="auto"/>
              <w:right w:val="single" w:sz="4" w:space="0" w:color="auto"/>
            </w:tcBorders>
            <w:shd w:val="clear" w:color="auto" w:fill="auto"/>
            <w:vAlign w:val="bottom"/>
            <w:hideMark/>
          </w:tcPr>
          <w:p w14:paraId="7569104A" w14:textId="58B01500"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When small</w:t>
            </w:r>
            <w:r w:rsidR="009337E8">
              <w:rPr>
                <w:rFonts w:ascii="Arial" w:hAnsi="Arial" w:cs="Arial"/>
                <w:color w:val="000000"/>
                <w:sz w:val="22"/>
                <w:szCs w:val="22"/>
                <w:lang w:eastAsia="en-GB"/>
              </w:rPr>
              <w:t xml:space="preserve"> text</w:t>
            </w:r>
            <w:r w:rsidRPr="00201F4C">
              <w:rPr>
                <w:rFonts w:ascii="Arial" w:hAnsi="Arial" w:cs="Arial"/>
                <w:color w:val="000000"/>
                <w:sz w:val="22"/>
                <w:szCs w:val="22"/>
                <w:lang w:eastAsia="en-GB"/>
              </w:rPr>
              <w:t xml:space="preserve"> entry has been added to Project Release Updates area, if the entry is searched, the Add Update box and results table shrinks</w:t>
            </w:r>
          </w:p>
        </w:tc>
        <w:tc>
          <w:tcPr>
            <w:tcW w:w="0" w:type="auto"/>
            <w:tcBorders>
              <w:top w:val="nil"/>
              <w:left w:val="nil"/>
              <w:bottom w:val="single" w:sz="4" w:space="0" w:color="auto"/>
              <w:right w:val="single" w:sz="4" w:space="0" w:color="auto"/>
            </w:tcBorders>
            <w:shd w:val="clear" w:color="auto" w:fill="auto"/>
            <w:vAlign w:val="bottom"/>
            <w:hideMark/>
          </w:tcPr>
          <w:p w14:paraId="5AA2E609" w14:textId="4D11415F"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Project Release Updates</w:t>
            </w:r>
          </w:p>
        </w:tc>
        <w:tc>
          <w:tcPr>
            <w:tcW w:w="0" w:type="auto"/>
            <w:tcBorders>
              <w:top w:val="nil"/>
              <w:left w:val="nil"/>
              <w:bottom w:val="single" w:sz="4" w:space="0" w:color="auto"/>
              <w:right w:val="single" w:sz="4" w:space="0" w:color="auto"/>
            </w:tcBorders>
            <w:shd w:val="clear" w:color="auto" w:fill="auto"/>
            <w:vAlign w:val="bottom"/>
            <w:hideMark/>
          </w:tcPr>
          <w:p w14:paraId="365FCA8D"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13EA508D"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r w:rsidR="000E5F51" w:rsidRPr="00201F4C" w14:paraId="6FA7F1B5" w14:textId="77777777" w:rsidTr="000E5F51">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8D5AB2"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1FDD3B0E" w14:textId="0F05647B"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When data is searched in the Project Release Updates area, and then an entry is added while the search is still being executed, the new entry is showing as a search result even if not accurate</w:t>
            </w:r>
            <w:r w:rsidR="00482978">
              <w:rPr>
                <w:rFonts w:ascii="Arial" w:hAnsi="Arial" w:cs="Arial"/>
                <w:color w:val="000000"/>
                <w:sz w:val="22"/>
                <w:szCs w:val="22"/>
                <w:lang w:eastAsia="en-GB"/>
              </w:rPr>
              <w:t xml:space="preserve"> result of what is being searched</w:t>
            </w:r>
          </w:p>
        </w:tc>
        <w:tc>
          <w:tcPr>
            <w:tcW w:w="0" w:type="auto"/>
            <w:tcBorders>
              <w:top w:val="nil"/>
              <w:left w:val="nil"/>
              <w:bottom w:val="single" w:sz="4" w:space="0" w:color="auto"/>
              <w:right w:val="single" w:sz="4" w:space="0" w:color="auto"/>
            </w:tcBorders>
            <w:shd w:val="clear" w:color="auto" w:fill="auto"/>
            <w:vAlign w:val="bottom"/>
            <w:hideMark/>
          </w:tcPr>
          <w:p w14:paraId="052F3A24" w14:textId="2A05B36D"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Project Release Updates</w:t>
            </w:r>
          </w:p>
        </w:tc>
        <w:tc>
          <w:tcPr>
            <w:tcW w:w="0" w:type="auto"/>
            <w:tcBorders>
              <w:top w:val="nil"/>
              <w:left w:val="nil"/>
              <w:bottom w:val="single" w:sz="4" w:space="0" w:color="auto"/>
              <w:right w:val="single" w:sz="4" w:space="0" w:color="auto"/>
            </w:tcBorders>
            <w:shd w:val="clear" w:color="auto" w:fill="auto"/>
            <w:vAlign w:val="bottom"/>
            <w:hideMark/>
          </w:tcPr>
          <w:p w14:paraId="7FD63770"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5819C503"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r w:rsidR="000E5F51" w:rsidRPr="00201F4C" w14:paraId="66D6EC00" w14:textId="77777777" w:rsidTr="000E5F51">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F0A2FE"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5</w:t>
            </w:r>
          </w:p>
        </w:tc>
        <w:tc>
          <w:tcPr>
            <w:tcW w:w="0" w:type="auto"/>
            <w:tcBorders>
              <w:top w:val="nil"/>
              <w:left w:val="nil"/>
              <w:bottom w:val="single" w:sz="4" w:space="0" w:color="auto"/>
              <w:right w:val="single" w:sz="4" w:space="0" w:color="auto"/>
            </w:tcBorders>
            <w:shd w:val="clear" w:color="auto" w:fill="auto"/>
            <w:vAlign w:val="bottom"/>
            <w:hideMark/>
          </w:tcPr>
          <w:p w14:paraId="62A9B606" w14:textId="76719B57"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When new </w:t>
            </w:r>
            <w:r w:rsidR="00FF651C">
              <w:rPr>
                <w:rFonts w:ascii="Arial" w:hAnsi="Arial" w:cs="Arial"/>
                <w:color w:val="000000"/>
                <w:sz w:val="22"/>
                <w:szCs w:val="22"/>
                <w:lang w:eastAsia="en-GB"/>
              </w:rPr>
              <w:t>software t</w:t>
            </w:r>
            <w:r w:rsidRPr="00201F4C">
              <w:rPr>
                <w:rFonts w:ascii="Arial" w:hAnsi="Arial" w:cs="Arial"/>
                <w:color w:val="000000"/>
                <w:sz w:val="22"/>
                <w:szCs w:val="22"/>
                <w:lang w:eastAsia="en-GB"/>
              </w:rPr>
              <w:t>ester added to the Testers list, the delete functionality does not work</w:t>
            </w:r>
            <w:r w:rsidR="007B4055">
              <w:rPr>
                <w:rFonts w:ascii="Arial" w:hAnsi="Arial" w:cs="Arial"/>
                <w:color w:val="000000"/>
                <w:sz w:val="22"/>
                <w:szCs w:val="22"/>
                <w:lang w:eastAsia="en-GB"/>
              </w:rPr>
              <w:t xml:space="preserve"> on the new tester</w:t>
            </w:r>
          </w:p>
        </w:tc>
        <w:tc>
          <w:tcPr>
            <w:tcW w:w="0" w:type="auto"/>
            <w:tcBorders>
              <w:top w:val="nil"/>
              <w:left w:val="nil"/>
              <w:bottom w:val="single" w:sz="4" w:space="0" w:color="auto"/>
              <w:right w:val="single" w:sz="4" w:space="0" w:color="auto"/>
            </w:tcBorders>
            <w:shd w:val="clear" w:color="auto" w:fill="auto"/>
            <w:vAlign w:val="bottom"/>
            <w:hideMark/>
          </w:tcPr>
          <w:p w14:paraId="23B8F686" w14:textId="77777777"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Testers</w:t>
            </w:r>
          </w:p>
        </w:tc>
        <w:tc>
          <w:tcPr>
            <w:tcW w:w="0" w:type="auto"/>
            <w:tcBorders>
              <w:top w:val="nil"/>
              <w:left w:val="nil"/>
              <w:bottom w:val="single" w:sz="4" w:space="0" w:color="auto"/>
              <w:right w:val="single" w:sz="4" w:space="0" w:color="auto"/>
            </w:tcBorders>
            <w:shd w:val="clear" w:color="auto" w:fill="auto"/>
            <w:vAlign w:val="bottom"/>
            <w:hideMark/>
          </w:tcPr>
          <w:p w14:paraId="09D62D34"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3</w:t>
            </w:r>
          </w:p>
        </w:tc>
        <w:tc>
          <w:tcPr>
            <w:tcW w:w="0" w:type="auto"/>
            <w:tcBorders>
              <w:top w:val="nil"/>
              <w:left w:val="nil"/>
              <w:bottom w:val="single" w:sz="4" w:space="0" w:color="auto"/>
              <w:right w:val="single" w:sz="4" w:space="0" w:color="auto"/>
            </w:tcBorders>
            <w:shd w:val="clear" w:color="auto" w:fill="auto"/>
            <w:vAlign w:val="bottom"/>
            <w:hideMark/>
          </w:tcPr>
          <w:p w14:paraId="7890D20B"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r w:rsidR="000E5F51" w:rsidRPr="00201F4C" w14:paraId="2455277C" w14:textId="77777777" w:rsidTr="000E5F51">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28AD84"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6</w:t>
            </w:r>
          </w:p>
        </w:tc>
        <w:tc>
          <w:tcPr>
            <w:tcW w:w="0" w:type="auto"/>
            <w:tcBorders>
              <w:top w:val="nil"/>
              <w:left w:val="nil"/>
              <w:bottom w:val="single" w:sz="4" w:space="0" w:color="auto"/>
              <w:right w:val="single" w:sz="4" w:space="0" w:color="auto"/>
            </w:tcBorders>
            <w:shd w:val="clear" w:color="auto" w:fill="auto"/>
            <w:vAlign w:val="bottom"/>
            <w:hideMark/>
          </w:tcPr>
          <w:p w14:paraId="599581E9" w14:textId="1B9D1C4A" w:rsidR="000E5F51" w:rsidRPr="00201F4C" w:rsidRDefault="000E5F51" w:rsidP="000E5F51">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When new </w:t>
            </w:r>
            <w:r w:rsidR="00FF651C">
              <w:rPr>
                <w:rFonts w:ascii="Arial" w:hAnsi="Arial" w:cs="Arial"/>
                <w:color w:val="000000"/>
                <w:sz w:val="22"/>
                <w:szCs w:val="22"/>
                <w:lang w:eastAsia="en-GB"/>
              </w:rPr>
              <w:t>software t</w:t>
            </w:r>
            <w:r w:rsidRPr="00201F4C">
              <w:rPr>
                <w:rFonts w:ascii="Arial" w:hAnsi="Arial" w:cs="Arial"/>
                <w:color w:val="000000"/>
                <w:sz w:val="22"/>
                <w:szCs w:val="22"/>
                <w:lang w:eastAsia="en-GB"/>
              </w:rPr>
              <w:t>ester added to the Testers list, the edit button alert functionality does not work</w:t>
            </w:r>
            <w:r w:rsidR="007B4055">
              <w:rPr>
                <w:rFonts w:ascii="Arial" w:hAnsi="Arial" w:cs="Arial"/>
                <w:color w:val="000000"/>
                <w:sz w:val="22"/>
                <w:szCs w:val="22"/>
                <w:lang w:eastAsia="en-GB"/>
              </w:rPr>
              <w:t xml:space="preserve"> on the new tester</w:t>
            </w:r>
          </w:p>
        </w:tc>
        <w:tc>
          <w:tcPr>
            <w:tcW w:w="0" w:type="auto"/>
            <w:tcBorders>
              <w:top w:val="nil"/>
              <w:left w:val="nil"/>
              <w:bottom w:val="single" w:sz="4" w:space="0" w:color="auto"/>
              <w:right w:val="single" w:sz="4" w:space="0" w:color="auto"/>
            </w:tcBorders>
            <w:shd w:val="clear" w:color="auto" w:fill="auto"/>
            <w:vAlign w:val="bottom"/>
            <w:hideMark/>
          </w:tcPr>
          <w:p w14:paraId="57A5A321" w14:textId="77777777" w:rsidR="000E5F51" w:rsidRPr="00201F4C" w:rsidRDefault="000E5F51" w:rsidP="00A65E24">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Testers</w:t>
            </w:r>
          </w:p>
        </w:tc>
        <w:tc>
          <w:tcPr>
            <w:tcW w:w="0" w:type="auto"/>
            <w:tcBorders>
              <w:top w:val="nil"/>
              <w:left w:val="nil"/>
              <w:bottom w:val="single" w:sz="4" w:space="0" w:color="auto"/>
              <w:right w:val="single" w:sz="4" w:space="0" w:color="auto"/>
            </w:tcBorders>
            <w:shd w:val="clear" w:color="auto" w:fill="auto"/>
            <w:vAlign w:val="bottom"/>
            <w:hideMark/>
          </w:tcPr>
          <w:p w14:paraId="087020E1"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3</w:t>
            </w:r>
          </w:p>
        </w:tc>
        <w:tc>
          <w:tcPr>
            <w:tcW w:w="0" w:type="auto"/>
            <w:tcBorders>
              <w:top w:val="nil"/>
              <w:left w:val="nil"/>
              <w:bottom w:val="single" w:sz="4" w:space="0" w:color="auto"/>
              <w:right w:val="single" w:sz="4" w:space="0" w:color="auto"/>
            </w:tcBorders>
            <w:shd w:val="clear" w:color="auto" w:fill="auto"/>
            <w:vAlign w:val="bottom"/>
            <w:hideMark/>
          </w:tcPr>
          <w:p w14:paraId="50A9FCD4" w14:textId="77777777" w:rsidR="000E5F51" w:rsidRPr="00201F4C" w:rsidRDefault="000E5F51" w:rsidP="000E5F51">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r>
    </w:tbl>
    <w:p w14:paraId="65CBE1CE" w14:textId="46921B41" w:rsidR="00AA1581" w:rsidRPr="00201F4C" w:rsidRDefault="00DA2E24" w:rsidP="004D1093">
      <w:pPr>
        <w:spacing w:line="360" w:lineRule="auto"/>
        <w:rPr>
          <w:rFonts w:ascii="Arial" w:hAnsi="Arial" w:cs="Arial"/>
          <w:bCs/>
          <w:color w:val="000000" w:themeColor="text1"/>
        </w:rPr>
      </w:pPr>
      <w:r w:rsidRPr="00201F4C">
        <w:rPr>
          <w:rFonts w:ascii="Arial" w:hAnsi="Arial" w:cs="Arial"/>
          <w:bCs/>
          <w:color w:val="000000" w:themeColor="text1"/>
        </w:rPr>
        <w:t xml:space="preserve"> </w:t>
      </w:r>
      <w:r w:rsidR="00AA1581" w:rsidRPr="00201F4C">
        <w:rPr>
          <w:rFonts w:ascii="Arial" w:hAnsi="Arial" w:cs="Arial"/>
          <w:bCs/>
          <w:color w:val="000000" w:themeColor="text1"/>
        </w:rPr>
        <w:t>The defects discovered from the MVP sprint</w:t>
      </w:r>
      <w:r w:rsidR="000E5F51">
        <w:rPr>
          <w:rFonts w:ascii="Arial" w:hAnsi="Arial" w:cs="Arial"/>
          <w:bCs/>
          <w:color w:val="000000" w:themeColor="text1"/>
        </w:rPr>
        <w:t xml:space="preserve"> testing</w:t>
      </w:r>
      <w:r w:rsidR="00AA1581" w:rsidRPr="00201F4C">
        <w:rPr>
          <w:rFonts w:ascii="Arial" w:hAnsi="Arial" w:cs="Arial"/>
          <w:bCs/>
          <w:color w:val="000000" w:themeColor="text1"/>
        </w:rPr>
        <w:t xml:space="preserve"> were as follows:</w:t>
      </w:r>
    </w:p>
    <w:p w14:paraId="31FCBB70" w14:textId="77777777" w:rsidR="00D13BF8" w:rsidRPr="00201F4C" w:rsidRDefault="00D13BF8" w:rsidP="004D1093">
      <w:pPr>
        <w:spacing w:line="360" w:lineRule="auto"/>
        <w:rPr>
          <w:rFonts w:ascii="Arial" w:hAnsi="Arial" w:cs="Arial"/>
          <w:bCs/>
          <w:color w:val="000000" w:themeColor="text1"/>
        </w:rPr>
      </w:pPr>
    </w:p>
    <w:p w14:paraId="3A0C9FCA" w14:textId="6AB859E2" w:rsidR="0027779E" w:rsidRPr="00201F4C" w:rsidRDefault="0021260F" w:rsidP="0021260F">
      <w:pPr>
        <w:pStyle w:val="Caption"/>
        <w:jc w:val="center"/>
        <w:rPr>
          <w:rFonts w:ascii="Arial" w:hAnsi="Arial" w:cs="Arial"/>
          <w:bCs/>
          <w:color w:val="000000" w:themeColor="text1"/>
        </w:rPr>
      </w:pPr>
      <w:bookmarkStart w:id="70" w:name="_Toc140689268"/>
      <w:r>
        <w:t xml:space="preserve">Table </w:t>
      </w:r>
      <w:r w:rsidR="006B7AF9">
        <w:fldChar w:fldCharType="begin"/>
      </w:r>
      <w:r w:rsidR="006B7AF9">
        <w:instrText xml:space="preserve"> SEQ Table \* ARABIC </w:instrText>
      </w:r>
      <w:r w:rsidR="006B7AF9">
        <w:fldChar w:fldCharType="separate"/>
      </w:r>
      <w:r>
        <w:rPr>
          <w:noProof/>
        </w:rPr>
        <w:t>6</w:t>
      </w:r>
      <w:r w:rsidR="006B7AF9">
        <w:rPr>
          <w:noProof/>
        </w:rPr>
        <w:fldChar w:fldCharType="end"/>
      </w:r>
      <w:r>
        <w:t xml:space="preserve"> SIT Training and Communication Application Open Defects</w:t>
      </w:r>
      <w:bookmarkEnd w:id="70"/>
    </w:p>
    <w:p w14:paraId="5A3EBFBF" w14:textId="7E23AF65" w:rsidR="00C00FCA" w:rsidRPr="00201F4C" w:rsidRDefault="00C00FCA" w:rsidP="004D1093">
      <w:pPr>
        <w:spacing w:line="360" w:lineRule="auto"/>
        <w:rPr>
          <w:rFonts w:ascii="Arial" w:hAnsi="Arial" w:cs="Arial"/>
          <w:bCs/>
          <w:color w:val="000000" w:themeColor="text1"/>
        </w:rPr>
      </w:pPr>
      <w:r w:rsidRPr="00201F4C">
        <w:rPr>
          <w:rFonts w:ascii="Arial" w:hAnsi="Arial" w:cs="Arial"/>
          <w:bCs/>
          <w:color w:val="000000" w:themeColor="text1"/>
        </w:rPr>
        <w:t xml:space="preserve">The issues identified during the MVP sprint will be included in the backlog, along with the user stories that were not included in the sprint. These will be addressed and resolved in </w:t>
      </w:r>
      <w:r w:rsidR="00FB7C39" w:rsidRPr="00201F4C">
        <w:rPr>
          <w:rFonts w:ascii="Arial" w:hAnsi="Arial" w:cs="Arial"/>
          <w:bCs/>
          <w:color w:val="000000" w:themeColor="text1"/>
        </w:rPr>
        <w:t>subsequent</w:t>
      </w:r>
      <w:r w:rsidRPr="00201F4C">
        <w:rPr>
          <w:rFonts w:ascii="Arial" w:hAnsi="Arial" w:cs="Arial"/>
          <w:bCs/>
          <w:color w:val="000000" w:themeColor="text1"/>
        </w:rPr>
        <w:t xml:space="preserve"> sprints.</w:t>
      </w:r>
    </w:p>
    <w:p w14:paraId="1EF188E1" w14:textId="7DEEE9C3" w:rsidR="008F119E" w:rsidRPr="00201F4C" w:rsidRDefault="00B001CA" w:rsidP="004D1093">
      <w:pPr>
        <w:pStyle w:val="Heading3"/>
        <w:spacing w:line="360" w:lineRule="auto"/>
        <w:rPr>
          <w:rFonts w:ascii="Arial" w:hAnsi="Arial" w:cs="Arial"/>
        </w:rPr>
      </w:pPr>
      <w:bookmarkStart w:id="71" w:name="_Toc140850542"/>
      <w:r w:rsidRPr="00201F4C">
        <w:rPr>
          <w:rFonts w:ascii="Arial" w:hAnsi="Arial" w:cs="Arial"/>
        </w:rPr>
        <w:t xml:space="preserve">4.3.6 </w:t>
      </w:r>
      <w:r w:rsidR="008F119E" w:rsidRPr="00201F4C">
        <w:rPr>
          <w:rFonts w:ascii="Arial" w:hAnsi="Arial" w:cs="Arial"/>
        </w:rPr>
        <w:t>User Feedback</w:t>
      </w:r>
      <w:bookmarkEnd w:id="71"/>
    </w:p>
    <w:p w14:paraId="330AA014" w14:textId="16FF4910" w:rsidR="00DE6391" w:rsidRPr="00201F4C" w:rsidRDefault="007D6661" w:rsidP="004D1093">
      <w:pPr>
        <w:spacing w:line="360" w:lineRule="auto"/>
        <w:rPr>
          <w:rFonts w:ascii="Arial" w:hAnsi="Arial" w:cs="Arial"/>
          <w:bCs/>
          <w:color w:val="000000" w:themeColor="text1"/>
        </w:rPr>
      </w:pPr>
      <w:r w:rsidRPr="00201F4C">
        <w:rPr>
          <w:rFonts w:ascii="Arial" w:hAnsi="Arial" w:cs="Arial"/>
          <w:bCs/>
          <w:color w:val="000000" w:themeColor="text1"/>
        </w:rPr>
        <w:t>To ensure the requirements were satisfied in the development an</w:t>
      </w:r>
      <w:r w:rsidR="00A255F4" w:rsidRPr="00201F4C">
        <w:rPr>
          <w:rFonts w:ascii="Arial" w:hAnsi="Arial" w:cs="Arial"/>
          <w:bCs/>
          <w:color w:val="000000" w:themeColor="text1"/>
        </w:rPr>
        <w:t xml:space="preserve">d user </w:t>
      </w:r>
      <w:r w:rsidR="004A191C" w:rsidRPr="00201F4C">
        <w:rPr>
          <w:rFonts w:ascii="Arial" w:hAnsi="Arial" w:cs="Arial"/>
          <w:bCs/>
          <w:color w:val="000000" w:themeColor="text1"/>
        </w:rPr>
        <w:t>expectations</w:t>
      </w:r>
      <w:r w:rsidR="00A255F4" w:rsidRPr="00201F4C">
        <w:rPr>
          <w:rFonts w:ascii="Arial" w:hAnsi="Arial" w:cs="Arial"/>
          <w:bCs/>
          <w:color w:val="000000" w:themeColor="text1"/>
        </w:rPr>
        <w:t xml:space="preserve"> were met, a demonstration of the </w:t>
      </w:r>
      <w:r w:rsidR="004A191C" w:rsidRPr="00201F4C">
        <w:rPr>
          <w:rFonts w:ascii="Arial" w:hAnsi="Arial" w:cs="Arial"/>
          <w:bCs/>
          <w:color w:val="000000" w:themeColor="text1"/>
        </w:rPr>
        <w:t>prototype</w:t>
      </w:r>
      <w:r w:rsidR="00A255F4" w:rsidRPr="00201F4C">
        <w:rPr>
          <w:rFonts w:ascii="Arial" w:hAnsi="Arial" w:cs="Arial"/>
          <w:bCs/>
          <w:color w:val="000000" w:themeColor="text1"/>
        </w:rPr>
        <w:t xml:space="preserve"> was provided to DHCW </w:t>
      </w:r>
      <w:r w:rsidR="0085187D">
        <w:rPr>
          <w:rFonts w:ascii="Arial" w:hAnsi="Arial" w:cs="Arial"/>
          <w:bCs/>
          <w:color w:val="000000" w:themeColor="text1"/>
        </w:rPr>
        <w:t>software t</w:t>
      </w:r>
      <w:r w:rsidR="00A255F4" w:rsidRPr="00201F4C">
        <w:rPr>
          <w:rFonts w:ascii="Arial" w:hAnsi="Arial" w:cs="Arial"/>
          <w:bCs/>
          <w:color w:val="000000" w:themeColor="text1"/>
        </w:rPr>
        <w:t xml:space="preserve">esters who participated the </w:t>
      </w:r>
      <w:r w:rsidR="007F4559" w:rsidRPr="00201F4C">
        <w:rPr>
          <w:rFonts w:ascii="Arial" w:hAnsi="Arial" w:cs="Arial"/>
          <w:bCs/>
          <w:color w:val="000000" w:themeColor="text1"/>
        </w:rPr>
        <w:t>initial survey for</w:t>
      </w:r>
      <w:r w:rsidR="00942496" w:rsidRPr="00201F4C">
        <w:rPr>
          <w:rFonts w:ascii="Arial" w:hAnsi="Arial" w:cs="Arial"/>
          <w:bCs/>
          <w:color w:val="000000" w:themeColor="text1"/>
        </w:rPr>
        <w:t xml:space="preserve"> </w:t>
      </w:r>
      <w:r w:rsidR="007F4559" w:rsidRPr="00201F4C">
        <w:rPr>
          <w:rFonts w:ascii="Arial" w:hAnsi="Arial" w:cs="Arial"/>
          <w:bCs/>
          <w:color w:val="000000" w:themeColor="text1"/>
        </w:rPr>
        <w:t xml:space="preserve">requirement gathering. Of the 16 </w:t>
      </w:r>
      <w:r w:rsidR="00BA0EE0">
        <w:rPr>
          <w:rFonts w:ascii="Arial" w:hAnsi="Arial" w:cs="Arial"/>
          <w:bCs/>
          <w:color w:val="000000" w:themeColor="text1"/>
        </w:rPr>
        <w:t>software t</w:t>
      </w:r>
      <w:r w:rsidR="007F4559" w:rsidRPr="00201F4C">
        <w:rPr>
          <w:rFonts w:ascii="Arial" w:hAnsi="Arial" w:cs="Arial"/>
          <w:bCs/>
          <w:color w:val="000000" w:themeColor="text1"/>
        </w:rPr>
        <w:t>esters that responded in the initial survey that they wer</w:t>
      </w:r>
      <w:r w:rsidR="00464F34" w:rsidRPr="00201F4C">
        <w:rPr>
          <w:rFonts w:ascii="Arial" w:hAnsi="Arial" w:cs="Arial"/>
          <w:bCs/>
          <w:color w:val="000000" w:themeColor="text1"/>
        </w:rPr>
        <w:t xml:space="preserve">e happy to be contacted again, 14 were available for contact. </w:t>
      </w:r>
      <w:r w:rsidR="004A191C" w:rsidRPr="00201F4C">
        <w:rPr>
          <w:rFonts w:ascii="Arial" w:hAnsi="Arial" w:cs="Arial"/>
          <w:bCs/>
          <w:color w:val="000000" w:themeColor="text1"/>
        </w:rPr>
        <w:t xml:space="preserve">Prior to the demonstration, </w:t>
      </w:r>
      <w:r w:rsidR="00BA45B5">
        <w:rPr>
          <w:rFonts w:ascii="Arial" w:hAnsi="Arial" w:cs="Arial"/>
          <w:bCs/>
          <w:color w:val="000000" w:themeColor="text1"/>
        </w:rPr>
        <w:t>participants</w:t>
      </w:r>
      <w:r w:rsidR="004A191C" w:rsidRPr="00201F4C">
        <w:rPr>
          <w:rFonts w:ascii="Arial" w:hAnsi="Arial" w:cs="Arial"/>
          <w:bCs/>
          <w:color w:val="000000" w:themeColor="text1"/>
        </w:rPr>
        <w:t xml:space="preserve"> were provided a link to </w:t>
      </w:r>
      <w:r w:rsidR="00E242A7" w:rsidRPr="00201F4C">
        <w:rPr>
          <w:rFonts w:ascii="Arial" w:hAnsi="Arial" w:cs="Arial"/>
          <w:bCs/>
          <w:color w:val="000000" w:themeColor="text1"/>
        </w:rPr>
        <w:t xml:space="preserve">a feedback form via Microsoft Forms and were asked to </w:t>
      </w:r>
      <w:r w:rsidR="00974319" w:rsidRPr="00201F4C">
        <w:rPr>
          <w:rFonts w:ascii="Arial" w:hAnsi="Arial" w:cs="Arial"/>
          <w:bCs/>
          <w:color w:val="000000" w:themeColor="text1"/>
        </w:rPr>
        <w:t>complete</w:t>
      </w:r>
      <w:r w:rsidR="00E242A7" w:rsidRPr="00201F4C">
        <w:rPr>
          <w:rFonts w:ascii="Arial" w:hAnsi="Arial" w:cs="Arial"/>
          <w:bCs/>
          <w:color w:val="000000" w:themeColor="text1"/>
        </w:rPr>
        <w:t xml:space="preserve"> the form after the demonstration. Out of the 14 whom </w:t>
      </w:r>
      <w:r w:rsidR="00290BEA" w:rsidRPr="00201F4C">
        <w:rPr>
          <w:rFonts w:ascii="Arial" w:hAnsi="Arial" w:cs="Arial"/>
          <w:bCs/>
          <w:color w:val="000000" w:themeColor="text1"/>
        </w:rPr>
        <w:t xml:space="preserve">participated in the demonstration, 12 </w:t>
      </w:r>
      <w:r w:rsidR="00A1277F" w:rsidRPr="00201F4C">
        <w:rPr>
          <w:rFonts w:ascii="Arial" w:hAnsi="Arial" w:cs="Arial"/>
          <w:bCs/>
          <w:color w:val="000000" w:themeColor="text1"/>
        </w:rPr>
        <w:t>completed</w:t>
      </w:r>
      <w:r w:rsidR="00290BEA" w:rsidRPr="00201F4C">
        <w:rPr>
          <w:rFonts w:ascii="Arial" w:hAnsi="Arial" w:cs="Arial"/>
          <w:bCs/>
          <w:color w:val="000000" w:themeColor="text1"/>
        </w:rPr>
        <w:t xml:space="preserve"> the feedback form.</w:t>
      </w:r>
      <w:r w:rsidR="00AD77FB" w:rsidRPr="00201F4C">
        <w:rPr>
          <w:rFonts w:ascii="Arial" w:hAnsi="Arial" w:cs="Arial"/>
          <w:bCs/>
          <w:color w:val="000000" w:themeColor="text1"/>
        </w:rPr>
        <w:t xml:space="preserve"> The full details of the feedback can be found in Appendix Five. </w:t>
      </w:r>
    </w:p>
    <w:p w14:paraId="2B2960E2" w14:textId="77777777" w:rsidR="007B182F" w:rsidRPr="00201F4C" w:rsidRDefault="007B182F" w:rsidP="004D1093">
      <w:pPr>
        <w:spacing w:line="360" w:lineRule="auto"/>
        <w:rPr>
          <w:rFonts w:ascii="Arial" w:hAnsi="Arial" w:cs="Arial"/>
          <w:bCs/>
          <w:color w:val="000000" w:themeColor="text1"/>
        </w:rPr>
      </w:pPr>
    </w:p>
    <w:p w14:paraId="3128518A" w14:textId="5858500E" w:rsidR="00A1277F" w:rsidRPr="00201F4C" w:rsidRDefault="003C556C" w:rsidP="004D1093">
      <w:pPr>
        <w:spacing w:line="360" w:lineRule="auto"/>
        <w:rPr>
          <w:rFonts w:ascii="Arial" w:hAnsi="Arial" w:cs="Arial"/>
          <w:bCs/>
          <w:color w:val="000000" w:themeColor="text1"/>
        </w:rPr>
      </w:pPr>
      <w:r w:rsidRPr="00201F4C">
        <w:rPr>
          <w:rFonts w:ascii="Arial" w:hAnsi="Arial" w:cs="Arial"/>
          <w:bCs/>
          <w:color w:val="000000" w:themeColor="text1"/>
        </w:rPr>
        <w:t>The outcome of the user feedback was</w:t>
      </w:r>
      <w:r w:rsidR="0005638F" w:rsidRPr="00201F4C">
        <w:rPr>
          <w:rFonts w:ascii="Arial" w:hAnsi="Arial" w:cs="Arial"/>
          <w:bCs/>
          <w:color w:val="000000" w:themeColor="text1"/>
        </w:rPr>
        <w:t xml:space="preserve"> overall</w:t>
      </w:r>
      <w:r w:rsidRPr="00201F4C">
        <w:rPr>
          <w:rFonts w:ascii="Arial" w:hAnsi="Arial" w:cs="Arial"/>
          <w:bCs/>
          <w:color w:val="000000" w:themeColor="text1"/>
        </w:rPr>
        <w:t xml:space="preserve"> </w:t>
      </w:r>
      <w:proofErr w:type="gramStart"/>
      <w:r w:rsidR="001A5053" w:rsidRPr="00201F4C">
        <w:rPr>
          <w:rFonts w:ascii="Arial" w:hAnsi="Arial" w:cs="Arial"/>
          <w:bCs/>
          <w:color w:val="000000" w:themeColor="text1"/>
        </w:rPr>
        <w:t>very positive</w:t>
      </w:r>
      <w:proofErr w:type="gramEnd"/>
      <w:r w:rsidR="00511DE6" w:rsidRPr="00201F4C">
        <w:rPr>
          <w:rFonts w:ascii="Arial" w:hAnsi="Arial" w:cs="Arial"/>
          <w:bCs/>
          <w:color w:val="000000" w:themeColor="text1"/>
        </w:rPr>
        <w:t>. The consensus of the feedback</w:t>
      </w:r>
      <w:r w:rsidR="00077EDA" w:rsidRPr="00201F4C">
        <w:rPr>
          <w:rFonts w:ascii="Arial" w:hAnsi="Arial" w:cs="Arial"/>
          <w:bCs/>
          <w:color w:val="000000" w:themeColor="text1"/>
        </w:rPr>
        <w:t xml:space="preserve"> </w:t>
      </w:r>
      <w:r w:rsidR="00962A4F" w:rsidRPr="00201F4C">
        <w:rPr>
          <w:rFonts w:ascii="Arial" w:hAnsi="Arial" w:cs="Arial"/>
          <w:bCs/>
          <w:color w:val="000000" w:themeColor="text1"/>
        </w:rPr>
        <w:t>emphasized</w:t>
      </w:r>
      <w:r w:rsidR="00077EDA" w:rsidRPr="00201F4C">
        <w:rPr>
          <w:rFonts w:ascii="Arial" w:hAnsi="Arial" w:cs="Arial"/>
          <w:bCs/>
          <w:color w:val="000000" w:themeColor="text1"/>
        </w:rPr>
        <w:t xml:space="preserve"> that the application was very user friendly and </w:t>
      </w:r>
      <w:r w:rsidR="004C1C7E" w:rsidRPr="00201F4C">
        <w:rPr>
          <w:rFonts w:ascii="Arial" w:hAnsi="Arial" w:cs="Arial"/>
          <w:bCs/>
          <w:color w:val="000000" w:themeColor="text1"/>
        </w:rPr>
        <w:t xml:space="preserve">provided a lot of </w:t>
      </w:r>
      <w:r w:rsidR="00962A4F" w:rsidRPr="00201F4C">
        <w:rPr>
          <w:rFonts w:ascii="Arial" w:hAnsi="Arial" w:cs="Arial"/>
          <w:bCs/>
          <w:color w:val="000000" w:themeColor="text1"/>
        </w:rPr>
        <w:t>beneficial</w:t>
      </w:r>
      <w:r w:rsidR="004C1C7E" w:rsidRPr="00201F4C">
        <w:rPr>
          <w:rFonts w:ascii="Arial" w:hAnsi="Arial" w:cs="Arial"/>
          <w:bCs/>
          <w:color w:val="000000" w:themeColor="text1"/>
        </w:rPr>
        <w:t xml:space="preserve"> information in a clear, and easy to navigate </w:t>
      </w:r>
      <w:r w:rsidR="00D9577E" w:rsidRPr="00201F4C">
        <w:rPr>
          <w:rFonts w:ascii="Arial" w:hAnsi="Arial" w:cs="Arial"/>
          <w:bCs/>
          <w:color w:val="000000" w:themeColor="text1"/>
        </w:rPr>
        <w:t>format</w:t>
      </w:r>
      <w:r w:rsidR="001920B1" w:rsidRPr="00201F4C">
        <w:rPr>
          <w:rFonts w:ascii="Arial" w:hAnsi="Arial" w:cs="Arial"/>
          <w:bCs/>
          <w:color w:val="000000" w:themeColor="text1"/>
        </w:rPr>
        <w:t xml:space="preserve">. </w:t>
      </w:r>
    </w:p>
    <w:p w14:paraId="774B85C4" w14:textId="77777777" w:rsidR="007B182F" w:rsidRPr="00201F4C" w:rsidRDefault="007B182F" w:rsidP="004D1093">
      <w:pPr>
        <w:spacing w:line="360" w:lineRule="auto"/>
        <w:rPr>
          <w:rFonts w:ascii="Arial" w:hAnsi="Arial" w:cs="Arial"/>
          <w:bCs/>
          <w:color w:val="000000" w:themeColor="text1"/>
        </w:rPr>
      </w:pPr>
    </w:p>
    <w:p w14:paraId="69D29569" w14:textId="4F133240" w:rsidR="00AD77FB" w:rsidRPr="00201F4C" w:rsidRDefault="00B35ECE" w:rsidP="004D1093">
      <w:pPr>
        <w:spacing w:line="360" w:lineRule="auto"/>
        <w:rPr>
          <w:rFonts w:ascii="Arial" w:hAnsi="Arial" w:cs="Arial"/>
          <w:bCs/>
          <w:color w:val="000000" w:themeColor="text1"/>
        </w:rPr>
      </w:pPr>
      <w:r w:rsidRPr="00201F4C">
        <w:rPr>
          <w:rFonts w:ascii="Arial" w:hAnsi="Arial" w:cs="Arial"/>
          <w:bCs/>
          <w:color w:val="000000" w:themeColor="text1"/>
        </w:rPr>
        <w:t xml:space="preserve">Participants were asked if they disliked </w:t>
      </w:r>
      <w:r w:rsidR="008F5058" w:rsidRPr="00201F4C">
        <w:rPr>
          <w:rFonts w:ascii="Arial" w:hAnsi="Arial" w:cs="Arial"/>
          <w:bCs/>
          <w:color w:val="000000" w:themeColor="text1"/>
        </w:rPr>
        <w:t>any aspects of the SIT Training and Communication Application.</w:t>
      </w:r>
      <w:r w:rsidR="00984C02" w:rsidRPr="00201F4C">
        <w:rPr>
          <w:rFonts w:ascii="Arial" w:hAnsi="Arial" w:cs="Arial"/>
          <w:bCs/>
          <w:color w:val="000000" w:themeColor="text1"/>
        </w:rPr>
        <w:t xml:space="preserve"> The majority</w:t>
      </w:r>
      <w:r w:rsidR="00EA749F">
        <w:rPr>
          <w:rFonts w:ascii="Arial" w:hAnsi="Arial" w:cs="Arial"/>
          <w:bCs/>
          <w:color w:val="000000" w:themeColor="text1"/>
        </w:rPr>
        <w:t xml:space="preserve"> of</w:t>
      </w:r>
      <w:r w:rsidR="00984C02" w:rsidRPr="00201F4C">
        <w:rPr>
          <w:rFonts w:ascii="Arial" w:hAnsi="Arial" w:cs="Arial"/>
          <w:bCs/>
          <w:color w:val="000000" w:themeColor="text1"/>
        </w:rPr>
        <w:t xml:space="preserve"> </w:t>
      </w:r>
      <w:r w:rsidR="00173292" w:rsidRPr="00201F4C">
        <w:rPr>
          <w:rFonts w:ascii="Arial" w:hAnsi="Arial" w:cs="Arial"/>
          <w:bCs/>
          <w:color w:val="000000" w:themeColor="text1"/>
        </w:rPr>
        <w:t xml:space="preserve">participants expressed contentment and mentioned no grievances regarding the application. </w:t>
      </w:r>
      <w:r w:rsidR="005F31B6" w:rsidRPr="00201F4C">
        <w:rPr>
          <w:rFonts w:ascii="Arial" w:hAnsi="Arial" w:cs="Arial"/>
          <w:bCs/>
          <w:color w:val="000000" w:themeColor="text1"/>
        </w:rPr>
        <w:t xml:space="preserve">One participant mentioned that they did not like that users had the ability to delete </w:t>
      </w:r>
      <w:r w:rsidR="00FF6A28">
        <w:rPr>
          <w:rFonts w:ascii="Arial" w:hAnsi="Arial" w:cs="Arial"/>
          <w:bCs/>
          <w:color w:val="000000" w:themeColor="text1"/>
        </w:rPr>
        <w:t>software t</w:t>
      </w:r>
      <w:r w:rsidR="005F31B6" w:rsidRPr="00201F4C">
        <w:rPr>
          <w:rFonts w:ascii="Arial" w:hAnsi="Arial" w:cs="Arial"/>
          <w:bCs/>
          <w:color w:val="000000" w:themeColor="text1"/>
        </w:rPr>
        <w:t>esters from the Testers list, another mentioned that they thought the SIT Environment Updates</w:t>
      </w:r>
      <w:r w:rsidR="008D786E" w:rsidRPr="00201F4C">
        <w:rPr>
          <w:rFonts w:ascii="Arial" w:hAnsi="Arial" w:cs="Arial"/>
          <w:bCs/>
          <w:color w:val="000000" w:themeColor="text1"/>
        </w:rPr>
        <w:t xml:space="preserve"> table should be displayed in a message board format so that items do not display in a large list, </w:t>
      </w:r>
      <w:r w:rsidR="00DB1E62" w:rsidRPr="00201F4C">
        <w:rPr>
          <w:rFonts w:ascii="Arial" w:hAnsi="Arial" w:cs="Arial"/>
          <w:bCs/>
          <w:color w:val="000000" w:themeColor="text1"/>
        </w:rPr>
        <w:t xml:space="preserve">and another user mentioned they would like to see a ‘Message of the Day’ functionality that </w:t>
      </w:r>
      <w:r w:rsidR="00EB1110" w:rsidRPr="00201F4C">
        <w:rPr>
          <w:rFonts w:ascii="Arial" w:hAnsi="Arial" w:cs="Arial"/>
          <w:bCs/>
          <w:color w:val="000000" w:themeColor="text1"/>
        </w:rPr>
        <w:t xml:space="preserve">displays the latest SIT Environment Updates entry. </w:t>
      </w:r>
    </w:p>
    <w:p w14:paraId="39C7364D" w14:textId="77777777" w:rsidR="008C6EBF" w:rsidRPr="00201F4C" w:rsidRDefault="008C6EBF" w:rsidP="004D1093">
      <w:pPr>
        <w:spacing w:line="360" w:lineRule="auto"/>
        <w:rPr>
          <w:rFonts w:ascii="Arial" w:hAnsi="Arial" w:cs="Arial"/>
          <w:bCs/>
          <w:color w:val="000000" w:themeColor="text1"/>
        </w:rPr>
      </w:pPr>
    </w:p>
    <w:p w14:paraId="49AB7522" w14:textId="061764A8" w:rsidR="008C6EBF" w:rsidRPr="00201F4C" w:rsidRDefault="008C6EBF" w:rsidP="004D1093">
      <w:pPr>
        <w:spacing w:line="360" w:lineRule="auto"/>
        <w:rPr>
          <w:rFonts w:ascii="Arial" w:hAnsi="Arial" w:cs="Arial"/>
          <w:bCs/>
          <w:color w:val="000000" w:themeColor="text1"/>
        </w:rPr>
      </w:pPr>
      <w:r w:rsidRPr="00201F4C">
        <w:rPr>
          <w:rFonts w:ascii="Arial" w:hAnsi="Arial" w:cs="Arial"/>
          <w:bCs/>
          <w:color w:val="000000" w:themeColor="text1"/>
        </w:rPr>
        <w:t xml:space="preserve">Participants ranked themselves </w:t>
      </w:r>
      <w:proofErr w:type="gramStart"/>
      <w:r w:rsidRPr="00201F4C">
        <w:rPr>
          <w:rFonts w:ascii="Arial" w:hAnsi="Arial" w:cs="Arial"/>
          <w:bCs/>
          <w:color w:val="000000" w:themeColor="text1"/>
        </w:rPr>
        <w:t>very likely</w:t>
      </w:r>
      <w:proofErr w:type="gramEnd"/>
      <w:r w:rsidRPr="00201F4C">
        <w:rPr>
          <w:rFonts w:ascii="Arial" w:hAnsi="Arial" w:cs="Arial"/>
          <w:bCs/>
          <w:color w:val="000000" w:themeColor="text1"/>
        </w:rPr>
        <w:t xml:space="preserve"> to use the application were it to go live</w:t>
      </w:r>
      <w:r w:rsidR="00411333" w:rsidRPr="00201F4C">
        <w:rPr>
          <w:rFonts w:ascii="Arial" w:hAnsi="Arial" w:cs="Arial"/>
          <w:bCs/>
          <w:color w:val="000000" w:themeColor="text1"/>
        </w:rPr>
        <w:t xml:space="preserve"> and rated the MVP deliverable very highly. Thus, the author feels like the delivered product was successful in ach</w:t>
      </w:r>
      <w:r w:rsidR="00144067" w:rsidRPr="00201F4C">
        <w:rPr>
          <w:rFonts w:ascii="Arial" w:hAnsi="Arial" w:cs="Arial"/>
          <w:bCs/>
          <w:color w:val="000000" w:themeColor="text1"/>
        </w:rPr>
        <w:t xml:space="preserve">ieving </w:t>
      </w:r>
      <w:r w:rsidR="003C0828" w:rsidRPr="00201F4C">
        <w:rPr>
          <w:rFonts w:ascii="Arial" w:hAnsi="Arial" w:cs="Arial"/>
          <w:bCs/>
          <w:color w:val="000000" w:themeColor="text1"/>
        </w:rPr>
        <w:t xml:space="preserve">the desired </w:t>
      </w:r>
      <w:r w:rsidR="00144067" w:rsidRPr="00201F4C">
        <w:rPr>
          <w:rFonts w:ascii="Arial" w:hAnsi="Arial" w:cs="Arial"/>
          <w:bCs/>
          <w:color w:val="000000" w:themeColor="text1"/>
        </w:rPr>
        <w:t>user satisfaction</w:t>
      </w:r>
      <w:r w:rsidR="003C0828" w:rsidRPr="00201F4C">
        <w:rPr>
          <w:rFonts w:ascii="Arial" w:hAnsi="Arial" w:cs="Arial"/>
          <w:bCs/>
          <w:color w:val="000000" w:themeColor="text1"/>
        </w:rPr>
        <w:t xml:space="preserve"> and will benefit the DHCW </w:t>
      </w:r>
      <w:r w:rsidR="00EB45A4">
        <w:rPr>
          <w:rFonts w:ascii="Arial" w:hAnsi="Arial" w:cs="Arial"/>
          <w:bCs/>
          <w:color w:val="000000" w:themeColor="text1"/>
        </w:rPr>
        <w:t>software t</w:t>
      </w:r>
      <w:r w:rsidR="003C0828" w:rsidRPr="00201F4C">
        <w:rPr>
          <w:rFonts w:ascii="Arial" w:hAnsi="Arial" w:cs="Arial"/>
          <w:bCs/>
          <w:color w:val="000000" w:themeColor="text1"/>
        </w:rPr>
        <w:t>esters</w:t>
      </w:r>
      <w:r w:rsidR="002F022B" w:rsidRPr="00201F4C">
        <w:rPr>
          <w:rFonts w:ascii="Arial" w:hAnsi="Arial" w:cs="Arial"/>
          <w:bCs/>
          <w:color w:val="000000" w:themeColor="text1"/>
        </w:rPr>
        <w:t xml:space="preserve"> </w:t>
      </w:r>
      <w:r w:rsidR="00AD50E6">
        <w:rPr>
          <w:rFonts w:ascii="Arial" w:hAnsi="Arial" w:cs="Arial"/>
          <w:bCs/>
          <w:color w:val="000000" w:themeColor="text1"/>
        </w:rPr>
        <w:t>if</w:t>
      </w:r>
      <w:r w:rsidR="002F022B" w:rsidRPr="00201F4C">
        <w:rPr>
          <w:rFonts w:ascii="Arial" w:hAnsi="Arial" w:cs="Arial"/>
          <w:bCs/>
          <w:color w:val="000000" w:themeColor="text1"/>
        </w:rPr>
        <w:t xml:space="preserve"> implemented</w:t>
      </w:r>
      <w:r w:rsidR="00AD50E6">
        <w:rPr>
          <w:rFonts w:ascii="Arial" w:hAnsi="Arial" w:cs="Arial"/>
          <w:bCs/>
          <w:color w:val="000000" w:themeColor="text1"/>
        </w:rPr>
        <w:t xml:space="preserve"> in the future</w:t>
      </w:r>
      <w:r w:rsidR="00144067" w:rsidRPr="00201F4C">
        <w:rPr>
          <w:rFonts w:ascii="Arial" w:hAnsi="Arial" w:cs="Arial"/>
          <w:bCs/>
          <w:color w:val="000000" w:themeColor="text1"/>
        </w:rPr>
        <w:t xml:space="preserve">. </w:t>
      </w:r>
    </w:p>
    <w:p w14:paraId="0515C235" w14:textId="77777777" w:rsidR="004A191C" w:rsidRPr="00201F4C" w:rsidRDefault="004A191C" w:rsidP="004D1093">
      <w:pPr>
        <w:spacing w:line="360" w:lineRule="auto"/>
        <w:rPr>
          <w:rFonts w:ascii="Arial" w:hAnsi="Arial" w:cs="Arial"/>
          <w:bCs/>
          <w:color w:val="000000" w:themeColor="text1"/>
        </w:rPr>
      </w:pPr>
    </w:p>
    <w:p w14:paraId="08637D84" w14:textId="6B62CAC1" w:rsidR="00DE6391" w:rsidRPr="00201F4C" w:rsidRDefault="00C206CF" w:rsidP="004D1093">
      <w:pPr>
        <w:pStyle w:val="Heading3"/>
        <w:spacing w:line="360" w:lineRule="auto"/>
        <w:rPr>
          <w:rFonts w:ascii="Arial" w:hAnsi="Arial" w:cs="Arial"/>
        </w:rPr>
      </w:pPr>
      <w:bookmarkStart w:id="72" w:name="_Toc140850543"/>
      <w:r w:rsidRPr="00201F4C">
        <w:rPr>
          <w:rFonts w:ascii="Arial" w:hAnsi="Arial" w:cs="Arial"/>
        </w:rPr>
        <w:t xml:space="preserve">4.3.7 </w:t>
      </w:r>
      <w:r w:rsidR="001D76FE" w:rsidRPr="00201F4C">
        <w:rPr>
          <w:rFonts w:ascii="Arial" w:hAnsi="Arial" w:cs="Arial"/>
        </w:rPr>
        <w:t>Future Implementation</w:t>
      </w:r>
      <w:bookmarkEnd w:id="72"/>
      <w:r w:rsidR="001D76FE" w:rsidRPr="00201F4C">
        <w:rPr>
          <w:rFonts w:ascii="Arial" w:hAnsi="Arial" w:cs="Arial"/>
        </w:rPr>
        <w:t xml:space="preserve"> </w:t>
      </w:r>
    </w:p>
    <w:p w14:paraId="0BCA6F94" w14:textId="71330B92" w:rsidR="00DE6391" w:rsidRPr="00201F4C" w:rsidRDefault="00BC5479" w:rsidP="004D1093">
      <w:pPr>
        <w:spacing w:line="360" w:lineRule="auto"/>
        <w:rPr>
          <w:rFonts w:ascii="Arial" w:hAnsi="Arial" w:cs="Arial"/>
          <w:bCs/>
          <w:color w:val="000000" w:themeColor="text1"/>
        </w:rPr>
      </w:pPr>
      <w:r w:rsidRPr="00201F4C">
        <w:rPr>
          <w:rFonts w:ascii="Arial" w:hAnsi="Arial" w:cs="Arial"/>
          <w:bCs/>
          <w:color w:val="000000" w:themeColor="text1"/>
        </w:rPr>
        <w:t xml:space="preserve">During the demonstration, </w:t>
      </w:r>
      <w:r w:rsidR="00927CDB">
        <w:rPr>
          <w:rFonts w:ascii="Arial" w:hAnsi="Arial" w:cs="Arial"/>
          <w:bCs/>
          <w:color w:val="000000" w:themeColor="text1"/>
        </w:rPr>
        <w:t>a</w:t>
      </w:r>
      <w:r w:rsidRPr="00201F4C">
        <w:rPr>
          <w:rFonts w:ascii="Arial" w:hAnsi="Arial" w:cs="Arial"/>
          <w:bCs/>
          <w:color w:val="000000" w:themeColor="text1"/>
        </w:rPr>
        <w:t xml:space="preserve"> Lead Test Analyst expressed </w:t>
      </w:r>
      <w:r w:rsidR="00927CDB">
        <w:rPr>
          <w:rFonts w:ascii="Arial" w:hAnsi="Arial" w:cs="Arial"/>
          <w:bCs/>
          <w:color w:val="000000" w:themeColor="text1"/>
        </w:rPr>
        <w:t>their</w:t>
      </w:r>
      <w:r w:rsidRPr="00201F4C">
        <w:rPr>
          <w:rFonts w:ascii="Arial" w:hAnsi="Arial" w:cs="Arial"/>
          <w:bCs/>
          <w:color w:val="000000" w:themeColor="text1"/>
        </w:rPr>
        <w:t xml:space="preserve"> admiration for the prototype. </w:t>
      </w:r>
      <w:r w:rsidR="00927CDB">
        <w:rPr>
          <w:rFonts w:ascii="Arial" w:hAnsi="Arial" w:cs="Arial"/>
          <w:bCs/>
          <w:color w:val="000000" w:themeColor="text1"/>
        </w:rPr>
        <w:t>The software tester</w:t>
      </w:r>
      <w:r w:rsidRPr="00201F4C">
        <w:rPr>
          <w:rFonts w:ascii="Arial" w:hAnsi="Arial" w:cs="Arial"/>
          <w:bCs/>
          <w:color w:val="000000" w:themeColor="text1"/>
        </w:rPr>
        <w:t xml:space="preserve"> mentioned </w:t>
      </w:r>
      <w:r w:rsidR="00927CDB">
        <w:rPr>
          <w:rFonts w:ascii="Arial" w:hAnsi="Arial" w:cs="Arial"/>
          <w:bCs/>
          <w:color w:val="000000" w:themeColor="text1"/>
        </w:rPr>
        <w:t>their</w:t>
      </w:r>
      <w:r w:rsidRPr="00201F4C">
        <w:rPr>
          <w:rFonts w:ascii="Arial" w:hAnsi="Arial" w:cs="Arial"/>
          <w:bCs/>
          <w:color w:val="000000" w:themeColor="text1"/>
        </w:rPr>
        <w:t xml:space="preserve"> intention to acquire a hosting server in order to continue developing the in-house test patient generator that </w:t>
      </w:r>
      <w:r w:rsidR="00E5124B">
        <w:rPr>
          <w:rFonts w:ascii="Arial" w:hAnsi="Arial" w:cs="Arial"/>
          <w:bCs/>
          <w:color w:val="000000" w:themeColor="text1"/>
        </w:rPr>
        <w:t>they themselves</w:t>
      </w:r>
      <w:r w:rsidRPr="00201F4C">
        <w:rPr>
          <w:rFonts w:ascii="Arial" w:hAnsi="Arial" w:cs="Arial"/>
          <w:bCs/>
          <w:color w:val="000000" w:themeColor="text1"/>
        </w:rPr>
        <w:t xml:space="preserve"> built, as it will soon be removed from its current hosting on the WCP developer's server due to capacity challenges. T</w:t>
      </w:r>
      <w:r w:rsidR="00E5124B">
        <w:rPr>
          <w:rFonts w:ascii="Arial" w:hAnsi="Arial" w:cs="Arial"/>
          <w:bCs/>
          <w:color w:val="000000" w:themeColor="text1"/>
        </w:rPr>
        <w:t>he tester</w:t>
      </w:r>
      <w:r w:rsidRPr="00201F4C">
        <w:rPr>
          <w:rFonts w:ascii="Arial" w:hAnsi="Arial" w:cs="Arial"/>
          <w:bCs/>
          <w:color w:val="000000" w:themeColor="text1"/>
        </w:rPr>
        <w:t xml:space="preserve"> expressed enthusiasm at the possibility of having the prototype hosted on the server, enabling the SIT Training and Communication Application to </w:t>
      </w:r>
      <w:r w:rsidR="007D28F0" w:rsidRPr="00201F4C">
        <w:rPr>
          <w:rFonts w:ascii="Arial" w:hAnsi="Arial" w:cs="Arial"/>
          <w:bCs/>
          <w:color w:val="000000" w:themeColor="text1"/>
        </w:rPr>
        <w:t>go live in the future</w:t>
      </w:r>
      <w:r w:rsidRPr="00201F4C">
        <w:rPr>
          <w:rFonts w:ascii="Arial" w:hAnsi="Arial" w:cs="Arial"/>
          <w:bCs/>
          <w:color w:val="000000" w:themeColor="text1"/>
        </w:rPr>
        <w:t>.</w:t>
      </w:r>
    </w:p>
    <w:p w14:paraId="16387C55" w14:textId="77777777" w:rsidR="000D45F3" w:rsidRPr="00201F4C" w:rsidRDefault="000D45F3" w:rsidP="004D1093">
      <w:pPr>
        <w:spacing w:line="360" w:lineRule="auto"/>
        <w:rPr>
          <w:rFonts w:ascii="Arial" w:hAnsi="Arial" w:cs="Arial"/>
          <w:bCs/>
          <w:color w:val="000000" w:themeColor="text1"/>
        </w:rPr>
      </w:pPr>
    </w:p>
    <w:p w14:paraId="64EF9E83" w14:textId="57D31364" w:rsidR="00EA5EED" w:rsidRPr="00201F4C" w:rsidRDefault="007D28F0" w:rsidP="004D1093">
      <w:pPr>
        <w:spacing w:line="360" w:lineRule="auto"/>
        <w:jc w:val="both"/>
        <w:rPr>
          <w:rFonts w:ascii="Arial" w:eastAsiaTheme="minorHAnsi" w:hAnsi="Arial" w:cs="Arial"/>
          <w:color w:val="000000" w:themeColor="text1"/>
        </w:rPr>
      </w:pPr>
      <w:r w:rsidRPr="00201F4C">
        <w:rPr>
          <w:rFonts w:ascii="Arial" w:eastAsiaTheme="minorHAnsi" w:hAnsi="Arial" w:cs="Arial"/>
          <w:color w:val="000000" w:themeColor="text1"/>
        </w:rPr>
        <w:t xml:space="preserve">With the potential of resourcing a hosting server, the SIT Training and Communication Application will require changes to </w:t>
      </w:r>
      <w:r w:rsidR="00D22491" w:rsidRPr="00201F4C">
        <w:rPr>
          <w:rFonts w:ascii="Arial" w:eastAsiaTheme="minorHAnsi" w:hAnsi="Arial" w:cs="Arial"/>
          <w:color w:val="000000" w:themeColor="text1"/>
        </w:rPr>
        <w:t>convert the current format of code into</w:t>
      </w:r>
      <w:r w:rsidR="00B64C1C" w:rsidRPr="00201F4C">
        <w:rPr>
          <w:rFonts w:ascii="Arial" w:eastAsiaTheme="minorHAnsi" w:hAnsi="Arial" w:cs="Arial"/>
          <w:color w:val="000000" w:themeColor="text1"/>
        </w:rPr>
        <w:t xml:space="preserve"> ASP.Net</w:t>
      </w:r>
      <w:r w:rsidR="002C42FE" w:rsidRPr="00201F4C">
        <w:rPr>
          <w:rFonts w:ascii="Arial" w:eastAsiaTheme="minorHAnsi" w:hAnsi="Arial" w:cs="Arial"/>
          <w:color w:val="000000" w:themeColor="text1"/>
        </w:rPr>
        <w:t xml:space="preserve"> with C# for the frontend development, as well as SQL Server</w:t>
      </w:r>
      <w:r w:rsidR="00B64C1C" w:rsidRPr="00201F4C">
        <w:rPr>
          <w:rFonts w:ascii="Arial" w:eastAsiaTheme="minorHAnsi" w:hAnsi="Arial" w:cs="Arial"/>
          <w:color w:val="000000" w:themeColor="text1"/>
        </w:rPr>
        <w:t xml:space="preserve"> </w:t>
      </w:r>
      <w:r w:rsidR="002C42FE" w:rsidRPr="00201F4C">
        <w:rPr>
          <w:rFonts w:ascii="Arial" w:eastAsiaTheme="minorHAnsi" w:hAnsi="Arial" w:cs="Arial"/>
          <w:color w:val="000000" w:themeColor="text1"/>
        </w:rPr>
        <w:t>for the backend</w:t>
      </w:r>
      <w:r w:rsidR="00023FAA" w:rsidRPr="00201F4C">
        <w:rPr>
          <w:rFonts w:ascii="Arial" w:eastAsiaTheme="minorHAnsi" w:hAnsi="Arial" w:cs="Arial"/>
          <w:color w:val="000000" w:themeColor="text1"/>
        </w:rPr>
        <w:t xml:space="preserve"> development</w:t>
      </w:r>
      <w:r w:rsidR="002C42FE" w:rsidRPr="00201F4C">
        <w:rPr>
          <w:rFonts w:ascii="Arial" w:eastAsiaTheme="minorHAnsi" w:hAnsi="Arial" w:cs="Arial"/>
          <w:color w:val="000000" w:themeColor="text1"/>
        </w:rPr>
        <w:t xml:space="preserve">. This will </w:t>
      </w:r>
      <w:r w:rsidR="00023FAA" w:rsidRPr="00201F4C">
        <w:rPr>
          <w:rFonts w:ascii="Arial" w:eastAsiaTheme="minorHAnsi" w:hAnsi="Arial" w:cs="Arial"/>
          <w:color w:val="000000" w:themeColor="text1"/>
        </w:rPr>
        <w:t xml:space="preserve">allow the application to </w:t>
      </w:r>
      <w:r w:rsidR="002C42FE" w:rsidRPr="00201F4C">
        <w:rPr>
          <w:rFonts w:ascii="Arial" w:eastAsiaTheme="minorHAnsi" w:hAnsi="Arial" w:cs="Arial"/>
          <w:color w:val="000000" w:themeColor="text1"/>
        </w:rPr>
        <w:t>align with the DHCW Software Development Handbook [20]</w:t>
      </w:r>
      <w:r w:rsidR="000A3EEA" w:rsidRPr="00201F4C">
        <w:rPr>
          <w:rFonts w:ascii="Arial" w:eastAsiaTheme="minorHAnsi" w:hAnsi="Arial" w:cs="Arial"/>
          <w:color w:val="000000" w:themeColor="text1"/>
        </w:rPr>
        <w:t xml:space="preserve"> standards as well as allow for resol</w:t>
      </w:r>
      <w:r w:rsidR="00023FAA" w:rsidRPr="00201F4C">
        <w:rPr>
          <w:rFonts w:ascii="Arial" w:eastAsiaTheme="minorHAnsi" w:hAnsi="Arial" w:cs="Arial"/>
          <w:color w:val="000000" w:themeColor="text1"/>
        </w:rPr>
        <w:t>ution of</w:t>
      </w:r>
      <w:r w:rsidR="000A3EEA" w:rsidRPr="00201F4C">
        <w:rPr>
          <w:rFonts w:ascii="Arial" w:eastAsiaTheme="minorHAnsi" w:hAnsi="Arial" w:cs="Arial"/>
          <w:color w:val="000000" w:themeColor="text1"/>
        </w:rPr>
        <w:t xml:space="preserve"> current functionality issues where a client-server relationship is not available. </w:t>
      </w:r>
      <w:r w:rsidR="00EA5EED" w:rsidRPr="00201F4C">
        <w:rPr>
          <w:rFonts w:ascii="Arial" w:eastAsiaTheme="minorHAnsi" w:hAnsi="Arial" w:cs="Arial"/>
          <w:color w:val="000000" w:themeColor="text1"/>
        </w:rPr>
        <w:t xml:space="preserve">It is </w:t>
      </w:r>
      <w:r w:rsidR="00023FAA" w:rsidRPr="00201F4C">
        <w:rPr>
          <w:rFonts w:ascii="Arial" w:eastAsiaTheme="minorHAnsi" w:hAnsi="Arial" w:cs="Arial"/>
          <w:color w:val="000000" w:themeColor="text1"/>
        </w:rPr>
        <w:t>probabl</w:t>
      </w:r>
      <w:r w:rsidR="00C533D1">
        <w:rPr>
          <w:rFonts w:ascii="Arial" w:eastAsiaTheme="minorHAnsi" w:hAnsi="Arial" w:cs="Arial"/>
          <w:color w:val="000000" w:themeColor="text1"/>
        </w:rPr>
        <w:t>e</w:t>
      </w:r>
      <w:r w:rsidR="00EA5EED" w:rsidRPr="00201F4C">
        <w:rPr>
          <w:rFonts w:ascii="Arial" w:eastAsiaTheme="minorHAnsi" w:hAnsi="Arial" w:cs="Arial"/>
          <w:color w:val="000000" w:themeColor="text1"/>
        </w:rPr>
        <w:t xml:space="preserve"> that at least two additional sprints will be needed for the SIT Training and Communication Application to be in a state where it is ready to be used in a live environment.</w:t>
      </w:r>
      <w:r w:rsidR="00023FAA" w:rsidRPr="00201F4C">
        <w:rPr>
          <w:rFonts w:ascii="Arial" w:eastAsiaTheme="minorHAnsi" w:hAnsi="Arial" w:cs="Arial"/>
          <w:color w:val="000000" w:themeColor="text1"/>
        </w:rPr>
        <w:t xml:space="preserve"> However, this</w:t>
      </w:r>
      <w:r w:rsidR="00B316B4" w:rsidRPr="00201F4C">
        <w:rPr>
          <w:rFonts w:ascii="Arial" w:eastAsiaTheme="minorHAnsi" w:hAnsi="Arial" w:cs="Arial"/>
          <w:color w:val="000000" w:themeColor="text1"/>
        </w:rPr>
        <w:t xml:space="preserve"> milestone</w:t>
      </w:r>
      <w:r w:rsidR="00023FAA" w:rsidRPr="00201F4C">
        <w:rPr>
          <w:rFonts w:ascii="Arial" w:eastAsiaTheme="minorHAnsi" w:hAnsi="Arial" w:cs="Arial"/>
          <w:color w:val="000000" w:themeColor="text1"/>
        </w:rPr>
        <w:t xml:space="preserve"> </w:t>
      </w:r>
      <w:r w:rsidR="00B316B4" w:rsidRPr="00201F4C">
        <w:rPr>
          <w:rFonts w:ascii="Arial" w:eastAsiaTheme="minorHAnsi" w:hAnsi="Arial" w:cs="Arial"/>
          <w:color w:val="000000" w:themeColor="text1"/>
        </w:rPr>
        <w:t>will need more sprint planning to accurately establish how long development would take to</w:t>
      </w:r>
      <w:r w:rsidR="006B0614" w:rsidRPr="00201F4C">
        <w:rPr>
          <w:rFonts w:ascii="Arial" w:eastAsiaTheme="minorHAnsi" w:hAnsi="Arial" w:cs="Arial"/>
          <w:color w:val="000000" w:themeColor="text1"/>
        </w:rPr>
        <w:t xml:space="preserve"> reach that status. </w:t>
      </w:r>
    </w:p>
    <w:p w14:paraId="56EF4623" w14:textId="769FABE2" w:rsidR="00D14A3B" w:rsidRPr="00201F4C" w:rsidRDefault="00D14A3B" w:rsidP="004D1093">
      <w:pPr>
        <w:spacing w:line="360" w:lineRule="auto"/>
        <w:jc w:val="both"/>
        <w:rPr>
          <w:rFonts w:ascii="Arial" w:eastAsiaTheme="minorHAnsi" w:hAnsi="Arial" w:cs="Arial"/>
          <w:color w:val="000000" w:themeColor="text1"/>
        </w:rPr>
      </w:pPr>
    </w:p>
    <w:p w14:paraId="66920685" w14:textId="466D7AD8" w:rsidR="00DA2E24" w:rsidRDefault="00DA2E24" w:rsidP="004D1093">
      <w:pPr>
        <w:spacing w:line="360" w:lineRule="auto"/>
        <w:jc w:val="both"/>
        <w:rPr>
          <w:rFonts w:ascii="Arial" w:eastAsiaTheme="minorHAnsi" w:hAnsi="Arial" w:cs="Arial"/>
          <w:color w:val="000000" w:themeColor="text1"/>
        </w:rPr>
      </w:pPr>
    </w:p>
    <w:p w14:paraId="567BE931" w14:textId="77777777" w:rsidR="002A22AC" w:rsidRDefault="002A22AC" w:rsidP="004D1093">
      <w:pPr>
        <w:spacing w:line="360" w:lineRule="auto"/>
        <w:jc w:val="both"/>
        <w:rPr>
          <w:rFonts w:ascii="Arial" w:eastAsiaTheme="minorHAnsi" w:hAnsi="Arial" w:cs="Arial"/>
          <w:color w:val="000000" w:themeColor="text1"/>
        </w:rPr>
      </w:pPr>
    </w:p>
    <w:p w14:paraId="7AC1DF6B" w14:textId="77777777" w:rsidR="002A22AC" w:rsidRDefault="002A22AC" w:rsidP="004D1093">
      <w:pPr>
        <w:spacing w:line="360" w:lineRule="auto"/>
        <w:jc w:val="both"/>
        <w:rPr>
          <w:rFonts w:ascii="Arial" w:eastAsiaTheme="minorHAnsi" w:hAnsi="Arial" w:cs="Arial"/>
          <w:color w:val="000000" w:themeColor="text1"/>
        </w:rPr>
      </w:pPr>
    </w:p>
    <w:p w14:paraId="2706DB16" w14:textId="77777777" w:rsidR="002A22AC" w:rsidRDefault="002A22AC" w:rsidP="004D1093">
      <w:pPr>
        <w:spacing w:line="360" w:lineRule="auto"/>
        <w:jc w:val="both"/>
        <w:rPr>
          <w:rFonts w:ascii="Arial" w:eastAsiaTheme="minorHAnsi" w:hAnsi="Arial" w:cs="Arial"/>
          <w:color w:val="000000" w:themeColor="text1"/>
        </w:rPr>
      </w:pPr>
    </w:p>
    <w:p w14:paraId="69AE19B1" w14:textId="77777777" w:rsidR="002A22AC" w:rsidRDefault="002A22AC" w:rsidP="004D1093">
      <w:pPr>
        <w:spacing w:line="360" w:lineRule="auto"/>
        <w:jc w:val="both"/>
        <w:rPr>
          <w:rFonts w:ascii="Arial" w:eastAsiaTheme="minorHAnsi" w:hAnsi="Arial" w:cs="Arial"/>
          <w:color w:val="000000" w:themeColor="text1"/>
        </w:rPr>
      </w:pPr>
    </w:p>
    <w:p w14:paraId="7FBFF2F2" w14:textId="77777777" w:rsidR="002A22AC" w:rsidRDefault="002A22AC" w:rsidP="004D1093">
      <w:pPr>
        <w:spacing w:line="360" w:lineRule="auto"/>
        <w:jc w:val="both"/>
        <w:rPr>
          <w:rFonts w:ascii="Arial" w:eastAsiaTheme="minorHAnsi" w:hAnsi="Arial" w:cs="Arial"/>
          <w:color w:val="000000" w:themeColor="text1"/>
        </w:rPr>
      </w:pPr>
    </w:p>
    <w:p w14:paraId="5C825140" w14:textId="77777777" w:rsidR="002A22AC" w:rsidRDefault="002A22AC" w:rsidP="004D1093">
      <w:pPr>
        <w:spacing w:line="360" w:lineRule="auto"/>
        <w:jc w:val="both"/>
        <w:rPr>
          <w:rFonts w:ascii="Arial" w:eastAsiaTheme="minorHAnsi" w:hAnsi="Arial" w:cs="Arial"/>
          <w:color w:val="000000" w:themeColor="text1"/>
        </w:rPr>
      </w:pPr>
    </w:p>
    <w:p w14:paraId="0DFC6275" w14:textId="77777777" w:rsidR="002A22AC" w:rsidRDefault="002A22AC" w:rsidP="004D1093">
      <w:pPr>
        <w:spacing w:line="360" w:lineRule="auto"/>
        <w:jc w:val="both"/>
        <w:rPr>
          <w:rFonts w:ascii="Arial" w:eastAsiaTheme="minorHAnsi" w:hAnsi="Arial" w:cs="Arial"/>
          <w:color w:val="000000" w:themeColor="text1"/>
        </w:rPr>
      </w:pPr>
    </w:p>
    <w:p w14:paraId="5F111440" w14:textId="77777777" w:rsidR="002A22AC" w:rsidRDefault="002A22AC" w:rsidP="004D1093">
      <w:pPr>
        <w:spacing w:line="360" w:lineRule="auto"/>
        <w:jc w:val="both"/>
        <w:rPr>
          <w:rFonts w:ascii="Arial" w:eastAsiaTheme="minorHAnsi" w:hAnsi="Arial" w:cs="Arial"/>
          <w:color w:val="000000" w:themeColor="text1"/>
        </w:rPr>
      </w:pPr>
    </w:p>
    <w:p w14:paraId="76D8DA9B" w14:textId="77777777" w:rsidR="002A22AC" w:rsidRDefault="002A22AC" w:rsidP="004D1093">
      <w:pPr>
        <w:spacing w:line="360" w:lineRule="auto"/>
        <w:jc w:val="both"/>
        <w:rPr>
          <w:rFonts w:ascii="Arial" w:eastAsiaTheme="minorHAnsi" w:hAnsi="Arial" w:cs="Arial"/>
          <w:color w:val="000000" w:themeColor="text1"/>
        </w:rPr>
      </w:pPr>
    </w:p>
    <w:p w14:paraId="65B07FA1" w14:textId="77777777" w:rsidR="002A22AC" w:rsidRDefault="002A22AC" w:rsidP="004D1093">
      <w:pPr>
        <w:spacing w:line="360" w:lineRule="auto"/>
        <w:jc w:val="both"/>
        <w:rPr>
          <w:rFonts w:ascii="Arial" w:eastAsiaTheme="minorHAnsi" w:hAnsi="Arial" w:cs="Arial"/>
          <w:color w:val="000000" w:themeColor="text1"/>
        </w:rPr>
      </w:pPr>
    </w:p>
    <w:p w14:paraId="5F0B825F" w14:textId="77777777" w:rsidR="002A22AC" w:rsidRDefault="002A22AC" w:rsidP="004D1093">
      <w:pPr>
        <w:spacing w:line="360" w:lineRule="auto"/>
        <w:jc w:val="both"/>
        <w:rPr>
          <w:rFonts w:ascii="Arial" w:eastAsiaTheme="minorHAnsi" w:hAnsi="Arial" w:cs="Arial"/>
          <w:color w:val="000000" w:themeColor="text1"/>
        </w:rPr>
      </w:pPr>
    </w:p>
    <w:p w14:paraId="16CDD7A5" w14:textId="77777777" w:rsidR="002A22AC" w:rsidRPr="00201F4C" w:rsidRDefault="002A22AC" w:rsidP="004D1093">
      <w:pPr>
        <w:spacing w:line="360" w:lineRule="auto"/>
        <w:jc w:val="both"/>
        <w:rPr>
          <w:rFonts w:ascii="Arial" w:eastAsiaTheme="minorHAnsi" w:hAnsi="Arial" w:cs="Arial"/>
          <w:color w:val="000000" w:themeColor="text1"/>
        </w:rPr>
      </w:pPr>
    </w:p>
    <w:p w14:paraId="710E982B" w14:textId="77777777" w:rsidR="00DA2E24" w:rsidRPr="00201F4C" w:rsidRDefault="00DA2E24" w:rsidP="004D1093">
      <w:pPr>
        <w:spacing w:line="360" w:lineRule="auto"/>
        <w:jc w:val="both"/>
        <w:rPr>
          <w:rFonts w:ascii="Arial" w:eastAsiaTheme="minorHAnsi" w:hAnsi="Arial" w:cs="Arial"/>
          <w:color w:val="000000" w:themeColor="text1"/>
        </w:rPr>
      </w:pPr>
    </w:p>
    <w:p w14:paraId="45A246CC" w14:textId="77777777" w:rsidR="00D14A3B" w:rsidRPr="00201F4C" w:rsidRDefault="00D14A3B" w:rsidP="004D1093">
      <w:pPr>
        <w:spacing w:line="360" w:lineRule="auto"/>
        <w:jc w:val="both"/>
        <w:rPr>
          <w:rFonts w:ascii="Arial" w:eastAsiaTheme="minorHAnsi" w:hAnsi="Arial" w:cs="Arial"/>
          <w:color w:val="000000" w:themeColor="text1"/>
        </w:rPr>
      </w:pPr>
    </w:p>
    <w:p w14:paraId="53E8F441" w14:textId="6CCE8CD9" w:rsidR="004A3E4A" w:rsidRPr="0021260F" w:rsidRDefault="000A3DAA" w:rsidP="0021260F">
      <w:pPr>
        <w:pStyle w:val="Heading1"/>
        <w:spacing w:line="360" w:lineRule="auto"/>
        <w:rPr>
          <w:rFonts w:ascii="Arial" w:hAnsi="Arial" w:cs="Arial"/>
          <w:color w:val="95B3D7" w:themeColor="accent1" w:themeTint="99"/>
          <w:sz w:val="24"/>
          <w:szCs w:val="24"/>
        </w:rPr>
      </w:pPr>
      <w:bookmarkStart w:id="73" w:name="_Toc132715167"/>
      <w:bookmarkStart w:id="74" w:name="_Toc140850544"/>
      <w:r w:rsidRPr="00201F4C">
        <w:rPr>
          <w:rFonts w:ascii="Arial" w:hAnsi="Arial" w:cs="Arial"/>
          <w:color w:val="95B3D7" w:themeColor="accent1" w:themeTint="99"/>
        </w:rPr>
        <w:t>CHAPTER 5 – EVALUATION</w:t>
      </w:r>
      <w:bookmarkEnd w:id="73"/>
      <w:bookmarkEnd w:id="74"/>
    </w:p>
    <w:p w14:paraId="511FD935" w14:textId="6F13034E" w:rsidR="00C922C8" w:rsidRPr="00201F4C" w:rsidRDefault="001C3DDD" w:rsidP="004D1093">
      <w:pPr>
        <w:spacing w:line="360" w:lineRule="auto"/>
        <w:jc w:val="both"/>
        <w:rPr>
          <w:rFonts w:ascii="Arial" w:hAnsi="Arial" w:cs="Arial"/>
        </w:rPr>
      </w:pPr>
      <w:r w:rsidRPr="00201F4C">
        <w:rPr>
          <w:rFonts w:ascii="Arial" w:hAnsi="Arial" w:cs="Arial"/>
        </w:rPr>
        <w:t xml:space="preserve">Upon evaluating the data collected around the </w:t>
      </w:r>
      <w:r w:rsidR="00A556D5" w:rsidRPr="00201F4C">
        <w:rPr>
          <w:rFonts w:ascii="Arial" w:hAnsi="Arial" w:cs="Arial"/>
        </w:rPr>
        <w:t xml:space="preserve">communication challenges </w:t>
      </w:r>
      <w:r w:rsidRPr="00201F4C">
        <w:rPr>
          <w:rFonts w:ascii="Arial" w:hAnsi="Arial" w:cs="Arial"/>
        </w:rPr>
        <w:t>within DHCW</w:t>
      </w:r>
      <w:r w:rsidR="00A556D5" w:rsidRPr="00201F4C">
        <w:rPr>
          <w:rFonts w:ascii="Arial" w:hAnsi="Arial" w:cs="Arial"/>
        </w:rPr>
        <w:t>, it was evident that these issues aligned with the research results from the literature review.</w:t>
      </w:r>
      <w:r w:rsidR="00532905">
        <w:rPr>
          <w:rFonts w:ascii="Arial" w:hAnsi="Arial" w:cs="Arial"/>
        </w:rPr>
        <w:t xml:space="preserve"> </w:t>
      </w:r>
      <w:r w:rsidR="00697DF1" w:rsidRPr="00201F4C">
        <w:rPr>
          <w:rFonts w:ascii="Arial" w:hAnsi="Arial" w:cs="Arial"/>
          <w:color w:val="000000"/>
        </w:rPr>
        <w:t xml:space="preserve">Curtis, Krasner, and </w:t>
      </w:r>
      <w:r w:rsidR="00697DF1" w:rsidRPr="00697DF1">
        <w:rPr>
          <w:rFonts w:ascii="Arial" w:hAnsi="Arial" w:cs="Arial"/>
          <w:color w:val="000000"/>
        </w:rPr>
        <w:t>Iscoe</w:t>
      </w:r>
      <w:r w:rsidR="00697DF1" w:rsidRPr="00697DF1">
        <w:rPr>
          <w:rFonts w:ascii="Arial" w:hAnsi="Arial" w:cs="Arial"/>
        </w:rPr>
        <w:t xml:space="preserve"> </w:t>
      </w:r>
      <w:r w:rsidR="00F13C1A" w:rsidRPr="00697DF1">
        <w:rPr>
          <w:rFonts w:ascii="Arial" w:hAnsi="Arial" w:cs="Arial"/>
        </w:rPr>
        <w:t>[3</w:t>
      </w:r>
      <w:r w:rsidR="00F13C1A">
        <w:rPr>
          <w:rFonts w:ascii="Arial" w:hAnsi="Arial" w:cs="Arial"/>
        </w:rPr>
        <w:t>]</w:t>
      </w:r>
      <w:r w:rsidR="00532905">
        <w:rPr>
          <w:rFonts w:ascii="Arial" w:hAnsi="Arial" w:cs="Arial"/>
        </w:rPr>
        <w:t xml:space="preserve"> </w:t>
      </w:r>
      <w:r w:rsidR="003A1383">
        <w:rPr>
          <w:rFonts w:ascii="Arial" w:hAnsi="Arial" w:cs="Arial"/>
        </w:rPr>
        <w:t>reported</w:t>
      </w:r>
      <w:r w:rsidR="00F346DF">
        <w:rPr>
          <w:rFonts w:ascii="Arial" w:hAnsi="Arial" w:cs="Arial"/>
        </w:rPr>
        <w:t xml:space="preserve"> that communication and </w:t>
      </w:r>
      <w:r w:rsidR="00DF3BE3">
        <w:rPr>
          <w:rFonts w:ascii="Arial" w:hAnsi="Arial" w:cs="Arial"/>
        </w:rPr>
        <w:t>coordination</w:t>
      </w:r>
      <w:r w:rsidR="00F346DF">
        <w:rPr>
          <w:rFonts w:ascii="Arial" w:hAnsi="Arial" w:cs="Arial"/>
        </w:rPr>
        <w:t xml:space="preserve"> breakdowns</w:t>
      </w:r>
      <w:r w:rsidR="00B5608C">
        <w:rPr>
          <w:rFonts w:ascii="Arial" w:hAnsi="Arial" w:cs="Arial"/>
        </w:rPr>
        <w:t xml:space="preserve">, as well as thin spread of application domain knowledge were </w:t>
      </w:r>
      <w:r w:rsidR="00631075">
        <w:rPr>
          <w:rFonts w:ascii="Arial" w:hAnsi="Arial" w:cs="Arial"/>
        </w:rPr>
        <w:t>identified</w:t>
      </w:r>
      <w:r w:rsidR="007E2A54">
        <w:rPr>
          <w:rFonts w:ascii="Arial" w:hAnsi="Arial" w:cs="Arial"/>
        </w:rPr>
        <w:t xml:space="preserve"> as key problems in software development, </w:t>
      </w:r>
      <w:r w:rsidR="00670D69">
        <w:rPr>
          <w:rFonts w:ascii="Arial" w:hAnsi="Arial" w:cs="Arial"/>
        </w:rPr>
        <w:t>which was</w:t>
      </w:r>
      <w:r w:rsidR="007E2A54">
        <w:rPr>
          <w:rFonts w:ascii="Arial" w:hAnsi="Arial" w:cs="Arial"/>
        </w:rPr>
        <w:t xml:space="preserve"> </w:t>
      </w:r>
      <w:r w:rsidR="00354DB9">
        <w:rPr>
          <w:rFonts w:ascii="Arial" w:hAnsi="Arial" w:cs="Arial"/>
        </w:rPr>
        <w:t>reflected as an issue in the DHCW survey</w:t>
      </w:r>
      <w:r w:rsidR="00890EFD" w:rsidRPr="005A7F87">
        <w:rPr>
          <w:rFonts w:ascii="Arial" w:hAnsi="Arial" w:cs="Arial"/>
        </w:rPr>
        <w:t>.</w:t>
      </w:r>
      <w:r w:rsidR="00354DB9">
        <w:rPr>
          <w:rFonts w:ascii="Arial" w:hAnsi="Arial" w:cs="Arial"/>
        </w:rPr>
        <w:t xml:space="preserve"> Just as DHCW </w:t>
      </w:r>
      <w:r w:rsidR="008E7DB9">
        <w:rPr>
          <w:rFonts w:ascii="Arial" w:hAnsi="Arial" w:cs="Arial"/>
        </w:rPr>
        <w:t>software t</w:t>
      </w:r>
      <w:r w:rsidR="00354DB9">
        <w:rPr>
          <w:rFonts w:ascii="Arial" w:hAnsi="Arial" w:cs="Arial"/>
        </w:rPr>
        <w:t xml:space="preserve">esters </w:t>
      </w:r>
      <w:r w:rsidR="00E5393C">
        <w:rPr>
          <w:rFonts w:ascii="Arial" w:hAnsi="Arial" w:cs="Arial"/>
        </w:rPr>
        <w:t>conveyed</w:t>
      </w:r>
      <w:r w:rsidR="00354DB9">
        <w:rPr>
          <w:rFonts w:ascii="Arial" w:hAnsi="Arial" w:cs="Arial"/>
        </w:rPr>
        <w:t>,</w:t>
      </w:r>
      <w:r w:rsidR="00A70CF3">
        <w:rPr>
          <w:rFonts w:ascii="Arial" w:hAnsi="Arial" w:cs="Arial"/>
        </w:rPr>
        <w:t xml:space="preserve"> </w:t>
      </w:r>
      <w:r w:rsidR="00A70CF3" w:rsidRPr="00201F4C">
        <w:rPr>
          <w:rFonts w:ascii="Arial" w:hAnsi="Arial" w:cs="Arial"/>
          <w:color w:val="000000"/>
          <w:lang w:eastAsia="en-GB"/>
        </w:rPr>
        <w:t>Alharbi </w:t>
      </w:r>
      <w:r w:rsidR="00A70CF3" w:rsidRPr="00201F4C">
        <w:rPr>
          <w:rFonts w:ascii="Arial" w:hAnsi="Arial" w:cs="Arial"/>
          <w:i/>
          <w:iCs/>
          <w:color w:val="000000"/>
          <w:lang w:eastAsia="en-GB"/>
        </w:rPr>
        <w:t>et al</w:t>
      </w:r>
      <w:r w:rsidR="00354DB9">
        <w:rPr>
          <w:rFonts w:ascii="Arial" w:hAnsi="Arial" w:cs="Arial"/>
        </w:rPr>
        <w:t xml:space="preserve"> </w:t>
      </w:r>
      <w:r w:rsidR="00AF39D6" w:rsidRPr="00A70CF3">
        <w:rPr>
          <w:rFonts w:ascii="Arial" w:hAnsi="Arial" w:cs="Arial"/>
        </w:rPr>
        <w:t>[9]</w:t>
      </w:r>
      <w:r w:rsidR="00AF39D6">
        <w:rPr>
          <w:rFonts w:ascii="Arial" w:hAnsi="Arial" w:cs="Arial"/>
        </w:rPr>
        <w:t xml:space="preserve"> found that remot</w:t>
      </w:r>
      <w:r w:rsidR="003C50B9">
        <w:rPr>
          <w:rFonts w:ascii="Arial" w:hAnsi="Arial" w:cs="Arial"/>
        </w:rPr>
        <w:t>e</w:t>
      </w:r>
      <w:r w:rsidR="00AF39D6">
        <w:rPr>
          <w:rFonts w:ascii="Arial" w:hAnsi="Arial" w:cs="Arial"/>
        </w:rPr>
        <w:t xml:space="preserve"> working</w:t>
      </w:r>
      <w:r w:rsidR="00354DB9">
        <w:rPr>
          <w:rFonts w:ascii="Arial" w:hAnsi="Arial" w:cs="Arial"/>
        </w:rPr>
        <w:t xml:space="preserve"> also</w:t>
      </w:r>
      <w:r w:rsidR="00AF39D6">
        <w:rPr>
          <w:rFonts w:ascii="Arial" w:hAnsi="Arial" w:cs="Arial"/>
        </w:rPr>
        <w:t xml:space="preserve"> contributed to </w:t>
      </w:r>
      <w:r w:rsidR="00691EBC">
        <w:rPr>
          <w:rFonts w:ascii="Arial" w:hAnsi="Arial" w:cs="Arial"/>
        </w:rPr>
        <w:t xml:space="preserve">reducing team efficiency and decreasing quality of software due to poor </w:t>
      </w:r>
      <w:r w:rsidR="00E5393C">
        <w:rPr>
          <w:rFonts w:ascii="Arial" w:hAnsi="Arial" w:cs="Arial"/>
        </w:rPr>
        <w:t>communication. It was evident that i</w:t>
      </w:r>
      <w:r w:rsidR="00A830A7" w:rsidRPr="00E5393C">
        <w:rPr>
          <w:rFonts w:ascii="Arial" w:hAnsi="Arial" w:cs="Arial"/>
        </w:rPr>
        <w:t>nformation was not available in one place</w:t>
      </w:r>
      <w:r w:rsidR="00E5393C" w:rsidRPr="00E5393C">
        <w:rPr>
          <w:rFonts w:ascii="Arial" w:hAnsi="Arial" w:cs="Arial"/>
        </w:rPr>
        <w:t xml:space="preserve"> for DHCW </w:t>
      </w:r>
      <w:r w:rsidR="0031556A">
        <w:rPr>
          <w:rFonts w:ascii="Arial" w:hAnsi="Arial" w:cs="Arial"/>
        </w:rPr>
        <w:t>software t</w:t>
      </w:r>
      <w:r w:rsidR="00E5393C" w:rsidRPr="00E5393C">
        <w:rPr>
          <w:rFonts w:ascii="Arial" w:hAnsi="Arial" w:cs="Arial"/>
        </w:rPr>
        <w:t>esters</w:t>
      </w:r>
      <w:r w:rsidR="00A830A7" w:rsidRPr="00E5393C">
        <w:rPr>
          <w:rFonts w:ascii="Arial" w:hAnsi="Arial" w:cs="Arial"/>
        </w:rPr>
        <w:t xml:space="preserve"> and was making their roles more difficult,</w:t>
      </w:r>
      <w:r w:rsidR="00E5393C" w:rsidRPr="00E5393C">
        <w:rPr>
          <w:rFonts w:ascii="Arial" w:hAnsi="Arial" w:cs="Arial"/>
        </w:rPr>
        <w:t xml:space="preserve"> </w:t>
      </w:r>
      <w:r w:rsidR="000F43CF">
        <w:rPr>
          <w:rFonts w:ascii="Arial" w:hAnsi="Arial" w:cs="Arial"/>
        </w:rPr>
        <w:t xml:space="preserve">and </w:t>
      </w:r>
      <w:r w:rsidR="00A830A7" w:rsidRPr="00E5393C">
        <w:rPr>
          <w:rFonts w:ascii="Arial" w:hAnsi="Arial" w:cs="Arial"/>
        </w:rPr>
        <w:t xml:space="preserve">in some </w:t>
      </w:r>
      <w:r w:rsidR="000F43CF" w:rsidRPr="00E5393C">
        <w:rPr>
          <w:rFonts w:ascii="Arial" w:hAnsi="Arial" w:cs="Arial"/>
        </w:rPr>
        <w:t>cases,</w:t>
      </w:r>
      <w:r w:rsidR="00A830A7" w:rsidRPr="00E5393C">
        <w:rPr>
          <w:rFonts w:ascii="Arial" w:hAnsi="Arial" w:cs="Arial"/>
        </w:rPr>
        <w:t xml:space="preserve"> </w:t>
      </w:r>
      <w:r w:rsidR="0024427E">
        <w:rPr>
          <w:rFonts w:ascii="Arial" w:hAnsi="Arial" w:cs="Arial"/>
        </w:rPr>
        <w:t>the software t</w:t>
      </w:r>
      <w:r w:rsidR="000F43CF">
        <w:rPr>
          <w:rFonts w:ascii="Arial" w:hAnsi="Arial" w:cs="Arial"/>
        </w:rPr>
        <w:t>esters</w:t>
      </w:r>
      <w:r w:rsidR="00A830A7" w:rsidRPr="00E5393C">
        <w:rPr>
          <w:rFonts w:ascii="Arial" w:hAnsi="Arial" w:cs="Arial"/>
        </w:rPr>
        <w:t xml:space="preserve"> were not at all aware of information that</w:t>
      </w:r>
      <w:r w:rsidR="00E5393C" w:rsidRPr="00E5393C">
        <w:rPr>
          <w:rFonts w:ascii="Arial" w:hAnsi="Arial" w:cs="Arial"/>
        </w:rPr>
        <w:t xml:space="preserve"> was</w:t>
      </w:r>
      <w:r w:rsidR="00A830A7" w:rsidRPr="00E5393C">
        <w:rPr>
          <w:rFonts w:ascii="Arial" w:hAnsi="Arial" w:cs="Arial"/>
        </w:rPr>
        <w:t xml:space="preserve"> impact</w:t>
      </w:r>
      <w:r w:rsidR="00E5393C" w:rsidRPr="00E5393C">
        <w:rPr>
          <w:rFonts w:ascii="Arial" w:hAnsi="Arial" w:cs="Arial"/>
        </w:rPr>
        <w:t>ing</w:t>
      </w:r>
      <w:r w:rsidR="00A830A7" w:rsidRPr="00E5393C">
        <w:rPr>
          <w:rFonts w:ascii="Arial" w:hAnsi="Arial" w:cs="Arial"/>
        </w:rPr>
        <w:t xml:space="preserve"> them.</w:t>
      </w:r>
      <w:r w:rsidR="007D77FD">
        <w:rPr>
          <w:rFonts w:ascii="Arial" w:hAnsi="Arial" w:cs="Arial"/>
        </w:rPr>
        <w:t xml:space="preserve"> Th</w:t>
      </w:r>
      <w:r w:rsidR="00F131B3">
        <w:rPr>
          <w:rFonts w:ascii="Arial" w:hAnsi="Arial" w:cs="Arial"/>
        </w:rPr>
        <w:t>e literature review showed that problems DHCW</w:t>
      </w:r>
      <w:r w:rsidR="0024427E">
        <w:rPr>
          <w:rFonts w:ascii="Arial" w:hAnsi="Arial" w:cs="Arial"/>
        </w:rPr>
        <w:t xml:space="preserve"> software t</w:t>
      </w:r>
      <w:r w:rsidR="00F131B3">
        <w:rPr>
          <w:rFonts w:ascii="Arial" w:hAnsi="Arial" w:cs="Arial"/>
        </w:rPr>
        <w:t xml:space="preserve">esters faced were not internal challenges as such, but a challenge that is broadly </w:t>
      </w:r>
      <w:r w:rsidR="000F45F5">
        <w:rPr>
          <w:rFonts w:ascii="Arial" w:hAnsi="Arial" w:cs="Arial"/>
        </w:rPr>
        <w:t xml:space="preserve">encountered </w:t>
      </w:r>
      <w:r w:rsidR="0024427E">
        <w:rPr>
          <w:rFonts w:ascii="Arial" w:hAnsi="Arial" w:cs="Arial"/>
        </w:rPr>
        <w:t>in</w:t>
      </w:r>
      <w:r w:rsidR="000F45F5">
        <w:rPr>
          <w:rFonts w:ascii="Arial" w:hAnsi="Arial" w:cs="Arial"/>
        </w:rPr>
        <w:t xml:space="preserve"> software testing as a whole. </w:t>
      </w:r>
    </w:p>
    <w:p w14:paraId="245845FF" w14:textId="77777777" w:rsidR="00C922C8" w:rsidRPr="00201F4C" w:rsidRDefault="00C922C8" w:rsidP="004D1093">
      <w:pPr>
        <w:spacing w:line="360" w:lineRule="auto"/>
        <w:jc w:val="both"/>
        <w:rPr>
          <w:rFonts w:ascii="Arial" w:hAnsi="Arial" w:cs="Arial"/>
        </w:rPr>
      </w:pPr>
    </w:p>
    <w:p w14:paraId="19CC6128" w14:textId="0C7CC0EC" w:rsidR="008421C6" w:rsidRPr="00201F4C" w:rsidRDefault="00C922C8" w:rsidP="004D1093">
      <w:pPr>
        <w:spacing w:line="360" w:lineRule="auto"/>
        <w:jc w:val="both"/>
        <w:rPr>
          <w:rFonts w:ascii="Arial" w:hAnsi="Arial" w:cs="Arial"/>
        </w:rPr>
      </w:pPr>
      <w:r w:rsidRPr="00201F4C">
        <w:rPr>
          <w:rFonts w:ascii="Arial" w:hAnsi="Arial" w:cs="Arial"/>
        </w:rPr>
        <w:t>The</w:t>
      </w:r>
      <w:r w:rsidR="00A830A7" w:rsidRPr="00201F4C">
        <w:rPr>
          <w:rFonts w:ascii="Arial" w:hAnsi="Arial" w:cs="Arial"/>
        </w:rPr>
        <w:t xml:space="preserve"> feedback received from the </w:t>
      </w:r>
      <w:r w:rsidR="008406B2">
        <w:rPr>
          <w:rFonts w:ascii="Arial" w:hAnsi="Arial" w:cs="Arial"/>
        </w:rPr>
        <w:t>software t</w:t>
      </w:r>
      <w:r w:rsidR="00A830A7" w:rsidRPr="00201F4C">
        <w:rPr>
          <w:rFonts w:ascii="Arial" w:hAnsi="Arial" w:cs="Arial"/>
        </w:rPr>
        <w:t>esters on the</w:t>
      </w:r>
      <w:r w:rsidRPr="00201F4C">
        <w:rPr>
          <w:rFonts w:ascii="Arial" w:hAnsi="Arial" w:cs="Arial"/>
        </w:rPr>
        <w:t xml:space="preserve"> SIT Training and Communication Application prototype</w:t>
      </w:r>
      <w:r w:rsidR="00A556D5" w:rsidRPr="00201F4C">
        <w:rPr>
          <w:rFonts w:ascii="Arial" w:hAnsi="Arial" w:cs="Arial"/>
        </w:rPr>
        <w:t xml:space="preserve"> </w:t>
      </w:r>
      <w:r w:rsidR="00B817E1" w:rsidRPr="00201F4C">
        <w:rPr>
          <w:rFonts w:ascii="Arial" w:hAnsi="Arial" w:cs="Arial"/>
        </w:rPr>
        <w:t xml:space="preserve">was a positive indication that this is a viable solution to the obstacles being faced. </w:t>
      </w:r>
      <w:r w:rsidR="00726078" w:rsidRPr="00201F4C">
        <w:rPr>
          <w:rFonts w:ascii="Arial" w:hAnsi="Arial" w:cs="Arial"/>
        </w:rPr>
        <w:t>The author is satisfied that the aim of the project has been met and</w:t>
      </w:r>
      <w:r w:rsidR="004365EB">
        <w:rPr>
          <w:rFonts w:ascii="Arial" w:hAnsi="Arial" w:cs="Arial"/>
        </w:rPr>
        <w:t xml:space="preserve"> all</w:t>
      </w:r>
      <w:r w:rsidR="00726078" w:rsidRPr="00201F4C">
        <w:rPr>
          <w:rFonts w:ascii="Arial" w:hAnsi="Arial" w:cs="Arial"/>
        </w:rPr>
        <w:t xml:space="preserve"> objectives </w:t>
      </w:r>
      <w:r w:rsidR="004365EB">
        <w:rPr>
          <w:rFonts w:ascii="Arial" w:hAnsi="Arial" w:cs="Arial"/>
        </w:rPr>
        <w:t xml:space="preserve">that were required </w:t>
      </w:r>
      <w:r w:rsidR="00726078" w:rsidRPr="00201F4C">
        <w:rPr>
          <w:rFonts w:ascii="Arial" w:hAnsi="Arial" w:cs="Arial"/>
        </w:rPr>
        <w:t xml:space="preserve">to meet the aim were </w:t>
      </w:r>
      <w:r w:rsidR="005D373C" w:rsidRPr="00201F4C">
        <w:rPr>
          <w:rFonts w:ascii="Arial" w:hAnsi="Arial" w:cs="Arial"/>
        </w:rPr>
        <w:t>achieved</w:t>
      </w:r>
      <w:r w:rsidR="00543282">
        <w:rPr>
          <w:rFonts w:ascii="Arial" w:hAnsi="Arial" w:cs="Arial"/>
        </w:rPr>
        <w:t xml:space="preserve">, providing a foundation for a </w:t>
      </w:r>
      <w:r w:rsidR="00726078" w:rsidRPr="00201F4C">
        <w:rPr>
          <w:rFonts w:ascii="Arial" w:hAnsi="Arial" w:cs="Arial"/>
        </w:rPr>
        <w:t xml:space="preserve">solution. </w:t>
      </w:r>
      <w:r w:rsidR="00E60843" w:rsidRPr="00201F4C">
        <w:rPr>
          <w:rFonts w:ascii="Arial" w:hAnsi="Arial" w:cs="Arial"/>
        </w:rPr>
        <w:t xml:space="preserve">The project followed DHCW Software Development standards where </w:t>
      </w:r>
      <w:r w:rsidR="00C14FAE" w:rsidRPr="00201F4C">
        <w:rPr>
          <w:rFonts w:ascii="Arial" w:hAnsi="Arial" w:cs="Arial"/>
        </w:rPr>
        <w:t>possible,</w:t>
      </w:r>
      <w:r w:rsidR="00E60843" w:rsidRPr="00201F4C">
        <w:rPr>
          <w:rFonts w:ascii="Arial" w:hAnsi="Arial" w:cs="Arial"/>
        </w:rPr>
        <w:t xml:space="preserve"> and the author used the agile methodology as best as possible with a singular resource.</w:t>
      </w:r>
      <w:r w:rsidR="00C14FAE" w:rsidRPr="00201F4C">
        <w:rPr>
          <w:rFonts w:ascii="Arial" w:hAnsi="Arial" w:cs="Arial"/>
        </w:rPr>
        <w:t xml:space="preserve"> It should be noted that one of the challenges faced throughout this project was that the author took on the role of three DHCW roles</w:t>
      </w:r>
      <w:r w:rsidR="00FC1EA9" w:rsidRPr="00201F4C">
        <w:rPr>
          <w:rFonts w:ascii="Arial" w:hAnsi="Arial" w:cs="Arial"/>
        </w:rPr>
        <w:t>:</w:t>
      </w:r>
      <w:r w:rsidR="00C14FAE" w:rsidRPr="00201F4C">
        <w:rPr>
          <w:rFonts w:ascii="Arial" w:hAnsi="Arial" w:cs="Arial"/>
        </w:rPr>
        <w:t xml:space="preserve"> </w:t>
      </w:r>
      <w:r w:rsidR="00835352">
        <w:rPr>
          <w:rFonts w:ascii="Arial" w:hAnsi="Arial" w:cs="Arial"/>
        </w:rPr>
        <w:t>b</w:t>
      </w:r>
      <w:r w:rsidR="00C14FAE" w:rsidRPr="00201F4C">
        <w:rPr>
          <w:rFonts w:ascii="Arial" w:hAnsi="Arial" w:cs="Arial"/>
        </w:rPr>
        <w:t xml:space="preserve">usiness </w:t>
      </w:r>
      <w:r w:rsidR="00835352">
        <w:rPr>
          <w:rFonts w:ascii="Arial" w:hAnsi="Arial" w:cs="Arial"/>
        </w:rPr>
        <w:t>a</w:t>
      </w:r>
      <w:r w:rsidR="00C14FAE" w:rsidRPr="00201F4C">
        <w:rPr>
          <w:rFonts w:ascii="Arial" w:hAnsi="Arial" w:cs="Arial"/>
        </w:rPr>
        <w:t xml:space="preserve">nalyst, </w:t>
      </w:r>
      <w:r w:rsidR="00835352">
        <w:rPr>
          <w:rFonts w:ascii="Arial" w:hAnsi="Arial" w:cs="Arial"/>
        </w:rPr>
        <w:t>s</w:t>
      </w:r>
      <w:r w:rsidR="00C14FAE" w:rsidRPr="00201F4C">
        <w:rPr>
          <w:rFonts w:ascii="Arial" w:hAnsi="Arial" w:cs="Arial"/>
        </w:rPr>
        <w:t xml:space="preserve">oftware </w:t>
      </w:r>
      <w:r w:rsidR="00835352">
        <w:rPr>
          <w:rFonts w:ascii="Arial" w:hAnsi="Arial" w:cs="Arial"/>
        </w:rPr>
        <w:t>d</w:t>
      </w:r>
      <w:r w:rsidR="00C14FAE" w:rsidRPr="00201F4C">
        <w:rPr>
          <w:rFonts w:ascii="Arial" w:hAnsi="Arial" w:cs="Arial"/>
        </w:rPr>
        <w:t xml:space="preserve">eveloper, and </w:t>
      </w:r>
      <w:r w:rsidR="00835352">
        <w:rPr>
          <w:rFonts w:ascii="Arial" w:hAnsi="Arial" w:cs="Arial"/>
        </w:rPr>
        <w:t>s</w:t>
      </w:r>
      <w:r w:rsidR="00C14FAE" w:rsidRPr="00201F4C">
        <w:rPr>
          <w:rFonts w:ascii="Arial" w:hAnsi="Arial" w:cs="Arial"/>
        </w:rPr>
        <w:t xml:space="preserve">oftware </w:t>
      </w:r>
      <w:r w:rsidR="00835352">
        <w:rPr>
          <w:rFonts w:ascii="Arial" w:hAnsi="Arial" w:cs="Arial"/>
        </w:rPr>
        <w:t>t</w:t>
      </w:r>
      <w:r w:rsidR="00C14FAE" w:rsidRPr="00201F4C">
        <w:rPr>
          <w:rFonts w:ascii="Arial" w:hAnsi="Arial" w:cs="Arial"/>
        </w:rPr>
        <w:t xml:space="preserve">ester. Within a project these roles would also demand more than one person per role. Therefore, certain tasks such as unit testing were not executed due to time management, or other tasks were not produced in the amount of detail that the role would normally </w:t>
      </w:r>
      <w:r w:rsidR="002D4A20" w:rsidRPr="00201F4C">
        <w:rPr>
          <w:rFonts w:ascii="Arial" w:hAnsi="Arial" w:cs="Arial"/>
        </w:rPr>
        <w:t>entail</w:t>
      </w:r>
      <w:r w:rsidR="00C14FAE" w:rsidRPr="00201F4C">
        <w:rPr>
          <w:rFonts w:ascii="Arial" w:hAnsi="Arial" w:cs="Arial"/>
        </w:rPr>
        <w:t>, such as writing out</w:t>
      </w:r>
      <w:r w:rsidR="002D4A20" w:rsidRPr="00201F4C">
        <w:rPr>
          <w:rFonts w:ascii="Arial" w:hAnsi="Arial" w:cs="Arial"/>
        </w:rPr>
        <w:t xml:space="preserve"> detailed</w:t>
      </w:r>
      <w:r w:rsidR="00C14FAE" w:rsidRPr="00201F4C">
        <w:rPr>
          <w:rFonts w:ascii="Arial" w:hAnsi="Arial" w:cs="Arial"/>
        </w:rPr>
        <w:t xml:space="preserve"> test scripts for the test cases. </w:t>
      </w:r>
    </w:p>
    <w:p w14:paraId="1B432CA3" w14:textId="7C335C0A" w:rsidR="00F34AA0" w:rsidRPr="00201F4C" w:rsidRDefault="00F34AA0" w:rsidP="004D1093">
      <w:pPr>
        <w:spacing w:line="360" w:lineRule="auto"/>
        <w:jc w:val="both"/>
        <w:rPr>
          <w:rFonts w:ascii="Arial" w:hAnsi="Arial" w:cs="Arial"/>
        </w:rPr>
      </w:pPr>
    </w:p>
    <w:p w14:paraId="3DB4963E" w14:textId="161CC4E5" w:rsidR="008421C6" w:rsidRDefault="00F34AA0" w:rsidP="004D1093">
      <w:pPr>
        <w:spacing w:line="360" w:lineRule="auto"/>
        <w:jc w:val="both"/>
        <w:rPr>
          <w:rFonts w:ascii="Arial" w:hAnsi="Arial" w:cs="Arial"/>
        </w:rPr>
      </w:pPr>
      <w:r w:rsidRPr="00201F4C">
        <w:rPr>
          <w:rFonts w:ascii="Arial" w:hAnsi="Arial" w:cs="Arial"/>
        </w:rPr>
        <w:t xml:space="preserve">If the author were to undertake this project again, the author would allocate more time for </w:t>
      </w:r>
      <w:r w:rsidR="00D2625D" w:rsidRPr="00201F4C">
        <w:rPr>
          <w:rFonts w:ascii="Arial" w:hAnsi="Arial" w:cs="Arial"/>
        </w:rPr>
        <w:t xml:space="preserve">the </w:t>
      </w:r>
      <w:r w:rsidRPr="00201F4C">
        <w:rPr>
          <w:rFonts w:ascii="Arial" w:hAnsi="Arial" w:cs="Arial"/>
        </w:rPr>
        <w:t>development</w:t>
      </w:r>
      <w:r w:rsidR="00D2625D" w:rsidRPr="00201F4C">
        <w:rPr>
          <w:rFonts w:ascii="Arial" w:hAnsi="Arial" w:cs="Arial"/>
        </w:rPr>
        <w:t xml:space="preserve"> phase</w:t>
      </w:r>
      <w:r w:rsidRPr="00201F4C">
        <w:rPr>
          <w:rFonts w:ascii="Arial" w:hAnsi="Arial" w:cs="Arial"/>
        </w:rPr>
        <w:t>. This would enable the author to incorporate more sprints into the development so that the author could develop the frontend functionality in ASP.Net</w:t>
      </w:r>
      <w:r w:rsidR="00475045" w:rsidRPr="00201F4C">
        <w:rPr>
          <w:rFonts w:ascii="Arial" w:hAnsi="Arial" w:cs="Arial"/>
        </w:rPr>
        <w:t xml:space="preserve"> with C#</w:t>
      </w:r>
      <w:r w:rsidRPr="00201F4C">
        <w:rPr>
          <w:rFonts w:ascii="Arial" w:hAnsi="Arial" w:cs="Arial"/>
        </w:rPr>
        <w:t xml:space="preserve"> and implement backend functionality ready to be connected to SQL Server. </w:t>
      </w:r>
      <w:r w:rsidR="00E53BC4" w:rsidRPr="00201F4C">
        <w:rPr>
          <w:rFonts w:ascii="Arial" w:hAnsi="Arial" w:cs="Arial"/>
        </w:rPr>
        <w:t>This approach would bring the prototype closer to being ready for deployment, eliminating the need for recoding the application if a hosting server is resourced in the near future</w:t>
      </w:r>
      <w:r w:rsidR="00E53BC4">
        <w:rPr>
          <w:rFonts w:ascii="Arial" w:hAnsi="Arial" w:cs="Arial"/>
        </w:rPr>
        <w:t xml:space="preserve">. </w:t>
      </w:r>
      <w:r w:rsidR="00DC79B3">
        <w:rPr>
          <w:rFonts w:ascii="Arial" w:hAnsi="Arial" w:cs="Arial"/>
        </w:rPr>
        <w:t>Additionally, the author would look to condense the CSS files where possible</w:t>
      </w:r>
      <w:r w:rsidR="00620BB5">
        <w:rPr>
          <w:rFonts w:ascii="Arial" w:hAnsi="Arial" w:cs="Arial"/>
        </w:rPr>
        <w:t xml:space="preserve"> to allow for</w:t>
      </w:r>
      <w:r w:rsidR="00734580">
        <w:rPr>
          <w:rFonts w:ascii="Arial" w:hAnsi="Arial" w:cs="Arial"/>
        </w:rPr>
        <w:t xml:space="preserve"> limiting the </w:t>
      </w:r>
      <w:r w:rsidR="002D3709">
        <w:rPr>
          <w:rFonts w:ascii="Arial" w:hAnsi="Arial" w:cs="Arial"/>
        </w:rPr>
        <w:t>number</w:t>
      </w:r>
      <w:r w:rsidR="00734580">
        <w:rPr>
          <w:rFonts w:ascii="Arial" w:hAnsi="Arial" w:cs="Arial"/>
        </w:rPr>
        <w:t xml:space="preserve"> of</w:t>
      </w:r>
      <w:r w:rsidR="00620BB5">
        <w:rPr>
          <w:rFonts w:ascii="Arial" w:hAnsi="Arial" w:cs="Arial"/>
        </w:rPr>
        <w:t xml:space="preserve"> changes to be made in future</w:t>
      </w:r>
      <w:r w:rsidR="00734580">
        <w:rPr>
          <w:rFonts w:ascii="Arial" w:hAnsi="Arial" w:cs="Arial"/>
        </w:rPr>
        <w:t xml:space="preserve"> if cosmetic changes were needed</w:t>
      </w:r>
      <w:r w:rsidR="002D3709">
        <w:rPr>
          <w:rFonts w:ascii="Arial" w:hAnsi="Arial" w:cs="Arial"/>
        </w:rPr>
        <w:t>.</w:t>
      </w:r>
      <w:r w:rsidR="00620BB5">
        <w:rPr>
          <w:rFonts w:ascii="Arial" w:hAnsi="Arial" w:cs="Arial"/>
        </w:rPr>
        <w:t xml:space="preserve"> </w:t>
      </w:r>
      <w:r w:rsidR="002D3709">
        <w:rPr>
          <w:rFonts w:ascii="Arial" w:hAnsi="Arial" w:cs="Arial"/>
        </w:rPr>
        <w:t>H</w:t>
      </w:r>
      <w:r w:rsidR="00620BB5">
        <w:rPr>
          <w:rFonts w:ascii="Arial" w:hAnsi="Arial" w:cs="Arial"/>
        </w:rPr>
        <w:t>owever</w:t>
      </w:r>
      <w:r w:rsidR="00247A86">
        <w:rPr>
          <w:rFonts w:ascii="Arial" w:hAnsi="Arial" w:cs="Arial"/>
        </w:rPr>
        <w:t>,</w:t>
      </w:r>
      <w:r w:rsidR="002D3709">
        <w:rPr>
          <w:rFonts w:ascii="Arial" w:hAnsi="Arial" w:cs="Arial"/>
        </w:rPr>
        <w:t xml:space="preserve"> the author</w:t>
      </w:r>
      <w:r w:rsidR="00620BB5">
        <w:rPr>
          <w:rFonts w:ascii="Arial" w:hAnsi="Arial" w:cs="Arial"/>
        </w:rPr>
        <w:t xml:space="preserve"> would look to do this in a </w:t>
      </w:r>
      <w:r w:rsidR="00A16BE7">
        <w:rPr>
          <w:rFonts w:ascii="Arial" w:hAnsi="Arial" w:cs="Arial"/>
        </w:rPr>
        <w:t>way that limits the complexity of</w:t>
      </w:r>
      <w:r w:rsidR="00C31DE3">
        <w:rPr>
          <w:rFonts w:ascii="Arial" w:hAnsi="Arial" w:cs="Arial"/>
        </w:rPr>
        <w:t xml:space="preserve"> a</w:t>
      </w:r>
      <w:r w:rsidR="00A16BE7">
        <w:rPr>
          <w:rFonts w:ascii="Arial" w:hAnsi="Arial" w:cs="Arial"/>
        </w:rPr>
        <w:t xml:space="preserve"> change impacting a wide range of areas within the application.</w:t>
      </w:r>
    </w:p>
    <w:p w14:paraId="68BA4088" w14:textId="4C4A9C37" w:rsidR="004936A2" w:rsidRDefault="004936A2" w:rsidP="004D1093">
      <w:pPr>
        <w:spacing w:line="360" w:lineRule="auto"/>
        <w:jc w:val="both"/>
        <w:rPr>
          <w:rFonts w:ascii="Arial" w:hAnsi="Arial" w:cs="Arial"/>
        </w:rPr>
      </w:pPr>
    </w:p>
    <w:p w14:paraId="6557B8A7" w14:textId="348B707E" w:rsidR="004936A2" w:rsidRDefault="004936A2" w:rsidP="004D1093">
      <w:pPr>
        <w:spacing w:line="360" w:lineRule="auto"/>
        <w:jc w:val="both"/>
        <w:rPr>
          <w:rFonts w:ascii="Arial" w:hAnsi="Arial" w:cs="Arial"/>
        </w:rPr>
      </w:pPr>
    </w:p>
    <w:p w14:paraId="64675129" w14:textId="1A716618" w:rsidR="004936A2" w:rsidRDefault="004936A2" w:rsidP="004D1093">
      <w:pPr>
        <w:spacing w:line="360" w:lineRule="auto"/>
        <w:jc w:val="both"/>
        <w:rPr>
          <w:rFonts w:ascii="Arial" w:hAnsi="Arial" w:cs="Arial"/>
        </w:rPr>
      </w:pPr>
    </w:p>
    <w:p w14:paraId="0B665B9F" w14:textId="7384026D" w:rsidR="004936A2" w:rsidRDefault="004936A2" w:rsidP="004D1093">
      <w:pPr>
        <w:spacing w:line="360" w:lineRule="auto"/>
        <w:jc w:val="both"/>
        <w:rPr>
          <w:rFonts w:ascii="Arial" w:hAnsi="Arial" w:cs="Arial"/>
        </w:rPr>
      </w:pPr>
    </w:p>
    <w:p w14:paraId="2A5E0B88" w14:textId="68E1AAFA" w:rsidR="004936A2" w:rsidRDefault="004936A2" w:rsidP="004D1093">
      <w:pPr>
        <w:spacing w:line="360" w:lineRule="auto"/>
        <w:jc w:val="both"/>
        <w:rPr>
          <w:rFonts w:ascii="Arial" w:hAnsi="Arial" w:cs="Arial"/>
        </w:rPr>
      </w:pPr>
    </w:p>
    <w:p w14:paraId="34691C2D" w14:textId="62F56AA7" w:rsidR="004936A2" w:rsidRDefault="004936A2" w:rsidP="004D1093">
      <w:pPr>
        <w:spacing w:line="360" w:lineRule="auto"/>
        <w:jc w:val="both"/>
        <w:rPr>
          <w:rFonts w:ascii="Arial" w:hAnsi="Arial" w:cs="Arial"/>
        </w:rPr>
      </w:pPr>
    </w:p>
    <w:p w14:paraId="7C09619B" w14:textId="38E9B573" w:rsidR="004936A2" w:rsidRDefault="004936A2" w:rsidP="004D1093">
      <w:pPr>
        <w:spacing w:line="360" w:lineRule="auto"/>
        <w:jc w:val="both"/>
        <w:rPr>
          <w:rFonts w:ascii="Arial" w:hAnsi="Arial" w:cs="Arial"/>
        </w:rPr>
      </w:pPr>
    </w:p>
    <w:p w14:paraId="78E2C42E" w14:textId="0B2BCACF" w:rsidR="004936A2" w:rsidRDefault="004936A2" w:rsidP="004D1093">
      <w:pPr>
        <w:spacing w:line="360" w:lineRule="auto"/>
        <w:jc w:val="both"/>
        <w:rPr>
          <w:rFonts w:ascii="Arial" w:hAnsi="Arial" w:cs="Arial"/>
        </w:rPr>
      </w:pPr>
    </w:p>
    <w:p w14:paraId="2A102312" w14:textId="474EFFB0" w:rsidR="004936A2" w:rsidRDefault="004936A2" w:rsidP="004D1093">
      <w:pPr>
        <w:spacing w:line="360" w:lineRule="auto"/>
        <w:jc w:val="both"/>
        <w:rPr>
          <w:rFonts w:ascii="Arial" w:hAnsi="Arial" w:cs="Arial"/>
        </w:rPr>
      </w:pPr>
    </w:p>
    <w:p w14:paraId="3CB3EA44" w14:textId="27D967FD" w:rsidR="004936A2" w:rsidRDefault="004936A2" w:rsidP="004D1093">
      <w:pPr>
        <w:spacing w:line="360" w:lineRule="auto"/>
        <w:jc w:val="both"/>
        <w:rPr>
          <w:rFonts w:ascii="Arial" w:hAnsi="Arial" w:cs="Arial"/>
        </w:rPr>
      </w:pPr>
    </w:p>
    <w:p w14:paraId="5A770C95" w14:textId="5F5848E3" w:rsidR="004936A2" w:rsidRDefault="004936A2" w:rsidP="004D1093">
      <w:pPr>
        <w:spacing w:line="360" w:lineRule="auto"/>
        <w:jc w:val="both"/>
        <w:rPr>
          <w:rFonts w:ascii="Arial" w:hAnsi="Arial" w:cs="Arial"/>
        </w:rPr>
      </w:pPr>
    </w:p>
    <w:p w14:paraId="58F1192F" w14:textId="79383E38" w:rsidR="004936A2" w:rsidRDefault="004936A2" w:rsidP="004D1093">
      <w:pPr>
        <w:spacing w:line="360" w:lineRule="auto"/>
        <w:jc w:val="both"/>
        <w:rPr>
          <w:rFonts w:ascii="Arial" w:hAnsi="Arial" w:cs="Arial"/>
        </w:rPr>
      </w:pPr>
    </w:p>
    <w:p w14:paraId="7DB7D75C" w14:textId="7D5F462F" w:rsidR="004936A2" w:rsidRDefault="004936A2" w:rsidP="004D1093">
      <w:pPr>
        <w:spacing w:line="360" w:lineRule="auto"/>
        <w:jc w:val="both"/>
        <w:rPr>
          <w:rFonts w:ascii="Arial" w:hAnsi="Arial" w:cs="Arial"/>
        </w:rPr>
      </w:pPr>
    </w:p>
    <w:p w14:paraId="4B147AA0" w14:textId="3F7C1F87" w:rsidR="004936A2" w:rsidRDefault="004936A2" w:rsidP="004D1093">
      <w:pPr>
        <w:spacing w:line="360" w:lineRule="auto"/>
        <w:jc w:val="both"/>
        <w:rPr>
          <w:rFonts w:ascii="Arial" w:hAnsi="Arial" w:cs="Arial"/>
        </w:rPr>
      </w:pPr>
    </w:p>
    <w:p w14:paraId="17D25783" w14:textId="18B9F201" w:rsidR="004936A2" w:rsidRDefault="004936A2" w:rsidP="004D1093">
      <w:pPr>
        <w:spacing w:line="360" w:lineRule="auto"/>
        <w:jc w:val="both"/>
        <w:rPr>
          <w:rFonts w:ascii="Arial" w:hAnsi="Arial" w:cs="Arial"/>
        </w:rPr>
      </w:pPr>
    </w:p>
    <w:p w14:paraId="3085C75D" w14:textId="6301C054" w:rsidR="004936A2" w:rsidRDefault="004936A2" w:rsidP="004D1093">
      <w:pPr>
        <w:spacing w:line="360" w:lineRule="auto"/>
        <w:jc w:val="both"/>
        <w:rPr>
          <w:rFonts w:ascii="Arial" w:hAnsi="Arial" w:cs="Arial"/>
        </w:rPr>
      </w:pPr>
    </w:p>
    <w:p w14:paraId="553C3C91" w14:textId="3EB9566E" w:rsidR="004936A2" w:rsidRDefault="004936A2" w:rsidP="004D1093">
      <w:pPr>
        <w:spacing w:line="360" w:lineRule="auto"/>
        <w:jc w:val="both"/>
        <w:rPr>
          <w:rFonts w:ascii="Arial" w:hAnsi="Arial" w:cs="Arial"/>
        </w:rPr>
      </w:pPr>
    </w:p>
    <w:p w14:paraId="67359E23" w14:textId="6ACB8295" w:rsidR="004936A2" w:rsidRDefault="004936A2" w:rsidP="004D1093">
      <w:pPr>
        <w:spacing w:line="360" w:lineRule="auto"/>
        <w:jc w:val="both"/>
        <w:rPr>
          <w:rFonts w:ascii="Arial" w:hAnsi="Arial" w:cs="Arial"/>
        </w:rPr>
      </w:pPr>
    </w:p>
    <w:p w14:paraId="1C5D8CFC" w14:textId="7A2B317F" w:rsidR="004936A2" w:rsidRDefault="004936A2" w:rsidP="004D1093">
      <w:pPr>
        <w:spacing w:line="360" w:lineRule="auto"/>
        <w:jc w:val="both"/>
        <w:rPr>
          <w:rFonts w:ascii="Arial" w:hAnsi="Arial" w:cs="Arial"/>
        </w:rPr>
      </w:pPr>
    </w:p>
    <w:p w14:paraId="6616E0A7" w14:textId="649080B2" w:rsidR="004936A2" w:rsidRDefault="004936A2" w:rsidP="004D1093">
      <w:pPr>
        <w:spacing w:line="360" w:lineRule="auto"/>
        <w:jc w:val="both"/>
        <w:rPr>
          <w:rFonts w:ascii="Arial" w:hAnsi="Arial" w:cs="Arial"/>
        </w:rPr>
      </w:pPr>
    </w:p>
    <w:p w14:paraId="16A624DA" w14:textId="1C8E0664" w:rsidR="004936A2" w:rsidRDefault="004936A2" w:rsidP="004D1093">
      <w:pPr>
        <w:spacing w:line="360" w:lineRule="auto"/>
        <w:jc w:val="both"/>
        <w:rPr>
          <w:rFonts w:ascii="Arial" w:hAnsi="Arial" w:cs="Arial"/>
        </w:rPr>
      </w:pPr>
    </w:p>
    <w:p w14:paraId="0F97FD34" w14:textId="281EC596" w:rsidR="004936A2" w:rsidRDefault="004936A2" w:rsidP="004D1093">
      <w:pPr>
        <w:spacing w:line="360" w:lineRule="auto"/>
        <w:jc w:val="both"/>
        <w:rPr>
          <w:rFonts w:ascii="Arial" w:hAnsi="Arial" w:cs="Arial"/>
        </w:rPr>
      </w:pPr>
    </w:p>
    <w:p w14:paraId="3F8EC57D" w14:textId="3E7FF816" w:rsidR="004936A2" w:rsidRDefault="004936A2" w:rsidP="004D1093">
      <w:pPr>
        <w:spacing w:line="360" w:lineRule="auto"/>
        <w:jc w:val="both"/>
        <w:rPr>
          <w:rFonts w:ascii="Arial" w:hAnsi="Arial" w:cs="Arial"/>
        </w:rPr>
      </w:pPr>
    </w:p>
    <w:p w14:paraId="4E5D3058" w14:textId="57347443" w:rsidR="004936A2" w:rsidRDefault="004936A2" w:rsidP="004D1093">
      <w:pPr>
        <w:spacing w:line="360" w:lineRule="auto"/>
        <w:jc w:val="both"/>
        <w:rPr>
          <w:rFonts w:ascii="Arial" w:hAnsi="Arial" w:cs="Arial"/>
        </w:rPr>
      </w:pPr>
    </w:p>
    <w:p w14:paraId="125D0E2D" w14:textId="77777777" w:rsidR="004936A2" w:rsidRPr="00201F4C" w:rsidRDefault="004936A2" w:rsidP="004D1093">
      <w:pPr>
        <w:spacing w:line="360" w:lineRule="auto"/>
        <w:jc w:val="both"/>
        <w:rPr>
          <w:rFonts w:ascii="Arial" w:hAnsi="Arial" w:cs="Arial"/>
        </w:rPr>
      </w:pPr>
    </w:p>
    <w:p w14:paraId="586F72A5" w14:textId="00633B71" w:rsidR="000A3DAA" w:rsidRPr="00201F4C" w:rsidRDefault="000A3DAA" w:rsidP="004D1093">
      <w:pPr>
        <w:pStyle w:val="Heading1"/>
        <w:spacing w:line="360" w:lineRule="auto"/>
        <w:rPr>
          <w:rFonts w:ascii="Arial" w:hAnsi="Arial" w:cs="Arial"/>
          <w:color w:val="95B3D7" w:themeColor="accent1" w:themeTint="99"/>
          <w:sz w:val="24"/>
          <w:szCs w:val="24"/>
        </w:rPr>
      </w:pPr>
      <w:bookmarkStart w:id="75" w:name="_Toc132715168"/>
      <w:bookmarkStart w:id="76" w:name="_Toc140850545"/>
      <w:r w:rsidRPr="00201F4C">
        <w:rPr>
          <w:rFonts w:ascii="Arial" w:hAnsi="Arial" w:cs="Arial"/>
          <w:color w:val="95B3D7" w:themeColor="accent1" w:themeTint="99"/>
        </w:rPr>
        <w:t>CHAPTER 6 - CONCLUSIONS AND RECOMMENDATIONS</w:t>
      </w:r>
      <w:bookmarkEnd w:id="75"/>
      <w:bookmarkEnd w:id="76"/>
      <w:r w:rsidRPr="00201F4C">
        <w:rPr>
          <w:rFonts w:ascii="Arial" w:hAnsi="Arial" w:cs="Arial"/>
          <w:color w:val="95B3D7" w:themeColor="accent1" w:themeTint="99"/>
        </w:rPr>
        <w:t xml:space="preserve"> </w:t>
      </w:r>
    </w:p>
    <w:p w14:paraId="2B41DC0F" w14:textId="39351F66" w:rsidR="00E202D3" w:rsidRPr="00756891" w:rsidRDefault="00A06130" w:rsidP="004D1093">
      <w:pPr>
        <w:spacing w:after="200" w:line="360" w:lineRule="auto"/>
        <w:rPr>
          <w:rFonts w:ascii="Arial" w:hAnsi="Arial" w:cs="Arial"/>
        </w:rPr>
      </w:pPr>
      <w:r w:rsidRPr="00756891">
        <w:rPr>
          <w:rFonts w:ascii="Arial" w:hAnsi="Arial" w:cs="Arial"/>
        </w:rPr>
        <w:t>Through</w:t>
      </w:r>
      <w:r w:rsidR="00E046BC" w:rsidRPr="00756891">
        <w:rPr>
          <w:rFonts w:ascii="Arial" w:hAnsi="Arial" w:cs="Arial"/>
        </w:rPr>
        <w:t>out</w:t>
      </w:r>
      <w:r w:rsidRPr="00756891">
        <w:rPr>
          <w:rFonts w:ascii="Arial" w:hAnsi="Arial" w:cs="Arial"/>
        </w:rPr>
        <w:t xml:space="preserve"> the course of this project, the author </w:t>
      </w:r>
      <w:r w:rsidR="00D37C38" w:rsidRPr="00756891">
        <w:rPr>
          <w:rFonts w:ascii="Arial" w:hAnsi="Arial" w:cs="Arial"/>
        </w:rPr>
        <w:t>explored communication challenge</w:t>
      </w:r>
      <w:r w:rsidR="00322D43" w:rsidRPr="00756891">
        <w:rPr>
          <w:rFonts w:ascii="Arial" w:hAnsi="Arial" w:cs="Arial"/>
        </w:rPr>
        <w:t>s</w:t>
      </w:r>
      <w:r w:rsidR="00D37C38" w:rsidRPr="00756891">
        <w:rPr>
          <w:rFonts w:ascii="Arial" w:hAnsi="Arial" w:cs="Arial"/>
        </w:rPr>
        <w:t xml:space="preserve"> faced by DHCW </w:t>
      </w:r>
      <w:r w:rsidR="00F8563F" w:rsidRPr="00756891">
        <w:rPr>
          <w:rFonts w:ascii="Arial" w:hAnsi="Arial" w:cs="Arial"/>
        </w:rPr>
        <w:t>software t</w:t>
      </w:r>
      <w:r w:rsidR="00D37C38" w:rsidRPr="00756891">
        <w:rPr>
          <w:rFonts w:ascii="Arial" w:hAnsi="Arial" w:cs="Arial"/>
        </w:rPr>
        <w:t xml:space="preserve">esters since transitioning to remote working and the movement of </w:t>
      </w:r>
      <w:r w:rsidR="00F8563F" w:rsidRPr="00756891">
        <w:rPr>
          <w:rFonts w:ascii="Arial" w:hAnsi="Arial" w:cs="Arial"/>
        </w:rPr>
        <w:t>t</w:t>
      </w:r>
      <w:r w:rsidR="00D37C38" w:rsidRPr="00756891">
        <w:rPr>
          <w:rFonts w:ascii="Arial" w:hAnsi="Arial" w:cs="Arial"/>
        </w:rPr>
        <w:t>esters to Application Teams. To gain further understanding, the author explored relevant research literature, examining current findings on software testing, the significance of communication in software development, the impact of remote working on software development, a comparative analysis of agile and waterfall methodologies, the DHCW Software Development Framework</w:t>
      </w:r>
      <w:r w:rsidR="00F8563F" w:rsidRPr="00756891">
        <w:rPr>
          <w:rFonts w:ascii="Arial" w:hAnsi="Arial" w:cs="Arial"/>
        </w:rPr>
        <w:t>,</w:t>
      </w:r>
      <w:r w:rsidR="00D37C38" w:rsidRPr="00756891">
        <w:rPr>
          <w:rFonts w:ascii="Arial" w:hAnsi="Arial" w:cs="Arial"/>
        </w:rPr>
        <w:t xml:space="preserve"> and NHS Information Governance.</w:t>
      </w:r>
    </w:p>
    <w:p w14:paraId="6DCCFF3F" w14:textId="168BC236" w:rsidR="00D37C38" w:rsidRPr="00756891" w:rsidRDefault="00D37C38" w:rsidP="004D1093">
      <w:pPr>
        <w:spacing w:after="200" w:line="360" w:lineRule="auto"/>
        <w:rPr>
          <w:rFonts w:ascii="Arial" w:hAnsi="Arial" w:cs="Arial"/>
        </w:rPr>
      </w:pPr>
      <w:r w:rsidRPr="00756891">
        <w:rPr>
          <w:rFonts w:ascii="Arial" w:hAnsi="Arial" w:cs="Arial"/>
        </w:rPr>
        <w:t xml:space="preserve">To validate the observed communication challenges, the author designed and administered a survey to DHCW </w:t>
      </w:r>
      <w:r w:rsidR="008E7A98" w:rsidRPr="00756891">
        <w:rPr>
          <w:rFonts w:ascii="Arial" w:hAnsi="Arial" w:cs="Arial"/>
        </w:rPr>
        <w:t>software t</w:t>
      </w:r>
      <w:r w:rsidRPr="00756891">
        <w:rPr>
          <w:rFonts w:ascii="Arial" w:hAnsi="Arial" w:cs="Arial"/>
        </w:rPr>
        <w:t xml:space="preserve">esters. The survey aimed to identify the specific hurdles they encountered as well as determine the essential functionalities required for a web application that could serve as a potential solution to the communication obstacles. </w:t>
      </w:r>
    </w:p>
    <w:p w14:paraId="27CE5936" w14:textId="042D8795" w:rsidR="00A06130" w:rsidRPr="00756891" w:rsidRDefault="00750009" w:rsidP="004D1093">
      <w:pPr>
        <w:spacing w:after="200" w:line="360" w:lineRule="auto"/>
        <w:rPr>
          <w:rFonts w:ascii="Arial" w:hAnsi="Arial" w:cs="Arial"/>
        </w:rPr>
      </w:pPr>
      <w:r w:rsidRPr="00756891">
        <w:rPr>
          <w:rFonts w:ascii="Arial" w:hAnsi="Arial" w:cs="Arial"/>
        </w:rPr>
        <w:t xml:space="preserve">Furthermore, the author explored the agile methodology, examining its advantages and disadvantages, as well as exploring how it could be implemented for the development of the SIT Training and Communication Application. </w:t>
      </w:r>
      <w:r w:rsidR="00314D0B" w:rsidRPr="00756891">
        <w:rPr>
          <w:rFonts w:ascii="Arial" w:hAnsi="Arial" w:cs="Arial"/>
        </w:rPr>
        <w:t xml:space="preserve">Software and hardware requirements were also analysed. Additionally, the author </w:t>
      </w:r>
      <w:proofErr w:type="gramStart"/>
      <w:r w:rsidR="00314D0B" w:rsidRPr="00756891">
        <w:rPr>
          <w:rFonts w:ascii="Arial" w:hAnsi="Arial" w:cs="Arial"/>
        </w:rPr>
        <w:t>gathered</w:t>
      </w:r>
      <w:proofErr w:type="gramEnd"/>
      <w:r w:rsidR="00314D0B" w:rsidRPr="00756891">
        <w:rPr>
          <w:rFonts w:ascii="Arial" w:hAnsi="Arial" w:cs="Arial"/>
        </w:rPr>
        <w:t xml:space="preserve"> and refin</w:t>
      </w:r>
      <w:r w:rsidR="00216EB1" w:rsidRPr="00756891">
        <w:rPr>
          <w:rFonts w:ascii="Arial" w:hAnsi="Arial" w:cs="Arial"/>
        </w:rPr>
        <w:t>e</w:t>
      </w:r>
      <w:r w:rsidR="00AB13BB" w:rsidRPr="00756891">
        <w:rPr>
          <w:rFonts w:ascii="Arial" w:hAnsi="Arial" w:cs="Arial"/>
        </w:rPr>
        <w:t>d</w:t>
      </w:r>
      <w:r w:rsidR="00314D0B" w:rsidRPr="00756891">
        <w:rPr>
          <w:rFonts w:ascii="Arial" w:hAnsi="Arial" w:cs="Arial"/>
        </w:rPr>
        <w:t xml:space="preserve"> requirements based on the survey results, converting them into user stories to articulate how the features will be beneficial to the users and act as a blueprint to develop from. </w:t>
      </w:r>
    </w:p>
    <w:p w14:paraId="088CFDFB" w14:textId="6A750330" w:rsidR="00A06130" w:rsidRPr="00756891" w:rsidRDefault="00314D0B" w:rsidP="004D1093">
      <w:pPr>
        <w:spacing w:after="200" w:line="360" w:lineRule="auto"/>
        <w:rPr>
          <w:rFonts w:ascii="Arial" w:hAnsi="Arial" w:cs="Arial"/>
        </w:rPr>
      </w:pPr>
      <w:r w:rsidRPr="00756891">
        <w:rPr>
          <w:rFonts w:ascii="Arial" w:hAnsi="Arial" w:cs="Arial"/>
        </w:rPr>
        <w:t>To align with utilising the agile methodology and ensure efficient project management, the author conducted a sprint planning session, using scrum poker to determine the user stori</w:t>
      </w:r>
      <w:r w:rsidR="007A7340" w:rsidRPr="00756891">
        <w:rPr>
          <w:rFonts w:ascii="Arial" w:hAnsi="Arial" w:cs="Arial"/>
        </w:rPr>
        <w:t>e</w:t>
      </w:r>
      <w:r w:rsidRPr="00756891">
        <w:rPr>
          <w:rFonts w:ascii="Arial" w:hAnsi="Arial" w:cs="Arial"/>
        </w:rPr>
        <w:t>s to be developed for the sprint and determine the MVP deliverable</w:t>
      </w:r>
      <w:r w:rsidR="007A7340" w:rsidRPr="00756891">
        <w:rPr>
          <w:rFonts w:ascii="Arial" w:hAnsi="Arial" w:cs="Arial"/>
        </w:rPr>
        <w:t xml:space="preserve">, ensuring that the highest priority features were developed within the designated sprint timeframe. </w:t>
      </w:r>
    </w:p>
    <w:p w14:paraId="26083E00" w14:textId="2E20A306" w:rsidR="00316813" w:rsidRPr="00756891" w:rsidRDefault="00316813" w:rsidP="004D1093">
      <w:pPr>
        <w:spacing w:after="200" w:line="360" w:lineRule="auto"/>
        <w:rPr>
          <w:rFonts w:ascii="Arial" w:hAnsi="Arial" w:cs="Arial"/>
        </w:rPr>
      </w:pPr>
      <w:r w:rsidRPr="00756891">
        <w:rPr>
          <w:rFonts w:ascii="Arial" w:hAnsi="Arial" w:cs="Arial"/>
        </w:rPr>
        <w:t xml:space="preserve">The author implemented the development and discussed the numerous challenges and successes, as well as user feedback from DHCW </w:t>
      </w:r>
      <w:r w:rsidR="003A28E9" w:rsidRPr="00756891">
        <w:rPr>
          <w:rFonts w:ascii="Arial" w:hAnsi="Arial" w:cs="Arial"/>
        </w:rPr>
        <w:t>software t</w:t>
      </w:r>
      <w:r w:rsidRPr="00756891">
        <w:rPr>
          <w:rFonts w:ascii="Arial" w:hAnsi="Arial" w:cs="Arial"/>
        </w:rPr>
        <w:t>esters. The feedback received will guide future improvements and enhancements to the SIT Training and Communication Application. Furthermore, the author evaluated the overall success of the project</w:t>
      </w:r>
      <w:r w:rsidR="00032FE4" w:rsidRPr="00756891">
        <w:rPr>
          <w:rFonts w:ascii="Arial" w:hAnsi="Arial" w:cs="Arial"/>
        </w:rPr>
        <w:t>, encompassing its usability and the extent to which it addressed the initial communication challenges faced by the DHCW</w:t>
      </w:r>
      <w:r w:rsidR="003E5B5F" w:rsidRPr="00756891">
        <w:rPr>
          <w:rFonts w:ascii="Arial" w:hAnsi="Arial" w:cs="Arial"/>
        </w:rPr>
        <w:t xml:space="preserve"> software</w:t>
      </w:r>
      <w:r w:rsidR="004C62CD" w:rsidRPr="00756891">
        <w:rPr>
          <w:rFonts w:ascii="Arial" w:hAnsi="Arial" w:cs="Arial"/>
        </w:rPr>
        <w:t xml:space="preserve"> </w:t>
      </w:r>
      <w:r w:rsidR="003E5B5F" w:rsidRPr="00756891">
        <w:rPr>
          <w:rFonts w:ascii="Arial" w:hAnsi="Arial" w:cs="Arial"/>
        </w:rPr>
        <w:t>t</w:t>
      </w:r>
      <w:r w:rsidR="00032FE4" w:rsidRPr="00756891">
        <w:rPr>
          <w:rFonts w:ascii="Arial" w:hAnsi="Arial" w:cs="Arial"/>
        </w:rPr>
        <w:t xml:space="preserve">esters. By analysing these aspects, the author was able to determine the projects efficacy and the potential impact the application solution will have on the </w:t>
      </w:r>
      <w:r w:rsidR="008B6C86" w:rsidRPr="00756891">
        <w:rPr>
          <w:rFonts w:ascii="Arial" w:hAnsi="Arial" w:cs="Arial"/>
        </w:rPr>
        <w:t>software t</w:t>
      </w:r>
      <w:r w:rsidR="00032FE4" w:rsidRPr="00756891">
        <w:rPr>
          <w:rFonts w:ascii="Arial" w:hAnsi="Arial" w:cs="Arial"/>
        </w:rPr>
        <w:t>esters productivity and efficiency.</w:t>
      </w:r>
    </w:p>
    <w:p w14:paraId="0B43ED2B" w14:textId="49540D5E" w:rsidR="00316813" w:rsidRPr="00756891" w:rsidRDefault="00216EB1" w:rsidP="004D1093">
      <w:pPr>
        <w:spacing w:after="200" w:line="360" w:lineRule="auto"/>
        <w:rPr>
          <w:rFonts w:ascii="Arial" w:hAnsi="Arial" w:cs="Arial"/>
        </w:rPr>
      </w:pPr>
      <w:r w:rsidRPr="00756891">
        <w:rPr>
          <w:rFonts w:ascii="Arial" w:hAnsi="Arial" w:cs="Arial"/>
        </w:rPr>
        <w:t xml:space="preserve">In conclusion,  implementing a SIT Training and Communication Application has encompassed a range of </w:t>
      </w:r>
      <w:proofErr w:type="gramStart"/>
      <w:r w:rsidRPr="00756891">
        <w:rPr>
          <w:rFonts w:ascii="Arial" w:hAnsi="Arial" w:cs="Arial"/>
        </w:rPr>
        <w:t>tasks including</w:t>
      </w:r>
      <w:proofErr w:type="gramEnd"/>
      <w:r w:rsidRPr="00756891">
        <w:rPr>
          <w:rFonts w:ascii="Arial" w:hAnsi="Arial" w:cs="Arial"/>
        </w:rPr>
        <w:t xml:space="preserve"> extensive research, survey implementation, thorough analysis of requirements, agile development, and comprehensive evaluation. </w:t>
      </w:r>
      <w:r w:rsidRPr="00756891">
        <w:rPr>
          <w:rFonts w:ascii="Arial" w:hAnsi="Arial" w:cs="Arial"/>
          <w:lang w:eastAsia="en-GB"/>
        </w:rPr>
        <w:t xml:space="preserve">By addressing the communication challenges faced by the DHCW </w:t>
      </w:r>
      <w:r w:rsidR="003B4AB5">
        <w:rPr>
          <w:rFonts w:ascii="Arial" w:hAnsi="Arial" w:cs="Arial"/>
          <w:lang w:eastAsia="en-GB"/>
        </w:rPr>
        <w:t>software t</w:t>
      </w:r>
      <w:r w:rsidRPr="00756891">
        <w:rPr>
          <w:rFonts w:ascii="Arial" w:hAnsi="Arial" w:cs="Arial"/>
          <w:lang w:eastAsia="en-GB"/>
        </w:rPr>
        <w:t>esters through the creation of the SIT Training and Communication Application, the author has strived to improve collaboration, streamline the process of finding relevant information, and enhance productivity across all DHCW</w:t>
      </w:r>
      <w:r w:rsidR="003B4AB5">
        <w:rPr>
          <w:rFonts w:ascii="Arial" w:hAnsi="Arial" w:cs="Arial"/>
          <w:lang w:eastAsia="en-GB"/>
        </w:rPr>
        <w:t xml:space="preserve"> software t</w:t>
      </w:r>
      <w:r w:rsidRPr="00756891">
        <w:rPr>
          <w:rFonts w:ascii="Arial" w:hAnsi="Arial" w:cs="Arial"/>
          <w:lang w:eastAsia="en-GB"/>
        </w:rPr>
        <w:t>esters. These met the initial objectives which in turn allowed the author to achieve the aim of the project. Although the author deems the project as successful, there is still room for improvements that should be considered</w:t>
      </w:r>
      <w:r w:rsidR="009C7030">
        <w:rPr>
          <w:rFonts w:ascii="Arial" w:hAnsi="Arial" w:cs="Arial"/>
          <w:lang w:eastAsia="en-GB"/>
        </w:rPr>
        <w:t xml:space="preserve"> in future</w:t>
      </w:r>
      <w:r w:rsidRPr="00756891">
        <w:rPr>
          <w:rFonts w:ascii="Arial" w:hAnsi="Arial" w:cs="Arial"/>
          <w:lang w:eastAsia="en-GB"/>
        </w:rPr>
        <w:t xml:space="preserve">. </w:t>
      </w:r>
    </w:p>
    <w:p w14:paraId="72EB5ED5" w14:textId="2300B2A4" w:rsidR="00475045" w:rsidRPr="00201F4C" w:rsidRDefault="00C206CF" w:rsidP="004D1093">
      <w:pPr>
        <w:pStyle w:val="Heading2"/>
        <w:spacing w:line="360" w:lineRule="auto"/>
        <w:rPr>
          <w:rFonts w:ascii="Arial" w:hAnsi="Arial" w:cs="Arial"/>
        </w:rPr>
      </w:pPr>
      <w:bookmarkStart w:id="77" w:name="_Toc140850546"/>
      <w:r w:rsidRPr="00201F4C">
        <w:rPr>
          <w:rFonts w:ascii="Arial" w:hAnsi="Arial" w:cs="Arial"/>
        </w:rPr>
        <w:t xml:space="preserve">6.1 </w:t>
      </w:r>
      <w:r w:rsidR="00475045" w:rsidRPr="00201F4C">
        <w:rPr>
          <w:rFonts w:ascii="Arial" w:hAnsi="Arial" w:cs="Arial"/>
        </w:rPr>
        <w:t>Suggestions for further work</w:t>
      </w:r>
      <w:bookmarkEnd w:id="77"/>
    </w:p>
    <w:p w14:paraId="15C5B0D5" w14:textId="09DFAEA5" w:rsidR="00475045" w:rsidRPr="00201F4C" w:rsidRDefault="00475045" w:rsidP="004D1093">
      <w:pPr>
        <w:spacing w:line="360" w:lineRule="auto"/>
        <w:rPr>
          <w:rFonts w:ascii="Arial" w:hAnsi="Arial" w:cs="Arial"/>
        </w:rPr>
      </w:pPr>
      <w:r w:rsidRPr="00213A4A">
        <w:rPr>
          <w:rFonts w:ascii="Arial" w:hAnsi="Arial" w:cs="Arial"/>
        </w:rPr>
        <w:t>Further work is needed for the SIT Training an</w:t>
      </w:r>
      <w:r w:rsidR="00ED32D2" w:rsidRPr="00213A4A">
        <w:rPr>
          <w:rFonts w:ascii="Arial" w:hAnsi="Arial" w:cs="Arial"/>
        </w:rPr>
        <w:t>d</w:t>
      </w:r>
      <w:r w:rsidRPr="00213A4A">
        <w:rPr>
          <w:rFonts w:ascii="Arial" w:hAnsi="Arial" w:cs="Arial"/>
        </w:rPr>
        <w:t xml:space="preserve"> Communication Application to be in a ready state for deployment. As previously </w:t>
      </w:r>
      <w:r w:rsidR="00ED32D2" w:rsidRPr="00213A4A">
        <w:rPr>
          <w:rFonts w:ascii="Arial" w:hAnsi="Arial" w:cs="Arial"/>
        </w:rPr>
        <w:t>mentioned,</w:t>
      </w:r>
      <w:r w:rsidRPr="00213A4A">
        <w:rPr>
          <w:rFonts w:ascii="Arial" w:hAnsi="Arial" w:cs="Arial"/>
        </w:rPr>
        <w:t xml:space="preserve"> the code will need to be updated to ASP.Net</w:t>
      </w:r>
      <w:r w:rsidR="00ED32D2" w:rsidRPr="00213A4A">
        <w:rPr>
          <w:rFonts w:ascii="Arial" w:hAnsi="Arial" w:cs="Arial"/>
        </w:rPr>
        <w:t xml:space="preserve"> with C# and have backend functionality implemented to connect to SQL Server. Further research will be needed into </w:t>
      </w:r>
      <w:r w:rsidR="008A0950" w:rsidRPr="00213A4A">
        <w:rPr>
          <w:rFonts w:ascii="Arial" w:hAnsi="Arial" w:cs="Arial"/>
        </w:rPr>
        <w:t>what</w:t>
      </w:r>
      <w:r w:rsidR="00ED32D2" w:rsidRPr="00213A4A">
        <w:rPr>
          <w:rFonts w:ascii="Arial" w:hAnsi="Arial" w:cs="Arial"/>
        </w:rPr>
        <w:t xml:space="preserve"> security processes</w:t>
      </w:r>
      <w:r w:rsidR="008A0950" w:rsidRPr="00213A4A">
        <w:rPr>
          <w:rFonts w:ascii="Arial" w:hAnsi="Arial" w:cs="Arial"/>
        </w:rPr>
        <w:t xml:space="preserve"> need to be taken, as well as server storage requirements</w:t>
      </w:r>
      <w:r w:rsidR="00ED32D2" w:rsidRPr="00213A4A">
        <w:rPr>
          <w:rFonts w:ascii="Arial" w:hAnsi="Arial" w:cs="Arial"/>
        </w:rPr>
        <w:t xml:space="preserve"> for implementing the solution to a DHCW </w:t>
      </w:r>
      <w:r w:rsidR="00213A4A">
        <w:rPr>
          <w:rFonts w:ascii="Arial" w:hAnsi="Arial" w:cs="Arial"/>
        </w:rPr>
        <w:t>s</w:t>
      </w:r>
      <w:r w:rsidR="00ED32D2" w:rsidRPr="00213A4A">
        <w:rPr>
          <w:rFonts w:ascii="Arial" w:hAnsi="Arial" w:cs="Arial"/>
        </w:rPr>
        <w:t>erver</w:t>
      </w:r>
      <w:r w:rsidR="008A0950" w:rsidRPr="00213A4A">
        <w:rPr>
          <w:rFonts w:ascii="Arial" w:hAnsi="Arial" w:cs="Arial"/>
        </w:rPr>
        <w:t>. T</w:t>
      </w:r>
      <w:r w:rsidR="00ED32D2" w:rsidRPr="00213A4A">
        <w:rPr>
          <w:rFonts w:ascii="Arial" w:hAnsi="Arial" w:cs="Arial"/>
        </w:rPr>
        <w:t>his research</w:t>
      </w:r>
      <w:r w:rsidR="008A0950" w:rsidRPr="00213A4A">
        <w:rPr>
          <w:rFonts w:ascii="Arial" w:hAnsi="Arial" w:cs="Arial"/>
        </w:rPr>
        <w:t xml:space="preserve"> </w:t>
      </w:r>
      <w:r w:rsidR="00ED32D2" w:rsidRPr="00213A4A">
        <w:rPr>
          <w:rFonts w:ascii="Arial" w:hAnsi="Arial" w:cs="Arial"/>
        </w:rPr>
        <w:t xml:space="preserve">ceased at the beginning of the project when it was known to the author that a server would not </w:t>
      </w:r>
      <w:r w:rsidR="0013791E" w:rsidRPr="00213A4A">
        <w:rPr>
          <w:rFonts w:ascii="Arial" w:hAnsi="Arial" w:cs="Arial"/>
        </w:rPr>
        <w:t xml:space="preserve">be available for the </w:t>
      </w:r>
      <w:proofErr w:type="gramStart"/>
      <w:r w:rsidR="0013791E" w:rsidRPr="00213A4A">
        <w:rPr>
          <w:rFonts w:ascii="Arial" w:hAnsi="Arial" w:cs="Arial"/>
        </w:rPr>
        <w:t>foreseeable future</w:t>
      </w:r>
      <w:proofErr w:type="gramEnd"/>
      <w:r w:rsidR="00ED32D2" w:rsidRPr="00201F4C">
        <w:rPr>
          <w:rFonts w:ascii="Arial" w:hAnsi="Arial" w:cs="Arial"/>
        </w:rPr>
        <w:t>.</w:t>
      </w:r>
      <w:r w:rsidR="00075655" w:rsidRPr="00201F4C">
        <w:rPr>
          <w:rFonts w:ascii="Arial" w:hAnsi="Arial" w:cs="Arial"/>
        </w:rPr>
        <w:t xml:space="preserve"> </w:t>
      </w:r>
    </w:p>
    <w:p w14:paraId="4233583E" w14:textId="77777777" w:rsidR="00C016DC" w:rsidRPr="00201F4C" w:rsidRDefault="00C016DC" w:rsidP="004D1093">
      <w:pPr>
        <w:spacing w:line="360" w:lineRule="auto"/>
        <w:rPr>
          <w:rFonts w:ascii="Arial" w:hAnsi="Arial" w:cs="Arial"/>
        </w:rPr>
      </w:pPr>
    </w:p>
    <w:p w14:paraId="082E505A" w14:textId="77777777" w:rsidR="009D2C95" w:rsidRPr="00201F4C" w:rsidRDefault="009D2C95" w:rsidP="004D1093">
      <w:pPr>
        <w:spacing w:line="360" w:lineRule="auto"/>
        <w:rPr>
          <w:rFonts w:ascii="Arial" w:hAnsi="Arial" w:cs="Arial"/>
        </w:rPr>
      </w:pPr>
    </w:p>
    <w:p w14:paraId="193CA80A" w14:textId="77777777" w:rsidR="009D2C95" w:rsidRPr="00201F4C" w:rsidRDefault="009D2C95" w:rsidP="004D1093">
      <w:pPr>
        <w:spacing w:line="360" w:lineRule="auto"/>
        <w:rPr>
          <w:rFonts w:ascii="Arial" w:hAnsi="Arial" w:cs="Arial"/>
        </w:rPr>
      </w:pPr>
    </w:p>
    <w:p w14:paraId="259CFF2B" w14:textId="77777777" w:rsidR="009D2C95" w:rsidRPr="00201F4C" w:rsidRDefault="009D2C95" w:rsidP="004D1093">
      <w:pPr>
        <w:spacing w:line="360" w:lineRule="auto"/>
        <w:rPr>
          <w:rFonts w:ascii="Arial" w:hAnsi="Arial" w:cs="Arial"/>
        </w:rPr>
      </w:pPr>
    </w:p>
    <w:p w14:paraId="1F794FE4" w14:textId="77777777" w:rsidR="009D2C95" w:rsidRPr="00201F4C" w:rsidRDefault="009D2C95" w:rsidP="004D1093">
      <w:pPr>
        <w:spacing w:line="360" w:lineRule="auto"/>
        <w:rPr>
          <w:rFonts w:ascii="Arial" w:hAnsi="Arial" w:cs="Arial"/>
        </w:rPr>
      </w:pPr>
    </w:p>
    <w:p w14:paraId="436DC224" w14:textId="77777777" w:rsidR="009D2C95" w:rsidRPr="00201F4C" w:rsidRDefault="009D2C95" w:rsidP="004D1093">
      <w:pPr>
        <w:spacing w:line="360" w:lineRule="auto"/>
        <w:rPr>
          <w:rFonts w:ascii="Arial" w:hAnsi="Arial" w:cs="Arial"/>
        </w:rPr>
      </w:pPr>
    </w:p>
    <w:p w14:paraId="772B87BA" w14:textId="77777777" w:rsidR="009D2C95" w:rsidRPr="00201F4C" w:rsidRDefault="009D2C95" w:rsidP="004D1093">
      <w:pPr>
        <w:spacing w:line="360" w:lineRule="auto"/>
        <w:rPr>
          <w:rFonts w:ascii="Arial" w:hAnsi="Arial" w:cs="Arial"/>
        </w:rPr>
      </w:pPr>
    </w:p>
    <w:p w14:paraId="4B8E699E" w14:textId="77777777" w:rsidR="009D2C95" w:rsidRPr="00201F4C" w:rsidRDefault="009D2C95" w:rsidP="004D1093">
      <w:pPr>
        <w:spacing w:line="360" w:lineRule="auto"/>
        <w:rPr>
          <w:rFonts w:ascii="Arial" w:hAnsi="Arial" w:cs="Arial"/>
        </w:rPr>
      </w:pPr>
    </w:p>
    <w:p w14:paraId="3DA82E3B" w14:textId="77777777" w:rsidR="009D2C95" w:rsidRPr="00201F4C" w:rsidRDefault="009D2C95" w:rsidP="004D1093">
      <w:pPr>
        <w:spacing w:line="360" w:lineRule="auto"/>
        <w:rPr>
          <w:rFonts w:ascii="Arial" w:hAnsi="Arial" w:cs="Arial"/>
        </w:rPr>
      </w:pPr>
    </w:p>
    <w:p w14:paraId="2AFBD620" w14:textId="77777777" w:rsidR="009D2C95" w:rsidRPr="00201F4C" w:rsidRDefault="009D2C95" w:rsidP="004D1093">
      <w:pPr>
        <w:spacing w:line="360" w:lineRule="auto"/>
        <w:rPr>
          <w:rFonts w:ascii="Arial" w:hAnsi="Arial" w:cs="Arial"/>
        </w:rPr>
      </w:pPr>
    </w:p>
    <w:p w14:paraId="2482CBBF" w14:textId="77777777" w:rsidR="009D2C95" w:rsidRPr="00201F4C" w:rsidRDefault="009D2C95" w:rsidP="004D1093">
      <w:pPr>
        <w:spacing w:line="360" w:lineRule="auto"/>
        <w:rPr>
          <w:rFonts w:ascii="Arial" w:hAnsi="Arial" w:cs="Arial"/>
        </w:rPr>
      </w:pPr>
    </w:p>
    <w:p w14:paraId="14CD3A65" w14:textId="693E181F" w:rsidR="000A3DAA" w:rsidRPr="00201F4C" w:rsidRDefault="000A3DAA" w:rsidP="004D1093">
      <w:pPr>
        <w:pStyle w:val="Heading1"/>
        <w:spacing w:line="360" w:lineRule="auto"/>
        <w:rPr>
          <w:rFonts w:ascii="Arial" w:hAnsi="Arial" w:cs="Arial"/>
          <w:color w:val="95B3D7" w:themeColor="accent1" w:themeTint="99"/>
        </w:rPr>
      </w:pPr>
      <w:bookmarkStart w:id="78" w:name="_Toc132715169"/>
      <w:bookmarkStart w:id="79" w:name="_Toc140850547"/>
      <w:r w:rsidRPr="00201F4C">
        <w:rPr>
          <w:rFonts w:ascii="Arial" w:hAnsi="Arial" w:cs="Arial"/>
          <w:color w:val="95B3D7" w:themeColor="accent1" w:themeTint="99"/>
        </w:rPr>
        <w:t>CHAPTER 7 – REFLECTION</w:t>
      </w:r>
      <w:bookmarkEnd w:id="78"/>
      <w:bookmarkEnd w:id="79"/>
    </w:p>
    <w:p w14:paraId="6C678278" w14:textId="1D71D5C2" w:rsidR="00062A06" w:rsidRPr="00201F4C" w:rsidRDefault="0089553C" w:rsidP="004D1093">
      <w:pPr>
        <w:spacing w:line="360" w:lineRule="auto"/>
        <w:jc w:val="both"/>
        <w:rPr>
          <w:rFonts w:ascii="Arial" w:hAnsi="Arial" w:cs="Arial"/>
          <w:bCs/>
          <w:color w:val="000000" w:themeColor="text1"/>
        </w:rPr>
      </w:pPr>
      <w:r w:rsidRPr="00201F4C">
        <w:rPr>
          <w:rFonts w:ascii="Arial" w:hAnsi="Arial" w:cs="Arial"/>
          <w:bCs/>
          <w:color w:val="000000" w:themeColor="text1"/>
        </w:rPr>
        <w:t xml:space="preserve">Upon </w:t>
      </w:r>
      <w:r w:rsidR="009940FE" w:rsidRPr="00201F4C">
        <w:rPr>
          <w:rFonts w:ascii="Arial" w:hAnsi="Arial" w:cs="Arial"/>
          <w:bCs/>
          <w:color w:val="000000" w:themeColor="text1"/>
        </w:rPr>
        <w:t>reflection</w:t>
      </w:r>
      <w:r w:rsidR="00F01D0A" w:rsidRPr="00201F4C">
        <w:rPr>
          <w:rFonts w:ascii="Arial" w:hAnsi="Arial" w:cs="Arial"/>
          <w:bCs/>
          <w:color w:val="000000" w:themeColor="text1"/>
        </w:rPr>
        <w:t xml:space="preserve">, it became apparent to the author that the literature review adequately supported the challenges faced within DHCW. However, the author underestimated the difficulty of independently completing the entire project. </w:t>
      </w:r>
      <w:r w:rsidR="00832E80" w:rsidRPr="00201F4C">
        <w:rPr>
          <w:rFonts w:ascii="Arial" w:hAnsi="Arial" w:cs="Arial"/>
          <w:bCs/>
          <w:color w:val="000000" w:themeColor="text1"/>
        </w:rPr>
        <w:t>As previously mentioned</w:t>
      </w:r>
      <w:r w:rsidR="00F01D0A" w:rsidRPr="00201F4C">
        <w:rPr>
          <w:rFonts w:ascii="Arial" w:hAnsi="Arial" w:cs="Arial"/>
          <w:bCs/>
          <w:color w:val="000000" w:themeColor="text1"/>
        </w:rPr>
        <w:t xml:space="preserve">, a project of this nature in DHCW involves a minimum of three teams comprised of multiple individuals. The author found it challenging and time-consuming to maintain the quality that each task required as a singular person, leading to a perceived decrease in the quality of certain tasks. In the event of redoing the project, the author would allocate more time to ensure better task quality. Additionally, they would schedule more development sprints to bring the application closer to a deployable state that aligns with the DHCW Software Development </w:t>
      </w:r>
      <w:r w:rsidR="00031C90">
        <w:rPr>
          <w:rFonts w:ascii="Arial" w:hAnsi="Arial" w:cs="Arial"/>
          <w:bCs/>
          <w:color w:val="000000" w:themeColor="text1"/>
        </w:rPr>
        <w:t>f</w:t>
      </w:r>
      <w:r w:rsidR="00F01D0A" w:rsidRPr="00201F4C">
        <w:rPr>
          <w:rFonts w:ascii="Arial" w:hAnsi="Arial" w:cs="Arial"/>
          <w:bCs/>
          <w:color w:val="000000" w:themeColor="text1"/>
        </w:rPr>
        <w:t>ramework</w:t>
      </w:r>
      <w:r w:rsidR="00031C90">
        <w:rPr>
          <w:rFonts w:ascii="Arial" w:hAnsi="Arial" w:cs="Arial"/>
          <w:bCs/>
          <w:color w:val="000000" w:themeColor="text1"/>
        </w:rPr>
        <w:t xml:space="preserve"> [20]</w:t>
      </w:r>
      <w:r w:rsidR="00F01D0A" w:rsidRPr="00201F4C">
        <w:rPr>
          <w:rFonts w:ascii="Arial" w:hAnsi="Arial" w:cs="Arial"/>
          <w:bCs/>
          <w:color w:val="000000" w:themeColor="text1"/>
        </w:rPr>
        <w:t>.</w:t>
      </w:r>
    </w:p>
    <w:p w14:paraId="3456C415" w14:textId="57903641" w:rsidR="00C92175" w:rsidRPr="00201F4C" w:rsidRDefault="00CB240A" w:rsidP="004D1093">
      <w:pPr>
        <w:spacing w:line="360" w:lineRule="auto"/>
        <w:jc w:val="both"/>
        <w:rPr>
          <w:rFonts w:ascii="Arial" w:hAnsi="Arial" w:cs="Arial"/>
          <w:bCs/>
          <w:color w:val="000000" w:themeColor="text1"/>
        </w:rPr>
      </w:pPr>
      <w:r w:rsidRPr="00201F4C">
        <w:rPr>
          <w:rFonts w:ascii="Arial" w:hAnsi="Arial" w:cs="Arial"/>
          <w:bCs/>
          <w:color w:val="000000" w:themeColor="text1"/>
        </w:rPr>
        <w:t>Despite facing challenges</w:t>
      </w:r>
      <w:r w:rsidR="00691001" w:rsidRPr="00201F4C">
        <w:rPr>
          <w:rFonts w:ascii="Arial" w:hAnsi="Arial" w:cs="Arial"/>
          <w:bCs/>
          <w:color w:val="000000" w:themeColor="text1"/>
        </w:rPr>
        <w:t xml:space="preserve">, the author was happy that they were able to identify a problem and build a prototype that received such positive feedback from the DHCW </w:t>
      </w:r>
      <w:r w:rsidR="00CF070B">
        <w:rPr>
          <w:rFonts w:ascii="Arial" w:hAnsi="Arial" w:cs="Arial"/>
          <w:bCs/>
          <w:color w:val="000000" w:themeColor="text1"/>
        </w:rPr>
        <w:t>software t</w:t>
      </w:r>
      <w:r w:rsidR="00691001" w:rsidRPr="00201F4C">
        <w:rPr>
          <w:rFonts w:ascii="Arial" w:hAnsi="Arial" w:cs="Arial"/>
          <w:bCs/>
          <w:color w:val="000000" w:themeColor="text1"/>
        </w:rPr>
        <w:t>esters, despite its existing flaws.</w:t>
      </w:r>
      <w:r w:rsidR="00C92175" w:rsidRPr="00201F4C">
        <w:rPr>
          <w:rFonts w:ascii="Arial" w:hAnsi="Arial" w:cs="Arial"/>
          <w:bCs/>
          <w:color w:val="000000" w:themeColor="text1"/>
        </w:rPr>
        <w:t xml:space="preserve"> </w:t>
      </w:r>
    </w:p>
    <w:p w14:paraId="3231F90D" w14:textId="77777777" w:rsidR="00C92175" w:rsidRPr="00201F4C" w:rsidRDefault="00C92175" w:rsidP="004D1093">
      <w:pPr>
        <w:spacing w:line="360" w:lineRule="auto"/>
        <w:jc w:val="both"/>
        <w:rPr>
          <w:rFonts w:ascii="Arial" w:hAnsi="Arial" w:cs="Arial"/>
          <w:bCs/>
          <w:color w:val="000000" w:themeColor="text1"/>
        </w:rPr>
      </w:pPr>
    </w:p>
    <w:p w14:paraId="1ABFEB1D" w14:textId="5A5E9E23" w:rsidR="00CB240A" w:rsidRPr="00201F4C" w:rsidRDefault="00C92175" w:rsidP="004D1093">
      <w:pPr>
        <w:spacing w:line="360" w:lineRule="auto"/>
        <w:jc w:val="both"/>
        <w:rPr>
          <w:rFonts w:ascii="Arial" w:hAnsi="Arial" w:cs="Arial"/>
          <w:bCs/>
          <w:color w:val="000000" w:themeColor="text1"/>
        </w:rPr>
      </w:pPr>
      <w:r w:rsidRPr="00201F4C">
        <w:rPr>
          <w:rFonts w:ascii="Arial" w:hAnsi="Arial" w:cs="Arial"/>
          <w:bCs/>
          <w:color w:val="000000" w:themeColor="text1"/>
        </w:rPr>
        <w:t xml:space="preserve">Throughout the project the author was able to experience </w:t>
      </w:r>
      <w:r w:rsidR="008119B4" w:rsidRPr="00201F4C">
        <w:rPr>
          <w:rFonts w:ascii="Arial" w:hAnsi="Arial" w:cs="Arial"/>
          <w:bCs/>
          <w:color w:val="000000" w:themeColor="text1"/>
        </w:rPr>
        <w:t>working in roles that differ from their</w:t>
      </w:r>
      <w:r w:rsidR="00DB0B28" w:rsidRPr="00201F4C">
        <w:rPr>
          <w:rFonts w:ascii="Arial" w:hAnsi="Arial" w:cs="Arial"/>
          <w:bCs/>
          <w:color w:val="000000" w:themeColor="text1"/>
        </w:rPr>
        <w:t xml:space="preserve"> typical</w:t>
      </w:r>
      <w:r w:rsidR="008119B4" w:rsidRPr="00201F4C">
        <w:rPr>
          <w:rFonts w:ascii="Arial" w:hAnsi="Arial" w:cs="Arial"/>
          <w:bCs/>
          <w:color w:val="000000" w:themeColor="text1"/>
        </w:rPr>
        <w:t xml:space="preserve"> </w:t>
      </w:r>
      <w:r w:rsidR="001A7E0D">
        <w:rPr>
          <w:rFonts w:ascii="Arial" w:hAnsi="Arial" w:cs="Arial"/>
          <w:bCs/>
          <w:color w:val="000000" w:themeColor="text1"/>
        </w:rPr>
        <w:t>software t</w:t>
      </w:r>
      <w:r w:rsidR="008119B4" w:rsidRPr="00201F4C">
        <w:rPr>
          <w:rFonts w:ascii="Arial" w:hAnsi="Arial" w:cs="Arial"/>
          <w:bCs/>
          <w:color w:val="000000" w:themeColor="text1"/>
        </w:rPr>
        <w:t xml:space="preserve">ester role. </w:t>
      </w:r>
      <w:r w:rsidR="00DB0B28" w:rsidRPr="00201F4C">
        <w:rPr>
          <w:rFonts w:ascii="Arial" w:hAnsi="Arial" w:cs="Arial"/>
          <w:bCs/>
          <w:color w:val="000000" w:themeColor="text1"/>
        </w:rPr>
        <w:t>This allowed to author to consider</w:t>
      </w:r>
      <w:r w:rsidR="00CE3953" w:rsidRPr="00201F4C">
        <w:rPr>
          <w:rFonts w:ascii="Arial" w:hAnsi="Arial" w:cs="Arial"/>
          <w:bCs/>
          <w:color w:val="000000" w:themeColor="text1"/>
        </w:rPr>
        <w:t xml:space="preserve"> if they would be interested in </w:t>
      </w:r>
      <w:r w:rsidR="00DB196C" w:rsidRPr="00201F4C">
        <w:rPr>
          <w:rFonts w:ascii="Arial" w:hAnsi="Arial" w:cs="Arial"/>
          <w:bCs/>
          <w:color w:val="000000" w:themeColor="text1"/>
        </w:rPr>
        <w:t xml:space="preserve">switching their careers to any of </w:t>
      </w:r>
      <w:r w:rsidR="000059B8" w:rsidRPr="00201F4C">
        <w:rPr>
          <w:rFonts w:ascii="Arial" w:hAnsi="Arial" w:cs="Arial"/>
          <w:bCs/>
          <w:color w:val="000000" w:themeColor="text1"/>
        </w:rPr>
        <w:t>those</w:t>
      </w:r>
      <w:r w:rsidR="00DB196C" w:rsidRPr="00201F4C">
        <w:rPr>
          <w:rFonts w:ascii="Arial" w:hAnsi="Arial" w:cs="Arial"/>
          <w:bCs/>
          <w:color w:val="000000" w:themeColor="text1"/>
        </w:rPr>
        <w:t xml:space="preserve"> experienced </w:t>
      </w:r>
      <w:r w:rsidR="000059B8" w:rsidRPr="00201F4C">
        <w:rPr>
          <w:rFonts w:ascii="Arial" w:hAnsi="Arial" w:cs="Arial"/>
          <w:bCs/>
          <w:color w:val="000000" w:themeColor="text1"/>
        </w:rPr>
        <w:t>throughout</w:t>
      </w:r>
      <w:r w:rsidR="00DB196C" w:rsidRPr="00201F4C">
        <w:rPr>
          <w:rFonts w:ascii="Arial" w:hAnsi="Arial" w:cs="Arial"/>
          <w:bCs/>
          <w:color w:val="000000" w:themeColor="text1"/>
        </w:rPr>
        <w:t xml:space="preserve"> this project. </w:t>
      </w:r>
      <w:r w:rsidR="006D6E7A" w:rsidRPr="00201F4C">
        <w:rPr>
          <w:rFonts w:ascii="Arial" w:hAnsi="Arial" w:cs="Arial"/>
          <w:bCs/>
          <w:color w:val="000000" w:themeColor="text1"/>
        </w:rPr>
        <w:t>The author found the development task</w:t>
      </w:r>
      <w:r w:rsidR="00DB4DE4" w:rsidRPr="00201F4C">
        <w:rPr>
          <w:rFonts w:ascii="Arial" w:hAnsi="Arial" w:cs="Arial"/>
          <w:bCs/>
          <w:color w:val="000000" w:themeColor="text1"/>
        </w:rPr>
        <w:t xml:space="preserve"> really enjoyable at times but also frustrating at </w:t>
      </w:r>
      <w:r w:rsidR="00A47EDB" w:rsidRPr="00201F4C">
        <w:rPr>
          <w:rFonts w:ascii="Arial" w:hAnsi="Arial" w:cs="Arial"/>
          <w:bCs/>
          <w:color w:val="000000" w:themeColor="text1"/>
        </w:rPr>
        <w:t xml:space="preserve">others and had considered if they would like to move into a development role. The author </w:t>
      </w:r>
      <w:r w:rsidR="00465C38" w:rsidRPr="00201F4C">
        <w:rPr>
          <w:rFonts w:ascii="Arial" w:hAnsi="Arial" w:cs="Arial"/>
          <w:bCs/>
          <w:color w:val="000000" w:themeColor="text1"/>
        </w:rPr>
        <w:t xml:space="preserve">is still considering this and thinks it would be worth developing their own projects during their </w:t>
      </w:r>
      <w:r w:rsidR="00304668" w:rsidRPr="00201F4C">
        <w:rPr>
          <w:rFonts w:ascii="Arial" w:hAnsi="Arial" w:cs="Arial"/>
          <w:bCs/>
          <w:color w:val="000000" w:themeColor="text1"/>
        </w:rPr>
        <w:t>personal</w:t>
      </w:r>
      <w:r w:rsidR="00465C38" w:rsidRPr="00201F4C">
        <w:rPr>
          <w:rFonts w:ascii="Arial" w:hAnsi="Arial" w:cs="Arial"/>
          <w:bCs/>
          <w:color w:val="000000" w:themeColor="text1"/>
        </w:rPr>
        <w:t xml:space="preserve"> time to see if they continue to enjoy </w:t>
      </w:r>
      <w:r w:rsidR="00D35C93" w:rsidRPr="00201F4C">
        <w:rPr>
          <w:rFonts w:ascii="Arial" w:hAnsi="Arial" w:cs="Arial"/>
          <w:bCs/>
          <w:color w:val="000000" w:themeColor="text1"/>
        </w:rPr>
        <w:t>it.</w:t>
      </w:r>
      <w:r w:rsidR="00304668" w:rsidRPr="00201F4C">
        <w:rPr>
          <w:rFonts w:ascii="Arial" w:hAnsi="Arial" w:cs="Arial"/>
          <w:bCs/>
          <w:color w:val="000000" w:themeColor="text1"/>
        </w:rPr>
        <w:t xml:space="preserve"> </w:t>
      </w:r>
      <w:r w:rsidR="0025665D" w:rsidRPr="00201F4C">
        <w:rPr>
          <w:rFonts w:ascii="Arial" w:hAnsi="Arial" w:cs="Arial"/>
          <w:bCs/>
          <w:color w:val="000000" w:themeColor="text1"/>
        </w:rPr>
        <w:t xml:space="preserve">The author discovered they would not like to go into the role of a </w:t>
      </w:r>
      <w:r w:rsidR="008D0657">
        <w:rPr>
          <w:rFonts w:ascii="Arial" w:hAnsi="Arial" w:cs="Arial"/>
          <w:bCs/>
          <w:color w:val="000000" w:themeColor="text1"/>
        </w:rPr>
        <w:t>b</w:t>
      </w:r>
      <w:r w:rsidR="0025665D" w:rsidRPr="00201F4C">
        <w:rPr>
          <w:rFonts w:ascii="Arial" w:hAnsi="Arial" w:cs="Arial"/>
          <w:bCs/>
          <w:color w:val="000000" w:themeColor="text1"/>
        </w:rPr>
        <w:t xml:space="preserve">usiness </w:t>
      </w:r>
      <w:r w:rsidR="008D0657">
        <w:rPr>
          <w:rFonts w:ascii="Arial" w:hAnsi="Arial" w:cs="Arial"/>
          <w:bCs/>
          <w:color w:val="000000" w:themeColor="text1"/>
        </w:rPr>
        <w:t>a</w:t>
      </w:r>
      <w:r w:rsidR="0025665D" w:rsidRPr="00201F4C">
        <w:rPr>
          <w:rFonts w:ascii="Arial" w:hAnsi="Arial" w:cs="Arial"/>
          <w:bCs/>
          <w:color w:val="000000" w:themeColor="text1"/>
        </w:rPr>
        <w:t>nalys</w:t>
      </w:r>
      <w:r w:rsidR="008D0657">
        <w:rPr>
          <w:rFonts w:ascii="Arial" w:hAnsi="Arial" w:cs="Arial"/>
          <w:bCs/>
          <w:color w:val="000000" w:themeColor="text1"/>
        </w:rPr>
        <w:t>t</w:t>
      </w:r>
      <w:r w:rsidR="0025665D" w:rsidRPr="00201F4C">
        <w:rPr>
          <w:rFonts w:ascii="Arial" w:hAnsi="Arial" w:cs="Arial"/>
          <w:bCs/>
          <w:color w:val="000000" w:themeColor="text1"/>
        </w:rPr>
        <w:t xml:space="preserve"> where gathering and refining requirements </w:t>
      </w:r>
      <w:r w:rsidR="008F3DF8" w:rsidRPr="00201F4C">
        <w:rPr>
          <w:rFonts w:ascii="Arial" w:hAnsi="Arial" w:cs="Arial"/>
          <w:bCs/>
          <w:color w:val="000000" w:themeColor="text1"/>
        </w:rPr>
        <w:t>would mostly be</w:t>
      </w:r>
      <w:r w:rsidR="00BE1A3F" w:rsidRPr="00201F4C">
        <w:rPr>
          <w:rFonts w:ascii="Arial" w:hAnsi="Arial" w:cs="Arial"/>
          <w:bCs/>
          <w:color w:val="000000" w:themeColor="text1"/>
        </w:rPr>
        <w:t xml:space="preserve"> done</w:t>
      </w:r>
      <w:r w:rsidR="001920B1" w:rsidRPr="00201F4C">
        <w:rPr>
          <w:rFonts w:ascii="Arial" w:hAnsi="Arial" w:cs="Arial"/>
          <w:bCs/>
          <w:color w:val="000000" w:themeColor="text1"/>
        </w:rPr>
        <w:t xml:space="preserve">. </w:t>
      </w:r>
    </w:p>
    <w:p w14:paraId="63AEA235" w14:textId="5A18B8D2" w:rsidR="0036026D" w:rsidRPr="00201F4C" w:rsidRDefault="0036026D" w:rsidP="004D1093">
      <w:pPr>
        <w:spacing w:line="360" w:lineRule="auto"/>
        <w:jc w:val="both"/>
        <w:rPr>
          <w:rFonts w:ascii="Arial" w:hAnsi="Arial" w:cs="Arial"/>
          <w:bCs/>
          <w:color w:val="000000" w:themeColor="text1"/>
        </w:rPr>
      </w:pPr>
    </w:p>
    <w:p w14:paraId="0177476E" w14:textId="66C38082" w:rsidR="001E110E" w:rsidRPr="00201F4C" w:rsidRDefault="00C30531" w:rsidP="004D1093">
      <w:pPr>
        <w:spacing w:line="360" w:lineRule="auto"/>
        <w:jc w:val="both"/>
        <w:rPr>
          <w:rFonts w:ascii="Arial" w:hAnsi="Arial" w:cs="Arial"/>
          <w:bCs/>
          <w:color w:val="000000" w:themeColor="text1"/>
        </w:rPr>
      </w:pPr>
      <w:r w:rsidRPr="00201F4C">
        <w:rPr>
          <w:rFonts w:ascii="Arial" w:hAnsi="Arial" w:cs="Arial"/>
          <w:bCs/>
          <w:color w:val="000000" w:themeColor="text1"/>
        </w:rPr>
        <w:t xml:space="preserve">Completing this project </w:t>
      </w:r>
      <w:r w:rsidR="00932E6E" w:rsidRPr="00201F4C">
        <w:rPr>
          <w:rFonts w:ascii="Arial" w:hAnsi="Arial" w:cs="Arial"/>
          <w:bCs/>
          <w:color w:val="000000" w:themeColor="text1"/>
        </w:rPr>
        <w:t xml:space="preserve">also </w:t>
      </w:r>
      <w:r w:rsidR="009A4091" w:rsidRPr="00201F4C">
        <w:rPr>
          <w:rFonts w:ascii="Arial" w:hAnsi="Arial" w:cs="Arial"/>
          <w:bCs/>
          <w:color w:val="000000" w:themeColor="text1"/>
        </w:rPr>
        <w:t xml:space="preserve">revealed to the author that they needed to </w:t>
      </w:r>
      <w:r w:rsidR="00697812" w:rsidRPr="00201F4C">
        <w:rPr>
          <w:rFonts w:ascii="Arial" w:hAnsi="Arial" w:cs="Arial"/>
          <w:bCs/>
          <w:color w:val="000000" w:themeColor="text1"/>
        </w:rPr>
        <w:t xml:space="preserve">establish </w:t>
      </w:r>
      <w:r w:rsidR="00917AB7" w:rsidRPr="00201F4C">
        <w:rPr>
          <w:rFonts w:ascii="Arial" w:hAnsi="Arial" w:cs="Arial"/>
          <w:bCs/>
          <w:color w:val="000000" w:themeColor="text1"/>
        </w:rPr>
        <w:t xml:space="preserve">a </w:t>
      </w:r>
      <w:r w:rsidR="00697812" w:rsidRPr="00201F4C">
        <w:rPr>
          <w:rFonts w:ascii="Arial" w:hAnsi="Arial" w:cs="Arial"/>
          <w:bCs/>
          <w:color w:val="000000" w:themeColor="text1"/>
        </w:rPr>
        <w:t>more effective way of balancing extensive workloads</w:t>
      </w:r>
      <w:r w:rsidR="00BB7753" w:rsidRPr="00201F4C">
        <w:rPr>
          <w:rFonts w:ascii="Arial" w:hAnsi="Arial" w:cs="Arial"/>
          <w:bCs/>
          <w:color w:val="000000" w:themeColor="text1"/>
        </w:rPr>
        <w:t xml:space="preserve">. The author </w:t>
      </w:r>
      <w:r w:rsidR="009574F5" w:rsidRPr="00201F4C">
        <w:rPr>
          <w:rFonts w:ascii="Arial" w:hAnsi="Arial" w:cs="Arial"/>
          <w:bCs/>
          <w:color w:val="000000" w:themeColor="text1"/>
        </w:rPr>
        <w:t>grappled with a poor work-life balance and</w:t>
      </w:r>
      <w:r w:rsidR="005455C1" w:rsidRPr="00201F4C">
        <w:rPr>
          <w:rFonts w:ascii="Arial" w:hAnsi="Arial" w:cs="Arial"/>
          <w:bCs/>
          <w:color w:val="000000" w:themeColor="text1"/>
        </w:rPr>
        <w:t xml:space="preserve"> </w:t>
      </w:r>
      <w:r w:rsidR="00694270" w:rsidRPr="00201F4C">
        <w:rPr>
          <w:rFonts w:ascii="Arial" w:hAnsi="Arial" w:cs="Arial"/>
          <w:bCs/>
          <w:color w:val="000000" w:themeColor="text1"/>
        </w:rPr>
        <w:t xml:space="preserve">consequently </w:t>
      </w:r>
      <w:r w:rsidR="001377C8" w:rsidRPr="00201F4C">
        <w:rPr>
          <w:rFonts w:ascii="Arial" w:hAnsi="Arial" w:cs="Arial"/>
          <w:bCs/>
          <w:color w:val="000000" w:themeColor="text1"/>
        </w:rPr>
        <w:t>suffered with insomnia and lack of appetite</w:t>
      </w:r>
      <w:r w:rsidR="00B72682" w:rsidRPr="00201F4C">
        <w:rPr>
          <w:rFonts w:ascii="Arial" w:hAnsi="Arial" w:cs="Arial"/>
          <w:bCs/>
          <w:color w:val="000000" w:themeColor="text1"/>
        </w:rPr>
        <w:t xml:space="preserve"> throughout the </w:t>
      </w:r>
      <w:r w:rsidR="00112EAE" w:rsidRPr="00201F4C">
        <w:rPr>
          <w:rFonts w:ascii="Arial" w:hAnsi="Arial" w:cs="Arial"/>
          <w:bCs/>
          <w:color w:val="000000" w:themeColor="text1"/>
        </w:rPr>
        <w:t>project</w:t>
      </w:r>
      <w:r w:rsidR="00694270" w:rsidRPr="00201F4C">
        <w:rPr>
          <w:rFonts w:ascii="Arial" w:hAnsi="Arial" w:cs="Arial"/>
          <w:bCs/>
          <w:color w:val="000000" w:themeColor="text1"/>
        </w:rPr>
        <w:t>. This</w:t>
      </w:r>
      <w:r w:rsidR="001377C8" w:rsidRPr="00201F4C">
        <w:rPr>
          <w:rFonts w:ascii="Arial" w:hAnsi="Arial" w:cs="Arial"/>
          <w:bCs/>
          <w:color w:val="000000" w:themeColor="text1"/>
        </w:rPr>
        <w:t xml:space="preserve"> </w:t>
      </w:r>
      <w:r w:rsidR="003A6626" w:rsidRPr="00201F4C">
        <w:rPr>
          <w:rFonts w:ascii="Arial" w:hAnsi="Arial" w:cs="Arial"/>
          <w:bCs/>
          <w:color w:val="000000" w:themeColor="text1"/>
        </w:rPr>
        <w:t>exacerbat</w:t>
      </w:r>
      <w:r w:rsidR="00694270" w:rsidRPr="00201F4C">
        <w:rPr>
          <w:rFonts w:ascii="Arial" w:hAnsi="Arial" w:cs="Arial"/>
          <w:bCs/>
          <w:color w:val="000000" w:themeColor="text1"/>
        </w:rPr>
        <w:t>ed a</w:t>
      </w:r>
      <w:r w:rsidR="003A6626" w:rsidRPr="00201F4C">
        <w:rPr>
          <w:rFonts w:ascii="Arial" w:hAnsi="Arial" w:cs="Arial"/>
          <w:bCs/>
          <w:color w:val="000000" w:themeColor="text1"/>
        </w:rPr>
        <w:t xml:space="preserve"> </w:t>
      </w:r>
      <w:r w:rsidR="00CA48E1" w:rsidRPr="00201F4C">
        <w:rPr>
          <w:rFonts w:ascii="Arial" w:hAnsi="Arial" w:cs="Arial"/>
          <w:bCs/>
          <w:color w:val="000000" w:themeColor="text1"/>
        </w:rPr>
        <w:t>decline in their mental and physical health.</w:t>
      </w:r>
      <w:r w:rsidR="00694270" w:rsidRPr="00201F4C">
        <w:rPr>
          <w:rFonts w:ascii="Arial" w:hAnsi="Arial" w:cs="Arial"/>
          <w:bCs/>
          <w:color w:val="000000" w:themeColor="text1"/>
        </w:rPr>
        <w:t xml:space="preserve"> </w:t>
      </w:r>
      <w:r w:rsidR="00B42DCC" w:rsidRPr="00201F4C">
        <w:rPr>
          <w:rFonts w:ascii="Arial" w:hAnsi="Arial" w:cs="Arial"/>
          <w:bCs/>
          <w:color w:val="000000" w:themeColor="text1"/>
        </w:rPr>
        <w:t xml:space="preserve">It was a valuable lesson that the author </w:t>
      </w:r>
      <w:r w:rsidR="00132056" w:rsidRPr="00201F4C">
        <w:rPr>
          <w:rFonts w:ascii="Arial" w:hAnsi="Arial" w:cs="Arial"/>
          <w:bCs/>
          <w:color w:val="000000" w:themeColor="text1"/>
        </w:rPr>
        <w:t xml:space="preserve">needs to allocate time for self-care and personal well-being </w:t>
      </w:r>
      <w:r w:rsidR="00CC02EB" w:rsidRPr="00201F4C">
        <w:rPr>
          <w:rFonts w:ascii="Arial" w:hAnsi="Arial" w:cs="Arial"/>
          <w:bCs/>
          <w:color w:val="000000" w:themeColor="text1"/>
        </w:rPr>
        <w:t>when</w:t>
      </w:r>
      <w:r w:rsidR="008F3DF8" w:rsidRPr="00201F4C">
        <w:rPr>
          <w:rFonts w:ascii="Arial" w:hAnsi="Arial" w:cs="Arial"/>
          <w:bCs/>
          <w:color w:val="000000" w:themeColor="text1"/>
        </w:rPr>
        <w:t xml:space="preserve"> knowingly</w:t>
      </w:r>
      <w:r w:rsidR="00CC02EB" w:rsidRPr="00201F4C">
        <w:rPr>
          <w:rFonts w:ascii="Arial" w:hAnsi="Arial" w:cs="Arial"/>
          <w:bCs/>
          <w:color w:val="000000" w:themeColor="text1"/>
        </w:rPr>
        <w:t xml:space="preserve"> taking on extensive workloads</w:t>
      </w:r>
      <w:r w:rsidR="00FD54F0" w:rsidRPr="00201F4C">
        <w:rPr>
          <w:rFonts w:ascii="Arial" w:hAnsi="Arial" w:cs="Arial"/>
          <w:bCs/>
          <w:color w:val="000000" w:themeColor="text1"/>
        </w:rPr>
        <w:t>.</w:t>
      </w:r>
    </w:p>
    <w:p w14:paraId="1297BFC2" w14:textId="77777777" w:rsidR="00062A06" w:rsidRPr="00201F4C" w:rsidRDefault="00062A06" w:rsidP="004D1093">
      <w:pPr>
        <w:spacing w:line="360" w:lineRule="auto"/>
        <w:jc w:val="both"/>
        <w:rPr>
          <w:rFonts w:ascii="Arial" w:hAnsi="Arial" w:cs="Arial"/>
          <w:b/>
          <w:color w:val="000000" w:themeColor="text1"/>
        </w:rPr>
      </w:pPr>
    </w:p>
    <w:p w14:paraId="51B7E84D" w14:textId="77777777" w:rsidR="00062A06" w:rsidRPr="00201F4C" w:rsidRDefault="00062A06" w:rsidP="004D1093">
      <w:pPr>
        <w:spacing w:line="360" w:lineRule="auto"/>
        <w:jc w:val="both"/>
        <w:rPr>
          <w:rFonts w:ascii="Arial" w:hAnsi="Arial" w:cs="Arial"/>
          <w:b/>
          <w:color w:val="000000" w:themeColor="text1"/>
        </w:rPr>
      </w:pPr>
    </w:p>
    <w:p w14:paraId="76A3518E" w14:textId="77777777" w:rsidR="000A3DAA" w:rsidRPr="00201F4C" w:rsidRDefault="000A3DAA" w:rsidP="004D1093">
      <w:pPr>
        <w:pStyle w:val="Heading1"/>
        <w:spacing w:line="360" w:lineRule="auto"/>
        <w:rPr>
          <w:rFonts w:ascii="Arial" w:hAnsi="Arial" w:cs="Arial"/>
          <w:color w:val="95B3D7" w:themeColor="accent1" w:themeTint="99"/>
          <w:sz w:val="24"/>
          <w:szCs w:val="24"/>
        </w:rPr>
      </w:pPr>
      <w:bookmarkStart w:id="80" w:name="_Toc132715170"/>
      <w:bookmarkStart w:id="81" w:name="_Toc140850548"/>
      <w:r w:rsidRPr="00201F4C">
        <w:rPr>
          <w:rFonts w:ascii="Arial" w:hAnsi="Arial" w:cs="Arial"/>
          <w:color w:val="95B3D7" w:themeColor="accent1" w:themeTint="99"/>
        </w:rPr>
        <w:t>CHAPTER 8 – REFERENCES</w:t>
      </w:r>
      <w:bookmarkEnd w:id="80"/>
      <w:bookmarkEnd w:id="81"/>
    </w:p>
    <w:p w14:paraId="35B326FC" w14:textId="58C5BE71" w:rsidR="00856584" w:rsidRPr="00201F4C" w:rsidRDefault="00856584" w:rsidP="004D1093">
      <w:pPr>
        <w:spacing w:line="360" w:lineRule="auto"/>
        <w:rPr>
          <w:rFonts w:ascii="Arial" w:hAnsi="Arial" w:cs="Arial"/>
          <w:color w:val="92D050"/>
        </w:rPr>
      </w:pPr>
      <w:r w:rsidRPr="00201F4C">
        <w:rPr>
          <w:rFonts w:ascii="Arial" w:hAnsi="Arial" w:cs="Arial"/>
          <w:color w:val="000000"/>
        </w:rPr>
        <w:t>[1] B. Hambling and P. Morgan, </w:t>
      </w:r>
      <w:r w:rsidRPr="00201F4C">
        <w:rPr>
          <w:rFonts w:ascii="Arial" w:hAnsi="Arial" w:cs="Arial"/>
          <w:i/>
          <w:iCs/>
          <w:color w:val="000000"/>
        </w:rPr>
        <w:t>Software testing: an ISTQB-ISEB foundation guide</w:t>
      </w:r>
      <w:r w:rsidRPr="00201F4C">
        <w:rPr>
          <w:rFonts w:ascii="Arial" w:hAnsi="Arial" w:cs="Arial"/>
          <w:color w:val="000000"/>
        </w:rPr>
        <w:t>. Swindon: Bcs, 2010.</w:t>
      </w:r>
      <w:r w:rsidR="00144283" w:rsidRPr="00201F4C">
        <w:rPr>
          <w:rFonts w:ascii="Arial" w:hAnsi="Arial" w:cs="Arial"/>
          <w:color w:val="000000"/>
        </w:rPr>
        <w:t xml:space="preserve"> </w:t>
      </w:r>
    </w:p>
    <w:p w14:paraId="1AD81C5C" w14:textId="77777777" w:rsidR="004C6A9D" w:rsidRPr="00201F4C" w:rsidRDefault="00856584" w:rsidP="004D1093">
      <w:pPr>
        <w:spacing w:line="360" w:lineRule="auto"/>
        <w:rPr>
          <w:rFonts w:ascii="Arial" w:hAnsi="Arial" w:cs="Arial"/>
          <w:color w:val="000000"/>
        </w:rPr>
      </w:pPr>
      <w:r w:rsidRPr="00201F4C">
        <w:rPr>
          <w:rFonts w:ascii="Arial" w:hAnsi="Arial" w:cs="Arial"/>
          <w:color w:val="000000"/>
        </w:rPr>
        <w:t>‌</w:t>
      </w:r>
    </w:p>
    <w:p w14:paraId="40472629" w14:textId="0F32798A" w:rsidR="000B1D5F" w:rsidRPr="00201F4C" w:rsidRDefault="004C6A9D" w:rsidP="004D1093">
      <w:pPr>
        <w:spacing w:line="360" w:lineRule="auto"/>
        <w:rPr>
          <w:rFonts w:ascii="Arial" w:hAnsi="Arial" w:cs="Arial"/>
          <w:color w:val="000000"/>
          <w:lang w:eastAsia="en-GB"/>
        </w:rPr>
      </w:pPr>
      <w:r w:rsidRPr="00201F4C">
        <w:rPr>
          <w:rFonts w:ascii="Arial" w:hAnsi="Arial" w:cs="Arial"/>
          <w:color w:val="000000"/>
        </w:rPr>
        <w:t>[2</w:t>
      </w:r>
      <w:r w:rsidR="000B1D5F" w:rsidRPr="00201F4C">
        <w:rPr>
          <w:rFonts w:ascii="Arial" w:hAnsi="Arial" w:cs="Arial"/>
          <w:color w:val="000000"/>
          <w:lang w:eastAsia="en-GB"/>
        </w:rPr>
        <w:t>] R. Murray, G. Norton, R. Wettach, and P. Samuel, “Test Framework,” Digital Health and Care Wales, Cardiff, Jul. 2021.</w:t>
      </w:r>
    </w:p>
    <w:p w14:paraId="3890C2A2" w14:textId="76F73BCF" w:rsidR="00B440BD" w:rsidRPr="00201F4C" w:rsidRDefault="000B1D5F" w:rsidP="004D1093">
      <w:pPr>
        <w:spacing w:before="100" w:beforeAutospacing="1" w:after="100" w:afterAutospacing="1" w:line="360" w:lineRule="auto"/>
        <w:rPr>
          <w:rFonts w:ascii="Arial" w:hAnsi="Arial" w:cs="Arial"/>
          <w:color w:val="000000"/>
        </w:rPr>
      </w:pPr>
      <w:r w:rsidRPr="00201F4C">
        <w:rPr>
          <w:rFonts w:ascii="Arial" w:hAnsi="Arial" w:cs="Arial"/>
          <w:color w:val="000000"/>
          <w:sz w:val="27"/>
          <w:szCs w:val="27"/>
          <w:lang w:eastAsia="en-GB"/>
        </w:rPr>
        <w:t>‌</w:t>
      </w:r>
      <w:r w:rsidR="004C6A9D" w:rsidRPr="00201F4C">
        <w:rPr>
          <w:rFonts w:ascii="Arial" w:hAnsi="Arial" w:cs="Arial"/>
          <w:color w:val="000000"/>
        </w:rPr>
        <w:t>[3] B. Curtis, H. Krasner, and N. Iscoe, “A field study of the software design process for large systems,” </w:t>
      </w:r>
      <w:r w:rsidR="004C6A9D" w:rsidRPr="00201F4C">
        <w:rPr>
          <w:rFonts w:ascii="Arial" w:hAnsi="Arial" w:cs="Arial"/>
          <w:i/>
          <w:iCs/>
          <w:color w:val="000000"/>
        </w:rPr>
        <w:t>Communications of the ACM</w:t>
      </w:r>
      <w:r w:rsidR="004C6A9D" w:rsidRPr="00201F4C">
        <w:rPr>
          <w:rFonts w:ascii="Arial" w:hAnsi="Arial" w:cs="Arial"/>
          <w:color w:val="000000"/>
        </w:rPr>
        <w:t xml:space="preserve">, vol. 31, no. 11, pp. 1268–1287, Nov. 1988, doi: </w:t>
      </w:r>
      <w:hyperlink r:id="rId16" w:history="1">
        <w:r w:rsidR="00B440BD" w:rsidRPr="00201F4C">
          <w:rPr>
            <w:rStyle w:val="Hyperlink"/>
            <w:rFonts w:ascii="Arial" w:hAnsi="Arial" w:cs="Arial"/>
          </w:rPr>
          <w:t>https://doi.org/10.1145/50087.50089</w:t>
        </w:r>
      </w:hyperlink>
      <w:r w:rsidR="004C6A9D" w:rsidRPr="00201F4C">
        <w:rPr>
          <w:rFonts w:ascii="Arial" w:hAnsi="Arial" w:cs="Arial"/>
          <w:color w:val="000000"/>
        </w:rPr>
        <w:t>.</w:t>
      </w:r>
      <w:r w:rsidR="00144283" w:rsidRPr="00201F4C">
        <w:rPr>
          <w:rFonts w:ascii="Arial" w:hAnsi="Arial" w:cs="Arial"/>
          <w:color w:val="000000"/>
        </w:rPr>
        <w:t xml:space="preserve"> </w:t>
      </w:r>
    </w:p>
    <w:p w14:paraId="03926144" w14:textId="1CCCAFA3" w:rsidR="00B440BD" w:rsidRPr="00201F4C" w:rsidRDefault="00B440BD" w:rsidP="004D1093">
      <w:pPr>
        <w:spacing w:line="360" w:lineRule="auto"/>
        <w:rPr>
          <w:rFonts w:ascii="Arial" w:hAnsi="Arial" w:cs="Arial"/>
          <w:color w:val="92D050"/>
        </w:rPr>
      </w:pPr>
      <w:r w:rsidRPr="00201F4C">
        <w:rPr>
          <w:rFonts w:ascii="Arial" w:hAnsi="Arial" w:cs="Arial"/>
          <w:color w:val="000000"/>
        </w:rPr>
        <w:t>[4] R. E. Kraut and L. A. Streeter, “Coordination in Software Development,” </w:t>
      </w:r>
      <w:r w:rsidRPr="00201F4C">
        <w:rPr>
          <w:rFonts w:ascii="Arial" w:hAnsi="Arial" w:cs="Arial"/>
          <w:i/>
          <w:iCs/>
          <w:color w:val="000000"/>
        </w:rPr>
        <w:t>Communications of the ACM</w:t>
      </w:r>
      <w:r w:rsidRPr="00201F4C">
        <w:rPr>
          <w:rFonts w:ascii="Arial" w:hAnsi="Arial" w:cs="Arial"/>
          <w:color w:val="000000"/>
        </w:rPr>
        <w:t xml:space="preserve">, vol. 38, no. 3, pp. 69–81, Mar. 1995, Accessed: Apr. 01, 2023. [Online]. Available: </w:t>
      </w:r>
      <w:hyperlink r:id="rId17" w:history="1">
        <w:r w:rsidR="00144283" w:rsidRPr="00201F4C">
          <w:rPr>
            <w:rStyle w:val="Hyperlink"/>
            <w:rFonts w:ascii="Arial" w:hAnsi="Arial" w:cs="Arial"/>
          </w:rPr>
          <w:t>https://dl.acm.org/doi/pdf/10.1145/203330.203345</w:t>
        </w:r>
      </w:hyperlink>
      <w:r w:rsidR="00144283" w:rsidRPr="00201F4C">
        <w:rPr>
          <w:rFonts w:ascii="Arial" w:hAnsi="Arial" w:cs="Arial"/>
          <w:color w:val="000000"/>
        </w:rPr>
        <w:t xml:space="preserve"> </w:t>
      </w:r>
    </w:p>
    <w:p w14:paraId="5C6F5E1A" w14:textId="77777777" w:rsidR="00144283" w:rsidRPr="00201F4C" w:rsidRDefault="00B440BD" w:rsidP="004D1093">
      <w:pPr>
        <w:spacing w:line="360" w:lineRule="auto"/>
        <w:rPr>
          <w:rFonts w:ascii="Arial" w:hAnsi="Arial" w:cs="Arial"/>
          <w:color w:val="000000"/>
        </w:rPr>
      </w:pPr>
      <w:r w:rsidRPr="00201F4C">
        <w:rPr>
          <w:rFonts w:ascii="Arial" w:hAnsi="Arial" w:cs="Arial"/>
          <w:color w:val="000000"/>
        </w:rPr>
        <w:t>‌</w:t>
      </w:r>
    </w:p>
    <w:p w14:paraId="38AB78A6" w14:textId="65A2420C" w:rsidR="00144283" w:rsidRPr="00201F4C" w:rsidRDefault="00144283" w:rsidP="004D1093">
      <w:pPr>
        <w:spacing w:line="360" w:lineRule="auto"/>
        <w:rPr>
          <w:rFonts w:ascii="Arial" w:hAnsi="Arial" w:cs="Arial"/>
          <w:color w:val="000000"/>
        </w:rPr>
      </w:pPr>
      <w:r w:rsidRPr="00201F4C">
        <w:rPr>
          <w:rFonts w:ascii="Arial" w:hAnsi="Arial" w:cs="Arial"/>
          <w:color w:val="000000"/>
        </w:rPr>
        <w:t>[5] A. Gopal, T. Mukhopadhyay, and M. S. Krishnan, “The role of software processes and communication in offshore software development,” </w:t>
      </w:r>
      <w:r w:rsidRPr="00201F4C">
        <w:rPr>
          <w:rFonts w:ascii="Arial" w:hAnsi="Arial" w:cs="Arial"/>
          <w:i/>
          <w:iCs/>
          <w:color w:val="000000"/>
        </w:rPr>
        <w:t>Communications of the ACM</w:t>
      </w:r>
      <w:r w:rsidRPr="00201F4C">
        <w:rPr>
          <w:rFonts w:ascii="Arial" w:hAnsi="Arial" w:cs="Arial"/>
          <w:color w:val="000000"/>
        </w:rPr>
        <w:t xml:space="preserve">, vol. 45, no. 4ve, Apr. 2002, doi: </w:t>
      </w:r>
      <w:hyperlink r:id="rId18" w:history="1">
        <w:r w:rsidRPr="00201F4C">
          <w:rPr>
            <w:rStyle w:val="Hyperlink"/>
            <w:rFonts w:ascii="Arial" w:hAnsi="Arial" w:cs="Arial"/>
          </w:rPr>
          <w:t>https://doi.org/10.1145/505999.506008</w:t>
        </w:r>
      </w:hyperlink>
      <w:r w:rsidRPr="00201F4C">
        <w:rPr>
          <w:rFonts w:ascii="Arial" w:hAnsi="Arial" w:cs="Arial"/>
          <w:color w:val="000000"/>
        </w:rPr>
        <w:t xml:space="preserve">. </w:t>
      </w:r>
    </w:p>
    <w:p w14:paraId="25405332" w14:textId="3233C2E6" w:rsidR="00144283" w:rsidRPr="00201F4C" w:rsidRDefault="00144283" w:rsidP="004D1093">
      <w:pPr>
        <w:pStyle w:val="NormalWeb"/>
        <w:spacing w:line="360" w:lineRule="auto"/>
        <w:rPr>
          <w:rFonts w:ascii="Arial" w:hAnsi="Arial" w:cs="Arial"/>
          <w:color w:val="92D050"/>
        </w:rPr>
      </w:pPr>
      <w:r w:rsidRPr="00201F4C">
        <w:rPr>
          <w:rFonts w:ascii="Arial" w:hAnsi="Arial" w:cs="Arial"/>
          <w:color w:val="000000"/>
        </w:rPr>
        <w:t>‌</w:t>
      </w:r>
      <w:r w:rsidR="003E6DC5" w:rsidRPr="00201F4C">
        <w:rPr>
          <w:rFonts w:ascii="Arial" w:hAnsi="Arial" w:cs="Arial"/>
        </w:rPr>
        <w:t xml:space="preserve">[6] S. Goericke, Y. Jiang, M. Gao, C. Hou, and K. Van Dam, “The Future of Testing,” in </w:t>
      </w:r>
      <w:proofErr w:type="gramStart"/>
      <w:r w:rsidR="003E6DC5" w:rsidRPr="00201F4C">
        <w:rPr>
          <w:rFonts w:ascii="Arial" w:hAnsi="Arial" w:cs="Arial"/>
          <w:i/>
          <w:iCs/>
        </w:rPr>
        <w:t>The</w:t>
      </w:r>
      <w:proofErr w:type="gramEnd"/>
      <w:r w:rsidR="003E6DC5" w:rsidRPr="00201F4C">
        <w:rPr>
          <w:rFonts w:ascii="Arial" w:hAnsi="Arial" w:cs="Arial"/>
          <w:i/>
          <w:iCs/>
        </w:rPr>
        <w:t xml:space="preserve"> future of Software Quality Assurance</w:t>
      </w:r>
      <w:r w:rsidR="003E6DC5" w:rsidRPr="00201F4C">
        <w:rPr>
          <w:rFonts w:ascii="Arial" w:hAnsi="Arial" w:cs="Arial"/>
        </w:rPr>
        <w:t xml:space="preserve">, Germany: Springer Open, 2019. </w:t>
      </w:r>
    </w:p>
    <w:p w14:paraId="4A209E2D" w14:textId="57A84C74" w:rsidR="00697846" w:rsidRPr="00201F4C" w:rsidRDefault="00697846" w:rsidP="004D1093">
      <w:pPr>
        <w:spacing w:line="360" w:lineRule="auto"/>
        <w:rPr>
          <w:rFonts w:ascii="Arial" w:hAnsi="Arial" w:cs="Arial"/>
          <w:color w:val="000000"/>
          <w:lang w:eastAsia="en-GB"/>
        </w:rPr>
      </w:pPr>
      <w:r w:rsidRPr="00201F4C">
        <w:rPr>
          <w:rFonts w:ascii="Arial" w:hAnsi="Arial" w:cs="Arial"/>
        </w:rPr>
        <w:t>[7]</w:t>
      </w:r>
      <w:r w:rsidR="00961939" w:rsidRPr="00201F4C">
        <w:rPr>
          <w:rFonts w:ascii="Arial" w:hAnsi="Arial" w:cs="Arial"/>
        </w:rPr>
        <w:t xml:space="preserve"> </w:t>
      </w:r>
      <w:r w:rsidR="00961939" w:rsidRPr="00201F4C">
        <w:rPr>
          <w:rFonts w:ascii="Arial" w:hAnsi="Arial" w:cs="Arial"/>
          <w:color w:val="000000"/>
          <w:lang w:eastAsia="en-GB"/>
        </w:rPr>
        <w:t xml:space="preserve">A. Felstead and D. Reuschke, “HOMEWORKING IN THE UK: BEFORE AND DURING THE 2020 LOCKDOWN,” Wiserd, Cardiff, Southampton , Aug. 2020. Accessed: Apr. 03, 2023. [Online]. Available: </w:t>
      </w:r>
      <w:hyperlink r:id="rId19" w:history="1">
        <w:r w:rsidR="00761AE6" w:rsidRPr="00201F4C">
          <w:rPr>
            <w:rStyle w:val="Hyperlink"/>
            <w:rFonts w:ascii="Arial" w:hAnsi="Arial" w:cs="Arial"/>
            <w:lang w:eastAsia="en-GB"/>
          </w:rPr>
          <w:t>https://wiserd.ac.uk/wp-content/uploads/Felstead_Reuschke_2020_Homeworking-in-the-UK_Report_Final.pdf</w:t>
        </w:r>
      </w:hyperlink>
    </w:p>
    <w:p w14:paraId="22D2FE4E" w14:textId="77777777" w:rsidR="00761AE6" w:rsidRPr="00201F4C" w:rsidRDefault="00761AE6" w:rsidP="004D1093">
      <w:pPr>
        <w:spacing w:line="360" w:lineRule="auto"/>
        <w:rPr>
          <w:rFonts w:ascii="Arial" w:hAnsi="Arial" w:cs="Arial"/>
          <w:color w:val="000000"/>
          <w:lang w:eastAsia="en-GB"/>
        </w:rPr>
      </w:pPr>
    </w:p>
    <w:p w14:paraId="12A8AF7B" w14:textId="38FE7ED8" w:rsidR="002210FC" w:rsidRPr="00201F4C" w:rsidRDefault="00142867" w:rsidP="004D1093">
      <w:pPr>
        <w:spacing w:line="360" w:lineRule="auto"/>
        <w:rPr>
          <w:rFonts w:ascii="Arial" w:hAnsi="Arial" w:cs="Arial"/>
          <w:color w:val="000000"/>
          <w:lang w:eastAsia="en-GB"/>
        </w:rPr>
      </w:pPr>
      <w:r w:rsidRPr="00201F4C">
        <w:rPr>
          <w:rFonts w:ascii="Arial" w:hAnsi="Arial" w:cs="Arial"/>
        </w:rPr>
        <w:t xml:space="preserve">[8] </w:t>
      </w:r>
      <w:r w:rsidR="002210FC" w:rsidRPr="00201F4C">
        <w:rPr>
          <w:rFonts w:ascii="Arial" w:hAnsi="Arial" w:cs="Arial"/>
          <w:color w:val="000000"/>
          <w:lang w:eastAsia="en-GB"/>
        </w:rPr>
        <w:t xml:space="preserve">“Is hybrid working here to </w:t>
      </w:r>
      <w:proofErr w:type="gramStart"/>
      <w:r w:rsidR="002210FC" w:rsidRPr="00201F4C">
        <w:rPr>
          <w:rFonts w:ascii="Arial" w:hAnsi="Arial" w:cs="Arial"/>
          <w:color w:val="000000"/>
          <w:lang w:eastAsia="en-GB"/>
        </w:rPr>
        <w:t>stay?,</w:t>
      </w:r>
      <w:proofErr w:type="gramEnd"/>
      <w:r w:rsidR="002210FC" w:rsidRPr="00201F4C">
        <w:rPr>
          <w:rFonts w:ascii="Arial" w:hAnsi="Arial" w:cs="Arial"/>
          <w:color w:val="000000"/>
          <w:lang w:eastAsia="en-GB"/>
        </w:rPr>
        <w:t>” Census 2021, Office for National Statistics – Business Insights and Conditions, May 2022. Accessed: Apr. 03, 2023. [Online]. Available: https://www.ons.gov.uk/employmentandlabourmarket/peopleinwork/employmentandemployeetypes/articles/ishybridworkingheretostay/2022-05-23</w:t>
      </w:r>
    </w:p>
    <w:p w14:paraId="56293BA1" w14:textId="0928380E" w:rsidR="00415BBB" w:rsidRPr="00201F4C" w:rsidRDefault="002210FC"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r w:rsidR="00E16C30" w:rsidRPr="00201F4C">
        <w:rPr>
          <w:rFonts w:ascii="Arial" w:hAnsi="Arial" w:cs="Arial"/>
        </w:rPr>
        <w:t xml:space="preserve">[9] </w:t>
      </w:r>
      <w:r w:rsidR="00415BBB" w:rsidRPr="00201F4C">
        <w:rPr>
          <w:rFonts w:ascii="Arial" w:hAnsi="Arial" w:cs="Arial"/>
          <w:color w:val="000000"/>
          <w:lang w:eastAsia="en-GB"/>
        </w:rPr>
        <w:t>A. Alharbi </w:t>
      </w:r>
      <w:r w:rsidR="00415BBB" w:rsidRPr="00201F4C">
        <w:rPr>
          <w:rFonts w:ascii="Arial" w:hAnsi="Arial" w:cs="Arial"/>
          <w:i/>
          <w:iCs/>
          <w:color w:val="000000"/>
          <w:lang w:eastAsia="en-GB"/>
        </w:rPr>
        <w:t>et al.</w:t>
      </w:r>
      <w:r w:rsidR="00415BBB" w:rsidRPr="00201F4C">
        <w:rPr>
          <w:rFonts w:ascii="Arial" w:hAnsi="Arial" w:cs="Arial"/>
          <w:color w:val="000000"/>
          <w:lang w:eastAsia="en-GB"/>
        </w:rPr>
        <w:t>, “An Empirical Investigation to Understand the Issues of Distributed Software Testing amid COVID-19 Pandemic,” </w:t>
      </w:r>
      <w:r w:rsidR="00415BBB" w:rsidRPr="00201F4C">
        <w:rPr>
          <w:rFonts w:ascii="Arial" w:hAnsi="Arial" w:cs="Arial"/>
          <w:i/>
          <w:iCs/>
          <w:color w:val="000000"/>
          <w:lang w:eastAsia="en-GB"/>
        </w:rPr>
        <w:t>Processes</w:t>
      </w:r>
      <w:r w:rsidR="00415BBB" w:rsidRPr="00201F4C">
        <w:rPr>
          <w:rFonts w:ascii="Arial" w:hAnsi="Arial" w:cs="Arial"/>
          <w:color w:val="000000"/>
          <w:lang w:eastAsia="en-GB"/>
        </w:rPr>
        <w:t>, vol. 10, no. 5, p. 838, Apr. 2022, doi: https://doi.org/10.3390/pr10050838.</w:t>
      </w:r>
    </w:p>
    <w:p w14:paraId="21AA126C" w14:textId="21EC28CD" w:rsidR="00B440BD" w:rsidRPr="00201F4C" w:rsidRDefault="00415BBB" w:rsidP="004D1093">
      <w:pPr>
        <w:spacing w:before="100" w:beforeAutospacing="1" w:after="100" w:afterAutospacing="1" w:line="360" w:lineRule="auto"/>
        <w:rPr>
          <w:rFonts w:ascii="Arial" w:hAnsi="Arial" w:cs="Arial"/>
          <w:color w:val="000000"/>
        </w:rPr>
      </w:pPr>
      <w:r w:rsidRPr="00201F4C">
        <w:rPr>
          <w:rFonts w:ascii="Arial" w:hAnsi="Arial" w:cs="Arial"/>
          <w:color w:val="000000"/>
          <w:lang w:eastAsia="en-GB"/>
        </w:rPr>
        <w:t>‌</w:t>
      </w:r>
      <w:r w:rsidR="00A3198D" w:rsidRPr="00201F4C">
        <w:rPr>
          <w:rFonts w:ascii="Arial" w:hAnsi="Arial" w:cs="Arial"/>
        </w:rPr>
        <w:t xml:space="preserve">[10] </w:t>
      </w:r>
      <w:r w:rsidR="008F0AFC" w:rsidRPr="00201F4C">
        <w:rPr>
          <w:rFonts w:ascii="Arial" w:hAnsi="Arial" w:cs="Arial"/>
        </w:rPr>
        <w:t>D. Ford </w:t>
      </w:r>
      <w:r w:rsidR="008F0AFC" w:rsidRPr="00201F4C">
        <w:rPr>
          <w:rFonts w:ascii="Arial" w:hAnsi="Arial" w:cs="Arial"/>
          <w:i/>
          <w:iCs/>
        </w:rPr>
        <w:t>et al.</w:t>
      </w:r>
      <w:r w:rsidR="008F0AFC" w:rsidRPr="00201F4C">
        <w:rPr>
          <w:rFonts w:ascii="Arial" w:hAnsi="Arial" w:cs="Arial"/>
        </w:rPr>
        <w:t>, “A Tale of Two Cities: Software Developers Working from Home During the COVID-19 Pandemic,” Cornell University, Sep. 2021. Accessed: Apr. 16AD. [Online]. Available: https://arxiv.org/pdf/2008.11147.pdf</w:t>
      </w:r>
    </w:p>
    <w:p w14:paraId="0D4470EF" w14:textId="7D5B295D" w:rsidR="00B440BD" w:rsidRPr="00201F4C" w:rsidRDefault="00A3198D" w:rsidP="004D1093">
      <w:pPr>
        <w:spacing w:line="360" w:lineRule="auto"/>
        <w:rPr>
          <w:rFonts w:ascii="Arial" w:hAnsi="Arial" w:cs="Arial"/>
          <w:color w:val="000000"/>
        </w:rPr>
      </w:pPr>
      <w:r w:rsidRPr="00201F4C">
        <w:rPr>
          <w:rFonts w:ascii="Arial" w:hAnsi="Arial" w:cs="Arial"/>
          <w:color w:val="000000"/>
        </w:rPr>
        <w:t xml:space="preserve">[11] </w:t>
      </w:r>
      <w:r w:rsidR="00C23A70" w:rsidRPr="00201F4C">
        <w:rPr>
          <w:rFonts w:ascii="Arial" w:hAnsi="Arial" w:cs="Arial"/>
          <w:color w:val="000000"/>
        </w:rPr>
        <w:t>P. Ågren, E. Knoph, and R. Berntsson Svensson, “Agile software development one year into the COVID-19 pandemic,” </w:t>
      </w:r>
      <w:r w:rsidR="00C23A70" w:rsidRPr="00201F4C">
        <w:rPr>
          <w:rFonts w:ascii="Arial" w:hAnsi="Arial" w:cs="Arial"/>
          <w:i/>
          <w:iCs/>
          <w:color w:val="000000"/>
        </w:rPr>
        <w:t>Empirical Software Engineering</w:t>
      </w:r>
      <w:r w:rsidR="00C23A70" w:rsidRPr="00201F4C">
        <w:rPr>
          <w:rFonts w:ascii="Arial" w:hAnsi="Arial" w:cs="Arial"/>
          <w:color w:val="000000"/>
        </w:rPr>
        <w:t>, vol. 27, no. 6, Jun. 2022, doi: https://doi.org/10.1007/s10664-022-10176-9.</w:t>
      </w:r>
    </w:p>
    <w:p w14:paraId="37ABA348" w14:textId="77777777" w:rsidR="000C37EB" w:rsidRPr="00201F4C" w:rsidRDefault="004C6A9D" w:rsidP="004D1093">
      <w:pPr>
        <w:spacing w:line="360" w:lineRule="auto"/>
        <w:rPr>
          <w:rFonts w:ascii="Arial" w:hAnsi="Arial" w:cs="Arial"/>
          <w:color w:val="000000"/>
        </w:rPr>
      </w:pPr>
      <w:r w:rsidRPr="00201F4C">
        <w:rPr>
          <w:rFonts w:ascii="Arial" w:hAnsi="Arial" w:cs="Arial"/>
          <w:color w:val="000000"/>
        </w:rPr>
        <w:t>‌</w:t>
      </w:r>
    </w:p>
    <w:p w14:paraId="15BF6535" w14:textId="4E60746C" w:rsidR="000C37EB" w:rsidRPr="00201F4C" w:rsidRDefault="00506B6F" w:rsidP="004D1093">
      <w:pPr>
        <w:spacing w:line="360" w:lineRule="auto"/>
        <w:rPr>
          <w:rFonts w:ascii="Arial" w:hAnsi="Arial" w:cs="Arial"/>
          <w:color w:val="000000"/>
          <w:lang w:eastAsia="en-GB"/>
        </w:rPr>
      </w:pPr>
      <w:r w:rsidRPr="00201F4C">
        <w:rPr>
          <w:rFonts w:ascii="Arial" w:hAnsi="Arial" w:cs="Arial"/>
          <w:color w:val="000000"/>
        </w:rPr>
        <w:t>[12]</w:t>
      </w:r>
      <w:r w:rsidR="000C37EB" w:rsidRPr="00201F4C">
        <w:rPr>
          <w:rFonts w:ascii="Arial" w:hAnsi="Arial" w:cs="Arial"/>
          <w:color w:val="000000"/>
        </w:rPr>
        <w:t xml:space="preserve"> </w:t>
      </w:r>
      <w:r w:rsidR="000C37EB" w:rsidRPr="00201F4C">
        <w:rPr>
          <w:rFonts w:ascii="Arial" w:hAnsi="Arial" w:cs="Arial"/>
          <w:color w:val="000000"/>
          <w:lang w:eastAsia="en-GB"/>
        </w:rPr>
        <w:t xml:space="preserve">Dr. M. F. Flores, “Understanding </w:t>
      </w:r>
      <w:proofErr w:type="gramStart"/>
      <w:r w:rsidR="000C37EB" w:rsidRPr="00201F4C">
        <w:rPr>
          <w:rFonts w:ascii="Arial" w:hAnsi="Arial" w:cs="Arial"/>
          <w:color w:val="000000"/>
          <w:lang w:eastAsia="en-GB"/>
        </w:rPr>
        <w:t>The</w:t>
      </w:r>
      <w:proofErr w:type="gramEnd"/>
      <w:r w:rsidR="000C37EB" w:rsidRPr="00201F4C">
        <w:rPr>
          <w:rFonts w:ascii="Arial" w:hAnsi="Arial" w:cs="Arial"/>
          <w:color w:val="000000"/>
          <w:lang w:eastAsia="en-GB"/>
        </w:rPr>
        <w:t xml:space="preserve"> Challenges Of Remote Working And </w:t>
      </w:r>
      <w:proofErr w:type="spellStart"/>
      <w:r w:rsidR="000C37EB" w:rsidRPr="00201F4C">
        <w:rPr>
          <w:rFonts w:ascii="Arial" w:hAnsi="Arial" w:cs="Arial"/>
          <w:color w:val="000000"/>
          <w:lang w:eastAsia="en-GB"/>
        </w:rPr>
        <w:t>It’s</w:t>
      </w:r>
      <w:proofErr w:type="spellEnd"/>
      <w:r w:rsidR="000C37EB" w:rsidRPr="00201F4C">
        <w:rPr>
          <w:rFonts w:ascii="Arial" w:hAnsi="Arial" w:cs="Arial"/>
          <w:color w:val="000000"/>
          <w:lang w:eastAsia="en-GB"/>
        </w:rPr>
        <w:t xml:space="preserve"> Impact To Workers,” </w:t>
      </w:r>
      <w:r w:rsidR="000C37EB" w:rsidRPr="00201F4C">
        <w:rPr>
          <w:rFonts w:ascii="Arial" w:hAnsi="Arial" w:cs="Arial"/>
          <w:i/>
          <w:iCs/>
          <w:color w:val="000000"/>
          <w:lang w:eastAsia="en-GB"/>
        </w:rPr>
        <w:t>International Journal of Business Marketing and Management (IJBMM)</w:t>
      </w:r>
      <w:r w:rsidR="000C37EB" w:rsidRPr="00201F4C">
        <w:rPr>
          <w:rFonts w:ascii="Arial" w:hAnsi="Arial" w:cs="Arial"/>
          <w:color w:val="000000"/>
          <w:lang w:eastAsia="en-GB"/>
        </w:rPr>
        <w:t>, vol. 4, no. 11, pp. 40–44, Accessed: Apr. 04, 2023. [Online]. Available: http://ijbmm.com/paper/Nov2019/824043604.pdf</w:t>
      </w:r>
    </w:p>
    <w:p w14:paraId="4C22DF9A" w14:textId="77777777" w:rsidR="002F577C" w:rsidRPr="00201F4C" w:rsidRDefault="000C37EB" w:rsidP="004D1093">
      <w:pPr>
        <w:spacing w:line="360" w:lineRule="auto"/>
        <w:rPr>
          <w:rFonts w:ascii="Arial" w:hAnsi="Arial" w:cs="Arial"/>
          <w:color w:val="000000"/>
          <w:lang w:eastAsia="en-GB"/>
        </w:rPr>
      </w:pPr>
      <w:r w:rsidRPr="00201F4C">
        <w:rPr>
          <w:rFonts w:ascii="Arial" w:hAnsi="Arial" w:cs="Arial"/>
          <w:color w:val="000000"/>
          <w:lang w:eastAsia="en-GB"/>
        </w:rPr>
        <w:t>‌</w:t>
      </w:r>
    </w:p>
    <w:p w14:paraId="029CFEE8" w14:textId="4BF3341B" w:rsidR="002F577C" w:rsidRPr="00AD1839" w:rsidRDefault="00060615" w:rsidP="00AD1839">
      <w:pPr>
        <w:spacing w:line="360" w:lineRule="auto"/>
        <w:rPr>
          <w:rFonts w:ascii="Arial" w:hAnsi="Arial" w:cs="Arial"/>
          <w:color w:val="000000"/>
          <w:lang w:eastAsia="en-GB"/>
        </w:rPr>
      </w:pPr>
      <w:r w:rsidRPr="00AD1839">
        <w:rPr>
          <w:rFonts w:ascii="Arial" w:hAnsi="Arial" w:cs="Arial"/>
          <w:color w:val="000000"/>
        </w:rPr>
        <w:t xml:space="preserve">[13] </w:t>
      </w:r>
      <w:r w:rsidR="002F577C" w:rsidRPr="00AD1839">
        <w:rPr>
          <w:rFonts w:ascii="Arial" w:hAnsi="Arial" w:cs="Arial"/>
          <w:color w:val="000000"/>
          <w:lang w:eastAsia="en-GB"/>
        </w:rPr>
        <w:t>M. Khosrow-Pour, </w:t>
      </w:r>
      <w:r w:rsidR="002F577C" w:rsidRPr="00AD1839">
        <w:rPr>
          <w:rFonts w:ascii="Arial" w:hAnsi="Arial" w:cs="Arial"/>
          <w:i/>
          <w:iCs/>
          <w:color w:val="000000"/>
          <w:lang w:eastAsia="en-GB"/>
        </w:rPr>
        <w:t>Systems and software development, modeling, and analysis : new perspectives and methodologies</w:t>
      </w:r>
      <w:r w:rsidR="002F577C" w:rsidRPr="00AD1839">
        <w:rPr>
          <w:rFonts w:ascii="Arial" w:hAnsi="Arial" w:cs="Arial"/>
          <w:color w:val="000000"/>
          <w:lang w:eastAsia="en-GB"/>
        </w:rPr>
        <w:t>. Hershey, Pennsylvania (701 E. Chocolate Avenue, Hershey, Pa., 17033, USA): IGI Global, 2014.</w:t>
      </w:r>
    </w:p>
    <w:p w14:paraId="6494B8CA" w14:textId="77777777" w:rsidR="00AD1839" w:rsidRPr="00AD1839" w:rsidRDefault="00AD1839" w:rsidP="00AD1839">
      <w:pPr>
        <w:spacing w:line="360" w:lineRule="auto"/>
        <w:rPr>
          <w:rFonts w:ascii="Arial" w:hAnsi="Arial" w:cs="Arial"/>
          <w:color w:val="92D050"/>
          <w:highlight w:val="yellow"/>
        </w:rPr>
      </w:pPr>
    </w:p>
    <w:p w14:paraId="619F9CC1" w14:textId="69B1C9B9" w:rsidR="00AD1839" w:rsidRPr="00AD1839" w:rsidRDefault="000107F0" w:rsidP="00AD1839">
      <w:pPr>
        <w:spacing w:line="360" w:lineRule="auto"/>
        <w:rPr>
          <w:rFonts w:ascii="Arial" w:hAnsi="Arial" w:cs="Arial"/>
          <w:color w:val="000000"/>
          <w:sz w:val="27"/>
          <w:szCs w:val="27"/>
          <w:lang w:eastAsia="en-GB"/>
        </w:rPr>
      </w:pPr>
      <w:r w:rsidRPr="00AD1839">
        <w:rPr>
          <w:rFonts w:ascii="Arial" w:hAnsi="Arial" w:cs="Arial"/>
        </w:rPr>
        <w:t xml:space="preserve">[14] </w:t>
      </w:r>
      <w:r w:rsidR="00AD1839" w:rsidRPr="00AD1839">
        <w:rPr>
          <w:rFonts w:ascii="Arial" w:hAnsi="Arial" w:cs="Arial"/>
          <w:color w:val="000000"/>
          <w:lang w:eastAsia="en-GB"/>
        </w:rPr>
        <w:t>International Software Testing Qualifications Board, </w:t>
      </w:r>
      <w:r w:rsidR="00AD1839" w:rsidRPr="00AD1839">
        <w:rPr>
          <w:rFonts w:ascii="Arial" w:hAnsi="Arial" w:cs="Arial"/>
          <w:i/>
          <w:iCs/>
          <w:color w:val="000000"/>
          <w:lang w:eastAsia="en-GB"/>
        </w:rPr>
        <w:t>ISTQB ATM Student Book</w:t>
      </w:r>
      <w:r w:rsidR="00AD1839" w:rsidRPr="00AD1839">
        <w:rPr>
          <w:rFonts w:ascii="Arial" w:hAnsi="Arial" w:cs="Arial"/>
          <w:color w:val="000000"/>
          <w:lang w:eastAsia="en-GB"/>
        </w:rPr>
        <w:t>, 3rd ed. International Software Testing Qualifications Board, 2019, pp. 46–50.</w:t>
      </w:r>
    </w:p>
    <w:p w14:paraId="59621DD7" w14:textId="0A0962F9" w:rsidR="005C1FA5" w:rsidRPr="00AD1839" w:rsidRDefault="00AD1839" w:rsidP="00860F00">
      <w:pPr>
        <w:spacing w:before="100" w:beforeAutospacing="1" w:after="100" w:afterAutospacing="1" w:line="360" w:lineRule="auto"/>
        <w:rPr>
          <w:rFonts w:ascii="Arial" w:hAnsi="Arial" w:cs="Arial"/>
          <w:color w:val="000000"/>
          <w:lang w:eastAsia="en-GB"/>
        </w:rPr>
      </w:pPr>
      <w:r w:rsidRPr="00AD1839">
        <w:rPr>
          <w:rFonts w:ascii="Arial" w:hAnsi="Arial" w:cs="Arial"/>
          <w:color w:val="000000"/>
          <w:sz w:val="27"/>
          <w:szCs w:val="27"/>
          <w:lang w:eastAsia="en-GB"/>
        </w:rPr>
        <w:t>‌</w:t>
      </w:r>
      <w:r w:rsidR="006D5ECB" w:rsidRPr="00AD1839">
        <w:rPr>
          <w:rFonts w:ascii="Arial" w:hAnsi="Arial" w:cs="Arial"/>
        </w:rPr>
        <w:t xml:space="preserve">[15] </w:t>
      </w:r>
      <w:r w:rsidR="00117841" w:rsidRPr="00AD1839">
        <w:rPr>
          <w:rFonts w:ascii="Arial" w:hAnsi="Arial" w:cs="Arial"/>
          <w:color w:val="000000"/>
          <w:lang w:eastAsia="en-GB"/>
        </w:rPr>
        <w:t>L. Khoza and C. Marnewick, “Waterfall and Agile information system project success rates – A South African perspective,” </w:t>
      </w:r>
      <w:r w:rsidR="00117841" w:rsidRPr="00AD1839">
        <w:rPr>
          <w:rFonts w:ascii="Arial" w:hAnsi="Arial" w:cs="Arial"/>
          <w:i/>
          <w:iCs/>
          <w:color w:val="000000"/>
          <w:lang w:eastAsia="en-GB"/>
        </w:rPr>
        <w:t>South African Computer Journal</w:t>
      </w:r>
      <w:r w:rsidR="00117841" w:rsidRPr="00AD1839">
        <w:rPr>
          <w:rFonts w:ascii="Arial" w:hAnsi="Arial" w:cs="Arial"/>
          <w:color w:val="000000"/>
          <w:lang w:eastAsia="en-GB"/>
        </w:rPr>
        <w:t>, vol. 32, no. 1, Jul. 2020, doi: https://doi.org/10.18489/sacj.v32i1.683.</w:t>
      </w:r>
    </w:p>
    <w:p w14:paraId="731BC722" w14:textId="7085D5A5" w:rsidR="005C1FA5" w:rsidRPr="00AD1839" w:rsidRDefault="004900AE" w:rsidP="00AD1839">
      <w:pPr>
        <w:spacing w:line="360" w:lineRule="auto"/>
        <w:rPr>
          <w:rFonts w:ascii="Arial" w:hAnsi="Arial" w:cs="Arial"/>
          <w:color w:val="000000"/>
          <w:lang w:eastAsia="en-GB"/>
        </w:rPr>
      </w:pPr>
      <w:r w:rsidRPr="00AD1839">
        <w:rPr>
          <w:rFonts w:ascii="Arial" w:hAnsi="Arial" w:cs="Arial"/>
        </w:rPr>
        <w:t>[16]</w:t>
      </w:r>
      <w:r w:rsidR="005C1FA5" w:rsidRPr="00AD1839">
        <w:rPr>
          <w:rFonts w:ascii="Arial" w:hAnsi="Arial" w:cs="Arial"/>
        </w:rPr>
        <w:t xml:space="preserve"> </w:t>
      </w:r>
      <w:r w:rsidR="005C1FA5" w:rsidRPr="00AD1839">
        <w:rPr>
          <w:rFonts w:ascii="Arial" w:hAnsi="Arial" w:cs="Arial"/>
          <w:color w:val="000000"/>
          <w:lang w:eastAsia="en-GB"/>
        </w:rPr>
        <w:t>K. Chari and M. Agrawal, “Impact of incorrect and new requirements on waterfall software project outcomes,” </w:t>
      </w:r>
      <w:r w:rsidR="005C1FA5" w:rsidRPr="00AD1839">
        <w:rPr>
          <w:rFonts w:ascii="Arial" w:hAnsi="Arial" w:cs="Arial"/>
          <w:i/>
          <w:iCs/>
          <w:color w:val="000000"/>
          <w:lang w:eastAsia="en-GB"/>
        </w:rPr>
        <w:t>Empirical Software Engineering</w:t>
      </w:r>
      <w:r w:rsidR="005C1FA5" w:rsidRPr="00AD1839">
        <w:rPr>
          <w:rFonts w:ascii="Arial" w:hAnsi="Arial" w:cs="Arial"/>
          <w:color w:val="000000"/>
          <w:lang w:eastAsia="en-GB"/>
        </w:rPr>
        <w:t>, vol. 23, no. 1, pp. 165–185, Apr. 2017, doi: https://doi.org/10.1007/s10664-017-9506-4.</w:t>
      </w:r>
    </w:p>
    <w:p w14:paraId="31D8E03D" w14:textId="25A4D233" w:rsidR="005C1FA5" w:rsidRPr="00201F4C" w:rsidRDefault="005C1FA5" w:rsidP="00AD1839">
      <w:pPr>
        <w:spacing w:before="100" w:beforeAutospacing="1" w:after="100" w:afterAutospacing="1" w:line="360" w:lineRule="auto"/>
        <w:rPr>
          <w:rFonts w:ascii="Arial" w:hAnsi="Arial" w:cs="Arial"/>
          <w:color w:val="000000"/>
        </w:rPr>
      </w:pPr>
      <w:r w:rsidRPr="00AD1839">
        <w:rPr>
          <w:rFonts w:ascii="Arial" w:hAnsi="Arial" w:cs="Arial"/>
          <w:color w:val="000000"/>
          <w:lang w:eastAsia="en-GB"/>
        </w:rPr>
        <w:t>‌</w:t>
      </w:r>
      <w:r w:rsidR="00B15675" w:rsidRPr="00AD1839">
        <w:rPr>
          <w:rFonts w:ascii="Arial" w:hAnsi="Arial" w:cs="Arial"/>
        </w:rPr>
        <w:t>[17]</w:t>
      </w:r>
      <w:r w:rsidR="00BB1F7D" w:rsidRPr="00AD1839">
        <w:rPr>
          <w:rFonts w:ascii="Arial" w:hAnsi="Arial" w:cs="Arial"/>
          <w:color w:val="000000"/>
        </w:rPr>
        <w:t xml:space="preserve"> B. V. Thummadi and K. Lyytinen, “How Much Method-in-Use Matters? A Case Study of Agile and Waterfall Software Projects,” </w:t>
      </w:r>
      <w:r w:rsidR="00BB1F7D" w:rsidRPr="00AD1839">
        <w:rPr>
          <w:rFonts w:ascii="Arial" w:hAnsi="Arial" w:cs="Arial"/>
          <w:i/>
          <w:iCs/>
          <w:color w:val="000000"/>
        </w:rPr>
        <w:t>Journal of the Association</w:t>
      </w:r>
      <w:r w:rsidR="00BB1F7D" w:rsidRPr="00201F4C">
        <w:rPr>
          <w:rFonts w:ascii="Arial" w:hAnsi="Arial" w:cs="Arial"/>
          <w:i/>
          <w:iCs/>
          <w:color w:val="000000"/>
        </w:rPr>
        <w:t xml:space="preserve"> for Information Systems</w:t>
      </w:r>
      <w:r w:rsidR="00BB1F7D" w:rsidRPr="00201F4C">
        <w:rPr>
          <w:rFonts w:ascii="Arial" w:hAnsi="Arial" w:cs="Arial"/>
          <w:color w:val="000000"/>
        </w:rPr>
        <w:t xml:space="preserve">, vol. 21, no. 4, pp. 864–900, Jul. 2020, doi: </w:t>
      </w:r>
      <w:hyperlink r:id="rId20" w:history="1">
        <w:r w:rsidRPr="00201F4C">
          <w:rPr>
            <w:rStyle w:val="Hyperlink"/>
            <w:rFonts w:ascii="Arial" w:hAnsi="Arial" w:cs="Arial"/>
          </w:rPr>
          <w:t>https://doi.org/10.17705/1jais.00623</w:t>
        </w:r>
      </w:hyperlink>
      <w:r w:rsidR="00BB1F7D" w:rsidRPr="00201F4C">
        <w:rPr>
          <w:rFonts w:ascii="Arial" w:hAnsi="Arial" w:cs="Arial"/>
          <w:color w:val="000000"/>
        </w:rPr>
        <w:t>.</w:t>
      </w:r>
    </w:p>
    <w:p w14:paraId="3A518C94" w14:textId="58C5A85D" w:rsidR="00FA7224" w:rsidRPr="00201F4C" w:rsidRDefault="00BB1F7D" w:rsidP="004D1093">
      <w:pPr>
        <w:spacing w:before="100" w:beforeAutospacing="1" w:after="100" w:afterAutospacing="1" w:line="360" w:lineRule="auto"/>
        <w:rPr>
          <w:rFonts w:ascii="Arial" w:hAnsi="Arial" w:cs="Arial"/>
          <w:color w:val="000000"/>
        </w:rPr>
      </w:pPr>
      <w:r w:rsidRPr="00201F4C">
        <w:rPr>
          <w:rFonts w:ascii="Arial" w:hAnsi="Arial" w:cs="Arial"/>
          <w:color w:val="000000"/>
        </w:rPr>
        <w:t>‌</w:t>
      </w:r>
      <w:r w:rsidR="008D1C90" w:rsidRPr="00201F4C">
        <w:rPr>
          <w:rFonts w:ascii="Arial" w:hAnsi="Arial" w:cs="Arial"/>
        </w:rPr>
        <w:t xml:space="preserve">[18] </w:t>
      </w:r>
      <w:r w:rsidR="00FA7224" w:rsidRPr="00201F4C">
        <w:rPr>
          <w:rFonts w:ascii="Arial" w:hAnsi="Arial" w:cs="Arial"/>
          <w:color w:val="000000"/>
        </w:rPr>
        <w:t>V. Hema, S. Thota, S. Naresh Kumar, C. Padmaja, C. B. Rama Krishna, and K. Mahender, “Scrum: An Effective Software Development Agile Tool,” </w:t>
      </w:r>
      <w:r w:rsidR="00FA7224" w:rsidRPr="00201F4C">
        <w:rPr>
          <w:rFonts w:ascii="Arial" w:hAnsi="Arial" w:cs="Arial"/>
          <w:i/>
          <w:iCs/>
          <w:color w:val="000000"/>
        </w:rPr>
        <w:t>IOP Conference Series: Materials Science and Engineering</w:t>
      </w:r>
      <w:r w:rsidR="00FA7224" w:rsidRPr="00201F4C">
        <w:rPr>
          <w:rFonts w:ascii="Arial" w:hAnsi="Arial" w:cs="Arial"/>
          <w:color w:val="000000"/>
        </w:rPr>
        <w:t>, vol. 981, p. 022060, Dec. 2020, doi: https://doi.org/10.1088/1757-899x/981/2/022060.</w:t>
      </w:r>
    </w:p>
    <w:p w14:paraId="6DB8937C" w14:textId="76618CC9" w:rsidR="00C34769" w:rsidRPr="00201F4C" w:rsidRDefault="00FA7224" w:rsidP="004D1093">
      <w:pPr>
        <w:spacing w:line="360" w:lineRule="auto"/>
        <w:rPr>
          <w:rFonts w:ascii="Arial" w:hAnsi="Arial" w:cs="Arial"/>
          <w:color w:val="000000"/>
          <w:lang w:eastAsia="en-GB"/>
        </w:rPr>
      </w:pPr>
      <w:r w:rsidRPr="00201F4C">
        <w:rPr>
          <w:rFonts w:ascii="Arial" w:hAnsi="Arial" w:cs="Arial"/>
          <w:color w:val="000000"/>
        </w:rPr>
        <w:t>‌</w:t>
      </w:r>
      <w:r w:rsidR="00E61817" w:rsidRPr="00201F4C">
        <w:rPr>
          <w:rFonts w:ascii="Arial" w:hAnsi="Arial" w:cs="Arial"/>
        </w:rPr>
        <w:t xml:space="preserve">[19] </w:t>
      </w:r>
      <w:r w:rsidR="00C34769" w:rsidRPr="00201F4C">
        <w:rPr>
          <w:rFonts w:ascii="Arial" w:hAnsi="Arial" w:cs="Arial"/>
          <w:color w:val="000000"/>
          <w:lang w:eastAsia="en-GB"/>
        </w:rPr>
        <w:t>R. Mokhtar and M. Khayyat, “A Comparative Case Study of Waterfall and Agile Management,” </w:t>
      </w:r>
      <w:r w:rsidR="00C34769" w:rsidRPr="00201F4C">
        <w:rPr>
          <w:rFonts w:ascii="Arial" w:hAnsi="Arial" w:cs="Arial"/>
          <w:i/>
          <w:iCs/>
          <w:color w:val="000000"/>
          <w:lang w:eastAsia="en-GB"/>
        </w:rPr>
        <w:t>SAR Journal - Science and Research</w:t>
      </w:r>
      <w:r w:rsidR="00C34769" w:rsidRPr="00201F4C">
        <w:rPr>
          <w:rFonts w:ascii="Arial" w:hAnsi="Arial" w:cs="Arial"/>
          <w:color w:val="000000"/>
          <w:lang w:eastAsia="en-GB"/>
        </w:rPr>
        <w:t xml:space="preserve">, vol. 5, no. 1, pp. 52–62, Mar. 2022, doi: </w:t>
      </w:r>
      <w:hyperlink r:id="rId21" w:history="1">
        <w:r w:rsidR="00C34769" w:rsidRPr="00201F4C">
          <w:rPr>
            <w:rStyle w:val="Hyperlink"/>
            <w:rFonts w:ascii="Arial" w:hAnsi="Arial" w:cs="Arial"/>
            <w:lang w:eastAsia="en-GB"/>
          </w:rPr>
          <w:t>https://doi.org/10.18421/sar51-07</w:t>
        </w:r>
      </w:hyperlink>
      <w:r w:rsidR="00C34769" w:rsidRPr="00201F4C">
        <w:rPr>
          <w:rFonts w:ascii="Arial" w:hAnsi="Arial" w:cs="Arial"/>
          <w:color w:val="000000"/>
          <w:lang w:eastAsia="en-GB"/>
        </w:rPr>
        <w:t>.</w:t>
      </w:r>
    </w:p>
    <w:p w14:paraId="4D1EA7E4" w14:textId="77777777" w:rsidR="00C34769" w:rsidRPr="00201F4C" w:rsidRDefault="00C34769" w:rsidP="004D1093">
      <w:pPr>
        <w:spacing w:line="360" w:lineRule="auto"/>
        <w:rPr>
          <w:rFonts w:ascii="Arial" w:hAnsi="Arial" w:cs="Arial"/>
          <w:color w:val="000000"/>
          <w:lang w:eastAsia="en-GB"/>
        </w:rPr>
      </w:pPr>
    </w:p>
    <w:p w14:paraId="60BCD874" w14:textId="665EEE3B" w:rsidR="00613055" w:rsidRDefault="00F93438" w:rsidP="004D1093">
      <w:pPr>
        <w:spacing w:line="360" w:lineRule="auto"/>
        <w:rPr>
          <w:rFonts w:ascii="Arial" w:hAnsi="Arial" w:cs="Arial"/>
          <w:color w:val="000000"/>
        </w:rPr>
      </w:pPr>
      <w:r w:rsidRPr="00201F4C">
        <w:rPr>
          <w:rFonts w:ascii="Arial" w:hAnsi="Arial" w:cs="Arial"/>
        </w:rPr>
        <w:t>[20]</w:t>
      </w:r>
      <w:r w:rsidR="00613055" w:rsidRPr="00201F4C">
        <w:rPr>
          <w:rFonts w:ascii="Arial" w:hAnsi="Arial" w:cs="Arial"/>
          <w:color w:val="000000"/>
        </w:rPr>
        <w:t xml:space="preserve"> G. Norton, “Digital Health and Care Wales Software Development Handbook,” Digital Health and Care Wales, Cardiff, Wales, Dec. 2022.</w:t>
      </w:r>
    </w:p>
    <w:p w14:paraId="62E64BD6" w14:textId="77777777" w:rsidR="00031C90" w:rsidRPr="00201F4C" w:rsidRDefault="00031C90" w:rsidP="004D1093">
      <w:pPr>
        <w:spacing w:line="360" w:lineRule="auto"/>
        <w:rPr>
          <w:rFonts w:ascii="Arial" w:hAnsi="Arial" w:cs="Arial"/>
          <w:color w:val="000000"/>
        </w:rPr>
      </w:pPr>
    </w:p>
    <w:p w14:paraId="7D2A4E1B" w14:textId="69419848" w:rsidR="00513F94" w:rsidRDefault="00613055" w:rsidP="004D1093">
      <w:pPr>
        <w:spacing w:line="360" w:lineRule="auto"/>
        <w:rPr>
          <w:rFonts w:ascii="Arial" w:hAnsi="Arial" w:cs="Arial"/>
          <w:color w:val="000000"/>
          <w:lang w:eastAsia="en-GB"/>
        </w:rPr>
      </w:pPr>
      <w:r w:rsidRPr="00201F4C">
        <w:rPr>
          <w:rFonts w:ascii="Arial" w:hAnsi="Arial" w:cs="Arial"/>
          <w:color w:val="000000"/>
        </w:rPr>
        <w:t>‌</w:t>
      </w:r>
      <w:r w:rsidR="00662707" w:rsidRPr="00201F4C">
        <w:rPr>
          <w:rFonts w:ascii="Arial" w:hAnsi="Arial" w:cs="Arial"/>
        </w:rPr>
        <w:t xml:space="preserve">[21] </w:t>
      </w:r>
      <w:r w:rsidR="00513F94" w:rsidRPr="00201F4C">
        <w:rPr>
          <w:rFonts w:ascii="Arial" w:hAnsi="Arial" w:cs="Arial"/>
          <w:color w:val="000000"/>
          <w:lang w:eastAsia="en-GB"/>
        </w:rPr>
        <w:t>G. Norton, “</w:t>
      </w:r>
      <w:r w:rsidR="00FE1F4D" w:rsidRPr="00201F4C">
        <w:rPr>
          <w:rFonts w:ascii="Arial" w:hAnsi="Arial" w:cs="Arial"/>
          <w:color w:val="000000"/>
          <w:lang w:eastAsia="en-GB"/>
        </w:rPr>
        <w:t xml:space="preserve">How </w:t>
      </w:r>
      <w:proofErr w:type="gramStart"/>
      <w:r w:rsidR="00FE1F4D" w:rsidRPr="00201F4C">
        <w:rPr>
          <w:rFonts w:ascii="Arial" w:hAnsi="Arial" w:cs="Arial"/>
          <w:color w:val="000000"/>
          <w:lang w:eastAsia="en-GB"/>
        </w:rPr>
        <w:t>To</w:t>
      </w:r>
      <w:proofErr w:type="gramEnd"/>
      <w:r w:rsidR="00FE1F4D" w:rsidRPr="00201F4C">
        <w:rPr>
          <w:rFonts w:ascii="Arial" w:hAnsi="Arial" w:cs="Arial"/>
          <w:color w:val="000000"/>
          <w:lang w:eastAsia="en-GB"/>
        </w:rPr>
        <w:t xml:space="preserve"> Organise Your Software Solution</w:t>
      </w:r>
      <w:r w:rsidR="00513F94" w:rsidRPr="00201F4C">
        <w:rPr>
          <w:rFonts w:ascii="Arial" w:hAnsi="Arial" w:cs="Arial"/>
          <w:color w:val="000000"/>
          <w:lang w:eastAsia="en-GB"/>
        </w:rPr>
        <w:t xml:space="preserve">” Digital Health and Care Wales, Cardiff, Dec. 2022. Accessed: Apr. 05, 2023. [Online]. Available: </w:t>
      </w:r>
      <w:hyperlink r:id="rId22" w:history="1">
        <w:r w:rsidR="00031C90" w:rsidRPr="008610DF">
          <w:rPr>
            <w:rStyle w:val="Hyperlink"/>
            <w:rFonts w:ascii="Arial" w:hAnsi="Arial" w:cs="Arial"/>
            <w:lang w:eastAsia="en-GB"/>
          </w:rPr>
          <w:t>https://nhswales365.sharepoint.com/sites/DHC_Quality/IMS/Forms/AllItems.aspx?id=%2Fsites%2FDHC%5FQuality%2FIMS%2FHow%20to%20Organise%20your%20Software%20Solution%2Epdf&amp;parent=%2Fsites%2FDHC%5FQuality%2FIMS</w:t>
        </w:r>
      </w:hyperlink>
    </w:p>
    <w:p w14:paraId="48FBEB7A" w14:textId="77777777" w:rsidR="00031C90" w:rsidRPr="00201F4C" w:rsidRDefault="00031C90" w:rsidP="004D1093">
      <w:pPr>
        <w:spacing w:line="360" w:lineRule="auto"/>
        <w:rPr>
          <w:rFonts w:ascii="Arial" w:hAnsi="Arial" w:cs="Arial"/>
          <w:color w:val="000000"/>
          <w:lang w:eastAsia="en-GB"/>
        </w:rPr>
      </w:pPr>
    </w:p>
    <w:p w14:paraId="539247D9" w14:textId="4B410230" w:rsidR="009C76E0" w:rsidRPr="00201F4C" w:rsidRDefault="00513F94" w:rsidP="004D1093">
      <w:pPr>
        <w:spacing w:line="360" w:lineRule="auto"/>
        <w:rPr>
          <w:rFonts w:ascii="Arial" w:hAnsi="Arial" w:cs="Arial"/>
          <w:color w:val="000000"/>
          <w:lang w:eastAsia="en-GB"/>
        </w:rPr>
      </w:pPr>
      <w:r w:rsidRPr="00201F4C">
        <w:rPr>
          <w:rFonts w:ascii="Arial" w:hAnsi="Arial" w:cs="Arial"/>
          <w:color w:val="000000"/>
          <w:lang w:eastAsia="en-GB"/>
        </w:rPr>
        <w:t>‌</w:t>
      </w:r>
      <w:r w:rsidR="00F214EB" w:rsidRPr="00201F4C">
        <w:rPr>
          <w:rFonts w:ascii="Arial" w:hAnsi="Arial" w:cs="Arial"/>
        </w:rPr>
        <w:t>[2</w:t>
      </w:r>
      <w:r w:rsidR="00662707" w:rsidRPr="00201F4C">
        <w:rPr>
          <w:rFonts w:ascii="Arial" w:hAnsi="Arial" w:cs="Arial"/>
        </w:rPr>
        <w:t>2</w:t>
      </w:r>
      <w:r w:rsidR="00F214EB" w:rsidRPr="00201F4C">
        <w:rPr>
          <w:rFonts w:ascii="Arial" w:hAnsi="Arial" w:cs="Arial"/>
        </w:rPr>
        <w:t>]</w:t>
      </w:r>
      <w:r w:rsidR="009C76E0" w:rsidRPr="00201F4C">
        <w:rPr>
          <w:rFonts w:ascii="Arial" w:hAnsi="Arial" w:cs="Arial"/>
        </w:rPr>
        <w:t xml:space="preserve"> </w:t>
      </w:r>
      <w:r w:rsidR="009C76E0" w:rsidRPr="00201F4C">
        <w:rPr>
          <w:rFonts w:ascii="Arial" w:hAnsi="Arial" w:cs="Arial"/>
          <w:color w:val="000000"/>
          <w:lang w:eastAsia="en-GB"/>
        </w:rPr>
        <w:t>G. Norton, “General Coding Standard,” Digital Health and Care Wales, Cardiff, Dec. 2022. Accessed: Apr. 05, 2023. [Online]. Available: https://nhswales365.sharepoint.com/sites/DHC_Quality/IMS/Forms/AllItems.aspx?id=%2Fsites%2FDHC%5FQuality%2FIMS%2FGeneral%20Coding%20Standard%2Epdf&amp;parent=%2Fsites%2FDHC%5FQuality%2FIMS</w:t>
      </w:r>
    </w:p>
    <w:p w14:paraId="36024B8C" w14:textId="77777777" w:rsidR="00E02743" w:rsidRPr="00201F4C" w:rsidRDefault="009C76E0" w:rsidP="004D1093">
      <w:pPr>
        <w:spacing w:line="360" w:lineRule="auto"/>
        <w:rPr>
          <w:rFonts w:ascii="Arial" w:hAnsi="Arial" w:cs="Arial"/>
          <w:color w:val="000000"/>
          <w:lang w:eastAsia="en-GB"/>
        </w:rPr>
      </w:pPr>
      <w:r w:rsidRPr="00201F4C">
        <w:rPr>
          <w:rFonts w:ascii="Arial" w:hAnsi="Arial" w:cs="Arial"/>
          <w:color w:val="000000"/>
          <w:lang w:eastAsia="en-GB"/>
        </w:rPr>
        <w:t>‌</w:t>
      </w:r>
    </w:p>
    <w:p w14:paraId="745F693F" w14:textId="1721D74F" w:rsidR="00E02743" w:rsidRPr="00201F4C" w:rsidRDefault="00802311" w:rsidP="004D1093">
      <w:pPr>
        <w:spacing w:line="360" w:lineRule="auto"/>
        <w:rPr>
          <w:rFonts w:ascii="Arial" w:hAnsi="Arial" w:cs="Arial"/>
          <w:color w:val="000000"/>
          <w:lang w:eastAsia="en-GB"/>
        </w:rPr>
      </w:pPr>
      <w:r w:rsidRPr="00201F4C">
        <w:rPr>
          <w:rFonts w:ascii="Arial" w:hAnsi="Arial" w:cs="Arial"/>
          <w:color w:val="000000" w:themeColor="text1"/>
        </w:rPr>
        <w:t xml:space="preserve">[23] </w:t>
      </w:r>
      <w:r w:rsidR="00E02743" w:rsidRPr="00201F4C">
        <w:rPr>
          <w:rFonts w:ascii="Arial" w:hAnsi="Arial" w:cs="Arial"/>
          <w:color w:val="000000"/>
          <w:lang w:eastAsia="en-GB"/>
        </w:rPr>
        <w:t>“Information Governance Fundamentals,” </w:t>
      </w:r>
      <w:r w:rsidR="00E02743" w:rsidRPr="00201F4C">
        <w:rPr>
          <w:rFonts w:ascii="Arial" w:hAnsi="Arial" w:cs="Arial"/>
          <w:i/>
          <w:iCs/>
          <w:color w:val="000000"/>
          <w:lang w:eastAsia="en-GB"/>
        </w:rPr>
        <w:t>Digital Health and Care Wales</w:t>
      </w:r>
      <w:r w:rsidR="00E02743" w:rsidRPr="00201F4C">
        <w:rPr>
          <w:rFonts w:ascii="Arial" w:hAnsi="Arial" w:cs="Arial"/>
          <w:color w:val="000000"/>
          <w:lang w:eastAsia="en-GB"/>
        </w:rPr>
        <w:t>, Oct. 12, 2020. https://dhcw.nhs.wales/ig/information-governance/information-governance-fundamentals/ (accessed Jul. 16, 2023).</w:t>
      </w:r>
    </w:p>
    <w:p w14:paraId="564B7DDA" w14:textId="1108172D" w:rsidR="0082359D" w:rsidRPr="00201F4C" w:rsidRDefault="00E02743" w:rsidP="004D1093">
      <w:pPr>
        <w:spacing w:before="100" w:beforeAutospacing="1" w:after="100" w:afterAutospacing="1" w:line="360" w:lineRule="auto"/>
        <w:rPr>
          <w:rFonts w:ascii="Arial" w:hAnsi="Arial" w:cs="Arial"/>
          <w:color w:val="000000"/>
        </w:rPr>
      </w:pPr>
      <w:r w:rsidRPr="00201F4C">
        <w:rPr>
          <w:rFonts w:ascii="Arial" w:hAnsi="Arial" w:cs="Arial"/>
          <w:color w:val="000000"/>
          <w:lang w:eastAsia="en-GB"/>
        </w:rPr>
        <w:t>‌</w:t>
      </w:r>
      <w:r w:rsidR="000B1D19" w:rsidRPr="00201F4C">
        <w:rPr>
          <w:rFonts w:ascii="Arial" w:hAnsi="Arial" w:cs="Arial"/>
          <w:color w:val="000000" w:themeColor="text1"/>
        </w:rPr>
        <w:t>[24]</w:t>
      </w:r>
      <w:r w:rsidR="00A01714" w:rsidRPr="00201F4C">
        <w:rPr>
          <w:rFonts w:ascii="Arial" w:hAnsi="Arial" w:cs="Arial"/>
          <w:color w:val="000000" w:themeColor="text1"/>
        </w:rPr>
        <w:t xml:space="preserve"> </w:t>
      </w:r>
      <w:r w:rsidR="0082359D" w:rsidRPr="00201F4C">
        <w:rPr>
          <w:rFonts w:ascii="Arial" w:hAnsi="Arial" w:cs="Arial"/>
          <w:color w:val="000000"/>
        </w:rPr>
        <w:t xml:space="preserve">Information Governance Management Advisory Group Policy </w:t>
      </w:r>
      <w:proofErr w:type="gramStart"/>
      <w:r w:rsidR="0082359D" w:rsidRPr="00201F4C">
        <w:rPr>
          <w:rFonts w:ascii="Arial" w:hAnsi="Arial" w:cs="Arial"/>
          <w:color w:val="000000"/>
        </w:rPr>
        <w:t>Sub Group</w:t>
      </w:r>
      <w:proofErr w:type="gramEnd"/>
      <w:r w:rsidR="0082359D" w:rsidRPr="00201F4C">
        <w:rPr>
          <w:rFonts w:ascii="Arial" w:hAnsi="Arial" w:cs="Arial"/>
          <w:color w:val="000000"/>
        </w:rPr>
        <w:t>, “NHS Wales Information Governance Policy,” NHS WALES, Wales, Jan. 2021.</w:t>
      </w:r>
    </w:p>
    <w:p w14:paraId="7105D8F5" w14:textId="18163324" w:rsidR="00D137FE" w:rsidRPr="00201F4C" w:rsidRDefault="0082359D" w:rsidP="004D1093">
      <w:pPr>
        <w:spacing w:line="360" w:lineRule="auto"/>
        <w:rPr>
          <w:rFonts w:ascii="Arial" w:hAnsi="Arial" w:cs="Arial"/>
          <w:color w:val="000000"/>
          <w:lang w:eastAsia="en-GB"/>
        </w:rPr>
      </w:pPr>
      <w:r w:rsidRPr="00201F4C">
        <w:rPr>
          <w:rFonts w:ascii="Arial" w:hAnsi="Arial" w:cs="Arial"/>
          <w:color w:val="000000"/>
        </w:rPr>
        <w:t>‌</w:t>
      </w:r>
      <w:r w:rsidR="00AC3F4E" w:rsidRPr="00201F4C">
        <w:rPr>
          <w:rFonts w:ascii="Arial" w:hAnsi="Arial" w:cs="Arial"/>
          <w:color w:val="000000" w:themeColor="text1"/>
        </w:rPr>
        <w:t xml:space="preserve">[25] </w:t>
      </w:r>
      <w:r w:rsidR="00D137FE" w:rsidRPr="00201F4C">
        <w:rPr>
          <w:rFonts w:ascii="Arial" w:hAnsi="Arial" w:cs="Arial"/>
          <w:color w:val="000000"/>
          <w:lang w:eastAsia="en-GB"/>
        </w:rPr>
        <w:t>“Data Disclosure Agreement,” Welsh Accord on Sharing Personal Information, Wales. Accessed: Apr. 05, 2023. [Online]. Available: https://view.officeapps.live.com/op/view.aspx?src=https%3A%2F%2Fwww.waspi.gov.wales%2Ffiles%2Fwaspi-framework-documentation%2Fdda-template%2F&amp;wdOrigin=BROWSELINK</w:t>
      </w:r>
    </w:p>
    <w:p w14:paraId="2B565D83" w14:textId="77777777" w:rsidR="00513583" w:rsidRPr="00201F4C" w:rsidRDefault="00D137FE" w:rsidP="004D1093">
      <w:pPr>
        <w:spacing w:line="360" w:lineRule="auto"/>
        <w:rPr>
          <w:rFonts w:ascii="Arial" w:hAnsi="Arial" w:cs="Arial"/>
          <w:color w:val="000000"/>
          <w:lang w:eastAsia="en-GB"/>
        </w:rPr>
      </w:pPr>
      <w:r w:rsidRPr="00201F4C">
        <w:rPr>
          <w:rFonts w:ascii="Arial" w:hAnsi="Arial" w:cs="Arial"/>
          <w:color w:val="000000"/>
          <w:lang w:eastAsia="en-GB"/>
        </w:rPr>
        <w:t>‌</w:t>
      </w:r>
    </w:p>
    <w:p w14:paraId="0F1E56EC" w14:textId="4E2CEFEA" w:rsidR="00513583" w:rsidRPr="00201F4C" w:rsidRDefault="005E4D06" w:rsidP="004D1093">
      <w:pPr>
        <w:spacing w:line="360" w:lineRule="auto"/>
        <w:rPr>
          <w:rFonts w:ascii="Arial" w:hAnsi="Arial" w:cs="Arial"/>
          <w:color w:val="000000"/>
          <w:lang w:eastAsia="en-GB"/>
        </w:rPr>
      </w:pPr>
      <w:r w:rsidRPr="00201F4C">
        <w:rPr>
          <w:rFonts w:ascii="Arial" w:hAnsi="Arial" w:cs="Arial"/>
        </w:rPr>
        <w:t>[26]</w:t>
      </w:r>
      <w:r w:rsidR="00513583" w:rsidRPr="00201F4C">
        <w:rPr>
          <w:rFonts w:ascii="Arial" w:hAnsi="Arial" w:cs="Arial"/>
        </w:rPr>
        <w:t xml:space="preserve"> </w:t>
      </w:r>
      <w:r w:rsidR="00513583" w:rsidRPr="00201F4C">
        <w:rPr>
          <w:rFonts w:ascii="Arial" w:hAnsi="Arial" w:cs="Arial"/>
          <w:color w:val="000000"/>
          <w:lang w:eastAsia="en-GB"/>
        </w:rPr>
        <w:t xml:space="preserve">N. Faci, V. Burégio, E. Ugljanin, and Z. Maamar, “Web 2.0 applications in the workplace: How to ensure their proper </w:t>
      </w:r>
      <w:proofErr w:type="gramStart"/>
      <w:r w:rsidR="00513583" w:rsidRPr="00201F4C">
        <w:rPr>
          <w:rFonts w:ascii="Arial" w:hAnsi="Arial" w:cs="Arial"/>
          <w:color w:val="000000"/>
          <w:lang w:eastAsia="en-GB"/>
        </w:rPr>
        <w:t>use?,</w:t>
      </w:r>
      <w:proofErr w:type="gramEnd"/>
      <w:r w:rsidR="00513583" w:rsidRPr="00201F4C">
        <w:rPr>
          <w:rFonts w:ascii="Arial" w:hAnsi="Arial" w:cs="Arial"/>
          <w:color w:val="000000"/>
          <w:lang w:eastAsia="en-GB"/>
        </w:rPr>
        <w:t>” </w:t>
      </w:r>
      <w:r w:rsidR="00513583" w:rsidRPr="00201F4C">
        <w:rPr>
          <w:rFonts w:ascii="Arial" w:hAnsi="Arial" w:cs="Arial"/>
          <w:i/>
          <w:iCs/>
          <w:color w:val="000000"/>
          <w:lang w:eastAsia="en-GB"/>
        </w:rPr>
        <w:t>Computers in Industry</w:t>
      </w:r>
      <w:r w:rsidR="00513583" w:rsidRPr="00201F4C">
        <w:rPr>
          <w:rFonts w:ascii="Arial" w:hAnsi="Arial" w:cs="Arial"/>
          <w:color w:val="000000"/>
          <w:lang w:eastAsia="en-GB"/>
        </w:rPr>
        <w:t>, vol. 88, pp. 1–11, Mar. 2017, Accessed: Apr. 04, 2023. [Online]. Available: https://www.researchgate.net/publication/315767586_Web_20_applications_in_the_workplace_How_to_ensure_their_proper_use</w:t>
      </w:r>
    </w:p>
    <w:p w14:paraId="35C0CDCE" w14:textId="77777777" w:rsidR="00D60D1F" w:rsidRPr="00201F4C" w:rsidRDefault="00513583" w:rsidP="004D1093">
      <w:pPr>
        <w:spacing w:line="360" w:lineRule="auto"/>
        <w:rPr>
          <w:rFonts w:ascii="Arial" w:hAnsi="Arial" w:cs="Arial"/>
          <w:color w:val="000000"/>
          <w:lang w:eastAsia="en-GB"/>
        </w:rPr>
      </w:pPr>
      <w:r w:rsidRPr="00201F4C">
        <w:rPr>
          <w:rFonts w:ascii="Arial" w:hAnsi="Arial" w:cs="Arial"/>
          <w:color w:val="000000"/>
          <w:lang w:eastAsia="en-GB"/>
        </w:rPr>
        <w:t>‌</w:t>
      </w:r>
    </w:p>
    <w:p w14:paraId="4067558D" w14:textId="10873002" w:rsidR="00D60D1F" w:rsidRPr="00201F4C" w:rsidRDefault="00C50B4F" w:rsidP="004D1093">
      <w:pPr>
        <w:spacing w:line="360" w:lineRule="auto"/>
        <w:rPr>
          <w:rFonts w:ascii="Arial" w:hAnsi="Arial" w:cs="Arial"/>
          <w:color w:val="000000"/>
          <w:lang w:eastAsia="en-GB"/>
        </w:rPr>
      </w:pPr>
      <w:r w:rsidRPr="00201F4C">
        <w:rPr>
          <w:rFonts w:ascii="Arial" w:hAnsi="Arial" w:cs="Arial"/>
        </w:rPr>
        <w:t>[27]</w:t>
      </w:r>
      <w:r w:rsidR="00D60D1F" w:rsidRPr="00201F4C">
        <w:rPr>
          <w:rFonts w:ascii="Arial" w:hAnsi="Arial" w:cs="Arial"/>
        </w:rPr>
        <w:t xml:space="preserve"> </w:t>
      </w:r>
      <w:r w:rsidR="00D60D1F" w:rsidRPr="00201F4C">
        <w:rPr>
          <w:rFonts w:ascii="Arial" w:hAnsi="Arial" w:cs="Arial"/>
          <w:color w:val="000000"/>
          <w:lang w:eastAsia="en-GB"/>
        </w:rPr>
        <w:t>Mugilan T. S. Ragupathi, </w:t>
      </w:r>
      <w:r w:rsidR="00D60D1F" w:rsidRPr="00201F4C">
        <w:rPr>
          <w:rFonts w:ascii="Arial" w:hAnsi="Arial" w:cs="Arial"/>
          <w:i/>
          <w:iCs/>
          <w:color w:val="000000"/>
          <w:lang w:eastAsia="en-GB"/>
        </w:rPr>
        <w:t>Learning ASP.NET Core MVC Programming</w:t>
      </w:r>
      <w:r w:rsidR="00D60D1F" w:rsidRPr="00201F4C">
        <w:rPr>
          <w:rFonts w:ascii="Arial" w:hAnsi="Arial" w:cs="Arial"/>
          <w:color w:val="000000"/>
          <w:lang w:eastAsia="en-GB"/>
        </w:rPr>
        <w:t>. Packt Publishing Ltd, 2016.</w:t>
      </w:r>
    </w:p>
    <w:p w14:paraId="36F7E88F" w14:textId="77777777" w:rsidR="000B22DD" w:rsidRPr="00201F4C" w:rsidRDefault="00D60D1F" w:rsidP="004D1093">
      <w:pPr>
        <w:spacing w:line="360" w:lineRule="auto"/>
        <w:rPr>
          <w:rFonts w:ascii="Arial" w:hAnsi="Arial" w:cs="Arial"/>
          <w:color w:val="000000"/>
          <w:lang w:eastAsia="en-GB"/>
        </w:rPr>
      </w:pPr>
      <w:r w:rsidRPr="00201F4C">
        <w:rPr>
          <w:rFonts w:ascii="Arial" w:hAnsi="Arial" w:cs="Arial"/>
          <w:color w:val="000000"/>
          <w:lang w:eastAsia="en-GB"/>
        </w:rPr>
        <w:t>‌</w:t>
      </w:r>
    </w:p>
    <w:p w14:paraId="6D57B39A" w14:textId="06225162" w:rsidR="000B22DD" w:rsidRPr="00201F4C" w:rsidRDefault="001B7341" w:rsidP="004D1093">
      <w:pPr>
        <w:spacing w:line="360" w:lineRule="auto"/>
        <w:rPr>
          <w:rFonts w:ascii="Arial" w:hAnsi="Arial" w:cs="Arial"/>
          <w:color w:val="000000"/>
          <w:lang w:eastAsia="en-GB"/>
        </w:rPr>
      </w:pPr>
      <w:r w:rsidRPr="00201F4C">
        <w:rPr>
          <w:rStyle w:val="Hyperlink"/>
          <w:rFonts w:ascii="Arial" w:hAnsi="Arial" w:cs="Arial"/>
          <w:color w:val="auto"/>
          <w:u w:val="none"/>
        </w:rPr>
        <w:t xml:space="preserve">[28] </w:t>
      </w:r>
      <w:r w:rsidR="000B22DD" w:rsidRPr="00201F4C">
        <w:rPr>
          <w:rFonts w:ascii="Arial" w:hAnsi="Arial" w:cs="Arial"/>
          <w:color w:val="000000"/>
          <w:lang w:eastAsia="en-GB"/>
        </w:rPr>
        <w:t>J. Dudovskiy, “Action Research - Research-Methodology,” </w:t>
      </w:r>
      <w:r w:rsidR="000B22DD" w:rsidRPr="00201F4C">
        <w:rPr>
          <w:rFonts w:ascii="Arial" w:hAnsi="Arial" w:cs="Arial"/>
          <w:i/>
          <w:iCs/>
          <w:color w:val="000000"/>
          <w:lang w:eastAsia="en-GB"/>
        </w:rPr>
        <w:t>Research-Methodology</w:t>
      </w:r>
      <w:r w:rsidR="000B22DD" w:rsidRPr="00201F4C">
        <w:rPr>
          <w:rFonts w:ascii="Arial" w:hAnsi="Arial" w:cs="Arial"/>
          <w:color w:val="000000"/>
          <w:lang w:eastAsia="en-GB"/>
        </w:rPr>
        <w:t>, 2011. https://research-methodology.net/research-methods/action-research/</w:t>
      </w:r>
    </w:p>
    <w:p w14:paraId="7483D70D" w14:textId="77777777" w:rsidR="007800D4" w:rsidRPr="00201F4C" w:rsidRDefault="000B22DD"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r w:rsidR="00C34E57" w:rsidRPr="00201F4C">
        <w:rPr>
          <w:rStyle w:val="Hyperlink"/>
          <w:rFonts w:ascii="Arial" w:hAnsi="Arial" w:cs="Arial"/>
          <w:color w:val="auto"/>
          <w:u w:val="none"/>
        </w:rPr>
        <w:t xml:space="preserve">[29] </w:t>
      </w:r>
      <w:r w:rsidR="00A12554" w:rsidRPr="00201F4C">
        <w:rPr>
          <w:rFonts w:ascii="Arial" w:hAnsi="Arial" w:cs="Arial"/>
          <w:color w:val="000000"/>
          <w:lang w:eastAsia="en-GB"/>
        </w:rPr>
        <w:t>Stamelos, Ioannis G and P. Sfetsos, </w:t>
      </w:r>
      <w:r w:rsidR="00A12554" w:rsidRPr="00201F4C">
        <w:rPr>
          <w:rFonts w:ascii="Arial" w:hAnsi="Arial" w:cs="Arial"/>
          <w:i/>
          <w:iCs/>
          <w:color w:val="000000"/>
          <w:lang w:eastAsia="en-GB"/>
        </w:rPr>
        <w:t>Agile Software Development Quality Assurance</w:t>
      </w:r>
      <w:r w:rsidR="00A12554" w:rsidRPr="00201F4C">
        <w:rPr>
          <w:rFonts w:ascii="Arial" w:hAnsi="Arial" w:cs="Arial"/>
          <w:color w:val="000000"/>
          <w:lang w:eastAsia="en-GB"/>
        </w:rPr>
        <w:t>. IGI Global, 2007.</w:t>
      </w:r>
    </w:p>
    <w:p w14:paraId="019EC3FE" w14:textId="77777777" w:rsidR="002647F3" w:rsidRPr="00201F4C" w:rsidRDefault="00A12554"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r w:rsidR="00D22DB4" w:rsidRPr="00201F4C">
        <w:rPr>
          <w:rFonts w:ascii="Arial" w:hAnsi="Arial" w:cs="Arial"/>
        </w:rPr>
        <w:t xml:space="preserve">[30] </w:t>
      </w:r>
      <w:r w:rsidR="004253A1" w:rsidRPr="00201F4C">
        <w:rPr>
          <w:rFonts w:ascii="Arial" w:hAnsi="Arial" w:cs="Arial"/>
          <w:color w:val="000000"/>
          <w:lang w:eastAsia="en-GB"/>
        </w:rPr>
        <w:t>J. Duvall, “Scrumfall: When Agile becomes Waterfall by another name,” </w:t>
      </w:r>
      <w:r w:rsidR="004253A1" w:rsidRPr="00201F4C">
        <w:rPr>
          <w:rFonts w:ascii="Arial" w:hAnsi="Arial" w:cs="Arial"/>
          <w:i/>
          <w:iCs/>
          <w:color w:val="000000"/>
          <w:lang w:eastAsia="en-GB"/>
        </w:rPr>
        <w:t xml:space="preserve">Business </w:t>
      </w:r>
      <w:proofErr w:type="gramStart"/>
      <w:r w:rsidR="004253A1" w:rsidRPr="00201F4C">
        <w:rPr>
          <w:rFonts w:ascii="Arial" w:hAnsi="Arial" w:cs="Arial"/>
          <w:i/>
          <w:iCs/>
          <w:color w:val="000000"/>
          <w:lang w:eastAsia="en-GB"/>
        </w:rPr>
        <w:t>And</w:t>
      </w:r>
      <w:proofErr w:type="gramEnd"/>
      <w:r w:rsidR="004253A1" w:rsidRPr="00201F4C">
        <w:rPr>
          <w:rFonts w:ascii="Arial" w:hAnsi="Arial" w:cs="Arial"/>
          <w:i/>
          <w:iCs/>
          <w:color w:val="000000"/>
          <w:lang w:eastAsia="en-GB"/>
        </w:rPr>
        <w:t xml:space="preserve"> Economics--Computer Applications</w:t>
      </w:r>
      <w:r w:rsidR="004253A1" w:rsidRPr="00201F4C">
        <w:rPr>
          <w:rFonts w:ascii="Arial" w:hAnsi="Arial" w:cs="Arial"/>
          <w:color w:val="000000"/>
          <w:lang w:eastAsia="en-GB"/>
        </w:rPr>
        <w:t xml:space="preserve">, Apr. 2022, Accessed: Apr. 10, 2023. [Online]. Available: </w:t>
      </w:r>
      <w:hyperlink r:id="rId23" w:history="1">
        <w:r w:rsidR="004313E7" w:rsidRPr="00201F4C">
          <w:rPr>
            <w:rStyle w:val="Hyperlink"/>
            <w:rFonts w:ascii="Arial" w:hAnsi="Arial" w:cs="Arial"/>
            <w:lang w:eastAsia="en-GB"/>
          </w:rPr>
          <w:t>https://www.proquest.com/docview/2678813537?accountid=130472&amp;parentSessionId=tEfseplaFaO7Cau3GiHttpw2p9FQMEUjsN70jUoMphs%3D&amp;pq-origsite=primo</w:t>
        </w:r>
      </w:hyperlink>
    </w:p>
    <w:p w14:paraId="325713CA" w14:textId="22285DAF" w:rsidR="004313E7" w:rsidRPr="00201F4C" w:rsidRDefault="004253A1"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r w:rsidR="009C116B" w:rsidRPr="00201F4C">
        <w:rPr>
          <w:rFonts w:ascii="Arial" w:hAnsi="Arial" w:cs="Arial"/>
        </w:rPr>
        <w:t xml:space="preserve">[31] </w:t>
      </w:r>
      <w:r w:rsidR="004313E7" w:rsidRPr="00201F4C">
        <w:rPr>
          <w:rFonts w:ascii="Arial" w:hAnsi="Arial" w:cs="Arial"/>
          <w:color w:val="000000"/>
          <w:lang w:eastAsia="en-GB"/>
        </w:rPr>
        <w:t>K. Moløkken-Østvold, N. C. Haugen, and H. C. Benestad, “Using planning poker for combining expert estimates in software projects,” </w:t>
      </w:r>
      <w:r w:rsidR="004313E7" w:rsidRPr="00201F4C">
        <w:rPr>
          <w:rFonts w:ascii="Arial" w:hAnsi="Arial" w:cs="Arial"/>
          <w:i/>
          <w:iCs/>
          <w:color w:val="000000"/>
          <w:lang w:eastAsia="en-GB"/>
        </w:rPr>
        <w:t>Journal of Systems and Software</w:t>
      </w:r>
      <w:r w:rsidR="004313E7" w:rsidRPr="00201F4C">
        <w:rPr>
          <w:rFonts w:ascii="Arial" w:hAnsi="Arial" w:cs="Arial"/>
          <w:color w:val="000000"/>
          <w:lang w:eastAsia="en-GB"/>
        </w:rPr>
        <w:t>, vol. 81, no. 12, pp. 2106–2117, Dec. 2008, doi: https://doi.org/10.1016/j.jss.2008.03.058.</w:t>
      </w:r>
    </w:p>
    <w:p w14:paraId="06803EA8" w14:textId="361C921B" w:rsidR="00F24805" w:rsidRPr="00201F4C" w:rsidRDefault="004313E7"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r w:rsidR="00940760" w:rsidRPr="00201F4C">
        <w:rPr>
          <w:rFonts w:ascii="Arial" w:hAnsi="Arial" w:cs="Arial"/>
        </w:rPr>
        <w:t xml:space="preserve">[32] </w:t>
      </w:r>
      <w:r w:rsidR="00F24805" w:rsidRPr="00201F4C">
        <w:rPr>
          <w:rFonts w:ascii="Arial" w:hAnsi="Arial" w:cs="Arial"/>
          <w:color w:val="000000"/>
          <w:lang w:eastAsia="en-GB"/>
        </w:rPr>
        <w:t>“JSONPlaceholder - Fake online REST API for testing and prototyping,” </w:t>
      </w:r>
      <w:r w:rsidR="00F24805" w:rsidRPr="00201F4C">
        <w:rPr>
          <w:rFonts w:ascii="Arial" w:hAnsi="Arial" w:cs="Arial"/>
          <w:i/>
          <w:iCs/>
          <w:color w:val="000000"/>
          <w:lang w:eastAsia="en-GB"/>
        </w:rPr>
        <w:t>jsonplaceholder.typicode.com</w:t>
      </w:r>
      <w:r w:rsidR="00F24805" w:rsidRPr="00201F4C">
        <w:rPr>
          <w:rFonts w:ascii="Arial" w:hAnsi="Arial" w:cs="Arial"/>
          <w:color w:val="000000"/>
          <w:lang w:eastAsia="en-GB"/>
        </w:rPr>
        <w:t>. https://jsonplaceholder.typicode.com/</w:t>
      </w:r>
    </w:p>
    <w:p w14:paraId="23EE7662" w14:textId="474CF0E3" w:rsidR="005E00C0" w:rsidRPr="00201F4C" w:rsidRDefault="00F24805" w:rsidP="004D1093">
      <w:pPr>
        <w:spacing w:line="360" w:lineRule="auto"/>
        <w:rPr>
          <w:rFonts w:ascii="Arial" w:hAnsi="Arial" w:cs="Arial"/>
          <w:color w:val="000000"/>
          <w:lang w:eastAsia="en-GB"/>
        </w:rPr>
      </w:pPr>
      <w:r w:rsidRPr="00201F4C">
        <w:rPr>
          <w:rFonts w:ascii="Arial" w:hAnsi="Arial" w:cs="Arial"/>
          <w:color w:val="000000"/>
          <w:lang w:eastAsia="en-GB"/>
        </w:rPr>
        <w:t>‌</w:t>
      </w:r>
      <w:r w:rsidR="00CF2782" w:rsidRPr="00201F4C">
        <w:rPr>
          <w:rFonts w:ascii="Arial" w:hAnsi="Arial" w:cs="Arial"/>
          <w:color w:val="000000" w:themeColor="text1"/>
        </w:rPr>
        <w:t xml:space="preserve">[33] </w:t>
      </w:r>
      <w:r w:rsidR="005E00C0" w:rsidRPr="00201F4C">
        <w:rPr>
          <w:rFonts w:ascii="Arial" w:hAnsi="Arial" w:cs="Arial"/>
          <w:color w:val="000000"/>
          <w:lang w:eastAsia="en-GB"/>
        </w:rPr>
        <w:t>GOV.UK, “Prime Minister’s statement on coronavirus (COVID-19): 16 March 2020,” </w:t>
      </w:r>
      <w:r w:rsidR="005E00C0" w:rsidRPr="00201F4C">
        <w:rPr>
          <w:rFonts w:ascii="Arial" w:hAnsi="Arial" w:cs="Arial"/>
          <w:i/>
          <w:iCs/>
          <w:color w:val="000000"/>
          <w:lang w:eastAsia="en-GB"/>
        </w:rPr>
        <w:t>GOV.UK</w:t>
      </w:r>
      <w:r w:rsidR="005E00C0" w:rsidRPr="00201F4C">
        <w:rPr>
          <w:rFonts w:ascii="Arial" w:hAnsi="Arial" w:cs="Arial"/>
          <w:color w:val="000000"/>
          <w:lang w:eastAsia="en-GB"/>
        </w:rPr>
        <w:t>, Mar. 16, 2020. https://www.gov.uk/government/speeches/pm-statement-on-coronavirus-16-march-2020</w:t>
      </w:r>
    </w:p>
    <w:p w14:paraId="3C36683E" w14:textId="77777777" w:rsidR="00A94227" w:rsidRPr="00201F4C" w:rsidRDefault="005E00C0" w:rsidP="004D1093">
      <w:pPr>
        <w:spacing w:line="360" w:lineRule="auto"/>
        <w:rPr>
          <w:rFonts w:ascii="Arial" w:hAnsi="Arial" w:cs="Arial"/>
          <w:color w:val="000000"/>
          <w:lang w:eastAsia="en-GB"/>
        </w:rPr>
      </w:pPr>
      <w:r w:rsidRPr="00201F4C">
        <w:rPr>
          <w:rFonts w:ascii="Arial" w:hAnsi="Arial" w:cs="Arial"/>
          <w:color w:val="000000"/>
          <w:lang w:eastAsia="en-GB"/>
        </w:rPr>
        <w:t>‌</w:t>
      </w:r>
    </w:p>
    <w:p w14:paraId="2F58BE39" w14:textId="4BF2C9D9" w:rsidR="00A94227" w:rsidRPr="00201F4C" w:rsidRDefault="00E515FC" w:rsidP="004D1093">
      <w:pPr>
        <w:spacing w:line="360" w:lineRule="auto"/>
        <w:rPr>
          <w:rFonts w:ascii="Arial" w:hAnsi="Arial" w:cs="Arial"/>
          <w:color w:val="000000"/>
          <w:lang w:eastAsia="en-GB"/>
        </w:rPr>
      </w:pPr>
      <w:r w:rsidRPr="00201F4C">
        <w:rPr>
          <w:rFonts w:ascii="Arial" w:hAnsi="Arial" w:cs="Arial"/>
        </w:rPr>
        <w:t xml:space="preserve">[34] </w:t>
      </w:r>
      <w:r w:rsidR="00A94227" w:rsidRPr="00201F4C">
        <w:rPr>
          <w:rFonts w:ascii="Arial" w:hAnsi="Arial" w:cs="Arial"/>
          <w:color w:val="000000"/>
          <w:lang w:eastAsia="en-GB"/>
        </w:rPr>
        <w:t>“The Digital Health and Care Wales (Establishment and Membership) Order 2020,” </w:t>
      </w:r>
      <w:r w:rsidR="00A94227" w:rsidRPr="00201F4C">
        <w:rPr>
          <w:rFonts w:ascii="Arial" w:hAnsi="Arial" w:cs="Arial"/>
          <w:i/>
          <w:iCs/>
          <w:color w:val="000000"/>
          <w:lang w:eastAsia="en-GB"/>
        </w:rPr>
        <w:t>Legislation.gov.uk</w:t>
      </w:r>
      <w:r w:rsidR="00A94227" w:rsidRPr="00201F4C">
        <w:rPr>
          <w:rFonts w:ascii="Arial" w:hAnsi="Arial" w:cs="Arial"/>
          <w:color w:val="000000"/>
          <w:lang w:eastAsia="en-GB"/>
        </w:rPr>
        <w:t>, 2020. https://www.legislation.gov.uk/wsi/2020/1451/made (accessed Jul. 16, 2023).</w:t>
      </w:r>
    </w:p>
    <w:p w14:paraId="661A2B5E" w14:textId="77777777" w:rsidR="00C63CFE" w:rsidRPr="00201F4C" w:rsidRDefault="00C63CFE" w:rsidP="004D1093">
      <w:pPr>
        <w:spacing w:line="360" w:lineRule="auto"/>
        <w:rPr>
          <w:rFonts w:ascii="Arial" w:hAnsi="Arial" w:cs="Arial"/>
          <w:color w:val="000000"/>
          <w:lang w:eastAsia="en-GB"/>
        </w:rPr>
      </w:pPr>
    </w:p>
    <w:p w14:paraId="27488AA4" w14:textId="6FF21947" w:rsidR="008F0BF2" w:rsidRPr="00201F4C" w:rsidRDefault="008F0BF2" w:rsidP="004D1093">
      <w:pPr>
        <w:spacing w:line="360" w:lineRule="auto"/>
        <w:rPr>
          <w:rFonts w:ascii="Arial" w:hAnsi="Arial" w:cs="Arial"/>
          <w:color w:val="000000"/>
          <w:lang w:eastAsia="en-GB"/>
        </w:rPr>
      </w:pPr>
      <w:r w:rsidRPr="00201F4C">
        <w:rPr>
          <w:rFonts w:ascii="Arial" w:hAnsi="Arial" w:cs="Arial"/>
          <w:color w:val="000000"/>
          <w:lang w:eastAsia="en-GB"/>
        </w:rPr>
        <w:t>[3</w:t>
      </w:r>
      <w:r w:rsidR="005C1819" w:rsidRPr="00201F4C">
        <w:rPr>
          <w:rFonts w:ascii="Arial" w:hAnsi="Arial" w:cs="Arial"/>
          <w:color w:val="000000"/>
          <w:lang w:eastAsia="en-GB"/>
        </w:rPr>
        <w:t>5</w:t>
      </w:r>
      <w:r w:rsidRPr="00201F4C">
        <w:rPr>
          <w:rFonts w:ascii="Arial" w:hAnsi="Arial" w:cs="Arial"/>
          <w:color w:val="000000"/>
          <w:lang w:eastAsia="en-GB"/>
        </w:rPr>
        <w:t xml:space="preserve">] </w:t>
      </w:r>
      <w:r w:rsidRPr="00C63CFE">
        <w:rPr>
          <w:rFonts w:ascii="Arial" w:hAnsi="Arial" w:cs="Arial"/>
          <w:color w:val="000000"/>
          <w:lang w:eastAsia="en-GB"/>
        </w:rPr>
        <w:t>Y. Y. A. Talib, </w:t>
      </w:r>
      <w:r w:rsidRPr="00C63CFE">
        <w:rPr>
          <w:rFonts w:ascii="Arial" w:hAnsi="Arial" w:cs="Arial"/>
          <w:i/>
          <w:iCs/>
          <w:color w:val="000000"/>
          <w:lang w:eastAsia="en-GB"/>
        </w:rPr>
        <w:t>MASMe: Developing Mobile Accounting Software for Micro Entrepreneurs</w:t>
      </w:r>
      <w:r w:rsidRPr="00C63CFE">
        <w:rPr>
          <w:rFonts w:ascii="Arial" w:hAnsi="Arial" w:cs="Arial"/>
          <w:color w:val="000000"/>
          <w:lang w:eastAsia="en-GB"/>
        </w:rPr>
        <w:t xml:space="preserve">. 2018. Accessed: Jul. 17, 2023. [Online]. Available: </w:t>
      </w:r>
      <w:hyperlink r:id="rId24" w:history="1">
        <w:r w:rsidR="005C1819" w:rsidRPr="00C63CFE">
          <w:rPr>
            <w:rStyle w:val="Hyperlink"/>
            <w:rFonts w:ascii="Arial" w:hAnsi="Arial" w:cs="Arial"/>
            <w:lang w:eastAsia="en-GB"/>
          </w:rPr>
          <w:t>https://www.researchgate.net/figure/Waterfall-Methodology_fig1_326412659</w:t>
        </w:r>
      </w:hyperlink>
    </w:p>
    <w:p w14:paraId="2B23CB0A" w14:textId="77777777" w:rsidR="005C1819" w:rsidRPr="00201F4C" w:rsidRDefault="005C1819" w:rsidP="004D1093">
      <w:pPr>
        <w:spacing w:line="360" w:lineRule="auto"/>
        <w:rPr>
          <w:rFonts w:ascii="Arial" w:hAnsi="Arial" w:cs="Arial"/>
          <w:color w:val="000000"/>
          <w:lang w:eastAsia="en-GB"/>
        </w:rPr>
      </w:pPr>
    </w:p>
    <w:p w14:paraId="1D8D21B5" w14:textId="3B7164AB" w:rsidR="00930A76" w:rsidRPr="00860F00" w:rsidRDefault="005C1819" w:rsidP="00860F00">
      <w:pPr>
        <w:spacing w:line="360" w:lineRule="auto"/>
        <w:rPr>
          <w:rFonts w:ascii="Arial" w:hAnsi="Arial" w:cs="Arial"/>
          <w:color w:val="000000"/>
          <w:lang w:eastAsia="en-GB"/>
        </w:rPr>
      </w:pPr>
      <w:r w:rsidRPr="00860F00">
        <w:rPr>
          <w:rFonts w:ascii="Arial" w:hAnsi="Arial" w:cs="Arial"/>
          <w:color w:val="000000"/>
          <w:lang w:eastAsia="en-GB"/>
        </w:rPr>
        <w:t>[36]</w:t>
      </w:r>
      <w:r w:rsidR="00930A76" w:rsidRPr="00860F00">
        <w:rPr>
          <w:rFonts w:ascii="Arial" w:hAnsi="Arial" w:cs="Arial"/>
          <w:color w:val="000000"/>
          <w:lang w:eastAsia="en-GB"/>
        </w:rPr>
        <w:t xml:space="preserve"> Scrum.org, </w:t>
      </w:r>
      <w:r w:rsidR="00930A76" w:rsidRPr="00860F00">
        <w:rPr>
          <w:rFonts w:ascii="Arial" w:hAnsi="Arial" w:cs="Arial"/>
          <w:i/>
          <w:iCs/>
          <w:color w:val="000000"/>
          <w:lang w:eastAsia="en-GB"/>
        </w:rPr>
        <w:t>What is Scrum?</w:t>
      </w:r>
      <w:r w:rsidR="00930A76" w:rsidRPr="00860F00">
        <w:rPr>
          <w:rFonts w:ascii="Arial" w:hAnsi="Arial" w:cs="Arial"/>
          <w:color w:val="000000"/>
          <w:lang w:eastAsia="en-GB"/>
        </w:rPr>
        <w:t> Accessed: Jul. 17, 2023. [Online]. Available: https://www.scrum.org/resources/what-scrum-module</w:t>
      </w:r>
    </w:p>
    <w:p w14:paraId="4A52DE64" w14:textId="77777777" w:rsidR="00930A76" w:rsidRPr="00930A76" w:rsidRDefault="00930A76" w:rsidP="004D1093">
      <w:pPr>
        <w:spacing w:before="100" w:beforeAutospacing="1" w:after="100" w:afterAutospacing="1" w:line="360" w:lineRule="auto"/>
        <w:rPr>
          <w:rFonts w:ascii="Arial" w:hAnsi="Arial" w:cs="Arial"/>
          <w:color w:val="000000"/>
          <w:sz w:val="27"/>
          <w:szCs w:val="27"/>
          <w:lang w:eastAsia="en-GB"/>
        </w:rPr>
      </w:pPr>
      <w:r w:rsidRPr="00930A76">
        <w:rPr>
          <w:rFonts w:ascii="Arial" w:hAnsi="Arial" w:cs="Arial"/>
          <w:color w:val="000000"/>
          <w:sz w:val="27"/>
          <w:szCs w:val="27"/>
          <w:lang w:eastAsia="en-GB"/>
        </w:rPr>
        <w:t>‌</w:t>
      </w:r>
    </w:p>
    <w:p w14:paraId="24C1342B" w14:textId="682A80A9" w:rsidR="005C1819" w:rsidRPr="00C63CFE" w:rsidRDefault="005C1819" w:rsidP="004D1093">
      <w:pPr>
        <w:spacing w:line="360" w:lineRule="auto"/>
        <w:rPr>
          <w:rFonts w:ascii="Arial" w:hAnsi="Arial" w:cs="Arial"/>
          <w:color w:val="000000"/>
          <w:lang w:eastAsia="en-GB"/>
        </w:rPr>
      </w:pPr>
    </w:p>
    <w:p w14:paraId="24FB896D" w14:textId="77777777" w:rsidR="008F0BF2" w:rsidRPr="00C63CFE" w:rsidRDefault="008F0BF2" w:rsidP="004D1093">
      <w:pPr>
        <w:spacing w:before="100" w:beforeAutospacing="1" w:after="100" w:afterAutospacing="1" w:line="360" w:lineRule="auto"/>
        <w:rPr>
          <w:rFonts w:ascii="Arial" w:hAnsi="Arial" w:cs="Arial"/>
          <w:color w:val="000000"/>
          <w:sz w:val="27"/>
          <w:szCs w:val="27"/>
          <w:lang w:eastAsia="en-GB"/>
        </w:rPr>
      </w:pPr>
      <w:r w:rsidRPr="00C63CFE">
        <w:rPr>
          <w:rFonts w:ascii="Arial" w:hAnsi="Arial" w:cs="Arial"/>
          <w:color w:val="000000"/>
          <w:sz w:val="27"/>
          <w:szCs w:val="27"/>
          <w:lang w:eastAsia="en-GB"/>
        </w:rPr>
        <w:t>‌</w:t>
      </w:r>
    </w:p>
    <w:p w14:paraId="44E6C54E" w14:textId="5D57668C" w:rsidR="00C63CFE" w:rsidRPr="00C63CFE" w:rsidRDefault="00C63CFE" w:rsidP="004D1093">
      <w:pPr>
        <w:spacing w:line="360" w:lineRule="auto"/>
        <w:rPr>
          <w:rFonts w:ascii="Arial" w:hAnsi="Arial" w:cs="Arial"/>
          <w:color w:val="000000"/>
          <w:sz w:val="27"/>
          <w:szCs w:val="27"/>
          <w:lang w:eastAsia="en-GB"/>
        </w:rPr>
      </w:pPr>
    </w:p>
    <w:p w14:paraId="072D35A7" w14:textId="642C1A33" w:rsidR="00C63CFE" w:rsidRPr="00201F4C" w:rsidRDefault="00C63CFE" w:rsidP="004D1093">
      <w:pPr>
        <w:spacing w:line="360" w:lineRule="auto"/>
        <w:rPr>
          <w:rFonts w:ascii="Arial" w:hAnsi="Arial" w:cs="Arial"/>
          <w:color w:val="000000"/>
          <w:lang w:eastAsia="en-GB"/>
        </w:rPr>
      </w:pPr>
    </w:p>
    <w:p w14:paraId="7A8668F8" w14:textId="77777777" w:rsidR="00A94227" w:rsidRPr="00201F4C" w:rsidRDefault="00A94227" w:rsidP="004D1093">
      <w:pPr>
        <w:spacing w:before="100" w:beforeAutospacing="1" w:after="100" w:afterAutospacing="1" w:line="360" w:lineRule="auto"/>
        <w:rPr>
          <w:rFonts w:ascii="Arial" w:hAnsi="Arial" w:cs="Arial"/>
          <w:color w:val="000000"/>
          <w:lang w:eastAsia="en-GB"/>
        </w:rPr>
      </w:pPr>
      <w:r w:rsidRPr="00201F4C">
        <w:rPr>
          <w:rFonts w:ascii="Arial" w:hAnsi="Arial" w:cs="Arial"/>
          <w:color w:val="000000"/>
          <w:lang w:eastAsia="en-GB"/>
        </w:rPr>
        <w:t>‌</w:t>
      </w:r>
    </w:p>
    <w:p w14:paraId="5826F999" w14:textId="1175F140" w:rsidR="00E515FC" w:rsidRPr="00201F4C" w:rsidRDefault="00E515FC" w:rsidP="004D1093">
      <w:pPr>
        <w:spacing w:before="100" w:beforeAutospacing="1" w:after="100" w:afterAutospacing="1" w:line="360" w:lineRule="auto"/>
        <w:rPr>
          <w:rFonts w:ascii="Arial" w:hAnsi="Arial" w:cs="Arial"/>
        </w:rPr>
      </w:pPr>
    </w:p>
    <w:p w14:paraId="5D4607AD" w14:textId="77777777" w:rsidR="00F6787F" w:rsidRPr="00201F4C" w:rsidRDefault="00F6787F" w:rsidP="004D1093">
      <w:pPr>
        <w:spacing w:before="100" w:beforeAutospacing="1" w:after="100" w:afterAutospacing="1" w:line="360" w:lineRule="auto"/>
        <w:rPr>
          <w:rFonts w:ascii="Arial" w:hAnsi="Arial" w:cs="Arial"/>
        </w:rPr>
      </w:pPr>
    </w:p>
    <w:p w14:paraId="66B865B4" w14:textId="77777777" w:rsidR="00F6787F" w:rsidRPr="00201F4C" w:rsidRDefault="00F6787F" w:rsidP="004D1093">
      <w:pPr>
        <w:spacing w:before="100" w:beforeAutospacing="1" w:after="100" w:afterAutospacing="1" w:line="360" w:lineRule="auto"/>
        <w:rPr>
          <w:rFonts w:ascii="Arial" w:hAnsi="Arial" w:cs="Arial"/>
        </w:rPr>
      </w:pPr>
    </w:p>
    <w:p w14:paraId="0A5F2D42" w14:textId="77777777" w:rsidR="00F6787F" w:rsidRPr="00201F4C" w:rsidRDefault="00F6787F" w:rsidP="004D1093">
      <w:pPr>
        <w:spacing w:before="100" w:beforeAutospacing="1" w:after="100" w:afterAutospacing="1" w:line="360" w:lineRule="auto"/>
        <w:rPr>
          <w:rFonts w:ascii="Arial" w:hAnsi="Arial" w:cs="Arial"/>
        </w:rPr>
      </w:pPr>
    </w:p>
    <w:p w14:paraId="4A14D3C7" w14:textId="77777777" w:rsidR="00F6787F" w:rsidRPr="00201F4C" w:rsidRDefault="00F6787F" w:rsidP="004D1093">
      <w:pPr>
        <w:spacing w:before="100" w:beforeAutospacing="1" w:after="100" w:afterAutospacing="1" w:line="360" w:lineRule="auto"/>
        <w:rPr>
          <w:rFonts w:ascii="Arial" w:hAnsi="Arial" w:cs="Arial"/>
        </w:rPr>
      </w:pPr>
    </w:p>
    <w:p w14:paraId="44527565" w14:textId="77777777" w:rsidR="00F6787F" w:rsidRPr="00201F4C" w:rsidRDefault="00F6787F" w:rsidP="004D1093">
      <w:pPr>
        <w:spacing w:before="100" w:beforeAutospacing="1" w:after="100" w:afterAutospacing="1" w:line="360" w:lineRule="auto"/>
        <w:rPr>
          <w:rFonts w:ascii="Arial" w:hAnsi="Arial" w:cs="Arial"/>
        </w:rPr>
      </w:pPr>
    </w:p>
    <w:p w14:paraId="43E9D68D" w14:textId="1107F456" w:rsidR="000A3DAA" w:rsidRPr="00201F4C" w:rsidRDefault="000A3DAA" w:rsidP="004D1093">
      <w:pPr>
        <w:pStyle w:val="Heading1"/>
        <w:spacing w:line="360" w:lineRule="auto"/>
        <w:rPr>
          <w:rFonts w:ascii="Arial" w:hAnsi="Arial" w:cs="Arial"/>
          <w:color w:val="95B3D7" w:themeColor="accent1" w:themeTint="99"/>
        </w:rPr>
      </w:pPr>
      <w:bookmarkStart w:id="82" w:name="_Toc132715171"/>
      <w:bookmarkStart w:id="83" w:name="_Toc140850549"/>
      <w:r w:rsidRPr="00201F4C">
        <w:rPr>
          <w:rFonts w:ascii="Arial" w:hAnsi="Arial" w:cs="Arial"/>
          <w:color w:val="95B3D7" w:themeColor="accent1" w:themeTint="99"/>
        </w:rPr>
        <w:t xml:space="preserve">CHAPTER 9 – </w:t>
      </w:r>
      <w:bookmarkEnd w:id="82"/>
      <w:r w:rsidR="003367BD">
        <w:rPr>
          <w:rFonts w:ascii="Arial" w:hAnsi="Arial" w:cs="Arial"/>
          <w:color w:val="95B3D7" w:themeColor="accent1" w:themeTint="99"/>
        </w:rPr>
        <w:t>FURTHER READING</w:t>
      </w:r>
      <w:bookmarkEnd w:id="83"/>
    </w:p>
    <w:p w14:paraId="02A95A93" w14:textId="31E1CDB9" w:rsidR="000A3DAA" w:rsidRDefault="00896E1D" w:rsidP="004D1093">
      <w:pPr>
        <w:spacing w:line="360" w:lineRule="auto"/>
        <w:jc w:val="both"/>
        <w:rPr>
          <w:rFonts w:ascii="Arial" w:hAnsi="Arial" w:cs="Arial"/>
          <w:sz w:val="22"/>
          <w:szCs w:val="22"/>
        </w:rPr>
      </w:pPr>
      <w:r>
        <w:rPr>
          <w:rFonts w:ascii="Arial" w:hAnsi="Arial" w:cs="Arial"/>
          <w:sz w:val="22"/>
          <w:szCs w:val="22"/>
        </w:rPr>
        <w:t xml:space="preserve">[1] </w:t>
      </w:r>
      <w:r w:rsidR="007F29E3">
        <w:rPr>
          <w:rFonts w:ascii="Arial" w:hAnsi="Arial" w:cs="Arial"/>
          <w:sz w:val="22"/>
          <w:szCs w:val="22"/>
        </w:rPr>
        <w:t>Storr, Will (2020), </w:t>
      </w:r>
      <w:r w:rsidR="007F29E3">
        <w:rPr>
          <w:rFonts w:ascii="Arial" w:hAnsi="Arial" w:cs="Arial"/>
          <w:i/>
          <w:iCs/>
          <w:sz w:val="22"/>
          <w:szCs w:val="22"/>
        </w:rPr>
        <w:t>The Science of Storytelling, </w:t>
      </w:r>
      <w:r w:rsidR="007F29E3">
        <w:rPr>
          <w:rFonts w:ascii="Arial" w:hAnsi="Arial" w:cs="Arial"/>
          <w:sz w:val="22"/>
          <w:szCs w:val="22"/>
        </w:rPr>
        <w:t>William Collins</w:t>
      </w:r>
    </w:p>
    <w:p w14:paraId="766A5477" w14:textId="662E5023" w:rsidR="007F29E3" w:rsidRDefault="00896E1D" w:rsidP="004D1093">
      <w:pPr>
        <w:spacing w:line="360" w:lineRule="auto"/>
        <w:jc w:val="both"/>
        <w:rPr>
          <w:rFonts w:ascii="Arial" w:hAnsi="Arial" w:cs="Arial"/>
          <w:sz w:val="22"/>
          <w:szCs w:val="22"/>
        </w:rPr>
      </w:pPr>
      <w:r>
        <w:rPr>
          <w:rFonts w:ascii="Arial" w:hAnsi="Arial" w:cs="Arial"/>
          <w:sz w:val="22"/>
          <w:szCs w:val="22"/>
        </w:rPr>
        <w:t xml:space="preserve">[2] Brinkmann, S. and Kvale, S. (2018) </w:t>
      </w:r>
      <w:r>
        <w:rPr>
          <w:rFonts w:ascii="Arial" w:hAnsi="Arial" w:cs="Arial"/>
          <w:i/>
          <w:sz w:val="22"/>
          <w:szCs w:val="22"/>
        </w:rPr>
        <w:t>Doing Interviews (Qualitative Research Kit)</w:t>
      </w:r>
      <w:r>
        <w:rPr>
          <w:rFonts w:ascii="Arial" w:hAnsi="Arial" w:cs="Arial"/>
          <w:sz w:val="22"/>
          <w:szCs w:val="22"/>
        </w:rPr>
        <w:t>. Sage</w:t>
      </w:r>
    </w:p>
    <w:p w14:paraId="401B4E6F" w14:textId="448D22C0" w:rsidR="006B762D" w:rsidRDefault="006B762D" w:rsidP="004D1093">
      <w:pPr>
        <w:spacing w:line="360" w:lineRule="auto"/>
        <w:jc w:val="both"/>
        <w:rPr>
          <w:rFonts w:ascii="Arial" w:hAnsi="Arial" w:cs="Arial"/>
          <w:sz w:val="22"/>
          <w:szCs w:val="22"/>
        </w:rPr>
      </w:pPr>
      <w:r>
        <w:rPr>
          <w:rFonts w:ascii="Arial" w:hAnsi="Arial" w:cs="Arial"/>
          <w:sz w:val="22"/>
          <w:szCs w:val="22"/>
        </w:rPr>
        <w:t xml:space="preserve">[3] Gottschall, Jonathan (2013), </w:t>
      </w:r>
      <w:r>
        <w:rPr>
          <w:rFonts w:ascii="Arial" w:hAnsi="Arial" w:cs="Arial"/>
          <w:i/>
          <w:iCs/>
          <w:sz w:val="22"/>
          <w:szCs w:val="22"/>
        </w:rPr>
        <w:t>The Storytelling Animal: How Stories Make Us Human, </w:t>
      </w:r>
      <w:r>
        <w:rPr>
          <w:rFonts w:ascii="Arial" w:hAnsi="Arial" w:cs="Arial"/>
          <w:sz w:val="22"/>
          <w:szCs w:val="22"/>
        </w:rPr>
        <w:t>Houghton Mifflin</w:t>
      </w:r>
    </w:p>
    <w:p w14:paraId="79499B8D" w14:textId="20643F3C" w:rsidR="009A766B" w:rsidRPr="00201F4C" w:rsidRDefault="009A766B" w:rsidP="004D1093">
      <w:pPr>
        <w:spacing w:line="360" w:lineRule="auto"/>
        <w:jc w:val="both"/>
        <w:rPr>
          <w:rFonts w:ascii="Arial" w:hAnsi="Arial" w:cs="Arial"/>
          <w:color w:val="000000" w:themeColor="text1"/>
        </w:rPr>
      </w:pPr>
      <w:r>
        <w:rPr>
          <w:rFonts w:ascii="Arial" w:hAnsi="Arial" w:cs="Arial"/>
          <w:sz w:val="22"/>
          <w:szCs w:val="22"/>
        </w:rPr>
        <w:t xml:space="preserve">[4] Aubrey, K. &amp; Riley, A. (2017) </w:t>
      </w:r>
      <w:r>
        <w:rPr>
          <w:rFonts w:ascii="Arial" w:hAnsi="Arial" w:cs="Arial"/>
          <w:i/>
          <w:iCs/>
          <w:sz w:val="22"/>
          <w:szCs w:val="22"/>
        </w:rPr>
        <w:t>Understanding and Using Challenging Education Theories</w:t>
      </w:r>
      <w:r>
        <w:rPr>
          <w:rFonts w:ascii="Arial" w:hAnsi="Arial" w:cs="Arial"/>
          <w:sz w:val="22"/>
          <w:szCs w:val="22"/>
        </w:rPr>
        <w:t>, London: SAGE.</w:t>
      </w:r>
    </w:p>
    <w:p w14:paraId="52BB35D3" w14:textId="77777777" w:rsidR="00144DD7" w:rsidRPr="00201F4C" w:rsidRDefault="00144DD7" w:rsidP="004D1093">
      <w:pPr>
        <w:spacing w:line="360" w:lineRule="auto"/>
        <w:jc w:val="both"/>
        <w:rPr>
          <w:rFonts w:ascii="Arial" w:hAnsi="Arial" w:cs="Arial"/>
          <w:color w:val="000000" w:themeColor="text1"/>
        </w:rPr>
      </w:pPr>
    </w:p>
    <w:p w14:paraId="4BB05760" w14:textId="77777777" w:rsidR="00144DD7" w:rsidRPr="00201F4C" w:rsidRDefault="00144DD7" w:rsidP="004D1093">
      <w:pPr>
        <w:spacing w:line="360" w:lineRule="auto"/>
        <w:jc w:val="both"/>
        <w:rPr>
          <w:rFonts w:ascii="Arial" w:hAnsi="Arial" w:cs="Arial"/>
          <w:color w:val="000000" w:themeColor="text1"/>
        </w:rPr>
      </w:pPr>
    </w:p>
    <w:p w14:paraId="255356B6" w14:textId="77777777" w:rsidR="00144DD7" w:rsidRPr="00201F4C" w:rsidRDefault="00144DD7" w:rsidP="004D1093">
      <w:pPr>
        <w:spacing w:line="360" w:lineRule="auto"/>
        <w:jc w:val="both"/>
        <w:rPr>
          <w:rFonts w:ascii="Arial" w:hAnsi="Arial" w:cs="Arial"/>
          <w:color w:val="000000" w:themeColor="text1"/>
        </w:rPr>
      </w:pPr>
    </w:p>
    <w:p w14:paraId="21D67FCD" w14:textId="77777777" w:rsidR="00144DD7" w:rsidRPr="00201F4C" w:rsidRDefault="00144DD7" w:rsidP="004D1093">
      <w:pPr>
        <w:spacing w:line="360" w:lineRule="auto"/>
        <w:jc w:val="both"/>
        <w:rPr>
          <w:rFonts w:ascii="Arial" w:hAnsi="Arial" w:cs="Arial"/>
          <w:color w:val="000000" w:themeColor="text1"/>
        </w:rPr>
      </w:pPr>
    </w:p>
    <w:p w14:paraId="182CA758" w14:textId="77777777" w:rsidR="00144DD7" w:rsidRPr="00201F4C" w:rsidRDefault="00144DD7" w:rsidP="004D1093">
      <w:pPr>
        <w:spacing w:line="360" w:lineRule="auto"/>
        <w:jc w:val="both"/>
        <w:rPr>
          <w:rFonts w:ascii="Arial" w:hAnsi="Arial" w:cs="Arial"/>
          <w:color w:val="000000" w:themeColor="text1"/>
        </w:rPr>
      </w:pPr>
    </w:p>
    <w:p w14:paraId="576910A8" w14:textId="77777777" w:rsidR="00144DD7" w:rsidRPr="00201F4C" w:rsidRDefault="00144DD7" w:rsidP="004D1093">
      <w:pPr>
        <w:spacing w:line="360" w:lineRule="auto"/>
        <w:jc w:val="both"/>
        <w:rPr>
          <w:rFonts w:ascii="Arial" w:hAnsi="Arial" w:cs="Arial"/>
          <w:color w:val="000000" w:themeColor="text1"/>
        </w:rPr>
      </w:pPr>
    </w:p>
    <w:p w14:paraId="71A16F6D" w14:textId="77777777" w:rsidR="00144DD7" w:rsidRPr="00201F4C" w:rsidRDefault="00144DD7" w:rsidP="004D1093">
      <w:pPr>
        <w:spacing w:line="360" w:lineRule="auto"/>
        <w:jc w:val="both"/>
        <w:rPr>
          <w:rFonts w:ascii="Arial" w:hAnsi="Arial" w:cs="Arial"/>
          <w:color w:val="000000" w:themeColor="text1"/>
        </w:rPr>
      </w:pPr>
    </w:p>
    <w:p w14:paraId="3743FAB6" w14:textId="77777777" w:rsidR="00144DD7" w:rsidRPr="00201F4C" w:rsidRDefault="00144DD7" w:rsidP="004D1093">
      <w:pPr>
        <w:spacing w:line="360" w:lineRule="auto"/>
        <w:jc w:val="both"/>
        <w:rPr>
          <w:rFonts w:ascii="Arial" w:hAnsi="Arial" w:cs="Arial"/>
          <w:color w:val="000000" w:themeColor="text1"/>
        </w:rPr>
      </w:pPr>
    </w:p>
    <w:p w14:paraId="5CF416EA" w14:textId="77777777" w:rsidR="00144DD7" w:rsidRPr="00201F4C" w:rsidRDefault="00144DD7" w:rsidP="004D1093">
      <w:pPr>
        <w:spacing w:line="360" w:lineRule="auto"/>
        <w:jc w:val="both"/>
        <w:rPr>
          <w:rFonts w:ascii="Arial" w:hAnsi="Arial" w:cs="Arial"/>
          <w:color w:val="000000" w:themeColor="text1"/>
        </w:rPr>
      </w:pPr>
    </w:p>
    <w:p w14:paraId="7C2860E3" w14:textId="77777777" w:rsidR="00144DD7" w:rsidRPr="00201F4C" w:rsidRDefault="00144DD7" w:rsidP="004D1093">
      <w:pPr>
        <w:spacing w:line="360" w:lineRule="auto"/>
        <w:jc w:val="both"/>
        <w:rPr>
          <w:rFonts w:ascii="Arial" w:hAnsi="Arial" w:cs="Arial"/>
          <w:color w:val="000000" w:themeColor="text1"/>
        </w:rPr>
      </w:pPr>
    </w:p>
    <w:p w14:paraId="41712C74" w14:textId="77777777" w:rsidR="00144DD7" w:rsidRPr="00201F4C" w:rsidRDefault="00144DD7" w:rsidP="004D1093">
      <w:pPr>
        <w:spacing w:line="360" w:lineRule="auto"/>
        <w:jc w:val="both"/>
        <w:rPr>
          <w:rFonts w:ascii="Arial" w:hAnsi="Arial" w:cs="Arial"/>
          <w:color w:val="000000" w:themeColor="text1"/>
        </w:rPr>
      </w:pPr>
    </w:p>
    <w:p w14:paraId="7D62092B" w14:textId="77777777" w:rsidR="00144DD7" w:rsidRPr="00201F4C" w:rsidRDefault="00144DD7" w:rsidP="004D1093">
      <w:pPr>
        <w:spacing w:line="360" w:lineRule="auto"/>
        <w:jc w:val="both"/>
        <w:rPr>
          <w:rFonts w:ascii="Arial" w:hAnsi="Arial" w:cs="Arial"/>
          <w:color w:val="000000" w:themeColor="text1"/>
        </w:rPr>
      </w:pPr>
    </w:p>
    <w:p w14:paraId="7E177DC4" w14:textId="77777777" w:rsidR="00144DD7" w:rsidRPr="00201F4C" w:rsidRDefault="00144DD7" w:rsidP="004D1093">
      <w:pPr>
        <w:spacing w:line="360" w:lineRule="auto"/>
        <w:jc w:val="both"/>
        <w:rPr>
          <w:rFonts w:ascii="Arial" w:hAnsi="Arial" w:cs="Arial"/>
          <w:color w:val="000000" w:themeColor="text1"/>
        </w:rPr>
      </w:pPr>
    </w:p>
    <w:p w14:paraId="281998A3" w14:textId="77777777" w:rsidR="00144DD7" w:rsidRPr="00201F4C" w:rsidRDefault="00144DD7" w:rsidP="004D1093">
      <w:pPr>
        <w:spacing w:line="360" w:lineRule="auto"/>
        <w:jc w:val="both"/>
        <w:rPr>
          <w:rFonts w:ascii="Arial" w:hAnsi="Arial" w:cs="Arial"/>
          <w:color w:val="000000" w:themeColor="text1"/>
        </w:rPr>
      </w:pPr>
    </w:p>
    <w:p w14:paraId="2959FDCE" w14:textId="77777777" w:rsidR="00144DD7" w:rsidRPr="00201F4C" w:rsidRDefault="00144DD7" w:rsidP="004D1093">
      <w:pPr>
        <w:spacing w:line="360" w:lineRule="auto"/>
        <w:jc w:val="both"/>
        <w:rPr>
          <w:rFonts w:ascii="Arial" w:hAnsi="Arial" w:cs="Arial"/>
          <w:color w:val="000000" w:themeColor="text1"/>
        </w:rPr>
      </w:pPr>
    </w:p>
    <w:p w14:paraId="3A2318EB" w14:textId="77777777" w:rsidR="00144DD7" w:rsidRPr="00201F4C" w:rsidRDefault="00144DD7" w:rsidP="004D1093">
      <w:pPr>
        <w:spacing w:line="360" w:lineRule="auto"/>
        <w:jc w:val="both"/>
        <w:rPr>
          <w:rFonts w:ascii="Arial" w:hAnsi="Arial" w:cs="Arial"/>
          <w:color w:val="000000" w:themeColor="text1"/>
        </w:rPr>
      </w:pPr>
    </w:p>
    <w:p w14:paraId="725254D3" w14:textId="77777777" w:rsidR="00144DD7" w:rsidRPr="00201F4C" w:rsidRDefault="00144DD7" w:rsidP="004D1093">
      <w:pPr>
        <w:spacing w:line="360" w:lineRule="auto"/>
        <w:jc w:val="both"/>
        <w:rPr>
          <w:rFonts w:ascii="Arial" w:hAnsi="Arial" w:cs="Arial"/>
          <w:color w:val="000000" w:themeColor="text1"/>
        </w:rPr>
      </w:pPr>
    </w:p>
    <w:p w14:paraId="67FE466B" w14:textId="77777777" w:rsidR="00144DD7" w:rsidRPr="00201F4C" w:rsidRDefault="00144DD7" w:rsidP="004D1093">
      <w:pPr>
        <w:spacing w:line="360" w:lineRule="auto"/>
        <w:jc w:val="both"/>
        <w:rPr>
          <w:rFonts w:ascii="Arial" w:hAnsi="Arial" w:cs="Arial"/>
          <w:color w:val="000000" w:themeColor="text1"/>
        </w:rPr>
      </w:pPr>
    </w:p>
    <w:p w14:paraId="1EE95AD3" w14:textId="77777777" w:rsidR="00144DD7" w:rsidRPr="00201F4C" w:rsidRDefault="00144DD7" w:rsidP="004D1093">
      <w:pPr>
        <w:spacing w:line="360" w:lineRule="auto"/>
        <w:jc w:val="both"/>
        <w:rPr>
          <w:rFonts w:ascii="Arial" w:hAnsi="Arial" w:cs="Arial"/>
          <w:color w:val="000000" w:themeColor="text1"/>
        </w:rPr>
      </w:pPr>
    </w:p>
    <w:p w14:paraId="77C5845F" w14:textId="77777777" w:rsidR="00144DD7" w:rsidRPr="00201F4C" w:rsidRDefault="00144DD7" w:rsidP="004D1093">
      <w:pPr>
        <w:spacing w:line="360" w:lineRule="auto"/>
        <w:jc w:val="both"/>
        <w:rPr>
          <w:rFonts w:ascii="Arial" w:hAnsi="Arial" w:cs="Arial"/>
          <w:color w:val="000000" w:themeColor="text1"/>
        </w:rPr>
      </w:pPr>
    </w:p>
    <w:p w14:paraId="59A897CB" w14:textId="77777777" w:rsidR="00144DD7" w:rsidRPr="00201F4C" w:rsidRDefault="00144DD7" w:rsidP="004D1093">
      <w:pPr>
        <w:spacing w:line="360" w:lineRule="auto"/>
        <w:jc w:val="both"/>
        <w:rPr>
          <w:rFonts w:ascii="Arial" w:hAnsi="Arial" w:cs="Arial"/>
          <w:color w:val="000000" w:themeColor="text1"/>
        </w:rPr>
      </w:pPr>
    </w:p>
    <w:p w14:paraId="6BE3E616" w14:textId="77777777" w:rsidR="00144DD7" w:rsidRPr="00201F4C" w:rsidRDefault="00144DD7" w:rsidP="004D1093">
      <w:pPr>
        <w:spacing w:line="360" w:lineRule="auto"/>
        <w:jc w:val="both"/>
        <w:rPr>
          <w:rFonts w:ascii="Arial" w:hAnsi="Arial" w:cs="Arial"/>
          <w:color w:val="000000" w:themeColor="text1"/>
        </w:rPr>
      </w:pPr>
    </w:p>
    <w:p w14:paraId="74007016" w14:textId="77777777" w:rsidR="00144DD7" w:rsidRPr="00201F4C" w:rsidRDefault="00144DD7" w:rsidP="004D1093">
      <w:pPr>
        <w:spacing w:line="360" w:lineRule="auto"/>
        <w:jc w:val="both"/>
        <w:rPr>
          <w:rFonts w:ascii="Arial" w:hAnsi="Arial" w:cs="Arial"/>
          <w:color w:val="000000" w:themeColor="text1"/>
        </w:rPr>
      </w:pPr>
    </w:p>
    <w:p w14:paraId="37FDD9D0" w14:textId="77777777" w:rsidR="00144DD7" w:rsidRPr="00201F4C" w:rsidRDefault="00144DD7" w:rsidP="004D1093">
      <w:pPr>
        <w:spacing w:line="360" w:lineRule="auto"/>
        <w:jc w:val="both"/>
        <w:rPr>
          <w:rFonts w:ascii="Arial" w:hAnsi="Arial" w:cs="Arial"/>
          <w:color w:val="000000" w:themeColor="text1"/>
        </w:rPr>
      </w:pPr>
    </w:p>
    <w:p w14:paraId="6711062C" w14:textId="77777777" w:rsidR="00144DD7" w:rsidRPr="00201F4C" w:rsidRDefault="00144DD7" w:rsidP="004D1093">
      <w:pPr>
        <w:spacing w:line="360" w:lineRule="auto"/>
        <w:jc w:val="both"/>
        <w:rPr>
          <w:rFonts w:ascii="Arial" w:hAnsi="Arial" w:cs="Arial"/>
          <w:color w:val="000000" w:themeColor="text1"/>
        </w:rPr>
      </w:pPr>
    </w:p>
    <w:p w14:paraId="02C969E1" w14:textId="77777777" w:rsidR="00144DD7" w:rsidRPr="00201F4C" w:rsidRDefault="00144DD7" w:rsidP="004D1093">
      <w:pPr>
        <w:spacing w:line="360" w:lineRule="auto"/>
        <w:jc w:val="both"/>
        <w:rPr>
          <w:rFonts w:ascii="Arial" w:hAnsi="Arial" w:cs="Arial"/>
          <w:color w:val="000000" w:themeColor="text1"/>
        </w:rPr>
      </w:pPr>
    </w:p>
    <w:p w14:paraId="023017DF" w14:textId="77777777" w:rsidR="00F6787F" w:rsidRPr="00201F4C" w:rsidRDefault="00F6787F" w:rsidP="004D1093">
      <w:pPr>
        <w:spacing w:line="360" w:lineRule="auto"/>
        <w:jc w:val="both"/>
        <w:rPr>
          <w:rFonts w:ascii="Arial" w:hAnsi="Arial" w:cs="Arial"/>
          <w:color w:val="000000" w:themeColor="text1"/>
        </w:rPr>
      </w:pPr>
    </w:p>
    <w:p w14:paraId="65BFC282" w14:textId="0BA777D0" w:rsidR="00AC3B45" w:rsidRPr="00201F4C" w:rsidRDefault="000A3DAA" w:rsidP="004D1093">
      <w:pPr>
        <w:pStyle w:val="Heading1"/>
        <w:spacing w:line="360" w:lineRule="auto"/>
        <w:rPr>
          <w:rFonts w:ascii="Arial" w:hAnsi="Arial" w:cs="Arial"/>
          <w:color w:val="95B3D7" w:themeColor="accent1" w:themeTint="99"/>
        </w:rPr>
      </w:pPr>
      <w:bookmarkStart w:id="84" w:name="_Toc132715172"/>
      <w:bookmarkStart w:id="85" w:name="_Toc140850550"/>
      <w:r w:rsidRPr="00201F4C">
        <w:rPr>
          <w:rFonts w:ascii="Arial" w:hAnsi="Arial" w:cs="Arial"/>
          <w:color w:val="95B3D7" w:themeColor="accent1" w:themeTint="99"/>
        </w:rPr>
        <w:t>APPENDICES</w:t>
      </w:r>
      <w:bookmarkEnd w:id="84"/>
      <w:bookmarkEnd w:id="85"/>
      <w:r w:rsidRPr="00201F4C">
        <w:rPr>
          <w:rFonts w:ascii="Arial" w:hAnsi="Arial" w:cs="Arial"/>
          <w:color w:val="95B3D7" w:themeColor="accent1" w:themeTint="99"/>
        </w:rPr>
        <w:t xml:space="preserve"> </w:t>
      </w:r>
    </w:p>
    <w:p w14:paraId="5FD818CC" w14:textId="4B589601" w:rsidR="00323104" w:rsidRPr="00201F4C" w:rsidRDefault="00323104" w:rsidP="004D1093">
      <w:pPr>
        <w:pStyle w:val="Heading2"/>
        <w:spacing w:line="360" w:lineRule="auto"/>
        <w:rPr>
          <w:rFonts w:ascii="Arial" w:hAnsi="Arial" w:cs="Arial"/>
        </w:rPr>
      </w:pPr>
      <w:bookmarkStart w:id="86" w:name="_Toc140850551"/>
      <w:r w:rsidRPr="00201F4C">
        <w:rPr>
          <w:rFonts w:ascii="Arial" w:hAnsi="Arial" w:cs="Arial"/>
        </w:rPr>
        <w:t>Appendix One</w:t>
      </w:r>
      <w:bookmarkEnd w:id="86"/>
    </w:p>
    <w:p w14:paraId="64F7DBC2" w14:textId="77777777" w:rsidR="000A3DAA" w:rsidRPr="00201F4C" w:rsidRDefault="000A3DAA" w:rsidP="004D1093">
      <w:pPr>
        <w:spacing w:line="360" w:lineRule="auto"/>
        <w:rPr>
          <w:rFonts w:ascii="Arial" w:hAnsi="Arial" w:cs="Arial"/>
        </w:rPr>
      </w:pPr>
    </w:p>
    <w:p w14:paraId="1CE794A9"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3B3FCAE4" wp14:editId="19575F67">
            <wp:extent cx="5731510" cy="25844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84450"/>
                    </a:xfrm>
                    <a:prstGeom prst="rect">
                      <a:avLst/>
                    </a:prstGeom>
                  </pic:spPr>
                </pic:pic>
              </a:graphicData>
            </a:graphic>
          </wp:inline>
        </w:drawing>
      </w:r>
    </w:p>
    <w:p w14:paraId="7B3EE564" w14:textId="77777777" w:rsidR="006A2726" w:rsidRPr="00201F4C" w:rsidRDefault="006A2726" w:rsidP="004D1093">
      <w:pPr>
        <w:spacing w:line="360" w:lineRule="auto"/>
        <w:rPr>
          <w:rFonts w:ascii="Arial" w:hAnsi="Arial" w:cs="Arial"/>
          <w:bCs/>
        </w:rPr>
      </w:pPr>
    </w:p>
    <w:p w14:paraId="36F330E7"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47F3AC56" wp14:editId="6A2748BD">
            <wp:extent cx="5731510" cy="25571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557145"/>
                    </a:xfrm>
                    <a:prstGeom prst="rect">
                      <a:avLst/>
                    </a:prstGeom>
                  </pic:spPr>
                </pic:pic>
              </a:graphicData>
            </a:graphic>
          </wp:inline>
        </w:drawing>
      </w:r>
    </w:p>
    <w:p w14:paraId="2AA7E643" w14:textId="77777777" w:rsidR="006A2726" w:rsidRPr="00201F4C" w:rsidRDefault="006A2726" w:rsidP="004D1093">
      <w:pPr>
        <w:spacing w:line="360" w:lineRule="auto"/>
        <w:rPr>
          <w:rFonts w:ascii="Arial" w:hAnsi="Arial" w:cs="Arial"/>
          <w:bCs/>
        </w:rPr>
      </w:pPr>
    </w:p>
    <w:p w14:paraId="063951BD"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001E7147" wp14:editId="2AEC5283">
            <wp:extent cx="5731510" cy="27374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737485"/>
                    </a:xfrm>
                    <a:prstGeom prst="rect">
                      <a:avLst/>
                    </a:prstGeom>
                  </pic:spPr>
                </pic:pic>
              </a:graphicData>
            </a:graphic>
          </wp:inline>
        </w:drawing>
      </w:r>
    </w:p>
    <w:p w14:paraId="60017861" w14:textId="77777777" w:rsidR="006A2726" w:rsidRPr="00201F4C" w:rsidRDefault="006A2726" w:rsidP="004D1093">
      <w:pPr>
        <w:spacing w:line="360" w:lineRule="auto"/>
        <w:rPr>
          <w:rFonts w:ascii="Arial" w:hAnsi="Arial" w:cs="Arial"/>
          <w:bCs/>
        </w:rPr>
      </w:pPr>
    </w:p>
    <w:p w14:paraId="33740E56"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47263B64" wp14:editId="20C13E5A">
            <wp:extent cx="5731510" cy="27101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10180"/>
                    </a:xfrm>
                    <a:prstGeom prst="rect">
                      <a:avLst/>
                    </a:prstGeom>
                  </pic:spPr>
                </pic:pic>
              </a:graphicData>
            </a:graphic>
          </wp:inline>
        </w:drawing>
      </w:r>
    </w:p>
    <w:p w14:paraId="0656BEB4" w14:textId="77777777" w:rsidR="006A2726" w:rsidRPr="00201F4C" w:rsidRDefault="006A2726" w:rsidP="004D1093">
      <w:pPr>
        <w:spacing w:line="360" w:lineRule="auto"/>
        <w:rPr>
          <w:rFonts w:ascii="Arial" w:hAnsi="Arial" w:cs="Arial"/>
          <w:bCs/>
        </w:rPr>
      </w:pPr>
    </w:p>
    <w:p w14:paraId="48DEC17A"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3081C010" wp14:editId="7CB1F695">
            <wp:extent cx="5731510" cy="21812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81225"/>
                    </a:xfrm>
                    <a:prstGeom prst="rect">
                      <a:avLst/>
                    </a:prstGeom>
                  </pic:spPr>
                </pic:pic>
              </a:graphicData>
            </a:graphic>
          </wp:inline>
        </w:drawing>
      </w:r>
    </w:p>
    <w:p w14:paraId="24B1471B"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524DAAFD" wp14:editId="08A5854E">
            <wp:extent cx="5731510" cy="21932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193290"/>
                    </a:xfrm>
                    <a:prstGeom prst="rect">
                      <a:avLst/>
                    </a:prstGeom>
                  </pic:spPr>
                </pic:pic>
              </a:graphicData>
            </a:graphic>
          </wp:inline>
        </w:drawing>
      </w:r>
    </w:p>
    <w:p w14:paraId="40018BDC"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50F7A932" wp14:editId="4822D548">
            <wp:extent cx="5731510" cy="25958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95880"/>
                    </a:xfrm>
                    <a:prstGeom prst="rect">
                      <a:avLst/>
                    </a:prstGeom>
                  </pic:spPr>
                </pic:pic>
              </a:graphicData>
            </a:graphic>
          </wp:inline>
        </w:drawing>
      </w:r>
    </w:p>
    <w:p w14:paraId="165F417A"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7B5CF721" wp14:editId="3881B43C">
            <wp:extent cx="5731510" cy="25723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572385"/>
                    </a:xfrm>
                    <a:prstGeom prst="rect">
                      <a:avLst/>
                    </a:prstGeom>
                  </pic:spPr>
                </pic:pic>
              </a:graphicData>
            </a:graphic>
          </wp:inline>
        </w:drawing>
      </w:r>
    </w:p>
    <w:p w14:paraId="5F5FB4E4"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62EC3664" wp14:editId="1AEF76F1">
            <wp:extent cx="5731510" cy="18764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876425"/>
                    </a:xfrm>
                    <a:prstGeom prst="rect">
                      <a:avLst/>
                    </a:prstGeom>
                  </pic:spPr>
                </pic:pic>
              </a:graphicData>
            </a:graphic>
          </wp:inline>
        </w:drawing>
      </w:r>
    </w:p>
    <w:p w14:paraId="75AB8B48"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6FB2C281" wp14:editId="37DCCF97">
            <wp:extent cx="5731510" cy="26473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647315"/>
                    </a:xfrm>
                    <a:prstGeom prst="rect">
                      <a:avLst/>
                    </a:prstGeom>
                  </pic:spPr>
                </pic:pic>
              </a:graphicData>
            </a:graphic>
          </wp:inline>
        </w:drawing>
      </w:r>
    </w:p>
    <w:p w14:paraId="510B3E0B"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2D14B018" wp14:editId="0DB45333">
            <wp:extent cx="5731510" cy="47345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734560"/>
                    </a:xfrm>
                    <a:prstGeom prst="rect">
                      <a:avLst/>
                    </a:prstGeom>
                  </pic:spPr>
                </pic:pic>
              </a:graphicData>
            </a:graphic>
          </wp:inline>
        </w:drawing>
      </w:r>
    </w:p>
    <w:p w14:paraId="3758139F"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59E89422" wp14:editId="4A87B691">
            <wp:extent cx="5731510" cy="30251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25140"/>
                    </a:xfrm>
                    <a:prstGeom prst="rect">
                      <a:avLst/>
                    </a:prstGeom>
                  </pic:spPr>
                </pic:pic>
              </a:graphicData>
            </a:graphic>
          </wp:inline>
        </w:drawing>
      </w:r>
    </w:p>
    <w:p w14:paraId="48F59C9E"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5373A6D3" wp14:editId="16D3D7CD">
            <wp:extent cx="5731510" cy="28390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839085"/>
                    </a:xfrm>
                    <a:prstGeom prst="rect">
                      <a:avLst/>
                    </a:prstGeom>
                  </pic:spPr>
                </pic:pic>
              </a:graphicData>
            </a:graphic>
          </wp:inline>
        </w:drawing>
      </w:r>
    </w:p>
    <w:p w14:paraId="11863BC8"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580AA392" wp14:editId="2B31F88C">
            <wp:extent cx="5731510" cy="46513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651375"/>
                    </a:xfrm>
                    <a:prstGeom prst="rect">
                      <a:avLst/>
                    </a:prstGeom>
                  </pic:spPr>
                </pic:pic>
              </a:graphicData>
            </a:graphic>
          </wp:inline>
        </w:drawing>
      </w:r>
    </w:p>
    <w:p w14:paraId="65B02E16"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3718EAE7" wp14:editId="51F863CD">
            <wp:extent cx="5731510" cy="300863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008630"/>
                    </a:xfrm>
                    <a:prstGeom prst="rect">
                      <a:avLst/>
                    </a:prstGeom>
                  </pic:spPr>
                </pic:pic>
              </a:graphicData>
            </a:graphic>
          </wp:inline>
        </w:drawing>
      </w:r>
    </w:p>
    <w:p w14:paraId="32E4F84E"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41199F0B" wp14:editId="0EF72E3C">
            <wp:extent cx="5731510" cy="180911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809115"/>
                    </a:xfrm>
                    <a:prstGeom prst="rect">
                      <a:avLst/>
                    </a:prstGeom>
                  </pic:spPr>
                </pic:pic>
              </a:graphicData>
            </a:graphic>
          </wp:inline>
        </w:drawing>
      </w:r>
    </w:p>
    <w:p w14:paraId="15169AE9" w14:textId="77777777" w:rsidR="006A2726" w:rsidRPr="00201F4C" w:rsidRDefault="006A2726" w:rsidP="004D1093">
      <w:pPr>
        <w:spacing w:line="360" w:lineRule="auto"/>
        <w:rPr>
          <w:rFonts w:ascii="Arial" w:hAnsi="Arial" w:cs="Arial"/>
          <w:bCs/>
        </w:rPr>
      </w:pPr>
    </w:p>
    <w:p w14:paraId="1F419691"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3BB560FB" wp14:editId="385644F7">
            <wp:extent cx="5731510" cy="184658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846580"/>
                    </a:xfrm>
                    <a:prstGeom prst="rect">
                      <a:avLst/>
                    </a:prstGeom>
                  </pic:spPr>
                </pic:pic>
              </a:graphicData>
            </a:graphic>
          </wp:inline>
        </w:drawing>
      </w:r>
    </w:p>
    <w:p w14:paraId="3239FBD0" w14:textId="77777777" w:rsidR="006A2726" w:rsidRPr="00201F4C" w:rsidRDefault="006A2726" w:rsidP="004D1093">
      <w:pPr>
        <w:spacing w:line="360" w:lineRule="auto"/>
        <w:rPr>
          <w:rFonts w:ascii="Arial" w:hAnsi="Arial" w:cs="Arial"/>
          <w:bCs/>
        </w:rPr>
      </w:pPr>
    </w:p>
    <w:p w14:paraId="757E2ACF"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60A09204" wp14:editId="0B0E9EF0">
            <wp:extent cx="5731510" cy="43935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393565"/>
                    </a:xfrm>
                    <a:prstGeom prst="rect">
                      <a:avLst/>
                    </a:prstGeom>
                  </pic:spPr>
                </pic:pic>
              </a:graphicData>
            </a:graphic>
          </wp:inline>
        </w:drawing>
      </w:r>
    </w:p>
    <w:p w14:paraId="043D35A6" w14:textId="77777777" w:rsidR="006A2726" w:rsidRPr="00201F4C" w:rsidRDefault="006A2726" w:rsidP="004D1093">
      <w:pPr>
        <w:spacing w:line="360" w:lineRule="auto"/>
        <w:rPr>
          <w:rFonts w:ascii="Arial" w:hAnsi="Arial" w:cs="Arial"/>
          <w:bCs/>
        </w:rPr>
      </w:pPr>
      <w:r w:rsidRPr="00201F4C">
        <w:rPr>
          <w:rFonts w:ascii="Arial" w:hAnsi="Arial" w:cs="Arial"/>
          <w:noProof/>
        </w:rPr>
        <w:drawing>
          <wp:inline distT="0" distB="0" distL="0" distR="0" wp14:anchorId="4AF41DDA" wp14:editId="122A04AC">
            <wp:extent cx="5731510" cy="20231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023110"/>
                    </a:xfrm>
                    <a:prstGeom prst="rect">
                      <a:avLst/>
                    </a:prstGeom>
                  </pic:spPr>
                </pic:pic>
              </a:graphicData>
            </a:graphic>
          </wp:inline>
        </w:drawing>
      </w:r>
    </w:p>
    <w:p w14:paraId="11B409F4" w14:textId="76ACFDD5" w:rsidR="009C1223" w:rsidRPr="00201F4C" w:rsidRDefault="009C1223" w:rsidP="004D1093">
      <w:pPr>
        <w:spacing w:line="360" w:lineRule="auto"/>
        <w:rPr>
          <w:rFonts w:ascii="Arial" w:hAnsi="Arial" w:cs="Arial"/>
        </w:rPr>
      </w:pPr>
    </w:p>
    <w:p w14:paraId="4ECBE034" w14:textId="77777777" w:rsidR="00E7026A" w:rsidRPr="00201F4C" w:rsidRDefault="00E7026A" w:rsidP="004D1093">
      <w:pPr>
        <w:spacing w:line="360" w:lineRule="auto"/>
        <w:rPr>
          <w:rFonts w:ascii="Arial" w:hAnsi="Arial" w:cs="Arial"/>
        </w:rPr>
      </w:pPr>
    </w:p>
    <w:p w14:paraId="27D336E7" w14:textId="77777777" w:rsidR="00E7026A" w:rsidRPr="00201F4C" w:rsidRDefault="00E7026A" w:rsidP="004D1093">
      <w:pPr>
        <w:spacing w:line="360" w:lineRule="auto"/>
        <w:rPr>
          <w:rFonts w:ascii="Arial" w:hAnsi="Arial" w:cs="Arial"/>
        </w:rPr>
      </w:pPr>
    </w:p>
    <w:p w14:paraId="28F9131E" w14:textId="77777777" w:rsidR="00E7026A" w:rsidRPr="00201F4C" w:rsidRDefault="00E7026A" w:rsidP="004D1093">
      <w:pPr>
        <w:spacing w:line="360" w:lineRule="auto"/>
        <w:rPr>
          <w:rFonts w:ascii="Arial" w:hAnsi="Arial" w:cs="Arial"/>
        </w:rPr>
      </w:pPr>
    </w:p>
    <w:p w14:paraId="1C35A478" w14:textId="77777777" w:rsidR="00E7026A" w:rsidRPr="00201F4C" w:rsidRDefault="00E7026A" w:rsidP="004D1093">
      <w:pPr>
        <w:spacing w:line="360" w:lineRule="auto"/>
        <w:rPr>
          <w:rFonts w:ascii="Arial" w:hAnsi="Arial" w:cs="Arial"/>
        </w:rPr>
      </w:pPr>
    </w:p>
    <w:p w14:paraId="6BE5583B" w14:textId="77777777" w:rsidR="00E7026A" w:rsidRPr="00201F4C" w:rsidRDefault="00E7026A" w:rsidP="004D1093">
      <w:pPr>
        <w:spacing w:line="360" w:lineRule="auto"/>
        <w:rPr>
          <w:rFonts w:ascii="Arial" w:hAnsi="Arial" w:cs="Arial"/>
        </w:rPr>
      </w:pPr>
    </w:p>
    <w:p w14:paraId="146518D9" w14:textId="77777777" w:rsidR="00E7026A" w:rsidRPr="00201F4C" w:rsidRDefault="00E7026A" w:rsidP="004D1093">
      <w:pPr>
        <w:spacing w:line="360" w:lineRule="auto"/>
        <w:rPr>
          <w:rFonts w:ascii="Arial" w:hAnsi="Arial" w:cs="Arial"/>
        </w:rPr>
      </w:pPr>
    </w:p>
    <w:p w14:paraId="21BA6D3D" w14:textId="77777777" w:rsidR="00E7026A" w:rsidRPr="00201F4C" w:rsidRDefault="00E7026A" w:rsidP="004D1093">
      <w:pPr>
        <w:spacing w:line="360" w:lineRule="auto"/>
        <w:rPr>
          <w:rFonts w:ascii="Arial" w:hAnsi="Arial" w:cs="Arial"/>
        </w:rPr>
      </w:pPr>
    </w:p>
    <w:p w14:paraId="4E491B62" w14:textId="112C2B96" w:rsidR="00323104" w:rsidRPr="00201F4C" w:rsidRDefault="00323104" w:rsidP="004D1093">
      <w:pPr>
        <w:pStyle w:val="Heading2"/>
        <w:spacing w:line="360" w:lineRule="auto"/>
        <w:rPr>
          <w:rFonts w:ascii="Arial" w:hAnsi="Arial" w:cs="Arial"/>
        </w:rPr>
      </w:pPr>
      <w:bookmarkStart w:id="87" w:name="_Toc140850552"/>
      <w:r w:rsidRPr="00201F4C">
        <w:rPr>
          <w:rFonts w:ascii="Arial" w:hAnsi="Arial" w:cs="Arial"/>
        </w:rPr>
        <w:t xml:space="preserve">Appendix </w:t>
      </w:r>
      <w:r w:rsidR="000C617A" w:rsidRPr="00201F4C">
        <w:rPr>
          <w:rFonts w:ascii="Arial" w:hAnsi="Arial" w:cs="Arial"/>
        </w:rPr>
        <w:t>T</w:t>
      </w:r>
      <w:r w:rsidRPr="00201F4C">
        <w:rPr>
          <w:rFonts w:ascii="Arial" w:hAnsi="Arial" w:cs="Arial"/>
        </w:rPr>
        <w:t>wo</w:t>
      </w:r>
      <w:bookmarkEnd w:id="87"/>
    </w:p>
    <w:p w14:paraId="1193508A" w14:textId="77777777" w:rsidR="004E2DD0" w:rsidRPr="00201F4C" w:rsidRDefault="004E2DD0" w:rsidP="004D1093">
      <w:pPr>
        <w:spacing w:line="360" w:lineRule="auto"/>
        <w:rPr>
          <w:rFonts w:ascii="Arial" w:hAnsi="Arial" w:cs="Arial"/>
        </w:rPr>
      </w:pPr>
    </w:p>
    <w:p w14:paraId="470E35F8" w14:textId="48162388" w:rsidR="00270621" w:rsidRPr="00201F4C" w:rsidRDefault="00270621" w:rsidP="004D1093">
      <w:pPr>
        <w:spacing w:line="360" w:lineRule="auto"/>
        <w:rPr>
          <w:rFonts w:ascii="Arial" w:hAnsi="Arial" w:cs="Arial"/>
          <w:u w:val="single"/>
        </w:rPr>
      </w:pPr>
      <w:r w:rsidRPr="00201F4C">
        <w:rPr>
          <w:rFonts w:ascii="Arial" w:hAnsi="Arial" w:cs="Arial"/>
          <w:u w:val="single"/>
        </w:rPr>
        <w:t>US1</w:t>
      </w:r>
    </w:p>
    <w:p w14:paraId="28C066B8" w14:textId="423D58B2" w:rsidR="004E2DD0" w:rsidRPr="00201F4C" w:rsidRDefault="004E2DD0" w:rsidP="004D1093">
      <w:pPr>
        <w:spacing w:line="360" w:lineRule="auto"/>
        <w:rPr>
          <w:rFonts w:ascii="Arial" w:hAnsi="Arial" w:cs="Arial"/>
        </w:rPr>
      </w:pPr>
      <w:r w:rsidRPr="00201F4C">
        <w:rPr>
          <w:rFonts w:ascii="Arial" w:hAnsi="Arial" w:cs="Arial"/>
          <w:color w:val="4F81BD" w:themeColor="accent1"/>
        </w:rPr>
        <w:t xml:space="preserve">As a </w:t>
      </w:r>
      <w:r w:rsidR="001A3D57" w:rsidRPr="00201F4C">
        <w:rPr>
          <w:rFonts w:ascii="Arial" w:hAnsi="Arial" w:cs="Arial"/>
          <w:color w:val="4F81BD" w:themeColor="accent1"/>
        </w:rPr>
        <w:t xml:space="preserve">DHCW </w:t>
      </w:r>
      <w:r w:rsidR="00E87674">
        <w:rPr>
          <w:rFonts w:ascii="Arial" w:hAnsi="Arial" w:cs="Arial"/>
          <w:color w:val="4F81BD" w:themeColor="accent1"/>
        </w:rPr>
        <w:t>software t</w:t>
      </w:r>
      <w:r w:rsidR="001A3D57" w:rsidRPr="00201F4C">
        <w:rPr>
          <w:rFonts w:ascii="Arial" w:hAnsi="Arial" w:cs="Arial"/>
          <w:color w:val="4F81BD" w:themeColor="accent1"/>
        </w:rPr>
        <w:t>ester</w:t>
      </w:r>
      <w:r w:rsidR="000B7822" w:rsidRPr="00201F4C">
        <w:rPr>
          <w:rFonts w:ascii="Arial" w:hAnsi="Arial" w:cs="Arial"/>
        </w:rPr>
        <w:t>…</w:t>
      </w:r>
    </w:p>
    <w:p w14:paraId="5AB3AF90" w14:textId="49412E62" w:rsidR="004E2DD0" w:rsidRPr="00201F4C" w:rsidRDefault="004E2DD0"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1A3D57" w:rsidRPr="00201F4C">
        <w:rPr>
          <w:rFonts w:ascii="Arial" w:hAnsi="Arial" w:cs="Arial"/>
        </w:rPr>
        <w:t xml:space="preserve"> </w:t>
      </w:r>
      <w:r w:rsidR="00C30A09" w:rsidRPr="00201F4C">
        <w:rPr>
          <w:rFonts w:ascii="Arial" w:hAnsi="Arial" w:cs="Arial"/>
        </w:rPr>
        <w:t>a</w:t>
      </w:r>
      <w:r w:rsidR="00525E34" w:rsidRPr="00201F4C">
        <w:rPr>
          <w:rFonts w:ascii="Arial" w:hAnsi="Arial" w:cs="Arial"/>
        </w:rPr>
        <w:t xml:space="preserve"> SIT Training and Communication Web Application </w:t>
      </w:r>
    </w:p>
    <w:p w14:paraId="67A7A296" w14:textId="2186EB1A" w:rsidR="004E2DD0" w:rsidRPr="00201F4C" w:rsidRDefault="004E2DD0"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403E7B" w:rsidRPr="00201F4C">
        <w:rPr>
          <w:rFonts w:ascii="Arial" w:hAnsi="Arial" w:cs="Arial"/>
        </w:rPr>
        <w:t xml:space="preserve"> I can </w:t>
      </w:r>
      <w:r w:rsidR="00F37EE5" w:rsidRPr="00201F4C">
        <w:rPr>
          <w:rFonts w:ascii="Arial" w:hAnsi="Arial" w:cs="Arial"/>
        </w:rPr>
        <w:t>enhance communication and knowledge gaps with other DHCW Testers</w:t>
      </w:r>
    </w:p>
    <w:p w14:paraId="5A13A74E" w14:textId="77777777" w:rsidR="00270621" w:rsidRPr="00201F4C" w:rsidRDefault="00270621" w:rsidP="004D1093">
      <w:pPr>
        <w:spacing w:line="360" w:lineRule="auto"/>
        <w:rPr>
          <w:rFonts w:ascii="Arial" w:hAnsi="Arial" w:cs="Arial"/>
        </w:rPr>
      </w:pPr>
    </w:p>
    <w:p w14:paraId="08C54757" w14:textId="7A6399E4" w:rsidR="001A3D57" w:rsidRPr="00201F4C" w:rsidRDefault="00270621" w:rsidP="004D1093">
      <w:pPr>
        <w:spacing w:line="360" w:lineRule="auto"/>
        <w:rPr>
          <w:rFonts w:ascii="Arial" w:hAnsi="Arial" w:cs="Arial"/>
          <w:u w:val="single"/>
        </w:rPr>
      </w:pPr>
      <w:r w:rsidRPr="00201F4C">
        <w:rPr>
          <w:rFonts w:ascii="Arial" w:hAnsi="Arial" w:cs="Arial"/>
          <w:u w:val="single"/>
        </w:rPr>
        <w:t>US2</w:t>
      </w:r>
    </w:p>
    <w:p w14:paraId="7560730E" w14:textId="3877462B"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102AD055" w14:textId="231F99FB"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B22F7C" w:rsidRPr="00201F4C">
        <w:rPr>
          <w:rFonts w:ascii="Arial" w:hAnsi="Arial" w:cs="Arial"/>
        </w:rPr>
        <w:t xml:space="preserve"> </w:t>
      </w:r>
      <w:r w:rsidR="00C30A09" w:rsidRPr="00201F4C">
        <w:rPr>
          <w:rFonts w:ascii="Arial" w:hAnsi="Arial" w:cs="Arial"/>
        </w:rPr>
        <w:t>t</w:t>
      </w:r>
      <w:r w:rsidR="00B22F7C" w:rsidRPr="00201F4C">
        <w:rPr>
          <w:rFonts w:ascii="Arial" w:hAnsi="Arial" w:cs="Arial"/>
        </w:rPr>
        <w:t>he SIT Training and Communication Application to have the same look and feel as other inhouse DHCW products</w:t>
      </w:r>
      <w:r w:rsidR="003D240E" w:rsidRPr="00201F4C">
        <w:rPr>
          <w:rFonts w:ascii="Arial" w:hAnsi="Arial" w:cs="Arial"/>
        </w:rPr>
        <w:t>, such as the colour of the application being blue</w:t>
      </w:r>
      <w:r w:rsidR="005F0699" w:rsidRPr="00201F4C">
        <w:rPr>
          <w:rFonts w:ascii="Arial" w:hAnsi="Arial" w:cs="Arial"/>
        </w:rPr>
        <w:t xml:space="preserve"> and the font being Tahoma</w:t>
      </w:r>
    </w:p>
    <w:p w14:paraId="55870440" w14:textId="039B4FDD"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B22F7C" w:rsidRPr="00201F4C">
        <w:rPr>
          <w:rFonts w:ascii="Arial" w:hAnsi="Arial" w:cs="Arial"/>
        </w:rPr>
        <w:t xml:space="preserve"> </w:t>
      </w:r>
      <w:r w:rsidR="00C30A09" w:rsidRPr="00201F4C">
        <w:rPr>
          <w:rFonts w:ascii="Arial" w:hAnsi="Arial" w:cs="Arial"/>
        </w:rPr>
        <w:t>t</w:t>
      </w:r>
      <w:r w:rsidR="00B22F7C" w:rsidRPr="00201F4C">
        <w:rPr>
          <w:rFonts w:ascii="Arial" w:hAnsi="Arial" w:cs="Arial"/>
        </w:rPr>
        <w:t xml:space="preserve">he application aligns cosmetically with </w:t>
      </w:r>
      <w:r w:rsidR="00EC717C" w:rsidRPr="00201F4C">
        <w:rPr>
          <w:rFonts w:ascii="Arial" w:hAnsi="Arial" w:cs="Arial"/>
        </w:rPr>
        <w:t xml:space="preserve">other </w:t>
      </w:r>
      <w:r w:rsidR="007C139B" w:rsidRPr="00201F4C">
        <w:rPr>
          <w:rFonts w:ascii="Arial" w:hAnsi="Arial" w:cs="Arial"/>
        </w:rPr>
        <w:t xml:space="preserve">NHS </w:t>
      </w:r>
      <w:r w:rsidR="00043148" w:rsidRPr="00201F4C">
        <w:rPr>
          <w:rFonts w:ascii="Arial" w:hAnsi="Arial" w:cs="Arial"/>
        </w:rPr>
        <w:t>applications</w:t>
      </w:r>
    </w:p>
    <w:p w14:paraId="26751983" w14:textId="77777777" w:rsidR="001A3D57" w:rsidRPr="00201F4C" w:rsidRDefault="001A3D57" w:rsidP="004D1093">
      <w:pPr>
        <w:spacing w:line="360" w:lineRule="auto"/>
        <w:rPr>
          <w:rFonts w:ascii="Arial" w:hAnsi="Arial" w:cs="Arial"/>
        </w:rPr>
      </w:pPr>
    </w:p>
    <w:p w14:paraId="7FDBBBE0" w14:textId="68AC92C7" w:rsidR="009B580C" w:rsidRPr="00201F4C" w:rsidRDefault="009B580C" w:rsidP="004D1093">
      <w:pPr>
        <w:spacing w:line="360" w:lineRule="auto"/>
        <w:rPr>
          <w:rFonts w:ascii="Arial" w:hAnsi="Arial" w:cs="Arial"/>
          <w:u w:val="single"/>
        </w:rPr>
      </w:pPr>
      <w:r w:rsidRPr="00201F4C">
        <w:rPr>
          <w:rFonts w:ascii="Arial" w:hAnsi="Arial" w:cs="Arial"/>
          <w:u w:val="single"/>
        </w:rPr>
        <w:t>US3</w:t>
      </w:r>
    </w:p>
    <w:p w14:paraId="37C07325" w14:textId="1662F368"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6D0E11D4" w14:textId="695B3B1F"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124DF0" w:rsidRPr="00201F4C">
        <w:rPr>
          <w:rFonts w:ascii="Arial" w:hAnsi="Arial" w:cs="Arial"/>
        </w:rPr>
        <w:t xml:space="preserve"> </w:t>
      </w:r>
      <w:r w:rsidR="00C30A09" w:rsidRPr="00201F4C">
        <w:rPr>
          <w:rFonts w:ascii="Arial" w:hAnsi="Arial" w:cs="Arial"/>
        </w:rPr>
        <w:t>t</w:t>
      </w:r>
      <w:r w:rsidR="00124DF0" w:rsidRPr="00201F4C">
        <w:rPr>
          <w:rFonts w:ascii="Arial" w:hAnsi="Arial" w:cs="Arial"/>
        </w:rPr>
        <w:t>he SIT Training and Communication Application to have an area to post and view</w:t>
      </w:r>
      <w:r w:rsidR="0084194B" w:rsidRPr="00201F4C">
        <w:rPr>
          <w:rFonts w:ascii="Arial" w:hAnsi="Arial" w:cs="Arial"/>
        </w:rPr>
        <w:t xml:space="preserve"> SIT Environment Updates</w:t>
      </w:r>
    </w:p>
    <w:p w14:paraId="4FCEE57B" w14:textId="701AF067"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000F0A6D" w:rsidRPr="00201F4C">
        <w:rPr>
          <w:rFonts w:ascii="Arial" w:hAnsi="Arial" w:cs="Arial"/>
        </w:rPr>
        <w:t>…</w:t>
      </w:r>
      <w:r w:rsidRPr="00201F4C">
        <w:rPr>
          <w:rFonts w:ascii="Arial" w:hAnsi="Arial" w:cs="Arial"/>
        </w:rPr>
        <w:t xml:space="preserve"> </w:t>
      </w:r>
      <w:r w:rsidR="0084194B" w:rsidRPr="00201F4C">
        <w:rPr>
          <w:rFonts w:ascii="Arial" w:hAnsi="Arial" w:cs="Arial"/>
        </w:rPr>
        <w:t>I can view and share information that impacts the testing of my system/service and other systems or services</w:t>
      </w:r>
    </w:p>
    <w:p w14:paraId="3CDFD455" w14:textId="77777777" w:rsidR="009B580C" w:rsidRPr="00201F4C" w:rsidRDefault="009B580C" w:rsidP="004D1093">
      <w:pPr>
        <w:spacing w:line="360" w:lineRule="auto"/>
        <w:rPr>
          <w:rFonts w:ascii="Arial" w:hAnsi="Arial" w:cs="Arial"/>
        </w:rPr>
      </w:pPr>
    </w:p>
    <w:p w14:paraId="06CE69E0" w14:textId="75B764FF" w:rsidR="001A3D57" w:rsidRPr="00201F4C" w:rsidRDefault="009B580C" w:rsidP="004D1093">
      <w:pPr>
        <w:spacing w:line="360" w:lineRule="auto"/>
        <w:rPr>
          <w:rFonts w:ascii="Arial" w:hAnsi="Arial" w:cs="Arial"/>
          <w:u w:val="single"/>
        </w:rPr>
      </w:pPr>
      <w:r w:rsidRPr="00201F4C">
        <w:rPr>
          <w:rFonts w:ascii="Arial" w:hAnsi="Arial" w:cs="Arial"/>
          <w:u w:val="single"/>
        </w:rPr>
        <w:t>US4</w:t>
      </w:r>
    </w:p>
    <w:p w14:paraId="56676CEF" w14:textId="3ABEE0A2"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58CAF725" w14:textId="3BBDC3CC"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330C51" w:rsidRPr="00201F4C">
        <w:rPr>
          <w:rFonts w:ascii="Arial" w:hAnsi="Arial" w:cs="Arial"/>
        </w:rPr>
        <w:t xml:space="preserve"> </w:t>
      </w:r>
      <w:r w:rsidR="00C30A09" w:rsidRPr="00201F4C">
        <w:rPr>
          <w:rFonts w:ascii="Arial" w:hAnsi="Arial" w:cs="Arial"/>
        </w:rPr>
        <w:t>t</w:t>
      </w:r>
      <w:r w:rsidR="00330C51" w:rsidRPr="00201F4C">
        <w:rPr>
          <w:rFonts w:ascii="Arial" w:hAnsi="Arial" w:cs="Arial"/>
        </w:rPr>
        <w:t>he SIT Training and Communication Application to have an area to post and view Project Updates</w:t>
      </w:r>
    </w:p>
    <w:p w14:paraId="7D783CF9" w14:textId="227AC2C1"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330C51" w:rsidRPr="00201F4C">
        <w:rPr>
          <w:rFonts w:ascii="Arial" w:hAnsi="Arial" w:cs="Arial"/>
        </w:rPr>
        <w:t xml:space="preserve"> I can view and share information</w:t>
      </w:r>
      <w:r w:rsidR="0094007D" w:rsidRPr="00201F4C">
        <w:rPr>
          <w:rFonts w:ascii="Arial" w:hAnsi="Arial" w:cs="Arial"/>
        </w:rPr>
        <w:t xml:space="preserve"> about ongoing projects that could impact the testing of my system/service or other systems or services</w:t>
      </w:r>
    </w:p>
    <w:p w14:paraId="79553F39" w14:textId="77777777" w:rsidR="001A3D57" w:rsidRPr="00201F4C" w:rsidRDefault="001A3D57" w:rsidP="004D1093">
      <w:pPr>
        <w:spacing w:line="360" w:lineRule="auto"/>
        <w:rPr>
          <w:rFonts w:ascii="Arial" w:hAnsi="Arial" w:cs="Arial"/>
        </w:rPr>
      </w:pPr>
    </w:p>
    <w:p w14:paraId="04BFAA4E" w14:textId="51A291DB" w:rsidR="009B580C" w:rsidRPr="00201F4C" w:rsidRDefault="009B580C" w:rsidP="004D1093">
      <w:pPr>
        <w:spacing w:line="360" w:lineRule="auto"/>
        <w:rPr>
          <w:rFonts w:ascii="Arial" w:hAnsi="Arial" w:cs="Arial"/>
          <w:u w:val="single"/>
        </w:rPr>
      </w:pPr>
      <w:r w:rsidRPr="00201F4C">
        <w:rPr>
          <w:rFonts w:ascii="Arial" w:hAnsi="Arial" w:cs="Arial"/>
          <w:u w:val="single"/>
        </w:rPr>
        <w:t>US5</w:t>
      </w:r>
    </w:p>
    <w:p w14:paraId="42D13FD3" w14:textId="7046295B"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708A592A" w14:textId="268D11A9"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C30A09" w:rsidRPr="00201F4C">
        <w:rPr>
          <w:rFonts w:ascii="Arial" w:hAnsi="Arial" w:cs="Arial"/>
        </w:rPr>
        <w:t>t</w:t>
      </w:r>
      <w:r w:rsidR="00F71CC0" w:rsidRPr="00201F4C">
        <w:rPr>
          <w:rFonts w:ascii="Arial" w:hAnsi="Arial" w:cs="Arial"/>
        </w:rPr>
        <w:t xml:space="preserve">he SIT Training and Communication Application to provide a list </w:t>
      </w:r>
      <w:r w:rsidR="00D7721E" w:rsidRPr="00201F4C">
        <w:rPr>
          <w:rFonts w:ascii="Arial" w:hAnsi="Arial" w:cs="Arial"/>
        </w:rPr>
        <w:t>that shows who tests on what systems and services</w:t>
      </w:r>
    </w:p>
    <w:p w14:paraId="068BA675" w14:textId="736DC78E"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D7721E" w:rsidRPr="00201F4C">
        <w:rPr>
          <w:rFonts w:ascii="Arial" w:hAnsi="Arial" w:cs="Arial"/>
        </w:rPr>
        <w:t xml:space="preserve">I am able to </w:t>
      </w:r>
      <w:r w:rsidR="00F515FC" w:rsidRPr="00201F4C">
        <w:rPr>
          <w:rFonts w:ascii="Arial" w:hAnsi="Arial" w:cs="Arial"/>
        </w:rPr>
        <w:t>know who to contact if I need further information on a system or service</w:t>
      </w:r>
    </w:p>
    <w:p w14:paraId="28438EFD" w14:textId="77777777" w:rsidR="001A3D57" w:rsidRPr="00201F4C" w:rsidRDefault="001A3D57" w:rsidP="004D1093">
      <w:pPr>
        <w:spacing w:line="360" w:lineRule="auto"/>
        <w:rPr>
          <w:rFonts w:ascii="Arial" w:hAnsi="Arial" w:cs="Arial"/>
        </w:rPr>
      </w:pPr>
    </w:p>
    <w:p w14:paraId="0F5B8C01" w14:textId="584347E7" w:rsidR="009B580C" w:rsidRPr="00201F4C" w:rsidRDefault="009B580C" w:rsidP="004D1093">
      <w:pPr>
        <w:spacing w:line="360" w:lineRule="auto"/>
        <w:rPr>
          <w:rFonts w:ascii="Arial" w:hAnsi="Arial" w:cs="Arial"/>
          <w:u w:val="single"/>
        </w:rPr>
      </w:pPr>
      <w:r w:rsidRPr="00201F4C">
        <w:rPr>
          <w:rFonts w:ascii="Arial" w:hAnsi="Arial" w:cs="Arial"/>
          <w:u w:val="single"/>
        </w:rPr>
        <w:t>US</w:t>
      </w:r>
      <w:r w:rsidR="0020366C" w:rsidRPr="00201F4C">
        <w:rPr>
          <w:rFonts w:ascii="Arial" w:hAnsi="Arial" w:cs="Arial"/>
          <w:u w:val="single"/>
        </w:rPr>
        <w:t>5.1</w:t>
      </w:r>
    </w:p>
    <w:p w14:paraId="565BBB62" w14:textId="78CFF1AF"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18308A20" w14:textId="0A50C348"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0831ED" w:rsidRPr="00201F4C">
        <w:rPr>
          <w:rFonts w:ascii="Arial" w:hAnsi="Arial" w:cs="Arial"/>
        </w:rPr>
        <w:t xml:space="preserve"> </w:t>
      </w:r>
      <w:r w:rsidR="00C30A09" w:rsidRPr="00201F4C">
        <w:rPr>
          <w:rFonts w:ascii="Arial" w:hAnsi="Arial" w:cs="Arial"/>
        </w:rPr>
        <w:t>t</w:t>
      </w:r>
      <w:r w:rsidR="000831ED" w:rsidRPr="00201F4C">
        <w:rPr>
          <w:rFonts w:ascii="Arial" w:hAnsi="Arial" w:cs="Arial"/>
        </w:rPr>
        <w:t>he list that shows the testers that are assigned to each system or service to provide a contact email address</w:t>
      </w:r>
    </w:p>
    <w:p w14:paraId="192FBA34" w14:textId="6DEDD125"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0831ED" w:rsidRPr="00201F4C">
        <w:rPr>
          <w:rFonts w:ascii="Arial" w:hAnsi="Arial" w:cs="Arial"/>
        </w:rPr>
        <w:t xml:space="preserve">I can easily contact the </w:t>
      </w:r>
      <w:r w:rsidR="00C53A32">
        <w:rPr>
          <w:rFonts w:ascii="Arial" w:hAnsi="Arial" w:cs="Arial"/>
        </w:rPr>
        <w:t>software t</w:t>
      </w:r>
      <w:r w:rsidR="000831ED" w:rsidRPr="00201F4C">
        <w:rPr>
          <w:rFonts w:ascii="Arial" w:hAnsi="Arial" w:cs="Arial"/>
        </w:rPr>
        <w:t>ester if I need further information on their system or service</w:t>
      </w:r>
    </w:p>
    <w:p w14:paraId="0AE38B18" w14:textId="77777777" w:rsidR="001A3D57" w:rsidRPr="00201F4C" w:rsidRDefault="001A3D57" w:rsidP="004D1093">
      <w:pPr>
        <w:spacing w:line="360" w:lineRule="auto"/>
        <w:rPr>
          <w:rFonts w:ascii="Arial" w:hAnsi="Arial" w:cs="Arial"/>
        </w:rPr>
      </w:pPr>
    </w:p>
    <w:p w14:paraId="7C942D00" w14:textId="2BB36D2C" w:rsidR="0020366C" w:rsidRPr="00201F4C" w:rsidRDefault="0020366C" w:rsidP="004D1093">
      <w:pPr>
        <w:spacing w:line="360" w:lineRule="auto"/>
        <w:rPr>
          <w:rFonts w:ascii="Arial" w:hAnsi="Arial" w:cs="Arial"/>
          <w:u w:val="single"/>
        </w:rPr>
      </w:pPr>
      <w:r w:rsidRPr="00201F4C">
        <w:rPr>
          <w:rFonts w:ascii="Arial" w:hAnsi="Arial" w:cs="Arial"/>
          <w:u w:val="single"/>
        </w:rPr>
        <w:t>US6</w:t>
      </w:r>
    </w:p>
    <w:p w14:paraId="7E87CA6E" w14:textId="0E5D2B94"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3A6DE8CE" w14:textId="214F76C9"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C30A09" w:rsidRPr="00201F4C">
        <w:rPr>
          <w:rFonts w:ascii="Arial" w:hAnsi="Arial" w:cs="Arial"/>
        </w:rPr>
        <w:t xml:space="preserve"> the SIT Training and Communication Application to have </w:t>
      </w:r>
      <w:r w:rsidR="00826EDE" w:rsidRPr="00201F4C">
        <w:rPr>
          <w:rFonts w:ascii="Arial" w:hAnsi="Arial" w:cs="Arial"/>
        </w:rPr>
        <w:t>a knowledge and training area</w:t>
      </w:r>
    </w:p>
    <w:p w14:paraId="0E12B3C8" w14:textId="69D35220"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826EDE" w:rsidRPr="00201F4C">
        <w:rPr>
          <w:rFonts w:ascii="Arial" w:hAnsi="Arial" w:cs="Arial"/>
        </w:rPr>
        <w:t xml:space="preserve"> I can see information about other systems and services</w:t>
      </w:r>
    </w:p>
    <w:p w14:paraId="66680D2A" w14:textId="77777777" w:rsidR="000F0A6D" w:rsidRPr="00201F4C" w:rsidRDefault="000F0A6D" w:rsidP="004D1093">
      <w:pPr>
        <w:spacing w:line="360" w:lineRule="auto"/>
        <w:rPr>
          <w:rFonts w:ascii="Arial" w:hAnsi="Arial" w:cs="Arial"/>
        </w:rPr>
      </w:pPr>
    </w:p>
    <w:p w14:paraId="77B51C14" w14:textId="757C8C74" w:rsidR="000464A5" w:rsidRPr="00201F4C" w:rsidRDefault="000464A5" w:rsidP="004D1093">
      <w:pPr>
        <w:spacing w:line="360" w:lineRule="auto"/>
        <w:rPr>
          <w:rFonts w:ascii="Arial" w:hAnsi="Arial" w:cs="Arial"/>
          <w:u w:val="single"/>
        </w:rPr>
      </w:pPr>
      <w:r w:rsidRPr="00201F4C">
        <w:rPr>
          <w:rFonts w:ascii="Arial" w:hAnsi="Arial" w:cs="Arial"/>
          <w:u w:val="single"/>
        </w:rPr>
        <w:t>US6.1</w:t>
      </w:r>
    </w:p>
    <w:p w14:paraId="1FFA76F7" w14:textId="74FBC59F" w:rsidR="001A3D57" w:rsidRPr="00201F4C" w:rsidRDefault="001A3D57"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66B2B19A" w14:textId="56B7063E" w:rsidR="001A3D57" w:rsidRPr="00201F4C" w:rsidRDefault="001A3D57"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826EDE" w:rsidRPr="00201F4C">
        <w:rPr>
          <w:rFonts w:ascii="Arial" w:hAnsi="Arial" w:cs="Arial"/>
        </w:rPr>
        <w:t xml:space="preserve"> the knowledge and training area in the SIT Training and Communication Application to </w:t>
      </w:r>
      <w:r w:rsidR="00382BEB" w:rsidRPr="00201F4C">
        <w:rPr>
          <w:rFonts w:ascii="Arial" w:hAnsi="Arial" w:cs="Arial"/>
        </w:rPr>
        <w:t>show the different systems and services</w:t>
      </w:r>
    </w:p>
    <w:p w14:paraId="6E2902B8" w14:textId="6D213D86" w:rsidR="00382BEB" w:rsidRPr="00201F4C" w:rsidRDefault="00382BEB" w:rsidP="004D1093">
      <w:pPr>
        <w:spacing w:line="360" w:lineRule="auto"/>
        <w:rPr>
          <w:rFonts w:ascii="Arial" w:hAnsi="Arial" w:cs="Arial"/>
        </w:rPr>
      </w:pPr>
      <w:r w:rsidRPr="00201F4C">
        <w:rPr>
          <w:rFonts w:ascii="Arial" w:hAnsi="Arial" w:cs="Arial"/>
          <w:color w:val="4F81BD" w:themeColor="accent1"/>
        </w:rPr>
        <w:t>And</w:t>
      </w:r>
      <w:r w:rsidRPr="00201F4C">
        <w:rPr>
          <w:rFonts w:ascii="Arial" w:hAnsi="Arial" w:cs="Arial"/>
        </w:rPr>
        <w:t>… when I click on a system or service it shows me an overview of the selected system/service</w:t>
      </w:r>
    </w:p>
    <w:p w14:paraId="705452E9" w14:textId="74731FAE" w:rsidR="001A3D57" w:rsidRPr="00201F4C" w:rsidRDefault="001A3D57"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382BEB" w:rsidRPr="00201F4C">
        <w:rPr>
          <w:rFonts w:ascii="Arial" w:hAnsi="Arial" w:cs="Arial"/>
        </w:rPr>
        <w:t xml:space="preserve"> I can understand what that system/service does</w:t>
      </w:r>
    </w:p>
    <w:p w14:paraId="520D5B72" w14:textId="77777777" w:rsidR="000464A5" w:rsidRPr="00201F4C" w:rsidRDefault="000464A5" w:rsidP="004D1093">
      <w:pPr>
        <w:spacing w:line="360" w:lineRule="auto"/>
        <w:rPr>
          <w:rFonts w:ascii="Arial" w:hAnsi="Arial" w:cs="Arial"/>
        </w:rPr>
      </w:pPr>
    </w:p>
    <w:p w14:paraId="0C0C7F19" w14:textId="6A9D5AAB" w:rsidR="000464A5" w:rsidRPr="00201F4C" w:rsidRDefault="000464A5" w:rsidP="004D1093">
      <w:pPr>
        <w:spacing w:line="360" w:lineRule="auto"/>
        <w:rPr>
          <w:rFonts w:ascii="Arial" w:hAnsi="Arial" w:cs="Arial"/>
          <w:u w:val="single"/>
        </w:rPr>
      </w:pPr>
      <w:r w:rsidRPr="00201F4C">
        <w:rPr>
          <w:rFonts w:ascii="Arial" w:hAnsi="Arial" w:cs="Arial"/>
          <w:u w:val="single"/>
        </w:rPr>
        <w:t>US6.2</w:t>
      </w:r>
    </w:p>
    <w:p w14:paraId="43C6A5E1" w14:textId="7C8F97BB" w:rsidR="005F0699" w:rsidRPr="00201F4C" w:rsidRDefault="005F0699"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r w:rsidR="00382BEB" w:rsidRPr="00201F4C">
        <w:rPr>
          <w:rFonts w:ascii="Arial" w:hAnsi="Arial" w:cs="Arial"/>
        </w:rPr>
        <w:t xml:space="preserve"> </w:t>
      </w:r>
    </w:p>
    <w:p w14:paraId="36D67EFB" w14:textId="118778F2" w:rsidR="005F0699" w:rsidRPr="00201F4C" w:rsidRDefault="005F0699"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382BEB" w:rsidRPr="00201F4C">
        <w:rPr>
          <w:rFonts w:ascii="Arial" w:hAnsi="Arial" w:cs="Arial"/>
        </w:rPr>
        <w:t xml:space="preserve"> </w:t>
      </w:r>
      <w:r w:rsidR="008E380D" w:rsidRPr="00201F4C">
        <w:rPr>
          <w:rFonts w:ascii="Arial" w:hAnsi="Arial" w:cs="Arial"/>
        </w:rPr>
        <w:t xml:space="preserve">to be able to upload and view documentation to </w:t>
      </w:r>
      <w:r w:rsidR="00382BEB" w:rsidRPr="00201F4C">
        <w:rPr>
          <w:rFonts w:ascii="Arial" w:hAnsi="Arial" w:cs="Arial"/>
        </w:rPr>
        <w:t xml:space="preserve">the </w:t>
      </w:r>
      <w:r w:rsidR="008E380D" w:rsidRPr="00201F4C">
        <w:rPr>
          <w:rFonts w:ascii="Arial" w:hAnsi="Arial" w:cs="Arial"/>
        </w:rPr>
        <w:t>system or service I select in the knowledge and training area in the SIT Training and Communication Application</w:t>
      </w:r>
    </w:p>
    <w:p w14:paraId="5DD23FA5" w14:textId="4DDCCAD9" w:rsidR="005F0699" w:rsidRPr="00201F4C" w:rsidRDefault="005F0699"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8E380D" w:rsidRPr="00201F4C">
        <w:rPr>
          <w:rFonts w:ascii="Arial" w:hAnsi="Arial" w:cs="Arial"/>
        </w:rPr>
        <w:t xml:space="preserve"> I can view and share relevant documentation</w:t>
      </w:r>
      <w:r w:rsidR="00B968D5" w:rsidRPr="00201F4C">
        <w:rPr>
          <w:rFonts w:ascii="Arial" w:hAnsi="Arial" w:cs="Arial"/>
        </w:rPr>
        <w:t xml:space="preserve"> on that system/service that allows me to gain more knowledge and understanding </w:t>
      </w:r>
    </w:p>
    <w:p w14:paraId="6A041F71" w14:textId="77777777" w:rsidR="00524C9B" w:rsidRDefault="00524C9B" w:rsidP="004D1093">
      <w:pPr>
        <w:spacing w:line="360" w:lineRule="auto"/>
        <w:rPr>
          <w:rFonts w:ascii="Arial" w:hAnsi="Arial" w:cs="Arial"/>
        </w:rPr>
      </w:pPr>
    </w:p>
    <w:p w14:paraId="7097A6A5" w14:textId="77777777" w:rsidR="003C3B4B" w:rsidRDefault="003C3B4B" w:rsidP="004D1093">
      <w:pPr>
        <w:spacing w:line="360" w:lineRule="auto"/>
        <w:rPr>
          <w:rFonts w:ascii="Arial" w:hAnsi="Arial" w:cs="Arial"/>
        </w:rPr>
      </w:pPr>
    </w:p>
    <w:p w14:paraId="7620F3C7" w14:textId="77777777" w:rsidR="003C3B4B" w:rsidRPr="00201F4C" w:rsidRDefault="003C3B4B" w:rsidP="004D1093">
      <w:pPr>
        <w:spacing w:line="360" w:lineRule="auto"/>
        <w:rPr>
          <w:rFonts w:ascii="Arial" w:hAnsi="Arial" w:cs="Arial"/>
        </w:rPr>
      </w:pPr>
    </w:p>
    <w:p w14:paraId="4E7BC5B3" w14:textId="3572C39F" w:rsidR="00524C9B" w:rsidRPr="00201F4C" w:rsidRDefault="00524C9B" w:rsidP="004D1093">
      <w:pPr>
        <w:spacing w:line="360" w:lineRule="auto"/>
        <w:rPr>
          <w:rFonts w:ascii="Arial" w:hAnsi="Arial" w:cs="Arial"/>
          <w:u w:val="single"/>
        </w:rPr>
      </w:pPr>
      <w:r w:rsidRPr="00201F4C">
        <w:rPr>
          <w:rFonts w:ascii="Arial" w:hAnsi="Arial" w:cs="Arial"/>
          <w:u w:val="single"/>
        </w:rPr>
        <w:t>US7</w:t>
      </w:r>
    </w:p>
    <w:p w14:paraId="10BD3196" w14:textId="36480D22" w:rsidR="005F0699" w:rsidRPr="00201F4C" w:rsidRDefault="005F0699"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45240FB9" w14:textId="19D5AD05" w:rsidR="005F0699" w:rsidRPr="00201F4C" w:rsidRDefault="005F0699"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262AF4" w:rsidRPr="00201F4C">
        <w:rPr>
          <w:rFonts w:ascii="Arial" w:hAnsi="Arial" w:cs="Arial"/>
        </w:rPr>
        <w:t xml:space="preserve">the SIT Training and Communication Application to provide a list of </w:t>
      </w:r>
      <w:r w:rsidR="00B85F3A" w:rsidRPr="00201F4C">
        <w:rPr>
          <w:rFonts w:ascii="Arial" w:hAnsi="Arial" w:cs="Arial"/>
        </w:rPr>
        <w:t>test environments for each system or service</w:t>
      </w:r>
    </w:p>
    <w:p w14:paraId="137C09F2" w14:textId="0B2DD25C" w:rsidR="005F0699" w:rsidRPr="00201F4C" w:rsidRDefault="005F0699"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B85F3A" w:rsidRPr="00201F4C">
        <w:rPr>
          <w:rFonts w:ascii="Arial" w:hAnsi="Arial" w:cs="Arial"/>
        </w:rPr>
        <w:t xml:space="preserve"> I can access all test environments easily from one place</w:t>
      </w:r>
    </w:p>
    <w:p w14:paraId="6294A9D0" w14:textId="77777777" w:rsidR="00524C9B" w:rsidRPr="00201F4C" w:rsidRDefault="00524C9B" w:rsidP="004D1093">
      <w:pPr>
        <w:spacing w:line="360" w:lineRule="auto"/>
        <w:rPr>
          <w:rFonts w:ascii="Arial" w:hAnsi="Arial" w:cs="Arial"/>
        </w:rPr>
      </w:pPr>
    </w:p>
    <w:p w14:paraId="44B6FC2A" w14:textId="0D558882" w:rsidR="00524C9B" w:rsidRPr="00201F4C" w:rsidRDefault="00524C9B" w:rsidP="004D1093">
      <w:pPr>
        <w:spacing w:line="360" w:lineRule="auto"/>
        <w:rPr>
          <w:rFonts w:ascii="Arial" w:hAnsi="Arial" w:cs="Arial"/>
          <w:u w:val="single"/>
        </w:rPr>
      </w:pPr>
      <w:r w:rsidRPr="00201F4C">
        <w:rPr>
          <w:rFonts w:ascii="Arial" w:hAnsi="Arial" w:cs="Arial"/>
          <w:u w:val="single"/>
        </w:rPr>
        <w:t>US7.1</w:t>
      </w:r>
    </w:p>
    <w:p w14:paraId="552F5F75" w14:textId="64DD9006" w:rsidR="005F0699" w:rsidRPr="00201F4C" w:rsidRDefault="005F0699"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156DF142" w14:textId="0AEEE9CD" w:rsidR="005F0699" w:rsidRPr="00201F4C" w:rsidRDefault="005F0699"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B85F3A" w:rsidRPr="00201F4C">
        <w:rPr>
          <w:rFonts w:ascii="Arial" w:hAnsi="Arial" w:cs="Arial"/>
        </w:rPr>
        <w:t xml:space="preserve"> the SIT Training and Communication Application to provide a list of the relevant </w:t>
      </w:r>
      <w:r w:rsidR="00653629" w:rsidRPr="00201F4C">
        <w:rPr>
          <w:rFonts w:ascii="Arial" w:hAnsi="Arial" w:cs="Arial"/>
        </w:rPr>
        <w:t>SQL servers for the test environment with the ability to copy them from a click of a button</w:t>
      </w:r>
    </w:p>
    <w:p w14:paraId="6A298064" w14:textId="19761237" w:rsidR="005F0699" w:rsidRPr="00201F4C" w:rsidRDefault="005F0699"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w:t>
      </w:r>
      <w:r w:rsidR="00653629" w:rsidRPr="00201F4C">
        <w:rPr>
          <w:rFonts w:ascii="Arial" w:hAnsi="Arial" w:cs="Arial"/>
        </w:rPr>
        <w:t xml:space="preserve"> I can access</w:t>
      </w:r>
      <w:r w:rsidR="00582B91" w:rsidRPr="00201F4C">
        <w:rPr>
          <w:rFonts w:ascii="Arial" w:hAnsi="Arial" w:cs="Arial"/>
        </w:rPr>
        <w:t xml:space="preserve"> the relevant SQL servers for testing and copy the </w:t>
      </w:r>
      <w:r w:rsidR="00F50801" w:rsidRPr="00201F4C">
        <w:rPr>
          <w:rFonts w:ascii="Arial" w:hAnsi="Arial" w:cs="Arial"/>
        </w:rPr>
        <w:t>server’s</w:t>
      </w:r>
      <w:r w:rsidR="00582B91" w:rsidRPr="00201F4C">
        <w:rPr>
          <w:rFonts w:ascii="Arial" w:hAnsi="Arial" w:cs="Arial"/>
        </w:rPr>
        <w:t xml:space="preserve"> name with ease</w:t>
      </w:r>
    </w:p>
    <w:p w14:paraId="23F9CF20" w14:textId="77777777" w:rsidR="00524C9B" w:rsidRPr="00201F4C" w:rsidRDefault="00524C9B" w:rsidP="004D1093">
      <w:pPr>
        <w:spacing w:line="360" w:lineRule="auto"/>
        <w:rPr>
          <w:rFonts w:ascii="Arial" w:hAnsi="Arial" w:cs="Arial"/>
        </w:rPr>
      </w:pPr>
    </w:p>
    <w:p w14:paraId="2C94A38F" w14:textId="3F7DD253" w:rsidR="00524C9B" w:rsidRPr="00201F4C" w:rsidRDefault="00524C9B" w:rsidP="004D1093">
      <w:pPr>
        <w:spacing w:line="360" w:lineRule="auto"/>
        <w:rPr>
          <w:rFonts w:ascii="Arial" w:hAnsi="Arial" w:cs="Arial"/>
          <w:u w:val="single"/>
        </w:rPr>
      </w:pPr>
      <w:r w:rsidRPr="00201F4C">
        <w:rPr>
          <w:rFonts w:ascii="Arial" w:hAnsi="Arial" w:cs="Arial"/>
          <w:u w:val="single"/>
        </w:rPr>
        <w:t>US8</w:t>
      </w:r>
    </w:p>
    <w:p w14:paraId="37A75E91" w14:textId="12F59E52" w:rsidR="00F50801" w:rsidRPr="00201F4C" w:rsidRDefault="00F50801"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2AE3ADC7" w14:textId="73F65396" w:rsidR="00F50801" w:rsidRPr="00201F4C" w:rsidRDefault="00F50801"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w:t>
      </w:r>
      <w:r w:rsidR="00EC53EC" w:rsidRPr="00201F4C">
        <w:rPr>
          <w:rFonts w:ascii="Arial" w:hAnsi="Arial" w:cs="Arial"/>
        </w:rPr>
        <w:t xml:space="preserve"> to be able to view the SIT environment end-to-end diagram in the homepage of the SIT Training and Communication Application</w:t>
      </w:r>
    </w:p>
    <w:p w14:paraId="7B8E819B" w14:textId="6BDF08C9" w:rsidR="00F50801" w:rsidRPr="00201F4C" w:rsidRDefault="00F50801"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AA058A" w:rsidRPr="00201F4C">
        <w:rPr>
          <w:rFonts w:ascii="Arial" w:hAnsi="Arial" w:cs="Arial"/>
        </w:rPr>
        <w:t xml:space="preserve">I can see what systems and services are connected in the DHCW SIT environment </w:t>
      </w:r>
    </w:p>
    <w:p w14:paraId="01B251D6" w14:textId="77777777" w:rsidR="00047EC5" w:rsidRPr="00201F4C" w:rsidRDefault="00047EC5" w:rsidP="004D1093">
      <w:pPr>
        <w:spacing w:line="360" w:lineRule="auto"/>
        <w:rPr>
          <w:rFonts w:ascii="Arial" w:hAnsi="Arial" w:cs="Arial"/>
          <w:u w:val="single"/>
        </w:rPr>
      </w:pPr>
    </w:p>
    <w:p w14:paraId="1F29332A" w14:textId="1D69DF90" w:rsidR="00524C9B" w:rsidRPr="00201F4C" w:rsidRDefault="00524C9B" w:rsidP="004D1093">
      <w:pPr>
        <w:spacing w:line="360" w:lineRule="auto"/>
        <w:rPr>
          <w:rFonts w:ascii="Arial" w:hAnsi="Arial" w:cs="Arial"/>
          <w:u w:val="single"/>
        </w:rPr>
      </w:pPr>
      <w:r w:rsidRPr="00201F4C">
        <w:rPr>
          <w:rFonts w:ascii="Arial" w:hAnsi="Arial" w:cs="Arial"/>
          <w:u w:val="single"/>
        </w:rPr>
        <w:t>US9</w:t>
      </w:r>
    </w:p>
    <w:p w14:paraId="249F0FF4" w14:textId="4DB64D0B" w:rsidR="00F50801" w:rsidRPr="00201F4C" w:rsidRDefault="00F50801"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0533C0B6" w14:textId="18DB6195" w:rsidR="00F50801" w:rsidRPr="00201F4C" w:rsidRDefault="00F50801"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 xml:space="preserve">… </w:t>
      </w:r>
      <w:r w:rsidR="00432E8D" w:rsidRPr="00201F4C">
        <w:rPr>
          <w:rFonts w:ascii="Arial" w:hAnsi="Arial" w:cs="Arial"/>
        </w:rPr>
        <w:t>the SIT Training and Communication Application to have a chat functionality</w:t>
      </w:r>
    </w:p>
    <w:p w14:paraId="2D74BB05" w14:textId="421B6797" w:rsidR="00F50801" w:rsidRPr="00201F4C" w:rsidRDefault="00F50801"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C53A32">
        <w:rPr>
          <w:rFonts w:ascii="Arial" w:hAnsi="Arial" w:cs="Arial"/>
        </w:rPr>
        <w:t>software t</w:t>
      </w:r>
      <w:r w:rsidR="00432E8D" w:rsidRPr="00201F4C">
        <w:rPr>
          <w:rFonts w:ascii="Arial" w:hAnsi="Arial" w:cs="Arial"/>
        </w:rPr>
        <w:t>esters can communicate with each other for</w:t>
      </w:r>
      <w:r w:rsidR="000D0D43" w:rsidRPr="00201F4C">
        <w:rPr>
          <w:rFonts w:ascii="Arial" w:hAnsi="Arial" w:cs="Arial"/>
        </w:rPr>
        <w:t xml:space="preserve"> any topics not currently accessible in the SIT Training and Communication Application</w:t>
      </w:r>
    </w:p>
    <w:p w14:paraId="48F3CC92" w14:textId="77777777" w:rsidR="00524C9B" w:rsidRPr="00201F4C" w:rsidRDefault="00524C9B" w:rsidP="004D1093">
      <w:pPr>
        <w:spacing w:line="360" w:lineRule="auto"/>
        <w:rPr>
          <w:rFonts w:ascii="Arial" w:hAnsi="Arial" w:cs="Arial"/>
        </w:rPr>
      </w:pPr>
    </w:p>
    <w:p w14:paraId="5A06C4E4" w14:textId="0B57F8E3" w:rsidR="000D0D43" w:rsidRPr="00201F4C" w:rsidRDefault="00524C9B" w:rsidP="004D1093">
      <w:pPr>
        <w:spacing w:line="360" w:lineRule="auto"/>
        <w:rPr>
          <w:rFonts w:ascii="Arial" w:hAnsi="Arial" w:cs="Arial"/>
          <w:u w:val="single"/>
        </w:rPr>
      </w:pPr>
      <w:r w:rsidRPr="00201F4C">
        <w:rPr>
          <w:rFonts w:ascii="Arial" w:hAnsi="Arial" w:cs="Arial"/>
          <w:u w:val="single"/>
        </w:rPr>
        <w:t>US10</w:t>
      </w:r>
    </w:p>
    <w:p w14:paraId="0A54284C" w14:textId="6588B23C" w:rsidR="000D0D43" w:rsidRPr="00201F4C" w:rsidRDefault="000D0D43"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599A9040" w14:textId="172EE4E2" w:rsidR="000D0D43" w:rsidRPr="00201F4C" w:rsidRDefault="000D0D43"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 xml:space="preserve">… the SIT Training and Communication Application to provide a list of </w:t>
      </w:r>
      <w:proofErr w:type="gramStart"/>
      <w:r w:rsidRPr="00201F4C">
        <w:rPr>
          <w:rFonts w:ascii="Arial" w:hAnsi="Arial" w:cs="Arial"/>
        </w:rPr>
        <w:t>URL’s</w:t>
      </w:r>
      <w:proofErr w:type="gramEnd"/>
      <w:r w:rsidRPr="00201F4C">
        <w:rPr>
          <w:rFonts w:ascii="Arial" w:hAnsi="Arial" w:cs="Arial"/>
        </w:rPr>
        <w:t xml:space="preserve"> to </w:t>
      </w:r>
      <w:r w:rsidR="0019545E" w:rsidRPr="00201F4C">
        <w:rPr>
          <w:rFonts w:ascii="Arial" w:hAnsi="Arial" w:cs="Arial"/>
        </w:rPr>
        <w:t>different Azure DevOps projects</w:t>
      </w:r>
    </w:p>
    <w:p w14:paraId="199CBA46" w14:textId="5E4D37E9" w:rsidR="000D0D43" w:rsidRPr="00201F4C" w:rsidRDefault="000D0D43"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19545E" w:rsidRPr="00201F4C">
        <w:rPr>
          <w:rFonts w:ascii="Arial" w:hAnsi="Arial" w:cs="Arial"/>
        </w:rPr>
        <w:t xml:space="preserve">I can view </w:t>
      </w:r>
      <w:r w:rsidR="007625F4" w:rsidRPr="00201F4C">
        <w:rPr>
          <w:rFonts w:ascii="Arial" w:hAnsi="Arial" w:cs="Arial"/>
        </w:rPr>
        <w:t>ongoing sprint work for projects that I have access to in Azure DevOps</w:t>
      </w:r>
    </w:p>
    <w:p w14:paraId="38487E17" w14:textId="77777777" w:rsidR="00524C9B" w:rsidRPr="00201F4C" w:rsidRDefault="00524C9B" w:rsidP="004D1093">
      <w:pPr>
        <w:spacing w:line="360" w:lineRule="auto"/>
        <w:rPr>
          <w:rFonts w:ascii="Arial" w:hAnsi="Arial" w:cs="Arial"/>
          <w:u w:val="single"/>
        </w:rPr>
      </w:pPr>
    </w:p>
    <w:p w14:paraId="645775EE" w14:textId="72DA35A2" w:rsidR="000D0D43" w:rsidRPr="00201F4C" w:rsidRDefault="00524C9B" w:rsidP="004D1093">
      <w:pPr>
        <w:spacing w:line="360" w:lineRule="auto"/>
        <w:rPr>
          <w:rFonts w:ascii="Arial" w:hAnsi="Arial" w:cs="Arial"/>
          <w:u w:val="single"/>
        </w:rPr>
      </w:pPr>
      <w:r w:rsidRPr="00201F4C">
        <w:rPr>
          <w:rFonts w:ascii="Arial" w:hAnsi="Arial" w:cs="Arial"/>
          <w:u w:val="single"/>
        </w:rPr>
        <w:t>US11</w:t>
      </w:r>
    </w:p>
    <w:p w14:paraId="1425C3A9" w14:textId="6052EA00" w:rsidR="000D0D43" w:rsidRPr="00201F4C" w:rsidRDefault="000D0D43"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07CFD88E" w14:textId="0B4D53E5" w:rsidR="000D0D43" w:rsidRPr="00201F4C" w:rsidRDefault="000D0D43"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 xml:space="preserve">… </w:t>
      </w:r>
      <w:r w:rsidR="007625F4" w:rsidRPr="00201F4C">
        <w:rPr>
          <w:rFonts w:ascii="Arial" w:hAnsi="Arial" w:cs="Arial"/>
        </w:rPr>
        <w:t>the SIT Training and Communication Application to provide a list of active directory accounts needed when a new starter joins</w:t>
      </w:r>
      <w:r w:rsidR="00CE49C6" w:rsidRPr="00201F4C">
        <w:rPr>
          <w:rFonts w:ascii="Arial" w:hAnsi="Arial" w:cs="Arial"/>
        </w:rPr>
        <w:t xml:space="preserve"> the organisation</w:t>
      </w:r>
    </w:p>
    <w:p w14:paraId="4BB36EDE" w14:textId="49A0FF4E" w:rsidR="000D0D43" w:rsidRPr="00201F4C" w:rsidRDefault="000D0D43"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7625F4" w:rsidRPr="00201F4C">
        <w:rPr>
          <w:rFonts w:ascii="Arial" w:hAnsi="Arial" w:cs="Arial"/>
        </w:rPr>
        <w:t xml:space="preserve">I can ensure new starters are given the required access </w:t>
      </w:r>
    </w:p>
    <w:p w14:paraId="0FBE62E3" w14:textId="77777777" w:rsidR="00524C9B" w:rsidRPr="00201F4C" w:rsidRDefault="00524C9B" w:rsidP="004D1093">
      <w:pPr>
        <w:spacing w:line="360" w:lineRule="auto"/>
        <w:rPr>
          <w:rFonts w:ascii="Arial" w:hAnsi="Arial" w:cs="Arial"/>
          <w:u w:val="single"/>
        </w:rPr>
      </w:pPr>
    </w:p>
    <w:p w14:paraId="629BF57E" w14:textId="34111E26" w:rsidR="000D0D43" w:rsidRPr="00201F4C" w:rsidRDefault="00524C9B" w:rsidP="004D1093">
      <w:pPr>
        <w:spacing w:line="360" w:lineRule="auto"/>
        <w:rPr>
          <w:rFonts w:ascii="Arial" w:hAnsi="Arial" w:cs="Arial"/>
          <w:u w:val="single"/>
        </w:rPr>
      </w:pPr>
      <w:r w:rsidRPr="00201F4C">
        <w:rPr>
          <w:rFonts w:ascii="Arial" w:hAnsi="Arial" w:cs="Arial"/>
          <w:u w:val="single"/>
        </w:rPr>
        <w:t>US12</w:t>
      </w:r>
    </w:p>
    <w:p w14:paraId="0F395CD0" w14:textId="2C626740" w:rsidR="000D0D43" w:rsidRPr="00201F4C" w:rsidRDefault="000D0D43" w:rsidP="004D1093">
      <w:pPr>
        <w:spacing w:line="360" w:lineRule="auto"/>
        <w:rPr>
          <w:rFonts w:ascii="Arial" w:hAnsi="Arial" w:cs="Arial"/>
        </w:rPr>
      </w:pPr>
      <w:r w:rsidRPr="00201F4C">
        <w:rPr>
          <w:rFonts w:ascii="Arial" w:hAnsi="Arial" w:cs="Arial"/>
          <w:color w:val="4F81BD" w:themeColor="accent1"/>
        </w:rPr>
        <w:t xml:space="preserve">As a DHCW </w:t>
      </w:r>
      <w:r w:rsidR="00E87674">
        <w:rPr>
          <w:rFonts w:ascii="Arial" w:hAnsi="Arial" w:cs="Arial"/>
          <w:color w:val="4F81BD" w:themeColor="accent1"/>
        </w:rPr>
        <w:t>software t</w:t>
      </w:r>
      <w:r w:rsidRPr="00201F4C">
        <w:rPr>
          <w:rFonts w:ascii="Arial" w:hAnsi="Arial" w:cs="Arial"/>
          <w:color w:val="4F81BD" w:themeColor="accent1"/>
        </w:rPr>
        <w:t>ester</w:t>
      </w:r>
      <w:r w:rsidRPr="00201F4C">
        <w:rPr>
          <w:rFonts w:ascii="Arial" w:hAnsi="Arial" w:cs="Arial"/>
        </w:rPr>
        <w:t>…</w:t>
      </w:r>
    </w:p>
    <w:p w14:paraId="26AA48DE" w14:textId="31816BA0" w:rsidR="000D0D43" w:rsidRPr="00201F4C" w:rsidRDefault="000D0D43" w:rsidP="004D1093">
      <w:pPr>
        <w:spacing w:line="360" w:lineRule="auto"/>
        <w:rPr>
          <w:rFonts w:ascii="Arial" w:hAnsi="Arial" w:cs="Arial"/>
        </w:rPr>
      </w:pPr>
      <w:r w:rsidRPr="00201F4C">
        <w:rPr>
          <w:rFonts w:ascii="Arial" w:hAnsi="Arial" w:cs="Arial"/>
          <w:color w:val="4F81BD" w:themeColor="accent1"/>
        </w:rPr>
        <w:t>I want</w:t>
      </w:r>
      <w:r w:rsidRPr="00201F4C">
        <w:rPr>
          <w:rFonts w:ascii="Arial" w:hAnsi="Arial" w:cs="Arial"/>
        </w:rPr>
        <w:t xml:space="preserve">… </w:t>
      </w:r>
      <w:r w:rsidR="008718A0" w:rsidRPr="00201F4C">
        <w:rPr>
          <w:rFonts w:ascii="Arial" w:hAnsi="Arial" w:cs="Arial"/>
        </w:rPr>
        <w:t>the SIT Training and Communication Application to have a customisable navigation bar</w:t>
      </w:r>
    </w:p>
    <w:p w14:paraId="14D55F81" w14:textId="799FB764" w:rsidR="001A3D57" w:rsidRPr="00201F4C" w:rsidRDefault="000D0D43" w:rsidP="004D1093">
      <w:pPr>
        <w:spacing w:line="360" w:lineRule="auto"/>
        <w:rPr>
          <w:rFonts w:ascii="Arial" w:hAnsi="Arial" w:cs="Arial"/>
        </w:rPr>
      </w:pPr>
      <w:r w:rsidRPr="00201F4C">
        <w:rPr>
          <w:rFonts w:ascii="Arial" w:hAnsi="Arial" w:cs="Arial"/>
          <w:color w:val="4F81BD" w:themeColor="accent1"/>
        </w:rPr>
        <w:t>So that</w:t>
      </w:r>
      <w:r w:rsidRPr="00201F4C">
        <w:rPr>
          <w:rFonts w:ascii="Arial" w:hAnsi="Arial" w:cs="Arial"/>
        </w:rPr>
        <w:t xml:space="preserve">… </w:t>
      </w:r>
      <w:r w:rsidR="008718A0" w:rsidRPr="00201F4C">
        <w:rPr>
          <w:rFonts w:ascii="Arial" w:hAnsi="Arial" w:cs="Arial"/>
        </w:rPr>
        <w:t>I can</w:t>
      </w:r>
      <w:r w:rsidR="006D785B" w:rsidRPr="00201F4C">
        <w:rPr>
          <w:rFonts w:ascii="Arial" w:hAnsi="Arial" w:cs="Arial"/>
        </w:rPr>
        <w:t xml:space="preserve"> hide functionalities in the application that I will not use and view specific functionalities that I would like to see</w:t>
      </w:r>
    </w:p>
    <w:p w14:paraId="7BF24B82" w14:textId="77777777" w:rsidR="00E7026A" w:rsidRPr="00201F4C" w:rsidRDefault="00E7026A" w:rsidP="004D1093">
      <w:pPr>
        <w:spacing w:line="360" w:lineRule="auto"/>
        <w:rPr>
          <w:rFonts w:ascii="Arial" w:hAnsi="Arial" w:cs="Arial"/>
        </w:rPr>
      </w:pPr>
    </w:p>
    <w:p w14:paraId="76D6E705" w14:textId="77777777" w:rsidR="00E7026A" w:rsidRPr="00201F4C" w:rsidRDefault="00E7026A" w:rsidP="004D1093">
      <w:pPr>
        <w:spacing w:line="360" w:lineRule="auto"/>
        <w:rPr>
          <w:rFonts w:ascii="Arial" w:hAnsi="Arial" w:cs="Arial"/>
        </w:rPr>
      </w:pPr>
    </w:p>
    <w:p w14:paraId="476E6C2F" w14:textId="77777777" w:rsidR="00E7026A" w:rsidRPr="00201F4C" w:rsidRDefault="00E7026A" w:rsidP="004D1093">
      <w:pPr>
        <w:spacing w:line="360" w:lineRule="auto"/>
        <w:rPr>
          <w:rFonts w:ascii="Arial" w:hAnsi="Arial" w:cs="Arial"/>
        </w:rPr>
      </w:pPr>
    </w:p>
    <w:p w14:paraId="1606934B" w14:textId="77777777" w:rsidR="00E7026A" w:rsidRPr="00201F4C" w:rsidRDefault="00E7026A" w:rsidP="004D1093">
      <w:pPr>
        <w:spacing w:line="360" w:lineRule="auto"/>
        <w:rPr>
          <w:rFonts w:ascii="Arial" w:hAnsi="Arial" w:cs="Arial"/>
        </w:rPr>
      </w:pPr>
    </w:p>
    <w:p w14:paraId="545BD82B" w14:textId="77777777" w:rsidR="00E7026A" w:rsidRPr="00201F4C" w:rsidRDefault="00E7026A" w:rsidP="004D1093">
      <w:pPr>
        <w:spacing w:line="360" w:lineRule="auto"/>
        <w:rPr>
          <w:rFonts w:ascii="Arial" w:hAnsi="Arial" w:cs="Arial"/>
        </w:rPr>
      </w:pPr>
    </w:p>
    <w:p w14:paraId="044CAFB6" w14:textId="77777777" w:rsidR="00E7026A" w:rsidRPr="00201F4C" w:rsidRDefault="00E7026A" w:rsidP="004D1093">
      <w:pPr>
        <w:spacing w:line="360" w:lineRule="auto"/>
        <w:rPr>
          <w:rFonts w:ascii="Arial" w:hAnsi="Arial" w:cs="Arial"/>
        </w:rPr>
      </w:pPr>
    </w:p>
    <w:p w14:paraId="7577BB5B" w14:textId="77777777" w:rsidR="00E7026A" w:rsidRPr="00201F4C" w:rsidRDefault="00E7026A" w:rsidP="004D1093">
      <w:pPr>
        <w:spacing w:line="360" w:lineRule="auto"/>
        <w:rPr>
          <w:rFonts w:ascii="Arial" w:hAnsi="Arial" w:cs="Arial"/>
        </w:rPr>
      </w:pPr>
    </w:p>
    <w:p w14:paraId="09581082" w14:textId="77777777" w:rsidR="00E7026A" w:rsidRPr="00201F4C" w:rsidRDefault="00E7026A" w:rsidP="004D1093">
      <w:pPr>
        <w:spacing w:line="360" w:lineRule="auto"/>
        <w:rPr>
          <w:rFonts w:ascii="Arial" w:hAnsi="Arial" w:cs="Arial"/>
        </w:rPr>
      </w:pPr>
    </w:p>
    <w:p w14:paraId="08F4164C" w14:textId="77777777" w:rsidR="00E7026A" w:rsidRPr="00201F4C" w:rsidRDefault="00E7026A" w:rsidP="004D1093">
      <w:pPr>
        <w:spacing w:line="360" w:lineRule="auto"/>
        <w:rPr>
          <w:rFonts w:ascii="Arial" w:hAnsi="Arial" w:cs="Arial"/>
        </w:rPr>
      </w:pPr>
    </w:p>
    <w:p w14:paraId="2AB0AF17" w14:textId="77777777" w:rsidR="00E7026A" w:rsidRPr="00201F4C" w:rsidRDefault="00E7026A" w:rsidP="004D1093">
      <w:pPr>
        <w:spacing w:line="360" w:lineRule="auto"/>
        <w:rPr>
          <w:rFonts w:ascii="Arial" w:hAnsi="Arial" w:cs="Arial"/>
        </w:rPr>
      </w:pPr>
    </w:p>
    <w:p w14:paraId="60150B47" w14:textId="77777777" w:rsidR="00E7026A" w:rsidRPr="00201F4C" w:rsidRDefault="00E7026A" w:rsidP="004D1093">
      <w:pPr>
        <w:spacing w:line="360" w:lineRule="auto"/>
        <w:rPr>
          <w:rFonts w:ascii="Arial" w:hAnsi="Arial" w:cs="Arial"/>
        </w:rPr>
      </w:pPr>
    </w:p>
    <w:p w14:paraId="1F8C7142" w14:textId="77777777" w:rsidR="00E7026A" w:rsidRPr="00201F4C" w:rsidRDefault="00E7026A" w:rsidP="004D1093">
      <w:pPr>
        <w:spacing w:line="360" w:lineRule="auto"/>
        <w:rPr>
          <w:rFonts w:ascii="Arial" w:hAnsi="Arial" w:cs="Arial"/>
        </w:rPr>
      </w:pPr>
    </w:p>
    <w:p w14:paraId="1054E8FB" w14:textId="77777777" w:rsidR="00E7026A" w:rsidRPr="00201F4C" w:rsidRDefault="00E7026A" w:rsidP="004D1093">
      <w:pPr>
        <w:spacing w:line="360" w:lineRule="auto"/>
        <w:rPr>
          <w:rFonts w:ascii="Arial" w:hAnsi="Arial" w:cs="Arial"/>
        </w:rPr>
      </w:pPr>
    </w:p>
    <w:p w14:paraId="0DFD400B" w14:textId="77777777" w:rsidR="00E7026A" w:rsidRPr="00201F4C" w:rsidRDefault="00E7026A" w:rsidP="004D1093">
      <w:pPr>
        <w:spacing w:line="360" w:lineRule="auto"/>
        <w:rPr>
          <w:rFonts w:ascii="Arial" w:hAnsi="Arial" w:cs="Arial"/>
        </w:rPr>
      </w:pPr>
    </w:p>
    <w:p w14:paraId="47460A3D" w14:textId="77777777" w:rsidR="00E7026A" w:rsidRPr="00201F4C" w:rsidRDefault="00E7026A" w:rsidP="004D1093">
      <w:pPr>
        <w:spacing w:line="360" w:lineRule="auto"/>
        <w:rPr>
          <w:rFonts w:ascii="Arial" w:hAnsi="Arial" w:cs="Arial"/>
        </w:rPr>
      </w:pPr>
    </w:p>
    <w:p w14:paraId="55A5629D" w14:textId="77777777" w:rsidR="00E7026A" w:rsidRPr="00201F4C" w:rsidRDefault="00E7026A" w:rsidP="004D1093">
      <w:pPr>
        <w:spacing w:line="360" w:lineRule="auto"/>
        <w:rPr>
          <w:rFonts w:ascii="Arial" w:hAnsi="Arial" w:cs="Arial"/>
        </w:rPr>
      </w:pPr>
    </w:p>
    <w:p w14:paraId="54325109" w14:textId="77777777" w:rsidR="00E7026A" w:rsidRPr="00201F4C" w:rsidRDefault="00E7026A" w:rsidP="004D1093">
      <w:pPr>
        <w:spacing w:line="360" w:lineRule="auto"/>
        <w:rPr>
          <w:rFonts w:ascii="Arial" w:hAnsi="Arial" w:cs="Arial"/>
        </w:rPr>
      </w:pPr>
    </w:p>
    <w:p w14:paraId="3EE2D843" w14:textId="77777777" w:rsidR="00E7026A" w:rsidRPr="00201F4C" w:rsidRDefault="00E7026A" w:rsidP="004D1093">
      <w:pPr>
        <w:spacing w:line="360" w:lineRule="auto"/>
        <w:rPr>
          <w:rFonts w:ascii="Arial" w:hAnsi="Arial" w:cs="Arial"/>
        </w:rPr>
      </w:pPr>
    </w:p>
    <w:p w14:paraId="5896D07A" w14:textId="77777777" w:rsidR="00E7026A" w:rsidRPr="00201F4C" w:rsidRDefault="00E7026A" w:rsidP="004D1093">
      <w:pPr>
        <w:spacing w:line="360" w:lineRule="auto"/>
        <w:rPr>
          <w:rFonts w:ascii="Arial" w:hAnsi="Arial" w:cs="Arial"/>
        </w:rPr>
      </w:pPr>
    </w:p>
    <w:p w14:paraId="2E69D266" w14:textId="77777777" w:rsidR="00E7026A" w:rsidRPr="00201F4C" w:rsidRDefault="00E7026A" w:rsidP="004D1093">
      <w:pPr>
        <w:spacing w:line="360" w:lineRule="auto"/>
        <w:rPr>
          <w:rFonts w:ascii="Arial" w:hAnsi="Arial" w:cs="Arial"/>
        </w:rPr>
      </w:pPr>
    </w:p>
    <w:p w14:paraId="5E7F96C9" w14:textId="77777777" w:rsidR="00E7026A" w:rsidRPr="00201F4C" w:rsidRDefault="00E7026A" w:rsidP="004D1093">
      <w:pPr>
        <w:spacing w:line="360" w:lineRule="auto"/>
        <w:rPr>
          <w:rFonts w:ascii="Arial" w:hAnsi="Arial" w:cs="Arial"/>
        </w:rPr>
      </w:pPr>
    </w:p>
    <w:p w14:paraId="2D784E90" w14:textId="77777777" w:rsidR="00E7026A" w:rsidRPr="00201F4C" w:rsidRDefault="00E7026A" w:rsidP="004D1093">
      <w:pPr>
        <w:spacing w:line="360" w:lineRule="auto"/>
        <w:rPr>
          <w:rFonts w:ascii="Arial" w:hAnsi="Arial" w:cs="Arial"/>
        </w:rPr>
      </w:pPr>
    </w:p>
    <w:p w14:paraId="47A2C6BD" w14:textId="2DB0854A" w:rsidR="00E15A96" w:rsidRPr="00201F4C" w:rsidRDefault="00F3478D" w:rsidP="004D1093">
      <w:pPr>
        <w:pStyle w:val="Heading2"/>
        <w:spacing w:line="360" w:lineRule="auto"/>
        <w:rPr>
          <w:rFonts w:ascii="Arial" w:hAnsi="Arial" w:cs="Arial"/>
        </w:rPr>
      </w:pPr>
      <w:bookmarkStart w:id="88" w:name="_Toc140850553"/>
      <w:r w:rsidRPr="00201F4C">
        <w:rPr>
          <w:rFonts w:ascii="Arial" w:hAnsi="Arial" w:cs="Arial"/>
        </w:rPr>
        <w:t>Appendix Three</w:t>
      </w:r>
      <w:bookmarkEnd w:id="88"/>
    </w:p>
    <w:p w14:paraId="634538CD" w14:textId="6F128EF6" w:rsidR="00E25F28" w:rsidRPr="00201F4C" w:rsidRDefault="00E25F28" w:rsidP="004D1093">
      <w:pPr>
        <w:spacing w:line="360" w:lineRule="auto"/>
        <w:rPr>
          <w:rFonts w:ascii="Arial" w:hAnsi="Arial" w:cs="Arial"/>
        </w:rPr>
      </w:pPr>
      <w:r w:rsidRPr="00201F4C">
        <w:rPr>
          <w:rFonts w:ascii="Arial" w:hAnsi="Arial" w:cs="Arial"/>
        </w:rPr>
        <w:t>Code Incorporating AJAX Calls in the Project Release Updates Page</w:t>
      </w:r>
      <w:r w:rsidR="00A4191D" w:rsidRPr="00201F4C">
        <w:rPr>
          <w:rFonts w:ascii="Arial" w:hAnsi="Arial" w:cs="Arial"/>
        </w:rPr>
        <w:t>:</w:t>
      </w:r>
    </w:p>
    <w:p w14:paraId="6DEFA7C3"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6A9955"/>
          <w:sz w:val="21"/>
          <w:szCs w:val="21"/>
          <w:lang w:eastAsia="en-GB"/>
        </w:rPr>
        <w:t>//Project Release Updates</w:t>
      </w:r>
    </w:p>
    <w:p w14:paraId="1E03E578"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addProjectUpdate</w:t>
      </w:r>
      <w:r w:rsidRPr="00201F4C">
        <w:rPr>
          <w:rFonts w:ascii="Arial" w:hAnsi="Arial" w:cs="Arial"/>
          <w:color w:val="D4D4D4"/>
          <w:sz w:val="21"/>
          <w:szCs w:val="21"/>
          <w:lang w:eastAsia="en-GB"/>
        </w:rPr>
        <w:t xml:space="preserve">() { </w:t>
      </w:r>
      <w:r w:rsidRPr="00201F4C">
        <w:rPr>
          <w:rFonts w:ascii="Arial" w:hAnsi="Arial" w:cs="Arial"/>
          <w:color w:val="6A9955"/>
          <w:sz w:val="21"/>
          <w:szCs w:val="21"/>
          <w:lang w:eastAsia="en-GB"/>
        </w:rPr>
        <w:t>// Function to add an Environment Update using POST method</w:t>
      </w:r>
    </w:p>
    <w:p w14:paraId="1686E95D"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50B3542C"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 {</w:t>
      </w:r>
    </w:p>
    <w:p w14:paraId="0AB10F74"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title:</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"#projectUserID"</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p>
    <w:p w14:paraId="45AA8518"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body:</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"#addProject-Update"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p>
    <w:p w14:paraId="39C0CD2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348B061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54749D28"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$addProjectUpdate</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"#projectUpdates tbody"</w:t>
      </w:r>
      <w:proofErr w:type="gramStart"/>
      <w:r w:rsidRPr="00201F4C">
        <w:rPr>
          <w:rFonts w:ascii="Arial" w:hAnsi="Arial" w:cs="Arial"/>
          <w:color w:val="D4D4D4"/>
          <w:sz w:val="21"/>
          <w:szCs w:val="21"/>
          <w:lang w:eastAsia="en-GB"/>
        </w:rPr>
        <w:t>);</w:t>
      </w:r>
      <w:proofErr w:type="gramEnd"/>
    </w:p>
    <w:p w14:paraId="18BDDF5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"POST</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472E2EAD"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51C1786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w:t>
      </w:r>
      <w:r w:rsidRPr="00201F4C">
        <w:rPr>
          <w:rFonts w:ascii="Arial" w:hAnsi="Arial" w:cs="Arial"/>
          <w:color w:val="D4D4D4"/>
          <w:sz w:val="21"/>
          <w:szCs w:val="21"/>
          <w:lang w:eastAsia="en-GB"/>
        </w:rPr>
        <w:t>({</w:t>
      </w:r>
    </w:p>
    <w:p w14:paraId="063564FC"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
    <w:p w14:paraId="496FCF4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w:t>
      </w:r>
    </w:p>
    <w:p w14:paraId="61704F7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url:</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"https://jsonplaceholder.typicode.com/posts"</w:t>
      </w:r>
      <w:r w:rsidRPr="00201F4C">
        <w:rPr>
          <w:rFonts w:ascii="Arial" w:hAnsi="Arial" w:cs="Arial"/>
          <w:color w:val="D4D4D4"/>
          <w:sz w:val="21"/>
          <w:szCs w:val="21"/>
          <w:lang w:eastAsia="en-GB"/>
        </w:rPr>
        <w:t>,</w:t>
      </w:r>
    </w:p>
    <w:p w14:paraId="2CA5F65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JSON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stringify</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p>
    <w:p w14:paraId="75E8BE4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contentType: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"application/json; charset=utf-8"</w:t>
      </w:r>
      <w:r w:rsidRPr="00201F4C">
        <w:rPr>
          <w:rFonts w:ascii="Arial" w:hAnsi="Arial" w:cs="Arial"/>
          <w:color w:val="D4D4D4"/>
          <w:sz w:val="21"/>
          <w:szCs w:val="21"/>
          <w:lang w:eastAsia="en-GB"/>
        </w:rPr>
        <w:t>,</w:t>
      </w:r>
    </w:p>
    <w:p w14:paraId="7CD86CA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"json"</w:t>
      </w:r>
      <w:r w:rsidRPr="00201F4C">
        <w:rPr>
          <w:rFonts w:ascii="Arial" w:hAnsi="Arial" w:cs="Arial"/>
          <w:color w:val="D4D4D4"/>
          <w:sz w:val="21"/>
          <w:szCs w:val="21"/>
          <w:lang w:eastAsia="en-GB"/>
        </w:rPr>
        <w:t>,</w:t>
      </w:r>
    </w:p>
    <w:p w14:paraId="15CC373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566F84B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success</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w:t>
      </w:r>
    </w:p>
    <w:p w14:paraId="0F430F64"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1AB2179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$addProjectUpdate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append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`&lt;tr&gt;&lt;td&gt;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title</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body</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&lt;/td&gt;&lt;/tr&gt;`</w:t>
      </w:r>
      <w:proofErr w:type="gramStart"/>
      <w:r w:rsidRPr="00201F4C">
        <w:rPr>
          <w:rFonts w:ascii="Arial" w:hAnsi="Arial" w:cs="Arial"/>
          <w:color w:val="D4D4D4"/>
          <w:sz w:val="21"/>
          <w:szCs w:val="21"/>
          <w:lang w:eastAsia="en-GB"/>
        </w:rPr>
        <w:t>);</w:t>
      </w:r>
      <w:proofErr w:type="gramEnd"/>
    </w:p>
    <w:p w14:paraId="3D3EDDE8"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'#addProjectUpdate input[type="text"]'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//clear text input fields</w:t>
      </w:r>
    </w:p>
    <w:p w14:paraId="2FD3EB0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'#addProject-Update'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w:t>
      </w:r>
      <w:proofErr w:type="gramStart"/>
      <w:r w:rsidRPr="00201F4C">
        <w:rPr>
          <w:rFonts w:ascii="Arial" w:hAnsi="Arial" w:cs="Arial"/>
          <w:color w:val="D4D4D4"/>
          <w:sz w:val="21"/>
          <w:szCs w:val="21"/>
          <w:lang w:eastAsia="en-GB"/>
        </w:rPr>
        <w:t>);</w:t>
      </w:r>
      <w:proofErr w:type="gramEnd"/>
    </w:p>
    <w:p w14:paraId="6FEBDB3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46456987"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error</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req</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error</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=&gt;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window</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alert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"AJAX error"</w:t>
      </w:r>
      <w:r w:rsidRPr="00201F4C">
        <w:rPr>
          <w:rFonts w:ascii="Arial" w:hAnsi="Arial" w:cs="Arial"/>
          <w:color w:val="D4D4D4"/>
          <w:sz w:val="21"/>
          <w:szCs w:val="21"/>
          <w:lang w:eastAsia="en-GB"/>
        </w:rPr>
        <w:t>)</w:t>
      </w:r>
    </w:p>
    <w:p w14:paraId="6FEE41D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2260171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5B61B1B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4DEC228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returnProjectUpdates</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eventData</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handler</w:t>
      </w:r>
      <w:r w:rsidRPr="00201F4C">
        <w:rPr>
          <w:rFonts w:ascii="Arial" w:hAnsi="Arial" w:cs="Arial"/>
          <w:color w:val="D4D4D4"/>
          <w:sz w:val="21"/>
          <w:szCs w:val="21"/>
          <w:lang w:eastAsia="en-GB"/>
        </w:rPr>
        <w:t>) {</w:t>
      </w:r>
      <w:r w:rsidRPr="00201F4C">
        <w:rPr>
          <w:rFonts w:ascii="Arial" w:hAnsi="Arial" w:cs="Arial"/>
          <w:color w:val="6A9955"/>
          <w:sz w:val="21"/>
          <w:szCs w:val="21"/>
          <w:lang w:eastAsia="en-GB"/>
        </w:rPr>
        <w:t>//Returns Environment Updates Posts</w:t>
      </w:r>
    </w:p>
    <w:p w14:paraId="76F4AB5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235D375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$myProjectUpdates</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"https://jsonplaceholder.typicode.com/posts</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4A1FDFB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 xml:space="preserve"> = </w:t>
      </w:r>
      <w:r w:rsidRPr="00201F4C">
        <w:rPr>
          <w:rFonts w:ascii="Arial" w:hAnsi="Arial" w:cs="Arial"/>
          <w:color w:val="CE9178"/>
          <w:sz w:val="21"/>
          <w:szCs w:val="21"/>
          <w:lang w:eastAsia="en-GB"/>
        </w:rPr>
        <w:t>"GET</w:t>
      </w:r>
      <w:proofErr w:type="gramStart"/>
      <w:r w:rsidRPr="00201F4C">
        <w:rPr>
          <w:rFonts w:ascii="Arial" w:hAnsi="Arial" w:cs="Arial"/>
          <w:color w:val="CE9178"/>
          <w:sz w:val="21"/>
          <w:szCs w:val="21"/>
          <w:lang w:eastAsia="en-GB"/>
        </w:rPr>
        <w:t>"</w:t>
      </w:r>
      <w:r w:rsidRPr="00201F4C">
        <w:rPr>
          <w:rFonts w:ascii="Arial" w:hAnsi="Arial" w:cs="Arial"/>
          <w:color w:val="D4D4D4"/>
          <w:sz w:val="21"/>
          <w:szCs w:val="21"/>
          <w:lang w:eastAsia="en-GB"/>
        </w:rPr>
        <w:t>;</w:t>
      </w:r>
      <w:proofErr w:type="gramEnd"/>
    </w:p>
    <w:p w14:paraId="43D544C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67BD022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"#projecttUpdates tbody"</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children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remove</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//Clear data currently populated in html table</w:t>
      </w:r>
    </w:p>
    <w:p w14:paraId="5907726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0DBD693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w:t>
      </w:r>
      <w:r w:rsidRPr="00201F4C">
        <w:rPr>
          <w:rFonts w:ascii="Arial" w:hAnsi="Arial" w:cs="Arial"/>
          <w:color w:val="D4D4D4"/>
          <w:sz w:val="21"/>
          <w:szCs w:val="21"/>
          <w:lang w:eastAsia="en-GB"/>
        </w:rPr>
        <w:t>({</w:t>
      </w:r>
    </w:p>
    <w:p w14:paraId="367902A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5B675439"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url:</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$myProjectUpdates</w:t>
      </w:r>
      <w:r w:rsidRPr="00201F4C">
        <w:rPr>
          <w:rFonts w:ascii="Arial" w:hAnsi="Arial" w:cs="Arial"/>
          <w:color w:val="D4D4D4"/>
          <w:sz w:val="21"/>
          <w:szCs w:val="21"/>
          <w:lang w:eastAsia="en-GB"/>
        </w:rPr>
        <w:t>,</w:t>
      </w:r>
    </w:p>
    <w:p w14:paraId="2616F83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
    <w:p w14:paraId="5A3CD98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contentType: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"application/json; charset=utf-8"</w:t>
      </w:r>
      <w:r w:rsidRPr="00201F4C">
        <w:rPr>
          <w:rFonts w:ascii="Arial" w:hAnsi="Arial" w:cs="Arial"/>
          <w:color w:val="D4D4D4"/>
          <w:sz w:val="21"/>
          <w:szCs w:val="21"/>
          <w:lang w:eastAsia="en-GB"/>
        </w:rPr>
        <w:t>,</w:t>
      </w:r>
    </w:p>
    <w:p w14:paraId="6B70F1F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dataType:</w:t>
      </w:r>
      <w:r w:rsidRPr="00201F4C">
        <w:rPr>
          <w:rFonts w:ascii="Arial" w:hAnsi="Arial" w:cs="Arial"/>
          <w:color w:val="D4D4D4"/>
          <w:sz w:val="21"/>
          <w:szCs w:val="21"/>
          <w:lang w:eastAsia="en-GB"/>
        </w:rPr>
        <w:t xml:space="preserve"> </w:t>
      </w:r>
      <w:r w:rsidRPr="00201F4C">
        <w:rPr>
          <w:rFonts w:ascii="Arial" w:hAnsi="Arial" w:cs="Arial"/>
          <w:color w:val="CE9178"/>
          <w:sz w:val="21"/>
          <w:szCs w:val="21"/>
          <w:lang w:eastAsia="en-GB"/>
        </w:rPr>
        <w:t>"json"</w:t>
      </w:r>
      <w:r w:rsidRPr="00201F4C">
        <w:rPr>
          <w:rFonts w:ascii="Arial" w:hAnsi="Arial" w:cs="Arial"/>
          <w:color w:val="D4D4D4"/>
          <w:sz w:val="21"/>
          <w:szCs w:val="21"/>
          <w:lang w:eastAsia="en-GB"/>
        </w:rPr>
        <w:t>,</w:t>
      </w:r>
    </w:p>
    <w:p w14:paraId="66FEA0B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type:</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$method</w:t>
      </w:r>
      <w:r w:rsidRPr="00201F4C">
        <w:rPr>
          <w:rFonts w:ascii="Arial" w:hAnsi="Arial" w:cs="Arial"/>
          <w:color w:val="D4D4D4"/>
          <w:sz w:val="21"/>
          <w:szCs w:val="21"/>
          <w:lang w:eastAsia="en-GB"/>
        </w:rPr>
        <w:t>,</w:t>
      </w:r>
    </w:p>
    <w:p w14:paraId="5168513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error</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jgXHR</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textStatus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errorThrown</w:t>
      </w:r>
      <w:r w:rsidRPr="00201F4C">
        <w:rPr>
          <w:rFonts w:ascii="Arial" w:hAnsi="Arial" w:cs="Arial"/>
          <w:color w:val="D4D4D4"/>
          <w:sz w:val="21"/>
          <w:szCs w:val="21"/>
          <w:lang w:eastAsia="en-GB"/>
        </w:rPr>
        <w:t>) {</w:t>
      </w:r>
    </w:p>
    <w:p w14:paraId="29FF8DEF"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4BF4C817"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08ACF20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success</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textStatus</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jqXHR</w:t>
      </w:r>
      <w:r w:rsidRPr="00201F4C">
        <w:rPr>
          <w:rFonts w:ascii="Arial" w:hAnsi="Arial" w:cs="Arial"/>
          <w:color w:val="D4D4D4"/>
          <w:sz w:val="21"/>
          <w:szCs w:val="21"/>
          <w:lang w:eastAsia="en-GB"/>
        </w:rPr>
        <w:t>) {</w:t>
      </w:r>
    </w:p>
    <w:p w14:paraId="6DCD979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$myProjectUpdates</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"#projectUpdates tbody"</w:t>
      </w:r>
      <w:proofErr w:type="gramStart"/>
      <w:r w:rsidRPr="00201F4C">
        <w:rPr>
          <w:rFonts w:ascii="Arial" w:hAnsi="Arial" w:cs="Arial"/>
          <w:color w:val="D4D4D4"/>
          <w:sz w:val="21"/>
          <w:szCs w:val="21"/>
          <w:lang w:eastAsia="en-GB"/>
        </w:rPr>
        <w:t>);</w:t>
      </w:r>
      <w:proofErr w:type="gramEnd"/>
    </w:p>
    <w:p w14:paraId="033D334E"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each</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data</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index</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w:t>
      </w:r>
    </w:p>
    <w:p w14:paraId="5DE5FAB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$myProjectUpdates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append</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`&lt;tr id=</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id</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title</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&lt;/td&gt;&lt;td&gt;</w:t>
      </w:r>
      <w:r w:rsidRPr="00201F4C">
        <w:rPr>
          <w:rFonts w:ascii="Arial" w:hAnsi="Arial" w:cs="Arial"/>
          <w:color w:val="569CD6"/>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body</w:t>
      </w:r>
      <w:r w:rsidRPr="00201F4C">
        <w:rPr>
          <w:rFonts w:ascii="Arial" w:hAnsi="Arial" w:cs="Arial"/>
          <w:color w:val="569CD6"/>
          <w:sz w:val="21"/>
          <w:szCs w:val="21"/>
          <w:lang w:eastAsia="en-GB"/>
        </w:rPr>
        <w:t>}</w:t>
      </w:r>
      <w:r w:rsidRPr="00201F4C">
        <w:rPr>
          <w:rFonts w:ascii="Arial" w:hAnsi="Arial" w:cs="Arial"/>
          <w:color w:val="CE9178"/>
          <w:sz w:val="21"/>
          <w:szCs w:val="21"/>
          <w:lang w:eastAsia="en-GB"/>
        </w:rPr>
        <w:t>&lt;/td&gt;&lt;/tr&gt;`</w:t>
      </w:r>
      <w:proofErr w:type="gramStart"/>
      <w:r w:rsidRPr="00201F4C">
        <w:rPr>
          <w:rFonts w:ascii="Arial" w:hAnsi="Arial" w:cs="Arial"/>
          <w:color w:val="D4D4D4"/>
          <w:sz w:val="21"/>
          <w:szCs w:val="21"/>
          <w:lang w:eastAsia="en-GB"/>
        </w:rPr>
        <w:t>);</w:t>
      </w:r>
      <w:proofErr w:type="gramEnd"/>
    </w:p>
    <w:p w14:paraId="5ACF63D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6135420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533234F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4826092C"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w:t>
      </w:r>
    </w:p>
    <w:p w14:paraId="763AADF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44315D96"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6A9955"/>
          <w:sz w:val="21"/>
          <w:szCs w:val="21"/>
          <w:lang w:eastAsia="en-GB"/>
        </w:rPr>
        <w:t>//Document Ready</w:t>
      </w:r>
    </w:p>
    <w:p w14:paraId="34E0107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w:t>
      </w:r>
    </w:p>
    <w:p w14:paraId="12E3ADCC"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p>
    <w:p w14:paraId="438F306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//Project Release Updates Page</w:t>
      </w:r>
    </w:p>
    <w:p w14:paraId="6741536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"#searchProjectUpdates"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on</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"keyup"</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 </w:t>
      </w:r>
      <w:r w:rsidRPr="00201F4C">
        <w:rPr>
          <w:rFonts w:ascii="Arial" w:hAnsi="Arial" w:cs="Arial"/>
          <w:color w:val="6A9955"/>
          <w:sz w:val="21"/>
          <w:szCs w:val="21"/>
          <w:lang w:eastAsia="en-GB"/>
        </w:rPr>
        <w:t>//Search Bar functionality on Project Updates</w:t>
      </w:r>
    </w:p>
    <w:p w14:paraId="5028C0A0"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let</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xml:space="preserve"> =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val</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toLowerCase</w:t>
      </w:r>
      <w:r w:rsidRPr="00201F4C">
        <w:rPr>
          <w:rFonts w:ascii="Arial" w:hAnsi="Arial" w:cs="Arial"/>
          <w:color w:val="D4D4D4"/>
          <w:sz w:val="21"/>
          <w:szCs w:val="21"/>
          <w:lang w:eastAsia="en-GB"/>
        </w:rPr>
        <w:t>(</w:t>
      </w:r>
      <w:proofErr w:type="gramStart"/>
      <w:r w:rsidRPr="00201F4C">
        <w:rPr>
          <w:rFonts w:ascii="Arial" w:hAnsi="Arial" w:cs="Arial"/>
          <w:color w:val="D4D4D4"/>
          <w:sz w:val="21"/>
          <w:szCs w:val="21"/>
          <w:lang w:eastAsia="en-GB"/>
        </w:rPr>
        <w:t>);</w:t>
      </w:r>
      <w:proofErr w:type="gramEnd"/>
    </w:p>
    <w:p w14:paraId="467294C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34C2DAF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"#projectUpdates tr"</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filter</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 {</w:t>
      </w:r>
    </w:p>
    <w:p w14:paraId="3257A19B"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toggle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this</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text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toLowerCase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indexOf</w:t>
      </w:r>
      <w:r w:rsidRPr="00201F4C">
        <w:rPr>
          <w:rFonts w:ascii="Arial" w:hAnsi="Arial" w:cs="Arial"/>
          <w:color w:val="D4D4D4"/>
          <w:sz w:val="21"/>
          <w:szCs w:val="21"/>
          <w:lang w:eastAsia="en-GB"/>
        </w:rPr>
        <w:t>(</w:t>
      </w:r>
      <w:r w:rsidRPr="00201F4C">
        <w:rPr>
          <w:rFonts w:ascii="Arial" w:hAnsi="Arial" w:cs="Arial"/>
          <w:color w:val="9CDCFE"/>
          <w:sz w:val="21"/>
          <w:szCs w:val="21"/>
          <w:lang w:eastAsia="en-GB"/>
        </w:rPr>
        <w:t>value</w:t>
      </w:r>
      <w:r w:rsidRPr="00201F4C">
        <w:rPr>
          <w:rFonts w:ascii="Arial" w:hAnsi="Arial" w:cs="Arial"/>
          <w:color w:val="D4D4D4"/>
          <w:sz w:val="21"/>
          <w:szCs w:val="21"/>
          <w:lang w:eastAsia="en-GB"/>
        </w:rPr>
        <w:t>) &gt; -</w:t>
      </w:r>
      <w:r w:rsidRPr="00201F4C">
        <w:rPr>
          <w:rFonts w:ascii="Arial" w:hAnsi="Arial" w:cs="Arial"/>
          <w:color w:val="B5CEA8"/>
          <w:sz w:val="21"/>
          <w:szCs w:val="21"/>
          <w:lang w:eastAsia="en-GB"/>
        </w:rPr>
        <w:t>1</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//Toggle method to hide rows that don't match search, toLowerCase method converts text to lower case so not case sensitive</w:t>
      </w:r>
    </w:p>
    <w:p w14:paraId="66DF89A7"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28B0BD69"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1F5F34A5"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22736D1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returnProjectUpdates</w:t>
      </w:r>
      <w:r w:rsidRPr="00201F4C">
        <w:rPr>
          <w:rFonts w:ascii="Arial" w:hAnsi="Arial" w:cs="Arial"/>
          <w:color w:val="D4D4D4"/>
          <w:sz w:val="21"/>
          <w:szCs w:val="21"/>
          <w:lang w:eastAsia="en-GB"/>
        </w:rPr>
        <w:t>();</w:t>
      </w:r>
      <w:r w:rsidRPr="00201F4C">
        <w:rPr>
          <w:rFonts w:ascii="Arial" w:hAnsi="Arial" w:cs="Arial"/>
          <w:color w:val="6A9955"/>
          <w:sz w:val="21"/>
          <w:szCs w:val="21"/>
          <w:lang w:eastAsia="en-GB"/>
        </w:rPr>
        <w:t>//GET all project updates</w:t>
      </w:r>
    </w:p>
    <w:p w14:paraId="412BF7D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p>
    <w:p w14:paraId="4ECF1A8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addProjectUpdate</w:t>
      </w:r>
      <w:r w:rsidRPr="00201F4C">
        <w:rPr>
          <w:rFonts w:ascii="Arial" w:hAnsi="Arial" w:cs="Arial"/>
          <w:color w:val="D4D4D4"/>
          <w:sz w:val="21"/>
          <w:szCs w:val="21"/>
          <w:lang w:eastAsia="en-GB"/>
        </w:rPr>
        <w:t xml:space="preserve">(); </w:t>
      </w:r>
      <w:r w:rsidRPr="00201F4C">
        <w:rPr>
          <w:rFonts w:ascii="Arial" w:hAnsi="Arial" w:cs="Arial"/>
          <w:color w:val="6A9955"/>
          <w:sz w:val="21"/>
          <w:szCs w:val="21"/>
          <w:lang w:eastAsia="en-GB"/>
        </w:rPr>
        <w:t>//POST new project update</w:t>
      </w:r>
    </w:p>
    <w:p w14:paraId="7A3A0582"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ajaxSetup</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cache:</w:t>
      </w:r>
      <w:r w:rsidRPr="00201F4C">
        <w:rPr>
          <w:rFonts w:ascii="Arial" w:hAnsi="Arial" w:cs="Arial"/>
          <w:color w:val="D4D4D4"/>
          <w:sz w:val="21"/>
          <w:szCs w:val="21"/>
          <w:lang w:eastAsia="en-GB"/>
        </w:rPr>
        <w:t xml:space="preserve"> </w:t>
      </w:r>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 xml:space="preserve"> }</w:t>
      </w:r>
      <w:proofErr w:type="gramStart"/>
      <w:r w:rsidRPr="00201F4C">
        <w:rPr>
          <w:rFonts w:ascii="Arial" w:hAnsi="Arial" w:cs="Arial"/>
          <w:color w:val="D4D4D4"/>
          <w:sz w:val="21"/>
          <w:szCs w:val="21"/>
          <w:lang w:eastAsia="en-GB"/>
        </w:rPr>
        <w:t>);</w:t>
      </w:r>
      <w:proofErr w:type="gramEnd"/>
    </w:p>
    <w:p w14:paraId="1EF24337"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w:t>
      </w:r>
      <w:r w:rsidRPr="00201F4C">
        <w:rPr>
          <w:rFonts w:ascii="Arial" w:hAnsi="Arial" w:cs="Arial"/>
          <w:color w:val="D4D4D4"/>
          <w:sz w:val="21"/>
          <w:szCs w:val="21"/>
          <w:lang w:eastAsia="en-GB"/>
        </w:rPr>
        <w:t>(</w:t>
      </w:r>
      <w:r w:rsidRPr="00201F4C">
        <w:rPr>
          <w:rFonts w:ascii="Arial" w:hAnsi="Arial" w:cs="Arial"/>
          <w:color w:val="CE9178"/>
          <w:sz w:val="21"/>
          <w:szCs w:val="21"/>
          <w:lang w:eastAsia="en-GB"/>
        </w:rPr>
        <w:t>"#submitProjectUpdateButton"</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click</w:t>
      </w:r>
      <w:r w:rsidRPr="00201F4C">
        <w:rPr>
          <w:rFonts w:ascii="Arial" w:hAnsi="Arial" w:cs="Arial"/>
          <w:color w:val="D4D4D4"/>
          <w:sz w:val="21"/>
          <w:szCs w:val="21"/>
          <w:lang w:eastAsia="en-GB"/>
        </w:rPr>
        <w:t>(</w:t>
      </w:r>
      <w:r w:rsidRPr="00201F4C">
        <w:rPr>
          <w:rFonts w:ascii="Arial" w:hAnsi="Arial" w:cs="Arial"/>
          <w:color w:val="569CD6"/>
          <w:sz w:val="21"/>
          <w:szCs w:val="21"/>
          <w:lang w:eastAsia="en-GB"/>
        </w:rPr>
        <w:t>function</w:t>
      </w: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w:t>
      </w:r>
      <w:r w:rsidRPr="00201F4C">
        <w:rPr>
          <w:rFonts w:ascii="Arial" w:hAnsi="Arial" w:cs="Arial"/>
          <w:color w:val="D4D4D4"/>
          <w:sz w:val="21"/>
          <w:szCs w:val="21"/>
          <w:lang w:eastAsia="en-GB"/>
        </w:rPr>
        <w:t>) {</w:t>
      </w:r>
    </w:p>
    <w:p w14:paraId="4F09598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DCDCAA"/>
          <w:sz w:val="21"/>
          <w:szCs w:val="21"/>
          <w:lang w:eastAsia="en-GB"/>
        </w:rPr>
        <w:t>addProjectUpdate</w:t>
      </w:r>
      <w:r w:rsidRPr="00201F4C">
        <w:rPr>
          <w:rFonts w:ascii="Arial" w:hAnsi="Arial" w:cs="Arial"/>
          <w:color w:val="D4D4D4"/>
          <w:sz w:val="21"/>
          <w:szCs w:val="21"/>
          <w:lang w:eastAsia="en-GB"/>
        </w:rPr>
        <w:t>(</w:t>
      </w:r>
      <w:proofErr w:type="gramStart"/>
      <w:r w:rsidRPr="00201F4C">
        <w:rPr>
          <w:rFonts w:ascii="Arial" w:hAnsi="Arial" w:cs="Arial"/>
          <w:color w:val="D4D4D4"/>
          <w:sz w:val="21"/>
          <w:szCs w:val="21"/>
          <w:lang w:eastAsia="en-GB"/>
        </w:rPr>
        <w:t>);</w:t>
      </w:r>
      <w:proofErr w:type="gramEnd"/>
    </w:p>
    <w:p w14:paraId="34BCE4B1"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9CDCFE"/>
          <w:sz w:val="21"/>
          <w:szCs w:val="21"/>
          <w:lang w:eastAsia="en-GB"/>
        </w:rPr>
        <w:t>e</w:t>
      </w:r>
      <w:r w:rsidRPr="00201F4C">
        <w:rPr>
          <w:rFonts w:ascii="Arial" w:hAnsi="Arial" w:cs="Arial"/>
          <w:color w:val="D4D4D4"/>
          <w:sz w:val="21"/>
          <w:szCs w:val="21"/>
          <w:lang w:eastAsia="en-GB"/>
        </w:rPr>
        <w:t>.</w:t>
      </w:r>
      <w:r w:rsidRPr="00201F4C">
        <w:rPr>
          <w:rFonts w:ascii="Arial" w:hAnsi="Arial" w:cs="Arial"/>
          <w:color w:val="DCDCAA"/>
          <w:sz w:val="21"/>
          <w:szCs w:val="21"/>
          <w:lang w:eastAsia="en-GB"/>
        </w:rPr>
        <w:t>preventDefault</w:t>
      </w:r>
      <w:r w:rsidRPr="00201F4C">
        <w:rPr>
          <w:rFonts w:ascii="Arial" w:hAnsi="Arial" w:cs="Arial"/>
          <w:color w:val="D4D4D4"/>
          <w:sz w:val="21"/>
          <w:szCs w:val="21"/>
          <w:lang w:eastAsia="en-GB"/>
        </w:rPr>
        <w:t>(</w:t>
      </w:r>
      <w:proofErr w:type="gramStart"/>
      <w:r w:rsidRPr="00201F4C">
        <w:rPr>
          <w:rFonts w:ascii="Arial" w:hAnsi="Arial" w:cs="Arial"/>
          <w:color w:val="D4D4D4"/>
          <w:sz w:val="21"/>
          <w:szCs w:val="21"/>
          <w:lang w:eastAsia="en-GB"/>
        </w:rPr>
        <w:t>);</w:t>
      </w:r>
      <w:proofErr w:type="gramEnd"/>
    </w:p>
    <w:p w14:paraId="4D9E20CF"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xml:space="preserve">    </w:t>
      </w:r>
      <w:r w:rsidRPr="00201F4C">
        <w:rPr>
          <w:rFonts w:ascii="Arial" w:hAnsi="Arial" w:cs="Arial"/>
          <w:color w:val="C586C0"/>
          <w:sz w:val="21"/>
          <w:szCs w:val="21"/>
          <w:lang w:eastAsia="en-GB"/>
        </w:rPr>
        <w:t>return</w:t>
      </w:r>
      <w:r w:rsidRPr="00201F4C">
        <w:rPr>
          <w:rFonts w:ascii="Arial" w:hAnsi="Arial" w:cs="Arial"/>
          <w:color w:val="D4D4D4"/>
          <w:sz w:val="21"/>
          <w:szCs w:val="21"/>
          <w:lang w:eastAsia="en-GB"/>
        </w:rPr>
        <w:t xml:space="preserve"> </w:t>
      </w:r>
      <w:proofErr w:type="gramStart"/>
      <w:r w:rsidRPr="00201F4C">
        <w:rPr>
          <w:rFonts w:ascii="Arial" w:hAnsi="Arial" w:cs="Arial"/>
          <w:color w:val="569CD6"/>
          <w:sz w:val="21"/>
          <w:szCs w:val="21"/>
          <w:lang w:eastAsia="en-GB"/>
        </w:rPr>
        <w:t>false</w:t>
      </w:r>
      <w:r w:rsidRPr="00201F4C">
        <w:rPr>
          <w:rFonts w:ascii="Arial" w:hAnsi="Arial" w:cs="Arial"/>
          <w:color w:val="D4D4D4"/>
          <w:sz w:val="21"/>
          <w:szCs w:val="21"/>
          <w:lang w:eastAsia="en-GB"/>
        </w:rPr>
        <w:t>;</w:t>
      </w:r>
      <w:proofErr w:type="gramEnd"/>
    </w:p>
    <w:p w14:paraId="465D7C1E"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0B6F595A"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49C38BFD" w14:textId="77777777" w:rsidR="00153C97" w:rsidRPr="00201F4C" w:rsidRDefault="00153C97" w:rsidP="004D1093">
      <w:pPr>
        <w:shd w:val="clear" w:color="auto" w:fill="1E1E1E"/>
        <w:spacing w:line="360" w:lineRule="auto"/>
        <w:rPr>
          <w:rFonts w:ascii="Arial" w:hAnsi="Arial" w:cs="Arial"/>
          <w:color w:val="D4D4D4"/>
          <w:sz w:val="21"/>
          <w:szCs w:val="21"/>
          <w:lang w:eastAsia="en-GB"/>
        </w:rPr>
      </w:pPr>
      <w:r w:rsidRPr="00201F4C">
        <w:rPr>
          <w:rFonts w:ascii="Arial" w:hAnsi="Arial" w:cs="Arial"/>
          <w:color w:val="D4D4D4"/>
          <w:sz w:val="21"/>
          <w:szCs w:val="21"/>
          <w:lang w:eastAsia="en-GB"/>
        </w:rPr>
        <w:t>    });</w:t>
      </w:r>
    </w:p>
    <w:p w14:paraId="3FDF3956" w14:textId="09985EC4" w:rsidR="00E25F28" w:rsidRPr="00201F4C" w:rsidRDefault="00E25F28" w:rsidP="004D1093">
      <w:pPr>
        <w:spacing w:line="360" w:lineRule="auto"/>
        <w:rPr>
          <w:rFonts w:ascii="Arial" w:hAnsi="Arial" w:cs="Arial"/>
          <w:b/>
          <w:bCs/>
          <w:u w:val="single"/>
        </w:rPr>
      </w:pPr>
    </w:p>
    <w:p w14:paraId="4E5C0FA8" w14:textId="77777777" w:rsidR="00795E09" w:rsidRPr="00201F4C" w:rsidRDefault="00795E09" w:rsidP="004D1093">
      <w:pPr>
        <w:spacing w:line="360" w:lineRule="auto"/>
        <w:rPr>
          <w:rFonts w:ascii="Arial" w:hAnsi="Arial" w:cs="Arial"/>
          <w:u w:val="single"/>
        </w:rPr>
      </w:pPr>
    </w:p>
    <w:p w14:paraId="79919DCD" w14:textId="77777777" w:rsidR="00795E09" w:rsidRPr="00201F4C" w:rsidRDefault="00795E09" w:rsidP="004D1093">
      <w:pPr>
        <w:spacing w:line="360" w:lineRule="auto"/>
        <w:rPr>
          <w:rFonts w:ascii="Arial" w:hAnsi="Arial" w:cs="Arial"/>
          <w:u w:val="single"/>
        </w:rPr>
      </w:pPr>
    </w:p>
    <w:p w14:paraId="65CD674E" w14:textId="77777777" w:rsidR="00795E09" w:rsidRPr="00201F4C" w:rsidRDefault="00795E09" w:rsidP="004D1093">
      <w:pPr>
        <w:spacing w:line="360" w:lineRule="auto"/>
        <w:rPr>
          <w:rFonts w:ascii="Arial" w:hAnsi="Arial" w:cs="Arial"/>
          <w:u w:val="single"/>
        </w:rPr>
      </w:pPr>
    </w:p>
    <w:p w14:paraId="7A86B78E" w14:textId="77777777" w:rsidR="00C53822" w:rsidRPr="00201F4C" w:rsidRDefault="00C53822" w:rsidP="004D1093">
      <w:pPr>
        <w:spacing w:line="360" w:lineRule="auto"/>
        <w:rPr>
          <w:rFonts w:ascii="Arial" w:hAnsi="Arial" w:cs="Arial"/>
          <w:u w:val="single"/>
        </w:rPr>
      </w:pPr>
    </w:p>
    <w:p w14:paraId="3DB0A0A6" w14:textId="49E122C1" w:rsidR="00773A4D" w:rsidRPr="00201F4C" w:rsidRDefault="00773A4D" w:rsidP="004D1093">
      <w:pPr>
        <w:spacing w:after="200" w:line="360" w:lineRule="auto"/>
        <w:rPr>
          <w:rFonts w:ascii="Arial" w:hAnsi="Arial" w:cs="Arial"/>
          <w:u w:val="single"/>
        </w:rPr>
      </w:pPr>
      <w:r w:rsidRPr="00201F4C">
        <w:rPr>
          <w:rFonts w:ascii="Arial" w:hAnsi="Arial" w:cs="Arial"/>
          <w:u w:val="single"/>
        </w:rPr>
        <w:br w:type="page"/>
      </w:r>
    </w:p>
    <w:p w14:paraId="4789AB1B" w14:textId="154AC9E7" w:rsidR="00C53822" w:rsidRPr="00201F4C" w:rsidRDefault="00C53822" w:rsidP="004D1093">
      <w:pPr>
        <w:pStyle w:val="Heading2"/>
        <w:spacing w:line="360" w:lineRule="auto"/>
        <w:rPr>
          <w:rFonts w:ascii="Arial" w:hAnsi="Arial" w:cs="Arial"/>
        </w:rPr>
      </w:pPr>
      <w:bookmarkStart w:id="89" w:name="_Toc140850554"/>
      <w:r w:rsidRPr="00201F4C">
        <w:rPr>
          <w:rFonts w:ascii="Arial" w:hAnsi="Arial" w:cs="Arial"/>
        </w:rPr>
        <w:t>Appendix Four</w:t>
      </w:r>
      <w:bookmarkEnd w:id="89"/>
    </w:p>
    <w:p w14:paraId="6521C15D" w14:textId="77777777" w:rsidR="00C53822" w:rsidRPr="00201F4C" w:rsidRDefault="00C53822" w:rsidP="004D1093">
      <w:pPr>
        <w:spacing w:line="360" w:lineRule="auto"/>
        <w:rPr>
          <w:rFonts w:ascii="Arial" w:hAnsi="Arial" w:cs="Arial"/>
          <w:u w:val="single"/>
        </w:rPr>
      </w:pPr>
    </w:p>
    <w:tbl>
      <w:tblPr>
        <w:tblW w:w="0" w:type="auto"/>
        <w:tblLook w:val="04A0" w:firstRow="1" w:lastRow="0" w:firstColumn="1" w:lastColumn="0" w:noHBand="0" w:noVBand="1"/>
      </w:tblPr>
      <w:tblGrid>
        <w:gridCol w:w="854"/>
        <w:gridCol w:w="1035"/>
        <w:gridCol w:w="2048"/>
        <w:gridCol w:w="2281"/>
        <w:gridCol w:w="1170"/>
        <w:gridCol w:w="1628"/>
      </w:tblGrid>
      <w:tr w:rsidR="00833AAB" w:rsidRPr="00201F4C" w14:paraId="157E44C6" w14:textId="77777777" w:rsidTr="00833AAB">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D9E1F2"/>
            <w:vAlign w:val="bottom"/>
            <w:hideMark/>
          </w:tcPr>
          <w:p w14:paraId="38DE79F1"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Test Script ID</w:t>
            </w:r>
          </w:p>
        </w:tc>
        <w:tc>
          <w:tcPr>
            <w:tcW w:w="0" w:type="auto"/>
            <w:tcBorders>
              <w:top w:val="single" w:sz="4" w:space="0" w:color="auto"/>
              <w:left w:val="nil"/>
              <w:bottom w:val="single" w:sz="4" w:space="0" w:color="auto"/>
              <w:right w:val="single" w:sz="4" w:space="0" w:color="auto"/>
            </w:tcBorders>
            <w:shd w:val="clear" w:color="000000" w:fill="D9E1F2"/>
            <w:vAlign w:val="bottom"/>
            <w:hideMark/>
          </w:tcPr>
          <w:p w14:paraId="49F8E68C"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Related User Story ID</w:t>
            </w:r>
          </w:p>
        </w:tc>
        <w:tc>
          <w:tcPr>
            <w:tcW w:w="0" w:type="auto"/>
            <w:tcBorders>
              <w:top w:val="single" w:sz="4" w:space="0" w:color="auto"/>
              <w:left w:val="nil"/>
              <w:bottom w:val="single" w:sz="4" w:space="0" w:color="auto"/>
              <w:right w:val="single" w:sz="4" w:space="0" w:color="auto"/>
            </w:tcBorders>
            <w:shd w:val="clear" w:color="000000" w:fill="D9E1F2"/>
            <w:vAlign w:val="bottom"/>
            <w:hideMark/>
          </w:tcPr>
          <w:p w14:paraId="6CB15416"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Script Title</w:t>
            </w:r>
          </w:p>
        </w:tc>
        <w:tc>
          <w:tcPr>
            <w:tcW w:w="0" w:type="auto"/>
            <w:tcBorders>
              <w:top w:val="single" w:sz="4" w:space="0" w:color="auto"/>
              <w:left w:val="nil"/>
              <w:bottom w:val="single" w:sz="4" w:space="0" w:color="auto"/>
              <w:right w:val="single" w:sz="4" w:space="0" w:color="auto"/>
            </w:tcBorders>
            <w:shd w:val="clear" w:color="000000" w:fill="D9E1F2"/>
            <w:vAlign w:val="bottom"/>
            <w:hideMark/>
          </w:tcPr>
          <w:p w14:paraId="69F3B7EA"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 xml:space="preserve">Steps </w:t>
            </w:r>
          </w:p>
        </w:tc>
        <w:tc>
          <w:tcPr>
            <w:tcW w:w="0" w:type="auto"/>
            <w:tcBorders>
              <w:top w:val="single" w:sz="4" w:space="0" w:color="auto"/>
              <w:left w:val="nil"/>
              <w:bottom w:val="single" w:sz="4" w:space="0" w:color="auto"/>
              <w:right w:val="single" w:sz="4" w:space="0" w:color="auto"/>
            </w:tcBorders>
            <w:shd w:val="clear" w:color="000000" w:fill="D9E1F2"/>
            <w:vAlign w:val="bottom"/>
            <w:hideMark/>
          </w:tcPr>
          <w:p w14:paraId="45E389D0"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Pass/Fail</w:t>
            </w:r>
          </w:p>
        </w:tc>
        <w:tc>
          <w:tcPr>
            <w:tcW w:w="0" w:type="auto"/>
            <w:tcBorders>
              <w:top w:val="single" w:sz="4" w:space="0" w:color="auto"/>
              <w:left w:val="nil"/>
              <w:bottom w:val="single" w:sz="4" w:space="0" w:color="auto"/>
              <w:right w:val="single" w:sz="4" w:space="0" w:color="auto"/>
            </w:tcBorders>
            <w:shd w:val="clear" w:color="000000" w:fill="D9E1F2"/>
            <w:vAlign w:val="bottom"/>
            <w:hideMark/>
          </w:tcPr>
          <w:p w14:paraId="452AC96D" w14:textId="77777777" w:rsidR="00C53822" w:rsidRPr="00201F4C" w:rsidRDefault="00C53822" w:rsidP="004D1093">
            <w:pPr>
              <w:spacing w:line="360" w:lineRule="auto"/>
              <w:jc w:val="center"/>
              <w:rPr>
                <w:rFonts w:ascii="Arial" w:hAnsi="Arial" w:cs="Arial"/>
                <w:b/>
                <w:bCs/>
                <w:color w:val="000000"/>
                <w:sz w:val="22"/>
                <w:szCs w:val="22"/>
                <w:lang w:eastAsia="en-GB"/>
              </w:rPr>
            </w:pPr>
            <w:r w:rsidRPr="00201F4C">
              <w:rPr>
                <w:rFonts w:ascii="Arial" w:hAnsi="Arial" w:cs="Arial"/>
                <w:b/>
                <w:bCs/>
                <w:color w:val="000000"/>
                <w:sz w:val="22"/>
                <w:szCs w:val="22"/>
                <w:lang w:eastAsia="en-GB"/>
              </w:rPr>
              <w:t>Additional Comments</w:t>
            </w:r>
          </w:p>
        </w:tc>
      </w:tr>
      <w:tr w:rsidR="00C53822" w:rsidRPr="00201F4C" w14:paraId="22D24BD5" w14:textId="77777777" w:rsidTr="00833AAB">
        <w:trPr>
          <w:trHeight w:val="12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21222B"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w:t>
            </w:r>
          </w:p>
        </w:tc>
        <w:tc>
          <w:tcPr>
            <w:tcW w:w="0" w:type="auto"/>
            <w:tcBorders>
              <w:top w:val="nil"/>
              <w:left w:val="nil"/>
              <w:bottom w:val="single" w:sz="4" w:space="0" w:color="auto"/>
              <w:right w:val="single" w:sz="4" w:space="0" w:color="auto"/>
            </w:tcBorders>
            <w:shd w:val="clear" w:color="auto" w:fill="auto"/>
            <w:vAlign w:val="bottom"/>
            <w:hideMark/>
          </w:tcPr>
          <w:p w14:paraId="1A2894FB"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US2</w:t>
            </w:r>
          </w:p>
        </w:tc>
        <w:tc>
          <w:tcPr>
            <w:tcW w:w="0" w:type="auto"/>
            <w:tcBorders>
              <w:top w:val="nil"/>
              <w:left w:val="nil"/>
              <w:bottom w:val="single" w:sz="4" w:space="0" w:color="auto"/>
              <w:right w:val="single" w:sz="4" w:space="0" w:color="auto"/>
            </w:tcBorders>
            <w:shd w:val="clear" w:color="auto" w:fill="auto"/>
            <w:vAlign w:val="bottom"/>
            <w:hideMark/>
          </w:tcPr>
          <w:p w14:paraId="21E80DF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Application has same look and feel as other DHCW Products</w:t>
            </w:r>
          </w:p>
        </w:tc>
        <w:tc>
          <w:tcPr>
            <w:tcW w:w="0" w:type="auto"/>
            <w:tcBorders>
              <w:top w:val="nil"/>
              <w:left w:val="nil"/>
              <w:bottom w:val="single" w:sz="4" w:space="0" w:color="auto"/>
              <w:right w:val="single" w:sz="4" w:space="0" w:color="auto"/>
            </w:tcBorders>
            <w:shd w:val="clear" w:color="auto" w:fill="auto"/>
            <w:vAlign w:val="bottom"/>
            <w:hideMark/>
          </w:tcPr>
          <w:p w14:paraId="5E6D9493"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Select each page and confirm the following:</w:t>
            </w:r>
            <w:r w:rsidRPr="00201F4C">
              <w:rPr>
                <w:rFonts w:ascii="Arial" w:hAnsi="Arial" w:cs="Arial"/>
                <w:color w:val="000000"/>
                <w:sz w:val="22"/>
                <w:szCs w:val="22"/>
                <w:lang w:eastAsia="en-GB"/>
              </w:rPr>
              <w:br/>
              <w:t>- Colour theme throughout is blue headers, white/blue background, white/grey tables with blue headers.</w:t>
            </w:r>
            <w:r w:rsidRPr="00201F4C">
              <w:rPr>
                <w:rFonts w:ascii="Arial" w:hAnsi="Arial" w:cs="Arial"/>
                <w:color w:val="000000"/>
                <w:sz w:val="22"/>
                <w:szCs w:val="22"/>
                <w:lang w:eastAsia="en-GB"/>
              </w:rPr>
              <w:br/>
              <w:t>- All text throughout app is Tahoma font</w:t>
            </w:r>
          </w:p>
        </w:tc>
        <w:tc>
          <w:tcPr>
            <w:tcW w:w="0" w:type="auto"/>
            <w:tcBorders>
              <w:top w:val="nil"/>
              <w:left w:val="nil"/>
              <w:bottom w:val="single" w:sz="4" w:space="0" w:color="auto"/>
              <w:right w:val="single" w:sz="4" w:space="0" w:color="auto"/>
            </w:tcBorders>
            <w:shd w:val="clear" w:color="000000" w:fill="E2EFDA"/>
            <w:vAlign w:val="bottom"/>
            <w:hideMark/>
          </w:tcPr>
          <w:p w14:paraId="2CE9BA4C"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1D9CC8DB"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08BE458B" w14:textId="77777777" w:rsidTr="00833AAB">
        <w:trPr>
          <w:trHeight w:val="12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B3EEC9"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2</w:t>
            </w:r>
          </w:p>
        </w:tc>
        <w:tc>
          <w:tcPr>
            <w:tcW w:w="0" w:type="auto"/>
            <w:tcBorders>
              <w:top w:val="nil"/>
              <w:left w:val="nil"/>
              <w:bottom w:val="single" w:sz="4" w:space="0" w:color="auto"/>
              <w:right w:val="single" w:sz="4" w:space="0" w:color="auto"/>
            </w:tcBorders>
            <w:shd w:val="clear" w:color="auto" w:fill="auto"/>
            <w:vAlign w:val="bottom"/>
            <w:hideMark/>
          </w:tcPr>
          <w:p w14:paraId="29DC8F0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US3</w:t>
            </w:r>
          </w:p>
        </w:tc>
        <w:tc>
          <w:tcPr>
            <w:tcW w:w="0" w:type="auto"/>
            <w:tcBorders>
              <w:top w:val="nil"/>
              <w:left w:val="nil"/>
              <w:bottom w:val="single" w:sz="4" w:space="0" w:color="auto"/>
              <w:right w:val="single" w:sz="4" w:space="0" w:color="auto"/>
            </w:tcBorders>
            <w:shd w:val="clear" w:color="auto" w:fill="auto"/>
            <w:vAlign w:val="bottom"/>
            <w:hideMark/>
          </w:tcPr>
          <w:p w14:paraId="0D66E81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SIT Environment Updates Area</w:t>
            </w:r>
          </w:p>
        </w:tc>
        <w:tc>
          <w:tcPr>
            <w:tcW w:w="0" w:type="auto"/>
            <w:tcBorders>
              <w:top w:val="nil"/>
              <w:left w:val="nil"/>
              <w:bottom w:val="single" w:sz="4" w:space="0" w:color="auto"/>
              <w:right w:val="single" w:sz="4" w:space="0" w:color="auto"/>
            </w:tcBorders>
            <w:shd w:val="clear" w:color="auto" w:fill="auto"/>
            <w:vAlign w:val="bottom"/>
            <w:hideMark/>
          </w:tcPr>
          <w:p w14:paraId="3FE376B4" w14:textId="408AF29B"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option on navigation bar for SIT Environment Updates area</w:t>
            </w:r>
            <w:r w:rsidRPr="00201F4C">
              <w:rPr>
                <w:rFonts w:ascii="Arial" w:hAnsi="Arial" w:cs="Arial"/>
                <w:color w:val="000000"/>
                <w:sz w:val="22"/>
                <w:szCs w:val="22"/>
                <w:lang w:eastAsia="en-GB"/>
              </w:rPr>
              <w:br/>
              <w:t xml:space="preserve">Confirm when selecting </w:t>
            </w:r>
            <w:r w:rsidR="00852332" w:rsidRPr="00201F4C">
              <w:rPr>
                <w:rFonts w:ascii="Arial" w:hAnsi="Arial" w:cs="Arial"/>
                <w:color w:val="000000"/>
                <w:sz w:val="22"/>
                <w:szCs w:val="22"/>
                <w:lang w:eastAsia="en-GB"/>
              </w:rPr>
              <w:t>option that</w:t>
            </w:r>
            <w:r w:rsidRPr="00201F4C">
              <w:rPr>
                <w:rFonts w:ascii="Arial" w:hAnsi="Arial" w:cs="Arial"/>
                <w:color w:val="000000"/>
                <w:sz w:val="22"/>
                <w:szCs w:val="22"/>
                <w:lang w:eastAsia="en-GB"/>
              </w:rPr>
              <w:t xml:space="preserve"> the SIT Environment Updates area opens</w:t>
            </w:r>
          </w:p>
        </w:tc>
        <w:tc>
          <w:tcPr>
            <w:tcW w:w="0" w:type="auto"/>
            <w:tcBorders>
              <w:top w:val="nil"/>
              <w:left w:val="nil"/>
              <w:bottom w:val="single" w:sz="4" w:space="0" w:color="auto"/>
              <w:right w:val="single" w:sz="4" w:space="0" w:color="auto"/>
            </w:tcBorders>
            <w:shd w:val="clear" w:color="000000" w:fill="E2EFDA"/>
            <w:vAlign w:val="bottom"/>
            <w:hideMark/>
          </w:tcPr>
          <w:p w14:paraId="144DACE3"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02EE3D9C"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404490DA" w14:textId="77777777" w:rsidTr="00833AAB">
        <w:trPr>
          <w:trHeight w:val="24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7E9E00"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3</w:t>
            </w:r>
          </w:p>
        </w:tc>
        <w:tc>
          <w:tcPr>
            <w:tcW w:w="0" w:type="auto"/>
            <w:tcBorders>
              <w:top w:val="nil"/>
              <w:left w:val="nil"/>
              <w:bottom w:val="single" w:sz="4" w:space="0" w:color="auto"/>
              <w:right w:val="single" w:sz="4" w:space="0" w:color="auto"/>
            </w:tcBorders>
            <w:shd w:val="clear" w:color="auto" w:fill="auto"/>
            <w:vAlign w:val="bottom"/>
            <w:hideMark/>
          </w:tcPr>
          <w:p w14:paraId="4280087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US3</w:t>
            </w:r>
          </w:p>
        </w:tc>
        <w:tc>
          <w:tcPr>
            <w:tcW w:w="0" w:type="auto"/>
            <w:tcBorders>
              <w:top w:val="nil"/>
              <w:left w:val="nil"/>
              <w:bottom w:val="single" w:sz="4" w:space="0" w:color="auto"/>
              <w:right w:val="single" w:sz="4" w:space="0" w:color="auto"/>
            </w:tcBorders>
            <w:shd w:val="clear" w:color="auto" w:fill="auto"/>
            <w:vAlign w:val="bottom"/>
            <w:hideMark/>
          </w:tcPr>
          <w:p w14:paraId="44D1505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Add SIT Environment Update</w:t>
            </w:r>
          </w:p>
        </w:tc>
        <w:tc>
          <w:tcPr>
            <w:tcW w:w="0" w:type="auto"/>
            <w:tcBorders>
              <w:top w:val="nil"/>
              <w:left w:val="nil"/>
              <w:bottom w:val="single" w:sz="4" w:space="0" w:color="auto"/>
              <w:right w:val="single" w:sz="4" w:space="0" w:color="auto"/>
            </w:tcBorders>
            <w:shd w:val="clear" w:color="auto" w:fill="auto"/>
            <w:vAlign w:val="bottom"/>
            <w:hideMark/>
          </w:tcPr>
          <w:p w14:paraId="2D04ED42"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In SIT Environment Updates area confirm you can add text into updates box including alphabetical, numerical, and special characters</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you select Submit the text boxes clear</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you select Submit the update is added to the updates table</w:t>
            </w:r>
          </w:p>
        </w:tc>
        <w:tc>
          <w:tcPr>
            <w:tcW w:w="0" w:type="auto"/>
            <w:tcBorders>
              <w:top w:val="nil"/>
              <w:left w:val="nil"/>
              <w:bottom w:val="single" w:sz="4" w:space="0" w:color="auto"/>
              <w:right w:val="single" w:sz="4" w:space="0" w:color="auto"/>
            </w:tcBorders>
            <w:shd w:val="clear" w:color="000000" w:fill="E2EFDA"/>
            <w:vAlign w:val="bottom"/>
            <w:hideMark/>
          </w:tcPr>
          <w:p w14:paraId="310EBEEA"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1DBEEADB"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Adding small amount of text causes CSS Issue - Bug to be raised for this</w:t>
            </w:r>
          </w:p>
        </w:tc>
      </w:tr>
      <w:tr w:rsidR="00C53822" w:rsidRPr="00201F4C" w14:paraId="23C08513" w14:textId="77777777" w:rsidTr="00833AAB">
        <w:trPr>
          <w:trHeight w:val="21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75C500"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4</w:t>
            </w:r>
          </w:p>
        </w:tc>
        <w:tc>
          <w:tcPr>
            <w:tcW w:w="0" w:type="auto"/>
            <w:tcBorders>
              <w:top w:val="nil"/>
              <w:left w:val="nil"/>
              <w:bottom w:val="single" w:sz="4" w:space="0" w:color="auto"/>
              <w:right w:val="single" w:sz="4" w:space="0" w:color="auto"/>
            </w:tcBorders>
            <w:shd w:val="clear" w:color="auto" w:fill="auto"/>
            <w:vAlign w:val="bottom"/>
            <w:hideMark/>
          </w:tcPr>
          <w:p w14:paraId="3E13679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US3</w:t>
            </w:r>
          </w:p>
        </w:tc>
        <w:tc>
          <w:tcPr>
            <w:tcW w:w="0" w:type="auto"/>
            <w:tcBorders>
              <w:top w:val="nil"/>
              <w:left w:val="nil"/>
              <w:bottom w:val="single" w:sz="4" w:space="0" w:color="auto"/>
              <w:right w:val="single" w:sz="4" w:space="0" w:color="auto"/>
            </w:tcBorders>
            <w:shd w:val="clear" w:color="auto" w:fill="auto"/>
            <w:vAlign w:val="bottom"/>
            <w:hideMark/>
          </w:tcPr>
          <w:p w14:paraId="097AF158"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Search SIT Environment Updates</w:t>
            </w:r>
          </w:p>
        </w:tc>
        <w:tc>
          <w:tcPr>
            <w:tcW w:w="0" w:type="auto"/>
            <w:tcBorders>
              <w:top w:val="nil"/>
              <w:left w:val="nil"/>
              <w:bottom w:val="single" w:sz="4" w:space="0" w:color="auto"/>
              <w:right w:val="single" w:sz="4" w:space="0" w:color="auto"/>
            </w:tcBorders>
            <w:shd w:val="clear" w:color="auto" w:fill="auto"/>
            <w:vAlign w:val="bottom"/>
            <w:hideMark/>
          </w:tcPr>
          <w:p w14:paraId="4C896162"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Search Bar brings back appropriate results in SIT Environment Updates table</w:t>
            </w:r>
          </w:p>
        </w:tc>
        <w:tc>
          <w:tcPr>
            <w:tcW w:w="0" w:type="auto"/>
            <w:tcBorders>
              <w:top w:val="nil"/>
              <w:left w:val="nil"/>
              <w:bottom w:val="single" w:sz="4" w:space="0" w:color="auto"/>
              <w:right w:val="single" w:sz="4" w:space="0" w:color="auto"/>
            </w:tcBorders>
            <w:shd w:val="clear" w:color="000000" w:fill="E2EFDA"/>
            <w:vAlign w:val="bottom"/>
            <w:hideMark/>
          </w:tcPr>
          <w:p w14:paraId="4D69D114"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6F86DC5B"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When data is searched and then an entry is added while the search is still being executed, the new entry is showing as a search result even if not accurate - Bug raised</w:t>
            </w:r>
          </w:p>
        </w:tc>
      </w:tr>
      <w:tr w:rsidR="00C53822" w:rsidRPr="00201F4C" w14:paraId="2C327D84" w14:textId="77777777" w:rsidTr="00833AAB">
        <w:trPr>
          <w:trHeight w:val="12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BDE0AD"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5</w:t>
            </w:r>
          </w:p>
        </w:tc>
        <w:tc>
          <w:tcPr>
            <w:tcW w:w="0" w:type="auto"/>
            <w:tcBorders>
              <w:top w:val="nil"/>
              <w:left w:val="nil"/>
              <w:bottom w:val="single" w:sz="4" w:space="0" w:color="auto"/>
              <w:right w:val="single" w:sz="4" w:space="0" w:color="auto"/>
            </w:tcBorders>
            <w:shd w:val="clear" w:color="auto" w:fill="auto"/>
            <w:vAlign w:val="bottom"/>
            <w:hideMark/>
          </w:tcPr>
          <w:p w14:paraId="2E611E3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US4</w:t>
            </w:r>
          </w:p>
        </w:tc>
        <w:tc>
          <w:tcPr>
            <w:tcW w:w="0" w:type="auto"/>
            <w:tcBorders>
              <w:top w:val="nil"/>
              <w:left w:val="nil"/>
              <w:bottom w:val="single" w:sz="4" w:space="0" w:color="auto"/>
              <w:right w:val="single" w:sz="4" w:space="0" w:color="auto"/>
            </w:tcBorders>
            <w:shd w:val="clear" w:color="auto" w:fill="auto"/>
            <w:vAlign w:val="bottom"/>
            <w:hideMark/>
          </w:tcPr>
          <w:p w14:paraId="5ED12E3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Project Release Updates Area</w:t>
            </w:r>
          </w:p>
        </w:tc>
        <w:tc>
          <w:tcPr>
            <w:tcW w:w="0" w:type="auto"/>
            <w:tcBorders>
              <w:top w:val="nil"/>
              <w:left w:val="nil"/>
              <w:bottom w:val="single" w:sz="4" w:space="0" w:color="auto"/>
              <w:right w:val="single" w:sz="4" w:space="0" w:color="auto"/>
            </w:tcBorders>
            <w:shd w:val="clear" w:color="auto" w:fill="auto"/>
            <w:vAlign w:val="bottom"/>
            <w:hideMark/>
          </w:tcPr>
          <w:p w14:paraId="19E71F6B" w14:textId="420FB87E"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option on navigation bar for Project Release Updates area</w:t>
            </w:r>
            <w:r w:rsidRPr="00201F4C">
              <w:rPr>
                <w:rFonts w:ascii="Arial" w:hAnsi="Arial" w:cs="Arial"/>
                <w:color w:val="000000"/>
                <w:sz w:val="22"/>
                <w:szCs w:val="22"/>
                <w:lang w:eastAsia="en-GB"/>
              </w:rPr>
              <w:br/>
              <w:t>Confirm when selecting option</w:t>
            </w:r>
            <w:r w:rsidR="00852332" w:rsidRPr="00201F4C">
              <w:rPr>
                <w:rFonts w:ascii="Arial" w:hAnsi="Arial" w:cs="Arial"/>
                <w:color w:val="000000"/>
                <w:sz w:val="22"/>
                <w:szCs w:val="22"/>
                <w:lang w:eastAsia="en-GB"/>
              </w:rPr>
              <w:t xml:space="preserve"> that</w:t>
            </w:r>
            <w:r w:rsidRPr="00201F4C">
              <w:rPr>
                <w:rFonts w:ascii="Arial" w:hAnsi="Arial" w:cs="Arial"/>
                <w:color w:val="000000"/>
                <w:sz w:val="22"/>
                <w:szCs w:val="22"/>
                <w:lang w:eastAsia="en-GB"/>
              </w:rPr>
              <w:t xml:space="preserve"> the Project Release Updates area opens</w:t>
            </w:r>
          </w:p>
        </w:tc>
        <w:tc>
          <w:tcPr>
            <w:tcW w:w="0" w:type="auto"/>
            <w:tcBorders>
              <w:top w:val="nil"/>
              <w:left w:val="nil"/>
              <w:bottom w:val="single" w:sz="4" w:space="0" w:color="auto"/>
              <w:right w:val="single" w:sz="4" w:space="0" w:color="auto"/>
            </w:tcBorders>
            <w:shd w:val="clear" w:color="000000" w:fill="E2EFDA"/>
            <w:vAlign w:val="bottom"/>
            <w:hideMark/>
          </w:tcPr>
          <w:p w14:paraId="52AD1620"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5536A3B0"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25C9ABA9" w14:textId="77777777" w:rsidTr="00833AAB">
        <w:trPr>
          <w:trHeight w:val="24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05FDFB"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6</w:t>
            </w:r>
          </w:p>
        </w:tc>
        <w:tc>
          <w:tcPr>
            <w:tcW w:w="0" w:type="auto"/>
            <w:tcBorders>
              <w:top w:val="nil"/>
              <w:left w:val="nil"/>
              <w:bottom w:val="single" w:sz="4" w:space="0" w:color="auto"/>
              <w:right w:val="single" w:sz="4" w:space="0" w:color="auto"/>
            </w:tcBorders>
            <w:shd w:val="clear" w:color="auto" w:fill="auto"/>
            <w:vAlign w:val="bottom"/>
            <w:hideMark/>
          </w:tcPr>
          <w:p w14:paraId="08ED558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US4</w:t>
            </w:r>
          </w:p>
        </w:tc>
        <w:tc>
          <w:tcPr>
            <w:tcW w:w="0" w:type="auto"/>
            <w:tcBorders>
              <w:top w:val="nil"/>
              <w:left w:val="nil"/>
              <w:bottom w:val="single" w:sz="4" w:space="0" w:color="auto"/>
              <w:right w:val="single" w:sz="4" w:space="0" w:color="auto"/>
            </w:tcBorders>
            <w:shd w:val="clear" w:color="auto" w:fill="auto"/>
            <w:vAlign w:val="bottom"/>
            <w:hideMark/>
          </w:tcPr>
          <w:p w14:paraId="13F729F6"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Add Project Release Update</w:t>
            </w:r>
          </w:p>
        </w:tc>
        <w:tc>
          <w:tcPr>
            <w:tcW w:w="0" w:type="auto"/>
            <w:tcBorders>
              <w:top w:val="nil"/>
              <w:left w:val="nil"/>
              <w:bottom w:val="single" w:sz="4" w:space="0" w:color="auto"/>
              <w:right w:val="single" w:sz="4" w:space="0" w:color="auto"/>
            </w:tcBorders>
            <w:shd w:val="clear" w:color="auto" w:fill="auto"/>
            <w:vAlign w:val="bottom"/>
            <w:hideMark/>
          </w:tcPr>
          <w:p w14:paraId="0C1176E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In Project Release Updates area confirm you can add text into updates box including alphabetical, numerical, and special characters</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you select Submit the text boxes clear</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you select Submit the update is added to the updates table</w:t>
            </w:r>
          </w:p>
        </w:tc>
        <w:tc>
          <w:tcPr>
            <w:tcW w:w="0" w:type="auto"/>
            <w:tcBorders>
              <w:top w:val="nil"/>
              <w:left w:val="nil"/>
              <w:bottom w:val="single" w:sz="4" w:space="0" w:color="auto"/>
              <w:right w:val="single" w:sz="4" w:space="0" w:color="auto"/>
            </w:tcBorders>
            <w:shd w:val="clear" w:color="000000" w:fill="E2EFDA"/>
            <w:vAlign w:val="bottom"/>
            <w:hideMark/>
          </w:tcPr>
          <w:p w14:paraId="150AEF55"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5F8C55EF"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Adding small amount of text causes CSS Issue - Bug to be raised for this</w:t>
            </w:r>
          </w:p>
        </w:tc>
      </w:tr>
      <w:tr w:rsidR="00C53822" w:rsidRPr="00201F4C" w14:paraId="67B78684" w14:textId="77777777" w:rsidTr="00833AAB">
        <w:trPr>
          <w:trHeight w:val="21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CB3335"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7</w:t>
            </w:r>
          </w:p>
        </w:tc>
        <w:tc>
          <w:tcPr>
            <w:tcW w:w="0" w:type="auto"/>
            <w:tcBorders>
              <w:top w:val="nil"/>
              <w:left w:val="nil"/>
              <w:bottom w:val="single" w:sz="4" w:space="0" w:color="auto"/>
              <w:right w:val="single" w:sz="4" w:space="0" w:color="auto"/>
            </w:tcBorders>
            <w:shd w:val="clear" w:color="auto" w:fill="auto"/>
            <w:vAlign w:val="bottom"/>
            <w:hideMark/>
          </w:tcPr>
          <w:p w14:paraId="427856AA"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US4</w:t>
            </w:r>
          </w:p>
        </w:tc>
        <w:tc>
          <w:tcPr>
            <w:tcW w:w="0" w:type="auto"/>
            <w:tcBorders>
              <w:top w:val="nil"/>
              <w:left w:val="nil"/>
              <w:bottom w:val="single" w:sz="4" w:space="0" w:color="auto"/>
              <w:right w:val="single" w:sz="4" w:space="0" w:color="auto"/>
            </w:tcBorders>
            <w:shd w:val="clear" w:color="auto" w:fill="auto"/>
            <w:vAlign w:val="bottom"/>
            <w:hideMark/>
          </w:tcPr>
          <w:p w14:paraId="1DA18C8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Search Project Release Updates</w:t>
            </w:r>
          </w:p>
        </w:tc>
        <w:tc>
          <w:tcPr>
            <w:tcW w:w="0" w:type="auto"/>
            <w:tcBorders>
              <w:top w:val="nil"/>
              <w:left w:val="nil"/>
              <w:bottom w:val="single" w:sz="4" w:space="0" w:color="auto"/>
              <w:right w:val="single" w:sz="4" w:space="0" w:color="auto"/>
            </w:tcBorders>
            <w:shd w:val="clear" w:color="auto" w:fill="auto"/>
            <w:vAlign w:val="bottom"/>
            <w:hideMark/>
          </w:tcPr>
          <w:p w14:paraId="5997F50C"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Search Bar brings back appropriate results in Project Release Updates table</w:t>
            </w:r>
          </w:p>
        </w:tc>
        <w:tc>
          <w:tcPr>
            <w:tcW w:w="0" w:type="auto"/>
            <w:tcBorders>
              <w:top w:val="nil"/>
              <w:left w:val="nil"/>
              <w:bottom w:val="single" w:sz="4" w:space="0" w:color="auto"/>
              <w:right w:val="single" w:sz="4" w:space="0" w:color="auto"/>
            </w:tcBorders>
            <w:shd w:val="clear" w:color="000000" w:fill="E2EFDA"/>
            <w:vAlign w:val="bottom"/>
            <w:hideMark/>
          </w:tcPr>
          <w:p w14:paraId="35A0B270"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70EA4DCC"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When data is searched and then an entry is added while the search is still being executed, the new entry is showing as a search result even if not accurate - Bug Raised</w:t>
            </w:r>
          </w:p>
        </w:tc>
      </w:tr>
      <w:tr w:rsidR="00C53822" w:rsidRPr="00201F4C" w14:paraId="2F25D00C" w14:textId="77777777" w:rsidTr="00833AAB">
        <w:trPr>
          <w:trHeight w:val="15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B05617"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8</w:t>
            </w:r>
          </w:p>
        </w:tc>
        <w:tc>
          <w:tcPr>
            <w:tcW w:w="0" w:type="auto"/>
            <w:tcBorders>
              <w:top w:val="nil"/>
              <w:left w:val="nil"/>
              <w:bottom w:val="single" w:sz="4" w:space="0" w:color="auto"/>
              <w:right w:val="single" w:sz="4" w:space="0" w:color="auto"/>
            </w:tcBorders>
            <w:shd w:val="clear" w:color="auto" w:fill="auto"/>
            <w:vAlign w:val="bottom"/>
            <w:hideMark/>
          </w:tcPr>
          <w:p w14:paraId="35E3658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US5</w:t>
            </w:r>
          </w:p>
        </w:tc>
        <w:tc>
          <w:tcPr>
            <w:tcW w:w="0" w:type="auto"/>
            <w:tcBorders>
              <w:top w:val="nil"/>
              <w:left w:val="nil"/>
              <w:bottom w:val="single" w:sz="4" w:space="0" w:color="auto"/>
              <w:right w:val="single" w:sz="4" w:space="0" w:color="auto"/>
            </w:tcBorders>
            <w:shd w:val="clear" w:color="auto" w:fill="auto"/>
            <w:vAlign w:val="bottom"/>
            <w:hideMark/>
          </w:tcPr>
          <w:p w14:paraId="6FBBD113"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Testers Area</w:t>
            </w:r>
          </w:p>
        </w:tc>
        <w:tc>
          <w:tcPr>
            <w:tcW w:w="0" w:type="auto"/>
            <w:tcBorders>
              <w:top w:val="nil"/>
              <w:left w:val="nil"/>
              <w:bottom w:val="single" w:sz="4" w:space="0" w:color="auto"/>
              <w:right w:val="single" w:sz="4" w:space="0" w:color="auto"/>
            </w:tcBorders>
            <w:shd w:val="clear" w:color="auto" w:fill="auto"/>
            <w:vAlign w:val="bottom"/>
            <w:hideMark/>
          </w:tcPr>
          <w:p w14:paraId="1350B39A" w14:textId="77777777" w:rsidR="00C53822" w:rsidRPr="00201F4C" w:rsidRDefault="00C53822" w:rsidP="004D1093">
            <w:pPr>
              <w:spacing w:after="240"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Confirm option on navigation bar for </w:t>
            </w:r>
            <w:proofErr w:type="gramStart"/>
            <w:r w:rsidRPr="00201F4C">
              <w:rPr>
                <w:rFonts w:ascii="Arial" w:hAnsi="Arial" w:cs="Arial"/>
                <w:color w:val="000000"/>
                <w:sz w:val="22"/>
                <w:szCs w:val="22"/>
                <w:lang w:eastAsia="en-GB"/>
              </w:rPr>
              <w:t>Testers</w:t>
            </w:r>
            <w:proofErr w:type="gramEnd"/>
            <w:r w:rsidRPr="00201F4C">
              <w:rPr>
                <w:rFonts w:ascii="Arial" w:hAnsi="Arial" w:cs="Arial"/>
                <w:color w:val="000000"/>
                <w:sz w:val="22"/>
                <w:szCs w:val="22"/>
                <w:lang w:eastAsia="en-GB"/>
              </w:rPr>
              <w:t xml:space="preserve"> area</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selecting option the Testers area opens</w:t>
            </w:r>
          </w:p>
        </w:tc>
        <w:tc>
          <w:tcPr>
            <w:tcW w:w="0" w:type="auto"/>
            <w:tcBorders>
              <w:top w:val="nil"/>
              <w:left w:val="nil"/>
              <w:bottom w:val="single" w:sz="4" w:space="0" w:color="auto"/>
              <w:right w:val="single" w:sz="4" w:space="0" w:color="auto"/>
            </w:tcBorders>
            <w:shd w:val="clear" w:color="000000" w:fill="E2EFDA"/>
            <w:vAlign w:val="bottom"/>
            <w:hideMark/>
          </w:tcPr>
          <w:p w14:paraId="1A06CB6D"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11B6DC1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0F4D4C66" w14:textId="77777777" w:rsidTr="00833AAB">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AB1B99"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9</w:t>
            </w:r>
          </w:p>
        </w:tc>
        <w:tc>
          <w:tcPr>
            <w:tcW w:w="0" w:type="auto"/>
            <w:tcBorders>
              <w:top w:val="nil"/>
              <w:left w:val="nil"/>
              <w:bottom w:val="single" w:sz="4" w:space="0" w:color="auto"/>
              <w:right w:val="single" w:sz="4" w:space="0" w:color="auto"/>
            </w:tcBorders>
            <w:shd w:val="clear" w:color="auto" w:fill="auto"/>
            <w:vAlign w:val="bottom"/>
            <w:hideMark/>
          </w:tcPr>
          <w:p w14:paraId="374EA21C"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US5</w:t>
            </w:r>
          </w:p>
        </w:tc>
        <w:tc>
          <w:tcPr>
            <w:tcW w:w="0" w:type="auto"/>
            <w:tcBorders>
              <w:top w:val="nil"/>
              <w:left w:val="nil"/>
              <w:bottom w:val="single" w:sz="4" w:space="0" w:color="auto"/>
              <w:right w:val="single" w:sz="4" w:space="0" w:color="auto"/>
            </w:tcBorders>
            <w:shd w:val="clear" w:color="auto" w:fill="auto"/>
            <w:vAlign w:val="bottom"/>
            <w:hideMark/>
          </w:tcPr>
          <w:p w14:paraId="5EADEABB"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Tester information is displayed</w:t>
            </w:r>
          </w:p>
        </w:tc>
        <w:tc>
          <w:tcPr>
            <w:tcW w:w="0" w:type="auto"/>
            <w:tcBorders>
              <w:top w:val="nil"/>
              <w:left w:val="nil"/>
              <w:bottom w:val="single" w:sz="4" w:space="0" w:color="auto"/>
              <w:right w:val="single" w:sz="4" w:space="0" w:color="auto"/>
            </w:tcBorders>
            <w:shd w:val="clear" w:color="auto" w:fill="auto"/>
            <w:vAlign w:val="bottom"/>
            <w:hideMark/>
          </w:tcPr>
          <w:p w14:paraId="5112EA9D"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Open Testers area and confirm a list is displayed that shows each tester, what system they test, what their job role is, and what their contact email is</w:t>
            </w:r>
          </w:p>
        </w:tc>
        <w:tc>
          <w:tcPr>
            <w:tcW w:w="0" w:type="auto"/>
            <w:tcBorders>
              <w:top w:val="nil"/>
              <w:left w:val="nil"/>
              <w:bottom w:val="single" w:sz="4" w:space="0" w:color="auto"/>
              <w:right w:val="single" w:sz="4" w:space="0" w:color="auto"/>
            </w:tcBorders>
            <w:shd w:val="clear" w:color="000000" w:fill="E2EFDA"/>
            <w:vAlign w:val="bottom"/>
            <w:hideMark/>
          </w:tcPr>
          <w:p w14:paraId="5DBF6B57"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1385CE70"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32EBDDC6" w14:textId="77777777" w:rsidTr="00833AAB">
        <w:trPr>
          <w:trHeight w:val="15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7890E4"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10</w:t>
            </w:r>
          </w:p>
        </w:tc>
        <w:tc>
          <w:tcPr>
            <w:tcW w:w="0" w:type="auto"/>
            <w:tcBorders>
              <w:top w:val="nil"/>
              <w:left w:val="nil"/>
              <w:bottom w:val="single" w:sz="4" w:space="0" w:color="auto"/>
              <w:right w:val="single" w:sz="4" w:space="0" w:color="auto"/>
            </w:tcBorders>
            <w:shd w:val="clear" w:color="auto" w:fill="auto"/>
            <w:vAlign w:val="bottom"/>
            <w:hideMark/>
          </w:tcPr>
          <w:p w14:paraId="635B3844"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US5</w:t>
            </w:r>
          </w:p>
        </w:tc>
        <w:tc>
          <w:tcPr>
            <w:tcW w:w="0" w:type="auto"/>
            <w:tcBorders>
              <w:top w:val="nil"/>
              <w:left w:val="nil"/>
              <w:bottom w:val="single" w:sz="4" w:space="0" w:color="auto"/>
              <w:right w:val="single" w:sz="4" w:space="0" w:color="auto"/>
            </w:tcBorders>
            <w:shd w:val="clear" w:color="auto" w:fill="auto"/>
            <w:vAlign w:val="bottom"/>
            <w:hideMark/>
          </w:tcPr>
          <w:p w14:paraId="3D8A86CF"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Confirm Edit and Delete buttons work in </w:t>
            </w:r>
            <w:proofErr w:type="gramStart"/>
            <w:r w:rsidRPr="00201F4C">
              <w:rPr>
                <w:rFonts w:ascii="Arial" w:hAnsi="Arial" w:cs="Arial"/>
                <w:color w:val="000000"/>
                <w:sz w:val="22"/>
                <w:szCs w:val="22"/>
                <w:lang w:eastAsia="en-GB"/>
              </w:rPr>
              <w:t>Testers</w:t>
            </w:r>
            <w:proofErr w:type="gramEnd"/>
            <w:r w:rsidRPr="00201F4C">
              <w:rPr>
                <w:rFonts w:ascii="Arial" w:hAnsi="Arial" w:cs="Arial"/>
                <w:color w:val="000000"/>
                <w:sz w:val="22"/>
                <w:szCs w:val="22"/>
                <w:lang w:eastAsia="en-GB"/>
              </w:rPr>
              <w:t xml:space="preserve"> area</w:t>
            </w:r>
          </w:p>
        </w:tc>
        <w:tc>
          <w:tcPr>
            <w:tcW w:w="0" w:type="auto"/>
            <w:tcBorders>
              <w:top w:val="nil"/>
              <w:left w:val="nil"/>
              <w:bottom w:val="single" w:sz="4" w:space="0" w:color="auto"/>
              <w:right w:val="single" w:sz="4" w:space="0" w:color="auto"/>
            </w:tcBorders>
            <w:shd w:val="clear" w:color="auto" w:fill="auto"/>
            <w:vAlign w:val="bottom"/>
            <w:hideMark/>
          </w:tcPr>
          <w:p w14:paraId="06628194"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Select Edit button on a Tester listed and confirm a pop up appears stating edit has occurred</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Select Delete button on a Tester listed and confirm Tester is removed from the list</w:t>
            </w:r>
          </w:p>
        </w:tc>
        <w:tc>
          <w:tcPr>
            <w:tcW w:w="0" w:type="auto"/>
            <w:tcBorders>
              <w:top w:val="nil"/>
              <w:left w:val="nil"/>
              <w:bottom w:val="single" w:sz="4" w:space="0" w:color="auto"/>
              <w:right w:val="single" w:sz="4" w:space="0" w:color="auto"/>
            </w:tcBorders>
            <w:shd w:val="clear" w:color="000000" w:fill="E2EFDA"/>
            <w:vAlign w:val="bottom"/>
            <w:hideMark/>
          </w:tcPr>
          <w:p w14:paraId="0C11BE18"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1FB6627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7D2F6FFF" w14:textId="77777777" w:rsidTr="00833AAB">
        <w:trPr>
          <w:trHeight w:val="30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A7C268"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11</w:t>
            </w:r>
          </w:p>
        </w:tc>
        <w:tc>
          <w:tcPr>
            <w:tcW w:w="0" w:type="auto"/>
            <w:tcBorders>
              <w:top w:val="nil"/>
              <w:left w:val="nil"/>
              <w:bottom w:val="single" w:sz="4" w:space="0" w:color="auto"/>
              <w:right w:val="single" w:sz="4" w:space="0" w:color="auto"/>
            </w:tcBorders>
            <w:shd w:val="clear" w:color="auto" w:fill="auto"/>
            <w:vAlign w:val="bottom"/>
            <w:hideMark/>
          </w:tcPr>
          <w:p w14:paraId="47D9E294"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US5</w:t>
            </w:r>
          </w:p>
        </w:tc>
        <w:tc>
          <w:tcPr>
            <w:tcW w:w="0" w:type="auto"/>
            <w:tcBorders>
              <w:top w:val="nil"/>
              <w:left w:val="nil"/>
              <w:bottom w:val="single" w:sz="4" w:space="0" w:color="auto"/>
              <w:right w:val="single" w:sz="4" w:space="0" w:color="auto"/>
            </w:tcBorders>
            <w:shd w:val="clear" w:color="auto" w:fill="auto"/>
            <w:vAlign w:val="bottom"/>
            <w:hideMark/>
          </w:tcPr>
          <w:p w14:paraId="0CD61698"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Tester can be added</w:t>
            </w:r>
          </w:p>
        </w:tc>
        <w:tc>
          <w:tcPr>
            <w:tcW w:w="0" w:type="auto"/>
            <w:tcBorders>
              <w:top w:val="nil"/>
              <w:left w:val="nil"/>
              <w:bottom w:val="single" w:sz="4" w:space="0" w:color="auto"/>
              <w:right w:val="single" w:sz="4" w:space="0" w:color="auto"/>
            </w:tcBorders>
            <w:shd w:val="clear" w:color="auto" w:fill="auto"/>
            <w:vAlign w:val="bottom"/>
            <w:hideMark/>
          </w:tcPr>
          <w:p w14:paraId="0C2D7BFF"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Open Testers area and enter text into all "Add Tester" fields including alphabetical, numerical, and special characters  </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Click Add and confirm tester info added to the table</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Select Edit button on newly added Tester and confirm pop up alert appears</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Select Delete button on newly added Tester and confirm Tester is removed from list</w:t>
            </w:r>
          </w:p>
        </w:tc>
        <w:tc>
          <w:tcPr>
            <w:tcW w:w="0" w:type="auto"/>
            <w:tcBorders>
              <w:top w:val="nil"/>
              <w:left w:val="nil"/>
              <w:bottom w:val="single" w:sz="4" w:space="0" w:color="auto"/>
              <w:right w:val="single" w:sz="4" w:space="0" w:color="auto"/>
            </w:tcBorders>
            <w:shd w:val="clear" w:color="000000" w:fill="F8CBAD"/>
            <w:vAlign w:val="bottom"/>
            <w:hideMark/>
          </w:tcPr>
          <w:p w14:paraId="47FA90A5"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Fail</w:t>
            </w:r>
          </w:p>
        </w:tc>
        <w:tc>
          <w:tcPr>
            <w:tcW w:w="0" w:type="auto"/>
            <w:tcBorders>
              <w:top w:val="nil"/>
              <w:left w:val="nil"/>
              <w:bottom w:val="single" w:sz="4" w:space="0" w:color="auto"/>
              <w:right w:val="single" w:sz="4" w:space="0" w:color="auto"/>
            </w:tcBorders>
            <w:shd w:val="clear" w:color="auto" w:fill="auto"/>
            <w:vAlign w:val="center"/>
            <w:hideMark/>
          </w:tcPr>
          <w:p w14:paraId="728BEDD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Edit </w:t>
            </w:r>
            <w:proofErr w:type="gramStart"/>
            <w:r w:rsidRPr="00201F4C">
              <w:rPr>
                <w:rFonts w:ascii="Arial" w:hAnsi="Arial" w:cs="Arial"/>
                <w:color w:val="000000"/>
                <w:sz w:val="22"/>
                <w:szCs w:val="22"/>
                <w:lang w:eastAsia="en-GB"/>
              </w:rPr>
              <w:t>an</w:t>
            </w:r>
            <w:proofErr w:type="gramEnd"/>
            <w:r w:rsidRPr="00201F4C">
              <w:rPr>
                <w:rFonts w:ascii="Arial" w:hAnsi="Arial" w:cs="Arial"/>
                <w:color w:val="000000"/>
                <w:sz w:val="22"/>
                <w:szCs w:val="22"/>
                <w:lang w:eastAsia="en-GB"/>
              </w:rPr>
              <w:t xml:space="preserve"> Delete button functionality does not work after Tester has been added</w:t>
            </w:r>
          </w:p>
        </w:tc>
      </w:tr>
      <w:tr w:rsidR="00C53822" w:rsidRPr="00201F4C" w14:paraId="7536C951" w14:textId="77777777" w:rsidTr="00833AAB">
        <w:trPr>
          <w:trHeight w:val="18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E87A42"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12</w:t>
            </w:r>
          </w:p>
        </w:tc>
        <w:tc>
          <w:tcPr>
            <w:tcW w:w="0" w:type="auto"/>
            <w:tcBorders>
              <w:top w:val="nil"/>
              <w:left w:val="nil"/>
              <w:bottom w:val="single" w:sz="4" w:space="0" w:color="auto"/>
              <w:right w:val="single" w:sz="4" w:space="0" w:color="auto"/>
            </w:tcBorders>
            <w:shd w:val="clear" w:color="auto" w:fill="auto"/>
            <w:vAlign w:val="bottom"/>
            <w:hideMark/>
          </w:tcPr>
          <w:p w14:paraId="34A6E9C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US5.1</w:t>
            </w:r>
          </w:p>
        </w:tc>
        <w:tc>
          <w:tcPr>
            <w:tcW w:w="0" w:type="auto"/>
            <w:tcBorders>
              <w:top w:val="nil"/>
              <w:left w:val="nil"/>
              <w:bottom w:val="single" w:sz="4" w:space="0" w:color="auto"/>
              <w:right w:val="single" w:sz="4" w:space="0" w:color="auto"/>
            </w:tcBorders>
            <w:shd w:val="clear" w:color="auto" w:fill="auto"/>
            <w:vAlign w:val="bottom"/>
            <w:hideMark/>
          </w:tcPr>
          <w:p w14:paraId="0262584D"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Confirm contact email in </w:t>
            </w:r>
            <w:proofErr w:type="gramStart"/>
            <w:r w:rsidRPr="00201F4C">
              <w:rPr>
                <w:rFonts w:ascii="Arial" w:hAnsi="Arial" w:cs="Arial"/>
                <w:color w:val="000000"/>
                <w:sz w:val="22"/>
                <w:szCs w:val="22"/>
                <w:lang w:eastAsia="en-GB"/>
              </w:rPr>
              <w:t>Testers</w:t>
            </w:r>
            <w:proofErr w:type="gramEnd"/>
            <w:r w:rsidRPr="00201F4C">
              <w:rPr>
                <w:rFonts w:ascii="Arial" w:hAnsi="Arial" w:cs="Arial"/>
                <w:color w:val="000000"/>
                <w:sz w:val="22"/>
                <w:szCs w:val="22"/>
                <w:lang w:eastAsia="en-GB"/>
              </w:rPr>
              <w:t xml:space="preserve"> area</w:t>
            </w:r>
          </w:p>
        </w:tc>
        <w:tc>
          <w:tcPr>
            <w:tcW w:w="0" w:type="auto"/>
            <w:tcBorders>
              <w:top w:val="nil"/>
              <w:left w:val="nil"/>
              <w:bottom w:val="single" w:sz="4" w:space="0" w:color="auto"/>
              <w:right w:val="single" w:sz="4" w:space="0" w:color="auto"/>
            </w:tcBorders>
            <w:shd w:val="clear" w:color="auto" w:fill="auto"/>
            <w:vAlign w:val="bottom"/>
            <w:hideMark/>
          </w:tcPr>
          <w:p w14:paraId="11E2248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Open Testers area and confirm a list is displayed that shows each tester, what system they test, what their job role is, and what their contact email is</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 xml:space="preserve">Confirm when you click on the email address that a draft email opens addressed to the contact you clicked on </w:t>
            </w:r>
          </w:p>
        </w:tc>
        <w:tc>
          <w:tcPr>
            <w:tcW w:w="0" w:type="auto"/>
            <w:tcBorders>
              <w:top w:val="nil"/>
              <w:left w:val="nil"/>
              <w:bottom w:val="single" w:sz="4" w:space="0" w:color="auto"/>
              <w:right w:val="single" w:sz="4" w:space="0" w:color="auto"/>
            </w:tcBorders>
            <w:shd w:val="clear" w:color="000000" w:fill="E2EFDA"/>
            <w:vAlign w:val="bottom"/>
            <w:hideMark/>
          </w:tcPr>
          <w:p w14:paraId="2B9FABAE"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center"/>
            <w:hideMark/>
          </w:tcPr>
          <w:p w14:paraId="278A06E2"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7882608C" w14:textId="77777777" w:rsidTr="00833AAB">
        <w:trPr>
          <w:trHeight w:val="15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D611A0"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13</w:t>
            </w:r>
          </w:p>
        </w:tc>
        <w:tc>
          <w:tcPr>
            <w:tcW w:w="0" w:type="auto"/>
            <w:tcBorders>
              <w:top w:val="nil"/>
              <w:left w:val="nil"/>
              <w:bottom w:val="single" w:sz="4" w:space="0" w:color="auto"/>
              <w:right w:val="single" w:sz="4" w:space="0" w:color="auto"/>
            </w:tcBorders>
            <w:shd w:val="clear" w:color="auto" w:fill="auto"/>
            <w:vAlign w:val="bottom"/>
            <w:hideMark/>
          </w:tcPr>
          <w:p w14:paraId="1C6F01D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US6</w:t>
            </w:r>
          </w:p>
        </w:tc>
        <w:tc>
          <w:tcPr>
            <w:tcW w:w="0" w:type="auto"/>
            <w:tcBorders>
              <w:top w:val="nil"/>
              <w:left w:val="nil"/>
              <w:bottom w:val="single" w:sz="4" w:space="0" w:color="auto"/>
              <w:right w:val="single" w:sz="4" w:space="0" w:color="auto"/>
            </w:tcBorders>
            <w:shd w:val="clear" w:color="auto" w:fill="auto"/>
            <w:vAlign w:val="bottom"/>
            <w:hideMark/>
          </w:tcPr>
          <w:p w14:paraId="69A753D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Knowledge and Training Area</w:t>
            </w:r>
          </w:p>
        </w:tc>
        <w:tc>
          <w:tcPr>
            <w:tcW w:w="0" w:type="auto"/>
            <w:tcBorders>
              <w:top w:val="nil"/>
              <w:left w:val="nil"/>
              <w:bottom w:val="single" w:sz="4" w:space="0" w:color="auto"/>
              <w:right w:val="single" w:sz="4" w:space="0" w:color="auto"/>
            </w:tcBorders>
            <w:shd w:val="clear" w:color="auto" w:fill="auto"/>
            <w:vAlign w:val="bottom"/>
            <w:hideMark/>
          </w:tcPr>
          <w:p w14:paraId="5348A07F" w14:textId="7CBAE04F"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option on navigation bar for Knowledge and Training area</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selecting option</w:t>
            </w:r>
            <w:r w:rsidR="00852332" w:rsidRPr="00201F4C">
              <w:rPr>
                <w:rFonts w:ascii="Arial" w:hAnsi="Arial" w:cs="Arial"/>
                <w:color w:val="000000"/>
                <w:sz w:val="22"/>
                <w:szCs w:val="22"/>
                <w:lang w:eastAsia="en-GB"/>
              </w:rPr>
              <w:t xml:space="preserve"> that</w:t>
            </w:r>
            <w:r w:rsidRPr="00201F4C">
              <w:rPr>
                <w:rFonts w:ascii="Arial" w:hAnsi="Arial" w:cs="Arial"/>
                <w:color w:val="000000"/>
                <w:sz w:val="22"/>
                <w:szCs w:val="22"/>
                <w:lang w:eastAsia="en-GB"/>
              </w:rPr>
              <w:t xml:space="preserve"> the Knowledge and Training area opens</w:t>
            </w:r>
          </w:p>
        </w:tc>
        <w:tc>
          <w:tcPr>
            <w:tcW w:w="0" w:type="auto"/>
            <w:tcBorders>
              <w:top w:val="nil"/>
              <w:left w:val="nil"/>
              <w:bottom w:val="single" w:sz="4" w:space="0" w:color="auto"/>
              <w:right w:val="single" w:sz="4" w:space="0" w:color="auto"/>
            </w:tcBorders>
            <w:shd w:val="clear" w:color="000000" w:fill="E2EFDA"/>
            <w:vAlign w:val="bottom"/>
            <w:hideMark/>
          </w:tcPr>
          <w:p w14:paraId="2441FADC"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124191C8"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48991D7D" w14:textId="77777777" w:rsidTr="00833AAB">
        <w:trPr>
          <w:trHeight w:val="15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BED238"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14</w:t>
            </w:r>
          </w:p>
        </w:tc>
        <w:tc>
          <w:tcPr>
            <w:tcW w:w="0" w:type="auto"/>
            <w:tcBorders>
              <w:top w:val="nil"/>
              <w:left w:val="nil"/>
              <w:bottom w:val="single" w:sz="4" w:space="0" w:color="auto"/>
              <w:right w:val="single" w:sz="4" w:space="0" w:color="auto"/>
            </w:tcBorders>
            <w:shd w:val="clear" w:color="auto" w:fill="auto"/>
            <w:vAlign w:val="bottom"/>
            <w:hideMark/>
          </w:tcPr>
          <w:p w14:paraId="7F9395D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U6.1</w:t>
            </w:r>
          </w:p>
        </w:tc>
        <w:tc>
          <w:tcPr>
            <w:tcW w:w="0" w:type="auto"/>
            <w:tcBorders>
              <w:top w:val="nil"/>
              <w:left w:val="nil"/>
              <w:bottom w:val="single" w:sz="4" w:space="0" w:color="auto"/>
              <w:right w:val="single" w:sz="4" w:space="0" w:color="auto"/>
            </w:tcBorders>
            <w:shd w:val="clear" w:color="auto" w:fill="auto"/>
            <w:vAlign w:val="bottom"/>
            <w:hideMark/>
          </w:tcPr>
          <w:p w14:paraId="5BE76D3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Systems/Services Displayed in Knowledge and Training Area</w:t>
            </w:r>
          </w:p>
        </w:tc>
        <w:tc>
          <w:tcPr>
            <w:tcW w:w="0" w:type="auto"/>
            <w:tcBorders>
              <w:top w:val="nil"/>
              <w:left w:val="nil"/>
              <w:bottom w:val="single" w:sz="4" w:space="0" w:color="auto"/>
              <w:right w:val="single" w:sz="4" w:space="0" w:color="auto"/>
            </w:tcBorders>
            <w:shd w:val="clear" w:color="auto" w:fill="auto"/>
            <w:vAlign w:val="bottom"/>
            <w:hideMark/>
          </w:tcPr>
          <w:p w14:paraId="585574E0"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Confirm Systems/Services are displayed in the Knowledge and Training area </w:t>
            </w:r>
            <w:r w:rsidRPr="00201F4C">
              <w:rPr>
                <w:rFonts w:ascii="Arial" w:hAnsi="Arial" w:cs="Arial"/>
                <w:color w:val="000000"/>
                <w:sz w:val="22"/>
                <w:szCs w:val="22"/>
                <w:lang w:eastAsia="en-GB"/>
              </w:rPr>
              <w:br/>
              <w:t xml:space="preserve">When System or Service is selected it opens up that System/Service Page. An overview of that system/service is displayed. </w:t>
            </w:r>
          </w:p>
        </w:tc>
        <w:tc>
          <w:tcPr>
            <w:tcW w:w="0" w:type="auto"/>
            <w:tcBorders>
              <w:top w:val="nil"/>
              <w:left w:val="nil"/>
              <w:bottom w:val="single" w:sz="4" w:space="0" w:color="auto"/>
              <w:right w:val="single" w:sz="4" w:space="0" w:color="auto"/>
            </w:tcBorders>
            <w:shd w:val="clear" w:color="000000" w:fill="E2EFDA"/>
            <w:vAlign w:val="bottom"/>
            <w:hideMark/>
          </w:tcPr>
          <w:p w14:paraId="6171A16B"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5F4A833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0B015F40" w14:textId="77777777" w:rsidTr="00833AAB">
        <w:trPr>
          <w:trHeight w:val="21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0D20F3"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15</w:t>
            </w:r>
          </w:p>
        </w:tc>
        <w:tc>
          <w:tcPr>
            <w:tcW w:w="0" w:type="auto"/>
            <w:tcBorders>
              <w:top w:val="nil"/>
              <w:left w:val="nil"/>
              <w:bottom w:val="single" w:sz="4" w:space="0" w:color="auto"/>
              <w:right w:val="single" w:sz="4" w:space="0" w:color="auto"/>
            </w:tcBorders>
            <w:shd w:val="clear" w:color="auto" w:fill="auto"/>
            <w:vAlign w:val="bottom"/>
            <w:hideMark/>
          </w:tcPr>
          <w:p w14:paraId="53B5CA44"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U6.2</w:t>
            </w:r>
          </w:p>
        </w:tc>
        <w:tc>
          <w:tcPr>
            <w:tcW w:w="0" w:type="auto"/>
            <w:tcBorders>
              <w:top w:val="nil"/>
              <w:left w:val="nil"/>
              <w:bottom w:val="single" w:sz="4" w:space="0" w:color="auto"/>
              <w:right w:val="single" w:sz="4" w:space="0" w:color="auto"/>
            </w:tcBorders>
            <w:shd w:val="clear" w:color="auto" w:fill="auto"/>
            <w:vAlign w:val="bottom"/>
            <w:hideMark/>
          </w:tcPr>
          <w:p w14:paraId="001D713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Adding/Viewing Training Documentation</w:t>
            </w:r>
          </w:p>
        </w:tc>
        <w:tc>
          <w:tcPr>
            <w:tcW w:w="0" w:type="auto"/>
            <w:tcBorders>
              <w:top w:val="nil"/>
              <w:left w:val="nil"/>
              <w:bottom w:val="single" w:sz="4" w:space="0" w:color="auto"/>
              <w:right w:val="single" w:sz="4" w:space="0" w:color="auto"/>
            </w:tcBorders>
            <w:shd w:val="clear" w:color="auto" w:fill="auto"/>
            <w:vAlign w:val="bottom"/>
            <w:hideMark/>
          </w:tcPr>
          <w:p w14:paraId="048C1A27"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Open a system/service page from the Knowledge and Training area and confirm under the overview a section of the system/service there is a section for Training Documentation with a Choose File and Upload button</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Select Choose file and select a file</w:t>
            </w:r>
            <w:r w:rsidRPr="00201F4C">
              <w:rPr>
                <w:rFonts w:ascii="Arial" w:hAnsi="Arial" w:cs="Arial"/>
                <w:color w:val="000000"/>
                <w:sz w:val="22"/>
                <w:szCs w:val="22"/>
                <w:lang w:eastAsia="en-GB"/>
              </w:rPr>
              <w:br/>
              <w:t>Click Upload and confirm pop up alert states upload successful</w:t>
            </w:r>
          </w:p>
        </w:tc>
        <w:tc>
          <w:tcPr>
            <w:tcW w:w="0" w:type="auto"/>
            <w:tcBorders>
              <w:top w:val="nil"/>
              <w:left w:val="nil"/>
              <w:bottom w:val="single" w:sz="4" w:space="0" w:color="auto"/>
              <w:right w:val="single" w:sz="4" w:space="0" w:color="auto"/>
            </w:tcBorders>
            <w:shd w:val="clear" w:color="000000" w:fill="E2EFDA"/>
            <w:vAlign w:val="bottom"/>
            <w:hideMark/>
          </w:tcPr>
          <w:p w14:paraId="0DD40A3D"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1A996D43"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4569DDB7" w14:textId="77777777" w:rsidTr="00833AAB">
        <w:trPr>
          <w:trHeight w:val="18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AFC30C"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16</w:t>
            </w:r>
          </w:p>
        </w:tc>
        <w:tc>
          <w:tcPr>
            <w:tcW w:w="0" w:type="auto"/>
            <w:tcBorders>
              <w:top w:val="nil"/>
              <w:left w:val="nil"/>
              <w:bottom w:val="single" w:sz="4" w:space="0" w:color="auto"/>
              <w:right w:val="single" w:sz="4" w:space="0" w:color="auto"/>
            </w:tcBorders>
            <w:shd w:val="clear" w:color="auto" w:fill="auto"/>
            <w:vAlign w:val="bottom"/>
            <w:hideMark/>
          </w:tcPr>
          <w:p w14:paraId="47DA8CAC"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US7</w:t>
            </w:r>
          </w:p>
        </w:tc>
        <w:tc>
          <w:tcPr>
            <w:tcW w:w="0" w:type="auto"/>
            <w:tcBorders>
              <w:top w:val="nil"/>
              <w:left w:val="nil"/>
              <w:bottom w:val="single" w:sz="4" w:space="0" w:color="auto"/>
              <w:right w:val="single" w:sz="4" w:space="0" w:color="auto"/>
            </w:tcBorders>
            <w:shd w:val="clear" w:color="auto" w:fill="auto"/>
            <w:vAlign w:val="bottom"/>
            <w:hideMark/>
          </w:tcPr>
          <w:p w14:paraId="2653747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SIT Environment Links Area</w:t>
            </w:r>
          </w:p>
        </w:tc>
        <w:tc>
          <w:tcPr>
            <w:tcW w:w="0" w:type="auto"/>
            <w:tcBorders>
              <w:top w:val="nil"/>
              <w:left w:val="nil"/>
              <w:bottom w:val="single" w:sz="4" w:space="0" w:color="auto"/>
              <w:right w:val="single" w:sz="4" w:space="0" w:color="auto"/>
            </w:tcBorders>
            <w:shd w:val="clear" w:color="auto" w:fill="auto"/>
            <w:vAlign w:val="bottom"/>
            <w:hideMark/>
          </w:tcPr>
          <w:p w14:paraId="6AA77B67" w14:textId="00461DE4" w:rsidR="00C53822" w:rsidRPr="00201F4C" w:rsidRDefault="00C53822" w:rsidP="004D1093">
            <w:pPr>
              <w:spacing w:after="240"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option on navigation bar for SIT Environment Links area</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selecting option</w:t>
            </w:r>
            <w:r w:rsidR="00852332" w:rsidRPr="00201F4C">
              <w:rPr>
                <w:rFonts w:ascii="Arial" w:hAnsi="Arial" w:cs="Arial"/>
                <w:color w:val="000000"/>
                <w:sz w:val="22"/>
                <w:szCs w:val="22"/>
                <w:lang w:eastAsia="en-GB"/>
              </w:rPr>
              <w:t xml:space="preserve"> that</w:t>
            </w:r>
            <w:r w:rsidRPr="00201F4C">
              <w:rPr>
                <w:rFonts w:ascii="Arial" w:hAnsi="Arial" w:cs="Arial"/>
                <w:color w:val="000000"/>
                <w:sz w:val="22"/>
                <w:szCs w:val="22"/>
                <w:lang w:eastAsia="en-GB"/>
              </w:rPr>
              <w:t xml:space="preserve"> the SIT Environment Links area opens</w:t>
            </w:r>
          </w:p>
        </w:tc>
        <w:tc>
          <w:tcPr>
            <w:tcW w:w="0" w:type="auto"/>
            <w:tcBorders>
              <w:top w:val="nil"/>
              <w:left w:val="nil"/>
              <w:bottom w:val="single" w:sz="4" w:space="0" w:color="auto"/>
              <w:right w:val="single" w:sz="4" w:space="0" w:color="auto"/>
            </w:tcBorders>
            <w:shd w:val="clear" w:color="000000" w:fill="E2EFDA"/>
            <w:vAlign w:val="bottom"/>
            <w:hideMark/>
          </w:tcPr>
          <w:p w14:paraId="36360286"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510B9BEE"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6268E420" w14:textId="77777777" w:rsidTr="00833AAB">
        <w:trPr>
          <w:trHeight w:val="15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6B90AC"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17</w:t>
            </w:r>
          </w:p>
        </w:tc>
        <w:tc>
          <w:tcPr>
            <w:tcW w:w="0" w:type="auto"/>
            <w:tcBorders>
              <w:top w:val="nil"/>
              <w:left w:val="nil"/>
              <w:bottom w:val="single" w:sz="4" w:space="0" w:color="auto"/>
              <w:right w:val="single" w:sz="4" w:space="0" w:color="auto"/>
            </w:tcBorders>
            <w:shd w:val="clear" w:color="auto" w:fill="auto"/>
            <w:vAlign w:val="bottom"/>
            <w:hideMark/>
          </w:tcPr>
          <w:p w14:paraId="7E99CC2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xml:space="preserve">US7 </w:t>
            </w:r>
          </w:p>
        </w:tc>
        <w:tc>
          <w:tcPr>
            <w:tcW w:w="0" w:type="auto"/>
            <w:tcBorders>
              <w:top w:val="nil"/>
              <w:left w:val="nil"/>
              <w:bottom w:val="single" w:sz="4" w:space="0" w:color="auto"/>
              <w:right w:val="single" w:sz="4" w:space="0" w:color="auto"/>
            </w:tcBorders>
            <w:shd w:val="clear" w:color="auto" w:fill="auto"/>
            <w:vAlign w:val="bottom"/>
            <w:hideMark/>
          </w:tcPr>
          <w:p w14:paraId="6D39104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Environment Links List displays and provides environments</w:t>
            </w:r>
          </w:p>
        </w:tc>
        <w:tc>
          <w:tcPr>
            <w:tcW w:w="0" w:type="auto"/>
            <w:tcBorders>
              <w:top w:val="nil"/>
              <w:left w:val="nil"/>
              <w:bottom w:val="single" w:sz="4" w:space="0" w:color="auto"/>
              <w:right w:val="single" w:sz="4" w:space="0" w:color="auto"/>
            </w:tcBorders>
            <w:shd w:val="clear" w:color="auto" w:fill="auto"/>
            <w:vAlign w:val="bottom"/>
            <w:hideMark/>
          </w:tcPr>
          <w:p w14:paraId="4132BBED"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Open SIT Environment Links page</w:t>
            </w:r>
            <w:r w:rsidRPr="00201F4C">
              <w:rPr>
                <w:rFonts w:ascii="Arial" w:hAnsi="Arial" w:cs="Arial"/>
                <w:color w:val="000000"/>
                <w:sz w:val="22"/>
                <w:szCs w:val="22"/>
                <w:lang w:eastAsia="en-GB"/>
              </w:rPr>
              <w:br/>
              <w:t xml:space="preserve">Confirm list of environments is displayed on the </w:t>
            </w:r>
            <w:proofErr w:type="gramStart"/>
            <w:r w:rsidRPr="00201F4C">
              <w:rPr>
                <w:rFonts w:ascii="Arial" w:hAnsi="Arial" w:cs="Arial"/>
                <w:color w:val="000000"/>
                <w:sz w:val="22"/>
                <w:szCs w:val="22"/>
                <w:lang w:eastAsia="en-GB"/>
              </w:rPr>
              <w:t>left hand</w:t>
            </w:r>
            <w:proofErr w:type="gramEnd"/>
            <w:r w:rsidRPr="00201F4C">
              <w:rPr>
                <w:rFonts w:ascii="Arial" w:hAnsi="Arial" w:cs="Arial"/>
                <w:color w:val="000000"/>
                <w:sz w:val="22"/>
                <w:szCs w:val="22"/>
                <w:lang w:eastAsia="en-GB"/>
              </w:rPr>
              <w:t xml:space="preserve"> side of the page. The table states if they are in the SIT/UAT environment, displays the system name, and provides a URL link</w:t>
            </w:r>
            <w:r w:rsidRPr="00201F4C">
              <w:rPr>
                <w:rFonts w:ascii="Arial" w:hAnsi="Arial" w:cs="Arial"/>
                <w:color w:val="000000"/>
                <w:sz w:val="22"/>
                <w:szCs w:val="22"/>
                <w:lang w:eastAsia="en-GB"/>
              </w:rPr>
              <w:br/>
              <w:t>Confirm when link it clicked, environment opens on a new tab</w:t>
            </w:r>
          </w:p>
        </w:tc>
        <w:tc>
          <w:tcPr>
            <w:tcW w:w="0" w:type="auto"/>
            <w:tcBorders>
              <w:top w:val="nil"/>
              <w:left w:val="nil"/>
              <w:bottom w:val="single" w:sz="4" w:space="0" w:color="auto"/>
              <w:right w:val="single" w:sz="4" w:space="0" w:color="auto"/>
            </w:tcBorders>
            <w:shd w:val="clear" w:color="000000" w:fill="E2EFDA"/>
            <w:vAlign w:val="bottom"/>
            <w:hideMark/>
          </w:tcPr>
          <w:p w14:paraId="5260533B"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5465D9FF"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51E2552A" w14:textId="77777777" w:rsidTr="00833AAB">
        <w:trPr>
          <w:trHeight w:val="18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048D51"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18</w:t>
            </w:r>
          </w:p>
        </w:tc>
        <w:tc>
          <w:tcPr>
            <w:tcW w:w="0" w:type="auto"/>
            <w:tcBorders>
              <w:top w:val="nil"/>
              <w:left w:val="nil"/>
              <w:bottom w:val="single" w:sz="4" w:space="0" w:color="auto"/>
              <w:right w:val="single" w:sz="4" w:space="0" w:color="auto"/>
            </w:tcBorders>
            <w:shd w:val="clear" w:color="auto" w:fill="auto"/>
            <w:vAlign w:val="bottom"/>
            <w:hideMark/>
          </w:tcPr>
          <w:p w14:paraId="62AE59A1"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US7.1</w:t>
            </w:r>
          </w:p>
        </w:tc>
        <w:tc>
          <w:tcPr>
            <w:tcW w:w="0" w:type="auto"/>
            <w:tcBorders>
              <w:top w:val="nil"/>
              <w:left w:val="nil"/>
              <w:bottom w:val="single" w:sz="4" w:space="0" w:color="auto"/>
              <w:right w:val="single" w:sz="4" w:space="0" w:color="auto"/>
            </w:tcBorders>
            <w:shd w:val="clear" w:color="auto" w:fill="auto"/>
            <w:vAlign w:val="bottom"/>
            <w:hideMark/>
          </w:tcPr>
          <w:p w14:paraId="55B16368"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Server list for SIT Environments</w:t>
            </w:r>
          </w:p>
        </w:tc>
        <w:tc>
          <w:tcPr>
            <w:tcW w:w="0" w:type="auto"/>
            <w:tcBorders>
              <w:top w:val="nil"/>
              <w:left w:val="nil"/>
              <w:bottom w:val="single" w:sz="4" w:space="0" w:color="auto"/>
              <w:right w:val="single" w:sz="4" w:space="0" w:color="auto"/>
            </w:tcBorders>
            <w:shd w:val="clear" w:color="auto" w:fill="auto"/>
            <w:vAlign w:val="bottom"/>
            <w:hideMark/>
          </w:tcPr>
          <w:p w14:paraId="113F7888" w14:textId="574C69D1"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Open SIT Environment Links page</w:t>
            </w:r>
            <w:r w:rsidRPr="00201F4C">
              <w:rPr>
                <w:rFonts w:ascii="Arial" w:hAnsi="Arial" w:cs="Arial"/>
                <w:color w:val="000000"/>
                <w:sz w:val="22"/>
                <w:szCs w:val="22"/>
                <w:lang w:eastAsia="en-GB"/>
              </w:rPr>
              <w:br/>
              <w:t xml:space="preserve">Confirm list of servers if displayed on the right had side with the relevant system/service name, if it is in SIT or UAT </w:t>
            </w:r>
            <w:r w:rsidR="00852332" w:rsidRPr="00201F4C">
              <w:rPr>
                <w:rFonts w:ascii="Arial" w:hAnsi="Arial" w:cs="Arial"/>
                <w:color w:val="000000"/>
                <w:sz w:val="22"/>
                <w:szCs w:val="22"/>
                <w:lang w:eastAsia="en-GB"/>
              </w:rPr>
              <w:t>environment</w:t>
            </w:r>
            <w:r w:rsidRPr="00201F4C">
              <w:rPr>
                <w:rFonts w:ascii="Arial" w:hAnsi="Arial" w:cs="Arial"/>
                <w:color w:val="000000"/>
                <w:sz w:val="22"/>
                <w:szCs w:val="22"/>
                <w:lang w:eastAsia="en-GB"/>
              </w:rPr>
              <w:t xml:space="preserve">,  the </w:t>
            </w:r>
            <w:proofErr w:type="gramStart"/>
            <w:r w:rsidRPr="00201F4C">
              <w:rPr>
                <w:rFonts w:ascii="Arial" w:hAnsi="Arial" w:cs="Arial"/>
                <w:color w:val="000000"/>
                <w:sz w:val="22"/>
                <w:szCs w:val="22"/>
                <w:lang w:eastAsia="en-GB"/>
              </w:rPr>
              <w:t>server</w:t>
            </w:r>
            <w:proofErr w:type="gramEnd"/>
            <w:r w:rsidRPr="00201F4C">
              <w:rPr>
                <w:rFonts w:ascii="Arial" w:hAnsi="Arial" w:cs="Arial"/>
                <w:color w:val="000000"/>
                <w:sz w:val="22"/>
                <w:szCs w:val="22"/>
                <w:lang w:eastAsia="en-GB"/>
              </w:rPr>
              <w:t xml:space="preserve"> name, and a copy button</w:t>
            </w:r>
            <w:r w:rsidRPr="00201F4C">
              <w:rPr>
                <w:rFonts w:ascii="Arial" w:hAnsi="Arial" w:cs="Arial"/>
                <w:color w:val="000000"/>
                <w:sz w:val="22"/>
                <w:szCs w:val="22"/>
                <w:lang w:eastAsia="en-GB"/>
              </w:rPr>
              <w:br/>
              <w:t>Confirm when you select the copy button on a server it is copied to the clipboard</w:t>
            </w:r>
          </w:p>
        </w:tc>
        <w:tc>
          <w:tcPr>
            <w:tcW w:w="0" w:type="auto"/>
            <w:tcBorders>
              <w:top w:val="nil"/>
              <w:left w:val="nil"/>
              <w:bottom w:val="single" w:sz="4" w:space="0" w:color="auto"/>
              <w:right w:val="single" w:sz="4" w:space="0" w:color="auto"/>
            </w:tcBorders>
            <w:shd w:val="clear" w:color="000000" w:fill="E2EFDA"/>
            <w:vAlign w:val="bottom"/>
            <w:hideMark/>
          </w:tcPr>
          <w:p w14:paraId="4AFFB486"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4EBD5E95"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r w:rsidR="00C53822" w:rsidRPr="00201F4C" w14:paraId="55063EE3" w14:textId="77777777" w:rsidTr="00833AAB">
        <w:trPr>
          <w:trHeight w:val="18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2EA20B2"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19</w:t>
            </w:r>
          </w:p>
        </w:tc>
        <w:tc>
          <w:tcPr>
            <w:tcW w:w="0" w:type="auto"/>
            <w:tcBorders>
              <w:top w:val="nil"/>
              <w:left w:val="nil"/>
              <w:bottom w:val="single" w:sz="4" w:space="0" w:color="auto"/>
              <w:right w:val="single" w:sz="4" w:space="0" w:color="auto"/>
            </w:tcBorders>
            <w:shd w:val="clear" w:color="auto" w:fill="auto"/>
            <w:vAlign w:val="bottom"/>
            <w:hideMark/>
          </w:tcPr>
          <w:p w14:paraId="1AF530D9"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US8</w:t>
            </w:r>
          </w:p>
        </w:tc>
        <w:tc>
          <w:tcPr>
            <w:tcW w:w="0" w:type="auto"/>
            <w:tcBorders>
              <w:top w:val="nil"/>
              <w:left w:val="nil"/>
              <w:bottom w:val="single" w:sz="4" w:space="0" w:color="auto"/>
              <w:right w:val="single" w:sz="4" w:space="0" w:color="auto"/>
            </w:tcBorders>
            <w:shd w:val="clear" w:color="auto" w:fill="auto"/>
            <w:vAlign w:val="bottom"/>
            <w:hideMark/>
          </w:tcPr>
          <w:p w14:paraId="4B5FA2C3"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End to End Diagram is displayed on Homepage</w:t>
            </w:r>
          </w:p>
        </w:tc>
        <w:tc>
          <w:tcPr>
            <w:tcW w:w="0" w:type="auto"/>
            <w:tcBorders>
              <w:top w:val="nil"/>
              <w:left w:val="nil"/>
              <w:bottom w:val="single" w:sz="4" w:space="0" w:color="auto"/>
              <w:right w:val="single" w:sz="4" w:space="0" w:color="auto"/>
            </w:tcBorders>
            <w:shd w:val="clear" w:color="auto" w:fill="auto"/>
            <w:vAlign w:val="bottom"/>
            <w:hideMark/>
          </w:tcPr>
          <w:p w14:paraId="2EF3F9F1" w14:textId="20E9EE18"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Confirm option on navigation bar for Homepage area</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Confirm when selecting option</w:t>
            </w:r>
            <w:r w:rsidR="00852332" w:rsidRPr="00201F4C">
              <w:rPr>
                <w:rFonts w:ascii="Arial" w:hAnsi="Arial" w:cs="Arial"/>
                <w:color w:val="000000"/>
                <w:sz w:val="22"/>
                <w:szCs w:val="22"/>
                <w:lang w:eastAsia="en-GB"/>
              </w:rPr>
              <w:t xml:space="preserve"> that</w:t>
            </w:r>
            <w:r w:rsidRPr="00201F4C">
              <w:rPr>
                <w:rFonts w:ascii="Arial" w:hAnsi="Arial" w:cs="Arial"/>
                <w:color w:val="000000"/>
                <w:sz w:val="22"/>
                <w:szCs w:val="22"/>
                <w:lang w:eastAsia="en-GB"/>
              </w:rPr>
              <w:t xml:space="preserve"> the Homepage area opens</w:t>
            </w:r>
            <w:r w:rsidRPr="00201F4C">
              <w:rPr>
                <w:rFonts w:ascii="Arial" w:hAnsi="Arial" w:cs="Arial"/>
                <w:color w:val="000000"/>
                <w:sz w:val="22"/>
                <w:szCs w:val="22"/>
                <w:lang w:eastAsia="en-GB"/>
              </w:rPr>
              <w:br/>
            </w:r>
            <w:r w:rsidRPr="00201F4C">
              <w:rPr>
                <w:rFonts w:ascii="Arial" w:hAnsi="Arial" w:cs="Arial"/>
                <w:color w:val="000000"/>
                <w:sz w:val="22"/>
                <w:szCs w:val="22"/>
                <w:lang w:eastAsia="en-GB"/>
              </w:rPr>
              <w:br/>
              <w:t xml:space="preserve">Confirm the </w:t>
            </w:r>
            <w:proofErr w:type="gramStart"/>
            <w:r w:rsidRPr="00201F4C">
              <w:rPr>
                <w:rFonts w:ascii="Arial" w:hAnsi="Arial" w:cs="Arial"/>
                <w:color w:val="000000"/>
                <w:sz w:val="22"/>
                <w:szCs w:val="22"/>
                <w:lang w:eastAsia="en-GB"/>
              </w:rPr>
              <w:t>End to End</w:t>
            </w:r>
            <w:proofErr w:type="gramEnd"/>
            <w:r w:rsidRPr="00201F4C">
              <w:rPr>
                <w:rFonts w:ascii="Arial" w:hAnsi="Arial" w:cs="Arial"/>
                <w:color w:val="000000"/>
                <w:sz w:val="22"/>
                <w:szCs w:val="22"/>
                <w:lang w:eastAsia="en-GB"/>
              </w:rPr>
              <w:t xml:space="preserve"> DHCW SIT Environment diagram is displayed </w:t>
            </w:r>
          </w:p>
        </w:tc>
        <w:tc>
          <w:tcPr>
            <w:tcW w:w="0" w:type="auto"/>
            <w:tcBorders>
              <w:top w:val="nil"/>
              <w:left w:val="nil"/>
              <w:bottom w:val="single" w:sz="4" w:space="0" w:color="auto"/>
              <w:right w:val="single" w:sz="4" w:space="0" w:color="auto"/>
            </w:tcBorders>
            <w:shd w:val="clear" w:color="000000" w:fill="E2EFDA"/>
            <w:vAlign w:val="bottom"/>
            <w:hideMark/>
          </w:tcPr>
          <w:p w14:paraId="60C869FE" w14:textId="77777777" w:rsidR="00C53822" w:rsidRPr="00201F4C" w:rsidRDefault="00C53822" w:rsidP="004D1093">
            <w:pPr>
              <w:spacing w:line="360" w:lineRule="auto"/>
              <w:jc w:val="center"/>
              <w:rPr>
                <w:rFonts w:ascii="Arial" w:hAnsi="Arial" w:cs="Arial"/>
                <w:color w:val="000000"/>
                <w:sz w:val="22"/>
                <w:szCs w:val="22"/>
                <w:lang w:eastAsia="en-GB"/>
              </w:rPr>
            </w:pPr>
            <w:r w:rsidRPr="00201F4C">
              <w:rPr>
                <w:rFonts w:ascii="Arial" w:hAnsi="Arial" w:cs="Arial"/>
                <w:color w:val="000000"/>
                <w:sz w:val="22"/>
                <w:szCs w:val="22"/>
                <w:lang w:eastAsia="en-GB"/>
              </w:rPr>
              <w:t>Pass</w:t>
            </w:r>
          </w:p>
        </w:tc>
        <w:tc>
          <w:tcPr>
            <w:tcW w:w="0" w:type="auto"/>
            <w:tcBorders>
              <w:top w:val="nil"/>
              <w:left w:val="nil"/>
              <w:bottom w:val="single" w:sz="4" w:space="0" w:color="auto"/>
              <w:right w:val="single" w:sz="4" w:space="0" w:color="auto"/>
            </w:tcBorders>
            <w:shd w:val="clear" w:color="auto" w:fill="auto"/>
            <w:vAlign w:val="bottom"/>
            <w:hideMark/>
          </w:tcPr>
          <w:p w14:paraId="03970E24" w14:textId="77777777" w:rsidR="00C53822" w:rsidRPr="00201F4C" w:rsidRDefault="00C53822" w:rsidP="004D1093">
            <w:pPr>
              <w:spacing w:line="360" w:lineRule="auto"/>
              <w:rPr>
                <w:rFonts w:ascii="Arial" w:hAnsi="Arial" w:cs="Arial"/>
                <w:color w:val="000000"/>
                <w:sz w:val="22"/>
                <w:szCs w:val="22"/>
                <w:lang w:eastAsia="en-GB"/>
              </w:rPr>
            </w:pPr>
            <w:r w:rsidRPr="00201F4C">
              <w:rPr>
                <w:rFonts w:ascii="Arial" w:hAnsi="Arial" w:cs="Arial"/>
                <w:color w:val="000000"/>
                <w:sz w:val="22"/>
                <w:szCs w:val="22"/>
                <w:lang w:eastAsia="en-GB"/>
              </w:rPr>
              <w:t> </w:t>
            </w:r>
          </w:p>
        </w:tc>
      </w:tr>
    </w:tbl>
    <w:p w14:paraId="424E3BCB" w14:textId="77777777" w:rsidR="00C53822" w:rsidRPr="00201F4C" w:rsidRDefault="00C53822" w:rsidP="004D1093">
      <w:pPr>
        <w:spacing w:line="360" w:lineRule="auto"/>
        <w:rPr>
          <w:rFonts w:ascii="Arial" w:hAnsi="Arial" w:cs="Arial"/>
          <w:u w:val="single"/>
        </w:rPr>
      </w:pPr>
    </w:p>
    <w:p w14:paraId="4CF25EB6" w14:textId="77777777" w:rsidR="00BD0999" w:rsidRPr="00201F4C" w:rsidRDefault="00BD0999" w:rsidP="004D1093">
      <w:pPr>
        <w:spacing w:line="360" w:lineRule="auto"/>
        <w:rPr>
          <w:rFonts w:ascii="Arial" w:hAnsi="Arial" w:cs="Arial"/>
          <w:u w:val="single"/>
        </w:rPr>
      </w:pPr>
    </w:p>
    <w:p w14:paraId="6BA2DC0F" w14:textId="77777777" w:rsidR="00BD0999" w:rsidRPr="00201F4C" w:rsidRDefault="00BD0999" w:rsidP="004D1093">
      <w:pPr>
        <w:spacing w:line="360" w:lineRule="auto"/>
        <w:rPr>
          <w:rFonts w:ascii="Arial" w:hAnsi="Arial" w:cs="Arial"/>
          <w:u w:val="single"/>
        </w:rPr>
      </w:pPr>
    </w:p>
    <w:p w14:paraId="25EDEA01" w14:textId="77777777" w:rsidR="00135E15" w:rsidRPr="00201F4C" w:rsidRDefault="00135E15" w:rsidP="004D1093">
      <w:pPr>
        <w:spacing w:line="360" w:lineRule="auto"/>
        <w:rPr>
          <w:rFonts w:ascii="Arial" w:hAnsi="Arial" w:cs="Arial"/>
          <w:u w:val="single"/>
        </w:rPr>
      </w:pPr>
    </w:p>
    <w:p w14:paraId="5B7FAE8F" w14:textId="77777777" w:rsidR="00135E15" w:rsidRPr="00201F4C" w:rsidRDefault="00135E15" w:rsidP="004D1093">
      <w:pPr>
        <w:spacing w:line="360" w:lineRule="auto"/>
        <w:rPr>
          <w:rFonts w:ascii="Arial" w:hAnsi="Arial" w:cs="Arial"/>
          <w:u w:val="single"/>
        </w:rPr>
      </w:pPr>
    </w:p>
    <w:p w14:paraId="7CC13ED1" w14:textId="77777777" w:rsidR="00135E15" w:rsidRPr="00201F4C" w:rsidRDefault="00135E15" w:rsidP="004D1093">
      <w:pPr>
        <w:spacing w:line="360" w:lineRule="auto"/>
        <w:rPr>
          <w:rFonts w:ascii="Arial" w:hAnsi="Arial" w:cs="Arial"/>
          <w:u w:val="single"/>
        </w:rPr>
      </w:pPr>
    </w:p>
    <w:p w14:paraId="6B4804CE" w14:textId="77777777" w:rsidR="00135E15" w:rsidRPr="00201F4C" w:rsidRDefault="00135E15" w:rsidP="004D1093">
      <w:pPr>
        <w:spacing w:line="360" w:lineRule="auto"/>
        <w:rPr>
          <w:rFonts w:ascii="Arial" w:hAnsi="Arial" w:cs="Arial"/>
          <w:u w:val="single"/>
        </w:rPr>
      </w:pPr>
    </w:p>
    <w:p w14:paraId="5C2ABFE6" w14:textId="77777777" w:rsidR="00135E15" w:rsidRPr="00201F4C" w:rsidRDefault="00135E15" w:rsidP="004D1093">
      <w:pPr>
        <w:spacing w:line="360" w:lineRule="auto"/>
        <w:rPr>
          <w:rFonts w:ascii="Arial" w:hAnsi="Arial" w:cs="Arial"/>
          <w:u w:val="single"/>
        </w:rPr>
      </w:pPr>
    </w:p>
    <w:p w14:paraId="6F8EF0BB" w14:textId="77777777" w:rsidR="00135E15" w:rsidRPr="00201F4C" w:rsidRDefault="00135E15" w:rsidP="004D1093">
      <w:pPr>
        <w:spacing w:line="360" w:lineRule="auto"/>
        <w:rPr>
          <w:rFonts w:ascii="Arial" w:hAnsi="Arial" w:cs="Arial"/>
          <w:u w:val="single"/>
        </w:rPr>
      </w:pPr>
    </w:p>
    <w:p w14:paraId="3C48057B" w14:textId="77777777" w:rsidR="00135E15" w:rsidRPr="00201F4C" w:rsidRDefault="00135E15" w:rsidP="004D1093">
      <w:pPr>
        <w:spacing w:line="360" w:lineRule="auto"/>
        <w:rPr>
          <w:rFonts w:ascii="Arial" w:hAnsi="Arial" w:cs="Arial"/>
          <w:u w:val="single"/>
        </w:rPr>
      </w:pPr>
    </w:p>
    <w:p w14:paraId="57174815" w14:textId="77777777" w:rsidR="00135E15" w:rsidRPr="00201F4C" w:rsidRDefault="00135E15" w:rsidP="004D1093">
      <w:pPr>
        <w:spacing w:line="360" w:lineRule="auto"/>
        <w:rPr>
          <w:rFonts w:ascii="Arial" w:hAnsi="Arial" w:cs="Arial"/>
          <w:u w:val="single"/>
        </w:rPr>
      </w:pPr>
    </w:p>
    <w:p w14:paraId="191E196F" w14:textId="77777777" w:rsidR="00135E15" w:rsidRPr="00201F4C" w:rsidRDefault="00135E15" w:rsidP="004D1093">
      <w:pPr>
        <w:spacing w:line="360" w:lineRule="auto"/>
        <w:rPr>
          <w:rFonts w:ascii="Arial" w:hAnsi="Arial" w:cs="Arial"/>
          <w:u w:val="single"/>
        </w:rPr>
      </w:pPr>
    </w:p>
    <w:p w14:paraId="6745EF1E" w14:textId="77777777" w:rsidR="00135E15" w:rsidRDefault="00135E15" w:rsidP="004D1093">
      <w:pPr>
        <w:spacing w:line="360" w:lineRule="auto"/>
        <w:rPr>
          <w:rFonts w:ascii="Arial" w:hAnsi="Arial" w:cs="Arial"/>
          <w:u w:val="single"/>
        </w:rPr>
      </w:pPr>
    </w:p>
    <w:p w14:paraId="60A37AD6" w14:textId="77777777" w:rsidR="003C3B4B" w:rsidRPr="00201F4C" w:rsidRDefault="003C3B4B" w:rsidP="004D1093">
      <w:pPr>
        <w:spacing w:line="360" w:lineRule="auto"/>
        <w:rPr>
          <w:rFonts w:ascii="Arial" w:hAnsi="Arial" w:cs="Arial"/>
          <w:u w:val="single"/>
        </w:rPr>
      </w:pPr>
    </w:p>
    <w:p w14:paraId="0E8544F2" w14:textId="77777777" w:rsidR="00135E15" w:rsidRPr="00201F4C" w:rsidRDefault="00135E15" w:rsidP="004D1093">
      <w:pPr>
        <w:spacing w:line="360" w:lineRule="auto"/>
        <w:rPr>
          <w:rFonts w:ascii="Arial" w:hAnsi="Arial" w:cs="Arial"/>
          <w:u w:val="single"/>
        </w:rPr>
      </w:pPr>
    </w:p>
    <w:p w14:paraId="44ED6971" w14:textId="77777777" w:rsidR="00135E15" w:rsidRPr="00201F4C" w:rsidRDefault="00135E15" w:rsidP="004D1093">
      <w:pPr>
        <w:spacing w:line="360" w:lineRule="auto"/>
        <w:rPr>
          <w:rFonts w:ascii="Arial" w:hAnsi="Arial" w:cs="Arial"/>
          <w:u w:val="single"/>
        </w:rPr>
      </w:pPr>
    </w:p>
    <w:p w14:paraId="1F28282C" w14:textId="77777777" w:rsidR="00135E15" w:rsidRPr="00201F4C" w:rsidRDefault="00135E15" w:rsidP="004D1093">
      <w:pPr>
        <w:spacing w:line="360" w:lineRule="auto"/>
        <w:rPr>
          <w:rFonts w:ascii="Arial" w:hAnsi="Arial" w:cs="Arial"/>
          <w:u w:val="single"/>
        </w:rPr>
      </w:pPr>
    </w:p>
    <w:p w14:paraId="4593C209" w14:textId="77777777" w:rsidR="00135E15" w:rsidRPr="00201F4C" w:rsidRDefault="00135E15" w:rsidP="004D1093">
      <w:pPr>
        <w:spacing w:line="360" w:lineRule="auto"/>
        <w:rPr>
          <w:rFonts w:ascii="Arial" w:hAnsi="Arial" w:cs="Arial"/>
          <w:u w:val="single"/>
        </w:rPr>
      </w:pPr>
    </w:p>
    <w:p w14:paraId="7F1767B4" w14:textId="77777777" w:rsidR="00135E15" w:rsidRPr="00201F4C" w:rsidRDefault="00135E15" w:rsidP="004D1093">
      <w:pPr>
        <w:spacing w:line="360" w:lineRule="auto"/>
        <w:rPr>
          <w:rFonts w:ascii="Arial" w:hAnsi="Arial" w:cs="Arial"/>
          <w:u w:val="single"/>
        </w:rPr>
      </w:pPr>
    </w:p>
    <w:p w14:paraId="511B2C30" w14:textId="77777777" w:rsidR="00135E15" w:rsidRPr="00201F4C" w:rsidRDefault="00135E15" w:rsidP="004D1093">
      <w:pPr>
        <w:spacing w:line="360" w:lineRule="auto"/>
        <w:rPr>
          <w:rFonts w:ascii="Arial" w:hAnsi="Arial" w:cs="Arial"/>
          <w:u w:val="single"/>
        </w:rPr>
      </w:pPr>
    </w:p>
    <w:p w14:paraId="12D0BFF9" w14:textId="6A539B59" w:rsidR="00BD0999" w:rsidRPr="00201F4C" w:rsidRDefault="00BD0999" w:rsidP="004D1093">
      <w:pPr>
        <w:pStyle w:val="Heading2"/>
        <w:spacing w:line="360" w:lineRule="auto"/>
        <w:rPr>
          <w:rFonts w:ascii="Arial" w:hAnsi="Arial" w:cs="Arial"/>
        </w:rPr>
      </w:pPr>
      <w:bookmarkStart w:id="90" w:name="_Toc140850555"/>
      <w:r w:rsidRPr="00201F4C">
        <w:rPr>
          <w:rFonts w:ascii="Arial" w:hAnsi="Arial" w:cs="Arial"/>
        </w:rPr>
        <w:t>Appendix Five</w:t>
      </w:r>
      <w:bookmarkEnd w:id="90"/>
    </w:p>
    <w:p w14:paraId="20A7FA11" w14:textId="77777777" w:rsidR="005E7692" w:rsidRPr="00201F4C" w:rsidRDefault="005E7692" w:rsidP="004D1093">
      <w:pPr>
        <w:spacing w:line="360" w:lineRule="auto"/>
        <w:rPr>
          <w:rFonts w:ascii="Arial" w:hAnsi="Arial" w:cs="Arial"/>
        </w:rPr>
      </w:pPr>
    </w:p>
    <w:p w14:paraId="635C045C" w14:textId="1A191FCB" w:rsidR="005E7692" w:rsidRPr="00201F4C" w:rsidRDefault="005E7692" w:rsidP="004D1093">
      <w:pPr>
        <w:spacing w:line="360" w:lineRule="auto"/>
        <w:rPr>
          <w:rFonts w:ascii="Arial" w:hAnsi="Arial" w:cs="Arial"/>
        </w:rPr>
      </w:pPr>
      <w:r w:rsidRPr="00201F4C">
        <w:rPr>
          <w:rFonts w:ascii="Arial" w:hAnsi="Arial" w:cs="Arial"/>
          <w:noProof/>
        </w:rPr>
        <w:drawing>
          <wp:inline distT="0" distB="0" distL="0" distR="0" wp14:anchorId="50E56598" wp14:editId="75831D28">
            <wp:extent cx="5731510" cy="480758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807585"/>
                    </a:xfrm>
                    <a:prstGeom prst="rect">
                      <a:avLst/>
                    </a:prstGeom>
                  </pic:spPr>
                </pic:pic>
              </a:graphicData>
            </a:graphic>
          </wp:inline>
        </w:drawing>
      </w:r>
    </w:p>
    <w:p w14:paraId="084BAEBD" w14:textId="013BB8CC" w:rsidR="00177C83" w:rsidRPr="00201F4C" w:rsidRDefault="00136930" w:rsidP="004D1093">
      <w:pPr>
        <w:spacing w:line="360" w:lineRule="auto"/>
        <w:rPr>
          <w:rFonts w:ascii="Arial" w:hAnsi="Arial" w:cs="Arial"/>
        </w:rPr>
      </w:pPr>
      <w:r w:rsidRPr="00201F4C">
        <w:rPr>
          <w:rFonts w:ascii="Arial" w:hAnsi="Arial" w:cs="Arial"/>
          <w:noProof/>
        </w:rPr>
        <w:drawing>
          <wp:inline distT="0" distB="0" distL="0" distR="0" wp14:anchorId="6B2D290C" wp14:editId="1C4C7E7F">
            <wp:extent cx="5731510" cy="1483360"/>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483360"/>
                    </a:xfrm>
                    <a:prstGeom prst="rect">
                      <a:avLst/>
                    </a:prstGeom>
                  </pic:spPr>
                </pic:pic>
              </a:graphicData>
            </a:graphic>
          </wp:inline>
        </w:drawing>
      </w:r>
    </w:p>
    <w:p w14:paraId="63421F00" w14:textId="77777777" w:rsidR="00136930" w:rsidRPr="00201F4C" w:rsidRDefault="00136930" w:rsidP="004D1093">
      <w:pPr>
        <w:spacing w:line="360" w:lineRule="auto"/>
        <w:rPr>
          <w:rFonts w:ascii="Arial" w:hAnsi="Arial" w:cs="Arial"/>
        </w:rPr>
      </w:pPr>
    </w:p>
    <w:p w14:paraId="2A0DACA6" w14:textId="4F5F02AF" w:rsidR="00136930" w:rsidRPr="00201F4C" w:rsidRDefault="00E66C31" w:rsidP="004D1093">
      <w:pPr>
        <w:spacing w:line="360" w:lineRule="auto"/>
        <w:rPr>
          <w:rFonts w:ascii="Arial" w:hAnsi="Arial" w:cs="Arial"/>
        </w:rPr>
      </w:pPr>
      <w:r w:rsidRPr="00201F4C">
        <w:rPr>
          <w:rFonts w:ascii="Arial" w:hAnsi="Arial" w:cs="Arial"/>
          <w:noProof/>
        </w:rPr>
        <w:drawing>
          <wp:inline distT="0" distB="0" distL="0" distR="0" wp14:anchorId="0AF6CF37" wp14:editId="3D00E0D5">
            <wp:extent cx="5731510" cy="49047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904740"/>
                    </a:xfrm>
                    <a:prstGeom prst="rect">
                      <a:avLst/>
                    </a:prstGeom>
                  </pic:spPr>
                </pic:pic>
              </a:graphicData>
            </a:graphic>
          </wp:inline>
        </w:drawing>
      </w:r>
    </w:p>
    <w:p w14:paraId="3BA00017" w14:textId="5AD64E0D" w:rsidR="00E93FAF" w:rsidRPr="00201F4C" w:rsidRDefault="00E93FAF" w:rsidP="004D1093">
      <w:pPr>
        <w:spacing w:line="360" w:lineRule="auto"/>
        <w:rPr>
          <w:rFonts w:ascii="Arial" w:hAnsi="Arial" w:cs="Arial"/>
        </w:rPr>
      </w:pPr>
      <w:r w:rsidRPr="00201F4C">
        <w:rPr>
          <w:rFonts w:ascii="Arial" w:hAnsi="Arial" w:cs="Arial"/>
          <w:noProof/>
        </w:rPr>
        <w:drawing>
          <wp:inline distT="0" distB="0" distL="0" distR="0" wp14:anchorId="6A7D29AD" wp14:editId="7237CB91">
            <wp:extent cx="5731510" cy="33337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333750"/>
                    </a:xfrm>
                    <a:prstGeom prst="rect">
                      <a:avLst/>
                    </a:prstGeom>
                  </pic:spPr>
                </pic:pic>
              </a:graphicData>
            </a:graphic>
          </wp:inline>
        </w:drawing>
      </w:r>
    </w:p>
    <w:p w14:paraId="3230962F" w14:textId="13E1195D" w:rsidR="00FE3E7D" w:rsidRPr="00201F4C" w:rsidRDefault="00FE3E7D" w:rsidP="004D1093">
      <w:pPr>
        <w:spacing w:line="360" w:lineRule="auto"/>
        <w:rPr>
          <w:rFonts w:ascii="Arial" w:hAnsi="Arial" w:cs="Arial"/>
        </w:rPr>
      </w:pPr>
      <w:r w:rsidRPr="00201F4C">
        <w:rPr>
          <w:rFonts w:ascii="Arial" w:hAnsi="Arial" w:cs="Arial"/>
          <w:noProof/>
        </w:rPr>
        <w:drawing>
          <wp:inline distT="0" distB="0" distL="0" distR="0" wp14:anchorId="3D96C0BA" wp14:editId="3CE3BAA5">
            <wp:extent cx="5731510" cy="185547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855470"/>
                    </a:xfrm>
                    <a:prstGeom prst="rect">
                      <a:avLst/>
                    </a:prstGeom>
                  </pic:spPr>
                </pic:pic>
              </a:graphicData>
            </a:graphic>
          </wp:inline>
        </w:drawing>
      </w:r>
    </w:p>
    <w:p w14:paraId="42A245BB" w14:textId="77777777" w:rsidR="00FE3E7D" w:rsidRPr="00201F4C" w:rsidRDefault="00FE3E7D" w:rsidP="004D1093">
      <w:pPr>
        <w:spacing w:line="360" w:lineRule="auto"/>
        <w:rPr>
          <w:rFonts w:ascii="Arial" w:hAnsi="Arial" w:cs="Arial"/>
        </w:rPr>
      </w:pPr>
    </w:p>
    <w:p w14:paraId="23BE8A5F" w14:textId="160651F6" w:rsidR="00FE3E7D" w:rsidRPr="00201F4C" w:rsidRDefault="00162A01" w:rsidP="004D1093">
      <w:pPr>
        <w:spacing w:line="360" w:lineRule="auto"/>
        <w:rPr>
          <w:rFonts w:ascii="Arial" w:hAnsi="Arial" w:cs="Arial"/>
        </w:rPr>
      </w:pPr>
      <w:r w:rsidRPr="00201F4C">
        <w:rPr>
          <w:rFonts w:ascii="Arial" w:hAnsi="Arial" w:cs="Arial"/>
          <w:noProof/>
        </w:rPr>
        <w:drawing>
          <wp:inline distT="0" distB="0" distL="0" distR="0" wp14:anchorId="0B830AA9" wp14:editId="01FEE5E0">
            <wp:extent cx="5731510" cy="543433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5434330"/>
                    </a:xfrm>
                    <a:prstGeom prst="rect">
                      <a:avLst/>
                    </a:prstGeom>
                  </pic:spPr>
                </pic:pic>
              </a:graphicData>
            </a:graphic>
          </wp:inline>
        </w:drawing>
      </w:r>
    </w:p>
    <w:p w14:paraId="230D071C" w14:textId="4A0B5C7E" w:rsidR="004F59DC" w:rsidRPr="00201F4C" w:rsidRDefault="004F59DC" w:rsidP="004D1093">
      <w:pPr>
        <w:spacing w:line="360" w:lineRule="auto"/>
        <w:rPr>
          <w:rFonts w:ascii="Arial" w:hAnsi="Arial" w:cs="Arial"/>
        </w:rPr>
      </w:pPr>
      <w:r w:rsidRPr="00201F4C">
        <w:rPr>
          <w:rFonts w:ascii="Arial" w:hAnsi="Arial" w:cs="Arial"/>
          <w:noProof/>
        </w:rPr>
        <w:drawing>
          <wp:inline distT="0" distB="0" distL="0" distR="0" wp14:anchorId="30E83CD2" wp14:editId="46196193">
            <wp:extent cx="5731510" cy="70548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705485"/>
                    </a:xfrm>
                    <a:prstGeom prst="rect">
                      <a:avLst/>
                    </a:prstGeom>
                  </pic:spPr>
                </pic:pic>
              </a:graphicData>
            </a:graphic>
          </wp:inline>
        </w:drawing>
      </w:r>
    </w:p>
    <w:p w14:paraId="4AF3F3B6" w14:textId="77777777" w:rsidR="004F59DC" w:rsidRPr="00201F4C" w:rsidRDefault="004F59DC" w:rsidP="004D1093">
      <w:pPr>
        <w:spacing w:line="360" w:lineRule="auto"/>
        <w:rPr>
          <w:rFonts w:ascii="Arial" w:hAnsi="Arial" w:cs="Arial"/>
        </w:rPr>
      </w:pPr>
    </w:p>
    <w:p w14:paraId="2E105986" w14:textId="5506D6E5" w:rsidR="004F59DC" w:rsidRPr="00201F4C" w:rsidRDefault="00106D1A" w:rsidP="004D1093">
      <w:pPr>
        <w:spacing w:line="360" w:lineRule="auto"/>
        <w:rPr>
          <w:rFonts w:ascii="Arial" w:hAnsi="Arial" w:cs="Arial"/>
        </w:rPr>
      </w:pPr>
      <w:r w:rsidRPr="00201F4C">
        <w:rPr>
          <w:rFonts w:ascii="Arial" w:hAnsi="Arial" w:cs="Arial"/>
          <w:noProof/>
        </w:rPr>
        <w:drawing>
          <wp:inline distT="0" distB="0" distL="0" distR="0" wp14:anchorId="026EF8C5" wp14:editId="11E0A82B">
            <wp:extent cx="5731510" cy="28809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880995"/>
                    </a:xfrm>
                    <a:prstGeom prst="rect">
                      <a:avLst/>
                    </a:prstGeom>
                  </pic:spPr>
                </pic:pic>
              </a:graphicData>
            </a:graphic>
          </wp:inline>
        </w:drawing>
      </w:r>
    </w:p>
    <w:p w14:paraId="0248F670" w14:textId="32FBB78B" w:rsidR="00FB0A19" w:rsidRPr="00201F4C" w:rsidRDefault="00FB0A19" w:rsidP="004D1093">
      <w:pPr>
        <w:spacing w:line="360" w:lineRule="auto"/>
        <w:rPr>
          <w:rFonts w:ascii="Arial" w:hAnsi="Arial" w:cs="Arial"/>
        </w:rPr>
      </w:pPr>
      <w:r w:rsidRPr="00201F4C">
        <w:rPr>
          <w:rFonts w:ascii="Arial" w:hAnsi="Arial" w:cs="Arial"/>
          <w:noProof/>
        </w:rPr>
        <w:drawing>
          <wp:anchor distT="0" distB="0" distL="114300" distR="114300" simplePos="0" relativeHeight="251658241" behindDoc="0" locked="0" layoutInCell="1" allowOverlap="1" wp14:anchorId="1D0C8C64" wp14:editId="6EDEBD85">
            <wp:simplePos x="0" y="0"/>
            <wp:positionH relativeFrom="column">
              <wp:posOffset>-95250</wp:posOffset>
            </wp:positionH>
            <wp:positionV relativeFrom="paragraph">
              <wp:posOffset>299720</wp:posOffset>
            </wp:positionV>
            <wp:extent cx="5731510" cy="5241290"/>
            <wp:effectExtent l="0" t="0" r="254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5241290"/>
                    </a:xfrm>
                    <a:prstGeom prst="rect">
                      <a:avLst/>
                    </a:prstGeom>
                  </pic:spPr>
                </pic:pic>
              </a:graphicData>
            </a:graphic>
          </wp:anchor>
        </w:drawing>
      </w:r>
    </w:p>
    <w:p w14:paraId="77DFCACA" w14:textId="5B089161" w:rsidR="00FB0A19" w:rsidRPr="00201F4C" w:rsidRDefault="00FB0A19" w:rsidP="004D1093">
      <w:pPr>
        <w:spacing w:line="360" w:lineRule="auto"/>
        <w:rPr>
          <w:rFonts w:ascii="Arial" w:hAnsi="Arial" w:cs="Arial"/>
        </w:rPr>
      </w:pPr>
    </w:p>
    <w:p w14:paraId="7072D3F2" w14:textId="1707C208" w:rsidR="00FB0A19" w:rsidRPr="00201F4C" w:rsidRDefault="00FB0A19" w:rsidP="004D1093">
      <w:pPr>
        <w:spacing w:line="360" w:lineRule="auto"/>
        <w:rPr>
          <w:rFonts w:ascii="Arial" w:hAnsi="Arial" w:cs="Arial"/>
        </w:rPr>
      </w:pPr>
    </w:p>
    <w:p w14:paraId="49178E68" w14:textId="073F68F7" w:rsidR="00FB0A19" w:rsidRPr="00201F4C" w:rsidRDefault="000D3DEA" w:rsidP="004D1093">
      <w:pPr>
        <w:spacing w:line="360" w:lineRule="auto"/>
        <w:rPr>
          <w:rFonts w:ascii="Arial" w:hAnsi="Arial" w:cs="Arial"/>
          <w:noProof/>
        </w:rPr>
      </w:pPr>
      <w:r w:rsidRPr="00201F4C">
        <w:rPr>
          <w:rFonts w:ascii="Arial" w:hAnsi="Arial" w:cs="Arial"/>
          <w:noProof/>
        </w:rPr>
        <w:drawing>
          <wp:inline distT="0" distB="0" distL="0" distR="0" wp14:anchorId="0EE3B1A2" wp14:editId="1327B327">
            <wp:extent cx="5731510" cy="509651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5096510"/>
                    </a:xfrm>
                    <a:prstGeom prst="rect">
                      <a:avLst/>
                    </a:prstGeom>
                  </pic:spPr>
                </pic:pic>
              </a:graphicData>
            </a:graphic>
          </wp:inline>
        </w:drawing>
      </w:r>
      <w:r w:rsidR="00680FC0" w:rsidRPr="00201F4C">
        <w:rPr>
          <w:rFonts w:ascii="Arial" w:hAnsi="Arial" w:cs="Arial"/>
          <w:noProof/>
        </w:rPr>
        <w:t xml:space="preserve"> </w:t>
      </w:r>
      <w:r w:rsidR="00680FC0" w:rsidRPr="00201F4C">
        <w:rPr>
          <w:rFonts w:ascii="Arial" w:hAnsi="Arial" w:cs="Arial"/>
          <w:noProof/>
        </w:rPr>
        <w:drawing>
          <wp:inline distT="0" distB="0" distL="0" distR="0" wp14:anchorId="6D5B91F6" wp14:editId="4EC36BA2">
            <wp:extent cx="5731510" cy="1139825"/>
            <wp:effectExtent l="0" t="0" r="254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139825"/>
                    </a:xfrm>
                    <a:prstGeom prst="rect">
                      <a:avLst/>
                    </a:prstGeom>
                  </pic:spPr>
                </pic:pic>
              </a:graphicData>
            </a:graphic>
          </wp:inline>
        </w:drawing>
      </w:r>
    </w:p>
    <w:p w14:paraId="6E9B0668" w14:textId="77777777" w:rsidR="00680FC0" w:rsidRPr="00201F4C" w:rsidRDefault="00680FC0" w:rsidP="004D1093">
      <w:pPr>
        <w:spacing w:line="360" w:lineRule="auto"/>
        <w:rPr>
          <w:rFonts w:ascii="Arial" w:hAnsi="Arial" w:cs="Arial"/>
          <w:noProof/>
        </w:rPr>
      </w:pPr>
    </w:p>
    <w:p w14:paraId="7751524B" w14:textId="6A9D8024" w:rsidR="00680FC0" w:rsidRPr="00201F4C" w:rsidRDefault="00362FEC" w:rsidP="004D1093">
      <w:pPr>
        <w:spacing w:line="360" w:lineRule="auto"/>
        <w:rPr>
          <w:rFonts w:ascii="Arial" w:hAnsi="Arial" w:cs="Arial"/>
          <w:noProof/>
        </w:rPr>
      </w:pPr>
      <w:r w:rsidRPr="00201F4C">
        <w:rPr>
          <w:rFonts w:ascii="Arial" w:hAnsi="Arial" w:cs="Arial"/>
          <w:noProof/>
        </w:rPr>
        <w:drawing>
          <wp:inline distT="0" distB="0" distL="0" distR="0" wp14:anchorId="4B9EC0F7" wp14:editId="649786FC">
            <wp:extent cx="5731510" cy="533717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5337175"/>
                    </a:xfrm>
                    <a:prstGeom prst="rect">
                      <a:avLst/>
                    </a:prstGeom>
                  </pic:spPr>
                </pic:pic>
              </a:graphicData>
            </a:graphic>
          </wp:inline>
        </w:drawing>
      </w:r>
      <w:r w:rsidR="00BC0A8D" w:rsidRPr="00201F4C">
        <w:rPr>
          <w:rFonts w:ascii="Arial" w:hAnsi="Arial" w:cs="Arial"/>
          <w:noProof/>
        </w:rPr>
        <w:t xml:space="preserve"> </w:t>
      </w:r>
      <w:r w:rsidR="00BC0A8D" w:rsidRPr="00201F4C">
        <w:rPr>
          <w:rFonts w:ascii="Arial" w:hAnsi="Arial" w:cs="Arial"/>
          <w:noProof/>
        </w:rPr>
        <w:drawing>
          <wp:inline distT="0" distB="0" distL="0" distR="0" wp14:anchorId="03A42514" wp14:editId="0DBF06F1">
            <wp:extent cx="5731510" cy="1362710"/>
            <wp:effectExtent l="0" t="0" r="254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362710"/>
                    </a:xfrm>
                    <a:prstGeom prst="rect">
                      <a:avLst/>
                    </a:prstGeom>
                  </pic:spPr>
                </pic:pic>
              </a:graphicData>
            </a:graphic>
          </wp:inline>
        </w:drawing>
      </w:r>
    </w:p>
    <w:p w14:paraId="0AC8B839" w14:textId="77777777" w:rsidR="00BC0A8D" w:rsidRPr="00201F4C" w:rsidRDefault="00BC0A8D" w:rsidP="004D1093">
      <w:pPr>
        <w:spacing w:line="360" w:lineRule="auto"/>
        <w:rPr>
          <w:rFonts w:ascii="Arial" w:hAnsi="Arial" w:cs="Arial"/>
          <w:noProof/>
        </w:rPr>
      </w:pPr>
    </w:p>
    <w:p w14:paraId="0813DEE3" w14:textId="7225E80B" w:rsidR="00BC0A8D" w:rsidRPr="00201F4C" w:rsidRDefault="00FC3CE6" w:rsidP="004D1093">
      <w:pPr>
        <w:spacing w:line="360" w:lineRule="auto"/>
        <w:rPr>
          <w:rFonts w:ascii="Arial" w:hAnsi="Arial" w:cs="Arial"/>
        </w:rPr>
      </w:pPr>
      <w:r w:rsidRPr="00201F4C">
        <w:rPr>
          <w:rFonts w:ascii="Arial" w:hAnsi="Arial" w:cs="Arial"/>
          <w:noProof/>
        </w:rPr>
        <w:drawing>
          <wp:inline distT="0" distB="0" distL="0" distR="0" wp14:anchorId="3343DFBD" wp14:editId="6967B548">
            <wp:extent cx="5731510" cy="3058795"/>
            <wp:effectExtent l="0" t="0" r="254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058795"/>
                    </a:xfrm>
                    <a:prstGeom prst="rect">
                      <a:avLst/>
                    </a:prstGeom>
                  </pic:spPr>
                </pic:pic>
              </a:graphicData>
            </a:graphic>
          </wp:inline>
        </w:drawing>
      </w:r>
    </w:p>
    <w:p w14:paraId="54680C88" w14:textId="77777777" w:rsidR="00FC3CE6" w:rsidRPr="00201F4C" w:rsidRDefault="00FC3CE6" w:rsidP="004D1093">
      <w:pPr>
        <w:spacing w:line="360" w:lineRule="auto"/>
        <w:rPr>
          <w:rFonts w:ascii="Arial" w:hAnsi="Arial" w:cs="Arial"/>
        </w:rPr>
      </w:pPr>
    </w:p>
    <w:p w14:paraId="6ECBA551" w14:textId="6F03E3D2" w:rsidR="00FC3CE6" w:rsidRPr="00201F4C" w:rsidRDefault="004501EF" w:rsidP="004D1093">
      <w:pPr>
        <w:spacing w:line="360" w:lineRule="auto"/>
        <w:rPr>
          <w:rFonts w:ascii="Arial" w:hAnsi="Arial" w:cs="Arial"/>
        </w:rPr>
      </w:pPr>
      <w:r w:rsidRPr="00201F4C">
        <w:rPr>
          <w:rFonts w:ascii="Arial" w:hAnsi="Arial" w:cs="Arial"/>
          <w:noProof/>
        </w:rPr>
        <w:drawing>
          <wp:inline distT="0" distB="0" distL="0" distR="0" wp14:anchorId="0347CF47" wp14:editId="0F44225C">
            <wp:extent cx="5731510" cy="314960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149600"/>
                    </a:xfrm>
                    <a:prstGeom prst="rect">
                      <a:avLst/>
                    </a:prstGeom>
                  </pic:spPr>
                </pic:pic>
              </a:graphicData>
            </a:graphic>
          </wp:inline>
        </w:drawing>
      </w:r>
    </w:p>
    <w:p w14:paraId="16F09FF6" w14:textId="77777777" w:rsidR="000D3DEA" w:rsidRPr="00201F4C" w:rsidRDefault="000D3DEA" w:rsidP="004D1093">
      <w:pPr>
        <w:spacing w:line="360" w:lineRule="auto"/>
        <w:rPr>
          <w:rFonts w:ascii="Arial" w:hAnsi="Arial" w:cs="Arial"/>
        </w:rPr>
      </w:pPr>
    </w:p>
    <w:p w14:paraId="66672365" w14:textId="566E2945" w:rsidR="00FB0A19" w:rsidRPr="00201F4C" w:rsidRDefault="00FB0A19" w:rsidP="004D1093">
      <w:pPr>
        <w:spacing w:line="360" w:lineRule="auto"/>
        <w:rPr>
          <w:rFonts w:ascii="Arial" w:hAnsi="Arial" w:cs="Arial"/>
        </w:rPr>
      </w:pPr>
    </w:p>
    <w:p w14:paraId="7E0F1E49" w14:textId="1D9B956B" w:rsidR="00FB0A19" w:rsidRPr="00201F4C" w:rsidRDefault="00FB0A19" w:rsidP="004D1093">
      <w:pPr>
        <w:spacing w:line="360" w:lineRule="auto"/>
        <w:rPr>
          <w:rFonts w:ascii="Arial" w:hAnsi="Arial" w:cs="Arial"/>
        </w:rPr>
      </w:pPr>
    </w:p>
    <w:p w14:paraId="04853422" w14:textId="77777777" w:rsidR="00FB0A19" w:rsidRPr="00201F4C" w:rsidRDefault="00FB0A19" w:rsidP="004D1093">
      <w:pPr>
        <w:spacing w:line="360" w:lineRule="auto"/>
        <w:rPr>
          <w:rFonts w:ascii="Arial" w:hAnsi="Arial" w:cs="Arial"/>
        </w:rPr>
      </w:pPr>
    </w:p>
    <w:p w14:paraId="46AAB393" w14:textId="77777777" w:rsidR="00FB0A19" w:rsidRPr="00201F4C" w:rsidRDefault="00FB0A19" w:rsidP="004D1093">
      <w:pPr>
        <w:spacing w:line="360" w:lineRule="auto"/>
        <w:rPr>
          <w:rFonts w:ascii="Arial" w:hAnsi="Arial" w:cs="Arial"/>
        </w:rPr>
      </w:pPr>
    </w:p>
    <w:p w14:paraId="1D64A629" w14:textId="052DBCA5" w:rsidR="00106D1A" w:rsidRPr="00201F4C" w:rsidRDefault="00FB0A19" w:rsidP="004D1093">
      <w:pPr>
        <w:spacing w:line="360" w:lineRule="auto"/>
        <w:rPr>
          <w:rFonts w:ascii="Arial" w:hAnsi="Arial" w:cs="Arial"/>
        </w:rPr>
      </w:pPr>
      <w:r w:rsidRPr="00201F4C">
        <w:rPr>
          <w:rFonts w:ascii="Arial" w:hAnsi="Arial" w:cs="Arial"/>
        </w:rPr>
        <w:br w:type="textWrapping" w:clear="all"/>
      </w:r>
    </w:p>
    <w:p w14:paraId="49E04FF0" w14:textId="77777777" w:rsidR="00E66C31" w:rsidRPr="00201F4C" w:rsidRDefault="00E66C31" w:rsidP="004D1093">
      <w:pPr>
        <w:spacing w:line="360" w:lineRule="auto"/>
        <w:rPr>
          <w:rFonts w:ascii="Arial" w:hAnsi="Arial" w:cs="Arial"/>
        </w:rPr>
      </w:pPr>
    </w:p>
    <w:sectPr w:rsidR="00E66C31" w:rsidRPr="00201F4C">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CD67E" w14:textId="77777777" w:rsidR="00A438C7" w:rsidRDefault="00A438C7" w:rsidP="00AC5143">
      <w:r>
        <w:separator/>
      </w:r>
    </w:p>
  </w:endnote>
  <w:endnote w:type="continuationSeparator" w:id="0">
    <w:p w14:paraId="2BCE71CF" w14:textId="77777777" w:rsidR="00A438C7" w:rsidRDefault="00A438C7" w:rsidP="00AC5143">
      <w:r>
        <w:continuationSeparator/>
      </w:r>
    </w:p>
  </w:endnote>
  <w:endnote w:type="continuationNotice" w:id="1">
    <w:p w14:paraId="19123F06" w14:textId="77777777" w:rsidR="00A438C7" w:rsidRDefault="00A43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01437"/>
      <w:docPartObj>
        <w:docPartGallery w:val="Page Numbers (Bottom of Page)"/>
        <w:docPartUnique/>
      </w:docPartObj>
    </w:sdtPr>
    <w:sdtEndPr>
      <w:rPr>
        <w:noProof/>
      </w:rPr>
    </w:sdtEndPr>
    <w:sdtContent>
      <w:p w14:paraId="4E586A8C" w14:textId="3EE1F784" w:rsidR="00F31EAC" w:rsidRDefault="00F31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FE729" w14:textId="77777777" w:rsidR="00140BB6" w:rsidRDefault="00140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6BFC" w14:textId="77777777" w:rsidR="00A438C7" w:rsidRDefault="00A438C7" w:rsidP="00AC5143">
      <w:r>
        <w:separator/>
      </w:r>
    </w:p>
  </w:footnote>
  <w:footnote w:type="continuationSeparator" w:id="0">
    <w:p w14:paraId="6E9C5A7D" w14:textId="77777777" w:rsidR="00A438C7" w:rsidRDefault="00A438C7" w:rsidP="00AC5143">
      <w:r>
        <w:continuationSeparator/>
      </w:r>
    </w:p>
  </w:footnote>
  <w:footnote w:type="continuationNotice" w:id="1">
    <w:p w14:paraId="16CD66CA" w14:textId="77777777" w:rsidR="00A438C7" w:rsidRDefault="00A438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0A8573E"/>
    <w:multiLevelType w:val="hybridMultilevel"/>
    <w:tmpl w:val="5052B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3A5456D"/>
    <w:multiLevelType w:val="hybridMultilevel"/>
    <w:tmpl w:val="62A491E4"/>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8"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12" w15:restartNumberingAfterBreak="0">
    <w:nsid w:val="716800C1"/>
    <w:multiLevelType w:val="hybridMultilevel"/>
    <w:tmpl w:val="36DE6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FFD500F"/>
    <w:multiLevelType w:val="hybridMultilevel"/>
    <w:tmpl w:val="2B42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316486">
    <w:abstractNumId w:val="6"/>
  </w:num>
  <w:num w:numId="2" w16cid:durableId="1757819347">
    <w:abstractNumId w:val="11"/>
  </w:num>
  <w:num w:numId="3" w16cid:durableId="2089766018">
    <w:abstractNumId w:val="8"/>
  </w:num>
  <w:num w:numId="4" w16cid:durableId="681395519">
    <w:abstractNumId w:val="1"/>
  </w:num>
  <w:num w:numId="5" w16cid:durableId="856315179">
    <w:abstractNumId w:val="11"/>
  </w:num>
  <w:num w:numId="6" w16cid:durableId="2060784309">
    <w:abstractNumId w:val="9"/>
  </w:num>
  <w:num w:numId="7" w16cid:durableId="212930389">
    <w:abstractNumId w:val="10"/>
  </w:num>
  <w:num w:numId="8" w16cid:durableId="1074813813">
    <w:abstractNumId w:val="4"/>
  </w:num>
  <w:num w:numId="9" w16cid:durableId="613251070">
    <w:abstractNumId w:val="3"/>
  </w:num>
  <w:num w:numId="10" w16cid:durableId="1034620563">
    <w:abstractNumId w:val="13"/>
  </w:num>
  <w:num w:numId="11" w16cid:durableId="1856650669">
    <w:abstractNumId w:val="0"/>
  </w:num>
  <w:num w:numId="12" w16cid:durableId="1304196710">
    <w:abstractNumId w:val="1"/>
  </w:num>
  <w:num w:numId="13" w16cid:durableId="769475638">
    <w:abstractNumId w:val="8"/>
  </w:num>
  <w:num w:numId="14" w16cid:durableId="656107694">
    <w:abstractNumId w:val="2"/>
  </w:num>
  <w:num w:numId="15" w16cid:durableId="740492082">
    <w:abstractNumId w:val="7"/>
  </w:num>
  <w:num w:numId="16" w16cid:durableId="1215122329">
    <w:abstractNumId w:val="14"/>
  </w:num>
  <w:num w:numId="17" w16cid:durableId="1305966387">
    <w:abstractNumId w:val="5"/>
  </w:num>
  <w:num w:numId="18" w16cid:durableId="1246628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040"/>
    <w:rsid w:val="000033F8"/>
    <w:rsid w:val="000059B8"/>
    <w:rsid w:val="0000619E"/>
    <w:rsid w:val="00006965"/>
    <w:rsid w:val="00007AAC"/>
    <w:rsid w:val="00010694"/>
    <w:rsid w:val="000107F0"/>
    <w:rsid w:val="00010B0E"/>
    <w:rsid w:val="00013184"/>
    <w:rsid w:val="00013FD0"/>
    <w:rsid w:val="000151CF"/>
    <w:rsid w:val="00016533"/>
    <w:rsid w:val="000169D7"/>
    <w:rsid w:val="0002079E"/>
    <w:rsid w:val="000222B7"/>
    <w:rsid w:val="000223AA"/>
    <w:rsid w:val="00023699"/>
    <w:rsid w:val="00023FAA"/>
    <w:rsid w:val="000245AA"/>
    <w:rsid w:val="00030D95"/>
    <w:rsid w:val="0003187E"/>
    <w:rsid w:val="00031C90"/>
    <w:rsid w:val="000323CC"/>
    <w:rsid w:val="00032FE4"/>
    <w:rsid w:val="0003498B"/>
    <w:rsid w:val="00036A0B"/>
    <w:rsid w:val="00037961"/>
    <w:rsid w:val="00040949"/>
    <w:rsid w:val="000411BC"/>
    <w:rsid w:val="00041DE4"/>
    <w:rsid w:val="00043148"/>
    <w:rsid w:val="00044016"/>
    <w:rsid w:val="000440AA"/>
    <w:rsid w:val="00044144"/>
    <w:rsid w:val="00044324"/>
    <w:rsid w:val="00044D60"/>
    <w:rsid w:val="000464A5"/>
    <w:rsid w:val="00047EC5"/>
    <w:rsid w:val="0005103D"/>
    <w:rsid w:val="00052083"/>
    <w:rsid w:val="00052A54"/>
    <w:rsid w:val="0005496C"/>
    <w:rsid w:val="00055474"/>
    <w:rsid w:val="0005638F"/>
    <w:rsid w:val="0005691C"/>
    <w:rsid w:val="00060615"/>
    <w:rsid w:val="00061D63"/>
    <w:rsid w:val="00062A06"/>
    <w:rsid w:val="00065FB4"/>
    <w:rsid w:val="00067121"/>
    <w:rsid w:val="000677CF"/>
    <w:rsid w:val="00071B65"/>
    <w:rsid w:val="00073B22"/>
    <w:rsid w:val="00073C18"/>
    <w:rsid w:val="00073FAC"/>
    <w:rsid w:val="00075655"/>
    <w:rsid w:val="00077EDA"/>
    <w:rsid w:val="00080143"/>
    <w:rsid w:val="00081825"/>
    <w:rsid w:val="0008207A"/>
    <w:rsid w:val="00082C4B"/>
    <w:rsid w:val="000831ED"/>
    <w:rsid w:val="00083453"/>
    <w:rsid w:val="000836F8"/>
    <w:rsid w:val="00084242"/>
    <w:rsid w:val="00084F22"/>
    <w:rsid w:val="00084F2D"/>
    <w:rsid w:val="00085747"/>
    <w:rsid w:val="00086B45"/>
    <w:rsid w:val="00087B39"/>
    <w:rsid w:val="0009020E"/>
    <w:rsid w:val="00091381"/>
    <w:rsid w:val="00093A99"/>
    <w:rsid w:val="00094C7F"/>
    <w:rsid w:val="00094EC0"/>
    <w:rsid w:val="000A06BF"/>
    <w:rsid w:val="000A274D"/>
    <w:rsid w:val="000A321F"/>
    <w:rsid w:val="000A3DAA"/>
    <w:rsid w:val="000A3EEA"/>
    <w:rsid w:val="000A4324"/>
    <w:rsid w:val="000A4777"/>
    <w:rsid w:val="000A5BB8"/>
    <w:rsid w:val="000B01F1"/>
    <w:rsid w:val="000B0AA0"/>
    <w:rsid w:val="000B0C5F"/>
    <w:rsid w:val="000B1D19"/>
    <w:rsid w:val="000B1D5F"/>
    <w:rsid w:val="000B1EAD"/>
    <w:rsid w:val="000B22DD"/>
    <w:rsid w:val="000B2C80"/>
    <w:rsid w:val="000B3227"/>
    <w:rsid w:val="000B482A"/>
    <w:rsid w:val="000B4AAA"/>
    <w:rsid w:val="000B550C"/>
    <w:rsid w:val="000B6D3F"/>
    <w:rsid w:val="000B7822"/>
    <w:rsid w:val="000C37EB"/>
    <w:rsid w:val="000C401F"/>
    <w:rsid w:val="000C4242"/>
    <w:rsid w:val="000C617A"/>
    <w:rsid w:val="000C630C"/>
    <w:rsid w:val="000D0D43"/>
    <w:rsid w:val="000D12F0"/>
    <w:rsid w:val="000D3255"/>
    <w:rsid w:val="000D3DEA"/>
    <w:rsid w:val="000D45F3"/>
    <w:rsid w:val="000D5F6C"/>
    <w:rsid w:val="000E1BD1"/>
    <w:rsid w:val="000E2AA8"/>
    <w:rsid w:val="000E30C2"/>
    <w:rsid w:val="000E4BEA"/>
    <w:rsid w:val="000E4F13"/>
    <w:rsid w:val="000E567A"/>
    <w:rsid w:val="000E5F51"/>
    <w:rsid w:val="000E686A"/>
    <w:rsid w:val="000E7B06"/>
    <w:rsid w:val="000F0146"/>
    <w:rsid w:val="000F0A6D"/>
    <w:rsid w:val="000F0EFF"/>
    <w:rsid w:val="000F1071"/>
    <w:rsid w:val="000F2CC4"/>
    <w:rsid w:val="000F3EED"/>
    <w:rsid w:val="000F43CF"/>
    <w:rsid w:val="000F45F5"/>
    <w:rsid w:val="000F5E65"/>
    <w:rsid w:val="000F6794"/>
    <w:rsid w:val="000F72F8"/>
    <w:rsid w:val="00100363"/>
    <w:rsid w:val="00100A2E"/>
    <w:rsid w:val="00100F52"/>
    <w:rsid w:val="001031DA"/>
    <w:rsid w:val="0010661E"/>
    <w:rsid w:val="00106782"/>
    <w:rsid w:val="00106D1A"/>
    <w:rsid w:val="00107789"/>
    <w:rsid w:val="00107A0F"/>
    <w:rsid w:val="0011262B"/>
    <w:rsid w:val="001126DF"/>
    <w:rsid w:val="00112B28"/>
    <w:rsid w:val="00112EAE"/>
    <w:rsid w:val="001133ED"/>
    <w:rsid w:val="0011564D"/>
    <w:rsid w:val="001156BC"/>
    <w:rsid w:val="00116602"/>
    <w:rsid w:val="00117841"/>
    <w:rsid w:val="00120552"/>
    <w:rsid w:val="00120F9D"/>
    <w:rsid w:val="001225B1"/>
    <w:rsid w:val="0012329D"/>
    <w:rsid w:val="00124C23"/>
    <w:rsid w:val="00124DF0"/>
    <w:rsid w:val="00124F5C"/>
    <w:rsid w:val="00125509"/>
    <w:rsid w:val="00125EF2"/>
    <w:rsid w:val="00131105"/>
    <w:rsid w:val="00131CDB"/>
    <w:rsid w:val="00132056"/>
    <w:rsid w:val="00135E15"/>
    <w:rsid w:val="00136930"/>
    <w:rsid w:val="00136971"/>
    <w:rsid w:val="00137632"/>
    <w:rsid w:val="001377C8"/>
    <w:rsid w:val="0013791E"/>
    <w:rsid w:val="00140BB6"/>
    <w:rsid w:val="00140D61"/>
    <w:rsid w:val="00141C38"/>
    <w:rsid w:val="00142867"/>
    <w:rsid w:val="00143736"/>
    <w:rsid w:val="00144067"/>
    <w:rsid w:val="00144283"/>
    <w:rsid w:val="00144DD7"/>
    <w:rsid w:val="00145473"/>
    <w:rsid w:val="00147EC1"/>
    <w:rsid w:val="0015298F"/>
    <w:rsid w:val="0015336F"/>
    <w:rsid w:val="00153C97"/>
    <w:rsid w:val="00154BEC"/>
    <w:rsid w:val="00155F93"/>
    <w:rsid w:val="00160CE5"/>
    <w:rsid w:val="00161371"/>
    <w:rsid w:val="001614E8"/>
    <w:rsid w:val="00162A01"/>
    <w:rsid w:val="00163275"/>
    <w:rsid w:val="00163ED7"/>
    <w:rsid w:val="00164BEA"/>
    <w:rsid w:val="001654D8"/>
    <w:rsid w:val="00167AFB"/>
    <w:rsid w:val="0017174E"/>
    <w:rsid w:val="00171D9A"/>
    <w:rsid w:val="00173292"/>
    <w:rsid w:val="001759B2"/>
    <w:rsid w:val="001764DC"/>
    <w:rsid w:val="001767E4"/>
    <w:rsid w:val="00176C86"/>
    <w:rsid w:val="001777E8"/>
    <w:rsid w:val="00177C83"/>
    <w:rsid w:val="00177C9B"/>
    <w:rsid w:val="00182CEA"/>
    <w:rsid w:val="00182F5A"/>
    <w:rsid w:val="001843D3"/>
    <w:rsid w:val="00185A80"/>
    <w:rsid w:val="001864F7"/>
    <w:rsid w:val="00186CA2"/>
    <w:rsid w:val="00186D4A"/>
    <w:rsid w:val="00186DB9"/>
    <w:rsid w:val="001871EE"/>
    <w:rsid w:val="00190C9D"/>
    <w:rsid w:val="00190F32"/>
    <w:rsid w:val="00191847"/>
    <w:rsid w:val="001920B1"/>
    <w:rsid w:val="001926F5"/>
    <w:rsid w:val="00192ED5"/>
    <w:rsid w:val="0019360C"/>
    <w:rsid w:val="0019545E"/>
    <w:rsid w:val="0019604E"/>
    <w:rsid w:val="0019690C"/>
    <w:rsid w:val="001A035A"/>
    <w:rsid w:val="001A2DF3"/>
    <w:rsid w:val="001A3D57"/>
    <w:rsid w:val="001A41D3"/>
    <w:rsid w:val="001A5053"/>
    <w:rsid w:val="001A692B"/>
    <w:rsid w:val="001A7090"/>
    <w:rsid w:val="001A7C2B"/>
    <w:rsid w:val="001A7E0D"/>
    <w:rsid w:val="001B146E"/>
    <w:rsid w:val="001B30FD"/>
    <w:rsid w:val="001B6A92"/>
    <w:rsid w:val="001B6C51"/>
    <w:rsid w:val="001B7341"/>
    <w:rsid w:val="001B7E22"/>
    <w:rsid w:val="001C0078"/>
    <w:rsid w:val="001C1E3E"/>
    <w:rsid w:val="001C2CF6"/>
    <w:rsid w:val="001C3DDD"/>
    <w:rsid w:val="001C4A1B"/>
    <w:rsid w:val="001C6B35"/>
    <w:rsid w:val="001C6BDE"/>
    <w:rsid w:val="001D18A8"/>
    <w:rsid w:val="001D2070"/>
    <w:rsid w:val="001D2502"/>
    <w:rsid w:val="001D4165"/>
    <w:rsid w:val="001D4A05"/>
    <w:rsid w:val="001D4FA6"/>
    <w:rsid w:val="001D51BC"/>
    <w:rsid w:val="001D55BC"/>
    <w:rsid w:val="001D6E58"/>
    <w:rsid w:val="001D76FE"/>
    <w:rsid w:val="001D7A93"/>
    <w:rsid w:val="001E096C"/>
    <w:rsid w:val="001E0A90"/>
    <w:rsid w:val="001E110E"/>
    <w:rsid w:val="001E1160"/>
    <w:rsid w:val="001E2830"/>
    <w:rsid w:val="001E2BF1"/>
    <w:rsid w:val="001E3E35"/>
    <w:rsid w:val="001E41A9"/>
    <w:rsid w:val="001E518E"/>
    <w:rsid w:val="001E6586"/>
    <w:rsid w:val="001F0DB4"/>
    <w:rsid w:val="001F2DA7"/>
    <w:rsid w:val="001F3CE0"/>
    <w:rsid w:val="001F4EC8"/>
    <w:rsid w:val="001F5747"/>
    <w:rsid w:val="001F7DCD"/>
    <w:rsid w:val="002011F7"/>
    <w:rsid w:val="00201F4C"/>
    <w:rsid w:val="0020366C"/>
    <w:rsid w:val="00203A92"/>
    <w:rsid w:val="00203E6D"/>
    <w:rsid w:val="0020527E"/>
    <w:rsid w:val="00205F0A"/>
    <w:rsid w:val="00206ADF"/>
    <w:rsid w:val="00210820"/>
    <w:rsid w:val="00210D61"/>
    <w:rsid w:val="00210F14"/>
    <w:rsid w:val="0021260F"/>
    <w:rsid w:val="0021332B"/>
    <w:rsid w:val="0021337A"/>
    <w:rsid w:val="00213A4A"/>
    <w:rsid w:val="002157E7"/>
    <w:rsid w:val="00215BA1"/>
    <w:rsid w:val="0021673B"/>
    <w:rsid w:val="00216EB1"/>
    <w:rsid w:val="00216EDD"/>
    <w:rsid w:val="00217F36"/>
    <w:rsid w:val="002210FC"/>
    <w:rsid w:val="0022125E"/>
    <w:rsid w:val="0022188D"/>
    <w:rsid w:val="00222881"/>
    <w:rsid w:val="00222FF6"/>
    <w:rsid w:val="002234F7"/>
    <w:rsid w:val="002244A9"/>
    <w:rsid w:val="002252B3"/>
    <w:rsid w:val="0022775C"/>
    <w:rsid w:val="00227DC6"/>
    <w:rsid w:val="002305DD"/>
    <w:rsid w:val="00231612"/>
    <w:rsid w:val="002319F4"/>
    <w:rsid w:val="00231B6E"/>
    <w:rsid w:val="00232709"/>
    <w:rsid w:val="00232F96"/>
    <w:rsid w:val="0023361F"/>
    <w:rsid w:val="00233B64"/>
    <w:rsid w:val="0023731B"/>
    <w:rsid w:val="002377AC"/>
    <w:rsid w:val="00237D07"/>
    <w:rsid w:val="002407AA"/>
    <w:rsid w:val="00242829"/>
    <w:rsid w:val="00243EE5"/>
    <w:rsid w:val="0024427E"/>
    <w:rsid w:val="00244301"/>
    <w:rsid w:val="00247A86"/>
    <w:rsid w:val="0025040A"/>
    <w:rsid w:val="00252029"/>
    <w:rsid w:val="002523E1"/>
    <w:rsid w:val="0025377E"/>
    <w:rsid w:val="00253FA7"/>
    <w:rsid w:val="0025476A"/>
    <w:rsid w:val="00254D5D"/>
    <w:rsid w:val="0025665D"/>
    <w:rsid w:val="002574A4"/>
    <w:rsid w:val="00257ABB"/>
    <w:rsid w:val="00257D8D"/>
    <w:rsid w:val="002608F0"/>
    <w:rsid w:val="00262AF4"/>
    <w:rsid w:val="00263530"/>
    <w:rsid w:val="00263598"/>
    <w:rsid w:val="002639D7"/>
    <w:rsid w:val="00263BCA"/>
    <w:rsid w:val="00263C42"/>
    <w:rsid w:val="002645F8"/>
    <w:rsid w:val="002647F3"/>
    <w:rsid w:val="0026518B"/>
    <w:rsid w:val="002651A5"/>
    <w:rsid w:val="0026591D"/>
    <w:rsid w:val="00265F83"/>
    <w:rsid w:val="00266E0C"/>
    <w:rsid w:val="002679B8"/>
    <w:rsid w:val="00270621"/>
    <w:rsid w:val="00270CD8"/>
    <w:rsid w:val="00272BA0"/>
    <w:rsid w:val="00273ECA"/>
    <w:rsid w:val="00276199"/>
    <w:rsid w:val="0027779E"/>
    <w:rsid w:val="00280B3A"/>
    <w:rsid w:val="002821D8"/>
    <w:rsid w:val="002822B7"/>
    <w:rsid w:val="002855F7"/>
    <w:rsid w:val="002859AA"/>
    <w:rsid w:val="0028697B"/>
    <w:rsid w:val="00287279"/>
    <w:rsid w:val="00287888"/>
    <w:rsid w:val="00290BA4"/>
    <w:rsid w:val="00290BEA"/>
    <w:rsid w:val="00292265"/>
    <w:rsid w:val="002936DE"/>
    <w:rsid w:val="00294795"/>
    <w:rsid w:val="00295153"/>
    <w:rsid w:val="0029518C"/>
    <w:rsid w:val="002A06D7"/>
    <w:rsid w:val="002A161C"/>
    <w:rsid w:val="002A1D35"/>
    <w:rsid w:val="002A22AC"/>
    <w:rsid w:val="002A2E3B"/>
    <w:rsid w:val="002A4969"/>
    <w:rsid w:val="002A5422"/>
    <w:rsid w:val="002A5BCC"/>
    <w:rsid w:val="002B14D1"/>
    <w:rsid w:val="002B260E"/>
    <w:rsid w:val="002B39DC"/>
    <w:rsid w:val="002B3CFA"/>
    <w:rsid w:val="002B5C61"/>
    <w:rsid w:val="002B6EAD"/>
    <w:rsid w:val="002B7B2D"/>
    <w:rsid w:val="002C1A47"/>
    <w:rsid w:val="002C21EA"/>
    <w:rsid w:val="002C3460"/>
    <w:rsid w:val="002C3BAD"/>
    <w:rsid w:val="002C42FE"/>
    <w:rsid w:val="002C4E69"/>
    <w:rsid w:val="002C60D3"/>
    <w:rsid w:val="002D0654"/>
    <w:rsid w:val="002D1A5A"/>
    <w:rsid w:val="002D2233"/>
    <w:rsid w:val="002D2DFB"/>
    <w:rsid w:val="002D3709"/>
    <w:rsid w:val="002D4A20"/>
    <w:rsid w:val="002D595C"/>
    <w:rsid w:val="002D5A91"/>
    <w:rsid w:val="002D6417"/>
    <w:rsid w:val="002D69CB"/>
    <w:rsid w:val="002E0F31"/>
    <w:rsid w:val="002E18AB"/>
    <w:rsid w:val="002E1F00"/>
    <w:rsid w:val="002E26CC"/>
    <w:rsid w:val="002E3BEF"/>
    <w:rsid w:val="002E5229"/>
    <w:rsid w:val="002E6797"/>
    <w:rsid w:val="002E6D80"/>
    <w:rsid w:val="002E7197"/>
    <w:rsid w:val="002E77A7"/>
    <w:rsid w:val="002E7A73"/>
    <w:rsid w:val="002F022B"/>
    <w:rsid w:val="002F11DE"/>
    <w:rsid w:val="002F1962"/>
    <w:rsid w:val="002F2150"/>
    <w:rsid w:val="002F3926"/>
    <w:rsid w:val="002F541C"/>
    <w:rsid w:val="002F577C"/>
    <w:rsid w:val="002F7A21"/>
    <w:rsid w:val="00301BAB"/>
    <w:rsid w:val="00302F52"/>
    <w:rsid w:val="0030443C"/>
    <w:rsid w:val="00304668"/>
    <w:rsid w:val="00305CBE"/>
    <w:rsid w:val="00306DEC"/>
    <w:rsid w:val="00310634"/>
    <w:rsid w:val="0031246D"/>
    <w:rsid w:val="00313914"/>
    <w:rsid w:val="00314D0B"/>
    <w:rsid w:val="00314DA3"/>
    <w:rsid w:val="00315373"/>
    <w:rsid w:val="0031556A"/>
    <w:rsid w:val="003155E9"/>
    <w:rsid w:val="00316813"/>
    <w:rsid w:val="00316A93"/>
    <w:rsid w:val="00317962"/>
    <w:rsid w:val="00322D43"/>
    <w:rsid w:val="00322F07"/>
    <w:rsid w:val="00323104"/>
    <w:rsid w:val="00323B7C"/>
    <w:rsid w:val="00324545"/>
    <w:rsid w:val="00326A96"/>
    <w:rsid w:val="00327CFC"/>
    <w:rsid w:val="00330C51"/>
    <w:rsid w:val="00331147"/>
    <w:rsid w:val="003319F5"/>
    <w:rsid w:val="00331E85"/>
    <w:rsid w:val="003321F9"/>
    <w:rsid w:val="00332A75"/>
    <w:rsid w:val="003344A7"/>
    <w:rsid w:val="00334F56"/>
    <w:rsid w:val="0033538C"/>
    <w:rsid w:val="00336044"/>
    <w:rsid w:val="003367BD"/>
    <w:rsid w:val="00341E09"/>
    <w:rsid w:val="00343F0C"/>
    <w:rsid w:val="003442C2"/>
    <w:rsid w:val="003443BC"/>
    <w:rsid w:val="00344E1D"/>
    <w:rsid w:val="0034585E"/>
    <w:rsid w:val="00345ECD"/>
    <w:rsid w:val="00345F01"/>
    <w:rsid w:val="00350CF4"/>
    <w:rsid w:val="00350D7D"/>
    <w:rsid w:val="00351983"/>
    <w:rsid w:val="00351DEB"/>
    <w:rsid w:val="00352227"/>
    <w:rsid w:val="00352842"/>
    <w:rsid w:val="00354A08"/>
    <w:rsid w:val="00354DB9"/>
    <w:rsid w:val="00355B05"/>
    <w:rsid w:val="003574F5"/>
    <w:rsid w:val="0036026D"/>
    <w:rsid w:val="00362FEC"/>
    <w:rsid w:val="00363380"/>
    <w:rsid w:val="00363AFA"/>
    <w:rsid w:val="003658E0"/>
    <w:rsid w:val="00365A13"/>
    <w:rsid w:val="00365D85"/>
    <w:rsid w:val="003665D9"/>
    <w:rsid w:val="00366E10"/>
    <w:rsid w:val="00370038"/>
    <w:rsid w:val="0037037D"/>
    <w:rsid w:val="00370F9A"/>
    <w:rsid w:val="003722DA"/>
    <w:rsid w:val="00372691"/>
    <w:rsid w:val="00373259"/>
    <w:rsid w:val="00373CC5"/>
    <w:rsid w:val="00380400"/>
    <w:rsid w:val="00380DAF"/>
    <w:rsid w:val="003818A0"/>
    <w:rsid w:val="00381E39"/>
    <w:rsid w:val="003825E6"/>
    <w:rsid w:val="0038272E"/>
    <w:rsid w:val="00382BEB"/>
    <w:rsid w:val="00383B7F"/>
    <w:rsid w:val="00384759"/>
    <w:rsid w:val="00386D6E"/>
    <w:rsid w:val="00390164"/>
    <w:rsid w:val="0039194B"/>
    <w:rsid w:val="003937AA"/>
    <w:rsid w:val="0039779F"/>
    <w:rsid w:val="00397BB6"/>
    <w:rsid w:val="003A08EB"/>
    <w:rsid w:val="003A0A28"/>
    <w:rsid w:val="003A1383"/>
    <w:rsid w:val="003A16D2"/>
    <w:rsid w:val="003A184B"/>
    <w:rsid w:val="003A1DC6"/>
    <w:rsid w:val="003A2782"/>
    <w:rsid w:val="003A27B1"/>
    <w:rsid w:val="003A28E9"/>
    <w:rsid w:val="003A46F3"/>
    <w:rsid w:val="003A4F00"/>
    <w:rsid w:val="003A5228"/>
    <w:rsid w:val="003A6626"/>
    <w:rsid w:val="003A6A0B"/>
    <w:rsid w:val="003A764E"/>
    <w:rsid w:val="003A798F"/>
    <w:rsid w:val="003B0C3B"/>
    <w:rsid w:val="003B1024"/>
    <w:rsid w:val="003B112B"/>
    <w:rsid w:val="003B159E"/>
    <w:rsid w:val="003B4A44"/>
    <w:rsid w:val="003B4AB5"/>
    <w:rsid w:val="003B4D97"/>
    <w:rsid w:val="003B5F92"/>
    <w:rsid w:val="003B696E"/>
    <w:rsid w:val="003B6994"/>
    <w:rsid w:val="003C034B"/>
    <w:rsid w:val="003C0828"/>
    <w:rsid w:val="003C0ED7"/>
    <w:rsid w:val="003C161E"/>
    <w:rsid w:val="003C1A9B"/>
    <w:rsid w:val="003C2724"/>
    <w:rsid w:val="003C3B4B"/>
    <w:rsid w:val="003C50B9"/>
    <w:rsid w:val="003C556C"/>
    <w:rsid w:val="003C6524"/>
    <w:rsid w:val="003D04CC"/>
    <w:rsid w:val="003D0777"/>
    <w:rsid w:val="003D1E3F"/>
    <w:rsid w:val="003D240E"/>
    <w:rsid w:val="003D25D7"/>
    <w:rsid w:val="003D2C70"/>
    <w:rsid w:val="003D31EF"/>
    <w:rsid w:val="003D329A"/>
    <w:rsid w:val="003D52EA"/>
    <w:rsid w:val="003D64EC"/>
    <w:rsid w:val="003E04AB"/>
    <w:rsid w:val="003E0EB0"/>
    <w:rsid w:val="003E179F"/>
    <w:rsid w:val="003E1E26"/>
    <w:rsid w:val="003E47F0"/>
    <w:rsid w:val="003E5393"/>
    <w:rsid w:val="003E58ED"/>
    <w:rsid w:val="003E5B5F"/>
    <w:rsid w:val="003E60FF"/>
    <w:rsid w:val="003E6D9E"/>
    <w:rsid w:val="003E6DC5"/>
    <w:rsid w:val="003F2A09"/>
    <w:rsid w:val="003F3139"/>
    <w:rsid w:val="003F4FB4"/>
    <w:rsid w:val="003F598D"/>
    <w:rsid w:val="003F62E1"/>
    <w:rsid w:val="003F7180"/>
    <w:rsid w:val="004002D5"/>
    <w:rsid w:val="004003C9"/>
    <w:rsid w:val="00401748"/>
    <w:rsid w:val="00402940"/>
    <w:rsid w:val="00403E7B"/>
    <w:rsid w:val="00406063"/>
    <w:rsid w:val="00406ADF"/>
    <w:rsid w:val="00406B46"/>
    <w:rsid w:val="00406C07"/>
    <w:rsid w:val="0040762D"/>
    <w:rsid w:val="004101CB"/>
    <w:rsid w:val="00410E37"/>
    <w:rsid w:val="00411333"/>
    <w:rsid w:val="004146A4"/>
    <w:rsid w:val="00415BBB"/>
    <w:rsid w:val="00415EFF"/>
    <w:rsid w:val="00416BBC"/>
    <w:rsid w:val="0041782F"/>
    <w:rsid w:val="004206D3"/>
    <w:rsid w:val="00420BBC"/>
    <w:rsid w:val="00421108"/>
    <w:rsid w:val="00421C92"/>
    <w:rsid w:val="0042465B"/>
    <w:rsid w:val="004250A4"/>
    <w:rsid w:val="004253A1"/>
    <w:rsid w:val="00427397"/>
    <w:rsid w:val="00430071"/>
    <w:rsid w:val="004310E8"/>
    <w:rsid w:val="00431265"/>
    <w:rsid w:val="004313E7"/>
    <w:rsid w:val="00432514"/>
    <w:rsid w:val="004325A2"/>
    <w:rsid w:val="00432E8D"/>
    <w:rsid w:val="00433F50"/>
    <w:rsid w:val="004365EB"/>
    <w:rsid w:val="004372C4"/>
    <w:rsid w:val="0044272F"/>
    <w:rsid w:val="00442F7B"/>
    <w:rsid w:val="00443657"/>
    <w:rsid w:val="00444551"/>
    <w:rsid w:val="00445C3C"/>
    <w:rsid w:val="004464CD"/>
    <w:rsid w:val="00446A19"/>
    <w:rsid w:val="00446EBC"/>
    <w:rsid w:val="004501EF"/>
    <w:rsid w:val="0045137E"/>
    <w:rsid w:val="0045157E"/>
    <w:rsid w:val="00451BB3"/>
    <w:rsid w:val="004524F1"/>
    <w:rsid w:val="004526E7"/>
    <w:rsid w:val="00453C4D"/>
    <w:rsid w:val="00455793"/>
    <w:rsid w:val="004575F8"/>
    <w:rsid w:val="00460839"/>
    <w:rsid w:val="004609C6"/>
    <w:rsid w:val="004610EC"/>
    <w:rsid w:val="00463B16"/>
    <w:rsid w:val="00464C2E"/>
    <w:rsid w:val="00464F34"/>
    <w:rsid w:val="00465181"/>
    <w:rsid w:val="00465C38"/>
    <w:rsid w:val="004663E8"/>
    <w:rsid w:val="0046744F"/>
    <w:rsid w:val="004676F9"/>
    <w:rsid w:val="00467FC2"/>
    <w:rsid w:val="00470004"/>
    <w:rsid w:val="0047007F"/>
    <w:rsid w:val="004713BE"/>
    <w:rsid w:val="0047393E"/>
    <w:rsid w:val="00473DB3"/>
    <w:rsid w:val="004741F2"/>
    <w:rsid w:val="00474B0C"/>
    <w:rsid w:val="00475045"/>
    <w:rsid w:val="004774BD"/>
    <w:rsid w:val="00477AB5"/>
    <w:rsid w:val="004815D3"/>
    <w:rsid w:val="00481A06"/>
    <w:rsid w:val="00481A70"/>
    <w:rsid w:val="00482978"/>
    <w:rsid w:val="00483B7C"/>
    <w:rsid w:val="00484EB8"/>
    <w:rsid w:val="00485EA3"/>
    <w:rsid w:val="00486CA5"/>
    <w:rsid w:val="004900AE"/>
    <w:rsid w:val="0049092C"/>
    <w:rsid w:val="0049103F"/>
    <w:rsid w:val="004936A2"/>
    <w:rsid w:val="004936F5"/>
    <w:rsid w:val="0049422B"/>
    <w:rsid w:val="00494648"/>
    <w:rsid w:val="00495A22"/>
    <w:rsid w:val="00495D9C"/>
    <w:rsid w:val="00496197"/>
    <w:rsid w:val="004961F6"/>
    <w:rsid w:val="004A0C9A"/>
    <w:rsid w:val="004A191C"/>
    <w:rsid w:val="004A2FEF"/>
    <w:rsid w:val="004A3E4A"/>
    <w:rsid w:val="004A73EA"/>
    <w:rsid w:val="004A7CC5"/>
    <w:rsid w:val="004B00B1"/>
    <w:rsid w:val="004B2F62"/>
    <w:rsid w:val="004B37EE"/>
    <w:rsid w:val="004B382F"/>
    <w:rsid w:val="004B4156"/>
    <w:rsid w:val="004B4F6C"/>
    <w:rsid w:val="004B577F"/>
    <w:rsid w:val="004B5F64"/>
    <w:rsid w:val="004B7D8C"/>
    <w:rsid w:val="004C1C7E"/>
    <w:rsid w:val="004C32BF"/>
    <w:rsid w:val="004C5A3E"/>
    <w:rsid w:val="004C5A6C"/>
    <w:rsid w:val="004C62CD"/>
    <w:rsid w:val="004C68D5"/>
    <w:rsid w:val="004C6A9D"/>
    <w:rsid w:val="004D0FEA"/>
    <w:rsid w:val="004D1093"/>
    <w:rsid w:val="004D1CCB"/>
    <w:rsid w:val="004D1F11"/>
    <w:rsid w:val="004D1F41"/>
    <w:rsid w:val="004D2714"/>
    <w:rsid w:val="004D40DB"/>
    <w:rsid w:val="004D54AF"/>
    <w:rsid w:val="004D60EC"/>
    <w:rsid w:val="004E1A28"/>
    <w:rsid w:val="004E2777"/>
    <w:rsid w:val="004E2DD0"/>
    <w:rsid w:val="004E318E"/>
    <w:rsid w:val="004E40AB"/>
    <w:rsid w:val="004E4348"/>
    <w:rsid w:val="004E5AEC"/>
    <w:rsid w:val="004E5B09"/>
    <w:rsid w:val="004E6CBB"/>
    <w:rsid w:val="004E719A"/>
    <w:rsid w:val="004F0084"/>
    <w:rsid w:val="004F04EC"/>
    <w:rsid w:val="004F0EB9"/>
    <w:rsid w:val="004F2B47"/>
    <w:rsid w:val="004F3519"/>
    <w:rsid w:val="004F3780"/>
    <w:rsid w:val="004F59DC"/>
    <w:rsid w:val="00500D63"/>
    <w:rsid w:val="005010C5"/>
    <w:rsid w:val="00503AE3"/>
    <w:rsid w:val="00505348"/>
    <w:rsid w:val="005056E9"/>
    <w:rsid w:val="00506B6F"/>
    <w:rsid w:val="00507558"/>
    <w:rsid w:val="00510419"/>
    <w:rsid w:val="005119D3"/>
    <w:rsid w:val="00511B5B"/>
    <w:rsid w:val="00511DE6"/>
    <w:rsid w:val="00513583"/>
    <w:rsid w:val="00513F94"/>
    <w:rsid w:val="00513FD1"/>
    <w:rsid w:val="00514F67"/>
    <w:rsid w:val="00515266"/>
    <w:rsid w:val="00516F67"/>
    <w:rsid w:val="0052032A"/>
    <w:rsid w:val="00524C9B"/>
    <w:rsid w:val="00525E34"/>
    <w:rsid w:val="005279F5"/>
    <w:rsid w:val="00530503"/>
    <w:rsid w:val="00531853"/>
    <w:rsid w:val="00532905"/>
    <w:rsid w:val="00533537"/>
    <w:rsid w:val="00533E13"/>
    <w:rsid w:val="005346B6"/>
    <w:rsid w:val="00537654"/>
    <w:rsid w:val="00540446"/>
    <w:rsid w:val="00540665"/>
    <w:rsid w:val="00543282"/>
    <w:rsid w:val="00543E3F"/>
    <w:rsid w:val="00543EF0"/>
    <w:rsid w:val="00543F85"/>
    <w:rsid w:val="00544CCC"/>
    <w:rsid w:val="005455C1"/>
    <w:rsid w:val="00545AAA"/>
    <w:rsid w:val="0055070E"/>
    <w:rsid w:val="005510A5"/>
    <w:rsid w:val="005520F8"/>
    <w:rsid w:val="00554B81"/>
    <w:rsid w:val="00555AE0"/>
    <w:rsid w:val="00557BAE"/>
    <w:rsid w:val="00557EFB"/>
    <w:rsid w:val="00560066"/>
    <w:rsid w:val="00560257"/>
    <w:rsid w:val="005604BD"/>
    <w:rsid w:val="00561920"/>
    <w:rsid w:val="00562E99"/>
    <w:rsid w:val="00562FF8"/>
    <w:rsid w:val="005723DA"/>
    <w:rsid w:val="00572479"/>
    <w:rsid w:val="00574616"/>
    <w:rsid w:val="00575131"/>
    <w:rsid w:val="00575A8C"/>
    <w:rsid w:val="005763C7"/>
    <w:rsid w:val="005764E6"/>
    <w:rsid w:val="0057680B"/>
    <w:rsid w:val="0058032F"/>
    <w:rsid w:val="00582B91"/>
    <w:rsid w:val="00583151"/>
    <w:rsid w:val="00585397"/>
    <w:rsid w:val="00585743"/>
    <w:rsid w:val="00585B6E"/>
    <w:rsid w:val="00587570"/>
    <w:rsid w:val="0059011A"/>
    <w:rsid w:val="00590133"/>
    <w:rsid w:val="00590E28"/>
    <w:rsid w:val="00592443"/>
    <w:rsid w:val="00592B51"/>
    <w:rsid w:val="00592E0F"/>
    <w:rsid w:val="0059327B"/>
    <w:rsid w:val="00594511"/>
    <w:rsid w:val="005946B6"/>
    <w:rsid w:val="0059586B"/>
    <w:rsid w:val="005A1EA1"/>
    <w:rsid w:val="005A25FA"/>
    <w:rsid w:val="005A3488"/>
    <w:rsid w:val="005A4032"/>
    <w:rsid w:val="005A592D"/>
    <w:rsid w:val="005A69DF"/>
    <w:rsid w:val="005A708C"/>
    <w:rsid w:val="005A788D"/>
    <w:rsid w:val="005A7A88"/>
    <w:rsid w:val="005A7EA3"/>
    <w:rsid w:val="005A7F87"/>
    <w:rsid w:val="005B1396"/>
    <w:rsid w:val="005B633E"/>
    <w:rsid w:val="005B7657"/>
    <w:rsid w:val="005C1819"/>
    <w:rsid w:val="005C1EB3"/>
    <w:rsid w:val="005C1FA5"/>
    <w:rsid w:val="005C2D5F"/>
    <w:rsid w:val="005C3539"/>
    <w:rsid w:val="005C4689"/>
    <w:rsid w:val="005C49AB"/>
    <w:rsid w:val="005C5C8E"/>
    <w:rsid w:val="005C6137"/>
    <w:rsid w:val="005C6379"/>
    <w:rsid w:val="005C6404"/>
    <w:rsid w:val="005C6B64"/>
    <w:rsid w:val="005C6C69"/>
    <w:rsid w:val="005C72D0"/>
    <w:rsid w:val="005C7A57"/>
    <w:rsid w:val="005D0C36"/>
    <w:rsid w:val="005D0DAF"/>
    <w:rsid w:val="005D1263"/>
    <w:rsid w:val="005D373C"/>
    <w:rsid w:val="005D469D"/>
    <w:rsid w:val="005D6610"/>
    <w:rsid w:val="005D7C6A"/>
    <w:rsid w:val="005E00C0"/>
    <w:rsid w:val="005E06E3"/>
    <w:rsid w:val="005E1566"/>
    <w:rsid w:val="005E27AA"/>
    <w:rsid w:val="005E2D50"/>
    <w:rsid w:val="005E40A3"/>
    <w:rsid w:val="005E4D06"/>
    <w:rsid w:val="005E515E"/>
    <w:rsid w:val="005E561E"/>
    <w:rsid w:val="005E57BB"/>
    <w:rsid w:val="005E6DA6"/>
    <w:rsid w:val="005E6ECC"/>
    <w:rsid w:val="005E7692"/>
    <w:rsid w:val="005F0699"/>
    <w:rsid w:val="005F085E"/>
    <w:rsid w:val="005F1AFD"/>
    <w:rsid w:val="005F1C0F"/>
    <w:rsid w:val="005F2923"/>
    <w:rsid w:val="005F31B6"/>
    <w:rsid w:val="005F3228"/>
    <w:rsid w:val="005F3FF7"/>
    <w:rsid w:val="005F6426"/>
    <w:rsid w:val="005F68AF"/>
    <w:rsid w:val="00600B9C"/>
    <w:rsid w:val="006013E9"/>
    <w:rsid w:val="006018D8"/>
    <w:rsid w:val="00601A8D"/>
    <w:rsid w:val="0060216F"/>
    <w:rsid w:val="0060426D"/>
    <w:rsid w:val="0060513B"/>
    <w:rsid w:val="00606C46"/>
    <w:rsid w:val="006103D7"/>
    <w:rsid w:val="00611225"/>
    <w:rsid w:val="0061161F"/>
    <w:rsid w:val="00612498"/>
    <w:rsid w:val="00613055"/>
    <w:rsid w:val="006140D0"/>
    <w:rsid w:val="00614B31"/>
    <w:rsid w:val="00616BFE"/>
    <w:rsid w:val="006201F9"/>
    <w:rsid w:val="00620BB5"/>
    <w:rsid w:val="00621416"/>
    <w:rsid w:val="00622346"/>
    <w:rsid w:val="006237DB"/>
    <w:rsid w:val="00623B57"/>
    <w:rsid w:val="006257BB"/>
    <w:rsid w:val="00631075"/>
    <w:rsid w:val="006342CD"/>
    <w:rsid w:val="00635484"/>
    <w:rsid w:val="006359D3"/>
    <w:rsid w:val="00635AE2"/>
    <w:rsid w:val="00635B48"/>
    <w:rsid w:val="00636A14"/>
    <w:rsid w:val="00641914"/>
    <w:rsid w:val="006423FE"/>
    <w:rsid w:val="00642642"/>
    <w:rsid w:val="00645025"/>
    <w:rsid w:val="00645AF8"/>
    <w:rsid w:val="006462A4"/>
    <w:rsid w:val="00647604"/>
    <w:rsid w:val="00650C72"/>
    <w:rsid w:val="00651092"/>
    <w:rsid w:val="006516AB"/>
    <w:rsid w:val="00651DA7"/>
    <w:rsid w:val="00651E93"/>
    <w:rsid w:val="00653629"/>
    <w:rsid w:val="00654706"/>
    <w:rsid w:val="006565D5"/>
    <w:rsid w:val="006608CF"/>
    <w:rsid w:val="00660966"/>
    <w:rsid w:val="00661BA1"/>
    <w:rsid w:val="00661BDD"/>
    <w:rsid w:val="00662707"/>
    <w:rsid w:val="006660D6"/>
    <w:rsid w:val="0067054C"/>
    <w:rsid w:val="00670A75"/>
    <w:rsid w:val="00670D69"/>
    <w:rsid w:val="00670EE2"/>
    <w:rsid w:val="0067157E"/>
    <w:rsid w:val="00677FD7"/>
    <w:rsid w:val="006801F2"/>
    <w:rsid w:val="00680683"/>
    <w:rsid w:val="00680B83"/>
    <w:rsid w:val="00680FC0"/>
    <w:rsid w:val="00684641"/>
    <w:rsid w:val="00684DC5"/>
    <w:rsid w:val="006853C8"/>
    <w:rsid w:val="00691001"/>
    <w:rsid w:val="00691EBC"/>
    <w:rsid w:val="00694270"/>
    <w:rsid w:val="0069498A"/>
    <w:rsid w:val="0069609C"/>
    <w:rsid w:val="00696220"/>
    <w:rsid w:val="00696609"/>
    <w:rsid w:val="00697812"/>
    <w:rsid w:val="00697846"/>
    <w:rsid w:val="00697DF1"/>
    <w:rsid w:val="006A05CF"/>
    <w:rsid w:val="006A1012"/>
    <w:rsid w:val="006A1666"/>
    <w:rsid w:val="006A1B0B"/>
    <w:rsid w:val="006A1B51"/>
    <w:rsid w:val="006A2100"/>
    <w:rsid w:val="006A218E"/>
    <w:rsid w:val="006A2726"/>
    <w:rsid w:val="006A32D3"/>
    <w:rsid w:val="006A7BC9"/>
    <w:rsid w:val="006B0614"/>
    <w:rsid w:val="006B247D"/>
    <w:rsid w:val="006B3499"/>
    <w:rsid w:val="006B410C"/>
    <w:rsid w:val="006B4CB6"/>
    <w:rsid w:val="006B5592"/>
    <w:rsid w:val="006B5971"/>
    <w:rsid w:val="006B5DFD"/>
    <w:rsid w:val="006B61EB"/>
    <w:rsid w:val="006B731E"/>
    <w:rsid w:val="006B762D"/>
    <w:rsid w:val="006B7894"/>
    <w:rsid w:val="006B7AF9"/>
    <w:rsid w:val="006C08F3"/>
    <w:rsid w:val="006C0E5D"/>
    <w:rsid w:val="006C0F42"/>
    <w:rsid w:val="006C1C3A"/>
    <w:rsid w:val="006C2436"/>
    <w:rsid w:val="006C3B26"/>
    <w:rsid w:val="006C3BAA"/>
    <w:rsid w:val="006C5921"/>
    <w:rsid w:val="006C70E2"/>
    <w:rsid w:val="006D073A"/>
    <w:rsid w:val="006D14AE"/>
    <w:rsid w:val="006D214D"/>
    <w:rsid w:val="006D2E3E"/>
    <w:rsid w:val="006D35B9"/>
    <w:rsid w:val="006D4A46"/>
    <w:rsid w:val="006D5ECB"/>
    <w:rsid w:val="006D602F"/>
    <w:rsid w:val="006D678B"/>
    <w:rsid w:val="006D697B"/>
    <w:rsid w:val="006D6E7A"/>
    <w:rsid w:val="006D785B"/>
    <w:rsid w:val="006D7DAA"/>
    <w:rsid w:val="006E09AE"/>
    <w:rsid w:val="006E0B80"/>
    <w:rsid w:val="006E0CB3"/>
    <w:rsid w:val="006E19A7"/>
    <w:rsid w:val="006E35F4"/>
    <w:rsid w:val="006E6C61"/>
    <w:rsid w:val="006E7BD8"/>
    <w:rsid w:val="006E7E37"/>
    <w:rsid w:val="006E7F8D"/>
    <w:rsid w:val="006F06B2"/>
    <w:rsid w:val="006F1C51"/>
    <w:rsid w:val="006F27B0"/>
    <w:rsid w:val="006F3596"/>
    <w:rsid w:val="006F3C08"/>
    <w:rsid w:val="006F4561"/>
    <w:rsid w:val="006F4AE9"/>
    <w:rsid w:val="006F4B91"/>
    <w:rsid w:val="006F5E01"/>
    <w:rsid w:val="006F7ACA"/>
    <w:rsid w:val="00703A42"/>
    <w:rsid w:val="00703E89"/>
    <w:rsid w:val="0070650C"/>
    <w:rsid w:val="00707A87"/>
    <w:rsid w:val="0071221E"/>
    <w:rsid w:val="0071269D"/>
    <w:rsid w:val="00714C86"/>
    <w:rsid w:val="00714E66"/>
    <w:rsid w:val="007161BF"/>
    <w:rsid w:val="00716D09"/>
    <w:rsid w:val="00717563"/>
    <w:rsid w:val="00720CE7"/>
    <w:rsid w:val="00720D23"/>
    <w:rsid w:val="007221C0"/>
    <w:rsid w:val="00722E51"/>
    <w:rsid w:val="00723D14"/>
    <w:rsid w:val="00726078"/>
    <w:rsid w:val="00726437"/>
    <w:rsid w:val="007269FB"/>
    <w:rsid w:val="00727020"/>
    <w:rsid w:val="00730875"/>
    <w:rsid w:val="00730DB9"/>
    <w:rsid w:val="00730F73"/>
    <w:rsid w:val="00732301"/>
    <w:rsid w:val="00732F73"/>
    <w:rsid w:val="00734580"/>
    <w:rsid w:val="00735068"/>
    <w:rsid w:val="00735A30"/>
    <w:rsid w:val="00735B16"/>
    <w:rsid w:val="00735F34"/>
    <w:rsid w:val="00736DE8"/>
    <w:rsid w:val="007377E3"/>
    <w:rsid w:val="00737C49"/>
    <w:rsid w:val="00737CAA"/>
    <w:rsid w:val="00737E87"/>
    <w:rsid w:val="00741987"/>
    <w:rsid w:val="00741E11"/>
    <w:rsid w:val="00743132"/>
    <w:rsid w:val="007441D9"/>
    <w:rsid w:val="0074449E"/>
    <w:rsid w:val="007454D1"/>
    <w:rsid w:val="00746085"/>
    <w:rsid w:val="00746988"/>
    <w:rsid w:val="00750009"/>
    <w:rsid w:val="00753349"/>
    <w:rsid w:val="0075340F"/>
    <w:rsid w:val="00754C46"/>
    <w:rsid w:val="00754CDF"/>
    <w:rsid w:val="00755346"/>
    <w:rsid w:val="00755A7F"/>
    <w:rsid w:val="0075641A"/>
    <w:rsid w:val="00756891"/>
    <w:rsid w:val="00757FA1"/>
    <w:rsid w:val="00761AE6"/>
    <w:rsid w:val="007625F4"/>
    <w:rsid w:val="00763E2D"/>
    <w:rsid w:val="007645BD"/>
    <w:rsid w:val="00764D45"/>
    <w:rsid w:val="0076744F"/>
    <w:rsid w:val="007676A5"/>
    <w:rsid w:val="00767BEC"/>
    <w:rsid w:val="007701A3"/>
    <w:rsid w:val="0077050A"/>
    <w:rsid w:val="0077051A"/>
    <w:rsid w:val="0077327E"/>
    <w:rsid w:val="007736A8"/>
    <w:rsid w:val="00773A4D"/>
    <w:rsid w:val="00774252"/>
    <w:rsid w:val="00774426"/>
    <w:rsid w:val="00774E32"/>
    <w:rsid w:val="00775A24"/>
    <w:rsid w:val="00777E1D"/>
    <w:rsid w:val="007800D4"/>
    <w:rsid w:val="007818A2"/>
    <w:rsid w:val="00784FB8"/>
    <w:rsid w:val="00787B80"/>
    <w:rsid w:val="007901DD"/>
    <w:rsid w:val="0079044A"/>
    <w:rsid w:val="00790492"/>
    <w:rsid w:val="00790813"/>
    <w:rsid w:val="00793692"/>
    <w:rsid w:val="00793A3F"/>
    <w:rsid w:val="007949D2"/>
    <w:rsid w:val="00795E09"/>
    <w:rsid w:val="007969E1"/>
    <w:rsid w:val="00797BBF"/>
    <w:rsid w:val="00797FB2"/>
    <w:rsid w:val="007A1490"/>
    <w:rsid w:val="007A26CC"/>
    <w:rsid w:val="007A4C2F"/>
    <w:rsid w:val="007A7340"/>
    <w:rsid w:val="007A7346"/>
    <w:rsid w:val="007A7AA2"/>
    <w:rsid w:val="007B182F"/>
    <w:rsid w:val="007B2CEA"/>
    <w:rsid w:val="007B4055"/>
    <w:rsid w:val="007B4271"/>
    <w:rsid w:val="007B55A8"/>
    <w:rsid w:val="007B76C5"/>
    <w:rsid w:val="007C04E5"/>
    <w:rsid w:val="007C12E3"/>
    <w:rsid w:val="007C139B"/>
    <w:rsid w:val="007C2641"/>
    <w:rsid w:val="007C3460"/>
    <w:rsid w:val="007C3EE0"/>
    <w:rsid w:val="007C4617"/>
    <w:rsid w:val="007C78DE"/>
    <w:rsid w:val="007D181D"/>
    <w:rsid w:val="007D28F0"/>
    <w:rsid w:val="007D2DB3"/>
    <w:rsid w:val="007D399B"/>
    <w:rsid w:val="007D654A"/>
    <w:rsid w:val="007D6661"/>
    <w:rsid w:val="007D777C"/>
    <w:rsid w:val="007D77FD"/>
    <w:rsid w:val="007D79E1"/>
    <w:rsid w:val="007D7CC0"/>
    <w:rsid w:val="007E0341"/>
    <w:rsid w:val="007E0CE3"/>
    <w:rsid w:val="007E19D9"/>
    <w:rsid w:val="007E2911"/>
    <w:rsid w:val="007E2A54"/>
    <w:rsid w:val="007E3B99"/>
    <w:rsid w:val="007F0D34"/>
    <w:rsid w:val="007F29E3"/>
    <w:rsid w:val="007F2EAB"/>
    <w:rsid w:val="007F2F87"/>
    <w:rsid w:val="007F3612"/>
    <w:rsid w:val="007F4559"/>
    <w:rsid w:val="007F4890"/>
    <w:rsid w:val="007F69E3"/>
    <w:rsid w:val="007F7DCF"/>
    <w:rsid w:val="008004A9"/>
    <w:rsid w:val="00802311"/>
    <w:rsid w:val="00803551"/>
    <w:rsid w:val="00804CB9"/>
    <w:rsid w:val="00806871"/>
    <w:rsid w:val="00806933"/>
    <w:rsid w:val="00807C24"/>
    <w:rsid w:val="00810D43"/>
    <w:rsid w:val="008119B4"/>
    <w:rsid w:val="008128A2"/>
    <w:rsid w:val="00812B57"/>
    <w:rsid w:val="00813D9F"/>
    <w:rsid w:val="00814381"/>
    <w:rsid w:val="00814706"/>
    <w:rsid w:val="00814F10"/>
    <w:rsid w:val="00814FFA"/>
    <w:rsid w:val="00815DAA"/>
    <w:rsid w:val="008169AF"/>
    <w:rsid w:val="00816C9F"/>
    <w:rsid w:val="00816D2B"/>
    <w:rsid w:val="00817D90"/>
    <w:rsid w:val="00817DAD"/>
    <w:rsid w:val="00817EE2"/>
    <w:rsid w:val="00820237"/>
    <w:rsid w:val="00821494"/>
    <w:rsid w:val="00821C53"/>
    <w:rsid w:val="0082217A"/>
    <w:rsid w:val="00822564"/>
    <w:rsid w:val="0082359D"/>
    <w:rsid w:val="00824E0A"/>
    <w:rsid w:val="0082531F"/>
    <w:rsid w:val="00825831"/>
    <w:rsid w:val="0082594F"/>
    <w:rsid w:val="00826EDE"/>
    <w:rsid w:val="00827F4F"/>
    <w:rsid w:val="008317B4"/>
    <w:rsid w:val="00832E80"/>
    <w:rsid w:val="00833989"/>
    <w:rsid w:val="00833AAB"/>
    <w:rsid w:val="00833B11"/>
    <w:rsid w:val="008344FE"/>
    <w:rsid w:val="00834E92"/>
    <w:rsid w:val="00835352"/>
    <w:rsid w:val="008366A9"/>
    <w:rsid w:val="008372FA"/>
    <w:rsid w:val="008379D6"/>
    <w:rsid w:val="00837E00"/>
    <w:rsid w:val="00837F53"/>
    <w:rsid w:val="008405C2"/>
    <w:rsid w:val="008406B2"/>
    <w:rsid w:val="008408FB"/>
    <w:rsid w:val="00840A48"/>
    <w:rsid w:val="008413CE"/>
    <w:rsid w:val="0084194B"/>
    <w:rsid w:val="008421C6"/>
    <w:rsid w:val="00843B3A"/>
    <w:rsid w:val="0084683D"/>
    <w:rsid w:val="0085187D"/>
    <w:rsid w:val="00852332"/>
    <w:rsid w:val="00854A62"/>
    <w:rsid w:val="008554CB"/>
    <w:rsid w:val="00855E4A"/>
    <w:rsid w:val="00856584"/>
    <w:rsid w:val="0085732B"/>
    <w:rsid w:val="00857857"/>
    <w:rsid w:val="00857C57"/>
    <w:rsid w:val="00860F00"/>
    <w:rsid w:val="00862BB6"/>
    <w:rsid w:val="00863804"/>
    <w:rsid w:val="008656DA"/>
    <w:rsid w:val="008674E4"/>
    <w:rsid w:val="00867CA1"/>
    <w:rsid w:val="00870581"/>
    <w:rsid w:val="008718A0"/>
    <w:rsid w:val="00871AD6"/>
    <w:rsid w:val="00871C2E"/>
    <w:rsid w:val="008728C6"/>
    <w:rsid w:val="00872C77"/>
    <w:rsid w:val="00873FA9"/>
    <w:rsid w:val="00873FAE"/>
    <w:rsid w:val="00874B63"/>
    <w:rsid w:val="00875696"/>
    <w:rsid w:val="00875C52"/>
    <w:rsid w:val="00877A78"/>
    <w:rsid w:val="00877D31"/>
    <w:rsid w:val="00877DD8"/>
    <w:rsid w:val="00881760"/>
    <w:rsid w:val="00881D56"/>
    <w:rsid w:val="00882EEE"/>
    <w:rsid w:val="00885F7A"/>
    <w:rsid w:val="0088633D"/>
    <w:rsid w:val="00886799"/>
    <w:rsid w:val="00890EFD"/>
    <w:rsid w:val="0089265D"/>
    <w:rsid w:val="00893FA1"/>
    <w:rsid w:val="0089553C"/>
    <w:rsid w:val="00895633"/>
    <w:rsid w:val="00895DDE"/>
    <w:rsid w:val="00896650"/>
    <w:rsid w:val="0089672A"/>
    <w:rsid w:val="00896E1D"/>
    <w:rsid w:val="008A0950"/>
    <w:rsid w:val="008A0AC3"/>
    <w:rsid w:val="008A0E4B"/>
    <w:rsid w:val="008A271A"/>
    <w:rsid w:val="008A34A3"/>
    <w:rsid w:val="008A45DA"/>
    <w:rsid w:val="008A7111"/>
    <w:rsid w:val="008A7384"/>
    <w:rsid w:val="008A7FE2"/>
    <w:rsid w:val="008B0884"/>
    <w:rsid w:val="008B1502"/>
    <w:rsid w:val="008B1DB9"/>
    <w:rsid w:val="008B31D6"/>
    <w:rsid w:val="008B6C86"/>
    <w:rsid w:val="008B72E3"/>
    <w:rsid w:val="008C019D"/>
    <w:rsid w:val="008C0C96"/>
    <w:rsid w:val="008C1DC7"/>
    <w:rsid w:val="008C2204"/>
    <w:rsid w:val="008C3F99"/>
    <w:rsid w:val="008C3FD8"/>
    <w:rsid w:val="008C4BD9"/>
    <w:rsid w:val="008C63E5"/>
    <w:rsid w:val="008C6D9C"/>
    <w:rsid w:val="008C6EBF"/>
    <w:rsid w:val="008C7452"/>
    <w:rsid w:val="008C75C2"/>
    <w:rsid w:val="008D0450"/>
    <w:rsid w:val="008D0657"/>
    <w:rsid w:val="008D1C90"/>
    <w:rsid w:val="008D3B60"/>
    <w:rsid w:val="008D3E35"/>
    <w:rsid w:val="008D6990"/>
    <w:rsid w:val="008D6DD8"/>
    <w:rsid w:val="008D7415"/>
    <w:rsid w:val="008D786E"/>
    <w:rsid w:val="008E0D6E"/>
    <w:rsid w:val="008E27F9"/>
    <w:rsid w:val="008E3239"/>
    <w:rsid w:val="008E333E"/>
    <w:rsid w:val="008E3414"/>
    <w:rsid w:val="008E380D"/>
    <w:rsid w:val="008E3DDE"/>
    <w:rsid w:val="008E468D"/>
    <w:rsid w:val="008E4F6D"/>
    <w:rsid w:val="008E50B2"/>
    <w:rsid w:val="008E5460"/>
    <w:rsid w:val="008E6455"/>
    <w:rsid w:val="008E75B8"/>
    <w:rsid w:val="008E7A98"/>
    <w:rsid w:val="008E7C9A"/>
    <w:rsid w:val="008E7DB9"/>
    <w:rsid w:val="008F0AFC"/>
    <w:rsid w:val="008F0BF2"/>
    <w:rsid w:val="008F119E"/>
    <w:rsid w:val="008F14BD"/>
    <w:rsid w:val="008F1AE9"/>
    <w:rsid w:val="008F2051"/>
    <w:rsid w:val="008F24B1"/>
    <w:rsid w:val="008F3DF8"/>
    <w:rsid w:val="008F5058"/>
    <w:rsid w:val="008F5C93"/>
    <w:rsid w:val="008F5E9B"/>
    <w:rsid w:val="008F5F12"/>
    <w:rsid w:val="008F7456"/>
    <w:rsid w:val="009024E5"/>
    <w:rsid w:val="00902BB1"/>
    <w:rsid w:val="00902FE0"/>
    <w:rsid w:val="00903B73"/>
    <w:rsid w:val="009046B0"/>
    <w:rsid w:val="00904D90"/>
    <w:rsid w:val="009062B7"/>
    <w:rsid w:val="0090648E"/>
    <w:rsid w:val="00906553"/>
    <w:rsid w:val="00906697"/>
    <w:rsid w:val="00907346"/>
    <w:rsid w:val="009105BD"/>
    <w:rsid w:val="0091080A"/>
    <w:rsid w:val="0091443E"/>
    <w:rsid w:val="009152B6"/>
    <w:rsid w:val="00915CF1"/>
    <w:rsid w:val="00917AB7"/>
    <w:rsid w:val="009215BC"/>
    <w:rsid w:val="0092206B"/>
    <w:rsid w:val="00923B16"/>
    <w:rsid w:val="00923B2B"/>
    <w:rsid w:val="00925DF1"/>
    <w:rsid w:val="009266D7"/>
    <w:rsid w:val="00927CDB"/>
    <w:rsid w:val="00930673"/>
    <w:rsid w:val="00930A46"/>
    <w:rsid w:val="00930A76"/>
    <w:rsid w:val="00932E6E"/>
    <w:rsid w:val="009337E8"/>
    <w:rsid w:val="00934B24"/>
    <w:rsid w:val="0093508A"/>
    <w:rsid w:val="009364BA"/>
    <w:rsid w:val="0094007D"/>
    <w:rsid w:val="00940760"/>
    <w:rsid w:val="00940C9A"/>
    <w:rsid w:val="00942209"/>
    <w:rsid w:val="0094221E"/>
    <w:rsid w:val="00942496"/>
    <w:rsid w:val="00943032"/>
    <w:rsid w:val="009451AD"/>
    <w:rsid w:val="00945320"/>
    <w:rsid w:val="009505EA"/>
    <w:rsid w:val="0095246F"/>
    <w:rsid w:val="009530A6"/>
    <w:rsid w:val="00954969"/>
    <w:rsid w:val="00955008"/>
    <w:rsid w:val="00956F73"/>
    <w:rsid w:val="009574F5"/>
    <w:rsid w:val="00957E75"/>
    <w:rsid w:val="0096068B"/>
    <w:rsid w:val="009618BF"/>
    <w:rsid w:val="00961939"/>
    <w:rsid w:val="00962A4F"/>
    <w:rsid w:val="00965A5C"/>
    <w:rsid w:val="0096616D"/>
    <w:rsid w:val="00966CB9"/>
    <w:rsid w:val="0096794E"/>
    <w:rsid w:val="00971B66"/>
    <w:rsid w:val="00971C0E"/>
    <w:rsid w:val="0097336E"/>
    <w:rsid w:val="00973E85"/>
    <w:rsid w:val="00973FB2"/>
    <w:rsid w:val="00974319"/>
    <w:rsid w:val="009768DF"/>
    <w:rsid w:val="00977423"/>
    <w:rsid w:val="00980FDF"/>
    <w:rsid w:val="00981C6C"/>
    <w:rsid w:val="00981F33"/>
    <w:rsid w:val="00982C59"/>
    <w:rsid w:val="009836F3"/>
    <w:rsid w:val="00984C02"/>
    <w:rsid w:val="009879EA"/>
    <w:rsid w:val="009940FE"/>
    <w:rsid w:val="00994F94"/>
    <w:rsid w:val="00995CB2"/>
    <w:rsid w:val="009963E6"/>
    <w:rsid w:val="009967F5"/>
    <w:rsid w:val="00997154"/>
    <w:rsid w:val="00997503"/>
    <w:rsid w:val="00997637"/>
    <w:rsid w:val="00997C47"/>
    <w:rsid w:val="00997ECC"/>
    <w:rsid w:val="009A01BE"/>
    <w:rsid w:val="009A0E4C"/>
    <w:rsid w:val="009A143E"/>
    <w:rsid w:val="009A2AE8"/>
    <w:rsid w:val="009A2C2D"/>
    <w:rsid w:val="009A2E46"/>
    <w:rsid w:val="009A2F88"/>
    <w:rsid w:val="009A3B4C"/>
    <w:rsid w:val="009A4091"/>
    <w:rsid w:val="009A4B76"/>
    <w:rsid w:val="009A5388"/>
    <w:rsid w:val="009A58EE"/>
    <w:rsid w:val="009A5AF2"/>
    <w:rsid w:val="009A766B"/>
    <w:rsid w:val="009B1B79"/>
    <w:rsid w:val="009B29B5"/>
    <w:rsid w:val="009B580C"/>
    <w:rsid w:val="009B64B8"/>
    <w:rsid w:val="009B752C"/>
    <w:rsid w:val="009B7F3D"/>
    <w:rsid w:val="009C015F"/>
    <w:rsid w:val="009C116B"/>
    <w:rsid w:val="009C1223"/>
    <w:rsid w:val="009C20C1"/>
    <w:rsid w:val="009C4186"/>
    <w:rsid w:val="009C4582"/>
    <w:rsid w:val="009C4961"/>
    <w:rsid w:val="009C609D"/>
    <w:rsid w:val="009C674B"/>
    <w:rsid w:val="009C6850"/>
    <w:rsid w:val="009C7030"/>
    <w:rsid w:val="009C76E0"/>
    <w:rsid w:val="009D08A6"/>
    <w:rsid w:val="009D2C95"/>
    <w:rsid w:val="009D345A"/>
    <w:rsid w:val="009D4C2A"/>
    <w:rsid w:val="009D5043"/>
    <w:rsid w:val="009D648E"/>
    <w:rsid w:val="009E0F49"/>
    <w:rsid w:val="009E1A7B"/>
    <w:rsid w:val="009E278D"/>
    <w:rsid w:val="009E4443"/>
    <w:rsid w:val="009E450A"/>
    <w:rsid w:val="009F0EE4"/>
    <w:rsid w:val="009F2A0E"/>
    <w:rsid w:val="009F2B65"/>
    <w:rsid w:val="009F4145"/>
    <w:rsid w:val="009F46EA"/>
    <w:rsid w:val="009F51A7"/>
    <w:rsid w:val="009F54B3"/>
    <w:rsid w:val="009F61B3"/>
    <w:rsid w:val="009F6862"/>
    <w:rsid w:val="009F69CB"/>
    <w:rsid w:val="00A00701"/>
    <w:rsid w:val="00A00AE3"/>
    <w:rsid w:val="00A01714"/>
    <w:rsid w:val="00A021CB"/>
    <w:rsid w:val="00A023C5"/>
    <w:rsid w:val="00A05874"/>
    <w:rsid w:val="00A06130"/>
    <w:rsid w:val="00A063ED"/>
    <w:rsid w:val="00A10EA1"/>
    <w:rsid w:val="00A1101E"/>
    <w:rsid w:val="00A1250D"/>
    <w:rsid w:val="00A12554"/>
    <w:rsid w:val="00A1277F"/>
    <w:rsid w:val="00A12EC9"/>
    <w:rsid w:val="00A15F44"/>
    <w:rsid w:val="00A16189"/>
    <w:rsid w:val="00A16AB9"/>
    <w:rsid w:val="00A16BE7"/>
    <w:rsid w:val="00A16C62"/>
    <w:rsid w:val="00A16D74"/>
    <w:rsid w:val="00A17400"/>
    <w:rsid w:val="00A2010B"/>
    <w:rsid w:val="00A2010C"/>
    <w:rsid w:val="00A20C4B"/>
    <w:rsid w:val="00A20EE0"/>
    <w:rsid w:val="00A2307A"/>
    <w:rsid w:val="00A255F4"/>
    <w:rsid w:val="00A269EC"/>
    <w:rsid w:val="00A26C60"/>
    <w:rsid w:val="00A26D7B"/>
    <w:rsid w:val="00A26F01"/>
    <w:rsid w:val="00A275E1"/>
    <w:rsid w:val="00A3198D"/>
    <w:rsid w:val="00A321B6"/>
    <w:rsid w:val="00A32690"/>
    <w:rsid w:val="00A33BE2"/>
    <w:rsid w:val="00A34B8A"/>
    <w:rsid w:val="00A34CA5"/>
    <w:rsid w:val="00A35221"/>
    <w:rsid w:val="00A35CBE"/>
    <w:rsid w:val="00A36D17"/>
    <w:rsid w:val="00A40386"/>
    <w:rsid w:val="00A40D45"/>
    <w:rsid w:val="00A4191D"/>
    <w:rsid w:val="00A429B6"/>
    <w:rsid w:val="00A436C2"/>
    <w:rsid w:val="00A438C7"/>
    <w:rsid w:val="00A44764"/>
    <w:rsid w:val="00A454ED"/>
    <w:rsid w:val="00A45893"/>
    <w:rsid w:val="00A465D6"/>
    <w:rsid w:val="00A475F4"/>
    <w:rsid w:val="00A47BD5"/>
    <w:rsid w:val="00A47EDB"/>
    <w:rsid w:val="00A522F9"/>
    <w:rsid w:val="00A52457"/>
    <w:rsid w:val="00A52BE7"/>
    <w:rsid w:val="00A54548"/>
    <w:rsid w:val="00A554AA"/>
    <w:rsid w:val="00A556D5"/>
    <w:rsid w:val="00A56944"/>
    <w:rsid w:val="00A579F3"/>
    <w:rsid w:val="00A60BCA"/>
    <w:rsid w:val="00A60ED9"/>
    <w:rsid w:val="00A63E36"/>
    <w:rsid w:val="00A647E1"/>
    <w:rsid w:val="00A65BE7"/>
    <w:rsid w:val="00A65E24"/>
    <w:rsid w:val="00A6658E"/>
    <w:rsid w:val="00A66601"/>
    <w:rsid w:val="00A66D41"/>
    <w:rsid w:val="00A67DB4"/>
    <w:rsid w:val="00A70CF3"/>
    <w:rsid w:val="00A746B6"/>
    <w:rsid w:val="00A7659A"/>
    <w:rsid w:val="00A767E9"/>
    <w:rsid w:val="00A830A7"/>
    <w:rsid w:val="00A8447B"/>
    <w:rsid w:val="00A84CD0"/>
    <w:rsid w:val="00A85A0D"/>
    <w:rsid w:val="00A87901"/>
    <w:rsid w:val="00A902AB"/>
    <w:rsid w:val="00A91C59"/>
    <w:rsid w:val="00A91C95"/>
    <w:rsid w:val="00A91FB8"/>
    <w:rsid w:val="00A920DA"/>
    <w:rsid w:val="00A938EC"/>
    <w:rsid w:val="00A94227"/>
    <w:rsid w:val="00A9474A"/>
    <w:rsid w:val="00A950DF"/>
    <w:rsid w:val="00A952D8"/>
    <w:rsid w:val="00A959D5"/>
    <w:rsid w:val="00A9607B"/>
    <w:rsid w:val="00AA058A"/>
    <w:rsid w:val="00AA0EED"/>
    <w:rsid w:val="00AA1011"/>
    <w:rsid w:val="00AA1050"/>
    <w:rsid w:val="00AA1581"/>
    <w:rsid w:val="00AA16A9"/>
    <w:rsid w:val="00AA1A94"/>
    <w:rsid w:val="00AA2FB8"/>
    <w:rsid w:val="00AA3EF8"/>
    <w:rsid w:val="00AA692D"/>
    <w:rsid w:val="00AA6EB2"/>
    <w:rsid w:val="00AB13BB"/>
    <w:rsid w:val="00AB1D46"/>
    <w:rsid w:val="00AB3688"/>
    <w:rsid w:val="00AB3D52"/>
    <w:rsid w:val="00AB3D56"/>
    <w:rsid w:val="00AB41A6"/>
    <w:rsid w:val="00AB4BEA"/>
    <w:rsid w:val="00AB5CA8"/>
    <w:rsid w:val="00AB66F5"/>
    <w:rsid w:val="00AB6C66"/>
    <w:rsid w:val="00AB779C"/>
    <w:rsid w:val="00AC1447"/>
    <w:rsid w:val="00AC21A0"/>
    <w:rsid w:val="00AC2207"/>
    <w:rsid w:val="00AC3950"/>
    <w:rsid w:val="00AC3B45"/>
    <w:rsid w:val="00AC3F4E"/>
    <w:rsid w:val="00AC4A5C"/>
    <w:rsid w:val="00AC5143"/>
    <w:rsid w:val="00AC5155"/>
    <w:rsid w:val="00AC51FA"/>
    <w:rsid w:val="00AC5555"/>
    <w:rsid w:val="00AC73CB"/>
    <w:rsid w:val="00AD01C5"/>
    <w:rsid w:val="00AD0AF9"/>
    <w:rsid w:val="00AD1706"/>
    <w:rsid w:val="00AD1839"/>
    <w:rsid w:val="00AD33B3"/>
    <w:rsid w:val="00AD3DFB"/>
    <w:rsid w:val="00AD50E6"/>
    <w:rsid w:val="00AD7379"/>
    <w:rsid w:val="00AD73C7"/>
    <w:rsid w:val="00AD764A"/>
    <w:rsid w:val="00AD77FB"/>
    <w:rsid w:val="00AE1408"/>
    <w:rsid w:val="00AE169E"/>
    <w:rsid w:val="00AE4766"/>
    <w:rsid w:val="00AE48EE"/>
    <w:rsid w:val="00AE5796"/>
    <w:rsid w:val="00AF01C3"/>
    <w:rsid w:val="00AF0CFA"/>
    <w:rsid w:val="00AF1435"/>
    <w:rsid w:val="00AF1E00"/>
    <w:rsid w:val="00AF20CD"/>
    <w:rsid w:val="00AF2EBA"/>
    <w:rsid w:val="00AF39D6"/>
    <w:rsid w:val="00AF5DA0"/>
    <w:rsid w:val="00AF72C7"/>
    <w:rsid w:val="00AF7DDE"/>
    <w:rsid w:val="00B001CA"/>
    <w:rsid w:val="00B0085A"/>
    <w:rsid w:val="00B01535"/>
    <w:rsid w:val="00B01C48"/>
    <w:rsid w:val="00B026C6"/>
    <w:rsid w:val="00B03D6C"/>
    <w:rsid w:val="00B0579A"/>
    <w:rsid w:val="00B05C6F"/>
    <w:rsid w:val="00B05EB7"/>
    <w:rsid w:val="00B117F6"/>
    <w:rsid w:val="00B11BF6"/>
    <w:rsid w:val="00B121E0"/>
    <w:rsid w:val="00B12670"/>
    <w:rsid w:val="00B13D1A"/>
    <w:rsid w:val="00B15031"/>
    <w:rsid w:val="00B152F4"/>
    <w:rsid w:val="00B155C3"/>
    <w:rsid w:val="00B15675"/>
    <w:rsid w:val="00B161E3"/>
    <w:rsid w:val="00B16E78"/>
    <w:rsid w:val="00B17C77"/>
    <w:rsid w:val="00B17F0C"/>
    <w:rsid w:val="00B20553"/>
    <w:rsid w:val="00B20F36"/>
    <w:rsid w:val="00B2149D"/>
    <w:rsid w:val="00B22F7C"/>
    <w:rsid w:val="00B239F4"/>
    <w:rsid w:val="00B24D43"/>
    <w:rsid w:val="00B24DD0"/>
    <w:rsid w:val="00B31205"/>
    <w:rsid w:val="00B3129F"/>
    <w:rsid w:val="00B31417"/>
    <w:rsid w:val="00B31541"/>
    <w:rsid w:val="00B316B4"/>
    <w:rsid w:val="00B338CC"/>
    <w:rsid w:val="00B35ECE"/>
    <w:rsid w:val="00B376BB"/>
    <w:rsid w:val="00B37812"/>
    <w:rsid w:val="00B379D6"/>
    <w:rsid w:val="00B40234"/>
    <w:rsid w:val="00B40382"/>
    <w:rsid w:val="00B411F9"/>
    <w:rsid w:val="00B413DC"/>
    <w:rsid w:val="00B42608"/>
    <w:rsid w:val="00B42DCC"/>
    <w:rsid w:val="00B42E8F"/>
    <w:rsid w:val="00B437EA"/>
    <w:rsid w:val="00B440BD"/>
    <w:rsid w:val="00B44F68"/>
    <w:rsid w:val="00B45EFF"/>
    <w:rsid w:val="00B46464"/>
    <w:rsid w:val="00B46BDD"/>
    <w:rsid w:val="00B470D5"/>
    <w:rsid w:val="00B47BFE"/>
    <w:rsid w:val="00B51065"/>
    <w:rsid w:val="00B51CFA"/>
    <w:rsid w:val="00B51F1F"/>
    <w:rsid w:val="00B535BF"/>
    <w:rsid w:val="00B5380E"/>
    <w:rsid w:val="00B549A7"/>
    <w:rsid w:val="00B549E9"/>
    <w:rsid w:val="00B55EDA"/>
    <w:rsid w:val="00B5608C"/>
    <w:rsid w:val="00B567A4"/>
    <w:rsid w:val="00B56FB6"/>
    <w:rsid w:val="00B60D69"/>
    <w:rsid w:val="00B611D9"/>
    <w:rsid w:val="00B61680"/>
    <w:rsid w:val="00B62561"/>
    <w:rsid w:val="00B632A5"/>
    <w:rsid w:val="00B644A8"/>
    <w:rsid w:val="00B64955"/>
    <w:rsid w:val="00B64C1C"/>
    <w:rsid w:val="00B651ED"/>
    <w:rsid w:val="00B65FA7"/>
    <w:rsid w:val="00B66219"/>
    <w:rsid w:val="00B66599"/>
    <w:rsid w:val="00B66C0F"/>
    <w:rsid w:val="00B704CD"/>
    <w:rsid w:val="00B71479"/>
    <w:rsid w:val="00B7156E"/>
    <w:rsid w:val="00B72682"/>
    <w:rsid w:val="00B74148"/>
    <w:rsid w:val="00B74327"/>
    <w:rsid w:val="00B75725"/>
    <w:rsid w:val="00B76FFC"/>
    <w:rsid w:val="00B80253"/>
    <w:rsid w:val="00B8062E"/>
    <w:rsid w:val="00B81228"/>
    <w:rsid w:val="00B817E1"/>
    <w:rsid w:val="00B81C69"/>
    <w:rsid w:val="00B82188"/>
    <w:rsid w:val="00B82D96"/>
    <w:rsid w:val="00B8462F"/>
    <w:rsid w:val="00B8475F"/>
    <w:rsid w:val="00B84B4C"/>
    <w:rsid w:val="00B85F3A"/>
    <w:rsid w:val="00B9493A"/>
    <w:rsid w:val="00B954CF"/>
    <w:rsid w:val="00B968D5"/>
    <w:rsid w:val="00B96A03"/>
    <w:rsid w:val="00BA0740"/>
    <w:rsid w:val="00BA0EE0"/>
    <w:rsid w:val="00BA1530"/>
    <w:rsid w:val="00BA3637"/>
    <w:rsid w:val="00BA3B7A"/>
    <w:rsid w:val="00BA45B5"/>
    <w:rsid w:val="00BA4C19"/>
    <w:rsid w:val="00BA63D8"/>
    <w:rsid w:val="00BA747B"/>
    <w:rsid w:val="00BB118B"/>
    <w:rsid w:val="00BB1B5F"/>
    <w:rsid w:val="00BB1D98"/>
    <w:rsid w:val="00BB1F7D"/>
    <w:rsid w:val="00BB4687"/>
    <w:rsid w:val="00BB5A6F"/>
    <w:rsid w:val="00BB7753"/>
    <w:rsid w:val="00BB7F08"/>
    <w:rsid w:val="00BC080C"/>
    <w:rsid w:val="00BC0A8D"/>
    <w:rsid w:val="00BC2E40"/>
    <w:rsid w:val="00BC2E85"/>
    <w:rsid w:val="00BC5456"/>
    <w:rsid w:val="00BC5479"/>
    <w:rsid w:val="00BC6C7A"/>
    <w:rsid w:val="00BD0134"/>
    <w:rsid w:val="00BD0999"/>
    <w:rsid w:val="00BD11C8"/>
    <w:rsid w:val="00BD2104"/>
    <w:rsid w:val="00BD2109"/>
    <w:rsid w:val="00BD3DC0"/>
    <w:rsid w:val="00BD41CE"/>
    <w:rsid w:val="00BD60B0"/>
    <w:rsid w:val="00BD63F3"/>
    <w:rsid w:val="00BD6402"/>
    <w:rsid w:val="00BD740C"/>
    <w:rsid w:val="00BE01B1"/>
    <w:rsid w:val="00BE1A3F"/>
    <w:rsid w:val="00BE2AEA"/>
    <w:rsid w:val="00BE2DC6"/>
    <w:rsid w:val="00BE2F29"/>
    <w:rsid w:val="00BE59E7"/>
    <w:rsid w:val="00BE647F"/>
    <w:rsid w:val="00BF0CCA"/>
    <w:rsid w:val="00BF189E"/>
    <w:rsid w:val="00BF268B"/>
    <w:rsid w:val="00BF34E1"/>
    <w:rsid w:val="00BF3EBA"/>
    <w:rsid w:val="00BF4F2B"/>
    <w:rsid w:val="00BF551B"/>
    <w:rsid w:val="00BF7B0E"/>
    <w:rsid w:val="00C004DA"/>
    <w:rsid w:val="00C00FCA"/>
    <w:rsid w:val="00C00FFD"/>
    <w:rsid w:val="00C01099"/>
    <w:rsid w:val="00C01315"/>
    <w:rsid w:val="00C01439"/>
    <w:rsid w:val="00C016DC"/>
    <w:rsid w:val="00C01B0C"/>
    <w:rsid w:val="00C01BFA"/>
    <w:rsid w:val="00C0343F"/>
    <w:rsid w:val="00C03F1B"/>
    <w:rsid w:val="00C040AC"/>
    <w:rsid w:val="00C0565C"/>
    <w:rsid w:val="00C11989"/>
    <w:rsid w:val="00C124E7"/>
    <w:rsid w:val="00C12EDA"/>
    <w:rsid w:val="00C13A68"/>
    <w:rsid w:val="00C13C80"/>
    <w:rsid w:val="00C14399"/>
    <w:rsid w:val="00C1470E"/>
    <w:rsid w:val="00C14FAE"/>
    <w:rsid w:val="00C15C98"/>
    <w:rsid w:val="00C168F8"/>
    <w:rsid w:val="00C17955"/>
    <w:rsid w:val="00C201CB"/>
    <w:rsid w:val="00C206CF"/>
    <w:rsid w:val="00C235FE"/>
    <w:rsid w:val="00C23A70"/>
    <w:rsid w:val="00C2419A"/>
    <w:rsid w:val="00C26882"/>
    <w:rsid w:val="00C26F76"/>
    <w:rsid w:val="00C27E49"/>
    <w:rsid w:val="00C30531"/>
    <w:rsid w:val="00C30A09"/>
    <w:rsid w:val="00C310A4"/>
    <w:rsid w:val="00C31DE3"/>
    <w:rsid w:val="00C32DB2"/>
    <w:rsid w:val="00C34769"/>
    <w:rsid w:val="00C34E2C"/>
    <w:rsid w:val="00C34E57"/>
    <w:rsid w:val="00C350F4"/>
    <w:rsid w:val="00C355A9"/>
    <w:rsid w:val="00C367E7"/>
    <w:rsid w:val="00C40C52"/>
    <w:rsid w:val="00C40FC5"/>
    <w:rsid w:val="00C41EBC"/>
    <w:rsid w:val="00C429FA"/>
    <w:rsid w:val="00C42AA2"/>
    <w:rsid w:val="00C45827"/>
    <w:rsid w:val="00C50B4F"/>
    <w:rsid w:val="00C52B42"/>
    <w:rsid w:val="00C533D1"/>
    <w:rsid w:val="00C53822"/>
    <w:rsid w:val="00C53A32"/>
    <w:rsid w:val="00C53BF0"/>
    <w:rsid w:val="00C5457A"/>
    <w:rsid w:val="00C612B1"/>
    <w:rsid w:val="00C61927"/>
    <w:rsid w:val="00C625FB"/>
    <w:rsid w:val="00C63CFE"/>
    <w:rsid w:val="00C64405"/>
    <w:rsid w:val="00C6530F"/>
    <w:rsid w:val="00C65F24"/>
    <w:rsid w:val="00C65FC3"/>
    <w:rsid w:val="00C66CA4"/>
    <w:rsid w:val="00C74731"/>
    <w:rsid w:val="00C75E99"/>
    <w:rsid w:val="00C77AB4"/>
    <w:rsid w:val="00C8066A"/>
    <w:rsid w:val="00C81A3C"/>
    <w:rsid w:val="00C8201D"/>
    <w:rsid w:val="00C83905"/>
    <w:rsid w:val="00C84CF0"/>
    <w:rsid w:val="00C85C6E"/>
    <w:rsid w:val="00C8670C"/>
    <w:rsid w:val="00C86AB0"/>
    <w:rsid w:val="00C86BC2"/>
    <w:rsid w:val="00C8780C"/>
    <w:rsid w:val="00C9211D"/>
    <w:rsid w:val="00C92175"/>
    <w:rsid w:val="00C922C8"/>
    <w:rsid w:val="00C92565"/>
    <w:rsid w:val="00C93C0A"/>
    <w:rsid w:val="00C93DD3"/>
    <w:rsid w:val="00C94CD0"/>
    <w:rsid w:val="00C957C0"/>
    <w:rsid w:val="00C97C23"/>
    <w:rsid w:val="00CA25C4"/>
    <w:rsid w:val="00CA35F2"/>
    <w:rsid w:val="00CA48E1"/>
    <w:rsid w:val="00CA5DAD"/>
    <w:rsid w:val="00CA6395"/>
    <w:rsid w:val="00CA68D8"/>
    <w:rsid w:val="00CB0C3F"/>
    <w:rsid w:val="00CB1DA4"/>
    <w:rsid w:val="00CB240A"/>
    <w:rsid w:val="00CB57B6"/>
    <w:rsid w:val="00CB5F6C"/>
    <w:rsid w:val="00CB7269"/>
    <w:rsid w:val="00CC0296"/>
    <w:rsid w:val="00CC02EB"/>
    <w:rsid w:val="00CC09E4"/>
    <w:rsid w:val="00CC11BE"/>
    <w:rsid w:val="00CC1AEC"/>
    <w:rsid w:val="00CC2F49"/>
    <w:rsid w:val="00CC300A"/>
    <w:rsid w:val="00CC30E4"/>
    <w:rsid w:val="00CC37E3"/>
    <w:rsid w:val="00CC5ECA"/>
    <w:rsid w:val="00CC72CA"/>
    <w:rsid w:val="00CC734A"/>
    <w:rsid w:val="00CC7503"/>
    <w:rsid w:val="00CC7B7B"/>
    <w:rsid w:val="00CD231C"/>
    <w:rsid w:val="00CD41E0"/>
    <w:rsid w:val="00CD4502"/>
    <w:rsid w:val="00CD4E52"/>
    <w:rsid w:val="00CD53D8"/>
    <w:rsid w:val="00CD5942"/>
    <w:rsid w:val="00CD62BF"/>
    <w:rsid w:val="00CD6767"/>
    <w:rsid w:val="00CD6BAD"/>
    <w:rsid w:val="00CD6F68"/>
    <w:rsid w:val="00CD7556"/>
    <w:rsid w:val="00CE3059"/>
    <w:rsid w:val="00CE3769"/>
    <w:rsid w:val="00CE3953"/>
    <w:rsid w:val="00CE49C6"/>
    <w:rsid w:val="00CE5B87"/>
    <w:rsid w:val="00CE7ABD"/>
    <w:rsid w:val="00CE7C67"/>
    <w:rsid w:val="00CF070B"/>
    <w:rsid w:val="00CF2527"/>
    <w:rsid w:val="00CF2782"/>
    <w:rsid w:val="00CF2E05"/>
    <w:rsid w:val="00CF4141"/>
    <w:rsid w:val="00CF48E0"/>
    <w:rsid w:val="00CF5E8B"/>
    <w:rsid w:val="00D00C27"/>
    <w:rsid w:val="00D01B2E"/>
    <w:rsid w:val="00D01BDF"/>
    <w:rsid w:val="00D01D04"/>
    <w:rsid w:val="00D033D2"/>
    <w:rsid w:val="00D069F3"/>
    <w:rsid w:val="00D0788E"/>
    <w:rsid w:val="00D10237"/>
    <w:rsid w:val="00D10334"/>
    <w:rsid w:val="00D129B4"/>
    <w:rsid w:val="00D12BDD"/>
    <w:rsid w:val="00D1330A"/>
    <w:rsid w:val="00D137FE"/>
    <w:rsid w:val="00D13BF8"/>
    <w:rsid w:val="00D13C84"/>
    <w:rsid w:val="00D14A3B"/>
    <w:rsid w:val="00D1623E"/>
    <w:rsid w:val="00D1741C"/>
    <w:rsid w:val="00D177F0"/>
    <w:rsid w:val="00D2073E"/>
    <w:rsid w:val="00D21AC8"/>
    <w:rsid w:val="00D21E13"/>
    <w:rsid w:val="00D22491"/>
    <w:rsid w:val="00D22787"/>
    <w:rsid w:val="00D22DB4"/>
    <w:rsid w:val="00D2595D"/>
    <w:rsid w:val="00D25A86"/>
    <w:rsid w:val="00D261BB"/>
    <w:rsid w:val="00D2625D"/>
    <w:rsid w:val="00D27AA0"/>
    <w:rsid w:val="00D302DB"/>
    <w:rsid w:val="00D31D85"/>
    <w:rsid w:val="00D31EC2"/>
    <w:rsid w:val="00D3319D"/>
    <w:rsid w:val="00D3374D"/>
    <w:rsid w:val="00D34D3B"/>
    <w:rsid w:val="00D35C93"/>
    <w:rsid w:val="00D379A4"/>
    <w:rsid w:val="00D37C38"/>
    <w:rsid w:val="00D37F3E"/>
    <w:rsid w:val="00D40527"/>
    <w:rsid w:val="00D42062"/>
    <w:rsid w:val="00D423C0"/>
    <w:rsid w:val="00D43208"/>
    <w:rsid w:val="00D43A9E"/>
    <w:rsid w:val="00D4479F"/>
    <w:rsid w:val="00D45D57"/>
    <w:rsid w:val="00D46E65"/>
    <w:rsid w:val="00D47399"/>
    <w:rsid w:val="00D50673"/>
    <w:rsid w:val="00D52DFA"/>
    <w:rsid w:val="00D536F0"/>
    <w:rsid w:val="00D53AE2"/>
    <w:rsid w:val="00D56853"/>
    <w:rsid w:val="00D56D69"/>
    <w:rsid w:val="00D57FDB"/>
    <w:rsid w:val="00D60D1F"/>
    <w:rsid w:val="00D61531"/>
    <w:rsid w:val="00D617C2"/>
    <w:rsid w:val="00D6197E"/>
    <w:rsid w:val="00D6226F"/>
    <w:rsid w:val="00D6327E"/>
    <w:rsid w:val="00D660E5"/>
    <w:rsid w:val="00D6621D"/>
    <w:rsid w:val="00D664B6"/>
    <w:rsid w:val="00D6683D"/>
    <w:rsid w:val="00D66ACF"/>
    <w:rsid w:val="00D67CC1"/>
    <w:rsid w:val="00D67F3F"/>
    <w:rsid w:val="00D7063C"/>
    <w:rsid w:val="00D70CD9"/>
    <w:rsid w:val="00D71932"/>
    <w:rsid w:val="00D72319"/>
    <w:rsid w:val="00D73700"/>
    <w:rsid w:val="00D75A1B"/>
    <w:rsid w:val="00D76EC4"/>
    <w:rsid w:val="00D7721E"/>
    <w:rsid w:val="00D81088"/>
    <w:rsid w:val="00D81DD8"/>
    <w:rsid w:val="00D845E4"/>
    <w:rsid w:val="00D8518C"/>
    <w:rsid w:val="00D90E26"/>
    <w:rsid w:val="00D9145F"/>
    <w:rsid w:val="00D91FC3"/>
    <w:rsid w:val="00D923C5"/>
    <w:rsid w:val="00D93ECF"/>
    <w:rsid w:val="00D94421"/>
    <w:rsid w:val="00D9577E"/>
    <w:rsid w:val="00D958C3"/>
    <w:rsid w:val="00D97050"/>
    <w:rsid w:val="00DA1919"/>
    <w:rsid w:val="00DA23FD"/>
    <w:rsid w:val="00DA2E24"/>
    <w:rsid w:val="00DA2EDE"/>
    <w:rsid w:val="00DA3EBF"/>
    <w:rsid w:val="00DA60A8"/>
    <w:rsid w:val="00DA7BE0"/>
    <w:rsid w:val="00DB0B28"/>
    <w:rsid w:val="00DB196C"/>
    <w:rsid w:val="00DB1E62"/>
    <w:rsid w:val="00DB408C"/>
    <w:rsid w:val="00DB4DE4"/>
    <w:rsid w:val="00DB6B40"/>
    <w:rsid w:val="00DB7878"/>
    <w:rsid w:val="00DC0A8A"/>
    <w:rsid w:val="00DC20D3"/>
    <w:rsid w:val="00DC2AFB"/>
    <w:rsid w:val="00DC5B0D"/>
    <w:rsid w:val="00DC630C"/>
    <w:rsid w:val="00DC65B4"/>
    <w:rsid w:val="00DC79B3"/>
    <w:rsid w:val="00DD0ABF"/>
    <w:rsid w:val="00DD1446"/>
    <w:rsid w:val="00DD23BB"/>
    <w:rsid w:val="00DD4A69"/>
    <w:rsid w:val="00DD59F4"/>
    <w:rsid w:val="00DD5EBF"/>
    <w:rsid w:val="00DD750D"/>
    <w:rsid w:val="00DD7DFD"/>
    <w:rsid w:val="00DE0610"/>
    <w:rsid w:val="00DE0AF6"/>
    <w:rsid w:val="00DE1618"/>
    <w:rsid w:val="00DE6391"/>
    <w:rsid w:val="00DF17D6"/>
    <w:rsid w:val="00DF2B11"/>
    <w:rsid w:val="00DF2B2F"/>
    <w:rsid w:val="00DF3413"/>
    <w:rsid w:val="00DF3BE3"/>
    <w:rsid w:val="00DF4677"/>
    <w:rsid w:val="00DF52F1"/>
    <w:rsid w:val="00DF5BD7"/>
    <w:rsid w:val="00DF6A3D"/>
    <w:rsid w:val="00DF77D4"/>
    <w:rsid w:val="00E00651"/>
    <w:rsid w:val="00E02023"/>
    <w:rsid w:val="00E02743"/>
    <w:rsid w:val="00E02C92"/>
    <w:rsid w:val="00E02D85"/>
    <w:rsid w:val="00E02FD6"/>
    <w:rsid w:val="00E031A1"/>
    <w:rsid w:val="00E03395"/>
    <w:rsid w:val="00E03539"/>
    <w:rsid w:val="00E046BC"/>
    <w:rsid w:val="00E0777E"/>
    <w:rsid w:val="00E078C7"/>
    <w:rsid w:val="00E10A11"/>
    <w:rsid w:val="00E11633"/>
    <w:rsid w:val="00E137DC"/>
    <w:rsid w:val="00E15A96"/>
    <w:rsid w:val="00E16C30"/>
    <w:rsid w:val="00E173BA"/>
    <w:rsid w:val="00E202D3"/>
    <w:rsid w:val="00E21D01"/>
    <w:rsid w:val="00E22F99"/>
    <w:rsid w:val="00E234B7"/>
    <w:rsid w:val="00E242A7"/>
    <w:rsid w:val="00E255B4"/>
    <w:rsid w:val="00E25F28"/>
    <w:rsid w:val="00E269A5"/>
    <w:rsid w:val="00E272ED"/>
    <w:rsid w:val="00E302A2"/>
    <w:rsid w:val="00E3044E"/>
    <w:rsid w:val="00E309DF"/>
    <w:rsid w:val="00E31071"/>
    <w:rsid w:val="00E31C82"/>
    <w:rsid w:val="00E32587"/>
    <w:rsid w:val="00E33B15"/>
    <w:rsid w:val="00E33FE8"/>
    <w:rsid w:val="00E37E6F"/>
    <w:rsid w:val="00E41781"/>
    <w:rsid w:val="00E41D61"/>
    <w:rsid w:val="00E431B6"/>
    <w:rsid w:val="00E44550"/>
    <w:rsid w:val="00E47E28"/>
    <w:rsid w:val="00E50273"/>
    <w:rsid w:val="00E510CF"/>
    <w:rsid w:val="00E5124B"/>
    <w:rsid w:val="00E515FC"/>
    <w:rsid w:val="00E5393C"/>
    <w:rsid w:val="00E53BC4"/>
    <w:rsid w:val="00E5557C"/>
    <w:rsid w:val="00E568AA"/>
    <w:rsid w:val="00E5697B"/>
    <w:rsid w:val="00E57A85"/>
    <w:rsid w:val="00E60843"/>
    <w:rsid w:val="00E60DC0"/>
    <w:rsid w:val="00E60E16"/>
    <w:rsid w:val="00E61576"/>
    <w:rsid w:val="00E61817"/>
    <w:rsid w:val="00E6435C"/>
    <w:rsid w:val="00E64738"/>
    <w:rsid w:val="00E64C70"/>
    <w:rsid w:val="00E66C31"/>
    <w:rsid w:val="00E67068"/>
    <w:rsid w:val="00E67505"/>
    <w:rsid w:val="00E7026A"/>
    <w:rsid w:val="00E71628"/>
    <w:rsid w:val="00E723B3"/>
    <w:rsid w:val="00E750A4"/>
    <w:rsid w:val="00E80031"/>
    <w:rsid w:val="00E8127E"/>
    <w:rsid w:val="00E817EB"/>
    <w:rsid w:val="00E838DC"/>
    <w:rsid w:val="00E856DC"/>
    <w:rsid w:val="00E857B2"/>
    <w:rsid w:val="00E85CB9"/>
    <w:rsid w:val="00E8706A"/>
    <w:rsid w:val="00E87674"/>
    <w:rsid w:val="00E90742"/>
    <w:rsid w:val="00E915ED"/>
    <w:rsid w:val="00E93FAF"/>
    <w:rsid w:val="00EA0CFD"/>
    <w:rsid w:val="00EA0F0D"/>
    <w:rsid w:val="00EA0F7E"/>
    <w:rsid w:val="00EA121C"/>
    <w:rsid w:val="00EA2ED0"/>
    <w:rsid w:val="00EA2EDF"/>
    <w:rsid w:val="00EA3D48"/>
    <w:rsid w:val="00EA5EED"/>
    <w:rsid w:val="00EA644E"/>
    <w:rsid w:val="00EA6CEC"/>
    <w:rsid w:val="00EA6EA6"/>
    <w:rsid w:val="00EA749F"/>
    <w:rsid w:val="00EB0C8D"/>
    <w:rsid w:val="00EB1110"/>
    <w:rsid w:val="00EB1DD6"/>
    <w:rsid w:val="00EB2C50"/>
    <w:rsid w:val="00EB2C8C"/>
    <w:rsid w:val="00EB2DCD"/>
    <w:rsid w:val="00EB3303"/>
    <w:rsid w:val="00EB45A4"/>
    <w:rsid w:val="00EC1929"/>
    <w:rsid w:val="00EC22C1"/>
    <w:rsid w:val="00EC2451"/>
    <w:rsid w:val="00EC2EE0"/>
    <w:rsid w:val="00EC440D"/>
    <w:rsid w:val="00EC452E"/>
    <w:rsid w:val="00EC53EC"/>
    <w:rsid w:val="00EC6191"/>
    <w:rsid w:val="00EC68F1"/>
    <w:rsid w:val="00EC717C"/>
    <w:rsid w:val="00EC7B51"/>
    <w:rsid w:val="00ED0060"/>
    <w:rsid w:val="00ED0F8E"/>
    <w:rsid w:val="00ED32D2"/>
    <w:rsid w:val="00ED3ADF"/>
    <w:rsid w:val="00ED4902"/>
    <w:rsid w:val="00ED5742"/>
    <w:rsid w:val="00ED598C"/>
    <w:rsid w:val="00ED5C43"/>
    <w:rsid w:val="00ED6038"/>
    <w:rsid w:val="00ED604B"/>
    <w:rsid w:val="00ED71A3"/>
    <w:rsid w:val="00ED7259"/>
    <w:rsid w:val="00EE0FD0"/>
    <w:rsid w:val="00EE3446"/>
    <w:rsid w:val="00EE3D3C"/>
    <w:rsid w:val="00EE3DC6"/>
    <w:rsid w:val="00EE4939"/>
    <w:rsid w:val="00EE4B5D"/>
    <w:rsid w:val="00EE6EE9"/>
    <w:rsid w:val="00EF0871"/>
    <w:rsid w:val="00EF0FFD"/>
    <w:rsid w:val="00EF110C"/>
    <w:rsid w:val="00EF21A8"/>
    <w:rsid w:val="00EF3E16"/>
    <w:rsid w:val="00EF5507"/>
    <w:rsid w:val="00EF639D"/>
    <w:rsid w:val="00EF7C5C"/>
    <w:rsid w:val="00F0075E"/>
    <w:rsid w:val="00F01D0A"/>
    <w:rsid w:val="00F02CFE"/>
    <w:rsid w:val="00F04D4C"/>
    <w:rsid w:val="00F06CFB"/>
    <w:rsid w:val="00F06E86"/>
    <w:rsid w:val="00F0787C"/>
    <w:rsid w:val="00F07F54"/>
    <w:rsid w:val="00F10783"/>
    <w:rsid w:val="00F117E9"/>
    <w:rsid w:val="00F11B2E"/>
    <w:rsid w:val="00F12453"/>
    <w:rsid w:val="00F131B3"/>
    <w:rsid w:val="00F1387D"/>
    <w:rsid w:val="00F13C1A"/>
    <w:rsid w:val="00F162E8"/>
    <w:rsid w:val="00F171DA"/>
    <w:rsid w:val="00F17905"/>
    <w:rsid w:val="00F17EE4"/>
    <w:rsid w:val="00F214EB"/>
    <w:rsid w:val="00F227B5"/>
    <w:rsid w:val="00F22857"/>
    <w:rsid w:val="00F22D6F"/>
    <w:rsid w:val="00F234D5"/>
    <w:rsid w:val="00F24805"/>
    <w:rsid w:val="00F24852"/>
    <w:rsid w:val="00F31EAC"/>
    <w:rsid w:val="00F326C4"/>
    <w:rsid w:val="00F32C78"/>
    <w:rsid w:val="00F32D67"/>
    <w:rsid w:val="00F3307A"/>
    <w:rsid w:val="00F3399D"/>
    <w:rsid w:val="00F3421D"/>
    <w:rsid w:val="00F346DF"/>
    <w:rsid w:val="00F3478D"/>
    <w:rsid w:val="00F34AA0"/>
    <w:rsid w:val="00F34FD5"/>
    <w:rsid w:val="00F360C2"/>
    <w:rsid w:val="00F372C6"/>
    <w:rsid w:val="00F37D13"/>
    <w:rsid w:val="00F37EE5"/>
    <w:rsid w:val="00F40C6C"/>
    <w:rsid w:val="00F40D2C"/>
    <w:rsid w:val="00F42EF7"/>
    <w:rsid w:val="00F4371F"/>
    <w:rsid w:val="00F43788"/>
    <w:rsid w:val="00F44A74"/>
    <w:rsid w:val="00F44C24"/>
    <w:rsid w:val="00F44D01"/>
    <w:rsid w:val="00F44E9A"/>
    <w:rsid w:val="00F470C4"/>
    <w:rsid w:val="00F47566"/>
    <w:rsid w:val="00F50801"/>
    <w:rsid w:val="00F50ABD"/>
    <w:rsid w:val="00F511D0"/>
    <w:rsid w:val="00F515FC"/>
    <w:rsid w:val="00F5233D"/>
    <w:rsid w:val="00F52554"/>
    <w:rsid w:val="00F53BF7"/>
    <w:rsid w:val="00F54076"/>
    <w:rsid w:val="00F547AF"/>
    <w:rsid w:val="00F55674"/>
    <w:rsid w:val="00F55F78"/>
    <w:rsid w:val="00F57848"/>
    <w:rsid w:val="00F60F65"/>
    <w:rsid w:val="00F632AD"/>
    <w:rsid w:val="00F63639"/>
    <w:rsid w:val="00F63F71"/>
    <w:rsid w:val="00F65252"/>
    <w:rsid w:val="00F6578D"/>
    <w:rsid w:val="00F66015"/>
    <w:rsid w:val="00F6787F"/>
    <w:rsid w:val="00F70D0E"/>
    <w:rsid w:val="00F70F0C"/>
    <w:rsid w:val="00F71CC0"/>
    <w:rsid w:val="00F72D98"/>
    <w:rsid w:val="00F73981"/>
    <w:rsid w:val="00F74A27"/>
    <w:rsid w:val="00F74C2E"/>
    <w:rsid w:val="00F74D6B"/>
    <w:rsid w:val="00F75658"/>
    <w:rsid w:val="00F7690C"/>
    <w:rsid w:val="00F7697B"/>
    <w:rsid w:val="00F801FE"/>
    <w:rsid w:val="00F82346"/>
    <w:rsid w:val="00F82AEC"/>
    <w:rsid w:val="00F83342"/>
    <w:rsid w:val="00F83C4A"/>
    <w:rsid w:val="00F84305"/>
    <w:rsid w:val="00F845A1"/>
    <w:rsid w:val="00F84AF7"/>
    <w:rsid w:val="00F84FFF"/>
    <w:rsid w:val="00F8563F"/>
    <w:rsid w:val="00F8587B"/>
    <w:rsid w:val="00F87C55"/>
    <w:rsid w:val="00F908EE"/>
    <w:rsid w:val="00F90AC8"/>
    <w:rsid w:val="00F90D8A"/>
    <w:rsid w:val="00F92E6E"/>
    <w:rsid w:val="00F93438"/>
    <w:rsid w:val="00F9668D"/>
    <w:rsid w:val="00F979AC"/>
    <w:rsid w:val="00F97C9B"/>
    <w:rsid w:val="00FA1B9D"/>
    <w:rsid w:val="00FA2871"/>
    <w:rsid w:val="00FA3EEC"/>
    <w:rsid w:val="00FA4242"/>
    <w:rsid w:val="00FA4D6F"/>
    <w:rsid w:val="00FA6C52"/>
    <w:rsid w:val="00FA7224"/>
    <w:rsid w:val="00FA756E"/>
    <w:rsid w:val="00FA7E72"/>
    <w:rsid w:val="00FB081F"/>
    <w:rsid w:val="00FB0A19"/>
    <w:rsid w:val="00FB0B7E"/>
    <w:rsid w:val="00FB12B9"/>
    <w:rsid w:val="00FB15CC"/>
    <w:rsid w:val="00FB1991"/>
    <w:rsid w:val="00FB3B92"/>
    <w:rsid w:val="00FB4316"/>
    <w:rsid w:val="00FB7C39"/>
    <w:rsid w:val="00FB7D09"/>
    <w:rsid w:val="00FC1306"/>
    <w:rsid w:val="00FC1EA9"/>
    <w:rsid w:val="00FC2070"/>
    <w:rsid w:val="00FC3CE6"/>
    <w:rsid w:val="00FC3EEA"/>
    <w:rsid w:val="00FC4A47"/>
    <w:rsid w:val="00FC4E09"/>
    <w:rsid w:val="00FC64D9"/>
    <w:rsid w:val="00FC70C9"/>
    <w:rsid w:val="00FC7327"/>
    <w:rsid w:val="00FC7E0A"/>
    <w:rsid w:val="00FC7E37"/>
    <w:rsid w:val="00FD16AF"/>
    <w:rsid w:val="00FD2EC8"/>
    <w:rsid w:val="00FD309B"/>
    <w:rsid w:val="00FD4891"/>
    <w:rsid w:val="00FD54F0"/>
    <w:rsid w:val="00FD5A83"/>
    <w:rsid w:val="00FD63E6"/>
    <w:rsid w:val="00FD6C1F"/>
    <w:rsid w:val="00FD7D78"/>
    <w:rsid w:val="00FE115B"/>
    <w:rsid w:val="00FE1F4D"/>
    <w:rsid w:val="00FE2FDB"/>
    <w:rsid w:val="00FE3E7D"/>
    <w:rsid w:val="00FE47BE"/>
    <w:rsid w:val="00FE50C3"/>
    <w:rsid w:val="00FE6919"/>
    <w:rsid w:val="00FF059C"/>
    <w:rsid w:val="00FF3890"/>
    <w:rsid w:val="00FF3EDF"/>
    <w:rsid w:val="00FF46CC"/>
    <w:rsid w:val="00FF4DBF"/>
    <w:rsid w:val="00FF60E1"/>
    <w:rsid w:val="00FF651C"/>
    <w:rsid w:val="00FF65EE"/>
    <w:rsid w:val="00FF6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1077"/>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514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D5EC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9607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A3DAA"/>
    <w:rPr>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0A3DAA"/>
    <w:pPr>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AC5143"/>
    <w:rPr>
      <w:color w:val="808080"/>
    </w:rPr>
  </w:style>
  <w:style w:type="character" w:customStyle="1" w:styleId="Heading1Char">
    <w:name w:val="Heading 1 Char"/>
    <w:basedOn w:val="DefaultParagraphFont"/>
    <w:link w:val="Heading1"/>
    <w:uiPriority w:val="9"/>
    <w:rsid w:val="00AC5143"/>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AC5143"/>
    <w:pPr>
      <w:tabs>
        <w:tab w:val="center" w:pos="4513"/>
        <w:tab w:val="right" w:pos="9026"/>
      </w:tabs>
    </w:pPr>
  </w:style>
  <w:style w:type="character" w:customStyle="1" w:styleId="HeaderChar">
    <w:name w:val="Header Char"/>
    <w:basedOn w:val="DefaultParagraphFont"/>
    <w:link w:val="Header"/>
    <w:uiPriority w:val="99"/>
    <w:rsid w:val="00AC514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C5143"/>
    <w:pPr>
      <w:tabs>
        <w:tab w:val="center" w:pos="4513"/>
        <w:tab w:val="right" w:pos="9026"/>
      </w:tabs>
    </w:pPr>
  </w:style>
  <w:style w:type="character" w:customStyle="1" w:styleId="FooterChar">
    <w:name w:val="Footer Char"/>
    <w:basedOn w:val="DefaultParagraphFont"/>
    <w:link w:val="Footer"/>
    <w:uiPriority w:val="99"/>
    <w:rsid w:val="00AC5143"/>
    <w:rPr>
      <w:rFonts w:ascii="Times New Roman" w:eastAsia="Times New Roman" w:hAnsi="Times New Roman" w:cs="Times New Roman"/>
      <w:sz w:val="24"/>
      <w:szCs w:val="24"/>
    </w:rPr>
  </w:style>
  <w:style w:type="paragraph" w:styleId="BodyText">
    <w:name w:val="Body Text"/>
    <w:basedOn w:val="Normal"/>
    <w:link w:val="BodyTextChar"/>
    <w:unhideWhenUsed/>
    <w:rsid w:val="00AA1011"/>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AA1011"/>
    <w:rPr>
      <w:rFonts w:ascii="Times New Roman" w:eastAsia="Times New Roman" w:hAnsi="Times New Roman" w:cs="Times New Roman"/>
      <w:b/>
      <w:szCs w:val="24"/>
    </w:rPr>
  </w:style>
  <w:style w:type="paragraph" w:styleId="NormalWeb">
    <w:name w:val="Normal (Web)"/>
    <w:basedOn w:val="Normal"/>
    <w:uiPriority w:val="99"/>
    <w:unhideWhenUsed/>
    <w:rsid w:val="00856584"/>
    <w:pPr>
      <w:spacing w:before="100" w:beforeAutospacing="1" w:after="100" w:afterAutospacing="1"/>
    </w:pPr>
    <w:rPr>
      <w:lang w:eastAsia="en-GB"/>
    </w:rPr>
  </w:style>
  <w:style w:type="character" w:styleId="Hyperlink">
    <w:name w:val="Hyperlink"/>
    <w:basedOn w:val="DefaultParagraphFont"/>
    <w:uiPriority w:val="99"/>
    <w:unhideWhenUsed/>
    <w:rsid w:val="00B440BD"/>
    <w:rPr>
      <w:color w:val="0000FF" w:themeColor="hyperlink"/>
      <w:u w:val="single"/>
    </w:rPr>
  </w:style>
  <w:style w:type="character" w:styleId="UnresolvedMention">
    <w:name w:val="Unresolved Mention"/>
    <w:basedOn w:val="DefaultParagraphFont"/>
    <w:uiPriority w:val="99"/>
    <w:semiHidden/>
    <w:unhideWhenUsed/>
    <w:rsid w:val="00B440BD"/>
    <w:rPr>
      <w:color w:val="605E5C"/>
      <w:shd w:val="clear" w:color="auto" w:fill="E1DFDD"/>
    </w:rPr>
  </w:style>
  <w:style w:type="character" w:styleId="FollowedHyperlink">
    <w:name w:val="FollowedHyperlink"/>
    <w:basedOn w:val="DefaultParagraphFont"/>
    <w:uiPriority w:val="99"/>
    <w:semiHidden/>
    <w:unhideWhenUsed/>
    <w:rsid w:val="000107F0"/>
    <w:rPr>
      <w:color w:val="800080" w:themeColor="followedHyperlink"/>
      <w:u w:val="single"/>
    </w:rPr>
  </w:style>
  <w:style w:type="paragraph" w:styleId="TOCHeading">
    <w:name w:val="TOC Heading"/>
    <w:basedOn w:val="Heading1"/>
    <w:next w:val="Normal"/>
    <w:uiPriority w:val="39"/>
    <w:unhideWhenUsed/>
    <w:qFormat/>
    <w:rsid w:val="006D5ECB"/>
    <w:pPr>
      <w:spacing w:line="259" w:lineRule="auto"/>
      <w:outlineLvl w:val="9"/>
    </w:pPr>
    <w:rPr>
      <w:lang w:val="en-US"/>
    </w:rPr>
  </w:style>
  <w:style w:type="paragraph" w:styleId="TOC1">
    <w:name w:val="toc 1"/>
    <w:basedOn w:val="Normal"/>
    <w:next w:val="Normal"/>
    <w:autoRedefine/>
    <w:uiPriority w:val="39"/>
    <w:unhideWhenUsed/>
    <w:rsid w:val="00645025"/>
    <w:pPr>
      <w:tabs>
        <w:tab w:val="right" w:leader="dot" w:pos="9016"/>
      </w:tabs>
      <w:spacing w:after="100"/>
    </w:pPr>
    <w:rPr>
      <w:rFonts w:ascii="Arial" w:hAnsi="Arial" w:cs="Arial"/>
      <w:noProof/>
    </w:rPr>
  </w:style>
  <w:style w:type="character" w:customStyle="1" w:styleId="Heading2Char">
    <w:name w:val="Heading 2 Char"/>
    <w:basedOn w:val="DefaultParagraphFont"/>
    <w:link w:val="Heading2"/>
    <w:uiPriority w:val="9"/>
    <w:rsid w:val="006D5EC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062B7"/>
    <w:pPr>
      <w:spacing w:after="100"/>
      <w:ind w:left="240"/>
    </w:pPr>
  </w:style>
  <w:style w:type="character" w:customStyle="1" w:styleId="Heading3Char">
    <w:name w:val="Heading 3 Char"/>
    <w:basedOn w:val="DefaultParagraphFont"/>
    <w:link w:val="Heading3"/>
    <w:uiPriority w:val="9"/>
    <w:rsid w:val="00A9607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451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62A06"/>
    <w:pPr>
      <w:spacing w:after="100"/>
      <w:ind w:left="480"/>
    </w:pPr>
  </w:style>
  <w:style w:type="paragraph" w:styleId="Caption">
    <w:name w:val="caption"/>
    <w:basedOn w:val="Normal"/>
    <w:next w:val="Normal"/>
    <w:uiPriority w:val="35"/>
    <w:unhideWhenUsed/>
    <w:qFormat/>
    <w:rsid w:val="00AB41A6"/>
    <w:pPr>
      <w:spacing w:after="200"/>
    </w:pPr>
    <w:rPr>
      <w:i/>
      <w:iCs/>
      <w:color w:val="1F497D" w:themeColor="text2"/>
      <w:sz w:val="18"/>
      <w:szCs w:val="18"/>
    </w:rPr>
  </w:style>
  <w:style w:type="paragraph" w:styleId="TableofFigures">
    <w:name w:val="table of figures"/>
    <w:basedOn w:val="Normal"/>
    <w:next w:val="Normal"/>
    <w:uiPriority w:val="99"/>
    <w:unhideWhenUsed/>
    <w:rsid w:val="00B00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6462">
      <w:bodyDiv w:val="1"/>
      <w:marLeft w:val="0"/>
      <w:marRight w:val="0"/>
      <w:marTop w:val="0"/>
      <w:marBottom w:val="0"/>
      <w:divBdr>
        <w:top w:val="none" w:sz="0" w:space="0" w:color="auto"/>
        <w:left w:val="none" w:sz="0" w:space="0" w:color="auto"/>
        <w:bottom w:val="none" w:sz="0" w:space="0" w:color="auto"/>
        <w:right w:val="none" w:sz="0" w:space="0" w:color="auto"/>
      </w:divBdr>
    </w:div>
    <w:div w:id="114754762">
      <w:bodyDiv w:val="1"/>
      <w:marLeft w:val="0"/>
      <w:marRight w:val="0"/>
      <w:marTop w:val="0"/>
      <w:marBottom w:val="0"/>
      <w:divBdr>
        <w:top w:val="none" w:sz="0" w:space="0" w:color="auto"/>
        <w:left w:val="none" w:sz="0" w:space="0" w:color="auto"/>
        <w:bottom w:val="none" w:sz="0" w:space="0" w:color="auto"/>
        <w:right w:val="none" w:sz="0" w:space="0" w:color="auto"/>
      </w:divBdr>
      <w:divsChild>
        <w:div w:id="402916367">
          <w:marLeft w:val="0"/>
          <w:marRight w:val="720"/>
          <w:marTop w:val="0"/>
          <w:marBottom w:val="0"/>
          <w:divBdr>
            <w:top w:val="none" w:sz="0" w:space="0" w:color="auto"/>
            <w:left w:val="none" w:sz="0" w:space="0" w:color="auto"/>
            <w:bottom w:val="none" w:sz="0" w:space="0" w:color="auto"/>
            <w:right w:val="none" w:sz="0" w:space="0" w:color="auto"/>
          </w:divBdr>
        </w:div>
        <w:div w:id="772634225">
          <w:marLeft w:val="0"/>
          <w:marRight w:val="0"/>
          <w:marTop w:val="0"/>
          <w:marBottom w:val="0"/>
          <w:divBdr>
            <w:top w:val="none" w:sz="0" w:space="0" w:color="auto"/>
            <w:left w:val="none" w:sz="0" w:space="0" w:color="auto"/>
            <w:bottom w:val="none" w:sz="0" w:space="0" w:color="auto"/>
            <w:right w:val="none" w:sz="0" w:space="0" w:color="auto"/>
          </w:divBdr>
        </w:div>
      </w:divsChild>
    </w:div>
    <w:div w:id="154348368">
      <w:bodyDiv w:val="1"/>
      <w:marLeft w:val="0"/>
      <w:marRight w:val="0"/>
      <w:marTop w:val="0"/>
      <w:marBottom w:val="0"/>
      <w:divBdr>
        <w:top w:val="none" w:sz="0" w:space="0" w:color="auto"/>
        <w:left w:val="none" w:sz="0" w:space="0" w:color="auto"/>
        <w:bottom w:val="none" w:sz="0" w:space="0" w:color="auto"/>
        <w:right w:val="none" w:sz="0" w:space="0" w:color="auto"/>
      </w:divBdr>
    </w:div>
    <w:div w:id="231081907">
      <w:bodyDiv w:val="1"/>
      <w:marLeft w:val="0"/>
      <w:marRight w:val="0"/>
      <w:marTop w:val="0"/>
      <w:marBottom w:val="0"/>
      <w:divBdr>
        <w:top w:val="none" w:sz="0" w:space="0" w:color="auto"/>
        <w:left w:val="none" w:sz="0" w:space="0" w:color="auto"/>
        <w:bottom w:val="none" w:sz="0" w:space="0" w:color="auto"/>
        <w:right w:val="none" w:sz="0" w:space="0" w:color="auto"/>
      </w:divBdr>
      <w:divsChild>
        <w:div w:id="1762988427">
          <w:marLeft w:val="0"/>
          <w:marRight w:val="0"/>
          <w:marTop w:val="0"/>
          <w:marBottom w:val="0"/>
          <w:divBdr>
            <w:top w:val="none" w:sz="0" w:space="0" w:color="auto"/>
            <w:left w:val="none" w:sz="0" w:space="0" w:color="auto"/>
            <w:bottom w:val="none" w:sz="0" w:space="0" w:color="auto"/>
            <w:right w:val="none" w:sz="0" w:space="0" w:color="auto"/>
          </w:divBdr>
          <w:divsChild>
            <w:div w:id="616718809">
              <w:marLeft w:val="0"/>
              <w:marRight w:val="0"/>
              <w:marTop w:val="0"/>
              <w:marBottom w:val="0"/>
              <w:divBdr>
                <w:top w:val="none" w:sz="0" w:space="0" w:color="auto"/>
                <w:left w:val="none" w:sz="0" w:space="0" w:color="auto"/>
                <w:bottom w:val="none" w:sz="0" w:space="0" w:color="auto"/>
                <w:right w:val="none" w:sz="0" w:space="0" w:color="auto"/>
              </w:divBdr>
            </w:div>
            <w:div w:id="2033606504">
              <w:marLeft w:val="0"/>
              <w:marRight w:val="0"/>
              <w:marTop w:val="0"/>
              <w:marBottom w:val="0"/>
              <w:divBdr>
                <w:top w:val="none" w:sz="0" w:space="0" w:color="auto"/>
                <w:left w:val="none" w:sz="0" w:space="0" w:color="auto"/>
                <w:bottom w:val="none" w:sz="0" w:space="0" w:color="auto"/>
                <w:right w:val="none" w:sz="0" w:space="0" w:color="auto"/>
              </w:divBdr>
            </w:div>
            <w:div w:id="748692181">
              <w:marLeft w:val="0"/>
              <w:marRight w:val="0"/>
              <w:marTop w:val="0"/>
              <w:marBottom w:val="0"/>
              <w:divBdr>
                <w:top w:val="none" w:sz="0" w:space="0" w:color="auto"/>
                <w:left w:val="none" w:sz="0" w:space="0" w:color="auto"/>
                <w:bottom w:val="none" w:sz="0" w:space="0" w:color="auto"/>
                <w:right w:val="none" w:sz="0" w:space="0" w:color="auto"/>
              </w:divBdr>
            </w:div>
            <w:div w:id="1315254898">
              <w:marLeft w:val="0"/>
              <w:marRight w:val="0"/>
              <w:marTop w:val="0"/>
              <w:marBottom w:val="0"/>
              <w:divBdr>
                <w:top w:val="none" w:sz="0" w:space="0" w:color="auto"/>
                <w:left w:val="none" w:sz="0" w:space="0" w:color="auto"/>
                <w:bottom w:val="none" w:sz="0" w:space="0" w:color="auto"/>
                <w:right w:val="none" w:sz="0" w:space="0" w:color="auto"/>
              </w:divBdr>
            </w:div>
            <w:div w:id="1615407864">
              <w:marLeft w:val="0"/>
              <w:marRight w:val="0"/>
              <w:marTop w:val="0"/>
              <w:marBottom w:val="0"/>
              <w:divBdr>
                <w:top w:val="none" w:sz="0" w:space="0" w:color="auto"/>
                <w:left w:val="none" w:sz="0" w:space="0" w:color="auto"/>
                <w:bottom w:val="none" w:sz="0" w:space="0" w:color="auto"/>
                <w:right w:val="none" w:sz="0" w:space="0" w:color="auto"/>
              </w:divBdr>
            </w:div>
            <w:div w:id="2124108715">
              <w:marLeft w:val="0"/>
              <w:marRight w:val="0"/>
              <w:marTop w:val="0"/>
              <w:marBottom w:val="0"/>
              <w:divBdr>
                <w:top w:val="none" w:sz="0" w:space="0" w:color="auto"/>
                <w:left w:val="none" w:sz="0" w:space="0" w:color="auto"/>
                <w:bottom w:val="none" w:sz="0" w:space="0" w:color="auto"/>
                <w:right w:val="none" w:sz="0" w:space="0" w:color="auto"/>
              </w:divBdr>
            </w:div>
            <w:div w:id="2036496410">
              <w:marLeft w:val="0"/>
              <w:marRight w:val="0"/>
              <w:marTop w:val="0"/>
              <w:marBottom w:val="0"/>
              <w:divBdr>
                <w:top w:val="none" w:sz="0" w:space="0" w:color="auto"/>
                <w:left w:val="none" w:sz="0" w:space="0" w:color="auto"/>
                <w:bottom w:val="none" w:sz="0" w:space="0" w:color="auto"/>
                <w:right w:val="none" w:sz="0" w:space="0" w:color="auto"/>
              </w:divBdr>
            </w:div>
            <w:div w:id="545484945">
              <w:marLeft w:val="0"/>
              <w:marRight w:val="0"/>
              <w:marTop w:val="0"/>
              <w:marBottom w:val="0"/>
              <w:divBdr>
                <w:top w:val="none" w:sz="0" w:space="0" w:color="auto"/>
                <w:left w:val="none" w:sz="0" w:space="0" w:color="auto"/>
                <w:bottom w:val="none" w:sz="0" w:space="0" w:color="auto"/>
                <w:right w:val="none" w:sz="0" w:space="0" w:color="auto"/>
              </w:divBdr>
            </w:div>
            <w:div w:id="401293390">
              <w:marLeft w:val="0"/>
              <w:marRight w:val="0"/>
              <w:marTop w:val="0"/>
              <w:marBottom w:val="0"/>
              <w:divBdr>
                <w:top w:val="none" w:sz="0" w:space="0" w:color="auto"/>
                <w:left w:val="none" w:sz="0" w:space="0" w:color="auto"/>
                <w:bottom w:val="none" w:sz="0" w:space="0" w:color="auto"/>
                <w:right w:val="none" w:sz="0" w:space="0" w:color="auto"/>
              </w:divBdr>
            </w:div>
            <w:div w:id="466899466">
              <w:marLeft w:val="0"/>
              <w:marRight w:val="0"/>
              <w:marTop w:val="0"/>
              <w:marBottom w:val="0"/>
              <w:divBdr>
                <w:top w:val="none" w:sz="0" w:space="0" w:color="auto"/>
                <w:left w:val="none" w:sz="0" w:space="0" w:color="auto"/>
                <w:bottom w:val="none" w:sz="0" w:space="0" w:color="auto"/>
                <w:right w:val="none" w:sz="0" w:space="0" w:color="auto"/>
              </w:divBdr>
            </w:div>
            <w:div w:id="1978798060">
              <w:marLeft w:val="0"/>
              <w:marRight w:val="0"/>
              <w:marTop w:val="0"/>
              <w:marBottom w:val="0"/>
              <w:divBdr>
                <w:top w:val="none" w:sz="0" w:space="0" w:color="auto"/>
                <w:left w:val="none" w:sz="0" w:space="0" w:color="auto"/>
                <w:bottom w:val="none" w:sz="0" w:space="0" w:color="auto"/>
                <w:right w:val="none" w:sz="0" w:space="0" w:color="auto"/>
              </w:divBdr>
            </w:div>
            <w:div w:id="1265768123">
              <w:marLeft w:val="0"/>
              <w:marRight w:val="0"/>
              <w:marTop w:val="0"/>
              <w:marBottom w:val="0"/>
              <w:divBdr>
                <w:top w:val="none" w:sz="0" w:space="0" w:color="auto"/>
                <w:left w:val="none" w:sz="0" w:space="0" w:color="auto"/>
                <w:bottom w:val="none" w:sz="0" w:space="0" w:color="auto"/>
                <w:right w:val="none" w:sz="0" w:space="0" w:color="auto"/>
              </w:divBdr>
            </w:div>
            <w:div w:id="430702840">
              <w:marLeft w:val="0"/>
              <w:marRight w:val="0"/>
              <w:marTop w:val="0"/>
              <w:marBottom w:val="0"/>
              <w:divBdr>
                <w:top w:val="none" w:sz="0" w:space="0" w:color="auto"/>
                <w:left w:val="none" w:sz="0" w:space="0" w:color="auto"/>
                <w:bottom w:val="none" w:sz="0" w:space="0" w:color="auto"/>
                <w:right w:val="none" w:sz="0" w:space="0" w:color="auto"/>
              </w:divBdr>
            </w:div>
            <w:div w:id="997267313">
              <w:marLeft w:val="0"/>
              <w:marRight w:val="0"/>
              <w:marTop w:val="0"/>
              <w:marBottom w:val="0"/>
              <w:divBdr>
                <w:top w:val="none" w:sz="0" w:space="0" w:color="auto"/>
                <w:left w:val="none" w:sz="0" w:space="0" w:color="auto"/>
                <w:bottom w:val="none" w:sz="0" w:space="0" w:color="auto"/>
                <w:right w:val="none" w:sz="0" w:space="0" w:color="auto"/>
              </w:divBdr>
            </w:div>
            <w:div w:id="1451779558">
              <w:marLeft w:val="0"/>
              <w:marRight w:val="0"/>
              <w:marTop w:val="0"/>
              <w:marBottom w:val="0"/>
              <w:divBdr>
                <w:top w:val="none" w:sz="0" w:space="0" w:color="auto"/>
                <w:left w:val="none" w:sz="0" w:space="0" w:color="auto"/>
                <w:bottom w:val="none" w:sz="0" w:space="0" w:color="auto"/>
                <w:right w:val="none" w:sz="0" w:space="0" w:color="auto"/>
              </w:divBdr>
            </w:div>
            <w:div w:id="1292441915">
              <w:marLeft w:val="0"/>
              <w:marRight w:val="0"/>
              <w:marTop w:val="0"/>
              <w:marBottom w:val="0"/>
              <w:divBdr>
                <w:top w:val="none" w:sz="0" w:space="0" w:color="auto"/>
                <w:left w:val="none" w:sz="0" w:space="0" w:color="auto"/>
                <w:bottom w:val="none" w:sz="0" w:space="0" w:color="auto"/>
                <w:right w:val="none" w:sz="0" w:space="0" w:color="auto"/>
              </w:divBdr>
            </w:div>
            <w:div w:id="1925258392">
              <w:marLeft w:val="0"/>
              <w:marRight w:val="0"/>
              <w:marTop w:val="0"/>
              <w:marBottom w:val="0"/>
              <w:divBdr>
                <w:top w:val="none" w:sz="0" w:space="0" w:color="auto"/>
                <w:left w:val="none" w:sz="0" w:space="0" w:color="auto"/>
                <w:bottom w:val="none" w:sz="0" w:space="0" w:color="auto"/>
                <w:right w:val="none" w:sz="0" w:space="0" w:color="auto"/>
              </w:divBdr>
            </w:div>
            <w:div w:id="8415948">
              <w:marLeft w:val="0"/>
              <w:marRight w:val="0"/>
              <w:marTop w:val="0"/>
              <w:marBottom w:val="0"/>
              <w:divBdr>
                <w:top w:val="none" w:sz="0" w:space="0" w:color="auto"/>
                <w:left w:val="none" w:sz="0" w:space="0" w:color="auto"/>
                <w:bottom w:val="none" w:sz="0" w:space="0" w:color="auto"/>
                <w:right w:val="none" w:sz="0" w:space="0" w:color="auto"/>
              </w:divBdr>
            </w:div>
            <w:div w:id="791558832">
              <w:marLeft w:val="0"/>
              <w:marRight w:val="0"/>
              <w:marTop w:val="0"/>
              <w:marBottom w:val="0"/>
              <w:divBdr>
                <w:top w:val="none" w:sz="0" w:space="0" w:color="auto"/>
                <w:left w:val="none" w:sz="0" w:space="0" w:color="auto"/>
                <w:bottom w:val="none" w:sz="0" w:space="0" w:color="auto"/>
                <w:right w:val="none" w:sz="0" w:space="0" w:color="auto"/>
              </w:divBdr>
            </w:div>
            <w:div w:id="45417779">
              <w:marLeft w:val="0"/>
              <w:marRight w:val="0"/>
              <w:marTop w:val="0"/>
              <w:marBottom w:val="0"/>
              <w:divBdr>
                <w:top w:val="none" w:sz="0" w:space="0" w:color="auto"/>
                <w:left w:val="none" w:sz="0" w:space="0" w:color="auto"/>
                <w:bottom w:val="none" w:sz="0" w:space="0" w:color="auto"/>
                <w:right w:val="none" w:sz="0" w:space="0" w:color="auto"/>
              </w:divBdr>
            </w:div>
            <w:div w:id="1827016811">
              <w:marLeft w:val="0"/>
              <w:marRight w:val="0"/>
              <w:marTop w:val="0"/>
              <w:marBottom w:val="0"/>
              <w:divBdr>
                <w:top w:val="none" w:sz="0" w:space="0" w:color="auto"/>
                <w:left w:val="none" w:sz="0" w:space="0" w:color="auto"/>
                <w:bottom w:val="none" w:sz="0" w:space="0" w:color="auto"/>
                <w:right w:val="none" w:sz="0" w:space="0" w:color="auto"/>
              </w:divBdr>
            </w:div>
            <w:div w:id="2014258994">
              <w:marLeft w:val="0"/>
              <w:marRight w:val="0"/>
              <w:marTop w:val="0"/>
              <w:marBottom w:val="0"/>
              <w:divBdr>
                <w:top w:val="none" w:sz="0" w:space="0" w:color="auto"/>
                <w:left w:val="none" w:sz="0" w:space="0" w:color="auto"/>
                <w:bottom w:val="none" w:sz="0" w:space="0" w:color="auto"/>
                <w:right w:val="none" w:sz="0" w:space="0" w:color="auto"/>
              </w:divBdr>
            </w:div>
            <w:div w:id="927546366">
              <w:marLeft w:val="0"/>
              <w:marRight w:val="0"/>
              <w:marTop w:val="0"/>
              <w:marBottom w:val="0"/>
              <w:divBdr>
                <w:top w:val="none" w:sz="0" w:space="0" w:color="auto"/>
                <w:left w:val="none" w:sz="0" w:space="0" w:color="auto"/>
                <w:bottom w:val="none" w:sz="0" w:space="0" w:color="auto"/>
                <w:right w:val="none" w:sz="0" w:space="0" w:color="auto"/>
              </w:divBdr>
            </w:div>
            <w:div w:id="604969020">
              <w:marLeft w:val="0"/>
              <w:marRight w:val="0"/>
              <w:marTop w:val="0"/>
              <w:marBottom w:val="0"/>
              <w:divBdr>
                <w:top w:val="none" w:sz="0" w:space="0" w:color="auto"/>
                <w:left w:val="none" w:sz="0" w:space="0" w:color="auto"/>
                <w:bottom w:val="none" w:sz="0" w:space="0" w:color="auto"/>
                <w:right w:val="none" w:sz="0" w:space="0" w:color="auto"/>
              </w:divBdr>
            </w:div>
            <w:div w:id="909073713">
              <w:marLeft w:val="0"/>
              <w:marRight w:val="0"/>
              <w:marTop w:val="0"/>
              <w:marBottom w:val="0"/>
              <w:divBdr>
                <w:top w:val="none" w:sz="0" w:space="0" w:color="auto"/>
                <w:left w:val="none" w:sz="0" w:space="0" w:color="auto"/>
                <w:bottom w:val="none" w:sz="0" w:space="0" w:color="auto"/>
                <w:right w:val="none" w:sz="0" w:space="0" w:color="auto"/>
              </w:divBdr>
            </w:div>
            <w:div w:id="1408959310">
              <w:marLeft w:val="0"/>
              <w:marRight w:val="0"/>
              <w:marTop w:val="0"/>
              <w:marBottom w:val="0"/>
              <w:divBdr>
                <w:top w:val="none" w:sz="0" w:space="0" w:color="auto"/>
                <w:left w:val="none" w:sz="0" w:space="0" w:color="auto"/>
                <w:bottom w:val="none" w:sz="0" w:space="0" w:color="auto"/>
                <w:right w:val="none" w:sz="0" w:space="0" w:color="auto"/>
              </w:divBdr>
            </w:div>
            <w:div w:id="1500655032">
              <w:marLeft w:val="0"/>
              <w:marRight w:val="0"/>
              <w:marTop w:val="0"/>
              <w:marBottom w:val="0"/>
              <w:divBdr>
                <w:top w:val="none" w:sz="0" w:space="0" w:color="auto"/>
                <w:left w:val="none" w:sz="0" w:space="0" w:color="auto"/>
                <w:bottom w:val="none" w:sz="0" w:space="0" w:color="auto"/>
                <w:right w:val="none" w:sz="0" w:space="0" w:color="auto"/>
              </w:divBdr>
            </w:div>
            <w:div w:id="2008944003">
              <w:marLeft w:val="0"/>
              <w:marRight w:val="0"/>
              <w:marTop w:val="0"/>
              <w:marBottom w:val="0"/>
              <w:divBdr>
                <w:top w:val="none" w:sz="0" w:space="0" w:color="auto"/>
                <w:left w:val="none" w:sz="0" w:space="0" w:color="auto"/>
                <w:bottom w:val="none" w:sz="0" w:space="0" w:color="auto"/>
                <w:right w:val="none" w:sz="0" w:space="0" w:color="auto"/>
              </w:divBdr>
            </w:div>
            <w:div w:id="1532569150">
              <w:marLeft w:val="0"/>
              <w:marRight w:val="0"/>
              <w:marTop w:val="0"/>
              <w:marBottom w:val="0"/>
              <w:divBdr>
                <w:top w:val="none" w:sz="0" w:space="0" w:color="auto"/>
                <w:left w:val="none" w:sz="0" w:space="0" w:color="auto"/>
                <w:bottom w:val="none" w:sz="0" w:space="0" w:color="auto"/>
                <w:right w:val="none" w:sz="0" w:space="0" w:color="auto"/>
              </w:divBdr>
            </w:div>
            <w:div w:id="597563089">
              <w:marLeft w:val="0"/>
              <w:marRight w:val="0"/>
              <w:marTop w:val="0"/>
              <w:marBottom w:val="0"/>
              <w:divBdr>
                <w:top w:val="none" w:sz="0" w:space="0" w:color="auto"/>
                <w:left w:val="none" w:sz="0" w:space="0" w:color="auto"/>
                <w:bottom w:val="none" w:sz="0" w:space="0" w:color="auto"/>
                <w:right w:val="none" w:sz="0" w:space="0" w:color="auto"/>
              </w:divBdr>
            </w:div>
            <w:div w:id="1796288422">
              <w:marLeft w:val="0"/>
              <w:marRight w:val="0"/>
              <w:marTop w:val="0"/>
              <w:marBottom w:val="0"/>
              <w:divBdr>
                <w:top w:val="none" w:sz="0" w:space="0" w:color="auto"/>
                <w:left w:val="none" w:sz="0" w:space="0" w:color="auto"/>
                <w:bottom w:val="none" w:sz="0" w:space="0" w:color="auto"/>
                <w:right w:val="none" w:sz="0" w:space="0" w:color="auto"/>
              </w:divBdr>
            </w:div>
            <w:div w:id="2099591192">
              <w:marLeft w:val="0"/>
              <w:marRight w:val="0"/>
              <w:marTop w:val="0"/>
              <w:marBottom w:val="0"/>
              <w:divBdr>
                <w:top w:val="none" w:sz="0" w:space="0" w:color="auto"/>
                <w:left w:val="none" w:sz="0" w:space="0" w:color="auto"/>
                <w:bottom w:val="none" w:sz="0" w:space="0" w:color="auto"/>
                <w:right w:val="none" w:sz="0" w:space="0" w:color="auto"/>
              </w:divBdr>
            </w:div>
            <w:div w:id="2036997008">
              <w:marLeft w:val="0"/>
              <w:marRight w:val="0"/>
              <w:marTop w:val="0"/>
              <w:marBottom w:val="0"/>
              <w:divBdr>
                <w:top w:val="none" w:sz="0" w:space="0" w:color="auto"/>
                <w:left w:val="none" w:sz="0" w:space="0" w:color="auto"/>
                <w:bottom w:val="none" w:sz="0" w:space="0" w:color="auto"/>
                <w:right w:val="none" w:sz="0" w:space="0" w:color="auto"/>
              </w:divBdr>
            </w:div>
            <w:div w:id="1939828067">
              <w:marLeft w:val="0"/>
              <w:marRight w:val="0"/>
              <w:marTop w:val="0"/>
              <w:marBottom w:val="0"/>
              <w:divBdr>
                <w:top w:val="none" w:sz="0" w:space="0" w:color="auto"/>
                <w:left w:val="none" w:sz="0" w:space="0" w:color="auto"/>
                <w:bottom w:val="none" w:sz="0" w:space="0" w:color="auto"/>
                <w:right w:val="none" w:sz="0" w:space="0" w:color="auto"/>
              </w:divBdr>
            </w:div>
            <w:div w:id="553927544">
              <w:marLeft w:val="0"/>
              <w:marRight w:val="0"/>
              <w:marTop w:val="0"/>
              <w:marBottom w:val="0"/>
              <w:divBdr>
                <w:top w:val="none" w:sz="0" w:space="0" w:color="auto"/>
                <w:left w:val="none" w:sz="0" w:space="0" w:color="auto"/>
                <w:bottom w:val="none" w:sz="0" w:space="0" w:color="auto"/>
                <w:right w:val="none" w:sz="0" w:space="0" w:color="auto"/>
              </w:divBdr>
            </w:div>
            <w:div w:id="1610700319">
              <w:marLeft w:val="0"/>
              <w:marRight w:val="0"/>
              <w:marTop w:val="0"/>
              <w:marBottom w:val="0"/>
              <w:divBdr>
                <w:top w:val="none" w:sz="0" w:space="0" w:color="auto"/>
                <w:left w:val="none" w:sz="0" w:space="0" w:color="auto"/>
                <w:bottom w:val="none" w:sz="0" w:space="0" w:color="auto"/>
                <w:right w:val="none" w:sz="0" w:space="0" w:color="auto"/>
              </w:divBdr>
            </w:div>
            <w:div w:id="2146269493">
              <w:marLeft w:val="0"/>
              <w:marRight w:val="0"/>
              <w:marTop w:val="0"/>
              <w:marBottom w:val="0"/>
              <w:divBdr>
                <w:top w:val="none" w:sz="0" w:space="0" w:color="auto"/>
                <w:left w:val="none" w:sz="0" w:space="0" w:color="auto"/>
                <w:bottom w:val="none" w:sz="0" w:space="0" w:color="auto"/>
                <w:right w:val="none" w:sz="0" w:space="0" w:color="auto"/>
              </w:divBdr>
            </w:div>
            <w:div w:id="456029912">
              <w:marLeft w:val="0"/>
              <w:marRight w:val="0"/>
              <w:marTop w:val="0"/>
              <w:marBottom w:val="0"/>
              <w:divBdr>
                <w:top w:val="none" w:sz="0" w:space="0" w:color="auto"/>
                <w:left w:val="none" w:sz="0" w:space="0" w:color="auto"/>
                <w:bottom w:val="none" w:sz="0" w:space="0" w:color="auto"/>
                <w:right w:val="none" w:sz="0" w:space="0" w:color="auto"/>
              </w:divBdr>
            </w:div>
            <w:div w:id="1993944684">
              <w:marLeft w:val="0"/>
              <w:marRight w:val="0"/>
              <w:marTop w:val="0"/>
              <w:marBottom w:val="0"/>
              <w:divBdr>
                <w:top w:val="none" w:sz="0" w:space="0" w:color="auto"/>
                <w:left w:val="none" w:sz="0" w:space="0" w:color="auto"/>
                <w:bottom w:val="none" w:sz="0" w:space="0" w:color="auto"/>
                <w:right w:val="none" w:sz="0" w:space="0" w:color="auto"/>
              </w:divBdr>
            </w:div>
            <w:div w:id="51271046">
              <w:marLeft w:val="0"/>
              <w:marRight w:val="0"/>
              <w:marTop w:val="0"/>
              <w:marBottom w:val="0"/>
              <w:divBdr>
                <w:top w:val="none" w:sz="0" w:space="0" w:color="auto"/>
                <w:left w:val="none" w:sz="0" w:space="0" w:color="auto"/>
                <w:bottom w:val="none" w:sz="0" w:space="0" w:color="auto"/>
                <w:right w:val="none" w:sz="0" w:space="0" w:color="auto"/>
              </w:divBdr>
            </w:div>
            <w:div w:id="225917709">
              <w:marLeft w:val="0"/>
              <w:marRight w:val="0"/>
              <w:marTop w:val="0"/>
              <w:marBottom w:val="0"/>
              <w:divBdr>
                <w:top w:val="none" w:sz="0" w:space="0" w:color="auto"/>
                <w:left w:val="none" w:sz="0" w:space="0" w:color="auto"/>
                <w:bottom w:val="none" w:sz="0" w:space="0" w:color="auto"/>
                <w:right w:val="none" w:sz="0" w:space="0" w:color="auto"/>
              </w:divBdr>
            </w:div>
            <w:div w:id="816959">
              <w:marLeft w:val="0"/>
              <w:marRight w:val="0"/>
              <w:marTop w:val="0"/>
              <w:marBottom w:val="0"/>
              <w:divBdr>
                <w:top w:val="none" w:sz="0" w:space="0" w:color="auto"/>
                <w:left w:val="none" w:sz="0" w:space="0" w:color="auto"/>
                <w:bottom w:val="none" w:sz="0" w:space="0" w:color="auto"/>
                <w:right w:val="none" w:sz="0" w:space="0" w:color="auto"/>
              </w:divBdr>
            </w:div>
            <w:div w:id="1602763707">
              <w:marLeft w:val="0"/>
              <w:marRight w:val="0"/>
              <w:marTop w:val="0"/>
              <w:marBottom w:val="0"/>
              <w:divBdr>
                <w:top w:val="none" w:sz="0" w:space="0" w:color="auto"/>
                <w:left w:val="none" w:sz="0" w:space="0" w:color="auto"/>
                <w:bottom w:val="none" w:sz="0" w:space="0" w:color="auto"/>
                <w:right w:val="none" w:sz="0" w:space="0" w:color="auto"/>
              </w:divBdr>
            </w:div>
            <w:div w:id="244652794">
              <w:marLeft w:val="0"/>
              <w:marRight w:val="0"/>
              <w:marTop w:val="0"/>
              <w:marBottom w:val="0"/>
              <w:divBdr>
                <w:top w:val="none" w:sz="0" w:space="0" w:color="auto"/>
                <w:left w:val="none" w:sz="0" w:space="0" w:color="auto"/>
                <w:bottom w:val="none" w:sz="0" w:space="0" w:color="auto"/>
                <w:right w:val="none" w:sz="0" w:space="0" w:color="auto"/>
              </w:divBdr>
            </w:div>
            <w:div w:id="2141263890">
              <w:marLeft w:val="0"/>
              <w:marRight w:val="0"/>
              <w:marTop w:val="0"/>
              <w:marBottom w:val="0"/>
              <w:divBdr>
                <w:top w:val="none" w:sz="0" w:space="0" w:color="auto"/>
                <w:left w:val="none" w:sz="0" w:space="0" w:color="auto"/>
                <w:bottom w:val="none" w:sz="0" w:space="0" w:color="auto"/>
                <w:right w:val="none" w:sz="0" w:space="0" w:color="auto"/>
              </w:divBdr>
            </w:div>
            <w:div w:id="2132019201">
              <w:marLeft w:val="0"/>
              <w:marRight w:val="0"/>
              <w:marTop w:val="0"/>
              <w:marBottom w:val="0"/>
              <w:divBdr>
                <w:top w:val="none" w:sz="0" w:space="0" w:color="auto"/>
                <w:left w:val="none" w:sz="0" w:space="0" w:color="auto"/>
                <w:bottom w:val="none" w:sz="0" w:space="0" w:color="auto"/>
                <w:right w:val="none" w:sz="0" w:space="0" w:color="auto"/>
              </w:divBdr>
            </w:div>
            <w:div w:id="364529043">
              <w:marLeft w:val="0"/>
              <w:marRight w:val="0"/>
              <w:marTop w:val="0"/>
              <w:marBottom w:val="0"/>
              <w:divBdr>
                <w:top w:val="none" w:sz="0" w:space="0" w:color="auto"/>
                <w:left w:val="none" w:sz="0" w:space="0" w:color="auto"/>
                <w:bottom w:val="none" w:sz="0" w:space="0" w:color="auto"/>
                <w:right w:val="none" w:sz="0" w:space="0" w:color="auto"/>
              </w:divBdr>
            </w:div>
            <w:div w:id="1018776485">
              <w:marLeft w:val="0"/>
              <w:marRight w:val="0"/>
              <w:marTop w:val="0"/>
              <w:marBottom w:val="0"/>
              <w:divBdr>
                <w:top w:val="none" w:sz="0" w:space="0" w:color="auto"/>
                <w:left w:val="none" w:sz="0" w:space="0" w:color="auto"/>
                <w:bottom w:val="none" w:sz="0" w:space="0" w:color="auto"/>
                <w:right w:val="none" w:sz="0" w:space="0" w:color="auto"/>
              </w:divBdr>
            </w:div>
            <w:div w:id="415173412">
              <w:marLeft w:val="0"/>
              <w:marRight w:val="0"/>
              <w:marTop w:val="0"/>
              <w:marBottom w:val="0"/>
              <w:divBdr>
                <w:top w:val="none" w:sz="0" w:space="0" w:color="auto"/>
                <w:left w:val="none" w:sz="0" w:space="0" w:color="auto"/>
                <w:bottom w:val="none" w:sz="0" w:space="0" w:color="auto"/>
                <w:right w:val="none" w:sz="0" w:space="0" w:color="auto"/>
              </w:divBdr>
            </w:div>
            <w:div w:id="2110419909">
              <w:marLeft w:val="0"/>
              <w:marRight w:val="0"/>
              <w:marTop w:val="0"/>
              <w:marBottom w:val="0"/>
              <w:divBdr>
                <w:top w:val="none" w:sz="0" w:space="0" w:color="auto"/>
                <w:left w:val="none" w:sz="0" w:space="0" w:color="auto"/>
                <w:bottom w:val="none" w:sz="0" w:space="0" w:color="auto"/>
                <w:right w:val="none" w:sz="0" w:space="0" w:color="auto"/>
              </w:divBdr>
            </w:div>
            <w:div w:id="2043675107">
              <w:marLeft w:val="0"/>
              <w:marRight w:val="0"/>
              <w:marTop w:val="0"/>
              <w:marBottom w:val="0"/>
              <w:divBdr>
                <w:top w:val="none" w:sz="0" w:space="0" w:color="auto"/>
                <w:left w:val="none" w:sz="0" w:space="0" w:color="auto"/>
                <w:bottom w:val="none" w:sz="0" w:space="0" w:color="auto"/>
                <w:right w:val="none" w:sz="0" w:space="0" w:color="auto"/>
              </w:divBdr>
            </w:div>
            <w:div w:id="1616209647">
              <w:marLeft w:val="0"/>
              <w:marRight w:val="0"/>
              <w:marTop w:val="0"/>
              <w:marBottom w:val="0"/>
              <w:divBdr>
                <w:top w:val="none" w:sz="0" w:space="0" w:color="auto"/>
                <w:left w:val="none" w:sz="0" w:space="0" w:color="auto"/>
                <w:bottom w:val="none" w:sz="0" w:space="0" w:color="auto"/>
                <w:right w:val="none" w:sz="0" w:space="0" w:color="auto"/>
              </w:divBdr>
            </w:div>
            <w:div w:id="2079596796">
              <w:marLeft w:val="0"/>
              <w:marRight w:val="0"/>
              <w:marTop w:val="0"/>
              <w:marBottom w:val="0"/>
              <w:divBdr>
                <w:top w:val="none" w:sz="0" w:space="0" w:color="auto"/>
                <w:left w:val="none" w:sz="0" w:space="0" w:color="auto"/>
                <w:bottom w:val="none" w:sz="0" w:space="0" w:color="auto"/>
                <w:right w:val="none" w:sz="0" w:space="0" w:color="auto"/>
              </w:divBdr>
            </w:div>
            <w:div w:id="38164658">
              <w:marLeft w:val="0"/>
              <w:marRight w:val="0"/>
              <w:marTop w:val="0"/>
              <w:marBottom w:val="0"/>
              <w:divBdr>
                <w:top w:val="none" w:sz="0" w:space="0" w:color="auto"/>
                <w:left w:val="none" w:sz="0" w:space="0" w:color="auto"/>
                <w:bottom w:val="none" w:sz="0" w:space="0" w:color="auto"/>
                <w:right w:val="none" w:sz="0" w:space="0" w:color="auto"/>
              </w:divBdr>
            </w:div>
            <w:div w:id="1501121620">
              <w:marLeft w:val="0"/>
              <w:marRight w:val="0"/>
              <w:marTop w:val="0"/>
              <w:marBottom w:val="0"/>
              <w:divBdr>
                <w:top w:val="none" w:sz="0" w:space="0" w:color="auto"/>
                <w:left w:val="none" w:sz="0" w:space="0" w:color="auto"/>
                <w:bottom w:val="none" w:sz="0" w:space="0" w:color="auto"/>
                <w:right w:val="none" w:sz="0" w:space="0" w:color="auto"/>
              </w:divBdr>
            </w:div>
            <w:div w:id="1375808057">
              <w:marLeft w:val="0"/>
              <w:marRight w:val="0"/>
              <w:marTop w:val="0"/>
              <w:marBottom w:val="0"/>
              <w:divBdr>
                <w:top w:val="none" w:sz="0" w:space="0" w:color="auto"/>
                <w:left w:val="none" w:sz="0" w:space="0" w:color="auto"/>
                <w:bottom w:val="none" w:sz="0" w:space="0" w:color="auto"/>
                <w:right w:val="none" w:sz="0" w:space="0" w:color="auto"/>
              </w:divBdr>
            </w:div>
            <w:div w:id="1496846709">
              <w:marLeft w:val="0"/>
              <w:marRight w:val="0"/>
              <w:marTop w:val="0"/>
              <w:marBottom w:val="0"/>
              <w:divBdr>
                <w:top w:val="none" w:sz="0" w:space="0" w:color="auto"/>
                <w:left w:val="none" w:sz="0" w:space="0" w:color="auto"/>
                <w:bottom w:val="none" w:sz="0" w:space="0" w:color="auto"/>
                <w:right w:val="none" w:sz="0" w:space="0" w:color="auto"/>
              </w:divBdr>
            </w:div>
            <w:div w:id="1283997737">
              <w:marLeft w:val="0"/>
              <w:marRight w:val="0"/>
              <w:marTop w:val="0"/>
              <w:marBottom w:val="0"/>
              <w:divBdr>
                <w:top w:val="none" w:sz="0" w:space="0" w:color="auto"/>
                <w:left w:val="none" w:sz="0" w:space="0" w:color="auto"/>
                <w:bottom w:val="none" w:sz="0" w:space="0" w:color="auto"/>
                <w:right w:val="none" w:sz="0" w:space="0" w:color="auto"/>
              </w:divBdr>
            </w:div>
            <w:div w:id="144980805">
              <w:marLeft w:val="0"/>
              <w:marRight w:val="0"/>
              <w:marTop w:val="0"/>
              <w:marBottom w:val="0"/>
              <w:divBdr>
                <w:top w:val="none" w:sz="0" w:space="0" w:color="auto"/>
                <w:left w:val="none" w:sz="0" w:space="0" w:color="auto"/>
                <w:bottom w:val="none" w:sz="0" w:space="0" w:color="auto"/>
                <w:right w:val="none" w:sz="0" w:space="0" w:color="auto"/>
              </w:divBdr>
            </w:div>
            <w:div w:id="1805469262">
              <w:marLeft w:val="0"/>
              <w:marRight w:val="0"/>
              <w:marTop w:val="0"/>
              <w:marBottom w:val="0"/>
              <w:divBdr>
                <w:top w:val="none" w:sz="0" w:space="0" w:color="auto"/>
                <w:left w:val="none" w:sz="0" w:space="0" w:color="auto"/>
                <w:bottom w:val="none" w:sz="0" w:space="0" w:color="auto"/>
                <w:right w:val="none" w:sz="0" w:space="0" w:color="auto"/>
              </w:divBdr>
            </w:div>
            <w:div w:id="881861725">
              <w:marLeft w:val="0"/>
              <w:marRight w:val="0"/>
              <w:marTop w:val="0"/>
              <w:marBottom w:val="0"/>
              <w:divBdr>
                <w:top w:val="none" w:sz="0" w:space="0" w:color="auto"/>
                <w:left w:val="none" w:sz="0" w:space="0" w:color="auto"/>
                <w:bottom w:val="none" w:sz="0" w:space="0" w:color="auto"/>
                <w:right w:val="none" w:sz="0" w:space="0" w:color="auto"/>
              </w:divBdr>
            </w:div>
            <w:div w:id="647443554">
              <w:marLeft w:val="0"/>
              <w:marRight w:val="0"/>
              <w:marTop w:val="0"/>
              <w:marBottom w:val="0"/>
              <w:divBdr>
                <w:top w:val="none" w:sz="0" w:space="0" w:color="auto"/>
                <w:left w:val="none" w:sz="0" w:space="0" w:color="auto"/>
                <w:bottom w:val="none" w:sz="0" w:space="0" w:color="auto"/>
                <w:right w:val="none" w:sz="0" w:space="0" w:color="auto"/>
              </w:divBdr>
            </w:div>
            <w:div w:id="847718892">
              <w:marLeft w:val="0"/>
              <w:marRight w:val="0"/>
              <w:marTop w:val="0"/>
              <w:marBottom w:val="0"/>
              <w:divBdr>
                <w:top w:val="none" w:sz="0" w:space="0" w:color="auto"/>
                <w:left w:val="none" w:sz="0" w:space="0" w:color="auto"/>
                <w:bottom w:val="none" w:sz="0" w:space="0" w:color="auto"/>
                <w:right w:val="none" w:sz="0" w:space="0" w:color="auto"/>
              </w:divBdr>
            </w:div>
            <w:div w:id="1440637617">
              <w:marLeft w:val="0"/>
              <w:marRight w:val="0"/>
              <w:marTop w:val="0"/>
              <w:marBottom w:val="0"/>
              <w:divBdr>
                <w:top w:val="none" w:sz="0" w:space="0" w:color="auto"/>
                <w:left w:val="none" w:sz="0" w:space="0" w:color="auto"/>
                <w:bottom w:val="none" w:sz="0" w:space="0" w:color="auto"/>
                <w:right w:val="none" w:sz="0" w:space="0" w:color="auto"/>
              </w:divBdr>
            </w:div>
            <w:div w:id="1430738906">
              <w:marLeft w:val="0"/>
              <w:marRight w:val="0"/>
              <w:marTop w:val="0"/>
              <w:marBottom w:val="0"/>
              <w:divBdr>
                <w:top w:val="none" w:sz="0" w:space="0" w:color="auto"/>
                <w:left w:val="none" w:sz="0" w:space="0" w:color="auto"/>
                <w:bottom w:val="none" w:sz="0" w:space="0" w:color="auto"/>
                <w:right w:val="none" w:sz="0" w:space="0" w:color="auto"/>
              </w:divBdr>
            </w:div>
            <w:div w:id="1896693617">
              <w:marLeft w:val="0"/>
              <w:marRight w:val="0"/>
              <w:marTop w:val="0"/>
              <w:marBottom w:val="0"/>
              <w:divBdr>
                <w:top w:val="none" w:sz="0" w:space="0" w:color="auto"/>
                <w:left w:val="none" w:sz="0" w:space="0" w:color="auto"/>
                <w:bottom w:val="none" w:sz="0" w:space="0" w:color="auto"/>
                <w:right w:val="none" w:sz="0" w:space="0" w:color="auto"/>
              </w:divBdr>
            </w:div>
            <w:div w:id="18857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12056">
      <w:bodyDiv w:val="1"/>
      <w:marLeft w:val="0"/>
      <w:marRight w:val="0"/>
      <w:marTop w:val="0"/>
      <w:marBottom w:val="0"/>
      <w:divBdr>
        <w:top w:val="none" w:sz="0" w:space="0" w:color="auto"/>
        <w:left w:val="none" w:sz="0" w:space="0" w:color="auto"/>
        <w:bottom w:val="none" w:sz="0" w:space="0" w:color="auto"/>
        <w:right w:val="none" w:sz="0" w:space="0" w:color="auto"/>
      </w:divBdr>
    </w:div>
    <w:div w:id="315649266">
      <w:bodyDiv w:val="1"/>
      <w:marLeft w:val="0"/>
      <w:marRight w:val="0"/>
      <w:marTop w:val="0"/>
      <w:marBottom w:val="0"/>
      <w:divBdr>
        <w:top w:val="none" w:sz="0" w:space="0" w:color="auto"/>
        <w:left w:val="none" w:sz="0" w:space="0" w:color="auto"/>
        <w:bottom w:val="none" w:sz="0" w:space="0" w:color="auto"/>
        <w:right w:val="none" w:sz="0" w:space="0" w:color="auto"/>
      </w:divBdr>
    </w:div>
    <w:div w:id="355741883">
      <w:bodyDiv w:val="1"/>
      <w:marLeft w:val="0"/>
      <w:marRight w:val="0"/>
      <w:marTop w:val="0"/>
      <w:marBottom w:val="0"/>
      <w:divBdr>
        <w:top w:val="none" w:sz="0" w:space="0" w:color="auto"/>
        <w:left w:val="none" w:sz="0" w:space="0" w:color="auto"/>
        <w:bottom w:val="none" w:sz="0" w:space="0" w:color="auto"/>
        <w:right w:val="none" w:sz="0" w:space="0" w:color="auto"/>
      </w:divBdr>
      <w:divsChild>
        <w:div w:id="1580209355">
          <w:marLeft w:val="0"/>
          <w:marRight w:val="720"/>
          <w:marTop w:val="0"/>
          <w:marBottom w:val="0"/>
          <w:divBdr>
            <w:top w:val="none" w:sz="0" w:space="0" w:color="auto"/>
            <w:left w:val="none" w:sz="0" w:space="0" w:color="auto"/>
            <w:bottom w:val="none" w:sz="0" w:space="0" w:color="auto"/>
            <w:right w:val="none" w:sz="0" w:space="0" w:color="auto"/>
          </w:divBdr>
        </w:div>
        <w:div w:id="1010183378">
          <w:marLeft w:val="0"/>
          <w:marRight w:val="0"/>
          <w:marTop w:val="0"/>
          <w:marBottom w:val="0"/>
          <w:divBdr>
            <w:top w:val="none" w:sz="0" w:space="0" w:color="auto"/>
            <w:left w:val="none" w:sz="0" w:space="0" w:color="auto"/>
            <w:bottom w:val="none" w:sz="0" w:space="0" w:color="auto"/>
            <w:right w:val="none" w:sz="0" w:space="0" w:color="auto"/>
          </w:divBdr>
        </w:div>
      </w:divsChild>
    </w:div>
    <w:div w:id="387917757">
      <w:bodyDiv w:val="1"/>
      <w:marLeft w:val="0"/>
      <w:marRight w:val="0"/>
      <w:marTop w:val="0"/>
      <w:marBottom w:val="0"/>
      <w:divBdr>
        <w:top w:val="none" w:sz="0" w:space="0" w:color="auto"/>
        <w:left w:val="none" w:sz="0" w:space="0" w:color="auto"/>
        <w:bottom w:val="none" w:sz="0" w:space="0" w:color="auto"/>
        <w:right w:val="none" w:sz="0" w:space="0" w:color="auto"/>
      </w:divBdr>
      <w:divsChild>
        <w:div w:id="559751151">
          <w:marLeft w:val="0"/>
          <w:marRight w:val="720"/>
          <w:marTop w:val="0"/>
          <w:marBottom w:val="0"/>
          <w:divBdr>
            <w:top w:val="none" w:sz="0" w:space="0" w:color="auto"/>
            <w:left w:val="none" w:sz="0" w:space="0" w:color="auto"/>
            <w:bottom w:val="none" w:sz="0" w:space="0" w:color="auto"/>
            <w:right w:val="none" w:sz="0" w:space="0" w:color="auto"/>
          </w:divBdr>
        </w:div>
        <w:div w:id="765468231">
          <w:marLeft w:val="0"/>
          <w:marRight w:val="0"/>
          <w:marTop w:val="0"/>
          <w:marBottom w:val="0"/>
          <w:divBdr>
            <w:top w:val="none" w:sz="0" w:space="0" w:color="auto"/>
            <w:left w:val="none" w:sz="0" w:space="0" w:color="auto"/>
            <w:bottom w:val="none" w:sz="0" w:space="0" w:color="auto"/>
            <w:right w:val="none" w:sz="0" w:space="0" w:color="auto"/>
          </w:divBdr>
        </w:div>
      </w:divsChild>
    </w:div>
    <w:div w:id="402409036">
      <w:bodyDiv w:val="1"/>
      <w:marLeft w:val="0"/>
      <w:marRight w:val="0"/>
      <w:marTop w:val="0"/>
      <w:marBottom w:val="0"/>
      <w:divBdr>
        <w:top w:val="none" w:sz="0" w:space="0" w:color="auto"/>
        <w:left w:val="none" w:sz="0" w:space="0" w:color="auto"/>
        <w:bottom w:val="none" w:sz="0" w:space="0" w:color="auto"/>
        <w:right w:val="none" w:sz="0" w:space="0" w:color="auto"/>
      </w:divBdr>
    </w:div>
    <w:div w:id="430393609">
      <w:bodyDiv w:val="1"/>
      <w:marLeft w:val="0"/>
      <w:marRight w:val="0"/>
      <w:marTop w:val="0"/>
      <w:marBottom w:val="0"/>
      <w:divBdr>
        <w:top w:val="none" w:sz="0" w:space="0" w:color="auto"/>
        <w:left w:val="none" w:sz="0" w:space="0" w:color="auto"/>
        <w:bottom w:val="none" w:sz="0" w:space="0" w:color="auto"/>
        <w:right w:val="none" w:sz="0" w:space="0" w:color="auto"/>
      </w:divBdr>
      <w:divsChild>
        <w:div w:id="1461264326">
          <w:marLeft w:val="0"/>
          <w:marRight w:val="720"/>
          <w:marTop w:val="0"/>
          <w:marBottom w:val="0"/>
          <w:divBdr>
            <w:top w:val="none" w:sz="0" w:space="0" w:color="auto"/>
            <w:left w:val="none" w:sz="0" w:space="0" w:color="auto"/>
            <w:bottom w:val="none" w:sz="0" w:space="0" w:color="auto"/>
            <w:right w:val="none" w:sz="0" w:space="0" w:color="auto"/>
          </w:divBdr>
        </w:div>
        <w:div w:id="11882275">
          <w:marLeft w:val="0"/>
          <w:marRight w:val="0"/>
          <w:marTop w:val="0"/>
          <w:marBottom w:val="0"/>
          <w:divBdr>
            <w:top w:val="none" w:sz="0" w:space="0" w:color="auto"/>
            <w:left w:val="none" w:sz="0" w:space="0" w:color="auto"/>
            <w:bottom w:val="none" w:sz="0" w:space="0" w:color="auto"/>
            <w:right w:val="none" w:sz="0" w:space="0" w:color="auto"/>
          </w:divBdr>
        </w:div>
      </w:divsChild>
    </w:div>
    <w:div w:id="433324853">
      <w:bodyDiv w:val="1"/>
      <w:marLeft w:val="0"/>
      <w:marRight w:val="0"/>
      <w:marTop w:val="0"/>
      <w:marBottom w:val="0"/>
      <w:divBdr>
        <w:top w:val="none" w:sz="0" w:space="0" w:color="auto"/>
        <w:left w:val="none" w:sz="0" w:space="0" w:color="auto"/>
        <w:bottom w:val="none" w:sz="0" w:space="0" w:color="auto"/>
        <w:right w:val="none" w:sz="0" w:space="0" w:color="auto"/>
      </w:divBdr>
      <w:divsChild>
        <w:div w:id="2117287200">
          <w:marLeft w:val="0"/>
          <w:marRight w:val="720"/>
          <w:marTop w:val="0"/>
          <w:marBottom w:val="0"/>
          <w:divBdr>
            <w:top w:val="none" w:sz="0" w:space="0" w:color="auto"/>
            <w:left w:val="none" w:sz="0" w:space="0" w:color="auto"/>
            <w:bottom w:val="none" w:sz="0" w:space="0" w:color="auto"/>
            <w:right w:val="none" w:sz="0" w:space="0" w:color="auto"/>
          </w:divBdr>
        </w:div>
        <w:div w:id="182288093">
          <w:marLeft w:val="0"/>
          <w:marRight w:val="0"/>
          <w:marTop w:val="0"/>
          <w:marBottom w:val="0"/>
          <w:divBdr>
            <w:top w:val="none" w:sz="0" w:space="0" w:color="auto"/>
            <w:left w:val="none" w:sz="0" w:space="0" w:color="auto"/>
            <w:bottom w:val="none" w:sz="0" w:space="0" w:color="auto"/>
            <w:right w:val="none" w:sz="0" w:space="0" w:color="auto"/>
          </w:divBdr>
        </w:div>
      </w:divsChild>
    </w:div>
    <w:div w:id="456726958">
      <w:bodyDiv w:val="1"/>
      <w:marLeft w:val="0"/>
      <w:marRight w:val="0"/>
      <w:marTop w:val="0"/>
      <w:marBottom w:val="0"/>
      <w:divBdr>
        <w:top w:val="none" w:sz="0" w:space="0" w:color="auto"/>
        <w:left w:val="none" w:sz="0" w:space="0" w:color="auto"/>
        <w:bottom w:val="none" w:sz="0" w:space="0" w:color="auto"/>
        <w:right w:val="none" w:sz="0" w:space="0" w:color="auto"/>
      </w:divBdr>
      <w:divsChild>
        <w:div w:id="864053783">
          <w:marLeft w:val="0"/>
          <w:marRight w:val="720"/>
          <w:marTop w:val="0"/>
          <w:marBottom w:val="0"/>
          <w:divBdr>
            <w:top w:val="none" w:sz="0" w:space="0" w:color="auto"/>
            <w:left w:val="none" w:sz="0" w:space="0" w:color="auto"/>
            <w:bottom w:val="none" w:sz="0" w:space="0" w:color="auto"/>
            <w:right w:val="none" w:sz="0" w:space="0" w:color="auto"/>
          </w:divBdr>
        </w:div>
        <w:div w:id="492721198">
          <w:marLeft w:val="0"/>
          <w:marRight w:val="0"/>
          <w:marTop w:val="0"/>
          <w:marBottom w:val="0"/>
          <w:divBdr>
            <w:top w:val="none" w:sz="0" w:space="0" w:color="auto"/>
            <w:left w:val="none" w:sz="0" w:space="0" w:color="auto"/>
            <w:bottom w:val="none" w:sz="0" w:space="0" w:color="auto"/>
            <w:right w:val="none" w:sz="0" w:space="0" w:color="auto"/>
          </w:divBdr>
        </w:div>
      </w:divsChild>
    </w:div>
    <w:div w:id="497693413">
      <w:bodyDiv w:val="1"/>
      <w:marLeft w:val="0"/>
      <w:marRight w:val="0"/>
      <w:marTop w:val="0"/>
      <w:marBottom w:val="0"/>
      <w:divBdr>
        <w:top w:val="none" w:sz="0" w:space="0" w:color="auto"/>
        <w:left w:val="none" w:sz="0" w:space="0" w:color="auto"/>
        <w:bottom w:val="none" w:sz="0" w:space="0" w:color="auto"/>
        <w:right w:val="none" w:sz="0" w:space="0" w:color="auto"/>
      </w:divBdr>
      <w:divsChild>
        <w:div w:id="969672286">
          <w:marLeft w:val="0"/>
          <w:marRight w:val="720"/>
          <w:marTop w:val="0"/>
          <w:marBottom w:val="0"/>
          <w:divBdr>
            <w:top w:val="none" w:sz="0" w:space="0" w:color="auto"/>
            <w:left w:val="none" w:sz="0" w:space="0" w:color="auto"/>
            <w:bottom w:val="none" w:sz="0" w:space="0" w:color="auto"/>
            <w:right w:val="none" w:sz="0" w:space="0" w:color="auto"/>
          </w:divBdr>
        </w:div>
        <w:div w:id="1532720337">
          <w:marLeft w:val="0"/>
          <w:marRight w:val="0"/>
          <w:marTop w:val="0"/>
          <w:marBottom w:val="0"/>
          <w:divBdr>
            <w:top w:val="none" w:sz="0" w:space="0" w:color="auto"/>
            <w:left w:val="none" w:sz="0" w:space="0" w:color="auto"/>
            <w:bottom w:val="none" w:sz="0" w:space="0" w:color="auto"/>
            <w:right w:val="none" w:sz="0" w:space="0" w:color="auto"/>
          </w:divBdr>
        </w:div>
      </w:divsChild>
    </w:div>
    <w:div w:id="535389066">
      <w:bodyDiv w:val="1"/>
      <w:marLeft w:val="0"/>
      <w:marRight w:val="0"/>
      <w:marTop w:val="0"/>
      <w:marBottom w:val="0"/>
      <w:divBdr>
        <w:top w:val="none" w:sz="0" w:space="0" w:color="auto"/>
        <w:left w:val="none" w:sz="0" w:space="0" w:color="auto"/>
        <w:bottom w:val="none" w:sz="0" w:space="0" w:color="auto"/>
        <w:right w:val="none" w:sz="0" w:space="0" w:color="auto"/>
      </w:divBdr>
      <w:divsChild>
        <w:div w:id="130563505">
          <w:marLeft w:val="0"/>
          <w:marRight w:val="720"/>
          <w:marTop w:val="0"/>
          <w:marBottom w:val="0"/>
          <w:divBdr>
            <w:top w:val="none" w:sz="0" w:space="0" w:color="auto"/>
            <w:left w:val="none" w:sz="0" w:space="0" w:color="auto"/>
            <w:bottom w:val="none" w:sz="0" w:space="0" w:color="auto"/>
            <w:right w:val="none" w:sz="0" w:space="0" w:color="auto"/>
          </w:divBdr>
        </w:div>
        <w:div w:id="1348606171">
          <w:marLeft w:val="0"/>
          <w:marRight w:val="0"/>
          <w:marTop w:val="0"/>
          <w:marBottom w:val="0"/>
          <w:divBdr>
            <w:top w:val="none" w:sz="0" w:space="0" w:color="auto"/>
            <w:left w:val="none" w:sz="0" w:space="0" w:color="auto"/>
            <w:bottom w:val="none" w:sz="0" w:space="0" w:color="auto"/>
            <w:right w:val="none" w:sz="0" w:space="0" w:color="auto"/>
          </w:divBdr>
        </w:div>
      </w:divsChild>
    </w:div>
    <w:div w:id="559219907">
      <w:bodyDiv w:val="1"/>
      <w:marLeft w:val="0"/>
      <w:marRight w:val="0"/>
      <w:marTop w:val="0"/>
      <w:marBottom w:val="0"/>
      <w:divBdr>
        <w:top w:val="none" w:sz="0" w:space="0" w:color="auto"/>
        <w:left w:val="none" w:sz="0" w:space="0" w:color="auto"/>
        <w:bottom w:val="none" w:sz="0" w:space="0" w:color="auto"/>
        <w:right w:val="none" w:sz="0" w:space="0" w:color="auto"/>
      </w:divBdr>
    </w:div>
    <w:div w:id="569124074">
      <w:bodyDiv w:val="1"/>
      <w:marLeft w:val="0"/>
      <w:marRight w:val="0"/>
      <w:marTop w:val="0"/>
      <w:marBottom w:val="0"/>
      <w:divBdr>
        <w:top w:val="none" w:sz="0" w:space="0" w:color="auto"/>
        <w:left w:val="none" w:sz="0" w:space="0" w:color="auto"/>
        <w:bottom w:val="none" w:sz="0" w:space="0" w:color="auto"/>
        <w:right w:val="none" w:sz="0" w:space="0" w:color="auto"/>
      </w:divBdr>
      <w:divsChild>
        <w:div w:id="490099745">
          <w:marLeft w:val="0"/>
          <w:marRight w:val="720"/>
          <w:marTop w:val="0"/>
          <w:marBottom w:val="0"/>
          <w:divBdr>
            <w:top w:val="none" w:sz="0" w:space="0" w:color="auto"/>
            <w:left w:val="none" w:sz="0" w:space="0" w:color="auto"/>
            <w:bottom w:val="none" w:sz="0" w:space="0" w:color="auto"/>
            <w:right w:val="none" w:sz="0" w:space="0" w:color="auto"/>
          </w:divBdr>
        </w:div>
        <w:div w:id="112405311">
          <w:marLeft w:val="0"/>
          <w:marRight w:val="0"/>
          <w:marTop w:val="0"/>
          <w:marBottom w:val="0"/>
          <w:divBdr>
            <w:top w:val="none" w:sz="0" w:space="0" w:color="auto"/>
            <w:left w:val="none" w:sz="0" w:space="0" w:color="auto"/>
            <w:bottom w:val="none" w:sz="0" w:space="0" w:color="auto"/>
            <w:right w:val="none" w:sz="0" w:space="0" w:color="auto"/>
          </w:divBdr>
        </w:div>
      </w:divsChild>
    </w:div>
    <w:div w:id="655572282">
      <w:bodyDiv w:val="1"/>
      <w:marLeft w:val="0"/>
      <w:marRight w:val="0"/>
      <w:marTop w:val="0"/>
      <w:marBottom w:val="0"/>
      <w:divBdr>
        <w:top w:val="none" w:sz="0" w:space="0" w:color="auto"/>
        <w:left w:val="none" w:sz="0" w:space="0" w:color="auto"/>
        <w:bottom w:val="none" w:sz="0" w:space="0" w:color="auto"/>
        <w:right w:val="none" w:sz="0" w:space="0" w:color="auto"/>
      </w:divBdr>
      <w:divsChild>
        <w:div w:id="1423138680">
          <w:marLeft w:val="0"/>
          <w:marRight w:val="720"/>
          <w:marTop w:val="0"/>
          <w:marBottom w:val="0"/>
          <w:divBdr>
            <w:top w:val="none" w:sz="0" w:space="0" w:color="auto"/>
            <w:left w:val="none" w:sz="0" w:space="0" w:color="auto"/>
            <w:bottom w:val="none" w:sz="0" w:space="0" w:color="auto"/>
            <w:right w:val="none" w:sz="0" w:space="0" w:color="auto"/>
          </w:divBdr>
        </w:div>
        <w:div w:id="711150148">
          <w:marLeft w:val="0"/>
          <w:marRight w:val="0"/>
          <w:marTop w:val="0"/>
          <w:marBottom w:val="0"/>
          <w:divBdr>
            <w:top w:val="none" w:sz="0" w:space="0" w:color="auto"/>
            <w:left w:val="none" w:sz="0" w:space="0" w:color="auto"/>
            <w:bottom w:val="none" w:sz="0" w:space="0" w:color="auto"/>
            <w:right w:val="none" w:sz="0" w:space="0" w:color="auto"/>
          </w:divBdr>
        </w:div>
      </w:divsChild>
    </w:div>
    <w:div w:id="683172972">
      <w:bodyDiv w:val="1"/>
      <w:marLeft w:val="0"/>
      <w:marRight w:val="0"/>
      <w:marTop w:val="0"/>
      <w:marBottom w:val="0"/>
      <w:divBdr>
        <w:top w:val="none" w:sz="0" w:space="0" w:color="auto"/>
        <w:left w:val="none" w:sz="0" w:space="0" w:color="auto"/>
        <w:bottom w:val="none" w:sz="0" w:space="0" w:color="auto"/>
        <w:right w:val="none" w:sz="0" w:space="0" w:color="auto"/>
      </w:divBdr>
    </w:div>
    <w:div w:id="687022304">
      <w:bodyDiv w:val="1"/>
      <w:marLeft w:val="0"/>
      <w:marRight w:val="0"/>
      <w:marTop w:val="0"/>
      <w:marBottom w:val="0"/>
      <w:divBdr>
        <w:top w:val="none" w:sz="0" w:space="0" w:color="auto"/>
        <w:left w:val="none" w:sz="0" w:space="0" w:color="auto"/>
        <w:bottom w:val="none" w:sz="0" w:space="0" w:color="auto"/>
        <w:right w:val="none" w:sz="0" w:space="0" w:color="auto"/>
      </w:divBdr>
      <w:divsChild>
        <w:div w:id="735708781">
          <w:marLeft w:val="0"/>
          <w:marRight w:val="720"/>
          <w:marTop w:val="0"/>
          <w:marBottom w:val="0"/>
          <w:divBdr>
            <w:top w:val="none" w:sz="0" w:space="0" w:color="auto"/>
            <w:left w:val="none" w:sz="0" w:space="0" w:color="auto"/>
            <w:bottom w:val="none" w:sz="0" w:space="0" w:color="auto"/>
            <w:right w:val="none" w:sz="0" w:space="0" w:color="auto"/>
          </w:divBdr>
        </w:div>
        <w:div w:id="249004025">
          <w:marLeft w:val="0"/>
          <w:marRight w:val="0"/>
          <w:marTop w:val="0"/>
          <w:marBottom w:val="0"/>
          <w:divBdr>
            <w:top w:val="none" w:sz="0" w:space="0" w:color="auto"/>
            <w:left w:val="none" w:sz="0" w:space="0" w:color="auto"/>
            <w:bottom w:val="none" w:sz="0" w:space="0" w:color="auto"/>
            <w:right w:val="none" w:sz="0" w:space="0" w:color="auto"/>
          </w:divBdr>
        </w:div>
      </w:divsChild>
    </w:div>
    <w:div w:id="716900591">
      <w:bodyDiv w:val="1"/>
      <w:marLeft w:val="0"/>
      <w:marRight w:val="0"/>
      <w:marTop w:val="0"/>
      <w:marBottom w:val="0"/>
      <w:divBdr>
        <w:top w:val="none" w:sz="0" w:space="0" w:color="auto"/>
        <w:left w:val="none" w:sz="0" w:space="0" w:color="auto"/>
        <w:bottom w:val="none" w:sz="0" w:space="0" w:color="auto"/>
        <w:right w:val="none" w:sz="0" w:space="0" w:color="auto"/>
      </w:divBdr>
      <w:divsChild>
        <w:div w:id="401413987">
          <w:marLeft w:val="0"/>
          <w:marRight w:val="720"/>
          <w:marTop w:val="0"/>
          <w:marBottom w:val="0"/>
          <w:divBdr>
            <w:top w:val="none" w:sz="0" w:space="0" w:color="auto"/>
            <w:left w:val="none" w:sz="0" w:space="0" w:color="auto"/>
            <w:bottom w:val="none" w:sz="0" w:space="0" w:color="auto"/>
            <w:right w:val="none" w:sz="0" w:space="0" w:color="auto"/>
          </w:divBdr>
        </w:div>
        <w:div w:id="1390573334">
          <w:marLeft w:val="0"/>
          <w:marRight w:val="0"/>
          <w:marTop w:val="0"/>
          <w:marBottom w:val="0"/>
          <w:divBdr>
            <w:top w:val="none" w:sz="0" w:space="0" w:color="auto"/>
            <w:left w:val="none" w:sz="0" w:space="0" w:color="auto"/>
            <w:bottom w:val="none" w:sz="0" w:space="0" w:color="auto"/>
            <w:right w:val="none" w:sz="0" w:space="0" w:color="auto"/>
          </w:divBdr>
        </w:div>
      </w:divsChild>
    </w:div>
    <w:div w:id="720789811">
      <w:bodyDiv w:val="1"/>
      <w:marLeft w:val="0"/>
      <w:marRight w:val="0"/>
      <w:marTop w:val="0"/>
      <w:marBottom w:val="0"/>
      <w:divBdr>
        <w:top w:val="none" w:sz="0" w:space="0" w:color="auto"/>
        <w:left w:val="none" w:sz="0" w:space="0" w:color="auto"/>
        <w:bottom w:val="none" w:sz="0" w:space="0" w:color="auto"/>
        <w:right w:val="none" w:sz="0" w:space="0" w:color="auto"/>
      </w:divBdr>
      <w:divsChild>
        <w:div w:id="1965036259">
          <w:marLeft w:val="0"/>
          <w:marRight w:val="720"/>
          <w:marTop w:val="0"/>
          <w:marBottom w:val="0"/>
          <w:divBdr>
            <w:top w:val="none" w:sz="0" w:space="0" w:color="auto"/>
            <w:left w:val="none" w:sz="0" w:space="0" w:color="auto"/>
            <w:bottom w:val="none" w:sz="0" w:space="0" w:color="auto"/>
            <w:right w:val="none" w:sz="0" w:space="0" w:color="auto"/>
          </w:divBdr>
        </w:div>
        <w:div w:id="498618655">
          <w:marLeft w:val="0"/>
          <w:marRight w:val="0"/>
          <w:marTop w:val="0"/>
          <w:marBottom w:val="0"/>
          <w:divBdr>
            <w:top w:val="none" w:sz="0" w:space="0" w:color="auto"/>
            <w:left w:val="none" w:sz="0" w:space="0" w:color="auto"/>
            <w:bottom w:val="none" w:sz="0" w:space="0" w:color="auto"/>
            <w:right w:val="none" w:sz="0" w:space="0" w:color="auto"/>
          </w:divBdr>
        </w:div>
      </w:divsChild>
    </w:div>
    <w:div w:id="746925078">
      <w:bodyDiv w:val="1"/>
      <w:marLeft w:val="0"/>
      <w:marRight w:val="0"/>
      <w:marTop w:val="0"/>
      <w:marBottom w:val="0"/>
      <w:divBdr>
        <w:top w:val="none" w:sz="0" w:space="0" w:color="auto"/>
        <w:left w:val="none" w:sz="0" w:space="0" w:color="auto"/>
        <w:bottom w:val="none" w:sz="0" w:space="0" w:color="auto"/>
        <w:right w:val="none" w:sz="0" w:space="0" w:color="auto"/>
      </w:divBdr>
      <w:divsChild>
        <w:div w:id="1772823709">
          <w:marLeft w:val="0"/>
          <w:marRight w:val="720"/>
          <w:marTop w:val="0"/>
          <w:marBottom w:val="0"/>
          <w:divBdr>
            <w:top w:val="none" w:sz="0" w:space="0" w:color="auto"/>
            <w:left w:val="none" w:sz="0" w:space="0" w:color="auto"/>
            <w:bottom w:val="none" w:sz="0" w:space="0" w:color="auto"/>
            <w:right w:val="none" w:sz="0" w:space="0" w:color="auto"/>
          </w:divBdr>
        </w:div>
        <w:div w:id="683750041">
          <w:marLeft w:val="0"/>
          <w:marRight w:val="0"/>
          <w:marTop w:val="0"/>
          <w:marBottom w:val="0"/>
          <w:divBdr>
            <w:top w:val="none" w:sz="0" w:space="0" w:color="auto"/>
            <w:left w:val="none" w:sz="0" w:space="0" w:color="auto"/>
            <w:bottom w:val="none" w:sz="0" w:space="0" w:color="auto"/>
            <w:right w:val="none" w:sz="0" w:space="0" w:color="auto"/>
          </w:divBdr>
        </w:div>
      </w:divsChild>
    </w:div>
    <w:div w:id="799494192">
      <w:bodyDiv w:val="1"/>
      <w:marLeft w:val="0"/>
      <w:marRight w:val="0"/>
      <w:marTop w:val="0"/>
      <w:marBottom w:val="0"/>
      <w:divBdr>
        <w:top w:val="none" w:sz="0" w:space="0" w:color="auto"/>
        <w:left w:val="none" w:sz="0" w:space="0" w:color="auto"/>
        <w:bottom w:val="none" w:sz="0" w:space="0" w:color="auto"/>
        <w:right w:val="none" w:sz="0" w:space="0" w:color="auto"/>
      </w:divBdr>
    </w:div>
    <w:div w:id="827677054">
      <w:bodyDiv w:val="1"/>
      <w:marLeft w:val="0"/>
      <w:marRight w:val="0"/>
      <w:marTop w:val="0"/>
      <w:marBottom w:val="0"/>
      <w:divBdr>
        <w:top w:val="none" w:sz="0" w:space="0" w:color="auto"/>
        <w:left w:val="none" w:sz="0" w:space="0" w:color="auto"/>
        <w:bottom w:val="none" w:sz="0" w:space="0" w:color="auto"/>
        <w:right w:val="none" w:sz="0" w:space="0" w:color="auto"/>
      </w:divBdr>
      <w:divsChild>
        <w:div w:id="465319056">
          <w:marLeft w:val="0"/>
          <w:marRight w:val="720"/>
          <w:marTop w:val="0"/>
          <w:marBottom w:val="0"/>
          <w:divBdr>
            <w:top w:val="none" w:sz="0" w:space="0" w:color="auto"/>
            <w:left w:val="none" w:sz="0" w:space="0" w:color="auto"/>
            <w:bottom w:val="none" w:sz="0" w:space="0" w:color="auto"/>
            <w:right w:val="none" w:sz="0" w:space="0" w:color="auto"/>
          </w:divBdr>
        </w:div>
        <w:div w:id="358966867">
          <w:marLeft w:val="0"/>
          <w:marRight w:val="0"/>
          <w:marTop w:val="0"/>
          <w:marBottom w:val="0"/>
          <w:divBdr>
            <w:top w:val="none" w:sz="0" w:space="0" w:color="auto"/>
            <w:left w:val="none" w:sz="0" w:space="0" w:color="auto"/>
            <w:bottom w:val="none" w:sz="0" w:space="0" w:color="auto"/>
            <w:right w:val="none" w:sz="0" w:space="0" w:color="auto"/>
          </w:divBdr>
        </w:div>
      </w:divsChild>
    </w:div>
    <w:div w:id="890923188">
      <w:bodyDiv w:val="1"/>
      <w:marLeft w:val="0"/>
      <w:marRight w:val="0"/>
      <w:marTop w:val="0"/>
      <w:marBottom w:val="0"/>
      <w:divBdr>
        <w:top w:val="none" w:sz="0" w:space="0" w:color="auto"/>
        <w:left w:val="none" w:sz="0" w:space="0" w:color="auto"/>
        <w:bottom w:val="none" w:sz="0" w:space="0" w:color="auto"/>
        <w:right w:val="none" w:sz="0" w:space="0" w:color="auto"/>
      </w:divBdr>
    </w:div>
    <w:div w:id="907151197">
      <w:bodyDiv w:val="1"/>
      <w:marLeft w:val="0"/>
      <w:marRight w:val="0"/>
      <w:marTop w:val="0"/>
      <w:marBottom w:val="0"/>
      <w:divBdr>
        <w:top w:val="none" w:sz="0" w:space="0" w:color="auto"/>
        <w:left w:val="none" w:sz="0" w:space="0" w:color="auto"/>
        <w:bottom w:val="none" w:sz="0" w:space="0" w:color="auto"/>
        <w:right w:val="none" w:sz="0" w:space="0" w:color="auto"/>
      </w:divBdr>
      <w:divsChild>
        <w:div w:id="1771924762">
          <w:marLeft w:val="0"/>
          <w:marRight w:val="720"/>
          <w:marTop w:val="0"/>
          <w:marBottom w:val="0"/>
          <w:divBdr>
            <w:top w:val="none" w:sz="0" w:space="0" w:color="auto"/>
            <w:left w:val="none" w:sz="0" w:space="0" w:color="auto"/>
            <w:bottom w:val="none" w:sz="0" w:space="0" w:color="auto"/>
            <w:right w:val="none" w:sz="0" w:space="0" w:color="auto"/>
          </w:divBdr>
        </w:div>
        <w:div w:id="359167169">
          <w:marLeft w:val="0"/>
          <w:marRight w:val="0"/>
          <w:marTop w:val="0"/>
          <w:marBottom w:val="0"/>
          <w:divBdr>
            <w:top w:val="none" w:sz="0" w:space="0" w:color="auto"/>
            <w:left w:val="none" w:sz="0" w:space="0" w:color="auto"/>
            <w:bottom w:val="none" w:sz="0" w:space="0" w:color="auto"/>
            <w:right w:val="none" w:sz="0" w:space="0" w:color="auto"/>
          </w:divBdr>
        </w:div>
      </w:divsChild>
    </w:div>
    <w:div w:id="938485949">
      <w:bodyDiv w:val="1"/>
      <w:marLeft w:val="0"/>
      <w:marRight w:val="0"/>
      <w:marTop w:val="0"/>
      <w:marBottom w:val="0"/>
      <w:divBdr>
        <w:top w:val="none" w:sz="0" w:space="0" w:color="auto"/>
        <w:left w:val="none" w:sz="0" w:space="0" w:color="auto"/>
        <w:bottom w:val="none" w:sz="0" w:space="0" w:color="auto"/>
        <w:right w:val="none" w:sz="0" w:space="0" w:color="auto"/>
      </w:divBdr>
      <w:divsChild>
        <w:div w:id="637688770">
          <w:marLeft w:val="0"/>
          <w:marRight w:val="0"/>
          <w:marTop w:val="0"/>
          <w:marBottom w:val="0"/>
          <w:divBdr>
            <w:top w:val="none" w:sz="0" w:space="0" w:color="auto"/>
            <w:left w:val="none" w:sz="0" w:space="0" w:color="auto"/>
            <w:bottom w:val="none" w:sz="0" w:space="0" w:color="auto"/>
            <w:right w:val="none" w:sz="0" w:space="0" w:color="auto"/>
          </w:divBdr>
          <w:divsChild>
            <w:div w:id="49620072">
              <w:marLeft w:val="0"/>
              <w:marRight w:val="0"/>
              <w:marTop w:val="0"/>
              <w:marBottom w:val="0"/>
              <w:divBdr>
                <w:top w:val="none" w:sz="0" w:space="0" w:color="auto"/>
                <w:left w:val="none" w:sz="0" w:space="0" w:color="auto"/>
                <w:bottom w:val="none" w:sz="0" w:space="0" w:color="auto"/>
                <w:right w:val="none" w:sz="0" w:space="0" w:color="auto"/>
              </w:divBdr>
            </w:div>
            <w:div w:id="820999407">
              <w:marLeft w:val="0"/>
              <w:marRight w:val="0"/>
              <w:marTop w:val="0"/>
              <w:marBottom w:val="0"/>
              <w:divBdr>
                <w:top w:val="none" w:sz="0" w:space="0" w:color="auto"/>
                <w:left w:val="none" w:sz="0" w:space="0" w:color="auto"/>
                <w:bottom w:val="none" w:sz="0" w:space="0" w:color="auto"/>
                <w:right w:val="none" w:sz="0" w:space="0" w:color="auto"/>
              </w:divBdr>
            </w:div>
            <w:div w:id="536895872">
              <w:marLeft w:val="0"/>
              <w:marRight w:val="0"/>
              <w:marTop w:val="0"/>
              <w:marBottom w:val="0"/>
              <w:divBdr>
                <w:top w:val="none" w:sz="0" w:space="0" w:color="auto"/>
                <w:left w:val="none" w:sz="0" w:space="0" w:color="auto"/>
                <w:bottom w:val="none" w:sz="0" w:space="0" w:color="auto"/>
                <w:right w:val="none" w:sz="0" w:space="0" w:color="auto"/>
              </w:divBdr>
            </w:div>
            <w:div w:id="415325873">
              <w:marLeft w:val="0"/>
              <w:marRight w:val="0"/>
              <w:marTop w:val="0"/>
              <w:marBottom w:val="0"/>
              <w:divBdr>
                <w:top w:val="none" w:sz="0" w:space="0" w:color="auto"/>
                <w:left w:val="none" w:sz="0" w:space="0" w:color="auto"/>
                <w:bottom w:val="none" w:sz="0" w:space="0" w:color="auto"/>
                <w:right w:val="none" w:sz="0" w:space="0" w:color="auto"/>
              </w:divBdr>
            </w:div>
            <w:div w:id="1635410120">
              <w:marLeft w:val="0"/>
              <w:marRight w:val="0"/>
              <w:marTop w:val="0"/>
              <w:marBottom w:val="0"/>
              <w:divBdr>
                <w:top w:val="none" w:sz="0" w:space="0" w:color="auto"/>
                <w:left w:val="none" w:sz="0" w:space="0" w:color="auto"/>
                <w:bottom w:val="none" w:sz="0" w:space="0" w:color="auto"/>
                <w:right w:val="none" w:sz="0" w:space="0" w:color="auto"/>
              </w:divBdr>
            </w:div>
            <w:div w:id="201292349">
              <w:marLeft w:val="0"/>
              <w:marRight w:val="0"/>
              <w:marTop w:val="0"/>
              <w:marBottom w:val="0"/>
              <w:divBdr>
                <w:top w:val="none" w:sz="0" w:space="0" w:color="auto"/>
                <w:left w:val="none" w:sz="0" w:space="0" w:color="auto"/>
                <w:bottom w:val="none" w:sz="0" w:space="0" w:color="auto"/>
                <w:right w:val="none" w:sz="0" w:space="0" w:color="auto"/>
              </w:divBdr>
            </w:div>
            <w:div w:id="693917554">
              <w:marLeft w:val="0"/>
              <w:marRight w:val="0"/>
              <w:marTop w:val="0"/>
              <w:marBottom w:val="0"/>
              <w:divBdr>
                <w:top w:val="none" w:sz="0" w:space="0" w:color="auto"/>
                <w:left w:val="none" w:sz="0" w:space="0" w:color="auto"/>
                <w:bottom w:val="none" w:sz="0" w:space="0" w:color="auto"/>
                <w:right w:val="none" w:sz="0" w:space="0" w:color="auto"/>
              </w:divBdr>
            </w:div>
            <w:div w:id="1109160775">
              <w:marLeft w:val="0"/>
              <w:marRight w:val="0"/>
              <w:marTop w:val="0"/>
              <w:marBottom w:val="0"/>
              <w:divBdr>
                <w:top w:val="none" w:sz="0" w:space="0" w:color="auto"/>
                <w:left w:val="none" w:sz="0" w:space="0" w:color="auto"/>
                <w:bottom w:val="none" w:sz="0" w:space="0" w:color="auto"/>
                <w:right w:val="none" w:sz="0" w:space="0" w:color="auto"/>
              </w:divBdr>
            </w:div>
            <w:div w:id="107433484">
              <w:marLeft w:val="0"/>
              <w:marRight w:val="0"/>
              <w:marTop w:val="0"/>
              <w:marBottom w:val="0"/>
              <w:divBdr>
                <w:top w:val="none" w:sz="0" w:space="0" w:color="auto"/>
                <w:left w:val="none" w:sz="0" w:space="0" w:color="auto"/>
                <w:bottom w:val="none" w:sz="0" w:space="0" w:color="auto"/>
                <w:right w:val="none" w:sz="0" w:space="0" w:color="auto"/>
              </w:divBdr>
            </w:div>
            <w:div w:id="1158769865">
              <w:marLeft w:val="0"/>
              <w:marRight w:val="0"/>
              <w:marTop w:val="0"/>
              <w:marBottom w:val="0"/>
              <w:divBdr>
                <w:top w:val="none" w:sz="0" w:space="0" w:color="auto"/>
                <w:left w:val="none" w:sz="0" w:space="0" w:color="auto"/>
                <w:bottom w:val="none" w:sz="0" w:space="0" w:color="auto"/>
                <w:right w:val="none" w:sz="0" w:space="0" w:color="auto"/>
              </w:divBdr>
            </w:div>
            <w:div w:id="10520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93743">
      <w:bodyDiv w:val="1"/>
      <w:marLeft w:val="0"/>
      <w:marRight w:val="0"/>
      <w:marTop w:val="0"/>
      <w:marBottom w:val="0"/>
      <w:divBdr>
        <w:top w:val="none" w:sz="0" w:space="0" w:color="auto"/>
        <w:left w:val="none" w:sz="0" w:space="0" w:color="auto"/>
        <w:bottom w:val="none" w:sz="0" w:space="0" w:color="auto"/>
        <w:right w:val="none" w:sz="0" w:space="0" w:color="auto"/>
      </w:divBdr>
      <w:divsChild>
        <w:div w:id="1490898846">
          <w:marLeft w:val="0"/>
          <w:marRight w:val="720"/>
          <w:marTop w:val="0"/>
          <w:marBottom w:val="0"/>
          <w:divBdr>
            <w:top w:val="none" w:sz="0" w:space="0" w:color="auto"/>
            <w:left w:val="none" w:sz="0" w:space="0" w:color="auto"/>
            <w:bottom w:val="none" w:sz="0" w:space="0" w:color="auto"/>
            <w:right w:val="none" w:sz="0" w:space="0" w:color="auto"/>
          </w:divBdr>
        </w:div>
        <w:div w:id="316955172">
          <w:marLeft w:val="0"/>
          <w:marRight w:val="0"/>
          <w:marTop w:val="0"/>
          <w:marBottom w:val="0"/>
          <w:divBdr>
            <w:top w:val="none" w:sz="0" w:space="0" w:color="auto"/>
            <w:left w:val="none" w:sz="0" w:space="0" w:color="auto"/>
            <w:bottom w:val="none" w:sz="0" w:space="0" w:color="auto"/>
            <w:right w:val="none" w:sz="0" w:space="0" w:color="auto"/>
          </w:divBdr>
        </w:div>
      </w:divsChild>
    </w:div>
    <w:div w:id="984552202">
      <w:bodyDiv w:val="1"/>
      <w:marLeft w:val="0"/>
      <w:marRight w:val="0"/>
      <w:marTop w:val="0"/>
      <w:marBottom w:val="0"/>
      <w:divBdr>
        <w:top w:val="none" w:sz="0" w:space="0" w:color="auto"/>
        <w:left w:val="none" w:sz="0" w:space="0" w:color="auto"/>
        <w:bottom w:val="none" w:sz="0" w:space="0" w:color="auto"/>
        <w:right w:val="none" w:sz="0" w:space="0" w:color="auto"/>
      </w:divBdr>
      <w:divsChild>
        <w:div w:id="1991403885">
          <w:marLeft w:val="0"/>
          <w:marRight w:val="720"/>
          <w:marTop w:val="0"/>
          <w:marBottom w:val="0"/>
          <w:divBdr>
            <w:top w:val="none" w:sz="0" w:space="0" w:color="auto"/>
            <w:left w:val="none" w:sz="0" w:space="0" w:color="auto"/>
            <w:bottom w:val="none" w:sz="0" w:space="0" w:color="auto"/>
            <w:right w:val="none" w:sz="0" w:space="0" w:color="auto"/>
          </w:divBdr>
        </w:div>
        <w:div w:id="554463435">
          <w:marLeft w:val="0"/>
          <w:marRight w:val="0"/>
          <w:marTop w:val="0"/>
          <w:marBottom w:val="0"/>
          <w:divBdr>
            <w:top w:val="none" w:sz="0" w:space="0" w:color="auto"/>
            <w:left w:val="none" w:sz="0" w:space="0" w:color="auto"/>
            <w:bottom w:val="none" w:sz="0" w:space="0" w:color="auto"/>
            <w:right w:val="none" w:sz="0" w:space="0" w:color="auto"/>
          </w:divBdr>
        </w:div>
      </w:divsChild>
    </w:div>
    <w:div w:id="986083210">
      <w:bodyDiv w:val="1"/>
      <w:marLeft w:val="0"/>
      <w:marRight w:val="0"/>
      <w:marTop w:val="0"/>
      <w:marBottom w:val="0"/>
      <w:divBdr>
        <w:top w:val="none" w:sz="0" w:space="0" w:color="auto"/>
        <w:left w:val="none" w:sz="0" w:space="0" w:color="auto"/>
        <w:bottom w:val="none" w:sz="0" w:space="0" w:color="auto"/>
        <w:right w:val="none" w:sz="0" w:space="0" w:color="auto"/>
      </w:divBdr>
      <w:divsChild>
        <w:div w:id="2036811451">
          <w:marLeft w:val="0"/>
          <w:marRight w:val="720"/>
          <w:marTop w:val="0"/>
          <w:marBottom w:val="0"/>
          <w:divBdr>
            <w:top w:val="none" w:sz="0" w:space="0" w:color="auto"/>
            <w:left w:val="none" w:sz="0" w:space="0" w:color="auto"/>
            <w:bottom w:val="none" w:sz="0" w:space="0" w:color="auto"/>
            <w:right w:val="none" w:sz="0" w:space="0" w:color="auto"/>
          </w:divBdr>
        </w:div>
        <w:div w:id="240530267">
          <w:marLeft w:val="0"/>
          <w:marRight w:val="0"/>
          <w:marTop w:val="0"/>
          <w:marBottom w:val="0"/>
          <w:divBdr>
            <w:top w:val="none" w:sz="0" w:space="0" w:color="auto"/>
            <w:left w:val="none" w:sz="0" w:space="0" w:color="auto"/>
            <w:bottom w:val="none" w:sz="0" w:space="0" w:color="auto"/>
            <w:right w:val="none" w:sz="0" w:space="0" w:color="auto"/>
          </w:divBdr>
        </w:div>
      </w:divsChild>
    </w:div>
    <w:div w:id="1004433438">
      <w:bodyDiv w:val="1"/>
      <w:marLeft w:val="0"/>
      <w:marRight w:val="0"/>
      <w:marTop w:val="0"/>
      <w:marBottom w:val="0"/>
      <w:divBdr>
        <w:top w:val="none" w:sz="0" w:space="0" w:color="auto"/>
        <w:left w:val="none" w:sz="0" w:space="0" w:color="auto"/>
        <w:bottom w:val="none" w:sz="0" w:space="0" w:color="auto"/>
        <w:right w:val="none" w:sz="0" w:space="0" w:color="auto"/>
      </w:divBdr>
    </w:div>
    <w:div w:id="1035277195">
      <w:bodyDiv w:val="1"/>
      <w:marLeft w:val="0"/>
      <w:marRight w:val="0"/>
      <w:marTop w:val="0"/>
      <w:marBottom w:val="0"/>
      <w:divBdr>
        <w:top w:val="none" w:sz="0" w:space="0" w:color="auto"/>
        <w:left w:val="none" w:sz="0" w:space="0" w:color="auto"/>
        <w:bottom w:val="none" w:sz="0" w:space="0" w:color="auto"/>
        <w:right w:val="none" w:sz="0" w:space="0" w:color="auto"/>
      </w:divBdr>
      <w:divsChild>
        <w:div w:id="1715035661">
          <w:marLeft w:val="0"/>
          <w:marRight w:val="720"/>
          <w:marTop w:val="0"/>
          <w:marBottom w:val="0"/>
          <w:divBdr>
            <w:top w:val="none" w:sz="0" w:space="0" w:color="auto"/>
            <w:left w:val="none" w:sz="0" w:space="0" w:color="auto"/>
            <w:bottom w:val="none" w:sz="0" w:space="0" w:color="auto"/>
            <w:right w:val="none" w:sz="0" w:space="0" w:color="auto"/>
          </w:divBdr>
        </w:div>
        <w:div w:id="766391241">
          <w:marLeft w:val="0"/>
          <w:marRight w:val="0"/>
          <w:marTop w:val="0"/>
          <w:marBottom w:val="0"/>
          <w:divBdr>
            <w:top w:val="none" w:sz="0" w:space="0" w:color="auto"/>
            <w:left w:val="none" w:sz="0" w:space="0" w:color="auto"/>
            <w:bottom w:val="none" w:sz="0" w:space="0" w:color="auto"/>
            <w:right w:val="none" w:sz="0" w:space="0" w:color="auto"/>
          </w:divBdr>
        </w:div>
      </w:divsChild>
    </w:div>
    <w:div w:id="1038122304">
      <w:bodyDiv w:val="1"/>
      <w:marLeft w:val="0"/>
      <w:marRight w:val="0"/>
      <w:marTop w:val="0"/>
      <w:marBottom w:val="0"/>
      <w:divBdr>
        <w:top w:val="none" w:sz="0" w:space="0" w:color="auto"/>
        <w:left w:val="none" w:sz="0" w:space="0" w:color="auto"/>
        <w:bottom w:val="none" w:sz="0" w:space="0" w:color="auto"/>
        <w:right w:val="none" w:sz="0" w:space="0" w:color="auto"/>
      </w:divBdr>
    </w:div>
    <w:div w:id="1062412957">
      <w:bodyDiv w:val="1"/>
      <w:marLeft w:val="0"/>
      <w:marRight w:val="0"/>
      <w:marTop w:val="0"/>
      <w:marBottom w:val="0"/>
      <w:divBdr>
        <w:top w:val="none" w:sz="0" w:space="0" w:color="auto"/>
        <w:left w:val="none" w:sz="0" w:space="0" w:color="auto"/>
        <w:bottom w:val="none" w:sz="0" w:space="0" w:color="auto"/>
        <w:right w:val="none" w:sz="0" w:space="0" w:color="auto"/>
      </w:divBdr>
      <w:divsChild>
        <w:div w:id="1465082114">
          <w:marLeft w:val="0"/>
          <w:marRight w:val="720"/>
          <w:marTop w:val="0"/>
          <w:marBottom w:val="0"/>
          <w:divBdr>
            <w:top w:val="none" w:sz="0" w:space="0" w:color="auto"/>
            <w:left w:val="none" w:sz="0" w:space="0" w:color="auto"/>
            <w:bottom w:val="none" w:sz="0" w:space="0" w:color="auto"/>
            <w:right w:val="none" w:sz="0" w:space="0" w:color="auto"/>
          </w:divBdr>
        </w:div>
        <w:div w:id="652954594">
          <w:marLeft w:val="0"/>
          <w:marRight w:val="0"/>
          <w:marTop w:val="0"/>
          <w:marBottom w:val="0"/>
          <w:divBdr>
            <w:top w:val="none" w:sz="0" w:space="0" w:color="auto"/>
            <w:left w:val="none" w:sz="0" w:space="0" w:color="auto"/>
            <w:bottom w:val="none" w:sz="0" w:space="0" w:color="auto"/>
            <w:right w:val="none" w:sz="0" w:space="0" w:color="auto"/>
          </w:divBdr>
        </w:div>
      </w:divsChild>
    </w:div>
    <w:div w:id="1104422581">
      <w:bodyDiv w:val="1"/>
      <w:marLeft w:val="0"/>
      <w:marRight w:val="0"/>
      <w:marTop w:val="0"/>
      <w:marBottom w:val="0"/>
      <w:divBdr>
        <w:top w:val="none" w:sz="0" w:space="0" w:color="auto"/>
        <w:left w:val="none" w:sz="0" w:space="0" w:color="auto"/>
        <w:bottom w:val="none" w:sz="0" w:space="0" w:color="auto"/>
        <w:right w:val="none" w:sz="0" w:space="0" w:color="auto"/>
      </w:divBdr>
      <w:divsChild>
        <w:div w:id="1257052530">
          <w:marLeft w:val="0"/>
          <w:marRight w:val="0"/>
          <w:marTop w:val="0"/>
          <w:marBottom w:val="0"/>
          <w:divBdr>
            <w:top w:val="none" w:sz="0" w:space="0" w:color="auto"/>
            <w:left w:val="none" w:sz="0" w:space="0" w:color="auto"/>
            <w:bottom w:val="none" w:sz="0" w:space="0" w:color="auto"/>
            <w:right w:val="none" w:sz="0" w:space="0" w:color="auto"/>
          </w:divBdr>
          <w:divsChild>
            <w:div w:id="1613128503">
              <w:marLeft w:val="0"/>
              <w:marRight w:val="0"/>
              <w:marTop w:val="0"/>
              <w:marBottom w:val="0"/>
              <w:divBdr>
                <w:top w:val="none" w:sz="0" w:space="0" w:color="auto"/>
                <w:left w:val="none" w:sz="0" w:space="0" w:color="auto"/>
                <w:bottom w:val="none" w:sz="0" w:space="0" w:color="auto"/>
                <w:right w:val="none" w:sz="0" w:space="0" w:color="auto"/>
              </w:divBdr>
            </w:div>
            <w:div w:id="1779333356">
              <w:marLeft w:val="0"/>
              <w:marRight w:val="0"/>
              <w:marTop w:val="0"/>
              <w:marBottom w:val="0"/>
              <w:divBdr>
                <w:top w:val="none" w:sz="0" w:space="0" w:color="auto"/>
                <w:left w:val="none" w:sz="0" w:space="0" w:color="auto"/>
                <w:bottom w:val="none" w:sz="0" w:space="0" w:color="auto"/>
                <w:right w:val="none" w:sz="0" w:space="0" w:color="auto"/>
              </w:divBdr>
            </w:div>
            <w:div w:id="862281759">
              <w:marLeft w:val="0"/>
              <w:marRight w:val="0"/>
              <w:marTop w:val="0"/>
              <w:marBottom w:val="0"/>
              <w:divBdr>
                <w:top w:val="none" w:sz="0" w:space="0" w:color="auto"/>
                <w:left w:val="none" w:sz="0" w:space="0" w:color="auto"/>
                <w:bottom w:val="none" w:sz="0" w:space="0" w:color="auto"/>
                <w:right w:val="none" w:sz="0" w:space="0" w:color="auto"/>
              </w:divBdr>
            </w:div>
            <w:div w:id="984898835">
              <w:marLeft w:val="0"/>
              <w:marRight w:val="0"/>
              <w:marTop w:val="0"/>
              <w:marBottom w:val="0"/>
              <w:divBdr>
                <w:top w:val="none" w:sz="0" w:space="0" w:color="auto"/>
                <w:left w:val="none" w:sz="0" w:space="0" w:color="auto"/>
                <w:bottom w:val="none" w:sz="0" w:space="0" w:color="auto"/>
                <w:right w:val="none" w:sz="0" w:space="0" w:color="auto"/>
              </w:divBdr>
            </w:div>
            <w:div w:id="1315721829">
              <w:marLeft w:val="0"/>
              <w:marRight w:val="0"/>
              <w:marTop w:val="0"/>
              <w:marBottom w:val="0"/>
              <w:divBdr>
                <w:top w:val="none" w:sz="0" w:space="0" w:color="auto"/>
                <w:left w:val="none" w:sz="0" w:space="0" w:color="auto"/>
                <w:bottom w:val="none" w:sz="0" w:space="0" w:color="auto"/>
                <w:right w:val="none" w:sz="0" w:space="0" w:color="auto"/>
              </w:divBdr>
            </w:div>
            <w:div w:id="504632584">
              <w:marLeft w:val="0"/>
              <w:marRight w:val="0"/>
              <w:marTop w:val="0"/>
              <w:marBottom w:val="0"/>
              <w:divBdr>
                <w:top w:val="none" w:sz="0" w:space="0" w:color="auto"/>
                <w:left w:val="none" w:sz="0" w:space="0" w:color="auto"/>
                <w:bottom w:val="none" w:sz="0" w:space="0" w:color="auto"/>
                <w:right w:val="none" w:sz="0" w:space="0" w:color="auto"/>
              </w:divBdr>
            </w:div>
            <w:div w:id="1903131692">
              <w:marLeft w:val="0"/>
              <w:marRight w:val="0"/>
              <w:marTop w:val="0"/>
              <w:marBottom w:val="0"/>
              <w:divBdr>
                <w:top w:val="none" w:sz="0" w:space="0" w:color="auto"/>
                <w:left w:val="none" w:sz="0" w:space="0" w:color="auto"/>
                <w:bottom w:val="none" w:sz="0" w:space="0" w:color="auto"/>
                <w:right w:val="none" w:sz="0" w:space="0" w:color="auto"/>
              </w:divBdr>
            </w:div>
            <w:div w:id="1357658988">
              <w:marLeft w:val="0"/>
              <w:marRight w:val="0"/>
              <w:marTop w:val="0"/>
              <w:marBottom w:val="0"/>
              <w:divBdr>
                <w:top w:val="none" w:sz="0" w:space="0" w:color="auto"/>
                <w:left w:val="none" w:sz="0" w:space="0" w:color="auto"/>
                <w:bottom w:val="none" w:sz="0" w:space="0" w:color="auto"/>
                <w:right w:val="none" w:sz="0" w:space="0" w:color="auto"/>
              </w:divBdr>
            </w:div>
            <w:div w:id="962615934">
              <w:marLeft w:val="0"/>
              <w:marRight w:val="0"/>
              <w:marTop w:val="0"/>
              <w:marBottom w:val="0"/>
              <w:divBdr>
                <w:top w:val="none" w:sz="0" w:space="0" w:color="auto"/>
                <w:left w:val="none" w:sz="0" w:space="0" w:color="auto"/>
                <w:bottom w:val="none" w:sz="0" w:space="0" w:color="auto"/>
                <w:right w:val="none" w:sz="0" w:space="0" w:color="auto"/>
              </w:divBdr>
            </w:div>
            <w:div w:id="952784749">
              <w:marLeft w:val="0"/>
              <w:marRight w:val="0"/>
              <w:marTop w:val="0"/>
              <w:marBottom w:val="0"/>
              <w:divBdr>
                <w:top w:val="none" w:sz="0" w:space="0" w:color="auto"/>
                <w:left w:val="none" w:sz="0" w:space="0" w:color="auto"/>
                <w:bottom w:val="none" w:sz="0" w:space="0" w:color="auto"/>
                <w:right w:val="none" w:sz="0" w:space="0" w:color="auto"/>
              </w:divBdr>
            </w:div>
            <w:div w:id="246574635">
              <w:marLeft w:val="0"/>
              <w:marRight w:val="0"/>
              <w:marTop w:val="0"/>
              <w:marBottom w:val="0"/>
              <w:divBdr>
                <w:top w:val="none" w:sz="0" w:space="0" w:color="auto"/>
                <w:left w:val="none" w:sz="0" w:space="0" w:color="auto"/>
                <w:bottom w:val="none" w:sz="0" w:space="0" w:color="auto"/>
                <w:right w:val="none" w:sz="0" w:space="0" w:color="auto"/>
              </w:divBdr>
            </w:div>
            <w:div w:id="187253337">
              <w:marLeft w:val="0"/>
              <w:marRight w:val="0"/>
              <w:marTop w:val="0"/>
              <w:marBottom w:val="0"/>
              <w:divBdr>
                <w:top w:val="none" w:sz="0" w:space="0" w:color="auto"/>
                <w:left w:val="none" w:sz="0" w:space="0" w:color="auto"/>
                <w:bottom w:val="none" w:sz="0" w:space="0" w:color="auto"/>
                <w:right w:val="none" w:sz="0" w:space="0" w:color="auto"/>
              </w:divBdr>
            </w:div>
            <w:div w:id="1960451542">
              <w:marLeft w:val="0"/>
              <w:marRight w:val="0"/>
              <w:marTop w:val="0"/>
              <w:marBottom w:val="0"/>
              <w:divBdr>
                <w:top w:val="none" w:sz="0" w:space="0" w:color="auto"/>
                <w:left w:val="none" w:sz="0" w:space="0" w:color="auto"/>
                <w:bottom w:val="none" w:sz="0" w:space="0" w:color="auto"/>
                <w:right w:val="none" w:sz="0" w:space="0" w:color="auto"/>
              </w:divBdr>
            </w:div>
            <w:div w:id="647779900">
              <w:marLeft w:val="0"/>
              <w:marRight w:val="0"/>
              <w:marTop w:val="0"/>
              <w:marBottom w:val="0"/>
              <w:divBdr>
                <w:top w:val="none" w:sz="0" w:space="0" w:color="auto"/>
                <w:left w:val="none" w:sz="0" w:space="0" w:color="auto"/>
                <w:bottom w:val="none" w:sz="0" w:space="0" w:color="auto"/>
                <w:right w:val="none" w:sz="0" w:space="0" w:color="auto"/>
              </w:divBdr>
            </w:div>
            <w:div w:id="1292129904">
              <w:marLeft w:val="0"/>
              <w:marRight w:val="0"/>
              <w:marTop w:val="0"/>
              <w:marBottom w:val="0"/>
              <w:divBdr>
                <w:top w:val="none" w:sz="0" w:space="0" w:color="auto"/>
                <w:left w:val="none" w:sz="0" w:space="0" w:color="auto"/>
                <w:bottom w:val="none" w:sz="0" w:space="0" w:color="auto"/>
                <w:right w:val="none" w:sz="0" w:space="0" w:color="auto"/>
              </w:divBdr>
            </w:div>
            <w:div w:id="953055247">
              <w:marLeft w:val="0"/>
              <w:marRight w:val="0"/>
              <w:marTop w:val="0"/>
              <w:marBottom w:val="0"/>
              <w:divBdr>
                <w:top w:val="none" w:sz="0" w:space="0" w:color="auto"/>
                <w:left w:val="none" w:sz="0" w:space="0" w:color="auto"/>
                <w:bottom w:val="none" w:sz="0" w:space="0" w:color="auto"/>
                <w:right w:val="none" w:sz="0" w:space="0" w:color="auto"/>
              </w:divBdr>
            </w:div>
            <w:div w:id="2013028150">
              <w:marLeft w:val="0"/>
              <w:marRight w:val="0"/>
              <w:marTop w:val="0"/>
              <w:marBottom w:val="0"/>
              <w:divBdr>
                <w:top w:val="none" w:sz="0" w:space="0" w:color="auto"/>
                <w:left w:val="none" w:sz="0" w:space="0" w:color="auto"/>
                <w:bottom w:val="none" w:sz="0" w:space="0" w:color="auto"/>
                <w:right w:val="none" w:sz="0" w:space="0" w:color="auto"/>
              </w:divBdr>
            </w:div>
            <w:div w:id="1018655617">
              <w:marLeft w:val="0"/>
              <w:marRight w:val="0"/>
              <w:marTop w:val="0"/>
              <w:marBottom w:val="0"/>
              <w:divBdr>
                <w:top w:val="none" w:sz="0" w:space="0" w:color="auto"/>
                <w:left w:val="none" w:sz="0" w:space="0" w:color="auto"/>
                <w:bottom w:val="none" w:sz="0" w:space="0" w:color="auto"/>
                <w:right w:val="none" w:sz="0" w:space="0" w:color="auto"/>
              </w:divBdr>
            </w:div>
            <w:div w:id="1229418386">
              <w:marLeft w:val="0"/>
              <w:marRight w:val="0"/>
              <w:marTop w:val="0"/>
              <w:marBottom w:val="0"/>
              <w:divBdr>
                <w:top w:val="none" w:sz="0" w:space="0" w:color="auto"/>
                <w:left w:val="none" w:sz="0" w:space="0" w:color="auto"/>
                <w:bottom w:val="none" w:sz="0" w:space="0" w:color="auto"/>
                <w:right w:val="none" w:sz="0" w:space="0" w:color="auto"/>
              </w:divBdr>
            </w:div>
            <w:div w:id="1643386775">
              <w:marLeft w:val="0"/>
              <w:marRight w:val="0"/>
              <w:marTop w:val="0"/>
              <w:marBottom w:val="0"/>
              <w:divBdr>
                <w:top w:val="none" w:sz="0" w:space="0" w:color="auto"/>
                <w:left w:val="none" w:sz="0" w:space="0" w:color="auto"/>
                <w:bottom w:val="none" w:sz="0" w:space="0" w:color="auto"/>
                <w:right w:val="none" w:sz="0" w:space="0" w:color="auto"/>
              </w:divBdr>
            </w:div>
            <w:div w:id="92475728">
              <w:marLeft w:val="0"/>
              <w:marRight w:val="0"/>
              <w:marTop w:val="0"/>
              <w:marBottom w:val="0"/>
              <w:divBdr>
                <w:top w:val="none" w:sz="0" w:space="0" w:color="auto"/>
                <w:left w:val="none" w:sz="0" w:space="0" w:color="auto"/>
                <w:bottom w:val="none" w:sz="0" w:space="0" w:color="auto"/>
                <w:right w:val="none" w:sz="0" w:space="0" w:color="auto"/>
              </w:divBdr>
            </w:div>
            <w:div w:id="1114326564">
              <w:marLeft w:val="0"/>
              <w:marRight w:val="0"/>
              <w:marTop w:val="0"/>
              <w:marBottom w:val="0"/>
              <w:divBdr>
                <w:top w:val="none" w:sz="0" w:space="0" w:color="auto"/>
                <w:left w:val="none" w:sz="0" w:space="0" w:color="auto"/>
                <w:bottom w:val="none" w:sz="0" w:space="0" w:color="auto"/>
                <w:right w:val="none" w:sz="0" w:space="0" w:color="auto"/>
              </w:divBdr>
            </w:div>
            <w:div w:id="1921712757">
              <w:marLeft w:val="0"/>
              <w:marRight w:val="0"/>
              <w:marTop w:val="0"/>
              <w:marBottom w:val="0"/>
              <w:divBdr>
                <w:top w:val="none" w:sz="0" w:space="0" w:color="auto"/>
                <w:left w:val="none" w:sz="0" w:space="0" w:color="auto"/>
                <w:bottom w:val="none" w:sz="0" w:space="0" w:color="auto"/>
                <w:right w:val="none" w:sz="0" w:space="0" w:color="auto"/>
              </w:divBdr>
            </w:div>
            <w:div w:id="1262301579">
              <w:marLeft w:val="0"/>
              <w:marRight w:val="0"/>
              <w:marTop w:val="0"/>
              <w:marBottom w:val="0"/>
              <w:divBdr>
                <w:top w:val="none" w:sz="0" w:space="0" w:color="auto"/>
                <w:left w:val="none" w:sz="0" w:space="0" w:color="auto"/>
                <w:bottom w:val="none" w:sz="0" w:space="0" w:color="auto"/>
                <w:right w:val="none" w:sz="0" w:space="0" w:color="auto"/>
              </w:divBdr>
            </w:div>
            <w:div w:id="1173690070">
              <w:marLeft w:val="0"/>
              <w:marRight w:val="0"/>
              <w:marTop w:val="0"/>
              <w:marBottom w:val="0"/>
              <w:divBdr>
                <w:top w:val="none" w:sz="0" w:space="0" w:color="auto"/>
                <w:left w:val="none" w:sz="0" w:space="0" w:color="auto"/>
                <w:bottom w:val="none" w:sz="0" w:space="0" w:color="auto"/>
                <w:right w:val="none" w:sz="0" w:space="0" w:color="auto"/>
              </w:divBdr>
            </w:div>
            <w:div w:id="386806744">
              <w:marLeft w:val="0"/>
              <w:marRight w:val="0"/>
              <w:marTop w:val="0"/>
              <w:marBottom w:val="0"/>
              <w:divBdr>
                <w:top w:val="none" w:sz="0" w:space="0" w:color="auto"/>
                <w:left w:val="none" w:sz="0" w:space="0" w:color="auto"/>
                <w:bottom w:val="none" w:sz="0" w:space="0" w:color="auto"/>
                <w:right w:val="none" w:sz="0" w:space="0" w:color="auto"/>
              </w:divBdr>
            </w:div>
            <w:div w:id="195780088">
              <w:marLeft w:val="0"/>
              <w:marRight w:val="0"/>
              <w:marTop w:val="0"/>
              <w:marBottom w:val="0"/>
              <w:divBdr>
                <w:top w:val="none" w:sz="0" w:space="0" w:color="auto"/>
                <w:left w:val="none" w:sz="0" w:space="0" w:color="auto"/>
                <w:bottom w:val="none" w:sz="0" w:space="0" w:color="auto"/>
                <w:right w:val="none" w:sz="0" w:space="0" w:color="auto"/>
              </w:divBdr>
            </w:div>
            <w:div w:id="646982925">
              <w:marLeft w:val="0"/>
              <w:marRight w:val="0"/>
              <w:marTop w:val="0"/>
              <w:marBottom w:val="0"/>
              <w:divBdr>
                <w:top w:val="none" w:sz="0" w:space="0" w:color="auto"/>
                <w:left w:val="none" w:sz="0" w:space="0" w:color="auto"/>
                <w:bottom w:val="none" w:sz="0" w:space="0" w:color="auto"/>
                <w:right w:val="none" w:sz="0" w:space="0" w:color="auto"/>
              </w:divBdr>
            </w:div>
            <w:div w:id="1496216175">
              <w:marLeft w:val="0"/>
              <w:marRight w:val="0"/>
              <w:marTop w:val="0"/>
              <w:marBottom w:val="0"/>
              <w:divBdr>
                <w:top w:val="none" w:sz="0" w:space="0" w:color="auto"/>
                <w:left w:val="none" w:sz="0" w:space="0" w:color="auto"/>
                <w:bottom w:val="none" w:sz="0" w:space="0" w:color="auto"/>
                <w:right w:val="none" w:sz="0" w:space="0" w:color="auto"/>
              </w:divBdr>
            </w:div>
            <w:div w:id="1218274612">
              <w:marLeft w:val="0"/>
              <w:marRight w:val="0"/>
              <w:marTop w:val="0"/>
              <w:marBottom w:val="0"/>
              <w:divBdr>
                <w:top w:val="none" w:sz="0" w:space="0" w:color="auto"/>
                <w:left w:val="none" w:sz="0" w:space="0" w:color="auto"/>
                <w:bottom w:val="none" w:sz="0" w:space="0" w:color="auto"/>
                <w:right w:val="none" w:sz="0" w:space="0" w:color="auto"/>
              </w:divBdr>
            </w:div>
            <w:div w:id="882785406">
              <w:marLeft w:val="0"/>
              <w:marRight w:val="0"/>
              <w:marTop w:val="0"/>
              <w:marBottom w:val="0"/>
              <w:divBdr>
                <w:top w:val="none" w:sz="0" w:space="0" w:color="auto"/>
                <w:left w:val="none" w:sz="0" w:space="0" w:color="auto"/>
                <w:bottom w:val="none" w:sz="0" w:space="0" w:color="auto"/>
                <w:right w:val="none" w:sz="0" w:space="0" w:color="auto"/>
              </w:divBdr>
            </w:div>
            <w:div w:id="1305163887">
              <w:marLeft w:val="0"/>
              <w:marRight w:val="0"/>
              <w:marTop w:val="0"/>
              <w:marBottom w:val="0"/>
              <w:divBdr>
                <w:top w:val="none" w:sz="0" w:space="0" w:color="auto"/>
                <w:left w:val="none" w:sz="0" w:space="0" w:color="auto"/>
                <w:bottom w:val="none" w:sz="0" w:space="0" w:color="auto"/>
                <w:right w:val="none" w:sz="0" w:space="0" w:color="auto"/>
              </w:divBdr>
            </w:div>
            <w:div w:id="341668701">
              <w:marLeft w:val="0"/>
              <w:marRight w:val="0"/>
              <w:marTop w:val="0"/>
              <w:marBottom w:val="0"/>
              <w:divBdr>
                <w:top w:val="none" w:sz="0" w:space="0" w:color="auto"/>
                <w:left w:val="none" w:sz="0" w:space="0" w:color="auto"/>
                <w:bottom w:val="none" w:sz="0" w:space="0" w:color="auto"/>
                <w:right w:val="none" w:sz="0" w:space="0" w:color="auto"/>
              </w:divBdr>
            </w:div>
            <w:div w:id="1454859920">
              <w:marLeft w:val="0"/>
              <w:marRight w:val="0"/>
              <w:marTop w:val="0"/>
              <w:marBottom w:val="0"/>
              <w:divBdr>
                <w:top w:val="none" w:sz="0" w:space="0" w:color="auto"/>
                <w:left w:val="none" w:sz="0" w:space="0" w:color="auto"/>
                <w:bottom w:val="none" w:sz="0" w:space="0" w:color="auto"/>
                <w:right w:val="none" w:sz="0" w:space="0" w:color="auto"/>
              </w:divBdr>
            </w:div>
            <w:div w:id="1179779231">
              <w:marLeft w:val="0"/>
              <w:marRight w:val="0"/>
              <w:marTop w:val="0"/>
              <w:marBottom w:val="0"/>
              <w:divBdr>
                <w:top w:val="none" w:sz="0" w:space="0" w:color="auto"/>
                <w:left w:val="none" w:sz="0" w:space="0" w:color="auto"/>
                <w:bottom w:val="none" w:sz="0" w:space="0" w:color="auto"/>
                <w:right w:val="none" w:sz="0" w:space="0" w:color="auto"/>
              </w:divBdr>
            </w:div>
            <w:div w:id="1518546032">
              <w:marLeft w:val="0"/>
              <w:marRight w:val="0"/>
              <w:marTop w:val="0"/>
              <w:marBottom w:val="0"/>
              <w:divBdr>
                <w:top w:val="none" w:sz="0" w:space="0" w:color="auto"/>
                <w:left w:val="none" w:sz="0" w:space="0" w:color="auto"/>
                <w:bottom w:val="none" w:sz="0" w:space="0" w:color="auto"/>
                <w:right w:val="none" w:sz="0" w:space="0" w:color="auto"/>
              </w:divBdr>
            </w:div>
            <w:div w:id="1738243100">
              <w:marLeft w:val="0"/>
              <w:marRight w:val="0"/>
              <w:marTop w:val="0"/>
              <w:marBottom w:val="0"/>
              <w:divBdr>
                <w:top w:val="none" w:sz="0" w:space="0" w:color="auto"/>
                <w:left w:val="none" w:sz="0" w:space="0" w:color="auto"/>
                <w:bottom w:val="none" w:sz="0" w:space="0" w:color="auto"/>
                <w:right w:val="none" w:sz="0" w:space="0" w:color="auto"/>
              </w:divBdr>
            </w:div>
            <w:div w:id="1992439074">
              <w:marLeft w:val="0"/>
              <w:marRight w:val="0"/>
              <w:marTop w:val="0"/>
              <w:marBottom w:val="0"/>
              <w:divBdr>
                <w:top w:val="none" w:sz="0" w:space="0" w:color="auto"/>
                <w:left w:val="none" w:sz="0" w:space="0" w:color="auto"/>
                <w:bottom w:val="none" w:sz="0" w:space="0" w:color="auto"/>
                <w:right w:val="none" w:sz="0" w:space="0" w:color="auto"/>
              </w:divBdr>
            </w:div>
            <w:div w:id="2107731031">
              <w:marLeft w:val="0"/>
              <w:marRight w:val="0"/>
              <w:marTop w:val="0"/>
              <w:marBottom w:val="0"/>
              <w:divBdr>
                <w:top w:val="none" w:sz="0" w:space="0" w:color="auto"/>
                <w:left w:val="none" w:sz="0" w:space="0" w:color="auto"/>
                <w:bottom w:val="none" w:sz="0" w:space="0" w:color="auto"/>
                <w:right w:val="none" w:sz="0" w:space="0" w:color="auto"/>
              </w:divBdr>
            </w:div>
            <w:div w:id="1834947310">
              <w:marLeft w:val="0"/>
              <w:marRight w:val="0"/>
              <w:marTop w:val="0"/>
              <w:marBottom w:val="0"/>
              <w:divBdr>
                <w:top w:val="none" w:sz="0" w:space="0" w:color="auto"/>
                <w:left w:val="none" w:sz="0" w:space="0" w:color="auto"/>
                <w:bottom w:val="none" w:sz="0" w:space="0" w:color="auto"/>
                <w:right w:val="none" w:sz="0" w:space="0" w:color="auto"/>
              </w:divBdr>
            </w:div>
            <w:div w:id="981427509">
              <w:marLeft w:val="0"/>
              <w:marRight w:val="0"/>
              <w:marTop w:val="0"/>
              <w:marBottom w:val="0"/>
              <w:divBdr>
                <w:top w:val="none" w:sz="0" w:space="0" w:color="auto"/>
                <w:left w:val="none" w:sz="0" w:space="0" w:color="auto"/>
                <w:bottom w:val="none" w:sz="0" w:space="0" w:color="auto"/>
                <w:right w:val="none" w:sz="0" w:space="0" w:color="auto"/>
              </w:divBdr>
            </w:div>
            <w:div w:id="904418925">
              <w:marLeft w:val="0"/>
              <w:marRight w:val="0"/>
              <w:marTop w:val="0"/>
              <w:marBottom w:val="0"/>
              <w:divBdr>
                <w:top w:val="none" w:sz="0" w:space="0" w:color="auto"/>
                <w:left w:val="none" w:sz="0" w:space="0" w:color="auto"/>
                <w:bottom w:val="none" w:sz="0" w:space="0" w:color="auto"/>
                <w:right w:val="none" w:sz="0" w:space="0" w:color="auto"/>
              </w:divBdr>
            </w:div>
            <w:div w:id="1081370502">
              <w:marLeft w:val="0"/>
              <w:marRight w:val="0"/>
              <w:marTop w:val="0"/>
              <w:marBottom w:val="0"/>
              <w:divBdr>
                <w:top w:val="none" w:sz="0" w:space="0" w:color="auto"/>
                <w:left w:val="none" w:sz="0" w:space="0" w:color="auto"/>
                <w:bottom w:val="none" w:sz="0" w:space="0" w:color="auto"/>
                <w:right w:val="none" w:sz="0" w:space="0" w:color="auto"/>
              </w:divBdr>
            </w:div>
            <w:div w:id="848519603">
              <w:marLeft w:val="0"/>
              <w:marRight w:val="0"/>
              <w:marTop w:val="0"/>
              <w:marBottom w:val="0"/>
              <w:divBdr>
                <w:top w:val="none" w:sz="0" w:space="0" w:color="auto"/>
                <w:left w:val="none" w:sz="0" w:space="0" w:color="auto"/>
                <w:bottom w:val="none" w:sz="0" w:space="0" w:color="auto"/>
                <w:right w:val="none" w:sz="0" w:space="0" w:color="auto"/>
              </w:divBdr>
            </w:div>
            <w:div w:id="678696245">
              <w:marLeft w:val="0"/>
              <w:marRight w:val="0"/>
              <w:marTop w:val="0"/>
              <w:marBottom w:val="0"/>
              <w:divBdr>
                <w:top w:val="none" w:sz="0" w:space="0" w:color="auto"/>
                <w:left w:val="none" w:sz="0" w:space="0" w:color="auto"/>
                <w:bottom w:val="none" w:sz="0" w:space="0" w:color="auto"/>
                <w:right w:val="none" w:sz="0" w:space="0" w:color="auto"/>
              </w:divBdr>
            </w:div>
            <w:div w:id="284655451">
              <w:marLeft w:val="0"/>
              <w:marRight w:val="0"/>
              <w:marTop w:val="0"/>
              <w:marBottom w:val="0"/>
              <w:divBdr>
                <w:top w:val="none" w:sz="0" w:space="0" w:color="auto"/>
                <w:left w:val="none" w:sz="0" w:space="0" w:color="auto"/>
                <w:bottom w:val="none" w:sz="0" w:space="0" w:color="auto"/>
                <w:right w:val="none" w:sz="0" w:space="0" w:color="auto"/>
              </w:divBdr>
            </w:div>
            <w:div w:id="1766345795">
              <w:marLeft w:val="0"/>
              <w:marRight w:val="0"/>
              <w:marTop w:val="0"/>
              <w:marBottom w:val="0"/>
              <w:divBdr>
                <w:top w:val="none" w:sz="0" w:space="0" w:color="auto"/>
                <w:left w:val="none" w:sz="0" w:space="0" w:color="auto"/>
                <w:bottom w:val="none" w:sz="0" w:space="0" w:color="auto"/>
                <w:right w:val="none" w:sz="0" w:space="0" w:color="auto"/>
              </w:divBdr>
            </w:div>
            <w:div w:id="1006398294">
              <w:marLeft w:val="0"/>
              <w:marRight w:val="0"/>
              <w:marTop w:val="0"/>
              <w:marBottom w:val="0"/>
              <w:divBdr>
                <w:top w:val="none" w:sz="0" w:space="0" w:color="auto"/>
                <w:left w:val="none" w:sz="0" w:space="0" w:color="auto"/>
                <w:bottom w:val="none" w:sz="0" w:space="0" w:color="auto"/>
                <w:right w:val="none" w:sz="0" w:space="0" w:color="auto"/>
              </w:divBdr>
            </w:div>
            <w:div w:id="1679311718">
              <w:marLeft w:val="0"/>
              <w:marRight w:val="0"/>
              <w:marTop w:val="0"/>
              <w:marBottom w:val="0"/>
              <w:divBdr>
                <w:top w:val="none" w:sz="0" w:space="0" w:color="auto"/>
                <w:left w:val="none" w:sz="0" w:space="0" w:color="auto"/>
                <w:bottom w:val="none" w:sz="0" w:space="0" w:color="auto"/>
                <w:right w:val="none" w:sz="0" w:space="0" w:color="auto"/>
              </w:divBdr>
            </w:div>
            <w:div w:id="893346391">
              <w:marLeft w:val="0"/>
              <w:marRight w:val="0"/>
              <w:marTop w:val="0"/>
              <w:marBottom w:val="0"/>
              <w:divBdr>
                <w:top w:val="none" w:sz="0" w:space="0" w:color="auto"/>
                <w:left w:val="none" w:sz="0" w:space="0" w:color="auto"/>
                <w:bottom w:val="none" w:sz="0" w:space="0" w:color="auto"/>
                <w:right w:val="none" w:sz="0" w:space="0" w:color="auto"/>
              </w:divBdr>
            </w:div>
            <w:div w:id="1223563899">
              <w:marLeft w:val="0"/>
              <w:marRight w:val="0"/>
              <w:marTop w:val="0"/>
              <w:marBottom w:val="0"/>
              <w:divBdr>
                <w:top w:val="none" w:sz="0" w:space="0" w:color="auto"/>
                <w:left w:val="none" w:sz="0" w:space="0" w:color="auto"/>
                <w:bottom w:val="none" w:sz="0" w:space="0" w:color="auto"/>
                <w:right w:val="none" w:sz="0" w:space="0" w:color="auto"/>
              </w:divBdr>
            </w:div>
            <w:div w:id="1816527004">
              <w:marLeft w:val="0"/>
              <w:marRight w:val="0"/>
              <w:marTop w:val="0"/>
              <w:marBottom w:val="0"/>
              <w:divBdr>
                <w:top w:val="none" w:sz="0" w:space="0" w:color="auto"/>
                <w:left w:val="none" w:sz="0" w:space="0" w:color="auto"/>
                <w:bottom w:val="none" w:sz="0" w:space="0" w:color="auto"/>
                <w:right w:val="none" w:sz="0" w:space="0" w:color="auto"/>
              </w:divBdr>
            </w:div>
            <w:div w:id="1587810841">
              <w:marLeft w:val="0"/>
              <w:marRight w:val="0"/>
              <w:marTop w:val="0"/>
              <w:marBottom w:val="0"/>
              <w:divBdr>
                <w:top w:val="none" w:sz="0" w:space="0" w:color="auto"/>
                <w:left w:val="none" w:sz="0" w:space="0" w:color="auto"/>
                <w:bottom w:val="none" w:sz="0" w:space="0" w:color="auto"/>
                <w:right w:val="none" w:sz="0" w:space="0" w:color="auto"/>
              </w:divBdr>
            </w:div>
            <w:div w:id="1443381719">
              <w:marLeft w:val="0"/>
              <w:marRight w:val="0"/>
              <w:marTop w:val="0"/>
              <w:marBottom w:val="0"/>
              <w:divBdr>
                <w:top w:val="none" w:sz="0" w:space="0" w:color="auto"/>
                <w:left w:val="none" w:sz="0" w:space="0" w:color="auto"/>
                <w:bottom w:val="none" w:sz="0" w:space="0" w:color="auto"/>
                <w:right w:val="none" w:sz="0" w:space="0" w:color="auto"/>
              </w:divBdr>
            </w:div>
            <w:div w:id="2143375805">
              <w:marLeft w:val="0"/>
              <w:marRight w:val="0"/>
              <w:marTop w:val="0"/>
              <w:marBottom w:val="0"/>
              <w:divBdr>
                <w:top w:val="none" w:sz="0" w:space="0" w:color="auto"/>
                <w:left w:val="none" w:sz="0" w:space="0" w:color="auto"/>
                <w:bottom w:val="none" w:sz="0" w:space="0" w:color="auto"/>
                <w:right w:val="none" w:sz="0" w:space="0" w:color="auto"/>
              </w:divBdr>
            </w:div>
            <w:div w:id="1559173443">
              <w:marLeft w:val="0"/>
              <w:marRight w:val="0"/>
              <w:marTop w:val="0"/>
              <w:marBottom w:val="0"/>
              <w:divBdr>
                <w:top w:val="none" w:sz="0" w:space="0" w:color="auto"/>
                <w:left w:val="none" w:sz="0" w:space="0" w:color="auto"/>
                <w:bottom w:val="none" w:sz="0" w:space="0" w:color="auto"/>
                <w:right w:val="none" w:sz="0" w:space="0" w:color="auto"/>
              </w:divBdr>
            </w:div>
            <w:div w:id="548301173">
              <w:marLeft w:val="0"/>
              <w:marRight w:val="0"/>
              <w:marTop w:val="0"/>
              <w:marBottom w:val="0"/>
              <w:divBdr>
                <w:top w:val="none" w:sz="0" w:space="0" w:color="auto"/>
                <w:left w:val="none" w:sz="0" w:space="0" w:color="auto"/>
                <w:bottom w:val="none" w:sz="0" w:space="0" w:color="auto"/>
                <w:right w:val="none" w:sz="0" w:space="0" w:color="auto"/>
              </w:divBdr>
            </w:div>
            <w:div w:id="1468543416">
              <w:marLeft w:val="0"/>
              <w:marRight w:val="0"/>
              <w:marTop w:val="0"/>
              <w:marBottom w:val="0"/>
              <w:divBdr>
                <w:top w:val="none" w:sz="0" w:space="0" w:color="auto"/>
                <w:left w:val="none" w:sz="0" w:space="0" w:color="auto"/>
                <w:bottom w:val="none" w:sz="0" w:space="0" w:color="auto"/>
                <w:right w:val="none" w:sz="0" w:space="0" w:color="auto"/>
              </w:divBdr>
            </w:div>
            <w:div w:id="5289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163009">
      <w:bodyDiv w:val="1"/>
      <w:marLeft w:val="0"/>
      <w:marRight w:val="0"/>
      <w:marTop w:val="0"/>
      <w:marBottom w:val="0"/>
      <w:divBdr>
        <w:top w:val="none" w:sz="0" w:space="0" w:color="auto"/>
        <w:left w:val="none" w:sz="0" w:space="0" w:color="auto"/>
        <w:bottom w:val="none" w:sz="0" w:space="0" w:color="auto"/>
        <w:right w:val="none" w:sz="0" w:space="0" w:color="auto"/>
      </w:divBdr>
      <w:divsChild>
        <w:div w:id="1448112326">
          <w:marLeft w:val="0"/>
          <w:marRight w:val="720"/>
          <w:marTop w:val="0"/>
          <w:marBottom w:val="0"/>
          <w:divBdr>
            <w:top w:val="none" w:sz="0" w:space="0" w:color="auto"/>
            <w:left w:val="none" w:sz="0" w:space="0" w:color="auto"/>
            <w:bottom w:val="none" w:sz="0" w:space="0" w:color="auto"/>
            <w:right w:val="none" w:sz="0" w:space="0" w:color="auto"/>
          </w:divBdr>
        </w:div>
        <w:div w:id="232786052">
          <w:marLeft w:val="0"/>
          <w:marRight w:val="0"/>
          <w:marTop w:val="0"/>
          <w:marBottom w:val="0"/>
          <w:divBdr>
            <w:top w:val="none" w:sz="0" w:space="0" w:color="auto"/>
            <w:left w:val="none" w:sz="0" w:space="0" w:color="auto"/>
            <w:bottom w:val="none" w:sz="0" w:space="0" w:color="auto"/>
            <w:right w:val="none" w:sz="0" w:space="0" w:color="auto"/>
          </w:divBdr>
        </w:div>
      </w:divsChild>
    </w:div>
    <w:div w:id="1267275859">
      <w:bodyDiv w:val="1"/>
      <w:marLeft w:val="0"/>
      <w:marRight w:val="0"/>
      <w:marTop w:val="0"/>
      <w:marBottom w:val="0"/>
      <w:divBdr>
        <w:top w:val="none" w:sz="0" w:space="0" w:color="auto"/>
        <w:left w:val="none" w:sz="0" w:space="0" w:color="auto"/>
        <w:bottom w:val="none" w:sz="0" w:space="0" w:color="auto"/>
        <w:right w:val="none" w:sz="0" w:space="0" w:color="auto"/>
      </w:divBdr>
    </w:div>
    <w:div w:id="1303731883">
      <w:bodyDiv w:val="1"/>
      <w:marLeft w:val="0"/>
      <w:marRight w:val="0"/>
      <w:marTop w:val="0"/>
      <w:marBottom w:val="0"/>
      <w:divBdr>
        <w:top w:val="none" w:sz="0" w:space="0" w:color="auto"/>
        <w:left w:val="none" w:sz="0" w:space="0" w:color="auto"/>
        <w:bottom w:val="none" w:sz="0" w:space="0" w:color="auto"/>
        <w:right w:val="none" w:sz="0" w:space="0" w:color="auto"/>
      </w:divBdr>
      <w:divsChild>
        <w:div w:id="607543710">
          <w:marLeft w:val="0"/>
          <w:marRight w:val="720"/>
          <w:marTop w:val="0"/>
          <w:marBottom w:val="0"/>
          <w:divBdr>
            <w:top w:val="none" w:sz="0" w:space="0" w:color="auto"/>
            <w:left w:val="none" w:sz="0" w:space="0" w:color="auto"/>
            <w:bottom w:val="none" w:sz="0" w:space="0" w:color="auto"/>
            <w:right w:val="none" w:sz="0" w:space="0" w:color="auto"/>
          </w:divBdr>
        </w:div>
        <w:div w:id="2113545070">
          <w:marLeft w:val="0"/>
          <w:marRight w:val="0"/>
          <w:marTop w:val="0"/>
          <w:marBottom w:val="0"/>
          <w:divBdr>
            <w:top w:val="none" w:sz="0" w:space="0" w:color="auto"/>
            <w:left w:val="none" w:sz="0" w:space="0" w:color="auto"/>
            <w:bottom w:val="none" w:sz="0" w:space="0" w:color="auto"/>
            <w:right w:val="none" w:sz="0" w:space="0" w:color="auto"/>
          </w:divBdr>
        </w:div>
      </w:divsChild>
    </w:div>
    <w:div w:id="1314145353">
      <w:bodyDiv w:val="1"/>
      <w:marLeft w:val="0"/>
      <w:marRight w:val="0"/>
      <w:marTop w:val="0"/>
      <w:marBottom w:val="0"/>
      <w:divBdr>
        <w:top w:val="none" w:sz="0" w:space="0" w:color="auto"/>
        <w:left w:val="none" w:sz="0" w:space="0" w:color="auto"/>
        <w:bottom w:val="none" w:sz="0" w:space="0" w:color="auto"/>
        <w:right w:val="none" w:sz="0" w:space="0" w:color="auto"/>
      </w:divBdr>
    </w:div>
    <w:div w:id="1359500246">
      <w:bodyDiv w:val="1"/>
      <w:marLeft w:val="0"/>
      <w:marRight w:val="0"/>
      <w:marTop w:val="0"/>
      <w:marBottom w:val="0"/>
      <w:divBdr>
        <w:top w:val="none" w:sz="0" w:space="0" w:color="auto"/>
        <w:left w:val="none" w:sz="0" w:space="0" w:color="auto"/>
        <w:bottom w:val="none" w:sz="0" w:space="0" w:color="auto"/>
        <w:right w:val="none" w:sz="0" w:space="0" w:color="auto"/>
      </w:divBdr>
      <w:divsChild>
        <w:div w:id="155608555">
          <w:marLeft w:val="0"/>
          <w:marRight w:val="720"/>
          <w:marTop w:val="0"/>
          <w:marBottom w:val="0"/>
          <w:divBdr>
            <w:top w:val="none" w:sz="0" w:space="0" w:color="auto"/>
            <w:left w:val="none" w:sz="0" w:space="0" w:color="auto"/>
            <w:bottom w:val="none" w:sz="0" w:space="0" w:color="auto"/>
            <w:right w:val="none" w:sz="0" w:space="0" w:color="auto"/>
          </w:divBdr>
        </w:div>
        <w:div w:id="2121878849">
          <w:marLeft w:val="0"/>
          <w:marRight w:val="0"/>
          <w:marTop w:val="0"/>
          <w:marBottom w:val="0"/>
          <w:divBdr>
            <w:top w:val="none" w:sz="0" w:space="0" w:color="auto"/>
            <w:left w:val="none" w:sz="0" w:space="0" w:color="auto"/>
            <w:bottom w:val="none" w:sz="0" w:space="0" w:color="auto"/>
            <w:right w:val="none" w:sz="0" w:space="0" w:color="auto"/>
          </w:divBdr>
        </w:div>
      </w:divsChild>
    </w:div>
    <w:div w:id="1366759792">
      <w:bodyDiv w:val="1"/>
      <w:marLeft w:val="0"/>
      <w:marRight w:val="0"/>
      <w:marTop w:val="0"/>
      <w:marBottom w:val="0"/>
      <w:divBdr>
        <w:top w:val="none" w:sz="0" w:space="0" w:color="auto"/>
        <w:left w:val="none" w:sz="0" w:space="0" w:color="auto"/>
        <w:bottom w:val="none" w:sz="0" w:space="0" w:color="auto"/>
        <w:right w:val="none" w:sz="0" w:space="0" w:color="auto"/>
      </w:divBdr>
    </w:div>
    <w:div w:id="1371805672">
      <w:bodyDiv w:val="1"/>
      <w:marLeft w:val="0"/>
      <w:marRight w:val="0"/>
      <w:marTop w:val="0"/>
      <w:marBottom w:val="0"/>
      <w:divBdr>
        <w:top w:val="none" w:sz="0" w:space="0" w:color="auto"/>
        <w:left w:val="none" w:sz="0" w:space="0" w:color="auto"/>
        <w:bottom w:val="none" w:sz="0" w:space="0" w:color="auto"/>
        <w:right w:val="none" w:sz="0" w:space="0" w:color="auto"/>
      </w:divBdr>
    </w:div>
    <w:div w:id="1392579266">
      <w:bodyDiv w:val="1"/>
      <w:marLeft w:val="0"/>
      <w:marRight w:val="0"/>
      <w:marTop w:val="0"/>
      <w:marBottom w:val="0"/>
      <w:divBdr>
        <w:top w:val="none" w:sz="0" w:space="0" w:color="auto"/>
        <w:left w:val="none" w:sz="0" w:space="0" w:color="auto"/>
        <w:bottom w:val="none" w:sz="0" w:space="0" w:color="auto"/>
        <w:right w:val="none" w:sz="0" w:space="0" w:color="auto"/>
      </w:divBdr>
    </w:div>
    <w:div w:id="1397587007">
      <w:bodyDiv w:val="1"/>
      <w:marLeft w:val="0"/>
      <w:marRight w:val="0"/>
      <w:marTop w:val="0"/>
      <w:marBottom w:val="0"/>
      <w:divBdr>
        <w:top w:val="none" w:sz="0" w:space="0" w:color="auto"/>
        <w:left w:val="none" w:sz="0" w:space="0" w:color="auto"/>
        <w:bottom w:val="none" w:sz="0" w:space="0" w:color="auto"/>
        <w:right w:val="none" w:sz="0" w:space="0" w:color="auto"/>
      </w:divBdr>
      <w:divsChild>
        <w:div w:id="244146114">
          <w:marLeft w:val="0"/>
          <w:marRight w:val="720"/>
          <w:marTop w:val="0"/>
          <w:marBottom w:val="0"/>
          <w:divBdr>
            <w:top w:val="none" w:sz="0" w:space="0" w:color="auto"/>
            <w:left w:val="none" w:sz="0" w:space="0" w:color="auto"/>
            <w:bottom w:val="none" w:sz="0" w:space="0" w:color="auto"/>
            <w:right w:val="none" w:sz="0" w:space="0" w:color="auto"/>
          </w:divBdr>
        </w:div>
        <w:div w:id="811681896">
          <w:marLeft w:val="0"/>
          <w:marRight w:val="0"/>
          <w:marTop w:val="0"/>
          <w:marBottom w:val="0"/>
          <w:divBdr>
            <w:top w:val="none" w:sz="0" w:space="0" w:color="auto"/>
            <w:left w:val="none" w:sz="0" w:space="0" w:color="auto"/>
            <w:bottom w:val="none" w:sz="0" w:space="0" w:color="auto"/>
            <w:right w:val="none" w:sz="0" w:space="0" w:color="auto"/>
          </w:divBdr>
        </w:div>
      </w:divsChild>
    </w:div>
    <w:div w:id="1398750198">
      <w:bodyDiv w:val="1"/>
      <w:marLeft w:val="0"/>
      <w:marRight w:val="0"/>
      <w:marTop w:val="0"/>
      <w:marBottom w:val="0"/>
      <w:divBdr>
        <w:top w:val="none" w:sz="0" w:space="0" w:color="auto"/>
        <w:left w:val="none" w:sz="0" w:space="0" w:color="auto"/>
        <w:bottom w:val="none" w:sz="0" w:space="0" w:color="auto"/>
        <w:right w:val="none" w:sz="0" w:space="0" w:color="auto"/>
      </w:divBdr>
      <w:divsChild>
        <w:div w:id="1035349880">
          <w:marLeft w:val="0"/>
          <w:marRight w:val="720"/>
          <w:marTop w:val="0"/>
          <w:marBottom w:val="0"/>
          <w:divBdr>
            <w:top w:val="none" w:sz="0" w:space="0" w:color="auto"/>
            <w:left w:val="none" w:sz="0" w:space="0" w:color="auto"/>
            <w:bottom w:val="none" w:sz="0" w:space="0" w:color="auto"/>
            <w:right w:val="none" w:sz="0" w:space="0" w:color="auto"/>
          </w:divBdr>
        </w:div>
        <w:div w:id="519858325">
          <w:marLeft w:val="0"/>
          <w:marRight w:val="0"/>
          <w:marTop w:val="0"/>
          <w:marBottom w:val="0"/>
          <w:divBdr>
            <w:top w:val="none" w:sz="0" w:space="0" w:color="auto"/>
            <w:left w:val="none" w:sz="0" w:space="0" w:color="auto"/>
            <w:bottom w:val="none" w:sz="0" w:space="0" w:color="auto"/>
            <w:right w:val="none" w:sz="0" w:space="0" w:color="auto"/>
          </w:divBdr>
        </w:div>
      </w:divsChild>
    </w:div>
    <w:div w:id="1407529133">
      <w:bodyDiv w:val="1"/>
      <w:marLeft w:val="0"/>
      <w:marRight w:val="0"/>
      <w:marTop w:val="0"/>
      <w:marBottom w:val="0"/>
      <w:divBdr>
        <w:top w:val="none" w:sz="0" w:space="0" w:color="auto"/>
        <w:left w:val="none" w:sz="0" w:space="0" w:color="auto"/>
        <w:bottom w:val="none" w:sz="0" w:space="0" w:color="auto"/>
        <w:right w:val="none" w:sz="0" w:space="0" w:color="auto"/>
      </w:divBdr>
      <w:divsChild>
        <w:div w:id="1561208254">
          <w:marLeft w:val="0"/>
          <w:marRight w:val="720"/>
          <w:marTop w:val="0"/>
          <w:marBottom w:val="0"/>
          <w:divBdr>
            <w:top w:val="none" w:sz="0" w:space="0" w:color="auto"/>
            <w:left w:val="none" w:sz="0" w:space="0" w:color="auto"/>
            <w:bottom w:val="none" w:sz="0" w:space="0" w:color="auto"/>
            <w:right w:val="none" w:sz="0" w:space="0" w:color="auto"/>
          </w:divBdr>
        </w:div>
        <w:div w:id="2044135253">
          <w:marLeft w:val="0"/>
          <w:marRight w:val="0"/>
          <w:marTop w:val="0"/>
          <w:marBottom w:val="0"/>
          <w:divBdr>
            <w:top w:val="none" w:sz="0" w:space="0" w:color="auto"/>
            <w:left w:val="none" w:sz="0" w:space="0" w:color="auto"/>
            <w:bottom w:val="none" w:sz="0" w:space="0" w:color="auto"/>
            <w:right w:val="none" w:sz="0" w:space="0" w:color="auto"/>
          </w:divBdr>
        </w:div>
      </w:divsChild>
    </w:div>
    <w:div w:id="1437673426">
      <w:bodyDiv w:val="1"/>
      <w:marLeft w:val="0"/>
      <w:marRight w:val="0"/>
      <w:marTop w:val="0"/>
      <w:marBottom w:val="0"/>
      <w:divBdr>
        <w:top w:val="none" w:sz="0" w:space="0" w:color="auto"/>
        <w:left w:val="none" w:sz="0" w:space="0" w:color="auto"/>
        <w:bottom w:val="none" w:sz="0" w:space="0" w:color="auto"/>
        <w:right w:val="none" w:sz="0" w:space="0" w:color="auto"/>
      </w:divBdr>
      <w:divsChild>
        <w:div w:id="623537095">
          <w:marLeft w:val="0"/>
          <w:marRight w:val="0"/>
          <w:marTop w:val="0"/>
          <w:marBottom w:val="0"/>
          <w:divBdr>
            <w:top w:val="none" w:sz="0" w:space="0" w:color="auto"/>
            <w:left w:val="none" w:sz="0" w:space="0" w:color="auto"/>
            <w:bottom w:val="none" w:sz="0" w:space="0" w:color="auto"/>
            <w:right w:val="none" w:sz="0" w:space="0" w:color="auto"/>
          </w:divBdr>
          <w:divsChild>
            <w:div w:id="2073501226">
              <w:marLeft w:val="0"/>
              <w:marRight w:val="0"/>
              <w:marTop w:val="0"/>
              <w:marBottom w:val="0"/>
              <w:divBdr>
                <w:top w:val="none" w:sz="0" w:space="0" w:color="auto"/>
                <w:left w:val="none" w:sz="0" w:space="0" w:color="auto"/>
                <w:bottom w:val="none" w:sz="0" w:space="0" w:color="auto"/>
                <w:right w:val="none" w:sz="0" w:space="0" w:color="auto"/>
              </w:divBdr>
            </w:div>
            <w:div w:id="1267349661">
              <w:marLeft w:val="0"/>
              <w:marRight w:val="0"/>
              <w:marTop w:val="0"/>
              <w:marBottom w:val="0"/>
              <w:divBdr>
                <w:top w:val="none" w:sz="0" w:space="0" w:color="auto"/>
                <w:left w:val="none" w:sz="0" w:space="0" w:color="auto"/>
                <w:bottom w:val="none" w:sz="0" w:space="0" w:color="auto"/>
                <w:right w:val="none" w:sz="0" w:space="0" w:color="auto"/>
              </w:divBdr>
            </w:div>
            <w:div w:id="1697538607">
              <w:marLeft w:val="0"/>
              <w:marRight w:val="0"/>
              <w:marTop w:val="0"/>
              <w:marBottom w:val="0"/>
              <w:divBdr>
                <w:top w:val="none" w:sz="0" w:space="0" w:color="auto"/>
                <w:left w:val="none" w:sz="0" w:space="0" w:color="auto"/>
                <w:bottom w:val="none" w:sz="0" w:space="0" w:color="auto"/>
                <w:right w:val="none" w:sz="0" w:space="0" w:color="auto"/>
              </w:divBdr>
            </w:div>
            <w:div w:id="1504516143">
              <w:marLeft w:val="0"/>
              <w:marRight w:val="0"/>
              <w:marTop w:val="0"/>
              <w:marBottom w:val="0"/>
              <w:divBdr>
                <w:top w:val="none" w:sz="0" w:space="0" w:color="auto"/>
                <w:left w:val="none" w:sz="0" w:space="0" w:color="auto"/>
                <w:bottom w:val="none" w:sz="0" w:space="0" w:color="auto"/>
                <w:right w:val="none" w:sz="0" w:space="0" w:color="auto"/>
              </w:divBdr>
            </w:div>
            <w:div w:id="1392651709">
              <w:marLeft w:val="0"/>
              <w:marRight w:val="0"/>
              <w:marTop w:val="0"/>
              <w:marBottom w:val="0"/>
              <w:divBdr>
                <w:top w:val="none" w:sz="0" w:space="0" w:color="auto"/>
                <w:left w:val="none" w:sz="0" w:space="0" w:color="auto"/>
                <w:bottom w:val="none" w:sz="0" w:space="0" w:color="auto"/>
                <w:right w:val="none" w:sz="0" w:space="0" w:color="auto"/>
              </w:divBdr>
            </w:div>
            <w:div w:id="962732084">
              <w:marLeft w:val="0"/>
              <w:marRight w:val="0"/>
              <w:marTop w:val="0"/>
              <w:marBottom w:val="0"/>
              <w:divBdr>
                <w:top w:val="none" w:sz="0" w:space="0" w:color="auto"/>
                <w:left w:val="none" w:sz="0" w:space="0" w:color="auto"/>
                <w:bottom w:val="none" w:sz="0" w:space="0" w:color="auto"/>
                <w:right w:val="none" w:sz="0" w:space="0" w:color="auto"/>
              </w:divBdr>
            </w:div>
            <w:div w:id="256914740">
              <w:marLeft w:val="0"/>
              <w:marRight w:val="0"/>
              <w:marTop w:val="0"/>
              <w:marBottom w:val="0"/>
              <w:divBdr>
                <w:top w:val="none" w:sz="0" w:space="0" w:color="auto"/>
                <w:left w:val="none" w:sz="0" w:space="0" w:color="auto"/>
                <w:bottom w:val="none" w:sz="0" w:space="0" w:color="auto"/>
                <w:right w:val="none" w:sz="0" w:space="0" w:color="auto"/>
              </w:divBdr>
            </w:div>
            <w:div w:id="528761271">
              <w:marLeft w:val="0"/>
              <w:marRight w:val="0"/>
              <w:marTop w:val="0"/>
              <w:marBottom w:val="0"/>
              <w:divBdr>
                <w:top w:val="none" w:sz="0" w:space="0" w:color="auto"/>
                <w:left w:val="none" w:sz="0" w:space="0" w:color="auto"/>
                <w:bottom w:val="none" w:sz="0" w:space="0" w:color="auto"/>
                <w:right w:val="none" w:sz="0" w:space="0" w:color="auto"/>
              </w:divBdr>
            </w:div>
            <w:div w:id="602106840">
              <w:marLeft w:val="0"/>
              <w:marRight w:val="0"/>
              <w:marTop w:val="0"/>
              <w:marBottom w:val="0"/>
              <w:divBdr>
                <w:top w:val="none" w:sz="0" w:space="0" w:color="auto"/>
                <w:left w:val="none" w:sz="0" w:space="0" w:color="auto"/>
                <w:bottom w:val="none" w:sz="0" w:space="0" w:color="auto"/>
                <w:right w:val="none" w:sz="0" w:space="0" w:color="auto"/>
              </w:divBdr>
            </w:div>
            <w:div w:id="1930696046">
              <w:marLeft w:val="0"/>
              <w:marRight w:val="0"/>
              <w:marTop w:val="0"/>
              <w:marBottom w:val="0"/>
              <w:divBdr>
                <w:top w:val="none" w:sz="0" w:space="0" w:color="auto"/>
                <w:left w:val="none" w:sz="0" w:space="0" w:color="auto"/>
                <w:bottom w:val="none" w:sz="0" w:space="0" w:color="auto"/>
                <w:right w:val="none" w:sz="0" w:space="0" w:color="auto"/>
              </w:divBdr>
            </w:div>
            <w:div w:id="441848969">
              <w:marLeft w:val="0"/>
              <w:marRight w:val="0"/>
              <w:marTop w:val="0"/>
              <w:marBottom w:val="0"/>
              <w:divBdr>
                <w:top w:val="none" w:sz="0" w:space="0" w:color="auto"/>
                <w:left w:val="none" w:sz="0" w:space="0" w:color="auto"/>
                <w:bottom w:val="none" w:sz="0" w:space="0" w:color="auto"/>
                <w:right w:val="none" w:sz="0" w:space="0" w:color="auto"/>
              </w:divBdr>
            </w:div>
            <w:div w:id="1318731822">
              <w:marLeft w:val="0"/>
              <w:marRight w:val="0"/>
              <w:marTop w:val="0"/>
              <w:marBottom w:val="0"/>
              <w:divBdr>
                <w:top w:val="none" w:sz="0" w:space="0" w:color="auto"/>
                <w:left w:val="none" w:sz="0" w:space="0" w:color="auto"/>
                <w:bottom w:val="none" w:sz="0" w:space="0" w:color="auto"/>
                <w:right w:val="none" w:sz="0" w:space="0" w:color="auto"/>
              </w:divBdr>
            </w:div>
            <w:div w:id="986781725">
              <w:marLeft w:val="0"/>
              <w:marRight w:val="0"/>
              <w:marTop w:val="0"/>
              <w:marBottom w:val="0"/>
              <w:divBdr>
                <w:top w:val="none" w:sz="0" w:space="0" w:color="auto"/>
                <w:left w:val="none" w:sz="0" w:space="0" w:color="auto"/>
                <w:bottom w:val="none" w:sz="0" w:space="0" w:color="auto"/>
                <w:right w:val="none" w:sz="0" w:space="0" w:color="auto"/>
              </w:divBdr>
            </w:div>
            <w:div w:id="790439231">
              <w:marLeft w:val="0"/>
              <w:marRight w:val="0"/>
              <w:marTop w:val="0"/>
              <w:marBottom w:val="0"/>
              <w:divBdr>
                <w:top w:val="none" w:sz="0" w:space="0" w:color="auto"/>
                <w:left w:val="none" w:sz="0" w:space="0" w:color="auto"/>
                <w:bottom w:val="none" w:sz="0" w:space="0" w:color="auto"/>
                <w:right w:val="none" w:sz="0" w:space="0" w:color="auto"/>
              </w:divBdr>
            </w:div>
            <w:div w:id="2037923268">
              <w:marLeft w:val="0"/>
              <w:marRight w:val="0"/>
              <w:marTop w:val="0"/>
              <w:marBottom w:val="0"/>
              <w:divBdr>
                <w:top w:val="none" w:sz="0" w:space="0" w:color="auto"/>
                <w:left w:val="none" w:sz="0" w:space="0" w:color="auto"/>
                <w:bottom w:val="none" w:sz="0" w:space="0" w:color="auto"/>
                <w:right w:val="none" w:sz="0" w:space="0" w:color="auto"/>
              </w:divBdr>
            </w:div>
            <w:div w:id="618298767">
              <w:marLeft w:val="0"/>
              <w:marRight w:val="0"/>
              <w:marTop w:val="0"/>
              <w:marBottom w:val="0"/>
              <w:divBdr>
                <w:top w:val="none" w:sz="0" w:space="0" w:color="auto"/>
                <w:left w:val="none" w:sz="0" w:space="0" w:color="auto"/>
                <w:bottom w:val="none" w:sz="0" w:space="0" w:color="auto"/>
                <w:right w:val="none" w:sz="0" w:space="0" w:color="auto"/>
              </w:divBdr>
            </w:div>
            <w:div w:id="146095710">
              <w:marLeft w:val="0"/>
              <w:marRight w:val="0"/>
              <w:marTop w:val="0"/>
              <w:marBottom w:val="0"/>
              <w:divBdr>
                <w:top w:val="none" w:sz="0" w:space="0" w:color="auto"/>
                <w:left w:val="none" w:sz="0" w:space="0" w:color="auto"/>
                <w:bottom w:val="none" w:sz="0" w:space="0" w:color="auto"/>
                <w:right w:val="none" w:sz="0" w:space="0" w:color="auto"/>
              </w:divBdr>
            </w:div>
            <w:div w:id="1191379096">
              <w:marLeft w:val="0"/>
              <w:marRight w:val="0"/>
              <w:marTop w:val="0"/>
              <w:marBottom w:val="0"/>
              <w:divBdr>
                <w:top w:val="none" w:sz="0" w:space="0" w:color="auto"/>
                <w:left w:val="none" w:sz="0" w:space="0" w:color="auto"/>
                <w:bottom w:val="none" w:sz="0" w:space="0" w:color="auto"/>
                <w:right w:val="none" w:sz="0" w:space="0" w:color="auto"/>
              </w:divBdr>
            </w:div>
            <w:div w:id="1252154322">
              <w:marLeft w:val="0"/>
              <w:marRight w:val="0"/>
              <w:marTop w:val="0"/>
              <w:marBottom w:val="0"/>
              <w:divBdr>
                <w:top w:val="none" w:sz="0" w:space="0" w:color="auto"/>
                <w:left w:val="none" w:sz="0" w:space="0" w:color="auto"/>
                <w:bottom w:val="none" w:sz="0" w:space="0" w:color="auto"/>
                <w:right w:val="none" w:sz="0" w:space="0" w:color="auto"/>
              </w:divBdr>
            </w:div>
            <w:div w:id="1000498200">
              <w:marLeft w:val="0"/>
              <w:marRight w:val="0"/>
              <w:marTop w:val="0"/>
              <w:marBottom w:val="0"/>
              <w:divBdr>
                <w:top w:val="none" w:sz="0" w:space="0" w:color="auto"/>
                <w:left w:val="none" w:sz="0" w:space="0" w:color="auto"/>
                <w:bottom w:val="none" w:sz="0" w:space="0" w:color="auto"/>
                <w:right w:val="none" w:sz="0" w:space="0" w:color="auto"/>
              </w:divBdr>
            </w:div>
            <w:div w:id="567768707">
              <w:marLeft w:val="0"/>
              <w:marRight w:val="0"/>
              <w:marTop w:val="0"/>
              <w:marBottom w:val="0"/>
              <w:divBdr>
                <w:top w:val="none" w:sz="0" w:space="0" w:color="auto"/>
                <w:left w:val="none" w:sz="0" w:space="0" w:color="auto"/>
                <w:bottom w:val="none" w:sz="0" w:space="0" w:color="auto"/>
                <w:right w:val="none" w:sz="0" w:space="0" w:color="auto"/>
              </w:divBdr>
            </w:div>
            <w:div w:id="507720392">
              <w:marLeft w:val="0"/>
              <w:marRight w:val="0"/>
              <w:marTop w:val="0"/>
              <w:marBottom w:val="0"/>
              <w:divBdr>
                <w:top w:val="none" w:sz="0" w:space="0" w:color="auto"/>
                <w:left w:val="none" w:sz="0" w:space="0" w:color="auto"/>
                <w:bottom w:val="none" w:sz="0" w:space="0" w:color="auto"/>
                <w:right w:val="none" w:sz="0" w:space="0" w:color="auto"/>
              </w:divBdr>
            </w:div>
            <w:div w:id="1095250622">
              <w:marLeft w:val="0"/>
              <w:marRight w:val="0"/>
              <w:marTop w:val="0"/>
              <w:marBottom w:val="0"/>
              <w:divBdr>
                <w:top w:val="none" w:sz="0" w:space="0" w:color="auto"/>
                <w:left w:val="none" w:sz="0" w:space="0" w:color="auto"/>
                <w:bottom w:val="none" w:sz="0" w:space="0" w:color="auto"/>
                <w:right w:val="none" w:sz="0" w:space="0" w:color="auto"/>
              </w:divBdr>
            </w:div>
            <w:div w:id="731579827">
              <w:marLeft w:val="0"/>
              <w:marRight w:val="0"/>
              <w:marTop w:val="0"/>
              <w:marBottom w:val="0"/>
              <w:divBdr>
                <w:top w:val="none" w:sz="0" w:space="0" w:color="auto"/>
                <w:left w:val="none" w:sz="0" w:space="0" w:color="auto"/>
                <w:bottom w:val="none" w:sz="0" w:space="0" w:color="auto"/>
                <w:right w:val="none" w:sz="0" w:space="0" w:color="auto"/>
              </w:divBdr>
            </w:div>
            <w:div w:id="713045394">
              <w:marLeft w:val="0"/>
              <w:marRight w:val="0"/>
              <w:marTop w:val="0"/>
              <w:marBottom w:val="0"/>
              <w:divBdr>
                <w:top w:val="none" w:sz="0" w:space="0" w:color="auto"/>
                <w:left w:val="none" w:sz="0" w:space="0" w:color="auto"/>
                <w:bottom w:val="none" w:sz="0" w:space="0" w:color="auto"/>
                <w:right w:val="none" w:sz="0" w:space="0" w:color="auto"/>
              </w:divBdr>
            </w:div>
            <w:div w:id="1115441731">
              <w:marLeft w:val="0"/>
              <w:marRight w:val="0"/>
              <w:marTop w:val="0"/>
              <w:marBottom w:val="0"/>
              <w:divBdr>
                <w:top w:val="none" w:sz="0" w:space="0" w:color="auto"/>
                <w:left w:val="none" w:sz="0" w:space="0" w:color="auto"/>
                <w:bottom w:val="none" w:sz="0" w:space="0" w:color="auto"/>
                <w:right w:val="none" w:sz="0" w:space="0" w:color="auto"/>
              </w:divBdr>
            </w:div>
            <w:div w:id="247076816">
              <w:marLeft w:val="0"/>
              <w:marRight w:val="0"/>
              <w:marTop w:val="0"/>
              <w:marBottom w:val="0"/>
              <w:divBdr>
                <w:top w:val="none" w:sz="0" w:space="0" w:color="auto"/>
                <w:left w:val="none" w:sz="0" w:space="0" w:color="auto"/>
                <w:bottom w:val="none" w:sz="0" w:space="0" w:color="auto"/>
                <w:right w:val="none" w:sz="0" w:space="0" w:color="auto"/>
              </w:divBdr>
            </w:div>
            <w:div w:id="78142721">
              <w:marLeft w:val="0"/>
              <w:marRight w:val="0"/>
              <w:marTop w:val="0"/>
              <w:marBottom w:val="0"/>
              <w:divBdr>
                <w:top w:val="none" w:sz="0" w:space="0" w:color="auto"/>
                <w:left w:val="none" w:sz="0" w:space="0" w:color="auto"/>
                <w:bottom w:val="none" w:sz="0" w:space="0" w:color="auto"/>
                <w:right w:val="none" w:sz="0" w:space="0" w:color="auto"/>
              </w:divBdr>
            </w:div>
            <w:div w:id="213280319">
              <w:marLeft w:val="0"/>
              <w:marRight w:val="0"/>
              <w:marTop w:val="0"/>
              <w:marBottom w:val="0"/>
              <w:divBdr>
                <w:top w:val="none" w:sz="0" w:space="0" w:color="auto"/>
                <w:left w:val="none" w:sz="0" w:space="0" w:color="auto"/>
                <w:bottom w:val="none" w:sz="0" w:space="0" w:color="auto"/>
                <w:right w:val="none" w:sz="0" w:space="0" w:color="auto"/>
              </w:divBdr>
            </w:div>
            <w:div w:id="920676088">
              <w:marLeft w:val="0"/>
              <w:marRight w:val="0"/>
              <w:marTop w:val="0"/>
              <w:marBottom w:val="0"/>
              <w:divBdr>
                <w:top w:val="none" w:sz="0" w:space="0" w:color="auto"/>
                <w:left w:val="none" w:sz="0" w:space="0" w:color="auto"/>
                <w:bottom w:val="none" w:sz="0" w:space="0" w:color="auto"/>
                <w:right w:val="none" w:sz="0" w:space="0" w:color="auto"/>
              </w:divBdr>
            </w:div>
            <w:div w:id="1897082311">
              <w:marLeft w:val="0"/>
              <w:marRight w:val="0"/>
              <w:marTop w:val="0"/>
              <w:marBottom w:val="0"/>
              <w:divBdr>
                <w:top w:val="none" w:sz="0" w:space="0" w:color="auto"/>
                <w:left w:val="none" w:sz="0" w:space="0" w:color="auto"/>
                <w:bottom w:val="none" w:sz="0" w:space="0" w:color="auto"/>
                <w:right w:val="none" w:sz="0" w:space="0" w:color="auto"/>
              </w:divBdr>
            </w:div>
            <w:div w:id="790831353">
              <w:marLeft w:val="0"/>
              <w:marRight w:val="0"/>
              <w:marTop w:val="0"/>
              <w:marBottom w:val="0"/>
              <w:divBdr>
                <w:top w:val="none" w:sz="0" w:space="0" w:color="auto"/>
                <w:left w:val="none" w:sz="0" w:space="0" w:color="auto"/>
                <w:bottom w:val="none" w:sz="0" w:space="0" w:color="auto"/>
                <w:right w:val="none" w:sz="0" w:space="0" w:color="auto"/>
              </w:divBdr>
            </w:div>
            <w:div w:id="1955822064">
              <w:marLeft w:val="0"/>
              <w:marRight w:val="0"/>
              <w:marTop w:val="0"/>
              <w:marBottom w:val="0"/>
              <w:divBdr>
                <w:top w:val="none" w:sz="0" w:space="0" w:color="auto"/>
                <w:left w:val="none" w:sz="0" w:space="0" w:color="auto"/>
                <w:bottom w:val="none" w:sz="0" w:space="0" w:color="auto"/>
                <w:right w:val="none" w:sz="0" w:space="0" w:color="auto"/>
              </w:divBdr>
            </w:div>
            <w:div w:id="356351125">
              <w:marLeft w:val="0"/>
              <w:marRight w:val="0"/>
              <w:marTop w:val="0"/>
              <w:marBottom w:val="0"/>
              <w:divBdr>
                <w:top w:val="none" w:sz="0" w:space="0" w:color="auto"/>
                <w:left w:val="none" w:sz="0" w:space="0" w:color="auto"/>
                <w:bottom w:val="none" w:sz="0" w:space="0" w:color="auto"/>
                <w:right w:val="none" w:sz="0" w:space="0" w:color="auto"/>
              </w:divBdr>
            </w:div>
            <w:div w:id="478621811">
              <w:marLeft w:val="0"/>
              <w:marRight w:val="0"/>
              <w:marTop w:val="0"/>
              <w:marBottom w:val="0"/>
              <w:divBdr>
                <w:top w:val="none" w:sz="0" w:space="0" w:color="auto"/>
                <w:left w:val="none" w:sz="0" w:space="0" w:color="auto"/>
                <w:bottom w:val="none" w:sz="0" w:space="0" w:color="auto"/>
                <w:right w:val="none" w:sz="0" w:space="0" w:color="auto"/>
              </w:divBdr>
            </w:div>
            <w:div w:id="1401173589">
              <w:marLeft w:val="0"/>
              <w:marRight w:val="0"/>
              <w:marTop w:val="0"/>
              <w:marBottom w:val="0"/>
              <w:divBdr>
                <w:top w:val="none" w:sz="0" w:space="0" w:color="auto"/>
                <w:left w:val="none" w:sz="0" w:space="0" w:color="auto"/>
                <w:bottom w:val="none" w:sz="0" w:space="0" w:color="auto"/>
                <w:right w:val="none" w:sz="0" w:space="0" w:color="auto"/>
              </w:divBdr>
            </w:div>
            <w:div w:id="1792288221">
              <w:marLeft w:val="0"/>
              <w:marRight w:val="0"/>
              <w:marTop w:val="0"/>
              <w:marBottom w:val="0"/>
              <w:divBdr>
                <w:top w:val="none" w:sz="0" w:space="0" w:color="auto"/>
                <w:left w:val="none" w:sz="0" w:space="0" w:color="auto"/>
                <w:bottom w:val="none" w:sz="0" w:space="0" w:color="auto"/>
                <w:right w:val="none" w:sz="0" w:space="0" w:color="auto"/>
              </w:divBdr>
            </w:div>
            <w:div w:id="527719454">
              <w:marLeft w:val="0"/>
              <w:marRight w:val="0"/>
              <w:marTop w:val="0"/>
              <w:marBottom w:val="0"/>
              <w:divBdr>
                <w:top w:val="none" w:sz="0" w:space="0" w:color="auto"/>
                <w:left w:val="none" w:sz="0" w:space="0" w:color="auto"/>
                <w:bottom w:val="none" w:sz="0" w:space="0" w:color="auto"/>
                <w:right w:val="none" w:sz="0" w:space="0" w:color="auto"/>
              </w:divBdr>
            </w:div>
            <w:div w:id="408310741">
              <w:marLeft w:val="0"/>
              <w:marRight w:val="0"/>
              <w:marTop w:val="0"/>
              <w:marBottom w:val="0"/>
              <w:divBdr>
                <w:top w:val="none" w:sz="0" w:space="0" w:color="auto"/>
                <w:left w:val="none" w:sz="0" w:space="0" w:color="auto"/>
                <w:bottom w:val="none" w:sz="0" w:space="0" w:color="auto"/>
                <w:right w:val="none" w:sz="0" w:space="0" w:color="auto"/>
              </w:divBdr>
            </w:div>
            <w:div w:id="938413752">
              <w:marLeft w:val="0"/>
              <w:marRight w:val="0"/>
              <w:marTop w:val="0"/>
              <w:marBottom w:val="0"/>
              <w:divBdr>
                <w:top w:val="none" w:sz="0" w:space="0" w:color="auto"/>
                <w:left w:val="none" w:sz="0" w:space="0" w:color="auto"/>
                <w:bottom w:val="none" w:sz="0" w:space="0" w:color="auto"/>
                <w:right w:val="none" w:sz="0" w:space="0" w:color="auto"/>
              </w:divBdr>
            </w:div>
            <w:div w:id="893810175">
              <w:marLeft w:val="0"/>
              <w:marRight w:val="0"/>
              <w:marTop w:val="0"/>
              <w:marBottom w:val="0"/>
              <w:divBdr>
                <w:top w:val="none" w:sz="0" w:space="0" w:color="auto"/>
                <w:left w:val="none" w:sz="0" w:space="0" w:color="auto"/>
                <w:bottom w:val="none" w:sz="0" w:space="0" w:color="auto"/>
                <w:right w:val="none" w:sz="0" w:space="0" w:color="auto"/>
              </w:divBdr>
            </w:div>
            <w:div w:id="1696347050">
              <w:marLeft w:val="0"/>
              <w:marRight w:val="0"/>
              <w:marTop w:val="0"/>
              <w:marBottom w:val="0"/>
              <w:divBdr>
                <w:top w:val="none" w:sz="0" w:space="0" w:color="auto"/>
                <w:left w:val="none" w:sz="0" w:space="0" w:color="auto"/>
                <w:bottom w:val="none" w:sz="0" w:space="0" w:color="auto"/>
                <w:right w:val="none" w:sz="0" w:space="0" w:color="auto"/>
              </w:divBdr>
            </w:div>
            <w:div w:id="411776916">
              <w:marLeft w:val="0"/>
              <w:marRight w:val="0"/>
              <w:marTop w:val="0"/>
              <w:marBottom w:val="0"/>
              <w:divBdr>
                <w:top w:val="none" w:sz="0" w:space="0" w:color="auto"/>
                <w:left w:val="none" w:sz="0" w:space="0" w:color="auto"/>
                <w:bottom w:val="none" w:sz="0" w:space="0" w:color="auto"/>
                <w:right w:val="none" w:sz="0" w:space="0" w:color="auto"/>
              </w:divBdr>
            </w:div>
            <w:div w:id="782962942">
              <w:marLeft w:val="0"/>
              <w:marRight w:val="0"/>
              <w:marTop w:val="0"/>
              <w:marBottom w:val="0"/>
              <w:divBdr>
                <w:top w:val="none" w:sz="0" w:space="0" w:color="auto"/>
                <w:left w:val="none" w:sz="0" w:space="0" w:color="auto"/>
                <w:bottom w:val="none" w:sz="0" w:space="0" w:color="auto"/>
                <w:right w:val="none" w:sz="0" w:space="0" w:color="auto"/>
              </w:divBdr>
            </w:div>
            <w:div w:id="2130011250">
              <w:marLeft w:val="0"/>
              <w:marRight w:val="0"/>
              <w:marTop w:val="0"/>
              <w:marBottom w:val="0"/>
              <w:divBdr>
                <w:top w:val="none" w:sz="0" w:space="0" w:color="auto"/>
                <w:left w:val="none" w:sz="0" w:space="0" w:color="auto"/>
                <w:bottom w:val="none" w:sz="0" w:space="0" w:color="auto"/>
                <w:right w:val="none" w:sz="0" w:space="0" w:color="auto"/>
              </w:divBdr>
            </w:div>
            <w:div w:id="155607204">
              <w:marLeft w:val="0"/>
              <w:marRight w:val="0"/>
              <w:marTop w:val="0"/>
              <w:marBottom w:val="0"/>
              <w:divBdr>
                <w:top w:val="none" w:sz="0" w:space="0" w:color="auto"/>
                <w:left w:val="none" w:sz="0" w:space="0" w:color="auto"/>
                <w:bottom w:val="none" w:sz="0" w:space="0" w:color="auto"/>
                <w:right w:val="none" w:sz="0" w:space="0" w:color="auto"/>
              </w:divBdr>
            </w:div>
            <w:div w:id="580334347">
              <w:marLeft w:val="0"/>
              <w:marRight w:val="0"/>
              <w:marTop w:val="0"/>
              <w:marBottom w:val="0"/>
              <w:divBdr>
                <w:top w:val="none" w:sz="0" w:space="0" w:color="auto"/>
                <w:left w:val="none" w:sz="0" w:space="0" w:color="auto"/>
                <w:bottom w:val="none" w:sz="0" w:space="0" w:color="auto"/>
                <w:right w:val="none" w:sz="0" w:space="0" w:color="auto"/>
              </w:divBdr>
            </w:div>
            <w:div w:id="1186820771">
              <w:marLeft w:val="0"/>
              <w:marRight w:val="0"/>
              <w:marTop w:val="0"/>
              <w:marBottom w:val="0"/>
              <w:divBdr>
                <w:top w:val="none" w:sz="0" w:space="0" w:color="auto"/>
                <w:left w:val="none" w:sz="0" w:space="0" w:color="auto"/>
                <w:bottom w:val="none" w:sz="0" w:space="0" w:color="auto"/>
                <w:right w:val="none" w:sz="0" w:space="0" w:color="auto"/>
              </w:divBdr>
            </w:div>
            <w:div w:id="1942643455">
              <w:marLeft w:val="0"/>
              <w:marRight w:val="0"/>
              <w:marTop w:val="0"/>
              <w:marBottom w:val="0"/>
              <w:divBdr>
                <w:top w:val="none" w:sz="0" w:space="0" w:color="auto"/>
                <w:left w:val="none" w:sz="0" w:space="0" w:color="auto"/>
                <w:bottom w:val="none" w:sz="0" w:space="0" w:color="auto"/>
                <w:right w:val="none" w:sz="0" w:space="0" w:color="auto"/>
              </w:divBdr>
            </w:div>
            <w:div w:id="1674842170">
              <w:marLeft w:val="0"/>
              <w:marRight w:val="0"/>
              <w:marTop w:val="0"/>
              <w:marBottom w:val="0"/>
              <w:divBdr>
                <w:top w:val="none" w:sz="0" w:space="0" w:color="auto"/>
                <w:left w:val="none" w:sz="0" w:space="0" w:color="auto"/>
                <w:bottom w:val="none" w:sz="0" w:space="0" w:color="auto"/>
                <w:right w:val="none" w:sz="0" w:space="0" w:color="auto"/>
              </w:divBdr>
            </w:div>
            <w:div w:id="306932123">
              <w:marLeft w:val="0"/>
              <w:marRight w:val="0"/>
              <w:marTop w:val="0"/>
              <w:marBottom w:val="0"/>
              <w:divBdr>
                <w:top w:val="none" w:sz="0" w:space="0" w:color="auto"/>
                <w:left w:val="none" w:sz="0" w:space="0" w:color="auto"/>
                <w:bottom w:val="none" w:sz="0" w:space="0" w:color="auto"/>
                <w:right w:val="none" w:sz="0" w:space="0" w:color="auto"/>
              </w:divBdr>
            </w:div>
            <w:div w:id="316109369">
              <w:marLeft w:val="0"/>
              <w:marRight w:val="0"/>
              <w:marTop w:val="0"/>
              <w:marBottom w:val="0"/>
              <w:divBdr>
                <w:top w:val="none" w:sz="0" w:space="0" w:color="auto"/>
                <w:left w:val="none" w:sz="0" w:space="0" w:color="auto"/>
                <w:bottom w:val="none" w:sz="0" w:space="0" w:color="auto"/>
                <w:right w:val="none" w:sz="0" w:space="0" w:color="auto"/>
              </w:divBdr>
            </w:div>
            <w:div w:id="491143574">
              <w:marLeft w:val="0"/>
              <w:marRight w:val="0"/>
              <w:marTop w:val="0"/>
              <w:marBottom w:val="0"/>
              <w:divBdr>
                <w:top w:val="none" w:sz="0" w:space="0" w:color="auto"/>
                <w:left w:val="none" w:sz="0" w:space="0" w:color="auto"/>
                <w:bottom w:val="none" w:sz="0" w:space="0" w:color="auto"/>
                <w:right w:val="none" w:sz="0" w:space="0" w:color="auto"/>
              </w:divBdr>
            </w:div>
            <w:div w:id="115359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69877">
      <w:bodyDiv w:val="1"/>
      <w:marLeft w:val="0"/>
      <w:marRight w:val="0"/>
      <w:marTop w:val="0"/>
      <w:marBottom w:val="0"/>
      <w:divBdr>
        <w:top w:val="none" w:sz="0" w:space="0" w:color="auto"/>
        <w:left w:val="none" w:sz="0" w:space="0" w:color="auto"/>
        <w:bottom w:val="none" w:sz="0" w:space="0" w:color="auto"/>
        <w:right w:val="none" w:sz="0" w:space="0" w:color="auto"/>
      </w:divBdr>
    </w:div>
    <w:div w:id="1581790936">
      <w:bodyDiv w:val="1"/>
      <w:marLeft w:val="0"/>
      <w:marRight w:val="0"/>
      <w:marTop w:val="0"/>
      <w:marBottom w:val="0"/>
      <w:divBdr>
        <w:top w:val="none" w:sz="0" w:space="0" w:color="auto"/>
        <w:left w:val="none" w:sz="0" w:space="0" w:color="auto"/>
        <w:bottom w:val="none" w:sz="0" w:space="0" w:color="auto"/>
        <w:right w:val="none" w:sz="0" w:space="0" w:color="auto"/>
      </w:divBdr>
      <w:divsChild>
        <w:div w:id="543564916">
          <w:marLeft w:val="0"/>
          <w:marRight w:val="720"/>
          <w:marTop w:val="0"/>
          <w:marBottom w:val="0"/>
          <w:divBdr>
            <w:top w:val="none" w:sz="0" w:space="0" w:color="auto"/>
            <w:left w:val="none" w:sz="0" w:space="0" w:color="auto"/>
            <w:bottom w:val="none" w:sz="0" w:space="0" w:color="auto"/>
            <w:right w:val="none" w:sz="0" w:space="0" w:color="auto"/>
          </w:divBdr>
        </w:div>
        <w:div w:id="224921890">
          <w:marLeft w:val="0"/>
          <w:marRight w:val="0"/>
          <w:marTop w:val="0"/>
          <w:marBottom w:val="0"/>
          <w:divBdr>
            <w:top w:val="none" w:sz="0" w:space="0" w:color="auto"/>
            <w:left w:val="none" w:sz="0" w:space="0" w:color="auto"/>
            <w:bottom w:val="none" w:sz="0" w:space="0" w:color="auto"/>
            <w:right w:val="none" w:sz="0" w:space="0" w:color="auto"/>
          </w:divBdr>
        </w:div>
      </w:divsChild>
    </w:div>
    <w:div w:id="1672562755">
      <w:bodyDiv w:val="1"/>
      <w:marLeft w:val="0"/>
      <w:marRight w:val="0"/>
      <w:marTop w:val="0"/>
      <w:marBottom w:val="0"/>
      <w:divBdr>
        <w:top w:val="none" w:sz="0" w:space="0" w:color="auto"/>
        <w:left w:val="none" w:sz="0" w:space="0" w:color="auto"/>
        <w:bottom w:val="none" w:sz="0" w:space="0" w:color="auto"/>
        <w:right w:val="none" w:sz="0" w:space="0" w:color="auto"/>
      </w:divBdr>
    </w:div>
    <w:div w:id="1769425065">
      <w:bodyDiv w:val="1"/>
      <w:marLeft w:val="0"/>
      <w:marRight w:val="0"/>
      <w:marTop w:val="0"/>
      <w:marBottom w:val="0"/>
      <w:divBdr>
        <w:top w:val="none" w:sz="0" w:space="0" w:color="auto"/>
        <w:left w:val="none" w:sz="0" w:space="0" w:color="auto"/>
        <w:bottom w:val="none" w:sz="0" w:space="0" w:color="auto"/>
        <w:right w:val="none" w:sz="0" w:space="0" w:color="auto"/>
      </w:divBdr>
      <w:divsChild>
        <w:div w:id="577247949">
          <w:marLeft w:val="0"/>
          <w:marRight w:val="720"/>
          <w:marTop w:val="0"/>
          <w:marBottom w:val="0"/>
          <w:divBdr>
            <w:top w:val="none" w:sz="0" w:space="0" w:color="auto"/>
            <w:left w:val="none" w:sz="0" w:space="0" w:color="auto"/>
            <w:bottom w:val="none" w:sz="0" w:space="0" w:color="auto"/>
            <w:right w:val="none" w:sz="0" w:space="0" w:color="auto"/>
          </w:divBdr>
        </w:div>
        <w:div w:id="697775134">
          <w:marLeft w:val="0"/>
          <w:marRight w:val="0"/>
          <w:marTop w:val="0"/>
          <w:marBottom w:val="0"/>
          <w:divBdr>
            <w:top w:val="none" w:sz="0" w:space="0" w:color="auto"/>
            <w:left w:val="none" w:sz="0" w:space="0" w:color="auto"/>
            <w:bottom w:val="none" w:sz="0" w:space="0" w:color="auto"/>
            <w:right w:val="none" w:sz="0" w:space="0" w:color="auto"/>
          </w:divBdr>
        </w:div>
      </w:divsChild>
    </w:div>
    <w:div w:id="1781416295">
      <w:bodyDiv w:val="1"/>
      <w:marLeft w:val="0"/>
      <w:marRight w:val="0"/>
      <w:marTop w:val="0"/>
      <w:marBottom w:val="0"/>
      <w:divBdr>
        <w:top w:val="none" w:sz="0" w:space="0" w:color="auto"/>
        <w:left w:val="none" w:sz="0" w:space="0" w:color="auto"/>
        <w:bottom w:val="none" w:sz="0" w:space="0" w:color="auto"/>
        <w:right w:val="none" w:sz="0" w:space="0" w:color="auto"/>
      </w:divBdr>
    </w:div>
    <w:div w:id="1807965858">
      <w:bodyDiv w:val="1"/>
      <w:marLeft w:val="0"/>
      <w:marRight w:val="0"/>
      <w:marTop w:val="0"/>
      <w:marBottom w:val="0"/>
      <w:divBdr>
        <w:top w:val="none" w:sz="0" w:space="0" w:color="auto"/>
        <w:left w:val="none" w:sz="0" w:space="0" w:color="auto"/>
        <w:bottom w:val="none" w:sz="0" w:space="0" w:color="auto"/>
        <w:right w:val="none" w:sz="0" w:space="0" w:color="auto"/>
      </w:divBdr>
      <w:divsChild>
        <w:div w:id="45154491">
          <w:marLeft w:val="0"/>
          <w:marRight w:val="720"/>
          <w:marTop w:val="0"/>
          <w:marBottom w:val="0"/>
          <w:divBdr>
            <w:top w:val="none" w:sz="0" w:space="0" w:color="auto"/>
            <w:left w:val="none" w:sz="0" w:space="0" w:color="auto"/>
            <w:bottom w:val="none" w:sz="0" w:space="0" w:color="auto"/>
            <w:right w:val="none" w:sz="0" w:space="0" w:color="auto"/>
          </w:divBdr>
        </w:div>
        <w:div w:id="549223782">
          <w:marLeft w:val="0"/>
          <w:marRight w:val="0"/>
          <w:marTop w:val="0"/>
          <w:marBottom w:val="0"/>
          <w:divBdr>
            <w:top w:val="none" w:sz="0" w:space="0" w:color="auto"/>
            <w:left w:val="none" w:sz="0" w:space="0" w:color="auto"/>
            <w:bottom w:val="none" w:sz="0" w:space="0" w:color="auto"/>
            <w:right w:val="none" w:sz="0" w:space="0" w:color="auto"/>
          </w:divBdr>
        </w:div>
      </w:divsChild>
    </w:div>
    <w:div w:id="1889758638">
      <w:bodyDiv w:val="1"/>
      <w:marLeft w:val="0"/>
      <w:marRight w:val="0"/>
      <w:marTop w:val="0"/>
      <w:marBottom w:val="0"/>
      <w:divBdr>
        <w:top w:val="none" w:sz="0" w:space="0" w:color="auto"/>
        <w:left w:val="none" w:sz="0" w:space="0" w:color="auto"/>
        <w:bottom w:val="none" w:sz="0" w:space="0" w:color="auto"/>
        <w:right w:val="none" w:sz="0" w:space="0" w:color="auto"/>
      </w:divBdr>
      <w:divsChild>
        <w:div w:id="509376447">
          <w:marLeft w:val="0"/>
          <w:marRight w:val="720"/>
          <w:marTop w:val="0"/>
          <w:marBottom w:val="0"/>
          <w:divBdr>
            <w:top w:val="none" w:sz="0" w:space="0" w:color="auto"/>
            <w:left w:val="none" w:sz="0" w:space="0" w:color="auto"/>
            <w:bottom w:val="none" w:sz="0" w:space="0" w:color="auto"/>
            <w:right w:val="none" w:sz="0" w:space="0" w:color="auto"/>
          </w:divBdr>
        </w:div>
        <w:div w:id="342247205">
          <w:marLeft w:val="0"/>
          <w:marRight w:val="0"/>
          <w:marTop w:val="0"/>
          <w:marBottom w:val="0"/>
          <w:divBdr>
            <w:top w:val="none" w:sz="0" w:space="0" w:color="auto"/>
            <w:left w:val="none" w:sz="0" w:space="0" w:color="auto"/>
            <w:bottom w:val="none" w:sz="0" w:space="0" w:color="auto"/>
            <w:right w:val="none" w:sz="0" w:space="0" w:color="auto"/>
          </w:divBdr>
        </w:div>
      </w:divsChild>
    </w:div>
    <w:div w:id="1896769189">
      <w:bodyDiv w:val="1"/>
      <w:marLeft w:val="0"/>
      <w:marRight w:val="0"/>
      <w:marTop w:val="0"/>
      <w:marBottom w:val="0"/>
      <w:divBdr>
        <w:top w:val="none" w:sz="0" w:space="0" w:color="auto"/>
        <w:left w:val="none" w:sz="0" w:space="0" w:color="auto"/>
        <w:bottom w:val="none" w:sz="0" w:space="0" w:color="auto"/>
        <w:right w:val="none" w:sz="0" w:space="0" w:color="auto"/>
      </w:divBdr>
      <w:divsChild>
        <w:div w:id="2040473623">
          <w:marLeft w:val="0"/>
          <w:marRight w:val="720"/>
          <w:marTop w:val="0"/>
          <w:marBottom w:val="0"/>
          <w:divBdr>
            <w:top w:val="none" w:sz="0" w:space="0" w:color="auto"/>
            <w:left w:val="none" w:sz="0" w:space="0" w:color="auto"/>
            <w:bottom w:val="none" w:sz="0" w:space="0" w:color="auto"/>
            <w:right w:val="none" w:sz="0" w:space="0" w:color="auto"/>
          </w:divBdr>
        </w:div>
        <w:div w:id="82067697">
          <w:marLeft w:val="0"/>
          <w:marRight w:val="0"/>
          <w:marTop w:val="0"/>
          <w:marBottom w:val="0"/>
          <w:divBdr>
            <w:top w:val="none" w:sz="0" w:space="0" w:color="auto"/>
            <w:left w:val="none" w:sz="0" w:space="0" w:color="auto"/>
            <w:bottom w:val="none" w:sz="0" w:space="0" w:color="auto"/>
            <w:right w:val="none" w:sz="0" w:space="0" w:color="auto"/>
          </w:divBdr>
        </w:div>
      </w:divsChild>
    </w:div>
    <w:div w:id="1960716547">
      <w:bodyDiv w:val="1"/>
      <w:marLeft w:val="0"/>
      <w:marRight w:val="0"/>
      <w:marTop w:val="0"/>
      <w:marBottom w:val="0"/>
      <w:divBdr>
        <w:top w:val="none" w:sz="0" w:space="0" w:color="auto"/>
        <w:left w:val="none" w:sz="0" w:space="0" w:color="auto"/>
        <w:bottom w:val="none" w:sz="0" w:space="0" w:color="auto"/>
        <w:right w:val="none" w:sz="0" w:space="0" w:color="auto"/>
      </w:divBdr>
    </w:div>
    <w:div w:id="2009286909">
      <w:bodyDiv w:val="1"/>
      <w:marLeft w:val="0"/>
      <w:marRight w:val="0"/>
      <w:marTop w:val="0"/>
      <w:marBottom w:val="0"/>
      <w:divBdr>
        <w:top w:val="none" w:sz="0" w:space="0" w:color="auto"/>
        <w:left w:val="none" w:sz="0" w:space="0" w:color="auto"/>
        <w:bottom w:val="none" w:sz="0" w:space="0" w:color="auto"/>
        <w:right w:val="none" w:sz="0" w:space="0" w:color="auto"/>
      </w:divBdr>
    </w:div>
    <w:div w:id="2026058286">
      <w:bodyDiv w:val="1"/>
      <w:marLeft w:val="0"/>
      <w:marRight w:val="0"/>
      <w:marTop w:val="0"/>
      <w:marBottom w:val="0"/>
      <w:divBdr>
        <w:top w:val="none" w:sz="0" w:space="0" w:color="auto"/>
        <w:left w:val="none" w:sz="0" w:space="0" w:color="auto"/>
        <w:bottom w:val="none" w:sz="0" w:space="0" w:color="auto"/>
        <w:right w:val="none" w:sz="0" w:space="0" w:color="auto"/>
      </w:divBdr>
      <w:divsChild>
        <w:div w:id="207843156">
          <w:marLeft w:val="0"/>
          <w:marRight w:val="720"/>
          <w:marTop w:val="0"/>
          <w:marBottom w:val="0"/>
          <w:divBdr>
            <w:top w:val="none" w:sz="0" w:space="0" w:color="auto"/>
            <w:left w:val="none" w:sz="0" w:space="0" w:color="auto"/>
            <w:bottom w:val="none" w:sz="0" w:space="0" w:color="auto"/>
            <w:right w:val="none" w:sz="0" w:space="0" w:color="auto"/>
          </w:divBdr>
        </w:div>
        <w:div w:id="118840873">
          <w:marLeft w:val="0"/>
          <w:marRight w:val="0"/>
          <w:marTop w:val="0"/>
          <w:marBottom w:val="0"/>
          <w:divBdr>
            <w:top w:val="none" w:sz="0" w:space="0" w:color="auto"/>
            <w:left w:val="none" w:sz="0" w:space="0" w:color="auto"/>
            <w:bottom w:val="none" w:sz="0" w:space="0" w:color="auto"/>
            <w:right w:val="none" w:sz="0" w:space="0" w:color="auto"/>
          </w:divBdr>
        </w:div>
      </w:divsChild>
    </w:div>
    <w:div w:id="2045521453">
      <w:bodyDiv w:val="1"/>
      <w:marLeft w:val="0"/>
      <w:marRight w:val="0"/>
      <w:marTop w:val="0"/>
      <w:marBottom w:val="0"/>
      <w:divBdr>
        <w:top w:val="none" w:sz="0" w:space="0" w:color="auto"/>
        <w:left w:val="none" w:sz="0" w:space="0" w:color="auto"/>
        <w:bottom w:val="none" w:sz="0" w:space="0" w:color="auto"/>
        <w:right w:val="none" w:sz="0" w:space="0" w:color="auto"/>
      </w:divBdr>
      <w:divsChild>
        <w:div w:id="967929001">
          <w:marLeft w:val="0"/>
          <w:marRight w:val="720"/>
          <w:marTop w:val="0"/>
          <w:marBottom w:val="0"/>
          <w:divBdr>
            <w:top w:val="none" w:sz="0" w:space="0" w:color="auto"/>
            <w:left w:val="none" w:sz="0" w:space="0" w:color="auto"/>
            <w:bottom w:val="none" w:sz="0" w:space="0" w:color="auto"/>
            <w:right w:val="none" w:sz="0" w:space="0" w:color="auto"/>
          </w:divBdr>
        </w:div>
        <w:div w:id="799304608">
          <w:marLeft w:val="0"/>
          <w:marRight w:val="0"/>
          <w:marTop w:val="0"/>
          <w:marBottom w:val="0"/>
          <w:divBdr>
            <w:top w:val="none" w:sz="0" w:space="0" w:color="auto"/>
            <w:left w:val="none" w:sz="0" w:space="0" w:color="auto"/>
            <w:bottom w:val="none" w:sz="0" w:space="0" w:color="auto"/>
            <w:right w:val="none" w:sz="0" w:space="0" w:color="auto"/>
          </w:divBdr>
        </w:div>
      </w:divsChild>
    </w:div>
    <w:div w:id="2127381966">
      <w:bodyDiv w:val="1"/>
      <w:marLeft w:val="0"/>
      <w:marRight w:val="0"/>
      <w:marTop w:val="0"/>
      <w:marBottom w:val="0"/>
      <w:divBdr>
        <w:top w:val="none" w:sz="0" w:space="0" w:color="auto"/>
        <w:left w:val="none" w:sz="0" w:space="0" w:color="auto"/>
        <w:bottom w:val="none" w:sz="0" w:space="0" w:color="auto"/>
        <w:right w:val="none" w:sz="0" w:space="0" w:color="auto"/>
      </w:divBdr>
    </w:div>
    <w:div w:id="2135513778">
      <w:bodyDiv w:val="1"/>
      <w:marLeft w:val="0"/>
      <w:marRight w:val="0"/>
      <w:marTop w:val="0"/>
      <w:marBottom w:val="0"/>
      <w:divBdr>
        <w:top w:val="none" w:sz="0" w:space="0" w:color="auto"/>
        <w:left w:val="none" w:sz="0" w:space="0" w:color="auto"/>
        <w:bottom w:val="none" w:sz="0" w:space="0" w:color="auto"/>
        <w:right w:val="none" w:sz="0" w:space="0" w:color="auto"/>
      </w:divBdr>
      <w:divsChild>
        <w:div w:id="985402412">
          <w:marLeft w:val="0"/>
          <w:marRight w:val="720"/>
          <w:marTop w:val="0"/>
          <w:marBottom w:val="0"/>
          <w:divBdr>
            <w:top w:val="none" w:sz="0" w:space="0" w:color="auto"/>
            <w:left w:val="none" w:sz="0" w:space="0" w:color="auto"/>
            <w:bottom w:val="none" w:sz="0" w:space="0" w:color="auto"/>
            <w:right w:val="none" w:sz="0" w:space="0" w:color="auto"/>
          </w:divBdr>
        </w:div>
        <w:div w:id="18358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45/505999.506008" TargetMode="Externa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hyperlink" Target="https://doi.org/10.18421/sar51-07" TargetMode="External"/><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45/50087.50089" TargetMode="External"/><Relationship Id="rId20" Type="http://schemas.openxmlformats.org/officeDocument/2006/relationships/hyperlink" Target="https://doi.org/10.17705/1jais.00623" TargetMode="External"/><Relationship Id="rId29"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figure/Waterfall-Methodology_fig1_326412659" TargetMode="Externa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roquest.com/docview/2678813537?accountid=130472&amp;parentSessionId=tEfseplaFaO7Cau3GiHttpw2p9FQMEUjsN70jUoMphs%3D&amp;pq-origsite=primo" TargetMode="Externa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iserd.ac.uk/wp-content/uploads/Felstead_Reuschke_2020_Homeworking-in-the-UK_Report_Final.pdf"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nhswales365.sharepoint.com/sites/DHC_Quality/IMS/Forms/AllItems.aspx?id=%2Fsites%2FDHC%5FQuality%2FIMS%2FHow%20to%20Organise%20your%20Software%20Solution%2Epdf&amp;parent=%2Fsites%2FDHC%5FQuality%2FIMS"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l.acm.org/doi/pdf/10.1145/203330.203345"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2FA662-C0A7-44B6-ACF1-31CA289B0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16995</Words>
  <Characters>96873</Characters>
  <Application>Microsoft Office Word</Application>
  <DocSecurity>0</DocSecurity>
  <Lines>807</Lines>
  <Paragraphs>227</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
      <vt:lpstr>ABSTRACT  </vt:lpstr>
      <vt:lpstr>CONTENTS PAGE</vt:lpstr>
      <vt:lpstr>TABLE OF FIGURES</vt:lpstr>
      <vt:lpstr>TABLE OF TABLES</vt:lpstr>
      <vt:lpstr>ACKKNOWLEDGMENTS </vt:lpstr>
      <vt:lpstr>CHAPTER 1 - INTRODUCTION </vt:lpstr>
      <vt:lpstr>    1.1 Aims</vt:lpstr>
      <vt:lpstr>    1.2 Objectives</vt:lpstr>
      <vt:lpstr>CHAPTER 2 - RESEARCH &amp; REVIEW OF LITERATURE </vt:lpstr>
      <vt:lpstr>    2.1 Introduction</vt:lpstr>
      <vt:lpstr>    2.2 What is Software Testing? </vt:lpstr>
      <vt:lpstr>    2.3 The Importance of Communication Within Software Development </vt:lpstr>
      <vt:lpstr>    2.4 The Impact of Remote Working on Software Development </vt:lpstr>
      <vt:lpstr>        2.4.1 Poor communication</vt:lpstr>
      <vt:lpstr>        2.4.2 Unstable environment</vt:lpstr>
      <vt:lpstr>        2.4.3 Delay in project delivery</vt:lpstr>
      <vt:lpstr>        2.4.4 Incomplete testing</vt:lpstr>
      <vt:lpstr>    2.5 Development Methodologies – Agile vs Waterfall</vt:lpstr>
      <vt:lpstr>    2.6 DHCW Software Development Framework </vt:lpstr>
      <vt:lpstr>        2.6.1 Preferred Software Tools</vt:lpstr>
      <vt:lpstr>        2.6.2 Application Lifecycle Management</vt:lpstr>
      <vt:lpstr>        2.6.2 SCRUM</vt:lpstr>
      <vt:lpstr>        2.6.4 Planning Work</vt:lpstr>
      <vt:lpstr>        2.6.5 Coding Standards</vt:lpstr>
      <vt:lpstr>    2.7 Information Governance within NHS Wales Systems and Services</vt:lpstr>
      <vt:lpstr>    2.8 Conclusion</vt:lpstr>
      <vt:lpstr>CHAPTER 3 - RESEARCH AND DEVELOPMENT METHODOLOGY</vt:lpstr>
      <vt:lpstr>    3.1 Research Survey</vt:lpstr>
      <vt:lpstr>    3.2 Survey Results</vt:lpstr>
      <vt:lpstr>    3.3 Software Development Methodology </vt:lpstr>
      <vt:lpstr>        3.3.1 Agile Methodology</vt:lpstr>
      <vt:lpstr>        3.3.2 Advantage of using Agile </vt:lpstr>
      <vt:lpstr>        3.3.3 Disadvantage of using Agile </vt:lpstr>
      <vt:lpstr>        3.3.4 How Agile Will Be Implemented for the SIT Training and Communication Appli</vt:lpstr>
      <vt:lpstr>        3.3.5 Software and Hardware Requirements</vt:lpstr>
      <vt:lpstr>CHAPTER 4 - DESIGN AND IMPLEMENTATION	</vt:lpstr>
      <vt:lpstr>    4.1 Design </vt:lpstr>
      <vt:lpstr>        4.1.1 Gathering Requirements</vt:lpstr>
      <vt:lpstr>        4.1.2 Refinement of Requirements</vt:lpstr>
      <vt:lpstr>    4.2 Sprint Planning</vt:lpstr>
      <vt:lpstr>        4.2.1 Scrum Poker</vt:lpstr>
      <vt:lpstr>        4.2.2 Selected MVP User Stories</vt:lpstr>
      <vt:lpstr>    4.3 Implementation </vt:lpstr>
      <vt:lpstr>        4.3.1 Project Requirements/System Models</vt:lpstr>
      <vt:lpstr>        4.3.1 Project Hurdles</vt:lpstr>
      <vt:lpstr>        4.3.2 Tools and Techniques Used</vt:lpstr>
      <vt:lpstr>        4.3.3 User Interface</vt:lpstr>
      <vt:lpstr>        4.3.4 Code Success and Failures</vt:lpstr>
      <vt:lpstr>        4.3.5 Testing of the SIT Training and Communication Application</vt:lpstr>
      <vt:lpstr>        4.3.6 User Feedback</vt:lpstr>
      <vt:lpstr>        4.3.7 Future Implementation </vt:lpstr>
      <vt:lpstr>CHAPTER 5 – EVALUATION</vt:lpstr>
      <vt:lpstr>CHAPTER 6 - CONCLUSIONS AND RECOMMENDATIONS </vt:lpstr>
      <vt:lpstr>    6.1 Suggestions for further work</vt:lpstr>
      <vt:lpstr>CHAPTER 7 – REFLECTION</vt:lpstr>
      <vt:lpstr>CHAPTER 8 – REFERENCES</vt:lpstr>
    </vt:vector>
  </TitlesOfParts>
  <Company/>
  <LinksUpToDate>false</LinksUpToDate>
  <CharactersWithSpaces>113641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Sharla Passariello (DHCW - Software Development)</cp:lastModifiedBy>
  <cp:revision>2</cp:revision>
  <dcterms:created xsi:type="dcterms:W3CDTF">2023-07-21T15:55:00Z</dcterms:created>
  <dcterms:modified xsi:type="dcterms:W3CDTF">2023-07-21T15:55:00Z</dcterms:modified>
</cp:coreProperties>
</file>