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F0B" w:rsidRPr="001917B2" w:rsidRDefault="00A22F0B" w:rsidP="00A22F0B">
      <w:pPr>
        <w:pStyle w:val="PlainText"/>
        <w:rPr>
          <w:rFonts w:ascii="Arial" w:hAnsi="Arial" w:cs="Arial"/>
          <w:b/>
          <w:bCs/>
          <w:sz w:val="24"/>
          <w:szCs w:val="24"/>
        </w:rPr>
      </w:pPr>
      <w:r w:rsidRPr="001917B2">
        <w:rPr>
          <w:rFonts w:ascii="Arial" w:hAnsi="Arial" w:cs="Arial"/>
          <w:b/>
          <w:bCs/>
          <w:sz w:val="24"/>
          <w:szCs w:val="24"/>
        </w:rPr>
        <w:t>MA in Cultural Astronomy and Astrology</w:t>
      </w:r>
    </w:p>
    <w:p w:rsidR="00A22F0B" w:rsidRPr="001917B2" w:rsidRDefault="00A22F0B" w:rsidP="00A22F0B">
      <w:pPr>
        <w:pStyle w:val="PlainText"/>
        <w:rPr>
          <w:rFonts w:ascii="Arial" w:hAnsi="Arial" w:cs="Arial"/>
          <w:b/>
          <w:bCs/>
          <w:sz w:val="24"/>
          <w:szCs w:val="24"/>
        </w:rPr>
      </w:pPr>
      <w:r w:rsidRPr="001917B2">
        <w:rPr>
          <w:rFonts w:ascii="Arial" w:hAnsi="Arial" w:cs="Arial"/>
          <w:b/>
          <w:bCs/>
          <w:sz w:val="24"/>
          <w:szCs w:val="24"/>
        </w:rPr>
        <w:t>Introduction to Cultural Astronomy and Astrology</w:t>
      </w:r>
    </w:p>
    <w:p w:rsidR="009707AE" w:rsidRDefault="00A22F0B" w:rsidP="0078538B">
      <w:pPr>
        <w:pStyle w:val="PlainText"/>
        <w:rPr>
          <w:rFonts w:ascii="Arial" w:hAnsi="Arial" w:cs="Arial"/>
          <w:b/>
          <w:bCs/>
          <w:sz w:val="24"/>
          <w:szCs w:val="24"/>
        </w:rPr>
      </w:pPr>
      <w:r w:rsidRPr="001917B2">
        <w:rPr>
          <w:rFonts w:ascii="Arial" w:hAnsi="Arial" w:cs="Arial"/>
          <w:b/>
          <w:bCs/>
          <w:sz w:val="24"/>
          <w:szCs w:val="24"/>
        </w:rPr>
        <w:t>Astronomy and Culture</w:t>
      </w:r>
    </w:p>
    <w:p w:rsidR="001A45B7" w:rsidRDefault="001A45B7" w:rsidP="0078538B">
      <w:pPr>
        <w:pStyle w:val="PlainText"/>
        <w:rPr>
          <w:rFonts w:ascii="Arial" w:hAnsi="Arial" w:cs="Arial"/>
          <w:b/>
          <w:bCs/>
          <w:sz w:val="24"/>
          <w:szCs w:val="24"/>
        </w:rPr>
      </w:pPr>
    </w:p>
    <w:p w:rsidR="00FD1DE5" w:rsidRPr="009707AE" w:rsidRDefault="001A45B7" w:rsidP="0078538B">
      <w:pPr>
        <w:pStyle w:val="PlainText"/>
        <w:rPr>
          <w:rFonts w:ascii="Arial" w:hAnsi="Arial" w:cs="Arial"/>
          <w:b/>
          <w:bCs/>
          <w:sz w:val="24"/>
          <w:szCs w:val="24"/>
        </w:rPr>
      </w:pPr>
      <w:r>
        <w:rPr>
          <w:rFonts w:ascii="Arial" w:hAnsi="Arial" w:cs="Arial"/>
          <w:b/>
          <w:bCs/>
          <w:sz w:val="24"/>
          <w:szCs w:val="24"/>
        </w:rPr>
        <w:t xml:space="preserve">Secondary Sources: </w:t>
      </w:r>
      <w:r w:rsidR="009707AE">
        <w:rPr>
          <w:rFonts w:ascii="Arial" w:hAnsi="Arial" w:cs="Arial"/>
          <w:b/>
          <w:bCs/>
          <w:sz w:val="24"/>
          <w:szCs w:val="24"/>
        </w:rPr>
        <w:t>Optional</w:t>
      </w:r>
      <w:r w:rsidR="00FD1DE5" w:rsidRPr="001917B2">
        <w:rPr>
          <w:rFonts w:ascii="Arial" w:hAnsi="Arial" w:cs="Arial"/>
          <w:b/>
          <w:sz w:val="24"/>
          <w:szCs w:val="24"/>
        </w:rPr>
        <w:t xml:space="preserve"> Reading</w:t>
      </w:r>
    </w:p>
    <w:p w:rsidR="00FD1DE5" w:rsidRPr="001917B2" w:rsidRDefault="00FD1DE5" w:rsidP="0078538B">
      <w:pPr>
        <w:pStyle w:val="PlainText"/>
        <w:rPr>
          <w:rFonts w:ascii="Arial" w:hAnsi="Arial" w:cs="Arial"/>
          <w:sz w:val="24"/>
          <w:szCs w:val="24"/>
        </w:rPr>
      </w:pPr>
    </w:p>
    <w:p w:rsidR="00B13F13" w:rsidRPr="001917B2" w:rsidRDefault="009707AE" w:rsidP="0078538B">
      <w:pPr>
        <w:pStyle w:val="PlainText"/>
        <w:rPr>
          <w:rFonts w:ascii="Arial" w:hAnsi="Arial" w:cs="Arial"/>
          <w:sz w:val="24"/>
          <w:szCs w:val="24"/>
        </w:rPr>
      </w:pPr>
      <w:r>
        <w:rPr>
          <w:rFonts w:ascii="Arial" w:hAnsi="Arial" w:cs="Arial"/>
          <w:sz w:val="24"/>
          <w:szCs w:val="24"/>
        </w:rPr>
        <w:t>A</w:t>
      </w:r>
      <w:r w:rsidR="00BA2B5C">
        <w:rPr>
          <w:rFonts w:ascii="Arial" w:hAnsi="Arial" w:cs="Arial"/>
          <w:sz w:val="24"/>
          <w:szCs w:val="24"/>
        </w:rPr>
        <w:t>s</w:t>
      </w:r>
      <w:r>
        <w:rPr>
          <w:rFonts w:ascii="Arial" w:hAnsi="Arial" w:cs="Arial"/>
          <w:sz w:val="24"/>
          <w:szCs w:val="24"/>
        </w:rPr>
        <w:t xml:space="preserve"> usual the optional reading is not to be read in its entirety. Instead you should make choices i</w:t>
      </w:r>
      <w:bookmarkStart w:id="0" w:name="_GoBack"/>
      <w:bookmarkEnd w:id="0"/>
      <w:r>
        <w:rPr>
          <w:rFonts w:ascii="Arial" w:hAnsi="Arial" w:cs="Arial"/>
          <w:sz w:val="24"/>
          <w:szCs w:val="24"/>
        </w:rPr>
        <w:t xml:space="preserve">n line with your available time. </w:t>
      </w:r>
      <w:r w:rsidR="00B13F13" w:rsidRPr="001917B2">
        <w:rPr>
          <w:rFonts w:ascii="Arial" w:hAnsi="Arial" w:cs="Arial"/>
          <w:sz w:val="24"/>
          <w:szCs w:val="24"/>
        </w:rPr>
        <w:t xml:space="preserve">In the optional reading you will see material by Campion. </w:t>
      </w:r>
      <w:r w:rsidR="003B44E8" w:rsidRPr="001917B2">
        <w:rPr>
          <w:rFonts w:ascii="Arial" w:hAnsi="Arial" w:cs="Arial"/>
          <w:sz w:val="24"/>
          <w:szCs w:val="24"/>
        </w:rPr>
        <w:t xml:space="preserve">First, perhaps, you should read the work by Holbrook and </w:t>
      </w:r>
      <w:r w:rsidR="003B44E8" w:rsidRPr="001917B2">
        <w:rPr>
          <w:rFonts w:ascii="Arial" w:hAnsi="Arial" w:cs="Arial"/>
          <w:bCs/>
          <w:color w:val="000000"/>
          <w:sz w:val="24"/>
          <w:szCs w:val="24"/>
          <w:lang w:val="en-US"/>
        </w:rPr>
        <w:t xml:space="preserve">Iwaniszewski, both of whom are established insiders in the discipline. </w:t>
      </w:r>
    </w:p>
    <w:p w:rsidR="00B13F13" w:rsidRPr="001917B2" w:rsidRDefault="00B13F13" w:rsidP="0078538B">
      <w:pPr>
        <w:pStyle w:val="PlainText"/>
        <w:rPr>
          <w:rFonts w:ascii="Arial" w:hAnsi="Arial" w:cs="Arial"/>
          <w:sz w:val="24"/>
          <w:szCs w:val="24"/>
        </w:rPr>
      </w:pPr>
    </w:p>
    <w:p w:rsidR="008E061B" w:rsidRPr="008E061B" w:rsidRDefault="008E061B" w:rsidP="008E061B">
      <w:pPr>
        <w:pStyle w:val="PlainText"/>
        <w:rPr>
          <w:rFonts w:ascii="Arial" w:hAnsi="Arial" w:cs="Arial"/>
          <w:sz w:val="24"/>
          <w:szCs w:val="24"/>
        </w:rPr>
      </w:pPr>
      <w:proofErr w:type="spellStart"/>
      <w:r w:rsidRPr="008E061B">
        <w:rPr>
          <w:rFonts w:ascii="Arial" w:hAnsi="Arial" w:cs="Arial"/>
          <w:sz w:val="24"/>
          <w:szCs w:val="24"/>
        </w:rPr>
        <w:t>Baity</w:t>
      </w:r>
      <w:proofErr w:type="spellEnd"/>
      <w:r w:rsidRPr="008E061B">
        <w:rPr>
          <w:rFonts w:ascii="Arial" w:hAnsi="Arial" w:cs="Arial"/>
          <w:sz w:val="24"/>
          <w:szCs w:val="24"/>
        </w:rPr>
        <w:t xml:space="preserve">, Elizabeth </w:t>
      </w:r>
      <w:proofErr w:type="spellStart"/>
      <w:r w:rsidRPr="008E061B">
        <w:rPr>
          <w:rFonts w:ascii="Arial" w:hAnsi="Arial" w:cs="Arial"/>
          <w:sz w:val="24"/>
          <w:szCs w:val="24"/>
        </w:rPr>
        <w:t>Chesley</w:t>
      </w:r>
      <w:proofErr w:type="spellEnd"/>
      <w:r w:rsidRPr="008E061B">
        <w:rPr>
          <w:rFonts w:ascii="Arial" w:hAnsi="Arial" w:cs="Arial"/>
          <w:sz w:val="24"/>
          <w:szCs w:val="24"/>
        </w:rPr>
        <w:t xml:space="preserve">, ‘Archaeoastronomy and </w:t>
      </w:r>
      <w:proofErr w:type="spellStart"/>
      <w:r w:rsidRPr="008E061B">
        <w:rPr>
          <w:rFonts w:ascii="Arial" w:hAnsi="Arial" w:cs="Arial"/>
          <w:sz w:val="24"/>
          <w:szCs w:val="24"/>
        </w:rPr>
        <w:t>Ethnoastronomy</w:t>
      </w:r>
      <w:proofErr w:type="spellEnd"/>
      <w:r w:rsidRPr="008E061B">
        <w:rPr>
          <w:rFonts w:ascii="Arial" w:hAnsi="Arial" w:cs="Arial"/>
          <w:sz w:val="24"/>
          <w:szCs w:val="24"/>
        </w:rPr>
        <w:t xml:space="preserve"> So Far’, Current Anthropology, Oct 1973, vol. 14, no. 4, pp. 389-449.</w:t>
      </w:r>
    </w:p>
    <w:p w:rsidR="008E061B" w:rsidRPr="008E061B" w:rsidRDefault="008E061B" w:rsidP="008E061B">
      <w:pPr>
        <w:pStyle w:val="PlainText"/>
        <w:rPr>
          <w:rFonts w:ascii="Arial" w:hAnsi="Arial" w:cs="Arial"/>
          <w:sz w:val="24"/>
          <w:szCs w:val="24"/>
        </w:rPr>
      </w:pPr>
      <w:r w:rsidRPr="008E061B">
        <w:rPr>
          <w:rFonts w:ascii="Arial" w:hAnsi="Arial" w:cs="Arial"/>
          <w:sz w:val="24"/>
          <w:szCs w:val="24"/>
        </w:rPr>
        <w:t>JSTOR</w:t>
      </w:r>
    </w:p>
    <w:p w:rsidR="008E061B" w:rsidRPr="008E061B" w:rsidRDefault="008E061B" w:rsidP="008E061B">
      <w:pPr>
        <w:pStyle w:val="PlainText"/>
        <w:rPr>
          <w:rFonts w:ascii="Arial" w:hAnsi="Arial" w:cs="Arial"/>
          <w:sz w:val="24"/>
          <w:szCs w:val="24"/>
        </w:rPr>
      </w:pPr>
      <w:r w:rsidRPr="008E061B">
        <w:rPr>
          <w:rFonts w:ascii="Arial" w:hAnsi="Arial" w:cs="Arial"/>
          <w:sz w:val="24"/>
          <w:szCs w:val="24"/>
        </w:rPr>
        <w:t xml:space="preserve">This is a seminal paper, vital to the discipline because it is said to have coined the term </w:t>
      </w:r>
    </w:p>
    <w:p w:rsidR="008E061B" w:rsidRDefault="008E061B" w:rsidP="008E061B">
      <w:pPr>
        <w:pStyle w:val="PlainText"/>
        <w:rPr>
          <w:rFonts w:ascii="Arial" w:hAnsi="Arial" w:cs="Arial"/>
          <w:sz w:val="24"/>
          <w:szCs w:val="24"/>
        </w:rPr>
      </w:pPr>
      <w:proofErr w:type="spellStart"/>
      <w:proofErr w:type="gramStart"/>
      <w:r w:rsidRPr="008E061B">
        <w:rPr>
          <w:rFonts w:ascii="Arial" w:hAnsi="Arial" w:cs="Arial"/>
          <w:sz w:val="24"/>
          <w:szCs w:val="24"/>
        </w:rPr>
        <w:t>Ethnoastronomy</w:t>
      </w:r>
      <w:proofErr w:type="spellEnd"/>
      <w:r>
        <w:rPr>
          <w:rFonts w:ascii="Arial" w:hAnsi="Arial" w:cs="Arial"/>
          <w:sz w:val="24"/>
          <w:szCs w:val="24"/>
        </w:rPr>
        <w:t>.</w:t>
      </w:r>
      <w:proofErr w:type="gramEnd"/>
      <w:r>
        <w:rPr>
          <w:rFonts w:ascii="Arial" w:hAnsi="Arial" w:cs="Arial"/>
          <w:sz w:val="24"/>
          <w:szCs w:val="24"/>
        </w:rPr>
        <w:t xml:space="preserve"> Some of the ideas and information in it are now questionable, but it is still widely cited and so is of interest as a historical document from the early days of Cultural Astronomy.</w:t>
      </w:r>
    </w:p>
    <w:p w:rsidR="008E061B" w:rsidRDefault="008E061B" w:rsidP="008E061B">
      <w:pPr>
        <w:pStyle w:val="PlainText"/>
        <w:rPr>
          <w:rFonts w:ascii="Arial" w:hAnsi="Arial" w:cs="Arial"/>
          <w:sz w:val="24"/>
          <w:szCs w:val="24"/>
        </w:rPr>
      </w:pPr>
    </w:p>
    <w:p w:rsidR="001A45B7" w:rsidRDefault="001A45B7" w:rsidP="001A45B7">
      <w:pPr>
        <w:contextualSpacing/>
      </w:pPr>
      <w:r w:rsidRPr="007C2573">
        <w:rPr>
          <w:rFonts w:ascii="Arial" w:hAnsi="Arial" w:cs="Arial"/>
          <w:bCs/>
        </w:rPr>
        <w:t>Belmonte</w:t>
      </w:r>
      <w:r>
        <w:rPr>
          <w:rFonts w:ascii="Arial" w:hAnsi="Arial" w:cs="Arial"/>
          <w:bCs/>
        </w:rPr>
        <w:t>,</w:t>
      </w:r>
      <w:r w:rsidRPr="007C2573">
        <w:rPr>
          <w:rFonts w:ascii="Arial" w:hAnsi="Arial" w:cs="Arial"/>
          <w:bCs/>
        </w:rPr>
        <w:t xml:space="preserve"> Juan Antonio</w:t>
      </w:r>
      <w:r>
        <w:rPr>
          <w:rFonts w:ascii="Arial" w:hAnsi="Arial" w:cs="Arial"/>
          <w:bCs/>
        </w:rPr>
        <w:t>, ‘</w:t>
      </w:r>
      <w:r w:rsidRPr="007C2573">
        <w:rPr>
          <w:rStyle w:val="Strong"/>
          <w:rFonts w:ascii="Arial" w:hAnsi="Arial" w:cs="Arial"/>
          <w:b w:val="0"/>
        </w:rPr>
        <w:t>Finding Our Place in the</w:t>
      </w:r>
      <w:r>
        <w:rPr>
          <w:rStyle w:val="Strong"/>
          <w:rFonts w:ascii="Arial" w:hAnsi="Arial" w:cs="Arial"/>
          <w:b w:val="0"/>
        </w:rPr>
        <w:t xml:space="preserve"> Cosmos: The Role of Astronomy i</w:t>
      </w:r>
      <w:r w:rsidRPr="007C2573">
        <w:rPr>
          <w:rStyle w:val="Strong"/>
          <w:rFonts w:ascii="Arial" w:hAnsi="Arial" w:cs="Arial"/>
          <w:b w:val="0"/>
        </w:rPr>
        <w:t>n Ancient Cultures</w:t>
      </w:r>
      <w:r>
        <w:rPr>
          <w:rStyle w:val="Strong"/>
          <w:rFonts w:ascii="Arial" w:hAnsi="Arial" w:cs="Arial"/>
          <w:b w:val="0"/>
        </w:rPr>
        <w:t xml:space="preserve">’, </w:t>
      </w:r>
      <w:r w:rsidRPr="007C2573">
        <w:rPr>
          <w:rFonts w:ascii="Arial" w:hAnsi="Arial" w:cs="Arial"/>
          <w:i/>
        </w:rPr>
        <w:t>Journal of Cosmology</w:t>
      </w:r>
      <w:r w:rsidRPr="007C2573">
        <w:rPr>
          <w:rFonts w:ascii="Arial" w:hAnsi="Arial" w:cs="Arial"/>
        </w:rPr>
        <w:t xml:space="preserve">, 2010, Vol. 9. </w:t>
      </w:r>
      <w:hyperlink r:id="rId5" w:history="1">
        <w:r w:rsidRPr="008334BD">
          <w:rPr>
            <w:rStyle w:val="Hyperlink"/>
            <w:rFonts w:ascii="Arial" w:hAnsi="Arial" w:cs="Arial"/>
          </w:rPr>
          <w:t>http://journalofcosmology.com/AncientAstronomy102.html</w:t>
        </w:r>
      </w:hyperlink>
    </w:p>
    <w:p w:rsidR="001A45B7" w:rsidRDefault="001A45B7" w:rsidP="001A45B7">
      <w:pPr>
        <w:contextualSpacing/>
        <w:rPr>
          <w:rFonts w:ascii="Arial" w:hAnsi="Arial" w:cs="Arial"/>
        </w:rPr>
      </w:pPr>
      <w:r>
        <w:rPr>
          <w:rFonts w:ascii="Arial" w:hAnsi="Arial" w:cs="Arial"/>
        </w:rPr>
        <w:t xml:space="preserve">Juan Antonio Belmonte is, along with Clive Ruggles, one of the most prolific researchers in the field. </w:t>
      </w:r>
    </w:p>
    <w:p w:rsidR="001A45B7" w:rsidRDefault="001A45B7" w:rsidP="001A45B7">
      <w:pPr>
        <w:rPr>
          <w:rFonts w:ascii="Arial" w:hAnsi="Arial" w:cs="Arial"/>
        </w:rPr>
      </w:pPr>
    </w:p>
    <w:p w:rsidR="00C638A4" w:rsidRPr="00C638A4" w:rsidRDefault="00C638A4" w:rsidP="00C638A4">
      <w:pPr>
        <w:pStyle w:val="PlainText"/>
        <w:rPr>
          <w:rFonts w:ascii="Arial" w:hAnsi="Arial" w:cs="Arial"/>
          <w:sz w:val="24"/>
          <w:szCs w:val="24"/>
        </w:rPr>
      </w:pPr>
      <w:r w:rsidRPr="00C638A4">
        <w:rPr>
          <w:rFonts w:ascii="Arial" w:hAnsi="Arial" w:cs="Arial"/>
          <w:sz w:val="24"/>
          <w:szCs w:val="24"/>
        </w:rPr>
        <w:t>Campion, Nicholas, ‘Editorial’, Culture and Cosmos, Spring/Summer 1997, vol. 1, no. 1, pp. 1-2.</w:t>
      </w:r>
    </w:p>
    <w:p w:rsidR="00C638A4" w:rsidRPr="00C638A4" w:rsidRDefault="00C638A4" w:rsidP="00C638A4">
      <w:pPr>
        <w:pStyle w:val="PlainText"/>
        <w:rPr>
          <w:rFonts w:ascii="Arial" w:hAnsi="Arial" w:cs="Arial"/>
          <w:sz w:val="24"/>
          <w:szCs w:val="24"/>
        </w:rPr>
      </w:pPr>
      <w:r w:rsidRPr="00C638A4">
        <w:rPr>
          <w:rFonts w:ascii="Arial" w:hAnsi="Arial" w:cs="Arial"/>
          <w:sz w:val="24"/>
          <w:szCs w:val="24"/>
        </w:rPr>
        <w:t>MACAA ONLINE LIBRARY</w:t>
      </w:r>
    </w:p>
    <w:p w:rsidR="00C638A4" w:rsidRDefault="00C638A4" w:rsidP="00C638A4">
      <w:pPr>
        <w:pStyle w:val="PlainText"/>
        <w:rPr>
          <w:rFonts w:ascii="Arial" w:hAnsi="Arial" w:cs="Arial"/>
          <w:sz w:val="24"/>
          <w:szCs w:val="24"/>
        </w:rPr>
      </w:pPr>
      <w:r w:rsidRPr="00C638A4">
        <w:rPr>
          <w:rFonts w:ascii="Arial" w:hAnsi="Arial" w:cs="Arial"/>
          <w:sz w:val="24"/>
          <w:szCs w:val="24"/>
        </w:rPr>
        <w:t xml:space="preserve">This was </w:t>
      </w:r>
      <w:r w:rsidR="00157EA8">
        <w:rPr>
          <w:rFonts w:ascii="Arial" w:hAnsi="Arial" w:cs="Arial"/>
          <w:sz w:val="24"/>
          <w:szCs w:val="24"/>
        </w:rPr>
        <w:t>an</w:t>
      </w:r>
      <w:r w:rsidRPr="00C638A4">
        <w:rPr>
          <w:rFonts w:ascii="Arial" w:hAnsi="Arial" w:cs="Arial"/>
          <w:sz w:val="24"/>
          <w:szCs w:val="24"/>
        </w:rPr>
        <w:t xml:space="preserve"> early a</w:t>
      </w:r>
      <w:r w:rsidR="00157EA8">
        <w:rPr>
          <w:rFonts w:ascii="Arial" w:hAnsi="Arial" w:cs="Arial"/>
          <w:sz w:val="24"/>
          <w:szCs w:val="24"/>
        </w:rPr>
        <w:t>ttempt to define the discipline in 1997.</w:t>
      </w:r>
    </w:p>
    <w:p w:rsidR="00C638A4" w:rsidRDefault="00C638A4" w:rsidP="00C638A4">
      <w:pPr>
        <w:pStyle w:val="PlainText"/>
        <w:rPr>
          <w:rFonts w:ascii="Arial" w:hAnsi="Arial" w:cs="Arial"/>
          <w:sz w:val="24"/>
          <w:szCs w:val="24"/>
        </w:rPr>
      </w:pPr>
    </w:p>
    <w:p w:rsidR="0078538B" w:rsidRPr="001917B2" w:rsidRDefault="0078538B" w:rsidP="00C638A4">
      <w:pPr>
        <w:pStyle w:val="PlainText"/>
        <w:rPr>
          <w:rFonts w:ascii="Arial" w:hAnsi="Arial" w:cs="Arial"/>
          <w:sz w:val="24"/>
          <w:szCs w:val="24"/>
        </w:rPr>
      </w:pPr>
      <w:r w:rsidRPr="001917B2">
        <w:rPr>
          <w:rFonts w:ascii="Arial" w:hAnsi="Arial" w:cs="Arial"/>
          <w:sz w:val="24"/>
          <w:szCs w:val="24"/>
        </w:rPr>
        <w:t xml:space="preserve">Campion, Nicholas, ‘Introduction: Cultural Astronomy’, in Nicholas Campion, Patrick Curry and Michael York (ed.) </w:t>
      </w:r>
      <w:r w:rsidRPr="001917B2">
        <w:rPr>
          <w:rFonts w:ascii="Arial" w:hAnsi="Arial" w:cs="Arial"/>
          <w:i/>
          <w:iCs/>
          <w:sz w:val="24"/>
          <w:szCs w:val="24"/>
        </w:rPr>
        <w:t>Astrology and the Academy</w:t>
      </w:r>
      <w:r w:rsidRPr="001917B2">
        <w:rPr>
          <w:rFonts w:ascii="Arial" w:hAnsi="Arial" w:cs="Arial"/>
          <w:sz w:val="24"/>
          <w:szCs w:val="24"/>
        </w:rPr>
        <w:t>, papers from the inaugural conference of the Sophia Centre, Bath Spa University College, 13-14 June 2003 (Bristol: Cinnabar Books, 2004) pp. xv-xxx.</w:t>
      </w:r>
    </w:p>
    <w:p w:rsidR="0078538B" w:rsidRDefault="0078538B" w:rsidP="0078538B">
      <w:pPr>
        <w:rPr>
          <w:rFonts w:ascii="Arial" w:hAnsi="Arial" w:cs="Arial"/>
        </w:rPr>
      </w:pPr>
      <w:r w:rsidRPr="001917B2">
        <w:rPr>
          <w:rFonts w:ascii="Arial" w:hAnsi="Arial" w:cs="Arial"/>
        </w:rPr>
        <w:t>MACAA ONLINE LIBRARY</w:t>
      </w:r>
    </w:p>
    <w:p w:rsidR="008E061B" w:rsidRPr="001917B2" w:rsidRDefault="008E061B" w:rsidP="0078538B">
      <w:pPr>
        <w:rPr>
          <w:rFonts w:ascii="Arial" w:hAnsi="Arial" w:cs="Arial"/>
        </w:rPr>
      </w:pPr>
      <w:r>
        <w:rPr>
          <w:rFonts w:ascii="Arial" w:hAnsi="Arial" w:cs="Arial"/>
        </w:rPr>
        <w:t>This is a paper of its time. It was an attempt to sum up the state of Cultural Astronomy in 2003, but much has been published since then.</w:t>
      </w:r>
    </w:p>
    <w:p w:rsidR="0078538B" w:rsidRPr="001917B2" w:rsidRDefault="0078538B" w:rsidP="0078538B">
      <w:pPr>
        <w:pStyle w:val="PlainText"/>
        <w:rPr>
          <w:rFonts w:ascii="Arial" w:eastAsia="MS Mincho" w:hAnsi="Arial" w:cs="Arial"/>
          <w:sz w:val="24"/>
          <w:szCs w:val="24"/>
        </w:rPr>
      </w:pPr>
    </w:p>
    <w:p w:rsidR="008E061B" w:rsidRPr="008E061B" w:rsidRDefault="008E061B" w:rsidP="008E061B">
      <w:pPr>
        <w:contextualSpacing/>
        <w:rPr>
          <w:rFonts w:ascii="Arial" w:hAnsi="Arial" w:cs="Arial"/>
          <w:bCs/>
          <w:color w:val="000000"/>
          <w:lang w:val="en-US"/>
        </w:rPr>
      </w:pPr>
      <w:r w:rsidRPr="008E061B">
        <w:rPr>
          <w:rFonts w:ascii="Arial" w:hAnsi="Arial" w:cs="Arial"/>
          <w:bCs/>
          <w:color w:val="000000"/>
          <w:lang w:val="en-US"/>
        </w:rPr>
        <w:t>Campion, Nicholas and Jarita Holbrook, ‘Cultural Astronomy: A Conversation about Degree Programs and Research Questions from Both Sides of the Pond’, Innovations in Teaching Major and Graduate Studies, Part 1, Spark: The American Astronomical Society Education Newsletter, June 2008, issue 6, pp. 9-11..</w:t>
      </w:r>
    </w:p>
    <w:p w:rsidR="0078538B" w:rsidRDefault="0012359E" w:rsidP="008E061B">
      <w:pPr>
        <w:contextualSpacing/>
        <w:rPr>
          <w:rFonts w:ascii="Arial" w:hAnsi="Arial" w:cs="Arial"/>
          <w:bCs/>
          <w:color w:val="000000"/>
          <w:lang w:val="en-US"/>
        </w:rPr>
      </w:pPr>
      <w:hyperlink r:id="rId6" w:history="1">
        <w:r w:rsidR="008E061B" w:rsidRPr="006C08EC">
          <w:rPr>
            <w:rStyle w:val="Hyperlink"/>
            <w:rFonts w:ascii="Arial" w:hAnsi="Arial" w:cs="Arial"/>
            <w:bCs/>
            <w:lang w:val="en-US"/>
          </w:rPr>
          <w:t>http://aas.org/files/Spark_2008_06_June.pdf</w:t>
        </w:r>
      </w:hyperlink>
    </w:p>
    <w:p w:rsidR="008E061B" w:rsidRDefault="008E061B" w:rsidP="008E061B">
      <w:pPr>
        <w:contextualSpacing/>
        <w:rPr>
          <w:rFonts w:ascii="Arial" w:hAnsi="Arial" w:cs="Arial"/>
          <w:bCs/>
          <w:color w:val="000000"/>
          <w:lang w:val="en-US"/>
        </w:rPr>
      </w:pPr>
      <w:r>
        <w:rPr>
          <w:rFonts w:ascii="Arial" w:hAnsi="Arial" w:cs="Arial"/>
          <w:bCs/>
          <w:color w:val="000000"/>
          <w:lang w:val="en-US"/>
        </w:rPr>
        <w:t>This paper discusses the kind of subjects and approaches relevant to the teaching of Cultural Astronomy.</w:t>
      </w:r>
    </w:p>
    <w:p w:rsidR="008E061B" w:rsidRPr="001917B2" w:rsidRDefault="008E061B" w:rsidP="008E061B">
      <w:pPr>
        <w:contextualSpacing/>
        <w:rPr>
          <w:rFonts w:ascii="Arial" w:hAnsi="Arial" w:cs="Arial"/>
          <w:bCs/>
          <w:color w:val="000000"/>
          <w:lang w:val="en-US"/>
        </w:rPr>
      </w:pPr>
    </w:p>
    <w:p w:rsidR="009C2421" w:rsidRPr="001917B2" w:rsidRDefault="009C2421" w:rsidP="009C2421">
      <w:pPr>
        <w:rPr>
          <w:rFonts w:ascii="Arial" w:hAnsi="Arial" w:cs="Arial"/>
          <w:lang w:val="it-IT"/>
        </w:rPr>
      </w:pPr>
      <w:r w:rsidRPr="001917B2">
        <w:rPr>
          <w:rFonts w:ascii="Arial" w:hAnsi="Arial" w:cs="Arial"/>
        </w:rPr>
        <w:lastRenderedPageBreak/>
        <w:t xml:space="preserve">Esteban, C.  (2009). </w:t>
      </w:r>
      <w:proofErr w:type="gramStart"/>
      <w:r w:rsidRPr="001917B2">
        <w:rPr>
          <w:rFonts w:ascii="Arial" w:hAnsi="Arial" w:cs="Arial"/>
        </w:rPr>
        <w:t>Is</w:t>
      </w:r>
      <w:proofErr w:type="gramEnd"/>
      <w:r w:rsidRPr="001917B2">
        <w:rPr>
          <w:rFonts w:ascii="Arial" w:hAnsi="Arial" w:cs="Arial"/>
        </w:rPr>
        <w:t xml:space="preserve"> cultural astronomy an interdisciplinary science? </w:t>
      </w:r>
      <w:proofErr w:type="gramStart"/>
      <w:r w:rsidRPr="001917B2">
        <w:rPr>
          <w:rFonts w:ascii="Arial" w:hAnsi="Arial" w:cs="Arial"/>
        </w:rPr>
        <w:t>An astrophysicist’s reflections.</w:t>
      </w:r>
      <w:proofErr w:type="gramEnd"/>
      <w:r w:rsidRPr="001917B2">
        <w:rPr>
          <w:rFonts w:ascii="Arial" w:hAnsi="Arial" w:cs="Arial"/>
        </w:rPr>
        <w:t xml:space="preserve">  </w:t>
      </w:r>
      <w:r w:rsidRPr="001917B2">
        <w:rPr>
          <w:rFonts w:ascii="Arial" w:hAnsi="Arial" w:cs="Arial"/>
          <w:lang w:val="it-IT"/>
        </w:rPr>
        <w:t>Complutum, Vol. 20 (2): 69-77</w:t>
      </w:r>
    </w:p>
    <w:p w:rsidR="009C2421" w:rsidRPr="001917B2" w:rsidRDefault="0012359E" w:rsidP="009C2421">
      <w:pPr>
        <w:rPr>
          <w:rFonts w:ascii="Arial" w:hAnsi="Arial" w:cs="Arial"/>
        </w:rPr>
      </w:pPr>
      <w:hyperlink r:id="rId7" w:history="1">
        <w:r w:rsidR="009C2421" w:rsidRPr="001917B2">
          <w:rPr>
            <w:rStyle w:val="Hyperlink"/>
            <w:rFonts w:ascii="Arial" w:hAnsi="Arial" w:cs="Arial"/>
          </w:rPr>
          <w:t>http://revistas.ucm.es/index.php/CMPL/article/viewFile/CMPL0909220069A/28997</w:t>
        </w:r>
      </w:hyperlink>
    </w:p>
    <w:p w:rsidR="009C2421" w:rsidRPr="001917B2" w:rsidRDefault="0012359E" w:rsidP="009C2421">
      <w:pPr>
        <w:rPr>
          <w:rFonts w:ascii="Arial" w:hAnsi="Arial" w:cs="Arial"/>
        </w:rPr>
      </w:pPr>
      <w:hyperlink r:id="rId8" w:history="1">
        <w:r w:rsidR="009C2421" w:rsidRPr="001917B2">
          <w:rPr>
            <w:rStyle w:val="Hyperlink"/>
            <w:rFonts w:ascii="Arial" w:hAnsi="Arial" w:cs="Arial"/>
          </w:rPr>
          <w:t>http://www.scribd.com/doc/137368339/Interdisciplinariedad-en-Astronomia-Cultural</w:t>
        </w:r>
      </w:hyperlink>
    </w:p>
    <w:p w:rsidR="009C2421" w:rsidRPr="001917B2" w:rsidRDefault="009C2421" w:rsidP="009C2421">
      <w:pPr>
        <w:rPr>
          <w:rFonts w:ascii="Arial" w:hAnsi="Arial" w:cs="Arial"/>
        </w:rPr>
      </w:pPr>
      <w:r w:rsidRPr="001917B2">
        <w:rPr>
          <w:rFonts w:ascii="Arial" w:hAnsi="Arial" w:cs="Arial"/>
        </w:rPr>
        <w:t>This article is in Spanish. We plan to have it translated into English but if you can read Span</w:t>
      </w:r>
      <w:r w:rsidR="00257AF2" w:rsidRPr="001917B2">
        <w:rPr>
          <w:rFonts w:ascii="Arial" w:hAnsi="Arial" w:cs="Arial"/>
        </w:rPr>
        <w:t>i</w:t>
      </w:r>
      <w:r w:rsidRPr="001917B2">
        <w:rPr>
          <w:rFonts w:ascii="Arial" w:hAnsi="Arial" w:cs="Arial"/>
        </w:rPr>
        <w:t xml:space="preserve">sh, it’s for you! </w:t>
      </w:r>
    </w:p>
    <w:p w:rsidR="009C2421" w:rsidRPr="001917B2" w:rsidRDefault="009C2421" w:rsidP="0078538B">
      <w:pPr>
        <w:autoSpaceDE w:val="0"/>
        <w:autoSpaceDN w:val="0"/>
        <w:adjustRightInd w:val="0"/>
        <w:rPr>
          <w:rFonts w:ascii="Arial" w:hAnsi="Arial" w:cs="Arial"/>
          <w:lang w:val="en-US"/>
        </w:rPr>
      </w:pPr>
    </w:p>
    <w:p w:rsidR="0078538B" w:rsidRPr="001917B2" w:rsidRDefault="0078538B" w:rsidP="0078538B">
      <w:pPr>
        <w:autoSpaceDE w:val="0"/>
        <w:autoSpaceDN w:val="0"/>
        <w:adjustRightInd w:val="0"/>
        <w:rPr>
          <w:rFonts w:ascii="Arial" w:hAnsi="Arial" w:cs="Arial"/>
          <w:lang w:val="en-US"/>
        </w:rPr>
      </w:pPr>
      <w:r w:rsidRPr="001917B2">
        <w:rPr>
          <w:rFonts w:ascii="Arial" w:hAnsi="Arial" w:cs="Arial"/>
          <w:lang w:val="en-US"/>
        </w:rPr>
        <w:t>Holbrook, J.C., '</w:t>
      </w:r>
      <w:proofErr w:type="spellStart"/>
      <w:r w:rsidRPr="001917B2">
        <w:rPr>
          <w:rFonts w:ascii="Arial" w:hAnsi="Arial" w:cs="Arial"/>
          <w:lang w:val="en-US"/>
        </w:rPr>
        <w:t>Ethnoastronomy</w:t>
      </w:r>
      <w:proofErr w:type="spellEnd"/>
      <w:r w:rsidRPr="001917B2">
        <w:rPr>
          <w:rFonts w:ascii="Arial" w:hAnsi="Arial" w:cs="Arial"/>
          <w:lang w:val="en-US"/>
        </w:rPr>
        <w:t xml:space="preserve">: Pondering Celestial Diversity', </w:t>
      </w:r>
      <w:r w:rsidRPr="001917B2">
        <w:rPr>
          <w:rFonts w:ascii="Arial" w:hAnsi="Arial" w:cs="Arial"/>
          <w:i/>
          <w:lang w:val="en-US"/>
        </w:rPr>
        <w:t>Spectrum</w:t>
      </w:r>
      <w:r w:rsidRPr="001917B2">
        <w:rPr>
          <w:rFonts w:ascii="Arial" w:hAnsi="Arial" w:cs="Arial"/>
          <w:lang w:val="en-US"/>
        </w:rPr>
        <w:t xml:space="preserve">, January 2008, pp. 4-5, 8-9, 12, 17-18, </w:t>
      </w:r>
      <w:hyperlink r:id="rId9" w:history="1">
        <w:r w:rsidRPr="001917B2">
          <w:rPr>
            <w:rFonts w:ascii="Arial" w:hAnsi="Arial" w:cs="Arial"/>
            <w:color w:val="0000FF"/>
            <w:u w:val="single"/>
            <w:lang w:val="en-US"/>
          </w:rPr>
          <w:t>http://www.vanderbilt.edu/csma/newsletter/Jan2008/spectrum_jan08_final.pdf</w:t>
        </w:r>
      </w:hyperlink>
    </w:p>
    <w:p w:rsidR="0078538B" w:rsidRPr="001917B2" w:rsidRDefault="0078538B" w:rsidP="0078538B">
      <w:pPr>
        <w:autoSpaceDE w:val="0"/>
        <w:autoSpaceDN w:val="0"/>
        <w:adjustRightInd w:val="0"/>
        <w:rPr>
          <w:rFonts w:ascii="Arial" w:hAnsi="Arial" w:cs="Arial"/>
          <w:lang w:val="en-US"/>
        </w:rPr>
      </w:pPr>
    </w:p>
    <w:p w:rsidR="0078538B" w:rsidRPr="001917B2" w:rsidRDefault="0078538B" w:rsidP="0078538B">
      <w:pPr>
        <w:contextualSpacing/>
        <w:rPr>
          <w:rFonts w:ascii="Arial" w:hAnsi="Arial" w:cs="Arial"/>
        </w:rPr>
      </w:pPr>
      <w:bookmarkStart w:id="1" w:name="OLE_LINK15"/>
      <w:bookmarkStart w:id="2" w:name="OLE_LINK16"/>
      <w:r w:rsidRPr="001917B2">
        <w:rPr>
          <w:rFonts w:ascii="Arial" w:hAnsi="Arial" w:cs="Arial"/>
          <w:bCs/>
          <w:color w:val="000000"/>
          <w:lang w:val="en-US"/>
        </w:rPr>
        <w:t>Iwaniszewski</w:t>
      </w:r>
      <w:bookmarkEnd w:id="1"/>
      <w:bookmarkEnd w:id="2"/>
      <w:r w:rsidRPr="001917B2">
        <w:rPr>
          <w:rFonts w:ascii="Arial" w:hAnsi="Arial" w:cs="Arial"/>
          <w:bCs/>
          <w:color w:val="000000"/>
          <w:lang w:val="en-US"/>
        </w:rPr>
        <w:t xml:space="preserve">, </w:t>
      </w:r>
      <w:proofErr w:type="spellStart"/>
      <w:r w:rsidRPr="001917B2">
        <w:rPr>
          <w:rFonts w:ascii="Arial" w:hAnsi="Arial" w:cs="Arial"/>
          <w:bCs/>
          <w:color w:val="000000"/>
          <w:lang w:val="en-US"/>
        </w:rPr>
        <w:t>Stanisław</w:t>
      </w:r>
      <w:proofErr w:type="spellEnd"/>
      <w:r w:rsidRPr="001917B2">
        <w:rPr>
          <w:rFonts w:ascii="Arial" w:hAnsi="Arial" w:cs="Arial"/>
          <w:bCs/>
          <w:color w:val="000000"/>
          <w:lang w:val="en-US"/>
        </w:rPr>
        <w:t xml:space="preserve">, ‘Ancient Cosmologies: Understanding Ancient </w:t>
      </w:r>
      <w:proofErr w:type="spellStart"/>
      <w:r w:rsidRPr="001917B2">
        <w:rPr>
          <w:rFonts w:ascii="Arial" w:hAnsi="Arial" w:cs="Arial"/>
          <w:bCs/>
          <w:color w:val="000000"/>
          <w:lang w:val="en-US"/>
        </w:rPr>
        <w:t>Skywatchers</w:t>
      </w:r>
      <w:proofErr w:type="spellEnd"/>
      <w:r w:rsidRPr="001917B2">
        <w:rPr>
          <w:rFonts w:ascii="Arial" w:hAnsi="Arial" w:cs="Arial"/>
          <w:bCs/>
          <w:color w:val="000000"/>
          <w:lang w:val="en-US"/>
        </w:rPr>
        <w:t xml:space="preserve"> and their </w:t>
      </w:r>
      <w:proofErr w:type="spellStart"/>
      <w:r w:rsidRPr="001917B2">
        <w:rPr>
          <w:rFonts w:ascii="Arial" w:hAnsi="Arial" w:cs="Arial"/>
          <w:bCs/>
          <w:color w:val="000000"/>
          <w:lang w:val="en-US"/>
        </w:rPr>
        <w:t>Worldviews’</w:t>
      </w:r>
      <w:proofErr w:type="spellEnd"/>
      <w:r w:rsidRPr="001917B2">
        <w:rPr>
          <w:rFonts w:ascii="Arial" w:hAnsi="Arial" w:cs="Arial"/>
          <w:bCs/>
          <w:color w:val="000000"/>
          <w:lang w:val="en-US"/>
        </w:rPr>
        <w:t xml:space="preserve">, </w:t>
      </w:r>
      <w:r w:rsidRPr="001917B2">
        <w:rPr>
          <w:rFonts w:ascii="Arial" w:hAnsi="Arial" w:cs="Arial"/>
          <w:i/>
        </w:rPr>
        <w:t>Journal of Cosmology</w:t>
      </w:r>
      <w:r w:rsidRPr="001917B2">
        <w:rPr>
          <w:rFonts w:ascii="Arial" w:hAnsi="Arial" w:cs="Arial"/>
        </w:rPr>
        <w:t xml:space="preserve">, 2010, Vol. 9. </w:t>
      </w:r>
      <w:hyperlink r:id="rId10" w:history="1">
        <w:r w:rsidRPr="001917B2">
          <w:rPr>
            <w:rStyle w:val="Hyperlink"/>
            <w:rFonts w:ascii="Arial" w:hAnsi="Arial" w:cs="Arial"/>
          </w:rPr>
          <w:t>http://journalofcosmology.com/AncientAstronomy118.html</w:t>
        </w:r>
      </w:hyperlink>
    </w:p>
    <w:p w:rsidR="0078538B" w:rsidRPr="00D130F6" w:rsidRDefault="00D130F6" w:rsidP="0078538B">
      <w:pPr>
        <w:pStyle w:val="PlainText"/>
        <w:rPr>
          <w:rFonts w:ascii="Arial" w:hAnsi="Arial" w:cs="Arial"/>
          <w:bCs/>
          <w:color w:val="000000"/>
          <w:sz w:val="24"/>
          <w:szCs w:val="24"/>
          <w:lang w:val="en-US"/>
        </w:rPr>
      </w:pPr>
      <w:proofErr w:type="spellStart"/>
      <w:r w:rsidRPr="00D130F6">
        <w:rPr>
          <w:rFonts w:ascii="Arial" w:hAnsi="Arial" w:cs="Arial"/>
          <w:bCs/>
          <w:color w:val="000000"/>
          <w:sz w:val="24"/>
          <w:szCs w:val="24"/>
          <w:lang w:val="en-US"/>
        </w:rPr>
        <w:t>Stanisław</w:t>
      </w:r>
      <w:proofErr w:type="spellEnd"/>
      <w:r w:rsidRPr="00D130F6">
        <w:rPr>
          <w:rFonts w:ascii="Arial" w:hAnsi="Arial" w:cs="Arial"/>
          <w:bCs/>
          <w:color w:val="000000"/>
          <w:sz w:val="24"/>
          <w:szCs w:val="24"/>
          <w:lang w:val="en-US"/>
        </w:rPr>
        <w:t xml:space="preserve"> Iwaniszewski is one of the key figures in </w:t>
      </w:r>
      <w:r>
        <w:rPr>
          <w:rFonts w:ascii="Arial" w:hAnsi="Arial" w:cs="Arial"/>
          <w:bCs/>
          <w:color w:val="000000"/>
          <w:sz w:val="24"/>
          <w:szCs w:val="24"/>
          <w:lang w:val="en-US"/>
        </w:rPr>
        <w:t>the argument that theory is vital to work in archaeoastronomy</w:t>
      </w:r>
    </w:p>
    <w:p w:rsidR="00D130F6" w:rsidRPr="001917B2" w:rsidRDefault="00D130F6" w:rsidP="0078538B">
      <w:pPr>
        <w:pStyle w:val="PlainText"/>
        <w:rPr>
          <w:rFonts w:ascii="Arial" w:eastAsia="MS Mincho" w:hAnsi="Arial" w:cs="Arial"/>
          <w:sz w:val="24"/>
          <w:szCs w:val="24"/>
        </w:rPr>
      </w:pPr>
    </w:p>
    <w:p w:rsidR="0078538B" w:rsidRPr="001917B2" w:rsidRDefault="0078538B" w:rsidP="0078538B">
      <w:pPr>
        <w:pStyle w:val="Default"/>
        <w:rPr>
          <w:bCs/>
        </w:rPr>
      </w:pPr>
      <w:r w:rsidRPr="001917B2">
        <w:rPr>
          <w:rFonts w:eastAsia="MS Mincho"/>
        </w:rPr>
        <w:t xml:space="preserve">Miley, George, ‘Influence of Society on Astronomy’, </w:t>
      </w:r>
      <w:r w:rsidRPr="001917B2">
        <w:rPr>
          <w:bCs/>
        </w:rPr>
        <w:t>Paper presented at the International Astronomy Union 17</w:t>
      </w:r>
      <w:r w:rsidRPr="001917B2">
        <w:rPr>
          <w:bCs/>
          <w:vertAlign w:val="superscript"/>
        </w:rPr>
        <w:t>th</w:t>
      </w:r>
      <w:r w:rsidRPr="001917B2">
        <w:rPr>
          <w:bCs/>
        </w:rPr>
        <w:t xml:space="preserve"> General Assembly, 3-14 August 2009, Rio de Janeiro, Brazil, </w:t>
      </w:r>
      <w:r w:rsidRPr="001917B2">
        <w:rPr>
          <w:bCs/>
          <w:i/>
        </w:rPr>
        <w:t>Proceedings of Science</w:t>
      </w:r>
      <w:r w:rsidRPr="001917B2">
        <w:rPr>
          <w:bCs/>
        </w:rPr>
        <w:t xml:space="preserve">, </w:t>
      </w:r>
    </w:p>
    <w:p w:rsidR="0078538B" w:rsidRPr="001917B2" w:rsidRDefault="0012359E" w:rsidP="0078538B">
      <w:pPr>
        <w:pStyle w:val="Default"/>
        <w:rPr>
          <w:iCs/>
        </w:rPr>
      </w:pPr>
      <w:hyperlink r:id="rId11" w:history="1">
        <w:r w:rsidR="0078538B" w:rsidRPr="001917B2">
          <w:rPr>
            <w:rStyle w:val="Hyperlink"/>
            <w:iCs/>
          </w:rPr>
          <w:t>http://pos.sissa.it/cgi-bin/reader/conf.cgi?confid=99</w:t>
        </w:r>
      </w:hyperlink>
    </w:p>
    <w:p w:rsidR="0078538B" w:rsidRPr="001917B2" w:rsidRDefault="0078538B" w:rsidP="0078538B">
      <w:pPr>
        <w:pStyle w:val="Default"/>
        <w:rPr>
          <w:rFonts w:eastAsia="MS Mincho"/>
        </w:rPr>
      </w:pPr>
    </w:p>
    <w:p w:rsidR="00932613" w:rsidRPr="001917B2" w:rsidRDefault="001873E3" w:rsidP="001873E3">
      <w:pPr>
        <w:rPr>
          <w:rFonts w:ascii="Arial" w:eastAsia="MS Mincho" w:hAnsi="Arial" w:cs="Arial"/>
        </w:rPr>
      </w:pPr>
      <w:r w:rsidRPr="001917B2">
        <w:rPr>
          <w:rFonts w:ascii="Arial" w:hAnsi="Arial" w:cs="Arial"/>
        </w:rPr>
        <w:t xml:space="preserve">D.S. </w:t>
      </w:r>
      <w:proofErr w:type="spellStart"/>
      <w:r w:rsidRPr="001917B2">
        <w:rPr>
          <w:rFonts w:ascii="Arial" w:hAnsi="Arial" w:cs="Arial"/>
        </w:rPr>
        <w:t>Raevsky</w:t>
      </w:r>
      <w:proofErr w:type="spellEnd"/>
      <w:r w:rsidRPr="001917B2">
        <w:rPr>
          <w:rFonts w:ascii="Arial" w:hAnsi="Arial" w:cs="Arial"/>
        </w:rPr>
        <w:t xml:space="preserve">, "Ancient astronomy as the mirror of the history of culture." </w:t>
      </w:r>
      <w:r w:rsidRPr="001917B2">
        <w:rPr>
          <w:rFonts w:ascii="Arial" w:hAnsi="Arial" w:cs="Arial"/>
          <w:i/>
        </w:rPr>
        <w:t>Astronomical and Astrophysical Transactions</w:t>
      </w:r>
      <w:r w:rsidRPr="001917B2">
        <w:rPr>
          <w:rFonts w:ascii="Arial" w:hAnsi="Arial" w:cs="Arial"/>
        </w:rPr>
        <w:t xml:space="preserve"> 15, no. 1-4 (1998): 299-305.</w:t>
      </w:r>
    </w:p>
    <w:p w:rsidR="00932613" w:rsidRPr="001917B2" w:rsidRDefault="0012359E" w:rsidP="0078538B">
      <w:pPr>
        <w:pStyle w:val="PlainText"/>
        <w:rPr>
          <w:rFonts w:ascii="Arial" w:eastAsia="MS Mincho" w:hAnsi="Arial" w:cs="Arial"/>
          <w:sz w:val="24"/>
          <w:szCs w:val="24"/>
        </w:rPr>
      </w:pPr>
      <w:hyperlink r:id="rId12" w:history="1">
        <w:r w:rsidR="001873E3" w:rsidRPr="001917B2">
          <w:rPr>
            <w:rStyle w:val="Hyperlink"/>
            <w:rFonts w:ascii="Arial" w:eastAsia="MS Mincho" w:hAnsi="Arial" w:cs="Arial"/>
            <w:sz w:val="24"/>
            <w:szCs w:val="24"/>
          </w:rPr>
          <w:t>http://articles.adsabs.harvard.edu//full/1998A%26AT...15..299R/0000299.000.html</w:t>
        </w:r>
      </w:hyperlink>
    </w:p>
    <w:p w:rsidR="001873E3" w:rsidRPr="001917B2" w:rsidRDefault="001873E3" w:rsidP="0078538B">
      <w:pPr>
        <w:pStyle w:val="PlainText"/>
        <w:rPr>
          <w:rFonts w:ascii="Arial" w:eastAsia="MS Mincho" w:hAnsi="Arial" w:cs="Arial"/>
          <w:sz w:val="24"/>
          <w:szCs w:val="24"/>
        </w:rPr>
      </w:pPr>
    </w:p>
    <w:p w:rsidR="0078538B" w:rsidRPr="001917B2" w:rsidRDefault="0078538B" w:rsidP="0078538B">
      <w:pPr>
        <w:pStyle w:val="PlainText"/>
        <w:rPr>
          <w:rFonts w:ascii="Arial" w:eastAsia="MS Mincho" w:hAnsi="Arial" w:cs="Arial"/>
          <w:sz w:val="24"/>
          <w:szCs w:val="24"/>
        </w:rPr>
      </w:pPr>
      <w:r w:rsidRPr="001917B2">
        <w:rPr>
          <w:rFonts w:ascii="Arial" w:eastAsia="MS Mincho" w:hAnsi="Arial" w:cs="Arial"/>
          <w:sz w:val="24"/>
          <w:szCs w:val="24"/>
        </w:rPr>
        <w:t xml:space="preserve">Williams, Robert, ‘Astronomy and the Culture of Discovery’, </w:t>
      </w:r>
    </w:p>
    <w:p w:rsidR="0078538B" w:rsidRPr="001917B2" w:rsidRDefault="0078538B" w:rsidP="0078538B">
      <w:pPr>
        <w:pStyle w:val="Default"/>
        <w:rPr>
          <w:bCs/>
        </w:rPr>
      </w:pPr>
      <w:r w:rsidRPr="001917B2">
        <w:rPr>
          <w:bCs/>
        </w:rPr>
        <w:t>Paper presented at the International Astronomy Union 17</w:t>
      </w:r>
      <w:r w:rsidRPr="001917B2">
        <w:rPr>
          <w:bCs/>
          <w:vertAlign w:val="superscript"/>
        </w:rPr>
        <w:t>th</w:t>
      </w:r>
      <w:r w:rsidRPr="001917B2">
        <w:rPr>
          <w:bCs/>
        </w:rPr>
        <w:t xml:space="preserve"> General Assembly, 3-14 August 2009, Rio de Janeiro, Brazil, </w:t>
      </w:r>
      <w:r w:rsidRPr="001917B2">
        <w:rPr>
          <w:bCs/>
          <w:i/>
        </w:rPr>
        <w:t>Proceedings of Science</w:t>
      </w:r>
      <w:r w:rsidRPr="001917B2">
        <w:rPr>
          <w:bCs/>
        </w:rPr>
        <w:t xml:space="preserve">, </w:t>
      </w:r>
    </w:p>
    <w:p w:rsidR="0078538B" w:rsidRPr="001917B2" w:rsidRDefault="0012359E" w:rsidP="0078538B">
      <w:pPr>
        <w:pStyle w:val="PlainText"/>
        <w:rPr>
          <w:rFonts w:ascii="Arial" w:eastAsia="MS Mincho" w:hAnsi="Arial" w:cs="Arial"/>
          <w:sz w:val="24"/>
          <w:szCs w:val="24"/>
        </w:rPr>
      </w:pPr>
      <w:hyperlink r:id="rId13" w:history="1">
        <w:r w:rsidR="0078538B" w:rsidRPr="001917B2">
          <w:rPr>
            <w:rStyle w:val="Hyperlink"/>
            <w:rFonts w:ascii="Arial" w:eastAsia="MS Mincho" w:hAnsi="Arial" w:cs="Arial"/>
            <w:sz w:val="24"/>
            <w:szCs w:val="24"/>
          </w:rPr>
          <w:t>http://pos.sissa.it/archive/conferences/099/001/sps5_001.pdf</w:t>
        </w:r>
      </w:hyperlink>
    </w:p>
    <w:p w:rsidR="0078538B" w:rsidRPr="001917B2" w:rsidRDefault="0078538B" w:rsidP="0078538B">
      <w:pPr>
        <w:pStyle w:val="PlainText"/>
        <w:rPr>
          <w:rFonts w:ascii="Arial" w:eastAsia="MS Mincho" w:hAnsi="Arial" w:cs="Arial"/>
          <w:sz w:val="24"/>
          <w:szCs w:val="24"/>
        </w:rPr>
      </w:pPr>
    </w:p>
    <w:p w:rsidR="005D10E8" w:rsidRPr="001917B2" w:rsidRDefault="005D10E8" w:rsidP="005D10E8">
      <w:pPr>
        <w:pStyle w:val="FootnoteText"/>
        <w:rPr>
          <w:rFonts w:ascii="Arial" w:hAnsi="Arial" w:cs="Arial"/>
          <w:sz w:val="24"/>
          <w:szCs w:val="24"/>
        </w:rPr>
      </w:pPr>
      <w:proofErr w:type="spellStart"/>
      <w:r w:rsidRPr="001917B2">
        <w:rPr>
          <w:rFonts w:ascii="Arial" w:hAnsi="Arial" w:cs="Arial"/>
          <w:sz w:val="24"/>
          <w:szCs w:val="24"/>
        </w:rPr>
        <w:t>Saad</w:t>
      </w:r>
      <w:proofErr w:type="spellEnd"/>
      <w:r w:rsidRPr="001917B2">
        <w:rPr>
          <w:rFonts w:ascii="Arial" w:hAnsi="Arial" w:cs="Arial"/>
          <w:sz w:val="24"/>
          <w:szCs w:val="24"/>
        </w:rPr>
        <w:t xml:space="preserve">-Cook, Janet, Charles Ross, Nancy Holt, and James </w:t>
      </w:r>
      <w:proofErr w:type="spellStart"/>
      <w:r w:rsidRPr="001917B2">
        <w:rPr>
          <w:rFonts w:ascii="Arial" w:hAnsi="Arial" w:cs="Arial"/>
          <w:sz w:val="24"/>
          <w:szCs w:val="24"/>
        </w:rPr>
        <w:t>Turrell</w:t>
      </w:r>
      <w:proofErr w:type="spellEnd"/>
      <w:r w:rsidRPr="001917B2">
        <w:rPr>
          <w:rFonts w:ascii="Arial" w:hAnsi="Arial" w:cs="Arial"/>
          <w:sz w:val="24"/>
          <w:szCs w:val="24"/>
        </w:rPr>
        <w:t xml:space="preserve">, “Touching the Sky: Artworks Using Natural Phenomena, Earth, Sky and Connections to Astronomy." </w:t>
      </w:r>
      <w:r w:rsidRPr="001917B2">
        <w:rPr>
          <w:rFonts w:ascii="Arial" w:hAnsi="Arial" w:cs="Arial"/>
          <w:i/>
          <w:sz w:val="24"/>
          <w:szCs w:val="24"/>
        </w:rPr>
        <w:t>Leonardo</w:t>
      </w:r>
      <w:r w:rsidRPr="001917B2">
        <w:rPr>
          <w:rFonts w:ascii="Arial" w:hAnsi="Arial" w:cs="Arial"/>
          <w:sz w:val="24"/>
          <w:szCs w:val="24"/>
        </w:rPr>
        <w:t xml:space="preserve"> 21, no. 2 (1988): pp. 123-134.</w:t>
      </w:r>
    </w:p>
    <w:p w:rsidR="005D10E8" w:rsidRPr="001917B2" w:rsidRDefault="005D10E8" w:rsidP="005D10E8">
      <w:pPr>
        <w:pStyle w:val="FootnoteText"/>
        <w:rPr>
          <w:rFonts w:ascii="Arial" w:hAnsi="Arial" w:cs="Arial"/>
          <w:sz w:val="24"/>
          <w:szCs w:val="24"/>
        </w:rPr>
      </w:pPr>
      <w:r w:rsidRPr="001917B2">
        <w:rPr>
          <w:rFonts w:ascii="Arial" w:hAnsi="Arial" w:cs="Arial"/>
          <w:sz w:val="24"/>
          <w:szCs w:val="24"/>
        </w:rPr>
        <w:t>JSTOR</w:t>
      </w:r>
    </w:p>
    <w:p w:rsidR="005D10E8" w:rsidRPr="001917B2" w:rsidRDefault="005D10E8" w:rsidP="0078538B">
      <w:pPr>
        <w:pStyle w:val="PlainText"/>
        <w:rPr>
          <w:rFonts w:ascii="Arial" w:eastAsia="MS Mincho" w:hAnsi="Arial" w:cs="Arial"/>
          <w:sz w:val="24"/>
          <w:szCs w:val="24"/>
        </w:rPr>
      </w:pPr>
      <w:r w:rsidRPr="001917B2">
        <w:rPr>
          <w:rFonts w:ascii="Arial" w:eastAsia="MS Mincho" w:hAnsi="Arial" w:cs="Arial"/>
          <w:sz w:val="24"/>
          <w:szCs w:val="24"/>
        </w:rPr>
        <w:t>We have suggested this paper because it may take you in new directions, thinking about the relationship of astronomy and culture.</w:t>
      </w:r>
    </w:p>
    <w:p w:rsidR="007D70BD" w:rsidRPr="001917B2" w:rsidRDefault="007D70BD" w:rsidP="0078538B">
      <w:pPr>
        <w:pStyle w:val="PlainText"/>
        <w:rPr>
          <w:rFonts w:ascii="Arial" w:eastAsia="MS Mincho" w:hAnsi="Arial" w:cs="Arial"/>
          <w:sz w:val="24"/>
          <w:szCs w:val="24"/>
        </w:rPr>
      </w:pPr>
    </w:p>
    <w:p w:rsidR="00873647" w:rsidRPr="001917B2" w:rsidRDefault="00873647" w:rsidP="00873647">
      <w:pPr>
        <w:contextualSpacing/>
        <w:rPr>
          <w:rFonts w:ascii="Arial" w:hAnsi="Arial" w:cs="Arial"/>
        </w:rPr>
      </w:pPr>
      <w:proofErr w:type="spellStart"/>
      <w:r w:rsidRPr="001917B2">
        <w:rPr>
          <w:rFonts w:ascii="Arial" w:hAnsi="Arial" w:cs="Arial"/>
          <w:i/>
        </w:rPr>
        <w:t>Archaeologia</w:t>
      </w:r>
      <w:proofErr w:type="spellEnd"/>
      <w:r w:rsidRPr="001917B2">
        <w:rPr>
          <w:rFonts w:ascii="Arial" w:hAnsi="Arial" w:cs="Arial"/>
          <w:i/>
        </w:rPr>
        <w:t xml:space="preserve"> </w:t>
      </w:r>
      <w:proofErr w:type="spellStart"/>
      <w:r w:rsidRPr="001917B2">
        <w:rPr>
          <w:rFonts w:ascii="Arial" w:hAnsi="Arial" w:cs="Arial"/>
          <w:i/>
        </w:rPr>
        <w:t>Baltica</w:t>
      </w:r>
      <w:proofErr w:type="spellEnd"/>
      <w:r w:rsidRPr="001917B2">
        <w:rPr>
          <w:rFonts w:ascii="Arial" w:hAnsi="Arial" w:cs="Arial"/>
        </w:rPr>
        <w:t xml:space="preserve">, 10:1 (2009), Astronomy and cosmology in folk traditions and cultural heritage. 42 conference papers presented at the SEAC (La </w:t>
      </w:r>
      <w:proofErr w:type="spellStart"/>
      <w:r w:rsidRPr="001917B2">
        <w:rPr>
          <w:rFonts w:ascii="Arial" w:hAnsi="Arial" w:cs="Arial"/>
        </w:rPr>
        <w:t>Société</w:t>
      </w:r>
      <w:proofErr w:type="spellEnd"/>
      <w:r w:rsidRPr="001917B2">
        <w:rPr>
          <w:rFonts w:ascii="Arial" w:hAnsi="Arial" w:cs="Arial"/>
        </w:rPr>
        <w:t xml:space="preserve"> </w:t>
      </w:r>
      <w:proofErr w:type="spellStart"/>
      <w:r w:rsidRPr="001917B2">
        <w:rPr>
          <w:rFonts w:ascii="Arial" w:hAnsi="Arial" w:cs="Arial"/>
        </w:rPr>
        <w:t>Européenne</w:t>
      </w:r>
      <w:proofErr w:type="spellEnd"/>
      <w:r w:rsidRPr="001917B2">
        <w:rPr>
          <w:rFonts w:ascii="Arial" w:hAnsi="Arial" w:cs="Arial"/>
        </w:rPr>
        <w:t xml:space="preserve"> pour </w:t>
      </w:r>
      <w:proofErr w:type="spellStart"/>
      <w:r w:rsidRPr="001917B2">
        <w:rPr>
          <w:rFonts w:ascii="Arial" w:hAnsi="Arial" w:cs="Arial"/>
        </w:rPr>
        <w:t>l’Astronomie</w:t>
      </w:r>
      <w:proofErr w:type="spellEnd"/>
      <w:r w:rsidRPr="001917B2">
        <w:rPr>
          <w:rFonts w:ascii="Arial" w:hAnsi="Arial" w:cs="Arial"/>
        </w:rPr>
        <w:t xml:space="preserve"> </w:t>
      </w:r>
      <w:proofErr w:type="spellStart"/>
      <w:r w:rsidRPr="001917B2">
        <w:rPr>
          <w:rFonts w:ascii="Arial" w:hAnsi="Arial" w:cs="Arial"/>
        </w:rPr>
        <w:t>dans</w:t>
      </w:r>
      <w:proofErr w:type="spellEnd"/>
      <w:r w:rsidRPr="001917B2">
        <w:rPr>
          <w:rFonts w:ascii="Arial" w:hAnsi="Arial" w:cs="Arial"/>
        </w:rPr>
        <w:t xml:space="preserve"> la Culture) and ISAAC (The International Society for Archaeoastronomy and Astronomy in Culture) conference, 22-31 July, 2007</w:t>
      </w:r>
    </w:p>
    <w:p w:rsidR="00873647" w:rsidRPr="001917B2" w:rsidRDefault="0012359E" w:rsidP="00873647">
      <w:pPr>
        <w:contextualSpacing/>
        <w:rPr>
          <w:rFonts w:ascii="Arial" w:hAnsi="Arial" w:cs="Arial"/>
        </w:rPr>
      </w:pPr>
      <w:hyperlink r:id="rId14" w:history="1">
        <w:r w:rsidR="001E293B" w:rsidRPr="001917B2">
          <w:rPr>
            <w:rStyle w:val="Hyperlink"/>
            <w:rFonts w:ascii="Arial" w:hAnsi="Arial" w:cs="Arial"/>
          </w:rPr>
          <w:t>http://www.ku.lt/leidykla/files/2012/09/Archaeologia_BALTICA_10.pdf</w:t>
        </w:r>
      </w:hyperlink>
    </w:p>
    <w:p w:rsidR="001E293B" w:rsidRDefault="001E293B" w:rsidP="00873647">
      <w:pPr>
        <w:contextualSpacing/>
        <w:rPr>
          <w:rFonts w:ascii="Arial" w:hAnsi="Arial" w:cs="Arial"/>
        </w:rPr>
      </w:pPr>
    </w:p>
    <w:p w:rsidR="009707AE" w:rsidRPr="009707AE" w:rsidRDefault="009707AE" w:rsidP="00873647">
      <w:pPr>
        <w:contextualSpacing/>
        <w:rPr>
          <w:rFonts w:ascii="Arial" w:hAnsi="Arial" w:cs="Arial"/>
          <w:b/>
        </w:rPr>
      </w:pPr>
      <w:r w:rsidRPr="009707AE">
        <w:rPr>
          <w:rFonts w:ascii="Arial" w:hAnsi="Arial" w:cs="Arial"/>
          <w:b/>
        </w:rPr>
        <w:t>The Sociology of Astronomy</w:t>
      </w:r>
    </w:p>
    <w:p w:rsidR="009707AE" w:rsidRDefault="009707AE" w:rsidP="009707AE">
      <w:pPr>
        <w:pStyle w:val="Default"/>
        <w:rPr>
          <w:rFonts w:eastAsia="MS Mincho"/>
        </w:rPr>
      </w:pPr>
      <w:r>
        <w:rPr>
          <w:rFonts w:eastAsia="MS Mincho"/>
        </w:rPr>
        <w:t xml:space="preserve">Holbrook, Jarita, ‘How odd is odd? Studying Astronomers’, paper delivered at the Conference of the European Society for Astronomy in Culture, </w:t>
      </w:r>
      <w:proofErr w:type="spellStart"/>
      <w:r>
        <w:rPr>
          <w:rFonts w:eastAsia="MS Mincho"/>
        </w:rPr>
        <w:t>Ljubliana</w:t>
      </w:r>
      <w:proofErr w:type="spellEnd"/>
      <w:r>
        <w:rPr>
          <w:rFonts w:eastAsia="MS Mincho"/>
        </w:rPr>
        <w:t xml:space="preserve">, 2012.   </w:t>
      </w:r>
    </w:p>
    <w:p w:rsidR="009707AE" w:rsidRDefault="009707AE" w:rsidP="009707AE">
      <w:pPr>
        <w:pStyle w:val="Default"/>
      </w:pPr>
      <w:r>
        <w:t xml:space="preserve">There is very little available published work on the sociology of astronomy. We may be able to add more in future but for now Holbrook’s paper is a rare example. This is Holbrook’s own text. It was later published in Ivan </w:t>
      </w:r>
      <w:proofErr w:type="spellStart"/>
      <w:r>
        <w:t>Šprac</w:t>
      </w:r>
      <w:proofErr w:type="spellEnd"/>
      <w:r>
        <w:t xml:space="preserve"> and Peter </w:t>
      </w:r>
      <w:proofErr w:type="spellStart"/>
      <w:r>
        <w:t>Pehani</w:t>
      </w:r>
      <w:proofErr w:type="spellEnd"/>
      <w:r>
        <w:t xml:space="preserve"> (</w:t>
      </w:r>
      <w:proofErr w:type="spellStart"/>
      <w:r>
        <w:t>eds</w:t>
      </w:r>
      <w:proofErr w:type="spellEnd"/>
      <w:r>
        <w:t xml:space="preserve">), </w:t>
      </w:r>
      <w:r>
        <w:rPr>
          <w:i/>
        </w:rPr>
        <w:t>Ancient Cosmologies and Modern Prophets</w:t>
      </w:r>
      <w:r>
        <w:t xml:space="preserve"> (</w:t>
      </w:r>
      <w:proofErr w:type="spellStart"/>
      <w:r>
        <w:t>Lubljana</w:t>
      </w:r>
      <w:proofErr w:type="spellEnd"/>
      <w:r>
        <w:t>, Anthropological Notebooks year XIX, supplement, 2013), pp. 529-536.</w:t>
      </w:r>
    </w:p>
    <w:p w:rsidR="009707AE" w:rsidRDefault="009707AE" w:rsidP="009707AE">
      <w:pPr>
        <w:pStyle w:val="Default"/>
      </w:pPr>
      <w:proofErr w:type="gramStart"/>
      <w:r>
        <w:t>PDF.</w:t>
      </w:r>
      <w:proofErr w:type="gramEnd"/>
    </w:p>
    <w:p w:rsidR="009707AE" w:rsidRDefault="009707AE" w:rsidP="009707AE">
      <w:pPr>
        <w:contextualSpacing/>
        <w:rPr>
          <w:rFonts w:ascii="Arial" w:hAnsi="Arial" w:cs="Arial"/>
        </w:rPr>
      </w:pPr>
    </w:p>
    <w:p w:rsidR="009707AE" w:rsidRPr="009707AE" w:rsidRDefault="009707AE" w:rsidP="009707AE">
      <w:pPr>
        <w:contextualSpacing/>
        <w:rPr>
          <w:rFonts w:ascii="Arial" w:hAnsi="Arial" w:cs="Arial"/>
        </w:rPr>
      </w:pPr>
      <w:r w:rsidRPr="009707AE">
        <w:rPr>
          <w:rFonts w:ascii="Arial" w:hAnsi="Arial" w:cs="Arial"/>
        </w:rPr>
        <w:t xml:space="preserve">Kevin </w:t>
      </w:r>
      <w:proofErr w:type="spellStart"/>
      <w:r w:rsidRPr="009707AE">
        <w:rPr>
          <w:rFonts w:ascii="Arial" w:hAnsi="Arial" w:cs="Arial"/>
        </w:rPr>
        <w:t>Krisciunas</w:t>
      </w:r>
      <w:proofErr w:type="spellEnd"/>
      <w:r w:rsidRPr="009707AE">
        <w:rPr>
          <w:rFonts w:ascii="Arial" w:hAnsi="Arial" w:cs="Arial"/>
        </w:rPr>
        <w:t>, ‘Strange Cases from the Files of Astronomical Sociology’, draft, Astronomy Magazine 1993.</w:t>
      </w:r>
    </w:p>
    <w:p w:rsidR="009707AE" w:rsidRPr="009707AE" w:rsidRDefault="009707AE" w:rsidP="009707AE">
      <w:pPr>
        <w:contextualSpacing/>
        <w:rPr>
          <w:rFonts w:ascii="Arial" w:hAnsi="Arial" w:cs="Arial"/>
        </w:rPr>
      </w:pPr>
      <w:r w:rsidRPr="009707AE">
        <w:rPr>
          <w:rFonts w:ascii="Arial" w:hAnsi="Arial" w:cs="Arial"/>
        </w:rPr>
        <w:t>http://arxiv.org/pdf/astro-ph/9305036v1.pdf</w:t>
      </w:r>
    </w:p>
    <w:p w:rsidR="009707AE" w:rsidRPr="001917B2" w:rsidRDefault="009707AE" w:rsidP="009707AE">
      <w:pPr>
        <w:contextualSpacing/>
        <w:rPr>
          <w:rFonts w:ascii="Arial" w:hAnsi="Arial" w:cs="Arial"/>
        </w:rPr>
      </w:pPr>
      <w:r w:rsidRPr="009707AE">
        <w:rPr>
          <w:rFonts w:ascii="Arial" w:hAnsi="Arial" w:cs="Arial"/>
        </w:rPr>
        <w:t>This is a rare example of a paper on the sociology of astronomy.</w:t>
      </w:r>
    </w:p>
    <w:p w:rsidR="00873647" w:rsidRPr="001917B2" w:rsidRDefault="00873647" w:rsidP="00FE3751">
      <w:pPr>
        <w:pStyle w:val="Heading5"/>
        <w:rPr>
          <w:sz w:val="24"/>
        </w:rPr>
      </w:pPr>
    </w:p>
    <w:p w:rsidR="00FE3751" w:rsidRPr="001917B2" w:rsidRDefault="00FE3751" w:rsidP="00FE3751">
      <w:pPr>
        <w:pStyle w:val="Heading5"/>
        <w:rPr>
          <w:sz w:val="24"/>
        </w:rPr>
      </w:pPr>
      <w:r w:rsidRPr="001917B2">
        <w:rPr>
          <w:sz w:val="24"/>
        </w:rPr>
        <w:t>Web Sites: Archaeoastronomy and Astronomy in Culture</w:t>
      </w:r>
    </w:p>
    <w:p w:rsidR="00FE3751" w:rsidRPr="001917B2" w:rsidRDefault="00FE3751" w:rsidP="00FE3751">
      <w:pPr>
        <w:rPr>
          <w:rFonts w:ascii="Arial" w:hAnsi="Arial" w:cs="Arial"/>
        </w:rPr>
      </w:pPr>
    </w:p>
    <w:p w:rsidR="00FE3751" w:rsidRPr="001917B2" w:rsidRDefault="00FE3751" w:rsidP="00FE3751">
      <w:pPr>
        <w:rPr>
          <w:rFonts w:ascii="Arial" w:hAnsi="Arial" w:cs="Arial"/>
        </w:rPr>
      </w:pPr>
      <w:r w:rsidRPr="001917B2">
        <w:rPr>
          <w:rFonts w:ascii="Arial" w:hAnsi="Arial" w:cs="Arial"/>
        </w:rPr>
        <w:t xml:space="preserve">The </w:t>
      </w:r>
      <w:r w:rsidR="00F54C65" w:rsidRPr="001917B2">
        <w:rPr>
          <w:rFonts w:ascii="Arial" w:hAnsi="Arial" w:cs="Arial"/>
        </w:rPr>
        <w:t xml:space="preserve">European </w:t>
      </w:r>
      <w:r w:rsidRPr="001917B2">
        <w:rPr>
          <w:rFonts w:ascii="Arial" w:hAnsi="Arial" w:cs="Arial"/>
        </w:rPr>
        <w:t xml:space="preserve">Society for Astronomy in Culture </w:t>
      </w:r>
    </w:p>
    <w:p w:rsidR="00FE3751" w:rsidRPr="001917B2" w:rsidRDefault="0012359E" w:rsidP="00FE3751">
      <w:pPr>
        <w:rPr>
          <w:rFonts w:ascii="Arial" w:hAnsi="Arial" w:cs="Arial"/>
        </w:rPr>
      </w:pPr>
      <w:hyperlink r:id="rId15" w:history="1">
        <w:r w:rsidR="00F54C65" w:rsidRPr="001917B2">
          <w:rPr>
            <w:rStyle w:val="Hyperlink"/>
            <w:rFonts w:ascii="Arial" w:hAnsi="Arial" w:cs="Arial"/>
          </w:rPr>
          <w:t>http://www.archeoastronomy.org/</w:t>
        </w:r>
      </w:hyperlink>
    </w:p>
    <w:p w:rsidR="00F54C65" w:rsidRPr="001917B2" w:rsidRDefault="00F54C65" w:rsidP="00FE3751">
      <w:pPr>
        <w:rPr>
          <w:rFonts w:ascii="Arial" w:hAnsi="Arial" w:cs="Arial"/>
        </w:rPr>
      </w:pPr>
    </w:p>
    <w:p w:rsidR="00FE3751" w:rsidRPr="001917B2" w:rsidRDefault="00FE3751" w:rsidP="00FE3751">
      <w:pPr>
        <w:rPr>
          <w:rFonts w:ascii="Arial" w:hAnsi="Arial" w:cs="Arial"/>
        </w:rPr>
      </w:pPr>
      <w:r w:rsidRPr="001917B2">
        <w:rPr>
          <w:rFonts w:ascii="Arial" w:hAnsi="Arial" w:cs="Arial"/>
        </w:rPr>
        <w:t>Conferences on the Inspiration of Astronomical Phenomena</w:t>
      </w:r>
    </w:p>
    <w:p w:rsidR="00FE3751" w:rsidRPr="001917B2" w:rsidRDefault="0012359E" w:rsidP="00FE3751">
      <w:pPr>
        <w:rPr>
          <w:rFonts w:ascii="Arial" w:hAnsi="Arial" w:cs="Arial"/>
        </w:rPr>
      </w:pPr>
      <w:hyperlink r:id="rId16" w:history="1">
        <w:r w:rsidR="006A7C33" w:rsidRPr="001917B2">
          <w:rPr>
            <w:rStyle w:val="Hyperlink"/>
            <w:rFonts w:ascii="Arial" w:hAnsi="Arial" w:cs="Arial"/>
          </w:rPr>
          <w:t>http://www.insap.org/</w:t>
        </w:r>
      </w:hyperlink>
    </w:p>
    <w:p w:rsidR="006A7C33" w:rsidRPr="001917B2" w:rsidRDefault="006A7C33" w:rsidP="00FE3751">
      <w:pPr>
        <w:rPr>
          <w:rFonts w:ascii="Arial" w:hAnsi="Arial" w:cs="Arial"/>
        </w:rPr>
      </w:pPr>
    </w:p>
    <w:p w:rsidR="00FE3751" w:rsidRPr="001917B2" w:rsidRDefault="00FE3751" w:rsidP="00FE3751">
      <w:pPr>
        <w:rPr>
          <w:rFonts w:ascii="Arial" w:hAnsi="Arial" w:cs="Arial"/>
        </w:rPr>
      </w:pPr>
      <w:r w:rsidRPr="001917B2">
        <w:rPr>
          <w:rFonts w:ascii="Arial" w:hAnsi="Arial" w:cs="Arial"/>
        </w:rPr>
        <w:t>The International Society for Archaeoastronomy and Astronomy in Culture</w:t>
      </w:r>
    </w:p>
    <w:p w:rsidR="00FE3751" w:rsidRPr="001917B2" w:rsidRDefault="0012359E" w:rsidP="00FE3751">
      <w:pPr>
        <w:rPr>
          <w:rFonts w:ascii="Arial" w:hAnsi="Arial" w:cs="Arial"/>
        </w:rPr>
      </w:pPr>
      <w:hyperlink r:id="rId17" w:history="1">
        <w:r w:rsidR="006A7C33" w:rsidRPr="001917B2">
          <w:rPr>
            <w:rStyle w:val="Hyperlink"/>
            <w:rFonts w:ascii="Arial" w:hAnsi="Arial" w:cs="Arial"/>
          </w:rPr>
          <w:t>http://terpconnect.umd.edu/~tlaloc/archastro/</w:t>
        </w:r>
      </w:hyperlink>
    </w:p>
    <w:p w:rsidR="006A7C33" w:rsidRPr="001917B2" w:rsidRDefault="006A7C33" w:rsidP="00FE3751">
      <w:pPr>
        <w:rPr>
          <w:rFonts w:ascii="Arial" w:hAnsi="Arial" w:cs="Arial"/>
          <w:b/>
        </w:rPr>
      </w:pPr>
    </w:p>
    <w:p w:rsidR="00FE3751" w:rsidRPr="001917B2" w:rsidRDefault="00FE3751" w:rsidP="00FE3751">
      <w:pPr>
        <w:rPr>
          <w:rFonts w:ascii="Arial" w:hAnsi="Arial" w:cs="Arial"/>
        </w:rPr>
      </w:pPr>
      <w:r w:rsidRPr="001917B2">
        <w:rPr>
          <w:rFonts w:ascii="Arial" w:hAnsi="Arial" w:cs="Arial"/>
        </w:rPr>
        <w:t>CUIP Digital Library, Cultural Astronomy</w:t>
      </w:r>
    </w:p>
    <w:p w:rsidR="00FE3751" w:rsidRPr="001917B2" w:rsidRDefault="0012359E" w:rsidP="00FE3751">
      <w:pPr>
        <w:rPr>
          <w:rFonts w:ascii="Arial" w:hAnsi="Arial" w:cs="Arial"/>
        </w:rPr>
      </w:pPr>
      <w:hyperlink r:id="rId18" w:history="1">
        <w:r w:rsidR="00FE3751" w:rsidRPr="001917B2">
          <w:rPr>
            <w:rStyle w:val="Hyperlink"/>
            <w:rFonts w:ascii="Arial" w:hAnsi="Arial" w:cs="Arial"/>
          </w:rPr>
          <w:t>http://ecuip.lib.uchicago.edu/diglib/science/cultural_astronomy/</w:t>
        </w:r>
      </w:hyperlink>
    </w:p>
    <w:p w:rsidR="00FE3751" w:rsidRPr="001917B2" w:rsidRDefault="00FE3751" w:rsidP="00FE3751">
      <w:pPr>
        <w:rPr>
          <w:rFonts w:ascii="Arial" w:hAnsi="Arial" w:cs="Arial"/>
        </w:rPr>
      </w:pPr>
      <w:r w:rsidRPr="001917B2">
        <w:rPr>
          <w:rFonts w:ascii="Arial" w:hAnsi="Arial" w:cs="Arial"/>
        </w:rPr>
        <w:t xml:space="preserve">This is an educational website aimed at schools and the general public. For academic purposes it is a good indication of the kind of information which is thought worthwhile. </w:t>
      </w:r>
    </w:p>
    <w:p w:rsidR="00FE3751" w:rsidRPr="001917B2" w:rsidRDefault="00FE3751" w:rsidP="00FE3751">
      <w:pPr>
        <w:rPr>
          <w:rFonts w:ascii="Arial" w:hAnsi="Arial" w:cs="Arial"/>
          <w:b/>
        </w:rPr>
      </w:pPr>
    </w:p>
    <w:p w:rsidR="00BB6291" w:rsidRPr="001917B2" w:rsidRDefault="0012359E" w:rsidP="00BB6291">
      <w:pPr>
        <w:jc w:val="both"/>
        <w:rPr>
          <w:rFonts w:ascii="Arial" w:hAnsi="Arial" w:cs="Arial"/>
        </w:rPr>
      </w:pPr>
      <w:hyperlink r:id="rId19" w:history="1">
        <w:r w:rsidR="00BB6291" w:rsidRPr="001917B2">
          <w:rPr>
            <w:rStyle w:val="Hyperlink"/>
            <w:rFonts w:ascii="Arial" w:hAnsi="Arial" w:cs="Arial"/>
          </w:rPr>
          <w:t>http://astunit.com/tutorials/glossary.htm</w:t>
        </w:r>
      </w:hyperlink>
    </w:p>
    <w:p w:rsidR="00BB6291" w:rsidRPr="001917B2" w:rsidRDefault="00BB6291" w:rsidP="00BB6291">
      <w:pPr>
        <w:jc w:val="both"/>
        <w:rPr>
          <w:rFonts w:ascii="Arial" w:hAnsi="Arial" w:cs="Arial"/>
        </w:rPr>
      </w:pPr>
      <w:proofErr w:type="gramStart"/>
      <w:r w:rsidRPr="001917B2">
        <w:rPr>
          <w:rFonts w:ascii="Arial" w:hAnsi="Arial" w:cs="Arial"/>
        </w:rPr>
        <w:t>glossary</w:t>
      </w:r>
      <w:proofErr w:type="gramEnd"/>
      <w:r w:rsidRPr="001917B2">
        <w:rPr>
          <w:rFonts w:ascii="Arial" w:hAnsi="Arial" w:cs="Arial"/>
        </w:rPr>
        <w:t xml:space="preserve"> of astronomical terms</w:t>
      </w:r>
    </w:p>
    <w:p w:rsidR="00BB6291" w:rsidRPr="001917B2" w:rsidRDefault="00BB6291" w:rsidP="00BB6291">
      <w:pPr>
        <w:jc w:val="both"/>
        <w:rPr>
          <w:rFonts w:ascii="Arial" w:hAnsi="Arial" w:cs="Arial"/>
          <w:b/>
        </w:rPr>
      </w:pPr>
    </w:p>
    <w:p w:rsidR="00BB6291" w:rsidRPr="001917B2" w:rsidRDefault="0012359E" w:rsidP="00BB6291">
      <w:pPr>
        <w:jc w:val="both"/>
        <w:rPr>
          <w:rFonts w:ascii="Arial" w:hAnsi="Arial" w:cs="Arial"/>
        </w:rPr>
      </w:pPr>
      <w:hyperlink r:id="rId20" w:history="1">
        <w:r w:rsidR="00BB6291" w:rsidRPr="001917B2">
          <w:rPr>
            <w:rStyle w:val="Hyperlink"/>
            <w:rFonts w:ascii="Arial" w:hAnsi="Arial" w:cs="Arial"/>
          </w:rPr>
          <w:t>http://www.galex.caltech.edu</w:t>
        </w:r>
      </w:hyperlink>
    </w:p>
    <w:p w:rsidR="00BB6291" w:rsidRPr="001917B2" w:rsidRDefault="00BB6291" w:rsidP="00BB6291">
      <w:pPr>
        <w:jc w:val="both"/>
        <w:rPr>
          <w:rFonts w:ascii="Arial" w:hAnsi="Arial" w:cs="Arial"/>
        </w:rPr>
      </w:pPr>
    </w:p>
    <w:p w:rsidR="00BB6291" w:rsidRPr="001917B2" w:rsidRDefault="00BB6291" w:rsidP="00BB6291">
      <w:pPr>
        <w:jc w:val="both"/>
        <w:rPr>
          <w:rFonts w:ascii="Arial" w:hAnsi="Arial" w:cs="Arial"/>
        </w:rPr>
      </w:pPr>
      <w:r w:rsidRPr="001917B2">
        <w:rPr>
          <w:rFonts w:ascii="Arial" w:hAnsi="Arial" w:cs="Arial"/>
        </w:rPr>
        <w:t>NASA’s History Office at</w:t>
      </w:r>
    </w:p>
    <w:p w:rsidR="00BB6291" w:rsidRPr="001917B2" w:rsidRDefault="0012359E" w:rsidP="00BB6291">
      <w:pPr>
        <w:jc w:val="both"/>
        <w:rPr>
          <w:rFonts w:ascii="Arial" w:hAnsi="Arial" w:cs="Arial"/>
        </w:rPr>
      </w:pPr>
      <w:hyperlink r:id="rId21" w:history="1">
        <w:r w:rsidR="00BB6291" w:rsidRPr="001917B2">
          <w:rPr>
            <w:rStyle w:val="Hyperlink"/>
            <w:rFonts w:ascii="Arial" w:hAnsi="Arial" w:cs="Arial"/>
          </w:rPr>
          <w:t>http://history.nasa.gov/</w:t>
        </w:r>
      </w:hyperlink>
    </w:p>
    <w:p w:rsidR="00BB6291" w:rsidRPr="001917B2" w:rsidRDefault="00BB6291" w:rsidP="00BB6291">
      <w:pPr>
        <w:jc w:val="both"/>
        <w:rPr>
          <w:rFonts w:ascii="Arial" w:hAnsi="Arial" w:cs="Arial"/>
        </w:rPr>
      </w:pPr>
    </w:p>
    <w:p w:rsidR="00BB6291" w:rsidRPr="001917B2" w:rsidRDefault="00BB6291" w:rsidP="00BB6291">
      <w:pPr>
        <w:jc w:val="both"/>
        <w:rPr>
          <w:rFonts w:ascii="Arial" w:hAnsi="Arial" w:cs="Arial"/>
        </w:rPr>
      </w:pPr>
      <w:r w:rsidRPr="001917B2">
        <w:rPr>
          <w:rFonts w:ascii="Arial" w:hAnsi="Arial" w:cs="Arial"/>
        </w:rPr>
        <w:t>NASA Histories at</w:t>
      </w:r>
    </w:p>
    <w:p w:rsidR="00BB6291" w:rsidRPr="001917B2" w:rsidRDefault="0012359E" w:rsidP="00BB6291">
      <w:pPr>
        <w:jc w:val="both"/>
        <w:rPr>
          <w:rFonts w:ascii="Arial" w:hAnsi="Arial" w:cs="Arial"/>
        </w:rPr>
      </w:pPr>
      <w:hyperlink r:id="rId22" w:history="1">
        <w:r w:rsidR="00BB6291" w:rsidRPr="001917B2">
          <w:rPr>
            <w:rStyle w:val="Hyperlink"/>
            <w:rFonts w:ascii="Arial" w:hAnsi="Arial" w:cs="Arial"/>
          </w:rPr>
          <w:t>http://www.hq.nasa.gov/office/pao/History/on-line.ht</w:t>
        </w:r>
      </w:hyperlink>
      <w:r w:rsidR="00BB6291" w:rsidRPr="001917B2">
        <w:rPr>
          <w:rFonts w:ascii="Arial" w:hAnsi="Arial" w:cs="Arial"/>
        </w:rPr>
        <w:t xml:space="preserve"> </w:t>
      </w:r>
    </w:p>
    <w:p w:rsidR="00FE3751" w:rsidRPr="001917B2" w:rsidRDefault="00FE3751" w:rsidP="00FE3751">
      <w:pPr>
        <w:rPr>
          <w:rFonts w:ascii="Arial" w:hAnsi="Arial" w:cs="Arial"/>
          <w:b/>
        </w:rPr>
      </w:pPr>
    </w:p>
    <w:p w:rsidR="0078538B" w:rsidRPr="00933F80" w:rsidRDefault="00BA2B5C" w:rsidP="0078538B">
      <w:pPr>
        <w:pStyle w:val="PlainText"/>
        <w:rPr>
          <w:rFonts w:ascii="Arial" w:eastAsia="MS Mincho" w:hAnsi="Arial" w:cs="Arial"/>
          <w:b/>
          <w:sz w:val="24"/>
          <w:szCs w:val="24"/>
        </w:rPr>
      </w:pPr>
      <w:r w:rsidRPr="00933F80">
        <w:rPr>
          <w:rFonts w:ascii="Arial" w:eastAsia="MS Mincho" w:hAnsi="Arial" w:cs="Arial"/>
          <w:b/>
          <w:sz w:val="24"/>
          <w:szCs w:val="24"/>
        </w:rPr>
        <w:t>You Tube</w:t>
      </w:r>
    </w:p>
    <w:p w:rsidR="00933F80" w:rsidRPr="00933F80" w:rsidRDefault="00A9343F" w:rsidP="0078538B">
      <w:pPr>
        <w:pStyle w:val="PlainText"/>
        <w:rPr>
          <w:rFonts w:ascii="Arial" w:eastAsia="MS Mincho" w:hAnsi="Arial" w:cs="Arial"/>
          <w:sz w:val="24"/>
          <w:szCs w:val="24"/>
        </w:rPr>
      </w:pPr>
      <w:r>
        <w:rPr>
          <w:rFonts w:ascii="Arial" w:eastAsia="MS Mincho" w:hAnsi="Arial" w:cs="Arial"/>
          <w:sz w:val="24"/>
          <w:szCs w:val="24"/>
        </w:rPr>
        <w:t>In 2012 t</w:t>
      </w:r>
      <w:r w:rsidR="00933F80" w:rsidRPr="00933F80">
        <w:rPr>
          <w:rFonts w:ascii="Arial" w:eastAsia="MS Mincho" w:hAnsi="Arial" w:cs="Arial"/>
          <w:sz w:val="24"/>
          <w:szCs w:val="24"/>
        </w:rPr>
        <w:t>he Smithsonian Institute ran a symposium on Cultural Astronomy which you can watch here:</w:t>
      </w:r>
    </w:p>
    <w:p w:rsidR="00BA2B5C" w:rsidRPr="00933F80" w:rsidRDefault="00BA2B5C" w:rsidP="00BA2B5C">
      <w:pPr>
        <w:pStyle w:val="Heading1"/>
        <w:shd w:val="clear" w:color="auto" w:fill="FFFFFF"/>
        <w:spacing w:before="0"/>
        <w:textAlignment w:val="top"/>
        <w:rPr>
          <w:rFonts w:ascii="Arial" w:hAnsi="Arial" w:cs="Arial"/>
          <w:b w:val="0"/>
          <w:bCs w:val="0"/>
          <w:color w:val="222222"/>
          <w:sz w:val="24"/>
          <w:szCs w:val="24"/>
        </w:rPr>
      </w:pPr>
      <w:r w:rsidRPr="00933F80">
        <w:rPr>
          <w:rStyle w:val="watch-title"/>
          <w:rFonts w:ascii="Arial" w:hAnsi="Arial" w:cs="Arial"/>
          <w:b w:val="0"/>
          <w:bCs w:val="0"/>
          <w:color w:val="222222"/>
          <w:sz w:val="24"/>
          <w:szCs w:val="24"/>
          <w:bdr w:val="none" w:sz="0" w:space="0" w:color="auto" w:frame="1"/>
        </w:rPr>
        <w:t>Stellar Connections: Explorations in Cultural Astronomy - Complete Symposium</w:t>
      </w:r>
    </w:p>
    <w:p w:rsidR="00BA2B5C" w:rsidRPr="00933F80" w:rsidRDefault="0012359E" w:rsidP="0078538B">
      <w:pPr>
        <w:pStyle w:val="PlainText"/>
        <w:rPr>
          <w:rFonts w:ascii="Arial" w:eastAsia="MS Mincho" w:hAnsi="Arial" w:cs="Arial"/>
          <w:sz w:val="24"/>
          <w:szCs w:val="24"/>
        </w:rPr>
      </w:pPr>
      <w:hyperlink r:id="rId23" w:history="1">
        <w:r w:rsidR="00BA2B5C" w:rsidRPr="00933F80">
          <w:rPr>
            <w:rStyle w:val="Hyperlink"/>
            <w:rFonts w:ascii="Arial" w:eastAsia="MS Mincho" w:hAnsi="Arial" w:cs="Arial"/>
            <w:sz w:val="24"/>
            <w:szCs w:val="24"/>
          </w:rPr>
          <w:t>https://www.youtube.com/watch?v=CGjuvxPhGn8</w:t>
        </w:r>
      </w:hyperlink>
    </w:p>
    <w:p w:rsidR="00933F80" w:rsidRPr="00933F80" w:rsidRDefault="00933F80" w:rsidP="0078538B">
      <w:pPr>
        <w:pStyle w:val="PlainText"/>
        <w:rPr>
          <w:rFonts w:ascii="Arial" w:eastAsia="MS Mincho" w:hAnsi="Arial" w:cs="Arial"/>
          <w:sz w:val="24"/>
          <w:szCs w:val="24"/>
        </w:rPr>
      </w:pPr>
    </w:p>
    <w:p w:rsidR="00933F80" w:rsidRPr="00933F80" w:rsidRDefault="00933F80" w:rsidP="00933F80">
      <w:pPr>
        <w:pStyle w:val="PlainText"/>
        <w:rPr>
          <w:rFonts w:ascii="Arial" w:eastAsia="MS Mincho" w:hAnsi="Arial" w:cs="Arial"/>
          <w:sz w:val="24"/>
          <w:szCs w:val="24"/>
        </w:rPr>
      </w:pPr>
      <w:r w:rsidRPr="00933F80">
        <w:rPr>
          <w:rFonts w:ascii="Arial" w:eastAsia="MS Mincho" w:hAnsi="Arial" w:cs="Arial"/>
          <w:sz w:val="24"/>
          <w:szCs w:val="24"/>
        </w:rPr>
        <w:t>The individual pr</w:t>
      </w:r>
      <w:r>
        <w:rPr>
          <w:rFonts w:ascii="Arial" w:eastAsia="MS Mincho" w:hAnsi="Arial" w:cs="Arial"/>
          <w:sz w:val="24"/>
          <w:szCs w:val="24"/>
        </w:rPr>
        <w:t>e</w:t>
      </w:r>
      <w:r w:rsidRPr="00933F80">
        <w:rPr>
          <w:rFonts w:ascii="Arial" w:eastAsia="MS Mincho" w:hAnsi="Arial" w:cs="Arial"/>
          <w:sz w:val="24"/>
          <w:szCs w:val="24"/>
        </w:rPr>
        <w:t>sentations can also be viewed separately.</w:t>
      </w:r>
    </w:p>
    <w:p w:rsidR="0078538B" w:rsidRPr="00933F80" w:rsidRDefault="0078538B" w:rsidP="00933F80">
      <w:pPr>
        <w:pStyle w:val="PlainText"/>
        <w:rPr>
          <w:rFonts w:ascii="Arial" w:hAnsi="Arial" w:cs="Arial"/>
          <w:bCs/>
          <w:kern w:val="36"/>
          <w:sz w:val="24"/>
          <w:szCs w:val="24"/>
        </w:rPr>
      </w:pPr>
      <w:r w:rsidRPr="00933F80">
        <w:rPr>
          <w:rFonts w:ascii="Arial" w:hAnsi="Arial" w:cs="Arial"/>
          <w:bCs/>
          <w:kern w:val="36"/>
          <w:sz w:val="24"/>
          <w:szCs w:val="24"/>
        </w:rPr>
        <w:t xml:space="preserve">Stellar Connections: Explorations in Cultural Astronomy - Pt. 1, Gary </w:t>
      </w:r>
      <w:proofErr w:type="spellStart"/>
      <w:r w:rsidRPr="00933F80">
        <w:rPr>
          <w:rFonts w:ascii="Arial" w:hAnsi="Arial" w:cs="Arial"/>
          <w:bCs/>
          <w:kern w:val="36"/>
          <w:sz w:val="24"/>
          <w:szCs w:val="24"/>
        </w:rPr>
        <w:t>Urton</w:t>
      </w:r>
      <w:proofErr w:type="spellEnd"/>
      <w:r w:rsidRPr="00933F80">
        <w:rPr>
          <w:rFonts w:ascii="Arial" w:hAnsi="Arial" w:cs="Arial"/>
          <w:bCs/>
          <w:kern w:val="36"/>
          <w:sz w:val="24"/>
          <w:szCs w:val="24"/>
        </w:rPr>
        <w:t xml:space="preserve"> </w:t>
      </w:r>
    </w:p>
    <w:p w:rsidR="0078538B" w:rsidRPr="00933F80" w:rsidRDefault="0012359E" w:rsidP="0078538B">
      <w:pPr>
        <w:contextualSpacing/>
        <w:rPr>
          <w:rFonts w:ascii="Arial" w:hAnsi="Arial" w:cs="Arial"/>
        </w:rPr>
      </w:pPr>
      <w:hyperlink r:id="rId24" w:history="1">
        <w:r w:rsidR="0078538B" w:rsidRPr="00933F80">
          <w:rPr>
            <w:rStyle w:val="Hyperlink"/>
            <w:rFonts w:ascii="Arial" w:hAnsi="Arial" w:cs="Arial"/>
          </w:rPr>
          <w:t>http://www.youtube.com/watch?v=uPhMN5b8tSM</w:t>
        </w:r>
      </w:hyperlink>
    </w:p>
    <w:p w:rsidR="00BA2B5C" w:rsidRPr="00933F80" w:rsidRDefault="00BA2B5C" w:rsidP="0078538B">
      <w:pPr>
        <w:shd w:val="clear" w:color="auto" w:fill="FFFFFF"/>
        <w:spacing w:before="100" w:beforeAutospacing="1" w:after="100" w:afterAutospacing="1"/>
        <w:contextualSpacing/>
        <w:outlineLvl w:val="1"/>
        <w:rPr>
          <w:rFonts w:ascii="Arial" w:hAnsi="Arial" w:cs="Arial"/>
          <w:bCs/>
          <w:kern w:val="36"/>
        </w:rPr>
      </w:pPr>
    </w:p>
    <w:p w:rsidR="0078538B" w:rsidRPr="00933F80" w:rsidRDefault="0078538B" w:rsidP="0078538B">
      <w:pPr>
        <w:shd w:val="clear" w:color="auto" w:fill="FFFFFF"/>
        <w:spacing w:before="100" w:beforeAutospacing="1" w:after="100" w:afterAutospacing="1"/>
        <w:contextualSpacing/>
        <w:outlineLvl w:val="1"/>
        <w:rPr>
          <w:rFonts w:ascii="Arial" w:hAnsi="Arial" w:cs="Arial"/>
          <w:bCs/>
          <w:kern w:val="36"/>
        </w:rPr>
      </w:pPr>
      <w:r w:rsidRPr="00933F80">
        <w:rPr>
          <w:rFonts w:ascii="Arial" w:hAnsi="Arial" w:cs="Arial"/>
          <w:bCs/>
          <w:kern w:val="36"/>
        </w:rPr>
        <w:t xml:space="preserve">Stellar Connections: Explorations in Cultural Astronomy - Pt. 2, Michael </w:t>
      </w:r>
      <w:proofErr w:type="spellStart"/>
      <w:r w:rsidRPr="00933F80">
        <w:rPr>
          <w:rFonts w:ascii="Arial" w:hAnsi="Arial" w:cs="Arial"/>
          <w:bCs/>
          <w:kern w:val="36"/>
        </w:rPr>
        <w:t>Wassegijig</w:t>
      </w:r>
      <w:proofErr w:type="spellEnd"/>
      <w:r w:rsidRPr="00933F80">
        <w:rPr>
          <w:rFonts w:ascii="Arial" w:hAnsi="Arial" w:cs="Arial"/>
          <w:bCs/>
          <w:kern w:val="36"/>
        </w:rPr>
        <w:t xml:space="preserve"> Price </w:t>
      </w:r>
    </w:p>
    <w:p w:rsidR="0078538B" w:rsidRPr="00933F80" w:rsidRDefault="0012359E" w:rsidP="0078538B">
      <w:pPr>
        <w:contextualSpacing/>
        <w:rPr>
          <w:rFonts w:ascii="Arial" w:hAnsi="Arial" w:cs="Arial"/>
        </w:rPr>
      </w:pPr>
      <w:hyperlink r:id="rId25" w:history="1">
        <w:r w:rsidR="0078538B" w:rsidRPr="00933F80">
          <w:rPr>
            <w:rStyle w:val="Hyperlink"/>
            <w:rFonts w:ascii="Arial" w:hAnsi="Arial" w:cs="Arial"/>
          </w:rPr>
          <w:t>http://www.youtube.com/watch?v=nVny6LnTOLg</w:t>
        </w:r>
      </w:hyperlink>
    </w:p>
    <w:p w:rsidR="0078538B" w:rsidRPr="00933F80" w:rsidRDefault="0078538B" w:rsidP="0078538B">
      <w:pPr>
        <w:rPr>
          <w:rFonts w:ascii="Arial" w:hAnsi="Arial" w:cs="Arial"/>
        </w:rPr>
      </w:pPr>
    </w:p>
    <w:p w:rsidR="00933F80" w:rsidRPr="00933F80" w:rsidRDefault="00933F80" w:rsidP="00933F80">
      <w:pPr>
        <w:pStyle w:val="Heading1"/>
        <w:shd w:val="clear" w:color="auto" w:fill="FFFFFF"/>
        <w:spacing w:before="0"/>
        <w:textAlignment w:val="top"/>
        <w:rPr>
          <w:rFonts w:ascii="Arial" w:hAnsi="Arial" w:cs="Arial"/>
          <w:b w:val="0"/>
          <w:bCs w:val="0"/>
          <w:color w:val="222222"/>
          <w:sz w:val="24"/>
          <w:szCs w:val="24"/>
        </w:rPr>
      </w:pPr>
      <w:r w:rsidRPr="00933F80">
        <w:rPr>
          <w:rStyle w:val="watch-title"/>
          <w:rFonts w:ascii="Arial" w:hAnsi="Arial" w:cs="Arial"/>
          <w:b w:val="0"/>
          <w:bCs w:val="0"/>
          <w:color w:val="222222"/>
          <w:sz w:val="24"/>
          <w:szCs w:val="24"/>
          <w:bdr w:val="none" w:sz="0" w:space="0" w:color="auto" w:frame="1"/>
        </w:rPr>
        <w:t>Stellar Connections: Explorations in Cultural Astronomy - Pt. 3, John MacDonald</w:t>
      </w:r>
    </w:p>
    <w:p w:rsidR="0078538B" w:rsidRPr="00933F80" w:rsidRDefault="0012359E">
      <w:pPr>
        <w:rPr>
          <w:rFonts w:ascii="Arial" w:hAnsi="Arial" w:cs="Arial"/>
        </w:rPr>
      </w:pPr>
      <w:hyperlink r:id="rId26" w:history="1">
        <w:r w:rsidR="00933F80" w:rsidRPr="00933F80">
          <w:rPr>
            <w:rStyle w:val="Hyperlink"/>
            <w:rFonts w:ascii="Arial" w:hAnsi="Arial" w:cs="Arial"/>
          </w:rPr>
          <w:t>https://www.youtube.com/watch?v=GkbbXqoBgp0</w:t>
        </w:r>
      </w:hyperlink>
    </w:p>
    <w:p w:rsidR="00933F80" w:rsidRPr="00933F80" w:rsidRDefault="00933F80">
      <w:pPr>
        <w:rPr>
          <w:rFonts w:ascii="Arial" w:hAnsi="Arial" w:cs="Arial"/>
        </w:rPr>
      </w:pPr>
    </w:p>
    <w:p w:rsidR="00933F80" w:rsidRPr="00A9343F" w:rsidRDefault="00933F80" w:rsidP="00933F80">
      <w:pPr>
        <w:pStyle w:val="Heading1"/>
        <w:shd w:val="clear" w:color="auto" w:fill="FFFFFF"/>
        <w:spacing w:before="0"/>
        <w:textAlignment w:val="top"/>
        <w:rPr>
          <w:rFonts w:ascii="Arial" w:hAnsi="Arial" w:cs="Arial"/>
          <w:b w:val="0"/>
          <w:bCs w:val="0"/>
          <w:color w:val="222222"/>
          <w:sz w:val="24"/>
          <w:szCs w:val="24"/>
        </w:rPr>
      </w:pPr>
      <w:r w:rsidRPr="00A9343F">
        <w:rPr>
          <w:rStyle w:val="watch-title"/>
          <w:rFonts w:ascii="Arial" w:hAnsi="Arial" w:cs="Arial"/>
          <w:b w:val="0"/>
          <w:bCs w:val="0"/>
          <w:color w:val="222222"/>
          <w:sz w:val="24"/>
          <w:szCs w:val="24"/>
          <w:bdr w:val="none" w:sz="0" w:space="0" w:color="auto" w:frame="1"/>
        </w:rPr>
        <w:t xml:space="preserve">Stellar Connections: Explorations in Cultural Astronomy - Pt. 4, </w:t>
      </w:r>
      <w:proofErr w:type="spellStart"/>
      <w:r w:rsidRPr="00A9343F">
        <w:rPr>
          <w:rStyle w:val="watch-title"/>
          <w:rFonts w:ascii="Arial" w:hAnsi="Arial" w:cs="Arial"/>
          <w:b w:val="0"/>
          <w:bCs w:val="0"/>
          <w:color w:val="222222"/>
          <w:sz w:val="24"/>
          <w:szCs w:val="24"/>
          <w:bdr w:val="none" w:sz="0" w:space="0" w:color="auto" w:frame="1"/>
        </w:rPr>
        <w:t>Babatunde</w:t>
      </w:r>
      <w:proofErr w:type="spellEnd"/>
      <w:r w:rsidRPr="00A9343F">
        <w:rPr>
          <w:rStyle w:val="watch-title"/>
          <w:rFonts w:ascii="Arial" w:hAnsi="Arial" w:cs="Arial"/>
          <w:b w:val="0"/>
          <w:bCs w:val="0"/>
          <w:color w:val="222222"/>
          <w:sz w:val="24"/>
          <w:szCs w:val="24"/>
          <w:bdr w:val="none" w:sz="0" w:space="0" w:color="auto" w:frame="1"/>
        </w:rPr>
        <w:t xml:space="preserve"> </w:t>
      </w:r>
      <w:proofErr w:type="spellStart"/>
      <w:r w:rsidRPr="00A9343F">
        <w:rPr>
          <w:rStyle w:val="watch-title"/>
          <w:rFonts w:ascii="Arial" w:hAnsi="Arial" w:cs="Arial"/>
          <w:b w:val="0"/>
          <w:bCs w:val="0"/>
          <w:color w:val="222222"/>
          <w:sz w:val="24"/>
          <w:szCs w:val="24"/>
          <w:bdr w:val="none" w:sz="0" w:space="0" w:color="auto" w:frame="1"/>
        </w:rPr>
        <w:t>Lawal</w:t>
      </w:r>
      <w:proofErr w:type="spellEnd"/>
    </w:p>
    <w:p w:rsidR="00933F80" w:rsidRPr="00A9343F" w:rsidRDefault="0012359E">
      <w:pPr>
        <w:rPr>
          <w:rFonts w:ascii="Arial" w:hAnsi="Arial" w:cs="Arial"/>
        </w:rPr>
      </w:pPr>
      <w:hyperlink r:id="rId27" w:history="1">
        <w:r w:rsidR="00933F80" w:rsidRPr="00A9343F">
          <w:rPr>
            <w:rStyle w:val="Hyperlink"/>
            <w:rFonts w:ascii="Arial" w:hAnsi="Arial" w:cs="Arial"/>
          </w:rPr>
          <w:t>https://www.youtube.com/watch?v=FCkhZZP3HfQ</w:t>
        </w:r>
      </w:hyperlink>
    </w:p>
    <w:p w:rsidR="00A9343F" w:rsidRPr="00A9343F" w:rsidRDefault="00A9343F">
      <w:pPr>
        <w:rPr>
          <w:rFonts w:ascii="Arial" w:hAnsi="Arial" w:cs="Arial"/>
        </w:rPr>
      </w:pPr>
      <w:r w:rsidRPr="00A9343F">
        <w:rPr>
          <w:rFonts w:ascii="Arial" w:hAnsi="Arial" w:cs="Arial"/>
        </w:rPr>
        <w:t>(Required viewing)</w:t>
      </w:r>
    </w:p>
    <w:p w:rsidR="00933F80" w:rsidRPr="00933F80" w:rsidRDefault="00933F80">
      <w:pPr>
        <w:rPr>
          <w:rFonts w:ascii="Arial" w:hAnsi="Arial" w:cs="Arial"/>
        </w:rPr>
      </w:pPr>
    </w:p>
    <w:sectPr w:rsidR="00933F80" w:rsidRPr="00933F80" w:rsidSect="00C357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24727"/>
    <w:multiLevelType w:val="hybridMultilevel"/>
    <w:tmpl w:val="BC5E0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78538B"/>
    <w:rsid w:val="00043C8A"/>
    <w:rsid w:val="000A0E33"/>
    <w:rsid w:val="0012359E"/>
    <w:rsid w:val="00157EA8"/>
    <w:rsid w:val="001873E3"/>
    <w:rsid w:val="001917B2"/>
    <w:rsid w:val="001A3DE3"/>
    <w:rsid w:val="001A45B7"/>
    <w:rsid w:val="001D4DDA"/>
    <w:rsid w:val="001E293B"/>
    <w:rsid w:val="001E658C"/>
    <w:rsid w:val="001F4689"/>
    <w:rsid w:val="00257AF2"/>
    <w:rsid w:val="002D1AEE"/>
    <w:rsid w:val="003B44E8"/>
    <w:rsid w:val="004254E9"/>
    <w:rsid w:val="00462B91"/>
    <w:rsid w:val="00487BD0"/>
    <w:rsid w:val="004A6FC5"/>
    <w:rsid w:val="0053282E"/>
    <w:rsid w:val="005D10E8"/>
    <w:rsid w:val="006251C4"/>
    <w:rsid w:val="00625F16"/>
    <w:rsid w:val="00633BA3"/>
    <w:rsid w:val="00651D7C"/>
    <w:rsid w:val="006962D4"/>
    <w:rsid w:val="006A7C33"/>
    <w:rsid w:val="006E7140"/>
    <w:rsid w:val="00767870"/>
    <w:rsid w:val="0078344B"/>
    <w:rsid w:val="0078538B"/>
    <w:rsid w:val="007B32F4"/>
    <w:rsid w:val="007D70BD"/>
    <w:rsid w:val="008316CD"/>
    <w:rsid w:val="00873647"/>
    <w:rsid w:val="008C362B"/>
    <w:rsid w:val="008E061B"/>
    <w:rsid w:val="00932613"/>
    <w:rsid w:val="00933F80"/>
    <w:rsid w:val="009707AE"/>
    <w:rsid w:val="009C2421"/>
    <w:rsid w:val="00A22F0B"/>
    <w:rsid w:val="00A9343F"/>
    <w:rsid w:val="00AC4AA3"/>
    <w:rsid w:val="00AF5453"/>
    <w:rsid w:val="00B13F13"/>
    <w:rsid w:val="00BA2B5C"/>
    <w:rsid w:val="00BB6291"/>
    <w:rsid w:val="00BF42CF"/>
    <w:rsid w:val="00C357F0"/>
    <w:rsid w:val="00C638A4"/>
    <w:rsid w:val="00CB3616"/>
    <w:rsid w:val="00D130F6"/>
    <w:rsid w:val="00D242B1"/>
    <w:rsid w:val="00D24D23"/>
    <w:rsid w:val="00E013A8"/>
    <w:rsid w:val="00EA5E3C"/>
    <w:rsid w:val="00F54C65"/>
    <w:rsid w:val="00F85304"/>
    <w:rsid w:val="00FD1DE5"/>
    <w:rsid w:val="00FD7D73"/>
    <w:rsid w:val="00FE375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38B"/>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BA2B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qFormat/>
    <w:rsid w:val="008C362B"/>
    <w:pPr>
      <w:keepNext/>
      <w:outlineLvl w:val="4"/>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78538B"/>
    <w:rPr>
      <w:rFonts w:ascii="Courier New" w:hAnsi="Courier New"/>
      <w:sz w:val="20"/>
      <w:szCs w:val="20"/>
    </w:rPr>
  </w:style>
  <w:style w:type="character" w:customStyle="1" w:styleId="PlainTextChar">
    <w:name w:val="Plain Text Char"/>
    <w:basedOn w:val="DefaultParagraphFont"/>
    <w:link w:val="PlainText"/>
    <w:rsid w:val="0078538B"/>
    <w:rPr>
      <w:rFonts w:ascii="Courier New" w:eastAsia="Times New Roman" w:hAnsi="Courier New" w:cs="Times New Roman"/>
      <w:sz w:val="20"/>
      <w:szCs w:val="20"/>
      <w:lang w:val="en-GB"/>
    </w:rPr>
  </w:style>
  <w:style w:type="character" w:styleId="Hyperlink">
    <w:name w:val="Hyperlink"/>
    <w:basedOn w:val="DefaultParagraphFont"/>
    <w:rsid w:val="0078538B"/>
    <w:rPr>
      <w:color w:val="0000FF"/>
      <w:u w:val="single"/>
    </w:rPr>
  </w:style>
  <w:style w:type="paragraph" w:customStyle="1" w:styleId="Default">
    <w:name w:val="Default"/>
    <w:rsid w:val="0078538B"/>
    <w:pPr>
      <w:autoSpaceDE w:val="0"/>
      <w:autoSpaceDN w:val="0"/>
      <w:adjustRightInd w:val="0"/>
      <w:spacing w:after="0" w:line="240" w:lineRule="auto"/>
    </w:pPr>
    <w:rPr>
      <w:rFonts w:ascii="Arial" w:eastAsia="Times New Roman" w:hAnsi="Arial" w:cs="Arial"/>
      <w:color w:val="000000"/>
      <w:sz w:val="24"/>
      <w:szCs w:val="24"/>
    </w:rPr>
  </w:style>
  <w:style w:type="character" w:styleId="Strong">
    <w:name w:val="Strong"/>
    <w:basedOn w:val="DefaultParagraphFont"/>
    <w:uiPriority w:val="22"/>
    <w:qFormat/>
    <w:rsid w:val="0078538B"/>
    <w:rPr>
      <w:b/>
      <w:bCs/>
    </w:rPr>
  </w:style>
  <w:style w:type="paragraph" w:styleId="FootnoteText">
    <w:name w:val="footnote text"/>
    <w:aliases w:val="Footnote Text Char Char Char Char Char Char Char Char,Footnote Text Char Char Char,Footnote Text Char Char Char Char Char Char Char,Footnote Text Char Char Char Char Char Char,Footnote Text Char Char Char Char Char"/>
    <w:basedOn w:val="Normal"/>
    <w:link w:val="FootnoteTextChar1"/>
    <w:uiPriority w:val="99"/>
    <w:rsid w:val="0078538B"/>
    <w:rPr>
      <w:sz w:val="20"/>
      <w:szCs w:val="20"/>
    </w:rPr>
  </w:style>
  <w:style w:type="character" w:customStyle="1" w:styleId="FootnoteTextChar">
    <w:name w:val="Footnote Text Char"/>
    <w:basedOn w:val="DefaultParagraphFont"/>
    <w:uiPriority w:val="99"/>
    <w:rsid w:val="0078538B"/>
    <w:rPr>
      <w:rFonts w:ascii="Times New Roman" w:eastAsia="Times New Roman" w:hAnsi="Times New Roman" w:cs="Times New Roman"/>
      <w:sz w:val="20"/>
      <w:szCs w:val="20"/>
      <w:lang w:val="en-GB"/>
    </w:rPr>
  </w:style>
  <w:style w:type="character" w:customStyle="1" w:styleId="FootnoteTextChar1">
    <w:name w:val="Footnote Text Char1"/>
    <w:aliases w:val="Footnote Text Char Char Char Char Char Char Char Char Char,Footnote Text Char Char Char Char,Footnote Text Char Char Char Char Char Char Char Char1,Footnote Text Char Char Char Char Char Char Char1"/>
    <w:basedOn w:val="DefaultParagraphFont"/>
    <w:link w:val="FootnoteText"/>
    <w:uiPriority w:val="99"/>
    <w:locked/>
    <w:rsid w:val="0078538B"/>
    <w:rPr>
      <w:rFonts w:ascii="Times New Roman" w:eastAsia="Times New Roman" w:hAnsi="Times New Roman" w:cs="Times New Roman"/>
      <w:sz w:val="20"/>
      <w:szCs w:val="20"/>
      <w:lang w:val="en-GB"/>
    </w:rPr>
  </w:style>
  <w:style w:type="character" w:customStyle="1" w:styleId="Heading5Char">
    <w:name w:val="Heading 5 Char"/>
    <w:basedOn w:val="DefaultParagraphFont"/>
    <w:link w:val="Heading5"/>
    <w:rsid w:val="008C362B"/>
    <w:rPr>
      <w:rFonts w:ascii="Arial" w:eastAsia="Times New Roman" w:hAnsi="Arial" w:cs="Arial"/>
      <w:b/>
      <w:bCs/>
      <w:szCs w:val="24"/>
      <w:lang w:val="en-GB"/>
    </w:rPr>
  </w:style>
  <w:style w:type="paragraph" w:styleId="BodyTextIndent">
    <w:name w:val="Body Text Indent"/>
    <w:basedOn w:val="Normal"/>
    <w:link w:val="BodyTextIndentChar"/>
    <w:rsid w:val="008C362B"/>
    <w:pPr>
      <w:ind w:left="1080"/>
    </w:pPr>
  </w:style>
  <w:style w:type="character" w:customStyle="1" w:styleId="BodyTextIndentChar">
    <w:name w:val="Body Text Indent Char"/>
    <w:basedOn w:val="DefaultParagraphFont"/>
    <w:link w:val="BodyTextIndent"/>
    <w:rsid w:val="008C362B"/>
    <w:rPr>
      <w:rFonts w:ascii="Times New Roman" w:eastAsia="Times New Roman" w:hAnsi="Times New Roman" w:cs="Times New Roman"/>
      <w:sz w:val="24"/>
      <w:szCs w:val="24"/>
      <w:lang w:val="en-GB"/>
    </w:rPr>
  </w:style>
  <w:style w:type="character" w:customStyle="1" w:styleId="Heading1Char">
    <w:name w:val="Heading 1 Char"/>
    <w:basedOn w:val="DefaultParagraphFont"/>
    <w:link w:val="Heading1"/>
    <w:uiPriority w:val="9"/>
    <w:rsid w:val="00BA2B5C"/>
    <w:rPr>
      <w:rFonts w:asciiTheme="majorHAnsi" w:eastAsiaTheme="majorEastAsia" w:hAnsiTheme="majorHAnsi" w:cstheme="majorBidi"/>
      <w:b/>
      <w:bCs/>
      <w:color w:val="365F91" w:themeColor="accent1" w:themeShade="BF"/>
      <w:sz w:val="28"/>
      <w:szCs w:val="28"/>
      <w:lang w:val="en-GB"/>
    </w:rPr>
  </w:style>
  <w:style w:type="character" w:customStyle="1" w:styleId="watch-title">
    <w:name w:val="watch-title"/>
    <w:basedOn w:val="DefaultParagraphFont"/>
    <w:rsid w:val="00BA2B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0934850">
      <w:bodyDiv w:val="1"/>
      <w:marLeft w:val="0"/>
      <w:marRight w:val="0"/>
      <w:marTop w:val="0"/>
      <w:marBottom w:val="0"/>
      <w:divBdr>
        <w:top w:val="none" w:sz="0" w:space="0" w:color="auto"/>
        <w:left w:val="none" w:sz="0" w:space="0" w:color="auto"/>
        <w:bottom w:val="none" w:sz="0" w:space="0" w:color="auto"/>
        <w:right w:val="none" w:sz="0" w:space="0" w:color="auto"/>
      </w:divBdr>
    </w:div>
    <w:div w:id="396512621">
      <w:bodyDiv w:val="1"/>
      <w:marLeft w:val="0"/>
      <w:marRight w:val="0"/>
      <w:marTop w:val="0"/>
      <w:marBottom w:val="0"/>
      <w:divBdr>
        <w:top w:val="none" w:sz="0" w:space="0" w:color="auto"/>
        <w:left w:val="none" w:sz="0" w:space="0" w:color="auto"/>
        <w:bottom w:val="none" w:sz="0" w:space="0" w:color="auto"/>
        <w:right w:val="none" w:sz="0" w:space="0" w:color="auto"/>
      </w:divBdr>
    </w:div>
    <w:div w:id="829492227">
      <w:bodyDiv w:val="1"/>
      <w:marLeft w:val="0"/>
      <w:marRight w:val="0"/>
      <w:marTop w:val="0"/>
      <w:marBottom w:val="0"/>
      <w:divBdr>
        <w:top w:val="none" w:sz="0" w:space="0" w:color="auto"/>
        <w:left w:val="none" w:sz="0" w:space="0" w:color="auto"/>
        <w:bottom w:val="none" w:sz="0" w:space="0" w:color="auto"/>
        <w:right w:val="none" w:sz="0" w:space="0" w:color="auto"/>
      </w:divBdr>
    </w:div>
    <w:div w:id="103331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ribd.com/doc/137368339/Interdisciplinariedad-en-Astronomia-Cultural" TargetMode="External"/><Relationship Id="rId13" Type="http://schemas.openxmlformats.org/officeDocument/2006/relationships/hyperlink" Target="http://pos.sissa.it/archive/conferences/099/001/sps5_001.pdf" TargetMode="External"/><Relationship Id="rId18" Type="http://schemas.openxmlformats.org/officeDocument/2006/relationships/hyperlink" Target="http://ecuip.lib.uchicago.edu/diglib/science/cultural_astronomy/" TargetMode="External"/><Relationship Id="rId26" Type="http://schemas.openxmlformats.org/officeDocument/2006/relationships/hyperlink" Target="https://www.youtube.com/watch?v=GkbbXqoBgp0" TargetMode="External"/><Relationship Id="rId3" Type="http://schemas.openxmlformats.org/officeDocument/2006/relationships/settings" Target="settings.xml"/><Relationship Id="rId21" Type="http://schemas.openxmlformats.org/officeDocument/2006/relationships/hyperlink" Target="http://history.nasa.gov/" TargetMode="External"/><Relationship Id="rId7" Type="http://schemas.openxmlformats.org/officeDocument/2006/relationships/hyperlink" Target="http://revistas.ucm.es/index.php/CMPL/article/viewFile/CMPL0909220069A/28997" TargetMode="External"/><Relationship Id="rId12" Type="http://schemas.openxmlformats.org/officeDocument/2006/relationships/hyperlink" Target="http://articles.adsabs.harvard.edu//full/1998A%26AT...15..299R/0000299.000.html" TargetMode="External"/><Relationship Id="rId17" Type="http://schemas.openxmlformats.org/officeDocument/2006/relationships/hyperlink" Target="http://terpconnect.umd.edu/~tlaloc/archastro/" TargetMode="External"/><Relationship Id="rId25" Type="http://schemas.openxmlformats.org/officeDocument/2006/relationships/hyperlink" Target="http://www.youtube.com/watch?v=nVny6LnTOLg" TargetMode="External"/><Relationship Id="rId2" Type="http://schemas.openxmlformats.org/officeDocument/2006/relationships/styles" Target="styles.xml"/><Relationship Id="rId16" Type="http://schemas.openxmlformats.org/officeDocument/2006/relationships/hyperlink" Target="http://www.insap.org/" TargetMode="External"/><Relationship Id="rId20" Type="http://schemas.openxmlformats.org/officeDocument/2006/relationships/hyperlink" Target="http://www.galex.caltech.ed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aas.org/files/Spark_2008_06_June.pdf" TargetMode="External"/><Relationship Id="rId11" Type="http://schemas.openxmlformats.org/officeDocument/2006/relationships/hyperlink" Target="http://pos.sissa.it/cgi-bin/reader/conf.cgi?confid=99" TargetMode="External"/><Relationship Id="rId24" Type="http://schemas.openxmlformats.org/officeDocument/2006/relationships/hyperlink" Target="http://www.youtube.com/watch?v=uPhMN5b8tSM" TargetMode="External"/><Relationship Id="rId5" Type="http://schemas.openxmlformats.org/officeDocument/2006/relationships/hyperlink" Target="http://journalofcosmology.com/AncientAstronomy102.html" TargetMode="External"/><Relationship Id="rId15" Type="http://schemas.openxmlformats.org/officeDocument/2006/relationships/hyperlink" Target="http://www.archeoastronomy.org/" TargetMode="External"/><Relationship Id="rId23" Type="http://schemas.openxmlformats.org/officeDocument/2006/relationships/hyperlink" Target="https://www.youtube.com/watch?v=CGjuvxPhGn8" TargetMode="External"/><Relationship Id="rId28" Type="http://schemas.openxmlformats.org/officeDocument/2006/relationships/fontTable" Target="fontTable.xml"/><Relationship Id="rId10" Type="http://schemas.openxmlformats.org/officeDocument/2006/relationships/hyperlink" Target="http://journalofcosmology.com/AncientAstronomy118.html" TargetMode="External"/><Relationship Id="rId19" Type="http://schemas.openxmlformats.org/officeDocument/2006/relationships/hyperlink" Target="http://astunit.com/tutorials/glossary.htm" TargetMode="External"/><Relationship Id="rId4" Type="http://schemas.openxmlformats.org/officeDocument/2006/relationships/webSettings" Target="webSettings.xml"/><Relationship Id="rId9" Type="http://schemas.openxmlformats.org/officeDocument/2006/relationships/hyperlink" Target="http://www.vanderbilt.edu/csma/newsletter/Jan2008/spectrum_jan08_final.pdf" TargetMode="External"/><Relationship Id="rId14" Type="http://schemas.openxmlformats.org/officeDocument/2006/relationships/hyperlink" Target="http://www.ku.lt/leidykla/files/2012/09/Archaeologia_BALTICA_10.pdf" TargetMode="External"/><Relationship Id="rId22" Type="http://schemas.openxmlformats.org/officeDocument/2006/relationships/hyperlink" Target="http://www.hq.nasa.gov/office/pao/History/on-line.ht" TargetMode="External"/><Relationship Id="rId27" Type="http://schemas.openxmlformats.org/officeDocument/2006/relationships/hyperlink" Target="https://www.youtube.com/watch?v=FCkhZZP3HfQ" TargetMode="Externa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Nick</cp:lastModifiedBy>
  <cp:revision>3</cp:revision>
  <dcterms:created xsi:type="dcterms:W3CDTF">2016-01-23T16:58:00Z</dcterms:created>
  <dcterms:modified xsi:type="dcterms:W3CDTF">2016-01-23T17:08:00Z</dcterms:modified>
</cp:coreProperties>
</file>