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F02F3" w14:textId="483B641D" w:rsidR="004A285D" w:rsidRDefault="006765D7" w:rsidP="006765D7">
      <w:pPr>
        <w:spacing w:line="360" w:lineRule="auto"/>
        <w:jc w:val="center"/>
        <w:rPr>
          <w:rFonts w:ascii="Arial" w:hAnsi="Arial" w:cs="Arial"/>
        </w:rPr>
      </w:pPr>
      <w:r w:rsidRPr="00394489">
        <w:rPr>
          <w:rFonts w:ascii="Aptos" w:hAnsi="Aptos"/>
          <w:noProof/>
        </w:rPr>
        <w:drawing>
          <wp:inline distT="0" distB="0" distL="0" distR="0" wp14:anchorId="297C74EB" wp14:editId="269E20AF">
            <wp:extent cx="3179262" cy="1302385"/>
            <wp:effectExtent l="0" t="0" r="254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9847" cy="13272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5A7032" w14:textId="77777777" w:rsidR="006765D7" w:rsidRDefault="006765D7" w:rsidP="006765D7">
      <w:pPr>
        <w:spacing w:line="360" w:lineRule="auto"/>
        <w:jc w:val="center"/>
        <w:rPr>
          <w:rFonts w:ascii="Arial" w:hAnsi="Arial" w:cs="Arial"/>
        </w:rPr>
      </w:pPr>
    </w:p>
    <w:p w14:paraId="2AC7D6EF" w14:textId="77777777" w:rsidR="006765D7" w:rsidRDefault="006765D7" w:rsidP="006765D7">
      <w:pPr>
        <w:spacing w:line="360" w:lineRule="auto"/>
        <w:jc w:val="center"/>
        <w:rPr>
          <w:rFonts w:ascii="Arial" w:hAnsi="Arial" w:cs="Arial"/>
        </w:rPr>
      </w:pPr>
    </w:p>
    <w:p w14:paraId="79B0F015" w14:textId="77777777" w:rsidR="006765D7" w:rsidRDefault="006765D7" w:rsidP="006765D7">
      <w:pPr>
        <w:spacing w:line="360" w:lineRule="auto"/>
        <w:jc w:val="center"/>
        <w:rPr>
          <w:rFonts w:ascii="Arial" w:hAnsi="Arial" w:cs="Arial"/>
        </w:rPr>
      </w:pPr>
    </w:p>
    <w:p w14:paraId="0F0427D4" w14:textId="7F14BB3F" w:rsidR="006765D7" w:rsidRDefault="006765D7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Module name: </w:t>
      </w:r>
      <w:r w:rsidR="000A3D81">
        <w:rPr>
          <w:rFonts w:ascii="Arial" w:hAnsi="Arial" w:cs="Arial"/>
        </w:rPr>
        <w:t xml:space="preserve"> Managing Enterprise</w:t>
      </w:r>
    </w:p>
    <w:p w14:paraId="280EBE61" w14:textId="675DA633" w:rsidR="006765D7" w:rsidRDefault="006B3CE3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code: BMSW4011</w:t>
      </w:r>
    </w:p>
    <w:p w14:paraId="4A63B8FC" w14:textId="6EBC6C51" w:rsidR="00F0320A" w:rsidRDefault="006B3CE3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Assessment</w:t>
      </w:r>
      <w:r w:rsidR="009A77FE">
        <w:rPr>
          <w:rFonts w:ascii="Arial" w:hAnsi="Arial" w:cs="Arial"/>
        </w:rPr>
        <w:t xml:space="preserve">: </w:t>
      </w:r>
      <w:r w:rsidR="00F0320A">
        <w:rPr>
          <w:rFonts w:ascii="Arial" w:hAnsi="Arial" w:cs="Arial"/>
        </w:rPr>
        <w:t>Business Plan and Reflection</w:t>
      </w:r>
    </w:p>
    <w:p w14:paraId="243339D1" w14:textId="5EB52A05" w:rsidR="006B3CE3" w:rsidRDefault="00C93788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name: Sara Lopez Delgado de Mendoza</w:t>
      </w:r>
    </w:p>
    <w:p w14:paraId="6856F352" w14:textId="0183F980" w:rsidR="00C93788" w:rsidRDefault="00C93788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number: </w:t>
      </w:r>
      <w:r w:rsidR="008415FF">
        <w:rPr>
          <w:rFonts w:ascii="Arial" w:hAnsi="Arial" w:cs="Arial"/>
        </w:rPr>
        <w:t>2511447</w:t>
      </w:r>
    </w:p>
    <w:p w14:paraId="1741AAC4" w14:textId="7FE2B640" w:rsidR="008415FF" w:rsidRDefault="008415FF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Lecturer: Mel Squire </w:t>
      </w:r>
      <w:r w:rsidR="00564540">
        <w:rPr>
          <w:rFonts w:ascii="Arial" w:hAnsi="Arial" w:cs="Arial"/>
        </w:rPr>
        <w:t>(</w:t>
      </w:r>
      <w:hyperlink r:id="rId6" w:history="1">
        <w:r w:rsidR="00564540" w:rsidRPr="00794B3F">
          <w:rPr>
            <w:rStyle w:val="Hyperlink"/>
            <w:rFonts w:ascii="Arial" w:hAnsi="Arial" w:cs="Arial"/>
          </w:rPr>
          <w:t>m.squire@uwtsd.ac.uk</w:t>
        </w:r>
      </w:hyperlink>
      <w:r w:rsidR="00564540">
        <w:rPr>
          <w:rFonts w:ascii="Arial" w:hAnsi="Arial" w:cs="Arial"/>
        </w:rPr>
        <w:t>)</w:t>
      </w:r>
    </w:p>
    <w:p w14:paraId="79A4706E" w14:textId="337DD3FC" w:rsidR="00564540" w:rsidRDefault="00564540" w:rsidP="006765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Deadline: 19th June 2026 </w:t>
      </w:r>
      <w:r w:rsidR="004C7549">
        <w:rPr>
          <w:rFonts w:ascii="Arial" w:hAnsi="Arial" w:cs="Arial"/>
        </w:rPr>
        <w:t>at 23:59</w:t>
      </w:r>
    </w:p>
    <w:p w14:paraId="3DF9EBAC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3665D022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29E030AA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5C8719E0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6955CFE9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12EF1446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2E28861C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1B445113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06C91546" w14:textId="77777777" w:rsidR="004C7549" w:rsidRDefault="004C7549" w:rsidP="006765D7">
      <w:pPr>
        <w:spacing w:line="360" w:lineRule="auto"/>
        <w:rPr>
          <w:rFonts w:ascii="Arial" w:hAnsi="Arial" w:cs="Arial"/>
        </w:rPr>
      </w:pPr>
    </w:p>
    <w:p w14:paraId="5E8A220A" w14:textId="77777777" w:rsidR="007058BA" w:rsidRDefault="007058BA" w:rsidP="006765D7">
      <w:pPr>
        <w:spacing w:line="360" w:lineRule="auto"/>
        <w:rPr>
          <w:rFonts w:ascii="Arial" w:hAnsi="Arial" w:cs="Arial"/>
        </w:rPr>
      </w:pPr>
    </w:p>
    <w:p w14:paraId="7D11ABF5" w14:textId="77777777" w:rsidR="00B13EB8" w:rsidRDefault="004C7549" w:rsidP="00947576">
      <w:pPr>
        <w:spacing w:line="360" w:lineRule="auto"/>
        <w:rPr>
          <w:noProof/>
        </w:rPr>
      </w:pPr>
      <w:r>
        <w:rPr>
          <w:rFonts w:ascii="Arial" w:hAnsi="Arial" w:cs="Arial"/>
        </w:rPr>
        <w:lastRenderedPageBreak/>
        <w:t>Table of content</w:t>
      </w:r>
      <w:r w:rsidR="00274F7F">
        <w:rPr>
          <w:rFonts w:ascii="Arial" w:hAnsi="Arial" w:cs="Arial"/>
        </w:rPr>
        <w:t>s</w:t>
      </w:r>
      <w:r w:rsidR="007058BA">
        <w:rPr>
          <w:rFonts w:ascii="Arial" w:hAnsi="Arial" w:cs="Arial"/>
        </w:rPr>
        <w:t>:</w:t>
      </w:r>
      <w:r w:rsidR="00947576">
        <w:rPr>
          <w:rFonts w:ascii="Arial" w:hAnsi="Arial" w:cs="Arial"/>
        </w:rPr>
        <w:fldChar w:fldCharType="begin"/>
      </w:r>
      <w:r w:rsidR="00947576">
        <w:rPr>
          <w:rFonts w:ascii="Arial" w:hAnsi="Arial" w:cs="Arial"/>
        </w:rPr>
        <w:instrText xml:space="preserve"> TOC \o "1-3" \u </w:instrText>
      </w:r>
      <w:r w:rsidR="00947576">
        <w:rPr>
          <w:rFonts w:ascii="Arial" w:hAnsi="Arial" w:cs="Arial"/>
        </w:rPr>
        <w:fldChar w:fldCharType="separate"/>
      </w:r>
    </w:p>
    <w:p w14:paraId="29FEC892" w14:textId="7D51A2E8" w:rsidR="00B13EB8" w:rsidRDefault="00B13EB8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b w:val="0"/>
          <w:bCs w:val="0"/>
          <w:caps w:val="0"/>
          <w:noProof/>
          <w:lang w:eastAsia="en-GB"/>
        </w:rPr>
      </w:pPr>
      <w:r>
        <w:rPr>
          <w:noProof/>
        </w:rPr>
        <w:t>Task 1: Business Plan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2E61588A" w14:textId="186C6201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1.Company name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5F35379F" w14:textId="4229A770" w:rsidR="00B13EB8" w:rsidRPr="0020292A" w:rsidRDefault="00B13EB8" w:rsidP="0020292A">
      <w:pPr>
        <w:pStyle w:val="TOC3"/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>
        <w:rPr>
          <w:noProof/>
        </w:rPr>
        <w:t>Figure 1: Company Logo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17A3B604" w14:textId="548E6A58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2. Product/ Service description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7E8A7677" w14:textId="6E411EEC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2.1 Cleaning Services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20EFAA38" w14:textId="2D02C087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2.2 Handyman services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2561EAE8" w14:textId="79B58614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3. My story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387D817A" w14:textId="5BF21523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4. Legal status (Pros and Cons)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_Toc232713749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41DCEBD4" w14:textId="37CF57A0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2: Pos and Cons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534FFAEE" w14:textId="3E047EBB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4.1 Phase 1: Sole Trader (Months 1-9)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3E5A7146" w14:textId="0B91124D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3: Phase 1 Action Plan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</w:p>
    <w:p w14:paraId="2EB86B17" w14:textId="2714B081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4.2 Phase 2: Private Limited Company (Months 10-12)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73F110F7" w14:textId="01ACB323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4: Phase 2 Action Plan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0224DC1B" w14:textId="769571DF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5. Mission Statement, Aims, Smart Objectives &amp; USP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5B1C9B66" w14:textId="1BDEDB97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 w:rsidRPr="00691BD8">
        <w:rPr>
          <w:rFonts w:ascii="Arial" w:hAnsi="Arial" w:cs="Arial"/>
          <w:noProof/>
        </w:rPr>
        <w:t>5.1 Mission statement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73827C9C" w14:textId="08967170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5.2 Aims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6FF3545F" w14:textId="71FF55F9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5. 3 Smart Objectives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64F8A956" w14:textId="60742A24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5: Smart Objectives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_Toc232713759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32852694" w14:textId="7B88FA0A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5.4 Unique Selling point (USP)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3925C98B" w14:textId="38B1AFC9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6. Location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79B1A1CC" w14:textId="1E439D9A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6: Home Base Business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2E991A2D" w14:textId="1C937822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7. Human Resource Strategy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428E0EFB" w14:textId="70EC36B9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7.1 Organisation Chart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5EE19CD5" w14:textId="57DDF511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8. Marketing Activities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104A7591" w14:textId="5ED5F74A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8.1 Marketing Channels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138CFB85" w14:textId="36956CBA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7: Marketing Channels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2299C781" w14:textId="40B139C1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8.2 Pricing Strategy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00875D75" w14:textId="53D70B55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9. Market Research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_Toc232713769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641910D1" w14:textId="0C4F7E47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9.1 Primary Research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30A70E6D" w14:textId="45C9334A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8: Survey answer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</w:p>
    <w:p w14:paraId="13E12B24" w14:textId="64B2F383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9.2 Secondary Research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4040B8C1" w14:textId="474C9702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9.3 Target Market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0DFC9231" w14:textId="0FDAC3FE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lastRenderedPageBreak/>
        <w:t>10. Financial Resources &amp; Cash Flow Forecast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2D811F9E" w14:textId="77F301A9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10.1 Start-up Costs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4DA6C49E" w14:textId="7A4A0D96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9: Star-up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13</w:t>
      </w:r>
      <w:r>
        <w:rPr>
          <w:noProof/>
        </w:rPr>
        <w:fldChar w:fldCharType="end"/>
      </w:r>
    </w:p>
    <w:p w14:paraId="11D1C189" w14:textId="1FA75109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10.2 Cash Flow Forecast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14</w:t>
      </w:r>
      <w:r>
        <w:rPr>
          <w:noProof/>
        </w:rPr>
        <w:fldChar w:fldCharType="end"/>
      </w:r>
    </w:p>
    <w:p w14:paraId="36FA59F8" w14:textId="55EC7DE9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10: Cash Flow Forecast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14</w:t>
      </w:r>
      <w:r>
        <w:rPr>
          <w:noProof/>
        </w:rPr>
        <w:fldChar w:fldCharType="end"/>
      </w:r>
    </w:p>
    <w:p w14:paraId="3D5A5796" w14:textId="65D070F9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11. Competitor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_Toc232713779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14</w:t>
      </w:r>
      <w:r>
        <w:rPr>
          <w:noProof/>
        </w:rPr>
        <w:fldChar w:fldCharType="end"/>
      </w:r>
    </w:p>
    <w:p w14:paraId="4DDEDCD3" w14:textId="5629B623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11: Competitor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15</w:t>
      </w:r>
      <w:r>
        <w:rPr>
          <w:noProof/>
        </w:rPr>
        <w:fldChar w:fldCharType="end"/>
      </w:r>
    </w:p>
    <w:p w14:paraId="79CA617E" w14:textId="5D59EC22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12. Critical Appraisal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15</w:t>
      </w:r>
      <w:r>
        <w:rPr>
          <w:noProof/>
        </w:rPr>
        <w:fldChar w:fldCharType="end"/>
      </w:r>
    </w:p>
    <w:p w14:paraId="640B0C9E" w14:textId="61AB2DCF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12.1 SWOT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15</w:t>
      </w:r>
      <w:r>
        <w:rPr>
          <w:noProof/>
        </w:rPr>
        <w:fldChar w:fldCharType="end"/>
      </w:r>
    </w:p>
    <w:p w14:paraId="16EFEE54" w14:textId="23F6386C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Figure 12: SWOT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15</w:t>
      </w:r>
      <w:r>
        <w:rPr>
          <w:noProof/>
        </w:rPr>
        <w:fldChar w:fldCharType="end"/>
      </w:r>
    </w:p>
    <w:p w14:paraId="0D96D9B2" w14:textId="0C0F9072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12.2 Market research findings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16</w:t>
      </w:r>
      <w:r>
        <w:rPr>
          <w:noProof/>
        </w:rPr>
        <w:fldChar w:fldCharType="end"/>
      </w:r>
    </w:p>
    <w:p w14:paraId="6F2A3895" w14:textId="45D6F8E6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12.3 Cash Flow 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16</w:t>
      </w:r>
      <w:r>
        <w:rPr>
          <w:noProof/>
        </w:rPr>
        <w:fldChar w:fldCharType="end"/>
      </w:r>
    </w:p>
    <w:p w14:paraId="41C9B1CD" w14:textId="1222312A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13. Conclusion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16</w:t>
      </w:r>
      <w:r>
        <w:rPr>
          <w:noProof/>
        </w:rPr>
        <w:fldChar w:fldCharType="end"/>
      </w:r>
    </w:p>
    <w:p w14:paraId="71B6E11B" w14:textId="4B5E8D43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14. AI Statement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0FE6CEA2" w14:textId="09949CBA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15. Reference List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2491E037" w14:textId="209DB3D8" w:rsidR="00B13EB8" w:rsidRDefault="00B13EB8">
      <w:pPr>
        <w:pStyle w:val="TOC2"/>
        <w:tabs>
          <w:tab w:val="right" w:leader="do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>
        <w:rPr>
          <w:noProof/>
        </w:rPr>
        <w:t>16. Appendix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_Toc232713789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0B535CC6" w14:textId="413CCB84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 w:rsidRPr="00691BD8">
        <w:rPr>
          <w:rFonts w:eastAsia="Times New Roman"/>
          <w:noProof/>
          <w:lang w:eastAsia="en-GB"/>
        </w:rPr>
        <w:t>16.1 Survey Link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_Toc232713790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181AD3A6" w14:textId="5F12CB92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16.2 Excel file with the results of the survey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_Toc232713791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5836583A" w14:textId="19F9F38D" w:rsidR="00B13EB8" w:rsidRDefault="00B13EB8">
      <w:pPr>
        <w:pStyle w:val="TOC3"/>
        <w:rPr>
          <w:rFonts w:eastAsiaTheme="minorEastAsia"/>
          <w:noProof/>
          <w:sz w:val="24"/>
          <w:szCs w:val="24"/>
          <w:lang w:eastAsia="en-GB"/>
        </w:rPr>
      </w:pPr>
      <w:r>
        <w:rPr>
          <w:noProof/>
        </w:rPr>
        <w:t>16.3 Cash Flow Forecast excel spreadsheet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_Toc232713792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37E38981" w14:textId="366275C5" w:rsidR="00B13EB8" w:rsidRDefault="00B13EB8">
      <w:pPr>
        <w:pStyle w:val="TOC1"/>
        <w:tabs>
          <w:tab w:val="right" w:leader="dot" w:pos="9016"/>
        </w:tabs>
        <w:rPr>
          <w:rFonts w:asciiTheme="minorHAnsi" w:eastAsiaTheme="minorEastAsia" w:hAnsiTheme="minorHAnsi"/>
          <w:b w:val="0"/>
          <w:bCs w:val="0"/>
          <w:caps w:val="0"/>
          <w:noProof/>
          <w:lang w:eastAsia="en-GB"/>
        </w:rPr>
      </w:pPr>
      <w:r>
        <w:rPr>
          <w:noProof/>
        </w:rPr>
        <w:t>Task 1: Part 2 Reflection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_Toc232713793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18</w:t>
      </w:r>
      <w:r>
        <w:rPr>
          <w:noProof/>
        </w:rPr>
        <w:fldChar w:fldCharType="end"/>
      </w:r>
    </w:p>
    <w:p w14:paraId="1B265DB4" w14:textId="471EA5CA" w:rsidR="009C5AEF" w:rsidRDefault="00947576" w:rsidP="009475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  <w:r w:rsidR="00623061">
        <w:rPr>
          <w:rFonts w:ascii="Arial" w:hAnsi="Arial" w:cs="Arial"/>
        </w:rPr>
        <w:t xml:space="preserve"> </w:t>
      </w:r>
      <w:bookmarkStart w:id="0" w:name="_Toc232607027"/>
    </w:p>
    <w:p w14:paraId="3994574E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5EA10EB3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79849755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75307DF1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65FCD252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6D512572" w14:textId="77777777" w:rsidR="00000AF3" w:rsidRDefault="00000AF3" w:rsidP="00947576">
      <w:pPr>
        <w:spacing w:line="360" w:lineRule="auto"/>
        <w:rPr>
          <w:rFonts w:ascii="Arial" w:hAnsi="Arial" w:cs="Arial"/>
        </w:rPr>
      </w:pPr>
    </w:p>
    <w:p w14:paraId="01929C55" w14:textId="77777777" w:rsidR="00000AF3" w:rsidRPr="00EE28FD" w:rsidRDefault="00000AF3" w:rsidP="00947576">
      <w:pPr>
        <w:spacing w:line="360" w:lineRule="auto"/>
        <w:rPr>
          <w:rFonts w:ascii="Arial" w:hAnsi="Arial" w:cs="Arial"/>
        </w:rPr>
      </w:pPr>
    </w:p>
    <w:p w14:paraId="071FDF27" w14:textId="56CC2542" w:rsidR="00274F7F" w:rsidRDefault="00274F7F" w:rsidP="00E22209">
      <w:pPr>
        <w:pStyle w:val="Heading1"/>
      </w:pPr>
      <w:bookmarkStart w:id="1" w:name="_Toc232610016"/>
      <w:bookmarkStart w:id="2" w:name="_Toc232713741"/>
      <w:r>
        <w:lastRenderedPageBreak/>
        <w:t xml:space="preserve">Task 1: </w:t>
      </w:r>
      <w:bookmarkEnd w:id="0"/>
      <w:bookmarkEnd w:id="1"/>
      <w:r w:rsidR="00B13EB8">
        <w:t>Business Plan</w:t>
      </w:r>
      <w:bookmarkEnd w:id="2"/>
    </w:p>
    <w:p w14:paraId="6EF5787C" w14:textId="082415DE" w:rsidR="004C7549" w:rsidRPr="00C93B2E" w:rsidRDefault="00C93B2E" w:rsidP="00C93B2E">
      <w:pPr>
        <w:pStyle w:val="Heading2"/>
      </w:pPr>
      <w:bookmarkStart w:id="3" w:name="_Toc232607028"/>
      <w:bookmarkStart w:id="4" w:name="_Toc232610017"/>
      <w:bookmarkStart w:id="5" w:name="_Toc232713742"/>
      <w:r w:rsidRPr="00C93B2E">
        <w:t>1.</w:t>
      </w:r>
      <w:r w:rsidR="00061CA1" w:rsidRPr="00C93B2E">
        <w:t>Company name</w:t>
      </w:r>
      <w:bookmarkEnd w:id="3"/>
      <w:bookmarkEnd w:id="4"/>
      <w:bookmarkEnd w:id="5"/>
    </w:p>
    <w:p w14:paraId="6373076A" w14:textId="77777777" w:rsidR="00B6022B" w:rsidRPr="00B6022B" w:rsidRDefault="00B6022B" w:rsidP="00B6022B"/>
    <w:p w14:paraId="0180564E" w14:textId="5C459145" w:rsidR="00FA07B0" w:rsidRDefault="0000318C" w:rsidP="00642C12">
      <w:r>
        <w:t xml:space="preserve">The business </w:t>
      </w:r>
      <w:r w:rsidR="00766E65">
        <w:t>will operate under the name Sonic Shine. The name co</w:t>
      </w:r>
      <w:r w:rsidR="0000142C">
        <w:t>m</w:t>
      </w:r>
      <w:r w:rsidR="00766E65">
        <w:t>bine</w:t>
      </w:r>
      <w:r w:rsidR="0090223A">
        <w:t xml:space="preserve"> speed, thoroughness, and </w:t>
      </w:r>
      <w:r w:rsidR="005C5B88">
        <w:t>sparkling</w:t>
      </w:r>
      <w:r w:rsidR="00502190">
        <w:t xml:space="preserve"> clean result; qualities that reflect the service promise</w:t>
      </w:r>
      <w:r w:rsidR="00FF2F84">
        <w:t>. The business already has a professionally designed logo, giving it a strong visual identity from day one</w:t>
      </w:r>
      <w:r w:rsidR="0000142C">
        <w:t>.</w:t>
      </w:r>
    </w:p>
    <w:p w14:paraId="26514C29" w14:textId="2D7C18E4" w:rsidR="00FA07B0" w:rsidRDefault="00D46216" w:rsidP="006F5246">
      <w:pPr>
        <w:pStyle w:val="Heading3"/>
      </w:pPr>
      <w:bookmarkStart w:id="6" w:name="_Toc232713743"/>
      <w:r>
        <w:t>Figure 1:</w:t>
      </w:r>
      <w:r w:rsidR="00000AF3">
        <w:t xml:space="preserve"> Company</w:t>
      </w:r>
      <w:r>
        <w:t xml:space="preserve"> Logo</w:t>
      </w:r>
      <w:bookmarkEnd w:id="6"/>
    </w:p>
    <w:p w14:paraId="30447D0B" w14:textId="77777777" w:rsidR="00B6022B" w:rsidRDefault="0000142C" w:rsidP="00F83535">
      <w:pPr>
        <w:pStyle w:val="Heading3"/>
        <w:jc w:val="center"/>
      </w:pPr>
      <w:bookmarkStart w:id="7" w:name="_Toc232610018"/>
      <w:bookmarkStart w:id="8" w:name="_Toc232705067"/>
      <w:bookmarkStart w:id="9" w:name="_Toc232705502"/>
      <w:bookmarkStart w:id="10" w:name="_Toc232705886"/>
      <w:bookmarkStart w:id="11" w:name="_Toc232707074"/>
      <w:bookmarkStart w:id="12" w:name="_Toc232713369"/>
      <w:bookmarkStart w:id="13" w:name="_Toc232713744"/>
      <w:r>
        <w:rPr>
          <w:noProof/>
        </w:rPr>
        <w:drawing>
          <wp:inline distT="0" distB="0" distL="0" distR="0" wp14:anchorId="4DCB9FBF" wp14:editId="7D9E6963">
            <wp:extent cx="5083697" cy="5155324"/>
            <wp:effectExtent l="0" t="0" r="3175" b="7620"/>
            <wp:docPr id="563750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5795" cy="52182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7"/>
      <w:bookmarkEnd w:id="8"/>
      <w:bookmarkEnd w:id="9"/>
      <w:bookmarkEnd w:id="10"/>
      <w:bookmarkEnd w:id="11"/>
      <w:bookmarkEnd w:id="12"/>
      <w:bookmarkEnd w:id="13"/>
    </w:p>
    <w:p w14:paraId="588205E4" w14:textId="77777777" w:rsidR="00B6022B" w:rsidRDefault="00B6022B" w:rsidP="00B6022B"/>
    <w:p w14:paraId="57FD892B" w14:textId="77777777" w:rsidR="00000AF3" w:rsidRDefault="00000AF3" w:rsidP="00B6022B"/>
    <w:p w14:paraId="30ACB1A3" w14:textId="77777777" w:rsidR="00000AF3" w:rsidRDefault="00000AF3" w:rsidP="00B6022B"/>
    <w:p w14:paraId="34C6A1AF" w14:textId="317A912C" w:rsidR="00061CA1" w:rsidRDefault="00C93B2E" w:rsidP="00E22209">
      <w:pPr>
        <w:pStyle w:val="Heading2"/>
      </w:pPr>
      <w:bookmarkStart w:id="14" w:name="_Toc232607029"/>
      <w:bookmarkStart w:id="15" w:name="_Toc232610020"/>
      <w:bookmarkStart w:id="16" w:name="_Toc232713745"/>
      <w:r>
        <w:lastRenderedPageBreak/>
        <w:t xml:space="preserve">2. </w:t>
      </w:r>
      <w:r w:rsidR="004464BA">
        <w:t>Product/ Service description</w:t>
      </w:r>
      <w:bookmarkEnd w:id="14"/>
      <w:bookmarkEnd w:id="15"/>
      <w:bookmarkEnd w:id="16"/>
    </w:p>
    <w:p w14:paraId="61CDFA99" w14:textId="77777777" w:rsidR="003851C6" w:rsidRPr="003851C6" w:rsidRDefault="003851C6" w:rsidP="003851C6"/>
    <w:p w14:paraId="73562B48" w14:textId="143C6174" w:rsidR="00B6022B" w:rsidRPr="00872580" w:rsidRDefault="00257AE3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Sonic Shine provides professional, high stand</w:t>
      </w:r>
      <w:r w:rsidR="00A94A9A" w:rsidRPr="00872580">
        <w:rPr>
          <w:rFonts w:ascii="Arial" w:hAnsi="Arial" w:cs="Arial"/>
        </w:rPr>
        <w:t>ard domestic and commercial cleaning alongside handyman services</w:t>
      </w:r>
      <w:r w:rsidR="00B024AE" w:rsidRPr="00872580">
        <w:rPr>
          <w:rFonts w:ascii="Arial" w:hAnsi="Arial" w:cs="Arial"/>
        </w:rPr>
        <w:t xml:space="preserve">. The business targets homeowners and small business owners </w:t>
      </w:r>
      <w:r w:rsidR="00CB5975" w:rsidRPr="00872580">
        <w:rPr>
          <w:rFonts w:ascii="Arial" w:hAnsi="Arial" w:cs="Arial"/>
        </w:rPr>
        <w:t>in Bristol who require re</w:t>
      </w:r>
      <w:r w:rsidR="007F41EE" w:rsidRPr="00872580">
        <w:rPr>
          <w:rFonts w:ascii="Arial" w:hAnsi="Arial" w:cs="Arial"/>
        </w:rPr>
        <w:t>liable, quality property maintenan</w:t>
      </w:r>
      <w:r w:rsidR="00D6012D" w:rsidRPr="00872580">
        <w:rPr>
          <w:rFonts w:ascii="Arial" w:hAnsi="Arial" w:cs="Arial"/>
        </w:rPr>
        <w:t>ce</w:t>
      </w:r>
      <w:r w:rsidR="00A50EBB" w:rsidRPr="00872580">
        <w:rPr>
          <w:rFonts w:ascii="Arial" w:hAnsi="Arial" w:cs="Arial"/>
        </w:rPr>
        <w:t>.</w:t>
      </w:r>
    </w:p>
    <w:p w14:paraId="5B199FB4" w14:textId="77777777" w:rsidR="003851C6" w:rsidRPr="00B6022B" w:rsidRDefault="003851C6" w:rsidP="00B6022B"/>
    <w:p w14:paraId="798D3056" w14:textId="460D4872" w:rsidR="00CD1BA9" w:rsidRDefault="00F2548B" w:rsidP="00251DCF">
      <w:pPr>
        <w:pStyle w:val="Heading3"/>
      </w:pPr>
      <w:bookmarkStart w:id="17" w:name="_Toc232607030"/>
      <w:bookmarkStart w:id="18" w:name="_Toc232610021"/>
      <w:bookmarkStart w:id="19" w:name="_Toc232713746"/>
      <w:r>
        <w:t xml:space="preserve">2.1 </w:t>
      </w:r>
      <w:r w:rsidR="00CD1BA9">
        <w:t>Cleaning Services</w:t>
      </w:r>
      <w:bookmarkEnd w:id="17"/>
      <w:bookmarkEnd w:id="18"/>
      <w:bookmarkEnd w:id="19"/>
    </w:p>
    <w:p w14:paraId="429704AC" w14:textId="6C3DA949" w:rsidR="00A50EBB" w:rsidRDefault="00462FC6" w:rsidP="00A452DB">
      <w:pPr>
        <w:pStyle w:val="ListParagraph"/>
        <w:numPr>
          <w:ilvl w:val="0"/>
          <w:numId w:val="4"/>
        </w:numPr>
      </w:pPr>
      <w:r>
        <w:t>Regular domestic cleaning</w:t>
      </w:r>
    </w:p>
    <w:p w14:paraId="16E08C08" w14:textId="1C80093C" w:rsidR="00462FC6" w:rsidRDefault="00462FC6" w:rsidP="00A452DB">
      <w:pPr>
        <w:pStyle w:val="ListParagraph"/>
        <w:numPr>
          <w:ilvl w:val="0"/>
          <w:numId w:val="4"/>
        </w:numPr>
      </w:pPr>
      <w:r>
        <w:t>End-of-Tenancy and move</w:t>
      </w:r>
      <w:r w:rsidR="000B0A11">
        <w:t>-in/move -out cleans</w:t>
      </w:r>
    </w:p>
    <w:p w14:paraId="4CDA1A04" w14:textId="4747096E" w:rsidR="000B0A11" w:rsidRDefault="000B0A11" w:rsidP="00A452DB">
      <w:pPr>
        <w:pStyle w:val="ListParagraph"/>
        <w:numPr>
          <w:ilvl w:val="0"/>
          <w:numId w:val="4"/>
        </w:numPr>
      </w:pPr>
      <w:r>
        <w:t>Office and small commercial premises cleaning</w:t>
      </w:r>
    </w:p>
    <w:p w14:paraId="764F7CDE" w14:textId="3A138513" w:rsidR="001A363F" w:rsidRDefault="001A363F" w:rsidP="00A452DB">
      <w:pPr>
        <w:pStyle w:val="ListParagraph"/>
        <w:numPr>
          <w:ilvl w:val="0"/>
          <w:numId w:val="4"/>
        </w:numPr>
      </w:pPr>
      <w:r>
        <w:t>Post-renovation cleaning</w:t>
      </w:r>
    </w:p>
    <w:p w14:paraId="03A1EC9F" w14:textId="3216E5D1" w:rsidR="001A363F" w:rsidRDefault="00724CCA" w:rsidP="00A452DB">
      <w:pPr>
        <w:pStyle w:val="ListParagraph"/>
        <w:numPr>
          <w:ilvl w:val="0"/>
          <w:numId w:val="4"/>
        </w:numPr>
      </w:pPr>
      <w:r>
        <w:t>D</w:t>
      </w:r>
      <w:r w:rsidR="001A363F">
        <w:t>eep cleaning</w:t>
      </w:r>
    </w:p>
    <w:p w14:paraId="6BF5C902" w14:textId="77777777" w:rsidR="003851C6" w:rsidRPr="00A50EBB" w:rsidRDefault="003851C6" w:rsidP="003851C6">
      <w:pPr>
        <w:pStyle w:val="ListParagraph"/>
      </w:pPr>
    </w:p>
    <w:p w14:paraId="48BC754B" w14:textId="4342E2EE" w:rsidR="00CD1BA9" w:rsidRDefault="00F2548B" w:rsidP="00251DCF">
      <w:pPr>
        <w:pStyle w:val="Heading3"/>
      </w:pPr>
      <w:bookmarkStart w:id="20" w:name="_Toc232607031"/>
      <w:bookmarkStart w:id="21" w:name="_Toc232610022"/>
      <w:bookmarkStart w:id="22" w:name="_Toc232713747"/>
      <w:r>
        <w:t xml:space="preserve">2.2 </w:t>
      </w:r>
      <w:r w:rsidR="00CD1BA9">
        <w:t>Handyman services</w:t>
      </w:r>
      <w:bookmarkEnd w:id="20"/>
      <w:bookmarkEnd w:id="21"/>
      <w:bookmarkEnd w:id="22"/>
    </w:p>
    <w:p w14:paraId="43F808AD" w14:textId="1A622DB9" w:rsidR="00A452DB" w:rsidRDefault="00087F1F" w:rsidP="001F01B0">
      <w:pPr>
        <w:pStyle w:val="ListParagraph"/>
        <w:numPr>
          <w:ilvl w:val="0"/>
          <w:numId w:val="5"/>
        </w:numPr>
      </w:pPr>
      <w:r>
        <w:t xml:space="preserve">Minor repairs (fixtures, fittings, door handles, </w:t>
      </w:r>
      <w:r w:rsidR="00827100">
        <w:t>shelving…</w:t>
      </w:r>
      <w:r>
        <w:t>)</w:t>
      </w:r>
    </w:p>
    <w:p w14:paraId="2EA191C2" w14:textId="6D6F47FF" w:rsidR="00087F1F" w:rsidRDefault="00270EDF" w:rsidP="001F01B0">
      <w:pPr>
        <w:pStyle w:val="ListParagraph"/>
        <w:numPr>
          <w:ilvl w:val="0"/>
          <w:numId w:val="5"/>
        </w:numPr>
      </w:pPr>
      <w:r>
        <w:t>Flat -pack furniture assembly</w:t>
      </w:r>
    </w:p>
    <w:p w14:paraId="21D7DAD3" w14:textId="6F4DF33E" w:rsidR="00270EDF" w:rsidRDefault="00270EDF" w:rsidP="001F01B0">
      <w:pPr>
        <w:pStyle w:val="ListParagraph"/>
        <w:numPr>
          <w:ilvl w:val="0"/>
          <w:numId w:val="5"/>
        </w:numPr>
      </w:pPr>
      <w:r>
        <w:t>Painting and decorating touch-up</w:t>
      </w:r>
      <w:r w:rsidR="00827100">
        <w:t>s</w:t>
      </w:r>
    </w:p>
    <w:p w14:paraId="3D2FA7A1" w14:textId="6E4C58D6" w:rsidR="00827100" w:rsidRDefault="00827100" w:rsidP="001F01B0">
      <w:pPr>
        <w:pStyle w:val="ListParagraph"/>
        <w:numPr>
          <w:ilvl w:val="0"/>
          <w:numId w:val="5"/>
        </w:numPr>
      </w:pPr>
      <w:r>
        <w:t>Grouting, tiling, and general maintenance</w:t>
      </w:r>
    </w:p>
    <w:p w14:paraId="7ED29E92" w14:textId="47EA0CAB" w:rsidR="00827100" w:rsidRDefault="001F01B0" w:rsidP="00A452DB">
      <w:pPr>
        <w:pStyle w:val="ListParagraph"/>
        <w:numPr>
          <w:ilvl w:val="0"/>
          <w:numId w:val="5"/>
        </w:numPr>
      </w:pPr>
      <w:r>
        <w:t>Light bulb replacement and basic electrical fitting changes</w:t>
      </w:r>
    </w:p>
    <w:p w14:paraId="71EE48F4" w14:textId="77777777" w:rsidR="003851C6" w:rsidRPr="00A452DB" w:rsidRDefault="003851C6" w:rsidP="003851C6">
      <w:pPr>
        <w:pStyle w:val="ListParagraph"/>
      </w:pPr>
    </w:p>
    <w:p w14:paraId="54ED1A04" w14:textId="1C81E442" w:rsidR="004464BA" w:rsidRDefault="00423205" w:rsidP="00E22209">
      <w:pPr>
        <w:pStyle w:val="Heading2"/>
      </w:pPr>
      <w:bookmarkStart w:id="23" w:name="_Toc232607032"/>
      <w:bookmarkStart w:id="24" w:name="_Toc232610023"/>
      <w:bookmarkStart w:id="25" w:name="_Toc232713748"/>
      <w:r>
        <w:t xml:space="preserve">3. </w:t>
      </w:r>
      <w:r w:rsidR="004464BA">
        <w:t>My story</w:t>
      </w:r>
      <w:bookmarkEnd w:id="23"/>
      <w:bookmarkEnd w:id="24"/>
      <w:bookmarkEnd w:id="25"/>
    </w:p>
    <w:p w14:paraId="2DA03FFB" w14:textId="77777777" w:rsidR="003851C6" w:rsidRPr="003851C6" w:rsidRDefault="003851C6" w:rsidP="003851C6"/>
    <w:p w14:paraId="527155AA" w14:textId="23E1A6E2" w:rsidR="00035BE1" w:rsidRDefault="00E26E2E" w:rsidP="001F01B0">
      <w:r>
        <w:t>Sonic Shine</w:t>
      </w:r>
      <w:r w:rsidR="00320B23">
        <w:t xml:space="preserve"> grew gradually and naturally from</w:t>
      </w:r>
      <w:r w:rsidR="00C40FAB">
        <w:t xml:space="preserve"> a passion for doing things properly. </w:t>
      </w:r>
      <w:r w:rsidR="00B572A0">
        <w:t>I began</w:t>
      </w:r>
      <w:r w:rsidR="006B5A33">
        <w:t xml:space="preserve"> offering cleaning and small handyman jobs to friends</w:t>
      </w:r>
      <w:r w:rsidR="004F6B43">
        <w:t xml:space="preserve"> and quickly spread</w:t>
      </w:r>
      <w:r w:rsidR="002E2B16">
        <w:t xml:space="preserve">. </w:t>
      </w:r>
      <w:r w:rsidR="00035BE1">
        <w:t>Clients were</w:t>
      </w:r>
      <w:r w:rsidR="00B572A0">
        <w:t xml:space="preserve"> impressed not just by the results</w:t>
      </w:r>
      <w:r w:rsidR="005B1CAB">
        <w:t>, but by the reliability and personal touch that big cleaning companies simply cannot offer</w:t>
      </w:r>
      <w:r w:rsidR="00035BE1">
        <w:t>.</w:t>
      </w:r>
    </w:p>
    <w:p w14:paraId="0418EDC0" w14:textId="6B9DEB14" w:rsidR="00FC4ED6" w:rsidRDefault="00FC4ED6" w:rsidP="001F01B0">
      <w:r>
        <w:t>I started as informal work has grown into a small but steady client base of three residential properties</w:t>
      </w:r>
      <w:r w:rsidR="00970DCE">
        <w:t xml:space="preserve"> and two small business</w:t>
      </w:r>
      <w:r w:rsidR="003C0BD0">
        <w:t xml:space="preserve">es, all acquired </w:t>
      </w:r>
      <w:r w:rsidR="00F141A6">
        <w:t>through</w:t>
      </w:r>
      <w:r w:rsidR="003C0BD0">
        <w:t xml:space="preserve"> word-of-mouth referrals. This organic </w:t>
      </w:r>
      <w:r w:rsidR="00D00F39">
        <w:t>growth</w:t>
      </w:r>
      <w:r w:rsidR="00C5280E">
        <w:t xml:space="preserve"> demonstrated genuine demand and gave me confidence </w:t>
      </w:r>
      <w:r w:rsidR="00D00F39">
        <w:t>that Sonic Shine deserves to be fully legal, professional business.</w:t>
      </w:r>
    </w:p>
    <w:p w14:paraId="55572BB4" w14:textId="77777777" w:rsidR="00E46DB5" w:rsidRPr="001F01B0" w:rsidRDefault="00E46DB5" w:rsidP="001F01B0"/>
    <w:p w14:paraId="1B0ED116" w14:textId="206B17DD" w:rsidR="00953232" w:rsidRDefault="00141452" w:rsidP="00E22209">
      <w:pPr>
        <w:pStyle w:val="Heading2"/>
      </w:pPr>
      <w:bookmarkStart w:id="26" w:name="_Toc232607033"/>
      <w:bookmarkStart w:id="27" w:name="_Toc232610024"/>
      <w:bookmarkStart w:id="28" w:name="_Toc232713749"/>
      <w:r>
        <w:lastRenderedPageBreak/>
        <w:t>4.</w:t>
      </w:r>
      <w:r w:rsidR="00423205">
        <w:t xml:space="preserve"> </w:t>
      </w:r>
      <w:r w:rsidR="004464BA">
        <w:t>Legal status</w:t>
      </w:r>
      <w:r w:rsidR="00940B06">
        <w:t xml:space="preserve"> (Pros and Cons)</w:t>
      </w:r>
      <w:bookmarkEnd w:id="26"/>
      <w:bookmarkEnd w:id="27"/>
      <w:bookmarkEnd w:id="28"/>
    </w:p>
    <w:p w14:paraId="37AED4A6" w14:textId="5DBA071A" w:rsidR="0017529C" w:rsidRPr="00872580" w:rsidRDefault="0017529C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Sonic Shine will register as a Sole Trader, the most</w:t>
      </w:r>
      <w:r w:rsidR="00C1506F" w:rsidRPr="00872580">
        <w:rPr>
          <w:rFonts w:ascii="Arial" w:hAnsi="Arial" w:cs="Arial"/>
        </w:rPr>
        <w:t xml:space="preserve"> straightforward legal structure for a </w:t>
      </w:r>
      <w:r w:rsidR="001820BB" w:rsidRPr="00872580">
        <w:rPr>
          <w:rFonts w:ascii="Arial" w:hAnsi="Arial" w:cs="Arial"/>
        </w:rPr>
        <w:t>one-person</w:t>
      </w:r>
      <w:r w:rsidR="00C1506F" w:rsidRPr="00872580">
        <w:rPr>
          <w:rFonts w:ascii="Arial" w:hAnsi="Arial" w:cs="Arial"/>
        </w:rPr>
        <w:t xml:space="preserve"> service business in the UK</w:t>
      </w:r>
      <w:r w:rsidR="001820BB" w:rsidRPr="00872580">
        <w:rPr>
          <w:rFonts w:ascii="Arial" w:hAnsi="Arial" w:cs="Arial"/>
        </w:rPr>
        <w:t xml:space="preserve"> </w:t>
      </w:r>
      <w:r w:rsidR="00C1506F" w:rsidRPr="00872580">
        <w:rPr>
          <w:rFonts w:ascii="Arial" w:hAnsi="Arial" w:cs="Arial"/>
          <w:highlight w:val="yellow"/>
        </w:rPr>
        <w:t>(</w:t>
      </w:r>
      <w:r w:rsidR="00297452" w:rsidRPr="00872580">
        <w:rPr>
          <w:rFonts w:ascii="Arial" w:hAnsi="Arial" w:cs="Arial"/>
          <w:highlight w:val="yellow"/>
        </w:rPr>
        <w:t>Market Direct UK, 2025</w:t>
      </w:r>
      <w:r w:rsidR="00297452" w:rsidRPr="00872580">
        <w:rPr>
          <w:rFonts w:ascii="Arial" w:hAnsi="Arial" w:cs="Arial"/>
        </w:rPr>
        <w:t xml:space="preserve">). Registration with HMRC is free, can be completed </w:t>
      </w:r>
      <w:r w:rsidR="00DE21B9" w:rsidRPr="00872580">
        <w:rPr>
          <w:rFonts w:ascii="Arial" w:hAnsi="Arial" w:cs="Arial"/>
        </w:rPr>
        <w:t xml:space="preserve">in minutes </w:t>
      </w:r>
      <w:r w:rsidR="00AA27BA" w:rsidRPr="00872580">
        <w:rPr>
          <w:rFonts w:ascii="Arial" w:hAnsi="Arial" w:cs="Arial"/>
        </w:rPr>
        <w:t xml:space="preserve">and there </w:t>
      </w:r>
      <w:r w:rsidR="003B0A1D" w:rsidRPr="00872580">
        <w:rPr>
          <w:rFonts w:ascii="Arial" w:hAnsi="Arial" w:cs="Arial"/>
        </w:rPr>
        <w:t>are</w:t>
      </w:r>
      <w:r w:rsidR="00AA27BA" w:rsidRPr="00872580">
        <w:rPr>
          <w:rFonts w:ascii="Arial" w:hAnsi="Arial" w:cs="Arial"/>
        </w:rPr>
        <w:t xml:space="preserve"> no minimum start-up Capital</w:t>
      </w:r>
      <w:r w:rsidR="003857B8" w:rsidRPr="00872580">
        <w:rPr>
          <w:rFonts w:ascii="Arial" w:hAnsi="Arial" w:cs="Arial"/>
        </w:rPr>
        <w:t xml:space="preserve"> and no Comp</w:t>
      </w:r>
      <w:r w:rsidR="001820BB" w:rsidRPr="00872580">
        <w:rPr>
          <w:rFonts w:ascii="Arial" w:hAnsi="Arial" w:cs="Arial"/>
        </w:rPr>
        <w:t>a</w:t>
      </w:r>
      <w:r w:rsidR="003857B8" w:rsidRPr="00872580">
        <w:rPr>
          <w:rFonts w:ascii="Arial" w:hAnsi="Arial" w:cs="Arial"/>
        </w:rPr>
        <w:t>n</w:t>
      </w:r>
      <w:r w:rsidR="001820BB" w:rsidRPr="00872580">
        <w:rPr>
          <w:rFonts w:ascii="Arial" w:hAnsi="Arial" w:cs="Arial"/>
        </w:rPr>
        <w:t>ies House filling.</w:t>
      </w:r>
    </w:p>
    <w:p w14:paraId="7E41527F" w14:textId="77777777" w:rsidR="00736356" w:rsidRDefault="00736356" w:rsidP="0017529C"/>
    <w:p w14:paraId="046659AF" w14:textId="77777777" w:rsidR="00736356" w:rsidRPr="0017529C" w:rsidRDefault="00736356" w:rsidP="00B24384">
      <w:pPr>
        <w:pStyle w:val="Heading3"/>
      </w:pPr>
      <w:bookmarkStart w:id="29" w:name="_Toc232713750"/>
      <w:r>
        <w:t>Figure 2: Pos and Cons</w:t>
      </w:r>
      <w:bookmarkEnd w:id="29"/>
    </w:p>
    <w:p w14:paraId="4033202E" w14:textId="77777777" w:rsidR="00736356" w:rsidRDefault="00736356" w:rsidP="0017529C"/>
    <w:p w14:paraId="7AB48304" w14:textId="77777777" w:rsidR="00E46DB5" w:rsidRDefault="00E46DB5" w:rsidP="0017529C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0280859" w14:paraId="0039D51F" w14:textId="77777777" w:rsidTr="00D067E4">
        <w:tc>
          <w:tcPr>
            <w:tcW w:w="4508" w:type="dxa"/>
            <w:shd w:val="clear" w:color="auto" w:fill="153D63" w:themeFill="text2" w:themeFillTint="E6"/>
            <w:vAlign w:val="center"/>
          </w:tcPr>
          <w:p w14:paraId="631EC815" w14:textId="77777777" w:rsidR="00694136" w:rsidRPr="001704D6" w:rsidRDefault="00694136" w:rsidP="00C50835">
            <w:pPr>
              <w:jc w:val="center"/>
              <w:rPr>
                <w:rFonts w:ascii="Arial" w:hAnsi="Arial" w:cs="Arial"/>
                <w:color w:val="FFFFFF" w:themeColor="background1"/>
              </w:rPr>
            </w:pPr>
          </w:p>
          <w:p w14:paraId="70B6236D" w14:textId="167A0BAE" w:rsidR="00280859" w:rsidRPr="001704D6" w:rsidRDefault="00F7740B" w:rsidP="00C50835">
            <w:pPr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704D6">
              <w:rPr>
                <w:rFonts w:ascii="Arial" w:hAnsi="Arial" w:cs="Arial"/>
                <w:b/>
                <w:bCs/>
                <w:color w:val="FFFFFF" w:themeColor="background1"/>
              </w:rPr>
              <w:t>Pros Sole Trader</w:t>
            </w:r>
          </w:p>
          <w:p w14:paraId="787DD54D" w14:textId="77777777" w:rsidR="00694136" w:rsidRPr="001704D6" w:rsidRDefault="00694136" w:rsidP="0069413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shd w:val="clear" w:color="auto" w:fill="DAE9F7" w:themeFill="text2" w:themeFillTint="1A"/>
            <w:vAlign w:val="center"/>
          </w:tcPr>
          <w:p w14:paraId="0E6CD526" w14:textId="0A242582" w:rsidR="00280859" w:rsidRPr="001704D6" w:rsidRDefault="00F7740B" w:rsidP="00C50835">
            <w:pPr>
              <w:jc w:val="center"/>
              <w:rPr>
                <w:rFonts w:ascii="Arial" w:hAnsi="Arial" w:cs="Arial"/>
                <w:b/>
                <w:bCs/>
              </w:rPr>
            </w:pPr>
            <w:r w:rsidRPr="001704D6">
              <w:rPr>
                <w:rFonts w:ascii="Arial" w:hAnsi="Arial" w:cs="Arial"/>
                <w:b/>
                <w:bCs/>
                <w:color w:val="153D63" w:themeColor="text2" w:themeTint="E6"/>
              </w:rPr>
              <w:t>Cons Sole Trader</w:t>
            </w:r>
          </w:p>
        </w:tc>
      </w:tr>
      <w:tr w:rsidR="00280859" w14:paraId="5494718A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45B1B039" w14:textId="29BF1A0A" w:rsidR="00280859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Simple and free to register with HMRC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4CC249C2" w14:textId="1CC85237" w:rsidR="00280859" w:rsidRPr="001704D6" w:rsidRDefault="00ED2F51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Unlimited personal liability for business deb</w:t>
            </w:r>
            <w:r w:rsidR="00B348BE" w:rsidRPr="001704D6">
              <w:rPr>
                <w:rFonts w:ascii="Arial" w:hAnsi="Arial" w:cs="Arial"/>
              </w:rPr>
              <w:t xml:space="preserve">ts </w:t>
            </w:r>
          </w:p>
        </w:tc>
      </w:tr>
      <w:tr w:rsidR="00280859" w14:paraId="3142AACB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5DD4A1B5" w14:textId="3DC652D4" w:rsidR="00280859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Full control over all business decisions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414C9025" w14:textId="1AA89C5B" w:rsidR="00280859" w:rsidRPr="001704D6" w:rsidRDefault="00B348B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 xml:space="preserve">Harder to raise </w:t>
            </w:r>
            <w:r w:rsidR="006551E4" w:rsidRPr="001704D6">
              <w:rPr>
                <w:rFonts w:ascii="Arial" w:hAnsi="Arial" w:cs="Arial"/>
              </w:rPr>
              <w:t>investments or secure large contracts</w:t>
            </w:r>
          </w:p>
        </w:tc>
      </w:tr>
      <w:tr w:rsidR="00280859" w14:paraId="66B7299E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659EEEEF" w14:textId="02E4CCBB" w:rsidR="00280859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Keep all profit after taxes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5F6C824A" w14:textId="77777777" w:rsidR="00280859" w:rsidRPr="001704D6" w:rsidRDefault="006551E4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Self-assessment tax return required each year</w:t>
            </w:r>
          </w:p>
          <w:p w14:paraId="1D4121B7" w14:textId="327E2B41" w:rsidR="006551E4" w:rsidRPr="001704D6" w:rsidRDefault="006551E4" w:rsidP="00694136">
            <w:pPr>
              <w:jc w:val="center"/>
              <w:rPr>
                <w:rFonts w:ascii="Arial" w:hAnsi="Arial" w:cs="Arial"/>
              </w:rPr>
            </w:pPr>
          </w:p>
        </w:tc>
      </w:tr>
      <w:tr w:rsidR="00280859" w14:paraId="6DB026A6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1BC47ED2" w14:textId="1F072BD1" w:rsidR="009A1147" w:rsidRPr="001704D6" w:rsidRDefault="003039DE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Minimal Admin</w:t>
            </w:r>
            <w:r w:rsidR="009A1147" w:rsidRPr="001704D6">
              <w:rPr>
                <w:rFonts w:ascii="Arial" w:hAnsi="Arial" w:cs="Arial"/>
              </w:rPr>
              <w:t xml:space="preserve"> and reporting requirements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5C4211C2" w14:textId="759D56A2" w:rsidR="00280859" w:rsidRPr="001704D6" w:rsidRDefault="00E047BF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Business reputation tied to one person</w:t>
            </w:r>
          </w:p>
        </w:tc>
      </w:tr>
      <w:tr w:rsidR="00280859" w14:paraId="0337C647" w14:textId="77777777" w:rsidTr="00CD73DA">
        <w:tc>
          <w:tcPr>
            <w:tcW w:w="4508" w:type="dxa"/>
            <w:shd w:val="clear" w:color="auto" w:fill="DAE9F7" w:themeFill="text2" w:themeFillTint="1A"/>
            <w:vAlign w:val="center"/>
          </w:tcPr>
          <w:p w14:paraId="19C7B315" w14:textId="68FAC980" w:rsidR="00280859" w:rsidRPr="001704D6" w:rsidRDefault="00ED2F51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Easy to change structure Later</w:t>
            </w:r>
          </w:p>
        </w:tc>
        <w:tc>
          <w:tcPr>
            <w:tcW w:w="4508" w:type="dxa"/>
            <w:shd w:val="clear" w:color="auto" w:fill="F2F2F2" w:themeFill="background1" w:themeFillShade="F2"/>
            <w:vAlign w:val="center"/>
          </w:tcPr>
          <w:p w14:paraId="1D2DDB03" w14:textId="54FBAF1B" w:rsidR="00280859" w:rsidRPr="001704D6" w:rsidRDefault="00E047BF" w:rsidP="00694136">
            <w:pPr>
              <w:jc w:val="center"/>
              <w:rPr>
                <w:rFonts w:ascii="Arial" w:hAnsi="Arial" w:cs="Arial"/>
              </w:rPr>
            </w:pPr>
            <w:r w:rsidRPr="001704D6">
              <w:rPr>
                <w:rFonts w:ascii="Arial" w:hAnsi="Arial" w:cs="Arial"/>
              </w:rPr>
              <w:t>No sick Pay, Holiday or</w:t>
            </w:r>
            <w:r w:rsidR="00E46DB5" w:rsidRPr="001704D6">
              <w:rPr>
                <w:rFonts w:ascii="Arial" w:hAnsi="Arial" w:cs="Arial"/>
              </w:rPr>
              <w:t xml:space="preserve"> employee protection</w:t>
            </w:r>
          </w:p>
        </w:tc>
      </w:tr>
    </w:tbl>
    <w:p w14:paraId="2D0A8CD8" w14:textId="77777777" w:rsidR="004C285E" w:rsidRDefault="004C285E" w:rsidP="004C285E"/>
    <w:p w14:paraId="4B378B04" w14:textId="77777777" w:rsidR="009F4760" w:rsidRPr="004C285E" w:rsidRDefault="009F4760" w:rsidP="004C285E"/>
    <w:p w14:paraId="6EA985F4" w14:textId="262CAC85" w:rsidR="00461F25" w:rsidRDefault="00F2548B" w:rsidP="00B24384">
      <w:pPr>
        <w:pStyle w:val="Heading3"/>
      </w:pPr>
      <w:bookmarkStart w:id="30" w:name="_Toc232607034"/>
      <w:bookmarkStart w:id="31" w:name="_Toc232610025"/>
      <w:bookmarkStart w:id="32" w:name="_Toc232713751"/>
      <w:r w:rsidRPr="00B24384">
        <w:t>4.1 Phase</w:t>
      </w:r>
      <w:r w:rsidR="00F70961" w:rsidRPr="00B24384">
        <w:t xml:space="preserve"> 1: Sole Trader (Months 1-9)</w:t>
      </w:r>
      <w:bookmarkEnd w:id="30"/>
      <w:bookmarkEnd w:id="31"/>
      <w:bookmarkEnd w:id="32"/>
    </w:p>
    <w:p w14:paraId="336A775E" w14:textId="77777777" w:rsidR="009F4760" w:rsidRPr="009F4760" w:rsidRDefault="009F4760" w:rsidP="009F4760"/>
    <w:p w14:paraId="391559C5" w14:textId="3D1B592D" w:rsidR="009B6119" w:rsidRDefault="00E54C70" w:rsidP="00F966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a</w:t>
      </w:r>
      <w:r w:rsidR="00B92CEF">
        <w:rPr>
          <w:rFonts w:ascii="Arial" w:hAnsi="Arial" w:cs="Arial"/>
        </w:rPr>
        <w:t xml:space="preserve"> Sole Trader, Sonic Shine will benefit from the simplest business structure available in UK</w:t>
      </w:r>
      <w:r w:rsidR="00443DF5">
        <w:rPr>
          <w:rFonts w:ascii="Arial" w:hAnsi="Arial" w:cs="Arial"/>
        </w:rPr>
        <w:t xml:space="preserve">, allowing for immediate trading </w:t>
      </w:r>
      <w:r w:rsidR="00FF2665">
        <w:rPr>
          <w:rFonts w:ascii="Arial" w:hAnsi="Arial" w:cs="Arial"/>
        </w:rPr>
        <w:t>upon</w:t>
      </w:r>
      <w:r w:rsidR="00443DF5">
        <w:rPr>
          <w:rFonts w:ascii="Arial" w:hAnsi="Arial" w:cs="Arial"/>
        </w:rPr>
        <w:t xml:space="preserve"> registration with HMRC (Gov.UK,2026)</w:t>
      </w:r>
      <w:r w:rsidR="009B6119">
        <w:rPr>
          <w:rFonts w:ascii="Arial" w:hAnsi="Arial" w:cs="Arial"/>
        </w:rPr>
        <w:t>. This phase is critical for stablish the brand without</w:t>
      </w:r>
      <w:r w:rsidR="00711A2A">
        <w:rPr>
          <w:rFonts w:ascii="Arial" w:hAnsi="Arial" w:cs="Arial"/>
        </w:rPr>
        <w:t xml:space="preserve"> the administrative complexities of a limited company.</w:t>
      </w:r>
    </w:p>
    <w:p w14:paraId="469C7B51" w14:textId="5F962170" w:rsidR="009F4760" w:rsidRPr="00F9667D" w:rsidRDefault="00711A2A" w:rsidP="00F966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owner retains full contro</w:t>
      </w:r>
      <w:r w:rsidR="00FF2665">
        <w:rPr>
          <w:rFonts w:ascii="Arial" w:hAnsi="Arial" w:cs="Arial"/>
        </w:rPr>
        <w:t>l</w:t>
      </w:r>
      <w:r w:rsidR="006F31EA">
        <w:rPr>
          <w:rFonts w:ascii="Arial" w:hAnsi="Arial" w:cs="Arial"/>
        </w:rPr>
        <w:t xml:space="preserve"> over all operational decisions and keeps profits after tax (Business HSBC, 2026)</w:t>
      </w:r>
      <w:r w:rsidR="00EB7660">
        <w:rPr>
          <w:rFonts w:ascii="Arial" w:hAnsi="Arial" w:cs="Arial"/>
        </w:rPr>
        <w:t>. This structure is highly cost-effective for the first 9 months, with zero registration</w:t>
      </w:r>
      <w:r w:rsidR="00FF2665">
        <w:rPr>
          <w:rFonts w:ascii="Arial" w:hAnsi="Arial" w:cs="Arial"/>
        </w:rPr>
        <w:t xml:space="preserve"> fees and minimal ongoing compliance requirements (PHS Associates,2025)</w:t>
      </w:r>
    </w:p>
    <w:p w14:paraId="2581B58F" w14:textId="77777777" w:rsidR="00736356" w:rsidRDefault="00736356" w:rsidP="00B24384">
      <w:pPr>
        <w:pStyle w:val="Heading3"/>
      </w:pPr>
      <w:bookmarkStart w:id="33" w:name="_Toc232713752"/>
      <w:r>
        <w:lastRenderedPageBreak/>
        <w:t>Figure 3: Phase 1 Action Plan</w:t>
      </w:r>
      <w:bookmarkEnd w:id="33"/>
    </w:p>
    <w:tbl>
      <w:tblPr>
        <w:tblStyle w:val="GridTable5Dark-Accent1"/>
        <w:tblpPr w:leftFromText="180" w:rightFromText="180" w:vertAnchor="text" w:horzAnchor="margin" w:tblpY="373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36356" w14:paraId="7D707E87" w14:textId="77777777" w:rsidTr="0073635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0F4761" w:themeFill="accent1" w:themeFillShade="BF"/>
            <w:vAlign w:val="center"/>
          </w:tcPr>
          <w:p w14:paraId="1F2D67A1" w14:textId="77777777" w:rsidR="00736356" w:rsidRDefault="00736356" w:rsidP="00736356">
            <w:pPr>
              <w:jc w:val="center"/>
            </w:pPr>
            <w:r>
              <w:t>Action</w:t>
            </w:r>
          </w:p>
        </w:tc>
        <w:tc>
          <w:tcPr>
            <w:tcW w:w="2254" w:type="dxa"/>
            <w:tcBorders>
              <w:bottom w:val="nil"/>
            </w:tcBorders>
            <w:shd w:val="clear" w:color="auto" w:fill="0F4761" w:themeFill="accent1" w:themeFillShade="BF"/>
            <w:vAlign w:val="center"/>
          </w:tcPr>
          <w:p w14:paraId="2BED5D76" w14:textId="77777777" w:rsidR="00736356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</w:t>
            </w:r>
          </w:p>
        </w:tc>
        <w:tc>
          <w:tcPr>
            <w:tcW w:w="2254" w:type="dxa"/>
            <w:tcBorders>
              <w:bottom w:val="nil"/>
            </w:tcBorders>
            <w:shd w:val="clear" w:color="auto" w:fill="0F4761" w:themeFill="accent1" w:themeFillShade="BF"/>
            <w:vAlign w:val="center"/>
          </w:tcPr>
          <w:p w14:paraId="4C2746C4" w14:textId="77777777" w:rsidR="00736356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Cost</w:t>
            </w:r>
          </w:p>
        </w:tc>
        <w:tc>
          <w:tcPr>
            <w:tcW w:w="2254" w:type="dxa"/>
            <w:tcBorders>
              <w:bottom w:val="nil"/>
            </w:tcBorders>
            <w:shd w:val="clear" w:color="auto" w:fill="0F4761" w:themeFill="accent1" w:themeFillShade="BF"/>
            <w:vAlign w:val="center"/>
          </w:tcPr>
          <w:p w14:paraId="19D2B14F" w14:textId="77777777" w:rsidR="00736356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</w:p>
          <w:p w14:paraId="42E8F0F3" w14:textId="77777777" w:rsidR="00736356" w:rsidRPr="00E104D7" w:rsidRDefault="00736356" w:rsidP="007363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t>Deadline</w:t>
            </w:r>
          </w:p>
        </w:tc>
      </w:tr>
      <w:tr w:rsidR="00736356" w14:paraId="70F420F9" w14:textId="77777777" w:rsidTr="0073635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5FB30298" w14:textId="77777777" w:rsidR="00736356" w:rsidRDefault="00736356" w:rsidP="00736356">
            <w:pPr>
              <w:jc w:val="center"/>
            </w:pPr>
            <w:r>
              <w:t>Register as Self-employed</w:t>
            </w:r>
          </w:p>
        </w:tc>
        <w:tc>
          <w:tcPr>
            <w:tcW w:w="2254" w:type="dxa"/>
            <w:tcBorders>
              <w:top w:val="nil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71775D4E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HMRC online (Self-Assessment)</w:t>
            </w:r>
          </w:p>
        </w:tc>
        <w:tc>
          <w:tcPr>
            <w:tcW w:w="2254" w:type="dxa"/>
            <w:tcBorders>
              <w:top w:val="nil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0B435C3F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Free</w:t>
            </w:r>
          </w:p>
        </w:tc>
        <w:tc>
          <w:tcPr>
            <w:tcW w:w="2254" w:type="dxa"/>
            <w:tcBorders>
              <w:top w:val="nil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3236875F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By 5 October after end of first tax year</w:t>
            </w:r>
          </w:p>
        </w:tc>
      </w:tr>
      <w:tr w:rsidR="00736356" w14:paraId="5655EEFF" w14:textId="77777777" w:rsidTr="0073635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60A1EC03" w14:textId="77777777" w:rsidR="00736356" w:rsidRDefault="00736356" w:rsidP="00736356">
            <w:pPr>
              <w:jc w:val="center"/>
            </w:pPr>
            <w:r>
              <w:t>Get a UTR number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3EE81D29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Automatic after HMRC registration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69B38136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Free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2670F439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Arrives in – 10 working days</w:t>
            </w:r>
          </w:p>
        </w:tc>
      </w:tr>
      <w:tr w:rsidR="00736356" w14:paraId="64398FAA" w14:textId="77777777" w:rsidTr="0073635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39BE80A2" w14:textId="77777777" w:rsidR="00736356" w:rsidRDefault="00736356" w:rsidP="00736356">
            <w:pPr>
              <w:jc w:val="center"/>
            </w:pPr>
            <w:r>
              <w:t>Open a business bank account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5C599214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Tide, Monzo Business, Starling, Revolut…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7345F130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Free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5D42BC2A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 Week</w:t>
            </w:r>
          </w:p>
        </w:tc>
      </w:tr>
      <w:tr w:rsidR="00736356" w14:paraId="7090A6F9" w14:textId="77777777" w:rsidTr="0073635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0F4968FE" w14:textId="77777777" w:rsidR="00736356" w:rsidRPr="007A23D5" w:rsidRDefault="00736356" w:rsidP="00736356">
            <w:pPr>
              <w:jc w:val="center"/>
              <w:rPr>
                <w:b w:val="0"/>
                <w:bCs w:val="0"/>
              </w:rPr>
            </w:pPr>
            <w:r>
              <w:t>Get public liability insurance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0E4D91E6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Policy expert, Hiscox, Simply Business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50E2CBD1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£300-£600 /yr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27B1F1A9" w14:textId="77777777" w:rsidR="00736356" w:rsidRDefault="00736356" w:rsidP="0073635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Before first job</w:t>
            </w:r>
          </w:p>
        </w:tc>
      </w:tr>
      <w:tr w:rsidR="00736356" w14:paraId="6FD0DD8F" w14:textId="77777777" w:rsidTr="0073635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tcBorders>
              <w:right w:val="nil"/>
            </w:tcBorders>
            <w:shd w:val="clear" w:color="auto" w:fill="215E99" w:themeFill="text2" w:themeFillTint="BF"/>
            <w:vAlign w:val="center"/>
          </w:tcPr>
          <w:p w14:paraId="7862A2B4" w14:textId="77777777" w:rsidR="00736356" w:rsidRDefault="00736356" w:rsidP="00736356">
            <w:pPr>
              <w:jc w:val="center"/>
            </w:pPr>
            <w:r>
              <w:t>Register with ICO (data protection)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nil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7B08C428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Ico.org.uk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1A5A1A9C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£40-£60/ yr</w:t>
            </w:r>
          </w:p>
        </w:tc>
        <w:tc>
          <w:tcPr>
            <w:tcW w:w="2254" w:type="dxa"/>
            <w:tcBorders>
              <w:top w:val="single" w:sz="12" w:space="0" w:color="156082" w:themeColor="accent1"/>
              <w:left w:val="single" w:sz="12" w:space="0" w:color="156082" w:themeColor="accent1"/>
              <w:bottom w:val="single" w:sz="12" w:space="0" w:color="156082" w:themeColor="accent1"/>
              <w:right w:val="single" w:sz="12" w:space="0" w:color="156082" w:themeColor="accent1"/>
            </w:tcBorders>
            <w:shd w:val="clear" w:color="auto" w:fill="F2F2F2" w:themeFill="background1" w:themeFillShade="F2"/>
            <w:vAlign w:val="center"/>
          </w:tcPr>
          <w:p w14:paraId="0DBB91B1" w14:textId="77777777" w:rsidR="00736356" w:rsidRDefault="00736356" w:rsidP="0073635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Before storing client data</w:t>
            </w:r>
          </w:p>
        </w:tc>
      </w:tr>
    </w:tbl>
    <w:p w14:paraId="6EBEB70F" w14:textId="77777777" w:rsidR="00736356" w:rsidRPr="00736356" w:rsidRDefault="00736356" w:rsidP="00736356"/>
    <w:p w14:paraId="6D33EE45" w14:textId="77777777" w:rsidR="00943EC9" w:rsidRPr="00943EC9" w:rsidRDefault="00943EC9" w:rsidP="00943EC9"/>
    <w:p w14:paraId="66B35AD5" w14:textId="77777777" w:rsidR="00AA4F7F" w:rsidRPr="00AA4F7F" w:rsidRDefault="00AA4F7F" w:rsidP="00AA4F7F"/>
    <w:p w14:paraId="472CD45E" w14:textId="46968B96" w:rsidR="00461F25" w:rsidRDefault="00F2548B" w:rsidP="00635006">
      <w:pPr>
        <w:pStyle w:val="Heading3"/>
      </w:pPr>
      <w:bookmarkStart w:id="34" w:name="_Toc232607035"/>
      <w:bookmarkStart w:id="35" w:name="_Toc232610026"/>
      <w:bookmarkStart w:id="36" w:name="_Toc232713753"/>
      <w:r>
        <w:t>4.2 Phase</w:t>
      </w:r>
      <w:r w:rsidR="00F70961">
        <w:t xml:space="preserve"> 2: </w:t>
      </w:r>
      <w:r w:rsidR="00934C16">
        <w:t>Private Limited Company (Months 10-12)</w:t>
      </w:r>
      <w:bookmarkEnd w:id="34"/>
      <w:bookmarkEnd w:id="35"/>
      <w:bookmarkEnd w:id="36"/>
    </w:p>
    <w:p w14:paraId="25215602" w14:textId="77777777" w:rsidR="00D90704" w:rsidRPr="00D90704" w:rsidRDefault="00D90704" w:rsidP="00D90704"/>
    <w:p w14:paraId="7DB9C132" w14:textId="393A4E13" w:rsidR="00736356" w:rsidRPr="001B30E9" w:rsidRDefault="003F779A" w:rsidP="001B30E9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Once revenue approaches £30,000-</w:t>
      </w:r>
      <w:r w:rsidR="00F2518B" w:rsidRPr="00872580">
        <w:rPr>
          <w:rFonts w:ascii="Arial" w:hAnsi="Arial" w:cs="Arial"/>
        </w:rPr>
        <w:t xml:space="preserve"> £</w:t>
      </w:r>
      <w:r w:rsidR="006E7C8B" w:rsidRPr="00872580">
        <w:rPr>
          <w:rFonts w:ascii="Arial" w:hAnsi="Arial" w:cs="Arial"/>
        </w:rPr>
        <w:t>50,000,</w:t>
      </w:r>
      <w:r w:rsidR="00102D95" w:rsidRPr="00872580">
        <w:rPr>
          <w:rFonts w:ascii="Arial" w:hAnsi="Arial" w:cs="Arial"/>
        </w:rPr>
        <w:t xml:space="preserve"> </w:t>
      </w:r>
      <w:r w:rsidR="0036006B" w:rsidRPr="00872580">
        <w:rPr>
          <w:rFonts w:ascii="Arial" w:hAnsi="Arial" w:cs="Arial"/>
        </w:rPr>
        <w:t xml:space="preserve">converting to </w:t>
      </w:r>
      <w:r w:rsidR="008701CA" w:rsidRPr="00872580">
        <w:rPr>
          <w:rFonts w:ascii="Arial" w:hAnsi="Arial" w:cs="Arial"/>
        </w:rPr>
        <w:t>an</w:t>
      </w:r>
      <w:r w:rsidR="0036006B" w:rsidRPr="00872580">
        <w:rPr>
          <w:rFonts w:ascii="Arial" w:hAnsi="Arial" w:cs="Arial"/>
        </w:rPr>
        <w:t xml:space="preserve"> LTD provides limited liability protection</w:t>
      </w:r>
      <w:r w:rsidR="00970184" w:rsidRPr="00872580">
        <w:rPr>
          <w:rFonts w:ascii="Arial" w:hAnsi="Arial" w:cs="Arial"/>
        </w:rPr>
        <w:t xml:space="preserve"> (my personal </w:t>
      </w:r>
      <w:r w:rsidR="006E7C8B" w:rsidRPr="00872580">
        <w:rPr>
          <w:rFonts w:ascii="Arial" w:hAnsi="Arial" w:cs="Arial"/>
        </w:rPr>
        <w:t>assets</w:t>
      </w:r>
      <w:r w:rsidR="00970184" w:rsidRPr="00872580">
        <w:rPr>
          <w:rFonts w:ascii="Arial" w:hAnsi="Arial" w:cs="Arial"/>
        </w:rPr>
        <w:t xml:space="preserve"> are </w:t>
      </w:r>
      <w:r w:rsidR="006E7C8B" w:rsidRPr="00872580">
        <w:rPr>
          <w:rFonts w:ascii="Arial" w:hAnsi="Arial" w:cs="Arial"/>
        </w:rPr>
        <w:t>protected</w:t>
      </w:r>
      <w:r w:rsidR="00970184" w:rsidRPr="00872580">
        <w:rPr>
          <w:rFonts w:ascii="Arial" w:hAnsi="Arial" w:cs="Arial"/>
        </w:rPr>
        <w:t>), improved credibility for commercial contracts</w:t>
      </w:r>
      <w:r w:rsidR="00F827C5" w:rsidRPr="00872580">
        <w:rPr>
          <w:rFonts w:ascii="Arial" w:hAnsi="Arial" w:cs="Arial"/>
        </w:rPr>
        <w:t>, and greater tax efficiency, through the director salary plus dividen</w:t>
      </w:r>
      <w:r w:rsidR="006E7C8B" w:rsidRPr="00872580">
        <w:rPr>
          <w:rFonts w:ascii="Arial" w:hAnsi="Arial" w:cs="Arial"/>
        </w:rPr>
        <w:t>ds structure.</w:t>
      </w:r>
    </w:p>
    <w:p w14:paraId="6DF20CA9" w14:textId="46750D1F" w:rsidR="00736356" w:rsidRDefault="00736356" w:rsidP="001B30E9">
      <w:pPr>
        <w:pStyle w:val="Heading3"/>
      </w:pPr>
      <w:bookmarkStart w:id="37" w:name="_Toc232713754"/>
      <w:r>
        <w:t>Figure 4: Phase 2 Action Plan</w:t>
      </w:r>
      <w:bookmarkEnd w:id="3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3598" w:rsidRPr="007E1C96" w14:paraId="0A2152F3" w14:textId="77777777" w:rsidTr="007E1C96">
        <w:tc>
          <w:tcPr>
            <w:tcW w:w="4508" w:type="dxa"/>
            <w:shd w:val="clear" w:color="auto" w:fill="0F4761" w:themeFill="accent1" w:themeFillShade="BF"/>
            <w:vAlign w:val="center"/>
          </w:tcPr>
          <w:p w14:paraId="3BFC468B" w14:textId="0AED60AC" w:rsidR="00553598" w:rsidRPr="007E1C96" w:rsidRDefault="006211A9" w:rsidP="007E1C96">
            <w:pPr>
              <w:jc w:val="center"/>
              <w:rPr>
                <w:rFonts w:ascii="Arial" w:hAnsi="Arial" w:cs="Arial"/>
                <w:b/>
                <w:bCs/>
              </w:rPr>
            </w:pPr>
            <w:r w:rsidRPr="007E1C96">
              <w:rPr>
                <w:rFonts w:ascii="Arial" w:hAnsi="Arial" w:cs="Arial"/>
                <w:b/>
                <w:bCs/>
              </w:rPr>
              <w:t>Action</w:t>
            </w:r>
          </w:p>
        </w:tc>
        <w:tc>
          <w:tcPr>
            <w:tcW w:w="4508" w:type="dxa"/>
            <w:shd w:val="clear" w:color="auto" w:fill="0F4761" w:themeFill="accent1" w:themeFillShade="BF"/>
            <w:vAlign w:val="center"/>
          </w:tcPr>
          <w:p w14:paraId="536D2324" w14:textId="77777777" w:rsidR="007E1C96" w:rsidRPr="007E1C96" w:rsidRDefault="007E1C96" w:rsidP="007E1C96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60C3014" w14:textId="1C9D23A5" w:rsidR="00553598" w:rsidRPr="007E1C96" w:rsidRDefault="006211A9" w:rsidP="007E1C96">
            <w:pPr>
              <w:jc w:val="center"/>
              <w:rPr>
                <w:rFonts w:ascii="Arial" w:hAnsi="Arial" w:cs="Arial"/>
                <w:b/>
                <w:bCs/>
              </w:rPr>
            </w:pPr>
            <w:r w:rsidRPr="007E1C96">
              <w:rPr>
                <w:rFonts w:ascii="Arial" w:hAnsi="Arial" w:cs="Arial"/>
                <w:b/>
                <w:bCs/>
              </w:rPr>
              <w:t>Cost</w:t>
            </w:r>
          </w:p>
          <w:p w14:paraId="582B246D" w14:textId="24590D69" w:rsidR="007E1C96" w:rsidRPr="007E1C96" w:rsidRDefault="007E1C96" w:rsidP="007E1C9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553598" w14:paraId="7048AD2F" w14:textId="77777777" w:rsidTr="007E1C96">
        <w:tc>
          <w:tcPr>
            <w:tcW w:w="4508" w:type="dxa"/>
            <w:vAlign w:val="center"/>
          </w:tcPr>
          <w:p w14:paraId="5A911BBE" w14:textId="77777777" w:rsidR="00553598" w:rsidRPr="008D6519" w:rsidRDefault="006211A9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Company House online registration</w:t>
            </w:r>
          </w:p>
          <w:p w14:paraId="7D0782D9" w14:textId="32A83CF8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2433BF90" w14:textId="18F9AF71" w:rsidR="00553598" w:rsidRPr="008D6519" w:rsidRDefault="00FB5AA0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£100 (one-off)</w:t>
            </w:r>
          </w:p>
        </w:tc>
      </w:tr>
      <w:tr w:rsidR="00553598" w14:paraId="731427C6" w14:textId="77777777" w:rsidTr="007E1C96">
        <w:tc>
          <w:tcPr>
            <w:tcW w:w="4508" w:type="dxa"/>
            <w:vAlign w:val="center"/>
          </w:tcPr>
          <w:p w14:paraId="0047C9C9" w14:textId="77777777" w:rsidR="00553598" w:rsidRPr="008D6519" w:rsidRDefault="006211A9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Annual Co</w:t>
            </w:r>
            <w:r w:rsidR="007C2F6C" w:rsidRPr="008D6519">
              <w:rPr>
                <w:rFonts w:ascii="Arial" w:hAnsi="Arial" w:cs="Arial"/>
              </w:rPr>
              <w:t>nfirmation Statement</w:t>
            </w:r>
          </w:p>
          <w:p w14:paraId="2F28D4EB" w14:textId="0ABACFEA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4C7D0420" w14:textId="4DE6B9E4" w:rsidR="00FB5AA0" w:rsidRPr="008D6519" w:rsidRDefault="00FB5AA0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£13/ year</w:t>
            </w:r>
          </w:p>
        </w:tc>
      </w:tr>
      <w:tr w:rsidR="00553598" w14:paraId="507E6986" w14:textId="77777777" w:rsidTr="007E1C96">
        <w:tc>
          <w:tcPr>
            <w:tcW w:w="4508" w:type="dxa"/>
            <w:vAlign w:val="center"/>
          </w:tcPr>
          <w:p w14:paraId="0248C413" w14:textId="77777777" w:rsidR="00553598" w:rsidRPr="008D6519" w:rsidRDefault="007C2F6C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Business Bank Account (LTD)</w:t>
            </w:r>
          </w:p>
          <w:p w14:paraId="6746C333" w14:textId="1E00FFF1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20BB6780" w14:textId="259F7878" w:rsidR="00553598" w:rsidRPr="008D6519" w:rsidRDefault="00571B26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Free-£10/</w:t>
            </w:r>
            <w:r w:rsidR="007E4701" w:rsidRPr="008D6519">
              <w:rPr>
                <w:rFonts w:ascii="Arial" w:hAnsi="Arial" w:cs="Arial"/>
              </w:rPr>
              <w:t>month</w:t>
            </w:r>
          </w:p>
        </w:tc>
      </w:tr>
      <w:tr w:rsidR="00553598" w14:paraId="276969BD" w14:textId="77777777" w:rsidTr="007E1C96">
        <w:tc>
          <w:tcPr>
            <w:tcW w:w="4508" w:type="dxa"/>
            <w:vAlign w:val="center"/>
          </w:tcPr>
          <w:p w14:paraId="7E989853" w14:textId="77777777" w:rsidR="00553598" w:rsidRPr="008D6519" w:rsidRDefault="007C2F6C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Accountant (year</w:t>
            </w:r>
            <w:r w:rsidR="00613C71" w:rsidRPr="008D6519">
              <w:rPr>
                <w:rFonts w:ascii="Arial" w:hAnsi="Arial" w:cs="Arial"/>
              </w:rPr>
              <w:t>-end filling)</w:t>
            </w:r>
          </w:p>
          <w:p w14:paraId="1CA31339" w14:textId="39AE886B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37252782" w14:textId="4464F68C" w:rsidR="00553598" w:rsidRPr="008D6519" w:rsidRDefault="007E470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£300-£900/ year</w:t>
            </w:r>
          </w:p>
        </w:tc>
      </w:tr>
      <w:tr w:rsidR="00553598" w14:paraId="0A77A783" w14:textId="77777777" w:rsidTr="007E1C96">
        <w:tc>
          <w:tcPr>
            <w:tcW w:w="4508" w:type="dxa"/>
            <w:vAlign w:val="center"/>
          </w:tcPr>
          <w:p w14:paraId="2CC681D9" w14:textId="77777777" w:rsidR="00553598" w:rsidRPr="008D6519" w:rsidRDefault="00613C7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ICO registration renewal</w:t>
            </w:r>
          </w:p>
          <w:p w14:paraId="120A4464" w14:textId="4BD1B17A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2EEE63CE" w14:textId="52CDB3F3" w:rsidR="00553598" w:rsidRPr="008D6519" w:rsidRDefault="007E470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£40-£60/year</w:t>
            </w:r>
          </w:p>
        </w:tc>
      </w:tr>
      <w:tr w:rsidR="00553598" w14:paraId="0BDBABE2" w14:textId="77777777" w:rsidTr="007E1C96">
        <w:tc>
          <w:tcPr>
            <w:tcW w:w="4508" w:type="dxa"/>
            <w:vAlign w:val="center"/>
          </w:tcPr>
          <w:p w14:paraId="29A2B32F" w14:textId="6B067037" w:rsidR="00553598" w:rsidRPr="008D6519" w:rsidRDefault="00613C71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 xml:space="preserve">Employer liability insurance </w:t>
            </w:r>
            <w:r w:rsidR="008D6519" w:rsidRPr="008D6519">
              <w:rPr>
                <w:rFonts w:ascii="Arial" w:hAnsi="Arial" w:cs="Arial"/>
              </w:rPr>
              <w:t>(</w:t>
            </w:r>
            <w:r w:rsidR="00FB5AA0" w:rsidRPr="008D6519">
              <w:rPr>
                <w:rFonts w:ascii="Arial" w:hAnsi="Arial" w:cs="Arial"/>
              </w:rPr>
              <w:t>if Staff)</w:t>
            </w:r>
          </w:p>
          <w:p w14:paraId="2B61FF9E" w14:textId="5461CE94" w:rsidR="007E1C96" w:rsidRPr="008D6519" w:rsidRDefault="007E1C96" w:rsidP="007E1C96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  <w:vAlign w:val="center"/>
          </w:tcPr>
          <w:p w14:paraId="69981E9F" w14:textId="763D915E" w:rsidR="00553598" w:rsidRPr="008D6519" w:rsidRDefault="00D90704" w:rsidP="007E1C96">
            <w:pPr>
              <w:rPr>
                <w:rFonts w:ascii="Arial" w:hAnsi="Arial" w:cs="Arial"/>
              </w:rPr>
            </w:pPr>
            <w:r w:rsidRPr="008D6519">
              <w:rPr>
                <w:rFonts w:ascii="Arial" w:hAnsi="Arial" w:cs="Arial"/>
              </w:rPr>
              <w:t>£500-£1,500/year</w:t>
            </w:r>
          </w:p>
        </w:tc>
      </w:tr>
    </w:tbl>
    <w:p w14:paraId="380E9EC7" w14:textId="77777777" w:rsidR="008D6519" w:rsidRPr="008D6519" w:rsidRDefault="008D6519" w:rsidP="008D6519"/>
    <w:p w14:paraId="40B04784" w14:textId="59428C14" w:rsidR="008D6519" w:rsidRDefault="00141452" w:rsidP="00465A89">
      <w:pPr>
        <w:pStyle w:val="Heading2"/>
      </w:pPr>
      <w:bookmarkStart w:id="38" w:name="_Toc232607036"/>
      <w:bookmarkStart w:id="39" w:name="_Toc232610027"/>
      <w:bookmarkStart w:id="40" w:name="_Toc232713755"/>
      <w:r>
        <w:lastRenderedPageBreak/>
        <w:t xml:space="preserve">5. </w:t>
      </w:r>
      <w:r w:rsidR="00940B06">
        <w:t>Mission Statement, Aims, Smart Objectives</w:t>
      </w:r>
      <w:r w:rsidR="0021654C">
        <w:t xml:space="preserve"> &amp; USP</w:t>
      </w:r>
      <w:bookmarkEnd w:id="38"/>
      <w:bookmarkEnd w:id="39"/>
      <w:bookmarkEnd w:id="40"/>
    </w:p>
    <w:p w14:paraId="413F377C" w14:textId="77777777" w:rsidR="00FB5DAE" w:rsidRPr="00FB5DAE" w:rsidRDefault="00FB5DAE" w:rsidP="00FB5DAE"/>
    <w:p w14:paraId="6A740EB2" w14:textId="414B6319" w:rsidR="00D8669C" w:rsidRPr="00F94E99" w:rsidRDefault="00423205" w:rsidP="00635006">
      <w:pPr>
        <w:pStyle w:val="Heading3"/>
        <w:rPr>
          <w:rFonts w:ascii="Arial" w:hAnsi="Arial" w:cs="Arial"/>
        </w:rPr>
      </w:pPr>
      <w:bookmarkStart w:id="41" w:name="_Toc232607037"/>
      <w:bookmarkStart w:id="42" w:name="_Toc232610028"/>
      <w:bookmarkStart w:id="43" w:name="_Toc232713756"/>
      <w:r>
        <w:rPr>
          <w:rFonts w:ascii="Arial" w:hAnsi="Arial" w:cs="Arial"/>
        </w:rPr>
        <w:t xml:space="preserve">5.1 </w:t>
      </w:r>
      <w:r w:rsidR="00D8669C" w:rsidRPr="00F94E99">
        <w:rPr>
          <w:rFonts w:ascii="Arial" w:hAnsi="Arial" w:cs="Arial"/>
        </w:rPr>
        <w:t>Mission statement</w:t>
      </w:r>
      <w:bookmarkEnd w:id="41"/>
      <w:bookmarkEnd w:id="42"/>
      <w:bookmarkEnd w:id="43"/>
    </w:p>
    <w:p w14:paraId="66F78EAA" w14:textId="23D3D83B" w:rsidR="00465A89" w:rsidRDefault="00465A89" w:rsidP="00465A89">
      <w:pPr>
        <w:rPr>
          <w:rFonts w:ascii="Arial" w:hAnsi="Arial" w:cs="Arial"/>
        </w:rPr>
      </w:pPr>
      <w:r w:rsidRPr="00F94E99">
        <w:rPr>
          <w:rFonts w:ascii="Arial" w:hAnsi="Arial" w:cs="Arial"/>
        </w:rPr>
        <w:t>“To deliver spotless spaces and reliable repairs to Bristol and business</w:t>
      </w:r>
      <w:r w:rsidR="00896FE2" w:rsidRPr="00F94E99">
        <w:rPr>
          <w:rFonts w:ascii="Arial" w:hAnsi="Arial" w:cs="Arial"/>
        </w:rPr>
        <w:t>, with the personal touch that only a dedicated, owner</w:t>
      </w:r>
      <w:r w:rsidR="00F94E99" w:rsidRPr="00F94E99">
        <w:rPr>
          <w:rFonts w:ascii="Arial" w:hAnsi="Arial" w:cs="Arial"/>
        </w:rPr>
        <w:t>-</w:t>
      </w:r>
      <w:r w:rsidR="00896FE2" w:rsidRPr="00F94E99">
        <w:rPr>
          <w:rFonts w:ascii="Arial" w:hAnsi="Arial" w:cs="Arial"/>
        </w:rPr>
        <w:t>operated</w:t>
      </w:r>
      <w:r w:rsidR="00F94E99">
        <w:rPr>
          <w:rFonts w:ascii="Arial" w:hAnsi="Arial" w:cs="Arial"/>
        </w:rPr>
        <w:t xml:space="preserve"> service can provide</w:t>
      </w:r>
      <w:r w:rsidR="00622544">
        <w:rPr>
          <w:rFonts w:ascii="Arial" w:hAnsi="Arial" w:cs="Arial"/>
        </w:rPr>
        <w:t>.”</w:t>
      </w:r>
    </w:p>
    <w:p w14:paraId="22160A19" w14:textId="77777777" w:rsidR="00FB5DAE" w:rsidRPr="00F94E99" w:rsidRDefault="00FB5DAE" w:rsidP="00465A89">
      <w:pPr>
        <w:rPr>
          <w:rFonts w:ascii="Arial" w:hAnsi="Arial" w:cs="Arial"/>
        </w:rPr>
      </w:pPr>
    </w:p>
    <w:p w14:paraId="3515DC7F" w14:textId="7D8DCC63" w:rsidR="00D8669C" w:rsidRDefault="00423205" w:rsidP="00635006">
      <w:pPr>
        <w:pStyle w:val="Heading3"/>
      </w:pPr>
      <w:bookmarkStart w:id="44" w:name="_Toc232607038"/>
      <w:bookmarkStart w:id="45" w:name="_Toc232610029"/>
      <w:bookmarkStart w:id="46" w:name="_Toc232713757"/>
      <w:r>
        <w:t xml:space="preserve">5.2 </w:t>
      </w:r>
      <w:r w:rsidR="00D8669C">
        <w:t>Aims</w:t>
      </w:r>
      <w:bookmarkEnd w:id="44"/>
      <w:bookmarkEnd w:id="45"/>
      <w:bookmarkEnd w:id="46"/>
    </w:p>
    <w:p w14:paraId="21868E45" w14:textId="0971D675" w:rsidR="000B32E6" w:rsidRPr="002667A9" w:rsidRDefault="000B32E6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 xml:space="preserve">To formalise and legally register the business as a </w:t>
      </w:r>
      <w:r w:rsidR="006D6673" w:rsidRPr="002667A9">
        <w:rPr>
          <w:rFonts w:ascii="Arial" w:hAnsi="Arial" w:cs="Arial"/>
        </w:rPr>
        <w:t>S</w:t>
      </w:r>
      <w:r w:rsidRPr="002667A9">
        <w:rPr>
          <w:rFonts w:ascii="Arial" w:hAnsi="Arial" w:cs="Arial"/>
        </w:rPr>
        <w:t>ole Trader</w:t>
      </w:r>
      <w:r w:rsidR="005D377E" w:rsidRPr="002667A9">
        <w:rPr>
          <w:rFonts w:ascii="Arial" w:hAnsi="Arial" w:cs="Arial"/>
        </w:rPr>
        <w:t>.</w:t>
      </w:r>
    </w:p>
    <w:p w14:paraId="144001FA" w14:textId="0E782521" w:rsidR="005D377E" w:rsidRPr="002667A9" w:rsidRDefault="005D377E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>To grow clients base from 5 current clients to 20 within 12 months</w:t>
      </w:r>
    </w:p>
    <w:p w14:paraId="3D185D75" w14:textId="2D50E9DB" w:rsidR="005D377E" w:rsidRPr="002667A9" w:rsidRDefault="005D377E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>To build a strong local reputation</w:t>
      </w:r>
      <w:r w:rsidR="00EF1FEC" w:rsidRPr="002667A9">
        <w:rPr>
          <w:rFonts w:ascii="Arial" w:hAnsi="Arial" w:cs="Arial"/>
        </w:rPr>
        <w:t xml:space="preserve"> in Bristol through quality, referrals and others marketing strategies</w:t>
      </w:r>
      <w:r w:rsidR="003519C4" w:rsidRPr="002667A9">
        <w:rPr>
          <w:rFonts w:ascii="Arial" w:hAnsi="Arial" w:cs="Arial"/>
        </w:rPr>
        <w:t>.</w:t>
      </w:r>
    </w:p>
    <w:p w14:paraId="6742A603" w14:textId="78742040" w:rsidR="003519C4" w:rsidRDefault="003519C4" w:rsidP="00CB2548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2667A9">
        <w:rPr>
          <w:rFonts w:ascii="Arial" w:hAnsi="Arial" w:cs="Arial"/>
        </w:rPr>
        <w:t>To achieve financial sustainability and personal i</w:t>
      </w:r>
      <w:r w:rsidR="00CB2548" w:rsidRPr="002667A9">
        <w:rPr>
          <w:rFonts w:ascii="Arial" w:hAnsi="Arial" w:cs="Arial"/>
        </w:rPr>
        <w:t>ncome within 6 months.</w:t>
      </w:r>
    </w:p>
    <w:p w14:paraId="793DC0AC" w14:textId="77777777" w:rsidR="00995A62" w:rsidRPr="002667A9" w:rsidRDefault="00995A62" w:rsidP="00995A62">
      <w:pPr>
        <w:pStyle w:val="ListParagraph"/>
        <w:rPr>
          <w:rFonts w:ascii="Arial" w:hAnsi="Arial" w:cs="Arial"/>
        </w:rPr>
      </w:pPr>
    </w:p>
    <w:p w14:paraId="0BDAE846" w14:textId="02B1B941" w:rsidR="002667A9" w:rsidRDefault="00423205" w:rsidP="002667A9">
      <w:pPr>
        <w:pStyle w:val="Heading3"/>
      </w:pPr>
      <w:bookmarkStart w:id="47" w:name="_Toc232607039"/>
      <w:bookmarkStart w:id="48" w:name="_Toc232610030"/>
      <w:bookmarkStart w:id="49" w:name="_Toc232713758"/>
      <w:r>
        <w:t xml:space="preserve">5. 3 </w:t>
      </w:r>
      <w:r w:rsidR="00D8669C">
        <w:t>Smart Objectives</w:t>
      </w:r>
      <w:bookmarkEnd w:id="47"/>
      <w:bookmarkEnd w:id="48"/>
      <w:bookmarkEnd w:id="49"/>
    </w:p>
    <w:p w14:paraId="3EBDC3A3" w14:textId="43BEF639" w:rsidR="00995A62" w:rsidRPr="00995A62" w:rsidRDefault="00E86D29" w:rsidP="00B24384">
      <w:pPr>
        <w:pStyle w:val="Heading3"/>
      </w:pPr>
      <w:bookmarkStart w:id="50" w:name="_Toc232713759"/>
      <w:r>
        <w:t xml:space="preserve">Figure </w:t>
      </w:r>
      <w:r w:rsidR="00B5289B">
        <w:t>5:</w:t>
      </w:r>
      <w:r w:rsidR="00D36A98">
        <w:t xml:space="preserve"> Smart Objectives</w:t>
      </w:r>
      <w:bookmarkEnd w:id="5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16475" w14:paraId="046F0881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191026D3" w14:textId="501C44AA" w:rsidR="00816475" w:rsidRPr="001B30E9" w:rsidRDefault="00F27FCD" w:rsidP="001B30E9">
            <w:pPr>
              <w:jc w:val="center"/>
              <w:rPr>
                <w:rFonts w:ascii="Arial" w:hAnsi="Arial" w:cs="Arial"/>
                <w:b/>
                <w:bCs/>
              </w:rPr>
            </w:pPr>
            <w:r w:rsidRPr="001B30E9">
              <w:rPr>
                <w:rFonts w:ascii="Arial" w:hAnsi="Arial" w:cs="Arial"/>
                <w:b/>
                <w:bCs/>
              </w:rPr>
              <w:t>Spec</w:t>
            </w:r>
            <w:r w:rsidR="00772213" w:rsidRPr="001B30E9">
              <w:rPr>
                <w:rFonts w:ascii="Arial" w:hAnsi="Arial" w:cs="Arial"/>
                <w:b/>
                <w:bCs/>
              </w:rPr>
              <w:t>ific</w:t>
            </w:r>
          </w:p>
        </w:tc>
        <w:tc>
          <w:tcPr>
            <w:tcW w:w="4508" w:type="dxa"/>
          </w:tcPr>
          <w:p w14:paraId="1BAE2FDE" w14:textId="5E1D16E3" w:rsidR="00816475" w:rsidRDefault="00772213" w:rsidP="00CB2548">
            <w:r>
              <w:t>Gain 3 new regular clients per month by activ</w:t>
            </w:r>
            <w:r w:rsidR="00AD377D">
              <w:t>ely marketing on local Facebook, Instagram, TikTok</w:t>
            </w:r>
            <w:r w:rsidR="00832D4A">
              <w:t xml:space="preserve"> and Next door.</w:t>
            </w:r>
          </w:p>
        </w:tc>
      </w:tr>
      <w:tr w:rsidR="00816475" w14:paraId="64FA7C20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32A600D3" w14:textId="55374982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Measurable</w:t>
            </w:r>
          </w:p>
        </w:tc>
        <w:tc>
          <w:tcPr>
            <w:tcW w:w="4508" w:type="dxa"/>
          </w:tcPr>
          <w:p w14:paraId="257A6ED4" w14:textId="28225459" w:rsidR="00816475" w:rsidRDefault="00832D4A" w:rsidP="00CB2548">
            <w:r>
              <w:t>Increase monthly rev</w:t>
            </w:r>
            <w:r w:rsidR="0067032D">
              <w:t>enue from £900</w:t>
            </w:r>
            <w:r w:rsidR="00524FD3">
              <w:t xml:space="preserve"> to £2,500 within 12 months, tracked via monthly invoices</w:t>
            </w:r>
          </w:p>
        </w:tc>
      </w:tr>
      <w:tr w:rsidR="00816475" w14:paraId="477ED90A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7878D1E8" w14:textId="0A8B3B5B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Achievable</w:t>
            </w:r>
          </w:p>
        </w:tc>
        <w:tc>
          <w:tcPr>
            <w:tcW w:w="4508" w:type="dxa"/>
          </w:tcPr>
          <w:p w14:paraId="4E199BE7" w14:textId="11071F55" w:rsidR="00816475" w:rsidRDefault="00B37834" w:rsidP="00CB2548">
            <w:r>
              <w:t>Working 5 days per week at £15</w:t>
            </w:r>
            <w:r w:rsidR="00C32CCF">
              <w:t>/hour, targeting 8-hour day</w:t>
            </w:r>
            <w:r w:rsidR="00521437">
              <w:t xml:space="preserve">= </w:t>
            </w:r>
            <w:r w:rsidR="00EA4AE6">
              <w:t>£600/week capacity</w:t>
            </w:r>
            <w:r w:rsidR="00952ECD">
              <w:t>, scaled with bookings.</w:t>
            </w:r>
          </w:p>
        </w:tc>
      </w:tr>
      <w:tr w:rsidR="00816475" w14:paraId="55911EDD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68593297" w14:textId="31B3BA6F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Relevant</w:t>
            </w:r>
          </w:p>
        </w:tc>
        <w:tc>
          <w:tcPr>
            <w:tcW w:w="4508" w:type="dxa"/>
          </w:tcPr>
          <w:p w14:paraId="40F6C284" w14:textId="572C5C61" w:rsidR="00816475" w:rsidRDefault="00952ECD" w:rsidP="00CB2548">
            <w:r>
              <w:t>Bristol has a large and growing rental and small business market requiring regular cleaning and maintenance.</w:t>
            </w:r>
          </w:p>
        </w:tc>
      </w:tr>
      <w:tr w:rsidR="00816475" w14:paraId="534336E1" w14:textId="77777777" w:rsidTr="001B30E9">
        <w:tc>
          <w:tcPr>
            <w:tcW w:w="4508" w:type="dxa"/>
            <w:shd w:val="clear" w:color="auto" w:fill="0F4761" w:themeFill="accent1" w:themeFillShade="BF"/>
            <w:vAlign w:val="center"/>
          </w:tcPr>
          <w:p w14:paraId="3B59E71E" w14:textId="79019912" w:rsidR="00816475" w:rsidRPr="001B30E9" w:rsidRDefault="00772213" w:rsidP="001B30E9">
            <w:pPr>
              <w:jc w:val="center"/>
              <w:rPr>
                <w:b/>
                <w:bCs/>
              </w:rPr>
            </w:pPr>
            <w:r w:rsidRPr="001B30E9">
              <w:rPr>
                <w:b/>
                <w:bCs/>
              </w:rPr>
              <w:t>Time-bound</w:t>
            </w:r>
          </w:p>
        </w:tc>
        <w:tc>
          <w:tcPr>
            <w:tcW w:w="4508" w:type="dxa"/>
          </w:tcPr>
          <w:p w14:paraId="030433C8" w14:textId="6DA9C779" w:rsidR="00816475" w:rsidRDefault="00A53929" w:rsidP="00CB2548">
            <w:r>
              <w:t xml:space="preserve">Review </w:t>
            </w:r>
            <w:r w:rsidR="00995A62">
              <w:t>clients’</w:t>
            </w:r>
            <w:r>
              <w:t xml:space="preserve"> numbers and revenue at the 6 months and 12 month</w:t>
            </w:r>
            <w:r w:rsidR="00995A62">
              <w:t>s</w:t>
            </w:r>
            <w:r>
              <w:t xml:space="preserve"> mark, adjusting strategy if </w:t>
            </w:r>
            <w:r w:rsidR="00995A62">
              <w:t>needed.</w:t>
            </w:r>
          </w:p>
        </w:tc>
      </w:tr>
    </w:tbl>
    <w:p w14:paraId="059511D1" w14:textId="77777777" w:rsidR="00CB2548" w:rsidRDefault="00CB2548" w:rsidP="00CB2548"/>
    <w:p w14:paraId="396C1ABE" w14:textId="77777777" w:rsidR="00B14EF0" w:rsidRPr="00CB2548" w:rsidRDefault="00B14EF0" w:rsidP="00CB2548"/>
    <w:p w14:paraId="15B6937A" w14:textId="2A245C10" w:rsidR="00D8669C" w:rsidRDefault="00423205" w:rsidP="00635006">
      <w:pPr>
        <w:pStyle w:val="Heading3"/>
      </w:pPr>
      <w:bookmarkStart w:id="51" w:name="_Toc232607040"/>
      <w:bookmarkStart w:id="52" w:name="_Toc232610031"/>
      <w:bookmarkStart w:id="53" w:name="_Toc232713760"/>
      <w:r>
        <w:t xml:space="preserve">5.4 </w:t>
      </w:r>
      <w:r w:rsidR="002C3E0A">
        <w:t>Unique Selling point (</w:t>
      </w:r>
      <w:r w:rsidR="00D8669C">
        <w:t>USP</w:t>
      </w:r>
      <w:r w:rsidR="002C3E0A">
        <w:t>)</w:t>
      </w:r>
      <w:bookmarkEnd w:id="51"/>
      <w:bookmarkEnd w:id="52"/>
      <w:bookmarkEnd w:id="53"/>
    </w:p>
    <w:p w14:paraId="6B76DDAC" w14:textId="77777777" w:rsidR="00B14EF0" w:rsidRPr="00B14EF0" w:rsidRDefault="00B14EF0" w:rsidP="00B14EF0"/>
    <w:p w14:paraId="7DDD8420" w14:textId="702D4719" w:rsidR="00995A62" w:rsidRDefault="0022715A" w:rsidP="00995A62">
      <w:r>
        <w:t>Sonic Shine</w:t>
      </w:r>
      <w:r w:rsidR="007670A5">
        <w:t>’s USP is the combination of high-standards cleaning</w:t>
      </w:r>
      <w:r w:rsidR="008E200B">
        <w:t xml:space="preserve"> and handyman services from a single, trusted person</w:t>
      </w:r>
      <w:r w:rsidR="00D23463">
        <w:t>. Th</w:t>
      </w:r>
      <w:r w:rsidR="00EC2357">
        <w:t>i</w:t>
      </w:r>
      <w:r w:rsidR="00D23463">
        <w:t>s dual-service</w:t>
      </w:r>
      <w:r w:rsidR="00CD3C1C">
        <w:t xml:space="preserve"> convenience, which clients do not need to manage multiple </w:t>
      </w:r>
      <w:r w:rsidR="00EC2357">
        <w:t>contractors</w:t>
      </w:r>
      <w:r w:rsidR="00CD3C1C">
        <w:t xml:space="preserve"> to access</w:t>
      </w:r>
      <w:r w:rsidR="009F58A1">
        <w:t xml:space="preserve">, one call handles both, their </w:t>
      </w:r>
      <w:r w:rsidR="009F58A1">
        <w:lastRenderedPageBreak/>
        <w:t xml:space="preserve">cleaning and minor repairs. This </w:t>
      </w:r>
      <w:r w:rsidR="00EC2357">
        <w:t>saves</w:t>
      </w:r>
      <w:r w:rsidR="009F58A1">
        <w:t xml:space="preserve"> time</w:t>
      </w:r>
      <w:r w:rsidR="00521098">
        <w:t>, build trust, and creates loyal relationship than large cleaning companies cannot replicate.</w:t>
      </w:r>
    </w:p>
    <w:p w14:paraId="66D97F2B" w14:textId="77777777" w:rsidR="00B14EF0" w:rsidRPr="00995A62" w:rsidRDefault="00B14EF0" w:rsidP="00995A62"/>
    <w:p w14:paraId="101292EF" w14:textId="6FE7196C" w:rsidR="0021654C" w:rsidRDefault="00141452" w:rsidP="00635006">
      <w:pPr>
        <w:pStyle w:val="Heading2"/>
      </w:pPr>
      <w:bookmarkStart w:id="54" w:name="_Toc232607041"/>
      <w:bookmarkStart w:id="55" w:name="_Toc232610032"/>
      <w:bookmarkStart w:id="56" w:name="_Toc232713761"/>
      <w:r>
        <w:t xml:space="preserve">6. </w:t>
      </w:r>
      <w:r w:rsidR="0021654C">
        <w:t>Location</w:t>
      </w:r>
      <w:bookmarkEnd w:id="54"/>
      <w:bookmarkEnd w:id="55"/>
      <w:bookmarkEnd w:id="56"/>
    </w:p>
    <w:p w14:paraId="73504A55" w14:textId="77777777" w:rsidR="00B14EF0" w:rsidRPr="00B14EF0" w:rsidRDefault="00B14EF0" w:rsidP="00B14EF0"/>
    <w:p w14:paraId="64B2F8F5" w14:textId="35646433" w:rsidR="00EC2357" w:rsidRPr="00872580" w:rsidRDefault="004B456E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The business operates from a home base with no commercial premises required</w:t>
      </w:r>
      <w:r w:rsidR="00FB0747" w:rsidRPr="00872580">
        <w:rPr>
          <w:rFonts w:ascii="Arial" w:hAnsi="Arial" w:cs="Arial"/>
        </w:rPr>
        <w:t>. All work is carried out at client</w:t>
      </w:r>
      <w:r w:rsidR="00654D4A" w:rsidRPr="00872580">
        <w:rPr>
          <w:rFonts w:ascii="Arial" w:hAnsi="Arial" w:cs="Arial"/>
        </w:rPr>
        <w:t xml:space="preserve">’s locations across </w:t>
      </w:r>
      <w:r w:rsidR="00307C41" w:rsidRPr="00872580">
        <w:rPr>
          <w:rFonts w:ascii="Arial" w:hAnsi="Arial" w:cs="Arial"/>
        </w:rPr>
        <w:t>B</w:t>
      </w:r>
      <w:r w:rsidR="00654D4A" w:rsidRPr="00872580">
        <w:rPr>
          <w:rFonts w:ascii="Arial" w:hAnsi="Arial" w:cs="Arial"/>
        </w:rPr>
        <w:t>ristol, with a focus initially on cen</w:t>
      </w:r>
      <w:r w:rsidR="002E6019" w:rsidRPr="00872580">
        <w:rPr>
          <w:rFonts w:ascii="Arial" w:hAnsi="Arial" w:cs="Arial"/>
        </w:rPr>
        <w:t xml:space="preserve">tral and South of Bristol where the current </w:t>
      </w:r>
      <w:r w:rsidR="00307C41" w:rsidRPr="00872580">
        <w:rPr>
          <w:rFonts w:ascii="Arial" w:hAnsi="Arial" w:cs="Arial"/>
        </w:rPr>
        <w:t>client base is concentrated.</w:t>
      </w:r>
    </w:p>
    <w:p w14:paraId="486C451B" w14:textId="77777777" w:rsidR="00B14EF0" w:rsidRDefault="00B14EF0" w:rsidP="00EC2357"/>
    <w:p w14:paraId="0913054A" w14:textId="1DA2297C" w:rsidR="00B14EF0" w:rsidRDefault="00B5289B" w:rsidP="00B24384">
      <w:pPr>
        <w:pStyle w:val="Heading3"/>
      </w:pPr>
      <w:bookmarkStart w:id="57" w:name="_Toc232713762"/>
      <w:r>
        <w:t xml:space="preserve">Figure </w:t>
      </w:r>
      <w:r w:rsidR="00890A3C">
        <w:t>6: Home Base Business</w:t>
      </w:r>
      <w:bookmarkEnd w:id="57"/>
    </w:p>
    <w:p w14:paraId="79DA8758" w14:textId="648D479B" w:rsidR="00BF5258" w:rsidRDefault="00BF5258" w:rsidP="00BF5258">
      <w:pPr>
        <w:jc w:val="center"/>
      </w:pPr>
      <w:r w:rsidRPr="00BF5258">
        <w:rPr>
          <w:noProof/>
        </w:rPr>
        <w:drawing>
          <wp:inline distT="0" distB="0" distL="0" distR="0" wp14:anchorId="1B00FE2C" wp14:editId="4BA698CB">
            <wp:extent cx="2486532" cy="2661719"/>
            <wp:effectExtent l="0" t="0" r="9525" b="5715"/>
            <wp:docPr id="5890344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03440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95738" cy="2671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C51AC" w14:textId="77777777" w:rsidR="00BF5258" w:rsidRPr="00EC2357" w:rsidRDefault="00BF5258" w:rsidP="00BF5258">
      <w:pPr>
        <w:jc w:val="center"/>
      </w:pPr>
    </w:p>
    <w:p w14:paraId="7B9439EF" w14:textId="3AEBD9CA" w:rsidR="0021654C" w:rsidRDefault="00DE7A2D" w:rsidP="00635006">
      <w:pPr>
        <w:pStyle w:val="Heading2"/>
      </w:pPr>
      <w:bookmarkStart w:id="58" w:name="_Toc232607042"/>
      <w:bookmarkStart w:id="59" w:name="_Toc232610033"/>
      <w:bookmarkStart w:id="60" w:name="_Toc232713763"/>
      <w:r>
        <w:t xml:space="preserve">7. </w:t>
      </w:r>
      <w:r w:rsidR="0021654C">
        <w:t>Human Resource</w:t>
      </w:r>
      <w:bookmarkEnd w:id="58"/>
      <w:bookmarkEnd w:id="59"/>
      <w:r w:rsidR="008C51F7">
        <w:t xml:space="preserve"> Strategy</w:t>
      </w:r>
      <w:bookmarkEnd w:id="60"/>
    </w:p>
    <w:p w14:paraId="30A2501C" w14:textId="77777777" w:rsidR="002F2F39" w:rsidRPr="002F2F39" w:rsidRDefault="002F2F39" w:rsidP="002F2F39"/>
    <w:p w14:paraId="08BB1143" w14:textId="718FE050" w:rsidR="00A70119" w:rsidRDefault="00CA5BA1" w:rsidP="002F2F39">
      <w:pPr>
        <w:spacing w:line="360" w:lineRule="auto"/>
        <w:rPr>
          <w:rFonts w:ascii="Arial" w:hAnsi="Arial" w:cs="Arial"/>
        </w:rPr>
      </w:pPr>
      <w:r w:rsidRPr="002F2F39">
        <w:rPr>
          <w:rFonts w:ascii="Arial" w:hAnsi="Arial" w:cs="Arial"/>
        </w:rPr>
        <w:t xml:space="preserve">Sonic Shine will operate as a Sole Trader with the founder as the only worker. </w:t>
      </w:r>
      <w:r w:rsidR="00851DDD" w:rsidRPr="002F2F39">
        <w:rPr>
          <w:rFonts w:ascii="Arial" w:hAnsi="Arial" w:cs="Arial"/>
        </w:rPr>
        <w:t>After a year, if demand justifies it, more staff</w:t>
      </w:r>
      <w:r w:rsidR="002F2F39" w:rsidRPr="002F2F39">
        <w:rPr>
          <w:rFonts w:ascii="Arial" w:hAnsi="Arial" w:cs="Arial"/>
        </w:rPr>
        <w:t xml:space="preserve"> may be hired or subcontracted.</w:t>
      </w:r>
    </w:p>
    <w:p w14:paraId="4E6AB3E4" w14:textId="6AD830E3" w:rsidR="009A4956" w:rsidRDefault="00046E7B" w:rsidP="005762D1">
      <w:pPr>
        <w:pStyle w:val="Heading3"/>
      </w:pPr>
      <w:bookmarkStart w:id="61" w:name="_Toc232713764"/>
      <w:r>
        <w:t xml:space="preserve">7.1 </w:t>
      </w:r>
      <w:r w:rsidR="009A4956">
        <w:t>Organisation Chart</w:t>
      </w:r>
      <w:bookmarkEnd w:id="61"/>
    </w:p>
    <w:p w14:paraId="787E6098" w14:textId="156F0FE8" w:rsidR="00046E7B" w:rsidRPr="00046E7B" w:rsidRDefault="00046E7B" w:rsidP="00046E7B"/>
    <w:p w14:paraId="46F64D8E" w14:textId="0FEED07A" w:rsidR="00E253DB" w:rsidRDefault="00E253DB" w:rsidP="002F2F39">
      <w:pPr>
        <w:spacing w:line="360" w:lineRule="auto"/>
        <w:rPr>
          <w:rFonts w:ascii="Arial" w:hAnsi="Arial" w:cs="Arial"/>
        </w:rPr>
      </w:pPr>
      <w:r w:rsidRPr="005762D1">
        <w:rPr>
          <w:rFonts w:ascii="Arial" w:hAnsi="Arial" w:cs="Arial"/>
          <w:b/>
          <w:bCs/>
        </w:rPr>
        <w:t>Owner/ Sole Trader</w:t>
      </w:r>
      <w:r w:rsidR="00421B75">
        <w:rPr>
          <w:rFonts w:ascii="Arial" w:hAnsi="Arial" w:cs="Arial"/>
        </w:rPr>
        <w:t xml:space="preserve"> – Founder/ all Roles</w:t>
      </w:r>
    </w:p>
    <w:p w14:paraId="1AD5ECA2" w14:textId="6E692086" w:rsidR="00421B75" w:rsidRDefault="00421B75" w:rsidP="002F2F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All Functions are currently performed by the owner</w:t>
      </w:r>
      <w:r w:rsidR="005762D1">
        <w:rPr>
          <w:rFonts w:ascii="Arial" w:hAnsi="Arial" w:cs="Arial"/>
        </w:rPr>
        <w:t xml:space="preserve">. As the business grows, these roles may be delegated to employees or </w:t>
      </w:r>
      <w:r w:rsidR="00D56A30">
        <w:rPr>
          <w:rFonts w:ascii="Arial" w:hAnsi="Arial" w:cs="Arial"/>
        </w:rPr>
        <w:t xml:space="preserve">subcontractors. </w:t>
      </w:r>
      <w:r w:rsidR="00D56A30" w:rsidRPr="00D56A30">
        <w:rPr>
          <w:rFonts w:ascii="Arial" w:hAnsi="Arial" w:cs="Arial"/>
          <w:highlight w:val="yellow"/>
        </w:rPr>
        <w:t>(</w:t>
      </w:r>
      <w:r w:rsidR="002B29DF" w:rsidRPr="00D56A30">
        <w:rPr>
          <w:rFonts w:ascii="Arial" w:hAnsi="Arial" w:cs="Arial"/>
          <w:highlight w:val="yellow"/>
        </w:rPr>
        <w:t xml:space="preserve">Norasaed and </w:t>
      </w:r>
      <w:r w:rsidR="00DD4B57" w:rsidRPr="00D56A30">
        <w:rPr>
          <w:rFonts w:ascii="Arial" w:hAnsi="Arial" w:cs="Arial"/>
          <w:highlight w:val="yellow"/>
        </w:rPr>
        <w:t>Siribornratanakul, 2024).</w:t>
      </w:r>
    </w:p>
    <w:p w14:paraId="2B457F3F" w14:textId="2751A84D" w:rsidR="002F2F39" w:rsidRPr="002F2F39" w:rsidRDefault="002F2F39" w:rsidP="002F2F39">
      <w:pPr>
        <w:spacing w:line="360" w:lineRule="auto"/>
        <w:rPr>
          <w:rFonts w:ascii="Arial" w:hAnsi="Arial" w:cs="Arial"/>
        </w:rPr>
      </w:pPr>
    </w:p>
    <w:p w14:paraId="43DC15ED" w14:textId="5BC08C75" w:rsidR="0021654C" w:rsidRDefault="00DE7A2D" w:rsidP="00635006">
      <w:pPr>
        <w:pStyle w:val="Heading2"/>
      </w:pPr>
      <w:bookmarkStart w:id="62" w:name="_Toc232607044"/>
      <w:bookmarkStart w:id="63" w:name="_Toc232610035"/>
      <w:bookmarkStart w:id="64" w:name="_Toc232713765"/>
      <w:r>
        <w:t xml:space="preserve">8. </w:t>
      </w:r>
      <w:r w:rsidR="00AB3077">
        <w:t>Marketing Activities</w:t>
      </w:r>
      <w:bookmarkEnd w:id="62"/>
      <w:bookmarkEnd w:id="63"/>
      <w:bookmarkEnd w:id="64"/>
    </w:p>
    <w:p w14:paraId="5F38432F" w14:textId="73EA67DC" w:rsidR="003D64C4" w:rsidRPr="003D64C4" w:rsidRDefault="003D64C4" w:rsidP="003D64C4"/>
    <w:p w14:paraId="4AAE08F3" w14:textId="221A8A94" w:rsidR="002F2F39" w:rsidRDefault="00C90C5D" w:rsidP="00872580">
      <w:pPr>
        <w:spacing w:line="360" w:lineRule="auto"/>
        <w:rPr>
          <w:rFonts w:ascii="Arial" w:hAnsi="Arial" w:cs="Arial"/>
        </w:rPr>
      </w:pPr>
      <w:r w:rsidRPr="00872580">
        <w:rPr>
          <w:rFonts w:ascii="Arial" w:hAnsi="Arial" w:cs="Arial"/>
        </w:rPr>
        <w:t>Sonic Shine applies the 7Ps</w:t>
      </w:r>
      <w:r w:rsidR="000303CC" w:rsidRPr="00872580">
        <w:rPr>
          <w:rFonts w:ascii="Arial" w:hAnsi="Arial" w:cs="Arial"/>
        </w:rPr>
        <w:t xml:space="preserve"> marketing mix (</w:t>
      </w:r>
      <w:r w:rsidR="00F93563" w:rsidRPr="00872580">
        <w:rPr>
          <w:rFonts w:ascii="Arial" w:hAnsi="Arial" w:cs="Arial"/>
        </w:rPr>
        <w:t>Product, Price, Place, Promotion, People,</w:t>
      </w:r>
      <w:r w:rsidR="00B252D5">
        <w:rPr>
          <w:rFonts w:ascii="Arial" w:hAnsi="Arial" w:cs="Arial"/>
        </w:rPr>
        <w:t xml:space="preserve"> </w:t>
      </w:r>
      <w:r w:rsidR="00F93563" w:rsidRPr="00872580">
        <w:rPr>
          <w:rFonts w:ascii="Arial" w:hAnsi="Arial" w:cs="Arial"/>
        </w:rPr>
        <w:t>Process, and Physical)</w:t>
      </w:r>
      <w:r w:rsidR="007B4F22" w:rsidRPr="00872580">
        <w:rPr>
          <w:rFonts w:ascii="Arial" w:hAnsi="Arial" w:cs="Arial"/>
        </w:rPr>
        <w:t xml:space="preserve"> to guide its strategy </w:t>
      </w:r>
      <w:r w:rsidR="007B4F22" w:rsidRPr="00872580">
        <w:rPr>
          <w:rFonts w:ascii="Arial" w:hAnsi="Arial" w:cs="Arial"/>
          <w:highlight w:val="yellow"/>
        </w:rPr>
        <w:t>(Umbrex,2025)</w:t>
      </w:r>
      <w:r w:rsidR="00031278" w:rsidRPr="00872580">
        <w:rPr>
          <w:rFonts w:ascii="Arial" w:hAnsi="Arial" w:cs="Arial"/>
        </w:rPr>
        <w:t>. Marketing is low-cost and Hyper-local, building on the existing word-of-mouth foundation</w:t>
      </w:r>
      <w:r w:rsidR="00E04A43" w:rsidRPr="00872580">
        <w:rPr>
          <w:rFonts w:ascii="Arial" w:hAnsi="Arial" w:cs="Arial"/>
        </w:rPr>
        <w:t>.</w:t>
      </w:r>
    </w:p>
    <w:p w14:paraId="1B007296" w14:textId="70700F14" w:rsidR="00AB1AAA" w:rsidRDefault="009A3ADC" w:rsidP="0087258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framework is essential for service-based start</w:t>
      </w:r>
      <w:r w:rsidR="00781E26">
        <w:rPr>
          <w:rFonts w:ascii="Arial" w:hAnsi="Arial" w:cs="Arial"/>
        </w:rPr>
        <w:t xml:space="preserve">ups to ensure all customers touchpoints are addressed </w:t>
      </w:r>
      <w:r w:rsidR="00781E26" w:rsidRPr="00265DB0">
        <w:rPr>
          <w:rFonts w:ascii="Arial" w:hAnsi="Arial" w:cs="Arial"/>
          <w:highlight w:val="yellow"/>
        </w:rPr>
        <w:t>(Kotler and Arm</w:t>
      </w:r>
      <w:r w:rsidR="00265DB0" w:rsidRPr="00265DB0">
        <w:rPr>
          <w:rFonts w:ascii="Arial" w:hAnsi="Arial" w:cs="Arial"/>
          <w:highlight w:val="yellow"/>
        </w:rPr>
        <w:t>strong, 2024).</w:t>
      </w:r>
    </w:p>
    <w:p w14:paraId="0C280C3D" w14:textId="45BDC001" w:rsidR="00F55087" w:rsidRDefault="00EA2FDC" w:rsidP="00C121D4">
      <w:pPr>
        <w:pStyle w:val="Heading3"/>
        <w:rPr>
          <w:rStyle w:val="Heading3Char"/>
        </w:rPr>
      </w:pPr>
      <w:bookmarkStart w:id="65" w:name="_Toc232607045"/>
      <w:bookmarkStart w:id="66" w:name="_Toc232610036"/>
      <w:r>
        <w:rPr>
          <w:noProof/>
        </w:rPr>
        <w:drawing>
          <wp:anchor distT="0" distB="0" distL="114300" distR="114300" simplePos="0" relativeHeight="251659264" behindDoc="0" locked="0" layoutInCell="1" allowOverlap="1" wp14:anchorId="7D3683E5" wp14:editId="1E3D5372">
            <wp:simplePos x="0" y="0"/>
            <wp:positionH relativeFrom="column">
              <wp:posOffset>3221355</wp:posOffset>
            </wp:positionH>
            <wp:positionV relativeFrom="page">
              <wp:posOffset>4829175</wp:posOffset>
            </wp:positionV>
            <wp:extent cx="2385695" cy="1362075"/>
            <wp:effectExtent l="0" t="0" r="0" b="9525"/>
            <wp:wrapTopAndBottom/>
            <wp:docPr id="109827164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695" cy="1362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A2FDC">
        <w:drawing>
          <wp:anchor distT="0" distB="0" distL="114300" distR="114300" simplePos="0" relativeHeight="251661312" behindDoc="0" locked="0" layoutInCell="1" allowOverlap="1" wp14:anchorId="35591177" wp14:editId="1F5BCDE5">
            <wp:simplePos x="0" y="0"/>
            <wp:positionH relativeFrom="margin">
              <wp:align>left</wp:align>
            </wp:positionH>
            <wp:positionV relativeFrom="page">
              <wp:posOffset>4823541</wp:posOffset>
            </wp:positionV>
            <wp:extent cx="2411730" cy="1374775"/>
            <wp:effectExtent l="0" t="0" r="7620" b="0"/>
            <wp:wrapTopAndBottom/>
            <wp:docPr id="5515765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1730" cy="137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208AD" w:rsidRPr="00C121D4">
        <w:rPr>
          <w:rStyle w:val="Heading3Char"/>
        </w:rPr>
        <w:t>Figure</w:t>
      </w:r>
      <w:r w:rsidR="00C4535E" w:rsidRPr="00C121D4">
        <w:rPr>
          <w:rStyle w:val="Heading3Char"/>
        </w:rPr>
        <w:t xml:space="preserve"> 7: </w:t>
      </w:r>
      <w:r w:rsidR="00B13EE0">
        <w:rPr>
          <w:rStyle w:val="Heading3Char"/>
        </w:rPr>
        <w:t>Marketing activities</w:t>
      </w:r>
    </w:p>
    <w:p w14:paraId="232541BC" w14:textId="03A15ABA" w:rsidR="00C121D4" w:rsidRPr="00C121D4" w:rsidRDefault="00243077" w:rsidP="00EA2FDC">
      <w:r w:rsidRPr="00D50B0D">
        <w:drawing>
          <wp:anchor distT="0" distB="0" distL="114300" distR="114300" simplePos="0" relativeHeight="251662336" behindDoc="0" locked="0" layoutInCell="1" allowOverlap="1" wp14:anchorId="1F1DA593" wp14:editId="02042C1C">
            <wp:simplePos x="0" y="0"/>
            <wp:positionH relativeFrom="margin">
              <wp:posOffset>117475</wp:posOffset>
            </wp:positionH>
            <wp:positionV relativeFrom="page">
              <wp:posOffset>8568690</wp:posOffset>
            </wp:positionV>
            <wp:extent cx="5515610" cy="1562735"/>
            <wp:effectExtent l="0" t="0" r="8890" b="0"/>
            <wp:wrapTopAndBottom/>
            <wp:docPr id="752738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273838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5610" cy="1562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0161B">
        <w:rPr>
          <w:noProof/>
        </w:rPr>
        <w:drawing>
          <wp:anchor distT="0" distB="0" distL="114300" distR="114300" simplePos="0" relativeHeight="251660288" behindDoc="0" locked="0" layoutInCell="1" allowOverlap="1" wp14:anchorId="1D857EEB" wp14:editId="153B47E8">
            <wp:simplePos x="0" y="0"/>
            <wp:positionH relativeFrom="margin">
              <wp:align>center</wp:align>
            </wp:positionH>
            <wp:positionV relativeFrom="paragraph">
              <wp:posOffset>1852172</wp:posOffset>
            </wp:positionV>
            <wp:extent cx="2920181" cy="1830209"/>
            <wp:effectExtent l="0" t="0" r="0" b="0"/>
            <wp:wrapTopAndBottom/>
            <wp:docPr id="253283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283087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0181" cy="183020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E54BC85" w14:textId="77777777" w:rsidR="00F55087" w:rsidRDefault="00F55087" w:rsidP="00DE5E6E">
      <w:pPr>
        <w:pStyle w:val="Heading3"/>
        <w:rPr>
          <w:rStyle w:val="Heading3Char"/>
        </w:rPr>
      </w:pPr>
    </w:p>
    <w:p w14:paraId="2606BE05" w14:textId="776A2685" w:rsidR="005D63BE" w:rsidRDefault="009039FD" w:rsidP="00DE5E6E">
      <w:pPr>
        <w:pStyle w:val="Heading3"/>
        <w:rPr>
          <w:rStyle w:val="Heading3Char"/>
        </w:rPr>
      </w:pPr>
      <w:bookmarkStart w:id="67" w:name="_Toc232713766"/>
      <w:r>
        <w:rPr>
          <w:rStyle w:val="Heading3Char"/>
        </w:rPr>
        <w:t xml:space="preserve">8.1 </w:t>
      </w:r>
      <w:r w:rsidR="005D63BE" w:rsidRPr="00635006">
        <w:rPr>
          <w:rStyle w:val="Heading3Char"/>
        </w:rPr>
        <w:t>Marketing Channels</w:t>
      </w:r>
      <w:bookmarkEnd w:id="65"/>
      <w:bookmarkEnd w:id="66"/>
      <w:bookmarkEnd w:id="67"/>
    </w:p>
    <w:tbl>
      <w:tblPr>
        <w:tblStyle w:val="TableGrid"/>
        <w:tblpPr w:leftFromText="180" w:rightFromText="180" w:vertAnchor="page" w:horzAnchor="margin" w:tblpY="3625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178A7" w14:paraId="185D720D" w14:textId="77777777" w:rsidTr="004178A7">
        <w:tc>
          <w:tcPr>
            <w:tcW w:w="3005" w:type="dxa"/>
            <w:shd w:val="clear" w:color="auto" w:fill="0F4761" w:themeFill="accent1" w:themeFillShade="BF"/>
            <w:vAlign w:val="center"/>
          </w:tcPr>
          <w:p w14:paraId="41FC2527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bookmarkStart w:id="68" w:name="_Toc232713767"/>
            <w:r w:rsidRPr="00995118">
              <w:rPr>
                <w:rFonts w:ascii="Arial" w:hAnsi="Arial" w:cs="Arial"/>
              </w:rPr>
              <w:t>Channel</w:t>
            </w:r>
          </w:p>
        </w:tc>
        <w:tc>
          <w:tcPr>
            <w:tcW w:w="3005" w:type="dxa"/>
            <w:shd w:val="clear" w:color="auto" w:fill="0F4761" w:themeFill="accent1" w:themeFillShade="BF"/>
            <w:vAlign w:val="center"/>
          </w:tcPr>
          <w:p w14:paraId="012A1227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Activity</w:t>
            </w:r>
          </w:p>
        </w:tc>
        <w:tc>
          <w:tcPr>
            <w:tcW w:w="3006" w:type="dxa"/>
            <w:shd w:val="clear" w:color="auto" w:fill="0F4761" w:themeFill="accent1" w:themeFillShade="BF"/>
            <w:vAlign w:val="center"/>
          </w:tcPr>
          <w:p w14:paraId="4607127F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Cost</w:t>
            </w:r>
          </w:p>
        </w:tc>
      </w:tr>
      <w:tr w:rsidR="004178A7" w14:paraId="18CB1FB7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53ED087B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Word of Mouth</w:t>
            </w:r>
          </w:p>
        </w:tc>
        <w:tc>
          <w:tcPr>
            <w:tcW w:w="3005" w:type="dxa"/>
          </w:tcPr>
          <w:p w14:paraId="476B3385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Ask happy clients to referrals; 10% discount for successful referral</w:t>
            </w:r>
          </w:p>
        </w:tc>
        <w:tc>
          <w:tcPr>
            <w:tcW w:w="3006" w:type="dxa"/>
            <w:vAlign w:val="center"/>
          </w:tcPr>
          <w:p w14:paraId="76A4512D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  <w:tr w:rsidR="004178A7" w14:paraId="78DFFBC9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438C6667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Facebook, Instagram, Tik Tok, Nextdoor, …</w:t>
            </w:r>
          </w:p>
        </w:tc>
        <w:tc>
          <w:tcPr>
            <w:tcW w:w="3005" w:type="dxa"/>
          </w:tcPr>
          <w:p w14:paraId="7C415CB9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Post in Bristol Community Groups with before-and-after photos and reels</w:t>
            </w:r>
          </w:p>
        </w:tc>
        <w:tc>
          <w:tcPr>
            <w:tcW w:w="3006" w:type="dxa"/>
            <w:vAlign w:val="center"/>
          </w:tcPr>
          <w:p w14:paraId="728F2734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  <w:tr w:rsidR="004178A7" w14:paraId="63828A6D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43CB3EA3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Google my Business</w:t>
            </w:r>
          </w:p>
        </w:tc>
        <w:tc>
          <w:tcPr>
            <w:tcW w:w="3005" w:type="dxa"/>
          </w:tcPr>
          <w:p w14:paraId="672ECD5A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Free listing to appear in local search (cleaners near me)</w:t>
            </w:r>
          </w:p>
        </w:tc>
        <w:tc>
          <w:tcPr>
            <w:tcW w:w="3006" w:type="dxa"/>
            <w:vAlign w:val="center"/>
          </w:tcPr>
          <w:p w14:paraId="0988E33E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  <w:tr w:rsidR="004178A7" w14:paraId="62996F3B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22056DB0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Leaflet Drop</w:t>
            </w:r>
          </w:p>
        </w:tc>
        <w:tc>
          <w:tcPr>
            <w:tcW w:w="3005" w:type="dxa"/>
          </w:tcPr>
          <w:p w14:paraId="454DB69A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500 leaflets quarterly in target BS postcodes</w:t>
            </w:r>
          </w:p>
        </w:tc>
        <w:tc>
          <w:tcPr>
            <w:tcW w:w="3006" w:type="dxa"/>
            <w:vAlign w:val="center"/>
          </w:tcPr>
          <w:p w14:paraId="51631E97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sym w:font="Symbol" w:char="F07E"/>
            </w:r>
            <w:r w:rsidRPr="002D5434">
              <w:rPr>
                <w:rFonts w:ascii="Arial" w:hAnsi="Arial" w:cs="Arial"/>
                <w:color w:val="0F4761" w:themeColor="accent1" w:themeShade="BF"/>
              </w:rPr>
              <w:t xml:space="preserve"> £40/qtr.</w:t>
            </w:r>
          </w:p>
        </w:tc>
      </w:tr>
      <w:tr w:rsidR="004178A7" w14:paraId="7A97139A" w14:textId="77777777" w:rsidTr="004178A7">
        <w:tc>
          <w:tcPr>
            <w:tcW w:w="3005" w:type="dxa"/>
            <w:shd w:val="clear" w:color="auto" w:fill="DAE9F7" w:themeFill="text2" w:themeFillTint="1A"/>
            <w:vAlign w:val="center"/>
          </w:tcPr>
          <w:p w14:paraId="334D053F" w14:textId="77777777" w:rsidR="004178A7" w:rsidRPr="00995118" w:rsidRDefault="004178A7" w:rsidP="004178A7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Letting Agents (B2B)</w:t>
            </w:r>
          </w:p>
        </w:tc>
        <w:tc>
          <w:tcPr>
            <w:tcW w:w="3005" w:type="dxa"/>
          </w:tcPr>
          <w:p w14:paraId="2CCF216C" w14:textId="77777777" w:rsidR="004178A7" w:rsidRPr="00995118" w:rsidRDefault="004178A7" w:rsidP="004178A7">
            <w:pPr>
              <w:spacing w:line="360" w:lineRule="auto"/>
              <w:rPr>
                <w:rFonts w:ascii="Arial" w:hAnsi="Arial" w:cs="Arial"/>
              </w:rPr>
            </w:pPr>
            <w:r w:rsidRPr="00995118">
              <w:rPr>
                <w:rFonts w:ascii="Arial" w:hAnsi="Arial" w:cs="Arial"/>
              </w:rPr>
              <w:t>Pitch end-of-tenancy package directly to local letting agents</w:t>
            </w:r>
          </w:p>
        </w:tc>
        <w:tc>
          <w:tcPr>
            <w:tcW w:w="3006" w:type="dxa"/>
            <w:vAlign w:val="center"/>
          </w:tcPr>
          <w:p w14:paraId="2141F66A" w14:textId="77777777" w:rsidR="004178A7" w:rsidRPr="002D5434" w:rsidRDefault="004178A7" w:rsidP="004178A7">
            <w:pPr>
              <w:spacing w:line="360" w:lineRule="auto"/>
              <w:jc w:val="center"/>
              <w:rPr>
                <w:rFonts w:ascii="Arial" w:hAnsi="Arial" w:cs="Arial"/>
                <w:color w:val="0F4761" w:themeColor="accent1" w:themeShade="BF"/>
              </w:rPr>
            </w:pPr>
            <w:r w:rsidRPr="002D5434">
              <w:rPr>
                <w:rFonts w:ascii="Arial" w:hAnsi="Arial" w:cs="Arial"/>
                <w:color w:val="0F4761" w:themeColor="accent1" w:themeShade="BF"/>
              </w:rPr>
              <w:t>Free</w:t>
            </w:r>
          </w:p>
        </w:tc>
      </w:tr>
    </w:tbl>
    <w:p w14:paraId="30F70A8F" w14:textId="3C1F267F" w:rsidR="00890A3C" w:rsidRPr="00890A3C" w:rsidRDefault="00890A3C" w:rsidP="00B24384">
      <w:pPr>
        <w:pStyle w:val="Heading3"/>
      </w:pPr>
      <w:r>
        <w:t xml:space="preserve">Figure </w:t>
      </w:r>
      <w:r w:rsidR="00C121D4">
        <w:t>8</w:t>
      </w:r>
      <w:r>
        <w:t>: Marketing Channels</w:t>
      </w:r>
      <w:bookmarkEnd w:id="68"/>
    </w:p>
    <w:p w14:paraId="16EC6841" w14:textId="77777777" w:rsidR="00F55087" w:rsidRDefault="00F55087" w:rsidP="00251DCF">
      <w:pPr>
        <w:spacing w:line="360" w:lineRule="auto"/>
        <w:rPr>
          <w:rFonts w:ascii="Arial" w:hAnsi="Arial" w:cs="Arial"/>
        </w:rPr>
      </w:pPr>
    </w:p>
    <w:p w14:paraId="4591B798" w14:textId="77777777" w:rsidR="004178A7" w:rsidRDefault="004178A7" w:rsidP="00251DCF">
      <w:pPr>
        <w:spacing w:line="360" w:lineRule="auto"/>
        <w:rPr>
          <w:rFonts w:ascii="Arial" w:hAnsi="Arial" w:cs="Arial"/>
        </w:rPr>
      </w:pPr>
    </w:p>
    <w:p w14:paraId="7C5EE925" w14:textId="77777777" w:rsidR="004178A7" w:rsidRPr="00251DCF" w:rsidRDefault="004178A7" w:rsidP="00251DCF">
      <w:pPr>
        <w:spacing w:line="360" w:lineRule="auto"/>
        <w:rPr>
          <w:rFonts w:ascii="Arial" w:hAnsi="Arial" w:cs="Arial"/>
        </w:rPr>
      </w:pPr>
    </w:p>
    <w:p w14:paraId="74E2BF75" w14:textId="1D6B94B9" w:rsidR="005D63BE" w:rsidRDefault="009039FD" w:rsidP="00DE5E6E">
      <w:pPr>
        <w:pStyle w:val="Heading3"/>
        <w:rPr>
          <w:rStyle w:val="Heading3Char"/>
        </w:rPr>
      </w:pPr>
      <w:bookmarkStart w:id="69" w:name="_Toc232607046"/>
      <w:bookmarkStart w:id="70" w:name="_Toc232610037"/>
      <w:bookmarkStart w:id="71" w:name="_Toc232713768"/>
      <w:r>
        <w:rPr>
          <w:rStyle w:val="Heading3Char"/>
        </w:rPr>
        <w:t xml:space="preserve">8.2 </w:t>
      </w:r>
      <w:r w:rsidR="005D63BE" w:rsidRPr="00635006">
        <w:rPr>
          <w:rStyle w:val="Heading3Char"/>
        </w:rPr>
        <w:t>Pricing Strategy</w:t>
      </w:r>
      <w:bookmarkEnd w:id="69"/>
      <w:bookmarkEnd w:id="70"/>
      <w:bookmarkEnd w:id="71"/>
    </w:p>
    <w:p w14:paraId="3D7381BA" w14:textId="77777777" w:rsidR="00231DE6" w:rsidRPr="00231DE6" w:rsidRDefault="00231DE6" w:rsidP="00231DE6"/>
    <w:p w14:paraId="4D55A4F6" w14:textId="77777777" w:rsidR="000A4344" w:rsidRPr="00F72DE1" w:rsidRDefault="000A4344" w:rsidP="000A43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Pricing: £15/hour currently; planned increase to £17/hour after 6 months once reviews are stablished. Handyman jobs quoted individually with a minimum call-out of £35.</w:t>
      </w:r>
    </w:p>
    <w:p w14:paraId="4696440F" w14:textId="77777777" w:rsidR="005B0381" w:rsidRPr="00251DCF" w:rsidRDefault="005B0381" w:rsidP="00251DCF">
      <w:pPr>
        <w:spacing w:line="360" w:lineRule="auto"/>
        <w:rPr>
          <w:rFonts w:ascii="Arial" w:hAnsi="Arial" w:cs="Arial"/>
        </w:rPr>
      </w:pPr>
    </w:p>
    <w:p w14:paraId="5B38BD14" w14:textId="35A66D37" w:rsidR="0070721F" w:rsidRDefault="00DE7A2D" w:rsidP="00635006">
      <w:pPr>
        <w:pStyle w:val="Heading2"/>
      </w:pPr>
      <w:bookmarkStart w:id="72" w:name="_Toc232607047"/>
      <w:bookmarkStart w:id="73" w:name="_Toc232610038"/>
      <w:bookmarkStart w:id="74" w:name="_Toc232713769"/>
      <w:r>
        <w:lastRenderedPageBreak/>
        <w:t xml:space="preserve">9. </w:t>
      </w:r>
      <w:r w:rsidR="00AB3077">
        <w:t xml:space="preserve">Market </w:t>
      </w:r>
      <w:r w:rsidR="00344BD4">
        <w:t>Research</w:t>
      </w:r>
      <w:bookmarkEnd w:id="72"/>
      <w:bookmarkEnd w:id="73"/>
      <w:bookmarkEnd w:id="74"/>
    </w:p>
    <w:p w14:paraId="36454705" w14:textId="05A59624" w:rsidR="0070721F" w:rsidRDefault="009039FD" w:rsidP="00635006">
      <w:pPr>
        <w:pStyle w:val="Heading3"/>
      </w:pPr>
      <w:bookmarkStart w:id="75" w:name="_Toc232607048"/>
      <w:bookmarkStart w:id="76" w:name="_Toc232610039"/>
      <w:bookmarkStart w:id="77" w:name="_Toc232713770"/>
      <w:r>
        <w:t xml:space="preserve">9.1 </w:t>
      </w:r>
      <w:r w:rsidR="00F42DD6">
        <w:t xml:space="preserve">Primary </w:t>
      </w:r>
      <w:r w:rsidR="00344BD4">
        <w:t>Research</w:t>
      </w:r>
      <w:bookmarkEnd w:id="75"/>
      <w:bookmarkEnd w:id="76"/>
      <w:bookmarkEnd w:id="77"/>
    </w:p>
    <w:p w14:paraId="2CFBD613" w14:textId="7E109EB5" w:rsidR="00493EBE" w:rsidRPr="00520AD1" w:rsidRDefault="00717B3A" w:rsidP="00520AD1">
      <w:pPr>
        <w:spacing w:line="360" w:lineRule="auto"/>
        <w:rPr>
          <w:rFonts w:ascii="Arial" w:hAnsi="Arial" w:cs="Arial"/>
        </w:rPr>
      </w:pPr>
      <w:r w:rsidRPr="00520AD1">
        <w:rPr>
          <w:rFonts w:ascii="Arial" w:hAnsi="Arial" w:cs="Arial"/>
        </w:rPr>
        <w:t xml:space="preserve">A structured Survey was Carried out with 15 </w:t>
      </w:r>
      <w:r w:rsidR="007D795B" w:rsidRPr="00520AD1">
        <w:rPr>
          <w:rFonts w:ascii="Arial" w:hAnsi="Arial" w:cs="Arial"/>
        </w:rPr>
        <w:t>respondents,</w:t>
      </w:r>
      <w:r w:rsidR="009111BA" w:rsidRPr="00520AD1">
        <w:rPr>
          <w:rFonts w:ascii="Arial" w:hAnsi="Arial" w:cs="Arial"/>
        </w:rPr>
        <w:t xml:space="preserve"> and the result</w:t>
      </w:r>
      <w:r w:rsidR="007D795B" w:rsidRPr="00520AD1">
        <w:rPr>
          <w:rFonts w:ascii="Arial" w:hAnsi="Arial" w:cs="Arial"/>
        </w:rPr>
        <w:t xml:space="preserve"> directly validate Sonic Shine’s Model.</w:t>
      </w:r>
    </w:p>
    <w:p w14:paraId="68B0338A" w14:textId="3D3A2C4E" w:rsidR="00493EBE" w:rsidRDefault="00B06F6C" w:rsidP="00B24384">
      <w:pPr>
        <w:pStyle w:val="Heading3"/>
      </w:pPr>
      <w:bookmarkStart w:id="78" w:name="_Toc232713771"/>
      <w:r>
        <w:t xml:space="preserve">Figure </w:t>
      </w:r>
      <w:r w:rsidR="00C121D4">
        <w:t>9</w:t>
      </w:r>
      <w:r>
        <w:t>: Survey answer analysis</w:t>
      </w:r>
      <w:bookmarkEnd w:id="78"/>
    </w:p>
    <w:tbl>
      <w:tblPr>
        <w:tblW w:w="9320" w:type="dxa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2212"/>
        <w:gridCol w:w="415"/>
        <w:gridCol w:w="6693"/>
      </w:tblGrid>
      <w:tr w:rsidR="00B93AD9" w14:paraId="39106376" w14:textId="79006AE7" w:rsidTr="00E4507C">
        <w:trPr>
          <w:trHeight w:val="645"/>
        </w:trPr>
        <w:tc>
          <w:tcPr>
            <w:tcW w:w="2627" w:type="dxa"/>
            <w:gridSpan w:val="2"/>
            <w:shd w:val="clear" w:color="auto" w:fill="0F4761" w:themeFill="accent1" w:themeFillShade="BF"/>
            <w:vAlign w:val="center"/>
          </w:tcPr>
          <w:p w14:paraId="4CE99BF2" w14:textId="41A7217A" w:rsidR="00B93AD9" w:rsidRDefault="00FD5E37" w:rsidP="00E4507C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QUESTIONS</w:t>
            </w:r>
          </w:p>
        </w:tc>
        <w:tc>
          <w:tcPr>
            <w:tcW w:w="6693" w:type="dxa"/>
            <w:shd w:val="clear" w:color="auto" w:fill="0F4761" w:themeFill="accent1" w:themeFillShade="BF"/>
            <w:vAlign w:val="center"/>
          </w:tcPr>
          <w:p w14:paraId="20120958" w14:textId="67B1B92F" w:rsidR="00FD5E37" w:rsidRDefault="00FD5E37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FINDINGS</w:t>
            </w:r>
          </w:p>
        </w:tc>
      </w:tr>
      <w:tr w:rsidR="00B93AD9" w14:paraId="3DDD701E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12270FA2" w14:textId="47462C29" w:rsidR="00B93AD9" w:rsidRDefault="00730774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Preferred rate?</w:t>
            </w:r>
          </w:p>
        </w:tc>
        <w:tc>
          <w:tcPr>
            <w:tcW w:w="6693" w:type="dxa"/>
            <w:vAlign w:val="center"/>
          </w:tcPr>
          <w:p w14:paraId="7F8F7737" w14:textId="20073C7B" w:rsidR="00B93AD9" w:rsidRDefault="00A14965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Current pricing confirmed, increase </w:t>
            </w:r>
            <w:r w:rsidR="00A76A5E">
              <w:rPr>
                <w:rFonts w:ascii="Arial" w:hAnsi="Arial" w:cs="Arial"/>
              </w:rPr>
              <w:t>supported</w:t>
            </w:r>
          </w:p>
        </w:tc>
      </w:tr>
      <w:tr w:rsidR="00B93AD9" w14:paraId="46CE8C82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75653CE9" w14:textId="1310811E" w:rsidR="00B93AD9" w:rsidRDefault="00730774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Top services wanted?</w:t>
            </w:r>
          </w:p>
        </w:tc>
        <w:tc>
          <w:tcPr>
            <w:tcW w:w="6693" w:type="dxa"/>
            <w:vAlign w:val="center"/>
          </w:tcPr>
          <w:p w14:paraId="47DEBB91" w14:textId="26171761" w:rsidR="00B93AD9" w:rsidRDefault="00A76A5E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Deep cleaning</w:t>
            </w:r>
            <w:r w:rsidR="0044001C">
              <w:rPr>
                <w:rFonts w:ascii="Arial" w:hAnsi="Arial" w:cs="Arial"/>
              </w:rPr>
              <w:t xml:space="preserve"> (8/15)</w:t>
            </w:r>
            <w:r>
              <w:rPr>
                <w:rFonts w:ascii="Arial" w:hAnsi="Arial" w:cs="Arial"/>
              </w:rPr>
              <w:t>, regular cleaning, end-of-tenancy and combined service</w:t>
            </w:r>
            <w:r w:rsidR="0044001C">
              <w:rPr>
                <w:rFonts w:ascii="Arial" w:hAnsi="Arial" w:cs="Arial"/>
              </w:rPr>
              <w:t xml:space="preserve"> (5/15 each).</w:t>
            </w:r>
          </w:p>
        </w:tc>
      </w:tr>
      <w:tr w:rsidR="00B93AD9" w14:paraId="590E6CDF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30868596" w14:textId="6D3A4CBD" w:rsidR="00B93AD9" w:rsidRDefault="00730774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Local vs </w:t>
            </w:r>
            <w:proofErr w:type="gramStart"/>
            <w:r>
              <w:rPr>
                <w:rFonts w:ascii="Arial" w:hAnsi="Arial" w:cs="Arial"/>
              </w:rPr>
              <w:t>Large</w:t>
            </w:r>
            <w:proofErr w:type="gramEnd"/>
            <w:r>
              <w:rPr>
                <w:rFonts w:ascii="Arial" w:hAnsi="Arial" w:cs="Arial"/>
              </w:rPr>
              <w:t xml:space="preserve"> company</w:t>
            </w:r>
          </w:p>
        </w:tc>
        <w:tc>
          <w:tcPr>
            <w:tcW w:w="6693" w:type="dxa"/>
            <w:vAlign w:val="center"/>
          </w:tcPr>
          <w:p w14:paraId="33BF9D9D" w14:textId="03A42ABC" w:rsidR="00B93AD9" w:rsidRDefault="0044001C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60%</w:t>
            </w:r>
            <w:r w:rsidR="00913208">
              <w:rPr>
                <w:rFonts w:ascii="Arial" w:hAnsi="Arial" w:cs="Arial"/>
              </w:rPr>
              <w:t xml:space="preserve"> prefer local independent business, directly favour Sonic Shine</w:t>
            </w:r>
          </w:p>
        </w:tc>
      </w:tr>
      <w:tr w:rsidR="00B93AD9" w14:paraId="0BAEEDA4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1DB8D517" w14:textId="1220BE5B" w:rsidR="00B93AD9" w:rsidRDefault="0040505B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Same person each visit?</w:t>
            </w:r>
          </w:p>
        </w:tc>
        <w:tc>
          <w:tcPr>
            <w:tcW w:w="6693" w:type="dxa"/>
            <w:vAlign w:val="center"/>
          </w:tcPr>
          <w:p w14:paraId="56D38555" w14:textId="627B8D86" w:rsidR="00B93AD9" w:rsidRDefault="001C1926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80% dais extremely or somewhat important</w:t>
            </w:r>
            <w:r w:rsidR="00EC565F">
              <w:rPr>
                <w:rFonts w:ascii="Arial" w:hAnsi="Arial" w:cs="Arial"/>
              </w:rPr>
              <w:t>, key advantage of Sole Trader model</w:t>
            </w:r>
          </w:p>
        </w:tc>
      </w:tr>
      <w:tr w:rsidR="00B93AD9" w14:paraId="2F123FF5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56D44236" w14:textId="2B9B7804" w:rsidR="00B93AD9" w:rsidRDefault="0040505B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Pay more for what?</w:t>
            </w:r>
          </w:p>
        </w:tc>
        <w:tc>
          <w:tcPr>
            <w:tcW w:w="6693" w:type="dxa"/>
            <w:vAlign w:val="center"/>
          </w:tcPr>
          <w:p w14:paraId="27FCFA12" w14:textId="42AA5236" w:rsidR="00B93AD9" w:rsidRDefault="00EC565F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Fully insured (7/15) and combined cleaning and Handyman (7/15)</w:t>
            </w:r>
            <w:r w:rsidR="009E5A59">
              <w:rPr>
                <w:rFonts w:ascii="Arial" w:hAnsi="Arial" w:cs="Arial"/>
              </w:rPr>
              <w:t>, both are Sonic Shine’s core offer.</w:t>
            </w:r>
          </w:p>
        </w:tc>
      </w:tr>
      <w:tr w:rsidR="00B93AD9" w14:paraId="636C74CA" w14:textId="77777777" w:rsidTr="00E4507C">
        <w:trPr>
          <w:trHeight w:val="645"/>
        </w:trPr>
        <w:tc>
          <w:tcPr>
            <w:tcW w:w="2627" w:type="dxa"/>
            <w:gridSpan w:val="2"/>
            <w:shd w:val="clear" w:color="auto" w:fill="DAE9F7" w:themeFill="text2" w:themeFillTint="1A"/>
            <w:vAlign w:val="center"/>
          </w:tcPr>
          <w:p w14:paraId="3630A92C" w14:textId="5FC277B4" w:rsidR="00B93AD9" w:rsidRDefault="00A14965" w:rsidP="00E4507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Most important quality?</w:t>
            </w:r>
          </w:p>
        </w:tc>
        <w:tc>
          <w:tcPr>
            <w:tcW w:w="6693" w:type="dxa"/>
            <w:vAlign w:val="center"/>
          </w:tcPr>
          <w:p w14:paraId="03D6D315" w14:textId="6E42ECFD" w:rsidR="00B93AD9" w:rsidRDefault="009E5A59" w:rsidP="00E4507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C102F4">
              <w:rPr>
                <w:rFonts w:ascii="Arial" w:hAnsi="Arial" w:cs="Arial"/>
              </w:rPr>
              <w:t>ru</w:t>
            </w:r>
            <w:r>
              <w:rPr>
                <w:rFonts w:ascii="Arial" w:hAnsi="Arial" w:cs="Arial"/>
              </w:rPr>
              <w:t>st, honestly, reliability</w:t>
            </w:r>
            <w:r w:rsidR="00C102F4">
              <w:rPr>
                <w:rFonts w:ascii="Arial" w:hAnsi="Arial" w:cs="Arial"/>
              </w:rPr>
              <w:t>, cited by nearly all respondents, ahead of price</w:t>
            </w:r>
            <w:r w:rsidR="00E4507C">
              <w:rPr>
                <w:rFonts w:ascii="Arial" w:hAnsi="Arial" w:cs="Arial"/>
              </w:rPr>
              <w:t>.</w:t>
            </w:r>
          </w:p>
        </w:tc>
      </w:tr>
      <w:tr w:rsidR="00B93AD9" w14:paraId="10D4409C" w14:textId="77777777" w:rsidTr="00B93AD9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gridAfter w:val="2"/>
          <w:wAfter w:w="7108" w:type="dxa"/>
          <w:trHeight w:val="100"/>
        </w:trPr>
        <w:tc>
          <w:tcPr>
            <w:tcW w:w="2212" w:type="dxa"/>
          </w:tcPr>
          <w:p w14:paraId="044CC954" w14:textId="77777777" w:rsidR="00B93AD9" w:rsidRDefault="00B93AD9" w:rsidP="00B93AD9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6FFE8742" w14:textId="4D8CCF3B" w:rsidR="00E22F1C" w:rsidRPr="008B1FD6" w:rsidRDefault="0034453F" w:rsidP="008B1FD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B1FD6">
        <w:rPr>
          <w:rFonts w:ascii="Arial" w:hAnsi="Arial" w:cs="Arial"/>
        </w:rPr>
        <w:t xml:space="preserve">“Quality of service and </w:t>
      </w:r>
      <w:r w:rsidR="001339D4" w:rsidRPr="008B1FD6">
        <w:rPr>
          <w:rFonts w:ascii="Arial" w:hAnsi="Arial" w:cs="Arial"/>
        </w:rPr>
        <w:t>someone you</w:t>
      </w:r>
      <w:r w:rsidRPr="008B1FD6">
        <w:rPr>
          <w:rFonts w:ascii="Arial" w:hAnsi="Arial" w:cs="Arial"/>
        </w:rPr>
        <w:t xml:space="preserve"> can trust since you are giving them access to your house”</w:t>
      </w:r>
      <w:r w:rsidR="0056495F" w:rsidRPr="008B1FD6">
        <w:rPr>
          <w:rFonts w:ascii="Arial" w:hAnsi="Arial" w:cs="Arial"/>
        </w:rPr>
        <w:t>.</w:t>
      </w:r>
    </w:p>
    <w:p w14:paraId="7C5B0595" w14:textId="33B2254C" w:rsidR="0056495F" w:rsidRPr="008B1FD6" w:rsidRDefault="0056495F" w:rsidP="008B1FD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B1FD6">
        <w:rPr>
          <w:rFonts w:ascii="Arial" w:hAnsi="Arial" w:cs="Arial"/>
        </w:rPr>
        <w:t>“Trust, honestly, reliability, flexibility”.</w:t>
      </w:r>
    </w:p>
    <w:p w14:paraId="0864A2C0" w14:textId="2B2694AB" w:rsidR="00A01797" w:rsidRPr="008B1FD6" w:rsidRDefault="001339D4" w:rsidP="008B1FD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8B1FD6">
        <w:rPr>
          <w:rFonts w:ascii="Arial" w:hAnsi="Arial" w:cs="Arial"/>
        </w:rPr>
        <w:t>“Respondent tip</w:t>
      </w:r>
      <w:r w:rsidR="008B1FD6" w:rsidRPr="008B1FD6">
        <w:rPr>
          <w:rFonts w:ascii="Arial" w:hAnsi="Arial" w:cs="Arial"/>
        </w:rPr>
        <w:t>:” Picture</w:t>
      </w:r>
      <w:r w:rsidRPr="008B1FD6">
        <w:rPr>
          <w:rFonts w:ascii="Arial" w:hAnsi="Arial" w:cs="Arial"/>
        </w:rPr>
        <w:t xml:space="preserve"> of the pre and end job”</w:t>
      </w:r>
      <w:r w:rsidR="008B1FD6" w:rsidRPr="008B1FD6">
        <w:rPr>
          <w:rFonts w:ascii="Arial" w:hAnsi="Arial" w:cs="Arial"/>
        </w:rPr>
        <w:t>, before and after photos adopted as a social media strategy.</w:t>
      </w:r>
    </w:p>
    <w:p w14:paraId="515D2FD7" w14:textId="32A8BA4B" w:rsidR="0070721F" w:rsidRDefault="009039FD" w:rsidP="00635006">
      <w:pPr>
        <w:pStyle w:val="Heading3"/>
      </w:pPr>
      <w:bookmarkStart w:id="79" w:name="_Toc232607049"/>
      <w:bookmarkStart w:id="80" w:name="_Toc232610040"/>
      <w:bookmarkStart w:id="81" w:name="_Toc232713772"/>
      <w:r>
        <w:t xml:space="preserve">9.2 </w:t>
      </w:r>
      <w:r w:rsidR="00344BD4">
        <w:t>Secondary Research</w:t>
      </w:r>
      <w:bookmarkEnd w:id="79"/>
      <w:bookmarkEnd w:id="80"/>
      <w:bookmarkEnd w:id="81"/>
    </w:p>
    <w:p w14:paraId="46D23C98" w14:textId="096E923C" w:rsidR="008B1FD6" w:rsidRPr="008B1FD6" w:rsidRDefault="00820F25" w:rsidP="008B1F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Uk cleaning industry was valued at </w:t>
      </w:r>
      <w:r w:rsidR="00E003AF">
        <w:rPr>
          <w:rFonts w:ascii="Arial" w:hAnsi="Arial" w:cs="Arial"/>
        </w:rPr>
        <w:t xml:space="preserve">£9.8 bn in 2024 </w:t>
      </w:r>
      <w:r w:rsidR="00E003AF" w:rsidRPr="006F1F32">
        <w:rPr>
          <w:rFonts w:ascii="Arial" w:hAnsi="Arial" w:cs="Arial"/>
          <w:highlight w:val="yellow"/>
        </w:rPr>
        <w:t>(IBISW</w:t>
      </w:r>
      <w:r w:rsidR="006F1F32" w:rsidRPr="006F1F32">
        <w:rPr>
          <w:rFonts w:ascii="Arial" w:hAnsi="Arial" w:cs="Arial"/>
          <w:highlight w:val="yellow"/>
        </w:rPr>
        <w:t>o</w:t>
      </w:r>
      <w:r w:rsidR="00E003AF" w:rsidRPr="006F1F32">
        <w:rPr>
          <w:rFonts w:ascii="Arial" w:hAnsi="Arial" w:cs="Arial"/>
          <w:highlight w:val="yellow"/>
        </w:rPr>
        <w:t>rld, 2024</w:t>
      </w:r>
      <w:r w:rsidR="00E003AF">
        <w:rPr>
          <w:rFonts w:ascii="Arial" w:hAnsi="Arial" w:cs="Arial"/>
        </w:rPr>
        <w:t>)</w:t>
      </w:r>
      <w:r w:rsidR="006F1F32">
        <w:rPr>
          <w:rFonts w:ascii="Arial" w:hAnsi="Arial" w:cs="Arial"/>
        </w:rPr>
        <w:t xml:space="preserve"> and it forecast to grow 11.22% by 2029 </w:t>
      </w:r>
      <w:r w:rsidR="006F1F32" w:rsidRPr="006F1F32">
        <w:rPr>
          <w:rFonts w:ascii="Arial" w:hAnsi="Arial" w:cs="Arial"/>
          <w:highlight w:val="yellow"/>
        </w:rPr>
        <w:t xml:space="preserve">(Statista,2025). </w:t>
      </w:r>
      <w:r w:rsidR="006F1F32">
        <w:rPr>
          <w:rFonts w:ascii="Arial" w:hAnsi="Arial" w:cs="Arial"/>
        </w:rPr>
        <w:t>Bristol</w:t>
      </w:r>
      <w:r w:rsidR="008811E1">
        <w:rPr>
          <w:rFonts w:ascii="Arial" w:hAnsi="Arial" w:cs="Arial"/>
        </w:rPr>
        <w:t xml:space="preserve"> has</w:t>
      </w:r>
      <w:r w:rsidR="00FB3581">
        <w:rPr>
          <w:rFonts w:ascii="Arial" w:hAnsi="Arial" w:cs="Arial"/>
        </w:rPr>
        <w:t xml:space="preserve"> 26,574 SMEs and 494,000 residents, with private renters spending 44.6% of income</w:t>
      </w:r>
      <w:r w:rsidR="002B6A63">
        <w:rPr>
          <w:rFonts w:ascii="Arial" w:hAnsi="Arial" w:cs="Arial"/>
        </w:rPr>
        <w:t xml:space="preserve"> on rent (ONS,2025), creating sustained demand for property maintena</w:t>
      </w:r>
      <w:r w:rsidR="00623766">
        <w:rPr>
          <w:rFonts w:ascii="Arial" w:hAnsi="Arial" w:cs="Arial"/>
        </w:rPr>
        <w:t>nce.</w:t>
      </w:r>
    </w:p>
    <w:p w14:paraId="74B02F0E" w14:textId="77777777" w:rsidR="008B1FD6" w:rsidRPr="008B1FD6" w:rsidRDefault="008B1FD6" w:rsidP="008B1FD6"/>
    <w:p w14:paraId="545ECAC7" w14:textId="2A93810D" w:rsidR="004A017B" w:rsidRDefault="009039FD" w:rsidP="00635006">
      <w:pPr>
        <w:pStyle w:val="Heading3"/>
      </w:pPr>
      <w:bookmarkStart w:id="82" w:name="_Toc232607050"/>
      <w:bookmarkStart w:id="83" w:name="_Toc232610041"/>
      <w:bookmarkStart w:id="84" w:name="_Toc232713773"/>
      <w:r>
        <w:lastRenderedPageBreak/>
        <w:t xml:space="preserve">9.3 </w:t>
      </w:r>
      <w:r w:rsidR="004A017B">
        <w:t>Target Market</w:t>
      </w:r>
      <w:bookmarkEnd w:id="82"/>
      <w:bookmarkEnd w:id="83"/>
      <w:bookmarkEnd w:id="84"/>
    </w:p>
    <w:p w14:paraId="3B6B7A51" w14:textId="77777777" w:rsidR="00092297" w:rsidRPr="00092297" w:rsidRDefault="00092297" w:rsidP="00092297"/>
    <w:p w14:paraId="7DEA4BFA" w14:textId="2DCF3000" w:rsidR="00026794" w:rsidRPr="00C43858" w:rsidRDefault="00ED7081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>Homeowner</w:t>
      </w:r>
      <w:r w:rsidR="00D12885">
        <w:rPr>
          <w:rFonts w:ascii="Arial" w:hAnsi="Arial" w:cs="Arial"/>
        </w:rPr>
        <w:t>s</w:t>
      </w:r>
      <w:r w:rsidRPr="00C43858">
        <w:rPr>
          <w:rFonts w:ascii="Arial" w:hAnsi="Arial" w:cs="Arial"/>
        </w:rPr>
        <w:t xml:space="preserve"> aged 30-65 in central/South Bristol with disposable income</w:t>
      </w:r>
      <w:r w:rsidR="00C43858" w:rsidRPr="00C43858">
        <w:rPr>
          <w:rFonts w:ascii="Arial" w:hAnsi="Arial" w:cs="Arial"/>
        </w:rPr>
        <w:t>.</w:t>
      </w:r>
    </w:p>
    <w:p w14:paraId="46FAEE9A" w14:textId="6BDEE6AB" w:rsidR="00ED7081" w:rsidRPr="00C43858" w:rsidRDefault="00ED7081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>Landlords with rental properties requiri</w:t>
      </w:r>
      <w:r w:rsidR="003968F8" w:rsidRPr="00C43858">
        <w:rPr>
          <w:rFonts w:ascii="Arial" w:hAnsi="Arial" w:cs="Arial"/>
        </w:rPr>
        <w:t>ng regular or end-of-tenancy cleans.</w:t>
      </w:r>
    </w:p>
    <w:p w14:paraId="0C36DFFE" w14:textId="16A991FE" w:rsidR="003968F8" w:rsidRPr="00C43858" w:rsidRDefault="003968F8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>Small business owners needing regular commercial premises cleaning</w:t>
      </w:r>
      <w:r w:rsidR="00C43858" w:rsidRPr="00C43858">
        <w:rPr>
          <w:rFonts w:ascii="Arial" w:hAnsi="Arial" w:cs="Arial"/>
        </w:rPr>
        <w:t>.</w:t>
      </w:r>
    </w:p>
    <w:p w14:paraId="69D074BB" w14:textId="7881626B" w:rsidR="003968F8" w:rsidRPr="00C43858" w:rsidRDefault="003968F8" w:rsidP="00C43858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C43858">
        <w:rPr>
          <w:rFonts w:ascii="Arial" w:hAnsi="Arial" w:cs="Arial"/>
        </w:rPr>
        <w:t xml:space="preserve">Time-poor professionals </w:t>
      </w:r>
      <w:r w:rsidR="00C43858" w:rsidRPr="00C43858">
        <w:rPr>
          <w:rFonts w:ascii="Arial" w:hAnsi="Arial" w:cs="Arial"/>
        </w:rPr>
        <w:t>wanting regular maintenance packages.</w:t>
      </w:r>
    </w:p>
    <w:p w14:paraId="10842E37" w14:textId="77777777" w:rsidR="00A80D19" w:rsidRPr="00026794" w:rsidRDefault="00A80D19" w:rsidP="00026794"/>
    <w:p w14:paraId="4BDC24A8" w14:textId="008FAD2B" w:rsidR="00AB3077" w:rsidRDefault="00DE7A2D" w:rsidP="00635006">
      <w:pPr>
        <w:pStyle w:val="Heading2"/>
      </w:pPr>
      <w:bookmarkStart w:id="85" w:name="_Toc232607051"/>
      <w:bookmarkStart w:id="86" w:name="_Toc232610042"/>
      <w:bookmarkStart w:id="87" w:name="_Toc232713774"/>
      <w:r>
        <w:t xml:space="preserve">10. </w:t>
      </w:r>
      <w:r w:rsidR="00E9155A">
        <w:t>Financial Resources &amp;</w:t>
      </w:r>
      <w:r w:rsidR="004A017B">
        <w:t xml:space="preserve"> </w:t>
      </w:r>
      <w:r w:rsidR="00E9155A">
        <w:t>Cash Flow Forecast</w:t>
      </w:r>
      <w:bookmarkEnd w:id="85"/>
      <w:bookmarkEnd w:id="86"/>
      <w:bookmarkEnd w:id="87"/>
    </w:p>
    <w:p w14:paraId="057345A8" w14:textId="2D7ACB2C" w:rsidR="00A15908" w:rsidRDefault="00A15908" w:rsidP="001941C8">
      <w:pPr>
        <w:pStyle w:val="Heading3"/>
      </w:pPr>
      <w:bookmarkStart w:id="88" w:name="_Toc232713775"/>
      <w:r w:rsidRPr="001941C8">
        <w:t xml:space="preserve">10.1 </w:t>
      </w:r>
      <w:r w:rsidR="001941C8" w:rsidRPr="001941C8">
        <w:t>Start-up Costs</w:t>
      </w:r>
      <w:bookmarkEnd w:id="88"/>
    </w:p>
    <w:p w14:paraId="6438BBE1" w14:textId="449831FB" w:rsidR="00B06F6C" w:rsidRDefault="00B06F6C" w:rsidP="00B24384">
      <w:pPr>
        <w:pStyle w:val="Heading3"/>
      </w:pPr>
      <w:bookmarkStart w:id="89" w:name="_Toc232713776"/>
      <w:r>
        <w:t>Figure</w:t>
      </w:r>
      <w:r w:rsidR="00571B25">
        <w:t xml:space="preserve"> </w:t>
      </w:r>
      <w:r w:rsidR="00C121D4">
        <w:t>10</w:t>
      </w:r>
      <w:r w:rsidR="00571B25">
        <w:t>: Star-up Analysis</w:t>
      </w:r>
      <w:bookmarkEnd w:id="89"/>
    </w:p>
    <w:p w14:paraId="1F1AC779" w14:textId="77777777" w:rsidR="00520AD1" w:rsidRPr="00520AD1" w:rsidRDefault="00520AD1" w:rsidP="00520AD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91"/>
        <w:gridCol w:w="2925"/>
      </w:tblGrid>
      <w:tr w:rsidR="005433A9" w14:paraId="4D991180" w14:textId="77777777" w:rsidTr="0012529A">
        <w:tc>
          <w:tcPr>
            <w:tcW w:w="6091" w:type="dxa"/>
            <w:shd w:val="clear" w:color="auto" w:fill="074F6A" w:themeFill="accent4" w:themeFillShade="80"/>
          </w:tcPr>
          <w:p w14:paraId="20E5401D" w14:textId="39F083AB" w:rsidR="005433A9" w:rsidRPr="0012529A" w:rsidRDefault="004E2679" w:rsidP="00A8684A">
            <w:pPr>
              <w:spacing w:line="360" w:lineRule="auto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2529A">
              <w:rPr>
                <w:rFonts w:ascii="Arial" w:hAnsi="Arial" w:cs="Arial"/>
                <w:b/>
                <w:bCs/>
                <w:color w:val="FFFFFF" w:themeColor="background1"/>
              </w:rPr>
              <w:t>ITEM</w:t>
            </w:r>
          </w:p>
        </w:tc>
        <w:tc>
          <w:tcPr>
            <w:tcW w:w="2925" w:type="dxa"/>
            <w:shd w:val="clear" w:color="auto" w:fill="074F6A" w:themeFill="accent4" w:themeFillShade="80"/>
          </w:tcPr>
          <w:p w14:paraId="15D954DB" w14:textId="55A69125" w:rsidR="005433A9" w:rsidRPr="0012529A" w:rsidRDefault="004E2679" w:rsidP="00A8684A">
            <w:pPr>
              <w:spacing w:line="360" w:lineRule="auto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2529A">
              <w:rPr>
                <w:rFonts w:ascii="Arial" w:hAnsi="Arial" w:cs="Arial"/>
                <w:b/>
                <w:bCs/>
                <w:color w:val="FFFFFF" w:themeColor="background1"/>
              </w:rPr>
              <w:t>ESTIMATED COST (£)</w:t>
            </w:r>
          </w:p>
        </w:tc>
      </w:tr>
      <w:tr w:rsidR="005433A9" w14:paraId="3C53D7B0" w14:textId="77777777" w:rsidTr="005433A9">
        <w:tc>
          <w:tcPr>
            <w:tcW w:w="6091" w:type="dxa"/>
          </w:tcPr>
          <w:p w14:paraId="04414155" w14:textId="4FD8C396" w:rsidR="005433A9" w:rsidRDefault="004E2679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Cleaning equip</w:t>
            </w:r>
            <w:r w:rsidR="000D78B7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>ent</w:t>
            </w:r>
            <w:r w:rsidR="000D78B7">
              <w:rPr>
                <w:rFonts w:ascii="Arial" w:hAnsi="Arial" w:cs="Arial"/>
              </w:rPr>
              <w:t xml:space="preserve"> </w:t>
            </w:r>
            <w:r w:rsidR="00597A64">
              <w:rPr>
                <w:rFonts w:ascii="Arial" w:hAnsi="Arial" w:cs="Arial"/>
              </w:rPr>
              <w:t>(If not already owned)</w:t>
            </w:r>
          </w:p>
        </w:tc>
        <w:tc>
          <w:tcPr>
            <w:tcW w:w="2925" w:type="dxa"/>
          </w:tcPr>
          <w:p w14:paraId="56740796" w14:textId="04CAB327" w:rsidR="009B5883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0</w:t>
            </w:r>
          </w:p>
        </w:tc>
      </w:tr>
      <w:tr w:rsidR="005433A9" w14:paraId="48F20BA7" w14:textId="77777777" w:rsidTr="005433A9">
        <w:tc>
          <w:tcPr>
            <w:tcW w:w="6091" w:type="dxa"/>
          </w:tcPr>
          <w:p w14:paraId="77865EBD" w14:textId="14883E41" w:rsidR="005433A9" w:rsidRDefault="000D78B7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Professional cleaning products (Initial stock)</w:t>
            </w:r>
          </w:p>
        </w:tc>
        <w:tc>
          <w:tcPr>
            <w:tcW w:w="2925" w:type="dxa"/>
          </w:tcPr>
          <w:p w14:paraId="78ED76C3" w14:textId="6F479AF5" w:rsidR="00B664E6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B664E6">
              <w:rPr>
                <w:rFonts w:ascii="Arial" w:hAnsi="Arial" w:cs="Arial"/>
              </w:rPr>
              <w:t>50</w:t>
            </w:r>
          </w:p>
        </w:tc>
      </w:tr>
      <w:tr w:rsidR="005433A9" w14:paraId="5FF011E2" w14:textId="77777777" w:rsidTr="005433A9">
        <w:tc>
          <w:tcPr>
            <w:tcW w:w="6091" w:type="dxa"/>
          </w:tcPr>
          <w:p w14:paraId="08B5E667" w14:textId="182B2591" w:rsidR="005433A9" w:rsidRDefault="00597A64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Basic Handyman tools (If not already owned)</w:t>
            </w:r>
          </w:p>
        </w:tc>
        <w:tc>
          <w:tcPr>
            <w:tcW w:w="2925" w:type="dxa"/>
          </w:tcPr>
          <w:p w14:paraId="4554C400" w14:textId="2910A743" w:rsidR="005433A9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0</w:t>
            </w:r>
          </w:p>
        </w:tc>
      </w:tr>
      <w:tr w:rsidR="005433A9" w14:paraId="6EFB63BF" w14:textId="77777777" w:rsidTr="005433A9">
        <w:tc>
          <w:tcPr>
            <w:tcW w:w="6091" w:type="dxa"/>
          </w:tcPr>
          <w:p w14:paraId="17EAFBCC" w14:textId="309C2F4E" w:rsidR="005433A9" w:rsidRDefault="001674FF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Business cards &amp; Leaflets (500 each)</w:t>
            </w:r>
          </w:p>
        </w:tc>
        <w:tc>
          <w:tcPr>
            <w:tcW w:w="2925" w:type="dxa"/>
          </w:tcPr>
          <w:p w14:paraId="2CCA7BC8" w14:textId="7EED6B5C" w:rsidR="005433A9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60</w:t>
            </w:r>
          </w:p>
        </w:tc>
      </w:tr>
      <w:tr w:rsidR="005433A9" w14:paraId="10997A75" w14:textId="77777777" w:rsidTr="005433A9">
        <w:tc>
          <w:tcPr>
            <w:tcW w:w="6091" w:type="dxa"/>
          </w:tcPr>
          <w:p w14:paraId="3D2E8A27" w14:textId="10859BA7" w:rsidR="005433A9" w:rsidRDefault="00725C47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HMRC Sole Trader Registration</w:t>
            </w:r>
            <w:r w:rsidR="00134B6B">
              <w:rPr>
                <w:rFonts w:ascii="Arial" w:hAnsi="Arial" w:cs="Arial"/>
              </w:rPr>
              <w:t xml:space="preserve"> (Free)</w:t>
            </w:r>
          </w:p>
        </w:tc>
        <w:tc>
          <w:tcPr>
            <w:tcW w:w="2925" w:type="dxa"/>
          </w:tcPr>
          <w:p w14:paraId="3D76C612" w14:textId="753CA733" w:rsidR="005433A9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0</w:t>
            </w:r>
          </w:p>
        </w:tc>
      </w:tr>
      <w:tr w:rsidR="001674FF" w14:paraId="15DD48BD" w14:textId="77777777" w:rsidTr="005433A9">
        <w:tc>
          <w:tcPr>
            <w:tcW w:w="6091" w:type="dxa"/>
          </w:tcPr>
          <w:p w14:paraId="77C354C0" w14:textId="2A665346" w:rsidR="001674FF" w:rsidRDefault="00D74544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Public Liability Insuran</w:t>
            </w:r>
            <w:r w:rsidR="00C1440F">
              <w:rPr>
                <w:rFonts w:ascii="Arial" w:hAnsi="Arial" w:cs="Arial"/>
              </w:rPr>
              <w:t>ce (annual)</w:t>
            </w:r>
          </w:p>
        </w:tc>
        <w:tc>
          <w:tcPr>
            <w:tcW w:w="2925" w:type="dxa"/>
          </w:tcPr>
          <w:p w14:paraId="1B974921" w14:textId="32E73641" w:rsidR="001674FF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120</w:t>
            </w:r>
          </w:p>
        </w:tc>
      </w:tr>
      <w:tr w:rsidR="001674FF" w14:paraId="5B8F3F60" w14:textId="77777777" w:rsidTr="005433A9">
        <w:tc>
          <w:tcPr>
            <w:tcW w:w="6091" w:type="dxa"/>
          </w:tcPr>
          <w:p w14:paraId="552F99D7" w14:textId="7E668E18" w:rsidR="001674FF" w:rsidRDefault="00D65EE1" w:rsidP="00A8684A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Checkatrade</w:t>
            </w:r>
            <w:r w:rsidR="00C1440F">
              <w:rPr>
                <w:rFonts w:ascii="Arial" w:hAnsi="Arial" w:cs="Arial"/>
              </w:rPr>
              <w:t xml:space="preserve"> listing (1</w:t>
            </w:r>
            <w:r w:rsidR="00C1440F" w:rsidRPr="00C1440F">
              <w:rPr>
                <w:rFonts w:ascii="Arial" w:hAnsi="Arial" w:cs="Arial"/>
                <w:vertAlign w:val="superscript"/>
              </w:rPr>
              <w:t>st</w:t>
            </w:r>
            <w:r w:rsidR="00C1440F">
              <w:rPr>
                <w:rFonts w:ascii="Arial" w:hAnsi="Arial" w:cs="Arial"/>
              </w:rPr>
              <w:t xml:space="preserve"> month)</w:t>
            </w:r>
          </w:p>
        </w:tc>
        <w:tc>
          <w:tcPr>
            <w:tcW w:w="2925" w:type="dxa"/>
          </w:tcPr>
          <w:p w14:paraId="1E2DBBED" w14:textId="6B1936A6" w:rsidR="001674FF" w:rsidRDefault="00CA3F77" w:rsidP="00CA3F77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9B5883">
              <w:rPr>
                <w:rFonts w:ascii="Arial" w:hAnsi="Arial" w:cs="Arial"/>
              </w:rPr>
              <w:t>20</w:t>
            </w:r>
          </w:p>
        </w:tc>
      </w:tr>
      <w:tr w:rsidR="001674FF" w14:paraId="68592120" w14:textId="77777777" w:rsidTr="0012529A">
        <w:tc>
          <w:tcPr>
            <w:tcW w:w="6091" w:type="dxa"/>
            <w:shd w:val="clear" w:color="auto" w:fill="0B769F" w:themeFill="accent4" w:themeFillShade="BF"/>
          </w:tcPr>
          <w:p w14:paraId="68F08796" w14:textId="3C159D74" w:rsidR="001674FF" w:rsidRPr="0012529A" w:rsidRDefault="00D65EE1" w:rsidP="0012529A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12529A">
              <w:rPr>
                <w:rFonts w:ascii="Arial" w:hAnsi="Arial" w:cs="Arial"/>
                <w:b/>
                <w:bCs/>
                <w:color w:val="FFFFFF" w:themeColor="background1"/>
              </w:rPr>
              <w:t>TOTAL START-UP COST</w:t>
            </w:r>
          </w:p>
        </w:tc>
        <w:tc>
          <w:tcPr>
            <w:tcW w:w="2925" w:type="dxa"/>
            <w:shd w:val="clear" w:color="auto" w:fill="0B769F" w:themeFill="accent4" w:themeFillShade="BF"/>
          </w:tcPr>
          <w:p w14:paraId="6E8E68D8" w14:textId="42159702" w:rsidR="001674FF" w:rsidRPr="0012529A" w:rsidRDefault="00033612" w:rsidP="0012529A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>
              <w:rPr>
                <w:rFonts w:ascii="Arial" w:hAnsi="Arial" w:cs="Arial"/>
                <w:b/>
                <w:bCs/>
                <w:color w:val="FFFFFF" w:themeColor="background1"/>
              </w:rPr>
              <w:t>£</w:t>
            </w:r>
            <w:r w:rsidR="006250F8">
              <w:rPr>
                <w:rFonts w:ascii="Arial" w:hAnsi="Arial" w:cs="Arial"/>
                <w:b/>
                <w:bCs/>
                <w:color w:val="FFFFFF" w:themeColor="background1"/>
              </w:rPr>
              <w:t>250</w:t>
            </w:r>
          </w:p>
        </w:tc>
      </w:tr>
    </w:tbl>
    <w:p w14:paraId="535463A4" w14:textId="77777777" w:rsidR="00A8684A" w:rsidRPr="00A8684A" w:rsidRDefault="00A8684A" w:rsidP="00A8684A">
      <w:pPr>
        <w:spacing w:line="360" w:lineRule="auto"/>
        <w:rPr>
          <w:rFonts w:ascii="Arial" w:hAnsi="Arial" w:cs="Arial"/>
        </w:rPr>
      </w:pPr>
    </w:p>
    <w:p w14:paraId="1414EB38" w14:textId="060E2DDC" w:rsidR="004A017B" w:rsidRDefault="004A017B" w:rsidP="00251DCF">
      <w:pPr>
        <w:pStyle w:val="Heading3"/>
      </w:pPr>
    </w:p>
    <w:p w14:paraId="52B225D2" w14:textId="2E0F11E1" w:rsidR="00B573C0" w:rsidRDefault="009039FD" w:rsidP="00B573C0">
      <w:pPr>
        <w:pStyle w:val="Heading3"/>
      </w:pPr>
      <w:bookmarkStart w:id="90" w:name="_Toc232607053"/>
      <w:bookmarkStart w:id="91" w:name="_Toc232610044"/>
      <w:bookmarkStart w:id="92" w:name="_Toc232713777"/>
      <w:r>
        <w:t xml:space="preserve">10.2 </w:t>
      </w:r>
      <w:r w:rsidR="007966C2">
        <w:t>Cash Flow Forecast</w:t>
      </w:r>
      <w:bookmarkEnd w:id="90"/>
      <w:bookmarkEnd w:id="91"/>
      <w:bookmarkEnd w:id="92"/>
    </w:p>
    <w:p w14:paraId="5C1D6F23" w14:textId="77777777" w:rsidR="00B573C0" w:rsidRDefault="00B573C0" w:rsidP="00B573C0">
      <w:pPr>
        <w:spacing w:line="360" w:lineRule="auto"/>
        <w:rPr>
          <w:rFonts w:ascii="Arial" w:hAnsi="Arial" w:cs="Arial"/>
        </w:rPr>
      </w:pPr>
    </w:p>
    <w:p w14:paraId="574AA4E4" w14:textId="592601AE" w:rsidR="00B573C0" w:rsidRPr="00B573C0" w:rsidRDefault="00B573C0" w:rsidP="00B573C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Cash Flow Forecast is presented in figure 10</w:t>
      </w:r>
      <w:r w:rsidR="001E5642">
        <w:rPr>
          <w:rFonts w:ascii="Arial" w:hAnsi="Arial" w:cs="Arial"/>
        </w:rPr>
        <w:t>, available in the appendix as a separate Excel spreadsheet.</w:t>
      </w:r>
    </w:p>
    <w:p w14:paraId="75A8DAEF" w14:textId="3FBB773C" w:rsidR="003645C4" w:rsidRPr="003645C4" w:rsidRDefault="003645C4" w:rsidP="00B24384">
      <w:pPr>
        <w:pStyle w:val="Heading3"/>
      </w:pPr>
      <w:bookmarkStart w:id="93" w:name="_Toc232713778"/>
      <w:r>
        <w:t>Figure 1</w:t>
      </w:r>
      <w:r w:rsidR="00C121D4">
        <w:t>1</w:t>
      </w:r>
      <w:r>
        <w:t>: Cash Flow Forecast</w:t>
      </w:r>
      <w:bookmarkEnd w:id="93"/>
    </w:p>
    <w:p w14:paraId="5362E7E4" w14:textId="77777777" w:rsidR="0022756F" w:rsidRPr="001C06EC" w:rsidRDefault="0022756F" w:rsidP="0022756F">
      <w:pPr>
        <w:rPr>
          <w:rFonts w:ascii="Arial" w:hAnsi="Arial" w:cs="Arial"/>
          <w:sz w:val="16"/>
          <w:szCs w:val="16"/>
        </w:rPr>
      </w:pPr>
    </w:p>
    <w:p w14:paraId="04A426A5" w14:textId="45AFDBF8" w:rsidR="0022756F" w:rsidRDefault="00286766" w:rsidP="0022756F">
      <w:r w:rsidRPr="00286766">
        <w:rPr>
          <w:noProof/>
        </w:rPr>
        <w:lastRenderedPageBreak/>
        <w:drawing>
          <wp:inline distT="0" distB="0" distL="0" distR="0" wp14:anchorId="10FF8665" wp14:editId="62A63287">
            <wp:extent cx="5731510" cy="3324860"/>
            <wp:effectExtent l="0" t="0" r="2540" b="8890"/>
            <wp:docPr id="5373240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32407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629C3">
        <w:t xml:space="preserve">  </w:t>
      </w:r>
    </w:p>
    <w:p w14:paraId="34170D8A" w14:textId="0F1D4009" w:rsidR="000C24FA" w:rsidRPr="00CE0D4B" w:rsidRDefault="000C24FA" w:rsidP="0022756F">
      <w:pPr>
        <w:rPr>
          <w:rFonts w:ascii="Arial" w:hAnsi="Arial" w:cs="Arial"/>
        </w:rPr>
      </w:pPr>
    </w:p>
    <w:p w14:paraId="79DC3F1D" w14:textId="665F1AD0" w:rsidR="00E9155A" w:rsidRDefault="00DE7A2D" w:rsidP="00635006">
      <w:pPr>
        <w:pStyle w:val="Heading2"/>
      </w:pPr>
      <w:bookmarkStart w:id="94" w:name="_Toc232607054"/>
      <w:bookmarkStart w:id="95" w:name="_Toc232610045"/>
      <w:bookmarkStart w:id="96" w:name="_Toc232713779"/>
      <w:r>
        <w:t xml:space="preserve">11. </w:t>
      </w:r>
      <w:r w:rsidR="00193A7D">
        <w:t>Competitor analysis</w:t>
      </w:r>
      <w:bookmarkEnd w:id="94"/>
      <w:bookmarkEnd w:id="95"/>
      <w:bookmarkEnd w:id="96"/>
    </w:p>
    <w:p w14:paraId="76311F8A" w14:textId="77777777" w:rsidR="00364338" w:rsidRPr="00364338" w:rsidRDefault="00364338" w:rsidP="00364338"/>
    <w:p w14:paraId="486F3AA5" w14:textId="340D30D2" w:rsidR="00CB3A5C" w:rsidRDefault="00CC25B2" w:rsidP="00CB3A5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Using Porter’s Five Forces </w:t>
      </w:r>
      <w:r w:rsidR="00894D51">
        <w:rPr>
          <w:rFonts w:ascii="Arial" w:hAnsi="Arial" w:cs="Arial"/>
        </w:rPr>
        <w:t xml:space="preserve">to assess competitive rivalry </w:t>
      </w:r>
      <w:r w:rsidR="00894D51" w:rsidRPr="00364338">
        <w:rPr>
          <w:rFonts w:ascii="Arial" w:hAnsi="Arial" w:cs="Arial"/>
          <w:highlight w:val="yellow"/>
        </w:rPr>
        <w:t xml:space="preserve">(Pangarkar and </w:t>
      </w:r>
      <w:r w:rsidR="00733C0E" w:rsidRPr="00364338">
        <w:rPr>
          <w:rFonts w:ascii="Arial" w:hAnsi="Arial" w:cs="Arial"/>
          <w:highlight w:val="yellow"/>
        </w:rPr>
        <w:t>Prabhudessai, 2024)</w:t>
      </w:r>
      <w:r w:rsidR="00364338">
        <w:rPr>
          <w:rFonts w:ascii="Arial" w:hAnsi="Arial" w:cs="Arial"/>
        </w:rPr>
        <w:t>.</w:t>
      </w:r>
      <w:r w:rsidR="003F190E">
        <w:rPr>
          <w:rFonts w:ascii="Arial" w:hAnsi="Arial" w:cs="Arial"/>
        </w:rPr>
        <w:t xml:space="preserve"> This strategic tool</w:t>
      </w:r>
      <w:r w:rsidR="002E7D77">
        <w:rPr>
          <w:rFonts w:ascii="Arial" w:hAnsi="Arial" w:cs="Arial"/>
        </w:rPr>
        <w:t xml:space="preserve"> helps identify the competitive intensity and attractiveness of the Bristol cleaning market </w:t>
      </w:r>
      <w:r w:rsidR="002E7D77" w:rsidRPr="00364338">
        <w:rPr>
          <w:rFonts w:ascii="Arial" w:hAnsi="Arial" w:cs="Arial"/>
          <w:highlight w:val="yellow"/>
        </w:rPr>
        <w:t>(Porter,2024</w:t>
      </w:r>
      <w:r w:rsidR="00364338">
        <w:rPr>
          <w:rFonts w:ascii="Arial" w:hAnsi="Arial" w:cs="Arial"/>
        </w:rPr>
        <w:t>)</w:t>
      </w:r>
    </w:p>
    <w:p w14:paraId="3A59EA06" w14:textId="77777777" w:rsidR="0062457B" w:rsidRDefault="0062457B" w:rsidP="00CB3A5C">
      <w:pPr>
        <w:spacing w:line="360" w:lineRule="auto"/>
        <w:rPr>
          <w:rFonts w:ascii="Arial" w:hAnsi="Arial" w:cs="Arial"/>
        </w:rPr>
      </w:pPr>
    </w:p>
    <w:p w14:paraId="4243075A" w14:textId="77777777" w:rsidR="0062457B" w:rsidRDefault="0062457B" w:rsidP="00CB3A5C">
      <w:pPr>
        <w:spacing w:line="360" w:lineRule="auto"/>
        <w:rPr>
          <w:rFonts w:ascii="Arial" w:hAnsi="Arial" w:cs="Arial"/>
        </w:rPr>
      </w:pPr>
    </w:p>
    <w:p w14:paraId="564291AF" w14:textId="66D3ADDF" w:rsidR="00EB1391" w:rsidRDefault="00EB1391" w:rsidP="00B24384">
      <w:pPr>
        <w:pStyle w:val="Heading3"/>
      </w:pPr>
      <w:bookmarkStart w:id="97" w:name="_Toc232713780"/>
      <w:r>
        <w:t>Figure 1</w:t>
      </w:r>
      <w:r w:rsidR="00C121D4">
        <w:t>2</w:t>
      </w:r>
      <w:r>
        <w:t xml:space="preserve">: </w:t>
      </w:r>
      <w:r w:rsidR="00146F7A">
        <w:t>Competitor analysis</w:t>
      </w:r>
      <w:bookmarkEnd w:id="9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1E45FE" w14:paraId="3BF56C6C" w14:textId="77777777" w:rsidTr="00AE5415">
        <w:trPr>
          <w:trHeight w:val="844"/>
        </w:trPr>
        <w:tc>
          <w:tcPr>
            <w:tcW w:w="2254" w:type="dxa"/>
            <w:shd w:val="clear" w:color="auto" w:fill="074F6A" w:themeFill="accent4" w:themeFillShade="80"/>
            <w:vAlign w:val="center"/>
          </w:tcPr>
          <w:p w14:paraId="73801CC5" w14:textId="5D231A86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COMPETITOR</w:t>
            </w:r>
          </w:p>
        </w:tc>
        <w:tc>
          <w:tcPr>
            <w:tcW w:w="2254" w:type="dxa"/>
            <w:shd w:val="clear" w:color="auto" w:fill="074F6A" w:themeFill="accent4" w:themeFillShade="80"/>
            <w:vAlign w:val="center"/>
          </w:tcPr>
          <w:p w14:paraId="14DCB405" w14:textId="22463527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STRENGH</w:t>
            </w:r>
          </w:p>
        </w:tc>
        <w:tc>
          <w:tcPr>
            <w:tcW w:w="2254" w:type="dxa"/>
            <w:shd w:val="clear" w:color="auto" w:fill="074F6A" w:themeFill="accent4" w:themeFillShade="80"/>
            <w:vAlign w:val="center"/>
          </w:tcPr>
          <w:p w14:paraId="71F2E06E" w14:textId="2F552AA6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WEAKNESS</w:t>
            </w:r>
          </w:p>
        </w:tc>
        <w:tc>
          <w:tcPr>
            <w:tcW w:w="2254" w:type="dxa"/>
            <w:shd w:val="clear" w:color="auto" w:fill="074F6A" w:themeFill="accent4" w:themeFillShade="80"/>
            <w:vAlign w:val="center"/>
          </w:tcPr>
          <w:p w14:paraId="0D98DA25" w14:textId="6C2585F5" w:rsidR="001E45FE" w:rsidRPr="00AE5415" w:rsidRDefault="00AE5415" w:rsidP="00AE5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E5415">
              <w:rPr>
                <w:rFonts w:ascii="Arial" w:hAnsi="Arial" w:cs="Arial"/>
                <w:b/>
                <w:bCs/>
                <w:color w:val="FFFFFF" w:themeColor="background1"/>
              </w:rPr>
              <w:t>SONIC SHINE ADVANTAGE</w:t>
            </w:r>
          </w:p>
        </w:tc>
      </w:tr>
      <w:tr w:rsidR="001E45FE" w14:paraId="1144642E" w14:textId="77777777" w:rsidTr="00FE42F8">
        <w:tc>
          <w:tcPr>
            <w:tcW w:w="2254" w:type="dxa"/>
            <w:vAlign w:val="center"/>
          </w:tcPr>
          <w:p w14:paraId="514D40CD" w14:textId="189C599A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Molly Maid (franchise)</w:t>
            </w:r>
          </w:p>
        </w:tc>
        <w:tc>
          <w:tcPr>
            <w:tcW w:w="2254" w:type="dxa"/>
            <w:vAlign w:val="center"/>
          </w:tcPr>
          <w:p w14:paraId="1BBBE2F3" w14:textId="3CF7BFC8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Established Brand</w:t>
            </w:r>
          </w:p>
        </w:tc>
        <w:tc>
          <w:tcPr>
            <w:tcW w:w="2254" w:type="dxa"/>
            <w:vAlign w:val="center"/>
          </w:tcPr>
          <w:p w14:paraId="11FE3C07" w14:textId="07D817C4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Expensive, cleaning only</w:t>
            </w:r>
          </w:p>
        </w:tc>
        <w:tc>
          <w:tcPr>
            <w:tcW w:w="2254" w:type="dxa"/>
            <w:vAlign w:val="center"/>
          </w:tcPr>
          <w:p w14:paraId="61519169" w14:textId="79E39623" w:rsidR="001E45FE" w:rsidRDefault="00F046F8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Lower Cost, Dual Service</w:t>
            </w:r>
          </w:p>
        </w:tc>
      </w:tr>
      <w:tr w:rsidR="001E45FE" w14:paraId="46FCCFDB" w14:textId="77777777" w:rsidTr="00FE42F8">
        <w:tc>
          <w:tcPr>
            <w:tcW w:w="2254" w:type="dxa"/>
            <w:shd w:val="clear" w:color="auto" w:fill="DAE9F7" w:themeFill="text2" w:themeFillTint="1A"/>
            <w:vAlign w:val="center"/>
          </w:tcPr>
          <w:p w14:paraId="07C3F5EE" w14:textId="75C04287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Local Agencies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03BE6E4D" w14:textId="20C92A35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Multiple </w:t>
            </w:r>
            <w:r w:rsidR="00A948AE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taff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3B9A3459" w14:textId="3BBB5540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Different cleaner every visit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25D712E6" w14:textId="4FD32038" w:rsidR="001E45FE" w:rsidRDefault="00A948AE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Same person</w:t>
            </w:r>
          </w:p>
        </w:tc>
      </w:tr>
      <w:tr w:rsidR="001E45FE" w14:paraId="6AF967CE" w14:textId="77777777" w:rsidTr="00FE42F8">
        <w:tc>
          <w:tcPr>
            <w:tcW w:w="2254" w:type="dxa"/>
            <w:vAlign w:val="center"/>
          </w:tcPr>
          <w:p w14:paraId="6BBED747" w14:textId="00733941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Independent Sole Traders</w:t>
            </w:r>
          </w:p>
        </w:tc>
        <w:tc>
          <w:tcPr>
            <w:tcW w:w="2254" w:type="dxa"/>
            <w:vAlign w:val="center"/>
          </w:tcPr>
          <w:p w14:paraId="1355AD04" w14:textId="1FCF9132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Cost</w:t>
            </w:r>
          </w:p>
        </w:tc>
        <w:tc>
          <w:tcPr>
            <w:tcW w:w="2254" w:type="dxa"/>
            <w:vAlign w:val="center"/>
          </w:tcPr>
          <w:p w14:paraId="58DB2D6C" w14:textId="4372D002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Often insured, no brand</w:t>
            </w:r>
          </w:p>
        </w:tc>
        <w:tc>
          <w:tcPr>
            <w:tcW w:w="2254" w:type="dxa"/>
            <w:vAlign w:val="center"/>
          </w:tcPr>
          <w:p w14:paraId="6B6A6033" w14:textId="0279E3FE" w:rsidR="001E45FE" w:rsidRDefault="00414046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Insured, Personal Brand</w:t>
            </w:r>
          </w:p>
        </w:tc>
      </w:tr>
      <w:tr w:rsidR="001E45FE" w14:paraId="23F4B9A6" w14:textId="77777777" w:rsidTr="00FE42F8">
        <w:tc>
          <w:tcPr>
            <w:tcW w:w="2254" w:type="dxa"/>
            <w:shd w:val="clear" w:color="auto" w:fill="DAE9F7" w:themeFill="text2" w:themeFillTint="1A"/>
            <w:vAlign w:val="center"/>
          </w:tcPr>
          <w:p w14:paraId="7D103D99" w14:textId="51ED677E" w:rsidR="001E45FE" w:rsidRDefault="0019569D" w:rsidP="00FE42F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TaskRabbit</w:t>
            </w:r>
            <w:r w:rsidR="00FE0305">
              <w:rPr>
                <w:rFonts w:ascii="Arial" w:hAnsi="Arial" w:cs="Arial"/>
              </w:rPr>
              <w:t>/ Checkatrade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731808D8" w14:textId="450CBB7F" w:rsidR="001E45FE" w:rsidRDefault="00FE0305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Easy to find online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7C1846D1" w14:textId="7A13AA38" w:rsidR="001E45FE" w:rsidRDefault="00C77BF7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Plat</w:t>
            </w:r>
            <w:r w:rsidR="00F046F8">
              <w:rPr>
                <w:rFonts w:ascii="Arial" w:hAnsi="Arial" w:cs="Arial"/>
              </w:rPr>
              <w:t>form fees, variable quality</w:t>
            </w:r>
          </w:p>
        </w:tc>
        <w:tc>
          <w:tcPr>
            <w:tcW w:w="2254" w:type="dxa"/>
            <w:shd w:val="clear" w:color="auto" w:fill="DAE9F7" w:themeFill="text2" w:themeFillTint="1A"/>
            <w:vAlign w:val="center"/>
          </w:tcPr>
          <w:p w14:paraId="4A61C5F9" w14:textId="7EDFA6F9" w:rsidR="001E45FE" w:rsidRDefault="00414046" w:rsidP="00414046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Direct relationship, fixed price</w:t>
            </w:r>
          </w:p>
        </w:tc>
      </w:tr>
    </w:tbl>
    <w:p w14:paraId="0C000C34" w14:textId="77777777" w:rsidR="00690B91" w:rsidRPr="00CB3A5C" w:rsidRDefault="00690B91" w:rsidP="00CB3A5C">
      <w:pPr>
        <w:spacing w:line="360" w:lineRule="auto"/>
        <w:rPr>
          <w:rFonts w:ascii="Arial" w:hAnsi="Arial" w:cs="Arial"/>
        </w:rPr>
      </w:pPr>
    </w:p>
    <w:p w14:paraId="0321F53E" w14:textId="1F770542" w:rsidR="00193A7D" w:rsidRDefault="00D34253" w:rsidP="00635006">
      <w:pPr>
        <w:pStyle w:val="Heading2"/>
      </w:pPr>
      <w:bookmarkStart w:id="98" w:name="_Toc232607055"/>
      <w:bookmarkStart w:id="99" w:name="_Toc232610046"/>
      <w:bookmarkStart w:id="100" w:name="_Toc232713781"/>
      <w:r>
        <w:t xml:space="preserve">12. </w:t>
      </w:r>
      <w:r w:rsidR="00193A7D">
        <w:t>Critical Appraisal</w:t>
      </w:r>
      <w:bookmarkEnd w:id="98"/>
      <w:bookmarkEnd w:id="99"/>
      <w:bookmarkEnd w:id="100"/>
    </w:p>
    <w:p w14:paraId="1F421A05" w14:textId="47EFC184" w:rsidR="00D020C4" w:rsidRDefault="00BE161E" w:rsidP="00251DCF">
      <w:pPr>
        <w:pStyle w:val="Heading3"/>
      </w:pPr>
      <w:bookmarkStart w:id="101" w:name="_Toc232607056"/>
      <w:bookmarkStart w:id="102" w:name="_Toc232610047"/>
      <w:bookmarkStart w:id="103" w:name="_Toc232713782"/>
      <w:r>
        <w:t xml:space="preserve">12.1 </w:t>
      </w:r>
      <w:r w:rsidR="00D020C4">
        <w:t>SWOT analysis</w:t>
      </w:r>
      <w:bookmarkEnd w:id="101"/>
      <w:bookmarkEnd w:id="102"/>
      <w:bookmarkEnd w:id="103"/>
    </w:p>
    <w:p w14:paraId="17171002" w14:textId="77777777" w:rsidR="002764FD" w:rsidRPr="002764FD" w:rsidRDefault="002764FD" w:rsidP="002764FD"/>
    <w:p w14:paraId="7C5F30D2" w14:textId="3C283B85" w:rsidR="002764FD" w:rsidRDefault="00FE42F8" w:rsidP="00FE42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Based on the S</w:t>
      </w:r>
      <w:r w:rsidR="009E2FA4">
        <w:rPr>
          <w:rFonts w:ascii="Arial" w:hAnsi="Arial" w:cs="Arial"/>
        </w:rPr>
        <w:t>WOT mo</w:t>
      </w:r>
      <w:r w:rsidR="002F0882">
        <w:rPr>
          <w:rFonts w:ascii="Arial" w:hAnsi="Arial" w:cs="Arial"/>
        </w:rPr>
        <w:t>del</w:t>
      </w:r>
      <w:r w:rsidR="009E2FA4">
        <w:rPr>
          <w:rFonts w:ascii="Arial" w:hAnsi="Arial" w:cs="Arial"/>
        </w:rPr>
        <w:t xml:space="preserve"> credited to Albert Humphrey </w:t>
      </w:r>
      <w:r w:rsidR="009E2FA4" w:rsidRPr="002F0882">
        <w:rPr>
          <w:rFonts w:ascii="Arial" w:hAnsi="Arial" w:cs="Arial"/>
          <w:highlight w:val="yellow"/>
        </w:rPr>
        <w:t>(Toolshero,2025</w:t>
      </w:r>
      <w:r w:rsidR="002F0882" w:rsidRPr="002F0882">
        <w:rPr>
          <w:rFonts w:ascii="Arial" w:hAnsi="Arial" w:cs="Arial"/>
          <w:highlight w:val="yellow"/>
        </w:rPr>
        <w:t>: Science Direct,2023</w:t>
      </w:r>
      <w:r w:rsidR="002F0882">
        <w:rPr>
          <w:rFonts w:ascii="Arial" w:hAnsi="Arial" w:cs="Arial"/>
        </w:rPr>
        <w:t>).</w:t>
      </w:r>
    </w:p>
    <w:p w14:paraId="4AB6C129" w14:textId="731656CA" w:rsidR="00146F7A" w:rsidRDefault="00970C6A" w:rsidP="00B24384">
      <w:pPr>
        <w:pStyle w:val="Heading3"/>
      </w:pPr>
      <w:bookmarkStart w:id="104" w:name="_Toc232713783"/>
      <w:r>
        <w:t>Figure 1</w:t>
      </w:r>
      <w:r w:rsidR="00C121D4">
        <w:t>3</w:t>
      </w:r>
      <w:r>
        <w:t>: SWOT analysis</w:t>
      </w:r>
      <w:bookmarkEnd w:id="10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914A3" w14:paraId="3C4D846B" w14:textId="77777777" w:rsidTr="00B6508D">
        <w:tc>
          <w:tcPr>
            <w:tcW w:w="4508" w:type="dxa"/>
            <w:shd w:val="clear" w:color="auto" w:fill="074F6A" w:themeFill="accent4" w:themeFillShade="80"/>
            <w:vAlign w:val="center"/>
          </w:tcPr>
          <w:p w14:paraId="2C0CD1AF" w14:textId="37F3302C" w:rsidR="001914A3" w:rsidRPr="00F15919" w:rsidRDefault="002E0323" w:rsidP="00B6508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F15919">
              <w:rPr>
                <w:rFonts w:ascii="Arial" w:hAnsi="Arial" w:cs="Arial"/>
                <w:b/>
                <w:bCs/>
                <w:color w:val="FFFFFF" w:themeColor="background1"/>
              </w:rPr>
              <w:t>STRENGTH</w:t>
            </w:r>
            <w:r w:rsidR="00665449" w:rsidRPr="00F15919">
              <w:rPr>
                <w:rFonts w:ascii="Arial" w:hAnsi="Arial" w:cs="Arial"/>
                <w:b/>
                <w:bCs/>
                <w:color w:val="FFFFFF" w:themeColor="background1"/>
              </w:rPr>
              <w:t>S</w:t>
            </w:r>
          </w:p>
        </w:tc>
        <w:tc>
          <w:tcPr>
            <w:tcW w:w="4508" w:type="dxa"/>
            <w:shd w:val="clear" w:color="auto" w:fill="DAE9F7" w:themeFill="text2" w:themeFillTint="1A"/>
            <w:vAlign w:val="center"/>
          </w:tcPr>
          <w:p w14:paraId="02D4E478" w14:textId="4850B1A3" w:rsidR="001914A3" w:rsidRDefault="00665449" w:rsidP="00B6508D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WEAKNESSES</w:t>
            </w:r>
          </w:p>
        </w:tc>
      </w:tr>
      <w:tr w:rsidR="001914A3" w14:paraId="30BCF6E6" w14:textId="77777777" w:rsidTr="005E0D11">
        <w:tc>
          <w:tcPr>
            <w:tcW w:w="4508" w:type="dxa"/>
            <w:shd w:val="clear" w:color="auto" w:fill="FFFFFF" w:themeFill="background1"/>
          </w:tcPr>
          <w:p w14:paraId="55989C80" w14:textId="77777777" w:rsidR="001914A3" w:rsidRPr="00B6508D" w:rsidRDefault="00F76035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Existing client base (proven demand)</w:t>
            </w:r>
          </w:p>
          <w:p w14:paraId="629E0037" w14:textId="77777777" w:rsidR="00F76035" w:rsidRPr="00B6508D" w:rsidRDefault="00F76035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Strong word-of-mouth</w:t>
            </w:r>
            <w:r w:rsidR="00455CE1" w:rsidRPr="00B6508D">
              <w:rPr>
                <w:rFonts w:ascii="Arial" w:hAnsi="Arial" w:cs="Arial"/>
              </w:rPr>
              <w:t xml:space="preserve"> reputation</w:t>
            </w:r>
          </w:p>
          <w:p w14:paraId="404CB681" w14:textId="77777777" w:rsidR="00455CE1" w:rsidRPr="00B6508D" w:rsidRDefault="00455CE1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Unique dual service USP</w:t>
            </w:r>
          </w:p>
          <w:p w14:paraId="04DDD8E4" w14:textId="12018C52" w:rsidR="00455CE1" w:rsidRPr="00B6508D" w:rsidRDefault="00455CE1" w:rsidP="00B6508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Very low overheads</w:t>
            </w:r>
            <w:r w:rsidR="00160E99" w:rsidRPr="00B6508D">
              <w:rPr>
                <w:rFonts w:ascii="Arial" w:hAnsi="Arial" w:cs="Arial"/>
              </w:rPr>
              <w:t xml:space="preserve"> (home based)</w:t>
            </w:r>
          </w:p>
        </w:tc>
        <w:tc>
          <w:tcPr>
            <w:tcW w:w="4508" w:type="dxa"/>
            <w:vAlign w:val="center"/>
          </w:tcPr>
          <w:p w14:paraId="657E6854" w14:textId="77777777" w:rsidR="001914A3" w:rsidRPr="00B6508D" w:rsidRDefault="00160E99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Limited capacity as sole trader</w:t>
            </w:r>
          </w:p>
          <w:p w14:paraId="2A30F220" w14:textId="77777777" w:rsidR="00160E99" w:rsidRPr="00B6508D" w:rsidRDefault="00160E99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Income stops if owner Is sick</w:t>
            </w:r>
          </w:p>
          <w:p w14:paraId="53566895" w14:textId="753E32C1" w:rsidR="00160E99" w:rsidRPr="00B6508D" w:rsidRDefault="00B30B0F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No online booking system yet</w:t>
            </w:r>
          </w:p>
          <w:p w14:paraId="4DD6490B" w14:textId="673B9E8B" w:rsidR="00B30B0F" w:rsidRPr="00B6508D" w:rsidRDefault="00B30B0F" w:rsidP="00285700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Unlimited personal liability</w:t>
            </w:r>
          </w:p>
        </w:tc>
      </w:tr>
      <w:tr w:rsidR="001914A3" w14:paraId="14953E11" w14:textId="77777777" w:rsidTr="00B6508D">
        <w:tc>
          <w:tcPr>
            <w:tcW w:w="4508" w:type="dxa"/>
            <w:shd w:val="clear" w:color="auto" w:fill="DAE9F7" w:themeFill="text2" w:themeFillTint="1A"/>
            <w:vAlign w:val="center"/>
          </w:tcPr>
          <w:p w14:paraId="5C58AF78" w14:textId="4820BABE" w:rsidR="001914A3" w:rsidRDefault="00665449" w:rsidP="00B6508D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OPPORTUNITIES</w:t>
            </w:r>
          </w:p>
        </w:tc>
        <w:tc>
          <w:tcPr>
            <w:tcW w:w="4508" w:type="dxa"/>
            <w:shd w:val="clear" w:color="auto" w:fill="074F6A" w:themeFill="accent4" w:themeFillShade="80"/>
            <w:vAlign w:val="center"/>
          </w:tcPr>
          <w:p w14:paraId="5150673C" w14:textId="55D0B607" w:rsidR="001914A3" w:rsidRPr="00B6508D" w:rsidRDefault="00665449" w:rsidP="00B6508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B6508D">
              <w:rPr>
                <w:rFonts w:ascii="Arial" w:hAnsi="Arial" w:cs="Arial"/>
                <w:b/>
                <w:bCs/>
                <w:color w:val="FFFFFF" w:themeColor="background1"/>
              </w:rPr>
              <w:t>THREATS</w:t>
            </w:r>
          </w:p>
        </w:tc>
      </w:tr>
      <w:tr w:rsidR="001914A3" w14:paraId="2050C46B" w14:textId="77777777" w:rsidTr="005E0D11">
        <w:tc>
          <w:tcPr>
            <w:tcW w:w="4508" w:type="dxa"/>
          </w:tcPr>
          <w:p w14:paraId="3F6A3E7D" w14:textId="77777777" w:rsidR="001914A3" w:rsidRPr="00B6508D" w:rsidRDefault="004873D3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Bristol’s large rental and SME market</w:t>
            </w:r>
          </w:p>
          <w:p w14:paraId="6EFF84B7" w14:textId="77777777" w:rsidR="004873D3" w:rsidRPr="00B6508D" w:rsidRDefault="00902A8E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Letting agents as B2B (business to business) revenue source</w:t>
            </w:r>
          </w:p>
          <w:p w14:paraId="7E8E3BE0" w14:textId="77777777" w:rsidR="00942057" w:rsidRPr="00B6508D" w:rsidRDefault="00942057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Price increase to £17/hr after reviews</w:t>
            </w:r>
          </w:p>
          <w:p w14:paraId="3C7AE0C7" w14:textId="1407ED24" w:rsidR="00942057" w:rsidRPr="00B6508D" w:rsidRDefault="00942057" w:rsidP="00B6508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Scale with staff/subcontractors</w:t>
            </w:r>
            <w:r w:rsidR="00597D10" w:rsidRPr="00B6508D">
              <w:rPr>
                <w:rFonts w:ascii="Arial" w:hAnsi="Arial" w:cs="Arial"/>
              </w:rPr>
              <w:t xml:space="preserve"> Year 2</w:t>
            </w:r>
          </w:p>
        </w:tc>
        <w:tc>
          <w:tcPr>
            <w:tcW w:w="4508" w:type="dxa"/>
            <w:shd w:val="clear" w:color="auto" w:fill="FFFFFF" w:themeFill="background1"/>
          </w:tcPr>
          <w:p w14:paraId="4719ABAB" w14:textId="77777777" w:rsidR="001914A3" w:rsidRPr="00B6508D" w:rsidRDefault="00597D10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Competit</w:t>
            </w:r>
            <w:r w:rsidR="00E226EA" w:rsidRPr="00B6508D">
              <w:rPr>
                <w:rFonts w:ascii="Arial" w:hAnsi="Arial" w:cs="Arial"/>
              </w:rPr>
              <w:t>ion from agencies</w:t>
            </w:r>
            <w:r w:rsidR="003325C6" w:rsidRPr="00B6508D">
              <w:rPr>
                <w:rFonts w:ascii="Arial" w:hAnsi="Arial" w:cs="Arial"/>
              </w:rPr>
              <w:t>, large companies</w:t>
            </w:r>
            <w:r w:rsidR="00E226EA" w:rsidRPr="00B6508D">
              <w:rPr>
                <w:rFonts w:ascii="Arial" w:hAnsi="Arial" w:cs="Arial"/>
              </w:rPr>
              <w:t xml:space="preserve"> and franchises</w:t>
            </w:r>
          </w:p>
          <w:p w14:paraId="2B239D1F" w14:textId="77777777" w:rsidR="003325C6" w:rsidRPr="00B6508D" w:rsidRDefault="003325C6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Economic downturn reducing spending</w:t>
            </w:r>
          </w:p>
          <w:p w14:paraId="7B104BB0" w14:textId="77777777" w:rsidR="003325C6" w:rsidRPr="00B6508D" w:rsidRDefault="003325C6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Competitor</w:t>
            </w:r>
            <w:r w:rsidR="00EE1C09" w:rsidRPr="00B6508D">
              <w:rPr>
                <w:rFonts w:ascii="Arial" w:hAnsi="Arial" w:cs="Arial"/>
              </w:rPr>
              <w:t>s undercutting on price</w:t>
            </w:r>
          </w:p>
          <w:p w14:paraId="510DFA86" w14:textId="0B25ADD7" w:rsidR="00EE1C09" w:rsidRPr="00B6508D" w:rsidRDefault="00EE1C09" w:rsidP="00B6508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B6508D">
              <w:rPr>
                <w:rFonts w:ascii="Arial" w:hAnsi="Arial" w:cs="Arial"/>
              </w:rPr>
              <w:t>Rising supply and equipment</w:t>
            </w:r>
            <w:r w:rsidR="00E51F2A" w:rsidRPr="00B6508D">
              <w:rPr>
                <w:rFonts w:ascii="Arial" w:hAnsi="Arial" w:cs="Arial"/>
              </w:rPr>
              <w:t xml:space="preserve"> costs affecting margin</w:t>
            </w:r>
            <w:r w:rsidR="002764FD" w:rsidRPr="00B6508D">
              <w:rPr>
                <w:rFonts w:ascii="Arial" w:hAnsi="Arial" w:cs="Arial"/>
              </w:rPr>
              <w:t>s</w:t>
            </w:r>
          </w:p>
        </w:tc>
      </w:tr>
    </w:tbl>
    <w:p w14:paraId="2D33238B" w14:textId="77777777" w:rsidR="001914A3" w:rsidRPr="00FE42F8" w:rsidRDefault="001914A3" w:rsidP="00FE42F8">
      <w:pPr>
        <w:spacing w:line="360" w:lineRule="auto"/>
        <w:rPr>
          <w:rFonts w:ascii="Arial" w:hAnsi="Arial" w:cs="Arial"/>
        </w:rPr>
      </w:pPr>
    </w:p>
    <w:p w14:paraId="7EBF3021" w14:textId="210F4BFB" w:rsidR="003A7FDE" w:rsidRDefault="00BE161E" w:rsidP="00251DCF">
      <w:pPr>
        <w:pStyle w:val="Heading3"/>
      </w:pPr>
      <w:bookmarkStart w:id="105" w:name="_Toc232607057"/>
      <w:bookmarkStart w:id="106" w:name="_Toc232610048"/>
      <w:bookmarkStart w:id="107" w:name="_Toc232713784"/>
      <w:r>
        <w:t xml:space="preserve">12.2 </w:t>
      </w:r>
      <w:bookmarkStart w:id="108" w:name="_Toc232607059"/>
      <w:bookmarkStart w:id="109" w:name="_Toc232610050"/>
      <w:bookmarkEnd w:id="105"/>
      <w:bookmarkEnd w:id="106"/>
      <w:r w:rsidR="003A7FDE">
        <w:t>Market research findings</w:t>
      </w:r>
      <w:bookmarkEnd w:id="107"/>
      <w:bookmarkEnd w:id="108"/>
      <w:bookmarkEnd w:id="109"/>
    </w:p>
    <w:p w14:paraId="0C111AE3" w14:textId="77777777" w:rsidR="00037137" w:rsidRPr="004F0FE3" w:rsidRDefault="00037137" w:rsidP="00037137"/>
    <w:p w14:paraId="074130EA" w14:textId="77777777" w:rsidR="00037137" w:rsidRPr="009F0B8A" w:rsidRDefault="00037137" w:rsidP="00037137">
      <w:pPr>
        <w:spacing w:line="360" w:lineRule="auto"/>
        <w:rPr>
          <w:rFonts w:ascii="Arial" w:hAnsi="Arial" w:cs="Arial"/>
        </w:rPr>
      </w:pPr>
      <w:r w:rsidRPr="009F0B8A">
        <w:rPr>
          <w:rFonts w:ascii="Arial" w:hAnsi="Arial" w:cs="Arial"/>
        </w:rPr>
        <w:t>Market research confirms strong</w:t>
      </w:r>
      <w:r>
        <w:rPr>
          <w:rFonts w:ascii="Arial" w:hAnsi="Arial" w:cs="Arial"/>
        </w:rPr>
        <w:t xml:space="preserve"> demand. Primary survey data validates pricing, dual-service USP, and the preference for local sole traders.  Secondary data shows a £9,8bn Uk cleaning market growing 11% by 2029 </w:t>
      </w:r>
      <w:r w:rsidRPr="009C215C">
        <w:rPr>
          <w:rFonts w:ascii="Arial" w:hAnsi="Arial" w:cs="Arial"/>
          <w:highlight w:val="yellow"/>
        </w:rPr>
        <w:t>(Statista,2025).</w:t>
      </w:r>
      <w:r>
        <w:rPr>
          <w:rFonts w:ascii="Arial" w:hAnsi="Arial" w:cs="Arial"/>
        </w:rPr>
        <w:t xml:space="preserve"> The cashflow </w:t>
      </w:r>
      <w:r>
        <w:rPr>
          <w:rFonts w:ascii="Arial" w:hAnsi="Arial" w:cs="Arial"/>
        </w:rPr>
        <w:lastRenderedPageBreak/>
        <w:t>shows positive net income from £280 by month 1, rising to £1,250 by month 6. Start-up costs of £620 require no external funding. No premises, no staff costs, and the founder already has the skills and clients to begin immediately.</w:t>
      </w:r>
    </w:p>
    <w:p w14:paraId="1D5B3618" w14:textId="77777777" w:rsidR="00037137" w:rsidRPr="00037137" w:rsidRDefault="00037137" w:rsidP="00037137"/>
    <w:p w14:paraId="23FD21D0" w14:textId="040CCCAB" w:rsidR="003A7FDE" w:rsidRDefault="00A057E6" w:rsidP="002606B1">
      <w:pPr>
        <w:pStyle w:val="Heading3"/>
      </w:pPr>
      <w:bookmarkStart w:id="110" w:name="_Toc232607060"/>
      <w:bookmarkStart w:id="111" w:name="_Toc232610051"/>
      <w:bookmarkStart w:id="112" w:name="_Toc232713785"/>
      <w:r>
        <w:t xml:space="preserve">12.3 </w:t>
      </w:r>
      <w:r w:rsidR="003A7FDE">
        <w:t>Cash Flow Analysis</w:t>
      </w:r>
      <w:bookmarkEnd w:id="110"/>
      <w:bookmarkEnd w:id="111"/>
      <w:bookmarkEnd w:id="112"/>
    </w:p>
    <w:p w14:paraId="4C98DD29" w14:textId="2F5D7087" w:rsidR="002606B1" w:rsidRDefault="002606B1" w:rsidP="002606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cash flow forecast demonstrates a clear and </w:t>
      </w:r>
      <w:r w:rsidR="00EA4BD3">
        <w:rPr>
          <w:rFonts w:ascii="Arial" w:hAnsi="Arial" w:cs="Arial"/>
        </w:rPr>
        <w:t>realistic path of profitability. Starting from £280 net in month 1</w:t>
      </w:r>
      <w:r w:rsidR="003E4479">
        <w:rPr>
          <w:rFonts w:ascii="Arial" w:hAnsi="Arial" w:cs="Arial"/>
        </w:rPr>
        <w:t>, the business grows to £1250 net by month 6, representing</w:t>
      </w:r>
      <w:r w:rsidR="00391B25">
        <w:rPr>
          <w:rFonts w:ascii="Arial" w:hAnsi="Arial" w:cs="Arial"/>
        </w:rPr>
        <w:t xml:space="preserve"> </w:t>
      </w:r>
      <w:r w:rsidR="003E4479">
        <w:rPr>
          <w:rFonts w:ascii="Arial" w:hAnsi="Arial" w:cs="Arial"/>
        </w:rPr>
        <w:t>a 346% increase</w:t>
      </w:r>
      <w:r w:rsidR="00BD3B95">
        <w:rPr>
          <w:rFonts w:ascii="Arial" w:hAnsi="Arial" w:cs="Arial"/>
        </w:rPr>
        <w:t xml:space="preserve"> over </w:t>
      </w:r>
      <w:r w:rsidR="006D04C0">
        <w:rPr>
          <w:rFonts w:ascii="Arial" w:hAnsi="Arial" w:cs="Arial"/>
        </w:rPr>
        <w:t>six months</w:t>
      </w:r>
      <w:r w:rsidR="00482EC6">
        <w:rPr>
          <w:rFonts w:ascii="Arial" w:hAnsi="Arial" w:cs="Arial"/>
        </w:rPr>
        <w:t>. This is achievable because adding clients does not proportionally increase costs</w:t>
      </w:r>
      <w:r w:rsidR="0067494F">
        <w:rPr>
          <w:rFonts w:ascii="Arial" w:hAnsi="Arial" w:cs="Arial"/>
        </w:rPr>
        <w:t>.</w:t>
      </w:r>
    </w:p>
    <w:p w14:paraId="24673689" w14:textId="5586CC6E" w:rsidR="0067494F" w:rsidRDefault="0067494F" w:rsidP="002606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forecast is conservative</w:t>
      </w:r>
      <w:r w:rsidR="00CA3375">
        <w:rPr>
          <w:rFonts w:ascii="Arial" w:hAnsi="Arial" w:cs="Arial"/>
        </w:rPr>
        <w:t xml:space="preserve"> and based on only 6 billable hours per client per month, leaving capacity for additional ad-hoc bookings.</w:t>
      </w:r>
    </w:p>
    <w:p w14:paraId="603A00D9" w14:textId="77777777" w:rsidR="00B01499" w:rsidRPr="002606B1" w:rsidRDefault="00B01499" w:rsidP="002606B1">
      <w:pPr>
        <w:spacing w:line="360" w:lineRule="auto"/>
        <w:rPr>
          <w:rFonts w:ascii="Arial" w:hAnsi="Arial" w:cs="Arial"/>
        </w:rPr>
      </w:pPr>
    </w:p>
    <w:p w14:paraId="16DE4F1A" w14:textId="143215C8" w:rsidR="00193A7D" w:rsidRDefault="001813D5" w:rsidP="00635006">
      <w:pPr>
        <w:pStyle w:val="Heading2"/>
      </w:pPr>
      <w:r>
        <w:t xml:space="preserve"> </w:t>
      </w:r>
      <w:bookmarkStart w:id="113" w:name="_Toc232607061"/>
      <w:bookmarkStart w:id="114" w:name="_Toc232610052"/>
      <w:bookmarkStart w:id="115" w:name="_Toc232713786"/>
      <w:r w:rsidR="002F3979">
        <w:t xml:space="preserve">13. </w:t>
      </w:r>
      <w:r>
        <w:t>Conclusion</w:t>
      </w:r>
      <w:bookmarkEnd w:id="113"/>
      <w:bookmarkEnd w:id="114"/>
      <w:bookmarkEnd w:id="115"/>
    </w:p>
    <w:p w14:paraId="5212B66B" w14:textId="77777777" w:rsidR="001A16ED" w:rsidRPr="001A16ED" w:rsidRDefault="001A16ED" w:rsidP="001A16ED"/>
    <w:p w14:paraId="2ED22664" w14:textId="6578026A" w:rsidR="000443A0" w:rsidRDefault="005613F6" w:rsidP="000443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Yes, Sonic Shine is a viable business</w:t>
      </w:r>
    </w:p>
    <w:p w14:paraId="4BD5EF3D" w14:textId="0B536D1B" w:rsidR="0073257F" w:rsidRDefault="002310E8" w:rsidP="000443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few factors confirm viability:</w:t>
      </w:r>
    </w:p>
    <w:p w14:paraId="3B4A1CA6" w14:textId="4B471B65" w:rsidR="002310E8" w:rsidRPr="004F0FE3" w:rsidRDefault="00FF4EF4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Demand is already proven with existing clients with zero marketing</w:t>
      </w:r>
    </w:p>
    <w:p w14:paraId="5A181658" w14:textId="2A6A7D12" w:rsidR="00FF4EF4" w:rsidRPr="004F0FE3" w:rsidRDefault="00FF4EF4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Cash flow is positive</w:t>
      </w:r>
    </w:p>
    <w:p w14:paraId="6BB96F91" w14:textId="7E5E6C4F" w:rsidR="00FF4EF4" w:rsidRPr="004F0FE3" w:rsidRDefault="00C649FC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Primary survey validates pricing and dual-service USP</w:t>
      </w:r>
    </w:p>
    <w:p w14:paraId="23DB050C" w14:textId="3DBCB29B" w:rsidR="00C649FC" w:rsidRDefault="00C649FC" w:rsidP="004F0FE3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4F0FE3">
        <w:rPr>
          <w:rFonts w:ascii="Arial" w:hAnsi="Arial" w:cs="Arial"/>
        </w:rPr>
        <w:t>SWOT analysis</w:t>
      </w:r>
      <w:r w:rsidR="00115114" w:rsidRPr="004F0FE3">
        <w:rPr>
          <w:rFonts w:ascii="Arial" w:hAnsi="Arial" w:cs="Arial"/>
        </w:rPr>
        <w:t xml:space="preserve"> shows strengths and opportunities </w:t>
      </w:r>
      <w:r w:rsidR="004F0FE3" w:rsidRPr="004F0FE3">
        <w:rPr>
          <w:rFonts w:ascii="Arial" w:hAnsi="Arial" w:cs="Arial"/>
        </w:rPr>
        <w:t>outweigh</w:t>
      </w:r>
      <w:r w:rsidR="00115114" w:rsidRPr="004F0FE3">
        <w:rPr>
          <w:rFonts w:ascii="Arial" w:hAnsi="Arial" w:cs="Arial"/>
        </w:rPr>
        <w:t xml:space="preserve"> risks</w:t>
      </w:r>
    </w:p>
    <w:p w14:paraId="0333F723" w14:textId="77777777" w:rsidR="00E85DEB" w:rsidRDefault="00E85DEB" w:rsidP="00E85DEB">
      <w:pPr>
        <w:pStyle w:val="ListParagraph"/>
        <w:spacing w:line="360" w:lineRule="auto"/>
        <w:rPr>
          <w:rFonts w:ascii="Arial" w:hAnsi="Arial" w:cs="Arial"/>
        </w:rPr>
      </w:pPr>
    </w:p>
    <w:p w14:paraId="18B3C38E" w14:textId="65A73281" w:rsidR="00E45ED5" w:rsidRDefault="00EE2A7F" w:rsidP="003C79E4">
      <w:pPr>
        <w:pStyle w:val="Heading2"/>
      </w:pPr>
      <w:bookmarkStart w:id="116" w:name="_Toc232713787"/>
      <w:r>
        <w:t>14. AI Statement</w:t>
      </w:r>
      <w:bookmarkEnd w:id="116"/>
    </w:p>
    <w:p w14:paraId="3179CECB" w14:textId="77777777" w:rsidR="00BF36EC" w:rsidRPr="00BF36EC" w:rsidRDefault="00BF36EC" w:rsidP="00BF36EC"/>
    <w:p w14:paraId="1385D81E" w14:textId="330781FC" w:rsidR="00891518" w:rsidRDefault="003045F5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C163EA">
        <w:rPr>
          <w:rFonts w:ascii="Arial" w:hAnsi="Arial" w:cs="Arial"/>
        </w:rPr>
        <w:t>acknowledge the use of AI tools</w:t>
      </w:r>
      <w:r w:rsidR="00184306">
        <w:rPr>
          <w:rFonts w:ascii="Arial" w:hAnsi="Arial" w:cs="Arial"/>
        </w:rPr>
        <w:t xml:space="preserve"> (ChatGPT and Grok) </w:t>
      </w:r>
      <w:r w:rsidR="00E34F31">
        <w:rPr>
          <w:rFonts w:ascii="Arial" w:hAnsi="Arial" w:cs="Arial"/>
        </w:rPr>
        <w:t>to create a company logo, business car</w:t>
      </w:r>
      <w:r w:rsidR="009554B8">
        <w:rPr>
          <w:rFonts w:ascii="Arial" w:hAnsi="Arial" w:cs="Arial"/>
        </w:rPr>
        <w:t xml:space="preserve">d and add the company logo for my </w:t>
      </w:r>
      <w:r w:rsidR="00891518">
        <w:rPr>
          <w:rFonts w:ascii="Arial" w:hAnsi="Arial" w:cs="Arial"/>
        </w:rPr>
        <w:t xml:space="preserve">car. </w:t>
      </w:r>
    </w:p>
    <w:p w14:paraId="05F2965D" w14:textId="59D20C30" w:rsidR="008B6295" w:rsidRDefault="008B6295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used the prompts:</w:t>
      </w:r>
    </w:p>
    <w:p w14:paraId="53984CB2" w14:textId="70074987" w:rsidR="0020498F" w:rsidRPr="00BF36EC" w:rsidRDefault="008B6295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t>I need to</w:t>
      </w:r>
      <w:r w:rsidR="00581DB2" w:rsidRPr="00BF36EC">
        <w:rPr>
          <w:rFonts w:ascii="Arial" w:hAnsi="Arial" w:cs="Arial"/>
        </w:rPr>
        <w:t xml:space="preserve"> make a company logo</w:t>
      </w:r>
      <w:r w:rsidR="002640F4" w:rsidRPr="00BF36EC">
        <w:rPr>
          <w:rFonts w:ascii="Arial" w:hAnsi="Arial" w:cs="Arial"/>
        </w:rPr>
        <w:t xml:space="preserve">. </w:t>
      </w:r>
    </w:p>
    <w:p w14:paraId="1C7452FC" w14:textId="77777777" w:rsidR="0020498F" w:rsidRPr="00BF36EC" w:rsidRDefault="002640F4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t>The name of the company is Sonic Shine</w:t>
      </w:r>
      <w:r w:rsidR="006E64E5" w:rsidRPr="00BF36EC">
        <w:rPr>
          <w:rFonts w:ascii="Arial" w:hAnsi="Arial" w:cs="Arial"/>
        </w:rPr>
        <w:t xml:space="preserve"> (Cleaning and handyman services).</w:t>
      </w:r>
    </w:p>
    <w:p w14:paraId="48963CF0" w14:textId="297E7638" w:rsidR="0020498F" w:rsidRPr="00BF36EC" w:rsidRDefault="008E7644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lastRenderedPageBreak/>
        <w:t>I wish green and purple colours.</w:t>
      </w:r>
      <w:r w:rsidR="00AE6D30" w:rsidRPr="00BF36EC">
        <w:rPr>
          <w:rFonts w:ascii="Arial" w:hAnsi="Arial" w:cs="Arial"/>
        </w:rPr>
        <w:t xml:space="preserve"> </w:t>
      </w:r>
    </w:p>
    <w:p w14:paraId="7BA2DF91" w14:textId="51D3E21C" w:rsidR="008B6295" w:rsidRPr="00BF36EC" w:rsidRDefault="004F3E1D" w:rsidP="00BF36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BF36EC">
        <w:rPr>
          <w:rFonts w:ascii="Arial" w:hAnsi="Arial" w:cs="Arial"/>
        </w:rPr>
        <w:t xml:space="preserve">It </w:t>
      </w:r>
      <w:r w:rsidR="0020498F" w:rsidRPr="00BF36EC">
        <w:rPr>
          <w:rFonts w:ascii="Arial" w:hAnsi="Arial" w:cs="Arial"/>
        </w:rPr>
        <w:t>must</w:t>
      </w:r>
      <w:r w:rsidRPr="00BF36EC">
        <w:rPr>
          <w:rFonts w:ascii="Arial" w:hAnsi="Arial" w:cs="Arial"/>
        </w:rPr>
        <w:t xml:space="preserve"> catch attention, being aggressive and really impact </w:t>
      </w:r>
      <w:r w:rsidR="00734BDC" w:rsidRPr="00BF36EC">
        <w:rPr>
          <w:rFonts w:ascii="Arial" w:hAnsi="Arial" w:cs="Arial"/>
        </w:rPr>
        <w:t>the design.</w:t>
      </w:r>
    </w:p>
    <w:p w14:paraId="3E53C99D" w14:textId="47DD8E87" w:rsidR="00CF1A70" w:rsidRDefault="00CF1A70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confirm I have no present any AI generated text as </w:t>
      </w:r>
      <w:proofErr w:type="gramStart"/>
      <w:r w:rsidR="0020498F">
        <w:rPr>
          <w:rFonts w:ascii="Arial" w:hAnsi="Arial" w:cs="Arial"/>
        </w:rPr>
        <w:t>m</w:t>
      </w:r>
      <w:r w:rsidR="00BF36EC">
        <w:rPr>
          <w:rFonts w:ascii="Arial" w:hAnsi="Arial" w:cs="Arial"/>
        </w:rPr>
        <w:t>y</w:t>
      </w:r>
      <w:proofErr w:type="gramEnd"/>
      <w:r>
        <w:rPr>
          <w:rFonts w:ascii="Arial" w:hAnsi="Arial" w:cs="Arial"/>
        </w:rPr>
        <w:t xml:space="preserve"> on work. </w:t>
      </w:r>
    </w:p>
    <w:p w14:paraId="7DB66156" w14:textId="3EF611E8" w:rsidR="006D29F8" w:rsidRPr="001D5E1B" w:rsidRDefault="006D29F8" w:rsidP="001D5E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confirm I have copies of my drafts, notes, and other resources I used before</w:t>
      </w:r>
      <w:r w:rsidR="004B2A14">
        <w:rPr>
          <w:rFonts w:ascii="Arial" w:hAnsi="Arial" w:cs="Arial"/>
        </w:rPr>
        <w:t>, and after the use of AI tools which I may be asked to provide evidence</w:t>
      </w:r>
      <w:r w:rsidR="0020498F">
        <w:rPr>
          <w:rFonts w:ascii="Arial" w:hAnsi="Arial" w:cs="Arial"/>
        </w:rPr>
        <w:t>.</w:t>
      </w:r>
    </w:p>
    <w:p w14:paraId="09774AB5" w14:textId="77777777" w:rsidR="00E85DEB" w:rsidRPr="00E85DEB" w:rsidRDefault="00E85DEB" w:rsidP="00E85DEB"/>
    <w:p w14:paraId="4EE79481" w14:textId="1B5B1A27" w:rsidR="00EE2A7F" w:rsidRDefault="00EE2A7F" w:rsidP="003C79E4">
      <w:pPr>
        <w:pStyle w:val="Heading2"/>
      </w:pPr>
      <w:bookmarkStart w:id="117" w:name="_Toc232713788"/>
      <w:r>
        <w:t>15</w:t>
      </w:r>
      <w:r w:rsidR="003C79E4">
        <w:t>. Reference List</w:t>
      </w:r>
      <w:bookmarkEnd w:id="117"/>
    </w:p>
    <w:p w14:paraId="43D393C5" w14:textId="77777777" w:rsidR="001A16ED" w:rsidRDefault="001A16ED" w:rsidP="00E45ED5">
      <w:pPr>
        <w:spacing w:line="360" w:lineRule="auto"/>
        <w:rPr>
          <w:rFonts w:ascii="Arial" w:hAnsi="Arial" w:cs="Arial"/>
        </w:rPr>
      </w:pPr>
    </w:p>
    <w:p w14:paraId="64ECF934" w14:textId="77777777" w:rsidR="001A16ED" w:rsidRDefault="001A16ED" w:rsidP="00E45ED5">
      <w:pPr>
        <w:spacing w:line="360" w:lineRule="auto"/>
        <w:rPr>
          <w:rFonts w:ascii="Arial" w:hAnsi="Arial" w:cs="Arial"/>
        </w:rPr>
      </w:pPr>
    </w:p>
    <w:p w14:paraId="7B7D45BF" w14:textId="77777777" w:rsidR="001A16ED" w:rsidRDefault="001A16ED" w:rsidP="00E45ED5">
      <w:pPr>
        <w:spacing w:line="360" w:lineRule="auto"/>
        <w:rPr>
          <w:rFonts w:ascii="Arial" w:hAnsi="Arial" w:cs="Arial"/>
        </w:rPr>
      </w:pPr>
    </w:p>
    <w:p w14:paraId="4528493D" w14:textId="336B0B3D" w:rsidR="00E45ED5" w:rsidRPr="00EF0B84" w:rsidRDefault="002F3979" w:rsidP="00EF0B84">
      <w:pPr>
        <w:pStyle w:val="Heading2"/>
      </w:pPr>
      <w:bookmarkStart w:id="118" w:name="_Toc232713789"/>
      <w:r>
        <w:t>1</w:t>
      </w:r>
      <w:r w:rsidR="00EE2A7F">
        <w:t>6</w:t>
      </w:r>
      <w:r>
        <w:t>. Appendix</w:t>
      </w:r>
      <w:bookmarkEnd w:id="118"/>
    </w:p>
    <w:p w14:paraId="76F9EBEF" w14:textId="4CFD87CE" w:rsidR="000D15C1" w:rsidRDefault="000D15C1" w:rsidP="000D15C1">
      <w:pPr>
        <w:pStyle w:val="Heading3"/>
        <w:rPr>
          <w:rFonts w:eastAsia="Times New Roman"/>
          <w:lang w:eastAsia="en-GB"/>
        </w:rPr>
      </w:pPr>
      <w:bookmarkStart w:id="119" w:name="_Toc232713790"/>
      <w:r>
        <w:rPr>
          <w:rFonts w:eastAsia="Times New Roman"/>
          <w:lang w:eastAsia="en-GB"/>
        </w:rPr>
        <w:t>1</w:t>
      </w:r>
      <w:r w:rsidR="00EE2A7F">
        <w:rPr>
          <w:rFonts w:eastAsia="Times New Roman"/>
          <w:lang w:eastAsia="en-GB"/>
        </w:rPr>
        <w:t>6</w:t>
      </w:r>
      <w:r>
        <w:rPr>
          <w:rFonts w:eastAsia="Times New Roman"/>
          <w:lang w:eastAsia="en-GB"/>
        </w:rPr>
        <w:t>.1 Survey Link</w:t>
      </w:r>
      <w:bookmarkEnd w:id="119"/>
      <w:r>
        <w:rPr>
          <w:rFonts w:eastAsia="Times New Roman"/>
          <w:lang w:eastAsia="en-GB"/>
        </w:rPr>
        <w:t xml:space="preserve"> </w:t>
      </w:r>
    </w:p>
    <w:p w14:paraId="7AE7811D" w14:textId="77777777" w:rsidR="000D15C1" w:rsidRDefault="000D15C1" w:rsidP="00E45ED5">
      <w:pPr>
        <w:pStyle w:val="ListParagraph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251DA13" w14:textId="6CDD2529" w:rsidR="00E45ED5" w:rsidRPr="00E45ED5" w:rsidRDefault="00E45ED5" w:rsidP="00E45ED5">
      <w:pPr>
        <w:pStyle w:val="ListParagraph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14" w:history="1">
        <w:r w:rsidRPr="00E45ED5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Market research survey – Fill out form</w:t>
        </w:r>
      </w:hyperlink>
    </w:p>
    <w:p w14:paraId="5927EBB5" w14:textId="77777777" w:rsidR="00E45ED5" w:rsidRDefault="00E45ED5" w:rsidP="00E45ED5">
      <w:pPr>
        <w:pStyle w:val="ListParagraph"/>
      </w:pPr>
    </w:p>
    <w:p w14:paraId="7E3442D8" w14:textId="3D3AF7A8" w:rsidR="000D15C1" w:rsidRDefault="000D15C1" w:rsidP="001A16ED">
      <w:pPr>
        <w:pStyle w:val="Heading3"/>
      </w:pPr>
      <w:bookmarkStart w:id="120" w:name="_Toc232713791"/>
      <w:r>
        <w:t>1</w:t>
      </w:r>
      <w:r w:rsidR="00EE2A7F">
        <w:t>6</w:t>
      </w:r>
      <w:r>
        <w:t>.2</w:t>
      </w:r>
      <w:r w:rsidR="001A16ED">
        <w:t xml:space="preserve"> Excel file with the results of the survey</w:t>
      </w:r>
      <w:bookmarkEnd w:id="120"/>
    </w:p>
    <w:p w14:paraId="4F26FE6E" w14:textId="77777777" w:rsidR="001A16ED" w:rsidRPr="001A16ED" w:rsidRDefault="001A16ED" w:rsidP="001A16ED"/>
    <w:p w14:paraId="5661C806" w14:textId="6B8A72AA" w:rsidR="00251DCF" w:rsidRDefault="00E45ED5" w:rsidP="00E45ED5">
      <w:pPr>
        <w:pStyle w:val="ListParagraph"/>
      </w:pPr>
      <w:r>
        <w:object w:dxaOrig="1536" w:dyaOrig="992" w14:anchorId="0E1121F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8pt;height:49.8pt" o:ole="">
            <v:imagedata r:id="rId15" o:title=""/>
          </v:shape>
          <o:OLEObject Type="Embed" ProgID="Excel.Sheet.12" ShapeID="_x0000_i1025" DrawAspect="Icon" ObjectID="_1843375465" r:id="rId16"/>
        </w:object>
      </w:r>
    </w:p>
    <w:p w14:paraId="5D407A3A" w14:textId="77777777" w:rsidR="009D38BD" w:rsidRDefault="009D38BD" w:rsidP="00E45ED5">
      <w:pPr>
        <w:pStyle w:val="ListParagraph"/>
      </w:pPr>
    </w:p>
    <w:p w14:paraId="2DD108C1" w14:textId="77777777" w:rsidR="001C06EC" w:rsidRDefault="001C06EC" w:rsidP="00E45ED5">
      <w:pPr>
        <w:pStyle w:val="ListParagraph"/>
      </w:pPr>
    </w:p>
    <w:p w14:paraId="577F0053" w14:textId="025E101E" w:rsidR="00835CE3" w:rsidRDefault="00835CE3" w:rsidP="00C21729">
      <w:pPr>
        <w:pStyle w:val="Heading3"/>
      </w:pPr>
      <w:bookmarkStart w:id="121" w:name="_Toc232713792"/>
      <w:r>
        <w:t>1</w:t>
      </w:r>
      <w:r w:rsidR="00EE2A7F">
        <w:t>6</w:t>
      </w:r>
      <w:r>
        <w:t>.3 Cash Flow Forecast excel spreadsheet</w:t>
      </w:r>
      <w:bookmarkEnd w:id="121"/>
    </w:p>
    <w:p w14:paraId="6D1AD9DE" w14:textId="77777777" w:rsidR="00C21729" w:rsidRDefault="00C21729" w:rsidP="00E45ED5">
      <w:pPr>
        <w:pStyle w:val="ListParagraph"/>
      </w:pPr>
    </w:p>
    <w:p w14:paraId="5BA614FD" w14:textId="33240B9C" w:rsidR="00C21729" w:rsidRDefault="00BC40D5" w:rsidP="00E45ED5">
      <w:pPr>
        <w:pStyle w:val="ListParagraph"/>
      </w:pPr>
      <w:r>
        <w:object w:dxaOrig="1536" w:dyaOrig="992" w14:anchorId="6B2986C4">
          <v:shape id="_x0000_i1026" type="#_x0000_t75" style="width:76.8pt;height:49.8pt" o:ole="">
            <v:imagedata r:id="rId17" o:title=""/>
          </v:shape>
          <o:OLEObject Type="Embed" ProgID="Excel.Sheet.12" ShapeID="_x0000_i1026" DrawAspect="Icon" ObjectID="_1843375466" r:id="rId18"/>
        </w:object>
      </w:r>
    </w:p>
    <w:p w14:paraId="14DD4EF3" w14:textId="77777777" w:rsidR="001A16ED" w:rsidRDefault="001A16ED" w:rsidP="00E45ED5">
      <w:pPr>
        <w:pStyle w:val="ListParagraph"/>
      </w:pPr>
    </w:p>
    <w:p w14:paraId="3BBEAF43" w14:textId="77777777" w:rsidR="001A16ED" w:rsidRDefault="001A16ED" w:rsidP="00E45ED5">
      <w:pPr>
        <w:pStyle w:val="ListParagraph"/>
      </w:pPr>
    </w:p>
    <w:p w14:paraId="344DE140" w14:textId="578B899D" w:rsidR="00251DCF" w:rsidRPr="00251DCF" w:rsidRDefault="00251DCF" w:rsidP="00251DCF">
      <w:pPr>
        <w:pStyle w:val="Heading1"/>
      </w:pPr>
      <w:bookmarkStart w:id="122" w:name="_Toc232607062"/>
      <w:bookmarkStart w:id="123" w:name="_Toc232610053"/>
      <w:bookmarkStart w:id="124" w:name="_Toc232713793"/>
      <w:r>
        <w:t>Task 1: Part 2 Reflection</w:t>
      </w:r>
      <w:bookmarkEnd w:id="122"/>
      <w:bookmarkEnd w:id="123"/>
      <w:bookmarkEnd w:id="124"/>
    </w:p>
    <w:sectPr w:rsidR="00251DCF" w:rsidRPr="00251D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07514"/>
    <w:multiLevelType w:val="hybridMultilevel"/>
    <w:tmpl w:val="8154D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A390B"/>
    <w:multiLevelType w:val="hybridMultilevel"/>
    <w:tmpl w:val="1B644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AF11CB"/>
    <w:multiLevelType w:val="hybridMultilevel"/>
    <w:tmpl w:val="9E384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57026F"/>
    <w:multiLevelType w:val="hybridMultilevel"/>
    <w:tmpl w:val="F2AEC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7729CE"/>
    <w:multiLevelType w:val="hybridMultilevel"/>
    <w:tmpl w:val="0492A1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FA0C7A"/>
    <w:multiLevelType w:val="hybridMultilevel"/>
    <w:tmpl w:val="C83C3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BC118D"/>
    <w:multiLevelType w:val="hybridMultilevel"/>
    <w:tmpl w:val="E5965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B71C17"/>
    <w:multiLevelType w:val="hybridMultilevel"/>
    <w:tmpl w:val="AB1CE32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874EEA"/>
    <w:multiLevelType w:val="multilevel"/>
    <w:tmpl w:val="FF0AB33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9" w15:restartNumberingAfterBreak="0">
    <w:nsid w:val="69BD3D12"/>
    <w:multiLevelType w:val="hybridMultilevel"/>
    <w:tmpl w:val="260C0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A74EC0"/>
    <w:multiLevelType w:val="hybridMultilevel"/>
    <w:tmpl w:val="B4ACC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7C4C72"/>
    <w:multiLevelType w:val="hybridMultilevel"/>
    <w:tmpl w:val="3228B6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D980E38"/>
    <w:multiLevelType w:val="hybridMultilevel"/>
    <w:tmpl w:val="68CAA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D035A5"/>
    <w:multiLevelType w:val="hybridMultilevel"/>
    <w:tmpl w:val="50541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8066139">
    <w:abstractNumId w:val="11"/>
  </w:num>
  <w:num w:numId="2" w16cid:durableId="845443615">
    <w:abstractNumId w:val="7"/>
  </w:num>
  <w:num w:numId="3" w16cid:durableId="841554478">
    <w:abstractNumId w:val="8"/>
  </w:num>
  <w:num w:numId="4" w16cid:durableId="1484159833">
    <w:abstractNumId w:val="9"/>
  </w:num>
  <w:num w:numId="5" w16cid:durableId="1867013324">
    <w:abstractNumId w:val="5"/>
  </w:num>
  <w:num w:numId="6" w16cid:durableId="994802999">
    <w:abstractNumId w:val="10"/>
  </w:num>
  <w:num w:numId="7" w16cid:durableId="1765371555">
    <w:abstractNumId w:val="3"/>
  </w:num>
  <w:num w:numId="8" w16cid:durableId="418527840">
    <w:abstractNumId w:val="4"/>
  </w:num>
  <w:num w:numId="9" w16cid:durableId="1635674842">
    <w:abstractNumId w:val="12"/>
  </w:num>
  <w:num w:numId="10" w16cid:durableId="547759830">
    <w:abstractNumId w:val="0"/>
  </w:num>
  <w:num w:numId="11" w16cid:durableId="520513760">
    <w:abstractNumId w:val="2"/>
  </w:num>
  <w:num w:numId="12" w16cid:durableId="1019697288">
    <w:abstractNumId w:val="1"/>
  </w:num>
  <w:num w:numId="13" w16cid:durableId="474641941">
    <w:abstractNumId w:val="6"/>
  </w:num>
  <w:num w:numId="14" w16cid:durableId="5106047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BB9"/>
    <w:rsid w:val="00000AF3"/>
    <w:rsid w:val="0000142C"/>
    <w:rsid w:val="0000318C"/>
    <w:rsid w:val="00021C61"/>
    <w:rsid w:val="00026794"/>
    <w:rsid w:val="000303CC"/>
    <w:rsid w:val="00031278"/>
    <w:rsid w:val="000327C6"/>
    <w:rsid w:val="00033612"/>
    <w:rsid w:val="00035BE1"/>
    <w:rsid w:val="00037137"/>
    <w:rsid w:val="000443A0"/>
    <w:rsid w:val="000443A2"/>
    <w:rsid w:val="00046E7B"/>
    <w:rsid w:val="00061CA1"/>
    <w:rsid w:val="00071C9B"/>
    <w:rsid w:val="00072DA4"/>
    <w:rsid w:val="00087F1F"/>
    <w:rsid w:val="00092297"/>
    <w:rsid w:val="000A3D81"/>
    <w:rsid w:val="000A4344"/>
    <w:rsid w:val="000B0A11"/>
    <w:rsid w:val="000B32E6"/>
    <w:rsid w:val="000B4432"/>
    <w:rsid w:val="000C24FA"/>
    <w:rsid w:val="000D15C1"/>
    <w:rsid w:val="000D78B7"/>
    <w:rsid w:val="000F5E43"/>
    <w:rsid w:val="00102D95"/>
    <w:rsid w:val="00104643"/>
    <w:rsid w:val="00104831"/>
    <w:rsid w:val="00115114"/>
    <w:rsid w:val="0012529A"/>
    <w:rsid w:val="00125CFF"/>
    <w:rsid w:val="001333F3"/>
    <w:rsid w:val="001339D4"/>
    <w:rsid w:val="00134B6B"/>
    <w:rsid w:val="00141452"/>
    <w:rsid w:val="00146F7A"/>
    <w:rsid w:val="00160E99"/>
    <w:rsid w:val="001674FF"/>
    <w:rsid w:val="001704D6"/>
    <w:rsid w:val="0017529C"/>
    <w:rsid w:val="001813D5"/>
    <w:rsid w:val="001820BB"/>
    <w:rsid w:val="00184306"/>
    <w:rsid w:val="001914A3"/>
    <w:rsid w:val="00193A7D"/>
    <w:rsid w:val="001941C8"/>
    <w:rsid w:val="001949DB"/>
    <w:rsid w:val="0019569D"/>
    <w:rsid w:val="001A16ED"/>
    <w:rsid w:val="001A363F"/>
    <w:rsid w:val="001A4435"/>
    <w:rsid w:val="001A44E4"/>
    <w:rsid w:val="001B30E9"/>
    <w:rsid w:val="001C06EC"/>
    <w:rsid w:val="001C1926"/>
    <w:rsid w:val="001C501E"/>
    <w:rsid w:val="001D5E1B"/>
    <w:rsid w:val="001D6466"/>
    <w:rsid w:val="001E45FE"/>
    <w:rsid w:val="001E5642"/>
    <w:rsid w:val="001F01B0"/>
    <w:rsid w:val="001F38D3"/>
    <w:rsid w:val="0020292A"/>
    <w:rsid w:val="0020498F"/>
    <w:rsid w:val="002055D9"/>
    <w:rsid w:val="00213584"/>
    <w:rsid w:val="0021654C"/>
    <w:rsid w:val="002270DC"/>
    <w:rsid w:val="0022715A"/>
    <w:rsid w:val="0022756F"/>
    <w:rsid w:val="002310E8"/>
    <w:rsid w:val="00231DE6"/>
    <w:rsid w:val="00243077"/>
    <w:rsid w:val="00251DCF"/>
    <w:rsid w:val="002525A2"/>
    <w:rsid w:val="00257AE3"/>
    <w:rsid w:val="002606B1"/>
    <w:rsid w:val="002640F4"/>
    <w:rsid w:val="00265DB0"/>
    <w:rsid w:val="002667A9"/>
    <w:rsid w:val="00270EDF"/>
    <w:rsid w:val="00274F7F"/>
    <w:rsid w:val="002764FD"/>
    <w:rsid w:val="00280859"/>
    <w:rsid w:val="00285700"/>
    <w:rsid w:val="00286766"/>
    <w:rsid w:val="00297452"/>
    <w:rsid w:val="002A0BC6"/>
    <w:rsid w:val="002B29DF"/>
    <w:rsid w:val="002B6A63"/>
    <w:rsid w:val="002C17B7"/>
    <w:rsid w:val="002C3E0A"/>
    <w:rsid w:val="002D3959"/>
    <w:rsid w:val="002D5434"/>
    <w:rsid w:val="002E0323"/>
    <w:rsid w:val="002E2B16"/>
    <w:rsid w:val="002E6019"/>
    <w:rsid w:val="002E74CA"/>
    <w:rsid w:val="002E7D77"/>
    <w:rsid w:val="002F0882"/>
    <w:rsid w:val="002F2F39"/>
    <w:rsid w:val="002F3979"/>
    <w:rsid w:val="00300F31"/>
    <w:rsid w:val="003034AA"/>
    <w:rsid w:val="003039DE"/>
    <w:rsid w:val="003045F5"/>
    <w:rsid w:val="00307C41"/>
    <w:rsid w:val="003168D1"/>
    <w:rsid w:val="00320B23"/>
    <w:rsid w:val="0032144D"/>
    <w:rsid w:val="0032737A"/>
    <w:rsid w:val="003325C6"/>
    <w:rsid w:val="0034453F"/>
    <w:rsid w:val="00344BD4"/>
    <w:rsid w:val="003519C4"/>
    <w:rsid w:val="0036006B"/>
    <w:rsid w:val="00364338"/>
    <w:rsid w:val="003645C4"/>
    <w:rsid w:val="00376C08"/>
    <w:rsid w:val="003851C6"/>
    <w:rsid w:val="003857B8"/>
    <w:rsid w:val="00391B25"/>
    <w:rsid w:val="003968F8"/>
    <w:rsid w:val="003A34F0"/>
    <w:rsid w:val="003A5403"/>
    <w:rsid w:val="003A7FDE"/>
    <w:rsid w:val="003B0A1D"/>
    <w:rsid w:val="003B5215"/>
    <w:rsid w:val="003C0BD0"/>
    <w:rsid w:val="003C5A91"/>
    <w:rsid w:val="003C79E4"/>
    <w:rsid w:val="003D64C4"/>
    <w:rsid w:val="003E4479"/>
    <w:rsid w:val="003E5C59"/>
    <w:rsid w:val="003F190E"/>
    <w:rsid w:val="003F779A"/>
    <w:rsid w:val="0040505B"/>
    <w:rsid w:val="00414046"/>
    <w:rsid w:val="004178A7"/>
    <w:rsid w:val="00421B75"/>
    <w:rsid w:val="00423205"/>
    <w:rsid w:val="00426442"/>
    <w:rsid w:val="00427E15"/>
    <w:rsid w:val="0044001C"/>
    <w:rsid w:val="00440812"/>
    <w:rsid w:val="00443DF5"/>
    <w:rsid w:val="004464BA"/>
    <w:rsid w:val="00455CE1"/>
    <w:rsid w:val="00461F25"/>
    <w:rsid w:val="00462FC6"/>
    <w:rsid w:val="00465A89"/>
    <w:rsid w:val="00470922"/>
    <w:rsid w:val="00476C05"/>
    <w:rsid w:val="00476F74"/>
    <w:rsid w:val="00482EC6"/>
    <w:rsid w:val="004873D3"/>
    <w:rsid w:val="00493EBE"/>
    <w:rsid w:val="004A017B"/>
    <w:rsid w:val="004A285D"/>
    <w:rsid w:val="004A5DA3"/>
    <w:rsid w:val="004B1E36"/>
    <w:rsid w:val="004B2A14"/>
    <w:rsid w:val="004B456E"/>
    <w:rsid w:val="004B586B"/>
    <w:rsid w:val="004C0F59"/>
    <w:rsid w:val="004C285E"/>
    <w:rsid w:val="004C7549"/>
    <w:rsid w:val="004E11C8"/>
    <w:rsid w:val="004E2679"/>
    <w:rsid w:val="004F0FE3"/>
    <w:rsid w:val="004F3E1D"/>
    <w:rsid w:val="004F6B43"/>
    <w:rsid w:val="00502190"/>
    <w:rsid w:val="00520AD1"/>
    <w:rsid w:val="00521098"/>
    <w:rsid w:val="00521437"/>
    <w:rsid w:val="00524FD3"/>
    <w:rsid w:val="0052749C"/>
    <w:rsid w:val="00542B6B"/>
    <w:rsid w:val="005433A9"/>
    <w:rsid w:val="00553598"/>
    <w:rsid w:val="005613F6"/>
    <w:rsid w:val="00564540"/>
    <w:rsid w:val="0056495F"/>
    <w:rsid w:val="00571B25"/>
    <w:rsid w:val="00571B26"/>
    <w:rsid w:val="00575606"/>
    <w:rsid w:val="005756ED"/>
    <w:rsid w:val="005762D1"/>
    <w:rsid w:val="00581DB2"/>
    <w:rsid w:val="005903FB"/>
    <w:rsid w:val="00592ED7"/>
    <w:rsid w:val="00595D2E"/>
    <w:rsid w:val="00597A64"/>
    <w:rsid w:val="00597D10"/>
    <w:rsid w:val="005B0381"/>
    <w:rsid w:val="005B1CAB"/>
    <w:rsid w:val="005C0579"/>
    <w:rsid w:val="005C5B88"/>
    <w:rsid w:val="005D377E"/>
    <w:rsid w:val="005D37ED"/>
    <w:rsid w:val="005D628C"/>
    <w:rsid w:val="005D63BE"/>
    <w:rsid w:val="005E0D11"/>
    <w:rsid w:val="005F0547"/>
    <w:rsid w:val="006133A7"/>
    <w:rsid w:val="00613C71"/>
    <w:rsid w:val="006208AD"/>
    <w:rsid w:val="00621165"/>
    <w:rsid w:val="006211A9"/>
    <w:rsid w:val="006214DD"/>
    <w:rsid w:val="00621A89"/>
    <w:rsid w:val="00622544"/>
    <w:rsid w:val="00623061"/>
    <w:rsid w:val="00623766"/>
    <w:rsid w:val="0062457B"/>
    <w:rsid w:val="006250F8"/>
    <w:rsid w:val="00635006"/>
    <w:rsid w:val="00635B8B"/>
    <w:rsid w:val="00642C12"/>
    <w:rsid w:val="00654D4A"/>
    <w:rsid w:val="006551E4"/>
    <w:rsid w:val="0066140D"/>
    <w:rsid w:val="00665449"/>
    <w:rsid w:val="00670144"/>
    <w:rsid w:val="0067032D"/>
    <w:rsid w:val="0067494F"/>
    <w:rsid w:val="006765D7"/>
    <w:rsid w:val="0068261C"/>
    <w:rsid w:val="00687925"/>
    <w:rsid w:val="00690B91"/>
    <w:rsid w:val="006927AC"/>
    <w:rsid w:val="00694136"/>
    <w:rsid w:val="006B3CE3"/>
    <w:rsid w:val="006B5A33"/>
    <w:rsid w:val="006D04C0"/>
    <w:rsid w:val="006D29F8"/>
    <w:rsid w:val="006D5269"/>
    <w:rsid w:val="006D6673"/>
    <w:rsid w:val="006E2AE3"/>
    <w:rsid w:val="006E64E5"/>
    <w:rsid w:val="006E7C8B"/>
    <w:rsid w:val="006F1F32"/>
    <w:rsid w:val="006F31EA"/>
    <w:rsid w:val="006F5246"/>
    <w:rsid w:val="0070161B"/>
    <w:rsid w:val="0070192D"/>
    <w:rsid w:val="007058BA"/>
    <w:rsid w:val="00706063"/>
    <w:rsid w:val="0070721F"/>
    <w:rsid w:val="00710C57"/>
    <w:rsid w:val="00711A2A"/>
    <w:rsid w:val="00717B3A"/>
    <w:rsid w:val="00724CCA"/>
    <w:rsid w:val="00725C47"/>
    <w:rsid w:val="00730774"/>
    <w:rsid w:val="0073257F"/>
    <w:rsid w:val="00733C0E"/>
    <w:rsid w:val="00734BDC"/>
    <w:rsid w:val="00734C8B"/>
    <w:rsid w:val="00736356"/>
    <w:rsid w:val="007408D3"/>
    <w:rsid w:val="00750033"/>
    <w:rsid w:val="007629C3"/>
    <w:rsid w:val="00766E65"/>
    <w:rsid w:val="007670A5"/>
    <w:rsid w:val="00772213"/>
    <w:rsid w:val="007766EA"/>
    <w:rsid w:val="00781E26"/>
    <w:rsid w:val="007927E9"/>
    <w:rsid w:val="007966C2"/>
    <w:rsid w:val="007A0E86"/>
    <w:rsid w:val="007A23D5"/>
    <w:rsid w:val="007A3345"/>
    <w:rsid w:val="007B3E8B"/>
    <w:rsid w:val="007B4F22"/>
    <w:rsid w:val="007C2F6C"/>
    <w:rsid w:val="007C4D3E"/>
    <w:rsid w:val="007D61FF"/>
    <w:rsid w:val="007D795B"/>
    <w:rsid w:val="007E1C96"/>
    <w:rsid w:val="007E4701"/>
    <w:rsid w:val="007F2625"/>
    <w:rsid w:val="007F41EE"/>
    <w:rsid w:val="00807698"/>
    <w:rsid w:val="0081165F"/>
    <w:rsid w:val="0081277D"/>
    <w:rsid w:val="00812C22"/>
    <w:rsid w:val="00816475"/>
    <w:rsid w:val="00820F25"/>
    <w:rsid w:val="00827100"/>
    <w:rsid w:val="008274B5"/>
    <w:rsid w:val="00830BE7"/>
    <w:rsid w:val="00832D4A"/>
    <w:rsid w:val="008330C7"/>
    <w:rsid w:val="00835CE3"/>
    <w:rsid w:val="00837210"/>
    <w:rsid w:val="008415FF"/>
    <w:rsid w:val="00851DDD"/>
    <w:rsid w:val="008628A5"/>
    <w:rsid w:val="00862EB9"/>
    <w:rsid w:val="00864616"/>
    <w:rsid w:val="008701CA"/>
    <w:rsid w:val="00872580"/>
    <w:rsid w:val="00874988"/>
    <w:rsid w:val="0087538B"/>
    <w:rsid w:val="008811E1"/>
    <w:rsid w:val="00884ACD"/>
    <w:rsid w:val="00886E35"/>
    <w:rsid w:val="00890A3C"/>
    <w:rsid w:val="00891518"/>
    <w:rsid w:val="008933CF"/>
    <w:rsid w:val="00894D51"/>
    <w:rsid w:val="00896FE2"/>
    <w:rsid w:val="008A5F36"/>
    <w:rsid w:val="008B0473"/>
    <w:rsid w:val="008B1FD6"/>
    <w:rsid w:val="008B3917"/>
    <w:rsid w:val="008B6295"/>
    <w:rsid w:val="008C51F7"/>
    <w:rsid w:val="008C6A5E"/>
    <w:rsid w:val="008D6519"/>
    <w:rsid w:val="008D7978"/>
    <w:rsid w:val="008E200B"/>
    <w:rsid w:val="008E7644"/>
    <w:rsid w:val="008F0B91"/>
    <w:rsid w:val="0090223A"/>
    <w:rsid w:val="00902A8E"/>
    <w:rsid w:val="009039FD"/>
    <w:rsid w:val="009110FA"/>
    <w:rsid w:val="009111BA"/>
    <w:rsid w:val="00913208"/>
    <w:rsid w:val="00926C1B"/>
    <w:rsid w:val="00934C16"/>
    <w:rsid w:val="00940B06"/>
    <w:rsid w:val="00942057"/>
    <w:rsid w:val="00943EC9"/>
    <w:rsid w:val="00947576"/>
    <w:rsid w:val="00952ECD"/>
    <w:rsid w:val="00953232"/>
    <w:rsid w:val="009554B8"/>
    <w:rsid w:val="00970184"/>
    <w:rsid w:val="00970C6A"/>
    <w:rsid w:val="00970DCE"/>
    <w:rsid w:val="00995118"/>
    <w:rsid w:val="00995A62"/>
    <w:rsid w:val="009A1147"/>
    <w:rsid w:val="009A3ADC"/>
    <w:rsid w:val="009A4956"/>
    <w:rsid w:val="009A77FE"/>
    <w:rsid w:val="009B5883"/>
    <w:rsid w:val="009B6119"/>
    <w:rsid w:val="009C215C"/>
    <w:rsid w:val="009C5AEF"/>
    <w:rsid w:val="009D35D1"/>
    <w:rsid w:val="009D38BD"/>
    <w:rsid w:val="009E2FA4"/>
    <w:rsid w:val="009E5A59"/>
    <w:rsid w:val="009F0B8A"/>
    <w:rsid w:val="009F4760"/>
    <w:rsid w:val="009F58A1"/>
    <w:rsid w:val="00A00BB9"/>
    <w:rsid w:val="00A01797"/>
    <w:rsid w:val="00A057E6"/>
    <w:rsid w:val="00A12845"/>
    <w:rsid w:val="00A14965"/>
    <w:rsid w:val="00A15908"/>
    <w:rsid w:val="00A40362"/>
    <w:rsid w:val="00A452DB"/>
    <w:rsid w:val="00A50EBB"/>
    <w:rsid w:val="00A53929"/>
    <w:rsid w:val="00A70119"/>
    <w:rsid w:val="00A76A5E"/>
    <w:rsid w:val="00A80D19"/>
    <w:rsid w:val="00A8585A"/>
    <w:rsid w:val="00A8684A"/>
    <w:rsid w:val="00A948AE"/>
    <w:rsid w:val="00A94A9A"/>
    <w:rsid w:val="00AA27BA"/>
    <w:rsid w:val="00AA4F7F"/>
    <w:rsid w:val="00AA531D"/>
    <w:rsid w:val="00AB1709"/>
    <w:rsid w:val="00AB1AAA"/>
    <w:rsid w:val="00AB3077"/>
    <w:rsid w:val="00AB53FD"/>
    <w:rsid w:val="00AD377D"/>
    <w:rsid w:val="00AE5415"/>
    <w:rsid w:val="00AE6D30"/>
    <w:rsid w:val="00B01499"/>
    <w:rsid w:val="00B024AE"/>
    <w:rsid w:val="00B06F6C"/>
    <w:rsid w:val="00B13EB8"/>
    <w:rsid w:val="00B13EE0"/>
    <w:rsid w:val="00B14EF0"/>
    <w:rsid w:val="00B24384"/>
    <w:rsid w:val="00B252D5"/>
    <w:rsid w:val="00B261F5"/>
    <w:rsid w:val="00B30B0F"/>
    <w:rsid w:val="00B348BE"/>
    <w:rsid w:val="00B37834"/>
    <w:rsid w:val="00B52375"/>
    <w:rsid w:val="00B5289B"/>
    <w:rsid w:val="00B55070"/>
    <w:rsid w:val="00B572A0"/>
    <w:rsid w:val="00B573C0"/>
    <w:rsid w:val="00B6022B"/>
    <w:rsid w:val="00B63DA9"/>
    <w:rsid w:val="00B6508D"/>
    <w:rsid w:val="00B664E6"/>
    <w:rsid w:val="00B92CEF"/>
    <w:rsid w:val="00B93AD9"/>
    <w:rsid w:val="00BA25CF"/>
    <w:rsid w:val="00BB4801"/>
    <w:rsid w:val="00BC40D5"/>
    <w:rsid w:val="00BC6FD4"/>
    <w:rsid w:val="00BD0F20"/>
    <w:rsid w:val="00BD3B95"/>
    <w:rsid w:val="00BD6624"/>
    <w:rsid w:val="00BE161E"/>
    <w:rsid w:val="00BF2666"/>
    <w:rsid w:val="00BF36EC"/>
    <w:rsid w:val="00BF3BC5"/>
    <w:rsid w:val="00BF5258"/>
    <w:rsid w:val="00C102F4"/>
    <w:rsid w:val="00C10D12"/>
    <w:rsid w:val="00C121D4"/>
    <w:rsid w:val="00C1238B"/>
    <w:rsid w:val="00C1440F"/>
    <w:rsid w:val="00C1506F"/>
    <w:rsid w:val="00C163EA"/>
    <w:rsid w:val="00C16CD2"/>
    <w:rsid w:val="00C21729"/>
    <w:rsid w:val="00C32CCF"/>
    <w:rsid w:val="00C40FAB"/>
    <w:rsid w:val="00C43858"/>
    <w:rsid w:val="00C4535E"/>
    <w:rsid w:val="00C473B4"/>
    <w:rsid w:val="00C50835"/>
    <w:rsid w:val="00C5280E"/>
    <w:rsid w:val="00C649FC"/>
    <w:rsid w:val="00C75E11"/>
    <w:rsid w:val="00C77BF7"/>
    <w:rsid w:val="00C90C5D"/>
    <w:rsid w:val="00C93788"/>
    <w:rsid w:val="00C93B2E"/>
    <w:rsid w:val="00CA3375"/>
    <w:rsid w:val="00CA3F77"/>
    <w:rsid w:val="00CA5284"/>
    <w:rsid w:val="00CA5BA1"/>
    <w:rsid w:val="00CA70C0"/>
    <w:rsid w:val="00CB2548"/>
    <w:rsid w:val="00CB3A5C"/>
    <w:rsid w:val="00CB5975"/>
    <w:rsid w:val="00CC25B2"/>
    <w:rsid w:val="00CD1BA9"/>
    <w:rsid w:val="00CD3C1C"/>
    <w:rsid w:val="00CD668E"/>
    <w:rsid w:val="00CD73DA"/>
    <w:rsid w:val="00CE0D4B"/>
    <w:rsid w:val="00CE3683"/>
    <w:rsid w:val="00CE68F0"/>
    <w:rsid w:val="00CF1A70"/>
    <w:rsid w:val="00D00F39"/>
    <w:rsid w:val="00D020C4"/>
    <w:rsid w:val="00D067E4"/>
    <w:rsid w:val="00D12885"/>
    <w:rsid w:val="00D1386B"/>
    <w:rsid w:val="00D23463"/>
    <w:rsid w:val="00D34253"/>
    <w:rsid w:val="00D36A98"/>
    <w:rsid w:val="00D46216"/>
    <w:rsid w:val="00D50B0D"/>
    <w:rsid w:val="00D56A30"/>
    <w:rsid w:val="00D6012D"/>
    <w:rsid w:val="00D65EE1"/>
    <w:rsid w:val="00D72513"/>
    <w:rsid w:val="00D74544"/>
    <w:rsid w:val="00D8669C"/>
    <w:rsid w:val="00D90704"/>
    <w:rsid w:val="00DD3554"/>
    <w:rsid w:val="00DD4B57"/>
    <w:rsid w:val="00DE07F5"/>
    <w:rsid w:val="00DE1830"/>
    <w:rsid w:val="00DE21B9"/>
    <w:rsid w:val="00DE5E6E"/>
    <w:rsid w:val="00DE7A2D"/>
    <w:rsid w:val="00DF0115"/>
    <w:rsid w:val="00E003AF"/>
    <w:rsid w:val="00E047BF"/>
    <w:rsid w:val="00E04A43"/>
    <w:rsid w:val="00E04F60"/>
    <w:rsid w:val="00E104D7"/>
    <w:rsid w:val="00E1545F"/>
    <w:rsid w:val="00E20DD6"/>
    <w:rsid w:val="00E22209"/>
    <w:rsid w:val="00E226EA"/>
    <w:rsid w:val="00E22F1C"/>
    <w:rsid w:val="00E23683"/>
    <w:rsid w:val="00E253DB"/>
    <w:rsid w:val="00E26E2E"/>
    <w:rsid w:val="00E3223C"/>
    <w:rsid w:val="00E34F31"/>
    <w:rsid w:val="00E41DA2"/>
    <w:rsid w:val="00E4507C"/>
    <w:rsid w:val="00E45ED5"/>
    <w:rsid w:val="00E46DB5"/>
    <w:rsid w:val="00E51F2A"/>
    <w:rsid w:val="00E523B5"/>
    <w:rsid w:val="00E5458C"/>
    <w:rsid w:val="00E54C70"/>
    <w:rsid w:val="00E60D51"/>
    <w:rsid w:val="00E64F0C"/>
    <w:rsid w:val="00E77B48"/>
    <w:rsid w:val="00E85DEB"/>
    <w:rsid w:val="00E86D29"/>
    <w:rsid w:val="00E9155A"/>
    <w:rsid w:val="00E97F18"/>
    <w:rsid w:val="00EA2FDC"/>
    <w:rsid w:val="00EA4AE6"/>
    <w:rsid w:val="00EA4BD3"/>
    <w:rsid w:val="00EA7396"/>
    <w:rsid w:val="00EB1391"/>
    <w:rsid w:val="00EB65D7"/>
    <w:rsid w:val="00EB7660"/>
    <w:rsid w:val="00EC2357"/>
    <w:rsid w:val="00EC2E56"/>
    <w:rsid w:val="00EC565F"/>
    <w:rsid w:val="00EC7A18"/>
    <w:rsid w:val="00ED12F5"/>
    <w:rsid w:val="00ED2F51"/>
    <w:rsid w:val="00ED7081"/>
    <w:rsid w:val="00EE1C09"/>
    <w:rsid w:val="00EE28FD"/>
    <w:rsid w:val="00EE2A7F"/>
    <w:rsid w:val="00EE4BDC"/>
    <w:rsid w:val="00EF0B84"/>
    <w:rsid w:val="00EF1FEC"/>
    <w:rsid w:val="00F01BB9"/>
    <w:rsid w:val="00F0320A"/>
    <w:rsid w:val="00F046F8"/>
    <w:rsid w:val="00F13E2E"/>
    <w:rsid w:val="00F141A6"/>
    <w:rsid w:val="00F15919"/>
    <w:rsid w:val="00F2518B"/>
    <w:rsid w:val="00F2548B"/>
    <w:rsid w:val="00F27FCD"/>
    <w:rsid w:val="00F42DD6"/>
    <w:rsid w:val="00F55087"/>
    <w:rsid w:val="00F667A1"/>
    <w:rsid w:val="00F70961"/>
    <w:rsid w:val="00F72DE1"/>
    <w:rsid w:val="00F76035"/>
    <w:rsid w:val="00F7740B"/>
    <w:rsid w:val="00F827C5"/>
    <w:rsid w:val="00F83535"/>
    <w:rsid w:val="00F93563"/>
    <w:rsid w:val="00F94E99"/>
    <w:rsid w:val="00F9667D"/>
    <w:rsid w:val="00FA07B0"/>
    <w:rsid w:val="00FB0747"/>
    <w:rsid w:val="00FB1140"/>
    <w:rsid w:val="00FB3581"/>
    <w:rsid w:val="00FB5AA0"/>
    <w:rsid w:val="00FB5DAE"/>
    <w:rsid w:val="00FC3D2F"/>
    <w:rsid w:val="00FC4ED6"/>
    <w:rsid w:val="00FD5E37"/>
    <w:rsid w:val="00FE0305"/>
    <w:rsid w:val="00FE42F8"/>
    <w:rsid w:val="00FF2665"/>
    <w:rsid w:val="00FF2F84"/>
    <w:rsid w:val="00FF4E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9C145"/>
  <w15:chartTrackingRefBased/>
  <w15:docId w15:val="{BC2416A9-4DB3-414B-98D5-98406E836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1B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1B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1B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01B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01B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1B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1B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1B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1B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B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01B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01B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01B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F01B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1B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1B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1B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1B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1B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1B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1B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1B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1B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1B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1B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1B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1B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1B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1B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645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4540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7A3345"/>
    <w:pPr>
      <w:spacing w:before="360" w:after="0"/>
    </w:pPr>
    <w:rPr>
      <w:rFonts w:asciiTheme="majorHAnsi" w:hAnsiTheme="majorHAnsi"/>
      <w:b/>
      <w:bCs/>
      <w:caps/>
    </w:rPr>
  </w:style>
  <w:style w:type="paragraph" w:styleId="TOC2">
    <w:name w:val="toc 2"/>
    <w:basedOn w:val="Normal"/>
    <w:next w:val="Normal"/>
    <w:autoRedefine/>
    <w:uiPriority w:val="39"/>
    <w:unhideWhenUsed/>
    <w:rsid w:val="007058BA"/>
    <w:pPr>
      <w:spacing w:before="240" w:after="0"/>
    </w:pPr>
    <w:rPr>
      <w:b/>
      <w:b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1E5642"/>
    <w:pPr>
      <w:tabs>
        <w:tab w:val="right" w:leader="dot" w:pos="9016"/>
      </w:tabs>
      <w:spacing w:after="0" w:line="360" w:lineRule="auto"/>
      <w:ind w:left="24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7A3345"/>
    <w:pPr>
      <w:spacing w:after="0"/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7A3345"/>
    <w:pPr>
      <w:spacing w:after="0"/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7A3345"/>
    <w:pPr>
      <w:spacing w:after="0"/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7A3345"/>
    <w:pPr>
      <w:spacing w:after="0"/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7A3345"/>
    <w:pPr>
      <w:spacing w:after="0"/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7A3345"/>
    <w:pPr>
      <w:spacing w:after="0"/>
      <w:ind w:left="1680"/>
    </w:pPr>
    <w:rPr>
      <w:sz w:val="20"/>
      <w:szCs w:val="20"/>
    </w:rPr>
  </w:style>
  <w:style w:type="table" w:styleId="TableGrid">
    <w:name w:val="Table Grid"/>
    <w:basedOn w:val="TableNormal"/>
    <w:uiPriority w:val="39"/>
    <w:rsid w:val="002808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rful-Accent1">
    <w:name w:val="List Table 7 Colorful Accent 1"/>
    <w:basedOn w:val="TableNormal"/>
    <w:uiPriority w:val="52"/>
    <w:rsid w:val="002E74CA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Style1">
    <w:name w:val="Style1"/>
    <w:basedOn w:val="TableNormal"/>
    <w:uiPriority w:val="99"/>
    <w:rsid w:val="002E74CA"/>
    <w:pPr>
      <w:spacing w:after="0" w:line="240" w:lineRule="auto"/>
    </w:pPr>
    <w:rPr>
      <w:rFonts w:ascii="Arial" w:hAnsi="Arial"/>
    </w:rPr>
    <w:tblPr/>
  </w:style>
  <w:style w:type="table" w:styleId="ListTable3-Accent1">
    <w:name w:val="List Table 3 Accent 1"/>
    <w:basedOn w:val="TableNormal"/>
    <w:uiPriority w:val="48"/>
    <w:rsid w:val="002E74CA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GridTable5Dark-Accent1">
    <w:name w:val="Grid Table 5 Dark Accent 1"/>
    <w:basedOn w:val="TableNormal"/>
    <w:uiPriority w:val="50"/>
    <w:rsid w:val="002E74C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package" Target="embeddings/Microsoft_Excel_Worksheet1.xlsx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0.emf"/><Relationship Id="rId2" Type="http://schemas.openxmlformats.org/officeDocument/2006/relationships/styles" Target="styles.xml"/><Relationship Id="rId16" Type="http://schemas.openxmlformats.org/officeDocument/2006/relationships/package" Target="embeddings/Microsoft_Excel_Worksheet.xlsx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mailto:m.squire@uwtsd.ac.uk" TargetMode="External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image" Target="media/image9.emf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forms.cloud.microsoft/Pages/ResponsePage.aspx?id=-REPTm4EBUWcuNshUjEeIeTyXHfQzzZFo3xFfY87cW1UNkFKVFlKWFMxRkJUOEc2OFFIM0RaNFlRRS4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837</TotalTime>
  <Pages>17</Pages>
  <Words>2554</Words>
  <Characters>14559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555</cp:revision>
  <dcterms:created xsi:type="dcterms:W3CDTF">2026-06-17T14:39:00Z</dcterms:created>
  <dcterms:modified xsi:type="dcterms:W3CDTF">2026-06-19T10:57:00Z</dcterms:modified>
</cp:coreProperties>
</file>