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12D8FA" w14:textId="77777777" w:rsidR="00D81F81" w:rsidRPr="002664BA" w:rsidRDefault="00D81F81">
      <w:pPr>
        <w:pStyle w:val="Title"/>
      </w:pPr>
      <w:bookmarkStart w:id="0" w:name="_heading=h.gjdgxs" w:colFirst="0" w:colLast="0"/>
      <w:bookmarkEnd w:id="0"/>
    </w:p>
    <w:p w14:paraId="4F1ACA9B" w14:textId="77777777" w:rsidR="00D81F81" w:rsidRPr="002664BA" w:rsidRDefault="00D81F81">
      <w:pPr>
        <w:pStyle w:val="Title"/>
      </w:pPr>
    </w:p>
    <w:p w14:paraId="51DB89B4" w14:textId="77777777" w:rsidR="00D81F81" w:rsidRPr="002664BA" w:rsidRDefault="00D81F81">
      <w:pPr>
        <w:pStyle w:val="Title"/>
      </w:pPr>
    </w:p>
    <w:p w14:paraId="6E3E9FB8" w14:textId="77777777" w:rsidR="00D81F81" w:rsidRPr="002664BA" w:rsidRDefault="00D81F81">
      <w:pPr>
        <w:pStyle w:val="Title"/>
      </w:pPr>
    </w:p>
    <w:p w14:paraId="7382542C" w14:textId="77777777" w:rsidR="00D81F81" w:rsidRPr="002664BA" w:rsidRDefault="00D81F81">
      <w:pPr>
        <w:pStyle w:val="Title"/>
      </w:pPr>
    </w:p>
    <w:p w14:paraId="69E3FF69" w14:textId="77777777" w:rsidR="00D81F81" w:rsidRPr="002664BA" w:rsidRDefault="005A0FBF">
      <w:pPr>
        <w:pStyle w:val="Title"/>
      </w:pPr>
      <w:r w:rsidRPr="002664BA">
        <w:t xml:space="preserve">DISSERTATION </w:t>
      </w:r>
    </w:p>
    <w:p w14:paraId="6ACA60D8" w14:textId="77777777" w:rsidR="00D81F81" w:rsidRPr="002664BA" w:rsidRDefault="005A0FBF">
      <w:pPr>
        <w:pStyle w:val="Title"/>
      </w:pPr>
      <w:r w:rsidRPr="002664BA">
        <w:t>ANALYSIS OF THE TYPE OF LEADERSHIP THAT HAS THE BIGGEST IMPACT ON ORGANISATIONAL COMPETITIVENESS IN MULTINATIONAL ORGANISATIONS IN THE RETAIL SECTOR</w:t>
      </w:r>
    </w:p>
    <w:p w14:paraId="70F2286A" w14:textId="77777777" w:rsidR="00D81F81" w:rsidRPr="002664BA" w:rsidRDefault="00D81F81"/>
    <w:p w14:paraId="150564B8" w14:textId="77777777" w:rsidR="00D81F81" w:rsidRPr="002664BA" w:rsidRDefault="00D81F81"/>
    <w:p w14:paraId="0AF5A437" w14:textId="77777777" w:rsidR="00D81F81" w:rsidRPr="002664BA" w:rsidRDefault="00D81F81"/>
    <w:p w14:paraId="0CA97C65" w14:textId="77777777" w:rsidR="00D81F81" w:rsidRPr="002664BA" w:rsidRDefault="00D81F81"/>
    <w:p w14:paraId="5D15DAD3" w14:textId="77777777" w:rsidR="00D81F81" w:rsidRPr="002664BA" w:rsidRDefault="00D81F81"/>
    <w:p w14:paraId="2A78A9F8" w14:textId="77777777" w:rsidR="00D81F81" w:rsidRPr="002664BA" w:rsidRDefault="00D81F81"/>
    <w:p w14:paraId="721D5659" w14:textId="77777777" w:rsidR="00D81F81" w:rsidRPr="002664BA" w:rsidRDefault="00D81F81"/>
    <w:p w14:paraId="03913532" w14:textId="74B27688" w:rsidR="0091510E" w:rsidRPr="002664BA" w:rsidRDefault="005A0FBF" w:rsidP="0091510E">
      <w:pPr>
        <w:spacing w:before="240" w:after="240" w:line="480" w:lineRule="auto"/>
        <w:jc w:val="center"/>
        <w:rPr>
          <w:b/>
        </w:rPr>
      </w:pPr>
      <w:r w:rsidRPr="002664BA">
        <w:rPr>
          <w:b/>
        </w:rPr>
        <w:t>Name of Student: krishnaben Umeshbhai Patel</w:t>
      </w:r>
    </w:p>
    <w:p w14:paraId="467ECECB" w14:textId="77777777" w:rsidR="00D81F81" w:rsidRDefault="005A0FBF">
      <w:pPr>
        <w:spacing w:before="240" w:after="240" w:line="480" w:lineRule="auto"/>
        <w:jc w:val="center"/>
        <w:rPr>
          <w:b/>
        </w:rPr>
      </w:pPr>
      <w:r w:rsidRPr="002664BA">
        <w:rPr>
          <w:b/>
        </w:rPr>
        <w:t>Name of Supervisor: James Moore</w:t>
      </w:r>
    </w:p>
    <w:p w14:paraId="573D25F4" w14:textId="26FADC55" w:rsidR="0091510E" w:rsidRPr="002664BA" w:rsidRDefault="0091510E">
      <w:pPr>
        <w:spacing w:before="240" w:after="240" w:line="480" w:lineRule="auto"/>
        <w:jc w:val="center"/>
        <w:rPr>
          <w:b/>
        </w:rPr>
      </w:pPr>
      <w:r>
        <w:rPr>
          <w:b/>
        </w:rPr>
        <w:t xml:space="preserve">Student ID : </w:t>
      </w:r>
      <w:r w:rsidR="006B4633">
        <w:rPr>
          <w:b/>
        </w:rPr>
        <w:t>2230430</w:t>
      </w:r>
    </w:p>
    <w:p w14:paraId="09D00DBA" w14:textId="77777777" w:rsidR="00D81F81" w:rsidRPr="002664BA" w:rsidRDefault="00D81F81">
      <w:pPr>
        <w:spacing w:before="240" w:after="240" w:line="480" w:lineRule="auto"/>
        <w:jc w:val="center"/>
        <w:rPr>
          <w:b/>
        </w:rPr>
      </w:pPr>
    </w:p>
    <w:p w14:paraId="0DAB5318" w14:textId="77777777" w:rsidR="00D81F81" w:rsidRPr="002664BA" w:rsidRDefault="005A0FBF">
      <w:pPr>
        <w:spacing w:before="240" w:after="240" w:line="480" w:lineRule="auto"/>
        <w:jc w:val="center"/>
        <w:rPr>
          <w:b/>
        </w:rPr>
      </w:pPr>
      <w:r w:rsidRPr="002664BA">
        <w:br w:type="page"/>
      </w:r>
    </w:p>
    <w:p w14:paraId="009F6DE1" w14:textId="77777777" w:rsidR="00D81F81" w:rsidRPr="002664BA" w:rsidRDefault="005A0FBF">
      <w:pPr>
        <w:pStyle w:val="Heading1"/>
        <w:keepNext w:val="0"/>
        <w:keepLines w:val="0"/>
        <w:spacing w:before="480" w:line="480" w:lineRule="auto"/>
      </w:pPr>
      <w:bookmarkStart w:id="1" w:name="_heading=h.fj5756srssaj" w:colFirst="0" w:colLast="0"/>
      <w:bookmarkStart w:id="2" w:name="_Toc165069945"/>
      <w:bookmarkEnd w:id="1"/>
      <w:r w:rsidRPr="002664BA">
        <w:lastRenderedPageBreak/>
        <w:t>Disclaimer</w:t>
      </w:r>
      <w:bookmarkEnd w:id="2"/>
    </w:p>
    <w:p w14:paraId="7F470004" w14:textId="77777777" w:rsidR="00D81F81" w:rsidRPr="002664BA" w:rsidRDefault="00D81F81">
      <w:pPr>
        <w:spacing w:before="240" w:after="240"/>
      </w:pPr>
    </w:p>
    <w:p w14:paraId="61D88AE5" w14:textId="2E5F1DE3" w:rsidR="00D81F81" w:rsidRPr="002664BA" w:rsidRDefault="005A0FBF">
      <w:pPr>
        <w:spacing w:before="240" w:after="240"/>
      </w:pPr>
      <w:r w:rsidRPr="002664BA">
        <w:t xml:space="preserve">This document was published in December 2023 and was correct at that time. The Department* reserves the right to modify any </w:t>
      </w:r>
      <w:r w:rsidR="002664BA" w:rsidRPr="002664BA">
        <w:t>statement,</w:t>
      </w:r>
      <w:r w:rsidRPr="002664BA">
        <w:t xml:space="preserve"> if necessary, make variations to the content or methods of delivery of programmes of study, to discontinue programmes, or merge or combine programmes if such actions are reasonably considered to be necessary by UWTSD. Every effort will be made to keep disruption to a minimum, and to give as much notice as possible. </w:t>
      </w:r>
    </w:p>
    <w:p w14:paraId="4B5558B8" w14:textId="77777777" w:rsidR="00D81F81" w:rsidRPr="002664BA" w:rsidRDefault="005A0FBF">
      <w:pPr>
        <w:spacing w:before="240" w:after="240"/>
      </w:pPr>
      <w:r w:rsidRPr="002664BA">
        <w:t>Please note:  the term ‘Department’ is used to refer to both ‘Departments’ ‘Centre’s ‘and ‘Schools’.  Students on joint or combined degree programmes will need to use two departmental handbooks.</w:t>
      </w:r>
    </w:p>
    <w:p w14:paraId="24396968" w14:textId="77777777" w:rsidR="00D81F81" w:rsidRPr="002664BA" w:rsidRDefault="005A0FBF">
      <w:pPr>
        <w:spacing w:before="240" w:after="240"/>
      </w:pPr>
      <w:r w:rsidRPr="002664BA">
        <w:t>An electronic copy of this handbook can be found on the Moodle page for the module.</w:t>
      </w:r>
    </w:p>
    <w:p w14:paraId="498D7719" w14:textId="31E26743" w:rsidR="00D81F81" w:rsidRPr="002664BA" w:rsidRDefault="005A0FBF">
      <w:pPr>
        <w:spacing w:before="240" w:after="240"/>
      </w:pPr>
      <w:r w:rsidRPr="002664BA">
        <w:t xml:space="preserve"> </w:t>
      </w:r>
      <w:r w:rsidR="002664BA" w:rsidRPr="002664BA">
        <w:t>Sign:</w:t>
      </w:r>
      <w:r w:rsidRPr="002664BA">
        <w:t xml:space="preserve"> Krishna Patel</w:t>
      </w:r>
    </w:p>
    <w:p w14:paraId="531EDC63" w14:textId="77777777" w:rsidR="00D81F81" w:rsidRPr="002664BA" w:rsidRDefault="00D81F81"/>
    <w:p w14:paraId="61F9A7CA" w14:textId="77777777" w:rsidR="00D81F81" w:rsidRPr="002664BA" w:rsidRDefault="005A0FBF">
      <w:pPr>
        <w:rPr>
          <w:b/>
          <w:sz w:val="32"/>
          <w:szCs w:val="32"/>
        </w:rPr>
      </w:pPr>
      <w:r w:rsidRPr="002664BA">
        <w:br w:type="page"/>
      </w:r>
    </w:p>
    <w:p w14:paraId="41A6EAD1" w14:textId="77777777" w:rsidR="00D81F81" w:rsidRPr="002664BA" w:rsidRDefault="005A0FBF">
      <w:pPr>
        <w:pBdr>
          <w:top w:val="nil"/>
          <w:left w:val="nil"/>
          <w:bottom w:val="nil"/>
          <w:right w:val="nil"/>
          <w:between w:val="nil"/>
        </w:pBdr>
        <w:spacing w:line="240" w:lineRule="auto"/>
        <w:jc w:val="center"/>
        <w:rPr>
          <w:color w:val="000000"/>
        </w:rPr>
      </w:pPr>
      <w:r w:rsidRPr="002664BA">
        <w:rPr>
          <w:b/>
          <w:color w:val="000000"/>
        </w:rPr>
        <w:lastRenderedPageBreak/>
        <w:t>Acknowledgement</w:t>
      </w:r>
    </w:p>
    <w:p w14:paraId="3B8B261F" w14:textId="2B3CD4EE" w:rsidR="00D81F81" w:rsidRPr="002664BA" w:rsidRDefault="005A0FBF">
      <w:r w:rsidRPr="002664BA">
        <w:t xml:space="preserve">I appreciate that I had the chance to work on this research, which has dramatically expanded my expertise. I sincerely thank my </w:t>
      </w:r>
      <w:r w:rsidR="009E500F">
        <w:t>supervisor</w:t>
      </w:r>
      <w:r w:rsidR="009E500F" w:rsidRPr="002664BA">
        <w:t xml:space="preserve"> </w:t>
      </w:r>
      <w:r w:rsidR="005B209E">
        <w:t xml:space="preserve">James Moore </w:t>
      </w:r>
      <w:r w:rsidRPr="002664BA">
        <w:t xml:space="preserve"> for helping me with the research. The helpful advice and critical sessions were essential for me to comprehend this research. </w:t>
      </w:r>
    </w:p>
    <w:p w14:paraId="64425710" w14:textId="77777777" w:rsidR="00D81F81" w:rsidRPr="002664BA" w:rsidRDefault="005A0FBF">
      <w:r w:rsidRPr="002664BA">
        <w:br w:type="page"/>
      </w:r>
    </w:p>
    <w:p w14:paraId="6012FEEA" w14:textId="77777777" w:rsidR="00D81F81" w:rsidRPr="002664BA" w:rsidRDefault="005A0FBF">
      <w:pPr>
        <w:jc w:val="center"/>
        <w:rPr>
          <w:b/>
        </w:rPr>
      </w:pPr>
      <w:r w:rsidRPr="002664BA">
        <w:rPr>
          <w:b/>
        </w:rPr>
        <w:lastRenderedPageBreak/>
        <w:t>Abstract</w:t>
      </w:r>
    </w:p>
    <w:p w14:paraId="53CA4BBF" w14:textId="77777777" w:rsidR="00D81F81" w:rsidRPr="002664BA" w:rsidRDefault="005A0FBF">
      <w:r w:rsidRPr="002664BA">
        <w:t xml:space="preserve">The research investigates various leadership types that impact the competitive edge among multinational retail firms. The examination concentrates on distinct leadership styles, such as participatory, transformational, and flexible, which result in innovation, employee participation, and strategic flexibility in the rapidly changing retail industry with its dynamic market circumstances and technological changes. This latest research paper describes some forms of leadership that most multinational retailers </w:t>
      </w:r>
      <w:r w:rsidRPr="002664BA">
        <w:t>exhibit. When new entrants come in, transformational leaders must look at current trends. Participative management leads to customer satisfaction and employee loyalty, hence enhanced organisational performance. Global operations require adaptive leadership by top managers who possess localised leadership styles with respect for cultural differences among employees.</w:t>
      </w:r>
    </w:p>
    <w:p w14:paraId="12C8B814" w14:textId="77777777" w:rsidR="00D81F81" w:rsidRPr="002664BA" w:rsidRDefault="005A0FBF">
      <w:r w:rsidRPr="002664BA">
        <w:t xml:space="preserve">Multinational retail firms have discovered that they succeed through exemplary leadership, introducing an innovation culture sensitive to market forces. Moreover, the research found that transformational leadership behaviours significantly improved strategic innovation and adaptability, while employee engagement was raised and operational effectiveness was enhanced by participative leadership. Other difficulties experienced when assigning responsibility to such people are expensive training and development </w:t>
      </w:r>
      <w:r w:rsidRPr="002664BA">
        <w:t>programs for accommodating diverse cultural surroundings. This post discusses how multinational retail companies can develop leaders who do not take prisoners and are capable of their survival in rapidly changing markets in the retail industry. To enhance the accuracy of previous research with more primary data, future studies must thoroughly explore sustainability acts and digitalisation, among others, due to different leadership styles. The impact of leadership on organisational competitiveness in retaili</w:t>
      </w:r>
      <w:r w:rsidRPr="002664BA">
        <w:t>ng is evaluated in this paper. top executives and other leaders in the sector would like to know about global market leader strategies that can better their firms.</w:t>
      </w:r>
    </w:p>
    <w:p w14:paraId="394A9B00" w14:textId="77777777" w:rsidR="00D81F81" w:rsidRPr="002664BA" w:rsidRDefault="005A0FBF">
      <w:r w:rsidRPr="002664BA">
        <w:br w:type="page"/>
      </w:r>
    </w:p>
    <w:p w14:paraId="7E2930A1" w14:textId="77777777" w:rsidR="00D81F81" w:rsidRPr="002664BA" w:rsidRDefault="005A0FBF">
      <w:pPr>
        <w:keepNext/>
        <w:keepLines/>
        <w:pBdr>
          <w:top w:val="nil"/>
          <w:left w:val="nil"/>
          <w:bottom w:val="nil"/>
          <w:right w:val="nil"/>
          <w:between w:val="nil"/>
        </w:pBdr>
        <w:spacing w:before="240" w:line="259" w:lineRule="auto"/>
        <w:jc w:val="center"/>
        <w:rPr>
          <w:b/>
          <w:color w:val="000000"/>
        </w:rPr>
      </w:pPr>
      <w:r w:rsidRPr="002664BA">
        <w:rPr>
          <w:b/>
          <w:color w:val="000000"/>
        </w:rPr>
        <w:lastRenderedPageBreak/>
        <w:t>Table of Contents</w:t>
      </w:r>
    </w:p>
    <w:sdt>
      <w:sdtPr>
        <w:id w:val="-284587993"/>
        <w:docPartObj>
          <w:docPartGallery w:val="Table of Contents"/>
          <w:docPartUnique/>
        </w:docPartObj>
      </w:sdtPr>
      <w:sdtEndPr/>
      <w:sdtContent>
        <w:p w14:paraId="5A5DAC0E" w14:textId="7AE9B700" w:rsidR="00BB208A" w:rsidRDefault="005A0FBF">
          <w:pPr>
            <w:pStyle w:val="TOC1"/>
            <w:tabs>
              <w:tab w:val="right" w:leader="dot" w:pos="9019"/>
            </w:tabs>
            <w:rPr>
              <w:rFonts w:asciiTheme="minorHAnsi" w:eastAsiaTheme="minorEastAsia" w:hAnsiTheme="minorHAnsi" w:cstheme="minorBidi"/>
              <w:noProof/>
              <w:kern w:val="2"/>
              <w:sz w:val="22"/>
              <w:szCs w:val="28"/>
              <w14:ligatures w14:val="standardContextual"/>
            </w:rPr>
          </w:pPr>
          <w:r w:rsidRPr="002664BA">
            <w:fldChar w:fldCharType="begin"/>
          </w:r>
          <w:r w:rsidRPr="002664BA">
            <w:instrText xml:space="preserve"> TOC \h \u \z \t "Heading 1,1,Heading 2,2,Heading 3,3,"</w:instrText>
          </w:r>
          <w:r w:rsidRPr="002664BA">
            <w:fldChar w:fldCharType="separate"/>
          </w:r>
          <w:hyperlink w:anchor="_Toc165069945" w:history="1">
            <w:r w:rsidR="00BB208A" w:rsidRPr="00C63533">
              <w:rPr>
                <w:rStyle w:val="Hyperlink"/>
                <w:noProof/>
              </w:rPr>
              <w:t>Disclaimer</w:t>
            </w:r>
            <w:r w:rsidR="00BB208A">
              <w:rPr>
                <w:noProof/>
                <w:webHidden/>
              </w:rPr>
              <w:tab/>
            </w:r>
            <w:r w:rsidR="00BB208A">
              <w:rPr>
                <w:noProof/>
                <w:webHidden/>
              </w:rPr>
              <w:fldChar w:fldCharType="begin"/>
            </w:r>
            <w:r w:rsidR="00BB208A">
              <w:rPr>
                <w:noProof/>
                <w:webHidden/>
              </w:rPr>
              <w:instrText xml:space="preserve"> PAGEREF _Toc165069945 \h </w:instrText>
            </w:r>
            <w:r w:rsidR="00BB208A">
              <w:rPr>
                <w:noProof/>
                <w:webHidden/>
              </w:rPr>
            </w:r>
            <w:r w:rsidR="00BB208A">
              <w:rPr>
                <w:noProof/>
                <w:webHidden/>
              </w:rPr>
              <w:fldChar w:fldCharType="separate"/>
            </w:r>
            <w:r w:rsidR="009E500F">
              <w:rPr>
                <w:noProof/>
                <w:webHidden/>
              </w:rPr>
              <w:t>2</w:t>
            </w:r>
            <w:r w:rsidR="00BB208A">
              <w:rPr>
                <w:noProof/>
                <w:webHidden/>
              </w:rPr>
              <w:fldChar w:fldCharType="end"/>
            </w:r>
          </w:hyperlink>
        </w:p>
        <w:p w14:paraId="569E8986" w14:textId="66A5F1AF" w:rsidR="00BB208A" w:rsidRDefault="005A0FBF">
          <w:pPr>
            <w:pStyle w:val="TOC1"/>
            <w:tabs>
              <w:tab w:val="right" w:leader="dot" w:pos="9019"/>
            </w:tabs>
            <w:rPr>
              <w:rFonts w:asciiTheme="minorHAnsi" w:eastAsiaTheme="minorEastAsia" w:hAnsiTheme="minorHAnsi" w:cstheme="minorBidi"/>
              <w:noProof/>
              <w:kern w:val="2"/>
              <w:sz w:val="22"/>
              <w:szCs w:val="28"/>
              <w14:ligatures w14:val="standardContextual"/>
            </w:rPr>
          </w:pPr>
          <w:hyperlink w:anchor="_Toc165069946" w:history="1">
            <w:r w:rsidR="00BB208A" w:rsidRPr="00C63533">
              <w:rPr>
                <w:rStyle w:val="Hyperlink"/>
                <w:noProof/>
              </w:rPr>
              <w:t>Chapter 1: Introduction</w:t>
            </w:r>
            <w:r w:rsidR="00BB208A">
              <w:rPr>
                <w:noProof/>
                <w:webHidden/>
              </w:rPr>
              <w:tab/>
            </w:r>
            <w:r w:rsidR="00BB208A">
              <w:rPr>
                <w:noProof/>
                <w:webHidden/>
              </w:rPr>
              <w:fldChar w:fldCharType="begin"/>
            </w:r>
            <w:r w:rsidR="00BB208A">
              <w:rPr>
                <w:noProof/>
                <w:webHidden/>
              </w:rPr>
              <w:instrText xml:space="preserve"> PAGEREF _Toc165069946 \h </w:instrText>
            </w:r>
            <w:r w:rsidR="00BB208A">
              <w:rPr>
                <w:noProof/>
                <w:webHidden/>
              </w:rPr>
            </w:r>
            <w:r w:rsidR="00BB208A">
              <w:rPr>
                <w:noProof/>
                <w:webHidden/>
              </w:rPr>
              <w:fldChar w:fldCharType="separate"/>
            </w:r>
            <w:r w:rsidR="009E500F">
              <w:rPr>
                <w:noProof/>
                <w:webHidden/>
              </w:rPr>
              <w:t>10</w:t>
            </w:r>
            <w:r w:rsidR="00BB208A">
              <w:rPr>
                <w:noProof/>
                <w:webHidden/>
              </w:rPr>
              <w:fldChar w:fldCharType="end"/>
            </w:r>
          </w:hyperlink>
        </w:p>
        <w:p w14:paraId="1B0EBDDD" w14:textId="5AC56255" w:rsidR="00BB208A" w:rsidRDefault="005A0FBF">
          <w:pPr>
            <w:pStyle w:val="TOC2"/>
            <w:tabs>
              <w:tab w:val="right" w:leader="dot" w:pos="9019"/>
            </w:tabs>
            <w:rPr>
              <w:rFonts w:asciiTheme="minorHAnsi" w:eastAsiaTheme="minorEastAsia" w:hAnsiTheme="minorHAnsi" w:cstheme="minorBidi"/>
              <w:noProof/>
              <w:kern w:val="2"/>
              <w:sz w:val="22"/>
              <w:szCs w:val="28"/>
              <w14:ligatures w14:val="standardContextual"/>
            </w:rPr>
          </w:pPr>
          <w:hyperlink w:anchor="_Toc165069947" w:history="1">
            <w:r w:rsidR="00BB208A" w:rsidRPr="00C63533">
              <w:rPr>
                <w:rStyle w:val="Hyperlink"/>
                <w:noProof/>
              </w:rPr>
              <w:t>1.0 Introduction</w:t>
            </w:r>
            <w:r w:rsidR="00BB208A">
              <w:rPr>
                <w:noProof/>
                <w:webHidden/>
              </w:rPr>
              <w:tab/>
            </w:r>
            <w:r w:rsidR="00BB208A">
              <w:rPr>
                <w:noProof/>
                <w:webHidden/>
              </w:rPr>
              <w:fldChar w:fldCharType="begin"/>
            </w:r>
            <w:r w:rsidR="00BB208A">
              <w:rPr>
                <w:noProof/>
                <w:webHidden/>
              </w:rPr>
              <w:instrText xml:space="preserve"> PAGEREF _Toc165069947 \h </w:instrText>
            </w:r>
            <w:r w:rsidR="00BB208A">
              <w:rPr>
                <w:noProof/>
                <w:webHidden/>
              </w:rPr>
            </w:r>
            <w:r w:rsidR="00BB208A">
              <w:rPr>
                <w:noProof/>
                <w:webHidden/>
              </w:rPr>
              <w:fldChar w:fldCharType="separate"/>
            </w:r>
            <w:r w:rsidR="009E500F">
              <w:rPr>
                <w:noProof/>
                <w:webHidden/>
              </w:rPr>
              <w:t>10</w:t>
            </w:r>
            <w:r w:rsidR="00BB208A">
              <w:rPr>
                <w:noProof/>
                <w:webHidden/>
              </w:rPr>
              <w:fldChar w:fldCharType="end"/>
            </w:r>
          </w:hyperlink>
        </w:p>
        <w:p w14:paraId="1F967525" w14:textId="6B3F9555" w:rsidR="00BB208A" w:rsidRDefault="005A0FBF">
          <w:pPr>
            <w:pStyle w:val="TOC2"/>
            <w:tabs>
              <w:tab w:val="right" w:leader="dot" w:pos="9019"/>
            </w:tabs>
            <w:rPr>
              <w:rFonts w:asciiTheme="minorHAnsi" w:eastAsiaTheme="minorEastAsia" w:hAnsiTheme="minorHAnsi" w:cstheme="minorBidi"/>
              <w:noProof/>
              <w:kern w:val="2"/>
              <w:sz w:val="22"/>
              <w:szCs w:val="28"/>
              <w14:ligatures w14:val="standardContextual"/>
            </w:rPr>
          </w:pPr>
          <w:hyperlink w:anchor="_Toc165069948" w:history="1">
            <w:r w:rsidR="00BB208A" w:rsidRPr="00C63533">
              <w:rPr>
                <w:rStyle w:val="Hyperlink"/>
                <w:noProof/>
              </w:rPr>
              <w:t>1.1 Research Background</w:t>
            </w:r>
            <w:r w:rsidR="00BB208A">
              <w:rPr>
                <w:noProof/>
                <w:webHidden/>
              </w:rPr>
              <w:tab/>
            </w:r>
            <w:r w:rsidR="00BB208A">
              <w:rPr>
                <w:noProof/>
                <w:webHidden/>
              </w:rPr>
              <w:fldChar w:fldCharType="begin"/>
            </w:r>
            <w:r w:rsidR="00BB208A">
              <w:rPr>
                <w:noProof/>
                <w:webHidden/>
              </w:rPr>
              <w:instrText xml:space="preserve"> PAGEREF _Toc165069948 \h </w:instrText>
            </w:r>
            <w:r w:rsidR="00BB208A">
              <w:rPr>
                <w:noProof/>
                <w:webHidden/>
              </w:rPr>
            </w:r>
            <w:r w:rsidR="00BB208A">
              <w:rPr>
                <w:noProof/>
                <w:webHidden/>
              </w:rPr>
              <w:fldChar w:fldCharType="separate"/>
            </w:r>
            <w:r w:rsidR="009E500F">
              <w:rPr>
                <w:noProof/>
                <w:webHidden/>
              </w:rPr>
              <w:t>10</w:t>
            </w:r>
            <w:r w:rsidR="00BB208A">
              <w:rPr>
                <w:noProof/>
                <w:webHidden/>
              </w:rPr>
              <w:fldChar w:fldCharType="end"/>
            </w:r>
          </w:hyperlink>
        </w:p>
        <w:p w14:paraId="6A18C635" w14:textId="25452E41" w:rsidR="00BB208A" w:rsidRDefault="005A0FBF">
          <w:pPr>
            <w:pStyle w:val="TOC2"/>
            <w:tabs>
              <w:tab w:val="right" w:leader="dot" w:pos="9019"/>
            </w:tabs>
            <w:rPr>
              <w:rFonts w:asciiTheme="minorHAnsi" w:eastAsiaTheme="minorEastAsia" w:hAnsiTheme="minorHAnsi" w:cstheme="minorBidi"/>
              <w:noProof/>
              <w:kern w:val="2"/>
              <w:sz w:val="22"/>
              <w:szCs w:val="28"/>
              <w14:ligatures w14:val="standardContextual"/>
            </w:rPr>
          </w:pPr>
          <w:hyperlink w:anchor="_Toc165069949" w:history="1">
            <w:r w:rsidR="00BB208A" w:rsidRPr="00C63533">
              <w:rPr>
                <w:rStyle w:val="Hyperlink"/>
                <w:noProof/>
              </w:rPr>
              <w:t>1.2 Problem Statement</w:t>
            </w:r>
            <w:r w:rsidR="00BB208A">
              <w:rPr>
                <w:noProof/>
                <w:webHidden/>
              </w:rPr>
              <w:tab/>
            </w:r>
            <w:r w:rsidR="00BB208A">
              <w:rPr>
                <w:noProof/>
                <w:webHidden/>
              </w:rPr>
              <w:fldChar w:fldCharType="begin"/>
            </w:r>
            <w:r w:rsidR="00BB208A">
              <w:rPr>
                <w:noProof/>
                <w:webHidden/>
              </w:rPr>
              <w:instrText xml:space="preserve"> PAGEREF _Toc165069949 \h </w:instrText>
            </w:r>
            <w:r w:rsidR="00BB208A">
              <w:rPr>
                <w:noProof/>
                <w:webHidden/>
              </w:rPr>
            </w:r>
            <w:r w:rsidR="00BB208A">
              <w:rPr>
                <w:noProof/>
                <w:webHidden/>
              </w:rPr>
              <w:fldChar w:fldCharType="separate"/>
            </w:r>
            <w:r w:rsidR="009E500F">
              <w:rPr>
                <w:noProof/>
                <w:webHidden/>
              </w:rPr>
              <w:t>11</w:t>
            </w:r>
            <w:r w:rsidR="00BB208A">
              <w:rPr>
                <w:noProof/>
                <w:webHidden/>
              </w:rPr>
              <w:fldChar w:fldCharType="end"/>
            </w:r>
          </w:hyperlink>
        </w:p>
        <w:p w14:paraId="5378E12E" w14:textId="5C5D615B" w:rsidR="00BB208A" w:rsidRDefault="005A0FBF">
          <w:pPr>
            <w:pStyle w:val="TOC2"/>
            <w:tabs>
              <w:tab w:val="right" w:leader="dot" w:pos="9019"/>
            </w:tabs>
            <w:rPr>
              <w:rFonts w:asciiTheme="minorHAnsi" w:eastAsiaTheme="minorEastAsia" w:hAnsiTheme="minorHAnsi" w:cstheme="minorBidi"/>
              <w:noProof/>
              <w:kern w:val="2"/>
              <w:sz w:val="22"/>
              <w:szCs w:val="28"/>
              <w14:ligatures w14:val="standardContextual"/>
            </w:rPr>
          </w:pPr>
          <w:hyperlink w:anchor="_Toc165069950" w:history="1">
            <w:r w:rsidR="00BB208A" w:rsidRPr="00C63533">
              <w:rPr>
                <w:rStyle w:val="Hyperlink"/>
                <w:noProof/>
              </w:rPr>
              <w:t>1.3 Research Rationale</w:t>
            </w:r>
            <w:r w:rsidR="00BB208A">
              <w:rPr>
                <w:noProof/>
                <w:webHidden/>
              </w:rPr>
              <w:tab/>
            </w:r>
            <w:r w:rsidR="00BB208A">
              <w:rPr>
                <w:noProof/>
                <w:webHidden/>
              </w:rPr>
              <w:fldChar w:fldCharType="begin"/>
            </w:r>
            <w:r w:rsidR="00BB208A">
              <w:rPr>
                <w:noProof/>
                <w:webHidden/>
              </w:rPr>
              <w:instrText xml:space="preserve"> PAGEREF _Toc165069950 \h </w:instrText>
            </w:r>
            <w:r w:rsidR="00BB208A">
              <w:rPr>
                <w:noProof/>
                <w:webHidden/>
              </w:rPr>
            </w:r>
            <w:r w:rsidR="00BB208A">
              <w:rPr>
                <w:noProof/>
                <w:webHidden/>
              </w:rPr>
              <w:fldChar w:fldCharType="separate"/>
            </w:r>
            <w:r w:rsidR="009E500F">
              <w:rPr>
                <w:noProof/>
                <w:webHidden/>
              </w:rPr>
              <w:t>11</w:t>
            </w:r>
            <w:r w:rsidR="00BB208A">
              <w:rPr>
                <w:noProof/>
                <w:webHidden/>
              </w:rPr>
              <w:fldChar w:fldCharType="end"/>
            </w:r>
          </w:hyperlink>
        </w:p>
        <w:p w14:paraId="5F637A33" w14:textId="67A74D1C" w:rsidR="00BB208A" w:rsidRDefault="005A0FBF">
          <w:pPr>
            <w:pStyle w:val="TOC2"/>
            <w:tabs>
              <w:tab w:val="right" w:leader="dot" w:pos="9019"/>
            </w:tabs>
            <w:rPr>
              <w:rFonts w:asciiTheme="minorHAnsi" w:eastAsiaTheme="minorEastAsia" w:hAnsiTheme="minorHAnsi" w:cstheme="minorBidi"/>
              <w:noProof/>
              <w:kern w:val="2"/>
              <w:sz w:val="22"/>
              <w:szCs w:val="28"/>
              <w14:ligatures w14:val="standardContextual"/>
            </w:rPr>
          </w:pPr>
          <w:hyperlink w:anchor="_Toc165069951" w:history="1">
            <w:r w:rsidR="00BB208A" w:rsidRPr="00C63533">
              <w:rPr>
                <w:rStyle w:val="Hyperlink"/>
                <w:noProof/>
              </w:rPr>
              <w:t>1.4 Research Aim</w:t>
            </w:r>
            <w:r w:rsidR="00BB208A">
              <w:rPr>
                <w:noProof/>
                <w:webHidden/>
              </w:rPr>
              <w:tab/>
            </w:r>
            <w:r w:rsidR="00BB208A">
              <w:rPr>
                <w:noProof/>
                <w:webHidden/>
              </w:rPr>
              <w:fldChar w:fldCharType="begin"/>
            </w:r>
            <w:r w:rsidR="00BB208A">
              <w:rPr>
                <w:noProof/>
                <w:webHidden/>
              </w:rPr>
              <w:instrText xml:space="preserve"> PAGEREF _Toc165069951 \h </w:instrText>
            </w:r>
            <w:r w:rsidR="00BB208A">
              <w:rPr>
                <w:noProof/>
                <w:webHidden/>
              </w:rPr>
            </w:r>
            <w:r w:rsidR="00BB208A">
              <w:rPr>
                <w:noProof/>
                <w:webHidden/>
              </w:rPr>
              <w:fldChar w:fldCharType="separate"/>
            </w:r>
            <w:r w:rsidR="009E500F">
              <w:rPr>
                <w:noProof/>
                <w:webHidden/>
              </w:rPr>
              <w:t>13</w:t>
            </w:r>
            <w:r w:rsidR="00BB208A">
              <w:rPr>
                <w:noProof/>
                <w:webHidden/>
              </w:rPr>
              <w:fldChar w:fldCharType="end"/>
            </w:r>
          </w:hyperlink>
        </w:p>
        <w:p w14:paraId="0653E43A" w14:textId="4C0FC433" w:rsidR="00BB208A" w:rsidRDefault="005A0FBF">
          <w:pPr>
            <w:pStyle w:val="TOC2"/>
            <w:tabs>
              <w:tab w:val="right" w:leader="dot" w:pos="9019"/>
            </w:tabs>
            <w:rPr>
              <w:rFonts w:asciiTheme="minorHAnsi" w:eastAsiaTheme="minorEastAsia" w:hAnsiTheme="minorHAnsi" w:cstheme="minorBidi"/>
              <w:noProof/>
              <w:kern w:val="2"/>
              <w:sz w:val="22"/>
              <w:szCs w:val="28"/>
              <w14:ligatures w14:val="standardContextual"/>
            </w:rPr>
          </w:pPr>
          <w:hyperlink w:anchor="_Toc165069952" w:history="1">
            <w:r w:rsidR="00BB208A" w:rsidRPr="00C63533">
              <w:rPr>
                <w:rStyle w:val="Hyperlink"/>
                <w:noProof/>
              </w:rPr>
              <w:t>1.5 Research Objectives</w:t>
            </w:r>
            <w:r w:rsidR="00BB208A">
              <w:rPr>
                <w:noProof/>
                <w:webHidden/>
              </w:rPr>
              <w:tab/>
            </w:r>
            <w:r w:rsidR="00BB208A">
              <w:rPr>
                <w:noProof/>
                <w:webHidden/>
              </w:rPr>
              <w:fldChar w:fldCharType="begin"/>
            </w:r>
            <w:r w:rsidR="00BB208A">
              <w:rPr>
                <w:noProof/>
                <w:webHidden/>
              </w:rPr>
              <w:instrText xml:space="preserve"> PAGEREF _Toc165069952 \h </w:instrText>
            </w:r>
            <w:r w:rsidR="00BB208A">
              <w:rPr>
                <w:noProof/>
                <w:webHidden/>
              </w:rPr>
            </w:r>
            <w:r w:rsidR="00BB208A">
              <w:rPr>
                <w:noProof/>
                <w:webHidden/>
              </w:rPr>
              <w:fldChar w:fldCharType="separate"/>
            </w:r>
            <w:r w:rsidR="009E500F">
              <w:rPr>
                <w:noProof/>
                <w:webHidden/>
              </w:rPr>
              <w:t>13</w:t>
            </w:r>
            <w:r w:rsidR="00BB208A">
              <w:rPr>
                <w:noProof/>
                <w:webHidden/>
              </w:rPr>
              <w:fldChar w:fldCharType="end"/>
            </w:r>
          </w:hyperlink>
        </w:p>
        <w:p w14:paraId="5B67358C" w14:textId="1CAB3BA9" w:rsidR="00BB208A" w:rsidRDefault="005A0FBF">
          <w:pPr>
            <w:pStyle w:val="TOC2"/>
            <w:tabs>
              <w:tab w:val="right" w:leader="dot" w:pos="9019"/>
            </w:tabs>
            <w:rPr>
              <w:rFonts w:asciiTheme="minorHAnsi" w:eastAsiaTheme="minorEastAsia" w:hAnsiTheme="minorHAnsi" w:cstheme="minorBidi"/>
              <w:noProof/>
              <w:kern w:val="2"/>
              <w:sz w:val="22"/>
              <w:szCs w:val="28"/>
              <w14:ligatures w14:val="standardContextual"/>
            </w:rPr>
          </w:pPr>
          <w:hyperlink w:anchor="_Toc165069953" w:history="1">
            <w:r w:rsidR="00BB208A" w:rsidRPr="00C63533">
              <w:rPr>
                <w:rStyle w:val="Hyperlink"/>
                <w:noProof/>
              </w:rPr>
              <w:t>1.6 Research Questions</w:t>
            </w:r>
            <w:r w:rsidR="00BB208A">
              <w:rPr>
                <w:noProof/>
                <w:webHidden/>
              </w:rPr>
              <w:tab/>
            </w:r>
            <w:r w:rsidR="00BB208A">
              <w:rPr>
                <w:noProof/>
                <w:webHidden/>
              </w:rPr>
              <w:fldChar w:fldCharType="begin"/>
            </w:r>
            <w:r w:rsidR="00BB208A">
              <w:rPr>
                <w:noProof/>
                <w:webHidden/>
              </w:rPr>
              <w:instrText xml:space="preserve"> PAGEREF _Toc165069953 \h </w:instrText>
            </w:r>
            <w:r w:rsidR="00BB208A">
              <w:rPr>
                <w:noProof/>
                <w:webHidden/>
              </w:rPr>
            </w:r>
            <w:r w:rsidR="00BB208A">
              <w:rPr>
                <w:noProof/>
                <w:webHidden/>
              </w:rPr>
              <w:fldChar w:fldCharType="separate"/>
            </w:r>
            <w:r w:rsidR="009E500F">
              <w:rPr>
                <w:noProof/>
                <w:webHidden/>
              </w:rPr>
              <w:t>13</w:t>
            </w:r>
            <w:r w:rsidR="00BB208A">
              <w:rPr>
                <w:noProof/>
                <w:webHidden/>
              </w:rPr>
              <w:fldChar w:fldCharType="end"/>
            </w:r>
          </w:hyperlink>
        </w:p>
        <w:p w14:paraId="217E29B5" w14:textId="3E872686" w:rsidR="00BB208A" w:rsidRDefault="005A0FBF">
          <w:pPr>
            <w:pStyle w:val="TOC2"/>
            <w:tabs>
              <w:tab w:val="right" w:leader="dot" w:pos="9019"/>
            </w:tabs>
            <w:rPr>
              <w:rFonts w:asciiTheme="minorHAnsi" w:eastAsiaTheme="minorEastAsia" w:hAnsiTheme="minorHAnsi" w:cstheme="minorBidi"/>
              <w:noProof/>
              <w:kern w:val="2"/>
              <w:sz w:val="22"/>
              <w:szCs w:val="28"/>
              <w14:ligatures w14:val="standardContextual"/>
            </w:rPr>
          </w:pPr>
          <w:hyperlink w:anchor="_Toc165069954" w:history="1">
            <w:r w:rsidR="00BB208A" w:rsidRPr="00C63533">
              <w:rPr>
                <w:rStyle w:val="Hyperlink"/>
                <w:noProof/>
              </w:rPr>
              <w:t>1.7 Research Significance</w:t>
            </w:r>
            <w:r w:rsidR="00BB208A">
              <w:rPr>
                <w:noProof/>
                <w:webHidden/>
              </w:rPr>
              <w:tab/>
            </w:r>
            <w:r w:rsidR="00BB208A">
              <w:rPr>
                <w:noProof/>
                <w:webHidden/>
              </w:rPr>
              <w:fldChar w:fldCharType="begin"/>
            </w:r>
            <w:r w:rsidR="00BB208A">
              <w:rPr>
                <w:noProof/>
                <w:webHidden/>
              </w:rPr>
              <w:instrText xml:space="preserve"> PAGEREF _Toc165069954 \h </w:instrText>
            </w:r>
            <w:r w:rsidR="00BB208A">
              <w:rPr>
                <w:noProof/>
                <w:webHidden/>
              </w:rPr>
            </w:r>
            <w:r w:rsidR="00BB208A">
              <w:rPr>
                <w:noProof/>
                <w:webHidden/>
              </w:rPr>
              <w:fldChar w:fldCharType="separate"/>
            </w:r>
            <w:r w:rsidR="009E500F">
              <w:rPr>
                <w:noProof/>
                <w:webHidden/>
              </w:rPr>
              <w:t>13</w:t>
            </w:r>
            <w:r w:rsidR="00BB208A">
              <w:rPr>
                <w:noProof/>
                <w:webHidden/>
              </w:rPr>
              <w:fldChar w:fldCharType="end"/>
            </w:r>
          </w:hyperlink>
        </w:p>
        <w:p w14:paraId="0012C32C" w14:textId="23193361" w:rsidR="00BB208A" w:rsidRDefault="005A0FBF">
          <w:pPr>
            <w:pStyle w:val="TOC2"/>
            <w:tabs>
              <w:tab w:val="right" w:leader="dot" w:pos="9019"/>
            </w:tabs>
            <w:rPr>
              <w:rFonts w:asciiTheme="minorHAnsi" w:eastAsiaTheme="minorEastAsia" w:hAnsiTheme="minorHAnsi" w:cstheme="minorBidi"/>
              <w:noProof/>
              <w:kern w:val="2"/>
              <w:sz w:val="22"/>
              <w:szCs w:val="28"/>
              <w14:ligatures w14:val="standardContextual"/>
            </w:rPr>
          </w:pPr>
          <w:hyperlink w:anchor="_Toc165069955" w:history="1">
            <w:r w:rsidR="00BB208A" w:rsidRPr="00C63533">
              <w:rPr>
                <w:rStyle w:val="Hyperlink"/>
                <w:noProof/>
              </w:rPr>
              <w:t>1.8 Structure of Dissertation</w:t>
            </w:r>
            <w:r w:rsidR="00BB208A">
              <w:rPr>
                <w:noProof/>
                <w:webHidden/>
              </w:rPr>
              <w:tab/>
            </w:r>
            <w:r w:rsidR="00BB208A">
              <w:rPr>
                <w:noProof/>
                <w:webHidden/>
              </w:rPr>
              <w:fldChar w:fldCharType="begin"/>
            </w:r>
            <w:r w:rsidR="00BB208A">
              <w:rPr>
                <w:noProof/>
                <w:webHidden/>
              </w:rPr>
              <w:instrText xml:space="preserve"> PAGEREF _Toc165069955 \h </w:instrText>
            </w:r>
            <w:r w:rsidR="00BB208A">
              <w:rPr>
                <w:noProof/>
                <w:webHidden/>
              </w:rPr>
            </w:r>
            <w:r w:rsidR="00BB208A">
              <w:rPr>
                <w:noProof/>
                <w:webHidden/>
              </w:rPr>
              <w:fldChar w:fldCharType="separate"/>
            </w:r>
            <w:r w:rsidR="009E500F">
              <w:rPr>
                <w:noProof/>
                <w:webHidden/>
              </w:rPr>
              <w:t>14</w:t>
            </w:r>
            <w:r w:rsidR="00BB208A">
              <w:rPr>
                <w:noProof/>
                <w:webHidden/>
              </w:rPr>
              <w:fldChar w:fldCharType="end"/>
            </w:r>
          </w:hyperlink>
        </w:p>
        <w:p w14:paraId="6AD62E39" w14:textId="4C7F0301" w:rsidR="00BB208A" w:rsidRDefault="005A0FBF">
          <w:pPr>
            <w:pStyle w:val="TOC2"/>
            <w:tabs>
              <w:tab w:val="right" w:leader="dot" w:pos="9019"/>
            </w:tabs>
            <w:rPr>
              <w:rFonts w:asciiTheme="minorHAnsi" w:eastAsiaTheme="minorEastAsia" w:hAnsiTheme="minorHAnsi" w:cstheme="minorBidi"/>
              <w:noProof/>
              <w:kern w:val="2"/>
              <w:sz w:val="22"/>
              <w:szCs w:val="28"/>
              <w14:ligatures w14:val="standardContextual"/>
            </w:rPr>
          </w:pPr>
          <w:hyperlink w:anchor="_Toc165069956" w:history="1">
            <w:r w:rsidR="00BB208A" w:rsidRPr="00C63533">
              <w:rPr>
                <w:rStyle w:val="Hyperlink"/>
                <w:noProof/>
              </w:rPr>
              <w:t>1.9 Summary</w:t>
            </w:r>
            <w:r w:rsidR="00BB208A">
              <w:rPr>
                <w:noProof/>
                <w:webHidden/>
              </w:rPr>
              <w:tab/>
            </w:r>
            <w:r w:rsidR="00BB208A">
              <w:rPr>
                <w:noProof/>
                <w:webHidden/>
              </w:rPr>
              <w:fldChar w:fldCharType="begin"/>
            </w:r>
            <w:r w:rsidR="00BB208A">
              <w:rPr>
                <w:noProof/>
                <w:webHidden/>
              </w:rPr>
              <w:instrText xml:space="preserve"> PAGEREF _Toc165069956 \h </w:instrText>
            </w:r>
            <w:r w:rsidR="00BB208A">
              <w:rPr>
                <w:noProof/>
                <w:webHidden/>
              </w:rPr>
            </w:r>
            <w:r w:rsidR="00BB208A">
              <w:rPr>
                <w:noProof/>
                <w:webHidden/>
              </w:rPr>
              <w:fldChar w:fldCharType="separate"/>
            </w:r>
            <w:r w:rsidR="009E500F">
              <w:rPr>
                <w:noProof/>
                <w:webHidden/>
              </w:rPr>
              <w:t>14</w:t>
            </w:r>
            <w:r w:rsidR="00BB208A">
              <w:rPr>
                <w:noProof/>
                <w:webHidden/>
              </w:rPr>
              <w:fldChar w:fldCharType="end"/>
            </w:r>
          </w:hyperlink>
        </w:p>
        <w:p w14:paraId="35B8263D" w14:textId="2CA8596D" w:rsidR="00BB208A" w:rsidRDefault="005A0FBF">
          <w:pPr>
            <w:pStyle w:val="TOC1"/>
            <w:tabs>
              <w:tab w:val="right" w:leader="dot" w:pos="9019"/>
            </w:tabs>
            <w:rPr>
              <w:rFonts w:asciiTheme="minorHAnsi" w:eastAsiaTheme="minorEastAsia" w:hAnsiTheme="minorHAnsi" w:cstheme="minorBidi"/>
              <w:noProof/>
              <w:kern w:val="2"/>
              <w:sz w:val="22"/>
              <w:szCs w:val="28"/>
              <w14:ligatures w14:val="standardContextual"/>
            </w:rPr>
          </w:pPr>
          <w:hyperlink w:anchor="_Toc165069957" w:history="1">
            <w:r w:rsidR="00BB208A" w:rsidRPr="00C63533">
              <w:rPr>
                <w:rStyle w:val="Hyperlink"/>
                <w:noProof/>
              </w:rPr>
              <w:t>Chapter 2: Literature Review</w:t>
            </w:r>
            <w:r w:rsidR="00BB208A">
              <w:rPr>
                <w:noProof/>
                <w:webHidden/>
              </w:rPr>
              <w:tab/>
            </w:r>
            <w:r w:rsidR="00BB208A">
              <w:rPr>
                <w:noProof/>
                <w:webHidden/>
              </w:rPr>
              <w:fldChar w:fldCharType="begin"/>
            </w:r>
            <w:r w:rsidR="00BB208A">
              <w:rPr>
                <w:noProof/>
                <w:webHidden/>
              </w:rPr>
              <w:instrText xml:space="preserve"> PAGEREF _Toc165069957 \h </w:instrText>
            </w:r>
            <w:r w:rsidR="00BB208A">
              <w:rPr>
                <w:noProof/>
                <w:webHidden/>
              </w:rPr>
            </w:r>
            <w:r w:rsidR="00BB208A">
              <w:rPr>
                <w:noProof/>
                <w:webHidden/>
              </w:rPr>
              <w:fldChar w:fldCharType="separate"/>
            </w:r>
            <w:r w:rsidR="009E500F">
              <w:rPr>
                <w:noProof/>
                <w:webHidden/>
              </w:rPr>
              <w:t>15</w:t>
            </w:r>
            <w:r w:rsidR="00BB208A">
              <w:rPr>
                <w:noProof/>
                <w:webHidden/>
              </w:rPr>
              <w:fldChar w:fldCharType="end"/>
            </w:r>
          </w:hyperlink>
        </w:p>
        <w:p w14:paraId="749FB811" w14:textId="6E0B6459" w:rsidR="00BB208A" w:rsidRDefault="005A0FBF">
          <w:pPr>
            <w:pStyle w:val="TOC2"/>
            <w:tabs>
              <w:tab w:val="right" w:leader="dot" w:pos="9019"/>
            </w:tabs>
            <w:rPr>
              <w:rFonts w:asciiTheme="minorHAnsi" w:eastAsiaTheme="minorEastAsia" w:hAnsiTheme="minorHAnsi" w:cstheme="minorBidi"/>
              <w:noProof/>
              <w:kern w:val="2"/>
              <w:sz w:val="22"/>
              <w:szCs w:val="28"/>
              <w14:ligatures w14:val="standardContextual"/>
            </w:rPr>
          </w:pPr>
          <w:hyperlink w:anchor="_Toc165069958" w:history="1">
            <w:r w:rsidR="00BB208A" w:rsidRPr="00C63533">
              <w:rPr>
                <w:rStyle w:val="Hyperlink"/>
                <w:noProof/>
              </w:rPr>
              <w:t>2.0 Introduction</w:t>
            </w:r>
            <w:r w:rsidR="00BB208A">
              <w:rPr>
                <w:noProof/>
                <w:webHidden/>
              </w:rPr>
              <w:tab/>
            </w:r>
            <w:r w:rsidR="00BB208A">
              <w:rPr>
                <w:noProof/>
                <w:webHidden/>
              </w:rPr>
              <w:fldChar w:fldCharType="begin"/>
            </w:r>
            <w:r w:rsidR="00BB208A">
              <w:rPr>
                <w:noProof/>
                <w:webHidden/>
              </w:rPr>
              <w:instrText xml:space="preserve"> PAGEREF _Toc165069958 \h </w:instrText>
            </w:r>
            <w:r w:rsidR="00BB208A">
              <w:rPr>
                <w:noProof/>
                <w:webHidden/>
              </w:rPr>
            </w:r>
            <w:r w:rsidR="00BB208A">
              <w:rPr>
                <w:noProof/>
                <w:webHidden/>
              </w:rPr>
              <w:fldChar w:fldCharType="separate"/>
            </w:r>
            <w:r w:rsidR="009E500F">
              <w:rPr>
                <w:noProof/>
                <w:webHidden/>
              </w:rPr>
              <w:t>15</w:t>
            </w:r>
            <w:r w:rsidR="00BB208A">
              <w:rPr>
                <w:noProof/>
                <w:webHidden/>
              </w:rPr>
              <w:fldChar w:fldCharType="end"/>
            </w:r>
          </w:hyperlink>
        </w:p>
        <w:p w14:paraId="2E655013" w14:textId="68F5A8FC" w:rsidR="00BB208A" w:rsidRDefault="005A0FBF">
          <w:pPr>
            <w:pStyle w:val="TOC2"/>
            <w:tabs>
              <w:tab w:val="right" w:leader="dot" w:pos="9019"/>
            </w:tabs>
            <w:rPr>
              <w:rFonts w:asciiTheme="minorHAnsi" w:eastAsiaTheme="minorEastAsia" w:hAnsiTheme="minorHAnsi" w:cstheme="minorBidi"/>
              <w:noProof/>
              <w:kern w:val="2"/>
              <w:sz w:val="22"/>
              <w:szCs w:val="28"/>
              <w14:ligatures w14:val="standardContextual"/>
            </w:rPr>
          </w:pPr>
          <w:hyperlink w:anchor="_Toc165069959" w:history="1">
            <w:r w:rsidR="00BB208A" w:rsidRPr="00C63533">
              <w:rPr>
                <w:rStyle w:val="Hyperlink"/>
                <w:noProof/>
              </w:rPr>
              <w:t>2.1 Overview of Leadership Styles in Multinational Retail Organisations</w:t>
            </w:r>
            <w:r w:rsidR="00BB208A">
              <w:rPr>
                <w:noProof/>
                <w:webHidden/>
              </w:rPr>
              <w:tab/>
            </w:r>
            <w:r w:rsidR="00BB208A">
              <w:rPr>
                <w:noProof/>
                <w:webHidden/>
              </w:rPr>
              <w:fldChar w:fldCharType="begin"/>
            </w:r>
            <w:r w:rsidR="00BB208A">
              <w:rPr>
                <w:noProof/>
                <w:webHidden/>
              </w:rPr>
              <w:instrText xml:space="preserve"> PAGEREF _Toc165069959 \h </w:instrText>
            </w:r>
            <w:r w:rsidR="00BB208A">
              <w:rPr>
                <w:noProof/>
                <w:webHidden/>
              </w:rPr>
            </w:r>
            <w:r w:rsidR="00BB208A">
              <w:rPr>
                <w:noProof/>
                <w:webHidden/>
              </w:rPr>
              <w:fldChar w:fldCharType="separate"/>
            </w:r>
            <w:r w:rsidR="009E500F">
              <w:rPr>
                <w:noProof/>
                <w:webHidden/>
              </w:rPr>
              <w:t>15</w:t>
            </w:r>
            <w:r w:rsidR="00BB208A">
              <w:rPr>
                <w:noProof/>
                <w:webHidden/>
              </w:rPr>
              <w:fldChar w:fldCharType="end"/>
            </w:r>
          </w:hyperlink>
        </w:p>
        <w:p w14:paraId="7FBDB1F4" w14:textId="4AA7B57C" w:rsidR="00BB208A" w:rsidRDefault="005A0FBF">
          <w:pPr>
            <w:pStyle w:val="TOC2"/>
            <w:tabs>
              <w:tab w:val="right" w:leader="dot" w:pos="9019"/>
            </w:tabs>
            <w:rPr>
              <w:rFonts w:asciiTheme="minorHAnsi" w:eastAsiaTheme="minorEastAsia" w:hAnsiTheme="minorHAnsi" w:cstheme="minorBidi"/>
              <w:noProof/>
              <w:kern w:val="2"/>
              <w:sz w:val="22"/>
              <w:szCs w:val="28"/>
              <w14:ligatures w14:val="standardContextual"/>
            </w:rPr>
          </w:pPr>
          <w:hyperlink w:anchor="_Toc165069960" w:history="1">
            <w:r w:rsidR="00BB208A" w:rsidRPr="00C63533">
              <w:rPr>
                <w:rStyle w:val="Hyperlink"/>
                <w:noProof/>
              </w:rPr>
              <w:t>2.2 Trait Theory of Leadership in the Retail Sector</w:t>
            </w:r>
            <w:r w:rsidR="00BB208A">
              <w:rPr>
                <w:noProof/>
                <w:webHidden/>
              </w:rPr>
              <w:tab/>
            </w:r>
            <w:r w:rsidR="00BB208A">
              <w:rPr>
                <w:noProof/>
                <w:webHidden/>
              </w:rPr>
              <w:fldChar w:fldCharType="begin"/>
            </w:r>
            <w:r w:rsidR="00BB208A">
              <w:rPr>
                <w:noProof/>
                <w:webHidden/>
              </w:rPr>
              <w:instrText xml:space="preserve"> PAGEREF _Toc165069960 \h </w:instrText>
            </w:r>
            <w:r w:rsidR="00BB208A">
              <w:rPr>
                <w:noProof/>
                <w:webHidden/>
              </w:rPr>
            </w:r>
            <w:r w:rsidR="00BB208A">
              <w:rPr>
                <w:noProof/>
                <w:webHidden/>
              </w:rPr>
              <w:fldChar w:fldCharType="separate"/>
            </w:r>
            <w:r w:rsidR="009E500F">
              <w:rPr>
                <w:noProof/>
                <w:webHidden/>
              </w:rPr>
              <w:t>17</w:t>
            </w:r>
            <w:r w:rsidR="00BB208A">
              <w:rPr>
                <w:noProof/>
                <w:webHidden/>
              </w:rPr>
              <w:fldChar w:fldCharType="end"/>
            </w:r>
          </w:hyperlink>
        </w:p>
        <w:p w14:paraId="2B60E1AA" w14:textId="65FF59B0" w:rsidR="00BB208A" w:rsidRDefault="005A0FBF">
          <w:pPr>
            <w:pStyle w:val="TOC2"/>
            <w:tabs>
              <w:tab w:val="right" w:leader="dot" w:pos="9019"/>
            </w:tabs>
            <w:rPr>
              <w:rFonts w:asciiTheme="minorHAnsi" w:eastAsiaTheme="minorEastAsia" w:hAnsiTheme="minorHAnsi" w:cstheme="minorBidi"/>
              <w:noProof/>
              <w:kern w:val="2"/>
              <w:sz w:val="22"/>
              <w:szCs w:val="28"/>
              <w14:ligatures w14:val="standardContextual"/>
            </w:rPr>
          </w:pPr>
          <w:hyperlink w:anchor="_Toc165069961" w:history="1">
            <w:r w:rsidR="00BB208A" w:rsidRPr="00C63533">
              <w:rPr>
                <w:rStyle w:val="Hyperlink"/>
                <w:noProof/>
              </w:rPr>
              <w:t>2.3 Impact of Leadership Styles on Organisational Competitiveness</w:t>
            </w:r>
            <w:r w:rsidR="00BB208A">
              <w:rPr>
                <w:noProof/>
                <w:webHidden/>
              </w:rPr>
              <w:tab/>
            </w:r>
            <w:r w:rsidR="00BB208A">
              <w:rPr>
                <w:noProof/>
                <w:webHidden/>
              </w:rPr>
              <w:fldChar w:fldCharType="begin"/>
            </w:r>
            <w:r w:rsidR="00BB208A">
              <w:rPr>
                <w:noProof/>
                <w:webHidden/>
              </w:rPr>
              <w:instrText xml:space="preserve"> PAGEREF _Toc165069961 \h </w:instrText>
            </w:r>
            <w:r w:rsidR="00BB208A">
              <w:rPr>
                <w:noProof/>
                <w:webHidden/>
              </w:rPr>
            </w:r>
            <w:r w:rsidR="00BB208A">
              <w:rPr>
                <w:noProof/>
                <w:webHidden/>
              </w:rPr>
              <w:fldChar w:fldCharType="separate"/>
            </w:r>
            <w:r w:rsidR="009E500F">
              <w:rPr>
                <w:noProof/>
                <w:webHidden/>
              </w:rPr>
              <w:t>19</w:t>
            </w:r>
            <w:r w:rsidR="00BB208A">
              <w:rPr>
                <w:noProof/>
                <w:webHidden/>
              </w:rPr>
              <w:fldChar w:fldCharType="end"/>
            </w:r>
          </w:hyperlink>
        </w:p>
        <w:p w14:paraId="3EBE12B2" w14:textId="4DC5B8A3" w:rsidR="00BB208A" w:rsidRDefault="005A0FBF">
          <w:pPr>
            <w:pStyle w:val="TOC2"/>
            <w:tabs>
              <w:tab w:val="right" w:leader="dot" w:pos="9019"/>
            </w:tabs>
            <w:rPr>
              <w:rFonts w:asciiTheme="minorHAnsi" w:eastAsiaTheme="minorEastAsia" w:hAnsiTheme="minorHAnsi" w:cstheme="minorBidi"/>
              <w:noProof/>
              <w:kern w:val="2"/>
              <w:sz w:val="22"/>
              <w:szCs w:val="28"/>
              <w14:ligatures w14:val="standardContextual"/>
            </w:rPr>
          </w:pPr>
          <w:hyperlink w:anchor="_Toc165069962" w:history="1">
            <w:r w:rsidR="00BB208A" w:rsidRPr="00C63533">
              <w:rPr>
                <w:rStyle w:val="Hyperlink"/>
                <w:noProof/>
              </w:rPr>
              <w:t>2.4 Transformational Leadership and Organisational Change</w:t>
            </w:r>
            <w:r w:rsidR="00BB208A">
              <w:rPr>
                <w:noProof/>
                <w:webHidden/>
              </w:rPr>
              <w:tab/>
            </w:r>
            <w:r w:rsidR="00BB208A">
              <w:rPr>
                <w:noProof/>
                <w:webHidden/>
              </w:rPr>
              <w:fldChar w:fldCharType="begin"/>
            </w:r>
            <w:r w:rsidR="00BB208A">
              <w:rPr>
                <w:noProof/>
                <w:webHidden/>
              </w:rPr>
              <w:instrText xml:space="preserve"> PAGEREF _Toc165069962 \h </w:instrText>
            </w:r>
            <w:r w:rsidR="00BB208A">
              <w:rPr>
                <w:noProof/>
                <w:webHidden/>
              </w:rPr>
            </w:r>
            <w:r w:rsidR="00BB208A">
              <w:rPr>
                <w:noProof/>
                <w:webHidden/>
              </w:rPr>
              <w:fldChar w:fldCharType="separate"/>
            </w:r>
            <w:r w:rsidR="009E500F">
              <w:rPr>
                <w:noProof/>
                <w:webHidden/>
              </w:rPr>
              <w:t>20</w:t>
            </w:r>
            <w:r w:rsidR="00BB208A">
              <w:rPr>
                <w:noProof/>
                <w:webHidden/>
              </w:rPr>
              <w:fldChar w:fldCharType="end"/>
            </w:r>
          </w:hyperlink>
        </w:p>
        <w:p w14:paraId="1CE00BA3" w14:textId="1B897381" w:rsidR="00BB208A" w:rsidRDefault="005A0FBF">
          <w:pPr>
            <w:pStyle w:val="TOC2"/>
            <w:tabs>
              <w:tab w:val="right" w:leader="dot" w:pos="9019"/>
            </w:tabs>
            <w:rPr>
              <w:rFonts w:asciiTheme="minorHAnsi" w:eastAsiaTheme="minorEastAsia" w:hAnsiTheme="minorHAnsi" w:cstheme="minorBidi"/>
              <w:noProof/>
              <w:kern w:val="2"/>
              <w:sz w:val="22"/>
              <w:szCs w:val="28"/>
              <w14:ligatures w14:val="standardContextual"/>
            </w:rPr>
          </w:pPr>
          <w:hyperlink w:anchor="_Toc165069963" w:history="1">
            <w:r w:rsidR="00BB208A" w:rsidRPr="00C63533">
              <w:rPr>
                <w:rStyle w:val="Hyperlink"/>
                <w:noProof/>
              </w:rPr>
              <w:t>2.5 Challenges in Implementing Effective Leadership Styles</w:t>
            </w:r>
            <w:r w:rsidR="00BB208A">
              <w:rPr>
                <w:noProof/>
                <w:webHidden/>
              </w:rPr>
              <w:tab/>
            </w:r>
            <w:r w:rsidR="00BB208A">
              <w:rPr>
                <w:noProof/>
                <w:webHidden/>
              </w:rPr>
              <w:fldChar w:fldCharType="begin"/>
            </w:r>
            <w:r w:rsidR="00BB208A">
              <w:rPr>
                <w:noProof/>
                <w:webHidden/>
              </w:rPr>
              <w:instrText xml:space="preserve"> PAGEREF _Toc165069963 \h </w:instrText>
            </w:r>
            <w:r w:rsidR="00BB208A">
              <w:rPr>
                <w:noProof/>
                <w:webHidden/>
              </w:rPr>
            </w:r>
            <w:r w:rsidR="00BB208A">
              <w:rPr>
                <w:noProof/>
                <w:webHidden/>
              </w:rPr>
              <w:fldChar w:fldCharType="separate"/>
            </w:r>
            <w:r w:rsidR="009E500F">
              <w:rPr>
                <w:noProof/>
                <w:webHidden/>
              </w:rPr>
              <w:t>21</w:t>
            </w:r>
            <w:r w:rsidR="00BB208A">
              <w:rPr>
                <w:noProof/>
                <w:webHidden/>
              </w:rPr>
              <w:fldChar w:fldCharType="end"/>
            </w:r>
          </w:hyperlink>
        </w:p>
        <w:p w14:paraId="5A2B1EF1" w14:textId="39D41A91" w:rsidR="00BB208A" w:rsidRDefault="005A0FBF">
          <w:pPr>
            <w:pStyle w:val="TOC2"/>
            <w:tabs>
              <w:tab w:val="right" w:leader="dot" w:pos="9019"/>
            </w:tabs>
            <w:rPr>
              <w:rFonts w:asciiTheme="minorHAnsi" w:eastAsiaTheme="minorEastAsia" w:hAnsiTheme="minorHAnsi" w:cstheme="minorBidi"/>
              <w:noProof/>
              <w:kern w:val="2"/>
              <w:sz w:val="22"/>
              <w:szCs w:val="28"/>
              <w14:ligatures w14:val="standardContextual"/>
            </w:rPr>
          </w:pPr>
          <w:hyperlink w:anchor="_Toc165069964" w:history="1">
            <w:r w:rsidR="00BB208A" w:rsidRPr="00C63533">
              <w:rPr>
                <w:rStyle w:val="Hyperlink"/>
                <w:noProof/>
              </w:rPr>
              <w:t>2.6 Situational Leadership in Multinational Contexts</w:t>
            </w:r>
            <w:r w:rsidR="00BB208A">
              <w:rPr>
                <w:noProof/>
                <w:webHidden/>
              </w:rPr>
              <w:tab/>
            </w:r>
            <w:r w:rsidR="00BB208A">
              <w:rPr>
                <w:noProof/>
                <w:webHidden/>
              </w:rPr>
              <w:fldChar w:fldCharType="begin"/>
            </w:r>
            <w:r w:rsidR="00BB208A">
              <w:rPr>
                <w:noProof/>
                <w:webHidden/>
              </w:rPr>
              <w:instrText xml:space="preserve"> PAGEREF _Toc165069964 \h </w:instrText>
            </w:r>
            <w:r w:rsidR="00BB208A">
              <w:rPr>
                <w:noProof/>
                <w:webHidden/>
              </w:rPr>
            </w:r>
            <w:r w:rsidR="00BB208A">
              <w:rPr>
                <w:noProof/>
                <w:webHidden/>
              </w:rPr>
              <w:fldChar w:fldCharType="separate"/>
            </w:r>
            <w:r w:rsidR="009E500F">
              <w:rPr>
                <w:noProof/>
                <w:webHidden/>
              </w:rPr>
              <w:t>23</w:t>
            </w:r>
            <w:r w:rsidR="00BB208A">
              <w:rPr>
                <w:noProof/>
                <w:webHidden/>
              </w:rPr>
              <w:fldChar w:fldCharType="end"/>
            </w:r>
          </w:hyperlink>
        </w:p>
        <w:p w14:paraId="434EDC44" w14:textId="23D07A99" w:rsidR="00BB208A" w:rsidRDefault="005A0FBF">
          <w:pPr>
            <w:pStyle w:val="TOC2"/>
            <w:tabs>
              <w:tab w:val="right" w:leader="dot" w:pos="9019"/>
            </w:tabs>
            <w:rPr>
              <w:rFonts w:asciiTheme="minorHAnsi" w:eastAsiaTheme="minorEastAsia" w:hAnsiTheme="minorHAnsi" w:cstheme="minorBidi"/>
              <w:noProof/>
              <w:kern w:val="2"/>
              <w:sz w:val="22"/>
              <w:szCs w:val="28"/>
              <w14:ligatures w14:val="standardContextual"/>
            </w:rPr>
          </w:pPr>
          <w:hyperlink w:anchor="_Toc165069965" w:history="1">
            <w:r w:rsidR="00BB208A" w:rsidRPr="00C63533">
              <w:rPr>
                <w:rStyle w:val="Hyperlink"/>
                <w:noProof/>
              </w:rPr>
              <w:t>2.7 Behavioural Theories and Leader Effectiveness</w:t>
            </w:r>
            <w:r w:rsidR="00BB208A">
              <w:rPr>
                <w:noProof/>
                <w:webHidden/>
              </w:rPr>
              <w:tab/>
            </w:r>
            <w:r w:rsidR="00BB208A">
              <w:rPr>
                <w:noProof/>
                <w:webHidden/>
              </w:rPr>
              <w:fldChar w:fldCharType="begin"/>
            </w:r>
            <w:r w:rsidR="00BB208A">
              <w:rPr>
                <w:noProof/>
                <w:webHidden/>
              </w:rPr>
              <w:instrText xml:space="preserve"> PAGEREF _Toc165069965 \h </w:instrText>
            </w:r>
            <w:r w:rsidR="00BB208A">
              <w:rPr>
                <w:noProof/>
                <w:webHidden/>
              </w:rPr>
            </w:r>
            <w:r w:rsidR="00BB208A">
              <w:rPr>
                <w:noProof/>
                <w:webHidden/>
              </w:rPr>
              <w:fldChar w:fldCharType="separate"/>
            </w:r>
            <w:r w:rsidR="009E500F">
              <w:rPr>
                <w:noProof/>
                <w:webHidden/>
              </w:rPr>
              <w:t>24</w:t>
            </w:r>
            <w:r w:rsidR="00BB208A">
              <w:rPr>
                <w:noProof/>
                <w:webHidden/>
              </w:rPr>
              <w:fldChar w:fldCharType="end"/>
            </w:r>
          </w:hyperlink>
        </w:p>
        <w:p w14:paraId="4364F8F1" w14:textId="5E66285E" w:rsidR="00BB208A" w:rsidRDefault="005A0FBF">
          <w:pPr>
            <w:pStyle w:val="TOC2"/>
            <w:tabs>
              <w:tab w:val="right" w:leader="dot" w:pos="9019"/>
            </w:tabs>
            <w:rPr>
              <w:rFonts w:asciiTheme="minorHAnsi" w:eastAsiaTheme="minorEastAsia" w:hAnsiTheme="minorHAnsi" w:cstheme="minorBidi"/>
              <w:noProof/>
              <w:kern w:val="2"/>
              <w:sz w:val="22"/>
              <w:szCs w:val="28"/>
              <w14:ligatures w14:val="standardContextual"/>
            </w:rPr>
          </w:pPr>
          <w:hyperlink w:anchor="_Toc165069966" w:history="1">
            <w:r w:rsidR="00BB208A" w:rsidRPr="00C63533">
              <w:rPr>
                <w:rStyle w:val="Hyperlink"/>
                <w:noProof/>
              </w:rPr>
              <w:t>2.8 Strategies and Solutions for Overcoming Leadership Challenges</w:t>
            </w:r>
            <w:r w:rsidR="00BB208A">
              <w:rPr>
                <w:noProof/>
                <w:webHidden/>
              </w:rPr>
              <w:tab/>
            </w:r>
            <w:r w:rsidR="00BB208A">
              <w:rPr>
                <w:noProof/>
                <w:webHidden/>
              </w:rPr>
              <w:fldChar w:fldCharType="begin"/>
            </w:r>
            <w:r w:rsidR="00BB208A">
              <w:rPr>
                <w:noProof/>
                <w:webHidden/>
              </w:rPr>
              <w:instrText xml:space="preserve"> PAGEREF _Toc165069966 \h </w:instrText>
            </w:r>
            <w:r w:rsidR="00BB208A">
              <w:rPr>
                <w:noProof/>
                <w:webHidden/>
              </w:rPr>
            </w:r>
            <w:r w:rsidR="00BB208A">
              <w:rPr>
                <w:noProof/>
                <w:webHidden/>
              </w:rPr>
              <w:fldChar w:fldCharType="separate"/>
            </w:r>
            <w:r w:rsidR="009E500F">
              <w:rPr>
                <w:noProof/>
                <w:webHidden/>
              </w:rPr>
              <w:t>27</w:t>
            </w:r>
            <w:r w:rsidR="00BB208A">
              <w:rPr>
                <w:noProof/>
                <w:webHidden/>
              </w:rPr>
              <w:fldChar w:fldCharType="end"/>
            </w:r>
          </w:hyperlink>
        </w:p>
        <w:p w14:paraId="13AF0008" w14:textId="42C3FB8F" w:rsidR="00BB208A" w:rsidRDefault="005A0FBF">
          <w:pPr>
            <w:pStyle w:val="TOC2"/>
            <w:tabs>
              <w:tab w:val="right" w:leader="dot" w:pos="9019"/>
            </w:tabs>
            <w:rPr>
              <w:rFonts w:asciiTheme="minorHAnsi" w:eastAsiaTheme="minorEastAsia" w:hAnsiTheme="minorHAnsi" w:cstheme="minorBidi"/>
              <w:noProof/>
              <w:kern w:val="2"/>
              <w:sz w:val="22"/>
              <w:szCs w:val="28"/>
              <w14:ligatures w14:val="standardContextual"/>
            </w:rPr>
          </w:pPr>
          <w:hyperlink w:anchor="_Toc165069967" w:history="1">
            <w:r w:rsidR="00BB208A" w:rsidRPr="00C63533">
              <w:rPr>
                <w:rStyle w:val="Hyperlink"/>
                <w:noProof/>
              </w:rPr>
              <w:t>2.9 Integrating Leadership Styles with Corporate Strategy</w:t>
            </w:r>
            <w:r w:rsidR="00BB208A">
              <w:rPr>
                <w:noProof/>
                <w:webHidden/>
              </w:rPr>
              <w:tab/>
            </w:r>
            <w:r w:rsidR="00BB208A">
              <w:rPr>
                <w:noProof/>
                <w:webHidden/>
              </w:rPr>
              <w:fldChar w:fldCharType="begin"/>
            </w:r>
            <w:r w:rsidR="00BB208A">
              <w:rPr>
                <w:noProof/>
                <w:webHidden/>
              </w:rPr>
              <w:instrText xml:space="preserve"> PAGEREF _Toc165069967 \h </w:instrText>
            </w:r>
            <w:r w:rsidR="00BB208A">
              <w:rPr>
                <w:noProof/>
                <w:webHidden/>
              </w:rPr>
            </w:r>
            <w:r w:rsidR="00BB208A">
              <w:rPr>
                <w:noProof/>
                <w:webHidden/>
              </w:rPr>
              <w:fldChar w:fldCharType="separate"/>
            </w:r>
            <w:r w:rsidR="009E500F">
              <w:rPr>
                <w:noProof/>
                <w:webHidden/>
              </w:rPr>
              <w:t>28</w:t>
            </w:r>
            <w:r w:rsidR="00BB208A">
              <w:rPr>
                <w:noProof/>
                <w:webHidden/>
              </w:rPr>
              <w:fldChar w:fldCharType="end"/>
            </w:r>
          </w:hyperlink>
        </w:p>
        <w:p w14:paraId="3BA0FB83" w14:textId="088D5509" w:rsidR="00BB208A" w:rsidRDefault="005A0FBF">
          <w:pPr>
            <w:pStyle w:val="TOC2"/>
            <w:tabs>
              <w:tab w:val="right" w:leader="dot" w:pos="9019"/>
            </w:tabs>
            <w:rPr>
              <w:rFonts w:asciiTheme="minorHAnsi" w:eastAsiaTheme="minorEastAsia" w:hAnsiTheme="minorHAnsi" w:cstheme="minorBidi"/>
              <w:noProof/>
              <w:kern w:val="2"/>
              <w:sz w:val="22"/>
              <w:szCs w:val="28"/>
              <w14:ligatures w14:val="standardContextual"/>
            </w:rPr>
          </w:pPr>
          <w:hyperlink w:anchor="_Toc165069968" w:history="1">
            <w:r w:rsidR="00BB208A" w:rsidRPr="00C63533">
              <w:rPr>
                <w:rStyle w:val="Hyperlink"/>
                <w:noProof/>
              </w:rPr>
              <w:t>2.10 Gap in Literature</w:t>
            </w:r>
            <w:r w:rsidR="00BB208A">
              <w:rPr>
                <w:noProof/>
                <w:webHidden/>
              </w:rPr>
              <w:tab/>
            </w:r>
            <w:r w:rsidR="00BB208A">
              <w:rPr>
                <w:noProof/>
                <w:webHidden/>
              </w:rPr>
              <w:fldChar w:fldCharType="begin"/>
            </w:r>
            <w:r w:rsidR="00BB208A">
              <w:rPr>
                <w:noProof/>
                <w:webHidden/>
              </w:rPr>
              <w:instrText xml:space="preserve"> PAGEREF _Toc165069968 \h </w:instrText>
            </w:r>
            <w:r w:rsidR="00BB208A">
              <w:rPr>
                <w:noProof/>
                <w:webHidden/>
              </w:rPr>
            </w:r>
            <w:r w:rsidR="00BB208A">
              <w:rPr>
                <w:noProof/>
                <w:webHidden/>
              </w:rPr>
              <w:fldChar w:fldCharType="separate"/>
            </w:r>
            <w:r w:rsidR="009E500F">
              <w:rPr>
                <w:noProof/>
                <w:webHidden/>
              </w:rPr>
              <w:t>30</w:t>
            </w:r>
            <w:r w:rsidR="00BB208A">
              <w:rPr>
                <w:noProof/>
                <w:webHidden/>
              </w:rPr>
              <w:fldChar w:fldCharType="end"/>
            </w:r>
          </w:hyperlink>
        </w:p>
        <w:p w14:paraId="29DDAACE" w14:textId="7EE81467" w:rsidR="00BB208A" w:rsidRDefault="005A0FBF">
          <w:pPr>
            <w:pStyle w:val="TOC2"/>
            <w:tabs>
              <w:tab w:val="right" w:leader="dot" w:pos="9019"/>
            </w:tabs>
            <w:rPr>
              <w:rFonts w:asciiTheme="minorHAnsi" w:eastAsiaTheme="minorEastAsia" w:hAnsiTheme="minorHAnsi" w:cstheme="minorBidi"/>
              <w:noProof/>
              <w:kern w:val="2"/>
              <w:sz w:val="22"/>
              <w:szCs w:val="28"/>
              <w14:ligatures w14:val="standardContextual"/>
            </w:rPr>
          </w:pPr>
          <w:hyperlink w:anchor="_Toc165069969" w:history="1">
            <w:r w:rsidR="00BB208A" w:rsidRPr="00C63533">
              <w:rPr>
                <w:rStyle w:val="Hyperlink"/>
                <w:noProof/>
              </w:rPr>
              <w:t>2.11 Summary</w:t>
            </w:r>
            <w:r w:rsidR="00BB208A">
              <w:rPr>
                <w:noProof/>
                <w:webHidden/>
              </w:rPr>
              <w:tab/>
            </w:r>
            <w:r w:rsidR="00BB208A">
              <w:rPr>
                <w:noProof/>
                <w:webHidden/>
              </w:rPr>
              <w:fldChar w:fldCharType="begin"/>
            </w:r>
            <w:r w:rsidR="00BB208A">
              <w:rPr>
                <w:noProof/>
                <w:webHidden/>
              </w:rPr>
              <w:instrText xml:space="preserve"> PAGEREF _Toc165069969 \h </w:instrText>
            </w:r>
            <w:r w:rsidR="00BB208A">
              <w:rPr>
                <w:noProof/>
                <w:webHidden/>
              </w:rPr>
            </w:r>
            <w:r w:rsidR="00BB208A">
              <w:rPr>
                <w:noProof/>
                <w:webHidden/>
              </w:rPr>
              <w:fldChar w:fldCharType="separate"/>
            </w:r>
            <w:r w:rsidR="009E500F">
              <w:rPr>
                <w:noProof/>
                <w:webHidden/>
              </w:rPr>
              <w:t>31</w:t>
            </w:r>
            <w:r w:rsidR="00BB208A">
              <w:rPr>
                <w:noProof/>
                <w:webHidden/>
              </w:rPr>
              <w:fldChar w:fldCharType="end"/>
            </w:r>
          </w:hyperlink>
        </w:p>
        <w:p w14:paraId="37EE6EFD" w14:textId="6EDF4234" w:rsidR="00BB208A" w:rsidRDefault="005A0FBF">
          <w:pPr>
            <w:pStyle w:val="TOC1"/>
            <w:tabs>
              <w:tab w:val="right" w:leader="dot" w:pos="9019"/>
            </w:tabs>
            <w:rPr>
              <w:rFonts w:asciiTheme="minorHAnsi" w:eastAsiaTheme="minorEastAsia" w:hAnsiTheme="minorHAnsi" w:cstheme="minorBidi"/>
              <w:noProof/>
              <w:kern w:val="2"/>
              <w:sz w:val="22"/>
              <w:szCs w:val="28"/>
              <w14:ligatures w14:val="standardContextual"/>
            </w:rPr>
          </w:pPr>
          <w:hyperlink w:anchor="_Toc165069970" w:history="1">
            <w:r w:rsidR="00BB208A" w:rsidRPr="00C63533">
              <w:rPr>
                <w:rStyle w:val="Hyperlink"/>
                <w:noProof/>
              </w:rPr>
              <w:t>Chapter 3: Research Methodology</w:t>
            </w:r>
            <w:r w:rsidR="00BB208A">
              <w:rPr>
                <w:noProof/>
                <w:webHidden/>
              </w:rPr>
              <w:tab/>
            </w:r>
            <w:r w:rsidR="00BB208A">
              <w:rPr>
                <w:noProof/>
                <w:webHidden/>
              </w:rPr>
              <w:fldChar w:fldCharType="begin"/>
            </w:r>
            <w:r w:rsidR="00BB208A">
              <w:rPr>
                <w:noProof/>
                <w:webHidden/>
              </w:rPr>
              <w:instrText xml:space="preserve"> PAGEREF _Toc165069970 \h </w:instrText>
            </w:r>
            <w:r w:rsidR="00BB208A">
              <w:rPr>
                <w:noProof/>
                <w:webHidden/>
              </w:rPr>
            </w:r>
            <w:r w:rsidR="00BB208A">
              <w:rPr>
                <w:noProof/>
                <w:webHidden/>
              </w:rPr>
              <w:fldChar w:fldCharType="separate"/>
            </w:r>
            <w:r w:rsidR="009E500F">
              <w:rPr>
                <w:noProof/>
                <w:webHidden/>
              </w:rPr>
              <w:t>32</w:t>
            </w:r>
            <w:r w:rsidR="00BB208A">
              <w:rPr>
                <w:noProof/>
                <w:webHidden/>
              </w:rPr>
              <w:fldChar w:fldCharType="end"/>
            </w:r>
          </w:hyperlink>
        </w:p>
        <w:p w14:paraId="5124A4B2" w14:textId="46D78673" w:rsidR="00BB208A" w:rsidRDefault="005A0FBF">
          <w:pPr>
            <w:pStyle w:val="TOC2"/>
            <w:tabs>
              <w:tab w:val="right" w:leader="dot" w:pos="9019"/>
            </w:tabs>
            <w:rPr>
              <w:rFonts w:asciiTheme="minorHAnsi" w:eastAsiaTheme="minorEastAsia" w:hAnsiTheme="minorHAnsi" w:cstheme="minorBidi"/>
              <w:noProof/>
              <w:kern w:val="2"/>
              <w:sz w:val="22"/>
              <w:szCs w:val="28"/>
              <w14:ligatures w14:val="standardContextual"/>
            </w:rPr>
          </w:pPr>
          <w:hyperlink w:anchor="_Toc165069971" w:history="1">
            <w:r w:rsidR="00BB208A" w:rsidRPr="00C63533">
              <w:rPr>
                <w:rStyle w:val="Hyperlink"/>
                <w:noProof/>
              </w:rPr>
              <w:t>3.0 Introduction</w:t>
            </w:r>
            <w:r w:rsidR="00BB208A">
              <w:rPr>
                <w:noProof/>
                <w:webHidden/>
              </w:rPr>
              <w:tab/>
            </w:r>
            <w:r w:rsidR="00BB208A">
              <w:rPr>
                <w:noProof/>
                <w:webHidden/>
              </w:rPr>
              <w:fldChar w:fldCharType="begin"/>
            </w:r>
            <w:r w:rsidR="00BB208A">
              <w:rPr>
                <w:noProof/>
                <w:webHidden/>
              </w:rPr>
              <w:instrText xml:space="preserve"> PAGEREF _Toc165069971 \h </w:instrText>
            </w:r>
            <w:r w:rsidR="00BB208A">
              <w:rPr>
                <w:noProof/>
                <w:webHidden/>
              </w:rPr>
            </w:r>
            <w:r w:rsidR="00BB208A">
              <w:rPr>
                <w:noProof/>
                <w:webHidden/>
              </w:rPr>
              <w:fldChar w:fldCharType="separate"/>
            </w:r>
            <w:r w:rsidR="009E500F">
              <w:rPr>
                <w:noProof/>
                <w:webHidden/>
              </w:rPr>
              <w:t>32</w:t>
            </w:r>
            <w:r w:rsidR="00BB208A">
              <w:rPr>
                <w:noProof/>
                <w:webHidden/>
              </w:rPr>
              <w:fldChar w:fldCharType="end"/>
            </w:r>
          </w:hyperlink>
        </w:p>
        <w:p w14:paraId="05CF10C4" w14:textId="272AC0FD" w:rsidR="00BB208A" w:rsidRDefault="005A0FBF">
          <w:pPr>
            <w:pStyle w:val="TOC2"/>
            <w:tabs>
              <w:tab w:val="right" w:leader="dot" w:pos="9019"/>
            </w:tabs>
            <w:rPr>
              <w:rFonts w:asciiTheme="minorHAnsi" w:eastAsiaTheme="minorEastAsia" w:hAnsiTheme="minorHAnsi" w:cstheme="minorBidi"/>
              <w:noProof/>
              <w:kern w:val="2"/>
              <w:sz w:val="22"/>
              <w:szCs w:val="28"/>
              <w14:ligatures w14:val="standardContextual"/>
            </w:rPr>
          </w:pPr>
          <w:hyperlink w:anchor="_Toc165069972" w:history="1">
            <w:r w:rsidR="00BB208A" w:rsidRPr="00C63533">
              <w:rPr>
                <w:rStyle w:val="Hyperlink"/>
                <w:noProof/>
              </w:rPr>
              <w:t>3.1 Research Onion</w:t>
            </w:r>
            <w:r w:rsidR="00BB208A">
              <w:rPr>
                <w:noProof/>
                <w:webHidden/>
              </w:rPr>
              <w:tab/>
            </w:r>
            <w:r w:rsidR="00BB208A">
              <w:rPr>
                <w:noProof/>
                <w:webHidden/>
              </w:rPr>
              <w:fldChar w:fldCharType="begin"/>
            </w:r>
            <w:r w:rsidR="00BB208A">
              <w:rPr>
                <w:noProof/>
                <w:webHidden/>
              </w:rPr>
              <w:instrText xml:space="preserve"> PAGEREF _Toc165069972 \h </w:instrText>
            </w:r>
            <w:r w:rsidR="00BB208A">
              <w:rPr>
                <w:noProof/>
                <w:webHidden/>
              </w:rPr>
            </w:r>
            <w:r w:rsidR="00BB208A">
              <w:rPr>
                <w:noProof/>
                <w:webHidden/>
              </w:rPr>
              <w:fldChar w:fldCharType="separate"/>
            </w:r>
            <w:r w:rsidR="009E500F">
              <w:rPr>
                <w:noProof/>
                <w:webHidden/>
              </w:rPr>
              <w:t>32</w:t>
            </w:r>
            <w:r w:rsidR="00BB208A">
              <w:rPr>
                <w:noProof/>
                <w:webHidden/>
              </w:rPr>
              <w:fldChar w:fldCharType="end"/>
            </w:r>
          </w:hyperlink>
        </w:p>
        <w:p w14:paraId="73C2E958" w14:textId="242CE0EA" w:rsidR="00BB208A" w:rsidRDefault="005A0FBF">
          <w:pPr>
            <w:pStyle w:val="TOC2"/>
            <w:tabs>
              <w:tab w:val="right" w:leader="dot" w:pos="9019"/>
            </w:tabs>
            <w:rPr>
              <w:rFonts w:asciiTheme="minorHAnsi" w:eastAsiaTheme="minorEastAsia" w:hAnsiTheme="minorHAnsi" w:cstheme="minorBidi"/>
              <w:noProof/>
              <w:kern w:val="2"/>
              <w:sz w:val="22"/>
              <w:szCs w:val="28"/>
              <w14:ligatures w14:val="standardContextual"/>
            </w:rPr>
          </w:pPr>
          <w:hyperlink w:anchor="_Toc165069973" w:history="1">
            <w:r w:rsidR="00BB208A" w:rsidRPr="00C63533">
              <w:rPr>
                <w:rStyle w:val="Hyperlink"/>
                <w:noProof/>
              </w:rPr>
              <w:t>3.2 Research Philosophies</w:t>
            </w:r>
            <w:r w:rsidR="00BB208A">
              <w:rPr>
                <w:noProof/>
                <w:webHidden/>
              </w:rPr>
              <w:tab/>
            </w:r>
            <w:r w:rsidR="00BB208A">
              <w:rPr>
                <w:noProof/>
                <w:webHidden/>
              </w:rPr>
              <w:fldChar w:fldCharType="begin"/>
            </w:r>
            <w:r w:rsidR="00BB208A">
              <w:rPr>
                <w:noProof/>
                <w:webHidden/>
              </w:rPr>
              <w:instrText xml:space="preserve"> PAGEREF _Toc165069973 \h </w:instrText>
            </w:r>
            <w:r w:rsidR="00BB208A">
              <w:rPr>
                <w:noProof/>
                <w:webHidden/>
              </w:rPr>
            </w:r>
            <w:r w:rsidR="00BB208A">
              <w:rPr>
                <w:noProof/>
                <w:webHidden/>
              </w:rPr>
              <w:fldChar w:fldCharType="separate"/>
            </w:r>
            <w:r w:rsidR="009E500F">
              <w:rPr>
                <w:noProof/>
                <w:webHidden/>
              </w:rPr>
              <w:t>34</w:t>
            </w:r>
            <w:r w:rsidR="00BB208A">
              <w:rPr>
                <w:noProof/>
                <w:webHidden/>
              </w:rPr>
              <w:fldChar w:fldCharType="end"/>
            </w:r>
          </w:hyperlink>
        </w:p>
        <w:p w14:paraId="177ED360" w14:textId="7BD79074" w:rsidR="00BB208A" w:rsidRDefault="005A0FBF">
          <w:pPr>
            <w:pStyle w:val="TOC2"/>
            <w:tabs>
              <w:tab w:val="right" w:leader="dot" w:pos="9019"/>
            </w:tabs>
            <w:rPr>
              <w:rFonts w:asciiTheme="minorHAnsi" w:eastAsiaTheme="minorEastAsia" w:hAnsiTheme="minorHAnsi" w:cstheme="minorBidi"/>
              <w:noProof/>
              <w:kern w:val="2"/>
              <w:sz w:val="22"/>
              <w:szCs w:val="28"/>
              <w14:ligatures w14:val="standardContextual"/>
            </w:rPr>
          </w:pPr>
          <w:hyperlink w:anchor="_Toc165069974" w:history="1">
            <w:r w:rsidR="00BB208A" w:rsidRPr="00C63533">
              <w:rPr>
                <w:rStyle w:val="Hyperlink"/>
                <w:noProof/>
              </w:rPr>
              <w:t>3.3 Research Approaches</w:t>
            </w:r>
            <w:r w:rsidR="00BB208A">
              <w:rPr>
                <w:noProof/>
                <w:webHidden/>
              </w:rPr>
              <w:tab/>
            </w:r>
            <w:r w:rsidR="00BB208A">
              <w:rPr>
                <w:noProof/>
                <w:webHidden/>
              </w:rPr>
              <w:fldChar w:fldCharType="begin"/>
            </w:r>
            <w:r w:rsidR="00BB208A">
              <w:rPr>
                <w:noProof/>
                <w:webHidden/>
              </w:rPr>
              <w:instrText xml:space="preserve"> PAGEREF _Toc165069974 \h </w:instrText>
            </w:r>
            <w:r w:rsidR="00BB208A">
              <w:rPr>
                <w:noProof/>
                <w:webHidden/>
              </w:rPr>
            </w:r>
            <w:r w:rsidR="00BB208A">
              <w:rPr>
                <w:noProof/>
                <w:webHidden/>
              </w:rPr>
              <w:fldChar w:fldCharType="separate"/>
            </w:r>
            <w:r w:rsidR="009E500F">
              <w:rPr>
                <w:noProof/>
                <w:webHidden/>
              </w:rPr>
              <w:t>35</w:t>
            </w:r>
            <w:r w:rsidR="00BB208A">
              <w:rPr>
                <w:noProof/>
                <w:webHidden/>
              </w:rPr>
              <w:fldChar w:fldCharType="end"/>
            </w:r>
          </w:hyperlink>
        </w:p>
        <w:p w14:paraId="777FCDD5" w14:textId="004ED911" w:rsidR="00BB208A" w:rsidRDefault="005A0FBF">
          <w:pPr>
            <w:pStyle w:val="TOC2"/>
            <w:tabs>
              <w:tab w:val="right" w:leader="dot" w:pos="9019"/>
            </w:tabs>
            <w:rPr>
              <w:rFonts w:asciiTheme="minorHAnsi" w:eastAsiaTheme="minorEastAsia" w:hAnsiTheme="minorHAnsi" w:cstheme="minorBidi"/>
              <w:noProof/>
              <w:kern w:val="2"/>
              <w:sz w:val="22"/>
              <w:szCs w:val="28"/>
              <w14:ligatures w14:val="standardContextual"/>
            </w:rPr>
          </w:pPr>
          <w:hyperlink w:anchor="_Toc165069975" w:history="1">
            <w:r w:rsidR="00BB208A" w:rsidRPr="00C63533">
              <w:rPr>
                <w:rStyle w:val="Hyperlink"/>
                <w:noProof/>
              </w:rPr>
              <w:t>3.4 Research Strategies</w:t>
            </w:r>
            <w:r w:rsidR="00BB208A">
              <w:rPr>
                <w:noProof/>
                <w:webHidden/>
              </w:rPr>
              <w:tab/>
            </w:r>
            <w:r w:rsidR="00BB208A">
              <w:rPr>
                <w:noProof/>
                <w:webHidden/>
              </w:rPr>
              <w:fldChar w:fldCharType="begin"/>
            </w:r>
            <w:r w:rsidR="00BB208A">
              <w:rPr>
                <w:noProof/>
                <w:webHidden/>
              </w:rPr>
              <w:instrText xml:space="preserve"> PAGEREF _Toc165069975 \h </w:instrText>
            </w:r>
            <w:r w:rsidR="00BB208A">
              <w:rPr>
                <w:noProof/>
                <w:webHidden/>
              </w:rPr>
            </w:r>
            <w:r w:rsidR="00BB208A">
              <w:rPr>
                <w:noProof/>
                <w:webHidden/>
              </w:rPr>
              <w:fldChar w:fldCharType="separate"/>
            </w:r>
            <w:r w:rsidR="009E500F">
              <w:rPr>
                <w:noProof/>
                <w:webHidden/>
              </w:rPr>
              <w:t>36</w:t>
            </w:r>
            <w:r w:rsidR="00BB208A">
              <w:rPr>
                <w:noProof/>
                <w:webHidden/>
              </w:rPr>
              <w:fldChar w:fldCharType="end"/>
            </w:r>
          </w:hyperlink>
        </w:p>
        <w:p w14:paraId="7D085AE9" w14:textId="7AF8BF0B" w:rsidR="00BB208A" w:rsidRDefault="005A0FBF">
          <w:pPr>
            <w:pStyle w:val="TOC2"/>
            <w:tabs>
              <w:tab w:val="right" w:leader="dot" w:pos="9019"/>
            </w:tabs>
            <w:rPr>
              <w:rFonts w:asciiTheme="minorHAnsi" w:eastAsiaTheme="minorEastAsia" w:hAnsiTheme="minorHAnsi" w:cstheme="minorBidi"/>
              <w:noProof/>
              <w:kern w:val="2"/>
              <w:sz w:val="22"/>
              <w:szCs w:val="28"/>
              <w14:ligatures w14:val="standardContextual"/>
            </w:rPr>
          </w:pPr>
          <w:hyperlink w:anchor="_Toc165069976" w:history="1">
            <w:r w:rsidR="00BB208A" w:rsidRPr="00C63533">
              <w:rPr>
                <w:rStyle w:val="Hyperlink"/>
                <w:noProof/>
              </w:rPr>
              <w:t>3.6 Time Horizon</w:t>
            </w:r>
            <w:r w:rsidR="00BB208A">
              <w:rPr>
                <w:noProof/>
                <w:webHidden/>
              </w:rPr>
              <w:tab/>
            </w:r>
            <w:r w:rsidR="00BB208A">
              <w:rPr>
                <w:noProof/>
                <w:webHidden/>
              </w:rPr>
              <w:fldChar w:fldCharType="begin"/>
            </w:r>
            <w:r w:rsidR="00BB208A">
              <w:rPr>
                <w:noProof/>
                <w:webHidden/>
              </w:rPr>
              <w:instrText xml:space="preserve"> PAGEREF _Toc165069976 \h </w:instrText>
            </w:r>
            <w:r w:rsidR="00BB208A">
              <w:rPr>
                <w:noProof/>
                <w:webHidden/>
              </w:rPr>
            </w:r>
            <w:r w:rsidR="00BB208A">
              <w:rPr>
                <w:noProof/>
                <w:webHidden/>
              </w:rPr>
              <w:fldChar w:fldCharType="separate"/>
            </w:r>
            <w:r w:rsidR="009E500F">
              <w:rPr>
                <w:noProof/>
                <w:webHidden/>
              </w:rPr>
              <w:t>38</w:t>
            </w:r>
            <w:r w:rsidR="00BB208A">
              <w:rPr>
                <w:noProof/>
                <w:webHidden/>
              </w:rPr>
              <w:fldChar w:fldCharType="end"/>
            </w:r>
          </w:hyperlink>
        </w:p>
        <w:p w14:paraId="4494AAA2" w14:textId="41B07117" w:rsidR="00BB208A" w:rsidRDefault="005A0FBF">
          <w:pPr>
            <w:pStyle w:val="TOC2"/>
            <w:tabs>
              <w:tab w:val="right" w:leader="dot" w:pos="9019"/>
            </w:tabs>
            <w:rPr>
              <w:rFonts w:asciiTheme="minorHAnsi" w:eastAsiaTheme="minorEastAsia" w:hAnsiTheme="minorHAnsi" w:cstheme="minorBidi"/>
              <w:noProof/>
              <w:kern w:val="2"/>
              <w:sz w:val="22"/>
              <w:szCs w:val="28"/>
              <w14:ligatures w14:val="standardContextual"/>
            </w:rPr>
          </w:pPr>
          <w:hyperlink w:anchor="_Toc165069977" w:history="1">
            <w:r w:rsidR="00BB208A" w:rsidRPr="00C63533">
              <w:rPr>
                <w:rStyle w:val="Hyperlink"/>
                <w:noProof/>
              </w:rPr>
              <w:t>3.7. Data Collection</w:t>
            </w:r>
            <w:r w:rsidR="00BB208A">
              <w:rPr>
                <w:noProof/>
                <w:webHidden/>
              </w:rPr>
              <w:tab/>
            </w:r>
            <w:r w:rsidR="00BB208A">
              <w:rPr>
                <w:noProof/>
                <w:webHidden/>
              </w:rPr>
              <w:fldChar w:fldCharType="begin"/>
            </w:r>
            <w:r w:rsidR="00BB208A">
              <w:rPr>
                <w:noProof/>
                <w:webHidden/>
              </w:rPr>
              <w:instrText xml:space="preserve"> PAGEREF _Toc165069977 \h </w:instrText>
            </w:r>
            <w:r w:rsidR="00BB208A">
              <w:rPr>
                <w:noProof/>
                <w:webHidden/>
              </w:rPr>
            </w:r>
            <w:r w:rsidR="00BB208A">
              <w:rPr>
                <w:noProof/>
                <w:webHidden/>
              </w:rPr>
              <w:fldChar w:fldCharType="separate"/>
            </w:r>
            <w:r w:rsidR="009E500F">
              <w:rPr>
                <w:noProof/>
                <w:webHidden/>
              </w:rPr>
              <w:t>38</w:t>
            </w:r>
            <w:r w:rsidR="00BB208A">
              <w:rPr>
                <w:noProof/>
                <w:webHidden/>
              </w:rPr>
              <w:fldChar w:fldCharType="end"/>
            </w:r>
          </w:hyperlink>
        </w:p>
        <w:p w14:paraId="1662EAC9" w14:textId="07443219" w:rsidR="00BB208A" w:rsidRDefault="005A0FBF">
          <w:pPr>
            <w:pStyle w:val="TOC3"/>
            <w:tabs>
              <w:tab w:val="right" w:leader="dot" w:pos="9019"/>
            </w:tabs>
            <w:rPr>
              <w:rFonts w:asciiTheme="minorHAnsi" w:eastAsiaTheme="minorEastAsia" w:hAnsiTheme="minorHAnsi" w:cstheme="minorBidi"/>
              <w:noProof/>
              <w:kern w:val="2"/>
              <w:sz w:val="22"/>
              <w:szCs w:val="28"/>
              <w14:ligatures w14:val="standardContextual"/>
            </w:rPr>
          </w:pPr>
          <w:hyperlink w:anchor="_Toc165069978" w:history="1">
            <w:r w:rsidR="00BB208A" w:rsidRPr="00C63533">
              <w:rPr>
                <w:rStyle w:val="Hyperlink"/>
                <w:noProof/>
              </w:rPr>
              <w:t>3.7.1 Search Strategy/Sample Size and Population</w:t>
            </w:r>
            <w:r w:rsidR="00BB208A">
              <w:rPr>
                <w:noProof/>
                <w:webHidden/>
              </w:rPr>
              <w:tab/>
            </w:r>
            <w:r w:rsidR="00BB208A">
              <w:rPr>
                <w:noProof/>
                <w:webHidden/>
              </w:rPr>
              <w:fldChar w:fldCharType="begin"/>
            </w:r>
            <w:r w:rsidR="00BB208A">
              <w:rPr>
                <w:noProof/>
                <w:webHidden/>
              </w:rPr>
              <w:instrText xml:space="preserve"> PAGEREF _Toc165069978 \h </w:instrText>
            </w:r>
            <w:r w:rsidR="00BB208A">
              <w:rPr>
                <w:noProof/>
                <w:webHidden/>
              </w:rPr>
            </w:r>
            <w:r w:rsidR="00BB208A">
              <w:rPr>
                <w:noProof/>
                <w:webHidden/>
              </w:rPr>
              <w:fldChar w:fldCharType="separate"/>
            </w:r>
            <w:r w:rsidR="009E500F">
              <w:rPr>
                <w:noProof/>
                <w:webHidden/>
              </w:rPr>
              <w:t>38</w:t>
            </w:r>
            <w:r w:rsidR="00BB208A">
              <w:rPr>
                <w:noProof/>
                <w:webHidden/>
              </w:rPr>
              <w:fldChar w:fldCharType="end"/>
            </w:r>
          </w:hyperlink>
        </w:p>
        <w:p w14:paraId="6BD5E401" w14:textId="722F7986" w:rsidR="00BB208A" w:rsidRDefault="005A0FBF">
          <w:pPr>
            <w:pStyle w:val="TOC3"/>
            <w:tabs>
              <w:tab w:val="right" w:leader="dot" w:pos="9019"/>
            </w:tabs>
            <w:rPr>
              <w:rFonts w:asciiTheme="minorHAnsi" w:eastAsiaTheme="minorEastAsia" w:hAnsiTheme="minorHAnsi" w:cstheme="minorBidi"/>
              <w:noProof/>
              <w:kern w:val="2"/>
              <w:sz w:val="22"/>
              <w:szCs w:val="28"/>
              <w14:ligatures w14:val="standardContextual"/>
            </w:rPr>
          </w:pPr>
          <w:hyperlink w:anchor="_Toc165069979" w:history="1">
            <w:r w:rsidR="00BB208A" w:rsidRPr="00C63533">
              <w:rPr>
                <w:rStyle w:val="Hyperlink"/>
                <w:noProof/>
              </w:rPr>
              <w:t>3.7.2 Inclusion and Exclusion Criteria/Sampling Technique</w:t>
            </w:r>
            <w:r w:rsidR="00BB208A">
              <w:rPr>
                <w:noProof/>
                <w:webHidden/>
              </w:rPr>
              <w:tab/>
            </w:r>
            <w:r w:rsidR="00BB208A">
              <w:rPr>
                <w:noProof/>
                <w:webHidden/>
              </w:rPr>
              <w:fldChar w:fldCharType="begin"/>
            </w:r>
            <w:r w:rsidR="00BB208A">
              <w:rPr>
                <w:noProof/>
                <w:webHidden/>
              </w:rPr>
              <w:instrText xml:space="preserve"> PAGEREF _Toc165069979 \h </w:instrText>
            </w:r>
            <w:r w:rsidR="00BB208A">
              <w:rPr>
                <w:noProof/>
                <w:webHidden/>
              </w:rPr>
            </w:r>
            <w:r w:rsidR="00BB208A">
              <w:rPr>
                <w:noProof/>
                <w:webHidden/>
              </w:rPr>
              <w:fldChar w:fldCharType="separate"/>
            </w:r>
            <w:r w:rsidR="009E500F">
              <w:rPr>
                <w:noProof/>
                <w:webHidden/>
              </w:rPr>
              <w:t>39</w:t>
            </w:r>
            <w:r w:rsidR="00BB208A">
              <w:rPr>
                <w:noProof/>
                <w:webHidden/>
              </w:rPr>
              <w:fldChar w:fldCharType="end"/>
            </w:r>
          </w:hyperlink>
        </w:p>
        <w:p w14:paraId="0798E30B" w14:textId="6908844B" w:rsidR="00BB208A" w:rsidRDefault="005A0FBF">
          <w:pPr>
            <w:pStyle w:val="TOC2"/>
            <w:tabs>
              <w:tab w:val="right" w:leader="dot" w:pos="9019"/>
            </w:tabs>
            <w:rPr>
              <w:rFonts w:asciiTheme="minorHAnsi" w:eastAsiaTheme="minorEastAsia" w:hAnsiTheme="minorHAnsi" w:cstheme="minorBidi"/>
              <w:noProof/>
              <w:kern w:val="2"/>
              <w:sz w:val="22"/>
              <w:szCs w:val="28"/>
              <w14:ligatures w14:val="standardContextual"/>
            </w:rPr>
          </w:pPr>
          <w:hyperlink w:anchor="_Toc165069980" w:history="1">
            <w:r w:rsidR="00BB208A" w:rsidRPr="00C63533">
              <w:rPr>
                <w:rStyle w:val="Hyperlink"/>
                <w:noProof/>
              </w:rPr>
              <w:t>3.8 Data Analysis</w:t>
            </w:r>
            <w:r w:rsidR="00BB208A">
              <w:rPr>
                <w:noProof/>
                <w:webHidden/>
              </w:rPr>
              <w:tab/>
            </w:r>
            <w:r w:rsidR="00BB208A">
              <w:rPr>
                <w:noProof/>
                <w:webHidden/>
              </w:rPr>
              <w:fldChar w:fldCharType="begin"/>
            </w:r>
            <w:r w:rsidR="00BB208A">
              <w:rPr>
                <w:noProof/>
                <w:webHidden/>
              </w:rPr>
              <w:instrText xml:space="preserve"> PAGEREF _Toc165069980 \h </w:instrText>
            </w:r>
            <w:r w:rsidR="00BB208A">
              <w:rPr>
                <w:noProof/>
                <w:webHidden/>
              </w:rPr>
            </w:r>
            <w:r w:rsidR="00BB208A">
              <w:rPr>
                <w:noProof/>
                <w:webHidden/>
              </w:rPr>
              <w:fldChar w:fldCharType="separate"/>
            </w:r>
            <w:r w:rsidR="009E500F">
              <w:rPr>
                <w:noProof/>
                <w:webHidden/>
              </w:rPr>
              <w:t>40</w:t>
            </w:r>
            <w:r w:rsidR="00BB208A">
              <w:rPr>
                <w:noProof/>
                <w:webHidden/>
              </w:rPr>
              <w:fldChar w:fldCharType="end"/>
            </w:r>
          </w:hyperlink>
        </w:p>
        <w:p w14:paraId="0F4AC709" w14:textId="3F69AF40" w:rsidR="00BB208A" w:rsidRDefault="005A0FBF">
          <w:pPr>
            <w:pStyle w:val="TOC3"/>
            <w:tabs>
              <w:tab w:val="right" w:leader="dot" w:pos="9019"/>
            </w:tabs>
            <w:rPr>
              <w:rFonts w:asciiTheme="minorHAnsi" w:eastAsiaTheme="minorEastAsia" w:hAnsiTheme="minorHAnsi" w:cstheme="minorBidi"/>
              <w:noProof/>
              <w:kern w:val="2"/>
              <w:sz w:val="22"/>
              <w:szCs w:val="28"/>
              <w14:ligatures w14:val="standardContextual"/>
            </w:rPr>
          </w:pPr>
          <w:hyperlink w:anchor="_Toc165069981" w:history="1">
            <w:r w:rsidR="00BB208A" w:rsidRPr="00C63533">
              <w:rPr>
                <w:rStyle w:val="Hyperlink"/>
                <w:noProof/>
              </w:rPr>
              <w:t>3.8.1 Boolean and Coding Table</w:t>
            </w:r>
            <w:r w:rsidR="00BB208A">
              <w:rPr>
                <w:noProof/>
                <w:webHidden/>
              </w:rPr>
              <w:tab/>
            </w:r>
            <w:r w:rsidR="00BB208A">
              <w:rPr>
                <w:noProof/>
                <w:webHidden/>
              </w:rPr>
              <w:fldChar w:fldCharType="begin"/>
            </w:r>
            <w:r w:rsidR="00BB208A">
              <w:rPr>
                <w:noProof/>
                <w:webHidden/>
              </w:rPr>
              <w:instrText xml:space="preserve"> PAGEREF _Toc165069981 \h </w:instrText>
            </w:r>
            <w:r w:rsidR="00BB208A">
              <w:rPr>
                <w:noProof/>
                <w:webHidden/>
              </w:rPr>
            </w:r>
            <w:r w:rsidR="00BB208A">
              <w:rPr>
                <w:noProof/>
                <w:webHidden/>
              </w:rPr>
              <w:fldChar w:fldCharType="separate"/>
            </w:r>
            <w:r w:rsidR="009E500F">
              <w:rPr>
                <w:noProof/>
                <w:webHidden/>
              </w:rPr>
              <w:t>41</w:t>
            </w:r>
            <w:r w:rsidR="00BB208A">
              <w:rPr>
                <w:noProof/>
                <w:webHidden/>
              </w:rPr>
              <w:fldChar w:fldCharType="end"/>
            </w:r>
          </w:hyperlink>
        </w:p>
        <w:p w14:paraId="42C253ED" w14:textId="4D40CE93" w:rsidR="00BB208A" w:rsidRDefault="005A0FBF">
          <w:pPr>
            <w:pStyle w:val="TOC2"/>
            <w:tabs>
              <w:tab w:val="right" w:leader="dot" w:pos="9019"/>
            </w:tabs>
            <w:rPr>
              <w:rFonts w:asciiTheme="minorHAnsi" w:eastAsiaTheme="minorEastAsia" w:hAnsiTheme="minorHAnsi" w:cstheme="minorBidi"/>
              <w:noProof/>
              <w:kern w:val="2"/>
              <w:sz w:val="22"/>
              <w:szCs w:val="28"/>
              <w14:ligatures w14:val="standardContextual"/>
            </w:rPr>
          </w:pPr>
          <w:hyperlink w:anchor="_Toc165069982" w:history="1">
            <w:r w:rsidR="00BB208A" w:rsidRPr="00C63533">
              <w:rPr>
                <w:rStyle w:val="Hyperlink"/>
                <w:noProof/>
              </w:rPr>
              <w:t>3.9 Ethical Consideration</w:t>
            </w:r>
            <w:r w:rsidR="00BB208A">
              <w:rPr>
                <w:noProof/>
                <w:webHidden/>
              </w:rPr>
              <w:tab/>
            </w:r>
            <w:r w:rsidR="00BB208A">
              <w:rPr>
                <w:noProof/>
                <w:webHidden/>
              </w:rPr>
              <w:fldChar w:fldCharType="begin"/>
            </w:r>
            <w:r w:rsidR="00BB208A">
              <w:rPr>
                <w:noProof/>
                <w:webHidden/>
              </w:rPr>
              <w:instrText xml:space="preserve"> PAGEREF _Toc165069982 \h </w:instrText>
            </w:r>
            <w:r w:rsidR="00BB208A">
              <w:rPr>
                <w:noProof/>
                <w:webHidden/>
              </w:rPr>
            </w:r>
            <w:r w:rsidR="00BB208A">
              <w:rPr>
                <w:noProof/>
                <w:webHidden/>
              </w:rPr>
              <w:fldChar w:fldCharType="separate"/>
            </w:r>
            <w:r w:rsidR="009E500F">
              <w:rPr>
                <w:noProof/>
                <w:webHidden/>
              </w:rPr>
              <w:t>41</w:t>
            </w:r>
            <w:r w:rsidR="00BB208A">
              <w:rPr>
                <w:noProof/>
                <w:webHidden/>
              </w:rPr>
              <w:fldChar w:fldCharType="end"/>
            </w:r>
          </w:hyperlink>
        </w:p>
        <w:p w14:paraId="341A72A8" w14:textId="53EEF3AE" w:rsidR="00BB208A" w:rsidRDefault="005A0FBF">
          <w:pPr>
            <w:pStyle w:val="TOC2"/>
            <w:tabs>
              <w:tab w:val="right" w:leader="dot" w:pos="9019"/>
            </w:tabs>
            <w:rPr>
              <w:rFonts w:asciiTheme="minorHAnsi" w:eastAsiaTheme="minorEastAsia" w:hAnsiTheme="minorHAnsi" w:cstheme="minorBidi"/>
              <w:noProof/>
              <w:kern w:val="2"/>
              <w:sz w:val="22"/>
              <w:szCs w:val="28"/>
              <w14:ligatures w14:val="standardContextual"/>
            </w:rPr>
          </w:pPr>
          <w:hyperlink w:anchor="_Toc165069983" w:history="1">
            <w:r w:rsidR="00BB208A" w:rsidRPr="00C63533">
              <w:rPr>
                <w:rStyle w:val="Hyperlink"/>
                <w:noProof/>
              </w:rPr>
              <w:t>3.10 Reliability and Validity</w:t>
            </w:r>
            <w:r w:rsidR="00BB208A">
              <w:rPr>
                <w:noProof/>
                <w:webHidden/>
              </w:rPr>
              <w:tab/>
            </w:r>
            <w:r w:rsidR="00BB208A">
              <w:rPr>
                <w:noProof/>
                <w:webHidden/>
              </w:rPr>
              <w:fldChar w:fldCharType="begin"/>
            </w:r>
            <w:r w:rsidR="00BB208A">
              <w:rPr>
                <w:noProof/>
                <w:webHidden/>
              </w:rPr>
              <w:instrText xml:space="preserve"> PAGEREF _Toc165069983 \h </w:instrText>
            </w:r>
            <w:r w:rsidR="00BB208A">
              <w:rPr>
                <w:noProof/>
                <w:webHidden/>
              </w:rPr>
            </w:r>
            <w:r w:rsidR="00BB208A">
              <w:rPr>
                <w:noProof/>
                <w:webHidden/>
              </w:rPr>
              <w:fldChar w:fldCharType="separate"/>
            </w:r>
            <w:r w:rsidR="009E500F">
              <w:rPr>
                <w:noProof/>
                <w:webHidden/>
              </w:rPr>
              <w:t>42</w:t>
            </w:r>
            <w:r w:rsidR="00BB208A">
              <w:rPr>
                <w:noProof/>
                <w:webHidden/>
              </w:rPr>
              <w:fldChar w:fldCharType="end"/>
            </w:r>
          </w:hyperlink>
        </w:p>
        <w:p w14:paraId="75AD5C69" w14:textId="01E089F6" w:rsidR="00BB208A" w:rsidRDefault="005A0FBF">
          <w:pPr>
            <w:pStyle w:val="TOC2"/>
            <w:tabs>
              <w:tab w:val="right" w:leader="dot" w:pos="9019"/>
            </w:tabs>
            <w:rPr>
              <w:rFonts w:asciiTheme="minorHAnsi" w:eastAsiaTheme="minorEastAsia" w:hAnsiTheme="minorHAnsi" w:cstheme="minorBidi"/>
              <w:noProof/>
              <w:kern w:val="2"/>
              <w:sz w:val="22"/>
              <w:szCs w:val="28"/>
              <w14:ligatures w14:val="standardContextual"/>
            </w:rPr>
          </w:pPr>
          <w:hyperlink w:anchor="_Toc165069984" w:history="1">
            <w:r w:rsidR="00BB208A" w:rsidRPr="00C63533">
              <w:rPr>
                <w:rStyle w:val="Hyperlink"/>
                <w:noProof/>
              </w:rPr>
              <w:t>3.11 Summary</w:t>
            </w:r>
            <w:r w:rsidR="00BB208A">
              <w:rPr>
                <w:noProof/>
                <w:webHidden/>
              </w:rPr>
              <w:tab/>
            </w:r>
            <w:r w:rsidR="00BB208A">
              <w:rPr>
                <w:noProof/>
                <w:webHidden/>
              </w:rPr>
              <w:fldChar w:fldCharType="begin"/>
            </w:r>
            <w:r w:rsidR="00BB208A">
              <w:rPr>
                <w:noProof/>
                <w:webHidden/>
              </w:rPr>
              <w:instrText xml:space="preserve"> PAGEREF _Toc165069984 \h </w:instrText>
            </w:r>
            <w:r w:rsidR="00BB208A">
              <w:rPr>
                <w:noProof/>
                <w:webHidden/>
              </w:rPr>
            </w:r>
            <w:r w:rsidR="00BB208A">
              <w:rPr>
                <w:noProof/>
                <w:webHidden/>
              </w:rPr>
              <w:fldChar w:fldCharType="separate"/>
            </w:r>
            <w:r w:rsidR="009E500F">
              <w:rPr>
                <w:noProof/>
                <w:webHidden/>
              </w:rPr>
              <w:t>43</w:t>
            </w:r>
            <w:r w:rsidR="00BB208A">
              <w:rPr>
                <w:noProof/>
                <w:webHidden/>
              </w:rPr>
              <w:fldChar w:fldCharType="end"/>
            </w:r>
          </w:hyperlink>
        </w:p>
        <w:p w14:paraId="16BF2FFE" w14:textId="2D8022B4" w:rsidR="00BB208A" w:rsidRDefault="005A0FBF">
          <w:pPr>
            <w:pStyle w:val="TOC1"/>
            <w:tabs>
              <w:tab w:val="right" w:leader="dot" w:pos="9019"/>
            </w:tabs>
            <w:rPr>
              <w:rFonts w:asciiTheme="minorHAnsi" w:eastAsiaTheme="minorEastAsia" w:hAnsiTheme="minorHAnsi" w:cstheme="minorBidi"/>
              <w:noProof/>
              <w:kern w:val="2"/>
              <w:sz w:val="22"/>
              <w:szCs w:val="28"/>
              <w14:ligatures w14:val="standardContextual"/>
            </w:rPr>
          </w:pPr>
          <w:hyperlink w:anchor="_Toc165069985" w:history="1">
            <w:r w:rsidR="00BB208A" w:rsidRPr="00C63533">
              <w:rPr>
                <w:rStyle w:val="Hyperlink"/>
                <w:noProof/>
              </w:rPr>
              <w:t>Chapter 4: Findings</w:t>
            </w:r>
            <w:r w:rsidR="00BB208A">
              <w:rPr>
                <w:noProof/>
                <w:webHidden/>
              </w:rPr>
              <w:tab/>
            </w:r>
            <w:r w:rsidR="00BB208A">
              <w:rPr>
                <w:noProof/>
                <w:webHidden/>
              </w:rPr>
              <w:fldChar w:fldCharType="begin"/>
            </w:r>
            <w:r w:rsidR="00BB208A">
              <w:rPr>
                <w:noProof/>
                <w:webHidden/>
              </w:rPr>
              <w:instrText xml:space="preserve"> PAGEREF _Toc165069985 \h </w:instrText>
            </w:r>
            <w:r w:rsidR="00BB208A">
              <w:rPr>
                <w:noProof/>
                <w:webHidden/>
              </w:rPr>
            </w:r>
            <w:r w:rsidR="00BB208A">
              <w:rPr>
                <w:noProof/>
                <w:webHidden/>
              </w:rPr>
              <w:fldChar w:fldCharType="separate"/>
            </w:r>
            <w:r w:rsidR="009E500F">
              <w:rPr>
                <w:noProof/>
                <w:webHidden/>
              </w:rPr>
              <w:t>44</w:t>
            </w:r>
            <w:r w:rsidR="00BB208A">
              <w:rPr>
                <w:noProof/>
                <w:webHidden/>
              </w:rPr>
              <w:fldChar w:fldCharType="end"/>
            </w:r>
          </w:hyperlink>
        </w:p>
        <w:p w14:paraId="3FA0E2E3" w14:textId="7EF4C9EF" w:rsidR="00BB208A" w:rsidRDefault="005A0FBF">
          <w:pPr>
            <w:pStyle w:val="TOC2"/>
            <w:tabs>
              <w:tab w:val="right" w:leader="dot" w:pos="9019"/>
            </w:tabs>
            <w:rPr>
              <w:rFonts w:asciiTheme="minorHAnsi" w:eastAsiaTheme="minorEastAsia" w:hAnsiTheme="minorHAnsi" w:cstheme="minorBidi"/>
              <w:noProof/>
              <w:kern w:val="2"/>
              <w:sz w:val="22"/>
              <w:szCs w:val="28"/>
              <w14:ligatures w14:val="standardContextual"/>
            </w:rPr>
          </w:pPr>
          <w:hyperlink w:anchor="_Toc165069986" w:history="1">
            <w:r w:rsidR="00BB208A" w:rsidRPr="00C63533">
              <w:rPr>
                <w:rStyle w:val="Hyperlink"/>
                <w:noProof/>
              </w:rPr>
              <w:t>4.0 Introduction</w:t>
            </w:r>
            <w:r w:rsidR="00BB208A">
              <w:rPr>
                <w:noProof/>
                <w:webHidden/>
              </w:rPr>
              <w:tab/>
            </w:r>
            <w:r w:rsidR="00BB208A">
              <w:rPr>
                <w:noProof/>
                <w:webHidden/>
              </w:rPr>
              <w:fldChar w:fldCharType="begin"/>
            </w:r>
            <w:r w:rsidR="00BB208A">
              <w:rPr>
                <w:noProof/>
                <w:webHidden/>
              </w:rPr>
              <w:instrText xml:space="preserve"> PAGEREF _Toc165069986 \h </w:instrText>
            </w:r>
            <w:r w:rsidR="00BB208A">
              <w:rPr>
                <w:noProof/>
                <w:webHidden/>
              </w:rPr>
            </w:r>
            <w:r w:rsidR="00BB208A">
              <w:rPr>
                <w:noProof/>
                <w:webHidden/>
              </w:rPr>
              <w:fldChar w:fldCharType="separate"/>
            </w:r>
            <w:r w:rsidR="009E500F">
              <w:rPr>
                <w:noProof/>
                <w:webHidden/>
              </w:rPr>
              <w:t>44</w:t>
            </w:r>
            <w:r w:rsidR="00BB208A">
              <w:rPr>
                <w:noProof/>
                <w:webHidden/>
              </w:rPr>
              <w:fldChar w:fldCharType="end"/>
            </w:r>
          </w:hyperlink>
        </w:p>
        <w:p w14:paraId="1A2D0079" w14:textId="7C18D3ED" w:rsidR="00BB208A" w:rsidRDefault="005A0FBF">
          <w:pPr>
            <w:pStyle w:val="TOC2"/>
            <w:tabs>
              <w:tab w:val="right" w:leader="dot" w:pos="9019"/>
            </w:tabs>
            <w:rPr>
              <w:rFonts w:asciiTheme="minorHAnsi" w:eastAsiaTheme="minorEastAsia" w:hAnsiTheme="minorHAnsi" w:cstheme="minorBidi"/>
              <w:noProof/>
              <w:kern w:val="2"/>
              <w:sz w:val="22"/>
              <w:szCs w:val="28"/>
              <w14:ligatures w14:val="standardContextual"/>
            </w:rPr>
          </w:pPr>
          <w:hyperlink w:anchor="_Toc165069987" w:history="1">
            <w:r w:rsidR="00BB208A" w:rsidRPr="00C63533">
              <w:rPr>
                <w:rStyle w:val="Hyperlink"/>
                <w:noProof/>
              </w:rPr>
              <w:t>4.1 Key Findings</w:t>
            </w:r>
            <w:r w:rsidR="00BB208A">
              <w:rPr>
                <w:noProof/>
                <w:webHidden/>
              </w:rPr>
              <w:tab/>
            </w:r>
            <w:r w:rsidR="00BB208A">
              <w:rPr>
                <w:noProof/>
                <w:webHidden/>
              </w:rPr>
              <w:fldChar w:fldCharType="begin"/>
            </w:r>
            <w:r w:rsidR="00BB208A">
              <w:rPr>
                <w:noProof/>
                <w:webHidden/>
              </w:rPr>
              <w:instrText xml:space="preserve"> PAGEREF _Toc165069987 \h </w:instrText>
            </w:r>
            <w:r w:rsidR="00BB208A">
              <w:rPr>
                <w:noProof/>
                <w:webHidden/>
              </w:rPr>
            </w:r>
            <w:r w:rsidR="00BB208A">
              <w:rPr>
                <w:noProof/>
                <w:webHidden/>
              </w:rPr>
              <w:fldChar w:fldCharType="separate"/>
            </w:r>
            <w:r w:rsidR="009E500F">
              <w:rPr>
                <w:noProof/>
                <w:webHidden/>
              </w:rPr>
              <w:t>44</w:t>
            </w:r>
            <w:r w:rsidR="00BB208A">
              <w:rPr>
                <w:noProof/>
                <w:webHidden/>
              </w:rPr>
              <w:fldChar w:fldCharType="end"/>
            </w:r>
          </w:hyperlink>
        </w:p>
        <w:p w14:paraId="4B77EBE9" w14:textId="707C9948" w:rsidR="00BB208A" w:rsidRDefault="005A0FBF">
          <w:pPr>
            <w:pStyle w:val="TOC3"/>
            <w:tabs>
              <w:tab w:val="right" w:leader="dot" w:pos="9019"/>
            </w:tabs>
            <w:rPr>
              <w:rFonts w:asciiTheme="minorHAnsi" w:eastAsiaTheme="minorEastAsia" w:hAnsiTheme="minorHAnsi" w:cstheme="minorBidi"/>
              <w:noProof/>
              <w:kern w:val="2"/>
              <w:sz w:val="22"/>
              <w:szCs w:val="28"/>
              <w14:ligatures w14:val="standardContextual"/>
            </w:rPr>
          </w:pPr>
          <w:hyperlink w:anchor="_Toc165069988" w:history="1">
            <w:r w:rsidR="00BB208A" w:rsidRPr="00C63533">
              <w:rPr>
                <w:rStyle w:val="Hyperlink"/>
                <w:noProof/>
              </w:rPr>
              <w:t>4.1.1 Leadership Styles and Organisational Competitiveness in Multinational Retail Organisations</w:t>
            </w:r>
            <w:r w:rsidR="00BB208A">
              <w:rPr>
                <w:noProof/>
                <w:webHidden/>
              </w:rPr>
              <w:tab/>
            </w:r>
            <w:r w:rsidR="00BB208A">
              <w:rPr>
                <w:noProof/>
                <w:webHidden/>
              </w:rPr>
              <w:fldChar w:fldCharType="begin"/>
            </w:r>
            <w:r w:rsidR="00BB208A">
              <w:rPr>
                <w:noProof/>
                <w:webHidden/>
              </w:rPr>
              <w:instrText xml:space="preserve"> PAGEREF _Toc165069988 \h </w:instrText>
            </w:r>
            <w:r w:rsidR="00BB208A">
              <w:rPr>
                <w:noProof/>
                <w:webHidden/>
              </w:rPr>
            </w:r>
            <w:r w:rsidR="00BB208A">
              <w:rPr>
                <w:noProof/>
                <w:webHidden/>
              </w:rPr>
              <w:fldChar w:fldCharType="separate"/>
            </w:r>
            <w:r w:rsidR="009E500F">
              <w:rPr>
                <w:noProof/>
                <w:webHidden/>
              </w:rPr>
              <w:t>44</w:t>
            </w:r>
            <w:r w:rsidR="00BB208A">
              <w:rPr>
                <w:noProof/>
                <w:webHidden/>
              </w:rPr>
              <w:fldChar w:fldCharType="end"/>
            </w:r>
          </w:hyperlink>
        </w:p>
        <w:p w14:paraId="52A22E33" w14:textId="6273FFC3" w:rsidR="00BB208A" w:rsidRDefault="005A0FBF">
          <w:pPr>
            <w:pStyle w:val="TOC3"/>
            <w:tabs>
              <w:tab w:val="right" w:leader="dot" w:pos="9019"/>
            </w:tabs>
            <w:rPr>
              <w:rFonts w:asciiTheme="minorHAnsi" w:eastAsiaTheme="minorEastAsia" w:hAnsiTheme="minorHAnsi" w:cstheme="minorBidi"/>
              <w:noProof/>
              <w:kern w:val="2"/>
              <w:sz w:val="22"/>
              <w:szCs w:val="28"/>
              <w14:ligatures w14:val="standardContextual"/>
            </w:rPr>
          </w:pPr>
          <w:hyperlink w:anchor="_Toc165069989" w:history="1">
            <w:r w:rsidR="00BB208A" w:rsidRPr="00C63533">
              <w:rPr>
                <w:rStyle w:val="Hyperlink"/>
                <w:noProof/>
              </w:rPr>
              <w:t>4.1.2 Role of Leadership in Enhancing Competitiveness in Multinational Retail Organisations</w:t>
            </w:r>
            <w:r w:rsidR="00BB208A">
              <w:rPr>
                <w:noProof/>
                <w:webHidden/>
              </w:rPr>
              <w:tab/>
            </w:r>
            <w:r w:rsidR="00BB208A">
              <w:rPr>
                <w:noProof/>
                <w:webHidden/>
              </w:rPr>
              <w:fldChar w:fldCharType="begin"/>
            </w:r>
            <w:r w:rsidR="00BB208A">
              <w:rPr>
                <w:noProof/>
                <w:webHidden/>
              </w:rPr>
              <w:instrText xml:space="preserve"> PAGEREF _Toc165069989 \h </w:instrText>
            </w:r>
            <w:r w:rsidR="00BB208A">
              <w:rPr>
                <w:noProof/>
                <w:webHidden/>
              </w:rPr>
            </w:r>
            <w:r w:rsidR="00BB208A">
              <w:rPr>
                <w:noProof/>
                <w:webHidden/>
              </w:rPr>
              <w:fldChar w:fldCharType="separate"/>
            </w:r>
            <w:r w:rsidR="009E500F">
              <w:rPr>
                <w:noProof/>
                <w:webHidden/>
              </w:rPr>
              <w:t>45</w:t>
            </w:r>
            <w:r w:rsidR="00BB208A">
              <w:rPr>
                <w:noProof/>
                <w:webHidden/>
              </w:rPr>
              <w:fldChar w:fldCharType="end"/>
            </w:r>
          </w:hyperlink>
        </w:p>
        <w:p w14:paraId="32D32B3A" w14:textId="567D699B" w:rsidR="00BB208A" w:rsidRDefault="005A0FBF">
          <w:pPr>
            <w:pStyle w:val="TOC3"/>
            <w:tabs>
              <w:tab w:val="right" w:leader="dot" w:pos="9019"/>
            </w:tabs>
            <w:rPr>
              <w:rFonts w:asciiTheme="minorHAnsi" w:eastAsiaTheme="minorEastAsia" w:hAnsiTheme="minorHAnsi" w:cstheme="minorBidi"/>
              <w:noProof/>
              <w:kern w:val="2"/>
              <w:sz w:val="22"/>
              <w:szCs w:val="28"/>
              <w14:ligatures w14:val="standardContextual"/>
            </w:rPr>
          </w:pPr>
          <w:hyperlink w:anchor="_Toc165069990" w:history="1">
            <w:r w:rsidR="00BB208A" w:rsidRPr="00C63533">
              <w:rPr>
                <w:rStyle w:val="Hyperlink"/>
                <w:noProof/>
              </w:rPr>
              <w:t>4.1.3 Leadership Styles and Their Impact on Organisational Performance in Multinational Retail Organisations</w:t>
            </w:r>
            <w:r w:rsidR="00BB208A">
              <w:rPr>
                <w:noProof/>
                <w:webHidden/>
              </w:rPr>
              <w:tab/>
            </w:r>
            <w:r w:rsidR="00BB208A">
              <w:rPr>
                <w:noProof/>
                <w:webHidden/>
              </w:rPr>
              <w:fldChar w:fldCharType="begin"/>
            </w:r>
            <w:r w:rsidR="00BB208A">
              <w:rPr>
                <w:noProof/>
                <w:webHidden/>
              </w:rPr>
              <w:instrText xml:space="preserve"> PAGEREF _Toc165069990 \h </w:instrText>
            </w:r>
            <w:r w:rsidR="00BB208A">
              <w:rPr>
                <w:noProof/>
                <w:webHidden/>
              </w:rPr>
            </w:r>
            <w:r w:rsidR="00BB208A">
              <w:rPr>
                <w:noProof/>
                <w:webHidden/>
              </w:rPr>
              <w:fldChar w:fldCharType="separate"/>
            </w:r>
            <w:r w:rsidR="009E500F">
              <w:rPr>
                <w:noProof/>
                <w:webHidden/>
              </w:rPr>
              <w:t>46</w:t>
            </w:r>
            <w:r w:rsidR="00BB208A">
              <w:rPr>
                <w:noProof/>
                <w:webHidden/>
              </w:rPr>
              <w:fldChar w:fldCharType="end"/>
            </w:r>
          </w:hyperlink>
        </w:p>
        <w:p w14:paraId="6A2E1B99" w14:textId="249EE9BB" w:rsidR="00BB208A" w:rsidRDefault="005A0FBF">
          <w:pPr>
            <w:pStyle w:val="TOC3"/>
            <w:tabs>
              <w:tab w:val="right" w:leader="dot" w:pos="9019"/>
            </w:tabs>
            <w:rPr>
              <w:rFonts w:asciiTheme="minorHAnsi" w:eastAsiaTheme="minorEastAsia" w:hAnsiTheme="minorHAnsi" w:cstheme="minorBidi"/>
              <w:noProof/>
              <w:kern w:val="2"/>
              <w:sz w:val="22"/>
              <w:szCs w:val="28"/>
              <w14:ligatures w14:val="standardContextual"/>
            </w:rPr>
          </w:pPr>
          <w:hyperlink w:anchor="_Toc165069991" w:history="1">
            <w:r w:rsidR="00BB208A" w:rsidRPr="00C63533">
              <w:rPr>
                <w:rStyle w:val="Hyperlink"/>
                <w:noProof/>
              </w:rPr>
              <w:t>4.1.4 Adaptive and Transformational Leadership in Multinational Retail Organisations</w:t>
            </w:r>
            <w:r w:rsidR="00BB208A">
              <w:rPr>
                <w:noProof/>
                <w:webHidden/>
              </w:rPr>
              <w:tab/>
            </w:r>
            <w:r w:rsidR="00BB208A">
              <w:rPr>
                <w:noProof/>
                <w:webHidden/>
              </w:rPr>
              <w:fldChar w:fldCharType="begin"/>
            </w:r>
            <w:r w:rsidR="00BB208A">
              <w:rPr>
                <w:noProof/>
                <w:webHidden/>
              </w:rPr>
              <w:instrText xml:space="preserve"> PAGEREF _Toc165069991 \h </w:instrText>
            </w:r>
            <w:r w:rsidR="00BB208A">
              <w:rPr>
                <w:noProof/>
                <w:webHidden/>
              </w:rPr>
            </w:r>
            <w:r w:rsidR="00BB208A">
              <w:rPr>
                <w:noProof/>
                <w:webHidden/>
              </w:rPr>
              <w:fldChar w:fldCharType="separate"/>
            </w:r>
            <w:r w:rsidR="009E500F">
              <w:rPr>
                <w:noProof/>
                <w:webHidden/>
              </w:rPr>
              <w:t>47</w:t>
            </w:r>
            <w:r w:rsidR="00BB208A">
              <w:rPr>
                <w:noProof/>
                <w:webHidden/>
              </w:rPr>
              <w:fldChar w:fldCharType="end"/>
            </w:r>
          </w:hyperlink>
        </w:p>
        <w:p w14:paraId="05E59A05" w14:textId="01E07465" w:rsidR="00BB208A" w:rsidRDefault="005A0FBF">
          <w:pPr>
            <w:pStyle w:val="TOC2"/>
            <w:tabs>
              <w:tab w:val="right" w:leader="dot" w:pos="9019"/>
            </w:tabs>
            <w:rPr>
              <w:rFonts w:asciiTheme="minorHAnsi" w:eastAsiaTheme="minorEastAsia" w:hAnsiTheme="minorHAnsi" w:cstheme="minorBidi"/>
              <w:noProof/>
              <w:kern w:val="2"/>
              <w:sz w:val="22"/>
              <w:szCs w:val="28"/>
              <w14:ligatures w14:val="standardContextual"/>
            </w:rPr>
          </w:pPr>
          <w:hyperlink w:anchor="_Toc165069992" w:history="1">
            <w:r w:rsidR="00BB208A" w:rsidRPr="00C63533">
              <w:rPr>
                <w:rStyle w:val="Hyperlink"/>
                <w:noProof/>
              </w:rPr>
              <w:t>4.2 Summary</w:t>
            </w:r>
            <w:r w:rsidR="00BB208A">
              <w:rPr>
                <w:noProof/>
                <w:webHidden/>
              </w:rPr>
              <w:tab/>
            </w:r>
            <w:r w:rsidR="00BB208A">
              <w:rPr>
                <w:noProof/>
                <w:webHidden/>
              </w:rPr>
              <w:fldChar w:fldCharType="begin"/>
            </w:r>
            <w:r w:rsidR="00BB208A">
              <w:rPr>
                <w:noProof/>
                <w:webHidden/>
              </w:rPr>
              <w:instrText xml:space="preserve"> PAGEREF _Toc165069992 \h </w:instrText>
            </w:r>
            <w:r w:rsidR="00BB208A">
              <w:rPr>
                <w:noProof/>
                <w:webHidden/>
              </w:rPr>
            </w:r>
            <w:r w:rsidR="00BB208A">
              <w:rPr>
                <w:noProof/>
                <w:webHidden/>
              </w:rPr>
              <w:fldChar w:fldCharType="separate"/>
            </w:r>
            <w:r w:rsidR="009E500F">
              <w:rPr>
                <w:noProof/>
                <w:webHidden/>
              </w:rPr>
              <w:t>48</w:t>
            </w:r>
            <w:r w:rsidR="00BB208A">
              <w:rPr>
                <w:noProof/>
                <w:webHidden/>
              </w:rPr>
              <w:fldChar w:fldCharType="end"/>
            </w:r>
          </w:hyperlink>
        </w:p>
        <w:p w14:paraId="545278B3" w14:textId="5DFC64FC" w:rsidR="00BB208A" w:rsidRDefault="005A0FBF">
          <w:pPr>
            <w:pStyle w:val="TOC1"/>
            <w:tabs>
              <w:tab w:val="right" w:leader="dot" w:pos="9019"/>
            </w:tabs>
            <w:rPr>
              <w:rFonts w:asciiTheme="minorHAnsi" w:eastAsiaTheme="minorEastAsia" w:hAnsiTheme="minorHAnsi" w:cstheme="minorBidi"/>
              <w:noProof/>
              <w:kern w:val="2"/>
              <w:sz w:val="22"/>
              <w:szCs w:val="28"/>
              <w14:ligatures w14:val="standardContextual"/>
            </w:rPr>
          </w:pPr>
          <w:hyperlink w:anchor="_Toc165069993" w:history="1">
            <w:r w:rsidR="00BB208A" w:rsidRPr="00C63533">
              <w:rPr>
                <w:rStyle w:val="Hyperlink"/>
                <w:noProof/>
              </w:rPr>
              <w:t>Chapter 5: Discussion</w:t>
            </w:r>
            <w:r w:rsidR="00BB208A">
              <w:rPr>
                <w:noProof/>
                <w:webHidden/>
              </w:rPr>
              <w:tab/>
            </w:r>
            <w:r w:rsidR="00BB208A">
              <w:rPr>
                <w:noProof/>
                <w:webHidden/>
              </w:rPr>
              <w:fldChar w:fldCharType="begin"/>
            </w:r>
            <w:r w:rsidR="00BB208A">
              <w:rPr>
                <w:noProof/>
                <w:webHidden/>
              </w:rPr>
              <w:instrText xml:space="preserve"> PAGEREF _Toc165069993 \h </w:instrText>
            </w:r>
            <w:r w:rsidR="00BB208A">
              <w:rPr>
                <w:noProof/>
                <w:webHidden/>
              </w:rPr>
            </w:r>
            <w:r w:rsidR="00BB208A">
              <w:rPr>
                <w:noProof/>
                <w:webHidden/>
              </w:rPr>
              <w:fldChar w:fldCharType="separate"/>
            </w:r>
            <w:r w:rsidR="009E500F">
              <w:rPr>
                <w:noProof/>
                <w:webHidden/>
              </w:rPr>
              <w:t>49</w:t>
            </w:r>
            <w:r w:rsidR="00BB208A">
              <w:rPr>
                <w:noProof/>
                <w:webHidden/>
              </w:rPr>
              <w:fldChar w:fldCharType="end"/>
            </w:r>
          </w:hyperlink>
        </w:p>
        <w:p w14:paraId="7AED3E6B" w14:textId="1CB46AFB" w:rsidR="00BB208A" w:rsidRDefault="005A0FBF">
          <w:pPr>
            <w:pStyle w:val="TOC2"/>
            <w:tabs>
              <w:tab w:val="right" w:leader="dot" w:pos="9019"/>
            </w:tabs>
            <w:rPr>
              <w:rFonts w:asciiTheme="minorHAnsi" w:eastAsiaTheme="minorEastAsia" w:hAnsiTheme="minorHAnsi" w:cstheme="minorBidi"/>
              <w:noProof/>
              <w:kern w:val="2"/>
              <w:sz w:val="22"/>
              <w:szCs w:val="28"/>
              <w14:ligatures w14:val="standardContextual"/>
            </w:rPr>
          </w:pPr>
          <w:hyperlink w:anchor="_Toc165069994" w:history="1">
            <w:r w:rsidR="00BB208A" w:rsidRPr="00C63533">
              <w:rPr>
                <w:rStyle w:val="Hyperlink"/>
                <w:noProof/>
              </w:rPr>
              <w:t>5.0 Introduction</w:t>
            </w:r>
            <w:r w:rsidR="00BB208A">
              <w:rPr>
                <w:noProof/>
                <w:webHidden/>
              </w:rPr>
              <w:tab/>
            </w:r>
            <w:r w:rsidR="00BB208A">
              <w:rPr>
                <w:noProof/>
                <w:webHidden/>
              </w:rPr>
              <w:fldChar w:fldCharType="begin"/>
            </w:r>
            <w:r w:rsidR="00BB208A">
              <w:rPr>
                <w:noProof/>
                <w:webHidden/>
              </w:rPr>
              <w:instrText xml:space="preserve"> PAGEREF _Toc165069994 \h </w:instrText>
            </w:r>
            <w:r w:rsidR="00BB208A">
              <w:rPr>
                <w:noProof/>
                <w:webHidden/>
              </w:rPr>
            </w:r>
            <w:r w:rsidR="00BB208A">
              <w:rPr>
                <w:noProof/>
                <w:webHidden/>
              </w:rPr>
              <w:fldChar w:fldCharType="separate"/>
            </w:r>
            <w:r w:rsidR="009E500F">
              <w:rPr>
                <w:noProof/>
                <w:webHidden/>
              </w:rPr>
              <w:t>49</w:t>
            </w:r>
            <w:r w:rsidR="00BB208A">
              <w:rPr>
                <w:noProof/>
                <w:webHidden/>
              </w:rPr>
              <w:fldChar w:fldCharType="end"/>
            </w:r>
          </w:hyperlink>
        </w:p>
        <w:p w14:paraId="7A809570" w14:textId="7E0F9B38" w:rsidR="00BB208A" w:rsidRDefault="005A0FBF">
          <w:pPr>
            <w:pStyle w:val="TOC2"/>
            <w:tabs>
              <w:tab w:val="right" w:leader="dot" w:pos="9019"/>
            </w:tabs>
            <w:rPr>
              <w:rFonts w:asciiTheme="minorHAnsi" w:eastAsiaTheme="minorEastAsia" w:hAnsiTheme="minorHAnsi" w:cstheme="minorBidi"/>
              <w:noProof/>
              <w:kern w:val="2"/>
              <w:sz w:val="22"/>
              <w:szCs w:val="28"/>
              <w14:ligatures w14:val="standardContextual"/>
            </w:rPr>
          </w:pPr>
          <w:hyperlink w:anchor="_Toc165069995" w:history="1">
            <w:r w:rsidR="00BB208A" w:rsidRPr="00C63533">
              <w:rPr>
                <w:rStyle w:val="Hyperlink"/>
                <w:noProof/>
              </w:rPr>
              <w:t>5.1 Discussion</w:t>
            </w:r>
            <w:r w:rsidR="00BB208A">
              <w:rPr>
                <w:noProof/>
                <w:webHidden/>
              </w:rPr>
              <w:tab/>
            </w:r>
            <w:r w:rsidR="00BB208A">
              <w:rPr>
                <w:noProof/>
                <w:webHidden/>
              </w:rPr>
              <w:fldChar w:fldCharType="begin"/>
            </w:r>
            <w:r w:rsidR="00BB208A">
              <w:rPr>
                <w:noProof/>
                <w:webHidden/>
              </w:rPr>
              <w:instrText xml:space="preserve"> PAGEREF _Toc165069995 \h </w:instrText>
            </w:r>
            <w:r w:rsidR="00BB208A">
              <w:rPr>
                <w:noProof/>
                <w:webHidden/>
              </w:rPr>
            </w:r>
            <w:r w:rsidR="00BB208A">
              <w:rPr>
                <w:noProof/>
                <w:webHidden/>
              </w:rPr>
              <w:fldChar w:fldCharType="separate"/>
            </w:r>
            <w:r w:rsidR="009E500F">
              <w:rPr>
                <w:noProof/>
                <w:webHidden/>
              </w:rPr>
              <w:t>49</w:t>
            </w:r>
            <w:r w:rsidR="00BB208A">
              <w:rPr>
                <w:noProof/>
                <w:webHidden/>
              </w:rPr>
              <w:fldChar w:fldCharType="end"/>
            </w:r>
          </w:hyperlink>
        </w:p>
        <w:p w14:paraId="31F1F295" w14:textId="5AEB1C50" w:rsidR="00BB208A" w:rsidRDefault="005A0FBF">
          <w:pPr>
            <w:pStyle w:val="TOC3"/>
            <w:tabs>
              <w:tab w:val="right" w:leader="dot" w:pos="9019"/>
            </w:tabs>
            <w:rPr>
              <w:rFonts w:asciiTheme="minorHAnsi" w:eastAsiaTheme="minorEastAsia" w:hAnsiTheme="minorHAnsi" w:cstheme="minorBidi"/>
              <w:noProof/>
              <w:kern w:val="2"/>
              <w:sz w:val="22"/>
              <w:szCs w:val="28"/>
              <w14:ligatures w14:val="standardContextual"/>
            </w:rPr>
          </w:pPr>
          <w:hyperlink w:anchor="_Toc165069996" w:history="1">
            <w:r w:rsidR="00BB208A" w:rsidRPr="00C63533">
              <w:rPr>
                <w:rStyle w:val="Hyperlink"/>
                <w:noProof/>
              </w:rPr>
              <w:t>5.1.1 Leadership Styles and Organisational Effectiveness</w:t>
            </w:r>
            <w:r w:rsidR="00BB208A">
              <w:rPr>
                <w:noProof/>
                <w:webHidden/>
              </w:rPr>
              <w:tab/>
            </w:r>
            <w:r w:rsidR="00BB208A">
              <w:rPr>
                <w:noProof/>
                <w:webHidden/>
              </w:rPr>
              <w:fldChar w:fldCharType="begin"/>
            </w:r>
            <w:r w:rsidR="00BB208A">
              <w:rPr>
                <w:noProof/>
                <w:webHidden/>
              </w:rPr>
              <w:instrText xml:space="preserve"> PAGEREF _Toc165069996 \h </w:instrText>
            </w:r>
            <w:r w:rsidR="00BB208A">
              <w:rPr>
                <w:noProof/>
                <w:webHidden/>
              </w:rPr>
            </w:r>
            <w:r w:rsidR="00BB208A">
              <w:rPr>
                <w:noProof/>
                <w:webHidden/>
              </w:rPr>
              <w:fldChar w:fldCharType="separate"/>
            </w:r>
            <w:r w:rsidR="009E500F">
              <w:rPr>
                <w:noProof/>
                <w:webHidden/>
              </w:rPr>
              <w:t>49</w:t>
            </w:r>
            <w:r w:rsidR="00BB208A">
              <w:rPr>
                <w:noProof/>
                <w:webHidden/>
              </w:rPr>
              <w:fldChar w:fldCharType="end"/>
            </w:r>
          </w:hyperlink>
        </w:p>
        <w:p w14:paraId="29F41293" w14:textId="2DC41C33" w:rsidR="00BB208A" w:rsidRDefault="005A0FBF">
          <w:pPr>
            <w:pStyle w:val="TOC3"/>
            <w:tabs>
              <w:tab w:val="right" w:leader="dot" w:pos="9019"/>
            </w:tabs>
            <w:rPr>
              <w:rFonts w:asciiTheme="minorHAnsi" w:eastAsiaTheme="minorEastAsia" w:hAnsiTheme="minorHAnsi" w:cstheme="minorBidi"/>
              <w:noProof/>
              <w:kern w:val="2"/>
              <w:sz w:val="22"/>
              <w:szCs w:val="28"/>
              <w14:ligatures w14:val="standardContextual"/>
            </w:rPr>
          </w:pPr>
          <w:hyperlink w:anchor="_Toc165069997" w:history="1">
            <w:r w:rsidR="00BB208A" w:rsidRPr="00C63533">
              <w:rPr>
                <w:rStyle w:val="Hyperlink"/>
                <w:noProof/>
              </w:rPr>
              <w:t>5.1.2 Transformational and Transactional Leadership Dynamics</w:t>
            </w:r>
            <w:r w:rsidR="00BB208A">
              <w:rPr>
                <w:noProof/>
                <w:webHidden/>
              </w:rPr>
              <w:tab/>
            </w:r>
            <w:r w:rsidR="00BB208A">
              <w:rPr>
                <w:noProof/>
                <w:webHidden/>
              </w:rPr>
              <w:fldChar w:fldCharType="begin"/>
            </w:r>
            <w:r w:rsidR="00BB208A">
              <w:rPr>
                <w:noProof/>
                <w:webHidden/>
              </w:rPr>
              <w:instrText xml:space="preserve"> PAGEREF _Toc165069997 \h </w:instrText>
            </w:r>
            <w:r w:rsidR="00BB208A">
              <w:rPr>
                <w:noProof/>
                <w:webHidden/>
              </w:rPr>
            </w:r>
            <w:r w:rsidR="00BB208A">
              <w:rPr>
                <w:noProof/>
                <w:webHidden/>
              </w:rPr>
              <w:fldChar w:fldCharType="separate"/>
            </w:r>
            <w:r w:rsidR="009E500F">
              <w:rPr>
                <w:noProof/>
                <w:webHidden/>
              </w:rPr>
              <w:t>54</w:t>
            </w:r>
            <w:r w:rsidR="00BB208A">
              <w:rPr>
                <w:noProof/>
                <w:webHidden/>
              </w:rPr>
              <w:fldChar w:fldCharType="end"/>
            </w:r>
          </w:hyperlink>
        </w:p>
        <w:p w14:paraId="13796015" w14:textId="67D5CB87" w:rsidR="00BB208A" w:rsidRDefault="005A0FBF">
          <w:pPr>
            <w:pStyle w:val="TOC3"/>
            <w:tabs>
              <w:tab w:val="right" w:leader="dot" w:pos="9019"/>
            </w:tabs>
            <w:rPr>
              <w:rFonts w:asciiTheme="minorHAnsi" w:eastAsiaTheme="minorEastAsia" w:hAnsiTheme="minorHAnsi" w:cstheme="minorBidi"/>
              <w:noProof/>
              <w:kern w:val="2"/>
              <w:sz w:val="22"/>
              <w:szCs w:val="28"/>
              <w14:ligatures w14:val="standardContextual"/>
            </w:rPr>
          </w:pPr>
          <w:hyperlink w:anchor="_Toc165069998" w:history="1">
            <w:r w:rsidR="00BB208A" w:rsidRPr="00C63533">
              <w:rPr>
                <w:rStyle w:val="Hyperlink"/>
                <w:noProof/>
              </w:rPr>
              <w:t>5.1.3  Leadership and Innovation</w:t>
            </w:r>
            <w:r w:rsidR="00BB208A">
              <w:rPr>
                <w:noProof/>
                <w:webHidden/>
              </w:rPr>
              <w:tab/>
            </w:r>
            <w:r w:rsidR="00BB208A">
              <w:rPr>
                <w:noProof/>
                <w:webHidden/>
              </w:rPr>
              <w:fldChar w:fldCharType="begin"/>
            </w:r>
            <w:r w:rsidR="00BB208A">
              <w:rPr>
                <w:noProof/>
                <w:webHidden/>
              </w:rPr>
              <w:instrText xml:space="preserve"> PAGEREF _Toc165069998 \h </w:instrText>
            </w:r>
            <w:r w:rsidR="00BB208A">
              <w:rPr>
                <w:noProof/>
                <w:webHidden/>
              </w:rPr>
            </w:r>
            <w:r w:rsidR="00BB208A">
              <w:rPr>
                <w:noProof/>
                <w:webHidden/>
              </w:rPr>
              <w:fldChar w:fldCharType="separate"/>
            </w:r>
            <w:r w:rsidR="009E500F">
              <w:rPr>
                <w:noProof/>
                <w:webHidden/>
              </w:rPr>
              <w:t>55</w:t>
            </w:r>
            <w:r w:rsidR="00BB208A">
              <w:rPr>
                <w:noProof/>
                <w:webHidden/>
              </w:rPr>
              <w:fldChar w:fldCharType="end"/>
            </w:r>
          </w:hyperlink>
        </w:p>
        <w:p w14:paraId="3267AE77" w14:textId="0EE63CCE" w:rsidR="00BB208A" w:rsidRDefault="005A0FBF">
          <w:pPr>
            <w:pStyle w:val="TOC3"/>
            <w:tabs>
              <w:tab w:val="right" w:leader="dot" w:pos="9019"/>
            </w:tabs>
            <w:rPr>
              <w:rFonts w:asciiTheme="minorHAnsi" w:eastAsiaTheme="minorEastAsia" w:hAnsiTheme="minorHAnsi" w:cstheme="minorBidi"/>
              <w:noProof/>
              <w:kern w:val="2"/>
              <w:sz w:val="22"/>
              <w:szCs w:val="28"/>
              <w14:ligatures w14:val="standardContextual"/>
            </w:rPr>
          </w:pPr>
          <w:hyperlink w:anchor="_Toc165069999" w:history="1">
            <w:r w:rsidR="00BB208A" w:rsidRPr="00C63533">
              <w:rPr>
                <w:rStyle w:val="Hyperlink"/>
                <w:noProof/>
              </w:rPr>
              <w:t>5.1.4   Leadership in Modern Work Environments</w:t>
            </w:r>
            <w:r w:rsidR="00BB208A">
              <w:rPr>
                <w:noProof/>
                <w:webHidden/>
              </w:rPr>
              <w:tab/>
            </w:r>
            <w:r w:rsidR="00BB208A">
              <w:rPr>
                <w:noProof/>
                <w:webHidden/>
              </w:rPr>
              <w:fldChar w:fldCharType="begin"/>
            </w:r>
            <w:r w:rsidR="00BB208A">
              <w:rPr>
                <w:noProof/>
                <w:webHidden/>
              </w:rPr>
              <w:instrText xml:space="preserve"> PAGEREF _Toc165069999 \h </w:instrText>
            </w:r>
            <w:r w:rsidR="00BB208A">
              <w:rPr>
                <w:noProof/>
                <w:webHidden/>
              </w:rPr>
            </w:r>
            <w:r w:rsidR="00BB208A">
              <w:rPr>
                <w:noProof/>
                <w:webHidden/>
              </w:rPr>
              <w:fldChar w:fldCharType="separate"/>
            </w:r>
            <w:r w:rsidR="009E500F">
              <w:rPr>
                <w:noProof/>
                <w:webHidden/>
              </w:rPr>
              <w:t>57</w:t>
            </w:r>
            <w:r w:rsidR="00BB208A">
              <w:rPr>
                <w:noProof/>
                <w:webHidden/>
              </w:rPr>
              <w:fldChar w:fldCharType="end"/>
            </w:r>
          </w:hyperlink>
        </w:p>
        <w:p w14:paraId="4E9CE4D8" w14:textId="1FFF3BB8" w:rsidR="00BB208A" w:rsidRDefault="005A0FBF">
          <w:pPr>
            <w:pStyle w:val="TOC2"/>
            <w:tabs>
              <w:tab w:val="right" w:leader="dot" w:pos="9019"/>
            </w:tabs>
            <w:rPr>
              <w:rFonts w:asciiTheme="minorHAnsi" w:eastAsiaTheme="minorEastAsia" w:hAnsiTheme="minorHAnsi" w:cstheme="minorBidi"/>
              <w:noProof/>
              <w:kern w:val="2"/>
              <w:sz w:val="22"/>
              <w:szCs w:val="28"/>
              <w14:ligatures w14:val="standardContextual"/>
            </w:rPr>
          </w:pPr>
          <w:hyperlink w:anchor="_Toc165070000" w:history="1">
            <w:r w:rsidR="00BB208A" w:rsidRPr="00C63533">
              <w:rPr>
                <w:rStyle w:val="Hyperlink"/>
                <w:noProof/>
              </w:rPr>
              <w:t>5.2 Summary</w:t>
            </w:r>
            <w:r w:rsidR="00BB208A">
              <w:rPr>
                <w:noProof/>
                <w:webHidden/>
              </w:rPr>
              <w:tab/>
            </w:r>
            <w:r w:rsidR="00BB208A">
              <w:rPr>
                <w:noProof/>
                <w:webHidden/>
              </w:rPr>
              <w:fldChar w:fldCharType="begin"/>
            </w:r>
            <w:r w:rsidR="00BB208A">
              <w:rPr>
                <w:noProof/>
                <w:webHidden/>
              </w:rPr>
              <w:instrText xml:space="preserve"> PAGEREF _Toc165070000 \h </w:instrText>
            </w:r>
            <w:r w:rsidR="00BB208A">
              <w:rPr>
                <w:noProof/>
                <w:webHidden/>
              </w:rPr>
            </w:r>
            <w:r w:rsidR="00BB208A">
              <w:rPr>
                <w:noProof/>
                <w:webHidden/>
              </w:rPr>
              <w:fldChar w:fldCharType="separate"/>
            </w:r>
            <w:r w:rsidR="009E500F">
              <w:rPr>
                <w:noProof/>
                <w:webHidden/>
              </w:rPr>
              <w:t>59</w:t>
            </w:r>
            <w:r w:rsidR="00BB208A">
              <w:rPr>
                <w:noProof/>
                <w:webHidden/>
              </w:rPr>
              <w:fldChar w:fldCharType="end"/>
            </w:r>
          </w:hyperlink>
        </w:p>
        <w:p w14:paraId="74041599" w14:textId="2054B297" w:rsidR="00BB208A" w:rsidRDefault="005A0FBF">
          <w:pPr>
            <w:pStyle w:val="TOC1"/>
            <w:tabs>
              <w:tab w:val="right" w:leader="dot" w:pos="9019"/>
            </w:tabs>
            <w:rPr>
              <w:rFonts w:asciiTheme="minorHAnsi" w:eastAsiaTheme="minorEastAsia" w:hAnsiTheme="minorHAnsi" w:cstheme="minorBidi"/>
              <w:noProof/>
              <w:kern w:val="2"/>
              <w:sz w:val="22"/>
              <w:szCs w:val="28"/>
              <w14:ligatures w14:val="standardContextual"/>
            </w:rPr>
          </w:pPr>
          <w:hyperlink w:anchor="_Toc165070001" w:history="1">
            <w:r w:rsidR="00BB208A" w:rsidRPr="00C63533">
              <w:rPr>
                <w:rStyle w:val="Hyperlink"/>
                <w:noProof/>
              </w:rPr>
              <w:t>Chapter 6: Conclusion and Recommendation</w:t>
            </w:r>
            <w:r w:rsidR="00BB208A">
              <w:rPr>
                <w:noProof/>
                <w:webHidden/>
              </w:rPr>
              <w:tab/>
            </w:r>
            <w:r w:rsidR="00BB208A">
              <w:rPr>
                <w:noProof/>
                <w:webHidden/>
              </w:rPr>
              <w:fldChar w:fldCharType="begin"/>
            </w:r>
            <w:r w:rsidR="00BB208A">
              <w:rPr>
                <w:noProof/>
                <w:webHidden/>
              </w:rPr>
              <w:instrText xml:space="preserve"> PAGEREF _Toc165070001 \h </w:instrText>
            </w:r>
            <w:r w:rsidR="00BB208A">
              <w:rPr>
                <w:noProof/>
                <w:webHidden/>
              </w:rPr>
            </w:r>
            <w:r w:rsidR="00BB208A">
              <w:rPr>
                <w:noProof/>
                <w:webHidden/>
              </w:rPr>
              <w:fldChar w:fldCharType="separate"/>
            </w:r>
            <w:r w:rsidR="009E500F">
              <w:rPr>
                <w:noProof/>
                <w:webHidden/>
              </w:rPr>
              <w:t>60</w:t>
            </w:r>
            <w:r w:rsidR="00BB208A">
              <w:rPr>
                <w:noProof/>
                <w:webHidden/>
              </w:rPr>
              <w:fldChar w:fldCharType="end"/>
            </w:r>
          </w:hyperlink>
        </w:p>
        <w:p w14:paraId="5BBD7455" w14:textId="55D5AC2F" w:rsidR="00BB208A" w:rsidRDefault="005A0FBF">
          <w:pPr>
            <w:pStyle w:val="TOC2"/>
            <w:tabs>
              <w:tab w:val="right" w:leader="dot" w:pos="9019"/>
            </w:tabs>
            <w:rPr>
              <w:rFonts w:asciiTheme="minorHAnsi" w:eastAsiaTheme="minorEastAsia" w:hAnsiTheme="minorHAnsi" w:cstheme="minorBidi"/>
              <w:noProof/>
              <w:kern w:val="2"/>
              <w:sz w:val="22"/>
              <w:szCs w:val="28"/>
              <w14:ligatures w14:val="standardContextual"/>
            </w:rPr>
          </w:pPr>
          <w:hyperlink w:anchor="_Toc165070002" w:history="1">
            <w:r w:rsidR="00BB208A" w:rsidRPr="00C63533">
              <w:rPr>
                <w:rStyle w:val="Hyperlink"/>
                <w:noProof/>
              </w:rPr>
              <w:t>6.0 Conclusion</w:t>
            </w:r>
            <w:r w:rsidR="00BB208A">
              <w:rPr>
                <w:noProof/>
                <w:webHidden/>
              </w:rPr>
              <w:tab/>
            </w:r>
            <w:r w:rsidR="00BB208A">
              <w:rPr>
                <w:noProof/>
                <w:webHidden/>
              </w:rPr>
              <w:fldChar w:fldCharType="begin"/>
            </w:r>
            <w:r w:rsidR="00BB208A">
              <w:rPr>
                <w:noProof/>
                <w:webHidden/>
              </w:rPr>
              <w:instrText xml:space="preserve"> PAGEREF _Toc165070002 \h </w:instrText>
            </w:r>
            <w:r w:rsidR="00BB208A">
              <w:rPr>
                <w:noProof/>
                <w:webHidden/>
              </w:rPr>
            </w:r>
            <w:r w:rsidR="00BB208A">
              <w:rPr>
                <w:noProof/>
                <w:webHidden/>
              </w:rPr>
              <w:fldChar w:fldCharType="separate"/>
            </w:r>
            <w:r w:rsidR="009E500F">
              <w:rPr>
                <w:noProof/>
                <w:webHidden/>
              </w:rPr>
              <w:t>60</w:t>
            </w:r>
            <w:r w:rsidR="00BB208A">
              <w:rPr>
                <w:noProof/>
                <w:webHidden/>
              </w:rPr>
              <w:fldChar w:fldCharType="end"/>
            </w:r>
          </w:hyperlink>
        </w:p>
        <w:p w14:paraId="0E24D47F" w14:textId="4FBBDF44" w:rsidR="00BB208A" w:rsidRDefault="005A0FBF">
          <w:pPr>
            <w:pStyle w:val="TOC2"/>
            <w:tabs>
              <w:tab w:val="right" w:leader="dot" w:pos="9019"/>
            </w:tabs>
            <w:rPr>
              <w:rFonts w:asciiTheme="minorHAnsi" w:eastAsiaTheme="minorEastAsia" w:hAnsiTheme="minorHAnsi" w:cstheme="minorBidi"/>
              <w:noProof/>
              <w:kern w:val="2"/>
              <w:sz w:val="22"/>
              <w:szCs w:val="28"/>
              <w14:ligatures w14:val="standardContextual"/>
            </w:rPr>
          </w:pPr>
          <w:hyperlink w:anchor="_Toc165070003" w:history="1">
            <w:r w:rsidR="00BB208A" w:rsidRPr="00C63533">
              <w:rPr>
                <w:rStyle w:val="Hyperlink"/>
                <w:noProof/>
              </w:rPr>
              <w:t>6.1 Linking with Objectives</w:t>
            </w:r>
            <w:r w:rsidR="00BB208A">
              <w:rPr>
                <w:noProof/>
                <w:webHidden/>
              </w:rPr>
              <w:tab/>
            </w:r>
            <w:r w:rsidR="00BB208A">
              <w:rPr>
                <w:noProof/>
                <w:webHidden/>
              </w:rPr>
              <w:fldChar w:fldCharType="begin"/>
            </w:r>
            <w:r w:rsidR="00BB208A">
              <w:rPr>
                <w:noProof/>
                <w:webHidden/>
              </w:rPr>
              <w:instrText xml:space="preserve"> PAGEREF _Toc165070003 \h </w:instrText>
            </w:r>
            <w:r w:rsidR="00BB208A">
              <w:rPr>
                <w:noProof/>
                <w:webHidden/>
              </w:rPr>
            </w:r>
            <w:r w:rsidR="00BB208A">
              <w:rPr>
                <w:noProof/>
                <w:webHidden/>
              </w:rPr>
              <w:fldChar w:fldCharType="separate"/>
            </w:r>
            <w:r w:rsidR="009E500F">
              <w:rPr>
                <w:noProof/>
                <w:webHidden/>
              </w:rPr>
              <w:t>61</w:t>
            </w:r>
            <w:r w:rsidR="00BB208A">
              <w:rPr>
                <w:noProof/>
                <w:webHidden/>
              </w:rPr>
              <w:fldChar w:fldCharType="end"/>
            </w:r>
          </w:hyperlink>
        </w:p>
        <w:p w14:paraId="35F8CA07" w14:textId="4921997D" w:rsidR="00BB208A" w:rsidRDefault="005A0FBF">
          <w:pPr>
            <w:pStyle w:val="TOC2"/>
            <w:tabs>
              <w:tab w:val="right" w:leader="dot" w:pos="9019"/>
            </w:tabs>
            <w:rPr>
              <w:rFonts w:asciiTheme="minorHAnsi" w:eastAsiaTheme="minorEastAsia" w:hAnsiTheme="minorHAnsi" w:cstheme="minorBidi"/>
              <w:noProof/>
              <w:kern w:val="2"/>
              <w:sz w:val="22"/>
              <w:szCs w:val="28"/>
              <w14:ligatures w14:val="standardContextual"/>
            </w:rPr>
          </w:pPr>
          <w:hyperlink w:anchor="_Toc165070004" w:history="1">
            <w:r w:rsidR="00BB208A" w:rsidRPr="00C63533">
              <w:rPr>
                <w:rStyle w:val="Hyperlink"/>
                <w:noProof/>
              </w:rPr>
              <w:t>6.2 Recommendations</w:t>
            </w:r>
            <w:r w:rsidR="00BB208A">
              <w:rPr>
                <w:noProof/>
                <w:webHidden/>
              </w:rPr>
              <w:tab/>
            </w:r>
            <w:r w:rsidR="00BB208A">
              <w:rPr>
                <w:noProof/>
                <w:webHidden/>
              </w:rPr>
              <w:fldChar w:fldCharType="begin"/>
            </w:r>
            <w:r w:rsidR="00BB208A">
              <w:rPr>
                <w:noProof/>
                <w:webHidden/>
              </w:rPr>
              <w:instrText xml:space="preserve"> PAGEREF _Toc165070004 \h </w:instrText>
            </w:r>
            <w:r w:rsidR="00BB208A">
              <w:rPr>
                <w:noProof/>
                <w:webHidden/>
              </w:rPr>
            </w:r>
            <w:r w:rsidR="00BB208A">
              <w:rPr>
                <w:noProof/>
                <w:webHidden/>
              </w:rPr>
              <w:fldChar w:fldCharType="separate"/>
            </w:r>
            <w:r w:rsidR="009E500F">
              <w:rPr>
                <w:noProof/>
                <w:webHidden/>
              </w:rPr>
              <w:t>61</w:t>
            </w:r>
            <w:r w:rsidR="00BB208A">
              <w:rPr>
                <w:noProof/>
                <w:webHidden/>
              </w:rPr>
              <w:fldChar w:fldCharType="end"/>
            </w:r>
          </w:hyperlink>
        </w:p>
        <w:p w14:paraId="246B49BC" w14:textId="0405701C" w:rsidR="00BB208A" w:rsidRDefault="005A0FBF">
          <w:pPr>
            <w:pStyle w:val="TOC2"/>
            <w:tabs>
              <w:tab w:val="right" w:leader="dot" w:pos="9019"/>
            </w:tabs>
            <w:rPr>
              <w:rFonts w:asciiTheme="minorHAnsi" w:eastAsiaTheme="minorEastAsia" w:hAnsiTheme="minorHAnsi" w:cstheme="minorBidi"/>
              <w:noProof/>
              <w:kern w:val="2"/>
              <w:sz w:val="22"/>
              <w:szCs w:val="28"/>
              <w14:ligatures w14:val="standardContextual"/>
            </w:rPr>
          </w:pPr>
          <w:hyperlink w:anchor="_Toc165070005" w:history="1">
            <w:r w:rsidR="00BB208A" w:rsidRPr="00C63533">
              <w:rPr>
                <w:rStyle w:val="Hyperlink"/>
                <w:noProof/>
              </w:rPr>
              <w:t>6.3 Research Limitations</w:t>
            </w:r>
            <w:r w:rsidR="00BB208A">
              <w:rPr>
                <w:noProof/>
                <w:webHidden/>
              </w:rPr>
              <w:tab/>
            </w:r>
            <w:r w:rsidR="00BB208A">
              <w:rPr>
                <w:noProof/>
                <w:webHidden/>
              </w:rPr>
              <w:fldChar w:fldCharType="begin"/>
            </w:r>
            <w:r w:rsidR="00BB208A">
              <w:rPr>
                <w:noProof/>
                <w:webHidden/>
              </w:rPr>
              <w:instrText xml:space="preserve"> PAGEREF _Toc165070005 \h </w:instrText>
            </w:r>
            <w:r w:rsidR="00BB208A">
              <w:rPr>
                <w:noProof/>
                <w:webHidden/>
              </w:rPr>
            </w:r>
            <w:r w:rsidR="00BB208A">
              <w:rPr>
                <w:noProof/>
                <w:webHidden/>
              </w:rPr>
              <w:fldChar w:fldCharType="separate"/>
            </w:r>
            <w:r w:rsidR="009E500F">
              <w:rPr>
                <w:noProof/>
                <w:webHidden/>
              </w:rPr>
              <w:t>61</w:t>
            </w:r>
            <w:r w:rsidR="00BB208A">
              <w:rPr>
                <w:noProof/>
                <w:webHidden/>
              </w:rPr>
              <w:fldChar w:fldCharType="end"/>
            </w:r>
          </w:hyperlink>
        </w:p>
        <w:p w14:paraId="42F866F2" w14:textId="50DA2C0B" w:rsidR="00BB208A" w:rsidRDefault="005A0FBF">
          <w:pPr>
            <w:pStyle w:val="TOC2"/>
            <w:tabs>
              <w:tab w:val="right" w:leader="dot" w:pos="9019"/>
            </w:tabs>
            <w:rPr>
              <w:rFonts w:asciiTheme="minorHAnsi" w:eastAsiaTheme="minorEastAsia" w:hAnsiTheme="minorHAnsi" w:cstheme="minorBidi"/>
              <w:noProof/>
              <w:kern w:val="2"/>
              <w:sz w:val="22"/>
              <w:szCs w:val="28"/>
              <w14:ligatures w14:val="standardContextual"/>
            </w:rPr>
          </w:pPr>
          <w:hyperlink w:anchor="_Toc165070006" w:history="1">
            <w:r w:rsidR="00BB208A" w:rsidRPr="00C63533">
              <w:rPr>
                <w:rStyle w:val="Hyperlink"/>
                <w:noProof/>
              </w:rPr>
              <w:t>6.4 Future Scope</w:t>
            </w:r>
            <w:r w:rsidR="00BB208A">
              <w:rPr>
                <w:noProof/>
                <w:webHidden/>
              </w:rPr>
              <w:tab/>
            </w:r>
            <w:r w:rsidR="00BB208A">
              <w:rPr>
                <w:noProof/>
                <w:webHidden/>
              </w:rPr>
              <w:fldChar w:fldCharType="begin"/>
            </w:r>
            <w:r w:rsidR="00BB208A">
              <w:rPr>
                <w:noProof/>
                <w:webHidden/>
              </w:rPr>
              <w:instrText xml:space="preserve"> PAGEREF _Toc165070006 \h </w:instrText>
            </w:r>
            <w:r w:rsidR="00BB208A">
              <w:rPr>
                <w:noProof/>
                <w:webHidden/>
              </w:rPr>
            </w:r>
            <w:r w:rsidR="00BB208A">
              <w:rPr>
                <w:noProof/>
                <w:webHidden/>
              </w:rPr>
              <w:fldChar w:fldCharType="separate"/>
            </w:r>
            <w:r w:rsidR="009E500F">
              <w:rPr>
                <w:noProof/>
                <w:webHidden/>
              </w:rPr>
              <w:t>62</w:t>
            </w:r>
            <w:r w:rsidR="00BB208A">
              <w:rPr>
                <w:noProof/>
                <w:webHidden/>
              </w:rPr>
              <w:fldChar w:fldCharType="end"/>
            </w:r>
          </w:hyperlink>
        </w:p>
        <w:p w14:paraId="4E922DDA" w14:textId="6AE2C6B5" w:rsidR="00BB208A" w:rsidRDefault="005A0FBF">
          <w:pPr>
            <w:pStyle w:val="TOC1"/>
            <w:tabs>
              <w:tab w:val="right" w:leader="dot" w:pos="9019"/>
            </w:tabs>
            <w:rPr>
              <w:rFonts w:asciiTheme="minorHAnsi" w:eastAsiaTheme="minorEastAsia" w:hAnsiTheme="minorHAnsi" w:cstheme="minorBidi"/>
              <w:noProof/>
              <w:kern w:val="2"/>
              <w:sz w:val="22"/>
              <w:szCs w:val="28"/>
              <w14:ligatures w14:val="standardContextual"/>
            </w:rPr>
          </w:pPr>
          <w:hyperlink w:anchor="_Toc165070007" w:history="1">
            <w:r w:rsidR="00BB208A" w:rsidRPr="00C63533">
              <w:rPr>
                <w:rStyle w:val="Hyperlink"/>
                <w:noProof/>
              </w:rPr>
              <w:t>Reference List</w:t>
            </w:r>
            <w:r w:rsidR="00BB208A">
              <w:rPr>
                <w:noProof/>
                <w:webHidden/>
              </w:rPr>
              <w:tab/>
            </w:r>
            <w:r w:rsidR="00BB208A">
              <w:rPr>
                <w:noProof/>
                <w:webHidden/>
              </w:rPr>
              <w:fldChar w:fldCharType="begin"/>
            </w:r>
            <w:r w:rsidR="00BB208A">
              <w:rPr>
                <w:noProof/>
                <w:webHidden/>
              </w:rPr>
              <w:instrText xml:space="preserve"> PAGEREF _Toc165070007 \h </w:instrText>
            </w:r>
            <w:r w:rsidR="00BB208A">
              <w:rPr>
                <w:noProof/>
                <w:webHidden/>
              </w:rPr>
            </w:r>
            <w:r w:rsidR="00BB208A">
              <w:rPr>
                <w:noProof/>
                <w:webHidden/>
              </w:rPr>
              <w:fldChar w:fldCharType="separate"/>
            </w:r>
            <w:r w:rsidR="009E500F">
              <w:rPr>
                <w:noProof/>
                <w:webHidden/>
              </w:rPr>
              <w:t>63</w:t>
            </w:r>
            <w:r w:rsidR="00BB208A">
              <w:rPr>
                <w:noProof/>
                <w:webHidden/>
              </w:rPr>
              <w:fldChar w:fldCharType="end"/>
            </w:r>
          </w:hyperlink>
        </w:p>
        <w:p w14:paraId="58F5D92A" w14:textId="2FFDA155" w:rsidR="00BB208A" w:rsidRDefault="005A0FBF">
          <w:pPr>
            <w:pStyle w:val="TOC1"/>
            <w:tabs>
              <w:tab w:val="right" w:leader="dot" w:pos="9019"/>
            </w:tabs>
            <w:rPr>
              <w:rFonts w:asciiTheme="minorHAnsi" w:eastAsiaTheme="minorEastAsia" w:hAnsiTheme="minorHAnsi" w:cstheme="minorBidi"/>
              <w:noProof/>
              <w:kern w:val="2"/>
              <w:sz w:val="22"/>
              <w:szCs w:val="28"/>
              <w14:ligatures w14:val="standardContextual"/>
            </w:rPr>
          </w:pPr>
          <w:hyperlink w:anchor="_Toc165070008" w:history="1">
            <w:r w:rsidR="00BB208A" w:rsidRPr="00C63533">
              <w:rPr>
                <w:rStyle w:val="Hyperlink"/>
                <w:noProof/>
              </w:rPr>
              <w:t>Appendices</w:t>
            </w:r>
            <w:r w:rsidR="00BB208A">
              <w:rPr>
                <w:noProof/>
                <w:webHidden/>
              </w:rPr>
              <w:tab/>
            </w:r>
            <w:r w:rsidR="00BB208A">
              <w:rPr>
                <w:noProof/>
                <w:webHidden/>
              </w:rPr>
              <w:fldChar w:fldCharType="begin"/>
            </w:r>
            <w:r w:rsidR="00BB208A">
              <w:rPr>
                <w:noProof/>
                <w:webHidden/>
              </w:rPr>
              <w:instrText xml:space="preserve"> PAGEREF _Toc165070008 \h </w:instrText>
            </w:r>
            <w:r w:rsidR="00BB208A">
              <w:rPr>
                <w:noProof/>
                <w:webHidden/>
              </w:rPr>
            </w:r>
            <w:r w:rsidR="00BB208A">
              <w:rPr>
                <w:noProof/>
                <w:webHidden/>
              </w:rPr>
              <w:fldChar w:fldCharType="separate"/>
            </w:r>
            <w:r w:rsidR="009E500F">
              <w:rPr>
                <w:noProof/>
                <w:webHidden/>
              </w:rPr>
              <w:t>73</w:t>
            </w:r>
            <w:r w:rsidR="00BB208A">
              <w:rPr>
                <w:noProof/>
                <w:webHidden/>
              </w:rPr>
              <w:fldChar w:fldCharType="end"/>
            </w:r>
          </w:hyperlink>
        </w:p>
        <w:p w14:paraId="6A98F958" w14:textId="183116E6" w:rsidR="00BB208A" w:rsidRDefault="005A0FBF">
          <w:pPr>
            <w:pStyle w:val="TOC2"/>
            <w:tabs>
              <w:tab w:val="right" w:leader="dot" w:pos="9019"/>
            </w:tabs>
            <w:rPr>
              <w:rFonts w:asciiTheme="minorHAnsi" w:eastAsiaTheme="minorEastAsia" w:hAnsiTheme="minorHAnsi" w:cstheme="minorBidi"/>
              <w:noProof/>
              <w:kern w:val="2"/>
              <w:sz w:val="22"/>
              <w:szCs w:val="28"/>
              <w14:ligatures w14:val="standardContextual"/>
            </w:rPr>
          </w:pPr>
          <w:hyperlink w:anchor="_Toc165070009" w:history="1">
            <w:r w:rsidR="00BB208A" w:rsidRPr="00C63533">
              <w:rPr>
                <w:rStyle w:val="Hyperlink"/>
                <w:noProof/>
              </w:rPr>
              <w:t>Appendix 1: Boolean and Coding Table</w:t>
            </w:r>
            <w:r w:rsidR="00BB208A">
              <w:rPr>
                <w:noProof/>
                <w:webHidden/>
              </w:rPr>
              <w:tab/>
            </w:r>
            <w:r w:rsidR="00BB208A">
              <w:rPr>
                <w:noProof/>
                <w:webHidden/>
              </w:rPr>
              <w:fldChar w:fldCharType="begin"/>
            </w:r>
            <w:r w:rsidR="00BB208A">
              <w:rPr>
                <w:noProof/>
                <w:webHidden/>
              </w:rPr>
              <w:instrText xml:space="preserve"> PAGEREF _Toc165070009 \h </w:instrText>
            </w:r>
            <w:r w:rsidR="00BB208A">
              <w:rPr>
                <w:noProof/>
                <w:webHidden/>
              </w:rPr>
            </w:r>
            <w:r w:rsidR="00BB208A">
              <w:rPr>
                <w:noProof/>
                <w:webHidden/>
              </w:rPr>
              <w:fldChar w:fldCharType="separate"/>
            </w:r>
            <w:r w:rsidR="009E500F">
              <w:rPr>
                <w:noProof/>
                <w:webHidden/>
              </w:rPr>
              <w:t>73</w:t>
            </w:r>
            <w:r w:rsidR="00BB208A">
              <w:rPr>
                <w:noProof/>
                <w:webHidden/>
              </w:rPr>
              <w:fldChar w:fldCharType="end"/>
            </w:r>
          </w:hyperlink>
        </w:p>
        <w:p w14:paraId="09A2A40D" w14:textId="65B24244" w:rsidR="00BB208A" w:rsidRDefault="005A0FBF">
          <w:pPr>
            <w:pStyle w:val="TOC2"/>
            <w:tabs>
              <w:tab w:val="right" w:leader="dot" w:pos="9019"/>
            </w:tabs>
            <w:rPr>
              <w:rFonts w:asciiTheme="minorHAnsi" w:eastAsiaTheme="minorEastAsia" w:hAnsiTheme="minorHAnsi" w:cstheme="minorBidi"/>
              <w:noProof/>
              <w:kern w:val="2"/>
              <w:sz w:val="22"/>
              <w:szCs w:val="28"/>
              <w14:ligatures w14:val="standardContextual"/>
            </w:rPr>
          </w:pPr>
          <w:hyperlink w:anchor="_Toc165070010" w:history="1">
            <w:r w:rsidR="00BB208A" w:rsidRPr="00C63533">
              <w:rPr>
                <w:rStyle w:val="Hyperlink"/>
                <w:noProof/>
              </w:rPr>
              <w:t>Appendix 2: Time Horizon</w:t>
            </w:r>
            <w:r w:rsidR="00BB208A">
              <w:rPr>
                <w:noProof/>
                <w:webHidden/>
              </w:rPr>
              <w:tab/>
            </w:r>
            <w:r w:rsidR="00BB208A">
              <w:rPr>
                <w:noProof/>
                <w:webHidden/>
              </w:rPr>
              <w:fldChar w:fldCharType="begin"/>
            </w:r>
            <w:r w:rsidR="00BB208A">
              <w:rPr>
                <w:noProof/>
                <w:webHidden/>
              </w:rPr>
              <w:instrText xml:space="preserve"> PAGEREF _Toc165070010 \h </w:instrText>
            </w:r>
            <w:r w:rsidR="00BB208A">
              <w:rPr>
                <w:noProof/>
                <w:webHidden/>
              </w:rPr>
            </w:r>
            <w:r w:rsidR="00BB208A">
              <w:rPr>
                <w:noProof/>
                <w:webHidden/>
              </w:rPr>
              <w:fldChar w:fldCharType="separate"/>
            </w:r>
            <w:r w:rsidR="009E500F">
              <w:rPr>
                <w:noProof/>
                <w:webHidden/>
              </w:rPr>
              <w:t>77</w:t>
            </w:r>
            <w:r w:rsidR="00BB208A">
              <w:rPr>
                <w:noProof/>
                <w:webHidden/>
              </w:rPr>
              <w:fldChar w:fldCharType="end"/>
            </w:r>
          </w:hyperlink>
        </w:p>
        <w:p w14:paraId="3F7C3C99" w14:textId="548F7C86" w:rsidR="00BB208A" w:rsidRDefault="005A0FBF">
          <w:pPr>
            <w:pStyle w:val="TOC2"/>
            <w:tabs>
              <w:tab w:val="right" w:leader="dot" w:pos="9019"/>
            </w:tabs>
            <w:rPr>
              <w:rFonts w:asciiTheme="minorHAnsi" w:eastAsiaTheme="minorEastAsia" w:hAnsiTheme="minorHAnsi" w:cstheme="minorBidi"/>
              <w:noProof/>
              <w:kern w:val="2"/>
              <w:sz w:val="22"/>
              <w:szCs w:val="28"/>
              <w14:ligatures w14:val="standardContextual"/>
            </w:rPr>
          </w:pPr>
          <w:hyperlink w:anchor="_Toc165070011" w:history="1">
            <w:r w:rsidR="00BB208A" w:rsidRPr="00C63533">
              <w:rPr>
                <w:rStyle w:val="Hyperlink"/>
                <w:noProof/>
              </w:rPr>
              <w:t>Appendix 3: Apples Functional Organisation</w:t>
            </w:r>
            <w:r w:rsidR="00BB208A">
              <w:rPr>
                <w:noProof/>
                <w:webHidden/>
              </w:rPr>
              <w:tab/>
            </w:r>
            <w:r w:rsidR="00BB208A">
              <w:rPr>
                <w:noProof/>
                <w:webHidden/>
              </w:rPr>
              <w:fldChar w:fldCharType="begin"/>
            </w:r>
            <w:r w:rsidR="00BB208A">
              <w:rPr>
                <w:noProof/>
                <w:webHidden/>
              </w:rPr>
              <w:instrText xml:space="preserve"> PAGEREF _Toc165070011 \h </w:instrText>
            </w:r>
            <w:r w:rsidR="00BB208A">
              <w:rPr>
                <w:noProof/>
                <w:webHidden/>
              </w:rPr>
            </w:r>
            <w:r w:rsidR="00BB208A">
              <w:rPr>
                <w:noProof/>
                <w:webHidden/>
              </w:rPr>
              <w:fldChar w:fldCharType="separate"/>
            </w:r>
            <w:r w:rsidR="009E500F">
              <w:rPr>
                <w:noProof/>
                <w:webHidden/>
              </w:rPr>
              <w:t>78</w:t>
            </w:r>
            <w:r w:rsidR="00BB208A">
              <w:rPr>
                <w:noProof/>
                <w:webHidden/>
              </w:rPr>
              <w:fldChar w:fldCharType="end"/>
            </w:r>
          </w:hyperlink>
        </w:p>
        <w:p w14:paraId="4F69507D" w14:textId="1C2D8410" w:rsidR="00D81F81" w:rsidRPr="002664BA" w:rsidRDefault="005A0FBF">
          <w:r w:rsidRPr="002664BA">
            <w:fldChar w:fldCharType="end"/>
          </w:r>
        </w:p>
      </w:sdtContent>
    </w:sdt>
    <w:p w14:paraId="1641A254" w14:textId="77777777" w:rsidR="00D81F81" w:rsidRPr="002664BA" w:rsidRDefault="005A0FBF">
      <w:r w:rsidRPr="002664BA">
        <w:br w:type="page"/>
      </w:r>
    </w:p>
    <w:p w14:paraId="6EFD3EF7" w14:textId="77777777" w:rsidR="00D81F81" w:rsidRPr="002664BA" w:rsidRDefault="005A0FBF">
      <w:pPr>
        <w:pBdr>
          <w:top w:val="nil"/>
          <w:left w:val="nil"/>
          <w:bottom w:val="nil"/>
          <w:right w:val="nil"/>
          <w:between w:val="nil"/>
        </w:pBdr>
        <w:tabs>
          <w:tab w:val="right" w:pos="9019"/>
        </w:tabs>
        <w:jc w:val="center"/>
        <w:rPr>
          <w:b/>
          <w:color w:val="000000"/>
        </w:rPr>
      </w:pPr>
      <w:r w:rsidRPr="002664BA">
        <w:rPr>
          <w:b/>
          <w:color w:val="000000"/>
        </w:rPr>
        <w:lastRenderedPageBreak/>
        <w:t>Table of Figures</w:t>
      </w:r>
    </w:p>
    <w:p w14:paraId="04656A64" w14:textId="77777777" w:rsidR="00D81F81" w:rsidRPr="002664BA" w:rsidRDefault="005A0FBF">
      <w:pPr>
        <w:pBdr>
          <w:top w:val="nil"/>
          <w:left w:val="nil"/>
          <w:bottom w:val="nil"/>
          <w:right w:val="nil"/>
          <w:between w:val="nil"/>
        </w:pBdr>
        <w:tabs>
          <w:tab w:val="right" w:pos="9019"/>
        </w:tabs>
        <w:rPr>
          <w:rFonts w:ascii="Cambria" w:eastAsia="Cambria" w:hAnsi="Cambria" w:cs="Cambria"/>
          <w:color w:val="000000"/>
          <w:sz w:val="22"/>
          <w:szCs w:val="22"/>
        </w:rPr>
      </w:pPr>
      <w:r w:rsidRPr="002664BA">
        <w:fldChar w:fldCharType="begin"/>
      </w:r>
    </w:p>
    <w:sdt>
      <w:sdtPr>
        <w:id w:val="-1646739731"/>
        <w:docPartObj>
          <w:docPartGallery w:val="Table of Contents"/>
          <w:docPartUnique/>
        </w:docPartObj>
      </w:sdtPr>
      <w:sdtEndPr/>
      <w:sdtContent>
        <w:p w14:paraId="1A286440" w14:textId="77777777" w:rsidR="00D81F81" w:rsidRPr="002664BA" w:rsidRDefault="005A0FBF">
          <w:pPr>
            <w:pBdr>
              <w:top w:val="nil"/>
              <w:left w:val="nil"/>
              <w:bottom w:val="nil"/>
              <w:right w:val="nil"/>
              <w:between w:val="nil"/>
            </w:pBdr>
            <w:tabs>
              <w:tab w:val="right" w:pos="9019"/>
            </w:tabs>
            <w:rPr>
              <w:rFonts w:ascii="Cambria" w:eastAsia="Cambria" w:hAnsi="Cambria" w:cs="Cambria"/>
              <w:color w:val="000000"/>
              <w:sz w:val="22"/>
              <w:szCs w:val="22"/>
            </w:rPr>
          </w:pPr>
          <w:r w:rsidRPr="002664BA">
            <w:instrText xml:space="preserve"> TOC \h \u \z \t "Heading 1,1,Heading 2,2,Heading 3,3,Heading 4,4,Heading 5,5,Heading 6,6,"</w:instrText>
          </w:r>
          <w:r w:rsidRPr="002664BA">
            <w:fldChar w:fldCharType="separate"/>
          </w:r>
          <w:r w:rsidRPr="002664BA">
            <w:rPr>
              <w:color w:val="000000"/>
            </w:rPr>
            <w:t>Figure 1: Annual sales value of all retailing in Great Britain from 2005 to 2023</w:t>
          </w:r>
          <w:r w:rsidRPr="002664BA">
            <w:rPr>
              <w:color w:val="000000"/>
            </w:rPr>
            <w:tab/>
          </w:r>
          <w:r w:rsidRPr="002664BA">
            <w:fldChar w:fldCharType="begin"/>
          </w:r>
          <w:r w:rsidRPr="002664BA">
            <w:instrText xml:space="preserve"> PAGEREF _heading=h.2et92p0 \h </w:instrText>
          </w:r>
          <w:r w:rsidRPr="002664BA">
            <w:fldChar w:fldCharType="separate"/>
          </w:r>
          <w:r w:rsidRPr="002664BA">
            <w:rPr>
              <w:color w:val="000000"/>
            </w:rPr>
            <w:t>10</w:t>
          </w:r>
          <w:hyperlink w:anchor="_heading=h.2et92p0" w:history="1"/>
        </w:p>
        <w:p w14:paraId="41AF3E18" w14:textId="77777777" w:rsidR="00D81F81" w:rsidRPr="002664BA" w:rsidRDefault="005A0FBF">
          <w:pPr>
            <w:pBdr>
              <w:top w:val="nil"/>
              <w:left w:val="nil"/>
              <w:bottom w:val="nil"/>
              <w:right w:val="nil"/>
              <w:between w:val="nil"/>
            </w:pBdr>
            <w:tabs>
              <w:tab w:val="right" w:pos="9019"/>
            </w:tabs>
            <w:rPr>
              <w:rFonts w:ascii="Cambria" w:eastAsia="Cambria" w:hAnsi="Cambria" w:cs="Cambria"/>
              <w:color w:val="000000"/>
              <w:sz w:val="22"/>
              <w:szCs w:val="22"/>
            </w:rPr>
          </w:pPr>
          <w:r w:rsidRPr="002664BA">
            <w:fldChar w:fldCharType="end"/>
          </w:r>
          <w:r w:rsidRPr="002664BA">
            <w:rPr>
              <w:color w:val="000000"/>
            </w:rPr>
            <w:t>Figure 2: Largest retail companies by market capitalisation in the United Kingdom</w:t>
          </w:r>
          <w:r w:rsidRPr="002664BA">
            <w:rPr>
              <w:color w:val="000000"/>
            </w:rPr>
            <w:tab/>
          </w:r>
          <w:r w:rsidRPr="002664BA">
            <w:fldChar w:fldCharType="begin"/>
          </w:r>
          <w:r w:rsidRPr="002664BA">
            <w:instrText xml:space="preserve"> PAGEREF _heading=h.1t3h5sf \h </w:instrText>
          </w:r>
          <w:r w:rsidRPr="002664BA">
            <w:fldChar w:fldCharType="separate"/>
          </w:r>
          <w:r w:rsidRPr="002664BA">
            <w:rPr>
              <w:color w:val="000000"/>
            </w:rPr>
            <w:t>11</w:t>
          </w:r>
          <w:hyperlink w:anchor="_heading=h.1t3h5sf" w:history="1"/>
        </w:p>
        <w:p w14:paraId="7AEDE84C" w14:textId="77777777" w:rsidR="00D81F81" w:rsidRPr="002664BA" w:rsidRDefault="005A0FBF">
          <w:pPr>
            <w:pBdr>
              <w:top w:val="nil"/>
              <w:left w:val="nil"/>
              <w:bottom w:val="nil"/>
              <w:right w:val="nil"/>
              <w:between w:val="nil"/>
            </w:pBdr>
            <w:tabs>
              <w:tab w:val="right" w:pos="9019"/>
            </w:tabs>
            <w:rPr>
              <w:rFonts w:ascii="Cambria" w:eastAsia="Cambria" w:hAnsi="Cambria" w:cs="Cambria"/>
              <w:color w:val="000000"/>
              <w:sz w:val="22"/>
              <w:szCs w:val="22"/>
            </w:rPr>
          </w:pPr>
          <w:r w:rsidRPr="002664BA">
            <w:fldChar w:fldCharType="end"/>
          </w:r>
          <w:r w:rsidRPr="002664BA">
            <w:rPr>
              <w:color w:val="000000"/>
            </w:rPr>
            <w:t>Figure 3: Dissertation Structure</w:t>
          </w:r>
          <w:r w:rsidRPr="002664BA">
            <w:rPr>
              <w:color w:val="000000"/>
            </w:rPr>
            <w:tab/>
          </w:r>
          <w:r w:rsidRPr="002664BA">
            <w:fldChar w:fldCharType="begin"/>
          </w:r>
          <w:r w:rsidRPr="002664BA">
            <w:instrText xml:space="preserve"> PAGEREF _heading=h.lnxbz9 \h </w:instrText>
          </w:r>
          <w:r w:rsidRPr="002664BA">
            <w:fldChar w:fldCharType="separate"/>
          </w:r>
          <w:r w:rsidRPr="002664BA">
            <w:rPr>
              <w:color w:val="000000"/>
            </w:rPr>
            <w:t>13</w:t>
          </w:r>
          <w:hyperlink w:anchor="_heading=h.lnxbz9" w:history="1"/>
        </w:p>
        <w:p w14:paraId="13F593B0" w14:textId="77777777" w:rsidR="00D81F81" w:rsidRPr="002664BA" w:rsidRDefault="005A0FBF">
          <w:pPr>
            <w:pBdr>
              <w:top w:val="nil"/>
              <w:left w:val="nil"/>
              <w:bottom w:val="nil"/>
              <w:right w:val="nil"/>
              <w:between w:val="nil"/>
            </w:pBdr>
            <w:tabs>
              <w:tab w:val="right" w:pos="9019"/>
            </w:tabs>
            <w:rPr>
              <w:rFonts w:ascii="Cambria" w:eastAsia="Cambria" w:hAnsi="Cambria" w:cs="Cambria"/>
              <w:color w:val="000000"/>
              <w:sz w:val="22"/>
              <w:szCs w:val="22"/>
            </w:rPr>
          </w:pPr>
          <w:r w:rsidRPr="002664BA">
            <w:fldChar w:fldCharType="end"/>
          </w:r>
          <w:r w:rsidRPr="002664BA">
            <w:rPr>
              <w:color w:val="000000"/>
            </w:rPr>
            <w:t>Figure 4: Leadership Styles in Multinational Retail Organisations</w:t>
          </w:r>
          <w:r w:rsidRPr="002664BA">
            <w:rPr>
              <w:color w:val="000000"/>
            </w:rPr>
            <w:tab/>
          </w:r>
          <w:r w:rsidRPr="002664BA">
            <w:fldChar w:fldCharType="begin"/>
          </w:r>
          <w:r w:rsidRPr="002664BA">
            <w:instrText xml:space="preserve"> PAGEREF _heading=h.z337ya \h </w:instrText>
          </w:r>
          <w:r w:rsidRPr="002664BA">
            <w:fldChar w:fldCharType="separate"/>
          </w:r>
          <w:r w:rsidRPr="002664BA">
            <w:rPr>
              <w:color w:val="000000"/>
            </w:rPr>
            <w:t>15</w:t>
          </w:r>
          <w:hyperlink w:anchor="_heading=h.z337ya" w:history="1"/>
        </w:p>
        <w:p w14:paraId="4F2F85F4" w14:textId="77777777" w:rsidR="00D81F81" w:rsidRPr="002664BA" w:rsidRDefault="005A0FBF">
          <w:pPr>
            <w:pBdr>
              <w:top w:val="nil"/>
              <w:left w:val="nil"/>
              <w:bottom w:val="nil"/>
              <w:right w:val="nil"/>
              <w:between w:val="nil"/>
            </w:pBdr>
            <w:tabs>
              <w:tab w:val="right" w:pos="9019"/>
            </w:tabs>
            <w:rPr>
              <w:rFonts w:ascii="Cambria" w:eastAsia="Cambria" w:hAnsi="Cambria" w:cs="Cambria"/>
              <w:color w:val="000000"/>
              <w:sz w:val="22"/>
              <w:szCs w:val="22"/>
            </w:rPr>
          </w:pPr>
          <w:r w:rsidRPr="002664BA">
            <w:fldChar w:fldCharType="end"/>
          </w:r>
          <w:r w:rsidRPr="002664BA">
            <w:rPr>
              <w:color w:val="000000"/>
            </w:rPr>
            <w:t>Figure 5: Key Aspects of Trait Theory in Retail Leadership</w:t>
          </w:r>
          <w:r w:rsidRPr="002664BA">
            <w:rPr>
              <w:color w:val="000000"/>
            </w:rPr>
            <w:tab/>
          </w:r>
          <w:r w:rsidRPr="002664BA">
            <w:fldChar w:fldCharType="begin"/>
          </w:r>
          <w:r w:rsidRPr="002664BA">
            <w:instrText xml:space="preserve"> PAGEREF _heading=h.1y810tw \h </w:instrText>
          </w:r>
          <w:r w:rsidRPr="002664BA">
            <w:fldChar w:fldCharType="separate"/>
          </w:r>
          <w:r w:rsidRPr="002664BA">
            <w:rPr>
              <w:color w:val="000000"/>
            </w:rPr>
            <w:t>17</w:t>
          </w:r>
          <w:hyperlink w:anchor="_heading=h.1y810tw" w:history="1"/>
        </w:p>
        <w:p w14:paraId="6D32B243" w14:textId="77777777" w:rsidR="00D81F81" w:rsidRPr="002664BA" w:rsidRDefault="005A0FBF">
          <w:pPr>
            <w:pBdr>
              <w:top w:val="nil"/>
              <w:left w:val="nil"/>
              <w:bottom w:val="nil"/>
              <w:right w:val="nil"/>
              <w:between w:val="nil"/>
            </w:pBdr>
            <w:tabs>
              <w:tab w:val="right" w:pos="9019"/>
            </w:tabs>
            <w:rPr>
              <w:rFonts w:ascii="Cambria" w:eastAsia="Cambria" w:hAnsi="Cambria" w:cs="Cambria"/>
              <w:color w:val="000000"/>
              <w:sz w:val="22"/>
              <w:szCs w:val="22"/>
            </w:rPr>
          </w:pPr>
          <w:r w:rsidRPr="002664BA">
            <w:fldChar w:fldCharType="end"/>
          </w:r>
          <w:r w:rsidRPr="002664BA">
            <w:rPr>
              <w:color w:val="000000"/>
            </w:rPr>
            <w:t>Figure 6: Leadership Styles and Organisational Competitiveness in Multinational Retail</w:t>
          </w:r>
          <w:r w:rsidRPr="002664BA">
            <w:rPr>
              <w:color w:val="000000"/>
            </w:rPr>
            <w:tab/>
          </w:r>
          <w:r w:rsidRPr="002664BA">
            <w:fldChar w:fldCharType="begin"/>
          </w:r>
          <w:r w:rsidRPr="002664BA">
            <w:instrText xml:space="preserve"> PAGEREF _heading=h.2xcytpi \h </w:instrText>
          </w:r>
          <w:r w:rsidRPr="002664BA">
            <w:fldChar w:fldCharType="separate"/>
          </w:r>
          <w:r w:rsidRPr="002664BA">
            <w:rPr>
              <w:color w:val="000000"/>
            </w:rPr>
            <w:t>18</w:t>
          </w:r>
          <w:hyperlink w:anchor="_heading=h.2xcytpi" w:history="1"/>
        </w:p>
        <w:p w14:paraId="4CED9F43" w14:textId="77777777" w:rsidR="00D81F81" w:rsidRPr="002664BA" w:rsidRDefault="005A0FBF">
          <w:pPr>
            <w:pBdr>
              <w:top w:val="nil"/>
              <w:left w:val="nil"/>
              <w:bottom w:val="nil"/>
              <w:right w:val="nil"/>
              <w:between w:val="nil"/>
            </w:pBdr>
            <w:tabs>
              <w:tab w:val="right" w:pos="9019"/>
            </w:tabs>
            <w:rPr>
              <w:rFonts w:ascii="Cambria" w:eastAsia="Cambria" w:hAnsi="Cambria" w:cs="Cambria"/>
              <w:color w:val="000000"/>
              <w:sz w:val="22"/>
              <w:szCs w:val="22"/>
            </w:rPr>
          </w:pPr>
          <w:r w:rsidRPr="002664BA">
            <w:fldChar w:fldCharType="end"/>
          </w:r>
          <w:r w:rsidRPr="002664BA">
            <w:rPr>
              <w:color w:val="000000"/>
            </w:rPr>
            <w:t>Figure 7: Challenges in Leadership Implementation in Multinational Retail</w:t>
          </w:r>
          <w:r w:rsidRPr="002664BA">
            <w:rPr>
              <w:color w:val="000000"/>
            </w:rPr>
            <w:tab/>
          </w:r>
          <w:r w:rsidRPr="002664BA">
            <w:fldChar w:fldCharType="begin"/>
          </w:r>
          <w:r w:rsidRPr="002664BA">
            <w:instrText xml:space="preserve"> PAGEREF _heading=h.2bn6wsx \h </w:instrText>
          </w:r>
          <w:r w:rsidRPr="002664BA">
            <w:fldChar w:fldCharType="separate"/>
          </w:r>
          <w:r w:rsidRPr="002664BA">
            <w:rPr>
              <w:color w:val="000000"/>
            </w:rPr>
            <w:t>21</w:t>
          </w:r>
          <w:hyperlink w:anchor="_heading=h.2bn6wsx" w:history="1"/>
        </w:p>
        <w:p w14:paraId="5303AEF8" w14:textId="77777777" w:rsidR="00D81F81" w:rsidRPr="002664BA" w:rsidRDefault="005A0FBF">
          <w:pPr>
            <w:pBdr>
              <w:top w:val="nil"/>
              <w:left w:val="nil"/>
              <w:bottom w:val="nil"/>
              <w:right w:val="nil"/>
              <w:between w:val="nil"/>
            </w:pBdr>
            <w:tabs>
              <w:tab w:val="right" w:pos="9019"/>
            </w:tabs>
            <w:rPr>
              <w:rFonts w:ascii="Cambria" w:eastAsia="Cambria" w:hAnsi="Cambria" w:cs="Cambria"/>
              <w:color w:val="000000"/>
              <w:sz w:val="22"/>
              <w:szCs w:val="22"/>
            </w:rPr>
          </w:pPr>
          <w:r w:rsidRPr="002664BA">
            <w:fldChar w:fldCharType="end"/>
          </w:r>
          <w:r w:rsidRPr="002664BA">
            <w:rPr>
              <w:color w:val="000000"/>
            </w:rPr>
            <w:t>Figure 8: Situational Leadership in Multinational Retail</w:t>
          </w:r>
          <w:r w:rsidRPr="002664BA">
            <w:rPr>
              <w:color w:val="000000"/>
            </w:rPr>
            <w:tab/>
          </w:r>
          <w:r w:rsidRPr="002664BA">
            <w:fldChar w:fldCharType="begin"/>
          </w:r>
          <w:r w:rsidRPr="002664BA">
            <w:instrText xml:space="preserve"> PAGEREF _heading=h.3as4poj \h </w:instrText>
          </w:r>
          <w:r w:rsidRPr="002664BA">
            <w:fldChar w:fldCharType="separate"/>
          </w:r>
          <w:r w:rsidRPr="002664BA">
            <w:rPr>
              <w:color w:val="000000"/>
            </w:rPr>
            <w:t>23</w:t>
          </w:r>
          <w:hyperlink w:anchor="_heading=h.3as4poj" w:history="1"/>
        </w:p>
        <w:p w14:paraId="4F5C53EF" w14:textId="77777777" w:rsidR="00D81F81" w:rsidRPr="002664BA" w:rsidRDefault="005A0FBF">
          <w:pPr>
            <w:pBdr>
              <w:top w:val="nil"/>
              <w:left w:val="nil"/>
              <w:bottom w:val="nil"/>
              <w:right w:val="nil"/>
              <w:between w:val="nil"/>
            </w:pBdr>
            <w:tabs>
              <w:tab w:val="right" w:pos="9019"/>
            </w:tabs>
            <w:rPr>
              <w:rFonts w:ascii="Cambria" w:eastAsia="Cambria" w:hAnsi="Cambria" w:cs="Cambria"/>
              <w:color w:val="000000"/>
              <w:sz w:val="22"/>
              <w:szCs w:val="22"/>
            </w:rPr>
          </w:pPr>
          <w:r w:rsidRPr="002664BA">
            <w:fldChar w:fldCharType="end"/>
          </w:r>
          <w:r w:rsidRPr="002664BA">
            <w:rPr>
              <w:color w:val="000000"/>
            </w:rPr>
            <w:t>Figure 9: Business Model of Zara</w:t>
          </w:r>
          <w:r w:rsidRPr="002664BA">
            <w:rPr>
              <w:color w:val="000000"/>
            </w:rPr>
            <w:tab/>
          </w:r>
          <w:r w:rsidRPr="002664BA">
            <w:fldChar w:fldCharType="begin"/>
          </w:r>
          <w:r w:rsidRPr="002664BA">
            <w:instrText xml:space="preserve"> PAGEREF _heading=h.49x2ik5 \h </w:instrText>
          </w:r>
          <w:r w:rsidRPr="002664BA">
            <w:fldChar w:fldCharType="separate"/>
          </w:r>
          <w:r w:rsidRPr="002664BA">
            <w:rPr>
              <w:color w:val="000000"/>
            </w:rPr>
            <w:t>24</w:t>
          </w:r>
          <w:hyperlink w:anchor="_heading=h.49x2ik5" w:history="1"/>
        </w:p>
        <w:p w14:paraId="240CCA9F" w14:textId="77777777" w:rsidR="00D81F81" w:rsidRPr="002664BA" w:rsidRDefault="005A0FBF">
          <w:pPr>
            <w:pBdr>
              <w:top w:val="nil"/>
              <w:left w:val="nil"/>
              <w:bottom w:val="nil"/>
              <w:right w:val="nil"/>
              <w:between w:val="nil"/>
            </w:pBdr>
            <w:tabs>
              <w:tab w:val="right" w:pos="9019"/>
            </w:tabs>
            <w:rPr>
              <w:rFonts w:ascii="Cambria" w:eastAsia="Cambria" w:hAnsi="Cambria" w:cs="Cambria"/>
              <w:color w:val="000000"/>
              <w:sz w:val="22"/>
              <w:szCs w:val="22"/>
            </w:rPr>
          </w:pPr>
          <w:r w:rsidRPr="002664BA">
            <w:fldChar w:fldCharType="end"/>
          </w:r>
          <w:r w:rsidRPr="002664BA">
            <w:rPr>
              <w:color w:val="000000"/>
            </w:rPr>
            <w:t>Figure 10: Leadership Model</w:t>
          </w:r>
          <w:r w:rsidRPr="002664BA">
            <w:rPr>
              <w:color w:val="000000"/>
            </w:rPr>
            <w:tab/>
          </w:r>
          <w:r w:rsidRPr="002664BA">
            <w:fldChar w:fldCharType="begin"/>
          </w:r>
          <w:r w:rsidRPr="002664BA">
            <w:instrText xml:space="preserve"> PAGEREF _heading=h.2p2csry \h </w:instrText>
          </w:r>
          <w:r w:rsidRPr="002664BA">
            <w:fldChar w:fldCharType="separate"/>
          </w:r>
          <w:r w:rsidRPr="002664BA">
            <w:rPr>
              <w:color w:val="000000"/>
            </w:rPr>
            <w:t>25</w:t>
          </w:r>
          <w:hyperlink w:anchor="_heading=h.2p2csry" w:history="1"/>
        </w:p>
        <w:p w14:paraId="19C60497" w14:textId="77777777" w:rsidR="00D81F81" w:rsidRPr="002664BA" w:rsidRDefault="005A0FBF">
          <w:pPr>
            <w:pBdr>
              <w:top w:val="nil"/>
              <w:left w:val="nil"/>
              <w:bottom w:val="nil"/>
              <w:right w:val="nil"/>
              <w:between w:val="nil"/>
            </w:pBdr>
            <w:tabs>
              <w:tab w:val="right" w:pos="9019"/>
            </w:tabs>
            <w:rPr>
              <w:rFonts w:ascii="Cambria" w:eastAsia="Cambria" w:hAnsi="Cambria" w:cs="Cambria"/>
              <w:color w:val="000000"/>
              <w:sz w:val="22"/>
              <w:szCs w:val="22"/>
            </w:rPr>
          </w:pPr>
          <w:r w:rsidRPr="002664BA">
            <w:fldChar w:fldCharType="end"/>
          </w:r>
          <w:r w:rsidRPr="002664BA">
            <w:rPr>
              <w:color w:val="000000"/>
            </w:rPr>
            <w:t>Figure 11: Digital Transformation Perspective</w:t>
          </w:r>
          <w:r w:rsidRPr="002664BA">
            <w:rPr>
              <w:color w:val="000000"/>
            </w:rPr>
            <w:tab/>
          </w:r>
          <w:r w:rsidRPr="002664BA">
            <w:fldChar w:fldCharType="begin"/>
          </w:r>
          <w:r w:rsidRPr="002664BA">
            <w:instrText xml:space="preserve"> PAGEREF _heading=h.3o7alnk \h </w:instrText>
          </w:r>
          <w:r w:rsidRPr="002664BA">
            <w:fldChar w:fldCharType="separate"/>
          </w:r>
          <w:r w:rsidRPr="002664BA">
            <w:rPr>
              <w:color w:val="000000"/>
            </w:rPr>
            <w:t>27</w:t>
          </w:r>
          <w:hyperlink w:anchor="_heading=h.3o7alnk" w:history="1"/>
        </w:p>
        <w:p w14:paraId="5CAACBA0" w14:textId="77777777" w:rsidR="00D81F81" w:rsidRPr="002664BA" w:rsidRDefault="005A0FBF">
          <w:pPr>
            <w:pBdr>
              <w:top w:val="nil"/>
              <w:left w:val="nil"/>
              <w:bottom w:val="nil"/>
              <w:right w:val="nil"/>
              <w:between w:val="nil"/>
            </w:pBdr>
            <w:tabs>
              <w:tab w:val="right" w:pos="9019"/>
            </w:tabs>
            <w:rPr>
              <w:rFonts w:ascii="Cambria" w:eastAsia="Cambria" w:hAnsi="Cambria" w:cs="Cambria"/>
              <w:color w:val="000000"/>
              <w:sz w:val="22"/>
              <w:szCs w:val="22"/>
            </w:rPr>
          </w:pPr>
          <w:r w:rsidRPr="002664BA">
            <w:fldChar w:fldCharType="end"/>
          </w:r>
          <w:r w:rsidRPr="002664BA">
            <w:rPr>
              <w:color w:val="000000"/>
            </w:rPr>
            <w:t>Figure 12: Aligning Leadership Styles with Corporate Strategy in Multinational Retail</w:t>
          </w:r>
          <w:r w:rsidRPr="002664BA">
            <w:rPr>
              <w:color w:val="000000"/>
            </w:rPr>
            <w:tab/>
          </w:r>
          <w:r w:rsidRPr="002664BA">
            <w:fldChar w:fldCharType="begin"/>
          </w:r>
          <w:r w:rsidRPr="002664BA">
            <w:instrText xml:space="preserve"> PAGEREF _heading=h.ihv636 \h </w:instrText>
          </w:r>
          <w:r w:rsidRPr="002664BA">
            <w:fldChar w:fldCharType="separate"/>
          </w:r>
          <w:r w:rsidRPr="002664BA">
            <w:rPr>
              <w:color w:val="000000"/>
            </w:rPr>
            <w:t>28</w:t>
          </w:r>
          <w:hyperlink w:anchor="_heading=h.ihv636" w:history="1"/>
        </w:p>
        <w:p w14:paraId="1F52B0DD" w14:textId="77777777" w:rsidR="00D81F81" w:rsidRPr="002664BA" w:rsidRDefault="005A0FBF">
          <w:pPr>
            <w:pBdr>
              <w:top w:val="nil"/>
              <w:left w:val="nil"/>
              <w:bottom w:val="nil"/>
              <w:right w:val="nil"/>
              <w:between w:val="nil"/>
            </w:pBdr>
            <w:tabs>
              <w:tab w:val="right" w:pos="9019"/>
            </w:tabs>
            <w:rPr>
              <w:rFonts w:ascii="Cambria" w:eastAsia="Cambria" w:hAnsi="Cambria" w:cs="Cambria"/>
              <w:color w:val="000000"/>
              <w:sz w:val="22"/>
              <w:szCs w:val="22"/>
            </w:rPr>
          </w:pPr>
          <w:r w:rsidRPr="002664BA">
            <w:fldChar w:fldCharType="end"/>
          </w:r>
          <w:r w:rsidRPr="002664BA">
            <w:rPr>
              <w:color w:val="000000"/>
            </w:rPr>
            <w:t>Figure 13: Increase in Zara’s Owner Index</w:t>
          </w:r>
          <w:r w:rsidRPr="002664BA">
            <w:rPr>
              <w:color w:val="000000"/>
            </w:rPr>
            <w:tab/>
          </w:r>
          <w:r w:rsidRPr="002664BA">
            <w:fldChar w:fldCharType="begin"/>
          </w:r>
          <w:r w:rsidRPr="002664BA">
            <w:instrText xml:space="preserve"> PAGEREF _heading=h.43ky6rz \h </w:instrText>
          </w:r>
          <w:r w:rsidRPr="002664BA">
            <w:fldChar w:fldCharType="separate"/>
          </w:r>
          <w:r w:rsidRPr="002664BA">
            <w:rPr>
              <w:color w:val="000000"/>
            </w:rPr>
            <w:t>51</w:t>
          </w:r>
          <w:hyperlink w:anchor="_heading=h.43ky6rz" w:history="1"/>
        </w:p>
        <w:p w14:paraId="4257CBCD" w14:textId="77777777" w:rsidR="00D81F81" w:rsidRPr="002664BA" w:rsidRDefault="005A0FBF">
          <w:pPr>
            <w:pBdr>
              <w:top w:val="nil"/>
              <w:left w:val="nil"/>
              <w:bottom w:val="nil"/>
              <w:right w:val="nil"/>
              <w:between w:val="nil"/>
            </w:pBdr>
            <w:tabs>
              <w:tab w:val="right" w:pos="9019"/>
            </w:tabs>
            <w:rPr>
              <w:rFonts w:ascii="Cambria" w:eastAsia="Cambria" w:hAnsi="Cambria" w:cs="Cambria"/>
              <w:color w:val="000000"/>
              <w:sz w:val="22"/>
              <w:szCs w:val="22"/>
            </w:rPr>
          </w:pPr>
          <w:r w:rsidRPr="002664BA">
            <w:fldChar w:fldCharType="end"/>
          </w:r>
          <w:r w:rsidRPr="002664BA">
            <w:rPr>
              <w:color w:val="000000"/>
            </w:rPr>
            <w:t>Figure 14: Contribution of leadership to employee retention</w:t>
          </w:r>
          <w:r w:rsidRPr="002664BA">
            <w:rPr>
              <w:color w:val="000000"/>
            </w:rPr>
            <w:tab/>
          </w:r>
          <w:r w:rsidRPr="002664BA">
            <w:fldChar w:fldCharType="begin"/>
          </w:r>
          <w:r w:rsidRPr="002664BA">
            <w:instrText xml:space="preserve"> PAGEREF _heading=h.2iq8gzs \h </w:instrText>
          </w:r>
          <w:r w:rsidRPr="002664BA">
            <w:fldChar w:fldCharType="separate"/>
          </w:r>
          <w:r w:rsidRPr="002664BA">
            <w:rPr>
              <w:color w:val="000000"/>
            </w:rPr>
            <w:t>52</w:t>
          </w:r>
          <w:hyperlink w:anchor="_heading=h.2iq8gzs" w:history="1"/>
          <w:r w:rsidRPr="002664BA">
            <w:fldChar w:fldCharType="end"/>
          </w:r>
        </w:p>
      </w:sdtContent>
    </w:sdt>
    <w:p w14:paraId="3D32562F" w14:textId="77777777" w:rsidR="00D81F81" w:rsidRPr="002664BA" w:rsidRDefault="005A0FBF">
      <w:r w:rsidRPr="002664BA">
        <w:fldChar w:fldCharType="end"/>
      </w:r>
      <w:r w:rsidRPr="002664BA">
        <w:br w:type="page"/>
      </w:r>
    </w:p>
    <w:p w14:paraId="4F211354" w14:textId="77777777" w:rsidR="00D81F81" w:rsidRPr="002664BA" w:rsidRDefault="005A0FBF">
      <w:pPr>
        <w:pBdr>
          <w:top w:val="nil"/>
          <w:left w:val="nil"/>
          <w:bottom w:val="nil"/>
          <w:right w:val="nil"/>
          <w:between w:val="nil"/>
        </w:pBdr>
        <w:tabs>
          <w:tab w:val="right" w:pos="9019"/>
        </w:tabs>
        <w:jc w:val="center"/>
        <w:rPr>
          <w:b/>
          <w:color w:val="000000"/>
        </w:rPr>
      </w:pPr>
      <w:r w:rsidRPr="002664BA">
        <w:rPr>
          <w:b/>
          <w:color w:val="000000"/>
        </w:rPr>
        <w:lastRenderedPageBreak/>
        <w:t>List of Tables</w:t>
      </w:r>
    </w:p>
    <w:p w14:paraId="42EF5794" w14:textId="77777777" w:rsidR="00D81F81" w:rsidRPr="002664BA" w:rsidRDefault="005A0FBF">
      <w:pPr>
        <w:pBdr>
          <w:top w:val="nil"/>
          <w:left w:val="nil"/>
          <w:bottom w:val="nil"/>
          <w:right w:val="nil"/>
          <w:between w:val="nil"/>
        </w:pBdr>
        <w:tabs>
          <w:tab w:val="right" w:pos="9019"/>
        </w:tabs>
        <w:rPr>
          <w:rFonts w:ascii="Cambria" w:eastAsia="Cambria" w:hAnsi="Cambria" w:cs="Cambria"/>
          <w:color w:val="000000"/>
          <w:sz w:val="22"/>
          <w:szCs w:val="22"/>
        </w:rPr>
      </w:pPr>
      <w:r w:rsidRPr="002664BA">
        <w:fldChar w:fldCharType="begin"/>
      </w:r>
    </w:p>
    <w:sdt>
      <w:sdtPr>
        <w:id w:val="2090972"/>
        <w:docPartObj>
          <w:docPartGallery w:val="Table of Contents"/>
          <w:docPartUnique/>
        </w:docPartObj>
      </w:sdtPr>
      <w:sdtEndPr/>
      <w:sdtContent>
        <w:p w14:paraId="1A9AA459" w14:textId="77777777" w:rsidR="00D81F81" w:rsidRPr="002664BA" w:rsidRDefault="005A0FBF">
          <w:pPr>
            <w:pBdr>
              <w:top w:val="nil"/>
              <w:left w:val="nil"/>
              <w:bottom w:val="nil"/>
              <w:right w:val="nil"/>
              <w:between w:val="nil"/>
            </w:pBdr>
            <w:tabs>
              <w:tab w:val="right" w:pos="9019"/>
            </w:tabs>
            <w:rPr>
              <w:rFonts w:ascii="Cambria" w:eastAsia="Cambria" w:hAnsi="Cambria" w:cs="Cambria"/>
              <w:color w:val="000000"/>
              <w:sz w:val="22"/>
              <w:szCs w:val="22"/>
            </w:rPr>
          </w:pPr>
          <w:r w:rsidRPr="002664BA">
            <w:instrText xml:space="preserve"> TOC \h \u \z \t "Heading 1,1,Heading 2,2,Heading 3,3,Heading 4,4,Heading 5,5,Heading 6,6,"</w:instrText>
          </w:r>
          <w:r w:rsidRPr="002664BA">
            <w:fldChar w:fldCharType="separate"/>
          </w:r>
          <w:r w:rsidRPr="002664BA">
            <w:rPr>
              <w:color w:val="000000"/>
            </w:rPr>
            <w:t>Table 1: Summary of Research Philosophies and Their Applications</w:t>
          </w:r>
          <w:r w:rsidRPr="002664BA">
            <w:rPr>
              <w:color w:val="000000"/>
            </w:rPr>
            <w:tab/>
          </w:r>
          <w:r w:rsidRPr="002664BA">
            <w:fldChar w:fldCharType="begin"/>
          </w:r>
          <w:r w:rsidRPr="002664BA">
            <w:instrText xml:space="preserve"> PAGEREF _heading=h.1v1yuxt \h </w:instrText>
          </w:r>
          <w:r w:rsidRPr="002664BA">
            <w:fldChar w:fldCharType="separate"/>
          </w:r>
          <w:r w:rsidRPr="002664BA">
            <w:rPr>
              <w:color w:val="000000"/>
            </w:rPr>
            <w:t>33</w:t>
          </w:r>
          <w:hyperlink w:anchor="_heading=h.1v1yuxt" w:history="1"/>
        </w:p>
        <w:p w14:paraId="72FFAF57" w14:textId="77777777" w:rsidR="00D81F81" w:rsidRPr="002664BA" w:rsidRDefault="005A0FBF">
          <w:pPr>
            <w:pBdr>
              <w:top w:val="nil"/>
              <w:left w:val="nil"/>
              <w:bottom w:val="nil"/>
              <w:right w:val="nil"/>
              <w:between w:val="nil"/>
            </w:pBdr>
            <w:tabs>
              <w:tab w:val="right" w:pos="9019"/>
            </w:tabs>
            <w:rPr>
              <w:rFonts w:ascii="Cambria" w:eastAsia="Cambria" w:hAnsi="Cambria" w:cs="Cambria"/>
              <w:color w:val="000000"/>
              <w:sz w:val="22"/>
              <w:szCs w:val="22"/>
            </w:rPr>
          </w:pPr>
          <w:r w:rsidRPr="002664BA">
            <w:fldChar w:fldCharType="end"/>
          </w:r>
          <w:r w:rsidRPr="002664BA">
            <w:rPr>
              <w:color w:val="000000"/>
            </w:rPr>
            <w:t>Table 2: Comparison of Deductive and Inductive Reasoning in Research Paradigms</w:t>
          </w:r>
          <w:r w:rsidRPr="002664BA">
            <w:rPr>
              <w:color w:val="000000"/>
            </w:rPr>
            <w:tab/>
          </w:r>
          <w:r w:rsidRPr="002664BA">
            <w:fldChar w:fldCharType="begin"/>
          </w:r>
          <w:r w:rsidRPr="002664BA">
            <w:instrText xml:space="preserve"> PAGEREF _heading=h.2u6wntf \h </w:instrText>
          </w:r>
          <w:r w:rsidRPr="002664BA">
            <w:fldChar w:fldCharType="separate"/>
          </w:r>
          <w:r w:rsidRPr="002664BA">
            <w:rPr>
              <w:color w:val="000000"/>
            </w:rPr>
            <w:t>35</w:t>
          </w:r>
          <w:hyperlink w:anchor="_heading=h.2u6wntf" w:history="1"/>
        </w:p>
        <w:p w14:paraId="55F68FFE" w14:textId="77777777" w:rsidR="00D81F81" w:rsidRPr="002664BA" w:rsidRDefault="005A0FBF">
          <w:pPr>
            <w:pBdr>
              <w:top w:val="nil"/>
              <w:left w:val="nil"/>
              <w:bottom w:val="nil"/>
              <w:right w:val="nil"/>
              <w:between w:val="nil"/>
            </w:pBdr>
            <w:tabs>
              <w:tab w:val="right" w:pos="9019"/>
            </w:tabs>
            <w:rPr>
              <w:rFonts w:ascii="Cambria" w:eastAsia="Cambria" w:hAnsi="Cambria" w:cs="Cambria"/>
              <w:color w:val="000000"/>
              <w:sz w:val="22"/>
              <w:szCs w:val="22"/>
            </w:rPr>
          </w:pPr>
          <w:r w:rsidRPr="002664BA">
            <w:fldChar w:fldCharType="end"/>
          </w:r>
          <w:r w:rsidRPr="002664BA">
            <w:rPr>
              <w:color w:val="000000"/>
            </w:rPr>
            <w:t>Table 3: Overview of Common Research Designs and Their Applications</w:t>
          </w:r>
          <w:r w:rsidRPr="002664BA">
            <w:rPr>
              <w:color w:val="000000"/>
            </w:rPr>
            <w:tab/>
          </w:r>
          <w:r w:rsidRPr="002664BA">
            <w:fldChar w:fldCharType="begin"/>
          </w:r>
          <w:r w:rsidRPr="002664BA">
            <w:instrText xml:space="preserve"> PAGEREF _heading=h.3tbugp1 \h </w:instrText>
          </w:r>
          <w:r w:rsidRPr="002664BA">
            <w:fldChar w:fldCharType="separate"/>
          </w:r>
          <w:r w:rsidRPr="002664BA">
            <w:rPr>
              <w:color w:val="000000"/>
            </w:rPr>
            <w:t>36</w:t>
          </w:r>
          <w:hyperlink w:anchor="_heading=h.3tbugp1" w:history="1"/>
        </w:p>
        <w:p w14:paraId="6EFEF8FC" w14:textId="77777777" w:rsidR="00D81F81" w:rsidRPr="002664BA" w:rsidRDefault="005A0FBF">
          <w:pPr>
            <w:pBdr>
              <w:top w:val="nil"/>
              <w:left w:val="nil"/>
              <w:bottom w:val="nil"/>
              <w:right w:val="nil"/>
              <w:between w:val="nil"/>
            </w:pBdr>
            <w:tabs>
              <w:tab w:val="right" w:pos="9019"/>
            </w:tabs>
            <w:rPr>
              <w:rFonts w:ascii="Cambria" w:eastAsia="Cambria" w:hAnsi="Cambria" w:cs="Cambria"/>
              <w:color w:val="000000"/>
              <w:sz w:val="22"/>
              <w:szCs w:val="22"/>
            </w:rPr>
          </w:pPr>
          <w:r w:rsidRPr="002664BA">
            <w:fldChar w:fldCharType="end"/>
          </w:r>
          <w:r w:rsidRPr="002664BA">
            <w:rPr>
              <w:color w:val="000000"/>
            </w:rPr>
            <w:t>Table 4: Inclusion and Exclusion Criteria</w:t>
          </w:r>
          <w:r w:rsidRPr="002664BA">
            <w:rPr>
              <w:color w:val="000000"/>
            </w:rPr>
            <w:tab/>
          </w:r>
          <w:r w:rsidRPr="002664BA">
            <w:fldChar w:fldCharType="begin"/>
          </w:r>
          <w:r w:rsidRPr="002664BA">
            <w:instrText xml:space="preserve"> PAGEREF _heading=h.46r0co2 \h </w:instrText>
          </w:r>
          <w:r w:rsidRPr="002664BA">
            <w:fldChar w:fldCharType="separate"/>
          </w:r>
          <w:r w:rsidRPr="002664BA">
            <w:rPr>
              <w:color w:val="000000"/>
            </w:rPr>
            <w:t>38</w:t>
          </w:r>
          <w:hyperlink w:anchor="_heading=h.46r0co2" w:history="1"/>
        </w:p>
        <w:p w14:paraId="46A2C319" w14:textId="77777777" w:rsidR="00D81F81" w:rsidRPr="002664BA" w:rsidRDefault="005A0FBF">
          <w:pPr>
            <w:pBdr>
              <w:top w:val="nil"/>
              <w:left w:val="nil"/>
              <w:bottom w:val="nil"/>
              <w:right w:val="nil"/>
              <w:between w:val="nil"/>
            </w:pBdr>
            <w:tabs>
              <w:tab w:val="right" w:pos="9019"/>
            </w:tabs>
            <w:rPr>
              <w:rFonts w:ascii="Cambria" w:eastAsia="Cambria" w:hAnsi="Cambria" w:cs="Cambria"/>
              <w:color w:val="000000"/>
              <w:sz w:val="22"/>
              <w:szCs w:val="22"/>
            </w:rPr>
          </w:pPr>
          <w:r w:rsidRPr="002664BA">
            <w:fldChar w:fldCharType="end"/>
          </w:r>
          <w:r w:rsidRPr="002664BA">
            <w:rPr>
              <w:color w:val="000000"/>
            </w:rPr>
            <w:t>Table 5: Ethical Considerations in Secondary Data Analysis of Leadership Styles</w:t>
          </w:r>
          <w:r w:rsidRPr="002664BA">
            <w:rPr>
              <w:color w:val="000000"/>
            </w:rPr>
            <w:tab/>
          </w:r>
          <w:r w:rsidRPr="002664BA">
            <w:fldChar w:fldCharType="begin"/>
          </w:r>
          <w:r w:rsidRPr="002664BA">
            <w:instrText xml:space="preserve"> PAGEREF _heading=h.206ipza \h </w:instrText>
          </w:r>
          <w:r w:rsidRPr="002664BA">
            <w:fldChar w:fldCharType="separate"/>
          </w:r>
          <w:r w:rsidRPr="002664BA">
            <w:rPr>
              <w:color w:val="000000"/>
            </w:rPr>
            <w:t>41</w:t>
          </w:r>
          <w:hyperlink w:anchor="_heading=h.206ipza" w:history="1"/>
        </w:p>
        <w:p w14:paraId="6D23711E" w14:textId="77777777" w:rsidR="00D81F81" w:rsidRPr="002664BA" w:rsidRDefault="005A0FBF">
          <w:pPr>
            <w:pBdr>
              <w:top w:val="nil"/>
              <w:left w:val="nil"/>
              <w:bottom w:val="nil"/>
              <w:right w:val="nil"/>
              <w:between w:val="nil"/>
            </w:pBdr>
            <w:tabs>
              <w:tab w:val="right" w:pos="9019"/>
            </w:tabs>
            <w:rPr>
              <w:rFonts w:ascii="Cambria" w:eastAsia="Cambria" w:hAnsi="Cambria" w:cs="Cambria"/>
              <w:color w:val="000000"/>
              <w:sz w:val="22"/>
              <w:szCs w:val="22"/>
            </w:rPr>
          </w:pPr>
          <w:r w:rsidRPr="002664BA">
            <w:fldChar w:fldCharType="end"/>
          </w:r>
          <w:r w:rsidRPr="002664BA">
            <w:rPr>
              <w:color w:val="000000"/>
            </w:rPr>
            <w:t>Figure 6: Strategies for Ensuring Reliability and Validity in Leadership Style Research</w:t>
          </w:r>
          <w:r w:rsidRPr="002664BA">
            <w:rPr>
              <w:color w:val="000000"/>
            </w:rPr>
            <w:tab/>
          </w:r>
          <w:r w:rsidRPr="002664BA">
            <w:fldChar w:fldCharType="begin"/>
          </w:r>
          <w:r w:rsidRPr="002664BA">
            <w:instrText xml:space="preserve"> PAGEREF _heading=h.2zbgiuw \h </w:instrText>
          </w:r>
          <w:r w:rsidRPr="002664BA">
            <w:fldChar w:fldCharType="separate"/>
          </w:r>
          <w:r w:rsidRPr="002664BA">
            <w:rPr>
              <w:color w:val="000000"/>
            </w:rPr>
            <w:t>42</w:t>
          </w:r>
          <w:hyperlink w:anchor="_heading=h.2zbgiuw" w:history="1"/>
        </w:p>
        <w:p w14:paraId="03B78057" w14:textId="77777777" w:rsidR="00D81F81" w:rsidRPr="002664BA" w:rsidRDefault="005A0FBF">
          <w:pPr>
            <w:pBdr>
              <w:top w:val="nil"/>
              <w:left w:val="nil"/>
              <w:bottom w:val="nil"/>
              <w:right w:val="nil"/>
              <w:between w:val="nil"/>
            </w:pBdr>
            <w:tabs>
              <w:tab w:val="right" w:pos="9019"/>
            </w:tabs>
            <w:rPr>
              <w:rFonts w:ascii="Cambria" w:eastAsia="Cambria" w:hAnsi="Cambria" w:cs="Cambria"/>
              <w:color w:val="000000"/>
              <w:sz w:val="22"/>
              <w:szCs w:val="22"/>
            </w:rPr>
          </w:pPr>
          <w:r w:rsidRPr="002664BA">
            <w:fldChar w:fldCharType="end"/>
          </w:r>
          <w:r w:rsidRPr="002664BA">
            <w:rPr>
              <w:color w:val="000000"/>
            </w:rPr>
            <w:t>Table 7: Impact of Leadership Styles on Organisational Effectiveness in Multinational Retail Organisations</w:t>
          </w:r>
          <w:r w:rsidRPr="002664BA">
            <w:rPr>
              <w:color w:val="000000"/>
            </w:rPr>
            <w:tab/>
          </w:r>
          <w:r w:rsidRPr="002664BA">
            <w:fldChar w:fldCharType="begin"/>
          </w:r>
          <w:r w:rsidRPr="002664BA">
            <w:instrText xml:space="preserve"> PAGEREF _heading=h.1jlao46 \h </w:instrText>
          </w:r>
          <w:r w:rsidRPr="002664BA">
            <w:fldChar w:fldCharType="separate"/>
          </w:r>
          <w:r w:rsidRPr="002664BA">
            <w:rPr>
              <w:color w:val="000000"/>
            </w:rPr>
            <w:t>49</w:t>
          </w:r>
          <w:hyperlink w:anchor="_heading=h.1jlao46" w:history="1"/>
          <w:r w:rsidRPr="002664BA">
            <w:fldChar w:fldCharType="end"/>
          </w:r>
        </w:p>
      </w:sdtContent>
    </w:sdt>
    <w:p w14:paraId="31C34793" w14:textId="77777777" w:rsidR="00D81F81" w:rsidRPr="002664BA" w:rsidRDefault="005A0FBF">
      <w:r w:rsidRPr="002664BA">
        <w:fldChar w:fldCharType="end"/>
      </w:r>
      <w:r w:rsidRPr="002664BA">
        <w:br w:type="page"/>
      </w:r>
    </w:p>
    <w:p w14:paraId="2B9D8E32" w14:textId="77777777" w:rsidR="00D81F81" w:rsidRPr="002664BA" w:rsidRDefault="005A0FBF">
      <w:pPr>
        <w:pStyle w:val="Heading1"/>
      </w:pPr>
      <w:bookmarkStart w:id="3" w:name="_Toc165069946"/>
      <w:r w:rsidRPr="002664BA">
        <w:lastRenderedPageBreak/>
        <w:t xml:space="preserve">Chapter 1: </w:t>
      </w:r>
      <w:r w:rsidRPr="002664BA">
        <w:t>Introduction</w:t>
      </w:r>
      <w:bookmarkEnd w:id="3"/>
    </w:p>
    <w:p w14:paraId="5664EC0E" w14:textId="77777777" w:rsidR="00D81F81" w:rsidRPr="002664BA" w:rsidRDefault="005A0FBF">
      <w:pPr>
        <w:pStyle w:val="Heading2"/>
      </w:pPr>
      <w:bookmarkStart w:id="4" w:name="_Toc165069947"/>
      <w:r w:rsidRPr="002664BA">
        <w:t>1.0 Introduction</w:t>
      </w:r>
      <w:bookmarkEnd w:id="4"/>
    </w:p>
    <w:p w14:paraId="78C0B165" w14:textId="77777777" w:rsidR="00D81F81" w:rsidRPr="002664BA" w:rsidRDefault="005A0FBF">
      <w:r w:rsidRPr="002664BA">
        <w:t xml:space="preserve">This research examines how retailers can better their competitiveness through diverse leadership methods. To this effect, several leadership styles are discussed, including the importance of being resilient and adaptable in fostering productivity. Consequently, this study seeks to uncover the managerial practices that give businesses a competitive advantage over other players in the industry. Thus, the paper used theoretical frameworks and secondary data to bridge literature gaps and provide guidelines for </w:t>
      </w:r>
      <w:r w:rsidRPr="002664BA">
        <w:t>correct leadership. In so doing, it bears practical implications, particularly for British-based multinationals in retailing.</w:t>
      </w:r>
    </w:p>
    <w:p w14:paraId="13626781" w14:textId="77777777" w:rsidR="00D81F81" w:rsidRPr="002664BA" w:rsidRDefault="005A0FBF">
      <w:pPr>
        <w:pStyle w:val="Heading2"/>
      </w:pPr>
      <w:bookmarkStart w:id="5" w:name="_Toc165069948"/>
      <w:r w:rsidRPr="002664BA">
        <w:t>1.1 Research Background</w:t>
      </w:r>
      <w:bookmarkEnd w:id="5"/>
    </w:p>
    <w:p w14:paraId="4129846C" w14:textId="77777777" w:rsidR="00D81F81" w:rsidRPr="002664BA" w:rsidRDefault="005A0FBF">
      <w:r w:rsidRPr="002664BA">
        <w:t xml:space="preserve">Leadership is crucial for retail survival in this highly competitive and often fast-changing environment. Modern consumer behaviour trends and technological dynamics have compounded these pressures further (Dey </w:t>
      </w:r>
      <w:r w:rsidRPr="002664BA">
        <w:rPr>
          <w:i/>
        </w:rPr>
        <w:t>et al</w:t>
      </w:r>
      <w:r w:rsidRPr="002664BA">
        <w:t xml:space="preserve">., 2020). Thus, it requires leadership from multinational retail organisations to handle such complexities. Nevertheless, academic literature has yet to examine how various types of leadership contribute to competitiveness improvement. Failure indicates the need to understand leadership's effects on this industry context (Lin </w:t>
      </w:r>
      <w:r w:rsidRPr="002664BA">
        <w:rPr>
          <w:i/>
        </w:rPr>
        <w:t>et al</w:t>
      </w:r>
      <w:r w:rsidRPr="002664BA">
        <w:t>., 2020). Consequently, this paper examines a variety of theories on leadership with practical implications that could fill gaps and shed light on practitioners and policymak</w:t>
      </w:r>
      <w:r w:rsidRPr="002664BA">
        <w:t>ers in the retail sector.</w:t>
      </w:r>
    </w:p>
    <w:p w14:paraId="70CA04CA" w14:textId="77777777" w:rsidR="00D81F81" w:rsidRPr="002664BA" w:rsidRDefault="005A0FBF">
      <w:pPr>
        <w:jc w:val="center"/>
      </w:pPr>
      <w:r w:rsidRPr="002664BA">
        <w:rPr>
          <w:noProof/>
        </w:rPr>
        <w:drawing>
          <wp:inline distT="114300" distB="114300" distL="114300" distR="114300" wp14:anchorId="2805D703" wp14:editId="03165008">
            <wp:extent cx="5731200" cy="3530600"/>
            <wp:effectExtent l="12700" t="12700" r="12700" b="12700"/>
            <wp:docPr id="1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8"/>
                    <a:srcRect/>
                    <a:stretch>
                      <a:fillRect/>
                    </a:stretch>
                  </pic:blipFill>
                  <pic:spPr>
                    <a:xfrm>
                      <a:off x="0" y="0"/>
                      <a:ext cx="5731200" cy="3530600"/>
                    </a:xfrm>
                    <a:prstGeom prst="rect">
                      <a:avLst/>
                    </a:prstGeom>
                    <a:ln w="12700">
                      <a:solidFill>
                        <a:srgbClr val="000000"/>
                      </a:solidFill>
                      <a:prstDash val="solid"/>
                    </a:ln>
                  </pic:spPr>
                </pic:pic>
              </a:graphicData>
            </a:graphic>
          </wp:inline>
        </w:drawing>
      </w:r>
    </w:p>
    <w:p w14:paraId="1126A642" w14:textId="77777777" w:rsidR="00D81F81" w:rsidRPr="002664BA" w:rsidRDefault="005A0FBF">
      <w:pPr>
        <w:pStyle w:val="Heading4"/>
      </w:pPr>
      <w:bookmarkStart w:id="6" w:name="_heading=h.2et92p0" w:colFirst="0" w:colLast="0"/>
      <w:bookmarkEnd w:id="6"/>
      <w:r w:rsidRPr="002664BA">
        <w:t>Figure 1: Annual sales value of all retailing in Great Britain from 2005 to 2023</w:t>
      </w:r>
    </w:p>
    <w:p w14:paraId="12C4E29C" w14:textId="77777777" w:rsidR="00D81F81" w:rsidRPr="002664BA" w:rsidRDefault="005A0FBF">
      <w:pPr>
        <w:jc w:val="center"/>
      </w:pPr>
      <w:r w:rsidRPr="002664BA">
        <w:t>(Source: statista.com, 2024)</w:t>
      </w:r>
    </w:p>
    <w:p w14:paraId="263629BB" w14:textId="77777777" w:rsidR="00D81F81" w:rsidRPr="002664BA" w:rsidRDefault="005A0FBF">
      <w:r w:rsidRPr="002664BA">
        <w:t>Retail sales peaked in 2023 at roughly 509.77 billion British pounds. This number also showed that the year's retail sales, excluding gasoline, were record highs (statista.com, 2024). Using examples from companies operating across borders, the research highlights critical findings that could impact a more comprehensive consideration concerning leadership and competition within UK-based retail markets.</w:t>
      </w:r>
    </w:p>
    <w:p w14:paraId="06EBA11C" w14:textId="77777777" w:rsidR="00D81F81" w:rsidRPr="002664BA" w:rsidRDefault="005A0FBF">
      <w:pPr>
        <w:pStyle w:val="Heading2"/>
      </w:pPr>
      <w:bookmarkStart w:id="7" w:name="_Toc165069949"/>
      <w:r w:rsidRPr="002664BA">
        <w:t>1.2 Problem Statement</w:t>
      </w:r>
      <w:bookmarkEnd w:id="7"/>
    </w:p>
    <w:p w14:paraId="18906F2A" w14:textId="77777777" w:rsidR="00D81F81" w:rsidRPr="002664BA" w:rsidRDefault="005A0FBF">
      <w:r w:rsidRPr="002664BA">
        <w:t>It is necessary to comprehend that the retail sector’s competitiveness critically depends on leadership. This study aims to investigate thoroughly how leadership affects UK global retail firms.</w:t>
      </w:r>
    </w:p>
    <w:p w14:paraId="78055660" w14:textId="77777777" w:rsidR="00D81F81" w:rsidRPr="002664BA" w:rsidRDefault="005A0FBF">
      <w:pPr>
        <w:pStyle w:val="Heading2"/>
      </w:pPr>
      <w:bookmarkStart w:id="8" w:name="_Toc165069950"/>
      <w:r w:rsidRPr="002664BA">
        <w:t>1.3 Research Rationale</w:t>
      </w:r>
      <w:bookmarkEnd w:id="8"/>
    </w:p>
    <w:p w14:paraId="7FCFA2F2" w14:textId="77777777" w:rsidR="00D81F81" w:rsidRPr="002664BA" w:rsidRDefault="005A0FBF">
      <w:r w:rsidRPr="002664BA">
        <w:t>The success of an organisation is determined by effective leadership, which is a widely recognised factor. Equally important, however, are more investigations into how competition among multinational retail organisations varies with different management styles. With this gap in mind, the study intends to investigate this area further as it relates to the UK retail industry. Moreover, it unveils and analyses the best styles of leadership that can be used to improve competitive advantages and adaptability wit</w:t>
      </w:r>
      <w:r w:rsidRPr="002664BA">
        <w:t xml:space="preserve">hin a rapidly fluctuating market environment. </w:t>
      </w:r>
    </w:p>
    <w:p w14:paraId="5BAB2AB4" w14:textId="77777777" w:rsidR="00D81F81" w:rsidRPr="002664BA" w:rsidRDefault="005A0FBF">
      <w:pPr>
        <w:jc w:val="center"/>
      </w:pPr>
      <w:r w:rsidRPr="002664BA">
        <w:rPr>
          <w:noProof/>
        </w:rPr>
        <w:drawing>
          <wp:inline distT="114300" distB="114300" distL="114300" distR="114300" wp14:anchorId="0A08F064" wp14:editId="13FAE9A0">
            <wp:extent cx="5731200" cy="3568700"/>
            <wp:effectExtent l="12700" t="12700" r="12700" b="12700"/>
            <wp:docPr id="19"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731200" cy="3568700"/>
                    </a:xfrm>
                    <a:prstGeom prst="rect">
                      <a:avLst/>
                    </a:prstGeom>
                    <a:ln w="12700">
                      <a:solidFill>
                        <a:srgbClr val="000000"/>
                      </a:solidFill>
                      <a:prstDash val="solid"/>
                    </a:ln>
                  </pic:spPr>
                </pic:pic>
              </a:graphicData>
            </a:graphic>
          </wp:inline>
        </w:drawing>
      </w:r>
    </w:p>
    <w:p w14:paraId="509220EB" w14:textId="77777777" w:rsidR="00D81F81" w:rsidRPr="002664BA" w:rsidRDefault="005A0FBF">
      <w:pPr>
        <w:pStyle w:val="Heading4"/>
      </w:pPr>
      <w:bookmarkStart w:id="9" w:name="_heading=h.1t3h5sf" w:colFirst="0" w:colLast="0"/>
      <w:bookmarkEnd w:id="9"/>
      <w:r w:rsidRPr="002664BA">
        <w:t>Figure 2: Largest retail companies by market capitalisation in the United Kingdom</w:t>
      </w:r>
    </w:p>
    <w:p w14:paraId="1105B5EF" w14:textId="77777777" w:rsidR="00D81F81" w:rsidRPr="002664BA" w:rsidRDefault="005A0FBF">
      <w:pPr>
        <w:jc w:val="center"/>
      </w:pPr>
      <w:r w:rsidRPr="002664BA">
        <w:t>(Source: statista.com, 2024)</w:t>
      </w:r>
    </w:p>
    <w:p w14:paraId="23214E25" w14:textId="77777777" w:rsidR="00D81F81" w:rsidRPr="002664BA" w:rsidRDefault="005A0FBF">
      <w:r w:rsidRPr="002664BA">
        <w:t>Companies must understand what makes up good leaders because they have a global influence and multifaceted operations. As of March 6, 2024, Tesco ranked as the top retail corporation in the United Kingdom, with a market valuation of $24.7 billion. With a market valuation of over 13.8 billion dollars, Next plc became the nation's second-biggest retail organisation (statista.com, 2024). The United Kingdom is a target because it has one of the most developed retail sectors worldwide, thus making it an excellen</w:t>
      </w:r>
      <w:r w:rsidRPr="002664BA">
        <w:t>t representative sample of global trends through a ‘microcosm’ (Toyozawa, 2024).</w:t>
      </w:r>
    </w:p>
    <w:p w14:paraId="4FBF9D62" w14:textId="77777777" w:rsidR="00D81F81" w:rsidRPr="002664BA" w:rsidRDefault="005A0FBF">
      <w:r w:rsidRPr="002664BA">
        <w:t>Furthermore, this study aims to improve managerial practice by providing evidence-based suggestions to enhance the capacity to lead innovation and strategic decisions in retailing organisations. Therefore, the primary intention of this research is to achieve market efficiency and sustained competition by developing a thorough scholarship on effective leadership in retailing.</w:t>
      </w:r>
    </w:p>
    <w:p w14:paraId="05059E6F" w14:textId="77777777" w:rsidR="00D81F81" w:rsidRPr="002664BA" w:rsidRDefault="005A0FBF">
      <w:pPr>
        <w:pStyle w:val="Heading2"/>
      </w:pPr>
      <w:bookmarkStart w:id="10" w:name="_Toc165069951"/>
      <w:r w:rsidRPr="002664BA">
        <w:t>1.4 Research Aim</w:t>
      </w:r>
      <w:bookmarkEnd w:id="10"/>
      <w:r w:rsidRPr="002664BA">
        <w:t xml:space="preserve"> </w:t>
      </w:r>
    </w:p>
    <w:p w14:paraId="439BB608" w14:textId="77777777" w:rsidR="00D81F81" w:rsidRPr="002664BA" w:rsidRDefault="005A0FBF">
      <w:r w:rsidRPr="002664BA">
        <w:t>The primary aim of this study is to analyse the kind of leadership that significantly affects organisational competitiveness in multinational firms operating within the retail sector and suggest the best leadership strategy organisations can use to achieve their goals and objectives, both monetarily and otherwise.</w:t>
      </w:r>
    </w:p>
    <w:p w14:paraId="47A3231A" w14:textId="77777777" w:rsidR="00D81F81" w:rsidRPr="002664BA" w:rsidRDefault="005A0FBF">
      <w:pPr>
        <w:pStyle w:val="Heading2"/>
      </w:pPr>
      <w:bookmarkStart w:id="11" w:name="_Toc165069952"/>
      <w:r w:rsidRPr="002664BA">
        <w:t>1.5 Research Objectives</w:t>
      </w:r>
      <w:bookmarkEnd w:id="11"/>
    </w:p>
    <w:p w14:paraId="58868040" w14:textId="77777777" w:rsidR="00D81F81" w:rsidRPr="002664BA" w:rsidRDefault="005A0FBF">
      <w:r w:rsidRPr="002664BA">
        <w:t xml:space="preserve">The research objectives are as outlined below; </w:t>
      </w:r>
    </w:p>
    <w:p w14:paraId="3AF2EEFE" w14:textId="77777777" w:rsidR="00D81F81" w:rsidRPr="002664BA" w:rsidRDefault="005A0FBF">
      <w:pPr>
        <w:numPr>
          <w:ilvl w:val="0"/>
          <w:numId w:val="1"/>
        </w:numPr>
      </w:pPr>
      <w:r w:rsidRPr="002664BA">
        <w:t>To explain the different leadership styles being used by multinational organisations in the retail sector</w:t>
      </w:r>
    </w:p>
    <w:p w14:paraId="14C754A7" w14:textId="77777777" w:rsidR="00D81F81" w:rsidRPr="002664BA" w:rsidRDefault="005A0FBF">
      <w:pPr>
        <w:numPr>
          <w:ilvl w:val="0"/>
          <w:numId w:val="1"/>
        </w:numPr>
      </w:pPr>
      <w:r w:rsidRPr="002664BA">
        <w:t>To discuss the leadership style that has a high impact on organisational competitiveness in multinational organisations in the retail sector</w:t>
      </w:r>
    </w:p>
    <w:p w14:paraId="3E073DFF" w14:textId="77777777" w:rsidR="00D81F81" w:rsidRPr="002664BA" w:rsidRDefault="005A0FBF">
      <w:pPr>
        <w:numPr>
          <w:ilvl w:val="0"/>
          <w:numId w:val="1"/>
        </w:numPr>
      </w:pPr>
      <w:r w:rsidRPr="002664BA">
        <w:t>To identify challenges faced in implementing the leadership style with the most significant impacts in multinational organisations</w:t>
      </w:r>
    </w:p>
    <w:p w14:paraId="36E2235F" w14:textId="77777777" w:rsidR="00D81F81" w:rsidRPr="002664BA" w:rsidRDefault="005A0FBF">
      <w:pPr>
        <w:numPr>
          <w:ilvl w:val="0"/>
          <w:numId w:val="1"/>
        </w:numPr>
      </w:pPr>
      <w:r w:rsidRPr="002664BA">
        <w:t>To recommend solutions to the challenges that are faced in implementing the leadership styles with the most significant impacts in multinational organisations</w:t>
      </w:r>
    </w:p>
    <w:p w14:paraId="1C73D525" w14:textId="77777777" w:rsidR="00D81F81" w:rsidRPr="002664BA" w:rsidRDefault="005A0FBF">
      <w:pPr>
        <w:pStyle w:val="Heading2"/>
      </w:pPr>
      <w:bookmarkStart w:id="12" w:name="_Toc165069953"/>
      <w:r w:rsidRPr="002664BA">
        <w:t>1.6 Research Questions</w:t>
      </w:r>
      <w:bookmarkEnd w:id="12"/>
    </w:p>
    <w:p w14:paraId="22C4B9EB" w14:textId="77777777" w:rsidR="00D81F81" w:rsidRPr="002664BA" w:rsidRDefault="005A0FBF">
      <w:pPr>
        <w:numPr>
          <w:ilvl w:val="0"/>
          <w:numId w:val="2"/>
        </w:numPr>
      </w:pPr>
      <w:r w:rsidRPr="002664BA">
        <w:t>What leadership styles are used by multinational organisations in the retail sector?</w:t>
      </w:r>
    </w:p>
    <w:p w14:paraId="701D3F2A" w14:textId="77777777" w:rsidR="00D81F81" w:rsidRPr="002664BA" w:rsidRDefault="005A0FBF">
      <w:pPr>
        <w:numPr>
          <w:ilvl w:val="0"/>
          <w:numId w:val="2"/>
        </w:numPr>
      </w:pPr>
      <w:r w:rsidRPr="002664BA">
        <w:t>What leadership style significantly impacts organisational competitiveness in multinational organisations in the retail sector?</w:t>
      </w:r>
    </w:p>
    <w:p w14:paraId="2D0D2372" w14:textId="77777777" w:rsidR="00D81F81" w:rsidRPr="002664BA" w:rsidRDefault="005A0FBF">
      <w:pPr>
        <w:numPr>
          <w:ilvl w:val="0"/>
          <w:numId w:val="2"/>
        </w:numPr>
      </w:pPr>
      <w:r w:rsidRPr="002664BA">
        <w:t>What challenges are faced in implementing the leadership style with the most significant impacts in multinational organisations?</w:t>
      </w:r>
    </w:p>
    <w:p w14:paraId="6C15A98C" w14:textId="77777777" w:rsidR="00D81F81" w:rsidRPr="002664BA" w:rsidRDefault="005A0FBF">
      <w:pPr>
        <w:numPr>
          <w:ilvl w:val="0"/>
          <w:numId w:val="2"/>
        </w:numPr>
      </w:pPr>
      <w:r w:rsidRPr="002664BA">
        <w:t>What are the solutions to the challenges faced in implementing the leadership styles with the most significant impacts in multinational organisations?</w:t>
      </w:r>
    </w:p>
    <w:p w14:paraId="16165799" w14:textId="77777777" w:rsidR="00D81F81" w:rsidRPr="002664BA" w:rsidRDefault="005A0FBF">
      <w:pPr>
        <w:pStyle w:val="Heading2"/>
      </w:pPr>
      <w:bookmarkStart w:id="13" w:name="_Toc165069954"/>
      <w:r w:rsidRPr="002664BA">
        <w:t>1.7 Research Significance</w:t>
      </w:r>
      <w:bookmarkEnd w:id="13"/>
    </w:p>
    <w:p w14:paraId="722B463F" w14:textId="77777777" w:rsidR="00D81F81" w:rsidRPr="002664BA" w:rsidRDefault="005A0FBF">
      <w:r w:rsidRPr="002664BA">
        <w:t xml:space="preserve">This is highly significant research, both academically and practically. It further adds to the literature on retail leadership across multinational settings and examines how it impacts competition (Ghosh </w:t>
      </w:r>
      <w:r w:rsidRPr="002664BA">
        <w:rPr>
          <w:i/>
        </w:rPr>
        <w:t>et al</w:t>
      </w:r>
      <w:r w:rsidRPr="002664BA">
        <w:t>., 2020). Consequently, such information provides additional ideas on leader development and business strategy formulation for retailers. The study aims to explain how UK-based multinational retailers could improve their competitive position via effective leadership initiatives, thus influencing industry norms and reinforcing global competitiveness.</w:t>
      </w:r>
    </w:p>
    <w:p w14:paraId="0132CB89" w14:textId="77777777" w:rsidR="00D81F81" w:rsidRPr="002664BA" w:rsidRDefault="005A0FBF">
      <w:pPr>
        <w:pStyle w:val="Heading2"/>
      </w:pPr>
      <w:bookmarkStart w:id="14" w:name="_Toc165069955"/>
      <w:r w:rsidRPr="002664BA">
        <w:t>1.8 Structure of Dissertation</w:t>
      </w:r>
      <w:bookmarkEnd w:id="14"/>
      <w:r w:rsidRPr="002664BA">
        <w:t xml:space="preserve"> </w:t>
      </w:r>
    </w:p>
    <w:p w14:paraId="14B708EF" w14:textId="77777777" w:rsidR="00D81F81" w:rsidRPr="002664BA" w:rsidRDefault="005A0FBF">
      <w:pPr>
        <w:jc w:val="center"/>
      </w:pPr>
      <w:r w:rsidRPr="002664BA">
        <w:rPr>
          <w:noProof/>
        </w:rPr>
        <w:drawing>
          <wp:inline distT="114300" distB="114300" distL="114300" distR="114300" wp14:anchorId="1BE15990" wp14:editId="2F35A79E">
            <wp:extent cx="5731200" cy="3340100"/>
            <wp:effectExtent l="12700" t="12700" r="12700" b="12700"/>
            <wp:docPr id="18"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10"/>
                    <a:srcRect/>
                    <a:stretch>
                      <a:fillRect/>
                    </a:stretch>
                  </pic:blipFill>
                  <pic:spPr>
                    <a:xfrm>
                      <a:off x="0" y="0"/>
                      <a:ext cx="5731200" cy="3340100"/>
                    </a:xfrm>
                    <a:prstGeom prst="rect">
                      <a:avLst/>
                    </a:prstGeom>
                    <a:ln w="12700">
                      <a:solidFill>
                        <a:srgbClr val="000000"/>
                      </a:solidFill>
                      <a:prstDash val="solid"/>
                    </a:ln>
                  </pic:spPr>
                </pic:pic>
              </a:graphicData>
            </a:graphic>
          </wp:inline>
        </w:drawing>
      </w:r>
    </w:p>
    <w:p w14:paraId="4CDE7B36" w14:textId="77777777" w:rsidR="00D81F81" w:rsidRPr="002664BA" w:rsidRDefault="005A0FBF">
      <w:pPr>
        <w:pStyle w:val="Heading4"/>
      </w:pPr>
      <w:bookmarkStart w:id="15" w:name="_heading=h.lnxbz9" w:colFirst="0" w:colLast="0"/>
      <w:bookmarkEnd w:id="15"/>
      <w:r w:rsidRPr="002664BA">
        <w:t>Figure 3: Dissertation Structure</w:t>
      </w:r>
    </w:p>
    <w:p w14:paraId="0E29A96A" w14:textId="77777777" w:rsidR="00D81F81" w:rsidRPr="002664BA" w:rsidRDefault="005A0FBF">
      <w:pPr>
        <w:jc w:val="center"/>
      </w:pPr>
      <w:r w:rsidRPr="002664BA">
        <w:t>(Source: Self-Developed)</w:t>
      </w:r>
    </w:p>
    <w:p w14:paraId="6F54FAC2" w14:textId="77777777" w:rsidR="00D81F81" w:rsidRPr="002664BA" w:rsidRDefault="005A0FBF">
      <w:pPr>
        <w:pStyle w:val="Heading2"/>
      </w:pPr>
      <w:bookmarkStart w:id="16" w:name="_Toc165069956"/>
      <w:r w:rsidRPr="002664BA">
        <w:t>1.9 Summary</w:t>
      </w:r>
      <w:bookmarkEnd w:id="16"/>
    </w:p>
    <w:p w14:paraId="2A24C79C" w14:textId="77777777" w:rsidR="00D81F81" w:rsidRPr="002664BA" w:rsidRDefault="005A0FBF">
      <w:pPr>
        <w:rPr>
          <w:b/>
        </w:rPr>
      </w:pPr>
      <w:r w:rsidRPr="002664BA">
        <w:t xml:space="preserve">In chapter one, the study introduces how leadership styles influence the organisational competitiveness of multinational retail corporations operating in the UK. The research matters because significant research has yet to be done on leadership regarding competitive dynamics within the retail industry. Research background, aim, and objectives indicate that changing market and consumer behaviours make leadership necessary. The problem statement shows why this study should be conducted, whereas the rationale </w:t>
      </w:r>
      <w:r w:rsidRPr="002664BA">
        <w:t>highlights the areas where it still needs to be addressed. Finally, a discussion regarding the significance of the research suggests theoretical literature and practical applications to retail management.</w:t>
      </w:r>
      <w:r w:rsidRPr="002664BA">
        <w:br w:type="page"/>
      </w:r>
    </w:p>
    <w:p w14:paraId="600A6B22" w14:textId="77777777" w:rsidR="00D81F81" w:rsidRPr="002664BA" w:rsidRDefault="005A0FBF">
      <w:pPr>
        <w:pStyle w:val="Heading1"/>
      </w:pPr>
      <w:bookmarkStart w:id="17" w:name="_Toc165069957"/>
      <w:r w:rsidRPr="002664BA">
        <w:t>Chapter 2: Literature Review</w:t>
      </w:r>
      <w:bookmarkEnd w:id="17"/>
    </w:p>
    <w:p w14:paraId="0ABCF1CA" w14:textId="77777777" w:rsidR="00D81F81" w:rsidRPr="002664BA" w:rsidRDefault="005A0FBF">
      <w:pPr>
        <w:pStyle w:val="Heading2"/>
      </w:pPr>
      <w:bookmarkStart w:id="18" w:name="_Toc165069958"/>
      <w:r w:rsidRPr="002664BA">
        <w:t>2.0 Introduction</w:t>
      </w:r>
      <w:bookmarkEnd w:id="18"/>
    </w:p>
    <w:p w14:paraId="0D947E38" w14:textId="77777777" w:rsidR="00D81F81" w:rsidRPr="002664BA" w:rsidRDefault="005A0FBF">
      <w:r w:rsidRPr="002664BA">
        <w:t>This chapter reviews the literature on leadership styles in multinational retailers, specifically focusing on their implications for the company's competitive position. It uses different theories to ascertain how they can improve retail sector performance. This paper aims to identify areas that need research and establish a theoretical framework showing leadership influence on strategic outcomes. It also serves as a basis for evaluating the appropriateness of various leadership types employed within multina</w:t>
      </w:r>
      <w:r w:rsidRPr="002664BA">
        <w:t>tional retailers and fixing mistakes made when implementing these strategies.</w:t>
      </w:r>
    </w:p>
    <w:p w14:paraId="14BAE7CA" w14:textId="77777777" w:rsidR="00D81F81" w:rsidRPr="002664BA" w:rsidRDefault="005A0FBF">
      <w:pPr>
        <w:pStyle w:val="Heading2"/>
      </w:pPr>
      <w:bookmarkStart w:id="19" w:name="_Toc165069959"/>
      <w:r w:rsidRPr="002664BA">
        <w:t>2.1 Overview of Leadership Styles in Multinational Retail Organisations</w:t>
      </w:r>
      <w:bookmarkEnd w:id="19"/>
    </w:p>
    <w:p w14:paraId="615AE1C2" w14:textId="77777777" w:rsidR="00D81F81" w:rsidRPr="002664BA" w:rsidRDefault="005A0FBF">
      <w:r w:rsidRPr="002664BA">
        <w:t xml:space="preserve">Leadership styles in multinational retail organisations are many and vary significantly from each other. According to Tortorella </w:t>
      </w:r>
      <w:r w:rsidRPr="002664BA">
        <w:rPr>
          <w:i/>
        </w:rPr>
        <w:t>et al</w:t>
      </w:r>
      <w:r w:rsidRPr="002664BA">
        <w:t>. (2021), The organisation's cultural, strategic or operational requirements determine the leadership style that will be adopted. A case in point is</w:t>
      </w:r>
      <w:r w:rsidRPr="002664BA">
        <w:rPr>
          <w:highlight w:val="yellow"/>
        </w:rPr>
        <w:t xml:space="preserve"> </w:t>
      </w:r>
      <w:r w:rsidRPr="002664BA">
        <w:t>autocratic leadership, which is rarely used in today’s multinational retail environment, characterised by an increasing tendency towards centralised decision-making and reduced employee involvement. It allows for fast problem-solving during a crisis and gives direction but may dampen worker motivation and delay creative thought. As a result, traditional re</w:t>
      </w:r>
      <w:r w:rsidRPr="002664BA">
        <w:t>tailers have had to adapt their strategies since the industry has become dynamic, and employees’ voices seem more relevant now than ever.</w:t>
      </w:r>
    </w:p>
    <w:p w14:paraId="7693C436" w14:textId="77777777" w:rsidR="00D81F81" w:rsidRPr="002664BA" w:rsidRDefault="005A0FBF">
      <w:r w:rsidRPr="002664BA">
        <w:t xml:space="preserve">On the other hand, Setiawan </w:t>
      </w:r>
      <w:r w:rsidRPr="002664BA">
        <w:rPr>
          <w:i/>
        </w:rPr>
        <w:t xml:space="preserve">et al. </w:t>
      </w:r>
      <w:r w:rsidRPr="002664BA">
        <w:t>(2021) recognise the democratic leadership style as fostering more innovative and engaged employees. This means it encompasses an employee’s involvement, contribution and views in decision-making. It is a strategy that encourages diversity and inclusion in multinational organisations, thus leading to multiple ideas and varieties. However, Stingl and Geraldi (2021), state that, as vital as this process may be, gathering insights from diverse angles can take a long time before conclusive decisions lead</w:t>
      </w:r>
      <w:r w:rsidRPr="002664BA">
        <w:t xml:space="preserve"> to conflict or indecisiveness. The third issue involves getting input from more than one person, which could take time, creating disunity among people. Moreover, Ting </w:t>
      </w:r>
      <w:r w:rsidRPr="002664BA">
        <w:rPr>
          <w:i/>
        </w:rPr>
        <w:t xml:space="preserve">et al. </w:t>
      </w:r>
      <w:r w:rsidRPr="002664BA">
        <w:t xml:space="preserve">(2021) have identified transformational leadership as crucial in achieving rapid growth in multinational retail companies. It helps adjust to changing markets by motivating employees beyond their limits. This includes having a vision and developing personal skills among juniors; hence, there has been much improvement in organisational </w:t>
      </w:r>
      <w:r w:rsidRPr="002664BA">
        <w:t xml:space="preserve">performance. However, VIllanueva </w:t>
      </w:r>
      <w:r w:rsidRPr="002664BA">
        <w:rPr>
          <w:i/>
        </w:rPr>
        <w:t>et al</w:t>
      </w:r>
      <w:r w:rsidRPr="002664BA">
        <w:t>. (2020) state that transformational leadership requires high levels of charisma and energy, which are hard to maintain; hence, leader dependency is where workers rely too much on them for motivation and direction.</w:t>
      </w:r>
    </w:p>
    <w:p w14:paraId="1DDB4BAC" w14:textId="77777777" w:rsidR="00D81F81" w:rsidRPr="002664BA" w:rsidRDefault="005A0FBF">
      <w:pPr>
        <w:jc w:val="center"/>
      </w:pPr>
      <w:r w:rsidRPr="002664BA">
        <w:rPr>
          <w:noProof/>
        </w:rPr>
        <w:drawing>
          <wp:inline distT="114300" distB="114300" distL="114300" distR="114300" wp14:anchorId="386C205E" wp14:editId="27228EAE">
            <wp:extent cx="5731200" cy="3352800"/>
            <wp:effectExtent l="12700" t="12700" r="12700" b="12700"/>
            <wp:docPr id="2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5731200" cy="3352800"/>
                    </a:xfrm>
                    <a:prstGeom prst="rect">
                      <a:avLst/>
                    </a:prstGeom>
                    <a:ln w="12700">
                      <a:solidFill>
                        <a:srgbClr val="000000"/>
                      </a:solidFill>
                      <a:prstDash val="solid"/>
                    </a:ln>
                  </pic:spPr>
                </pic:pic>
              </a:graphicData>
            </a:graphic>
          </wp:inline>
        </w:drawing>
      </w:r>
    </w:p>
    <w:p w14:paraId="00F2C94C" w14:textId="77777777" w:rsidR="00D81F81" w:rsidRPr="002664BA" w:rsidRDefault="005A0FBF">
      <w:pPr>
        <w:pStyle w:val="Heading4"/>
      </w:pPr>
      <w:bookmarkStart w:id="20" w:name="_heading=h.z337ya" w:colFirst="0" w:colLast="0"/>
      <w:bookmarkEnd w:id="20"/>
      <w:r w:rsidRPr="002664BA">
        <w:t xml:space="preserve">Figure 4: Leadership Styles in Multinational Retail </w:t>
      </w:r>
      <w:r w:rsidRPr="002664BA">
        <w:t>Organisations</w:t>
      </w:r>
    </w:p>
    <w:p w14:paraId="7D212AD8" w14:textId="77777777" w:rsidR="00D81F81" w:rsidRPr="002664BA" w:rsidRDefault="005A0FBF">
      <w:pPr>
        <w:jc w:val="center"/>
      </w:pPr>
      <w:r w:rsidRPr="002664BA">
        <w:t>(Source: Self-Developed)</w:t>
      </w:r>
    </w:p>
    <w:p w14:paraId="7C75902F" w14:textId="77777777" w:rsidR="00D81F81" w:rsidRPr="002664BA" w:rsidRDefault="005A0FBF">
      <w:r w:rsidRPr="002664BA">
        <w:t xml:space="preserve">Transactional leadership is the most suitable model for accomplishing immediate goals and performing daily operations. Under such circumstances as a widely dispersed retail chain, maintaining the status quo has a significant part in achieving specific objectives. Nevertheless, Darvishmotevali </w:t>
      </w:r>
      <w:r w:rsidRPr="002664BA">
        <w:rPr>
          <w:i/>
        </w:rPr>
        <w:t>et al</w:t>
      </w:r>
      <w:r w:rsidRPr="002664BA">
        <w:t xml:space="preserve">. (2020), this might require some adjustment to increase creativity or flexibility necessitated by the dynamic nature of the retail business. Contrarily, many global companies have adopted a laissez-faire style of leadership that affirms self-sufficiency among their subordinates in changing times. This is appropriate for highly motivated, talented teams operating within frameworks such as design and marketing about the retail industry; it develops individuals without offering any feedback that may not </w:t>
      </w:r>
      <w:r w:rsidRPr="002664BA">
        <w:t>necessarily adhere to corporate goals and strategies.</w:t>
      </w:r>
    </w:p>
    <w:p w14:paraId="45296039" w14:textId="77777777" w:rsidR="00D81F81" w:rsidRPr="002664BA" w:rsidRDefault="005A0FBF">
      <w:r w:rsidRPr="002664BA">
        <w:t>This implies that only some leadership styles, as the situational leadership model proposes, can be effective in all circumstances. There are several factors which determine who should lead a multinational retailer. These include task characteristics, market environment, and team capabilities. It is constantly changing its workforce as an industry. However, Cetindamar Kozanoglu and Abedin (2021), working effectively within an international retailing context calls for more than just emphasis on organisationa</w:t>
      </w:r>
      <w:r w:rsidRPr="002664BA">
        <w:t>l goals but rather understanding the global dynamic marketplace more than other styles as well. as attending to employees’ needs also means being efficient at goal setting and decision making based on ROI (return on investment). In this case, it becomes crucial when influential leaders ensure that employees are involved in decision-making processes and align this behaviour with competitive advantage.</w:t>
      </w:r>
    </w:p>
    <w:p w14:paraId="5F5D3C01" w14:textId="77777777" w:rsidR="00D81F81" w:rsidRPr="002664BA" w:rsidRDefault="005A0FBF">
      <w:pPr>
        <w:pStyle w:val="Heading2"/>
      </w:pPr>
      <w:bookmarkStart w:id="21" w:name="_Toc165069960"/>
      <w:r w:rsidRPr="002664BA">
        <w:t>2.2 Trait Theory of Leadership in the Retail Sector</w:t>
      </w:r>
      <w:bookmarkEnd w:id="21"/>
    </w:p>
    <w:p w14:paraId="16D3CF47" w14:textId="77777777" w:rsidR="00D81F81" w:rsidRPr="002664BA" w:rsidRDefault="005A0FBF">
      <w:r w:rsidRPr="002664BA">
        <w:t>Adherents of the Trait theory hold that specific inborn characteristics of a leader determine effective leadership. This would include traits such as resoluteness, moral uprightness and communication skills in a multinational retail organisation. However, leaders in successful retailers like Walmart and Amazon have proved that visionary thinking and persistence can lead to flexibility in strategy and global market orientation. KUMAR (2023), stated that Amazon's success is attributed to three key ideas: putt</w:t>
      </w:r>
      <w:r w:rsidRPr="002664BA">
        <w:t>ing the customer first, inventing, and being patient. These principles have been a cornerstone of Amazon's success for 18 years, demonstrating its ability to adapt to technological advancements and market demands.</w:t>
      </w:r>
    </w:p>
    <w:p w14:paraId="56C39342" w14:textId="77777777" w:rsidR="00D81F81" w:rsidRPr="002664BA" w:rsidRDefault="005A0FBF">
      <w:r w:rsidRPr="002664BA">
        <w:t xml:space="preserve">On the other hand, Muda </w:t>
      </w:r>
      <w:r w:rsidRPr="002664BA">
        <w:rPr>
          <w:i/>
        </w:rPr>
        <w:t>et al</w:t>
      </w:r>
      <w:r w:rsidRPr="002664BA">
        <w:t>. (2021),  the largest firm in the world, Walmart, uses its EDLP (Everyday low price) and EDLC (Enterprise Data Lifecycle) strategies to sustain its dominant position in the retail industry globally. Walmart has evolved its business model, concentrating on four strategic pillars: competitiveness, accessibility distinctiveness, fantastic experience, and price, to adjust to shifting consumer demands. However, according to Davidson and Patel (2024), this might become difficult due to different traits. Sin</w:t>
      </w:r>
      <w:r w:rsidRPr="002664BA">
        <w:t>ce the retail environment constantly changes, it calls for flexible leaders simply because any fixed personality attribute is not necessarily linked with adaptability or flexibility. For instance, decision-making-oriented leaders whose business has been significantly changed by digital technology, leading to increased consumer demand, can be supported when dealing with changing digitally transformed retail settings with consumers’ changed tastes.</w:t>
      </w:r>
    </w:p>
    <w:p w14:paraId="27F53B39" w14:textId="77777777" w:rsidR="00D81F81" w:rsidRPr="002664BA" w:rsidRDefault="005A0FBF">
      <w:r w:rsidRPr="002664BA">
        <w:t xml:space="preserve">According to Popović </w:t>
      </w:r>
      <w:r w:rsidRPr="002664BA">
        <w:rPr>
          <w:i/>
        </w:rPr>
        <w:t>et al</w:t>
      </w:r>
      <w:r w:rsidRPr="002664BA">
        <w:t>. (2021), Theorists of traits must account for the progressive development of leadership skills. For example, it should be noted that H&amp;M and Zara’s success in the fashion industry is not due to having a given trait but rather through learning from their experiences and continuous learning—moreover, Grigoropoulos. (2020), the skill acquisition view posits that effective leadership is a matter of personal growth rather than innate characteristics. Furthermore, this implies that some personality traits n</w:t>
      </w:r>
      <w:r w:rsidRPr="002664BA">
        <w:t>ecessary for the leadership context are not universal, as multiculturalism in global organisations implies. On the one hand, Vongswasdi (2024) states that one culture might emphasise an aspect of leadership while another may ignore or even misunderstand it. Conversely, western leaders who portray individualistic and assertive tendencies may be at odds with Asian retail markets’ preference for collaborative and consensus-building leadership models.</w:t>
      </w:r>
    </w:p>
    <w:p w14:paraId="05EDB0EF" w14:textId="77777777" w:rsidR="00D81F81" w:rsidRPr="002664BA" w:rsidRDefault="005A0FBF">
      <w:r w:rsidRPr="002664BA">
        <w:rPr>
          <w:noProof/>
        </w:rPr>
        <w:drawing>
          <wp:inline distT="114300" distB="114300" distL="114300" distR="114300" wp14:anchorId="73C860CE" wp14:editId="6936B67F">
            <wp:extent cx="5731200" cy="3327400"/>
            <wp:effectExtent l="12700" t="12700" r="12700" b="12700"/>
            <wp:docPr id="20"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5731200" cy="3327400"/>
                    </a:xfrm>
                    <a:prstGeom prst="rect">
                      <a:avLst/>
                    </a:prstGeom>
                    <a:ln w="12700">
                      <a:solidFill>
                        <a:srgbClr val="000000"/>
                      </a:solidFill>
                      <a:prstDash val="solid"/>
                    </a:ln>
                  </pic:spPr>
                </pic:pic>
              </a:graphicData>
            </a:graphic>
          </wp:inline>
        </w:drawing>
      </w:r>
    </w:p>
    <w:p w14:paraId="0AA96F49" w14:textId="77777777" w:rsidR="00D81F81" w:rsidRPr="002664BA" w:rsidRDefault="005A0FBF">
      <w:pPr>
        <w:pStyle w:val="Heading4"/>
      </w:pPr>
      <w:bookmarkStart w:id="22" w:name="_heading=h.1y810tw" w:colFirst="0" w:colLast="0"/>
      <w:bookmarkEnd w:id="22"/>
      <w:r w:rsidRPr="002664BA">
        <w:t>Figure 5: Key Aspects of Trait Theory in Retail Leadership</w:t>
      </w:r>
    </w:p>
    <w:p w14:paraId="211EE850" w14:textId="77777777" w:rsidR="00D81F81" w:rsidRPr="002664BA" w:rsidRDefault="005A0FBF">
      <w:pPr>
        <w:jc w:val="center"/>
      </w:pPr>
      <w:r w:rsidRPr="002664BA">
        <w:t>(Source: Self-Developed)</w:t>
      </w:r>
    </w:p>
    <w:p w14:paraId="39C2FFA8" w14:textId="77777777" w:rsidR="00D81F81" w:rsidRPr="002664BA" w:rsidRDefault="005A0FBF">
      <w:r w:rsidRPr="002664BA">
        <w:t>Moreover, Moon (2021), one objection raised against the trait theory is that it does not consider situational factors, reducing its effectiveness in leadership. In a multinational retail context, different leadership traits may vary in effectiveness due to various external issues such as changing economic conditions, market instability and technology changes. Also, it is essential to note that situational sensitivity or the ability of leadership to respond to external pressures, is as good as by nature. Som</w:t>
      </w:r>
      <w:r w:rsidRPr="002664BA">
        <w:t xml:space="preserve">e leaders could appear different from character profiles but may still succeed using methods and competencies other than those recommended for the position. Chatzi </w:t>
      </w:r>
      <w:r w:rsidRPr="002664BA">
        <w:rPr>
          <w:i/>
        </w:rPr>
        <w:t>et al</w:t>
      </w:r>
      <w:r w:rsidRPr="002664BA">
        <w:t>. (2023) assert that top management and innovation cannot be diverse because this does not correspond with traditional suppositions regarding personality traits linked with administration at this level. Even though there are some valuable insights into multinational retail firms’ effective leadership practices in trait theory, they also have</w:t>
      </w:r>
      <w:r w:rsidRPr="002664BA">
        <w:t xml:space="preserve"> significant flaws. That should cover how leaders adapt well and remain successful in a continuously changing global retail environment. These successful leaders possess qualities they acquired via learning and choose not to lose any of their inherited ones. They also know how to behave in the situation that they find themselves in and respect various cultures.</w:t>
      </w:r>
    </w:p>
    <w:p w14:paraId="08D6AB86" w14:textId="77777777" w:rsidR="00D81F81" w:rsidRPr="002664BA" w:rsidRDefault="005A0FBF">
      <w:pPr>
        <w:pStyle w:val="Heading2"/>
      </w:pPr>
      <w:bookmarkStart w:id="23" w:name="_Toc165069961"/>
      <w:r w:rsidRPr="002664BA">
        <w:t>2.3 Impact of Leadership Styles on Organisational Competitiveness</w:t>
      </w:r>
      <w:bookmarkEnd w:id="23"/>
    </w:p>
    <w:p w14:paraId="2E7EDED7" w14:textId="77777777" w:rsidR="00D81F81" w:rsidRPr="002664BA" w:rsidRDefault="005A0FBF">
      <w:r w:rsidRPr="002664BA">
        <w:t xml:space="preserve">The competitiveness, operational efficiency, employee satisfaction and consumer responsiveness of multinational retail firms are influenced by several leadership styles. These include leaders like Apple or Nike, who transform organisations by promoting innovation, loyalty, and performance to remain relevant in a competitive industry. Also, market position and financial implications are impacted by these leaders who instil an innovation culture, according to Almaskari </w:t>
      </w:r>
      <w:r w:rsidRPr="002664BA">
        <w:rPr>
          <w:i/>
        </w:rPr>
        <w:t>et al</w:t>
      </w:r>
      <w:r w:rsidRPr="002664BA">
        <w:t>. (2021). On the other hand, a transactional style that concentrates on rewards or punishments can be used for short-term objective optimisation. Walmart effectively manages this strategy across its international outlets, where results can be easily measured. This is because they compete on measurable outcomes that lead to immediate productivity gains and cost control measures required to sustain growth within this market segment.</w:t>
      </w:r>
    </w:p>
    <w:p w14:paraId="5437A98F" w14:textId="77777777" w:rsidR="00D81F81" w:rsidRPr="002664BA" w:rsidRDefault="005A0FBF">
      <w:r w:rsidRPr="002664BA">
        <w:rPr>
          <w:noProof/>
        </w:rPr>
        <w:drawing>
          <wp:inline distT="114300" distB="114300" distL="114300" distR="114300" wp14:anchorId="7304031F" wp14:editId="7BF8A60F">
            <wp:extent cx="5731200" cy="3390900"/>
            <wp:effectExtent l="12700" t="12700" r="12700" b="12700"/>
            <wp:docPr id="23"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3"/>
                    <a:srcRect/>
                    <a:stretch>
                      <a:fillRect/>
                    </a:stretch>
                  </pic:blipFill>
                  <pic:spPr>
                    <a:xfrm>
                      <a:off x="0" y="0"/>
                      <a:ext cx="5731200" cy="3390900"/>
                    </a:xfrm>
                    <a:prstGeom prst="rect">
                      <a:avLst/>
                    </a:prstGeom>
                    <a:ln w="12700">
                      <a:solidFill>
                        <a:srgbClr val="000000"/>
                      </a:solidFill>
                      <a:prstDash val="solid"/>
                    </a:ln>
                  </pic:spPr>
                </pic:pic>
              </a:graphicData>
            </a:graphic>
          </wp:inline>
        </w:drawing>
      </w:r>
    </w:p>
    <w:p w14:paraId="7670A96A" w14:textId="77777777" w:rsidR="00D81F81" w:rsidRPr="002664BA" w:rsidRDefault="005A0FBF">
      <w:pPr>
        <w:pStyle w:val="Heading4"/>
      </w:pPr>
      <w:bookmarkStart w:id="24" w:name="_heading=h.2xcytpi" w:colFirst="0" w:colLast="0"/>
      <w:bookmarkEnd w:id="24"/>
      <w:r w:rsidRPr="002664BA">
        <w:t>Figure 6: Leadership Styles and Organisational Competitiveness in Multinational Retail</w:t>
      </w:r>
    </w:p>
    <w:p w14:paraId="5B2038DF" w14:textId="77777777" w:rsidR="00D81F81" w:rsidRPr="002664BA" w:rsidRDefault="005A0FBF">
      <w:pPr>
        <w:jc w:val="center"/>
      </w:pPr>
      <w:r w:rsidRPr="002664BA">
        <w:t>(Source: Self-Developed)</w:t>
      </w:r>
    </w:p>
    <w:p w14:paraId="7E32BC78" w14:textId="77777777" w:rsidR="00D81F81" w:rsidRPr="002664BA" w:rsidRDefault="005A0FBF">
      <w:r w:rsidRPr="002664BA">
        <w:t xml:space="preserve">However, it has been found that a leadership style that is strong in one situation can be weak in another, according to Ullah </w:t>
      </w:r>
      <w:r w:rsidRPr="002664BA">
        <w:rPr>
          <w:i/>
        </w:rPr>
        <w:t>et al</w:t>
      </w:r>
      <w:r w:rsidRPr="002664BA">
        <w:t xml:space="preserve">. (2021). In the retail industry, for example, transformational leadership enhances creativity on the one hand and increases demand for immediate operational efficiency on the other. On the contrary, they may see transactional leaders as needing to be more capable of fostering creativity in their organisations, thereby stifling innovation. This could make handling new market trends and technological leaps with organisational agility difficult. Xuecheng </w:t>
      </w:r>
      <w:r w:rsidRPr="002664BA">
        <w:rPr>
          <w:i/>
        </w:rPr>
        <w:t>et al</w:t>
      </w:r>
      <w:r w:rsidRPr="002664BA">
        <w:t>. (2022) further point out that situational l</w:t>
      </w:r>
      <w:r w:rsidRPr="002664BA">
        <w:t>eadership theory argues that no single style is effective under all conditions. Thus, how effective a particular leadership style would be can depend on various factors, such as the size of the organisation or marketing environment, and its specific challenges can be seen by considering participative leadership’s possible impact within high-innovation industries like fashion retailing where each level should contribute creatively. In contrast, discount retailers focusing on cost control and effectiveness ma</w:t>
      </w:r>
      <w:r w:rsidRPr="002664BA">
        <w:t>y require more centralisation involving directive management forms.</w:t>
      </w:r>
    </w:p>
    <w:p w14:paraId="7B75324A" w14:textId="77777777" w:rsidR="00D81F81" w:rsidRPr="002664BA" w:rsidRDefault="005A0FBF">
      <w:r w:rsidRPr="002664BA">
        <w:t>The influence of cultural factors on the impact of leadership styles on competitiveness. According to Pham (2021), In different international markets, diverse approaches to leadership must be used to ensure that they adjust to the local customs and expectations of employees. For example, the US model is often characterised by aggressive managers who are individualistic, while this style may not be suitable for team-building societies such as Japan or Sweden. Also, retailing has undergone significant technol</w:t>
      </w:r>
      <w:r w:rsidRPr="002664BA">
        <w:t>ogical changes lately, necessitating regular adjustments in leaders’ approach to current strategic and tactical realities. However, if a leader has got used to stable conditions, they could struggle if their style does not support digital transformation and continuous learning within their company since the changes are drastic like never before. However, Addin (2020), noted that each leadership model has positive and negative effects on organisational competitiveness. Still, the effectiveness of any style d</w:t>
      </w:r>
      <w:r w:rsidRPr="002664BA">
        <w:t>epends on specific challenges a multinational retailer faces in different circumstances. The most effective leadership involves flexibility, cultural sensitivity, and innovation coupled with operational efficiency</w:t>
      </w:r>
    </w:p>
    <w:p w14:paraId="5A1733E5" w14:textId="77777777" w:rsidR="00D81F81" w:rsidRPr="002664BA" w:rsidRDefault="005A0FBF">
      <w:pPr>
        <w:pStyle w:val="Heading2"/>
      </w:pPr>
      <w:bookmarkStart w:id="25" w:name="_Toc165069962"/>
      <w:r w:rsidRPr="002664BA">
        <w:t>2.4 Transformational Leadership and Organisational Change</w:t>
      </w:r>
      <w:bookmarkEnd w:id="25"/>
    </w:p>
    <w:p w14:paraId="472ED180" w14:textId="77777777" w:rsidR="00D81F81" w:rsidRPr="002664BA" w:rsidRDefault="005A0FBF">
      <w:r w:rsidRPr="002664BA">
        <w:t xml:space="preserve">Transformational leadership has an overarching appeal for driving progression in organisational change and competitiveness as they face unstable retail markets. According to Torres and George (2023), transformational leaders like Amazon, the world's largest e-commerce company, and Tesla, a major manufacturer of electric car vehicles, are visionaries famous for transforming businesses through innovations backed by a passionate commitment to their employees’ self-realisation. Blending mission statements with </w:t>
      </w:r>
      <w:r w:rsidRPr="002664BA">
        <w:t xml:space="preserve">individual involvement can foster a more responsive organisation capable of quickly adapting to market changes or opening new windows of opportunity. However, Adriansyah </w:t>
      </w:r>
      <w:r w:rsidRPr="002664BA">
        <w:rPr>
          <w:i/>
        </w:rPr>
        <w:t>et al</w:t>
      </w:r>
      <w:r w:rsidRPr="002664BA">
        <w:t>. (2020) mention some limitations of the transactional leadership style as essential. Moreover, Kassai (2022) states that innovation enabled by transformational leadership demands operations management to be detail-oriented regarding the retail industry, where profit margins and productivity issues matter most. Focusing on high-level g</w:t>
      </w:r>
      <w:r w:rsidRPr="002664BA">
        <w:t>oals would require such attention to detailed strategic plans vital for optimising supply chain logistics or customer service protocols. Otherwise, Walmart’s success is based on transactional leadership rather than a transformational approach like that of other companies such as Walmart.</w:t>
      </w:r>
    </w:p>
    <w:p w14:paraId="6A27F842" w14:textId="50C7D235" w:rsidR="00D81F81" w:rsidRPr="002664BA" w:rsidRDefault="005A0FBF">
      <w:r w:rsidRPr="002664BA">
        <w:t>Transformational leadership often attracts high energy and charisma, which can cause the leader to develop Superman syndrome, where the organisation's success is perceived to be dependent upon them alone. The organisational implications become real when such a leader leaves or if their vision has to be recalibrated to suit changing market dynamics. Moreover, Akhtar and Wilson (2023), described that in situations needing cultural diversity and international cooperation, these leaders may need more skills ass</w:t>
      </w:r>
      <w:r w:rsidRPr="002664BA">
        <w:t xml:space="preserve">ociated with consensus-building and collaboration. Alternatively, other critics argue that transformational leadership may not be highly relevant in unchanging environments like those emphasising continuity and reliability rather than radical changes. Furthermore, retail industries such as </w:t>
      </w:r>
      <w:r w:rsidR="002664BA" w:rsidRPr="002664BA">
        <w:t>fast-food</w:t>
      </w:r>
      <w:r w:rsidRPr="002664BA">
        <w:t xml:space="preserve"> restaurants or grocery stores primarily rely on consistent customer experiences and will benefit less from transformational leadership than transactional or situational leadership styles.</w:t>
      </w:r>
    </w:p>
    <w:p w14:paraId="1A6BF73C" w14:textId="77777777" w:rsidR="00D81F81" w:rsidRPr="002664BA" w:rsidRDefault="005A0FBF">
      <w:r w:rsidRPr="002664BA">
        <w:t>In other words, transformational leadership could be considered as an individual concept. Therefore, Abbas and Ali (2023), pointed out that the leadership style within these countries may conflict with that of the transformational type of management. Such undertakings would disrupt existing internal processes and hierarchies, leading to resistance rather than improved performance. It is highly instrumental in fostering innovation and being responsive to change, which makes organisations more competitive. Ho</w:t>
      </w:r>
      <w:r w:rsidRPr="002664BA">
        <w:t>wever, it must also be tempered by operational management skills and a proper understanding of the organisation’s cultural and market environment. Thus, effective retail leadership is a blend of styles tailored to specific company exigencies and market conditions.</w:t>
      </w:r>
    </w:p>
    <w:p w14:paraId="3AF88AEB" w14:textId="77777777" w:rsidR="00D81F81" w:rsidRPr="002664BA" w:rsidRDefault="005A0FBF">
      <w:pPr>
        <w:pStyle w:val="Heading2"/>
      </w:pPr>
      <w:bookmarkStart w:id="26" w:name="_Toc165069963"/>
      <w:r w:rsidRPr="002664BA">
        <w:t>2.5 Challenges in Implementing Effective Leadership Styles</w:t>
      </w:r>
      <w:bookmarkEnd w:id="26"/>
    </w:p>
    <w:p w14:paraId="6BF63634" w14:textId="77777777" w:rsidR="00D81F81" w:rsidRPr="002664BA" w:rsidRDefault="005A0FBF">
      <w:r w:rsidRPr="002664BA">
        <w:t xml:space="preserve">It can be challenging to implement effective leadership styles in multinational retail organisations. Asenbauer </w:t>
      </w:r>
      <w:r w:rsidRPr="002664BA">
        <w:rPr>
          <w:i/>
        </w:rPr>
        <w:t>et al</w:t>
      </w:r>
      <w:r w:rsidRPr="002664BA">
        <w:t>. (2020), it has its problems, which are directly linked to success and sustainability. One of the most complex issues is resistance to change, often present in existing organisational cultures. For example, senior managers may oppose new leadership styles, such as transformational or participative, in traditional autocratic environments typical of many manufacturing-oriented firms that are used to decision-making by hierarchy. However, Kiradoo (2022) states that diversity in multinational workplaces m</w:t>
      </w:r>
      <w:r w:rsidRPr="002664BA">
        <w:t xml:space="preserve">akes it difficult for this region to have a single approach towards leadership. </w:t>
      </w:r>
    </w:p>
    <w:p w14:paraId="5F8A6B1D" w14:textId="77777777" w:rsidR="00D81F81" w:rsidRPr="002664BA" w:rsidRDefault="005A0FBF">
      <w:pPr>
        <w:jc w:val="center"/>
      </w:pPr>
      <w:r w:rsidRPr="002664BA">
        <w:rPr>
          <w:noProof/>
        </w:rPr>
        <w:drawing>
          <wp:inline distT="114300" distB="114300" distL="114300" distR="114300" wp14:anchorId="0D077993" wp14:editId="72CFB412">
            <wp:extent cx="5731200" cy="3340100"/>
            <wp:effectExtent l="12700" t="12700" r="12700" b="12700"/>
            <wp:docPr id="22"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14"/>
                    <a:srcRect/>
                    <a:stretch>
                      <a:fillRect/>
                    </a:stretch>
                  </pic:blipFill>
                  <pic:spPr>
                    <a:xfrm>
                      <a:off x="0" y="0"/>
                      <a:ext cx="5731200" cy="3340100"/>
                    </a:xfrm>
                    <a:prstGeom prst="rect">
                      <a:avLst/>
                    </a:prstGeom>
                    <a:ln w="12700">
                      <a:solidFill>
                        <a:srgbClr val="000000"/>
                      </a:solidFill>
                      <a:prstDash val="solid"/>
                    </a:ln>
                  </pic:spPr>
                </pic:pic>
              </a:graphicData>
            </a:graphic>
          </wp:inline>
        </w:drawing>
      </w:r>
    </w:p>
    <w:p w14:paraId="5C3C2C0C" w14:textId="77777777" w:rsidR="00D81F81" w:rsidRPr="002664BA" w:rsidRDefault="005A0FBF">
      <w:pPr>
        <w:pStyle w:val="Heading4"/>
      </w:pPr>
      <w:bookmarkStart w:id="27" w:name="_heading=h.2bn6wsx" w:colFirst="0" w:colLast="0"/>
      <w:bookmarkEnd w:id="27"/>
      <w:r w:rsidRPr="002664BA">
        <w:t>Figure 7: Challenges in Leadership Implementation in Multinational Retail</w:t>
      </w:r>
    </w:p>
    <w:p w14:paraId="0B72B383" w14:textId="77777777" w:rsidR="00D81F81" w:rsidRPr="002664BA" w:rsidRDefault="005A0FBF">
      <w:pPr>
        <w:jc w:val="center"/>
      </w:pPr>
      <w:r w:rsidRPr="002664BA">
        <w:t>(Source: Self-Developed)</w:t>
      </w:r>
    </w:p>
    <w:p w14:paraId="4A5D5253" w14:textId="77777777" w:rsidR="00D81F81" w:rsidRPr="002664BA" w:rsidRDefault="005A0FBF">
      <w:r w:rsidRPr="002664BA">
        <w:t xml:space="preserve">Moreover, various leadership styles have different training and development challenges at different levels of an organisation. A lot of investment is needed in training and development programs to create and communicate new approaches effectively. An extensive training program is considered too expensive for some companies, such as discount supermarkets that sell low-margin goods. Volberda </w:t>
      </w:r>
      <w:r w:rsidRPr="002664BA">
        <w:rPr>
          <w:i/>
        </w:rPr>
        <w:t>et al</w:t>
      </w:r>
      <w:r w:rsidRPr="002664BA">
        <w:t xml:space="preserve">. (2021) also stated that leaders in this sector must adapt their styles constantly because technological changes are rapid, but retailing continues to evolve. However, it is not easy to maintain this flexibility as it may lead to inconsistent leadership, perplexing subordinates, and weakening the efficiency of an organisation’s strategies. In addition, another problem was identified by Akanji </w:t>
      </w:r>
      <w:r w:rsidRPr="002664BA">
        <w:rPr>
          <w:i/>
        </w:rPr>
        <w:t>et al</w:t>
      </w:r>
      <w:r w:rsidRPr="002664BA">
        <w:t>. (2020) when trying to align leadership styles with organisational aims; for instance, democratic or lai</w:t>
      </w:r>
      <w:r w:rsidRPr="002664BA">
        <w:t>ssez-faire leadership approaches which aim at empowerment of employees and decision-making processes may not be consistent with aggressive growth targets or short-term financial objectives best addressed by direct ones.</w:t>
      </w:r>
    </w:p>
    <w:p w14:paraId="792C1AA8" w14:textId="77777777" w:rsidR="00D81F81" w:rsidRPr="002664BA" w:rsidRDefault="005A0FBF">
      <w:r w:rsidRPr="002664BA">
        <w:t xml:space="preserve">The question of how a particular leadership style affects an organisation’s competitiveness is arduous to determine, mainly because it is influenced by factors beyond the leader's control, such as economic recessions or market turmoil.  As Occhipinti </w:t>
      </w:r>
      <w:r w:rsidRPr="002664BA">
        <w:rPr>
          <w:i/>
        </w:rPr>
        <w:t>et al</w:t>
      </w:r>
      <w:r w:rsidRPr="002664BA">
        <w:t>. (2022) state, this may not be easy to quantify and, thus, difficult to support further investment in specific leadership development initiatives. Furthermore, implementing appropriate leadership styles that increase competition among retailers cannot be done without addressing cultural adaptation matters, identifying employee training needs, ensuring operational agility, linking organisational targets and evaluating employee effectiveness. The only way these questions can be tackled is when consideri</w:t>
      </w:r>
      <w:r w:rsidRPr="002664BA">
        <w:t>ng the specific attributes of an organisation alongside the existing market and industry trends.</w:t>
      </w:r>
    </w:p>
    <w:p w14:paraId="2C079D70" w14:textId="77777777" w:rsidR="00D81F81" w:rsidRPr="002664BA" w:rsidRDefault="005A0FBF">
      <w:pPr>
        <w:pStyle w:val="Heading2"/>
      </w:pPr>
      <w:bookmarkStart w:id="28" w:name="_Toc165069964"/>
      <w:r w:rsidRPr="002664BA">
        <w:t>2.6 Situational Leadership in Multinational Contexts</w:t>
      </w:r>
      <w:bookmarkEnd w:id="28"/>
    </w:p>
    <w:p w14:paraId="3B2F95A6" w14:textId="77777777" w:rsidR="00D81F81" w:rsidRPr="002664BA" w:rsidRDefault="005A0FBF">
      <w:r w:rsidRPr="002664BA">
        <w:t xml:space="preserve">The principle of situational leadership is most applicable in different operational environments that characterise multinational retail enterprises since it emphasises the leader changing their actions according to the subordinates’ abilities and level of maturity. According to Czinkota </w:t>
      </w:r>
      <w:r w:rsidRPr="002664BA">
        <w:rPr>
          <w:i/>
        </w:rPr>
        <w:t>et al</w:t>
      </w:r>
      <w:r w:rsidRPr="002664BA">
        <w:t>. (2021), companies such as Procter &amp; Gamble and Unilever modify their leadership approaches depending on the groups they lead and the situations they face in markets for more efficient management, which could meet market needs. Nonetheless, there are contradistinctions and difficulties when using situational leadership within multinational settings. The issue is how someone can determine whether employees are prepared enough in diverse cultures and contexts. Such intricacy may cause a gap between a le</w:t>
      </w:r>
      <w:r w:rsidRPr="002664BA">
        <w:t>ader’s style and what their teams can do, potentially resulting in over control by leaders or a lack of adequate guidance from superiors while executing duties.</w:t>
      </w:r>
    </w:p>
    <w:p w14:paraId="2B8CD17B" w14:textId="77777777" w:rsidR="00D81F81" w:rsidRPr="002664BA" w:rsidRDefault="005A0FBF">
      <w:r w:rsidRPr="002664BA">
        <w:t xml:space="preserve">Moreover, Mohiuddin Babu </w:t>
      </w:r>
      <w:r w:rsidRPr="002664BA">
        <w:rPr>
          <w:i/>
        </w:rPr>
        <w:t>et al</w:t>
      </w:r>
      <w:r w:rsidRPr="002664BA">
        <w:t>. (2022), state that retail market leaders should be able to change their style more often than not because of the dynamic nature of such a sector. This can create misunderstandings and upheavals among workers, requiring consistent leadership approaches. Similarly, such continuous changes prevent the formation of an all-encompassing organisational culture that convinces staff to uphold relevant values and expectations. There are also concerns about possible prejudice when selecting the most effective l</w:t>
      </w:r>
      <w:r w:rsidRPr="002664BA">
        <w:t>eadership style. In essence, what they have experienced during their lifetime affects how they perceive things differently, and thus, they might be wrong in some areas. For instance, O'Donovan (2021), highlighted that if a leader has always been used to highly structured hierarchical systems, they may request help adopting participative styles even though this course could have better outcomes.</w:t>
      </w:r>
    </w:p>
    <w:p w14:paraId="544D1CCC" w14:textId="77777777" w:rsidR="00D81F81" w:rsidRPr="002664BA" w:rsidRDefault="005A0FBF">
      <w:pPr>
        <w:jc w:val="center"/>
      </w:pPr>
      <w:r w:rsidRPr="002664BA">
        <w:rPr>
          <w:noProof/>
        </w:rPr>
        <w:drawing>
          <wp:inline distT="114300" distB="114300" distL="114300" distR="114300" wp14:anchorId="253C152B" wp14:editId="0D04EB90">
            <wp:extent cx="5731200" cy="3429000"/>
            <wp:effectExtent l="12700" t="12700" r="12700" b="12700"/>
            <wp:docPr id="25"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5"/>
                    <a:srcRect/>
                    <a:stretch>
                      <a:fillRect/>
                    </a:stretch>
                  </pic:blipFill>
                  <pic:spPr>
                    <a:xfrm>
                      <a:off x="0" y="0"/>
                      <a:ext cx="5731200" cy="3429000"/>
                    </a:xfrm>
                    <a:prstGeom prst="rect">
                      <a:avLst/>
                    </a:prstGeom>
                    <a:ln w="12700">
                      <a:solidFill>
                        <a:srgbClr val="000000"/>
                      </a:solidFill>
                      <a:prstDash val="solid"/>
                    </a:ln>
                  </pic:spPr>
                </pic:pic>
              </a:graphicData>
            </a:graphic>
          </wp:inline>
        </w:drawing>
      </w:r>
    </w:p>
    <w:p w14:paraId="2D569208" w14:textId="77777777" w:rsidR="00D81F81" w:rsidRPr="002664BA" w:rsidRDefault="005A0FBF">
      <w:pPr>
        <w:pStyle w:val="Heading4"/>
      </w:pPr>
      <w:bookmarkStart w:id="29" w:name="_heading=h.3as4poj" w:colFirst="0" w:colLast="0"/>
      <w:bookmarkEnd w:id="29"/>
      <w:r w:rsidRPr="002664BA">
        <w:t>Figure 8: Situational Leadership in Multinational Retail</w:t>
      </w:r>
    </w:p>
    <w:p w14:paraId="6D2D012A" w14:textId="77777777" w:rsidR="00D81F81" w:rsidRPr="002664BA" w:rsidRDefault="005A0FBF">
      <w:pPr>
        <w:jc w:val="center"/>
      </w:pPr>
      <w:r w:rsidRPr="002664BA">
        <w:t>(Source: Self-Developed)</w:t>
      </w:r>
    </w:p>
    <w:p w14:paraId="7292944D" w14:textId="77777777" w:rsidR="00D81F81" w:rsidRPr="002664BA" w:rsidRDefault="005A0FBF">
      <w:r w:rsidRPr="002664BA">
        <w:t xml:space="preserve">Also, the preparatory training and development for an effective situational leadership process may be extensive and cost a lot of money. While not all companies can financially maintain these stocks under economic uncertainties, multinational retailers like Walmart and Tesco have implemented extensive leadership development programs. Also, Rooney </w:t>
      </w:r>
      <w:r w:rsidRPr="002664BA">
        <w:rPr>
          <w:i/>
        </w:rPr>
        <w:t>et al</w:t>
      </w:r>
      <w:r w:rsidRPr="002664BA">
        <w:t>. (2021), argued that situational leadership sometimes requires no strong leader identity because leaders habitually change their approach. This hinders them from fully embracing any particular style and may lead to a perception of fakeness or instability on the part of the teams they are managing. However, Mulyana (2022), suggested that practical implementation challenges come with situational leadership, even when it appears flexible and adaptive enough for various international retail operations sit</w:t>
      </w:r>
      <w:r w:rsidRPr="002664BA">
        <w:t xml:space="preserve">uations. These challenges, besides others, include properly assessing employee preparedness possibilities, inconsistent leadership, partiality in adjusting styles, resource-demanding training needs and dilution of brand risks connected to leadership. </w:t>
      </w:r>
    </w:p>
    <w:p w14:paraId="7C504B79" w14:textId="77777777" w:rsidR="00D81F81" w:rsidRPr="002664BA" w:rsidRDefault="005A0FBF">
      <w:pPr>
        <w:pStyle w:val="Heading2"/>
      </w:pPr>
      <w:bookmarkStart w:id="30" w:name="_Toc165069965"/>
      <w:r w:rsidRPr="002664BA">
        <w:t>2.7 Behavioural Theories and Leader Effectiveness</w:t>
      </w:r>
      <w:bookmarkEnd w:id="30"/>
    </w:p>
    <w:p w14:paraId="2F6C6AC0" w14:textId="77777777" w:rsidR="00D81F81" w:rsidRPr="002664BA" w:rsidRDefault="005A0FBF">
      <w:r w:rsidRPr="002664BA">
        <w:t>Therefore, the significance of certain behaviours and conducts exhibited by leaders is stressed in behavioural theories as critical for the effectiveness and competitiveness of global retailers. These theories argue that leadership does not involve traits or situational reactions but actions seen and imitated. Notably, Zara and Costco’s leaders – high performers on the global retailing stage- underscored open communication, being proactive in problem-solving and team motivation aimed at better store perform</w:t>
      </w:r>
      <w:r w:rsidRPr="002664BA">
        <w:t xml:space="preserve">ance and customer satisfaction. According to Berbiche </w:t>
      </w:r>
      <w:r w:rsidRPr="002664BA">
        <w:rPr>
          <w:i/>
        </w:rPr>
        <w:t>et al</w:t>
      </w:r>
      <w:r w:rsidRPr="002664BA">
        <w:t>. (2020), Zara has a sustainable supply chain model allows it to have less stock while ensuring that its customers are supplied promptly. To improve its supply chain, Zara's executives recommend utilising an emotional intelligence framework that they think will make them stand out based on their competence.</w:t>
      </w:r>
    </w:p>
    <w:p w14:paraId="6D482316" w14:textId="77777777" w:rsidR="00D81F81" w:rsidRPr="002664BA" w:rsidRDefault="005A0FBF">
      <w:pPr>
        <w:jc w:val="center"/>
      </w:pPr>
      <w:r w:rsidRPr="002664BA">
        <w:rPr>
          <w:noProof/>
        </w:rPr>
        <w:drawing>
          <wp:inline distT="114300" distB="114300" distL="114300" distR="114300" wp14:anchorId="10CDBE18" wp14:editId="40025CD6">
            <wp:extent cx="4429125" cy="2066925"/>
            <wp:effectExtent l="12700" t="12700" r="12700" b="12700"/>
            <wp:docPr id="24"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6"/>
                    <a:srcRect/>
                    <a:stretch>
                      <a:fillRect/>
                    </a:stretch>
                  </pic:blipFill>
                  <pic:spPr>
                    <a:xfrm>
                      <a:off x="0" y="0"/>
                      <a:ext cx="4429125" cy="2066925"/>
                    </a:xfrm>
                    <a:prstGeom prst="rect">
                      <a:avLst/>
                    </a:prstGeom>
                    <a:ln w="12700">
                      <a:solidFill>
                        <a:srgbClr val="000000"/>
                      </a:solidFill>
                      <a:prstDash val="solid"/>
                    </a:ln>
                  </pic:spPr>
                </pic:pic>
              </a:graphicData>
            </a:graphic>
          </wp:inline>
        </w:drawing>
      </w:r>
    </w:p>
    <w:p w14:paraId="0376ECF2" w14:textId="77777777" w:rsidR="00D81F81" w:rsidRPr="002664BA" w:rsidRDefault="005A0FBF">
      <w:pPr>
        <w:pStyle w:val="Heading4"/>
      </w:pPr>
      <w:bookmarkStart w:id="31" w:name="_heading=h.49x2ik5" w:colFirst="0" w:colLast="0"/>
      <w:bookmarkEnd w:id="31"/>
      <w:r w:rsidRPr="002664BA">
        <w:t>Figure 9: Business Model of Zara</w:t>
      </w:r>
    </w:p>
    <w:p w14:paraId="046CAD66" w14:textId="77777777" w:rsidR="00D81F81" w:rsidRPr="002664BA" w:rsidRDefault="005A0FBF">
      <w:pPr>
        <w:jc w:val="center"/>
      </w:pPr>
      <w:r w:rsidRPr="002664BA">
        <w:t xml:space="preserve">(Source: Berbiche </w:t>
      </w:r>
      <w:r w:rsidRPr="002664BA">
        <w:rPr>
          <w:i/>
        </w:rPr>
        <w:t>et al</w:t>
      </w:r>
      <w:r w:rsidRPr="002664BA">
        <w:t>., 2020)</w:t>
      </w:r>
    </w:p>
    <w:p w14:paraId="5844DF58" w14:textId="77777777" w:rsidR="00D81F81" w:rsidRPr="002664BA" w:rsidRDefault="005A0FBF">
      <w:r w:rsidRPr="002664BA">
        <w:t>American retail leadership favours straightforwardness in their communication style, while Asian markets emphasise indirectness; hence, conflicts arise between these styles. Also, behavioural theories frequently do not consider followers' internal motivations and characters, which ultimately determine leadership behaviours' reception and implementation. Afshari (2022), highlighted that idealised influence leadership behaviour that motivates one team might affect another differently, especially in multinatio</w:t>
      </w:r>
      <w:r w:rsidRPr="002664BA">
        <w:t xml:space="preserve">nal companies’ diverse work environments daily. Another area requiring improvement is the measurement challenges associated with linking specific leadership behaviours to organisational outcomes. Nevertheless, it can be difficult to quantify their effect on competitiveness and performance despite the general acceptance of some behaviours as beneficial. Thus, this problem of measurement often makes retail organisations struggle with prioritising which behaviours they should train and reinforce through their </w:t>
      </w:r>
      <w:r w:rsidRPr="002664BA">
        <w:t>leaders.</w:t>
      </w:r>
    </w:p>
    <w:p w14:paraId="65392322" w14:textId="77777777" w:rsidR="00D81F81" w:rsidRPr="002664BA" w:rsidRDefault="005A0FBF">
      <w:pPr>
        <w:jc w:val="center"/>
      </w:pPr>
      <w:r w:rsidRPr="002664BA">
        <w:rPr>
          <w:noProof/>
        </w:rPr>
        <w:drawing>
          <wp:inline distT="114300" distB="114300" distL="114300" distR="114300" wp14:anchorId="35B04779" wp14:editId="46B2BC9B">
            <wp:extent cx="5731200" cy="4648200"/>
            <wp:effectExtent l="12700" t="12700" r="12700" b="12700"/>
            <wp:docPr id="28"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7"/>
                    <a:srcRect/>
                    <a:stretch>
                      <a:fillRect/>
                    </a:stretch>
                  </pic:blipFill>
                  <pic:spPr>
                    <a:xfrm>
                      <a:off x="0" y="0"/>
                      <a:ext cx="5731200" cy="4648200"/>
                    </a:xfrm>
                    <a:prstGeom prst="rect">
                      <a:avLst/>
                    </a:prstGeom>
                    <a:ln w="12700">
                      <a:solidFill>
                        <a:srgbClr val="000000"/>
                      </a:solidFill>
                      <a:prstDash val="solid"/>
                    </a:ln>
                  </pic:spPr>
                </pic:pic>
              </a:graphicData>
            </a:graphic>
          </wp:inline>
        </w:drawing>
      </w:r>
    </w:p>
    <w:p w14:paraId="5C05CC55" w14:textId="77777777" w:rsidR="00D81F81" w:rsidRPr="002664BA" w:rsidRDefault="005A0FBF">
      <w:pPr>
        <w:pStyle w:val="Heading4"/>
      </w:pPr>
      <w:bookmarkStart w:id="32" w:name="_heading=h.2p2csry" w:colFirst="0" w:colLast="0"/>
      <w:bookmarkEnd w:id="32"/>
      <w:r w:rsidRPr="002664BA">
        <w:t>Figure 10: Leadership Model</w:t>
      </w:r>
    </w:p>
    <w:p w14:paraId="657CB1D1" w14:textId="77777777" w:rsidR="00D81F81" w:rsidRPr="002664BA" w:rsidRDefault="005A0FBF">
      <w:pPr>
        <w:jc w:val="center"/>
      </w:pPr>
      <w:r w:rsidRPr="002664BA">
        <w:t>(Source: Afshari, 2022)</w:t>
      </w:r>
    </w:p>
    <w:p w14:paraId="7BBE9010" w14:textId="77777777" w:rsidR="00D81F81" w:rsidRPr="002664BA" w:rsidRDefault="005A0FBF">
      <w:r w:rsidRPr="002664BA">
        <w:t>Moreover, behavioural theories presume that changing leader behaviour is likely to yield more positive results while overlooking the complexity of organisational dynamics. Alternatively, market conditions, competitive strategies, and technological changes, in addition to leaders’ behaviours, impact the outcomes and hence should be highly adaptable and not too steady. An excessive focus on behaviour modification can result in mechanical leadership that does not adequately meet the needs of a rapidly changing</w:t>
      </w:r>
      <w:r w:rsidRPr="002664BA">
        <w:t xml:space="preserve"> retail industry. Managers may modify actions to fit specific prototypes rather than nurturing a relevant leadership style consistent with their organisation’s beliefs and particular needs. However, Gerschberger </w:t>
      </w:r>
      <w:r w:rsidRPr="002664BA">
        <w:rPr>
          <w:i/>
        </w:rPr>
        <w:t>et al</w:t>
      </w:r>
      <w:r w:rsidRPr="002664BA">
        <w:t>. (2023) noted that multinational retail companies could use behavioural theories to look at how leader behaviours affect organisational performance but encounter challenges when implementing them. These vary from cultural disparities, subordinate attitudes, inadequate measurement systems, exte</w:t>
      </w:r>
      <w:r w:rsidRPr="002664BA">
        <w:t>rnal pressures’ complexities, and perceptions of artificial leaders as authentic ones.</w:t>
      </w:r>
    </w:p>
    <w:p w14:paraId="58A9C0A7" w14:textId="77777777" w:rsidR="00D81F81" w:rsidRPr="002664BA" w:rsidRDefault="005A0FBF">
      <w:pPr>
        <w:pStyle w:val="Heading2"/>
      </w:pPr>
      <w:bookmarkStart w:id="33" w:name="_Toc165069966"/>
      <w:r w:rsidRPr="002664BA">
        <w:t>2.8 Strategies and Solutions for Overcoming Leadership Challenges</w:t>
      </w:r>
      <w:bookmarkEnd w:id="33"/>
    </w:p>
    <w:p w14:paraId="0350B6D7" w14:textId="77777777" w:rsidR="00D81F81" w:rsidRPr="002664BA" w:rsidRDefault="005A0FBF">
      <w:r w:rsidRPr="002664BA">
        <w:t xml:space="preserve">Leaders need to realise different cultures and practices through training and development initiatives. This is similar to focusing on adaptable leadership models that could be adjusted to teams’ demands and local market conditions. For instance, Google has developed leadership frameworks that inspire leaders to adapt to their teams’ needs by establishing global environments where innovative thinking thrives. HSBC management’s expenditure in educating its workforce on leadership is also very high, according </w:t>
      </w:r>
      <w:r w:rsidRPr="002664BA">
        <w:t>to Sivaprasad &amp; Mathew (2021), as they move across the globe.</w:t>
      </w:r>
    </w:p>
    <w:p w14:paraId="4A83065C" w14:textId="77777777" w:rsidR="00D81F81" w:rsidRPr="002664BA" w:rsidRDefault="005A0FBF">
      <w:r w:rsidRPr="002664BA">
        <w:t xml:space="preserve">However, there are downsides to using these strategies. Albukhitan (2020) states training employees and developing the skills they need for effective leadership is often expensive and time-consuming, with the long-term investment required for </w:t>
      </w:r>
      <w:r w:rsidRPr="002664BA">
        <w:t>noticeable improvement. Expensive and resource-intensive programs can be unaffordable to smaller retailers or those needing more resources. Moreover, instrumental and psychological support is provided during mentoring; the former concentrates on assisting mentees in reaching their professional objectives, while the latter promotes emotional and social competency. This inconsistency undermines corporate culture unity, lowering employee morale and loyalty.</w:t>
      </w:r>
    </w:p>
    <w:p w14:paraId="1F97D05E" w14:textId="77777777" w:rsidR="00D81F81" w:rsidRPr="002664BA" w:rsidRDefault="005A0FBF">
      <w:r w:rsidRPr="002664BA">
        <w:t>Mentorship programs also support effective leadership development. Such companies as GE have utilised mentoring to pair emerging leaders with more experienced executives, creating an environment of continuous learning and excellent leadership. However, the quality of mentors and their commitment determine the success of these programmes in many ways. Besides wasting resources and missing out on opportunities for cultivating leaders, monitoring can allow the continuation of such mentorship programmes. On the</w:t>
      </w:r>
      <w:r w:rsidRPr="002664BA">
        <w:t xml:space="preserve"> other hand, Krehl and Büttgen (2022), articulated that in addition to facilitating virtual meetings, defining responsibilities, and carrying out operational duties on behalf of their team, leaders keep an eye on outcomes and team performance. Another strategy today is deploying technology and digital tools to advance leadership development. Carter and Egliston (2023) described that Walmart, for example, uses online platforms and VR training software with machine learning to track employee progress and trai</w:t>
      </w:r>
      <w:r w:rsidRPr="002664BA">
        <w:t xml:space="preserve">n leaders in complex decision-making scenarios. These are scalable immersive learning tools that, however, come with a high upfront cost in terms of technology investment and content development. On the other hand, while some leaders might gain a lot from face-to-face interactions or direct mentoring, others may find digital learning highly effective. </w:t>
      </w:r>
    </w:p>
    <w:p w14:paraId="1E216192" w14:textId="77777777" w:rsidR="00D81F81" w:rsidRPr="002664BA" w:rsidRDefault="005A0FBF">
      <w:pPr>
        <w:jc w:val="center"/>
        <w:rPr>
          <w:highlight w:val="yellow"/>
        </w:rPr>
      </w:pPr>
      <w:r w:rsidRPr="002664BA">
        <w:rPr>
          <w:noProof/>
          <w:highlight w:val="yellow"/>
        </w:rPr>
        <w:drawing>
          <wp:inline distT="114300" distB="114300" distL="114300" distR="114300" wp14:anchorId="51FA635E" wp14:editId="0DC2FDEB">
            <wp:extent cx="3476625" cy="2009775"/>
            <wp:effectExtent l="0" t="0" r="0" b="0"/>
            <wp:docPr id="26"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18"/>
                    <a:srcRect/>
                    <a:stretch>
                      <a:fillRect/>
                    </a:stretch>
                  </pic:blipFill>
                  <pic:spPr>
                    <a:xfrm>
                      <a:off x="0" y="0"/>
                      <a:ext cx="3476625" cy="2009775"/>
                    </a:xfrm>
                    <a:prstGeom prst="rect">
                      <a:avLst/>
                    </a:prstGeom>
                    <a:ln/>
                  </pic:spPr>
                </pic:pic>
              </a:graphicData>
            </a:graphic>
          </wp:inline>
        </w:drawing>
      </w:r>
    </w:p>
    <w:p w14:paraId="01A8D318" w14:textId="77777777" w:rsidR="00D81F81" w:rsidRPr="002664BA" w:rsidRDefault="005A0FBF">
      <w:pPr>
        <w:pStyle w:val="Heading4"/>
      </w:pPr>
      <w:bookmarkStart w:id="34" w:name="_heading=h.3o7alnk" w:colFirst="0" w:colLast="0"/>
      <w:bookmarkEnd w:id="34"/>
      <w:r w:rsidRPr="002664BA">
        <w:t>Figure 11: Digital Transformation Perspective</w:t>
      </w:r>
    </w:p>
    <w:p w14:paraId="44B6E3E9" w14:textId="77777777" w:rsidR="00D81F81" w:rsidRPr="002664BA" w:rsidRDefault="005A0FBF">
      <w:pPr>
        <w:jc w:val="center"/>
      </w:pPr>
      <w:r w:rsidRPr="002664BA">
        <w:t xml:space="preserve">(Source: Ismail </w:t>
      </w:r>
      <w:r w:rsidRPr="002664BA">
        <w:rPr>
          <w:i/>
        </w:rPr>
        <w:t>et al</w:t>
      </w:r>
      <w:r w:rsidRPr="002664BA">
        <w:t>., 2017)</w:t>
      </w:r>
    </w:p>
    <w:p w14:paraId="37523138" w14:textId="77777777" w:rsidR="00D81F81" w:rsidRPr="002664BA" w:rsidRDefault="005A0FBF">
      <w:r w:rsidRPr="002664BA">
        <w:t>Another factor that must be explained is the global standardisation of leadership practices. The same procedures for different regions bring consistency, but they may only be effective in some cases because they do not cater to local nuances. Farmanara (2021), pointed out that a critical component of ethical leadership is setting an example of proper behaviour through interactions and activities, encouraging followers to be more devoted, engaged, and productive at work. It is represented in popular leadersh</w:t>
      </w:r>
      <w:r w:rsidRPr="002664BA">
        <w:t xml:space="preserve">ip models such as servant, spiritual, transformational, or honest leadership. There are multiple tactics to address leadership problems in multinational retail companies, each with its obstacles. Ismail </w:t>
      </w:r>
      <w:r w:rsidRPr="002664BA">
        <w:rPr>
          <w:i/>
        </w:rPr>
        <w:t>et al</w:t>
      </w:r>
      <w:r w:rsidRPr="002664BA">
        <w:t>. (2017), pointed out that the success of these strategies frequently hinges on several factors, such as the company’s size, availability of resources, prevailing corporate culture and the particular market situation. Consequently, although these remedies can be features of a good leadership approach, t</w:t>
      </w:r>
      <w:r w:rsidRPr="002664BA">
        <w:t>hey necessitate careful application and continuous monitoring to fit this organisation's specific requirements and aspirations.</w:t>
      </w:r>
    </w:p>
    <w:p w14:paraId="673712E6" w14:textId="77777777" w:rsidR="00D81F81" w:rsidRPr="002664BA" w:rsidRDefault="005A0FBF">
      <w:pPr>
        <w:pStyle w:val="Heading2"/>
      </w:pPr>
      <w:bookmarkStart w:id="35" w:name="_Toc165069967"/>
      <w:r w:rsidRPr="002664BA">
        <w:t>2.9 Integrating Leadership Styles with Corporate Strategy</w:t>
      </w:r>
      <w:bookmarkEnd w:id="35"/>
    </w:p>
    <w:p w14:paraId="46DCEE6D" w14:textId="77777777" w:rsidR="00D81F81" w:rsidRPr="002664BA" w:rsidRDefault="005A0FBF">
      <w:r w:rsidRPr="002664BA">
        <w:t>Aligning leadership styles with corporate strategies is widely advised to enhance multinational retail organisations' organisational efficiency and competitiveness. For instance, O’Reilly and Chatman (2020), noted that when firms like Amazon undertake aggressive growth strategies, they often employ transformational and visionary leadership approaches that encourage innovation and risk-taking to align with their strategic goals. However, this compatibility entails several contradictions and challenges. Badri</w:t>
      </w:r>
      <w:r w:rsidRPr="002664BA">
        <w:t xml:space="preserve">nas and Vilà (2015), pointed out that one of the primary problems is that corporate strategies tend to change faster than leadership styles can reasonably adapt in a fast-moving sector such as retail, where consumer behaviour or technological changes may necessitate quick strategic shifts. Leadership behaviours may be required to respond accordingly. </w:t>
      </w:r>
    </w:p>
    <w:p w14:paraId="24B3A284" w14:textId="77777777" w:rsidR="00D81F81" w:rsidRPr="002664BA" w:rsidRDefault="005A0FBF">
      <w:r w:rsidRPr="002664BA">
        <w:t xml:space="preserve">However, while it reflects well on paper, it must be more flexible. Leaders are often forced to use a style that only suits the immediate plan, thus reducing their flexibility in case of unforeseen changes or unique circumstances. According to Afsar </w:t>
      </w:r>
      <w:r w:rsidRPr="002664BA">
        <w:rPr>
          <w:i/>
        </w:rPr>
        <w:t>et al</w:t>
      </w:r>
      <w:r w:rsidRPr="002664BA">
        <w:t>. (2017), rigidity kills creativity and hampers initiatives, especially at the lower levels where leaders have closer contact with daily operations and may require more responsive approaches to operational problems. Next, multinationals experience heterogeneity in their global operations. Thus, there can be one excellent leadership style for corporate strategy at the country headquarters, but not any further due to cultural disparities.</w:t>
      </w:r>
    </w:p>
    <w:p w14:paraId="1A6E7068" w14:textId="77777777" w:rsidR="00D81F81" w:rsidRPr="002664BA" w:rsidRDefault="005A0FBF">
      <w:pPr>
        <w:jc w:val="center"/>
      </w:pPr>
      <w:r w:rsidRPr="002664BA">
        <w:rPr>
          <w:noProof/>
        </w:rPr>
        <w:drawing>
          <wp:inline distT="114300" distB="114300" distL="114300" distR="114300" wp14:anchorId="0C93E203" wp14:editId="20524510">
            <wp:extent cx="5731200" cy="3327400"/>
            <wp:effectExtent l="12700" t="12700" r="12700" b="12700"/>
            <wp:docPr id="27"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9"/>
                    <a:srcRect/>
                    <a:stretch>
                      <a:fillRect/>
                    </a:stretch>
                  </pic:blipFill>
                  <pic:spPr>
                    <a:xfrm>
                      <a:off x="0" y="0"/>
                      <a:ext cx="5731200" cy="3327400"/>
                    </a:xfrm>
                    <a:prstGeom prst="rect">
                      <a:avLst/>
                    </a:prstGeom>
                    <a:ln w="12700">
                      <a:solidFill>
                        <a:srgbClr val="000000"/>
                      </a:solidFill>
                      <a:prstDash val="solid"/>
                    </a:ln>
                  </pic:spPr>
                </pic:pic>
              </a:graphicData>
            </a:graphic>
          </wp:inline>
        </w:drawing>
      </w:r>
    </w:p>
    <w:p w14:paraId="19DB0014" w14:textId="77777777" w:rsidR="00D81F81" w:rsidRPr="002664BA" w:rsidRDefault="005A0FBF">
      <w:pPr>
        <w:pStyle w:val="Heading4"/>
      </w:pPr>
      <w:bookmarkStart w:id="36" w:name="_heading=h.ihv636" w:colFirst="0" w:colLast="0"/>
      <w:bookmarkEnd w:id="36"/>
      <w:r w:rsidRPr="002664BA">
        <w:t>Figure 12: Aligning Leadership Styles with Corporate Strategy in Multinational Retail</w:t>
      </w:r>
    </w:p>
    <w:p w14:paraId="019EBEE2" w14:textId="77777777" w:rsidR="00D81F81" w:rsidRPr="002664BA" w:rsidRDefault="005A0FBF">
      <w:pPr>
        <w:jc w:val="center"/>
      </w:pPr>
      <w:r w:rsidRPr="002664BA">
        <w:t>(Source: Self-Developed)</w:t>
      </w:r>
    </w:p>
    <w:p w14:paraId="420D9FBF" w14:textId="77777777" w:rsidR="00D81F81" w:rsidRPr="002664BA" w:rsidRDefault="005A0FBF">
      <w:r w:rsidRPr="002664BA">
        <w:t xml:space="preserve">In addition, the firm’s insistence that its leadership styles align with the established corporate strategies necessitates more personal strengths and leadership qualities. For example, Pellegrini </w:t>
      </w:r>
      <w:r w:rsidRPr="002664BA">
        <w:rPr>
          <w:i/>
        </w:rPr>
        <w:t>et al</w:t>
      </w:r>
      <w:r w:rsidRPr="002664BA">
        <w:t xml:space="preserve">. (2020) note how such leaders will be less effective if they use a different style from their personality or strength, as it would lower morale and increase turnover rates for crucial personnel. Nonetheless, there may be instances where a democratic leader should switch to an autocratic method to fit the company’s top-down strategic approach, thereby causing difficulties in achieving genuineness and efficiency. Moreover, Griffith </w:t>
      </w:r>
      <w:r w:rsidRPr="002664BA">
        <w:rPr>
          <w:i/>
        </w:rPr>
        <w:t>et al</w:t>
      </w:r>
      <w:r w:rsidRPr="002664BA">
        <w:t>.’s (2019) findings indicate that blending leadership styles into t</w:t>
      </w:r>
      <w:r w:rsidRPr="002664BA">
        <w:t>he corporate strategy requires significant investment in training and development, which could be financially costly in terms of resources involved. However, larger retail firms like Walmart could need more funds for these endeavours. On the other hand, smaller retailers may lack enough money to make this possible, thus affecting how well they can bring together leadership and strategies.</w:t>
      </w:r>
    </w:p>
    <w:p w14:paraId="1FB62C58" w14:textId="77777777" w:rsidR="00D81F81" w:rsidRPr="002664BA" w:rsidRDefault="005A0FBF">
      <w:r w:rsidRPr="002664BA">
        <w:t xml:space="preserve">However, this idea of having a good management style for better organisational performance must be put in perspective with the challenges faced by international retail firms. In line with this, Groysberg </w:t>
      </w:r>
      <w:r w:rsidRPr="002664BA">
        <w:rPr>
          <w:i/>
        </w:rPr>
        <w:t>et al</w:t>
      </w:r>
      <w:r w:rsidRPr="002664BA">
        <w:t>. (2018) state that economic downturns, competitiveness, and regulatory dynamics are among the external factors that can undermine the effectiveness of different leadership styles, whether they are relevant to corporate strategy. Hence, for an organisation to become efficient, it ought to align its corporate strategy with leadership styles, but there are also some significant disadvantages. The transition to a new strategic direction is hampered by several issues such as prompt alignment of strategic s</w:t>
      </w:r>
      <w:r w:rsidRPr="002664BA">
        <w:t>hifts, rigidity risk and reduced adaptivity in a company’s operations, cultural disharmony between global branches of organisations, elimination of leaders’ traits, financial implications and simplification of factors affecting company’s functioning. Therefore, organisations must combine their policies under such circumstances to avoid inadvertently sabotaging their goals.</w:t>
      </w:r>
    </w:p>
    <w:p w14:paraId="2ACFF5A0" w14:textId="77777777" w:rsidR="00D81F81" w:rsidRPr="002664BA" w:rsidRDefault="005A0FBF">
      <w:pPr>
        <w:pStyle w:val="Heading2"/>
      </w:pPr>
      <w:bookmarkStart w:id="37" w:name="_Toc165069968"/>
      <w:r w:rsidRPr="002664BA">
        <w:t>2.10 Gap in Literature</w:t>
      </w:r>
      <w:bookmarkEnd w:id="37"/>
    </w:p>
    <w:p w14:paraId="070EC3CF" w14:textId="77777777" w:rsidR="00D81F81" w:rsidRPr="002664BA" w:rsidRDefault="005A0FBF">
      <w:r w:rsidRPr="002664BA">
        <w:t>The literature on multinational retail leadership focuses on various styles and their effect on an organisation’s efficiency and competitiveness. Nonetheless, there are still significant questions about how these leadership styles adapt to market forces or technological changes in real-time as the rate of change increases. However, more emphasis must be placed on implementing these theoretical directions on multinational backgrounds with different cultures. Additionally, extensive research should be conduct</w:t>
      </w:r>
      <w:r w:rsidRPr="002664BA">
        <w:t>ed to link customer satisfaction and loyalty in retailing to extant management constructs. However, Most of these works concentrate too much on internal outcomes like employee job satisfaction and productivity without considering how this affects consumer interactions. This does not assist in a practical understanding of overall leadership practices for retail operations, especially when companies adopt customer-oriented approaches.</w:t>
      </w:r>
    </w:p>
    <w:p w14:paraId="5C7A9704" w14:textId="77777777" w:rsidR="00D81F81" w:rsidRPr="002664BA" w:rsidRDefault="005A0FBF">
      <w:r w:rsidRPr="002664BA">
        <w:t>A gap arises from the fact that leadership styles must be examined in emerging retail markets. Most current research, which focuses on North America’s and Europe’s well-established markets, overlooks how leadership styles affect retail operations in developing countries where cultural, economic and regulatory conditions differ significantly. Furthermore, nothing has been written within this literature on how sustainable these impacts might be. It often highlights immediate or short-term effects without exam</w:t>
      </w:r>
      <w:r w:rsidRPr="002664BA">
        <w:t xml:space="preserve">ining long-term sustainability in maintaining a competitive edge. This oversight will provide insight into how evolving leadership styles can meet future organisational needs and market demands. Finally, empirical studies using data from natural retail settings are needed to test theories discussed academically. Such studies could offer more concrete evidence and enhance the practical applicability of leadership theories in the store industry. Bridging these gaps would help develop the understanding of the </w:t>
      </w:r>
      <w:r w:rsidRPr="002664BA">
        <w:t>strategic application of multinational retailers' leadership and contribute toward more efficient management practices and improved competitive strategies in global market participants like retailers.</w:t>
      </w:r>
    </w:p>
    <w:p w14:paraId="660064D8" w14:textId="77777777" w:rsidR="00D81F81" w:rsidRPr="002664BA" w:rsidRDefault="005A0FBF">
      <w:pPr>
        <w:pStyle w:val="Heading2"/>
      </w:pPr>
      <w:bookmarkStart w:id="38" w:name="_Toc165069969"/>
      <w:r w:rsidRPr="002664BA">
        <w:t>2.11 Summary</w:t>
      </w:r>
      <w:bookmarkEnd w:id="38"/>
    </w:p>
    <w:p w14:paraId="38299DFE" w14:textId="77777777" w:rsidR="00D81F81" w:rsidRPr="002664BA" w:rsidRDefault="005A0FBF">
      <w:r w:rsidRPr="002664BA">
        <w:t>The second chapter critically explores a range of diverse leadership styles that affect multinational retail organisations and how this can affect competitiveness. The study examines integrating these styles with corporate strategies and the challenges related to cultural adaptations and leadership consistency. More literature is needed, especially concerning adapting leadership in rapidly changing markets and assessing direct impacts on customer engagement. Furthermore, it calls for more research in emergi</w:t>
      </w:r>
      <w:r w:rsidRPr="002664BA">
        <w:t>ng economies and lasts for long-term leadership sustainability. This review examines how good leadership can help drive success in the competitive global retail sector.</w:t>
      </w:r>
    </w:p>
    <w:p w14:paraId="2F9EE5DA" w14:textId="77777777" w:rsidR="00D81F81" w:rsidRPr="002664BA" w:rsidRDefault="00D81F81">
      <w:pPr>
        <w:rPr>
          <w:b/>
        </w:rPr>
      </w:pPr>
    </w:p>
    <w:p w14:paraId="7DE4A818" w14:textId="77777777" w:rsidR="00D81F81" w:rsidRPr="002664BA" w:rsidRDefault="005A0FBF">
      <w:pPr>
        <w:rPr>
          <w:b/>
        </w:rPr>
      </w:pPr>
      <w:r w:rsidRPr="002664BA">
        <w:br w:type="page"/>
      </w:r>
    </w:p>
    <w:p w14:paraId="4811A0FF" w14:textId="77777777" w:rsidR="00D81F81" w:rsidRPr="002664BA" w:rsidRDefault="005A0FBF">
      <w:pPr>
        <w:pStyle w:val="Heading1"/>
      </w:pPr>
      <w:bookmarkStart w:id="39" w:name="_Toc165069970"/>
      <w:r w:rsidRPr="002664BA">
        <w:t>Chapter 3: Research Methodology</w:t>
      </w:r>
      <w:bookmarkEnd w:id="39"/>
    </w:p>
    <w:p w14:paraId="675A2F46" w14:textId="77777777" w:rsidR="00D81F81" w:rsidRPr="002664BA" w:rsidRDefault="005A0FBF">
      <w:pPr>
        <w:pStyle w:val="Heading2"/>
      </w:pPr>
      <w:bookmarkStart w:id="40" w:name="_Toc165069971"/>
      <w:r w:rsidRPr="002664BA">
        <w:t>3.0 Introduction</w:t>
      </w:r>
      <w:bookmarkEnd w:id="40"/>
    </w:p>
    <w:p w14:paraId="09D48C11" w14:textId="77777777" w:rsidR="00D81F81" w:rsidRPr="002664BA" w:rsidRDefault="005A0FBF">
      <w:r w:rsidRPr="002664BA">
        <w:t xml:space="preserve">This chapter concentrates on the research design used to study leadership styles and their impact on competitiveness in a multinational retail outlet. It explores various models that examine how strategic objectives and operational problems can be solved from a leadership point of view. Coding techniques were used in the theme development of this qualitative research, which involved coding literature reviews or case studies. It is interpretivism, as it is derived from personal interpretation and experience </w:t>
      </w:r>
      <w:r w:rsidRPr="002664BA">
        <w:t>(Pervin and Mokhtar, 2022). Investigative interpretive design is more suitable for collecting complex data on composite phenomena as it looks for competitive dynamics in various cultures that affect business performance, focusing on leadership dimensions. The paper should show patterns and themes from the data and suggest international-retailing best practice interventions. The methodology employed was designed to ensure reliability and academic representation, albeit to some extent linked only to corporate</w:t>
      </w:r>
      <w:r w:rsidRPr="002664BA">
        <w:t xml:space="preserve"> purposes.</w:t>
      </w:r>
    </w:p>
    <w:p w14:paraId="3A0E106A" w14:textId="77777777" w:rsidR="00D81F81" w:rsidRPr="002664BA" w:rsidRDefault="005A0FBF">
      <w:pPr>
        <w:pStyle w:val="Heading2"/>
      </w:pPr>
      <w:bookmarkStart w:id="41" w:name="_Toc165069972"/>
      <w:r w:rsidRPr="002664BA">
        <w:t>3.1 Research Onion</w:t>
      </w:r>
      <w:bookmarkEnd w:id="41"/>
    </w:p>
    <w:p w14:paraId="48987ABD" w14:textId="77777777" w:rsidR="00D81F81" w:rsidRPr="002664BA" w:rsidRDefault="005A0FBF">
      <w:r w:rsidRPr="002664BA">
        <w:t xml:space="preserve">Research onion is used in this section to establish a methodology specifically designed for research on leadership styles of international retail corporations. The outermost layer represents interpretivism, another component of the onion that outlines different ways multinational retailers’ leadership styles are based upon cultural and operating environments. This ontological stance enables the study of subjective meanings and complex interactions among social positions in leadership contexts (Saunders </w:t>
      </w:r>
      <w:r w:rsidRPr="002664BA">
        <w:rPr>
          <w:i/>
        </w:rPr>
        <w:t>et al</w:t>
      </w:r>
      <w:r w:rsidRPr="002664BA">
        <w:t>., 2007). The next level is associated with an induction approach to conducting the research. Therefore, this study aims to get new insights and theories about leader effectiveness from qualitative analysis results showing emerging themes and patterns. This format facilitates studying the depth and richness of secondary data without boundaries.</w:t>
      </w:r>
    </w:p>
    <w:p w14:paraId="1CA98266" w14:textId="77777777" w:rsidR="00D81F81" w:rsidRPr="002664BA" w:rsidRDefault="005A0FBF">
      <w:pPr>
        <w:jc w:val="center"/>
      </w:pPr>
      <w:r w:rsidRPr="002664BA">
        <w:rPr>
          <w:noProof/>
        </w:rPr>
        <w:drawing>
          <wp:inline distT="114300" distB="114300" distL="114300" distR="114300" wp14:anchorId="0F304497" wp14:editId="49C41D29">
            <wp:extent cx="5731200" cy="4140200"/>
            <wp:effectExtent l="12700" t="12700" r="12700" b="12700"/>
            <wp:docPr id="29"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20"/>
                    <a:srcRect/>
                    <a:stretch>
                      <a:fillRect/>
                    </a:stretch>
                  </pic:blipFill>
                  <pic:spPr>
                    <a:xfrm>
                      <a:off x="0" y="0"/>
                      <a:ext cx="5731200" cy="4140200"/>
                    </a:xfrm>
                    <a:prstGeom prst="rect">
                      <a:avLst/>
                    </a:prstGeom>
                    <a:ln w="12700">
                      <a:solidFill>
                        <a:srgbClr val="000000"/>
                      </a:solidFill>
                      <a:prstDash val="solid"/>
                    </a:ln>
                  </pic:spPr>
                </pic:pic>
              </a:graphicData>
            </a:graphic>
          </wp:inline>
        </w:drawing>
      </w:r>
    </w:p>
    <w:p w14:paraId="2DFC3F73" w14:textId="77777777" w:rsidR="00D81F81" w:rsidRPr="002664BA" w:rsidRDefault="005A0FBF">
      <w:pPr>
        <w:jc w:val="center"/>
        <w:rPr>
          <w:b/>
        </w:rPr>
      </w:pPr>
      <w:r w:rsidRPr="002664BA">
        <w:rPr>
          <w:b/>
        </w:rPr>
        <w:t>Figure 13: Research Onion</w:t>
      </w:r>
    </w:p>
    <w:p w14:paraId="411AE1B0" w14:textId="77777777" w:rsidR="00D81F81" w:rsidRPr="002664BA" w:rsidRDefault="005A0FBF">
      <w:pPr>
        <w:jc w:val="center"/>
      </w:pPr>
      <w:r w:rsidRPr="002664BA">
        <w:t xml:space="preserve">(Source: Saunders </w:t>
      </w:r>
      <w:r w:rsidRPr="002664BA">
        <w:rPr>
          <w:i/>
        </w:rPr>
        <w:t>et al</w:t>
      </w:r>
      <w:r w:rsidRPr="002664BA">
        <w:t>., 2007)</w:t>
      </w:r>
    </w:p>
    <w:p w14:paraId="3F50FEA5" w14:textId="77777777" w:rsidR="00D81F81" w:rsidRPr="002664BA" w:rsidRDefault="005A0FBF">
      <w:r w:rsidRPr="002664BA">
        <w:t xml:space="preserve">The paper uses examples of leadership theories in certain foreign retail companies as a case study. In that </w:t>
      </w:r>
      <w:r w:rsidRPr="002664BA">
        <w:t xml:space="preserve">respect, it uses contextual thick description to show how different types of leadership can impact an organisation's competitive advantage. Despite this, qualitative research was emphasised as the principal method for gathering and analysing data. Secondary sources such as academic journals, industry reports and case studies provide most of the information used during the research process (Taherdoost, 2021). This data is critically analysed using thematic analysis to identify themes and patterns that could </w:t>
      </w:r>
      <w:r w:rsidRPr="002664BA">
        <w:t>be relevant for understanding how effective the leadership styles are.</w:t>
      </w:r>
    </w:p>
    <w:p w14:paraId="2145D463" w14:textId="77777777" w:rsidR="00D81F81" w:rsidRPr="002664BA" w:rsidRDefault="005A0FBF">
      <w:r w:rsidRPr="002664BA">
        <w:t>At the onion's core, time horizons are cross-sectional in that the research captures information and phenomena that appear at a specific time. This snapshot approach is fitting since the study intends to assess how much of an influence this has had on organisational competitiveness. The methodology is thus structured to undertake a comprehensive and systematic investigation into how multinational retail corporations are affected by their leadership styles, providing valuable insights for academic research a</w:t>
      </w:r>
      <w:r w:rsidRPr="002664BA">
        <w:t>nd practical application.</w:t>
      </w:r>
    </w:p>
    <w:p w14:paraId="0EF1A8A5" w14:textId="77777777" w:rsidR="00D81F81" w:rsidRPr="002664BA" w:rsidRDefault="005A0FBF">
      <w:pPr>
        <w:pStyle w:val="Heading2"/>
      </w:pPr>
      <w:bookmarkStart w:id="42" w:name="_Toc165069973"/>
      <w:r w:rsidRPr="002664BA">
        <w:t>3.2 Research Philosophies</w:t>
      </w:r>
      <w:bookmarkEnd w:id="42"/>
    </w:p>
    <w:p w14:paraId="67DF6AC6" w14:textId="77777777" w:rsidR="00D81F81" w:rsidRPr="002664BA" w:rsidRDefault="005A0FBF">
      <w:r w:rsidRPr="002664BA">
        <w:t>The following research philosophies help understand and explain what happens in the world: positivism, interpretivism, pragmatism and realism. Positivism often uses statistical tools to test its hypotheses and draw dependable results (Mohajan, 2020). It is helpful for studies that involve quantitative approaches to achieve conclusive testing or verification of assumptions. However, it often overlooks the nuances of human perceptions and motivations, essential when studying leadership. It should be written u</w:t>
      </w:r>
      <w:r w:rsidRPr="002664BA">
        <w:t>sing dynamic structures, perplexing language and text.</w:t>
      </w:r>
    </w:p>
    <w:tbl>
      <w:tblPr>
        <w:tblStyle w:val="a9"/>
        <w:tblW w:w="9030" w:type="dxa"/>
        <w:tblBorders>
          <w:top w:val="nil"/>
          <w:left w:val="nil"/>
          <w:bottom w:val="nil"/>
          <w:right w:val="nil"/>
          <w:insideH w:val="nil"/>
          <w:insideV w:val="nil"/>
        </w:tblBorders>
        <w:tblLayout w:type="fixed"/>
        <w:tblLook w:val="0600" w:firstRow="0" w:lastRow="0" w:firstColumn="0" w:lastColumn="0" w:noHBand="1" w:noVBand="1"/>
      </w:tblPr>
      <w:tblGrid>
        <w:gridCol w:w="1905"/>
        <w:gridCol w:w="1695"/>
        <w:gridCol w:w="2640"/>
        <w:gridCol w:w="2790"/>
      </w:tblGrid>
      <w:tr w:rsidR="00D81F81" w:rsidRPr="002664BA" w14:paraId="742EEC8F" w14:textId="77777777">
        <w:trPr>
          <w:trHeight w:val="710"/>
        </w:trPr>
        <w:tc>
          <w:tcPr>
            <w:tcW w:w="1905"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bottom"/>
          </w:tcPr>
          <w:p w14:paraId="01102DE9" w14:textId="77777777" w:rsidR="00D81F81" w:rsidRPr="002664BA" w:rsidRDefault="005A0FBF">
            <w:pPr>
              <w:rPr>
                <w:b/>
              </w:rPr>
            </w:pPr>
            <w:r w:rsidRPr="002664BA">
              <w:rPr>
                <w:b/>
              </w:rPr>
              <w:t>Philosophy</w:t>
            </w:r>
          </w:p>
        </w:tc>
        <w:tc>
          <w:tcPr>
            <w:tcW w:w="1695"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bottom"/>
          </w:tcPr>
          <w:p w14:paraId="64BE0069" w14:textId="77777777" w:rsidR="00D81F81" w:rsidRPr="002664BA" w:rsidRDefault="005A0FBF">
            <w:pPr>
              <w:rPr>
                <w:b/>
              </w:rPr>
            </w:pPr>
            <w:r w:rsidRPr="002664BA">
              <w:rPr>
                <w:b/>
              </w:rPr>
              <w:t>Focus</w:t>
            </w:r>
          </w:p>
        </w:tc>
        <w:tc>
          <w:tcPr>
            <w:tcW w:w="2640"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bottom"/>
          </w:tcPr>
          <w:p w14:paraId="6822A1E5" w14:textId="77777777" w:rsidR="00D81F81" w:rsidRPr="002664BA" w:rsidRDefault="005A0FBF">
            <w:pPr>
              <w:rPr>
                <w:b/>
              </w:rPr>
            </w:pPr>
            <w:r w:rsidRPr="002664BA">
              <w:rPr>
                <w:b/>
              </w:rPr>
              <w:t>Application</w:t>
            </w:r>
          </w:p>
        </w:tc>
        <w:tc>
          <w:tcPr>
            <w:tcW w:w="2790"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bottom"/>
          </w:tcPr>
          <w:p w14:paraId="13A9CD1F" w14:textId="77777777" w:rsidR="00D81F81" w:rsidRPr="002664BA" w:rsidRDefault="005A0FBF">
            <w:pPr>
              <w:rPr>
                <w:b/>
              </w:rPr>
            </w:pPr>
            <w:r w:rsidRPr="002664BA">
              <w:rPr>
                <w:b/>
              </w:rPr>
              <w:t>Limitations</w:t>
            </w:r>
          </w:p>
        </w:tc>
      </w:tr>
      <w:tr w:rsidR="00D81F81" w:rsidRPr="002664BA" w14:paraId="1932947B" w14:textId="77777777">
        <w:trPr>
          <w:trHeight w:val="1055"/>
        </w:trPr>
        <w:tc>
          <w:tcPr>
            <w:tcW w:w="1905"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47362309" w14:textId="77777777" w:rsidR="00D81F81" w:rsidRPr="002664BA" w:rsidRDefault="005A0FBF">
            <w:pPr>
              <w:rPr>
                <w:b/>
              </w:rPr>
            </w:pPr>
            <w:r w:rsidRPr="002664BA">
              <w:rPr>
                <w:b/>
              </w:rPr>
              <w:t>Positivism</w:t>
            </w:r>
          </w:p>
        </w:tc>
        <w:tc>
          <w:tcPr>
            <w:tcW w:w="1695"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02EAD821" w14:textId="77777777" w:rsidR="00D81F81" w:rsidRPr="002664BA" w:rsidRDefault="005A0FBF">
            <w:r w:rsidRPr="002664BA">
              <w:t xml:space="preserve">Statistical tools, </w:t>
            </w:r>
            <w:r w:rsidRPr="002664BA">
              <w:t>quantitative</w:t>
            </w:r>
          </w:p>
        </w:tc>
        <w:tc>
          <w:tcPr>
            <w:tcW w:w="2640"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067224E3" w14:textId="77777777" w:rsidR="00D81F81" w:rsidRPr="002664BA" w:rsidRDefault="005A0FBF">
            <w:r w:rsidRPr="002664BA">
              <w:t>Testing hypotheses, verifying assumptions</w:t>
            </w:r>
          </w:p>
        </w:tc>
        <w:tc>
          <w:tcPr>
            <w:tcW w:w="2790"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63FDC319" w14:textId="77777777" w:rsidR="00D81F81" w:rsidRPr="002664BA" w:rsidRDefault="005A0FBF">
            <w:r w:rsidRPr="002664BA">
              <w:t>Overlooks human perceptions and motivations</w:t>
            </w:r>
          </w:p>
        </w:tc>
      </w:tr>
      <w:tr w:rsidR="00D81F81" w:rsidRPr="002664BA" w14:paraId="710D53B4" w14:textId="77777777">
        <w:trPr>
          <w:trHeight w:val="1055"/>
        </w:trPr>
        <w:tc>
          <w:tcPr>
            <w:tcW w:w="1905"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4476E749" w14:textId="77777777" w:rsidR="00D81F81" w:rsidRPr="002664BA" w:rsidRDefault="005A0FBF">
            <w:pPr>
              <w:rPr>
                <w:b/>
              </w:rPr>
            </w:pPr>
            <w:r w:rsidRPr="002664BA">
              <w:rPr>
                <w:b/>
              </w:rPr>
              <w:t>Realism</w:t>
            </w:r>
          </w:p>
        </w:tc>
        <w:tc>
          <w:tcPr>
            <w:tcW w:w="1695"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2093A2A1" w14:textId="77777777" w:rsidR="00D81F81" w:rsidRPr="002664BA" w:rsidRDefault="005A0FBF">
            <w:r w:rsidRPr="002664BA">
              <w:t>Independent reality</w:t>
            </w:r>
          </w:p>
        </w:tc>
        <w:tc>
          <w:tcPr>
            <w:tcW w:w="2640"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5AD2BC6D" w14:textId="77777777" w:rsidR="00D81F81" w:rsidRPr="002664BA" w:rsidRDefault="005A0FBF">
            <w:r w:rsidRPr="002664BA">
              <w:t>Natural sciences</w:t>
            </w:r>
          </w:p>
        </w:tc>
        <w:tc>
          <w:tcPr>
            <w:tcW w:w="2790"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61937571" w14:textId="77777777" w:rsidR="00D81F81" w:rsidRPr="002664BA" w:rsidRDefault="005A0FBF">
            <w:r w:rsidRPr="002664BA">
              <w:t>Less applicable to social sciences</w:t>
            </w:r>
          </w:p>
        </w:tc>
      </w:tr>
      <w:tr w:rsidR="00D81F81" w:rsidRPr="002664BA" w14:paraId="75855A07" w14:textId="77777777">
        <w:trPr>
          <w:trHeight w:val="1055"/>
        </w:trPr>
        <w:tc>
          <w:tcPr>
            <w:tcW w:w="1905"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2751108F" w14:textId="77777777" w:rsidR="00D81F81" w:rsidRPr="002664BA" w:rsidRDefault="005A0FBF">
            <w:pPr>
              <w:rPr>
                <w:b/>
              </w:rPr>
            </w:pPr>
            <w:r w:rsidRPr="002664BA">
              <w:rPr>
                <w:b/>
              </w:rPr>
              <w:t>Pragmatism</w:t>
            </w:r>
          </w:p>
        </w:tc>
        <w:tc>
          <w:tcPr>
            <w:tcW w:w="1695"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6BF514A4" w14:textId="77777777" w:rsidR="00D81F81" w:rsidRPr="002664BA" w:rsidRDefault="005A0FBF">
            <w:r w:rsidRPr="002664BA">
              <w:t>Mixed methods</w:t>
            </w:r>
          </w:p>
        </w:tc>
        <w:tc>
          <w:tcPr>
            <w:tcW w:w="2640"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3425B77D" w14:textId="77777777" w:rsidR="00D81F81" w:rsidRPr="002664BA" w:rsidRDefault="005A0FBF">
            <w:r w:rsidRPr="002664BA">
              <w:t>Adaptable to complex designs</w:t>
            </w:r>
          </w:p>
        </w:tc>
        <w:tc>
          <w:tcPr>
            <w:tcW w:w="2790"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25FCFD12" w14:textId="77777777" w:rsidR="00D81F81" w:rsidRPr="002664BA" w:rsidRDefault="005A0FBF">
            <w:r w:rsidRPr="002664BA">
              <w:t xml:space="preserve">Requires </w:t>
            </w:r>
            <w:r w:rsidRPr="002664BA">
              <w:t>flexibility in approach</w:t>
            </w:r>
          </w:p>
        </w:tc>
      </w:tr>
      <w:tr w:rsidR="00D81F81" w:rsidRPr="002664BA" w14:paraId="5E89C73B" w14:textId="77777777">
        <w:trPr>
          <w:trHeight w:val="1055"/>
        </w:trPr>
        <w:tc>
          <w:tcPr>
            <w:tcW w:w="1905"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17DBAB1E" w14:textId="77777777" w:rsidR="00D81F81" w:rsidRPr="002664BA" w:rsidRDefault="005A0FBF">
            <w:pPr>
              <w:rPr>
                <w:b/>
              </w:rPr>
            </w:pPr>
            <w:r w:rsidRPr="002664BA">
              <w:rPr>
                <w:b/>
              </w:rPr>
              <w:t>Interpretivism</w:t>
            </w:r>
          </w:p>
        </w:tc>
        <w:tc>
          <w:tcPr>
            <w:tcW w:w="1695"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61405904" w14:textId="77777777" w:rsidR="00D81F81" w:rsidRPr="002664BA" w:rsidRDefault="005A0FBF">
            <w:r w:rsidRPr="002664BA">
              <w:t>Subjective interpretations</w:t>
            </w:r>
          </w:p>
        </w:tc>
        <w:tc>
          <w:tcPr>
            <w:tcW w:w="2640"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7CA3D45A" w14:textId="77777777" w:rsidR="00D81F81" w:rsidRPr="002664BA" w:rsidRDefault="005A0FBF">
            <w:r w:rsidRPr="002664BA">
              <w:t>Analysing leadership in multinational retail</w:t>
            </w:r>
          </w:p>
        </w:tc>
        <w:tc>
          <w:tcPr>
            <w:tcW w:w="2790"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34168219" w14:textId="77777777" w:rsidR="00D81F81" w:rsidRPr="002664BA" w:rsidRDefault="005A0FBF">
            <w:r w:rsidRPr="002664BA">
              <w:t>More suited for qualitative data</w:t>
            </w:r>
          </w:p>
        </w:tc>
      </w:tr>
    </w:tbl>
    <w:p w14:paraId="66AD0D94" w14:textId="77777777" w:rsidR="00D81F81" w:rsidRPr="002664BA" w:rsidRDefault="005A0FBF">
      <w:pPr>
        <w:pStyle w:val="Heading5"/>
      </w:pPr>
      <w:bookmarkStart w:id="43" w:name="_heading=h.1v1yuxt" w:colFirst="0" w:colLast="0"/>
      <w:bookmarkEnd w:id="43"/>
      <w:r w:rsidRPr="002664BA">
        <w:t>Table 1: Summary of Research Philosophies and Their Applications</w:t>
      </w:r>
    </w:p>
    <w:p w14:paraId="17EEDD3B" w14:textId="77777777" w:rsidR="00D81F81" w:rsidRPr="002664BA" w:rsidRDefault="005A0FBF">
      <w:pPr>
        <w:jc w:val="center"/>
      </w:pPr>
      <w:r w:rsidRPr="002664BA">
        <w:t>(Source: Self-Developed)</w:t>
      </w:r>
    </w:p>
    <w:p w14:paraId="41A9DA94" w14:textId="77777777" w:rsidR="00D81F81" w:rsidRPr="002664BA" w:rsidRDefault="005A0FBF">
      <w:r w:rsidRPr="002664BA">
        <w:t xml:space="preserve">Realism maintains that there is an independent reality outside of the human mind, so realism is relevant to natural sciences (Ryba </w:t>
      </w:r>
      <w:r w:rsidRPr="002664BA">
        <w:rPr>
          <w:i/>
        </w:rPr>
        <w:t>et al</w:t>
      </w:r>
      <w:r w:rsidRPr="002664BA">
        <w:t>., 2022). This accepts a reality powered by things distinct from what humans conceive or believe exists. To some sociologists, realism appears acceptable only for physical laws because it pays less attention to social sciences. In contrast, people's activities are significant but do not appear subject to natural laws.</w:t>
      </w:r>
    </w:p>
    <w:p w14:paraId="2C3337CF" w14:textId="77777777" w:rsidR="00D81F81" w:rsidRPr="002664BA" w:rsidRDefault="005A0FBF">
      <w:r w:rsidRPr="002664BA">
        <w:t>Pragmaticism calls for using mixed methods suited to the research issue, regardless of one’s perspective, so it becomes adaptable and flexible to intricate designs (Adhikari &amp; Timsina, 2024). Interpretivism is considered the most suitable philosophy for analysing leadership styles in multinational retail firms. Consequently, this determination reflects the meticulous examination of leadership perceptions and experiences in various cultural contexts using this study. Leadership effectiveness in enhancing org</w:t>
      </w:r>
      <w:r w:rsidRPr="002664BA">
        <w:t>anisational competitiveness requires complex social dynamics and subjective interpretations, which interpretivism can capture more effectively than traditional frameworks such as positivism or realism. Therefore, scholars employing such methods strive to know the influence of these qualitative leadership attributes on organisational behaviour. It has a better understanding, which is more contextual, about how the styles of leaders can either facilitate or hinder global retail competition.</w:t>
      </w:r>
    </w:p>
    <w:p w14:paraId="43F0C416" w14:textId="77777777" w:rsidR="00D81F81" w:rsidRPr="002664BA" w:rsidRDefault="005A0FBF">
      <w:pPr>
        <w:pStyle w:val="Heading2"/>
      </w:pPr>
      <w:bookmarkStart w:id="44" w:name="_Toc165069974"/>
      <w:r w:rsidRPr="002664BA">
        <w:t>3.3 Research Approaches</w:t>
      </w:r>
      <w:bookmarkEnd w:id="44"/>
    </w:p>
    <w:p w14:paraId="069F4933" w14:textId="77777777" w:rsidR="00D81F81" w:rsidRPr="002664BA" w:rsidRDefault="005A0FBF">
      <w:r w:rsidRPr="002664BA">
        <w:t>Research paradigms determine how data will be obtained, processed and interpreted in a study. The design of a study is guided by research paradigms, which determine how data will be obtained, processed and interpreted sequentially. Deduction and induction are the two main types of research approaches. Deduction and induction are the two principal categories of study techniques researchers employ. In deduction, scholars start with a hypothesis arising from theory (Singh, 2020). It is very organised from theo</w:t>
      </w:r>
      <w:r w:rsidRPr="002664BA">
        <w:t>ry to results as per the end place. Scientific inquiry mainly employs deductive reasoning because it depends on laws that allow for predicting, testing and confirming theories using evidence available.</w:t>
      </w:r>
    </w:p>
    <w:tbl>
      <w:tblPr>
        <w:tblStyle w:val="aa"/>
        <w:tblW w:w="9030" w:type="dxa"/>
        <w:tblBorders>
          <w:top w:val="nil"/>
          <w:left w:val="nil"/>
          <w:bottom w:val="nil"/>
          <w:right w:val="nil"/>
          <w:insideH w:val="nil"/>
          <w:insideV w:val="nil"/>
        </w:tblBorders>
        <w:tblLayout w:type="fixed"/>
        <w:tblLook w:val="0600" w:firstRow="0" w:lastRow="0" w:firstColumn="0" w:lastColumn="0" w:noHBand="1" w:noVBand="1"/>
      </w:tblPr>
      <w:tblGrid>
        <w:gridCol w:w="1665"/>
        <w:gridCol w:w="3240"/>
        <w:gridCol w:w="4125"/>
      </w:tblGrid>
      <w:tr w:rsidR="00D81F81" w:rsidRPr="002664BA" w14:paraId="033694AE" w14:textId="77777777">
        <w:trPr>
          <w:trHeight w:val="710"/>
        </w:trPr>
        <w:tc>
          <w:tcPr>
            <w:tcW w:w="1665"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bottom"/>
          </w:tcPr>
          <w:p w14:paraId="27C7EEC3" w14:textId="77777777" w:rsidR="00D81F81" w:rsidRPr="002664BA" w:rsidRDefault="005A0FBF">
            <w:pPr>
              <w:rPr>
                <w:b/>
              </w:rPr>
            </w:pPr>
            <w:r w:rsidRPr="002664BA">
              <w:rPr>
                <w:b/>
              </w:rPr>
              <w:t>Aspect</w:t>
            </w:r>
          </w:p>
        </w:tc>
        <w:tc>
          <w:tcPr>
            <w:tcW w:w="3240"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bottom"/>
          </w:tcPr>
          <w:p w14:paraId="3C1F8263" w14:textId="77777777" w:rsidR="00D81F81" w:rsidRPr="002664BA" w:rsidRDefault="005A0FBF">
            <w:pPr>
              <w:rPr>
                <w:b/>
              </w:rPr>
            </w:pPr>
            <w:r w:rsidRPr="002664BA">
              <w:rPr>
                <w:b/>
              </w:rPr>
              <w:t>Deductive Reasoning</w:t>
            </w:r>
          </w:p>
        </w:tc>
        <w:tc>
          <w:tcPr>
            <w:tcW w:w="4125"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bottom"/>
          </w:tcPr>
          <w:p w14:paraId="1FD9D7C0" w14:textId="77777777" w:rsidR="00D81F81" w:rsidRPr="002664BA" w:rsidRDefault="005A0FBF">
            <w:pPr>
              <w:rPr>
                <w:b/>
              </w:rPr>
            </w:pPr>
            <w:r w:rsidRPr="002664BA">
              <w:rPr>
                <w:b/>
              </w:rPr>
              <w:t>Inductive Reasoning</w:t>
            </w:r>
          </w:p>
        </w:tc>
      </w:tr>
      <w:tr w:rsidR="00D81F81" w:rsidRPr="002664BA" w14:paraId="74FE2CA2" w14:textId="77777777">
        <w:trPr>
          <w:trHeight w:val="1055"/>
        </w:trPr>
        <w:tc>
          <w:tcPr>
            <w:tcW w:w="1665"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5FF285F7" w14:textId="77777777" w:rsidR="00D81F81" w:rsidRPr="002664BA" w:rsidRDefault="005A0FBF">
            <w:pPr>
              <w:rPr>
                <w:b/>
              </w:rPr>
            </w:pPr>
            <w:r w:rsidRPr="002664BA">
              <w:rPr>
                <w:b/>
              </w:rPr>
              <w:t>Definition</w:t>
            </w:r>
          </w:p>
        </w:tc>
        <w:tc>
          <w:tcPr>
            <w:tcW w:w="3240"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760A3BC2" w14:textId="77777777" w:rsidR="00D81F81" w:rsidRPr="002664BA" w:rsidRDefault="005A0FBF">
            <w:r w:rsidRPr="002664BA">
              <w:t xml:space="preserve">Starts with a hypothesis derived from </w:t>
            </w:r>
            <w:r w:rsidRPr="002664BA">
              <w:t>theory.</w:t>
            </w:r>
          </w:p>
        </w:tc>
        <w:tc>
          <w:tcPr>
            <w:tcW w:w="4125"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01A368F5" w14:textId="77777777" w:rsidR="00D81F81" w:rsidRPr="002664BA" w:rsidRDefault="005A0FBF">
            <w:r w:rsidRPr="002664BA">
              <w:t>Begins with data collection, observing patterns to develop theories.</w:t>
            </w:r>
          </w:p>
        </w:tc>
      </w:tr>
      <w:tr w:rsidR="00D81F81" w:rsidRPr="002664BA" w14:paraId="5065167F" w14:textId="77777777">
        <w:trPr>
          <w:trHeight w:val="1055"/>
        </w:trPr>
        <w:tc>
          <w:tcPr>
            <w:tcW w:w="1665"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56033471" w14:textId="77777777" w:rsidR="00D81F81" w:rsidRPr="002664BA" w:rsidRDefault="005A0FBF">
            <w:pPr>
              <w:rPr>
                <w:b/>
              </w:rPr>
            </w:pPr>
            <w:r w:rsidRPr="002664BA">
              <w:rPr>
                <w:b/>
              </w:rPr>
              <w:t>Approach</w:t>
            </w:r>
          </w:p>
        </w:tc>
        <w:tc>
          <w:tcPr>
            <w:tcW w:w="3240"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53FFC684" w14:textId="77777777" w:rsidR="00D81F81" w:rsidRPr="002664BA" w:rsidRDefault="005A0FBF">
            <w:r w:rsidRPr="002664BA">
              <w:t>Structured from theory to results; top-down.</w:t>
            </w:r>
          </w:p>
        </w:tc>
        <w:tc>
          <w:tcPr>
            <w:tcW w:w="4125"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166F8C46" w14:textId="77777777" w:rsidR="00D81F81" w:rsidRPr="002664BA" w:rsidRDefault="005A0FBF">
            <w:r w:rsidRPr="002664BA">
              <w:t>Flexible, bottom-up approach.</w:t>
            </w:r>
          </w:p>
        </w:tc>
      </w:tr>
      <w:tr w:rsidR="00D81F81" w:rsidRPr="002664BA" w14:paraId="0C70DF57" w14:textId="77777777">
        <w:trPr>
          <w:trHeight w:val="1055"/>
        </w:trPr>
        <w:tc>
          <w:tcPr>
            <w:tcW w:w="1665"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511CE166" w14:textId="77777777" w:rsidR="00D81F81" w:rsidRPr="002664BA" w:rsidRDefault="005A0FBF">
            <w:pPr>
              <w:rPr>
                <w:b/>
              </w:rPr>
            </w:pPr>
            <w:r w:rsidRPr="002664BA">
              <w:rPr>
                <w:b/>
              </w:rPr>
              <w:t>Use in Science</w:t>
            </w:r>
          </w:p>
        </w:tc>
        <w:tc>
          <w:tcPr>
            <w:tcW w:w="3240"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5BFFE909" w14:textId="77777777" w:rsidR="00D81F81" w:rsidRPr="002664BA" w:rsidRDefault="005A0FBF">
            <w:r w:rsidRPr="002664BA">
              <w:t>Common in scientific inquiry for testing theories.</w:t>
            </w:r>
          </w:p>
        </w:tc>
        <w:tc>
          <w:tcPr>
            <w:tcW w:w="4125"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039BD617" w14:textId="77777777" w:rsidR="00D81F81" w:rsidRPr="002664BA" w:rsidRDefault="005A0FBF">
            <w:r w:rsidRPr="002664BA">
              <w:t xml:space="preserve">Less common; used for </w:t>
            </w:r>
            <w:r w:rsidRPr="002664BA">
              <w:t>generating new theories.</w:t>
            </w:r>
          </w:p>
        </w:tc>
      </w:tr>
      <w:tr w:rsidR="00D81F81" w:rsidRPr="002664BA" w14:paraId="03968875" w14:textId="77777777">
        <w:trPr>
          <w:trHeight w:val="1055"/>
        </w:trPr>
        <w:tc>
          <w:tcPr>
            <w:tcW w:w="1665"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6134BBCF" w14:textId="77777777" w:rsidR="00D81F81" w:rsidRPr="002664BA" w:rsidRDefault="005A0FBF">
            <w:pPr>
              <w:rPr>
                <w:b/>
              </w:rPr>
            </w:pPr>
            <w:r w:rsidRPr="002664BA">
              <w:rPr>
                <w:b/>
              </w:rPr>
              <w:t>Data Handling</w:t>
            </w:r>
          </w:p>
        </w:tc>
        <w:tc>
          <w:tcPr>
            <w:tcW w:w="3240"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3F15DEAC" w14:textId="77777777" w:rsidR="00D81F81" w:rsidRPr="002664BA" w:rsidRDefault="005A0FBF">
            <w:r w:rsidRPr="002664BA">
              <w:t>Based on laws for predicting and confirming theories.</w:t>
            </w:r>
          </w:p>
        </w:tc>
        <w:tc>
          <w:tcPr>
            <w:tcW w:w="4125"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450C4A98" w14:textId="77777777" w:rsidR="00D81F81" w:rsidRPr="002664BA" w:rsidRDefault="005A0FBF">
            <w:r w:rsidRPr="002664BA">
              <w:t>Focused on emerging patterns and themes from data.</w:t>
            </w:r>
          </w:p>
        </w:tc>
      </w:tr>
      <w:tr w:rsidR="00D81F81" w:rsidRPr="002664BA" w14:paraId="4B8CE983" w14:textId="77777777">
        <w:trPr>
          <w:trHeight w:val="695"/>
        </w:trPr>
        <w:tc>
          <w:tcPr>
            <w:tcW w:w="1665"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40FD9ECF" w14:textId="77777777" w:rsidR="00D81F81" w:rsidRPr="002664BA" w:rsidRDefault="005A0FBF">
            <w:pPr>
              <w:rPr>
                <w:b/>
              </w:rPr>
            </w:pPr>
            <w:r w:rsidRPr="002664BA">
              <w:rPr>
                <w:b/>
              </w:rPr>
              <w:t>Bias</w:t>
            </w:r>
          </w:p>
        </w:tc>
        <w:tc>
          <w:tcPr>
            <w:tcW w:w="3240"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5CC24EC7" w14:textId="77777777" w:rsidR="00D81F81" w:rsidRPr="002664BA" w:rsidRDefault="005A0FBF">
            <w:r w:rsidRPr="002664BA">
              <w:t>Objective testing of hypotheses.</w:t>
            </w:r>
          </w:p>
        </w:tc>
        <w:tc>
          <w:tcPr>
            <w:tcW w:w="4125"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2555117F" w14:textId="77777777" w:rsidR="00D81F81" w:rsidRPr="002664BA" w:rsidRDefault="005A0FBF">
            <w:r w:rsidRPr="002664BA">
              <w:t>Biased towards generating new theories.</w:t>
            </w:r>
          </w:p>
        </w:tc>
      </w:tr>
      <w:tr w:rsidR="00D81F81" w:rsidRPr="002664BA" w14:paraId="69A25A3F" w14:textId="77777777">
        <w:trPr>
          <w:trHeight w:val="1055"/>
        </w:trPr>
        <w:tc>
          <w:tcPr>
            <w:tcW w:w="1665"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77E71F27" w14:textId="77777777" w:rsidR="00D81F81" w:rsidRPr="002664BA" w:rsidRDefault="005A0FBF">
            <w:pPr>
              <w:rPr>
                <w:b/>
              </w:rPr>
            </w:pPr>
            <w:r w:rsidRPr="002664BA">
              <w:rPr>
                <w:b/>
              </w:rPr>
              <w:t>Example</w:t>
            </w:r>
          </w:p>
        </w:tc>
        <w:tc>
          <w:tcPr>
            <w:tcW w:w="3240"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78A30FD4" w14:textId="77777777" w:rsidR="00D81F81" w:rsidRPr="002664BA" w:rsidRDefault="005A0FBF">
            <w:r w:rsidRPr="002664BA">
              <w:t>N/A</w:t>
            </w:r>
          </w:p>
        </w:tc>
        <w:tc>
          <w:tcPr>
            <w:tcW w:w="4125"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22A3312D" w14:textId="77777777" w:rsidR="00D81F81" w:rsidRPr="002664BA" w:rsidRDefault="005A0FBF">
            <w:r w:rsidRPr="002664BA">
              <w:t xml:space="preserve">Study on </w:t>
            </w:r>
            <w:r w:rsidRPr="002664BA">
              <w:t>leadership styles in multinational retail companies.</w:t>
            </w:r>
          </w:p>
        </w:tc>
      </w:tr>
      <w:tr w:rsidR="00D81F81" w:rsidRPr="002664BA" w14:paraId="2AE46703" w14:textId="77777777">
        <w:trPr>
          <w:trHeight w:val="1055"/>
        </w:trPr>
        <w:tc>
          <w:tcPr>
            <w:tcW w:w="1665"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146D06FE" w14:textId="77777777" w:rsidR="00D81F81" w:rsidRPr="002664BA" w:rsidRDefault="005A0FBF">
            <w:pPr>
              <w:rPr>
                <w:b/>
              </w:rPr>
            </w:pPr>
            <w:r w:rsidRPr="002664BA">
              <w:rPr>
                <w:b/>
              </w:rPr>
              <w:t>Outcome</w:t>
            </w:r>
          </w:p>
        </w:tc>
        <w:tc>
          <w:tcPr>
            <w:tcW w:w="3240"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35B20B87" w14:textId="77777777" w:rsidR="00D81F81" w:rsidRPr="002664BA" w:rsidRDefault="005A0FBF">
            <w:r w:rsidRPr="002664BA">
              <w:t>Confirmation of existing theories.</w:t>
            </w:r>
          </w:p>
        </w:tc>
        <w:tc>
          <w:tcPr>
            <w:tcW w:w="4125"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0A70F7F0" w14:textId="77777777" w:rsidR="00D81F81" w:rsidRPr="002664BA" w:rsidRDefault="005A0FBF">
            <w:r w:rsidRPr="002664BA">
              <w:t>Production of novel knowledge and theoretical frameworks.</w:t>
            </w:r>
          </w:p>
        </w:tc>
      </w:tr>
    </w:tbl>
    <w:p w14:paraId="1750BA1B" w14:textId="77777777" w:rsidR="00D81F81" w:rsidRPr="002664BA" w:rsidRDefault="005A0FBF">
      <w:pPr>
        <w:pStyle w:val="Heading5"/>
      </w:pPr>
      <w:bookmarkStart w:id="45" w:name="_heading=h.2u6wntf" w:colFirst="0" w:colLast="0"/>
      <w:bookmarkEnd w:id="45"/>
      <w:r w:rsidRPr="002664BA">
        <w:t>Table 2: Comparison of Deductive and Inductive Reasoning in Research Paradigms</w:t>
      </w:r>
    </w:p>
    <w:p w14:paraId="0F005363" w14:textId="77777777" w:rsidR="00D81F81" w:rsidRPr="002664BA" w:rsidRDefault="005A0FBF">
      <w:pPr>
        <w:jc w:val="center"/>
      </w:pPr>
      <w:r w:rsidRPr="002664BA">
        <w:t xml:space="preserve">(Source: </w:t>
      </w:r>
      <w:r w:rsidRPr="002664BA">
        <w:t>Self-Developed)</w:t>
      </w:r>
    </w:p>
    <w:p w14:paraId="1A8BAB93" w14:textId="77777777" w:rsidR="00D81F81" w:rsidRPr="002664BA" w:rsidRDefault="005A0FBF">
      <w:r w:rsidRPr="002664BA">
        <w:t xml:space="preserve">However, inductive reasoning is an upward method involving data collection by researchers who observed patterns and developed theories (Varpio </w:t>
      </w:r>
      <w:r w:rsidRPr="002664BA">
        <w:rPr>
          <w:i/>
        </w:rPr>
        <w:t>et al</w:t>
      </w:r>
      <w:r w:rsidRPr="002664BA">
        <w:t>., 2020). This means there is a lot of bias towards generating new theories instead of understanding what is obtained from looking at patterns or finding the truth based on collected data. More so when there are few existing theoretical grounds for the hypothesis in the first place</w:t>
      </w:r>
    </w:p>
    <w:p w14:paraId="7B41D920" w14:textId="77777777" w:rsidR="00D81F81" w:rsidRPr="002664BA" w:rsidRDefault="005A0FBF">
      <w:r w:rsidRPr="002664BA">
        <w:t>The research used an inductive method to find out how leadership styles affect the success of multinational retail companies. However, these questions are multifactorial and contextual complex social phenomena which need established theories or hypotheses for their explanation. Conversely, the Inductive approach allows for a flexible understanding of how diverse leadership styles influence organisational outcomes. Instead, it will enable emerging results using dominant themes and patterns drawn from qualita</w:t>
      </w:r>
      <w:r w:rsidRPr="002664BA">
        <w:t xml:space="preserve">tive data collected from different sources (Naeem </w:t>
      </w:r>
      <w:r w:rsidRPr="002664BA">
        <w:rPr>
          <w:i/>
        </w:rPr>
        <w:t>et al</w:t>
      </w:r>
      <w:r w:rsidRPr="002664BA">
        <w:t>., 2023). Consequently, this approach may produce novel knowledge on complex interactions between leadership styles and organisational competitive strategies, leading to more appropriate theoretical frameworks for the retail sector. As a result, the study aims at providing detailed information beyond the existing theories.</w:t>
      </w:r>
    </w:p>
    <w:p w14:paraId="28339FB5" w14:textId="77777777" w:rsidR="00D81F81" w:rsidRPr="002664BA" w:rsidRDefault="005A0FBF">
      <w:pPr>
        <w:pStyle w:val="Heading2"/>
      </w:pPr>
      <w:bookmarkStart w:id="46" w:name="_Toc165069975"/>
      <w:r w:rsidRPr="002664BA">
        <w:t>3.4 Research Strategies</w:t>
      </w:r>
      <w:bookmarkEnd w:id="46"/>
    </w:p>
    <w:p w14:paraId="5F8298A0" w14:textId="77777777" w:rsidR="00D81F81" w:rsidRPr="002664BA" w:rsidRDefault="005A0FBF">
      <w:r w:rsidRPr="002664BA">
        <w:t xml:space="preserve">Research designs are the foundation of data collection and analysis of a research question. Some of the most commonly used research designs are experiment design, survey design, case study design, participatory action research design, ethnography design and archival research. Experiments involve changing values that cause an effect, usually in controlled environments. This method is most applicable when studies need specific numerical measurements of outcomes. Surveys are administered on large sample sizes </w:t>
      </w:r>
      <w:r w:rsidRPr="002664BA">
        <w:t>using questionnaires or interviews. They allow population generalisation by drawing information from broad samples, providing a comprehensive quantitative perspective (Stantcheva, 2023). Case Studies are more detailed analyses of one subject or a few subjects. For example, this method looks deeper into complex issues within real-life situations and gives them fuller explanations. Action Research involves addressing specific problems concerning them, learning as a result and modifying ways of doing things in</w:t>
      </w:r>
      <w:r w:rsidRPr="002664BA">
        <w:t xml:space="preserve"> the process (Ollila &amp; Yström 2020). Ethnography aims to recognise societies and communities through their own experiences, which they have undergone, with extensive field works that provide detailed descriptions.</w:t>
      </w:r>
    </w:p>
    <w:tbl>
      <w:tblPr>
        <w:tblStyle w:val="ab"/>
        <w:tblW w:w="9025" w:type="dxa"/>
        <w:tblBorders>
          <w:top w:val="nil"/>
          <w:left w:val="nil"/>
          <w:bottom w:val="nil"/>
          <w:right w:val="nil"/>
          <w:insideH w:val="nil"/>
          <w:insideV w:val="nil"/>
        </w:tblBorders>
        <w:tblLayout w:type="fixed"/>
        <w:tblLook w:val="0600" w:firstRow="0" w:lastRow="0" w:firstColumn="0" w:lastColumn="0" w:noHBand="1" w:noVBand="1"/>
      </w:tblPr>
      <w:tblGrid>
        <w:gridCol w:w="1915"/>
        <w:gridCol w:w="3777"/>
        <w:gridCol w:w="3333"/>
      </w:tblGrid>
      <w:tr w:rsidR="00D81F81" w:rsidRPr="002664BA" w14:paraId="655D9DAC" w14:textId="77777777">
        <w:trPr>
          <w:trHeight w:val="710"/>
        </w:trPr>
        <w:tc>
          <w:tcPr>
            <w:tcW w:w="1915"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bottom"/>
          </w:tcPr>
          <w:p w14:paraId="302622F8" w14:textId="77777777" w:rsidR="00D81F81" w:rsidRPr="002664BA" w:rsidRDefault="005A0FBF">
            <w:pPr>
              <w:jc w:val="center"/>
              <w:rPr>
                <w:b/>
              </w:rPr>
            </w:pPr>
            <w:r w:rsidRPr="002664BA">
              <w:rPr>
                <w:b/>
              </w:rPr>
              <w:t>Research Design</w:t>
            </w:r>
          </w:p>
        </w:tc>
        <w:tc>
          <w:tcPr>
            <w:tcW w:w="3777"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bottom"/>
          </w:tcPr>
          <w:p w14:paraId="42184CB3" w14:textId="77777777" w:rsidR="00D81F81" w:rsidRPr="002664BA" w:rsidRDefault="005A0FBF">
            <w:pPr>
              <w:jc w:val="center"/>
              <w:rPr>
                <w:b/>
              </w:rPr>
            </w:pPr>
            <w:r w:rsidRPr="002664BA">
              <w:rPr>
                <w:b/>
              </w:rPr>
              <w:t>Description</w:t>
            </w:r>
          </w:p>
        </w:tc>
        <w:tc>
          <w:tcPr>
            <w:tcW w:w="3333"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bottom"/>
          </w:tcPr>
          <w:p w14:paraId="3943493E" w14:textId="77777777" w:rsidR="00D81F81" w:rsidRPr="002664BA" w:rsidRDefault="005A0FBF">
            <w:pPr>
              <w:jc w:val="center"/>
              <w:rPr>
                <w:b/>
              </w:rPr>
            </w:pPr>
            <w:r w:rsidRPr="002664BA">
              <w:rPr>
                <w:b/>
              </w:rPr>
              <w:t>Application</w:t>
            </w:r>
          </w:p>
        </w:tc>
      </w:tr>
      <w:tr w:rsidR="00D81F81" w:rsidRPr="002664BA" w14:paraId="190CC110" w14:textId="77777777">
        <w:trPr>
          <w:trHeight w:val="1055"/>
        </w:trPr>
        <w:tc>
          <w:tcPr>
            <w:tcW w:w="1915"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5376BAA2" w14:textId="77777777" w:rsidR="00D81F81" w:rsidRPr="002664BA" w:rsidRDefault="005A0FBF">
            <w:pPr>
              <w:jc w:val="center"/>
              <w:rPr>
                <w:b/>
              </w:rPr>
            </w:pPr>
            <w:r w:rsidRPr="002664BA">
              <w:rPr>
                <w:b/>
              </w:rPr>
              <w:t>Experiment Design</w:t>
            </w:r>
          </w:p>
        </w:tc>
        <w:tc>
          <w:tcPr>
            <w:tcW w:w="3777"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0CE2A8F4" w14:textId="77777777" w:rsidR="00D81F81" w:rsidRPr="002664BA" w:rsidRDefault="005A0FBF">
            <w:r w:rsidRPr="002664BA">
              <w:t>Involves controlled changes to study cause and effect.</w:t>
            </w:r>
          </w:p>
        </w:tc>
        <w:tc>
          <w:tcPr>
            <w:tcW w:w="3333"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6E7852C8" w14:textId="77777777" w:rsidR="00D81F81" w:rsidRPr="002664BA" w:rsidRDefault="005A0FBF">
            <w:r w:rsidRPr="002664BA">
              <w:t>Suitable for precise numerical measurements of outcomes.</w:t>
            </w:r>
          </w:p>
        </w:tc>
      </w:tr>
      <w:tr w:rsidR="00D81F81" w:rsidRPr="002664BA" w14:paraId="03DE07A8" w14:textId="77777777">
        <w:trPr>
          <w:trHeight w:val="1055"/>
        </w:trPr>
        <w:tc>
          <w:tcPr>
            <w:tcW w:w="1915"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195746C6" w14:textId="77777777" w:rsidR="00D81F81" w:rsidRPr="002664BA" w:rsidRDefault="005A0FBF">
            <w:pPr>
              <w:jc w:val="center"/>
              <w:rPr>
                <w:b/>
              </w:rPr>
            </w:pPr>
            <w:r w:rsidRPr="002664BA">
              <w:rPr>
                <w:b/>
              </w:rPr>
              <w:t>Survey Design</w:t>
            </w:r>
          </w:p>
        </w:tc>
        <w:tc>
          <w:tcPr>
            <w:tcW w:w="3777"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4442EA1A" w14:textId="77777777" w:rsidR="00D81F81" w:rsidRPr="002664BA" w:rsidRDefault="005A0FBF">
            <w:r w:rsidRPr="002664BA">
              <w:t xml:space="preserve">Uses </w:t>
            </w:r>
            <w:r w:rsidRPr="002664BA">
              <w:t>questionnaires or interviews on large samples.</w:t>
            </w:r>
          </w:p>
        </w:tc>
        <w:tc>
          <w:tcPr>
            <w:tcW w:w="3333"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561BCEEC" w14:textId="77777777" w:rsidR="00D81F81" w:rsidRPr="002664BA" w:rsidRDefault="005A0FBF">
            <w:r w:rsidRPr="002664BA">
              <w:t>Allows for generalisation to a broader population.</w:t>
            </w:r>
          </w:p>
        </w:tc>
      </w:tr>
      <w:tr w:rsidR="00D81F81" w:rsidRPr="002664BA" w14:paraId="5856D24D" w14:textId="77777777">
        <w:trPr>
          <w:trHeight w:val="1415"/>
        </w:trPr>
        <w:tc>
          <w:tcPr>
            <w:tcW w:w="1915"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77D87C4A" w14:textId="77777777" w:rsidR="00D81F81" w:rsidRPr="002664BA" w:rsidRDefault="005A0FBF">
            <w:pPr>
              <w:jc w:val="center"/>
              <w:rPr>
                <w:b/>
              </w:rPr>
            </w:pPr>
            <w:r w:rsidRPr="002664BA">
              <w:rPr>
                <w:b/>
              </w:rPr>
              <w:t>Case Study Design</w:t>
            </w:r>
          </w:p>
        </w:tc>
        <w:tc>
          <w:tcPr>
            <w:tcW w:w="3777"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47250EEE" w14:textId="77777777" w:rsidR="00D81F81" w:rsidRPr="002664BA" w:rsidRDefault="005A0FBF">
            <w:r w:rsidRPr="002664BA">
              <w:t>Detailed analysis of a few or one subject, focusing on complex, real-life issues.</w:t>
            </w:r>
          </w:p>
        </w:tc>
        <w:tc>
          <w:tcPr>
            <w:tcW w:w="3333"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73BA979A" w14:textId="77777777" w:rsidR="00D81F81" w:rsidRPr="002664BA" w:rsidRDefault="005A0FBF">
            <w:r w:rsidRPr="002664BA">
              <w:t>Ideal for in-depth studies in specific settings like multinational retail organisations.</w:t>
            </w:r>
          </w:p>
        </w:tc>
      </w:tr>
      <w:tr w:rsidR="00D81F81" w:rsidRPr="002664BA" w14:paraId="4FFA9210" w14:textId="77777777">
        <w:trPr>
          <w:trHeight w:val="1415"/>
        </w:trPr>
        <w:tc>
          <w:tcPr>
            <w:tcW w:w="1915"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15CEA86B" w14:textId="77777777" w:rsidR="00D81F81" w:rsidRPr="002664BA" w:rsidRDefault="005A0FBF">
            <w:pPr>
              <w:jc w:val="center"/>
              <w:rPr>
                <w:b/>
              </w:rPr>
            </w:pPr>
            <w:r w:rsidRPr="002664BA">
              <w:rPr>
                <w:b/>
              </w:rPr>
              <w:t>Participatory Action Research</w:t>
            </w:r>
          </w:p>
        </w:tc>
        <w:tc>
          <w:tcPr>
            <w:tcW w:w="3777"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341FDF8C" w14:textId="77777777" w:rsidR="00D81F81" w:rsidRPr="002664BA" w:rsidRDefault="005A0FBF">
            <w:r w:rsidRPr="002664BA">
              <w:t>Involves problem-solving with learning and modification of practices.</w:t>
            </w:r>
          </w:p>
        </w:tc>
        <w:tc>
          <w:tcPr>
            <w:tcW w:w="3333"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45CFCD0F" w14:textId="77777777" w:rsidR="00D81F81" w:rsidRPr="002664BA" w:rsidRDefault="005A0FBF">
            <w:r w:rsidRPr="002664BA">
              <w:t>Effective in addressing specific community or organisational problems.</w:t>
            </w:r>
          </w:p>
        </w:tc>
      </w:tr>
      <w:tr w:rsidR="00D81F81" w:rsidRPr="002664BA" w14:paraId="071EFD15" w14:textId="77777777">
        <w:trPr>
          <w:trHeight w:val="1055"/>
        </w:trPr>
        <w:tc>
          <w:tcPr>
            <w:tcW w:w="1915"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5AC252F1" w14:textId="77777777" w:rsidR="00D81F81" w:rsidRPr="002664BA" w:rsidRDefault="005A0FBF">
            <w:pPr>
              <w:jc w:val="center"/>
              <w:rPr>
                <w:b/>
              </w:rPr>
            </w:pPr>
            <w:r w:rsidRPr="002664BA">
              <w:rPr>
                <w:b/>
              </w:rPr>
              <w:t>Ethnography Design</w:t>
            </w:r>
          </w:p>
        </w:tc>
        <w:tc>
          <w:tcPr>
            <w:tcW w:w="3777"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6BF4CD4D" w14:textId="77777777" w:rsidR="00D81F81" w:rsidRPr="002664BA" w:rsidRDefault="005A0FBF">
            <w:r w:rsidRPr="002664BA">
              <w:t xml:space="preserve">Studies societies through </w:t>
            </w:r>
            <w:r w:rsidRPr="002664BA">
              <w:t>direct, extensive fieldwork.</w:t>
            </w:r>
          </w:p>
        </w:tc>
        <w:tc>
          <w:tcPr>
            <w:tcW w:w="3333"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2974F670" w14:textId="77777777" w:rsidR="00D81F81" w:rsidRPr="002664BA" w:rsidRDefault="005A0FBF">
            <w:r w:rsidRPr="002664BA">
              <w:t>Captures detailed, contextual understanding of communities.</w:t>
            </w:r>
          </w:p>
        </w:tc>
      </w:tr>
      <w:tr w:rsidR="00D81F81" w:rsidRPr="002664BA" w14:paraId="35535AF1" w14:textId="77777777">
        <w:trPr>
          <w:trHeight w:val="1415"/>
        </w:trPr>
        <w:tc>
          <w:tcPr>
            <w:tcW w:w="1915"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4ADFD2AA" w14:textId="77777777" w:rsidR="00D81F81" w:rsidRPr="002664BA" w:rsidRDefault="005A0FBF">
            <w:pPr>
              <w:jc w:val="center"/>
              <w:rPr>
                <w:b/>
              </w:rPr>
            </w:pPr>
            <w:r w:rsidRPr="002664BA">
              <w:rPr>
                <w:b/>
              </w:rPr>
              <w:t>Archival Research</w:t>
            </w:r>
          </w:p>
        </w:tc>
        <w:tc>
          <w:tcPr>
            <w:tcW w:w="3777"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07A19AE7" w14:textId="77777777" w:rsidR="00D81F81" w:rsidRPr="002664BA" w:rsidRDefault="005A0FBF">
            <w:r w:rsidRPr="002664BA">
              <w:t>Examines historical documents to gather insights about the past and its implications for the present.</w:t>
            </w:r>
          </w:p>
        </w:tc>
        <w:tc>
          <w:tcPr>
            <w:tcW w:w="3333"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5DC04CE8" w14:textId="77777777" w:rsidR="00D81F81" w:rsidRPr="002664BA" w:rsidRDefault="005A0FBF">
            <w:r w:rsidRPr="002664BA">
              <w:t xml:space="preserve">Useful for historical analysis and </w:t>
            </w:r>
            <w:r w:rsidRPr="002664BA">
              <w:t>understanding long-term trends.</w:t>
            </w:r>
          </w:p>
        </w:tc>
      </w:tr>
    </w:tbl>
    <w:p w14:paraId="59D4904A" w14:textId="77777777" w:rsidR="00D81F81" w:rsidRPr="002664BA" w:rsidRDefault="005A0FBF">
      <w:pPr>
        <w:pStyle w:val="Heading5"/>
      </w:pPr>
      <w:bookmarkStart w:id="47" w:name="_heading=h.3tbugp1" w:colFirst="0" w:colLast="0"/>
      <w:bookmarkEnd w:id="47"/>
      <w:r w:rsidRPr="002664BA">
        <w:t>Table 3: Overview of Common Research Designs and Their Applications</w:t>
      </w:r>
    </w:p>
    <w:p w14:paraId="4AB03E53" w14:textId="77777777" w:rsidR="00D81F81" w:rsidRPr="002664BA" w:rsidRDefault="005A0FBF">
      <w:pPr>
        <w:jc w:val="center"/>
      </w:pPr>
      <w:r w:rsidRPr="002664BA">
        <w:t>(Source: Self-Developed)</w:t>
      </w:r>
    </w:p>
    <w:p w14:paraId="6653CF04" w14:textId="77777777" w:rsidR="00D81F81" w:rsidRPr="002664BA" w:rsidRDefault="005A0FBF">
      <w:r w:rsidRPr="002664BA">
        <w:t xml:space="preserve">Subotić (2021), states that archival research is done by </w:t>
      </w:r>
      <w:r w:rsidRPr="002664BA">
        <w:t>looking at old books and papers to collect information on the past and what it can say about today. A case study approach is most suitable for leadership styles in multinational retail organisations. This judgement was reached because there was a necessity for an in-depth understanding of how different leadership styles affect specific forms of organisations. Case studies allow for a comprehensive examination of the impact of leaders on competition and performance within multinational retail environments; t</w:t>
      </w:r>
      <w:r w:rsidRPr="002664BA">
        <w:t>his method produces more sophisticated arguments than those from broad empirical analysis. Consequently, it is possible to scrutinise real-world applications at length along with various efficiency aspects linked to diverse leadership philosophies, leading to a rich data resource base which underpins context-specific conclusions and theories based on evidence.</w:t>
      </w:r>
    </w:p>
    <w:p w14:paraId="3839B6A1" w14:textId="77777777" w:rsidR="00D81F81" w:rsidRPr="002664BA" w:rsidRDefault="005A0FBF">
      <w:pPr>
        <w:pStyle w:val="Heading2"/>
      </w:pPr>
      <w:bookmarkStart w:id="48" w:name="_Toc165069976"/>
      <w:r w:rsidRPr="002664BA">
        <w:t>3.6 Time Horizon</w:t>
      </w:r>
      <w:bookmarkEnd w:id="48"/>
      <w:r w:rsidRPr="002664BA">
        <w:t xml:space="preserve"> </w:t>
      </w:r>
    </w:p>
    <w:p w14:paraId="192000BA" w14:textId="77777777" w:rsidR="00D81F81" w:rsidRPr="002664BA" w:rsidRDefault="005A0FBF">
      <w:pPr>
        <w:rPr>
          <w:b/>
          <w:i/>
        </w:rPr>
      </w:pPr>
      <w:r w:rsidRPr="002664BA">
        <w:rPr>
          <w:b/>
          <w:i/>
        </w:rPr>
        <w:t>[Refer to Appendix 2]</w:t>
      </w:r>
    </w:p>
    <w:p w14:paraId="7BC8A8EC" w14:textId="77777777" w:rsidR="00D81F81" w:rsidRPr="002664BA" w:rsidRDefault="005A0FBF">
      <w:pPr>
        <w:pStyle w:val="Heading2"/>
      </w:pPr>
      <w:bookmarkStart w:id="49" w:name="_Toc165069977"/>
      <w:r w:rsidRPr="002664BA">
        <w:t>3.7. Data Collection</w:t>
      </w:r>
      <w:bookmarkEnd w:id="49"/>
    </w:p>
    <w:p w14:paraId="5C055F44" w14:textId="77777777" w:rsidR="00D81F81" w:rsidRPr="002664BA" w:rsidRDefault="005A0FBF">
      <w:r w:rsidRPr="002664BA">
        <w:t xml:space="preserve">This study takes a second look at the leadership styles of multinational retail organisations. Consequently, this also incorporates peer-reviewed scholarly journals that provide empirical evidence and theories on leadership that are important for organisational competitiveness. To ensure relevance, only articles published in reputable business and management journals within the past five years were considered (Omar </w:t>
      </w:r>
      <w:r w:rsidRPr="002664BA">
        <w:rPr>
          <w:i/>
        </w:rPr>
        <w:t>et al</w:t>
      </w:r>
      <w:r w:rsidRPr="002664BA">
        <w:t>., 2020). This approach will enable the researcher to understand existing theories and practices better and identify gaps in the available literature. Hence, this research seeks to synthesise different academic perspectives from journal articles, resulting in new insights from pre-existing knowledge. Qualitative analysis used thematic categorisation to describe how materials relevant to the research questions were collected for evaluation. Also, through academically grounded reports, moderates make cer</w:t>
      </w:r>
      <w:r w:rsidRPr="002664BA">
        <w:t>tain that conclusions are substantiated, as demonstrated by genuine reports about current trends in organisational leadership approaches.</w:t>
      </w:r>
    </w:p>
    <w:p w14:paraId="5524A585" w14:textId="77777777" w:rsidR="00D81F81" w:rsidRPr="002664BA" w:rsidRDefault="005A0FBF">
      <w:pPr>
        <w:pStyle w:val="Heading3"/>
      </w:pPr>
      <w:bookmarkStart w:id="50" w:name="_Toc165069978"/>
      <w:r w:rsidRPr="002664BA">
        <w:t>3.7.1 Search Strategy/Sample Size and Population</w:t>
      </w:r>
      <w:bookmarkEnd w:id="50"/>
    </w:p>
    <w:p w14:paraId="79EEB5C8" w14:textId="77777777" w:rsidR="00D81F81" w:rsidRPr="002664BA" w:rsidRDefault="005A0FBF">
      <w:r w:rsidRPr="002664BA">
        <w:t>This study used a search strategy, and 20 peer-reviewed papers on leadership styles in multinational retail organisations were identified and analysed. These articles were obtained from academic databases such as JSTOR, PubMed, and Google Scholar. Some of the keywords used during the search process include “leadership styles,” “multinational retail organisations,” “organisational competitiveness,” and “leadership effectiveness.” Hence, only those materials published in the last ten years are considered.</w:t>
      </w:r>
    </w:p>
    <w:p w14:paraId="55C0AB06" w14:textId="77777777" w:rsidR="00D81F81" w:rsidRPr="002664BA" w:rsidRDefault="005A0FBF">
      <w:r w:rsidRPr="002664BA">
        <w:t>This research is based on a sample of selected articles that include various studies focused on multiple aspects of leadership in multinational retail. To give the subject matter a broader perspective, this sample has been carefully chosen to include different studies from different parts of the world and sectors within the industry. Each article included in this study will be relevant to its research questions, while some will add significant insights into how leadership styles influence organisational com</w:t>
      </w:r>
      <w:r w:rsidRPr="002664BA">
        <w:t>petitiveness. Putting all these within a narrow scope of qualitative design is essential as it provides an extensive literature survey that grounds an investigation.</w:t>
      </w:r>
    </w:p>
    <w:p w14:paraId="5B6DD846" w14:textId="77777777" w:rsidR="00D81F81" w:rsidRPr="002664BA" w:rsidRDefault="005A0FBF">
      <w:pPr>
        <w:pStyle w:val="Heading3"/>
      </w:pPr>
      <w:bookmarkStart w:id="51" w:name="_Toc165069979"/>
      <w:r w:rsidRPr="002664BA">
        <w:t>3.7.2 Inclusion and Exclusion Criteria/Sampling Technique</w:t>
      </w:r>
      <w:bookmarkEnd w:id="51"/>
    </w:p>
    <w:tbl>
      <w:tblPr>
        <w:tblStyle w:val="ac"/>
        <w:tblW w:w="9025" w:type="dxa"/>
        <w:tblBorders>
          <w:top w:val="nil"/>
          <w:left w:val="nil"/>
          <w:bottom w:val="nil"/>
          <w:right w:val="nil"/>
          <w:insideH w:val="nil"/>
          <w:insideV w:val="nil"/>
        </w:tblBorders>
        <w:tblLayout w:type="fixed"/>
        <w:tblLook w:val="0600" w:firstRow="0" w:lastRow="0" w:firstColumn="0" w:lastColumn="0" w:noHBand="1" w:noVBand="1"/>
      </w:tblPr>
      <w:tblGrid>
        <w:gridCol w:w="1595"/>
        <w:gridCol w:w="3641"/>
        <w:gridCol w:w="3789"/>
      </w:tblGrid>
      <w:tr w:rsidR="00D81F81" w:rsidRPr="002664BA" w14:paraId="0056ADB9" w14:textId="77777777">
        <w:trPr>
          <w:trHeight w:val="710"/>
        </w:trPr>
        <w:tc>
          <w:tcPr>
            <w:tcW w:w="1595"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bottom"/>
          </w:tcPr>
          <w:p w14:paraId="200EE021" w14:textId="77777777" w:rsidR="00D81F81" w:rsidRPr="002664BA" w:rsidRDefault="005A0FBF">
            <w:pPr>
              <w:jc w:val="center"/>
              <w:rPr>
                <w:b/>
              </w:rPr>
            </w:pPr>
            <w:r w:rsidRPr="002664BA">
              <w:rPr>
                <w:b/>
              </w:rPr>
              <w:t>Criteria</w:t>
            </w:r>
          </w:p>
        </w:tc>
        <w:tc>
          <w:tcPr>
            <w:tcW w:w="3641"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bottom"/>
          </w:tcPr>
          <w:p w14:paraId="75B91EA3" w14:textId="77777777" w:rsidR="00D81F81" w:rsidRPr="002664BA" w:rsidRDefault="005A0FBF">
            <w:pPr>
              <w:jc w:val="center"/>
              <w:rPr>
                <w:b/>
              </w:rPr>
            </w:pPr>
            <w:r w:rsidRPr="002664BA">
              <w:rPr>
                <w:b/>
              </w:rPr>
              <w:t>Inclusion</w:t>
            </w:r>
          </w:p>
        </w:tc>
        <w:tc>
          <w:tcPr>
            <w:tcW w:w="3789"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bottom"/>
          </w:tcPr>
          <w:p w14:paraId="59D94C73" w14:textId="77777777" w:rsidR="00D81F81" w:rsidRPr="002664BA" w:rsidRDefault="005A0FBF">
            <w:pPr>
              <w:jc w:val="center"/>
              <w:rPr>
                <w:b/>
              </w:rPr>
            </w:pPr>
            <w:r w:rsidRPr="002664BA">
              <w:rPr>
                <w:b/>
              </w:rPr>
              <w:t>Exclusion</w:t>
            </w:r>
          </w:p>
        </w:tc>
      </w:tr>
      <w:tr w:rsidR="00D81F81" w:rsidRPr="002664BA" w14:paraId="44CD52B9" w14:textId="77777777">
        <w:trPr>
          <w:trHeight w:val="1055"/>
        </w:trPr>
        <w:tc>
          <w:tcPr>
            <w:tcW w:w="1595"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185352CC" w14:textId="77777777" w:rsidR="00D81F81" w:rsidRPr="002664BA" w:rsidRDefault="005A0FBF">
            <w:pPr>
              <w:rPr>
                <w:b/>
                <w:i/>
              </w:rPr>
            </w:pPr>
            <w:r w:rsidRPr="002664BA">
              <w:rPr>
                <w:b/>
                <w:i/>
              </w:rPr>
              <w:t>Publication Year</w:t>
            </w:r>
          </w:p>
        </w:tc>
        <w:tc>
          <w:tcPr>
            <w:tcW w:w="3641"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4F9C259D" w14:textId="77777777" w:rsidR="00D81F81" w:rsidRPr="002664BA" w:rsidRDefault="005A0FBF">
            <w:r w:rsidRPr="002664BA">
              <w:t>Articles published within the last ten years</w:t>
            </w:r>
          </w:p>
        </w:tc>
        <w:tc>
          <w:tcPr>
            <w:tcW w:w="3789"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345BE783" w14:textId="77777777" w:rsidR="00D81F81" w:rsidRPr="002664BA" w:rsidRDefault="005A0FBF">
            <w:r w:rsidRPr="002664BA">
              <w:t>Articles older than ten years</w:t>
            </w:r>
          </w:p>
        </w:tc>
      </w:tr>
      <w:tr w:rsidR="00D81F81" w:rsidRPr="002664BA" w14:paraId="75BDEE74" w14:textId="77777777">
        <w:trPr>
          <w:trHeight w:val="1055"/>
        </w:trPr>
        <w:tc>
          <w:tcPr>
            <w:tcW w:w="1595"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13EB5DA6" w14:textId="77777777" w:rsidR="00D81F81" w:rsidRPr="002664BA" w:rsidRDefault="005A0FBF">
            <w:pPr>
              <w:rPr>
                <w:b/>
                <w:i/>
              </w:rPr>
            </w:pPr>
            <w:r w:rsidRPr="002664BA">
              <w:rPr>
                <w:b/>
                <w:i/>
              </w:rPr>
              <w:t>Topic Relevance</w:t>
            </w:r>
          </w:p>
        </w:tc>
        <w:tc>
          <w:tcPr>
            <w:tcW w:w="3641"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477465FF" w14:textId="77777777" w:rsidR="00D81F81" w:rsidRPr="002664BA" w:rsidRDefault="005A0FBF">
            <w:r w:rsidRPr="002664BA">
              <w:t>Articles focusing on leadership in retail multinationals</w:t>
            </w:r>
          </w:p>
        </w:tc>
        <w:tc>
          <w:tcPr>
            <w:tcW w:w="3789"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5779C66B" w14:textId="77777777" w:rsidR="00D81F81" w:rsidRPr="002664BA" w:rsidRDefault="005A0FBF">
            <w:r w:rsidRPr="002664BA">
              <w:t>Articles not specifically addressing leadership or the retail sector</w:t>
            </w:r>
          </w:p>
        </w:tc>
      </w:tr>
      <w:tr w:rsidR="00D81F81" w:rsidRPr="002664BA" w14:paraId="56B954AA" w14:textId="77777777">
        <w:trPr>
          <w:trHeight w:val="695"/>
        </w:trPr>
        <w:tc>
          <w:tcPr>
            <w:tcW w:w="1595"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1271D473" w14:textId="77777777" w:rsidR="00D81F81" w:rsidRPr="002664BA" w:rsidRDefault="005A0FBF">
            <w:pPr>
              <w:rPr>
                <w:b/>
                <w:i/>
              </w:rPr>
            </w:pPr>
            <w:r w:rsidRPr="002664BA">
              <w:rPr>
                <w:b/>
                <w:i/>
              </w:rPr>
              <w:t>Research Type</w:t>
            </w:r>
          </w:p>
        </w:tc>
        <w:tc>
          <w:tcPr>
            <w:tcW w:w="3641"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33F00071" w14:textId="77777777" w:rsidR="00D81F81" w:rsidRPr="002664BA" w:rsidRDefault="005A0FBF">
            <w:r w:rsidRPr="002664BA">
              <w:t>Empirical studies, review articles</w:t>
            </w:r>
          </w:p>
        </w:tc>
        <w:tc>
          <w:tcPr>
            <w:tcW w:w="3789"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194DBF87" w14:textId="77777777" w:rsidR="00D81F81" w:rsidRPr="002664BA" w:rsidRDefault="005A0FBF">
            <w:r w:rsidRPr="002664BA">
              <w:t>Opinion pieces, editorial content</w:t>
            </w:r>
          </w:p>
        </w:tc>
      </w:tr>
      <w:tr w:rsidR="00D81F81" w:rsidRPr="002664BA" w14:paraId="7EEFB4C6" w14:textId="77777777">
        <w:trPr>
          <w:trHeight w:val="1055"/>
        </w:trPr>
        <w:tc>
          <w:tcPr>
            <w:tcW w:w="1595"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1EF1E78F" w14:textId="77777777" w:rsidR="00D81F81" w:rsidRPr="002664BA" w:rsidRDefault="005A0FBF">
            <w:pPr>
              <w:rPr>
                <w:b/>
                <w:i/>
              </w:rPr>
            </w:pPr>
            <w:r w:rsidRPr="002664BA">
              <w:rPr>
                <w:b/>
                <w:i/>
              </w:rPr>
              <w:t>Language</w:t>
            </w:r>
          </w:p>
        </w:tc>
        <w:tc>
          <w:tcPr>
            <w:tcW w:w="3641"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414D1EB5" w14:textId="77777777" w:rsidR="00D81F81" w:rsidRPr="002664BA" w:rsidRDefault="005A0FBF">
            <w:r w:rsidRPr="002664BA">
              <w:t>Articles published in English</w:t>
            </w:r>
          </w:p>
        </w:tc>
        <w:tc>
          <w:tcPr>
            <w:tcW w:w="3789"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469FE3B7" w14:textId="77777777" w:rsidR="00D81F81" w:rsidRPr="002664BA" w:rsidRDefault="005A0FBF">
            <w:r w:rsidRPr="002664BA">
              <w:t>Articles published in languages other than English</w:t>
            </w:r>
          </w:p>
        </w:tc>
      </w:tr>
      <w:tr w:rsidR="00D81F81" w:rsidRPr="002664BA" w14:paraId="46D9F494" w14:textId="77777777">
        <w:trPr>
          <w:trHeight w:val="1055"/>
        </w:trPr>
        <w:tc>
          <w:tcPr>
            <w:tcW w:w="1595"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4CF71334" w14:textId="77777777" w:rsidR="00D81F81" w:rsidRPr="002664BA" w:rsidRDefault="005A0FBF">
            <w:pPr>
              <w:rPr>
                <w:b/>
                <w:i/>
              </w:rPr>
            </w:pPr>
            <w:r w:rsidRPr="002664BA">
              <w:rPr>
                <w:b/>
                <w:i/>
              </w:rPr>
              <w:t>Availability</w:t>
            </w:r>
          </w:p>
        </w:tc>
        <w:tc>
          <w:tcPr>
            <w:tcW w:w="3641"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3DA894B9" w14:textId="77777777" w:rsidR="00D81F81" w:rsidRPr="002664BA" w:rsidRDefault="005A0FBF">
            <w:r w:rsidRPr="002664BA">
              <w:t>Full-text articles accessible through academic databases</w:t>
            </w:r>
          </w:p>
        </w:tc>
        <w:tc>
          <w:tcPr>
            <w:tcW w:w="3789"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075E4717" w14:textId="77777777" w:rsidR="00D81F81" w:rsidRPr="002664BA" w:rsidRDefault="005A0FBF">
            <w:r w:rsidRPr="002664BA">
              <w:t>Articles with restricted or no access</w:t>
            </w:r>
          </w:p>
        </w:tc>
      </w:tr>
    </w:tbl>
    <w:p w14:paraId="3288A696" w14:textId="77777777" w:rsidR="00D81F81" w:rsidRPr="002664BA" w:rsidRDefault="005A0FBF">
      <w:pPr>
        <w:pStyle w:val="Heading5"/>
      </w:pPr>
      <w:bookmarkStart w:id="52" w:name="_heading=h.46r0co2" w:colFirst="0" w:colLast="0"/>
      <w:bookmarkEnd w:id="52"/>
      <w:r w:rsidRPr="002664BA">
        <w:t>Table 4: Inclusion and Exclusion Criteria</w:t>
      </w:r>
    </w:p>
    <w:p w14:paraId="3F6B93A5" w14:textId="77777777" w:rsidR="00D81F81" w:rsidRPr="002664BA" w:rsidRDefault="005A0FBF">
      <w:pPr>
        <w:jc w:val="center"/>
      </w:pPr>
      <w:r w:rsidRPr="002664BA">
        <w:t>(Source: Self-Developed)</w:t>
      </w:r>
    </w:p>
    <w:p w14:paraId="1D0C01E7" w14:textId="77777777" w:rsidR="00D81F81" w:rsidRPr="002664BA" w:rsidRDefault="005A0FBF">
      <w:r w:rsidRPr="002664BA">
        <w:t>Choosing articles on leadership styles in multinational retail organisations is complex because they must be included or excluded based on relevance. The researchers used the purposive sampling method when choosing articles that discussed how leadership affects an organisation's competitiveness and effectiveness (Chowdhury &amp; Hasan, 2023). This approach helps gather information that can help answer specific research questions.</w:t>
      </w:r>
    </w:p>
    <w:p w14:paraId="70B1B00A" w14:textId="77777777" w:rsidR="00D81F81" w:rsidRPr="002664BA" w:rsidRDefault="005A0FBF">
      <w:r w:rsidRPr="002664BA">
        <w:t>The researcher used the titles and abstracts of these papers to categorise them according to the guidelines above. When read, they are entirely given attention to ascertain whether they address the research aims. This assists in appraising prospective materials in an orderly, thus guaranteeing their quality and pertinence. The final number of samples is twenty papers that provide a complete synopsis of current academic viewpoints and empirical evidence regarding leadership within multinational retail settin</w:t>
      </w:r>
      <w:r w:rsidRPr="002664BA">
        <w:t>gs so that it is possible to make a robust analysis in this area.</w:t>
      </w:r>
    </w:p>
    <w:p w14:paraId="6BBB6784" w14:textId="77777777" w:rsidR="00D81F81" w:rsidRPr="002664BA" w:rsidRDefault="005A0FBF">
      <w:pPr>
        <w:pStyle w:val="Heading2"/>
      </w:pPr>
      <w:bookmarkStart w:id="53" w:name="_Toc165069980"/>
      <w:r w:rsidRPr="002664BA">
        <w:t>3.8 Data Analysis</w:t>
      </w:r>
      <w:bookmarkEnd w:id="53"/>
    </w:p>
    <w:p w14:paraId="0F7F24C6" w14:textId="77777777" w:rsidR="00D81F81" w:rsidRPr="002664BA" w:rsidRDefault="005A0FBF">
      <w:r w:rsidRPr="002664BA">
        <w:t>This research examined leadership styles in multinational retail organisations using thematic analysis. The qualitative analysis method was selected because it is flexible and efficient in identifying, analysing and presenting patterns (themes) that emerge from the data. This methodology is suitable for this study as it allows for a close and critical reading of dense data sets, such as academic articles about leadership from various authors. Initially, twenty pieces of writing are analysed closely after be</w:t>
      </w:r>
      <w:r w:rsidRPr="002664BA">
        <w:t>ing chosen from among many others. These could also bring forth specific codes that mainly deal with the implications of different leadership styles on competence within the firm. Still, they might be meaningful when considered singly or collectively. Then, potential themes are arranged out of these codes, reviewed and revised to ensure that they adequately reflect the objectives and research questions fully dealt with by the research study.</w:t>
      </w:r>
    </w:p>
    <w:p w14:paraId="1BB2701C" w14:textId="77777777" w:rsidR="00D81F81" w:rsidRPr="002664BA" w:rsidRDefault="005A0FBF">
      <w:r w:rsidRPr="002664BA">
        <w:t xml:space="preserve">Spencer </w:t>
      </w:r>
      <w:r w:rsidRPr="002664BA">
        <w:rPr>
          <w:i/>
        </w:rPr>
        <w:t>et al</w:t>
      </w:r>
      <w:r w:rsidRPr="002664BA">
        <w:t>. (2021) argue that this tool is highly flexible and can be used in many research areas, making it very important to examine critically. For instance, large quantities of data could be involved, and such a method could be employed to establish similarities or differences between them when needed. Even so, this method also gives a complete account of the information. The reason for emphasising this point is that it helps the readers to know what the literature says about different types/forms of leaders</w:t>
      </w:r>
      <w:r w:rsidRPr="002664BA">
        <w:t>hip and what this entail. In addition, systematic organisation and interpretation of data through thematic analysis ensures an understanding of various leadership styles that affect competitiveness among multinational retail corporations. Hence, the themes' research issues will guide the discussion and conclusion based on previous investigations in related literature review and theoretical framework above.</w:t>
      </w:r>
    </w:p>
    <w:p w14:paraId="2783B425" w14:textId="77777777" w:rsidR="00D81F81" w:rsidRPr="002664BA" w:rsidRDefault="00D81F81"/>
    <w:p w14:paraId="02A2BE58" w14:textId="77777777" w:rsidR="00D81F81" w:rsidRPr="002664BA" w:rsidRDefault="005A0FBF">
      <w:pPr>
        <w:pStyle w:val="Heading3"/>
      </w:pPr>
      <w:bookmarkStart w:id="54" w:name="_Toc165069981"/>
      <w:r w:rsidRPr="002664BA">
        <w:t>3.8.1 Boolean and Coding Table</w:t>
      </w:r>
      <w:bookmarkEnd w:id="54"/>
    </w:p>
    <w:p w14:paraId="386CF3B6" w14:textId="77777777" w:rsidR="00D81F81" w:rsidRPr="002664BA" w:rsidRDefault="005A0FBF">
      <w:pPr>
        <w:rPr>
          <w:b/>
          <w:i/>
        </w:rPr>
      </w:pPr>
      <w:r w:rsidRPr="002664BA">
        <w:rPr>
          <w:b/>
          <w:i/>
        </w:rPr>
        <w:t>[Refer to Appendix 1]</w:t>
      </w:r>
    </w:p>
    <w:p w14:paraId="46CE5A5F" w14:textId="77777777" w:rsidR="00D81F81" w:rsidRPr="002664BA" w:rsidRDefault="005A0FBF">
      <w:pPr>
        <w:pStyle w:val="Heading2"/>
      </w:pPr>
      <w:bookmarkStart w:id="55" w:name="_Toc165069982"/>
      <w:r w:rsidRPr="002664BA">
        <w:t>3.9 Ethical Consideration</w:t>
      </w:r>
      <w:bookmarkEnd w:id="55"/>
    </w:p>
    <w:p w14:paraId="756DC367" w14:textId="77777777" w:rsidR="00D81F81" w:rsidRPr="002664BA" w:rsidRDefault="005A0FBF">
      <w:r w:rsidRPr="002664BA">
        <w:t xml:space="preserve">Observe ethical obligations to conduct research ethically and concerning all parties. In its examination of leadership styles in multinational retail organisations through secondary data analysis, the study investigates some moral issues, including intellectual property rights and responsible use of published sources. For instance, any data obtained from secondary sources, such as peer-reviewed articles, should be acknowledged correctly or positioned based on the mode the academic convention requires. This </w:t>
      </w:r>
      <w:r w:rsidRPr="002664BA">
        <w:t>enables a researcher to simultaneously protect intellectual property rights by clarifying research procedures. Using proprietary information obtained from entities and persons must be approved or credited correctly.</w:t>
      </w:r>
    </w:p>
    <w:tbl>
      <w:tblPr>
        <w:tblStyle w:val="ad"/>
        <w:tblW w:w="9025" w:type="dxa"/>
        <w:tblBorders>
          <w:top w:val="nil"/>
          <w:left w:val="nil"/>
          <w:bottom w:val="nil"/>
          <w:right w:val="nil"/>
          <w:insideH w:val="nil"/>
          <w:insideV w:val="nil"/>
        </w:tblBorders>
        <w:tblLayout w:type="fixed"/>
        <w:tblLook w:val="0600" w:firstRow="0" w:lastRow="0" w:firstColumn="0" w:lastColumn="0" w:noHBand="1" w:noVBand="1"/>
      </w:tblPr>
      <w:tblGrid>
        <w:gridCol w:w="2122"/>
        <w:gridCol w:w="3661"/>
        <w:gridCol w:w="3242"/>
      </w:tblGrid>
      <w:tr w:rsidR="00D81F81" w:rsidRPr="002664BA" w14:paraId="1D598FD3" w14:textId="77777777">
        <w:trPr>
          <w:trHeight w:val="710"/>
        </w:trPr>
        <w:tc>
          <w:tcPr>
            <w:tcW w:w="2122"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bottom"/>
          </w:tcPr>
          <w:p w14:paraId="0EEE3EE8" w14:textId="77777777" w:rsidR="00D81F81" w:rsidRPr="002664BA" w:rsidRDefault="005A0FBF">
            <w:pPr>
              <w:jc w:val="center"/>
              <w:rPr>
                <w:b/>
              </w:rPr>
            </w:pPr>
            <w:r w:rsidRPr="002664BA">
              <w:rPr>
                <w:b/>
              </w:rPr>
              <w:t>Ethical Aspect</w:t>
            </w:r>
          </w:p>
        </w:tc>
        <w:tc>
          <w:tcPr>
            <w:tcW w:w="3661"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bottom"/>
          </w:tcPr>
          <w:p w14:paraId="64F000C1" w14:textId="77777777" w:rsidR="00D81F81" w:rsidRPr="002664BA" w:rsidRDefault="005A0FBF">
            <w:pPr>
              <w:jc w:val="center"/>
              <w:rPr>
                <w:b/>
              </w:rPr>
            </w:pPr>
            <w:r w:rsidRPr="002664BA">
              <w:rPr>
                <w:b/>
              </w:rPr>
              <w:t>Importance</w:t>
            </w:r>
          </w:p>
        </w:tc>
        <w:tc>
          <w:tcPr>
            <w:tcW w:w="3242"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bottom"/>
          </w:tcPr>
          <w:p w14:paraId="6659C7F9" w14:textId="77777777" w:rsidR="00D81F81" w:rsidRPr="002664BA" w:rsidRDefault="005A0FBF">
            <w:pPr>
              <w:jc w:val="center"/>
              <w:rPr>
                <w:b/>
              </w:rPr>
            </w:pPr>
            <w:r w:rsidRPr="002664BA">
              <w:rPr>
                <w:b/>
              </w:rPr>
              <w:t>Implementation</w:t>
            </w:r>
          </w:p>
        </w:tc>
      </w:tr>
      <w:tr w:rsidR="00D81F81" w:rsidRPr="002664BA" w14:paraId="2E78765F" w14:textId="77777777">
        <w:trPr>
          <w:trHeight w:val="1415"/>
        </w:trPr>
        <w:tc>
          <w:tcPr>
            <w:tcW w:w="2122"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0FEF4881" w14:textId="77777777" w:rsidR="00D81F81" w:rsidRPr="002664BA" w:rsidRDefault="005A0FBF">
            <w:pPr>
              <w:jc w:val="center"/>
              <w:rPr>
                <w:b/>
              </w:rPr>
            </w:pPr>
            <w:r w:rsidRPr="002664BA">
              <w:rPr>
                <w:b/>
              </w:rPr>
              <w:t>Intellectual Property Rights</w:t>
            </w:r>
          </w:p>
        </w:tc>
        <w:tc>
          <w:tcPr>
            <w:tcW w:w="3661"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69BD2ED7" w14:textId="77777777" w:rsidR="00D81F81" w:rsidRPr="002664BA" w:rsidRDefault="005A0FBF">
            <w:r w:rsidRPr="002664BA">
              <w:t>Ensures respect for original authors' works and adherence to academic standards.</w:t>
            </w:r>
          </w:p>
        </w:tc>
        <w:tc>
          <w:tcPr>
            <w:tcW w:w="3242"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19BACDDE" w14:textId="77777777" w:rsidR="00D81F81" w:rsidRPr="002664BA" w:rsidRDefault="005A0FBF">
            <w:r w:rsidRPr="002664BA">
              <w:t>Proper acknowledgment of sources as required by academic conventions.</w:t>
            </w:r>
          </w:p>
        </w:tc>
      </w:tr>
      <w:tr w:rsidR="00D81F81" w:rsidRPr="002664BA" w14:paraId="0A276DCE" w14:textId="77777777">
        <w:trPr>
          <w:trHeight w:val="1415"/>
        </w:trPr>
        <w:tc>
          <w:tcPr>
            <w:tcW w:w="2122"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5E61E13E" w14:textId="77777777" w:rsidR="00D81F81" w:rsidRPr="002664BA" w:rsidRDefault="005A0FBF">
            <w:pPr>
              <w:jc w:val="center"/>
              <w:rPr>
                <w:b/>
              </w:rPr>
            </w:pPr>
            <w:r w:rsidRPr="002664BA">
              <w:rPr>
                <w:b/>
              </w:rPr>
              <w:t>Responsible Use of Information</w:t>
            </w:r>
          </w:p>
        </w:tc>
        <w:tc>
          <w:tcPr>
            <w:tcW w:w="3661"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6C0AF358" w14:textId="77777777" w:rsidR="00D81F81" w:rsidRPr="002664BA" w:rsidRDefault="005A0FBF">
            <w:r w:rsidRPr="002664BA">
              <w:t xml:space="preserve">Prevents </w:t>
            </w:r>
            <w:r w:rsidRPr="002664BA">
              <w:t>misrepresentation or misuse of data.</w:t>
            </w:r>
          </w:p>
        </w:tc>
        <w:tc>
          <w:tcPr>
            <w:tcW w:w="3242"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7B265F6A" w14:textId="77777777" w:rsidR="00D81F81" w:rsidRPr="002664BA" w:rsidRDefault="005A0FBF">
            <w:r w:rsidRPr="002664BA">
              <w:t>Correct citation and use of secondary data from published sources.</w:t>
            </w:r>
          </w:p>
        </w:tc>
      </w:tr>
      <w:tr w:rsidR="00D81F81" w:rsidRPr="002664BA" w14:paraId="3551BE57" w14:textId="77777777">
        <w:trPr>
          <w:trHeight w:val="1055"/>
        </w:trPr>
        <w:tc>
          <w:tcPr>
            <w:tcW w:w="2122"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25AC3AE6" w14:textId="77777777" w:rsidR="00D81F81" w:rsidRPr="002664BA" w:rsidRDefault="005A0FBF">
            <w:pPr>
              <w:jc w:val="center"/>
              <w:rPr>
                <w:b/>
              </w:rPr>
            </w:pPr>
            <w:r w:rsidRPr="002664BA">
              <w:rPr>
                <w:b/>
              </w:rPr>
              <w:t>Neutrality and Objectivity</w:t>
            </w:r>
          </w:p>
        </w:tc>
        <w:tc>
          <w:tcPr>
            <w:tcW w:w="3661"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5B5C52D5" w14:textId="77777777" w:rsidR="00D81F81" w:rsidRPr="002664BA" w:rsidRDefault="005A0FBF">
            <w:r w:rsidRPr="002664BA">
              <w:t>Avoids bias and unethical treatment in data analysis.</w:t>
            </w:r>
          </w:p>
        </w:tc>
        <w:tc>
          <w:tcPr>
            <w:tcW w:w="3242"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7FE2A7F1" w14:textId="77777777" w:rsidR="00D81F81" w:rsidRPr="002664BA" w:rsidRDefault="005A0FBF">
            <w:r w:rsidRPr="002664BA">
              <w:t>Maintaining objectivity to ensure unbiased research outcomes.</w:t>
            </w:r>
          </w:p>
        </w:tc>
      </w:tr>
      <w:tr w:rsidR="00D81F81" w:rsidRPr="002664BA" w14:paraId="0729EAFA" w14:textId="77777777">
        <w:trPr>
          <w:trHeight w:val="1055"/>
        </w:trPr>
        <w:tc>
          <w:tcPr>
            <w:tcW w:w="2122"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1BFFD7C4" w14:textId="77777777" w:rsidR="00D81F81" w:rsidRPr="002664BA" w:rsidRDefault="005A0FBF">
            <w:pPr>
              <w:jc w:val="center"/>
              <w:rPr>
                <w:b/>
              </w:rPr>
            </w:pPr>
            <w:r w:rsidRPr="002664BA">
              <w:rPr>
                <w:b/>
              </w:rPr>
              <w:t>Confidentiality</w:t>
            </w:r>
          </w:p>
        </w:tc>
        <w:tc>
          <w:tcPr>
            <w:tcW w:w="3661"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41052A9B" w14:textId="77777777" w:rsidR="00D81F81" w:rsidRPr="002664BA" w:rsidRDefault="005A0FBF">
            <w:r w:rsidRPr="002664BA">
              <w:t>Protects sensitive information, especially when dealing with secondary sources.</w:t>
            </w:r>
          </w:p>
        </w:tc>
        <w:tc>
          <w:tcPr>
            <w:tcW w:w="3242"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7E40632F" w14:textId="77777777" w:rsidR="00D81F81" w:rsidRPr="002664BA" w:rsidRDefault="005A0FBF">
            <w:r w:rsidRPr="002664BA">
              <w:t>Exercising caution in handling potentially sensitive information.</w:t>
            </w:r>
          </w:p>
        </w:tc>
      </w:tr>
      <w:tr w:rsidR="00D81F81" w:rsidRPr="002664BA" w14:paraId="678AD7A5" w14:textId="77777777">
        <w:trPr>
          <w:trHeight w:val="1415"/>
        </w:trPr>
        <w:tc>
          <w:tcPr>
            <w:tcW w:w="2122"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6E2837AF" w14:textId="77777777" w:rsidR="00D81F81" w:rsidRPr="002664BA" w:rsidRDefault="005A0FBF">
            <w:pPr>
              <w:jc w:val="center"/>
              <w:rPr>
                <w:b/>
              </w:rPr>
            </w:pPr>
            <w:r w:rsidRPr="002664BA">
              <w:rPr>
                <w:b/>
              </w:rPr>
              <w:t>Trustworthiness</w:t>
            </w:r>
          </w:p>
        </w:tc>
        <w:tc>
          <w:tcPr>
            <w:tcW w:w="3661"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17ED1DA0" w14:textId="77777777" w:rsidR="00D81F81" w:rsidRPr="002664BA" w:rsidRDefault="005A0FBF">
            <w:r w:rsidRPr="002664BA">
              <w:t>Builds trust among peers, professionals, and policymakers regarding the study's findings.</w:t>
            </w:r>
          </w:p>
        </w:tc>
        <w:tc>
          <w:tcPr>
            <w:tcW w:w="3242"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7E965013" w14:textId="77777777" w:rsidR="00D81F81" w:rsidRPr="002664BA" w:rsidRDefault="005A0FBF">
            <w:r w:rsidRPr="002664BA">
              <w:t>Ethical commitment to truthful and responsible reporting.</w:t>
            </w:r>
          </w:p>
        </w:tc>
      </w:tr>
    </w:tbl>
    <w:p w14:paraId="547FC0C3" w14:textId="77777777" w:rsidR="00D81F81" w:rsidRPr="002664BA" w:rsidRDefault="005A0FBF">
      <w:pPr>
        <w:pStyle w:val="Heading5"/>
      </w:pPr>
      <w:bookmarkStart w:id="56" w:name="_heading=h.206ipza" w:colFirst="0" w:colLast="0"/>
      <w:bookmarkEnd w:id="56"/>
      <w:r w:rsidRPr="002664BA">
        <w:t>Table 5: Ethical Considerations in Secondary Data Analysis of Leadership Styles</w:t>
      </w:r>
    </w:p>
    <w:p w14:paraId="4412E14A" w14:textId="77777777" w:rsidR="00D81F81" w:rsidRPr="002664BA" w:rsidRDefault="005A0FBF">
      <w:pPr>
        <w:jc w:val="center"/>
      </w:pPr>
      <w:r w:rsidRPr="002664BA">
        <w:t>(Source: Self-Developed)</w:t>
      </w:r>
    </w:p>
    <w:p w14:paraId="2359B5AB" w14:textId="77777777" w:rsidR="00D81F81" w:rsidRPr="002664BA" w:rsidRDefault="005A0FBF">
      <w:r w:rsidRPr="002664BA">
        <w:t xml:space="preserve">To avoid bias and unethical treatment of investigated topics and subjects, it is necessary to maintain neutrality and objectivity in data analysis (Levitt </w:t>
      </w:r>
      <w:r w:rsidRPr="002664BA">
        <w:rPr>
          <w:i/>
        </w:rPr>
        <w:t>et al</w:t>
      </w:r>
      <w:r w:rsidRPr="002664BA">
        <w:t xml:space="preserve">., 2021). There will be no direct contact with humans during the study to prevent any possible exploitation of personal details. However, carefully handling information retrieved from secondary sources can avert misrepresentation or misinterpretation of data. An essential ethical consideration involves confidentiality. However, during the literature review, if there is any accidental gap, caution should be exercised when dealing with sensitive information as this research relies on third-party sources </w:t>
      </w:r>
      <w:r w:rsidRPr="002664BA">
        <w:t xml:space="preserve">that have published it for general public consumption. Ethical commitment also ensures accountable professionals and policymakers gain trustworthiness from these studies’ results (Humphreys </w:t>
      </w:r>
      <w:r w:rsidRPr="002664BA">
        <w:rPr>
          <w:i/>
        </w:rPr>
        <w:t>et al</w:t>
      </w:r>
      <w:r w:rsidRPr="002664BA">
        <w:t>., 2021). This investigation aimed to offer business management academically related insights that were ethically sustainable in their practicality.</w:t>
      </w:r>
    </w:p>
    <w:p w14:paraId="439B162C" w14:textId="77777777" w:rsidR="00D81F81" w:rsidRPr="002664BA" w:rsidRDefault="005A0FBF">
      <w:pPr>
        <w:pStyle w:val="Heading2"/>
      </w:pPr>
      <w:bookmarkStart w:id="57" w:name="_Toc165069983"/>
      <w:r w:rsidRPr="002664BA">
        <w:t xml:space="preserve">3.10 </w:t>
      </w:r>
      <w:r w:rsidRPr="002664BA">
        <w:t>Reliability and Validity</w:t>
      </w:r>
      <w:bookmarkEnd w:id="57"/>
    </w:p>
    <w:p w14:paraId="2FAE608A" w14:textId="77777777" w:rsidR="00D81F81" w:rsidRPr="002664BA" w:rsidRDefault="005A0FBF">
      <w:r w:rsidRPr="002664BA">
        <w:t>This study should ensure reliable and valid outcomes to develop dedication to the research results (Coleman, 2022). This can be achieved using a uniform data collection method and theme analysis throughout various peer-reviewed articles. By following this standard procedure, the conclusions would come from the collected information's inherent properties rather than methodology changes.</w:t>
      </w:r>
    </w:p>
    <w:tbl>
      <w:tblPr>
        <w:tblStyle w:val="ae"/>
        <w:tblW w:w="9025" w:type="dxa"/>
        <w:tblBorders>
          <w:top w:val="nil"/>
          <w:left w:val="nil"/>
          <w:bottom w:val="nil"/>
          <w:right w:val="nil"/>
          <w:insideH w:val="nil"/>
          <w:insideV w:val="nil"/>
        </w:tblBorders>
        <w:tblLayout w:type="fixed"/>
        <w:tblLook w:val="0600" w:firstRow="0" w:lastRow="0" w:firstColumn="0" w:lastColumn="0" w:noHBand="1" w:noVBand="1"/>
      </w:tblPr>
      <w:tblGrid>
        <w:gridCol w:w="1717"/>
        <w:gridCol w:w="3432"/>
        <w:gridCol w:w="3876"/>
      </w:tblGrid>
      <w:tr w:rsidR="00D81F81" w:rsidRPr="002664BA" w14:paraId="206FDFB0" w14:textId="77777777">
        <w:trPr>
          <w:trHeight w:val="710"/>
        </w:trPr>
        <w:tc>
          <w:tcPr>
            <w:tcW w:w="1717"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bottom"/>
          </w:tcPr>
          <w:p w14:paraId="4FBA5DB5" w14:textId="77777777" w:rsidR="00D81F81" w:rsidRPr="002664BA" w:rsidRDefault="005A0FBF">
            <w:pPr>
              <w:jc w:val="center"/>
              <w:rPr>
                <w:b/>
              </w:rPr>
            </w:pPr>
            <w:r w:rsidRPr="002664BA">
              <w:rPr>
                <w:b/>
              </w:rPr>
              <w:t>Aspect</w:t>
            </w:r>
          </w:p>
        </w:tc>
        <w:tc>
          <w:tcPr>
            <w:tcW w:w="3432"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bottom"/>
          </w:tcPr>
          <w:p w14:paraId="3BA9BED9" w14:textId="77777777" w:rsidR="00D81F81" w:rsidRPr="002664BA" w:rsidRDefault="005A0FBF">
            <w:pPr>
              <w:jc w:val="center"/>
              <w:rPr>
                <w:b/>
              </w:rPr>
            </w:pPr>
            <w:r w:rsidRPr="002664BA">
              <w:rPr>
                <w:b/>
              </w:rPr>
              <w:t>Strategy for Reliability</w:t>
            </w:r>
          </w:p>
        </w:tc>
        <w:tc>
          <w:tcPr>
            <w:tcW w:w="3876"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bottom"/>
          </w:tcPr>
          <w:p w14:paraId="7A0B595B" w14:textId="77777777" w:rsidR="00D81F81" w:rsidRPr="002664BA" w:rsidRDefault="005A0FBF">
            <w:pPr>
              <w:jc w:val="center"/>
              <w:rPr>
                <w:b/>
              </w:rPr>
            </w:pPr>
            <w:r w:rsidRPr="002664BA">
              <w:rPr>
                <w:b/>
              </w:rPr>
              <w:t>Strategy for Validity</w:t>
            </w:r>
          </w:p>
        </w:tc>
      </w:tr>
      <w:tr w:rsidR="00D81F81" w:rsidRPr="002664BA" w14:paraId="1FBF1150" w14:textId="77777777">
        <w:trPr>
          <w:trHeight w:val="1055"/>
        </w:trPr>
        <w:tc>
          <w:tcPr>
            <w:tcW w:w="1717"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7EE51E81" w14:textId="77777777" w:rsidR="00D81F81" w:rsidRPr="002664BA" w:rsidRDefault="005A0FBF">
            <w:pPr>
              <w:jc w:val="center"/>
              <w:rPr>
                <w:b/>
              </w:rPr>
            </w:pPr>
            <w:r w:rsidRPr="002664BA">
              <w:rPr>
                <w:b/>
              </w:rPr>
              <w:t>Data Collection</w:t>
            </w:r>
          </w:p>
        </w:tc>
        <w:tc>
          <w:tcPr>
            <w:tcW w:w="3432"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36D02437" w14:textId="77777777" w:rsidR="00D81F81" w:rsidRPr="002664BA" w:rsidRDefault="005A0FBF">
            <w:r w:rsidRPr="002664BA">
              <w:t>Use of uniform data collection methods.</w:t>
            </w:r>
          </w:p>
        </w:tc>
        <w:tc>
          <w:tcPr>
            <w:tcW w:w="3876"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6A0A1471" w14:textId="77777777" w:rsidR="00D81F81" w:rsidRPr="002664BA" w:rsidRDefault="005A0FBF">
            <w:r w:rsidRPr="002664BA">
              <w:t>Data sourced exclusively from credible, peer-reviewed journals.</w:t>
            </w:r>
          </w:p>
        </w:tc>
      </w:tr>
      <w:tr w:rsidR="00D81F81" w:rsidRPr="002664BA" w14:paraId="5F0F413F" w14:textId="77777777">
        <w:trPr>
          <w:trHeight w:val="1055"/>
        </w:trPr>
        <w:tc>
          <w:tcPr>
            <w:tcW w:w="1717"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0007F0E0" w14:textId="77777777" w:rsidR="00D81F81" w:rsidRPr="002664BA" w:rsidRDefault="005A0FBF">
            <w:pPr>
              <w:jc w:val="center"/>
              <w:rPr>
                <w:b/>
              </w:rPr>
            </w:pPr>
            <w:r w:rsidRPr="002664BA">
              <w:rPr>
                <w:b/>
              </w:rPr>
              <w:t>Data Analysis</w:t>
            </w:r>
          </w:p>
        </w:tc>
        <w:tc>
          <w:tcPr>
            <w:tcW w:w="3432"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4BB06770" w14:textId="77777777" w:rsidR="00D81F81" w:rsidRPr="002664BA" w:rsidRDefault="005A0FBF">
            <w:r w:rsidRPr="002664BA">
              <w:t>Consistent theme analysis across different articles.</w:t>
            </w:r>
          </w:p>
        </w:tc>
        <w:tc>
          <w:tcPr>
            <w:tcW w:w="3876"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497D1805" w14:textId="77777777" w:rsidR="00D81F81" w:rsidRPr="002664BA" w:rsidRDefault="005A0FBF">
            <w:r w:rsidRPr="002664BA">
              <w:t>Rigorous checks and balances to minimise biases.</w:t>
            </w:r>
          </w:p>
        </w:tc>
      </w:tr>
      <w:tr w:rsidR="00D81F81" w:rsidRPr="002664BA" w14:paraId="0318530C" w14:textId="77777777">
        <w:trPr>
          <w:trHeight w:val="1055"/>
        </w:trPr>
        <w:tc>
          <w:tcPr>
            <w:tcW w:w="1717"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6746E806" w14:textId="77777777" w:rsidR="00D81F81" w:rsidRPr="002664BA" w:rsidRDefault="005A0FBF">
            <w:pPr>
              <w:jc w:val="center"/>
              <w:rPr>
                <w:b/>
              </w:rPr>
            </w:pPr>
            <w:r w:rsidRPr="002664BA">
              <w:rPr>
                <w:b/>
              </w:rPr>
              <w:t>Source Credibility</w:t>
            </w:r>
          </w:p>
        </w:tc>
        <w:tc>
          <w:tcPr>
            <w:tcW w:w="3432"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26401BBA" w14:textId="77777777" w:rsidR="00D81F81" w:rsidRPr="002664BA" w:rsidRDefault="005A0FBF">
            <w:r w:rsidRPr="002664BA">
              <w:t>Data was collected from peer-reviewed articles.</w:t>
            </w:r>
          </w:p>
        </w:tc>
        <w:tc>
          <w:tcPr>
            <w:tcW w:w="3876"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0474777B" w14:textId="77777777" w:rsidR="00D81F81" w:rsidRPr="002664BA" w:rsidRDefault="005A0FBF">
            <w:r w:rsidRPr="002664BA">
              <w:t>Ensuring sources undergo stringent review processes.</w:t>
            </w:r>
          </w:p>
        </w:tc>
      </w:tr>
      <w:tr w:rsidR="00D81F81" w:rsidRPr="002664BA" w14:paraId="0AF4C1A8" w14:textId="77777777">
        <w:trPr>
          <w:trHeight w:val="1055"/>
        </w:trPr>
        <w:tc>
          <w:tcPr>
            <w:tcW w:w="1717"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5736B106" w14:textId="77777777" w:rsidR="00D81F81" w:rsidRPr="002664BA" w:rsidRDefault="005A0FBF">
            <w:pPr>
              <w:jc w:val="center"/>
              <w:rPr>
                <w:b/>
              </w:rPr>
            </w:pPr>
            <w:r w:rsidRPr="002664BA">
              <w:rPr>
                <w:b/>
              </w:rPr>
              <w:t>Interpretation</w:t>
            </w:r>
          </w:p>
        </w:tc>
        <w:tc>
          <w:tcPr>
            <w:tcW w:w="3432"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68321FD3" w14:textId="77777777" w:rsidR="00D81F81" w:rsidRPr="002664BA" w:rsidRDefault="005A0FBF">
            <w:r w:rsidRPr="002664BA">
              <w:t>Ensuring conclusions derive from data's inherent properties.</w:t>
            </w:r>
          </w:p>
        </w:tc>
        <w:tc>
          <w:tcPr>
            <w:tcW w:w="3876"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65FBE107" w14:textId="77777777" w:rsidR="00D81F81" w:rsidRPr="002664BA" w:rsidRDefault="005A0FBF">
            <w:r w:rsidRPr="002664BA">
              <w:t>Multiple reads and cross-references to avoid opinionated conclusions.</w:t>
            </w:r>
          </w:p>
        </w:tc>
      </w:tr>
      <w:tr w:rsidR="00D81F81" w:rsidRPr="002664BA" w14:paraId="42DE00C8" w14:textId="77777777">
        <w:trPr>
          <w:trHeight w:val="1055"/>
        </w:trPr>
        <w:tc>
          <w:tcPr>
            <w:tcW w:w="1717"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6AB60406" w14:textId="77777777" w:rsidR="00D81F81" w:rsidRPr="002664BA" w:rsidRDefault="005A0FBF">
            <w:pPr>
              <w:jc w:val="center"/>
              <w:rPr>
                <w:b/>
              </w:rPr>
            </w:pPr>
            <w:r w:rsidRPr="002664BA">
              <w:rPr>
                <w:b/>
              </w:rPr>
              <w:t>Outcome</w:t>
            </w:r>
          </w:p>
        </w:tc>
        <w:tc>
          <w:tcPr>
            <w:tcW w:w="3432"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63C54AA5" w14:textId="77777777" w:rsidR="00D81F81" w:rsidRPr="002664BA" w:rsidRDefault="005A0FBF">
            <w:r w:rsidRPr="002664BA">
              <w:t>Reliable research conclusions.</w:t>
            </w:r>
          </w:p>
        </w:tc>
        <w:tc>
          <w:tcPr>
            <w:tcW w:w="3876"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22CD8E6F" w14:textId="77777777" w:rsidR="00D81F81" w:rsidRPr="002664BA" w:rsidRDefault="005A0FBF">
            <w:r w:rsidRPr="002664BA">
              <w:t>Valid research conclusions supported by evidence.</w:t>
            </w:r>
          </w:p>
        </w:tc>
      </w:tr>
    </w:tbl>
    <w:p w14:paraId="59D0C4EF" w14:textId="77777777" w:rsidR="00D81F81" w:rsidRPr="002664BA" w:rsidRDefault="005A0FBF">
      <w:pPr>
        <w:pStyle w:val="Heading5"/>
      </w:pPr>
      <w:bookmarkStart w:id="58" w:name="_heading=h.2zbgiuw" w:colFirst="0" w:colLast="0"/>
      <w:bookmarkEnd w:id="58"/>
      <w:r w:rsidRPr="002664BA">
        <w:t>Figure 6: Strategies for Ensuring Reliability and Validity in Leadership Style Research</w:t>
      </w:r>
    </w:p>
    <w:p w14:paraId="391FDB38" w14:textId="77777777" w:rsidR="00D81F81" w:rsidRPr="002664BA" w:rsidRDefault="005A0FBF">
      <w:pPr>
        <w:jc w:val="center"/>
      </w:pPr>
      <w:r w:rsidRPr="002664BA">
        <w:t>(Source: Self-Developed)</w:t>
      </w:r>
    </w:p>
    <w:p w14:paraId="1629B762" w14:textId="77777777" w:rsidR="00D81F81" w:rsidRPr="002664BA" w:rsidRDefault="005A0FBF">
      <w:r w:rsidRPr="002664BA">
        <w:t xml:space="preserve">This study used different techniques to enhance its validity. To ensure validity during data analysis, several checks and balances are aimed at minimising biases and confirming that conclusions are correct (Jiang </w:t>
      </w:r>
      <w:r w:rsidRPr="002664BA">
        <w:rPr>
          <w:i/>
        </w:rPr>
        <w:t>et al</w:t>
      </w:r>
      <w:r w:rsidRPr="002664BA">
        <w:t xml:space="preserve">., 2024). The first step is only using credible and reputable peer-reviewed journals for data collection. These sources have stringent review processes that make them very credible for information. Second, the representation of themes within the compiled data is done scrupulously with attention to detail, such as multiple reads and cross-references, to confirm they are not opinionated (Gupta </w:t>
      </w:r>
      <w:r w:rsidRPr="002664BA">
        <w:rPr>
          <w:i/>
        </w:rPr>
        <w:t>et al</w:t>
      </w:r>
      <w:r w:rsidRPr="002664BA">
        <w:t xml:space="preserve">., 2021). Therefore, anchoring this study’s methodological foundation on reliability and validity makes it </w:t>
      </w:r>
      <w:r w:rsidRPr="002664BA">
        <w:t>more relevant to leadership styles in multinational retail organisations.</w:t>
      </w:r>
    </w:p>
    <w:p w14:paraId="596CDB61" w14:textId="77777777" w:rsidR="00D81F81" w:rsidRPr="002664BA" w:rsidRDefault="005A0FBF">
      <w:pPr>
        <w:pStyle w:val="Heading2"/>
      </w:pPr>
      <w:bookmarkStart w:id="59" w:name="_Toc165069984"/>
      <w:r w:rsidRPr="002664BA">
        <w:t>3.11 Summary</w:t>
      </w:r>
      <w:bookmarkEnd w:id="59"/>
    </w:p>
    <w:p w14:paraId="4028FB98" w14:textId="77777777" w:rsidR="00D81F81" w:rsidRPr="002664BA" w:rsidRDefault="005A0FBF">
      <w:pPr>
        <w:rPr>
          <w:b/>
        </w:rPr>
      </w:pPr>
      <w:r w:rsidRPr="002664BA">
        <w:t>The third chapter details how this study was conducted and focuses on leadership styles in improving the competitiveness of MNCs. This qualitative interpretative research employs qualitative methods to help unpack complex issues. Subsequently, the primary data interpretation method is a thematic analysis of secondary sources based on 20 peer-reviewed articles that explain various aspects of leadership in a firm. Based on this, the research design primarily employs case studies, enabling in-depth investigati</w:t>
      </w:r>
      <w:r w:rsidRPr="002664BA">
        <w:t>ons of real-life settings. Ethical considerations include respect for intellectual property rights, responsible use of published sources, and objective neutrality throughout the research process. More so, there is also a part that gives the measures taken to achieve reliability and validity as far as its findings are concerned by expounding on the exact procedures employed when collecting or analysing data; its source should be verifiable, too.</w:t>
      </w:r>
      <w:r w:rsidRPr="002664BA">
        <w:br w:type="page"/>
      </w:r>
    </w:p>
    <w:p w14:paraId="7F48CA82" w14:textId="77777777" w:rsidR="00D81F81" w:rsidRPr="002664BA" w:rsidRDefault="005A0FBF">
      <w:pPr>
        <w:pStyle w:val="Heading1"/>
      </w:pPr>
      <w:bookmarkStart w:id="60" w:name="_Toc165069985"/>
      <w:r w:rsidRPr="002664BA">
        <w:t>Chapter 4: Findings</w:t>
      </w:r>
      <w:bookmarkEnd w:id="60"/>
    </w:p>
    <w:p w14:paraId="268DEAB1" w14:textId="77777777" w:rsidR="00D81F81" w:rsidRPr="002664BA" w:rsidRDefault="005A0FBF">
      <w:pPr>
        <w:pStyle w:val="Heading2"/>
      </w:pPr>
      <w:bookmarkStart w:id="61" w:name="_Toc165069986"/>
      <w:r w:rsidRPr="002664BA">
        <w:t>4.0 Introduction</w:t>
      </w:r>
      <w:bookmarkEnd w:id="61"/>
      <w:r w:rsidRPr="002664BA">
        <w:t xml:space="preserve"> </w:t>
      </w:r>
    </w:p>
    <w:p w14:paraId="2D715FBE" w14:textId="77777777" w:rsidR="00D81F81" w:rsidRPr="002664BA" w:rsidRDefault="005A0FBF">
      <w:r w:rsidRPr="002664BA">
        <w:t>Secondary data analysis has been the critical point throughout this chapter. This was meant to show how leadership styles vary across several organisations in the retail industry. This will entail putting together various scholarly articles dealing with such strategies and related issues. In addition, it indicates how these controls influence a range of crucial determinants of a company’s success, including innovation, employee engagement, and market competition. The findings would help explain why proficie</w:t>
      </w:r>
      <w:r w:rsidRPr="002664BA">
        <w:t>nt leadership is critical for global retailers' competitive advantage.</w:t>
      </w:r>
    </w:p>
    <w:p w14:paraId="7172D4E3" w14:textId="77777777" w:rsidR="00D81F81" w:rsidRPr="002664BA" w:rsidRDefault="005A0FBF">
      <w:pPr>
        <w:pStyle w:val="Heading2"/>
      </w:pPr>
      <w:bookmarkStart w:id="62" w:name="_Toc165069987"/>
      <w:r w:rsidRPr="002664BA">
        <w:t>4.1 Key Findings</w:t>
      </w:r>
      <w:bookmarkEnd w:id="62"/>
      <w:r w:rsidRPr="002664BA">
        <w:t xml:space="preserve"> </w:t>
      </w:r>
    </w:p>
    <w:p w14:paraId="5D5DF2A3" w14:textId="77777777" w:rsidR="00D81F81" w:rsidRPr="002664BA" w:rsidRDefault="005A0FBF">
      <w:pPr>
        <w:pStyle w:val="Heading3"/>
      </w:pPr>
      <w:bookmarkStart w:id="63" w:name="_Toc165069988"/>
      <w:r w:rsidRPr="002664BA">
        <w:t>4.1.1 Leadership Styles and Organisational Competitiveness in Multinational Retail Organisations</w:t>
      </w:r>
      <w:bookmarkEnd w:id="63"/>
    </w:p>
    <w:p w14:paraId="78323FE3" w14:textId="77777777" w:rsidR="00D81F81" w:rsidRPr="002664BA" w:rsidRDefault="005A0FBF">
      <w:r w:rsidRPr="002664BA">
        <w:t xml:space="preserve">The sum of data from chosen articles indicates that diverse leaders tend to affect multinational retail in different ways and consequently have different effects on business competition in this industry. Another aspect that should be considered is SC-QM, highlighted by Kumar </w:t>
      </w:r>
      <w:r w:rsidRPr="002664BA">
        <w:rPr>
          <w:i/>
        </w:rPr>
        <w:t>et al</w:t>
      </w:r>
      <w:r w:rsidRPr="002664BA">
        <w:t xml:space="preserve">. (2023) as a crucial factor affecting organisational performance. According to them, leadership creates a team atmosphere, enhancing members' commitment to improving the supply chain's quality. Thus, it implies that there will be a need for a change in what is commonly referred to as ‘leadership theories’ vis-à-vis transactional, transformational and adaptive theories, which can enhance international retailers’ performance. Moreover, Thuy </w:t>
      </w:r>
      <w:r w:rsidRPr="002664BA">
        <w:rPr>
          <w:i/>
        </w:rPr>
        <w:t>et al</w:t>
      </w:r>
      <w:r w:rsidRPr="002664BA">
        <w:t>. (2020) have outlined how transformative leaders contribu</w:t>
      </w:r>
      <w:r w:rsidRPr="002664BA">
        <w:t>te to mergers and acquisitions processes in the retail sector. This study shows how transformational leadership effectively deals with changes. It incorporates new systems and cultures into its operations, reducing disruptions and promoting employee loyalty. Hence, global retail leaders must modify their tactics during organisational shifts to become more competitive while experiencing organisation-wide changes.</w:t>
      </w:r>
    </w:p>
    <w:p w14:paraId="3AC9DE27" w14:textId="77777777" w:rsidR="00D81F81" w:rsidRPr="002664BA" w:rsidRDefault="005A0FBF">
      <w:r w:rsidRPr="002664BA">
        <w:t xml:space="preserve">Jelača </w:t>
      </w:r>
      <w:r w:rsidRPr="002664BA">
        <w:rPr>
          <w:i/>
        </w:rPr>
        <w:t>et al</w:t>
      </w:r>
      <w:r w:rsidRPr="002664BA">
        <w:t xml:space="preserve">. 's (2020) article compares the roles played by leaders in public organisations and the business sector regarding innovation. However, this research found that it is difficult for organisations to achieve organisational innovativeness without transformative leadership, mainly when operating under uncertain conditions. In this respect, Liu </w:t>
      </w:r>
      <w:r w:rsidRPr="002664BA">
        <w:rPr>
          <w:i/>
        </w:rPr>
        <w:t>et al</w:t>
      </w:r>
      <w:r w:rsidRPr="002664BA">
        <w:t>. 's (2021) research aims to study leadership’s role in supply chain management and electronic commerce logistics. Consequently, these leaderships have so many impli</w:t>
      </w:r>
      <w:r w:rsidRPr="002664BA">
        <w:t>cations for firms’ efficient operations that influential strategic leaders foster innovation competition throughout environmental chains. E-commerce multinationals would benefit from understanding this since effective leadership will impact their work, leading to operational efficiencies and competitive advantages.</w:t>
      </w:r>
    </w:p>
    <w:p w14:paraId="6D5C4D37" w14:textId="77777777" w:rsidR="00D81F81" w:rsidRPr="002664BA" w:rsidRDefault="005A0FBF">
      <w:r w:rsidRPr="002664BA">
        <w:t xml:space="preserve">The research by Elfahmi </w:t>
      </w:r>
      <w:r w:rsidRPr="002664BA">
        <w:rPr>
          <w:i/>
        </w:rPr>
        <w:t>et al</w:t>
      </w:r>
      <w:r w:rsidRPr="002664BA">
        <w:t>. (2021) focuses on the impact of leadership on the competitiveness of small and medium-sized enterprises, focusing on retailing. This study integrates several motivation theories to explain how leadership can enhance a firm’s performance through innovative products and strategic decisions. As such, the investigation recommends that retaining managers is necessary for improving productivity and creating an atmosphere that encourages innovation, leading to competitive advantages and innovations. These s</w:t>
      </w:r>
      <w:r w:rsidRPr="002664BA">
        <w:t>tudies suggest that multinational retailers depend on effective leadership to compete globally. Therefore, adept leaders will intelligently engage cultural subtleties, foster creativity and adapt their organisation structures and market demands as they change. When companies incorporate various leadership theories by situating them within the context of the unique challenges and dynamics inside the retail industry, they can attain sustainable long-term competitive advantage. Understanding how digital transf</w:t>
      </w:r>
      <w:r w:rsidRPr="002664BA">
        <w:t>ormation and sustainability practices at the organisational level affect the consequences of different types of leaders' relative positions concerning competitors would be attractive moving forward.</w:t>
      </w:r>
    </w:p>
    <w:p w14:paraId="090B2906" w14:textId="77777777" w:rsidR="00D81F81" w:rsidRPr="002664BA" w:rsidRDefault="005A0FBF">
      <w:pPr>
        <w:pStyle w:val="Heading3"/>
      </w:pPr>
      <w:bookmarkStart w:id="64" w:name="_Toc165069989"/>
      <w:r w:rsidRPr="002664BA">
        <w:t>4.1.2 Role of Leadership in Enhancing Competitiveness in Multinational Retail Organisations</w:t>
      </w:r>
      <w:bookmarkEnd w:id="64"/>
    </w:p>
    <w:p w14:paraId="0C319058" w14:textId="77777777" w:rsidR="00D81F81" w:rsidRPr="002664BA" w:rsidRDefault="005A0FBF">
      <w:r w:rsidRPr="002664BA">
        <w:t xml:space="preserve">When various investigations with alternative consequences on governance are put together, multiple effects exist on the global competitiveness of these international retailers. Sustainable leadership is one such model, as Choiriah and Sudibyo (2020) point out, which aligns with perceiving the future to be ready for it by following a planned change that enhances the company’s performance and sustains its position among other retail firms. The development type creates a culture where there is always room for </w:t>
      </w:r>
      <w:r w:rsidRPr="002664BA">
        <w:t>improvement. In this context, Jivan (2020) examines how changing leadership development in retail banks requires leadership strategies to suit new markets and organisational dynamics. Consequently, institutional and individual capacity-building processes can only be effectively carried out through those aspects that enable an organisation’s adaptability and competitiveness, as revealed by this research work.</w:t>
      </w:r>
    </w:p>
    <w:p w14:paraId="647B262E" w14:textId="77777777" w:rsidR="00D81F81" w:rsidRPr="002664BA" w:rsidRDefault="005A0FBF">
      <w:r w:rsidRPr="002664BA">
        <w:t xml:space="preserve">The paper's authors, Dirani </w:t>
      </w:r>
      <w:r w:rsidRPr="002664BA">
        <w:rPr>
          <w:i/>
        </w:rPr>
        <w:t>et al</w:t>
      </w:r>
      <w:r w:rsidRPr="002664BA">
        <w:t xml:space="preserve">. (2020), emphasise that leadership, which is required for an emergency like COVID-19, should have specific skills. The defined ones include empathy, strategic thinking and communication clarity. They are essential as they enable organisations to maintain operational stability, safeguard staff interests and ensure that retailers remain steadfast despite the challenging market situations. The article by Wright </w:t>
      </w:r>
      <w:r w:rsidRPr="002664BA">
        <w:rPr>
          <w:i/>
        </w:rPr>
        <w:t>et al</w:t>
      </w:r>
      <w:r w:rsidRPr="002664BA">
        <w:t>. (2019) highlights that future-oriented leaders must know how data and innovation can be</w:t>
      </w:r>
      <w:r w:rsidRPr="002664BA">
        <w:t xml:space="preserve"> used in retailing to drive strategic corporate results. As such, they need influential leaders who combine information control with innovation to enhance operational efficiency and customer satisfaction and increase business prosperity.</w:t>
      </w:r>
    </w:p>
    <w:p w14:paraId="6374A4FA" w14:textId="77777777" w:rsidR="00D81F81" w:rsidRPr="002664BA" w:rsidRDefault="005A0FBF">
      <w:r w:rsidRPr="002664BA">
        <w:t xml:space="preserve">Asghar and Oino (2017), assess how transformational and transactional leadership styles affect shop employee satisfaction. They note that human will and satisfaction are what drive progress and competition. Therefore, international retail organisations must be updated with technology changes and new global markets that bring different competitive environments in which firms operate. This implies that contemporary companies must run effectively and anticipate a dynamic environment by fostering innovation to </w:t>
      </w:r>
      <w:r w:rsidRPr="002664BA">
        <w:t>anticipate future customer needs. This study shows why such positions would differ within the dynamic world of retailing, making them outperform their competitors.</w:t>
      </w:r>
    </w:p>
    <w:p w14:paraId="0CE9E4BD" w14:textId="77777777" w:rsidR="00D81F81" w:rsidRPr="002664BA" w:rsidRDefault="00D81F81"/>
    <w:p w14:paraId="03F8D8F1" w14:textId="77777777" w:rsidR="00D81F81" w:rsidRPr="002664BA" w:rsidRDefault="005A0FBF">
      <w:pPr>
        <w:pStyle w:val="Heading3"/>
      </w:pPr>
      <w:bookmarkStart w:id="65" w:name="_Toc165069990"/>
      <w:r w:rsidRPr="002664BA">
        <w:t>4.1.3 Leadership Styles and Their Impact on Organisational Performance in Multinational Retail Organisations</w:t>
      </w:r>
      <w:bookmarkEnd w:id="65"/>
    </w:p>
    <w:p w14:paraId="7CA74474" w14:textId="77777777" w:rsidR="00D81F81" w:rsidRPr="002664BA" w:rsidRDefault="005A0FBF">
      <w:r w:rsidRPr="002664BA">
        <w:t xml:space="preserve">Wuryani </w:t>
      </w:r>
      <w:r w:rsidRPr="002664BA">
        <w:rPr>
          <w:i/>
        </w:rPr>
        <w:t>et al</w:t>
      </w:r>
      <w:r w:rsidRPr="002664BA">
        <w:t xml:space="preserve">. (2021) argue that situational leadership effectively increases employee motivation and job performance through leaders who adjust their style according to followers' demands. This trait has to be there to establish a framework that ensures employees are motivated and organisational objectives are attained. Abdullahi </w:t>
      </w:r>
      <w:r w:rsidRPr="002664BA">
        <w:rPr>
          <w:i/>
        </w:rPr>
        <w:t>et al</w:t>
      </w:r>
      <w:r w:rsidRPr="002664BA">
        <w:t>.’s (2020) research looked at how three types of leadership influenced OCB among SMEs: democratic, autocratic, and transformational. The findings show that a blend of these customise</w:t>
      </w:r>
      <w:r w:rsidRPr="002664BA">
        <w:t>d for some organisation settings and the interest of staff members enhances chances for positive worker attitudes that contribute to better organisational outcomes.</w:t>
      </w:r>
    </w:p>
    <w:p w14:paraId="37FA0B1B" w14:textId="77777777" w:rsidR="00D81F81" w:rsidRPr="002664BA" w:rsidRDefault="005A0FBF">
      <w:r w:rsidRPr="002664BA">
        <w:t>One of the styles that Robert and Vandenberghe (2022) describe as a laissez-faire leadership style is where the leader remains detached from employees, though they remain in charge of them. At times, it becomes hard for workers to get motivated since they need much more help and support to manage, and this requires people with positive attitudes towards their work. Consequently, there must be some negativity; hence, calling followers subordinates or weak managers compared to their supervisors is crucial. Fo</w:t>
      </w:r>
      <w:r w:rsidRPr="002664BA">
        <w:t>r instance, Naidoo and Gasparatos (2018) emphasise how leadership is relevant in triggering Corporate Environmental Sustainability (CES) among retail firms. The writers claim that organisations can only achieve corporate environmental sustainability by leading by example. Furthermore, when leading towards sustainability that demands strategic leadership, organisational goals should be aligned with market needs, and the prioritisation of environmental concerns should be guided by leadership.</w:t>
      </w:r>
    </w:p>
    <w:p w14:paraId="0E88D31E" w14:textId="77777777" w:rsidR="00D81F81" w:rsidRPr="002664BA" w:rsidRDefault="005A0FBF">
      <w:r w:rsidRPr="002664BA">
        <w:t xml:space="preserve">Chatterjee </w:t>
      </w:r>
      <w:r w:rsidRPr="002664BA">
        <w:rPr>
          <w:i/>
        </w:rPr>
        <w:t>et al</w:t>
      </w:r>
      <w:r w:rsidRPr="002664BA">
        <w:t>. (2022) state that remote work adaptability and firm performance require leadership support. The research further notes that for teleworking, employee motivation and continuing production, even in harsh conditions like the COVID-19 pandemic, it is essential to have the backing of top management and flexible structures within organisations. This inquiry reveals how the retail industry’s leadership influences various dimensions of a firm's performance. It dictates employees’ behaviours as they go throug</w:t>
      </w:r>
      <w:r w:rsidRPr="002664BA">
        <w:t>h organisational citizenship and vital strategic concerns such as greenness and flexibility towards remote work are made instantly via sound direction. For example, international retail companies may have benefited from a high degree of adaptability, intrinsic motivation, and supportive leaders in the face of external environmental pressure if this study’s findings were anything to go by.</w:t>
      </w:r>
    </w:p>
    <w:p w14:paraId="3217E43D" w14:textId="77777777" w:rsidR="00D81F81" w:rsidRPr="002664BA" w:rsidRDefault="005A0FBF">
      <w:pPr>
        <w:pStyle w:val="Heading3"/>
      </w:pPr>
      <w:bookmarkStart w:id="66" w:name="_Toc165069991"/>
      <w:r w:rsidRPr="002664BA">
        <w:t>4.1.4 Adaptive and Transformational Leadership in Multinational Retail Organisations</w:t>
      </w:r>
      <w:bookmarkEnd w:id="66"/>
    </w:p>
    <w:p w14:paraId="599BD6CB" w14:textId="77777777" w:rsidR="00D81F81" w:rsidRPr="002664BA" w:rsidRDefault="005A0FBF">
      <w:r w:rsidRPr="002664BA">
        <w:t>Kassai (2022) also employs effective leadership to drive innovation and ensure organisational success. Transformational leadership improves employees’ motivation and enhances customer experiences by leading a high-performance culture towards constant innovations. However, Puhovichova and Jankelová (2021) discuss Leadership 4.0 that Industry 4.0 challenges have necessitated. Such progress in leadership requires skilful digital transformers, as Industry 4.0 makes them responsible persons. Flexibility, strateg</w:t>
      </w:r>
      <w:r w:rsidRPr="002664BA">
        <w:t>ic thinking and technology awareness are the main pillars of this new type of authority needed for the digital navigation of shopping businesses.</w:t>
      </w:r>
    </w:p>
    <w:p w14:paraId="4A8C1365" w14:textId="77777777" w:rsidR="00D81F81" w:rsidRPr="002664BA" w:rsidRDefault="005A0FBF">
      <w:r w:rsidRPr="002664BA">
        <w:t xml:space="preserve">Valldeneu </w:t>
      </w:r>
      <w:r w:rsidRPr="002664BA">
        <w:rPr>
          <w:i/>
        </w:rPr>
        <w:t>et al</w:t>
      </w:r>
      <w:r w:rsidRPr="002664BA">
        <w:t xml:space="preserve">. (2021) argue that leadership styles influence organisational outcomes and highlight the significant role of transformational leadership in predicting organisational effectiveness and job satisfaction. Nevertheless, other research findings indicate that passive-avoidant leadership negatively impacts these outcomes, necessitating proactive leaders who motivate their subordinates by engaging them. About retail, Rao </w:t>
      </w:r>
      <w:r w:rsidRPr="002664BA">
        <w:rPr>
          <w:i/>
        </w:rPr>
        <w:t>et al</w:t>
      </w:r>
      <w:r w:rsidRPr="002664BA">
        <w:t>.’s (2021) article on leadership in agriculture has some relevance. The article desc</w:t>
      </w:r>
      <w:r w:rsidRPr="002664BA">
        <w:t>ribes how situational leadership changes the leadership style based on the situation in which they are in, which improves employee results. It is most suitable for multinational companies because of different cultures and the need for flexible management attitudes.</w:t>
      </w:r>
    </w:p>
    <w:p w14:paraId="7AD0E7DF" w14:textId="77777777" w:rsidR="00D81F81" w:rsidRPr="002664BA" w:rsidRDefault="005A0FBF">
      <w:r w:rsidRPr="002664BA">
        <w:t>Ibarra (2021) states that various leadership competencies will be necessary. These skills are cross-cutting, collaborative, coaching, cultural shaping and connectors. Essential skills support retail leaders in creating an environment where ideas flow. At the same time, it ensures that employees have opportunities to develop and that organisational cultures emerge that can withstand shocks such as the COVID-19 pandemic. Hence, these results show how crucial leadership is for multinational retailers' strategi</w:t>
      </w:r>
      <w:r w:rsidRPr="002664BA">
        <w:t>c direction and operational effectiveness. In brief, pragmatic leadership fosters innovation, enhances employee happiness and maintains a competitive advantage in rapidly changing marketplaces. Adaptive or transformational leadership styles benefit retail executives concerned about global marketplace success.</w:t>
      </w:r>
    </w:p>
    <w:p w14:paraId="3B5C6294" w14:textId="77777777" w:rsidR="00D81F81" w:rsidRPr="002664BA" w:rsidRDefault="005A0FBF">
      <w:pPr>
        <w:pStyle w:val="Heading2"/>
      </w:pPr>
      <w:bookmarkStart w:id="67" w:name="_Toc165069992"/>
      <w:r w:rsidRPr="002664BA">
        <w:t>4.2 Summary</w:t>
      </w:r>
      <w:bookmarkEnd w:id="67"/>
      <w:r w:rsidRPr="002664BA">
        <w:t xml:space="preserve"> </w:t>
      </w:r>
    </w:p>
    <w:p w14:paraId="623E9850" w14:textId="77777777" w:rsidR="00D81F81" w:rsidRPr="002664BA" w:rsidRDefault="005A0FBF">
      <w:r w:rsidRPr="002664BA">
        <w:t xml:space="preserve">This essay examines the ethical elements of driving styles and how they contribute to success in a global corporation. Inventive and supportive trail blazers are significant because they bring about change, enhance employees' self-image, and develop lasting friendships. Besides, it demonstrates how immense motivation can improve honesty and productivity within transactions among buyers and sellers. Leaders in today’s multidimensional global marketplace should expect what is next rather than looking back at </w:t>
      </w:r>
      <w:r w:rsidRPr="002664BA">
        <w:t>what has happened before adopting flexible or innovative approaches to set the pace in such a competitive environment.</w:t>
      </w:r>
    </w:p>
    <w:p w14:paraId="16661905" w14:textId="77777777" w:rsidR="00D81F81" w:rsidRPr="002664BA" w:rsidRDefault="00D81F81"/>
    <w:p w14:paraId="65DA9421" w14:textId="77777777" w:rsidR="00D81F81" w:rsidRPr="002664BA" w:rsidRDefault="00D81F81"/>
    <w:p w14:paraId="0D71A27D" w14:textId="77777777" w:rsidR="00D81F81" w:rsidRPr="002664BA" w:rsidRDefault="005A0FBF">
      <w:pPr>
        <w:rPr>
          <w:b/>
        </w:rPr>
      </w:pPr>
      <w:r w:rsidRPr="002664BA">
        <w:br w:type="page"/>
      </w:r>
    </w:p>
    <w:p w14:paraId="5B73497C" w14:textId="77777777" w:rsidR="00D81F81" w:rsidRPr="002664BA" w:rsidRDefault="005A0FBF">
      <w:pPr>
        <w:pStyle w:val="Heading1"/>
      </w:pPr>
      <w:bookmarkStart w:id="68" w:name="_Toc165069993"/>
      <w:r w:rsidRPr="002664BA">
        <w:t>Chapter 5: Discussion</w:t>
      </w:r>
      <w:bookmarkEnd w:id="68"/>
    </w:p>
    <w:p w14:paraId="70D6FD19" w14:textId="77777777" w:rsidR="00D81F81" w:rsidRPr="002664BA" w:rsidRDefault="005A0FBF">
      <w:pPr>
        <w:pStyle w:val="Heading2"/>
      </w:pPr>
      <w:bookmarkStart w:id="69" w:name="_Toc165069994"/>
      <w:r w:rsidRPr="002664BA">
        <w:t>5.0 Introduction</w:t>
      </w:r>
      <w:bookmarkEnd w:id="69"/>
    </w:p>
    <w:p w14:paraId="02B8AD3C" w14:textId="77777777" w:rsidR="00D81F81" w:rsidRPr="002664BA" w:rsidRDefault="005A0FBF">
      <w:r w:rsidRPr="002664BA">
        <w:t>This section builds upon the analysis in Section Four on how different power structures affect actuality in global retail companies. It considers how innovative and charming initiative approaches may increase employee satisfaction, customer loyalty, and legal compliance. The analysis merges fictitious facts with practical recommendations, which underlines why the global retail sector demands an underlying design. This conversation will enable the audience to understand better what these leading figures in r</w:t>
      </w:r>
      <w:r w:rsidRPr="002664BA">
        <w:t>etail affiliations did and how they could enhance their long-term benefits.</w:t>
      </w:r>
    </w:p>
    <w:p w14:paraId="01DA81BC" w14:textId="77777777" w:rsidR="00D81F81" w:rsidRPr="002664BA" w:rsidRDefault="005A0FBF">
      <w:pPr>
        <w:pStyle w:val="Heading2"/>
      </w:pPr>
      <w:bookmarkStart w:id="70" w:name="_Toc165069995"/>
      <w:r w:rsidRPr="002664BA">
        <w:t>5.1 Discussion</w:t>
      </w:r>
      <w:bookmarkEnd w:id="70"/>
      <w:r w:rsidRPr="002664BA">
        <w:t xml:space="preserve"> </w:t>
      </w:r>
    </w:p>
    <w:p w14:paraId="36AFBFD9" w14:textId="77777777" w:rsidR="00D81F81" w:rsidRPr="002664BA" w:rsidRDefault="005A0FBF">
      <w:pPr>
        <w:pStyle w:val="Heading3"/>
      </w:pPr>
      <w:bookmarkStart w:id="71" w:name="_Toc165069996"/>
      <w:r w:rsidRPr="002664BA">
        <w:t>5.1.1 Leadership Styles and Organisational Effectiveness</w:t>
      </w:r>
      <w:bookmarkEnd w:id="71"/>
    </w:p>
    <w:p w14:paraId="0F5FBB4D" w14:textId="77777777" w:rsidR="00D81F81" w:rsidRPr="002664BA" w:rsidRDefault="005A0FBF">
      <w:r w:rsidRPr="002664BA">
        <w:t xml:space="preserve">Looking at the leading cases of international traders shows obvious ramifications for various levels of sufficiency. However, according to some scholars, such as Kumar </w:t>
      </w:r>
      <w:r w:rsidRPr="002664BA">
        <w:rPr>
          <w:i/>
        </w:rPr>
        <w:t>et al</w:t>
      </w:r>
      <w:r w:rsidRPr="002664BA">
        <w:t xml:space="preserve">. (2023) and Thuy </w:t>
      </w:r>
      <w:r w:rsidRPr="002664BA">
        <w:rPr>
          <w:i/>
        </w:rPr>
        <w:t>et al</w:t>
      </w:r>
      <w:r w:rsidRPr="002664BA">
        <w:t xml:space="preserve">. (2020), creative innovators who are flexible, constrictive, and adaptable often influence how firms operate and compete; nevertheless, there are divergent ways in which these dominant approaches are designed and interpreted within different cultures. According to Kumar </w:t>
      </w:r>
      <w:r w:rsidRPr="002664BA">
        <w:rPr>
          <w:i/>
        </w:rPr>
        <w:t>et al</w:t>
      </w:r>
      <w:r w:rsidRPr="002664BA">
        <w:t>. (2023), drive is a fundamental factor in developing network quality management (SC-QM), even though trailblazers who value quality prioritise coordinated effort. This final style complies well with the bas</w:t>
      </w:r>
      <w:r w:rsidRPr="002664BA">
        <w:t>ic requirements of the global corporate store and reconciles inside the stock organisation. Ultimately, the focus is mostly on practical proficiency, but all human perspectives may also need to be considered when collaborating with diverse labour forces.</w:t>
      </w:r>
    </w:p>
    <w:p w14:paraId="66A13224" w14:textId="77777777" w:rsidR="00D81F81" w:rsidRPr="002664BA" w:rsidRDefault="005A0FBF">
      <w:r w:rsidRPr="002664BA">
        <w:t xml:space="preserve">However, Thuy </w:t>
      </w:r>
      <w:r w:rsidRPr="002664BA">
        <w:rPr>
          <w:i/>
        </w:rPr>
        <w:t>et al</w:t>
      </w:r>
      <w:r w:rsidRPr="002664BA">
        <w:t xml:space="preserve">. (2020) have determined that innovative authority might help coordinate new frameworks and maintain representational steadfastness during consolidations and acquisitions. It has received praise for its grace and ability to provoke creative thought. Nonetheless, it could be unsuitable to rely too heavily on transformational leadership if sustainability is a concern. This requires enormous energy and attractive personalities that sometimes accompany each leader or situation. In addition, Jelača </w:t>
      </w:r>
      <w:r w:rsidRPr="002664BA">
        <w:rPr>
          <w:i/>
        </w:rPr>
        <w:t>et al</w:t>
      </w:r>
      <w:r w:rsidRPr="002664BA">
        <w:t>. (</w:t>
      </w:r>
      <w:r w:rsidRPr="002664BA">
        <w:t>2020) found out that transformational leadership fosters creativity and adaptability culture, which are essential, especially under conditions where the market is highly unpredictable. Such seems to be in line with the requirements of the retail industry over here, where there may be an option for innovation due to rapid changes in consumer preferences. However, such a way of doing things may sometimes slow down decisions after leaders seek different opinions before reaching a consensus, which Stingl &amp; Gera</w:t>
      </w:r>
      <w:r w:rsidRPr="002664BA">
        <w:t>ldi (2021) contended against.</w:t>
      </w:r>
    </w:p>
    <w:p w14:paraId="510D7F9F" w14:textId="77777777" w:rsidR="00D81F81" w:rsidRPr="002664BA" w:rsidRDefault="00D81F81"/>
    <w:tbl>
      <w:tblPr>
        <w:tblStyle w:val="af"/>
        <w:tblW w:w="9025" w:type="dxa"/>
        <w:tblBorders>
          <w:top w:val="nil"/>
          <w:left w:val="nil"/>
          <w:bottom w:val="nil"/>
          <w:right w:val="nil"/>
          <w:insideH w:val="nil"/>
          <w:insideV w:val="nil"/>
        </w:tblBorders>
        <w:tblLayout w:type="fixed"/>
        <w:tblLook w:val="0600" w:firstRow="0" w:lastRow="0" w:firstColumn="0" w:lastColumn="0" w:noHBand="1" w:noVBand="1"/>
      </w:tblPr>
      <w:tblGrid>
        <w:gridCol w:w="2258"/>
        <w:gridCol w:w="3230"/>
        <w:gridCol w:w="3537"/>
      </w:tblGrid>
      <w:tr w:rsidR="00D81F81" w:rsidRPr="002664BA" w14:paraId="24BC6C5C" w14:textId="77777777">
        <w:trPr>
          <w:trHeight w:val="1070"/>
        </w:trPr>
        <w:tc>
          <w:tcPr>
            <w:tcW w:w="2258"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bottom"/>
          </w:tcPr>
          <w:p w14:paraId="0DE5C9DC" w14:textId="77777777" w:rsidR="00D81F81" w:rsidRPr="002664BA" w:rsidRDefault="005A0FBF">
            <w:pPr>
              <w:spacing w:line="240" w:lineRule="auto"/>
              <w:jc w:val="center"/>
              <w:rPr>
                <w:b/>
              </w:rPr>
            </w:pPr>
            <w:r w:rsidRPr="002664BA">
              <w:rPr>
                <w:b/>
              </w:rPr>
              <w:t>Leadership Style</w:t>
            </w:r>
          </w:p>
        </w:tc>
        <w:tc>
          <w:tcPr>
            <w:tcW w:w="3230"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bottom"/>
          </w:tcPr>
          <w:p w14:paraId="437DC142" w14:textId="77777777" w:rsidR="00D81F81" w:rsidRPr="002664BA" w:rsidRDefault="005A0FBF">
            <w:pPr>
              <w:spacing w:line="240" w:lineRule="auto"/>
              <w:jc w:val="center"/>
              <w:rPr>
                <w:b/>
              </w:rPr>
            </w:pPr>
            <w:r w:rsidRPr="002664BA">
              <w:rPr>
                <w:b/>
              </w:rPr>
              <w:t>Impact on Organisational Effectiveness</w:t>
            </w:r>
          </w:p>
        </w:tc>
        <w:tc>
          <w:tcPr>
            <w:tcW w:w="3537"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bottom"/>
          </w:tcPr>
          <w:p w14:paraId="4A6BCDA1" w14:textId="77777777" w:rsidR="00D81F81" w:rsidRPr="002664BA" w:rsidRDefault="005A0FBF">
            <w:pPr>
              <w:spacing w:line="240" w:lineRule="auto"/>
              <w:jc w:val="center"/>
              <w:rPr>
                <w:b/>
              </w:rPr>
            </w:pPr>
            <w:r w:rsidRPr="002664BA">
              <w:rPr>
                <w:b/>
              </w:rPr>
              <w:t>Specific Contexts/Examples</w:t>
            </w:r>
          </w:p>
        </w:tc>
      </w:tr>
      <w:tr w:rsidR="00D81F81" w:rsidRPr="002664BA" w14:paraId="7CA70508" w14:textId="77777777">
        <w:trPr>
          <w:trHeight w:val="1055"/>
        </w:trPr>
        <w:tc>
          <w:tcPr>
            <w:tcW w:w="2258"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6B95DB36" w14:textId="77777777" w:rsidR="00D81F81" w:rsidRPr="002664BA" w:rsidRDefault="005A0FBF">
            <w:pPr>
              <w:spacing w:line="240" w:lineRule="auto"/>
              <w:jc w:val="center"/>
              <w:rPr>
                <w:b/>
              </w:rPr>
            </w:pPr>
            <w:r w:rsidRPr="002664BA">
              <w:rPr>
                <w:b/>
              </w:rPr>
              <w:t>Creative, Constrictive, Adaptable</w:t>
            </w:r>
          </w:p>
        </w:tc>
        <w:tc>
          <w:tcPr>
            <w:tcW w:w="3230"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6F07A5FE" w14:textId="77777777" w:rsidR="00D81F81" w:rsidRPr="002664BA" w:rsidRDefault="005A0FBF">
            <w:pPr>
              <w:spacing w:line="240" w:lineRule="auto"/>
            </w:pPr>
            <w:r w:rsidRPr="002664BA">
              <w:t>Improves functionality and competitiveness.</w:t>
            </w:r>
          </w:p>
        </w:tc>
        <w:tc>
          <w:tcPr>
            <w:tcW w:w="3537"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1377F963" w14:textId="77777777" w:rsidR="00D81F81" w:rsidRPr="002664BA" w:rsidRDefault="005A0FBF">
            <w:pPr>
              <w:spacing w:line="240" w:lineRule="auto"/>
            </w:pPr>
            <w:r w:rsidRPr="002664BA">
              <w:t xml:space="preserve">Kumar </w:t>
            </w:r>
            <w:r w:rsidRPr="002664BA">
              <w:rPr>
                <w:i/>
              </w:rPr>
              <w:t>et al</w:t>
            </w:r>
            <w:r w:rsidRPr="002664BA">
              <w:t xml:space="preserve">. (2023), Important in </w:t>
            </w:r>
            <w:r w:rsidRPr="002664BA">
              <w:t>supply chain quality management.</w:t>
            </w:r>
          </w:p>
        </w:tc>
      </w:tr>
      <w:tr w:rsidR="00D81F81" w:rsidRPr="002664BA" w14:paraId="57805C5A" w14:textId="77777777">
        <w:trPr>
          <w:trHeight w:val="1055"/>
        </w:trPr>
        <w:tc>
          <w:tcPr>
            <w:tcW w:w="2258"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2E78FB58" w14:textId="77777777" w:rsidR="00D81F81" w:rsidRPr="002664BA" w:rsidRDefault="005A0FBF">
            <w:pPr>
              <w:spacing w:line="240" w:lineRule="auto"/>
              <w:jc w:val="center"/>
              <w:rPr>
                <w:b/>
              </w:rPr>
            </w:pPr>
            <w:r w:rsidRPr="002664BA">
              <w:rPr>
                <w:b/>
              </w:rPr>
              <w:t>Innovative Leadership</w:t>
            </w:r>
          </w:p>
        </w:tc>
        <w:tc>
          <w:tcPr>
            <w:tcW w:w="3230"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724F271F" w14:textId="77777777" w:rsidR="00D81F81" w:rsidRPr="002664BA" w:rsidRDefault="005A0FBF">
            <w:pPr>
              <w:spacing w:line="240" w:lineRule="auto"/>
            </w:pPr>
            <w:r w:rsidRPr="002664BA">
              <w:t>Helps integrate new systems; maintains loyalty during changes.</w:t>
            </w:r>
          </w:p>
        </w:tc>
        <w:tc>
          <w:tcPr>
            <w:tcW w:w="3537"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619CCD64" w14:textId="77777777" w:rsidR="00D81F81" w:rsidRPr="002664BA" w:rsidRDefault="005A0FBF">
            <w:pPr>
              <w:spacing w:line="240" w:lineRule="auto"/>
            </w:pPr>
            <w:r w:rsidRPr="002664BA">
              <w:t xml:space="preserve">Thuy </w:t>
            </w:r>
            <w:r w:rsidRPr="002664BA">
              <w:rPr>
                <w:i/>
              </w:rPr>
              <w:t>et al</w:t>
            </w:r>
            <w:r w:rsidRPr="002664BA">
              <w:t>. (2020), Useful during mergers and acquisitions.</w:t>
            </w:r>
          </w:p>
        </w:tc>
      </w:tr>
      <w:tr w:rsidR="00D81F81" w:rsidRPr="002664BA" w14:paraId="41662EB1" w14:textId="77777777">
        <w:trPr>
          <w:trHeight w:val="1055"/>
        </w:trPr>
        <w:tc>
          <w:tcPr>
            <w:tcW w:w="2258"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7263DF87" w14:textId="77777777" w:rsidR="00D81F81" w:rsidRPr="002664BA" w:rsidRDefault="005A0FBF">
            <w:pPr>
              <w:spacing w:line="240" w:lineRule="auto"/>
              <w:jc w:val="center"/>
              <w:rPr>
                <w:b/>
              </w:rPr>
            </w:pPr>
            <w:r w:rsidRPr="002664BA">
              <w:rPr>
                <w:b/>
              </w:rPr>
              <w:t>Transformational Leadership</w:t>
            </w:r>
          </w:p>
        </w:tc>
        <w:tc>
          <w:tcPr>
            <w:tcW w:w="3230"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7C834164" w14:textId="77777777" w:rsidR="00D81F81" w:rsidRPr="002664BA" w:rsidRDefault="005A0FBF">
            <w:pPr>
              <w:spacing w:line="240" w:lineRule="auto"/>
            </w:pPr>
            <w:r w:rsidRPr="002664BA">
              <w:t xml:space="preserve">Fosters creativity and </w:t>
            </w:r>
            <w:r w:rsidRPr="002664BA">
              <w:t>adaptability.</w:t>
            </w:r>
          </w:p>
        </w:tc>
        <w:tc>
          <w:tcPr>
            <w:tcW w:w="3537"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52708333" w14:textId="77777777" w:rsidR="00D81F81" w:rsidRPr="002664BA" w:rsidRDefault="005A0FBF">
            <w:pPr>
              <w:spacing w:line="240" w:lineRule="auto"/>
            </w:pPr>
            <w:r w:rsidRPr="002664BA">
              <w:t xml:space="preserve">Jelača </w:t>
            </w:r>
            <w:r w:rsidRPr="002664BA">
              <w:rPr>
                <w:i/>
              </w:rPr>
              <w:t>et al</w:t>
            </w:r>
            <w:r w:rsidRPr="002664BA">
              <w:t>. (2020), Vital in unpredictable market conditions.</w:t>
            </w:r>
          </w:p>
        </w:tc>
      </w:tr>
      <w:tr w:rsidR="00D81F81" w:rsidRPr="002664BA" w14:paraId="0260ED51" w14:textId="77777777">
        <w:trPr>
          <w:trHeight w:val="1055"/>
        </w:trPr>
        <w:tc>
          <w:tcPr>
            <w:tcW w:w="2258"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081A1D1D" w14:textId="77777777" w:rsidR="00D81F81" w:rsidRPr="002664BA" w:rsidRDefault="005A0FBF">
            <w:pPr>
              <w:spacing w:line="240" w:lineRule="auto"/>
              <w:jc w:val="center"/>
              <w:rPr>
                <w:b/>
              </w:rPr>
            </w:pPr>
            <w:r w:rsidRPr="002664BA">
              <w:rPr>
                <w:b/>
              </w:rPr>
              <w:t>Strategic E-commerce Leadership</w:t>
            </w:r>
          </w:p>
        </w:tc>
        <w:tc>
          <w:tcPr>
            <w:tcW w:w="3230"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6CDB88B8" w14:textId="77777777" w:rsidR="00D81F81" w:rsidRPr="002664BA" w:rsidRDefault="005A0FBF">
            <w:pPr>
              <w:spacing w:line="240" w:lineRule="auto"/>
            </w:pPr>
            <w:r w:rsidRPr="002664BA">
              <w:t>Increases operational effectiveness and competitiveness.</w:t>
            </w:r>
          </w:p>
        </w:tc>
        <w:tc>
          <w:tcPr>
            <w:tcW w:w="3537"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3D18FAF9" w14:textId="77777777" w:rsidR="00D81F81" w:rsidRPr="002664BA" w:rsidRDefault="005A0FBF">
            <w:pPr>
              <w:spacing w:line="240" w:lineRule="auto"/>
            </w:pPr>
            <w:r w:rsidRPr="002664BA">
              <w:t xml:space="preserve">Liu </w:t>
            </w:r>
            <w:r w:rsidRPr="002664BA">
              <w:rPr>
                <w:i/>
              </w:rPr>
              <w:t>et al</w:t>
            </w:r>
            <w:r w:rsidRPr="002664BA">
              <w:t>. (2021), Essential in e-commerce logistics management.</w:t>
            </w:r>
          </w:p>
        </w:tc>
      </w:tr>
      <w:tr w:rsidR="00D81F81" w:rsidRPr="002664BA" w14:paraId="3C4F133E" w14:textId="77777777">
        <w:trPr>
          <w:trHeight w:val="1055"/>
        </w:trPr>
        <w:tc>
          <w:tcPr>
            <w:tcW w:w="2258"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5B7CDB25" w14:textId="77777777" w:rsidR="00D81F81" w:rsidRPr="002664BA" w:rsidRDefault="005A0FBF">
            <w:pPr>
              <w:spacing w:line="240" w:lineRule="auto"/>
              <w:jc w:val="center"/>
              <w:rPr>
                <w:b/>
              </w:rPr>
            </w:pPr>
            <w:r w:rsidRPr="002664BA">
              <w:rPr>
                <w:b/>
              </w:rPr>
              <w:t>Motivational Leadership</w:t>
            </w:r>
          </w:p>
        </w:tc>
        <w:tc>
          <w:tcPr>
            <w:tcW w:w="3230"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5FF0066A" w14:textId="77777777" w:rsidR="00D81F81" w:rsidRPr="002664BA" w:rsidRDefault="005A0FBF">
            <w:pPr>
              <w:spacing w:line="240" w:lineRule="auto"/>
            </w:pPr>
            <w:r w:rsidRPr="002664BA">
              <w:t>Drives innovation but may neglect risk readiness and planning.</w:t>
            </w:r>
          </w:p>
        </w:tc>
        <w:tc>
          <w:tcPr>
            <w:tcW w:w="3537"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1632F789" w14:textId="77777777" w:rsidR="00D81F81" w:rsidRPr="002664BA" w:rsidRDefault="005A0FBF">
            <w:pPr>
              <w:spacing w:line="240" w:lineRule="auto"/>
            </w:pPr>
            <w:r w:rsidRPr="002664BA">
              <w:t xml:space="preserve">Elfahmi </w:t>
            </w:r>
            <w:r w:rsidRPr="002664BA">
              <w:rPr>
                <w:i/>
              </w:rPr>
              <w:t>et al</w:t>
            </w:r>
            <w:r w:rsidRPr="002664BA">
              <w:t>. (2021), Influences SME competitiveness.</w:t>
            </w:r>
          </w:p>
        </w:tc>
      </w:tr>
      <w:tr w:rsidR="00D81F81" w:rsidRPr="002664BA" w14:paraId="766444EE" w14:textId="77777777">
        <w:trPr>
          <w:trHeight w:val="1415"/>
        </w:trPr>
        <w:tc>
          <w:tcPr>
            <w:tcW w:w="2258"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40A20E82" w14:textId="77777777" w:rsidR="00D81F81" w:rsidRPr="002664BA" w:rsidRDefault="005A0FBF">
            <w:pPr>
              <w:spacing w:line="240" w:lineRule="auto"/>
              <w:jc w:val="center"/>
              <w:rPr>
                <w:b/>
              </w:rPr>
            </w:pPr>
            <w:r w:rsidRPr="002664BA">
              <w:rPr>
                <w:b/>
              </w:rPr>
              <w:t>Democratic Leadership</w:t>
            </w:r>
          </w:p>
        </w:tc>
        <w:tc>
          <w:tcPr>
            <w:tcW w:w="3230"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24137B07" w14:textId="77777777" w:rsidR="00D81F81" w:rsidRPr="002664BA" w:rsidRDefault="005A0FBF">
            <w:pPr>
              <w:spacing w:line="240" w:lineRule="auto"/>
            </w:pPr>
            <w:r w:rsidRPr="002664BA">
              <w:t>Encourages creativity but may reduce performance and create conflicts.</w:t>
            </w:r>
          </w:p>
        </w:tc>
        <w:tc>
          <w:tcPr>
            <w:tcW w:w="3537"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1A63814E" w14:textId="77777777" w:rsidR="00D81F81" w:rsidRPr="002664BA" w:rsidRDefault="005A0FBF">
            <w:pPr>
              <w:spacing w:line="240" w:lineRule="auto"/>
            </w:pPr>
            <w:r w:rsidRPr="002664BA">
              <w:t xml:space="preserve">Setiawan </w:t>
            </w:r>
            <w:r w:rsidRPr="002664BA">
              <w:rPr>
                <w:i/>
              </w:rPr>
              <w:t>et al</w:t>
            </w:r>
            <w:r w:rsidRPr="002664BA">
              <w:t xml:space="preserve">. (2021), Can lead to </w:t>
            </w:r>
            <w:r w:rsidRPr="002664BA">
              <w:t>delays in decision-making.</w:t>
            </w:r>
          </w:p>
        </w:tc>
      </w:tr>
      <w:tr w:rsidR="00D81F81" w:rsidRPr="002664BA" w14:paraId="7B187790" w14:textId="77777777">
        <w:trPr>
          <w:trHeight w:val="1055"/>
        </w:trPr>
        <w:tc>
          <w:tcPr>
            <w:tcW w:w="2258"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7FB5561E" w14:textId="77777777" w:rsidR="00D81F81" w:rsidRPr="002664BA" w:rsidRDefault="005A0FBF">
            <w:pPr>
              <w:spacing w:line="240" w:lineRule="auto"/>
              <w:jc w:val="center"/>
              <w:rPr>
                <w:b/>
              </w:rPr>
            </w:pPr>
            <w:r w:rsidRPr="002664BA">
              <w:rPr>
                <w:b/>
              </w:rPr>
              <w:t>Participative Leadership</w:t>
            </w:r>
          </w:p>
        </w:tc>
        <w:tc>
          <w:tcPr>
            <w:tcW w:w="3230"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6AB5C03F" w14:textId="77777777" w:rsidR="00D81F81" w:rsidRPr="002664BA" w:rsidRDefault="005A0FBF">
            <w:pPr>
              <w:spacing w:line="240" w:lineRule="auto"/>
            </w:pPr>
            <w:r w:rsidRPr="002664BA">
              <w:t>Enhances job satisfaction and operational productivity.</w:t>
            </w:r>
          </w:p>
        </w:tc>
        <w:tc>
          <w:tcPr>
            <w:tcW w:w="3537"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599D1AC2" w14:textId="77777777" w:rsidR="00D81F81" w:rsidRPr="002664BA" w:rsidRDefault="005A0FBF">
            <w:pPr>
              <w:spacing w:line="240" w:lineRule="auto"/>
            </w:pPr>
            <w:r w:rsidRPr="002664BA">
              <w:t>An example of Costco shows improved employee dedication and client service.</w:t>
            </w:r>
          </w:p>
        </w:tc>
      </w:tr>
    </w:tbl>
    <w:p w14:paraId="74AFCF83" w14:textId="77777777" w:rsidR="00D81F81" w:rsidRPr="002664BA" w:rsidRDefault="005A0FBF">
      <w:pPr>
        <w:pStyle w:val="Heading5"/>
      </w:pPr>
      <w:bookmarkStart w:id="72" w:name="_heading=h.1jlao46" w:colFirst="0" w:colLast="0"/>
      <w:bookmarkEnd w:id="72"/>
      <w:r w:rsidRPr="002664BA">
        <w:t xml:space="preserve">Table 7: Impact of Leadership Styles on Organisational </w:t>
      </w:r>
      <w:r w:rsidRPr="002664BA">
        <w:t>Effectiveness in Multinational Retail Organisations</w:t>
      </w:r>
    </w:p>
    <w:p w14:paraId="17B8CCB4" w14:textId="77777777" w:rsidR="00D81F81" w:rsidRPr="002664BA" w:rsidRDefault="005A0FBF">
      <w:pPr>
        <w:jc w:val="center"/>
      </w:pPr>
      <w:r w:rsidRPr="002664BA">
        <w:t>(Source: Self-Developed)</w:t>
      </w:r>
    </w:p>
    <w:p w14:paraId="2791CF76" w14:textId="77777777" w:rsidR="00D81F81" w:rsidRPr="002664BA" w:rsidRDefault="005A0FBF">
      <w:r w:rsidRPr="002664BA">
        <w:t xml:space="preserve">E-commerce logistics management’s crucial significance in leadership is brought to light by Liu </w:t>
      </w:r>
      <w:r w:rsidRPr="002664BA">
        <w:rPr>
          <w:i/>
        </w:rPr>
        <w:t>et al</w:t>
      </w:r>
      <w:r w:rsidRPr="002664BA">
        <w:t xml:space="preserve">. (2021). A competent leader must improve the effectiveness of operations and thus increase competitiveness. However, strategic e-commerce leadership may not be helpful in traditional retail settings where most business is conducted face-to-face and through brick-and-mortar store operations. Elfahmi </w:t>
      </w:r>
      <w:r w:rsidRPr="002664BA">
        <w:rPr>
          <w:i/>
        </w:rPr>
        <w:t>et al</w:t>
      </w:r>
      <w:r w:rsidRPr="002664BA">
        <w:t>. (2021) highlight how SMEs’ competitiveness is influenced by leadership with a combination of motivational theories that underpin product innovation. Motivational leadership has its place but may beco</w:t>
      </w:r>
      <w:r w:rsidRPr="002664BA">
        <w:t>me too centred on driving innovation, leaving out other critical aspects of organisational readiness for risk-taking and long-term strategic planning. To accomplish goals, the organisation must strike a balance between the opinions of leaders and employees, cultivate a committed work environment, and offer direction, inspiration, and coordination (Paais and Pattiruhu, 2020).</w:t>
      </w:r>
    </w:p>
    <w:p w14:paraId="1FD0B2F1" w14:textId="77777777" w:rsidR="00D81F81" w:rsidRPr="002664BA" w:rsidRDefault="005A0FBF">
      <w:r w:rsidRPr="002664BA">
        <w:t xml:space="preserve">The literature shows that the research needs to address the different consequences of leadership styles for multinational retail organisations at various levels of organisations and cultural contexts. Even though Valldeneu </w:t>
      </w:r>
      <w:r w:rsidRPr="002664BA">
        <w:rPr>
          <w:i/>
        </w:rPr>
        <w:t>et al</w:t>
      </w:r>
      <w:r w:rsidRPr="002664BA">
        <w:t xml:space="preserve">. (2021) argue in favour of transformational leadership due to its positive impact on job satisfaction and effectiveness, this paper focuses on passive-avoidance leadership styles, which obstruct significantly and can lead to employee morale depletion and organisational coherence loss. Additionally, Setiawan </w:t>
      </w:r>
      <w:r w:rsidRPr="002664BA">
        <w:rPr>
          <w:i/>
        </w:rPr>
        <w:t>et al</w:t>
      </w:r>
      <w:r w:rsidRPr="002664BA">
        <w:t xml:space="preserve">. (2021) and Ting </w:t>
      </w:r>
      <w:r w:rsidRPr="002664BA">
        <w:rPr>
          <w:i/>
        </w:rPr>
        <w:t>et al</w:t>
      </w:r>
      <w:r w:rsidRPr="002664BA">
        <w:t>. (2021) claim that democratic leadership encourages creativity participation but deters and creates conflicts while reducing organisational performance. In fast-paced r</w:t>
      </w:r>
      <w:r w:rsidRPr="002664BA">
        <w:t>etail environments, one must immediately begin gaining diverse opinions since it may result in delays during crucial decision-making processes.</w:t>
      </w:r>
    </w:p>
    <w:p w14:paraId="246D8F8F" w14:textId="77777777" w:rsidR="00D81F81" w:rsidRPr="002664BA" w:rsidRDefault="005A0FBF">
      <w:r w:rsidRPr="002664BA">
        <w:t>The contradiction of research indicates that only a few leadership styles are universally applicable. According to Cetindamar Kozanoglu and Abedin (2021), effective managerialization of multinational retailing entails diverse viewpoints. It, therefore, means that various contingency approaches related to situational leadership in multinational retail organisations have to vary their management strategies depending on different operational requirements, employee cultures and market conditions for better firm</w:t>
      </w:r>
      <w:r w:rsidRPr="002664BA">
        <w:t xml:space="preserve"> performance. Authority styles' productivity becomes essential for a competitive advantage in the retail industry. The retail exchange sector, where change occasionally brings new actual elements and changes to buyer wants, is one place where the relationship between administrative approaches and organisational viability is evident.</w:t>
      </w:r>
    </w:p>
    <w:p w14:paraId="1A2929C8" w14:textId="77777777" w:rsidR="00D81F81" w:rsidRPr="002664BA" w:rsidRDefault="005A0FBF">
      <w:r w:rsidRPr="002664BA">
        <w:t>This is where innovative management has proven particularly effective in retail environments like Zara, where a visionary and poignant quality characterises it. Zara's effort, for example, focuses on constant development and quick response to fashion, which calls for a creative and quick-thinking workplace. This type of management stimulates skill in the fast-paced design sector, enabling Zara to maintain its lead through swift development from sketches to finished products. After Oscar Maceiras was appoint</w:t>
      </w:r>
      <w:r w:rsidRPr="002664BA">
        <w:t>ed CEO, Inditex experienced a leadership change, with Amancio Ortega taking on the role of non-executive chair. 73% of sales are made by the group's main store, Zara (reuters.com, 2023). Conversely, participative authority strengthens workers' dedication to navigation, which increases job happiness and steadfastness, leading directly to better client care and functional productivity. Costco provides an example of joining the board where the CEOs create a thorough culture of professional relationships.  Empl</w:t>
      </w:r>
      <w:r w:rsidRPr="002664BA">
        <w:t>oyee development entails innovative approaches to improved client management delivery and internal cycle smoothing, contributing to the company's remarkable success in a competitive retail industry.</w:t>
      </w:r>
    </w:p>
    <w:p w14:paraId="3834A66A" w14:textId="77777777" w:rsidR="00D81F81" w:rsidRPr="002664BA" w:rsidRDefault="005A0FBF">
      <w:r w:rsidRPr="002664BA">
        <w:rPr>
          <w:noProof/>
        </w:rPr>
        <w:drawing>
          <wp:inline distT="114300" distB="114300" distL="114300" distR="114300" wp14:anchorId="039F929A" wp14:editId="1BC7D638">
            <wp:extent cx="5731200" cy="3632200"/>
            <wp:effectExtent l="0" t="0" r="0" b="0"/>
            <wp:docPr id="30"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21"/>
                    <a:srcRect/>
                    <a:stretch>
                      <a:fillRect/>
                    </a:stretch>
                  </pic:blipFill>
                  <pic:spPr>
                    <a:xfrm>
                      <a:off x="0" y="0"/>
                      <a:ext cx="5731200" cy="3632200"/>
                    </a:xfrm>
                    <a:prstGeom prst="rect">
                      <a:avLst/>
                    </a:prstGeom>
                    <a:ln/>
                  </pic:spPr>
                </pic:pic>
              </a:graphicData>
            </a:graphic>
          </wp:inline>
        </w:drawing>
      </w:r>
    </w:p>
    <w:p w14:paraId="56E0F24B" w14:textId="77777777" w:rsidR="00D81F81" w:rsidRPr="002664BA" w:rsidRDefault="005A0FBF">
      <w:pPr>
        <w:pStyle w:val="Heading4"/>
      </w:pPr>
      <w:bookmarkStart w:id="73" w:name="_heading=h.43ky6rz" w:colFirst="0" w:colLast="0"/>
      <w:bookmarkEnd w:id="73"/>
      <w:r w:rsidRPr="002664BA">
        <w:t>Figure 13: Increase in Zara’s Owner Index</w:t>
      </w:r>
    </w:p>
    <w:p w14:paraId="0EBC1385" w14:textId="77777777" w:rsidR="00D81F81" w:rsidRPr="002664BA" w:rsidRDefault="005A0FBF">
      <w:pPr>
        <w:jc w:val="center"/>
      </w:pPr>
      <w:r w:rsidRPr="002664BA">
        <w:t>(Source: reuters.com, 2023)</w:t>
      </w:r>
    </w:p>
    <w:p w14:paraId="60459AD9" w14:textId="77777777" w:rsidR="00D81F81" w:rsidRPr="002664BA" w:rsidRDefault="005A0FBF">
      <w:r w:rsidRPr="002664BA">
        <w:t>Tesco and other major retailers are well-known for using value-based initiatives because they rely on prominent prize systems and designs. In this situation, awards are contingent on performance directly linked to employees' accomplishments and authoritative goals. Protecting brand consistency and functional proficiency requires a straightforward system to manage many workers and arrange for consistent customer service across different areas. Nevertheless, retail innovators can continue their choices. Globa</w:t>
      </w:r>
      <w:r w:rsidRPr="002664BA">
        <w:t xml:space="preserve">l retail leaders must be flexible enough to modify their processes to fit various social and economic contexts (Dirani </w:t>
      </w:r>
      <w:r w:rsidRPr="002664BA">
        <w:rPr>
          <w:i/>
        </w:rPr>
        <w:t>et al</w:t>
      </w:r>
      <w:r w:rsidRPr="002664BA">
        <w:t>. 2020). The company changed its management approach to combine local furniture designs influenced by social consciousness and an understanding of the local market environment. This feature would be helpful for expansion into many international business sectors with diverse client preferences.</w:t>
      </w:r>
    </w:p>
    <w:p w14:paraId="69526640" w14:textId="77777777" w:rsidR="00D81F81" w:rsidRPr="002664BA" w:rsidRDefault="005A0FBF">
      <w:pPr>
        <w:jc w:val="center"/>
      </w:pPr>
      <w:r w:rsidRPr="002664BA">
        <w:rPr>
          <w:noProof/>
        </w:rPr>
        <w:drawing>
          <wp:inline distT="114300" distB="114300" distL="114300" distR="114300" wp14:anchorId="5C71E5A1" wp14:editId="18832FAD">
            <wp:extent cx="5731200" cy="4508500"/>
            <wp:effectExtent l="12700" t="12700" r="12700" b="12700"/>
            <wp:docPr id="31"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22"/>
                    <a:srcRect/>
                    <a:stretch>
                      <a:fillRect/>
                    </a:stretch>
                  </pic:blipFill>
                  <pic:spPr>
                    <a:xfrm>
                      <a:off x="0" y="0"/>
                      <a:ext cx="5731200" cy="4508500"/>
                    </a:xfrm>
                    <a:prstGeom prst="rect">
                      <a:avLst/>
                    </a:prstGeom>
                    <a:ln w="12700">
                      <a:solidFill>
                        <a:srgbClr val="000000"/>
                      </a:solidFill>
                      <a:prstDash val="solid"/>
                    </a:ln>
                  </pic:spPr>
                </pic:pic>
              </a:graphicData>
            </a:graphic>
          </wp:inline>
        </w:drawing>
      </w:r>
    </w:p>
    <w:p w14:paraId="192982EA" w14:textId="77777777" w:rsidR="00D81F81" w:rsidRPr="002664BA" w:rsidRDefault="005A0FBF">
      <w:pPr>
        <w:pStyle w:val="Heading4"/>
      </w:pPr>
      <w:bookmarkStart w:id="74" w:name="_heading=h.2iq8gzs" w:colFirst="0" w:colLast="0"/>
      <w:bookmarkEnd w:id="74"/>
      <w:r w:rsidRPr="002664BA">
        <w:t>Figure 14: Contribution of leadership to employee retention</w:t>
      </w:r>
    </w:p>
    <w:p w14:paraId="6890006E" w14:textId="77777777" w:rsidR="00D81F81" w:rsidRPr="002664BA" w:rsidRDefault="005A0FBF">
      <w:pPr>
        <w:jc w:val="center"/>
      </w:pPr>
      <w:r w:rsidRPr="002664BA">
        <w:t>(Source: Davies, 2023)</w:t>
      </w:r>
    </w:p>
    <w:p w14:paraId="776D695A" w14:textId="77777777" w:rsidR="00D81F81" w:rsidRPr="002664BA" w:rsidRDefault="005A0FBF">
      <w:r w:rsidRPr="002664BA">
        <w:t>Furthermore, given the rapid growth of electronic exchange, an initiative style that welcomes change and the development of online skills is necessary. In 2023, the top three leadership characteristics for employee retention, according to 73% of respondents in Germany, Austria, and Switzerland, were fair treatment, performance recognition, and enough time for staff (Davies, 2023). Using proactive, computerised driving supervisors to combine innovation and store tasks is one of Best Purchase's most praised s</w:t>
      </w:r>
      <w:r w:rsidRPr="002664BA">
        <w:t>olutions. As the retail market becomes more and more dominated by online business, it makes sure that its employees are knowledgeable about the latest technological advancements and computerised product contributions. The administration sufficiency of retail organisations needs to determine their level of seriousness. When innovative, value-based, and participatory elements come together with a pioneer who customises them depending on hierarchy requirements and market demands, it can increase the likelihood</w:t>
      </w:r>
      <w:r w:rsidRPr="002664BA">
        <w:t xml:space="preserve"> of progress. This entails adapting authority structures to the shifting retail environment, including community societies, and acclimating computerised headways into action plans. These innovators should keep evolving. Therefore, they should anticipate future trends and challenges and satisfy today's market demands.</w:t>
      </w:r>
    </w:p>
    <w:p w14:paraId="3B6FA964" w14:textId="77777777" w:rsidR="00D81F81" w:rsidRPr="002664BA" w:rsidRDefault="00D81F81"/>
    <w:p w14:paraId="45C2395E" w14:textId="77777777" w:rsidR="00D81F81" w:rsidRPr="002664BA" w:rsidRDefault="005A0FBF">
      <w:pPr>
        <w:pStyle w:val="Heading3"/>
      </w:pPr>
      <w:bookmarkStart w:id="75" w:name="_Toc165069997"/>
      <w:r w:rsidRPr="002664BA">
        <w:t>5.1.2 Transformational and Transactional Leadership Dynamics</w:t>
      </w:r>
      <w:bookmarkEnd w:id="75"/>
    </w:p>
    <w:p w14:paraId="471FB566" w14:textId="77777777" w:rsidR="00D81F81" w:rsidRPr="002664BA" w:rsidRDefault="005A0FBF">
      <w:r w:rsidRPr="002664BA">
        <w:t xml:space="preserve">The leadership style of multinational retailers is a theme that has made the relationship between these two leadership styles (transformational and transactional) very complicated, and this affects their competitiveness. For instance, two investigations by Almaskari </w:t>
      </w:r>
      <w:r w:rsidRPr="002664BA">
        <w:rPr>
          <w:i/>
        </w:rPr>
        <w:t>et al</w:t>
      </w:r>
      <w:r w:rsidRPr="002664BA">
        <w:t xml:space="preserve">. (2021) and Asghar and Oino (2017) report that transformational leadership is incredibly advantageous to innovation and employee attitudes; against immediate organisational needs and efficient day-to-day operations, transactional leadership remains vital. In this way, Almaskari </w:t>
      </w:r>
      <w:r w:rsidRPr="002664BA">
        <w:rPr>
          <w:i/>
        </w:rPr>
        <w:t>et al</w:t>
      </w:r>
      <w:r w:rsidRPr="002664BA">
        <w:t>. (2021) show how transformational leaders improve a culture of innovation, directly leading to market positioning and financial outcomes. Also, Asghar and Oino’s analysis supported the idea that transformational leaders i</w:t>
      </w:r>
      <w:r w:rsidRPr="002664BA">
        <w:t>ncrease employee happiness and motivation, thus playing a critical role in the future growth of industries. Therefore, it can be seen that change may be initiated by transformative leaders who set the stage for expansion or adaptation, especially within dynamic sectors such as retail shopping.</w:t>
      </w:r>
    </w:p>
    <w:p w14:paraId="267ED343" w14:textId="77777777" w:rsidR="00D81F81" w:rsidRPr="002664BA" w:rsidRDefault="005A0FBF">
      <w:r w:rsidRPr="002664BA">
        <w:t xml:space="preserve">However, Ullah </w:t>
      </w:r>
      <w:r w:rsidRPr="002664BA">
        <w:rPr>
          <w:i/>
        </w:rPr>
        <w:t>et al</w:t>
      </w:r>
      <w:r w:rsidRPr="002664BA">
        <w:t>. (2021) observed Walmart’s practices, which underline that operational efficiency is a condition of transactional leadership. This sort of leadership works well in an atmosphere where the main emphasis is on clear and measurable outcomes. Walmart has become the largest retailer in the world thanks to its low-price leadership strategy, which sells products and services at costs lower than those of rivals (pricinginsight.com.au, 2023).  Its direct reward-based approach is required for managing large-sca</w:t>
      </w:r>
      <w:r w:rsidRPr="002664BA">
        <w:t>le operations characteristic of multinational retail chains. Despite this, it can limit creativity and skill, making it hard for businesses to respond to new trends in the market or technological changes. Nevertheless, when focusing on competitive advantage, dissimilar research conducted by Choiriah &amp; Sudibyo (2020) and Jivan (2020) highlights the functions of leadership styles. Conversely, organisations’ long-range strategic plans and cultural change programs require sustainable and adaptive strategies con</w:t>
      </w:r>
      <w:r w:rsidRPr="002664BA">
        <w:t>gruent with transformational leaders. On the other hand, in economic downturns or periods of economic slump or market saturation, transactional leaders aim at economies of scale.</w:t>
      </w:r>
    </w:p>
    <w:p w14:paraId="6A7B7692" w14:textId="77777777" w:rsidR="00D81F81" w:rsidRPr="002664BA" w:rsidRDefault="005A0FBF">
      <w:r w:rsidRPr="002664BA">
        <w:t xml:space="preserve">Adding to that, there is a layered approach to this view that Dirani </w:t>
      </w:r>
      <w:r w:rsidRPr="002664BA">
        <w:rPr>
          <w:i/>
        </w:rPr>
        <w:t>et al</w:t>
      </w:r>
      <w:r w:rsidRPr="002664BA">
        <w:t xml:space="preserve">. (2020) advocate through another research paper and reinforce the need for leadership competencies in crises like COVID-19, which call for strategic thinking, empathy and communication. Nevertheless, these leadership attributes can be changed, but they must still exist within transactional contexts that will secure organisational resilience in the short- and long-term. Wright </w:t>
      </w:r>
      <w:r w:rsidRPr="002664BA">
        <w:rPr>
          <w:i/>
        </w:rPr>
        <w:t>et al</w:t>
      </w:r>
      <w:r w:rsidRPr="002664BA">
        <w:t>. (2019) contend that transformational leaders can use big data and innovation to enhance operational effectiveness and in</w:t>
      </w:r>
      <w:r w:rsidRPr="002664BA">
        <w:t>crease customer loyalty. This indicates a shift from transactional and transformational leadership in market-oriented innovation and strategic technology integration cases. Moreover, transactional leadership minimises costs, whereas efficiency prevails due to power limitations; it could equally be applied by cost-effectiveness and margin management in any area of the retail industry as the same method can also apply to cost-effectiveness and margin management within sectors of the retailing industry.</w:t>
      </w:r>
    </w:p>
    <w:p w14:paraId="1D80B8F3" w14:textId="77777777" w:rsidR="00D81F81" w:rsidRPr="002664BA" w:rsidRDefault="005A0FBF">
      <w:r w:rsidRPr="002664BA">
        <w:t xml:space="preserve">The discussion, however, suggests no need for transformational or transactional leadership to run multinational retail organizations. Thus, Xuecheng </w:t>
      </w:r>
      <w:r w:rsidRPr="002664BA">
        <w:rPr>
          <w:i/>
        </w:rPr>
        <w:t>et al</w:t>
      </w:r>
      <w:r w:rsidRPr="002664BA">
        <w:t xml:space="preserve">. (2022) suggest in terms of situational organization theory that fitting drive types to the conditions is the most appropriate way of meeting changing progressive needs. However, this item provides a platform where globalization transforms the local business sectors into social players, which need honesty and practical’s. The curriculum also allows for some alterations and restructuring, as stated by Lee and others (2020). This part explores leadership style's strong effect on the notion of corporate </w:t>
      </w:r>
      <w:r w:rsidRPr="002664BA">
        <w:t>integrity across diverse multinational companies worldwide. It further identifies what qualities classify these leaders as having different power relations to develop fairness, job satisfaction, and customer loyalty. The exhibition becomes a wisdom of crucial theoretical arguments with impractical recommendations on the importance of comprehensive training in dynamic global markets like retail. However, the essay gives the example of a retail industry, where those influential leaders on the top-notch keep t</w:t>
      </w:r>
      <w:r w:rsidRPr="002664BA">
        <w:t>heir influence evergreen in the streaming of the time, an idea brought across coldly.</w:t>
      </w:r>
    </w:p>
    <w:p w14:paraId="6E440A0E" w14:textId="77777777" w:rsidR="00D81F81" w:rsidRPr="002664BA" w:rsidRDefault="00D81F81"/>
    <w:p w14:paraId="4342BBBD" w14:textId="77777777" w:rsidR="00D81F81" w:rsidRPr="002664BA" w:rsidRDefault="005A0FBF">
      <w:pPr>
        <w:pStyle w:val="Heading3"/>
      </w:pPr>
      <w:bookmarkStart w:id="76" w:name="_Toc165069998"/>
      <w:r w:rsidRPr="002664BA">
        <w:t>5.1.3  Leadership and Innovation</w:t>
      </w:r>
      <w:bookmarkEnd w:id="76"/>
    </w:p>
    <w:p w14:paraId="722916DA" w14:textId="77777777" w:rsidR="00D81F81" w:rsidRPr="002664BA" w:rsidRDefault="005A0FBF">
      <w:r w:rsidRPr="002664BA">
        <w:t xml:space="preserve">This study has shown that creativity and change are two sides of the same coin in multinationals. However, it is only sometimes valid if one wants to succeed. For instance, Wuryani </w:t>
      </w:r>
      <w:r w:rsidRPr="002664BA">
        <w:rPr>
          <w:i/>
        </w:rPr>
        <w:t>et al</w:t>
      </w:r>
      <w:r w:rsidRPr="002664BA">
        <w:t xml:space="preserve">. (2021) and Abdullahi </w:t>
      </w:r>
      <w:r w:rsidRPr="002664BA">
        <w:rPr>
          <w:i/>
        </w:rPr>
        <w:t>et al</w:t>
      </w:r>
      <w:r w:rsidRPr="002664BA">
        <w:t xml:space="preserve">. (2020) found that a democratic leadership style or situational can promote innovation. These studies imply that adaptable management, responsive to particular contexts and employee agreement can be as effective if not more than in facilitating growth and development in businesses. This can be seen in situational leadership, which enhances motivation and improves staff output. Wuryani </w:t>
      </w:r>
      <w:r w:rsidRPr="002664BA">
        <w:rPr>
          <w:i/>
        </w:rPr>
        <w:t>et al</w:t>
      </w:r>
      <w:r w:rsidRPr="002664BA">
        <w:t>. (2021) state that leaders should adjust to personal preferences to accommodate crea</w:t>
      </w:r>
      <w:r w:rsidRPr="002664BA">
        <w:t xml:space="preserve">tivity. Again, Abdullahi </w:t>
      </w:r>
      <w:r w:rsidRPr="002664BA">
        <w:rPr>
          <w:i/>
        </w:rPr>
        <w:t>et al</w:t>
      </w:r>
      <w:r w:rsidRPr="002664BA">
        <w:t>. (2020) have also reiterated that a combination of democratic, autocratic transformational leaders willing to adapt their actions according to any specific organisation may influence employee behaviour that stimulates innovation.</w:t>
      </w:r>
    </w:p>
    <w:p w14:paraId="2D5E9731" w14:textId="77777777" w:rsidR="00D81F81" w:rsidRPr="002664BA" w:rsidRDefault="005A0FBF">
      <w:r w:rsidRPr="002664BA">
        <w:t>These authors have also found out that employees who lack proper guidance from laissez-faire leaders may lose motivation and thus hinder any attempt to promote a culture of innovation; in other words, this hands-off approach may not be enough to move forward the nurturing of an innovative culture or give the right path for fostering innovative cultures.</w:t>
      </w:r>
    </w:p>
    <w:p w14:paraId="20DAFF28" w14:textId="77777777" w:rsidR="00D81F81" w:rsidRPr="002664BA" w:rsidRDefault="005A0FBF">
      <w:pPr>
        <w:rPr>
          <w:highlight w:val="yellow"/>
        </w:rPr>
      </w:pPr>
      <w:r w:rsidRPr="002664BA">
        <w:t xml:space="preserve">Given the above, Naidoo and Gasparatos (2018) explain that leadership is a critical requirement for sustainability, thus necessitating strategic leadership with immediate operational objectives focused while blending in more significant environmental and market dimensions. Innovative practices in the retail industry require strategic unity, especially as ecological issues gain prominence (Mathiyazhagan </w:t>
      </w:r>
      <w:r w:rsidRPr="002664BA">
        <w:rPr>
          <w:i/>
        </w:rPr>
        <w:t>et al</w:t>
      </w:r>
      <w:r w:rsidRPr="002664BA">
        <w:t xml:space="preserve">., 2021). This further demonstrates the importance of supportive leadership for fostering organisational flexibility and performance in any other setting except traditional office environments, such as remote working spaces during the COVID-19 pandemic, according to Chatterjee </w:t>
      </w:r>
      <w:r w:rsidRPr="002664BA">
        <w:rPr>
          <w:i/>
        </w:rPr>
        <w:t>et al</w:t>
      </w:r>
      <w:r w:rsidRPr="002664BA">
        <w:t xml:space="preserve">. (2022). </w:t>
      </w:r>
    </w:p>
    <w:p w14:paraId="0C7B5888" w14:textId="77777777" w:rsidR="00D81F81" w:rsidRPr="002664BA" w:rsidRDefault="005A0FBF">
      <w:r w:rsidRPr="002664BA">
        <w:t xml:space="preserve">For instance, Asenbauer </w:t>
      </w:r>
      <w:r w:rsidRPr="002664BA">
        <w:rPr>
          <w:i/>
        </w:rPr>
        <w:t>et al</w:t>
      </w:r>
      <w:r w:rsidRPr="002664BA">
        <w:t xml:space="preserve">. (2020) and Kiradoo (2022), assert that social amplification has become a challenge for outlined models in terms of correcting their organizational process. This could hamper the efficiency of low-power designs meant to foster growth and progress. Moreover, technological changes are happening faster than ever before. Volberda </w:t>
      </w:r>
      <w:r w:rsidRPr="002664BA">
        <w:rPr>
          <w:i/>
        </w:rPr>
        <w:t>et al</w:t>
      </w:r>
      <w:r w:rsidRPr="002664BA">
        <w:t>. (2021), state that innovators should have graceful performances. Consequently, various organizational discourses raise employee doubt thus melting corporate strategy which</w:t>
      </w:r>
      <w:r w:rsidRPr="002664BA">
        <w:t xml:space="preserve"> ought to be adaptive to environmental dynamism.</w:t>
      </w:r>
    </w:p>
    <w:p w14:paraId="73001951" w14:textId="77777777" w:rsidR="00D81F81" w:rsidRPr="002664BA" w:rsidRDefault="005A0FBF">
      <w:r w:rsidRPr="002664BA">
        <w:t>Leadership in multinational retail firms is closely associated with the development of innovations. On the other hand, the usefulness of leadership style hinges on variables such as organisational culture, employee readiness, and external market conditions. Consequently, being an effective leader in this situation calls for a specific type of finesse that allows one to move between micromanaging and holding back more because things constantly change. This balance ensures that leadership steers innovation to</w:t>
      </w:r>
      <w:r w:rsidRPr="002664BA">
        <w:t>wards achieving strategic objectives and cultural aspects of organisations, enhancing their competitive edge within a dynamic global market.</w:t>
      </w:r>
    </w:p>
    <w:p w14:paraId="65D8364E" w14:textId="77777777" w:rsidR="00D81F81" w:rsidRPr="002664BA" w:rsidRDefault="005A0FBF">
      <w:pPr>
        <w:pStyle w:val="Heading3"/>
      </w:pPr>
      <w:bookmarkStart w:id="77" w:name="_Toc165069999"/>
      <w:r w:rsidRPr="002664BA">
        <w:t>5.1.4   Leadership in Modern Work Environments</w:t>
      </w:r>
      <w:bookmarkEnd w:id="77"/>
    </w:p>
    <w:p w14:paraId="32A82E2C" w14:textId="77777777" w:rsidR="00D81F81" w:rsidRPr="002664BA" w:rsidRDefault="005A0FBF">
      <w:r w:rsidRPr="002664BA">
        <w:t>Workplaces are changing, especially for multinational companies and the retail industry. They reveal different, often contradictory ways of how leadership styles contribute to flexibility and innovativeness in an organisation. Cultural diversity understanding and cross-regional effectiveness can only be achieved through focusing on training and development by leaders (Sivaprasad &amp; Mathew, 2021). Similarly, Kassai (2022) presents transformational leadership as one of the most vital elements in Apple Inc., ex</w:t>
      </w:r>
      <w:r w:rsidRPr="002664BA">
        <w:t>plaining how such methods facilitate novelty and purchasers’ experience. However, the modern context has made this difficult. On the other hand, Albukhitan (2020) argues that training leaders is expensive and time-consuming and can only be managed by specific organisations.</w:t>
      </w:r>
    </w:p>
    <w:p w14:paraId="79000DAC" w14:textId="77777777" w:rsidR="00D81F81" w:rsidRPr="002664BA" w:rsidRDefault="005A0FBF">
      <w:r w:rsidRPr="002664BA">
        <w:t xml:space="preserve">Leaders in this industry often need to be flexible. For instance, Krehl and Büttgen (2022) have indicated that Google uses models of leadership that allow leaders to change themselves according to the needs of their teams to promote a culture of innovation. However, this constant imperative for change can lead to inconsistent leadership styles, as shown by Volberda </w:t>
      </w:r>
      <w:r w:rsidRPr="002664BA">
        <w:rPr>
          <w:i/>
        </w:rPr>
        <w:t>et al</w:t>
      </w:r>
      <w:r w:rsidRPr="002664BA">
        <w:t>. (2021), who found out and confused employees and undermined strategic effectiveness again. Furthermore, Puhovichova and Jankelová (2021) discovered adaptive and transformational leadership was significant in addressing digital complexities, thus enhancing job satisfaction and organisational effectiveness. However, these forms of leadership also have negative consequences. Nonetheless, there are some downsides to using such types of management. Through promoting- performance culture, the transformatio</w:t>
      </w:r>
      <w:r w:rsidRPr="002664BA">
        <w:t xml:space="preserve">nal style could make the organisation reliant on a leader's charisma and energy sources, which may prove unsustainable over time, as Apple’s dependence on visionary leadership suggests. To ensure that qualified individuals are involved in decision-making, Apple managers must possess deep expertise, be fully immersed in function specifics, and engage in collaborative debate to make effective decisions (apple.com, 2023) </w:t>
      </w:r>
      <w:r w:rsidRPr="002664BA">
        <w:rPr>
          <w:b/>
          <w:i/>
        </w:rPr>
        <w:t>[Refer to Appendix 3]</w:t>
      </w:r>
      <w:r w:rsidRPr="002664BA">
        <w:t>.</w:t>
      </w:r>
    </w:p>
    <w:p w14:paraId="12196876" w14:textId="77777777" w:rsidR="00D81F81" w:rsidRPr="002664BA" w:rsidRDefault="005A0FBF">
      <w:r w:rsidRPr="002664BA">
        <w:t xml:space="preserve">In addition, the modern world has experienced increased debates regarding situational and adaptive management traits common within today’s retail outlets (Rao </w:t>
      </w:r>
      <w:r w:rsidRPr="002664BA">
        <w:rPr>
          <w:i/>
        </w:rPr>
        <w:t>et al</w:t>
      </w:r>
      <w:r w:rsidRPr="002664BA">
        <w:t>., 2021; Ibarra, 2021). These traits enable bosses to deal with variegated nationalities from across the globe and hence call for flexible leadership styles. However, many changes in managers' leadership styles may hinder maintaining an unwavering organisational culture and strategies.</w:t>
      </w:r>
    </w:p>
    <w:p w14:paraId="73C93CC6" w14:textId="77777777" w:rsidR="00D81F81" w:rsidRPr="002664BA" w:rsidRDefault="005A0FBF">
      <w:r w:rsidRPr="002664BA">
        <w:t>A paradox arises when considering implementing standardised global leadership practices within local cultural differences. According to Farmanara (2021), standardisation may make things uniform, but it must be able to adjust to different cultural contexts locally, which could undermine the effectiveness of leadership styles. Furthermore, incorporating advanced digital tools for leadership development is another challenge by Carter and Egliston (2023). In addition, these resources are helpful in training man</w:t>
      </w:r>
      <w:r w:rsidRPr="002664BA">
        <w:t>agers working in complex decision-making conditions, which can generate scalable solutions that require enormous up-front costs that only a few retail companies can cover.</w:t>
      </w:r>
    </w:p>
    <w:p w14:paraId="0A2D63D4" w14:textId="77777777" w:rsidR="00D81F81" w:rsidRPr="002664BA" w:rsidRDefault="005A0FBF">
      <w:r w:rsidRPr="002664BA">
        <w:t>To meet these needs, modern workplace leadership must blend flexibly and creatively to manage diverse requirements for multinational retail organisations, which is problematic. These could be high costs, potential inconsistency or a challenge of balancing global standardisation with local responsiveness. These are the challenges leaders have to overcome to harness the benefits of modern leadership styles, but they must be based on specific organisational and cultural settings. To survive in such a challengi</w:t>
      </w:r>
      <w:r w:rsidRPr="002664BA">
        <w:t>ng business environment where competition is high, one must develop innovative ways of improving an organisation’s competitiveness. The competitive nature of the retail industry requires leaders who can foster innovation and enhance the organisation’s competitiveness.</w:t>
      </w:r>
    </w:p>
    <w:p w14:paraId="0A5B8513" w14:textId="77777777" w:rsidR="00D81F81" w:rsidRPr="002664BA" w:rsidRDefault="005A0FBF">
      <w:r w:rsidRPr="002664BA">
        <w:t xml:space="preserve">The fashion company’s </w:t>
      </w:r>
      <w:r w:rsidRPr="002664BA">
        <w:t>avant-garde team, led by CEO Helena Helmersson, is dedicated to advancing fashion and sustainability. Although a hybrid management style blends transactional and strategic elements, H&amp;M has become a global leader in fast fashion because of its environmental aims. Helmersson believes that quick fashion is a lovely means for individuals to express who they are, but she also recognises that structural reforms are necessary (Chan, 2020).  This leadership vision would attract more ecologically conscious customer</w:t>
      </w:r>
      <w:r w:rsidRPr="002664BA">
        <w:t>s towards “green” brands, thus creating sustainable competitive advantages. Sephora has persevered with participative leadership, which has allowed it to maintain its competitiveness in beauty retailing. For example, De Lapuente built an open organisational culture; hence, this approach has created higher levels of employee commitment, resulting in an innovation-driven company where everyone can help improve service delivery processes and the quality of products, thereby enhancing customer satisfaction that</w:t>
      </w:r>
      <w:r w:rsidRPr="002664BA">
        <w:t xml:space="preserve"> will translate into loyalty. Known for founding Sephora, the French luxury group de Lapuente also expanded to manage the Bon Marché company and its perfume and cosmetics divisions. Martin Brok, an executive at Starbucks, will take his place (wwd.com, 020).</w:t>
      </w:r>
    </w:p>
    <w:p w14:paraId="740CE132" w14:textId="77777777" w:rsidR="00D81F81" w:rsidRPr="002664BA" w:rsidRDefault="005A0FBF">
      <w:r w:rsidRPr="002664BA">
        <w:t>Brian Cornell’s approach shows that Target is also practising this form of leadership. Under his brand, a new lease on life has been given to it in the digital era by focusing on digital transformation and customer experience (corporate.target.com, 2024). Leadership exhibited by Cornell blurred the lines between online and physical shopping experiences, making Target a more potent rival to traditional retail companies that deal with e-commerce. Aldi’s way of leading confirms that a multinational setting req</w:t>
      </w:r>
      <w:r w:rsidRPr="002664BA">
        <w:t>uires adaptive leadership. At Aldi, leaders can vary their business approaches according to customers’ lifestyles in different countries, including factors influencing their lives. Thus, Aldi improves its supply chain management and pricing strategy to outcompete others within the low-price segment of the retail market.</w:t>
      </w:r>
    </w:p>
    <w:p w14:paraId="2D283D51" w14:textId="77777777" w:rsidR="00D81F81" w:rsidRPr="002664BA" w:rsidRDefault="005A0FBF">
      <w:r w:rsidRPr="002664BA">
        <w:t>These leadership approaches make the impact of digital transformation easier to pay attention to as far as organisational competitiveness is concerned. For example, Uniqlo has linked technology to retail activities to improve their online and in-store customer experience. Yanai’s unique kind of leadership that focuses on technological advancements when expanding globally has made Uniqlo become the first fashion and technology fusion pioneer. Yanai's wealth increased to $36 billion when his company, Fast Ret</w:t>
      </w:r>
      <w:r w:rsidRPr="002664BA">
        <w:t>ailing, which owns Uniqlo and other brands, had operating profits of $2.54 billion, a 28.2% YoY gain, and a 31% share price jump (time.com, 2023). Multinational retailing management is an essential determinant of organisational competition, as it involves innovation, fitting international market demands, and enhancing digitalisation, among others. Differentiation and adaptability displayed by Helena Helmersson, Chris de Lapuente, Brian Cornell and Tadashi Yanai demonstrate how similar multiple leadership st</w:t>
      </w:r>
      <w:r w:rsidRPr="002664BA">
        <w:t>yles targeting creativity and quick decision-making could give a competitive advantage to a retailer. They are trendsetters in market volatility yet abide by their business models, making them the most inventive and loyal customer service providers.</w:t>
      </w:r>
    </w:p>
    <w:p w14:paraId="7BC51388" w14:textId="77777777" w:rsidR="00D81F81" w:rsidRPr="002664BA" w:rsidRDefault="005A0FBF">
      <w:pPr>
        <w:pStyle w:val="Heading2"/>
      </w:pPr>
      <w:bookmarkStart w:id="78" w:name="_Toc165070000"/>
      <w:r w:rsidRPr="002664BA">
        <w:t>5.2 Summary</w:t>
      </w:r>
      <w:bookmarkEnd w:id="78"/>
    </w:p>
    <w:p w14:paraId="528B30B5" w14:textId="77777777" w:rsidR="00D81F81" w:rsidRPr="002664BA" w:rsidRDefault="005A0FBF">
      <w:r w:rsidRPr="002664BA">
        <w:t>The fifth chapter concentrates on the crucial relationship between management style and company effectiveness in global retailing firms. This determines how various leading styles are changeable, participatory, or adaptable with organisational competitive edge and innovativeness. The section also cites some practical cases from reputable stores that have increased market responsiveness, employee commitment, and technical adoption thanks to their leadership styles. In this light, the author suggests that cap</w:t>
      </w:r>
      <w:r w:rsidRPr="002664BA">
        <w:t>able executives must match their approaches with worldwide requirements and corporate goals to stay in this highly intricate modern trade space.</w:t>
      </w:r>
    </w:p>
    <w:p w14:paraId="40D86399" w14:textId="77777777" w:rsidR="00D81F81" w:rsidRPr="002664BA" w:rsidRDefault="00D81F81">
      <w:pPr>
        <w:rPr>
          <w:b/>
        </w:rPr>
      </w:pPr>
    </w:p>
    <w:p w14:paraId="4871C83D" w14:textId="77777777" w:rsidR="00D81F81" w:rsidRPr="002664BA" w:rsidRDefault="005A0FBF">
      <w:pPr>
        <w:rPr>
          <w:b/>
        </w:rPr>
      </w:pPr>
      <w:r w:rsidRPr="002664BA">
        <w:br w:type="page"/>
      </w:r>
    </w:p>
    <w:p w14:paraId="501B95F7" w14:textId="77777777" w:rsidR="00D81F81" w:rsidRPr="002664BA" w:rsidRDefault="005A0FBF">
      <w:pPr>
        <w:pStyle w:val="Heading1"/>
      </w:pPr>
      <w:bookmarkStart w:id="79" w:name="_Toc165070001"/>
      <w:r w:rsidRPr="002664BA">
        <w:t>Chapter 6: Conclusion and Recommendation</w:t>
      </w:r>
      <w:bookmarkEnd w:id="79"/>
      <w:r w:rsidRPr="002664BA">
        <w:t xml:space="preserve"> </w:t>
      </w:r>
    </w:p>
    <w:p w14:paraId="4D54FB59" w14:textId="77777777" w:rsidR="00D81F81" w:rsidRPr="002664BA" w:rsidRDefault="005A0FBF">
      <w:pPr>
        <w:pStyle w:val="Heading2"/>
      </w:pPr>
      <w:bookmarkStart w:id="80" w:name="_Toc165070002"/>
      <w:r w:rsidRPr="002664BA">
        <w:t>6.0 Conclusion</w:t>
      </w:r>
      <w:bookmarkEnd w:id="80"/>
      <w:r w:rsidRPr="002664BA">
        <w:t xml:space="preserve"> </w:t>
      </w:r>
    </w:p>
    <w:p w14:paraId="503B5E45" w14:textId="77777777" w:rsidR="00D81F81" w:rsidRPr="002664BA" w:rsidRDefault="005A0FBF">
      <w:r w:rsidRPr="002664BA">
        <w:t>The Most Impactful Type of Leadership on Organisational Competitiveness in Multinational Organisations in the Retail Sector: The research that Focuses on the Importance of Different Leadership Styles for Enhancing Competitiveness across Global Retail Markets. Research has established innovative, adaptive, and participatory leadership approaches for better retailer performance and competitiveness. The beginning chapters outline what is being addressed about leadership, specifically transactional, transformat</w:t>
      </w:r>
      <w:r w:rsidRPr="002664BA">
        <w:t>ional, participative and adaptive leadership. Several styles are associated with organisational culture, employee motivation levels, and competitiveness, as witnessed in the retail business due to its dynamic nature.</w:t>
      </w:r>
    </w:p>
    <w:p w14:paraId="109C6E36" w14:textId="77777777" w:rsidR="00D81F81" w:rsidRPr="002664BA" w:rsidRDefault="005A0FBF">
      <w:r w:rsidRPr="002664BA">
        <w:t>There is an influence by transformational leaders when it comes to market changes and enhancing innovation. In addition, these leaders create a climate for continuous improvement to meet customer expectations through technology change. For example, H&amp;M and Target have portrayed this type of leadership whereby they integrated innovation into their core platforms to keep their competitive advantage. Participative leadership was highlighted to improve worker involvement and satisfaction, which is thus very imp</w:t>
      </w:r>
      <w:r w:rsidRPr="002664BA">
        <w:t>ortant for effective operations and excellent customer service provision. Companies like Sephora and Costco have shown that employees become more motivated, productive, and loyal if they participate in decision-making, thus achieving competitiveness in different markets.</w:t>
      </w:r>
    </w:p>
    <w:p w14:paraId="5C3CCBBB" w14:textId="77777777" w:rsidR="00D81F81" w:rsidRPr="00BB208A" w:rsidRDefault="005A0FBF">
      <w:r w:rsidRPr="002664BA">
        <w:t xml:space="preserve">This study also looked at the importance of adaptive leadership against various international market challenges. This is evident from large players such as Aldi or Uniqlo, who are localising their operations tactics while still pursuing corporate goals. The analysis sought to explore the issues that arise when such management styles are used within multinational organisations across different cultural backgrounds and business settings worldwide. Despite their importance, </w:t>
      </w:r>
      <w:r w:rsidRPr="00BB208A">
        <w:t>research findings show that companies need transformational or adaptive leadership models tailored towards specific objectives depending on staff competence level and the context within which they operate.</w:t>
      </w:r>
    </w:p>
    <w:p w14:paraId="2360B507" w14:textId="77777777" w:rsidR="00D81F81" w:rsidRPr="00BB208A" w:rsidRDefault="005A0FBF">
      <w:r w:rsidRPr="00BB208A">
        <w:t xml:space="preserve">The research also points out the importance of selecting and developing appropriate ways of managing people according to current corporate cultures, market realities, business strategies, and the E-world. To survive in the global market, multinational retail companies need flexible leadership styles that are applicable, fostering that focus and improving employee performance. The study highlights how multinational retail organisations can use their leaders to exist within a highly competitive international </w:t>
      </w:r>
      <w:r w:rsidRPr="00BB208A">
        <w:t>market.</w:t>
      </w:r>
    </w:p>
    <w:p w14:paraId="500D9D31" w14:textId="77777777" w:rsidR="00D81F81" w:rsidRPr="00BB208A" w:rsidRDefault="005A0FBF">
      <w:pPr>
        <w:pStyle w:val="Heading2"/>
      </w:pPr>
      <w:bookmarkStart w:id="81" w:name="_Toc165070003"/>
      <w:r w:rsidRPr="00BB208A">
        <w:t>6.1 Linking with Objectives</w:t>
      </w:r>
      <w:bookmarkEnd w:id="81"/>
    </w:p>
    <w:p w14:paraId="35543DDD" w14:textId="77777777" w:rsidR="00D81F81" w:rsidRPr="00BB208A" w:rsidRDefault="005A0FBF">
      <w:r w:rsidRPr="00BB208A">
        <w:t>The dissertation accomplished its aims through chapters 2, 4 and 5. Chapter Two explains the leadership styles used by global retailing companies, such as transformational, participative, and adaptive leadership. The study moved on into chapter four to reveal the most influential form of leadership style in an organisation’s competitiveness; hence, senior managers emphasise that transformational leadership facilitates innovation and adaptability. Chapter five further explained this with recommendations on o</w:t>
      </w:r>
      <w:r w:rsidRPr="00BB208A">
        <w:t>vercoming such challenges, like investing more into customised training programs and developing flexible cultures that can support learning continually. In these chapters, the research aim was achieved by highlighting what makes leadership complex within the multinational context of a business domain such as the retail sector.</w:t>
      </w:r>
    </w:p>
    <w:p w14:paraId="7BD611B0" w14:textId="77777777" w:rsidR="00D81F81" w:rsidRPr="00BB208A" w:rsidRDefault="005A0FBF">
      <w:pPr>
        <w:pStyle w:val="Heading2"/>
      </w:pPr>
      <w:bookmarkStart w:id="82" w:name="_Toc165070004"/>
      <w:r w:rsidRPr="00BB208A">
        <w:t>6.2 Recommendations</w:t>
      </w:r>
      <w:bookmarkEnd w:id="82"/>
    </w:p>
    <w:p w14:paraId="5E7174F0" w14:textId="77777777" w:rsidR="00D81F81" w:rsidRPr="00BB208A" w:rsidRDefault="005A0FBF">
      <w:r w:rsidRPr="00BB208A">
        <w:t xml:space="preserve">Multinational companies can gain a competitive advantage at all levels by incorporating transformational leadership perspectives (Zaman </w:t>
      </w:r>
      <w:r w:rsidRPr="00BB208A">
        <w:rPr>
          <w:i/>
        </w:rPr>
        <w:t>et al</w:t>
      </w:r>
      <w:r w:rsidRPr="00BB208A">
        <w:t xml:space="preserve">., 2020). Such a leadership style supports novelty, adaptability and change in the complex world of retailing. Consequently, organisations should focus on extensive training programs for developing leaders that underscore cultural sensitivity and global orientation (Areiqata </w:t>
      </w:r>
      <w:r w:rsidRPr="00BB208A">
        <w:rPr>
          <w:i/>
        </w:rPr>
        <w:t>et al</w:t>
      </w:r>
      <w:r w:rsidRPr="00BB208A">
        <w:t>., 2020). There are still pertinent ways to manage such widespread groups elsewhere in the globe. On top of these things, these firms must also have systems that help ensure young managers go through a continuous learning proc</w:t>
      </w:r>
      <w:r w:rsidRPr="00BB208A">
        <w:t>ess and maintain ethical positions within them. Organisations that respect ethical ideals draw customer loyalty, and ethical leadership increases staff engagement, productivity, and brand reputation (Godbless, 2021). It is highly recommended that companies regularly examine their leadership approaches regarding market conditions shifting, including technological advancements, to be globally competitive and relevant.</w:t>
      </w:r>
    </w:p>
    <w:p w14:paraId="419FF986" w14:textId="77777777" w:rsidR="00D81F81" w:rsidRPr="002664BA" w:rsidRDefault="005A0FBF">
      <w:pPr>
        <w:pStyle w:val="Heading2"/>
      </w:pPr>
      <w:bookmarkStart w:id="83" w:name="_Toc165070005"/>
      <w:r w:rsidRPr="002664BA">
        <w:t>6.3 Research Limitations</w:t>
      </w:r>
      <w:bookmarkEnd w:id="83"/>
    </w:p>
    <w:p w14:paraId="31345775" w14:textId="77777777" w:rsidR="00D81F81" w:rsidRPr="002664BA" w:rsidRDefault="005A0FBF">
      <w:r w:rsidRPr="002664BA">
        <w:t>This study has several limitations; it is based on secondary data that might not reflect the real-time changes and emerging trends in leadership practices of multinational retail firms. It also examines significant MNCs. Consequently, these outcomes may not be generalised because they do not relate to smaller retailers' leadership challenges and styles. Besides, all cultural elements are presented here as general regional attributes that fail to capture diversity within each region or individual differences</w:t>
      </w:r>
      <w:r w:rsidRPr="002664BA">
        <w:t xml:space="preserve"> in organisational culture. Finding out about the ever-changing technological foundations of the retail industry makes this finding obsolete; thus, continuous research is needed to keep pace with contemporary developments and trends of leadership in the business sector. These limitations reflect a need for further empirical inquiry through primary data and a more diverse range of retail enterprises.</w:t>
      </w:r>
    </w:p>
    <w:p w14:paraId="400BEBCF" w14:textId="77777777" w:rsidR="00D81F81" w:rsidRPr="002664BA" w:rsidRDefault="005A0FBF">
      <w:pPr>
        <w:pStyle w:val="Heading2"/>
      </w:pPr>
      <w:bookmarkStart w:id="84" w:name="_Toc165070006"/>
      <w:r w:rsidRPr="002664BA">
        <w:t>6.4 Future Scope</w:t>
      </w:r>
      <w:bookmarkEnd w:id="84"/>
    </w:p>
    <w:p w14:paraId="246248E8" w14:textId="77777777" w:rsidR="00D81F81" w:rsidRPr="002664BA" w:rsidRDefault="005A0FBF">
      <w:bookmarkStart w:id="85" w:name="_heading=h.1opuj5n" w:colFirst="0" w:colLast="0"/>
      <w:bookmarkEnd w:id="85"/>
      <w:r w:rsidRPr="002664BA">
        <w:t>Future research opportunities are found in getting involved primary data from multinational retail organisations that can help to understand more about implemented leadership styles and their effectiveness. Furthermore, many other studies explore the effects of leadership on particular variables of organisational performance like employee well-being, sustainable practices and digital transformation initiatives. Moreover, concerning such analysis, a comparative study could also be conducted between big multi</w:t>
      </w:r>
      <w:r w:rsidRPr="002664BA">
        <w:t>nationals and smaller niche players who want to determine how leadership changes as you move from one scale of operations into another in different market contexts. Moreover, recent academics should look at the effect of technology on how leaders make decisions in terms of their approaches towards leading in the retail industry. Lastly, longitudinal research programs covering periods characterised by numerous changes in management would provide detailed knowledge on adaptive/transformational long-term compe</w:t>
      </w:r>
      <w:r w:rsidRPr="002664BA">
        <w:t>titiveness among companies operating within dynamic retail environments.</w:t>
      </w:r>
      <w:r w:rsidRPr="002664BA">
        <w:br w:type="page"/>
      </w:r>
    </w:p>
    <w:p w14:paraId="6993A48D" w14:textId="77777777" w:rsidR="00D81F81" w:rsidRPr="002664BA" w:rsidRDefault="005A0FBF">
      <w:pPr>
        <w:pStyle w:val="Heading1"/>
      </w:pPr>
      <w:bookmarkStart w:id="86" w:name="_Toc165070007"/>
      <w:r w:rsidRPr="002664BA">
        <w:t>Reference List</w:t>
      </w:r>
      <w:bookmarkEnd w:id="86"/>
    </w:p>
    <w:p w14:paraId="3280EBB1" w14:textId="77777777" w:rsidR="009E500F" w:rsidRPr="002664BA" w:rsidRDefault="009E500F" w:rsidP="009E500F">
      <w:r w:rsidRPr="002664BA">
        <w:rPr>
          <w:color w:val="222222"/>
          <w:highlight w:val="white"/>
        </w:rPr>
        <w:t xml:space="preserve">Abbas, M. and Ali, R., 2023. Transformational versus transactional leadership styles and project success: A meta-analytic review. </w:t>
      </w:r>
      <w:r w:rsidRPr="002664BA">
        <w:rPr>
          <w:i/>
          <w:color w:val="222222"/>
          <w:highlight w:val="white"/>
        </w:rPr>
        <w:t>European Management Journal</w:t>
      </w:r>
      <w:r w:rsidRPr="002664BA">
        <w:rPr>
          <w:color w:val="222222"/>
          <w:highlight w:val="white"/>
        </w:rPr>
        <w:t xml:space="preserve">, </w:t>
      </w:r>
      <w:r w:rsidRPr="002664BA">
        <w:rPr>
          <w:i/>
          <w:color w:val="222222"/>
          <w:highlight w:val="white"/>
        </w:rPr>
        <w:t>41</w:t>
      </w:r>
      <w:r w:rsidRPr="002664BA">
        <w:rPr>
          <w:color w:val="222222"/>
          <w:highlight w:val="white"/>
        </w:rPr>
        <w:t>(1), pp.125-142.</w:t>
      </w:r>
    </w:p>
    <w:p w14:paraId="16DEC5D0" w14:textId="77777777" w:rsidR="009E500F" w:rsidRPr="002664BA" w:rsidRDefault="009E500F" w:rsidP="009E500F">
      <w:pPr>
        <w:rPr>
          <w:color w:val="222222"/>
          <w:highlight w:val="white"/>
        </w:rPr>
      </w:pPr>
      <w:r w:rsidRPr="002664BA">
        <w:rPr>
          <w:color w:val="222222"/>
          <w:highlight w:val="white"/>
        </w:rPr>
        <w:t xml:space="preserve">Abdullahi, A.Z., Anarfo, E.B. and Anyigba, H., 2020. The impact of leadership style on organizational citizenship behavior: does leaders' emotional intelligence play a moderating role?. </w:t>
      </w:r>
      <w:r w:rsidRPr="002664BA">
        <w:rPr>
          <w:i/>
          <w:color w:val="222222"/>
          <w:highlight w:val="white"/>
        </w:rPr>
        <w:t>Journal of Management Development</w:t>
      </w:r>
      <w:r w:rsidRPr="002664BA">
        <w:rPr>
          <w:color w:val="222222"/>
          <w:highlight w:val="white"/>
        </w:rPr>
        <w:t xml:space="preserve">, </w:t>
      </w:r>
      <w:r w:rsidRPr="002664BA">
        <w:rPr>
          <w:i/>
          <w:color w:val="222222"/>
          <w:highlight w:val="white"/>
        </w:rPr>
        <w:t>39</w:t>
      </w:r>
      <w:r w:rsidRPr="002664BA">
        <w:rPr>
          <w:color w:val="222222"/>
          <w:highlight w:val="white"/>
        </w:rPr>
        <w:t xml:space="preserve">(9/10), pp.963-987. </w:t>
      </w:r>
    </w:p>
    <w:p w14:paraId="7B576E3D" w14:textId="77777777" w:rsidR="009E500F" w:rsidRPr="002664BA" w:rsidRDefault="009E500F" w:rsidP="009E500F">
      <w:r w:rsidRPr="002664BA">
        <w:rPr>
          <w:color w:val="222222"/>
          <w:highlight w:val="white"/>
        </w:rPr>
        <w:t xml:space="preserve">Addin, N.A.H.T., 2020. The relationship between the leadership and organizational performance a review. </w:t>
      </w:r>
      <w:r w:rsidRPr="002664BA">
        <w:rPr>
          <w:i/>
          <w:color w:val="222222"/>
          <w:highlight w:val="white"/>
        </w:rPr>
        <w:t>International Journal of Innovations in Research and Technology</w:t>
      </w:r>
      <w:r w:rsidRPr="002664BA">
        <w:rPr>
          <w:color w:val="222222"/>
          <w:highlight w:val="white"/>
        </w:rPr>
        <w:t xml:space="preserve">, </w:t>
      </w:r>
      <w:r w:rsidRPr="002664BA">
        <w:rPr>
          <w:i/>
          <w:color w:val="222222"/>
          <w:highlight w:val="white"/>
        </w:rPr>
        <w:t>7</w:t>
      </w:r>
      <w:r w:rsidRPr="002664BA">
        <w:rPr>
          <w:color w:val="222222"/>
          <w:highlight w:val="white"/>
        </w:rPr>
        <w:t>(11), pp.120-128.</w:t>
      </w:r>
    </w:p>
    <w:p w14:paraId="642D0468" w14:textId="77777777" w:rsidR="009E500F" w:rsidRPr="002664BA" w:rsidRDefault="009E500F" w:rsidP="009E500F">
      <w:r w:rsidRPr="002664BA">
        <w:rPr>
          <w:color w:val="222222"/>
          <w:highlight w:val="white"/>
        </w:rPr>
        <w:t xml:space="preserve">Adhikari, R. and Timsina, T.P., 2024. An Educational Study Focused on the Application of Mixed Method Approach as a Research Method. </w:t>
      </w:r>
      <w:r w:rsidRPr="002664BA">
        <w:rPr>
          <w:i/>
          <w:color w:val="222222"/>
          <w:highlight w:val="white"/>
        </w:rPr>
        <w:t>OCEM Journal of Management, Technology &amp; Social Sciences</w:t>
      </w:r>
      <w:r w:rsidRPr="002664BA">
        <w:rPr>
          <w:color w:val="222222"/>
          <w:highlight w:val="white"/>
        </w:rPr>
        <w:t xml:space="preserve">, </w:t>
      </w:r>
      <w:r w:rsidRPr="002664BA">
        <w:rPr>
          <w:i/>
          <w:color w:val="222222"/>
          <w:highlight w:val="white"/>
        </w:rPr>
        <w:t>3</w:t>
      </w:r>
      <w:r w:rsidRPr="002664BA">
        <w:rPr>
          <w:color w:val="222222"/>
          <w:highlight w:val="white"/>
        </w:rPr>
        <w:t>(1), pp.94-109.</w:t>
      </w:r>
    </w:p>
    <w:p w14:paraId="2E0EF980" w14:textId="77777777" w:rsidR="009E500F" w:rsidRPr="002664BA" w:rsidRDefault="009E500F" w:rsidP="009E500F">
      <w:r w:rsidRPr="002664BA">
        <w:rPr>
          <w:color w:val="222222"/>
          <w:highlight w:val="white"/>
        </w:rPr>
        <w:t xml:space="preserve">Adriansyah, M.A., Setiawan, M. and Yuniarinto, A., 2020. The influence of transactional leadership style and work culture on work performance mediated by work motivation. </w:t>
      </w:r>
      <w:r w:rsidRPr="002664BA">
        <w:rPr>
          <w:i/>
          <w:color w:val="222222"/>
          <w:highlight w:val="white"/>
        </w:rPr>
        <w:t>Jurnal Aplikasi Manajemen</w:t>
      </w:r>
      <w:r w:rsidRPr="002664BA">
        <w:rPr>
          <w:color w:val="222222"/>
          <w:highlight w:val="white"/>
        </w:rPr>
        <w:t xml:space="preserve">, </w:t>
      </w:r>
      <w:r w:rsidRPr="002664BA">
        <w:rPr>
          <w:i/>
          <w:color w:val="222222"/>
          <w:highlight w:val="white"/>
        </w:rPr>
        <w:t>18</w:t>
      </w:r>
      <w:r w:rsidRPr="002664BA">
        <w:rPr>
          <w:color w:val="222222"/>
          <w:highlight w:val="white"/>
        </w:rPr>
        <w:t>(3), pp.563-571.</w:t>
      </w:r>
    </w:p>
    <w:p w14:paraId="0F8676AC" w14:textId="77777777" w:rsidR="009E500F" w:rsidRPr="002664BA" w:rsidRDefault="009E500F" w:rsidP="009E500F">
      <w:pPr>
        <w:rPr>
          <w:color w:val="222222"/>
          <w:highlight w:val="white"/>
        </w:rPr>
      </w:pPr>
      <w:r w:rsidRPr="002664BA">
        <w:rPr>
          <w:color w:val="222222"/>
          <w:highlight w:val="white"/>
        </w:rPr>
        <w:t xml:space="preserve">Afsar, B., Badir, Y.F., Saeed, B.B. and Hafeez, S., 2017. Transformational and transactional leadership and employee’s entrepreneurial behavior in knowledge–intensive industries. </w:t>
      </w:r>
      <w:r w:rsidRPr="002664BA">
        <w:rPr>
          <w:i/>
          <w:color w:val="222222"/>
          <w:highlight w:val="white"/>
        </w:rPr>
        <w:t>The International Journal of Human Resource Management</w:t>
      </w:r>
      <w:r w:rsidRPr="002664BA">
        <w:rPr>
          <w:color w:val="222222"/>
          <w:highlight w:val="white"/>
        </w:rPr>
        <w:t xml:space="preserve">, </w:t>
      </w:r>
      <w:r w:rsidRPr="002664BA">
        <w:rPr>
          <w:i/>
          <w:color w:val="222222"/>
          <w:highlight w:val="white"/>
        </w:rPr>
        <w:t>28</w:t>
      </w:r>
      <w:r w:rsidRPr="002664BA">
        <w:rPr>
          <w:color w:val="222222"/>
          <w:highlight w:val="white"/>
        </w:rPr>
        <w:t>(2), pp.307-332.</w:t>
      </w:r>
    </w:p>
    <w:p w14:paraId="34836FCA" w14:textId="77777777" w:rsidR="009E500F" w:rsidRPr="002664BA" w:rsidRDefault="009E500F" w:rsidP="009E500F">
      <w:r w:rsidRPr="002664BA">
        <w:rPr>
          <w:color w:val="222222"/>
          <w:highlight w:val="white"/>
        </w:rPr>
        <w:t xml:space="preserve">Afshari, L., 2022. Idealized influence and commitment: a granular approach in understanding leadership. </w:t>
      </w:r>
      <w:r w:rsidRPr="002664BA">
        <w:rPr>
          <w:i/>
          <w:color w:val="222222"/>
          <w:highlight w:val="white"/>
        </w:rPr>
        <w:t>Personnel Review</w:t>
      </w:r>
      <w:r w:rsidRPr="002664BA">
        <w:rPr>
          <w:color w:val="222222"/>
          <w:highlight w:val="white"/>
        </w:rPr>
        <w:t xml:space="preserve">, </w:t>
      </w:r>
      <w:r w:rsidRPr="002664BA">
        <w:rPr>
          <w:i/>
          <w:color w:val="222222"/>
          <w:highlight w:val="white"/>
        </w:rPr>
        <w:t>51</w:t>
      </w:r>
      <w:r w:rsidRPr="002664BA">
        <w:rPr>
          <w:color w:val="222222"/>
          <w:highlight w:val="white"/>
        </w:rPr>
        <w:t>(2), pp.805-822.</w:t>
      </w:r>
    </w:p>
    <w:p w14:paraId="316460EA" w14:textId="77777777" w:rsidR="009E500F" w:rsidRPr="002664BA" w:rsidRDefault="009E500F" w:rsidP="009E500F">
      <w:r w:rsidRPr="002664BA">
        <w:rPr>
          <w:color w:val="222222"/>
          <w:highlight w:val="white"/>
        </w:rPr>
        <w:t xml:space="preserve">Akanji, B., Mordi, C., Ituma, A., Adisa, T.A. and Ajonbadi, H., 2020. The influence of organisational culture on leadership style in higher education institutions. </w:t>
      </w:r>
      <w:r w:rsidRPr="002664BA">
        <w:rPr>
          <w:i/>
          <w:color w:val="222222"/>
          <w:highlight w:val="white"/>
        </w:rPr>
        <w:t>Personnel Review</w:t>
      </w:r>
      <w:r w:rsidRPr="002664BA">
        <w:rPr>
          <w:color w:val="222222"/>
          <w:highlight w:val="white"/>
        </w:rPr>
        <w:t xml:space="preserve">, </w:t>
      </w:r>
      <w:r w:rsidRPr="002664BA">
        <w:rPr>
          <w:i/>
          <w:color w:val="222222"/>
          <w:highlight w:val="white"/>
        </w:rPr>
        <w:t>49</w:t>
      </w:r>
      <w:r w:rsidRPr="002664BA">
        <w:rPr>
          <w:color w:val="222222"/>
          <w:highlight w:val="white"/>
        </w:rPr>
        <w:t>(3), pp.709-732.</w:t>
      </w:r>
    </w:p>
    <w:p w14:paraId="72E6C440" w14:textId="77777777" w:rsidR="009E500F" w:rsidRPr="002664BA" w:rsidRDefault="009E500F" w:rsidP="009E500F">
      <w:r w:rsidRPr="002664BA">
        <w:rPr>
          <w:color w:val="222222"/>
          <w:highlight w:val="white"/>
        </w:rPr>
        <w:t xml:space="preserve">Akhtar, W. and Wilson, D., 2023. Exploring the Dynamics of Leadership Styles in Multinational Corporations. </w:t>
      </w:r>
      <w:r w:rsidRPr="002664BA">
        <w:rPr>
          <w:i/>
          <w:color w:val="222222"/>
          <w:highlight w:val="white"/>
        </w:rPr>
        <w:t>The Management Science letter</w:t>
      </w:r>
      <w:r w:rsidRPr="002664BA">
        <w:rPr>
          <w:color w:val="222222"/>
          <w:highlight w:val="white"/>
        </w:rPr>
        <w:t xml:space="preserve">, </w:t>
      </w:r>
      <w:r w:rsidRPr="002664BA">
        <w:rPr>
          <w:i/>
          <w:color w:val="222222"/>
          <w:highlight w:val="white"/>
        </w:rPr>
        <w:t>1</w:t>
      </w:r>
      <w:r w:rsidRPr="002664BA">
        <w:rPr>
          <w:color w:val="222222"/>
          <w:highlight w:val="white"/>
        </w:rPr>
        <w:t>(02), pp.99-107.</w:t>
      </w:r>
    </w:p>
    <w:p w14:paraId="1A03C3E3" w14:textId="77777777" w:rsidR="009E500F" w:rsidRPr="002664BA" w:rsidRDefault="009E500F" w:rsidP="009E500F">
      <w:r w:rsidRPr="002664BA">
        <w:rPr>
          <w:color w:val="222222"/>
          <w:highlight w:val="white"/>
        </w:rPr>
        <w:t xml:space="preserve">Albukhitan, S., 2020. Developing digital transformation strategy for manufacturing. </w:t>
      </w:r>
      <w:r w:rsidRPr="002664BA">
        <w:rPr>
          <w:i/>
          <w:color w:val="222222"/>
          <w:highlight w:val="white"/>
        </w:rPr>
        <w:t>Procedia computer science</w:t>
      </w:r>
      <w:r w:rsidRPr="002664BA">
        <w:rPr>
          <w:color w:val="222222"/>
          <w:highlight w:val="white"/>
        </w:rPr>
        <w:t xml:space="preserve">, </w:t>
      </w:r>
      <w:r w:rsidRPr="002664BA">
        <w:rPr>
          <w:i/>
          <w:color w:val="222222"/>
          <w:highlight w:val="white"/>
        </w:rPr>
        <w:t>170</w:t>
      </w:r>
      <w:r w:rsidRPr="002664BA">
        <w:rPr>
          <w:color w:val="222222"/>
          <w:highlight w:val="white"/>
        </w:rPr>
        <w:t>, pp.664-671.</w:t>
      </w:r>
    </w:p>
    <w:p w14:paraId="1D7EA007" w14:textId="77777777" w:rsidR="009E500F" w:rsidRPr="002664BA" w:rsidRDefault="009E500F" w:rsidP="009E500F">
      <w:r w:rsidRPr="002664BA">
        <w:rPr>
          <w:color w:val="222222"/>
          <w:highlight w:val="white"/>
        </w:rPr>
        <w:t xml:space="preserve">ALMASKARI, T.H., MOHAMAD, E., YAHAYA, S.N. and JALIL, M.F., 2021. Leadership as a Driver of Employees' Innovation Performance: The Mediating Effect of Cultural Diversity in UAE Universities. </w:t>
      </w:r>
      <w:r w:rsidRPr="002664BA">
        <w:rPr>
          <w:i/>
          <w:color w:val="222222"/>
          <w:highlight w:val="white"/>
        </w:rPr>
        <w:t>The Journal of Asian Finance, Economics and Business</w:t>
      </w:r>
      <w:r w:rsidRPr="002664BA">
        <w:rPr>
          <w:color w:val="222222"/>
          <w:highlight w:val="white"/>
        </w:rPr>
        <w:t xml:space="preserve">, </w:t>
      </w:r>
      <w:r w:rsidRPr="002664BA">
        <w:rPr>
          <w:i/>
          <w:color w:val="222222"/>
          <w:highlight w:val="white"/>
        </w:rPr>
        <w:t>8</w:t>
      </w:r>
      <w:r w:rsidRPr="002664BA">
        <w:rPr>
          <w:color w:val="222222"/>
          <w:highlight w:val="white"/>
        </w:rPr>
        <w:t>(8), pp.271-285.</w:t>
      </w:r>
    </w:p>
    <w:p w14:paraId="1DCDE7BD" w14:textId="77777777" w:rsidR="009E500F" w:rsidRPr="002664BA" w:rsidRDefault="009E500F" w:rsidP="009E500F">
      <w:r w:rsidRPr="002664BA">
        <w:t>apple.com, (2023). “</w:t>
      </w:r>
      <w:r w:rsidRPr="002664BA">
        <w:rPr>
          <w:i/>
        </w:rPr>
        <w:t>Apple’s Functional Organization</w:t>
      </w:r>
      <w:r w:rsidRPr="002664BA">
        <w:t>”. Available at: https://www.apple.com/jobs/pdf/HBR_How_Apple_Is_Organized_For_Innovation-4.pdf, [Accessed on: 14th April  2024]</w:t>
      </w:r>
    </w:p>
    <w:p w14:paraId="7F40042A" w14:textId="77777777" w:rsidR="009E500F" w:rsidRPr="002664BA" w:rsidRDefault="009E500F" w:rsidP="009E500F">
      <w:pPr>
        <w:rPr>
          <w:color w:val="222222"/>
          <w:highlight w:val="white"/>
        </w:rPr>
      </w:pPr>
      <w:r w:rsidRPr="002664BA">
        <w:rPr>
          <w:color w:val="222222"/>
          <w:highlight w:val="white"/>
        </w:rPr>
        <w:t xml:space="preserve">Areiqata, A.Y., Yacoub Hamdanb, A., Zamilc, M.A., Horanid, O. and Al-Khourye, A.F., 2020. Culture and leadership are simply two sides of the same coin. </w:t>
      </w:r>
      <w:r w:rsidRPr="002664BA">
        <w:rPr>
          <w:i/>
          <w:color w:val="222222"/>
          <w:highlight w:val="white"/>
        </w:rPr>
        <w:t>Culture</w:t>
      </w:r>
      <w:r w:rsidRPr="002664BA">
        <w:rPr>
          <w:color w:val="222222"/>
          <w:highlight w:val="white"/>
        </w:rPr>
        <w:t xml:space="preserve">, </w:t>
      </w:r>
      <w:r w:rsidRPr="002664BA">
        <w:rPr>
          <w:i/>
          <w:color w:val="222222"/>
          <w:highlight w:val="white"/>
        </w:rPr>
        <w:t>13</w:t>
      </w:r>
      <w:r w:rsidRPr="002664BA">
        <w:rPr>
          <w:color w:val="222222"/>
          <w:highlight w:val="white"/>
        </w:rPr>
        <w:t>(4), pp.123-147.</w:t>
      </w:r>
    </w:p>
    <w:p w14:paraId="55ECBC89" w14:textId="77777777" w:rsidR="009E500F" w:rsidRPr="002664BA" w:rsidRDefault="009E500F" w:rsidP="009E500F">
      <w:r w:rsidRPr="002664BA">
        <w:rPr>
          <w:color w:val="222222"/>
          <w:highlight w:val="white"/>
        </w:rPr>
        <w:t xml:space="preserve">Asenbauer, J., Eisenmann, T., Kuenzel, M., Kazzazi, A., Chen, Z. and Bresser, D., 2020. The success story of graphite as a lithium-ion anode material–fundamentals, remaining challenges, and recent developments including silicon (oxide) composites. </w:t>
      </w:r>
      <w:r w:rsidRPr="002664BA">
        <w:rPr>
          <w:i/>
          <w:color w:val="222222"/>
          <w:highlight w:val="white"/>
        </w:rPr>
        <w:t>Sustainable Energy &amp; Fuels</w:t>
      </w:r>
      <w:r w:rsidRPr="002664BA">
        <w:rPr>
          <w:color w:val="222222"/>
          <w:highlight w:val="white"/>
        </w:rPr>
        <w:t xml:space="preserve">, </w:t>
      </w:r>
      <w:r w:rsidRPr="002664BA">
        <w:rPr>
          <w:i/>
          <w:color w:val="222222"/>
          <w:highlight w:val="white"/>
        </w:rPr>
        <w:t>4</w:t>
      </w:r>
      <w:r w:rsidRPr="002664BA">
        <w:rPr>
          <w:color w:val="222222"/>
          <w:highlight w:val="white"/>
        </w:rPr>
        <w:t>(11), pp.5387-5416.</w:t>
      </w:r>
    </w:p>
    <w:p w14:paraId="7609C894" w14:textId="77777777" w:rsidR="009E500F" w:rsidRPr="002664BA" w:rsidRDefault="009E500F" w:rsidP="009E500F">
      <w:pPr>
        <w:rPr>
          <w:color w:val="222222"/>
          <w:highlight w:val="white"/>
        </w:rPr>
      </w:pPr>
      <w:r w:rsidRPr="002664BA">
        <w:rPr>
          <w:color w:val="222222"/>
          <w:highlight w:val="white"/>
        </w:rPr>
        <w:t xml:space="preserve">Asghar, S. and Oino, D.I., 2017. Leadership styles and job satisfaction. </w:t>
      </w:r>
      <w:r w:rsidRPr="002664BA">
        <w:rPr>
          <w:i/>
          <w:color w:val="222222"/>
          <w:highlight w:val="white"/>
        </w:rPr>
        <w:t>Asghar, S., &amp; Oino, I.(2018). Leadership Styles and Job Satisfaction, Market Forces</w:t>
      </w:r>
      <w:r w:rsidRPr="002664BA">
        <w:rPr>
          <w:color w:val="222222"/>
          <w:highlight w:val="white"/>
        </w:rPr>
        <w:t xml:space="preserve">, </w:t>
      </w:r>
      <w:r w:rsidRPr="002664BA">
        <w:rPr>
          <w:i/>
          <w:color w:val="222222"/>
          <w:highlight w:val="white"/>
        </w:rPr>
        <w:t>13</w:t>
      </w:r>
      <w:r w:rsidRPr="002664BA">
        <w:rPr>
          <w:color w:val="222222"/>
          <w:highlight w:val="white"/>
        </w:rPr>
        <w:t xml:space="preserve">(1), pp.1-13. </w:t>
      </w:r>
    </w:p>
    <w:p w14:paraId="7060DCC9" w14:textId="77777777" w:rsidR="009E500F" w:rsidRPr="002664BA" w:rsidRDefault="009E500F" w:rsidP="009E500F">
      <w:pPr>
        <w:rPr>
          <w:color w:val="222222"/>
          <w:highlight w:val="white"/>
        </w:rPr>
      </w:pPr>
      <w:r w:rsidRPr="002664BA">
        <w:rPr>
          <w:color w:val="222222"/>
          <w:highlight w:val="white"/>
        </w:rPr>
        <w:t xml:space="preserve">Badrinas, J. and Vilà, J., 2015. An innovation management system to create growth in mature industrial technology firms. </w:t>
      </w:r>
      <w:r w:rsidRPr="002664BA">
        <w:rPr>
          <w:i/>
          <w:color w:val="222222"/>
          <w:highlight w:val="white"/>
        </w:rPr>
        <w:t>International journal of innovation science</w:t>
      </w:r>
      <w:r w:rsidRPr="002664BA">
        <w:rPr>
          <w:color w:val="222222"/>
          <w:highlight w:val="white"/>
        </w:rPr>
        <w:t xml:space="preserve">, </w:t>
      </w:r>
      <w:r w:rsidRPr="002664BA">
        <w:rPr>
          <w:i/>
          <w:color w:val="222222"/>
          <w:highlight w:val="white"/>
        </w:rPr>
        <w:t>7</w:t>
      </w:r>
      <w:r w:rsidRPr="002664BA">
        <w:rPr>
          <w:color w:val="222222"/>
          <w:highlight w:val="white"/>
        </w:rPr>
        <w:t>(4), pp.263-279.</w:t>
      </w:r>
    </w:p>
    <w:p w14:paraId="4F02F125" w14:textId="77777777" w:rsidR="009E500F" w:rsidRPr="002664BA" w:rsidRDefault="009E500F" w:rsidP="009E500F">
      <w:r w:rsidRPr="002664BA">
        <w:rPr>
          <w:color w:val="222222"/>
          <w:highlight w:val="white"/>
        </w:rPr>
        <w:t xml:space="preserve">Berbiche, N., Hlyal, M. and El Alami, J., 2020, April. Exponential success through integrated supply chain optimization, ecomotional intelligence and reputation-based leadership: Zara model. In </w:t>
      </w:r>
      <w:r w:rsidRPr="002664BA">
        <w:rPr>
          <w:i/>
          <w:color w:val="222222"/>
          <w:highlight w:val="white"/>
        </w:rPr>
        <w:t>IOP Conference Series: Materials Science and Engineering</w:t>
      </w:r>
      <w:r w:rsidRPr="002664BA">
        <w:rPr>
          <w:color w:val="222222"/>
          <w:highlight w:val="white"/>
        </w:rPr>
        <w:t xml:space="preserve"> (Vol. 827, No. 1, p. 012058). IOP Publishing.</w:t>
      </w:r>
    </w:p>
    <w:p w14:paraId="3EEA0876" w14:textId="77777777" w:rsidR="009E500F" w:rsidRPr="002664BA" w:rsidRDefault="009E500F" w:rsidP="009E500F">
      <w:r w:rsidRPr="002664BA">
        <w:rPr>
          <w:color w:val="222222"/>
          <w:highlight w:val="white"/>
        </w:rPr>
        <w:t xml:space="preserve">Carter, M. and Egliston, B., 2023. What are the risks of virtual reality data? Learning analytics, algorithmic bias and a fantasy of perfect data. </w:t>
      </w:r>
      <w:r w:rsidRPr="002664BA">
        <w:rPr>
          <w:i/>
          <w:color w:val="222222"/>
          <w:highlight w:val="white"/>
        </w:rPr>
        <w:t>New Media &amp; Society</w:t>
      </w:r>
      <w:r w:rsidRPr="002664BA">
        <w:rPr>
          <w:color w:val="222222"/>
          <w:highlight w:val="white"/>
        </w:rPr>
        <w:t xml:space="preserve">, </w:t>
      </w:r>
      <w:r w:rsidRPr="002664BA">
        <w:rPr>
          <w:i/>
          <w:color w:val="222222"/>
          <w:highlight w:val="white"/>
        </w:rPr>
        <w:t>25</w:t>
      </w:r>
      <w:r w:rsidRPr="002664BA">
        <w:rPr>
          <w:color w:val="222222"/>
          <w:highlight w:val="white"/>
        </w:rPr>
        <w:t>(3), pp.485-504.</w:t>
      </w:r>
    </w:p>
    <w:p w14:paraId="33535F8C" w14:textId="77777777" w:rsidR="009E500F" w:rsidRPr="002664BA" w:rsidRDefault="009E500F" w:rsidP="009E500F">
      <w:r w:rsidRPr="002664BA">
        <w:rPr>
          <w:color w:val="222222"/>
          <w:highlight w:val="white"/>
        </w:rPr>
        <w:t xml:space="preserve">Cetindamar Kozanoglu, D. and Abedin, B., 2021. Understanding the role of employees in digital transformation: conceptualization of digital literacy of employees as a multi-dimensional organizational affordance. </w:t>
      </w:r>
      <w:r w:rsidRPr="002664BA">
        <w:rPr>
          <w:i/>
          <w:color w:val="222222"/>
          <w:highlight w:val="white"/>
        </w:rPr>
        <w:t>Journal of Enterprise Information Management</w:t>
      </w:r>
      <w:r w:rsidRPr="002664BA">
        <w:rPr>
          <w:color w:val="222222"/>
          <w:highlight w:val="white"/>
        </w:rPr>
        <w:t xml:space="preserve">, </w:t>
      </w:r>
      <w:r w:rsidRPr="002664BA">
        <w:rPr>
          <w:i/>
          <w:color w:val="222222"/>
          <w:highlight w:val="white"/>
        </w:rPr>
        <w:t>34</w:t>
      </w:r>
      <w:r w:rsidRPr="002664BA">
        <w:rPr>
          <w:color w:val="222222"/>
          <w:highlight w:val="white"/>
        </w:rPr>
        <w:t>(6), pp.1649-1672.</w:t>
      </w:r>
    </w:p>
    <w:p w14:paraId="20855F0B" w14:textId="77777777" w:rsidR="009E500F" w:rsidRPr="002664BA" w:rsidRDefault="009E500F" w:rsidP="009E500F">
      <w:pPr>
        <w:rPr>
          <w:color w:val="222222"/>
          <w:highlight w:val="white"/>
        </w:rPr>
      </w:pPr>
      <w:r w:rsidRPr="002664BA">
        <w:rPr>
          <w:color w:val="222222"/>
          <w:highlight w:val="white"/>
        </w:rPr>
        <w:t xml:space="preserve">Chatterjee, S., Chaudhuri, R. and Vrontis, D., 2022. Does remote work flexibility enhance organization performance? Moderating role of organization policy and top management support. </w:t>
      </w:r>
      <w:r w:rsidRPr="002664BA">
        <w:rPr>
          <w:i/>
          <w:color w:val="222222"/>
          <w:highlight w:val="white"/>
        </w:rPr>
        <w:t>Journal of Business Research</w:t>
      </w:r>
      <w:r w:rsidRPr="002664BA">
        <w:rPr>
          <w:color w:val="222222"/>
          <w:highlight w:val="white"/>
        </w:rPr>
        <w:t xml:space="preserve">, </w:t>
      </w:r>
      <w:r w:rsidRPr="002664BA">
        <w:rPr>
          <w:i/>
          <w:color w:val="222222"/>
          <w:highlight w:val="white"/>
        </w:rPr>
        <w:t>139</w:t>
      </w:r>
      <w:r w:rsidRPr="002664BA">
        <w:rPr>
          <w:color w:val="222222"/>
          <w:highlight w:val="white"/>
        </w:rPr>
        <w:t>, pp.1501-1512.</w:t>
      </w:r>
    </w:p>
    <w:p w14:paraId="379BF307" w14:textId="77777777" w:rsidR="009E500F" w:rsidRPr="002664BA" w:rsidRDefault="009E500F" w:rsidP="009E500F">
      <w:r w:rsidRPr="002664BA">
        <w:rPr>
          <w:color w:val="222222"/>
          <w:highlight w:val="white"/>
        </w:rPr>
        <w:t xml:space="preserve">Chatzi, S., Nikolaou, I. and Anderson, N., 2023. Team personality composition and team innovation implementation: The mediating role of team climate for innovation. </w:t>
      </w:r>
      <w:r w:rsidRPr="002664BA">
        <w:rPr>
          <w:i/>
          <w:color w:val="222222"/>
          <w:highlight w:val="white"/>
        </w:rPr>
        <w:t>Applied Psychology</w:t>
      </w:r>
      <w:r w:rsidRPr="002664BA">
        <w:rPr>
          <w:color w:val="222222"/>
          <w:highlight w:val="white"/>
        </w:rPr>
        <w:t xml:space="preserve">, </w:t>
      </w:r>
      <w:r w:rsidRPr="002664BA">
        <w:rPr>
          <w:i/>
          <w:color w:val="222222"/>
          <w:highlight w:val="white"/>
        </w:rPr>
        <w:t>72</w:t>
      </w:r>
      <w:r w:rsidRPr="002664BA">
        <w:rPr>
          <w:color w:val="222222"/>
          <w:highlight w:val="white"/>
        </w:rPr>
        <w:t>(2), pp.769-796.</w:t>
      </w:r>
    </w:p>
    <w:p w14:paraId="74C718B3" w14:textId="77777777" w:rsidR="009E500F" w:rsidRPr="002664BA" w:rsidRDefault="009E500F" w:rsidP="009E500F">
      <w:pPr>
        <w:rPr>
          <w:color w:val="222222"/>
          <w:highlight w:val="white"/>
        </w:rPr>
      </w:pPr>
      <w:r w:rsidRPr="002664BA">
        <w:rPr>
          <w:color w:val="222222"/>
          <w:highlight w:val="white"/>
        </w:rPr>
        <w:t xml:space="preserve">Choiriah, S. and Sudibyo, Y.A., 2020. Competitive Advantage, Organizational Culture and Sustainable Leadership on the Success of Management Accounting Information System Implementation. </w:t>
      </w:r>
      <w:r w:rsidRPr="002664BA">
        <w:rPr>
          <w:i/>
          <w:color w:val="222222"/>
          <w:highlight w:val="white"/>
        </w:rPr>
        <w:t>Saudi Journal of Economics and Finance</w:t>
      </w:r>
      <w:r w:rsidRPr="002664BA">
        <w:rPr>
          <w:color w:val="222222"/>
          <w:highlight w:val="white"/>
        </w:rPr>
        <w:t xml:space="preserve">, </w:t>
      </w:r>
      <w:r w:rsidRPr="002664BA">
        <w:rPr>
          <w:i/>
          <w:color w:val="222222"/>
          <w:highlight w:val="white"/>
        </w:rPr>
        <w:t>4</w:t>
      </w:r>
      <w:r w:rsidRPr="002664BA">
        <w:rPr>
          <w:color w:val="222222"/>
          <w:highlight w:val="white"/>
        </w:rPr>
        <w:t xml:space="preserve">(9), pp.481-486. </w:t>
      </w:r>
    </w:p>
    <w:p w14:paraId="150B7DF8" w14:textId="77777777" w:rsidR="009E500F" w:rsidRPr="002664BA" w:rsidRDefault="009E500F" w:rsidP="009E500F">
      <w:r w:rsidRPr="002664BA">
        <w:rPr>
          <w:color w:val="222222"/>
          <w:highlight w:val="white"/>
        </w:rPr>
        <w:t xml:space="preserve">Coleman, P., 2022. Validity and reliability within qualitative research for the caring sciences. </w:t>
      </w:r>
      <w:r w:rsidRPr="002664BA">
        <w:rPr>
          <w:i/>
          <w:color w:val="222222"/>
          <w:highlight w:val="white"/>
        </w:rPr>
        <w:t>International Journal of Caring Sciences</w:t>
      </w:r>
      <w:r w:rsidRPr="002664BA">
        <w:rPr>
          <w:color w:val="222222"/>
          <w:highlight w:val="white"/>
        </w:rPr>
        <w:t xml:space="preserve">, </w:t>
      </w:r>
      <w:r w:rsidRPr="002664BA">
        <w:rPr>
          <w:i/>
          <w:color w:val="222222"/>
          <w:highlight w:val="white"/>
        </w:rPr>
        <w:t>14</w:t>
      </w:r>
      <w:r w:rsidRPr="002664BA">
        <w:rPr>
          <w:color w:val="222222"/>
          <w:highlight w:val="white"/>
        </w:rPr>
        <w:t>(3), pp.2041-2045.</w:t>
      </w:r>
    </w:p>
    <w:p w14:paraId="74EC5F25" w14:textId="77777777" w:rsidR="009E500F" w:rsidRPr="002664BA" w:rsidRDefault="009E500F" w:rsidP="009E500F">
      <w:r w:rsidRPr="002664BA">
        <w:t>corporate.target.com, (2024). “</w:t>
      </w:r>
      <w:r w:rsidRPr="002664BA">
        <w:rPr>
          <w:i/>
        </w:rPr>
        <w:t>Brian Cornell</w:t>
      </w:r>
      <w:r w:rsidRPr="002664BA">
        <w:t>”. Available at: https://corporate.target.com/about/purpose-history/leadership/brian-cornell, [Accessed on: 14th April  2024]</w:t>
      </w:r>
    </w:p>
    <w:p w14:paraId="2B0AF64B" w14:textId="77777777" w:rsidR="009E500F" w:rsidRPr="002664BA" w:rsidRDefault="009E500F" w:rsidP="009E500F">
      <w:r w:rsidRPr="002664BA">
        <w:rPr>
          <w:color w:val="222222"/>
          <w:highlight w:val="white"/>
        </w:rPr>
        <w:t xml:space="preserve">Czinkota, M.R., Kotabe, M., Vrontis, D., Shams, S.R., Czinkota, M.R., Kotabe, M., Vrontis, D. and Shams, S.R., 2021. Product and service decisions. </w:t>
      </w:r>
      <w:r w:rsidRPr="002664BA">
        <w:rPr>
          <w:i/>
          <w:color w:val="222222"/>
          <w:highlight w:val="white"/>
        </w:rPr>
        <w:t>Marketing Management: Past, Present and Future</w:t>
      </w:r>
      <w:r w:rsidRPr="002664BA">
        <w:rPr>
          <w:color w:val="222222"/>
          <w:highlight w:val="white"/>
        </w:rPr>
        <w:t>, pp.341-397.</w:t>
      </w:r>
    </w:p>
    <w:p w14:paraId="5E976BCB" w14:textId="77777777" w:rsidR="009E500F" w:rsidRPr="002664BA" w:rsidRDefault="009E500F" w:rsidP="009E500F">
      <w:r w:rsidRPr="002664BA">
        <w:rPr>
          <w:color w:val="222222"/>
          <w:highlight w:val="white"/>
        </w:rPr>
        <w:t xml:space="preserve">Darvishmotevali, M., Altinay, L. and Köseoglu, M.A., 2020. The link between environmental uncertainty, organizational agility, and organizational creativity in the hotel industry. </w:t>
      </w:r>
      <w:r w:rsidRPr="002664BA">
        <w:rPr>
          <w:i/>
          <w:color w:val="222222"/>
          <w:highlight w:val="white"/>
        </w:rPr>
        <w:t>International journal of hospitality management</w:t>
      </w:r>
      <w:r w:rsidRPr="002664BA">
        <w:rPr>
          <w:color w:val="222222"/>
          <w:highlight w:val="white"/>
        </w:rPr>
        <w:t xml:space="preserve">, </w:t>
      </w:r>
      <w:r w:rsidRPr="002664BA">
        <w:rPr>
          <w:i/>
          <w:color w:val="222222"/>
          <w:highlight w:val="white"/>
        </w:rPr>
        <w:t>87</w:t>
      </w:r>
      <w:r w:rsidRPr="002664BA">
        <w:rPr>
          <w:color w:val="222222"/>
          <w:highlight w:val="white"/>
        </w:rPr>
        <w:t>, p.102499.</w:t>
      </w:r>
    </w:p>
    <w:p w14:paraId="720F2EB3" w14:textId="77777777" w:rsidR="009E500F" w:rsidRPr="002664BA" w:rsidRDefault="009E500F" w:rsidP="009E500F">
      <w:r w:rsidRPr="002664BA">
        <w:t xml:space="preserve"> </w:t>
      </w:r>
      <w:r w:rsidRPr="002664BA">
        <w:rPr>
          <w:color w:val="222222"/>
          <w:highlight w:val="white"/>
        </w:rPr>
        <w:t xml:space="preserve">Davidson, R. and Patel, E., 2024. THE IMPORTANCE OF CHANGE LEADERSHIP FOR BUSINESS RESILIENCE IN A VOLATILE ENVIRONMENT: AN EXAMINATION OF ZIMBABWE STOCK EXCHANGE-LISTED COMPANIES DURING THE COVID-19 DISRUPTED TRADING PERIOD FROM MARCH TO DECEMBER 2020. </w:t>
      </w:r>
      <w:r w:rsidRPr="002664BA">
        <w:rPr>
          <w:i/>
          <w:color w:val="222222"/>
          <w:highlight w:val="white"/>
        </w:rPr>
        <w:t>Academic Journal of Current Practice In Business and Management</w:t>
      </w:r>
      <w:r w:rsidRPr="002664BA">
        <w:rPr>
          <w:color w:val="222222"/>
          <w:highlight w:val="white"/>
        </w:rPr>
        <w:t xml:space="preserve">, </w:t>
      </w:r>
      <w:r w:rsidRPr="002664BA">
        <w:rPr>
          <w:i/>
          <w:color w:val="222222"/>
          <w:highlight w:val="white"/>
        </w:rPr>
        <w:t>9</w:t>
      </w:r>
      <w:r w:rsidRPr="002664BA">
        <w:rPr>
          <w:color w:val="222222"/>
          <w:highlight w:val="white"/>
        </w:rPr>
        <w:t>(1), pp.18-40.</w:t>
      </w:r>
    </w:p>
    <w:p w14:paraId="4B7F6EB4" w14:textId="77777777" w:rsidR="009E500F" w:rsidRPr="002664BA" w:rsidDel="009E500F" w:rsidRDefault="009E500F" w:rsidP="009E500F">
      <w:pPr>
        <w:rPr>
          <w:color w:val="222222"/>
          <w:highlight w:val="white"/>
        </w:rPr>
      </w:pPr>
      <w:r w:rsidRPr="002664BA">
        <w:rPr>
          <w:color w:val="222222"/>
          <w:highlight w:val="white"/>
        </w:rPr>
        <w:t xml:space="preserve">Dey, B.L., Yen, D. and Samuel, L., 2020. Digital consumer culture and digital acculturation. </w:t>
      </w:r>
      <w:r w:rsidRPr="002664BA">
        <w:rPr>
          <w:i/>
          <w:color w:val="222222"/>
          <w:highlight w:val="white"/>
        </w:rPr>
        <w:t>International Journal of Information Management</w:t>
      </w:r>
      <w:r w:rsidRPr="002664BA">
        <w:rPr>
          <w:color w:val="222222"/>
          <w:highlight w:val="white"/>
        </w:rPr>
        <w:t xml:space="preserve">, </w:t>
      </w:r>
      <w:r w:rsidRPr="002664BA">
        <w:rPr>
          <w:i/>
          <w:color w:val="222222"/>
          <w:highlight w:val="white"/>
        </w:rPr>
        <w:t>51</w:t>
      </w:r>
      <w:r w:rsidRPr="002664BA">
        <w:rPr>
          <w:color w:val="222222"/>
          <w:highlight w:val="white"/>
        </w:rPr>
        <w:t>, p.102057.</w:t>
      </w:r>
    </w:p>
    <w:p w14:paraId="72C6DBF5" w14:textId="77777777" w:rsidR="009E500F" w:rsidRPr="002664BA" w:rsidRDefault="009E500F" w:rsidP="009E500F">
      <w:pPr>
        <w:rPr>
          <w:color w:val="222222"/>
          <w:highlight w:val="white"/>
        </w:rPr>
      </w:pPr>
      <w:r w:rsidRPr="002664BA">
        <w:rPr>
          <w:color w:val="222222"/>
          <w:highlight w:val="white"/>
        </w:rPr>
        <w:t xml:space="preserve">Dirani, K.M., Abadi, M., Alizadeh, A., Barhate, B., Garza, R.C., Gunasekara, N., Ibrahim, G. and Majzun, Z., 2020. Leadership competencies and the essential role of human resource development in times of crisis: a response to Covid-19 pandemic. </w:t>
      </w:r>
      <w:r w:rsidRPr="002664BA">
        <w:rPr>
          <w:i/>
          <w:color w:val="222222"/>
          <w:highlight w:val="white"/>
        </w:rPr>
        <w:t>Human resource development international</w:t>
      </w:r>
      <w:r w:rsidRPr="002664BA">
        <w:rPr>
          <w:color w:val="222222"/>
          <w:highlight w:val="white"/>
        </w:rPr>
        <w:t xml:space="preserve">, </w:t>
      </w:r>
      <w:r w:rsidRPr="002664BA">
        <w:rPr>
          <w:i/>
          <w:color w:val="222222"/>
          <w:highlight w:val="white"/>
        </w:rPr>
        <w:t>23</w:t>
      </w:r>
      <w:r w:rsidRPr="002664BA">
        <w:rPr>
          <w:color w:val="222222"/>
          <w:highlight w:val="white"/>
        </w:rPr>
        <w:t>(4), pp.380-394.</w:t>
      </w:r>
    </w:p>
    <w:p w14:paraId="51F14DC6" w14:textId="77777777" w:rsidR="009E500F" w:rsidRPr="002664BA" w:rsidRDefault="009E500F" w:rsidP="009E500F">
      <w:pPr>
        <w:rPr>
          <w:color w:val="222222"/>
          <w:highlight w:val="white"/>
        </w:rPr>
      </w:pPr>
      <w:r w:rsidRPr="002664BA">
        <w:rPr>
          <w:color w:val="222222"/>
          <w:highlight w:val="white"/>
        </w:rPr>
        <w:t xml:space="preserve">Dirani, K.M., Abadi, M., Alizadeh, A., Barhate, B., Garza, R.C., Gunasekara, N., Ibrahim, G. and Majzun, Z., 2020. Leadership competencies and the essential role of human resource development in times of crisis: a response to Covid-19 pandemic. </w:t>
      </w:r>
      <w:r w:rsidRPr="002664BA">
        <w:rPr>
          <w:i/>
          <w:color w:val="222222"/>
          <w:highlight w:val="white"/>
        </w:rPr>
        <w:t>Human resource development international</w:t>
      </w:r>
      <w:r w:rsidRPr="002664BA">
        <w:rPr>
          <w:color w:val="222222"/>
          <w:highlight w:val="white"/>
        </w:rPr>
        <w:t xml:space="preserve">, </w:t>
      </w:r>
      <w:r w:rsidRPr="002664BA">
        <w:rPr>
          <w:i/>
          <w:color w:val="222222"/>
          <w:highlight w:val="white"/>
        </w:rPr>
        <w:t>23</w:t>
      </w:r>
      <w:r w:rsidRPr="002664BA">
        <w:rPr>
          <w:color w:val="222222"/>
          <w:highlight w:val="white"/>
        </w:rPr>
        <w:t>(4), pp.380-394.</w:t>
      </w:r>
    </w:p>
    <w:p w14:paraId="314183DD" w14:textId="77777777" w:rsidR="009E500F" w:rsidRPr="002664BA" w:rsidRDefault="009E500F" w:rsidP="009E500F">
      <w:r w:rsidRPr="002664BA">
        <w:rPr>
          <w:color w:val="222222"/>
          <w:highlight w:val="white"/>
        </w:rPr>
        <w:t xml:space="preserve">Edward Godbless, E., 2021. Moral leadership, shared values, employee engagement, and staff job performance in the university value chain. </w:t>
      </w:r>
      <w:r w:rsidRPr="002664BA">
        <w:rPr>
          <w:i/>
          <w:color w:val="222222"/>
          <w:highlight w:val="white"/>
        </w:rPr>
        <w:t>International Journal of Organizational Leadership</w:t>
      </w:r>
      <w:r w:rsidRPr="002664BA">
        <w:rPr>
          <w:color w:val="222222"/>
          <w:highlight w:val="white"/>
        </w:rPr>
        <w:t xml:space="preserve">, </w:t>
      </w:r>
      <w:r w:rsidRPr="002664BA">
        <w:rPr>
          <w:i/>
          <w:color w:val="222222"/>
          <w:highlight w:val="white"/>
        </w:rPr>
        <w:t>10</w:t>
      </w:r>
      <w:r w:rsidRPr="002664BA">
        <w:rPr>
          <w:color w:val="222222"/>
          <w:highlight w:val="white"/>
        </w:rPr>
        <w:t>(1), pp.15-38.</w:t>
      </w:r>
    </w:p>
    <w:p w14:paraId="396C9472" w14:textId="77777777" w:rsidR="009E500F" w:rsidRPr="002664BA" w:rsidRDefault="009E500F" w:rsidP="009E500F">
      <w:pPr>
        <w:rPr>
          <w:color w:val="222222"/>
          <w:highlight w:val="white"/>
        </w:rPr>
      </w:pPr>
      <w:r w:rsidRPr="002664BA">
        <w:rPr>
          <w:color w:val="222222"/>
          <w:highlight w:val="white"/>
        </w:rPr>
        <w:t xml:space="preserve">Elfahmi, S., Chandrarin, G. and Manan, A., 2021. The influence of external environment, internal environment, and motivation on competitiveness through the product innovation of Lasem Batik Tulis SMEs in Indonesia. </w:t>
      </w:r>
      <w:r w:rsidRPr="002664BA">
        <w:rPr>
          <w:i/>
          <w:color w:val="222222"/>
          <w:highlight w:val="white"/>
        </w:rPr>
        <w:t>International Journal of Business Innovation and Research</w:t>
      </w:r>
      <w:r w:rsidRPr="002664BA">
        <w:rPr>
          <w:color w:val="222222"/>
          <w:highlight w:val="white"/>
        </w:rPr>
        <w:t xml:space="preserve">, </w:t>
      </w:r>
      <w:r w:rsidRPr="002664BA">
        <w:rPr>
          <w:i/>
          <w:color w:val="222222"/>
          <w:highlight w:val="white"/>
        </w:rPr>
        <w:t>24</w:t>
      </w:r>
      <w:r w:rsidRPr="002664BA">
        <w:rPr>
          <w:color w:val="222222"/>
          <w:highlight w:val="white"/>
        </w:rPr>
        <w:t>(4), pp.514-534.</w:t>
      </w:r>
    </w:p>
    <w:p w14:paraId="1587A71E" w14:textId="77777777" w:rsidR="009E500F" w:rsidRPr="002664BA" w:rsidRDefault="009E500F" w:rsidP="009E500F">
      <w:r w:rsidRPr="002664BA">
        <w:t>Emily Chan, (2020). “</w:t>
      </w:r>
      <w:r w:rsidRPr="002664BA">
        <w:rPr>
          <w:i/>
        </w:rPr>
        <w:t>H&amp;M’s New CEO Wants To Fix Fast Fashion. Is That Possible?</w:t>
      </w:r>
      <w:r w:rsidRPr="002664BA">
        <w:t>”. Available at: https://www.vogue.co.uk/news/article/article/helena-helmersson-interview, [Accessed on: 14th April  2024]</w:t>
      </w:r>
    </w:p>
    <w:p w14:paraId="1022EB3D" w14:textId="77777777" w:rsidR="009E500F" w:rsidRPr="002664BA" w:rsidRDefault="009E500F" w:rsidP="009E500F">
      <w:r w:rsidRPr="002664BA">
        <w:rPr>
          <w:color w:val="222222"/>
          <w:highlight w:val="white"/>
        </w:rPr>
        <w:t xml:space="preserve">Farmanara, P., 2021. Abusive supervisory behavior aimed at raising work group performance. </w:t>
      </w:r>
      <w:r w:rsidRPr="002664BA">
        <w:rPr>
          <w:i/>
          <w:color w:val="222222"/>
          <w:highlight w:val="white"/>
        </w:rPr>
        <w:t>Journal of Management Inquiry</w:t>
      </w:r>
      <w:r w:rsidRPr="002664BA">
        <w:rPr>
          <w:color w:val="222222"/>
          <w:highlight w:val="white"/>
        </w:rPr>
        <w:t xml:space="preserve">, </w:t>
      </w:r>
      <w:r w:rsidRPr="002664BA">
        <w:rPr>
          <w:i/>
          <w:color w:val="222222"/>
          <w:highlight w:val="white"/>
        </w:rPr>
        <w:t>30</w:t>
      </w:r>
      <w:r w:rsidRPr="002664BA">
        <w:rPr>
          <w:color w:val="222222"/>
          <w:highlight w:val="white"/>
        </w:rPr>
        <w:t>(1), pp.40-58.</w:t>
      </w:r>
    </w:p>
    <w:p w14:paraId="26A745A0" w14:textId="77777777" w:rsidR="009E500F" w:rsidRPr="002664BA" w:rsidRDefault="009E500F" w:rsidP="009E500F">
      <w:r w:rsidRPr="002664BA">
        <w:rPr>
          <w:color w:val="222222"/>
          <w:highlight w:val="white"/>
        </w:rPr>
        <w:t xml:space="preserve">Gerschberger, M., Ellis, S.C. and Gerschberger, M., 2023. Linking employee attributes and organizational resilience: An empirically driven model. </w:t>
      </w:r>
      <w:r w:rsidRPr="002664BA">
        <w:rPr>
          <w:i/>
          <w:color w:val="222222"/>
          <w:highlight w:val="white"/>
        </w:rPr>
        <w:t>Journal of Business Logistics</w:t>
      </w:r>
      <w:r w:rsidRPr="002664BA">
        <w:rPr>
          <w:color w:val="222222"/>
          <w:highlight w:val="white"/>
        </w:rPr>
        <w:t xml:space="preserve">, </w:t>
      </w:r>
      <w:r w:rsidRPr="002664BA">
        <w:rPr>
          <w:i/>
          <w:color w:val="222222"/>
          <w:highlight w:val="white"/>
        </w:rPr>
        <w:t>44</w:t>
      </w:r>
      <w:r w:rsidRPr="002664BA">
        <w:rPr>
          <w:color w:val="222222"/>
          <w:highlight w:val="white"/>
        </w:rPr>
        <w:t>(3), pp.407-437.</w:t>
      </w:r>
    </w:p>
    <w:p w14:paraId="7A26C305" w14:textId="77777777" w:rsidR="009E500F" w:rsidRPr="002664BA" w:rsidRDefault="009E500F" w:rsidP="009E500F">
      <w:pPr>
        <w:rPr>
          <w:color w:val="222222"/>
          <w:highlight w:val="white"/>
        </w:rPr>
      </w:pPr>
      <w:r w:rsidRPr="002664BA">
        <w:rPr>
          <w:color w:val="222222"/>
          <w:highlight w:val="white"/>
        </w:rPr>
        <w:t xml:space="preserve">Ghosh, D., Sant, T.G., Kuiti, M.R., Swami, S. and Shankar, R., 2020. Strategic decisions, competition and cost-sharing contract under industry 4.0 and environmental considerations. </w:t>
      </w:r>
      <w:r w:rsidRPr="002664BA">
        <w:rPr>
          <w:i/>
          <w:color w:val="222222"/>
          <w:highlight w:val="white"/>
        </w:rPr>
        <w:t>Resources, conservation and recycling</w:t>
      </w:r>
      <w:r w:rsidRPr="002664BA">
        <w:rPr>
          <w:color w:val="222222"/>
          <w:highlight w:val="white"/>
        </w:rPr>
        <w:t xml:space="preserve">, </w:t>
      </w:r>
      <w:r w:rsidRPr="002664BA">
        <w:rPr>
          <w:i/>
          <w:color w:val="222222"/>
          <w:highlight w:val="white"/>
        </w:rPr>
        <w:t>162</w:t>
      </w:r>
      <w:r w:rsidRPr="002664BA">
        <w:rPr>
          <w:color w:val="222222"/>
          <w:highlight w:val="white"/>
        </w:rPr>
        <w:t>, p.105057.</w:t>
      </w:r>
    </w:p>
    <w:p w14:paraId="3C1483FD" w14:textId="77777777" w:rsidR="009E500F" w:rsidRPr="002664BA" w:rsidRDefault="009E500F" w:rsidP="009E500F">
      <w:pPr>
        <w:rPr>
          <w:color w:val="222222"/>
          <w:highlight w:val="white"/>
        </w:rPr>
      </w:pPr>
      <w:r w:rsidRPr="002664BA">
        <w:rPr>
          <w:color w:val="222222"/>
          <w:highlight w:val="white"/>
        </w:rPr>
        <w:t xml:space="preserve">Griffith, J.A., Baur, J.E. and Buckley, M.R., 2019. Creating comprehensive leadership pipelines: Applying the real options approach to organizational leadership development. </w:t>
      </w:r>
      <w:r w:rsidRPr="002664BA">
        <w:rPr>
          <w:i/>
          <w:color w:val="222222"/>
          <w:highlight w:val="white"/>
        </w:rPr>
        <w:t>Human Resource Management Review</w:t>
      </w:r>
      <w:r w:rsidRPr="002664BA">
        <w:rPr>
          <w:color w:val="222222"/>
          <w:highlight w:val="white"/>
        </w:rPr>
        <w:t xml:space="preserve">, </w:t>
      </w:r>
      <w:r w:rsidRPr="002664BA">
        <w:rPr>
          <w:i/>
          <w:color w:val="222222"/>
          <w:highlight w:val="white"/>
        </w:rPr>
        <w:t>29</w:t>
      </w:r>
      <w:r w:rsidRPr="002664BA">
        <w:rPr>
          <w:color w:val="222222"/>
          <w:highlight w:val="white"/>
        </w:rPr>
        <w:t>(3), pp.305-315.</w:t>
      </w:r>
    </w:p>
    <w:p w14:paraId="7A184D69" w14:textId="77777777" w:rsidR="009E500F" w:rsidRPr="002664BA" w:rsidRDefault="009E500F" w:rsidP="009E500F">
      <w:r w:rsidRPr="002664BA">
        <w:rPr>
          <w:color w:val="222222"/>
          <w:highlight w:val="white"/>
        </w:rPr>
        <w:t xml:space="preserve">Grigoropoulos, J.E., 2020. How Can Manifesting Leadership Skills Infused with Ethos, Empathy, and Compassion Better Prepare Students to Assume Leadership Roles?. </w:t>
      </w:r>
      <w:r w:rsidRPr="002664BA">
        <w:rPr>
          <w:i/>
          <w:color w:val="222222"/>
          <w:highlight w:val="white"/>
        </w:rPr>
        <w:t>International Journal of Progressive Education</w:t>
      </w:r>
      <w:r w:rsidRPr="002664BA">
        <w:rPr>
          <w:color w:val="222222"/>
          <w:highlight w:val="white"/>
        </w:rPr>
        <w:t xml:space="preserve">, </w:t>
      </w:r>
      <w:r w:rsidRPr="002664BA">
        <w:rPr>
          <w:i/>
          <w:color w:val="222222"/>
          <w:highlight w:val="white"/>
        </w:rPr>
        <w:t>16</w:t>
      </w:r>
      <w:r w:rsidRPr="002664BA">
        <w:rPr>
          <w:color w:val="222222"/>
          <w:highlight w:val="white"/>
        </w:rPr>
        <w:t>(1), pp.54-66.</w:t>
      </w:r>
    </w:p>
    <w:p w14:paraId="115EA072" w14:textId="77777777" w:rsidR="009E500F" w:rsidRPr="002664BA" w:rsidRDefault="009E500F" w:rsidP="009E500F">
      <w:pPr>
        <w:rPr>
          <w:color w:val="222222"/>
          <w:highlight w:val="white"/>
        </w:rPr>
      </w:pPr>
      <w:r w:rsidRPr="002664BA">
        <w:rPr>
          <w:color w:val="222222"/>
          <w:highlight w:val="white"/>
        </w:rPr>
        <w:t xml:space="preserve">Groysberg, B., Lee, J., Price, J. and Cheng, J., 2018. The leader’s guide to corporate culture. </w:t>
      </w:r>
      <w:r w:rsidRPr="002664BA">
        <w:rPr>
          <w:i/>
          <w:color w:val="222222"/>
          <w:highlight w:val="white"/>
        </w:rPr>
        <w:t>Harvard business review</w:t>
      </w:r>
      <w:r w:rsidRPr="002664BA">
        <w:rPr>
          <w:color w:val="222222"/>
          <w:highlight w:val="white"/>
        </w:rPr>
        <w:t xml:space="preserve">, </w:t>
      </w:r>
      <w:r w:rsidRPr="002664BA">
        <w:rPr>
          <w:i/>
          <w:color w:val="222222"/>
          <w:highlight w:val="white"/>
        </w:rPr>
        <w:t>96</w:t>
      </w:r>
      <w:r w:rsidRPr="002664BA">
        <w:rPr>
          <w:color w:val="222222"/>
          <w:highlight w:val="white"/>
        </w:rPr>
        <w:t>(1), pp.44-52.</w:t>
      </w:r>
    </w:p>
    <w:p w14:paraId="763DED15" w14:textId="77777777" w:rsidR="009E500F" w:rsidRPr="002664BA" w:rsidRDefault="009E500F" w:rsidP="009E500F">
      <w:r w:rsidRPr="002664BA">
        <w:rPr>
          <w:color w:val="222222"/>
          <w:highlight w:val="white"/>
        </w:rPr>
        <w:t xml:space="preserve">Gupta, S., Justy, T., Kamboj, S., Kumar, A. and Kristoffersen, E., 2021. Big data and firm marketing performance: Findings from knowledge-based view. </w:t>
      </w:r>
      <w:r w:rsidRPr="002664BA">
        <w:rPr>
          <w:i/>
          <w:color w:val="222222"/>
          <w:highlight w:val="white"/>
        </w:rPr>
        <w:t>Technological Forecasting and Social Change</w:t>
      </w:r>
      <w:r w:rsidRPr="002664BA">
        <w:rPr>
          <w:color w:val="222222"/>
          <w:highlight w:val="white"/>
        </w:rPr>
        <w:t xml:space="preserve">, </w:t>
      </w:r>
      <w:r w:rsidRPr="002664BA">
        <w:rPr>
          <w:i/>
          <w:color w:val="222222"/>
          <w:highlight w:val="white"/>
        </w:rPr>
        <w:t>171</w:t>
      </w:r>
      <w:r w:rsidRPr="002664BA">
        <w:rPr>
          <w:color w:val="222222"/>
          <w:highlight w:val="white"/>
        </w:rPr>
        <w:t>, p.120986.</w:t>
      </w:r>
    </w:p>
    <w:p w14:paraId="40BD3D42" w14:textId="77777777" w:rsidR="009E500F" w:rsidRPr="002664BA" w:rsidRDefault="009E500F" w:rsidP="009E500F">
      <w:r w:rsidRPr="002664BA">
        <w:rPr>
          <w:color w:val="222222"/>
          <w:highlight w:val="white"/>
        </w:rPr>
        <w:t xml:space="preserve">Hasan, M.M. and Chowdhury, S.A., 2023. Assessing The Influence of Training and Skill Development Initiatives on Employee Performance: A Case Study of Private Banks in Dhaka, Bangladesh. </w:t>
      </w:r>
      <w:r w:rsidRPr="002664BA">
        <w:rPr>
          <w:i/>
          <w:color w:val="222222"/>
          <w:highlight w:val="white"/>
        </w:rPr>
        <w:t>Malaysian Business Management Journal</w:t>
      </w:r>
      <w:r w:rsidRPr="002664BA">
        <w:rPr>
          <w:color w:val="222222"/>
          <w:highlight w:val="white"/>
        </w:rPr>
        <w:t xml:space="preserve">, </w:t>
      </w:r>
      <w:r w:rsidRPr="002664BA">
        <w:rPr>
          <w:i/>
          <w:color w:val="222222"/>
          <w:highlight w:val="white"/>
        </w:rPr>
        <w:t>2</w:t>
      </w:r>
      <w:r w:rsidRPr="002664BA">
        <w:rPr>
          <w:color w:val="222222"/>
          <w:highlight w:val="white"/>
        </w:rPr>
        <w:t>(2), pp.74-79.</w:t>
      </w:r>
    </w:p>
    <w:p w14:paraId="36E3E5EB" w14:textId="77777777" w:rsidR="009E500F" w:rsidRPr="002664BA" w:rsidRDefault="009E500F" w:rsidP="009E500F">
      <w:r w:rsidRPr="002664BA">
        <w:rPr>
          <w:color w:val="222222"/>
          <w:highlight w:val="white"/>
        </w:rPr>
        <w:t xml:space="preserve">Humphreys, L., Lewis Jr, N.A., Sender, K. and Won, A.S., 2021. Integrating qualitative methods and open science: Five principles for more trustworthy research. </w:t>
      </w:r>
      <w:r w:rsidRPr="002664BA">
        <w:rPr>
          <w:i/>
          <w:color w:val="222222"/>
          <w:highlight w:val="white"/>
        </w:rPr>
        <w:t>Journal of Communication</w:t>
      </w:r>
      <w:r w:rsidRPr="002664BA">
        <w:rPr>
          <w:color w:val="222222"/>
          <w:highlight w:val="white"/>
        </w:rPr>
        <w:t xml:space="preserve">, </w:t>
      </w:r>
      <w:r w:rsidRPr="002664BA">
        <w:rPr>
          <w:i/>
          <w:color w:val="222222"/>
          <w:highlight w:val="white"/>
        </w:rPr>
        <w:t>71</w:t>
      </w:r>
      <w:r w:rsidRPr="002664BA">
        <w:rPr>
          <w:color w:val="222222"/>
          <w:highlight w:val="white"/>
        </w:rPr>
        <w:t>(5), pp.855-874.</w:t>
      </w:r>
    </w:p>
    <w:p w14:paraId="5FF83326" w14:textId="77777777" w:rsidR="009E500F" w:rsidRPr="002664BA" w:rsidRDefault="009E500F" w:rsidP="009E500F">
      <w:pPr>
        <w:rPr>
          <w:color w:val="222222"/>
          <w:highlight w:val="white"/>
        </w:rPr>
      </w:pPr>
      <w:r w:rsidRPr="002664BA">
        <w:rPr>
          <w:color w:val="222222"/>
          <w:highlight w:val="white"/>
        </w:rPr>
        <w:t xml:space="preserve">Ibarra, H., 2021. Five leadership skills for the future. </w:t>
      </w:r>
      <w:r w:rsidRPr="002664BA">
        <w:rPr>
          <w:i/>
          <w:color w:val="222222"/>
          <w:highlight w:val="white"/>
        </w:rPr>
        <w:t>Leader to leader</w:t>
      </w:r>
      <w:r w:rsidRPr="002664BA">
        <w:rPr>
          <w:color w:val="222222"/>
          <w:highlight w:val="white"/>
        </w:rPr>
        <w:t xml:space="preserve">, </w:t>
      </w:r>
      <w:r w:rsidRPr="002664BA">
        <w:rPr>
          <w:i/>
          <w:color w:val="222222"/>
          <w:highlight w:val="white"/>
        </w:rPr>
        <w:t>2021</w:t>
      </w:r>
      <w:r w:rsidRPr="002664BA">
        <w:rPr>
          <w:color w:val="222222"/>
          <w:highlight w:val="white"/>
        </w:rPr>
        <w:t>(100), pp.14-17.</w:t>
      </w:r>
    </w:p>
    <w:p w14:paraId="4FCF1D48" w14:textId="77777777" w:rsidR="009E500F" w:rsidRPr="002664BA" w:rsidRDefault="009E500F" w:rsidP="009E500F">
      <w:r w:rsidRPr="002664BA">
        <w:rPr>
          <w:color w:val="222222"/>
          <w:highlight w:val="white"/>
        </w:rPr>
        <w:t xml:space="preserve">Ismail, M.H., Khater, M. and Zaki, M., 2017. Digital business transformation and strategy: What do we know so far. </w:t>
      </w:r>
      <w:r w:rsidRPr="002664BA">
        <w:rPr>
          <w:i/>
          <w:color w:val="222222"/>
          <w:highlight w:val="white"/>
        </w:rPr>
        <w:t>Cambridge Service Alliance</w:t>
      </w:r>
      <w:r w:rsidRPr="002664BA">
        <w:rPr>
          <w:color w:val="222222"/>
          <w:highlight w:val="white"/>
        </w:rPr>
        <w:t xml:space="preserve">, </w:t>
      </w:r>
      <w:r w:rsidRPr="002664BA">
        <w:rPr>
          <w:i/>
          <w:color w:val="222222"/>
          <w:highlight w:val="white"/>
        </w:rPr>
        <w:t>10</w:t>
      </w:r>
      <w:r w:rsidRPr="002664BA">
        <w:rPr>
          <w:color w:val="222222"/>
          <w:highlight w:val="white"/>
        </w:rPr>
        <w:t>(1), pp.1-35.</w:t>
      </w:r>
    </w:p>
    <w:p w14:paraId="57A3433F" w14:textId="77777777" w:rsidR="009E500F" w:rsidRPr="002664BA" w:rsidRDefault="009E500F" w:rsidP="009E500F">
      <w:pPr>
        <w:rPr>
          <w:color w:val="222222"/>
          <w:highlight w:val="white"/>
        </w:rPr>
      </w:pPr>
      <w:r w:rsidRPr="002664BA">
        <w:rPr>
          <w:color w:val="222222"/>
          <w:highlight w:val="white"/>
        </w:rPr>
        <w:t xml:space="preserve">Jelača, M.S., Milićević, N., Bjekić, R. and Petrov, V., 2020. The effects of environment uncertainty and leadership styles on organisational innovativeness. </w:t>
      </w:r>
      <w:r w:rsidRPr="002664BA">
        <w:rPr>
          <w:i/>
          <w:color w:val="222222"/>
          <w:highlight w:val="white"/>
        </w:rPr>
        <w:t>Engineering Economics</w:t>
      </w:r>
      <w:r w:rsidRPr="002664BA">
        <w:rPr>
          <w:color w:val="222222"/>
          <w:highlight w:val="white"/>
        </w:rPr>
        <w:t xml:space="preserve">, </w:t>
      </w:r>
      <w:r w:rsidRPr="002664BA">
        <w:rPr>
          <w:i/>
          <w:color w:val="222222"/>
          <w:highlight w:val="white"/>
        </w:rPr>
        <w:t>31</w:t>
      </w:r>
      <w:r w:rsidRPr="002664BA">
        <w:rPr>
          <w:color w:val="222222"/>
          <w:highlight w:val="white"/>
        </w:rPr>
        <w:t>(4), pp.472-486.</w:t>
      </w:r>
    </w:p>
    <w:p w14:paraId="2D57BDE6" w14:textId="77777777" w:rsidR="009E500F" w:rsidRPr="002664BA" w:rsidRDefault="009E500F" w:rsidP="009E500F">
      <w:r w:rsidRPr="002664BA">
        <w:rPr>
          <w:color w:val="222222"/>
          <w:highlight w:val="white"/>
        </w:rPr>
        <w:t xml:space="preserve">Jiang, Y., Feng, T. and Huang, Y., 2024. Antecedent configurations toward supply chain resilience: The joint impact of supply chain integration and big data analytics capability. </w:t>
      </w:r>
      <w:r w:rsidRPr="002664BA">
        <w:rPr>
          <w:i/>
          <w:color w:val="222222"/>
          <w:highlight w:val="white"/>
        </w:rPr>
        <w:t>Journal of Operations Management</w:t>
      </w:r>
      <w:r w:rsidRPr="002664BA">
        <w:rPr>
          <w:color w:val="222222"/>
          <w:highlight w:val="white"/>
        </w:rPr>
        <w:t xml:space="preserve">, </w:t>
      </w:r>
      <w:r w:rsidRPr="002664BA">
        <w:rPr>
          <w:i/>
          <w:color w:val="222222"/>
          <w:highlight w:val="white"/>
        </w:rPr>
        <w:t>70</w:t>
      </w:r>
      <w:r w:rsidRPr="002664BA">
        <w:rPr>
          <w:color w:val="222222"/>
          <w:highlight w:val="white"/>
        </w:rPr>
        <w:t>(2), pp.257-284.</w:t>
      </w:r>
    </w:p>
    <w:p w14:paraId="1A1CFD9E" w14:textId="77777777" w:rsidR="009E500F" w:rsidRPr="002664BA" w:rsidRDefault="009E500F" w:rsidP="009E500F">
      <w:pPr>
        <w:rPr>
          <w:color w:val="222222"/>
          <w:highlight w:val="white"/>
        </w:rPr>
      </w:pPr>
      <w:r w:rsidRPr="002664BA">
        <w:rPr>
          <w:color w:val="222222"/>
          <w:highlight w:val="white"/>
        </w:rPr>
        <w:t xml:space="preserve">Jivan, A.M., 2020. A case study of the evolving management of leadership development in the retail banking sector. </w:t>
      </w:r>
      <w:r w:rsidRPr="002664BA">
        <w:rPr>
          <w:i/>
          <w:color w:val="222222"/>
          <w:highlight w:val="white"/>
        </w:rPr>
        <w:t>SA Journal of Human Resource Management</w:t>
      </w:r>
      <w:r w:rsidRPr="002664BA">
        <w:rPr>
          <w:color w:val="222222"/>
          <w:highlight w:val="white"/>
        </w:rPr>
        <w:t xml:space="preserve">, </w:t>
      </w:r>
      <w:r w:rsidRPr="002664BA">
        <w:rPr>
          <w:i/>
          <w:color w:val="222222"/>
          <w:highlight w:val="white"/>
        </w:rPr>
        <w:t>18</w:t>
      </w:r>
      <w:r w:rsidRPr="002664BA">
        <w:rPr>
          <w:color w:val="222222"/>
          <w:highlight w:val="white"/>
        </w:rPr>
        <w:t xml:space="preserve">(1), pp.1-12. </w:t>
      </w:r>
    </w:p>
    <w:p w14:paraId="653A60CD" w14:textId="77777777" w:rsidR="009E500F" w:rsidRPr="002664BA" w:rsidRDefault="009E500F" w:rsidP="009E500F">
      <w:r w:rsidRPr="002664BA">
        <w:t>Kasia Davies, (2024). “</w:t>
      </w:r>
      <w:r w:rsidRPr="002664BA">
        <w:rPr>
          <w:i/>
        </w:rPr>
        <w:t>Contribution of leadership to employee retention in Germany, Switzerland, and Austria in 2023</w:t>
      </w:r>
      <w:r w:rsidRPr="002664BA">
        <w:t>”. Available at: https://www.statista.com/statistics/1414760/leadership-employee-retention-gsa-region/, [Accessed on: 14th April  2024]</w:t>
      </w:r>
    </w:p>
    <w:p w14:paraId="0BA0807A" w14:textId="77777777" w:rsidR="009E500F" w:rsidRPr="002664BA" w:rsidRDefault="009E500F" w:rsidP="009E500F">
      <w:r w:rsidRPr="002664BA">
        <w:rPr>
          <w:color w:val="222222"/>
          <w:highlight w:val="white"/>
        </w:rPr>
        <w:t xml:space="preserve">Kassai, Á., 2022. The four leadership styles of entrepreneurs: a competency-based model for entrepreneurial leadership. </w:t>
      </w:r>
      <w:r w:rsidRPr="002664BA">
        <w:rPr>
          <w:i/>
          <w:color w:val="222222"/>
          <w:highlight w:val="white"/>
        </w:rPr>
        <w:t>Vezetéstudomány/Budapest Management Review</w:t>
      </w:r>
      <w:r w:rsidRPr="002664BA">
        <w:rPr>
          <w:color w:val="222222"/>
          <w:highlight w:val="white"/>
        </w:rPr>
        <w:t xml:space="preserve">, </w:t>
      </w:r>
      <w:r w:rsidRPr="002664BA">
        <w:rPr>
          <w:i/>
          <w:color w:val="222222"/>
          <w:highlight w:val="white"/>
        </w:rPr>
        <w:t>53</w:t>
      </w:r>
      <w:r w:rsidRPr="002664BA">
        <w:rPr>
          <w:color w:val="222222"/>
          <w:highlight w:val="white"/>
        </w:rPr>
        <w:t>(5), pp.16-31.</w:t>
      </w:r>
    </w:p>
    <w:p w14:paraId="276D804B" w14:textId="77777777" w:rsidR="009E500F" w:rsidRPr="002664BA" w:rsidRDefault="009E500F" w:rsidP="009E500F">
      <w:pPr>
        <w:rPr>
          <w:color w:val="222222"/>
          <w:highlight w:val="white"/>
        </w:rPr>
      </w:pPr>
      <w:r w:rsidRPr="002664BA">
        <w:rPr>
          <w:color w:val="222222"/>
          <w:highlight w:val="white"/>
        </w:rPr>
        <w:t xml:space="preserve">Kassai, Á., 2022. The four leadership styles of entrepreneurs: a competency-based model for entrepreneurial leadership. </w:t>
      </w:r>
      <w:r w:rsidRPr="002664BA">
        <w:rPr>
          <w:i/>
          <w:color w:val="222222"/>
          <w:highlight w:val="white"/>
        </w:rPr>
        <w:t>Vezetéstudomány/Budapest Management Review</w:t>
      </w:r>
      <w:r w:rsidRPr="002664BA">
        <w:rPr>
          <w:color w:val="222222"/>
          <w:highlight w:val="white"/>
        </w:rPr>
        <w:t xml:space="preserve">, </w:t>
      </w:r>
      <w:r w:rsidRPr="002664BA">
        <w:rPr>
          <w:i/>
          <w:color w:val="222222"/>
          <w:highlight w:val="white"/>
        </w:rPr>
        <w:t>53</w:t>
      </w:r>
      <w:r w:rsidRPr="002664BA">
        <w:rPr>
          <w:color w:val="222222"/>
          <w:highlight w:val="white"/>
        </w:rPr>
        <w:t>(5), pp.16-31.</w:t>
      </w:r>
    </w:p>
    <w:p w14:paraId="2EDF8B06" w14:textId="77777777" w:rsidR="009E500F" w:rsidRPr="002664BA" w:rsidRDefault="009E500F" w:rsidP="009E500F">
      <w:r w:rsidRPr="002664BA">
        <w:rPr>
          <w:color w:val="222222"/>
          <w:highlight w:val="white"/>
        </w:rPr>
        <w:t xml:space="preserve">Kiradoo, G., 2022. Diversity, equity, and inclusion in the workplace: strategies for achieving and sustaining a diverse workforce. </w:t>
      </w:r>
      <w:r w:rsidRPr="002664BA">
        <w:rPr>
          <w:i/>
          <w:color w:val="222222"/>
          <w:highlight w:val="white"/>
        </w:rPr>
        <w:t>Advance Research in Social Science and Management, Edition</w:t>
      </w:r>
      <w:r w:rsidRPr="002664BA">
        <w:rPr>
          <w:color w:val="222222"/>
          <w:highlight w:val="white"/>
        </w:rPr>
        <w:t xml:space="preserve">, </w:t>
      </w:r>
      <w:r w:rsidRPr="002664BA">
        <w:rPr>
          <w:i/>
          <w:color w:val="222222"/>
          <w:highlight w:val="white"/>
        </w:rPr>
        <w:t>1</w:t>
      </w:r>
      <w:r w:rsidRPr="002664BA">
        <w:rPr>
          <w:color w:val="222222"/>
          <w:highlight w:val="white"/>
        </w:rPr>
        <w:t>, pp.139-151.</w:t>
      </w:r>
    </w:p>
    <w:p w14:paraId="50E52D7C" w14:textId="77777777" w:rsidR="009E500F" w:rsidRPr="002664BA" w:rsidRDefault="009E500F" w:rsidP="009E500F">
      <w:r w:rsidRPr="002664BA">
        <w:rPr>
          <w:color w:val="222222"/>
          <w:highlight w:val="white"/>
        </w:rPr>
        <w:t xml:space="preserve">Krehl, E.H. and Büttgen, M., 2022. Uncovering the complexities of remote leadership and the usage of digital tools during the COVID-19 pandemic: A qualitative diary study. </w:t>
      </w:r>
      <w:r w:rsidRPr="002664BA">
        <w:rPr>
          <w:i/>
          <w:color w:val="222222"/>
          <w:highlight w:val="white"/>
        </w:rPr>
        <w:t>German Journal of Human Resource Management</w:t>
      </w:r>
      <w:r w:rsidRPr="002664BA">
        <w:rPr>
          <w:color w:val="222222"/>
          <w:highlight w:val="white"/>
        </w:rPr>
        <w:t xml:space="preserve">, </w:t>
      </w:r>
      <w:r w:rsidRPr="002664BA">
        <w:rPr>
          <w:i/>
          <w:color w:val="222222"/>
          <w:highlight w:val="white"/>
        </w:rPr>
        <w:t>36</w:t>
      </w:r>
      <w:r w:rsidRPr="002664BA">
        <w:rPr>
          <w:color w:val="222222"/>
          <w:highlight w:val="white"/>
        </w:rPr>
        <w:t>(3), pp.325-352.</w:t>
      </w:r>
    </w:p>
    <w:p w14:paraId="030ED2C1" w14:textId="77777777" w:rsidR="009E500F" w:rsidRPr="002664BA" w:rsidRDefault="009E500F" w:rsidP="009E500F">
      <w:r w:rsidRPr="002664BA">
        <w:rPr>
          <w:color w:val="222222"/>
          <w:highlight w:val="white"/>
        </w:rPr>
        <w:t xml:space="preserve">KUMAR, A., 2023. Jeff Bezos: The Entrepreneur with a Difference. </w:t>
      </w:r>
      <w:r w:rsidRPr="002664BA">
        <w:rPr>
          <w:i/>
          <w:color w:val="222222"/>
          <w:highlight w:val="white"/>
        </w:rPr>
        <w:t>International Journal of Applied Social Science</w:t>
      </w:r>
      <w:r w:rsidRPr="002664BA">
        <w:rPr>
          <w:color w:val="222222"/>
          <w:highlight w:val="white"/>
        </w:rPr>
        <w:t xml:space="preserve">, </w:t>
      </w:r>
      <w:r w:rsidRPr="002664BA">
        <w:rPr>
          <w:i/>
          <w:color w:val="222222"/>
          <w:highlight w:val="white"/>
        </w:rPr>
        <w:t>10</w:t>
      </w:r>
      <w:r w:rsidRPr="002664BA">
        <w:rPr>
          <w:color w:val="222222"/>
          <w:highlight w:val="white"/>
        </w:rPr>
        <w:t>(5), pp.397-401.</w:t>
      </w:r>
    </w:p>
    <w:p w14:paraId="6AB7EE62" w14:textId="77777777" w:rsidR="009E500F" w:rsidRPr="002664BA" w:rsidRDefault="009E500F" w:rsidP="009E500F">
      <w:pPr>
        <w:rPr>
          <w:color w:val="222222"/>
          <w:highlight w:val="white"/>
        </w:rPr>
      </w:pPr>
      <w:r w:rsidRPr="002664BA">
        <w:rPr>
          <w:color w:val="222222"/>
          <w:highlight w:val="white"/>
        </w:rPr>
        <w:t xml:space="preserve">Kumar, A., Singh, R.K. and Modgil, S., 2023. Influence of data-driven supply chain quality management on organizational performance: evidences from retail industry. </w:t>
      </w:r>
      <w:r w:rsidRPr="002664BA">
        <w:rPr>
          <w:i/>
          <w:color w:val="222222"/>
          <w:highlight w:val="white"/>
        </w:rPr>
        <w:t>The TQM Journal</w:t>
      </w:r>
      <w:r w:rsidRPr="002664BA">
        <w:rPr>
          <w:color w:val="222222"/>
          <w:highlight w:val="white"/>
        </w:rPr>
        <w:t xml:space="preserve">, </w:t>
      </w:r>
      <w:r w:rsidRPr="002664BA">
        <w:rPr>
          <w:i/>
          <w:color w:val="222222"/>
          <w:highlight w:val="white"/>
        </w:rPr>
        <w:t>35</w:t>
      </w:r>
      <w:r w:rsidRPr="002664BA">
        <w:rPr>
          <w:color w:val="222222"/>
          <w:highlight w:val="white"/>
        </w:rPr>
        <w:t>(1), pp.24-50.</w:t>
      </w:r>
    </w:p>
    <w:p w14:paraId="2D410F41" w14:textId="77777777" w:rsidR="009E500F" w:rsidRPr="002664BA" w:rsidRDefault="009E500F" w:rsidP="009E500F">
      <w:pPr>
        <w:rPr>
          <w:color w:val="222222"/>
          <w:highlight w:val="white"/>
        </w:rPr>
      </w:pPr>
      <w:r w:rsidRPr="002664BA">
        <w:rPr>
          <w:color w:val="222222"/>
          <w:highlight w:val="white"/>
        </w:rPr>
        <w:t xml:space="preserve">Lee, A., Legood, A., Hughes, D., Tian, A.W., Newman, A. and Knight, C., 2020. Leadership, creativity and innovation: A meta-analytic review. </w:t>
      </w:r>
      <w:r w:rsidRPr="002664BA">
        <w:rPr>
          <w:i/>
          <w:color w:val="222222"/>
          <w:highlight w:val="white"/>
        </w:rPr>
        <w:t>European Journal of Work and Organizational Psychology</w:t>
      </w:r>
      <w:r w:rsidRPr="002664BA">
        <w:rPr>
          <w:color w:val="222222"/>
          <w:highlight w:val="white"/>
        </w:rPr>
        <w:t xml:space="preserve">, </w:t>
      </w:r>
      <w:r w:rsidRPr="002664BA">
        <w:rPr>
          <w:i/>
          <w:color w:val="222222"/>
          <w:highlight w:val="white"/>
        </w:rPr>
        <w:t>29</w:t>
      </w:r>
      <w:r w:rsidRPr="002664BA">
        <w:rPr>
          <w:color w:val="222222"/>
          <w:highlight w:val="white"/>
        </w:rPr>
        <w:t>(1), pp.1-35.</w:t>
      </w:r>
    </w:p>
    <w:p w14:paraId="33F2FF70" w14:textId="77777777" w:rsidR="009E500F" w:rsidRPr="002664BA" w:rsidRDefault="009E500F" w:rsidP="009E500F">
      <w:r w:rsidRPr="002664BA">
        <w:rPr>
          <w:color w:val="222222"/>
          <w:highlight w:val="white"/>
        </w:rPr>
        <w:t xml:space="preserve">Levitt, H.M., Morrill, Z., Collins, K.M. and Rizo, J.L., 2021. The methodological integrity of critical qualitative research: Principles to support design and research review. </w:t>
      </w:r>
      <w:r w:rsidRPr="002664BA">
        <w:rPr>
          <w:i/>
          <w:color w:val="222222"/>
          <w:highlight w:val="white"/>
        </w:rPr>
        <w:t>Journal of Counseling Psychology</w:t>
      </w:r>
      <w:r w:rsidRPr="002664BA">
        <w:rPr>
          <w:color w:val="222222"/>
          <w:highlight w:val="white"/>
        </w:rPr>
        <w:t xml:space="preserve">, </w:t>
      </w:r>
      <w:r w:rsidRPr="002664BA">
        <w:rPr>
          <w:i/>
          <w:color w:val="222222"/>
          <w:highlight w:val="white"/>
        </w:rPr>
        <w:t>68</w:t>
      </w:r>
      <w:r w:rsidRPr="002664BA">
        <w:rPr>
          <w:color w:val="222222"/>
          <w:highlight w:val="white"/>
        </w:rPr>
        <w:t>(3), p.357.</w:t>
      </w:r>
    </w:p>
    <w:p w14:paraId="0C3E48D4" w14:textId="77777777" w:rsidR="009E500F" w:rsidRPr="002664BA" w:rsidRDefault="009E500F" w:rsidP="009E500F">
      <w:pPr>
        <w:rPr>
          <w:color w:val="222222"/>
          <w:highlight w:val="white"/>
        </w:rPr>
      </w:pPr>
      <w:r w:rsidRPr="002664BA">
        <w:rPr>
          <w:color w:val="222222"/>
          <w:highlight w:val="white"/>
        </w:rPr>
        <w:t xml:space="preserve">Lin, W.L., Yip, N., Ho, J.A. and Sambasivan, M., 2020. The adoption of technological innovations in a B2B context and its impact on firm performance: An ethical leadership perspective. </w:t>
      </w:r>
      <w:r w:rsidRPr="002664BA">
        <w:rPr>
          <w:i/>
          <w:color w:val="222222"/>
          <w:highlight w:val="white"/>
        </w:rPr>
        <w:t>Industrial Marketing Management</w:t>
      </w:r>
      <w:r w:rsidRPr="002664BA">
        <w:rPr>
          <w:color w:val="222222"/>
          <w:highlight w:val="white"/>
        </w:rPr>
        <w:t xml:space="preserve">, </w:t>
      </w:r>
      <w:r w:rsidRPr="002664BA">
        <w:rPr>
          <w:i/>
          <w:color w:val="222222"/>
          <w:highlight w:val="white"/>
        </w:rPr>
        <w:t>89</w:t>
      </w:r>
      <w:r w:rsidRPr="002664BA">
        <w:rPr>
          <w:color w:val="222222"/>
          <w:highlight w:val="white"/>
        </w:rPr>
        <w:t>, pp.61-71.</w:t>
      </w:r>
    </w:p>
    <w:p w14:paraId="4C7C9806" w14:textId="77777777" w:rsidR="009E500F" w:rsidRPr="002664BA" w:rsidRDefault="009E500F" w:rsidP="009E500F">
      <w:pPr>
        <w:rPr>
          <w:color w:val="222222"/>
          <w:highlight w:val="white"/>
        </w:rPr>
      </w:pPr>
      <w:r w:rsidRPr="002664BA">
        <w:rPr>
          <w:color w:val="222222"/>
          <w:highlight w:val="white"/>
        </w:rPr>
        <w:t xml:space="preserve">Liu, W., Zhang, J., Wei, S. and Wang, D., 2021. Factors influencing organisational efficiency in a smart-logistics ecological chain under e-commerce platform leadership. </w:t>
      </w:r>
      <w:r w:rsidRPr="002664BA">
        <w:rPr>
          <w:i/>
          <w:color w:val="222222"/>
          <w:highlight w:val="white"/>
        </w:rPr>
        <w:t>International Journal of Logistics Research and Applications</w:t>
      </w:r>
      <w:r w:rsidRPr="002664BA">
        <w:rPr>
          <w:color w:val="222222"/>
          <w:highlight w:val="white"/>
        </w:rPr>
        <w:t xml:space="preserve">, </w:t>
      </w:r>
      <w:r w:rsidRPr="002664BA">
        <w:rPr>
          <w:i/>
          <w:color w:val="222222"/>
          <w:highlight w:val="white"/>
        </w:rPr>
        <w:t>24</w:t>
      </w:r>
      <w:r w:rsidRPr="002664BA">
        <w:rPr>
          <w:color w:val="222222"/>
          <w:highlight w:val="white"/>
        </w:rPr>
        <w:t>(4), pp.364-391.</w:t>
      </w:r>
    </w:p>
    <w:p w14:paraId="62E1020F" w14:textId="77777777" w:rsidR="009E500F" w:rsidRPr="002664BA" w:rsidRDefault="009E500F" w:rsidP="009E500F">
      <w:r w:rsidRPr="002664BA">
        <w:rPr>
          <w:color w:val="222222"/>
          <w:highlight w:val="white"/>
        </w:rPr>
        <w:t xml:space="preserve">Mathiyazhagan, K., Agarwal, V., Appolloni, A., Saikouk, T. and Gnanavelbabu, A., 2021. Integrating lean and agile practices for achieving global sustainability goals in Indian manufacturing industries. </w:t>
      </w:r>
      <w:r w:rsidRPr="002664BA">
        <w:rPr>
          <w:i/>
          <w:color w:val="222222"/>
          <w:highlight w:val="white"/>
        </w:rPr>
        <w:t>Technological Forecasting and Social Change</w:t>
      </w:r>
      <w:r w:rsidRPr="002664BA">
        <w:rPr>
          <w:color w:val="222222"/>
          <w:highlight w:val="white"/>
        </w:rPr>
        <w:t xml:space="preserve">, </w:t>
      </w:r>
      <w:r w:rsidRPr="002664BA">
        <w:rPr>
          <w:i/>
          <w:color w:val="222222"/>
          <w:highlight w:val="white"/>
        </w:rPr>
        <w:t>171</w:t>
      </w:r>
      <w:r w:rsidRPr="002664BA">
        <w:rPr>
          <w:color w:val="222222"/>
          <w:highlight w:val="white"/>
        </w:rPr>
        <w:t>, p.120982.</w:t>
      </w:r>
    </w:p>
    <w:p w14:paraId="6D18D828" w14:textId="77777777" w:rsidR="009E500F" w:rsidRPr="002664BA" w:rsidRDefault="009E500F" w:rsidP="009E500F">
      <w:r w:rsidRPr="002664BA">
        <w:rPr>
          <w:color w:val="222222"/>
          <w:highlight w:val="white"/>
        </w:rPr>
        <w:t xml:space="preserve">Mohajan, H.K., 2020. Quantitative research: A successful investigation in natural and social sciences. </w:t>
      </w:r>
      <w:r w:rsidRPr="002664BA">
        <w:rPr>
          <w:i/>
          <w:color w:val="222222"/>
          <w:highlight w:val="white"/>
        </w:rPr>
        <w:t>Journal of Economic Development, Environment and People</w:t>
      </w:r>
      <w:r w:rsidRPr="002664BA">
        <w:rPr>
          <w:color w:val="222222"/>
          <w:highlight w:val="white"/>
        </w:rPr>
        <w:t xml:space="preserve">, </w:t>
      </w:r>
      <w:r w:rsidRPr="002664BA">
        <w:rPr>
          <w:i/>
          <w:color w:val="222222"/>
          <w:highlight w:val="white"/>
        </w:rPr>
        <w:t>9</w:t>
      </w:r>
      <w:r w:rsidRPr="002664BA">
        <w:rPr>
          <w:color w:val="222222"/>
          <w:highlight w:val="white"/>
        </w:rPr>
        <w:t>(4), pp.50-79.</w:t>
      </w:r>
    </w:p>
    <w:p w14:paraId="6D296725" w14:textId="77777777" w:rsidR="009E500F" w:rsidRPr="002664BA" w:rsidRDefault="009E500F" w:rsidP="009E500F">
      <w:r w:rsidRPr="002664BA">
        <w:rPr>
          <w:color w:val="222222"/>
          <w:highlight w:val="white"/>
        </w:rPr>
        <w:t xml:space="preserve">Mohiuddin Babu, M., Akter, S., Rahman, M., Billah, M.M. and Hack-Polay, D., 2022. The role of artificial intelligence in shaping the future of Agile fashion industry. </w:t>
      </w:r>
      <w:r w:rsidRPr="002664BA">
        <w:rPr>
          <w:i/>
          <w:color w:val="222222"/>
          <w:highlight w:val="white"/>
        </w:rPr>
        <w:t>Production Planning &amp; Control</w:t>
      </w:r>
      <w:r w:rsidRPr="002664BA">
        <w:rPr>
          <w:color w:val="222222"/>
          <w:highlight w:val="white"/>
        </w:rPr>
        <w:t>, pp.1-15.</w:t>
      </w:r>
    </w:p>
    <w:p w14:paraId="6866F6F1" w14:textId="77777777" w:rsidR="009E500F" w:rsidRPr="002664BA" w:rsidRDefault="009E500F" w:rsidP="009E500F">
      <w:r w:rsidRPr="002664BA">
        <w:rPr>
          <w:color w:val="222222"/>
          <w:highlight w:val="white"/>
        </w:rPr>
        <w:t xml:space="preserve">Moon, J., 2021. Effect of Emotional Intelligence and Leadership Styles on Risk Intelligent Decision Making and Risk Management. </w:t>
      </w:r>
      <w:r w:rsidRPr="002664BA">
        <w:rPr>
          <w:i/>
          <w:color w:val="222222"/>
          <w:highlight w:val="white"/>
        </w:rPr>
        <w:t>Journal of Engineering, Project &amp; Production Management</w:t>
      </w:r>
      <w:r w:rsidRPr="002664BA">
        <w:rPr>
          <w:color w:val="222222"/>
          <w:highlight w:val="white"/>
        </w:rPr>
        <w:t xml:space="preserve">, </w:t>
      </w:r>
      <w:r w:rsidRPr="002664BA">
        <w:rPr>
          <w:i/>
          <w:color w:val="222222"/>
          <w:highlight w:val="white"/>
        </w:rPr>
        <w:t>11</w:t>
      </w:r>
      <w:r w:rsidRPr="002664BA">
        <w:rPr>
          <w:color w:val="222222"/>
          <w:highlight w:val="white"/>
        </w:rPr>
        <w:t>(1).</w:t>
      </w:r>
    </w:p>
    <w:p w14:paraId="511C692C" w14:textId="77777777" w:rsidR="009E500F" w:rsidRPr="002664BA" w:rsidRDefault="009E500F" w:rsidP="009E500F">
      <w:r w:rsidRPr="002664BA">
        <w:rPr>
          <w:color w:val="222222"/>
          <w:highlight w:val="white"/>
        </w:rPr>
        <w:t xml:space="preserve">Muda, I., Indra, N. and Dharsuky, A., 2021. The community Walmart uncertainty model: A review of ownership and capital structure aspects. </w:t>
      </w:r>
      <w:r w:rsidRPr="002664BA">
        <w:rPr>
          <w:i/>
          <w:color w:val="222222"/>
          <w:highlight w:val="white"/>
        </w:rPr>
        <w:t>Uncertain Supply Chain Management</w:t>
      </w:r>
      <w:r w:rsidRPr="002664BA">
        <w:rPr>
          <w:color w:val="222222"/>
          <w:highlight w:val="white"/>
        </w:rPr>
        <w:t xml:space="preserve">, </w:t>
      </w:r>
      <w:r w:rsidRPr="002664BA">
        <w:rPr>
          <w:i/>
          <w:color w:val="222222"/>
          <w:highlight w:val="white"/>
        </w:rPr>
        <w:t>9</w:t>
      </w:r>
      <w:r w:rsidRPr="002664BA">
        <w:rPr>
          <w:color w:val="222222"/>
          <w:highlight w:val="white"/>
        </w:rPr>
        <w:t>(1), pp.49-56.</w:t>
      </w:r>
    </w:p>
    <w:p w14:paraId="49FB8CDC" w14:textId="77777777" w:rsidR="009E500F" w:rsidRPr="002664BA" w:rsidRDefault="009E500F" w:rsidP="009E500F">
      <w:r w:rsidRPr="002664BA">
        <w:rPr>
          <w:color w:val="222222"/>
          <w:highlight w:val="white"/>
        </w:rPr>
        <w:t xml:space="preserve">Mulyana, A., Ridaryanthi, M., Faridah, S., Umarella, F.H. and Endri, E., 2022. Socio-emotional leadership style as implementation of situational leadership communication in the face of radical change. </w:t>
      </w:r>
      <w:r w:rsidRPr="002664BA">
        <w:rPr>
          <w:i/>
          <w:color w:val="222222"/>
          <w:highlight w:val="white"/>
        </w:rPr>
        <w:t>Management</w:t>
      </w:r>
      <w:r w:rsidRPr="002664BA">
        <w:rPr>
          <w:color w:val="222222"/>
          <w:highlight w:val="white"/>
        </w:rPr>
        <w:t xml:space="preserve">, </w:t>
      </w:r>
      <w:r w:rsidRPr="002664BA">
        <w:rPr>
          <w:i/>
          <w:color w:val="222222"/>
          <w:highlight w:val="white"/>
        </w:rPr>
        <w:t>11</w:t>
      </w:r>
      <w:r w:rsidRPr="002664BA">
        <w:rPr>
          <w:color w:val="222222"/>
          <w:highlight w:val="white"/>
        </w:rPr>
        <w:t>(3), pp.150-161.</w:t>
      </w:r>
    </w:p>
    <w:p w14:paraId="52579F86" w14:textId="77777777" w:rsidR="009E500F" w:rsidRPr="002664BA" w:rsidRDefault="009E500F" w:rsidP="009E500F">
      <w:r w:rsidRPr="002664BA">
        <w:rPr>
          <w:color w:val="222222"/>
          <w:highlight w:val="white"/>
        </w:rPr>
        <w:t xml:space="preserve">Naeem, M., Ozuem, W., Howell, K. and Ranfagni, S., 2023. A step-by-step process of thematic analysis to develop a conceptual model in qualitative research. </w:t>
      </w:r>
      <w:r w:rsidRPr="002664BA">
        <w:rPr>
          <w:i/>
          <w:color w:val="222222"/>
          <w:highlight w:val="white"/>
        </w:rPr>
        <w:t>International Journal of Qualitative Methods</w:t>
      </w:r>
      <w:r w:rsidRPr="002664BA">
        <w:rPr>
          <w:color w:val="222222"/>
          <w:highlight w:val="white"/>
        </w:rPr>
        <w:t xml:space="preserve">, </w:t>
      </w:r>
      <w:r w:rsidRPr="002664BA">
        <w:rPr>
          <w:i/>
          <w:color w:val="222222"/>
          <w:highlight w:val="white"/>
        </w:rPr>
        <w:t>22</w:t>
      </w:r>
      <w:r w:rsidRPr="002664BA">
        <w:rPr>
          <w:color w:val="222222"/>
          <w:highlight w:val="white"/>
        </w:rPr>
        <w:t>, p.16094069231205789.</w:t>
      </w:r>
    </w:p>
    <w:p w14:paraId="068FBC16" w14:textId="77777777" w:rsidR="009E500F" w:rsidRPr="002664BA" w:rsidRDefault="009E500F" w:rsidP="009E500F">
      <w:pPr>
        <w:rPr>
          <w:color w:val="222222"/>
          <w:highlight w:val="white"/>
        </w:rPr>
      </w:pPr>
      <w:r w:rsidRPr="002664BA">
        <w:rPr>
          <w:color w:val="222222"/>
          <w:highlight w:val="white"/>
        </w:rPr>
        <w:t xml:space="preserve">Naidoo, M. and Gasparatos, A., 2018. Corporate environmental sustainability in the retail sector: Drivers, strategies and performance measurement. </w:t>
      </w:r>
      <w:r w:rsidRPr="002664BA">
        <w:rPr>
          <w:i/>
          <w:color w:val="222222"/>
          <w:highlight w:val="white"/>
        </w:rPr>
        <w:t>Journal of Cleaner Production</w:t>
      </w:r>
      <w:r w:rsidRPr="002664BA">
        <w:rPr>
          <w:color w:val="222222"/>
          <w:highlight w:val="white"/>
        </w:rPr>
        <w:t xml:space="preserve">, </w:t>
      </w:r>
      <w:r w:rsidRPr="002664BA">
        <w:rPr>
          <w:i/>
          <w:color w:val="222222"/>
          <w:highlight w:val="white"/>
        </w:rPr>
        <w:t>203</w:t>
      </w:r>
      <w:r w:rsidRPr="002664BA">
        <w:rPr>
          <w:color w:val="222222"/>
          <w:highlight w:val="white"/>
        </w:rPr>
        <w:t>, pp.125-142.</w:t>
      </w:r>
    </w:p>
    <w:p w14:paraId="532F5AC1" w14:textId="77777777" w:rsidR="009E500F" w:rsidRPr="002664BA" w:rsidRDefault="009E500F" w:rsidP="009E500F">
      <w:pPr>
        <w:rPr>
          <w:color w:val="222222"/>
          <w:highlight w:val="white"/>
        </w:rPr>
      </w:pPr>
      <w:r w:rsidRPr="002664BA">
        <w:rPr>
          <w:color w:val="222222"/>
          <w:highlight w:val="white"/>
        </w:rPr>
        <w:t xml:space="preserve">O’Reilly, C.A. and Chatman, J.A., 2020. Transformational leader or narcissist? How grandiose narcissists can create and destroy organizations and institutions. </w:t>
      </w:r>
      <w:r w:rsidRPr="002664BA">
        <w:rPr>
          <w:i/>
          <w:color w:val="222222"/>
          <w:highlight w:val="white"/>
        </w:rPr>
        <w:t>California Management Review</w:t>
      </w:r>
      <w:r w:rsidRPr="002664BA">
        <w:rPr>
          <w:color w:val="222222"/>
          <w:highlight w:val="white"/>
        </w:rPr>
        <w:t xml:space="preserve">, </w:t>
      </w:r>
      <w:r w:rsidRPr="002664BA">
        <w:rPr>
          <w:i/>
          <w:color w:val="222222"/>
          <w:highlight w:val="white"/>
        </w:rPr>
        <w:t>62</w:t>
      </w:r>
      <w:r w:rsidRPr="002664BA">
        <w:rPr>
          <w:color w:val="222222"/>
          <w:highlight w:val="white"/>
        </w:rPr>
        <w:t>(3), pp.5-27.</w:t>
      </w:r>
    </w:p>
    <w:p w14:paraId="5AB971E2" w14:textId="77777777" w:rsidR="009E500F" w:rsidRPr="002664BA" w:rsidRDefault="009E500F" w:rsidP="009E500F">
      <w:r w:rsidRPr="002664BA">
        <w:rPr>
          <w:color w:val="222222"/>
          <w:highlight w:val="white"/>
        </w:rPr>
        <w:t xml:space="preserve">Occhipinti, J.A., Buchanan, J., Skinner, A., Song, Y.J.C., Tran, K., Rosenberg, S., Fels, A., Doraiswamy, P.M., Meier, P., Prodan, A. and Hickie, I.B., 2022. Measuring, Modeling, and Forecasting the Mental Wealth of Nations. </w:t>
      </w:r>
      <w:r w:rsidRPr="002664BA">
        <w:rPr>
          <w:i/>
          <w:color w:val="222222"/>
          <w:highlight w:val="white"/>
        </w:rPr>
        <w:t>Frontiers in public health</w:t>
      </w:r>
      <w:r w:rsidRPr="002664BA">
        <w:rPr>
          <w:color w:val="222222"/>
          <w:highlight w:val="white"/>
        </w:rPr>
        <w:t xml:space="preserve">, </w:t>
      </w:r>
      <w:r w:rsidRPr="002664BA">
        <w:rPr>
          <w:i/>
          <w:color w:val="222222"/>
          <w:highlight w:val="white"/>
        </w:rPr>
        <w:t>10</w:t>
      </w:r>
      <w:r w:rsidRPr="002664BA">
        <w:rPr>
          <w:color w:val="222222"/>
          <w:highlight w:val="white"/>
        </w:rPr>
        <w:t>, p.879183.</w:t>
      </w:r>
    </w:p>
    <w:p w14:paraId="1752C7CA" w14:textId="77777777" w:rsidR="009E500F" w:rsidRPr="002664BA" w:rsidRDefault="009E500F" w:rsidP="009E500F">
      <w:r w:rsidRPr="002664BA">
        <w:rPr>
          <w:color w:val="222222"/>
          <w:highlight w:val="white"/>
        </w:rPr>
        <w:t xml:space="preserve">O'Donovan, R., Rogers, L., Khurshid, Z., De Brún, A., Nicholson, E., O'Shea, M., Ward, M. and McAuliffe, E., 2021. A systematic review exploring the impact of focal leader behaviours on health care team performance. </w:t>
      </w:r>
      <w:r w:rsidRPr="002664BA">
        <w:rPr>
          <w:i/>
          <w:color w:val="222222"/>
          <w:highlight w:val="white"/>
        </w:rPr>
        <w:t>Journal of nursing management</w:t>
      </w:r>
      <w:r w:rsidRPr="002664BA">
        <w:rPr>
          <w:color w:val="222222"/>
          <w:highlight w:val="white"/>
        </w:rPr>
        <w:t xml:space="preserve">, </w:t>
      </w:r>
      <w:r w:rsidRPr="002664BA">
        <w:rPr>
          <w:i/>
          <w:color w:val="222222"/>
          <w:highlight w:val="white"/>
        </w:rPr>
        <w:t>29</w:t>
      </w:r>
      <w:r w:rsidRPr="002664BA">
        <w:rPr>
          <w:color w:val="222222"/>
          <w:highlight w:val="white"/>
        </w:rPr>
        <w:t>(6), pp.1420-1443.</w:t>
      </w:r>
    </w:p>
    <w:p w14:paraId="5DC75E4F" w14:textId="77777777" w:rsidR="009E500F" w:rsidRPr="002664BA" w:rsidRDefault="009E500F" w:rsidP="009E500F">
      <w:r w:rsidRPr="002664BA">
        <w:rPr>
          <w:color w:val="222222"/>
          <w:highlight w:val="white"/>
        </w:rPr>
        <w:t xml:space="preserve">Ollila, S. and Yström, A., 2020. Action research for innovation management: three benefits, three challenges, and three spaces. </w:t>
      </w:r>
      <w:r w:rsidRPr="002664BA">
        <w:rPr>
          <w:i/>
          <w:color w:val="222222"/>
          <w:highlight w:val="white"/>
        </w:rPr>
        <w:t>R&amp;d Management</w:t>
      </w:r>
      <w:r w:rsidRPr="002664BA">
        <w:rPr>
          <w:color w:val="222222"/>
          <w:highlight w:val="white"/>
        </w:rPr>
        <w:t xml:space="preserve">, </w:t>
      </w:r>
      <w:r w:rsidRPr="002664BA">
        <w:rPr>
          <w:i/>
          <w:color w:val="222222"/>
          <w:highlight w:val="white"/>
        </w:rPr>
        <w:t>50</w:t>
      </w:r>
      <w:r w:rsidRPr="002664BA">
        <w:rPr>
          <w:color w:val="222222"/>
          <w:highlight w:val="white"/>
        </w:rPr>
        <w:t>(3), pp.396-411.</w:t>
      </w:r>
    </w:p>
    <w:p w14:paraId="4479D2F1" w14:textId="77777777" w:rsidR="009E500F" w:rsidRPr="002664BA" w:rsidRDefault="009E500F" w:rsidP="009E500F">
      <w:r w:rsidRPr="002664BA">
        <w:rPr>
          <w:color w:val="222222"/>
          <w:highlight w:val="white"/>
        </w:rPr>
        <w:t xml:space="preserve">Omar, A., Weerakkody, V. and Daowd, A., 2020. Studying Transformational Government: A review of the existing methodological approaches and future outlook. </w:t>
      </w:r>
      <w:r w:rsidRPr="002664BA">
        <w:rPr>
          <w:i/>
          <w:color w:val="222222"/>
          <w:highlight w:val="white"/>
        </w:rPr>
        <w:t>Government Information Quarterly</w:t>
      </w:r>
      <w:r w:rsidRPr="002664BA">
        <w:rPr>
          <w:color w:val="222222"/>
          <w:highlight w:val="white"/>
        </w:rPr>
        <w:t xml:space="preserve">, </w:t>
      </w:r>
      <w:r w:rsidRPr="002664BA">
        <w:rPr>
          <w:i/>
          <w:color w:val="222222"/>
          <w:highlight w:val="white"/>
        </w:rPr>
        <w:t>37</w:t>
      </w:r>
      <w:r w:rsidRPr="002664BA">
        <w:rPr>
          <w:color w:val="222222"/>
          <w:highlight w:val="white"/>
        </w:rPr>
        <w:t>(2), p.101458.</w:t>
      </w:r>
    </w:p>
    <w:p w14:paraId="109E4404" w14:textId="77777777" w:rsidR="009E500F" w:rsidRPr="002664BA" w:rsidRDefault="009E500F" w:rsidP="009E500F">
      <w:pPr>
        <w:rPr>
          <w:color w:val="222222"/>
          <w:highlight w:val="white"/>
        </w:rPr>
      </w:pPr>
      <w:r w:rsidRPr="002664BA">
        <w:rPr>
          <w:color w:val="222222"/>
          <w:highlight w:val="white"/>
        </w:rPr>
        <w:t xml:space="preserve">Paais, M. and Pattiruhu, J.R., 2020. Effect of motivation, leadership, and organizational culture on satisfaction and employee performance. </w:t>
      </w:r>
      <w:r w:rsidRPr="002664BA">
        <w:rPr>
          <w:i/>
          <w:color w:val="222222"/>
          <w:highlight w:val="white"/>
        </w:rPr>
        <w:t>The Journal of Asian Finance, Economics and Business</w:t>
      </w:r>
      <w:r w:rsidRPr="002664BA">
        <w:rPr>
          <w:color w:val="222222"/>
          <w:highlight w:val="white"/>
        </w:rPr>
        <w:t xml:space="preserve">, </w:t>
      </w:r>
      <w:r w:rsidRPr="002664BA">
        <w:rPr>
          <w:i/>
          <w:color w:val="222222"/>
          <w:highlight w:val="white"/>
        </w:rPr>
        <w:t>7</w:t>
      </w:r>
      <w:r w:rsidRPr="002664BA">
        <w:rPr>
          <w:color w:val="222222"/>
          <w:highlight w:val="white"/>
        </w:rPr>
        <w:t>(8), pp.577-588.</w:t>
      </w:r>
    </w:p>
    <w:p w14:paraId="22A4067A" w14:textId="77777777" w:rsidR="009E500F" w:rsidRPr="002664BA" w:rsidRDefault="009E500F" w:rsidP="009E500F">
      <w:pPr>
        <w:rPr>
          <w:color w:val="222222"/>
          <w:highlight w:val="white"/>
        </w:rPr>
      </w:pPr>
      <w:r w:rsidRPr="002664BA">
        <w:rPr>
          <w:color w:val="222222"/>
          <w:highlight w:val="white"/>
        </w:rPr>
        <w:t xml:space="preserve">Pellegrini, M.M., Ciampi, F., Marzi, G. and Orlando, B., 2020. The relationship between knowledge management and leadership: mapping the field and providing future research avenues. </w:t>
      </w:r>
      <w:r w:rsidRPr="002664BA">
        <w:rPr>
          <w:i/>
          <w:color w:val="222222"/>
          <w:highlight w:val="white"/>
        </w:rPr>
        <w:t>Journal of Knowledge Management</w:t>
      </w:r>
      <w:r w:rsidRPr="002664BA">
        <w:rPr>
          <w:color w:val="222222"/>
          <w:highlight w:val="white"/>
        </w:rPr>
        <w:t xml:space="preserve">, </w:t>
      </w:r>
      <w:r w:rsidRPr="002664BA">
        <w:rPr>
          <w:i/>
          <w:color w:val="222222"/>
          <w:highlight w:val="white"/>
        </w:rPr>
        <w:t>24</w:t>
      </w:r>
      <w:r w:rsidRPr="002664BA">
        <w:rPr>
          <w:color w:val="222222"/>
          <w:highlight w:val="white"/>
        </w:rPr>
        <w:t>(6), pp.1445-1492.</w:t>
      </w:r>
    </w:p>
    <w:p w14:paraId="09993291" w14:textId="77777777" w:rsidR="009E500F" w:rsidRPr="002664BA" w:rsidRDefault="009E500F" w:rsidP="009E500F">
      <w:r w:rsidRPr="002664BA">
        <w:rPr>
          <w:color w:val="222222"/>
          <w:highlight w:val="white"/>
        </w:rPr>
        <w:t xml:space="preserve">Pervin, N. and Mokhtar, M., 2022. The interpretivist research paradigm: A subjective notion of a social context. </w:t>
      </w:r>
      <w:r w:rsidRPr="002664BA">
        <w:rPr>
          <w:i/>
          <w:color w:val="222222"/>
          <w:highlight w:val="white"/>
        </w:rPr>
        <w:t>International Journal of Academic Research in Progressive Education and Development</w:t>
      </w:r>
      <w:r w:rsidRPr="002664BA">
        <w:rPr>
          <w:color w:val="222222"/>
          <w:highlight w:val="white"/>
        </w:rPr>
        <w:t xml:space="preserve">, </w:t>
      </w:r>
      <w:r w:rsidRPr="002664BA">
        <w:rPr>
          <w:i/>
          <w:color w:val="222222"/>
          <w:highlight w:val="white"/>
        </w:rPr>
        <w:t>11</w:t>
      </w:r>
      <w:r w:rsidRPr="002664BA">
        <w:rPr>
          <w:color w:val="222222"/>
          <w:highlight w:val="white"/>
        </w:rPr>
        <w:t>(2), pp.419-428.</w:t>
      </w:r>
    </w:p>
    <w:p w14:paraId="553599A6" w14:textId="77777777" w:rsidR="009E500F" w:rsidRPr="002664BA" w:rsidRDefault="009E500F" w:rsidP="009E500F">
      <w:r w:rsidRPr="002664BA">
        <w:rPr>
          <w:color w:val="222222"/>
          <w:highlight w:val="white"/>
        </w:rPr>
        <w:t xml:space="preserve">Pham, T., 2021. Reconceptualising employability of returnees: What really matters and strategic navigating approaches. </w:t>
      </w:r>
      <w:r w:rsidRPr="002664BA">
        <w:rPr>
          <w:i/>
          <w:color w:val="222222"/>
          <w:highlight w:val="white"/>
        </w:rPr>
        <w:t>Higher education</w:t>
      </w:r>
      <w:r w:rsidRPr="002664BA">
        <w:rPr>
          <w:color w:val="222222"/>
          <w:highlight w:val="white"/>
        </w:rPr>
        <w:t xml:space="preserve">, </w:t>
      </w:r>
      <w:r w:rsidRPr="002664BA">
        <w:rPr>
          <w:i/>
          <w:color w:val="222222"/>
          <w:highlight w:val="white"/>
        </w:rPr>
        <w:t>81</w:t>
      </w:r>
      <w:r w:rsidRPr="002664BA">
        <w:rPr>
          <w:color w:val="222222"/>
          <w:highlight w:val="white"/>
        </w:rPr>
        <w:t>(6), pp.1329-1345.</w:t>
      </w:r>
    </w:p>
    <w:p w14:paraId="04545F42" w14:textId="77777777" w:rsidR="009E500F" w:rsidRPr="002664BA" w:rsidRDefault="009E500F" w:rsidP="009E500F">
      <w:r w:rsidRPr="002664BA">
        <w:rPr>
          <w:color w:val="222222"/>
          <w:highlight w:val="white"/>
        </w:rPr>
        <w:t xml:space="preserve">Popović, Š.N., Jeremić, A., Slijepčević, M. and Ilić, M., 2021. Marketing focused on the online brand community: The example of Zara. </w:t>
      </w:r>
      <w:r w:rsidRPr="002664BA">
        <w:rPr>
          <w:i/>
          <w:color w:val="222222"/>
          <w:highlight w:val="white"/>
        </w:rPr>
        <w:t>Marketing</w:t>
      </w:r>
      <w:r w:rsidRPr="002664BA">
        <w:rPr>
          <w:color w:val="222222"/>
          <w:highlight w:val="white"/>
        </w:rPr>
        <w:t xml:space="preserve">, </w:t>
      </w:r>
      <w:r w:rsidRPr="002664BA">
        <w:rPr>
          <w:i/>
          <w:color w:val="222222"/>
          <w:highlight w:val="white"/>
        </w:rPr>
        <w:t>52</w:t>
      </w:r>
      <w:r w:rsidRPr="002664BA">
        <w:rPr>
          <w:color w:val="222222"/>
          <w:highlight w:val="white"/>
        </w:rPr>
        <w:t>(1), pp.32-42.</w:t>
      </w:r>
    </w:p>
    <w:p w14:paraId="33D7144F" w14:textId="77777777" w:rsidR="009E500F" w:rsidRPr="002664BA" w:rsidRDefault="009E500F" w:rsidP="009E500F">
      <w:r w:rsidRPr="002664BA">
        <w:t>pricinginsight.com.au, (2023). “</w:t>
      </w:r>
      <w:r w:rsidRPr="002664BA">
        <w:rPr>
          <w:i/>
        </w:rPr>
        <w:t>How Walmart’s Pricing Strategy Has Made It A Dominant Force As The World’s Largest Retailer</w:t>
      </w:r>
      <w:r w:rsidRPr="002664BA">
        <w:t>”. Available at: https://pricinginsight.com.au/walmarts-pricing-strategy/#:~:text=Low%20Price%20Leadership,products%20at%20everyday%20low%20prices., [Accessed on: 14th April  2024]</w:t>
      </w:r>
    </w:p>
    <w:p w14:paraId="5D32F06A" w14:textId="77777777" w:rsidR="009E500F" w:rsidRPr="002664BA" w:rsidRDefault="009E500F" w:rsidP="009E500F">
      <w:pPr>
        <w:rPr>
          <w:color w:val="222222"/>
          <w:highlight w:val="white"/>
        </w:rPr>
      </w:pPr>
      <w:r w:rsidRPr="002664BA">
        <w:rPr>
          <w:color w:val="222222"/>
          <w:highlight w:val="white"/>
        </w:rPr>
        <w:t xml:space="preserve">Puhovichova, D. and Jankelová, N., 2021. Leadership in Conditions of Industry 4.0. In </w:t>
      </w:r>
      <w:r w:rsidRPr="002664BA">
        <w:rPr>
          <w:i/>
          <w:color w:val="222222"/>
          <w:highlight w:val="white"/>
        </w:rPr>
        <w:t>SHS Web of Conferences</w:t>
      </w:r>
      <w:r w:rsidRPr="002664BA">
        <w:rPr>
          <w:color w:val="222222"/>
          <w:highlight w:val="white"/>
        </w:rPr>
        <w:t xml:space="preserve"> (Vol. 115, p. 03013). EDP Sciences.</w:t>
      </w:r>
    </w:p>
    <w:p w14:paraId="063E0AEC" w14:textId="77777777" w:rsidR="009E500F" w:rsidRPr="002664BA" w:rsidRDefault="009E500F" w:rsidP="009E500F">
      <w:pPr>
        <w:rPr>
          <w:color w:val="222222"/>
          <w:highlight w:val="white"/>
        </w:rPr>
      </w:pPr>
      <w:r w:rsidRPr="002664BA">
        <w:rPr>
          <w:color w:val="222222"/>
          <w:highlight w:val="white"/>
        </w:rPr>
        <w:t xml:space="preserve">Rao, R.V.S., Kumar, A., Rao, K.H., Yashavanth, B.S., Priya, M.I., Anwer, M.M. and Rao, C.S., 2021. Leadership styles of the professionals from the national agricultural research and education system. </w:t>
      </w:r>
      <w:r w:rsidRPr="002664BA">
        <w:rPr>
          <w:i/>
          <w:color w:val="222222"/>
          <w:highlight w:val="white"/>
        </w:rPr>
        <w:t>Indian Journal of Extension Education</w:t>
      </w:r>
      <w:r w:rsidRPr="002664BA">
        <w:rPr>
          <w:color w:val="222222"/>
          <w:highlight w:val="white"/>
        </w:rPr>
        <w:t xml:space="preserve">, </w:t>
      </w:r>
      <w:r w:rsidRPr="002664BA">
        <w:rPr>
          <w:i/>
          <w:color w:val="222222"/>
          <w:highlight w:val="white"/>
        </w:rPr>
        <w:t>57</w:t>
      </w:r>
      <w:r w:rsidRPr="002664BA">
        <w:rPr>
          <w:color w:val="222222"/>
          <w:highlight w:val="white"/>
        </w:rPr>
        <w:t xml:space="preserve">(1), pp.105-109. </w:t>
      </w:r>
    </w:p>
    <w:p w14:paraId="1535AF3E" w14:textId="77777777" w:rsidR="009E500F" w:rsidRPr="002664BA" w:rsidRDefault="009E500F" w:rsidP="009E500F">
      <w:r w:rsidRPr="002664BA">
        <w:t>reuters.com, (2023). “</w:t>
      </w:r>
      <w:r w:rsidRPr="002664BA">
        <w:rPr>
          <w:i/>
        </w:rPr>
        <w:t>Focus: In the background, Inditex heiress sets tone for Zara revamp</w:t>
      </w:r>
      <w:r w:rsidRPr="002664BA">
        <w:t>”. Available at: https://www.reuters.com/business/retail-consumer/background-inditex-heiress-sets-tone-zara-revamp-2023-03-31/, [Accessed on: 14th April  2024]</w:t>
      </w:r>
    </w:p>
    <w:p w14:paraId="47909725" w14:textId="77777777" w:rsidR="009E500F" w:rsidRPr="002664BA" w:rsidRDefault="009E500F" w:rsidP="009E500F">
      <w:pPr>
        <w:rPr>
          <w:color w:val="222222"/>
          <w:highlight w:val="white"/>
        </w:rPr>
      </w:pPr>
      <w:r w:rsidRPr="002664BA">
        <w:rPr>
          <w:color w:val="222222"/>
          <w:highlight w:val="white"/>
        </w:rPr>
        <w:t xml:space="preserve">Robert, V. and Vandenberghe, C., 2022. Laissez-faire leadership and employee well-being: the contribution of perceived supervisor organizational status. </w:t>
      </w:r>
      <w:r w:rsidRPr="002664BA">
        <w:rPr>
          <w:i/>
          <w:color w:val="222222"/>
          <w:highlight w:val="white"/>
        </w:rPr>
        <w:t>European Journal of Work and Organizational Psychology</w:t>
      </w:r>
      <w:r w:rsidRPr="002664BA">
        <w:rPr>
          <w:color w:val="222222"/>
          <w:highlight w:val="white"/>
        </w:rPr>
        <w:t xml:space="preserve">, </w:t>
      </w:r>
      <w:r w:rsidRPr="002664BA">
        <w:rPr>
          <w:i/>
          <w:color w:val="222222"/>
          <w:highlight w:val="white"/>
        </w:rPr>
        <w:t>31</w:t>
      </w:r>
      <w:r w:rsidRPr="002664BA">
        <w:rPr>
          <w:color w:val="222222"/>
          <w:highlight w:val="white"/>
        </w:rPr>
        <w:t xml:space="preserve">(6), pp.940-957. </w:t>
      </w:r>
    </w:p>
    <w:p w14:paraId="11033412" w14:textId="77777777" w:rsidR="009E500F" w:rsidRPr="002664BA" w:rsidRDefault="009E500F" w:rsidP="009E500F">
      <w:r w:rsidRPr="002664BA">
        <w:rPr>
          <w:color w:val="222222"/>
          <w:highlight w:val="white"/>
        </w:rPr>
        <w:t xml:space="preserve">Rooney, D., Küpers, W., Pauleen, D. and Zhuravleva, E., 2021. A developmental model for educating wise leaders: The role of mindfulness and habitus in creating time for embodying wisdom. </w:t>
      </w:r>
      <w:r w:rsidRPr="002664BA">
        <w:rPr>
          <w:i/>
          <w:color w:val="222222"/>
          <w:highlight w:val="white"/>
        </w:rPr>
        <w:t>Journal of Business Ethics</w:t>
      </w:r>
      <w:r w:rsidRPr="002664BA">
        <w:rPr>
          <w:color w:val="222222"/>
          <w:highlight w:val="white"/>
        </w:rPr>
        <w:t xml:space="preserve">, </w:t>
      </w:r>
      <w:r w:rsidRPr="002664BA">
        <w:rPr>
          <w:i/>
          <w:color w:val="222222"/>
          <w:highlight w:val="white"/>
        </w:rPr>
        <w:t>170</w:t>
      </w:r>
      <w:r w:rsidRPr="002664BA">
        <w:rPr>
          <w:color w:val="222222"/>
          <w:highlight w:val="white"/>
        </w:rPr>
        <w:t>, pp.181-194.</w:t>
      </w:r>
    </w:p>
    <w:p w14:paraId="42F150E9" w14:textId="77777777" w:rsidR="009E500F" w:rsidRPr="002664BA" w:rsidRDefault="009E500F" w:rsidP="009E500F">
      <w:r w:rsidRPr="002664BA">
        <w:rPr>
          <w:color w:val="222222"/>
          <w:highlight w:val="white"/>
        </w:rPr>
        <w:t xml:space="preserve">Ryba, T.V., Wiltshire, G., North, J. and Ronkainen, N.J., 2022. Developing mixed methods research in sport and exercise psychology: Potential contributions of a critical realist perspective. </w:t>
      </w:r>
      <w:r w:rsidRPr="002664BA">
        <w:rPr>
          <w:i/>
          <w:color w:val="222222"/>
          <w:highlight w:val="white"/>
        </w:rPr>
        <w:t>International Journal of Sport and Exercise Psychology</w:t>
      </w:r>
      <w:r w:rsidRPr="002664BA">
        <w:rPr>
          <w:color w:val="222222"/>
          <w:highlight w:val="white"/>
        </w:rPr>
        <w:t xml:space="preserve">, </w:t>
      </w:r>
      <w:r w:rsidRPr="002664BA">
        <w:rPr>
          <w:i/>
          <w:color w:val="222222"/>
          <w:highlight w:val="white"/>
        </w:rPr>
        <w:t>20</w:t>
      </w:r>
      <w:r w:rsidRPr="002664BA">
        <w:rPr>
          <w:color w:val="222222"/>
          <w:highlight w:val="white"/>
        </w:rPr>
        <w:t>(1), pp.147-167.</w:t>
      </w:r>
    </w:p>
    <w:p w14:paraId="3EB9C13A" w14:textId="77777777" w:rsidR="009E500F" w:rsidRPr="002664BA" w:rsidRDefault="009E500F" w:rsidP="009E500F">
      <w:r w:rsidRPr="002664BA">
        <w:t xml:space="preserve">Saunders, M., Lewis, P.H.I.L.I.P. and Thornhill, A.D.R.I.A.N., 2007. Research methods. </w:t>
      </w:r>
      <w:r w:rsidRPr="002664BA">
        <w:rPr>
          <w:i/>
        </w:rPr>
        <w:t>Business Students 4th edition Pearson Education Limited, England, 6(3)</w:t>
      </w:r>
      <w:r w:rsidRPr="002664BA">
        <w:t>, pp.1-268.</w:t>
      </w:r>
    </w:p>
    <w:p w14:paraId="7736ABF4" w14:textId="77777777" w:rsidR="009E500F" w:rsidRPr="002664BA" w:rsidRDefault="009E500F" w:rsidP="009E500F">
      <w:pPr>
        <w:rPr>
          <w:color w:val="222222"/>
          <w:highlight w:val="white"/>
        </w:rPr>
      </w:pPr>
      <w:r w:rsidRPr="002664BA">
        <w:rPr>
          <w:color w:val="222222"/>
          <w:highlight w:val="white"/>
        </w:rPr>
        <w:t xml:space="preserve">Setiawan, R., Cavaliere, L.P.L., Navarro, E.R., Wisetsri, W., Jirayus, P., Chauhan, S., Tabuena, A.C. and Rajan, R., 2021. The impact of leadership styles on employees productivity in organizations: A comparative study among leadership styles. </w:t>
      </w:r>
      <w:r w:rsidRPr="002664BA">
        <w:rPr>
          <w:i/>
          <w:color w:val="222222"/>
          <w:highlight w:val="white"/>
        </w:rPr>
        <w:t>Productivity Management</w:t>
      </w:r>
      <w:r w:rsidRPr="002664BA">
        <w:rPr>
          <w:color w:val="222222"/>
          <w:highlight w:val="white"/>
        </w:rPr>
        <w:t xml:space="preserve">, </w:t>
      </w:r>
      <w:r w:rsidRPr="002664BA">
        <w:rPr>
          <w:i/>
          <w:color w:val="222222"/>
          <w:highlight w:val="white"/>
        </w:rPr>
        <w:t>26</w:t>
      </w:r>
      <w:r w:rsidRPr="002664BA">
        <w:rPr>
          <w:color w:val="222222"/>
          <w:highlight w:val="white"/>
        </w:rPr>
        <w:t>(1), pp.382-404.</w:t>
      </w:r>
    </w:p>
    <w:p w14:paraId="076FA056" w14:textId="77777777" w:rsidR="009E500F" w:rsidRPr="002664BA" w:rsidRDefault="009E500F" w:rsidP="009E500F">
      <w:r w:rsidRPr="002664BA">
        <w:rPr>
          <w:color w:val="222222"/>
          <w:highlight w:val="white"/>
        </w:rPr>
        <w:t xml:space="preserve">Singh, D., 2020. Hypothesis: Meaning, Types and Formulation. </w:t>
      </w:r>
      <w:r w:rsidRPr="002664BA">
        <w:rPr>
          <w:i/>
          <w:color w:val="222222"/>
          <w:highlight w:val="white"/>
        </w:rPr>
        <w:t>Journal of Legal Studies and Research</w:t>
      </w:r>
      <w:r w:rsidRPr="002664BA">
        <w:rPr>
          <w:color w:val="222222"/>
          <w:highlight w:val="white"/>
        </w:rPr>
        <w:t xml:space="preserve">, </w:t>
      </w:r>
      <w:r w:rsidRPr="002664BA">
        <w:rPr>
          <w:i/>
          <w:color w:val="222222"/>
          <w:highlight w:val="white"/>
        </w:rPr>
        <w:t>6</w:t>
      </w:r>
      <w:r w:rsidRPr="002664BA">
        <w:rPr>
          <w:color w:val="222222"/>
          <w:highlight w:val="white"/>
        </w:rPr>
        <w:t>(6), pp.146-163.</w:t>
      </w:r>
    </w:p>
    <w:p w14:paraId="6066BDE9" w14:textId="77777777" w:rsidR="009E500F" w:rsidRPr="002664BA" w:rsidRDefault="009E500F" w:rsidP="009E500F">
      <w:r w:rsidRPr="002664BA">
        <w:rPr>
          <w:color w:val="222222"/>
          <w:highlight w:val="white"/>
        </w:rPr>
        <w:t xml:space="preserve">Sivaprasad, S. and Mathew, S., 2021. Corporate governance practices and the pandemic crisis: UK evidence. </w:t>
      </w:r>
      <w:r w:rsidRPr="002664BA">
        <w:rPr>
          <w:i/>
          <w:color w:val="222222"/>
          <w:highlight w:val="white"/>
        </w:rPr>
        <w:t>Corporate Governance: The international journal of business in society</w:t>
      </w:r>
      <w:r w:rsidRPr="002664BA">
        <w:rPr>
          <w:color w:val="222222"/>
          <w:highlight w:val="white"/>
        </w:rPr>
        <w:t xml:space="preserve">, </w:t>
      </w:r>
      <w:r w:rsidRPr="002664BA">
        <w:rPr>
          <w:i/>
          <w:color w:val="222222"/>
          <w:highlight w:val="white"/>
        </w:rPr>
        <w:t>21</w:t>
      </w:r>
      <w:r w:rsidRPr="002664BA">
        <w:rPr>
          <w:color w:val="222222"/>
          <w:highlight w:val="white"/>
        </w:rPr>
        <w:t>(6), pp.983-995.</w:t>
      </w:r>
    </w:p>
    <w:p w14:paraId="60907619" w14:textId="77777777" w:rsidR="009E500F" w:rsidRPr="002664BA" w:rsidRDefault="009E500F" w:rsidP="009E500F">
      <w:pPr>
        <w:rPr>
          <w:color w:val="222222"/>
        </w:rPr>
      </w:pPr>
      <w:r w:rsidRPr="002664BA">
        <w:rPr>
          <w:color w:val="222222"/>
          <w:highlight w:val="white"/>
        </w:rPr>
        <w:t xml:space="preserve">Spencer, L., Radcliffe, L., Spence, R. and King, N., 2021. Thematic trajectory analysis: A temporal method for analysing dynamic qualitative data. </w:t>
      </w:r>
      <w:r w:rsidRPr="002664BA">
        <w:rPr>
          <w:i/>
          <w:color w:val="222222"/>
          <w:highlight w:val="white"/>
        </w:rPr>
        <w:t>Journal of Occupational and Organizational Psychology</w:t>
      </w:r>
      <w:r w:rsidRPr="002664BA">
        <w:rPr>
          <w:color w:val="222222"/>
          <w:highlight w:val="white"/>
        </w:rPr>
        <w:t xml:space="preserve">, </w:t>
      </w:r>
      <w:r w:rsidRPr="002664BA">
        <w:rPr>
          <w:i/>
          <w:color w:val="222222"/>
          <w:highlight w:val="white"/>
        </w:rPr>
        <w:t>94</w:t>
      </w:r>
      <w:r w:rsidRPr="002664BA">
        <w:rPr>
          <w:color w:val="222222"/>
          <w:highlight w:val="white"/>
        </w:rPr>
        <w:t>(3), pp.531-567.</w:t>
      </w:r>
    </w:p>
    <w:p w14:paraId="210F90D9" w14:textId="77777777" w:rsidR="009E500F" w:rsidRPr="002664BA" w:rsidRDefault="009E500F" w:rsidP="009E500F">
      <w:r w:rsidRPr="002664BA">
        <w:rPr>
          <w:color w:val="222222"/>
          <w:highlight w:val="white"/>
        </w:rPr>
        <w:t xml:space="preserve">Stantcheva, S., 2023. How to run surveys: A guide to creating your own identifying variation and revealing the invisible. </w:t>
      </w:r>
      <w:r w:rsidRPr="002664BA">
        <w:rPr>
          <w:i/>
          <w:color w:val="222222"/>
          <w:highlight w:val="white"/>
        </w:rPr>
        <w:t>Annual Review of Economics</w:t>
      </w:r>
      <w:r w:rsidRPr="002664BA">
        <w:rPr>
          <w:color w:val="222222"/>
          <w:highlight w:val="white"/>
        </w:rPr>
        <w:t xml:space="preserve">, </w:t>
      </w:r>
      <w:r w:rsidRPr="002664BA">
        <w:rPr>
          <w:i/>
          <w:color w:val="222222"/>
          <w:highlight w:val="white"/>
        </w:rPr>
        <w:t>15</w:t>
      </w:r>
      <w:r w:rsidRPr="002664BA">
        <w:rPr>
          <w:color w:val="222222"/>
          <w:highlight w:val="white"/>
        </w:rPr>
        <w:t>, pp.205-234.</w:t>
      </w:r>
    </w:p>
    <w:p w14:paraId="6D34A0A8" w14:textId="77777777" w:rsidR="009E500F" w:rsidRPr="002664BA" w:rsidRDefault="009E500F" w:rsidP="009E500F">
      <w:r w:rsidRPr="002664BA">
        <w:t>statista.com, (2024). “</w:t>
      </w:r>
      <w:r w:rsidRPr="002664BA">
        <w:rPr>
          <w:i/>
        </w:rPr>
        <w:t>Annual sales value of all retailing in Great Britain from 2005 to 2023</w:t>
      </w:r>
      <w:r w:rsidRPr="002664BA">
        <w:t>”. Available at: https://www.statista.com/statistics/287912/retail-total-annual-sales-value-great-britain/#:~:text=The%20total%20value%20of%20retail,a%20record%20value%20that%20year. ,[Accessed on: 14th April  2024]</w:t>
      </w:r>
    </w:p>
    <w:p w14:paraId="17044658" w14:textId="77777777" w:rsidR="009E500F" w:rsidRPr="002664BA" w:rsidRDefault="009E500F" w:rsidP="009E500F">
      <w:r w:rsidRPr="002664BA">
        <w:t>statista.com, (2024). “</w:t>
      </w:r>
      <w:r w:rsidRPr="002664BA">
        <w:rPr>
          <w:i/>
        </w:rPr>
        <w:t>Largest retail companies by market capitalization in the United Kingdom as of March 6, 2024</w:t>
      </w:r>
      <w:r w:rsidRPr="002664BA">
        <w:t>”. Available at: https://www.statista.com/statistics/1345670/uk-largest-retail-companies-by-market-capitalization/ ,[Accessed on: 14th April  2024]</w:t>
      </w:r>
    </w:p>
    <w:p w14:paraId="1A0B5472" w14:textId="77777777" w:rsidR="009E500F" w:rsidRPr="002664BA" w:rsidRDefault="009E500F" w:rsidP="009E500F">
      <w:pPr>
        <w:rPr>
          <w:color w:val="222222"/>
          <w:highlight w:val="white"/>
        </w:rPr>
      </w:pPr>
      <w:r w:rsidRPr="002664BA">
        <w:rPr>
          <w:color w:val="222222"/>
          <w:highlight w:val="white"/>
        </w:rPr>
        <w:t xml:space="preserve">Stingl, V. and Geraldi, J., 2021. A research agenda for studying project decision-behaviour through the lenses of simple heuristics. </w:t>
      </w:r>
      <w:r w:rsidRPr="002664BA">
        <w:rPr>
          <w:i/>
          <w:color w:val="222222"/>
          <w:highlight w:val="white"/>
        </w:rPr>
        <w:t>Technological Forecasting and Social Change</w:t>
      </w:r>
      <w:r w:rsidRPr="002664BA">
        <w:rPr>
          <w:color w:val="222222"/>
          <w:highlight w:val="white"/>
        </w:rPr>
        <w:t xml:space="preserve">, </w:t>
      </w:r>
      <w:r w:rsidRPr="002664BA">
        <w:rPr>
          <w:i/>
          <w:color w:val="222222"/>
          <w:highlight w:val="white"/>
        </w:rPr>
        <w:t>162</w:t>
      </w:r>
      <w:r w:rsidRPr="002664BA">
        <w:rPr>
          <w:color w:val="222222"/>
          <w:highlight w:val="white"/>
        </w:rPr>
        <w:t>, p.120367.</w:t>
      </w:r>
    </w:p>
    <w:p w14:paraId="3FB34EEA" w14:textId="77777777" w:rsidR="009E500F" w:rsidRPr="002664BA" w:rsidRDefault="009E500F" w:rsidP="009E500F">
      <w:r w:rsidRPr="002664BA">
        <w:rPr>
          <w:color w:val="222222"/>
          <w:highlight w:val="white"/>
        </w:rPr>
        <w:t xml:space="preserve">Subotić, J., 2021. Ethics of archival research on political violence. </w:t>
      </w:r>
      <w:r w:rsidRPr="002664BA">
        <w:rPr>
          <w:i/>
          <w:color w:val="222222"/>
          <w:highlight w:val="white"/>
        </w:rPr>
        <w:t>Journal of Peace Research</w:t>
      </w:r>
      <w:r w:rsidRPr="002664BA">
        <w:rPr>
          <w:color w:val="222222"/>
          <w:highlight w:val="white"/>
        </w:rPr>
        <w:t xml:space="preserve">, </w:t>
      </w:r>
      <w:r w:rsidRPr="002664BA">
        <w:rPr>
          <w:i/>
          <w:color w:val="222222"/>
          <w:highlight w:val="white"/>
        </w:rPr>
        <w:t>58</w:t>
      </w:r>
      <w:r w:rsidRPr="002664BA">
        <w:rPr>
          <w:color w:val="222222"/>
          <w:highlight w:val="white"/>
        </w:rPr>
        <w:t>(3), pp.342-354.</w:t>
      </w:r>
    </w:p>
    <w:p w14:paraId="5CE73502" w14:textId="77777777" w:rsidR="009E500F" w:rsidRPr="002664BA" w:rsidRDefault="009E500F" w:rsidP="009E500F">
      <w:r w:rsidRPr="002664BA">
        <w:rPr>
          <w:color w:val="222222"/>
          <w:highlight w:val="white"/>
        </w:rPr>
        <w:t xml:space="preserve">Taherdoost, H., 2021. Data collection methods and tools for research; a step-by-step guide to choose data collection technique for academic and business research projects. </w:t>
      </w:r>
      <w:r w:rsidRPr="002664BA">
        <w:rPr>
          <w:i/>
          <w:color w:val="222222"/>
          <w:highlight w:val="white"/>
        </w:rPr>
        <w:t>International Journal of Academic Research in Management (IJARM)</w:t>
      </w:r>
      <w:r w:rsidRPr="002664BA">
        <w:rPr>
          <w:color w:val="222222"/>
          <w:highlight w:val="white"/>
        </w:rPr>
        <w:t xml:space="preserve">, </w:t>
      </w:r>
      <w:r w:rsidRPr="002664BA">
        <w:rPr>
          <w:i/>
          <w:color w:val="222222"/>
          <w:highlight w:val="white"/>
        </w:rPr>
        <w:t>10</w:t>
      </w:r>
      <w:r w:rsidRPr="002664BA">
        <w:rPr>
          <w:color w:val="222222"/>
          <w:highlight w:val="white"/>
        </w:rPr>
        <w:t>(1), pp.10-38.</w:t>
      </w:r>
    </w:p>
    <w:p w14:paraId="2CE96AF0" w14:textId="77777777" w:rsidR="009E500F" w:rsidRPr="002664BA" w:rsidRDefault="009E500F" w:rsidP="009E500F">
      <w:pPr>
        <w:rPr>
          <w:color w:val="222222"/>
          <w:highlight w:val="white"/>
        </w:rPr>
      </w:pPr>
      <w:r w:rsidRPr="002664BA">
        <w:rPr>
          <w:color w:val="222222"/>
          <w:highlight w:val="white"/>
        </w:rPr>
        <w:t xml:space="preserve">Thuy, B., Thi, N., Van, Y. and Ngoc, P.D., 2020. Employee commitment to organizational change with the role of job satisfaction and transformational leadership. </w:t>
      </w:r>
      <w:r w:rsidRPr="002664BA">
        <w:rPr>
          <w:i/>
          <w:color w:val="222222"/>
          <w:highlight w:val="white"/>
        </w:rPr>
        <w:t>Technium Soc. Sci. J.</w:t>
      </w:r>
      <w:r w:rsidRPr="002664BA">
        <w:rPr>
          <w:color w:val="222222"/>
          <w:highlight w:val="white"/>
        </w:rPr>
        <w:t xml:space="preserve">, </w:t>
      </w:r>
      <w:r w:rsidRPr="002664BA">
        <w:rPr>
          <w:i/>
          <w:color w:val="222222"/>
          <w:highlight w:val="white"/>
        </w:rPr>
        <w:t>2</w:t>
      </w:r>
      <w:r w:rsidRPr="002664BA">
        <w:rPr>
          <w:color w:val="222222"/>
          <w:highlight w:val="white"/>
        </w:rPr>
        <w:t xml:space="preserve">, p.1. </w:t>
      </w:r>
    </w:p>
    <w:p w14:paraId="11B85188" w14:textId="77777777" w:rsidR="009E500F" w:rsidRDefault="009E500F" w:rsidP="009E500F">
      <w:r w:rsidRPr="002664BA">
        <w:t>time.com, (2023). “</w:t>
      </w:r>
      <w:r w:rsidRPr="002664BA">
        <w:rPr>
          <w:i/>
        </w:rPr>
        <w:t>Uniqlo Founder Tadashi Yanai Wants to Stir Japan's Economy</w:t>
      </w:r>
      <w:r w:rsidRPr="002664BA">
        <w:t>”. Available at: https://time.com/6333659/tadashi-yanai-uniqlo-japan-profile/, [Accessed on: 14th April  2024]</w:t>
      </w:r>
    </w:p>
    <w:p w14:paraId="671C87CD" w14:textId="77777777" w:rsidR="009E500F" w:rsidRPr="002664BA" w:rsidRDefault="009E500F" w:rsidP="009E500F">
      <w:pPr>
        <w:rPr>
          <w:color w:val="222222"/>
          <w:highlight w:val="white"/>
        </w:rPr>
      </w:pPr>
      <w:r w:rsidRPr="002664BA">
        <w:rPr>
          <w:color w:val="222222"/>
          <w:highlight w:val="white"/>
        </w:rPr>
        <w:t xml:space="preserve">Ting, I.W.K., Sui, H.J., Kweh, Q.L. and Nawanir, G., 2021. Knowledge management and firm innovative performance with the moderating role of transformational leadership. </w:t>
      </w:r>
      <w:r w:rsidRPr="002664BA">
        <w:rPr>
          <w:i/>
          <w:color w:val="222222"/>
          <w:highlight w:val="white"/>
        </w:rPr>
        <w:t>Journal of Knowledge Management</w:t>
      </w:r>
      <w:r w:rsidRPr="002664BA">
        <w:rPr>
          <w:color w:val="222222"/>
          <w:highlight w:val="white"/>
        </w:rPr>
        <w:t xml:space="preserve">, </w:t>
      </w:r>
      <w:r w:rsidRPr="002664BA">
        <w:rPr>
          <w:i/>
          <w:color w:val="222222"/>
          <w:highlight w:val="white"/>
        </w:rPr>
        <w:t>25</w:t>
      </w:r>
      <w:r w:rsidRPr="002664BA">
        <w:rPr>
          <w:color w:val="222222"/>
          <w:highlight w:val="white"/>
        </w:rPr>
        <w:t>(8), pp.2115-2140.</w:t>
      </w:r>
    </w:p>
    <w:p w14:paraId="4C92A28E" w14:textId="77777777" w:rsidR="009E500F" w:rsidRPr="002664BA" w:rsidRDefault="009E500F" w:rsidP="009E500F">
      <w:r w:rsidRPr="002664BA">
        <w:rPr>
          <w:color w:val="222222"/>
          <w:highlight w:val="white"/>
        </w:rPr>
        <w:t xml:space="preserve">Torres, P.S. and George, B., 2023. Disruptive transformation in the transport industry: Autonomous vehicles and transportation-as-a-service. </w:t>
      </w:r>
      <w:r w:rsidRPr="002664BA">
        <w:rPr>
          <w:i/>
          <w:color w:val="222222"/>
          <w:highlight w:val="white"/>
        </w:rPr>
        <w:t>Int J Emerg Trends Soc Sci</w:t>
      </w:r>
      <w:r w:rsidRPr="002664BA">
        <w:rPr>
          <w:color w:val="222222"/>
          <w:highlight w:val="white"/>
        </w:rPr>
        <w:t xml:space="preserve">, </w:t>
      </w:r>
      <w:r w:rsidRPr="002664BA">
        <w:rPr>
          <w:i/>
          <w:color w:val="222222"/>
          <w:highlight w:val="white"/>
        </w:rPr>
        <w:t>14</w:t>
      </w:r>
      <w:r w:rsidRPr="002664BA">
        <w:rPr>
          <w:color w:val="222222"/>
          <w:highlight w:val="white"/>
        </w:rPr>
        <w:t>, pp.28-37.</w:t>
      </w:r>
    </w:p>
    <w:p w14:paraId="30730EAF" w14:textId="77777777" w:rsidR="009E500F" w:rsidRPr="002664BA" w:rsidRDefault="009E500F" w:rsidP="009E500F">
      <w:pPr>
        <w:rPr>
          <w:color w:val="222222"/>
          <w:highlight w:val="white"/>
        </w:rPr>
      </w:pPr>
      <w:r w:rsidRPr="002664BA">
        <w:rPr>
          <w:color w:val="222222"/>
          <w:highlight w:val="white"/>
        </w:rPr>
        <w:t xml:space="preserve">Tortorella, G.L., Fettermann, D., Fogliatto, F.S., Kumar, M. and Jurburg, D., 2021. Analysing the influence of organisational culture and leadership styles on the implementation of lean manufacturing. </w:t>
      </w:r>
      <w:r w:rsidRPr="002664BA">
        <w:rPr>
          <w:i/>
          <w:color w:val="222222"/>
          <w:highlight w:val="white"/>
        </w:rPr>
        <w:t>Production planning &amp; control</w:t>
      </w:r>
      <w:r w:rsidRPr="002664BA">
        <w:rPr>
          <w:color w:val="222222"/>
          <w:highlight w:val="white"/>
        </w:rPr>
        <w:t xml:space="preserve">, </w:t>
      </w:r>
      <w:r w:rsidRPr="002664BA">
        <w:rPr>
          <w:i/>
          <w:color w:val="222222"/>
          <w:highlight w:val="white"/>
        </w:rPr>
        <w:t>32</w:t>
      </w:r>
      <w:r w:rsidRPr="002664BA">
        <w:rPr>
          <w:color w:val="222222"/>
          <w:highlight w:val="white"/>
        </w:rPr>
        <w:t>(15), pp.1282-1294.</w:t>
      </w:r>
    </w:p>
    <w:p w14:paraId="49071508" w14:textId="77777777" w:rsidR="009E500F" w:rsidRPr="002664BA" w:rsidRDefault="009E500F" w:rsidP="009E500F">
      <w:pPr>
        <w:rPr>
          <w:color w:val="222222"/>
          <w:highlight w:val="white"/>
        </w:rPr>
      </w:pPr>
      <w:r w:rsidRPr="002664BA">
        <w:rPr>
          <w:color w:val="222222"/>
          <w:highlight w:val="white"/>
        </w:rPr>
        <w:t xml:space="preserve">Tourism in Kawagoe City, Japan. </w:t>
      </w:r>
      <w:r w:rsidRPr="002664BA">
        <w:rPr>
          <w:i/>
          <w:color w:val="222222"/>
          <w:highlight w:val="white"/>
        </w:rPr>
        <w:t>International Journal of Contents Tourism</w:t>
      </w:r>
      <w:r w:rsidRPr="002664BA">
        <w:rPr>
          <w:color w:val="222222"/>
          <w:highlight w:val="white"/>
        </w:rPr>
        <w:t xml:space="preserve">, </w:t>
      </w:r>
      <w:r w:rsidRPr="002664BA">
        <w:rPr>
          <w:i/>
          <w:color w:val="222222"/>
          <w:highlight w:val="white"/>
        </w:rPr>
        <w:t>7</w:t>
      </w:r>
      <w:r w:rsidRPr="002664BA">
        <w:rPr>
          <w:color w:val="222222"/>
          <w:highlight w:val="white"/>
        </w:rPr>
        <w:t>, pp.1-25.</w:t>
      </w:r>
    </w:p>
    <w:p w14:paraId="2FBEBC5C" w14:textId="77777777" w:rsidR="009E500F" w:rsidRDefault="009E500F" w:rsidP="009E500F">
      <w:pPr>
        <w:rPr>
          <w:color w:val="222222"/>
          <w:highlight w:val="white"/>
        </w:rPr>
      </w:pPr>
      <w:r w:rsidRPr="002664BA">
        <w:rPr>
          <w:color w:val="222222"/>
          <w:highlight w:val="white"/>
        </w:rPr>
        <w:t xml:space="preserve">Toyozawa, C., 2024. Contents Tourism as a Component of Regional Development through </w:t>
      </w:r>
    </w:p>
    <w:p w14:paraId="434CD0D7" w14:textId="77777777" w:rsidR="009E500F" w:rsidRPr="002664BA" w:rsidRDefault="009E500F" w:rsidP="009E500F">
      <w:r w:rsidRPr="002664BA">
        <w:rPr>
          <w:color w:val="222222"/>
          <w:highlight w:val="white"/>
        </w:rPr>
        <w:t xml:space="preserve">Ullah, I., Wisetsri, W., Wu, H., Shah, S.M.A., Abbas, A. and Manzoor, S., 2021. Leadership styles and organizational citizenship behavior for the environment: the mediating role of self-efficacy and psychological ownership. </w:t>
      </w:r>
      <w:r w:rsidRPr="002664BA">
        <w:rPr>
          <w:i/>
          <w:color w:val="222222"/>
          <w:highlight w:val="white"/>
        </w:rPr>
        <w:t>Frontiers in Psychology</w:t>
      </w:r>
      <w:r w:rsidRPr="002664BA">
        <w:rPr>
          <w:color w:val="222222"/>
          <w:highlight w:val="white"/>
        </w:rPr>
        <w:t xml:space="preserve">, </w:t>
      </w:r>
      <w:r w:rsidRPr="002664BA">
        <w:rPr>
          <w:i/>
          <w:color w:val="222222"/>
          <w:highlight w:val="white"/>
        </w:rPr>
        <w:t>12</w:t>
      </w:r>
      <w:r w:rsidRPr="002664BA">
        <w:rPr>
          <w:color w:val="222222"/>
          <w:highlight w:val="white"/>
        </w:rPr>
        <w:t>, p.683101.</w:t>
      </w:r>
    </w:p>
    <w:p w14:paraId="74F4A384" w14:textId="77777777" w:rsidR="009E500F" w:rsidRPr="002664BA" w:rsidRDefault="009E500F" w:rsidP="009E500F">
      <w:pPr>
        <w:rPr>
          <w:color w:val="222222"/>
          <w:highlight w:val="white"/>
        </w:rPr>
      </w:pPr>
      <w:r w:rsidRPr="002664BA">
        <w:rPr>
          <w:color w:val="222222"/>
          <w:highlight w:val="white"/>
        </w:rPr>
        <w:t xml:space="preserve">Valldeneu, M., Tarrats, E. and Ferràs, X., 2021. Leadership styles and organizational outcomes: A study across international hubs. </w:t>
      </w:r>
      <w:r w:rsidRPr="002664BA">
        <w:rPr>
          <w:i/>
          <w:color w:val="222222"/>
          <w:highlight w:val="white"/>
        </w:rPr>
        <w:t>Organization Development Journal</w:t>
      </w:r>
      <w:r w:rsidRPr="002664BA">
        <w:rPr>
          <w:color w:val="222222"/>
          <w:highlight w:val="white"/>
        </w:rPr>
        <w:t xml:space="preserve">, </w:t>
      </w:r>
      <w:r w:rsidRPr="002664BA">
        <w:rPr>
          <w:i/>
          <w:color w:val="222222"/>
          <w:highlight w:val="white"/>
        </w:rPr>
        <w:t>39</w:t>
      </w:r>
      <w:r w:rsidRPr="002664BA">
        <w:rPr>
          <w:color w:val="222222"/>
          <w:highlight w:val="white"/>
        </w:rPr>
        <w:t>(1), pp.13-22.</w:t>
      </w:r>
    </w:p>
    <w:p w14:paraId="6831EFDE" w14:textId="77777777" w:rsidR="009E500F" w:rsidRPr="002664BA" w:rsidRDefault="009E500F" w:rsidP="009E500F">
      <w:r w:rsidRPr="002664BA">
        <w:rPr>
          <w:color w:val="222222"/>
          <w:highlight w:val="white"/>
        </w:rPr>
        <w:t xml:space="preserve">Varpio, L., Paradis, E., Uijtdehaage, S. and Young, M., 2020. The distinctions between theory, theoretical framework, and conceptual framework. </w:t>
      </w:r>
      <w:r w:rsidRPr="002664BA">
        <w:rPr>
          <w:i/>
          <w:color w:val="222222"/>
          <w:highlight w:val="white"/>
        </w:rPr>
        <w:t>Academic Medicine</w:t>
      </w:r>
      <w:r w:rsidRPr="002664BA">
        <w:rPr>
          <w:color w:val="222222"/>
          <w:highlight w:val="white"/>
        </w:rPr>
        <w:t xml:space="preserve">, </w:t>
      </w:r>
      <w:r w:rsidRPr="002664BA">
        <w:rPr>
          <w:i/>
          <w:color w:val="222222"/>
          <w:highlight w:val="white"/>
        </w:rPr>
        <w:t>95</w:t>
      </w:r>
      <w:r w:rsidRPr="002664BA">
        <w:rPr>
          <w:color w:val="222222"/>
          <w:highlight w:val="white"/>
        </w:rPr>
        <w:t>(7), pp.989-994.</w:t>
      </w:r>
    </w:p>
    <w:p w14:paraId="5ECC0DA9" w14:textId="77777777" w:rsidR="009E500F" w:rsidRPr="002664BA" w:rsidRDefault="009E500F" w:rsidP="009E500F">
      <w:pPr>
        <w:rPr>
          <w:color w:val="222222"/>
          <w:highlight w:val="white"/>
        </w:rPr>
      </w:pPr>
      <w:r w:rsidRPr="002664BA">
        <w:rPr>
          <w:color w:val="222222"/>
          <w:highlight w:val="white"/>
        </w:rPr>
        <w:t xml:space="preserve">VIllanueva, L.K.B., Mendoza, M.A., Salcedo, R. and Morán, A.M.I., 2020. The transformational leadership, sustainable key for the development of ecuadorian companies. A neutrosophic psychology approach. </w:t>
      </w:r>
      <w:r w:rsidRPr="002664BA">
        <w:rPr>
          <w:i/>
          <w:color w:val="222222"/>
          <w:highlight w:val="white"/>
        </w:rPr>
        <w:t>Neutrosophic Sets and Systems</w:t>
      </w:r>
      <w:r w:rsidRPr="002664BA">
        <w:rPr>
          <w:color w:val="222222"/>
          <w:highlight w:val="white"/>
        </w:rPr>
        <w:t xml:space="preserve">, </w:t>
      </w:r>
      <w:r w:rsidRPr="002664BA">
        <w:rPr>
          <w:i/>
          <w:color w:val="222222"/>
          <w:highlight w:val="white"/>
        </w:rPr>
        <w:t>34</w:t>
      </w:r>
      <w:r w:rsidRPr="002664BA">
        <w:rPr>
          <w:color w:val="222222"/>
          <w:highlight w:val="white"/>
        </w:rPr>
        <w:t>(1), pp.143-152.</w:t>
      </w:r>
    </w:p>
    <w:p w14:paraId="5534E974" w14:textId="77777777" w:rsidR="009E500F" w:rsidRPr="002664BA" w:rsidRDefault="009E500F" w:rsidP="009E500F">
      <w:r w:rsidRPr="002664BA">
        <w:rPr>
          <w:color w:val="222222"/>
          <w:highlight w:val="white"/>
        </w:rPr>
        <w:t xml:space="preserve">Volberda, H.W., Khanagha, S., Baden-Fuller, C., Mihalache, O.R. and Birkinshaw, J., 2021. Strategizing in a digital world: Overcoming cognitive barriers, reconfiguring routines and introducing new organizational forms. </w:t>
      </w:r>
      <w:r w:rsidRPr="002664BA">
        <w:rPr>
          <w:i/>
          <w:color w:val="222222"/>
          <w:highlight w:val="white"/>
        </w:rPr>
        <w:t>Long Range Planning</w:t>
      </w:r>
      <w:r w:rsidRPr="002664BA">
        <w:rPr>
          <w:color w:val="222222"/>
          <w:highlight w:val="white"/>
        </w:rPr>
        <w:t xml:space="preserve">, </w:t>
      </w:r>
      <w:r w:rsidRPr="002664BA">
        <w:rPr>
          <w:i/>
          <w:color w:val="222222"/>
          <w:highlight w:val="white"/>
        </w:rPr>
        <w:t>54</w:t>
      </w:r>
      <w:r w:rsidRPr="002664BA">
        <w:rPr>
          <w:color w:val="222222"/>
          <w:highlight w:val="white"/>
        </w:rPr>
        <w:t>(5), p.102110.</w:t>
      </w:r>
    </w:p>
    <w:p w14:paraId="69ECF7E8" w14:textId="77777777" w:rsidR="009E500F" w:rsidRPr="002664BA" w:rsidRDefault="009E500F" w:rsidP="009E500F">
      <w:r w:rsidRPr="002664BA">
        <w:rPr>
          <w:color w:val="222222"/>
          <w:highlight w:val="white"/>
        </w:rPr>
        <w:t xml:space="preserve">Vongswasdi, P., Leroy, H., Claeys, J., Anisman-Razin, M. and van Dierendonck, D., 2024. Beyond Developing Leaders: Toward a Multinarrative Understanding of the Value of Leadership Development Programs. </w:t>
      </w:r>
      <w:r w:rsidRPr="002664BA">
        <w:rPr>
          <w:i/>
          <w:color w:val="222222"/>
          <w:highlight w:val="white"/>
        </w:rPr>
        <w:t>Academy of Management Learning &amp; Education</w:t>
      </w:r>
      <w:r w:rsidRPr="002664BA">
        <w:rPr>
          <w:color w:val="222222"/>
          <w:highlight w:val="white"/>
        </w:rPr>
        <w:t xml:space="preserve">, </w:t>
      </w:r>
      <w:r w:rsidRPr="002664BA">
        <w:rPr>
          <w:i/>
          <w:color w:val="222222"/>
          <w:highlight w:val="white"/>
        </w:rPr>
        <w:t>23</w:t>
      </w:r>
      <w:r w:rsidRPr="002664BA">
        <w:rPr>
          <w:color w:val="222222"/>
          <w:highlight w:val="white"/>
        </w:rPr>
        <w:t>(1), pp.8-40.</w:t>
      </w:r>
    </w:p>
    <w:p w14:paraId="42EF6748" w14:textId="77777777" w:rsidR="009E500F" w:rsidRPr="002664BA" w:rsidRDefault="009E500F" w:rsidP="009E500F">
      <w:pPr>
        <w:rPr>
          <w:color w:val="222222"/>
          <w:highlight w:val="white"/>
        </w:rPr>
      </w:pPr>
      <w:r w:rsidRPr="002664BA">
        <w:rPr>
          <w:color w:val="222222"/>
          <w:highlight w:val="white"/>
        </w:rPr>
        <w:t xml:space="preserve">Wright, L.T., Robin, R., Stone, M. and Aravopoulou, D.E., 2019. Adoption of big data technology for innovation in B2B marketing. </w:t>
      </w:r>
      <w:r w:rsidRPr="002664BA">
        <w:rPr>
          <w:i/>
          <w:color w:val="222222"/>
          <w:highlight w:val="white"/>
        </w:rPr>
        <w:t>Journal of Business-to-Business Marketing</w:t>
      </w:r>
      <w:r w:rsidRPr="002664BA">
        <w:rPr>
          <w:color w:val="222222"/>
          <w:highlight w:val="white"/>
        </w:rPr>
        <w:t xml:space="preserve">, </w:t>
      </w:r>
      <w:r w:rsidRPr="002664BA">
        <w:rPr>
          <w:i/>
          <w:color w:val="222222"/>
          <w:highlight w:val="white"/>
        </w:rPr>
        <w:t>26</w:t>
      </w:r>
      <w:r w:rsidRPr="002664BA">
        <w:rPr>
          <w:color w:val="222222"/>
          <w:highlight w:val="white"/>
        </w:rPr>
        <w:t xml:space="preserve">(3-4), pp.281-293. </w:t>
      </w:r>
    </w:p>
    <w:p w14:paraId="755A137D" w14:textId="77777777" w:rsidR="009E500F" w:rsidRPr="002664BA" w:rsidRDefault="009E500F" w:rsidP="009E500F">
      <w:pPr>
        <w:rPr>
          <w:color w:val="222222"/>
          <w:highlight w:val="white"/>
        </w:rPr>
      </w:pPr>
      <w:r w:rsidRPr="002664BA">
        <w:rPr>
          <w:color w:val="222222"/>
          <w:highlight w:val="white"/>
        </w:rPr>
        <w:t xml:space="preserve">Wuryani, E., Rodlib, A., Sutarsib, S., Dewib, N., &amp; Arifb, D. (2021). Analysis of decision support system on situational leadership styles on work motivation and employee performance. </w:t>
      </w:r>
      <w:r w:rsidRPr="002664BA">
        <w:rPr>
          <w:i/>
          <w:color w:val="222222"/>
          <w:highlight w:val="white"/>
        </w:rPr>
        <w:t>Management Science Letters</w:t>
      </w:r>
      <w:r w:rsidRPr="002664BA">
        <w:rPr>
          <w:color w:val="222222"/>
          <w:highlight w:val="white"/>
        </w:rPr>
        <w:t xml:space="preserve">, </w:t>
      </w:r>
      <w:r w:rsidRPr="002664BA">
        <w:rPr>
          <w:i/>
          <w:color w:val="222222"/>
          <w:highlight w:val="white"/>
        </w:rPr>
        <w:t>11</w:t>
      </w:r>
      <w:r w:rsidRPr="002664BA">
        <w:rPr>
          <w:color w:val="222222"/>
          <w:highlight w:val="white"/>
        </w:rPr>
        <w:t>(2), 365-372.</w:t>
      </w:r>
    </w:p>
    <w:p w14:paraId="1BAA968D" w14:textId="77777777" w:rsidR="009E500F" w:rsidRPr="002664BA" w:rsidRDefault="009E500F" w:rsidP="009E500F">
      <w:r w:rsidRPr="002664BA">
        <w:t>wwd.com, (2020). “</w:t>
      </w:r>
      <w:r w:rsidRPr="002664BA">
        <w:rPr>
          <w:i/>
        </w:rPr>
        <w:t>LVMH Names Chris de Lapuente Chairman, CEO of Selective Retailing</w:t>
      </w:r>
      <w:r w:rsidRPr="002664BA">
        <w:t>”. Available at: https://wwd.com/business-news/human-resources/lvmh-chris-de-lapuente-selective-retailing-ceo-1234665302/, [Accessed on: 14th April  2024]</w:t>
      </w:r>
    </w:p>
    <w:p w14:paraId="7A5E67AD" w14:textId="77777777" w:rsidR="009E500F" w:rsidRPr="002664BA" w:rsidRDefault="009E500F" w:rsidP="009E500F">
      <w:r w:rsidRPr="002664BA">
        <w:rPr>
          <w:color w:val="222222"/>
          <w:highlight w:val="white"/>
        </w:rPr>
        <w:t xml:space="preserve">Xuecheng, W., Iqbal, Q. and Saina, B., 2022. Factors affecting employee’s retention: Integration of situational leadership with social exchange theory. </w:t>
      </w:r>
      <w:r w:rsidRPr="002664BA">
        <w:rPr>
          <w:i/>
          <w:color w:val="222222"/>
          <w:highlight w:val="white"/>
        </w:rPr>
        <w:t>Frontiers in Psychology</w:t>
      </w:r>
      <w:r w:rsidRPr="002664BA">
        <w:rPr>
          <w:color w:val="222222"/>
          <w:highlight w:val="white"/>
        </w:rPr>
        <w:t xml:space="preserve">, </w:t>
      </w:r>
      <w:r w:rsidRPr="002664BA">
        <w:rPr>
          <w:i/>
          <w:color w:val="222222"/>
          <w:highlight w:val="white"/>
        </w:rPr>
        <w:t>13</w:t>
      </w:r>
      <w:r w:rsidRPr="002664BA">
        <w:rPr>
          <w:color w:val="222222"/>
          <w:highlight w:val="white"/>
        </w:rPr>
        <w:t>, p.872105.</w:t>
      </w:r>
    </w:p>
    <w:p w14:paraId="12BC4A7E" w14:textId="77777777" w:rsidR="009E500F" w:rsidRPr="002664BA" w:rsidRDefault="009E500F" w:rsidP="009E500F">
      <w:r w:rsidRPr="002664BA">
        <w:rPr>
          <w:color w:val="222222"/>
          <w:highlight w:val="white"/>
        </w:rPr>
        <w:t xml:space="preserve">Zaman, U., Nadeem, R.D. and Nawaz, S., 2020. Cross-country evidence on project portfolio success in the Asia-Pacific region: Role of CEO transformational leadership, portfolio governance and strategic innovation orientation. </w:t>
      </w:r>
      <w:r w:rsidRPr="002664BA">
        <w:rPr>
          <w:i/>
          <w:color w:val="222222"/>
          <w:highlight w:val="white"/>
        </w:rPr>
        <w:t>Cogent Business &amp; Management</w:t>
      </w:r>
      <w:r w:rsidRPr="002664BA">
        <w:rPr>
          <w:color w:val="222222"/>
          <w:highlight w:val="white"/>
        </w:rPr>
        <w:t xml:space="preserve">, </w:t>
      </w:r>
      <w:r w:rsidRPr="002664BA">
        <w:rPr>
          <w:i/>
          <w:color w:val="222222"/>
          <w:highlight w:val="white"/>
        </w:rPr>
        <w:t>7</w:t>
      </w:r>
      <w:r w:rsidRPr="002664BA">
        <w:rPr>
          <w:color w:val="222222"/>
          <w:highlight w:val="white"/>
        </w:rPr>
        <w:t>(1), p.1727681.</w:t>
      </w:r>
    </w:p>
    <w:p w14:paraId="3F60E007" w14:textId="77777777" w:rsidR="009E500F" w:rsidRDefault="009E500F">
      <w:pPr>
        <w:rPr>
          <w:b/>
        </w:rPr>
      </w:pPr>
      <w:bookmarkStart w:id="87" w:name="_Toc165070008"/>
      <w:r>
        <w:br w:type="page"/>
      </w:r>
    </w:p>
    <w:p w14:paraId="60E4461F" w14:textId="0E7BD32B" w:rsidR="00D81F81" w:rsidRPr="002664BA" w:rsidRDefault="005A0FBF">
      <w:pPr>
        <w:pStyle w:val="Heading1"/>
      </w:pPr>
      <w:r w:rsidRPr="002664BA">
        <w:t>Appendices</w:t>
      </w:r>
      <w:bookmarkEnd w:id="87"/>
    </w:p>
    <w:p w14:paraId="3062EEE6" w14:textId="77777777" w:rsidR="00D81F81" w:rsidRPr="002664BA" w:rsidRDefault="005A0FBF">
      <w:pPr>
        <w:pStyle w:val="Heading2"/>
      </w:pPr>
      <w:bookmarkStart w:id="88" w:name="_Toc165070009"/>
      <w:r w:rsidRPr="002664BA">
        <w:t>Appendix 1: Boolean and Coding Table</w:t>
      </w:r>
      <w:bookmarkEnd w:id="88"/>
    </w:p>
    <w:p w14:paraId="5E73CD03" w14:textId="77777777" w:rsidR="00D81F81" w:rsidRPr="002664BA" w:rsidRDefault="005A0FBF">
      <w:pPr>
        <w:rPr>
          <w:b/>
        </w:rPr>
      </w:pPr>
      <w:r w:rsidRPr="002664BA">
        <w:rPr>
          <w:b/>
        </w:rPr>
        <w:t>Boolean Table</w:t>
      </w:r>
    </w:p>
    <w:tbl>
      <w:tblPr>
        <w:tblStyle w:val="af0"/>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D81F81" w:rsidRPr="002664BA" w14:paraId="3695537E" w14:textId="77777777">
        <w:tc>
          <w:tcPr>
            <w:tcW w:w="2258" w:type="dxa"/>
            <w:shd w:val="clear" w:color="auto" w:fill="auto"/>
            <w:tcMar>
              <w:top w:w="100" w:type="dxa"/>
              <w:left w:w="100" w:type="dxa"/>
              <w:bottom w:w="100" w:type="dxa"/>
              <w:right w:w="100" w:type="dxa"/>
            </w:tcMar>
          </w:tcPr>
          <w:p w14:paraId="1B8CD5AB" w14:textId="77777777" w:rsidR="00D81F81" w:rsidRPr="002664BA" w:rsidRDefault="005A0FBF">
            <w:pPr>
              <w:widowControl w:val="0"/>
              <w:jc w:val="center"/>
              <w:rPr>
                <w:b/>
              </w:rPr>
            </w:pPr>
            <w:r w:rsidRPr="002664BA">
              <w:rPr>
                <w:b/>
              </w:rPr>
              <w:t xml:space="preserve">Citations </w:t>
            </w:r>
          </w:p>
        </w:tc>
        <w:tc>
          <w:tcPr>
            <w:tcW w:w="2257" w:type="dxa"/>
            <w:shd w:val="clear" w:color="auto" w:fill="auto"/>
            <w:tcMar>
              <w:top w:w="100" w:type="dxa"/>
              <w:left w:w="100" w:type="dxa"/>
              <w:bottom w:w="100" w:type="dxa"/>
              <w:right w:w="100" w:type="dxa"/>
            </w:tcMar>
          </w:tcPr>
          <w:p w14:paraId="04EDB1FA" w14:textId="77777777" w:rsidR="00D81F81" w:rsidRPr="002664BA" w:rsidRDefault="005A0FBF">
            <w:pPr>
              <w:widowControl w:val="0"/>
              <w:jc w:val="center"/>
              <w:rPr>
                <w:b/>
              </w:rPr>
            </w:pPr>
            <w:r w:rsidRPr="002664BA">
              <w:rPr>
                <w:b/>
              </w:rPr>
              <w:t>Keywords</w:t>
            </w:r>
          </w:p>
        </w:tc>
        <w:tc>
          <w:tcPr>
            <w:tcW w:w="2257" w:type="dxa"/>
            <w:shd w:val="clear" w:color="auto" w:fill="auto"/>
            <w:tcMar>
              <w:top w:w="100" w:type="dxa"/>
              <w:left w:w="100" w:type="dxa"/>
              <w:bottom w:w="100" w:type="dxa"/>
              <w:right w:w="100" w:type="dxa"/>
            </w:tcMar>
          </w:tcPr>
          <w:p w14:paraId="2DD187C8" w14:textId="77777777" w:rsidR="00D81F81" w:rsidRPr="002664BA" w:rsidRDefault="005A0FBF">
            <w:pPr>
              <w:widowControl w:val="0"/>
              <w:jc w:val="center"/>
              <w:rPr>
                <w:b/>
              </w:rPr>
            </w:pPr>
            <w:r w:rsidRPr="002664BA">
              <w:rPr>
                <w:b/>
              </w:rPr>
              <w:t>And/OR</w:t>
            </w:r>
          </w:p>
        </w:tc>
        <w:tc>
          <w:tcPr>
            <w:tcW w:w="2257" w:type="dxa"/>
            <w:shd w:val="clear" w:color="auto" w:fill="auto"/>
            <w:tcMar>
              <w:top w:w="100" w:type="dxa"/>
              <w:left w:w="100" w:type="dxa"/>
              <w:bottom w:w="100" w:type="dxa"/>
              <w:right w:w="100" w:type="dxa"/>
            </w:tcMar>
          </w:tcPr>
          <w:p w14:paraId="5A52D3D4" w14:textId="77777777" w:rsidR="00D81F81" w:rsidRPr="002664BA" w:rsidRDefault="005A0FBF">
            <w:pPr>
              <w:widowControl w:val="0"/>
              <w:jc w:val="center"/>
              <w:rPr>
                <w:b/>
              </w:rPr>
            </w:pPr>
            <w:r w:rsidRPr="002664BA">
              <w:rPr>
                <w:b/>
              </w:rPr>
              <w:t>Keywords</w:t>
            </w:r>
          </w:p>
        </w:tc>
      </w:tr>
      <w:tr w:rsidR="00D81F81" w:rsidRPr="002664BA" w14:paraId="18B066BF" w14:textId="77777777">
        <w:tc>
          <w:tcPr>
            <w:tcW w:w="2258" w:type="dxa"/>
            <w:shd w:val="clear" w:color="auto" w:fill="auto"/>
            <w:tcMar>
              <w:top w:w="100" w:type="dxa"/>
              <w:left w:w="100" w:type="dxa"/>
              <w:bottom w:w="100" w:type="dxa"/>
              <w:right w:w="100" w:type="dxa"/>
            </w:tcMar>
          </w:tcPr>
          <w:p w14:paraId="19B0DCB2" w14:textId="77777777" w:rsidR="00D81F81" w:rsidRPr="002664BA" w:rsidRDefault="005A0FBF">
            <w:pPr>
              <w:widowControl w:val="0"/>
              <w:jc w:val="left"/>
            </w:pPr>
            <w:r w:rsidRPr="002664BA">
              <w:t xml:space="preserve"> Kumar </w:t>
            </w:r>
            <w:r w:rsidRPr="002664BA">
              <w:rPr>
                <w:i/>
              </w:rPr>
              <w:t>et al.</w:t>
            </w:r>
            <w:r w:rsidRPr="002664BA">
              <w:t xml:space="preserve"> (2023)</w:t>
            </w:r>
          </w:p>
        </w:tc>
        <w:tc>
          <w:tcPr>
            <w:tcW w:w="2257" w:type="dxa"/>
            <w:shd w:val="clear" w:color="auto" w:fill="auto"/>
            <w:tcMar>
              <w:top w:w="100" w:type="dxa"/>
              <w:left w:w="100" w:type="dxa"/>
              <w:bottom w:w="100" w:type="dxa"/>
              <w:right w:w="100" w:type="dxa"/>
            </w:tcMar>
          </w:tcPr>
          <w:p w14:paraId="310F5CED" w14:textId="77777777" w:rsidR="00D81F81" w:rsidRPr="002664BA" w:rsidRDefault="005A0FBF">
            <w:pPr>
              <w:widowControl w:val="0"/>
              <w:jc w:val="left"/>
            </w:pPr>
            <w:r w:rsidRPr="002664BA">
              <w:t>Organizational</w:t>
            </w:r>
          </w:p>
          <w:p w14:paraId="356CB5C8" w14:textId="77777777" w:rsidR="00D81F81" w:rsidRPr="002664BA" w:rsidRDefault="005A0FBF">
            <w:pPr>
              <w:widowControl w:val="0"/>
              <w:jc w:val="left"/>
            </w:pPr>
            <w:r w:rsidRPr="002664BA">
              <w:t>performance</w:t>
            </w:r>
          </w:p>
        </w:tc>
        <w:tc>
          <w:tcPr>
            <w:tcW w:w="2257" w:type="dxa"/>
            <w:shd w:val="clear" w:color="auto" w:fill="auto"/>
            <w:tcMar>
              <w:top w:w="100" w:type="dxa"/>
              <w:left w:w="100" w:type="dxa"/>
              <w:bottom w:w="100" w:type="dxa"/>
              <w:right w:w="100" w:type="dxa"/>
            </w:tcMar>
          </w:tcPr>
          <w:p w14:paraId="268690A6" w14:textId="77777777" w:rsidR="00D81F81" w:rsidRPr="002664BA" w:rsidRDefault="005A0FBF">
            <w:pPr>
              <w:widowControl w:val="0"/>
              <w:jc w:val="left"/>
            </w:pPr>
            <w:r w:rsidRPr="002664BA">
              <w:t>And</w:t>
            </w:r>
          </w:p>
        </w:tc>
        <w:tc>
          <w:tcPr>
            <w:tcW w:w="2257" w:type="dxa"/>
            <w:shd w:val="clear" w:color="auto" w:fill="auto"/>
            <w:tcMar>
              <w:top w:w="100" w:type="dxa"/>
              <w:left w:w="100" w:type="dxa"/>
              <w:bottom w:w="100" w:type="dxa"/>
              <w:right w:w="100" w:type="dxa"/>
            </w:tcMar>
          </w:tcPr>
          <w:p w14:paraId="136805BA" w14:textId="77777777" w:rsidR="00D81F81" w:rsidRPr="002664BA" w:rsidRDefault="005A0FBF">
            <w:pPr>
              <w:widowControl w:val="0"/>
              <w:jc w:val="left"/>
            </w:pPr>
            <w:r w:rsidRPr="002664BA">
              <w:t>Organised retail outlets</w:t>
            </w:r>
          </w:p>
        </w:tc>
      </w:tr>
      <w:tr w:rsidR="00D81F81" w:rsidRPr="002664BA" w14:paraId="7CAACCBE" w14:textId="77777777">
        <w:tc>
          <w:tcPr>
            <w:tcW w:w="2258" w:type="dxa"/>
            <w:shd w:val="clear" w:color="auto" w:fill="auto"/>
            <w:tcMar>
              <w:top w:w="100" w:type="dxa"/>
              <w:left w:w="100" w:type="dxa"/>
              <w:bottom w:w="100" w:type="dxa"/>
              <w:right w:w="100" w:type="dxa"/>
            </w:tcMar>
          </w:tcPr>
          <w:p w14:paraId="42626D60" w14:textId="77777777" w:rsidR="00D81F81" w:rsidRPr="002664BA" w:rsidRDefault="005A0FBF">
            <w:pPr>
              <w:widowControl w:val="0"/>
              <w:jc w:val="left"/>
            </w:pPr>
            <w:r w:rsidRPr="002664BA">
              <w:t xml:space="preserve">Thuy </w:t>
            </w:r>
            <w:r w:rsidRPr="002664BA">
              <w:rPr>
                <w:i/>
              </w:rPr>
              <w:t>et al</w:t>
            </w:r>
            <w:r w:rsidRPr="002664BA">
              <w:t>. (2020)</w:t>
            </w:r>
          </w:p>
        </w:tc>
        <w:tc>
          <w:tcPr>
            <w:tcW w:w="2257" w:type="dxa"/>
            <w:shd w:val="clear" w:color="auto" w:fill="auto"/>
            <w:tcMar>
              <w:top w:w="100" w:type="dxa"/>
              <w:left w:w="100" w:type="dxa"/>
              <w:bottom w:w="100" w:type="dxa"/>
              <w:right w:w="100" w:type="dxa"/>
            </w:tcMar>
          </w:tcPr>
          <w:p w14:paraId="550ADA5C" w14:textId="77777777" w:rsidR="00D81F81" w:rsidRPr="002664BA" w:rsidRDefault="005A0FBF">
            <w:pPr>
              <w:widowControl w:val="0"/>
              <w:jc w:val="left"/>
            </w:pPr>
            <w:r w:rsidRPr="002664BA">
              <w:t>Organisational commitment,</w:t>
            </w:r>
          </w:p>
        </w:tc>
        <w:tc>
          <w:tcPr>
            <w:tcW w:w="2257" w:type="dxa"/>
            <w:shd w:val="clear" w:color="auto" w:fill="auto"/>
            <w:tcMar>
              <w:top w:w="100" w:type="dxa"/>
              <w:left w:w="100" w:type="dxa"/>
              <w:bottom w:w="100" w:type="dxa"/>
              <w:right w:w="100" w:type="dxa"/>
            </w:tcMar>
          </w:tcPr>
          <w:p w14:paraId="1C67D723" w14:textId="77777777" w:rsidR="00D81F81" w:rsidRPr="002664BA" w:rsidRDefault="005A0FBF">
            <w:pPr>
              <w:widowControl w:val="0"/>
              <w:jc w:val="left"/>
            </w:pPr>
            <w:r w:rsidRPr="002664BA">
              <w:t>And</w:t>
            </w:r>
          </w:p>
        </w:tc>
        <w:tc>
          <w:tcPr>
            <w:tcW w:w="2257" w:type="dxa"/>
            <w:shd w:val="clear" w:color="auto" w:fill="auto"/>
            <w:tcMar>
              <w:top w:w="100" w:type="dxa"/>
              <w:left w:w="100" w:type="dxa"/>
              <w:bottom w:w="100" w:type="dxa"/>
              <w:right w:w="100" w:type="dxa"/>
            </w:tcMar>
          </w:tcPr>
          <w:p w14:paraId="56B519C7" w14:textId="77777777" w:rsidR="00D81F81" w:rsidRPr="002664BA" w:rsidRDefault="005A0FBF">
            <w:pPr>
              <w:widowControl w:val="0"/>
              <w:jc w:val="left"/>
            </w:pPr>
            <w:r w:rsidRPr="002664BA">
              <w:t>Transformational leadership</w:t>
            </w:r>
          </w:p>
        </w:tc>
      </w:tr>
      <w:tr w:rsidR="00D81F81" w:rsidRPr="002664BA" w14:paraId="6D988C41" w14:textId="77777777">
        <w:tc>
          <w:tcPr>
            <w:tcW w:w="2258" w:type="dxa"/>
            <w:shd w:val="clear" w:color="auto" w:fill="auto"/>
            <w:tcMar>
              <w:top w:w="100" w:type="dxa"/>
              <w:left w:w="100" w:type="dxa"/>
              <w:bottom w:w="100" w:type="dxa"/>
              <w:right w:w="100" w:type="dxa"/>
            </w:tcMar>
          </w:tcPr>
          <w:p w14:paraId="3F7D92FA" w14:textId="77777777" w:rsidR="00D81F81" w:rsidRPr="002664BA" w:rsidRDefault="005A0FBF">
            <w:pPr>
              <w:widowControl w:val="0"/>
              <w:jc w:val="left"/>
            </w:pPr>
            <w:r w:rsidRPr="002664BA">
              <w:t>Jelača</w:t>
            </w:r>
            <w:r w:rsidRPr="002664BA">
              <w:rPr>
                <w:i/>
              </w:rPr>
              <w:t xml:space="preserve"> et al.</w:t>
            </w:r>
            <w:r w:rsidRPr="002664BA">
              <w:t xml:space="preserve"> (2020)</w:t>
            </w:r>
          </w:p>
        </w:tc>
        <w:tc>
          <w:tcPr>
            <w:tcW w:w="2257" w:type="dxa"/>
            <w:shd w:val="clear" w:color="auto" w:fill="auto"/>
            <w:tcMar>
              <w:top w:w="100" w:type="dxa"/>
              <w:left w:w="100" w:type="dxa"/>
              <w:bottom w:w="100" w:type="dxa"/>
              <w:right w:w="100" w:type="dxa"/>
            </w:tcMar>
          </w:tcPr>
          <w:p w14:paraId="4F7C67B2" w14:textId="77777777" w:rsidR="00D81F81" w:rsidRPr="002664BA" w:rsidRDefault="005A0FBF">
            <w:pPr>
              <w:widowControl w:val="0"/>
              <w:jc w:val="left"/>
            </w:pPr>
            <w:r w:rsidRPr="002664BA">
              <w:t>Transactional Leadership</w:t>
            </w:r>
          </w:p>
        </w:tc>
        <w:tc>
          <w:tcPr>
            <w:tcW w:w="2257" w:type="dxa"/>
            <w:shd w:val="clear" w:color="auto" w:fill="auto"/>
            <w:tcMar>
              <w:top w:w="100" w:type="dxa"/>
              <w:left w:w="100" w:type="dxa"/>
              <w:bottom w:w="100" w:type="dxa"/>
              <w:right w:w="100" w:type="dxa"/>
            </w:tcMar>
          </w:tcPr>
          <w:p w14:paraId="72A30090" w14:textId="77777777" w:rsidR="00D81F81" w:rsidRPr="002664BA" w:rsidRDefault="005A0FBF">
            <w:pPr>
              <w:widowControl w:val="0"/>
              <w:jc w:val="left"/>
            </w:pPr>
            <w:r w:rsidRPr="002664BA">
              <w:t>And</w:t>
            </w:r>
          </w:p>
        </w:tc>
        <w:tc>
          <w:tcPr>
            <w:tcW w:w="2257" w:type="dxa"/>
            <w:shd w:val="clear" w:color="auto" w:fill="auto"/>
            <w:tcMar>
              <w:top w:w="100" w:type="dxa"/>
              <w:left w:w="100" w:type="dxa"/>
              <w:bottom w:w="100" w:type="dxa"/>
              <w:right w:w="100" w:type="dxa"/>
            </w:tcMar>
          </w:tcPr>
          <w:p w14:paraId="7259798A" w14:textId="77777777" w:rsidR="00D81F81" w:rsidRPr="002664BA" w:rsidRDefault="005A0FBF">
            <w:pPr>
              <w:widowControl w:val="0"/>
              <w:jc w:val="left"/>
            </w:pPr>
            <w:r w:rsidRPr="002664BA">
              <w:t>Laissez-Faire Leadership</w:t>
            </w:r>
          </w:p>
        </w:tc>
      </w:tr>
      <w:tr w:rsidR="00D81F81" w:rsidRPr="002664BA" w14:paraId="34FCBBC1" w14:textId="77777777">
        <w:tc>
          <w:tcPr>
            <w:tcW w:w="2258" w:type="dxa"/>
            <w:shd w:val="clear" w:color="auto" w:fill="auto"/>
            <w:tcMar>
              <w:top w:w="100" w:type="dxa"/>
              <w:left w:w="100" w:type="dxa"/>
              <w:bottom w:w="100" w:type="dxa"/>
              <w:right w:w="100" w:type="dxa"/>
            </w:tcMar>
          </w:tcPr>
          <w:p w14:paraId="104993D3" w14:textId="77777777" w:rsidR="00D81F81" w:rsidRPr="002664BA" w:rsidRDefault="005A0FBF">
            <w:pPr>
              <w:widowControl w:val="0"/>
              <w:jc w:val="left"/>
            </w:pPr>
            <w:r w:rsidRPr="002664BA">
              <w:t xml:space="preserve">Liu </w:t>
            </w:r>
            <w:r w:rsidRPr="002664BA">
              <w:rPr>
                <w:i/>
              </w:rPr>
              <w:t>et al.</w:t>
            </w:r>
            <w:r w:rsidRPr="002664BA">
              <w:t xml:space="preserve"> (2021)</w:t>
            </w:r>
          </w:p>
        </w:tc>
        <w:tc>
          <w:tcPr>
            <w:tcW w:w="2257" w:type="dxa"/>
            <w:shd w:val="clear" w:color="auto" w:fill="auto"/>
            <w:tcMar>
              <w:top w:w="100" w:type="dxa"/>
              <w:left w:w="100" w:type="dxa"/>
              <w:bottom w:w="100" w:type="dxa"/>
              <w:right w:w="100" w:type="dxa"/>
            </w:tcMar>
          </w:tcPr>
          <w:p w14:paraId="71B8C304" w14:textId="77777777" w:rsidR="00D81F81" w:rsidRPr="002664BA" w:rsidRDefault="005A0FBF">
            <w:pPr>
              <w:widowControl w:val="0"/>
              <w:jc w:val="left"/>
            </w:pPr>
            <w:r w:rsidRPr="002664BA">
              <w:t>E-commerce platform</w:t>
            </w:r>
          </w:p>
        </w:tc>
        <w:tc>
          <w:tcPr>
            <w:tcW w:w="2257" w:type="dxa"/>
            <w:shd w:val="clear" w:color="auto" w:fill="auto"/>
            <w:tcMar>
              <w:top w:w="100" w:type="dxa"/>
              <w:left w:w="100" w:type="dxa"/>
              <w:bottom w:w="100" w:type="dxa"/>
              <w:right w:w="100" w:type="dxa"/>
            </w:tcMar>
          </w:tcPr>
          <w:p w14:paraId="581E6797" w14:textId="77777777" w:rsidR="00D81F81" w:rsidRPr="002664BA" w:rsidRDefault="005A0FBF">
            <w:pPr>
              <w:widowControl w:val="0"/>
              <w:jc w:val="left"/>
            </w:pPr>
            <w:r w:rsidRPr="002664BA">
              <w:t>OR</w:t>
            </w:r>
          </w:p>
        </w:tc>
        <w:tc>
          <w:tcPr>
            <w:tcW w:w="2257" w:type="dxa"/>
            <w:shd w:val="clear" w:color="auto" w:fill="auto"/>
            <w:tcMar>
              <w:top w:w="100" w:type="dxa"/>
              <w:left w:w="100" w:type="dxa"/>
              <w:bottom w:w="100" w:type="dxa"/>
              <w:right w:w="100" w:type="dxa"/>
            </w:tcMar>
          </w:tcPr>
          <w:p w14:paraId="2178DE81" w14:textId="77777777" w:rsidR="00D81F81" w:rsidRPr="002664BA" w:rsidRDefault="005A0FBF">
            <w:pPr>
              <w:widowControl w:val="0"/>
              <w:jc w:val="left"/>
            </w:pPr>
            <w:r w:rsidRPr="002664BA">
              <w:t>Organisational efficiency</w:t>
            </w:r>
          </w:p>
        </w:tc>
      </w:tr>
      <w:tr w:rsidR="00D81F81" w:rsidRPr="002664BA" w14:paraId="30F407CD" w14:textId="77777777">
        <w:tc>
          <w:tcPr>
            <w:tcW w:w="2258" w:type="dxa"/>
            <w:shd w:val="clear" w:color="auto" w:fill="auto"/>
            <w:tcMar>
              <w:top w:w="100" w:type="dxa"/>
              <w:left w:w="100" w:type="dxa"/>
              <w:bottom w:w="100" w:type="dxa"/>
              <w:right w:w="100" w:type="dxa"/>
            </w:tcMar>
          </w:tcPr>
          <w:p w14:paraId="5EBB9A20" w14:textId="77777777" w:rsidR="00D81F81" w:rsidRPr="002664BA" w:rsidRDefault="005A0FBF">
            <w:pPr>
              <w:widowControl w:val="0"/>
              <w:jc w:val="left"/>
            </w:pPr>
            <w:r w:rsidRPr="002664BA">
              <w:t xml:space="preserve">Elfahmi </w:t>
            </w:r>
            <w:r w:rsidRPr="002664BA">
              <w:rPr>
                <w:i/>
              </w:rPr>
              <w:t>et al</w:t>
            </w:r>
            <w:r w:rsidRPr="002664BA">
              <w:t>. (2021)</w:t>
            </w:r>
          </w:p>
        </w:tc>
        <w:tc>
          <w:tcPr>
            <w:tcW w:w="2257" w:type="dxa"/>
            <w:shd w:val="clear" w:color="auto" w:fill="auto"/>
            <w:tcMar>
              <w:top w:w="100" w:type="dxa"/>
              <w:left w:w="100" w:type="dxa"/>
              <w:bottom w:w="100" w:type="dxa"/>
              <w:right w:w="100" w:type="dxa"/>
            </w:tcMar>
          </w:tcPr>
          <w:p w14:paraId="5E14B49C" w14:textId="77777777" w:rsidR="00D81F81" w:rsidRPr="002664BA" w:rsidRDefault="005A0FBF">
            <w:pPr>
              <w:widowControl w:val="0"/>
              <w:jc w:val="left"/>
            </w:pPr>
            <w:r w:rsidRPr="002664BA">
              <w:t>Competitiveness</w:t>
            </w:r>
          </w:p>
        </w:tc>
        <w:tc>
          <w:tcPr>
            <w:tcW w:w="2257" w:type="dxa"/>
            <w:shd w:val="clear" w:color="auto" w:fill="auto"/>
            <w:tcMar>
              <w:top w:w="100" w:type="dxa"/>
              <w:left w:w="100" w:type="dxa"/>
              <w:bottom w:w="100" w:type="dxa"/>
              <w:right w:w="100" w:type="dxa"/>
            </w:tcMar>
          </w:tcPr>
          <w:p w14:paraId="5B61AF98" w14:textId="77777777" w:rsidR="00D81F81" w:rsidRPr="002664BA" w:rsidRDefault="005A0FBF">
            <w:pPr>
              <w:widowControl w:val="0"/>
              <w:jc w:val="left"/>
            </w:pPr>
            <w:r w:rsidRPr="002664BA">
              <w:t>And</w:t>
            </w:r>
          </w:p>
        </w:tc>
        <w:tc>
          <w:tcPr>
            <w:tcW w:w="2257" w:type="dxa"/>
            <w:shd w:val="clear" w:color="auto" w:fill="auto"/>
            <w:tcMar>
              <w:top w:w="100" w:type="dxa"/>
              <w:left w:w="100" w:type="dxa"/>
              <w:bottom w:w="100" w:type="dxa"/>
              <w:right w:w="100" w:type="dxa"/>
            </w:tcMar>
          </w:tcPr>
          <w:p w14:paraId="4D9A3BC6" w14:textId="77777777" w:rsidR="00D81F81" w:rsidRPr="002664BA" w:rsidRDefault="005A0FBF">
            <w:pPr>
              <w:widowControl w:val="0"/>
              <w:jc w:val="left"/>
            </w:pPr>
            <w:r w:rsidRPr="002664BA">
              <w:t>Motivation</w:t>
            </w:r>
          </w:p>
        </w:tc>
      </w:tr>
      <w:tr w:rsidR="00D81F81" w:rsidRPr="002664BA" w14:paraId="0F529D9F" w14:textId="77777777">
        <w:tc>
          <w:tcPr>
            <w:tcW w:w="2258" w:type="dxa"/>
            <w:shd w:val="clear" w:color="auto" w:fill="auto"/>
            <w:tcMar>
              <w:top w:w="100" w:type="dxa"/>
              <w:left w:w="100" w:type="dxa"/>
              <w:bottom w:w="100" w:type="dxa"/>
              <w:right w:w="100" w:type="dxa"/>
            </w:tcMar>
          </w:tcPr>
          <w:p w14:paraId="1CDC1A64" w14:textId="77777777" w:rsidR="00D81F81" w:rsidRPr="002664BA" w:rsidRDefault="005A0FBF">
            <w:pPr>
              <w:widowControl w:val="0"/>
              <w:jc w:val="left"/>
            </w:pPr>
            <w:r w:rsidRPr="002664BA">
              <w:t>Choiriah and Sudibyo (2020)</w:t>
            </w:r>
          </w:p>
        </w:tc>
        <w:tc>
          <w:tcPr>
            <w:tcW w:w="2257" w:type="dxa"/>
            <w:shd w:val="clear" w:color="auto" w:fill="auto"/>
            <w:tcMar>
              <w:top w:w="100" w:type="dxa"/>
              <w:left w:w="100" w:type="dxa"/>
              <w:bottom w:w="100" w:type="dxa"/>
              <w:right w:w="100" w:type="dxa"/>
            </w:tcMar>
          </w:tcPr>
          <w:p w14:paraId="42ED3CC7" w14:textId="77777777" w:rsidR="00D81F81" w:rsidRPr="002664BA" w:rsidRDefault="005A0FBF">
            <w:pPr>
              <w:widowControl w:val="0"/>
              <w:jc w:val="left"/>
            </w:pPr>
            <w:r w:rsidRPr="002664BA">
              <w:t>Competitive advantage</w:t>
            </w:r>
          </w:p>
        </w:tc>
        <w:tc>
          <w:tcPr>
            <w:tcW w:w="2257" w:type="dxa"/>
            <w:shd w:val="clear" w:color="auto" w:fill="auto"/>
            <w:tcMar>
              <w:top w:w="100" w:type="dxa"/>
              <w:left w:w="100" w:type="dxa"/>
              <w:bottom w:w="100" w:type="dxa"/>
              <w:right w:w="100" w:type="dxa"/>
            </w:tcMar>
          </w:tcPr>
          <w:p w14:paraId="22417EF4" w14:textId="77777777" w:rsidR="00D81F81" w:rsidRPr="002664BA" w:rsidRDefault="005A0FBF">
            <w:pPr>
              <w:widowControl w:val="0"/>
              <w:jc w:val="left"/>
            </w:pPr>
            <w:r w:rsidRPr="002664BA">
              <w:t>And</w:t>
            </w:r>
          </w:p>
        </w:tc>
        <w:tc>
          <w:tcPr>
            <w:tcW w:w="2257" w:type="dxa"/>
            <w:shd w:val="clear" w:color="auto" w:fill="auto"/>
            <w:tcMar>
              <w:top w:w="100" w:type="dxa"/>
              <w:left w:w="100" w:type="dxa"/>
              <w:bottom w:w="100" w:type="dxa"/>
              <w:right w:w="100" w:type="dxa"/>
            </w:tcMar>
          </w:tcPr>
          <w:p w14:paraId="45B01641" w14:textId="77777777" w:rsidR="00D81F81" w:rsidRPr="002664BA" w:rsidRDefault="005A0FBF">
            <w:pPr>
              <w:widowControl w:val="0"/>
              <w:jc w:val="left"/>
            </w:pPr>
            <w:r w:rsidRPr="002664BA">
              <w:t>Sustainable leadership</w:t>
            </w:r>
          </w:p>
        </w:tc>
      </w:tr>
      <w:tr w:rsidR="00D81F81" w:rsidRPr="002664BA" w14:paraId="6B80D1FA" w14:textId="77777777">
        <w:tc>
          <w:tcPr>
            <w:tcW w:w="2258" w:type="dxa"/>
            <w:shd w:val="clear" w:color="auto" w:fill="auto"/>
            <w:tcMar>
              <w:top w:w="100" w:type="dxa"/>
              <w:left w:w="100" w:type="dxa"/>
              <w:bottom w:w="100" w:type="dxa"/>
              <w:right w:w="100" w:type="dxa"/>
            </w:tcMar>
          </w:tcPr>
          <w:p w14:paraId="6F75A6B7" w14:textId="77777777" w:rsidR="00D81F81" w:rsidRPr="002664BA" w:rsidRDefault="005A0FBF">
            <w:pPr>
              <w:widowControl w:val="0"/>
              <w:jc w:val="left"/>
            </w:pPr>
            <w:r w:rsidRPr="002664BA">
              <w:t>Jivan (2020)</w:t>
            </w:r>
          </w:p>
        </w:tc>
        <w:tc>
          <w:tcPr>
            <w:tcW w:w="2257" w:type="dxa"/>
            <w:shd w:val="clear" w:color="auto" w:fill="auto"/>
            <w:tcMar>
              <w:top w:w="100" w:type="dxa"/>
              <w:left w:w="100" w:type="dxa"/>
              <w:bottom w:w="100" w:type="dxa"/>
              <w:right w:w="100" w:type="dxa"/>
            </w:tcMar>
          </w:tcPr>
          <w:p w14:paraId="0F899F0A" w14:textId="77777777" w:rsidR="00D81F81" w:rsidRPr="002664BA" w:rsidRDefault="005A0FBF">
            <w:pPr>
              <w:widowControl w:val="0"/>
              <w:jc w:val="left"/>
            </w:pPr>
            <w:r w:rsidRPr="002664BA">
              <w:t>Leadership development</w:t>
            </w:r>
          </w:p>
        </w:tc>
        <w:tc>
          <w:tcPr>
            <w:tcW w:w="2257" w:type="dxa"/>
            <w:shd w:val="clear" w:color="auto" w:fill="auto"/>
            <w:tcMar>
              <w:top w:w="100" w:type="dxa"/>
              <w:left w:w="100" w:type="dxa"/>
              <w:bottom w:w="100" w:type="dxa"/>
              <w:right w:w="100" w:type="dxa"/>
            </w:tcMar>
          </w:tcPr>
          <w:p w14:paraId="2DA6ED1E" w14:textId="77777777" w:rsidR="00D81F81" w:rsidRPr="002664BA" w:rsidRDefault="005A0FBF">
            <w:pPr>
              <w:widowControl w:val="0"/>
              <w:jc w:val="left"/>
            </w:pPr>
            <w:r w:rsidRPr="002664BA">
              <w:t>And</w:t>
            </w:r>
          </w:p>
        </w:tc>
        <w:tc>
          <w:tcPr>
            <w:tcW w:w="2257" w:type="dxa"/>
            <w:shd w:val="clear" w:color="auto" w:fill="auto"/>
            <w:tcMar>
              <w:top w:w="100" w:type="dxa"/>
              <w:left w:w="100" w:type="dxa"/>
              <w:bottom w:w="100" w:type="dxa"/>
              <w:right w:w="100" w:type="dxa"/>
            </w:tcMar>
          </w:tcPr>
          <w:p w14:paraId="77E3715C" w14:textId="77777777" w:rsidR="00D81F81" w:rsidRPr="002664BA" w:rsidRDefault="005A0FBF">
            <w:pPr>
              <w:widowControl w:val="0"/>
              <w:jc w:val="left"/>
            </w:pPr>
            <w:r w:rsidRPr="002664BA">
              <w:t>Innovation</w:t>
            </w:r>
          </w:p>
        </w:tc>
      </w:tr>
      <w:tr w:rsidR="00D81F81" w:rsidRPr="002664BA" w14:paraId="03291A82" w14:textId="77777777">
        <w:tc>
          <w:tcPr>
            <w:tcW w:w="2258" w:type="dxa"/>
            <w:shd w:val="clear" w:color="auto" w:fill="auto"/>
            <w:tcMar>
              <w:top w:w="100" w:type="dxa"/>
              <w:left w:w="100" w:type="dxa"/>
              <w:bottom w:w="100" w:type="dxa"/>
              <w:right w:w="100" w:type="dxa"/>
            </w:tcMar>
          </w:tcPr>
          <w:p w14:paraId="480451E4" w14:textId="77777777" w:rsidR="00D81F81" w:rsidRPr="002664BA" w:rsidRDefault="005A0FBF">
            <w:pPr>
              <w:widowControl w:val="0"/>
              <w:jc w:val="left"/>
            </w:pPr>
            <w:r w:rsidRPr="002664BA">
              <w:t xml:space="preserve">Dirani </w:t>
            </w:r>
            <w:r w:rsidRPr="002664BA">
              <w:rPr>
                <w:i/>
              </w:rPr>
              <w:t>et al.</w:t>
            </w:r>
            <w:r w:rsidRPr="002664BA">
              <w:t xml:space="preserve"> (2020)</w:t>
            </w:r>
          </w:p>
        </w:tc>
        <w:tc>
          <w:tcPr>
            <w:tcW w:w="2257" w:type="dxa"/>
            <w:shd w:val="clear" w:color="auto" w:fill="auto"/>
            <w:tcMar>
              <w:top w:w="100" w:type="dxa"/>
              <w:left w:w="100" w:type="dxa"/>
              <w:bottom w:w="100" w:type="dxa"/>
              <w:right w:w="100" w:type="dxa"/>
            </w:tcMar>
          </w:tcPr>
          <w:p w14:paraId="68C66B39" w14:textId="77777777" w:rsidR="00D81F81" w:rsidRPr="002664BA" w:rsidRDefault="005A0FBF">
            <w:pPr>
              <w:widowControl w:val="0"/>
              <w:jc w:val="left"/>
            </w:pPr>
            <w:r w:rsidRPr="002664BA">
              <w:t xml:space="preserve">Leadership </w:t>
            </w:r>
            <w:r w:rsidRPr="002664BA">
              <w:t>competencies</w:t>
            </w:r>
          </w:p>
        </w:tc>
        <w:tc>
          <w:tcPr>
            <w:tcW w:w="2257" w:type="dxa"/>
            <w:shd w:val="clear" w:color="auto" w:fill="auto"/>
            <w:tcMar>
              <w:top w:w="100" w:type="dxa"/>
              <w:left w:w="100" w:type="dxa"/>
              <w:bottom w:w="100" w:type="dxa"/>
              <w:right w:w="100" w:type="dxa"/>
            </w:tcMar>
          </w:tcPr>
          <w:p w14:paraId="1F0C49EB" w14:textId="77777777" w:rsidR="00D81F81" w:rsidRPr="002664BA" w:rsidRDefault="005A0FBF">
            <w:pPr>
              <w:widowControl w:val="0"/>
              <w:jc w:val="left"/>
            </w:pPr>
            <w:r w:rsidRPr="002664BA">
              <w:t>And</w:t>
            </w:r>
          </w:p>
        </w:tc>
        <w:tc>
          <w:tcPr>
            <w:tcW w:w="2257" w:type="dxa"/>
            <w:shd w:val="clear" w:color="auto" w:fill="auto"/>
            <w:tcMar>
              <w:top w:w="100" w:type="dxa"/>
              <w:left w:w="100" w:type="dxa"/>
              <w:bottom w:w="100" w:type="dxa"/>
              <w:right w:w="100" w:type="dxa"/>
            </w:tcMar>
          </w:tcPr>
          <w:p w14:paraId="357C788A" w14:textId="77777777" w:rsidR="00D81F81" w:rsidRPr="002664BA" w:rsidRDefault="005A0FBF">
            <w:pPr>
              <w:widowControl w:val="0"/>
              <w:jc w:val="left"/>
            </w:pPr>
            <w:r w:rsidRPr="002664BA">
              <w:t>COVID-19 crisis</w:t>
            </w:r>
          </w:p>
        </w:tc>
      </w:tr>
      <w:tr w:rsidR="00D81F81" w:rsidRPr="002664BA" w14:paraId="0B751288" w14:textId="77777777">
        <w:tc>
          <w:tcPr>
            <w:tcW w:w="2258" w:type="dxa"/>
            <w:shd w:val="clear" w:color="auto" w:fill="auto"/>
            <w:tcMar>
              <w:top w:w="100" w:type="dxa"/>
              <w:left w:w="100" w:type="dxa"/>
              <w:bottom w:w="100" w:type="dxa"/>
              <w:right w:w="100" w:type="dxa"/>
            </w:tcMar>
          </w:tcPr>
          <w:p w14:paraId="5AEA8E91" w14:textId="77777777" w:rsidR="00D81F81" w:rsidRPr="002664BA" w:rsidRDefault="005A0FBF">
            <w:pPr>
              <w:widowControl w:val="0"/>
              <w:jc w:val="left"/>
            </w:pPr>
            <w:r w:rsidRPr="002664BA">
              <w:t>Wright</w:t>
            </w:r>
            <w:r w:rsidRPr="002664BA">
              <w:rPr>
                <w:i/>
              </w:rPr>
              <w:t xml:space="preserve"> et al.</w:t>
            </w:r>
            <w:r w:rsidRPr="002664BA">
              <w:t xml:space="preserve"> (2019)</w:t>
            </w:r>
          </w:p>
        </w:tc>
        <w:tc>
          <w:tcPr>
            <w:tcW w:w="2257" w:type="dxa"/>
            <w:shd w:val="clear" w:color="auto" w:fill="auto"/>
            <w:tcMar>
              <w:top w:w="100" w:type="dxa"/>
              <w:left w:w="100" w:type="dxa"/>
              <w:bottom w:w="100" w:type="dxa"/>
              <w:right w:w="100" w:type="dxa"/>
            </w:tcMar>
          </w:tcPr>
          <w:p w14:paraId="736C4A5C" w14:textId="77777777" w:rsidR="00D81F81" w:rsidRPr="002664BA" w:rsidRDefault="005A0FBF">
            <w:pPr>
              <w:widowControl w:val="0"/>
              <w:jc w:val="left"/>
            </w:pPr>
            <w:r w:rsidRPr="002664BA">
              <w:t>Innovation</w:t>
            </w:r>
          </w:p>
        </w:tc>
        <w:tc>
          <w:tcPr>
            <w:tcW w:w="2257" w:type="dxa"/>
            <w:shd w:val="clear" w:color="auto" w:fill="auto"/>
            <w:tcMar>
              <w:top w:w="100" w:type="dxa"/>
              <w:left w:w="100" w:type="dxa"/>
              <w:bottom w:w="100" w:type="dxa"/>
              <w:right w:w="100" w:type="dxa"/>
            </w:tcMar>
          </w:tcPr>
          <w:p w14:paraId="1C6D9BAB" w14:textId="77777777" w:rsidR="00D81F81" w:rsidRPr="002664BA" w:rsidRDefault="005A0FBF">
            <w:pPr>
              <w:widowControl w:val="0"/>
              <w:jc w:val="left"/>
            </w:pPr>
            <w:r w:rsidRPr="002664BA">
              <w:t xml:space="preserve">And </w:t>
            </w:r>
          </w:p>
        </w:tc>
        <w:tc>
          <w:tcPr>
            <w:tcW w:w="2257" w:type="dxa"/>
            <w:shd w:val="clear" w:color="auto" w:fill="auto"/>
            <w:tcMar>
              <w:top w:w="100" w:type="dxa"/>
              <w:left w:w="100" w:type="dxa"/>
              <w:bottom w:w="100" w:type="dxa"/>
              <w:right w:w="100" w:type="dxa"/>
            </w:tcMar>
          </w:tcPr>
          <w:p w14:paraId="33F9A67F" w14:textId="77777777" w:rsidR="00D81F81" w:rsidRPr="002664BA" w:rsidRDefault="005A0FBF">
            <w:pPr>
              <w:widowControl w:val="0"/>
              <w:jc w:val="left"/>
            </w:pPr>
            <w:r w:rsidRPr="002664BA">
              <w:t>Leadership</w:t>
            </w:r>
          </w:p>
        </w:tc>
      </w:tr>
      <w:tr w:rsidR="00D81F81" w:rsidRPr="002664BA" w14:paraId="79044137" w14:textId="77777777">
        <w:tc>
          <w:tcPr>
            <w:tcW w:w="2258" w:type="dxa"/>
            <w:shd w:val="clear" w:color="auto" w:fill="auto"/>
            <w:tcMar>
              <w:top w:w="100" w:type="dxa"/>
              <w:left w:w="100" w:type="dxa"/>
              <w:bottom w:w="100" w:type="dxa"/>
              <w:right w:w="100" w:type="dxa"/>
            </w:tcMar>
          </w:tcPr>
          <w:p w14:paraId="2554AE52" w14:textId="77777777" w:rsidR="00D81F81" w:rsidRPr="002664BA" w:rsidRDefault="005A0FBF">
            <w:pPr>
              <w:widowControl w:val="0"/>
              <w:jc w:val="left"/>
            </w:pPr>
            <w:r w:rsidRPr="002664BA">
              <w:t>Asghar and Oino (2017)</w:t>
            </w:r>
          </w:p>
        </w:tc>
        <w:tc>
          <w:tcPr>
            <w:tcW w:w="2257" w:type="dxa"/>
            <w:shd w:val="clear" w:color="auto" w:fill="auto"/>
            <w:tcMar>
              <w:top w:w="100" w:type="dxa"/>
              <w:left w:w="100" w:type="dxa"/>
              <w:bottom w:w="100" w:type="dxa"/>
              <w:right w:w="100" w:type="dxa"/>
            </w:tcMar>
          </w:tcPr>
          <w:p w14:paraId="3CB03B22" w14:textId="77777777" w:rsidR="00D81F81" w:rsidRPr="002664BA" w:rsidRDefault="005A0FBF">
            <w:pPr>
              <w:widowControl w:val="0"/>
              <w:jc w:val="left"/>
            </w:pPr>
            <w:r w:rsidRPr="002664BA">
              <w:t>Transformational leadership</w:t>
            </w:r>
          </w:p>
        </w:tc>
        <w:tc>
          <w:tcPr>
            <w:tcW w:w="2257" w:type="dxa"/>
            <w:shd w:val="clear" w:color="auto" w:fill="auto"/>
            <w:tcMar>
              <w:top w:w="100" w:type="dxa"/>
              <w:left w:w="100" w:type="dxa"/>
              <w:bottom w:w="100" w:type="dxa"/>
              <w:right w:w="100" w:type="dxa"/>
            </w:tcMar>
          </w:tcPr>
          <w:p w14:paraId="4FD95BCC" w14:textId="77777777" w:rsidR="00D81F81" w:rsidRPr="002664BA" w:rsidRDefault="005A0FBF">
            <w:pPr>
              <w:widowControl w:val="0"/>
              <w:jc w:val="left"/>
            </w:pPr>
            <w:r w:rsidRPr="002664BA">
              <w:t>And</w:t>
            </w:r>
          </w:p>
        </w:tc>
        <w:tc>
          <w:tcPr>
            <w:tcW w:w="2257" w:type="dxa"/>
            <w:shd w:val="clear" w:color="auto" w:fill="auto"/>
            <w:tcMar>
              <w:top w:w="100" w:type="dxa"/>
              <w:left w:w="100" w:type="dxa"/>
              <w:bottom w:w="100" w:type="dxa"/>
              <w:right w:w="100" w:type="dxa"/>
            </w:tcMar>
          </w:tcPr>
          <w:p w14:paraId="60A36FC8" w14:textId="77777777" w:rsidR="00D81F81" w:rsidRPr="002664BA" w:rsidRDefault="005A0FBF">
            <w:pPr>
              <w:widowControl w:val="0"/>
              <w:jc w:val="left"/>
            </w:pPr>
            <w:r w:rsidRPr="002664BA">
              <w:t>Transactional leadership</w:t>
            </w:r>
          </w:p>
        </w:tc>
      </w:tr>
      <w:tr w:rsidR="00D81F81" w:rsidRPr="002664BA" w14:paraId="50DAA2F6" w14:textId="77777777">
        <w:tc>
          <w:tcPr>
            <w:tcW w:w="2258" w:type="dxa"/>
            <w:shd w:val="clear" w:color="auto" w:fill="auto"/>
            <w:tcMar>
              <w:top w:w="100" w:type="dxa"/>
              <w:left w:w="100" w:type="dxa"/>
              <w:bottom w:w="100" w:type="dxa"/>
              <w:right w:w="100" w:type="dxa"/>
            </w:tcMar>
          </w:tcPr>
          <w:p w14:paraId="3346DAF6" w14:textId="77777777" w:rsidR="00D81F81" w:rsidRPr="002664BA" w:rsidRDefault="005A0FBF">
            <w:pPr>
              <w:widowControl w:val="0"/>
              <w:jc w:val="left"/>
            </w:pPr>
            <w:r w:rsidRPr="002664BA">
              <w:t xml:space="preserve">Wuryani </w:t>
            </w:r>
            <w:r w:rsidRPr="002664BA">
              <w:rPr>
                <w:i/>
              </w:rPr>
              <w:t xml:space="preserve">et al. </w:t>
            </w:r>
            <w:r w:rsidRPr="002664BA">
              <w:t>(2021)</w:t>
            </w:r>
          </w:p>
        </w:tc>
        <w:tc>
          <w:tcPr>
            <w:tcW w:w="2257" w:type="dxa"/>
            <w:shd w:val="clear" w:color="auto" w:fill="auto"/>
            <w:tcMar>
              <w:top w:w="100" w:type="dxa"/>
              <w:left w:w="100" w:type="dxa"/>
              <w:bottom w:w="100" w:type="dxa"/>
              <w:right w:w="100" w:type="dxa"/>
            </w:tcMar>
          </w:tcPr>
          <w:p w14:paraId="404ACC22" w14:textId="77777777" w:rsidR="00D81F81" w:rsidRPr="002664BA" w:rsidRDefault="005A0FBF">
            <w:pPr>
              <w:widowControl w:val="0"/>
              <w:jc w:val="left"/>
            </w:pPr>
            <w:r w:rsidRPr="002664BA">
              <w:t>Situational Leadership</w:t>
            </w:r>
          </w:p>
        </w:tc>
        <w:tc>
          <w:tcPr>
            <w:tcW w:w="2257" w:type="dxa"/>
            <w:shd w:val="clear" w:color="auto" w:fill="auto"/>
            <w:tcMar>
              <w:top w:w="100" w:type="dxa"/>
              <w:left w:w="100" w:type="dxa"/>
              <w:bottom w:w="100" w:type="dxa"/>
              <w:right w:w="100" w:type="dxa"/>
            </w:tcMar>
          </w:tcPr>
          <w:p w14:paraId="10861A1B" w14:textId="77777777" w:rsidR="00D81F81" w:rsidRPr="002664BA" w:rsidRDefault="005A0FBF">
            <w:pPr>
              <w:widowControl w:val="0"/>
              <w:jc w:val="left"/>
            </w:pPr>
            <w:r w:rsidRPr="002664BA">
              <w:t xml:space="preserve">And </w:t>
            </w:r>
          </w:p>
        </w:tc>
        <w:tc>
          <w:tcPr>
            <w:tcW w:w="2257" w:type="dxa"/>
            <w:shd w:val="clear" w:color="auto" w:fill="auto"/>
            <w:tcMar>
              <w:top w:w="100" w:type="dxa"/>
              <w:left w:w="100" w:type="dxa"/>
              <w:bottom w:w="100" w:type="dxa"/>
              <w:right w:w="100" w:type="dxa"/>
            </w:tcMar>
          </w:tcPr>
          <w:p w14:paraId="03A44AEA" w14:textId="77777777" w:rsidR="00D81F81" w:rsidRPr="002664BA" w:rsidRDefault="005A0FBF">
            <w:pPr>
              <w:widowControl w:val="0"/>
              <w:jc w:val="left"/>
            </w:pPr>
            <w:r w:rsidRPr="002664BA">
              <w:t>Employee Performance</w:t>
            </w:r>
          </w:p>
        </w:tc>
      </w:tr>
      <w:tr w:rsidR="00D81F81" w:rsidRPr="002664BA" w14:paraId="0019B0FC" w14:textId="77777777">
        <w:tc>
          <w:tcPr>
            <w:tcW w:w="2258" w:type="dxa"/>
            <w:shd w:val="clear" w:color="auto" w:fill="auto"/>
            <w:tcMar>
              <w:top w:w="100" w:type="dxa"/>
              <w:left w:w="100" w:type="dxa"/>
              <w:bottom w:w="100" w:type="dxa"/>
              <w:right w:w="100" w:type="dxa"/>
            </w:tcMar>
          </w:tcPr>
          <w:p w14:paraId="6EAA9ACB" w14:textId="77777777" w:rsidR="00D81F81" w:rsidRPr="002664BA" w:rsidRDefault="005A0FBF">
            <w:pPr>
              <w:widowControl w:val="0"/>
              <w:jc w:val="left"/>
            </w:pPr>
            <w:r w:rsidRPr="002664BA">
              <w:t xml:space="preserve">Abdullahi </w:t>
            </w:r>
            <w:r w:rsidRPr="002664BA">
              <w:rPr>
                <w:i/>
              </w:rPr>
              <w:t xml:space="preserve">et al. </w:t>
            </w:r>
            <w:r w:rsidRPr="002664BA">
              <w:t>(2020)</w:t>
            </w:r>
          </w:p>
        </w:tc>
        <w:tc>
          <w:tcPr>
            <w:tcW w:w="2257" w:type="dxa"/>
            <w:shd w:val="clear" w:color="auto" w:fill="auto"/>
            <w:tcMar>
              <w:top w:w="100" w:type="dxa"/>
              <w:left w:w="100" w:type="dxa"/>
              <w:bottom w:w="100" w:type="dxa"/>
              <w:right w:w="100" w:type="dxa"/>
            </w:tcMar>
          </w:tcPr>
          <w:p w14:paraId="22015F60" w14:textId="77777777" w:rsidR="00D81F81" w:rsidRPr="002664BA" w:rsidRDefault="005A0FBF">
            <w:pPr>
              <w:widowControl w:val="0"/>
              <w:jc w:val="left"/>
            </w:pPr>
            <w:r w:rsidRPr="002664BA">
              <w:t>Organisational citizenship behaviour,</w:t>
            </w:r>
          </w:p>
        </w:tc>
        <w:tc>
          <w:tcPr>
            <w:tcW w:w="2257" w:type="dxa"/>
            <w:shd w:val="clear" w:color="auto" w:fill="auto"/>
            <w:tcMar>
              <w:top w:w="100" w:type="dxa"/>
              <w:left w:w="100" w:type="dxa"/>
              <w:bottom w:w="100" w:type="dxa"/>
              <w:right w:w="100" w:type="dxa"/>
            </w:tcMar>
          </w:tcPr>
          <w:p w14:paraId="29B4A2A5" w14:textId="77777777" w:rsidR="00D81F81" w:rsidRPr="002664BA" w:rsidRDefault="005A0FBF">
            <w:pPr>
              <w:widowControl w:val="0"/>
              <w:jc w:val="left"/>
            </w:pPr>
            <w:r w:rsidRPr="002664BA">
              <w:t>And</w:t>
            </w:r>
          </w:p>
        </w:tc>
        <w:tc>
          <w:tcPr>
            <w:tcW w:w="2257" w:type="dxa"/>
            <w:shd w:val="clear" w:color="auto" w:fill="auto"/>
            <w:tcMar>
              <w:top w:w="100" w:type="dxa"/>
              <w:left w:w="100" w:type="dxa"/>
              <w:bottom w:w="100" w:type="dxa"/>
              <w:right w:w="100" w:type="dxa"/>
            </w:tcMar>
          </w:tcPr>
          <w:p w14:paraId="11D05355" w14:textId="77777777" w:rsidR="00D81F81" w:rsidRPr="002664BA" w:rsidRDefault="005A0FBF">
            <w:pPr>
              <w:widowControl w:val="0"/>
              <w:jc w:val="left"/>
            </w:pPr>
            <w:r w:rsidRPr="002664BA">
              <w:t>Democratic leadership style</w:t>
            </w:r>
          </w:p>
        </w:tc>
      </w:tr>
      <w:tr w:rsidR="00D81F81" w:rsidRPr="002664BA" w14:paraId="4800FC3F" w14:textId="77777777">
        <w:tc>
          <w:tcPr>
            <w:tcW w:w="2258" w:type="dxa"/>
            <w:shd w:val="clear" w:color="auto" w:fill="auto"/>
            <w:tcMar>
              <w:top w:w="100" w:type="dxa"/>
              <w:left w:w="100" w:type="dxa"/>
              <w:bottom w:w="100" w:type="dxa"/>
              <w:right w:w="100" w:type="dxa"/>
            </w:tcMar>
          </w:tcPr>
          <w:p w14:paraId="74A76380" w14:textId="77777777" w:rsidR="00D81F81" w:rsidRPr="002664BA" w:rsidRDefault="005A0FBF">
            <w:pPr>
              <w:widowControl w:val="0"/>
              <w:jc w:val="left"/>
            </w:pPr>
            <w:r w:rsidRPr="002664BA">
              <w:t>Robert and Vandenberghe, (2022)</w:t>
            </w:r>
          </w:p>
        </w:tc>
        <w:tc>
          <w:tcPr>
            <w:tcW w:w="2257" w:type="dxa"/>
            <w:shd w:val="clear" w:color="auto" w:fill="auto"/>
            <w:tcMar>
              <w:top w:w="100" w:type="dxa"/>
              <w:left w:w="100" w:type="dxa"/>
              <w:bottom w:w="100" w:type="dxa"/>
              <w:right w:w="100" w:type="dxa"/>
            </w:tcMar>
          </w:tcPr>
          <w:p w14:paraId="54A108EE" w14:textId="77777777" w:rsidR="00D81F81" w:rsidRPr="002664BA" w:rsidRDefault="005A0FBF">
            <w:pPr>
              <w:widowControl w:val="0"/>
              <w:jc w:val="left"/>
            </w:pPr>
            <w:r w:rsidRPr="002664BA">
              <w:t>Laissez-faire leadership</w:t>
            </w:r>
          </w:p>
        </w:tc>
        <w:tc>
          <w:tcPr>
            <w:tcW w:w="2257" w:type="dxa"/>
            <w:shd w:val="clear" w:color="auto" w:fill="auto"/>
            <w:tcMar>
              <w:top w:w="100" w:type="dxa"/>
              <w:left w:w="100" w:type="dxa"/>
              <w:bottom w:w="100" w:type="dxa"/>
              <w:right w:w="100" w:type="dxa"/>
            </w:tcMar>
          </w:tcPr>
          <w:p w14:paraId="40E07B70" w14:textId="77777777" w:rsidR="00D81F81" w:rsidRPr="002664BA" w:rsidRDefault="005A0FBF">
            <w:pPr>
              <w:widowControl w:val="0"/>
              <w:jc w:val="left"/>
            </w:pPr>
            <w:r w:rsidRPr="002664BA">
              <w:t>And</w:t>
            </w:r>
          </w:p>
        </w:tc>
        <w:tc>
          <w:tcPr>
            <w:tcW w:w="2257" w:type="dxa"/>
            <w:shd w:val="clear" w:color="auto" w:fill="auto"/>
            <w:tcMar>
              <w:top w:w="100" w:type="dxa"/>
              <w:left w:w="100" w:type="dxa"/>
              <w:bottom w:w="100" w:type="dxa"/>
              <w:right w:w="100" w:type="dxa"/>
            </w:tcMar>
          </w:tcPr>
          <w:p w14:paraId="7EEC3D84" w14:textId="77777777" w:rsidR="00D81F81" w:rsidRPr="002664BA" w:rsidRDefault="005A0FBF">
            <w:pPr>
              <w:widowControl w:val="0"/>
              <w:jc w:val="left"/>
            </w:pPr>
            <w:r w:rsidRPr="002664BA">
              <w:t xml:space="preserve"> psychological well-being</w:t>
            </w:r>
          </w:p>
        </w:tc>
      </w:tr>
      <w:tr w:rsidR="00D81F81" w:rsidRPr="002664BA" w14:paraId="2A441C8F" w14:textId="77777777">
        <w:tc>
          <w:tcPr>
            <w:tcW w:w="2258" w:type="dxa"/>
            <w:shd w:val="clear" w:color="auto" w:fill="auto"/>
            <w:tcMar>
              <w:top w:w="100" w:type="dxa"/>
              <w:left w:w="100" w:type="dxa"/>
              <w:bottom w:w="100" w:type="dxa"/>
              <w:right w:w="100" w:type="dxa"/>
            </w:tcMar>
          </w:tcPr>
          <w:p w14:paraId="68D9CA23" w14:textId="77777777" w:rsidR="00D81F81" w:rsidRPr="002664BA" w:rsidRDefault="005A0FBF">
            <w:pPr>
              <w:widowControl w:val="0"/>
              <w:jc w:val="left"/>
            </w:pPr>
            <w:r w:rsidRPr="002664BA">
              <w:t xml:space="preserve"> Naidoo and Gasparatos (2018)</w:t>
            </w:r>
          </w:p>
        </w:tc>
        <w:tc>
          <w:tcPr>
            <w:tcW w:w="2257" w:type="dxa"/>
            <w:shd w:val="clear" w:color="auto" w:fill="auto"/>
            <w:tcMar>
              <w:top w:w="100" w:type="dxa"/>
              <w:left w:w="100" w:type="dxa"/>
              <w:bottom w:w="100" w:type="dxa"/>
              <w:right w:w="100" w:type="dxa"/>
            </w:tcMar>
          </w:tcPr>
          <w:p w14:paraId="062C84F9" w14:textId="77777777" w:rsidR="00D81F81" w:rsidRPr="002664BA" w:rsidRDefault="005A0FBF">
            <w:pPr>
              <w:widowControl w:val="0"/>
              <w:jc w:val="left"/>
            </w:pPr>
            <w:r w:rsidRPr="002664BA">
              <w:t>Corporate social responsibility (CSR)</w:t>
            </w:r>
          </w:p>
        </w:tc>
        <w:tc>
          <w:tcPr>
            <w:tcW w:w="2257" w:type="dxa"/>
            <w:shd w:val="clear" w:color="auto" w:fill="auto"/>
            <w:tcMar>
              <w:top w:w="100" w:type="dxa"/>
              <w:left w:w="100" w:type="dxa"/>
              <w:bottom w:w="100" w:type="dxa"/>
              <w:right w:w="100" w:type="dxa"/>
            </w:tcMar>
          </w:tcPr>
          <w:p w14:paraId="74F5F947" w14:textId="77777777" w:rsidR="00D81F81" w:rsidRPr="002664BA" w:rsidRDefault="005A0FBF">
            <w:pPr>
              <w:widowControl w:val="0"/>
              <w:jc w:val="left"/>
            </w:pPr>
            <w:r w:rsidRPr="002664BA">
              <w:t>OR</w:t>
            </w:r>
          </w:p>
        </w:tc>
        <w:tc>
          <w:tcPr>
            <w:tcW w:w="2257" w:type="dxa"/>
            <w:shd w:val="clear" w:color="auto" w:fill="auto"/>
            <w:tcMar>
              <w:top w:w="100" w:type="dxa"/>
              <w:left w:w="100" w:type="dxa"/>
              <w:bottom w:w="100" w:type="dxa"/>
              <w:right w:w="100" w:type="dxa"/>
            </w:tcMar>
          </w:tcPr>
          <w:p w14:paraId="1B691B2C" w14:textId="77777777" w:rsidR="00D81F81" w:rsidRPr="002664BA" w:rsidRDefault="005A0FBF">
            <w:pPr>
              <w:widowControl w:val="0"/>
              <w:jc w:val="left"/>
            </w:pPr>
            <w:r w:rsidRPr="002664BA">
              <w:t>Retailers</w:t>
            </w:r>
          </w:p>
        </w:tc>
      </w:tr>
      <w:tr w:rsidR="00D81F81" w:rsidRPr="002664BA" w14:paraId="5F3A6DA0" w14:textId="77777777">
        <w:tc>
          <w:tcPr>
            <w:tcW w:w="2258" w:type="dxa"/>
            <w:shd w:val="clear" w:color="auto" w:fill="auto"/>
            <w:tcMar>
              <w:top w:w="100" w:type="dxa"/>
              <w:left w:w="100" w:type="dxa"/>
              <w:bottom w:w="100" w:type="dxa"/>
              <w:right w:w="100" w:type="dxa"/>
            </w:tcMar>
          </w:tcPr>
          <w:p w14:paraId="12086EEC" w14:textId="77777777" w:rsidR="00D81F81" w:rsidRPr="002664BA" w:rsidRDefault="005A0FBF">
            <w:pPr>
              <w:widowControl w:val="0"/>
              <w:jc w:val="left"/>
            </w:pPr>
            <w:r w:rsidRPr="002664BA">
              <w:t xml:space="preserve"> Chatterjee </w:t>
            </w:r>
            <w:r w:rsidRPr="002664BA">
              <w:rPr>
                <w:i/>
              </w:rPr>
              <w:t xml:space="preserve">et al. </w:t>
            </w:r>
            <w:r w:rsidRPr="002664BA">
              <w:t>(2022)</w:t>
            </w:r>
          </w:p>
        </w:tc>
        <w:tc>
          <w:tcPr>
            <w:tcW w:w="2257" w:type="dxa"/>
            <w:shd w:val="clear" w:color="auto" w:fill="auto"/>
            <w:tcMar>
              <w:top w:w="100" w:type="dxa"/>
              <w:left w:w="100" w:type="dxa"/>
              <w:bottom w:w="100" w:type="dxa"/>
              <w:right w:w="100" w:type="dxa"/>
            </w:tcMar>
          </w:tcPr>
          <w:p w14:paraId="68940675" w14:textId="77777777" w:rsidR="00D81F81" w:rsidRPr="002664BA" w:rsidRDefault="005A0FBF">
            <w:pPr>
              <w:widowControl w:val="0"/>
              <w:jc w:val="left"/>
            </w:pPr>
            <w:r w:rsidRPr="002664BA">
              <w:t xml:space="preserve">Top Management </w:t>
            </w:r>
          </w:p>
        </w:tc>
        <w:tc>
          <w:tcPr>
            <w:tcW w:w="2257" w:type="dxa"/>
            <w:shd w:val="clear" w:color="auto" w:fill="auto"/>
            <w:tcMar>
              <w:top w:w="100" w:type="dxa"/>
              <w:left w:w="100" w:type="dxa"/>
              <w:bottom w:w="100" w:type="dxa"/>
              <w:right w:w="100" w:type="dxa"/>
            </w:tcMar>
          </w:tcPr>
          <w:p w14:paraId="11C8B596" w14:textId="77777777" w:rsidR="00D81F81" w:rsidRPr="002664BA" w:rsidRDefault="005A0FBF">
            <w:pPr>
              <w:widowControl w:val="0"/>
              <w:jc w:val="left"/>
            </w:pPr>
            <w:r w:rsidRPr="002664BA">
              <w:t>OR</w:t>
            </w:r>
          </w:p>
        </w:tc>
        <w:tc>
          <w:tcPr>
            <w:tcW w:w="2257" w:type="dxa"/>
            <w:shd w:val="clear" w:color="auto" w:fill="auto"/>
            <w:tcMar>
              <w:top w:w="100" w:type="dxa"/>
              <w:left w:w="100" w:type="dxa"/>
              <w:bottom w:w="100" w:type="dxa"/>
              <w:right w:w="100" w:type="dxa"/>
            </w:tcMar>
          </w:tcPr>
          <w:p w14:paraId="5BEAF15D" w14:textId="77777777" w:rsidR="00D81F81" w:rsidRPr="002664BA" w:rsidRDefault="005A0FBF">
            <w:pPr>
              <w:widowControl w:val="0"/>
              <w:jc w:val="left"/>
            </w:pPr>
            <w:r w:rsidRPr="002664BA">
              <w:t>Remote work</w:t>
            </w:r>
          </w:p>
        </w:tc>
      </w:tr>
      <w:tr w:rsidR="00D81F81" w:rsidRPr="002664BA" w14:paraId="315DE368" w14:textId="77777777">
        <w:tc>
          <w:tcPr>
            <w:tcW w:w="2258" w:type="dxa"/>
            <w:shd w:val="clear" w:color="auto" w:fill="auto"/>
            <w:tcMar>
              <w:top w:w="100" w:type="dxa"/>
              <w:left w:w="100" w:type="dxa"/>
              <w:bottom w:w="100" w:type="dxa"/>
              <w:right w:w="100" w:type="dxa"/>
            </w:tcMar>
          </w:tcPr>
          <w:p w14:paraId="5F8C8218" w14:textId="77777777" w:rsidR="00D81F81" w:rsidRPr="002664BA" w:rsidRDefault="005A0FBF">
            <w:pPr>
              <w:widowControl w:val="0"/>
              <w:jc w:val="left"/>
            </w:pPr>
            <w:r w:rsidRPr="002664BA">
              <w:t>Kassai (2022)</w:t>
            </w:r>
          </w:p>
        </w:tc>
        <w:tc>
          <w:tcPr>
            <w:tcW w:w="2257" w:type="dxa"/>
            <w:shd w:val="clear" w:color="auto" w:fill="auto"/>
            <w:tcMar>
              <w:top w:w="100" w:type="dxa"/>
              <w:left w:w="100" w:type="dxa"/>
              <w:bottom w:w="100" w:type="dxa"/>
              <w:right w:w="100" w:type="dxa"/>
            </w:tcMar>
          </w:tcPr>
          <w:p w14:paraId="2C67ACEF" w14:textId="77777777" w:rsidR="00D81F81" w:rsidRPr="002664BA" w:rsidRDefault="005A0FBF">
            <w:pPr>
              <w:widowControl w:val="0"/>
              <w:jc w:val="left"/>
            </w:pPr>
            <w:r w:rsidRPr="002664BA">
              <w:t>Entrepreneurship</w:t>
            </w:r>
          </w:p>
        </w:tc>
        <w:tc>
          <w:tcPr>
            <w:tcW w:w="2257" w:type="dxa"/>
            <w:shd w:val="clear" w:color="auto" w:fill="auto"/>
            <w:tcMar>
              <w:top w:w="100" w:type="dxa"/>
              <w:left w:w="100" w:type="dxa"/>
              <w:bottom w:w="100" w:type="dxa"/>
              <w:right w:w="100" w:type="dxa"/>
            </w:tcMar>
          </w:tcPr>
          <w:p w14:paraId="20621AFA" w14:textId="77777777" w:rsidR="00D81F81" w:rsidRPr="002664BA" w:rsidRDefault="005A0FBF">
            <w:pPr>
              <w:widowControl w:val="0"/>
              <w:jc w:val="left"/>
            </w:pPr>
            <w:r w:rsidRPr="002664BA">
              <w:t>And</w:t>
            </w:r>
          </w:p>
        </w:tc>
        <w:tc>
          <w:tcPr>
            <w:tcW w:w="2257" w:type="dxa"/>
            <w:shd w:val="clear" w:color="auto" w:fill="auto"/>
            <w:tcMar>
              <w:top w:w="100" w:type="dxa"/>
              <w:left w:w="100" w:type="dxa"/>
              <w:bottom w:w="100" w:type="dxa"/>
              <w:right w:w="100" w:type="dxa"/>
            </w:tcMar>
          </w:tcPr>
          <w:p w14:paraId="6EB1AD9A" w14:textId="77777777" w:rsidR="00D81F81" w:rsidRPr="002664BA" w:rsidRDefault="005A0FBF">
            <w:pPr>
              <w:widowControl w:val="0"/>
              <w:jc w:val="left"/>
            </w:pPr>
            <w:r w:rsidRPr="002664BA">
              <w:t>Leadership</w:t>
            </w:r>
          </w:p>
        </w:tc>
      </w:tr>
      <w:tr w:rsidR="00D81F81" w:rsidRPr="002664BA" w14:paraId="23FF46B8" w14:textId="77777777">
        <w:tc>
          <w:tcPr>
            <w:tcW w:w="2258" w:type="dxa"/>
            <w:shd w:val="clear" w:color="auto" w:fill="auto"/>
            <w:tcMar>
              <w:top w:w="100" w:type="dxa"/>
              <w:left w:w="100" w:type="dxa"/>
              <w:bottom w:w="100" w:type="dxa"/>
              <w:right w:w="100" w:type="dxa"/>
            </w:tcMar>
          </w:tcPr>
          <w:p w14:paraId="79E9ED5C" w14:textId="77777777" w:rsidR="00D81F81" w:rsidRPr="002664BA" w:rsidRDefault="005A0FBF">
            <w:pPr>
              <w:widowControl w:val="0"/>
              <w:jc w:val="left"/>
            </w:pPr>
            <w:r w:rsidRPr="002664BA">
              <w:t>Puhovichova and Jankelová (2021)</w:t>
            </w:r>
          </w:p>
        </w:tc>
        <w:tc>
          <w:tcPr>
            <w:tcW w:w="2257" w:type="dxa"/>
            <w:shd w:val="clear" w:color="auto" w:fill="auto"/>
            <w:tcMar>
              <w:top w:w="100" w:type="dxa"/>
              <w:left w:w="100" w:type="dxa"/>
              <w:bottom w:w="100" w:type="dxa"/>
              <w:right w:w="100" w:type="dxa"/>
            </w:tcMar>
          </w:tcPr>
          <w:p w14:paraId="1E43E7CC" w14:textId="77777777" w:rsidR="00D81F81" w:rsidRPr="002664BA" w:rsidRDefault="005A0FBF">
            <w:pPr>
              <w:widowControl w:val="0"/>
              <w:jc w:val="left"/>
            </w:pPr>
            <w:r w:rsidRPr="002664BA">
              <w:t>Fourth Industrial Revolution</w:t>
            </w:r>
          </w:p>
        </w:tc>
        <w:tc>
          <w:tcPr>
            <w:tcW w:w="2257" w:type="dxa"/>
            <w:shd w:val="clear" w:color="auto" w:fill="auto"/>
            <w:tcMar>
              <w:top w:w="100" w:type="dxa"/>
              <w:left w:w="100" w:type="dxa"/>
              <w:bottom w:w="100" w:type="dxa"/>
              <w:right w:w="100" w:type="dxa"/>
            </w:tcMar>
          </w:tcPr>
          <w:p w14:paraId="2E203CE0" w14:textId="77777777" w:rsidR="00D81F81" w:rsidRPr="002664BA" w:rsidRDefault="005A0FBF">
            <w:pPr>
              <w:widowControl w:val="0"/>
              <w:jc w:val="left"/>
            </w:pPr>
            <w:r w:rsidRPr="002664BA">
              <w:t>And</w:t>
            </w:r>
          </w:p>
        </w:tc>
        <w:tc>
          <w:tcPr>
            <w:tcW w:w="2257" w:type="dxa"/>
            <w:shd w:val="clear" w:color="auto" w:fill="auto"/>
            <w:tcMar>
              <w:top w:w="100" w:type="dxa"/>
              <w:left w:w="100" w:type="dxa"/>
              <w:bottom w:w="100" w:type="dxa"/>
              <w:right w:w="100" w:type="dxa"/>
            </w:tcMar>
          </w:tcPr>
          <w:p w14:paraId="25CC26F5" w14:textId="77777777" w:rsidR="00D81F81" w:rsidRPr="002664BA" w:rsidRDefault="005A0FBF">
            <w:pPr>
              <w:widowControl w:val="0"/>
              <w:jc w:val="left"/>
            </w:pPr>
            <w:r w:rsidRPr="002664BA">
              <w:t>Leadership</w:t>
            </w:r>
          </w:p>
        </w:tc>
      </w:tr>
      <w:tr w:rsidR="00D81F81" w:rsidRPr="002664BA" w14:paraId="42F1199B" w14:textId="77777777">
        <w:tc>
          <w:tcPr>
            <w:tcW w:w="2258" w:type="dxa"/>
            <w:shd w:val="clear" w:color="auto" w:fill="auto"/>
            <w:tcMar>
              <w:top w:w="100" w:type="dxa"/>
              <w:left w:w="100" w:type="dxa"/>
              <w:bottom w:w="100" w:type="dxa"/>
              <w:right w:w="100" w:type="dxa"/>
            </w:tcMar>
          </w:tcPr>
          <w:p w14:paraId="1348BFC9" w14:textId="77777777" w:rsidR="00D81F81" w:rsidRPr="002664BA" w:rsidRDefault="005A0FBF">
            <w:pPr>
              <w:widowControl w:val="0"/>
              <w:jc w:val="left"/>
            </w:pPr>
            <w:r w:rsidRPr="002664BA">
              <w:t>Valldeneu</w:t>
            </w:r>
            <w:r w:rsidRPr="002664BA">
              <w:rPr>
                <w:i/>
              </w:rPr>
              <w:t xml:space="preserve"> et al. </w:t>
            </w:r>
            <w:r w:rsidRPr="002664BA">
              <w:t>(2021)</w:t>
            </w:r>
          </w:p>
        </w:tc>
        <w:tc>
          <w:tcPr>
            <w:tcW w:w="2257" w:type="dxa"/>
            <w:shd w:val="clear" w:color="auto" w:fill="auto"/>
            <w:tcMar>
              <w:top w:w="100" w:type="dxa"/>
              <w:left w:w="100" w:type="dxa"/>
              <w:bottom w:w="100" w:type="dxa"/>
              <w:right w:w="100" w:type="dxa"/>
            </w:tcMar>
          </w:tcPr>
          <w:p w14:paraId="68F24BAC" w14:textId="77777777" w:rsidR="00D81F81" w:rsidRPr="002664BA" w:rsidRDefault="005A0FBF">
            <w:pPr>
              <w:widowControl w:val="0"/>
              <w:jc w:val="left"/>
            </w:pPr>
            <w:r w:rsidRPr="002664BA">
              <w:t>Transformational</w:t>
            </w:r>
          </w:p>
          <w:p w14:paraId="324DF487" w14:textId="77777777" w:rsidR="00D81F81" w:rsidRPr="002664BA" w:rsidRDefault="005A0FBF">
            <w:pPr>
              <w:widowControl w:val="0"/>
              <w:jc w:val="left"/>
            </w:pPr>
            <w:r w:rsidRPr="002664BA">
              <w:t>leadership</w:t>
            </w:r>
          </w:p>
        </w:tc>
        <w:tc>
          <w:tcPr>
            <w:tcW w:w="2257" w:type="dxa"/>
            <w:shd w:val="clear" w:color="auto" w:fill="auto"/>
            <w:tcMar>
              <w:top w:w="100" w:type="dxa"/>
              <w:left w:w="100" w:type="dxa"/>
              <w:bottom w:w="100" w:type="dxa"/>
              <w:right w:w="100" w:type="dxa"/>
            </w:tcMar>
          </w:tcPr>
          <w:p w14:paraId="73AAC039" w14:textId="77777777" w:rsidR="00D81F81" w:rsidRPr="002664BA" w:rsidRDefault="005A0FBF">
            <w:pPr>
              <w:widowControl w:val="0"/>
              <w:jc w:val="left"/>
            </w:pPr>
            <w:r w:rsidRPr="002664BA">
              <w:t>And</w:t>
            </w:r>
          </w:p>
        </w:tc>
        <w:tc>
          <w:tcPr>
            <w:tcW w:w="2257" w:type="dxa"/>
            <w:shd w:val="clear" w:color="auto" w:fill="auto"/>
            <w:tcMar>
              <w:top w:w="100" w:type="dxa"/>
              <w:left w:w="100" w:type="dxa"/>
              <w:bottom w:w="100" w:type="dxa"/>
              <w:right w:w="100" w:type="dxa"/>
            </w:tcMar>
          </w:tcPr>
          <w:p w14:paraId="789D3B19" w14:textId="77777777" w:rsidR="00D81F81" w:rsidRPr="002664BA" w:rsidRDefault="005A0FBF">
            <w:pPr>
              <w:widowControl w:val="0"/>
              <w:jc w:val="left"/>
            </w:pPr>
            <w:r w:rsidRPr="002664BA">
              <w:t>Organisational leadership</w:t>
            </w:r>
          </w:p>
        </w:tc>
      </w:tr>
      <w:tr w:rsidR="00D81F81" w:rsidRPr="002664BA" w14:paraId="6BA01FC7" w14:textId="77777777">
        <w:tc>
          <w:tcPr>
            <w:tcW w:w="2258" w:type="dxa"/>
            <w:shd w:val="clear" w:color="auto" w:fill="auto"/>
            <w:tcMar>
              <w:top w:w="100" w:type="dxa"/>
              <w:left w:w="100" w:type="dxa"/>
              <w:bottom w:w="100" w:type="dxa"/>
              <w:right w:w="100" w:type="dxa"/>
            </w:tcMar>
          </w:tcPr>
          <w:p w14:paraId="36701BF6" w14:textId="77777777" w:rsidR="00D81F81" w:rsidRPr="002664BA" w:rsidRDefault="005A0FBF">
            <w:pPr>
              <w:widowControl w:val="0"/>
              <w:jc w:val="left"/>
            </w:pPr>
            <w:r w:rsidRPr="002664BA">
              <w:t xml:space="preserve">Rao </w:t>
            </w:r>
            <w:r w:rsidRPr="002664BA">
              <w:rPr>
                <w:i/>
              </w:rPr>
              <w:t>et al.</w:t>
            </w:r>
            <w:r w:rsidRPr="002664BA">
              <w:t xml:space="preserve"> (2021)</w:t>
            </w:r>
          </w:p>
        </w:tc>
        <w:tc>
          <w:tcPr>
            <w:tcW w:w="2257" w:type="dxa"/>
            <w:shd w:val="clear" w:color="auto" w:fill="auto"/>
            <w:tcMar>
              <w:top w:w="100" w:type="dxa"/>
              <w:left w:w="100" w:type="dxa"/>
              <w:bottom w:w="100" w:type="dxa"/>
              <w:right w:w="100" w:type="dxa"/>
            </w:tcMar>
          </w:tcPr>
          <w:p w14:paraId="05ED7F3E" w14:textId="77777777" w:rsidR="00D81F81" w:rsidRPr="002664BA" w:rsidRDefault="005A0FBF">
            <w:pPr>
              <w:widowControl w:val="0"/>
              <w:jc w:val="left"/>
            </w:pPr>
            <w:r w:rsidRPr="002664BA">
              <w:t xml:space="preserve"> Leadership styles</w:t>
            </w:r>
          </w:p>
        </w:tc>
        <w:tc>
          <w:tcPr>
            <w:tcW w:w="2257" w:type="dxa"/>
            <w:shd w:val="clear" w:color="auto" w:fill="auto"/>
            <w:tcMar>
              <w:top w:w="100" w:type="dxa"/>
              <w:left w:w="100" w:type="dxa"/>
              <w:bottom w:w="100" w:type="dxa"/>
              <w:right w:w="100" w:type="dxa"/>
            </w:tcMar>
          </w:tcPr>
          <w:p w14:paraId="03371CF5" w14:textId="77777777" w:rsidR="00D81F81" w:rsidRPr="002664BA" w:rsidRDefault="005A0FBF">
            <w:pPr>
              <w:widowControl w:val="0"/>
              <w:jc w:val="left"/>
            </w:pPr>
            <w:r w:rsidRPr="002664BA">
              <w:t>And</w:t>
            </w:r>
          </w:p>
        </w:tc>
        <w:tc>
          <w:tcPr>
            <w:tcW w:w="2257" w:type="dxa"/>
            <w:shd w:val="clear" w:color="auto" w:fill="auto"/>
            <w:tcMar>
              <w:top w:w="100" w:type="dxa"/>
              <w:left w:w="100" w:type="dxa"/>
              <w:bottom w:w="100" w:type="dxa"/>
              <w:right w:w="100" w:type="dxa"/>
            </w:tcMar>
          </w:tcPr>
          <w:p w14:paraId="745E95A7" w14:textId="77777777" w:rsidR="00D81F81" w:rsidRPr="002664BA" w:rsidRDefault="005A0FBF">
            <w:pPr>
              <w:widowControl w:val="0"/>
              <w:jc w:val="left"/>
            </w:pPr>
            <w:r w:rsidRPr="002664BA">
              <w:t>Professionals</w:t>
            </w:r>
          </w:p>
        </w:tc>
      </w:tr>
      <w:tr w:rsidR="00D81F81" w:rsidRPr="002664BA" w14:paraId="2FCB68EF" w14:textId="77777777">
        <w:tc>
          <w:tcPr>
            <w:tcW w:w="2258" w:type="dxa"/>
            <w:shd w:val="clear" w:color="auto" w:fill="auto"/>
            <w:tcMar>
              <w:top w:w="100" w:type="dxa"/>
              <w:left w:w="100" w:type="dxa"/>
              <w:bottom w:w="100" w:type="dxa"/>
              <w:right w:w="100" w:type="dxa"/>
            </w:tcMar>
          </w:tcPr>
          <w:p w14:paraId="78F00CA7" w14:textId="77777777" w:rsidR="00D81F81" w:rsidRPr="002664BA" w:rsidRDefault="005A0FBF">
            <w:pPr>
              <w:widowControl w:val="0"/>
              <w:jc w:val="left"/>
            </w:pPr>
            <w:r w:rsidRPr="002664BA">
              <w:t>Ibarra (2021)</w:t>
            </w:r>
          </w:p>
        </w:tc>
        <w:tc>
          <w:tcPr>
            <w:tcW w:w="2257" w:type="dxa"/>
            <w:shd w:val="clear" w:color="auto" w:fill="auto"/>
            <w:tcMar>
              <w:top w:w="100" w:type="dxa"/>
              <w:left w:w="100" w:type="dxa"/>
              <w:bottom w:w="100" w:type="dxa"/>
              <w:right w:w="100" w:type="dxa"/>
            </w:tcMar>
          </w:tcPr>
          <w:p w14:paraId="2C224A25" w14:textId="77777777" w:rsidR="00D81F81" w:rsidRPr="002664BA" w:rsidRDefault="005A0FBF">
            <w:pPr>
              <w:widowControl w:val="0"/>
              <w:jc w:val="left"/>
            </w:pPr>
            <w:r w:rsidRPr="002664BA">
              <w:t>Authentic leadership</w:t>
            </w:r>
          </w:p>
        </w:tc>
        <w:tc>
          <w:tcPr>
            <w:tcW w:w="2257" w:type="dxa"/>
            <w:shd w:val="clear" w:color="auto" w:fill="auto"/>
            <w:tcMar>
              <w:top w:w="100" w:type="dxa"/>
              <w:left w:w="100" w:type="dxa"/>
              <w:bottom w:w="100" w:type="dxa"/>
              <w:right w:w="100" w:type="dxa"/>
            </w:tcMar>
          </w:tcPr>
          <w:p w14:paraId="3A834170" w14:textId="77777777" w:rsidR="00D81F81" w:rsidRPr="002664BA" w:rsidRDefault="005A0FBF">
            <w:pPr>
              <w:widowControl w:val="0"/>
              <w:jc w:val="left"/>
            </w:pPr>
            <w:r w:rsidRPr="002664BA">
              <w:t>And</w:t>
            </w:r>
          </w:p>
        </w:tc>
        <w:tc>
          <w:tcPr>
            <w:tcW w:w="2257" w:type="dxa"/>
            <w:shd w:val="clear" w:color="auto" w:fill="auto"/>
            <w:tcMar>
              <w:top w:w="100" w:type="dxa"/>
              <w:left w:w="100" w:type="dxa"/>
              <w:bottom w:w="100" w:type="dxa"/>
              <w:right w:w="100" w:type="dxa"/>
            </w:tcMar>
          </w:tcPr>
          <w:p w14:paraId="587230EA" w14:textId="77777777" w:rsidR="00D81F81" w:rsidRPr="002664BA" w:rsidRDefault="005A0FBF">
            <w:pPr>
              <w:widowControl w:val="0"/>
              <w:jc w:val="left"/>
            </w:pPr>
            <w:r w:rsidRPr="002664BA">
              <w:t>Collaborating</w:t>
            </w:r>
          </w:p>
        </w:tc>
      </w:tr>
    </w:tbl>
    <w:p w14:paraId="29857031" w14:textId="77777777" w:rsidR="00D81F81" w:rsidRPr="002664BA" w:rsidRDefault="005A0FBF">
      <w:r w:rsidRPr="002664BA">
        <w:br w:type="page"/>
      </w:r>
    </w:p>
    <w:p w14:paraId="7F2DD9B2" w14:textId="77777777" w:rsidR="00D81F81" w:rsidRPr="002664BA" w:rsidRDefault="005A0FBF">
      <w:pPr>
        <w:rPr>
          <w:b/>
        </w:rPr>
      </w:pPr>
      <w:r w:rsidRPr="002664BA">
        <w:rPr>
          <w:b/>
        </w:rPr>
        <w:t>Coding Table</w:t>
      </w:r>
    </w:p>
    <w:tbl>
      <w:tblPr>
        <w:tblStyle w:val="af1"/>
        <w:tblW w:w="9350" w:type="dxa"/>
        <w:tblBorders>
          <w:top w:val="nil"/>
          <w:left w:val="nil"/>
          <w:bottom w:val="nil"/>
          <w:right w:val="nil"/>
          <w:insideH w:val="nil"/>
          <w:insideV w:val="nil"/>
        </w:tblBorders>
        <w:tblLayout w:type="fixed"/>
        <w:tblLook w:val="0600" w:firstRow="0" w:lastRow="0" w:firstColumn="0" w:lastColumn="0" w:noHBand="1" w:noVBand="1"/>
      </w:tblPr>
      <w:tblGrid>
        <w:gridCol w:w="2121"/>
        <w:gridCol w:w="3543"/>
        <w:gridCol w:w="3686"/>
      </w:tblGrid>
      <w:tr w:rsidR="00D81F81" w:rsidRPr="002664BA" w14:paraId="127954A1" w14:textId="77777777">
        <w:trPr>
          <w:trHeight w:val="334"/>
        </w:trPr>
        <w:tc>
          <w:tcPr>
            <w:tcW w:w="2121"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bottom"/>
          </w:tcPr>
          <w:p w14:paraId="1D056FF6" w14:textId="77777777" w:rsidR="00D81F81" w:rsidRPr="002664BA" w:rsidRDefault="005A0FBF">
            <w:pPr>
              <w:jc w:val="center"/>
              <w:rPr>
                <w:b/>
              </w:rPr>
            </w:pPr>
            <w:r w:rsidRPr="002664BA">
              <w:rPr>
                <w:b/>
              </w:rPr>
              <w:t>Citations</w:t>
            </w:r>
          </w:p>
        </w:tc>
        <w:tc>
          <w:tcPr>
            <w:tcW w:w="3543"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bottom"/>
          </w:tcPr>
          <w:p w14:paraId="74A4F23A" w14:textId="77777777" w:rsidR="00D81F81" w:rsidRPr="002664BA" w:rsidRDefault="005A0FBF">
            <w:pPr>
              <w:jc w:val="center"/>
              <w:rPr>
                <w:b/>
              </w:rPr>
            </w:pPr>
            <w:r w:rsidRPr="002664BA">
              <w:rPr>
                <w:b/>
              </w:rPr>
              <w:t>Keywords</w:t>
            </w:r>
          </w:p>
        </w:tc>
        <w:tc>
          <w:tcPr>
            <w:tcW w:w="3686"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bottom"/>
          </w:tcPr>
          <w:p w14:paraId="76ED8E4F" w14:textId="77777777" w:rsidR="00D81F81" w:rsidRPr="002664BA" w:rsidRDefault="005A0FBF">
            <w:pPr>
              <w:jc w:val="center"/>
              <w:rPr>
                <w:b/>
              </w:rPr>
            </w:pPr>
            <w:r w:rsidRPr="002664BA">
              <w:rPr>
                <w:b/>
              </w:rPr>
              <w:t>Themes</w:t>
            </w:r>
          </w:p>
        </w:tc>
      </w:tr>
      <w:tr w:rsidR="00D81F81" w:rsidRPr="002664BA" w14:paraId="2ECF748B" w14:textId="77777777">
        <w:trPr>
          <w:trHeight w:val="403"/>
        </w:trPr>
        <w:tc>
          <w:tcPr>
            <w:tcW w:w="9350" w:type="dxa"/>
            <w:gridSpan w:val="3"/>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53B05591" w14:textId="77777777" w:rsidR="00D81F81" w:rsidRPr="002664BA" w:rsidRDefault="005A0FBF">
            <w:pPr>
              <w:jc w:val="center"/>
              <w:rPr>
                <w:b/>
              </w:rPr>
            </w:pPr>
            <w:r w:rsidRPr="002664BA">
              <w:rPr>
                <w:b/>
              </w:rPr>
              <w:t>Theme 1: Leadership Styles and Organisational Effectiveness</w:t>
            </w:r>
          </w:p>
        </w:tc>
      </w:tr>
      <w:tr w:rsidR="00D81F81" w:rsidRPr="002664BA" w14:paraId="4C506BAB" w14:textId="77777777">
        <w:trPr>
          <w:trHeight w:val="790"/>
        </w:trPr>
        <w:tc>
          <w:tcPr>
            <w:tcW w:w="2121"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67B6BC4E" w14:textId="77777777" w:rsidR="00D81F81" w:rsidRPr="002664BA" w:rsidRDefault="005A0FBF">
            <w:r w:rsidRPr="002664BA">
              <w:t xml:space="preserve">Kumar </w:t>
            </w:r>
            <w:r w:rsidRPr="002664BA">
              <w:rPr>
                <w:i/>
              </w:rPr>
              <w:t>et al.</w:t>
            </w:r>
            <w:r w:rsidRPr="002664BA">
              <w:t xml:space="preserve"> (2023)</w:t>
            </w:r>
          </w:p>
        </w:tc>
        <w:tc>
          <w:tcPr>
            <w:tcW w:w="3543"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6862E4EF" w14:textId="77777777" w:rsidR="00D81F81" w:rsidRPr="002664BA" w:rsidRDefault="005A0FBF">
            <w:r w:rsidRPr="002664BA">
              <w:t>Organisational performance and Organised retail outlets</w:t>
            </w:r>
          </w:p>
        </w:tc>
        <w:tc>
          <w:tcPr>
            <w:tcW w:w="3686"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34F5948B" w14:textId="77777777" w:rsidR="00D81F81" w:rsidRPr="002664BA" w:rsidRDefault="005A0FBF">
            <w:r w:rsidRPr="002664BA">
              <w:t>Leadership Styles and Organisational Effectiveness</w:t>
            </w:r>
          </w:p>
        </w:tc>
      </w:tr>
      <w:tr w:rsidR="00D81F81" w:rsidRPr="002664BA" w14:paraId="03D76112" w14:textId="77777777">
        <w:trPr>
          <w:trHeight w:val="1055"/>
        </w:trPr>
        <w:tc>
          <w:tcPr>
            <w:tcW w:w="2121"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443F4A6D" w14:textId="77777777" w:rsidR="00D81F81" w:rsidRPr="002664BA" w:rsidRDefault="005A0FBF">
            <w:r w:rsidRPr="002664BA">
              <w:t xml:space="preserve">Wuryani </w:t>
            </w:r>
            <w:r w:rsidRPr="002664BA">
              <w:rPr>
                <w:i/>
              </w:rPr>
              <w:t>et al.</w:t>
            </w:r>
            <w:r w:rsidRPr="002664BA">
              <w:t xml:space="preserve"> (2021)</w:t>
            </w:r>
          </w:p>
        </w:tc>
        <w:tc>
          <w:tcPr>
            <w:tcW w:w="3543"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4B170021" w14:textId="77777777" w:rsidR="00D81F81" w:rsidRPr="002664BA" w:rsidRDefault="005A0FBF">
            <w:r w:rsidRPr="002664BA">
              <w:t>Situational Leadership and Employee Performance</w:t>
            </w:r>
          </w:p>
        </w:tc>
        <w:tc>
          <w:tcPr>
            <w:tcW w:w="3686"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4C6CC53C" w14:textId="77777777" w:rsidR="00D81F81" w:rsidRPr="002664BA" w:rsidRDefault="005A0FBF">
            <w:r w:rsidRPr="002664BA">
              <w:t>Leadership Styles and Organisational Effectiveness</w:t>
            </w:r>
          </w:p>
        </w:tc>
      </w:tr>
      <w:tr w:rsidR="00D81F81" w:rsidRPr="002664BA" w14:paraId="7EB55880" w14:textId="77777777">
        <w:trPr>
          <w:trHeight w:val="29"/>
        </w:trPr>
        <w:tc>
          <w:tcPr>
            <w:tcW w:w="2121"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78B3B3F2" w14:textId="77777777" w:rsidR="00D81F81" w:rsidRPr="002664BA" w:rsidRDefault="005A0FBF">
            <w:r w:rsidRPr="002664BA">
              <w:t xml:space="preserve">Rao </w:t>
            </w:r>
            <w:r w:rsidRPr="002664BA">
              <w:rPr>
                <w:i/>
              </w:rPr>
              <w:t>et al.</w:t>
            </w:r>
            <w:r w:rsidRPr="002664BA">
              <w:t xml:space="preserve"> (2021)</w:t>
            </w:r>
          </w:p>
        </w:tc>
        <w:tc>
          <w:tcPr>
            <w:tcW w:w="3543"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210B44E6" w14:textId="77777777" w:rsidR="00D81F81" w:rsidRPr="002664BA" w:rsidRDefault="005A0FBF">
            <w:r w:rsidRPr="002664BA">
              <w:t>Leadership styles and Professionals</w:t>
            </w:r>
          </w:p>
        </w:tc>
        <w:tc>
          <w:tcPr>
            <w:tcW w:w="3686"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485EFA4E" w14:textId="77777777" w:rsidR="00D81F81" w:rsidRPr="002664BA" w:rsidRDefault="005A0FBF">
            <w:r w:rsidRPr="002664BA">
              <w:t>Leadership Styles and Organisational Effectiveness</w:t>
            </w:r>
          </w:p>
        </w:tc>
      </w:tr>
      <w:tr w:rsidR="00D81F81" w:rsidRPr="002664BA" w14:paraId="0817DB40" w14:textId="77777777">
        <w:trPr>
          <w:trHeight w:val="16"/>
        </w:trPr>
        <w:tc>
          <w:tcPr>
            <w:tcW w:w="2121"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0E11225C" w14:textId="77777777" w:rsidR="00D81F81" w:rsidRPr="002664BA" w:rsidRDefault="005A0FBF">
            <w:r w:rsidRPr="002664BA">
              <w:t xml:space="preserve">Elfahmi </w:t>
            </w:r>
            <w:r w:rsidRPr="002664BA">
              <w:rPr>
                <w:i/>
              </w:rPr>
              <w:t>et al.</w:t>
            </w:r>
            <w:r w:rsidRPr="002664BA">
              <w:t xml:space="preserve"> (2021)</w:t>
            </w:r>
          </w:p>
        </w:tc>
        <w:tc>
          <w:tcPr>
            <w:tcW w:w="3543"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425FE0A3" w14:textId="77777777" w:rsidR="00D81F81" w:rsidRPr="002664BA" w:rsidRDefault="005A0FBF">
            <w:r w:rsidRPr="002664BA">
              <w:t>Competitiveness and Motivation</w:t>
            </w:r>
          </w:p>
        </w:tc>
        <w:tc>
          <w:tcPr>
            <w:tcW w:w="3686"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7339B669" w14:textId="77777777" w:rsidR="00D81F81" w:rsidRPr="002664BA" w:rsidRDefault="005A0FBF">
            <w:r w:rsidRPr="002664BA">
              <w:t>Leadership Styles and Organisational Effectiveness</w:t>
            </w:r>
          </w:p>
        </w:tc>
      </w:tr>
      <w:tr w:rsidR="00D81F81" w:rsidRPr="002664BA" w14:paraId="771DC8FC" w14:textId="77777777">
        <w:trPr>
          <w:trHeight w:val="16"/>
        </w:trPr>
        <w:tc>
          <w:tcPr>
            <w:tcW w:w="2121"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1642D888" w14:textId="77777777" w:rsidR="00D81F81" w:rsidRPr="002664BA" w:rsidRDefault="005A0FBF">
            <w:r w:rsidRPr="002664BA">
              <w:t>Robert and Vandenberghe (2022)</w:t>
            </w:r>
          </w:p>
        </w:tc>
        <w:tc>
          <w:tcPr>
            <w:tcW w:w="3543"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1D798850" w14:textId="77777777" w:rsidR="00D81F81" w:rsidRPr="002664BA" w:rsidRDefault="005A0FBF">
            <w:r w:rsidRPr="002664BA">
              <w:t>Laissez-faire leadership and psychological well-being</w:t>
            </w:r>
          </w:p>
        </w:tc>
        <w:tc>
          <w:tcPr>
            <w:tcW w:w="3686"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5A6F33A9" w14:textId="77777777" w:rsidR="00D81F81" w:rsidRPr="002664BA" w:rsidRDefault="005A0FBF">
            <w:r w:rsidRPr="002664BA">
              <w:t>Leadership Styles and Organisational Effectiveness</w:t>
            </w:r>
          </w:p>
        </w:tc>
      </w:tr>
      <w:tr w:rsidR="00D81F81" w:rsidRPr="002664BA" w14:paraId="412BEFC6" w14:textId="77777777">
        <w:trPr>
          <w:trHeight w:val="16"/>
        </w:trPr>
        <w:tc>
          <w:tcPr>
            <w:tcW w:w="9350" w:type="dxa"/>
            <w:gridSpan w:val="3"/>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4CB46FA5" w14:textId="77777777" w:rsidR="00D81F81" w:rsidRPr="002664BA" w:rsidRDefault="005A0FBF">
            <w:pPr>
              <w:jc w:val="center"/>
              <w:rPr>
                <w:b/>
              </w:rPr>
            </w:pPr>
            <w:r w:rsidRPr="002664BA">
              <w:rPr>
                <w:b/>
              </w:rPr>
              <w:t>Theme 2: Transformational and Transactional Leadership Dynamics</w:t>
            </w:r>
          </w:p>
        </w:tc>
      </w:tr>
      <w:tr w:rsidR="00D81F81" w:rsidRPr="002664BA" w14:paraId="176B2443" w14:textId="77777777">
        <w:trPr>
          <w:trHeight w:val="16"/>
        </w:trPr>
        <w:tc>
          <w:tcPr>
            <w:tcW w:w="2121"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4D9A48CF" w14:textId="77777777" w:rsidR="00D81F81" w:rsidRPr="002664BA" w:rsidRDefault="005A0FBF">
            <w:r w:rsidRPr="002664BA">
              <w:t xml:space="preserve">Thuy </w:t>
            </w:r>
            <w:r w:rsidRPr="002664BA">
              <w:rPr>
                <w:i/>
              </w:rPr>
              <w:t>et al.</w:t>
            </w:r>
            <w:r w:rsidRPr="002664BA">
              <w:t xml:space="preserve"> (2020)</w:t>
            </w:r>
          </w:p>
        </w:tc>
        <w:tc>
          <w:tcPr>
            <w:tcW w:w="3543"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32E80AC9" w14:textId="77777777" w:rsidR="00D81F81" w:rsidRPr="002664BA" w:rsidRDefault="005A0FBF">
            <w:r w:rsidRPr="002664BA">
              <w:t>Organisational commitment and Transformational leadership</w:t>
            </w:r>
          </w:p>
        </w:tc>
        <w:tc>
          <w:tcPr>
            <w:tcW w:w="3686"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0AF295D8" w14:textId="77777777" w:rsidR="00D81F81" w:rsidRPr="002664BA" w:rsidRDefault="005A0FBF">
            <w:r w:rsidRPr="002664BA">
              <w:t>Transformational and Transactional Leadership Dynamics</w:t>
            </w:r>
          </w:p>
        </w:tc>
      </w:tr>
      <w:tr w:rsidR="00D81F81" w:rsidRPr="002664BA" w14:paraId="54735FF2" w14:textId="77777777">
        <w:trPr>
          <w:trHeight w:val="16"/>
        </w:trPr>
        <w:tc>
          <w:tcPr>
            <w:tcW w:w="2121"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045AD8F0" w14:textId="77777777" w:rsidR="00D81F81" w:rsidRPr="002664BA" w:rsidRDefault="005A0FBF">
            <w:r w:rsidRPr="002664BA">
              <w:t xml:space="preserve">Jelača </w:t>
            </w:r>
            <w:r w:rsidRPr="002664BA">
              <w:rPr>
                <w:i/>
              </w:rPr>
              <w:t>et al.</w:t>
            </w:r>
            <w:r w:rsidRPr="002664BA">
              <w:t xml:space="preserve"> (2020)</w:t>
            </w:r>
          </w:p>
        </w:tc>
        <w:tc>
          <w:tcPr>
            <w:tcW w:w="3543"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2C412450" w14:textId="77777777" w:rsidR="00D81F81" w:rsidRPr="002664BA" w:rsidRDefault="005A0FBF">
            <w:r w:rsidRPr="002664BA">
              <w:t>Transactional Leadership and Laissez-Faire Leadership</w:t>
            </w:r>
          </w:p>
        </w:tc>
        <w:tc>
          <w:tcPr>
            <w:tcW w:w="3686"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5A1AE295" w14:textId="77777777" w:rsidR="00D81F81" w:rsidRPr="002664BA" w:rsidRDefault="005A0FBF">
            <w:r w:rsidRPr="002664BA">
              <w:t>Transformational and Transactional Leadership Dynamics</w:t>
            </w:r>
          </w:p>
        </w:tc>
      </w:tr>
      <w:tr w:rsidR="00D81F81" w:rsidRPr="002664BA" w14:paraId="78740E3E" w14:textId="77777777">
        <w:trPr>
          <w:trHeight w:val="1415"/>
        </w:trPr>
        <w:tc>
          <w:tcPr>
            <w:tcW w:w="2121"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69349D61" w14:textId="77777777" w:rsidR="00D81F81" w:rsidRPr="002664BA" w:rsidRDefault="005A0FBF">
            <w:r w:rsidRPr="002664BA">
              <w:t>Asghar and Oino (2017)</w:t>
            </w:r>
          </w:p>
        </w:tc>
        <w:tc>
          <w:tcPr>
            <w:tcW w:w="3543"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2286839B" w14:textId="77777777" w:rsidR="00D81F81" w:rsidRPr="002664BA" w:rsidRDefault="005A0FBF">
            <w:r w:rsidRPr="002664BA">
              <w:t>Transformational leadership and Transactional leadership</w:t>
            </w:r>
          </w:p>
        </w:tc>
        <w:tc>
          <w:tcPr>
            <w:tcW w:w="3686"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1D73A455" w14:textId="77777777" w:rsidR="00D81F81" w:rsidRPr="002664BA" w:rsidRDefault="005A0FBF">
            <w:r w:rsidRPr="002664BA">
              <w:t>Transformational and Transactional Leadership Dynamics</w:t>
            </w:r>
          </w:p>
        </w:tc>
      </w:tr>
      <w:tr w:rsidR="00D81F81" w:rsidRPr="002664BA" w14:paraId="2D285AA2" w14:textId="77777777">
        <w:trPr>
          <w:trHeight w:val="16"/>
        </w:trPr>
        <w:tc>
          <w:tcPr>
            <w:tcW w:w="2121"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175357AA" w14:textId="77777777" w:rsidR="00D81F81" w:rsidRPr="002664BA" w:rsidRDefault="005A0FBF">
            <w:r w:rsidRPr="002664BA">
              <w:t xml:space="preserve">Valldeneu </w:t>
            </w:r>
            <w:r w:rsidRPr="002664BA">
              <w:rPr>
                <w:i/>
              </w:rPr>
              <w:t>et al</w:t>
            </w:r>
            <w:r w:rsidRPr="002664BA">
              <w:t>. (2021)</w:t>
            </w:r>
          </w:p>
        </w:tc>
        <w:tc>
          <w:tcPr>
            <w:tcW w:w="3543"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7356C10A" w14:textId="77777777" w:rsidR="00D81F81" w:rsidRPr="002664BA" w:rsidRDefault="005A0FBF">
            <w:r w:rsidRPr="002664BA">
              <w:t>Transformational leadership and Organisational leadership</w:t>
            </w:r>
          </w:p>
        </w:tc>
        <w:tc>
          <w:tcPr>
            <w:tcW w:w="3686"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623883E2" w14:textId="77777777" w:rsidR="00D81F81" w:rsidRPr="002664BA" w:rsidRDefault="005A0FBF">
            <w:r w:rsidRPr="002664BA">
              <w:t xml:space="preserve">Transformational and </w:t>
            </w:r>
            <w:r w:rsidRPr="002664BA">
              <w:t>Transactional Leadership Dynamics</w:t>
            </w:r>
          </w:p>
        </w:tc>
      </w:tr>
      <w:tr w:rsidR="00D81F81" w:rsidRPr="002664BA" w14:paraId="2EA30467" w14:textId="77777777">
        <w:trPr>
          <w:trHeight w:val="16"/>
        </w:trPr>
        <w:tc>
          <w:tcPr>
            <w:tcW w:w="2121"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0029B10D" w14:textId="77777777" w:rsidR="00D81F81" w:rsidRPr="002664BA" w:rsidRDefault="005A0FBF">
            <w:r w:rsidRPr="002664BA">
              <w:t>Choiriah and Sudibyo (2020)</w:t>
            </w:r>
          </w:p>
        </w:tc>
        <w:tc>
          <w:tcPr>
            <w:tcW w:w="3543"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5A79FC0A" w14:textId="77777777" w:rsidR="00D81F81" w:rsidRPr="002664BA" w:rsidRDefault="005A0FBF">
            <w:r w:rsidRPr="002664BA">
              <w:t>Competitive advantage and Sustainable leadership</w:t>
            </w:r>
          </w:p>
        </w:tc>
        <w:tc>
          <w:tcPr>
            <w:tcW w:w="3686"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14C6EDF1" w14:textId="77777777" w:rsidR="00D81F81" w:rsidRPr="002664BA" w:rsidRDefault="005A0FBF">
            <w:r w:rsidRPr="002664BA">
              <w:t>Transformational and Transactional Leadership Dynamics</w:t>
            </w:r>
          </w:p>
        </w:tc>
      </w:tr>
      <w:tr w:rsidR="00D81F81" w:rsidRPr="002664BA" w14:paraId="199010E3" w14:textId="77777777">
        <w:trPr>
          <w:trHeight w:val="16"/>
        </w:trPr>
        <w:tc>
          <w:tcPr>
            <w:tcW w:w="9350" w:type="dxa"/>
            <w:gridSpan w:val="3"/>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3EECB2B1" w14:textId="77777777" w:rsidR="00D81F81" w:rsidRPr="002664BA" w:rsidRDefault="005A0FBF">
            <w:pPr>
              <w:jc w:val="center"/>
              <w:rPr>
                <w:b/>
              </w:rPr>
            </w:pPr>
            <w:r w:rsidRPr="002664BA">
              <w:rPr>
                <w:b/>
              </w:rPr>
              <w:t>Theme 3: Leadership and Innovation</w:t>
            </w:r>
          </w:p>
        </w:tc>
      </w:tr>
      <w:tr w:rsidR="00D81F81" w:rsidRPr="002664BA" w14:paraId="7E0CC94B" w14:textId="77777777">
        <w:trPr>
          <w:trHeight w:val="16"/>
        </w:trPr>
        <w:tc>
          <w:tcPr>
            <w:tcW w:w="2121"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46E48D1C" w14:textId="77777777" w:rsidR="00D81F81" w:rsidRPr="002664BA" w:rsidRDefault="005A0FBF">
            <w:r w:rsidRPr="002664BA">
              <w:t>Jivan (2020)</w:t>
            </w:r>
          </w:p>
        </w:tc>
        <w:tc>
          <w:tcPr>
            <w:tcW w:w="3543"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4906514D" w14:textId="77777777" w:rsidR="00D81F81" w:rsidRPr="002664BA" w:rsidRDefault="005A0FBF">
            <w:r w:rsidRPr="002664BA">
              <w:t xml:space="preserve">Leadership development and </w:t>
            </w:r>
            <w:r w:rsidRPr="002664BA">
              <w:t>Innovation</w:t>
            </w:r>
          </w:p>
        </w:tc>
        <w:tc>
          <w:tcPr>
            <w:tcW w:w="3686"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1269C08E" w14:textId="77777777" w:rsidR="00D81F81" w:rsidRPr="002664BA" w:rsidRDefault="005A0FBF">
            <w:r w:rsidRPr="002664BA">
              <w:t>Leadership and Innovation</w:t>
            </w:r>
          </w:p>
        </w:tc>
      </w:tr>
      <w:tr w:rsidR="00D81F81" w:rsidRPr="002664BA" w14:paraId="7D5C4F04" w14:textId="77777777">
        <w:trPr>
          <w:trHeight w:val="16"/>
        </w:trPr>
        <w:tc>
          <w:tcPr>
            <w:tcW w:w="2121"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4B934DE9" w14:textId="77777777" w:rsidR="00D81F81" w:rsidRPr="002664BA" w:rsidRDefault="005A0FBF">
            <w:r w:rsidRPr="002664BA">
              <w:t xml:space="preserve">Wright </w:t>
            </w:r>
            <w:r w:rsidRPr="002664BA">
              <w:rPr>
                <w:i/>
              </w:rPr>
              <w:t>et al.</w:t>
            </w:r>
            <w:r w:rsidRPr="002664BA">
              <w:t xml:space="preserve"> (2019)</w:t>
            </w:r>
          </w:p>
        </w:tc>
        <w:tc>
          <w:tcPr>
            <w:tcW w:w="3543"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6D20D3A9" w14:textId="77777777" w:rsidR="00D81F81" w:rsidRPr="002664BA" w:rsidRDefault="005A0FBF">
            <w:r w:rsidRPr="002664BA">
              <w:t>Innovation and Leadership</w:t>
            </w:r>
          </w:p>
        </w:tc>
        <w:tc>
          <w:tcPr>
            <w:tcW w:w="3686"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1F64E971" w14:textId="77777777" w:rsidR="00D81F81" w:rsidRPr="002664BA" w:rsidRDefault="005A0FBF">
            <w:r w:rsidRPr="002664BA">
              <w:t>Leadership and Innovation</w:t>
            </w:r>
          </w:p>
        </w:tc>
      </w:tr>
      <w:tr w:rsidR="00D81F81" w:rsidRPr="002664BA" w14:paraId="6932F9BE" w14:textId="77777777">
        <w:trPr>
          <w:trHeight w:val="75"/>
        </w:trPr>
        <w:tc>
          <w:tcPr>
            <w:tcW w:w="2121"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59504AC8" w14:textId="77777777" w:rsidR="00D81F81" w:rsidRPr="002664BA" w:rsidRDefault="005A0FBF">
            <w:r w:rsidRPr="002664BA">
              <w:t xml:space="preserve">Dirani </w:t>
            </w:r>
            <w:r w:rsidRPr="002664BA">
              <w:rPr>
                <w:i/>
              </w:rPr>
              <w:t>et al.</w:t>
            </w:r>
            <w:r w:rsidRPr="002664BA">
              <w:t xml:space="preserve"> (2020)</w:t>
            </w:r>
          </w:p>
        </w:tc>
        <w:tc>
          <w:tcPr>
            <w:tcW w:w="3543"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7851BE15" w14:textId="77777777" w:rsidR="00D81F81" w:rsidRPr="002664BA" w:rsidRDefault="005A0FBF">
            <w:r w:rsidRPr="002664BA">
              <w:t>Leadership competencies and COVID-19 crisis</w:t>
            </w:r>
          </w:p>
        </w:tc>
        <w:tc>
          <w:tcPr>
            <w:tcW w:w="3686"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72F62D41" w14:textId="77777777" w:rsidR="00D81F81" w:rsidRPr="002664BA" w:rsidRDefault="005A0FBF">
            <w:r w:rsidRPr="002664BA">
              <w:t>Leadership and Innovation</w:t>
            </w:r>
          </w:p>
        </w:tc>
      </w:tr>
      <w:tr w:rsidR="00D81F81" w:rsidRPr="002664BA" w14:paraId="635DEB5B" w14:textId="77777777">
        <w:trPr>
          <w:trHeight w:val="16"/>
        </w:trPr>
        <w:tc>
          <w:tcPr>
            <w:tcW w:w="2121"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63A3D3D9" w14:textId="77777777" w:rsidR="00D81F81" w:rsidRPr="002664BA" w:rsidRDefault="005A0FBF">
            <w:r w:rsidRPr="002664BA">
              <w:t>Kassai (2022)</w:t>
            </w:r>
          </w:p>
        </w:tc>
        <w:tc>
          <w:tcPr>
            <w:tcW w:w="3543"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1F032644" w14:textId="77777777" w:rsidR="00D81F81" w:rsidRPr="002664BA" w:rsidRDefault="005A0FBF">
            <w:r w:rsidRPr="002664BA">
              <w:t xml:space="preserve">Entrepreneurship and </w:t>
            </w:r>
            <w:r w:rsidRPr="002664BA">
              <w:t>Leadership</w:t>
            </w:r>
          </w:p>
        </w:tc>
        <w:tc>
          <w:tcPr>
            <w:tcW w:w="3686"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56DFD0E6" w14:textId="77777777" w:rsidR="00D81F81" w:rsidRPr="002664BA" w:rsidRDefault="005A0FBF">
            <w:r w:rsidRPr="002664BA">
              <w:t>Leadership and Innovation</w:t>
            </w:r>
          </w:p>
        </w:tc>
      </w:tr>
      <w:tr w:rsidR="00D81F81" w:rsidRPr="002664BA" w14:paraId="4E58D93B" w14:textId="77777777">
        <w:trPr>
          <w:trHeight w:val="16"/>
        </w:trPr>
        <w:tc>
          <w:tcPr>
            <w:tcW w:w="2121"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251B002A" w14:textId="77777777" w:rsidR="00D81F81" w:rsidRPr="002664BA" w:rsidRDefault="005A0FBF">
            <w:r w:rsidRPr="002664BA">
              <w:t>Puhovichova and Jankelová (2021)</w:t>
            </w:r>
          </w:p>
        </w:tc>
        <w:tc>
          <w:tcPr>
            <w:tcW w:w="3543"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17E219A3" w14:textId="77777777" w:rsidR="00D81F81" w:rsidRPr="002664BA" w:rsidRDefault="005A0FBF">
            <w:r w:rsidRPr="002664BA">
              <w:t>Fourth Industrial Revolution and Leadership</w:t>
            </w:r>
          </w:p>
        </w:tc>
        <w:tc>
          <w:tcPr>
            <w:tcW w:w="3686"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57FE358A" w14:textId="77777777" w:rsidR="00D81F81" w:rsidRPr="002664BA" w:rsidRDefault="005A0FBF">
            <w:r w:rsidRPr="002664BA">
              <w:t>Leadership and Innovation</w:t>
            </w:r>
          </w:p>
        </w:tc>
      </w:tr>
      <w:tr w:rsidR="00D81F81" w:rsidRPr="002664BA" w14:paraId="2E60EFA7" w14:textId="77777777">
        <w:trPr>
          <w:trHeight w:val="16"/>
        </w:trPr>
        <w:tc>
          <w:tcPr>
            <w:tcW w:w="9350" w:type="dxa"/>
            <w:gridSpan w:val="3"/>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41928E11" w14:textId="77777777" w:rsidR="00D81F81" w:rsidRPr="002664BA" w:rsidRDefault="005A0FBF">
            <w:pPr>
              <w:jc w:val="center"/>
              <w:rPr>
                <w:b/>
              </w:rPr>
            </w:pPr>
            <w:r w:rsidRPr="002664BA">
              <w:rPr>
                <w:b/>
              </w:rPr>
              <w:t>Theme 4: Leadership in Modern Work Environments</w:t>
            </w:r>
          </w:p>
        </w:tc>
      </w:tr>
      <w:tr w:rsidR="00D81F81" w:rsidRPr="002664BA" w14:paraId="1FBCDA15" w14:textId="77777777">
        <w:trPr>
          <w:trHeight w:val="16"/>
        </w:trPr>
        <w:tc>
          <w:tcPr>
            <w:tcW w:w="2121"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57D6AC76" w14:textId="77777777" w:rsidR="00D81F81" w:rsidRPr="002664BA" w:rsidRDefault="005A0FBF">
            <w:r w:rsidRPr="002664BA">
              <w:t xml:space="preserve">Liu </w:t>
            </w:r>
            <w:r w:rsidRPr="002664BA">
              <w:rPr>
                <w:i/>
              </w:rPr>
              <w:t>et al</w:t>
            </w:r>
            <w:r w:rsidRPr="002664BA">
              <w:t>. (2021)</w:t>
            </w:r>
          </w:p>
        </w:tc>
        <w:tc>
          <w:tcPr>
            <w:tcW w:w="3543"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61A3200E" w14:textId="77777777" w:rsidR="00D81F81" w:rsidRPr="002664BA" w:rsidRDefault="005A0FBF">
            <w:r w:rsidRPr="002664BA">
              <w:t xml:space="preserve">E-commerce platform OR </w:t>
            </w:r>
            <w:r w:rsidRPr="002664BA">
              <w:t>Organisational efficiency</w:t>
            </w:r>
          </w:p>
        </w:tc>
        <w:tc>
          <w:tcPr>
            <w:tcW w:w="3686"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4A119639" w14:textId="77777777" w:rsidR="00D81F81" w:rsidRPr="002664BA" w:rsidRDefault="005A0FBF">
            <w:r w:rsidRPr="002664BA">
              <w:t>Leadership in Modern Work Environments</w:t>
            </w:r>
          </w:p>
        </w:tc>
      </w:tr>
      <w:tr w:rsidR="00D81F81" w:rsidRPr="002664BA" w14:paraId="5330864C" w14:textId="77777777">
        <w:trPr>
          <w:trHeight w:val="155"/>
        </w:trPr>
        <w:tc>
          <w:tcPr>
            <w:tcW w:w="2121"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2B071526" w14:textId="77777777" w:rsidR="00D81F81" w:rsidRPr="002664BA" w:rsidRDefault="005A0FBF">
            <w:r w:rsidRPr="002664BA">
              <w:t xml:space="preserve">Chatterjee </w:t>
            </w:r>
            <w:r w:rsidRPr="002664BA">
              <w:rPr>
                <w:i/>
              </w:rPr>
              <w:t>et al.</w:t>
            </w:r>
            <w:r w:rsidRPr="002664BA">
              <w:t xml:space="preserve"> (2022)</w:t>
            </w:r>
          </w:p>
        </w:tc>
        <w:tc>
          <w:tcPr>
            <w:tcW w:w="3543"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49C30B27" w14:textId="77777777" w:rsidR="00D81F81" w:rsidRPr="002664BA" w:rsidRDefault="005A0FBF">
            <w:r w:rsidRPr="002664BA">
              <w:t>Top Management OR Remote work</w:t>
            </w:r>
          </w:p>
        </w:tc>
        <w:tc>
          <w:tcPr>
            <w:tcW w:w="3686"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5A8FA16C" w14:textId="77777777" w:rsidR="00D81F81" w:rsidRPr="002664BA" w:rsidRDefault="005A0FBF">
            <w:r w:rsidRPr="002664BA">
              <w:t>Leadership in Modern Work Environments</w:t>
            </w:r>
          </w:p>
        </w:tc>
      </w:tr>
      <w:tr w:rsidR="00D81F81" w:rsidRPr="002664BA" w14:paraId="38A5EF51" w14:textId="77777777">
        <w:trPr>
          <w:trHeight w:val="16"/>
        </w:trPr>
        <w:tc>
          <w:tcPr>
            <w:tcW w:w="2121"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079CF831" w14:textId="77777777" w:rsidR="00D81F81" w:rsidRPr="002664BA" w:rsidRDefault="005A0FBF">
            <w:r w:rsidRPr="002664BA">
              <w:t>Naidoo and Gasparatos (2018)</w:t>
            </w:r>
          </w:p>
        </w:tc>
        <w:tc>
          <w:tcPr>
            <w:tcW w:w="3543"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2BEA1677" w14:textId="77777777" w:rsidR="00D81F81" w:rsidRPr="002664BA" w:rsidRDefault="005A0FBF">
            <w:r w:rsidRPr="002664BA">
              <w:t>Corporate social responsibility (CSR) OR Retailers</w:t>
            </w:r>
          </w:p>
        </w:tc>
        <w:tc>
          <w:tcPr>
            <w:tcW w:w="3686"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4E6CA294" w14:textId="77777777" w:rsidR="00D81F81" w:rsidRPr="002664BA" w:rsidRDefault="005A0FBF">
            <w:r w:rsidRPr="002664BA">
              <w:t>Leadership in Modern Work Environments</w:t>
            </w:r>
          </w:p>
        </w:tc>
      </w:tr>
      <w:tr w:rsidR="00D81F81" w:rsidRPr="002664BA" w14:paraId="6360CFD7" w14:textId="77777777">
        <w:trPr>
          <w:trHeight w:val="1055"/>
        </w:trPr>
        <w:tc>
          <w:tcPr>
            <w:tcW w:w="2121"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50DAD150" w14:textId="77777777" w:rsidR="00D81F81" w:rsidRPr="002664BA" w:rsidRDefault="005A0FBF">
            <w:r w:rsidRPr="002664BA">
              <w:t>Ibarra (2021)</w:t>
            </w:r>
          </w:p>
        </w:tc>
        <w:tc>
          <w:tcPr>
            <w:tcW w:w="3543"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759CD090" w14:textId="6854486B" w:rsidR="00D81F81" w:rsidRPr="002664BA" w:rsidRDefault="005A0FBF">
            <w:r w:rsidRPr="002664BA">
              <w:t xml:space="preserve">Authentic leadership and </w:t>
            </w:r>
            <w:r w:rsidR="009E500F" w:rsidRPr="002664BA">
              <w:t>collaborating</w:t>
            </w:r>
          </w:p>
        </w:tc>
        <w:tc>
          <w:tcPr>
            <w:tcW w:w="3686"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1BFA10BC" w14:textId="77777777" w:rsidR="00D81F81" w:rsidRPr="002664BA" w:rsidRDefault="005A0FBF">
            <w:r w:rsidRPr="002664BA">
              <w:t>Leadership in Modern Work Environments</w:t>
            </w:r>
          </w:p>
        </w:tc>
      </w:tr>
      <w:tr w:rsidR="00D81F81" w:rsidRPr="002664BA" w14:paraId="29A48B47" w14:textId="77777777">
        <w:trPr>
          <w:trHeight w:val="172"/>
        </w:trPr>
        <w:tc>
          <w:tcPr>
            <w:tcW w:w="2121"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14125941" w14:textId="77777777" w:rsidR="00D81F81" w:rsidRPr="002664BA" w:rsidRDefault="005A0FBF">
            <w:r w:rsidRPr="002664BA">
              <w:t xml:space="preserve">Abdullahi </w:t>
            </w:r>
            <w:r w:rsidRPr="002664BA">
              <w:rPr>
                <w:i/>
              </w:rPr>
              <w:t>et al</w:t>
            </w:r>
            <w:r w:rsidRPr="002664BA">
              <w:t>. (2020)</w:t>
            </w:r>
          </w:p>
        </w:tc>
        <w:tc>
          <w:tcPr>
            <w:tcW w:w="3543"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1EF6C68A" w14:textId="77777777" w:rsidR="00D81F81" w:rsidRPr="002664BA" w:rsidRDefault="005A0FBF">
            <w:r w:rsidRPr="002664BA">
              <w:t>Organisational citizenship behaviour and Democratic leadership style</w:t>
            </w:r>
          </w:p>
        </w:tc>
        <w:tc>
          <w:tcPr>
            <w:tcW w:w="3686"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7C2B713F" w14:textId="77777777" w:rsidR="00D81F81" w:rsidRPr="002664BA" w:rsidRDefault="005A0FBF">
            <w:r w:rsidRPr="002664BA">
              <w:t xml:space="preserve">Leadership in Modern Work </w:t>
            </w:r>
            <w:r w:rsidRPr="002664BA">
              <w:t>Environments</w:t>
            </w:r>
          </w:p>
        </w:tc>
      </w:tr>
    </w:tbl>
    <w:p w14:paraId="287FF358" w14:textId="77777777" w:rsidR="00D81F81" w:rsidRPr="002664BA" w:rsidRDefault="00D81F81"/>
    <w:p w14:paraId="4FA7348F" w14:textId="77777777" w:rsidR="00D81F81" w:rsidRPr="002664BA" w:rsidRDefault="005A0FBF">
      <w:r w:rsidRPr="002664BA">
        <w:br w:type="page"/>
      </w:r>
    </w:p>
    <w:p w14:paraId="5C9837A0" w14:textId="77777777" w:rsidR="00D81F81" w:rsidRPr="002664BA" w:rsidRDefault="005A0FBF">
      <w:pPr>
        <w:pStyle w:val="Heading2"/>
      </w:pPr>
      <w:bookmarkStart w:id="89" w:name="_Toc165070010"/>
      <w:r w:rsidRPr="002664BA">
        <w:t>Appendix 2: Time Horizon</w:t>
      </w:r>
      <w:bookmarkEnd w:id="89"/>
    </w:p>
    <w:tbl>
      <w:tblPr>
        <w:tblStyle w:val="af2"/>
        <w:tblW w:w="9025" w:type="dxa"/>
        <w:tblBorders>
          <w:top w:val="nil"/>
          <w:left w:val="nil"/>
          <w:bottom w:val="nil"/>
          <w:right w:val="nil"/>
          <w:insideH w:val="nil"/>
          <w:insideV w:val="nil"/>
        </w:tblBorders>
        <w:tblLayout w:type="fixed"/>
        <w:tblLook w:val="0600" w:firstRow="0" w:lastRow="0" w:firstColumn="0" w:lastColumn="0" w:noHBand="1" w:noVBand="1"/>
      </w:tblPr>
      <w:tblGrid>
        <w:gridCol w:w="2065"/>
        <w:gridCol w:w="870"/>
        <w:gridCol w:w="870"/>
        <w:gridCol w:w="870"/>
        <w:gridCol w:w="870"/>
        <w:gridCol w:w="870"/>
        <w:gridCol w:w="870"/>
        <w:gridCol w:w="870"/>
        <w:gridCol w:w="870"/>
      </w:tblGrid>
      <w:tr w:rsidR="00D81F81" w:rsidRPr="002664BA" w14:paraId="6041CD87" w14:textId="77777777">
        <w:trPr>
          <w:trHeight w:val="710"/>
        </w:trPr>
        <w:tc>
          <w:tcPr>
            <w:tcW w:w="2065"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bottom"/>
          </w:tcPr>
          <w:p w14:paraId="569AE19F" w14:textId="77777777" w:rsidR="00D81F81" w:rsidRPr="002664BA" w:rsidRDefault="005A0FBF">
            <w:pPr>
              <w:rPr>
                <w:b/>
              </w:rPr>
            </w:pPr>
            <w:r w:rsidRPr="002664BA">
              <w:rPr>
                <w:b/>
              </w:rPr>
              <w:t>Research Phase</w:t>
            </w:r>
          </w:p>
        </w:tc>
        <w:tc>
          <w:tcPr>
            <w:tcW w:w="870"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bottom"/>
          </w:tcPr>
          <w:p w14:paraId="0ECE6B34" w14:textId="77777777" w:rsidR="00D81F81" w:rsidRPr="002664BA" w:rsidRDefault="005A0FBF">
            <w:pPr>
              <w:rPr>
                <w:b/>
              </w:rPr>
            </w:pPr>
            <w:r w:rsidRPr="002664BA">
              <w:rPr>
                <w:b/>
              </w:rPr>
              <w:t>Week 1</w:t>
            </w:r>
          </w:p>
        </w:tc>
        <w:tc>
          <w:tcPr>
            <w:tcW w:w="870"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bottom"/>
          </w:tcPr>
          <w:p w14:paraId="1FF36696" w14:textId="77777777" w:rsidR="00D81F81" w:rsidRPr="002664BA" w:rsidRDefault="005A0FBF">
            <w:pPr>
              <w:rPr>
                <w:b/>
              </w:rPr>
            </w:pPr>
            <w:r w:rsidRPr="002664BA">
              <w:rPr>
                <w:b/>
              </w:rPr>
              <w:t>Week 2</w:t>
            </w:r>
          </w:p>
        </w:tc>
        <w:tc>
          <w:tcPr>
            <w:tcW w:w="870"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bottom"/>
          </w:tcPr>
          <w:p w14:paraId="57B340E9" w14:textId="77777777" w:rsidR="00D81F81" w:rsidRPr="002664BA" w:rsidRDefault="005A0FBF">
            <w:pPr>
              <w:rPr>
                <w:b/>
              </w:rPr>
            </w:pPr>
            <w:r w:rsidRPr="002664BA">
              <w:rPr>
                <w:b/>
              </w:rPr>
              <w:t>Week 3</w:t>
            </w:r>
          </w:p>
        </w:tc>
        <w:tc>
          <w:tcPr>
            <w:tcW w:w="870"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bottom"/>
          </w:tcPr>
          <w:p w14:paraId="12CE223C" w14:textId="77777777" w:rsidR="00D81F81" w:rsidRPr="002664BA" w:rsidRDefault="005A0FBF">
            <w:pPr>
              <w:rPr>
                <w:b/>
              </w:rPr>
            </w:pPr>
            <w:r w:rsidRPr="002664BA">
              <w:rPr>
                <w:b/>
              </w:rPr>
              <w:t>Week 4</w:t>
            </w:r>
          </w:p>
        </w:tc>
        <w:tc>
          <w:tcPr>
            <w:tcW w:w="870"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bottom"/>
          </w:tcPr>
          <w:p w14:paraId="09040761" w14:textId="77777777" w:rsidR="00D81F81" w:rsidRPr="002664BA" w:rsidRDefault="005A0FBF">
            <w:pPr>
              <w:rPr>
                <w:b/>
              </w:rPr>
            </w:pPr>
            <w:r w:rsidRPr="002664BA">
              <w:rPr>
                <w:b/>
              </w:rPr>
              <w:t>Week 5</w:t>
            </w:r>
          </w:p>
        </w:tc>
        <w:tc>
          <w:tcPr>
            <w:tcW w:w="870"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bottom"/>
          </w:tcPr>
          <w:p w14:paraId="7A9BD4D3" w14:textId="77777777" w:rsidR="00D81F81" w:rsidRPr="002664BA" w:rsidRDefault="005A0FBF">
            <w:pPr>
              <w:rPr>
                <w:b/>
              </w:rPr>
            </w:pPr>
            <w:r w:rsidRPr="002664BA">
              <w:rPr>
                <w:b/>
              </w:rPr>
              <w:t>Week 6</w:t>
            </w:r>
          </w:p>
        </w:tc>
        <w:tc>
          <w:tcPr>
            <w:tcW w:w="870"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bottom"/>
          </w:tcPr>
          <w:p w14:paraId="47409285" w14:textId="77777777" w:rsidR="00D81F81" w:rsidRPr="002664BA" w:rsidRDefault="005A0FBF">
            <w:pPr>
              <w:rPr>
                <w:b/>
              </w:rPr>
            </w:pPr>
            <w:r w:rsidRPr="002664BA">
              <w:rPr>
                <w:b/>
              </w:rPr>
              <w:t>Week 7</w:t>
            </w:r>
          </w:p>
        </w:tc>
        <w:tc>
          <w:tcPr>
            <w:tcW w:w="870"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bottom"/>
          </w:tcPr>
          <w:p w14:paraId="1341D980" w14:textId="77777777" w:rsidR="00D81F81" w:rsidRPr="002664BA" w:rsidRDefault="005A0FBF">
            <w:pPr>
              <w:rPr>
                <w:b/>
              </w:rPr>
            </w:pPr>
            <w:r w:rsidRPr="002664BA">
              <w:rPr>
                <w:b/>
              </w:rPr>
              <w:t>Week 8</w:t>
            </w:r>
          </w:p>
        </w:tc>
      </w:tr>
      <w:tr w:rsidR="00D81F81" w:rsidRPr="002664BA" w14:paraId="6D914F5C" w14:textId="77777777">
        <w:trPr>
          <w:trHeight w:val="695"/>
        </w:trPr>
        <w:tc>
          <w:tcPr>
            <w:tcW w:w="2065"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57769F90" w14:textId="77777777" w:rsidR="00D81F81" w:rsidRPr="002664BA" w:rsidRDefault="005A0FBF">
            <w:pPr>
              <w:rPr>
                <w:b/>
              </w:rPr>
            </w:pPr>
            <w:r w:rsidRPr="002664BA">
              <w:rPr>
                <w:b/>
              </w:rPr>
              <w:t>Preliminary Research and Planning</w:t>
            </w:r>
          </w:p>
        </w:tc>
        <w:tc>
          <w:tcPr>
            <w:tcW w:w="870" w:type="dxa"/>
            <w:tcBorders>
              <w:top w:val="single" w:sz="5" w:space="0" w:color="000000"/>
              <w:left w:val="single" w:sz="5" w:space="0" w:color="000000"/>
              <w:bottom w:val="single" w:sz="5" w:space="0" w:color="000000"/>
              <w:right w:val="single" w:sz="5" w:space="0" w:color="000000"/>
            </w:tcBorders>
            <w:shd w:val="clear" w:color="auto" w:fill="FFFF00"/>
            <w:tcMar>
              <w:top w:w="100" w:type="dxa"/>
              <w:left w:w="100" w:type="dxa"/>
              <w:bottom w:w="100" w:type="dxa"/>
              <w:right w:w="100" w:type="dxa"/>
            </w:tcMar>
            <w:vAlign w:val="center"/>
          </w:tcPr>
          <w:p w14:paraId="7CD44A40" w14:textId="77777777" w:rsidR="00D81F81" w:rsidRPr="002664BA" w:rsidRDefault="00D81F81">
            <w:pPr>
              <w:rPr>
                <w:highlight w:val="yellow"/>
              </w:rPr>
            </w:pPr>
          </w:p>
        </w:tc>
        <w:tc>
          <w:tcPr>
            <w:tcW w:w="870"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77316B83" w14:textId="77777777" w:rsidR="00D81F81" w:rsidRPr="002664BA" w:rsidRDefault="00D81F81"/>
        </w:tc>
        <w:tc>
          <w:tcPr>
            <w:tcW w:w="870"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3DF680F1" w14:textId="77777777" w:rsidR="00D81F81" w:rsidRPr="002664BA" w:rsidRDefault="00D81F81"/>
        </w:tc>
        <w:tc>
          <w:tcPr>
            <w:tcW w:w="870"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34BD7D3C" w14:textId="77777777" w:rsidR="00D81F81" w:rsidRPr="002664BA" w:rsidRDefault="00D81F81"/>
        </w:tc>
        <w:tc>
          <w:tcPr>
            <w:tcW w:w="870"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647A3EE9" w14:textId="77777777" w:rsidR="00D81F81" w:rsidRPr="002664BA" w:rsidRDefault="00D81F81"/>
        </w:tc>
        <w:tc>
          <w:tcPr>
            <w:tcW w:w="870"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40CC61DD" w14:textId="77777777" w:rsidR="00D81F81" w:rsidRPr="002664BA" w:rsidRDefault="00D81F81"/>
        </w:tc>
        <w:tc>
          <w:tcPr>
            <w:tcW w:w="870"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7BD3205E" w14:textId="77777777" w:rsidR="00D81F81" w:rsidRPr="002664BA" w:rsidRDefault="00D81F81"/>
        </w:tc>
        <w:tc>
          <w:tcPr>
            <w:tcW w:w="870"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6D8DA21E" w14:textId="77777777" w:rsidR="00D81F81" w:rsidRPr="002664BA" w:rsidRDefault="00D81F81"/>
        </w:tc>
      </w:tr>
      <w:tr w:rsidR="00D81F81" w:rsidRPr="002664BA" w14:paraId="6179B0E6" w14:textId="77777777">
        <w:trPr>
          <w:trHeight w:val="695"/>
        </w:trPr>
        <w:tc>
          <w:tcPr>
            <w:tcW w:w="2065"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7A9E5D00" w14:textId="77777777" w:rsidR="00D81F81" w:rsidRPr="002664BA" w:rsidRDefault="005A0FBF">
            <w:pPr>
              <w:rPr>
                <w:b/>
              </w:rPr>
            </w:pPr>
            <w:r w:rsidRPr="002664BA">
              <w:rPr>
                <w:b/>
              </w:rPr>
              <w:t>Literature Review</w:t>
            </w:r>
          </w:p>
        </w:tc>
        <w:tc>
          <w:tcPr>
            <w:tcW w:w="870"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2862CE73" w14:textId="77777777" w:rsidR="00D81F81" w:rsidRPr="002664BA" w:rsidRDefault="00D81F81"/>
        </w:tc>
        <w:tc>
          <w:tcPr>
            <w:tcW w:w="870" w:type="dxa"/>
            <w:tcBorders>
              <w:top w:val="single" w:sz="5" w:space="0" w:color="000000"/>
              <w:left w:val="single" w:sz="5" w:space="0" w:color="000000"/>
              <w:bottom w:val="single" w:sz="5" w:space="0" w:color="000000"/>
              <w:right w:val="single" w:sz="5" w:space="0" w:color="000000"/>
            </w:tcBorders>
            <w:shd w:val="clear" w:color="auto" w:fill="00FF00"/>
            <w:tcMar>
              <w:top w:w="100" w:type="dxa"/>
              <w:left w:w="100" w:type="dxa"/>
              <w:bottom w:w="100" w:type="dxa"/>
              <w:right w:w="100" w:type="dxa"/>
            </w:tcMar>
            <w:vAlign w:val="center"/>
          </w:tcPr>
          <w:p w14:paraId="7196D895" w14:textId="77777777" w:rsidR="00D81F81" w:rsidRPr="002664BA" w:rsidRDefault="00D81F81"/>
        </w:tc>
        <w:tc>
          <w:tcPr>
            <w:tcW w:w="870" w:type="dxa"/>
            <w:tcBorders>
              <w:top w:val="single" w:sz="5" w:space="0" w:color="000000"/>
              <w:left w:val="single" w:sz="5" w:space="0" w:color="000000"/>
              <w:bottom w:val="single" w:sz="5" w:space="0" w:color="000000"/>
              <w:right w:val="single" w:sz="5" w:space="0" w:color="000000"/>
            </w:tcBorders>
            <w:shd w:val="clear" w:color="auto" w:fill="00FF00"/>
            <w:tcMar>
              <w:top w:w="100" w:type="dxa"/>
              <w:left w:w="100" w:type="dxa"/>
              <w:bottom w:w="100" w:type="dxa"/>
              <w:right w:w="100" w:type="dxa"/>
            </w:tcMar>
            <w:vAlign w:val="center"/>
          </w:tcPr>
          <w:p w14:paraId="42FFBEEB" w14:textId="77777777" w:rsidR="00D81F81" w:rsidRPr="002664BA" w:rsidRDefault="00D81F81"/>
        </w:tc>
        <w:tc>
          <w:tcPr>
            <w:tcW w:w="870"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684C21B3" w14:textId="77777777" w:rsidR="00D81F81" w:rsidRPr="002664BA" w:rsidRDefault="00D81F81"/>
        </w:tc>
        <w:tc>
          <w:tcPr>
            <w:tcW w:w="870"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4BB5B22F" w14:textId="77777777" w:rsidR="00D81F81" w:rsidRPr="002664BA" w:rsidRDefault="00D81F81"/>
        </w:tc>
        <w:tc>
          <w:tcPr>
            <w:tcW w:w="870"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14818CF8" w14:textId="77777777" w:rsidR="00D81F81" w:rsidRPr="002664BA" w:rsidRDefault="00D81F81"/>
        </w:tc>
        <w:tc>
          <w:tcPr>
            <w:tcW w:w="870"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4909BC0B" w14:textId="77777777" w:rsidR="00D81F81" w:rsidRPr="002664BA" w:rsidRDefault="00D81F81"/>
        </w:tc>
        <w:tc>
          <w:tcPr>
            <w:tcW w:w="870"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157FC372" w14:textId="77777777" w:rsidR="00D81F81" w:rsidRPr="002664BA" w:rsidRDefault="00D81F81"/>
        </w:tc>
      </w:tr>
      <w:tr w:rsidR="00D81F81" w:rsidRPr="002664BA" w14:paraId="783337BE" w14:textId="77777777">
        <w:trPr>
          <w:trHeight w:val="695"/>
        </w:trPr>
        <w:tc>
          <w:tcPr>
            <w:tcW w:w="2065"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14844225" w14:textId="77777777" w:rsidR="00D81F81" w:rsidRPr="002664BA" w:rsidRDefault="005A0FBF">
            <w:pPr>
              <w:rPr>
                <w:b/>
              </w:rPr>
            </w:pPr>
            <w:r w:rsidRPr="002664BA">
              <w:rPr>
                <w:b/>
              </w:rPr>
              <w:t>Data Collection</w:t>
            </w:r>
          </w:p>
        </w:tc>
        <w:tc>
          <w:tcPr>
            <w:tcW w:w="870"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30EA5012" w14:textId="77777777" w:rsidR="00D81F81" w:rsidRPr="002664BA" w:rsidRDefault="00D81F81"/>
        </w:tc>
        <w:tc>
          <w:tcPr>
            <w:tcW w:w="870"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280E9915" w14:textId="77777777" w:rsidR="00D81F81" w:rsidRPr="002664BA" w:rsidRDefault="00D81F81"/>
        </w:tc>
        <w:tc>
          <w:tcPr>
            <w:tcW w:w="870" w:type="dxa"/>
            <w:tcBorders>
              <w:top w:val="single" w:sz="5" w:space="0" w:color="000000"/>
              <w:left w:val="single" w:sz="5" w:space="0" w:color="000000"/>
              <w:bottom w:val="single" w:sz="5" w:space="0" w:color="000000"/>
              <w:right w:val="single" w:sz="5" w:space="0" w:color="000000"/>
            </w:tcBorders>
            <w:shd w:val="clear" w:color="auto" w:fill="00FFFF"/>
            <w:tcMar>
              <w:top w:w="100" w:type="dxa"/>
              <w:left w:w="100" w:type="dxa"/>
              <w:bottom w:w="100" w:type="dxa"/>
              <w:right w:w="100" w:type="dxa"/>
            </w:tcMar>
            <w:vAlign w:val="center"/>
          </w:tcPr>
          <w:p w14:paraId="53138C9A" w14:textId="77777777" w:rsidR="00D81F81" w:rsidRPr="002664BA" w:rsidRDefault="00D81F81"/>
        </w:tc>
        <w:tc>
          <w:tcPr>
            <w:tcW w:w="870"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3005BED9" w14:textId="77777777" w:rsidR="00D81F81" w:rsidRPr="002664BA" w:rsidRDefault="00D81F81"/>
        </w:tc>
        <w:tc>
          <w:tcPr>
            <w:tcW w:w="870"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67774892" w14:textId="77777777" w:rsidR="00D81F81" w:rsidRPr="002664BA" w:rsidRDefault="00D81F81"/>
        </w:tc>
        <w:tc>
          <w:tcPr>
            <w:tcW w:w="870"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6627FCA7" w14:textId="77777777" w:rsidR="00D81F81" w:rsidRPr="002664BA" w:rsidRDefault="00D81F81"/>
        </w:tc>
        <w:tc>
          <w:tcPr>
            <w:tcW w:w="870"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271476ED" w14:textId="77777777" w:rsidR="00D81F81" w:rsidRPr="002664BA" w:rsidRDefault="00D81F81"/>
        </w:tc>
        <w:tc>
          <w:tcPr>
            <w:tcW w:w="870"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572316EC" w14:textId="77777777" w:rsidR="00D81F81" w:rsidRPr="002664BA" w:rsidRDefault="00D81F81"/>
        </w:tc>
      </w:tr>
      <w:tr w:rsidR="00D81F81" w:rsidRPr="002664BA" w14:paraId="0F819BE4" w14:textId="77777777">
        <w:trPr>
          <w:trHeight w:val="695"/>
        </w:trPr>
        <w:tc>
          <w:tcPr>
            <w:tcW w:w="2065"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5FEE7652" w14:textId="77777777" w:rsidR="00D81F81" w:rsidRPr="002664BA" w:rsidRDefault="005A0FBF">
            <w:pPr>
              <w:rPr>
                <w:b/>
              </w:rPr>
            </w:pPr>
            <w:r w:rsidRPr="002664BA">
              <w:rPr>
                <w:b/>
              </w:rPr>
              <w:t>Data Analysis</w:t>
            </w:r>
          </w:p>
        </w:tc>
        <w:tc>
          <w:tcPr>
            <w:tcW w:w="870"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5A3E2332" w14:textId="77777777" w:rsidR="00D81F81" w:rsidRPr="002664BA" w:rsidRDefault="00D81F81"/>
        </w:tc>
        <w:tc>
          <w:tcPr>
            <w:tcW w:w="870"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1CD91539" w14:textId="77777777" w:rsidR="00D81F81" w:rsidRPr="002664BA" w:rsidRDefault="00D81F81"/>
        </w:tc>
        <w:tc>
          <w:tcPr>
            <w:tcW w:w="870"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4F10004D" w14:textId="77777777" w:rsidR="00D81F81" w:rsidRPr="002664BA" w:rsidRDefault="00D81F81"/>
        </w:tc>
        <w:tc>
          <w:tcPr>
            <w:tcW w:w="870" w:type="dxa"/>
            <w:tcBorders>
              <w:top w:val="single" w:sz="5" w:space="0" w:color="000000"/>
              <w:left w:val="single" w:sz="5" w:space="0" w:color="000000"/>
              <w:bottom w:val="single" w:sz="5" w:space="0" w:color="000000"/>
              <w:right w:val="single" w:sz="5" w:space="0" w:color="000000"/>
            </w:tcBorders>
            <w:shd w:val="clear" w:color="auto" w:fill="4A86E8"/>
            <w:tcMar>
              <w:top w:w="100" w:type="dxa"/>
              <w:left w:w="100" w:type="dxa"/>
              <w:bottom w:w="100" w:type="dxa"/>
              <w:right w:w="100" w:type="dxa"/>
            </w:tcMar>
            <w:vAlign w:val="center"/>
          </w:tcPr>
          <w:p w14:paraId="33E86696" w14:textId="77777777" w:rsidR="00D81F81" w:rsidRPr="002664BA" w:rsidRDefault="00D81F81"/>
        </w:tc>
        <w:tc>
          <w:tcPr>
            <w:tcW w:w="870" w:type="dxa"/>
            <w:tcBorders>
              <w:top w:val="single" w:sz="5" w:space="0" w:color="000000"/>
              <w:left w:val="single" w:sz="5" w:space="0" w:color="000000"/>
              <w:bottom w:val="single" w:sz="5" w:space="0" w:color="000000"/>
              <w:right w:val="single" w:sz="5" w:space="0" w:color="000000"/>
            </w:tcBorders>
            <w:shd w:val="clear" w:color="auto" w:fill="4A86E8"/>
            <w:tcMar>
              <w:top w:w="100" w:type="dxa"/>
              <w:left w:w="100" w:type="dxa"/>
              <w:bottom w:w="100" w:type="dxa"/>
              <w:right w:w="100" w:type="dxa"/>
            </w:tcMar>
            <w:vAlign w:val="center"/>
          </w:tcPr>
          <w:p w14:paraId="75B44F72" w14:textId="77777777" w:rsidR="00D81F81" w:rsidRPr="002664BA" w:rsidRDefault="00D81F81"/>
        </w:tc>
        <w:tc>
          <w:tcPr>
            <w:tcW w:w="870" w:type="dxa"/>
            <w:tcBorders>
              <w:top w:val="single" w:sz="5" w:space="0" w:color="000000"/>
              <w:left w:val="single" w:sz="5" w:space="0" w:color="000000"/>
              <w:bottom w:val="single" w:sz="5" w:space="0" w:color="000000"/>
              <w:right w:val="single" w:sz="5" w:space="0" w:color="000000"/>
            </w:tcBorders>
            <w:shd w:val="clear" w:color="auto" w:fill="4A86E8"/>
            <w:tcMar>
              <w:top w:w="100" w:type="dxa"/>
              <w:left w:w="100" w:type="dxa"/>
              <w:bottom w:w="100" w:type="dxa"/>
              <w:right w:w="100" w:type="dxa"/>
            </w:tcMar>
            <w:vAlign w:val="center"/>
          </w:tcPr>
          <w:p w14:paraId="2158C925" w14:textId="77777777" w:rsidR="00D81F81" w:rsidRPr="002664BA" w:rsidRDefault="00D81F81"/>
        </w:tc>
        <w:tc>
          <w:tcPr>
            <w:tcW w:w="870"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66294650" w14:textId="77777777" w:rsidR="00D81F81" w:rsidRPr="002664BA" w:rsidRDefault="00D81F81"/>
        </w:tc>
        <w:tc>
          <w:tcPr>
            <w:tcW w:w="870"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587B5BE7" w14:textId="77777777" w:rsidR="00D81F81" w:rsidRPr="002664BA" w:rsidRDefault="00D81F81"/>
        </w:tc>
      </w:tr>
      <w:tr w:rsidR="00D81F81" w:rsidRPr="002664BA" w14:paraId="51922F5E" w14:textId="77777777">
        <w:trPr>
          <w:trHeight w:val="695"/>
        </w:trPr>
        <w:tc>
          <w:tcPr>
            <w:tcW w:w="2065"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7A462DAD" w14:textId="77777777" w:rsidR="00D81F81" w:rsidRPr="002664BA" w:rsidRDefault="005A0FBF">
            <w:pPr>
              <w:rPr>
                <w:b/>
              </w:rPr>
            </w:pPr>
            <w:r w:rsidRPr="002664BA">
              <w:rPr>
                <w:b/>
              </w:rPr>
              <w:t xml:space="preserve">Writing Draft of </w:t>
            </w:r>
            <w:r w:rsidRPr="002664BA">
              <w:rPr>
                <w:b/>
              </w:rPr>
              <w:t>Dissertation</w:t>
            </w:r>
          </w:p>
        </w:tc>
        <w:tc>
          <w:tcPr>
            <w:tcW w:w="870"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71533A5C" w14:textId="77777777" w:rsidR="00D81F81" w:rsidRPr="002664BA" w:rsidRDefault="00D81F81"/>
        </w:tc>
        <w:tc>
          <w:tcPr>
            <w:tcW w:w="870"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20F2C6A6" w14:textId="77777777" w:rsidR="00D81F81" w:rsidRPr="002664BA" w:rsidRDefault="00D81F81"/>
        </w:tc>
        <w:tc>
          <w:tcPr>
            <w:tcW w:w="870"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1CBB7F16" w14:textId="77777777" w:rsidR="00D81F81" w:rsidRPr="002664BA" w:rsidRDefault="00D81F81"/>
        </w:tc>
        <w:tc>
          <w:tcPr>
            <w:tcW w:w="870"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60072BFB" w14:textId="77777777" w:rsidR="00D81F81" w:rsidRPr="002664BA" w:rsidRDefault="00D81F81"/>
        </w:tc>
        <w:tc>
          <w:tcPr>
            <w:tcW w:w="870"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0E2F36D8" w14:textId="77777777" w:rsidR="00D81F81" w:rsidRPr="002664BA" w:rsidRDefault="00D81F81"/>
        </w:tc>
        <w:tc>
          <w:tcPr>
            <w:tcW w:w="870" w:type="dxa"/>
            <w:tcBorders>
              <w:top w:val="single" w:sz="5" w:space="0" w:color="000000"/>
              <w:left w:val="single" w:sz="5" w:space="0" w:color="000000"/>
              <w:bottom w:val="single" w:sz="5" w:space="0" w:color="000000"/>
              <w:right w:val="single" w:sz="5" w:space="0" w:color="000000"/>
            </w:tcBorders>
            <w:shd w:val="clear" w:color="auto" w:fill="9900FF"/>
            <w:tcMar>
              <w:top w:w="100" w:type="dxa"/>
              <w:left w:w="100" w:type="dxa"/>
              <w:bottom w:w="100" w:type="dxa"/>
              <w:right w:w="100" w:type="dxa"/>
            </w:tcMar>
            <w:vAlign w:val="center"/>
          </w:tcPr>
          <w:p w14:paraId="4457BD35" w14:textId="77777777" w:rsidR="00D81F81" w:rsidRPr="002664BA" w:rsidRDefault="00D81F81"/>
        </w:tc>
        <w:tc>
          <w:tcPr>
            <w:tcW w:w="870" w:type="dxa"/>
            <w:tcBorders>
              <w:top w:val="single" w:sz="5" w:space="0" w:color="000000"/>
              <w:left w:val="single" w:sz="5" w:space="0" w:color="000000"/>
              <w:bottom w:val="single" w:sz="5" w:space="0" w:color="000000"/>
              <w:right w:val="single" w:sz="5" w:space="0" w:color="000000"/>
            </w:tcBorders>
            <w:shd w:val="clear" w:color="auto" w:fill="9900FF"/>
            <w:tcMar>
              <w:top w:w="100" w:type="dxa"/>
              <w:left w:w="100" w:type="dxa"/>
              <w:bottom w:w="100" w:type="dxa"/>
              <w:right w:w="100" w:type="dxa"/>
            </w:tcMar>
            <w:vAlign w:val="center"/>
          </w:tcPr>
          <w:p w14:paraId="750271B1" w14:textId="77777777" w:rsidR="00D81F81" w:rsidRPr="002664BA" w:rsidRDefault="00D81F81"/>
        </w:tc>
        <w:tc>
          <w:tcPr>
            <w:tcW w:w="870"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79D09287" w14:textId="77777777" w:rsidR="00D81F81" w:rsidRPr="002664BA" w:rsidRDefault="00D81F81"/>
        </w:tc>
      </w:tr>
      <w:tr w:rsidR="00D81F81" w:rsidRPr="002664BA" w14:paraId="51B557BB" w14:textId="77777777">
        <w:trPr>
          <w:trHeight w:val="695"/>
        </w:trPr>
        <w:tc>
          <w:tcPr>
            <w:tcW w:w="2065"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702FF965" w14:textId="77777777" w:rsidR="00D81F81" w:rsidRPr="002664BA" w:rsidRDefault="005A0FBF">
            <w:pPr>
              <w:rPr>
                <w:b/>
              </w:rPr>
            </w:pPr>
            <w:r w:rsidRPr="002664BA">
              <w:rPr>
                <w:b/>
              </w:rPr>
              <w:t>Revision and Final Submission</w:t>
            </w:r>
          </w:p>
        </w:tc>
        <w:tc>
          <w:tcPr>
            <w:tcW w:w="870"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7B7F8622" w14:textId="77777777" w:rsidR="00D81F81" w:rsidRPr="002664BA" w:rsidRDefault="00D81F81"/>
        </w:tc>
        <w:tc>
          <w:tcPr>
            <w:tcW w:w="870"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6649BCA9" w14:textId="77777777" w:rsidR="00D81F81" w:rsidRPr="002664BA" w:rsidRDefault="00D81F81"/>
        </w:tc>
        <w:tc>
          <w:tcPr>
            <w:tcW w:w="870"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35D79868" w14:textId="77777777" w:rsidR="00D81F81" w:rsidRPr="002664BA" w:rsidRDefault="00D81F81"/>
        </w:tc>
        <w:tc>
          <w:tcPr>
            <w:tcW w:w="870"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2AFE8EAC" w14:textId="77777777" w:rsidR="00D81F81" w:rsidRPr="002664BA" w:rsidRDefault="00D81F81"/>
        </w:tc>
        <w:tc>
          <w:tcPr>
            <w:tcW w:w="870"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02B41B81" w14:textId="77777777" w:rsidR="00D81F81" w:rsidRPr="002664BA" w:rsidRDefault="00D81F81"/>
        </w:tc>
        <w:tc>
          <w:tcPr>
            <w:tcW w:w="870"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528FCE1F" w14:textId="77777777" w:rsidR="00D81F81" w:rsidRPr="002664BA" w:rsidRDefault="00D81F81"/>
        </w:tc>
        <w:tc>
          <w:tcPr>
            <w:tcW w:w="870" w:type="dxa"/>
            <w:tcBorders>
              <w:top w:val="single" w:sz="5" w:space="0" w:color="000000"/>
              <w:left w:val="single" w:sz="5" w:space="0" w:color="000000"/>
              <w:bottom w:val="single" w:sz="5" w:space="0" w:color="000000"/>
              <w:right w:val="single" w:sz="5" w:space="0" w:color="000000"/>
            </w:tcBorders>
            <w:shd w:val="clear" w:color="auto" w:fill="FF00FF"/>
            <w:tcMar>
              <w:top w:w="100" w:type="dxa"/>
              <w:left w:w="100" w:type="dxa"/>
              <w:bottom w:w="100" w:type="dxa"/>
              <w:right w:w="100" w:type="dxa"/>
            </w:tcMar>
            <w:vAlign w:val="center"/>
          </w:tcPr>
          <w:p w14:paraId="71E3662F" w14:textId="77777777" w:rsidR="00D81F81" w:rsidRPr="002664BA" w:rsidRDefault="00D81F81"/>
        </w:tc>
        <w:tc>
          <w:tcPr>
            <w:tcW w:w="870" w:type="dxa"/>
            <w:tcBorders>
              <w:top w:val="single" w:sz="5" w:space="0" w:color="000000"/>
              <w:left w:val="single" w:sz="5" w:space="0" w:color="000000"/>
              <w:bottom w:val="single" w:sz="5" w:space="0" w:color="000000"/>
              <w:right w:val="single" w:sz="5" w:space="0" w:color="000000"/>
            </w:tcBorders>
            <w:shd w:val="clear" w:color="auto" w:fill="FF00FF"/>
            <w:tcMar>
              <w:top w:w="100" w:type="dxa"/>
              <w:left w:w="100" w:type="dxa"/>
              <w:bottom w:w="100" w:type="dxa"/>
              <w:right w:w="100" w:type="dxa"/>
            </w:tcMar>
            <w:vAlign w:val="center"/>
          </w:tcPr>
          <w:p w14:paraId="3BD411A2" w14:textId="77777777" w:rsidR="00D81F81" w:rsidRPr="002664BA" w:rsidRDefault="00D81F81"/>
        </w:tc>
      </w:tr>
    </w:tbl>
    <w:p w14:paraId="34F37FA5" w14:textId="77777777" w:rsidR="00D81F81" w:rsidRPr="002664BA" w:rsidRDefault="005A0FBF">
      <w:r w:rsidRPr="002664BA">
        <w:br w:type="page"/>
      </w:r>
    </w:p>
    <w:p w14:paraId="7C74A731" w14:textId="77777777" w:rsidR="00D81F81" w:rsidRPr="002664BA" w:rsidRDefault="005A0FBF">
      <w:pPr>
        <w:pStyle w:val="Heading2"/>
      </w:pPr>
      <w:bookmarkStart w:id="90" w:name="_Toc165070011"/>
      <w:r w:rsidRPr="002664BA">
        <w:t>Appendix 3: Apples Functional Organisation</w:t>
      </w:r>
      <w:bookmarkEnd w:id="90"/>
    </w:p>
    <w:p w14:paraId="223F033B" w14:textId="77777777" w:rsidR="00D81F81" w:rsidRPr="002664BA" w:rsidRDefault="005A0FBF">
      <w:pPr>
        <w:jc w:val="center"/>
      </w:pPr>
      <w:r w:rsidRPr="002664BA">
        <w:rPr>
          <w:noProof/>
        </w:rPr>
        <w:drawing>
          <wp:inline distT="114300" distB="114300" distL="114300" distR="114300" wp14:anchorId="7BC8BFAF" wp14:editId="5F6E937C">
            <wp:extent cx="5731200" cy="1397000"/>
            <wp:effectExtent l="12700" t="12700" r="12700" b="12700"/>
            <wp:docPr id="3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3"/>
                    <a:srcRect/>
                    <a:stretch>
                      <a:fillRect/>
                    </a:stretch>
                  </pic:blipFill>
                  <pic:spPr>
                    <a:xfrm>
                      <a:off x="0" y="0"/>
                      <a:ext cx="5731200" cy="1397000"/>
                    </a:xfrm>
                    <a:prstGeom prst="rect">
                      <a:avLst/>
                    </a:prstGeom>
                    <a:ln w="12700">
                      <a:solidFill>
                        <a:srgbClr val="000000"/>
                      </a:solidFill>
                      <a:prstDash val="solid"/>
                    </a:ln>
                  </pic:spPr>
                </pic:pic>
              </a:graphicData>
            </a:graphic>
          </wp:inline>
        </w:drawing>
      </w:r>
    </w:p>
    <w:p w14:paraId="666BAECC" w14:textId="77777777" w:rsidR="00D81F81" w:rsidRPr="002664BA" w:rsidRDefault="005A0FBF">
      <w:pPr>
        <w:jc w:val="center"/>
      </w:pPr>
      <w:r w:rsidRPr="002664BA">
        <w:t>(Source: apple.com, 2023)</w:t>
      </w:r>
    </w:p>
    <w:p w14:paraId="4C1DA312" w14:textId="77777777" w:rsidR="00D81F81" w:rsidRPr="002664BA" w:rsidRDefault="00D81F81"/>
    <w:sectPr w:rsidR="00D81F81" w:rsidRPr="002664BA">
      <w:footerReference w:type="default" r:id="rId24"/>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E29422" w14:textId="77777777" w:rsidR="0081781A" w:rsidRDefault="0081781A">
      <w:pPr>
        <w:spacing w:line="240" w:lineRule="auto"/>
      </w:pPr>
      <w:r>
        <w:separator/>
      </w:r>
    </w:p>
  </w:endnote>
  <w:endnote w:type="continuationSeparator" w:id="0">
    <w:p w14:paraId="1B9EB64B" w14:textId="77777777" w:rsidR="0081781A" w:rsidRDefault="0081781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E454BF" w14:textId="77777777" w:rsidR="00D81F81" w:rsidRDefault="005A0FBF">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2664BA">
      <w:rPr>
        <w:noProof/>
        <w:color w:val="000000"/>
      </w:rPr>
      <w:t>1</w:t>
    </w:r>
    <w:r>
      <w:rPr>
        <w:color w:val="000000"/>
      </w:rPr>
      <w:fldChar w:fldCharType="end"/>
    </w:r>
  </w:p>
  <w:p w14:paraId="5D93E10D" w14:textId="77777777" w:rsidR="00D81F81" w:rsidRDefault="00D81F81"/>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A6C3AD" w14:textId="77777777" w:rsidR="0081781A" w:rsidRDefault="0081781A">
      <w:pPr>
        <w:spacing w:line="240" w:lineRule="auto"/>
      </w:pPr>
      <w:r>
        <w:separator/>
      </w:r>
    </w:p>
  </w:footnote>
  <w:footnote w:type="continuationSeparator" w:id="0">
    <w:p w14:paraId="3A86E397" w14:textId="77777777" w:rsidR="0081781A" w:rsidRDefault="0081781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3C4CFE"/>
    <w:multiLevelType w:val="multilevel"/>
    <w:tmpl w:val="D95658F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607826C5"/>
    <w:multiLevelType w:val="multilevel"/>
    <w:tmpl w:val="0D74826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046978282">
    <w:abstractNumId w:val="0"/>
  </w:num>
  <w:num w:numId="2" w16cid:durableId="137476750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81F81"/>
    <w:rsid w:val="00012A35"/>
    <w:rsid w:val="00161BA7"/>
    <w:rsid w:val="002664BA"/>
    <w:rsid w:val="004D4E52"/>
    <w:rsid w:val="005A0FBF"/>
    <w:rsid w:val="005B209E"/>
    <w:rsid w:val="006B4633"/>
    <w:rsid w:val="00812017"/>
    <w:rsid w:val="0081781A"/>
    <w:rsid w:val="008F05C5"/>
    <w:rsid w:val="0091510E"/>
    <w:rsid w:val="00916EDD"/>
    <w:rsid w:val="009E500F"/>
    <w:rsid w:val="00AC77A6"/>
    <w:rsid w:val="00BB208A"/>
    <w:rsid w:val="00D81F81"/>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0C0E50"/>
  <w15:docId w15:val="{C1421F7F-84DF-4C15-BEC2-12EC6F7D7E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bn-IN"/>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b/>
    </w:rPr>
  </w:style>
  <w:style w:type="paragraph" w:styleId="Heading2">
    <w:name w:val="heading 2"/>
    <w:basedOn w:val="Normal"/>
    <w:next w:val="Normal"/>
    <w:uiPriority w:val="9"/>
    <w:unhideWhenUsed/>
    <w:qFormat/>
    <w:pPr>
      <w:keepNext/>
      <w:keepLines/>
      <w:spacing w:before="360" w:after="120"/>
      <w:outlineLvl w:val="1"/>
    </w:pPr>
    <w:rPr>
      <w:b/>
    </w:rPr>
  </w:style>
  <w:style w:type="paragraph" w:styleId="Heading3">
    <w:name w:val="heading 3"/>
    <w:basedOn w:val="Normal"/>
    <w:next w:val="Normal"/>
    <w:uiPriority w:val="9"/>
    <w:unhideWhenUsed/>
    <w:qFormat/>
    <w:pPr>
      <w:keepNext/>
      <w:keepLines/>
      <w:outlineLvl w:val="2"/>
    </w:pPr>
    <w:rPr>
      <w:b/>
    </w:rPr>
  </w:style>
  <w:style w:type="paragraph" w:styleId="Heading4">
    <w:name w:val="heading 4"/>
    <w:basedOn w:val="Normal"/>
    <w:next w:val="Normal"/>
    <w:uiPriority w:val="9"/>
    <w:unhideWhenUsed/>
    <w:qFormat/>
    <w:rsid w:val="003C1E9A"/>
    <w:pPr>
      <w:jc w:val="center"/>
      <w:outlineLvl w:val="3"/>
    </w:pPr>
    <w:rPr>
      <w:b/>
    </w:rPr>
  </w:style>
  <w:style w:type="paragraph" w:styleId="Heading5">
    <w:name w:val="heading 5"/>
    <w:basedOn w:val="Normal"/>
    <w:next w:val="Normal"/>
    <w:uiPriority w:val="9"/>
    <w:unhideWhenUsed/>
    <w:qFormat/>
    <w:rsid w:val="00275EAB"/>
    <w:pPr>
      <w:jc w:val="center"/>
      <w:outlineLvl w:val="4"/>
    </w:pPr>
    <w:rPr>
      <w:b/>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jc w:val="center"/>
    </w:pPr>
    <w:rPr>
      <w:b/>
      <w:sz w:val="32"/>
      <w:szCs w:val="3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tcPr>
      <w:shd w:val="clear" w:color="auto" w:fill="212121"/>
    </w:tcPr>
  </w:style>
  <w:style w:type="table" w:customStyle="1" w:styleId="a0">
    <w:basedOn w:val="TableNormal"/>
    <w:tblPr>
      <w:tblStyleRowBandSize w:val="1"/>
      <w:tblStyleColBandSize w:val="1"/>
      <w:tblCellMar>
        <w:top w:w="100" w:type="dxa"/>
        <w:left w:w="100" w:type="dxa"/>
        <w:bottom w:w="100" w:type="dxa"/>
        <w:right w:w="100" w:type="dxa"/>
      </w:tblCellMar>
    </w:tblPr>
    <w:tcPr>
      <w:shd w:val="clear" w:color="auto" w:fill="212121"/>
    </w:tcPr>
  </w:style>
  <w:style w:type="table" w:customStyle="1" w:styleId="a1">
    <w:basedOn w:val="TableNormal"/>
    <w:tblPr>
      <w:tblStyleRowBandSize w:val="1"/>
      <w:tblStyleColBandSize w:val="1"/>
      <w:tblCellMar>
        <w:top w:w="100" w:type="dxa"/>
        <w:left w:w="100" w:type="dxa"/>
        <w:bottom w:w="100" w:type="dxa"/>
        <w:right w:w="100" w:type="dxa"/>
      </w:tblCellMar>
    </w:tblPr>
    <w:tcPr>
      <w:shd w:val="clear" w:color="auto" w:fill="212121"/>
    </w:tcPr>
  </w:style>
  <w:style w:type="table" w:customStyle="1" w:styleId="a2">
    <w:basedOn w:val="TableNormal"/>
    <w:tblPr>
      <w:tblStyleRowBandSize w:val="1"/>
      <w:tblStyleColBandSize w:val="1"/>
      <w:tblCellMar>
        <w:top w:w="100" w:type="dxa"/>
        <w:left w:w="100" w:type="dxa"/>
        <w:bottom w:w="100" w:type="dxa"/>
        <w:right w:w="100" w:type="dxa"/>
      </w:tblCellMar>
    </w:tblPr>
    <w:tcPr>
      <w:shd w:val="clear" w:color="auto" w:fill="212121"/>
    </w:tcPr>
  </w:style>
  <w:style w:type="table" w:customStyle="1" w:styleId="a3">
    <w:basedOn w:val="TableNormal"/>
    <w:tblPr>
      <w:tblStyleRowBandSize w:val="1"/>
      <w:tblStyleColBandSize w:val="1"/>
      <w:tblCellMar>
        <w:top w:w="100" w:type="dxa"/>
        <w:left w:w="100" w:type="dxa"/>
        <w:bottom w:w="100" w:type="dxa"/>
        <w:right w:w="100" w:type="dxa"/>
      </w:tblCellMar>
    </w:tblPr>
    <w:tcPr>
      <w:shd w:val="clear" w:color="auto" w:fill="212121"/>
    </w:tcPr>
  </w:style>
  <w:style w:type="table" w:customStyle="1" w:styleId="a4">
    <w:basedOn w:val="TableNormal"/>
    <w:tblPr>
      <w:tblStyleRowBandSize w:val="1"/>
      <w:tblStyleColBandSize w:val="1"/>
      <w:tblCellMar>
        <w:top w:w="100" w:type="dxa"/>
        <w:left w:w="100" w:type="dxa"/>
        <w:bottom w:w="100" w:type="dxa"/>
        <w:right w:w="100" w:type="dxa"/>
      </w:tblCellMar>
    </w:tblPr>
    <w:tcPr>
      <w:shd w:val="clear" w:color="auto" w:fill="212121"/>
    </w:tcPr>
  </w:style>
  <w:style w:type="table" w:customStyle="1" w:styleId="a5">
    <w:basedOn w:val="TableNormal"/>
    <w:tblPr>
      <w:tblStyleRowBandSize w:val="1"/>
      <w:tblStyleColBandSize w:val="1"/>
      <w:tblCellMar>
        <w:top w:w="100" w:type="dxa"/>
        <w:left w:w="100" w:type="dxa"/>
        <w:bottom w:w="100" w:type="dxa"/>
        <w:right w:w="100" w:type="dxa"/>
      </w:tblCellMar>
    </w:tblPr>
    <w:tcPr>
      <w:shd w:val="clear" w:color="auto" w:fill="212121"/>
    </w:tcPr>
  </w:style>
  <w:style w:type="table" w:customStyle="1" w:styleId="a6">
    <w:basedOn w:val="TableNormal"/>
    <w:tblPr>
      <w:tblStyleRowBandSize w:val="1"/>
      <w:tblStyleColBandSize w:val="1"/>
      <w:tblCellMar>
        <w:top w:w="100" w:type="dxa"/>
        <w:left w:w="100" w:type="dxa"/>
        <w:bottom w:w="100" w:type="dxa"/>
        <w:right w:w="100" w:type="dxa"/>
      </w:tblCellMar>
    </w:tblPr>
  </w:style>
  <w:style w:type="table" w:customStyle="1" w:styleId="a7">
    <w:basedOn w:val="TableNormal"/>
    <w:tblPr>
      <w:tblStyleRowBandSize w:val="1"/>
      <w:tblStyleColBandSize w:val="1"/>
      <w:tblCellMar>
        <w:top w:w="100" w:type="dxa"/>
        <w:left w:w="100" w:type="dxa"/>
        <w:bottom w:w="100" w:type="dxa"/>
        <w:right w:w="100" w:type="dxa"/>
      </w:tblCellMar>
    </w:tblPr>
    <w:tcPr>
      <w:shd w:val="clear" w:color="auto" w:fill="212121"/>
    </w:tcPr>
  </w:style>
  <w:style w:type="table" w:customStyle="1" w:styleId="a8">
    <w:basedOn w:val="TableNormal"/>
    <w:tblPr>
      <w:tblStyleRowBandSize w:val="1"/>
      <w:tblStyleColBandSize w:val="1"/>
      <w:tblCellMar>
        <w:top w:w="100" w:type="dxa"/>
        <w:left w:w="100" w:type="dxa"/>
        <w:bottom w:w="100" w:type="dxa"/>
        <w:right w:w="100" w:type="dxa"/>
      </w:tblCellMar>
    </w:tblPr>
    <w:tcPr>
      <w:shd w:val="clear" w:color="auto" w:fill="212121"/>
    </w:tcPr>
  </w:style>
  <w:style w:type="paragraph" w:styleId="NormalWeb">
    <w:name w:val="Normal (Web)"/>
    <w:basedOn w:val="Normal"/>
    <w:uiPriority w:val="99"/>
    <w:semiHidden/>
    <w:unhideWhenUsed/>
    <w:rsid w:val="001E11E4"/>
    <w:pPr>
      <w:spacing w:before="100" w:beforeAutospacing="1" w:after="100" w:afterAutospacing="1" w:line="240" w:lineRule="auto"/>
      <w:jc w:val="left"/>
    </w:pPr>
    <w:rPr>
      <w:lang w:val="en-US"/>
    </w:rPr>
  </w:style>
  <w:style w:type="paragraph" w:styleId="Header">
    <w:name w:val="header"/>
    <w:basedOn w:val="Normal"/>
    <w:link w:val="HeaderChar"/>
    <w:uiPriority w:val="99"/>
    <w:unhideWhenUsed/>
    <w:rsid w:val="00D1796D"/>
    <w:pPr>
      <w:tabs>
        <w:tab w:val="center" w:pos="4680"/>
        <w:tab w:val="right" w:pos="9360"/>
      </w:tabs>
      <w:spacing w:line="240" w:lineRule="auto"/>
    </w:pPr>
  </w:style>
  <w:style w:type="character" w:customStyle="1" w:styleId="HeaderChar">
    <w:name w:val="Header Char"/>
    <w:basedOn w:val="DefaultParagraphFont"/>
    <w:link w:val="Header"/>
    <w:uiPriority w:val="99"/>
    <w:rsid w:val="00D1796D"/>
  </w:style>
  <w:style w:type="paragraph" w:styleId="Footer">
    <w:name w:val="footer"/>
    <w:basedOn w:val="Normal"/>
    <w:link w:val="FooterChar"/>
    <w:uiPriority w:val="99"/>
    <w:unhideWhenUsed/>
    <w:rsid w:val="00D1796D"/>
    <w:pPr>
      <w:tabs>
        <w:tab w:val="center" w:pos="4680"/>
        <w:tab w:val="right" w:pos="9360"/>
      </w:tabs>
      <w:spacing w:line="240" w:lineRule="auto"/>
    </w:pPr>
  </w:style>
  <w:style w:type="character" w:customStyle="1" w:styleId="FooterChar">
    <w:name w:val="Footer Char"/>
    <w:basedOn w:val="DefaultParagraphFont"/>
    <w:link w:val="Footer"/>
    <w:uiPriority w:val="99"/>
    <w:rsid w:val="00D1796D"/>
  </w:style>
  <w:style w:type="paragraph" w:styleId="TOCHeading">
    <w:name w:val="TOC Heading"/>
    <w:basedOn w:val="Heading1"/>
    <w:next w:val="Normal"/>
    <w:uiPriority w:val="39"/>
    <w:unhideWhenUsed/>
    <w:qFormat/>
    <w:rsid w:val="00D1796D"/>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D1796D"/>
    <w:pPr>
      <w:spacing w:after="100"/>
    </w:pPr>
  </w:style>
  <w:style w:type="paragraph" w:styleId="TOC2">
    <w:name w:val="toc 2"/>
    <w:basedOn w:val="Normal"/>
    <w:next w:val="Normal"/>
    <w:autoRedefine/>
    <w:uiPriority w:val="39"/>
    <w:unhideWhenUsed/>
    <w:rsid w:val="00D1796D"/>
    <w:pPr>
      <w:spacing w:after="100"/>
      <w:ind w:left="240"/>
    </w:pPr>
  </w:style>
  <w:style w:type="paragraph" w:styleId="TOC3">
    <w:name w:val="toc 3"/>
    <w:basedOn w:val="Normal"/>
    <w:next w:val="Normal"/>
    <w:autoRedefine/>
    <w:uiPriority w:val="39"/>
    <w:unhideWhenUsed/>
    <w:rsid w:val="00D1796D"/>
    <w:pPr>
      <w:spacing w:after="100"/>
      <w:ind w:left="480"/>
    </w:pPr>
  </w:style>
  <w:style w:type="character" w:styleId="Hyperlink">
    <w:name w:val="Hyperlink"/>
    <w:basedOn w:val="DefaultParagraphFont"/>
    <w:uiPriority w:val="99"/>
    <w:unhideWhenUsed/>
    <w:rsid w:val="00D1796D"/>
    <w:rPr>
      <w:color w:val="0000FF" w:themeColor="hyperlink"/>
      <w:u w:val="single"/>
    </w:rPr>
  </w:style>
  <w:style w:type="paragraph" w:styleId="TableofFigures">
    <w:name w:val="table of figures"/>
    <w:basedOn w:val="Normal"/>
    <w:next w:val="Normal"/>
    <w:uiPriority w:val="99"/>
    <w:unhideWhenUsed/>
    <w:rsid w:val="00F27D8F"/>
  </w:style>
  <w:style w:type="table" w:customStyle="1" w:styleId="a9">
    <w:basedOn w:val="TableNormal"/>
    <w:tblPr>
      <w:tblStyleRowBandSize w:val="1"/>
      <w:tblStyleColBandSize w:val="1"/>
      <w:tblCellMar>
        <w:left w:w="115" w:type="dxa"/>
        <w:right w:w="115" w:type="dxa"/>
      </w:tblCellMar>
    </w:tblPr>
    <w:tcPr>
      <w:shd w:val="clear" w:color="auto" w:fill="212121"/>
    </w:tcPr>
  </w:style>
  <w:style w:type="table" w:customStyle="1" w:styleId="aa">
    <w:basedOn w:val="TableNormal"/>
    <w:tblPr>
      <w:tblStyleRowBandSize w:val="1"/>
      <w:tblStyleColBandSize w:val="1"/>
      <w:tblCellMar>
        <w:left w:w="115" w:type="dxa"/>
        <w:right w:w="115" w:type="dxa"/>
      </w:tblCellMar>
    </w:tblPr>
    <w:tcPr>
      <w:shd w:val="clear" w:color="auto" w:fill="212121"/>
    </w:tcPr>
  </w:style>
  <w:style w:type="table" w:customStyle="1" w:styleId="ab">
    <w:basedOn w:val="TableNormal"/>
    <w:tblPr>
      <w:tblStyleRowBandSize w:val="1"/>
      <w:tblStyleColBandSize w:val="1"/>
      <w:tblCellMar>
        <w:left w:w="115" w:type="dxa"/>
        <w:right w:w="115" w:type="dxa"/>
      </w:tblCellMar>
    </w:tblPr>
    <w:tcPr>
      <w:shd w:val="clear" w:color="auto" w:fill="212121"/>
    </w:tcPr>
  </w:style>
  <w:style w:type="table" w:customStyle="1" w:styleId="ac">
    <w:basedOn w:val="TableNormal"/>
    <w:tblPr>
      <w:tblStyleRowBandSize w:val="1"/>
      <w:tblStyleColBandSize w:val="1"/>
      <w:tblCellMar>
        <w:left w:w="115" w:type="dxa"/>
        <w:right w:w="115" w:type="dxa"/>
      </w:tblCellMar>
    </w:tblPr>
    <w:tcPr>
      <w:shd w:val="clear" w:color="auto" w:fill="212121"/>
    </w:tcPr>
  </w:style>
  <w:style w:type="table" w:customStyle="1" w:styleId="ad">
    <w:basedOn w:val="TableNormal"/>
    <w:tblPr>
      <w:tblStyleRowBandSize w:val="1"/>
      <w:tblStyleColBandSize w:val="1"/>
      <w:tblCellMar>
        <w:left w:w="115" w:type="dxa"/>
        <w:right w:w="115" w:type="dxa"/>
      </w:tblCellMar>
    </w:tblPr>
    <w:tcPr>
      <w:shd w:val="clear" w:color="auto" w:fill="212121"/>
    </w:tcPr>
  </w:style>
  <w:style w:type="table" w:customStyle="1" w:styleId="ae">
    <w:basedOn w:val="TableNormal"/>
    <w:tblPr>
      <w:tblStyleRowBandSize w:val="1"/>
      <w:tblStyleColBandSize w:val="1"/>
      <w:tblCellMar>
        <w:left w:w="115" w:type="dxa"/>
        <w:right w:w="115" w:type="dxa"/>
      </w:tblCellMar>
    </w:tblPr>
    <w:tcPr>
      <w:shd w:val="clear" w:color="auto" w:fill="212121"/>
    </w:tcPr>
  </w:style>
  <w:style w:type="table" w:customStyle="1" w:styleId="af">
    <w:basedOn w:val="TableNormal"/>
    <w:tblPr>
      <w:tblStyleRowBandSize w:val="1"/>
      <w:tblStyleColBandSize w:val="1"/>
      <w:tblCellMar>
        <w:left w:w="115" w:type="dxa"/>
        <w:right w:w="115" w:type="dxa"/>
      </w:tblCellMar>
    </w:tblPr>
    <w:tcPr>
      <w:shd w:val="clear" w:color="auto" w:fill="212121"/>
    </w:tcPr>
  </w:style>
  <w:style w:type="table" w:customStyle="1" w:styleId="af0">
    <w:basedOn w:val="TableNormal"/>
    <w:tblPr>
      <w:tblStyleRowBandSize w:val="1"/>
      <w:tblStyleColBandSize w:val="1"/>
      <w:tblCellMar>
        <w:left w:w="115" w:type="dxa"/>
        <w:right w:w="115" w:type="dxa"/>
      </w:tblCellMar>
    </w:tblPr>
    <w:tcPr>
      <w:shd w:val="clear" w:color="auto" w:fill="212121"/>
    </w:tcPr>
  </w:style>
  <w:style w:type="table" w:customStyle="1" w:styleId="af1">
    <w:basedOn w:val="TableNormal"/>
    <w:tblPr>
      <w:tblStyleRowBandSize w:val="1"/>
      <w:tblStyleColBandSize w:val="1"/>
      <w:tblCellMar>
        <w:left w:w="115" w:type="dxa"/>
        <w:right w:w="115" w:type="dxa"/>
      </w:tblCellMar>
    </w:tblPr>
    <w:tcPr>
      <w:shd w:val="clear" w:color="auto" w:fill="212121"/>
    </w:tcPr>
  </w:style>
  <w:style w:type="table" w:customStyle="1" w:styleId="af2">
    <w:basedOn w:val="TableNormal"/>
    <w:tblPr>
      <w:tblStyleRowBandSize w:val="1"/>
      <w:tblStyleColBandSize w:val="1"/>
      <w:tblCellMar>
        <w:left w:w="115" w:type="dxa"/>
        <w:right w:w="115" w:type="dxa"/>
      </w:tblCellMar>
    </w:tblPr>
    <w:tcPr>
      <w:shd w:val="clear" w:color="auto" w:fill="212121"/>
    </w:tcPr>
  </w:style>
  <w:style w:type="character" w:styleId="CommentReference">
    <w:name w:val="annotation reference"/>
    <w:basedOn w:val="DefaultParagraphFont"/>
    <w:uiPriority w:val="99"/>
    <w:semiHidden/>
    <w:unhideWhenUsed/>
    <w:rsid w:val="00012A35"/>
    <w:rPr>
      <w:sz w:val="16"/>
      <w:szCs w:val="16"/>
    </w:rPr>
  </w:style>
  <w:style w:type="paragraph" w:styleId="CommentText">
    <w:name w:val="annotation text"/>
    <w:basedOn w:val="Normal"/>
    <w:link w:val="CommentTextChar"/>
    <w:uiPriority w:val="99"/>
    <w:semiHidden/>
    <w:unhideWhenUsed/>
    <w:rsid w:val="00012A35"/>
    <w:pPr>
      <w:spacing w:line="240" w:lineRule="auto"/>
    </w:pPr>
    <w:rPr>
      <w:sz w:val="20"/>
      <w:szCs w:val="25"/>
    </w:rPr>
  </w:style>
  <w:style w:type="character" w:customStyle="1" w:styleId="CommentTextChar">
    <w:name w:val="Comment Text Char"/>
    <w:basedOn w:val="DefaultParagraphFont"/>
    <w:link w:val="CommentText"/>
    <w:uiPriority w:val="99"/>
    <w:semiHidden/>
    <w:rsid w:val="00012A35"/>
    <w:rPr>
      <w:sz w:val="20"/>
      <w:szCs w:val="25"/>
    </w:rPr>
  </w:style>
  <w:style w:type="paragraph" w:styleId="CommentSubject">
    <w:name w:val="annotation subject"/>
    <w:basedOn w:val="CommentText"/>
    <w:next w:val="CommentText"/>
    <w:link w:val="CommentSubjectChar"/>
    <w:uiPriority w:val="99"/>
    <w:semiHidden/>
    <w:unhideWhenUsed/>
    <w:rsid w:val="00012A35"/>
    <w:rPr>
      <w:b/>
      <w:bCs/>
    </w:rPr>
  </w:style>
  <w:style w:type="character" w:customStyle="1" w:styleId="CommentSubjectChar">
    <w:name w:val="Comment Subject Char"/>
    <w:basedOn w:val="CommentTextChar"/>
    <w:link w:val="CommentSubject"/>
    <w:uiPriority w:val="99"/>
    <w:semiHidden/>
    <w:rsid w:val="00012A35"/>
    <w:rPr>
      <w:b/>
      <w:bCs/>
      <w:sz w:val="20"/>
      <w:szCs w:val="25"/>
    </w:rPr>
  </w:style>
  <w:style w:type="paragraph" w:styleId="Revision">
    <w:name w:val="Revision"/>
    <w:hidden/>
    <w:uiPriority w:val="99"/>
    <w:semiHidden/>
    <w:rsid w:val="00161BA7"/>
    <w:pPr>
      <w:spacing w:line="240" w:lineRule="auto"/>
      <w:jc w:val="left"/>
    </w:pPr>
    <w:rPr>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image" Target="media/image6.png" /><Relationship Id="rId18" Type="http://schemas.openxmlformats.org/officeDocument/2006/relationships/image" Target="media/image11.png" /><Relationship Id="rId26" Type="http://schemas.openxmlformats.org/officeDocument/2006/relationships/theme" Target="theme/theme1.xml" /><Relationship Id="rId3" Type="http://schemas.openxmlformats.org/officeDocument/2006/relationships/styles" Target="styles.xml" /><Relationship Id="rId21" Type="http://schemas.openxmlformats.org/officeDocument/2006/relationships/image" Target="media/image14.png"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image" Target="media/image10.png" /><Relationship Id="rId25" Type="http://schemas.openxmlformats.org/officeDocument/2006/relationships/fontTable" Target="fontTable.xml" /><Relationship Id="rId2" Type="http://schemas.openxmlformats.org/officeDocument/2006/relationships/numbering" Target="numbering.xml" /><Relationship Id="rId16" Type="http://schemas.openxmlformats.org/officeDocument/2006/relationships/image" Target="media/image9.png" /><Relationship Id="rId20" Type="http://schemas.openxmlformats.org/officeDocument/2006/relationships/image" Target="media/image13.png"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24" Type="http://schemas.openxmlformats.org/officeDocument/2006/relationships/footer" Target="footer1.xml" /><Relationship Id="rId5" Type="http://schemas.openxmlformats.org/officeDocument/2006/relationships/webSettings" Target="webSettings.xml" /><Relationship Id="rId15" Type="http://schemas.openxmlformats.org/officeDocument/2006/relationships/image" Target="media/image8.png" /><Relationship Id="rId23" Type="http://schemas.openxmlformats.org/officeDocument/2006/relationships/image" Target="media/image16.png" /><Relationship Id="rId10" Type="http://schemas.openxmlformats.org/officeDocument/2006/relationships/image" Target="media/image3.png" /><Relationship Id="rId19" Type="http://schemas.openxmlformats.org/officeDocument/2006/relationships/image" Target="media/image12.png"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image" Target="media/image7.png" /><Relationship Id="rId22" Type="http://schemas.openxmlformats.org/officeDocument/2006/relationships/image" Target="media/image15.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c1h6UhMAYYt88YdZ4wKBWMOCnxQ==">CgMxLjAyCGguZ2pkZ3hzMg5oLmZqNTc1NnNyc3NhajIJaC4zMGowemxsMgloLjFmb2I5dGUyCWguM3pueXNoNzIJaC4yZXQ5MnAwMghoLnR5amN3dDIJaC4zZHk2dmttMgloLjF0M2g1c2YyCWguNGQzNG9nODIJaC4yczhleW8xMgloLjE3ZHA4dnUyCWguM3JkY3JqbjIJaC4yNmluMXJnMghoLmxueGJ6OTIJaC4zNW5rdW4yMgloLjFrc3Y0dXYyCWguNDRzaW5pbzIJaC4yanhzeHFoMghoLnozMzd5YTIJaC4zajJxcW0zMgloLjF5ODEwdHcyCWguNGk3b2pocDIJaC4yeGN5dHBpMgloLjFjaTkzeGIyCWguM3dod21sNDIJaC4yYm42d3N4MghoLnFzaDcwcTIJaC4zYXM0cG9qMgloLjFweGV6d2MyCWguNDl4MmlrNTIJaC4ycDJjc3J5MgloLjE0N24yenIyCWguM283YWxuazIJaC4yM2NrdnZkMghoLmlodjYzNjIJaC4zMmhpb3F6MgloLjFobXN5eXMyCWguNDFtZ2htbDIJaC4yZ3JxcnVlMghoLnZ4MTIyNzIJaC4zZndva3EwMgloLjF2MXl1eHQyCWguNGYxbWRsbTIJaC4ydTZ3bnRmMgloLjE5YzZ5MTgyCWguM3RidWdwMTIJaC4yOGg0cXd1MghoLm5tZjE0bjIJaC4zN20yanNnMgloLjFtcmN1MDkyCWguNDZyMGNvMjIJaC4ybHdhbXZ2MgloLjExMWt4M28yCWguM2wxOGZyaDIJaC4yMDZpcHphMgloLjRrNjY4bjMyCWguMnpiZ2l1dzIJaC4xZWdxdDJwMgloLjN5Z2VicWkyCWguMmRsb2x5YjIIaC5zcXl3NjQyCWguM2NxbWV0eDIJaC4xcnZ3cDFxMgloLjRidms3cGoyCWguMnIwdWh4YzIJaC4xNjY0czU1MgloLjNxNXNhc3kyCWguMjViMmwwcjIIaC5rZ2N2OGsyCWguMzRnMGR3ZDIJaC4xamxhbzQ2MgloLjQza3k2cnoyCWguMmlxOGd6czIIaC54dmlyN2wyCWguM2h2Njl2ZTIJaC4xeDBnazM3MgloLjRoMDQycjAyCWguMnc1ZWN5dDIJaC4xYmFvbjZtMgloLjN2YWM1dWYyCWguMmFmbWcyODIIaC5wa3dxYTEyCWguMzlrazh4dTIJaC4xb3B1ajVuMgloLjQ4cGkxdGcyCWguMm51c2MxOTIJaC4xMzAybTkyMgloLjNtenE0d3YyCWguMjI1MGY0bzgAciExSDVQcWNRWTJINUpDYW52TXpZYWpOLW1tWXZwNFktdD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22804</Words>
  <Characters>129988</Characters>
  <Application>Microsoft Office Word</Application>
  <DocSecurity>0</DocSecurity>
  <Lines>1083</Lines>
  <Paragraphs>304</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152488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Krishna Patel</cp:lastModifiedBy>
  <cp:revision>2</cp:revision>
  <dcterms:created xsi:type="dcterms:W3CDTF">2024-05-02T08:42:00Z</dcterms:created>
  <dcterms:modified xsi:type="dcterms:W3CDTF">2024-05-02T08:42:00Z</dcterms:modified>
</cp:coreProperties>
</file>