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8C71C" w14:textId="4F8AA5FA" w:rsidR="39E88250" w:rsidRDefault="39E88250" w:rsidP="5F91A991">
      <w:pPr>
        <w:pStyle w:val="NoSpacing"/>
        <w:rPr>
          <w:color w:val="FF0000"/>
        </w:rPr>
      </w:pPr>
    </w:p>
    <w:p w14:paraId="029149BD" w14:textId="25EFBABC" w:rsidR="4294C40B" w:rsidRDefault="001270E3" w:rsidP="4294C40B">
      <w:pPr>
        <w:pStyle w:val="NoSpacing"/>
      </w:pPr>
      <w:r w:rsidRPr="6E2E7B36">
        <w:rPr>
          <w:b/>
          <w:bCs/>
        </w:rPr>
        <w:t>Introduction:</w:t>
      </w:r>
    </w:p>
    <w:p w14:paraId="2E8735E9" w14:textId="22BB4511" w:rsidR="1681E1B2" w:rsidRDefault="1681E1B2" w:rsidP="1681E1B2">
      <w:pPr>
        <w:pStyle w:val="NoSpacing"/>
        <w:rPr>
          <w:b/>
          <w:bCs/>
        </w:rPr>
      </w:pPr>
    </w:p>
    <w:p w14:paraId="7C24D112" w14:textId="1DB0B46E" w:rsidR="006011F0" w:rsidRDefault="006011F0" w:rsidP="006011F0">
      <w:r>
        <w:t>This e-portfolio represent the proof of gaining knowledge from the module learning in digital era. It describes the growth of necessary educational and employability skills need for a succeeding career in IT support. The portfolio builds in based on written examination, collective outputs, leveraging digital solutions such as referencing software or to build an online portfolio. Synergistically, these functions display how modern skills, cross functional cooperation, academic morality and digital alliance are essential for setting gaol in further education and the new labour market.</w:t>
      </w:r>
    </w:p>
    <w:p w14:paraId="2B758D16" w14:textId="77777777" w:rsidR="006011F0" w:rsidRDefault="006011F0" w:rsidP="006011F0"/>
    <w:p w14:paraId="4D76D297" w14:textId="500DCF2E" w:rsidR="006011F0" w:rsidRDefault="006011F0" w:rsidP="5F91A991">
      <w:pPr>
        <w:spacing w:line="240" w:lineRule="auto"/>
        <w:rPr>
          <w:rStyle w:val="Strong"/>
        </w:rPr>
      </w:pPr>
      <w:r w:rsidRPr="5F91A991">
        <w:rPr>
          <w:b/>
          <w:bCs/>
        </w:rPr>
        <w:t xml:space="preserve"> </w:t>
      </w:r>
      <w:r w:rsidRPr="5F91A991">
        <w:rPr>
          <w:rStyle w:val="Strong"/>
        </w:rPr>
        <w:t>TASK 1: Essential academic and e Task employment skills for the future career pat</w:t>
      </w:r>
      <w:r w:rsidR="76A9C7C4" w:rsidRPr="5F91A991">
        <w:rPr>
          <w:rStyle w:val="Strong"/>
        </w:rPr>
        <w:t xml:space="preserve">h </w:t>
      </w:r>
    </w:p>
    <w:p w14:paraId="6C45EF61" w14:textId="2F8F9BC6" w:rsidR="006011F0" w:rsidRDefault="006011F0" w:rsidP="5F91A991">
      <w:pPr>
        <w:spacing w:line="240" w:lineRule="auto"/>
        <w:rPr>
          <w:rStyle w:val="Strong"/>
        </w:rPr>
      </w:pPr>
    </w:p>
    <w:p w14:paraId="773409B2" w14:textId="77777777" w:rsidR="006011F0" w:rsidRDefault="5FED9CA3" w:rsidP="5F91A991">
      <w:pPr>
        <w:pStyle w:val="NoSpacing"/>
        <w:spacing w:line="240" w:lineRule="auto"/>
        <w:rPr>
          <w:rStyle w:val="Emphasis"/>
          <w:b/>
          <w:bCs/>
          <w:i w:val="0"/>
          <w:iCs w:val="0"/>
        </w:rPr>
      </w:pPr>
      <w:r w:rsidRPr="5F91A991">
        <w:rPr>
          <w:rStyle w:val="Emphasis"/>
          <w:b/>
          <w:bCs/>
          <w:i w:val="0"/>
          <w:iCs w:val="0"/>
        </w:rPr>
        <w:t>Task 1 (a): Report on Essential Academic and Employability Skills</w:t>
      </w:r>
    </w:p>
    <w:p w14:paraId="4D329B9A" w14:textId="67344FBD" w:rsidR="006011F0" w:rsidRDefault="2B358091" w:rsidP="5F91A991">
      <w:pPr>
        <w:spacing w:line="240" w:lineRule="auto"/>
        <w:rPr>
          <w:rStyle w:val="Strong"/>
        </w:rPr>
      </w:pPr>
      <w:r w:rsidRPr="5F91A991">
        <w:rPr>
          <w:rStyle w:val="Strong"/>
          <w:b w:val="0"/>
          <w:bCs w:val="0"/>
        </w:rPr>
        <w:t xml:space="preserve">For a future in digital era, a Combination of practical and versatile skills is necessary. Technical proficiency is rudimentary, as IT Support experts are needed to labour with operating </w:t>
      </w:r>
      <w:r w:rsidR="2C1F4347" w:rsidRPr="5F91A991">
        <w:rPr>
          <w:rStyle w:val="Strong"/>
          <w:b w:val="0"/>
          <w:bCs w:val="0"/>
        </w:rPr>
        <w:t>system, utility</w:t>
      </w:r>
      <w:r w:rsidRPr="5F91A991">
        <w:rPr>
          <w:rStyle w:val="Strong"/>
          <w:b w:val="0"/>
          <w:bCs w:val="0"/>
        </w:rPr>
        <w:t xml:space="preserve"> computing, fundamental cybersecurity-</w:t>
      </w:r>
      <w:r w:rsidR="340D5711" w:rsidRPr="5F91A991">
        <w:rPr>
          <w:rStyle w:val="Strong"/>
          <w:b w:val="0"/>
          <w:bCs w:val="0"/>
        </w:rPr>
        <w:t>operations, service</w:t>
      </w:r>
      <w:r w:rsidRPr="5F91A991">
        <w:rPr>
          <w:rStyle w:val="Strong"/>
          <w:b w:val="0"/>
          <w:bCs w:val="0"/>
        </w:rPr>
        <w:t xml:space="preserve"> management platforms. Latest job sector </w:t>
      </w:r>
      <w:r w:rsidR="01624AE9" w:rsidRPr="5F91A991">
        <w:rPr>
          <w:rStyle w:val="Strong"/>
          <w:b w:val="0"/>
          <w:bCs w:val="0"/>
        </w:rPr>
        <w:t>information</w:t>
      </w:r>
      <w:r w:rsidRPr="5F91A991">
        <w:rPr>
          <w:rStyle w:val="Strong"/>
          <w:b w:val="0"/>
          <w:bCs w:val="0"/>
        </w:rPr>
        <w:t xml:space="preserve"> emphasize that modern reengineering, artificial </w:t>
      </w:r>
      <w:r w:rsidR="0363709C" w:rsidRPr="5F91A991">
        <w:rPr>
          <w:rStyle w:val="Strong"/>
          <w:b w:val="0"/>
          <w:bCs w:val="0"/>
        </w:rPr>
        <w:t>intelligence, and</w:t>
      </w:r>
      <w:r w:rsidRPr="5F91A991">
        <w:rPr>
          <w:rStyle w:val="Strong"/>
          <w:b w:val="0"/>
          <w:bCs w:val="0"/>
        </w:rPr>
        <w:t xml:space="preserve"> </w:t>
      </w:r>
      <w:r w:rsidR="7DF32991" w:rsidRPr="5F91A991">
        <w:rPr>
          <w:rStyle w:val="Strong"/>
          <w:b w:val="0"/>
          <w:bCs w:val="0"/>
        </w:rPr>
        <w:t>cross-functional</w:t>
      </w:r>
      <w:r w:rsidRPr="5F91A991">
        <w:rPr>
          <w:rStyle w:val="Strong"/>
          <w:b w:val="0"/>
          <w:bCs w:val="0"/>
        </w:rPr>
        <w:t xml:space="preserve"> jobs are quickly </w:t>
      </w:r>
      <w:r w:rsidR="7B675639" w:rsidRPr="5F91A991">
        <w:rPr>
          <w:rStyle w:val="Strong"/>
          <w:b w:val="0"/>
          <w:bCs w:val="0"/>
        </w:rPr>
        <w:t>changing</w:t>
      </w:r>
      <w:r w:rsidRPr="5F91A991">
        <w:rPr>
          <w:rStyle w:val="Strong"/>
          <w:b w:val="0"/>
          <w:bCs w:val="0"/>
        </w:rPr>
        <w:t xml:space="preserve"> the expertise </w:t>
      </w:r>
      <w:r w:rsidR="56FDB277" w:rsidRPr="5F91A991">
        <w:rPr>
          <w:rStyle w:val="Strong"/>
          <w:b w:val="0"/>
          <w:bCs w:val="0"/>
        </w:rPr>
        <w:t>expected</w:t>
      </w:r>
      <w:r w:rsidRPr="5F91A991">
        <w:rPr>
          <w:rStyle w:val="Strong"/>
          <w:b w:val="0"/>
          <w:bCs w:val="0"/>
        </w:rPr>
        <w:t xml:space="preserve"> from</w:t>
      </w:r>
      <w:r w:rsidR="1C8EE5E0" w:rsidRPr="5F91A991">
        <w:rPr>
          <w:rStyle w:val="Strong"/>
          <w:b w:val="0"/>
          <w:bCs w:val="0"/>
        </w:rPr>
        <w:t xml:space="preserve"> the job holders and </w:t>
      </w:r>
      <w:r w:rsidR="5BAEBAA0" w:rsidRPr="5F91A991">
        <w:rPr>
          <w:rStyle w:val="Strong"/>
          <w:b w:val="0"/>
          <w:bCs w:val="0"/>
        </w:rPr>
        <w:t>graduates. Employers</w:t>
      </w:r>
      <w:r w:rsidRPr="5F91A991">
        <w:rPr>
          <w:rStyle w:val="Strong"/>
          <w:b w:val="0"/>
          <w:bCs w:val="0"/>
        </w:rPr>
        <w:t xml:space="preserve"> </w:t>
      </w:r>
      <w:r w:rsidR="4E36D5FC" w:rsidRPr="5F91A991">
        <w:rPr>
          <w:rStyle w:val="Strong"/>
          <w:b w:val="0"/>
          <w:bCs w:val="0"/>
        </w:rPr>
        <w:t>increasingly</w:t>
      </w:r>
      <w:r w:rsidRPr="5F91A991">
        <w:rPr>
          <w:rStyle w:val="Strong"/>
          <w:b w:val="0"/>
          <w:bCs w:val="0"/>
        </w:rPr>
        <w:t xml:space="preserve"> demand digital proficiency, </w:t>
      </w:r>
      <w:r w:rsidR="37F9400E" w:rsidRPr="5F91A991">
        <w:rPr>
          <w:rStyle w:val="Strong"/>
          <w:b w:val="0"/>
          <w:bCs w:val="0"/>
        </w:rPr>
        <w:t>knowledge</w:t>
      </w:r>
      <w:r w:rsidRPr="5F91A991">
        <w:rPr>
          <w:rStyle w:val="Strong"/>
          <w:b w:val="0"/>
          <w:bCs w:val="0"/>
        </w:rPr>
        <w:t xml:space="preserve"> cybersecurity, mindfulness, and the assertive use modern tools. In the </w:t>
      </w:r>
      <w:r w:rsidR="25FE04ED" w:rsidRPr="5F91A991">
        <w:rPr>
          <w:rStyle w:val="Strong"/>
          <w:b w:val="0"/>
          <w:bCs w:val="0"/>
        </w:rPr>
        <w:t>meantime</w:t>
      </w:r>
      <w:r w:rsidRPr="5F91A991">
        <w:rPr>
          <w:rStyle w:val="Strong"/>
          <w:b w:val="0"/>
          <w:bCs w:val="0"/>
        </w:rPr>
        <w:t xml:space="preserve">, </w:t>
      </w:r>
      <w:r w:rsidR="7445F652" w:rsidRPr="5F91A991">
        <w:rPr>
          <w:rStyle w:val="Strong"/>
          <w:b w:val="0"/>
          <w:bCs w:val="0"/>
        </w:rPr>
        <w:t>‘soft' such</w:t>
      </w:r>
      <w:r w:rsidRPr="5F91A991">
        <w:rPr>
          <w:rStyle w:val="Strong"/>
          <w:b w:val="0"/>
          <w:bCs w:val="0"/>
        </w:rPr>
        <w:t xml:space="preserve"> as </w:t>
      </w:r>
      <w:r w:rsidR="44C167A2" w:rsidRPr="5F91A991">
        <w:rPr>
          <w:rStyle w:val="Strong"/>
          <w:b w:val="0"/>
          <w:bCs w:val="0"/>
        </w:rPr>
        <w:t>commu</w:t>
      </w:r>
      <w:r w:rsidR="2D5E0E82" w:rsidRPr="5F91A991">
        <w:rPr>
          <w:rStyle w:val="Strong"/>
          <w:b w:val="0"/>
          <w:bCs w:val="0"/>
        </w:rPr>
        <w:t>ni</w:t>
      </w:r>
      <w:r w:rsidR="44C167A2" w:rsidRPr="5F91A991">
        <w:rPr>
          <w:rStyle w:val="Strong"/>
          <w:b w:val="0"/>
          <w:bCs w:val="0"/>
        </w:rPr>
        <w:t>cation</w:t>
      </w:r>
      <w:r w:rsidRPr="5F91A991">
        <w:rPr>
          <w:rStyle w:val="Strong"/>
          <w:b w:val="0"/>
          <w:bCs w:val="0"/>
        </w:rPr>
        <w:t xml:space="preserve">, collaboration, troubleshooting flexibility and punctuality are now seen </w:t>
      </w:r>
      <w:r w:rsidR="32BE0A6E" w:rsidRPr="5F91A991">
        <w:rPr>
          <w:rStyle w:val="Strong"/>
          <w:b w:val="0"/>
          <w:bCs w:val="0"/>
        </w:rPr>
        <w:t>as essential</w:t>
      </w:r>
      <w:r w:rsidRPr="5F91A991">
        <w:rPr>
          <w:rStyle w:val="Strong"/>
          <w:b w:val="0"/>
          <w:bCs w:val="0"/>
        </w:rPr>
        <w:t xml:space="preserve"> digital IT-linked positions. </w:t>
      </w:r>
      <w:r w:rsidR="3D3E7BEF" w:rsidRPr="5F91A991">
        <w:rPr>
          <w:rStyle w:val="Strong"/>
          <w:b w:val="0"/>
          <w:bCs w:val="0"/>
        </w:rPr>
        <w:t>Continued</w:t>
      </w:r>
      <w:r w:rsidRPr="5F91A991">
        <w:rPr>
          <w:rStyle w:val="Strong"/>
          <w:b w:val="0"/>
          <w:bCs w:val="0"/>
        </w:rPr>
        <w:t xml:space="preserve"> ed</w:t>
      </w:r>
      <w:r w:rsidR="23350011" w:rsidRPr="5F91A991">
        <w:rPr>
          <w:rStyle w:val="Strong"/>
          <w:b w:val="0"/>
          <w:bCs w:val="0"/>
        </w:rPr>
        <w:t>u</w:t>
      </w:r>
      <w:r w:rsidRPr="5F91A991">
        <w:rPr>
          <w:rStyle w:val="Strong"/>
          <w:b w:val="0"/>
          <w:bCs w:val="0"/>
        </w:rPr>
        <w:t xml:space="preserve">cation is </w:t>
      </w:r>
      <w:r w:rsidR="5E83AAE1" w:rsidRPr="5F91A991">
        <w:rPr>
          <w:rStyle w:val="Strong"/>
          <w:b w:val="0"/>
          <w:bCs w:val="0"/>
        </w:rPr>
        <w:t>also</w:t>
      </w:r>
      <w:r w:rsidRPr="5F91A991">
        <w:rPr>
          <w:rStyle w:val="Strong"/>
          <w:b w:val="0"/>
          <w:bCs w:val="0"/>
        </w:rPr>
        <w:t xml:space="preserve"> focused in, as technology rapidly </w:t>
      </w:r>
      <w:r w:rsidR="45BC67EC" w:rsidRPr="5F91A991">
        <w:rPr>
          <w:rStyle w:val="Strong"/>
          <w:b w:val="0"/>
          <w:bCs w:val="0"/>
        </w:rPr>
        <w:t xml:space="preserve">increase </w:t>
      </w:r>
      <w:r w:rsidRPr="5F91A991">
        <w:rPr>
          <w:rStyle w:val="Strong"/>
          <w:b w:val="0"/>
          <w:bCs w:val="0"/>
        </w:rPr>
        <w:t xml:space="preserve">and employees are </w:t>
      </w:r>
      <w:r w:rsidR="52333615" w:rsidRPr="5F91A991">
        <w:rPr>
          <w:rStyle w:val="Strong"/>
          <w:b w:val="0"/>
          <w:bCs w:val="0"/>
        </w:rPr>
        <w:t>expected</w:t>
      </w:r>
      <w:r w:rsidRPr="5F91A991">
        <w:rPr>
          <w:rStyle w:val="Strong"/>
          <w:b w:val="0"/>
          <w:bCs w:val="0"/>
        </w:rPr>
        <w:t xml:space="preserve"> </w:t>
      </w:r>
      <w:r w:rsidR="591B1AEC" w:rsidRPr="5F91A991">
        <w:rPr>
          <w:rStyle w:val="Strong"/>
          <w:b w:val="0"/>
          <w:bCs w:val="0"/>
        </w:rPr>
        <w:t>increasing</w:t>
      </w:r>
      <w:r w:rsidRPr="5F91A991">
        <w:rPr>
          <w:rStyle w:val="Strong"/>
          <w:b w:val="0"/>
          <w:bCs w:val="0"/>
        </w:rPr>
        <w:t xml:space="preserve"> their </w:t>
      </w:r>
      <w:r w:rsidR="53089C3B" w:rsidRPr="5F91A991">
        <w:rPr>
          <w:rStyle w:val="Strong"/>
          <w:b w:val="0"/>
          <w:bCs w:val="0"/>
        </w:rPr>
        <w:t>skills</w:t>
      </w:r>
      <w:r w:rsidRPr="5F91A991">
        <w:rPr>
          <w:rStyle w:val="Strong"/>
          <w:b w:val="0"/>
          <w:bCs w:val="0"/>
        </w:rPr>
        <w:t xml:space="preserve"> during their profession</w:t>
      </w:r>
      <w:r w:rsidR="02681951" w:rsidRPr="5F91A991">
        <w:rPr>
          <w:rStyle w:val="Strong"/>
          <w:b w:val="0"/>
          <w:bCs w:val="0"/>
        </w:rPr>
        <w:t>.</w:t>
      </w:r>
      <w:r w:rsidR="442F843F" w:rsidRPr="5F91A991">
        <w:rPr>
          <w:rStyle w:val="Strong"/>
          <w:b w:val="0"/>
          <w:bCs w:val="0"/>
        </w:rPr>
        <w:t>[2]</w:t>
      </w:r>
    </w:p>
    <w:p w14:paraId="7D4C21D2" w14:textId="22AFC442" w:rsidR="5F91A991" w:rsidRDefault="5F91A991" w:rsidP="5F91A991">
      <w:pPr>
        <w:rPr>
          <w:rStyle w:val="Strong"/>
          <w:b w:val="0"/>
          <w:bCs w:val="0"/>
        </w:rPr>
      </w:pPr>
    </w:p>
    <w:p w14:paraId="57AC4DA3" w14:textId="020B6B37" w:rsidR="5F91A991" w:rsidRDefault="5F91A991" w:rsidP="5F91A991">
      <w:pPr>
        <w:pStyle w:val="NoSpacing"/>
      </w:pPr>
    </w:p>
    <w:p w14:paraId="65AD8A9A" w14:textId="0F7EEEFD" w:rsidR="003213A7" w:rsidRDefault="4B2B6D1A" w:rsidP="5F91A991">
      <w:pPr>
        <w:pStyle w:val="NoSpacing"/>
        <w:rPr>
          <w:b/>
          <w:bCs/>
        </w:rPr>
      </w:pPr>
      <w:r w:rsidRPr="5F91A991">
        <w:rPr>
          <w:b/>
          <w:bCs/>
        </w:rPr>
        <w:t>Effective Communication &amp; Collaboration</w:t>
      </w:r>
    </w:p>
    <w:p w14:paraId="446593B9" w14:textId="0D146501" w:rsidR="003213A7" w:rsidRDefault="4B2B6D1A" w:rsidP="5F91A991">
      <w:pPr>
        <w:pStyle w:val="NoSpacing"/>
      </w:pPr>
      <w:r>
        <w:t xml:space="preserve">Proficient communication skills are pivotal within the IT sector. Professionals must be equipped to articulate complex technical errors to stakeholders who may lack formal technical </w:t>
      </w:r>
      <w:r w:rsidR="396703AC">
        <w:t>expertise. Furthermore</w:t>
      </w:r>
      <w:r>
        <w:t>, collaborating in diverse groups fosters productive professional relationships with colleagues and cross-functional squads, particularly within hybrid or virtual work environments. Recent research indicates that graduates who prioritize collaboration and social networking skills during their studies demonstrate higher employability for digital job markets and an evolving, expanded workforce.</w:t>
      </w:r>
      <w:r w:rsidR="0B09EEF5">
        <w:t>[1]</w:t>
      </w:r>
    </w:p>
    <w:p w14:paraId="041A68B3" w14:textId="619D507F" w:rsidR="5F91A991" w:rsidRDefault="5F91A991" w:rsidP="5F91A991">
      <w:pPr>
        <w:pStyle w:val="NoSpacing"/>
      </w:pPr>
    </w:p>
    <w:p w14:paraId="40CB400A" w14:textId="6D852405" w:rsidR="5F91A991" w:rsidRDefault="5F91A991" w:rsidP="5F91A991">
      <w:pPr>
        <w:pStyle w:val="NoSpacing"/>
      </w:pPr>
    </w:p>
    <w:p w14:paraId="5B810011" w14:textId="77777777" w:rsidR="003213A7" w:rsidRDefault="003213A7" w:rsidP="4DD58046">
      <w:pPr>
        <w:pStyle w:val="NoSpacing"/>
        <w:rPr>
          <w:b/>
        </w:rPr>
      </w:pPr>
    </w:p>
    <w:p w14:paraId="3C9A24F9" w14:textId="2372BAFC" w:rsidR="003213A7" w:rsidRDefault="46C1C2A6" w:rsidP="5F91A991">
      <w:pPr>
        <w:pStyle w:val="NoSpacing"/>
        <w:rPr>
          <w:b/>
          <w:bCs/>
        </w:rPr>
      </w:pPr>
      <w:r w:rsidRPr="5F91A991">
        <w:rPr>
          <w:b/>
          <w:bCs/>
        </w:rPr>
        <w:t>Time Management and Self-Organization</w:t>
      </w:r>
    </w:p>
    <w:p w14:paraId="0DD60153" w14:textId="4FC8E1E2" w:rsidR="003213A7" w:rsidRDefault="46C1C2A6" w:rsidP="5F91A991">
      <w:pPr>
        <w:pStyle w:val="NoSpacing"/>
      </w:pPr>
      <w:r>
        <w:t>Effective scheduling and self-discipline are vital for handling complex tasks and professional objectives. Strengthening these skills during university improves employability, making students "job-ready" for a modern, fast-paced market.</w:t>
      </w:r>
      <w:r w:rsidR="05724549">
        <w:t>[</w:t>
      </w:r>
      <w:r w:rsidR="28008D5B">
        <w:t>3</w:t>
      </w:r>
      <w:r w:rsidR="05724549">
        <w:t>]</w:t>
      </w:r>
      <w:r>
        <w:t xml:space="preserve"> However, while AI tools are helpful for proofreading and analysis, their output </w:t>
      </w:r>
      <w:r w:rsidR="116E64DD">
        <w:t>need to be</w:t>
      </w:r>
      <w:r>
        <w:t xml:space="preserve"> </w:t>
      </w:r>
      <w:r w:rsidR="06BCC4EB">
        <w:t>double</w:t>
      </w:r>
      <w:r>
        <w:t xml:space="preserve">-checked with reliable sources to </w:t>
      </w:r>
      <w:r w:rsidR="6C752C9C">
        <w:t>avoid</w:t>
      </w:r>
      <w:r>
        <w:t xml:space="preserve"> professional </w:t>
      </w:r>
      <w:r w:rsidR="138300CD">
        <w:t>mistakes</w:t>
      </w:r>
      <w:r>
        <w:t xml:space="preserve"> and</w:t>
      </w:r>
      <w:r w:rsidR="7B7C9BC7">
        <w:t xml:space="preserve"> make sure</w:t>
      </w:r>
      <w:r>
        <w:t xml:space="preserve"> the </w:t>
      </w:r>
      <w:r w:rsidR="212D9270">
        <w:t>integrity</w:t>
      </w:r>
      <w:r>
        <w:t xml:space="preserve"> of the information.</w:t>
      </w:r>
      <w:r w:rsidR="008EF7DE">
        <w:t>[</w:t>
      </w:r>
      <w:r w:rsidR="5849CE07">
        <w:t>3</w:t>
      </w:r>
      <w:r w:rsidR="008EF7DE">
        <w:t>]</w:t>
      </w:r>
    </w:p>
    <w:p w14:paraId="0998124D" w14:textId="789A44C0" w:rsidR="2E245684" w:rsidRDefault="2E245684" w:rsidP="2E245684"/>
    <w:p w14:paraId="5A9A0888" w14:textId="43BD6E49" w:rsidR="2E245684" w:rsidRDefault="2E245684" w:rsidP="2E245684">
      <w:pPr>
        <w:pStyle w:val="NoSpacing"/>
        <w:spacing w:line="240" w:lineRule="auto"/>
        <w:rPr>
          <w:rStyle w:val="Emphasis"/>
          <w:b/>
          <w:bCs/>
          <w:i w:val="0"/>
          <w:iCs w:val="0"/>
        </w:rPr>
      </w:pPr>
    </w:p>
    <w:p w14:paraId="5C393DAE" w14:textId="3EB965AB" w:rsidR="00464ADB" w:rsidRDefault="00464ADB"/>
    <w:sdt>
      <w:sdtPr>
        <w:rPr>
          <w:i/>
          <w:iCs/>
        </w:rPr>
        <w:id w:val="-574350635"/>
        <w:docPartObj>
          <w:docPartGallery w:val="Bibliographies"/>
          <w:docPartUnique/>
        </w:docPartObj>
      </w:sdtPr>
      <w:sdtEndPr>
        <w:rPr>
          <w:i w:val="0"/>
          <w:iCs w:val="0"/>
        </w:rPr>
      </w:sdtEndPr>
      <w:sdtContent>
        <w:p w14:paraId="064A4E00" w14:textId="77777777" w:rsidR="00985D1B" w:rsidRDefault="000A4192">
          <w:pPr>
            <w:rPr>
              <w:noProof/>
            </w:rPr>
          </w:pPr>
          <w:r>
            <w:fldChar w:fldCharType="begin"/>
          </w:r>
          <w:r>
            <w:instrText>BIBLIOGRAPHY</w:instrText>
          </w:r>
          <w:r>
            <w:fldChar w:fldCharType="separate"/>
          </w:r>
        </w:p>
        <w:p w14:paraId="3E01F4A6" w14:textId="21C2075D" w:rsidR="000A4192" w:rsidRDefault="000A4192">
          <w:r>
            <w:rPr>
              <w:b/>
              <w:bCs/>
            </w:rPr>
            <w:fldChar w:fldCharType="end"/>
          </w:r>
        </w:p>
      </w:sdtContent>
    </w:sdt>
    <w:p w14:paraId="53376D7B" w14:textId="43986227" w:rsidR="2E245684" w:rsidRDefault="2E245684" w:rsidP="2E245684">
      <w:pPr>
        <w:pStyle w:val="NoSpacing"/>
      </w:pPr>
    </w:p>
    <w:p w14:paraId="44114779" w14:textId="1D558DEF" w:rsidR="2E245684" w:rsidRDefault="2E245684" w:rsidP="2E245684"/>
    <w:p w14:paraId="6A4F6E12" w14:textId="52FB712B" w:rsidR="2E245684" w:rsidRDefault="2E245684" w:rsidP="2E245684">
      <w:pPr>
        <w:rPr>
          <w:b/>
          <w:bCs/>
        </w:rPr>
      </w:pPr>
    </w:p>
    <w:p w14:paraId="2237D98B" w14:textId="6C60ABA1" w:rsidR="548C5ED9" w:rsidRDefault="548C5ED9"/>
    <w:p w14:paraId="66C94CEE" w14:textId="56C1769E" w:rsidR="548C5ED9" w:rsidRDefault="548C5ED9" w:rsidP="548C5ED9">
      <w:pPr>
        <w:rPr>
          <w:b/>
          <w:bCs/>
        </w:rPr>
      </w:pPr>
    </w:p>
    <w:p w14:paraId="476AAA38" w14:textId="77777777" w:rsidR="00F52A57" w:rsidRDefault="00F52A57"/>
    <w:p w14:paraId="41075F55" w14:textId="77777777" w:rsidR="00F52A57" w:rsidRDefault="00F52A57"/>
    <w:p w14:paraId="216DB077" w14:textId="627CE9DF" w:rsidR="00F52A57" w:rsidRDefault="00F52A57"/>
    <w:p w14:paraId="0A306A64" w14:textId="77777777" w:rsidR="00F52A57" w:rsidRDefault="00F52A57"/>
    <w:p w14:paraId="65AA2FCC" w14:textId="77777777" w:rsidR="00F52A57" w:rsidRDefault="00F52A57"/>
    <w:p w14:paraId="77A05A1D" w14:textId="77777777" w:rsidR="00F52A57" w:rsidRDefault="00F52A57"/>
    <w:p w14:paraId="784F0CDF" w14:textId="77777777" w:rsidR="00F52A57" w:rsidRDefault="00F52A57"/>
    <w:p w14:paraId="221CD90C" w14:textId="77777777" w:rsidR="00F52A57" w:rsidRDefault="00F52A57"/>
    <w:p w14:paraId="1704DC6B" w14:textId="12D4669A" w:rsidR="00985D1B" w:rsidRDefault="00985D1B"/>
    <w:sdt>
      <w:sdtPr>
        <w:rPr>
          <w:rFonts w:asciiTheme="minorHAnsi" w:eastAsiaTheme="minorEastAsia" w:hAnsiTheme="minorHAnsi" w:cstheme="minorBidi"/>
          <w:color w:val="auto"/>
          <w:sz w:val="24"/>
          <w:szCs w:val="24"/>
        </w:rPr>
        <w:id w:val="-493800759"/>
        <w:docPartObj>
          <w:docPartGallery w:val="Bibliographies"/>
          <w:docPartUnique/>
        </w:docPartObj>
      </w:sdtPr>
      <w:sdtContent>
        <w:p w14:paraId="695B881F" w14:textId="0CF284D3" w:rsidR="00985D1B" w:rsidRDefault="00985D1B">
          <w:pPr>
            <w:pStyle w:val="Heading1"/>
          </w:pPr>
        </w:p>
        <w:sdt>
          <w:sdtPr>
            <w:id w:val="1628508532"/>
            <w:bibliography/>
          </w:sdtPr>
          <w:sdtContent>
            <w:p w14:paraId="239F1215" w14:textId="77777777" w:rsidR="00985D1B" w:rsidRDefault="00985D1B">
              <w:pPr>
                <w:rPr>
                  <w:noProof/>
                </w:rPr>
              </w:pPr>
              <w:r>
                <w:fldChar w:fldCharType="begin"/>
              </w:r>
              <w:r>
                <w:instrText xml:space="preserve"> BIBLIOGRAPHY </w:instrText>
              </w:r>
              <w:r>
                <w:fldChar w:fldCharType="separate"/>
              </w:r>
            </w:p>
            <w:p w14:paraId="0ECC994C" w14:textId="77777777" w:rsidR="00985D1B" w:rsidRDefault="00985D1B">
              <w:pPr>
                <w:divId w:val="697849717"/>
                <w:rPr>
                  <w:rFonts w:eastAsia="Times New Roman"/>
                  <w:noProof/>
                </w:rPr>
              </w:pPr>
            </w:p>
            <w:p w14:paraId="7781F449" w14:textId="3D475A1E" w:rsidR="00985D1B" w:rsidRDefault="00985D1B">
              <w:r>
                <w:rPr>
                  <w:b/>
                  <w:bCs/>
                  <w:noProof/>
                </w:rPr>
                <w:fldChar w:fldCharType="end"/>
              </w:r>
            </w:p>
          </w:sdtContent>
        </w:sdt>
      </w:sdtContent>
    </w:sdt>
    <w:sdt>
      <w:sdtPr>
        <w:rPr>
          <w:rFonts w:asciiTheme="minorHAnsi" w:eastAsiaTheme="minorEastAsia" w:hAnsiTheme="minorHAnsi" w:cstheme="minorBidi"/>
          <w:color w:val="auto"/>
          <w:sz w:val="24"/>
          <w:szCs w:val="24"/>
        </w:rPr>
        <w:id w:val="168233676"/>
        <w:docPartObj>
          <w:docPartGallery w:val="Bibliographies"/>
          <w:docPartUnique/>
        </w:docPartObj>
      </w:sdtPr>
      <w:sdtContent>
        <w:p w14:paraId="729B5EDA" w14:textId="027CB3A2" w:rsidR="00985D1B" w:rsidRDefault="00985D1B">
          <w:pPr>
            <w:pStyle w:val="Heading1"/>
          </w:pPr>
          <w:r>
            <w:t>References</w:t>
          </w:r>
        </w:p>
        <w:sdt>
          <w:sdtPr>
            <w:id w:val="-1728454115"/>
            <w:bibliography/>
          </w:sdtPr>
          <w:sdtContent>
            <w:p w14:paraId="0CDEF353" w14:textId="77777777" w:rsidR="00985D1B" w:rsidRDefault="00985D1B">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985D1B" w14:paraId="35C11452" w14:textId="77777777">
                <w:trPr>
                  <w:divId w:val="452139783"/>
                  <w:tblCellSpacing w:w="15" w:type="dxa"/>
                </w:trPr>
                <w:tc>
                  <w:tcPr>
                    <w:tcW w:w="50" w:type="pct"/>
                    <w:hideMark/>
                  </w:tcPr>
                  <w:p w14:paraId="73DADD6C" w14:textId="5E917268" w:rsidR="00985D1B" w:rsidRDefault="00985D1B">
                    <w:pPr>
                      <w:pStyle w:val="Bibliography"/>
                      <w:rPr>
                        <w:noProof/>
                        <w:kern w:val="0"/>
                        <w14:ligatures w14:val="none"/>
                      </w:rPr>
                    </w:pPr>
                    <w:r>
                      <w:rPr>
                        <w:noProof/>
                      </w:rPr>
                      <w:t xml:space="preserve">[1] </w:t>
                    </w:r>
                  </w:p>
                </w:tc>
                <w:tc>
                  <w:tcPr>
                    <w:tcW w:w="0" w:type="auto"/>
                    <w:hideMark/>
                  </w:tcPr>
                  <w:p w14:paraId="2E6D64CF" w14:textId="77777777" w:rsidR="00985D1B" w:rsidRDefault="00985D1B">
                    <w:pPr>
                      <w:pStyle w:val="Bibliography"/>
                      <w:rPr>
                        <w:noProof/>
                      </w:rPr>
                    </w:pPr>
                    <w:r>
                      <w:rPr>
                        <w:noProof/>
                      </w:rPr>
                      <w:t>LinkedIn, “Workplace Learning Report 2023,” 2023. [Online]. Available: https://learning.linkedin.com/resources/workplace-learning-report. [Accessed 26 February 2026].</w:t>
                    </w:r>
                  </w:p>
                </w:tc>
              </w:tr>
              <w:tr w:rsidR="00985D1B" w14:paraId="13D897AA" w14:textId="77777777">
                <w:trPr>
                  <w:divId w:val="452139783"/>
                  <w:tblCellSpacing w:w="15" w:type="dxa"/>
                </w:trPr>
                <w:tc>
                  <w:tcPr>
                    <w:tcW w:w="50" w:type="pct"/>
                    <w:hideMark/>
                  </w:tcPr>
                  <w:p w14:paraId="4B354D54" w14:textId="77777777" w:rsidR="00985D1B" w:rsidRDefault="00985D1B">
                    <w:pPr>
                      <w:pStyle w:val="Bibliography"/>
                      <w:rPr>
                        <w:noProof/>
                      </w:rPr>
                    </w:pPr>
                    <w:r>
                      <w:rPr>
                        <w:noProof/>
                      </w:rPr>
                      <w:t xml:space="preserve">[2] </w:t>
                    </w:r>
                  </w:p>
                </w:tc>
                <w:tc>
                  <w:tcPr>
                    <w:tcW w:w="0" w:type="auto"/>
                    <w:hideMark/>
                  </w:tcPr>
                  <w:p w14:paraId="56E46A8D" w14:textId="77777777" w:rsidR="00985D1B" w:rsidRDefault="00985D1B">
                    <w:pPr>
                      <w:pStyle w:val="Bibliography"/>
                      <w:rPr>
                        <w:noProof/>
                      </w:rPr>
                    </w:pPr>
                    <w:r>
                      <w:rPr>
                        <w:noProof/>
                      </w:rPr>
                      <w:t>World Economic Forum, “The Future of Jobs Report 2023,” May 2023. [Online]. Available: https://www.weforum.org/reports/the-future-of-jobs-report-2023/. [Accessed 26 February 2026].</w:t>
                    </w:r>
                  </w:p>
                </w:tc>
              </w:tr>
              <w:tr w:rsidR="00985D1B" w14:paraId="421F64E5" w14:textId="77777777">
                <w:trPr>
                  <w:divId w:val="452139783"/>
                  <w:tblCellSpacing w:w="15" w:type="dxa"/>
                </w:trPr>
                <w:tc>
                  <w:tcPr>
                    <w:tcW w:w="50" w:type="pct"/>
                    <w:hideMark/>
                  </w:tcPr>
                  <w:p w14:paraId="773F1292" w14:textId="77777777" w:rsidR="00985D1B" w:rsidRDefault="00985D1B">
                    <w:pPr>
                      <w:pStyle w:val="Bibliography"/>
                      <w:rPr>
                        <w:noProof/>
                      </w:rPr>
                    </w:pPr>
                    <w:r>
                      <w:rPr>
                        <w:noProof/>
                      </w:rPr>
                      <w:t xml:space="preserve">[3] </w:t>
                    </w:r>
                  </w:p>
                </w:tc>
                <w:tc>
                  <w:tcPr>
                    <w:tcW w:w="0" w:type="auto"/>
                    <w:hideMark/>
                  </w:tcPr>
                  <w:p w14:paraId="49B8659F" w14:textId="77777777" w:rsidR="00985D1B" w:rsidRDefault="00985D1B">
                    <w:pPr>
                      <w:pStyle w:val="Bibliography"/>
                      <w:rPr>
                        <w:noProof/>
                      </w:rPr>
                    </w:pPr>
                    <w:r>
                      <w:rPr>
                        <w:noProof/>
                      </w:rPr>
                      <w:t>Uk Government, “Generative AI in Education:Policy and Guidance,” 2023. [Online]. Available: https://www.gov.uk/government/publications/generative-ai-in-education. [Accessed 26 February 2026].</w:t>
                    </w:r>
                  </w:p>
                </w:tc>
              </w:tr>
              <w:tr w:rsidR="00985D1B" w14:paraId="68AAB5A3" w14:textId="77777777">
                <w:trPr>
                  <w:divId w:val="452139783"/>
                  <w:tblCellSpacing w:w="15" w:type="dxa"/>
                </w:trPr>
                <w:tc>
                  <w:tcPr>
                    <w:tcW w:w="50" w:type="pct"/>
                    <w:hideMark/>
                  </w:tcPr>
                  <w:p w14:paraId="496E80C1" w14:textId="77777777" w:rsidR="00985D1B" w:rsidRDefault="00985D1B">
                    <w:pPr>
                      <w:pStyle w:val="Bibliography"/>
                      <w:rPr>
                        <w:noProof/>
                      </w:rPr>
                    </w:pPr>
                    <w:r>
                      <w:rPr>
                        <w:noProof/>
                      </w:rPr>
                      <w:t xml:space="preserve">[4] </w:t>
                    </w:r>
                  </w:p>
                </w:tc>
                <w:tc>
                  <w:tcPr>
                    <w:tcW w:w="0" w:type="auto"/>
                    <w:hideMark/>
                  </w:tcPr>
                  <w:p w14:paraId="2F4E449B" w14:textId="77777777" w:rsidR="00985D1B" w:rsidRDefault="00985D1B">
                    <w:pPr>
                      <w:pStyle w:val="Bibliography"/>
                      <w:rPr>
                        <w:noProof/>
                      </w:rPr>
                    </w:pPr>
                    <w:r>
                      <w:rPr>
                        <w:noProof/>
                      </w:rPr>
                      <w:t>Open AI ChatGPT , “ChatGPT Output on essential academic and employability skill.,” 19 February 2026. [Online]. [Accessed 26 February 2026].</w:t>
                    </w:r>
                  </w:p>
                </w:tc>
              </w:tr>
            </w:tbl>
            <w:p w14:paraId="78072B6B" w14:textId="77777777" w:rsidR="00985D1B" w:rsidRDefault="00985D1B">
              <w:pPr>
                <w:divId w:val="452139783"/>
                <w:rPr>
                  <w:rFonts w:eastAsia="Times New Roman"/>
                  <w:noProof/>
                </w:rPr>
              </w:pPr>
            </w:p>
            <w:p w14:paraId="4D92B812" w14:textId="3907FCDE" w:rsidR="00985D1B" w:rsidRDefault="00985D1B">
              <w:r>
                <w:rPr>
                  <w:b/>
                  <w:bCs/>
                </w:rPr>
                <w:fldChar w:fldCharType="end"/>
              </w:r>
            </w:p>
          </w:sdtContent>
        </w:sdt>
      </w:sdtContent>
    </w:sdt>
    <w:p w14:paraId="137C7807" w14:textId="5D08006A" w:rsidR="00F52A57" w:rsidRDefault="00F52A57"/>
    <w:p w14:paraId="340C5BE9" w14:textId="77777777" w:rsidR="00F52A57" w:rsidRDefault="00F52A57"/>
    <w:p w14:paraId="72C7C0FC" w14:textId="77777777" w:rsidR="00F52A57" w:rsidRDefault="00F52A57"/>
    <w:p w14:paraId="5D198ECF" w14:textId="77777777" w:rsidR="00F52A57" w:rsidRDefault="00F52A57"/>
    <w:p w14:paraId="67CABD9C" w14:textId="77777777" w:rsidR="00F52A57" w:rsidRDefault="00F52A57"/>
    <w:p w14:paraId="4059784B" w14:textId="77777777" w:rsidR="00F52A57" w:rsidRDefault="00F52A57"/>
    <w:p w14:paraId="13F24B90" w14:textId="77777777" w:rsidR="00150A33" w:rsidRDefault="00150A33"/>
    <w:p w14:paraId="7B0CDCC6" w14:textId="3EF03B60" w:rsidR="000D3247" w:rsidRDefault="000D3247" w:rsidP="00C76B30">
      <w:pPr>
        <w:pStyle w:val="Heading1"/>
      </w:pPr>
    </w:p>
    <w:p w14:paraId="105CAE22" w14:textId="1A1F5443" w:rsidR="000D3247" w:rsidRDefault="000D3247"/>
    <w:p w14:paraId="282D7AE7" w14:textId="0ABC7623" w:rsidR="002174D8" w:rsidRDefault="002174D8" w:rsidP="00C76B30">
      <w:pPr>
        <w:pStyle w:val="Heading1"/>
      </w:pPr>
    </w:p>
    <w:sectPr w:rsidR="002174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A0799" w14:textId="77777777" w:rsidR="001603E1" w:rsidRDefault="001603E1">
      <w:pPr>
        <w:spacing w:after="0" w:line="240" w:lineRule="auto"/>
      </w:pPr>
      <w:r>
        <w:separator/>
      </w:r>
    </w:p>
  </w:endnote>
  <w:endnote w:type="continuationSeparator" w:id="0">
    <w:p w14:paraId="68E24631" w14:textId="77777777" w:rsidR="001603E1" w:rsidRDefault="00160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DFEE7" w14:textId="77777777" w:rsidR="001603E1" w:rsidRDefault="001603E1">
      <w:pPr>
        <w:spacing w:after="0" w:line="240" w:lineRule="auto"/>
      </w:pPr>
      <w:r>
        <w:separator/>
      </w:r>
    </w:p>
  </w:footnote>
  <w:footnote w:type="continuationSeparator" w:id="0">
    <w:p w14:paraId="17FC9B94" w14:textId="77777777" w:rsidR="001603E1" w:rsidRDefault="001603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XcK7kaLtkqhvf" int2:id="86mciLiy">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B30"/>
    <w:rsid w:val="000A4192"/>
    <w:rsid w:val="000D3247"/>
    <w:rsid w:val="000D4284"/>
    <w:rsid w:val="000E03D1"/>
    <w:rsid w:val="000E4AC4"/>
    <w:rsid w:val="000E7110"/>
    <w:rsid w:val="00106DA2"/>
    <w:rsid w:val="001231E0"/>
    <w:rsid w:val="00126866"/>
    <w:rsid w:val="001270E3"/>
    <w:rsid w:val="00142B9E"/>
    <w:rsid w:val="00150A33"/>
    <w:rsid w:val="001603E1"/>
    <w:rsid w:val="00165763"/>
    <w:rsid w:val="00170E94"/>
    <w:rsid w:val="001971F6"/>
    <w:rsid w:val="001A6E00"/>
    <w:rsid w:val="001F3031"/>
    <w:rsid w:val="002128C0"/>
    <w:rsid w:val="002174D8"/>
    <w:rsid w:val="002363D4"/>
    <w:rsid w:val="002467A2"/>
    <w:rsid w:val="002C2040"/>
    <w:rsid w:val="002E1D0D"/>
    <w:rsid w:val="00310442"/>
    <w:rsid w:val="003213A7"/>
    <w:rsid w:val="003349EE"/>
    <w:rsid w:val="00346584"/>
    <w:rsid w:val="003A2879"/>
    <w:rsid w:val="003A5BBB"/>
    <w:rsid w:val="00402EA5"/>
    <w:rsid w:val="00406C6D"/>
    <w:rsid w:val="0042586F"/>
    <w:rsid w:val="004450BC"/>
    <w:rsid w:val="00457F7B"/>
    <w:rsid w:val="00464ADB"/>
    <w:rsid w:val="00472DDF"/>
    <w:rsid w:val="00474D9D"/>
    <w:rsid w:val="00485551"/>
    <w:rsid w:val="00486F56"/>
    <w:rsid w:val="004871A2"/>
    <w:rsid w:val="004A37D5"/>
    <w:rsid w:val="004E427A"/>
    <w:rsid w:val="00515393"/>
    <w:rsid w:val="00521ABC"/>
    <w:rsid w:val="005363F7"/>
    <w:rsid w:val="00536C23"/>
    <w:rsid w:val="00544220"/>
    <w:rsid w:val="005624F0"/>
    <w:rsid w:val="0056F453"/>
    <w:rsid w:val="00597E3A"/>
    <w:rsid w:val="005B0711"/>
    <w:rsid w:val="005B3727"/>
    <w:rsid w:val="005D6625"/>
    <w:rsid w:val="006011F0"/>
    <w:rsid w:val="00653EDC"/>
    <w:rsid w:val="00672683"/>
    <w:rsid w:val="00676D0D"/>
    <w:rsid w:val="006846AE"/>
    <w:rsid w:val="006E72BF"/>
    <w:rsid w:val="006E761E"/>
    <w:rsid w:val="007433CB"/>
    <w:rsid w:val="0075413A"/>
    <w:rsid w:val="007C0B68"/>
    <w:rsid w:val="007C6FF7"/>
    <w:rsid w:val="007E7757"/>
    <w:rsid w:val="007E7882"/>
    <w:rsid w:val="00837264"/>
    <w:rsid w:val="0084727D"/>
    <w:rsid w:val="00867879"/>
    <w:rsid w:val="00875A18"/>
    <w:rsid w:val="008D3932"/>
    <w:rsid w:val="008D6F3C"/>
    <w:rsid w:val="008EF7DE"/>
    <w:rsid w:val="00956B3E"/>
    <w:rsid w:val="00985D1B"/>
    <w:rsid w:val="009A6E35"/>
    <w:rsid w:val="009C07CE"/>
    <w:rsid w:val="009C5389"/>
    <w:rsid w:val="009F6292"/>
    <w:rsid w:val="009F7424"/>
    <w:rsid w:val="00A00D1C"/>
    <w:rsid w:val="00A12751"/>
    <w:rsid w:val="00A723E3"/>
    <w:rsid w:val="00A77DA7"/>
    <w:rsid w:val="00A860CD"/>
    <w:rsid w:val="00A9275D"/>
    <w:rsid w:val="00A960F1"/>
    <w:rsid w:val="00AB0490"/>
    <w:rsid w:val="00AE2A67"/>
    <w:rsid w:val="00AE3BCE"/>
    <w:rsid w:val="00B75EB7"/>
    <w:rsid w:val="00BA43D0"/>
    <w:rsid w:val="00BC0AC5"/>
    <w:rsid w:val="00BE3E77"/>
    <w:rsid w:val="00C06EDF"/>
    <w:rsid w:val="00C11A6C"/>
    <w:rsid w:val="00C76B30"/>
    <w:rsid w:val="00C8014D"/>
    <w:rsid w:val="00C9069C"/>
    <w:rsid w:val="00CA7B84"/>
    <w:rsid w:val="00D03C35"/>
    <w:rsid w:val="00D24FCA"/>
    <w:rsid w:val="00D26F31"/>
    <w:rsid w:val="00D34604"/>
    <w:rsid w:val="00D46FA7"/>
    <w:rsid w:val="00D92803"/>
    <w:rsid w:val="00DF19F4"/>
    <w:rsid w:val="00E11015"/>
    <w:rsid w:val="00E14A76"/>
    <w:rsid w:val="00E47D46"/>
    <w:rsid w:val="00E66543"/>
    <w:rsid w:val="00E74D16"/>
    <w:rsid w:val="00E81E61"/>
    <w:rsid w:val="00E84E32"/>
    <w:rsid w:val="00E90AA1"/>
    <w:rsid w:val="00E91F67"/>
    <w:rsid w:val="00EB4FD8"/>
    <w:rsid w:val="00F20108"/>
    <w:rsid w:val="00F52A57"/>
    <w:rsid w:val="00F5467F"/>
    <w:rsid w:val="00F54E58"/>
    <w:rsid w:val="00F63094"/>
    <w:rsid w:val="00F73BC8"/>
    <w:rsid w:val="00F828FC"/>
    <w:rsid w:val="00F9034B"/>
    <w:rsid w:val="00FA5FFE"/>
    <w:rsid w:val="00FB45D4"/>
    <w:rsid w:val="00FD11EB"/>
    <w:rsid w:val="00FD731E"/>
    <w:rsid w:val="01624AE9"/>
    <w:rsid w:val="019175D3"/>
    <w:rsid w:val="01C05A47"/>
    <w:rsid w:val="02681951"/>
    <w:rsid w:val="02EC0A7F"/>
    <w:rsid w:val="0363709C"/>
    <w:rsid w:val="04C43DCE"/>
    <w:rsid w:val="05724549"/>
    <w:rsid w:val="065A2E13"/>
    <w:rsid w:val="06BCC4EB"/>
    <w:rsid w:val="07D30C98"/>
    <w:rsid w:val="09736E25"/>
    <w:rsid w:val="098B831E"/>
    <w:rsid w:val="0A316A32"/>
    <w:rsid w:val="0A6290A5"/>
    <w:rsid w:val="0AEE2825"/>
    <w:rsid w:val="0B09EEF5"/>
    <w:rsid w:val="0B5DF309"/>
    <w:rsid w:val="0BBB3C1D"/>
    <w:rsid w:val="0CFCFD90"/>
    <w:rsid w:val="0DCA1F34"/>
    <w:rsid w:val="0DDC299A"/>
    <w:rsid w:val="0DF20074"/>
    <w:rsid w:val="0EFAE5C2"/>
    <w:rsid w:val="0F438B08"/>
    <w:rsid w:val="1003EDBF"/>
    <w:rsid w:val="103C93F6"/>
    <w:rsid w:val="106677C3"/>
    <w:rsid w:val="116E64DD"/>
    <w:rsid w:val="132B4FBB"/>
    <w:rsid w:val="1355FFBC"/>
    <w:rsid w:val="138300CD"/>
    <w:rsid w:val="13848DAF"/>
    <w:rsid w:val="147A30CF"/>
    <w:rsid w:val="14D38136"/>
    <w:rsid w:val="152E2342"/>
    <w:rsid w:val="1681E1B2"/>
    <w:rsid w:val="169C2F8D"/>
    <w:rsid w:val="16E6D6FF"/>
    <w:rsid w:val="196FB909"/>
    <w:rsid w:val="1B5F54FC"/>
    <w:rsid w:val="1B85F728"/>
    <w:rsid w:val="1C8EE5E0"/>
    <w:rsid w:val="1CD3CEEF"/>
    <w:rsid w:val="1DFC032C"/>
    <w:rsid w:val="1E1AA264"/>
    <w:rsid w:val="212D9270"/>
    <w:rsid w:val="217504BF"/>
    <w:rsid w:val="217D8764"/>
    <w:rsid w:val="21BE6C22"/>
    <w:rsid w:val="23350011"/>
    <w:rsid w:val="23DBE42D"/>
    <w:rsid w:val="255B1BB3"/>
    <w:rsid w:val="25FE04ED"/>
    <w:rsid w:val="265C733F"/>
    <w:rsid w:val="26D533C1"/>
    <w:rsid w:val="273EF708"/>
    <w:rsid w:val="28008D5B"/>
    <w:rsid w:val="283F3BF9"/>
    <w:rsid w:val="28656F74"/>
    <w:rsid w:val="2A22266C"/>
    <w:rsid w:val="2AB6C24F"/>
    <w:rsid w:val="2B0D1AAB"/>
    <w:rsid w:val="2B358091"/>
    <w:rsid w:val="2BE4C6DD"/>
    <w:rsid w:val="2C1F4347"/>
    <w:rsid w:val="2CF13B57"/>
    <w:rsid w:val="2CF2B34F"/>
    <w:rsid w:val="2D5E0E82"/>
    <w:rsid w:val="2DD73DAC"/>
    <w:rsid w:val="2E245684"/>
    <w:rsid w:val="2FC657BC"/>
    <w:rsid w:val="3056973C"/>
    <w:rsid w:val="30F2CB6F"/>
    <w:rsid w:val="3126E62B"/>
    <w:rsid w:val="328EA40D"/>
    <w:rsid w:val="32BE0A6E"/>
    <w:rsid w:val="340D5711"/>
    <w:rsid w:val="36370207"/>
    <w:rsid w:val="3644F969"/>
    <w:rsid w:val="3648E734"/>
    <w:rsid w:val="36F90651"/>
    <w:rsid w:val="37EFA42D"/>
    <w:rsid w:val="37F9400E"/>
    <w:rsid w:val="38059698"/>
    <w:rsid w:val="3844B159"/>
    <w:rsid w:val="3965FC4C"/>
    <w:rsid w:val="396703AC"/>
    <w:rsid w:val="39C3897C"/>
    <w:rsid w:val="39E88250"/>
    <w:rsid w:val="3B7B4480"/>
    <w:rsid w:val="3B89AE0D"/>
    <w:rsid w:val="3C3C3C9F"/>
    <w:rsid w:val="3D3E7BEF"/>
    <w:rsid w:val="3E075A0D"/>
    <w:rsid w:val="3F52876A"/>
    <w:rsid w:val="3F8742B4"/>
    <w:rsid w:val="3FA4080D"/>
    <w:rsid w:val="3FECDAC0"/>
    <w:rsid w:val="408396C6"/>
    <w:rsid w:val="4123D1C0"/>
    <w:rsid w:val="4294C40B"/>
    <w:rsid w:val="442F843F"/>
    <w:rsid w:val="44C167A2"/>
    <w:rsid w:val="45634B41"/>
    <w:rsid w:val="45BC67EC"/>
    <w:rsid w:val="46865139"/>
    <w:rsid w:val="469AB487"/>
    <w:rsid w:val="46B41470"/>
    <w:rsid w:val="46C1C2A6"/>
    <w:rsid w:val="46ED4C69"/>
    <w:rsid w:val="4764A92C"/>
    <w:rsid w:val="47E17886"/>
    <w:rsid w:val="49DEB764"/>
    <w:rsid w:val="4B01D6AC"/>
    <w:rsid w:val="4B2B6D1A"/>
    <w:rsid w:val="4B503050"/>
    <w:rsid w:val="4DD58046"/>
    <w:rsid w:val="4DDE764F"/>
    <w:rsid w:val="4E1A8C9E"/>
    <w:rsid w:val="4E36D5FC"/>
    <w:rsid w:val="4E4AC975"/>
    <w:rsid w:val="4F5A5578"/>
    <w:rsid w:val="52333615"/>
    <w:rsid w:val="527DD288"/>
    <w:rsid w:val="5291221C"/>
    <w:rsid w:val="53089C3B"/>
    <w:rsid w:val="531B5215"/>
    <w:rsid w:val="531DF9D9"/>
    <w:rsid w:val="53A0BAD9"/>
    <w:rsid w:val="53BC9D63"/>
    <w:rsid w:val="548C5ED9"/>
    <w:rsid w:val="56FDB277"/>
    <w:rsid w:val="5849CE07"/>
    <w:rsid w:val="591B1AEC"/>
    <w:rsid w:val="59DBAFEE"/>
    <w:rsid w:val="5AF7B0D2"/>
    <w:rsid w:val="5BAEBAA0"/>
    <w:rsid w:val="5BC6D4F9"/>
    <w:rsid w:val="5CE9449A"/>
    <w:rsid w:val="5DF7C91A"/>
    <w:rsid w:val="5E83AAE1"/>
    <w:rsid w:val="5F91A991"/>
    <w:rsid w:val="5FED9CA3"/>
    <w:rsid w:val="619E2C02"/>
    <w:rsid w:val="636BBE4B"/>
    <w:rsid w:val="64BE067E"/>
    <w:rsid w:val="65665CA4"/>
    <w:rsid w:val="66389D7B"/>
    <w:rsid w:val="68542843"/>
    <w:rsid w:val="69849901"/>
    <w:rsid w:val="6AFDECC1"/>
    <w:rsid w:val="6B6BD4B3"/>
    <w:rsid w:val="6C752C9C"/>
    <w:rsid w:val="6D0E24E9"/>
    <w:rsid w:val="6D98AB56"/>
    <w:rsid w:val="6E2E7B36"/>
    <w:rsid w:val="6F02C0FC"/>
    <w:rsid w:val="6FB19F15"/>
    <w:rsid w:val="6FC19505"/>
    <w:rsid w:val="70C369A8"/>
    <w:rsid w:val="71630916"/>
    <w:rsid w:val="71933A3B"/>
    <w:rsid w:val="72168BF3"/>
    <w:rsid w:val="722B668E"/>
    <w:rsid w:val="730E8EAD"/>
    <w:rsid w:val="7445F652"/>
    <w:rsid w:val="7590381C"/>
    <w:rsid w:val="76376E8E"/>
    <w:rsid w:val="76A7A12C"/>
    <w:rsid w:val="76A9C7C4"/>
    <w:rsid w:val="7739715B"/>
    <w:rsid w:val="779CC5F1"/>
    <w:rsid w:val="77B109C9"/>
    <w:rsid w:val="786E9BE3"/>
    <w:rsid w:val="79BB9E80"/>
    <w:rsid w:val="79FF2CB7"/>
    <w:rsid w:val="7B675639"/>
    <w:rsid w:val="7B7C9BC7"/>
    <w:rsid w:val="7DF32991"/>
    <w:rsid w:val="7E4662BF"/>
    <w:rsid w:val="7E92CD3E"/>
    <w:rsid w:val="7EB43E0A"/>
    <w:rsid w:val="7F3426DF"/>
    <w:rsid w:val="7FF6A6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EFDC1"/>
  <w15:chartTrackingRefBased/>
  <w15:docId w15:val="{4F4F85DF-49B0-4BCF-ADB7-E3D7BB7E7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6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6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6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6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6B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B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B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B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6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6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6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6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6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B30"/>
    <w:rPr>
      <w:rFonts w:eastAsiaTheme="majorEastAsia" w:cstheme="majorBidi"/>
      <w:color w:val="272727" w:themeColor="text1" w:themeTint="D8"/>
    </w:rPr>
  </w:style>
  <w:style w:type="paragraph" w:styleId="Title">
    <w:name w:val="Title"/>
    <w:basedOn w:val="Normal"/>
    <w:next w:val="Normal"/>
    <w:link w:val="TitleChar"/>
    <w:uiPriority w:val="10"/>
    <w:qFormat/>
    <w:rsid w:val="00C76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B30"/>
    <w:pPr>
      <w:spacing w:before="160"/>
      <w:jc w:val="center"/>
    </w:pPr>
    <w:rPr>
      <w:i/>
      <w:iCs/>
      <w:color w:val="404040" w:themeColor="text1" w:themeTint="BF"/>
    </w:rPr>
  </w:style>
  <w:style w:type="character" w:customStyle="1" w:styleId="QuoteChar">
    <w:name w:val="Quote Char"/>
    <w:basedOn w:val="DefaultParagraphFont"/>
    <w:link w:val="Quote"/>
    <w:uiPriority w:val="29"/>
    <w:rsid w:val="00C76B30"/>
    <w:rPr>
      <w:i/>
      <w:iCs/>
      <w:color w:val="404040" w:themeColor="text1" w:themeTint="BF"/>
    </w:rPr>
  </w:style>
  <w:style w:type="paragraph" w:styleId="ListParagraph">
    <w:name w:val="List Paragraph"/>
    <w:basedOn w:val="Normal"/>
    <w:uiPriority w:val="34"/>
    <w:qFormat/>
    <w:rsid w:val="00C76B30"/>
    <w:pPr>
      <w:ind w:left="720"/>
      <w:contextualSpacing/>
    </w:pPr>
  </w:style>
  <w:style w:type="character" w:styleId="IntenseEmphasis">
    <w:name w:val="Intense Emphasis"/>
    <w:basedOn w:val="DefaultParagraphFont"/>
    <w:uiPriority w:val="21"/>
    <w:qFormat/>
    <w:rsid w:val="00C76B30"/>
    <w:rPr>
      <w:i/>
      <w:iCs/>
      <w:color w:val="0F4761" w:themeColor="accent1" w:themeShade="BF"/>
    </w:rPr>
  </w:style>
  <w:style w:type="paragraph" w:styleId="IntenseQuote">
    <w:name w:val="Intense Quote"/>
    <w:basedOn w:val="Normal"/>
    <w:next w:val="Normal"/>
    <w:link w:val="IntenseQuoteChar"/>
    <w:uiPriority w:val="30"/>
    <w:qFormat/>
    <w:rsid w:val="00C76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6B30"/>
    <w:rPr>
      <w:i/>
      <w:iCs/>
      <w:color w:val="0F4761" w:themeColor="accent1" w:themeShade="BF"/>
    </w:rPr>
  </w:style>
  <w:style w:type="character" w:styleId="IntenseReference">
    <w:name w:val="Intense Reference"/>
    <w:basedOn w:val="DefaultParagraphFont"/>
    <w:uiPriority w:val="32"/>
    <w:qFormat/>
    <w:rsid w:val="00C76B30"/>
    <w:rPr>
      <w:b/>
      <w:bCs/>
      <w:smallCaps/>
      <w:color w:val="0F4761" w:themeColor="accent1" w:themeShade="BF"/>
      <w:spacing w:val="5"/>
    </w:rPr>
  </w:style>
  <w:style w:type="paragraph" w:styleId="Bibliography">
    <w:name w:val="Bibliography"/>
    <w:basedOn w:val="Normal"/>
    <w:next w:val="Normal"/>
    <w:uiPriority w:val="37"/>
    <w:unhideWhenUsed/>
    <w:rsid w:val="002C2040"/>
  </w:style>
  <w:style w:type="paragraph" w:styleId="NoSpacing">
    <w:name w:val="No Spacing"/>
    <w:uiPriority w:val="1"/>
    <w:qFormat/>
    <w:rsid w:val="2E245684"/>
    <w:pPr>
      <w:spacing w:after="0"/>
    </w:pPr>
  </w:style>
  <w:style w:type="character" w:styleId="Strong">
    <w:name w:val="Strong"/>
    <w:basedOn w:val="DefaultParagraphFont"/>
    <w:uiPriority w:val="22"/>
    <w:qFormat/>
    <w:rsid w:val="2E245684"/>
    <w:rPr>
      <w:b/>
      <w:bCs/>
    </w:rPr>
  </w:style>
  <w:style w:type="character" w:styleId="BookTitle">
    <w:name w:val="Book Title"/>
    <w:basedOn w:val="DefaultParagraphFont"/>
    <w:uiPriority w:val="33"/>
    <w:qFormat/>
    <w:rsid w:val="2E245684"/>
    <w:rPr>
      <w:b/>
      <w:bCs/>
      <w:i/>
      <w:iCs/>
    </w:rPr>
  </w:style>
  <w:style w:type="character" w:styleId="Emphasis">
    <w:name w:val="Emphasis"/>
    <w:basedOn w:val="DefaultParagraphFont"/>
    <w:uiPriority w:val="20"/>
    <w:qFormat/>
    <w:rsid w:val="2E245684"/>
    <w:rPr>
      <w:i/>
      <w:iCs/>
    </w:rPr>
  </w:style>
  <w:style w:type="paragraph" w:styleId="EndnoteText">
    <w:name w:val="endnote text"/>
    <w:basedOn w:val="Normal"/>
    <w:uiPriority w:val="99"/>
    <w:semiHidden/>
    <w:unhideWhenUsed/>
    <w:rsid w:val="2E245684"/>
    <w:pPr>
      <w:spacing w:after="0" w:line="240" w:lineRule="auto"/>
    </w:pPr>
    <w:rPr>
      <w:sz w:val="20"/>
      <w:szCs w:val="20"/>
    </w:rPr>
  </w:style>
  <w:style w:type="character" w:styleId="EndnoteReference">
    <w:name w:val="endnote reference"/>
    <w:basedOn w:val="DefaultParagraphFont"/>
    <w:uiPriority w:val="99"/>
    <w:semiHidden/>
    <w:unhideWhenUsed/>
    <w:rsid w:val="2E245684"/>
    <w:rPr>
      <w:vertAlign w:val="superscript"/>
    </w:rPr>
  </w:style>
  <w:style w:type="character" w:styleId="Hyperlink">
    <w:name w:val="Hyperlink"/>
    <w:basedOn w:val="DefaultParagraphFont"/>
    <w:uiPriority w:val="99"/>
    <w:unhideWhenUsed/>
    <w:rsid w:val="2E245684"/>
    <w:rPr>
      <w:color w:val="467886"/>
      <w:u w:val="single"/>
    </w:rPr>
  </w:style>
  <w:style w:type="paragraph" w:styleId="TOC1">
    <w:name w:val="toc 1"/>
    <w:basedOn w:val="Normal"/>
    <w:next w:val="Normal"/>
    <w:uiPriority w:val="39"/>
    <w:unhideWhenUsed/>
    <w:rsid w:val="2E245684"/>
    <w:pPr>
      <w:spacing w:after="100"/>
    </w:pPr>
  </w:style>
  <w:style w:type="paragraph" w:styleId="TOC3">
    <w:name w:val="toc 3"/>
    <w:basedOn w:val="Normal"/>
    <w:next w:val="Normal"/>
    <w:uiPriority w:val="39"/>
    <w:unhideWhenUsed/>
    <w:rsid w:val="2E245684"/>
    <w:pPr>
      <w:spacing w:after="100"/>
      <w:ind w:left="440"/>
    </w:pPr>
  </w:style>
  <w:style w:type="paragraph" w:styleId="FootnoteText">
    <w:name w:val="footnote text"/>
    <w:basedOn w:val="Normal"/>
    <w:uiPriority w:val="99"/>
    <w:semiHidden/>
    <w:unhideWhenUsed/>
    <w:rsid w:val="2E245684"/>
    <w:pPr>
      <w:spacing w:after="0" w:line="240" w:lineRule="auto"/>
    </w:pPr>
    <w:rPr>
      <w:sz w:val="20"/>
      <w:szCs w:val="20"/>
    </w:rPr>
  </w:style>
  <w:style w:type="character" w:styleId="FootnoteReference">
    <w:name w:val="footnote reference"/>
    <w:basedOn w:val="DefaultParagraphFont"/>
    <w:uiPriority w:val="99"/>
    <w:semiHidden/>
    <w:unhideWhenUsed/>
    <w:rsid w:val="2E245684"/>
    <w:rPr>
      <w:vertAlign w:val="superscript"/>
    </w:rPr>
  </w:style>
  <w:style w:type="paragraph" w:styleId="Header">
    <w:name w:val="header"/>
    <w:basedOn w:val="Normal"/>
    <w:link w:val="HeaderChar"/>
    <w:uiPriority w:val="99"/>
    <w:unhideWhenUsed/>
    <w:rsid w:val="00346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584"/>
  </w:style>
  <w:style w:type="paragraph" w:styleId="Footer">
    <w:name w:val="footer"/>
    <w:basedOn w:val="Normal"/>
    <w:link w:val="FooterChar"/>
    <w:uiPriority w:val="99"/>
    <w:unhideWhenUsed/>
    <w:rsid w:val="00346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5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74588">
      <w:bodyDiv w:val="1"/>
      <w:marLeft w:val="0"/>
      <w:marRight w:val="0"/>
      <w:marTop w:val="0"/>
      <w:marBottom w:val="0"/>
      <w:divBdr>
        <w:top w:val="none" w:sz="0" w:space="0" w:color="auto"/>
        <w:left w:val="none" w:sz="0" w:space="0" w:color="auto"/>
        <w:bottom w:val="none" w:sz="0" w:space="0" w:color="auto"/>
        <w:right w:val="none" w:sz="0" w:space="0" w:color="auto"/>
      </w:divBdr>
    </w:div>
    <w:div w:id="164706380">
      <w:bodyDiv w:val="1"/>
      <w:marLeft w:val="0"/>
      <w:marRight w:val="0"/>
      <w:marTop w:val="0"/>
      <w:marBottom w:val="0"/>
      <w:divBdr>
        <w:top w:val="none" w:sz="0" w:space="0" w:color="auto"/>
        <w:left w:val="none" w:sz="0" w:space="0" w:color="auto"/>
        <w:bottom w:val="none" w:sz="0" w:space="0" w:color="auto"/>
        <w:right w:val="none" w:sz="0" w:space="0" w:color="auto"/>
      </w:divBdr>
    </w:div>
    <w:div w:id="254830228">
      <w:bodyDiv w:val="1"/>
      <w:marLeft w:val="0"/>
      <w:marRight w:val="0"/>
      <w:marTop w:val="0"/>
      <w:marBottom w:val="0"/>
      <w:divBdr>
        <w:top w:val="none" w:sz="0" w:space="0" w:color="auto"/>
        <w:left w:val="none" w:sz="0" w:space="0" w:color="auto"/>
        <w:bottom w:val="none" w:sz="0" w:space="0" w:color="auto"/>
        <w:right w:val="none" w:sz="0" w:space="0" w:color="auto"/>
      </w:divBdr>
    </w:div>
    <w:div w:id="322973598">
      <w:bodyDiv w:val="1"/>
      <w:marLeft w:val="0"/>
      <w:marRight w:val="0"/>
      <w:marTop w:val="0"/>
      <w:marBottom w:val="0"/>
      <w:divBdr>
        <w:top w:val="none" w:sz="0" w:space="0" w:color="auto"/>
        <w:left w:val="none" w:sz="0" w:space="0" w:color="auto"/>
        <w:bottom w:val="none" w:sz="0" w:space="0" w:color="auto"/>
        <w:right w:val="none" w:sz="0" w:space="0" w:color="auto"/>
      </w:divBdr>
    </w:div>
    <w:div w:id="443159694">
      <w:bodyDiv w:val="1"/>
      <w:marLeft w:val="0"/>
      <w:marRight w:val="0"/>
      <w:marTop w:val="0"/>
      <w:marBottom w:val="0"/>
      <w:divBdr>
        <w:top w:val="none" w:sz="0" w:space="0" w:color="auto"/>
        <w:left w:val="none" w:sz="0" w:space="0" w:color="auto"/>
        <w:bottom w:val="none" w:sz="0" w:space="0" w:color="auto"/>
        <w:right w:val="none" w:sz="0" w:space="0" w:color="auto"/>
      </w:divBdr>
    </w:div>
    <w:div w:id="452139783">
      <w:bodyDiv w:val="1"/>
      <w:marLeft w:val="0"/>
      <w:marRight w:val="0"/>
      <w:marTop w:val="0"/>
      <w:marBottom w:val="0"/>
      <w:divBdr>
        <w:top w:val="none" w:sz="0" w:space="0" w:color="auto"/>
        <w:left w:val="none" w:sz="0" w:space="0" w:color="auto"/>
        <w:bottom w:val="none" w:sz="0" w:space="0" w:color="auto"/>
        <w:right w:val="none" w:sz="0" w:space="0" w:color="auto"/>
      </w:divBdr>
    </w:div>
    <w:div w:id="545023436">
      <w:bodyDiv w:val="1"/>
      <w:marLeft w:val="0"/>
      <w:marRight w:val="0"/>
      <w:marTop w:val="0"/>
      <w:marBottom w:val="0"/>
      <w:divBdr>
        <w:top w:val="none" w:sz="0" w:space="0" w:color="auto"/>
        <w:left w:val="none" w:sz="0" w:space="0" w:color="auto"/>
        <w:bottom w:val="none" w:sz="0" w:space="0" w:color="auto"/>
        <w:right w:val="none" w:sz="0" w:space="0" w:color="auto"/>
      </w:divBdr>
    </w:div>
    <w:div w:id="554582390">
      <w:bodyDiv w:val="1"/>
      <w:marLeft w:val="0"/>
      <w:marRight w:val="0"/>
      <w:marTop w:val="0"/>
      <w:marBottom w:val="0"/>
      <w:divBdr>
        <w:top w:val="none" w:sz="0" w:space="0" w:color="auto"/>
        <w:left w:val="none" w:sz="0" w:space="0" w:color="auto"/>
        <w:bottom w:val="none" w:sz="0" w:space="0" w:color="auto"/>
        <w:right w:val="none" w:sz="0" w:space="0" w:color="auto"/>
      </w:divBdr>
    </w:div>
    <w:div w:id="663095525">
      <w:bodyDiv w:val="1"/>
      <w:marLeft w:val="0"/>
      <w:marRight w:val="0"/>
      <w:marTop w:val="0"/>
      <w:marBottom w:val="0"/>
      <w:divBdr>
        <w:top w:val="none" w:sz="0" w:space="0" w:color="auto"/>
        <w:left w:val="none" w:sz="0" w:space="0" w:color="auto"/>
        <w:bottom w:val="none" w:sz="0" w:space="0" w:color="auto"/>
        <w:right w:val="none" w:sz="0" w:space="0" w:color="auto"/>
      </w:divBdr>
    </w:div>
    <w:div w:id="697849717">
      <w:bodyDiv w:val="1"/>
      <w:marLeft w:val="0"/>
      <w:marRight w:val="0"/>
      <w:marTop w:val="0"/>
      <w:marBottom w:val="0"/>
      <w:divBdr>
        <w:top w:val="none" w:sz="0" w:space="0" w:color="auto"/>
        <w:left w:val="none" w:sz="0" w:space="0" w:color="auto"/>
        <w:bottom w:val="none" w:sz="0" w:space="0" w:color="auto"/>
        <w:right w:val="none" w:sz="0" w:space="0" w:color="auto"/>
      </w:divBdr>
    </w:div>
    <w:div w:id="714811101">
      <w:bodyDiv w:val="1"/>
      <w:marLeft w:val="0"/>
      <w:marRight w:val="0"/>
      <w:marTop w:val="0"/>
      <w:marBottom w:val="0"/>
      <w:divBdr>
        <w:top w:val="none" w:sz="0" w:space="0" w:color="auto"/>
        <w:left w:val="none" w:sz="0" w:space="0" w:color="auto"/>
        <w:bottom w:val="none" w:sz="0" w:space="0" w:color="auto"/>
        <w:right w:val="none" w:sz="0" w:space="0" w:color="auto"/>
      </w:divBdr>
    </w:div>
    <w:div w:id="721755739">
      <w:bodyDiv w:val="1"/>
      <w:marLeft w:val="0"/>
      <w:marRight w:val="0"/>
      <w:marTop w:val="0"/>
      <w:marBottom w:val="0"/>
      <w:divBdr>
        <w:top w:val="none" w:sz="0" w:space="0" w:color="auto"/>
        <w:left w:val="none" w:sz="0" w:space="0" w:color="auto"/>
        <w:bottom w:val="none" w:sz="0" w:space="0" w:color="auto"/>
        <w:right w:val="none" w:sz="0" w:space="0" w:color="auto"/>
      </w:divBdr>
    </w:div>
    <w:div w:id="742264904">
      <w:bodyDiv w:val="1"/>
      <w:marLeft w:val="0"/>
      <w:marRight w:val="0"/>
      <w:marTop w:val="0"/>
      <w:marBottom w:val="0"/>
      <w:divBdr>
        <w:top w:val="none" w:sz="0" w:space="0" w:color="auto"/>
        <w:left w:val="none" w:sz="0" w:space="0" w:color="auto"/>
        <w:bottom w:val="none" w:sz="0" w:space="0" w:color="auto"/>
        <w:right w:val="none" w:sz="0" w:space="0" w:color="auto"/>
      </w:divBdr>
    </w:div>
    <w:div w:id="777258222">
      <w:bodyDiv w:val="1"/>
      <w:marLeft w:val="0"/>
      <w:marRight w:val="0"/>
      <w:marTop w:val="0"/>
      <w:marBottom w:val="0"/>
      <w:divBdr>
        <w:top w:val="none" w:sz="0" w:space="0" w:color="auto"/>
        <w:left w:val="none" w:sz="0" w:space="0" w:color="auto"/>
        <w:bottom w:val="none" w:sz="0" w:space="0" w:color="auto"/>
        <w:right w:val="none" w:sz="0" w:space="0" w:color="auto"/>
      </w:divBdr>
    </w:div>
    <w:div w:id="784614698">
      <w:bodyDiv w:val="1"/>
      <w:marLeft w:val="0"/>
      <w:marRight w:val="0"/>
      <w:marTop w:val="0"/>
      <w:marBottom w:val="0"/>
      <w:divBdr>
        <w:top w:val="none" w:sz="0" w:space="0" w:color="auto"/>
        <w:left w:val="none" w:sz="0" w:space="0" w:color="auto"/>
        <w:bottom w:val="none" w:sz="0" w:space="0" w:color="auto"/>
        <w:right w:val="none" w:sz="0" w:space="0" w:color="auto"/>
      </w:divBdr>
    </w:div>
    <w:div w:id="881941135">
      <w:bodyDiv w:val="1"/>
      <w:marLeft w:val="0"/>
      <w:marRight w:val="0"/>
      <w:marTop w:val="0"/>
      <w:marBottom w:val="0"/>
      <w:divBdr>
        <w:top w:val="none" w:sz="0" w:space="0" w:color="auto"/>
        <w:left w:val="none" w:sz="0" w:space="0" w:color="auto"/>
        <w:bottom w:val="none" w:sz="0" w:space="0" w:color="auto"/>
        <w:right w:val="none" w:sz="0" w:space="0" w:color="auto"/>
      </w:divBdr>
    </w:div>
    <w:div w:id="909271912">
      <w:bodyDiv w:val="1"/>
      <w:marLeft w:val="0"/>
      <w:marRight w:val="0"/>
      <w:marTop w:val="0"/>
      <w:marBottom w:val="0"/>
      <w:divBdr>
        <w:top w:val="none" w:sz="0" w:space="0" w:color="auto"/>
        <w:left w:val="none" w:sz="0" w:space="0" w:color="auto"/>
        <w:bottom w:val="none" w:sz="0" w:space="0" w:color="auto"/>
        <w:right w:val="none" w:sz="0" w:space="0" w:color="auto"/>
      </w:divBdr>
    </w:div>
    <w:div w:id="965937059">
      <w:bodyDiv w:val="1"/>
      <w:marLeft w:val="0"/>
      <w:marRight w:val="0"/>
      <w:marTop w:val="0"/>
      <w:marBottom w:val="0"/>
      <w:divBdr>
        <w:top w:val="none" w:sz="0" w:space="0" w:color="auto"/>
        <w:left w:val="none" w:sz="0" w:space="0" w:color="auto"/>
        <w:bottom w:val="none" w:sz="0" w:space="0" w:color="auto"/>
        <w:right w:val="none" w:sz="0" w:space="0" w:color="auto"/>
      </w:divBdr>
    </w:div>
    <w:div w:id="967664272">
      <w:bodyDiv w:val="1"/>
      <w:marLeft w:val="0"/>
      <w:marRight w:val="0"/>
      <w:marTop w:val="0"/>
      <w:marBottom w:val="0"/>
      <w:divBdr>
        <w:top w:val="none" w:sz="0" w:space="0" w:color="auto"/>
        <w:left w:val="none" w:sz="0" w:space="0" w:color="auto"/>
        <w:bottom w:val="none" w:sz="0" w:space="0" w:color="auto"/>
        <w:right w:val="none" w:sz="0" w:space="0" w:color="auto"/>
      </w:divBdr>
    </w:div>
    <w:div w:id="1008480403">
      <w:bodyDiv w:val="1"/>
      <w:marLeft w:val="0"/>
      <w:marRight w:val="0"/>
      <w:marTop w:val="0"/>
      <w:marBottom w:val="0"/>
      <w:divBdr>
        <w:top w:val="none" w:sz="0" w:space="0" w:color="auto"/>
        <w:left w:val="none" w:sz="0" w:space="0" w:color="auto"/>
        <w:bottom w:val="none" w:sz="0" w:space="0" w:color="auto"/>
        <w:right w:val="none" w:sz="0" w:space="0" w:color="auto"/>
      </w:divBdr>
    </w:div>
    <w:div w:id="1103841414">
      <w:bodyDiv w:val="1"/>
      <w:marLeft w:val="0"/>
      <w:marRight w:val="0"/>
      <w:marTop w:val="0"/>
      <w:marBottom w:val="0"/>
      <w:divBdr>
        <w:top w:val="none" w:sz="0" w:space="0" w:color="auto"/>
        <w:left w:val="none" w:sz="0" w:space="0" w:color="auto"/>
        <w:bottom w:val="none" w:sz="0" w:space="0" w:color="auto"/>
        <w:right w:val="none" w:sz="0" w:space="0" w:color="auto"/>
      </w:divBdr>
    </w:div>
    <w:div w:id="1118599433">
      <w:bodyDiv w:val="1"/>
      <w:marLeft w:val="0"/>
      <w:marRight w:val="0"/>
      <w:marTop w:val="0"/>
      <w:marBottom w:val="0"/>
      <w:divBdr>
        <w:top w:val="none" w:sz="0" w:space="0" w:color="auto"/>
        <w:left w:val="none" w:sz="0" w:space="0" w:color="auto"/>
        <w:bottom w:val="none" w:sz="0" w:space="0" w:color="auto"/>
        <w:right w:val="none" w:sz="0" w:space="0" w:color="auto"/>
      </w:divBdr>
    </w:div>
    <w:div w:id="1229998557">
      <w:bodyDiv w:val="1"/>
      <w:marLeft w:val="0"/>
      <w:marRight w:val="0"/>
      <w:marTop w:val="0"/>
      <w:marBottom w:val="0"/>
      <w:divBdr>
        <w:top w:val="none" w:sz="0" w:space="0" w:color="auto"/>
        <w:left w:val="none" w:sz="0" w:space="0" w:color="auto"/>
        <w:bottom w:val="none" w:sz="0" w:space="0" w:color="auto"/>
        <w:right w:val="none" w:sz="0" w:space="0" w:color="auto"/>
      </w:divBdr>
    </w:div>
    <w:div w:id="1259021335">
      <w:bodyDiv w:val="1"/>
      <w:marLeft w:val="0"/>
      <w:marRight w:val="0"/>
      <w:marTop w:val="0"/>
      <w:marBottom w:val="0"/>
      <w:divBdr>
        <w:top w:val="none" w:sz="0" w:space="0" w:color="auto"/>
        <w:left w:val="none" w:sz="0" w:space="0" w:color="auto"/>
        <w:bottom w:val="none" w:sz="0" w:space="0" w:color="auto"/>
        <w:right w:val="none" w:sz="0" w:space="0" w:color="auto"/>
      </w:divBdr>
    </w:div>
    <w:div w:id="1343507004">
      <w:bodyDiv w:val="1"/>
      <w:marLeft w:val="0"/>
      <w:marRight w:val="0"/>
      <w:marTop w:val="0"/>
      <w:marBottom w:val="0"/>
      <w:divBdr>
        <w:top w:val="none" w:sz="0" w:space="0" w:color="auto"/>
        <w:left w:val="none" w:sz="0" w:space="0" w:color="auto"/>
        <w:bottom w:val="none" w:sz="0" w:space="0" w:color="auto"/>
        <w:right w:val="none" w:sz="0" w:space="0" w:color="auto"/>
      </w:divBdr>
    </w:div>
    <w:div w:id="1392733649">
      <w:bodyDiv w:val="1"/>
      <w:marLeft w:val="0"/>
      <w:marRight w:val="0"/>
      <w:marTop w:val="0"/>
      <w:marBottom w:val="0"/>
      <w:divBdr>
        <w:top w:val="none" w:sz="0" w:space="0" w:color="auto"/>
        <w:left w:val="none" w:sz="0" w:space="0" w:color="auto"/>
        <w:bottom w:val="none" w:sz="0" w:space="0" w:color="auto"/>
        <w:right w:val="none" w:sz="0" w:space="0" w:color="auto"/>
      </w:divBdr>
    </w:div>
    <w:div w:id="1493328641">
      <w:bodyDiv w:val="1"/>
      <w:marLeft w:val="0"/>
      <w:marRight w:val="0"/>
      <w:marTop w:val="0"/>
      <w:marBottom w:val="0"/>
      <w:divBdr>
        <w:top w:val="none" w:sz="0" w:space="0" w:color="auto"/>
        <w:left w:val="none" w:sz="0" w:space="0" w:color="auto"/>
        <w:bottom w:val="none" w:sz="0" w:space="0" w:color="auto"/>
        <w:right w:val="none" w:sz="0" w:space="0" w:color="auto"/>
      </w:divBdr>
    </w:div>
    <w:div w:id="1613130560">
      <w:bodyDiv w:val="1"/>
      <w:marLeft w:val="0"/>
      <w:marRight w:val="0"/>
      <w:marTop w:val="0"/>
      <w:marBottom w:val="0"/>
      <w:divBdr>
        <w:top w:val="none" w:sz="0" w:space="0" w:color="auto"/>
        <w:left w:val="none" w:sz="0" w:space="0" w:color="auto"/>
        <w:bottom w:val="none" w:sz="0" w:space="0" w:color="auto"/>
        <w:right w:val="none" w:sz="0" w:space="0" w:color="auto"/>
      </w:divBdr>
    </w:div>
    <w:div w:id="1614022715">
      <w:bodyDiv w:val="1"/>
      <w:marLeft w:val="0"/>
      <w:marRight w:val="0"/>
      <w:marTop w:val="0"/>
      <w:marBottom w:val="0"/>
      <w:divBdr>
        <w:top w:val="none" w:sz="0" w:space="0" w:color="auto"/>
        <w:left w:val="none" w:sz="0" w:space="0" w:color="auto"/>
        <w:bottom w:val="none" w:sz="0" w:space="0" w:color="auto"/>
        <w:right w:val="none" w:sz="0" w:space="0" w:color="auto"/>
      </w:divBdr>
    </w:div>
    <w:div w:id="1651596191">
      <w:bodyDiv w:val="1"/>
      <w:marLeft w:val="0"/>
      <w:marRight w:val="0"/>
      <w:marTop w:val="0"/>
      <w:marBottom w:val="0"/>
      <w:divBdr>
        <w:top w:val="none" w:sz="0" w:space="0" w:color="auto"/>
        <w:left w:val="none" w:sz="0" w:space="0" w:color="auto"/>
        <w:bottom w:val="none" w:sz="0" w:space="0" w:color="auto"/>
        <w:right w:val="none" w:sz="0" w:space="0" w:color="auto"/>
      </w:divBdr>
    </w:div>
    <w:div w:id="1887835114">
      <w:bodyDiv w:val="1"/>
      <w:marLeft w:val="0"/>
      <w:marRight w:val="0"/>
      <w:marTop w:val="0"/>
      <w:marBottom w:val="0"/>
      <w:divBdr>
        <w:top w:val="none" w:sz="0" w:space="0" w:color="auto"/>
        <w:left w:val="none" w:sz="0" w:space="0" w:color="auto"/>
        <w:bottom w:val="none" w:sz="0" w:space="0" w:color="auto"/>
        <w:right w:val="none" w:sz="0" w:space="0" w:color="auto"/>
      </w:divBdr>
    </w:div>
    <w:div w:id="1898124221">
      <w:bodyDiv w:val="1"/>
      <w:marLeft w:val="0"/>
      <w:marRight w:val="0"/>
      <w:marTop w:val="0"/>
      <w:marBottom w:val="0"/>
      <w:divBdr>
        <w:top w:val="none" w:sz="0" w:space="0" w:color="auto"/>
        <w:left w:val="none" w:sz="0" w:space="0" w:color="auto"/>
        <w:bottom w:val="none" w:sz="0" w:space="0" w:color="auto"/>
        <w:right w:val="none" w:sz="0" w:space="0" w:color="auto"/>
      </w:divBdr>
    </w:div>
    <w:div w:id="1913395370">
      <w:bodyDiv w:val="1"/>
      <w:marLeft w:val="0"/>
      <w:marRight w:val="0"/>
      <w:marTop w:val="0"/>
      <w:marBottom w:val="0"/>
      <w:divBdr>
        <w:top w:val="none" w:sz="0" w:space="0" w:color="auto"/>
        <w:left w:val="none" w:sz="0" w:space="0" w:color="auto"/>
        <w:bottom w:val="none" w:sz="0" w:space="0" w:color="auto"/>
        <w:right w:val="none" w:sz="0" w:space="0" w:color="auto"/>
      </w:divBdr>
    </w:div>
    <w:div w:id="1918204053">
      <w:bodyDiv w:val="1"/>
      <w:marLeft w:val="0"/>
      <w:marRight w:val="0"/>
      <w:marTop w:val="0"/>
      <w:marBottom w:val="0"/>
      <w:divBdr>
        <w:top w:val="none" w:sz="0" w:space="0" w:color="auto"/>
        <w:left w:val="none" w:sz="0" w:space="0" w:color="auto"/>
        <w:bottom w:val="none" w:sz="0" w:space="0" w:color="auto"/>
        <w:right w:val="none" w:sz="0" w:space="0" w:color="auto"/>
      </w:divBdr>
    </w:div>
    <w:div w:id="1918787956">
      <w:bodyDiv w:val="1"/>
      <w:marLeft w:val="0"/>
      <w:marRight w:val="0"/>
      <w:marTop w:val="0"/>
      <w:marBottom w:val="0"/>
      <w:divBdr>
        <w:top w:val="none" w:sz="0" w:space="0" w:color="auto"/>
        <w:left w:val="none" w:sz="0" w:space="0" w:color="auto"/>
        <w:bottom w:val="none" w:sz="0" w:space="0" w:color="auto"/>
        <w:right w:val="none" w:sz="0" w:space="0" w:color="auto"/>
      </w:divBdr>
    </w:div>
    <w:div w:id="1929118066">
      <w:bodyDiv w:val="1"/>
      <w:marLeft w:val="0"/>
      <w:marRight w:val="0"/>
      <w:marTop w:val="0"/>
      <w:marBottom w:val="0"/>
      <w:divBdr>
        <w:top w:val="none" w:sz="0" w:space="0" w:color="auto"/>
        <w:left w:val="none" w:sz="0" w:space="0" w:color="auto"/>
        <w:bottom w:val="none" w:sz="0" w:space="0" w:color="auto"/>
        <w:right w:val="none" w:sz="0" w:space="0" w:color="auto"/>
      </w:divBdr>
    </w:div>
    <w:div w:id="2088652363">
      <w:bodyDiv w:val="1"/>
      <w:marLeft w:val="0"/>
      <w:marRight w:val="0"/>
      <w:marTop w:val="0"/>
      <w:marBottom w:val="0"/>
      <w:divBdr>
        <w:top w:val="none" w:sz="0" w:space="0" w:color="auto"/>
        <w:left w:val="none" w:sz="0" w:space="0" w:color="auto"/>
        <w:bottom w:val="none" w:sz="0" w:space="0" w:color="auto"/>
        <w:right w:val="none" w:sz="0" w:space="0" w:color="auto"/>
      </w:divBdr>
    </w:div>
    <w:div w:id="2100563208">
      <w:bodyDiv w:val="1"/>
      <w:marLeft w:val="0"/>
      <w:marRight w:val="0"/>
      <w:marTop w:val="0"/>
      <w:marBottom w:val="0"/>
      <w:divBdr>
        <w:top w:val="none" w:sz="0" w:space="0" w:color="auto"/>
        <w:left w:val="none" w:sz="0" w:space="0" w:color="auto"/>
        <w:bottom w:val="none" w:sz="0" w:space="0" w:color="auto"/>
        <w:right w:val="none" w:sz="0" w:space="0" w:color="auto"/>
      </w:divBdr>
    </w:div>
    <w:div w:id="211262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Lin23</b:Tag>
    <b:SourceType>DocumentFromInternetSite</b:SourceType>
    <b:Guid>{E7D706DF-92F5-4C81-8C1F-0F3340468EEA}</b:Guid>
    <b:Author>
      <b:Author>
        <b:Corporate>LinkedIn</b:Corporate>
      </b:Author>
    </b:Author>
    <b:Title>Workplace Learning Report 2023</b:Title>
    <b:Year>2023</b:Year>
    <b:YearAccessed>2026</b:YearAccessed>
    <b:MonthAccessed>February</b:MonthAccessed>
    <b:DayAccessed>26</b:DayAccessed>
    <b:URL>https://learning.linkedin.com/resources/workplace-learning-report</b:URL>
    <b:RefOrder>1</b:RefOrder>
  </b:Source>
  <b:Source>
    <b:Tag>Wor23</b:Tag>
    <b:SourceType>DocumentFromInternetSite</b:SourceType>
    <b:Guid>{1DAE158E-1882-44DA-93CF-B4BF96A12F6B}</b:Guid>
    <b:Title>The Future of Jobs Report 2023</b:Title>
    <b:Year>2023</b:Year>
    <b:Author>
      <b:Author>
        <b:Corporate>World Economic Forum</b:Corporate>
      </b:Author>
    </b:Author>
    <b:Month>May</b:Month>
    <b:YearAccessed>2026</b:YearAccessed>
    <b:MonthAccessed>February</b:MonthAccessed>
    <b:DayAccessed>26</b:DayAccessed>
    <b:URL>https://www.weforum.org/reports/the-future-of-jobs-report-2023/</b:URL>
    <b:RefOrder>2</b:RefOrder>
  </b:Source>
  <b:Source>
    <b:Tag>UkG23</b:Tag>
    <b:SourceType>DocumentFromInternetSite</b:SourceType>
    <b:Guid>{EAFD983D-AB3D-45B9-BABB-5F7CAD364820}</b:Guid>
    <b:Author>
      <b:Author>
        <b:Corporate>Uk Government</b:Corporate>
      </b:Author>
    </b:Author>
    <b:Title>Generative AI in Education:Policy and Guidance</b:Title>
    <b:Year>2023</b:Year>
    <b:YearAccessed>2026</b:YearAccessed>
    <b:MonthAccessed>February</b:MonthAccessed>
    <b:DayAccessed>26</b:DayAccessed>
    <b:URL>https://www.gov.uk/government/publications/generative-ai-in-education</b:URL>
    <b:RefOrder>3</b:RefOrder>
  </b:Source>
  <b:Source>
    <b:Tag>Ope26</b:Tag>
    <b:SourceType>DocumentFromInternetSite</b:SourceType>
    <b:Guid>{220ED5B9-823B-4421-9014-1CB8C36CC06F}</b:Guid>
    <b:Author>
      <b:Author>
        <b:Corporate>Open AI ChatGPT </b:Corporate>
      </b:Author>
    </b:Author>
    <b:Title>ChatGPT Output on essential academic and employability skill.</b:Title>
    <b:Year>2026</b:Year>
    <b:Month>February</b:Month>
    <b:Day>19</b:Day>
    <b:YearAccessed>2026</b:YearAccessed>
    <b:MonthAccessed>February</b:MonthAccessed>
    <b:DayAccessed>26</b:DayAccessed>
    <b:RefOrder>4</b:RefOrder>
  </b:Source>
</b:Sources>
</file>

<file path=customXml/itemProps1.xml><?xml version="1.0" encoding="utf-8"?>
<ds:datastoreItem xmlns:ds="http://schemas.openxmlformats.org/officeDocument/2006/customXml" ds:itemID="{0FA4D001-81D9-465E-85C0-80E9032D9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540</Words>
  <Characters>3079</Characters>
  <Application>Microsoft Office Word</Application>
  <DocSecurity>4</DocSecurity>
  <Lines>25</Lines>
  <Paragraphs>7</Paragraphs>
  <ScaleCrop>false</ScaleCrop>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Ruhul Islam Rubel (2533221)</dc:creator>
  <cp:keywords/>
  <dc:description/>
  <cp:lastModifiedBy>Ruhul Islam Rubel (2533221)</cp:lastModifiedBy>
  <cp:revision>76</cp:revision>
  <dcterms:created xsi:type="dcterms:W3CDTF">2026-02-20T04:04:00Z</dcterms:created>
  <dcterms:modified xsi:type="dcterms:W3CDTF">2026-02-26T12:24:00Z</dcterms:modified>
</cp:coreProperties>
</file>