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C515E9" w14:textId="31BBCD62" w:rsidR="00AC6924" w:rsidRDefault="00AC6924" w:rsidP="00B57AD8">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Student Name: Gull Badeen</w:t>
      </w:r>
    </w:p>
    <w:p w14:paraId="2C4508A3" w14:textId="4E91ADEF" w:rsidR="00AC6924" w:rsidRDefault="00AC6924" w:rsidP="00B57AD8">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Student ID: 2540478</w:t>
      </w:r>
    </w:p>
    <w:p w14:paraId="3F3B4C7C" w14:textId="78CA1384" w:rsidR="00AC6924" w:rsidRDefault="00B57AD8" w:rsidP="00C86750">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rPr>
        <w:pict w14:anchorId="0103DDBA">
          <v:shapetype id="_x0000_t32" coordsize="21600,21600" o:spt="32" o:oned="t" path="m,l21600,21600e" filled="f">
            <v:path arrowok="t" fillok="f" o:connecttype="none"/>
            <o:lock v:ext="edit" shapetype="t"/>
          </v:shapetype>
          <v:shape id="_x0000_s1026" type="#_x0000_t32" style="position:absolute;left:0;text-align:left;margin-left:-68.35pt;margin-top:15.6pt;width:586.1pt;height:2.3pt;flip:y;z-index:251658240" o:connectortype="straight" strokecolor="#f2f2f2 [3041]" strokeweight="3pt">
            <v:shadow type="perspective" color="#622423 [1605]" opacity=".5" offset="1pt" offset2="-1pt"/>
          </v:shape>
        </w:pict>
      </w:r>
    </w:p>
    <w:p w14:paraId="07052729" w14:textId="7870B989" w:rsidR="00B57AD8" w:rsidRDefault="00B57AD8" w:rsidP="00AC6924">
      <w:pPr>
        <w:spacing w:line="360" w:lineRule="auto"/>
        <w:rPr>
          <w:rFonts w:ascii="Times New Roman" w:hAnsi="Times New Roman" w:cs="Times New Roman"/>
          <w:b/>
          <w:bCs/>
          <w:sz w:val="24"/>
          <w:szCs w:val="24"/>
        </w:rPr>
      </w:pPr>
    </w:p>
    <w:p w14:paraId="291ECB10" w14:textId="4F56C49B" w:rsidR="00B57AD8" w:rsidRDefault="00B57AD8" w:rsidP="00AC6924">
      <w:pPr>
        <w:spacing w:line="360" w:lineRule="auto"/>
        <w:rPr>
          <w:rFonts w:ascii="Times New Roman" w:hAnsi="Times New Roman" w:cs="Times New Roman"/>
          <w:b/>
          <w:bCs/>
          <w:sz w:val="24"/>
          <w:szCs w:val="24"/>
        </w:rPr>
      </w:pPr>
      <w:r>
        <w:rPr>
          <w:rFonts w:ascii="Times New Roman" w:hAnsi="Times New Roman" w:cs="Times New Roman"/>
          <w:b/>
          <w:bCs/>
          <w:noProof/>
          <w:sz w:val="24"/>
          <w:szCs w:val="24"/>
        </w:rPr>
        <w:pict w14:anchorId="4EC1411B">
          <v:shapetype id="_x0000_t202" coordsize="21600,21600" o:spt="202" path="m,l,21600r21600,l21600,xe">
            <v:stroke joinstyle="miter"/>
            <v:path gradientshapeok="t" o:connecttype="rect"/>
          </v:shapetype>
          <v:shape id="_x0000_s1030" type="#_x0000_t202" style="position:absolute;margin-left:33.95pt;margin-top:6.05pt;width:371.5pt;height:115.55pt;z-index:251660288">
            <v:textbox>
              <w:txbxContent>
                <w:p w14:paraId="68D86B2F" w14:textId="77777777" w:rsidR="00B57AD8" w:rsidRPr="00C86750" w:rsidRDefault="00B57AD8" w:rsidP="00B57AD8">
                  <w:pPr>
                    <w:spacing w:line="360" w:lineRule="auto"/>
                    <w:jc w:val="center"/>
                    <w:rPr>
                      <w:rFonts w:ascii="Times New Roman" w:hAnsi="Times New Roman" w:cs="Times New Roman"/>
                      <w:b/>
                      <w:bCs/>
                      <w:sz w:val="24"/>
                      <w:szCs w:val="24"/>
                    </w:rPr>
                  </w:pPr>
                  <w:r w:rsidRPr="00C86750">
                    <w:rPr>
                      <w:rFonts w:ascii="Times New Roman" w:hAnsi="Times New Roman" w:cs="Times New Roman"/>
                      <w:b/>
                      <w:bCs/>
                      <w:sz w:val="24"/>
                      <w:szCs w:val="24"/>
                    </w:rPr>
                    <w:t>Digital Artefact Design (Excel)</w:t>
                  </w:r>
                </w:p>
                <w:p w14:paraId="5194D6B8" w14:textId="77777777" w:rsidR="00B57AD8" w:rsidRPr="00C86750" w:rsidRDefault="00B57AD8" w:rsidP="00B57AD8">
                  <w:pPr>
                    <w:spacing w:line="360" w:lineRule="auto"/>
                    <w:jc w:val="center"/>
                    <w:rPr>
                      <w:rFonts w:ascii="Times New Roman" w:hAnsi="Times New Roman" w:cs="Times New Roman"/>
                      <w:b/>
                      <w:bCs/>
                      <w:sz w:val="24"/>
                      <w:szCs w:val="24"/>
                    </w:rPr>
                  </w:pPr>
                  <w:r w:rsidRPr="00C86750">
                    <w:rPr>
                      <w:rFonts w:ascii="Times New Roman" w:hAnsi="Times New Roman" w:cs="Times New Roman"/>
                      <w:b/>
                      <w:bCs/>
                      <w:sz w:val="24"/>
                      <w:szCs w:val="24"/>
                    </w:rPr>
                    <w:t>Worksheet Title</w:t>
                  </w:r>
                </w:p>
                <w:p w14:paraId="699DE148" w14:textId="55FE3938" w:rsidR="00B57AD8" w:rsidRDefault="00B57AD8" w:rsidP="00B57AD8">
                  <w:pPr>
                    <w:jc w:val="center"/>
                  </w:pPr>
                  <w:proofErr w:type="spellStart"/>
                  <w:r w:rsidRPr="00C86750">
                    <w:rPr>
                      <w:rFonts w:ascii="Times New Roman" w:hAnsi="Times New Roman" w:cs="Times New Roman"/>
                      <w:b/>
                      <w:bCs/>
                      <w:sz w:val="24"/>
                      <w:szCs w:val="24"/>
                    </w:rPr>
                    <w:t>BrightTech</w:t>
                  </w:r>
                  <w:proofErr w:type="spellEnd"/>
                  <w:r>
                    <w:rPr>
                      <w:rFonts w:ascii="Times New Roman" w:hAnsi="Times New Roman" w:cs="Times New Roman"/>
                      <w:b/>
                      <w:bCs/>
                      <w:sz w:val="24"/>
                      <w:szCs w:val="24"/>
                    </w:rPr>
                    <w:t xml:space="preserve"> </w:t>
                  </w:r>
                  <w:r w:rsidRPr="00C86750">
                    <w:rPr>
                      <w:rFonts w:ascii="Times New Roman" w:hAnsi="Times New Roman" w:cs="Times New Roman"/>
                      <w:b/>
                      <w:bCs/>
                      <w:sz w:val="24"/>
                      <w:szCs w:val="24"/>
                    </w:rPr>
                    <w:t>Repairs</w:t>
                  </w:r>
                  <w:r w:rsidRPr="00C86750">
                    <w:rPr>
                      <w:rFonts w:ascii="Times New Roman" w:hAnsi="Times New Roman" w:cs="Times New Roman"/>
                      <w:sz w:val="24"/>
                      <w:szCs w:val="24"/>
                    </w:rPr>
                    <w:br/>
                  </w:r>
                  <w:r w:rsidRPr="00C86750">
                    <w:rPr>
                      <w:rFonts w:ascii="Times New Roman" w:hAnsi="Times New Roman" w:cs="Times New Roman"/>
                      <w:b/>
                      <w:bCs/>
                      <w:sz w:val="24"/>
                      <w:szCs w:val="24"/>
                    </w:rPr>
                    <w:t>Monthly Repair Activity</w:t>
                  </w:r>
                </w:p>
              </w:txbxContent>
            </v:textbox>
          </v:shape>
        </w:pict>
      </w:r>
    </w:p>
    <w:p w14:paraId="54D48210" w14:textId="77777777" w:rsidR="00B57AD8" w:rsidRDefault="00B57AD8" w:rsidP="00AC6924">
      <w:pPr>
        <w:spacing w:line="360" w:lineRule="auto"/>
        <w:rPr>
          <w:rFonts w:ascii="Times New Roman" w:hAnsi="Times New Roman" w:cs="Times New Roman"/>
          <w:b/>
          <w:bCs/>
          <w:sz w:val="24"/>
          <w:szCs w:val="24"/>
        </w:rPr>
      </w:pPr>
    </w:p>
    <w:p w14:paraId="3344C628" w14:textId="77777777" w:rsidR="00B57AD8" w:rsidRDefault="00B57AD8" w:rsidP="00AC6924">
      <w:pPr>
        <w:spacing w:line="360" w:lineRule="auto"/>
        <w:rPr>
          <w:rFonts w:ascii="Times New Roman" w:hAnsi="Times New Roman" w:cs="Times New Roman"/>
          <w:b/>
          <w:bCs/>
          <w:sz w:val="24"/>
          <w:szCs w:val="24"/>
        </w:rPr>
      </w:pPr>
    </w:p>
    <w:p w14:paraId="7AFAE12B" w14:textId="77777777" w:rsidR="00B57AD8" w:rsidRDefault="00B57AD8" w:rsidP="00AC6924">
      <w:pPr>
        <w:spacing w:line="360" w:lineRule="auto"/>
        <w:rPr>
          <w:rFonts w:ascii="Times New Roman" w:hAnsi="Times New Roman" w:cs="Times New Roman"/>
          <w:b/>
          <w:bCs/>
          <w:sz w:val="24"/>
          <w:szCs w:val="24"/>
        </w:rPr>
      </w:pPr>
    </w:p>
    <w:p w14:paraId="40E509C1" w14:textId="77777777" w:rsidR="00B57AD8" w:rsidRDefault="00B57AD8" w:rsidP="00AC6924">
      <w:pPr>
        <w:spacing w:line="360" w:lineRule="auto"/>
        <w:rPr>
          <w:rFonts w:ascii="Times New Roman" w:hAnsi="Times New Roman" w:cs="Times New Roman"/>
          <w:b/>
          <w:bCs/>
          <w:sz w:val="24"/>
          <w:szCs w:val="24"/>
        </w:rPr>
      </w:pPr>
    </w:p>
    <w:p w14:paraId="70BA8154" w14:textId="337563B0" w:rsidR="00C126E4" w:rsidRPr="00C86750" w:rsidRDefault="00C86750" w:rsidP="00C86750">
      <w:pPr>
        <w:spacing w:line="360" w:lineRule="auto"/>
        <w:jc w:val="both"/>
        <w:rPr>
          <w:rFonts w:ascii="Times New Roman" w:hAnsi="Times New Roman" w:cs="Times New Roman"/>
          <w:b/>
          <w:bCs/>
          <w:sz w:val="24"/>
          <w:szCs w:val="24"/>
        </w:rPr>
      </w:pPr>
      <w:r w:rsidRPr="00C86750">
        <w:rPr>
          <w:rFonts w:ascii="Times New Roman" w:hAnsi="Times New Roman" w:cs="Times New Roman"/>
          <w:b/>
          <w:bCs/>
          <w:sz w:val="24"/>
          <w:szCs w:val="24"/>
        </w:rPr>
        <w:t>Part 1</w:t>
      </w:r>
    </w:p>
    <w:p w14:paraId="098BBA68" w14:textId="73326E33" w:rsidR="00C126E4" w:rsidRPr="00C86750" w:rsidRDefault="00C126E4" w:rsidP="00C86750">
      <w:pPr>
        <w:spacing w:line="360" w:lineRule="auto"/>
        <w:jc w:val="both"/>
        <w:rPr>
          <w:rFonts w:ascii="Times New Roman" w:hAnsi="Times New Roman" w:cs="Times New Roman"/>
          <w:b/>
          <w:bCs/>
          <w:sz w:val="24"/>
          <w:szCs w:val="24"/>
        </w:rPr>
      </w:pPr>
      <w:r w:rsidRPr="00C86750">
        <w:rPr>
          <w:rFonts w:ascii="Times New Roman" w:hAnsi="Times New Roman" w:cs="Times New Roman"/>
          <w:b/>
          <w:bCs/>
          <w:sz w:val="24"/>
          <w:szCs w:val="24"/>
        </w:rPr>
        <w:t>Section 1 – Key Performance Indicators (KPI Cards)</w:t>
      </w:r>
    </w:p>
    <w:p w14:paraId="507AEE70" w14:textId="77777777" w:rsidR="00C126E4" w:rsidRPr="00C86750" w:rsidRDefault="00C126E4" w:rsidP="00C86750">
      <w:pPr>
        <w:spacing w:line="360" w:lineRule="auto"/>
        <w:jc w:val="both"/>
        <w:rPr>
          <w:rFonts w:ascii="Times New Roman" w:hAnsi="Times New Roman" w:cs="Times New Roman"/>
          <w:sz w:val="24"/>
          <w:szCs w:val="24"/>
        </w:rPr>
      </w:pPr>
      <w:r w:rsidRPr="00C86750">
        <w:rPr>
          <w:rFonts w:ascii="Times New Roman" w:hAnsi="Times New Roman" w:cs="Times New Roman"/>
          <w:sz w:val="24"/>
          <w:szCs w:val="24"/>
        </w:rPr>
        <w:t>At the top of the worksheet, include four summary boxes:</w:t>
      </w:r>
    </w:p>
    <w:tbl>
      <w:tblPr>
        <w:tblStyle w:val="TableGrid"/>
        <w:tblW w:w="0" w:type="auto"/>
        <w:tblLook w:val="04A0" w:firstRow="1" w:lastRow="0" w:firstColumn="1" w:lastColumn="0" w:noHBand="0" w:noVBand="1"/>
      </w:tblPr>
      <w:tblGrid>
        <w:gridCol w:w="3049"/>
        <w:gridCol w:w="2298"/>
      </w:tblGrid>
      <w:tr w:rsidR="00C126E4" w:rsidRPr="00C86750" w14:paraId="7F9547CB" w14:textId="77777777" w:rsidTr="00C126E4">
        <w:tc>
          <w:tcPr>
            <w:tcW w:w="0" w:type="auto"/>
            <w:hideMark/>
          </w:tcPr>
          <w:p w14:paraId="171A238B" w14:textId="77777777" w:rsidR="00C126E4" w:rsidRPr="00C86750" w:rsidRDefault="00C126E4" w:rsidP="00C86750">
            <w:pPr>
              <w:spacing w:after="200" w:line="360" w:lineRule="auto"/>
              <w:jc w:val="both"/>
              <w:rPr>
                <w:rFonts w:ascii="Times New Roman" w:hAnsi="Times New Roman" w:cs="Times New Roman"/>
                <w:b/>
                <w:bCs/>
                <w:sz w:val="24"/>
                <w:szCs w:val="24"/>
              </w:rPr>
            </w:pPr>
            <w:r w:rsidRPr="00C86750">
              <w:rPr>
                <w:rFonts w:ascii="Times New Roman" w:hAnsi="Times New Roman" w:cs="Times New Roman"/>
                <w:b/>
                <w:bCs/>
                <w:sz w:val="24"/>
                <w:szCs w:val="24"/>
              </w:rPr>
              <w:t>KPI</w:t>
            </w:r>
          </w:p>
        </w:tc>
        <w:tc>
          <w:tcPr>
            <w:tcW w:w="0" w:type="auto"/>
            <w:hideMark/>
          </w:tcPr>
          <w:p w14:paraId="60D251B4" w14:textId="77777777" w:rsidR="00C126E4" w:rsidRPr="00C86750" w:rsidRDefault="00C126E4" w:rsidP="00C86750">
            <w:pPr>
              <w:spacing w:after="200" w:line="360" w:lineRule="auto"/>
              <w:jc w:val="both"/>
              <w:rPr>
                <w:rFonts w:ascii="Times New Roman" w:hAnsi="Times New Roman" w:cs="Times New Roman"/>
                <w:b/>
                <w:bCs/>
                <w:sz w:val="24"/>
                <w:szCs w:val="24"/>
              </w:rPr>
            </w:pPr>
            <w:r w:rsidRPr="00C86750">
              <w:rPr>
                <w:rFonts w:ascii="Times New Roman" w:hAnsi="Times New Roman" w:cs="Times New Roman"/>
                <w:b/>
                <w:bCs/>
                <w:sz w:val="24"/>
                <w:szCs w:val="24"/>
              </w:rPr>
              <w:t>Result</w:t>
            </w:r>
          </w:p>
        </w:tc>
      </w:tr>
      <w:tr w:rsidR="00C126E4" w:rsidRPr="00C86750" w14:paraId="7005191A" w14:textId="77777777" w:rsidTr="00C126E4">
        <w:tc>
          <w:tcPr>
            <w:tcW w:w="0" w:type="auto"/>
            <w:hideMark/>
          </w:tcPr>
          <w:p w14:paraId="1CF03C0C" w14:textId="77777777" w:rsidR="00C126E4" w:rsidRPr="00C86750" w:rsidRDefault="00C126E4" w:rsidP="00C86750">
            <w:pPr>
              <w:spacing w:after="200" w:line="360" w:lineRule="auto"/>
              <w:jc w:val="both"/>
              <w:rPr>
                <w:rFonts w:ascii="Times New Roman" w:hAnsi="Times New Roman" w:cs="Times New Roman"/>
                <w:sz w:val="24"/>
                <w:szCs w:val="24"/>
              </w:rPr>
            </w:pPr>
            <w:r w:rsidRPr="00C86750">
              <w:rPr>
                <w:rFonts w:ascii="Times New Roman" w:hAnsi="Times New Roman" w:cs="Times New Roman"/>
                <w:sz w:val="24"/>
                <w:szCs w:val="24"/>
              </w:rPr>
              <w:t>Total Repairs</w:t>
            </w:r>
          </w:p>
        </w:tc>
        <w:tc>
          <w:tcPr>
            <w:tcW w:w="0" w:type="auto"/>
            <w:hideMark/>
          </w:tcPr>
          <w:p w14:paraId="473C513B" w14:textId="77777777" w:rsidR="00C126E4" w:rsidRPr="00C86750" w:rsidRDefault="00C126E4" w:rsidP="00C86750">
            <w:pPr>
              <w:spacing w:after="200" w:line="360" w:lineRule="auto"/>
              <w:jc w:val="both"/>
              <w:rPr>
                <w:rFonts w:ascii="Times New Roman" w:hAnsi="Times New Roman" w:cs="Times New Roman"/>
                <w:sz w:val="24"/>
                <w:szCs w:val="24"/>
              </w:rPr>
            </w:pPr>
            <w:r w:rsidRPr="00C86750">
              <w:rPr>
                <w:rFonts w:ascii="Times New Roman" w:hAnsi="Times New Roman" w:cs="Times New Roman"/>
                <w:b/>
                <w:bCs/>
                <w:sz w:val="24"/>
                <w:szCs w:val="24"/>
              </w:rPr>
              <w:t>89</w:t>
            </w:r>
          </w:p>
        </w:tc>
      </w:tr>
      <w:tr w:rsidR="00C126E4" w:rsidRPr="00C86750" w14:paraId="5E10C4D8" w14:textId="77777777" w:rsidTr="00C126E4">
        <w:tc>
          <w:tcPr>
            <w:tcW w:w="0" w:type="auto"/>
            <w:hideMark/>
          </w:tcPr>
          <w:p w14:paraId="0EA0DE07" w14:textId="77777777" w:rsidR="00C126E4" w:rsidRPr="00C86750" w:rsidRDefault="00C126E4" w:rsidP="00C86750">
            <w:pPr>
              <w:spacing w:after="200" w:line="360" w:lineRule="auto"/>
              <w:jc w:val="both"/>
              <w:rPr>
                <w:rFonts w:ascii="Times New Roman" w:hAnsi="Times New Roman" w:cs="Times New Roman"/>
                <w:sz w:val="24"/>
                <w:szCs w:val="24"/>
              </w:rPr>
            </w:pPr>
            <w:r w:rsidRPr="00C86750">
              <w:rPr>
                <w:rFonts w:ascii="Times New Roman" w:hAnsi="Times New Roman" w:cs="Times New Roman"/>
                <w:sz w:val="24"/>
                <w:szCs w:val="24"/>
              </w:rPr>
              <w:t>Most Requested Repair</w:t>
            </w:r>
          </w:p>
        </w:tc>
        <w:tc>
          <w:tcPr>
            <w:tcW w:w="0" w:type="auto"/>
            <w:hideMark/>
          </w:tcPr>
          <w:p w14:paraId="4C727574" w14:textId="77777777" w:rsidR="00C126E4" w:rsidRPr="00C86750" w:rsidRDefault="00C126E4" w:rsidP="00C86750">
            <w:pPr>
              <w:spacing w:after="200" w:line="360" w:lineRule="auto"/>
              <w:jc w:val="both"/>
              <w:rPr>
                <w:rFonts w:ascii="Times New Roman" w:hAnsi="Times New Roman" w:cs="Times New Roman"/>
                <w:sz w:val="24"/>
                <w:szCs w:val="24"/>
              </w:rPr>
            </w:pPr>
            <w:r w:rsidRPr="00C86750">
              <w:rPr>
                <w:rFonts w:ascii="Times New Roman" w:hAnsi="Times New Roman" w:cs="Times New Roman"/>
                <w:b/>
                <w:bCs/>
                <w:sz w:val="24"/>
                <w:szCs w:val="24"/>
              </w:rPr>
              <w:t>Screen Replacement</w:t>
            </w:r>
          </w:p>
        </w:tc>
      </w:tr>
      <w:tr w:rsidR="00C126E4" w:rsidRPr="00C86750" w14:paraId="2152E9CC" w14:textId="77777777" w:rsidTr="00C126E4">
        <w:tc>
          <w:tcPr>
            <w:tcW w:w="0" w:type="auto"/>
            <w:hideMark/>
          </w:tcPr>
          <w:p w14:paraId="445C8D47" w14:textId="77777777" w:rsidR="00C126E4" w:rsidRPr="00C86750" w:rsidRDefault="00C126E4" w:rsidP="00C86750">
            <w:pPr>
              <w:spacing w:after="200" w:line="360" w:lineRule="auto"/>
              <w:jc w:val="both"/>
              <w:rPr>
                <w:rFonts w:ascii="Times New Roman" w:hAnsi="Times New Roman" w:cs="Times New Roman"/>
                <w:sz w:val="24"/>
                <w:szCs w:val="24"/>
              </w:rPr>
            </w:pPr>
            <w:r w:rsidRPr="00C86750">
              <w:rPr>
                <w:rFonts w:ascii="Times New Roman" w:hAnsi="Times New Roman" w:cs="Times New Roman"/>
                <w:sz w:val="24"/>
                <w:szCs w:val="24"/>
              </w:rPr>
              <w:t>Highest Monthly Total</w:t>
            </w:r>
          </w:p>
        </w:tc>
        <w:tc>
          <w:tcPr>
            <w:tcW w:w="0" w:type="auto"/>
            <w:hideMark/>
          </w:tcPr>
          <w:p w14:paraId="2DA4AB78" w14:textId="77777777" w:rsidR="00C126E4" w:rsidRPr="00C86750" w:rsidRDefault="00C126E4" w:rsidP="00C86750">
            <w:pPr>
              <w:spacing w:after="200" w:line="360" w:lineRule="auto"/>
              <w:jc w:val="both"/>
              <w:rPr>
                <w:rFonts w:ascii="Times New Roman" w:hAnsi="Times New Roman" w:cs="Times New Roman"/>
                <w:sz w:val="24"/>
                <w:szCs w:val="24"/>
              </w:rPr>
            </w:pPr>
            <w:r w:rsidRPr="00C86750">
              <w:rPr>
                <w:rFonts w:ascii="Times New Roman" w:hAnsi="Times New Roman" w:cs="Times New Roman"/>
                <w:b/>
                <w:bCs/>
                <w:sz w:val="24"/>
                <w:szCs w:val="24"/>
              </w:rPr>
              <w:t>45 Repairs</w:t>
            </w:r>
          </w:p>
        </w:tc>
      </w:tr>
      <w:tr w:rsidR="00C126E4" w:rsidRPr="00C86750" w14:paraId="22EB3CFA" w14:textId="77777777" w:rsidTr="00C126E4">
        <w:tc>
          <w:tcPr>
            <w:tcW w:w="0" w:type="auto"/>
            <w:hideMark/>
          </w:tcPr>
          <w:p w14:paraId="04DFEA5D" w14:textId="77777777" w:rsidR="00C126E4" w:rsidRPr="00C86750" w:rsidRDefault="00C126E4" w:rsidP="00C86750">
            <w:pPr>
              <w:spacing w:after="200" w:line="360" w:lineRule="auto"/>
              <w:jc w:val="both"/>
              <w:rPr>
                <w:rFonts w:ascii="Times New Roman" w:hAnsi="Times New Roman" w:cs="Times New Roman"/>
                <w:sz w:val="24"/>
                <w:szCs w:val="24"/>
              </w:rPr>
            </w:pPr>
            <w:r w:rsidRPr="00C86750">
              <w:rPr>
                <w:rFonts w:ascii="Times New Roman" w:hAnsi="Times New Roman" w:cs="Times New Roman"/>
                <w:sz w:val="24"/>
                <w:szCs w:val="24"/>
              </w:rPr>
              <w:t>Number of Repair Categories</w:t>
            </w:r>
          </w:p>
        </w:tc>
        <w:tc>
          <w:tcPr>
            <w:tcW w:w="0" w:type="auto"/>
            <w:hideMark/>
          </w:tcPr>
          <w:p w14:paraId="1D2EAE8E" w14:textId="77777777" w:rsidR="00C126E4" w:rsidRPr="00C86750" w:rsidRDefault="00C126E4" w:rsidP="00C86750">
            <w:pPr>
              <w:spacing w:after="200" w:line="360" w:lineRule="auto"/>
              <w:jc w:val="both"/>
              <w:rPr>
                <w:rFonts w:ascii="Times New Roman" w:hAnsi="Times New Roman" w:cs="Times New Roman"/>
                <w:sz w:val="24"/>
                <w:szCs w:val="24"/>
              </w:rPr>
            </w:pPr>
            <w:r w:rsidRPr="00C86750">
              <w:rPr>
                <w:rFonts w:ascii="Times New Roman" w:hAnsi="Times New Roman" w:cs="Times New Roman"/>
                <w:b/>
                <w:bCs/>
                <w:sz w:val="24"/>
                <w:szCs w:val="24"/>
              </w:rPr>
              <w:t>3</w:t>
            </w:r>
          </w:p>
        </w:tc>
      </w:tr>
    </w:tbl>
    <w:p w14:paraId="358F0FEC" w14:textId="77777777" w:rsidR="00C126E4" w:rsidRPr="00C86750" w:rsidRDefault="00C126E4" w:rsidP="00C86750">
      <w:pPr>
        <w:spacing w:line="360" w:lineRule="auto"/>
        <w:jc w:val="both"/>
        <w:rPr>
          <w:rFonts w:ascii="Times New Roman" w:hAnsi="Times New Roman" w:cs="Times New Roman"/>
          <w:sz w:val="24"/>
          <w:szCs w:val="24"/>
        </w:rPr>
      </w:pPr>
      <w:r w:rsidRPr="00C86750">
        <w:rPr>
          <w:rFonts w:ascii="Times New Roman" w:hAnsi="Times New Roman" w:cs="Times New Roman"/>
          <w:sz w:val="24"/>
          <w:szCs w:val="24"/>
        </w:rPr>
        <w:t>These immediately communicate the key business information.</w:t>
      </w:r>
    </w:p>
    <w:p w14:paraId="0EF9D916" w14:textId="4D8FD587" w:rsidR="0077182E" w:rsidRPr="00C86750" w:rsidRDefault="00C86750" w:rsidP="00C86750">
      <w:pPr>
        <w:spacing w:line="360" w:lineRule="auto"/>
        <w:jc w:val="both"/>
        <w:rPr>
          <w:rFonts w:ascii="Times New Roman" w:hAnsi="Times New Roman" w:cs="Times New Roman"/>
          <w:b/>
          <w:bCs/>
          <w:sz w:val="24"/>
          <w:szCs w:val="24"/>
        </w:rPr>
      </w:pPr>
      <w:r w:rsidRPr="00C86750">
        <w:rPr>
          <w:rFonts w:ascii="Times New Roman" w:hAnsi="Times New Roman" w:cs="Times New Roman"/>
          <w:b/>
          <w:bCs/>
          <w:sz w:val="24"/>
          <w:szCs w:val="24"/>
        </w:rPr>
        <w:t>Section 2 – Repair Data Table</w:t>
      </w:r>
    </w:p>
    <w:p w14:paraId="6CE9BF9E" w14:textId="4CC2474B" w:rsidR="0077182E" w:rsidRPr="00C86750" w:rsidRDefault="0077182E" w:rsidP="00C86750">
      <w:pPr>
        <w:spacing w:line="360" w:lineRule="auto"/>
        <w:jc w:val="both"/>
        <w:rPr>
          <w:rFonts w:ascii="Times New Roman" w:hAnsi="Times New Roman" w:cs="Times New Roman"/>
          <w:b/>
          <w:bCs/>
          <w:sz w:val="24"/>
          <w:szCs w:val="24"/>
        </w:rPr>
      </w:pPr>
      <w:r w:rsidRPr="00C86750">
        <w:rPr>
          <w:rFonts w:ascii="Times New Roman" w:hAnsi="Times New Roman" w:cs="Times New Roman"/>
          <w:b/>
          <w:bCs/>
          <w:noProof/>
          <w:sz w:val="24"/>
          <w:szCs w:val="24"/>
        </w:rPr>
        <w:lastRenderedPageBreak/>
        <w:drawing>
          <wp:inline distT="0" distB="0" distL="0" distR="0" wp14:anchorId="5435E18F" wp14:editId="0C605121">
            <wp:extent cx="5882005" cy="3290676"/>
            <wp:effectExtent l="0" t="0" r="0" b="0"/>
            <wp:docPr id="665882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882543" name=""/>
                    <pic:cNvPicPr/>
                  </pic:nvPicPr>
                  <pic:blipFill>
                    <a:blip r:embed="rId5"/>
                    <a:stretch>
                      <a:fillRect/>
                    </a:stretch>
                  </pic:blipFill>
                  <pic:spPr>
                    <a:xfrm>
                      <a:off x="0" y="0"/>
                      <a:ext cx="5909222" cy="3305902"/>
                    </a:xfrm>
                    <a:prstGeom prst="rect">
                      <a:avLst/>
                    </a:prstGeom>
                  </pic:spPr>
                </pic:pic>
              </a:graphicData>
            </a:graphic>
          </wp:inline>
        </w:drawing>
      </w:r>
    </w:p>
    <w:p w14:paraId="3D52CAE2" w14:textId="2AB6AEE3" w:rsidR="0077182E" w:rsidRPr="00C86750" w:rsidRDefault="0077182E" w:rsidP="00C86750">
      <w:pPr>
        <w:spacing w:line="360" w:lineRule="auto"/>
        <w:jc w:val="both"/>
        <w:rPr>
          <w:rFonts w:ascii="Times New Roman" w:hAnsi="Times New Roman" w:cs="Times New Roman"/>
          <w:sz w:val="24"/>
          <w:szCs w:val="24"/>
        </w:rPr>
      </w:pPr>
      <w:r w:rsidRPr="00C86750">
        <w:rPr>
          <w:rFonts w:ascii="Times New Roman" w:hAnsi="Times New Roman" w:cs="Times New Roman"/>
          <w:sz w:val="24"/>
          <w:szCs w:val="24"/>
        </w:rPr>
        <w:t>Used Excel formulas:</w:t>
      </w:r>
    </w:p>
    <w:p w14:paraId="2C3E1645" w14:textId="77777777" w:rsidR="0077182E" w:rsidRPr="00C86750" w:rsidRDefault="0077182E" w:rsidP="00C86750">
      <w:pPr>
        <w:numPr>
          <w:ilvl w:val="0"/>
          <w:numId w:val="1"/>
        </w:numPr>
        <w:spacing w:line="360" w:lineRule="auto"/>
        <w:jc w:val="both"/>
        <w:rPr>
          <w:rFonts w:ascii="Times New Roman" w:hAnsi="Times New Roman" w:cs="Times New Roman"/>
          <w:sz w:val="24"/>
          <w:szCs w:val="24"/>
        </w:rPr>
      </w:pPr>
      <w:r w:rsidRPr="00C86750">
        <w:rPr>
          <w:rFonts w:ascii="Times New Roman" w:hAnsi="Times New Roman" w:cs="Times New Roman"/>
          <w:sz w:val="24"/>
          <w:szCs w:val="24"/>
        </w:rPr>
        <w:t>Screen Replacement: =</w:t>
      </w:r>
      <w:proofErr w:type="gramStart"/>
      <w:r w:rsidRPr="00C86750">
        <w:rPr>
          <w:rFonts w:ascii="Times New Roman" w:hAnsi="Times New Roman" w:cs="Times New Roman"/>
          <w:sz w:val="24"/>
          <w:szCs w:val="24"/>
        </w:rPr>
        <w:t>SUM(</w:t>
      </w:r>
      <w:proofErr w:type="gramEnd"/>
      <w:r w:rsidRPr="00C86750">
        <w:rPr>
          <w:rFonts w:ascii="Times New Roman" w:hAnsi="Times New Roman" w:cs="Times New Roman"/>
          <w:sz w:val="24"/>
          <w:szCs w:val="24"/>
        </w:rPr>
        <w:t xml:space="preserve">B2:E2) </w:t>
      </w:r>
    </w:p>
    <w:p w14:paraId="64E92A8F" w14:textId="77777777" w:rsidR="0077182E" w:rsidRPr="00C86750" w:rsidRDefault="0077182E" w:rsidP="00C86750">
      <w:pPr>
        <w:numPr>
          <w:ilvl w:val="0"/>
          <w:numId w:val="1"/>
        </w:numPr>
        <w:spacing w:line="360" w:lineRule="auto"/>
        <w:jc w:val="both"/>
        <w:rPr>
          <w:rFonts w:ascii="Times New Roman" w:hAnsi="Times New Roman" w:cs="Times New Roman"/>
          <w:sz w:val="24"/>
          <w:szCs w:val="24"/>
        </w:rPr>
      </w:pPr>
      <w:r w:rsidRPr="00C86750">
        <w:rPr>
          <w:rFonts w:ascii="Times New Roman" w:hAnsi="Times New Roman" w:cs="Times New Roman"/>
          <w:sz w:val="24"/>
          <w:szCs w:val="24"/>
        </w:rPr>
        <w:t>Battery Change: =</w:t>
      </w:r>
      <w:proofErr w:type="gramStart"/>
      <w:r w:rsidRPr="00C86750">
        <w:rPr>
          <w:rFonts w:ascii="Times New Roman" w:hAnsi="Times New Roman" w:cs="Times New Roman"/>
          <w:sz w:val="24"/>
          <w:szCs w:val="24"/>
        </w:rPr>
        <w:t>SUM(</w:t>
      </w:r>
      <w:proofErr w:type="gramEnd"/>
      <w:r w:rsidRPr="00C86750">
        <w:rPr>
          <w:rFonts w:ascii="Times New Roman" w:hAnsi="Times New Roman" w:cs="Times New Roman"/>
          <w:sz w:val="24"/>
          <w:szCs w:val="24"/>
        </w:rPr>
        <w:t xml:space="preserve">B3:E3) </w:t>
      </w:r>
    </w:p>
    <w:p w14:paraId="60129374" w14:textId="77777777" w:rsidR="0077182E" w:rsidRPr="00C86750" w:rsidRDefault="0077182E" w:rsidP="00C86750">
      <w:pPr>
        <w:numPr>
          <w:ilvl w:val="0"/>
          <w:numId w:val="1"/>
        </w:numPr>
        <w:spacing w:line="360" w:lineRule="auto"/>
        <w:jc w:val="both"/>
        <w:rPr>
          <w:rFonts w:ascii="Times New Roman" w:hAnsi="Times New Roman" w:cs="Times New Roman"/>
          <w:sz w:val="24"/>
          <w:szCs w:val="24"/>
        </w:rPr>
      </w:pPr>
      <w:r w:rsidRPr="00C86750">
        <w:rPr>
          <w:rFonts w:ascii="Times New Roman" w:hAnsi="Times New Roman" w:cs="Times New Roman"/>
          <w:sz w:val="24"/>
          <w:szCs w:val="24"/>
        </w:rPr>
        <w:t>Water Damage Fix: =</w:t>
      </w:r>
      <w:proofErr w:type="gramStart"/>
      <w:r w:rsidRPr="00C86750">
        <w:rPr>
          <w:rFonts w:ascii="Times New Roman" w:hAnsi="Times New Roman" w:cs="Times New Roman"/>
          <w:sz w:val="24"/>
          <w:szCs w:val="24"/>
        </w:rPr>
        <w:t>SUM(</w:t>
      </w:r>
      <w:proofErr w:type="gramEnd"/>
      <w:r w:rsidRPr="00C86750">
        <w:rPr>
          <w:rFonts w:ascii="Times New Roman" w:hAnsi="Times New Roman" w:cs="Times New Roman"/>
          <w:sz w:val="24"/>
          <w:szCs w:val="24"/>
        </w:rPr>
        <w:t xml:space="preserve">B4:E4) </w:t>
      </w:r>
    </w:p>
    <w:p w14:paraId="43AFAB5F" w14:textId="2A3B2956" w:rsidR="0077182E" w:rsidRPr="00C86750" w:rsidRDefault="0077182E" w:rsidP="00C86750">
      <w:pPr>
        <w:spacing w:line="360" w:lineRule="auto"/>
        <w:jc w:val="both"/>
        <w:rPr>
          <w:rFonts w:ascii="Times New Roman" w:hAnsi="Times New Roman" w:cs="Times New Roman"/>
          <w:sz w:val="24"/>
          <w:szCs w:val="24"/>
        </w:rPr>
      </w:pPr>
    </w:p>
    <w:p w14:paraId="454E3A5F" w14:textId="3808C93F" w:rsidR="0077182E" w:rsidRPr="00C86750" w:rsidRDefault="00C86750" w:rsidP="00C86750">
      <w:pPr>
        <w:spacing w:line="360" w:lineRule="auto"/>
        <w:jc w:val="both"/>
        <w:rPr>
          <w:rFonts w:ascii="Times New Roman" w:hAnsi="Times New Roman" w:cs="Times New Roman"/>
          <w:b/>
          <w:bCs/>
          <w:sz w:val="24"/>
          <w:szCs w:val="24"/>
        </w:rPr>
      </w:pPr>
      <w:r w:rsidRPr="00C86750">
        <w:rPr>
          <w:rFonts w:ascii="Times New Roman" w:hAnsi="Times New Roman" w:cs="Times New Roman"/>
          <w:b/>
          <w:bCs/>
          <w:sz w:val="24"/>
          <w:szCs w:val="24"/>
        </w:rPr>
        <w:t xml:space="preserve">Section 3: </w:t>
      </w:r>
      <w:r w:rsidR="0077182E" w:rsidRPr="00C86750">
        <w:rPr>
          <w:rFonts w:ascii="Times New Roman" w:hAnsi="Times New Roman" w:cs="Times New Roman"/>
          <w:b/>
          <w:bCs/>
          <w:sz w:val="24"/>
          <w:szCs w:val="24"/>
        </w:rPr>
        <w:t>Bar Chart</w:t>
      </w:r>
    </w:p>
    <w:p w14:paraId="588993F1" w14:textId="77777777" w:rsidR="0077182E" w:rsidRPr="00C86750" w:rsidRDefault="0077182E" w:rsidP="00C86750">
      <w:pPr>
        <w:spacing w:line="360" w:lineRule="auto"/>
        <w:jc w:val="both"/>
        <w:rPr>
          <w:rFonts w:ascii="Times New Roman" w:hAnsi="Times New Roman" w:cs="Times New Roman"/>
          <w:sz w:val="24"/>
          <w:szCs w:val="24"/>
        </w:rPr>
      </w:pPr>
      <w:proofErr w:type="spellStart"/>
      <w:r w:rsidRPr="00C86750">
        <w:rPr>
          <w:rFonts w:ascii="Times New Roman" w:hAnsi="Times New Roman" w:cs="Times New Roman"/>
          <w:b/>
          <w:bCs/>
          <w:sz w:val="24"/>
          <w:szCs w:val="24"/>
        </w:rPr>
        <w:t>BrightTech</w:t>
      </w:r>
      <w:proofErr w:type="spellEnd"/>
      <w:r w:rsidRPr="00C86750">
        <w:rPr>
          <w:rFonts w:ascii="Times New Roman" w:hAnsi="Times New Roman" w:cs="Times New Roman"/>
          <w:b/>
          <w:bCs/>
          <w:sz w:val="24"/>
          <w:szCs w:val="24"/>
        </w:rPr>
        <w:t xml:space="preserve"> Repairs – Total Repairs by Type</w:t>
      </w:r>
    </w:p>
    <w:p w14:paraId="30FD70E6" w14:textId="77777777" w:rsidR="0077182E" w:rsidRPr="00C86750" w:rsidRDefault="0077182E" w:rsidP="00C86750">
      <w:pPr>
        <w:spacing w:line="360" w:lineRule="auto"/>
        <w:jc w:val="both"/>
        <w:rPr>
          <w:rFonts w:ascii="Times New Roman" w:hAnsi="Times New Roman" w:cs="Times New Roman"/>
          <w:sz w:val="24"/>
          <w:szCs w:val="24"/>
        </w:rPr>
      </w:pPr>
      <w:r w:rsidRPr="00C86750">
        <w:rPr>
          <w:rFonts w:ascii="Times New Roman" w:hAnsi="Times New Roman" w:cs="Times New Roman"/>
          <w:sz w:val="24"/>
          <w:szCs w:val="24"/>
        </w:rPr>
        <w:t>The chart should show:</w:t>
      </w:r>
    </w:p>
    <w:p w14:paraId="05E0F40F" w14:textId="77777777" w:rsidR="0077182E" w:rsidRPr="00C86750" w:rsidRDefault="0077182E" w:rsidP="00C86750">
      <w:pPr>
        <w:numPr>
          <w:ilvl w:val="0"/>
          <w:numId w:val="2"/>
        </w:numPr>
        <w:spacing w:line="360" w:lineRule="auto"/>
        <w:jc w:val="both"/>
        <w:rPr>
          <w:rFonts w:ascii="Times New Roman" w:hAnsi="Times New Roman" w:cs="Times New Roman"/>
          <w:sz w:val="24"/>
          <w:szCs w:val="24"/>
        </w:rPr>
      </w:pPr>
      <w:r w:rsidRPr="00C86750">
        <w:rPr>
          <w:rFonts w:ascii="Times New Roman" w:hAnsi="Times New Roman" w:cs="Times New Roman"/>
          <w:sz w:val="24"/>
          <w:szCs w:val="24"/>
        </w:rPr>
        <w:t xml:space="preserve">Screen Replacement – 45 </w:t>
      </w:r>
    </w:p>
    <w:p w14:paraId="21FFA863" w14:textId="77777777" w:rsidR="0077182E" w:rsidRPr="00C86750" w:rsidRDefault="0077182E" w:rsidP="00C86750">
      <w:pPr>
        <w:numPr>
          <w:ilvl w:val="0"/>
          <w:numId w:val="2"/>
        </w:numPr>
        <w:spacing w:line="360" w:lineRule="auto"/>
        <w:jc w:val="both"/>
        <w:rPr>
          <w:rFonts w:ascii="Times New Roman" w:hAnsi="Times New Roman" w:cs="Times New Roman"/>
          <w:sz w:val="24"/>
          <w:szCs w:val="24"/>
        </w:rPr>
      </w:pPr>
      <w:r w:rsidRPr="00C86750">
        <w:rPr>
          <w:rFonts w:ascii="Times New Roman" w:hAnsi="Times New Roman" w:cs="Times New Roman"/>
          <w:sz w:val="24"/>
          <w:szCs w:val="24"/>
        </w:rPr>
        <w:t xml:space="preserve">Battery Change – 30 </w:t>
      </w:r>
    </w:p>
    <w:p w14:paraId="67EB95A2" w14:textId="77777777" w:rsidR="0077182E" w:rsidRPr="00C86750" w:rsidRDefault="0077182E" w:rsidP="00C86750">
      <w:pPr>
        <w:numPr>
          <w:ilvl w:val="0"/>
          <w:numId w:val="2"/>
        </w:numPr>
        <w:spacing w:line="360" w:lineRule="auto"/>
        <w:jc w:val="both"/>
        <w:rPr>
          <w:rFonts w:ascii="Times New Roman" w:hAnsi="Times New Roman" w:cs="Times New Roman"/>
          <w:sz w:val="24"/>
          <w:szCs w:val="24"/>
        </w:rPr>
      </w:pPr>
      <w:r w:rsidRPr="00C86750">
        <w:rPr>
          <w:rFonts w:ascii="Times New Roman" w:hAnsi="Times New Roman" w:cs="Times New Roman"/>
          <w:sz w:val="24"/>
          <w:szCs w:val="24"/>
        </w:rPr>
        <w:t>Water Damage Fix – 14</w:t>
      </w:r>
    </w:p>
    <w:p w14:paraId="28BB943C" w14:textId="6AAE03A0" w:rsidR="0077182E" w:rsidRPr="00C86750" w:rsidRDefault="00C126E4" w:rsidP="00C86750">
      <w:pPr>
        <w:spacing w:line="360" w:lineRule="auto"/>
        <w:ind w:left="360"/>
        <w:jc w:val="both"/>
        <w:rPr>
          <w:rFonts w:ascii="Times New Roman" w:hAnsi="Times New Roman" w:cs="Times New Roman"/>
          <w:sz w:val="24"/>
          <w:szCs w:val="24"/>
        </w:rPr>
      </w:pPr>
      <w:r w:rsidRPr="00C86750">
        <w:rPr>
          <w:rFonts w:ascii="Times New Roman" w:hAnsi="Times New Roman" w:cs="Times New Roman"/>
          <w:noProof/>
          <w:sz w:val="24"/>
          <w:szCs w:val="24"/>
        </w:rPr>
        <w:lastRenderedPageBreak/>
        <w:drawing>
          <wp:inline distT="0" distB="0" distL="0" distR="0" wp14:anchorId="30CDF65B" wp14:editId="397CC1D8">
            <wp:extent cx="5731510" cy="2457450"/>
            <wp:effectExtent l="0" t="0" r="0" b="0"/>
            <wp:docPr id="1694005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005394" name=""/>
                    <pic:cNvPicPr/>
                  </pic:nvPicPr>
                  <pic:blipFill>
                    <a:blip r:embed="rId6"/>
                    <a:stretch>
                      <a:fillRect/>
                    </a:stretch>
                  </pic:blipFill>
                  <pic:spPr>
                    <a:xfrm>
                      <a:off x="0" y="0"/>
                      <a:ext cx="5731510" cy="2457450"/>
                    </a:xfrm>
                    <a:prstGeom prst="rect">
                      <a:avLst/>
                    </a:prstGeom>
                  </pic:spPr>
                </pic:pic>
              </a:graphicData>
            </a:graphic>
          </wp:inline>
        </w:drawing>
      </w:r>
    </w:p>
    <w:p w14:paraId="1C673302" w14:textId="77777777" w:rsidR="00C86750" w:rsidRPr="00C86750" w:rsidRDefault="00C86750" w:rsidP="00C86750">
      <w:pPr>
        <w:spacing w:line="360" w:lineRule="auto"/>
        <w:jc w:val="both"/>
        <w:rPr>
          <w:rFonts w:ascii="Times New Roman" w:hAnsi="Times New Roman" w:cs="Times New Roman"/>
          <w:b/>
          <w:bCs/>
          <w:sz w:val="24"/>
          <w:szCs w:val="24"/>
        </w:rPr>
      </w:pPr>
      <w:r w:rsidRPr="00C86750">
        <w:rPr>
          <w:rFonts w:ascii="Times New Roman" w:hAnsi="Times New Roman" w:cs="Times New Roman"/>
          <w:b/>
          <w:bCs/>
          <w:sz w:val="24"/>
          <w:szCs w:val="24"/>
        </w:rPr>
        <w:t>Section 4 – Management Summary</w:t>
      </w:r>
    </w:p>
    <w:p w14:paraId="66D20F31" w14:textId="77777777" w:rsidR="00C86750" w:rsidRPr="00C86750" w:rsidRDefault="00C86750" w:rsidP="00C86750">
      <w:pPr>
        <w:spacing w:line="360" w:lineRule="auto"/>
        <w:jc w:val="both"/>
        <w:rPr>
          <w:rFonts w:ascii="Times New Roman" w:hAnsi="Times New Roman" w:cs="Times New Roman"/>
          <w:sz w:val="24"/>
          <w:szCs w:val="24"/>
        </w:rPr>
      </w:pPr>
      <w:r w:rsidRPr="00C86750">
        <w:rPr>
          <w:rFonts w:ascii="Times New Roman" w:hAnsi="Times New Roman" w:cs="Times New Roman"/>
          <w:sz w:val="24"/>
          <w:szCs w:val="24"/>
        </w:rPr>
        <w:t>The repair data indicates that screen replacement was the most frequently requested service during the month, accounting for more than half of all completed repairs. Battery changes represented the second highest demand, while water damage repairs occurred less frequently. This information can support planning for spare parts, technician workloads and stock management.</w:t>
      </w:r>
    </w:p>
    <w:p w14:paraId="02877FDA" w14:textId="1765ED23" w:rsidR="00C86750" w:rsidRPr="00C86750" w:rsidRDefault="00C86750" w:rsidP="00C86750">
      <w:pPr>
        <w:spacing w:line="360" w:lineRule="auto"/>
        <w:jc w:val="both"/>
        <w:rPr>
          <w:rFonts w:ascii="Times New Roman" w:hAnsi="Times New Roman" w:cs="Times New Roman"/>
          <w:b/>
          <w:bCs/>
          <w:sz w:val="24"/>
          <w:szCs w:val="24"/>
        </w:rPr>
      </w:pPr>
      <w:r w:rsidRPr="00C86750">
        <w:rPr>
          <w:rFonts w:ascii="Times New Roman" w:hAnsi="Times New Roman" w:cs="Times New Roman"/>
          <w:b/>
          <w:bCs/>
          <w:sz w:val="24"/>
          <w:szCs w:val="24"/>
        </w:rPr>
        <w:t>Part 2- DS2 Reflective Log</w:t>
      </w:r>
    </w:p>
    <w:p w14:paraId="23408CFD" w14:textId="77777777" w:rsidR="00C86750" w:rsidRPr="00C86750" w:rsidRDefault="00C86750" w:rsidP="00C86750">
      <w:pPr>
        <w:spacing w:line="360" w:lineRule="auto"/>
        <w:jc w:val="both"/>
        <w:rPr>
          <w:rFonts w:ascii="Times New Roman" w:hAnsi="Times New Roman" w:cs="Times New Roman"/>
          <w:sz w:val="24"/>
          <w:szCs w:val="24"/>
        </w:rPr>
      </w:pPr>
      <w:r w:rsidRPr="00C86750">
        <w:rPr>
          <w:rFonts w:ascii="Times New Roman" w:hAnsi="Times New Roman" w:cs="Times New Roman"/>
          <w:sz w:val="24"/>
          <w:szCs w:val="24"/>
        </w:rPr>
        <w:t xml:space="preserve">The development of my Digital artefact involves reflection of a </w:t>
      </w:r>
      <w:proofErr w:type="spellStart"/>
      <w:proofErr w:type="gramStart"/>
      <w:r w:rsidRPr="00C86750">
        <w:rPr>
          <w:rFonts w:ascii="Times New Roman" w:hAnsi="Times New Roman" w:cs="Times New Roman"/>
          <w:sz w:val="24"/>
          <w:szCs w:val="24"/>
        </w:rPr>
        <w:t>process.Digital</w:t>
      </w:r>
      <w:proofErr w:type="spellEnd"/>
      <w:proofErr w:type="gramEnd"/>
      <w:r w:rsidRPr="00C86750">
        <w:rPr>
          <w:rFonts w:ascii="Times New Roman" w:hAnsi="Times New Roman" w:cs="Times New Roman"/>
          <w:sz w:val="24"/>
          <w:szCs w:val="24"/>
        </w:rPr>
        <w:t xml:space="preserve"> artefact process reflection.</w:t>
      </w:r>
    </w:p>
    <w:p w14:paraId="7E6D81A0" w14:textId="1446F44D" w:rsidR="00C86750" w:rsidRPr="00C86750" w:rsidRDefault="00C86750" w:rsidP="00C86750">
      <w:pPr>
        <w:pStyle w:val="ListParagraph"/>
        <w:numPr>
          <w:ilvl w:val="0"/>
          <w:numId w:val="3"/>
        </w:numPr>
        <w:spacing w:line="360" w:lineRule="auto"/>
        <w:jc w:val="both"/>
        <w:rPr>
          <w:rFonts w:ascii="Times New Roman" w:hAnsi="Times New Roman" w:cs="Times New Roman"/>
          <w:b/>
          <w:bCs/>
          <w:sz w:val="24"/>
          <w:szCs w:val="24"/>
        </w:rPr>
      </w:pPr>
      <w:r w:rsidRPr="00C86750">
        <w:rPr>
          <w:rFonts w:ascii="Times New Roman" w:hAnsi="Times New Roman" w:cs="Times New Roman"/>
          <w:b/>
          <w:bCs/>
          <w:sz w:val="24"/>
          <w:szCs w:val="24"/>
        </w:rPr>
        <w:t>Why I Chose Microsoft Excel?</w:t>
      </w:r>
    </w:p>
    <w:p w14:paraId="17658B19" w14:textId="77777777" w:rsidR="00C86750" w:rsidRDefault="00C86750" w:rsidP="00C86750">
      <w:pPr>
        <w:spacing w:line="360" w:lineRule="auto"/>
        <w:jc w:val="both"/>
        <w:rPr>
          <w:rFonts w:ascii="Times New Roman" w:hAnsi="Times New Roman" w:cs="Times New Roman"/>
          <w:sz w:val="24"/>
          <w:szCs w:val="24"/>
        </w:rPr>
      </w:pPr>
      <w:r w:rsidRPr="00C86750">
        <w:rPr>
          <w:rFonts w:ascii="Times New Roman" w:hAnsi="Times New Roman" w:cs="Times New Roman"/>
          <w:sz w:val="24"/>
          <w:szCs w:val="24"/>
        </w:rPr>
        <w:t xml:space="preserve">I chose Microsoft Excel for this business task as it was not a written report or promotional material, but rather analysing the information of numbers. The repair shop manager wanted a report which would give him a clear summary of the jobs done on the repairs they had in the shop over the course of one </w:t>
      </w:r>
      <w:proofErr w:type="gramStart"/>
      <w:r w:rsidRPr="00C86750">
        <w:rPr>
          <w:rFonts w:ascii="Times New Roman" w:hAnsi="Times New Roman" w:cs="Times New Roman"/>
          <w:sz w:val="24"/>
          <w:szCs w:val="24"/>
        </w:rPr>
        <w:t>particular month</w:t>
      </w:r>
      <w:proofErr w:type="gramEnd"/>
      <w:r w:rsidRPr="00C86750">
        <w:rPr>
          <w:rFonts w:ascii="Times New Roman" w:hAnsi="Times New Roman" w:cs="Times New Roman"/>
          <w:sz w:val="24"/>
          <w:szCs w:val="24"/>
        </w:rPr>
        <w:t xml:space="preserve"> and the most common type of repair. The weekly data was arranged most suitably in the Excel </w:t>
      </w:r>
      <w:proofErr w:type="gramStart"/>
      <w:r w:rsidRPr="00C86750">
        <w:rPr>
          <w:rFonts w:ascii="Times New Roman" w:hAnsi="Times New Roman" w:cs="Times New Roman"/>
          <w:sz w:val="24"/>
          <w:szCs w:val="24"/>
        </w:rPr>
        <w:t>spreadsheet,</w:t>
      </w:r>
      <w:proofErr w:type="gramEnd"/>
      <w:r w:rsidRPr="00C86750">
        <w:rPr>
          <w:rFonts w:ascii="Times New Roman" w:hAnsi="Times New Roman" w:cs="Times New Roman"/>
          <w:sz w:val="24"/>
          <w:szCs w:val="24"/>
        </w:rPr>
        <w:t xml:space="preserve"> totals were added and the results presented in a manner that allows for ease of rapid understanding.</w:t>
      </w:r>
    </w:p>
    <w:p w14:paraId="45526040" w14:textId="7A25CE3A" w:rsidR="00C86750" w:rsidRPr="00C86750" w:rsidRDefault="00C86750" w:rsidP="00C86750">
      <w:pPr>
        <w:spacing w:line="360" w:lineRule="auto"/>
        <w:jc w:val="both"/>
        <w:rPr>
          <w:rFonts w:ascii="Times New Roman" w:hAnsi="Times New Roman" w:cs="Times New Roman"/>
          <w:sz w:val="24"/>
          <w:szCs w:val="24"/>
        </w:rPr>
      </w:pPr>
      <w:r w:rsidRPr="00C86750">
        <w:rPr>
          <w:rFonts w:ascii="Times New Roman" w:hAnsi="Times New Roman" w:cs="Times New Roman"/>
          <w:sz w:val="24"/>
          <w:szCs w:val="24"/>
        </w:rPr>
        <w:t xml:space="preserve">Another advantage of using Excel was that it could calculate and present a report in one place. Using the formulas helped me to get the monthly totals right, without having to do them manually. I also </w:t>
      </w:r>
      <w:proofErr w:type="gramStart"/>
      <w:r w:rsidRPr="00C86750">
        <w:rPr>
          <w:rFonts w:ascii="Times New Roman" w:hAnsi="Times New Roman" w:cs="Times New Roman"/>
          <w:sz w:val="24"/>
          <w:szCs w:val="24"/>
        </w:rPr>
        <w:t>was of the opinion that</w:t>
      </w:r>
      <w:proofErr w:type="gramEnd"/>
      <w:r w:rsidRPr="00C86750">
        <w:rPr>
          <w:rFonts w:ascii="Times New Roman" w:hAnsi="Times New Roman" w:cs="Times New Roman"/>
          <w:sz w:val="24"/>
          <w:szCs w:val="24"/>
        </w:rPr>
        <w:t xml:space="preserve"> a chart would convey the information better </w:t>
      </w:r>
      <w:r w:rsidRPr="00C86750">
        <w:rPr>
          <w:rFonts w:ascii="Times New Roman" w:hAnsi="Times New Roman" w:cs="Times New Roman"/>
          <w:sz w:val="24"/>
          <w:szCs w:val="24"/>
        </w:rPr>
        <w:lastRenderedPageBreak/>
        <w:t xml:space="preserve">than a table would, because differences in repair categories would be known </w:t>
      </w:r>
      <w:proofErr w:type="gramStart"/>
      <w:r w:rsidRPr="00C86750">
        <w:rPr>
          <w:rFonts w:ascii="Times New Roman" w:hAnsi="Times New Roman" w:cs="Times New Roman"/>
          <w:sz w:val="24"/>
          <w:szCs w:val="24"/>
        </w:rPr>
        <w:t>at a glance</w:t>
      </w:r>
      <w:proofErr w:type="gramEnd"/>
      <w:r w:rsidRPr="00C86750">
        <w:rPr>
          <w:rFonts w:ascii="Times New Roman" w:hAnsi="Times New Roman" w:cs="Times New Roman"/>
          <w:sz w:val="24"/>
          <w:szCs w:val="24"/>
        </w:rPr>
        <w:t>. This led to Excel being the most suitable tool to meet the needs of the business.</w:t>
      </w:r>
    </w:p>
    <w:p w14:paraId="27C0F78D" w14:textId="46E97BA5" w:rsidR="00C86750" w:rsidRPr="00C86750" w:rsidRDefault="00C86750" w:rsidP="00C86750">
      <w:pPr>
        <w:pStyle w:val="ListParagraph"/>
        <w:numPr>
          <w:ilvl w:val="0"/>
          <w:numId w:val="3"/>
        </w:numPr>
        <w:spacing w:line="360" w:lineRule="auto"/>
        <w:jc w:val="both"/>
        <w:rPr>
          <w:rFonts w:ascii="Times New Roman" w:hAnsi="Times New Roman" w:cs="Times New Roman"/>
          <w:b/>
          <w:bCs/>
          <w:sz w:val="24"/>
          <w:szCs w:val="24"/>
        </w:rPr>
      </w:pPr>
      <w:r w:rsidRPr="00C86750">
        <w:rPr>
          <w:rFonts w:ascii="Times New Roman" w:hAnsi="Times New Roman" w:cs="Times New Roman"/>
          <w:b/>
          <w:bCs/>
          <w:sz w:val="24"/>
          <w:szCs w:val="24"/>
        </w:rPr>
        <w:t>The information used to create the artefact.</w:t>
      </w:r>
    </w:p>
    <w:p w14:paraId="768680FE" w14:textId="77777777" w:rsidR="00C86750" w:rsidRPr="00C86750" w:rsidRDefault="00C86750" w:rsidP="00C86750">
      <w:pPr>
        <w:spacing w:line="360" w:lineRule="auto"/>
        <w:jc w:val="both"/>
        <w:rPr>
          <w:rFonts w:ascii="Times New Roman" w:hAnsi="Times New Roman" w:cs="Times New Roman"/>
          <w:sz w:val="24"/>
          <w:szCs w:val="24"/>
        </w:rPr>
      </w:pPr>
      <w:r w:rsidRPr="00C86750">
        <w:rPr>
          <w:rFonts w:ascii="Times New Roman" w:hAnsi="Times New Roman" w:cs="Times New Roman"/>
          <w:sz w:val="24"/>
          <w:szCs w:val="24"/>
        </w:rPr>
        <w:t>Ms Nicholson provided the information weekly for the following three repair services: screen replacement, battery change and water damage repair. I carefully reviewed the numbers to make sure they were all put in correctly before I started designing the spreadsheet. It was crucial to get the numbers right as a small error could impact totals and lead to incorrect business data.</w:t>
      </w:r>
    </w:p>
    <w:p w14:paraId="2A2C4D71" w14:textId="77777777" w:rsidR="00C86750" w:rsidRDefault="00C86750" w:rsidP="00C86750">
      <w:pPr>
        <w:spacing w:line="360" w:lineRule="auto"/>
        <w:jc w:val="both"/>
        <w:rPr>
          <w:rFonts w:ascii="Times New Roman" w:hAnsi="Times New Roman" w:cs="Times New Roman"/>
          <w:sz w:val="24"/>
          <w:szCs w:val="24"/>
        </w:rPr>
      </w:pPr>
      <w:r w:rsidRPr="00C86750">
        <w:rPr>
          <w:rFonts w:ascii="Times New Roman" w:hAnsi="Times New Roman" w:cs="Times New Roman"/>
          <w:sz w:val="24"/>
          <w:szCs w:val="24"/>
        </w:rPr>
        <w:t xml:space="preserve">Once the weekly data was </w:t>
      </w:r>
      <w:proofErr w:type="gramStart"/>
      <w:r w:rsidRPr="00C86750">
        <w:rPr>
          <w:rFonts w:ascii="Times New Roman" w:hAnsi="Times New Roman" w:cs="Times New Roman"/>
          <w:sz w:val="24"/>
          <w:szCs w:val="24"/>
        </w:rPr>
        <w:t>in</w:t>
      </w:r>
      <w:proofErr w:type="gramEnd"/>
      <w:r w:rsidRPr="00C86750">
        <w:rPr>
          <w:rFonts w:ascii="Times New Roman" w:hAnsi="Times New Roman" w:cs="Times New Roman"/>
          <w:sz w:val="24"/>
          <w:szCs w:val="24"/>
        </w:rPr>
        <w:t xml:space="preserve"> I then used EXCEL's SUM function to determine the total number of repairs for each service. I also worked out the total number of repairs performed in the month. Instead of just giving numerical data, I organised it into a structured </w:t>
      </w:r>
      <w:proofErr w:type="gramStart"/>
      <w:r w:rsidRPr="00C86750">
        <w:rPr>
          <w:rFonts w:ascii="Times New Roman" w:hAnsi="Times New Roman" w:cs="Times New Roman"/>
          <w:sz w:val="24"/>
          <w:szCs w:val="24"/>
        </w:rPr>
        <w:t>table, and</w:t>
      </w:r>
      <w:proofErr w:type="gramEnd"/>
      <w:r w:rsidRPr="00C86750">
        <w:rPr>
          <w:rFonts w:ascii="Times New Roman" w:hAnsi="Times New Roman" w:cs="Times New Roman"/>
          <w:sz w:val="24"/>
          <w:szCs w:val="24"/>
        </w:rPr>
        <w:t xml:space="preserve"> made a summary section that highlighted the most important findings. This kept the spreadsheet brief and focused, so the manager did not have to wade through extra data for the information that he had requested.</w:t>
      </w:r>
    </w:p>
    <w:p w14:paraId="20A6D089" w14:textId="77777777" w:rsidR="00C86750" w:rsidRDefault="00C86750" w:rsidP="00C86750">
      <w:pPr>
        <w:spacing w:line="360" w:lineRule="auto"/>
        <w:jc w:val="both"/>
        <w:rPr>
          <w:rFonts w:ascii="Times New Roman" w:hAnsi="Times New Roman" w:cs="Times New Roman"/>
          <w:sz w:val="24"/>
          <w:szCs w:val="24"/>
        </w:rPr>
      </w:pPr>
    </w:p>
    <w:p w14:paraId="62D25AC2" w14:textId="77777777" w:rsidR="00C86750" w:rsidRDefault="00C86750" w:rsidP="00C86750">
      <w:pPr>
        <w:spacing w:line="360" w:lineRule="auto"/>
        <w:jc w:val="both"/>
        <w:rPr>
          <w:rFonts w:ascii="Times New Roman" w:hAnsi="Times New Roman" w:cs="Times New Roman"/>
          <w:sz w:val="24"/>
          <w:szCs w:val="24"/>
        </w:rPr>
      </w:pPr>
    </w:p>
    <w:p w14:paraId="770BFF24" w14:textId="06FF0777" w:rsidR="00C86750" w:rsidRPr="00C86750" w:rsidRDefault="00C86750" w:rsidP="00C86750">
      <w:pPr>
        <w:pStyle w:val="ListParagraph"/>
        <w:numPr>
          <w:ilvl w:val="0"/>
          <w:numId w:val="3"/>
        </w:numPr>
        <w:spacing w:line="360" w:lineRule="auto"/>
        <w:jc w:val="both"/>
        <w:rPr>
          <w:rFonts w:ascii="Times New Roman" w:hAnsi="Times New Roman" w:cs="Times New Roman"/>
          <w:sz w:val="24"/>
          <w:szCs w:val="24"/>
        </w:rPr>
      </w:pPr>
      <w:r w:rsidRPr="00C86750">
        <w:rPr>
          <w:rFonts w:ascii="Times New Roman" w:hAnsi="Times New Roman" w:cs="Times New Roman"/>
          <w:b/>
          <w:bCs/>
          <w:sz w:val="24"/>
          <w:szCs w:val="24"/>
        </w:rPr>
        <w:t>Modifications made in the development process</w:t>
      </w:r>
    </w:p>
    <w:p w14:paraId="3F86CE82" w14:textId="77777777" w:rsidR="00C86750" w:rsidRPr="00C86750" w:rsidRDefault="00C86750" w:rsidP="00C86750">
      <w:pPr>
        <w:spacing w:line="360" w:lineRule="auto"/>
        <w:jc w:val="both"/>
        <w:rPr>
          <w:rFonts w:ascii="Times New Roman" w:hAnsi="Times New Roman" w:cs="Times New Roman"/>
          <w:sz w:val="24"/>
          <w:szCs w:val="24"/>
        </w:rPr>
      </w:pPr>
      <w:r w:rsidRPr="00C86750">
        <w:rPr>
          <w:rFonts w:ascii="Times New Roman" w:hAnsi="Times New Roman" w:cs="Times New Roman"/>
          <w:sz w:val="24"/>
          <w:szCs w:val="24"/>
        </w:rPr>
        <w:t>The first version of my spreadsheet has just the repair data and then the monthly totals. I was correct in my calculations, but I felt that the worksheet could not have expressed the information better. As such, I've looked at the layout through the eyes of the store manager, as if he only had a short time to read it.</w:t>
      </w:r>
    </w:p>
    <w:p w14:paraId="5B3A5E45" w14:textId="77777777" w:rsidR="00C86750" w:rsidRPr="00C86750" w:rsidRDefault="00C86750" w:rsidP="00C86750">
      <w:pPr>
        <w:spacing w:line="360" w:lineRule="auto"/>
        <w:jc w:val="both"/>
        <w:rPr>
          <w:rFonts w:ascii="Times New Roman" w:hAnsi="Times New Roman" w:cs="Times New Roman"/>
          <w:sz w:val="24"/>
          <w:szCs w:val="24"/>
        </w:rPr>
      </w:pPr>
      <w:r w:rsidRPr="00C86750">
        <w:rPr>
          <w:rFonts w:ascii="Times New Roman" w:hAnsi="Times New Roman" w:cs="Times New Roman"/>
          <w:sz w:val="24"/>
          <w:szCs w:val="24"/>
        </w:rPr>
        <w:t xml:space="preserve">I added a column chart to make the graph easier to present as a comparison between the repair categories. This allowed it to be much easier to determine that screen replacements were the largest volume of repairs for the month. I also added a title, and a summary section to the worksheet and used consistent formatting throughout the worksheet to give the worksheet a layout like a dashboard. The headings were emphasized with a professional colour scheme, the columns were re-organized to make the table easier to </w:t>
      </w:r>
      <w:proofErr w:type="gramStart"/>
      <w:r w:rsidRPr="00C86750">
        <w:rPr>
          <w:rFonts w:ascii="Times New Roman" w:hAnsi="Times New Roman" w:cs="Times New Roman"/>
          <w:sz w:val="24"/>
          <w:szCs w:val="24"/>
        </w:rPr>
        <w:t>read</w:t>
      </w:r>
      <w:proofErr w:type="gramEnd"/>
      <w:r w:rsidRPr="00C86750">
        <w:rPr>
          <w:rFonts w:ascii="Times New Roman" w:hAnsi="Times New Roman" w:cs="Times New Roman"/>
          <w:sz w:val="24"/>
          <w:szCs w:val="24"/>
        </w:rPr>
        <w:t xml:space="preserve"> and the table was bordered to make it look cleaner. These changes enabled the spreadsheet to move beyond a mere set of numbers and develop into a business tool which could be utilized to aid in decision making.</w:t>
      </w:r>
    </w:p>
    <w:p w14:paraId="49567049" w14:textId="77777777" w:rsidR="001A710F" w:rsidRPr="001A710F" w:rsidRDefault="001A710F" w:rsidP="001A710F">
      <w:pPr>
        <w:spacing w:line="360" w:lineRule="auto"/>
        <w:jc w:val="both"/>
        <w:rPr>
          <w:rFonts w:ascii="Times New Roman" w:hAnsi="Times New Roman" w:cs="Times New Roman"/>
          <w:b/>
          <w:bCs/>
          <w:sz w:val="24"/>
          <w:szCs w:val="24"/>
        </w:rPr>
      </w:pPr>
      <w:r w:rsidRPr="001A710F">
        <w:rPr>
          <w:rFonts w:ascii="Times New Roman" w:hAnsi="Times New Roman" w:cs="Times New Roman"/>
          <w:b/>
          <w:bCs/>
          <w:sz w:val="24"/>
          <w:szCs w:val="24"/>
        </w:rPr>
        <w:lastRenderedPageBreak/>
        <w:t>5. Feedback I Used</w:t>
      </w:r>
    </w:p>
    <w:p w14:paraId="723756D9" w14:textId="77777777" w:rsidR="001A710F" w:rsidRPr="001A710F" w:rsidRDefault="001A710F" w:rsidP="001A710F">
      <w:pPr>
        <w:spacing w:line="360" w:lineRule="auto"/>
        <w:jc w:val="both"/>
        <w:rPr>
          <w:rFonts w:ascii="Times New Roman" w:hAnsi="Times New Roman" w:cs="Times New Roman"/>
          <w:sz w:val="24"/>
          <w:szCs w:val="24"/>
        </w:rPr>
      </w:pPr>
      <w:r w:rsidRPr="001A710F">
        <w:rPr>
          <w:rFonts w:ascii="Times New Roman" w:hAnsi="Times New Roman" w:cs="Times New Roman"/>
          <w:sz w:val="24"/>
          <w:szCs w:val="24"/>
        </w:rPr>
        <w:t>I then showed the spreadsheet to another individual and asked if the data was understandable. They recommended placing the summary in the top of the data table to get the main information first. They also suggested making the chart bigger due to the illegibility of the labels. I adjusted these and once again went over the worksheet and made sure it was appropriate for a business manager.</w:t>
      </w:r>
    </w:p>
    <w:p w14:paraId="6B776258" w14:textId="77777777" w:rsidR="001A710F" w:rsidRPr="001A710F" w:rsidRDefault="001A710F" w:rsidP="001A710F">
      <w:pPr>
        <w:spacing w:line="360" w:lineRule="auto"/>
        <w:jc w:val="both"/>
        <w:rPr>
          <w:rFonts w:ascii="Times New Roman" w:hAnsi="Times New Roman" w:cs="Times New Roman"/>
          <w:b/>
          <w:bCs/>
          <w:sz w:val="24"/>
          <w:szCs w:val="24"/>
        </w:rPr>
      </w:pPr>
      <w:r w:rsidRPr="001A710F">
        <w:rPr>
          <w:rFonts w:ascii="Times New Roman" w:hAnsi="Times New Roman" w:cs="Times New Roman"/>
          <w:b/>
          <w:bCs/>
          <w:sz w:val="24"/>
          <w:szCs w:val="24"/>
        </w:rPr>
        <w:t>6. Final Explanation</w:t>
      </w:r>
    </w:p>
    <w:p w14:paraId="515E11CF" w14:textId="78F229F9" w:rsidR="00C126E4" w:rsidRPr="00C86750" w:rsidRDefault="001A710F" w:rsidP="001A710F">
      <w:pPr>
        <w:spacing w:line="360" w:lineRule="auto"/>
        <w:jc w:val="both"/>
        <w:rPr>
          <w:rFonts w:ascii="Times New Roman" w:hAnsi="Times New Roman" w:cs="Times New Roman"/>
          <w:sz w:val="24"/>
          <w:szCs w:val="24"/>
        </w:rPr>
      </w:pPr>
      <w:r w:rsidRPr="001A710F">
        <w:rPr>
          <w:rFonts w:ascii="Times New Roman" w:hAnsi="Times New Roman" w:cs="Times New Roman"/>
          <w:sz w:val="24"/>
          <w:szCs w:val="24"/>
        </w:rPr>
        <w:t xml:space="preserve">A completed spreadsheet will give an easy to see summary of the tasks that were performed for repair during the month. The repair table, calculated totals and column chart enable the manager to know what repairs are being </w:t>
      </w:r>
      <w:proofErr w:type="gramStart"/>
      <w:r w:rsidRPr="001A710F">
        <w:rPr>
          <w:rFonts w:ascii="Times New Roman" w:hAnsi="Times New Roman" w:cs="Times New Roman"/>
          <w:sz w:val="24"/>
          <w:szCs w:val="24"/>
        </w:rPr>
        <w:t>made, and</w:t>
      </w:r>
      <w:proofErr w:type="gramEnd"/>
      <w:r w:rsidRPr="001A710F">
        <w:rPr>
          <w:rFonts w:ascii="Times New Roman" w:hAnsi="Times New Roman" w:cs="Times New Roman"/>
          <w:sz w:val="24"/>
          <w:szCs w:val="24"/>
        </w:rPr>
        <w:t xml:space="preserve"> quickly see if there is a trend without having to read each individual figure. The enhanced flow, uniformity of layout and summary section have made the information more easily understood and useful for business decisions like stock planning and workload management. This also gave me the confidence to use Excel to organise data and present business information professionally.</w:t>
      </w:r>
    </w:p>
    <w:sectPr w:rsidR="00C126E4" w:rsidRPr="00C867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668F8"/>
    <w:multiLevelType w:val="hybridMultilevel"/>
    <w:tmpl w:val="7F94C0D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A01874"/>
    <w:multiLevelType w:val="multilevel"/>
    <w:tmpl w:val="948A1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BED0AF2"/>
    <w:multiLevelType w:val="multilevel"/>
    <w:tmpl w:val="51046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0091706">
    <w:abstractNumId w:val="2"/>
  </w:num>
  <w:num w:numId="2" w16cid:durableId="688413344">
    <w:abstractNumId w:val="1"/>
  </w:num>
  <w:num w:numId="3" w16cid:durableId="4475116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77182E"/>
    <w:rsid w:val="001A710F"/>
    <w:rsid w:val="0022076A"/>
    <w:rsid w:val="00332669"/>
    <w:rsid w:val="003C62BD"/>
    <w:rsid w:val="00552174"/>
    <w:rsid w:val="0077182E"/>
    <w:rsid w:val="00821335"/>
    <w:rsid w:val="00926F1F"/>
    <w:rsid w:val="00AC6924"/>
    <w:rsid w:val="00B57AD8"/>
    <w:rsid w:val="00C126E4"/>
    <w:rsid w:val="00C86750"/>
    <w:rsid w:val="00EE23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rules v:ext="edit">
        <o:r id="V:Rule1" type="connector" idref="#_x0000_s1026"/>
      </o:rules>
    </o:shapelayout>
  </w:shapeDefaults>
  <w:decimalSymbol w:val="."/>
  <w:listSeparator w:val=","/>
  <w14:docId w14:val="032422DD"/>
  <w15:chartTrackingRefBased/>
  <w15:docId w15:val="{9489EFB1-F5C5-4977-99B4-62CBB74A5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182E"/>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77182E"/>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77182E"/>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77182E"/>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77182E"/>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7718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18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18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18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182E"/>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77182E"/>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77182E"/>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77182E"/>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77182E"/>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7718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18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18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182E"/>
    <w:rPr>
      <w:rFonts w:eastAsiaTheme="majorEastAsia" w:cstheme="majorBidi"/>
      <w:color w:val="272727" w:themeColor="text1" w:themeTint="D8"/>
    </w:rPr>
  </w:style>
  <w:style w:type="paragraph" w:styleId="Title">
    <w:name w:val="Title"/>
    <w:basedOn w:val="Normal"/>
    <w:next w:val="Normal"/>
    <w:link w:val="TitleChar"/>
    <w:uiPriority w:val="10"/>
    <w:qFormat/>
    <w:rsid w:val="007718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18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182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18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182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7182E"/>
    <w:rPr>
      <w:i/>
      <w:iCs/>
      <w:color w:val="404040" w:themeColor="text1" w:themeTint="BF"/>
    </w:rPr>
  </w:style>
  <w:style w:type="paragraph" w:styleId="ListParagraph">
    <w:name w:val="List Paragraph"/>
    <w:basedOn w:val="Normal"/>
    <w:uiPriority w:val="34"/>
    <w:qFormat/>
    <w:rsid w:val="0077182E"/>
    <w:pPr>
      <w:ind w:left="720"/>
      <w:contextualSpacing/>
    </w:pPr>
  </w:style>
  <w:style w:type="character" w:styleId="IntenseEmphasis">
    <w:name w:val="Intense Emphasis"/>
    <w:basedOn w:val="DefaultParagraphFont"/>
    <w:uiPriority w:val="21"/>
    <w:qFormat/>
    <w:rsid w:val="0077182E"/>
    <w:rPr>
      <w:i/>
      <w:iCs/>
      <w:color w:val="365F91" w:themeColor="accent1" w:themeShade="BF"/>
    </w:rPr>
  </w:style>
  <w:style w:type="paragraph" w:styleId="IntenseQuote">
    <w:name w:val="Intense Quote"/>
    <w:basedOn w:val="Normal"/>
    <w:next w:val="Normal"/>
    <w:link w:val="IntenseQuoteChar"/>
    <w:uiPriority w:val="30"/>
    <w:qFormat/>
    <w:rsid w:val="0077182E"/>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77182E"/>
    <w:rPr>
      <w:i/>
      <w:iCs/>
      <w:color w:val="365F91" w:themeColor="accent1" w:themeShade="BF"/>
    </w:rPr>
  </w:style>
  <w:style w:type="character" w:styleId="IntenseReference">
    <w:name w:val="Intense Reference"/>
    <w:basedOn w:val="DefaultParagraphFont"/>
    <w:uiPriority w:val="32"/>
    <w:qFormat/>
    <w:rsid w:val="0077182E"/>
    <w:rPr>
      <w:b/>
      <w:bCs/>
      <w:smallCaps/>
      <w:color w:val="365F91" w:themeColor="accent1" w:themeShade="BF"/>
      <w:spacing w:val="5"/>
    </w:rPr>
  </w:style>
  <w:style w:type="table" w:styleId="TableGrid">
    <w:name w:val="Table Grid"/>
    <w:basedOn w:val="TableNormal"/>
    <w:uiPriority w:val="59"/>
    <w:rsid w:val="00C126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95</TotalTime>
  <Pages>5</Pages>
  <Words>785</Words>
  <Characters>4475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BLACK EDITION - tum0r</Company>
  <LinksUpToDate>false</LinksUpToDate>
  <CharactersWithSpaces>5250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Maryam Ashraf</dc:creator>
  <cp:keywords/>
  <dc:description/>
  <cp:lastModifiedBy>Maryam Ashraf</cp:lastModifiedBy>
  <cp:revision>5</cp:revision>
  <dcterms:created xsi:type="dcterms:W3CDTF">2026-06-26T16:00:00Z</dcterms:created>
  <dcterms:modified xsi:type="dcterms:W3CDTF">2026-06-26T18:01:00Z</dcterms:modified>
</cp:coreProperties>
</file>