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D7D19" w14:textId="77777777" w:rsidR="009C1182" w:rsidRPr="00BA7374" w:rsidRDefault="009C1182" w:rsidP="009C1182">
      <w:pPr>
        <w:jc w:val="center"/>
        <w:rPr>
          <w:u w:val="single"/>
        </w:rPr>
      </w:pPr>
      <w:r w:rsidRPr="00BA7374">
        <w:rPr>
          <w:u w:val="single"/>
        </w:rPr>
        <w:t>A critical evaluation and the learning steps focusing on a case study of an individual learner or a group of learners, based on an observed critical incident.</w:t>
      </w:r>
    </w:p>
    <w:p w14:paraId="77F9BE11" w14:textId="081A0882" w:rsidR="009C1182" w:rsidRDefault="009C1182" w:rsidP="009C1182">
      <w:pPr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</w:p>
    <w:p w14:paraId="241CA309" w14:textId="77777777" w:rsidR="009C1182" w:rsidRDefault="009C1182" w:rsidP="009C1182">
      <w:pPr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6CDE04DB" w14:textId="7BC2B72A" w:rsidR="009C1182" w:rsidRDefault="009C1182" w:rsidP="009C1182">
      <w:pPr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141233">
        <w:rPr>
          <w:rFonts w:ascii="Arial" w:hAnsi="Arial" w:cs="Arial"/>
          <w:color w:val="000000" w:themeColor="text1"/>
          <w:sz w:val="22"/>
          <w:szCs w:val="22"/>
          <w:u w:val="single"/>
        </w:rPr>
        <w:t>Appendix</w:t>
      </w:r>
    </w:p>
    <w:p w14:paraId="1C6D3DF9" w14:textId="77777777" w:rsidR="009C1182" w:rsidRDefault="009C1182" w:rsidP="009C1182">
      <w:pPr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25EF290A" w14:textId="77777777" w:rsidR="009C1182" w:rsidRPr="00627773" w:rsidRDefault="009C1182" w:rsidP="009C118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Appendix</w:t>
      </w:r>
      <w:r w:rsidRPr="00627773">
        <w:rPr>
          <w:b/>
          <w:bCs/>
          <w:sz w:val="22"/>
          <w:szCs w:val="22"/>
        </w:rPr>
        <w:t xml:space="preserve"> 1</w:t>
      </w:r>
      <w:r>
        <w:rPr>
          <w:b/>
          <w:bCs/>
          <w:sz w:val="22"/>
          <w:szCs w:val="22"/>
        </w:rPr>
        <w:t xml:space="preserve"> – The STEER document from Moodle.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9C1182" w:rsidRPr="003737F1" w14:paraId="007089BA" w14:textId="77777777" w:rsidTr="006F7BB0">
        <w:tc>
          <w:tcPr>
            <w:tcW w:w="8926" w:type="dxa"/>
          </w:tcPr>
          <w:p w14:paraId="63062538" w14:textId="77777777" w:rsidR="009C1182" w:rsidRPr="003737F1" w:rsidRDefault="009C1182" w:rsidP="006F7BB0">
            <w:pPr>
              <w:rPr>
                <w:rFonts w:asciiTheme="minorHAnsi" w:hAnsiTheme="minorHAnsi"/>
              </w:rPr>
            </w:pPr>
            <w:r w:rsidRPr="003737F1">
              <w:rPr>
                <w:rFonts w:asciiTheme="minorHAnsi" w:hAnsiTheme="minorHAnsi"/>
              </w:rPr>
              <w:t>Date and time, year group:</w:t>
            </w:r>
          </w:p>
          <w:p w14:paraId="7DCEC535" w14:textId="77777777" w:rsidR="009C1182" w:rsidRPr="003737F1" w:rsidRDefault="009C1182" w:rsidP="006F7BB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Year 4, Mixed ability class, English as an additional Language (EAL) with 10 different nationalities, </w:t>
            </w:r>
            <w:proofErr w:type="spellStart"/>
            <w:r>
              <w:rPr>
                <w:rFonts w:asciiTheme="minorHAnsi" w:hAnsiTheme="minorHAnsi"/>
              </w:rPr>
              <w:t>Additonal</w:t>
            </w:r>
            <w:proofErr w:type="spellEnd"/>
            <w:r>
              <w:rPr>
                <w:rFonts w:asciiTheme="minorHAnsi" w:hAnsiTheme="minorHAnsi"/>
              </w:rPr>
              <w:t xml:space="preserve"> Learning Needs (ALN).</w:t>
            </w:r>
          </w:p>
        </w:tc>
      </w:tr>
      <w:tr w:rsidR="009C1182" w:rsidRPr="003737F1" w14:paraId="46782A18" w14:textId="77777777" w:rsidTr="006F7BB0">
        <w:tc>
          <w:tcPr>
            <w:tcW w:w="8926" w:type="dxa"/>
          </w:tcPr>
          <w:p w14:paraId="786067A1" w14:textId="77777777" w:rsidR="009C1182" w:rsidRPr="003737F1" w:rsidRDefault="009C1182" w:rsidP="006F7BB0">
            <w:pPr>
              <w:rPr>
                <w:rFonts w:asciiTheme="minorHAnsi" w:hAnsiTheme="minorHAnsi"/>
              </w:rPr>
            </w:pPr>
            <w:r w:rsidRPr="00627773">
              <w:rPr>
                <w:rFonts w:asciiTheme="minorHAnsi" w:hAnsiTheme="minorHAnsi"/>
                <w:b/>
                <w:bCs/>
              </w:rPr>
              <w:t>Where and When:</w:t>
            </w:r>
            <w:r>
              <w:rPr>
                <w:rFonts w:asciiTheme="minorHAnsi" w:hAnsiTheme="minorHAnsi"/>
              </w:rPr>
              <w:t xml:space="preserve"> Context of the observation – subject/AOLE, general classroom context</w:t>
            </w:r>
          </w:p>
          <w:p w14:paraId="25747B22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</w:pPr>
            <w:r>
              <w:t>Languages, Literacy and Communication (LLC) session on Inferences.</w:t>
            </w:r>
          </w:p>
          <w:p w14:paraId="00A49F19" w14:textId="77777777" w:rsidR="009C1182" w:rsidRPr="0020221C" w:rsidRDefault="009C1182" w:rsidP="009C1182">
            <w:pPr>
              <w:pStyle w:val="ListParagraph"/>
              <w:numPr>
                <w:ilvl w:val="0"/>
                <w:numId w:val="1"/>
              </w:numPr>
            </w:pPr>
            <w:r>
              <w:t xml:space="preserve">Classroom set up </w:t>
            </w:r>
            <w:r w:rsidRPr="0020221C">
              <w:sym w:font="Wingdings" w:char="F0E0"/>
            </w:r>
            <w:r>
              <w:t xml:space="preserve"> tables with groups of children, one row of desks at the front of the classroom to support Child A who has a visual impairment (VI) who is using Assisted Technology (AT).</w:t>
            </w:r>
          </w:p>
        </w:tc>
      </w:tr>
      <w:tr w:rsidR="009C1182" w:rsidRPr="003737F1" w14:paraId="431717D1" w14:textId="77777777" w:rsidTr="006F7BB0">
        <w:tc>
          <w:tcPr>
            <w:tcW w:w="8926" w:type="dxa"/>
          </w:tcPr>
          <w:p w14:paraId="0AF3B46A" w14:textId="77777777" w:rsidR="009C1182" w:rsidRPr="00627773" w:rsidRDefault="009C1182" w:rsidP="006F7BB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  <w:lang w:val="en-US"/>
              </w:rPr>
              <w:t xml:space="preserve">What happened: </w:t>
            </w:r>
            <w:r w:rsidRPr="00627773">
              <w:rPr>
                <w:rFonts w:asciiTheme="minorHAnsi" w:hAnsiTheme="minorHAnsi"/>
                <w:lang w:val="en-US"/>
              </w:rPr>
              <w:t xml:space="preserve">a detailed description </w:t>
            </w:r>
            <w:r>
              <w:rPr>
                <w:rFonts w:asciiTheme="minorHAnsi" w:hAnsiTheme="minorHAnsi"/>
                <w:lang w:val="en-US"/>
              </w:rPr>
              <w:t xml:space="preserve">of the critical incident </w:t>
            </w:r>
            <w:r w:rsidRPr="00627773">
              <w:rPr>
                <w:rFonts w:asciiTheme="minorHAnsi" w:hAnsiTheme="minorHAnsi"/>
                <w:lang w:val="en-US"/>
              </w:rPr>
              <w:t>(the more detail the better to refer to in your later work)</w:t>
            </w:r>
          </w:p>
          <w:p w14:paraId="425CEF58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Teacher provides support for Child A.</w:t>
            </w:r>
          </w:p>
          <w:p w14:paraId="0256DC96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Using Assisted Technology (AT) to enlarge what is on the Interactive Whiteboard (IWB).</w:t>
            </w:r>
          </w:p>
          <w:p w14:paraId="59592342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Teaching Assistant (TA) getting a camera to enlarge the questions on the Interactive whiteboard (IWB) onto the screen that Child A is looking at.</w:t>
            </w:r>
          </w:p>
          <w:p w14:paraId="4BAA80BB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Discussing with peers what they are seeing and feeling </w:t>
            </w:r>
            <w:r w:rsidRPr="0020221C">
              <w:rPr>
                <w:bCs/>
                <w:lang w:val="en-US"/>
              </w:rPr>
              <w:sym w:font="Wingdings" w:char="F0E0"/>
            </w:r>
            <w:r>
              <w:rPr>
                <w:bCs/>
                <w:lang w:val="en-US"/>
              </w:rPr>
              <w:t xml:space="preserve"> bringing in the use of their senses. </w:t>
            </w:r>
          </w:p>
          <w:p w14:paraId="67196A09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Teaching Assistant (TA) getting a laptop ready for Child A’s intervention time.</w:t>
            </w:r>
          </w:p>
          <w:p w14:paraId="5505CEE2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Child A is given time to complete the part of the activity that he is on before he goes to do his intervention. </w:t>
            </w:r>
          </w:p>
          <w:p w14:paraId="5ADE985B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The teacher gives Child A the opportunity to discuss what he has done in his book for the activity. </w:t>
            </w:r>
          </w:p>
          <w:p w14:paraId="2887B640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Teaching Assistant (TA) comes back in and doesn’t stay with Child A for his intervention. </w:t>
            </w:r>
          </w:p>
          <w:p w14:paraId="79676AE5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The intervention could be being undertaken by an outside agency or another member of the school who has been trained to support children with visual impairments. </w:t>
            </w:r>
          </w:p>
          <w:p w14:paraId="0F7CD57F" w14:textId="77777777" w:rsidR="009C1182" w:rsidRPr="0020221C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Child A doesn’t return for the end of that </w:t>
            </w:r>
            <w:proofErr w:type="gramStart"/>
            <w:r>
              <w:rPr>
                <w:bCs/>
                <w:lang w:val="en-US"/>
              </w:rPr>
              <w:t>particular session</w:t>
            </w:r>
            <w:proofErr w:type="gramEnd"/>
            <w:r>
              <w:rPr>
                <w:bCs/>
                <w:lang w:val="en-US"/>
              </w:rPr>
              <w:t xml:space="preserve">. </w:t>
            </w:r>
          </w:p>
        </w:tc>
      </w:tr>
      <w:tr w:rsidR="009C1182" w:rsidRPr="003737F1" w14:paraId="7E13C819" w14:textId="77777777" w:rsidTr="006F7BB0">
        <w:tc>
          <w:tcPr>
            <w:tcW w:w="8926" w:type="dxa"/>
          </w:tcPr>
          <w:p w14:paraId="67F98CFB" w14:textId="77777777" w:rsidR="009C1182" w:rsidRDefault="009C1182" w:rsidP="006F7BB0">
            <w:pPr>
              <w:rPr>
                <w:rFonts w:asciiTheme="minorHAnsi" w:hAnsiTheme="minorHAnsi"/>
                <w:bCs/>
                <w:lang w:val="en-US"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Areas of possible exploration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what you think could be” under the hood” in these incidents? What avenues of research could you consider?</w:t>
            </w:r>
          </w:p>
          <w:p w14:paraId="6BA27423" w14:textId="77777777" w:rsidR="009C1182" w:rsidRPr="00716979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Cs/>
              </w:rPr>
              <w:t>The use of assisted technology.</w:t>
            </w:r>
          </w:p>
          <w:p w14:paraId="524E65B0" w14:textId="77777777" w:rsidR="009C1182" w:rsidRPr="00716979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Cs/>
              </w:rPr>
              <w:t>The time that the child has out of class for his intervention.</w:t>
            </w:r>
          </w:p>
          <w:p w14:paraId="249FFE43" w14:textId="77777777" w:rsidR="009C1182" w:rsidRPr="00716979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Cs/>
              </w:rPr>
              <w:t xml:space="preserve">A lot of time missed due to the intervention – could this have an impact on the learning. </w:t>
            </w:r>
          </w:p>
          <w:p w14:paraId="28EA0458" w14:textId="77777777" w:rsidR="009C1182" w:rsidRPr="00716979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Cs/>
              </w:rPr>
              <w:t>Use of whiteboards, with the children being able to write their answers on them.</w:t>
            </w:r>
          </w:p>
          <w:p w14:paraId="34B559B1" w14:textId="77777777" w:rsidR="009C1182" w:rsidRPr="00716979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Cs/>
              </w:rPr>
              <w:t xml:space="preserve">Inclusivity </w:t>
            </w:r>
            <w:r w:rsidRPr="00716979">
              <w:rPr>
                <w:bCs/>
              </w:rPr>
              <w:sym w:font="Wingdings" w:char="F0E0"/>
            </w:r>
            <w:r>
              <w:rPr>
                <w:bCs/>
              </w:rPr>
              <w:t xml:space="preserve"> humanist approach.</w:t>
            </w:r>
          </w:p>
          <w:p w14:paraId="2C3EBE35" w14:textId="77777777" w:rsidR="009C1182" w:rsidRPr="00716979" w:rsidRDefault="009C1182" w:rsidP="009C118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Cs/>
              </w:rPr>
              <w:t xml:space="preserve">Working well with outside agencies </w:t>
            </w:r>
            <w:r w:rsidRPr="00716979">
              <w:rPr>
                <w:bCs/>
              </w:rPr>
              <w:sym w:font="Wingdings" w:char="F0E0"/>
            </w:r>
            <w:r>
              <w:rPr>
                <w:bCs/>
              </w:rPr>
              <w:t xml:space="preserve"> alternative curriculum to develop social skills of the child. </w:t>
            </w:r>
          </w:p>
        </w:tc>
      </w:tr>
      <w:tr w:rsidR="009C1182" w:rsidRPr="003737F1" w14:paraId="703B6BDA" w14:textId="77777777" w:rsidTr="006F7BB0">
        <w:tc>
          <w:tcPr>
            <w:tcW w:w="8926" w:type="dxa"/>
          </w:tcPr>
          <w:p w14:paraId="57F066E9" w14:textId="77777777" w:rsidR="009C1182" w:rsidRPr="00716979" w:rsidRDefault="009C1182" w:rsidP="006F7BB0">
            <w:pPr>
              <w:rPr>
                <w:rFonts w:asciiTheme="minorHAnsi" w:hAnsiTheme="minorHAnsi"/>
                <w:bCs/>
              </w:rPr>
            </w:pPr>
            <w:r w:rsidRPr="00627773">
              <w:rPr>
                <w:rFonts w:asciiTheme="minorHAnsi" w:hAnsiTheme="minorHAnsi"/>
                <w:b/>
                <w:lang w:val="en-US"/>
              </w:rPr>
              <w:t>Notes</w:t>
            </w:r>
            <w:r>
              <w:rPr>
                <w:rFonts w:asciiTheme="minorHAnsi" w:hAnsiTheme="minorHAnsi"/>
                <w:b/>
                <w:lang w:val="en-US"/>
              </w:rPr>
              <w:t xml:space="preserve">: </w:t>
            </w:r>
            <w:r w:rsidRPr="00627773">
              <w:rPr>
                <w:rFonts w:asciiTheme="minorHAnsi" w:hAnsiTheme="minorHAnsi"/>
                <w:bCs/>
                <w:lang w:val="en-US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3CA8CDFD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</w:pPr>
            <w:r>
              <w:t>Morning session – 9.30am</w:t>
            </w:r>
          </w:p>
          <w:p w14:paraId="32F3387B" w14:textId="77777777" w:rsidR="009C1182" w:rsidRDefault="009C1182" w:rsidP="009C1182">
            <w:pPr>
              <w:pStyle w:val="ListParagraph"/>
              <w:numPr>
                <w:ilvl w:val="0"/>
                <w:numId w:val="1"/>
              </w:numPr>
            </w:pPr>
            <w:r>
              <w:t>Distractions – children moving around the room, wanting to the footwear off the other children.</w:t>
            </w:r>
          </w:p>
          <w:p w14:paraId="37CA8ACB" w14:textId="77777777" w:rsidR="009C1182" w:rsidRPr="00716979" w:rsidRDefault="009C1182" w:rsidP="009C1182">
            <w:pPr>
              <w:pStyle w:val="ListParagraph"/>
              <w:numPr>
                <w:ilvl w:val="0"/>
                <w:numId w:val="1"/>
              </w:numPr>
            </w:pPr>
            <w:r>
              <w:t xml:space="preserve">Child B tries to take the welly away from Child A, Child A says “I am going now” in reference to his intervention. </w:t>
            </w:r>
          </w:p>
        </w:tc>
      </w:tr>
    </w:tbl>
    <w:p w14:paraId="32A58FCB" w14:textId="77777777" w:rsidR="009C1182" w:rsidRPr="00141233" w:rsidRDefault="009C1182" w:rsidP="009C1182">
      <w:pPr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5C8F3B2F" w14:textId="77777777" w:rsidR="00FE5156" w:rsidRDefault="00FE5156"/>
    <w:sectPr w:rsidR="00FE5156" w:rsidSect="0061535F">
      <w:headerReference w:type="default" r:id="rId5"/>
      <w:footerReference w:type="even" r:id="rId6"/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31669623"/>
      <w:docPartObj>
        <w:docPartGallery w:val="Page Numbers (Bottom of Page)"/>
        <w:docPartUnique/>
      </w:docPartObj>
    </w:sdtPr>
    <w:sdtContent>
      <w:p w14:paraId="047238BF" w14:textId="77777777" w:rsidR="00000000" w:rsidRDefault="00000000" w:rsidP="00A703E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CF7A612" w14:textId="77777777" w:rsidR="00000000" w:rsidRDefault="00000000" w:rsidP="00A703E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130690027"/>
      <w:docPartObj>
        <w:docPartGallery w:val="Page Numbers (Bottom of Page)"/>
        <w:docPartUnique/>
      </w:docPartObj>
    </w:sdtPr>
    <w:sdtContent>
      <w:p w14:paraId="37B76464" w14:textId="77777777" w:rsidR="00000000" w:rsidRDefault="00000000" w:rsidP="00A703E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1932CF1" w14:textId="77777777" w:rsidR="00000000" w:rsidRDefault="00000000" w:rsidP="00A703EE">
    <w:pPr>
      <w:pStyle w:val="Footer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A337E" w14:textId="77777777" w:rsidR="00000000" w:rsidRDefault="00000000">
    <w:pPr>
      <w:pStyle w:val="Header"/>
    </w:pPr>
    <w:r>
      <w:t xml:space="preserve">1100812 </w:t>
    </w:r>
    <w:r>
      <w:t>–</w:t>
    </w:r>
    <w:r>
      <w:t xml:space="preserve"> Natalie </w:t>
    </w:r>
    <w:r>
      <w:t>T</w:t>
    </w:r>
    <w:r>
      <w:t>h</w:t>
    </w:r>
    <w:r>
      <w:t xml:space="preserve">omas </w:t>
    </w:r>
  </w:p>
  <w:p w14:paraId="14E62CF6" w14:textId="77777777"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11006C"/>
    <w:multiLevelType w:val="hybridMultilevel"/>
    <w:tmpl w:val="BC164484"/>
    <w:lvl w:ilvl="0" w:tplc="F8321988">
      <w:start w:val="3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389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182"/>
    <w:rsid w:val="0061535F"/>
    <w:rsid w:val="00913DDC"/>
    <w:rsid w:val="009C1182"/>
    <w:rsid w:val="00CD7EE8"/>
    <w:rsid w:val="00FE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22DD31"/>
  <w15:chartTrackingRefBased/>
  <w15:docId w15:val="{CEDE2E0D-5899-7E42-AF4F-D42095030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1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C11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1182"/>
  </w:style>
  <w:style w:type="character" w:styleId="PageNumber">
    <w:name w:val="page number"/>
    <w:basedOn w:val="DefaultParagraphFont"/>
    <w:uiPriority w:val="99"/>
    <w:semiHidden/>
    <w:unhideWhenUsed/>
    <w:rsid w:val="009C1182"/>
  </w:style>
  <w:style w:type="paragraph" w:styleId="ListParagraph">
    <w:name w:val="List Paragraph"/>
    <w:basedOn w:val="Normal"/>
    <w:uiPriority w:val="34"/>
    <w:qFormat/>
    <w:rsid w:val="009C1182"/>
    <w:pPr>
      <w:ind w:left="720"/>
      <w:contextualSpacing/>
    </w:pPr>
  </w:style>
  <w:style w:type="table" w:styleId="TableGrid">
    <w:name w:val="Table Grid"/>
    <w:basedOn w:val="TableNormal"/>
    <w:uiPriority w:val="39"/>
    <w:rsid w:val="009C1182"/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11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1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Thomas (Prendergast CP School)</dc:creator>
  <cp:keywords/>
  <dc:description/>
  <cp:lastModifiedBy>N Thomas (Prendergast CP School)</cp:lastModifiedBy>
  <cp:revision>1</cp:revision>
  <dcterms:created xsi:type="dcterms:W3CDTF">2023-11-01T12:04:00Z</dcterms:created>
  <dcterms:modified xsi:type="dcterms:W3CDTF">2023-11-01T12:05:00Z</dcterms:modified>
</cp:coreProperties>
</file>