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536F" w:rsidRDefault="00E3536F">
      <w:pPr>
        <w:rPr>
          <w:sz w:val="28"/>
          <w:szCs w:val="28"/>
        </w:rPr>
      </w:pPr>
      <w:r>
        <w:rPr>
          <w:sz w:val="28"/>
          <w:szCs w:val="28"/>
        </w:rPr>
        <w:t xml:space="preserve">Define negative and positive peace. Pick a country and evaluate it for its levels of negative and positive peace. </w:t>
      </w:r>
    </w:p>
    <w:p w:rsidR="00057AD1" w:rsidRDefault="009D7813">
      <w:pPr>
        <w:rPr>
          <w:sz w:val="28"/>
          <w:szCs w:val="28"/>
        </w:rPr>
      </w:pPr>
      <w:r>
        <w:rPr>
          <w:sz w:val="28"/>
          <w:szCs w:val="28"/>
        </w:rPr>
        <w:t xml:space="preserve">Negative and Positive peace, as outlined by Johan </w:t>
      </w:r>
      <w:proofErr w:type="spellStart"/>
      <w:r>
        <w:rPr>
          <w:sz w:val="28"/>
          <w:szCs w:val="28"/>
        </w:rPr>
        <w:t>Galtung</w:t>
      </w:r>
      <w:proofErr w:type="spellEnd"/>
      <w:r>
        <w:rPr>
          <w:sz w:val="28"/>
          <w:szCs w:val="28"/>
        </w:rPr>
        <w:t xml:space="preserve"> refer to the absence of direct war or violence (negative peace) and the absence of structural and embedded forms of inequality (positive peace). While negative peace focuses on immediate cessation of direct conflict, it does not address root causes and may therefore lead to further </w:t>
      </w:r>
      <w:r w:rsidR="00493D8B">
        <w:rPr>
          <w:sz w:val="28"/>
          <w:szCs w:val="28"/>
        </w:rPr>
        <w:t>bouts of violence</w:t>
      </w:r>
      <w:r>
        <w:rPr>
          <w:sz w:val="28"/>
          <w:szCs w:val="28"/>
        </w:rPr>
        <w:t xml:space="preserve">. </w:t>
      </w:r>
      <w:r w:rsidR="00493D8B">
        <w:rPr>
          <w:sz w:val="28"/>
          <w:szCs w:val="28"/>
        </w:rPr>
        <w:t>On the other hand, p</w:t>
      </w:r>
      <w:r>
        <w:rPr>
          <w:sz w:val="28"/>
          <w:szCs w:val="28"/>
        </w:rPr>
        <w:t>ositive peace seeks to counter this by directly addressing the root causes</w:t>
      </w:r>
      <w:r w:rsidR="00493D8B">
        <w:rPr>
          <w:sz w:val="28"/>
          <w:szCs w:val="28"/>
        </w:rPr>
        <w:t xml:space="preserve"> in order to foster lo</w:t>
      </w:r>
      <w:r w:rsidR="00A96ECE">
        <w:rPr>
          <w:sz w:val="28"/>
          <w:szCs w:val="28"/>
        </w:rPr>
        <w:t>n</w:t>
      </w:r>
      <w:r w:rsidR="00493D8B">
        <w:rPr>
          <w:sz w:val="28"/>
          <w:szCs w:val="28"/>
        </w:rPr>
        <w:t>g-term peace and stability</w:t>
      </w:r>
      <w:r w:rsidR="00A96ECE">
        <w:rPr>
          <w:sz w:val="28"/>
          <w:szCs w:val="28"/>
        </w:rPr>
        <w:t>.</w:t>
      </w:r>
      <w:r w:rsidR="0089427C">
        <w:rPr>
          <w:rStyle w:val="FootnoteReference"/>
          <w:sz w:val="28"/>
          <w:szCs w:val="28"/>
        </w:rPr>
        <w:footnoteReference w:id="1"/>
      </w:r>
      <w:r w:rsidR="00A96ECE">
        <w:rPr>
          <w:sz w:val="28"/>
          <w:szCs w:val="28"/>
        </w:rPr>
        <w:t xml:space="preserve"> H</w:t>
      </w:r>
      <w:r w:rsidR="00493D8B">
        <w:rPr>
          <w:sz w:val="28"/>
          <w:szCs w:val="28"/>
        </w:rPr>
        <w:t xml:space="preserve">owever, positive peace often focuses on the inequalities within a given state more often than actually dealing with the inequalities and hostilities between states. A case in point which vividly </w:t>
      </w:r>
      <w:r w:rsidR="00313B56">
        <w:rPr>
          <w:sz w:val="28"/>
          <w:szCs w:val="28"/>
        </w:rPr>
        <w:t>encapsulates</w:t>
      </w:r>
      <w:r w:rsidR="00493D8B">
        <w:rPr>
          <w:sz w:val="28"/>
          <w:szCs w:val="28"/>
        </w:rPr>
        <w:t xml:space="preserve"> </w:t>
      </w:r>
      <w:r w:rsidR="00A96ECE">
        <w:rPr>
          <w:sz w:val="28"/>
          <w:szCs w:val="28"/>
        </w:rPr>
        <w:t xml:space="preserve">both conceptions of peace, </w:t>
      </w:r>
      <w:r w:rsidR="00493D8B">
        <w:rPr>
          <w:sz w:val="28"/>
          <w:szCs w:val="28"/>
        </w:rPr>
        <w:t>the societal structures within the state and its often volatile re</w:t>
      </w:r>
      <w:r w:rsidR="00A96ECE">
        <w:rPr>
          <w:sz w:val="28"/>
          <w:szCs w:val="28"/>
        </w:rPr>
        <w:t xml:space="preserve">lationships with its neighbours is Pakistan. </w:t>
      </w:r>
    </w:p>
    <w:p w:rsidR="008C6847" w:rsidRDefault="00846653">
      <w:pPr>
        <w:rPr>
          <w:sz w:val="28"/>
          <w:szCs w:val="28"/>
        </w:rPr>
      </w:pPr>
      <w:r>
        <w:rPr>
          <w:sz w:val="28"/>
          <w:szCs w:val="28"/>
        </w:rPr>
        <w:t xml:space="preserve">The fragile and fleeting nature of Negative Peace in Pakistan makes it all the more disturbing given the fact that it is a nuclear armed country and is neighboured by India, another nuclear armed country. Though they have fought four wars since post-war independence, the last one was The </w:t>
      </w:r>
      <w:proofErr w:type="spellStart"/>
      <w:r>
        <w:rPr>
          <w:sz w:val="28"/>
          <w:szCs w:val="28"/>
        </w:rPr>
        <w:t>Kargil</w:t>
      </w:r>
      <w:proofErr w:type="spellEnd"/>
      <w:r>
        <w:rPr>
          <w:sz w:val="28"/>
          <w:szCs w:val="28"/>
        </w:rPr>
        <w:t xml:space="preserve"> War on 1999. There have been almost three decades of relative Negative Peace between the countries, despite occasional cross-border firing and the occasional surgical strikes. However, this Negative Peace is being tested given the recent te</w:t>
      </w:r>
      <w:r w:rsidR="008E21BD">
        <w:rPr>
          <w:sz w:val="28"/>
          <w:szCs w:val="28"/>
        </w:rPr>
        <w:t xml:space="preserve">rrorism in </w:t>
      </w:r>
      <w:r w:rsidR="00A96ECE">
        <w:rPr>
          <w:sz w:val="28"/>
          <w:szCs w:val="28"/>
        </w:rPr>
        <w:t xml:space="preserve">the Kashmir Valley, </w:t>
      </w:r>
      <w:r w:rsidR="008E21BD">
        <w:rPr>
          <w:sz w:val="28"/>
          <w:szCs w:val="28"/>
        </w:rPr>
        <w:t>with reports of rearmaments and mobilisation</w:t>
      </w:r>
      <w:r w:rsidR="00A96ECE">
        <w:rPr>
          <w:sz w:val="28"/>
          <w:szCs w:val="28"/>
        </w:rPr>
        <w:t xml:space="preserve"> by both sides</w:t>
      </w:r>
      <w:r w:rsidR="008E21BD">
        <w:rPr>
          <w:sz w:val="28"/>
          <w:szCs w:val="28"/>
        </w:rPr>
        <w:t xml:space="preserve"> along the Line of Control. The border with Afghanistan, home to the infamous Durand-Line, has in recent days been engulfed in conflict and cross border attacks. The relative Negative Peace which was cemented under </w:t>
      </w:r>
      <w:r w:rsidR="0091239F">
        <w:rPr>
          <w:sz w:val="28"/>
          <w:szCs w:val="28"/>
        </w:rPr>
        <w:t>ex-Prime M</w:t>
      </w:r>
      <w:r w:rsidR="00A96ECE">
        <w:rPr>
          <w:sz w:val="28"/>
          <w:szCs w:val="28"/>
        </w:rPr>
        <w:t>inister</w:t>
      </w:r>
      <w:r w:rsidR="008E21BD">
        <w:rPr>
          <w:sz w:val="28"/>
          <w:szCs w:val="28"/>
        </w:rPr>
        <w:t xml:space="preserve"> </w:t>
      </w:r>
      <w:proofErr w:type="spellStart"/>
      <w:r w:rsidR="008E21BD">
        <w:rPr>
          <w:sz w:val="28"/>
          <w:szCs w:val="28"/>
        </w:rPr>
        <w:t>Imran</w:t>
      </w:r>
      <w:proofErr w:type="spellEnd"/>
      <w:r w:rsidR="008E21BD">
        <w:rPr>
          <w:sz w:val="28"/>
          <w:szCs w:val="28"/>
        </w:rPr>
        <w:t xml:space="preserve"> Khan’s friendly stance towards Afghanistan has now turned into one of deep enmity under the PMLN government. It is highly likely Pakistan will be fighting a war on two fronts if no significant de-escalation talks take place. Terrorism and militancy seem to be make matters worse </w:t>
      </w:r>
      <w:r w:rsidR="00A96ECE">
        <w:rPr>
          <w:sz w:val="28"/>
          <w:szCs w:val="28"/>
        </w:rPr>
        <w:t>and has been partly the cause for</w:t>
      </w:r>
      <w:r w:rsidR="008E21BD">
        <w:rPr>
          <w:sz w:val="28"/>
          <w:szCs w:val="28"/>
        </w:rPr>
        <w:t xml:space="preserve"> forcefully repatriating Afghan refugees which has in turn angered the Taliban regime that is already under heavy sanctions and in economic turmoil. </w:t>
      </w:r>
      <w:r w:rsidR="005B3435">
        <w:rPr>
          <w:sz w:val="28"/>
          <w:szCs w:val="28"/>
        </w:rPr>
        <w:t xml:space="preserve">Separatism in the restive </w:t>
      </w:r>
      <w:proofErr w:type="spellStart"/>
      <w:r w:rsidR="005B3435">
        <w:rPr>
          <w:sz w:val="28"/>
          <w:szCs w:val="28"/>
        </w:rPr>
        <w:t>Balochistan</w:t>
      </w:r>
      <w:proofErr w:type="spellEnd"/>
      <w:r w:rsidR="005B3435">
        <w:rPr>
          <w:sz w:val="28"/>
          <w:szCs w:val="28"/>
        </w:rPr>
        <w:t xml:space="preserve"> province has spiralled out of control in recent years and has led to </w:t>
      </w:r>
      <w:r w:rsidR="005B3435">
        <w:rPr>
          <w:sz w:val="28"/>
          <w:szCs w:val="28"/>
        </w:rPr>
        <w:lastRenderedPageBreak/>
        <w:t>ong</w:t>
      </w:r>
      <w:r w:rsidR="00A96ECE">
        <w:rPr>
          <w:sz w:val="28"/>
          <w:szCs w:val="28"/>
        </w:rPr>
        <w:t xml:space="preserve">oing fierce battles between </w:t>
      </w:r>
      <w:r w:rsidR="005B3435">
        <w:rPr>
          <w:sz w:val="28"/>
          <w:szCs w:val="28"/>
        </w:rPr>
        <w:t>insurgents and the Pakistani Army.</w:t>
      </w:r>
      <w:r w:rsidR="00471F7F">
        <w:rPr>
          <w:rStyle w:val="FootnoteReference"/>
          <w:sz w:val="28"/>
          <w:szCs w:val="28"/>
        </w:rPr>
        <w:footnoteReference w:id="2"/>
      </w:r>
      <w:r w:rsidR="005B3435">
        <w:rPr>
          <w:sz w:val="28"/>
          <w:szCs w:val="28"/>
        </w:rPr>
        <w:t xml:space="preserve"> These unresolved tensions mean Pakistan scores extremely low on the Negative Peace scale. </w:t>
      </w:r>
    </w:p>
    <w:p w:rsidR="005B3435" w:rsidRDefault="002A1009">
      <w:pPr>
        <w:rPr>
          <w:sz w:val="28"/>
          <w:szCs w:val="28"/>
        </w:rPr>
      </w:pPr>
      <w:r>
        <w:rPr>
          <w:sz w:val="28"/>
          <w:szCs w:val="28"/>
        </w:rPr>
        <w:t xml:space="preserve">Pakistan seems to score quite low on the Positive Peace index too. Apart from being one of the countries that is near the bottom of the charts, there have been some successes as of late. Booming cities such as Karachi, Lahore and Islamabad have resulted in a growing urban middle class which has slightly improved the economy in recent years, though not enough to prevent the establishment from approaching the IMF for bailouts. Similarly, there has been a sort of digital enlightenment in Pakistan, given the increasing digital connectivity the country is experiencing and youth centred innovation which is helping to modernise the country. However, this is centred in the three main cities and the rest of the country stills is stuck in a rural and agricultural based lifestyle. </w:t>
      </w:r>
      <w:r w:rsidR="007603B0">
        <w:rPr>
          <w:sz w:val="28"/>
          <w:szCs w:val="28"/>
        </w:rPr>
        <w:t xml:space="preserve">Weak institutions are prevalent and corruption seems to still hold sway in all spheres of society and is structurally embedded. The </w:t>
      </w:r>
      <w:r w:rsidR="00A27EAA">
        <w:rPr>
          <w:sz w:val="28"/>
          <w:szCs w:val="28"/>
        </w:rPr>
        <w:t>very large portion</w:t>
      </w:r>
      <w:r w:rsidR="007603B0">
        <w:rPr>
          <w:sz w:val="28"/>
          <w:szCs w:val="28"/>
        </w:rPr>
        <w:t xml:space="preserve"> of the youth remains unemployed and economic inequality seems to be exacerbating societal and class tensions. There is</w:t>
      </w:r>
      <w:r w:rsidR="00A96ECE">
        <w:rPr>
          <w:sz w:val="28"/>
          <w:szCs w:val="28"/>
        </w:rPr>
        <w:t xml:space="preserve"> a high level of dependence on D</w:t>
      </w:r>
      <w:r w:rsidR="007603B0">
        <w:rPr>
          <w:sz w:val="28"/>
          <w:szCs w:val="28"/>
        </w:rPr>
        <w:t>iaspora remittances to stay afloat and afford day to day necessities.</w:t>
      </w:r>
      <w:r w:rsidR="00D51C14">
        <w:rPr>
          <w:rStyle w:val="FootnoteReference"/>
          <w:sz w:val="28"/>
          <w:szCs w:val="28"/>
        </w:rPr>
        <w:footnoteReference w:id="3"/>
      </w:r>
      <w:r w:rsidR="007603B0">
        <w:rPr>
          <w:sz w:val="28"/>
          <w:szCs w:val="28"/>
        </w:rPr>
        <w:t xml:space="preserve"> The education system i</w:t>
      </w:r>
      <w:r w:rsidR="00A96ECE">
        <w:rPr>
          <w:sz w:val="28"/>
          <w:szCs w:val="28"/>
        </w:rPr>
        <w:t>s very much controlled by the A</w:t>
      </w:r>
      <w:r w:rsidR="007603B0">
        <w:rPr>
          <w:sz w:val="28"/>
          <w:szCs w:val="28"/>
        </w:rPr>
        <w:t>r</w:t>
      </w:r>
      <w:r w:rsidR="00A96ECE">
        <w:rPr>
          <w:sz w:val="28"/>
          <w:szCs w:val="28"/>
        </w:rPr>
        <w:t>m</w:t>
      </w:r>
      <w:r w:rsidR="007603B0">
        <w:rPr>
          <w:sz w:val="28"/>
          <w:szCs w:val="28"/>
        </w:rPr>
        <w:t xml:space="preserve">y establishment with a high focus on nationalism with not enough focus on science and technology. </w:t>
      </w:r>
    </w:p>
    <w:p w:rsidR="005B3435" w:rsidRDefault="007603B0">
      <w:pPr>
        <w:rPr>
          <w:sz w:val="28"/>
          <w:szCs w:val="28"/>
        </w:rPr>
      </w:pPr>
      <w:r>
        <w:rPr>
          <w:sz w:val="28"/>
          <w:szCs w:val="28"/>
        </w:rPr>
        <w:t xml:space="preserve">In conclusion, it can be argued that Pakistan has a tenuous level of negative peace, always </w:t>
      </w:r>
      <w:r w:rsidR="00E052F3">
        <w:rPr>
          <w:sz w:val="28"/>
          <w:szCs w:val="28"/>
        </w:rPr>
        <w:t>vacillating</w:t>
      </w:r>
      <w:r>
        <w:rPr>
          <w:sz w:val="28"/>
          <w:szCs w:val="28"/>
        </w:rPr>
        <w:t xml:space="preserve"> in oscillation between bouts of calm from direct conflict and all-out war with its powerful neighbours and restive regions. In terms of Positive peace, while there are some glimmers of hope and progress, the sheer scale and size of the embedded</w:t>
      </w:r>
      <w:r w:rsidR="00A96ECE">
        <w:rPr>
          <w:sz w:val="28"/>
          <w:szCs w:val="28"/>
        </w:rPr>
        <w:t xml:space="preserve"> structural inequalities and corruption make it a</w:t>
      </w:r>
      <w:r w:rsidR="004F4CB7">
        <w:rPr>
          <w:sz w:val="28"/>
          <w:szCs w:val="28"/>
        </w:rPr>
        <w:t xml:space="preserve"> difficult country to</w:t>
      </w:r>
      <w:r w:rsidR="00A96ECE">
        <w:rPr>
          <w:sz w:val="28"/>
          <w:szCs w:val="28"/>
        </w:rPr>
        <w:t xml:space="preserve"> </w:t>
      </w:r>
      <w:r w:rsidR="004F4CB7">
        <w:rPr>
          <w:sz w:val="28"/>
          <w:szCs w:val="28"/>
        </w:rPr>
        <w:t>govern</w:t>
      </w:r>
      <w:r w:rsidR="00A96ECE">
        <w:rPr>
          <w:sz w:val="28"/>
          <w:szCs w:val="28"/>
        </w:rPr>
        <w:t xml:space="preserve"> and often lead</w:t>
      </w:r>
      <w:r w:rsidR="004F4CB7">
        <w:rPr>
          <w:sz w:val="28"/>
          <w:szCs w:val="28"/>
        </w:rPr>
        <w:t>s</w:t>
      </w:r>
      <w:r w:rsidR="00A96ECE">
        <w:rPr>
          <w:sz w:val="28"/>
          <w:szCs w:val="28"/>
        </w:rPr>
        <w:t xml:space="preserve"> to claims of it being a ‘failed state.’ </w:t>
      </w:r>
    </w:p>
    <w:p w:rsidR="0091239F" w:rsidRDefault="0091239F">
      <w:pPr>
        <w:rPr>
          <w:sz w:val="28"/>
          <w:szCs w:val="28"/>
        </w:rPr>
      </w:pPr>
    </w:p>
    <w:p w:rsidR="006F3441" w:rsidRPr="00264B96" w:rsidRDefault="00E3536F">
      <w:pPr>
        <w:rPr>
          <w:sz w:val="28"/>
          <w:szCs w:val="28"/>
        </w:rPr>
      </w:pPr>
      <w:r w:rsidRPr="00264B96">
        <w:rPr>
          <w:sz w:val="28"/>
          <w:szCs w:val="28"/>
        </w:rPr>
        <w:lastRenderedPageBreak/>
        <w:t>Discuss the three requirements for perpetual peace according to Kant and how his ideas have been manifest in the current international system.</w:t>
      </w:r>
    </w:p>
    <w:p w:rsidR="00E3536F" w:rsidRPr="00264B96" w:rsidRDefault="00611529">
      <w:pPr>
        <w:rPr>
          <w:sz w:val="28"/>
          <w:szCs w:val="28"/>
        </w:rPr>
      </w:pPr>
      <w:r w:rsidRPr="00264B96">
        <w:rPr>
          <w:sz w:val="28"/>
          <w:szCs w:val="28"/>
        </w:rPr>
        <w:t>Immanuel Kant’s essay Perpetual Peace</w:t>
      </w:r>
      <w:r w:rsidR="00500762" w:rsidRPr="00264B96">
        <w:rPr>
          <w:sz w:val="28"/>
          <w:szCs w:val="28"/>
        </w:rPr>
        <w:t xml:space="preserve"> sketches out</w:t>
      </w:r>
      <w:r w:rsidR="00B163AB" w:rsidRPr="00264B96">
        <w:rPr>
          <w:sz w:val="28"/>
          <w:szCs w:val="28"/>
        </w:rPr>
        <w:t xml:space="preserve"> three definitive articles </w:t>
      </w:r>
      <w:r w:rsidR="007B5DF9" w:rsidRPr="00264B96">
        <w:rPr>
          <w:sz w:val="28"/>
          <w:szCs w:val="28"/>
        </w:rPr>
        <w:t>for a perpetual peace</w:t>
      </w:r>
      <w:r w:rsidR="000F3B4A" w:rsidRPr="00264B96">
        <w:rPr>
          <w:sz w:val="28"/>
          <w:szCs w:val="28"/>
        </w:rPr>
        <w:t xml:space="preserve">. </w:t>
      </w:r>
      <w:r w:rsidR="007B5DF9" w:rsidRPr="00264B96">
        <w:rPr>
          <w:sz w:val="28"/>
          <w:szCs w:val="28"/>
        </w:rPr>
        <w:t>The first being that ‘the civil constitution of every state is to be republican,’ the second being ‘the law of nations is to be founded on a federation of free states’ and lastly ‘the law of world citizenship is to be united to conditions of universal hospitality.’</w:t>
      </w:r>
      <w:r w:rsidR="00AA7DD7" w:rsidRPr="00264B96">
        <w:rPr>
          <w:rStyle w:val="FootnoteReference"/>
          <w:sz w:val="28"/>
          <w:szCs w:val="28"/>
        </w:rPr>
        <w:footnoteReference w:id="4"/>
      </w:r>
      <w:r w:rsidR="00B163AB" w:rsidRPr="00264B96">
        <w:rPr>
          <w:sz w:val="28"/>
          <w:szCs w:val="28"/>
        </w:rPr>
        <w:t xml:space="preserve"> </w:t>
      </w:r>
      <w:r w:rsidR="0057659C" w:rsidRPr="00264B96">
        <w:rPr>
          <w:sz w:val="28"/>
          <w:szCs w:val="28"/>
        </w:rPr>
        <w:t xml:space="preserve">To best understand the relevance of these articles of perpetual peace, it is helpful to demonstrate how they have been manifest in the current international system through examples and </w:t>
      </w:r>
      <w:r w:rsidR="008D3C92" w:rsidRPr="00264B96">
        <w:rPr>
          <w:sz w:val="28"/>
          <w:szCs w:val="28"/>
        </w:rPr>
        <w:t xml:space="preserve">added </w:t>
      </w:r>
      <w:r w:rsidR="0057659C" w:rsidRPr="00264B96">
        <w:rPr>
          <w:sz w:val="28"/>
          <w:szCs w:val="28"/>
        </w:rPr>
        <w:t xml:space="preserve">context. </w:t>
      </w:r>
    </w:p>
    <w:p w:rsidR="0010095D" w:rsidRPr="00264B96" w:rsidRDefault="008D3C92">
      <w:pPr>
        <w:rPr>
          <w:sz w:val="28"/>
          <w:szCs w:val="28"/>
        </w:rPr>
      </w:pPr>
      <w:r w:rsidRPr="00264B96">
        <w:rPr>
          <w:sz w:val="28"/>
          <w:szCs w:val="28"/>
        </w:rPr>
        <w:t xml:space="preserve">The first definitive requirement for perpetual peace is the necessity of a republican government. </w:t>
      </w:r>
      <w:r w:rsidR="006775F7" w:rsidRPr="00264B96">
        <w:rPr>
          <w:sz w:val="28"/>
          <w:szCs w:val="28"/>
        </w:rPr>
        <w:t>Kant proposed that states should be run by a constitution which is republican in nature, in which there is a separation of the executive and legislative branches and where citizen representation is upheld.</w:t>
      </w:r>
      <w:r w:rsidR="00B4068F" w:rsidRPr="00264B96">
        <w:rPr>
          <w:sz w:val="28"/>
          <w:szCs w:val="28"/>
        </w:rPr>
        <w:t xml:space="preserve"> His view is grounded in the assumptive idea that the citizenry would gravitate towards opposing conflict and war if they are aware of the consequences and cost of war and </w:t>
      </w:r>
      <w:r w:rsidR="0065620D">
        <w:rPr>
          <w:sz w:val="28"/>
          <w:szCs w:val="28"/>
        </w:rPr>
        <w:t>if they had</w:t>
      </w:r>
      <w:r w:rsidR="00B4068F" w:rsidRPr="00264B96">
        <w:rPr>
          <w:sz w:val="28"/>
          <w:szCs w:val="28"/>
        </w:rPr>
        <w:t xml:space="preserve"> a say in the decision to enter into war</w:t>
      </w:r>
      <w:r w:rsidR="00E672B5" w:rsidRPr="00264B96">
        <w:rPr>
          <w:sz w:val="28"/>
          <w:szCs w:val="28"/>
        </w:rPr>
        <w:t xml:space="preserve"> in some form of representative governance and social contract. The manifestation of this in the current system is vividly apparent in innumerable modern democracies which reflect this Kantian Republican ideal. The popularity of this kind of democratic governance became more apparent </w:t>
      </w:r>
      <w:r w:rsidR="0065620D">
        <w:rPr>
          <w:sz w:val="28"/>
          <w:szCs w:val="28"/>
        </w:rPr>
        <w:t>and a crucial</w:t>
      </w:r>
      <w:r w:rsidR="00E672B5" w:rsidRPr="00264B96">
        <w:rPr>
          <w:sz w:val="28"/>
          <w:szCs w:val="28"/>
        </w:rPr>
        <w:t xml:space="preserve"> part of the international system particularly after the Second World War. </w:t>
      </w:r>
      <w:r w:rsidR="00FC1D96" w:rsidRPr="00264B96">
        <w:rPr>
          <w:sz w:val="28"/>
          <w:szCs w:val="28"/>
        </w:rPr>
        <w:t>Similarly, the ‘Democratic Peace Theory’ which builds on Kant’s idea, convincingly suggests that countries of a democratic persuasion are less inclined to engage in conflict with one another.</w:t>
      </w:r>
      <w:r w:rsidR="006A56CD" w:rsidRPr="00264B96">
        <w:rPr>
          <w:rStyle w:val="FootnoteReference"/>
          <w:sz w:val="28"/>
          <w:szCs w:val="28"/>
        </w:rPr>
        <w:footnoteReference w:id="5"/>
      </w:r>
      <w:r w:rsidR="00FC1D96" w:rsidRPr="00264B96">
        <w:rPr>
          <w:sz w:val="28"/>
          <w:szCs w:val="28"/>
        </w:rPr>
        <w:t xml:space="preserve"> This theory and claim have empirical evidence</w:t>
      </w:r>
      <w:r w:rsidR="00053197">
        <w:rPr>
          <w:sz w:val="28"/>
          <w:szCs w:val="28"/>
        </w:rPr>
        <w:t xml:space="preserve"> and statistics to back them up.</w:t>
      </w:r>
      <w:r w:rsidR="00FC1D96" w:rsidRPr="00264B96">
        <w:rPr>
          <w:sz w:val="28"/>
          <w:szCs w:val="28"/>
        </w:rPr>
        <w:t xml:space="preserve"> </w:t>
      </w:r>
      <w:r w:rsidR="00053197">
        <w:rPr>
          <w:sz w:val="28"/>
          <w:szCs w:val="28"/>
        </w:rPr>
        <w:t>However,</w:t>
      </w:r>
      <w:r w:rsidR="00FC1D96" w:rsidRPr="00264B96">
        <w:rPr>
          <w:sz w:val="28"/>
          <w:szCs w:val="28"/>
        </w:rPr>
        <w:t xml:space="preserve"> it does come into question when for example democracies </w:t>
      </w:r>
      <w:r w:rsidR="0065620D">
        <w:rPr>
          <w:sz w:val="28"/>
          <w:szCs w:val="28"/>
        </w:rPr>
        <w:t>such as</w:t>
      </w:r>
      <w:r w:rsidR="00FC1D96" w:rsidRPr="00264B96">
        <w:rPr>
          <w:sz w:val="28"/>
          <w:szCs w:val="28"/>
        </w:rPr>
        <w:t xml:space="preserve"> Turkey and Greece engage in conflict. However, on the whole, the idea stands </w:t>
      </w:r>
      <w:r w:rsidR="004946B3" w:rsidRPr="00264B96">
        <w:rPr>
          <w:sz w:val="28"/>
          <w:szCs w:val="28"/>
        </w:rPr>
        <w:t xml:space="preserve">credible </w:t>
      </w:r>
      <w:r w:rsidR="00FC1D96" w:rsidRPr="00264B96">
        <w:rPr>
          <w:sz w:val="28"/>
          <w:szCs w:val="28"/>
        </w:rPr>
        <w:t xml:space="preserve">especially when certain international systems make it difficult for said countries to engage in direct conflict. </w:t>
      </w:r>
    </w:p>
    <w:p w:rsidR="00FB3DE6" w:rsidRPr="00264B96" w:rsidRDefault="00FB3DE6">
      <w:pPr>
        <w:rPr>
          <w:sz w:val="28"/>
          <w:szCs w:val="28"/>
        </w:rPr>
      </w:pPr>
      <w:r w:rsidRPr="00264B96">
        <w:rPr>
          <w:sz w:val="28"/>
          <w:szCs w:val="28"/>
        </w:rPr>
        <w:lastRenderedPageBreak/>
        <w:t xml:space="preserve">The second requirement for perpetual peace is a Federation of Free states. Kant envisaged a federation of states or a league or grouping of nations that would be completely voluntary but beneficial for all who agreed. He proposed for it to not be a world government which could turn tyrannical, but rather a willing coalescence of states into a body that would </w:t>
      </w:r>
      <w:r w:rsidR="00234ACD" w:rsidRPr="00264B96">
        <w:rPr>
          <w:sz w:val="28"/>
          <w:szCs w:val="28"/>
        </w:rPr>
        <w:t xml:space="preserve">offer </w:t>
      </w:r>
      <w:r w:rsidR="00A50B32" w:rsidRPr="00264B96">
        <w:rPr>
          <w:sz w:val="28"/>
          <w:szCs w:val="28"/>
        </w:rPr>
        <w:t>an interactive architecture through</w:t>
      </w:r>
      <w:r w:rsidR="00234ACD" w:rsidRPr="00264B96">
        <w:rPr>
          <w:sz w:val="28"/>
          <w:szCs w:val="28"/>
        </w:rPr>
        <w:t xml:space="preserve"> legal cooperation, </w:t>
      </w:r>
      <w:r w:rsidRPr="00264B96">
        <w:rPr>
          <w:sz w:val="28"/>
          <w:szCs w:val="28"/>
        </w:rPr>
        <w:t>overlook conflict resolution and foster friendly sta</w:t>
      </w:r>
      <w:r w:rsidR="007B283E" w:rsidRPr="00264B96">
        <w:rPr>
          <w:sz w:val="28"/>
          <w:szCs w:val="28"/>
        </w:rPr>
        <w:t>te to state interactions between ultimately sovereign entities.</w:t>
      </w:r>
      <w:r w:rsidR="00597631">
        <w:rPr>
          <w:rStyle w:val="FootnoteReference"/>
          <w:sz w:val="28"/>
          <w:szCs w:val="28"/>
        </w:rPr>
        <w:footnoteReference w:id="6"/>
      </w:r>
      <w:r w:rsidR="007B283E" w:rsidRPr="00264B96">
        <w:rPr>
          <w:sz w:val="28"/>
          <w:szCs w:val="28"/>
        </w:rPr>
        <w:t xml:space="preserve"> The manifestation of this in the current international system is echoed in the workings of international bodies such as the UN, EU, ASEAN and African Union amongst others. These institutions do not undermine the sovereignty of states, but rather offer frameworks and platforms for state to state conflict resolution and diplomatic problem s</w:t>
      </w:r>
      <w:r w:rsidR="005F1CBA" w:rsidRPr="00264B96">
        <w:rPr>
          <w:sz w:val="28"/>
          <w:szCs w:val="28"/>
        </w:rPr>
        <w:t xml:space="preserve">olving amongst other functions. However, this Kantian view is often criticised for resulting in institutions that are </w:t>
      </w:r>
      <w:r w:rsidR="0065620D">
        <w:rPr>
          <w:sz w:val="28"/>
          <w:szCs w:val="28"/>
        </w:rPr>
        <w:t>often incapable of enforcing</w:t>
      </w:r>
      <w:r w:rsidR="005F1CBA" w:rsidRPr="00264B96">
        <w:rPr>
          <w:sz w:val="28"/>
          <w:szCs w:val="28"/>
        </w:rPr>
        <w:t xml:space="preserve"> certain laws or policies such as the UNs incapacity to deal effectively with countries that defy its orders such as Iraq under Saddam and Israel under Netanyahu. </w:t>
      </w:r>
      <w:r w:rsidRPr="00264B96">
        <w:rPr>
          <w:sz w:val="28"/>
          <w:szCs w:val="28"/>
        </w:rPr>
        <w:t xml:space="preserve"> </w:t>
      </w:r>
    </w:p>
    <w:p w:rsidR="005E18D7" w:rsidRPr="00264B96" w:rsidRDefault="005F1CBA">
      <w:pPr>
        <w:rPr>
          <w:sz w:val="28"/>
          <w:szCs w:val="28"/>
        </w:rPr>
      </w:pPr>
      <w:r w:rsidRPr="00264B96">
        <w:rPr>
          <w:sz w:val="28"/>
          <w:szCs w:val="28"/>
        </w:rPr>
        <w:t>Lastly, ‘the law of world citizenship is to be united to conditions of universal hospitality.’</w:t>
      </w:r>
      <w:r w:rsidR="004C14D6" w:rsidRPr="00264B96">
        <w:rPr>
          <w:sz w:val="28"/>
          <w:szCs w:val="28"/>
        </w:rPr>
        <w:t xml:space="preserve"> Here, Kant outlines the moral importance of cosmopolitan law, in which all individuals from all backgrounds and nationalities are entitled to equal respect, fair treatment and the ability to interact and move freely and without prejudice throughout the world as an inalienable right. This is clearly manifested in the international system in the Universal Declaration of Human Rights and countless other international ordinances which stress the importance of a shared human dignity for all citizens everywhere. In the same v</w:t>
      </w:r>
      <w:r w:rsidR="0065620D">
        <w:rPr>
          <w:sz w:val="28"/>
          <w:szCs w:val="28"/>
        </w:rPr>
        <w:t>ein, travellers, asylum seekers and</w:t>
      </w:r>
      <w:r w:rsidR="004C14D6" w:rsidRPr="00264B96">
        <w:rPr>
          <w:sz w:val="28"/>
          <w:szCs w:val="28"/>
        </w:rPr>
        <w:t xml:space="preserve"> refugees should be respect</w:t>
      </w:r>
      <w:r w:rsidR="0065620D">
        <w:rPr>
          <w:sz w:val="28"/>
          <w:szCs w:val="28"/>
        </w:rPr>
        <w:t>ed, welcomed and treated as equals</w:t>
      </w:r>
      <w:r w:rsidR="004C14D6" w:rsidRPr="00264B96">
        <w:rPr>
          <w:sz w:val="28"/>
          <w:szCs w:val="28"/>
        </w:rPr>
        <w:t xml:space="preserve"> to the citizenry of the receiving state. </w:t>
      </w:r>
      <w:r w:rsidR="002D7FBC" w:rsidRPr="00264B96">
        <w:rPr>
          <w:sz w:val="28"/>
          <w:szCs w:val="28"/>
        </w:rPr>
        <w:t xml:space="preserve">However, in practice, within liberal democracies, these ideas are not always upheld as can be seen through the backlash against refugees and asylum seekers, </w:t>
      </w:r>
      <w:r w:rsidR="00710609" w:rsidRPr="00264B96">
        <w:rPr>
          <w:sz w:val="28"/>
          <w:szCs w:val="28"/>
        </w:rPr>
        <w:t xml:space="preserve">many of whom </w:t>
      </w:r>
      <w:r w:rsidR="002D7FBC" w:rsidRPr="00264B96">
        <w:rPr>
          <w:sz w:val="28"/>
          <w:szCs w:val="28"/>
        </w:rPr>
        <w:t xml:space="preserve">come from states that were attacked by the western liberal democracies in the spirit of ‘though they may fight non-democracies’ as promoted in perpetual peace, especially the victims of the wars in Afghanistan </w:t>
      </w:r>
      <w:r w:rsidR="002D7FBC" w:rsidRPr="00264B96">
        <w:rPr>
          <w:sz w:val="28"/>
          <w:szCs w:val="28"/>
        </w:rPr>
        <w:lastRenderedPageBreak/>
        <w:t>and Syria who are increasingly being turned away from</w:t>
      </w:r>
      <w:r w:rsidR="00710609" w:rsidRPr="00264B96">
        <w:rPr>
          <w:sz w:val="28"/>
          <w:szCs w:val="28"/>
        </w:rPr>
        <w:t xml:space="preserve"> some of</w:t>
      </w:r>
      <w:r w:rsidR="002D7FBC" w:rsidRPr="00264B96">
        <w:rPr>
          <w:sz w:val="28"/>
          <w:szCs w:val="28"/>
        </w:rPr>
        <w:t xml:space="preserve"> these liberal democracies.</w:t>
      </w:r>
      <w:r w:rsidR="000F3B4A" w:rsidRPr="00264B96">
        <w:rPr>
          <w:rStyle w:val="FootnoteReference"/>
          <w:sz w:val="28"/>
          <w:szCs w:val="28"/>
        </w:rPr>
        <w:footnoteReference w:id="7"/>
      </w:r>
      <w:r w:rsidR="002D7FBC" w:rsidRPr="00264B96">
        <w:rPr>
          <w:sz w:val="28"/>
          <w:szCs w:val="28"/>
        </w:rPr>
        <w:t xml:space="preserve">  </w:t>
      </w:r>
    </w:p>
    <w:p w:rsidR="0069358A" w:rsidRPr="00264B96" w:rsidRDefault="000F3B4A">
      <w:pPr>
        <w:rPr>
          <w:sz w:val="28"/>
          <w:szCs w:val="28"/>
        </w:rPr>
      </w:pPr>
      <w:r w:rsidRPr="00264B96">
        <w:rPr>
          <w:sz w:val="28"/>
          <w:szCs w:val="28"/>
        </w:rPr>
        <w:t xml:space="preserve">In conclusion, republican government, </w:t>
      </w:r>
      <w:r w:rsidR="00B440E0" w:rsidRPr="00264B96">
        <w:rPr>
          <w:sz w:val="28"/>
          <w:szCs w:val="28"/>
        </w:rPr>
        <w:t xml:space="preserve">voluntary federation of states and universal hospitality, still have an enduring legacy and are partly responsible for the international liberal democratic system in place today which gives sovereignty to states but also includes a UN framework and platform for conflict resolution </w:t>
      </w:r>
      <w:r w:rsidR="0065620D">
        <w:rPr>
          <w:sz w:val="28"/>
          <w:szCs w:val="28"/>
        </w:rPr>
        <w:t>amongst other beneficial functions</w:t>
      </w:r>
      <w:r w:rsidR="00B440E0" w:rsidRPr="00264B96">
        <w:rPr>
          <w:sz w:val="28"/>
          <w:szCs w:val="28"/>
        </w:rPr>
        <w:t>. Having said that, Kant’s vision of perpetual peace has not been fully incorporated due to what critics call Kant</w:t>
      </w:r>
      <w:r w:rsidRPr="00264B96">
        <w:rPr>
          <w:sz w:val="28"/>
          <w:szCs w:val="28"/>
        </w:rPr>
        <w:t>’s</w:t>
      </w:r>
      <w:r w:rsidR="00B440E0" w:rsidRPr="00264B96">
        <w:rPr>
          <w:sz w:val="28"/>
          <w:szCs w:val="28"/>
        </w:rPr>
        <w:t xml:space="preserve"> idealism, and the often contradictory aspect of some of his views. </w:t>
      </w:r>
    </w:p>
    <w:p w:rsidR="00E3536F" w:rsidRDefault="00E3536F">
      <w:pPr>
        <w:rPr>
          <w:sz w:val="28"/>
          <w:szCs w:val="28"/>
        </w:rPr>
      </w:pPr>
    </w:p>
    <w:p w:rsidR="00117B79" w:rsidRDefault="00117B79">
      <w:pPr>
        <w:rPr>
          <w:sz w:val="28"/>
          <w:szCs w:val="28"/>
        </w:rPr>
      </w:pPr>
    </w:p>
    <w:p w:rsidR="00117B79" w:rsidRDefault="00117B79">
      <w:pPr>
        <w:rPr>
          <w:sz w:val="28"/>
          <w:szCs w:val="28"/>
        </w:rPr>
      </w:pPr>
    </w:p>
    <w:p w:rsidR="00117B79" w:rsidRDefault="00117B79">
      <w:pPr>
        <w:rPr>
          <w:sz w:val="28"/>
          <w:szCs w:val="28"/>
        </w:rPr>
      </w:pPr>
    </w:p>
    <w:p w:rsidR="00117B79" w:rsidRDefault="00117B79">
      <w:pPr>
        <w:rPr>
          <w:sz w:val="28"/>
          <w:szCs w:val="28"/>
        </w:rPr>
      </w:pPr>
    </w:p>
    <w:p w:rsidR="00117B79" w:rsidRDefault="00117B79">
      <w:pPr>
        <w:rPr>
          <w:sz w:val="28"/>
          <w:szCs w:val="28"/>
        </w:rPr>
      </w:pPr>
    </w:p>
    <w:p w:rsidR="00117B79" w:rsidRDefault="00117B79">
      <w:pPr>
        <w:rPr>
          <w:sz w:val="28"/>
          <w:szCs w:val="28"/>
        </w:rPr>
      </w:pPr>
    </w:p>
    <w:p w:rsidR="00117B79" w:rsidRDefault="00117B79">
      <w:pPr>
        <w:rPr>
          <w:sz w:val="28"/>
          <w:szCs w:val="28"/>
        </w:rPr>
      </w:pPr>
    </w:p>
    <w:p w:rsidR="00264B96" w:rsidRDefault="00264B96">
      <w:pPr>
        <w:rPr>
          <w:sz w:val="28"/>
          <w:szCs w:val="28"/>
        </w:rPr>
      </w:pPr>
    </w:p>
    <w:p w:rsidR="00264B96" w:rsidRDefault="00264B96">
      <w:pPr>
        <w:rPr>
          <w:sz w:val="28"/>
          <w:szCs w:val="28"/>
        </w:rPr>
      </w:pPr>
    </w:p>
    <w:p w:rsidR="00264B96" w:rsidRDefault="00264B96">
      <w:pPr>
        <w:rPr>
          <w:sz w:val="28"/>
          <w:szCs w:val="28"/>
        </w:rPr>
      </w:pPr>
    </w:p>
    <w:p w:rsidR="00264B96" w:rsidRDefault="00264B96">
      <w:pPr>
        <w:rPr>
          <w:sz w:val="28"/>
          <w:szCs w:val="28"/>
        </w:rPr>
      </w:pPr>
    </w:p>
    <w:p w:rsidR="00264B96" w:rsidRDefault="00264B96">
      <w:pPr>
        <w:rPr>
          <w:sz w:val="28"/>
          <w:szCs w:val="28"/>
        </w:rPr>
      </w:pPr>
    </w:p>
    <w:p w:rsidR="00F326E8" w:rsidRDefault="00F326E8">
      <w:pPr>
        <w:rPr>
          <w:sz w:val="28"/>
          <w:szCs w:val="28"/>
        </w:rPr>
      </w:pPr>
    </w:p>
    <w:p w:rsidR="00E3536F" w:rsidRDefault="00E3536F">
      <w:pPr>
        <w:rPr>
          <w:sz w:val="28"/>
          <w:szCs w:val="28"/>
        </w:rPr>
      </w:pPr>
      <w:r>
        <w:rPr>
          <w:sz w:val="28"/>
          <w:szCs w:val="28"/>
        </w:rPr>
        <w:lastRenderedPageBreak/>
        <w:t xml:space="preserve">According to the Dalai Lama, “Peace is the ultimate goal of human existence.” Do you agree or disagree? Discuss within the context of the primary teachings of at least three of the major religions. </w:t>
      </w:r>
    </w:p>
    <w:p w:rsidR="009F2250" w:rsidRDefault="00CD7BB6">
      <w:pPr>
        <w:rPr>
          <w:sz w:val="28"/>
          <w:szCs w:val="28"/>
        </w:rPr>
      </w:pPr>
      <w:r>
        <w:rPr>
          <w:sz w:val="28"/>
          <w:szCs w:val="28"/>
        </w:rPr>
        <w:t xml:space="preserve">The idea </w:t>
      </w:r>
      <w:r w:rsidR="009F2250">
        <w:rPr>
          <w:sz w:val="28"/>
          <w:szCs w:val="28"/>
        </w:rPr>
        <w:t>that ‘peace is the ultimate goal of human existence’ as asserted by the pre-eminent and well respected Dalai Lama, is more pertinent today than it has ever been given the current chaotic state of world affairs.</w:t>
      </w:r>
      <w:r w:rsidR="00BA2315">
        <w:rPr>
          <w:sz w:val="28"/>
          <w:szCs w:val="28"/>
        </w:rPr>
        <w:t xml:space="preserve"> </w:t>
      </w:r>
      <w:r>
        <w:rPr>
          <w:sz w:val="28"/>
          <w:szCs w:val="28"/>
        </w:rPr>
        <w:t xml:space="preserve">Buddhism, Christianity and Islam place ‘peace’ as a central tenet of their respective faiths. </w:t>
      </w:r>
    </w:p>
    <w:p w:rsidR="009F2250" w:rsidRDefault="006A246F">
      <w:pPr>
        <w:rPr>
          <w:sz w:val="28"/>
          <w:szCs w:val="28"/>
        </w:rPr>
      </w:pPr>
      <w:r>
        <w:rPr>
          <w:sz w:val="28"/>
          <w:szCs w:val="28"/>
        </w:rPr>
        <w:t xml:space="preserve">According to Dr. </w:t>
      </w:r>
      <w:proofErr w:type="spellStart"/>
      <w:r>
        <w:rPr>
          <w:sz w:val="28"/>
          <w:szCs w:val="28"/>
        </w:rPr>
        <w:t>Chandima</w:t>
      </w:r>
      <w:proofErr w:type="spellEnd"/>
      <w:r>
        <w:rPr>
          <w:sz w:val="28"/>
          <w:szCs w:val="28"/>
        </w:rPr>
        <w:t xml:space="preserve"> </w:t>
      </w:r>
      <w:proofErr w:type="spellStart"/>
      <w:r>
        <w:rPr>
          <w:sz w:val="28"/>
          <w:szCs w:val="28"/>
        </w:rPr>
        <w:t>Thero</w:t>
      </w:r>
      <w:proofErr w:type="spellEnd"/>
      <w:r>
        <w:rPr>
          <w:sz w:val="28"/>
          <w:szCs w:val="28"/>
        </w:rPr>
        <w:t>,</w:t>
      </w:r>
      <w:r w:rsidR="002263A9">
        <w:rPr>
          <w:sz w:val="28"/>
          <w:szCs w:val="28"/>
        </w:rPr>
        <w:t xml:space="preserve"> a prominent Buddhist leader,</w:t>
      </w:r>
      <w:r w:rsidR="00B81A72">
        <w:rPr>
          <w:sz w:val="28"/>
          <w:szCs w:val="28"/>
        </w:rPr>
        <w:t xml:space="preserve"> ‘</w:t>
      </w:r>
      <w:r w:rsidR="002A18C4">
        <w:rPr>
          <w:sz w:val="28"/>
          <w:szCs w:val="28"/>
        </w:rPr>
        <w:t>peace in Buddhism is not just the absence of conflict but the cultivation of inner calm and a peaceful life</w:t>
      </w:r>
      <w:r>
        <w:rPr>
          <w:sz w:val="28"/>
          <w:szCs w:val="28"/>
        </w:rPr>
        <w:t xml:space="preserve">’ and that </w:t>
      </w:r>
      <w:r w:rsidR="002A18C4">
        <w:rPr>
          <w:sz w:val="28"/>
          <w:szCs w:val="28"/>
        </w:rPr>
        <w:t>‘peace is a fundamental goal of humanity’</w:t>
      </w:r>
      <w:r w:rsidR="002263A9">
        <w:rPr>
          <w:sz w:val="28"/>
          <w:szCs w:val="28"/>
        </w:rPr>
        <w:t xml:space="preserve"> mirroring the view held by the Dalai Lama that ‘peace is the ultimate goal of humanity.’</w:t>
      </w:r>
      <w:r w:rsidR="002A18C4">
        <w:rPr>
          <w:rStyle w:val="FootnoteReference"/>
          <w:sz w:val="28"/>
          <w:szCs w:val="28"/>
        </w:rPr>
        <w:footnoteReference w:id="8"/>
      </w:r>
      <w:r w:rsidR="008D3205">
        <w:rPr>
          <w:sz w:val="28"/>
          <w:szCs w:val="28"/>
        </w:rPr>
        <w:t xml:space="preserve"> Buddhism places a central focus on</w:t>
      </w:r>
      <w:r w:rsidR="002263A9">
        <w:rPr>
          <w:sz w:val="28"/>
          <w:szCs w:val="28"/>
        </w:rPr>
        <w:t xml:space="preserve"> </w:t>
      </w:r>
      <w:r w:rsidR="008D3205">
        <w:rPr>
          <w:sz w:val="28"/>
          <w:szCs w:val="28"/>
        </w:rPr>
        <w:t>‘</w:t>
      </w:r>
      <w:r w:rsidR="002263A9">
        <w:rPr>
          <w:sz w:val="28"/>
          <w:szCs w:val="28"/>
        </w:rPr>
        <w:t>peace</w:t>
      </w:r>
      <w:r w:rsidR="008D3205">
        <w:rPr>
          <w:sz w:val="28"/>
          <w:szCs w:val="28"/>
        </w:rPr>
        <w:t>’</w:t>
      </w:r>
      <w:r w:rsidR="002263A9">
        <w:rPr>
          <w:sz w:val="28"/>
          <w:szCs w:val="28"/>
        </w:rPr>
        <w:t xml:space="preserve"> because it is vi</w:t>
      </w:r>
      <w:r w:rsidR="009A556B">
        <w:rPr>
          <w:sz w:val="28"/>
          <w:szCs w:val="28"/>
        </w:rPr>
        <w:t xml:space="preserve">ewed </w:t>
      </w:r>
      <w:r w:rsidR="002263A9">
        <w:rPr>
          <w:sz w:val="28"/>
          <w:szCs w:val="28"/>
        </w:rPr>
        <w:t>both</w:t>
      </w:r>
      <w:r w:rsidR="009A556B">
        <w:rPr>
          <w:sz w:val="28"/>
          <w:szCs w:val="28"/>
        </w:rPr>
        <w:t xml:space="preserve"> as</w:t>
      </w:r>
      <w:r w:rsidR="002263A9">
        <w:rPr>
          <w:sz w:val="28"/>
          <w:szCs w:val="28"/>
        </w:rPr>
        <w:t xml:space="preserve"> a means and an end, the journey and the destination</w:t>
      </w:r>
      <w:r w:rsidR="008D3205">
        <w:rPr>
          <w:sz w:val="28"/>
          <w:szCs w:val="28"/>
        </w:rPr>
        <w:t xml:space="preserve">. </w:t>
      </w:r>
      <w:r w:rsidR="002263A9">
        <w:rPr>
          <w:sz w:val="28"/>
          <w:szCs w:val="28"/>
        </w:rPr>
        <w:t>Therefore, it is closely tied in with ‘Nirvana’, the ultimate state of being which includes overcoming suffering, desire and ‘</w:t>
      </w:r>
      <w:proofErr w:type="spellStart"/>
      <w:r>
        <w:rPr>
          <w:sz w:val="28"/>
          <w:szCs w:val="28"/>
        </w:rPr>
        <w:t>S</w:t>
      </w:r>
      <w:r w:rsidR="002263A9">
        <w:rPr>
          <w:sz w:val="28"/>
          <w:szCs w:val="28"/>
        </w:rPr>
        <w:t>amsara</w:t>
      </w:r>
      <w:proofErr w:type="spellEnd"/>
      <w:r w:rsidR="002263A9">
        <w:rPr>
          <w:sz w:val="28"/>
          <w:szCs w:val="28"/>
        </w:rPr>
        <w:t>’ or the rebirth cycle. It is based on deep inner peace and a detachment from worldly</w:t>
      </w:r>
      <w:r w:rsidR="009A556B">
        <w:rPr>
          <w:sz w:val="28"/>
          <w:szCs w:val="28"/>
        </w:rPr>
        <w:t xml:space="preserve"> desires which can misdirect the individual from the right path. This is also outlined in the Four Noble Truths which correlate suffering to</w:t>
      </w:r>
      <w:r w:rsidR="008D3205">
        <w:rPr>
          <w:sz w:val="28"/>
          <w:szCs w:val="28"/>
        </w:rPr>
        <w:t xml:space="preserve"> desire</w:t>
      </w:r>
      <w:r w:rsidR="009A556B">
        <w:rPr>
          <w:sz w:val="28"/>
          <w:szCs w:val="28"/>
        </w:rPr>
        <w:t xml:space="preserve">. The idea here is to overcome desire to find peace. Inner peace is further highlighted in the Eightfold Path which seeks to refine an individual’s conduct which cultivates an individual’s peace that can positively affect relations with others, not just at an individual level but at a global level too.  </w:t>
      </w:r>
      <w:r>
        <w:rPr>
          <w:sz w:val="28"/>
          <w:szCs w:val="28"/>
        </w:rPr>
        <w:t xml:space="preserve">This humanitarian approach, states the Dalai Lama, is </w:t>
      </w:r>
      <w:r w:rsidR="009A556B">
        <w:rPr>
          <w:sz w:val="28"/>
          <w:szCs w:val="28"/>
        </w:rPr>
        <w:t>‘</w:t>
      </w:r>
      <w:r>
        <w:rPr>
          <w:sz w:val="28"/>
          <w:szCs w:val="28"/>
        </w:rPr>
        <w:t>a</w:t>
      </w:r>
      <w:r w:rsidR="009A556B">
        <w:rPr>
          <w:sz w:val="28"/>
          <w:szCs w:val="28"/>
        </w:rPr>
        <w:t xml:space="preserve"> universal humanitarian approach to world problems</w:t>
      </w:r>
      <w:r>
        <w:rPr>
          <w:sz w:val="28"/>
          <w:szCs w:val="28"/>
        </w:rPr>
        <w:t>’ and ’</w:t>
      </w:r>
      <w:r w:rsidR="009A556B">
        <w:rPr>
          <w:sz w:val="28"/>
          <w:szCs w:val="28"/>
        </w:rPr>
        <w:t>seems the o</w:t>
      </w:r>
      <w:r>
        <w:rPr>
          <w:sz w:val="28"/>
          <w:szCs w:val="28"/>
        </w:rPr>
        <w:t>nly sound basis for world peace</w:t>
      </w:r>
      <w:r w:rsidR="009A556B">
        <w:rPr>
          <w:sz w:val="28"/>
          <w:szCs w:val="28"/>
        </w:rPr>
        <w:t>’</w:t>
      </w:r>
      <w:r>
        <w:rPr>
          <w:sz w:val="28"/>
          <w:szCs w:val="28"/>
        </w:rPr>
        <w:t xml:space="preserve"> and societal harmony.</w:t>
      </w:r>
      <w:r w:rsidR="009A556B">
        <w:rPr>
          <w:rStyle w:val="FootnoteReference"/>
          <w:sz w:val="28"/>
          <w:szCs w:val="28"/>
        </w:rPr>
        <w:footnoteReference w:id="9"/>
      </w:r>
    </w:p>
    <w:p w:rsidR="009F2250" w:rsidRDefault="008D3205">
      <w:pPr>
        <w:rPr>
          <w:sz w:val="28"/>
          <w:szCs w:val="28"/>
        </w:rPr>
      </w:pPr>
      <w:r>
        <w:rPr>
          <w:sz w:val="28"/>
          <w:szCs w:val="28"/>
        </w:rPr>
        <w:t xml:space="preserve">The Christian perspective is </w:t>
      </w:r>
      <w:r w:rsidR="004475CD">
        <w:rPr>
          <w:sz w:val="28"/>
          <w:szCs w:val="28"/>
        </w:rPr>
        <w:t xml:space="preserve">affirmed by the eminent Monsignor </w:t>
      </w:r>
      <w:proofErr w:type="spellStart"/>
      <w:r w:rsidR="004475CD">
        <w:rPr>
          <w:sz w:val="28"/>
          <w:szCs w:val="28"/>
        </w:rPr>
        <w:t>Indunil</w:t>
      </w:r>
      <w:proofErr w:type="spellEnd"/>
      <w:r w:rsidR="004475CD">
        <w:rPr>
          <w:sz w:val="28"/>
          <w:szCs w:val="28"/>
        </w:rPr>
        <w:t xml:space="preserve"> </w:t>
      </w:r>
      <w:proofErr w:type="spellStart"/>
      <w:r w:rsidR="004475CD">
        <w:rPr>
          <w:sz w:val="28"/>
          <w:szCs w:val="28"/>
        </w:rPr>
        <w:t>Kodithuwakku</w:t>
      </w:r>
      <w:proofErr w:type="spellEnd"/>
      <w:r w:rsidR="004475CD">
        <w:rPr>
          <w:sz w:val="28"/>
          <w:szCs w:val="28"/>
        </w:rPr>
        <w:t xml:space="preserve">, who states ‘the idea of peace is central to the bible’ </w:t>
      </w:r>
      <w:r w:rsidR="00AD20AC">
        <w:rPr>
          <w:sz w:val="28"/>
          <w:szCs w:val="28"/>
        </w:rPr>
        <w:t>and highlights Jesus</w:t>
      </w:r>
      <w:r w:rsidR="00322074">
        <w:rPr>
          <w:sz w:val="28"/>
          <w:szCs w:val="28"/>
        </w:rPr>
        <w:t>’</w:t>
      </w:r>
      <w:r w:rsidR="00AD20AC">
        <w:rPr>
          <w:sz w:val="28"/>
          <w:szCs w:val="28"/>
        </w:rPr>
        <w:t xml:space="preserve"> teaching that ‘blessed are the peacemakers, for they will be called children of God’ (Matthew 5:9).</w:t>
      </w:r>
      <w:r w:rsidR="00AD20AC">
        <w:rPr>
          <w:rStyle w:val="FootnoteReference"/>
          <w:sz w:val="28"/>
          <w:szCs w:val="28"/>
        </w:rPr>
        <w:footnoteReference w:id="10"/>
      </w:r>
      <w:r w:rsidR="004475CD">
        <w:rPr>
          <w:sz w:val="28"/>
          <w:szCs w:val="28"/>
        </w:rPr>
        <w:t xml:space="preserve"> </w:t>
      </w:r>
      <w:r w:rsidR="005E39FB">
        <w:rPr>
          <w:sz w:val="28"/>
          <w:szCs w:val="28"/>
        </w:rPr>
        <w:t>This biblical view and eulogizing</w:t>
      </w:r>
      <w:r w:rsidR="00322074">
        <w:rPr>
          <w:sz w:val="28"/>
          <w:szCs w:val="28"/>
        </w:rPr>
        <w:t xml:space="preserve"> of </w:t>
      </w:r>
      <w:r w:rsidR="00322074">
        <w:rPr>
          <w:sz w:val="28"/>
          <w:szCs w:val="28"/>
        </w:rPr>
        <w:lastRenderedPageBreak/>
        <w:t xml:space="preserve">peacemakers is what drives for example </w:t>
      </w:r>
      <w:r w:rsidR="005E39FB">
        <w:rPr>
          <w:sz w:val="28"/>
          <w:szCs w:val="28"/>
        </w:rPr>
        <w:t>‘</w:t>
      </w:r>
      <w:r w:rsidR="00322074">
        <w:rPr>
          <w:sz w:val="28"/>
          <w:szCs w:val="28"/>
        </w:rPr>
        <w:t>The Red Cross</w:t>
      </w:r>
      <w:r w:rsidR="005E39FB">
        <w:rPr>
          <w:sz w:val="28"/>
          <w:szCs w:val="28"/>
        </w:rPr>
        <w:t>’</w:t>
      </w:r>
      <w:r w:rsidR="00322074">
        <w:rPr>
          <w:sz w:val="28"/>
          <w:szCs w:val="28"/>
        </w:rPr>
        <w:t xml:space="preserve"> and other international Christian bodies to be at the forefront in tackling international humanitarian crisis. It is also what drives the Pope to consistently release statements which seek to foster peace and a cessation of hostilities at times of war, conflict, in</w:t>
      </w:r>
      <w:r w:rsidR="0010637C">
        <w:rPr>
          <w:sz w:val="28"/>
          <w:szCs w:val="28"/>
        </w:rPr>
        <w:t>justice and natural or even man</w:t>
      </w:r>
      <w:r w:rsidR="00322074">
        <w:rPr>
          <w:sz w:val="28"/>
          <w:szCs w:val="28"/>
        </w:rPr>
        <w:t xml:space="preserve">made disasters, as was apparent for example on the need for all three </w:t>
      </w:r>
      <w:proofErr w:type="spellStart"/>
      <w:r w:rsidR="00322074">
        <w:rPr>
          <w:sz w:val="28"/>
          <w:szCs w:val="28"/>
        </w:rPr>
        <w:t>Abrahamic</w:t>
      </w:r>
      <w:proofErr w:type="spellEnd"/>
      <w:r w:rsidR="00322074">
        <w:rPr>
          <w:sz w:val="28"/>
          <w:szCs w:val="28"/>
        </w:rPr>
        <w:t xml:space="preserve"> religions to live peacefully side by side and to co-exist with </w:t>
      </w:r>
      <w:r>
        <w:rPr>
          <w:sz w:val="28"/>
          <w:szCs w:val="28"/>
        </w:rPr>
        <w:t>‘</w:t>
      </w:r>
      <w:r w:rsidR="00322074">
        <w:rPr>
          <w:sz w:val="28"/>
          <w:szCs w:val="28"/>
        </w:rPr>
        <w:t>love and tolerance</w:t>
      </w:r>
      <w:r>
        <w:rPr>
          <w:sz w:val="28"/>
          <w:szCs w:val="28"/>
        </w:rPr>
        <w:t xml:space="preserve">’ as a </w:t>
      </w:r>
      <w:r w:rsidR="00322074">
        <w:rPr>
          <w:sz w:val="28"/>
          <w:szCs w:val="28"/>
        </w:rPr>
        <w:t>uniting force</w:t>
      </w:r>
      <w:r>
        <w:rPr>
          <w:sz w:val="28"/>
          <w:szCs w:val="28"/>
        </w:rPr>
        <w:t>,</w:t>
      </w:r>
      <w:r w:rsidR="00322074">
        <w:rPr>
          <w:sz w:val="28"/>
          <w:szCs w:val="28"/>
        </w:rPr>
        <w:t xml:space="preserve"> not only in the holy city of Je</w:t>
      </w:r>
      <w:r>
        <w:rPr>
          <w:sz w:val="28"/>
          <w:szCs w:val="28"/>
        </w:rPr>
        <w:t>rusalem but globally</w:t>
      </w:r>
      <w:r w:rsidR="00322074">
        <w:rPr>
          <w:sz w:val="28"/>
          <w:szCs w:val="28"/>
        </w:rPr>
        <w:t xml:space="preserve">. </w:t>
      </w:r>
      <w:r w:rsidR="00DF7037">
        <w:rPr>
          <w:sz w:val="28"/>
          <w:szCs w:val="28"/>
        </w:rPr>
        <w:t xml:space="preserve">Jesus emphasised the need to ‘love thy neighbour’ no matter </w:t>
      </w:r>
      <w:proofErr w:type="gramStart"/>
      <w:r w:rsidR="00DF7037">
        <w:rPr>
          <w:sz w:val="28"/>
          <w:szCs w:val="28"/>
        </w:rPr>
        <w:t>whom</w:t>
      </w:r>
      <w:proofErr w:type="gramEnd"/>
      <w:r w:rsidR="00DF7037">
        <w:rPr>
          <w:sz w:val="28"/>
          <w:szCs w:val="28"/>
        </w:rPr>
        <w:t xml:space="preserve"> it may be and emphasised his anti-killing stance when he uttered the words ‘thou shall not kill.’ Similarly, Christian</w:t>
      </w:r>
      <w:r w:rsidR="00B70506">
        <w:rPr>
          <w:sz w:val="28"/>
          <w:szCs w:val="28"/>
        </w:rPr>
        <w:t>s believe the</w:t>
      </w:r>
      <w:r w:rsidR="00DF7037">
        <w:rPr>
          <w:sz w:val="28"/>
          <w:szCs w:val="28"/>
        </w:rPr>
        <w:t xml:space="preserve"> Messiah </w:t>
      </w:r>
      <w:r w:rsidR="00B70506">
        <w:rPr>
          <w:sz w:val="28"/>
          <w:szCs w:val="28"/>
        </w:rPr>
        <w:t>will return and</w:t>
      </w:r>
      <w:r w:rsidR="00DF7037">
        <w:rPr>
          <w:sz w:val="28"/>
          <w:szCs w:val="28"/>
        </w:rPr>
        <w:t xml:space="preserve"> bring peace</w:t>
      </w:r>
      <w:r w:rsidR="00B70506">
        <w:rPr>
          <w:sz w:val="28"/>
          <w:szCs w:val="28"/>
        </w:rPr>
        <w:t xml:space="preserve"> and justice to the world,</w:t>
      </w:r>
      <w:r w:rsidR="00DF7037">
        <w:rPr>
          <w:sz w:val="28"/>
          <w:szCs w:val="28"/>
        </w:rPr>
        <w:t xml:space="preserve"> highlightin</w:t>
      </w:r>
      <w:r w:rsidR="00B70506">
        <w:rPr>
          <w:sz w:val="28"/>
          <w:szCs w:val="28"/>
        </w:rPr>
        <w:t>g the centrality of peace</w:t>
      </w:r>
      <w:r w:rsidR="00A65694">
        <w:rPr>
          <w:sz w:val="28"/>
          <w:szCs w:val="28"/>
        </w:rPr>
        <w:t xml:space="preserve"> in the faith</w:t>
      </w:r>
      <w:r w:rsidR="00DF7037">
        <w:rPr>
          <w:sz w:val="28"/>
          <w:szCs w:val="28"/>
        </w:rPr>
        <w:t xml:space="preserve">. </w:t>
      </w:r>
    </w:p>
    <w:p w:rsidR="009F2250" w:rsidRDefault="00B60B99">
      <w:pPr>
        <w:rPr>
          <w:sz w:val="28"/>
          <w:szCs w:val="28"/>
        </w:rPr>
      </w:pPr>
      <w:r>
        <w:rPr>
          <w:sz w:val="28"/>
          <w:szCs w:val="28"/>
        </w:rPr>
        <w:t>The word ‘Islam’ derives from the word ‘salaam’, meaning ‘peace</w:t>
      </w:r>
      <w:r w:rsidR="00CD7BB6">
        <w:rPr>
          <w:sz w:val="28"/>
          <w:szCs w:val="28"/>
        </w:rPr>
        <w:t>.</w:t>
      </w:r>
      <w:r w:rsidR="00E61492">
        <w:rPr>
          <w:sz w:val="28"/>
          <w:szCs w:val="28"/>
        </w:rPr>
        <w:t>’</w:t>
      </w:r>
      <w:r w:rsidR="00CD7BB6">
        <w:rPr>
          <w:sz w:val="28"/>
          <w:szCs w:val="28"/>
        </w:rPr>
        <w:t xml:space="preserve"> W</w:t>
      </w:r>
      <w:r w:rsidR="00E61492">
        <w:rPr>
          <w:sz w:val="28"/>
          <w:szCs w:val="28"/>
        </w:rPr>
        <w:t xml:space="preserve">hen people cross paths and meet, the very first interaction should be to wish peace </w:t>
      </w:r>
      <w:r w:rsidR="00FE46AF">
        <w:rPr>
          <w:sz w:val="28"/>
          <w:szCs w:val="28"/>
        </w:rPr>
        <w:t xml:space="preserve">upon each </w:t>
      </w:r>
      <w:r w:rsidR="008D3205">
        <w:rPr>
          <w:sz w:val="28"/>
          <w:szCs w:val="28"/>
        </w:rPr>
        <w:t>othe</w:t>
      </w:r>
      <w:r w:rsidR="00FE46AF">
        <w:rPr>
          <w:sz w:val="28"/>
          <w:szCs w:val="28"/>
        </w:rPr>
        <w:t>r</w:t>
      </w:r>
      <w:r w:rsidR="00E61492">
        <w:rPr>
          <w:sz w:val="28"/>
          <w:szCs w:val="28"/>
        </w:rPr>
        <w:t xml:space="preserve">. Submission to God (Allah) and his teachings which he has ‘meticulously’ designed for individuals to follow in order to be the most peaceful and contented versions of themselves is the path to peace as outlined in the Quran. </w:t>
      </w:r>
      <w:r w:rsidR="005E39FB">
        <w:rPr>
          <w:sz w:val="28"/>
          <w:szCs w:val="28"/>
        </w:rPr>
        <w:t>Similar to the Buddhist conception</w:t>
      </w:r>
      <w:r w:rsidR="00E61492">
        <w:rPr>
          <w:sz w:val="28"/>
          <w:szCs w:val="28"/>
        </w:rPr>
        <w:t xml:space="preserve"> of inner peace ‘Nirvana’, there is the concept of ‘</w:t>
      </w:r>
      <w:proofErr w:type="spellStart"/>
      <w:r w:rsidR="00E61492">
        <w:rPr>
          <w:sz w:val="28"/>
          <w:szCs w:val="28"/>
        </w:rPr>
        <w:t>Sakinah</w:t>
      </w:r>
      <w:proofErr w:type="spellEnd"/>
      <w:r w:rsidR="00E61492">
        <w:rPr>
          <w:sz w:val="28"/>
          <w:szCs w:val="28"/>
        </w:rPr>
        <w:t xml:space="preserve">’ which is a central principle and is attained through faith </w:t>
      </w:r>
      <w:r w:rsidR="006019A1">
        <w:rPr>
          <w:sz w:val="28"/>
          <w:szCs w:val="28"/>
        </w:rPr>
        <w:t>‘</w:t>
      </w:r>
      <w:proofErr w:type="spellStart"/>
      <w:r w:rsidR="005E39FB">
        <w:rPr>
          <w:sz w:val="28"/>
          <w:szCs w:val="28"/>
        </w:rPr>
        <w:t>I</w:t>
      </w:r>
      <w:r w:rsidR="00E61492">
        <w:rPr>
          <w:sz w:val="28"/>
          <w:szCs w:val="28"/>
        </w:rPr>
        <w:t>man</w:t>
      </w:r>
      <w:proofErr w:type="spellEnd"/>
      <w:r w:rsidR="00E61492">
        <w:rPr>
          <w:sz w:val="28"/>
          <w:szCs w:val="28"/>
        </w:rPr>
        <w:t>’ and ‘</w:t>
      </w:r>
      <w:proofErr w:type="spellStart"/>
      <w:r w:rsidR="005E39FB">
        <w:rPr>
          <w:sz w:val="28"/>
          <w:szCs w:val="28"/>
        </w:rPr>
        <w:t>D</w:t>
      </w:r>
      <w:r w:rsidR="00E61492">
        <w:rPr>
          <w:sz w:val="28"/>
          <w:szCs w:val="28"/>
        </w:rPr>
        <w:t>hikr</w:t>
      </w:r>
      <w:proofErr w:type="spellEnd"/>
      <w:r w:rsidR="006019A1">
        <w:rPr>
          <w:sz w:val="28"/>
          <w:szCs w:val="28"/>
        </w:rPr>
        <w:t>’, the</w:t>
      </w:r>
      <w:r w:rsidR="00E61492">
        <w:rPr>
          <w:sz w:val="28"/>
          <w:szCs w:val="28"/>
        </w:rPr>
        <w:t xml:space="preserve"> remembrance of God which is believed to cleanse the inner soul</w:t>
      </w:r>
      <w:r w:rsidR="006019A1">
        <w:rPr>
          <w:sz w:val="28"/>
          <w:szCs w:val="28"/>
        </w:rPr>
        <w:t>, re</w:t>
      </w:r>
      <w:r w:rsidR="005E39FB">
        <w:rPr>
          <w:sz w:val="28"/>
          <w:szCs w:val="28"/>
        </w:rPr>
        <w:t>direct individuals to prioritise positive</w:t>
      </w:r>
      <w:r w:rsidR="006019A1">
        <w:rPr>
          <w:sz w:val="28"/>
          <w:szCs w:val="28"/>
        </w:rPr>
        <w:t xml:space="preserve"> pursuits such as peace and contentment, which ultimately leads to </w:t>
      </w:r>
      <w:r w:rsidR="00E61492">
        <w:rPr>
          <w:sz w:val="28"/>
          <w:szCs w:val="28"/>
        </w:rPr>
        <w:t xml:space="preserve"> outer </w:t>
      </w:r>
      <w:r w:rsidR="005E39FB">
        <w:rPr>
          <w:sz w:val="28"/>
          <w:szCs w:val="28"/>
        </w:rPr>
        <w:t>peace</w:t>
      </w:r>
      <w:r w:rsidR="005132C8">
        <w:rPr>
          <w:sz w:val="28"/>
          <w:szCs w:val="28"/>
        </w:rPr>
        <w:t>.</w:t>
      </w:r>
      <w:r w:rsidR="00E61492">
        <w:rPr>
          <w:sz w:val="28"/>
          <w:szCs w:val="28"/>
        </w:rPr>
        <w:t xml:space="preserve"> </w:t>
      </w:r>
      <w:r w:rsidR="005132C8">
        <w:rPr>
          <w:sz w:val="28"/>
          <w:szCs w:val="28"/>
        </w:rPr>
        <w:t>Islam also emphasises the importance of peaceful coexistence amongst all peoples, and stresses the importance of the san</w:t>
      </w:r>
      <w:r w:rsidR="00BF70F5">
        <w:rPr>
          <w:sz w:val="28"/>
          <w:szCs w:val="28"/>
        </w:rPr>
        <w:t>c</w:t>
      </w:r>
      <w:r w:rsidR="005132C8">
        <w:rPr>
          <w:sz w:val="28"/>
          <w:szCs w:val="28"/>
        </w:rPr>
        <w:t xml:space="preserve">tity of life. </w:t>
      </w:r>
      <w:r w:rsidR="00BF70F5">
        <w:rPr>
          <w:sz w:val="28"/>
          <w:szCs w:val="28"/>
        </w:rPr>
        <w:t xml:space="preserve">The Quranic verse, </w:t>
      </w:r>
      <w:r w:rsidR="005132C8">
        <w:rPr>
          <w:sz w:val="28"/>
          <w:szCs w:val="28"/>
        </w:rPr>
        <w:t>‘</w:t>
      </w:r>
      <w:r w:rsidR="00BF70F5">
        <w:rPr>
          <w:sz w:val="28"/>
          <w:szCs w:val="28"/>
        </w:rPr>
        <w:t>t</w:t>
      </w:r>
      <w:r w:rsidR="005132C8">
        <w:rPr>
          <w:sz w:val="28"/>
          <w:szCs w:val="28"/>
        </w:rPr>
        <w:t>o kill one person is as though you have killed the whole of man-kind’</w:t>
      </w:r>
      <w:r w:rsidR="00BF70F5">
        <w:rPr>
          <w:sz w:val="28"/>
          <w:szCs w:val="28"/>
        </w:rPr>
        <w:t xml:space="preserve"> aims to place peace as a central and pivotal aspect of the faith which is in line with the Dalai Lamas teaching.</w:t>
      </w:r>
      <w:r w:rsidR="005132C8">
        <w:rPr>
          <w:rStyle w:val="FootnoteReference"/>
          <w:sz w:val="28"/>
          <w:szCs w:val="28"/>
        </w:rPr>
        <w:footnoteReference w:id="11"/>
      </w:r>
      <w:r w:rsidR="00BF70F5">
        <w:rPr>
          <w:sz w:val="28"/>
          <w:szCs w:val="28"/>
        </w:rPr>
        <w:t xml:space="preserve"> </w:t>
      </w:r>
    </w:p>
    <w:p w:rsidR="00E61492" w:rsidRDefault="00EE34DF">
      <w:pPr>
        <w:rPr>
          <w:sz w:val="28"/>
          <w:szCs w:val="28"/>
        </w:rPr>
      </w:pPr>
      <w:r>
        <w:rPr>
          <w:sz w:val="28"/>
          <w:szCs w:val="28"/>
        </w:rPr>
        <w:t xml:space="preserve">In conclusion, there is a broad agreement amongst Buddhism, Christianity and Islam that ‘peace is the ultimate goal of human existence.’ As the Dalai Lama states, </w:t>
      </w:r>
      <w:r w:rsidR="001902AB">
        <w:rPr>
          <w:sz w:val="28"/>
          <w:szCs w:val="28"/>
        </w:rPr>
        <w:t>‘</w:t>
      </w:r>
      <w:r>
        <w:rPr>
          <w:sz w:val="28"/>
          <w:szCs w:val="28"/>
        </w:rPr>
        <w:t>a</w:t>
      </w:r>
      <w:r w:rsidR="001902AB">
        <w:rPr>
          <w:sz w:val="28"/>
          <w:szCs w:val="28"/>
        </w:rPr>
        <w:t>ll religions endeavour in their own way to help living beings avoid misery and gain happiness.’</w:t>
      </w:r>
      <w:r w:rsidR="001902AB">
        <w:rPr>
          <w:rStyle w:val="FootnoteReference"/>
          <w:sz w:val="28"/>
          <w:szCs w:val="28"/>
        </w:rPr>
        <w:footnoteReference w:id="12"/>
      </w:r>
      <w:r>
        <w:rPr>
          <w:sz w:val="28"/>
          <w:szCs w:val="28"/>
        </w:rPr>
        <w:t xml:space="preserve"> Though these religions give it different names, ‘Nirvana,’ ‘Salvation’ and</w:t>
      </w:r>
      <w:r w:rsidR="00E61492">
        <w:rPr>
          <w:sz w:val="28"/>
          <w:szCs w:val="28"/>
        </w:rPr>
        <w:t xml:space="preserve"> </w:t>
      </w:r>
      <w:r>
        <w:rPr>
          <w:sz w:val="28"/>
          <w:szCs w:val="28"/>
        </w:rPr>
        <w:t>‘</w:t>
      </w:r>
      <w:r w:rsidR="00E61492">
        <w:rPr>
          <w:sz w:val="28"/>
          <w:szCs w:val="28"/>
        </w:rPr>
        <w:t>Submission</w:t>
      </w:r>
      <w:r>
        <w:rPr>
          <w:sz w:val="28"/>
          <w:szCs w:val="28"/>
        </w:rPr>
        <w:t xml:space="preserve">,’ there is a spiritual core to these </w:t>
      </w:r>
      <w:r>
        <w:rPr>
          <w:sz w:val="28"/>
          <w:szCs w:val="28"/>
        </w:rPr>
        <w:lastRenderedPageBreak/>
        <w:t xml:space="preserve">concepts which bind them together and is shared amongst all three belief systems and which ultimately aims to lead to the pre-eminence of peace. The guide may be different, but the </w:t>
      </w:r>
      <w:r w:rsidR="00B70506">
        <w:rPr>
          <w:sz w:val="28"/>
          <w:szCs w:val="28"/>
        </w:rPr>
        <w:t xml:space="preserve">goal or </w:t>
      </w:r>
      <w:r>
        <w:rPr>
          <w:sz w:val="28"/>
          <w:szCs w:val="28"/>
        </w:rPr>
        <w:t xml:space="preserve">destination is the same.  </w:t>
      </w: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B56C46" w:rsidRDefault="00B56C46">
      <w:pPr>
        <w:rPr>
          <w:sz w:val="28"/>
          <w:szCs w:val="28"/>
        </w:rPr>
      </w:pPr>
    </w:p>
    <w:p w:rsidR="000D0340" w:rsidRDefault="00B56C46">
      <w:pPr>
        <w:rPr>
          <w:sz w:val="28"/>
          <w:szCs w:val="28"/>
        </w:rPr>
      </w:pPr>
      <w:r>
        <w:rPr>
          <w:sz w:val="28"/>
          <w:szCs w:val="28"/>
        </w:rPr>
        <w:lastRenderedPageBreak/>
        <w:t>Bibliography:</w:t>
      </w:r>
    </w:p>
    <w:p w:rsidR="00A04210" w:rsidRDefault="00A04210" w:rsidP="00A04210">
      <w:pPr>
        <w:pStyle w:val="FootnoteText"/>
      </w:pPr>
      <w:r>
        <w:t xml:space="preserve">Allah, </w:t>
      </w:r>
      <w:r w:rsidRPr="00652A4D">
        <w:rPr>
          <w:i/>
        </w:rPr>
        <w:t>The Holy Quran</w:t>
      </w:r>
      <w:r>
        <w:t xml:space="preserve">, 5:32, </w:t>
      </w:r>
      <w:r w:rsidRPr="00BF70F5">
        <w:t>https://quran.com/en/al-maidah/32</w:t>
      </w:r>
      <w:r>
        <w:t xml:space="preserve"> [accessed 04/05/2025]</w:t>
      </w:r>
    </w:p>
    <w:p w:rsidR="00A04210" w:rsidRDefault="00A04210" w:rsidP="00A04210">
      <w:pPr>
        <w:pStyle w:val="FootnoteText"/>
      </w:pPr>
    </w:p>
    <w:p w:rsidR="00A04210" w:rsidRDefault="00A04210" w:rsidP="00A04210">
      <w:pPr>
        <w:pStyle w:val="FootnoteText"/>
      </w:pPr>
      <w:r>
        <w:t xml:space="preserve">Al </w:t>
      </w:r>
      <w:proofErr w:type="spellStart"/>
      <w:r>
        <w:t>Jazeera</w:t>
      </w:r>
      <w:proofErr w:type="spellEnd"/>
      <w:r>
        <w:t xml:space="preserve">, </w:t>
      </w:r>
      <w:r w:rsidRPr="00D51C14">
        <w:rPr>
          <w:i/>
        </w:rPr>
        <w:t>Pakistan’s flailing economy hit by drop in worker remittances,</w:t>
      </w:r>
      <w:r>
        <w:t xml:space="preserve"> 10 July 2023, </w:t>
      </w:r>
      <w:r w:rsidRPr="00D51C14">
        <w:t>https://www.aljazeera.com/news/2023/7/10/pakistans-flailing-economy-hit-by-drop-in-worker-remittances#:~:text=Remittances%20sent%20home%20by%20Pakistanis,central%20bank%20said%20on%20Monday.</w:t>
      </w:r>
      <w:r>
        <w:t xml:space="preserve"> [</w:t>
      </w:r>
      <w:proofErr w:type="gramStart"/>
      <w:r>
        <w:t>accessed</w:t>
      </w:r>
      <w:proofErr w:type="gramEnd"/>
      <w:r>
        <w:t xml:space="preserve"> 03/05/2025]</w:t>
      </w:r>
    </w:p>
    <w:p w:rsidR="00A04210" w:rsidRDefault="00A04210" w:rsidP="00A04210">
      <w:pPr>
        <w:pStyle w:val="FootnoteText"/>
      </w:pPr>
    </w:p>
    <w:p w:rsidR="00837F1E" w:rsidRDefault="00837F1E" w:rsidP="00837F1E">
      <w:pPr>
        <w:pStyle w:val="FootnoteText"/>
      </w:pPr>
      <w:proofErr w:type="spellStart"/>
      <w:r>
        <w:t>Bennet</w:t>
      </w:r>
      <w:proofErr w:type="spellEnd"/>
      <w:r w:rsidRPr="0091239F">
        <w:rPr>
          <w:i/>
        </w:rPr>
        <w:t xml:space="preserve">, </w:t>
      </w:r>
      <w:r>
        <w:t xml:space="preserve">Jonathan, </w:t>
      </w:r>
      <w:r w:rsidRPr="0091239F">
        <w:rPr>
          <w:i/>
        </w:rPr>
        <w:t>Immanuel Kant, Toward Perpetual Peace: A Philosophical Sketch</w:t>
      </w:r>
      <w:r>
        <w:t xml:space="preserve">, 2017, </w:t>
      </w:r>
      <w:r w:rsidRPr="004946B3">
        <w:t>https://www.earlymoderntexts.com/assets/pdfs/kant1795_1.pdf</w:t>
      </w:r>
      <w:r>
        <w:t xml:space="preserve"> [accessed 01/05/2025]</w:t>
      </w:r>
    </w:p>
    <w:p w:rsidR="00837F1E" w:rsidRDefault="00837F1E" w:rsidP="00837F1E">
      <w:pPr>
        <w:pStyle w:val="FootnoteText"/>
      </w:pPr>
    </w:p>
    <w:p w:rsidR="00837F1E" w:rsidRDefault="00837F1E" w:rsidP="00837F1E">
      <w:r>
        <w:t xml:space="preserve">Executive Summary, 2023 Country Report on Human Rights Practices: Pakistan, U.S. Department of State, 2023, </w:t>
      </w:r>
      <w:r w:rsidRPr="002621D0">
        <w:t>https://www.state.gov/reports/2023-country-reports-on-human-rights-practices/pakistan/#nav__primary-nav</w:t>
      </w:r>
      <w:r>
        <w:t xml:space="preserve"> [accessed 03/04/2025]</w:t>
      </w:r>
    </w:p>
    <w:p w:rsidR="00837F1E" w:rsidRDefault="00837F1E" w:rsidP="00837F1E">
      <w:pPr>
        <w:pStyle w:val="FootnoteText"/>
      </w:pPr>
      <w:proofErr w:type="spellStart"/>
      <w:r>
        <w:t>Indunil</w:t>
      </w:r>
      <w:proofErr w:type="spellEnd"/>
      <w:r>
        <w:t xml:space="preserve"> </w:t>
      </w:r>
      <w:proofErr w:type="spellStart"/>
      <w:r>
        <w:t>Kodithuwakku</w:t>
      </w:r>
      <w:proofErr w:type="spellEnd"/>
      <w:r>
        <w:t>, Monsignor</w:t>
      </w:r>
      <w:proofErr w:type="gramStart"/>
      <w:r>
        <w:t xml:space="preserve">, </w:t>
      </w:r>
      <w:r w:rsidRPr="003819E2">
        <w:rPr>
          <w:i/>
        </w:rPr>
        <w:t xml:space="preserve"> Building</w:t>
      </w:r>
      <w:proofErr w:type="gramEnd"/>
      <w:r w:rsidRPr="003819E2">
        <w:rPr>
          <w:i/>
        </w:rPr>
        <w:t xml:space="preserve"> Peace Through Dialogue: A Catholic Perspective</w:t>
      </w:r>
      <w:r>
        <w:t>,</w:t>
      </w:r>
      <w:r w:rsidRPr="003819E2">
        <w:t xml:space="preserve"> </w:t>
      </w:r>
      <w:r>
        <w:t xml:space="preserve">31 March, 2025, </w:t>
      </w:r>
      <w:r w:rsidRPr="003819E2">
        <w:t>https://moodle.uwtsd.ac.uk/pluginfile.php/1048161/mod_resource/content/1/Building%20Peace%20Through%20Dialogue-%20Statement%20by%20Msgr.%20Indunil.pdf</w:t>
      </w:r>
      <w:r>
        <w:t xml:space="preserve"> [accessed 04/05/2025]</w:t>
      </w:r>
    </w:p>
    <w:p w:rsidR="00837F1E" w:rsidRDefault="00837F1E" w:rsidP="00837F1E"/>
    <w:p w:rsidR="00837F1E" w:rsidRDefault="00837F1E" w:rsidP="00837F1E">
      <w:pPr>
        <w:pStyle w:val="FootnoteText"/>
      </w:pPr>
      <w:r>
        <w:t xml:space="preserve">Richmond, Oliver P., </w:t>
      </w:r>
      <w:r w:rsidRPr="00471F7F">
        <w:rPr>
          <w:i/>
        </w:rPr>
        <w:t xml:space="preserve">Peace: </w:t>
      </w:r>
      <w:proofErr w:type="gramStart"/>
      <w:r w:rsidRPr="00471F7F">
        <w:rPr>
          <w:i/>
        </w:rPr>
        <w:t>A</w:t>
      </w:r>
      <w:proofErr w:type="gramEnd"/>
      <w:r w:rsidRPr="00471F7F">
        <w:rPr>
          <w:i/>
        </w:rPr>
        <w:t xml:space="preserve"> Very Short Introduction</w:t>
      </w:r>
      <w:r>
        <w:t>, (Oxford University Press, Oxford), first edition, 2014</w:t>
      </w:r>
    </w:p>
    <w:p w:rsidR="00837F1E" w:rsidRPr="00B56C46" w:rsidRDefault="00837F1E" w:rsidP="00837F1E">
      <w:pPr>
        <w:pStyle w:val="FootnoteText"/>
      </w:pPr>
    </w:p>
    <w:p w:rsidR="00837F1E" w:rsidRDefault="00837F1E" w:rsidP="00A04210">
      <w:pPr>
        <w:pStyle w:val="FootnoteText"/>
      </w:pPr>
    </w:p>
    <w:p w:rsidR="00A04210" w:rsidRPr="00263E1D" w:rsidRDefault="00A04210" w:rsidP="00263E1D">
      <w:pPr>
        <w:pStyle w:val="FootnoteText"/>
      </w:pPr>
      <w:proofErr w:type="spellStart"/>
      <w:r>
        <w:t>Thero</w:t>
      </w:r>
      <w:proofErr w:type="spellEnd"/>
      <w:r w:rsidRPr="00846B91">
        <w:rPr>
          <w:i/>
        </w:rPr>
        <w:t xml:space="preserve">, </w:t>
      </w:r>
      <w:r w:rsidR="00837F1E">
        <w:t xml:space="preserve">Dr. </w:t>
      </w:r>
      <w:proofErr w:type="spellStart"/>
      <w:r w:rsidR="00837F1E">
        <w:t>Chandima</w:t>
      </w:r>
      <w:proofErr w:type="spellEnd"/>
      <w:r w:rsidR="00837F1E">
        <w:t xml:space="preserve">, </w:t>
      </w:r>
      <w:r w:rsidRPr="00846B91">
        <w:rPr>
          <w:i/>
        </w:rPr>
        <w:t>Statement on Peace from a Buddhist Perspective,</w:t>
      </w:r>
      <w:r>
        <w:t xml:space="preserve"> </w:t>
      </w:r>
      <w:r w:rsidRPr="00846B91">
        <w:t>https://moodle.uwtsd.ac.uk/pluginfile.php/1048162/mod_resource/content/1/Statement%20by%20Dr.%20Chandima%20Thero.pdf</w:t>
      </w:r>
      <w:r>
        <w:t xml:space="preserve"> [access 04/05/2025] </w:t>
      </w:r>
    </w:p>
    <w:p w:rsidR="00553E09" w:rsidRDefault="00553E09" w:rsidP="00B56C46">
      <w:pPr>
        <w:pStyle w:val="FootnoteText"/>
      </w:pPr>
    </w:p>
    <w:p w:rsidR="00382AB3" w:rsidRDefault="00382AB3" w:rsidP="00382AB3">
      <w:pPr>
        <w:pStyle w:val="FootnoteText"/>
      </w:pPr>
      <w:proofErr w:type="spellStart"/>
      <w:r>
        <w:t>Webel</w:t>
      </w:r>
      <w:proofErr w:type="spellEnd"/>
      <w:r>
        <w:t xml:space="preserve">, Charles P. Jorgen Johansen, </w:t>
      </w:r>
      <w:r w:rsidRPr="008D7A18">
        <w:rPr>
          <w:i/>
        </w:rPr>
        <w:t>Immanuel Kant, Eternal Peace, Philosophical and Religious Contributions to Peace,</w:t>
      </w:r>
      <w:r>
        <w:t xml:space="preserve"> eds. Peace and Conflict Studies: A Reader. </w:t>
      </w:r>
      <w:proofErr w:type="spellStart"/>
      <w:r>
        <w:t>Routledge</w:t>
      </w:r>
      <w:proofErr w:type="spellEnd"/>
      <w:r>
        <w:t>: New York, 2012</w:t>
      </w:r>
    </w:p>
    <w:p w:rsidR="00382AB3" w:rsidRDefault="00382AB3" w:rsidP="00382AB3">
      <w:pPr>
        <w:pStyle w:val="FootnoteText"/>
      </w:pPr>
    </w:p>
    <w:p w:rsidR="00382AB3" w:rsidRDefault="00382AB3" w:rsidP="00382AB3">
      <w:pPr>
        <w:pStyle w:val="FootnoteText"/>
      </w:pPr>
    </w:p>
    <w:p w:rsidR="00382AB3" w:rsidRDefault="00382AB3" w:rsidP="00382AB3">
      <w:pPr>
        <w:pStyle w:val="FootnoteText"/>
      </w:pPr>
      <w:proofErr w:type="spellStart"/>
      <w:r>
        <w:t>Webel</w:t>
      </w:r>
      <w:proofErr w:type="spellEnd"/>
      <w:r>
        <w:t xml:space="preserve">, Charles P. Jorgen Johansen, </w:t>
      </w:r>
      <w:r w:rsidRPr="00234A65">
        <w:rPr>
          <w:i/>
        </w:rPr>
        <w:t>The Dalai Lama, A human approach to world peace</w:t>
      </w:r>
      <w:r w:rsidRPr="008D7A18">
        <w:rPr>
          <w:i/>
        </w:rPr>
        <w:t>,</w:t>
      </w:r>
      <w:r>
        <w:t xml:space="preserve"> eds. Peace and Conflict Studies: A Reader. </w:t>
      </w:r>
      <w:proofErr w:type="spellStart"/>
      <w:r>
        <w:t>Routledge</w:t>
      </w:r>
      <w:proofErr w:type="spellEnd"/>
      <w:r>
        <w:t>: New York, 2012</w:t>
      </w:r>
    </w:p>
    <w:p w:rsidR="00382AB3" w:rsidRDefault="00382AB3" w:rsidP="00382AB3">
      <w:pPr>
        <w:pStyle w:val="FootnoteText"/>
      </w:pPr>
    </w:p>
    <w:p w:rsidR="00D0252E" w:rsidRDefault="00D0252E" w:rsidP="00382AB3">
      <w:pPr>
        <w:pStyle w:val="FootnoteText"/>
      </w:pPr>
    </w:p>
    <w:p w:rsidR="00D0252E" w:rsidRDefault="00D0252E" w:rsidP="00382AB3">
      <w:pPr>
        <w:pStyle w:val="FootnoteText"/>
      </w:pPr>
      <w:proofErr w:type="spellStart"/>
      <w:r>
        <w:t>Webel</w:t>
      </w:r>
      <w:proofErr w:type="spellEnd"/>
      <w:r>
        <w:t xml:space="preserve">, Charles P. Jorgen Johansen, </w:t>
      </w:r>
      <w:r w:rsidRPr="00234A65">
        <w:rPr>
          <w:i/>
        </w:rPr>
        <w:t>The Dalai Lama, A human approach to world peace</w:t>
      </w:r>
      <w:r w:rsidRPr="008D7A18">
        <w:rPr>
          <w:i/>
        </w:rPr>
        <w:t>,</w:t>
      </w:r>
      <w:r>
        <w:t xml:space="preserve"> eds. Peace and Conflict Studies: A Reader. </w:t>
      </w:r>
      <w:proofErr w:type="spellStart"/>
      <w:r>
        <w:t>Routledge</w:t>
      </w:r>
      <w:proofErr w:type="spellEnd"/>
      <w:r>
        <w:t>: New York, 2012</w:t>
      </w:r>
    </w:p>
    <w:p w:rsidR="00382AB3" w:rsidRDefault="00382AB3" w:rsidP="00B56C46">
      <w:pPr>
        <w:pStyle w:val="FootnoteText"/>
      </w:pPr>
    </w:p>
    <w:p w:rsidR="00B56C46" w:rsidRPr="00E3536F" w:rsidRDefault="00B56C46">
      <w:pPr>
        <w:rPr>
          <w:sz w:val="28"/>
          <w:szCs w:val="28"/>
        </w:rPr>
      </w:pPr>
    </w:p>
    <w:sectPr w:rsidR="00B56C46" w:rsidRPr="00E3536F" w:rsidSect="006F344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51B9" w:rsidRDefault="00E951B9" w:rsidP="00AA7DD7">
      <w:pPr>
        <w:spacing w:after="0" w:line="240" w:lineRule="auto"/>
      </w:pPr>
      <w:r>
        <w:separator/>
      </w:r>
    </w:p>
  </w:endnote>
  <w:endnote w:type="continuationSeparator" w:id="0">
    <w:p w:rsidR="00E951B9" w:rsidRDefault="00E951B9" w:rsidP="00AA7D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51B9" w:rsidRDefault="00E951B9" w:rsidP="00AA7DD7">
      <w:pPr>
        <w:spacing w:after="0" w:line="240" w:lineRule="auto"/>
      </w:pPr>
      <w:r>
        <w:separator/>
      </w:r>
    </w:p>
  </w:footnote>
  <w:footnote w:type="continuationSeparator" w:id="0">
    <w:p w:rsidR="00E951B9" w:rsidRDefault="00E951B9" w:rsidP="00AA7DD7">
      <w:pPr>
        <w:spacing w:after="0" w:line="240" w:lineRule="auto"/>
      </w:pPr>
      <w:r>
        <w:continuationSeparator/>
      </w:r>
    </w:p>
  </w:footnote>
  <w:footnote w:id="1">
    <w:p w:rsidR="0089427C" w:rsidRDefault="0089427C">
      <w:pPr>
        <w:pStyle w:val="FootnoteText"/>
      </w:pPr>
      <w:r>
        <w:rPr>
          <w:rStyle w:val="FootnoteReference"/>
        </w:rPr>
        <w:footnoteRef/>
      </w:r>
      <w:r>
        <w:t xml:space="preserve"> Oliver P. Richmond, </w:t>
      </w:r>
      <w:r w:rsidRPr="00471F7F">
        <w:rPr>
          <w:i/>
        </w:rPr>
        <w:t>Peace: A Very Short Introduction</w:t>
      </w:r>
      <w:r>
        <w:t>, (Oxford University Press, Oxford), first edition, 2014, p11-13</w:t>
      </w:r>
    </w:p>
  </w:footnote>
  <w:footnote w:id="2">
    <w:p w:rsidR="00471F7F" w:rsidRDefault="00471F7F">
      <w:pPr>
        <w:pStyle w:val="FootnoteText"/>
      </w:pPr>
      <w:r>
        <w:rPr>
          <w:rStyle w:val="FootnoteReference"/>
        </w:rPr>
        <w:footnoteRef/>
      </w:r>
      <w:r w:rsidR="006A11F4">
        <w:t xml:space="preserve"> Executive Summary,</w:t>
      </w:r>
      <w:r>
        <w:t xml:space="preserve"> 2023 Country Report on Human Rights Practices: Pakistan, U.S. Department of State, 2023, </w:t>
      </w:r>
      <w:r w:rsidR="002621D0" w:rsidRPr="002621D0">
        <w:t>https://www.state.gov/reports/2023-country-reports-on-human-rights-practices/pakistan/#nav__primary-nav</w:t>
      </w:r>
      <w:r w:rsidR="002621D0">
        <w:t xml:space="preserve"> [accessed 03/04/2025]</w:t>
      </w:r>
    </w:p>
  </w:footnote>
  <w:footnote w:id="3">
    <w:p w:rsidR="00D51C14" w:rsidRDefault="00D51C14">
      <w:pPr>
        <w:pStyle w:val="FootnoteText"/>
      </w:pPr>
      <w:r>
        <w:rPr>
          <w:rStyle w:val="FootnoteReference"/>
        </w:rPr>
        <w:footnoteRef/>
      </w:r>
      <w:r>
        <w:t xml:space="preserve"> Al </w:t>
      </w:r>
      <w:proofErr w:type="spellStart"/>
      <w:r>
        <w:t>Jazeera</w:t>
      </w:r>
      <w:proofErr w:type="spellEnd"/>
      <w:r>
        <w:t xml:space="preserve">, </w:t>
      </w:r>
      <w:r w:rsidRPr="00D51C14">
        <w:rPr>
          <w:i/>
        </w:rPr>
        <w:t>Pakistan’s flailing economy hit by drop in worker remittances,</w:t>
      </w:r>
      <w:r>
        <w:t xml:space="preserve"> 10 July 2023, </w:t>
      </w:r>
      <w:r w:rsidRPr="00D51C14">
        <w:t>https://www.aljazeera.com/news/2023/7/10/pakistans-flailing-economy-hit-by-drop-in-worker-remittances#:~:text=Remittances%20sent%20home%20by%20Pakistanis,central%20bank%20said%20on%20Monday.</w:t>
      </w:r>
      <w:r>
        <w:t xml:space="preserve"> [accessed 03/05/2025]</w:t>
      </w:r>
    </w:p>
  </w:footnote>
  <w:footnote w:id="4">
    <w:p w:rsidR="00AA7DD7" w:rsidRDefault="00AA7DD7">
      <w:pPr>
        <w:pStyle w:val="FootnoteText"/>
      </w:pPr>
      <w:r>
        <w:rPr>
          <w:rStyle w:val="FootnoteReference"/>
        </w:rPr>
        <w:footnoteRef/>
      </w:r>
      <w:r>
        <w:t xml:space="preserve"> </w:t>
      </w:r>
      <w:r w:rsidR="0091239F">
        <w:t xml:space="preserve">Jonathan </w:t>
      </w:r>
      <w:proofErr w:type="spellStart"/>
      <w:r w:rsidR="0091239F">
        <w:t>Bennet</w:t>
      </w:r>
      <w:proofErr w:type="spellEnd"/>
      <w:r w:rsidR="0091239F" w:rsidRPr="0091239F">
        <w:rPr>
          <w:i/>
        </w:rPr>
        <w:t xml:space="preserve">, </w:t>
      </w:r>
      <w:r w:rsidRPr="0091239F">
        <w:rPr>
          <w:i/>
        </w:rPr>
        <w:t>Immanuel Kant, Toward Perpetual Peace: A Philosophical Sketch</w:t>
      </w:r>
      <w:r w:rsidR="004946B3">
        <w:t xml:space="preserve">, </w:t>
      </w:r>
      <w:r w:rsidR="0091239F">
        <w:t xml:space="preserve">2017, </w:t>
      </w:r>
      <w:r w:rsidR="004946B3" w:rsidRPr="004946B3">
        <w:t>https://www.earlymoderntexts.com/assets/pdfs/kant1795_1.pdf</w:t>
      </w:r>
      <w:r w:rsidR="0091239F">
        <w:t xml:space="preserve"> [accessed 01/05/2025]</w:t>
      </w:r>
    </w:p>
  </w:footnote>
  <w:footnote w:id="5">
    <w:p w:rsidR="006A56CD" w:rsidRDefault="006A56CD" w:rsidP="006A56CD">
      <w:pPr>
        <w:pStyle w:val="FootnoteText"/>
      </w:pPr>
      <w:r>
        <w:rPr>
          <w:rStyle w:val="FootnoteReference"/>
        </w:rPr>
        <w:footnoteRef/>
      </w:r>
      <w:r w:rsidR="0091239F">
        <w:t xml:space="preserve">Jonathan </w:t>
      </w:r>
      <w:proofErr w:type="spellStart"/>
      <w:r w:rsidR="0091239F">
        <w:t>Bennet</w:t>
      </w:r>
      <w:proofErr w:type="spellEnd"/>
      <w:r w:rsidR="0091239F" w:rsidRPr="0091239F">
        <w:rPr>
          <w:i/>
        </w:rPr>
        <w:t>, Immanuel Kant, Toward Perpetual Peace: A Philosophical Sketch</w:t>
      </w:r>
      <w:r w:rsidR="0091239F">
        <w:t xml:space="preserve">, 2017, p7 </w:t>
      </w:r>
      <w:r w:rsidR="0091239F" w:rsidRPr="004946B3">
        <w:t>https://www.earlymoderntexts.com/assets/pdfs/kant1795_1.pdf</w:t>
      </w:r>
      <w:r w:rsidR="0091239F">
        <w:t xml:space="preserve"> [accessed 01/05/2025]</w:t>
      </w:r>
      <w:r>
        <w:t xml:space="preserve">  </w:t>
      </w:r>
    </w:p>
    <w:p w:rsidR="006A56CD" w:rsidRDefault="006A56CD">
      <w:pPr>
        <w:pStyle w:val="FootnoteText"/>
      </w:pPr>
    </w:p>
  </w:footnote>
  <w:footnote w:id="6">
    <w:p w:rsidR="00597631" w:rsidRDefault="00597631">
      <w:pPr>
        <w:pStyle w:val="FootnoteText"/>
      </w:pPr>
      <w:r>
        <w:rPr>
          <w:rStyle w:val="FootnoteReference"/>
        </w:rPr>
        <w:footnoteRef/>
      </w:r>
      <w:r>
        <w:t xml:space="preserve"> Oliver P. Richmond, </w:t>
      </w:r>
      <w:r w:rsidRPr="00471F7F">
        <w:rPr>
          <w:i/>
        </w:rPr>
        <w:t>Peace: A Very Short Introduction</w:t>
      </w:r>
      <w:r>
        <w:t>, (Oxford University Press, Oxford), first edition, 2014, p66</w:t>
      </w:r>
    </w:p>
  </w:footnote>
  <w:footnote w:id="7">
    <w:p w:rsidR="000F3B4A" w:rsidRDefault="000F3B4A">
      <w:pPr>
        <w:pStyle w:val="FootnoteText"/>
      </w:pPr>
      <w:r>
        <w:rPr>
          <w:rStyle w:val="FootnoteReference"/>
        </w:rPr>
        <w:footnoteRef/>
      </w:r>
      <w:r>
        <w:t xml:space="preserve"> </w:t>
      </w:r>
      <w:proofErr w:type="spellStart"/>
      <w:r w:rsidR="006A11F4">
        <w:t>Webel</w:t>
      </w:r>
      <w:proofErr w:type="spellEnd"/>
      <w:r w:rsidR="006A11F4">
        <w:t xml:space="preserve">, Charles P. Jorgen Johansen, </w:t>
      </w:r>
      <w:r w:rsidR="006A11F4" w:rsidRPr="008D7A18">
        <w:rPr>
          <w:i/>
        </w:rPr>
        <w:t>Immanuel Kant, Eternal Peace, Philosophical and Religious Contributions to Peace,</w:t>
      </w:r>
      <w:r w:rsidR="006A11F4">
        <w:t xml:space="preserve"> eds. Peace and Conflict Studies:</w:t>
      </w:r>
      <w:r w:rsidR="00053197">
        <w:t xml:space="preserve"> </w:t>
      </w:r>
      <w:r w:rsidR="006A11F4">
        <w:t xml:space="preserve">A Reader. </w:t>
      </w:r>
      <w:proofErr w:type="spellStart"/>
      <w:r w:rsidR="006A11F4">
        <w:t>Routledge</w:t>
      </w:r>
      <w:proofErr w:type="spellEnd"/>
      <w:r w:rsidR="006A11F4">
        <w:t>: New York, 2012</w:t>
      </w:r>
    </w:p>
  </w:footnote>
  <w:footnote w:id="8">
    <w:p w:rsidR="002A18C4" w:rsidRDefault="002A18C4">
      <w:pPr>
        <w:pStyle w:val="FootnoteText"/>
      </w:pPr>
      <w:r>
        <w:rPr>
          <w:rStyle w:val="FootnoteReference"/>
        </w:rPr>
        <w:footnoteRef/>
      </w:r>
      <w:r>
        <w:t xml:space="preserve"> Dr. </w:t>
      </w:r>
      <w:proofErr w:type="spellStart"/>
      <w:r>
        <w:t>Chandima</w:t>
      </w:r>
      <w:proofErr w:type="spellEnd"/>
      <w:r>
        <w:t xml:space="preserve"> </w:t>
      </w:r>
      <w:proofErr w:type="spellStart"/>
      <w:r>
        <w:t>Thero</w:t>
      </w:r>
      <w:proofErr w:type="spellEnd"/>
      <w:r w:rsidR="001C2514" w:rsidRPr="00846B91">
        <w:rPr>
          <w:i/>
        </w:rPr>
        <w:t>,</w:t>
      </w:r>
      <w:r w:rsidR="00846B91" w:rsidRPr="00846B91">
        <w:rPr>
          <w:i/>
        </w:rPr>
        <w:t xml:space="preserve"> Statement on Peace from a Buddhist Perspective,</w:t>
      </w:r>
      <w:r w:rsidR="00846B91">
        <w:t xml:space="preserve"> </w:t>
      </w:r>
      <w:r w:rsidR="00846B91" w:rsidRPr="00846B91">
        <w:t>https://moodle.uwtsd.ac.uk/pluginfile.php/1048162/mod_resource/content/1/Statement%20by%20Dr.%20Chandima%20Thero.pdf</w:t>
      </w:r>
      <w:r w:rsidR="00846B91">
        <w:t xml:space="preserve"> [access 04/05/2025]</w:t>
      </w:r>
      <w:r w:rsidR="001C2514">
        <w:t xml:space="preserve"> p1</w:t>
      </w:r>
    </w:p>
  </w:footnote>
  <w:footnote w:id="9">
    <w:p w:rsidR="009A556B" w:rsidRDefault="009A556B" w:rsidP="009A556B">
      <w:pPr>
        <w:pStyle w:val="FootnoteText"/>
      </w:pPr>
      <w:r>
        <w:rPr>
          <w:rStyle w:val="FootnoteReference"/>
        </w:rPr>
        <w:footnoteRef/>
      </w:r>
      <w:r>
        <w:t xml:space="preserve"> </w:t>
      </w:r>
      <w:proofErr w:type="spellStart"/>
      <w:r w:rsidR="00493CDF">
        <w:t>Webel</w:t>
      </w:r>
      <w:proofErr w:type="spellEnd"/>
      <w:r w:rsidR="00493CDF">
        <w:t xml:space="preserve">, Charles P. Jorgen Johansen, </w:t>
      </w:r>
      <w:r w:rsidR="00493CDF" w:rsidRPr="00234A65">
        <w:rPr>
          <w:i/>
        </w:rPr>
        <w:t>The Dalai Lama, A human approach to world peace</w:t>
      </w:r>
      <w:r w:rsidR="00493CDF" w:rsidRPr="008D7A18">
        <w:rPr>
          <w:i/>
        </w:rPr>
        <w:t>,</w:t>
      </w:r>
      <w:r w:rsidR="00493CDF">
        <w:t xml:space="preserve"> eds. Peace and Conflict Studies: A Reader. </w:t>
      </w:r>
      <w:proofErr w:type="spellStart"/>
      <w:r w:rsidR="00493CDF">
        <w:t>Routledge</w:t>
      </w:r>
      <w:proofErr w:type="spellEnd"/>
      <w:r w:rsidR="00493CDF">
        <w:t>: New York, 2012, p</w:t>
      </w:r>
      <w:r w:rsidR="00234A65">
        <w:t>113</w:t>
      </w:r>
    </w:p>
  </w:footnote>
  <w:footnote w:id="10">
    <w:p w:rsidR="00AD20AC" w:rsidRDefault="00AD20AC">
      <w:pPr>
        <w:pStyle w:val="FootnoteText"/>
      </w:pPr>
      <w:r>
        <w:rPr>
          <w:rStyle w:val="FootnoteReference"/>
        </w:rPr>
        <w:footnoteRef/>
      </w:r>
      <w:r>
        <w:t xml:space="preserve"> Monsignor </w:t>
      </w:r>
      <w:proofErr w:type="spellStart"/>
      <w:r>
        <w:t>Indunil</w:t>
      </w:r>
      <w:proofErr w:type="spellEnd"/>
      <w:r>
        <w:t xml:space="preserve"> </w:t>
      </w:r>
      <w:proofErr w:type="spellStart"/>
      <w:r>
        <w:t>Kodithuwakku</w:t>
      </w:r>
      <w:proofErr w:type="spellEnd"/>
      <w:r>
        <w:t xml:space="preserve">, </w:t>
      </w:r>
      <w:r w:rsidRPr="003819E2">
        <w:rPr>
          <w:i/>
        </w:rPr>
        <w:t>Building Peace Through Dialogue: A Catholic Perspective</w:t>
      </w:r>
      <w:r>
        <w:t>,</w:t>
      </w:r>
      <w:r w:rsidR="003819E2" w:rsidRPr="003819E2">
        <w:t xml:space="preserve"> </w:t>
      </w:r>
      <w:r w:rsidR="003819E2">
        <w:t xml:space="preserve">31 March, 2025, </w:t>
      </w:r>
      <w:r w:rsidR="003819E2" w:rsidRPr="003819E2">
        <w:t>https://moodle.uwtsd.ac.uk/pluginfile.php/1048161/mod_resource/content/1/Building%20Peace%20Through%20Dialogue-%20Statement%20by%20Msgr.%20Indunil.pdf</w:t>
      </w:r>
      <w:r w:rsidR="003819E2">
        <w:t xml:space="preserve"> [accessed 04/05/2025]</w:t>
      </w:r>
      <w:r>
        <w:t xml:space="preserve"> </w:t>
      </w:r>
      <w:r w:rsidR="00DF7037">
        <w:t>p1</w:t>
      </w:r>
    </w:p>
  </w:footnote>
  <w:footnote w:id="11">
    <w:p w:rsidR="005132C8" w:rsidRDefault="005132C8">
      <w:pPr>
        <w:pStyle w:val="FootnoteText"/>
      </w:pPr>
      <w:r>
        <w:rPr>
          <w:rStyle w:val="FootnoteReference"/>
        </w:rPr>
        <w:footnoteRef/>
      </w:r>
      <w:r>
        <w:t xml:space="preserve"> Allah, </w:t>
      </w:r>
      <w:r w:rsidR="00653D93" w:rsidRPr="00652A4D">
        <w:rPr>
          <w:i/>
        </w:rPr>
        <w:t xml:space="preserve">The Holy </w:t>
      </w:r>
      <w:r w:rsidRPr="00652A4D">
        <w:rPr>
          <w:i/>
        </w:rPr>
        <w:t>Quran</w:t>
      </w:r>
      <w:r>
        <w:t>, 5:32</w:t>
      </w:r>
      <w:r w:rsidR="00BF70F5">
        <w:t xml:space="preserve">, </w:t>
      </w:r>
      <w:r w:rsidR="00BF70F5" w:rsidRPr="00BF70F5">
        <w:t>https://quran.com/en/al-maidah/32</w:t>
      </w:r>
      <w:r w:rsidR="005B7408">
        <w:t xml:space="preserve"> [accessed 04/05/2025]</w:t>
      </w:r>
    </w:p>
  </w:footnote>
  <w:footnote w:id="12">
    <w:p w:rsidR="001902AB" w:rsidRDefault="001902AB">
      <w:pPr>
        <w:pStyle w:val="FootnoteText"/>
      </w:pPr>
      <w:r>
        <w:rPr>
          <w:rStyle w:val="FootnoteReference"/>
        </w:rPr>
        <w:footnoteRef/>
      </w:r>
      <w:r>
        <w:t xml:space="preserve"> </w:t>
      </w:r>
      <w:proofErr w:type="spellStart"/>
      <w:r w:rsidR="00652A4D">
        <w:t>Webel</w:t>
      </w:r>
      <w:proofErr w:type="spellEnd"/>
      <w:r w:rsidR="00652A4D">
        <w:t xml:space="preserve">, Charles P. Jorgen Johansen, </w:t>
      </w:r>
      <w:r w:rsidR="00652A4D" w:rsidRPr="00234A65">
        <w:rPr>
          <w:i/>
        </w:rPr>
        <w:t>The Dalai Lama, A human approach to world peace</w:t>
      </w:r>
      <w:r w:rsidR="00652A4D" w:rsidRPr="008D7A18">
        <w:rPr>
          <w:i/>
        </w:rPr>
        <w:t>,</w:t>
      </w:r>
      <w:r w:rsidR="00652A4D">
        <w:t xml:space="preserve"> eds. Peace and Conflict Studies: A Reader. </w:t>
      </w:r>
      <w:proofErr w:type="spellStart"/>
      <w:r w:rsidR="00652A4D">
        <w:t>Routledge</w:t>
      </w:r>
      <w:proofErr w:type="spellEnd"/>
      <w:r w:rsidR="00652A4D">
        <w:t>: New York, 2012</w:t>
      </w:r>
      <w:r>
        <w:t>, p5</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E3536F"/>
    <w:rsid w:val="00004408"/>
    <w:rsid w:val="00053197"/>
    <w:rsid w:val="00057AD1"/>
    <w:rsid w:val="00065E18"/>
    <w:rsid w:val="00074EDD"/>
    <w:rsid w:val="000D0340"/>
    <w:rsid w:val="000E4819"/>
    <w:rsid w:val="000F3B4A"/>
    <w:rsid w:val="0010095D"/>
    <w:rsid w:val="0010637C"/>
    <w:rsid w:val="00117B79"/>
    <w:rsid w:val="001902AB"/>
    <w:rsid w:val="001C2514"/>
    <w:rsid w:val="00215F9B"/>
    <w:rsid w:val="002263A9"/>
    <w:rsid w:val="00234A65"/>
    <w:rsid w:val="00234ACD"/>
    <w:rsid w:val="002621D0"/>
    <w:rsid w:val="00263E1D"/>
    <w:rsid w:val="00264B96"/>
    <w:rsid w:val="002A1009"/>
    <w:rsid w:val="002A18C4"/>
    <w:rsid w:val="002D7FBC"/>
    <w:rsid w:val="00313B56"/>
    <w:rsid w:val="00322074"/>
    <w:rsid w:val="003819E2"/>
    <w:rsid w:val="00382AB3"/>
    <w:rsid w:val="004475CD"/>
    <w:rsid w:val="00471F7F"/>
    <w:rsid w:val="00493CDF"/>
    <w:rsid w:val="00493D8B"/>
    <w:rsid w:val="004946B3"/>
    <w:rsid w:val="004C14D6"/>
    <w:rsid w:val="004F4CB7"/>
    <w:rsid w:val="00500762"/>
    <w:rsid w:val="005132C8"/>
    <w:rsid w:val="00524DB9"/>
    <w:rsid w:val="00531711"/>
    <w:rsid w:val="00553E09"/>
    <w:rsid w:val="0057659C"/>
    <w:rsid w:val="00597631"/>
    <w:rsid w:val="005A32CE"/>
    <w:rsid w:val="005B3435"/>
    <w:rsid w:val="005B7408"/>
    <w:rsid w:val="005E05C8"/>
    <w:rsid w:val="005E18D7"/>
    <w:rsid w:val="005E39FB"/>
    <w:rsid w:val="005F1CBA"/>
    <w:rsid w:val="006019A1"/>
    <w:rsid w:val="00611529"/>
    <w:rsid w:val="00632394"/>
    <w:rsid w:val="00646A6C"/>
    <w:rsid w:val="00652A4D"/>
    <w:rsid w:val="00653D93"/>
    <w:rsid w:val="0065620D"/>
    <w:rsid w:val="006775F7"/>
    <w:rsid w:val="0069358A"/>
    <w:rsid w:val="006A11F4"/>
    <w:rsid w:val="006A246F"/>
    <w:rsid w:val="006A56CD"/>
    <w:rsid w:val="006F3441"/>
    <w:rsid w:val="00710609"/>
    <w:rsid w:val="007603B0"/>
    <w:rsid w:val="007B283E"/>
    <w:rsid w:val="007B5DF9"/>
    <w:rsid w:val="007D6B57"/>
    <w:rsid w:val="00837F1E"/>
    <w:rsid w:val="00846653"/>
    <w:rsid w:val="00846B91"/>
    <w:rsid w:val="0089427C"/>
    <w:rsid w:val="008A4A2C"/>
    <w:rsid w:val="008C6847"/>
    <w:rsid w:val="008D3205"/>
    <w:rsid w:val="008D37CC"/>
    <w:rsid w:val="008D3C92"/>
    <w:rsid w:val="008D7A18"/>
    <w:rsid w:val="008E21BD"/>
    <w:rsid w:val="0091239F"/>
    <w:rsid w:val="00946582"/>
    <w:rsid w:val="00982558"/>
    <w:rsid w:val="009A556B"/>
    <w:rsid w:val="009D7813"/>
    <w:rsid w:val="009F2250"/>
    <w:rsid w:val="00A04210"/>
    <w:rsid w:val="00A27EAA"/>
    <w:rsid w:val="00A50B32"/>
    <w:rsid w:val="00A65694"/>
    <w:rsid w:val="00A96ECE"/>
    <w:rsid w:val="00AA7DD7"/>
    <w:rsid w:val="00AD20AC"/>
    <w:rsid w:val="00B163AB"/>
    <w:rsid w:val="00B4068F"/>
    <w:rsid w:val="00B440E0"/>
    <w:rsid w:val="00B56C46"/>
    <w:rsid w:val="00B60B99"/>
    <w:rsid w:val="00B70506"/>
    <w:rsid w:val="00B74546"/>
    <w:rsid w:val="00B81A72"/>
    <w:rsid w:val="00BA2315"/>
    <w:rsid w:val="00BB58C4"/>
    <w:rsid w:val="00BD6CCF"/>
    <w:rsid w:val="00BE1651"/>
    <w:rsid w:val="00BF70F5"/>
    <w:rsid w:val="00C361B1"/>
    <w:rsid w:val="00C51B3E"/>
    <w:rsid w:val="00CD7BB6"/>
    <w:rsid w:val="00CF3187"/>
    <w:rsid w:val="00D0252E"/>
    <w:rsid w:val="00D46C9A"/>
    <w:rsid w:val="00D51C14"/>
    <w:rsid w:val="00DD4854"/>
    <w:rsid w:val="00DE0459"/>
    <w:rsid w:val="00DF3141"/>
    <w:rsid w:val="00DF7037"/>
    <w:rsid w:val="00E052F3"/>
    <w:rsid w:val="00E3536F"/>
    <w:rsid w:val="00E61492"/>
    <w:rsid w:val="00E672B5"/>
    <w:rsid w:val="00E951B9"/>
    <w:rsid w:val="00EE34DF"/>
    <w:rsid w:val="00F326E8"/>
    <w:rsid w:val="00F52B38"/>
    <w:rsid w:val="00F804AA"/>
    <w:rsid w:val="00FA7C10"/>
    <w:rsid w:val="00FB3DE6"/>
    <w:rsid w:val="00FB7177"/>
    <w:rsid w:val="00FC1D96"/>
    <w:rsid w:val="00FE46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344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A7DD7"/>
    <w:pPr>
      <w:spacing w:after="0" w:line="240" w:lineRule="auto"/>
    </w:pPr>
    <w:rPr>
      <w:sz w:val="20"/>
      <w:szCs w:val="20"/>
    </w:rPr>
  </w:style>
  <w:style w:type="character" w:customStyle="1" w:styleId="FootnoteTextChar">
    <w:name w:val="Footnote Text Char"/>
    <w:basedOn w:val="DefaultParagraphFont"/>
    <w:link w:val="FootnoteText"/>
    <w:uiPriority w:val="99"/>
    <w:rsid w:val="00AA7DD7"/>
    <w:rPr>
      <w:sz w:val="20"/>
      <w:szCs w:val="20"/>
    </w:rPr>
  </w:style>
  <w:style w:type="character" w:styleId="FootnoteReference">
    <w:name w:val="footnote reference"/>
    <w:basedOn w:val="DefaultParagraphFont"/>
    <w:uiPriority w:val="99"/>
    <w:semiHidden/>
    <w:unhideWhenUsed/>
    <w:rsid w:val="00AA7DD7"/>
    <w:rPr>
      <w:vertAlign w:val="superscript"/>
    </w:rPr>
  </w:style>
  <w:style w:type="character" w:styleId="Hyperlink">
    <w:name w:val="Hyperlink"/>
    <w:basedOn w:val="DefaultParagraphFont"/>
    <w:uiPriority w:val="99"/>
    <w:unhideWhenUsed/>
    <w:rsid w:val="004946B3"/>
    <w:rPr>
      <w:color w:val="0000FF" w:themeColor="hyperlink"/>
      <w:u w:val="single"/>
    </w:rPr>
  </w:style>
  <w:style w:type="character" w:styleId="Strong">
    <w:name w:val="Strong"/>
    <w:basedOn w:val="DefaultParagraphFont"/>
    <w:uiPriority w:val="22"/>
    <w:qFormat/>
    <w:rsid w:val="00B440E0"/>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0A593EC-D205-44F6-9E86-76B1B914B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703</TotalTime>
  <Pages>9</Pages>
  <Words>2576</Words>
  <Characters>13530</Characters>
  <Application>Microsoft Office Word</Application>
  <DocSecurity>0</DocSecurity>
  <Lines>246</Lines>
  <Paragraphs>24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16082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93</cp:revision>
  <dcterms:created xsi:type="dcterms:W3CDTF">2025-05-04T11:12:00Z</dcterms:created>
  <dcterms:modified xsi:type="dcterms:W3CDTF">2025-05-04T22:56:00Z</dcterms:modified>
</cp:coreProperties>
</file>