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AE1CCC" w14:textId="423DD465" w:rsidR="001E24FD" w:rsidRPr="00774E30" w:rsidRDefault="005A5F18" w:rsidP="005A5F18">
      <w:pPr>
        <w:jc w:val="center"/>
        <w:rPr>
          <w:rFonts w:ascii="Times New Roman" w:hAnsi="Times New Roman" w:cs="Times New Roman"/>
          <w:b/>
          <w:sz w:val="32"/>
        </w:rPr>
      </w:pPr>
      <w:commentRangeStart w:id="0"/>
      <w:r w:rsidRPr="00774E30">
        <w:rPr>
          <w:rFonts w:ascii="Times New Roman" w:hAnsi="Times New Roman" w:cs="Times New Roman"/>
          <w:b/>
          <w:sz w:val="32"/>
        </w:rPr>
        <w:t>Synthesize</w:t>
      </w:r>
      <w:commentRangeEnd w:id="0"/>
      <w:r w:rsidR="0027476A">
        <w:rPr>
          <w:rStyle w:val="CommentReference"/>
        </w:rPr>
        <w:commentReference w:id="0"/>
      </w:r>
      <w:r w:rsidRPr="00774E30">
        <w:rPr>
          <w:rFonts w:ascii="Times New Roman" w:hAnsi="Times New Roman" w:cs="Times New Roman"/>
          <w:b/>
          <w:sz w:val="32"/>
        </w:rPr>
        <w:t xml:space="preserve"> a Solution to a Potential Real-Life Scenario</w:t>
      </w:r>
      <w:r w:rsidR="00521001">
        <w:rPr>
          <w:rFonts w:ascii="Times New Roman" w:hAnsi="Times New Roman" w:cs="Times New Roman"/>
          <w:b/>
          <w:sz w:val="32"/>
        </w:rPr>
        <w:t>:</w:t>
      </w:r>
      <w:r w:rsidRPr="00774E30">
        <w:rPr>
          <w:rFonts w:ascii="Times New Roman" w:hAnsi="Times New Roman" w:cs="Times New Roman"/>
          <w:b/>
          <w:sz w:val="32"/>
        </w:rPr>
        <w:t xml:space="preserve"> Internet of Things and Smart City Security Issues</w:t>
      </w:r>
    </w:p>
    <w:p w14:paraId="319364D9" w14:textId="77777777" w:rsidR="005A5F18" w:rsidRPr="005A5F18" w:rsidRDefault="005A5F18" w:rsidP="00774E30">
      <w:pPr>
        <w:spacing w:before="360" w:after="40"/>
        <w:jc w:val="center"/>
        <w:rPr>
          <w:rFonts w:ascii="Times New Roman" w:hAnsi="Times New Roman" w:cs="Times New Roman"/>
          <w:sz w:val="24"/>
        </w:rPr>
      </w:pPr>
      <w:r w:rsidRPr="005A5F18">
        <w:rPr>
          <w:rFonts w:ascii="Times New Roman" w:hAnsi="Times New Roman" w:cs="Times New Roman"/>
          <w:sz w:val="24"/>
        </w:rPr>
        <w:t>Jordan Phillips</w:t>
      </w:r>
    </w:p>
    <w:p w14:paraId="7E90AF25" w14:textId="77777777" w:rsidR="005A5F18" w:rsidRPr="005A5F18" w:rsidRDefault="006A63F2" w:rsidP="005A5F18">
      <w:pPr>
        <w:spacing w:after="0"/>
        <w:jc w:val="center"/>
        <w:rPr>
          <w:rFonts w:ascii="Times New Roman" w:hAnsi="Times New Roman" w:cs="Times New Roman"/>
        </w:rPr>
      </w:pPr>
      <w:r>
        <w:rPr>
          <w:rFonts w:ascii="Times New Roman" w:hAnsi="Times New Roman" w:cs="Times New Roman"/>
        </w:rPr>
        <w:t>B</w:t>
      </w:r>
      <w:r w:rsidR="005A5F18" w:rsidRPr="005A5F18">
        <w:rPr>
          <w:rFonts w:ascii="Times New Roman" w:hAnsi="Times New Roman" w:cs="Times New Roman"/>
        </w:rPr>
        <w:t>Sc (Hons) Computer Networks and Cybersecurity (Year 3)</w:t>
      </w:r>
    </w:p>
    <w:p w14:paraId="0F9C283D" w14:textId="77777777" w:rsidR="005A5F18" w:rsidRPr="005A5F18" w:rsidRDefault="005A5F18" w:rsidP="005A5F18">
      <w:pPr>
        <w:spacing w:after="0"/>
        <w:jc w:val="center"/>
        <w:rPr>
          <w:rFonts w:ascii="Times New Roman" w:hAnsi="Times New Roman" w:cs="Times New Roman"/>
        </w:rPr>
      </w:pPr>
      <w:r w:rsidRPr="005A5F18">
        <w:rPr>
          <w:rFonts w:ascii="Times New Roman" w:hAnsi="Times New Roman" w:cs="Times New Roman"/>
        </w:rPr>
        <w:t>University of Wales, Trinity Saint David</w:t>
      </w:r>
    </w:p>
    <w:p w14:paraId="74C06122" w14:textId="77777777" w:rsidR="005A5F18" w:rsidRPr="005A5F18" w:rsidRDefault="005A5F18" w:rsidP="00774E30">
      <w:pPr>
        <w:spacing w:after="200"/>
        <w:jc w:val="center"/>
        <w:rPr>
          <w:rFonts w:ascii="Times New Roman" w:hAnsi="Times New Roman" w:cs="Times New Roman"/>
        </w:rPr>
      </w:pPr>
      <w:r w:rsidRPr="005A5F18">
        <w:rPr>
          <w:rFonts w:ascii="Times New Roman" w:hAnsi="Times New Roman" w:cs="Times New Roman"/>
        </w:rPr>
        <w:t>jphillips.147607@student.uwtsd.ac.uk</w:t>
      </w:r>
    </w:p>
    <w:p w14:paraId="135B3F4E" w14:textId="77777777" w:rsidR="005A5F18" w:rsidRDefault="005A5F18" w:rsidP="005A5F18">
      <w:pPr>
        <w:rPr>
          <w:rFonts w:ascii="Times New Roman" w:hAnsi="Times New Roman" w:cs="Times New Roman"/>
        </w:rPr>
        <w:sectPr w:rsidR="005A5F18" w:rsidSect="005A5F18">
          <w:pgSz w:w="11906" w:h="16838"/>
          <w:pgMar w:top="1440" w:right="1440" w:bottom="1440" w:left="1440" w:header="708" w:footer="708" w:gutter="0"/>
          <w:cols w:space="708"/>
          <w:docGrid w:linePitch="360"/>
        </w:sectPr>
      </w:pPr>
    </w:p>
    <w:p w14:paraId="21FB7595" w14:textId="4B056840" w:rsidR="005A5F18" w:rsidRDefault="005A5F18" w:rsidP="00A060E9">
      <w:pPr>
        <w:jc w:val="both"/>
        <w:rPr>
          <w:rFonts w:ascii="Times New Roman" w:hAnsi="Times New Roman" w:cs="Times New Roman"/>
          <w:b/>
          <w:sz w:val="20"/>
        </w:rPr>
      </w:pPr>
      <w:commentRangeStart w:id="1"/>
      <w:r w:rsidRPr="00471379">
        <w:rPr>
          <w:rFonts w:ascii="Times New Roman" w:hAnsi="Times New Roman" w:cs="Times New Roman"/>
          <w:b/>
          <w:i/>
          <w:sz w:val="20"/>
        </w:rPr>
        <w:t>Abstract</w:t>
      </w:r>
      <w:commentRangeEnd w:id="1"/>
      <w:r w:rsidR="0027476A">
        <w:rPr>
          <w:rStyle w:val="CommentReference"/>
        </w:rPr>
        <w:commentReference w:id="1"/>
      </w:r>
      <w:r w:rsidR="00471379">
        <w:rPr>
          <w:rFonts w:ascii="Times New Roman" w:hAnsi="Times New Roman" w:cs="Times New Roman"/>
          <w:b/>
          <w:i/>
          <w:sz w:val="20"/>
        </w:rPr>
        <w:t xml:space="preserve"> </w:t>
      </w:r>
      <w:r w:rsidR="00C65155">
        <w:rPr>
          <w:rFonts w:ascii="Times New Roman" w:hAnsi="Times New Roman" w:cs="Times New Roman"/>
          <w:b/>
          <w:i/>
          <w:sz w:val="20"/>
        </w:rPr>
        <w:t>–</w:t>
      </w:r>
      <w:r w:rsidR="00471379">
        <w:rPr>
          <w:rFonts w:ascii="Times New Roman" w:hAnsi="Times New Roman" w:cs="Times New Roman"/>
          <w:b/>
          <w:i/>
          <w:sz w:val="20"/>
        </w:rPr>
        <w:t xml:space="preserve"> </w:t>
      </w:r>
      <w:r w:rsidR="00C65155">
        <w:rPr>
          <w:rFonts w:ascii="Times New Roman" w:hAnsi="Times New Roman" w:cs="Times New Roman"/>
          <w:b/>
          <w:sz w:val="20"/>
        </w:rPr>
        <w:t xml:space="preserve">Internet of Things (IoT) is continually advancing as various devices such as sensors and actuators, </w:t>
      </w:r>
      <w:r w:rsidR="00DA29D6">
        <w:rPr>
          <w:rFonts w:ascii="Times New Roman" w:hAnsi="Times New Roman" w:cs="Times New Roman"/>
          <w:b/>
          <w:sz w:val="20"/>
        </w:rPr>
        <w:t>as well as</w:t>
      </w:r>
      <w:r w:rsidR="00C65155">
        <w:rPr>
          <w:rFonts w:ascii="Times New Roman" w:hAnsi="Times New Roman" w:cs="Times New Roman"/>
          <w:b/>
          <w:sz w:val="20"/>
        </w:rPr>
        <w:t xml:space="preserve"> internet protocols, i.e. IPv6, </w:t>
      </w:r>
      <w:r w:rsidR="00DA29D6">
        <w:rPr>
          <w:rFonts w:ascii="Times New Roman" w:hAnsi="Times New Roman" w:cs="Times New Roman"/>
          <w:b/>
          <w:sz w:val="20"/>
        </w:rPr>
        <w:t>improve</w:t>
      </w:r>
      <w:r w:rsidR="00C65155">
        <w:rPr>
          <w:rFonts w:ascii="Times New Roman" w:hAnsi="Times New Roman" w:cs="Times New Roman"/>
          <w:b/>
          <w:sz w:val="20"/>
        </w:rPr>
        <w:t xml:space="preserve">. </w:t>
      </w:r>
      <w:r w:rsidR="00DA29D6">
        <w:rPr>
          <w:rFonts w:ascii="Times New Roman" w:hAnsi="Times New Roman" w:cs="Times New Roman"/>
          <w:b/>
          <w:sz w:val="20"/>
        </w:rPr>
        <w:t>Everyday m</w:t>
      </w:r>
      <w:r w:rsidR="00C65155">
        <w:rPr>
          <w:rFonts w:ascii="Times New Roman" w:hAnsi="Times New Roman" w:cs="Times New Roman"/>
          <w:b/>
          <w:sz w:val="20"/>
        </w:rPr>
        <w:t>ore devices are incorporated into IoT with the introduction of Smart Homes, Campuses and Cities</w:t>
      </w:r>
      <w:r w:rsidR="00E72273">
        <w:rPr>
          <w:rFonts w:ascii="Times New Roman" w:hAnsi="Times New Roman" w:cs="Times New Roman"/>
          <w:b/>
          <w:sz w:val="20"/>
        </w:rPr>
        <w:t>, and t</w:t>
      </w:r>
      <w:r w:rsidR="00DA29D6">
        <w:rPr>
          <w:rFonts w:ascii="Times New Roman" w:hAnsi="Times New Roman" w:cs="Times New Roman"/>
          <w:b/>
          <w:sz w:val="20"/>
        </w:rPr>
        <w:t xml:space="preserve">he </w:t>
      </w:r>
      <w:r w:rsidR="003C0A0F">
        <w:rPr>
          <w:rFonts w:ascii="Times New Roman" w:hAnsi="Times New Roman" w:cs="Times New Roman"/>
          <w:b/>
          <w:sz w:val="20"/>
        </w:rPr>
        <w:t xml:space="preserve">University of Wales, Trinity Saint David (UWTSD) </w:t>
      </w:r>
      <w:r w:rsidR="00DA29D6">
        <w:rPr>
          <w:rFonts w:ascii="Times New Roman" w:hAnsi="Times New Roman" w:cs="Times New Roman"/>
          <w:b/>
          <w:sz w:val="20"/>
        </w:rPr>
        <w:t xml:space="preserve">has </w:t>
      </w:r>
      <w:r w:rsidR="00E72273">
        <w:rPr>
          <w:rFonts w:ascii="Times New Roman" w:hAnsi="Times New Roman" w:cs="Times New Roman"/>
          <w:b/>
          <w:sz w:val="20"/>
        </w:rPr>
        <w:t xml:space="preserve">recently </w:t>
      </w:r>
      <w:r w:rsidR="00DA29D6">
        <w:rPr>
          <w:rFonts w:ascii="Times New Roman" w:hAnsi="Times New Roman" w:cs="Times New Roman"/>
          <w:b/>
          <w:sz w:val="20"/>
        </w:rPr>
        <w:t>built a</w:t>
      </w:r>
      <w:r w:rsidR="003C0A0F">
        <w:rPr>
          <w:rFonts w:ascii="Times New Roman" w:hAnsi="Times New Roman" w:cs="Times New Roman"/>
          <w:b/>
          <w:sz w:val="20"/>
        </w:rPr>
        <w:t xml:space="preserve"> new smart campus</w:t>
      </w:r>
      <w:r w:rsidR="00E72273">
        <w:rPr>
          <w:rFonts w:ascii="Times New Roman" w:hAnsi="Times New Roman" w:cs="Times New Roman"/>
          <w:b/>
          <w:sz w:val="20"/>
        </w:rPr>
        <w:t xml:space="preserve">. This presents both </w:t>
      </w:r>
      <w:r w:rsidR="003C0A0F">
        <w:rPr>
          <w:rFonts w:ascii="Times New Roman" w:hAnsi="Times New Roman" w:cs="Times New Roman"/>
          <w:b/>
          <w:sz w:val="20"/>
        </w:rPr>
        <w:t xml:space="preserve">new opportunities </w:t>
      </w:r>
      <w:r w:rsidR="00E72273">
        <w:rPr>
          <w:rFonts w:ascii="Times New Roman" w:hAnsi="Times New Roman" w:cs="Times New Roman"/>
          <w:b/>
          <w:sz w:val="20"/>
        </w:rPr>
        <w:t xml:space="preserve">and </w:t>
      </w:r>
      <w:r w:rsidR="003C0A0F">
        <w:rPr>
          <w:rFonts w:ascii="Times New Roman" w:hAnsi="Times New Roman" w:cs="Times New Roman"/>
          <w:b/>
          <w:sz w:val="20"/>
        </w:rPr>
        <w:t>problems</w:t>
      </w:r>
      <w:r w:rsidR="00E72273">
        <w:rPr>
          <w:rFonts w:ascii="Times New Roman" w:hAnsi="Times New Roman" w:cs="Times New Roman"/>
          <w:b/>
          <w:sz w:val="20"/>
        </w:rPr>
        <w:t xml:space="preserve"> and this </w:t>
      </w:r>
      <w:r w:rsidR="009C198F">
        <w:rPr>
          <w:rFonts w:ascii="Times New Roman" w:hAnsi="Times New Roman" w:cs="Times New Roman"/>
          <w:b/>
          <w:sz w:val="20"/>
        </w:rPr>
        <w:t>report</w:t>
      </w:r>
      <w:r w:rsidR="00E72273">
        <w:rPr>
          <w:rFonts w:ascii="Times New Roman" w:hAnsi="Times New Roman" w:cs="Times New Roman"/>
          <w:b/>
          <w:sz w:val="20"/>
        </w:rPr>
        <w:t xml:space="preserve"> </w:t>
      </w:r>
      <w:r w:rsidR="009C198F">
        <w:rPr>
          <w:rFonts w:ascii="Times New Roman" w:hAnsi="Times New Roman" w:cs="Times New Roman"/>
          <w:b/>
          <w:sz w:val="20"/>
        </w:rPr>
        <w:t>detail</w:t>
      </w:r>
      <w:r w:rsidR="00E72273">
        <w:rPr>
          <w:rFonts w:ascii="Times New Roman" w:hAnsi="Times New Roman" w:cs="Times New Roman"/>
          <w:b/>
          <w:sz w:val="20"/>
        </w:rPr>
        <w:t>s a</w:t>
      </w:r>
      <w:r w:rsidR="003C0A0F">
        <w:rPr>
          <w:rFonts w:ascii="Times New Roman" w:hAnsi="Times New Roman" w:cs="Times New Roman"/>
          <w:b/>
          <w:sz w:val="20"/>
        </w:rPr>
        <w:t xml:space="preserve"> design </w:t>
      </w:r>
      <w:r w:rsidR="009C198F">
        <w:rPr>
          <w:rFonts w:ascii="Times New Roman" w:hAnsi="Times New Roman" w:cs="Times New Roman"/>
          <w:b/>
          <w:sz w:val="20"/>
        </w:rPr>
        <w:t>to</w:t>
      </w:r>
      <w:r w:rsidR="003C0A0F">
        <w:rPr>
          <w:rFonts w:ascii="Times New Roman" w:hAnsi="Times New Roman" w:cs="Times New Roman"/>
          <w:b/>
          <w:sz w:val="20"/>
        </w:rPr>
        <w:t xml:space="preserve"> incorporate smart devices into the new campus</w:t>
      </w:r>
      <w:r w:rsidR="00E72273">
        <w:rPr>
          <w:rFonts w:ascii="Times New Roman" w:hAnsi="Times New Roman" w:cs="Times New Roman"/>
          <w:b/>
          <w:sz w:val="20"/>
        </w:rPr>
        <w:t xml:space="preserve"> infrastructure</w:t>
      </w:r>
      <w:r w:rsidR="003C0A0F">
        <w:rPr>
          <w:rFonts w:ascii="Times New Roman" w:hAnsi="Times New Roman" w:cs="Times New Roman"/>
          <w:b/>
          <w:sz w:val="20"/>
        </w:rPr>
        <w:t xml:space="preserve">. </w:t>
      </w:r>
      <w:r w:rsidR="00E72273">
        <w:rPr>
          <w:rFonts w:ascii="Times New Roman" w:hAnsi="Times New Roman" w:cs="Times New Roman"/>
          <w:b/>
          <w:sz w:val="20"/>
        </w:rPr>
        <w:t>For added physical security, d</w:t>
      </w:r>
      <w:r w:rsidR="003C0A0F">
        <w:rPr>
          <w:rFonts w:ascii="Times New Roman" w:hAnsi="Times New Roman" w:cs="Times New Roman"/>
          <w:b/>
          <w:sz w:val="20"/>
        </w:rPr>
        <w:t>evices such as motion sensors for light control, cameras and RFID locks</w:t>
      </w:r>
      <w:r w:rsidR="00E72273" w:rsidRPr="00E72273">
        <w:rPr>
          <w:rFonts w:ascii="Times New Roman" w:hAnsi="Times New Roman" w:cs="Times New Roman"/>
          <w:b/>
          <w:sz w:val="20"/>
        </w:rPr>
        <w:t xml:space="preserve"> </w:t>
      </w:r>
      <w:r w:rsidR="00E72273">
        <w:rPr>
          <w:rFonts w:ascii="Times New Roman" w:hAnsi="Times New Roman" w:cs="Times New Roman"/>
          <w:b/>
          <w:sz w:val="20"/>
        </w:rPr>
        <w:t>were incorporated</w:t>
      </w:r>
      <w:r w:rsidR="003C0A0F">
        <w:rPr>
          <w:rFonts w:ascii="Times New Roman" w:hAnsi="Times New Roman" w:cs="Times New Roman"/>
          <w:b/>
          <w:sz w:val="20"/>
        </w:rPr>
        <w:t xml:space="preserve">. Bring your own Device (BYOD) plays a role in the new campus, </w:t>
      </w:r>
      <w:r w:rsidR="00E72273">
        <w:rPr>
          <w:rFonts w:ascii="Times New Roman" w:hAnsi="Times New Roman" w:cs="Times New Roman"/>
          <w:b/>
          <w:sz w:val="20"/>
        </w:rPr>
        <w:t xml:space="preserve">and </w:t>
      </w:r>
      <w:r w:rsidR="003C0A0F">
        <w:rPr>
          <w:rFonts w:ascii="Times New Roman" w:hAnsi="Times New Roman" w:cs="Times New Roman"/>
          <w:b/>
          <w:sz w:val="20"/>
        </w:rPr>
        <w:t xml:space="preserve">therefore security policies </w:t>
      </w:r>
      <w:r w:rsidR="00E72273">
        <w:rPr>
          <w:rFonts w:ascii="Times New Roman" w:hAnsi="Times New Roman" w:cs="Times New Roman"/>
          <w:b/>
          <w:sz w:val="20"/>
        </w:rPr>
        <w:t>will be</w:t>
      </w:r>
      <w:r w:rsidR="003C0A0F">
        <w:rPr>
          <w:rFonts w:ascii="Times New Roman" w:hAnsi="Times New Roman" w:cs="Times New Roman"/>
          <w:b/>
          <w:sz w:val="20"/>
        </w:rPr>
        <w:t xml:space="preserve"> implemented to ensure network security. Examples include encryption of data stored on personal device</w:t>
      </w:r>
      <w:r w:rsidR="00E72273">
        <w:rPr>
          <w:rFonts w:ascii="Times New Roman" w:hAnsi="Times New Roman" w:cs="Times New Roman"/>
          <w:b/>
          <w:sz w:val="20"/>
        </w:rPr>
        <w:t>s</w:t>
      </w:r>
      <w:r w:rsidR="003C0A0F">
        <w:rPr>
          <w:rFonts w:ascii="Times New Roman" w:hAnsi="Times New Roman" w:cs="Times New Roman"/>
          <w:b/>
          <w:sz w:val="20"/>
        </w:rPr>
        <w:t xml:space="preserve"> and </w:t>
      </w:r>
      <w:r w:rsidR="00A060E9">
        <w:rPr>
          <w:rFonts w:ascii="Times New Roman" w:hAnsi="Times New Roman" w:cs="Times New Roman"/>
          <w:b/>
          <w:sz w:val="20"/>
        </w:rPr>
        <w:t xml:space="preserve">ACLs to </w:t>
      </w:r>
      <w:r w:rsidR="003C0A0F">
        <w:rPr>
          <w:rFonts w:ascii="Times New Roman" w:hAnsi="Times New Roman" w:cs="Times New Roman"/>
          <w:b/>
          <w:sz w:val="20"/>
        </w:rPr>
        <w:t xml:space="preserve">limit </w:t>
      </w:r>
      <w:r w:rsidR="00E72273">
        <w:rPr>
          <w:rFonts w:ascii="Times New Roman" w:hAnsi="Times New Roman" w:cs="Times New Roman"/>
          <w:b/>
          <w:sz w:val="20"/>
        </w:rPr>
        <w:t>user access to</w:t>
      </w:r>
      <w:r w:rsidR="003C0A0F">
        <w:rPr>
          <w:rFonts w:ascii="Times New Roman" w:hAnsi="Times New Roman" w:cs="Times New Roman"/>
          <w:b/>
          <w:sz w:val="20"/>
        </w:rPr>
        <w:t xml:space="preserve"> data</w:t>
      </w:r>
      <w:r w:rsidR="00521001">
        <w:rPr>
          <w:rFonts w:ascii="Times New Roman" w:hAnsi="Times New Roman" w:cs="Times New Roman"/>
          <w:b/>
          <w:sz w:val="20"/>
        </w:rPr>
        <w:t xml:space="preserve"> depending on levels of access</w:t>
      </w:r>
      <w:r w:rsidR="003C0A0F">
        <w:rPr>
          <w:rFonts w:ascii="Times New Roman" w:hAnsi="Times New Roman" w:cs="Times New Roman"/>
          <w:b/>
          <w:sz w:val="20"/>
        </w:rPr>
        <w:t xml:space="preserve">. Following the design phase, research </w:t>
      </w:r>
      <w:r w:rsidR="00DA5F99">
        <w:rPr>
          <w:rFonts w:ascii="Times New Roman" w:hAnsi="Times New Roman" w:cs="Times New Roman"/>
          <w:b/>
          <w:sz w:val="20"/>
        </w:rPr>
        <w:t>found</w:t>
      </w:r>
      <w:r w:rsidR="003C0A0F">
        <w:rPr>
          <w:rFonts w:ascii="Times New Roman" w:hAnsi="Times New Roman" w:cs="Times New Roman"/>
          <w:b/>
          <w:sz w:val="20"/>
        </w:rPr>
        <w:t xml:space="preserve"> various security threats to smart cities</w:t>
      </w:r>
      <w:r w:rsidR="00DA5F99">
        <w:rPr>
          <w:rFonts w:ascii="Times New Roman" w:hAnsi="Times New Roman" w:cs="Times New Roman"/>
          <w:b/>
          <w:sz w:val="20"/>
        </w:rPr>
        <w:t xml:space="preserve"> such as </w:t>
      </w:r>
      <w:r w:rsidR="003C0A0F">
        <w:rPr>
          <w:rFonts w:ascii="Times New Roman" w:hAnsi="Times New Roman" w:cs="Times New Roman"/>
          <w:b/>
          <w:sz w:val="20"/>
        </w:rPr>
        <w:t>Man-in-the-Middle, Spoofing, Flooding</w:t>
      </w:r>
      <w:r w:rsidR="00A060E9">
        <w:rPr>
          <w:rFonts w:ascii="Times New Roman" w:hAnsi="Times New Roman" w:cs="Times New Roman"/>
          <w:b/>
          <w:sz w:val="20"/>
        </w:rPr>
        <w:t>,</w:t>
      </w:r>
      <w:r w:rsidR="003C0A0F">
        <w:rPr>
          <w:rFonts w:ascii="Times New Roman" w:hAnsi="Times New Roman" w:cs="Times New Roman"/>
          <w:b/>
          <w:sz w:val="20"/>
        </w:rPr>
        <w:t xml:space="preserve"> Selective Forwarding and </w:t>
      </w:r>
      <w:r w:rsidR="00A060E9">
        <w:rPr>
          <w:rFonts w:ascii="Times New Roman" w:hAnsi="Times New Roman" w:cs="Times New Roman"/>
          <w:b/>
          <w:sz w:val="20"/>
        </w:rPr>
        <w:t>Denial of Service</w:t>
      </w:r>
      <w:r w:rsidR="003C0A0F">
        <w:rPr>
          <w:rFonts w:ascii="Times New Roman" w:hAnsi="Times New Roman" w:cs="Times New Roman"/>
          <w:b/>
          <w:sz w:val="20"/>
        </w:rPr>
        <w:t>.</w:t>
      </w:r>
      <w:r w:rsidR="00A060E9">
        <w:rPr>
          <w:rFonts w:ascii="Times New Roman" w:hAnsi="Times New Roman" w:cs="Times New Roman"/>
          <w:b/>
          <w:sz w:val="20"/>
        </w:rPr>
        <w:t xml:space="preserve"> These attacks require different security measures to mitigate risk</w:t>
      </w:r>
      <w:r w:rsidR="00DA5F99">
        <w:rPr>
          <w:rFonts w:ascii="Times New Roman" w:hAnsi="Times New Roman" w:cs="Times New Roman"/>
          <w:b/>
          <w:sz w:val="20"/>
        </w:rPr>
        <w:t xml:space="preserve"> and analysis showed </w:t>
      </w:r>
      <w:r w:rsidR="00A060E9">
        <w:rPr>
          <w:rFonts w:ascii="Times New Roman" w:hAnsi="Times New Roman" w:cs="Times New Roman"/>
          <w:b/>
          <w:sz w:val="20"/>
        </w:rPr>
        <w:t xml:space="preserve">methods </w:t>
      </w:r>
      <w:r w:rsidR="00DA5F99">
        <w:rPr>
          <w:rFonts w:ascii="Times New Roman" w:hAnsi="Times New Roman" w:cs="Times New Roman"/>
          <w:b/>
          <w:sz w:val="20"/>
        </w:rPr>
        <w:t>such as</w:t>
      </w:r>
      <w:r w:rsidR="00A060E9">
        <w:rPr>
          <w:rFonts w:ascii="Times New Roman" w:hAnsi="Times New Roman" w:cs="Times New Roman"/>
          <w:b/>
          <w:sz w:val="20"/>
        </w:rPr>
        <w:t xml:space="preserve"> cryptography, where data is encrypted and requires a key to be read, </w:t>
      </w:r>
      <w:r w:rsidR="00DA5F99">
        <w:rPr>
          <w:rFonts w:ascii="Times New Roman" w:hAnsi="Times New Roman" w:cs="Times New Roman"/>
          <w:b/>
          <w:sz w:val="20"/>
        </w:rPr>
        <w:t>and</w:t>
      </w:r>
      <w:r w:rsidR="00A060E9">
        <w:rPr>
          <w:rFonts w:ascii="Times New Roman" w:hAnsi="Times New Roman" w:cs="Times New Roman"/>
          <w:b/>
          <w:sz w:val="20"/>
        </w:rPr>
        <w:t xml:space="preserve"> authentication and hop-count filtering </w:t>
      </w:r>
      <w:r w:rsidR="00DA5F99">
        <w:rPr>
          <w:rFonts w:ascii="Times New Roman" w:hAnsi="Times New Roman" w:cs="Times New Roman"/>
          <w:b/>
          <w:sz w:val="20"/>
        </w:rPr>
        <w:t>to</w:t>
      </w:r>
      <w:r w:rsidR="00A060E9">
        <w:rPr>
          <w:rFonts w:ascii="Times New Roman" w:hAnsi="Times New Roman" w:cs="Times New Roman"/>
          <w:b/>
          <w:sz w:val="20"/>
        </w:rPr>
        <w:t xml:space="preserve"> ensur</w:t>
      </w:r>
      <w:r w:rsidR="00DA5F99">
        <w:rPr>
          <w:rFonts w:ascii="Times New Roman" w:hAnsi="Times New Roman" w:cs="Times New Roman"/>
          <w:b/>
          <w:sz w:val="20"/>
        </w:rPr>
        <w:t>e</w:t>
      </w:r>
      <w:r w:rsidR="00A060E9">
        <w:rPr>
          <w:rFonts w:ascii="Times New Roman" w:hAnsi="Times New Roman" w:cs="Times New Roman"/>
          <w:b/>
          <w:sz w:val="20"/>
        </w:rPr>
        <w:t xml:space="preserve"> device legitimacy</w:t>
      </w:r>
      <w:r w:rsidR="00DA5F99">
        <w:rPr>
          <w:rFonts w:ascii="Times New Roman" w:hAnsi="Times New Roman" w:cs="Times New Roman"/>
          <w:b/>
          <w:sz w:val="20"/>
        </w:rPr>
        <w:t>, were appropriate cybersecurity measures</w:t>
      </w:r>
      <w:r w:rsidR="00A060E9">
        <w:rPr>
          <w:rFonts w:ascii="Times New Roman" w:hAnsi="Times New Roman" w:cs="Times New Roman"/>
          <w:b/>
          <w:sz w:val="20"/>
        </w:rPr>
        <w:t xml:space="preserve">. </w:t>
      </w:r>
    </w:p>
    <w:p w14:paraId="60265F55" w14:textId="72E4F44F" w:rsidR="00A060E9" w:rsidRPr="00A060E9" w:rsidRDefault="00A060E9" w:rsidP="00A060E9">
      <w:pPr>
        <w:spacing w:after="120"/>
        <w:ind w:firstLine="720"/>
        <w:jc w:val="both"/>
        <w:rPr>
          <w:rFonts w:ascii="Times New Roman" w:hAnsi="Times New Roman" w:cs="Times New Roman"/>
          <w:b/>
          <w:i/>
          <w:sz w:val="20"/>
        </w:rPr>
      </w:pPr>
      <w:r w:rsidRPr="00A060E9">
        <w:rPr>
          <w:rFonts w:ascii="Times New Roman" w:hAnsi="Times New Roman" w:cs="Times New Roman"/>
          <w:b/>
          <w:i/>
          <w:sz w:val="20"/>
        </w:rPr>
        <w:t>Key words – Internet of Things, Smart Campus, Smart City, Security</w:t>
      </w:r>
    </w:p>
    <w:p w14:paraId="46DA9EEF" w14:textId="77777777" w:rsidR="005A5F18" w:rsidRPr="005A5F18" w:rsidRDefault="005A5F18" w:rsidP="00D40252">
      <w:pPr>
        <w:spacing w:before="360" w:after="80"/>
        <w:jc w:val="center"/>
        <w:rPr>
          <w:rFonts w:ascii="Times New Roman" w:hAnsi="Times New Roman" w:cs="Times New Roman"/>
          <w:sz w:val="26"/>
          <w:szCs w:val="26"/>
        </w:rPr>
      </w:pPr>
      <w:r w:rsidRPr="005A5F18">
        <w:rPr>
          <w:rFonts w:ascii="Times New Roman" w:hAnsi="Times New Roman" w:cs="Times New Roman"/>
          <w:sz w:val="26"/>
          <w:szCs w:val="26"/>
        </w:rPr>
        <w:t>I Introduction</w:t>
      </w:r>
    </w:p>
    <w:p w14:paraId="4C100D71" w14:textId="77777777" w:rsidR="005A5F18" w:rsidRDefault="00576B76" w:rsidP="00D40252">
      <w:pPr>
        <w:spacing w:after="200" w:line="288" w:lineRule="auto"/>
        <w:ind w:firstLine="720"/>
        <w:jc w:val="both"/>
        <w:rPr>
          <w:rFonts w:ascii="Times New Roman" w:hAnsi="Times New Roman" w:cs="Times New Roman"/>
          <w:sz w:val="24"/>
        </w:rPr>
      </w:pPr>
      <w:r>
        <w:rPr>
          <w:rFonts w:ascii="Times New Roman" w:hAnsi="Times New Roman" w:cs="Times New Roman"/>
          <w:sz w:val="24"/>
        </w:rPr>
        <w:t xml:space="preserve">The University of Wales Trinity Saint David (UWTSD) Mount Pleasant Campus will be relocating to a newly built Smart Campus. Internet of Things (IoT) will play a vital role within the new campus regarding resources and services. The university will include a smart class room, </w:t>
      </w:r>
      <w:r>
        <w:rPr>
          <w:rFonts w:ascii="Times New Roman" w:hAnsi="Times New Roman" w:cs="Times New Roman"/>
          <w:sz w:val="24"/>
        </w:rPr>
        <w:t xml:space="preserve">car parks, lightening and outdoor smart gardens. From this scenario, a design of the new campus will be created to display various security steps which can be taken to protect the new campus and its vital hardware, i.e. servers (DHCP, Web, IoT etc) and databases. </w:t>
      </w:r>
      <w:r w:rsidR="006A63F2">
        <w:rPr>
          <w:rFonts w:ascii="Times New Roman" w:hAnsi="Times New Roman" w:cs="Times New Roman"/>
          <w:sz w:val="24"/>
        </w:rPr>
        <w:t xml:space="preserve">Security methods such as encryption [1], firewalls </w:t>
      </w:r>
      <w:r w:rsidR="00BD5E3B">
        <w:rPr>
          <w:rFonts w:ascii="Times New Roman" w:hAnsi="Times New Roman" w:cs="Times New Roman"/>
          <w:sz w:val="24"/>
        </w:rPr>
        <w:t xml:space="preserve">[2] </w:t>
      </w:r>
      <w:r w:rsidR="006A63F2">
        <w:rPr>
          <w:rFonts w:ascii="Times New Roman" w:hAnsi="Times New Roman" w:cs="Times New Roman"/>
          <w:sz w:val="24"/>
        </w:rPr>
        <w:t>and access control lists (ACL)</w:t>
      </w:r>
      <w:r w:rsidR="00BD5E3B">
        <w:rPr>
          <w:rFonts w:ascii="Times New Roman" w:hAnsi="Times New Roman" w:cs="Times New Roman"/>
          <w:sz w:val="24"/>
        </w:rPr>
        <w:t xml:space="preserve"> [3]</w:t>
      </w:r>
      <w:r w:rsidR="006A63F2">
        <w:rPr>
          <w:rFonts w:ascii="Times New Roman" w:hAnsi="Times New Roman" w:cs="Times New Roman"/>
          <w:sz w:val="24"/>
        </w:rPr>
        <w:t xml:space="preserve"> will be discussed in detail within this report.</w:t>
      </w:r>
      <w:r w:rsidR="00BD5E3B">
        <w:rPr>
          <w:rFonts w:ascii="Times New Roman" w:hAnsi="Times New Roman" w:cs="Times New Roman"/>
          <w:sz w:val="24"/>
        </w:rPr>
        <w:t xml:space="preserve"> </w:t>
      </w:r>
    </w:p>
    <w:p w14:paraId="1EE080FE" w14:textId="77777777" w:rsidR="000A7874" w:rsidRDefault="00BD5E3B" w:rsidP="00D40252">
      <w:pPr>
        <w:spacing w:after="200" w:line="288" w:lineRule="auto"/>
        <w:jc w:val="both"/>
        <w:rPr>
          <w:rFonts w:ascii="Times New Roman" w:hAnsi="Times New Roman" w:cs="Times New Roman"/>
          <w:sz w:val="24"/>
        </w:rPr>
      </w:pPr>
      <w:r>
        <w:rPr>
          <w:rFonts w:ascii="Times New Roman" w:hAnsi="Times New Roman" w:cs="Times New Roman"/>
          <w:sz w:val="24"/>
        </w:rPr>
        <w:t>IoT is continuously growing with an estimation that billions of devices will be connected around the world [2]. These devices</w:t>
      </w:r>
      <w:r w:rsidR="000A7874">
        <w:rPr>
          <w:rFonts w:ascii="Times New Roman" w:hAnsi="Times New Roman" w:cs="Times New Roman"/>
          <w:sz w:val="24"/>
        </w:rPr>
        <w:t>, known as “Things”,</w:t>
      </w:r>
      <w:r>
        <w:rPr>
          <w:rFonts w:ascii="Times New Roman" w:hAnsi="Times New Roman" w:cs="Times New Roman"/>
          <w:sz w:val="24"/>
        </w:rPr>
        <w:t xml:space="preserve"> </w:t>
      </w:r>
      <w:r w:rsidR="000A7874">
        <w:rPr>
          <w:rFonts w:ascii="Times New Roman" w:hAnsi="Times New Roman" w:cs="Times New Roman"/>
          <w:sz w:val="24"/>
        </w:rPr>
        <w:t>utilise</w:t>
      </w:r>
      <w:r>
        <w:rPr>
          <w:rFonts w:ascii="Times New Roman" w:hAnsi="Times New Roman" w:cs="Times New Roman"/>
          <w:sz w:val="24"/>
        </w:rPr>
        <w:t xml:space="preserve"> sensors, actuators, communications interfaces, operation systems and software’s that allow them to monitor and record changes to their surrounding environment [2].</w:t>
      </w:r>
      <w:r w:rsidR="000A7874">
        <w:rPr>
          <w:rFonts w:ascii="Times New Roman" w:hAnsi="Times New Roman" w:cs="Times New Roman"/>
          <w:sz w:val="24"/>
        </w:rPr>
        <w:t xml:space="preserve"> Therefore, these devices can operate in a machine-to-machine (M2M) communication, eliminating the need for human interaction and throughput for network operations [2] [4]. </w:t>
      </w:r>
      <w:r w:rsidR="00AD1D54">
        <w:rPr>
          <w:rFonts w:ascii="Times New Roman" w:hAnsi="Times New Roman" w:cs="Times New Roman"/>
          <w:sz w:val="24"/>
        </w:rPr>
        <w:t xml:space="preserve">IoT advancement has been enabled by advances in RFID, sensors, communication networks and Internet protocol, namely IPv6 [5]. </w:t>
      </w:r>
      <w:r w:rsidR="000A7874">
        <w:rPr>
          <w:rFonts w:ascii="Times New Roman" w:hAnsi="Times New Roman" w:cs="Times New Roman"/>
          <w:sz w:val="24"/>
        </w:rPr>
        <w:t xml:space="preserve">However, most IoT capable devices in the market lack basic security measures [2], including: </w:t>
      </w:r>
    </w:p>
    <w:p w14:paraId="25C15B0E" w14:textId="77777777" w:rsidR="000A7874" w:rsidRPr="000A7874" w:rsidRDefault="000A7874" w:rsidP="00D40252">
      <w:pPr>
        <w:pStyle w:val="ListParagraph"/>
        <w:numPr>
          <w:ilvl w:val="0"/>
          <w:numId w:val="1"/>
        </w:numPr>
        <w:spacing w:after="200" w:line="288" w:lineRule="auto"/>
        <w:jc w:val="both"/>
        <w:rPr>
          <w:rFonts w:ascii="Times New Roman" w:hAnsi="Times New Roman" w:cs="Times New Roman"/>
          <w:sz w:val="24"/>
        </w:rPr>
      </w:pPr>
      <w:r w:rsidRPr="000A7874">
        <w:rPr>
          <w:rFonts w:ascii="Times New Roman" w:hAnsi="Times New Roman" w:cs="Times New Roman"/>
          <w:sz w:val="24"/>
        </w:rPr>
        <w:t>Poor Physical Security</w:t>
      </w:r>
      <w:r>
        <w:rPr>
          <w:rFonts w:ascii="Times New Roman" w:hAnsi="Times New Roman" w:cs="Times New Roman"/>
          <w:sz w:val="24"/>
        </w:rPr>
        <w:t xml:space="preserve"> [2].</w:t>
      </w:r>
    </w:p>
    <w:p w14:paraId="05CEE635" w14:textId="77777777" w:rsidR="00562FE9" w:rsidRPr="000A7874" w:rsidRDefault="000A7874" w:rsidP="00D40252">
      <w:pPr>
        <w:pStyle w:val="ListParagraph"/>
        <w:numPr>
          <w:ilvl w:val="0"/>
          <w:numId w:val="1"/>
        </w:numPr>
        <w:spacing w:after="200" w:line="288" w:lineRule="auto"/>
        <w:jc w:val="both"/>
        <w:rPr>
          <w:rFonts w:ascii="Times New Roman" w:hAnsi="Times New Roman" w:cs="Times New Roman"/>
          <w:sz w:val="24"/>
        </w:rPr>
      </w:pPr>
      <w:r w:rsidRPr="000A7874">
        <w:rPr>
          <w:rFonts w:ascii="Times New Roman" w:hAnsi="Times New Roman" w:cs="Times New Roman"/>
          <w:sz w:val="24"/>
        </w:rPr>
        <w:t>Insufficient authentication and authorisation of entities</w:t>
      </w:r>
      <w:r>
        <w:rPr>
          <w:rFonts w:ascii="Times New Roman" w:hAnsi="Times New Roman" w:cs="Times New Roman"/>
          <w:sz w:val="24"/>
        </w:rPr>
        <w:t xml:space="preserve"> [2].</w:t>
      </w:r>
    </w:p>
    <w:p w14:paraId="6D62229E" w14:textId="77777777" w:rsidR="000A7874" w:rsidRPr="000A7874" w:rsidRDefault="000A7874" w:rsidP="00D40252">
      <w:pPr>
        <w:pStyle w:val="ListParagraph"/>
        <w:numPr>
          <w:ilvl w:val="0"/>
          <w:numId w:val="1"/>
        </w:numPr>
        <w:spacing w:after="200" w:line="288" w:lineRule="auto"/>
        <w:jc w:val="both"/>
        <w:rPr>
          <w:rFonts w:ascii="Times New Roman" w:hAnsi="Times New Roman" w:cs="Times New Roman"/>
          <w:sz w:val="24"/>
        </w:rPr>
      </w:pPr>
      <w:r w:rsidRPr="000A7874">
        <w:rPr>
          <w:rFonts w:ascii="Times New Roman" w:hAnsi="Times New Roman" w:cs="Times New Roman"/>
          <w:sz w:val="24"/>
        </w:rPr>
        <w:t>Lack of transport layer encryption</w:t>
      </w:r>
      <w:r>
        <w:rPr>
          <w:rFonts w:ascii="Times New Roman" w:hAnsi="Times New Roman" w:cs="Times New Roman"/>
          <w:sz w:val="24"/>
        </w:rPr>
        <w:t xml:space="preserve"> [2].</w:t>
      </w:r>
    </w:p>
    <w:p w14:paraId="68D6FD69" w14:textId="77777777" w:rsidR="000A7874" w:rsidRDefault="000A7874" w:rsidP="00D40252">
      <w:pPr>
        <w:pStyle w:val="ListParagraph"/>
        <w:numPr>
          <w:ilvl w:val="0"/>
          <w:numId w:val="1"/>
        </w:numPr>
        <w:spacing w:after="200" w:line="288" w:lineRule="auto"/>
        <w:jc w:val="both"/>
        <w:rPr>
          <w:rFonts w:ascii="Times New Roman" w:hAnsi="Times New Roman" w:cs="Times New Roman"/>
          <w:sz w:val="24"/>
        </w:rPr>
      </w:pPr>
      <w:r w:rsidRPr="000A7874">
        <w:rPr>
          <w:rFonts w:ascii="Times New Roman" w:hAnsi="Times New Roman" w:cs="Times New Roman"/>
          <w:sz w:val="24"/>
        </w:rPr>
        <w:lastRenderedPageBreak/>
        <w:t>Insecure Network services, software and firmware</w:t>
      </w:r>
      <w:r>
        <w:rPr>
          <w:rFonts w:ascii="Times New Roman" w:hAnsi="Times New Roman" w:cs="Times New Roman"/>
          <w:sz w:val="24"/>
        </w:rPr>
        <w:t xml:space="preserve"> [2]</w:t>
      </w:r>
    </w:p>
    <w:p w14:paraId="1AC48248" w14:textId="77777777" w:rsidR="000A7874" w:rsidRDefault="000A7874" w:rsidP="00D40252">
      <w:pPr>
        <w:spacing w:after="200" w:line="288" w:lineRule="auto"/>
        <w:jc w:val="both"/>
        <w:rPr>
          <w:rFonts w:ascii="Times New Roman" w:hAnsi="Times New Roman" w:cs="Times New Roman"/>
          <w:sz w:val="24"/>
        </w:rPr>
      </w:pPr>
      <w:r>
        <w:rPr>
          <w:rFonts w:ascii="Times New Roman" w:hAnsi="Times New Roman" w:cs="Times New Roman"/>
          <w:sz w:val="24"/>
        </w:rPr>
        <w:t>These vulnerabilities can lead to malicious attacks from unknown or unauthorised intruders.</w:t>
      </w:r>
    </w:p>
    <w:p w14:paraId="09FA7FED" w14:textId="7C12FE6A" w:rsidR="00BD5E3B" w:rsidRPr="005A5F18" w:rsidRDefault="000A7874" w:rsidP="00D40252">
      <w:pPr>
        <w:spacing w:after="200" w:line="288" w:lineRule="auto"/>
        <w:jc w:val="both"/>
        <w:rPr>
          <w:rFonts w:ascii="Times New Roman" w:hAnsi="Times New Roman" w:cs="Times New Roman"/>
          <w:sz w:val="24"/>
        </w:rPr>
      </w:pPr>
      <w:r>
        <w:rPr>
          <w:rFonts w:ascii="Times New Roman" w:hAnsi="Times New Roman" w:cs="Times New Roman"/>
          <w:sz w:val="24"/>
        </w:rPr>
        <w:t>The rest of this report will include and discuss a network design for the UWTSD campus move scenario. This design will detail several security options to protect various areas from unauthorised individuals or groups. Following this, a detailed look into various security challenges that IoT devices face</w:t>
      </w:r>
      <w:r w:rsidR="0094665E">
        <w:rPr>
          <w:rFonts w:ascii="Times New Roman" w:hAnsi="Times New Roman" w:cs="Times New Roman"/>
          <w:sz w:val="24"/>
        </w:rPr>
        <w:t>, as well as discussing certain countermeasures which can be used to mitigate the risk of, or damage caused by, various attacks.</w:t>
      </w:r>
    </w:p>
    <w:p w14:paraId="6A0A5F84" w14:textId="77777777" w:rsidR="005A5F18" w:rsidRPr="005A5F18" w:rsidRDefault="005A5F18" w:rsidP="00D40252">
      <w:pPr>
        <w:spacing w:before="360" w:after="80"/>
        <w:jc w:val="center"/>
        <w:rPr>
          <w:rFonts w:ascii="Times New Roman" w:hAnsi="Times New Roman" w:cs="Times New Roman"/>
          <w:sz w:val="26"/>
          <w:szCs w:val="26"/>
        </w:rPr>
      </w:pPr>
      <w:r w:rsidRPr="005A5F18">
        <w:rPr>
          <w:rFonts w:ascii="Times New Roman" w:hAnsi="Times New Roman" w:cs="Times New Roman"/>
          <w:sz w:val="26"/>
          <w:szCs w:val="26"/>
        </w:rPr>
        <w:t>II Design</w:t>
      </w:r>
    </w:p>
    <w:p w14:paraId="2AFF428A" w14:textId="77777777" w:rsidR="005A5F18" w:rsidRDefault="0094665E" w:rsidP="00D40252">
      <w:pPr>
        <w:spacing w:after="200" w:line="288" w:lineRule="auto"/>
        <w:ind w:firstLine="720"/>
        <w:jc w:val="both"/>
        <w:rPr>
          <w:rFonts w:ascii="Times New Roman" w:hAnsi="Times New Roman" w:cs="Times New Roman"/>
          <w:sz w:val="24"/>
        </w:rPr>
      </w:pPr>
      <w:r>
        <w:rPr>
          <w:rFonts w:ascii="Times New Roman" w:hAnsi="Times New Roman" w:cs="Times New Roman"/>
          <w:sz w:val="24"/>
        </w:rPr>
        <w:t xml:space="preserve">A scenario was presented in which UWTSD’s mount pleasant campus will be relocated to a new smart campus. To this end, a Packet Tracer design was created to display how this smart campus could operate in terms of functionality with IoT devices, as well as certain measures which could be used to mitigate risks from attacks. </w:t>
      </w:r>
    </w:p>
    <w:p w14:paraId="1DA87E14" w14:textId="741F4C90" w:rsidR="0094665E" w:rsidRDefault="00EA40CD" w:rsidP="005A5F18">
      <w:pPr>
        <w:rPr>
          <w:rFonts w:ascii="Times New Roman" w:hAnsi="Times New Roman" w:cs="Times New Roman"/>
          <w:sz w:val="24"/>
        </w:rPr>
      </w:pPr>
      <w:r>
        <w:rPr>
          <w:noProof/>
          <w:lang w:eastAsia="en-GB"/>
        </w:rPr>
        <w:drawing>
          <wp:inline distT="0" distB="0" distL="0" distR="0" wp14:anchorId="6FC92DD1" wp14:editId="46D5C39A">
            <wp:extent cx="2907632" cy="165735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9619" r="27867" b="17272"/>
                    <a:stretch/>
                  </pic:blipFill>
                  <pic:spPr bwMode="auto">
                    <a:xfrm>
                      <a:off x="0" y="0"/>
                      <a:ext cx="2932619" cy="1671593"/>
                    </a:xfrm>
                    <a:prstGeom prst="rect">
                      <a:avLst/>
                    </a:prstGeom>
                    <a:ln>
                      <a:noFill/>
                    </a:ln>
                    <a:extLst>
                      <a:ext uri="{53640926-AAD7-44D8-BBD7-CCE9431645EC}">
                        <a14:shadowObscured xmlns:a14="http://schemas.microsoft.com/office/drawing/2010/main"/>
                      </a:ext>
                    </a:extLst>
                  </pic:spPr>
                </pic:pic>
              </a:graphicData>
            </a:graphic>
          </wp:inline>
        </w:drawing>
      </w:r>
    </w:p>
    <w:p w14:paraId="63F985DA" w14:textId="77777777" w:rsidR="0094665E" w:rsidRDefault="0094665E" w:rsidP="00D40252">
      <w:pPr>
        <w:spacing w:after="200" w:line="288" w:lineRule="auto"/>
        <w:jc w:val="both"/>
        <w:rPr>
          <w:rFonts w:ascii="Times New Roman" w:hAnsi="Times New Roman" w:cs="Times New Roman"/>
          <w:sz w:val="24"/>
        </w:rPr>
      </w:pPr>
      <w:r>
        <w:rPr>
          <w:rFonts w:ascii="Times New Roman" w:hAnsi="Times New Roman" w:cs="Times New Roman"/>
          <w:sz w:val="24"/>
        </w:rPr>
        <w:t>Figure 1: Smart Campus Design</w:t>
      </w:r>
    </w:p>
    <w:p w14:paraId="7690EC0F" w14:textId="77777777" w:rsidR="0094665E" w:rsidRDefault="00376A50"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Figure 1 shows a possible design of a smart campus which includes a lab area, server room, smart car park, smart garden and a VPN. The network makes use of IoT </w:t>
      </w:r>
      <w:r>
        <w:rPr>
          <w:rFonts w:ascii="Times New Roman" w:hAnsi="Times New Roman" w:cs="Times New Roman"/>
          <w:sz w:val="24"/>
        </w:rPr>
        <w:t>enabled devices, standard work stations, wireless access points within labs for BYOD functions, multiple layers to split network traffic and network redundancy.</w:t>
      </w:r>
    </w:p>
    <w:p w14:paraId="30BD02EC" w14:textId="77777777" w:rsidR="00376A50" w:rsidRDefault="0077446D" w:rsidP="00D40252">
      <w:pPr>
        <w:spacing w:after="200" w:line="288" w:lineRule="auto"/>
        <w:jc w:val="both"/>
        <w:rPr>
          <w:rFonts w:ascii="Times New Roman" w:hAnsi="Times New Roman" w:cs="Times New Roman"/>
          <w:sz w:val="24"/>
        </w:rPr>
      </w:pPr>
      <w:r>
        <w:rPr>
          <w:rFonts w:ascii="Times New Roman" w:hAnsi="Times New Roman" w:cs="Times New Roman"/>
          <w:sz w:val="24"/>
        </w:rPr>
        <w:t>All IoT capable devices are programmed to relay information to the IoT server, which gathers this information. From this point, the server is programmed with a variety of instructions for other smart devices within the network. The scenario specified that smart light control is a desired addition to the campus, therefore, each room, or area, is outfitted with motion sensor devices. Once these motion sensors detect movement, this information is relayed to the IoT server, which sends a signal to activate the lighting within the appropriate area. Camera devices are also installed which are also activated during periods of movement. This improves the physical security of the campus section, as it records and monitors individuals or groups who are active within the area.</w:t>
      </w:r>
    </w:p>
    <w:p w14:paraId="4B62587F" w14:textId="2EEDC885" w:rsidR="00EB4181" w:rsidRDefault="00EB4181" w:rsidP="005A5F18">
      <w:pPr>
        <w:rPr>
          <w:rFonts w:ascii="Times New Roman" w:hAnsi="Times New Roman" w:cs="Times New Roman"/>
          <w:sz w:val="24"/>
        </w:rPr>
      </w:pPr>
      <w:r>
        <w:rPr>
          <w:noProof/>
          <w:lang w:eastAsia="en-GB"/>
        </w:rPr>
        <w:drawing>
          <wp:inline distT="0" distB="0" distL="0" distR="0" wp14:anchorId="0B050E95" wp14:editId="2798E09E">
            <wp:extent cx="1971675" cy="300037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1378" t="14750" r="43736" b="17913"/>
                    <a:stretch/>
                  </pic:blipFill>
                  <pic:spPr bwMode="auto">
                    <a:xfrm>
                      <a:off x="0" y="0"/>
                      <a:ext cx="1977591" cy="3009377"/>
                    </a:xfrm>
                    <a:prstGeom prst="rect">
                      <a:avLst/>
                    </a:prstGeom>
                    <a:ln>
                      <a:noFill/>
                    </a:ln>
                    <a:extLst>
                      <a:ext uri="{53640926-AAD7-44D8-BBD7-CCE9431645EC}">
                        <a14:shadowObscured xmlns:a14="http://schemas.microsoft.com/office/drawing/2010/main"/>
                      </a:ext>
                    </a:extLst>
                  </pic:spPr>
                </pic:pic>
              </a:graphicData>
            </a:graphic>
          </wp:inline>
        </w:drawing>
      </w:r>
    </w:p>
    <w:p w14:paraId="733255DA" w14:textId="20C0A527" w:rsidR="00EB4181" w:rsidRDefault="00EB4181" w:rsidP="00D40252">
      <w:pPr>
        <w:spacing w:after="200" w:line="288" w:lineRule="auto"/>
        <w:jc w:val="both"/>
        <w:rPr>
          <w:rFonts w:ascii="Times New Roman" w:hAnsi="Times New Roman" w:cs="Times New Roman"/>
          <w:sz w:val="24"/>
        </w:rPr>
      </w:pPr>
      <w:r>
        <w:rPr>
          <w:rFonts w:ascii="Times New Roman" w:hAnsi="Times New Roman" w:cs="Times New Roman"/>
          <w:sz w:val="24"/>
        </w:rPr>
        <w:t>Figure 2: Server Room View</w:t>
      </w:r>
    </w:p>
    <w:p w14:paraId="5E25DACB" w14:textId="4873C993" w:rsidR="0077446D" w:rsidRDefault="00481100" w:rsidP="00D40252">
      <w:pPr>
        <w:spacing w:after="200" w:line="288" w:lineRule="auto"/>
        <w:jc w:val="both"/>
        <w:rPr>
          <w:rFonts w:ascii="Times New Roman" w:hAnsi="Times New Roman" w:cs="Times New Roman"/>
          <w:sz w:val="24"/>
        </w:rPr>
      </w:pPr>
      <w:r>
        <w:rPr>
          <w:rFonts w:ascii="Times New Roman" w:hAnsi="Times New Roman" w:cs="Times New Roman"/>
          <w:sz w:val="24"/>
        </w:rPr>
        <w:lastRenderedPageBreak/>
        <w:t>Server rooms</w:t>
      </w:r>
      <w:r w:rsidR="00EB4181">
        <w:rPr>
          <w:rFonts w:ascii="Times New Roman" w:hAnsi="Times New Roman" w:cs="Times New Roman"/>
          <w:sz w:val="24"/>
        </w:rPr>
        <w:t>, Figure 2,</w:t>
      </w:r>
      <w:r>
        <w:rPr>
          <w:rFonts w:ascii="Times New Roman" w:hAnsi="Times New Roman" w:cs="Times New Roman"/>
          <w:sz w:val="24"/>
        </w:rPr>
        <w:t xml:space="preserve"> located within the campus possess several different services, including DHCP, DNS, HTTP and IoT. The IoT server, as discussed, interacts with the IoT enabled devices, operating as a central point where these sensor devices relay their data to. The DHCP allows the automatic allocation of IP addresses to devices. This improves quality of life (QoL) within the network, as IP addresses are given out without a network administrators involvement. This also allows for BYOD policies to be enforced, as BYOD devices can acquire IP addresses while present within the campus. DNS and HTTP servers act as IP address translation for the university’s site and source of the university site, respectively.</w:t>
      </w:r>
    </w:p>
    <w:p w14:paraId="6D478D63" w14:textId="77777777" w:rsidR="00481100" w:rsidRDefault="00481100"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The server room possesses multiple security and safety features, including Radio-Frequency Identification (RFID) </w:t>
      </w:r>
      <w:r w:rsidR="00AD1D54">
        <w:rPr>
          <w:rFonts w:ascii="Times New Roman" w:hAnsi="Times New Roman" w:cs="Times New Roman"/>
          <w:sz w:val="24"/>
        </w:rPr>
        <w:t>[6] [7]</w:t>
      </w:r>
      <w:r>
        <w:rPr>
          <w:rFonts w:ascii="Times New Roman" w:hAnsi="Times New Roman" w:cs="Times New Roman"/>
          <w:sz w:val="24"/>
        </w:rPr>
        <w:t xml:space="preserve"> enabled door lock, temperature control and motion cameras. The RFID prevents any unauthorised personnel from accessing the server room, as only those with the proper RFID tag can gain access. RFID technology </w:t>
      </w:r>
      <w:r w:rsidR="00AD1D54">
        <w:rPr>
          <w:rFonts w:ascii="Times New Roman" w:hAnsi="Times New Roman" w:cs="Times New Roman"/>
          <w:sz w:val="24"/>
        </w:rPr>
        <w:t>uses electromagnetic waves to achieve communication between a tag, which stores information required for authentication, and the reader device which requests or writes information into the tags [6] [7]. Reader devices are capable of relaying identification information through the internet via IoT technology [7]. This makes them ideal systems which can provide momentary notice of access with RFID cards, or inventory management [7].</w:t>
      </w:r>
    </w:p>
    <w:p w14:paraId="6D080187" w14:textId="002F267F" w:rsidR="0094665E" w:rsidRDefault="006865C9"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Security cameras are also setup which activate once the motion sensor detects movement in the vicinity. These cameras, in conjunction with the RFID locks, add a </w:t>
      </w:r>
      <w:r>
        <w:rPr>
          <w:rFonts w:ascii="Times New Roman" w:hAnsi="Times New Roman" w:cs="Times New Roman"/>
          <w:sz w:val="24"/>
        </w:rPr>
        <w:t>layer of physical security to the server room. This ensures no unauthorised personnel may enter without warning. Air cooling and fire sprinklers are set up to ensure the area is sufficiently cool for server storage and protected from any combustion scenarios.</w:t>
      </w:r>
      <w:r w:rsidR="00BD7F36">
        <w:rPr>
          <w:rFonts w:ascii="Times New Roman" w:hAnsi="Times New Roman" w:cs="Times New Roman"/>
          <w:sz w:val="24"/>
        </w:rPr>
        <w:t xml:space="preserve"> </w:t>
      </w:r>
    </w:p>
    <w:p w14:paraId="2BE4833F" w14:textId="4C920A87" w:rsidR="00EB4181" w:rsidRDefault="00EB4181" w:rsidP="005A5F18">
      <w:pPr>
        <w:rPr>
          <w:rFonts w:ascii="Times New Roman" w:hAnsi="Times New Roman" w:cs="Times New Roman"/>
          <w:sz w:val="24"/>
        </w:rPr>
      </w:pPr>
      <w:r>
        <w:rPr>
          <w:noProof/>
          <w:lang w:eastAsia="en-GB"/>
        </w:rPr>
        <w:drawing>
          <wp:inline distT="0" distB="0" distL="0" distR="0" wp14:anchorId="0EA414C9" wp14:editId="14383D3D">
            <wp:extent cx="1981200" cy="2660469"/>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25" t="14750" r="72229" b="24968"/>
                    <a:stretch/>
                  </pic:blipFill>
                  <pic:spPr bwMode="auto">
                    <a:xfrm>
                      <a:off x="0" y="0"/>
                      <a:ext cx="1987859" cy="2669412"/>
                    </a:xfrm>
                    <a:prstGeom prst="rect">
                      <a:avLst/>
                    </a:prstGeom>
                    <a:ln>
                      <a:noFill/>
                    </a:ln>
                    <a:extLst>
                      <a:ext uri="{53640926-AAD7-44D8-BBD7-CCE9431645EC}">
                        <a14:shadowObscured xmlns:a14="http://schemas.microsoft.com/office/drawing/2010/main"/>
                      </a:ext>
                    </a:extLst>
                  </pic:spPr>
                </pic:pic>
              </a:graphicData>
            </a:graphic>
          </wp:inline>
        </w:drawing>
      </w:r>
    </w:p>
    <w:p w14:paraId="19AAADD1" w14:textId="0DF42A9E" w:rsidR="00EB4181" w:rsidRDefault="00EB4181" w:rsidP="00D40252">
      <w:pPr>
        <w:spacing w:after="200" w:line="288" w:lineRule="auto"/>
        <w:rPr>
          <w:rFonts w:ascii="Times New Roman" w:hAnsi="Times New Roman" w:cs="Times New Roman"/>
          <w:sz w:val="24"/>
        </w:rPr>
      </w:pPr>
      <w:r>
        <w:rPr>
          <w:rFonts w:ascii="Times New Roman" w:hAnsi="Times New Roman" w:cs="Times New Roman"/>
          <w:sz w:val="24"/>
        </w:rPr>
        <w:t>Figure 3: Lab View</w:t>
      </w:r>
    </w:p>
    <w:p w14:paraId="623C1EF1" w14:textId="160DF18E" w:rsidR="005D4663" w:rsidRDefault="00DA53A8" w:rsidP="00D40252">
      <w:pPr>
        <w:spacing w:after="200" w:line="288" w:lineRule="auto"/>
        <w:jc w:val="both"/>
        <w:rPr>
          <w:rFonts w:ascii="Times New Roman" w:hAnsi="Times New Roman" w:cs="Times New Roman"/>
          <w:sz w:val="24"/>
        </w:rPr>
      </w:pPr>
      <w:r>
        <w:rPr>
          <w:rFonts w:ascii="Times New Roman" w:hAnsi="Times New Roman" w:cs="Times New Roman"/>
          <w:sz w:val="24"/>
        </w:rPr>
        <w:t>Labs</w:t>
      </w:r>
      <w:r w:rsidR="00EB4181">
        <w:rPr>
          <w:rFonts w:ascii="Times New Roman" w:hAnsi="Times New Roman" w:cs="Times New Roman"/>
          <w:sz w:val="24"/>
        </w:rPr>
        <w:t>, Figure 3,</w:t>
      </w:r>
      <w:r>
        <w:rPr>
          <w:rFonts w:ascii="Times New Roman" w:hAnsi="Times New Roman" w:cs="Times New Roman"/>
          <w:sz w:val="24"/>
        </w:rPr>
        <w:t xml:space="preserve"> also utilise RFID readers for door control and motion sensors in conjunction with light devices and cameras for lighting and recording of movement. The concept is </w:t>
      </w:r>
      <w:r w:rsidR="00521001">
        <w:rPr>
          <w:rFonts w:ascii="Times New Roman" w:hAnsi="Times New Roman" w:cs="Times New Roman"/>
          <w:sz w:val="24"/>
        </w:rPr>
        <w:t>like</w:t>
      </w:r>
      <w:r>
        <w:rPr>
          <w:rFonts w:ascii="Times New Roman" w:hAnsi="Times New Roman" w:cs="Times New Roman"/>
          <w:sz w:val="24"/>
        </w:rPr>
        <w:t xml:space="preserve"> the server room in which the camera activates in the presence of movement, which will monitor the area to ensure no unauthorised personnel are present. Each lab possesses </w:t>
      </w:r>
      <w:r w:rsidR="00050003">
        <w:rPr>
          <w:rFonts w:ascii="Times New Roman" w:hAnsi="Times New Roman" w:cs="Times New Roman"/>
          <w:sz w:val="24"/>
        </w:rPr>
        <w:t>several</w:t>
      </w:r>
      <w:r>
        <w:rPr>
          <w:rFonts w:ascii="Times New Roman" w:hAnsi="Times New Roman" w:cs="Times New Roman"/>
          <w:sz w:val="24"/>
        </w:rPr>
        <w:t xml:space="preserve"> directly connected computer devices as well as a wireless access point for wireless devices.</w:t>
      </w:r>
      <w:r w:rsidR="005D4663">
        <w:rPr>
          <w:rFonts w:ascii="Times New Roman" w:hAnsi="Times New Roman" w:cs="Times New Roman"/>
          <w:sz w:val="24"/>
        </w:rPr>
        <w:t xml:space="preserve"> This allows for multiple wireless devices to connect to the University network, enabling policies such as Bring Your Own Device (BYOD) [8] [9]. </w:t>
      </w:r>
    </w:p>
    <w:p w14:paraId="5878D5D8" w14:textId="2E54C7F0" w:rsidR="00175FC2" w:rsidRDefault="005D4663"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BYOD has gained popularity as the number of smart devices are becoming more and more common in everyday life [10]. This leads to more companies wishing to </w:t>
      </w:r>
      <w:r>
        <w:rPr>
          <w:rFonts w:ascii="Times New Roman" w:hAnsi="Times New Roman" w:cs="Times New Roman"/>
          <w:sz w:val="24"/>
        </w:rPr>
        <w:lastRenderedPageBreak/>
        <w:t>implement a BYOD policy to allow employees to use their own devices</w:t>
      </w:r>
      <w:r w:rsidR="00175FC2">
        <w:rPr>
          <w:rFonts w:ascii="Times New Roman" w:hAnsi="Times New Roman" w:cs="Times New Roman"/>
          <w:sz w:val="24"/>
        </w:rPr>
        <w:t xml:space="preserve"> in place of company supplied devices [10]. </w:t>
      </w:r>
      <w:r>
        <w:rPr>
          <w:rFonts w:ascii="Times New Roman" w:hAnsi="Times New Roman" w:cs="Times New Roman"/>
          <w:sz w:val="24"/>
        </w:rPr>
        <w:t>BYOD adds a layer of flexibility by allowing employees or students to access company, or university, resources with their own device [9]</w:t>
      </w:r>
      <w:r w:rsidR="00175FC2">
        <w:rPr>
          <w:rFonts w:ascii="Times New Roman" w:hAnsi="Times New Roman" w:cs="Times New Roman"/>
          <w:sz w:val="24"/>
        </w:rPr>
        <w:t xml:space="preserve"> [10]</w:t>
      </w:r>
      <w:r>
        <w:rPr>
          <w:rFonts w:ascii="Times New Roman" w:hAnsi="Times New Roman" w:cs="Times New Roman"/>
          <w:sz w:val="24"/>
        </w:rPr>
        <w:t>. Despite added benefits brought by BYOD, it does possess certain security issues which must be addressed [9].</w:t>
      </w:r>
      <w:r w:rsidR="00175FC2">
        <w:rPr>
          <w:rFonts w:ascii="Times New Roman" w:hAnsi="Times New Roman" w:cs="Times New Roman"/>
          <w:sz w:val="24"/>
        </w:rPr>
        <w:t xml:space="preserve"> Smart devices have advanced hardware and software capabilities, and if given access to company facilities, can be used to steal data, or infect the systems with malicious malware [10]. This malware, applied either intentionally by an attacker or unwittingly by an employee, can then be used to carry out different cyber attacks against the company network [10] [11].</w:t>
      </w:r>
    </w:p>
    <w:p w14:paraId="2278E4FD" w14:textId="77777777" w:rsidR="00175FC2" w:rsidRDefault="00175FC2" w:rsidP="00D40252">
      <w:pPr>
        <w:spacing w:after="200" w:line="288" w:lineRule="auto"/>
        <w:jc w:val="both"/>
        <w:rPr>
          <w:rFonts w:ascii="Times New Roman" w:hAnsi="Times New Roman" w:cs="Times New Roman"/>
          <w:sz w:val="24"/>
        </w:rPr>
      </w:pPr>
      <w:r>
        <w:rPr>
          <w:rFonts w:ascii="Times New Roman" w:hAnsi="Times New Roman" w:cs="Times New Roman"/>
          <w:sz w:val="24"/>
        </w:rPr>
        <w:t>Therefore, policies [11] must be enforced to ensure the university’s data would not be compromised. These policies would define what devices can access, as well as certain requirements for devices. A key aspect of security policies is that they must be easy to understand and allow employees to give feedback on [11]. Such policies include:</w:t>
      </w:r>
    </w:p>
    <w:p w14:paraId="3EBECB33" w14:textId="77777777" w:rsidR="00175FC2" w:rsidRPr="00DA0182" w:rsidRDefault="00175FC2" w:rsidP="00D40252">
      <w:pPr>
        <w:pStyle w:val="ListParagraph"/>
        <w:numPr>
          <w:ilvl w:val="0"/>
          <w:numId w:val="2"/>
        </w:numPr>
        <w:spacing w:after="200" w:line="288" w:lineRule="auto"/>
        <w:jc w:val="both"/>
        <w:rPr>
          <w:rFonts w:ascii="Times New Roman" w:hAnsi="Times New Roman" w:cs="Times New Roman"/>
          <w:sz w:val="24"/>
        </w:rPr>
      </w:pPr>
      <w:r w:rsidRPr="00DA0182">
        <w:rPr>
          <w:rFonts w:ascii="Times New Roman" w:hAnsi="Times New Roman" w:cs="Times New Roman"/>
          <w:sz w:val="24"/>
        </w:rPr>
        <w:t>Securing devices with passwords and authentication whenever possible [11].</w:t>
      </w:r>
    </w:p>
    <w:p w14:paraId="0EFCCD5C" w14:textId="77777777" w:rsidR="00175FC2" w:rsidRPr="00DA0182" w:rsidRDefault="00175FC2" w:rsidP="00D40252">
      <w:pPr>
        <w:pStyle w:val="ListParagraph"/>
        <w:numPr>
          <w:ilvl w:val="0"/>
          <w:numId w:val="2"/>
        </w:numPr>
        <w:spacing w:after="200" w:line="288" w:lineRule="auto"/>
        <w:jc w:val="both"/>
        <w:rPr>
          <w:rFonts w:ascii="Times New Roman" w:hAnsi="Times New Roman" w:cs="Times New Roman"/>
          <w:sz w:val="24"/>
        </w:rPr>
      </w:pPr>
      <w:r w:rsidRPr="00DA0182">
        <w:rPr>
          <w:rFonts w:ascii="Times New Roman" w:hAnsi="Times New Roman" w:cs="Times New Roman"/>
          <w:sz w:val="24"/>
        </w:rPr>
        <w:t>Passwords must consist of a combination of characters, numbers and symbols with more than 16 characters in total [11].</w:t>
      </w:r>
    </w:p>
    <w:p w14:paraId="0233F8EE" w14:textId="7DC2C2D9" w:rsidR="00BD7F36" w:rsidRPr="00DA0182" w:rsidRDefault="00175FC2" w:rsidP="00D40252">
      <w:pPr>
        <w:pStyle w:val="ListParagraph"/>
        <w:numPr>
          <w:ilvl w:val="0"/>
          <w:numId w:val="2"/>
        </w:numPr>
        <w:spacing w:after="200" w:line="288" w:lineRule="auto"/>
        <w:jc w:val="both"/>
        <w:rPr>
          <w:rFonts w:ascii="Times New Roman" w:hAnsi="Times New Roman" w:cs="Times New Roman"/>
          <w:sz w:val="24"/>
        </w:rPr>
      </w:pPr>
      <w:r w:rsidRPr="00DA0182">
        <w:rPr>
          <w:rFonts w:ascii="Times New Roman" w:hAnsi="Times New Roman" w:cs="Times New Roman"/>
          <w:sz w:val="24"/>
        </w:rPr>
        <w:t>Employees should be trained in application usage and download / installation practises [11].</w:t>
      </w:r>
    </w:p>
    <w:p w14:paraId="33B9FF7C" w14:textId="6F488277" w:rsidR="00175FC2" w:rsidRPr="00DA0182" w:rsidRDefault="00175FC2" w:rsidP="00D40252">
      <w:pPr>
        <w:pStyle w:val="ListParagraph"/>
        <w:numPr>
          <w:ilvl w:val="0"/>
          <w:numId w:val="2"/>
        </w:numPr>
        <w:spacing w:after="200" w:line="288" w:lineRule="auto"/>
        <w:jc w:val="both"/>
        <w:rPr>
          <w:rFonts w:ascii="Times New Roman" w:hAnsi="Times New Roman" w:cs="Times New Roman"/>
          <w:sz w:val="24"/>
        </w:rPr>
      </w:pPr>
      <w:r w:rsidRPr="00DA0182">
        <w:rPr>
          <w:rFonts w:ascii="Times New Roman" w:hAnsi="Times New Roman" w:cs="Times New Roman"/>
          <w:sz w:val="24"/>
        </w:rPr>
        <w:t>Employees must report stolen or lost devices for action to be taken to minimise risks [11].</w:t>
      </w:r>
    </w:p>
    <w:p w14:paraId="430B58DB" w14:textId="4FE43471" w:rsidR="00175FC2" w:rsidRDefault="00DA0182" w:rsidP="00D40252">
      <w:pPr>
        <w:pStyle w:val="ListParagraph"/>
        <w:numPr>
          <w:ilvl w:val="0"/>
          <w:numId w:val="2"/>
        </w:numPr>
        <w:spacing w:after="200" w:line="288" w:lineRule="auto"/>
        <w:jc w:val="both"/>
        <w:rPr>
          <w:rFonts w:ascii="Times New Roman" w:hAnsi="Times New Roman" w:cs="Times New Roman"/>
          <w:sz w:val="24"/>
        </w:rPr>
      </w:pPr>
      <w:r w:rsidRPr="00DA0182">
        <w:rPr>
          <w:rFonts w:ascii="Times New Roman" w:hAnsi="Times New Roman" w:cs="Times New Roman"/>
          <w:sz w:val="24"/>
        </w:rPr>
        <w:t>Prevent employees from allowing third party users from accessing their company device, i.e. children, relatives or friends [11].</w:t>
      </w:r>
    </w:p>
    <w:p w14:paraId="00BCA481" w14:textId="2096AB30" w:rsidR="00DA0182" w:rsidRDefault="00DA0182" w:rsidP="00D40252">
      <w:pPr>
        <w:pStyle w:val="ListParagraph"/>
        <w:numPr>
          <w:ilvl w:val="0"/>
          <w:numId w:val="2"/>
        </w:numPr>
        <w:spacing w:after="200" w:line="288" w:lineRule="auto"/>
        <w:jc w:val="both"/>
        <w:rPr>
          <w:rFonts w:ascii="Times New Roman" w:hAnsi="Times New Roman" w:cs="Times New Roman"/>
          <w:sz w:val="24"/>
        </w:rPr>
      </w:pPr>
      <w:r>
        <w:rPr>
          <w:rFonts w:ascii="Times New Roman" w:hAnsi="Times New Roman" w:cs="Times New Roman"/>
          <w:sz w:val="24"/>
        </w:rPr>
        <w:t>Limitations in what a user can access, i.e. students can access certain information where staff could access and / or edit information.</w:t>
      </w:r>
    </w:p>
    <w:p w14:paraId="4F321200" w14:textId="49278970" w:rsidR="00DA0182" w:rsidRDefault="00DA0182" w:rsidP="00D40252">
      <w:pPr>
        <w:pStyle w:val="ListParagraph"/>
        <w:numPr>
          <w:ilvl w:val="0"/>
          <w:numId w:val="2"/>
        </w:numPr>
        <w:spacing w:after="200" w:line="288" w:lineRule="auto"/>
        <w:jc w:val="both"/>
        <w:rPr>
          <w:rFonts w:ascii="Times New Roman" w:hAnsi="Times New Roman" w:cs="Times New Roman"/>
          <w:sz w:val="24"/>
        </w:rPr>
      </w:pPr>
      <w:r>
        <w:rPr>
          <w:rFonts w:ascii="Times New Roman" w:hAnsi="Times New Roman" w:cs="Times New Roman"/>
          <w:sz w:val="24"/>
        </w:rPr>
        <w:t>Users must ensure data confidentiality and integrity while using their device [11]. Therefore, devices must be secure and encrypted to prevent leaking of information [11].</w:t>
      </w:r>
    </w:p>
    <w:p w14:paraId="0D320BA1" w14:textId="5CF0F099" w:rsidR="00DA0182" w:rsidRDefault="005B249A" w:rsidP="00D40252">
      <w:pPr>
        <w:spacing w:after="200" w:line="288" w:lineRule="auto"/>
        <w:jc w:val="both"/>
        <w:rPr>
          <w:rFonts w:ascii="Times New Roman" w:hAnsi="Times New Roman" w:cs="Times New Roman"/>
          <w:sz w:val="24"/>
        </w:rPr>
      </w:pPr>
      <w:r>
        <w:rPr>
          <w:rFonts w:ascii="Times New Roman" w:hAnsi="Times New Roman" w:cs="Times New Roman"/>
          <w:sz w:val="24"/>
        </w:rPr>
        <w:t>Despite the security steps required to incorporate BYOD into the university campus, it can lead to improvement in student learning and greater flexibility in device usage [8].</w:t>
      </w:r>
    </w:p>
    <w:p w14:paraId="224B02BD" w14:textId="76615FCE" w:rsidR="00EB4181" w:rsidRDefault="00EB4181" w:rsidP="00D40252">
      <w:pPr>
        <w:jc w:val="both"/>
        <w:rPr>
          <w:rFonts w:ascii="Times New Roman" w:hAnsi="Times New Roman" w:cs="Times New Roman"/>
          <w:sz w:val="24"/>
        </w:rPr>
      </w:pPr>
      <w:r>
        <w:rPr>
          <w:noProof/>
          <w:lang w:eastAsia="en-GB"/>
        </w:rPr>
        <w:drawing>
          <wp:inline distT="0" distB="0" distL="0" distR="0" wp14:anchorId="47D6609F" wp14:editId="2CA94FA6">
            <wp:extent cx="1695450" cy="202789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60231" t="32707" r="21375" b="28174"/>
                    <a:stretch/>
                  </pic:blipFill>
                  <pic:spPr bwMode="auto">
                    <a:xfrm>
                      <a:off x="0" y="0"/>
                      <a:ext cx="1697753" cy="2030645"/>
                    </a:xfrm>
                    <a:prstGeom prst="rect">
                      <a:avLst/>
                    </a:prstGeom>
                    <a:ln>
                      <a:noFill/>
                    </a:ln>
                    <a:extLst>
                      <a:ext uri="{53640926-AAD7-44D8-BBD7-CCE9431645EC}">
                        <a14:shadowObscured xmlns:a14="http://schemas.microsoft.com/office/drawing/2010/main"/>
                      </a:ext>
                    </a:extLst>
                  </pic:spPr>
                </pic:pic>
              </a:graphicData>
            </a:graphic>
          </wp:inline>
        </w:drawing>
      </w:r>
    </w:p>
    <w:p w14:paraId="10A54D23" w14:textId="2039C3B7" w:rsidR="00EB4181" w:rsidRDefault="00EB4181" w:rsidP="00D40252">
      <w:pPr>
        <w:spacing w:after="200" w:line="288" w:lineRule="auto"/>
        <w:jc w:val="both"/>
        <w:rPr>
          <w:rFonts w:ascii="Times New Roman" w:hAnsi="Times New Roman" w:cs="Times New Roman"/>
          <w:sz w:val="24"/>
        </w:rPr>
      </w:pPr>
      <w:r>
        <w:rPr>
          <w:rFonts w:ascii="Times New Roman" w:hAnsi="Times New Roman" w:cs="Times New Roman"/>
          <w:sz w:val="24"/>
        </w:rPr>
        <w:t>Figure 4: Smart Car Park View</w:t>
      </w:r>
    </w:p>
    <w:p w14:paraId="32241DD8" w14:textId="5632CFB1" w:rsidR="005B249A" w:rsidRDefault="00CC4C4C" w:rsidP="00D40252">
      <w:pPr>
        <w:spacing w:after="200" w:line="288" w:lineRule="auto"/>
        <w:jc w:val="both"/>
        <w:rPr>
          <w:rFonts w:ascii="Times New Roman" w:hAnsi="Times New Roman" w:cs="Times New Roman"/>
          <w:sz w:val="24"/>
        </w:rPr>
      </w:pPr>
      <w:r>
        <w:rPr>
          <w:rFonts w:ascii="Times New Roman" w:hAnsi="Times New Roman" w:cs="Times New Roman"/>
          <w:sz w:val="24"/>
        </w:rPr>
        <w:t>The creation of a smart parking area</w:t>
      </w:r>
      <w:r w:rsidR="00EB4181">
        <w:rPr>
          <w:rFonts w:ascii="Times New Roman" w:hAnsi="Times New Roman" w:cs="Times New Roman"/>
          <w:sz w:val="24"/>
        </w:rPr>
        <w:t>, Figure 4,</w:t>
      </w:r>
      <w:r>
        <w:rPr>
          <w:rFonts w:ascii="Times New Roman" w:hAnsi="Times New Roman" w:cs="Times New Roman"/>
          <w:sz w:val="24"/>
        </w:rPr>
        <w:t xml:space="preserve"> involved fewer IoT devices than other areas. This design uses </w:t>
      </w:r>
      <w:r w:rsidR="005738E3">
        <w:rPr>
          <w:rFonts w:ascii="Times New Roman" w:hAnsi="Times New Roman" w:cs="Times New Roman"/>
          <w:sz w:val="24"/>
        </w:rPr>
        <w:t xml:space="preserve">motion sensors to activate lighting </w:t>
      </w:r>
      <w:r w:rsidR="00EB4181">
        <w:rPr>
          <w:rFonts w:ascii="Times New Roman" w:hAnsi="Times New Roman" w:cs="Times New Roman"/>
          <w:sz w:val="24"/>
        </w:rPr>
        <w:t xml:space="preserve">and security cameras </w:t>
      </w:r>
      <w:r w:rsidR="005738E3">
        <w:rPr>
          <w:rFonts w:ascii="Times New Roman" w:hAnsi="Times New Roman" w:cs="Times New Roman"/>
          <w:sz w:val="24"/>
        </w:rPr>
        <w:t xml:space="preserve">in a similar manner to the server room and lab. For parking monitoring, trip sensors are implemented which can be used to determine if parking zones are occupied or not. If an object, such as a vehicle, occupies </w:t>
      </w:r>
      <w:r w:rsidR="005738E3">
        <w:rPr>
          <w:rFonts w:ascii="Times New Roman" w:hAnsi="Times New Roman" w:cs="Times New Roman"/>
          <w:sz w:val="24"/>
        </w:rPr>
        <w:lastRenderedPageBreak/>
        <w:t>the area between the sensors, it will transmit to the IoT server that the sensors are active, therefore, an object is occupying the area.</w:t>
      </w:r>
    </w:p>
    <w:p w14:paraId="73408AC2" w14:textId="40FE838B" w:rsidR="005738E3" w:rsidRPr="00DA0182" w:rsidRDefault="005738E3" w:rsidP="00DA0182">
      <w:pPr>
        <w:rPr>
          <w:rFonts w:ascii="Times New Roman" w:hAnsi="Times New Roman" w:cs="Times New Roman"/>
          <w:sz w:val="24"/>
        </w:rPr>
      </w:pPr>
      <w:r>
        <w:rPr>
          <w:noProof/>
          <w:lang w:eastAsia="en-GB"/>
        </w:rPr>
        <w:drawing>
          <wp:inline distT="0" distB="0" distL="0" distR="0" wp14:anchorId="7F094C00" wp14:editId="60AF65F7">
            <wp:extent cx="2798412" cy="4191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4787" t="41043" r="32917" b="48696"/>
                    <a:stretch/>
                  </pic:blipFill>
                  <pic:spPr bwMode="auto">
                    <a:xfrm>
                      <a:off x="0" y="0"/>
                      <a:ext cx="2819994" cy="422332"/>
                    </a:xfrm>
                    <a:prstGeom prst="rect">
                      <a:avLst/>
                    </a:prstGeom>
                    <a:ln>
                      <a:noFill/>
                    </a:ln>
                    <a:extLst>
                      <a:ext uri="{53640926-AAD7-44D8-BBD7-CCE9431645EC}">
                        <a14:shadowObscured xmlns:a14="http://schemas.microsoft.com/office/drawing/2010/main"/>
                      </a:ext>
                    </a:extLst>
                  </pic:spPr>
                </pic:pic>
              </a:graphicData>
            </a:graphic>
          </wp:inline>
        </w:drawing>
      </w:r>
    </w:p>
    <w:p w14:paraId="4632EB77" w14:textId="03FC2A8B" w:rsidR="005738E3" w:rsidRDefault="005738E3"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Figure </w:t>
      </w:r>
      <w:r w:rsidR="00EB4181">
        <w:rPr>
          <w:rFonts w:ascii="Times New Roman" w:hAnsi="Times New Roman" w:cs="Times New Roman"/>
          <w:sz w:val="24"/>
        </w:rPr>
        <w:t>5</w:t>
      </w:r>
      <w:r>
        <w:rPr>
          <w:rFonts w:ascii="Times New Roman" w:hAnsi="Times New Roman" w:cs="Times New Roman"/>
          <w:sz w:val="24"/>
        </w:rPr>
        <w:t>: Trip Sensor</w:t>
      </w:r>
    </w:p>
    <w:p w14:paraId="29E45435" w14:textId="76568EF1" w:rsidR="005738E3" w:rsidRDefault="005738E3"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Figure </w:t>
      </w:r>
      <w:r w:rsidR="00EB4181">
        <w:rPr>
          <w:rFonts w:ascii="Times New Roman" w:hAnsi="Times New Roman" w:cs="Times New Roman"/>
          <w:sz w:val="24"/>
        </w:rPr>
        <w:t>5</w:t>
      </w:r>
      <w:r>
        <w:rPr>
          <w:rFonts w:ascii="Times New Roman" w:hAnsi="Times New Roman" w:cs="Times New Roman"/>
          <w:sz w:val="24"/>
        </w:rPr>
        <w:t xml:space="preserve"> displays the trip sensor, on the right, in an active state, which can be monitored from devices connected to the IoT server. While the design shows one of these sensors, the concept is that multiple would be connected to the network to indicate different car parking spots.</w:t>
      </w:r>
    </w:p>
    <w:p w14:paraId="71B6A4FD" w14:textId="476B4523" w:rsidR="00EB4181" w:rsidRDefault="00EB4181" w:rsidP="005A5F18">
      <w:pPr>
        <w:rPr>
          <w:rFonts w:ascii="Times New Roman" w:hAnsi="Times New Roman" w:cs="Times New Roman"/>
          <w:sz w:val="24"/>
        </w:rPr>
      </w:pPr>
      <w:r>
        <w:rPr>
          <w:noProof/>
          <w:lang w:eastAsia="en-GB"/>
        </w:rPr>
        <w:drawing>
          <wp:inline distT="0" distB="0" distL="0" distR="0" wp14:anchorId="545C3889" wp14:editId="18E29498">
            <wp:extent cx="2171700" cy="19885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8230" t="30782" r="31835" b="20479"/>
                    <a:stretch/>
                  </pic:blipFill>
                  <pic:spPr bwMode="auto">
                    <a:xfrm>
                      <a:off x="0" y="0"/>
                      <a:ext cx="2179974" cy="1996121"/>
                    </a:xfrm>
                    <a:prstGeom prst="rect">
                      <a:avLst/>
                    </a:prstGeom>
                    <a:ln>
                      <a:noFill/>
                    </a:ln>
                    <a:extLst>
                      <a:ext uri="{53640926-AAD7-44D8-BBD7-CCE9431645EC}">
                        <a14:shadowObscured xmlns:a14="http://schemas.microsoft.com/office/drawing/2010/main"/>
                      </a:ext>
                    </a:extLst>
                  </pic:spPr>
                </pic:pic>
              </a:graphicData>
            </a:graphic>
          </wp:inline>
        </w:drawing>
      </w:r>
    </w:p>
    <w:p w14:paraId="79483936" w14:textId="22D1E5FC" w:rsidR="00EB4181" w:rsidRDefault="00EB4181" w:rsidP="00D40252">
      <w:pPr>
        <w:spacing w:after="200" w:line="288" w:lineRule="auto"/>
        <w:jc w:val="both"/>
        <w:rPr>
          <w:rFonts w:ascii="Times New Roman" w:hAnsi="Times New Roman" w:cs="Times New Roman"/>
          <w:sz w:val="24"/>
        </w:rPr>
      </w:pPr>
      <w:r>
        <w:rPr>
          <w:rFonts w:ascii="Times New Roman" w:hAnsi="Times New Roman" w:cs="Times New Roman"/>
          <w:sz w:val="24"/>
        </w:rPr>
        <w:t>Figure 6: Smart Garden View</w:t>
      </w:r>
    </w:p>
    <w:p w14:paraId="27D9E98F" w14:textId="6802C0EA" w:rsidR="005738E3" w:rsidRDefault="005738E3" w:rsidP="00D40252">
      <w:pPr>
        <w:spacing w:after="200" w:line="288" w:lineRule="auto"/>
        <w:jc w:val="both"/>
        <w:rPr>
          <w:rFonts w:ascii="Times New Roman" w:hAnsi="Times New Roman" w:cs="Times New Roman"/>
          <w:sz w:val="24"/>
        </w:rPr>
      </w:pPr>
      <w:r>
        <w:rPr>
          <w:rFonts w:ascii="Times New Roman" w:hAnsi="Times New Roman" w:cs="Times New Roman"/>
          <w:sz w:val="24"/>
        </w:rPr>
        <w:t>Finally, UWTSDs new campus utilises a smart garden</w:t>
      </w:r>
      <w:r w:rsidR="00DB7D07">
        <w:rPr>
          <w:rFonts w:ascii="Times New Roman" w:hAnsi="Times New Roman" w:cs="Times New Roman"/>
          <w:sz w:val="24"/>
        </w:rPr>
        <w:t>, seen in Figure 6</w:t>
      </w:r>
      <w:r>
        <w:rPr>
          <w:rFonts w:ascii="Times New Roman" w:hAnsi="Times New Roman" w:cs="Times New Roman"/>
          <w:sz w:val="24"/>
        </w:rPr>
        <w:t>.</w:t>
      </w:r>
      <w:r w:rsidR="00F751AB">
        <w:rPr>
          <w:rFonts w:ascii="Times New Roman" w:hAnsi="Times New Roman" w:cs="Times New Roman"/>
          <w:sz w:val="24"/>
        </w:rPr>
        <w:t xml:space="preserve"> This garden will utilise several smart devices and sensors to accomplish different tasks. These include using temperature and water level sensors to control sprinkler systems. Should temperature rise too high and if detected water levels drop too low, the sprinklers will be activated. A number of clean energy systems can also be implemented, such as solar panels and wind turbines, which are directly connected to the university to supply independent power. Finally, similar to other sections of the new campus, the </w:t>
      </w:r>
      <w:r w:rsidR="00F751AB">
        <w:rPr>
          <w:rFonts w:ascii="Times New Roman" w:hAnsi="Times New Roman" w:cs="Times New Roman"/>
          <w:sz w:val="24"/>
        </w:rPr>
        <w:t>garden will utilise motion sensors for lighting control and security</w:t>
      </w:r>
      <w:r w:rsidR="00EB4181">
        <w:rPr>
          <w:rFonts w:ascii="Times New Roman" w:hAnsi="Times New Roman" w:cs="Times New Roman"/>
          <w:sz w:val="24"/>
        </w:rPr>
        <w:t xml:space="preserve"> camera activation.</w:t>
      </w:r>
    </w:p>
    <w:p w14:paraId="4CAFC60C" w14:textId="29C9B388" w:rsidR="00DB7D07" w:rsidRDefault="00EA40CD" w:rsidP="005A5F18">
      <w:pPr>
        <w:rPr>
          <w:rFonts w:ascii="Times New Roman" w:hAnsi="Times New Roman" w:cs="Times New Roman"/>
          <w:sz w:val="24"/>
        </w:rPr>
      </w:pPr>
      <w:r>
        <w:rPr>
          <w:noProof/>
          <w:lang w:eastAsia="en-GB"/>
        </w:rPr>
        <w:drawing>
          <wp:inline distT="0" distB="0" distL="0" distR="0" wp14:anchorId="39F924F3" wp14:editId="3410F0C1">
            <wp:extent cx="2744594" cy="1257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7212" t="12185" r="28229" b="35229"/>
                    <a:stretch/>
                  </pic:blipFill>
                  <pic:spPr bwMode="auto">
                    <a:xfrm>
                      <a:off x="0" y="0"/>
                      <a:ext cx="2753809" cy="1261522"/>
                    </a:xfrm>
                    <a:prstGeom prst="rect">
                      <a:avLst/>
                    </a:prstGeom>
                    <a:ln>
                      <a:noFill/>
                    </a:ln>
                    <a:extLst>
                      <a:ext uri="{53640926-AAD7-44D8-BBD7-CCE9431645EC}">
                        <a14:shadowObscured xmlns:a14="http://schemas.microsoft.com/office/drawing/2010/main"/>
                      </a:ext>
                    </a:extLst>
                  </pic:spPr>
                </pic:pic>
              </a:graphicData>
            </a:graphic>
          </wp:inline>
        </w:drawing>
      </w:r>
    </w:p>
    <w:p w14:paraId="58AFEBE1" w14:textId="0483D93C" w:rsidR="00DB7D07" w:rsidRDefault="00DB7D07" w:rsidP="00D40252">
      <w:pPr>
        <w:spacing w:after="200" w:line="288" w:lineRule="auto"/>
        <w:jc w:val="both"/>
        <w:rPr>
          <w:rFonts w:ascii="Times New Roman" w:hAnsi="Times New Roman" w:cs="Times New Roman"/>
          <w:sz w:val="24"/>
        </w:rPr>
      </w:pPr>
      <w:r>
        <w:rPr>
          <w:rFonts w:ascii="Times New Roman" w:hAnsi="Times New Roman" w:cs="Times New Roman"/>
          <w:sz w:val="24"/>
        </w:rPr>
        <w:t>Figure 7: Network Topology</w:t>
      </w:r>
    </w:p>
    <w:p w14:paraId="44AA87D5" w14:textId="77777777" w:rsidR="00EA40CD" w:rsidRDefault="00DB7D07"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UWTSD’s new campus requires a network to connect the smart lab, server room, car park and garden too. This design, shown in Figure 7, shows the network topology used within the simulation. </w:t>
      </w:r>
      <w:r w:rsidR="002D6D18">
        <w:rPr>
          <w:rFonts w:ascii="Times New Roman" w:hAnsi="Times New Roman" w:cs="Times New Roman"/>
          <w:sz w:val="24"/>
        </w:rPr>
        <w:t>The network utilises the redundancy concept where there are multiple paths through the network to reach a destination</w:t>
      </w:r>
      <w:r w:rsidR="00832811">
        <w:rPr>
          <w:rFonts w:ascii="Times New Roman" w:hAnsi="Times New Roman" w:cs="Times New Roman"/>
          <w:sz w:val="24"/>
        </w:rPr>
        <w:t xml:space="preserve"> [12]</w:t>
      </w:r>
      <w:r w:rsidR="002D6D18">
        <w:rPr>
          <w:rFonts w:ascii="Times New Roman" w:hAnsi="Times New Roman" w:cs="Times New Roman"/>
          <w:sz w:val="24"/>
        </w:rPr>
        <w:t>. This ensures that there’s always a route to the destination, even if one device along the path is disconnected</w:t>
      </w:r>
      <w:r w:rsidR="00832811">
        <w:rPr>
          <w:rFonts w:ascii="Times New Roman" w:hAnsi="Times New Roman" w:cs="Times New Roman"/>
          <w:sz w:val="24"/>
        </w:rPr>
        <w:t xml:space="preserve"> [12]</w:t>
      </w:r>
      <w:r w:rsidR="002D6D18">
        <w:rPr>
          <w:rFonts w:ascii="Times New Roman" w:hAnsi="Times New Roman" w:cs="Times New Roman"/>
          <w:sz w:val="24"/>
        </w:rPr>
        <w:t>.</w:t>
      </w:r>
      <w:r w:rsidR="00832811">
        <w:rPr>
          <w:rFonts w:ascii="Times New Roman" w:hAnsi="Times New Roman" w:cs="Times New Roman"/>
          <w:sz w:val="24"/>
        </w:rPr>
        <w:t xml:space="preserve"> Implementing redundancy techniques, however, does increase the total cost of the network [12]. Therefore, it is vital to determine areas in which redundancy could be implemented for maximum benefit [12]. Examples include</w:t>
      </w:r>
      <w:r w:rsidR="00EA40CD">
        <w:rPr>
          <w:rFonts w:ascii="Times New Roman" w:hAnsi="Times New Roman" w:cs="Times New Roman"/>
          <w:sz w:val="24"/>
        </w:rPr>
        <w:t>:</w:t>
      </w:r>
    </w:p>
    <w:p w14:paraId="265603D1" w14:textId="52C419FB" w:rsidR="00832811" w:rsidRPr="00EA40CD" w:rsidRDefault="00EA40CD" w:rsidP="00D40252">
      <w:pPr>
        <w:pStyle w:val="ListParagraph"/>
        <w:numPr>
          <w:ilvl w:val="0"/>
          <w:numId w:val="3"/>
        </w:numPr>
        <w:spacing w:after="200" w:line="288" w:lineRule="auto"/>
        <w:jc w:val="both"/>
        <w:rPr>
          <w:rFonts w:ascii="Times New Roman" w:hAnsi="Times New Roman" w:cs="Times New Roman"/>
          <w:sz w:val="24"/>
        </w:rPr>
      </w:pPr>
      <w:r w:rsidRPr="00EA40CD">
        <w:rPr>
          <w:rFonts w:ascii="Times New Roman" w:hAnsi="Times New Roman" w:cs="Times New Roman"/>
          <w:sz w:val="24"/>
        </w:rPr>
        <w:t>M</w:t>
      </w:r>
      <w:r w:rsidR="00832811" w:rsidRPr="00EA40CD">
        <w:rPr>
          <w:rFonts w:ascii="Times New Roman" w:hAnsi="Times New Roman" w:cs="Times New Roman"/>
          <w:sz w:val="24"/>
        </w:rPr>
        <w:t>ultiple</w:t>
      </w:r>
      <w:r w:rsidR="007F51AA">
        <w:rPr>
          <w:rFonts w:ascii="Times New Roman" w:hAnsi="Times New Roman" w:cs="Times New Roman"/>
          <w:sz w:val="24"/>
        </w:rPr>
        <w:t xml:space="preserve"> Internet Service Providers</w:t>
      </w:r>
      <w:r w:rsidR="00832811" w:rsidRPr="00EA40CD">
        <w:rPr>
          <w:rFonts w:ascii="Times New Roman" w:hAnsi="Times New Roman" w:cs="Times New Roman"/>
          <w:sz w:val="24"/>
        </w:rPr>
        <w:t xml:space="preserve"> </w:t>
      </w:r>
      <w:r w:rsidR="007F51AA">
        <w:rPr>
          <w:rFonts w:ascii="Times New Roman" w:hAnsi="Times New Roman" w:cs="Times New Roman"/>
          <w:sz w:val="24"/>
        </w:rPr>
        <w:t>(</w:t>
      </w:r>
      <w:r w:rsidR="00832811" w:rsidRPr="00EA40CD">
        <w:rPr>
          <w:rFonts w:ascii="Times New Roman" w:hAnsi="Times New Roman" w:cs="Times New Roman"/>
          <w:sz w:val="24"/>
        </w:rPr>
        <w:t>ISP</w:t>
      </w:r>
      <w:r w:rsidR="007F51AA">
        <w:rPr>
          <w:rFonts w:ascii="Times New Roman" w:hAnsi="Times New Roman" w:cs="Times New Roman"/>
          <w:sz w:val="24"/>
        </w:rPr>
        <w:t>)</w:t>
      </w:r>
      <w:r w:rsidRPr="00EA40CD">
        <w:rPr>
          <w:rFonts w:ascii="Times New Roman" w:hAnsi="Times New Roman" w:cs="Times New Roman"/>
          <w:sz w:val="24"/>
        </w:rPr>
        <w:t>, which allows for internet connection if one ISP goes down.</w:t>
      </w:r>
    </w:p>
    <w:p w14:paraId="2342411C" w14:textId="6673F304" w:rsidR="00EA40CD" w:rsidRDefault="00EA40CD" w:rsidP="00D40252">
      <w:pPr>
        <w:pStyle w:val="ListParagraph"/>
        <w:numPr>
          <w:ilvl w:val="0"/>
          <w:numId w:val="3"/>
        </w:numPr>
        <w:spacing w:after="200" w:line="288" w:lineRule="auto"/>
        <w:jc w:val="both"/>
        <w:rPr>
          <w:rFonts w:ascii="Times New Roman" w:hAnsi="Times New Roman" w:cs="Times New Roman"/>
          <w:sz w:val="24"/>
        </w:rPr>
      </w:pPr>
      <w:r w:rsidRPr="00EA40CD">
        <w:rPr>
          <w:rFonts w:ascii="Times New Roman" w:hAnsi="Times New Roman" w:cs="Times New Roman"/>
          <w:sz w:val="24"/>
        </w:rPr>
        <w:t>Multiple core, distribution and access layer switches, which allows for traffic to continue through the network should a switch device fail.</w:t>
      </w:r>
    </w:p>
    <w:p w14:paraId="6C1A20A6" w14:textId="77777777" w:rsidR="00EA40CD" w:rsidRDefault="00EA40CD"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These two aspects were chosen primarily as they ensure that devices can connect to the internet and to ensure the network does not fail in the even a device stops functioning. </w:t>
      </w:r>
    </w:p>
    <w:p w14:paraId="7ECEACC5" w14:textId="510947F3" w:rsidR="005738E3" w:rsidRDefault="002D6D18" w:rsidP="00D40252">
      <w:pPr>
        <w:spacing w:after="200" w:line="288" w:lineRule="auto"/>
        <w:jc w:val="both"/>
        <w:rPr>
          <w:rFonts w:ascii="Times New Roman" w:hAnsi="Times New Roman" w:cs="Times New Roman"/>
          <w:sz w:val="24"/>
        </w:rPr>
      </w:pPr>
      <w:r>
        <w:rPr>
          <w:rFonts w:ascii="Times New Roman" w:hAnsi="Times New Roman" w:cs="Times New Roman"/>
          <w:sz w:val="24"/>
        </w:rPr>
        <w:t>The network utilises two VLAN addresses:</w:t>
      </w:r>
    </w:p>
    <w:p w14:paraId="499C31F6" w14:textId="0995128C" w:rsidR="002D6D18" w:rsidRPr="00EA40CD" w:rsidRDefault="002D6D18" w:rsidP="00D40252">
      <w:pPr>
        <w:pStyle w:val="ListParagraph"/>
        <w:numPr>
          <w:ilvl w:val="0"/>
          <w:numId w:val="4"/>
        </w:numPr>
        <w:spacing w:after="200" w:line="288" w:lineRule="auto"/>
        <w:jc w:val="both"/>
        <w:rPr>
          <w:rFonts w:ascii="Times New Roman" w:hAnsi="Times New Roman" w:cs="Times New Roman"/>
          <w:sz w:val="24"/>
        </w:rPr>
      </w:pPr>
      <w:r w:rsidRPr="00EA40CD">
        <w:rPr>
          <w:rFonts w:ascii="Times New Roman" w:hAnsi="Times New Roman" w:cs="Times New Roman"/>
          <w:sz w:val="24"/>
        </w:rPr>
        <w:lastRenderedPageBreak/>
        <w:t>VLAN 10 is used as the main VLAN, wh</w:t>
      </w:r>
      <w:r w:rsidR="00EA40CD" w:rsidRPr="00EA40CD">
        <w:rPr>
          <w:rFonts w:ascii="Times New Roman" w:hAnsi="Times New Roman" w:cs="Times New Roman"/>
          <w:sz w:val="24"/>
        </w:rPr>
        <w:t>ich contains all switchports connected to authorised network devices.</w:t>
      </w:r>
    </w:p>
    <w:p w14:paraId="4EB558E4" w14:textId="3CA7E16F" w:rsidR="002D6D18" w:rsidRDefault="002D6D18" w:rsidP="00D40252">
      <w:pPr>
        <w:pStyle w:val="ListParagraph"/>
        <w:numPr>
          <w:ilvl w:val="0"/>
          <w:numId w:val="4"/>
        </w:numPr>
        <w:spacing w:after="200" w:line="288" w:lineRule="auto"/>
        <w:jc w:val="both"/>
        <w:rPr>
          <w:rFonts w:ascii="Times New Roman" w:hAnsi="Times New Roman" w:cs="Times New Roman"/>
          <w:sz w:val="24"/>
        </w:rPr>
      </w:pPr>
      <w:r w:rsidRPr="00EA40CD">
        <w:rPr>
          <w:rFonts w:ascii="Times New Roman" w:hAnsi="Times New Roman" w:cs="Times New Roman"/>
          <w:sz w:val="24"/>
        </w:rPr>
        <w:t>VLAN 100 is used as a blackhole VLAN</w:t>
      </w:r>
      <w:r w:rsidR="00EA40CD" w:rsidRPr="00EA40CD">
        <w:rPr>
          <w:rFonts w:ascii="Times New Roman" w:hAnsi="Times New Roman" w:cs="Times New Roman"/>
          <w:sz w:val="24"/>
        </w:rPr>
        <w:t>, which contains all switchports not utilised.</w:t>
      </w:r>
    </w:p>
    <w:p w14:paraId="534BDEC8" w14:textId="77777777" w:rsidR="00B115B1" w:rsidRDefault="00EA40CD" w:rsidP="00D40252">
      <w:pPr>
        <w:spacing w:after="200" w:line="288" w:lineRule="auto"/>
        <w:jc w:val="both"/>
        <w:rPr>
          <w:rFonts w:ascii="Times New Roman" w:hAnsi="Times New Roman" w:cs="Times New Roman"/>
          <w:sz w:val="24"/>
        </w:rPr>
      </w:pPr>
      <w:r>
        <w:rPr>
          <w:rFonts w:ascii="Times New Roman" w:hAnsi="Times New Roman" w:cs="Times New Roman"/>
          <w:sz w:val="24"/>
        </w:rPr>
        <w:t>VLAN 10 acts as the primary VLAN which network traffic utilises. Each switch possesses a unique VLAN address allowing them to switch packets throughout the network. This allows for devices to communicate to other devices, including the DHCP server in which they obtain their IP address.</w:t>
      </w:r>
      <w:r w:rsidR="00B115B1">
        <w:rPr>
          <w:rFonts w:ascii="Times New Roman" w:hAnsi="Times New Roman" w:cs="Times New Roman"/>
          <w:sz w:val="24"/>
        </w:rPr>
        <w:t xml:space="preserve"> </w:t>
      </w:r>
    </w:p>
    <w:p w14:paraId="07838C2D" w14:textId="749DB02A" w:rsidR="00B115B1" w:rsidRDefault="00B115B1" w:rsidP="00D40252">
      <w:pPr>
        <w:spacing w:after="200" w:line="288" w:lineRule="auto"/>
        <w:jc w:val="both"/>
        <w:rPr>
          <w:rFonts w:ascii="Times New Roman" w:hAnsi="Times New Roman" w:cs="Times New Roman"/>
          <w:sz w:val="24"/>
        </w:rPr>
      </w:pPr>
      <w:r>
        <w:rPr>
          <w:rFonts w:ascii="Times New Roman" w:hAnsi="Times New Roman" w:cs="Times New Roman"/>
          <w:sz w:val="24"/>
        </w:rPr>
        <w:t>While VLAN 10 contains authorised devices, VLAN 100 contains switchports not in use. All non-used switchports are set to administratively down mode and connected to VLAN 100, the blackhole VLAN. Administratively shutting down unused ports is a security measure which prevents unauthorised devices from being connected to an empty switchport and accessing the network. To further secure unused ports, they are added to the blackhole VLAN, which is not utilised anywhere within the network. This ensures that in the event an attacker connects a device to the network and can open the port, they cannot navigate through the network, as the blackhole VLAN is not supported within the network infrastructure.</w:t>
      </w:r>
      <w:r w:rsidR="00521001">
        <w:rPr>
          <w:rFonts w:ascii="Times New Roman" w:hAnsi="Times New Roman" w:cs="Times New Roman"/>
          <w:sz w:val="24"/>
        </w:rPr>
        <w:t xml:space="preserve"> Additional VLANs could be configured to further separate traffic within the network, i.e. IoT, device, staff and administrative traffic, but were not in the final design.</w:t>
      </w:r>
    </w:p>
    <w:p w14:paraId="5A468CD6" w14:textId="276CBF93" w:rsidR="00B115B1" w:rsidRDefault="00FC5EA6"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Firewalls and Access Control Lists (ACL) are further security measures added to the network. Firewalls are implemented at the </w:t>
      </w:r>
      <w:r>
        <w:rPr>
          <w:rFonts w:ascii="Times New Roman" w:hAnsi="Times New Roman" w:cs="Times New Roman"/>
          <w:sz w:val="24"/>
        </w:rPr>
        <w:t xml:space="preserve">edge of the campus’ network, which connects to the internet. The firewalls can then be configured to prevent unauthorised access into the network by preventing certain packets from entering, or exiting, the network infrastructure. </w:t>
      </w:r>
      <w:r w:rsidR="00521001">
        <w:rPr>
          <w:rFonts w:ascii="Times New Roman" w:hAnsi="Times New Roman" w:cs="Times New Roman"/>
          <w:sz w:val="24"/>
        </w:rPr>
        <w:t>However, due to limitations in ability to configure these devices, they were not included in the final version, but are still shown where they would be located within the network topology.</w:t>
      </w:r>
    </w:p>
    <w:p w14:paraId="559D37DE" w14:textId="1017F473" w:rsidR="008E4BE9" w:rsidRDefault="00FC5EA6" w:rsidP="00D40252">
      <w:pPr>
        <w:spacing w:after="200" w:line="288" w:lineRule="auto"/>
        <w:jc w:val="both"/>
        <w:rPr>
          <w:rFonts w:ascii="Times New Roman" w:hAnsi="Times New Roman" w:cs="Times New Roman"/>
          <w:sz w:val="24"/>
        </w:rPr>
      </w:pPr>
      <w:r>
        <w:rPr>
          <w:rFonts w:ascii="Times New Roman" w:hAnsi="Times New Roman" w:cs="Times New Roman"/>
          <w:sz w:val="24"/>
        </w:rPr>
        <w:t>ACLs</w:t>
      </w:r>
      <w:r w:rsidR="00962D6A">
        <w:rPr>
          <w:rFonts w:ascii="Times New Roman" w:hAnsi="Times New Roman" w:cs="Times New Roman"/>
          <w:sz w:val="24"/>
        </w:rPr>
        <w:t xml:space="preserve"> are a security measure implemented on the gateway port, which monitors traffic flow between the source and destination [13] [14]. Implementing security measures, such as virus scan, in each sensor or IoT device is too difficult [13]. Therefore, ACLs are used as a cost-efficient alternative for packet monitoring [13]. ACLs can ensure the legitimate and effective use of network resources by providing control over which resources a user can access [14].</w:t>
      </w:r>
      <w:r w:rsidR="007F51AA">
        <w:rPr>
          <w:rFonts w:ascii="Times New Roman" w:hAnsi="Times New Roman" w:cs="Times New Roman"/>
          <w:sz w:val="24"/>
        </w:rPr>
        <w:t xml:space="preserve"> This method is widely used with ISPs to carry out security access policy settings for each network user [14]. ACLs were setup on the gateway routers connecting the ISPs within the design. These are used to allow certain traffic, such as OSPF, from passing the network edge to the ISP. This ensures control over which devices can communicate outside of the network, and which cannot. The flip side is also true as ACLs allow OSPF traffic from the VPN to enter the network via </w:t>
      </w:r>
      <w:r w:rsidR="008E4BE9">
        <w:rPr>
          <w:rFonts w:ascii="Times New Roman" w:hAnsi="Times New Roman" w:cs="Times New Roman"/>
          <w:sz w:val="24"/>
        </w:rPr>
        <w:t>Generic Routing Encapsulation (</w:t>
      </w:r>
      <w:r w:rsidR="007F51AA">
        <w:rPr>
          <w:rFonts w:ascii="Times New Roman" w:hAnsi="Times New Roman" w:cs="Times New Roman"/>
          <w:sz w:val="24"/>
        </w:rPr>
        <w:t>GRE</w:t>
      </w:r>
      <w:r w:rsidR="008E4BE9">
        <w:rPr>
          <w:rFonts w:ascii="Times New Roman" w:hAnsi="Times New Roman" w:cs="Times New Roman"/>
          <w:sz w:val="24"/>
        </w:rPr>
        <w:t>)</w:t>
      </w:r>
      <w:r w:rsidR="007F51AA">
        <w:rPr>
          <w:rFonts w:ascii="Times New Roman" w:hAnsi="Times New Roman" w:cs="Times New Roman"/>
          <w:sz w:val="24"/>
        </w:rPr>
        <w:t xml:space="preserve"> Tunnel connections.</w:t>
      </w:r>
      <w:r w:rsidR="006B1506">
        <w:rPr>
          <w:rFonts w:ascii="Times New Roman" w:hAnsi="Times New Roman" w:cs="Times New Roman"/>
          <w:sz w:val="24"/>
        </w:rPr>
        <w:t xml:space="preserve"> </w:t>
      </w:r>
      <w:r w:rsidR="008E4BE9">
        <w:rPr>
          <w:rFonts w:ascii="Times New Roman" w:hAnsi="Times New Roman" w:cs="Times New Roman"/>
          <w:sz w:val="24"/>
        </w:rPr>
        <w:t>Figure 8 below shows the ACLs setup within the network design</w:t>
      </w:r>
      <w:r w:rsidR="00607D2D">
        <w:rPr>
          <w:rFonts w:ascii="Times New Roman" w:hAnsi="Times New Roman" w:cs="Times New Roman"/>
          <w:sz w:val="24"/>
        </w:rPr>
        <w:t>, as well as showing ping success to VPN Network and ping failure from non-supported networks to PC devices</w:t>
      </w:r>
      <w:r w:rsidR="008E4BE9">
        <w:rPr>
          <w:rFonts w:ascii="Times New Roman" w:hAnsi="Times New Roman" w:cs="Times New Roman"/>
          <w:sz w:val="24"/>
        </w:rPr>
        <w:t>.</w:t>
      </w:r>
    </w:p>
    <w:p w14:paraId="36267431" w14:textId="3DC0C341" w:rsidR="008E4BE9" w:rsidRDefault="00607D2D" w:rsidP="00EA40CD">
      <w:pPr>
        <w:rPr>
          <w:rFonts w:ascii="Times New Roman" w:hAnsi="Times New Roman" w:cs="Times New Roman"/>
          <w:sz w:val="24"/>
        </w:rPr>
      </w:pPr>
      <w:r>
        <w:rPr>
          <w:noProof/>
          <w:lang w:eastAsia="en-GB"/>
        </w:rPr>
        <w:lastRenderedPageBreak/>
        <w:drawing>
          <wp:inline distT="0" distB="0" distL="0" distR="0" wp14:anchorId="4AC7CA41" wp14:editId="50FE1036">
            <wp:extent cx="2640965" cy="1297305"/>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40965" cy="1297305"/>
                    </a:xfrm>
                    <a:prstGeom prst="rect">
                      <a:avLst/>
                    </a:prstGeom>
                  </pic:spPr>
                </pic:pic>
              </a:graphicData>
            </a:graphic>
          </wp:inline>
        </w:drawing>
      </w:r>
    </w:p>
    <w:p w14:paraId="270F7413" w14:textId="5E1A8368" w:rsidR="00607D2D" w:rsidRDefault="00607D2D" w:rsidP="00D40252">
      <w:pPr>
        <w:spacing w:after="200" w:line="288" w:lineRule="auto"/>
        <w:jc w:val="both"/>
        <w:rPr>
          <w:rFonts w:ascii="Times New Roman" w:hAnsi="Times New Roman" w:cs="Times New Roman"/>
          <w:sz w:val="24"/>
        </w:rPr>
      </w:pPr>
      <w:r>
        <w:rPr>
          <w:rFonts w:ascii="Times New Roman" w:hAnsi="Times New Roman" w:cs="Times New Roman"/>
          <w:sz w:val="24"/>
        </w:rPr>
        <w:t>Figure 8: ACL and Ping Test</w:t>
      </w:r>
    </w:p>
    <w:p w14:paraId="3A301ADA" w14:textId="4E821B76" w:rsidR="00521001" w:rsidRDefault="00521001" w:rsidP="00D40252">
      <w:pPr>
        <w:spacing w:after="200" w:line="288" w:lineRule="auto"/>
        <w:jc w:val="both"/>
        <w:rPr>
          <w:rFonts w:ascii="Times New Roman" w:hAnsi="Times New Roman" w:cs="Times New Roman"/>
          <w:sz w:val="24"/>
        </w:rPr>
      </w:pPr>
      <w:r>
        <w:rPr>
          <w:rFonts w:ascii="Times New Roman" w:hAnsi="Times New Roman" w:cs="Times New Roman"/>
          <w:sz w:val="24"/>
        </w:rPr>
        <w:t>However, due to limitations in ability to configure advanced ACLs which can segregate traffic to different levels of access, they were not included in the final version.</w:t>
      </w:r>
    </w:p>
    <w:p w14:paraId="13BF4AF1" w14:textId="21F46227" w:rsidR="007F51AA" w:rsidRDefault="007F51AA" w:rsidP="00D40252">
      <w:pPr>
        <w:spacing w:after="200" w:line="288" w:lineRule="auto"/>
        <w:jc w:val="both"/>
        <w:rPr>
          <w:rFonts w:ascii="Times New Roman" w:hAnsi="Times New Roman" w:cs="Times New Roman"/>
          <w:sz w:val="24"/>
        </w:rPr>
      </w:pPr>
      <w:r>
        <w:rPr>
          <w:rFonts w:ascii="Times New Roman" w:hAnsi="Times New Roman" w:cs="Times New Roman"/>
          <w:sz w:val="24"/>
        </w:rPr>
        <w:t>GRE Tunnels were setup between the edge routers of the network and the VPN.</w:t>
      </w:r>
      <w:r w:rsidR="002B01B9">
        <w:rPr>
          <w:rFonts w:ascii="Times New Roman" w:hAnsi="Times New Roman" w:cs="Times New Roman"/>
          <w:sz w:val="24"/>
        </w:rPr>
        <w:t xml:space="preserve"> These are used by the internal network and VPN site to communicate securely between locations. This connection is also added to the OSPF database, which allows the entire network to access it. The main network is located within area 0, while the remote site and tunnels are located within area 1. The GRE Tunnels allow for direct, point-to-point, communication between nodes which has certain advantages, such as safe passage through the tunnel without interaction with the physical routers. As GRE Tunnels are virtual, routers that GRE packets pass through do not interact with the contents of the package</w:t>
      </w:r>
      <w:r w:rsidR="002A0A4E">
        <w:rPr>
          <w:rFonts w:ascii="Times New Roman" w:hAnsi="Times New Roman" w:cs="Times New Roman"/>
          <w:sz w:val="24"/>
        </w:rPr>
        <w:t>, and instead the packets are simply passed along until they reach the tunnels endpoint. This adds levels of confidentiality and integrity to packets sent between destinations using GRE Tunnels.</w:t>
      </w:r>
    </w:p>
    <w:p w14:paraId="349249B5" w14:textId="6AD8AD9B" w:rsidR="002A0A4E" w:rsidRDefault="002A0A4E" w:rsidP="00EA40CD">
      <w:pPr>
        <w:rPr>
          <w:rFonts w:ascii="Times New Roman" w:hAnsi="Times New Roman" w:cs="Times New Roman"/>
          <w:sz w:val="24"/>
        </w:rPr>
      </w:pPr>
      <w:r>
        <w:rPr>
          <w:noProof/>
          <w:lang w:eastAsia="en-GB"/>
        </w:rPr>
        <w:drawing>
          <wp:inline distT="0" distB="0" distL="0" distR="0" wp14:anchorId="72AC187F" wp14:editId="3434DB95">
            <wp:extent cx="2880247" cy="619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89729" cy="621163"/>
                    </a:xfrm>
                    <a:prstGeom prst="rect">
                      <a:avLst/>
                    </a:prstGeom>
                  </pic:spPr>
                </pic:pic>
              </a:graphicData>
            </a:graphic>
          </wp:inline>
        </w:drawing>
      </w:r>
    </w:p>
    <w:p w14:paraId="15890248" w14:textId="3936544D" w:rsidR="002A0A4E" w:rsidRDefault="002A0A4E"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Figure </w:t>
      </w:r>
      <w:r w:rsidR="008E4BE9">
        <w:rPr>
          <w:rFonts w:ascii="Times New Roman" w:hAnsi="Times New Roman" w:cs="Times New Roman"/>
          <w:sz w:val="24"/>
        </w:rPr>
        <w:t>9</w:t>
      </w:r>
      <w:r>
        <w:rPr>
          <w:rFonts w:ascii="Times New Roman" w:hAnsi="Times New Roman" w:cs="Times New Roman"/>
          <w:sz w:val="24"/>
        </w:rPr>
        <w:t>: GRE Tunnel Traceroute</w:t>
      </w:r>
    </w:p>
    <w:p w14:paraId="3D35FFF0" w14:textId="23C6DE86" w:rsidR="002A0A4E" w:rsidRDefault="002A0A4E"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Figure </w:t>
      </w:r>
      <w:r w:rsidR="008E4BE9">
        <w:rPr>
          <w:rFonts w:ascii="Times New Roman" w:hAnsi="Times New Roman" w:cs="Times New Roman"/>
          <w:sz w:val="24"/>
        </w:rPr>
        <w:t>9</w:t>
      </w:r>
      <w:r>
        <w:rPr>
          <w:rFonts w:ascii="Times New Roman" w:hAnsi="Times New Roman" w:cs="Times New Roman"/>
          <w:sz w:val="24"/>
        </w:rPr>
        <w:t xml:space="preserve"> shows a traceroute command from core route 1, on the edge of the network, to the IP address 192.168.10.10, which is the PC shown within the remote VPN network. </w:t>
      </w:r>
      <w:r w:rsidR="00782B1B">
        <w:rPr>
          <w:rFonts w:ascii="Times New Roman" w:hAnsi="Times New Roman" w:cs="Times New Roman"/>
          <w:sz w:val="24"/>
        </w:rPr>
        <w:t xml:space="preserve">The packet used the network 172.16.1.0, in the design is the Tunnel network, to reach the remote network of 192.168.10.0. </w:t>
      </w:r>
    </w:p>
    <w:p w14:paraId="6A2E7337" w14:textId="19B7981D" w:rsidR="00662A02" w:rsidRDefault="00B05B1A" w:rsidP="00D40252">
      <w:pPr>
        <w:spacing w:after="200" w:line="288" w:lineRule="auto"/>
        <w:jc w:val="both"/>
        <w:rPr>
          <w:rFonts w:ascii="Times New Roman" w:hAnsi="Times New Roman" w:cs="Times New Roman"/>
          <w:sz w:val="24"/>
        </w:rPr>
      </w:pPr>
      <w:r w:rsidRPr="00662A02">
        <w:rPr>
          <w:rFonts w:ascii="Times New Roman" w:hAnsi="Times New Roman" w:cs="Times New Roman"/>
          <w:noProof/>
          <w:sz w:val="24"/>
          <w:lang w:eastAsia="en-GB"/>
        </w:rPr>
        <mc:AlternateContent>
          <mc:Choice Requires="wpg">
            <w:drawing>
              <wp:inline distT="0" distB="0" distL="0" distR="0" wp14:anchorId="7006BD20" wp14:editId="3FE6F0FB">
                <wp:extent cx="2533650" cy="2886075"/>
                <wp:effectExtent l="0" t="0" r="0" b="9525"/>
                <wp:docPr id="8" name="Group 7">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533650" cy="2886075"/>
                          <a:chOff x="0" y="0"/>
                          <a:chExt cx="2990850" cy="4276725"/>
                        </a:xfrm>
                      </wpg:grpSpPr>
                      <pic:pic xmlns:pic="http://schemas.openxmlformats.org/drawingml/2006/picture">
                        <pic:nvPicPr>
                          <pic:cNvPr id="10" name="Picture 10">
                            <a:extLst/>
                          </pic:cNvPr>
                          <pic:cNvPicPr>
                            <a:picLocks noChangeAspect="1" noChangeArrowheads="1"/>
                          </pic:cNvPicPr>
                        </pic:nvPicPr>
                        <pic:blipFill>
                          <a:blip r:embed="rId14">
                            <a:extLst>
                              <a:ext uri="{28A0092B-C50C-407E-A947-70E740481C1C}">
                                <a14:useLocalDpi xmlns:a14="http://schemas.microsoft.com/office/drawing/2010/main" val="0"/>
                              </a:ext>
                            </a:extLst>
                          </a:blip>
                          <a:srcRect l="945"/>
                          <a:stretch>
                            <a:fillRect/>
                          </a:stretch>
                        </pic:blipFill>
                        <pic:spPr bwMode="auto">
                          <a:xfrm>
                            <a:off x="0" y="0"/>
                            <a:ext cx="2990850" cy="21240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2">
                            <a:extLst/>
                          </pic:cNvPr>
                          <pic:cNvPicPr>
                            <a:picLocks noChangeAspect="1" noChangeArrowheads="1"/>
                          </pic:cNvPicPr>
                        </pic:nvPicPr>
                        <pic:blipFill>
                          <a:blip r:embed="rId15">
                            <a:extLst>
                              <a:ext uri="{28A0092B-C50C-407E-A947-70E740481C1C}">
                                <a14:useLocalDpi xmlns:a14="http://schemas.microsoft.com/office/drawing/2010/main" val="0"/>
                              </a:ext>
                            </a:extLst>
                          </a:blip>
                          <a:srcRect l="636" t="10976"/>
                          <a:stretch>
                            <a:fillRect/>
                          </a:stretch>
                        </pic:blipFill>
                        <pic:spPr bwMode="auto">
                          <a:xfrm>
                            <a:off x="0" y="2124075"/>
                            <a:ext cx="2971800" cy="13906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3">
                            <a:extLst/>
                          </pic:cNvPr>
                          <pic:cNvPicPr>
                            <a:picLocks noChangeAspect="1" noChangeArrowheads="1"/>
                          </pic:cNvPicPr>
                        </pic:nvPicPr>
                        <pic:blipFill>
                          <a:blip r:embed="rId16">
                            <a:extLst>
                              <a:ext uri="{28A0092B-C50C-407E-A947-70E740481C1C}">
                                <a14:useLocalDpi xmlns:a14="http://schemas.microsoft.com/office/drawing/2010/main" val="0"/>
                              </a:ext>
                            </a:extLst>
                          </a:blip>
                          <a:srcRect l="949" t="58763"/>
                          <a:stretch>
                            <a:fillRect/>
                          </a:stretch>
                        </pic:blipFill>
                        <pic:spPr bwMode="auto">
                          <a:xfrm>
                            <a:off x="9525" y="3514725"/>
                            <a:ext cx="2981325" cy="7620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14FA3F32" id="Group 7" o:spid="_x0000_s1026" style="width:199.5pt;height:227.25pt;mso-position-horizontal-relative:char;mso-position-vertical-relative:line" coordsize="29908,427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29908;height:21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">
                  <v:imagedata r:id="rId17" o:title="" cropleft="619f"/>
                </v:shape>
                <v:shape id="Picture 12" o:spid="_x0000_s1028" type="#_x0000_t75" style="position:absolute;top:21240;width:29718;height:13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">
                  <v:imagedata r:id="rId18" o:title="" croptop="7193f" cropleft="417f"/>
                </v:shape>
                <v:shape id="Picture 13" o:spid="_x0000_s1029" type="#_x0000_t75" style="position:absolute;left:95;top:35147;width:29813;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">
                  <v:imagedata r:id="rId19" o:title="" croptop="38511f" cropleft="622f"/>
                </v:shape>
                <w10:anchorlock/>
              </v:group>
            </w:pict>
          </mc:Fallback>
        </mc:AlternateContent>
      </w:r>
    </w:p>
    <w:p w14:paraId="33535C97" w14:textId="18CEC78F" w:rsidR="00B05B1A" w:rsidRDefault="00B05B1A" w:rsidP="00D40252">
      <w:pPr>
        <w:spacing w:after="200" w:line="288" w:lineRule="auto"/>
        <w:jc w:val="both"/>
        <w:rPr>
          <w:rFonts w:ascii="Times New Roman" w:hAnsi="Times New Roman" w:cs="Times New Roman"/>
          <w:sz w:val="24"/>
        </w:rPr>
      </w:pPr>
      <w:r>
        <w:rPr>
          <w:rFonts w:ascii="Times New Roman" w:hAnsi="Times New Roman" w:cs="Times New Roman"/>
          <w:sz w:val="24"/>
        </w:rPr>
        <w:t>Figure 10: ICMP Simulation</w:t>
      </w:r>
    </w:p>
    <w:p w14:paraId="5E3AA7B1" w14:textId="71478B4D" w:rsidR="00B05B1A" w:rsidRDefault="00B05B1A" w:rsidP="00D40252">
      <w:pPr>
        <w:spacing w:after="200" w:line="288" w:lineRule="auto"/>
        <w:jc w:val="both"/>
        <w:rPr>
          <w:rFonts w:ascii="Times New Roman" w:hAnsi="Times New Roman" w:cs="Times New Roman"/>
          <w:sz w:val="24"/>
        </w:rPr>
      </w:pPr>
      <w:r>
        <w:rPr>
          <w:rFonts w:ascii="Times New Roman" w:hAnsi="Times New Roman" w:cs="Times New Roman"/>
          <w:sz w:val="24"/>
        </w:rPr>
        <w:t>Figure 10 shows the path taken by the ICMP packet originating from lab PC 2, towards the VPN PC. The ping was successful in navigating through the network, through the tunnel between the main network and the VPN, through the VPN router to the PC then finally returning. This shows the security measures allow for traffic between the two networks without any issues along the path.</w:t>
      </w:r>
    </w:p>
    <w:p w14:paraId="6AE2814E" w14:textId="6A35AA86" w:rsidR="00C503EE" w:rsidRDefault="00C503EE"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Passwords are utilised by all devices involved within the network topology. These are used to ensure authorised personnel only can access device configuration, by either directly connecting to the device or by attempting to telnet or SSH to it. However, passwords alone will </w:t>
      </w:r>
      <w:r>
        <w:rPr>
          <w:rFonts w:ascii="Times New Roman" w:hAnsi="Times New Roman" w:cs="Times New Roman"/>
          <w:sz w:val="24"/>
        </w:rPr>
        <w:lastRenderedPageBreak/>
        <w:t>not be enough</w:t>
      </w:r>
      <w:r w:rsidR="000703BD">
        <w:rPr>
          <w:rFonts w:ascii="Times New Roman" w:hAnsi="Times New Roman" w:cs="Times New Roman"/>
          <w:sz w:val="24"/>
        </w:rPr>
        <w:t>, therefore the network is also configured to encrypt all passwords so that they cannot be read. This ensures that passwords cannot be obtained by unauthorised parties by accessing the device, or intercepting remote access signals.</w:t>
      </w:r>
    </w:p>
    <w:p w14:paraId="5E8DAD4C" w14:textId="60B7F9D0" w:rsidR="005E20FB" w:rsidRPr="005A5F18" w:rsidRDefault="00782B1B" w:rsidP="005E20FB">
      <w:pPr>
        <w:spacing w:after="200" w:line="288" w:lineRule="auto"/>
        <w:jc w:val="both"/>
        <w:rPr>
          <w:rFonts w:ascii="Times New Roman" w:hAnsi="Times New Roman" w:cs="Times New Roman"/>
          <w:sz w:val="24"/>
        </w:rPr>
      </w:pPr>
      <w:r>
        <w:rPr>
          <w:rFonts w:ascii="Times New Roman" w:hAnsi="Times New Roman" w:cs="Times New Roman"/>
          <w:sz w:val="24"/>
        </w:rPr>
        <w:t>The final configuration implemented within the network is the use of Secure Shell (SSH). Each device can be accessed with SSH for remote monitoring. SSH was chosen over Telnet as the connection established via SSH is encrypted, while Telnet is plain text. This adds additional security to the established connection.</w:t>
      </w:r>
    </w:p>
    <w:p w14:paraId="2663CC7B" w14:textId="77777777" w:rsidR="005A5F18" w:rsidRPr="005A5F18" w:rsidRDefault="005A5F18" w:rsidP="005E20FB">
      <w:pPr>
        <w:spacing w:before="360" w:after="80"/>
        <w:jc w:val="center"/>
        <w:rPr>
          <w:rFonts w:ascii="Times New Roman" w:hAnsi="Times New Roman" w:cs="Times New Roman"/>
          <w:sz w:val="26"/>
          <w:szCs w:val="26"/>
        </w:rPr>
      </w:pPr>
      <w:r w:rsidRPr="005A5F18">
        <w:rPr>
          <w:rFonts w:ascii="Times New Roman" w:hAnsi="Times New Roman" w:cs="Times New Roman"/>
          <w:sz w:val="26"/>
          <w:szCs w:val="26"/>
        </w:rPr>
        <w:t>III Security Issues</w:t>
      </w:r>
    </w:p>
    <w:p w14:paraId="43A28C44" w14:textId="4D22200F" w:rsidR="0045126C" w:rsidRDefault="00782B1B" w:rsidP="00D40252">
      <w:pPr>
        <w:spacing w:after="200" w:line="288" w:lineRule="auto"/>
        <w:ind w:firstLine="720"/>
        <w:jc w:val="both"/>
        <w:rPr>
          <w:rFonts w:ascii="Times New Roman" w:hAnsi="Times New Roman" w:cs="Times New Roman"/>
          <w:sz w:val="24"/>
        </w:rPr>
      </w:pPr>
      <w:r>
        <w:rPr>
          <w:rFonts w:ascii="Times New Roman" w:hAnsi="Times New Roman" w:cs="Times New Roman"/>
          <w:sz w:val="24"/>
        </w:rPr>
        <w:t>As mentioned, IoT is constantly developing and advancing [2]. Smart Homes and Smart Cities</w:t>
      </w:r>
      <w:r w:rsidR="00AC7A3C">
        <w:rPr>
          <w:rFonts w:ascii="Times New Roman" w:hAnsi="Times New Roman" w:cs="Times New Roman"/>
          <w:sz w:val="24"/>
        </w:rPr>
        <w:t xml:space="preserve"> utilise Wireless Sensor Networks (WSN) as the core infrastructure that collects data from the city to utilise smart services [15] [16]</w:t>
      </w:r>
      <w:r>
        <w:rPr>
          <w:rFonts w:ascii="Times New Roman" w:hAnsi="Times New Roman" w:cs="Times New Roman"/>
          <w:sz w:val="24"/>
        </w:rPr>
        <w:t xml:space="preserve">. </w:t>
      </w:r>
      <w:r w:rsidR="00BE2009">
        <w:rPr>
          <w:rFonts w:ascii="Times New Roman" w:hAnsi="Times New Roman" w:cs="Times New Roman"/>
          <w:sz w:val="24"/>
        </w:rPr>
        <w:t xml:space="preserve">Smart Cities consist of both physical and cyber components [15]. Physical devices, such as the sensor devices, are physically located within an area, while the cyber systems are used to monitor the physical devices [15] [16]. </w:t>
      </w:r>
      <w:r w:rsidR="00B26052">
        <w:rPr>
          <w:rFonts w:ascii="Times New Roman" w:hAnsi="Times New Roman" w:cs="Times New Roman"/>
          <w:sz w:val="24"/>
        </w:rPr>
        <w:t xml:space="preserve">However, despite numerous advancements in IoT and WSN technology, there are several threats to these networks and, as a result, Smart Cities [16]. </w:t>
      </w:r>
      <w:r w:rsidR="0045126C">
        <w:rPr>
          <w:rFonts w:ascii="Times New Roman" w:hAnsi="Times New Roman" w:cs="Times New Roman"/>
          <w:sz w:val="24"/>
        </w:rPr>
        <w:t>Groups, or an individual, can capture a physical device to gain access to information within, such as cryptographic material [17]. The attacker can also use this device to manipulate the node to disrupt the network from within [17].</w:t>
      </w:r>
    </w:p>
    <w:p w14:paraId="5DA8644C" w14:textId="13FE41E7" w:rsidR="005A5F18" w:rsidRDefault="0045126C"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While physical tampering is an issue, several attacks can also cause issues within </w:t>
      </w:r>
      <w:r>
        <w:rPr>
          <w:rFonts w:ascii="Times New Roman" w:hAnsi="Times New Roman" w:cs="Times New Roman"/>
          <w:sz w:val="24"/>
        </w:rPr>
        <w:t xml:space="preserve">a network. </w:t>
      </w:r>
      <w:r w:rsidR="00B26052">
        <w:rPr>
          <w:rFonts w:ascii="Times New Roman" w:hAnsi="Times New Roman" w:cs="Times New Roman"/>
          <w:sz w:val="24"/>
        </w:rPr>
        <w:t>These attacks can range from simple attacks to more sophisticated attacks. Several simple attacks include:</w:t>
      </w:r>
    </w:p>
    <w:p w14:paraId="36ABB7AC" w14:textId="3ED0FC3B" w:rsidR="00B26052" w:rsidRPr="000B312F" w:rsidRDefault="00B26052" w:rsidP="00D40252">
      <w:pPr>
        <w:pStyle w:val="ListParagraph"/>
        <w:numPr>
          <w:ilvl w:val="0"/>
          <w:numId w:val="5"/>
        </w:numPr>
        <w:spacing w:after="200" w:line="288" w:lineRule="auto"/>
        <w:jc w:val="both"/>
        <w:rPr>
          <w:rFonts w:ascii="Times New Roman" w:hAnsi="Times New Roman" w:cs="Times New Roman"/>
          <w:sz w:val="24"/>
        </w:rPr>
      </w:pPr>
      <w:r w:rsidRPr="00B0524A">
        <w:rPr>
          <w:rFonts w:ascii="Times New Roman" w:hAnsi="Times New Roman" w:cs="Times New Roman"/>
          <w:b/>
          <w:sz w:val="24"/>
        </w:rPr>
        <w:t>Spoofing</w:t>
      </w:r>
      <w:r w:rsidRPr="000B312F">
        <w:rPr>
          <w:rFonts w:ascii="Times New Roman" w:hAnsi="Times New Roman" w:cs="Times New Roman"/>
          <w:sz w:val="24"/>
        </w:rPr>
        <w:t>, where a malicious group impersonates a device located on the network to attack other hosts, steal data, spread malware or circumvent access controls [17] [18].</w:t>
      </w:r>
    </w:p>
    <w:p w14:paraId="685C10B9" w14:textId="551041EA" w:rsidR="00B26052" w:rsidRPr="000B312F" w:rsidRDefault="00B26052" w:rsidP="00D40252">
      <w:pPr>
        <w:pStyle w:val="ListParagraph"/>
        <w:numPr>
          <w:ilvl w:val="0"/>
          <w:numId w:val="5"/>
        </w:numPr>
        <w:spacing w:after="200" w:line="288" w:lineRule="auto"/>
        <w:jc w:val="both"/>
        <w:rPr>
          <w:rFonts w:ascii="Times New Roman" w:hAnsi="Times New Roman" w:cs="Times New Roman"/>
          <w:sz w:val="24"/>
        </w:rPr>
      </w:pPr>
      <w:r w:rsidRPr="00B0524A">
        <w:rPr>
          <w:rFonts w:ascii="Times New Roman" w:hAnsi="Times New Roman" w:cs="Times New Roman"/>
          <w:b/>
          <w:sz w:val="24"/>
        </w:rPr>
        <w:t>Eavesdropping</w:t>
      </w:r>
      <w:r w:rsidRPr="000B312F">
        <w:rPr>
          <w:rFonts w:ascii="Times New Roman" w:hAnsi="Times New Roman" w:cs="Times New Roman"/>
          <w:sz w:val="24"/>
        </w:rPr>
        <w:t xml:space="preserve"> where an unauthorised individual, or group, intercept communications taking place in real time between clients and servers [17] [19]. This can cause loss of data integrity and confidentiality, as the attacker can gain access to login credentials and other data transmitted across the network [19].</w:t>
      </w:r>
    </w:p>
    <w:p w14:paraId="6635592E" w14:textId="04AFF832" w:rsidR="00B26052" w:rsidRPr="000B312F" w:rsidRDefault="00B26052" w:rsidP="00D40252">
      <w:pPr>
        <w:pStyle w:val="ListParagraph"/>
        <w:numPr>
          <w:ilvl w:val="0"/>
          <w:numId w:val="5"/>
        </w:numPr>
        <w:spacing w:after="200" w:line="288" w:lineRule="auto"/>
        <w:jc w:val="both"/>
        <w:rPr>
          <w:rFonts w:ascii="Times New Roman" w:hAnsi="Times New Roman" w:cs="Times New Roman"/>
          <w:sz w:val="24"/>
        </w:rPr>
      </w:pPr>
      <w:r w:rsidRPr="00B0524A">
        <w:rPr>
          <w:rFonts w:ascii="Times New Roman" w:hAnsi="Times New Roman" w:cs="Times New Roman"/>
          <w:b/>
          <w:sz w:val="24"/>
        </w:rPr>
        <w:t>Man-in-the-Middle</w:t>
      </w:r>
      <w:r w:rsidRPr="000B312F">
        <w:rPr>
          <w:rFonts w:ascii="Times New Roman" w:hAnsi="Times New Roman" w:cs="Times New Roman"/>
          <w:sz w:val="24"/>
        </w:rPr>
        <w:t xml:space="preserve"> attack,</w:t>
      </w:r>
      <w:r w:rsidR="000B312F" w:rsidRPr="000B312F">
        <w:rPr>
          <w:rFonts w:ascii="Times New Roman" w:hAnsi="Times New Roman" w:cs="Times New Roman"/>
          <w:sz w:val="24"/>
        </w:rPr>
        <w:t xml:space="preserve"> which is regarded as one of the most successful attacks, where a malicious individual, or group, gains access of a user’s transferred data [17] [20]. The attacker intercepts communication between the end user and the destination to acquire this data, hence the name Man-in-the-Middle. However, this attack can also be known as Session Hijacking [20].</w:t>
      </w:r>
    </w:p>
    <w:p w14:paraId="7AA67681" w14:textId="5FFE8002" w:rsidR="00B26052" w:rsidRPr="000B312F" w:rsidRDefault="00B26052" w:rsidP="00D40252">
      <w:pPr>
        <w:pStyle w:val="ListParagraph"/>
        <w:numPr>
          <w:ilvl w:val="0"/>
          <w:numId w:val="5"/>
        </w:numPr>
        <w:spacing w:after="200" w:line="288" w:lineRule="auto"/>
        <w:jc w:val="both"/>
        <w:rPr>
          <w:rFonts w:ascii="Times New Roman" w:hAnsi="Times New Roman" w:cs="Times New Roman"/>
          <w:sz w:val="24"/>
        </w:rPr>
      </w:pPr>
      <w:r w:rsidRPr="005E44B7">
        <w:rPr>
          <w:rFonts w:ascii="Times New Roman" w:hAnsi="Times New Roman" w:cs="Times New Roman"/>
          <w:b/>
          <w:sz w:val="24"/>
        </w:rPr>
        <w:t>Replay</w:t>
      </w:r>
      <w:r w:rsidRPr="000B312F">
        <w:rPr>
          <w:rFonts w:ascii="Times New Roman" w:hAnsi="Times New Roman" w:cs="Times New Roman"/>
          <w:sz w:val="24"/>
        </w:rPr>
        <w:t xml:space="preserve"> attack</w:t>
      </w:r>
      <w:r w:rsidR="000B312F" w:rsidRPr="000B312F">
        <w:rPr>
          <w:rFonts w:ascii="Times New Roman" w:hAnsi="Times New Roman" w:cs="Times New Roman"/>
          <w:sz w:val="24"/>
        </w:rPr>
        <w:t>, which is where an attacker detects data being transmitted and repeats or delays it [17]. This can lead to the attacker gaining access to the network, information or duplicating a transaction [21].</w:t>
      </w:r>
    </w:p>
    <w:p w14:paraId="77105E55" w14:textId="0065470C" w:rsidR="00782B1B" w:rsidRDefault="00561C4A"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While the simple attacks can cause havoc, even </w:t>
      </w:r>
      <w:r w:rsidR="0045126C">
        <w:rPr>
          <w:rFonts w:ascii="Times New Roman" w:hAnsi="Times New Roman" w:cs="Times New Roman"/>
          <w:sz w:val="24"/>
        </w:rPr>
        <w:t xml:space="preserve">gain access to network resources and </w:t>
      </w:r>
      <w:r w:rsidR="0045126C">
        <w:rPr>
          <w:rFonts w:ascii="Times New Roman" w:hAnsi="Times New Roman" w:cs="Times New Roman"/>
          <w:sz w:val="24"/>
        </w:rPr>
        <w:lastRenderedPageBreak/>
        <w:t>information, certain sophisticated attacks can cause more harm to the network or data. These attacks can often be more difficult to detect or prevent. These attacks include:</w:t>
      </w:r>
    </w:p>
    <w:p w14:paraId="5D7327CB" w14:textId="4FE1ECBC" w:rsidR="00B0524A" w:rsidRPr="00E5667D" w:rsidRDefault="00B0524A" w:rsidP="00D40252">
      <w:pPr>
        <w:pStyle w:val="ListParagraph"/>
        <w:numPr>
          <w:ilvl w:val="0"/>
          <w:numId w:val="6"/>
        </w:numPr>
        <w:spacing w:after="200" w:line="288" w:lineRule="auto"/>
        <w:jc w:val="both"/>
        <w:rPr>
          <w:rFonts w:ascii="Times New Roman" w:hAnsi="Times New Roman" w:cs="Times New Roman"/>
          <w:sz w:val="24"/>
        </w:rPr>
      </w:pPr>
      <w:r w:rsidRPr="00E5667D">
        <w:rPr>
          <w:rFonts w:ascii="Times New Roman" w:hAnsi="Times New Roman" w:cs="Times New Roman"/>
          <w:b/>
          <w:sz w:val="24"/>
        </w:rPr>
        <w:t>Selective Forwarding</w:t>
      </w:r>
      <w:r w:rsidR="00984FDE" w:rsidRPr="00E5667D">
        <w:rPr>
          <w:rFonts w:ascii="Times New Roman" w:hAnsi="Times New Roman" w:cs="Times New Roman"/>
          <w:sz w:val="24"/>
        </w:rPr>
        <w:t xml:space="preserve"> is an attack where a malicious node selectively forwards certain packets while dropping other packets [17] [22]. Nodes transmit packets to neighbouring nodes and assumes they will forward that packet to its destination [22]. However, due to this attack, that node can instead drop the packet entirely, disrupting the data flow of the network [22]. This attack becomes exponentially more dangerous if the malicious node, or nodes, are located within the main data flow path [22]. </w:t>
      </w:r>
    </w:p>
    <w:p w14:paraId="5BAFF272" w14:textId="5CC72D72" w:rsidR="00B0524A" w:rsidRPr="00E5667D" w:rsidRDefault="00B0524A" w:rsidP="00D40252">
      <w:pPr>
        <w:pStyle w:val="ListParagraph"/>
        <w:numPr>
          <w:ilvl w:val="0"/>
          <w:numId w:val="6"/>
        </w:numPr>
        <w:spacing w:after="200" w:line="288" w:lineRule="auto"/>
        <w:jc w:val="both"/>
        <w:rPr>
          <w:rFonts w:ascii="Times New Roman" w:hAnsi="Times New Roman" w:cs="Times New Roman"/>
          <w:sz w:val="24"/>
        </w:rPr>
      </w:pPr>
      <w:r w:rsidRPr="00E5667D">
        <w:rPr>
          <w:rFonts w:ascii="Times New Roman" w:hAnsi="Times New Roman" w:cs="Times New Roman"/>
          <w:b/>
          <w:sz w:val="24"/>
        </w:rPr>
        <w:t>Black Hole</w:t>
      </w:r>
      <w:r w:rsidR="00984FDE" w:rsidRPr="00E5667D">
        <w:rPr>
          <w:rFonts w:ascii="Times New Roman" w:hAnsi="Times New Roman" w:cs="Times New Roman"/>
          <w:sz w:val="24"/>
        </w:rPr>
        <w:t xml:space="preserve"> attack, which is </w:t>
      </w:r>
      <w:r w:rsidR="00521001" w:rsidRPr="00E5667D">
        <w:rPr>
          <w:rFonts w:ascii="Times New Roman" w:hAnsi="Times New Roman" w:cs="Times New Roman"/>
          <w:sz w:val="24"/>
        </w:rPr>
        <w:t>like</w:t>
      </w:r>
      <w:r w:rsidR="00984FDE" w:rsidRPr="00E5667D">
        <w:rPr>
          <w:rFonts w:ascii="Times New Roman" w:hAnsi="Times New Roman" w:cs="Times New Roman"/>
          <w:sz w:val="24"/>
        </w:rPr>
        <w:t xml:space="preserve"> selective forwarding where an attacker places a malicious node within the network [22]. However, unlike selective forwarding attacks, a black hole attack causes the malicious node to drop all packets received [22].</w:t>
      </w:r>
    </w:p>
    <w:p w14:paraId="679E86E7" w14:textId="26402E24" w:rsidR="00B0524A" w:rsidRPr="00E5667D" w:rsidRDefault="00984FDE" w:rsidP="00D40252">
      <w:pPr>
        <w:pStyle w:val="ListParagraph"/>
        <w:numPr>
          <w:ilvl w:val="0"/>
          <w:numId w:val="6"/>
        </w:numPr>
        <w:spacing w:after="200" w:line="288" w:lineRule="auto"/>
        <w:jc w:val="both"/>
        <w:rPr>
          <w:rFonts w:ascii="Times New Roman" w:hAnsi="Times New Roman" w:cs="Times New Roman"/>
          <w:sz w:val="24"/>
        </w:rPr>
      </w:pPr>
      <w:r w:rsidRPr="00E5667D">
        <w:rPr>
          <w:rFonts w:ascii="Times New Roman" w:hAnsi="Times New Roman" w:cs="Times New Roman"/>
          <w:b/>
          <w:sz w:val="24"/>
        </w:rPr>
        <w:t>Hello Flood</w:t>
      </w:r>
      <w:r w:rsidRPr="00E5667D">
        <w:rPr>
          <w:rFonts w:ascii="Times New Roman" w:hAnsi="Times New Roman" w:cs="Times New Roman"/>
          <w:sz w:val="24"/>
        </w:rPr>
        <w:t xml:space="preserve"> attack, where an attacker takes advantage of Hello Packets utilised within networks [22]. The attacker, using a laptop-class device, broadcasts hello messages with a large enough transmission </w:t>
      </w:r>
      <w:r w:rsidR="00521001" w:rsidRPr="00E5667D">
        <w:rPr>
          <w:rFonts w:ascii="Times New Roman" w:hAnsi="Times New Roman" w:cs="Times New Roman"/>
          <w:sz w:val="24"/>
        </w:rPr>
        <w:t>to</w:t>
      </w:r>
      <w:r w:rsidRPr="00E5667D">
        <w:rPr>
          <w:rFonts w:ascii="Times New Roman" w:hAnsi="Times New Roman" w:cs="Times New Roman"/>
          <w:sz w:val="24"/>
        </w:rPr>
        <w:t xml:space="preserve"> convince other nodes that the attacker is a neighbour [22]</w:t>
      </w:r>
      <w:r w:rsidR="00E5667D" w:rsidRPr="00E5667D">
        <w:rPr>
          <w:rFonts w:ascii="Times New Roman" w:hAnsi="Times New Roman" w:cs="Times New Roman"/>
          <w:sz w:val="24"/>
        </w:rPr>
        <w:t xml:space="preserve"> [23]. This results in a loss of data availability as users are unable to access the channel [22] [23].</w:t>
      </w:r>
    </w:p>
    <w:p w14:paraId="5F2D5F38" w14:textId="5C27348E" w:rsidR="00B0524A" w:rsidRPr="00E5667D" w:rsidRDefault="00E5667D" w:rsidP="00D40252">
      <w:pPr>
        <w:pStyle w:val="ListParagraph"/>
        <w:numPr>
          <w:ilvl w:val="0"/>
          <w:numId w:val="6"/>
        </w:numPr>
        <w:spacing w:after="200" w:line="288" w:lineRule="auto"/>
        <w:jc w:val="both"/>
        <w:rPr>
          <w:rFonts w:ascii="Times New Roman" w:hAnsi="Times New Roman" w:cs="Times New Roman"/>
          <w:sz w:val="24"/>
        </w:rPr>
      </w:pPr>
      <w:r w:rsidRPr="00E5667D">
        <w:rPr>
          <w:rFonts w:ascii="Times New Roman" w:hAnsi="Times New Roman" w:cs="Times New Roman"/>
          <w:b/>
          <w:sz w:val="24"/>
        </w:rPr>
        <w:t>Denial of Service (DOS)</w:t>
      </w:r>
      <w:r w:rsidRPr="00E5667D">
        <w:rPr>
          <w:rFonts w:ascii="Times New Roman" w:hAnsi="Times New Roman" w:cs="Times New Roman"/>
          <w:sz w:val="24"/>
        </w:rPr>
        <w:t xml:space="preserve">, where an attacker attempts to prevent genuine </w:t>
      </w:r>
      <w:r w:rsidRPr="00E5667D">
        <w:rPr>
          <w:rFonts w:ascii="Times New Roman" w:hAnsi="Times New Roman" w:cs="Times New Roman"/>
          <w:sz w:val="24"/>
        </w:rPr>
        <w:t>users from accessing data or services [22]. The destination system is overwhelmed with false requests that it is unable to acknowledge genuine traffic [22]. This leads to network performance being greatly hindered [22].</w:t>
      </w:r>
    </w:p>
    <w:p w14:paraId="77F7E240" w14:textId="674A9E50" w:rsidR="000B312F" w:rsidRDefault="000E04EF" w:rsidP="00D40252">
      <w:pPr>
        <w:spacing w:after="200" w:line="288" w:lineRule="auto"/>
        <w:jc w:val="both"/>
        <w:rPr>
          <w:rFonts w:ascii="Times New Roman" w:hAnsi="Times New Roman" w:cs="Times New Roman"/>
          <w:sz w:val="24"/>
        </w:rPr>
      </w:pPr>
      <w:r>
        <w:rPr>
          <w:rFonts w:ascii="Times New Roman" w:hAnsi="Times New Roman" w:cs="Times New Roman"/>
          <w:sz w:val="24"/>
        </w:rPr>
        <w:t>Certain methods can be used to reduce the threats these attacks pose.</w:t>
      </w:r>
      <w:r w:rsidR="005E44B7">
        <w:rPr>
          <w:rFonts w:ascii="Times New Roman" w:hAnsi="Times New Roman" w:cs="Times New Roman"/>
          <w:sz w:val="24"/>
        </w:rPr>
        <w:t xml:space="preserve"> Hop-Count filtering can be used to detect spoofing attacks [24]. This method uses the Time-to-Live (TTL) value of the source packet, which is compared to the value from the IP2HC mapping table [24]. Packets with matching values are permitted, while others are discarded [24].</w:t>
      </w:r>
    </w:p>
    <w:p w14:paraId="34A84BE3" w14:textId="15C1B035" w:rsidR="005E44B7" w:rsidRDefault="005E44B7"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Cryptography is a highly recommended security method which uses secret keys to encrypt and decrypt data [20]. This improves the integrity and confidentiality of the data sent across a network [20]. Cryptography serves as one of the main methods of preventing data loss from attacks such as Man-in-the-Middle and Hello Flooding [20] [23]. Even if attackers manage to acquire data, if it has been encrypted the attacker will have no means of reading the stolen information without the </w:t>
      </w:r>
      <w:r w:rsidR="000C7A91">
        <w:rPr>
          <w:rFonts w:ascii="Times New Roman" w:hAnsi="Times New Roman" w:cs="Times New Roman"/>
          <w:sz w:val="24"/>
        </w:rPr>
        <w:t>de</w:t>
      </w:r>
      <w:r>
        <w:rPr>
          <w:rFonts w:ascii="Times New Roman" w:hAnsi="Times New Roman" w:cs="Times New Roman"/>
          <w:sz w:val="24"/>
        </w:rPr>
        <w:t>cryption key [20].</w:t>
      </w:r>
      <w:r w:rsidR="00173849">
        <w:rPr>
          <w:rFonts w:ascii="Times New Roman" w:hAnsi="Times New Roman" w:cs="Times New Roman"/>
          <w:sz w:val="24"/>
        </w:rPr>
        <w:t xml:space="preserve"> </w:t>
      </w:r>
    </w:p>
    <w:p w14:paraId="105C833D" w14:textId="3BEBDCD9" w:rsidR="00173849" w:rsidRPr="005A5F18" w:rsidRDefault="00173849" w:rsidP="005E20FB">
      <w:pPr>
        <w:spacing w:after="200" w:line="288" w:lineRule="auto"/>
        <w:jc w:val="both"/>
        <w:rPr>
          <w:rFonts w:ascii="Times New Roman" w:hAnsi="Times New Roman" w:cs="Times New Roman"/>
          <w:sz w:val="24"/>
        </w:rPr>
      </w:pPr>
      <w:r>
        <w:rPr>
          <w:rFonts w:ascii="Times New Roman" w:hAnsi="Times New Roman" w:cs="Times New Roman"/>
          <w:sz w:val="24"/>
        </w:rPr>
        <w:t>Authentication is another method of preventing certain attacks, such as flooding [25]. Legitimate nodes possess valid authentication keys and sign their messages so that other nodes can authenticate the source [25]. That way only authorised messages are transmitted and stored within the network, while unauthorised information will be discarded instantly [25].</w:t>
      </w:r>
    </w:p>
    <w:p w14:paraId="201C9ABE" w14:textId="77777777" w:rsidR="005A5F18" w:rsidRPr="005A5F18" w:rsidRDefault="005A5F18" w:rsidP="005E20FB">
      <w:pPr>
        <w:spacing w:before="360" w:after="80"/>
        <w:jc w:val="center"/>
        <w:rPr>
          <w:rFonts w:ascii="Times New Roman" w:hAnsi="Times New Roman" w:cs="Times New Roman"/>
          <w:sz w:val="26"/>
          <w:szCs w:val="26"/>
        </w:rPr>
      </w:pPr>
      <w:r w:rsidRPr="005A5F18">
        <w:rPr>
          <w:rFonts w:ascii="Times New Roman" w:hAnsi="Times New Roman" w:cs="Times New Roman"/>
          <w:sz w:val="26"/>
          <w:szCs w:val="26"/>
        </w:rPr>
        <w:lastRenderedPageBreak/>
        <w:t>IV Conclusion</w:t>
      </w:r>
    </w:p>
    <w:p w14:paraId="641DC37A" w14:textId="77777777" w:rsidR="009C198F" w:rsidRDefault="000323C6" w:rsidP="002648AA">
      <w:pPr>
        <w:spacing w:after="200" w:line="288" w:lineRule="auto"/>
        <w:ind w:firstLine="720"/>
        <w:jc w:val="both"/>
        <w:rPr>
          <w:rFonts w:ascii="Times New Roman" w:hAnsi="Times New Roman" w:cs="Times New Roman"/>
          <w:sz w:val="24"/>
        </w:rPr>
      </w:pPr>
      <w:r>
        <w:rPr>
          <w:rFonts w:ascii="Times New Roman" w:hAnsi="Times New Roman" w:cs="Times New Roman"/>
          <w:sz w:val="24"/>
        </w:rPr>
        <w:t xml:space="preserve">IoT is constantly </w:t>
      </w:r>
      <w:r w:rsidR="009C198F" w:rsidRPr="009C198F">
        <w:rPr>
          <w:rFonts w:ascii="Times New Roman" w:hAnsi="Times New Roman" w:cs="Times New Roman"/>
          <w:sz w:val="24"/>
        </w:rPr>
        <w:t>progress</w:t>
      </w:r>
      <w:r w:rsidRPr="009C198F">
        <w:rPr>
          <w:rFonts w:ascii="Times New Roman" w:hAnsi="Times New Roman" w:cs="Times New Roman"/>
          <w:sz w:val="24"/>
        </w:rPr>
        <w:t xml:space="preserve">ing </w:t>
      </w:r>
      <w:r>
        <w:rPr>
          <w:rFonts w:ascii="Times New Roman" w:hAnsi="Times New Roman" w:cs="Times New Roman"/>
          <w:sz w:val="24"/>
        </w:rPr>
        <w:t xml:space="preserve">through advancement in sensors, actuators and Internet Protocols, specifically IPv6. More and more businesses are moving towards smart </w:t>
      </w:r>
      <w:r w:rsidR="009C198F">
        <w:rPr>
          <w:rFonts w:ascii="Times New Roman" w:hAnsi="Times New Roman" w:cs="Times New Roman"/>
          <w:sz w:val="24"/>
        </w:rPr>
        <w:t xml:space="preserve">buildings and </w:t>
      </w:r>
      <w:r>
        <w:rPr>
          <w:rFonts w:ascii="Times New Roman" w:hAnsi="Times New Roman" w:cs="Times New Roman"/>
          <w:sz w:val="24"/>
        </w:rPr>
        <w:t xml:space="preserve">UWTSD </w:t>
      </w:r>
      <w:r w:rsidR="009C198F">
        <w:rPr>
          <w:rFonts w:ascii="Times New Roman" w:hAnsi="Times New Roman" w:cs="Times New Roman"/>
          <w:sz w:val="24"/>
        </w:rPr>
        <w:t>has developed a new</w:t>
      </w:r>
      <w:r w:rsidR="009C198F" w:rsidRPr="009C198F">
        <w:rPr>
          <w:rFonts w:ascii="Times New Roman" w:hAnsi="Times New Roman" w:cs="Times New Roman"/>
          <w:sz w:val="24"/>
        </w:rPr>
        <w:t xml:space="preserve"> </w:t>
      </w:r>
      <w:r w:rsidR="009C198F">
        <w:rPr>
          <w:rFonts w:ascii="Times New Roman" w:hAnsi="Times New Roman" w:cs="Times New Roman"/>
          <w:sz w:val="24"/>
        </w:rPr>
        <w:t>campus</w:t>
      </w:r>
      <w:r>
        <w:rPr>
          <w:rFonts w:ascii="Times New Roman" w:hAnsi="Times New Roman" w:cs="Times New Roman"/>
          <w:sz w:val="24"/>
        </w:rPr>
        <w:t xml:space="preserve">. This report detailed the creation of a network which supported IoT capable devices for the new UWTSD smart campus. All active ports are incorporated into VLAN 10 for network connectivity, allowing for smart devices to access the IoT server. Steps were taken to secure the network against various threats, such as implementing BYOD policies to protect network resources and data while allowing for wireless devices to be connected to the network. </w:t>
      </w:r>
    </w:p>
    <w:p w14:paraId="62575EAC" w14:textId="77777777" w:rsidR="00521001" w:rsidRDefault="000323C6" w:rsidP="009C198F">
      <w:pPr>
        <w:spacing w:after="200" w:line="288" w:lineRule="auto"/>
        <w:jc w:val="both"/>
        <w:rPr>
          <w:rFonts w:ascii="Times New Roman" w:hAnsi="Times New Roman" w:cs="Times New Roman"/>
          <w:sz w:val="24"/>
        </w:rPr>
      </w:pPr>
      <w:r>
        <w:rPr>
          <w:rFonts w:ascii="Times New Roman" w:hAnsi="Times New Roman" w:cs="Times New Roman"/>
          <w:sz w:val="24"/>
        </w:rPr>
        <w:t xml:space="preserve">Other implementations include ACLs, used to limit certain connectivity within the network, i.e. allowing pings between the main network and offsite, but denying unauthorised pings from outside the network. Firewalls were implemented to monitor packets traveling in and out of the network. However, limitations in the ability to configure firewalls in Packet Tracer required their removal from the network, but these devices would be implemented in the physical version. </w:t>
      </w:r>
    </w:p>
    <w:p w14:paraId="7219AB49" w14:textId="02FA95F4" w:rsidR="002648AA" w:rsidRPr="005A5F18" w:rsidRDefault="00C83BB2" w:rsidP="009C198F">
      <w:pPr>
        <w:spacing w:after="200" w:line="288" w:lineRule="auto"/>
        <w:jc w:val="both"/>
        <w:rPr>
          <w:rFonts w:ascii="Times New Roman" w:hAnsi="Times New Roman" w:cs="Times New Roman"/>
          <w:sz w:val="24"/>
        </w:rPr>
      </w:pPr>
      <w:r>
        <w:rPr>
          <w:rFonts w:ascii="Times New Roman" w:hAnsi="Times New Roman" w:cs="Times New Roman"/>
          <w:sz w:val="24"/>
        </w:rPr>
        <w:t>Several</w:t>
      </w:r>
      <w:r w:rsidR="000323C6">
        <w:rPr>
          <w:rFonts w:ascii="Times New Roman" w:hAnsi="Times New Roman" w:cs="Times New Roman"/>
          <w:sz w:val="24"/>
        </w:rPr>
        <w:t xml:space="preserve"> attacks were analysed, such as spoofing, man-in-the-middle, selective forwarding and flooding, detailing how these attacks function and how they can disrupt the network. E.g. </w:t>
      </w:r>
      <w:r>
        <w:rPr>
          <w:rFonts w:ascii="Times New Roman" w:hAnsi="Times New Roman" w:cs="Times New Roman"/>
          <w:sz w:val="24"/>
        </w:rPr>
        <w:t xml:space="preserve">selective forwarding causes a malicious device to only forward certain packets, disrupting data flow within the network. Countermeasures such as cryptography, hop-count filtering and authentication were </w:t>
      </w:r>
      <w:r>
        <w:rPr>
          <w:rFonts w:ascii="Times New Roman" w:hAnsi="Times New Roman" w:cs="Times New Roman"/>
          <w:sz w:val="24"/>
        </w:rPr>
        <w:t>discussed to prevent several attacks. Encryption methods via cryptography were also implemented into the network design, preventing unauthorised parties from acquiring passwords.</w:t>
      </w:r>
    </w:p>
    <w:p w14:paraId="518CF19C" w14:textId="77777777" w:rsidR="005A5F18" w:rsidRPr="005A5F18" w:rsidRDefault="005A5F18" w:rsidP="00722DD6">
      <w:pPr>
        <w:spacing w:before="360" w:after="80"/>
        <w:jc w:val="center"/>
        <w:rPr>
          <w:rFonts w:ascii="Times New Roman" w:hAnsi="Times New Roman" w:cs="Times New Roman"/>
          <w:sz w:val="26"/>
          <w:szCs w:val="26"/>
        </w:rPr>
      </w:pPr>
      <w:r w:rsidRPr="005A5F18">
        <w:rPr>
          <w:rFonts w:ascii="Times New Roman" w:hAnsi="Times New Roman" w:cs="Times New Roman"/>
          <w:sz w:val="26"/>
          <w:szCs w:val="26"/>
        </w:rPr>
        <w:t>References</w:t>
      </w:r>
    </w:p>
    <w:p w14:paraId="271DC3FE" w14:textId="77777777" w:rsidR="005A5F18" w:rsidRDefault="00576B76"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[1] </w:t>
      </w:r>
      <w:r w:rsidRPr="00576B76">
        <w:rPr>
          <w:rFonts w:ascii="Times New Roman" w:hAnsi="Times New Roman" w:cs="Times New Roman"/>
          <w:sz w:val="24"/>
        </w:rPr>
        <w:t xml:space="preserve">S. Muzaffar, O. T. </w:t>
      </w:r>
      <w:proofErr w:type="spellStart"/>
      <w:r w:rsidRPr="00576B76">
        <w:rPr>
          <w:rFonts w:ascii="Times New Roman" w:hAnsi="Times New Roman" w:cs="Times New Roman"/>
          <w:sz w:val="24"/>
        </w:rPr>
        <w:t>Waheed</w:t>
      </w:r>
      <w:proofErr w:type="spellEnd"/>
      <w:r w:rsidRPr="00576B76">
        <w:rPr>
          <w:rFonts w:ascii="Times New Roman" w:hAnsi="Times New Roman" w:cs="Times New Roman"/>
          <w:sz w:val="24"/>
        </w:rPr>
        <w:t xml:space="preserve">, Z. Aung and I. A. M. </w:t>
      </w:r>
      <w:proofErr w:type="spellStart"/>
      <w:r w:rsidRPr="00576B76">
        <w:rPr>
          <w:rFonts w:ascii="Times New Roman" w:hAnsi="Times New Roman" w:cs="Times New Roman"/>
          <w:sz w:val="24"/>
        </w:rPr>
        <w:t>Elfadel</w:t>
      </w:r>
      <w:proofErr w:type="spellEnd"/>
      <w:r w:rsidRPr="00576B76">
        <w:rPr>
          <w:rFonts w:ascii="Times New Roman" w:hAnsi="Times New Roman" w:cs="Times New Roman"/>
          <w:sz w:val="24"/>
        </w:rPr>
        <w:t>, "Single-clock-cycle, multilayer encryption algorithm for single-channel IoT communications," </w:t>
      </w:r>
      <w:r w:rsidRPr="00576B76">
        <w:rPr>
          <w:rFonts w:ascii="Times New Roman" w:hAnsi="Times New Roman" w:cs="Times New Roman"/>
          <w:i/>
          <w:iCs/>
          <w:sz w:val="24"/>
        </w:rPr>
        <w:t>2017 IEEE Conference on Dependable and Secure Computing</w:t>
      </w:r>
      <w:r w:rsidRPr="00576B76">
        <w:rPr>
          <w:rFonts w:ascii="Times New Roman" w:hAnsi="Times New Roman" w:cs="Times New Roman"/>
          <w:sz w:val="24"/>
        </w:rPr>
        <w:t>, Taipei, 2017, pp. 153-158.</w:t>
      </w:r>
    </w:p>
    <w:p w14:paraId="3BF4A457" w14:textId="77777777" w:rsidR="00BD5E3B" w:rsidRDefault="00BD5E3B"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[2] </w:t>
      </w:r>
      <w:r w:rsidRPr="00BD5E3B">
        <w:rPr>
          <w:rFonts w:ascii="Times New Roman" w:hAnsi="Times New Roman" w:cs="Times New Roman"/>
          <w:sz w:val="24"/>
        </w:rPr>
        <w:t xml:space="preserve">N. Maheshwari and H. </w:t>
      </w:r>
      <w:proofErr w:type="spellStart"/>
      <w:r w:rsidRPr="00BD5E3B">
        <w:rPr>
          <w:rFonts w:ascii="Times New Roman" w:hAnsi="Times New Roman" w:cs="Times New Roman"/>
          <w:sz w:val="24"/>
        </w:rPr>
        <w:t>Dagale</w:t>
      </w:r>
      <w:proofErr w:type="spellEnd"/>
      <w:r w:rsidRPr="00BD5E3B">
        <w:rPr>
          <w:rFonts w:ascii="Times New Roman" w:hAnsi="Times New Roman" w:cs="Times New Roman"/>
          <w:sz w:val="24"/>
        </w:rPr>
        <w:t>, "Secure communication and firewall architecture for IoT applications," </w:t>
      </w:r>
      <w:r w:rsidRPr="00BD5E3B">
        <w:rPr>
          <w:rFonts w:ascii="Times New Roman" w:hAnsi="Times New Roman" w:cs="Times New Roman"/>
          <w:i/>
          <w:iCs/>
          <w:sz w:val="24"/>
        </w:rPr>
        <w:t>2018 10th International Conference on Communication Systems &amp; Networks (COMSNETS)</w:t>
      </w:r>
      <w:r w:rsidRPr="00BD5E3B">
        <w:rPr>
          <w:rFonts w:ascii="Times New Roman" w:hAnsi="Times New Roman" w:cs="Times New Roman"/>
          <w:sz w:val="24"/>
        </w:rPr>
        <w:t>, Bengaluru, 2018, pp. 328-335.</w:t>
      </w:r>
    </w:p>
    <w:p w14:paraId="335178DF" w14:textId="77777777" w:rsidR="006A63F2" w:rsidRDefault="006A63F2" w:rsidP="00D40252">
      <w:pPr>
        <w:spacing w:after="200" w:line="288" w:lineRule="auto"/>
        <w:jc w:val="both"/>
        <w:rPr>
          <w:rFonts w:ascii="Times New Roman" w:hAnsi="Times New Roman" w:cs="Times New Roman"/>
          <w:sz w:val="24"/>
        </w:rPr>
      </w:pPr>
      <w:r>
        <w:rPr>
          <w:rFonts w:ascii="Times New Roman" w:hAnsi="Times New Roman" w:cs="Times New Roman"/>
          <w:sz w:val="24"/>
        </w:rPr>
        <w:t>[</w:t>
      </w:r>
      <w:r w:rsidR="00BD5E3B">
        <w:rPr>
          <w:rFonts w:ascii="Times New Roman" w:hAnsi="Times New Roman" w:cs="Times New Roman"/>
          <w:sz w:val="24"/>
        </w:rPr>
        <w:t>3</w:t>
      </w:r>
      <w:r>
        <w:rPr>
          <w:rFonts w:ascii="Times New Roman" w:hAnsi="Times New Roman" w:cs="Times New Roman"/>
          <w:sz w:val="24"/>
        </w:rPr>
        <w:t xml:space="preserve">] </w:t>
      </w:r>
      <w:r w:rsidRPr="006A63F2">
        <w:rPr>
          <w:rFonts w:ascii="Times New Roman" w:hAnsi="Times New Roman" w:cs="Times New Roman"/>
          <w:sz w:val="24"/>
        </w:rPr>
        <w:t xml:space="preserve">R. </w:t>
      </w:r>
      <w:proofErr w:type="spellStart"/>
      <w:r w:rsidRPr="006A63F2">
        <w:rPr>
          <w:rFonts w:ascii="Times New Roman" w:hAnsi="Times New Roman" w:cs="Times New Roman"/>
          <w:sz w:val="24"/>
        </w:rPr>
        <w:t>Trandafir</w:t>
      </w:r>
      <w:proofErr w:type="spellEnd"/>
      <w:r w:rsidRPr="006A63F2">
        <w:rPr>
          <w:rFonts w:ascii="Times New Roman" w:hAnsi="Times New Roman" w:cs="Times New Roman"/>
          <w:sz w:val="24"/>
        </w:rPr>
        <w:t xml:space="preserve">, M. </w:t>
      </w:r>
      <w:proofErr w:type="spellStart"/>
      <w:r w:rsidRPr="006A63F2">
        <w:rPr>
          <w:rFonts w:ascii="Times New Roman" w:hAnsi="Times New Roman" w:cs="Times New Roman"/>
          <w:sz w:val="24"/>
        </w:rPr>
        <w:t>Carabas</w:t>
      </w:r>
      <w:proofErr w:type="spellEnd"/>
      <w:r w:rsidRPr="006A63F2">
        <w:rPr>
          <w:rFonts w:ascii="Times New Roman" w:hAnsi="Times New Roman" w:cs="Times New Roman"/>
          <w:sz w:val="24"/>
        </w:rPr>
        <w:t xml:space="preserve">, R. </w:t>
      </w:r>
      <w:proofErr w:type="spellStart"/>
      <w:r w:rsidRPr="006A63F2">
        <w:rPr>
          <w:rFonts w:ascii="Times New Roman" w:hAnsi="Times New Roman" w:cs="Times New Roman"/>
          <w:sz w:val="24"/>
        </w:rPr>
        <w:t>Rughinis</w:t>
      </w:r>
      <w:proofErr w:type="spellEnd"/>
      <w:r w:rsidRPr="006A63F2">
        <w:rPr>
          <w:rFonts w:ascii="Times New Roman" w:hAnsi="Times New Roman" w:cs="Times New Roman"/>
          <w:sz w:val="24"/>
        </w:rPr>
        <w:t xml:space="preserve"> and N. </w:t>
      </w:r>
      <w:proofErr w:type="spellStart"/>
      <w:r w:rsidRPr="006A63F2">
        <w:rPr>
          <w:rFonts w:ascii="Times New Roman" w:hAnsi="Times New Roman" w:cs="Times New Roman"/>
          <w:sz w:val="24"/>
        </w:rPr>
        <w:t>Tapus</w:t>
      </w:r>
      <w:proofErr w:type="spellEnd"/>
      <w:r w:rsidRPr="006A63F2">
        <w:rPr>
          <w:rFonts w:ascii="Times New Roman" w:hAnsi="Times New Roman" w:cs="Times New Roman"/>
          <w:sz w:val="24"/>
        </w:rPr>
        <w:t>, "</w:t>
      </w:r>
      <w:proofErr w:type="spellStart"/>
      <w:r w:rsidRPr="006A63F2">
        <w:rPr>
          <w:rFonts w:ascii="Times New Roman" w:hAnsi="Times New Roman" w:cs="Times New Roman"/>
          <w:sz w:val="24"/>
        </w:rPr>
        <w:t>FirewallPK</w:t>
      </w:r>
      <w:proofErr w:type="spellEnd"/>
      <w:r w:rsidRPr="006A63F2">
        <w:rPr>
          <w:rFonts w:ascii="Times New Roman" w:hAnsi="Times New Roman" w:cs="Times New Roman"/>
          <w:sz w:val="24"/>
        </w:rPr>
        <w:t>: Security tool for centralized Access Control List management," </w:t>
      </w:r>
      <w:r w:rsidRPr="006A63F2">
        <w:rPr>
          <w:rFonts w:ascii="Times New Roman" w:hAnsi="Times New Roman" w:cs="Times New Roman"/>
          <w:i/>
          <w:iCs/>
          <w:sz w:val="24"/>
        </w:rPr>
        <w:t xml:space="preserve">2014 </w:t>
      </w:r>
      <w:proofErr w:type="spellStart"/>
      <w:r w:rsidRPr="006A63F2">
        <w:rPr>
          <w:rFonts w:ascii="Times New Roman" w:hAnsi="Times New Roman" w:cs="Times New Roman"/>
          <w:i/>
          <w:iCs/>
          <w:sz w:val="24"/>
        </w:rPr>
        <w:t>RoEduNet</w:t>
      </w:r>
      <w:proofErr w:type="spellEnd"/>
      <w:r w:rsidRPr="006A63F2">
        <w:rPr>
          <w:rFonts w:ascii="Times New Roman" w:hAnsi="Times New Roman" w:cs="Times New Roman"/>
          <w:i/>
          <w:iCs/>
          <w:sz w:val="24"/>
        </w:rPr>
        <w:t xml:space="preserve"> Conference 13th Edition: Networking in Education and Research Joint Event RENAM 8th Conference</w:t>
      </w:r>
      <w:r w:rsidRPr="006A63F2">
        <w:rPr>
          <w:rFonts w:ascii="Times New Roman" w:hAnsi="Times New Roman" w:cs="Times New Roman"/>
          <w:sz w:val="24"/>
        </w:rPr>
        <w:t>, Chisinau, 2014, pp. 1-6.</w:t>
      </w:r>
      <w:r>
        <w:rPr>
          <w:rFonts w:ascii="Times New Roman" w:hAnsi="Times New Roman" w:cs="Times New Roman"/>
          <w:sz w:val="24"/>
        </w:rPr>
        <w:t xml:space="preserve"> </w:t>
      </w:r>
    </w:p>
    <w:p w14:paraId="5796BFA1" w14:textId="77777777" w:rsidR="000A7874" w:rsidRDefault="000A7874"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[4] </w:t>
      </w:r>
      <w:r w:rsidRPr="000A7874">
        <w:rPr>
          <w:rFonts w:ascii="Times New Roman" w:hAnsi="Times New Roman" w:cs="Times New Roman"/>
          <w:sz w:val="24"/>
        </w:rPr>
        <w:t>C. Kumar and H. F. Mahdi, "A real time algorithm for the machine to machine communication-smart warrior system," </w:t>
      </w:r>
      <w:r w:rsidRPr="000A7874">
        <w:rPr>
          <w:rFonts w:ascii="Times New Roman" w:hAnsi="Times New Roman" w:cs="Times New Roman"/>
          <w:i/>
          <w:iCs/>
          <w:sz w:val="24"/>
        </w:rPr>
        <w:t>2017 IEEE 13th Malaysia International Conference on Communications (MICC)</w:t>
      </w:r>
      <w:r w:rsidRPr="000A7874">
        <w:rPr>
          <w:rFonts w:ascii="Times New Roman" w:hAnsi="Times New Roman" w:cs="Times New Roman"/>
          <w:sz w:val="24"/>
        </w:rPr>
        <w:t>, Johor Bahru, 2017, pp. 213-217.</w:t>
      </w:r>
      <w:r>
        <w:rPr>
          <w:rFonts w:ascii="Times New Roman" w:hAnsi="Times New Roman" w:cs="Times New Roman"/>
          <w:sz w:val="24"/>
        </w:rPr>
        <w:t xml:space="preserve"> </w:t>
      </w:r>
    </w:p>
    <w:p w14:paraId="4D425B4E" w14:textId="77777777" w:rsidR="00AD1D54" w:rsidRDefault="00AD1D54"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[5] </w:t>
      </w:r>
      <w:r w:rsidRPr="00AD1D54">
        <w:rPr>
          <w:rFonts w:ascii="Times New Roman" w:hAnsi="Times New Roman" w:cs="Times New Roman"/>
          <w:sz w:val="24"/>
        </w:rPr>
        <w:t>S. Bhattarai and Y. Wang, "End-to-End Trust and Security for Internet of Things Applications," in </w:t>
      </w:r>
      <w:r w:rsidRPr="00AD1D54">
        <w:rPr>
          <w:rFonts w:ascii="Times New Roman" w:hAnsi="Times New Roman" w:cs="Times New Roman"/>
          <w:i/>
          <w:iCs/>
          <w:sz w:val="24"/>
        </w:rPr>
        <w:t>Computer</w:t>
      </w:r>
      <w:r w:rsidRPr="00AD1D54">
        <w:rPr>
          <w:rFonts w:ascii="Times New Roman" w:hAnsi="Times New Roman" w:cs="Times New Roman"/>
          <w:sz w:val="24"/>
        </w:rPr>
        <w:t>, vol. 51, no. 4, pp. 20-27, April 2018.</w:t>
      </w:r>
      <w:r>
        <w:rPr>
          <w:rFonts w:ascii="Times New Roman" w:hAnsi="Times New Roman" w:cs="Times New Roman"/>
          <w:sz w:val="24"/>
        </w:rPr>
        <w:t xml:space="preserve"> </w:t>
      </w:r>
    </w:p>
    <w:p w14:paraId="05B594AF" w14:textId="77777777" w:rsidR="00481100" w:rsidRDefault="00AD1D54" w:rsidP="00D40252">
      <w:pPr>
        <w:spacing w:after="200" w:line="288" w:lineRule="auto"/>
        <w:jc w:val="both"/>
        <w:rPr>
          <w:rFonts w:ascii="Times New Roman" w:hAnsi="Times New Roman" w:cs="Times New Roman"/>
          <w:sz w:val="24"/>
        </w:rPr>
      </w:pPr>
      <w:r>
        <w:rPr>
          <w:rFonts w:ascii="Times New Roman" w:hAnsi="Times New Roman" w:cs="Times New Roman"/>
          <w:sz w:val="24"/>
        </w:rPr>
        <w:lastRenderedPageBreak/>
        <w:t>[6]</w:t>
      </w:r>
      <w:r w:rsidR="00481100">
        <w:rPr>
          <w:rFonts w:ascii="Times New Roman" w:hAnsi="Times New Roman" w:cs="Times New Roman"/>
          <w:sz w:val="24"/>
        </w:rPr>
        <w:t xml:space="preserve"> </w:t>
      </w:r>
      <w:r w:rsidR="00481100" w:rsidRPr="00481100">
        <w:rPr>
          <w:rFonts w:ascii="Times New Roman" w:hAnsi="Times New Roman" w:cs="Times New Roman"/>
          <w:sz w:val="24"/>
        </w:rPr>
        <w:t xml:space="preserve">S. </w:t>
      </w:r>
      <w:proofErr w:type="spellStart"/>
      <w:r w:rsidR="00481100" w:rsidRPr="00481100">
        <w:rPr>
          <w:rFonts w:ascii="Times New Roman" w:hAnsi="Times New Roman" w:cs="Times New Roman"/>
          <w:sz w:val="24"/>
        </w:rPr>
        <w:t>Vattem</w:t>
      </w:r>
      <w:proofErr w:type="spellEnd"/>
      <w:r w:rsidR="00481100" w:rsidRPr="00481100">
        <w:rPr>
          <w:rFonts w:ascii="Times New Roman" w:hAnsi="Times New Roman" w:cs="Times New Roman"/>
          <w:sz w:val="24"/>
        </w:rPr>
        <w:t xml:space="preserve"> and T. Anjali, "Complete RFID security solution for inventory management systems," </w:t>
      </w:r>
      <w:r w:rsidR="00481100" w:rsidRPr="00481100">
        <w:rPr>
          <w:rFonts w:ascii="Times New Roman" w:hAnsi="Times New Roman" w:cs="Times New Roman"/>
          <w:i/>
          <w:iCs/>
          <w:sz w:val="24"/>
        </w:rPr>
        <w:t>2017 International Conference on Advances in Computing, Communications and Informatics (ICACCI)</w:t>
      </w:r>
      <w:r w:rsidR="00481100" w:rsidRPr="00481100">
        <w:rPr>
          <w:rFonts w:ascii="Times New Roman" w:hAnsi="Times New Roman" w:cs="Times New Roman"/>
          <w:sz w:val="24"/>
        </w:rPr>
        <w:t>, Udupi, 2017, pp. 179-183.</w:t>
      </w:r>
    </w:p>
    <w:p w14:paraId="2215ACC8" w14:textId="4158FB9E" w:rsidR="00AD1D54" w:rsidRDefault="00AD1D54"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[7] </w:t>
      </w:r>
      <w:r w:rsidRPr="00AD1D54">
        <w:rPr>
          <w:rFonts w:ascii="Times New Roman" w:hAnsi="Times New Roman" w:cs="Times New Roman"/>
          <w:sz w:val="24"/>
        </w:rPr>
        <w:t>S. S. Park, "An IoT application service using mobile RFID technology," </w:t>
      </w:r>
      <w:r w:rsidRPr="00AD1D54">
        <w:rPr>
          <w:rFonts w:ascii="Times New Roman" w:hAnsi="Times New Roman" w:cs="Times New Roman"/>
          <w:i/>
          <w:iCs/>
          <w:sz w:val="24"/>
        </w:rPr>
        <w:t>2018 International Conference on Electronics, Information, and Communication (ICEIC)</w:t>
      </w:r>
      <w:r w:rsidRPr="00AD1D54">
        <w:rPr>
          <w:rFonts w:ascii="Times New Roman" w:hAnsi="Times New Roman" w:cs="Times New Roman"/>
          <w:sz w:val="24"/>
        </w:rPr>
        <w:t>, Honolulu, HI, 2018, pp. 1-4.</w:t>
      </w:r>
      <w:r>
        <w:rPr>
          <w:rFonts w:ascii="Times New Roman" w:hAnsi="Times New Roman" w:cs="Times New Roman"/>
          <w:sz w:val="24"/>
        </w:rPr>
        <w:t xml:space="preserve"> </w:t>
      </w:r>
    </w:p>
    <w:p w14:paraId="0DB9C141" w14:textId="44000744" w:rsidR="005D4663" w:rsidRDefault="005D4663"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[8] </w:t>
      </w:r>
      <w:r w:rsidRPr="005D4663">
        <w:rPr>
          <w:rFonts w:ascii="Times New Roman" w:hAnsi="Times New Roman" w:cs="Times New Roman"/>
          <w:sz w:val="24"/>
        </w:rPr>
        <w:t xml:space="preserve">P. </w:t>
      </w:r>
      <w:proofErr w:type="spellStart"/>
      <w:r w:rsidRPr="005D4663">
        <w:rPr>
          <w:rFonts w:ascii="Times New Roman" w:hAnsi="Times New Roman" w:cs="Times New Roman"/>
          <w:sz w:val="24"/>
        </w:rPr>
        <w:t>Saa</w:t>
      </w:r>
      <w:proofErr w:type="spellEnd"/>
      <w:r w:rsidRPr="005D4663">
        <w:rPr>
          <w:rFonts w:ascii="Times New Roman" w:hAnsi="Times New Roman" w:cs="Times New Roman"/>
          <w:sz w:val="24"/>
        </w:rPr>
        <w:t xml:space="preserve">, O. </w:t>
      </w:r>
      <w:proofErr w:type="spellStart"/>
      <w:r w:rsidRPr="005D4663">
        <w:rPr>
          <w:rFonts w:ascii="Times New Roman" w:hAnsi="Times New Roman" w:cs="Times New Roman"/>
          <w:sz w:val="24"/>
        </w:rPr>
        <w:t>Moscoso-Zea</w:t>
      </w:r>
      <w:proofErr w:type="spellEnd"/>
      <w:r w:rsidRPr="005D4663">
        <w:rPr>
          <w:rFonts w:ascii="Times New Roman" w:hAnsi="Times New Roman" w:cs="Times New Roman"/>
          <w:sz w:val="24"/>
        </w:rPr>
        <w:t xml:space="preserve"> and S. Lujan-Mora, "Bring your own device (BYOD): Students perception — Privacy issues: A new trend in education?"</w:t>
      </w:r>
      <w:r>
        <w:rPr>
          <w:rFonts w:ascii="Times New Roman" w:hAnsi="Times New Roman" w:cs="Times New Roman"/>
          <w:sz w:val="24"/>
        </w:rPr>
        <w:t>,</w:t>
      </w:r>
      <w:r w:rsidRPr="005D4663">
        <w:rPr>
          <w:rFonts w:ascii="Times New Roman" w:hAnsi="Times New Roman" w:cs="Times New Roman"/>
          <w:sz w:val="24"/>
        </w:rPr>
        <w:t> </w:t>
      </w:r>
      <w:r w:rsidRPr="005D4663">
        <w:rPr>
          <w:rFonts w:ascii="Times New Roman" w:hAnsi="Times New Roman" w:cs="Times New Roman"/>
          <w:i/>
          <w:iCs/>
          <w:sz w:val="24"/>
        </w:rPr>
        <w:t>2017 16th International Conference on Information Technology Based Higher Education and Training (ITHET)</w:t>
      </w:r>
      <w:r w:rsidRPr="005D4663">
        <w:rPr>
          <w:rFonts w:ascii="Times New Roman" w:hAnsi="Times New Roman" w:cs="Times New Roman"/>
          <w:sz w:val="24"/>
        </w:rPr>
        <w:t xml:space="preserve">, </w:t>
      </w:r>
      <w:proofErr w:type="spellStart"/>
      <w:r w:rsidRPr="005D4663">
        <w:rPr>
          <w:rFonts w:ascii="Times New Roman" w:hAnsi="Times New Roman" w:cs="Times New Roman"/>
          <w:sz w:val="24"/>
        </w:rPr>
        <w:t>Ohrid</w:t>
      </w:r>
      <w:proofErr w:type="spellEnd"/>
      <w:r w:rsidRPr="005D4663">
        <w:rPr>
          <w:rFonts w:ascii="Times New Roman" w:hAnsi="Times New Roman" w:cs="Times New Roman"/>
          <w:sz w:val="24"/>
        </w:rPr>
        <w:t>, 2017, pp. 1-5.</w:t>
      </w:r>
    </w:p>
    <w:p w14:paraId="50239DEF" w14:textId="117AAF9A" w:rsidR="005D4663" w:rsidRDefault="005D4663"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[9] </w:t>
      </w:r>
      <w:r w:rsidRPr="005D4663">
        <w:rPr>
          <w:rFonts w:ascii="Times New Roman" w:hAnsi="Times New Roman" w:cs="Times New Roman"/>
          <w:sz w:val="24"/>
        </w:rPr>
        <w:t xml:space="preserve">V. </w:t>
      </w:r>
      <w:proofErr w:type="spellStart"/>
      <w:r w:rsidRPr="005D4663">
        <w:rPr>
          <w:rFonts w:ascii="Times New Roman" w:hAnsi="Times New Roman" w:cs="Times New Roman"/>
          <w:sz w:val="24"/>
        </w:rPr>
        <w:t>Gkamas</w:t>
      </w:r>
      <w:proofErr w:type="spellEnd"/>
      <w:r w:rsidRPr="005D4663">
        <w:rPr>
          <w:rFonts w:ascii="Times New Roman" w:hAnsi="Times New Roman" w:cs="Times New Roman"/>
          <w:sz w:val="24"/>
        </w:rPr>
        <w:t xml:space="preserve">, M. </w:t>
      </w:r>
      <w:proofErr w:type="spellStart"/>
      <w:r w:rsidRPr="005D4663">
        <w:rPr>
          <w:rFonts w:ascii="Times New Roman" w:hAnsi="Times New Roman" w:cs="Times New Roman"/>
          <w:sz w:val="24"/>
        </w:rPr>
        <w:t>Paraskevas</w:t>
      </w:r>
      <w:proofErr w:type="spellEnd"/>
      <w:r w:rsidRPr="005D4663">
        <w:rPr>
          <w:rFonts w:ascii="Times New Roman" w:hAnsi="Times New Roman" w:cs="Times New Roman"/>
          <w:sz w:val="24"/>
        </w:rPr>
        <w:t xml:space="preserve"> and E. </w:t>
      </w:r>
      <w:proofErr w:type="spellStart"/>
      <w:r w:rsidRPr="005D4663">
        <w:rPr>
          <w:rFonts w:ascii="Times New Roman" w:hAnsi="Times New Roman" w:cs="Times New Roman"/>
          <w:sz w:val="24"/>
        </w:rPr>
        <w:t>Varvarigos</w:t>
      </w:r>
      <w:proofErr w:type="spellEnd"/>
      <w:r w:rsidRPr="005D4663">
        <w:rPr>
          <w:rFonts w:ascii="Times New Roman" w:hAnsi="Times New Roman" w:cs="Times New Roman"/>
          <w:sz w:val="24"/>
        </w:rPr>
        <w:t>, "Design of a Secure BYOD Policy for the Greek School Network: A Case Study," </w:t>
      </w:r>
      <w:r w:rsidRPr="005D4663">
        <w:rPr>
          <w:rFonts w:ascii="Times New Roman" w:hAnsi="Times New Roman" w:cs="Times New Roman"/>
          <w:i/>
          <w:iCs/>
          <w:sz w:val="24"/>
        </w:rPr>
        <w:t>2016 IEEE Intl Conference on Computational Science and Engineering (CSE) and IEEE Intl Conference on Embedded and Ubiquitous Computing (EUC) and 15th Intl Symposium on Distributed Computing and Applications for Business Engineering (DCABES)</w:t>
      </w:r>
      <w:r w:rsidRPr="005D4663">
        <w:rPr>
          <w:rFonts w:ascii="Times New Roman" w:hAnsi="Times New Roman" w:cs="Times New Roman"/>
          <w:sz w:val="24"/>
        </w:rPr>
        <w:t>, Paris, 2016, pp. 557-560.</w:t>
      </w:r>
      <w:r>
        <w:rPr>
          <w:rFonts w:ascii="Times New Roman" w:hAnsi="Times New Roman" w:cs="Times New Roman"/>
          <w:sz w:val="24"/>
        </w:rPr>
        <w:t xml:space="preserve"> </w:t>
      </w:r>
    </w:p>
    <w:p w14:paraId="2AAF6EF4" w14:textId="4A8D63DA" w:rsidR="005D4663" w:rsidRDefault="005D4663"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[10] </w:t>
      </w:r>
      <w:r w:rsidRPr="005D4663">
        <w:rPr>
          <w:rFonts w:ascii="Times New Roman" w:hAnsi="Times New Roman" w:cs="Times New Roman"/>
          <w:sz w:val="24"/>
        </w:rPr>
        <w:t xml:space="preserve">A. Armando, G. Costa, A. Merlo, L. </w:t>
      </w:r>
      <w:proofErr w:type="spellStart"/>
      <w:r w:rsidRPr="005D4663">
        <w:rPr>
          <w:rFonts w:ascii="Times New Roman" w:hAnsi="Times New Roman" w:cs="Times New Roman"/>
          <w:sz w:val="24"/>
        </w:rPr>
        <w:t>Verderame</w:t>
      </w:r>
      <w:proofErr w:type="spellEnd"/>
      <w:r w:rsidRPr="005D4663">
        <w:rPr>
          <w:rFonts w:ascii="Times New Roman" w:hAnsi="Times New Roman" w:cs="Times New Roman"/>
          <w:sz w:val="24"/>
        </w:rPr>
        <w:t xml:space="preserve"> and K. Wrona, "Developing a NATO BYOD security policy," </w:t>
      </w:r>
      <w:r w:rsidRPr="005D4663">
        <w:rPr>
          <w:rFonts w:ascii="Times New Roman" w:hAnsi="Times New Roman" w:cs="Times New Roman"/>
          <w:i/>
          <w:iCs/>
          <w:sz w:val="24"/>
        </w:rPr>
        <w:t>2016 International Conference on Military Communications and Information Systems (ICMCIS)</w:t>
      </w:r>
      <w:r w:rsidRPr="005D4663">
        <w:rPr>
          <w:rFonts w:ascii="Times New Roman" w:hAnsi="Times New Roman" w:cs="Times New Roman"/>
          <w:sz w:val="24"/>
        </w:rPr>
        <w:t>, Brussels, 2016, pp. 1-6.</w:t>
      </w:r>
      <w:r>
        <w:rPr>
          <w:rFonts w:ascii="Times New Roman" w:hAnsi="Times New Roman" w:cs="Times New Roman"/>
          <w:sz w:val="24"/>
        </w:rPr>
        <w:t xml:space="preserve"> </w:t>
      </w:r>
    </w:p>
    <w:p w14:paraId="2D3C6F73" w14:textId="03ECF42B" w:rsidR="00175FC2" w:rsidRDefault="00175FC2"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[11] </w:t>
      </w:r>
      <w:r w:rsidRPr="00175FC2">
        <w:rPr>
          <w:rFonts w:ascii="Times New Roman" w:hAnsi="Times New Roman" w:cs="Times New Roman"/>
          <w:sz w:val="24"/>
        </w:rPr>
        <w:t xml:space="preserve">A. V. Herrera, M. Ron and C. </w:t>
      </w:r>
      <w:proofErr w:type="spellStart"/>
      <w:r w:rsidRPr="00175FC2">
        <w:rPr>
          <w:rFonts w:ascii="Times New Roman" w:hAnsi="Times New Roman" w:cs="Times New Roman"/>
          <w:sz w:val="24"/>
        </w:rPr>
        <w:t>Rabadão</w:t>
      </w:r>
      <w:proofErr w:type="spellEnd"/>
      <w:r w:rsidRPr="00175FC2">
        <w:rPr>
          <w:rFonts w:ascii="Times New Roman" w:hAnsi="Times New Roman" w:cs="Times New Roman"/>
          <w:sz w:val="24"/>
        </w:rPr>
        <w:t>, "National cyber-security policies oriented to BYOD (bring your own device): Systematic review," </w:t>
      </w:r>
      <w:r w:rsidRPr="00175FC2">
        <w:rPr>
          <w:rFonts w:ascii="Times New Roman" w:hAnsi="Times New Roman" w:cs="Times New Roman"/>
          <w:i/>
          <w:iCs/>
          <w:sz w:val="24"/>
        </w:rPr>
        <w:t xml:space="preserve">2017 12th Iberian </w:t>
      </w:r>
      <w:r w:rsidRPr="00175FC2">
        <w:rPr>
          <w:rFonts w:ascii="Times New Roman" w:hAnsi="Times New Roman" w:cs="Times New Roman"/>
          <w:i/>
          <w:iCs/>
          <w:sz w:val="24"/>
        </w:rPr>
        <w:t>Conference on Information Systems and Technologies (CISTI)</w:t>
      </w:r>
      <w:r w:rsidRPr="00175FC2">
        <w:rPr>
          <w:rFonts w:ascii="Times New Roman" w:hAnsi="Times New Roman" w:cs="Times New Roman"/>
          <w:sz w:val="24"/>
        </w:rPr>
        <w:t>, Lisbon, 2017, pp. 1-4.</w:t>
      </w:r>
      <w:r>
        <w:rPr>
          <w:rFonts w:ascii="Times New Roman" w:hAnsi="Times New Roman" w:cs="Times New Roman"/>
          <w:sz w:val="24"/>
        </w:rPr>
        <w:t xml:space="preserve"> </w:t>
      </w:r>
    </w:p>
    <w:p w14:paraId="345FD636" w14:textId="41D93EB3" w:rsidR="002D6D18" w:rsidRDefault="002D6D18"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[12] </w:t>
      </w:r>
      <w:r w:rsidRPr="002D6D18">
        <w:rPr>
          <w:rFonts w:ascii="Times New Roman" w:hAnsi="Times New Roman" w:cs="Times New Roman"/>
          <w:sz w:val="24"/>
        </w:rPr>
        <w:t xml:space="preserve">A. S. </w:t>
      </w:r>
      <w:proofErr w:type="spellStart"/>
      <w:r w:rsidRPr="002D6D18">
        <w:rPr>
          <w:rFonts w:ascii="Times New Roman" w:hAnsi="Times New Roman" w:cs="Times New Roman"/>
          <w:sz w:val="24"/>
        </w:rPr>
        <w:t>Dulesov</w:t>
      </w:r>
      <w:proofErr w:type="spellEnd"/>
      <w:r w:rsidRPr="002D6D18">
        <w:rPr>
          <w:rFonts w:ascii="Times New Roman" w:hAnsi="Times New Roman" w:cs="Times New Roman"/>
          <w:sz w:val="24"/>
        </w:rPr>
        <w:t xml:space="preserve">, N. V. </w:t>
      </w:r>
      <w:proofErr w:type="spellStart"/>
      <w:r w:rsidRPr="002D6D18">
        <w:rPr>
          <w:rFonts w:ascii="Times New Roman" w:hAnsi="Times New Roman" w:cs="Times New Roman"/>
          <w:sz w:val="24"/>
        </w:rPr>
        <w:t>Dulesova</w:t>
      </w:r>
      <w:proofErr w:type="spellEnd"/>
      <w:r w:rsidRPr="002D6D18">
        <w:rPr>
          <w:rFonts w:ascii="Times New Roman" w:hAnsi="Times New Roman" w:cs="Times New Roman"/>
          <w:sz w:val="24"/>
        </w:rPr>
        <w:t xml:space="preserve"> and K. D. </w:t>
      </w:r>
      <w:proofErr w:type="spellStart"/>
      <w:r w:rsidRPr="002D6D18">
        <w:rPr>
          <w:rFonts w:ascii="Times New Roman" w:hAnsi="Times New Roman" w:cs="Times New Roman"/>
          <w:sz w:val="24"/>
        </w:rPr>
        <w:t>Jurevich</w:t>
      </w:r>
      <w:proofErr w:type="spellEnd"/>
      <w:r w:rsidRPr="002D6D18">
        <w:rPr>
          <w:rFonts w:ascii="Times New Roman" w:hAnsi="Times New Roman" w:cs="Times New Roman"/>
          <w:sz w:val="24"/>
        </w:rPr>
        <w:t>, "Optimal redundancy of radial distribution networks by criteria of reliability and information uncertainty," </w:t>
      </w:r>
      <w:r w:rsidRPr="002D6D18">
        <w:rPr>
          <w:rFonts w:ascii="Times New Roman" w:hAnsi="Times New Roman" w:cs="Times New Roman"/>
          <w:i/>
          <w:iCs/>
          <w:sz w:val="24"/>
        </w:rPr>
        <w:t>2017 International Conference on Industrial Engineering, Applications and Manufacturing (ICIEAM)</w:t>
      </w:r>
      <w:r w:rsidRPr="002D6D18">
        <w:rPr>
          <w:rFonts w:ascii="Times New Roman" w:hAnsi="Times New Roman" w:cs="Times New Roman"/>
          <w:sz w:val="24"/>
        </w:rPr>
        <w:t>, St. Petersburg, 2017, pp. 1-4.</w:t>
      </w:r>
      <w:r>
        <w:rPr>
          <w:rFonts w:ascii="Times New Roman" w:hAnsi="Times New Roman" w:cs="Times New Roman"/>
          <w:sz w:val="24"/>
        </w:rPr>
        <w:t xml:space="preserve"> </w:t>
      </w:r>
    </w:p>
    <w:p w14:paraId="46472887" w14:textId="516A0789" w:rsidR="00962D6A" w:rsidRDefault="00962D6A"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[13] </w:t>
      </w:r>
      <w:r w:rsidRPr="00962D6A">
        <w:rPr>
          <w:rFonts w:ascii="Times New Roman" w:hAnsi="Times New Roman" w:cs="Times New Roman"/>
          <w:sz w:val="24"/>
        </w:rPr>
        <w:t>K. Inoue and Y. Yano, "A large scale access-control list for IoT security comprising embedded IP-core and DDR DRAM," </w:t>
      </w:r>
      <w:r w:rsidRPr="00962D6A">
        <w:rPr>
          <w:rFonts w:ascii="Times New Roman" w:hAnsi="Times New Roman" w:cs="Times New Roman"/>
          <w:i/>
          <w:iCs/>
          <w:sz w:val="24"/>
        </w:rPr>
        <w:t>2016 International SoC Design Conference (ISOCC)</w:t>
      </w:r>
      <w:r w:rsidRPr="00962D6A">
        <w:rPr>
          <w:rFonts w:ascii="Times New Roman" w:hAnsi="Times New Roman" w:cs="Times New Roman"/>
          <w:sz w:val="24"/>
        </w:rPr>
        <w:t xml:space="preserve">, </w:t>
      </w:r>
      <w:proofErr w:type="spellStart"/>
      <w:r w:rsidRPr="00962D6A">
        <w:rPr>
          <w:rFonts w:ascii="Times New Roman" w:hAnsi="Times New Roman" w:cs="Times New Roman"/>
          <w:sz w:val="24"/>
        </w:rPr>
        <w:t>Jeju</w:t>
      </w:r>
      <w:proofErr w:type="spellEnd"/>
      <w:r w:rsidRPr="00962D6A">
        <w:rPr>
          <w:rFonts w:ascii="Times New Roman" w:hAnsi="Times New Roman" w:cs="Times New Roman"/>
          <w:sz w:val="24"/>
        </w:rPr>
        <w:t>, 2016, pp. 197-198.</w:t>
      </w:r>
      <w:r>
        <w:rPr>
          <w:rFonts w:ascii="Times New Roman" w:hAnsi="Times New Roman" w:cs="Times New Roman"/>
          <w:sz w:val="24"/>
        </w:rPr>
        <w:t xml:space="preserve"> </w:t>
      </w:r>
    </w:p>
    <w:p w14:paraId="6BB00149" w14:textId="6D45C5A8" w:rsidR="00962D6A" w:rsidRDefault="00962D6A"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[14] </w:t>
      </w:r>
      <w:r w:rsidRPr="00962D6A">
        <w:rPr>
          <w:rFonts w:ascii="Times New Roman" w:hAnsi="Times New Roman" w:cs="Times New Roman"/>
          <w:sz w:val="24"/>
        </w:rPr>
        <w:t xml:space="preserve">C. </w:t>
      </w:r>
      <w:proofErr w:type="spellStart"/>
      <w:r w:rsidRPr="00962D6A">
        <w:rPr>
          <w:rFonts w:ascii="Times New Roman" w:hAnsi="Times New Roman" w:cs="Times New Roman"/>
          <w:sz w:val="24"/>
        </w:rPr>
        <w:t>Xue</w:t>
      </w:r>
      <w:proofErr w:type="spellEnd"/>
      <w:r w:rsidRPr="00962D6A">
        <w:rPr>
          <w:rFonts w:ascii="Times New Roman" w:hAnsi="Times New Roman" w:cs="Times New Roman"/>
          <w:sz w:val="24"/>
        </w:rPr>
        <w:t>, X. Wu, T. Qin, H. Bi and Z. Wang, "Improvement of ACL assembly algorithm," </w:t>
      </w:r>
      <w:r w:rsidRPr="00962D6A">
        <w:rPr>
          <w:rFonts w:ascii="Times New Roman" w:hAnsi="Times New Roman" w:cs="Times New Roman"/>
          <w:i/>
          <w:iCs/>
          <w:sz w:val="24"/>
        </w:rPr>
        <w:t>2017 2nd International Conference on System Reliability and Safety (ICSRS)</w:t>
      </w:r>
      <w:r w:rsidRPr="00962D6A">
        <w:rPr>
          <w:rFonts w:ascii="Times New Roman" w:hAnsi="Times New Roman" w:cs="Times New Roman"/>
          <w:sz w:val="24"/>
        </w:rPr>
        <w:t>, Milan, 2017, pp. 380-385.</w:t>
      </w:r>
      <w:r>
        <w:rPr>
          <w:rFonts w:ascii="Times New Roman" w:hAnsi="Times New Roman" w:cs="Times New Roman"/>
          <w:sz w:val="24"/>
        </w:rPr>
        <w:t xml:space="preserve"> </w:t>
      </w:r>
    </w:p>
    <w:p w14:paraId="28BCA762" w14:textId="5B449225" w:rsidR="00BE2009" w:rsidRDefault="00BE2009"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[15] </w:t>
      </w:r>
      <w:r w:rsidRPr="00BE2009">
        <w:rPr>
          <w:rFonts w:ascii="Times New Roman" w:hAnsi="Times New Roman" w:cs="Times New Roman"/>
          <w:sz w:val="24"/>
        </w:rPr>
        <w:t xml:space="preserve">C. </w:t>
      </w:r>
      <w:proofErr w:type="spellStart"/>
      <w:r w:rsidRPr="00BE2009">
        <w:rPr>
          <w:rFonts w:ascii="Times New Roman" w:hAnsi="Times New Roman" w:cs="Times New Roman"/>
          <w:sz w:val="24"/>
        </w:rPr>
        <w:t>Wickramaarachchi</w:t>
      </w:r>
      <w:proofErr w:type="spellEnd"/>
      <w:r w:rsidRPr="00BE2009">
        <w:rPr>
          <w:rFonts w:ascii="Times New Roman" w:hAnsi="Times New Roman" w:cs="Times New Roman"/>
          <w:sz w:val="24"/>
        </w:rPr>
        <w:t xml:space="preserve">, C. </w:t>
      </w:r>
      <w:proofErr w:type="spellStart"/>
      <w:r w:rsidRPr="00BE2009">
        <w:rPr>
          <w:rFonts w:ascii="Times New Roman" w:hAnsi="Times New Roman" w:cs="Times New Roman"/>
          <w:sz w:val="24"/>
        </w:rPr>
        <w:t>Chelmis</w:t>
      </w:r>
      <w:proofErr w:type="spellEnd"/>
      <w:r w:rsidRPr="00BE2009">
        <w:rPr>
          <w:rFonts w:ascii="Times New Roman" w:hAnsi="Times New Roman" w:cs="Times New Roman"/>
          <w:sz w:val="24"/>
        </w:rPr>
        <w:t>, R. Kannan and V. K. Prasanna, "Protecting critical buses in power-grid against data attacks: Adaptive protection schemes for smart cities," </w:t>
      </w:r>
      <w:r w:rsidRPr="00BE2009">
        <w:rPr>
          <w:rFonts w:ascii="Times New Roman" w:hAnsi="Times New Roman" w:cs="Times New Roman"/>
          <w:i/>
          <w:iCs/>
          <w:sz w:val="24"/>
        </w:rPr>
        <w:t>2016 Future Technologies Conference (FTC)</w:t>
      </w:r>
      <w:r w:rsidRPr="00BE2009">
        <w:rPr>
          <w:rFonts w:ascii="Times New Roman" w:hAnsi="Times New Roman" w:cs="Times New Roman"/>
          <w:sz w:val="24"/>
        </w:rPr>
        <w:t>, San Francisco, CA, 2016, pp. 1047-1056.</w:t>
      </w:r>
      <w:r>
        <w:rPr>
          <w:rFonts w:ascii="Times New Roman" w:hAnsi="Times New Roman" w:cs="Times New Roman"/>
          <w:sz w:val="24"/>
        </w:rPr>
        <w:t xml:space="preserve"> </w:t>
      </w:r>
    </w:p>
    <w:p w14:paraId="70A7848F" w14:textId="31138D5E" w:rsidR="00BE2009" w:rsidRDefault="00BE2009"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[16] </w:t>
      </w:r>
      <w:r w:rsidRPr="00BE2009">
        <w:rPr>
          <w:rFonts w:ascii="Times New Roman" w:hAnsi="Times New Roman" w:cs="Times New Roman"/>
          <w:sz w:val="24"/>
        </w:rPr>
        <w:t>J. Wu, K. Ota, M. Dong and C. Li, "A Hierarchical Security Framework for Defending Against Sophisticated Attacks on Wireless Sensor Networks in Smart Cities," in </w:t>
      </w:r>
      <w:r w:rsidRPr="00BE2009">
        <w:rPr>
          <w:rFonts w:ascii="Times New Roman" w:hAnsi="Times New Roman" w:cs="Times New Roman"/>
          <w:i/>
          <w:iCs/>
          <w:sz w:val="24"/>
        </w:rPr>
        <w:t>IEEE Access</w:t>
      </w:r>
      <w:r w:rsidRPr="00BE2009">
        <w:rPr>
          <w:rFonts w:ascii="Times New Roman" w:hAnsi="Times New Roman" w:cs="Times New Roman"/>
          <w:sz w:val="24"/>
        </w:rPr>
        <w:t>, vol. 4, pp. 416-424, 2016.</w:t>
      </w:r>
      <w:r>
        <w:rPr>
          <w:rFonts w:ascii="Times New Roman" w:hAnsi="Times New Roman" w:cs="Times New Roman"/>
          <w:sz w:val="24"/>
        </w:rPr>
        <w:t xml:space="preserve"> </w:t>
      </w:r>
    </w:p>
    <w:p w14:paraId="157BE505" w14:textId="3793F33E" w:rsidR="00B26052" w:rsidRPr="00B26052" w:rsidRDefault="00B26052" w:rsidP="00D40252">
      <w:pPr>
        <w:spacing w:after="200" w:line="288" w:lineRule="auto"/>
        <w:jc w:val="both"/>
        <w:rPr>
          <w:rFonts w:ascii="Times New Roman" w:hAnsi="Times New Roman" w:cs="Times New Roman"/>
          <w:sz w:val="24"/>
        </w:rPr>
      </w:pPr>
      <w:r w:rsidRPr="00B26052">
        <w:rPr>
          <w:rFonts w:ascii="Times New Roman" w:hAnsi="Times New Roman" w:cs="Times New Roman"/>
          <w:sz w:val="24"/>
        </w:rPr>
        <w:t>[</w:t>
      </w:r>
      <w:r>
        <w:rPr>
          <w:rFonts w:ascii="Times New Roman" w:hAnsi="Times New Roman" w:cs="Times New Roman"/>
          <w:sz w:val="24"/>
        </w:rPr>
        <w:t>17</w:t>
      </w:r>
      <w:r w:rsidRPr="00B26052">
        <w:rPr>
          <w:rFonts w:ascii="Times New Roman" w:hAnsi="Times New Roman" w:cs="Times New Roman"/>
          <w:sz w:val="24"/>
        </w:rPr>
        <w:t xml:space="preserve">] D. He, S. Chan and M. </w:t>
      </w:r>
      <w:proofErr w:type="spellStart"/>
      <w:r w:rsidRPr="00B26052">
        <w:rPr>
          <w:rFonts w:ascii="Times New Roman" w:hAnsi="Times New Roman" w:cs="Times New Roman"/>
          <w:sz w:val="24"/>
        </w:rPr>
        <w:t>Guizani</w:t>
      </w:r>
      <w:proofErr w:type="spellEnd"/>
      <w:r w:rsidRPr="00B26052">
        <w:rPr>
          <w:rFonts w:ascii="Times New Roman" w:hAnsi="Times New Roman" w:cs="Times New Roman"/>
          <w:sz w:val="24"/>
        </w:rPr>
        <w:t xml:space="preserve">, "Cyber Security Analysis and Protection of Wireless Sensor Networks for Smart Grid </w:t>
      </w:r>
      <w:r w:rsidRPr="00B26052">
        <w:rPr>
          <w:rFonts w:ascii="Times New Roman" w:hAnsi="Times New Roman" w:cs="Times New Roman"/>
          <w:sz w:val="24"/>
        </w:rPr>
        <w:lastRenderedPageBreak/>
        <w:t>Monitoring," in </w:t>
      </w:r>
      <w:r w:rsidRPr="00B26052">
        <w:rPr>
          <w:rFonts w:ascii="Times New Roman" w:hAnsi="Times New Roman" w:cs="Times New Roman"/>
          <w:i/>
          <w:iCs/>
          <w:sz w:val="24"/>
        </w:rPr>
        <w:t>IEEE Wireless Communications</w:t>
      </w:r>
      <w:r w:rsidRPr="00B26052">
        <w:rPr>
          <w:rFonts w:ascii="Times New Roman" w:hAnsi="Times New Roman" w:cs="Times New Roman"/>
          <w:sz w:val="24"/>
        </w:rPr>
        <w:t>, vol. 24, no. 6, pp. 98-103, Dec. 2017.</w:t>
      </w:r>
    </w:p>
    <w:p w14:paraId="58C3B7D0" w14:textId="7B7475C4" w:rsidR="00B26052" w:rsidRPr="00B26052" w:rsidRDefault="00B26052" w:rsidP="00D40252">
      <w:pPr>
        <w:spacing w:after="200" w:line="288" w:lineRule="auto"/>
        <w:jc w:val="both"/>
        <w:rPr>
          <w:rFonts w:ascii="Times New Roman" w:hAnsi="Times New Roman" w:cs="Times New Roman"/>
          <w:sz w:val="24"/>
        </w:rPr>
      </w:pPr>
      <w:r>
        <w:rPr>
          <w:rFonts w:ascii="Times New Roman" w:hAnsi="Times New Roman" w:cs="Times New Roman"/>
          <w:sz w:val="24"/>
        </w:rPr>
        <w:t>[18]</w:t>
      </w:r>
      <w:r w:rsidRPr="00B26052">
        <w:rPr>
          <w:rFonts w:ascii="Times New Roman" w:hAnsi="Times New Roman" w:cs="Times New Roman"/>
          <w:sz w:val="24"/>
        </w:rPr>
        <w:t xml:space="preserve"> J. Xu, L. </w:t>
      </w:r>
      <w:proofErr w:type="spellStart"/>
      <w:r w:rsidRPr="00B26052">
        <w:rPr>
          <w:rFonts w:ascii="Times New Roman" w:hAnsi="Times New Roman" w:cs="Times New Roman"/>
          <w:sz w:val="24"/>
        </w:rPr>
        <w:t>Duan</w:t>
      </w:r>
      <w:proofErr w:type="spellEnd"/>
      <w:r w:rsidRPr="00B26052">
        <w:rPr>
          <w:rFonts w:ascii="Times New Roman" w:hAnsi="Times New Roman" w:cs="Times New Roman"/>
          <w:sz w:val="24"/>
        </w:rPr>
        <w:t xml:space="preserve"> and R. Zhang, "Transmit Optimization for Symbol-Level Spoofing," in </w:t>
      </w:r>
      <w:r w:rsidRPr="00B26052">
        <w:rPr>
          <w:rFonts w:ascii="Times New Roman" w:hAnsi="Times New Roman" w:cs="Times New Roman"/>
          <w:i/>
          <w:iCs/>
          <w:sz w:val="24"/>
        </w:rPr>
        <w:t>IEEE Transactions on Wireless Communications</w:t>
      </w:r>
      <w:r w:rsidRPr="00B26052">
        <w:rPr>
          <w:rFonts w:ascii="Times New Roman" w:hAnsi="Times New Roman" w:cs="Times New Roman"/>
          <w:sz w:val="24"/>
        </w:rPr>
        <w:t>, vol. 17, no. 1, pp. 41-55, Jan. 2018.</w:t>
      </w:r>
    </w:p>
    <w:p w14:paraId="41E52FFF" w14:textId="14EF7876" w:rsidR="00B26052" w:rsidRPr="00B26052" w:rsidRDefault="00B26052" w:rsidP="00D40252">
      <w:pPr>
        <w:spacing w:after="200" w:line="288" w:lineRule="auto"/>
        <w:jc w:val="both"/>
        <w:rPr>
          <w:rFonts w:ascii="Times New Roman" w:hAnsi="Times New Roman" w:cs="Times New Roman"/>
          <w:sz w:val="24"/>
        </w:rPr>
      </w:pPr>
      <w:r w:rsidRPr="00B26052">
        <w:rPr>
          <w:rFonts w:ascii="Times New Roman" w:hAnsi="Times New Roman" w:cs="Times New Roman"/>
          <w:sz w:val="24"/>
        </w:rPr>
        <w:t>[</w:t>
      </w:r>
      <w:r>
        <w:rPr>
          <w:rFonts w:ascii="Times New Roman" w:hAnsi="Times New Roman" w:cs="Times New Roman"/>
          <w:sz w:val="24"/>
        </w:rPr>
        <w:t>19</w:t>
      </w:r>
      <w:r w:rsidRPr="00B26052">
        <w:rPr>
          <w:rFonts w:ascii="Times New Roman" w:hAnsi="Times New Roman" w:cs="Times New Roman"/>
          <w:sz w:val="24"/>
        </w:rPr>
        <w:t>] M. Sun, Y. Zou, M. Qian, J. Zhu and Q. Wang, "Exploiting multi-radio cooperation in heterogeneous wireless networks for absolute security against eavesdropping," </w:t>
      </w:r>
      <w:r w:rsidRPr="00B26052">
        <w:rPr>
          <w:rFonts w:ascii="Times New Roman" w:hAnsi="Times New Roman" w:cs="Times New Roman"/>
          <w:i/>
          <w:iCs/>
          <w:sz w:val="24"/>
        </w:rPr>
        <w:t>2017 ITU Kaleidoscope: Challenges for a Data-Driven Society (ITU K)</w:t>
      </w:r>
      <w:r w:rsidRPr="00B26052">
        <w:rPr>
          <w:rFonts w:ascii="Times New Roman" w:hAnsi="Times New Roman" w:cs="Times New Roman"/>
          <w:sz w:val="24"/>
        </w:rPr>
        <w:t>, Nanjing, China, 2017, pp. 1-6.</w:t>
      </w:r>
    </w:p>
    <w:p w14:paraId="56232099" w14:textId="1AF57A30" w:rsidR="00B26052" w:rsidRDefault="000B312F" w:rsidP="00D40252">
      <w:pPr>
        <w:spacing w:after="200" w:line="288" w:lineRule="auto"/>
        <w:jc w:val="both"/>
        <w:rPr>
          <w:rFonts w:ascii="Times New Roman" w:eastAsia="Calibri" w:hAnsi="Times New Roman" w:cs="Times New Roman"/>
          <w:sz w:val="24"/>
          <w:szCs w:val="24"/>
        </w:rPr>
      </w:pPr>
      <w:r>
        <w:rPr>
          <w:rFonts w:ascii="Times New Roman" w:hAnsi="Times New Roman" w:cs="Times New Roman"/>
          <w:sz w:val="24"/>
        </w:rPr>
        <w:t xml:space="preserve">[20] </w:t>
      </w:r>
      <w:r w:rsidRPr="000B312F">
        <w:rPr>
          <w:rFonts w:ascii="Times New Roman" w:eastAsia="Calibri" w:hAnsi="Times New Roman" w:cs="Times New Roman"/>
          <w:sz w:val="24"/>
          <w:szCs w:val="24"/>
        </w:rPr>
        <w:t xml:space="preserve">M. Conti, N. </w:t>
      </w:r>
      <w:proofErr w:type="spellStart"/>
      <w:r w:rsidRPr="000B312F">
        <w:rPr>
          <w:rFonts w:ascii="Times New Roman" w:eastAsia="Calibri" w:hAnsi="Times New Roman" w:cs="Times New Roman"/>
          <w:sz w:val="24"/>
          <w:szCs w:val="24"/>
        </w:rPr>
        <w:t>Dragoni</w:t>
      </w:r>
      <w:proofErr w:type="spellEnd"/>
      <w:r w:rsidRPr="000B312F">
        <w:rPr>
          <w:rFonts w:ascii="Times New Roman" w:eastAsia="Calibri" w:hAnsi="Times New Roman" w:cs="Times New Roman"/>
          <w:sz w:val="24"/>
          <w:szCs w:val="24"/>
        </w:rPr>
        <w:t xml:space="preserve"> and V. </w:t>
      </w:r>
      <w:proofErr w:type="spellStart"/>
      <w:r w:rsidRPr="000B312F">
        <w:rPr>
          <w:rFonts w:ascii="Times New Roman" w:eastAsia="Calibri" w:hAnsi="Times New Roman" w:cs="Times New Roman"/>
          <w:sz w:val="24"/>
          <w:szCs w:val="24"/>
        </w:rPr>
        <w:t>Lesyk</w:t>
      </w:r>
      <w:proofErr w:type="spellEnd"/>
      <w:r w:rsidRPr="000B312F">
        <w:rPr>
          <w:rFonts w:ascii="Times New Roman" w:eastAsia="Calibri" w:hAnsi="Times New Roman" w:cs="Times New Roman"/>
          <w:sz w:val="24"/>
          <w:szCs w:val="24"/>
        </w:rPr>
        <w:t>, "A Survey of Man in The Middle Attacks," in </w:t>
      </w:r>
      <w:r w:rsidRPr="000B312F">
        <w:rPr>
          <w:rFonts w:ascii="Times New Roman" w:eastAsia="Calibri" w:hAnsi="Times New Roman" w:cs="Times New Roman"/>
          <w:i/>
          <w:iCs/>
          <w:sz w:val="24"/>
          <w:szCs w:val="24"/>
        </w:rPr>
        <w:t>IEEE Communications Surveys &amp; Tutorials</w:t>
      </w:r>
      <w:r w:rsidRPr="000B312F">
        <w:rPr>
          <w:rFonts w:ascii="Times New Roman" w:eastAsia="Calibri" w:hAnsi="Times New Roman" w:cs="Times New Roman"/>
          <w:sz w:val="24"/>
          <w:szCs w:val="24"/>
        </w:rPr>
        <w:t xml:space="preserve">, vol. 18, no. 3, pp. 2027-2051, </w:t>
      </w:r>
      <w:proofErr w:type="spellStart"/>
      <w:r w:rsidRPr="000B312F">
        <w:rPr>
          <w:rFonts w:ascii="Times New Roman" w:eastAsia="Calibri" w:hAnsi="Times New Roman" w:cs="Times New Roman"/>
          <w:sz w:val="24"/>
          <w:szCs w:val="24"/>
        </w:rPr>
        <w:t>thirdquarter</w:t>
      </w:r>
      <w:proofErr w:type="spellEnd"/>
      <w:r w:rsidRPr="000B312F">
        <w:rPr>
          <w:rFonts w:ascii="Times New Roman" w:eastAsia="Calibri" w:hAnsi="Times New Roman" w:cs="Times New Roman"/>
          <w:sz w:val="24"/>
          <w:szCs w:val="24"/>
        </w:rPr>
        <w:t xml:space="preserve"> 2016.</w:t>
      </w:r>
    </w:p>
    <w:p w14:paraId="76718D06" w14:textId="77777777" w:rsidR="000B312F" w:rsidRPr="000B312F" w:rsidRDefault="000B312F"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[21] </w:t>
      </w:r>
      <w:r w:rsidRPr="000B312F">
        <w:rPr>
          <w:rFonts w:ascii="Times New Roman" w:hAnsi="Times New Roman" w:cs="Times New Roman"/>
          <w:sz w:val="24"/>
        </w:rPr>
        <w:t xml:space="preserve">K. Murakami, H. </w:t>
      </w:r>
      <w:proofErr w:type="spellStart"/>
      <w:r w:rsidRPr="000B312F">
        <w:rPr>
          <w:rFonts w:ascii="Times New Roman" w:hAnsi="Times New Roman" w:cs="Times New Roman"/>
          <w:sz w:val="24"/>
        </w:rPr>
        <w:t>Suemitsu</w:t>
      </w:r>
      <w:proofErr w:type="spellEnd"/>
      <w:r w:rsidRPr="000B312F">
        <w:rPr>
          <w:rFonts w:ascii="Times New Roman" w:hAnsi="Times New Roman" w:cs="Times New Roman"/>
          <w:sz w:val="24"/>
        </w:rPr>
        <w:t xml:space="preserve"> and T. Matsuo, "Classification of repeated replay-attacks and its detection monitor," </w:t>
      </w:r>
      <w:r w:rsidRPr="000B312F">
        <w:rPr>
          <w:rFonts w:ascii="Times New Roman" w:hAnsi="Times New Roman" w:cs="Times New Roman"/>
          <w:i/>
          <w:iCs/>
          <w:sz w:val="24"/>
        </w:rPr>
        <w:t>2017 IEEE 6th Global Conference on Consumer Electronics (GCCE)</w:t>
      </w:r>
      <w:r w:rsidRPr="000B312F">
        <w:rPr>
          <w:rFonts w:ascii="Times New Roman" w:hAnsi="Times New Roman" w:cs="Times New Roman"/>
          <w:sz w:val="24"/>
        </w:rPr>
        <w:t>, NAGOYA, Japan, 2017, pp. 1-2.</w:t>
      </w:r>
    </w:p>
    <w:p w14:paraId="4D64BC81" w14:textId="77777777" w:rsidR="00984FDE" w:rsidRPr="00984FDE" w:rsidRDefault="00984FDE"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[22] </w:t>
      </w:r>
      <w:r w:rsidRPr="00984FDE">
        <w:rPr>
          <w:rFonts w:ascii="Times New Roman" w:hAnsi="Times New Roman" w:cs="Times New Roman"/>
          <w:sz w:val="24"/>
        </w:rPr>
        <w:t xml:space="preserve">K. N. </w:t>
      </w:r>
      <w:proofErr w:type="spellStart"/>
      <w:r w:rsidRPr="00984FDE">
        <w:rPr>
          <w:rFonts w:ascii="Times New Roman" w:hAnsi="Times New Roman" w:cs="Times New Roman"/>
          <w:sz w:val="24"/>
        </w:rPr>
        <w:t>SunilKumar</w:t>
      </w:r>
      <w:proofErr w:type="spellEnd"/>
      <w:r w:rsidRPr="00984FDE">
        <w:rPr>
          <w:rFonts w:ascii="Times New Roman" w:hAnsi="Times New Roman" w:cs="Times New Roman"/>
          <w:sz w:val="24"/>
        </w:rPr>
        <w:t xml:space="preserve"> and </w:t>
      </w:r>
      <w:proofErr w:type="spellStart"/>
      <w:r w:rsidRPr="00984FDE">
        <w:rPr>
          <w:rFonts w:ascii="Times New Roman" w:hAnsi="Times New Roman" w:cs="Times New Roman"/>
          <w:sz w:val="24"/>
        </w:rPr>
        <w:t>Shivashankar</w:t>
      </w:r>
      <w:proofErr w:type="spellEnd"/>
      <w:r w:rsidRPr="00984FDE">
        <w:rPr>
          <w:rFonts w:ascii="Times New Roman" w:hAnsi="Times New Roman" w:cs="Times New Roman"/>
          <w:sz w:val="24"/>
        </w:rPr>
        <w:t>, "A review on security and privacy issues in wireless sensor networks," </w:t>
      </w:r>
      <w:r w:rsidRPr="00984FDE">
        <w:rPr>
          <w:rFonts w:ascii="Times New Roman" w:hAnsi="Times New Roman" w:cs="Times New Roman"/>
          <w:i/>
          <w:iCs/>
          <w:sz w:val="24"/>
        </w:rPr>
        <w:t>2017 2nd IEEE International Conference on Recent Trends in Electronics, Information &amp; Communication Technology (RTEICT)</w:t>
      </w:r>
      <w:r w:rsidRPr="00984FDE">
        <w:rPr>
          <w:rFonts w:ascii="Times New Roman" w:hAnsi="Times New Roman" w:cs="Times New Roman"/>
          <w:sz w:val="24"/>
        </w:rPr>
        <w:t xml:space="preserve">, Bangalore, 2017, pp. 1979-1984. </w:t>
      </w:r>
    </w:p>
    <w:p w14:paraId="3FA06A23" w14:textId="3C6318BE" w:rsidR="000B312F" w:rsidRDefault="00E5667D"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[23] </w:t>
      </w:r>
      <w:r w:rsidRPr="00E5667D">
        <w:rPr>
          <w:rFonts w:ascii="Times New Roman" w:hAnsi="Times New Roman" w:cs="Times New Roman"/>
          <w:sz w:val="24"/>
        </w:rPr>
        <w:t xml:space="preserve">K. </w:t>
      </w:r>
      <w:proofErr w:type="spellStart"/>
      <w:r w:rsidRPr="00E5667D">
        <w:rPr>
          <w:rFonts w:ascii="Times New Roman" w:hAnsi="Times New Roman" w:cs="Times New Roman"/>
          <w:sz w:val="24"/>
        </w:rPr>
        <w:t>Saghar</w:t>
      </w:r>
      <w:proofErr w:type="spellEnd"/>
      <w:r w:rsidRPr="00E5667D">
        <w:rPr>
          <w:rFonts w:ascii="Times New Roman" w:hAnsi="Times New Roman" w:cs="Times New Roman"/>
          <w:sz w:val="24"/>
        </w:rPr>
        <w:t xml:space="preserve">, D. Kendall and A. </w:t>
      </w:r>
      <w:proofErr w:type="spellStart"/>
      <w:r w:rsidRPr="00E5667D">
        <w:rPr>
          <w:rFonts w:ascii="Times New Roman" w:hAnsi="Times New Roman" w:cs="Times New Roman"/>
          <w:sz w:val="24"/>
        </w:rPr>
        <w:t>Bouridane</w:t>
      </w:r>
      <w:proofErr w:type="spellEnd"/>
      <w:r w:rsidRPr="00E5667D">
        <w:rPr>
          <w:rFonts w:ascii="Times New Roman" w:hAnsi="Times New Roman" w:cs="Times New Roman"/>
          <w:sz w:val="24"/>
        </w:rPr>
        <w:t>, "RAEED: A solution for hello flood attack," </w:t>
      </w:r>
      <w:r w:rsidRPr="00E5667D">
        <w:rPr>
          <w:rFonts w:ascii="Times New Roman" w:hAnsi="Times New Roman" w:cs="Times New Roman"/>
          <w:i/>
          <w:iCs/>
          <w:sz w:val="24"/>
        </w:rPr>
        <w:t xml:space="preserve">2015 12th International </w:t>
      </w:r>
      <w:proofErr w:type="spellStart"/>
      <w:r w:rsidRPr="00E5667D">
        <w:rPr>
          <w:rFonts w:ascii="Times New Roman" w:hAnsi="Times New Roman" w:cs="Times New Roman"/>
          <w:i/>
          <w:iCs/>
          <w:sz w:val="24"/>
        </w:rPr>
        <w:t>Bhurban</w:t>
      </w:r>
      <w:proofErr w:type="spellEnd"/>
      <w:r w:rsidRPr="00E5667D">
        <w:rPr>
          <w:rFonts w:ascii="Times New Roman" w:hAnsi="Times New Roman" w:cs="Times New Roman"/>
          <w:i/>
          <w:iCs/>
          <w:sz w:val="24"/>
        </w:rPr>
        <w:t xml:space="preserve"> Conference on Applied Sciences </w:t>
      </w:r>
      <w:r w:rsidRPr="00E5667D">
        <w:rPr>
          <w:rFonts w:ascii="Times New Roman" w:hAnsi="Times New Roman" w:cs="Times New Roman"/>
          <w:i/>
          <w:iCs/>
          <w:sz w:val="24"/>
        </w:rPr>
        <w:t>and Technology (IBCAST)</w:t>
      </w:r>
      <w:r w:rsidRPr="00E5667D">
        <w:rPr>
          <w:rFonts w:ascii="Times New Roman" w:hAnsi="Times New Roman" w:cs="Times New Roman"/>
          <w:sz w:val="24"/>
        </w:rPr>
        <w:t>, Islamabad, 2015, pp. 248-253.</w:t>
      </w:r>
      <w:r>
        <w:rPr>
          <w:rFonts w:ascii="Times New Roman" w:hAnsi="Times New Roman" w:cs="Times New Roman"/>
          <w:sz w:val="24"/>
        </w:rPr>
        <w:t xml:space="preserve"> </w:t>
      </w:r>
    </w:p>
    <w:p w14:paraId="642B33F6" w14:textId="77777777" w:rsidR="005E44B7" w:rsidRPr="005E44B7" w:rsidRDefault="005E44B7" w:rsidP="00D40252">
      <w:pPr>
        <w:spacing w:after="200" w:line="288" w:lineRule="auto"/>
        <w:jc w:val="both"/>
        <w:rPr>
          <w:rFonts w:ascii="Times New Roman" w:hAnsi="Times New Roman" w:cs="Times New Roman"/>
          <w:sz w:val="24"/>
        </w:rPr>
      </w:pPr>
      <w:r>
        <w:rPr>
          <w:rFonts w:ascii="Times New Roman" w:hAnsi="Times New Roman" w:cs="Times New Roman"/>
          <w:sz w:val="24"/>
        </w:rPr>
        <w:t xml:space="preserve">[24] </w:t>
      </w:r>
      <w:r w:rsidRPr="005E44B7">
        <w:rPr>
          <w:rFonts w:ascii="Times New Roman" w:hAnsi="Times New Roman" w:cs="Times New Roman"/>
          <w:sz w:val="24"/>
        </w:rPr>
        <w:t xml:space="preserve">O. A. </w:t>
      </w:r>
      <w:proofErr w:type="spellStart"/>
      <w:r w:rsidRPr="005E44B7">
        <w:rPr>
          <w:rFonts w:ascii="Times New Roman" w:hAnsi="Times New Roman" w:cs="Times New Roman"/>
          <w:sz w:val="24"/>
        </w:rPr>
        <w:t>Osanaiye</w:t>
      </w:r>
      <w:proofErr w:type="spellEnd"/>
      <w:r w:rsidRPr="005E44B7">
        <w:rPr>
          <w:rFonts w:ascii="Times New Roman" w:hAnsi="Times New Roman" w:cs="Times New Roman"/>
          <w:sz w:val="24"/>
        </w:rPr>
        <w:t>, "Short Paper: IP spoofing detection for preventing DDoS attack in Cloud Computing," </w:t>
      </w:r>
      <w:r w:rsidRPr="005E44B7">
        <w:rPr>
          <w:rFonts w:ascii="Times New Roman" w:hAnsi="Times New Roman" w:cs="Times New Roman"/>
          <w:i/>
          <w:iCs/>
          <w:sz w:val="24"/>
        </w:rPr>
        <w:t>2015 18th International Conference on Intelligence in Next Generation Networks</w:t>
      </w:r>
      <w:r w:rsidRPr="005E44B7">
        <w:rPr>
          <w:rFonts w:ascii="Times New Roman" w:hAnsi="Times New Roman" w:cs="Times New Roman"/>
          <w:sz w:val="24"/>
        </w:rPr>
        <w:t xml:space="preserve">, Paris, 2015, pp. 139-141. </w:t>
      </w:r>
    </w:p>
    <w:p w14:paraId="75B9C7EF" w14:textId="77777777" w:rsidR="0035354F" w:rsidRDefault="00173849" w:rsidP="00D40252">
      <w:pPr>
        <w:spacing w:after="200" w:line="288" w:lineRule="auto"/>
        <w:jc w:val="both"/>
        <w:rPr>
          <w:rFonts w:ascii="Times New Roman" w:hAnsi="Times New Roman" w:cs="Times New Roman"/>
          <w:sz w:val="24"/>
        </w:rPr>
        <w:sectPr w:rsidR="0035354F" w:rsidSect="005A5F18">
          <w:type w:val="continuous"/>
          <w:pgSz w:w="11906" w:h="16838"/>
          <w:pgMar w:top="1440" w:right="1440" w:bottom="1440" w:left="1440" w:header="708" w:footer="708" w:gutter="0"/>
          <w:cols w:num="2" w:space="708"/>
          <w:docGrid w:linePitch="360"/>
        </w:sectPr>
      </w:pPr>
      <w:r>
        <w:rPr>
          <w:rFonts w:ascii="Times New Roman" w:hAnsi="Times New Roman" w:cs="Times New Roman"/>
          <w:sz w:val="24"/>
        </w:rPr>
        <w:t xml:space="preserve">[25] </w:t>
      </w:r>
      <w:r w:rsidRPr="00173849">
        <w:rPr>
          <w:rFonts w:ascii="Times New Roman" w:hAnsi="Times New Roman" w:cs="Times New Roman"/>
          <w:sz w:val="24"/>
        </w:rPr>
        <w:t xml:space="preserve">T. N. D. Pham, C. K. Yeo, N. </w:t>
      </w:r>
      <w:proofErr w:type="spellStart"/>
      <w:r w:rsidRPr="00173849">
        <w:rPr>
          <w:rFonts w:ascii="Times New Roman" w:hAnsi="Times New Roman" w:cs="Times New Roman"/>
          <w:sz w:val="24"/>
        </w:rPr>
        <w:t>Yanai</w:t>
      </w:r>
      <w:proofErr w:type="spellEnd"/>
      <w:r w:rsidRPr="00173849">
        <w:rPr>
          <w:rFonts w:ascii="Times New Roman" w:hAnsi="Times New Roman" w:cs="Times New Roman"/>
          <w:sz w:val="24"/>
        </w:rPr>
        <w:t xml:space="preserve"> and T. Fujiwara, "Detecting Flooding Attack and Accommodating Burst Traffic in Delay-Tolerant Networks," in </w:t>
      </w:r>
      <w:r w:rsidRPr="00173849">
        <w:rPr>
          <w:rFonts w:ascii="Times New Roman" w:hAnsi="Times New Roman" w:cs="Times New Roman"/>
          <w:i/>
          <w:iCs/>
          <w:sz w:val="24"/>
        </w:rPr>
        <w:t>IEEE Transactions on Vehicular Technology</w:t>
      </w:r>
      <w:r w:rsidRPr="00173849">
        <w:rPr>
          <w:rFonts w:ascii="Times New Roman" w:hAnsi="Times New Roman" w:cs="Times New Roman"/>
          <w:sz w:val="24"/>
        </w:rPr>
        <w:t>, vol. 67, no. 1, pp. 795-808, Jan. 2018.</w:t>
      </w:r>
      <w:r>
        <w:rPr>
          <w:rFonts w:ascii="Times New Roman" w:hAnsi="Times New Roman" w:cs="Times New Roman"/>
          <w:sz w:val="24"/>
        </w:rPr>
        <w:t xml:space="preserve"> </w:t>
      </w:r>
    </w:p>
    <w:p w14:paraId="4BE29B7E" w14:textId="77777777" w:rsidR="0035354F" w:rsidRPr="0035354F" w:rsidRDefault="0035354F" w:rsidP="0035354F">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35354F" w:rsidRPr="0035354F" w14:paraId="31C7FAB5" w14:textId="77777777" w:rsidTr="007621EE">
        <w:trPr>
          <w:jc w:val="center"/>
        </w:trPr>
        <w:tc>
          <w:tcPr>
            <w:tcW w:w="10670" w:type="dxa"/>
            <w:shd w:val="clear" w:color="auto" w:fill="BFBFBF"/>
          </w:tcPr>
          <w:p w14:paraId="4F740A9D" w14:textId="77777777" w:rsidR="0035354F" w:rsidRPr="0035354F" w:rsidRDefault="0035354F" w:rsidP="0035354F">
            <w:pPr>
              <w:spacing w:after="0" w:line="240" w:lineRule="auto"/>
              <w:rPr>
                <w:rFonts w:ascii="Times New Roman" w:eastAsia="Times New Roman" w:hAnsi="Times New Roman" w:cs="Times New Roman"/>
                <w:sz w:val="20"/>
                <w:szCs w:val="20"/>
                <w:lang w:eastAsia="en-GB"/>
              </w:rPr>
            </w:pPr>
            <w:r w:rsidRPr="0035354F">
              <w:rPr>
                <w:rFonts w:ascii="Times New Roman" w:eastAsia="Times New Roman" w:hAnsi="Times New Roman" w:cs="Times New Roman"/>
                <w:sz w:val="32"/>
                <w:szCs w:val="32"/>
                <w:lang w:eastAsia="en-GB"/>
              </w:rPr>
              <w:br w:type="page"/>
            </w:r>
            <w:r w:rsidRPr="0035354F">
              <w:rPr>
                <w:rFonts w:ascii="Calibri" w:eastAsia="Times New Roman" w:hAnsi="Calibri" w:cs="Arial"/>
                <w:b/>
                <w:caps/>
                <w:sz w:val="40"/>
                <w:szCs w:val="20"/>
                <w:lang w:eastAsia="en-GB"/>
              </w:rPr>
              <w:t xml:space="preserve">                 marking criteria and Student FEEDBACK</w:t>
            </w:r>
          </w:p>
        </w:tc>
      </w:tr>
    </w:tbl>
    <w:p w14:paraId="5FE9CB24" w14:textId="77777777" w:rsidR="0035354F" w:rsidRPr="0035354F" w:rsidRDefault="0035354F" w:rsidP="0035354F">
      <w:pPr>
        <w:spacing w:after="0" w:line="240" w:lineRule="auto"/>
        <w:rPr>
          <w:rFonts w:ascii="Times New Roman" w:eastAsia="Times New Roman" w:hAnsi="Times New Roman" w:cs="Times New Roman"/>
          <w:sz w:val="16"/>
          <w:szCs w:val="20"/>
          <w:lang w:eastAsia="en-GB"/>
        </w:rPr>
      </w:pPr>
    </w:p>
    <w:p w14:paraId="272318AB" w14:textId="77777777" w:rsidR="0035354F" w:rsidRPr="0035354F" w:rsidRDefault="0035354F" w:rsidP="0035354F">
      <w:pPr>
        <w:spacing w:after="0" w:line="240" w:lineRule="auto"/>
        <w:jc w:val="both"/>
        <w:rPr>
          <w:rFonts w:ascii="Calibri" w:eastAsia="Times New Roman" w:hAnsi="Calibri" w:cs="Times New Roman"/>
          <w:sz w:val="20"/>
          <w:szCs w:val="20"/>
        </w:rPr>
      </w:pPr>
      <w:r w:rsidRPr="0035354F">
        <w:rPr>
          <w:rFonts w:ascii="Calibri" w:eastAsia="Times New Roman" w:hAnsi="Calibri" w:cs="Times New Roman"/>
          <w:sz w:val="20"/>
          <w:szCs w:val="20"/>
        </w:rPr>
        <w:t xml:space="preserve">This section details the assessment criteria. The </w:t>
      </w:r>
      <w:r w:rsidRPr="0035354F">
        <w:rPr>
          <w:rFonts w:ascii="Calibri" w:eastAsia="Times New Roman" w:hAnsi="Calibri" w:cs="Times New Roman"/>
          <w:i/>
          <w:sz w:val="20"/>
          <w:szCs w:val="20"/>
        </w:rPr>
        <w:t>extent</w:t>
      </w:r>
      <w:r w:rsidRPr="0035354F">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87623E1" w14:textId="77777777" w:rsidR="0035354F" w:rsidRPr="0035354F" w:rsidRDefault="0035354F" w:rsidP="0035354F">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35354F" w:rsidRPr="0035354F" w14:paraId="3F93BB56" w14:textId="77777777" w:rsidTr="007621E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74B145A" w14:textId="77777777" w:rsidR="0035354F" w:rsidRPr="0035354F" w:rsidRDefault="0035354F" w:rsidP="0035354F">
            <w:pPr>
              <w:spacing w:after="0" w:line="240" w:lineRule="auto"/>
              <w:rPr>
                <w:rFonts w:ascii="Calibri" w:eastAsia="Times New Roman" w:hAnsi="Calibri" w:cs="Times New Roman"/>
                <w:b/>
                <w:szCs w:val="20"/>
                <w:lang w:eastAsia="en-GB"/>
              </w:rPr>
            </w:pPr>
            <w:r w:rsidRPr="0035354F">
              <w:rPr>
                <w:rFonts w:ascii="Calibri" w:eastAsia="Times New Roman" w:hAnsi="Calibri" w:cs="Times New Roman"/>
                <w:b/>
                <w:szCs w:val="16"/>
                <w:lang w:eastAsia="en-GB"/>
              </w:rPr>
              <w:t xml:space="preserve">Common Assessment Criteria </w:t>
            </w:r>
            <w:r w:rsidRPr="0035354F">
              <w:rPr>
                <w:rFonts w:ascii="Calibri" w:eastAsia="Times New Roman" w:hAnsi="Calibri" w:cs="Times New Roman"/>
                <w:b/>
                <w:szCs w:val="20"/>
                <w:lang w:eastAsia="en-GB"/>
              </w:rPr>
              <w:t xml:space="preserve">Applied </w:t>
            </w:r>
            <w:bookmarkStart w:id="2" w:name="assessmentComponent"/>
            <w:bookmarkEnd w:id="2"/>
            <w:r w:rsidRPr="0035354F">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658A194" w14:textId="77777777" w:rsidR="0035354F" w:rsidRPr="0035354F" w:rsidRDefault="0035354F" w:rsidP="0035354F">
            <w:pPr>
              <w:spacing w:after="0" w:line="240" w:lineRule="auto"/>
              <w:ind w:left="34" w:right="113"/>
              <w:jc w:val="center"/>
              <w:rPr>
                <w:rFonts w:ascii="Calibri" w:eastAsia="Times New Roman" w:hAnsi="Calibri" w:cs="Times New Roman"/>
                <w:b/>
                <w:sz w:val="14"/>
                <w:szCs w:val="14"/>
                <w:lang w:eastAsia="en-GB"/>
              </w:rPr>
            </w:pPr>
            <w:r w:rsidRPr="0035354F">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B7F49" w14:textId="77777777" w:rsidR="0035354F" w:rsidRPr="0035354F" w:rsidRDefault="0035354F" w:rsidP="0035354F">
            <w:pPr>
              <w:spacing w:after="0" w:line="240" w:lineRule="auto"/>
              <w:ind w:left="113" w:right="113"/>
              <w:jc w:val="center"/>
              <w:rPr>
                <w:rFonts w:ascii="Calibri" w:eastAsia="Times New Roman" w:hAnsi="Calibri" w:cs="Times New Roman"/>
                <w:b/>
                <w:sz w:val="14"/>
                <w:szCs w:val="14"/>
                <w:lang w:eastAsia="en-GB"/>
              </w:rPr>
            </w:pPr>
            <w:r w:rsidRPr="0035354F">
              <w:rPr>
                <w:rFonts w:ascii="Calibri" w:eastAsia="Times New Roman" w:hAnsi="Calibri" w:cs="Times New Roman"/>
                <w:b/>
                <w:sz w:val="14"/>
                <w:szCs w:val="14"/>
                <w:lang w:eastAsia="en-GB"/>
              </w:rPr>
              <w:t xml:space="preserve">Marks </w:t>
            </w:r>
          </w:p>
          <w:p w14:paraId="028EE92B" w14:textId="77777777" w:rsidR="0035354F" w:rsidRPr="0035354F" w:rsidRDefault="0035354F" w:rsidP="0035354F">
            <w:pPr>
              <w:spacing w:after="0" w:line="240" w:lineRule="auto"/>
              <w:ind w:left="113" w:right="113"/>
              <w:jc w:val="center"/>
              <w:rPr>
                <w:rFonts w:ascii="Calibri" w:eastAsia="Times New Roman" w:hAnsi="Calibri" w:cs="Times New Roman"/>
                <w:b/>
                <w:sz w:val="14"/>
                <w:szCs w:val="14"/>
                <w:lang w:eastAsia="en-GB"/>
              </w:rPr>
            </w:pPr>
            <w:r w:rsidRPr="0035354F">
              <w:rPr>
                <w:rFonts w:ascii="Calibri" w:eastAsia="Times New Roman" w:hAnsi="Calibri" w:cs="Times New Roman"/>
                <w:b/>
                <w:sz w:val="14"/>
                <w:szCs w:val="14"/>
                <w:lang w:eastAsia="en-GB"/>
              </w:rPr>
              <w:t>awarded</w:t>
            </w:r>
          </w:p>
        </w:tc>
      </w:tr>
      <w:tr w:rsidR="0035354F" w:rsidRPr="0035354F" w14:paraId="35691BD5" w14:textId="77777777" w:rsidTr="007621EE">
        <w:trPr>
          <w:trHeight w:val="450"/>
        </w:trPr>
        <w:tc>
          <w:tcPr>
            <w:tcW w:w="4435" w:type="pct"/>
            <w:tcBorders>
              <w:top w:val="single" w:sz="4" w:space="0" w:color="auto"/>
              <w:left w:val="single" w:sz="4" w:space="0" w:color="auto"/>
              <w:right w:val="single" w:sz="4" w:space="0" w:color="auto"/>
            </w:tcBorders>
            <w:shd w:val="clear" w:color="auto" w:fill="D9D9D9"/>
          </w:tcPr>
          <w:p w14:paraId="2186AC3C" w14:textId="77777777" w:rsidR="0035354F" w:rsidRPr="0035354F" w:rsidRDefault="0035354F" w:rsidP="0035354F">
            <w:pPr>
              <w:spacing w:after="0" w:line="240" w:lineRule="auto"/>
              <w:rPr>
                <w:rFonts w:ascii="Calibri" w:eastAsia="Times New Roman" w:hAnsi="Calibri" w:cs="Times New Roman"/>
                <w:b/>
                <w:sz w:val="16"/>
                <w:szCs w:val="16"/>
                <w:lang w:eastAsia="en-GB"/>
              </w:rPr>
            </w:pPr>
            <w:r w:rsidRPr="0035354F">
              <w:rPr>
                <w:rFonts w:ascii="Calibri" w:eastAsia="Times New Roman" w:hAnsi="Calibri" w:cs="Times New Roman"/>
                <w:b/>
                <w:sz w:val="20"/>
                <w:szCs w:val="16"/>
                <w:lang w:eastAsia="en-GB"/>
              </w:rPr>
              <w:t xml:space="preserve">1. </w:t>
            </w:r>
            <w:r w:rsidRPr="0035354F">
              <w:rPr>
                <w:rFonts w:ascii="Calibri" w:eastAsia="Times New Roman" w:hAnsi="Calibri" w:cs="Times New Roman"/>
                <w:b/>
                <w:sz w:val="20"/>
                <w:szCs w:val="20"/>
                <w:lang w:eastAsia="en-GB"/>
              </w:rPr>
              <w:t>Research-informed Literature</w:t>
            </w:r>
            <w:r w:rsidRPr="0035354F">
              <w:rPr>
                <w:rFonts w:ascii="Calibri" w:eastAsia="Times New Roman" w:hAnsi="Calibri" w:cs="Times New Roman"/>
                <w:b/>
                <w:sz w:val="16"/>
                <w:szCs w:val="16"/>
                <w:lang w:eastAsia="en-GB"/>
              </w:rPr>
              <w:t xml:space="preserve"> </w:t>
            </w:r>
          </w:p>
          <w:p w14:paraId="468A4A0C" w14:textId="77777777" w:rsidR="0035354F" w:rsidRPr="0035354F" w:rsidRDefault="0035354F" w:rsidP="0035354F">
            <w:pPr>
              <w:spacing w:after="120" w:line="240" w:lineRule="auto"/>
              <w:rPr>
                <w:rFonts w:ascii="Calibri" w:eastAsia="Times New Roman" w:hAnsi="Calibri" w:cs="Times New Roman"/>
                <w:sz w:val="14"/>
                <w:szCs w:val="14"/>
                <w:lang w:eastAsia="en-GB"/>
              </w:rPr>
            </w:pPr>
            <w:r w:rsidRPr="0035354F">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2477671" w14:textId="77777777" w:rsidR="0035354F" w:rsidRPr="0035354F" w:rsidRDefault="0035354F" w:rsidP="0035354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A979CD9" w14:textId="77777777" w:rsidR="0035354F" w:rsidRPr="0035354F" w:rsidRDefault="0035354F" w:rsidP="0035354F">
            <w:pPr>
              <w:spacing w:after="0" w:line="240" w:lineRule="auto"/>
              <w:jc w:val="center"/>
              <w:rPr>
                <w:rFonts w:ascii="Calibri" w:eastAsia="Times New Roman" w:hAnsi="Calibri" w:cs="Times New Roman"/>
                <w:sz w:val="32"/>
                <w:szCs w:val="20"/>
                <w:lang w:eastAsia="en-GB"/>
              </w:rPr>
            </w:pPr>
          </w:p>
        </w:tc>
      </w:tr>
      <w:tr w:rsidR="0035354F" w:rsidRPr="0035354F" w14:paraId="37C1E09F" w14:textId="77777777" w:rsidTr="007621EE">
        <w:trPr>
          <w:trHeight w:val="450"/>
        </w:trPr>
        <w:tc>
          <w:tcPr>
            <w:tcW w:w="4435" w:type="pct"/>
            <w:vMerge w:val="restart"/>
            <w:tcBorders>
              <w:top w:val="single" w:sz="4" w:space="0" w:color="auto"/>
              <w:left w:val="single" w:sz="4" w:space="0" w:color="auto"/>
              <w:right w:val="single" w:sz="4" w:space="0" w:color="auto"/>
            </w:tcBorders>
          </w:tcPr>
          <w:p w14:paraId="1C5D7C8B" w14:textId="77777777" w:rsidR="0035354F" w:rsidRPr="0035354F" w:rsidRDefault="0035354F" w:rsidP="0035354F">
            <w:pPr>
              <w:spacing w:after="120" w:line="240" w:lineRule="auto"/>
              <w:rPr>
                <w:rFonts w:ascii="Calibri" w:eastAsia="Times New Roman" w:hAnsi="Calibri" w:cs="Times New Roman"/>
                <w:sz w:val="20"/>
                <w:szCs w:val="14"/>
                <w:lang w:eastAsia="en-GB"/>
              </w:rPr>
            </w:pPr>
            <w:bookmarkStart w:id="3" w:name="feedbackRIL"/>
            <w:bookmarkEnd w:id="3"/>
            <w:r w:rsidRPr="0035354F">
              <w:rPr>
                <w:rFonts w:ascii="Calibri" w:eastAsia="Times New Roman" w:hAnsi="Calibri" w:cs="Times New Roman"/>
                <w:sz w:val="20"/>
                <w:szCs w:val="14"/>
                <w:lang w:eastAsia="en-GB"/>
              </w:rPr>
              <w:t>Outstanding knowledge of research informed literature.  High level of referencing skills consistently applied.  (Grade mark: 100.00%)</w:t>
            </w:r>
          </w:p>
        </w:tc>
        <w:tc>
          <w:tcPr>
            <w:tcW w:w="283" w:type="pct"/>
            <w:tcBorders>
              <w:top w:val="single" w:sz="4" w:space="0" w:color="auto"/>
              <w:left w:val="single" w:sz="4" w:space="0" w:color="auto"/>
              <w:right w:val="single" w:sz="4" w:space="0" w:color="auto"/>
            </w:tcBorders>
          </w:tcPr>
          <w:p w14:paraId="497FA2E2" w14:textId="77777777" w:rsidR="0035354F" w:rsidRPr="0035354F" w:rsidRDefault="0035354F" w:rsidP="0035354F">
            <w:pPr>
              <w:spacing w:after="0" w:line="240" w:lineRule="auto"/>
              <w:jc w:val="center"/>
              <w:rPr>
                <w:rFonts w:ascii="Calibri" w:eastAsia="Times New Roman" w:hAnsi="Calibri" w:cs="Times New Roman"/>
                <w:sz w:val="20"/>
                <w:szCs w:val="20"/>
                <w:lang w:eastAsia="en-GB"/>
              </w:rPr>
            </w:pPr>
            <w:bookmarkStart w:id="4" w:name="totalRIL"/>
            <w:bookmarkEnd w:id="4"/>
            <w:r w:rsidRPr="0035354F">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0988F65" w14:textId="77777777" w:rsidR="0035354F" w:rsidRPr="0035354F" w:rsidRDefault="0035354F" w:rsidP="0035354F">
            <w:pPr>
              <w:spacing w:after="0" w:line="240" w:lineRule="auto"/>
              <w:jc w:val="center"/>
              <w:rPr>
                <w:rFonts w:ascii="Calibri" w:eastAsia="Times New Roman" w:hAnsi="Calibri" w:cs="Times New Roman"/>
                <w:sz w:val="20"/>
                <w:szCs w:val="20"/>
                <w:lang w:eastAsia="en-GB"/>
              </w:rPr>
            </w:pPr>
            <w:bookmarkStart w:id="5" w:name="markRIL"/>
            <w:bookmarkEnd w:id="5"/>
            <w:r w:rsidRPr="0035354F">
              <w:rPr>
                <w:rFonts w:ascii="Calibri" w:eastAsia="Times New Roman" w:hAnsi="Calibri" w:cs="Times New Roman"/>
                <w:sz w:val="20"/>
                <w:szCs w:val="20"/>
                <w:lang w:eastAsia="en-GB"/>
              </w:rPr>
              <w:t>15</w:t>
            </w:r>
          </w:p>
        </w:tc>
      </w:tr>
      <w:tr w:rsidR="0035354F" w:rsidRPr="0035354F" w14:paraId="7B012A5F" w14:textId="77777777" w:rsidTr="007621EE">
        <w:trPr>
          <w:trHeight w:val="451"/>
        </w:trPr>
        <w:tc>
          <w:tcPr>
            <w:tcW w:w="4435" w:type="pct"/>
            <w:vMerge/>
            <w:tcBorders>
              <w:left w:val="single" w:sz="4" w:space="0" w:color="auto"/>
              <w:bottom w:val="single" w:sz="4" w:space="0" w:color="auto"/>
              <w:right w:val="single" w:sz="4" w:space="0" w:color="auto"/>
            </w:tcBorders>
          </w:tcPr>
          <w:p w14:paraId="23D2FFD1" w14:textId="77777777" w:rsidR="0035354F" w:rsidRPr="0035354F" w:rsidRDefault="0035354F" w:rsidP="0035354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0ACB669" w14:textId="77777777" w:rsidR="0035354F" w:rsidRPr="0035354F" w:rsidRDefault="0035354F" w:rsidP="0035354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CDED0E8" w14:textId="77777777" w:rsidR="0035354F" w:rsidRPr="0035354F" w:rsidRDefault="0035354F" w:rsidP="0035354F">
            <w:pPr>
              <w:spacing w:after="0" w:line="240" w:lineRule="auto"/>
              <w:jc w:val="center"/>
              <w:rPr>
                <w:rFonts w:ascii="Calibri" w:eastAsia="Times New Roman" w:hAnsi="Calibri" w:cs="Times New Roman"/>
                <w:sz w:val="32"/>
                <w:szCs w:val="20"/>
                <w:lang w:eastAsia="en-GB"/>
              </w:rPr>
            </w:pPr>
          </w:p>
        </w:tc>
      </w:tr>
      <w:tr w:rsidR="0035354F" w:rsidRPr="0035354F" w14:paraId="1DB1C46D" w14:textId="77777777" w:rsidTr="007621EE">
        <w:trPr>
          <w:trHeight w:val="450"/>
        </w:trPr>
        <w:tc>
          <w:tcPr>
            <w:tcW w:w="4435" w:type="pct"/>
            <w:tcBorders>
              <w:top w:val="single" w:sz="4" w:space="0" w:color="auto"/>
              <w:left w:val="single" w:sz="4" w:space="0" w:color="auto"/>
              <w:right w:val="single" w:sz="4" w:space="0" w:color="auto"/>
            </w:tcBorders>
            <w:shd w:val="clear" w:color="auto" w:fill="D9D9D9"/>
          </w:tcPr>
          <w:p w14:paraId="76C37366" w14:textId="77777777" w:rsidR="0035354F" w:rsidRPr="0035354F" w:rsidRDefault="0035354F" w:rsidP="0035354F">
            <w:pPr>
              <w:spacing w:after="0" w:line="240" w:lineRule="auto"/>
              <w:rPr>
                <w:rFonts w:ascii="Calibri" w:eastAsia="Times New Roman" w:hAnsi="Calibri" w:cs="Times New Roman"/>
                <w:b/>
                <w:sz w:val="20"/>
                <w:szCs w:val="20"/>
                <w:lang w:eastAsia="en-GB"/>
              </w:rPr>
            </w:pPr>
            <w:r w:rsidRPr="0035354F">
              <w:rPr>
                <w:rFonts w:ascii="Calibri" w:eastAsia="Times New Roman" w:hAnsi="Calibri" w:cs="Times New Roman"/>
                <w:b/>
                <w:sz w:val="20"/>
                <w:szCs w:val="16"/>
                <w:lang w:eastAsia="en-GB"/>
              </w:rPr>
              <w:t xml:space="preserve">2. </w:t>
            </w:r>
            <w:r w:rsidRPr="0035354F">
              <w:rPr>
                <w:rFonts w:ascii="Calibri" w:eastAsia="Times New Roman" w:hAnsi="Calibri" w:cs="Times New Roman"/>
                <w:b/>
                <w:sz w:val="20"/>
                <w:szCs w:val="20"/>
                <w:lang w:eastAsia="en-GB"/>
              </w:rPr>
              <w:t>Knowledge and Understanding of Subject</w:t>
            </w:r>
          </w:p>
          <w:p w14:paraId="432EF7AE" w14:textId="77777777" w:rsidR="0035354F" w:rsidRPr="0035354F" w:rsidRDefault="0035354F" w:rsidP="0035354F">
            <w:pPr>
              <w:spacing w:after="120" w:line="240" w:lineRule="auto"/>
              <w:rPr>
                <w:rFonts w:ascii="Calibri" w:eastAsia="Times New Roman" w:hAnsi="Calibri" w:cs="Times New Roman"/>
                <w:sz w:val="14"/>
                <w:szCs w:val="14"/>
                <w:lang w:eastAsia="en-GB"/>
              </w:rPr>
            </w:pPr>
            <w:r w:rsidRPr="0035354F">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BE0B024" w14:textId="77777777" w:rsidR="0035354F" w:rsidRPr="0035354F" w:rsidRDefault="0035354F" w:rsidP="0035354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5D23E6D" w14:textId="77777777" w:rsidR="0035354F" w:rsidRPr="0035354F" w:rsidRDefault="0035354F" w:rsidP="0035354F">
            <w:pPr>
              <w:spacing w:after="0" w:line="240" w:lineRule="auto"/>
              <w:jc w:val="center"/>
              <w:rPr>
                <w:rFonts w:ascii="Calibri" w:eastAsia="Times New Roman" w:hAnsi="Calibri" w:cs="Times New Roman"/>
                <w:sz w:val="32"/>
                <w:szCs w:val="20"/>
                <w:lang w:eastAsia="en-GB"/>
              </w:rPr>
            </w:pPr>
          </w:p>
        </w:tc>
      </w:tr>
      <w:tr w:rsidR="0035354F" w:rsidRPr="0035354F" w14:paraId="755E1122" w14:textId="77777777" w:rsidTr="007621EE">
        <w:trPr>
          <w:trHeight w:val="450"/>
        </w:trPr>
        <w:tc>
          <w:tcPr>
            <w:tcW w:w="4435" w:type="pct"/>
            <w:vMerge w:val="restart"/>
            <w:tcBorders>
              <w:top w:val="single" w:sz="4" w:space="0" w:color="auto"/>
              <w:left w:val="single" w:sz="4" w:space="0" w:color="auto"/>
              <w:right w:val="single" w:sz="4" w:space="0" w:color="auto"/>
            </w:tcBorders>
          </w:tcPr>
          <w:p w14:paraId="47C94192" w14:textId="77777777" w:rsidR="0035354F" w:rsidRPr="0035354F" w:rsidRDefault="0035354F" w:rsidP="0035354F">
            <w:pPr>
              <w:spacing w:after="120" w:line="240" w:lineRule="auto"/>
              <w:rPr>
                <w:rFonts w:ascii="Calibri" w:eastAsia="Times New Roman" w:hAnsi="Calibri" w:cs="Times New Roman"/>
                <w:sz w:val="20"/>
                <w:szCs w:val="14"/>
                <w:lang w:eastAsia="en-GB"/>
              </w:rPr>
            </w:pPr>
            <w:bookmarkStart w:id="6" w:name="feedbackKUS"/>
            <w:bookmarkEnd w:id="6"/>
            <w:r w:rsidRPr="0035354F">
              <w:rPr>
                <w:rFonts w:ascii="Calibri" w:eastAsia="Times New Roman" w:hAnsi="Calibri" w:cs="Times New Roman"/>
                <w:sz w:val="20"/>
                <w:szCs w:val="14"/>
                <w:lang w:eastAsia="en-GB"/>
              </w:rPr>
              <w:t>High detailed knowledge &amp; understanding of the main theories and concept (Grade mark: 100.00%)</w:t>
            </w:r>
          </w:p>
        </w:tc>
        <w:tc>
          <w:tcPr>
            <w:tcW w:w="283" w:type="pct"/>
            <w:tcBorders>
              <w:top w:val="single" w:sz="4" w:space="0" w:color="auto"/>
              <w:left w:val="single" w:sz="4" w:space="0" w:color="auto"/>
              <w:right w:val="single" w:sz="4" w:space="0" w:color="auto"/>
            </w:tcBorders>
          </w:tcPr>
          <w:p w14:paraId="0EE54BD1" w14:textId="77777777" w:rsidR="0035354F" w:rsidRPr="0035354F" w:rsidRDefault="0035354F" w:rsidP="0035354F">
            <w:pPr>
              <w:spacing w:after="0" w:line="240" w:lineRule="auto"/>
              <w:jc w:val="center"/>
              <w:rPr>
                <w:rFonts w:ascii="Calibri" w:eastAsia="Times New Roman" w:hAnsi="Calibri" w:cs="Times New Roman"/>
                <w:sz w:val="20"/>
                <w:szCs w:val="20"/>
                <w:lang w:eastAsia="en-GB"/>
              </w:rPr>
            </w:pPr>
            <w:bookmarkStart w:id="7" w:name="totalKUS"/>
            <w:bookmarkEnd w:id="7"/>
            <w:r w:rsidRPr="0035354F">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D9A593C" w14:textId="77777777" w:rsidR="0035354F" w:rsidRPr="0035354F" w:rsidRDefault="0035354F" w:rsidP="0035354F">
            <w:pPr>
              <w:spacing w:after="0" w:line="240" w:lineRule="auto"/>
              <w:jc w:val="center"/>
              <w:rPr>
                <w:rFonts w:ascii="Calibri" w:eastAsia="Times New Roman" w:hAnsi="Calibri" w:cs="Times New Roman"/>
                <w:sz w:val="20"/>
                <w:szCs w:val="20"/>
                <w:lang w:eastAsia="en-GB"/>
              </w:rPr>
            </w:pPr>
            <w:bookmarkStart w:id="8" w:name="markKUS"/>
            <w:bookmarkEnd w:id="8"/>
            <w:r w:rsidRPr="0035354F">
              <w:rPr>
                <w:rFonts w:ascii="Calibri" w:eastAsia="Times New Roman" w:hAnsi="Calibri" w:cs="Times New Roman"/>
                <w:sz w:val="20"/>
                <w:szCs w:val="20"/>
                <w:lang w:eastAsia="en-GB"/>
              </w:rPr>
              <w:t>15</w:t>
            </w:r>
          </w:p>
        </w:tc>
      </w:tr>
      <w:tr w:rsidR="0035354F" w:rsidRPr="0035354F" w14:paraId="71BDFE3D" w14:textId="77777777" w:rsidTr="007621EE">
        <w:trPr>
          <w:trHeight w:val="451"/>
        </w:trPr>
        <w:tc>
          <w:tcPr>
            <w:tcW w:w="4435" w:type="pct"/>
            <w:vMerge/>
            <w:tcBorders>
              <w:left w:val="single" w:sz="4" w:space="0" w:color="auto"/>
              <w:bottom w:val="single" w:sz="4" w:space="0" w:color="auto"/>
              <w:right w:val="single" w:sz="4" w:space="0" w:color="auto"/>
            </w:tcBorders>
          </w:tcPr>
          <w:p w14:paraId="34C44A5A" w14:textId="77777777" w:rsidR="0035354F" w:rsidRPr="0035354F" w:rsidRDefault="0035354F" w:rsidP="0035354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965220E" w14:textId="77777777" w:rsidR="0035354F" w:rsidRPr="0035354F" w:rsidRDefault="0035354F" w:rsidP="0035354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7D8583D" w14:textId="77777777" w:rsidR="0035354F" w:rsidRPr="0035354F" w:rsidRDefault="0035354F" w:rsidP="0035354F">
            <w:pPr>
              <w:spacing w:after="0" w:line="240" w:lineRule="auto"/>
              <w:jc w:val="center"/>
              <w:rPr>
                <w:rFonts w:ascii="Calibri" w:eastAsia="Times New Roman" w:hAnsi="Calibri" w:cs="Times New Roman"/>
                <w:sz w:val="32"/>
                <w:szCs w:val="20"/>
                <w:lang w:eastAsia="en-GB"/>
              </w:rPr>
            </w:pPr>
          </w:p>
        </w:tc>
      </w:tr>
      <w:tr w:rsidR="0035354F" w:rsidRPr="0035354F" w14:paraId="7AD172B6" w14:textId="77777777" w:rsidTr="007621EE">
        <w:trPr>
          <w:trHeight w:val="450"/>
        </w:trPr>
        <w:tc>
          <w:tcPr>
            <w:tcW w:w="4435" w:type="pct"/>
            <w:tcBorders>
              <w:top w:val="single" w:sz="4" w:space="0" w:color="auto"/>
              <w:left w:val="single" w:sz="4" w:space="0" w:color="auto"/>
              <w:right w:val="single" w:sz="4" w:space="0" w:color="auto"/>
            </w:tcBorders>
            <w:shd w:val="clear" w:color="auto" w:fill="D9D9D9"/>
          </w:tcPr>
          <w:p w14:paraId="20CF6173" w14:textId="77777777" w:rsidR="0035354F" w:rsidRPr="0035354F" w:rsidRDefault="0035354F" w:rsidP="0035354F">
            <w:pPr>
              <w:spacing w:after="0" w:line="240" w:lineRule="auto"/>
              <w:rPr>
                <w:rFonts w:ascii="Calibri" w:eastAsia="Times New Roman" w:hAnsi="Calibri" w:cs="Times New Roman"/>
                <w:b/>
                <w:sz w:val="16"/>
                <w:szCs w:val="16"/>
                <w:lang w:eastAsia="en-GB"/>
              </w:rPr>
            </w:pPr>
            <w:r w:rsidRPr="0035354F">
              <w:rPr>
                <w:rFonts w:ascii="Calibri" w:eastAsia="Times New Roman" w:hAnsi="Calibri" w:cs="Times New Roman"/>
                <w:b/>
                <w:sz w:val="20"/>
                <w:szCs w:val="16"/>
                <w:lang w:eastAsia="en-GB"/>
              </w:rPr>
              <w:t xml:space="preserve">3. </w:t>
            </w:r>
            <w:r w:rsidRPr="0035354F">
              <w:rPr>
                <w:rFonts w:ascii="Calibri" w:eastAsia="Times New Roman" w:hAnsi="Calibri" w:cs="Times New Roman"/>
                <w:b/>
                <w:sz w:val="20"/>
                <w:szCs w:val="20"/>
                <w:lang w:eastAsia="en-GB"/>
              </w:rPr>
              <w:t>Analysis</w:t>
            </w:r>
          </w:p>
          <w:p w14:paraId="4EDA32D9" w14:textId="77777777" w:rsidR="0035354F" w:rsidRPr="0035354F" w:rsidRDefault="0035354F" w:rsidP="0035354F">
            <w:pPr>
              <w:spacing w:after="120" w:line="240" w:lineRule="auto"/>
              <w:rPr>
                <w:rFonts w:ascii="Calibri" w:eastAsia="Times New Roman" w:hAnsi="Calibri" w:cs="Times New Roman"/>
                <w:sz w:val="14"/>
                <w:szCs w:val="14"/>
                <w:lang w:eastAsia="en-GB"/>
              </w:rPr>
            </w:pPr>
            <w:r w:rsidRPr="0035354F">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3DD7FE8" w14:textId="77777777" w:rsidR="0035354F" w:rsidRPr="0035354F" w:rsidRDefault="0035354F" w:rsidP="0035354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380AF4B" w14:textId="77777777" w:rsidR="0035354F" w:rsidRPr="0035354F" w:rsidRDefault="0035354F" w:rsidP="0035354F">
            <w:pPr>
              <w:spacing w:after="0" w:line="240" w:lineRule="auto"/>
              <w:jc w:val="center"/>
              <w:rPr>
                <w:rFonts w:ascii="Calibri" w:eastAsia="Times New Roman" w:hAnsi="Calibri" w:cs="Times New Roman"/>
                <w:sz w:val="32"/>
                <w:szCs w:val="20"/>
                <w:lang w:eastAsia="en-GB"/>
              </w:rPr>
            </w:pPr>
          </w:p>
        </w:tc>
      </w:tr>
      <w:tr w:rsidR="0035354F" w:rsidRPr="0035354F" w14:paraId="6AA7B8DC" w14:textId="77777777" w:rsidTr="007621EE">
        <w:trPr>
          <w:trHeight w:val="450"/>
        </w:trPr>
        <w:tc>
          <w:tcPr>
            <w:tcW w:w="4435" w:type="pct"/>
            <w:vMerge w:val="restart"/>
            <w:tcBorders>
              <w:top w:val="single" w:sz="4" w:space="0" w:color="auto"/>
              <w:left w:val="single" w:sz="4" w:space="0" w:color="auto"/>
              <w:right w:val="single" w:sz="4" w:space="0" w:color="auto"/>
            </w:tcBorders>
          </w:tcPr>
          <w:p w14:paraId="502A9F3C" w14:textId="77777777" w:rsidR="0035354F" w:rsidRPr="0035354F" w:rsidRDefault="0035354F" w:rsidP="0035354F">
            <w:pPr>
              <w:spacing w:after="120" w:line="240" w:lineRule="auto"/>
              <w:rPr>
                <w:rFonts w:ascii="Calibri" w:eastAsia="Times New Roman" w:hAnsi="Calibri" w:cs="Times New Roman"/>
                <w:sz w:val="20"/>
                <w:szCs w:val="14"/>
                <w:lang w:eastAsia="en-GB"/>
              </w:rPr>
            </w:pPr>
            <w:bookmarkStart w:id="9" w:name="feedbackANA"/>
            <w:bookmarkEnd w:id="9"/>
            <w:r w:rsidRPr="0035354F">
              <w:rPr>
                <w:rFonts w:ascii="Calibri" w:eastAsia="Times New Roman" w:hAnsi="Calibri" w:cs="Times New Roman"/>
                <w:sz w:val="20"/>
                <w:szCs w:val="14"/>
                <w:lang w:eastAsia="en-GB"/>
              </w:rPr>
              <w:t>Very high quality analysis developed. Use paragraphs to summarise key aspect from the report and include some future recommendations. (Grade mark: 96.67%)</w:t>
            </w:r>
          </w:p>
        </w:tc>
        <w:tc>
          <w:tcPr>
            <w:tcW w:w="283" w:type="pct"/>
            <w:tcBorders>
              <w:top w:val="single" w:sz="4" w:space="0" w:color="auto"/>
              <w:left w:val="single" w:sz="4" w:space="0" w:color="auto"/>
              <w:right w:val="single" w:sz="4" w:space="0" w:color="auto"/>
            </w:tcBorders>
          </w:tcPr>
          <w:p w14:paraId="0E2BA907" w14:textId="77777777" w:rsidR="0035354F" w:rsidRPr="0035354F" w:rsidRDefault="0035354F" w:rsidP="0035354F">
            <w:pPr>
              <w:spacing w:after="0" w:line="240" w:lineRule="auto"/>
              <w:jc w:val="center"/>
              <w:rPr>
                <w:rFonts w:ascii="Calibri" w:eastAsia="Times New Roman" w:hAnsi="Calibri" w:cs="Times New Roman"/>
                <w:sz w:val="20"/>
                <w:szCs w:val="20"/>
                <w:lang w:eastAsia="en-GB"/>
              </w:rPr>
            </w:pPr>
            <w:bookmarkStart w:id="10" w:name="totalANA"/>
            <w:bookmarkEnd w:id="10"/>
            <w:r w:rsidRPr="0035354F">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3C00180F" w14:textId="77777777" w:rsidR="0035354F" w:rsidRPr="0035354F" w:rsidRDefault="0035354F" w:rsidP="0035354F">
            <w:pPr>
              <w:spacing w:after="0" w:line="240" w:lineRule="auto"/>
              <w:jc w:val="center"/>
              <w:rPr>
                <w:rFonts w:ascii="Calibri" w:eastAsia="Times New Roman" w:hAnsi="Calibri" w:cs="Times New Roman"/>
                <w:sz w:val="20"/>
                <w:szCs w:val="20"/>
                <w:lang w:eastAsia="en-GB"/>
              </w:rPr>
            </w:pPr>
            <w:bookmarkStart w:id="11" w:name="markANA"/>
            <w:bookmarkEnd w:id="11"/>
            <w:r w:rsidRPr="0035354F">
              <w:rPr>
                <w:rFonts w:ascii="Calibri" w:eastAsia="Times New Roman" w:hAnsi="Calibri" w:cs="Times New Roman"/>
                <w:sz w:val="20"/>
                <w:szCs w:val="20"/>
                <w:lang w:eastAsia="en-GB"/>
              </w:rPr>
              <w:t>29</w:t>
            </w:r>
          </w:p>
        </w:tc>
      </w:tr>
      <w:tr w:rsidR="0035354F" w:rsidRPr="0035354F" w14:paraId="05F8AFD3" w14:textId="77777777" w:rsidTr="007621EE">
        <w:trPr>
          <w:trHeight w:val="451"/>
        </w:trPr>
        <w:tc>
          <w:tcPr>
            <w:tcW w:w="4435" w:type="pct"/>
            <w:vMerge/>
            <w:tcBorders>
              <w:left w:val="single" w:sz="4" w:space="0" w:color="auto"/>
              <w:bottom w:val="single" w:sz="4" w:space="0" w:color="auto"/>
              <w:right w:val="single" w:sz="4" w:space="0" w:color="auto"/>
            </w:tcBorders>
          </w:tcPr>
          <w:p w14:paraId="3F6BBFB7" w14:textId="77777777" w:rsidR="0035354F" w:rsidRPr="0035354F" w:rsidRDefault="0035354F" w:rsidP="0035354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3A6A99F" w14:textId="77777777" w:rsidR="0035354F" w:rsidRPr="0035354F" w:rsidRDefault="0035354F" w:rsidP="0035354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BC5FFF1" w14:textId="77777777" w:rsidR="0035354F" w:rsidRPr="0035354F" w:rsidRDefault="0035354F" w:rsidP="0035354F">
            <w:pPr>
              <w:spacing w:after="0" w:line="240" w:lineRule="auto"/>
              <w:jc w:val="center"/>
              <w:rPr>
                <w:rFonts w:ascii="Calibri" w:eastAsia="Times New Roman" w:hAnsi="Calibri" w:cs="Times New Roman"/>
                <w:sz w:val="32"/>
                <w:szCs w:val="20"/>
                <w:lang w:eastAsia="en-GB"/>
              </w:rPr>
            </w:pPr>
          </w:p>
        </w:tc>
      </w:tr>
      <w:tr w:rsidR="0035354F" w:rsidRPr="0035354F" w14:paraId="2C1B12D4" w14:textId="77777777" w:rsidTr="007621EE">
        <w:trPr>
          <w:trHeight w:val="450"/>
        </w:trPr>
        <w:tc>
          <w:tcPr>
            <w:tcW w:w="4435" w:type="pct"/>
            <w:tcBorders>
              <w:top w:val="single" w:sz="4" w:space="0" w:color="auto"/>
              <w:left w:val="single" w:sz="4" w:space="0" w:color="auto"/>
              <w:right w:val="single" w:sz="4" w:space="0" w:color="auto"/>
            </w:tcBorders>
            <w:shd w:val="clear" w:color="auto" w:fill="D9D9D9"/>
          </w:tcPr>
          <w:p w14:paraId="307DDB04" w14:textId="77777777" w:rsidR="0035354F" w:rsidRPr="0035354F" w:rsidRDefault="0035354F" w:rsidP="0035354F">
            <w:pPr>
              <w:spacing w:after="0" w:line="240" w:lineRule="auto"/>
              <w:rPr>
                <w:rFonts w:ascii="Calibri" w:eastAsia="Times New Roman" w:hAnsi="Calibri" w:cs="Times New Roman"/>
                <w:b/>
                <w:sz w:val="16"/>
                <w:szCs w:val="16"/>
                <w:lang w:eastAsia="en-GB"/>
              </w:rPr>
            </w:pPr>
            <w:r w:rsidRPr="0035354F">
              <w:rPr>
                <w:rFonts w:ascii="Calibri" w:eastAsia="Times New Roman" w:hAnsi="Calibri" w:cs="Times New Roman"/>
                <w:b/>
                <w:sz w:val="20"/>
                <w:szCs w:val="16"/>
                <w:lang w:eastAsia="en-GB"/>
              </w:rPr>
              <w:t xml:space="preserve">4. </w:t>
            </w:r>
            <w:r w:rsidRPr="0035354F">
              <w:rPr>
                <w:rFonts w:ascii="Calibri" w:eastAsia="Times New Roman" w:hAnsi="Calibri" w:cs="Times New Roman"/>
                <w:b/>
                <w:sz w:val="20"/>
                <w:szCs w:val="20"/>
                <w:lang w:eastAsia="en-GB"/>
              </w:rPr>
              <w:t>Practical Application and Deployment</w:t>
            </w:r>
          </w:p>
          <w:p w14:paraId="6747E61E" w14:textId="77777777" w:rsidR="0035354F" w:rsidRPr="0035354F" w:rsidRDefault="0035354F" w:rsidP="0035354F">
            <w:pPr>
              <w:spacing w:after="120" w:line="240" w:lineRule="auto"/>
              <w:rPr>
                <w:rFonts w:ascii="Calibri" w:eastAsia="Times New Roman" w:hAnsi="Calibri" w:cs="Times New Roman"/>
                <w:sz w:val="14"/>
                <w:szCs w:val="14"/>
                <w:lang w:eastAsia="en-GB"/>
              </w:rPr>
            </w:pPr>
            <w:r w:rsidRPr="0035354F">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C53F98B" w14:textId="77777777" w:rsidR="0035354F" w:rsidRPr="0035354F" w:rsidRDefault="0035354F" w:rsidP="0035354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C9931DF" w14:textId="77777777" w:rsidR="0035354F" w:rsidRPr="0035354F" w:rsidRDefault="0035354F" w:rsidP="0035354F">
            <w:pPr>
              <w:spacing w:after="0" w:line="240" w:lineRule="auto"/>
              <w:jc w:val="center"/>
              <w:rPr>
                <w:rFonts w:ascii="Calibri" w:eastAsia="Times New Roman" w:hAnsi="Calibri" w:cs="Times New Roman"/>
                <w:sz w:val="32"/>
                <w:szCs w:val="20"/>
                <w:lang w:eastAsia="en-GB"/>
              </w:rPr>
            </w:pPr>
          </w:p>
        </w:tc>
      </w:tr>
      <w:tr w:rsidR="0035354F" w:rsidRPr="0035354F" w14:paraId="75078778" w14:textId="77777777" w:rsidTr="007621EE">
        <w:trPr>
          <w:trHeight w:val="451"/>
        </w:trPr>
        <w:tc>
          <w:tcPr>
            <w:tcW w:w="4435" w:type="pct"/>
            <w:vMerge w:val="restart"/>
            <w:tcBorders>
              <w:top w:val="single" w:sz="4" w:space="0" w:color="auto"/>
              <w:left w:val="single" w:sz="4" w:space="0" w:color="auto"/>
              <w:right w:val="single" w:sz="4" w:space="0" w:color="auto"/>
            </w:tcBorders>
          </w:tcPr>
          <w:p w14:paraId="25AE0830" w14:textId="77777777" w:rsidR="0035354F" w:rsidRPr="0035354F" w:rsidRDefault="0035354F" w:rsidP="0035354F">
            <w:pPr>
              <w:spacing w:after="120" w:line="240" w:lineRule="auto"/>
              <w:rPr>
                <w:rFonts w:ascii="Calibri" w:eastAsia="Times New Roman" w:hAnsi="Calibri" w:cs="Times New Roman"/>
                <w:sz w:val="20"/>
                <w:szCs w:val="14"/>
                <w:lang w:eastAsia="en-GB"/>
              </w:rPr>
            </w:pPr>
            <w:bookmarkStart w:id="12" w:name="feedbackPAD"/>
            <w:bookmarkEnd w:id="12"/>
            <w:r w:rsidRPr="0035354F">
              <w:rPr>
                <w:rFonts w:ascii="Calibri" w:eastAsia="Times New Roman" w:hAnsi="Calibri" w:cs="Times New Roman"/>
                <w:sz w:val="20"/>
                <w:szCs w:val="14"/>
                <w:lang w:eastAsia="en-GB"/>
              </w:rPr>
              <w:t>A solid implementation that has ticked the basic requirements for security required. The use of further cryptography would have increased the mark as would the inclusion of ACLs however that said all devices secured by both physical devices and shut down unused ports. (Grade mark: 80.00%)</w:t>
            </w:r>
          </w:p>
        </w:tc>
        <w:tc>
          <w:tcPr>
            <w:tcW w:w="283" w:type="pct"/>
            <w:tcBorders>
              <w:top w:val="single" w:sz="4" w:space="0" w:color="auto"/>
              <w:left w:val="single" w:sz="4" w:space="0" w:color="auto"/>
              <w:right w:val="single" w:sz="4" w:space="0" w:color="auto"/>
            </w:tcBorders>
          </w:tcPr>
          <w:p w14:paraId="207CE39E" w14:textId="77777777" w:rsidR="0035354F" w:rsidRPr="0035354F" w:rsidRDefault="0035354F" w:rsidP="0035354F">
            <w:pPr>
              <w:spacing w:after="0" w:line="240" w:lineRule="auto"/>
              <w:jc w:val="center"/>
              <w:rPr>
                <w:rFonts w:ascii="Calibri" w:eastAsia="Times New Roman" w:hAnsi="Calibri" w:cs="Times New Roman"/>
                <w:sz w:val="20"/>
                <w:szCs w:val="20"/>
                <w:lang w:eastAsia="en-GB"/>
              </w:rPr>
            </w:pPr>
            <w:bookmarkStart w:id="13" w:name="totalPAD"/>
            <w:bookmarkEnd w:id="13"/>
            <w:r w:rsidRPr="0035354F">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7234F77E" w14:textId="77777777" w:rsidR="0035354F" w:rsidRPr="0035354F" w:rsidRDefault="0035354F" w:rsidP="0035354F">
            <w:pPr>
              <w:spacing w:after="0" w:line="240" w:lineRule="auto"/>
              <w:jc w:val="center"/>
              <w:rPr>
                <w:rFonts w:ascii="Calibri" w:eastAsia="Times New Roman" w:hAnsi="Calibri" w:cs="Times New Roman"/>
                <w:sz w:val="20"/>
                <w:szCs w:val="20"/>
                <w:lang w:eastAsia="en-GB"/>
              </w:rPr>
            </w:pPr>
            <w:bookmarkStart w:id="14" w:name="markPAD"/>
            <w:bookmarkEnd w:id="14"/>
            <w:r w:rsidRPr="0035354F">
              <w:rPr>
                <w:rFonts w:ascii="Calibri" w:eastAsia="Times New Roman" w:hAnsi="Calibri" w:cs="Times New Roman"/>
                <w:sz w:val="20"/>
                <w:szCs w:val="20"/>
                <w:lang w:eastAsia="en-GB"/>
              </w:rPr>
              <w:t>24</w:t>
            </w:r>
          </w:p>
        </w:tc>
      </w:tr>
      <w:tr w:rsidR="0035354F" w:rsidRPr="0035354F" w14:paraId="47E903CA" w14:textId="77777777" w:rsidTr="007621EE">
        <w:trPr>
          <w:trHeight w:val="450"/>
        </w:trPr>
        <w:tc>
          <w:tcPr>
            <w:tcW w:w="4435" w:type="pct"/>
            <w:vMerge/>
            <w:tcBorders>
              <w:left w:val="single" w:sz="4" w:space="0" w:color="auto"/>
              <w:bottom w:val="single" w:sz="4" w:space="0" w:color="auto"/>
              <w:right w:val="single" w:sz="4" w:space="0" w:color="auto"/>
            </w:tcBorders>
          </w:tcPr>
          <w:p w14:paraId="3CE4F99C" w14:textId="77777777" w:rsidR="0035354F" w:rsidRPr="0035354F" w:rsidRDefault="0035354F" w:rsidP="0035354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748A89E" w14:textId="77777777" w:rsidR="0035354F" w:rsidRPr="0035354F" w:rsidRDefault="0035354F" w:rsidP="0035354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9799228" w14:textId="77777777" w:rsidR="0035354F" w:rsidRPr="0035354F" w:rsidRDefault="0035354F" w:rsidP="0035354F">
            <w:pPr>
              <w:spacing w:after="0" w:line="240" w:lineRule="auto"/>
              <w:jc w:val="center"/>
              <w:rPr>
                <w:rFonts w:ascii="Calibri" w:eastAsia="Times New Roman" w:hAnsi="Calibri" w:cs="Times New Roman"/>
                <w:sz w:val="32"/>
                <w:szCs w:val="20"/>
                <w:lang w:eastAsia="en-GB"/>
              </w:rPr>
            </w:pPr>
          </w:p>
        </w:tc>
      </w:tr>
      <w:tr w:rsidR="0035354F" w:rsidRPr="0035354F" w14:paraId="1A8EB299" w14:textId="77777777" w:rsidTr="007621EE">
        <w:trPr>
          <w:trHeight w:val="450"/>
        </w:trPr>
        <w:tc>
          <w:tcPr>
            <w:tcW w:w="4435" w:type="pct"/>
            <w:tcBorders>
              <w:top w:val="single" w:sz="4" w:space="0" w:color="auto"/>
              <w:left w:val="single" w:sz="4" w:space="0" w:color="auto"/>
              <w:right w:val="single" w:sz="4" w:space="0" w:color="auto"/>
            </w:tcBorders>
            <w:shd w:val="clear" w:color="auto" w:fill="D9D9D9"/>
          </w:tcPr>
          <w:p w14:paraId="51432E94" w14:textId="77777777" w:rsidR="0035354F" w:rsidRPr="0035354F" w:rsidRDefault="0035354F" w:rsidP="0035354F">
            <w:pPr>
              <w:spacing w:after="0" w:line="240" w:lineRule="auto"/>
              <w:rPr>
                <w:rFonts w:ascii="Calibri" w:eastAsia="Times New Roman" w:hAnsi="Calibri" w:cs="Times New Roman"/>
                <w:b/>
                <w:sz w:val="16"/>
                <w:szCs w:val="16"/>
                <w:lang w:eastAsia="en-GB"/>
              </w:rPr>
            </w:pPr>
            <w:r w:rsidRPr="0035354F">
              <w:rPr>
                <w:rFonts w:ascii="Calibri" w:eastAsia="Times New Roman" w:hAnsi="Calibri" w:cs="Times New Roman"/>
                <w:b/>
                <w:sz w:val="20"/>
                <w:szCs w:val="16"/>
                <w:lang w:eastAsia="en-GB"/>
              </w:rPr>
              <w:t xml:space="preserve">5. </w:t>
            </w:r>
            <w:r w:rsidRPr="0035354F">
              <w:rPr>
                <w:rFonts w:ascii="Calibri" w:eastAsia="Times New Roman" w:hAnsi="Calibri" w:cs="Times New Roman"/>
                <w:b/>
                <w:sz w:val="20"/>
                <w:szCs w:val="20"/>
                <w:lang w:eastAsia="en-GB"/>
              </w:rPr>
              <w:t>Skills for Professional Practice</w:t>
            </w:r>
            <w:r w:rsidRPr="0035354F">
              <w:rPr>
                <w:rFonts w:ascii="Calibri" w:eastAsia="Times New Roman" w:hAnsi="Calibri" w:cs="Times New Roman"/>
                <w:b/>
                <w:sz w:val="16"/>
                <w:szCs w:val="16"/>
                <w:lang w:eastAsia="en-GB"/>
              </w:rPr>
              <w:t xml:space="preserve"> </w:t>
            </w:r>
          </w:p>
          <w:p w14:paraId="195EC793" w14:textId="77777777" w:rsidR="0035354F" w:rsidRPr="0035354F" w:rsidRDefault="0035354F" w:rsidP="0035354F">
            <w:pPr>
              <w:spacing w:after="120" w:line="240" w:lineRule="auto"/>
              <w:rPr>
                <w:rFonts w:ascii="Calibri" w:eastAsia="Times New Roman" w:hAnsi="Calibri" w:cs="Times New Roman"/>
                <w:sz w:val="14"/>
                <w:szCs w:val="14"/>
                <w:lang w:eastAsia="en-GB"/>
              </w:rPr>
            </w:pPr>
            <w:r w:rsidRPr="0035354F">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41B03C7" w14:textId="77777777" w:rsidR="0035354F" w:rsidRPr="0035354F" w:rsidRDefault="0035354F" w:rsidP="0035354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B6CDE07" w14:textId="77777777" w:rsidR="0035354F" w:rsidRPr="0035354F" w:rsidRDefault="0035354F" w:rsidP="0035354F">
            <w:pPr>
              <w:spacing w:after="0" w:line="240" w:lineRule="auto"/>
              <w:jc w:val="center"/>
              <w:rPr>
                <w:rFonts w:ascii="Calibri" w:eastAsia="Times New Roman" w:hAnsi="Calibri" w:cs="Times New Roman"/>
                <w:sz w:val="32"/>
                <w:szCs w:val="20"/>
                <w:lang w:eastAsia="en-GB"/>
              </w:rPr>
            </w:pPr>
          </w:p>
        </w:tc>
      </w:tr>
      <w:tr w:rsidR="0035354F" w:rsidRPr="0035354F" w14:paraId="31620563" w14:textId="77777777" w:rsidTr="007621EE">
        <w:trPr>
          <w:trHeight w:val="451"/>
        </w:trPr>
        <w:tc>
          <w:tcPr>
            <w:tcW w:w="4435" w:type="pct"/>
            <w:vMerge w:val="restart"/>
            <w:tcBorders>
              <w:top w:val="single" w:sz="4" w:space="0" w:color="auto"/>
              <w:left w:val="single" w:sz="4" w:space="0" w:color="auto"/>
              <w:right w:val="single" w:sz="4" w:space="0" w:color="auto"/>
            </w:tcBorders>
          </w:tcPr>
          <w:p w14:paraId="6F665B64" w14:textId="77777777" w:rsidR="0035354F" w:rsidRPr="0035354F" w:rsidRDefault="0035354F" w:rsidP="0035354F">
            <w:pPr>
              <w:spacing w:after="120" w:line="240" w:lineRule="auto"/>
              <w:rPr>
                <w:rFonts w:ascii="Calibri" w:eastAsia="Times New Roman" w:hAnsi="Calibri" w:cs="Times New Roman"/>
                <w:sz w:val="20"/>
                <w:szCs w:val="14"/>
                <w:lang w:eastAsia="en-GB"/>
              </w:rPr>
            </w:pPr>
            <w:bookmarkStart w:id="15" w:name="feedbackSPP"/>
            <w:bookmarkEnd w:id="15"/>
            <w:r w:rsidRPr="0035354F">
              <w:rPr>
                <w:rFonts w:ascii="Calibri" w:eastAsia="Times New Roman" w:hAnsi="Calibri" w:cs="Times New Roman"/>
                <w:sz w:val="20"/>
                <w:szCs w:val="14"/>
                <w:lang w:eastAsia="en-GB"/>
              </w:rPr>
              <w:t>Can communicate with an exceptionally high level of professionalism.</w:t>
            </w:r>
          </w:p>
          <w:p w14:paraId="44CCF3EE" w14:textId="77777777" w:rsidR="0035354F" w:rsidRPr="0035354F" w:rsidRDefault="0035354F" w:rsidP="0035354F">
            <w:pPr>
              <w:spacing w:after="120" w:line="240" w:lineRule="auto"/>
              <w:rPr>
                <w:rFonts w:ascii="Calibri" w:eastAsia="Times New Roman" w:hAnsi="Calibri" w:cs="Times New Roman"/>
                <w:sz w:val="20"/>
                <w:szCs w:val="14"/>
                <w:lang w:eastAsia="en-GB"/>
              </w:rPr>
            </w:pPr>
            <w:r w:rsidRPr="0035354F">
              <w:rPr>
                <w:rFonts w:ascii="Calibri" w:eastAsia="Times New Roman" w:hAnsi="Calibri" w:cs="Times New Roman"/>
                <w:sz w:val="20"/>
                <w:szCs w:val="14"/>
                <w:lang w:eastAsia="en-GB"/>
              </w:rPr>
              <w:t xml:space="preserve"> (Grade mark: 100.00%)</w:t>
            </w:r>
          </w:p>
        </w:tc>
        <w:tc>
          <w:tcPr>
            <w:tcW w:w="283" w:type="pct"/>
            <w:tcBorders>
              <w:top w:val="single" w:sz="4" w:space="0" w:color="auto"/>
              <w:left w:val="single" w:sz="4" w:space="0" w:color="auto"/>
              <w:right w:val="single" w:sz="4" w:space="0" w:color="auto"/>
            </w:tcBorders>
          </w:tcPr>
          <w:p w14:paraId="05B6BAD2" w14:textId="77777777" w:rsidR="0035354F" w:rsidRPr="0035354F" w:rsidRDefault="0035354F" w:rsidP="0035354F">
            <w:pPr>
              <w:spacing w:after="0" w:line="240" w:lineRule="auto"/>
              <w:jc w:val="center"/>
              <w:rPr>
                <w:rFonts w:ascii="Calibri" w:eastAsia="Times New Roman" w:hAnsi="Calibri" w:cs="Times New Roman"/>
                <w:sz w:val="20"/>
                <w:szCs w:val="20"/>
                <w:lang w:eastAsia="en-GB"/>
              </w:rPr>
            </w:pPr>
            <w:bookmarkStart w:id="16" w:name="totalSPP"/>
            <w:bookmarkEnd w:id="16"/>
            <w:r w:rsidRPr="0035354F">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4E29B718" w14:textId="77777777" w:rsidR="0035354F" w:rsidRPr="0035354F" w:rsidRDefault="0035354F" w:rsidP="0035354F">
            <w:pPr>
              <w:spacing w:after="0" w:line="240" w:lineRule="auto"/>
              <w:jc w:val="center"/>
              <w:rPr>
                <w:rFonts w:ascii="Calibri" w:eastAsia="Times New Roman" w:hAnsi="Calibri" w:cs="Times New Roman"/>
                <w:sz w:val="20"/>
                <w:szCs w:val="20"/>
                <w:lang w:eastAsia="en-GB"/>
              </w:rPr>
            </w:pPr>
            <w:bookmarkStart w:id="17" w:name="markSPP"/>
            <w:bookmarkEnd w:id="17"/>
            <w:r w:rsidRPr="0035354F">
              <w:rPr>
                <w:rFonts w:ascii="Calibri" w:eastAsia="Times New Roman" w:hAnsi="Calibri" w:cs="Times New Roman"/>
                <w:sz w:val="20"/>
                <w:szCs w:val="20"/>
                <w:lang w:eastAsia="en-GB"/>
              </w:rPr>
              <w:t>10</w:t>
            </w:r>
          </w:p>
        </w:tc>
      </w:tr>
      <w:tr w:rsidR="0035354F" w:rsidRPr="0035354F" w14:paraId="750750EE" w14:textId="77777777" w:rsidTr="007621EE">
        <w:trPr>
          <w:trHeight w:val="450"/>
        </w:trPr>
        <w:tc>
          <w:tcPr>
            <w:tcW w:w="4435" w:type="pct"/>
            <w:vMerge/>
            <w:tcBorders>
              <w:left w:val="single" w:sz="4" w:space="0" w:color="auto"/>
              <w:bottom w:val="single" w:sz="4" w:space="0" w:color="auto"/>
              <w:right w:val="single" w:sz="4" w:space="0" w:color="auto"/>
            </w:tcBorders>
          </w:tcPr>
          <w:p w14:paraId="18756F80" w14:textId="77777777" w:rsidR="0035354F" w:rsidRPr="0035354F" w:rsidRDefault="0035354F" w:rsidP="0035354F">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C432E61" w14:textId="77777777" w:rsidR="0035354F" w:rsidRPr="0035354F" w:rsidRDefault="0035354F" w:rsidP="0035354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85737DF" w14:textId="77777777" w:rsidR="0035354F" w:rsidRPr="0035354F" w:rsidRDefault="0035354F" w:rsidP="0035354F">
            <w:pPr>
              <w:spacing w:after="0" w:line="240" w:lineRule="auto"/>
              <w:jc w:val="center"/>
              <w:rPr>
                <w:rFonts w:ascii="Calibri" w:eastAsia="Times New Roman" w:hAnsi="Calibri" w:cs="Times New Roman"/>
                <w:sz w:val="20"/>
                <w:szCs w:val="20"/>
                <w:lang w:eastAsia="en-GB"/>
              </w:rPr>
            </w:pPr>
          </w:p>
        </w:tc>
      </w:tr>
    </w:tbl>
    <w:p w14:paraId="34B8C262" w14:textId="77777777" w:rsidR="0035354F" w:rsidRPr="0035354F" w:rsidRDefault="0035354F" w:rsidP="0035354F">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35354F" w:rsidRPr="0035354F" w14:paraId="49CE60E6" w14:textId="77777777" w:rsidTr="007621EE">
        <w:trPr>
          <w:cantSplit/>
        </w:trPr>
        <w:tc>
          <w:tcPr>
            <w:tcW w:w="6062" w:type="dxa"/>
            <w:vMerge w:val="restart"/>
            <w:shd w:val="pct15" w:color="auto" w:fill="auto"/>
            <w:vAlign w:val="center"/>
          </w:tcPr>
          <w:p w14:paraId="2F05F043" w14:textId="77777777" w:rsidR="0035354F" w:rsidRPr="0035354F" w:rsidRDefault="0035354F" w:rsidP="0035354F">
            <w:pPr>
              <w:spacing w:after="0" w:line="240" w:lineRule="auto"/>
              <w:rPr>
                <w:rFonts w:ascii="Calibri" w:eastAsia="Times New Roman" w:hAnsi="Calibri" w:cs="Times New Roman"/>
                <w:sz w:val="16"/>
                <w:szCs w:val="16"/>
                <w:lang w:eastAsia="en-GB"/>
              </w:rPr>
            </w:pPr>
            <w:r w:rsidRPr="0035354F">
              <w:rPr>
                <w:rFonts w:ascii="Calibri" w:eastAsia="Times New Roman" w:hAnsi="Calibri" w:cs="Arial"/>
                <w:b/>
                <w:bCs/>
                <w:lang w:eastAsia="en-GB"/>
              </w:rPr>
              <w:t xml:space="preserve">Assignment Mark </w:t>
            </w:r>
            <w:r w:rsidRPr="0035354F">
              <w:rPr>
                <w:rFonts w:ascii="Calibri" w:eastAsia="Times New Roman" w:hAnsi="Calibri" w:cs="Arial"/>
                <w:bCs/>
                <w:lang w:eastAsia="en-GB"/>
              </w:rPr>
              <w:t>(</w:t>
            </w:r>
            <w:r w:rsidRPr="0035354F">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1DEF8D5" w14:textId="77777777" w:rsidR="0035354F" w:rsidRPr="0035354F" w:rsidRDefault="0035354F" w:rsidP="0035354F">
            <w:pPr>
              <w:spacing w:after="0" w:line="240" w:lineRule="auto"/>
              <w:rPr>
                <w:rFonts w:ascii="Calibri" w:eastAsia="Times New Roman" w:hAnsi="Calibri" w:cs="Arial"/>
                <w:b/>
                <w:bCs/>
                <w:sz w:val="16"/>
                <w:szCs w:val="16"/>
                <w:lang w:eastAsia="en-GB"/>
              </w:rPr>
            </w:pPr>
            <w:r w:rsidRPr="0035354F">
              <w:rPr>
                <w:rFonts w:ascii="Calibri" w:eastAsia="Times New Roman" w:hAnsi="Calibri" w:cs="Arial"/>
                <w:b/>
                <w:sz w:val="16"/>
                <w:szCs w:val="16"/>
                <w:lang w:eastAsia="en-GB"/>
              </w:rPr>
              <w:t>Late Submission Penalties (tick if appropriate)</w:t>
            </w:r>
          </w:p>
        </w:tc>
        <w:tc>
          <w:tcPr>
            <w:tcW w:w="1276" w:type="dxa"/>
            <w:vMerge w:val="restart"/>
            <w:vAlign w:val="center"/>
          </w:tcPr>
          <w:p w14:paraId="31FCC997" w14:textId="77777777" w:rsidR="0035354F" w:rsidRPr="0035354F" w:rsidRDefault="0035354F" w:rsidP="0035354F">
            <w:pPr>
              <w:spacing w:after="0" w:line="240" w:lineRule="auto"/>
              <w:jc w:val="right"/>
              <w:rPr>
                <w:rFonts w:ascii="Calibri" w:eastAsia="Times New Roman" w:hAnsi="Calibri" w:cs="Arial"/>
                <w:b/>
                <w:bCs/>
                <w:sz w:val="20"/>
                <w:szCs w:val="20"/>
                <w:lang w:eastAsia="en-GB"/>
              </w:rPr>
            </w:pPr>
            <w:bookmarkStart w:id="18" w:name="totalMark"/>
            <w:bookmarkEnd w:id="18"/>
            <w:r w:rsidRPr="0035354F">
              <w:rPr>
                <w:rFonts w:ascii="Calibri" w:eastAsia="Times New Roman" w:hAnsi="Calibri" w:cs="Arial"/>
                <w:b/>
                <w:bCs/>
                <w:sz w:val="20"/>
                <w:szCs w:val="20"/>
                <w:lang w:eastAsia="en-GB"/>
              </w:rPr>
              <w:t>93%</w:t>
            </w:r>
          </w:p>
        </w:tc>
      </w:tr>
      <w:tr w:rsidR="0035354F" w:rsidRPr="0035354F" w14:paraId="18205A1F" w14:textId="77777777" w:rsidTr="007621EE">
        <w:trPr>
          <w:cantSplit/>
        </w:trPr>
        <w:tc>
          <w:tcPr>
            <w:tcW w:w="6062" w:type="dxa"/>
            <w:vMerge/>
            <w:vAlign w:val="bottom"/>
          </w:tcPr>
          <w:p w14:paraId="0D68367E" w14:textId="77777777" w:rsidR="0035354F" w:rsidRPr="0035354F" w:rsidRDefault="0035354F" w:rsidP="0035354F">
            <w:pPr>
              <w:spacing w:after="0" w:line="240" w:lineRule="auto"/>
              <w:rPr>
                <w:rFonts w:ascii="Calibri" w:eastAsia="Times New Roman" w:hAnsi="Calibri" w:cs="Arial"/>
                <w:sz w:val="20"/>
                <w:szCs w:val="20"/>
                <w:lang w:eastAsia="en-GB"/>
              </w:rPr>
            </w:pPr>
          </w:p>
        </w:tc>
        <w:tc>
          <w:tcPr>
            <w:tcW w:w="2903" w:type="dxa"/>
            <w:vAlign w:val="bottom"/>
          </w:tcPr>
          <w:p w14:paraId="71FF3891" w14:textId="77777777" w:rsidR="0035354F" w:rsidRPr="0035354F" w:rsidRDefault="0035354F" w:rsidP="0035354F">
            <w:pPr>
              <w:spacing w:after="0" w:line="240" w:lineRule="auto"/>
              <w:rPr>
                <w:rFonts w:ascii="Calibri" w:eastAsia="Times New Roman" w:hAnsi="Calibri" w:cs="Arial"/>
                <w:b/>
                <w:bCs/>
                <w:sz w:val="16"/>
                <w:szCs w:val="16"/>
                <w:lang w:eastAsia="en-GB"/>
              </w:rPr>
            </w:pPr>
            <w:r w:rsidRPr="0035354F">
              <w:rPr>
                <w:rFonts w:ascii="Calibri" w:eastAsia="Times New Roman" w:hAnsi="Calibri" w:cs="Arial"/>
                <w:sz w:val="16"/>
                <w:szCs w:val="16"/>
                <w:lang w:eastAsia="en-GB"/>
              </w:rPr>
              <w:t>Up to four weeks late</w:t>
            </w:r>
          </w:p>
        </w:tc>
        <w:tc>
          <w:tcPr>
            <w:tcW w:w="425" w:type="dxa"/>
            <w:vAlign w:val="bottom"/>
          </w:tcPr>
          <w:p w14:paraId="672A06BD" w14:textId="77777777" w:rsidR="0035354F" w:rsidRPr="0035354F" w:rsidRDefault="0035354F" w:rsidP="0035354F">
            <w:pPr>
              <w:spacing w:after="0" w:line="240" w:lineRule="auto"/>
              <w:jc w:val="center"/>
              <w:rPr>
                <w:rFonts w:ascii="Calibri" w:eastAsia="Times New Roman" w:hAnsi="Calibri" w:cs="Arial"/>
                <w:sz w:val="12"/>
                <w:szCs w:val="12"/>
                <w:lang w:eastAsia="en-GB"/>
              </w:rPr>
            </w:pPr>
            <w:bookmarkStart w:id="19" w:name="fourWeeksLate"/>
            <w:bookmarkEnd w:id="19"/>
          </w:p>
        </w:tc>
        <w:tc>
          <w:tcPr>
            <w:tcW w:w="1276" w:type="dxa"/>
            <w:vMerge/>
            <w:vAlign w:val="bottom"/>
          </w:tcPr>
          <w:p w14:paraId="5251686F" w14:textId="77777777" w:rsidR="0035354F" w:rsidRPr="0035354F" w:rsidRDefault="0035354F" w:rsidP="0035354F">
            <w:pPr>
              <w:spacing w:after="0" w:line="240" w:lineRule="auto"/>
              <w:ind w:leftChars="71" w:left="156"/>
              <w:rPr>
                <w:rFonts w:ascii="Calibri" w:eastAsia="Times New Roman" w:hAnsi="Calibri" w:cs="Arial"/>
                <w:sz w:val="20"/>
                <w:szCs w:val="20"/>
                <w:lang w:eastAsia="en-GB"/>
              </w:rPr>
            </w:pPr>
          </w:p>
        </w:tc>
      </w:tr>
      <w:tr w:rsidR="0035354F" w:rsidRPr="0035354F" w14:paraId="40E35B6C" w14:textId="77777777" w:rsidTr="007621EE">
        <w:trPr>
          <w:cantSplit/>
        </w:trPr>
        <w:tc>
          <w:tcPr>
            <w:tcW w:w="6062" w:type="dxa"/>
            <w:vMerge/>
            <w:vAlign w:val="bottom"/>
          </w:tcPr>
          <w:p w14:paraId="2C2E0B0A" w14:textId="77777777" w:rsidR="0035354F" w:rsidRPr="0035354F" w:rsidRDefault="0035354F" w:rsidP="0035354F">
            <w:pPr>
              <w:spacing w:after="0" w:line="240" w:lineRule="auto"/>
              <w:rPr>
                <w:rFonts w:ascii="Calibri" w:eastAsia="Times New Roman" w:hAnsi="Calibri" w:cs="Arial"/>
                <w:sz w:val="20"/>
                <w:szCs w:val="20"/>
                <w:lang w:eastAsia="en-GB"/>
              </w:rPr>
            </w:pPr>
          </w:p>
        </w:tc>
        <w:tc>
          <w:tcPr>
            <w:tcW w:w="2903" w:type="dxa"/>
            <w:vAlign w:val="bottom"/>
          </w:tcPr>
          <w:p w14:paraId="7D6A45D0" w14:textId="77777777" w:rsidR="0035354F" w:rsidRPr="0035354F" w:rsidRDefault="0035354F" w:rsidP="0035354F">
            <w:pPr>
              <w:spacing w:after="0" w:line="240" w:lineRule="auto"/>
              <w:rPr>
                <w:rFonts w:ascii="Calibri" w:eastAsia="Times New Roman" w:hAnsi="Calibri" w:cs="Arial"/>
                <w:b/>
                <w:bCs/>
                <w:sz w:val="16"/>
                <w:szCs w:val="16"/>
                <w:lang w:eastAsia="en-GB"/>
              </w:rPr>
            </w:pPr>
            <w:r w:rsidRPr="0035354F">
              <w:rPr>
                <w:rFonts w:ascii="Calibri" w:eastAsia="Times New Roman" w:hAnsi="Calibri" w:cs="Arial"/>
                <w:sz w:val="16"/>
                <w:szCs w:val="16"/>
                <w:lang w:eastAsia="en-GB"/>
              </w:rPr>
              <w:t>First Attempt?</w:t>
            </w:r>
          </w:p>
        </w:tc>
        <w:tc>
          <w:tcPr>
            <w:tcW w:w="425" w:type="dxa"/>
            <w:vAlign w:val="bottom"/>
          </w:tcPr>
          <w:p w14:paraId="71052BD4" w14:textId="77777777" w:rsidR="0035354F" w:rsidRPr="0035354F" w:rsidRDefault="0035354F" w:rsidP="0035354F">
            <w:pPr>
              <w:spacing w:after="0" w:line="240" w:lineRule="auto"/>
              <w:jc w:val="center"/>
              <w:rPr>
                <w:rFonts w:ascii="Calibri" w:eastAsia="Times New Roman" w:hAnsi="Calibri" w:cs="Arial"/>
                <w:sz w:val="12"/>
                <w:szCs w:val="12"/>
                <w:lang w:eastAsia="en-GB"/>
              </w:rPr>
            </w:pPr>
            <w:bookmarkStart w:id="20" w:name="firstAttempt"/>
            <w:bookmarkEnd w:id="20"/>
          </w:p>
        </w:tc>
        <w:tc>
          <w:tcPr>
            <w:tcW w:w="1276" w:type="dxa"/>
            <w:vMerge/>
            <w:vAlign w:val="bottom"/>
          </w:tcPr>
          <w:p w14:paraId="6E6F5A2D" w14:textId="77777777" w:rsidR="0035354F" w:rsidRPr="0035354F" w:rsidRDefault="0035354F" w:rsidP="0035354F">
            <w:pPr>
              <w:spacing w:after="0" w:line="240" w:lineRule="auto"/>
              <w:ind w:firstLineChars="141" w:firstLine="282"/>
              <w:rPr>
                <w:rFonts w:ascii="Calibri" w:eastAsia="Times New Roman" w:hAnsi="Calibri" w:cs="Arial"/>
                <w:sz w:val="20"/>
                <w:szCs w:val="20"/>
                <w:lang w:eastAsia="en-GB"/>
              </w:rPr>
            </w:pPr>
          </w:p>
        </w:tc>
      </w:tr>
    </w:tbl>
    <w:p w14:paraId="6D370770" w14:textId="77777777" w:rsidR="0035354F" w:rsidRPr="0035354F" w:rsidRDefault="0035354F" w:rsidP="0035354F">
      <w:pPr>
        <w:spacing w:after="200" w:line="276" w:lineRule="auto"/>
        <w:rPr>
          <w:rFonts w:ascii="Calibri" w:eastAsia="Calibri" w:hAnsi="Calibri" w:cs="Times New Roman"/>
        </w:rPr>
      </w:pPr>
    </w:p>
    <w:p w14:paraId="40B9185A" w14:textId="34B74408" w:rsidR="00E5667D" w:rsidRPr="005A5F18" w:rsidRDefault="00E5667D" w:rsidP="00D40252">
      <w:pPr>
        <w:spacing w:after="200" w:line="288" w:lineRule="auto"/>
        <w:jc w:val="both"/>
        <w:rPr>
          <w:rFonts w:ascii="Times New Roman" w:hAnsi="Times New Roman" w:cs="Times New Roman"/>
          <w:sz w:val="24"/>
        </w:rPr>
      </w:pPr>
      <w:bookmarkStart w:id="21" w:name="_GoBack"/>
      <w:bookmarkEnd w:id="21"/>
    </w:p>
    <w:sectPr w:rsidR="00E5667D" w:rsidRPr="005A5F18" w:rsidSect="00C57238">
      <w:footerReference w:type="default" r:id="rId2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Carlene" w:date="2018-05-14T16:16:00Z" w:initials="C">
    <w:p w14:paraId="05D8EE1E" w14:textId="3A16F6D7" w:rsidR="0027476A" w:rsidRDefault="0027476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This report is of very high standard and written in the form of a mini project.  </w:t>
      </w:r>
      <w:proofErr w:type="spellStart"/>
      <w:r>
        <w:t>Excedllent</w:t>
      </w:r>
      <w:proofErr w:type="spellEnd"/>
      <w:r>
        <w:t xml:space="preserve"> work.</w:t>
      </w:r>
    </w:p>
  </w:comment>
  <w:comment w:id="1" w:author="Carlene" w:date="2018-05-14T16:13:00Z" w:initials="C">
    <w:p w14:paraId="20DC4389" w14:textId="622D7B1D" w:rsidR="0027476A" w:rsidRDefault="0027476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Excellent, well </w:t>
      </w:r>
      <w:proofErr w:type="spellStart"/>
      <w:r>
        <w:t>wrtitten</w:t>
      </w:r>
      <w:proofErr w:type="spellEnd"/>
      <w:r>
        <w: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5D8EE1E" w15:done="0"/>
  <w15:commentEx w15:paraId="20DC4389"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253F48" w14:textId="77777777" w:rsidR="00C57238" w:rsidRDefault="0035354F">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13</w:t>
    </w:r>
    <w:r>
      <w:rPr>
        <w:b/>
        <w:sz w:val="24"/>
        <w:szCs w:val="24"/>
      </w:rPr>
      <w:fldChar w:fldCharType="end"/>
    </w:r>
  </w:p>
  <w:p w14:paraId="76F9A710" w14:textId="77777777" w:rsidR="00C57238" w:rsidRDefault="0035354F">
    <w:pPr>
      <w:pStyle w:val="Footer1"/>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E95435"/>
    <w:multiLevelType w:val="hybridMultilevel"/>
    <w:tmpl w:val="92929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884AEA"/>
    <w:multiLevelType w:val="hybridMultilevel"/>
    <w:tmpl w:val="57643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F47983"/>
    <w:multiLevelType w:val="hybridMultilevel"/>
    <w:tmpl w:val="E04C3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A361B0"/>
    <w:multiLevelType w:val="hybridMultilevel"/>
    <w:tmpl w:val="F54C2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171F77"/>
    <w:multiLevelType w:val="hybridMultilevel"/>
    <w:tmpl w:val="C488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85563E"/>
    <w:multiLevelType w:val="hybridMultilevel"/>
    <w:tmpl w:val="B59E1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2"/>
  </w:num>
  <w:num w:numId="5">
    <w:abstractNumId w:val="3"/>
  </w:num>
  <w:num w:numId="6">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rlene">
    <w15:presenceInfo w15:providerId="None" w15:userId="Carlen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F18"/>
    <w:rsid w:val="000323C6"/>
    <w:rsid w:val="00050003"/>
    <w:rsid w:val="000703BD"/>
    <w:rsid w:val="000A7874"/>
    <w:rsid w:val="000B312F"/>
    <w:rsid w:val="000C7A91"/>
    <w:rsid w:val="000E04EF"/>
    <w:rsid w:val="00100F7F"/>
    <w:rsid w:val="00173849"/>
    <w:rsid w:val="00175FC2"/>
    <w:rsid w:val="001E24FD"/>
    <w:rsid w:val="002648AA"/>
    <w:rsid w:val="0027476A"/>
    <w:rsid w:val="002A0A4E"/>
    <w:rsid w:val="002B01B9"/>
    <w:rsid w:val="002D6D18"/>
    <w:rsid w:val="0035354F"/>
    <w:rsid w:val="00376A50"/>
    <w:rsid w:val="003C0A0F"/>
    <w:rsid w:val="0045126C"/>
    <w:rsid w:val="00471379"/>
    <w:rsid w:val="00481100"/>
    <w:rsid w:val="00521001"/>
    <w:rsid w:val="00561C4A"/>
    <w:rsid w:val="00562FE9"/>
    <w:rsid w:val="005738E3"/>
    <w:rsid w:val="00576B76"/>
    <w:rsid w:val="005A5F18"/>
    <w:rsid w:val="005B249A"/>
    <w:rsid w:val="005D4663"/>
    <w:rsid w:val="005E20FB"/>
    <w:rsid w:val="005E44B7"/>
    <w:rsid w:val="00607D2D"/>
    <w:rsid w:val="00662A02"/>
    <w:rsid w:val="006865C9"/>
    <w:rsid w:val="006A57C2"/>
    <w:rsid w:val="006A63F2"/>
    <w:rsid w:val="006B1506"/>
    <w:rsid w:val="00722DD6"/>
    <w:rsid w:val="0077446D"/>
    <w:rsid w:val="00774E30"/>
    <w:rsid w:val="00782B1B"/>
    <w:rsid w:val="007D2980"/>
    <w:rsid w:val="007F51AA"/>
    <w:rsid w:val="00832811"/>
    <w:rsid w:val="008E4BE9"/>
    <w:rsid w:val="00946655"/>
    <w:rsid w:val="0094665E"/>
    <w:rsid w:val="00962D6A"/>
    <w:rsid w:val="00984FDE"/>
    <w:rsid w:val="009C198F"/>
    <w:rsid w:val="00A060E9"/>
    <w:rsid w:val="00AC7A3C"/>
    <w:rsid w:val="00AD1D54"/>
    <w:rsid w:val="00B0524A"/>
    <w:rsid w:val="00B05B1A"/>
    <w:rsid w:val="00B115B1"/>
    <w:rsid w:val="00B17048"/>
    <w:rsid w:val="00B26052"/>
    <w:rsid w:val="00B8239B"/>
    <w:rsid w:val="00BD5E3B"/>
    <w:rsid w:val="00BD7F36"/>
    <w:rsid w:val="00BE2009"/>
    <w:rsid w:val="00C503EE"/>
    <w:rsid w:val="00C65155"/>
    <w:rsid w:val="00C83BB2"/>
    <w:rsid w:val="00CC4C4C"/>
    <w:rsid w:val="00D40252"/>
    <w:rsid w:val="00DA0182"/>
    <w:rsid w:val="00DA29D6"/>
    <w:rsid w:val="00DA53A8"/>
    <w:rsid w:val="00DA5F99"/>
    <w:rsid w:val="00DB7D07"/>
    <w:rsid w:val="00E5667D"/>
    <w:rsid w:val="00E72273"/>
    <w:rsid w:val="00EA40CD"/>
    <w:rsid w:val="00EB4181"/>
    <w:rsid w:val="00F751AB"/>
    <w:rsid w:val="00FC5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7845F"/>
  <w15:chartTrackingRefBased/>
  <w15:docId w15:val="{803BA9B7-54B8-4C14-B20F-8F455959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5F18"/>
    <w:rPr>
      <w:color w:val="0563C1" w:themeColor="hyperlink"/>
      <w:u w:val="single"/>
    </w:rPr>
  </w:style>
  <w:style w:type="character" w:customStyle="1" w:styleId="UnresolvedMention">
    <w:name w:val="Unresolved Mention"/>
    <w:basedOn w:val="DefaultParagraphFont"/>
    <w:uiPriority w:val="99"/>
    <w:semiHidden/>
    <w:unhideWhenUsed/>
    <w:rsid w:val="005A5F18"/>
    <w:rPr>
      <w:color w:val="808080"/>
      <w:shd w:val="clear" w:color="auto" w:fill="E6E6E6"/>
    </w:rPr>
  </w:style>
  <w:style w:type="paragraph" w:styleId="ListParagraph">
    <w:name w:val="List Paragraph"/>
    <w:basedOn w:val="Normal"/>
    <w:uiPriority w:val="34"/>
    <w:qFormat/>
    <w:rsid w:val="000A7874"/>
    <w:pPr>
      <w:ind w:left="720"/>
      <w:contextualSpacing/>
    </w:pPr>
  </w:style>
  <w:style w:type="character" w:styleId="CommentReference">
    <w:name w:val="annotation reference"/>
    <w:basedOn w:val="DefaultParagraphFont"/>
    <w:uiPriority w:val="99"/>
    <w:semiHidden/>
    <w:unhideWhenUsed/>
    <w:rsid w:val="0027476A"/>
    <w:rPr>
      <w:sz w:val="16"/>
      <w:szCs w:val="16"/>
    </w:rPr>
  </w:style>
  <w:style w:type="paragraph" w:styleId="CommentText">
    <w:name w:val="annotation text"/>
    <w:basedOn w:val="Normal"/>
    <w:link w:val="CommentTextChar"/>
    <w:uiPriority w:val="99"/>
    <w:semiHidden/>
    <w:unhideWhenUsed/>
    <w:rsid w:val="0027476A"/>
    <w:pPr>
      <w:spacing w:line="240" w:lineRule="auto"/>
    </w:pPr>
    <w:rPr>
      <w:sz w:val="20"/>
      <w:szCs w:val="20"/>
    </w:rPr>
  </w:style>
  <w:style w:type="character" w:customStyle="1" w:styleId="CommentTextChar">
    <w:name w:val="Comment Text Char"/>
    <w:basedOn w:val="DefaultParagraphFont"/>
    <w:link w:val="CommentText"/>
    <w:uiPriority w:val="99"/>
    <w:semiHidden/>
    <w:rsid w:val="0027476A"/>
    <w:rPr>
      <w:sz w:val="20"/>
      <w:szCs w:val="20"/>
    </w:rPr>
  </w:style>
  <w:style w:type="paragraph" w:styleId="CommentSubject">
    <w:name w:val="annotation subject"/>
    <w:basedOn w:val="CommentText"/>
    <w:next w:val="CommentText"/>
    <w:link w:val="CommentSubjectChar"/>
    <w:uiPriority w:val="99"/>
    <w:semiHidden/>
    <w:unhideWhenUsed/>
    <w:rsid w:val="0027476A"/>
    <w:rPr>
      <w:b/>
      <w:bCs/>
    </w:rPr>
  </w:style>
  <w:style w:type="character" w:customStyle="1" w:styleId="CommentSubjectChar">
    <w:name w:val="Comment Subject Char"/>
    <w:basedOn w:val="CommentTextChar"/>
    <w:link w:val="CommentSubject"/>
    <w:uiPriority w:val="99"/>
    <w:semiHidden/>
    <w:rsid w:val="0027476A"/>
    <w:rPr>
      <w:b/>
      <w:bCs/>
      <w:sz w:val="20"/>
      <w:szCs w:val="20"/>
    </w:rPr>
  </w:style>
  <w:style w:type="paragraph" w:styleId="BalloonText">
    <w:name w:val="Balloon Text"/>
    <w:basedOn w:val="Normal"/>
    <w:link w:val="BalloonTextChar"/>
    <w:uiPriority w:val="99"/>
    <w:semiHidden/>
    <w:unhideWhenUsed/>
    <w:rsid w:val="002747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476A"/>
    <w:rPr>
      <w:rFonts w:ascii="Segoe UI" w:hAnsi="Segoe UI" w:cs="Segoe UI"/>
      <w:sz w:val="18"/>
      <w:szCs w:val="18"/>
    </w:rPr>
  </w:style>
  <w:style w:type="paragraph" w:customStyle="1" w:styleId="Footer1">
    <w:name w:val="Footer1"/>
    <w:basedOn w:val="Normal"/>
    <w:next w:val="Footer"/>
    <w:link w:val="FooterChar"/>
    <w:uiPriority w:val="99"/>
    <w:semiHidden/>
    <w:unhideWhenUsed/>
    <w:rsid w:val="0035354F"/>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35354F"/>
  </w:style>
  <w:style w:type="paragraph" w:styleId="Footer">
    <w:name w:val="footer"/>
    <w:basedOn w:val="Normal"/>
    <w:link w:val="FooterChar1"/>
    <w:uiPriority w:val="99"/>
    <w:semiHidden/>
    <w:unhideWhenUsed/>
    <w:rsid w:val="0035354F"/>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3535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image" Target="media/image5.png"/><Relationship Id="rId5" Type="http://schemas.openxmlformats.org/officeDocument/2006/relationships/comments" Target="comment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13</Pages>
  <Words>4981</Words>
  <Characters>28394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dc:creator>
  <cp:keywords/>
  <dc:description/>
  <cp:lastModifiedBy>Campbell, Carlene</cp:lastModifiedBy>
  <cp:revision>5</cp:revision>
  <dcterms:created xsi:type="dcterms:W3CDTF">2018-05-03T17:01:00Z</dcterms:created>
  <dcterms:modified xsi:type="dcterms:W3CDTF">2018-05-24T12:26:00Z</dcterms:modified>
</cp:coreProperties>
</file>