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0C3EB9" w14:textId="7401AE95" w:rsidR="00B6749D" w:rsidRDefault="00B6749D" w:rsidP="00B6749D">
      <w:pPr>
        <w:rPr>
          <w:sz w:val="24"/>
          <w:szCs w:val="24"/>
          <w:u w:val="single"/>
        </w:rPr>
      </w:pPr>
      <w:r>
        <w:rPr>
          <w:sz w:val="24"/>
          <w:szCs w:val="24"/>
          <w:u w:val="single"/>
        </w:rPr>
        <w:t xml:space="preserve">Name: </w:t>
      </w:r>
      <w:r w:rsidRPr="00B6749D">
        <w:rPr>
          <w:sz w:val="24"/>
          <w:szCs w:val="24"/>
        </w:rPr>
        <w:t>Abigale Davies</w:t>
      </w:r>
    </w:p>
    <w:p w14:paraId="7F9373B3" w14:textId="65D0C434" w:rsidR="00B6749D" w:rsidRPr="00B6749D" w:rsidRDefault="00B6749D" w:rsidP="00B6749D">
      <w:pPr>
        <w:rPr>
          <w:sz w:val="24"/>
          <w:szCs w:val="24"/>
          <w:u w:val="single"/>
        </w:rPr>
      </w:pPr>
      <w:r>
        <w:rPr>
          <w:sz w:val="24"/>
          <w:szCs w:val="24"/>
          <w:u w:val="single"/>
        </w:rPr>
        <w:t xml:space="preserve">Student Number: </w:t>
      </w:r>
      <w:r w:rsidRPr="00B6749D">
        <w:rPr>
          <w:sz w:val="24"/>
          <w:szCs w:val="24"/>
        </w:rPr>
        <w:t>1901275</w:t>
      </w:r>
    </w:p>
    <w:p w14:paraId="6F202619" w14:textId="77777777" w:rsidR="00B6749D" w:rsidRDefault="00B6749D" w:rsidP="00E11B75">
      <w:pPr>
        <w:jc w:val="center"/>
        <w:rPr>
          <w:sz w:val="36"/>
          <w:szCs w:val="36"/>
          <w:u w:val="single"/>
        </w:rPr>
      </w:pPr>
      <w:bookmarkStart w:id="0" w:name="_GoBack"/>
      <w:bookmarkEnd w:id="0"/>
    </w:p>
    <w:p w14:paraId="1ECB6949" w14:textId="52CF208A" w:rsidR="008D2E8A" w:rsidRDefault="00E11B75" w:rsidP="00E11B75">
      <w:pPr>
        <w:jc w:val="center"/>
        <w:rPr>
          <w:sz w:val="36"/>
          <w:szCs w:val="36"/>
          <w:u w:val="single"/>
        </w:rPr>
      </w:pPr>
      <w:r>
        <w:rPr>
          <w:sz w:val="36"/>
          <w:szCs w:val="36"/>
          <w:u w:val="single"/>
        </w:rPr>
        <w:t>SH*T IS F*CKED UP &amp; BULLSH*T</w:t>
      </w:r>
    </w:p>
    <w:p w14:paraId="1D9C3A80" w14:textId="0D7CF028" w:rsidR="00E11B75" w:rsidRDefault="00E11B75" w:rsidP="00E11B75">
      <w:pPr>
        <w:rPr>
          <w:sz w:val="24"/>
          <w:szCs w:val="24"/>
        </w:rPr>
      </w:pPr>
    </w:p>
    <w:p w14:paraId="622D55DD" w14:textId="508D767F" w:rsidR="009644C4" w:rsidRDefault="00E11B75" w:rsidP="00E11B75">
      <w:pPr>
        <w:rPr>
          <w:sz w:val="24"/>
          <w:szCs w:val="24"/>
        </w:rPr>
      </w:pPr>
      <w:r>
        <w:rPr>
          <w:sz w:val="24"/>
          <w:szCs w:val="24"/>
        </w:rPr>
        <w:t xml:space="preserve">For my protest poster I was aiming to protest against Animal </w:t>
      </w:r>
      <w:r w:rsidR="000952FA">
        <w:rPr>
          <w:sz w:val="24"/>
          <w:szCs w:val="24"/>
        </w:rPr>
        <w:t>Rights</w:t>
      </w:r>
      <w:r>
        <w:rPr>
          <w:sz w:val="24"/>
          <w:szCs w:val="24"/>
        </w:rPr>
        <w:t>. I wanted it t</w:t>
      </w:r>
      <w:r w:rsidR="009644C4">
        <w:rPr>
          <w:sz w:val="24"/>
          <w:szCs w:val="24"/>
        </w:rPr>
        <w:t>o</w:t>
      </w:r>
      <w:r>
        <w:rPr>
          <w:sz w:val="24"/>
          <w:szCs w:val="24"/>
        </w:rPr>
        <w:t xml:space="preserve"> be graphic enough to show the truth behind </w:t>
      </w:r>
      <w:r w:rsidR="000952FA">
        <w:rPr>
          <w:sz w:val="24"/>
          <w:szCs w:val="24"/>
        </w:rPr>
        <w:t xml:space="preserve">how animals are really being treated due to marketing and medicine </w:t>
      </w:r>
      <w:r>
        <w:rPr>
          <w:sz w:val="24"/>
          <w:szCs w:val="24"/>
        </w:rPr>
        <w:t>but at the same time I didn’t want it so graphic people would find it too difficult to look at.</w:t>
      </w:r>
    </w:p>
    <w:p w14:paraId="0D15F617" w14:textId="01DAA010" w:rsidR="00E11B75" w:rsidRDefault="00E11B75" w:rsidP="00E11B75">
      <w:pPr>
        <w:rPr>
          <w:sz w:val="24"/>
          <w:szCs w:val="24"/>
        </w:rPr>
      </w:pPr>
      <w:r>
        <w:rPr>
          <w:sz w:val="24"/>
          <w:szCs w:val="24"/>
        </w:rPr>
        <w:t xml:space="preserve">I was inspired by a number of sources but my main source was </w:t>
      </w:r>
      <w:r w:rsidR="007642DB">
        <w:rPr>
          <w:sz w:val="24"/>
          <w:szCs w:val="24"/>
        </w:rPr>
        <w:t xml:space="preserve">the </w:t>
      </w:r>
      <w:r>
        <w:rPr>
          <w:sz w:val="24"/>
          <w:szCs w:val="24"/>
        </w:rPr>
        <w:t>People for the Ethical Treatment of Animals</w:t>
      </w:r>
      <w:r w:rsidR="007642DB">
        <w:rPr>
          <w:sz w:val="24"/>
          <w:szCs w:val="24"/>
        </w:rPr>
        <w:t xml:space="preserve"> (PETA). PETA are the largest </w:t>
      </w:r>
      <w:r w:rsidR="00823E80">
        <w:rPr>
          <w:sz w:val="24"/>
          <w:szCs w:val="24"/>
        </w:rPr>
        <w:t xml:space="preserve">organisation that fight for animal’s rights and tackle the issues at hand such as animals being used for clothing, food and experimentation. They show hard hitting videos and images of what goes on </w:t>
      </w:r>
      <w:r w:rsidR="009644C4">
        <w:rPr>
          <w:sz w:val="24"/>
          <w:szCs w:val="24"/>
        </w:rPr>
        <w:t>behind the scenes of animal testing, they also have articles dedicated to particular animals that are commonly found in labs and explain what tests they go through and the outcomes and along with this they provide statistics to back up their argument.</w:t>
      </w:r>
      <w:r w:rsidR="0044567D">
        <w:rPr>
          <w:sz w:val="24"/>
          <w:szCs w:val="24"/>
        </w:rPr>
        <w:t xml:space="preserve"> For example during my research into PETA I found out that in the US alone 160,000 rabbits are used in laboratories every year and the rabbits are used for experiments such as eye irritancy, drain cleaner and corrosion, these tests result in haemorrhaging, blindness and </w:t>
      </w:r>
      <w:r w:rsidR="00525A0F">
        <w:rPr>
          <w:sz w:val="24"/>
          <w:szCs w:val="24"/>
        </w:rPr>
        <w:t xml:space="preserve">tissue damage and during all of this the rabbits are never given pain relief and are made to suffer for anywhere between 2 weeks to a month and in some rare cases as long as 24 weeks in those conditions. </w:t>
      </w:r>
    </w:p>
    <w:p w14:paraId="4E455428" w14:textId="0D39F165" w:rsidR="0044567D" w:rsidRDefault="009644C4" w:rsidP="0044567D">
      <w:pPr>
        <w:rPr>
          <w:sz w:val="24"/>
          <w:szCs w:val="24"/>
        </w:rPr>
      </w:pPr>
      <w:r>
        <w:rPr>
          <w:noProof/>
          <w:sz w:val="24"/>
          <w:szCs w:val="24"/>
        </w:rPr>
        <w:drawing>
          <wp:anchor distT="0" distB="0" distL="114300" distR="114300" simplePos="0" relativeHeight="251658240" behindDoc="0" locked="0" layoutInCell="1" allowOverlap="1" wp14:anchorId="799BFEF5" wp14:editId="3B1ECBFB">
            <wp:simplePos x="914400" y="3829050"/>
            <wp:positionH relativeFrom="margin">
              <wp:align>left</wp:align>
            </wp:positionH>
            <wp:positionV relativeFrom="paragraph">
              <wp:align>top</wp:align>
            </wp:positionV>
            <wp:extent cx="4019550" cy="310007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4066445" cy="3136654"/>
                    </a:xfrm>
                    <a:prstGeom prst="rect">
                      <a:avLst/>
                    </a:prstGeom>
                  </pic:spPr>
                </pic:pic>
              </a:graphicData>
            </a:graphic>
            <wp14:sizeRelH relativeFrom="margin">
              <wp14:pctWidth>0</wp14:pctWidth>
            </wp14:sizeRelH>
            <wp14:sizeRelV relativeFrom="margin">
              <wp14:pctHeight>0</wp14:pctHeight>
            </wp14:sizeRelV>
          </wp:anchor>
        </w:drawing>
      </w:r>
    </w:p>
    <w:p w14:paraId="02EE5708" w14:textId="7CE95362" w:rsidR="0044567D" w:rsidRDefault="00525A0F" w:rsidP="0044567D">
      <w:pPr>
        <w:rPr>
          <w:sz w:val="24"/>
          <w:szCs w:val="24"/>
        </w:rPr>
      </w:pPr>
      <w:r>
        <w:rPr>
          <w:sz w:val="24"/>
          <w:szCs w:val="24"/>
        </w:rPr>
        <w:t xml:space="preserve">Animal Justice Project was another organisation </w:t>
      </w:r>
      <w:r w:rsidR="001F2EA9">
        <w:rPr>
          <w:sz w:val="24"/>
          <w:szCs w:val="24"/>
        </w:rPr>
        <w:t xml:space="preserve">I looked into. This organisation was broader than </w:t>
      </w:r>
      <w:r w:rsidR="000952FA">
        <w:rPr>
          <w:sz w:val="24"/>
          <w:szCs w:val="24"/>
        </w:rPr>
        <w:t>PETA as</w:t>
      </w:r>
      <w:r w:rsidR="001F2EA9">
        <w:rPr>
          <w:sz w:val="24"/>
          <w:szCs w:val="24"/>
        </w:rPr>
        <w:t xml:space="preserve"> they tackle more than experimentation and use of fur, Animal Justice Project look at fishing, importing of exotic animals, breeding farms and the abuse animal suffer from so called “free range” farming. This was another source that provided heart</w:t>
      </w:r>
      <w:r w:rsidR="000952FA">
        <w:rPr>
          <w:sz w:val="24"/>
          <w:szCs w:val="24"/>
        </w:rPr>
        <w:t>-</w:t>
      </w:r>
      <w:r w:rsidR="001F2EA9">
        <w:rPr>
          <w:sz w:val="24"/>
          <w:szCs w:val="24"/>
        </w:rPr>
        <w:t>breaking videos, images and statistics, however, their statistics were more visual as they present</w:t>
      </w:r>
      <w:r w:rsidR="000952FA">
        <w:rPr>
          <w:sz w:val="24"/>
          <w:szCs w:val="24"/>
        </w:rPr>
        <w:t xml:space="preserve"> pie charts of their findings, one example is their research into use of animals in drug studies from Universities within the UK </w:t>
      </w:r>
      <w:r w:rsidR="000952FA">
        <w:rPr>
          <w:sz w:val="24"/>
          <w:szCs w:val="24"/>
        </w:rPr>
        <w:lastRenderedPageBreak/>
        <w:t>between 2010-2015, the chart showed Cambridge used 1,261, Surry used 799 and Cardiff used 364, and that’s just to name a few.</w:t>
      </w:r>
    </w:p>
    <w:p w14:paraId="60836393" w14:textId="3FBAE9C4" w:rsidR="000952FA" w:rsidRDefault="000952FA" w:rsidP="000952FA">
      <w:pPr>
        <w:rPr>
          <w:sz w:val="24"/>
          <w:szCs w:val="24"/>
        </w:rPr>
      </w:pPr>
      <w:r>
        <w:rPr>
          <w:noProof/>
          <w:sz w:val="24"/>
          <w:szCs w:val="24"/>
        </w:rPr>
        <w:drawing>
          <wp:anchor distT="0" distB="0" distL="114300" distR="114300" simplePos="0" relativeHeight="251659264" behindDoc="0" locked="0" layoutInCell="1" allowOverlap="1" wp14:anchorId="60B8D58A" wp14:editId="309A9E5F">
            <wp:simplePos x="0" y="0"/>
            <wp:positionH relativeFrom="column">
              <wp:posOffset>-19050</wp:posOffset>
            </wp:positionH>
            <wp:positionV relativeFrom="paragraph">
              <wp:posOffset>33020</wp:posOffset>
            </wp:positionV>
            <wp:extent cx="3700145" cy="262191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00145" cy="2621915"/>
                    </a:xfrm>
                    <a:prstGeom prst="rect">
                      <a:avLst/>
                    </a:prstGeom>
                  </pic:spPr>
                </pic:pic>
              </a:graphicData>
            </a:graphic>
            <wp14:sizeRelH relativeFrom="margin">
              <wp14:pctWidth>0</wp14:pctWidth>
            </wp14:sizeRelH>
            <wp14:sizeRelV relativeFrom="margin">
              <wp14:pctHeight>0</wp14:pctHeight>
            </wp14:sizeRelV>
          </wp:anchor>
        </w:drawing>
      </w:r>
    </w:p>
    <w:p w14:paraId="1E0E2D3F" w14:textId="3908413D" w:rsidR="000952FA" w:rsidRDefault="000952FA" w:rsidP="000952FA">
      <w:pPr>
        <w:rPr>
          <w:sz w:val="24"/>
          <w:szCs w:val="24"/>
        </w:rPr>
      </w:pPr>
      <w:r>
        <w:rPr>
          <w:sz w:val="24"/>
          <w:szCs w:val="24"/>
        </w:rPr>
        <w:t>After seeing these shocking results of animal testing, I decided this is what my poster had to be about. I started to look at protests that have happened both locally and internationally and the one that caught my interest the most was Anonymous for the voiceless. This is yet another organisation but they stood out to me purely from how they protest</w:t>
      </w:r>
      <w:r w:rsidR="00C118FC">
        <w:rPr>
          <w:sz w:val="24"/>
          <w:szCs w:val="24"/>
        </w:rPr>
        <w:t>. Anonymous for the voiceless is a new organisation that were founded in Melbourne in 2016 but soon became a world wide community. Their protests are non-violent and silent, they simply stand as a group in busy cities and show very graphic images and videos of animal testing and enslavement, they aren’t concerned about who sees and is disturbed by these images they are there to get the word out about animal cruelty in a way people will listen and with such a deep cutting visuals it’s impossible to ignore. This is where my inspiration has come from for my poster.</w:t>
      </w:r>
      <w:r w:rsidR="009B511B">
        <w:rPr>
          <w:noProof/>
          <w:sz w:val="24"/>
          <w:szCs w:val="24"/>
        </w:rPr>
        <w:drawing>
          <wp:inline distT="0" distB="0" distL="0" distR="0" wp14:anchorId="0CBB8E6A" wp14:editId="7578FA94">
            <wp:extent cx="5553075" cy="3330245"/>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argest-cube-of-truth-utah-anonymous-for-the-voiceless-activism-footage-jane-unchained-news-network-627x376.jpeg"/>
                    <pic:cNvPicPr/>
                  </pic:nvPicPr>
                  <pic:blipFill>
                    <a:blip r:embed="rId6">
                      <a:extLst>
                        <a:ext uri="{28A0092B-C50C-407E-A947-70E740481C1C}">
                          <a14:useLocalDpi xmlns:a14="http://schemas.microsoft.com/office/drawing/2010/main" val="0"/>
                        </a:ext>
                      </a:extLst>
                    </a:blip>
                    <a:stretch>
                      <a:fillRect/>
                    </a:stretch>
                  </pic:blipFill>
                  <pic:spPr>
                    <a:xfrm>
                      <a:off x="0" y="0"/>
                      <a:ext cx="5567500" cy="3338896"/>
                    </a:xfrm>
                    <a:prstGeom prst="rect">
                      <a:avLst/>
                    </a:prstGeom>
                  </pic:spPr>
                </pic:pic>
              </a:graphicData>
            </a:graphic>
          </wp:inline>
        </w:drawing>
      </w:r>
    </w:p>
    <w:p w14:paraId="07BEAEB6" w14:textId="0AB6CD31" w:rsidR="00C118FC" w:rsidRDefault="00C118FC" w:rsidP="000952FA">
      <w:pPr>
        <w:rPr>
          <w:sz w:val="24"/>
          <w:szCs w:val="24"/>
        </w:rPr>
      </w:pPr>
      <w:r>
        <w:rPr>
          <w:sz w:val="24"/>
          <w:szCs w:val="24"/>
        </w:rPr>
        <w:t xml:space="preserve">I kept my poster to a simple collage as I was thinking about </w:t>
      </w:r>
      <w:r w:rsidR="009B511B">
        <w:rPr>
          <w:sz w:val="24"/>
          <w:szCs w:val="24"/>
        </w:rPr>
        <w:t xml:space="preserve">what I would take to a protest, I didn’t want plain text or too much text or an image that could be difficult to interpret. I used a couple of my own photos which I made as an interpretation of animal testing and I also used photos from PETA and other organisations to add the shock factor that is needed in a </w:t>
      </w:r>
      <w:r w:rsidR="009B511B">
        <w:rPr>
          <w:sz w:val="24"/>
          <w:szCs w:val="24"/>
        </w:rPr>
        <w:lastRenderedPageBreak/>
        <w:t>protest poster. I found images I felt were suitable and before even reading the text the poster is already hard hitting and upsetting, this will be used to grip and keep attention, the text then comes into play as it reads “We are not experiments” I used the word “we” as personification I want the people looking to see that these animals are also living being who also feel pain and get upset, this way it feels more personal to the observer.</w:t>
      </w:r>
    </w:p>
    <w:p w14:paraId="21EA8913" w14:textId="40324C9F" w:rsidR="009B511B" w:rsidRPr="000952FA" w:rsidRDefault="009B511B" w:rsidP="000952FA">
      <w:pPr>
        <w:rPr>
          <w:sz w:val="24"/>
          <w:szCs w:val="24"/>
        </w:rPr>
      </w:pPr>
      <w:r>
        <w:rPr>
          <w:noProof/>
          <w:sz w:val="24"/>
          <w:szCs w:val="24"/>
        </w:rPr>
        <w:lastRenderedPageBreak/>
        <w:drawing>
          <wp:inline distT="0" distB="0" distL="0" distR="0" wp14:anchorId="64B255F6" wp14:editId="476A2B4F">
            <wp:extent cx="5731510" cy="810577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nal Poster.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22C8F9D3" w14:textId="1F4BF321" w:rsidR="000952FA" w:rsidRDefault="000952FA" w:rsidP="0044567D">
      <w:pPr>
        <w:rPr>
          <w:sz w:val="24"/>
          <w:szCs w:val="24"/>
        </w:rPr>
      </w:pPr>
      <w:r>
        <w:rPr>
          <w:sz w:val="24"/>
          <w:szCs w:val="24"/>
        </w:rPr>
        <w:br w:type="textWrapping" w:clear="all"/>
      </w:r>
    </w:p>
    <w:p w14:paraId="0C756E2D" w14:textId="5AD591C0" w:rsidR="009644C4" w:rsidRPr="00E11B75" w:rsidRDefault="0044567D" w:rsidP="00E11B75">
      <w:pPr>
        <w:rPr>
          <w:sz w:val="24"/>
          <w:szCs w:val="24"/>
        </w:rPr>
      </w:pPr>
      <w:r>
        <w:rPr>
          <w:sz w:val="24"/>
          <w:szCs w:val="24"/>
        </w:rPr>
        <w:lastRenderedPageBreak/>
        <w:br w:type="textWrapping" w:clear="all"/>
      </w:r>
    </w:p>
    <w:sectPr w:rsidR="009644C4" w:rsidRPr="00E11B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ordia New">
    <w:panose1 w:val="020B0304020202020204"/>
    <w:charset w:val="00"/>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00"/>
    <w:family w:val="roman"/>
    <w:pitch w:val="variable"/>
    <w:sig w:usb0="81000003" w:usb1="00000000" w:usb2="00000000" w:usb3="00000000" w:csb0="0001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B75"/>
    <w:rsid w:val="000952FA"/>
    <w:rsid w:val="001F2EA9"/>
    <w:rsid w:val="003631AA"/>
    <w:rsid w:val="0044567D"/>
    <w:rsid w:val="00525A0F"/>
    <w:rsid w:val="007642DB"/>
    <w:rsid w:val="00823E80"/>
    <w:rsid w:val="00894157"/>
    <w:rsid w:val="008D2E8A"/>
    <w:rsid w:val="009644C4"/>
    <w:rsid w:val="009B511B"/>
    <w:rsid w:val="00B6749D"/>
    <w:rsid w:val="00C118FC"/>
    <w:rsid w:val="00E11B75"/>
  </w:rsids>
  <m:mathPr>
    <m:mathFont m:val="Cambria Math"/>
    <m:brkBin m:val="before"/>
    <m:brkBinSub m:val="--"/>
    <m:smallFrac m:val="0"/>
    <m:dispDef/>
    <m:lMargin m:val="0"/>
    <m:rMargin m:val="0"/>
    <m:defJc m:val="centerGroup"/>
    <m:wrapIndent m:val="1440"/>
    <m:intLim m:val="subSup"/>
    <m:naryLim m:val="undOvr"/>
  </m:mathPr>
  <w:themeFontLang w:val="en-GB" w:eastAsia="ko-KR"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1AC2C"/>
  <w15:chartTrackingRefBased/>
  <w15:docId w15:val="{539927C0-68D8-4A62-AC1F-015B4529B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TotalTime>
  <Pages>5</Pages>
  <Words>579</Words>
  <Characters>3303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abigale davies</dc:creator>
  <cp:keywords/>
  <dc:description/>
  <cp:lastModifiedBy>abigale davies</cp:lastModifiedBy>
  <cp:revision>2</cp:revision>
  <dcterms:created xsi:type="dcterms:W3CDTF">2019-11-19T19:22:00Z</dcterms:created>
  <dcterms:modified xsi:type="dcterms:W3CDTF">2019-11-19T21:13:00Z</dcterms:modified>
</cp:coreProperties>
</file>