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6226E9" w14:textId="77777777" w:rsidR="00EB6E90" w:rsidRDefault="00EB6E90">
      <w:pPr>
        <w:rPr>
          <w:noProof/>
        </w:rPr>
      </w:pPr>
    </w:p>
    <w:p w14:paraId="7B512D87" w14:textId="77777777" w:rsidR="00EB6E90" w:rsidRDefault="00EB6E90">
      <w:pPr>
        <w:rPr>
          <w:noProof/>
        </w:rPr>
      </w:pPr>
      <w:r>
        <w:rPr>
          <w:noProof/>
        </w:rPr>
        <w:t xml:space="preserve">Nylah Shahid </w:t>
      </w:r>
    </w:p>
    <w:p w14:paraId="1CE30C31" w14:textId="77777777" w:rsidR="00F12BE4" w:rsidRDefault="00EB6E90">
      <w:pPr>
        <w:rPr>
          <w:noProof/>
        </w:rPr>
      </w:pPr>
      <w:r>
        <w:rPr>
          <w:noProof/>
        </w:rPr>
        <w:t xml:space="preserve">2330714 </w:t>
      </w:r>
    </w:p>
    <w:p w14:paraId="625FE467" w14:textId="77777777" w:rsidR="00DC0E26" w:rsidRDefault="00DC0E26">
      <w:pPr>
        <w:rPr>
          <w:noProof/>
        </w:rPr>
      </w:pPr>
      <w:r>
        <w:rPr>
          <w:noProof/>
        </w:rPr>
        <w:t xml:space="preserve">Changemakers: Creativity and Value Creation </w:t>
      </w:r>
    </w:p>
    <w:p w14:paraId="340448BF" w14:textId="77777777" w:rsidR="001C5221" w:rsidRDefault="00DC0E26">
      <w:pPr>
        <w:rPr>
          <w:noProof/>
        </w:rPr>
      </w:pPr>
      <w:r>
        <w:rPr>
          <w:noProof/>
        </w:rPr>
        <w:t>BMHP</w:t>
      </w:r>
      <w:r w:rsidR="001C5221">
        <w:rPr>
          <w:noProof/>
        </w:rPr>
        <w:t>5014</w:t>
      </w:r>
    </w:p>
    <w:p w14:paraId="18D03EEA" w14:textId="77777777" w:rsidR="001C5221" w:rsidRDefault="001C5221">
      <w:pPr>
        <w:rPr>
          <w:noProof/>
        </w:rPr>
      </w:pPr>
      <w:r>
        <w:rPr>
          <w:noProof/>
        </w:rPr>
        <w:t xml:space="preserve">Component 1: Online Portfolio of set excercises </w:t>
      </w:r>
    </w:p>
    <w:p w14:paraId="6F1157D4" w14:textId="52133B37" w:rsidR="00EB6E90" w:rsidRDefault="001D5DD1">
      <w:pPr>
        <w:rPr>
          <w:noProof/>
        </w:rPr>
      </w:pPr>
      <w:r>
        <w:rPr>
          <w:noProof/>
        </w:rPr>
        <w:t xml:space="preserve">Alice Clayton </w:t>
      </w:r>
      <w:r w:rsidR="00EB6E90">
        <w:rPr>
          <w:noProof/>
        </w:rPr>
        <w:br w:type="page"/>
      </w:r>
    </w:p>
    <w:p w14:paraId="60C2B2B5" w14:textId="107B8E5E" w:rsidR="0081020D" w:rsidRDefault="00EC02DC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08DB6409" wp14:editId="05AF308E">
                <wp:simplePos x="0" y="0"/>
                <wp:positionH relativeFrom="margin">
                  <wp:posOffset>2597785</wp:posOffset>
                </wp:positionH>
                <wp:positionV relativeFrom="paragraph">
                  <wp:posOffset>2649855</wp:posOffset>
                </wp:positionV>
                <wp:extent cx="876300" cy="250825"/>
                <wp:effectExtent l="0" t="228600" r="0" b="225425"/>
                <wp:wrapSquare wrapText="bothSides"/>
                <wp:docPr id="5835815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637584">
                          <a:off x="0" y="0"/>
                          <a:ext cx="876300" cy="250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D73488" w14:textId="0DC09FD4" w:rsidR="00C30CDF" w:rsidRDefault="00C30CDF">
                            <w:r>
                              <w:t>Enhances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DB640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4.55pt;margin-top:208.65pt;width:69pt;height:19.75pt;rotation:-2143482fd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wIVFQIAAAQEAAAOAAAAZHJzL2Uyb0RvYy54bWysU9uO2yAQfa/Uf0C8N3aySTax4qy22aaq&#10;tL1I234AxjhGBYYCiZ1+fQdsJWn7VpUHxDDDmZkzh81DrxU5CeclmJJOJzklwnCopTmU9NvX/ZsV&#10;JT4wUzMFRpT0LDx92L5+telsIWbQgqqFIwhifNHZkrYh2CLLPG+FZn4CVhh0NuA0C2i6Q1Y71iG6&#10;Vtksz5dZB662DrjwHm+fBifdJvymETx8bhovAlElxdpC2l3aq7hn2w0rDo7ZVvKxDPYPVWgmDSa9&#10;QD2xwMjRyb+gtOQOPDRhwkFn0DSSi9QDdjPN/+jmpWVWpF6QHG8vNPn/B8s/nV7sF0dC/xZ6HGBq&#10;wttn4N89MbBrmTmIR+egawWrMfE0UpZ11hfj00i1L3wEqbqPUOOQ2TFAAuobp4kDZH26Xt7dL1bz&#10;dI1tE0yG8zhfZiD6QDheru6Xdzl6OLpmi3w1W6SErIhYkWHrfHgvQJN4KKnDESdQdnr2IdZ2DYnh&#10;HpSs91KpZLhDtVOOnBjKYZ/WiP5bmDKkK+l6gbnjKwPxfVKKlgHlqqTGQvO4BgFFbt6ZOoUEJtVw&#10;xkqUGcmK/AxMhb7qMTCSVkF9RtoSQdgyfiNsqAX3k5IOJVlS/+PInKBEfTBI/Xo6n0cNJ2O+uJ+h&#10;4W491a2HGY5QJQ2UDMddSLofOnrEETUy8XWtZKwVpZZoHL9F1PKtnaKun3f7CwAA//8DAFBLAwQU&#10;AAYACAAAACEATr3vAeMAAAALAQAADwAAAGRycy9kb3ducmV2LnhtbEyPwU7DMBBE70j8g7VI3Kid&#10;0DYlxKkqEEJIvbRULb25sYkD8TqK3Tbw9SwnuO3OjGbfFvPBtexk+tB4lJCMBDCDldcN1hI2r083&#10;M2AhKtSq9WgkfJkA8/LyolC59mdcmdM61oxKMORKgo2xyzkPlTVOhZHvDJL37nunIq19zXWvzlTu&#10;Wp4KMeVONUgXrOrMgzXV5/roJGS7wabNx+7lOV04sf1e7d+Wj3spr6+GxT2waIb4F4ZffEKHkpgO&#10;/og6sFbCWNwlFKUhyW6BUWIyzkg5kDKZzoCXBf//Q/kDAAD//wMAUEsBAi0AFAAGAAgAAAAhALaD&#10;OJL+AAAA4QEAABMAAAAAAAAAAAAAAAAAAAAAAFtDb250ZW50X1R5cGVzXS54bWxQSwECLQAUAAYA&#10;CAAAACEAOP0h/9YAAACUAQAACwAAAAAAAAAAAAAAAAAvAQAAX3JlbHMvLnJlbHNQSwECLQAUAAYA&#10;CAAAACEAV2cCFRUCAAAEBAAADgAAAAAAAAAAAAAAAAAuAgAAZHJzL2Uyb0RvYy54bWxQSwECLQAU&#10;AAYACAAAACEATr3vAeMAAAALAQAADwAAAAAAAAAAAAAAAABvBAAAZHJzL2Rvd25yZXYueG1sUEsF&#10;BgAAAAAEAAQA8wAAAH8FAAAAAA==&#10;" stroked="f">
                <v:textbox>
                  <w:txbxContent>
                    <w:p w14:paraId="08D73488" w14:textId="0DC09FD4" w:rsidR="00C30CDF" w:rsidRDefault="00C30CDF">
                      <w:r>
                        <w:t>Enhances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01EEB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46DA381" wp14:editId="377FF784">
                <wp:simplePos x="0" y="0"/>
                <wp:positionH relativeFrom="margin">
                  <wp:posOffset>2857500</wp:posOffset>
                </wp:positionH>
                <wp:positionV relativeFrom="paragraph">
                  <wp:posOffset>4130040</wp:posOffset>
                </wp:positionV>
                <wp:extent cx="7620" cy="434340"/>
                <wp:effectExtent l="0" t="0" r="30480" b="22860"/>
                <wp:wrapNone/>
                <wp:docPr id="40742179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43434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E5C13A" id="Straight Connector 24" o:spid="_x0000_s1026" style="position:absolute;z-index:251704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25pt,325.2pt" to="225.6pt,35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XY3exwEAAP4DAAAOAAAAZHJzL2Uyb0RvYy54bWysU9uO2yAQfa/Uf0C8Nzhpd1tZcfZhV9uX&#10;Xla9fACLhxgJGARs7Px9B5w4q7ZS1aq2hA3MOWfmMGxvJmfZAWIy6Du+XjWcgVfYG7/v+Pdv96/e&#10;cZay9L206KHjR0j8ZvfyxXYMLWxwQNtDZETiUzuGjg85h1aIpAZwMq0wgKdNjdHJTNO4F32UI7E7&#10;KzZNcy1GjH2IqCAlWr2bN/mu8msNKn/WOkFmtuOUW65jrONjGcVuK9t9lGEw6pSG/IcsnDSeRBeq&#10;O5kle4rmFypnVMSEOq8UOoFaGwW1Bqpm3fxUzddBBqi1kDkpLDal/0erPh1u/UMkG8aQ2hQeYqli&#10;0tGVL+XHpmrWcTELpswULb693pChijbevKa3Wiku0BBTfg/oWPnpuDW+VCJbefiQMslR6DmkLFtf&#10;xoTW9PfG2jopPQC3NrKDpNOTSoHPV5XEPrmP2M/rVw095RyJsbZNgcyzCxvtFQVxKbL+5aOFWf0L&#10;aGZ6KmtdBRai59rrk4r1FF1gmjJdgM2fgaf4AoXam38DXhBVGX1ewM54jL9Tz9M5ZT3Hnx2Y6y4W&#10;PGJ/rMdfraEmq86dLkTp4ufzCr9c290PAAAA//8DAFBLAwQUAAYACAAAACEAG9BSb+EAAAALAQAA&#10;DwAAAGRycy9kb3ducmV2LnhtbEyPzU7DMBCE70i8g7VIXCpqp0pKFOJUpQjuhN+jE5s4EK+j2G0D&#10;T9/lBMfRjGa+KTezG9jBTKH3KCFZCmAGW6977CQ8P91f5cBCVKjV4NFI+DYBNtX5WakK7Y/4aA51&#10;7BiVYCiUBBvjWHAeWmucCks/GiTvw09ORZJTx/WkjlTuBr4SYs2d6pEWrBrNzpr2q947Gvm8u33Y&#10;Ni+7RW0XIe9f34efNy/l5cW8vQEWzRz/wvCLT+hQEVPj96gDGySkmaAvUcI6EykwSqRZsgLWSLhO&#10;8hx4VfL/H6oTAAAA//8DAFBLAQItABQABgAIAAAAIQC2gziS/gAAAOEBAAATAAAAAAAAAAAAAAAA&#10;AAAAAABbQ29udGVudF9UeXBlc10ueG1sUEsBAi0AFAAGAAgAAAAhADj9If/WAAAAlAEAAAsAAAAA&#10;AAAAAAAAAAAALwEAAF9yZWxzLy5yZWxzUEsBAi0AFAAGAAgAAAAhAC9djd7HAQAA/gMAAA4AAAAA&#10;AAAAAAAAAAAALgIAAGRycy9lMm9Eb2MueG1sUEsBAi0AFAAGAAgAAAAhABvQUm/hAAAACwEAAA8A&#10;AAAAAAAAAAAAAAAAIQQAAGRycy9kb3ducmV2LnhtbFBLBQYAAAAABAAEAPMAAAAvBQAAAAA=&#10;" strokecolor="#4f1548 [1608]" strokeweight=".5pt">
                <v:stroke joinstyle="miter"/>
                <w10:wrap anchorx="margin"/>
              </v:line>
            </w:pict>
          </mc:Fallback>
        </mc:AlternateContent>
      </w:r>
      <w:r w:rsidR="00A01EEB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249E253" wp14:editId="55B6C904">
                <wp:simplePos x="0" y="0"/>
                <wp:positionH relativeFrom="column">
                  <wp:posOffset>1714500</wp:posOffset>
                </wp:positionH>
                <wp:positionV relativeFrom="paragraph">
                  <wp:posOffset>4137660</wp:posOffset>
                </wp:positionV>
                <wp:extent cx="0" cy="365760"/>
                <wp:effectExtent l="0" t="0" r="38100" b="34290"/>
                <wp:wrapNone/>
                <wp:docPr id="654906244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6576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6CE6F9" id="Straight Connector 23" o:spid="_x0000_s10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pt,325.8pt" to="135pt,35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J56rxAEAAPsDAAAOAAAAZHJzL2Uyb0RvYy54bWysU8Fu2zAMvQ/oPwi6L3Y6JBuMOD20aC/d&#10;VmzdB6gyFQuQREFSY+fvR8mJU3QDhhX1QbYovke+J3pzNVrD9hCiRtfy5aLmDJzETrtdy3893n78&#10;wllMwnXCoIOWHyDyq+3Fh83gG7jEHk0HgRGJi83gW96n5JuqirIHK+ICPTg6VBisSLQNu6oLYiB2&#10;a6rLul5XA4bOB5QQI0VvpkO+LfxKgUzflYqQmGk59ZbKGsr6lNdquxHNLgjfa3lsQ7yhCyu0o6Iz&#10;1Y1Igj0H/QeV1TJgRJUWEm2FSmkJRQOpWdav1PzshYeihcyJfrYpvh+t/La/dg+BbBh8bKJ/CFnF&#10;qILNb+qPjcWsw2wWjInJKSgp+mm9+rwuPlZnnA8x3QFalj9abrTLMkQj9vcxUS1KPaXksHF5jWh0&#10;d6uNKZs8AHBtAtsLujohJbi0KiTm2X7FboqvanryJRJjmZkMmXZnNjrLFaqzwvKVDgam6j9AMd2R&#10;pmUpMBO9rL08VjGOsjNMUaczsP438JifoVAG83/AM6JURpdmsNUOw9+qp/HUspryTw5MurMFT9gd&#10;yt0Xa2jCinPHvyGP8Mt9gZ//2e1vAAAA//8DAFBLAwQUAAYACAAAACEAkgZPb98AAAALAQAADwAA&#10;AGRycy9kb3ducmV2LnhtbEyPzU7DMBCE70i8g7VIXCpqNxJpCXGqUgR3wu/RiU0csNdR7LaBp+8i&#10;DnDc2dHMN+V68o7tzRj7gBIWcwHMYBt0j52Ep8e7ixWwmBRq5QIaCV8mwro6PSlVocMBH8y+Th2j&#10;EIyFkmBTGgrOY2uNV3EeBoP0ew+jV4nOseN6VAcK945nQuTcqx6pwarBbK1pP+udp5KP25v7TfO8&#10;ndV2Flf9y5v7fg1Snp9Nm2tgyUzpzww/+IQOFTE1YYc6MichWwrakiTkl4scGDl+lUbCUlxlwKuS&#10;/99QHQEAAP//AwBQSwECLQAUAAYACAAAACEAtoM4kv4AAADhAQAAEwAAAAAAAAAAAAAAAAAAAAAA&#10;W0NvbnRlbnRfVHlwZXNdLnhtbFBLAQItABQABgAIAAAAIQA4/SH/1gAAAJQBAAALAAAAAAAAAAAA&#10;AAAAAC8BAABfcmVscy8ucmVsc1BLAQItABQABgAIAAAAIQDtJ56rxAEAAPsDAAAOAAAAAAAAAAAA&#10;AAAAAC4CAABkcnMvZTJvRG9jLnhtbFBLAQItABQABgAIAAAAIQCSBk9v3wAAAAsBAAAPAAAAAAAA&#10;AAAAAAAAAB4EAABkcnMvZG93bnJldi54bWxQSwUGAAAAAAQABADzAAAAKgUAAAAA&#10;" strokecolor="#4f1548 [1608]" strokeweight=".5pt">
                <v:stroke joinstyle="miter"/>
              </v:line>
            </w:pict>
          </mc:Fallback>
        </mc:AlternateContent>
      </w:r>
      <w:r w:rsidR="00320B4E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0DD26F99" wp14:editId="3F52DD2B">
                <wp:simplePos x="0" y="0"/>
                <wp:positionH relativeFrom="column">
                  <wp:posOffset>5859780</wp:posOffset>
                </wp:positionH>
                <wp:positionV relativeFrom="paragraph">
                  <wp:posOffset>4152900</wp:posOffset>
                </wp:positionV>
                <wp:extent cx="91440" cy="388620"/>
                <wp:effectExtent l="0" t="0" r="22860" b="30480"/>
                <wp:wrapNone/>
                <wp:docPr id="1027616015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" cy="38862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EA4A5C" id="Straight Connector 27" o:spid="_x0000_s1026" style="position:absolute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61.4pt,327pt" to="468.6pt,35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CWTOyAEAAP8DAAAOAAAAZHJzL2Uyb0RvYy54bWysU8tu2zAQvBfoPxC815LcJHUFyzkkSC99&#10;BGn7AQy1tAjwBZKx5L/vcm3LRlugaNELJZI7Mzuj1fp2sobtICbtXcebRc0ZOOl77bYd//7t4c2K&#10;s5SF64XxDjq+h8RvN69frcfQwtIP3vQQGZK41I6h40POoa2qJAewIi18AIeXykcrMm7jtuqjGJHd&#10;mmpZ1zfV6GMfopeQEp7eHy75hviVApm/KJUgM9Nx7C3TGml9Lmu1WYt2G0UYtDy2If6hCyu0Q9GZ&#10;6l5kwV6i/oXKahl98iovpLeVV0pLIA/opql/cvN1EAHIC4aTwhxT+n+08vPuzj1GjGEMqU3hMRYX&#10;k4q2PLE/NlFY+zksmDKTePi+ubrCRCXevF2tbpaUZXXGhpjyB/CWlZeOG+2KFdGK3ceUUQ9LTyXl&#10;2LiyJm90/6CNoU0ZArgzke0Efj4hJbh8TSTmxX7y/eH83XVdn8RpbgqE+C/YUK0oVGeX9Jb3Bg7q&#10;T6CY7tFXQwIz0aV2U8aFmLC6wBR2OgPrPwOP9QUKNJx/A54RpOxdnsFWOx9/p56nU8vqUH9K4OC7&#10;RPDs+z19f4oGp4wcHv+IMsaXe4Kf/9vNDwAAAP//AwBQSwMEFAAGAAgAAAAhADLqiBPgAAAACwEA&#10;AA8AAABkcnMvZG93bnJldi54bWxMj8FOwzAQRO9I/IO1SNyoE0NbmsapUBEXJA5tKedtso0D9jqK&#10;3Tb8PeYEx9GMZt6Uq9FZcaYhdJ415JMMBHHtm45bDe+7l7tHECEiN2g9k4ZvCrCqrq9KLBp/4Q2d&#10;t7EVqYRDgRpMjH0hZagNOQwT3xMn7+gHhzHJoZXNgJdU7qxUWTaTDjtOCwZ7Whuqv7Ynp+HV7KRB&#10;E1rKu7f9836d48en1fr2Znxagog0xr8w/OIndKgS08GfuAnCalgoldCjhtn0IZ1KicX9XIE4aJjn&#10;UwWyKuX/D9UPAAAA//8DAFBLAQItABQABgAIAAAAIQC2gziS/gAAAOEBAAATAAAAAAAAAAAAAAAA&#10;AAAAAABbQ29udGVudF9UeXBlc10ueG1sUEsBAi0AFAAGAAgAAAAhADj9If/WAAAAlAEAAAsAAAAA&#10;AAAAAAAAAAAALwEAAF9yZWxzLy5yZWxzUEsBAi0AFAAGAAgAAAAhAB4JZM7IAQAA/wMAAA4AAAAA&#10;AAAAAAAAAAAALgIAAGRycy9lMm9Eb2MueG1sUEsBAi0AFAAGAAgAAAAhADLqiBPgAAAACwEAAA8A&#10;AAAAAAAAAAAAAAAAIgQAAGRycy9kb3ducmV2LnhtbFBLBQYAAAAABAAEAPMAAAAvBQAAAAA=&#10;" strokecolor="#77206d [2408]" strokeweight=".5pt">
                <v:stroke joinstyle="miter"/>
              </v:line>
            </w:pict>
          </mc:Fallback>
        </mc:AlternateContent>
      </w:r>
      <w:r w:rsidR="00320B4E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27AECB7" wp14:editId="794C52CF">
                <wp:simplePos x="0" y="0"/>
                <wp:positionH relativeFrom="column">
                  <wp:posOffset>5227320</wp:posOffset>
                </wp:positionH>
                <wp:positionV relativeFrom="paragraph">
                  <wp:posOffset>4160520</wp:posOffset>
                </wp:positionV>
                <wp:extent cx="99060" cy="365760"/>
                <wp:effectExtent l="0" t="0" r="34290" b="34290"/>
                <wp:wrapNone/>
                <wp:docPr id="1600202699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9060" cy="36576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213C47" id="Straight Connector 26" o:spid="_x0000_s1026" style="position:absolute;flip:x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1.6pt,327.6pt" to="419.4pt,35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KMPE0AEAAAkEAAAOAAAAZHJzL2Uyb0RvYy54bWysU8tu2zAQvBfoPxC815JT2GkEyzkkSHvo&#10;I0ibD2CopUWA5BIkY8l/3yVlK0ZbFEjRC8HHzuzMaLW5Hq1hewhRo2v5clFzBk5ip92u5Y8/7t59&#10;4Cwm4Tph0EHLDxD59fbtm83gG7jAHk0HgRGJi83gW96n5JuqirIHK+ICPTh6VBisSHQMu6oLYiB2&#10;a6qLul5XA4bOB5QQI93eTo98W/iVApm+KRUhMdNy0pbKGsr6lNdquxHNLgjfa3mUIf5BhRXaUdOZ&#10;6lYkwZ6D/o3KahkwokoLibZCpbSE4oHcLOtf3HzvhYfihcKJfo4p/j9a+XV/4+4DxTD42ER/H7KL&#10;UQXLlNH+E33T4ouUsrHEdphjgzExSZdXV/WaspX08n69uqQ90VUTS2bzIaaPgJblTcuNdtmUaMT+&#10;c0xT6akkXxuX14hGd3famHLI4wA3JrC9oA8ppASXVoXEPNsv2E33l6u6PjUvE5QhRcoZGwnLHaoX&#10;v2WXDgam7g+gmO7I1+R8JjrvvTxaNI6qM0yR0hlYF2V/BR7rMxTKmL4GPCNKZ3RpBlvtMPypexpP&#10;ktVUf0pg8p0jeMLuUCahREPzVpI7/ht5oM/PBf7yB29/AgAA//8DAFBLAwQUAAYACAAAACEATUpM&#10;9OIAAAALAQAADwAAAGRycy9kb3ducmV2LnhtbEyPy07DMBBF90j8gzVI7KjTlAQ3jVNVINQVUkkq&#10;oe7c2CQRfkSx25i/Z1jBbkZzdOfcchuNJlc1+cFZDstFAkTZ1snBdhyOzesDA+KDsFJoZxWHb+Vh&#10;W93elKKQbrbv6lqHjmCI9YXg0IcwFpT6tldG+IUblcXbp5uMCLhOHZWTmDHcaJomSU6NGCx+6MWo&#10;nnvVftUXw2Hf7OPhI86n+tjkpyy8vO3045rz+7u42wAJKoY/GH71UR0qdDq7i5WeaA4sXaWIcsiz&#10;DAck2IphmTOHp2XKgFYl/d+h+gEAAP//AwBQSwECLQAUAAYACAAAACEAtoM4kv4AAADhAQAAEwAA&#10;AAAAAAAAAAAAAAAAAAAAW0NvbnRlbnRfVHlwZXNdLnhtbFBLAQItABQABgAIAAAAIQA4/SH/1gAA&#10;AJQBAAALAAAAAAAAAAAAAAAAAC8BAABfcmVscy8ucmVsc1BLAQItABQABgAIAAAAIQCVKMPE0AEA&#10;AAkEAAAOAAAAAAAAAAAAAAAAAC4CAABkcnMvZTJvRG9jLnhtbFBLAQItABQABgAIAAAAIQBNSkz0&#10;4gAAAAsBAAAPAAAAAAAAAAAAAAAAACoEAABkcnMvZG93bnJldi54bWxQSwUGAAAAAAQABADzAAAA&#10;OQUAAAAA&#10;" strokecolor="#77206d [2408]" strokeweight=".5pt">
                <v:stroke joinstyle="miter"/>
              </v:line>
            </w:pict>
          </mc:Fallback>
        </mc:AlternateContent>
      </w:r>
      <w:r w:rsidR="00320B4E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32CF303" wp14:editId="24648553">
                <wp:simplePos x="0" y="0"/>
                <wp:positionH relativeFrom="column">
                  <wp:posOffset>3832860</wp:posOffset>
                </wp:positionH>
                <wp:positionV relativeFrom="paragraph">
                  <wp:posOffset>4183380</wp:posOffset>
                </wp:positionV>
                <wp:extent cx="7620" cy="304800"/>
                <wp:effectExtent l="0" t="0" r="30480" b="19050"/>
                <wp:wrapNone/>
                <wp:docPr id="594941948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3048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3F55CC" id="Straight Connector 25" o:spid="_x0000_s1026" style="position:absolute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1.8pt,329.4pt" to="302.4pt,35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QtlxQEAAP4DAAAOAAAAZHJzL2Uyb0RvYy54bWysU8tu2zAQvBfIPxC815Ld5gHBcg4Jkksf&#10;QR8fwFBLiwBfIBlL/vsuV7ZsNAGKFr1QIrkzszNarW9Ha9gOYtLetXy5qDkDJ32n3bblP388vL/h&#10;LGXhOmG8g5bvIfHbzcW79RAaWPnemw4iQxKXmiG0vM85NFWVZA9WpIUP4PBS+WhFxm3cVl0UA7Jb&#10;U63q+qoafOxC9BJSwtP76ZJviF8pkPmrUgkyMy3H3jKtkdbnslabtWi2UYRey0Mb4h+6sEI7FJ2p&#10;7kUW7CXqV1RWy+iTV3khva28UloCeUA3y/o3N997EYC8YDgpzDGl/0crv+zu3FPEGIaQmhSeYnEx&#10;qmjLE/tjI4W1n8OCMTOJh9dXKwxU4sWH+uNNTVFWJ2iIKT+Ct6y8tNxoV5yIRuw+pYxyWHosKcfG&#10;lTV5o7sHbQxtygzAnYlsJ/DrCSnB5UsiMS/2s++m8+vLehansSkQ4j9jQ7WiUJ1M0lveG5jUv4Fi&#10;ukNbSxKYic61l2VaiAmrC0xhpzOw/jPwUF+gQLP5N+AZQcre5RlstfPxLfU8HltWU/0xgcl3ieDZ&#10;d3v6/BQNDhk5PPwQZYrP9wQ//babXwAAAP//AwBQSwMEFAAGAAgAAAAhAKHkgeTeAAAACwEAAA8A&#10;AABkcnMvZG93bnJldi54bWxMj0tPwzAQhO9I/AdrkbhROzxCFOJUqIgLEgdaynkbL3HAjyh22/Dv&#10;WU7lNqP9NDvTLGfvxIGmNMSgoVgoEBS6aIbQa3jfPF9VIFLGYNDFQBp+KMGyPT9rsDbxGN7osM69&#10;4JCQatRgcx5rKVNnyWNaxJEC3z7j5DGznXppJjxyuHfyWqlSehwCf7A40spS973eew0vdiMt2tRT&#10;Mbxun7arAj++nNaXF/PjA4hMcz7B8Fefq0PLnXZxH0wSTkOpbkpGWdxVvIGJUt2y2Gm4V2UFsm3k&#10;/w3tLwAAAP//AwBQSwECLQAUAAYACAAAACEAtoM4kv4AAADhAQAAEwAAAAAAAAAAAAAAAAAAAAAA&#10;W0NvbnRlbnRfVHlwZXNdLnhtbFBLAQItABQABgAIAAAAIQA4/SH/1gAAAJQBAAALAAAAAAAAAAAA&#10;AAAAAC8BAABfcmVscy8ucmVsc1BLAQItABQABgAIAAAAIQDxvQtlxQEAAP4DAAAOAAAAAAAAAAAA&#10;AAAAAC4CAABkcnMvZTJvRG9jLnhtbFBLAQItABQABgAIAAAAIQCh5IHk3gAAAAsBAAAPAAAAAAAA&#10;AAAAAAAAAB8EAABkcnMvZG93bnJldi54bWxQSwUGAAAAAAQABADzAAAAKgUAAAAA&#10;" strokecolor="#77206d [2408]" strokeweight=".5pt">
                <v:stroke joinstyle="miter"/>
              </v:line>
            </w:pict>
          </mc:Fallback>
        </mc:AlternateContent>
      </w:r>
      <w:r w:rsidR="0033227A"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34D9C972" wp14:editId="5597E2C0">
                <wp:simplePos x="0" y="0"/>
                <wp:positionH relativeFrom="column">
                  <wp:posOffset>5532120</wp:posOffset>
                </wp:positionH>
                <wp:positionV relativeFrom="paragraph">
                  <wp:posOffset>4498340</wp:posOffset>
                </wp:positionV>
                <wp:extent cx="822960" cy="822960"/>
                <wp:effectExtent l="0" t="0" r="15240" b="15240"/>
                <wp:wrapSquare wrapText="bothSides"/>
                <wp:docPr id="14887388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82296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6944F6" w14:textId="3930B59F" w:rsidR="00F20303" w:rsidRPr="00525CE4" w:rsidRDefault="00CB1F2A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525CE4">
                              <w:rPr>
                                <w:color w:val="FFFFFF" w:themeColor="background1"/>
                              </w:rPr>
                              <w:t xml:space="preserve">Reduced staff pressure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9C972" id="_x0000_s1027" type="#_x0000_t202" style="position:absolute;margin-left:435.6pt;margin-top:354.2pt;width:64.8pt;height:64.8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VB9LwIAAGMEAAAOAAAAZHJzL2Uyb0RvYy54bWysVNuO2yAQfa/Uf0C8N06sJN1YcVbbbLeq&#10;tL1I234AxjhGBYYCiZ1+fQfseLPtW1U/IJiBMzPnzHh722tFTsJ5Caaki9mcEmE41NIcSvr928Ob&#10;G0p8YKZmCowo6Vl4ert7/Wrb2ULk0IKqhSMIYnzR2ZK2IdgiyzxvhWZ+BlYYdDbgNAt4dIesdqxD&#10;dK2yfD5fZx242jrgwnu03g9Oukv4TSN4+NI0XgSiSoq5hbS6tFZxzXZbVhwcs63kYxrsH7LQTBoM&#10;OkHds8DI0cm/oLTkDjw0YcZBZ9A0kotUA1azmP9RzVPLrEi1IDneTjT5/wfLP5+e7FdHQv8OehQw&#10;FeHtI/AfnhjYt8wcxJ1z0LWC1Rh4ESnLOuuL8Wmk2hc+glTdJ6hRZHYMkID6xunICtZJEB0FOE+k&#10;iz4QjsabPN+s0cPRNe5jBFZcHlvnwwcBmsRNSR1qmsDZ6dGH4erlSozlQcn6QSqVDrGPxF45cmLY&#10;AYxzYcIqPVdHjdkO9vUcv6EX0IwdM5iXFzNmkzoyIqXcXgRRhnQl3azyAfiFz7tDNYWPcEOcCHid&#10;p5YBx0BJjRxMl1gROX9v6tSkgUk17PGxMqMIkfdBgdBXPZH1qFDUpIL6jKo4GLoepxQ3LbhflHTY&#10;8SX1P4/MCUrUR4PKbhbLZRyRdFiu3uZ4cNee6trDDEeokgZKhu0+pLGKrBu4ww5oZFLnOZMxZezk&#10;xOE4dXFUrs/p1vO/YfcbAAD//wMAUEsDBBQABgAIAAAAIQAndmMY4QAAAAwBAAAPAAAAZHJzL2Rv&#10;d25yZXYueG1sTI9NS8NAEIbvgv9hGcGL2N3Ej4SYTRFB0UOh1oDXaXZNgtnZkN22sb/e6UmPw/vw&#10;zvOWy9kNYm+n0HvSkCwUCEuNNz21GuqP5+scRIhIBgdPVsOPDbCszs9KLIw/0Lvdb2IruIRCgRq6&#10;GMdCytB01mFY+NESZ19+chj5nFppJjxwuRtkqtS9dNgTf+hwtE+dbb43O6fhan1sPwnr+jU5rrJ0&#10;uFu90UvU+vJifnwAEe0c/2A46bM6VOy09TsyQQwa8ixJGdWQqfwWxIlQSvGaLWc3uQJZlfL/iOoX&#10;AAD//wMAUEsBAi0AFAAGAAgAAAAhALaDOJL+AAAA4QEAABMAAAAAAAAAAAAAAAAAAAAAAFtDb250&#10;ZW50X1R5cGVzXS54bWxQSwECLQAUAAYACAAAACEAOP0h/9YAAACUAQAACwAAAAAAAAAAAAAAAAAv&#10;AQAAX3JlbHMvLnJlbHNQSwECLQAUAAYACAAAACEAik1QfS8CAABjBAAADgAAAAAAAAAAAAAAAAAu&#10;AgAAZHJzL2Uyb0RvYy54bWxQSwECLQAUAAYACAAAACEAJ3ZjGOEAAAAMAQAADwAAAAAAAAAAAAAA&#10;AACJBAAAZHJzL2Rvd25yZXYueG1sUEsFBgAAAAAEAAQA8wAAAJcFAAAAAA==&#10;" fillcolor="#d86dcb [1944]">
                <v:textbox>
                  <w:txbxContent>
                    <w:p w14:paraId="3F6944F6" w14:textId="3930B59F" w:rsidR="00F20303" w:rsidRPr="00525CE4" w:rsidRDefault="00CB1F2A">
                      <w:pPr>
                        <w:rPr>
                          <w:color w:val="FFFFFF" w:themeColor="background1"/>
                        </w:rPr>
                      </w:pPr>
                      <w:r w:rsidRPr="00525CE4">
                        <w:rPr>
                          <w:color w:val="FFFFFF" w:themeColor="background1"/>
                        </w:rPr>
                        <w:t xml:space="preserve">Reduced staff pressure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3227A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115E3167" wp14:editId="04D2D6B9">
                <wp:simplePos x="0" y="0"/>
                <wp:positionH relativeFrom="column">
                  <wp:posOffset>4526280</wp:posOffset>
                </wp:positionH>
                <wp:positionV relativeFrom="paragraph">
                  <wp:posOffset>4518025</wp:posOffset>
                </wp:positionV>
                <wp:extent cx="861060" cy="1404620"/>
                <wp:effectExtent l="0" t="0" r="15240" b="14605"/>
                <wp:wrapSquare wrapText="bothSides"/>
                <wp:docPr id="16606606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1060" cy="140462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B4793E" w14:textId="45DD918B" w:rsidR="00CB1F2A" w:rsidRPr="00525CE4" w:rsidRDefault="005A627E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525CE4">
                              <w:rPr>
                                <w:color w:val="FFFFFF" w:themeColor="background1"/>
                              </w:rPr>
                              <w:t>Better delivery</w:t>
                            </w:r>
                          </w:p>
                          <w:p w14:paraId="35ADB78C" w14:textId="77777777" w:rsidR="00E34FA2" w:rsidRDefault="00E34FA2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5E3167" id="_x0000_s1028" type="#_x0000_t202" style="position:absolute;margin-left:356.4pt;margin-top:355.75pt;width:67.8pt;height:110.6pt;z-index:2517002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VWMNgIAAGQEAAAOAAAAZHJzL2Uyb0RvYy54bWysVNuO0zAQfUfiHyy/0yRVWnajpqulSxHS&#10;cpEWPmDiOI2Fb9huk/L1jJ2224U3RB4se8Y+M3POTFZ3o5LkwJ0XRte0mOWUcM1MK/Supt+/bd/c&#10;UOID6Bak0bymR+7p3fr1q9VgKz43vZEtdwRBtK8GW9M+BFtlmWc9V+BnxnKNzs44BQGPbpe1DgZE&#10;VzKb5/kyG4xrrTOMe4/Wh8lJ1wm/6zgLX7rO80BkTTG3kFaX1iau2XoF1c6B7QU7pQH/kIUCoTHo&#10;BeoBApC9E39BKcGc8aYLM2ZUZrpOMJ5qwGqK/I9qnnqwPNWC5Hh7ocn/P1j2+fBkvzoSxndmRAFT&#10;Ed4+GvbDE202Pegdv3fODD2HFgMXkbJssL46PY1U+8pHkGb4ZFoUGfbBJKCxcyqygnUSREcBjhfS&#10;+RgIQ+PNssiX6GHoKsq8XM6TKhlU59fW+fCBG0XipqYORU3ocHj0IWYD1flKDOaNFO1WSJkOsZH4&#10;RjpyAGwBYIzrsEjP5V5hupN9meM3NQOasWUmc3k2Y4jUkhEpBXwRRGoy1PR2MZ+AX/i82zWX8BFu&#10;ihMBr/NUIuAcSKGQkMslqCLp73WbujSAkNMeH0t9UiESP0kQxmYkoq3pPBYSRWlMe0RZnJnaHscU&#10;N71xvygZsOVr6n/uwXFK5EeN0t4WZRlnJB3KxVsUgrhrT3PtAc0QqqaBkmm7CWmuEuv2HltgK5I6&#10;z5mcUsZWThyexi7OyvU53Xr+Oax/AwAA//8DAFBLAwQUAAYACAAAACEAzpwwQeAAAAALAQAADwAA&#10;AGRycy9kb3ducmV2LnhtbEyPwU7DMBBE70j8g7VIXCrqJKQ0hDgVReIKokScnXjrGOJ1FLtt+ve4&#10;J7jtaEczb6rNbAd2xMkbRwLSZQIMqXPKkBbQfL7eFcB8kKTk4AgFnNHDpr6+qmSp3Ik+8LgLmsUQ&#10;8qUU0Icwlpz7rkcr/dKNSPG3d5OVIcpJczXJUwy3A8+S5IFbaSg29HLElx67n93BCvjS6txut28r&#10;s18Y/f5tm0XuGiFub+bnJ2AB5/Bnhgt+RIc6MrXuQMqzQcA6zSJ6uBzpClh0FHmRA2sFPN5na+B1&#10;xf9vqH8BAAD//wMAUEsBAi0AFAAGAAgAAAAhALaDOJL+AAAA4QEAABMAAAAAAAAAAAAAAAAAAAAA&#10;AFtDb250ZW50X1R5cGVzXS54bWxQSwECLQAUAAYACAAAACEAOP0h/9YAAACUAQAACwAAAAAAAAAA&#10;AAAAAAAvAQAAX3JlbHMvLnJlbHNQSwECLQAUAAYACAAAACEA2XlVjDYCAABkBAAADgAAAAAAAAAA&#10;AAAAAAAuAgAAZHJzL2Uyb0RvYy54bWxQSwECLQAUAAYACAAAACEAzpwwQeAAAAALAQAADwAAAAAA&#10;AAAAAAAAAACQBAAAZHJzL2Rvd25yZXYueG1sUEsFBgAAAAAEAAQA8wAAAJ0FAAAAAA==&#10;" fillcolor="#d86dcb [1944]">
                <v:textbox style="mso-fit-shape-to-text:t">
                  <w:txbxContent>
                    <w:p w14:paraId="1CB4793E" w14:textId="45DD918B" w:rsidR="00CB1F2A" w:rsidRPr="00525CE4" w:rsidRDefault="005A627E">
                      <w:pPr>
                        <w:rPr>
                          <w:color w:val="FFFFFF" w:themeColor="background1"/>
                        </w:rPr>
                      </w:pPr>
                      <w:r w:rsidRPr="00525CE4">
                        <w:rPr>
                          <w:color w:val="FFFFFF" w:themeColor="background1"/>
                        </w:rPr>
                        <w:t>Better delivery</w:t>
                      </w:r>
                    </w:p>
                    <w:p w14:paraId="35ADB78C" w14:textId="77777777" w:rsidR="00E34FA2" w:rsidRDefault="00E34FA2"/>
                  </w:txbxContent>
                </v:textbox>
                <w10:wrap type="square"/>
              </v:shape>
            </w:pict>
          </mc:Fallback>
        </mc:AlternateContent>
      </w:r>
      <w:r w:rsidR="0033227A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7D01E6A8" wp14:editId="23401E66">
                <wp:simplePos x="0" y="0"/>
                <wp:positionH relativeFrom="column">
                  <wp:posOffset>3383280</wp:posOffset>
                </wp:positionH>
                <wp:positionV relativeFrom="paragraph">
                  <wp:posOffset>4472940</wp:posOffset>
                </wp:positionV>
                <wp:extent cx="1028700" cy="1404620"/>
                <wp:effectExtent l="0" t="0" r="19050" b="27940"/>
                <wp:wrapSquare wrapText="bothSides"/>
                <wp:docPr id="17043959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140462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78E552" w14:textId="6B72E9E6" w:rsidR="00F27A52" w:rsidRPr="00E34FA2" w:rsidRDefault="0033227A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E34FA2">
                              <w:rPr>
                                <w:color w:val="FFFFFF" w:themeColor="background1"/>
                              </w:rPr>
                              <w:t xml:space="preserve">Reduced waiting times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01E6A8" id="_x0000_s1029" type="#_x0000_t202" style="position:absolute;margin-left:266.4pt;margin-top:352.2pt;width:81pt;height:110.6pt;z-index:2517022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pMYOAIAAGUEAAAOAAAAZHJzL2Uyb0RvYy54bWysVNuO2yAQfa/Uf0C8N3ZSJ5u14qy22aaq&#10;tL1I234AxjhGBYYCiZ1+fQecZLPtW1U/IJiBMzPnzHh1N2hFDsJ5Caai00lOiTAcGml2Ff3+bftm&#10;SYkPzDRMgREVPQpP79avX616W4oZdKAa4QiCGF/2tqJdCLbMMs87oZmfgBUGnS04zQIe3S5rHOsR&#10;XatslueLrAfXWAdceI/Wh9FJ1wm/bQUPX9rWi0BURTG3kFaX1jqu2XrFyp1jtpP8lAb7hyw0kwaD&#10;XqAeWGBk7+RfUFpyBx7aMOGgM2hbyUWqAauZ5n9U89QxK1ItSI63F5r8/4Plnw9P9qsjYXgHAwqY&#10;ivD2EfgPTwxsOmZ24t456DvBGgw8jZRlvfXl6Wmk2pc+gtT9J2hQZLYPkICG1unICtZJEB0FOF5I&#10;F0MgPIbMZ8ubHF0cfdMiLxazJEvGyvNz63z4IECTuKmoQ1UTPDs8+hDTYeX5SozmQclmK5VKh9hJ&#10;YqMcOTDsAca5MGGenqu9xnxH+yLHb+wGNGPPjObibMYQqScjUgr4IogypK/o7Xw2Ar/weberL+Ej&#10;3BgnAl7nqWXAQVBSV3R5ucTKyPp706Q2DUyqcY+PlTnJEJkfNQhDPRDZVPRtLCSqUkNzRF0cjH2P&#10;c4qbDtwvSnrs+Yr6n3vmBCXqo0Ftb6dFEYckHYr5DQpB3LWnvvYwwxGqooGScbsJabAS6/Yee2Ar&#10;kzrPmZxSxl5OHJ7mLg7L9Tndev47rH8DAAD//wMAUEsDBBQABgAIAAAAIQDzWp8Y4AAAAAsBAAAP&#10;AAAAZHJzL2Rvd25yZXYueG1sTI/BTsMwEETvSPyDtUhcqtYhJIGGOBVF4gqiRD078dYxxOsodtv0&#10;7zEnOO7saOZNtZntwE44eeNIwN0qAYbUOWVIC2g+X5ePwHyQpOTgCAVc0MOmvr6qZKncmT7wtAua&#10;xRDypRTQhzCWnPuuRyv9yo1I8Xdwk5UhnpPmapLnGG4HniZJwa00FBt6OeJLj9337mgF7LW6tNvt&#10;W24OC6Pfv2yzyFwjxO3N/PwELOAc/szwix/RoY5MrTuS8mwQkN+nET0IeEiyDFh0FOssKq2AdZoX&#10;wOuK/99Q/wAAAP//AwBQSwECLQAUAAYACAAAACEAtoM4kv4AAADhAQAAEwAAAAAAAAAAAAAAAAAA&#10;AAAAW0NvbnRlbnRfVHlwZXNdLnhtbFBLAQItABQABgAIAAAAIQA4/SH/1gAAAJQBAAALAAAAAAAA&#10;AAAAAAAAAC8BAABfcmVscy8ucmVsc1BLAQItABQABgAIAAAAIQAnCpMYOAIAAGUEAAAOAAAAAAAA&#10;AAAAAAAAAC4CAABkcnMvZTJvRG9jLnhtbFBLAQItABQABgAIAAAAIQDzWp8Y4AAAAAsBAAAPAAAA&#10;AAAAAAAAAAAAAJIEAABkcnMvZG93bnJldi54bWxQSwUGAAAAAAQABADzAAAAnwUAAAAA&#10;" fillcolor="#d86dcb [1944]">
                <v:textbox style="mso-fit-shape-to-text:t">
                  <w:txbxContent>
                    <w:p w14:paraId="6778E552" w14:textId="6B72E9E6" w:rsidR="00F27A52" w:rsidRPr="00E34FA2" w:rsidRDefault="0033227A">
                      <w:pPr>
                        <w:rPr>
                          <w:color w:val="FFFFFF" w:themeColor="background1"/>
                        </w:rPr>
                      </w:pPr>
                      <w:r w:rsidRPr="00E34FA2">
                        <w:rPr>
                          <w:color w:val="FFFFFF" w:themeColor="background1"/>
                        </w:rPr>
                        <w:t xml:space="preserve">Reduced waiting times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3227A"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378CA6B3" wp14:editId="5646B17D">
                <wp:simplePos x="0" y="0"/>
                <wp:positionH relativeFrom="column">
                  <wp:posOffset>2484120</wp:posOffset>
                </wp:positionH>
                <wp:positionV relativeFrom="paragraph">
                  <wp:posOffset>4549140</wp:posOffset>
                </wp:positionV>
                <wp:extent cx="784860" cy="678180"/>
                <wp:effectExtent l="0" t="0" r="15240" b="26670"/>
                <wp:wrapSquare wrapText="bothSides"/>
                <wp:docPr id="13063357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4860" cy="67818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C0E705" w14:textId="57227BEE" w:rsidR="007B1D6F" w:rsidRPr="00E34FA2" w:rsidRDefault="00A63031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E34FA2">
                              <w:rPr>
                                <w:color w:val="FFFFFF" w:themeColor="background1"/>
                              </w:rPr>
                              <w:t xml:space="preserve">Social benefit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8CA6B3" id="_x0000_s1030" type="#_x0000_t202" style="position:absolute;margin-left:195.6pt;margin-top:358.2pt;width:61.8pt;height:53.4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xhaNwIAAGMEAAAOAAAAZHJzL2Uyb0RvYy54bWysVMGO0zAQvSPxD5bvNG2Vttmo6Wrpsghp&#10;WZAWPsBxnMbC9hjbbVK+nrHTdrtwQ+Rg2TP2m5n3ZrK+HbQiB+G8BFPR2WRKiTAcGml2Ff3+7eFd&#10;QYkPzDRMgREVPQpPbzdv36x7W4o5dKAa4QiCGF/2tqJdCLbMMs87oZmfgBUGnS04zQIe3S5rHOsR&#10;XatsPp0usx5cYx1w4T1a70cn3ST8thU8fGlbLwJRFcXcQlpdWuu4Zps1K3eO2U7yUxrsH7LQTBoM&#10;eoG6Z4GRvZN/QWnJHXhow4SDzqBtJRepBqxmNv2jmueOWZFqQXK8vdDk/x8sfzo826+OhOE9DChg&#10;KsLbR+A/PDGw7ZjZiTvnoO8EazDwLFKW9daXp6eRal/6CFL3n6FBkdk+QAIaWqcjK1gnQXQU4Hgh&#10;XQyBcDSuirxYooeja7kqZkUSJWPl+bF1PnwUoEncVNShpgmcHR59iMmw8nwlxvKgZPMglUqH2Edi&#10;qxw5MOwAxrkwYZGeq73GbEf7corf2Atoxo4ZzfnZjCFSR0akFPBVEGVIX9GbxXwEfuXzbldfwke4&#10;MU4EvM5Ty4BjoKSuaHG5xMrI+QfTpCYNTKpxj4+VOYkQeR8VCEM9ENlUNI+FRE1qaI6oioOx63FK&#10;cdOB+0VJjx1fUf9zz5ygRH0yqOzNLM/jiKRDvljN8eCuPfW1hxmOUBUNlIzbbUhjFVk3cIcd0Mqk&#10;zksmp5SxkxOHp6mLo3J9Trde/g2b3wAAAP//AwBQSwMEFAAGAAgAAAAhACpWXmPiAAAACwEAAA8A&#10;AABkcnMvZG93bnJldi54bWxMj8tOwzAQRfdI/IM1SGwQdew+CXEqhASii0pQIrF14yGJsMdR7Lah&#10;X49ZwXI0R/eeW6xHZ9kRh9B5UiAmGTCk2puOGgXV+9PtCliImoy2nlDBNwZYl5cXhc6NP9EbHnex&#10;YSmEQq4VtDH2OeehbtHpMPE9Uvp9+sHpmM6h4WbQpxTuLJdZtuBOd5QaWt3jY4v11+7gFNy8npsP&#10;0lX1Is7bpbTz7Yaeo1LXV+PDPbCIY/yD4Vc/qUOZnPb+QCYwq2B6J2RCFSzFYgYsEXMxS2P2ClZy&#10;KoGXBf+/ofwBAAD//wMAUEsBAi0AFAAGAAgAAAAhALaDOJL+AAAA4QEAABMAAAAAAAAAAAAAAAAA&#10;AAAAAFtDb250ZW50X1R5cGVzXS54bWxQSwECLQAUAAYACAAAACEAOP0h/9YAAACUAQAACwAAAAAA&#10;AAAAAAAAAAAvAQAAX3JlbHMvLnJlbHNQSwECLQAUAAYACAAAACEAglsYWjcCAABjBAAADgAAAAAA&#10;AAAAAAAAAAAuAgAAZHJzL2Uyb0RvYy54bWxQSwECLQAUAAYACAAAACEAKlZeY+IAAAALAQAADwAA&#10;AAAAAAAAAAAAAACRBAAAZHJzL2Rvd25yZXYueG1sUEsFBgAAAAAEAAQA8wAAAKAFAAAAAA==&#10;" fillcolor="#d86dcb [1944]">
                <v:textbox>
                  <w:txbxContent>
                    <w:p w14:paraId="34C0E705" w14:textId="57227BEE" w:rsidR="007B1D6F" w:rsidRPr="00E34FA2" w:rsidRDefault="00A63031">
                      <w:pPr>
                        <w:rPr>
                          <w:color w:val="FFFFFF" w:themeColor="background1"/>
                        </w:rPr>
                      </w:pPr>
                      <w:r w:rsidRPr="00E34FA2">
                        <w:rPr>
                          <w:color w:val="FFFFFF" w:themeColor="background1"/>
                        </w:rPr>
                        <w:t xml:space="preserve">Social benefit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3227A">
        <w:rPr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5B438726" wp14:editId="7CF34B39">
                <wp:simplePos x="0" y="0"/>
                <wp:positionH relativeFrom="column">
                  <wp:posOffset>1409700</wp:posOffset>
                </wp:positionH>
                <wp:positionV relativeFrom="paragraph">
                  <wp:posOffset>4511040</wp:posOffset>
                </wp:positionV>
                <wp:extent cx="899160" cy="731520"/>
                <wp:effectExtent l="0" t="0" r="15240" b="11430"/>
                <wp:wrapSquare wrapText="bothSides"/>
                <wp:docPr id="40538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9160" cy="73152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7CFD56" w14:textId="53C12114" w:rsidR="00A93E4F" w:rsidRPr="00E34FA2" w:rsidRDefault="00DB1EE4" w:rsidP="00A93E4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E34FA2">
                              <w:rPr>
                                <w:color w:val="FFFFFF" w:themeColor="background1"/>
                              </w:rPr>
                              <w:t>Patient</w:t>
                            </w:r>
                            <w:r w:rsidR="00907789" w:rsidRPr="00E34FA2">
                              <w:rPr>
                                <w:color w:val="FFFFFF" w:themeColor="background1"/>
                              </w:rPr>
                              <w:t xml:space="preserve"> outcome</w:t>
                            </w:r>
                            <w:r w:rsidRPr="00E34FA2">
                              <w:rPr>
                                <w:color w:val="FFFFFF" w:themeColor="background1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438726" id="_x0000_s1031" type="#_x0000_t202" style="position:absolute;margin-left:111pt;margin-top:355.2pt;width:70.8pt;height:57.6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+69/NwIAAGMEAAAOAAAAZHJzL2Uyb0RvYy54bWysVNtu2zAMfR+wfxD0vjjOkrQx4hRdug4D&#10;ugvQ7QNoWY6FSaInKbG7rx8lJ2m6vQ3zgyCR0iF5Dun1zWA0O0jnFdqS55MpZ9IKrJXdlfz7t/s3&#10;15z5ALYGjVaW/El6frN5/Wrdd4WcYYu6lo4RiPVF35W8DaErssyLVhrwE+ykJWeDzkCgo9tltYOe&#10;0I3OZtPpMuvR1Z1DIb0n693o5JuE3zRShC9N42VguuSUW0irS2sV12yzhmLnoGuVOKYB/5CFAWUp&#10;6BnqDgKwvVN/QRklHHpswkSgybBplJCpBqomn/5RzWMLnUy1EDm+O9Pk/x+s+Hx47L46FoZ3OJCA&#10;qQjfPaD44ZnFbQt2J2+dw76VUFPgPFKW9Z0vjk8j1b7wEaTqP2FNIsM+YAIaGmciK1QnI3QS4OlM&#10;uhwCE2S8Xq3yJXkEua7e5otZEiWD4vS4cz58kGhY3JTckaYJHA4PPsRkoDhdibE8alXfK63TIfaR&#10;3GrHDkAdAEJIGxbpud4byna0L6f0jb1AZuqY0Tw/mSlE6siIlAK+CKIt60u+WsxG4Bc+73bVOXyE&#10;G+NEwMs8jQo0BloZ4uN8CYrI+XtbpyYNoPS4p8faHkWIvI8KhKEamKpLvoiFRE0qrJ9IFYdj19OU&#10;0qZF94uznjq+5P7nHpzkTH+0pOwqn8/jiKTDfHFFQjB36akuPWAFQZU8cDZutyGNVWTd4i11QKOS&#10;Os+ZHFOmTk4cHqcujsrlOd16/jdsfgMAAP//AwBQSwMEFAAGAAgAAAAhAEmirkfiAAAACwEAAA8A&#10;AABkcnMvZG93bnJldi54bWxMj0FLw0AUhO+C/2F5ghexm2xtWmI2RQRFDwWtAa+vyTMJ7r4N2W0b&#10;++vdnvQ4zDDzTbGerBEHGn3vWEM6S0AQ167pudVQfTzdrkD4gNygcUwafsjDury8KDBv3JHf6bAN&#10;rYgl7HPU0IUw5FL6uiOLfuYG4uh9udFiiHJsZTPiMZZbI1WSZNJiz3Ghw4EeO6q/t3ur4ebt1H4y&#10;VtVLetoslVlsXvk5aH19NT3cgwg0hb8wnPEjOpSRaef23HhhNCil4pegYZkmdyBiYp7NMxA7DSu1&#10;yECWhfz/ofwFAAD//wMAUEsBAi0AFAAGAAgAAAAhALaDOJL+AAAA4QEAABMAAAAAAAAAAAAAAAAA&#10;AAAAAFtDb250ZW50X1R5cGVzXS54bWxQSwECLQAUAAYACAAAACEAOP0h/9YAAACUAQAACwAAAAAA&#10;AAAAAAAAAAAvAQAAX3JlbHMvLnJlbHNQSwECLQAUAAYACAAAACEAS/uvfzcCAABjBAAADgAAAAAA&#10;AAAAAAAAAAAuAgAAZHJzL2Uyb0RvYy54bWxQSwECLQAUAAYACAAAACEASaKuR+IAAAALAQAADwAA&#10;AAAAAAAAAAAAAACRBAAAZHJzL2Rvd25yZXYueG1sUEsFBgAAAAAEAAQA8wAAAKAFAAAAAA==&#10;" fillcolor="#d86dcb [1944]">
                <v:textbox>
                  <w:txbxContent>
                    <w:p w14:paraId="0B7CFD56" w14:textId="53C12114" w:rsidR="00A93E4F" w:rsidRPr="00E34FA2" w:rsidRDefault="00DB1EE4" w:rsidP="00A93E4F">
                      <w:pPr>
                        <w:rPr>
                          <w:color w:val="FFFFFF" w:themeColor="background1"/>
                        </w:rPr>
                      </w:pPr>
                      <w:r w:rsidRPr="00E34FA2">
                        <w:rPr>
                          <w:color w:val="FFFFFF" w:themeColor="background1"/>
                        </w:rPr>
                        <w:t>Patient</w:t>
                      </w:r>
                      <w:r w:rsidR="00907789" w:rsidRPr="00E34FA2">
                        <w:rPr>
                          <w:color w:val="FFFFFF" w:themeColor="background1"/>
                        </w:rPr>
                        <w:t xml:space="preserve"> outcome</w:t>
                      </w:r>
                      <w:r w:rsidRPr="00E34FA2">
                        <w:rPr>
                          <w:color w:val="FFFFFF" w:themeColor="background1"/>
                        </w:rPr>
                        <w:t xml:space="preserve">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85D6F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95388EB" wp14:editId="23170771">
                <wp:simplePos x="0" y="0"/>
                <wp:positionH relativeFrom="column">
                  <wp:posOffset>480060</wp:posOffset>
                </wp:positionH>
                <wp:positionV relativeFrom="paragraph">
                  <wp:posOffset>4130040</wp:posOffset>
                </wp:positionV>
                <wp:extent cx="0" cy="563880"/>
                <wp:effectExtent l="0" t="0" r="38100" b="26670"/>
                <wp:wrapNone/>
                <wp:docPr id="1847899195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6388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5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664AF9" id="Straight Connector 22" o:spid="_x0000_s1026" style="position:absolute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.8pt,325.2pt" to="37.8pt,36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EVZwwEAAPsDAAAOAAAAZHJzL2Uyb0RvYy54bWysU8Fu2zAMvQ/oPwi6L3Y6pAiMOD206C7d&#10;WmzrB6gyFQuQREFSY+fvS8mJU2wDhhX1QbYovke+J3pzPVrD9hCiRtfy5aLmDJzETrtdy59+3X1e&#10;cxaTcJ0w6KDlB4j8envxaTP4Bi6xR9NBYETiYjP4lvcp+aaqouzBirhAD44OFQYrEm3DruqCGIjd&#10;muqyrq+qAUPnA0qIkaK30yHfFn6lQKYHpSIkZlpOvaWyhrI+57XabkSzC8L3Wh7bEO/owgrtqOhM&#10;dSuSYC9B/0FltQwYUaWFRFuhUlpC0UBqlvVvan72wkPRQuZEP9sUP45Wft/fuMdANgw+NtE/hqxi&#10;VMHmN/XHxmLWYTYLxsTkFJQUXV19Wa+Lj9UZ50NMXwEtyx8tN9plGaIR+/uYqBalnlJy2Li8RjS6&#10;u9PGlE0eALgxge0FXZ2QElxaFRLzYr9hN8VXNT35EomxzEyGTLszG53lCtVZYflKBwNT9R+gmO5I&#10;07IUmIne1l4eqxhH2RmmqNMZWP8beMzPUCiD+T/gGVEqo0sz2GqH4W/V03hqWU35Jwcm3dmCZ+wO&#10;5e6LNTRhxbnj35BH+O2+wM//7PYVAAD//wMAUEsDBBQABgAIAAAAIQBt8eqY3wAAAAkBAAAPAAAA&#10;ZHJzL2Rvd25yZXYueG1sTI/NTsMwEITvSLyDtUhcqtah0FBCnKoUwZ1Qfo5OssQBex3Fbht4ehYu&#10;cFrtzmjm23w1Oiv2OITOk4KzWQICqfZNR62C7ePddAkiRE2Ntp5QwScGWBXHR7nOGn+gB9yXsRUc&#10;QiHTCkyMfSZlqA06HWa+R2LtzQ9OR16HVjaDPnC4s3KeJKl0uiNuMLrHjcH6o9w5Lnm/vblfV0+b&#10;SWkmYdk9v9qvF6/U6cm4vgYRcYx/ZvjBZ3QomKnyO2qCsAouFyk7FaSL5AIEG34PFc/zqznIIpf/&#10;Pyi+AQAA//8DAFBLAQItABQABgAIAAAAIQC2gziS/gAAAOEBAAATAAAAAAAAAAAAAAAAAAAAAABb&#10;Q29udGVudF9UeXBlc10ueG1sUEsBAi0AFAAGAAgAAAAhADj9If/WAAAAlAEAAAsAAAAAAAAAAAAA&#10;AAAALwEAAF9yZWxzLy5yZWxzUEsBAi0AFAAGAAgAAAAhALqwRVnDAQAA+wMAAA4AAAAAAAAAAAAA&#10;AAAALgIAAGRycy9lMm9Eb2MueG1sUEsBAi0AFAAGAAgAAAAhAG3x6pjfAAAACQEAAA8AAAAAAAAA&#10;AAAAAAAAHQQAAGRycy9kb3ducmV2LnhtbFBLBQYAAAAABAAEAPMAAAApBQAAAAA=&#10;" strokecolor="#4f1548 [1608]" strokeweight=".5pt">
                <v:stroke joinstyle="miter"/>
              </v:line>
            </w:pict>
          </mc:Fallback>
        </mc:AlternateContent>
      </w:r>
      <w:r w:rsidR="0068111B">
        <w:rPr>
          <w:noProof/>
        </w:rPr>
        <w:drawing>
          <wp:anchor distT="0" distB="0" distL="114300" distR="114300" simplePos="0" relativeHeight="251670528" behindDoc="0" locked="0" layoutInCell="1" allowOverlap="1" wp14:anchorId="24D85B76" wp14:editId="55CAC9E1">
            <wp:simplePos x="0" y="0"/>
            <wp:positionH relativeFrom="margin">
              <wp:posOffset>-129540</wp:posOffset>
            </wp:positionH>
            <wp:positionV relativeFrom="paragraph">
              <wp:posOffset>270510</wp:posOffset>
            </wp:positionV>
            <wp:extent cx="6391910" cy="4316730"/>
            <wp:effectExtent l="0" t="19050" r="85090" b="0"/>
            <wp:wrapSquare wrapText="bothSides"/>
            <wp:docPr id="764866415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27D4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BD4AB93" wp14:editId="49789437">
                <wp:simplePos x="0" y="0"/>
                <wp:positionH relativeFrom="column">
                  <wp:posOffset>4221480</wp:posOffset>
                </wp:positionH>
                <wp:positionV relativeFrom="paragraph">
                  <wp:posOffset>815340</wp:posOffset>
                </wp:positionV>
                <wp:extent cx="533400" cy="411480"/>
                <wp:effectExtent l="0" t="0" r="19050" b="26670"/>
                <wp:wrapNone/>
                <wp:docPr id="842970141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4114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D9F42D" id="Straight Connector 20" o:spid="_x0000_s1026" style="position:absolute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2.4pt,64.2pt" to="374.4pt,9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cSKeoQEAAJgDAAAOAAAAZHJzL2Uyb0RvYy54bWysU01P3DAQvVfiP1i+d5PAglC0WQ6gckGA&#10;oP0BxhlvLNkeyzab7L9n7N3NVrRS1aoXxx/z3sx7M1ndTNawLYSo0XW8WdScgZPYa7fp+I/v375e&#10;cxaTcL0w6KDjO4j8Zn32ZTX6Fs5xQNNDYETiYjv6jg8p+baqohzAirhAD44eFQYrEh3DpuqDGInd&#10;muq8rq+qEUPvA0qIkW7v9o98XfiVApmelIqQmOk41ZbKGsr6ltdqvRLtJgg/aHkoQ/xDFVZoR0ln&#10;qjuRBHsP+hcqq2XAiCotJNoKldISigZS09Sf1LwOwkPRQuZEP9sU/x+tfNzeuudANow+ttE/h6xi&#10;UsHmL9XHpmLWbjYLpsQkXV5eXCxrslTS07JpltfFzOoE9iGme0DL8qbjRrusRbRi+xATJaTQYwgd&#10;TunLLu0M5GDjXkAx3VPCpqDLZMCtCWwrqKdCSnCpyX0kvhKdYUobMwPrPwMP8RkKZWr+BjwjSmZ0&#10;aQZb7TD8LnuajiWrffzRgb3ubMEb9rvSmGINtb8oPIxqnq+fzwV++qHWHwAAAP//AwBQSwMEFAAG&#10;AAgAAAAhALDAzl7hAAAACwEAAA8AAABkcnMvZG93bnJldi54bWxMj0FLw0AQhe+C/2EZwZvdGEOM&#10;MZtSCmItlGIV6nGbHZNodjZkt0367x1Pepz3Hm++V8wn24kTDr51pOB2FoFAqpxpqVbw/vZ0k4Hw&#10;QZPRnSNUcEYP8/LyotC5cSO94mkXasEl5HOtoAmhz6X0VYNW+5nrkdj7dIPVgc+hlmbQI5fbTsZR&#10;lEqrW+IPje5x2WD1vTtaBZthtVou1ucv2n7YcR+v99uX6Vmp66tp8Qgi4BT+wvCLz+hQMtPBHcl4&#10;0SlI04TRAxtxloDgxH2SsXJg5eEuBlkW8v+G8gcAAP//AwBQSwECLQAUAAYACAAAACEAtoM4kv4A&#10;AADhAQAAEwAAAAAAAAAAAAAAAAAAAAAAW0NvbnRlbnRfVHlwZXNdLnhtbFBLAQItABQABgAIAAAA&#10;IQA4/SH/1gAAAJQBAAALAAAAAAAAAAAAAAAAAC8BAABfcmVscy8ucmVsc1BLAQItABQABgAIAAAA&#10;IQB2cSKeoQEAAJgDAAAOAAAAAAAAAAAAAAAAAC4CAABkcnMvZTJvRG9jLnhtbFBLAQItABQABgAI&#10;AAAAIQCwwM5e4QAAAAsBAAAPAAAAAAAAAAAAAAAAAPsDAABkcnMvZG93bnJldi54bWxQSwUGAAAA&#10;AAQABADzAAAACQUAAAAA&#10;" strokecolor="#156082 [3204]" strokeweight=".5pt">
                <v:stroke joinstyle="miter"/>
              </v:line>
            </w:pict>
          </mc:Fallback>
        </mc:AlternateContent>
      </w:r>
      <w:r w:rsidR="00B927D4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371A8FF" wp14:editId="096C317C">
                <wp:simplePos x="0" y="0"/>
                <wp:positionH relativeFrom="column">
                  <wp:posOffset>1676400</wp:posOffset>
                </wp:positionH>
                <wp:positionV relativeFrom="paragraph">
                  <wp:posOffset>792480</wp:posOffset>
                </wp:positionV>
                <wp:extent cx="205740" cy="312420"/>
                <wp:effectExtent l="0" t="0" r="22860" b="30480"/>
                <wp:wrapNone/>
                <wp:docPr id="1315146694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5740" cy="3124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CE8547" id="Straight Connector 19" o:spid="_x0000_s1026" style="position:absolute;flip:x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2pt,62.4pt" to="148.2pt,8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5IVrqwEAAKIDAAAOAAAAZHJzL2Uyb0RvYy54bWysU8tu2zAQvBfoPxC8x5KVpC0EyzkkaHso&#10;2qBJP4ChlhYBvkCylvz3Wa5spWiLAAlyIfjYmd2ZXW6uJmvYHmLS3nV8vao5Ayd9r92u47/uP599&#10;4ixl4XphvIOOHyDxq+37d5sxtND4wZseIkMSl9oxdHzIObRVleQAVqSVD+DwUfloRcZj3FV9FCOy&#10;W1M1df2hGn3sQ/QSUsLbm/mRb4lfKZD5h1IJMjMdx9oyrZHWh7JW241od1GEQctjGeIVVVihHSZd&#10;qG5EFux31P9QWS2jT17llfS28kppCaQB1azrv9TcDSIAaUFzUlhsSm9HK7/vr91tRBvGkNoUbmNR&#10;MalomTI6fMWeki6slE1k22GxDabMJF429eXHCzRX4tP5urloyNZqpil0Iab8BbxlZdNxo11RJVqx&#10;/5YypsbQUwgengqhXT4YKMHG/QTFdI8J55JoRuDaRLYX2F0hJbi8Lh1FPoouMKWNWYA1pX0WeIwv&#10;UKD5eQl4QVBm7/ICttr5+L/seTqVrOb4kwOz7mLBg+8P1CKyBgeBFB6Htkzan2eCP32t7SMAAAD/&#10;/wMAUEsDBBQABgAIAAAAIQAK1O9W3wAAAAsBAAAPAAAAZHJzL2Rvd25yZXYueG1sTI/BToRAEETv&#10;Jv7DpE28GHeQEFRk2BijHtbTrprorWFaIMv0EGaWxb+3PemxqyrVr8r14gY10xR6zwauVgko4sbb&#10;nlsDb69PlzegQkS2OHgmA98UYF2dnpRYWH/kLc272Cop4VCggS7GsdA6NB05DCs/Eov35SeHUc6p&#10;1XbCo5S7QadJkmuHPcuHDkd66KjZ7w7OwGfw4fF9U8/P++1mwYuXmH401pjzs+X+DlSkJf6F4Rdf&#10;0KESptof2AY1GEjzTLZEMdJMNkgivc0zULUo12LpqtT/N1Q/AAAA//8DAFBLAQItABQABgAIAAAA&#10;IQC2gziS/gAAAOEBAAATAAAAAAAAAAAAAAAAAAAAAABbQ29udGVudF9UeXBlc10ueG1sUEsBAi0A&#10;FAAGAAgAAAAhADj9If/WAAAAlAEAAAsAAAAAAAAAAAAAAAAALwEAAF9yZWxzLy5yZWxzUEsBAi0A&#10;FAAGAAgAAAAhAIPkhWurAQAAogMAAA4AAAAAAAAAAAAAAAAALgIAAGRycy9lMm9Eb2MueG1sUEsB&#10;Ai0AFAAGAAgAAAAhAArU71bfAAAACwEAAA8AAAAAAAAAAAAAAAAABQQAAGRycy9kb3ducmV2Lnht&#10;bFBLBQYAAAAABAAEAPMAAAARBQAAAAA=&#10;" strokecolor="#156082 [3204]" strokeweight=".5pt">
                <v:stroke joinstyle="miter"/>
              </v:line>
            </w:pict>
          </mc:Fallback>
        </mc:AlternateContent>
      </w:r>
      <w:r w:rsidR="00C30CDF"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2AB6523B" wp14:editId="66F93408">
                <wp:simplePos x="0" y="0"/>
                <wp:positionH relativeFrom="column">
                  <wp:posOffset>4667885</wp:posOffset>
                </wp:positionH>
                <wp:positionV relativeFrom="paragraph">
                  <wp:posOffset>2174240</wp:posOffset>
                </wp:positionV>
                <wp:extent cx="755650" cy="1404620"/>
                <wp:effectExtent l="131127" t="59373" r="118428" b="61277"/>
                <wp:wrapSquare wrapText="bothSides"/>
                <wp:docPr id="11711980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7380108">
                          <a:off x="0" y="0"/>
                          <a:ext cx="7556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8FAE42" w14:textId="6D0A552A" w:rsidR="00600DCD" w:rsidRDefault="00600DCD">
                            <w:r>
                              <w:t xml:space="preserve">Leads to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B6523B" id="_x0000_s1032" type="#_x0000_t202" style="position:absolute;margin-left:367.55pt;margin-top:171.2pt;width:59.5pt;height:110.6pt;rotation:-4609247fd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hSc4GgIAAAwEAAAOAAAAZHJzL2Uyb0RvYy54bWysU9uO2yAQfa/Uf0C8N7bTOMlaIatttqkq&#10;bS/Sth+AMY5RMUOBxE6/fgcSJdH2rSoPCJjhMOfMYXU/9pocpPMKDKPFJKdEGgGNMjtGf/7YvltS&#10;4gM3DddgJKNH6en9+u2b1WArOYUOdCMdQRDjq8Ey2oVgqyzzopM99xOw0mCwBdfzgFu3yxrHB0Tv&#10;dTbN83k2gGusAyG9x9PHU5CuE37bShG+ta2XgWhGsbaQZpfmOs7ZesWrneO2U+JcBv+HKnquDD56&#10;gXrkgZO9U39B9Uo48NCGiYA+g7ZVQiYOyKbIX7F57riViQuK4+1FJv//YMXXw7P97kgYP8CIDUwk&#10;vH0C8csTA5uOm518cA6GTvIGHy6iZNlgfXW+GqX2lY8g9fAFGmwy3wdIQGPreuIAVS8W75dIcJmO&#10;kTbBx7Afx0sP5BiIwMNFWc5LjAgMFbN8Np+mJmW8imBRYut8+CShJ3HBqMMeJ1R+ePIhFndNieke&#10;tGq2Suu0cbt6ox05cPTDNo3E51WaNmRg9K6clgnZQLyfrNKrgH7Vqmd0mcdxclAU56NpUkrgSp/W&#10;WIk2Z7WiQCepwliPRDWMzuPdKF4NzRHlS0IhdfxOyKsD94eSAa3JqP+9505Soj8bbMFdMZtFL6fN&#10;rFygQsTdRurbCDcCoRgNlJyWm5D8n+SwD9iqrUqyXSs5l4yWS2qev0f09O0+ZV0/8foFAAD//wMA&#10;UEsDBBQABgAIAAAAIQB/a15m4gAAAAsBAAAPAAAAZHJzL2Rvd25yZXYueG1sTI/NTsMwEITvSLyD&#10;tUjcqNOURG3IpkJISNADqD8SHN14SSLsdRq7bfr2mBMcRzOa+aZcjtaIEw2+c4wwnSQgiGunO24Q&#10;dtvnuzkIHxRrZRwTwoU8LKvrq1IV2p15TadNaEQsYV8ohDaEvpDS1y1Z5SeuJ47elxusClEOjdSD&#10;Osdya2SaJLm0quO40KqenlqqvzdHi8Dm89W43L9s5cfq8E7r1eVtd0C8vRkfH0AEGsNfGH7xIzpU&#10;kWnvjqy9MAj5/D5+CQizxSwDEROLJEtB7BGyaZqBrEr5/0P1AwAA//8DAFBLAQItABQABgAIAAAA&#10;IQC2gziS/gAAAOEBAAATAAAAAAAAAAAAAAAAAAAAAABbQ29udGVudF9UeXBlc10ueG1sUEsBAi0A&#10;FAAGAAgAAAAhADj9If/WAAAAlAEAAAsAAAAAAAAAAAAAAAAALwEAAF9yZWxzLy5yZWxzUEsBAi0A&#10;FAAGAAgAAAAhABSFJzgaAgAADAQAAA4AAAAAAAAAAAAAAAAALgIAAGRycy9lMm9Eb2MueG1sUEsB&#10;Ai0AFAAGAAgAAAAhAH9rXmbiAAAACwEAAA8AAAAAAAAAAAAAAAAAdAQAAGRycy9kb3ducmV2Lnht&#10;bFBLBQYAAAAABAAEAPMAAACDBQAAAAA=&#10;" stroked="f">
                <v:textbox style="mso-fit-shape-to-text:t">
                  <w:txbxContent>
                    <w:p w14:paraId="5C8FAE42" w14:textId="6D0A552A" w:rsidR="00600DCD" w:rsidRDefault="00600DCD">
                      <w:r>
                        <w:t xml:space="preserve">Leads to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30CDF"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489088C3" wp14:editId="182FF8BE">
                <wp:simplePos x="0" y="0"/>
                <wp:positionH relativeFrom="column">
                  <wp:posOffset>3340100</wp:posOffset>
                </wp:positionH>
                <wp:positionV relativeFrom="paragraph">
                  <wp:posOffset>2794000</wp:posOffset>
                </wp:positionV>
                <wp:extent cx="857250" cy="273050"/>
                <wp:effectExtent l="101600" t="31750" r="139700" b="25400"/>
                <wp:wrapSquare wrapText="bothSides"/>
                <wp:docPr id="1675057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4343873">
                          <a:off x="0" y="0"/>
                          <a:ext cx="857250" cy="27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81BEC6" w14:textId="20277980" w:rsidR="00600DCD" w:rsidRDefault="00600DCD">
                            <w:r>
                              <w:t xml:space="preserve">Supports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9088C3" id="_x0000_s1033" type="#_x0000_t202" style="position:absolute;margin-left:263pt;margin-top:220pt;width:67.5pt;height:21.5pt;rotation:4744668fd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KrxGQIAAAoEAAAOAAAAZHJzL2Uyb0RvYy54bWysU9uO0zAQfUfiHyy/06Q32o2arpYuRUjL&#10;RVr4ANdxGgvHY8Zuk+XrGTuhW+AN4QfL4xmfmTlzvLntW8POCr0GW/LpJOdMWQmVtseSf/2yf7Xm&#10;zAdhK2HAqpI/Kc9vty9fbDpXqBk0YCqFjECsLzpX8iYEV2SZl41qhZ+AU5acNWArApl4zCoUHaG3&#10;Jpvl+eusA6wcglTe0+394OTbhF/XSoZPde1VYKbkVFtIO6b9EPdsuxHFEYVrtBzLEP9QRSu0paQX&#10;qHsRBDuh/guq1RLBQx0mEtoM6lpLlXqgbqb5H908NsKp1AuR492FJv//YOXH86P7jCz0b6CnAaYm&#10;vHsA+c0zC7tG2KO6Q4SuUaKixNNIWdY5X4xPI9W+8BHk0H2AioYsTgESUF9jyxCI9cV8MV+v5umW&#10;umaUi8bxdBmB6gOTdLlermZL8khyzVbznM4xnygiVCTYoQ/vFLQsHkqONOEEKs4PPgyhv0JiuAej&#10;q702Jhl4POwMsrMgNezTGtF/CzOWdSW/Wc6WCdlCfJ+E0upAajW6pULzuAb9RGre2iqFBKHNcKai&#10;jR25ivQMRIX+0DNdlXwV30bqDlA9EXmJJuqcPhP11QD+4KwjYZbcfz8JVJyZ95YGcDNdLKKSk7Eg&#10;usjAa8/h2iOsJKiSB86G4y4k9Uc6LNzRoGqdaHuuZCyZBJeIHz9HVPS1naKev/D2JwAAAP//AwBQ&#10;SwMEFAAGAAgAAAAhAIhIJD7iAAAACwEAAA8AAABkcnMvZG93bnJldi54bWxMj8FOwzAQRO9I/IO1&#10;SFxQ6zTQQEKcqkICtRcELUgcN/GSRI3tELtp+HuWE9xmNaPZN/lqMp0YafCtswoW8wgE2crp1tYK&#10;3vaPszsQPqDV2DlLCr7Jw6o4P8sx0+5kX2nchVpwifUZKmhC6DMpfdWQQT93PVn2Pt1gMPA51FIP&#10;eOJy08k4ihJpsLX8ocGeHhqqDrujUZB+PI/v5dW6jF/qDaabp6Q/bL+UuryY1vcgAk3hLwy/+IwO&#10;BTOV7mi1F52C5W3MW4KC6/SGBSeSxZJFyVacRiCLXP7fUPwAAAD//wMAUEsBAi0AFAAGAAgAAAAh&#10;ALaDOJL+AAAA4QEAABMAAAAAAAAAAAAAAAAAAAAAAFtDb250ZW50X1R5cGVzXS54bWxQSwECLQAU&#10;AAYACAAAACEAOP0h/9YAAACUAQAACwAAAAAAAAAAAAAAAAAvAQAAX3JlbHMvLnJlbHNQSwECLQAU&#10;AAYACAAAACEA8bCq8RkCAAAKBAAADgAAAAAAAAAAAAAAAAAuAgAAZHJzL2Uyb0RvYy54bWxQSwEC&#10;LQAUAAYACAAAACEAiEgkPuIAAAALAQAADwAAAAAAAAAAAAAAAABzBAAAZHJzL2Rvd25yZXYueG1s&#10;UEsFBgAAAAAEAAQA8wAAAIIFAAAAAA==&#10;" stroked="f">
                <v:textbox>
                  <w:txbxContent>
                    <w:p w14:paraId="7281BEC6" w14:textId="20277980" w:rsidR="00600DCD" w:rsidRDefault="00600DCD">
                      <w:r>
                        <w:t xml:space="preserve">Supports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30CDF"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5456631" wp14:editId="5A6C30A9">
                <wp:simplePos x="0" y="0"/>
                <wp:positionH relativeFrom="margin">
                  <wp:posOffset>1119212</wp:posOffset>
                </wp:positionH>
                <wp:positionV relativeFrom="paragraph">
                  <wp:posOffset>2787943</wp:posOffset>
                </wp:positionV>
                <wp:extent cx="876300" cy="291465"/>
                <wp:effectExtent l="38100" t="152400" r="38100" b="146685"/>
                <wp:wrapSquare wrapText="bothSides"/>
                <wp:docPr id="10173425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0372136">
                          <a:off x="0" y="0"/>
                          <a:ext cx="876300" cy="291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A8CB89" w14:textId="03DF7145" w:rsidR="00C30CDF" w:rsidRDefault="00C30CDF" w:rsidP="00C30CDF">
                            <w:r>
                              <w:t>Guides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456631" id="_x0000_s1034" type="#_x0000_t202" style="position:absolute;margin-left:88.15pt;margin-top:219.5pt;width:69pt;height:22.95pt;rotation:-1341155fd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khHGAIAAAsEAAAOAAAAZHJzL2Uyb0RvYy54bWysU9uO2yAQfa/Uf0C8N3ac264VZ7XNNlWl&#10;7UXa9gMw4BgVMxRI7PTrOxArSdu3qjwghhnOzJw5rB+GTpOjdF6Bqeh0klMiDQehzL6i377u3txR&#10;4gMzgmkwsqIn6enD5vWrdW9LWUALWkhHEMT4srcVbUOwZZZ53sqO+QlYadDZgOtYQNPtM+FYj+id&#10;zoo8X2Y9OGEdcOk93j6dnXST8JtG8vC5abwMRFcUawtpd2mv455t1qzcO2Zbxccy2D9U0TFlMOkF&#10;6okFRg5O/QXVKe7AQxMmHLoMmkZxmXrAbqb5H928tMzK1AuS4+2FJv//YPmn44v94kgY3sKAA0xN&#10;ePsM/LsnBrYtM3v56Bz0rWQCE08jZVlvfTk+jVT70keQuv8IAofMDgES0NC4jjhA1ot8tiqms2W6&#10;xrYJJsN5nC4zkEMgHC/vVstZjh6OruJ+Ol8uUkJWRqzIsHU+vJfQkXioqMMRJ1B2fPYh1nYNieEe&#10;tBI7pXUy3L7eakeODOWwS2tE/y1MG9JX9H5RLBKygfg+KaVTAeWqVYeF5nGdBRS5eWdECglM6fMZ&#10;K9FmJCvyc2YqDPVAlECA+DZyV4M4IXuJJ+wcfxP21YL7SUmPyqyo/3FgTlKiPxicAJIyj1JOxnyx&#10;KtBwt5761sMMR6iKBkrOx21I8o90GHjESTUq0XatZCwZFZfYHH9HlPStnaKuf3jzCwAA//8DAFBL&#10;AwQUAAYACAAAACEA7e0nzeEAAAALAQAADwAAAGRycy9kb3ducmV2LnhtbEyPwU7DMBBE70j8g7VI&#10;3KhTEpUmxKmqSkgICVALba9uvMQR8TrEbhv+nuUEx5l9mp0pF6PrxAmH0HpSMJ0kIJBqb1pqFLy/&#10;PdzMQYSoyejOEyr4xgCL6vKi1IXxZ1rjaRMbwSEUCq3AxtgXUobaotNh4nskvn34wenIcmikGfSZ&#10;w10nb5NkJp1uiT9Y3ePKYv25OToFfbZfbZPH/Rpfmtfds13mT18hKnV9NS7vQUQc4x8Mv/W5OlTc&#10;6eCPZILoWN/NUkYVZGnOo5hIpxk7B3bmWQ6yKuX/DdUPAAAA//8DAFBLAQItABQABgAIAAAAIQC2&#10;gziS/gAAAOEBAAATAAAAAAAAAAAAAAAAAAAAAABbQ29udGVudF9UeXBlc10ueG1sUEsBAi0AFAAG&#10;AAgAAAAhADj9If/WAAAAlAEAAAsAAAAAAAAAAAAAAAAALwEAAF9yZWxzLy5yZWxzUEsBAi0AFAAG&#10;AAgAAAAhAE5SSEcYAgAACwQAAA4AAAAAAAAAAAAAAAAALgIAAGRycy9lMm9Eb2MueG1sUEsBAi0A&#10;FAAGAAgAAAAhAO3tJ83hAAAACwEAAA8AAAAAAAAAAAAAAAAAcgQAAGRycy9kb3ducmV2LnhtbFBL&#10;BQYAAAAABAAEAPMAAACABQAAAAA=&#10;" stroked="f">
                <v:textbox>
                  <w:txbxContent>
                    <w:p w14:paraId="0EA8CB89" w14:textId="03DF7145" w:rsidR="00C30CDF" w:rsidRDefault="00C30CDF" w:rsidP="00C30CDF">
                      <w:r>
                        <w:t>Guides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00DCD"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B064480" wp14:editId="3B12EA4C">
                <wp:simplePos x="0" y="0"/>
                <wp:positionH relativeFrom="column">
                  <wp:posOffset>4716145</wp:posOffset>
                </wp:positionH>
                <wp:positionV relativeFrom="paragraph">
                  <wp:posOffset>2632434</wp:posOffset>
                </wp:positionV>
                <wp:extent cx="841375" cy="1404620"/>
                <wp:effectExtent l="38100" t="228600" r="34925" b="230505"/>
                <wp:wrapSquare wrapText="bothSides"/>
                <wp:docPr id="6644556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487131">
                          <a:off x="0" y="0"/>
                          <a:ext cx="8413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BCB853" w14:textId="670ECED0" w:rsidR="00600DCD" w:rsidRDefault="00600DCD">
                            <w:r>
                              <w:t>Improves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64480" id="_x0000_s1035" type="#_x0000_t202" style="position:absolute;margin-left:371.35pt;margin-top:207.3pt;width:66.25pt;height:110.6pt;rotation:2716610fd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6GxJGgIAAAsEAAAOAAAAZHJzL2Uyb0RvYy54bWysk82O2yAQx++V+g6Ie2M76+xmrTirbbap&#10;Km0/pG0fAGMcowJDgcROn74DjpJoe6vKAQEz/Jn5zbB6GLUiB+G8BFPTYpZTIgyHVppdTX98375b&#10;UuIDMy1TYERNj8LTh/XbN6vBVmIOPahWOIIixleDrWkfgq2yzPNeaOZnYIVBYwdOs4Bbt8taxwZU&#10;1yqb5/ltNoBrrQMuvMfTp8lI10m/6wQPX7vOi0BUTTG2kGaX5ibO2XrFqp1jtpf8FAb7hyg0kwYf&#10;PUs9scDI3sm/pLTkDjx0YcZBZ9B1kouUA2ZT5K+yeemZFSkXhOPtGZP/f7L8y+HFfnMkjO9hxAKm&#10;JLx9Bv7TEwObnpmdeHQOhl6wFh8uIrJssL46XY2ofeWjSDN8hhaLzPYBktDYOU0cIPV5ubwrbiZ5&#10;zJrgW1iO47kEYgyE4+GyLG7uFpRwNBVlXt7OU40yVkWtSNg6Hz4K0CQuauqwxOktdnj2IcZ2cYnu&#10;HpRst1KptHG7ZqMcOTBsh20aKZ1XbsqQoab3i/kiKRuI91OnaBmwXZXUGGkex9RAkc0H0yaXwKSa&#10;1hiJMidYkc9EKozNSGSL+vFuZNdAe0R6iRNCwd+EefXgflMyYGfW1P/aMycoUZ8MVuC+KMvYymlT&#10;Lu6QEHHXlubawgxHqZoGSqblJqT2TzjsI1ZqKxO2SySnkLHjEs3T74gtfb1PXpc/vP4DAAD//wMA&#10;UEsDBBQABgAIAAAAIQBntm+T4wAAAAsBAAAPAAAAZHJzL2Rvd25yZXYueG1sTI9NT4QwFEX3Jv6H&#10;5pm4cwrIAEEeE6OSWbiYiB/RXaFPIENbQjszzL+3rnT5ck/uPa/YLGpkR5rtYDRCuAqAkW6NHHSH&#10;8PZa3WTArBNaitFoQjiThU15eVGIXJqTfqFj7TrmS7TNBULv3JRzbtuelLArM5H22beZlXD+nDsu&#10;Z3Hy5WrkURAkXIlB+4VeTPTQU7uvDwrhcbvfNh9fT+FQ07kPn2W1e/+sEK+vlvs7YI4W9wfDr75X&#10;h9I7NeagpWUjQhpHqUcR4jBOgHkiS9cRsAYhuV1nwMuC//+h/AEAAP//AwBQSwECLQAUAAYACAAA&#10;ACEAtoM4kv4AAADhAQAAEwAAAAAAAAAAAAAAAAAAAAAAW0NvbnRlbnRfVHlwZXNdLnhtbFBLAQIt&#10;ABQABgAIAAAAIQA4/SH/1gAAAJQBAAALAAAAAAAAAAAAAAAAAC8BAABfcmVscy8ucmVsc1BLAQIt&#10;ABQABgAIAAAAIQDu6GxJGgIAAAsEAAAOAAAAAAAAAAAAAAAAAC4CAABkcnMvZTJvRG9jLnhtbFBL&#10;AQItABQABgAIAAAAIQBntm+T4wAAAAsBAAAPAAAAAAAAAAAAAAAAAHQEAABkcnMvZG93bnJldi54&#10;bWxQSwUGAAAAAAQABADzAAAAhAUAAAAA&#10;" stroked="f">
                <v:textbox style="mso-fit-shape-to-text:t">
                  <w:txbxContent>
                    <w:p w14:paraId="39BCB853" w14:textId="670ECED0" w:rsidR="00600DCD" w:rsidRDefault="00600DCD">
                      <w:r>
                        <w:t>Improves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00DCD"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1D25AC17" wp14:editId="701697E5">
                <wp:simplePos x="0" y="0"/>
                <wp:positionH relativeFrom="column">
                  <wp:posOffset>5899150</wp:posOffset>
                </wp:positionH>
                <wp:positionV relativeFrom="paragraph">
                  <wp:posOffset>1790700</wp:posOffset>
                </wp:positionV>
                <wp:extent cx="768350" cy="1404620"/>
                <wp:effectExtent l="4127" t="0" r="0" b="0"/>
                <wp:wrapSquare wrapText="bothSides"/>
                <wp:docPr id="10907169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7683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40C31E" w14:textId="5A29B6C1" w:rsidR="00600DCD" w:rsidRDefault="00600DCD">
                            <w:r>
                              <w:t xml:space="preserve">Delivers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25AC17" id="_x0000_s1036" type="#_x0000_t202" style="position:absolute;margin-left:464.5pt;margin-top:141pt;width:60.5pt;height:110.6pt;rotation:90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aQMqGAIAAAwEAAAOAAAAZHJzL2Uyb0RvYy54bWysk92O2yAQhe8r9R0Q942d1MlmrTirbbap&#10;Km1/pG0fAGMco2KGAom9ffodJlESbe+q+gIBgw9zvhlWd2Nv2EH5oMFWfDrJOVNWQqPtruI/f2zf&#10;LTkLUdhGGLCq4s8q8Lv12zerwZVqBh2YRnmGIjaUg6t4F6MrsyzITvUiTMApi8EWfC8iLv0ua7wY&#10;UL032SzPF9kAvnEepAoBdx+OQb4m/bZVMn5r26AiMxXH3CKNnsY6jdl6JcqdF67T8pSG+IcseqEt&#10;XnqWehBRsL3Xf0n1WnoI0MaJhD6DttVSkQd0M81fuXnqhFPkBeEEd8YU/p+s/Hp4ct89i+MHGLGA&#10;ZCK4R5C/ArOw6YTdqXvvYeiUaPDiaUKWDS6Up18T6lCGJFIPX6DBIot9BBIaW98zD0h9XuTpo110&#10;zfAuLMfzuQRqjEzi5s1i+X6OEYmhaZEXixnVKBNl0kqEnQ/xk4KepUnFPZaYVMXhMcSU2+VIOh7A&#10;6GarjaGF39Ub49lBYDts6SM7r44Zy4aK385nc1K2kP6nTul1xHY1uq/48miIthObj7aheRTaHOeY&#10;ibEnWInPkVQc65HpBu2RswSvhuYZ8REo9I7PCY114P9wNmBrVjz83guvODOfLZbgdloUqZdpUcxv&#10;EBHz15H6OiKsRKmKR86O002k/ice7h5LtdXE7ZLJKWdsOcJ5eh6pp6/XdOryiNcvAAAA//8DAFBL&#10;AwQUAAYACAAAACEAV5qc3+IAAAAMAQAADwAAAGRycy9kb3ducmV2LnhtbEyPy07DMBBF90j8gzVI&#10;7KidBkoaMqkQr66o1JQPcONpEvAjjd02/XvcFexmNEd3zi0Wo9HsSIPvnEVIJgIY2dqpzjYIX5v3&#10;uwyYD9IqqZ0lhDN5WJTXV4XMlTvZNR2r0LAYYn0uEdoQ+pxzX7dkpJ+4nmy87dxgZIjr0HA1yFMM&#10;N5pPhZhxIzsbP7Syp5eW6p/qYBA+Vmu934RVpd5e55/n791yb2Yp4u3N+PwELNAY/mC46Ed1KKPT&#10;1h2s8kwjZI/ZPKIIaTpNgF2IRIg4bRHuH9IEeFnw/yXKXwAAAP//AwBQSwECLQAUAAYACAAAACEA&#10;toM4kv4AAADhAQAAEwAAAAAAAAAAAAAAAAAAAAAAW0NvbnRlbnRfVHlwZXNdLnhtbFBLAQItABQA&#10;BgAIAAAAIQA4/SH/1gAAAJQBAAALAAAAAAAAAAAAAAAAAC8BAABfcmVscy8ucmVsc1BLAQItABQA&#10;BgAIAAAAIQCDaQMqGAIAAAwEAAAOAAAAAAAAAAAAAAAAAC4CAABkcnMvZTJvRG9jLnhtbFBLAQIt&#10;ABQABgAIAAAAIQBXmpzf4gAAAAwBAAAPAAAAAAAAAAAAAAAAAHIEAABkcnMvZG93bnJldi54bWxQ&#10;SwUGAAAAAAQABADzAAAAgQUAAAAA&#10;" stroked="f">
                <v:textbox style="mso-fit-shape-to-text:t">
                  <w:txbxContent>
                    <w:p w14:paraId="2840C31E" w14:textId="5A29B6C1" w:rsidR="00600DCD" w:rsidRDefault="00600DCD">
                      <w:r>
                        <w:t xml:space="preserve">Delivers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00DCD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6531F0A3" wp14:editId="0BEFAA9B">
                <wp:simplePos x="0" y="0"/>
                <wp:positionH relativeFrom="column">
                  <wp:posOffset>2270126</wp:posOffset>
                </wp:positionH>
                <wp:positionV relativeFrom="paragraph">
                  <wp:posOffset>2195830</wp:posOffset>
                </wp:positionV>
                <wp:extent cx="762000" cy="374015"/>
                <wp:effectExtent l="38100" t="209550" r="0" b="197485"/>
                <wp:wrapSquare wrapText="bothSides"/>
                <wp:docPr id="2937449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289114">
                          <a:off x="0" y="0"/>
                          <a:ext cx="762000" cy="3740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286C98" w14:textId="7642B18C" w:rsidR="00600DCD" w:rsidRDefault="00600DCD">
                            <w:r>
                              <w:t>enables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31F0A3" id="_x0000_s1037" type="#_x0000_t202" style="position:absolute;margin-left:178.75pt;margin-top:172.9pt;width:60pt;height:29.45pt;rotation:2500323fd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+QcGgIAAAsEAAAOAAAAZHJzL2Uyb0RvYy54bWysk82O2yAQx++V+g6Ie+PYTTaJFWe1zTZV&#10;pe2HtO0DYIxjVGAokNjp0+9ArCRtb1V9QAyD/zPzm2F9P2hFjsJ5Caai+WRKiTAcGmn2Ff3+bfdm&#10;SYkPzDRMgREVPQlP7zevX617W4oCOlCNcARFjC97W9EuBFtmmeed0MxPwAqDzhacZgFNt88ax3pU&#10;1yorptO7rAfXWAdceI+nj2cn3ST9thU8fGlbLwJRFcXcQlpdWuu4Zps1K/eO2U7yMQ32D1loJg0G&#10;vUg9ssDIwcm/pLTkDjy0YcJBZ9C2kotUA1aTT/+o5rljVqRaEI63F0z+/8nyz8dn+9WRMLyDARuY&#10;ivD2CfgPTwxsO2b24sE56DvBGgycR2RZb305/hpR+9JHkbr/BA02mR0CJKGhdZo4QOpFsVzl+Syd&#10;YtUEY2E7TpcWiCEQjoeLO+wqeji63i5m03ye4rEySkXA1vnwQYAmcVNRhx1Oouz45ENM7XolXveg&#10;ZLOTSiXD7eutcuTIcBp26RvVf7umDOkrupoX86RsIP6fBkXLgNOqpK7oEtPERNNxRPPeNGkfmFTn&#10;PWaizMgq4jmDCkM9ENkgyEQysquhOSG9xAlLx9eEhXXgflHS42RW1P88MCcoUR8NdmCVz2ZxlJMx&#10;my8KNNytp771MMNRqqKBkvN2G9L4Rx4GHrBTrUzcrpmMOePEJZzj64gjfWunW9c3vHkBAAD//wMA&#10;UEsDBBQABgAIAAAAIQCIadad4AAAAAsBAAAPAAAAZHJzL2Rvd25yZXYueG1sTI9LT8QwDITvSPyH&#10;yEjc2JTSUlSarhASD3HgsTzEMW1MW9E4VZLdln+P9wS3sT0af1OtFzuKHfowOFJwukpAILXODNQp&#10;eHu9ObkAEaImo0dHqOAHA6zrw4NKl8bN9IK7TewEh1AotYI+xqmUMrQ9Wh1WbkLi25fzVkcefSeN&#10;1zOH21GmSXIurR6IP/R6wuse2+/N1irI7+b0+TZ9fzTx80F6esoa+3Gv1PHRcnUJIuIS/8ywx2d0&#10;qJmpcVsyQYwKzvIiZyuLLOcO7MiK/aZhkWQFyLqS/zvUvwAAAP//AwBQSwECLQAUAAYACAAAACEA&#10;toM4kv4AAADhAQAAEwAAAAAAAAAAAAAAAAAAAAAAW0NvbnRlbnRfVHlwZXNdLnhtbFBLAQItABQA&#10;BgAIAAAAIQA4/SH/1gAAAJQBAAALAAAAAAAAAAAAAAAAAC8BAABfcmVscy8ucmVsc1BLAQItABQA&#10;BgAIAAAAIQDkO+QcGgIAAAsEAAAOAAAAAAAAAAAAAAAAAC4CAABkcnMvZTJvRG9jLnhtbFBLAQIt&#10;ABQABgAIAAAAIQCIadad4AAAAAsBAAAPAAAAAAAAAAAAAAAAAHQEAABkcnMvZG93bnJldi54bWxQ&#10;SwUGAAAAAAQABADzAAAAgQUAAAAA&#10;" stroked="f">
                <v:textbox>
                  <w:txbxContent>
                    <w:p w14:paraId="57286C98" w14:textId="7642B18C" w:rsidR="00600DCD" w:rsidRDefault="00600DCD">
                      <w:r>
                        <w:t>enables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00DCD"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38E5A59C" wp14:editId="699368CD">
                <wp:simplePos x="0" y="0"/>
                <wp:positionH relativeFrom="column">
                  <wp:posOffset>1460500</wp:posOffset>
                </wp:positionH>
                <wp:positionV relativeFrom="paragraph">
                  <wp:posOffset>2166620</wp:posOffset>
                </wp:positionV>
                <wp:extent cx="699135" cy="381000"/>
                <wp:effectExtent l="120968" t="50482" r="126682" b="50483"/>
                <wp:wrapSquare wrapText="bothSides"/>
                <wp:docPr id="13410277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4114148">
                          <a:off x="0" y="0"/>
                          <a:ext cx="699135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B69F9E" w14:textId="56C6DBC7" w:rsidR="00600DCD" w:rsidRDefault="00600DCD">
                            <w:r>
                              <w:t>Drives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E5A59C" id="_x0000_s1038" type="#_x0000_t202" style="position:absolute;margin-left:115pt;margin-top:170.6pt;width:55.05pt;height:30pt;rotation:4493747fd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+94HQIAAAsEAAAOAAAAZHJzL2Uyb0RvYy54bWysk81u2zAMx+8D9g6C7ovtNOkSI07Rpcsw&#10;oPsAuj2ALMuxMFnUKCV29/SllCAJutswHwRRpP8if6RWd2Nv2EGh12ArXkxyzpSV0Gi7q/jPH9t3&#10;C858ELYRBqyq+LPy/G799s1qcKWaQgemUchIxPpycBXvQnBllnnZqV74CThlydkC9iKQibusQTGQ&#10;em+yaZ7fZgNg4xCk8p5OH45Ovk76batk+Na2XgVmKk65hbRiWuu4ZuuVKHcoXKflKQ3xD1n0Qlu6&#10;9Cz1IIJge9R/SfVaInhow0RCn0HbaqlSDVRNkb+q5qkTTqVaCI53Z0z+/8nKr4cn9x1ZGD/ASA1M&#10;RXj3CPKXZxY2nbA7dY8IQ6dEQxcXEVk2OF+efo2ofemjSD18gYaaLPYBktDYYs8QiPqsKGbFbJFO&#10;qWpGd1E7ns8tUGNgkg5vl8viZs6ZJNfNosjz1KJMlFEqAnbowycFPYubiiN1OImKw6MPMbVLSAz3&#10;YHSz1cYkA3f1xiA7CJqGbfpSNa/CjGVDxZfz6TwpW4j/p0HpdaBpNbqv+IJSOyYnyojmo21SSBDa&#10;HPeUibEnVhHPEVQY65HphkBO492RXQ3NM9FLnAgKvSYqrAP8w9lAk1lx/3svUHFmPlvqwLKYzeIo&#10;J2M2fz8lA6899bVHWElSFQ+cHbebkMY/8rBwT51qdeJ2yeSUM01cwnl6HXGkr+0UdXnD6xcAAAD/&#10;/wMAUEsDBBQABgAIAAAAIQBHF+703gAAAAsBAAAPAAAAZHJzL2Rvd25yZXYueG1sTI9NTsMwEEb3&#10;lbiDNUjsWscpjVCIU0UVCFZItBzAjYckEI+j2E3C7ZmuYDc/T9+8KfaL68WEY+g8aVCbBARS7W1H&#10;jYaP0/P6AUSIhqzpPaGGHwywL29Whcmtn+kdp2NsBIdQyI2GNsYhlzLULToTNn5A4t2nH52J3I6N&#10;tKOZOdz1Mk2STDrTEV9ozYCHFuvv48VpeKlev6YhmKdaVXMa3sJBVrHT+u52qR5BRFziHwxXfVaH&#10;kp3O/kI2iF5DutspRjVsVcYFE1t1nZw13KdZCrIs5P8fyl8AAAD//wMAUEsBAi0AFAAGAAgAAAAh&#10;ALaDOJL+AAAA4QEAABMAAAAAAAAAAAAAAAAAAAAAAFtDb250ZW50X1R5cGVzXS54bWxQSwECLQAU&#10;AAYACAAAACEAOP0h/9YAAACUAQAACwAAAAAAAAAAAAAAAAAvAQAAX3JlbHMvLnJlbHNQSwECLQAU&#10;AAYACAAAACEAQLPveB0CAAALBAAADgAAAAAAAAAAAAAAAAAuAgAAZHJzL2Uyb0RvYy54bWxQSwEC&#10;LQAUAAYACAAAACEARxfu9N4AAAALAQAADwAAAAAAAAAAAAAAAAB3BAAAZHJzL2Rvd25yZXYueG1s&#10;UEsFBgAAAAAEAAQA8wAAAIIFAAAAAA==&#10;" stroked="f">
                <v:textbox>
                  <w:txbxContent>
                    <w:p w14:paraId="1CB69F9E" w14:textId="56C6DBC7" w:rsidR="00600DCD" w:rsidRDefault="00600DCD">
                      <w:r>
                        <w:t>Drives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4974A87" wp14:editId="79110340">
                <wp:simplePos x="0" y="0"/>
                <wp:positionH relativeFrom="column">
                  <wp:posOffset>991870</wp:posOffset>
                </wp:positionH>
                <wp:positionV relativeFrom="paragraph">
                  <wp:posOffset>1657985</wp:posOffset>
                </wp:positionV>
                <wp:extent cx="836295" cy="1404620"/>
                <wp:effectExtent l="95250" t="57150" r="116205" b="400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6304652">
                          <a:off x="0" y="0"/>
                          <a:ext cx="83629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1EC764" w14:textId="39C73457" w:rsidR="001D3A09" w:rsidRDefault="001D3A09">
                            <w:r>
                              <w:t>Inspires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74A87" id="_x0000_s1039" type="#_x0000_t202" style="position:absolute;margin-left:78.1pt;margin-top:130.55pt;width:65.85pt;height:110.6pt;rotation:6886361fd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jBSGgIAAAwEAAAOAAAAZHJzL2Uyb0RvYy54bWysU9uO2yAQfa/Uf0C8N3au3VhxVttsU1Xa&#10;XqRtPwBjHKNihgKJnX79DpMoibZvVXlAwAyHOWcOq/uhM+ygfNBgSz4e5ZwpK6HWdlfynz+27+44&#10;C1HYWhiwquRHFfj9+u2bVe8KNYEWTK08QxAbit6VvI3RFVkWZKs6EUbglMVgA74TEbd+l9Ve9Ije&#10;mWyS54usB187D1KFgKePpyBfE37TKBm/NU1QkZmSY22RZk9zleZsvRLFzgvXankuQ/xDFZ3QFh+9&#10;QD2KKNje67+gOi09BGjiSEKXQdNoqYgDshnnr9g8t8Ip4oLiBHeRKfw/WPn18Oy+exaHDzBgA4lE&#10;cE8gfwVmYdMKu1MP3kPfKlHjw+MkWda7UJyvJqlDERJI1X+BGpss9hEIaGh8xzyg6otpPlvMJ3SK&#10;rBm+he04XlqghsgkHt5NF5PlnDOJofEM70yoR5koElZS2PkQPynoWFqU3GOLCVUcnkJMtV1TUnoA&#10;o+utNoY2fldtjGcHgXbY0iA6r9KMZX3Jl/PJnJAtpPvklE5HtKvRHVaap3EyUNLmo60pJQptTmus&#10;xNizWEmfk1JxqAama6Q3TZeTeBXUR5SPhEJV8DshsRb8H856tGbJw++98Ioz89liC5bj2Sx5mTaz&#10;+XuUiPnbSHUbEVYiVMkjZ6flJpL/SQ/3gK3aatLtWsm5ZrQcyXn+HsnTt3vKun7i9QsAAAD//wMA&#10;UEsDBBQABgAIAAAAIQBAtxXi3wAAAAsBAAAPAAAAZHJzL2Rvd25yZXYueG1sTI/BTsMwEETvSPyD&#10;tUjcqJOaUBTiVKgIqQguLXyAEy9JRLyOYqdJ+XqWExxHM5p5U2wX14sTjqHzpCFdJSCQam87ajR8&#10;vD/f3IMI0ZA1vSfUcMYA2/LyojC59TMd8HSMjeASCrnR0MY45FKGukVnwsoPSOx9+tGZyHJspB3N&#10;zOWul+skuZPOdMQLrRlw12L9dZwc7+734/dume05vr0c8GmqOjW9an19tTw+gIi4xL8w/OIzOpTM&#10;VPmJbBA96zTNOKpBJRl/4IRS6w2ISsOt2mQgy0L+/1D+AAAA//8DAFBLAQItABQABgAIAAAAIQC2&#10;gziS/gAAAOEBAAATAAAAAAAAAAAAAAAAAAAAAABbQ29udGVudF9UeXBlc10ueG1sUEsBAi0AFAAG&#10;AAgAAAAhADj9If/WAAAAlAEAAAsAAAAAAAAAAAAAAAAALwEAAF9yZWxzLy5yZWxzUEsBAi0AFAAG&#10;AAgAAAAhAJeCMFIaAgAADAQAAA4AAAAAAAAAAAAAAAAALgIAAGRycy9lMm9Eb2MueG1sUEsBAi0A&#10;FAAGAAgAAAAhAEC3FeLfAAAACwEAAA8AAAAAAAAAAAAAAAAAdAQAAGRycy9kb3ducmV2LnhtbFBL&#10;BQYAAAAABAAEAPMAAACABQAAAAA=&#10;" stroked="f">
                <v:textbox style="mso-fit-shape-to-text:t">
                  <w:txbxContent>
                    <w:p w14:paraId="131EC764" w14:textId="39C73457" w:rsidR="001D3A09" w:rsidRDefault="001D3A09">
                      <w:r>
                        <w:t>Inspires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1020D">
        <w:rPr>
          <w:noProof/>
        </w:rPr>
        <w:t xml:space="preserve">Task 1 – Concept map </w:t>
      </w:r>
    </w:p>
    <w:p w14:paraId="0B4061BD" w14:textId="2E24B796" w:rsidR="0081020D" w:rsidRDefault="00545DE1">
      <w:pPr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59522003" wp14:editId="547FCBBE">
                <wp:simplePos x="0" y="0"/>
                <wp:positionH relativeFrom="column">
                  <wp:posOffset>-83820</wp:posOffset>
                </wp:positionH>
                <wp:positionV relativeFrom="paragraph">
                  <wp:posOffset>4361815</wp:posOffset>
                </wp:positionV>
                <wp:extent cx="1318260" cy="1404620"/>
                <wp:effectExtent l="0" t="0" r="15240" b="20955"/>
                <wp:wrapSquare wrapText="bothSides"/>
                <wp:docPr id="20374369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8260" cy="140462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61E2B9" w14:textId="1268A651" w:rsidR="007A05B3" w:rsidRPr="00E34FA2" w:rsidRDefault="00C94ADE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E34FA2">
                              <w:rPr>
                                <w:color w:val="FFFFFF" w:themeColor="background1"/>
                              </w:rPr>
                              <w:t xml:space="preserve">Problem solving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9522003" id="_x0000_s1040" type="#_x0000_t202" style="position:absolute;margin-left:-6.6pt;margin-top:343.45pt;width:103.8pt;height:110.6pt;z-index:2516910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X9SOAIAAI0EAAAOAAAAZHJzL2Uyb0RvYy54bWysVNtu2zAMfR+wfxD0vtjJnDQ14hRdugwD&#10;ugvQ7QMUWY6FSaImKbG7rx8lO2m6AX0Y5gdBIqXDQx7Sq5teK3IUzkswFZ1OckqE4VBLs6/o92/b&#10;N0tKfGCmZgqMqOij8PRm/frVqrOlmEELqhaOIIjxZWcr2oZgyyzzvBWa+QlYYdDZgNMs4NHts9qx&#10;DtG1ymZ5vsg6cLV1wIX3aL0bnHSd8JtG8PClabwIRFUUuYW0urTu4pqtV6zcO2ZbyUca7B9YaCYN&#10;Bj1D3bHAyMHJv6C05A48NGHCQWfQNJKLlANmM83/yOahZVakXLA43p7L5P8fLP98fLBfHQn9O+hR&#10;wJSEt/fAf3hiYNMysxe3zkHXClZj4GksWdZZX45PY6l96SPIrvsENYrMDgESUN84HauCeRJERwEe&#10;z0UXfSA8hnw7Xc4W6OLomxZ5sZglWTJWnp5b58MHAZrETUUdqprg2fHeh0iHlacrMZoHJeutVCod&#10;YieJjXLkyLAHGOfChHl6rg4a+Q72RY7f0A1oxp4ZzMXJjCFST0akFPBZEGVIV9Hr+WwAfuY7P3uZ&#10;wNV8JPByJC0DzouSuqLLyG3kHMV5b+rUzYFJNewRSplRrSjQIFXodz2RdSx2TDiqt4P6EfVzMMwH&#10;zjNuWnC/KOlwNirqfx6YE5SojwZ74HpaFHGY0qGYX6FgxF16dpceZjhCVTRQMmw3IQ1gUsfeYq9s&#10;ZVLxicnIGXs+1XqczzhUl+d06+kvsv4NAAD//wMAUEsDBBQABgAIAAAAIQATBcz44wAAAAsBAAAP&#10;AAAAZHJzL2Rvd25yZXYueG1sTI9Ra8IwFIXfB/sP4Q72IprWSWm73soYDIQNZc4HH2MTm7DmpjRR&#10;O3/94tP2eDkf53y3Wo62Y2c1eOMIIZ0lwBQ1ThpqEXZfb9McmA+CpOgcKYQf5WFZ399VopTuQp/q&#10;vA0tiyXkS4GgQ+hLzn2jlRV+5npFMTu6wYoQz6HlchCXWG47Pk+SjFthKC5o0atXrZrv7ckiXDfc&#10;rPuPidGTfXN8X133612yQnx8GF+egQU1hj8YbvpRHerodHAnkp51CNP0aR5RhCzPCmA3olgsgB0Q&#10;iiRPgdcV//9D/QsAAP//AwBQSwECLQAUAAYACAAAACEAtoM4kv4AAADhAQAAEwAAAAAAAAAAAAAA&#10;AAAAAAAAW0NvbnRlbnRfVHlwZXNdLnhtbFBLAQItABQABgAIAAAAIQA4/SH/1gAAAJQBAAALAAAA&#10;AAAAAAAAAAAAAC8BAABfcmVscy8ucmVsc1BLAQItABQABgAIAAAAIQAzzX9SOAIAAI0EAAAOAAAA&#10;AAAAAAAAAAAAAC4CAABkcnMvZTJvRG9jLnhtbFBLAQItABQABgAIAAAAIQATBcz44wAAAAsBAAAP&#10;AAAAAAAAAAAAAAAAAJIEAABkcnMvZG93bnJldi54bWxQSwUGAAAAAAQABADzAAAAogUAAAAA&#10;" fillcolor="#d86dcb [1944]" strokecolor="#77206d [2408]">
                <v:textbox style="mso-fit-shape-to-text:t">
                  <w:txbxContent>
                    <w:p w14:paraId="5A61E2B9" w14:textId="1268A651" w:rsidR="007A05B3" w:rsidRPr="00E34FA2" w:rsidRDefault="00C94ADE">
                      <w:pPr>
                        <w:rPr>
                          <w:color w:val="FFFFFF" w:themeColor="background1"/>
                        </w:rPr>
                      </w:pPr>
                      <w:r w:rsidRPr="00E34FA2">
                        <w:rPr>
                          <w:color w:val="FFFFFF" w:themeColor="background1"/>
                        </w:rPr>
                        <w:t xml:space="preserve">Problem solving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DA24A9F" wp14:editId="13019234">
                <wp:simplePos x="0" y="0"/>
                <wp:positionH relativeFrom="column">
                  <wp:posOffset>5768340</wp:posOffset>
                </wp:positionH>
                <wp:positionV relativeFrom="paragraph">
                  <wp:posOffset>1275715</wp:posOffset>
                </wp:positionV>
                <wp:extent cx="38100" cy="1691640"/>
                <wp:effectExtent l="0" t="0" r="19050" b="22860"/>
                <wp:wrapNone/>
                <wp:docPr id="289569382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16916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A326A3" id="Straight Connector 10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4.2pt,100.45pt" to="457.2pt,23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zVNoQEAAJgDAAAOAAAAZHJzL2Uyb0RvYy54bWysU01P3DAQvSPxHyzfu0kArSDaLAcQXFCL&#10;2vIDjDPeWLI9lm022X/fsXc3W9FKVREXxx/z3sx7M1ndTtawLYSo0XW8WdScgZPYa7fp+MvPhy/X&#10;nMUkXC8MOuj4DiK/XZ+frUbfwgUOaHoIjEhcbEff8SEl31ZVlANYERfowdGjwmBFomPYVH0QI7Fb&#10;U13U9bIaMfQ+oIQY6fZ+/8jXhV8pkOmbUhESMx2n2lJZQ1lf81qtV6LdBOEHLQ9liA9UYYV2lHSm&#10;uhdJsLeg/6CyWgaMqNJCoq1QKS2haCA1Tf1OzY9BeChayJzoZ5vi59HKr9s79xzIhtHHNvrnkFVM&#10;Ktj8pfrYVMzazWbBlJiky8vrpiZHJb00y5tmeVXMrE5gH2J6BLQsbzputMtaRCu2TzFRQgo9htDh&#10;lL7s0s5ADjbuOyime0rYFHSZDLgzgW0F9VRICS41uY/EV6IzTGljZmD9b+AhPkOhTM3/gGdEyYwu&#10;zWCrHYa/ZU/TsWS1jz86sNedLXjFflcaU6yh9heFh1HN8/X7ucBPP9T6FwAAAP//AwBQSwMEFAAG&#10;AAgAAAAhACGAvkXiAAAACwEAAA8AAABkcnMvZG93bnJldi54bWxMj8FOwkAQhu8mvsNmTLzJFmyQ&#10;1k4JITEiCSECCR6Xdm2r3dlmd6Hl7R1PepyZL///TTYfTCsu2vnGEsJ4FIHQVNiyoQrhsH95mIHw&#10;QVGpWksa4ao9zPPbm0ylpe3pXV92oRIcQj5VCHUIXSqlL2ptlB/ZThPfPq0zKvDoKlk61XO4aeUk&#10;iqbSqIa4oVadXta6+N6dDcLGrVbLxfr6RdsP0x8n6+P2bXhFvL8bFs8ggh7CHwy/+qwOOTud7JlK&#10;L1qEJJrFjCJwTQKCiWQc8+aEEE+fHkHmmfz/Q/4DAAD//wMAUEsBAi0AFAAGAAgAAAAhALaDOJL+&#10;AAAA4QEAABMAAAAAAAAAAAAAAAAAAAAAAFtDb250ZW50X1R5cGVzXS54bWxQSwECLQAUAAYACAAA&#10;ACEAOP0h/9YAAACUAQAACwAAAAAAAAAAAAAAAAAvAQAAX3JlbHMvLnJlbHNQSwECLQAUAAYACAAA&#10;ACEAcFs1TaEBAACYAwAADgAAAAAAAAAAAAAAAAAuAgAAZHJzL2Uyb0RvYy54bWxQSwECLQAUAAYA&#10;CAAAACEAIYC+ReIAAAALAQAADwAAAAAAAAAAAAAAAAD7AwAAZHJzL2Rvd25yZXYueG1sUEsFBgAA&#10;AAAEAAQA8wAAAAoFAAAAAA==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9B5D1E1" wp14:editId="33413AF1">
                <wp:simplePos x="0" y="0"/>
                <wp:positionH relativeFrom="column">
                  <wp:posOffset>609600</wp:posOffset>
                </wp:positionH>
                <wp:positionV relativeFrom="paragraph">
                  <wp:posOffset>1245235</wp:posOffset>
                </wp:positionV>
                <wp:extent cx="4023360" cy="1760220"/>
                <wp:effectExtent l="0" t="0" r="15240" b="30480"/>
                <wp:wrapNone/>
                <wp:docPr id="1683156217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23360" cy="17602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CD3E78" id="Straight Connector 13" o:spid="_x0000_s1026" style="position:absolute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pt,98.05pt" to="364.8pt,23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CeerAEAAKQDAAAOAAAAZHJzL2Uyb0RvYy54bWysU8tu2zAQvAfoPxC815KVwA0EyzkkaHMo&#10;2iBpP4ChlhYBvkAylvz3Xa5spUiLAi16IfjYmd2ZXW5vJmvYAWLS3nV8vao5Ayd9r92+49+/fXx/&#10;zVnKwvXCeAcdP0LiN7t3F9sxtND4wZseIkMSl9oxdHzIObRVleQAVqSVD+DwUfloRcZj3Fd9FCOy&#10;W1M1db2pRh/7EL2ElPD2bn7kO+JXCmT+qlSCzEzHsbZMa6T1uazVbivafRRh0PJUhviHKqzQDpMu&#10;VHciC/YS9S9UVsvok1d5Jb2tvFJaAmlANev6jZqnQQQgLWhOCotN6f/Ryi+HW/cQ0YYxpDaFh1hU&#10;TCpapowO99hT0oWVsolsOy62wZSZxMururm83KC7Et/WHzZ105Cx1UxUCENM+RN4y8qm40a7oku0&#10;4vA5ZUyOoecQPLyWQrt8NFCCjXsExXSPKeeiaErg1kR2ENhfISW4vC49RT6KLjCljVmANaX9I/AU&#10;X6BAE/Q34AVBmb3LC9hq5+PvsufpXLKa488OzLqLBc++P1KTyBocBVJ4Gtsyaz+fCf76uXY/AAAA&#10;//8DAFBLAwQUAAYACAAAACEAG+Aw6+EAAAAKAQAADwAAAGRycy9kb3ducmV2LnhtbEyPwU7DMBBE&#10;70j8g7VIvSDqNEUpCXEqhNoeyqkFJLhtYpNEjddR7Kbh71lOcJyd0eybfD3ZToxm8K0jBYt5BMJQ&#10;5XRLtYK31+3dAwgfkDR2joyCb+NhXVxf5Zhpd6GDGY+hFlxCPkMFTQh9JqWvGmPRz11viL0vN1gM&#10;LIda6gEvXG47GUdRIi22xB8a7M1zY6rT8WwVfHrnN+/7ctydDvsJb19C/FFppWY309MjiGCm8BeG&#10;X3xGh4KZSncm7UWnIE14SuB7mixAcGAVpwmIUsH9arkEWeTy/4TiBwAA//8DAFBLAQItABQABgAI&#10;AAAAIQC2gziS/gAAAOEBAAATAAAAAAAAAAAAAAAAAAAAAABbQ29udGVudF9UeXBlc10ueG1sUEsB&#10;Ai0AFAAGAAgAAAAhADj9If/WAAAAlAEAAAsAAAAAAAAAAAAAAAAALwEAAF9yZWxzLy5yZWxzUEsB&#10;Ai0AFAAGAAgAAAAhACZ8J56sAQAApAMAAA4AAAAAAAAAAAAAAAAALgIAAGRycy9lMm9Eb2MueG1s&#10;UEsBAi0AFAAGAAgAAAAhABvgMOvhAAAACgEAAA8AAAAAAAAAAAAAAAAABgQAAGRycy9kb3ducmV2&#10;LnhtbFBLBQYAAAAABAAEAPMAAAAUBQAAAAA=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AB2EE00" wp14:editId="1D4E97C9">
                <wp:simplePos x="0" y="0"/>
                <wp:positionH relativeFrom="column">
                  <wp:posOffset>2339340</wp:posOffset>
                </wp:positionH>
                <wp:positionV relativeFrom="paragraph">
                  <wp:posOffset>1283335</wp:posOffset>
                </wp:positionV>
                <wp:extent cx="2537460" cy="1691640"/>
                <wp:effectExtent l="0" t="0" r="15240" b="22860"/>
                <wp:wrapNone/>
                <wp:docPr id="27855759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37460" cy="16916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82E889" id="Straight Connector 12" o:spid="_x0000_s1026" style="position:absolute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4.2pt,101.05pt" to="384pt,23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4Y7trQEAAKQDAAAOAAAAZHJzL2Uyb0RvYy54bWysU8tu2zAQvBfIPxC815Lc1G0EyzkkSHso&#10;2qCPD2CopUWAL5CsJf99lytbCdKiQIpeCD52Zndml9vryRp2gJi0dx1vVjVn4KTvtdt3/Mf3u9fv&#10;OUtZuF4Y76DjR0j8enfxajuGFtZ+8KaHyJDEpXYMHR9yDm1VJTmAFWnlAzh8VD5akfEY91UfxYjs&#10;1lTrut5Uo499iF5CSnh7Oz/yHfErBTJ/USpBZqbjWFumNdL6UNZqtxXtPoowaHkqQ/xDFVZoh0kX&#10;qluRBfsZ9W9UVsvok1d5Jb2tvFJaAmlANU39TM23QQQgLWhOCotN6f/Rys+HG3cf0YYxpDaF+1hU&#10;TCpapowOH7GnpAsrZRPZdlxsgykziZfrt2/eXW7QXYlvzeaq2VySsdVMVAhDTPkDeMvKpuNGu6JL&#10;tOLwKWVMjqHnEDw8lkK7fDRQgo37CorpHlPORdGUwI2J7CCwv0JKcLkpPUU+ii4wpY1ZgDWl/Svw&#10;FF+gQBP0EvCCoMze5QVstfPxT9nzdC5ZzfFnB2bdxYIH3x+pSWQNjgIpPI1tmbWnZ4I/fq7dLwAA&#10;AP//AwBQSwMEFAAGAAgAAAAhAPIr3rbiAAAACwEAAA8AAABkcnMvZG93bnJldi54bWxMj0FPg0AQ&#10;he8m/ofNNPFi7FKsSChLY4x6aE+tmtjbwG6BlJ0l7Jbiv3c86XEyX977Xr6ebCdGM/jWkYLFPAJh&#10;qHK6pVrBx/vrXQrCBySNnSOj4Nt4WBfXVzlm2l1oZ8Z9qAWHkM9QQRNCn0npq8ZY9HPXG+Lf0Q0W&#10;A59DLfWAFw63nYyjKJEWW+KGBnvz3JjqtD9bBQfv/MvnphzfTrvNhLfbEH9VWqmb2fS0AhHMFP5g&#10;+NVndSjYqXRn0l50Cu6TdMmogjiKFyCYeExSXlcqWCbpA8gil/83FD8AAAD//wMAUEsBAi0AFAAG&#10;AAgAAAAhALaDOJL+AAAA4QEAABMAAAAAAAAAAAAAAAAAAAAAAFtDb250ZW50X1R5cGVzXS54bWxQ&#10;SwECLQAUAAYACAAAACEAOP0h/9YAAACUAQAACwAAAAAAAAAAAAAAAAAvAQAAX3JlbHMvLnJlbHNQ&#10;SwECLQAUAAYACAAAACEAfuGO7a0BAACkAwAADgAAAAAAAAAAAAAAAAAuAgAAZHJzL2Uyb0RvYy54&#10;bWxQSwECLQAUAAYACAAAACEA8ivetuIAAAALAQAADwAAAAAAAAAAAAAAAAAHBAAAZHJzL2Rvd25y&#10;ZXYueG1sUEsFBgAAAAAEAAQA8wAAABYFAAAAAA==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A14EFF5" wp14:editId="59CD8A63">
                <wp:simplePos x="0" y="0"/>
                <wp:positionH relativeFrom="column">
                  <wp:posOffset>4221480</wp:posOffset>
                </wp:positionH>
                <wp:positionV relativeFrom="paragraph">
                  <wp:posOffset>1245235</wp:posOffset>
                </wp:positionV>
                <wp:extent cx="967740" cy="1744980"/>
                <wp:effectExtent l="0" t="0" r="22860" b="26670"/>
                <wp:wrapNone/>
                <wp:docPr id="1150928923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67740" cy="17449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D40722" id="Straight Connector 11" o:spid="_x0000_s1026" style="position:absolute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2.4pt,98.05pt" to="408.6pt,23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xwjrAEAAKMDAAAOAAAAZHJzL2Uyb0RvYy54bWysU8tu2zAQvAfoPxC8x5IDI04EyzkkaHso&#10;2qBJP4ChlhYBvkCylvz3Xa5suUiLAg1yIfjYmd2ZXW7uRmvYHmLS3rV8uag5Ayd9p92u5T+eP17e&#10;cJaycJ0w3kHLD5D43fbDxWYIDVz53psOIkMSl5ohtLzPOTRVlWQPVqSFD+DwUfloRcZj3FVdFAOy&#10;W1Nd1fV1NfjYheglpIS3D9Mj3xK/UiDzN6USZGZajrVlWiOtL2WtthvR7KIIvZbHMsQbqrBCO0w6&#10;Uz2ILNjPqP+gslpGn7zKC+lt5ZXSEkgDqlnWr9Q89SIAaUFzUphtSu9HK7/u791jRBuGkJoUHmNR&#10;MapomTI6fMaeki6slI1k22G2DcbMJF7eXq/XKzRX4tNyvVrd3pCv1cRT+EJM+RN4y8qm5Ua7Iks0&#10;Yv8lZcyNoacQPJwroV0+GCjBxn0HxXSHGaeaaEjg3kS2F9heISW4vCwtRT6KLjCljZmBNaX9J/AY&#10;X6BAA/Q/4BlBmb3LM9hq5+PfsufxVLKa4k8OTLqLBS++O1CPyBqcBFJ4nNoyar+fCX7+W9tfAAAA&#10;//8DAFBLAwQUAAYACAAAACEADmHe9+IAAAALAQAADwAAAGRycy9kb3ducmV2LnhtbEyPQUvDQBSE&#10;74L/YXmCF7GbhJK2aTalFPVQT60KettkX5PQ7NuQ3abx3/s86XGYYeabfDPZTow4+NaRgngWgUCq&#10;nGmpVvD+9vy4BOGDJqM7R6jgGz1situbXGfGXemA4zHUgkvIZ1pBE0KfSemrBq32M9cjsXdyg9WB&#10;5VBLM+grl9tOJlGUSqtb4oVG97hrsDofL1bBl3f+6WNfji/nw37SD68h+ayMUvd303YNIuAU/sLw&#10;i8/oUDBT6S5kvOgUpOmc0QMbqzQGwYllvEhAlArmi2gFssjl/w/FDwAAAP//AwBQSwECLQAUAAYA&#10;CAAAACEAtoM4kv4AAADhAQAAEwAAAAAAAAAAAAAAAAAAAAAAW0NvbnRlbnRfVHlwZXNdLnhtbFBL&#10;AQItABQABgAIAAAAIQA4/SH/1gAAAJQBAAALAAAAAAAAAAAAAAAAAC8BAABfcmVscy8ucmVsc1BL&#10;AQItABQABgAIAAAAIQBomxwjrAEAAKMDAAAOAAAAAAAAAAAAAAAAAC4CAABkcnMvZTJvRG9jLnht&#10;bFBLAQItABQABgAIAAAAIQAOYd734gAAAAsBAAAPAAAAAAAAAAAAAAAAAAYEAABkcnMvZG93bnJl&#10;di54bWxQSwUGAAAAAAQABADzAAAAFQUAAAAA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CDE63C" wp14:editId="143F4BB3">
                <wp:simplePos x="0" y="0"/>
                <wp:positionH relativeFrom="column">
                  <wp:posOffset>3771900</wp:posOffset>
                </wp:positionH>
                <wp:positionV relativeFrom="paragraph">
                  <wp:posOffset>1275715</wp:posOffset>
                </wp:positionV>
                <wp:extent cx="1965960" cy="1744980"/>
                <wp:effectExtent l="0" t="0" r="34290" b="26670"/>
                <wp:wrapNone/>
                <wp:docPr id="1457630800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65960" cy="17449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A3BBFE" id="Straight Connector 9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7pt,100.45pt" to="451.8pt,23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fPWowEAAJoDAAAOAAAAZHJzL2Uyb0RvYy54bWysU8tu2zAQvAfoPxC815KCxI0FyzkkaC5F&#10;EzTtBzDU0iLAF0jGkv8+y7UtF22AokUvFJfcmd0Zrta3kzVsBzFp7zreLGrOwEnfa7ft+I/vnz/e&#10;cJaycL0w3kHH95D47ebDxXoMLVz6wZseIkMSl9oxdHzIObRVleQAVqSFD+DwUvloRcYwbqs+ihHZ&#10;raku63pZjT72IXoJKeHp/eGSb4hfKZD5UakEmZmOY2+Z1kjrS1mrzVq02yjCoOWxDfEPXVihHRad&#10;qe5FFuw16t+orJbRJ6/yQnpbeaW0BNKAapr6FzXPgwhAWtCcFGab0v+jlV93d+4pog1jSG0KT7Go&#10;mFS05Yv9sYnM2s9mwZSZxMNmtbxeLdFTiXfNp6ur1Q3ZWZ3hIab8AN6ysum40a6oEa3YfUkZS2Lq&#10;KQWDcwO0y3sDJdm4b6CY7ktJQtNswJ2JbCfwVYWU4HJTXhL5KLvAlDZmBtZ/Bh7zCxRobv4GPCOo&#10;snd5BlvtfHyvep5OLatD/smBg+5iwYvv9/Q0ZA0OACk8DmuZsJ9jgp9/qc0bAAAA//8DAFBLAwQU&#10;AAYACAAAACEAwCscaeMAAAALAQAADwAAAGRycy9kb3ducmV2LnhtbEyPT0vDQBTE74LfYXmCN7ux&#10;9o+JeSmlINaCFKtQj9vsM4lm34bdbZN+e9eTHocZZn6TLwbTihM531hGuB0lIIhLqxuuEN7fHm/u&#10;QfigWKvWMiGcycOiuLzIVaZtz6902oVKxBL2mUKoQ+gyKX1Zk1F+ZDvi6H1aZ1SI0lVSO9XHctPK&#10;cZLMpFENx4VadbSqqfzeHQ3Ci1uvV8vN+Yu3H6bfjzf77fPwhHh9NSwfQAQawl8YfvEjOhSR6WCP&#10;rL1oEabpJH4JCHEmBRETaXI3A3FAmMync5BFLv9/KH4AAAD//wMAUEsBAi0AFAAGAAgAAAAhALaD&#10;OJL+AAAA4QEAABMAAAAAAAAAAAAAAAAAAAAAAFtDb250ZW50X1R5cGVzXS54bWxQSwECLQAUAAYA&#10;CAAAACEAOP0h/9YAAACUAQAACwAAAAAAAAAAAAAAAAAvAQAAX3JlbHMvLnJlbHNQSwECLQAUAAYA&#10;CAAAACEAlQnz1qMBAACaAwAADgAAAAAAAAAAAAAAAAAuAgAAZHJzL2Uyb0RvYy54bWxQSwECLQAU&#10;AAYACAAAACEAwCscaeMAAAALAQAADwAAAAAAAAAAAAAAAAD9AwAAZHJzL2Rvd25yZXYueG1sUEsF&#10;BgAAAAAEAAQA8wAAAA0FAAAAAA==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597B04" wp14:editId="4D89C1BF">
                <wp:simplePos x="0" y="0"/>
                <wp:positionH relativeFrom="column">
                  <wp:posOffset>3543300</wp:posOffset>
                </wp:positionH>
                <wp:positionV relativeFrom="paragraph">
                  <wp:posOffset>1260475</wp:posOffset>
                </wp:positionV>
                <wp:extent cx="358140" cy="1790700"/>
                <wp:effectExtent l="0" t="0" r="22860" b="19050"/>
                <wp:wrapNone/>
                <wp:docPr id="552500232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8140" cy="1790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EC466ED" id="Straight Connector 8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9pt,99.25pt" to="307.2pt,24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74LogEAAJkDAAAOAAAAZHJzL2Uyb0RvYy54bWysU8tu2zAQvAfIPxC815LSNEkFyzkkSC9F&#10;EiTtB9DU0iLAF0jWkv8+y7UtB22BokUvFB87szuzq+XtZA3bQkzau443i5ozcNL32m06/v3bw4cb&#10;zlIWrhfGO+j4DhK/XZ2fLcfQwoUfvOkhMiRxqR1Dx4ecQ1tVSQ5gRVr4AA4flY9WZDzGTdVHMSK7&#10;NdVFXV9Vo499iF5CSnh7v3/kK+JXCmR+UipBZqbjWFumNdK6Lmu1Wop2E0UYtDyUIf6hCiu0w6Qz&#10;1b3Igv2I+hcqq2X0yau8kN5WXiktgTSgmqb+Sc3rIAKQFjQnhdmm9P9o5eP2zj1HtGEMqU3hORYV&#10;k4q2fLE+NpFZu9ksmDKTePnx001ziZZKfGquP9fXNblZndAhpvwFvGVl03GjXREjWrH9mjJmxNBj&#10;CB5O+WmXdwZKsHEvoJjuMWNDaBoNuDORbQU2VUgJLjelkchH0QWmtDEzsP4z8BBfoEBj8zfgGUGZ&#10;vcsz2Grn4++y5+lYstrHHx3Y6y4WrH2/o86QNdh/UniY1TJg788EP/1RqzcAAAD//wMAUEsDBBQA&#10;BgAIAAAAIQBj/C7T4gAAAAsBAAAPAAAAZHJzL2Rvd25yZXYueG1sTI9BS8NAFITvgv9heYI3u2lJ&#10;SkyzKaUg1oIUq9Aet9lnEs2+Ddltk/57nyc9DjPMfJMvR9uKC/a+caRgOolAIJXONFQp+Hh/ekhB&#10;+KDJ6NYRKriih2Vxe5PrzLiB3vCyD5XgEvKZVlCH0GVS+rJGq/3EdUjsfbre6sCyr6Tp9cDltpWz&#10;KJpLqxvihVp3uK6x/N6frYLXfrNZr7bXL9od7XCYbQ+7l/FZqfu7cbUAEXAMf2H4xWd0KJjp5M5k&#10;vGgVJEnKXwIbj2kCghPzaRyDOCmI0ygBWeTy/4fiBwAA//8DAFBLAQItABQABgAIAAAAIQC2gziS&#10;/gAAAOEBAAATAAAAAAAAAAAAAAAAAAAAAABbQ29udGVudF9UeXBlc10ueG1sUEsBAi0AFAAGAAgA&#10;AAAhADj9If/WAAAAlAEAAAsAAAAAAAAAAAAAAAAALwEAAF9yZWxzLy5yZWxzUEsBAi0AFAAGAAgA&#10;AAAhAF9/vguiAQAAmQMAAA4AAAAAAAAAAAAAAAAALgIAAGRycy9lMm9Eb2MueG1sUEsBAi0AFAAG&#10;AAgAAAAhAGP8LtPiAAAACwEAAA8AAAAAAAAAAAAAAAAA/AMAAGRycy9kb3ducmV2LnhtbFBLBQYA&#10;AAAABAAEAPMAAAALBQAAAAA=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E264C64" wp14:editId="553DC8D3">
                <wp:simplePos x="0" y="0"/>
                <wp:positionH relativeFrom="column">
                  <wp:posOffset>1912620</wp:posOffset>
                </wp:positionH>
                <wp:positionV relativeFrom="paragraph">
                  <wp:posOffset>1321435</wp:posOffset>
                </wp:positionV>
                <wp:extent cx="1691640" cy="1600200"/>
                <wp:effectExtent l="0" t="0" r="22860" b="19050"/>
                <wp:wrapNone/>
                <wp:docPr id="98339955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91640" cy="1600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92DF3D" id="Straight Connector 7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0.6pt,104.05pt" to="283.8pt,23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CnAngEAAJoDAAAOAAAAZHJzL2Uyb0RvYy54bWysU8Fu2zAMvRfYPwi6L7aLIdiMODm06C5F&#10;V2ztB6gyFQuQREFSY+fvRymJU7QFig290JLIR/I90qvNZA3bQYgaXcebRc0ZOIm9dtuOPz7cfP3O&#10;WUzC9cKgg47vIfLN+svFavQtXOKApofAKImL7eg7PqTk26qKcgAr4gI9OHIqDFYkuoZt1QcxUnZr&#10;qsu6XlYjht4HlBAjvV4fnHxd8isFMv1SKkJipuPUWyo2FPuUbbVeiXYbhB+0PLYh/qMLK7SjonOq&#10;a5EEew76TSqrZcCIKi0k2gqV0hIKB2LT1K/Y/BmEh8KFxIl+lil+Xlp5t7ty94FkGH1so78PmcWk&#10;gs1f6o9NRaz9LBZMiUl6bJY/muU30lSSr1nWNY0jy1md4T7E9BPQsnzouNEusxGt2N3GdAg9hRDu&#10;3EA5pb2BHGzcb1BM97lkQZfdgCsT2E7QVIWU4FJzLF2iM0xpY2Zg/THwGJ+hUPbmX8AzolRGl2aw&#10;1Q7De9XTdGpZHeJPChx4ZwmesN+X0RRpaAGKuMdlzRv28l7g519q/RcAAP//AwBQSwMEFAAGAAgA&#10;AAAhAJSc2c/jAAAACwEAAA8AAABkcnMvZG93bnJldi54bWxMj1FLwzAUhd8F/0O4gm8uadVu1N6O&#10;MRDnYAw3YT5mTWyrzU1JsrX798Ynfbycj3O+W8xH07Gzdr61hJBMBDBNlVUt1Qjv++e7GTAfJCnZ&#10;WdIIF+1hXl5fFTJXdqA3fd6FmsUS8rlEaELoc8591Wgj/cT2mmL2aZ2RIZ6u5srJIZabjqdCZNzI&#10;luJCI3u9bHT1vTsZhI1brZaL9eWLth9mOKTrw/Z1fEG8vRkXT8CCHsMfDL/6UR3K6HS0J1KedQj3&#10;IkkjipCKWQIsEo/ZNAN2RHjIRAK8LPj/H8ofAAAA//8DAFBLAQItABQABgAIAAAAIQC2gziS/gAA&#10;AOEBAAATAAAAAAAAAAAAAAAAAAAAAABbQ29udGVudF9UeXBlc10ueG1sUEsBAi0AFAAGAAgAAAAh&#10;ADj9If/WAAAAlAEAAAsAAAAAAAAAAAAAAAAALwEAAF9yZWxzLy5yZWxzUEsBAi0AFAAGAAgAAAAh&#10;APq4KcCeAQAAmgMAAA4AAAAAAAAAAAAAAAAALgIAAGRycy9lMm9Eb2MueG1sUEsBAi0AFAAGAAgA&#10;AAAhAJSc2c/jAAAACwEAAA8AAAAAAAAAAAAAAAAA+AMAAGRycy9kb3ducmV2LnhtbFBLBQYAAAAA&#10;BAAEAPMAAAAIBQAAAAA=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714B7D1" wp14:editId="2AD021A1">
                <wp:simplePos x="0" y="0"/>
                <wp:positionH relativeFrom="column">
                  <wp:posOffset>1554480</wp:posOffset>
                </wp:positionH>
                <wp:positionV relativeFrom="paragraph">
                  <wp:posOffset>1313815</wp:posOffset>
                </wp:positionV>
                <wp:extent cx="784860" cy="1691640"/>
                <wp:effectExtent l="0" t="0" r="34290" b="22860"/>
                <wp:wrapNone/>
                <wp:docPr id="1070473828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4860" cy="16916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4706BD" id="Straight Connector 6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2.4pt,103.45pt" to="184.2pt,23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77hoQEAAJkDAAAOAAAAZHJzL2Uyb0RvYy54bWysU8tu2zAQvAfoPxC8x5KCwHUEyz4kSC9F&#10;G/TxAQy1tAjwBZK15L/vcm3LQVugSJALxcfO7M7sar2drGF7iEl71/FmUXMGTvpeu13Hf/54vF5x&#10;lrJwvTDeQccPkPh28+FqPYYWbvzgTQ+RIYlL7Rg6PuQc2qpKcgAr0sIHcPiofLQi4zHuqj6KEdmt&#10;qW7qelmNPvYhegkp4e3D8ZFviF8pkPmrUgkyMx3H2jKtkdbnslabtWh3UYRBy1MZ4g1VWKEdJp2p&#10;HkQW7FfUf1FZLaNPXuWF9LbySmkJpAHVNPUfar4PIgBpQXNSmG1K70crv+zv3VNEG8aQ2hSeYlEx&#10;qWjLF+tjE5l1mM2CKTOJlx9Xt6slWirxqVneNctbcrO6oENM+RN4y8qm40a7Ika0Yv85ZcyIoecQ&#10;PFzy0y4fDJRg476BYrrHjA2haTTg3kS2F9hUISW43JRGIh9FF5jSxszA+v/AU3yBAo3Na8AzgjJ7&#10;l2ew1c7Hf2XP07lkdYw/O3DUXSx49v2BOkPWYP9J4WlWy4C9PBP88kdtfgMAAP//AwBQSwMEFAAG&#10;AAgAAAAhADscxtvjAAAACwEAAA8AAABkcnMvZG93bnJldi54bWxMj0FLw0AQhe+C/2EZwZvdmIRY&#10;YzalFMRakGIV6nGbHZNodjZkt0367x1PepvHPN77XrGYbCdOOPjWkYLbWQQCqXKmpVrB+9vjzRyE&#10;D5qM7hyhgjN6WJSXF4XOjRvpFU+7UAsOIZ9rBU0IfS6lrxq02s9cj8S/TzdYHVgOtTSDHjncdjKO&#10;okxa3RI3NLrHVYPV9+5oFbwM6/VquTl/0fbDjvt4s98+T09KXV9NywcQAafwZ4ZffEaHkpkO7kjG&#10;i05BnKaMHviIsnsQ7EiyeQrioCC9SxKQZSH/byh/AAAA//8DAFBLAQItABQABgAIAAAAIQC2gziS&#10;/gAAAOEBAAATAAAAAAAAAAAAAAAAAAAAAABbQ29udGVudF9UeXBlc10ueG1sUEsBAi0AFAAGAAgA&#10;AAAhADj9If/WAAAAlAEAAAsAAAAAAAAAAAAAAAAALwEAAF9yZWxzLy5yZWxzUEsBAi0AFAAGAAgA&#10;AAAhANcvvuGhAQAAmQMAAA4AAAAAAAAAAAAAAAAALgIAAGRycy9lMm9Eb2MueG1sUEsBAi0AFAAG&#10;AAgAAAAhADscxtvjAAAACwEAAA8AAAAAAAAAAAAAAAAA+wMAAGRycy9kb3ducmV2LnhtbFBLBQYA&#10;AAAABAAEAPMAAAALBQAAAAA=&#10;" strokecolor="#156082 [3204]" strokeweight=".5pt">
                <v:stroke joinstyle="miter"/>
              </v:line>
            </w:pict>
          </mc:Fallback>
        </mc:AlternateContent>
      </w:r>
      <w:r w:rsidR="001D3A0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04D9C9" wp14:editId="2487AE4C">
                <wp:simplePos x="0" y="0"/>
                <wp:positionH relativeFrom="column">
                  <wp:posOffset>693420</wp:posOffset>
                </wp:positionH>
                <wp:positionV relativeFrom="paragraph">
                  <wp:posOffset>1306195</wp:posOffset>
                </wp:positionV>
                <wp:extent cx="464820" cy="1668780"/>
                <wp:effectExtent l="0" t="0" r="30480" b="26670"/>
                <wp:wrapNone/>
                <wp:docPr id="943229339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64820" cy="16687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0622E6" id="Straight Connector 5" o:spid="_x0000_s1026" style="position:absolute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4.6pt,102.85pt" to="91.2pt,23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AZc7qwEAAKMDAAAOAAAAZHJzL2Uyb0RvYy54bWysU8tu2zAQvAfoPxC815KNwDUEyzkkSHoI&#10;2qBNP4ChlhYBvkAylvz3Xa5sJWiLAglyIfjYmd2ZXW6vRmvYAWLS3rV8uag5Ayd9p92+5b8ebz9v&#10;OEtZuE4Y76DlR0j8avfpYjuEBla+96aDyJDEpWYILe9zDk1VJdmDFWnhAzh8VD5akfEY91UXxYDs&#10;1lSrul5Xg49diF5CSnh7Mz3yHfErBTJ/VypBZqblWFumNdL6VNZqtxXNPorQa3kqQ7yjCiu0w6Qz&#10;1Y3Igj1H/ReV1TL65FVeSG8rr5SWQBpQzbL+Q83PXgQgLWhOCrNN6eNo5bfDtXuIaMMQUpPCQywq&#10;RhUtU0aHr9hT0oWVspFsO862wZiZxMvL9eVmheZKfFqu15svG/K1mngKX4gp34G3rGxabrQrskQj&#10;DvcpY24MPYfg4aUS2uWjgRJs3A9QTHeYcaqJhgSuTWQHge0VUoLLy9JS5KPoAlPamBlYU9r/Ak/x&#10;BQo0QG8BzwjK7F2ewVY7H/+VPY/nktUUf3Zg0l0sePLdkXpE1uAkkMLT1JZRe30m+Mvf2v0GAAD/&#10;/wMAUEsDBBQABgAIAAAAIQC2a/wX4QAAAAsBAAAPAAAAZHJzL2Rvd25yZXYueG1sTI/BTsMwEETv&#10;SPyDtUhcELWJ2hJCnAoh4FBOLa0Et028JFHjdRS7afh73BMcR/s08zZfTbYTIw2+dazhbqZAEFfO&#10;tFxr2H283qYgfEA22DkmDT/kYVVcXuSYGXfiDY3bUItYwj5DDU0IfSalrxqy6GeuJ463bzdYDDEO&#10;tTQDnmK57WSi1FJabDkuNNjTc0PVYXu0Gr688y/7dTm+HTbrCW/eQ/JZGa2vr6anRxCBpvAHw1k/&#10;qkMRnUp3ZONFF7N6SCKqIVGLexBnIk3mIEoN82W6AFnk8v8PxS8AAAD//wMAUEsBAi0AFAAGAAgA&#10;AAAhALaDOJL+AAAA4QEAABMAAAAAAAAAAAAAAAAAAAAAAFtDb250ZW50X1R5cGVzXS54bWxQSwEC&#10;LQAUAAYACAAAACEAOP0h/9YAAACUAQAACwAAAAAAAAAAAAAAAAAvAQAAX3JlbHMvLnJlbHNQSwEC&#10;LQAUAAYACAAAACEAfwGXO6sBAACjAwAADgAAAAAAAAAAAAAAAAAuAgAAZHJzL2Uyb0RvYy54bWxQ&#10;SwECLQAUAAYACAAAACEAtmv8F+EAAAALAQAADwAAAAAAAAAAAAAAAAAFBAAAZHJzL2Rvd25yZXYu&#10;eG1sUEsFBgAAAAAEAAQA8wAAABMFAAAAAA==&#10;" strokecolor="#156082 [3204]" strokeweight=".5pt">
                <v:stroke joinstyle="miter"/>
              </v:line>
            </w:pict>
          </mc:Fallback>
        </mc:AlternateContent>
      </w:r>
    </w:p>
    <w:p w14:paraId="0B519A9F" w14:textId="05E60C09" w:rsidR="00BB035D" w:rsidRDefault="00646DA8" w:rsidP="001D3A09">
      <w:r>
        <w:br w:type="page"/>
      </w:r>
    </w:p>
    <w:p w14:paraId="38DCB43A" w14:textId="3A3F3D14" w:rsidR="00F74430" w:rsidRPr="00184585" w:rsidRDefault="00F74430" w:rsidP="001D3A09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lastRenderedPageBreak/>
        <w:t xml:space="preserve">This concept map illustrates the close relationship between creativity, value creation and health and social care improvements. These three main ideas are essential drivers of innovation and progress within the </w:t>
      </w:r>
      <w:r w:rsidR="00EC306D" w:rsidRPr="00184585">
        <w:rPr>
          <w:rFonts w:ascii="Arial" w:hAnsi="Arial" w:cs="Arial"/>
          <w:sz w:val="22"/>
          <w:szCs w:val="22"/>
        </w:rPr>
        <w:t>sector and</w:t>
      </w:r>
      <w:r w:rsidRPr="00184585">
        <w:rPr>
          <w:rFonts w:ascii="Arial" w:hAnsi="Arial" w:cs="Arial"/>
          <w:sz w:val="22"/>
          <w:szCs w:val="22"/>
        </w:rPr>
        <w:t xml:space="preserve"> work together to </w:t>
      </w:r>
      <w:r w:rsidR="00EC306D" w:rsidRPr="00184585">
        <w:rPr>
          <w:rFonts w:ascii="Arial" w:hAnsi="Arial" w:cs="Arial"/>
          <w:sz w:val="22"/>
          <w:szCs w:val="22"/>
        </w:rPr>
        <w:t xml:space="preserve">enhance </w:t>
      </w:r>
      <w:r w:rsidRPr="00184585">
        <w:rPr>
          <w:rFonts w:ascii="Arial" w:hAnsi="Arial" w:cs="Arial"/>
          <w:sz w:val="22"/>
          <w:szCs w:val="22"/>
        </w:rPr>
        <w:t>service delivery and patient outcome</w:t>
      </w:r>
      <w:r w:rsidR="00FB24E4" w:rsidRPr="00184585">
        <w:rPr>
          <w:rFonts w:ascii="Arial" w:hAnsi="Arial" w:cs="Arial"/>
          <w:sz w:val="22"/>
          <w:szCs w:val="22"/>
        </w:rPr>
        <w:t xml:space="preserve"> which can improve the NHS  </w:t>
      </w:r>
      <w:r w:rsidR="003A1FC5" w:rsidRPr="00184585">
        <w:rPr>
          <w:rFonts w:ascii="Arial" w:hAnsi="Arial" w:cs="Arial"/>
          <w:sz w:val="22"/>
          <w:szCs w:val="22"/>
        </w:rPr>
        <w:t>challenges of long waiting times</w:t>
      </w:r>
      <w:r w:rsidRPr="00184585">
        <w:rPr>
          <w:rFonts w:ascii="Arial" w:hAnsi="Arial" w:cs="Arial"/>
          <w:sz w:val="22"/>
          <w:szCs w:val="22"/>
        </w:rPr>
        <w:t xml:space="preserve">. </w:t>
      </w:r>
    </w:p>
    <w:p w14:paraId="0579D9BA" w14:textId="77EA4ADC" w:rsidR="00A7309F" w:rsidRPr="00184585" w:rsidRDefault="005F50A7" w:rsidP="001D3A09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Creativity can be defined as the ability to </w:t>
      </w:r>
      <w:r w:rsidR="003F4C1D" w:rsidRPr="00184585">
        <w:rPr>
          <w:rFonts w:ascii="Arial" w:hAnsi="Arial" w:cs="Arial"/>
          <w:sz w:val="22"/>
          <w:szCs w:val="22"/>
        </w:rPr>
        <w:t xml:space="preserve">generate original and valuable ideas that solve problems or improve outcomes. </w:t>
      </w:r>
      <w:r w:rsidR="00751B38" w:rsidRPr="00184585">
        <w:rPr>
          <w:rFonts w:ascii="Arial" w:hAnsi="Arial" w:cs="Arial"/>
          <w:sz w:val="22"/>
          <w:szCs w:val="22"/>
        </w:rPr>
        <w:t xml:space="preserve">In </w:t>
      </w:r>
      <w:r w:rsidR="00625E4B" w:rsidRPr="00184585">
        <w:rPr>
          <w:rFonts w:ascii="Arial" w:hAnsi="Arial" w:cs="Arial"/>
          <w:sz w:val="22"/>
          <w:szCs w:val="22"/>
        </w:rPr>
        <w:t>health and social care, creativity enables professionals to reimagine service delivery, improve patient experiences and respond flexibly to comple</w:t>
      </w:r>
      <w:r w:rsidR="006441C0" w:rsidRPr="00184585">
        <w:rPr>
          <w:rFonts w:ascii="Arial" w:hAnsi="Arial" w:cs="Arial"/>
          <w:sz w:val="22"/>
          <w:szCs w:val="22"/>
        </w:rPr>
        <w:t xml:space="preserve">x challenges (East Sussex Public Health, 2023). </w:t>
      </w:r>
      <w:r w:rsidR="00A7309F" w:rsidRPr="00184585">
        <w:rPr>
          <w:rFonts w:ascii="Arial" w:hAnsi="Arial" w:cs="Arial"/>
          <w:sz w:val="22"/>
          <w:szCs w:val="22"/>
        </w:rPr>
        <w:t>A constant challenge within the NHS is the waiting times for outpatient appointments</w:t>
      </w:r>
      <w:r w:rsidR="00A36B59" w:rsidRPr="00184585">
        <w:rPr>
          <w:rFonts w:ascii="Arial" w:hAnsi="Arial" w:cs="Arial"/>
          <w:sz w:val="22"/>
          <w:szCs w:val="22"/>
        </w:rPr>
        <w:t xml:space="preserve">, </w:t>
      </w:r>
      <w:r w:rsidR="00AD2CCA" w:rsidRPr="00184585">
        <w:rPr>
          <w:rFonts w:ascii="Arial" w:hAnsi="Arial" w:cs="Arial"/>
          <w:sz w:val="22"/>
          <w:szCs w:val="22"/>
        </w:rPr>
        <w:t>especially</w:t>
      </w:r>
      <w:r w:rsidR="00A36B59" w:rsidRPr="00184585">
        <w:rPr>
          <w:rFonts w:ascii="Arial" w:hAnsi="Arial" w:cs="Arial"/>
          <w:sz w:val="22"/>
          <w:szCs w:val="22"/>
        </w:rPr>
        <w:t xml:space="preserve"> under-resourced areas. </w:t>
      </w:r>
      <w:r w:rsidR="007D49AD" w:rsidRPr="00184585">
        <w:rPr>
          <w:rFonts w:ascii="Arial" w:hAnsi="Arial" w:cs="Arial"/>
          <w:sz w:val="22"/>
          <w:szCs w:val="22"/>
        </w:rPr>
        <w:t>This delays treatment</w:t>
      </w:r>
      <w:r w:rsidR="00AD2CCA" w:rsidRPr="00184585">
        <w:rPr>
          <w:rFonts w:ascii="Arial" w:hAnsi="Arial" w:cs="Arial"/>
          <w:sz w:val="22"/>
          <w:szCs w:val="22"/>
        </w:rPr>
        <w:t xml:space="preserve">, </w:t>
      </w:r>
      <w:r w:rsidR="007C0541" w:rsidRPr="00184585">
        <w:rPr>
          <w:rFonts w:ascii="Arial" w:hAnsi="Arial" w:cs="Arial"/>
          <w:sz w:val="22"/>
          <w:szCs w:val="22"/>
        </w:rPr>
        <w:t xml:space="preserve">reduces patient satisfaction and increase the pressure on staff. </w:t>
      </w:r>
    </w:p>
    <w:p w14:paraId="0E37A3E8" w14:textId="0F52A312" w:rsidR="00F74430" w:rsidRPr="00184585" w:rsidRDefault="00F74430" w:rsidP="001D3A09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Creativity </w:t>
      </w:r>
      <w:r w:rsidR="00EC306D" w:rsidRPr="00184585">
        <w:rPr>
          <w:rFonts w:ascii="Arial" w:hAnsi="Arial" w:cs="Arial"/>
          <w:sz w:val="22"/>
          <w:szCs w:val="22"/>
        </w:rPr>
        <w:t xml:space="preserve">provides the </w:t>
      </w:r>
      <w:r w:rsidRPr="00184585">
        <w:rPr>
          <w:rFonts w:ascii="Arial" w:hAnsi="Arial" w:cs="Arial"/>
          <w:sz w:val="22"/>
          <w:szCs w:val="22"/>
        </w:rPr>
        <w:t xml:space="preserve">foundation that inspires leadership, drives technological </w:t>
      </w:r>
      <w:r w:rsidR="00EC306D" w:rsidRPr="00184585">
        <w:rPr>
          <w:rFonts w:ascii="Arial" w:hAnsi="Arial" w:cs="Arial"/>
          <w:sz w:val="22"/>
          <w:szCs w:val="22"/>
        </w:rPr>
        <w:t xml:space="preserve">adoption </w:t>
      </w:r>
      <w:r w:rsidRPr="00184585">
        <w:rPr>
          <w:rFonts w:ascii="Arial" w:hAnsi="Arial" w:cs="Arial"/>
          <w:sz w:val="22"/>
          <w:szCs w:val="22"/>
        </w:rPr>
        <w:t xml:space="preserve">and enables innovation. In practice, </w:t>
      </w:r>
      <w:r w:rsidR="00EC306D" w:rsidRPr="00184585">
        <w:rPr>
          <w:rFonts w:ascii="Arial" w:hAnsi="Arial" w:cs="Arial"/>
          <w:sz w:val="22"/>
          <w:szCs w:val="22"/>
        </w:rPr>
        <w:t xml:space="preserve">it </w:t>
      </w:r>
      <w:r w:rsidRPr="00184585">
        <w:rPr>
          <w:rFonts w:ascii="Arial" w:hAnsi="Arial" w:cs="Arial"/>
          <w:sz w:val="22"/>
          <w:szCs w:val="22"/>
        </w:rPr>
        <w:t>allows healthcare</w:t>
      </w:r>
      <w:r w:rsidR="00E53051" w:rsidRPr="00184585">
        <w:rPr>
          <w:rFonts w:ascii="Arial" w:hAnsi="Arial" w:cs="Arial"/>
          <w:sz w:val="22"/>
          <w:szCs w:val="22"/>
        </w:rPr>
        <w:t xml:space="preserve"> professionals </w:t>
      </w:r>
      <w:r w:rsidRPr="00184585">
        <w:rPr>
          <w:rFonts w:ascii="Arial" w:hAnsi="Arial" w:cs="Arial"/>
          <w:sz w:val="22"/>
          <w:szCs w:val="22"/>
        </w:rPr>
        <w:t xml:space="preserve">to think differently about </w:t>
      </w:r>
      <w:r w:rsidR="00C94944" w:rsidRPr="00184585">
        <w:rPr>
          <w:rFonts w:ascii="Arial" w:hAnsi="Arial" w:cs="Arial"/>
          <w:sz w:val="22"/>
          <w:szCs w:val="22"/>
        </w:rPr>
        <w:t>service delivery</w:t>
      </w:r>
      <w:r w:rsidRPr="00184585">
        <w:rPr>
          <w:rFonts w:ascii="Arial" w:hAnsi="Arial" w:cs="Arial"/>
          <w:sz w:val="22"/>
          <w:szCs w:val="22"/>
        </w:rPr>
        <w:t xml:space="preserve">, </w:t>
      </w:r>
      <w:r w:rsidR="00844DED" w:rsidRPr="00184585">
        <w:rPr>
          <w:rFonts w:ascii="Arial" w:hAnsi="Arial" w:cs="Arial"/>
          <w:sz w:val="22"/>
          <w:szCs w:val="22"/>
        </w:rPr>
        <w:t xml:space="preserve">such as </w:t>
      </w:r>
      <w:r w:rsidR="00A54D58" w:rsidRPr="00184585">
        <w:rPr>
          <w:rFonts w:ascii="Arial" w:hAnsi="Arial" w:cs="Arial"/>
          <w:sz w:val="22"/>
          <w:szCs w:val="22"/>
        </w:rPr>
        <w:t xml:space="preserve">virtual consultation, flexible </w:t>
      </w:r>
      <w:r w:rsidR="007079DD" w:rsidRPr="00184585">
        <w:rPr>
          <w:rFonts w:ascii="Arial" w:hAnsi="Arial" w:cs="Arial"/>
          <w:sz w:val="22"/>
          <w:szCs w:val="22"/>
        </w:rPr>
        <w:t xml:space="preserve">scheduling and </w:t>
      </w:r>
      <w:r w:rsidR="00D16B44" w:rsidRPr="00184585">
        <w:rPr>
          <w:rFonts w:ascii="Arial" w:hAnsi="Arial" w:cs="Arial"/>
          <w:sz w:val="22"/>
          <w:szCs w:val="22"/>
        </w:rPr>
        <w:t>community-based</w:t>
      </w:r>
      <w:r w:rsidR="007079DD" w:rsidRPr="00184585">
        <w:rPr>
          <w:rFonts w:ascii="Arial" w:hAnsi="Arial" w:cs="Arial"/>
          <w:sz w:val="22"/>
          <w:szCs w:val="22"/>
        </w:rPr>
        <w:t xml:space="preserve"> triage hubs</w:t>
      </w:r>
      <w:r w:rsidRPr="00184585">
        <w:rPr>
          <w:rFonts w:ascii="Arial" w:hAnsi="Arial" w:cs="Arial"/>
          <w:sz w:val="22"/>
          <w:szCs w:val="22"/>
        </w:rPr>
        <w:t xml:space="preserve">. </w:t>
      </w:r>
      <w:r w:rsidR="00D136EA" w:rsidRPr="00184585">
        <w:rPr>
          <w:rFonts w:ascii="Arial" w:hAnsi="Arial" w:cs="Arial"/>
          <w:sz w:val="22"/>
          <w:szCs w:val="22"/>
        </w:rPr>
        <w:t>These are examples of creative innovations in health and social care</w:t>
      </w:r>
      <w:r w:rsidR="005442D7" w:rsidRPr="00184585">
        <w:rPr>
          <w:rFonts w:ascii="Arial" w:hAnsi="Arial" w:cs="Arial"/>
          <w:sz w:val="22"/>
          <w:szCs w:val="22"/>
        </w:rPr>
        <w:t xml:space="preserve"> that improves access, reduces delays and enhances patient experience. </w:t>
      </w:r>
      <w:r w:rsidR="00451E3A" w:rsidRPr="00184585">
        <w:rPr>
          <w:rFonts w:ascii="Arial" w:hAnsi="Arial" w:cs="Arial"/>
          <w:sz w:val="22"/>
          <w:szCs w:val="22"/>
        </w:rPr>
        <w:t>This approach</w:t>
      </w:r>
      <w:r w:rsidRPr="00184585">
        <w:rPr>
          <w:rFonts w:ascii="Arial" w:hAnsi="Arial" w:cs="Arial"/>
          <w:sz w:val="22"/>
          <w:szCs w:val="22"/>
        </w:rPr>
        <w:t xml:space="preserve"> </w:t>
      </w:r>
      <w:r w:rsidR="00EC306D" w:rsidRPr="00184585">
        <w:rPr>
          <w:rFonts w:ascii="Arial" w:hAnsi="Arial" w:cs="Arial"/>
          <w:sz w:val="22"/>
          <w:szCs w:val="22"/>
        </w:rPr>
        <w:t>supports</w:t>
      </w:r>
      <w:r w:rsidRPr="00184585">
        <w:rPr>
          <w:rFonts w:ascii="Arial" w:hAnsi="Arial" w:cs="Arial"/>
          <w:sz w:val="22"/>
          <w:szCs w:val="22"/>
        </w:rPr>
        <w:t xml:space="preserve"> innovation where solutions can be tested and implemented, </w:t>
      </w:r>
      <w:r w:rsidR="00EC306D" w:rsidRPr="00184585">
        <w:rPr>
          <w:rFonts w:ascii="Arial" w:hAnsi="Arial" w:cs="Arial"/>
          <w:sz w:val="22"/>
          <w:szCs w:val="22"/>
        </w:rPr>
        <w:t>such as</w:t>
      </w:r>
      <w:r w:rsidRPr="00184585">
        <w:rPr>
          <w:rFonts w:ascii="Arial" w:hAnsi="Arial" w:cs="Arial"/>
          <w:sz w:val="22"/>
          <w:szCs w:val="22"/>
        </w:rPr>
        <w:t xml:space="preserve"> digital health tools or new models of integrated care </w:t>
      </w:r>
      <w:r w:rsidR="009D4276" w:rsidRPr="00184585">
        <w:rPr>
          <w:rFonts w:ascii="Arial" w:hAnsi="Arial" w:cs="Arial"/>
          <w:sz w:val="22"/>
          <w:szCs w:val="22"/>
        </w:rPr>
        <w:t xml:space="preserve">models </w:t>
      </w:r>
      <w:r w:rsidR="00BF7898" w:rsidRPr="00184585">
        <w:rPr>
          <w:rFonts w:ascii="Arial" w:hAnsi="Arial" w:cs="Arial"/>
          <w:sz w:val="22"/>
          <w:szCs w:val="22"/>
        </w:rPr>
        <w:t>(</w:t>
      </w:r>
      <w:r w:rsidR="00BF7898" w:rsidRPr="00184585">
        <w:rPr>
          <w:rFonts w:ascii="Arial" w:hAnsi="Arial" w:cs="Arial"/>
          <w:i/>
          <w:iCs/>
          <w:sz w:val="22"/>
          <w:szCs w:val="22"/>
        </w:rPr>
        <w:t>West et al., 2017</w:t>
      </w:r>
      <w:r w:rsidR="00BF7898" w:rsidRPr="00184585">
        <w:rPr>
          <w:rFonts w:ascii="Arial" w:hAnsi="Arial" w:cs="Arial"/>
          <w:sz w:val="22"/>
          <w:szCs w:val="22"/>
        </w:rPr>
        <w:t>)</w:t>
      </w:r>
      <w:r w:rsidRPr="00184585">
        <w:rPr>
          <w:rFonts w:ascii="Arial" w:hAnsi="Arial" w:cs="Arial"/>
          <w:sz w:val="22"/>
          <w:szCs w:val="22"/>
        </w:rPr>
        <w:t xml:space="preserve">. </w:t>
      </w:r>
    </w:p>
    <w:p w14:paraId="2BFD1C52" w14:textId="4A5665C8" w:rsidR="00F74430" w:rsidRPr="00184585" w:rsidRDefault="0041498E" w:rsidP="001D3A09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>Value creation</w:t>
      </w:r>
      <w:r w:rsidR="00EC306D" w:rsidRPr="00184585">
        <w:rPr>
          <w:rFonts w:ascii="Arial" w:hAnsi="Arial" w:cs="Arial"/>
          <w:sz w:val="22"/>
          <w:szCs w:val="22"/>
        </w:rPr>
        <w:t xml:space="preserve"> is</w:t>
      </w:r>
      <w:r w:rsidR="00F74430" w:rsidRPr="00184585">
        <w:rPr>
          <w:rFonts w:ascii="Arial" w:hAnsi="Arial" w:cs="Arial"/>
          <w:sz w:val="22"/>
          <w:szCs w:val="22"/>
        </w:rPr>
        <w:t xml:space="preserve"> clos</w:t>
      </w:r>
      <w:r w:rsidR="00EC306D" w:rsidRPr="00184585">
        <w:rPr>
          <w:rFonts w:ascii="Arial" w:hAnsi="Arial" w:cs="Arial"/>
          <w:sz w:val="22"/>
          <w:szCs w:val="22"/>
        </w:rPr>
        <w:t>ely</w:t>
      </w:r>
      <w:r w:rsidR="00F74430" w:rsidRPr="00184585">
        <w:rPr>
          <w:rFonts w:ascii="Arial" w:hAnsi="Arial" w:cs="Arial"/>
          <w:sz w:val="22"/>
          <w:szCs w:val="22"/>
        </w:rPr>
        <w:t xml:space="preserve"> link</w:t>
      </w:r>
      <w:r w:rsidR="00EC306D" w:rsidRPr="00184585">
        <w:rPr>
          <w:rFonts w:ascii="Arial" w:hAnsi="Arial" w:cs="Arial"/>
          <w:sz w:val="22"/>
          <w:szCs w:val="22"/>
        </w:rPr>
        <w:t>ed</w:t>
      </w:r>
      <w:r w:rsidR="00F74430" w:rsidRPr="00184585">
        <w:rPr>
          <w:rFonts w:ascii="Arial" w:hAnsi="Arial" w:cs="Arial"/>
          <w:sz w:val="22"/>
          <w:szCs w:val="22"/>
        </w:rPr>
        <w:t xml:space="preserve"> to both innovation and patient outcomes</w:t>
      </w:r>
      <w:r w:rsidR="00824BB1" w:rsidRPr="00184585">
        <w:rPr>
          <w:rFonts w:ascii="Arial" w:hAnsi="Arial" w:cs="Arial"/>
          <w:sz w:val="22"/>
          <w:szCs w:val="22"/>
        </w:rPr>
        <w:t xml:space="preserve"> as </w:t>
      </w:r>
      <w:r w:rsidR="009022CD" w:rsidRPr="00184585">
        <w:rPr>
          <w:rFonts w:ascii="Arial" w:hAnsi="Arial" w:cs="Arial"/>
          <w:sz w:val="22"/>
          <w:szCs w:val="22"/>
        </w:rPr>
        <w:t>it refers to the process of generating meaningful benefits for individuals, communit</w:t>
      </w:r>
      <w:r w:rsidR="00177B38" w:rsidRPr="00184585">
        <w:rPr>
          <w:rFonts w:ascii="Arial" w:hAnsi="Arial" w:cs="Arial"/>
          <w:sz w:val="22"/>
          <w:szCs w:val="22"/>
        </w:rPr>
        <w:t xml:space="preserve">ies or systems, which can be social, clinical or economic. </w:t>
      </w:r>
      <w:r w:rsidR="00F74430" w:rsidRPr="00184585">
        <w:rPr>
          <w:rFonts w:ascii="Arial" w:hAnsi="Arial" w:cs="Arial"/>
          <w:sz w:val="22"/>
          <w:szCs w:val="22"/>
        </w:rPr>
        <w:t xml:space="preserve">Within health and social care, value </w:t>
      </w:r>
      <w:r w:rsidR="00AC7553" w:rsidRPr="00184585">
        <w:rPr>
          <w:rFonts w:ascii="Arial" w:hAnsi="Arial" w:cs="Arial"/>
          <w:sz w:val="22"/>
          <w:szCs w:val="22"/>
        </w:rPr>
        <w:t>extends beyond</w:t>
      </w:r>
      <w:r w:rsidR="00F74430" w:rsidRPr="00184585">
        <w:rPr>
          <w:rFonts w:ascii="Arial" w:hAnsi="Arial" w:cs="Arial"/>
          <w:sz w:val="22"/>
          <w:szCs w:val="22"/>
        </w:rPr>
        <w:t xml:space="preserve"> financial </w:t>
      </w:r>
      <w:r w:rsidR="00AC7553" w:rsidRPr="00184585">
        <w:rPr>
          <w:rFonts w:ascii="Arial" w:hAnsi="Arial" w:cs="Arial"/>
          <w:sz w:val="22"/>
          <w:szCs w:val="22"/>
        </w:rPr>
        <w:t>measures to include</w:t>
      </w:r>
      <w:r w:rsidR="00F74430" w:rsidRPr="00184585">
        <w:rPr>
          <w:rFonts w:ascii="Arial" w:hAnsi="Arial" w:cs="Arial"/>
          <w:sz w:val="22"/>
          <w:szCs w:val="22"/>
        </w:rPr>
        <w:t xml:space="preserve"> social and clinical care. For </w:t>
      </w:r>
      <w:r w:rsidR="00C6229C" w:rsidRPr="00184585">
        <w:rPr>
          <w:rFonts w:ascii="Arial" w:hAnsi="Arial" w:cs="Arial"/>
          <w:sz w:val="22"/>
          <w:szCs w:val="22"/>
        </w:rPr>
        <w:t>example,</w:t>
      </w:r>
      <w:r w:rsidR="00F74430" w:rsidRPr="00184585">
        <w:rPr>
          <w:rFonts w:ascii="Arial" w:hAnsi="Arial" w:cs="Arial"/>
          <w:sz w:val="22"/>
          <w:szCs w:val="22"/>
        </w:rPr>
        <w:t xml:space="preserve"> improving access to care</w:t>
      </w:r>
      <w:r w:rsidR="00C6229C" w:rsidRPr="00184585">
        <w:rPr>
          <w:rFonts w:ascii="Arial" w:hAnsi="Arial" w:cs="Arial"/>
          <w:sz w:val="22"/>
          <w:szCs w:val="22"/>
        </w:rPr>
        <w:t xml:space="preserve"> for vulnerable populations or reducing waiting times</w:t>
      </w:r>
      <w:r w:rsidR="00EC306D" w:rsidRPr="00184585">
        <w:rPr>
          <w:rFonts w:ascii="Arial" w:hAnsi="Arial" w:cs="Arial"/>
          <w:sz w:val="22"/>
          <w:szCs w:val="22"/>
        </w:rPr>
        <w:t xml:space="preserve">, </w:t>
      </w:r>
      <w:r w:rsidR="00C6229C" w:rsidRPr="00184585">
        <w:rPr>
          <w:rFonts w:ascii="Arial" w:hAnsi="Arial" w:cs="Arial"/>
          <w:sz w:val="22"/>
          <w:szCs w:val="22"/>
        </w:rPr>
        <w:t>create</w:t>
      </w:r>
      <w:r w:rsidR="00AC7553" w:rsidRPr="00184585">
        <w:rPr>
          <w:rFonts w:ascii="Arial" w:hAnsi="Arial" w:cs="Arial"/>
          <w:sz w:val="22"/>
          <w:szCs w:val="22"/>
        </w:rPr>
        <w:t>s</w:t>
      </w:r>
      <w:r w:rsidR="00C6229C" w:rsidRPr="00184585">
        <w:rPr>
          <w:rFonts w:ascii="Arial" w:hAnsi="Arial" w:cs="Arial"/>
          <w:sz w:val="22"/>
          <w:szCs w:val="22"/>
        </w:rPr>
        <w:t xml:space="preserve"> benefits for patients and community</w:t>
      </w:r>
      <w:r w:rsidR="00EC306D" w:rsidRPr="00184585">
        <w:rPr>
          <w:rFonts w:ascii="Arial" w:hAnsi="Arial" w:cs="Arial"/>
          <w:sz w:val="22"/>
          <w:szCs w:val="22"/>
        </w:rPr>
        <w:t xml:space="preserve"> well-being</w:t>
      </w:r>
      <w:r w:rsidR="00C6229C" w:rsidRPr="00184585">
        <w:rPr>
          <w:rFonts w:ascii="Arial" w:hAnsi="Arial" w:cs="Arial"/>
          <w:sz w:val="22"/>
          <w:szCs w:val="22"/>
        </w:rPr>
        <w:t xml:space="preserve">. </w:t>
      </w:r>
      <w:r w:rsidR="00E96523" w:rsidRPr="00184585">
        <w:rPr>
          <w:rFonts w:ascii="Arial" w:hAnsi="Arial" w:cs="Arial"/>
          <w:sz w:val="22"/>
          <w:szCs w:val="22"/>
        </w:rPr>
        <w:t xml:space="preserve">Creativity supports value creation by </w:t>
      </w:r>
      <w:r w:rsidR="002B0C57" w:rsidRPr="00184585">
        <w:rPr>
          <w:rFonts w:ascii="Arial" w:hAnsi="Arial" w:cs="Arial"/>
          <w:sz w:val="22"/>
          <w:szCs w:val="22"/>
        </w:rPr>
        <w:t>generating</w:t>
      </w:r>
      <w:r w:rsidR="00E96523" w:rsidRPr="00184585">
        <w:rPr>
          <w:rFonts w:ascii="Arial" w:hAnsi="Arial" w:cs="Arial"/>
          <w:sz w:val="22"/>
          <w:szCs w:val="22"/>
        </w:rPr>
        <w:t xml:space="preserve"> new ideas that lead to better services, while</w:t>
      </w:r>
      <w:r w:rsidR="00A1087C" w:rsidRPr="00184585">
        <w:rPr>
          <w:rFonts w:ascii="Arial" w:hAnsi="Arial" w:cs="Arial"/>
          <w:sz w:val="22"/>
          <w:szCs w:val="22"/>
        </w:rPr>
        <w:t xml:space="preserve"> value creation reinforces creativity by showing the impact and worth of those ideas. </w:t>
      </w:r>
      <w:r w:rsidR="00C6229C" w:rsidRPr="00184585">
        <w:rPr>
          <w:rFonts w:ascii="Arial" w:hAnsi="Arial" w:cs="Arial"/>
          <w:sz w:val="22"/>
          <w:szCs w:val="22"/>
        </w:rPr>
        <w:t>The map highlights how value supports innovation while directly improv</w:t>
      </w:r>
      <w:r w:rsidR="00AC7553" w:rsidRPr="00184585">
        <w:rPr>
          <w:rFonts w:ascii="Arial" w:hAnsi="Arial" w:cs="Arial"/>
          <w:sz w:val="22"/>
          <w:szCs w:val="22"/>
        </w:rPr>
        <w:t xml:space="preserve">ing </w:t>
      </w:r>
      <w:r w:rsidR="00C6229C" w:rsidRPr="00184585">
        <w:rPr>
          <w:rFonts w:ascii="Arial" w:hAnsi="Arial" w:cs="Arial"/>
          <w:sz w:val="22"/>
          <w:szCs w:val="22"/>
        </w:rPr>
        <w:t>the quality of care</w:t>
      </w:r>
      <w:r w:rsidR="00BF7898" w:rsidRPr="00184585">
        <w:rPr>
          <w:rFonts w:ascii="Arial" w:hAnsi="Arial" w:cs="Arial"/>
          <w:sz w:val="22"/>
          <w:szCs w:val="22"/>
        </w:rPr>
        <w:t xml:space="preserve"> (Porter, 201</w:t>
      </w:r>
      <w:r w:rsidR="00BC1AEC" w:rsidRPr="00184585">
        <w:rPr>
          <w:rFonts w:ascii="Arial" w:hAnsi="Arial" w:cs="Arial"/>
          <w:sz w:val="22"/>
          <w:szCs w:val="22"/>
        </w:rPr>
        <w:t>5</w:t>
      </w:r>
      <w:r w:rsidR="00BF7898" w:rsidRPr="00184585">
        <w:rPr>
          <w:rFonts w:ascii="Arial" w:hAnsi="Arial" w:cs="Arial"/>
          <w:sz w:val="22"/>
          <w:szCs w:val="22"/>
        </w:rPr>
        <w:t>).</w:t>
      </w:r>
    </w:p>
    <w:p w14:paraId="673F3F47" w14:textId="1EE2FE80" w:rsidR="00C6229C" w:rsidRPr="00184585" w:rsidRDefault="00EC306D" w:rsidP="001D3A09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Furthermore, </w:t>
      </w:r>
      <w:r w:rsidR="00C6229C" w:rsidRPr="00184585">
        <w:rPr>
          <w:rFonts w:ascii="Arial" w:hAnsi="Arial" w:cs="Arial"/>
          <w:sz w:val="22"/>
          <w:szCs w:val="22"/>
        </w:rPr>
        <w:t xml:space="preserve">Health and social care improvements </w:t>
      </w:r>
      <w:r w:rsidR="002A6078" w:rsidRPr="00184585">
        <w:rPr>
          <w:rFonts w:ascii="Arial" w:hAnsi="Arial" w:cs="Arial"/>
          <w:sz w:val="22"/>
          <w:szCs w:val="22"/>
        </w:rPr>
        <w:t>emerge from</w:t>
      </w:r>
      <w:r w:rsidR="00C6229C" w:rsidRPr="00184585">
        <w:rPr>
          <w:rFonts w:ascii="Arial" w:hAnsi="Arial" w:cs="Arial"/>
          <w:sz w:val="22"/>
          <w:szCs w:val="22"/>
        </w:rPr>
        <w:t xml:space="preserve"> creativity </w:t>
      </w:r>
      <w:r w:rsidR="00AC7553" w:rsidRPr="00184585">
        <w:rPr>
          <w:rFonts w:ascii="Arial" w:hAnsi="Arial" w:cs="Arial"/>
          <w:sz w:val="22"/>
          <w:szCs w:val="22"/>
        </w:rPr>
        <w:t>which is</w:t>
      </w:r>
      <w:r w:rsidR="00C6229C" w:rsidRPr="00184585">
        <w:rPr>
          <w:rFonts w:ascii="Arial" w:hAnsi="Arial" w:cs="Arial"/>
          <w:sz w:val="22"/>
          <w:szCs w:val="22"/>
        </w:rPr>
        <w:t xml:space="preserve"> strengthened by leadership and technology. </w:t>
      </w:r>
      <w:r w:rsidR="00AC7553" w:rsidRPr="00184585">
        <w:rPr>
          <w:rFonts w:ascii="Arial" w:hAnsi="Arial" w:cs="Arial"/>
          <w:sz w:val="22"/>
          <w:szCs w:val="22"/>
        </w:rPr>
        <w:t>L</w:t>
      </w:r>
      <w:r w:rsidR="00C6229C" w:rsidRPr="00184585">
        <w:rPr>
          <w:rFonts w:ascii="Arial" w:hAnsi="Arial" w:cs="Arial"/>
          <w:sz w:val="22"/>
          <w:szCs w:val="22"/>
        </w:rPr>
        <w:t>eadership provides the vision to turn ideas into a reality and to be used in practice, while technology enhances capacity and efficiency. This ensures that there are better patient outcomes while emphasising the common good.</w:t>
      </w:r>
    </w:p>
    <w:p w14:paraId="07C9ABF0" w14:textId="10787B2E" w:rsidR="00C6229C" w:rsidRPr="00184585" w:rsidRDefault="00C6229C" w:rsidP="001D3A09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>In summary, creativity</w:t>
      </w:r>
      <w:r w:rsidR="00E030BA" w:rsidRPr="00184585">
        <w:rPr>
          <w:rFonts w:ascii="Arial" w:hAnsi="Arial" w:cs="Arial"/>
          <w:sz w:val="22"/>
          <w:szCs w:val="22"/>
        </w:rPr>
        <w:t xml:space="preserve"> and</w:t>
      </w:r>
      <w:r w:rsidRPr="00184585">
        <w:rPr>
          <w:rFonts w:ascii="Arial" w:hAnsi="Arial" w:cs="Arial"/>
          <w:sz w:val="22"/>
          <w:szCs w:val="22"/>
        </w:rPr>
        <w:t xml:space="preserve"> value creation a</w:t>
      </w:r>
      <w:r w:rsidR="00E030BA" w:rsidRPr="00184585">
        <w:rPr>
          <w:rFonts w:ascii="Arial" w:hAnsi="Arial" w:cs="Arial"/>
          <w:sz w:val="22"/>
          <w:szCs w:val="22"/>
        </w:rPr>
        <w:t xml:space="preserve">re </w:t>
      </w:r>
      <w:r w:rsidR="00C51CD6" w:rsidRPr="00184585">
        <w:rPr>
          <w:rFonts w:ascii="Arial" w:hAnsi="Arial" w:cs="Arial"/>
          <w:sz w:val="22"/>
          <w:szCs w:val="22"/>
        </w:rPr>
        <w:t>both important in</w:t>
      </w:r>
      <w:r w:rsidRPr="00184585">
        <w:rPr>
          <w:rFonts w:ascii="Arial" w:hAnsi="Arial" w:cs="Arial"/>
          <w:sz w:val="22"/>
          <w:szCs w:val="22"/>
        </w:rPr>
        <w:t xml:space="preserve"> health and social care</w:t>
      </w:r>
      <w:r w:rsidR="00C51CD6" w:rsidRPr="00184585">
        <w:rPr>
          <w:rFonts w:ascii="Arial" w:hAnsi="Arial" w:cs="Arial"/>
          <w:sz w:val="22"/>
          <w:szCs w:val="22"/>
        </w:rPr>
        <w:t>.</w:t>
      </w:r>
      <w:r w:rsidRPr="00184585">
        <w:rPr>
          <w:rFonts w:ascii="Arial" w:hAnsi="Arial" w:cs="Arial"/>
          <w:sz w:val="22"/>
          <w:szCs w:val="22"/>
        </w:rPr>
        <w:t xml:space="preserve"> </w:t>
      </w:r>
      <w:r w:rsidR="003862A9" w:rsidRPr="00184585">
        <w:rPr>
          <w:rFonts w:ascii="Arial" w:hAnsi="Arial" w:cs="Arial"/>
          <w:sz w:val="22"/>
          <w:szCs w:val="22"/>
        </w:rPr>
        <w:t>Together, they assist professionals to solve problems</w:t>
      </w:r>
      <w:r w:rsidR="00BA4BA2" w:rsidRPr="00184585">
        <w:rPr>
          <w:rFonts w:ascii="Arial" w:hAnsi="Arial" w:cs="Arial"/>
          <w:sz w:val="22"/>
          <w:szCs w:val="22"/>
        </w:rPr>
        <w:t>, improve services and deliver person-centred</w:t>
      </w:r>
      <w:r w:rsidR="0003408B" w:rsidRPr="00184585">
        <w:rPr>
          <w:rFonts w:ascii="Arial" w:hAnsi="Arial" w:cs="Arial"/>
          <w:sz w:val="22"/>
          <w:szCs w:val="22"/>
        </w:rPr>
        <w:t xml:space="preserve"> and </w:t>
      </w:r>
      <w:r w:rsidR="00BA4BA2" w:rsidRPr="00184585">
        <w:rPr>
          <w:rFonts w:ascii="Arial" w:hAnsi="Arial" w:cs="Arial"/>
          <w:sz w:val="22"/>
          <w:szCs w:val="22"/>
        </w:rPr>
        <w:t xml:space="preserve">compassionate </w:t>
      </w:r>
      <w:r w:rsidR="0003408B" w:rsidRPr="00184585">
        <w:rPr>
          <w:rFonts w:ascii="Arial" w:hAnsi="Arial" w:cs="Arial"/>
          <w:sz w:val="22"/>
          <w:szCs w:val="22"/>
        </w:rPr>
        <w:t xml:space="preserve">care that meet the needs of diverse populations. </w:t>
      </w:r>
    </w:p>
    <w:p w14:paraId="742D9A89" w14:textId="77777777" w:rsidR="00915058" w:rsidRPr="00184585" w:rsidRDefault="00915058" w:rsidP="001D3A09">
      <w:pPr>
        <w:rPr>
          <w:rFonts w:ascii="Arial" w:hAnsi="Arial" w:cs="Arial"/>
          <w:sz w:val="22"/>
          <w:szCs w:val="22"/>
        </w:rPr>
      </w:pPr>
    </w:p>
    <w:p w14:paraId="106C612D" w14:textId="77777777" w:rsidR="00737705" w:rsidRPr="00184585" w:rsidRDefault="00737705" w:rsidP="001D3A09">
      <w:pPr>
        <w:rPr>
          <w:rFonts w:ascii="Arial" w:hAnsi="Arial" w:cs="Arial"/>
          <w:b/>
          <w:bCs/>
          <w:sz w:val="22"/>
          <w:szCs w:val="22"/>
        </w:rPr>
      </w:pPr>
    </w:p>
    <w:p w14:paraId="1F6F1B85" w14:textId="77777777" w:rsidR="00737705" w:rsidRPr="00184585" w:rsidRDefault="00737705" w:rsidP="001D3A09">
      <w:pPr>
        <w:rPr>
          <w:rFonts w:ascii="Arial" w:hAnsi="Arial" w:cs="Arial"/>
          <w:b/>
          <w:bCs/>
          <w:sz w:val="22"/>
          <w:szCs w:val="22"/>
        </w:rPr>
      </w:pPr>
    </w:p>
    <w:p w14:paraId="2A9230D7" w14:textId="77777777" w:rsidR="00737705" w:rsidRPr="00184585" w:rsidRDefault="00737705" w:rsidP="001D3A09">
      <w:pPr>
        <w:rPr>
          <w:rFonts w:ascii="Arial" w:hAnsi="Arial" w:cs="Arial"/>
          <w:b/>
          <w:bCs/>
          <w:sz w:val="22"/>
          <w:szCs w:val="22"/>
        </w:rPr>
      </w:pPr>
    </w:p>
    <w:p w14:paraId="50FB4460" w14:textId="77777777" w:rsidR="00737705" w:rsidRPr="00184585" w:rsidRDefault="00737705" w:rsidP="001D3A09">
      <w:pPr>
        <w:rPr>
          <w:rFonts w:ascii="Arial" w:hAnsi="Arial" w:cs="Arial"/>
          <w:b/>
          <w:bCs/>
          <w:sz w:val="22"/>
          <w:szCs w:val="22"/>
        </w:rPr>
      </w:pPr>
    </w:p>
    <w:p w14:paraId="536E3743" w14:textId="77777777" w:rsidR="00737705" w:rsidRPr="00184585" w:rsidRDefault="00737705" w:rsidP="001D3A09">
      <w:pPr>
        <w:rPr>
          <w:rFonts w:ascii="Arial" w:hAnsi="Arial" w:cs="Arial"/>
          <w:b/>
          <w:bCs/>
          <w:sz w:val="22"/>
          <w:szCs w:val="22"/>
        </w:rPr>
      </w:pPr>
    </w:p>
    <w:p w14:paraId="413B5B10" w14:textId="77777777" w:rsidR="00737705" w:rsidRPr="00184585" w:rsidRDefault="00737705" w:rsidP="001D3A09">
      <w:pPr>
        <w:rPr>
          <w:rFonts w:ascii="Arial" w:hAnsi="Arial" w:cs="Arial"/>
          <w:b/>
          <w:bCs/>
          <w:sz w:val="22"/>
          <w:szCs w:val="22"/>
        </w:rPr>
      </w:pPr>
    </w:p>
    <w:p w14:paraId="71B00363" w14:textId="464ADE34" w:rsidR="001D3A09" w:rsidRPr="00184585" w:rsidRDefault="00BF7898" w:rsidP="001D3A09">
      <w:pPr>
        <w:rPr>
          <w:rFonts w:ascii="Arial" w:hAnsi="Arial" w:cs="Arial"/>
          <w:b/>
          <w:bCs/>
          <w:sz w:val="22"/>
          <w:szCs w:val="22"/>
        </w:rPr>
      </w:pPr>
      <w:r w:rsidRPr="00184585">
        <w:rPr>
          <w:rFonts w:ascii="Arial" w:hAnsi="Arial" w:cs="Arial"/>
          <w:b/>
          <w:bCs/>
          <w:sz w:val="22"/>
          <w:szCs w:val="22"/>
        </w:rPr>
        <w:lastRenderedPageBreak/>
        <w:t xml:space="preserve">Task 2 </w:t>
      </w:r>
      <w:r w:rsidR="00E33000" w:rsidRPr="00184585">
        <w:rPr>
          <w:rFonts w:ascii="Arial" w:hAnsi="Arial" w:cs="Arial"/>
          <w:b/>
          <w:bCs/>
          <w:sz w:val="22"/>
          <w:szCs w:val="22"/>
        </w:rPr>
        <w:t xml:space="preserve">– </w:t>
      </w:r>
      <w:r w:rsidR="00BF5217" w:rsidRPr="00184585">
        <w:rPr>
          <w:rFonts w:ascii="Arial" w:hAnsi="Arial" w:cs="Arial"/>
          <w:b/>
          <w:bCs/>
          <w:sz w:val="22"/>
          <w:szCs w:val="22"/>
        </w:rPr>
        <w:t>Self-</w:t>
      </w:r>
      <w:r w:rsidR="00437A43" w:rsidRPr="00184585">
        <w:rPr>
          <w:rFonts w:ascii="Arial" w:hAnsi="Arial" w:cs="Arial"/>
          <w:b/>
          <w:bCs/>
          <w:sz w:val="22"/>
          <w:szCs w:val="22"/>
        </w:rPr>
        <w:t>R</w:t>
      </w:r>
      <w:r w:rsidR="00BF5217" w:rsidRPr="00184585">
        <w:rPr>
          <w:rFonts w:ascii="Arial" w:hAnsi="Arial" w:cs="Arial"/>
          <w:b/>
          <w:bCs/>
          <w:sz w:val="22"/>
          <w:szCs w:val="22"/>
        </w:rPr>
        <w:t>eflection.</w:t>
      </w:r>
    </w:p>
    <w:p w14:paraId="5B339CF5" w14:textId="77777777" w:rsidR="003859EE" w:rsidRPr="00184585" w:rsidRDefault="0079315B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Description:</w:t>
      </w:r>
    </w:p>
    <w:p w14:paraId="26E5EE62" w14:textId="661958B7" w:rsidR="0079315B" w:rsidRPr="00184585" w:rsidRDefault="00832524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During our lesson</w:t>
      </w:r>
      <w:r w:rsidR="00573964" w:rsidRPr="00184585">
        <w:rPr>
          <w:rFonts w:ascii="Arial" w:hAnsi="Arial" w:cs="Arial"/>
          <w:noProof/>
          <w:sz w:val="22"/>
          <w:szCs w:val="22"/>
        </w:rPr>
        <w:t xml:space="preserve">, our group </w:t>
      </w:r>
      <w:r w:rsidR="00732463" w:rsidRPr="00184585">
        <w:rPr>
          <w:rFonts w:ascii="Arial" w:hAnsi="Arial" w:cs="Arial"/>
          <w:noProof/>
          <w:sz w:val="22"/>
          <w:szCs w:val="22"/>
        </w:rPr>
        <w:t>was</w:t>
      </w:r>
      <w:r w:rsidRPr="00184585">
        <w:rPr>
          <w:rFonts w:ascii="Arial" w:hAnsi="Arial" w:cs="Arial"/>
          <w:noProof/>
          <w:sz w:val="22"/>
          <w:szCs w:val="22"/>
        </w:rPr>
        <w:t xml:space="preserve"> asked to generate as many alternative </w:t>
      </w:r>
      <w:r w:rsidR="00AD6044" w:rsidRPr="00184585">
        <w:rPr>
          <w:rFonts w:ascii="Arial" w:hAnsi="Arial" w:cs="Arial"/>
          <w:noProof/>
          <w:sz w:val="22"/>
          <w:szCs w:val="22"/>
        </w:rPr>
        <w:t>uses as possible for a paperclip within 10 minu</w:t>
      </w:r>
      <w:r w:rsidR="00FA0FD0" w:rsidRPr="00184585">
        <w:rPr>
          <w:rFonts w:ascii="Arial" w:hAnsi="Arial" w:cs="Arial"/>
          <w:noProof/>
          <w:sz w:val="22"/>
          <w:szCs w:val="22"/>
        </w:rPr>
        <w:t>te</w:t>
      </w:r>
      <w:r w:rsidR="00AD6044" w:rsidRPr="00184585">
        <w:rPr>
          <w:rFonts w:ascii="Arial" w:hAnsi="Arial" w:cs="Arial"/>
          <w:noProof/>
          <w:sz w:val="22"/>
          <w:szCs w:val="22"/>
        </w:rPr>
        <w:t>s</w:t>
      </w:r>
      <w:r w:rsidR="00573964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CC1BB0" w:rsidRPr="00184585">
        <w:rPr>
          <w:rFonts w:ascii="Arial" w:hAnsi="Arial" w:cs="Arial"/>
          <w:noProof/>
          <w:sz w:val="22"/>
          <w:szCs w:val="22"/>
        </w:rPr>
        <w:t xml:space="preserve">This </w:t>
      </w:r>
      <w:r w:rsidR="00F963AD" w:rsidRPr="00184585">
        <w:rPr>
          <w:rFonts w:ascii="Arial" w:hAnsi="Arial" w:cs="Arial"/>
          <w:noProof/>
          <w:sz w:val="22"/>
          <w:szCs w:val="22"/>
        </w:rPr>
        <w:t>exercise involved divergent thinking focuses on generating a wide range of creative possib</w:t>
      </w:r>
      <w:r w:rsidR="005B6E2B" w:rsidRPr="00184585">
        <w:rPr>
          <w:rFonts w:ascii="Arial" w:hAnsi="Arial" w:cs="Arial"/>
          <w:noProof/>
          <w:sz w:val="22"/>
          <w:szCs w:val="22"/>
        </w:rPr>
        <w:t>ilities</w:t>
      </w:r>
      <w:r w:rsidR="009F4B95" w:rsidRPr="00184585">
        <w:rPr>
          <w:rFonts w:ascii="Arial" w:hAnsi="Arial" w:cs="Arial"/>
          <w:noProof/>
          <w:sz w:val="22"/>
          <w:szCs w:val="22"/>
        </w:rPr>
        <w:t xml:space="preserve"> and convergent thinking, which </w:t>
      </w:r>
      <w:r w:rsidR="00F376C5" w:rsidRPr="00184585">
        <w:rPr>
          <w:rFonts w:ascii="Arial" w:hAnsi="Arial" w:cs="Arial"/>
          <w:noProof/>
          <w:sz w:val="22"/>
          <w:szCs w:val="22"/>
        </w:rPr>
        <w:t xml:space="preserve">involves narrowing ideas down to the most practical </w:t>
      </w:r>
      <w:r w:rsidR="00515090" w:rsidRPr="00184585">
        <w:rPr>
          <w:rFonts w:ascii="Arial" w:hAnsi="Arial" w:cs="Arial"/>
          <w:noProof/>
          <w:sz w:val="22"/>
          <w:szCs w:val="22"/>
        </w:rPr>
        <w:t>or effective ones</w:t>
      </w:r>
      <w:r w:rsidR="00DB1A0A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5B6E2B" w:rsidRPr="00184585">
        <w:rPr>
          <w:rFonts w:ascii="Arial" w:hAnsi="Arial" w:cs="Arial"/>
          <w:noProof/>
          <w:sz w:val="22"/>
          <w:szCs w:val="22"/>
        </w:rPr>
        <w:t>W</w:t>
      </w:r>
      <w:r w:rsidR="005879E3" w:rsidRPr="00184585">
        <w:rPr>
          <w:rFonts w:ascii="Arial" w:hAnsi="Arial" w:cs="Arial"/>
          <w:noProof/>
          <w:sz w:val="22"/>
          <w:szCs w:val="22"/>
        </w:rPr>
        <w:t>e produce</w:t>
      </w:r>
      <w:r w:rsidR="00E6144F" w:rsidRPr="00184585">
        <w:rPr>
          <w:rFonts w:ascii="Arial" w:hAnsi="Arial" w:cs="Arial"/>
          <w:noProof/>
          <w:sz w:val="22"/>
          <w:szCs w:val="22"/>
        </w:rPr>
        <w:t>d</w:t>
      </w:r>
      <w:r w:rsidR="005879E3" w:rsidRPr="00184585">
        <w:rPr>
          <w:rFonts w:ascii="Arial" w:hAnsi="Arial" w:cs="Arial"/>
          <w:noProof/>
          <w:sz w:val="22"/>
          <w:szCs w:val="22"/>
        </w:rPr>
        <w:t xml:space="preserve"> around 15 ideas</w:t>
      </w:r>
      <w:r w:rsidR="00A63CBD" w:rsidRPr="00184585">
        <w:rPr>
          <w:rFonts w:ascii="Arial" w:hAnsi="Arial" w:cs="Arial"/>
          <w:noProof/>
          <w:sz w:val="22"/>
          <w:szCs w:val="22"/>
        </w:rPr>
        <w:t xml:space="preserve">, which </w:t>
      </w:r>
      <w:r w:rsidR="005879E3" w:rsidRPr="00184585">
        <w:rPr>
          <w:rFonts w:ascii="Arial" w:hAnsi="Arial" w:cs="Arial"/>
          <w:noProof/>
          <w:sz w:val="22"/>
          <w:szCs w:val="22"/>
        </w:rPr>
        <w:t>ranged from practical uses such as a lock picker</w:t>
      </w:r>
      <w:r w:rsidR="00E03CE5" w:rsidRPr="00184585">
        <w:rPr>
          <w:rFonts w:ascii="Arial" w:hAnsi="Arial" w:cs="Arial"/>
          <w:noProof/>
          <w:sz w:val="22"/>
          <w:szCs w:val="22"/>
        </w:rPr>
        <w:t xml:space="preserve"> or</w:t>
      </w:r>
      <w:r w:rsidR="00646FF4" w:rsidRPr="00184585">
        <w:rPr>
          <w:rFonts w:ascii="Arial" w:hAnsi="Arial" w:cs="Arial"/>
          <w:noProof/>
          <w:sz w:val="22"/>
          <w:szCs w:val="22"/>
        </w:rPr>
        <w:t xml:space="preserve"> ba</w:t>
      </w:r>
      <w:r w:rsidR="00E7550B" w:rsidRPr="00184585">
        <w:rPr>
          <w:rFonts w:ascii="Arial" w:hAnsi="Arial" w:cs="Arial"/>
          <w:noProof/>
          <w:sz w:val="22"/>
          <w:szCs w:val="22"/>
        </w:rPr>
        <w:t>d</w:t>
      </w:r>
      <w:r w:rsidR="00646FF4" w:rsidRPr="00184585">
        <w:rPr>
          <w:rFonts w:ascii="Arial" w:hAnsi="Arial" w:cs="Arial"/>
          <w:noProof/>
          <w:sz w:val="22"/>
          <w:szCs w:val="22"/>
        </w:rPr>
        <w:t xml:space="preserve">ge </w:t>
      </w:r>
      <w:r w:rsidR="00807388" w:rsidRPr="00184585">
        <w:rPr>
          <w:rFonts w:ascii="Arial" w:hAnsi="Arial" w:cs="Arial"/>
          <w:noProof/>
          <w:sz w:val="22"/>
          <w:szCs w:val="22"/>
        </w:rPr>
        <w:t xml:space="preserve">holder </w:t>
      </w:r>
      <w:r w:rsidR="004470B3" w:rsidRPr="00184585">
        <w:rPr>
          <w:rFonts w:ascii="Arial" w:hAnsi="Arial" w:cs="Arial"/>
          <w:noProof/>
          <w:sz w:val="22"/>
          <w:szCs w:val="22"/>
        </w:rPr>
        <w:t>to</w:t>
      </w:r>
      <w:r w:rsidR="00366F28" w:rsidRPr="00184585">
        <w:rPr>
          <w:rFonts w:ascii="Arial" w:hAnsi="Arial" w:cs="Arial"/>
          <w:noProof/>
          <w:sz w:val="22"/>
          <w:szCs w:val="22"/>
        </w:rPr>
        <w:t xml:space="preserve"> imaginative ones </w:t>
      </w:r>
      <w:r w:rsidR="004470B3" w:rsidRPr="00184585">
        <w:rPr>
          <w:rFonts w:ascii="Arial" w:hAnsi="Arial" w:cs="Arial"/>
          <w:noProof/>
          <w:sz w:val="22"/>
          <w:szCs w:val="22"/>
        </w:rPr>
        <w:t>like</w:t>
      </w:r>
      <w:r w:rsidR="00366F28" w:rsidRPr="00184585">
        <w:rPr>
          <w:rFonts w:ascii="Arial" w:hAnsi="Arial" w:cs="Arial"/>
          <w:noProof/>
          <w:sz w:val="22"/>
          <w:szCs w:val="22"/>
        </w:rPr>
        <w:t xml:space="preserve"> jewelle</w:t>
      </w:r>
      <w:r w:rsidR="00E6144F" w:rsidRPr="00184585">
        <w:rPr>
          <w:rFonts w:ascii="Arial" w:hAnsi="Arial" w:cs="Arial"/>
          <w:noProof/>
          <w:sz w:val="22"/>
          <w:szCs w:val="22"/>
        </w:rPr>
        <w:t>r</w:t>
      </w:r>
      <w:r w:rsidR="00366F28" w:rsidRPr="00184585">
        <w:rPr>
          <w:rFonts w:ascii="Arial" w:hAnsi="Arial" w:cs="Arial"/>
          <w:noProof/>
          <w:sz w:val="22"/>
          <w:szCs w:val="22"/>
        </w:rPr>
        <w:t>y</w:t>
      </w:r>
      <w:r w:rsidR="00466946" w:rsidRPr="00184585">
        <w:rPr>
          <w:rFonts w:ascii="Arial" w:hAnsi="Arial" w:cs="Arial"/>
          <w:noProof/>
          <w:sz w:val="22"/>
          <w:szCs w:val="22"/>
        </w:rPr>
        <w:t xml:space="preserve"> or a bookmark</w:t>
      </w:r>
      <w:r w:rsidR="00366F28" w:rsidRPr="00184585">
        <w:rPr>
          <w:rFonts w:ascii="Arial" w:hAnsi="Arial" w:cs="Arial"/>
          <w:noProof/>
          <w:sz w:val="22"/>
          <w:szCs w:val="22"/>
        </w:rPr>
        <w:t xml:space="preserve">. </w:t>
      </w:r>
    </w:p>
    <w:p w14:paraId="7D0AA9CA" w14:textId="77777777" w:rsidR="003859EE" w:rsidRPr="00184585" w:rsidRDefault="001C7210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Feelings</w:t>
      </w:r>
      <w:r w:rsidRPr="00184585">
        <w:rPr>
          <w:rFonts w:ascii="Arial" w:hAnsi="Arial" w:cs="Arial"/>
          <w:noProof/>
          <w:sz w:val="22"/>
          <w:szCs w:val="22"/>
        </w:rPr>
        <w:t xml:space="preserve">: </w:t>
      </w:r>
    </w:p>
    <w:p w14:paraId="0CCC2D31" w14:textId="2FD5247C" w:rsidR="001C7210" w:rsidRPr="00184585" w:rsidRDefault="001C7210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At first</w:t>
      </w:r>
      <w:r w:rsidR="008F771C" w:rsidRPr="00184585">
        <w:rPr>
          <w:rFonts w:ascii="Arial" w:hAnsi="Arial" w:cs="Arial"/>
          <w:noProof/>
          <w:sz w:val="22"/>
          <w:szCs w:val="22"/>
        </w:rPr>
        <w:t>,</w:t>
      </w:r>
      <w:r w:rsidRPr="00184585">
        <w:rPr>
          <w:rFonts w:ascii="Arial" w:hAnsi="Arial" w:cs="Arial"/>
          <w:noProof/>
          <w:sz w:val="22"/>
          <w:szCs w:val="22"/>
        </w:rPr>
        <w:t xml:space="preserve"> I was </w:t>
      </w:r>
      <w:r w:rsidR="008F771C" w:rsidRPr="00184585">
        <w:rPr>
          <w:rFonts w:ascii="Arial" w:hAnsi="Arial" w:cs="Arial"/>
          <w:noProof/>
          <w:sz w:val="22"/>
          <w:szCs w:val="22"/>
        </w:rPr>
        <w:t>un</w:t>
      </w:r>
      <w:r w:rsidRPr="00184585">
        <w:rPr>
          <w:rFonts w:ascii="Arial" w:hAnsi="Arial" w:cs="Arial"/>
          <w:noProof/>
          <w:sz w:val="22"/>
          <w:szCs w:val="22"/>
        </w:rPr>
        <w:t xml:space="preserve">sure about how creative my ideas would be or how others </w:t>
      </w:r>
      <w:r w:rsidR="008F771C" w:rsidRPr="00184585">
        <w:rPr>
          <w:rFonts w:ascii="Arial" w:hAnsi="Arial" w:cs="Arial"/>
          <w:noProof/>
          <w:sz w:val="22"/>
          <w:szCs w:val="22"/>
        </w:rPr>
        <w:t>might</w:t>
      </w:r>
      <w:r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C363B0" w:rsidRPr="00184585">
        <w:rPr>
          <w:rFonts w:ascii="Arial" w:hAnsi="Arial" w:cs="Arial"/>
          <w:noProof/>
          <w:sz w:val="22"/>
          <w:szCs w:val="22"/>
        </w:rPr>
        <w:t>react</w:t>
      </w:r>
      <w:r w:rsidR="00CC5D0C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73615B" w:rsidRPr="00184585">
        <w:rPr>
          <w:rFonts w:ascii="Arial" w:hAnsi="Arial" w:cs="Arial"/>
          <w:noProof/>
          <w:sz w:val="22"/>
          <w:szCs w:val="22"/>
        </w:rPr>
        <w:t>However</w:t>
      </w:r>
      <w:r w:rsidR="008F771C" w:rsidRPr="00184585">
        <w:rPr>
          <w:rFonts w:ascii="Arial" w:hAnsi="Arial" w:cs="Arial"/>
          <w:noProof/>
          <w:sz w:val="22"/>
          <w:szCs w:val="22"/>
        </w:rPr>
        <w:t>,</w:t>
      </w:r>
      <w:r w:rsidR="0073615B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C363B0" w:rsidRPr="00184585">
        <w:rPr>
          <w:rFonts w:ascii="Arial" w:hAnsi="Arial" w:cs="Arial"/>
          <w:noProof/>
          <w:sz w:val="22"/>
          <w:szCs w:val="22"/>
        </w:rPr>
        <w:t>as the acti</w:t>
      </w:r>
      <w:r w:rsidR="00E4554A" w:rsidRPr="00184585">
        <w:rPr>
          <w:rFonts w:ascii="Arial" w:hAnsi="Arial" w:cs="Arial"/>
          <w:noProof/>
          <w:sz w:val="22"/>
          <w:szCs w:val="22"/>
        </w:rPr>
        <w:t>vity</w:t>
      </w:r>
      <w:r w:rsidR="00C363B0" w:rsidRPr="00184585">
        <w:rPr>
          <w:rFonts w:ascii="Arial" w:hAnsi="Arial" w:cs="Arial"/>
          <w:noProof/>
          <w:sz w:val="22"/>
          <w:szCs w:val="22"/>
        </w:rPr>
        <w:t xml:space="preserve"> prog</w:t>
      </w:r>
      <w:r w:rsidR="003B0FC0" w:rsidRPr="00184585">
        <w:rPr>
          <w:rFonts w:ascii="Arial" w:hAnsi="Arial" w:cs="Arial"/>
          <w:noProof/>
          <w:sz w:val="22"/>
          <w:szCs w:val="22"/>
        </w:rPr>
        <w:t>re</w:t>
      </w:r>
      <w:r w:rsidR="00C363B0" w:rsidRPr="00184585">
        <w:rPr>
          <w:rFonts w:ascii="Arial" w:hAnsi="Arial" w:cs="Arial"/>
          <w:noProof/>
          <w:sz w:val="22"/>
          <w:szCs w:val="22"/>
        </w:rPr>
        <w:t>ssed</w:t>
      </w:r>
      <w:r w:rsidR="00AF6649" w:rsidRPr="00184585">
        <w:rPr>
          <w:rFonts w:ascii="Arial" w:hAnsi="Arial" w:cs="Arial"/>
          <w:noProof/>
          <w:sz w:val="22"/>
          <w:szCs w:val="22"/>
        </w:rPr>
        <w:t>,</w:t>
      </w:r>
      <w:r w:rsidR="00C363B0" w:rsidRPr="00184585">
        <w:rPr>
          <w:rFonts w:ascii="Arial" w:hAnsi="Arial" w:cs="Arial"/>
          <w:noProof/>
          <w:sz w:val="22"/>
          <w:szCs w:val="22"/>
        </w:rPr>
        <w:t xml:space="preserve"> I</w:t>
      </w:r>
      <w:r w:rsidR="002546FF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C363B0" w:rsidRPr="00184585">
        <w:rPr>
          <w:rFonts w:ascii="Arial" w:hAnsi="Arial" w:cs="Arial"/>
          <w:noProof/>
          <w:sz w:val="22"/>
          <w:szCs w:val="22"/>
        </w:rPr>
        <w:t>enjo</w:t>
      </w:r>
      <w:r w:rsidR="002546FF" w:rsidRPr="00184585">
        <w:rPr>
          <w:rFonts w:ascii="Arial" w:hAnsi="Arial" w:cs="Arial"/>
          <w:noProof/>
          <w:sz w:val="22"/>
          <w:szCs w:val="22"/>
        </w:rPr>
        <w:t>y</w:t>
      </w:r>
      <w:r w:rsidR="00C363B0" w:rsidRPr="00184585">
        <w:rPr>
          <w:rFonts w:ascii="Arial" w:hAnsi="Arial" w:cs="Arial"/>
          <w:noProof/>
          <w:sz w:val="22"/>
          <w:szCs w:val="22"/>
        </w:rPr>
        <w:t>ed building on others</w:t>
      </w:r>
      <w:r w:rsidR="00244F4D" w:rsidRPr="00184585">
        <w:rPr>
          <w:rFonts w:ascii="Arial" w:hAnsi="Arial" w:cs="Arial"/>
          <w:noProof/>
          <w:sz w:val="22"/>
          <w:szCs w:val="22"/>
        </w:rPr>
        <w:t>’</w:t>
      </w:r>
      <w:r w:rsidR="00C363B0" w:rsidRPr="00184585">
        <w:rPr>
          <w:rFonts w:ascii="Arial" w:hAnsi="Arial" w:cs="Arial"/>
          <w:noProof/>
          <w:sz w:val="22"/>
          <w:szCs w:val="22"/>
        </w:rPr>
        <w:t xml:space="preserve"> suggestions </w:t>
      </w:r>
      <w:r w:rsidR="00CE109A" w:rsidRPr="00184585">
        <w:rPr>
          <w:rFonts w:ascii="Arial" w:hAnsi="Arial" w:cs="Arial"/>
          <w:noProof/>
          <w:sz w:val="22"/>
          <w:szCs w:val="22"/>
        </w:rPr>
        <w:t xml:space="preserve">which </w:t>
      </w:r>
      <w:r w:rsidR="00E728D8" w:rsidRPr="00184585">
        <w:rPr>
          <w:rFonts w:ascii="Arial" w:hAnsi="Arial" w:cs="Arial"/>
          <w:noProof/>
          <w:sz w:val="22"/>
          <w:szCs w:val="22"/>
        </w:rPr>
        <w:t>opened my mind</w:t>
      </w:r>
      <w:r w:rsidR="00554BCB" w:rsidRPr="00184585">
        <w:rPr>
          <w:rFonts w:ascii="Arial" w:hAnsi="Arial" w:cs="Arial"/>
          <w:noProof/>
          <w:sz w:val="22"/>
          <w:szCs w:val="22"/>
        </w:rPr>
        <w:t xml:space="preserve"> making me feel more confident</w:t>
      </w:r>
      <w:r w:rsidR="004E2DC5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D60AAB" w:rsidRPr="00184585">
        <w:rPr>
          <w:rFonts w:ascii="Arial" w:hAnsi="Arial" w:cs="Arial"/>
          <w:noProof/>
          <w:sz w:val="22"/>
          <w:szCs w:val="22"/>
        </w:rPr>
        <w:t xml:space="preserve">in </w:t>
      </w:r>
      <w:r w:rsidR="004E2DC5" w:rsidRPr="00184585">
        <w:rPr>
          <w:rFonts w:ascii="Arial" w:hAnsi="Arial" w:cs="Arial"/>
          <w:noProof/>
          <w:sz w:val="22"/>
          <w:szCs w:val="22"/>
        </w:rPr>
        <w:t xml:space="preserve">expressing unusual ideas. </w:t>
      </w:r>
    </w:p>
    <w:p w14:paraId="0B25B842" w14:textId="77777777" w:rsidR="003859EE" w:rsidRPr="00184585" w:rsidRDefault="007340EB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Evaluation</w:t>
      </w:r>
      <w:r w:rsidRPr="00184585">
        <w:rPr>
          <w:rFonts w:ascii="Arial" w:hAnsi="Arial" w:cs="Arial"/>
          <w:noProof/>
          <w:sz w:val="22"/>
          <w:szCs w:val="22"/>
        </w:rPr>
        <w:t>:</w:t>
      </w:r>
    </w:p>
    <w:p w14:paraId="3E5E4C4B" w14:textId="338F5EA8" w:rsidR="00FC706F" w:rsidRPr="00184585" w:rsidRDefault="007340EB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551E40" w:rsidRPr="00184585">
        <w:rPr>
          <w:rFonts w:ascii="Arial" w:hAnsi="Arial" w:cs="Arial"/>
          <w:noProof/>
          <w:sz w:val="22"/>
          <w:szCs w:val="22"/>
        </w:rPr>
        <w:t>The divergent stage worked well</w:t>
      </w:r>
      <w:r w:rsidR="00A11795" w:rsidRPr="00184585">
        <w:rPr>
          <w:rFonts w:ascii="Arial" w:hAnsi="Arial" w:cs="Arial"/>
          <w:noProof/>
          <w:sz w:val="22"/>
          <w:szCs w:val="22"/>
        </w:rPr>
        <w:t>,</w:t>
      </w:r>
      <w:r w:rsidR="004E4734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D60AAB" w:rsidRPr="00184585">
        <w:rPr>
          <w:rFonts w:ascii="Arial" w:hAnsi="Arial" w:cs="Arial"/>
          <w:noProof/>
          <w:sz w:val="22"/>
          <w:szCs w:val="22"/>
        </w:rPr>
        <w:t xml:space="preserve">as </w:t>
      </w:r>
      <w:r w:rsidR="004E4734" w:rsidRPr="00184585">
        <w:rPr>
          <w:rFonts w:ascii="Arial" w:hAnsi="Arial" w:cs="Arial"/>
          <w:noProof/>
          <w:sz w:val="22"/>
          <w:szCs w:val="22"/>
        </w:rPr>
        <w:t>we</w:t>
      </w:r>
      <w:r w:rsidR="00A11795" w:rsidRPr="00184585">
        <w:rPr>
          <w:rFonts w:ascii="Arial" w:hAnsi="Arial" w:cs="Arial"/>
          <w:noProof/>
          <w:sz w:val="22"/>
          <w:szCs w:val="22"/>
        </w:rPr>
        <w:t xml:space="preserve"> encouraged each other</w:t>
      </w:r>
      <w:r w:rsidR="00A237CA" w:rsidRPr="00184585">
        <w:rPr>
          <w:rFonts w:ascii="Arial" w:hAnsi="Arial" w:cs="Arial"/>
          <w:noProof/>
          <w:sz w:val="22"/>
          <w:szCs w:val="22"/>
        </w:rPr>
        <w:t xml:space="preserve">  and </w:t>
      </w:r>
      <w:r w:rsidR="00F60FB4" w:rsidRPr="00184585">
        <w:rPr>
          <w:rFonts w:ascii="Arial" w:hAnsi="Arial" w:cs="Arial"/>
          <w:noProof/>
          <w:sz w:val="22"/>
          <w:szCs w:val="22"/>
        </w:rPr>
        <w:t>avo</w:t>
      </w:r>
      <w:r w:rsidR="00EE76CC" w:rsidRPr="00184585">
        <w:rPr>
          <w:rFonts w:ascii="Arial" w:hAnsi="Arial" w:cs="Arial"/>
          <w:noProof/>
          <w:sz w:val="22"/>
          <w:szCs w:val="22"/>
        </w:rPr>
        <w:t>ided judgment, which created a suppor</w:t>
      </w:r>
      <w:r w:rsidR="00EA2BF8" w:rsidRPr="00184585">
        <w:rPr>
          <w:rFonts w:ascii="Arial" w:hAnsi="Arial" w:cs="Arial"/>
          <w:noProof/>
          <w:sz w:val="22"/>
          <w:szCs w:val="22"/>
        </w:rPr>
        <w:t>tive</w:t>
      </w:r>
      <w:r w:rsidR="00A237CA" w:rsidRPr="00184585">
        <w:rPr>
          <w:rFonts w:ascii="Arial" w:hAnsi="Arial" w:cs="Arial"/>
          <w:noProof/>
          <w:sz w:val="22"/>
          <w:szCs w:val="22"/>
        </w:rPr>
        <w:t xml:space="preserve"> atmospher</w:t>
      </w:r>
      <w:r w:rsidR="00695A53" w:rsidRPr="00184585">
        <w:rPr>
          <w:rFonts w:ascii="Arial" w:hAnsi="Arial" w:cs="Arial"/>
          <w:noProof/>
          <w:sz w:val="22"/>
          <w:szCs w:val="22"/>
        </w:rPr>
        <w:t xml:space="preserve">e </w:t>
      </w:r>
      <w:r w:rsidR="001B4C6B" w:rsidRPr="00184585">
        <w:rPr>
          <w:rFonts w:ascii="Arial" w:hAnsi="Arial" w:cs="Arial"/>
          <w:noProof/>
          <w:sz w:val="22"/>
          <w:szCs w:val="22"/>
        </w:rPr>
        <w:t xml:space="preserve">encouraging </w:t>
      </w:r>
      <w:r w:rsidR="0045394B" w:rsidRPr="00184585">
        <w:rPr>
          <w:rFonts w:ascii="Arial" w:hAnsi="Arial" w:cs="Arial"/>
          <w:noProof/>
          <w:sz w:val="22"/>
          <w:szCs w:val="22"/>
        </w:rPr>
        <w:t>creativity and teamwork</w:t>
      </w:r>
      <w:r w:rsidR="002A7105" w:rsidRPr="00184585">
        <w:rPr>
          <w:rFonts w:ascii="Arial" w:hAnsi="Arial" w:cs="Arial"/>
          <w:noProof/>
          <w:sz w:val="22"/>
          <w:szCs w:val="22"/>
        </w:rPr>
        <w:t>. The co</w:t>
      </w:r>
      <w:r w:rsidR="003B0FC0" w:rsidRPr="00184585">
        <w:rPr>
          <w:rFonts w:ascii="Arial" w:hAnsi="Arial" w:cs="Arial"/>
          <w:noProof/>
          <w:sz w:val="22"/>
          <w:szCs w:val="22"/>
        </w:rPr>
        <w:t>nv</w:t>
      </w:r>
      <w:r w:rsidR="002A7105" w:rsidRPr="00184585">
        <w:rPr>
          <w:rFonts w:ascii="Arial" w:hAnsi="Arial" w:cs="Arial"/>
          <w:noProof/>
          <w:sz w:val="22"/>
          <w:szCs w:val="22"/>
        </w:rPr>
        <w:t>ergent stage was more chall</w:t>
      </w:r>
      <w:r w:rsidR="006A2828" w:rsidRPr="00184585">
        <w:rPr>
          <w:rFonts w:ascii="Arial" w:hAnsi="Arial" w:cs="Arial"/>
          <w:noProof/>
          <w:sz w:val="22"/>
          <w:szCs w:val="22"/>
        </w:rPr>
        <w:t>e</w:t>
      </w:r>
      <w:r w:rsidR="002A7105" w:rsidRPr="00184585">
        <w:rPr>
          <w:rFonts w:ascii="Arial" w:hAnsi="Arial" w:cs="Arial"/>
          <w:noProof/>
          <w:sz w:val="22"/>
          <w:szCs w:val="22"/>
        </w:rPr>
        <w:t xml:space="preserve">nging as </w:t>
      </w:r>
      <w:r w:rsidR="00FD6DEC" w:rsidRPr="00184585">
        <w:rPr>
          <w:rFonts w:ascii="Arial" w:hAnsi="Arial" w:cs="Arial"/>
          <w:noProof/>
          <w:sz w:val="22"/>
          <w:szCs w:val="22"/>
        </w:rPr>
        <w:t>we had to cri</w:t>
      </w:r>
      <w:r w:rsidR="00FC4251" w:rsidRPr="00184585">
        <w:rPr>
          <w:rFonts w:ascii="Arial" w:hAnsi="Arial" w:cs="Arial"/>
          <w:noProof/>
          <w:sz w:val="22"/>
          <w:szCs w:val="22"/>
        </w:rPr>
        <w:t>tically eva</w:t>
      </w:r>
      <w:r w:rsidR="00DE4452" w:rsidRPr="00184585">
        <w:rPr>
          <w:rFonts w:ascii="Arial" w:hAnsi="Arial" w:cs="Arial"/>
          <w:noProof/>
          <w:sz w:val="22"/>
          <w:szCs w:val="22"/>
        </w:rPr>
        <w:t>lu</w:t>
      </w:r>
      <w:r w:rsidR="00FC4251" w:rsidRPr="00184585">
        <w:rPr>
          <w:rFonts w:ascii="Arial" w:hAnsi="Arial" w:cs="Arial"/>
          <w:noProof/>
          <w:sz w:val="22"/>
          <w:szCs w:val="22"/>
        </w:rPr>
        <w:t xml:space="preserve">ate each idea. I </w:t>
      </w:r>
      <w:r w:rsidR="002268ED" w:rsidRPr="00184585">
        <w:rPr>
          <w:rFonts w:ascii="Arial" w:hAnsi="Arial" w:cs="Arial"/>
          <w:noProof/>
          <w:sz w:val="22"/>
          <w:szCs w:val="22"/>
        </w:rPr>
        <w:t>focused mainly</w:t>
      </w:r>
      <w:r w:rsidR="00FC4251" w:rsidRPr="00184585">
        <w:rPr>
          <w:rFonts w:ascii="Arial" w:hAnsi="Arial" w:cs="Arial"/>
          <w:noProof/>
          <w:sz w:val="22"/>
          <w:szCs w:val="22"/>
        </w:rPr>
        <w:t xml:space="preserve"> on w</w:t>
      </w:r>
      <w:r w:rsidR="00C80CA4" w:rsidRPr="00184585">
        <w:rPr>
          <w:rFonts w:ascii="Arial" w:hAnsi="Arial" w:cs="Arial"/>
          <w:noProof/>
          <w:sz w:val="22"/>
          <w:szCs w:val="22"/>
        </w:rPr>
        <w:t>hether the idea would be safe or</w:t>
      </w:r>
      <w:r w:rsidR="00842EEF" w:rsidRPr="00184585">
        <w:rPr>
          <w:rFonts w:ascii="Arial" w:hAnsi="Arial" w:cs="Arial"/>
          <w:noProof/>
          <w:sz w:val="22"/>
          <w:szCs w:val="22"/>
        </w:rPr>
        <w:t xml:space="preserve"> practic</w:t>
      </w:r>
      <w:r w:rsidR="008A4F38" w:rsidRPr="00184585">
        <w:rPr>
          <w:rFonts w:ascii="Arial" w:hAnsi="Arial" w:cs="Arial"/>
          <w:noProof/>
          <w:sz w:val="22"/>
          <w:szCs w:val="22"/>
        </w:rPr>
        <w:t xml:space="preserve">al, </w:t>
      </w:r>
      <w:r w:rsidR="00E76BDA" w:rsidRPr="00184585">
        <w:rPr>
          <w:rFonts w:ascii="Arial" w:hAnsi="Arial" w:cs="Arial"/>
          <w:noProof/>
          <w:sz w:val="22"/>
          <w:szCs w:val="22"/>
        </w:rPr>
        <w:t>which sometimes lim</w:t>
      </w:r>
      <w:r w:rsidR="008A4F38" w:rsidRPr="00184585">
        <w:rPr>
          <w:rFonts w:ascii="Arial" w:hAnsi="Arial" w:cs="Arial"/>
          <w:noProof/>
          <w:sz w:val="22"/>
          <w:szCs w:val="22"/>
        </w:rPr>
        <w:t>i</w:t>
      </w:r>
      <w:r w:rsidR="00E76BDA" w:rsidRPr="00184585">
        <w:rPr>
          <w:rFonts w:ascii="Arial" w:hAnsi="Arial" w:cs="Arial"/>
          <w:noProof/>
          <w:sz w:val="22"/>
          <w:szCs w:val="22"/>
        </w:rPr>
        <w:t>ted my cr</w:t>
      </w:r>
      <w:r w:rsidR="008A4F38" w:rsidRPr="00184585">
        <w:rPr>
          <w:rFonts w:ascii="Arial" w:hAnsi="Arial" w:cs="Arial"/>
          <w:noProof/>
          <w:sz w:val="22"/>
          <w:szCs w:val="22"/>
        </w:rPr>
        <w:t>e</w:t>
      </w:r>
      <w:r w:rsidR="00E76BDA" w:rsidRPr="00184585">
        <w:rPr>
          <w:rFonts w:ascii="Arial" w:hAnsi="Arial" w:cs="Arial"/>
          <w:noProof/>
          <w:sz w:val="22"/>
          <w:szCs w:val="22"/>
        </w:rPr>
        <w:t>ativity</w:t>
      </w:r>
      <w:r w:rsidR="00C80CA4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8663DB" w:rsidRPr="00184585">
        <w:rPr>
          <w:rFonts w:ascii="Arial" w:hAnsi="Arial" w:cs="Arial"/>
          <w:noProof/>
          <w:sz w:val="22"/>
          <w:szCs w:val="22"/>
        </w:rPr>
        <w:t xml:space="preserve">This tention </w:t>
      </w:r>
      <w:r w:rsidR="005C6046" w:rsidRPr="00184585">
        <w:rPr>
          <w:rFonts w:ascii="Arial" w:hAnsi="Arial" w:cs="Arial"/>
          <w:noProof/>
          <w:sz w:val="22"/>
          <w:szCs w:val="22"/>
        </w:rPr>
        <w:t>between creativity and safety mirrors real-world dilemmas in health and social care</w:t>
      </w:r>
      <w:r w:rsidR="006750A4" w:rsidRPr="00184585">
        <w:rPr>
          <w:rFonts w:ascii="Arial" w:hAnsi="Arial" w:cs="Arial"/>
          <w:noProof/>
          <w:sz w:val="22"/>
          <w:szCs w:val="22"/>
        </w:rPr>
        <w:t xml:space="preserve">, where professionals must balance innovation with risk management and safeguard responsibilities. </w:t>
      </w:r>
    </w:p>
    <w:p w14:paraId="2DAB6CE4" w14:textId="77777777" w:rsidR="003859EE" w:rsidRPr="00184585" w:rsidRDefault="00FC706F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Analysis</w:t>
      </w:r>
      <w:r w:rsidRPr="00184585">
        <w:rPr>
          <w:rFonts w:ascii="Arial" w:hAnsi="Arial" w:cs="Arial"/>
          <w:noProof/>
          <w:sz w:val="22"/>
          <w:szCs w:val="22"/>
        </w:rPr>
        <w:t xml:space="preserve">: </w:t>
      </w:r>
    </w:p>
    <w:p w14:paraId="2442449F" w14:textId="58B0D082" w:rsidR="00BD165E" w:rsidRPr="00184585" w:rsidRDefault="00CC4AAF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This activity expanded my understanding of divergent thinking </w:t>
      </w:r>
      <w:r w:rsidR="00835B9D" w:rsidRPr="00184585">
        <w:rPr>
          <w:rFonts w:ascii="Arial" w:hAnsi="Arial" w:cs="Arial"/>
          <w:noProof/>
          <w:sz w:val="22"/>
          <w:szCs w:val="22"/>
        </w:rPr>
        <w:t>as free exploration without constraints</w:t>
      </w:r>
      <w:r w:rsidR="003C6FAD" w:rsidRPr="00184585">
        <w:rPr>
          <w:rFonts w:ascii="Arial" w:hAnsi="Arial" w:cs="Arial"/>
          <w:noProof/>
          <w:sz w:val="22"/>
          <w:szCs w:val="22"/>
        </w:rPr>
        <w:t xml:space="preserve">. While </w:t>
      </w:r>
      <w:r w:rsidR="00835B9D" w:rsidRPr="00184585">
        <w:rPr>
          <w:rFonts w:ascii="Arial" w:hAnsi="Arial" w:cs="Arial"/>
          <w:noProof/>
          <w:sz w:val="22"/>
          <w:szCs w:val="22"/>
        </w:rPr>
        <w:t xml:space="preserve">convergent thinking </w:t>
      </w:r>
      <w:r w:rsidR="003C6FAD" w:rsidRPr="00184585">
        <w:rPr>
          <w:rFonts w:ascii="Arial" w:hAnsi="Arial" w:cs="Arial"/>
          <w:noProof/>
          <w:sz w:val="22"/>
          <w:szCs w:val="22"/>
        </w:rPr>
        <w:t>provides a</w:t>
      </w:r>
      <w:r w:rsidR="00113C81" w:rsidRPr="00184585">
        <w:rPr>
          <w:rFonts w:ascii="Arial" w:hAnsi="Arial" w:cs="Arial"/>
          <w:noProof/>
          <w:sz w:val="22"/>
          <w:szCs w:val="22"/>
        </w:rPr>
        <w:t xml:space="preserve"> structure to assess feasibility</w:t>
      </w:r>
      <w:r w:rsidR="007D20F2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2D0448" w:rsidRPr="00184585">
        <w:rPr>
          <w:rFonts w:ascii="Arial" w:hAnsi="Arial" w:cs="Arial"/>
          <w:noProof/>
          <w:sz w:val="22"/>
          <w:szCs w:val="22"/>
        </w:rPr>
        <w:t>(C</w:t>
      </w:r>
      <w:r w:rsidR="003A01E9" w:rsidRPr="00184585">
        <w:rPr>
          <w:rFonts w:ascii="Arial" w:hAnsi="Arial" w:cs="Arial"/>
          <w:noProof/>
          <w:sz w:val="22"/>
          <w:szCs w:val="22"/>
        </w:rPr>
        <w:t>ropley, 2006). Both are</w:t>
      </w:r>
      <w:r w:rsidR="004B1B23" w:rsidRPr="00184585">
        <w:rPr>
          <w:rFonts w:ascii="Arial" w:hAnsi="Arial" w:cs="Arial"/>
          <w:noProof/>
          <w:sz w:val="22"/>
          <w:szCs w:val="22"/>
        </w:rPr>
        <w:t xml:space="preserve"> essential</w:t>
      </w:r>
      <w:r w:rsidR="003A01E9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FE29A8" w:rsidRPr="00184585">
        <w:rPr>
          <w:rFonts w:ascii="Arial" w:hAnsi="Arial" w:cs="Arial"/>
          <w:noProof/>
          <w:sz w:val="22"/>
          <w:szCs w:val="22"/>
        </w:rPr>
        <w:t xml:space="preserve">in health and social care, where innovation must </w:t>
      </w:r>
      <w:r w:rsidR="00BE2023" w:rsidRPr="00184585">
        <w:rPr>
          <w:rFonts w:ascii="Arial" w:hAnsi="Arial" w:cs="Arial"/>
          <w:noProof/>
          <w:sz w:val="22"/>
          <w:szCs w:val="22"/>
        </w:rPr>
        <w:t xml:space="preserve">combine </w:t>
      </w:r>
      <w:r w:rsidR="00FE29A8" w:rsidRPr="00184585">
        <w:rPr>
          <w:rFonts w:ascii="Arial" w:hAnsi="Arial" w:cs="Arial"/>
          <w:noProof/>
          <w:sz w:val="22"/>
          <w:szCs w:val="22"/>
        </w:rPr>
        <w:t>creativity with practic</w:t>
      </w:r>
      <w:r w:rsidR="006A2828" w:rsidRPr="00184585">
        <w:rPr>
          <w:rFonts w:ascii="Arial" w:hAnsi="Arial" w:cs="Arial"/>
          <w:noProof/>
          <w:sz w:val="22"/>
          <w:szCs w:val="22"/>
        </w:rPr>
        <w:t>a</w:t>
      </w:r>
      <w:r w:rsidR="00FE29A8" w:rsidRPr="00184585">
        <w:rPr>
          <w:rFonts w:ascii="Arial" w:hAnsi="Arial" w:cs="Arial"/>
          <w:noProof/>
          <w:sz w:val="22"/>
          <w:szCs w:val="22"/>
        </w:rPr>
        <w:t xml:space="preserve">lity. </w:t>
      </w:r>
      <w:r w:rsidR="0098498C" w:rsidRPr="00184585">
        <w:rPr>
          <w:rFonts w:ascii="Arial" w:hAnsi="Arial" w:cs="Arial"/>
          <w:noProof/>
          <w:sz w:val="22"/>
          <w:szCs w:val="22"/>
        </w:rPr>
        <w:t>In heqalth and social care, divergent thinking helps generate lots of ideas for a care plan, while con</w:t>
      </w:r>
      <w:r w:rsidR="00564728" w:rsidRPr="00184585">
        <w:rPr>
          <w:rFonts w:ascii="Arial" w:hAnsi="Arial" w:cs="Arial"/>
          <w:noProof/>
          <w:sz w:val="22"/>
          <w:szCs w:val="22"/>
        </w:rPr>
        <w:t xml:space="preserve">vergent thinking helps choose the safest and suitable option. </w:t>
      </w:r>
    </w:p>
    <w:p w14:paraId="0DD39760" w14:textId="748DC622" w:rsidR="00113C81" w:rsidRPr="00184585" w:rsidRDefault="00BD165E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Conclusion</w:t>
      </w:r>
      <w:r w:rsidR="00113C81" w:rsidRPr="00184585">
        <w:rPr>
          <w:rFonts w:ascii="Arial" w:hAnsi="Arial" w:cs="Arial"/>
          <w:noProof/>
          <w:sz w:val="22"/>
          <w:szCs w:val="22"/>
        </w:rPr>
        <w:t>: I learned the importance of balancing creativity with crictical thinking when developing ideas collab</w:t>
      </w:r>
      <w:r w:rsidR="00F3285D" w:rsidRPr="00184585">
        <w:rPr>
          <w:rFonts w:ascii="Arial" w:hAnsi="Arial" w:cs="Arial"/>
          <w:noProof/>
          <w:sz w:val="22"/>
          <w:szCs w:val="22"/>
        </w:rPr>
        <w:t>ora</w:t>
      </w:r>
      <w:r w:rsidR="002036D5" w:rsidRPr="00184585">
        <w:rPr>
          <w:rFonts w:ascii="Arial" w:hAnsi="Arial" w:cs="Arial"/>
          <w:noProof/>
          <w:sz w:val="22"/>
          <w:szCs w:val="22"/>
        </w:rPr>
        <w:t xml:space="preserve">tively. </w:t>
      </w:r>
      <w:r w:rsidR="00AC7DA7" w:rsidRPr="00184585">
        <w:rPr>
          <w:rFonts w:ascii="Arial" w:hAnsi="Arial" w:cs="Arial"/>
          <w:noProof/>
          <w:sz w:val="22"/>
          <w:szCs w:val="22"/>
        </w:rPr>
        <w:t xml:space="preserve">Both thinking styles are </w:t>
      </w:r>
      <w:r w:rsidR="00623C00" w:rsidRPr="00184585">
        <w:rPr>
          <w:rFonts w:ascii="Arial" w:hAnsi="Arial" w:cs="Arial"/>
          <w:noProof/>
          <w:sz w:val="22"/>
          <w:szCs w:val="22"/>
        </w:rPr>
        <w:t>essential in health and social care, where professionals must generate innovation solutions whil</w:t>
      </w:r>
      <w:r w:rsidR="00390522" w:rsidRPr="00184585">
        <w:rPr>
          <w:rFonts w:ascii="Arial" w:hAnsi="Arial" w:cs="Arial"/>
          <w:noProof/>
          <w:sz w:val="22"/>
          <w:szCs w:val="22"/>
        </w:rPr>
        <w:t>e ensuring safety and ethical practice.</w:t>
      </w:r>
    </w:p>
    <w:p w14:paraId="3E6B4F52" w14:textId="65ACC7A8" w:rsidR="007340EB" w:rsidRPr="00184585" w:rsidRDefault="002036D5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Action Plan</w:t>
      </w:r>
      <w:r w:rsidR="00BD165E" w:rsidRPr="00184585">
        <w:rPr>
          <w:rFonts w:ascii="Arial" w:hAnsi="Arial" w:cs="Arial"/>
          <w:noProof/>
          <w:sz w:val="22"/>
          <w:szCs w:val="22"/>
        </w:rPr>
        <w:t xml:space="preserve">: </w:t>
      </w:r>
      <w:r w:rsidRPr="00184585">
        <w:rPr>
          <w:rFonts w:ascii="Arial" w:hAnsi="Arial" w:cs="Arial"/>
          <w:noProof/>
          <w:sz w:val="22"/>
          <w:szCs w:val="22"/>
        </w:rPr>
        <w:t>I</w:t>
      </w:r>
      <w:r w:rsidR="00BD165E" w:rsidRPr="00184585">
        <w:rPr>
          <w:rFonts w:ascii="Arial" w:hAnsi="Arial" w:cs="Arial"/>
          <w:noProof/>
          <w:sz w:val="22"/>
          <w:szCs w:val="22"/>
        </w:rPr>
        <w:t>n future task</w:t>
      </w:r>
      <w:r w:rsidR="009908D5" w:rsidRPr="00184585">
        <w:rPr>
          <w:rFonts w:ascii="Arial" w:hAnsi="Arial" w:cs="Arial"/>
          <w:noProof/>
          <w:sz w:val="22"/>
          <w:szCs w:val="22"/>
        </w:rPr>
        <w:t>s</w:t>
      </w:r>
      <w:r w:rsidR="00BD165E" w:rsidRPr="00184585">
        <w:rPr>
          <w:rFonts w:ascii="Arial" w:hAnsi="Arial" w:cs="Arial"/>
          <w:noProof/>
          <w:sz w:val="22"/>
          <w:szCs w:val="22"/>
        </w:rPr>
        <w:t xml:space="preserve">, I aim to contribute more </w:t>
      </w:r>
      <w:r w:rsidR="002911FA" w:rsidRPr="00184585">
        <w:rPr>
          <w:rFonts w:ascii="Arial" w:hAnsi="Arial" w:cs="Arial"/>
          <w:noProof/>
          <w:sz w:val="22"/>
          <w:szCs w:val="22"/>
        </w:rPr>
        <w:t>ideas i</w:t>
      </w:r>
      <w:r w:rsidR="00D65DE5" w:rsidRPr="00184585">
        <w:rPr>
          <w:rFonts w:ascii="Arial" w:hAnsi="Arial" w:cs="Arial"/>
          <w:noProof/>
          <w:sz w:val="22"/>
          <w:szCs w:val="22"/>
        </w:rPr>
        <w:t xml:space="preserve">n the divergent stage, be more confident with my own ideas and </w:t>
      </w:r>
      <w:r w:rsidR="00331A2B" w:rsidRPr="00184585">
        <w:rPr>
          <w:rFonts w:ascii="Arial" w:hAnsi="Arial" w:cs="Arial"/>
          <w:noProof/>
          <w:sz w:val="22"/>
          <w:szCs w:val="22"/>
        </w:rPr>
        <w:t>a</w:t>
      </w:r>
      <w:r w:rsidR="007E7112" w:rsidRPr="00184585">
        <w:rPr>
          <w:rFonts w:ascii="Arial" w:hAnsi="Arial" w:cs="Arial"/>
          <w:noProof/>
          <w:sz w:val="22"/>
          <w:szCs w:val="22"/>
        </w:rPr>
        <w:t>d</w:t>
      </w:r>
      <w:r w:rsidR="00331A2B" w:rsidRPr="00184585">
        <w:rPr>
          <w:rFonts w:ascii="Arial" w:hAnsi="Arial" w:cs="Arial"/>
          <w:noProof/>
          <w:sz w:val="22"/>
          <w:szCs w:val="22"/>
        </w:rPr>
        <w:t>o</w:t>
      </w:r>
      <w:r w:rsidR="0044252B" w:rsidRPr="00184585">
        <w:rPr>
          <w:rFonts w:ascii="Arial" w:hAnsi="Arial" w:cs="Arial"/>
          <w:noProof/>
          <w:sz w:val="22"/>
          <w:szCs w:val="22"/>
        </w:rPr>
        <w:t>pt</w:t>
      </w:r>
      <w:r w:rsidR="00331A2B" w:rsidRPr="00184585">
        <w:rPr>
          <w:rFonts w:ascii="Arial" w:hAnsi="Arial" w:cs="Arial"/>
          <w:noProof/>
          <w:sz w:val="22"/>
          <w:szCs w:val="22"/>
        </w:rPr>
        <w:t xml:space="preserve"> a more innovative approach</w:t>
      </w:r>
      <w:r w:rsidR="00B97A3A" w:rsidRPr="00184585">
        <w:rPr>
          <w:rFonts w:ascii="Arial" w:hAnsi="Arial" w:cs="Arial"/>
          <w:noProof/>
          <w:sz w:val="22"/>
          <w:szCs w:val="22"/>
        </w:rPr>
        <w:t xml:space="preserve"> to problem</w:t>
      </w:r>
      <w:r w:rsidR="00CF4450" w:rsidRPr="00184585">
        <w:rPr>
          <w:rFonts w:ascii="Arial" w:hAnsi="Arial" w:cs="Arial"/>
          <w:noProof/>
          <w:sz w:val="22"/>
          <w:szCs w:val="22"/>
        </w:rPr>
        <w:t>-</w:t>
      </w:r>
      <w:r w:rsidR="00B97A3A" w:rsidRPr="00184585">
        <w:rPr>
          <w:rFonts w:ascii="Arial" w:hAnsi="Arial" w:cs="Arial"/>
          <w:noProof/>
          <w:sz w:val="22"/>
          <w:szCs w:val="22"/>
        </w:rPr>
        <w:t xml:space="preserve"> solving</w:t>
      </w:r>
      <w:r w:rsidR="005D4652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C80CA4" w:rsidRPr="00184585">
        <w:rPr>
          <w:rFonts w:ascii="Arial" w:hAnsi="Arial" w:cs="Arial"/>
          <w:noProof/>
          <w:sz w:val="22"/>
          <w:szCs w:val="22"/>
        </w:rPr>
        <w:t xml:space="preserve"> </w:t>
      </w:r>
    </w:p>
    <w:p w14:paraId="6C9449DA" w14:textId="77777777" w:rsidR="0079072B" w:rsidRPr="00184585" w:rsidRDefault="0079072B" w:rsidP="001D3A09">
      <w:pPr>
        <w:rPr>
          <w:rFonts w:ascii="Arial" w:hAnsi="Arial" w:cs="Arial"/>
          <w:noProof/>
          <w:sz w:val="22"/>
          <w:szCs w:val="22"/>
        </w:rPr>
      </w:pPr>
    </w:p>
    <w:p w14:paraId="70372F87" w14:textId="77777777" w:rsidR="0079072B" w:rsidRPr="00184585" w:rsidRDefault="0079072B" w:rsidP="001D3A09">
      <w:pPr>
        <w:rPr>
          <w:rFonts w:ascii="Arial" w:hAnsi="Arial" w:cs="Arial"/>
          <w:noProof/>
          <w:sz w:val="22"/>
          <w:szCs w:val="22"/>
        </w:rPr>
      </w:pPr>
    </w:p>
    <w:p w14:paraId="4D174E0C" w14:textId="77777777" w:rsidR="0079072B" w:rsidRPr="00184585" w:rsidRDefault="0079072B" w:rsidP="001D3A09">
      <w:pPr>
        <w:rPr>
          <w:rFonts w:ascii="Arial" w:hAnsi="Arial" w:cs="Arial"/>
          <w:noProof/>
          <w:sz w:val="22"/>
          <w:szCs w:val="22"/>
        </w:rPr>
      </w:pPr>
    </w:p>
    <w:p w14:paraId="0A5D1D29" w14:textId="77777777" w:rsidR="0079072B" w:rsidRPr="00184585" w:rsidRDefault="0079072B" w:rsidP="001D3A09">
      <w:pPr>
        <w:rPr>
          <w:rFonts w:ascii="Arial" w:hAnsi="Arial" w:cs="Arial"/>
          <w:noProof/>
          <w:sz w:val="22"/>
          <w:szCs w:val="22"/>
        </w:rPr>
      </w:pPr>
    </w:p>
    <w:p w14:paraId="40603881" w14:textId="77777777" w:rsidR="0079072B" w:rsidRPr="00184585" w:rsidRDefault="0079072B" w:rsidP="001D3A09">
      <w:pPr>
        <w:rPr>
          <w:rFonts w:ascii="Arial" w:hAnsi="Arial" w:cs="Arial"/>
          <w:noProof/>
          <w:sz w:val="22"/>
          <w:szCs w:val="22"/>
        </w:rPr>
      </w:pPr>
    </w:p>
    <w:p w14:paraId="327FCE4F" w14:textId="77777777" w:rsidR="0079072B" w:rsidRPr="00184585" w:rsidRDefault="0079072B" w:rsidP="001D3A09">
      <w:pPr>
        <w:rPr>
          <w:rFonts w:ascii="Arial" w:hAnsi="Arial" w:cs="Arial"/>
          <w:noProof/>
          <w:sz w:val="22"/>
          <w:szCs w:val="22"/>
        </w:rPr>
      </w:pPr>
    </w:p>
    <w:p w14:paraId="1F4215A0" w14:textId="227BE23E" w:rsidR="0079072B" w:rsidRPr="00184585" w:rsidRDefault="0079072B" w:rsidP="001D3A09">
      <w:pPr>
        <w:rPr>
          <w:rFonts w:ascii="Arial" w:hAnsi="Arial" w:cs="Arial"/>
          <w:b/>
          <w:bCs/>
          <w:noProof/>
          <w:sz w:val="22"/>
          <w:szCs w:val="22"/>
        </w:rPr>
      </w:pPr>
      <w:r w:rsidRPr="00184585">
        <w:rPr>
          <w:rFonts w:ascii="Arial" w:hAnsi="Arial" w:cs="Arial"/>
          <w:b/>
          <w:bCs/>
          <w:noProof/>
          <w:sz w:val="22"/>
          <w:szCs w:val="22"/>
        </w:rPr>
        <w:lastRenderedPageBreak/>
        <w:t xml:space="preserve">Task 3 </w:t>
      </w:r>
      <w:r w:rsidR="00242D33" w:rsidRPr="00184585">
        <w:rPr>
          <w:rFonts w:ascii="Arial" w:hAnsi="Arial" w:cs="Arial"/>
          <w:b/>
          <w:bCs/>
          <w:noProof/>
          <w:sz w:val="22"/>
          <w:szCs w:val="22"/>
        </w:rPr>
        <w:t xml:space="preserve">– </w:t>
      </w:r>
      <w:r w:rsidR="00A47C5E" w:rsidRPr="00184585">
        <w:rPr>
          <w:rFonts w:ascii="Arial" w:hAnsi="Arial" w:cs="Arial"/>
          <w:b/>
          <w:bCs/>
          <w:noProof/>
          <w:sz w:val="22"/>
          <w:szCs w:val="22"/>
        </w:rPr>
        <w:t>C</w:t>
      </w:r>
      <w:r w:rsidR="00242D33" w:rsidRPr="00184585">
        <w:rPr>
          <w:rFonts w:ascii="Arial" w:hAnsi="Arial" w:cs="Arial"/>
          <w:b/>
          <w:bCs/>
          <w:noProof/>
          <w:sz w:val="22"/>
          <w:szCs w:val="22"/>
        </w:rPr>
        <w:t xml:space="preserve">ase </w:t>
      </w:r>
      <w:r w:rsidR="00437A43" w:rsidRPr="00184585">
        <w:rPr>
          <w:rFonts w:ascii="Arial" w:hAnsi="Arial" w:cs="Arial"/>
          <w:b/>
          <w:bCs/>
          <w:noProof/>
          <w:sz w:val="22"/>
          <w:szCs w:val="22"/>
        </w:rPr>
        <w:t>S</w:t>
      </w:r>
      <w:r w:rsidR="00242D33" w:rsidRPr="00184585">
        <w:rPr>
          <w:rFonts w:ascii="Arial" w:hAnsi="Arial" w:cs="Arial"/>
          <w:b/>
          <w:bCs/>
          <w:noProof/>
          <w:sz w:val="22"/>
          <w:szCs w:val="22"/>
        </w:rPr>
        <w:t xml:space="preserve">tudy </w:t>
      </w:r>
      <w:r w:rsidR="00437A43" w:rsidRPr="00184585">
        <w:rPr>
          <w:rFonts w:ascii="Arial" w:hAnsi="Arial" w:cs="Arial"/>
          <w:b/>
          <w:bCs/>
          <w:noProof/>
          <w:sz w:val="22"/>
          <w:szCs w:val="22"/>
        </w:rPr>
        <w:t>O</w:t>
      </w:r>
      <w:r w:rsidR="00242D33" w:rsidRPr="00184585">
        <w:rPr>
          <w:rFonts w:ascii="Arial" w:hAnsi="Arial" w:cs="Arial"/>
          <w:b/>
          <w:bCs/>
          <w:noProof/>
          <w:sz w:val="22"/>
          <w:szCs w:val="22"/>
        </w:rPr>
        <w:t xml:space="preserve">f </w:t>
      </w:r>
      <w:r w:rsidR="00437A43" w:rsidRPr="00184585">
        <w:rPr>
          <w:rFonts w:ascii="Arial" w:hAnsi="Arial" w:cs="Arial"/>
          <w:b/>
          <w:bCs/>
          <w:noProof/>
          <w:sz w:val="22"/>
          <w:szCs w:val="22"/>
        </w:rPr>
        <w:t>A</w:t>
      </w:r>
      <w:r w:rsidR="00242D33" w:rsidRPr="00184585">
        <w:rPr>
          <w:rFonts w:ascii="Arial" w:hAnsi="Arial" w:cs="Arial"/>
          <w:b/>
          <w:bCs/>
          <w:noProof/>
          <w:sz w:val="22"/>
          <w:szCs w:val="22"/>
        </w:rPr>
        <w:t xml:space="preserve"> UK </w:t>
      </w:r>
      <w:r w:rsidR="00437A43" w:rsidRPr="00184585">
        <w:rPr>
          <w:rFonts w:ascii="Arial" w:hAnsi="Arial" w:cs="Arial"/>
          <w:b/>
          <w:bCs/>
          <w:noProof/>
          <w:sz w:val="22"/>
          <w:szCs w:val="22"/>
        </w:rPr>
        <w:t>I</w:t>
      </w:r>
      <w:r w:rsidR="00242D33" w:rsidRPr="00184585">
        <w:rPr>
          <w:rFonts w:ascii="Arial" w:hAnsi="Arial" w:cs="Arial"/>
          <w:b/>
          <w:bCs/>
          <w:noProof/>
          <w:sz w:val="22"/>
          <w:szCs w:val="22"/>
        </w:rPr>
        <w:t xml:space="preserve">nnovation </w:t>
      </w:r>
    </w:p>
    <w:p w14:paraId="79FAA3B2" w14:textId="05239EC8" w:rsidR="00242D33" w:rsidRPr="00184585" w:rsidRDefault="00242D33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The NHS introduced the COVID </w:t>
      </w:r>
      <w:r w:rsidR="00EB23E5" w:rsidRPr="00184585">
        <w:rPr>
          <w:rFonts w:ascii="Arial" w:hAnsi="Arial" w:cs="Arial"/>
          <w:noProof/>
          <w:sz w:val="22"/>
          <w:szCs w:val="22"/>
        </w:rPr>
        <w:t>O</w:t>
      </w:r>
      <w:r w:rsidRPr="00184585">
        <w:rPr>
          <w:rFonts w:ascii="Arial" w:hAnsi="Arial" w:cs="Arial"/>
          <w:noProof/>
          <w:sz w:val="22"/>
          <w:szCs w:val="22"/>
        </w:rPr>
        <w:t>ximer</w:t>
      </w:r>
      <w:r w:rsidR="003C3BA4" w:rsidRPr="00184585">
        <w:rPr>
          <w:rFonts w:ascii="Arial" w:hAnsi="Arial" w:cs="Arial"/>
          <w:noProof/>
          <w:sz w:val="22"/>
          <w:szCs w:val="22"/>
        </w:rPr>
        <w:t>try at home initative during the pandemic as a</w:t>
      </w:r>
      <w:r w:rsidR="006D7492" w:rsidRPr="00184585">
        <w:rPr>
          <w:rFonts w:ascii="Arial" w:hAnsi="Arial" w:cs="Arial"/>
          <w:noProof/>
          <w:sz w:val="22"/>
          <w:szCs w:val="22"/>
        </w:rPr>
        <w:t xml:space="preserve">n </w:t>
      </w:r>
      <w:r w:rsidR="003C3BA4" w:rsidRPr="00184585">
        <w:rPr>
          <w:rFonts w:ascii="Arial" w:hAnsi="Arial" w:cs="Arial"/>
          <w:noProof/>
          <w:sz w:val="22"/>
          <w:szCs w:val="22"/>
        </w:rPr>
        <w:t>innov</w:t>
      </w:r>
      <w:r w:rsidR="006D7492" w:rsidRPr="00184585">
        <w:rPr>
          <w:rFonts w:ascii="Arial" w:hAnsi="Arial" w:cs="Arial"/>
          <w:noProof/>
          <w:sz w:val="22"/>
          <w:szCs w:val="22"/>
        </w:rPr>
        <w:t>ative</w:t>
      </w:r>
      <w:r w:rsidR="003C3BA4" w:rsidRPr="00184585">
        <w:rPr>
          <w:rFonts w:ascii="Arial" w:hAnsi="Arial" w:cs="Arial"/>
          <w:noProof/>
          <w:sz w:val="22"/>
          <w:szCs w:val="22"/>
        </w:rPr>
        <w:t xml:space="preserve"> approach to manage patients with coronavirus sy</w:t>
      </w:r>
      <w:r w:rsidR="00B40938" w:rsidRPr="00184585">
        <w:rPr>
          <w:rFonts w:ascii="Arial" w:hAnsi="Arial" w:cs="Arial"/>
          <w:noProof/>
          <w:sz w:val="22"/>
          <w:szCs w:val="22"/>
        </w:rPr>
        <w:t>mptoms remot</w:t>
      </w:r>
      <w:r w:rsidR="002D2ABE" w:rsidRPr="00184585">
        <w:rPr>
          <w:rFonts w:ascii="Arial" w:hAnsi="Arial" w:cs="Arial"/>
          <w:noProof/>
          <w:sz w:val="22"/>
          <w:szCs w:val="22"/>
        </w:rPr>
        <w:t>ely</w:t>
      </w:r>
      <w:r w:rsidR="00B40938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4F3AF7" w:rsidRPr="00184585">
        <w:rPr>
          <w:rFonts w:ascii="Arial" w:hAnsi="Arial" w:cs="Arial"/>
          <w:noProof/>
          <w:sz w:val="22"/>
          <w:szCs w:val="22"/>
        </w:rPr>
        <w:t>The ini</w:t>
      </w:r>
      <w:r w:rsidR="00106919" w:rsidRPr="00184585">
        <w:rPr>
          <w:rFonts w:ascii="Arial" w:hAnsi="Arial" w:cs="Arial"/>
          <w:noProof/>
          <w:sz w:val="22"/>
          <w:szCs w:val="22"/>
        </w:rPr>
        <w:t>tative</w:t>
      </w:r>
      <w:r w:rsidR="00AB346C" w:rsidRPr="00184585">
        <w:rPr>
          <w:rFonts w:ascii="Arial" w:hAnsi="Arial" w:cs="Arial"/>
          <w:noProof/>
          <w:sz w:val="22"/>
          <w:szCs w:val="22"/>
        </w:rPr>
        <w:t xml:space="preserve"> aimed to</w:t>
      </w:r>
      <w:r w:rsidR="00B40938" w:rsidRPr="00184585">
        <w:rPr>
          <w:rFonts w:ascii="Arial" w:hAnsi="Arial" w:cs="Arial"/>
          <w:noProof/>
          <w:sz w:val="22"/>
          <w:szCs w:val="22"/>
        </w:rPr>
        <w:t xml:space="preserve"> reduce hospital admissions while </w:t>
      </w:r>
      <w:r w:rsidR="00665D57" w:rsidRPr="00184585">
        <w:rPr>
          <w:rFonts w:ascii="Arial" w:hAnsi="Arial" w:cs="Arial"/>
          <w:noProof/>
          <w:sz w:val="22"/>
          <w:szCs w:val="22"/>
        </w:rPr>
        <w:t>ensuring care for those at risk of det</w:t>
      </w:r>
      <w:r w:rsidR="00AB346C" w:rsidRPr="00184585">
        <w:rPr>
          <w:rFonts w:ascii="Arial" w:hAnsi="Arial" w:cs="Arial"/>
          <w:noProof/>
          <w:sz w:val="22"/>
          <w:szCs w:val="22"/>
        </w:rPr>
        <w:t>erioration</w:t>
      </w:r>
      <w:r w:rsidR="00665D57" w:rsidRPr="00184585">
        <w:rPr>
          <w:rFonts w:ascii="Arial" w:hAnsi="Arial" w:cs="Arial"/>
          <w:noProof/>
          <w:sz w:val="22"/>
          <w:szCs w:val="22"/>
        </w:rPr>
        <w:t xml:space="preserve">. The key stakeholders </w:t>
      </w:r>
      <w:r w:rsidR="00FE3403" w:rsidRPr="00184585">
        <w:rPr>
          <w:rFonts w:ascii="Arial" w:hAnsi="Arial" w:cs="Arial"/>
          <w:noProof/>
          <w:sz w:val="22"/>
          <w:szCs w:val="22"/>
        </w:rPr>
        <w:t>included patients isolating at home, general prac</w:t>
      </w:r>
      <w:r w:rsidR="0044615E" w:rsidRPr="00184585">
        <w:rPr>
          <w:rFonts w:ascii="Arial" w:hAnsi="Arial" w:cs="Arial"/>
          <w:noProof/>
          <w:sz w:val="22"/>
          <w:szCs w:val="22"/>
        </w:rPr>
        <w:t>titoners</w:t>
      </w:r>
      <w:r w:rsidR="00FE3403" w:rsidRPr="00184585">
        <w:rPr>
          <w:rFonts w:ascii="Arial" w:hAnsi="Arial" w:cs="Arial"/>
          <w:noProof/>
          <w:sz w:val="22"/>
          <w:szCs w:val="22"/>
        </w:rPr>
        <w:t xml:space="preserve">, hospital teams and </w:t>
      </w:r>
      <w:r w:rsidR="00BC1ACC" w:rsidRPr="00184585">
        <w:rPr>
          <w:rFonts w:ascii="Arial" w:hAnsi="Arial" w:cs="Arial"/>
          <w:noProof/>
          <w:sz w:val="22"/>
          <w:szCs w:val="22"/>
        </w:rPr>
        <w:t>N</w:t>
      </w:r>
      <w:r w:rsidR="00FE3403" w:rsidRPr="00184585">
        <w:rPr>
          <w:rFonts w:ascii="Arial" w:hAnsi="Arial" w:cs="Arial"/>
          <w:noProof/>
          <w:sz w:val="22"/>
          <w:szCs w:val="22"/>
        </w:rPr>
        <w:t>HS admini</w:t>
      </w:r>
      <w:r w:rsidR="00A716E5" w:rsidRPr="00184585">
        <w:rPr>
          <w:rFonts w:ascii="Arial" w:hAnsi="Arial" w:cs="Arial"/>
          <w:noProof/>
          <w:sz w:val="22"/>
          <w:szCs w:val="22"/>
        </w:rPr>
        <w:t>strators.</w:t>
      </w:r>
      <w:r w:rsidR="00FE3403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8E3C12" w:rsidRPr="00184585">
        <w:rPr>
          <w:rFonts w:ascii="Arial" w:hAnsi="Arial" w:cs="Arial"/>
          <w:noProof/>
          <w:sz w:val="22"/>
          <w:szCs w:val="22"/>
        </w:rPr>
        <w:t xml:space="preserve">The initative used pulse </w:t>
      </w:r>
      <w:r w:rsidR="004B56F8" w:rsidRPr="00184585">
        <w:rPr>
          <w:rFonts w:ascii="Arial" w:hAnsi="Arial" w:cs="Arial"/>
          <w:noProof/>
          <w:sz w:val="22"/>
          <w:szCs w:val="22"/>
        </w:rPr>
        <w:t>o</w:t>
      </w:r>
      <w:r w:rsidR="008E3C12" w:rsidRPr="00184585">
        <w:rPr>
          <w:rFonts w:ascii="Arial" w:hAnsi="Arial" w:cs="Arial"/>
          <w:noProof/>
          <w:sz w:val="22"/>
          <w:szCs w:val="22"/>
        </w:rPr>
        <w:t>ximeters and digital reporting tools to monior patients</w:t>
      </w:r>
      <w:r w:rsidR="00CE3BCC" w:rsidRPr="00184585">
        <w:rPr>
          <w:rFonts w:ascii="Arial" w:hAnsi="Arial" w:cs="Arial"/>
          <w:noProof/>
          <w:sz w:val="22"/>
          <w:szCs w:val="22"/>
        </w:rPr>
        <w:t>’</w:t>
      </w:r>
      <w:r w:rsidR="008E3C12" w:rsidRPr="00184585">
        <w:rPr>
          <w:rFonts w:ascii="Arial" w:hAnsi="Arial" w:cs="Arial"/>
          <w:noProof/>
          <w:sz w:val="22"/>
          <w:szCs w:val="22"/>
        </w:rPr>
        <w:t xml:space="preserve"> oxygen levels </w:t>
      </w:r>
      <w:r w:rsidR="002F36BA" w:rsidRPr="00184585">
        <w:rPr>
          <w:rFonts w:ascii="Arial" w:hAnsi="Arial" w:cs="Arial"/>
          <w:noProof/>
          <w:sz w:val="22"/>
          <w:szCs w:val="22"/>
        </w:rPr>
        <w:t>outside hospitals</w:t>
      </w:r>
      <w:r w:rsidR="00A94894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5A1960" w:rsidRPr="00184585">
        <w:rPr>
          <w:rFonts w:ascii="Arial" w:hAnsi="Arial" w:cs="Arial"/>
          <w:noProof/>
          <w:sz w:val="22"/>
          <w:szCs w:val="22"/>
        </w:rPr>
        <w:t>(</w:t>
      </w:r>
      <w:r w:rsidR="00D164CF" w:rsidRPr="00184585">
        <w:rPr>
          <w:rFonts w:ascii="Arial" w:hAnsi="Arial" w:cs="Arial"/>
          <w:noProof/>
          <w:sz w:val="22"/>
          <w:szCs w:val="22"/>
        </w:rPr>
        <w:t xml:space="preserve">NHS </w:t>
      </w:r>
      <w:r w:rsidR="00DF2A3F" w:rsidRPr="00184585">
        <w:rPr>
          <w:rFonts w:ascii="Arial" w:hAnsi="Arial" w:cs="Arial"/>
          <w:noProof/>
          <w:sz w:val="22"/>
          <w:szCs w:val="22"/>
        </w:rPr>
        <w:t>England, 2021)</w:t>
      </w:r>
      <w:r w:rsidR="002F36BA" w:rsidRPr="00184585">
        <w:rPr>
          <w:rFonts w:ascii="Arial" w:hAnsi="Arial" w:cs="Arial"/>
          <w:noProof/>
          <w:sz w:val="22"/>
          <w:szCs w:val="22"/>
        </w:rPr>
        <w:t xml:space="preserve">. </w:t>
      </w:r>
    </w:p>
    <w:p w14:paraId="22334D25" w14:textId="7A904FB1" w:rsidR="00582851" w:rsidRPr="00184585" w:rsidRDefault="00582851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Crea</w:t>
      </w:r>
      <w:r w:rsidR="00A67315" w:rsidRPr="00184585">
        <w:rPr>
          <w:rFonts w:ascii="Arial" w:hAnsi="Arial" w:cs="Arial"/>
          <w:noProof/>
          <w:sz w:val="22"/>
          <w:szCs w:val="22"/>
        </w:rPr>
        <w:t>tivity</w:t>
      </w:r>
      <w:r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333771" w:rsidRPr="00184585">
        <w:rPr>
          <w:rFonts w:ascii="Arial" w:hAnsi="Arial" w:cs="Arial"/>
          <w:noProof/>
          <w:sz w:val="22"/>
          <w:szCs w:val="22"/>
        </w:rPr>
        <w:t>played a huge role in the design and rollout of this service. The idea of moni</w:t>
      </w:r>
      <w:r w:rsidR="002304FD" w:rsidRPr="00184585">
        <w:rPr>
          <w:rFonts w:ascii="Arial" w:hAnsi="Arial" w:cs="Arial"/>
          <w:noProof/>
          <w:sz w:val="22"/>
          <w:szCs w:val="22"/>
        </w:rPr>
        <w:t xml:space="preserve">toring oxygen saturation from home reimagined </w:t>
      </w:r>
      <w:r w:rsidR="00A33B00" w:rsidRPr="00184585">
        <w:rPr>
          <w:rFonts w:ascii="Arial" w:hAnsi="Arial" w:cs="Arial"/>
          <w:noProof/>
          <w:sz w:val="22"/>
          <w:szCs w:val="22"/>
        </w:rPr>
        <w:t>traditional service delivery from clinical settings into the community</w:t>
      </w:r>
      <w:r w:rsidR="00496766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1D4BB9" w:rsidRPr="00184585">
        <w:rPr>
          <w:rFonts w:ascii="Arial" w:hAnsi="Arial" w:cs="Arial"/>
          <w:noProof/>
          <w:sz w:val="22"/>
          <w:szCs w:val="22"/>
        </w:rPr>
        <w:t xml:space="preserve">Instead of </w:t>
      </w:r>
      <w:r w:rsidR="00816629" w:rsidRPr="00184585">
        <w:rPr>
          <w:rFonts w:ascii="Arial" w:hAnsi="Arial" w:cs="Arial"/>
          <w:noProof/>
          <w:sz w:val="22"/>
          <w:szCs w:val="22"/>
        </w:rPr>
        <w:t>waiting for patients to present in crit</w:t>
      </w:r>
      <w:r w:rsidR="00F05A77" w:rsidRPr="00184585">
        <w:rPr>
          <w:rFonts w:ascii="Arial" w:hAnsi="Arial" w:cs="Arial"/>
          <w:noProof/>
          <w:sz w:val="22"/>
          <w:szCs w:val="22"/>
        </w:rPr>
        <w:t>ic</w:t>
      </w:r>
      <w:r w:rsidR="00816629" w:rsidRPr="00184585">
        <w:rPr>
          <w:rFonts w:ascii="Arial" w:hAnsi="Arial" w:cs="Arial"/>
          <w:noProof/>
          <w:sz w:val="22"/>
          <w:szCs w:val="22"/>
        </w:rPr>
        <w:t xml:space="preserve">al condition, the system enabled early detection of silent hypoxia </w:t>
      </w:r>
      <w:r w:rsidR="00573877" w:rsidRPr="00184585">
        <w:rPr>
          <w:rFonts w:ascii="Arial" w:hAnsi="Arial" w:cs="Arial"/>
          <w:noProof/>
          <w:sz w:val="22"/>
          <w:szCs w:val="22"/>
        </w:rPr>
        <w:t>through daily self</w:t>
      </w:r>
      <w:r w:rsidR="00F34273" w:rsidRPr="00184585">
        <w:rPr>
          <w:rFonts w:ascii="Arial" w:hAnsi="Arial" w:cs="Arial"/>
          <w:noProof/>
          <w:sz w:val="22"/>
          <w:szCs w:val="22"/>
        </w:rPr>
        <w:t>-</w:t>
      </w:r>
      <w:r w:rsidR="00573877" w:rsidRPr="00184585">
        <w:rPr>
          <w:rFonts w:ascii="Arial" w:hAnsi="Arial" w:cs="Arial"/>
          <w:noProof/>
          <w:sz w:val="22"/>
          <w:szCs w:val="22"/>
        </w:rPr>
        <w:t xml:space="preserve"> moniotring, supported by digital apps and phone check</w:t>
      </w:r>
      <w:r w:rsidR="00F05A77" w:rsidRPr="00184585">
        <w:rPr>
          <w:rFonts w:ascii="Arial" w:hAnsi="Arial" w:cs="Arial"/>
          <w:noProof/>
          <w:sz w:val="22"/>
          <w:szCs w:val="22"/>
        </w:rPr>
        <w:t>-</w:t>
      </w:r>
      <w:r w:rsidR="00573877" w:rsidRPr="00184585">
        <w:rPr>
          <w:rFonts w:ascii="Arial" w:hAnsi="Arial" w:cs="Arial"/>
          <w:noProof/>
          <w:sz w:val="22"/>
          <w:szCs w:val="22"/>
        </w:rPr>
        <w:t>ins</w:t>
      </w:r>
      <w:r w:rsidR="00DC3C5C" w:rsidRPr="00184585">
        <w:rPr>
          <w:rFonts w:ascii="Arial" w:hAnsi="Arial" w:cs="Arial"/>
          <w:noProof/>
          <w:sz w:val="22"/>
          <w:szCs w:val="22"/>
        </w:rPr>
        <w:t xml:space="preserve"> (Vau</w:t>
      </w:r>
      <w:r w:rsidR="00197609" w:rsidRPr="00184585">
        <w:rPr>
          <w:rFonts w:ascii="Arial" w:hAnsi="Arial" w:cs="Arial"/>
          <w:noProof/>
          <w:sz w:val="22"/>
          <w:szCs w:val="22"/>
        </w:rPr>
        <w:t>ghan et al., 2021)</w:t>
      </w:r>
      <w:r w:rsidR="00573877" w:rsidRPr="00184585">
        <w:rPr>
          <w:rFonts w:ascii="Arial" w:hAnsi="Arial" w:cs="Arial"/>
          <w:noProof/>
          <w:sz w:val="22"/>
          <w:szCs w:val="22"/>
        </w:rPr>
        <w:t xml:space="preserve">. </w:t>
      </w:r>
    </w:p>
    <w:p w14:paraId="0309ACAF" w14:textId="7B4C69C1" w:rsidR="00C572E6" w:rsidRPr="00184585" w:rsidRDefault="00C572E6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The approach also reli</w:t>
      </w:r>
      <w:r w:rsidR="00FA4118" w:rsidRPr="00184585">
        <w:rPr>
          <w:rFonts w:ascii="Arial" w:hAnsi="Arial" w:cs="Arial"/>
          <w:noProof/>
          <w:sz w:val="22"/>
          <w:szCs w:val="22"/>
        </w:rPr>
        <w:t>ed</w:t>
      </w:r>
      <w:r w:rsidRPr="00184585">
        <w:rPr>
          <w:rFonts w:ascii="Arial" w:hAnsi="Arial" w:cs="Arial"/>
          <w:noProof/>
          <w:sz w:val="22"/>
          <w:szCs w:val="22"/>
        </w:rPr>
        <w:t xml:space="preserve"> on collaborative </w:t>
      </w:r>
      <w:r w:rsidR="00AE18EA" w:rsidRPr="00184585">
        <w:rPr>
          <w:rFonts w:ascii="Arial" w:hAnsi="Arial" w:cs="Arial"/>
          <w:noProof/>
          <w:sz w:val="22"/>
          <w:szCs w:val="22"/>
        </w:rPr>
        <w:t>partnerships across NHS primary and secondary care, publ</w:t>
      </w:r>
      <w:r w:rsidR="00540578" w:rsidRPr="00184585">
        <w:rPr>
          <w:rFonts w:ascii="Arial" w:hAnsi="Arial" w:cs="Arial"/>
          <w:noProof/>
          <w:sz w:val="22"/>
          <w:szCs w:val="22"/>
        </w:rPr>
        <w:t>i</w:t>
      </w:r>
      <w:r w:rsidR="00AE18EA" w:rsidRPr="00184585">
        <w:rPr>
          <w:rFonts w:ascii="Arial" w:hAnsi="Arial" w:cs="Arial"/>
          <w:noProof/>
          <w:sz w:val="22"/>
          <w:szCs w:val="22"/>
        </w:rPr>
        <w:t>c health teams and technology providers</w:t>
      </w:r>
      <w:r w:rsidR="00CD5C11" w:rsidRPr="00184585">
        <w:rPr>
          <w:rFonts w:ascii="Arial" w:hAnsi="Arial" w:cs="Arial"/>
          <w:noProof/>
          <w:sz w:val="22"/>
          <w:szCs w:val="22"/>
        </w:rPr>
        <w:t xml:space="preserve">. This creative integration </w:t>
      </w:r>
      <w:r w:rsidR="00786C5A" w:rsidRPr="00184585">
        <w:rPr>
          <w:rFonts w:ascii="Arial" w:hAnsi="Arial" w:cs="Arial"/>
          <w:noProof/>
          <w:sz w:val="22"/>
          <w:szCs w:val="22"/>
        </w:rPr>
        <w:t xml:space="preserve">of existing tools such as </w:t>
      </w:r>
      <w:r w:rsidR="001C4010" w:rsidRPr="00184585">
        <w:rPr>
          <w:rFonts w:ascii="Arial" w:hAnsi="Arial" w:cs="Arial"/>
          <w:noProof/>
          <w:sz w:val="22"/>
          <w:szCs w:val="22"/>
        </w:rPr>
        <w:t>o</w:t>
      </w:r>
      <w:r w:rsidR="00786C5A" w:rsidRPr="00184585">
        <w:rPr>
          <w:rFonts w:ascii="Arial" w:hAnsi="Arial" w:cs="Arial"/>
          <w:noProof/>
          <w:sz w:val="22"/>
          <w:szCs w:val="22"/>
        </w:rPr>
        <w:t xml:space="preserve">ximeters, digital </w:t>
      </w:r>
      <w:r w:rsidR="00B545BA" w:rsidRPr="00184585">
        <w:rPr>
          <w:rFonts w:ascii="Arial" w:hAnsi="Arial" w:cs="Arial"/>
          <w:noProof/>
          <w:sz w:val="22"/>
          <w:szCs w:val="22"/>
        </w:rPr>
        <w:t xml:space="preserve">data platforms and remote triage had helped overcome barriers </w:t>
      </w:r>
      <w:r w:rsidR="00964E89" w:rsidRPr="00184585">
        <w:rPr>
          <w:rFonts w:ascii="Arial" w:hAnsi="Arial" w:cs="Arial"/>
          <w:noProof/>
          <w:sz w:val="22"/>
          <w:szCs w:val="22"/>
        </w:rPr>
        <w:t xml:space="preserve">of limited hospital capacity during the pandemic. </w:t>
      </w:r>
      <w:r w:rsidR="003F012D" w:rsidRPr="00184585">
        <w:rPr>
          <w:rFonts w:ascii="Arial" w:hAnsi="Arial" w:cs="Arial"/>
          <w:noProof/>
          <w:sz w:val="22"/>
          <w:szCs w:val="22"/>
        </w:rPr>
        <w:t>It trans</w:t>
      </w:r>
      <w:r w:rsidR="004636DA" w:rsidRPr="00184585">
        <w:rPr>
          <w:rFonts w:ascii="Arial" w:hAnsi="Arial" w:cs="Arial"/>
          <w:noProof/>
          <w:sz w:val="22"/>
          <w:szCs w:val="22"/>
        </w:rPr>
        <w:t>f</w:t>
      </w:r>
      <w:r w:rsidR="003F012D" w:rsidRPr="00184585">
        <w:rPr>
          <w:rFonts w:ascii="Arial" w:hAnsi="Arial" w:cs="Arial"/>
          <w:noProof/>
          <w:sz w:val="22"/>
          <w:szCs w:val="22"/>
        </w:rPr>
        <w:t>ormed the pa</w:t>
      </w:r>
      <w:r w:rsidR="00603389" w:rsidRPr="00184585">
        <w:rPr>
          <w:rFonts w:ascii="Arial" w:hAnsi="Arial" w:cs="Arial"/>
          <w:noProof/>
          <w:sz w:val="22"/>
          <w:szCs w:val="22"/>
        </w:rPr>
        <w:t>tient pathway by creating a safety net in the community, empowering p</w:t>
      </w:r>
      <w:r w:rsidR="004503A9" w:rsidRPr="00184585">
        <w:rPr>
          <w:rFonts w:ascii="Arial" w:hAnsi="Arial" w:cs="Arial"/>
          <w:noProof/>
          <w:sz w:val="22"/>
          <w:szCs w:val="22"/>
        </w:rPr>
        <w:t>a</w:t>
      </w:r>
      <w:r w:rsidR="00603389" w:rsidRPr="00184585">
        <w:rPr>
          <w:rFonts w:ascii="Arial" w:hAnsi="Arial" w:cs="Arial"/>
          <w:noProof/>
          <w:sz w:val="22"/>
          <w:szCs w:val="22"/>
        </w:rPr>
        <w:t xml:space="preserve">tients to take an </w:t>
      </w:r>
      <w:r w:rsidR="00E236F2" w:rsidRPr="00184585">
        <w:rPr>
          <w:rFonts w:ascii="Arial" w:hAnsi="Arial" w:cs="Arial"/>
          <w:noProof/>
          <w:sz w:val="22"/>
          <w:szCs w:val="22"/>
        </w:rPr>
        <w:t>active role in their car</w:t>
      </w:r>
      <w:r w:rsidR="004636DA" w:rsidRPr="00184585">
        <w:rPr>
          <w:rFonts w:ascii="Arial" w:hAnsi="Arial" w:cs="Arial"/>
          <w:noProof/>
          <w:sz w:val="22"/>
          <w:szCs w:val="22"/>
        </w:rPr>
        <w:t xml:space="preserve">e while keeping professionals connected. </w:t>
      </w:r>
    </w:p>
    <w:p w14:paraId="034DDC9B" w14:textId="7F01FFEF" w:rsidR="004636DA" w:rsidRPr="00184585" w:rsidRDefault="00B40370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By applying </w:t>
      </w:r>
      <w:r w:rsidR="00EF2702" w:rsidRPr="00184585">
        <w:rPr>
          <w:rFonts w:ascii="Arial" w:hAnsi="Arial" w:cs="Arial"/>
          <w:noProof/>
          <w:sz w:val="22"/>
          <w:szCs w:val="22"/>
        </w:rPr>
        <w:t>divergent thinking, stakeholders were able to explore mu</w:t>
      </w:r>
      <w:r w:rsidR="004503A9" w:rsidRPr="00184585">
        <w:rPr>
          <w:rFonts w:ascii="Arial" w:hAnsi="Arial" w:cs="Arial"/>
          <w:noProof/>
          <w:sz w:val="22"/>
          <w:szCs w:val="22"/>
        </w:rPr>
        <w:t>l</w:t>
      </w:r>
      <w:r w:rsidR="00EF2702" w:rsidRPr="00184585">
        <w:rPr>
          <w:rFonts w:ascii="Arial" w:hAnsi="Arial" w:cs="Arial"/>
          <w:noProof/>
          <w:sz w:val="22"/>
          <w:szCs w:val="22"/>
        </w:rPr>
        <w:t xml:space="preserve">tiple ways to deliver safe care outside </w:t>
      </w:r>
      <w:r w:rsidR="00847AA8" w:rsidRPr="00184585">
        <w:rPr>
          <w:rFonts w:ascii="Arial" w:hAnsi="Arial" w:cs="Arial"/>
          <w:noProof/>
          <w:sz w:val="22"/>
          <w:szCs w:val="22"/>
        </w:rPr>
        <w:t>hospital walls, while convergent thinking narrowed these ideas into a scalable, standar</w:t>
      </w:r>
      <w:r w:rsidR="0074231F" w:rsidRPr="00184585">
        <w:rPr>
          <w:rFonts w:ascii="Arial" w:hAnsi="Arial" w:cs="Arial"/>
          <w:noProof/>
          <w:sz w:val="22"/>
          <w:szCs w:val="22"/>
        </w:rPr>
        <w:t>dised model. The results were an innovative system that redefined patient moni</w:t>
      </w:r>
      <w:r w:rsidR="00DF02E7" w:rsidRPr="00184585">
        <w:rPr>
          <w:rFonts w:ascii="Arial" w:hAnsi="Arial" w:cs="Arial"/>
          <w:noProof/>
          <w:sz w:val="22"/>
          <w:szCs w:val="22"/>
        </w:rPr>
        <w:t>toring and demo</w:t>
      </w:r>
      <w:r w:rsidR="00D53A45" w:rsidRPr="00184585">
        <w:rPr>
          <w:rFonts w:ascii="Arial" w:hAnsi="Arial" w:cs="Arial"/>
          <w:noProof/>
          <w:sz w:val="22"/>
          <w:szCs w:val="22"/>
        </w:rPr>
        <w:t>n</w:t>
      </w:r>
      <w:r w:rsidR="00DF02E7" w:rsidRPr="00184585">
        <w:rPr>
          <w:rFonts w:ascii="Arial" w:hAnsi="Arial" w:cs="Arial"/>
          <w:noProof/>
          <w:sz w:val="22"/>
          <w:szCs w:val="22"/>
        </w:rPr>
        <w:t>strated how creativity could r</w:t>
      </w:r>
      <w:r w:rsidR="000A4C3B" w:rsidRPr="00184585">
        <w:rPr>
          <w:rFonts w:ascii="Arial" w:hAnsi="Arial" w:cs="Arial"/>
          <w:noProof/>
          <w:sz w:val="22"/>
          <w:szCs w:val="22"/>
        </w:rPr>
        <w:t>a</w:t>
      </w:r>
      <w:r w:rsidR="00DF02E7" w:rsidRPr="00184585">
        <w:rPr>
          <w:rFonts w:ascii="Arial" w:hAnsi="Arial" w:cs="Arial"/>
          <w:noProof/>
          <w:sz w:val="22"/>
          <w:szCs w:val="22"/>
        </w:rPr>
        <w:t>pidly reshape healthcare delivery during crisis conditions.</w:t>
      </w:r>
    </w:p>
    <w:p w14:paraId="4677A6F6" w14:textId="554EA637" w:rsidR="00DF02E7" w:rsidRPr="00184585" w:rsidRDefault="00154AB3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The Covid </w:t>
      </w:r>
      <w:r w:rsidR="00354235" w:rsidRPr="00184585">
        <w:rPr>
          <w:rFonts w:ascii="Arial" w:hAnsi="Arial" w:cs="Arial"/>
          <w:noProof/>
          <w:sz w:val="22"/>
          <w:szCs w:val="22"/>
        </w:rPr>
        <w:t>O</w:t>
      </w:r>
      <w:r w:rsidRPr="00184585">
        <w:rPr>
          <w:rFonts w:ascii="Arial" w:hAnsi="Arial" w:cs="Arial"/>
          <w:noProof/>
          <w:sz w:val="22"/>
          <w:szCs w:val="22"/>
        </w:rPr>
        <w:t>ximetry at home programme created value through important patient outcome</w:t>
      </w:r>
      <w:r w:rsidR="00354235" w:rsidRPr="00184585">
        <w:rPr>
          <w:rFonts w:ascii="Arial" w:hAnsi="Arial" w:cs="Arial"/>
          <w:noProof/>
          <w:sz w:val="22"/>
          <w:szCs w:val="22"/>
        </w:rPr>
        <w:t>s</w:t>
      </w:r>
      <w:r w:rsidR="00E007BB" w:rsidRPr="00184585">
        <w:rPr>
          <w:rFonts w:ascii="Arial" w:hAnsi="Arial" w:cs="Arial"/>
          <w:noProof/>
          <w:sz w:val="22"/>
          <w:szCs w:val="22"/>
        </w:rPr>
        <w:t xml:space="preserve">, reduced hospital admission and gave patient reasurrance. Benefits had included </w:t>
      </w:r>
      <w:r w:rsidR="005B3C02" w:rsidRPr="00184585">
        <w:rPr>
          <w:rFonts w:ascii="Arial" w:hAnsi="Arial" w:cs="Arial"/>
          <w:noProof/>
          <w:sz w:val="22"/>
          <w:szCs w:val="22"/>
        </w:rPr>
        <w:t>a</w:t>
      </w:r>
      <w:r w:rsidR="00F12890" w:rsidRPr="00184585">
        <w:rPr>
          <w:rFonts w:ascii="Arial" w:hAnsi="Arial" w:cs="Arial"/>
          <w:noProof/>
          <w:sz w:val="22"/>
          <w:szCs w:val="22"/>
        </w:rPr>
        <w:t>n</w:t>
      </w:r>
      <w:r w:rsidR="005B3C02" w:rsidRPr="00184585">
        <w:rPr>
          <w:rFonts w:ascii="Arial" w:hAnsi="Arial" w:cs="Arial"/>
          <w:noProof/>
          <w:sz w:val="22"/>
          <w:szCs w:val="22"/>
        </w:rPr>
        <w:t xml:space="preserve"> ea</w:t>
      </w:r>
      <w:r w:rsidR="00DF5B82" w:rsidRPr="00184585">
        <w:rPr>
          <w:rFonts w:ascii="Arial" w:hAnsi="Arial" w:cs="Arial"/>
          <w:noProof/>
          <w:sz w:val="22"/>
          <w:szCs w:val="22"/>
        </w:rPr>
        <w:t>rlier</w:t>
      </w:r>
      <w:r w:rsidR="005B3C02" w:rsidRPr="00184585">
        <w:rPr>
          <w:rFonts w:ascii="Arial" w:hAnsi="Arial" w:cs="Arial"/>
          <w:noProof/>
          <w:sz w:val="22"/>
          <w:szCs w:val="22"/>
        </w:rPr>
        <w:t xml:space="preserve"> detection of deterioration, which enabled </w:t>
      </w:r>
      <w:r w:rsidR="005C249C" w:rsidRPr="00184585">
        <w:rPr>
          <w:rFonts w:ascii="Arial" w:hAnsi="Arial" w:cs="Arial"/>
          <w:noProof/>
          <w:sz w:val="22"/>
          <w:szCs w:val="22"/>
        </w:rPr>
        <w:t xml:space="preserve">escalation to hospital care when required, ultimately saving lives (NHS </w:t>
      </w:r>
      <w:r w:rsidR="00A026C2" w:rsidRPr="00184585">
        <w:rPr>
          <w:rFonts w:ascii="Arial" w:hAnsi="Arial" w:cs="Arial"/>
          <w:noProof/>
          <w:sz w:val="22"/>
          <w:szCs w:val="22"/>
        </w:rPr>
        <w:t>E</w:t>
      </w:r>
      <w:r w:rsidR="005C249C" w:rsidRPr="00184585">
        <w:rPr>
          <w:rFonts w:ascii="Arial" w:hAnsi="Arial" w:cs="Arial"/>
          <w:noProof/>
          <w:sz w:val="22"/>
          <w:szCs w:val="22"/>
        </w:rPr>
        <w:t xml:space="preserve">ngland, 2021). </w:t>
      </w:r>
      <w:r w:rsidR="00186220" w:rsidRPr="00184585">
        <w:rPr>
          <w:rFonts w:ascii="Arial" w:hAnsi="Arial" w:cs="Arial"/>
          <w:noProof/>
          <w:sz w:val="22"/>
          <w:szCs w:val="22"/>
        </w:rPr>
        <w:t xml:space="preserve">Intangible </w:t>
      </w:r>
      <w:r w:rsidR="002D3D92" w:rsidRPr="00184585">
        <w:rPr>
          <w:rFonts w:ascii="Arial" w:hAnsi="Arial" w:cs="Arial"/>
          <w:noProof/>
          <w:sz w:val="22"/>
          <w:szCs w:val="22"/>
        </w:rPr>
        <w:t>value</w:t>
      </w:r>
      <w:r w:rsidR="007C69E9" w:rsidRPr="00184585">
        <w:rPr>
          <w:rFonts w:ascii="Arial" w:hAnsi="Arial" w:cs="Arial"/>
          <w:noProof/>
          <w:sz w:val="22"/>
          <w:szCs w:val="22"/>
        </w:rPr>
        <w:t xml:space="preserve"> was also crucial</w:t>
      </w:r>
      <w:r w:rsidR="00642793" w:rsidRPr="00184585">
        <w:rPr>
          <w:rFonts w:ascii="Arial" w:hAnsi="Arial" w:cs="Arial"/>
          <w:noProof/>
          <w:sz w:val="22"/>
          <w:szCs w:val="22"/>
        </w:rPr>
        <w:t xml:space="preserve"> as pat</w:t>
      </w:r>
      <w:r w:rsidR="00A94642" w:rsidRPr="00184585">
        <w:rPr>
          <w:rFonts w:ascii="Arial" w:hAnsi="Arial" w:cs="Arial"/>
          <w:noProof/>
          <w:sz w:val="22"/>
          <w:szCs w:val="22"/>
        </w:rPr>
        <w:t>ie</w:t>
      </w:r>
      <w:r w:rsidR="00642793" w:rsidRPr="00184585">
        <w:rPr>
          <w:rFonts w:ascii="Arial" w:hAnsi="Arial" w:cs="Arial"/>
          <w:noProof/>
          <w:sz w:val="22"/>
          <w:szCs w:val="22"/>
        </w:rPr>
        <w:t>nts reported that they felt safer</w:t>
      </w:r>
      <w:r w:rsidR="002E002B" w:rsidRPr="00184585">
        <w:rPr>
          <w:rFonts w:ascii="Arial" w:hAnsi="Arial" w:cs="Arial"/>
          <w:noProof/>
          <w:sz w:val="22"/>
          <w:szCs w:val="22"/>
        </w:rPr>
        <w:t xml:space="preserve"> and more supported while isolating at home. At system level, the innovation generated cost saving</w:t>
      </w:r>
      <w:r w:rsidR="00981543" w:rsidRPr="00184585">
        <w:rPr>
          <w:rFonts w:ascii="Arial" w:hAnsi="Arial" w:cs="Arial"/>
          <w:noProof/>
          <w:sz w:val="22"/>
          <w:szCs w:val="22"/>
        </w:rPr>
        <w:t>s</w:t>
      </w:r>
      <w:r w:rsidR="002E002B" w:rsidRPr="00184585">
        <w:rPr>
          <w:rFonts w:ascii="Arial" w:hAnsi="Arial" w:cs="Arial"/>
          <w:noProof/>
          <w:sz w:val="22"/>
          <w:szCs w:val="22"/>
        </w:rPr>
        <w:t xml:space="preserve"> by preventing un</w:t>
      </w:r>
      <w:r w:rsidR="00BA4370" w:rsidRPr="00184585">
        <w:rPr>
          <w:rFonts w:ascii="Arial" w:hAnsi="Arial" w:cs="Arial"/>
          <w:noProof/>
          <w:sz w:val="22"/>
          <w:szCs w:val="22"/>
        </w:rPr>
        <w:t>necessary admission</w:t>
      </w:r>
      <w:r w:rsidR="00981543" w:rsidRPr="00184585">
        <w:rPr>
          <w:rFonts w:ascii="Arial" w:hAnsi="Arial" w:cs="Arial"/>
          <w:noProof/>
          <w:sz w:val="22"/>
          <w:szCs w:val="22"/>
        </w:rPr>
        <w:t>s</w:t>
      </w:r>
      <w:r w:rsidR="00BA4370" w:rsidRPr="00184585">
        <w:rPr>
          <w:rFonts w:ascii="Arial" w:hAnsi="Arial" w:cs="Arial"/>
          <w:noProof/>
          <w:sz w:val="22"/>
          <w:szCs w:val="22"/>
        </w:rPr>
        <w:t xml:space="preserve"> and alleviating pressure on hospital wards (</w:t>
      </w:r>
      <w:r w:rsidR="00BA4370" w:rsidRPr="00184585">
        <w:rPr>
          <w:rFonts w:ascii="Arial" w:hAnsi="Arial" w:cs="Arial"/>
          <w:i/>
          <w:iCs/>
          <w:noProof/>
          <w:sz w:val="22"/>
          <w:szCs w:val="22"/>
        </w:rPr>
        <w:t>Vindrola-Padros et al., 2021</w:t>
      </w:r>
      <w:r w:rsidR="00BA4370" w:rsidRPr="00184585">
        <w:rPr>
          <w:rFonts w:ascii="Arial" w:hAnsi="Arial" w:cs="Arial"/>
          <w:noProof/>
          <w:sz w:val="22"/>
          <w:szCs w:val="22"/>
        </w:rPr>
        <w:t xml:space="preserve">). </w:t>
      </w:r>
      <w:r w:rsidR="007C69E9" w:rsidRPr="00184585">
        <w:rPr>
          <w:rFonts w:ascii="Arial" w:hAnsi="Arial" w:cs="Arial"/>
          <w:noProof/>
          <w:sz w:val="22"/>
          <w:szCs w:val="22"/>
        </w:rPr>
        <w:t xml:space="preserve"> </w:t>
      </w:r>
    </w:p>
    <w:p w14:paraId="787C37AE" w14:textId="77777777" w:rsidR="00280A17" w:rsidRPr="00184585" w:rsidRDefault="00280A17" w:rsidP="001D3A09">
      <w:pPr>
        <w:rPr>
          <w:rFonts w:ascii="Arial" w:hAnsi="Arial" w:cs="Arial"/>
          <w:noProof/>
          <w:sz w:val="22"/>
          <w:szCs w:val="22"/>
        </w:rPr>
      </w:pPr>
    </w:p>
    <w:p w14:paraId="1A48E105" w14:textId="77777777" w:rsidR="00280A17" w:rsidRPr="00184585" w:rsidRDefault="00280A17" w:rsidP="001D3A09">
      <w:pPr>
        <w:rPr>
          <w:rFonts w:ascii="Arial" w:hAnsi="Arial" w:cs="Arial"/>
          <w:noProof/>
          <w:sz w:val="22"/>
          <w:szCs w:val="22"/>
        </w:rPr>
      </w:pPr>
    </w:p>
    <w:p w14:paraId="69433FFD" w14:textId="77777777" w:rsidR="00280A17" w:rsidRPr="00184585" w:rsidRDefault="00280A17" w:rsidP="001D3A09">
      <w:pPr>
        <w:rPr>
          <w:rFonts w:ascii="Arial" w:hAnsi="Arial" w:cs="Arial"/>
          <w:noProof/>
          <w:sz w:val="22"/>
          <w:szCs w:val="22"/>
        </w:rPr>
      </w:pPr>
    </w:p>
    <w:p w14:paraId="53A63DE0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49D5F9FD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3FD4BEBD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06ACC183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085935B0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3D12383D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11E324DB" w14:textId="616D66EB" w:rsidR="00280A17" w:rsidRPr="00184585" w:rsidRDefault="00EA509E" w:rsidP="001D3A09">
      <w:pPr>
        <w:rPr>
          <w:rFonts w:ascii="Arial" w:hAnsi="Arial" w:cs="Arial"/>
          <w:b/>
          <w:bCs/>
          <w:noProof/>
          <w:sz w:val="22"/>
          <w:szCs w:val="22"/>
        </w:rPr>
      </w:pPr>
      <w:r w:rsidRPr="00184585">
        <w:rPr>
          <w:rFonts w:ascii="Arial" w:hAnsi="Arial" w:cs="Arial"/>
          <w:b/>
          <w:bCs/>
          <w:noProof/>
          <w:sz w:val="22"/>
          <w:szCs w:val="22"/>
        </w:rPr>
        <w:lastRenderedPageBreak/>
        <w:t xml:space="preserve">Task 4 </w:t>
      </w:r>
      <w:r w:rsidR="00CB5C3C" w:rsidRPr="00184585">
        <w:rPr>
          <w:rFonts w:ascii="Arial" w:hAnsi="Arial" w:cs="Arial"/>
          <w:b/>
          <w:bCs/>
          <w:noProof/>
          <w:sz w:val="22"/>
          <w:szCs w:val="22"/>
        </w:rPr>
        <w:t xml:space="preserve">-Research </w:t>
      </w:r>
      <w:r w:rsidR="00437A43" w:rsidRPr="00184585">
        <w:rPr>
          <w:rFonts w:ascii="Arial" w:hAnsi="Arial" w:cs="Arial"/>
          <w:b/>
          <w:bCs/>
          <w:noProof/>
          <w:sz w:val="22"/>
          <w:szCs w:val="22"/>
        </w:rPr>
        <w:t>Task</w:t>
      </w:r>
    </w:p>
    <w:p w14:paraId="603EB3BC" w14:textId="00B9AE2B" w:rsidR="00EA509E" w:rsidRPr="00184585" w:rsidRDefault="007B6C5B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A </w:t>
      </w:r>
      <w:r w:rsidR="008B6A8D" w:rsidRPr="00184585">
        <w:rPr>
          <w:rFonts w:ascii="Arial" w:hAnsi="Arial" w:cs="Arial"/>
          <w:noProof/>
          <w:sz w:val="22"/>
          <w:szCs w:val="22"/>
        </w:rPr>
        <w:t>major</w:t>
      </w:r>
      <w:r w:rsidRPr="00184585">
        <w:rPr>
          <w:rFonts w:ascii="Arial" w:hAnsi="Arial" w:cs="Arial"/>
          <w:noProof/>
          <w:sz w:val="22"/>
          <w:szCs w:val="22"/>
        </w:rPr>
        <w:t xml:space="preserve"> issue in the UK health and social care is the </w:t>
      </w:r>
      <w:r w:rsidR="00337520" w:rsidRPr="00184585">
        <w:rPr>
          <w:rFonts w:ascii="Arial" w:hAnsi="Arial" w:cs="Arial"/>
          <w:noProof/>
          <w:sz w:val="22"/>
          <w:szCs w:val="22"/>
        </w:rPr>
        <w:t>ongoing</w:t>
      </w:r>
      <w:r w:rsidRPr="00184585">
        <w:rPr>
          <w:rFonts w:ascii="Arial" w:hAnsi="Arial" w:cs="Arial"/>
          <w:noProof/>
          <w:sz w:val="22"/>
          <w:szCs w:val="22"/>
        </w:rPr>
        <w:t xml:space="preserve"> stigma </w:t>
      </w:r>
      <w:r w:rsidR="003A3DB5" w:rsidRPr="00184585">
        <w:rPr>
          <w:rFonts w:ascii="Arial" w:hAnsi="Arial" w:cs="Arial"/>
          <w:noProof/>
          <w:sz w:val="22"/>
          <w:szCs w:val="22"/>
        </w:rPr>
        <w:t xml:space="preserve">surrounding mental health, which prevent individuals from </w:t>
      </w:r>
      <w:r w:rsidR="00476F01" w:rsidRPr="00184585">
        <w:rPr>
          <w:rFonts w:ascii="Arial" w:hAnsi="Arial" w:cs="Arial"/>
          <w:noProof/>
          <w:sz w:val="22"/>
          <w:szCs w:val="22"/>
        </w:rPr>
        <w:t>a</w:t>
      </w:r>
      <w:r w:rsidR="00E655B5" w:rsidRPr="00184585">
        <w:rPr>
          <w:rFonts w:ascii="Arial" w:hAnsi="Arial" w:cs="Arial"/>
          <w:noProof/>
          <w:sz w:val="22"/>
          <w:szCs w:val="22"/>
        </w:rPr>
        <w:t>ccessing the</w:t>
      </w:r>
      <w:r w:rsidR="003A3DB5" w:rsidRPr="00184585">
        <w:rPr>
          <w:rFonts w:ascii="Arial" w:hAnsi="Arial" w:cs="Arial"/>
          <w:noProof/>
          <w:sz w:val="22"/>
          <w:szCs w:val="22"/>
        </w:rPr>
        <w:t xml:space="preserve"> support they need. </w:t>
      </w:r>
      <w:r w:rsidR="00D6170B" w:rsidRPr="00184585">
        <w:rPr>
          <w:rFonts w:ascii="Arial" w:hAnsi="Arial" w:cs="Arial"/>
          <w:noProof/>
          <w:sz w:val="22"/>
          <w:szCs w:val="22"/>
        </w:rPr>
        <w:t xml:space="preserve">Despite </w:t>
      </w:r>
      <w:r w:rsidR="00A0437A" w:rsidRPr="00184585">
        <w:rPr>
          <w:rFonts w:ascii="Arial" w:hAnsi="Arial" w:cs="Arial"/>
          <w:noProof/>
          <w:sz w:val="22"/>
          <w:szCs w:val="22"/>
        </w:rPr>
        <w:t>numerous</w:t>
      </w:r>
      <w:r w:rsidR="00D6170B" w:rsidRPr="00184585">
        <w:rPr>
          <w:rFonts w:ascii="Arial" w:hAnsi="Arial" w:cs="Arial"/>
          <w:noProof/>
          <w:sz w:val="22"/>
          <w:szCs w:val="22"/>
        </w:rPr>
        <w:t xml:space="preserve"> anti</w:t>
      </w:r>
      <w:r w:rsidR="00692BC7" w:rsidRPr="00184585">
        <w:rPr>
          <w:rFonts w:ascii="Arial" w:hAnsi="Arial" w:cs="Arial"/>
          <w:noProof/>
          <w:sz w:val="22"/>
          <w:szCs w:val="22"/>
        </w:rPr>
        <w:t>-</w:t>
      </w:r>
      <w:r w:rsidR="00D6170B" w:rsidRPr="00184585">
        <w:rPr>
          <w:rFonts w:ascii="Arial" w:hAnsi="Arial" w:cs="Arial"/>
          <w:noProof/>
          <w:sz w:val="22"/>
          <w:szCs w:val="22"/>
        </w:rPr>
        <w:t xml:space="preserve">stigma campaigns, </w:t>
      </w:r>
      <w:r w:rsidR="00A0437A" w:rsidRPr="00184585">
        <w:rPr>
          <w:rFonts w:ascii="Arial" w:hAnsi="Arial" w:cs="Arial"/>
          <w:noProof/>
          <w:sz w:val="22"/>
          <w:szCs w:val="22"/>
        </w:rPr>
        <w:t>evidence</w:t>
      </w:r>
      <w:r w:rsidR="00D6170B" w:rsidRPr="00184585">
        <w:rPr>
          <w:rFonts w:ascii="Arial" w:hAnsi="Arial" w:cs="Arial"/>
          <w:noProof/>
          <w:sz w:val="22"/>
          <w:szCs w:val="22"/>
        </w:rPr>
        <w:t xml:space="preserve"> indicates that stigma remains </w:t>
      </w:r>
      <w:r w:rsidR="00EB40AB" w:rsidRPr="00184585">
        <w:rPr>
          <w:rFonts w:ascii="Arial" w:hAnsi="Arial" w:cs="Arial"/>
          <w:noProof/>
          <w:sz w:val="22"/>
          <w:szCs w:val="22"/>
        </w:rPr>
        <w:t xml:space="preserve">one of the </w:t>
      </w:r>
      <w:r w:rsidR="00BB7EE3" w:rsidRPr="00184585">
        <w:rPr>
          <w:rFonts w:ascii="Arial" w:hAnsi="Arial" w:cs="Arial"/>
          <w:noProof/>
          <w:sz w:val="22"/>
          <w:szCs w:val="22"/>
        </w:rPr>
        <w:t>central</w:t>
      </w:r>
      <w:r w:rsidR="00905777" w:rsidRPr="00184585">
        <w:rPr>
          <w:rFonts w:ascii="Arial" w:hAnsi="Arial" w:cs="Arial"/>
          <w:noProof/>
          <w:sz w:val="22"/>
          <w:szCs w:val="22"/>
        </w:rPr>
        <w:t xml:space="preserve"> barri</w:t>
      </w:r>
      <w:r w:rsidR="00456BBA" w:rsidRPr="00184585">
        <w:rPr>
          <w:rFonts w:ascii="Arial" w:hAnsi="Arial" w:cs="Arial"/>
          <w:noProof/>
          <w:sz w:val="22"/>
          <w:szCs w:val="22"/>
        </w:rPr>
        <w:t>ers</w:t>
      </w:r>
      <w:r w:rsidR="00905777" w:rsidRPr="00184585">
        <w:rPr>
          <w:rFonts w:ascii="Arial" w:hAnsi="Arial" w:cs="Arial"/>
          <w:noProof/>
          <w:sz w:val="22"/>
          <w:szCs w:val="22"/>
        </w:rPr>
        <w:t xml:space="preserve"> to </w:t>
      </w:r>
      <w:r w:rsidR="002047F6" w:rsidRPr="00184585">
        <w:rPr>
          <w:rFonts w:ascii="Arial" w:hAnsi="Arial" w:cs="Arial"/>
          <w:noProof/>
          <w:sz w:val="22"/>
          <w:szCs w:val="22"/>
        </w:rPr>
        <w:t>engaging with</w:t>
      </w:r>
      <w:r w:rsidR="00905777" w:rsidRPr="00184585">
        <w:rPr>
          <w:rFonts w:ascii="Arial" w:hAnsi="Arial" w:cs="Arial"/>
          <w:noProof/>
          <w:sz w:val="22"/>
          <w:szCs w:val="22"/>
        </w:rPr>
        <w:t xml:space="preserve"> mental health services. </w:t>
      </w:r>
      <w:r w:rsidR="004C1AC6" w:rsidRPr="00184585">
        <w:rPr>
          <w:rFonts w:ascii="Arial" w:hAnsi="Arial" w:cs="Arial"/>
          <w:noProof/>
          <w:sz w:val="22"/>
          <w:szCs w:val="22"/>
        </w:rPr>
        <w:t xml:space="preserve">This </w:t>
      </w:r>
      <w:r w:rsidR="002B6330" w:rsidRPr="00184585">
        <w:rPr>
          <w:rFonts w:ascii="Arial" w:hAnsi="Arial" w:cs="Arial"/>
          <w:noProof/>
          <w:sz w:val="22"/>
          <w:szCs w:val="22"/>
        </w:rPr>
        <w:t>t</w:t>
      </w:r>
      <w:r w:rsidR="004C1AC6" w:rsidRPr="00184585">
        <w:rPr>
          <w:rFonts w:ascii="Arial" w:hAnsi="Arial" w:cs="Arial"/>
          <w:noProof/>
          <w:sz w:val="22"/>
          <w:szCs w:val="22"/>
        </w:rPr>
        <w:t xml:space="preserve">ask will examine two academic studies, paraphrase their main findings and concluding </w:t>
      </w:r>
      <w:r w:rsidR="00DD62ED" w:rsidRPr="00184585">
        <w:rPr>
          <w:rFonts w:ascii="Arial" w:hAnsi="Arial" w:cs="Arial"/>
          <w:noProof/>
          <w:sz w:val="22"/>
          <w:szCs w:val="22"/>
        </w:rPr>
        <w:t xml:space="preserve">with </w:t>
      </w:r>
      <w:r w:rsidR="004C1AC6" w:rsidRPr="00184585">
        <w:rPr>
          <w:rFonts w:ascii="Arial" w:hAnsi="Arial" w:cs="Arial"/>
          <w:noProof/>
          <w:sz w:val="22"/>
          <w:szCs w:val="22"/>
        </w:rPr>
        <w:t>their implications</w:t>
      </w:r>
      <w:r w:rsidR="005C2493" w:rsidRPr="00184585">
        <w:rPr>
          <w:rFonts w:ascii="Arial" w:hAnsi="Arial" w:cs="Arial"/>
          <w:noProof/>
          <w:sz w:val="22"/>
          <w:szCs w:val="22"/>
        </w:rPr>
        <w:t>.</w:t>
      </w:r>
    </w:p>
    <w:p w14:paraId="3C0A9D5D" w14:textId="6EFB3449" w:rsidR="003A072A" w:rsidRPr="00184585" w:rsidRDefault="003A072A" w:rsidP="001D3A09">
      <w:pPr>
        <w:rPr>
          <w:rFonts w:ascii="Arial" w:hAnsi="Arial" w:cs="Arial"/>
          <w:noProof/>
          <w:sz w:val="22"/>
          <w:szCs w:val="22"/>
          <w:u w:val="single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Study 1</w:t>
      </w:r>
      <w:r w:rsidR="00E95325" w:rsidRPr="00184585">
        <w:rPr>
          <w:rFonts w:ascii="Arial" w:hAnsi="Arial" w:cs="Arial"/>
          <w:noProof/>
          <w:sz w:val="22"/>
          <w:szCs w:val="22"/>
          <w:u w:val="single"/>
        </w:rPr>
        <w:t>:</w:t>
      </w:r>
    </w:p>
    <w:p w14:paraId="203CA837" w14:textId="356FE9E3" w:rsidR="00AC3CC4" w:rsidRPr="00184585" w:rsidRDefault="00AC3CC4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i/>
          <w:iCs/>
          <w:noProof/>
          <w:sz w:val="22"/>
          <w:szCs w:val="22"/>
        </w:rPr>
        <w:t>Henderson et al. (2019)</w:t>
      </w:r>
      <w:r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9C7E0E" w:rsidRPr="00184585">
        <w:rPr>
          <w:rFonts w:ascii="Arial" w:hAnsi="Arial" w:cs="Arial"/>
          <w:noProof/>
          <w:sz w:val="22"/>
          <w:szCs w:val="22"/>
        </w:rPr>
        <w:t xml:space="preserve">investigated changes in public </w:t>
      </w:r>
      <w:r w:rsidR="00F02FEB" w:rsidRPr="00184585">
        <w:rPr>
          <w:rFonts w:ascii="Arial" w:hAnsi="Arial" w:cs="Arial"/>
          <w:noProof/>
          <w:sz w:val="22"/>
          <w:szCs w:val="22"/>
        </w:rPr>
        <w:t xml:space="preserve">knowledge, attitudes and desire </w:t>
      </w:r>
      <w:r w:rsidR="00C22F91" w:rsidRPr="00184585">
        <w:rPr>
          <w:rFonts w:ascii="Arial" w:hAnsi="Arial" w:cs="Arial"/>
          <w:noProof/>
          <w:sz w:val="22"/>
          <w:szCs w:val="22"/>
        </w:rPr>
        <w:t xml:space="preserve">for social distance </w:t>
      </w:r>
      <w:r w:rsidR="004927BB" w:rsidRPr="00184585">
        <w:rPr>
          <w:rFonts w:ascii="Arial" w:hAnsi="Arial" w:cs="Arial"/>
          <w:noProof/>
          <w:sz w:val="22"/>
          <w:szCs w:val="22"/>
        </w:rPr>
        <w:t xml:space="preserve">regarding mental illness in </w:t>
      </w:r>
      <w:r w:rsidR="00C22F91" w:rsidRPr="00184585">
        <w:rPr>
          <w:rFonts w:ascii="Arial" w:hAnsi="Arial" w:cs="Arial"/>
          <w:noProof/>
          <w:sz w:val="22"/>
          <w:szCs w:val="22"/>
        </w:rPr>
        <w:t xml:space="preserve">England since the </w:t>
      </w:r>
      <w:r w:rsidR="0084679E" w:rsidRPr="00184585">
        <w:rPr>
          <w:rFonts w:ascii="Arial" w:hAnsi="Arial" w:cs="Arial"/>
          <w:noProof/>
          <w:sz w:val="22"/>
          <w:szCs w:val="22"/>
        </w:rPr>
        <w:t>la</w:t>
      </w:r>
      <w:r w:rsidR="00325E2E" w:rsidRPr="00184585">
        <w:rPr>
          <w:rFonts w:ascii="Arial" w:hAnsi="Arial" w:cs="Arial"/>
          <w:noProof/>
          <w:sz w:val="22"/>
          <w:szCs w:val="22"/>
        </w:rPr>
        <w:t>unch</w:t>
      </w:r>
      <w:r w:rsidR="00C22F91" w:rsidRPr="00184585">
        <w:rPr>
          <w:rFonts w:ascii="Arial" w:hAnsi="Arial" w:cs="Arial"/>
          <w:noProof/>
          <w:sz w:val="22"/>
          <w:szCs w:val="22"/>
        </w:rPr>
        <w:t xml:space="preserve"> of the </w:t>
      </w:r>
      <w:r w:rsidR="00CA750F" w:rsidRPr="00184585">
        <w:rPr>
          <w:rFonts w:ascii="Arial" w:hAnsi="Arial" w:cs="Arial"/>
          <w:noProof/>
          <w:sz w:val="22"/>
          <w:szCs w:val="22"/>
        </w:rPr>
        <w:t>T</w:t>
      </w:r>
      <w:r w:rsidR="00C22F91" w:rsidRPr="00184585">
        <w:rPr>
          <w:rFonts w:ascii="Arial" w:hAnsi="Arial" w:cs="Arial"/>
          <w:noProof/>
          <w:sz w:val="22"/>
          <w:szCs w:val="22"/>
        </w:rPr>
        <w:t xml:space="preserve">ime to </w:t>
      </w:r>
      <w:r w:rsidR="00046845" w:rsidRPr="00184585">
        <w:rPr>
          <w:rFonts w:ascii="Arial" w:hAnsi="Arial" w:cs="Arial"/>
          <w:noProof/>
          <w:sz w:val="22"/>
          <w:szCs w:val="22"/>
        </w:rPr>
        <w:t>C</w:t>
      </w:r>
      <w:r w:rsidR="00C22F91" w:rsidRPr="00184585">
        <w:rPr>
          <w:rFonts w:ascii="Arial" w:hAnsi="Arial" w:cs="Arial"/>
          <w:noProof/>
          <w:sz w:val="22"/>
          <w:szCs w:val="22"/>
        </w:rPr>
        <w:t>hange</w:t>
      </w:r>
      <w:r w:rsidR="00325E2E" w:rsidRPr="00184585">
        <w:rPr>
          <w:rFonts w:ascii="Arial" w:hAnsi="Arial" w:cs="Arial"/>
          <w:noProof/>
          <w:sz w:val="22"/>
          <w:szCs w:val="22"/>
        </w:rPr>
        <w:t xml:space="preserve"> campaign</w:t>
      </w:r>
      <w:r w:rsidR="00C22F91" w:rsidRPr="00184585">
        <w:rPr>
          <w:rFonts w:ascii="Arial" w:hAnsi="Arial" w:cs="Arial"/>
          <w:noProof/>
          <w:sz w:val="22"/>
          <w:szCs w:val="22"/>
        </w:rPr>
        <w:t xml:space="preserve"> in 2008. </w:t>
      </w:r>
      <w:r w:rsidR="00B964B0" w:rsidRPr="00184585">
        <w:rPr>
          <w:rFonts w:ascii="Arial" w:hAnsi="Arial" w:cs="Arial"/>
          <w:noProof/>
          <w:sz w:val="22"/>
          <w:szCs w:val="22"/>
        </w:rPr>
        <w:t>The</w:t>
      </w:r>
      <w:r w:rsidR="00325E2E" w:rsidRPr="00184585">
        <w:rPr>
          <w:rFonts w:ascii="Arial" w:hAnsi="Arial" w:cs="Arial"/>
          <w:noProof/>
          <w:sz w:val="22"/>
          <w:szCs w:val="22"/>
        </w:rPr>
        <w:t xml:space="preserve"> research</w:t>
      </w:r>
      <w:r w:rsidR="00B964B0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710B80" w:rsidRPr="00184585">
        <w:rPr>
          <w:rFonts w:ascii="Arial" w:hAnsi="Arial" w:cs="Arial"/>
          <w:noProof/>
          <w:sz w:val="22"/>
          <w:szCs w:val="22"/>
        </w:rPr>
        <w:t>revealed</w:t>
      </w:r>
      <w:r w:rsidR="00B964B0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710B80" w:rsidRPr="00184585">
        <w:rPr>
          <w:rFonts w:ascii="Arial" w:hAnsi="Arial" w:cs="Arial"/>
          <w:noProof/>
          <w:sz w:val="22"/>
          <w:szCs w:val="22"/>
        </w:rPr>
        <w:t>improvements</w:t>
      </w:r>
      <w:r w:rsidR="00B964B0" w:rsidRPr="00184585">
        <w:rPr>
          <w:rFonts w:ascii="Arial" w:hAnsi="Arial" w:cs="Arial"/>
          <w:noProof/>
          <w:sz w:val="22"/>
          <w:szCs w:val="22"/>
        </w:rPr>
        <w:t xml:space="preserve"> in public </w:t>
      </w:r>
      <w:r w:rsidR="00710B80" w:rsidRPr="00184585">
        <w:rPr>
          <w:rFonts w:ascii="Arial" w:hAnsi="Arial" w:cs="Arial"/>
          <w:noProof/>
          <w:sz w:val="22"/>
          <w:szCs w:val="22"/>
        </w:rPr>
        <w:t>understanding</w:t>
      </w:r>
      <w:r w:rsidR="00B964B0" w:rsidRPr="00184585">
        <w:rPr>
          <w:rFonts w:ascii="Arial" w:hAnsi="Arial" w:cs="Arial"/>
          <w:noProof/>
          <w:sz w:val="22"/>
          <w:szCs w:val="22"/>
        </w:rPr>
        <w:t xml:space="preserve"> and </w:t>
      </w:r>
      <w:r w:rsidR="00710A7F" w:rsidRPr="00184585">
        <w:rPr>
          <w:rFonts w:ascii="Arial" w:hAnsi="Arial" w:cs="Arial"/>
          <w:noProof/>
          <w:sz w:val="22"/>
          <w:szCs w:val="22"/>
        </w:rPr>
        <w:t xml:space="preserve">more positive </w:t>
      </w:r>
      <w:r w:rsidR="00B964B0" w:rsidRPr="00184585">
        <w:rPr>
          <w:rFonts w:ascii="Arial" w:hAnsi="Arial" w:cs="Arial"/>
          <w:noProof/>
          <w:sz w:val="22"/>
          <w:szCs w:val="22"/>
        </w:rPr>
        <w:t>atti</w:t>
      </w:r>
      <w:r w:rsidR="00790287" w:rsidRPr="00184585">
        <w:rPr>
          <w:rFonts w:ascii="Arial" w:hAnsi="Arial" w:cs="Arial"/>
          <w:noProof/>
          <w:sz w:val="22"/>
          <w:szCs w:val="22"/>
        </w:rPr>
        <w:t>titudes</w:t>
      </w:r>
      <w:r w:rsidR="007B5628" w:rsidRPr="00184585">
        <w:rPr>
          <w:rFonts w:ascii="Arial" w:hAnsi="Arial" w:cs="Arial"/>
          <w:noProof/>
          <w:sz w:val="22"/>
          <w:szCs w:val="22"/>
        </w:rPr>
        <w:t xml:space="preserve"> towards mental health</w:t>
      </w:r>
      <w:r w:rsidR="00790287" w:rsidRPr="00184585">
        <w:rPr>
          <w:rFonts w:ascii="Arial" w:hAnsi="Arial" w:cs="Arial"/>
          <w:noProof/>
          <w:sz w:val="22"/>
          <w:szCs w:val="22"/>
        </w:rPr>
        <w:t xml:space="preserve">. However </w:t>
      </w:r>
      <w:r w:rsidR="00D3155A" w:rsidRPr="00184585">
        <w:rPr>
          <w:rFonts w:ascii="Arial" w:hAnsi="Arial" w:cs="Arial"/>
          <w:noProof/>
          <w:sz w:val="22"/>
          <w:szCs w:val="22"/>
        </w:rPr>
        <w:t>the desire for social dis</w:t>
      </w:r>
      <w:r w:rsidR="00F35533" w:rsidRPr="00184585">
        <w:rPr>
          <w:rFonts w:ascii="Arial" w:hAnsi="Arial" w:cs="Arial"/>
          <w:noProof/>
          <w:sz w:val="22"/>
          <w:szCs w:val="22"/>
        </w:rPr>
        <w:t>tanc</w:t>
      </w:r>
      <w:r w:rsidR="00D3155A" w:rsidRPr="00184585">
        <w:rPr>
          <w:rFonts w:ascii="Arial" w:hAnsi="Arial" w:cs="Arial"/>
          <w:noProof/>
          <w:sz w:val="22"/>
          <w:szCs w:val="22"/>
        </w:rPr>
        <w:t xml:space="preserve">e </w:t>
      </w:r>
      <w:r w:rsidR="00790287" w:rsidRPr="00184585">
        <w:rPr>
          <w:rFonts w:ascii="Arial" w:hAnsi="Arial" w:cs="Arial"/>
          <w:noProof/>
          <w:sz w:val="22"/>
          <w:szCs w:val="22"/>
        </w:rPr>
        <w:t>show</w:t>
      </w:r>
      <w:r w:rsidR="00765118" w:rsidRPr="00184585">
        <w:rPr>
          <w:rFonts w:ascii="Arial" w:hAnsi="Arial" w:cs="Arial"/>
          <w:noProof/>
          <w:sz w:val="22"/>
          <w:szCs w:val="22"/>
        </w:rPr>
        <w:t>ed little change across</w:t>
      </w:r>
      <w:r w:rsidR="00A30E19" w:rsidRPr="00184585">
        <w:rPr>
          <w:rFonts w:ascii="Arial" w:hAnsi="Arial" w:cs="Arial"/>
          <w:noProof/>
          <w:sz w:val="22"/>
          <w:szCs w:val="22"/>
        </w:rPr>
        <w:t xml:space="preserve"> the decade. </w:t>
      </w:r>
      <w:r w:rsidR="006104C8" w:rsidRPr="00184585">
        <w:rPr>
          <w:rFonts w:ascii="Arial" w:hAnsi="Arial" w:cs="Arial"/>
          <w:noProof/>
          <w:sz w:val="22"/>
          <w:szCs w:val="22"/>
        </w:rPr>
        <w:t>The findings ind</w:t>
      </w:r>
      <w:r w:rsidR="00274F75" w:rsidRPr="00184585">
        <w:rPr>
          <w:rFonts w:ascii="Arial" w:hAnsi="Arial" w:cs="Arial"/>
          <w:noProof/>
          <w:sz w:val="22"/>
          <w:szCs w:val="22"/>
        </w:rPr>
        <w:t>icate that</w:t>
      </w:r>
      <w:r w:rsidR="007A4147" w:rsidRPr="00184585">
        <w:rPr>
          <w:rFonts w:ascii="Arial" w:hAnsi="Arial" w:cs="Arial"/>
          <w:noProof/>
          <w:sz w:val="22"/>
          <w:szCs w:val="22"/>
        </w:rPr>
        <w:t>, despite</w:t>
      </w:r>
      <w:r w:rsidR="00D1786D" w:rsidRPr="00184585">
        <w:rPr>
          <w:rFonts w:ascii="Arial" w:hAnsi="Arial" w:cs="Arial"/>
          <w:noProof/>
          <w:sz w:val="22"/>
          <w:szCs w:val="22"/>
        </w:rPr>
        <w:t xml:space="preserve"> increased </w:t>
      </w:r>
      <w:r w:rsidR="00E01E42" w:rsidRPr="00184585">
        <w:rPr>
          <w:rFonts w:ascii="Arial" w:hAnsi="Arial" w:cs="Arial"/>
          <w:noProof/>
          <w:sz w:val="22"/>
          <w:szCs w:val="22"/>
        </w:rPr>
        <w:t>awar</w:t>
      </w:r>
      <w:r w:rsidR="00F35533" w:rsidRPr="00184585">
        <w:rPr>
          <w:rFonts w:ascii="Arial" w:hAnsi="Arial" w:cs="Arial"/>
          <w:noProof/>
          <w:sz w:val="22"/>
          <w:szCs w:val="22"/>
        </w:rPr>
        <w:t>e</w:t>
      </w:r>
      <w:r w:rsidR="00E01E42" w:rsidRPr="00184585">
        <w:rPr>
          <w:rFonts w:ascii="Arial" w:hAnsi="Arial" w:cs="Arial"/>
          <w:noProof/>
          <w:sz w:val="22"/>
          <w:szCs w:val="22"/>
        </w:rPr>
        <w:t xml:space="preserve">ness, prejudice and fears about mental illness </w:t>
      </w:r>
      <w:r w:rsidR="005E3DAE" w:rsidRPr="00184585">
        <w:rPr>
          <w:rFonts w:ascii="Arial" w:hAnsi="Arial" w:cs="Arial"/>
          <w:noProof/>
          <w:sz w:val="22"/>
          <w:szCs w:val="22"/>
        </w:rPr>
        <w:t>persist, discourag</w:t>
      </w:r>
      <w:r w:rsidR="00107B37" w:rsidRPr="00184585">
        <w:rPr>
          <w:rFonts w:ascii="Arial" w:hAnsi="Arial" w:cs="Arial"/>
          <w:noProof/>
          <w:sz w:val="22"/>
          <w:szCs w:val="22"/>
        </w:rPr>
        <w:t>ing</w:t>
      </w:r>
      <w:r w:rsidR="005E3DAE" w:rsidRPr="00184585">
        <w:rPr>
          <w:rFonts w:ascii="Arial" w:hAnsi="Arial" w:cs="Arial"/>
          <w:noProof/>
          <w:sz w:val="22"/>
          <w:szCs w:val="22"/>
        </w:rPr>
        <w:t xml:space="preserve"> individuals from seeking help. </w:t>
      </w:r>
      <w:r w:rsidR="00B53B58" w:rsidRPr="00184585">
        <w:rPr>
          <w:rFonts w:ascii="Arial" w:hAnsi="Arial" w:cs="Arial"/>
          <w:i/>
          <w:iCs/>
          <w:noProof/>
          <w:sz w:val="22"/>
          <w:szCs w:val="22"/>
        </w:rPr>
        <w:t xml:space="preserve">Henderson </w:t>
      </w:r>
      <w:r w:rsidR="00A37E6D" w:rsidRPr="00184585">
        <w:rPr>
          <w:rFonts w:ascii="Arial" w:hAnsi="Arial" w:cs="Arial"/>
          <w:i/>
          <w:iCs/>
          <w:noProof/>
          <w:sz w:val="22"/>
          <w:szCs w:val="22"/>
        </w:rPr>
        <w:t>e</w:t>
      </w:r>
      <w:r w:rsidR="00B53B58" w:rsidRPr="00184585">
        <w:rPr>
          <w:rFonts w:ascii="Arial" w:hAnsi="Arial" w:cs="Arial"/>
          <w:i/>
          <w:iCs/>
          <w:noProof/>
          <w:sz w:val="22"/>
          <w:szCs w:val="22"/>
        </w:rPr>
        <w:t>t al. (2019)</w:t>
      </w:r>
      <w:r w:rsidR="00B53B58" w:rsidRPr="00184585">
        <w:rPr>
          <w:rFonts w:ascii="Arial" w:hAnsi="Arial" w:cs="Arial"/>
          <w:noProof/>
          <w:sz w:val="22"/>
          <w:szCs w:val="22"/>
        </w:rPr>
        <w:t xml:space="preserve"> argu</w:t>
      </w:r>
      <w:r w:rsidR="004E171F" w:rsidRPr="00184585">
        <w:rPr>
          <w:rFonts w:ascii="Arial" w:hAnsi="Arial" w:cs="Arial"/>
          <w:noProof/>
          <w:sz w:val="22"/>
          <w:szCs w:val="22"/>
        </w:rPr>
        <w:t>e that sustained efforts are</w:t>
      </w:r>
      <w:r w:rsidR="00EC5680" w:rsidRPr="00184585">
        <w:rPr>
          <w:rFonts w:ascii="Arial" w:hAnsi="Arial" w:cs="Arial"/>
          <w:noProof/>
          <w:sz w:val="22"/>
          <w:szCs w:val="22"/>
        </w:rPr>
        <w:t xml:space="preserve"> needed</w:t>
      </w:r>
      <w:r w:rsidR="0026664E" w:rsidRPr="00184585">
        <w:rPr>
          <w:rFonts w:ascii="Arial" w:hAnsi="Arial" w:cs="Arial"/>
          <w:noProof/>
          <w:sz w:val="22"/>
          <w:szCs w:val="22"/>
        </w:rPr>
        <w:t xml:space="preserve"> to </w:t>
      </w:r>
      <w:r w:rsidR="00EC5680" w:rsidRPr="00184585">
        <w:rPr>
          <w:rFonts w:ascii="Arial" w:hAnsi="Arial" w:cs="Arial"/>
          <w:noProof/>
          <w:sz w:val="22"/>
          <w:szCs w:val="22"/>
        </w:rPr>
        <w:t>reduce</w:t>
      </w:r>
      <w:r w:rsidR="005E3DAE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4F7F91" w:rsidRPr="00184585">
        <w:rPr>
          <w:rFonts w:ascii="Arial" w:hAnsi="Arial" w:cs="Arial"/>
          <w:noProof/>
          <w:sz w:val="22"/>
          <w:szCs w:val="22"/>
        </w:rPr>
        <w:t>discriminatory</w:t>
      </w:r>
      <w:r w:rsidR="00D536A7" w:rsidRPr="00184585">
        <w:rPr>
          <w:rFonts w:ascii="Arial" w:hAnsi="Arial" w:cs="Arial"/>
          <w:noProof/>
          <w:sz w:val="22"/>
          <w:szCs w:val="22"/>
        </w:rPr>
        <w:t xml:space="preserve"> attitudes </w:t>
      </w:r>
      <w:r w:rsidR="00E83580" w:rsidRPr="00184585">
        <w:rPr>
          <w:rFonts w:ascii="Arial" w:hAnsi="Arial" w:cs="Arial"/>
          <w:noProof/>
          <w:sz w:val="22"/>
          <w:szCs w:val="22"/>
        </w:rPr>
        <w:t xml:space="preserve">and improve </w:t>
      </w:r>
      <w:r w:rsidR="00D536A7" w:rsidRPr="00184585">
        <w:rPr>
          <w:rFonts w:ascii="Arial" w:hAnsi="Arial" w:cs="Arial"/>
          <w:noProof/>
          <w:sz w:val="22"/>
          <w:szCs w:val="22"/>
        </w:rPr>
        <w:t xml:space="preserve">help seeking behaviours. </w:t>
      </w:r>
    </w:p>
    <w:p w14:paraId="1A8ACADD" w14:textId="7578473C" w:rsidR="0053775E" w:rsidRPr="00184585" w:rsidRDefault="0053775E" w:rsidP="001D3A09">
      <w:pPr>
        <w:rPr>
          <w:rFonts w:ascii="Arial" w:hAnsi="Arial" w:cs="Arial"/>
          <w:noProof/>
          <w:sz w:val="22"/>
          <w:szCs w:val="22"/>
          <w:u w:val="single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Study 2</w:t>
      </w:r>
      <w:r w:rsidR="00755D79" w:rsidRPr="00184585">
        <w:rPr>
          <w:rFonts w:ascii="Arial" w:hAnsi="Arial" w:cs="Arial"/>
          <w:noProof/>
          <w:sz w:val="22"/>
          <w:szCs w:val="22"/>
          <w:u w:val="single"/>
        </w:rPr>
        <w:t xml:space="preserve">: </w:t>
      </w:r>
    </w:p>
    <w:p w14:paraId="70731EFB" w14:textId="118BBB14" w:rsidR="00755D79" w:rsidRPr="00184585" w:rsidRDefault="00755D79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A</w:t>
      </w:r>
      <w:r w:rsidR="00BA34B9" w:rsidRPr="00184585">
        <w:rPr>
          <w:rFonts w:ascii="Arial" w:hAnsi="Arial" w:cs="Arial"/>
          <w:noProof/>
          <w:sz w:val="22"/>
          <w:szCs w:val="22"/>
        </w:rPr>
        <w:t xml:space="preserve">had et al. (2023) conducted a systematic </w:t>
      </w:r>
      <w:r w:rsidR="00A92D86" w:rsidRPr="00184585">
        <w:rPr>
          <w:rFonts w:ascii="Arial" w:hAnsi="Arial" w:cs="Arial"/>
          <w:noProof/>
          <w:sz w:val="22"/>
          <w:szCs w:val="22"/>
        </w:rPr>
        <w:t xml:space="preserve">review </w:t>
      </w:r>
      <w:r w:rsidR="00530F12" w:rsidRPr="00184585">
        <w:rPr>
          <w:rFonts w:ascii="Arial" w:hAnsi="Arial" w:cs="Arial"/>
          <w:noProof/>
          <w:sz w:val="22"/>
          <w:szCs w:val="22"/>
        </w:rPr>
        <w:t>exploring the impact</w:t>
      </w:r>
      <w:r w:rsidR="00A92D86" w:rsidRPr="00184585">
        <w:rPr>
          <w:rFonts w:ascii="Arial" w:hAnsi="Arial" w:cs="Arial"/>
          <w:noProof/>
          <w:sz w:val="22"/>
          <w:szCs w:val="22"/>
        </w:rPr>
        <w:t xml:space="preserve"> of mental health stigma on help</w:t>
      </w:r>
      <w:r w:rsidR="00B90333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A92D86" w:rsidRPr="00184585">
        <w:rPr>
          <w:rFonts w:ascii="Arial" w:hAnsi="Arial" w:cs="Arial"/>
          <w:noProof/>
          <w:sz w:val="22"/>
          <w:szCs w:val="22"/>
        </w:rPr>
        <w:t>seeking behaviours</w:t>
      </w:r>
      <w:r w:rsidR="0017626E" w:rsidRPr="00184585">
        <w:rPr>
          <w:rFonts w:ascii="Arial" w:hAnsi="Arial" w:cs="Arial"/>
          <w:noProof/>
          <w:sz w:val="22"/>
          <w:szCs w:val="22"/>
        </w:rPr>
        <w:t>. The</w:t>
      </w:r>
      <w:r w:rsidR="00530F12" w:rsidRPr="00184585">
        <w:rPr>
          <w:rFonts w:ascii="Arial" w:hAnsi="Arial" w:cs="Arial"/>
          <w:noProof/>
          <w:sz w:val="22"/>
          <w:szCs w:val="22"/>
        </w:rPr>
        <w:t>y ide</w:t>
      </w:r>
      <w:r w:rsidR="00216246" w:rsidRPr="00184585">
        <w:rPr>
          <w:rFonts w:ascii="Arial" w:hAnsi="Arial" w:cs="Arial"/>
          <w:noProof/>
          <w:sz w:val="22"/>
          <w:szCs w:val="22"/>
        </w:rPr>
        <w:t>ntified</w:t>
      </w:r>
      <w:r w:rsidR="0017626E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827742" w:rsidRPr="00184585">
        <w:rPr>
          <w:rFonts w:ascii="Arial" w:hAnsi="Arial" w:cs="Arial"/>
          <w:noProof/>
          <w:sz w:val="22"/>
          <w:szCs w:val="22"/>
        </w:rPr>
        <w:t xml:space="preserve">three types of stigma: </w:t>
      </w:r>
      <w:r w:rsidR="00606089" w:rsidRPr="00184585">
        <w:rPr>
          <w:rFonts w:ascii="Arial" w:hAnsi="Arial" w:cs="Arial"/>
          <w:noProof/>
          <w:sz w:val="22"/>
          <w:szCs w:val="22"/>
        </w:rPr>
        <w:t>public</w:t>
      </w:r>
      <w:r w:rsidR="000F16DD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EF0EFD" w:rsidRPr="00184585">
        <w:rPr>
          <w:rFonts w:ascii="Arial" w:hAnsi="Arial" w:cs="Arial"/>
          <w:noProof/>
          <w:sz w:val="22"/>
          <w:szCs w:val="22"/>
        </w:rPr>
        <w:t>(negative societal attitudes)</w:t>
      </w:r>
      <w:r w:rsidR="00606089" w:rsidRPr="00184585">
        <w:rPr>
          <w:rFonts w:ascii="Arial" w:hAnsi="Arial" w:cs="Arial"/>
          <w:noProof/>
          <w:sz w:val="22"/>
          <w:szCs w:val="22"/>
        </w:rPr>
        <w:t xml:space="preserve">, self </w:t>
      </w:r>
      <w:r w:rsidR="00692012" w:rsidRPr="00184585">
        <w:rPr>
          <w:rFonts w:ascii="Arial" w:hAnsi="Arial" w:cs="Arial"/>
          <w:noProof/>
          <w:sz w:val="22"/>
          <w:szCs w:val="22"/>
        </w:rPr>
        <w:t xml:space="preserve">(internalised negative beliefs) </w:t>
      </w:r>
      <w:r w:rsidR="00606089" w:rsidRPr="00184585">
        <w:rPr>
          <w:rFonts w:ascii="Arial" w:hAnsi="Arial" w:cs="Arial"/>
          <w:noProof/>
          <w:sz w:val="22"/>
          <w:szCs w:val="22"/>
        </w:rPr>
        <w:t xml:space="preserve"> and structural</w:t>
      </w:r>
      <w:r w:rsidR="001F3F77" w:rsidRPr="00184585">
        <w:rPr>
          <w:rFonts w:ascii="Arial" w:hAnsi="Arial" w:cs="Arial"/>
          <w:noProof/>
          <w:sz w:val="22"/>
          <w:szCs w:val="22"/>
        </w:rPr>
        <w:t xml:space="preserve"> (systemic discrimination within institutions)</w:t>
      </w:r>
      <w:r w:rsidR="00606089" w:rsidRPr="00184585">
        <w:rPr>
          <w:rFonts w:ascii="Arial" w:hAnsi="Arial" w:cs="Arial"/>
          <w:noProof/>
          <w:sz w:val="22"/>
          <w:szCs w:val="22"/>
        </w:rPr>
        <w:t xml:space="preserve">. </w:t>
      </w:r>
      <w:r w:rsidR="00A12071" w:rsidRPr="00184585">
        <w:rPr>
          <w:rFonts w:ascii="Arial" w:hAnsi="Arial" w:cs="Arial"/>
          <w:noProof/>
          <w:sz w:val="22"/>
          <w:szCs w:val="22"/>
        </w:rPr>
        <w:t xml:space="preserve">These forms of stigma </w:t>
      </w:r>
      <w:r w:rsidR="00E70C1C" w:rsidRPr="00184585">
        <w:rPr>
          <w:rFonts w:ascii="Arial" w:hAnsi="Arial" w:cs="Arial"/>
          <w:noProof/>
          <w:sz w:val="22"/>
          <w:szCs w:val="22"/>
        </w:rPr>
        <w:t>signific</w:t>
      </w:r>
      <w:r w:rsidR="00064B5C" w:rsidRPr="00184585">
        <w:rPr>
          <w:rFonts w:ascii="Arial" w:hAnsi="Arial" w:cs="Arial"/>
          <w:noProof/>
          <w:sz w:val="22"/>
          <w:szCs w:val="22"/>
        </w:rPr>
        <w:t>antly</w:t>
      </w:r>
      <w:r w:rsidR="003E0407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1441D6" w:rsidRPr="00184585">
        <w:rPr>
          <w:rFonts w:ascii="Arial" w:hAnsi="Arial" w:cs="Arial"/>
          <w:noProof/>
          <w:sz w:val="22"/>
          <w:szCs w:val="22"/>
        </w:rPr>
        <w:t>dete</w:t>
      </w:r>
      <w:r w:rsidR="00064B5C" w:rsidRPr="00184585">
        <w:rPr>
          <w:rFonts w:ascii="Arial" w:hAnsi="Arial" w:cs="Arial"/>
          <w:noProof/>
          <w:sz w:val="22"/>
          <w:szCs w:val="22"/>
        </w:rPr>
        <w:t>rred</w:t>
      </w:r>
      <w:r w:rsidR="003B0DE4" w:rsidRPr="00184585">
        <w:rPr>
          <w:rFonts w:ascii="Arial" w:hAnsi="Arial" w:cs="Arial"/>
          <w:noProof/>
          <w:sz w:val="22"/>
          <w:szCs w:val="22"/>
        </w:rPr>
        <w:t xml:space="preserve"> individuals</w:t>
      </w:r>
      <w:r w:rsidR="00C13163" w:rsidRPr="00184585">
        <w:rPr>
          <w:rFonts w:ascii="Arial" w:hAnsi="Arial" w:cs="Arial"/>
          <w:noProof/>
          <w:sz w:val="22"/>
          <w:szCs w:val="22"/>
        </w:rPr>
        <w:t xml:space="preserve"> from</w:t>
      </w:r>
      <w:r w:rsidR="00153492" w:rsidRPr="00184585">
        <w:rPr>
          <w:rFonts w:ascii="Arial" w:hAnsi="Arial" w:cs="Arial"/>
          <w:noProof/>
          <w:sz w:val="22"/>
          <w:szCs w:val="22"/>
        </w:rPr>
        <w:t xml:space="preserve"> seek</w:t>
      </w:r>
      <w:r w:rsidR="00C13163" w:rsidRPr="00184585">
        <w:rPr>
          <w:rFonts w:ascii="Arial" w:hAnsi="Arial" w:cs="Arial"/>
          <w:noProof/>
          <w:sz w:val="22"/>
          <w:szCs w:val="22"/>
        </w:rPr>
        <w:t>ing</w:t>
      </w:r>
      <w:r w:rsidR="00153492" w:rsidRPr="00184585">
        <w:rPr>
          <w:rFonts w:ascii="Arial" w:hAnsi="Arial" w:cs="Arial"/>
          <w:noProof/>
          <w:sz w:val="22"/>
          <w:szCs w:val="22"/>
        </w:rPr>
        <w:t xml:space="preserve"> support</w:t>
      </w:r>
      <w:r w:rsidR="005948CF" w:rsidRPr="00184585">
        <w:rPr>
          <w:rFonts w:ascii="Arial" w:hAnsi="Arial" w:cs="Arial"/>
          <w:noProof/>
          <w:sz w:val="22"/>
          <w:szCs w:val="22"/>
        </w:rPr>
        <w:t>, as they feared judgm</w:t>
      </w:r>
      <w:r w:rsidR="00F264DD" w:rsidRPr="00184585">
        <w:rPr>
          <w:rFonts w:ascii="Arial" w:hAnsi="Arial" w:cs="Arial"/>
          <w:noProof/>
          <w:sz w:val="22"/>
          <w:szCs w:val="22"/>
        </w:rPr>
        <w:t>e</w:t>
      </w:r>
      <w:r w:rsidR="005948CF" w:rsidRPr="00184585">
        <w:rPr>
          <w:rFonts w:ascii="Arial" w:hAnsi="Arial" w:cs="Arial"/>
          <w:noProof/>
          <w:sz w:val="22"/>
          <w:szCs w:val="22"/>
        </w:rPr>
        <w:t xml:space="preserve">nt, discrimination and loss of social status. The review </w:t>
      </w:r>
      <w:r w:rsidR="007B1611" w:rsidRPr="00184585">
        <w:rPr>
          <w:rFonts w:ascii="Arial" w:hAnsi="Arial" w:cs="Arial"/>
          <w:noProof/>
          <w:sz w:val="22"/>
          <w:szCs w:val="22"/>
        </w:rPr>
        <w:t>stresses</w:t>
      </w:r>
      <w:r w:rsidR="00DB37C8" w:rsidRPr="00184585">
        <w:rPr>
          <w:rFonts w:ascii="Arial" w:hAnsi="Arial" w:cs="Arial"/>
          <w:noProof/>
          <w:sz w:val="22"/>
          <w:szCs w:val="22"/>
        </w:rPr>
        <w:t xml:space="preserve"> the </w:t>
      </w:r>
      <w:r w:rsidR="007B1611" w:rsidRPr="00184585">
        <w:rPr>
          <w:rFonts w:ascii="Arial" w:hAnsi="Arial" w:cs="Arial"/>
          <w:noProof/>
          <w:sz w:val="22"/>
          <w:szCs w:val="22"/>
        </w:rPr>
        <w:t>need</w:t>
      </w:r>
      <w:r w:rsidR="00DB37C8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7D484F" w:rsidRPr="00184585">
        <w:rPr>
          <w:rFonts w:ascii="Arial" w:hAnsi="Arial" w:cs="Arial"/>
          <w:noProof/>
          <w:sz w:val="22"/>
          <w:szCs w:val="22"/>
        </w:rPr>
        <w:t>to address</w:t>
      </w:r>
      <w:r w:rsidR="00DB37C8" w:rsidRPr="00184585">
        <w:rPr>
          <w:rFonts w:ascii="Arial" w:hAnsi="Arial" w:cs="Arial"/>
          <w:noProof/>
          <w:sz w:val="22"/>
          <w:szCs w:val="22"/>
        </w:rPr>
        <w:t xml:space="preserve"> stigma </w:t>
      </w:r>
      <w:r w:rsidR="007D484F" w:rsidRPr="00184585">
        <w:rPr>
          <w:rFonts w:ascii="Arial" w:hAnsi="Arial" w:cs="Arial"/>
          <w:noProof/>
          <w:sz w:val="22"/>
          <w:szCs w:val="22"/>
        </w:rPr>
        <w:t xml:space="preserve">at all levels </w:t>
      </w:r>
      <w:r w:rsidR="00DB37C8" w:rsidRPr="00184585">
        <w:rPr>
          <w:rFonts w:ascii="Arial" w:hAnsi="Arial" w:cs="Arial"/>
          <w:noProof/>
          <w:sz w:val="22"/>
          <w:szCs w:val="22"/>
        </w:rPr>
        <w:t xml:space="preserve">to improve </w:t>
      </w:r>
      <w:r w:rsidR="007D484F" w:rsidRPr="00184585">
        <w:rPr>
          <w:rFonts w:ascii="Arial" w:hAnsi="Arial" w:cs="Arial"/>
          <w:noProof/>
          <w:sz w:val="22"/>
          <w:szCs w:val="22"/>
        </w:rPr>
        <w:t>outcomes</w:t>
      </w:r>
      <w:r w:rsidR="00744F59" w:rsidRPr="00184585">
        <w:rPr>
          <w:rFonts w:ascii="Arial" w:hAnsi="Arial" w:cs="Arial"/>
          <w:noProof/>
          <w:sz w:val="22"/>
          <w:szCs w:val="22"/>
        </w:rPr>
        <w:t xml:space="preserve"> for those experiencing mental h</w:t>
      </w:r>
      <w:r w:rsidR="00346747" w:rsidRPr="00184585">
        <w:rPr>
          <w:rFonts w:ascii="Arial" w:hAnsi="Arial" w:cs="Arial"/>
          <w:noProof/>
          <w:sz w:val="22"/>
          <w:szCs w:val="22"/>
        </w:rPr>
        <w:t>ealt</w:t>
      </w:r>
      <w:r w:rsidR="00744F59" w:rsidRPr="00184585">
        <w:rPr>
          <w:rFonts w:ascii="Arial" w:hAnsi="Arial" w:cs="Arial"/>
          <w:noProof/>
          <w:sz w:val="22"/>
          <w:szCs w:val="22"/>
        </w:rPr>
        <w:t xml:space="preserve">h </w:t>
      </w:r>
      <w:r w:rsidR="00DE5A8D" w:rsidRPr="00184585">
        <w:rPr>
          <w:rFonts w:ascii="Arial" w:hAnsi="Arial" w:cs="Arial"/>
          <w:noProof/>
          <w:sz w:val="22"/>
          <w:szCs w:val="22"/>
        </w:rPr>
        <w:t>difficulties.</w:t>
      </w:r>
    </w:p>
    <w:p w14:paraId="03F96EDD" w14:textId="64D39EFA" w:rsidR="001D3A09" w:rsidRPr="00184585" w:rsidRDefault="00AC1BD9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Both studies </w:t>
      </w:r>
      <w:r w:rsidR="00F0322E" w:rsidRPr="00184585">
        <w:rPr>
          <w:rFonts w:ascii="Arial" w:hAnsi="Arial" w:cs="Arial"/>
          <w:noProof/>
          <w:sz w:val="22"/>
          <w:szCs w:val="22"/>
        </w:rPr>
        <w:t xml:space="preserve">highlight </w:t>
      </w:r>
      <w:r w:rsidR="00CB1C25" w:rsidRPr="00184585">
        <w:rPr>
          <w:rFonts w:ascii="Arial" w:hAnsi="Arial" w:cs="Arial"/>
          <w:noProof/>
          <w:sz w:val="22"/>
          <w:szCs w:val="22"/>
        </w:rPr>
        <w:t xml:space="preserve">the </w:t>
      </w:r>
      <w:r w:rsidR="00F0322E" w:rsidRPr="00184585">
        <w:rPr>
          <w:rFonts w:ascii="Arial" w:hAnsi="Arial" w:cs="Arial"/>
          <w:noProof/>
          <w:sz w:val="22"/>
          <w:szCs w:val="22"/>
        </w:rPr>
        <w:t xml:space="preserve">complex </w:t>
      </w:r>
      <w:r w:rsidR="001C1357" w:rsidRPr="00184585">
        <w:rPr>
          <w:rFonts w:ascii="Arial" w:hAnsi="Arial" w:cs="Arial"/>
          <w:noProof/>
          <w:sz w:val="22"/>
          <w:szCs w:val="22"/>
        </w:rPr>
        <w:t xml:space="preserve">nature of </w:t>
      </w:r>
      <w:r w:rsidR="00F0322E" w:rsidRPr="00184585">
        <w:rPr>
          <w:rFonts w:ascii="Arial" w:hAnsi="Arial" w:cs="Arial"/>
          <w:noProof/>
          <w:sz w:val="22"/>
          <w:szCs w:val="22"/>
        </w:rPr>
        <w:t>mental health s</w:t>
      </w:r>
      <w:r w:rsidR="00F35533" w:rsidRPr="00184585">
        <w:rPr>
          <w:rFonts w:ascii="Arial" w:hAnsi="Arial" w:cs="Arial"/>
          <w:noProof/>
          <w:sz w:val="22"/>
          <w:szCs w:val="22"/>
        </w:rPr>
        <w:t>tigm</w:t>
      </w:r>
      <w:r w:rsidR="00F0322E" w:rsidRPr="00184585">
        <w:rPr>
          <w:rFonts w:ascii="Arial" w:hAnsi="Arial" w:cs="Arial"/>
          <w:noProof/>
          <w:sz w:val="22"/>
          <w:szCs w:val="22"/>
        </w:rPr>
        <w:t xml:space="preserve">a and the damaging </w:t>
      </w:r>
      <w:r w:rsidR="001C1357" w:rsidRPr="00184585">
        <w:rPr>
          <w:rFonts w:ascii="Arial" w:hAnsi="Arial" w:cs="Arial"/>
          <w:noProof/>
          <w:sz w:val="22"/>
          <w:szCs w:val="22"/>
        </w:rPr>
        <w:t>impact</w:t>
      </w:r>
      <w:r w:rsidR="00F0322E" w:rsidRPr="00184585">
        <w:rPr>
          <w:rFonts w:ascii="Arial" w:hAnsi="Arial" w:cs="Arial"/>
          <w:noProof/>
          <w:sz w:val="22"/>
          <w:szCs w:val="22"/>
        </w:rPr>
        <w:t xml:space="preserve"> it has on </w:t>
      </w:r>
      <w:r w:rsidR="0021296D" w:rsidRPr="00184585">
        <w:rPr>
          <w:rFonts w:ascii="Arial" w:hAnsi="Arial" w:cs="Arial"/>
          <w:noProof/>
          <w:sz w:val="22"/>
          <w:szCs w:val="22"/>
        </w:rPr>
        <w:t>individuals</w:t>
      </w:r>
      <w:r w:rsidR="00F0322E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FA5F40" w:rsidRPr="00184585">
        <w:rPr>
          <w:rFonts w:ascii="Arial" w:hAnsi="Arial" w:cs="Arial"/>
          <w:noProof/>
          <w:sz w:val="22"/>
          <w:szCs w:val="22"/>
        </w:rPr>
        <w:t xml:space="preserve">seeking support. Although </w:t>
      </w:r>
      <w:r w:rsidR="000E4E31" w:rsidRPr="00184585">
        <w:rPr>
          <w:rFonts w:ascii="Arial" w:hAnsi="Arial" w:cs="Arial"/>
          <w:noProof/>
          <w:sz w:val="22"/>
          <w:szCs w:val="22"/>
        </w:rPr>
        <w:t xml:space="preserve">campaigners such as </w:t>
      </w:r>
      <w:r w:rsidR="00CB1C25" w:rsidRPr="00184585">
        <w:rPr>
          <w:rFonts w:ascii="Arial" w:hAnsi="Arial" w:cs="Arial"/>
          <w:noProof/>
          <w:sz w:val="22"/>
          <w:szCs w:val="22"/>
        </w:rPr>
        <w:t>T</w:t>
      </w:r>
      <w:r w:rsidR="000E4E31" w:rsidRPr="00184585">
        <w:rPr>
          <w:rFonts w:ascii="Arial" w:hAnsi="Arial" w:cs="Arial"/>
          <w:noProof/>
          <w:sz w:val="22"/>
          <w:szCs w:val="22"/>
        </w:rPr>
        <w:t xml:space="preserve">ime to </w:t>
      </w:r>
      <w:r w:rsidR="00CB1C25" w:rsidRPr="00184585">
        <w:rPr>
          <w:rFonts w:ascii="Arial" w:hAnsi="Arial" w:cs="Arial"/>
          <w:noProof/>
          <w:sz w:val="22"/>
          <w:szCs w:val="22"/>
        </w:rPr>
        <w:t>C</w:t>
      </w:r>
      <w:r w:rsidR="000E4E31" w:rsidRPr="00184585">
        <w:rPr>
          <w:rFonts w:ascii="Arial" w:hAnsi="Arial" w:cs="Arial"/>
          <w:noProof/>
          <w:sz w:val="22"/>
          <w:szCs w:val="22"/>
        </w:rPr>
        <w:t>hange increased awareness</w:t>
      </w:r>
      <w:r w:rsidR="00B275CA" w:rsidRPr="00184585">
        <w:rPr>
          <w:rFonts w:ascii="Arial" w:hAnsi="Arial" w:cs="Arial"/>
          <w:noProof/>
          <w:sz w:val="22"/>
          <w:szCs w:val="22"/>
        </w:rPr>
        <w:t xml:space="preserve">, </w:t>
      </w:r>
      <w:r w:rsidR="000E4E31" w:rsidRPr="00184585">
        <w:rPr>
          <w:rFonts w:ascii="Arial" w:hAnsi="Arial" w:cs="Arial"/>
          <w:noProof/>
          <w:sz w:val="22"/>
          <w:szCs w:val="22"/>
        </w:rPr>
        <w:t xml:space="preserve">they have not fully </w:t>
      </w:r>
      <w:r w:rsidR="00B275CA" w:rsidRPr="00184585">
        <w:rPr>
          <w:rFonts w:ascii="Arial" w:hAnsi="Arial" w:cs="Arial"/>
          <w:noProof/>
          <w:sz w:val="22"/>
          <w:szCs w:val="22"/>
        </w:rPr>
        <w:t>over</w:t>
      </w:r>
      <w:r w:rsidR="0010505F" w:rsidRPr="00184585">
        <w:rPr>
          <w:rFonts w:ascii="Arial" w:hAnsi="Arial" w:cs="Arial"/>
          <w:noProof/>
          <w:sz w:val="22"/>
          <w:szCs w:val="22"/>
        </w:rPr>
        <w:t>come</w:t>
      </w:r>
      <w:r w:rsidR="000E4E31" w:rsidRPr="00184585">
        <w:rPr>
          <w:rFonts w:ascii="Arial" w:hAnsi="Arial" w:cs="Arial"/>
          <w:noProof/>
          <w:sz w:val="22"/>
          <w:szCs w:val="22"/>
        </w:rPr>
        <w:t xml:space="preserve"> deep</w:t>
      </w:r>
      <w:r w:rsidR="00F35533" w:rsidRPr="00184585">
        <w:rPr>
          <w:rFonts w:ascii="Arial" w:hAnsi="Arial" w:cs="Arial"/>
          <w:noProof/>
          <w:sz w:val="22"/>
          <w:szCs w:val="22"/>
        </w:rPr>
        <w:t>-</w:t>
      </w:r>
      <w:r w:rsidR="000E4E31" w:rsidRPr="00184585">
        <w:rPr>
          <w:rFonts w:ascii="Arial" w:hAnsi="Arial" w:cs="Arial"/>
          <w:noProof/>
          <w:sz w:val="22"/>
          <w:szCs w:val="22"/>
        </w:rPr>
        <w:t>root</w:t>
      </w:r>
      <w:r w:rsidR="0010505F" w:rsidRPr="00184585">
        <w:rPr>
          <w:rFonts w:ascii="Arial" w:hAnsi="Arial" w:cs="Arial"/>
          <w:noProof/>
          <w:sz w:val="22"/>
          <w:szCs w:val="22"/>
        </w:rPr>
        <w:t>ed</w:t>
      </w:r>
      <w:r w:rsidR="000E4E31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10505F" w:rsidRPr="00184585">
        <w:rPr>
          <w:rFonts w:ascii="Arial" w:hAnsi="Arial" w:cs="Arial"/>
          <w:noProof/>
          <w:sz w:val="22"/>
          <w:szCs w:val="22"/>
        </w:rPr>
        <w:t>pre</w:t>
      </w:r>
      <w:r w:rsidR="001A4397" w:rsidRPr="00184585">
        <w:rPr>
          <w:rFonts w:ascii="Arial" w:hAnsi="Arial" w:cs="Arial"/>
          <w:noProof/>
          <w:sz w:val="22"/>
          <w:szCs w:val="22"/>
        </w:rPr>
        <w:t>judices.</w:t>
      </w:r>
      <w:r w:rsidR="000E4E31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A77A4F" w:rsidRPr="00184585">
        <w:rPr>
          <w:rFonts w:ascii="Arial" w:hAnsi="Arial" w:cs="Arial"/>
          <w:noProof/>
          <w:sz w:val="22"/>
          <w:szCs w:val="22"/>
        </w:rPr>
        <w:t>To improve access to care, strategies must tackle stigma</w:t>
      </w:r>
      <w:r w:rsidR="00927106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B56254" w:rsidRPr="00184585">
        <w:rPr>
          <w:rFonts w:ascii="Arial" w:hAnsi="Arial" w:cs="Arial"/>
          <w:noProof/>
          <w:sz w:val="22"/>
          <w:szCs w:val="22"/>
        </w:rPr>
        <w:t xml:space="preserve">at </w:t>
      </w:r>
      <w:r w:rsidR="00927106" w:rsidRPr="00184585">
        <w:rPr>
          <w:rFonts w:ascii="Arial" w:hAnsi="Arial" w:cs="Arial"/>
          <w:noProof/>
          <w:sz w:val="22"/>
          <w:szCs w:val="22"/>
        </w:rPr>
        <w:t xml:space="preserve">societal, personal and institutional </w:t>
      </w:r>
      <w:r w:rsidR="00FE3142" w:rsidRPr="00184585">
        <w:rPr>
          <w:rFonts w:ascii="Arial" w:hAnsi="Arial" w:cs="Arial"/>
          <w:noProof/>
          <w:sz w:val="22"/>
          <w:szCs w:val="22"/>
        </w:rPr>
        <w:t>levels</w:t>
      </w:r>
      <w:r w:rsidR="00DB6233" w:rsidRPr="00184585">
        <w:rPr>
          <w:rFonts w:ascii="Arial" w:hAnsi="Arial" w:cs="Arial"/>
          <w:noProof/>
          <w:sz w:val="22"/>
          <w:szCs w:val="22"/>
        </w:rPr>
        <w:t xml:space="preserve">, </w:t>
      </w:r>
      <w:r w:rsidR="00B57AEA" w:rsidRPr="00184585">
        <w:rPr>
          <w:rFonts w:ascii="Arial" w:hAnsi="Arial" w:cs="Arial"/>
          <w:noProof/>
          <w:sz w:val="22"/>
          <w:szCs w:val="22"/>
        </w:rPr>
        <w:t xml:space="preserve">so that </w:t>
      </w:r>
      <w:r w:rsidR="00927106" w:rsidRPr="00184585">
        <w:rPr>
          <w:rFonts w:ascii="Arial" w:hAnsi="Arial" w:cs="Arial"/>
          <w:noProof/>
          <w:sz w:val="22"/>
          <w:szCs w:val="22"/>
        </w:rPr>
        <w:t>individual</w:t>
      </w:r>
      <w:r w:rsidR="00B3133A" w:rsidRPr="00184585">
        <w:rPr>
          <w:rFonts w:ascii="Arial" w:hAnsi="Arial" w:cs="Arial"/>
          <w:noProof/>
          <w:sz w:val="22"/>
          <w:szCs w:val="22"/>
        </w:rPr>
        <w:t>s</w:t>
      </w:r>
      <w:r w:rsidR="00B57AEA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B3133A" w:rsidRPr="00184585">
        <w:rPr>
          <w:rFonts w:ascii="Arial" w:hAnsi="Arial" w:cs="Arial"/>
          <w:noProof/>
          <w:sz w:val="22"/>
          <w:szCs w:val="22"/>
        </w:rPr>
        <w:t>feel</w:t>
      </w:r>
      <w:r w:rsidR="00DD082B" w:rsidRPr="00184585">
        <w:rPr>
          <w:rFonts w:ascii="Arial" w:hAnsi="Arial" w:cs="Arial"/>
          <w:noProof/>
          <w:sz w:val="22"/>
          <w:szCs w:val="22"/>
        </w:rPr>
        <w:t xml:space="preserve"> safe </w:t>
      </w:r>
      <w:r w:rsidR="00A74253" w:rsidRPr="00184585">
        <w:rPr>
          <w:rFonts w:ascii="Arial" w:hAnsi="Arial" w:cs="Arial"/>
          <w:noProof/>
          <w:sz w:val="22"/>
          <w:szCs w:val="22"/>
        </w:rPr>
        <w:t xml:space="preserve">and supported </w:t>
      </w:r>
      <w:r w:rsidR="00DD082B" w:rsidRPr="00184585">
        <w:rPr>
          <w:rFonts w:ascii="Arial" w:hAnsi="Arial" w:cs="Arial"/>
          <w:noProof/>
          <w:sz w:val="22"/>
          <w:szCs w:val="22"/>
        </w:rPr>
        <w:t xml:space="preserve">when </w:t>
      </w:r>
      <w:r w:rsidR="00B56254" w:rsidRPr="00184585">
        <w:rPr>
          <w:rFonts w:ascii="Arial" w:hAnsi="Arial" w:cs="Arial"/>
          <w:noProof/>
          <w:sz w:val="22"/>
          <w:szCs w:val="22"/>
        </w:rPr>
        <w:t>seeking</w:t>
      </w:r>
      <w:r w:rsidR="00DD082B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A74253" w:rsidRPr="00184585">
        <w:rPr>
          <w:rFonts w:ascii="Arial" w:hAnsi="Arial" w:cs="Arial"/>
          <w:noProof/>
          <w:sz w:val="22"/>
          <w:szCs w:val="22"/>
        </w:rPr>
        <w:t>help.</w:t>
      </w:r>
    </w:p>
    <w:p w14:paraId="686BF3F7" w14:textId="77777777" w:rsidR="00AE0019" w:rsidRPr="00184585" w:rsidRDefault="00AE0019" w:rsidP="001D3A09">
      <w:pPr>
        <w:rPr>
          <w:rFonts w:ascii="Arial" w:hAnsi="Arial" w:cs="Arial"/>
          <w:noProof/>
          <w:sz w:val="22"/>
          <w:szCs w:val="22"/>
        </w:rPr>
      </w:pPr>
    </w:p>
    <w:p w14:paraId="1CE09B64" w14:textId="77777777" w:rsidR="00AE0019" w:rsidRPr="00184585" w:rsidRDefault="00AE0019" w:rsidP="001D3A09">
      <w:pPr>
        <w:rPr>
          <w:rFonts w:ascii="Arial" w:hAnsi="Arial" w:cs="Arial"/>
          <w:noProof/>
          <w:sz w:val="22"/>
          <w:szCs w:val="22"/>
        </w:rPr>
      </w:pPr>
    </w:p>
    <w:p w14:paraId="33AC7A21" w14:textId="77777777" w:rsidR="00AE0019" w:rsidRPr="00184585" w:rsidRDefault="00AE0019" w:rsidP="001D3A09">
      <w:pPr>
        <w:rPr>
          <w:rFonts w:ascii="Arial" w:hAnsi="Arial" w:cs="Arial"/>
          <w:noProof/>
          <w:sz w:val="22"/>
          <w:szCs w:val="22"/>
        </w:rPr>
      </w:pPr>
    </w:p>
    <w:p w14:paraId="03431FB1" w14:textId="77777777" w:rsidR="00AE0019" w:rsidRPr="00184585" w:rsidRDefault="00AE0019" w:rsidP="001D3A09">
      <w:pPr>
        <w:rPr>
          <w:rFonts w:ascii="Arial" w:hAnsi="Arial" w:cs="Arial"/>
          <w:noProof/>
          <w:sz w:val="22"/>
          <w:szCs w:val="22"/>
        </w:rPr>
      </w:pPr>
    </w:p>
    <w:p w14:paraId="64089FCD" w14:textId="77777777" w:rsidR="00AE0019" w:rsidRPr="00184585" w:rsidRDefault="00AE0019" w:rsidP="001D3A09">
      <w:pPr>
        <w:rPr>
          <w:rFonts w:ascii="Arial" w:hAnsi="Arial" w:cs="Arial"/>
          <w:noProof/>
          <w:sz w:val="22"/>
          <w:szCs w:val="22"/>
        </w:rPr>
      </w:pPr>
    </w:p>
    <w:p w14:paraId="614213C1" w14:textId="77777777" w:rsidR="00737705" w:rsidRPr="00184585" w:rsidRDefault="00737705" w:rsidP="001D3A09">
      <w:pPr>
        <w:rPr>
          <w:rFonts w:ascii="Arial" w:hAnsi="Arial" w:cs="Arial"/>
          <w:noProof/>
          <w:sz w:val="22"/>
          <w:szCs w:val="22"/>
        </w:rPr>
      </w:pPr>
    </w:p>
    <w:p w14:paraId="7E4A60E5" w14:textId="77777777" w:rsidR="00737705" w:rsidRPr="00184585" w:rsidRDefault="00737705" w:rsidP="001D3A09">
      <w:pPr>
        <w:rPr>
          <w:rFonts w:ascii="Arial" w:hAnsi="Arial" w:cs="Arial"/>
          <w:noProof/>
          <w:sz w:val="22"/>
          <w:szCs w:val="22"/>
        </w:rPr>
      </w:pPr>
    </w:p>
    <w:p w14:paraId="3360F863" w14:textId="77777777" w:rsidR="00737705" w:rsidRPr="00184585" w:rsidRDefault="00737705" w:rsidP="001D3A09">
      <w:pPr>
        <w:rPr>
          <w:rFonts w:ascii="Arial" w:hAnsi="Arial" w:cs="Arial"/>
          <w:noProof/>
          <w:sz w:val="22"/>
          <w:szCs w:val="22"/>
        </w:rPr>
      </w:pPr>
    </w:p>
    <w:p w14:paraId="046C72A9" w14:textId="77777777" w:rsidR="00737705" w:rsidRPr="00184585" w:rsidRDefault="00737705" w:rsidP="001D3A09">
      <w:pPr>
        <w:rPr>
          <w:rFonts w:ascii="Arial" w:hAnsi="Arial" w:cs="Arial"/>
          <w:noProof/>
          <w:sz w:val="22"/>
          <w:szCs w:val="22"/>
        </w:rPr>
      </w:pPr>
    </w:p>
    <w:p w14:paraId="3570FE54" w14:textId="77777777" w:rsidR="00737705" w:rsidRPr="00184585" w:rsidRDefault="00737705" w:rsidP="001D3A09">
      <w:pPr>
        <w:rPr>
          <w:rFonts w:ascii="Arial" w:hAnsi="Arial" w:cs="Arial"/>
          <w:noProof/>
          <w:sz w:val="22"/>
          <w:szCs w:val="22"/>
        </w:rPr>
      </w:pPr>
    </w:p>
    <w:p w14:paraId="2E764641" w14:textId="3B44E28F" w:rsidR="006976FD" w:rsidRPr="00184585" w:rsidRDefault="006976FD" w:rsidP="001D3A09">
      <w:pPr>
        <w:rPr>
          <w:rFonts w:ascii="Arial" w:hAnsi="Arial" w:cs="Arial"/>
          <w:b/>
          <w:bCs/>
          <w:noProof/>
          <w:sz w:val="22"/>
          <w:szCs w:val="22"/>
        </w:rPr>
      </w:pPr>
      <w:r w:rsidRPr="00184585">
        <w:rPr>
          <w:rFonts w:ascii="Arial" w:hAnsi="Arial" w:cs="Arial"/>
          <w:b/>
          <w:bCs/>
          <w:noProof/>
          <w:sz w:val="22"/>
          <w:szCs w:val="22"/>
        </w:rPr>
        <w:lastRenderedPageBreak/>
        <w:t xml:space="preserve">Task 5 </w:t>
      </w:r>
      <w:r w:rsidR="00A910C3" w:rsidRPr="00184585">
        <w:rPr>
          <w:rFonts w:ascii="Arial" w:hAnsi="Arial" w:cs="Arial"/>
          <w:b/>
          <w:bCs/>
          <w:noProof/>
          <w:sz w:val="22"/>
          <w:szCs w:val="22"/>
        </w:rPr>
        <w:t xml:space="preserve">– </w:t>
      </w:r>
      <w:r w:rsidR="00975BF3" w:rsidRPr="00184585">
        <w:rPr>
          <w:rFonts w:ascii="Arial" w:hAnsi="Arial" w:cs="Arial"/>
          <w:b/>
          <w:bCs/>
          <w:noProof/>
          <w:sz w:val="22"/>
          <w:szCs w:val="22"/>
        </w:rPr>
        <w:t>P</w:t>
      </w:r>
      <w:r w:rsidR="00A910C3" w:rsidRPr="00184585">
        <w:rPr>
          <w:rFonts w:ascii="Arial" w:hAnsi="Arial" w:cs="Arial"/>
          <w:b/>
          <w:bCs/>
          <w:noProof/>
          <w:sz w:val="22"/>
          <w:szCs w:val="22"/>
        </w:rPr>
        <w:t xml:space="preserve">odcast </w:t>
      </w:r>
    </w:p>
    <w:p w14:paraId="442C1A6D" w14:textId="619E6F78" w:rsidR="00A910C3" w:rsidRPr="00184585" w:rsidRDefault="00E14BCF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object w:dxaOrig="864" w:dyaOrig="816" w14:anchorId="58048AB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43.2pt;height:40.8pt" o:ole="">
            <v:imagedata r:id="rId13" o:title=""/>
          </v:shape>
          <o:OLEObject Type="Embed" ProgID="Package" ShapeID="_x0000_i1030" DrawAspect="Content" ObjectID="_1824840865" r:id="rId14"/>
        </w:object>
      </w:r>
    </w:p>
    <w:p w14:paraId="64E0626B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38DBA23D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5D0F9D96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73A0345F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58CEAD7D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07C94924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51EEA2D5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7EE460A4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69B29BE1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659CE426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6BE15946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64A3B36D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3B42A01A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0577F3DE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71D39B32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35FD4D20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6738F2FB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1EA39266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5A9DC492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795726C7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4BFBB262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53242BBB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1C16CE86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6C697684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32E79BE5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16D18B75" w14:textId="77777777" w:rsidR="00CC0C4C" w:rsidRPr="00184585" w:rsidRDefault="00CC0C4C" w:rsidP="001D3A09">
      <w:pPr>
        <w:rPr>
          <w:rFonts w:ascii="Arial" w:hAnsi="Arial" w:cs="Arial"/>
          <w:noProof/>
          <w:sz w:val="22"/>
          <w:szCs w:val="22"/>
        </w:rPr>
      </w:pPr>
    </w:p>
    <w:p w14:paraId="1D946E77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60BC3A11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002DE8EE" w14:textId="625E8FB7" w:rsidR="00CC0C4C" w:rsidRPr="00184585" w:rsidRDefault="00CC0C4C" w:rsidP="001D3A09">
      <w:pPr>
        <w:rPr>
          <w:rFonts w:ascii="Arial" w:hAnsi="Arial" w:cs="Arial"/>
          <w:b/>
          <w:bCs/>
          <w:noProof/>
          <w:sz w:val="22"/>
          <w:szCs w:val="22"/>
        </w:rPr>
      </w:pPr>
      <w:r w:rsidRPr="00184585">
        <w:rPr>
          <w:rFonts w:ascii="Arial" w:hAnsi="Arial" w:cs="Arial"/>
          <w:b/>
          <w:bCs/>
          <w:noProof/>
          <w:sz w:val="22"/>
          <w:szCs w:val="22"/>
        </w:rPr>
        <w:lastRenderedPageBreak/>
        <w:t xml:space="preserve">Task 6 – NHS </w:t>
      </w:r>
      <w:r w:rsidR="00975BF3" w:rsidRPr="00184585">
        <w:rPr>
          <w:rFonts w:ascii="Arial" w:hAnsi="Arial" w:cs="Arial"/>
          <w:b/>
          <w:bCs/>
          <w:noProof/>
          <w:sz w:val="22"/>
          <w:szCs w:val="22"/>
        </w:rPr>
        <w:t>L</w:t>
      </w:r>
      <w:r w:rsidRPr="00184585">
        <w:rPr>
          <w:rFonts w:ascii="Arial" w:hAnsi="Arial" w:cs="Arial"/>
          <w:b/>
          <w:bCs/>
          <w:noProof/>
          <w:sz w:val="22"/>
          <w:szCs w:val="22"/>
        </w:rPr>
        <w:t>eaders</w:t>
      </w:r>
      <w:r w:rsidR="00D65331" w:rsidRPr="00184585">
        <w:rPr>
          <w:rFonts w:ascii="Arial" w:hAnsi="Arial" w:cs="Arial"/>
          <w:b/>
          <w:bCs/>
          <w:noProof/>
          <w:sz w:val="22"/>
          <w:szCs w:val="22"/>
        </w:rPr>
        <w:t xml:space="preserve">hip Framework </w:t>
      </w:r>
      <w:r w:rsidR="00975BF3" w:rsidRPr="00184585">
        <w:rPr>
          <w:rFonts w:ascii="Arial" w:hAnsi="Arial" w:cs="Arial"/>
          <w:b/>
          <w:bCs/>
          <w:noProof/>
          <w:sz w:val="22"/>
          <w:szCs w:val="22"/>
        </w:rPr>
        <w:t>A</w:t>
      </w:r>
      <w:r w:rsidR="00AB1E87" w:rsidRPr="00184585">
        <w:rPr>
          <w:rFonts w:ascii="Arial" w:hAnsi="Arial" w:cs="Arial"/>
          <w:b/>
          <w:bCs/>
          <w:noProof/>
          <w:sz w:val="22"/>
          <w:szCs w:val="22"/>
        </w:rPr>
        <w:t>nalyis</w:t>
      </w:r>
      <w:r w:rsidR="00F12B97" w:rsidRPr="00184585">
        <w:rPr>
          <w:rFonts w:ascii="Arial" w:hAnsi="Arial" w:cs="Arial"/>
          <w:b/>
          <w:bCs/>
          <w:noProof/>
          <w:sz w:val="22"/>
          <w:szCs w:val="22"/>
        </w:rPr>
        <w:t xml:space="preserve"> </w:t>
      </w:r>
    </w:p>
    <w:p w14:paraId="323ED10F" w14:textId="6871F1DD" w:rsidR="007B07FD" w:rsidRPr="00184585" w:rsidRDefault="00FB0792" w:rsidP="001D3A09">
      <w:pPr>
        <w:rPr>
          <w:rFonts w:ascii="Arial" w:hAnsi="Arial" w:cs="Arial"/>
          <w:noProof/>
          <w:sz w:val="22"/>
          <w:szCs w:val="22"/>
          <w:u w:val="single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>Summary of the NHS  leadership framework</w:t>
      </w:r>
    </w:p>
    <w:p w14:paraId="44C8C45E" w14:textId="4B606A1C" w:rsidR="00FB0792" w:rsidRPr="00184585" w:rsidRDefault="00FB0792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The NHS leadership framework provides a stru</w:t>
      </w:r>
      <w:r w:rsidR="00CD5FF0" w:rsidRPr="00184585">
        <w:rPr>
          <w:rFonts w:ascii="Arial" w:hAnsi="Arial" w:cs="Arial"/>
          <w:noProof/>
          <w:sz w:val="22"/>
          <w:szCs w:val="22"/>
        </w:rPr>
        <w:t>ctured guide for developing leadership capability at all levels of healthcare, from frontline clinicians to senior managers. It iden</w:t>
      </w:r>
      <w:r w:rsidR="007F2764" w:rsidRPr="00184585">
        <w:rPr>
          <w:rFonts w:ascii="Arial" w:hAnsi="Arial" w:cs="Arial"/>
          <w:noProof/>
          <w:sz w:val="22"/>
          <w:szCs w:val="22"/>
        </w:rPr>
        <w:t>tifies seven key dimensions. These are</w:t>
      </w:r>
      <w:r w:rsidR="0037166D" w:rsidRPr="00184585">
        <w:rPr>
          <w:rFonts w:ascii="Arial" w:hAnsi="Arial" w:cs="Arial"/>
          <w:noProof/>
          <w:sz w:val="22"/>
          <w:szCs w:val="22"/>
        </w:rPr>
        <w:t>:</w:t>
      </w:r>
      <w:r w:rsidR="007F2764" w:rsidRPr="00184585">
        <w:rPr>
          <w:rFonts w:ascii="Arial" w:hAnsi="Arial" w:cs="Arial"/>
          <w:noProof/>
          <w:sz w:val="22"/>
          <w:szCs w:val="22"/>
        </w:rPr>
        <w:t xml:space="preserve"> demo</w:t>
      </w:r>
      <w:r w:rsidR="005B0335" w:rsidRPr="00184585">
        <w:rPr>
          <w:rFonts w:ascii="Arial" w:hAnsi="Arial" w:cs="Arial"/>
          <w:noProof/>
          <w:sz w:val="22"/>
          <w:szCs w:val="22"/>
        </w:rPr>
        <w:t>n</w:t>
      </w:r>
      <w:r w:rsidR="007F2764" w:rsidRPr="00184585">
        <w:rPr>
          <w:rFonts w:ascii="Arial" w:hAnsi="Arial" w:cs="Arial"/>
          <w:noProof/>
          <w:sz w:val="22"/>
          <w:szCs w:val="22"/>
        </w:rPr>
        <w:t>strating personal qualities, working with others, managing services</w:t>
      </w:r>
      <w:r w:rsidR="00D508D3" w:rsidRPr="00184585">
        <w:rPr>
          <w:rFonts w:ascii="Arial" w:hAnsi="Arial" w:cs="Arial"/>
          <w:noProof/>
          <w:sz w:val="22"/>
          <w:szCs w:val="22"/>
        </w:rPr>
        <w:t xml:space="preserve">, improving services, setting direction, creating the vision and delivering the strategy (NHS Leadership Academy, 2013). </w:t>
      </w:r>
      <w:r w:rsidR="00B27B01" w:rsidRPr="00184585">
        <w:rPr>
          <w:rFonts w:ascii="Arial" w:hAnsi="Arial" w:cs="Arial"/>
          <w:noProof/>
          <w:sz w:val="22"/>
          <w:szCs w:val="22"/>
        </w:rPr>
        <w:t xml:space="preserve"> The first </w:t>
      </w:r>
      <w:r w:rsidR="002B0926" w:rsidRPr="00184585">
        <w:rPr>
          <w:rFonts w:ascii="Arial" w:hAnsi="Arial" w:cs="Arial"/>
          <w:noProof/>
          <w:sz w:val="22"/>
          <w:szCs w:val="22"/>
        </w:rPr>
        <w:t>two focus on interpersonal and self-awareness skills, while the other dimensions address strategic and organisational leadership</w:t>
      </w:r>
      <w:r w:rsidR="00621D8A" w:rsidRPr="00184585">
        <w:rPr>
          <w:rFonts w:ascii="Arial" w:hAnsi="Arial" w:cs="Arial"/>
          <w:noProof/>
          <w:sz w:val="22"/>
          <w:szCs w:val="22"/>
        </w:rPr>
        <w:t xml:space="preserve">. Together, they help leaders balance empathy, collaboration and accountability with innovation and strategic thinking. </w:t>
      </w:r>
    </w:p>
    <w:p w14:paraId="5821A40F" w14:textId="76850473" w:rsidR="00621D8A" w:rsidRPr="00184585" w:rsidRDefault="00621D8A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The framework supports leadership development across career stages</w:t>
      </w:r>
      <w:r w:rsidR="007F58A1" w:rsidRPr="00184585">
        <w:rPr>
          <w:rFonts w:ascii="Arial" w:hAnsi="Arial" w:cs="Arial"/>
          <w:noProof/>
          <w:sz w:val="22"/>
          <w:szCs w:val="22"/>
        </w:rPr>
        <w:t>, enabling individuals to strengthen the competencies most rel</w:t>
      </w:r>
      <w:r w:rsidR="001A05F2" w:rsidRPr="00184585">
        <w:rPr>
          <w:rFonts w:ascii="Arial" w:hAnsi="Arial" w:cs="Arial"/>
          <w:noProof/>
          <w:sz w:val="22"/>
          <w:szCs w:val="22"/>
        </w:rPr>
        <w:t>evant to their clinical, managerial</w:t>
      </w:r>
      <w:r w:rsidR="00A46D63" w:rsidRPr="00184585">
        <w:rPr>
          <w:rFonts w:ascii="Arial" w:hAnsi="Arial" w:cs="Arial"/>
          <w:noProof/>
          <w:sz w:val="22"/>
          <w:szCs w:val="22"/>
        </w:rPr>
        <w:t>,</w:t>
      </w:r>
      <w:r w:rsidR="001A05F2" w:rsidRPr="00184585">
        <w:rPr>
          <w:rFonts w:ascii="Arial" w:hAnsi="Arial" w:cs="Arial"/>
          <w:noProof/>
          <w:sz w:val="22"/>
          <w:szCs w:val="22"/>
        </w:rPr>
        <w:t xml:space="preserve"> or cross sector roles (Storey </w:t>
      </w:r>
      <w:r w:rsidR="00582C00" w:rsidRPr="00184585">
        <w:rPr>
          <w:rFonts w:ascii="Arial" w:hAnsi="Arial" w:cs="Arial"/>
          <w:noProof/>
          <w:sz w:val="22"/>
          <w:szCs w:val="22"/>
        </w:rPr>
        <w:t xml:space="preserve">and </w:t>
      </w:r>
      <w:r w:rsidR="00CF1B27" w:rsidRPr="00184585">
        <w:rPr>
          <w:rFonts w:ascii="Arial" w:hAnsi="Arial" w:cs="Arial"/>
          <w:noProof/>
          <w:sz w:val="22"/>
          <w:szCs w:val="22"/>
        </w:rPr>
        <w:t>Holti, 2013). It also underpins integrated care and multi</w:t>
      </w:r>
      <w:r w:rsidR="00EF1B70" w:rsidRPr="00184585">
        <w:rPr>
          <w:rFonts w:ascii="Arial" w:hAnsi="Arial" w:cs="Arial"/>
          <w:noProof/>
          <w:sz w:val="22"/>
          <w:szCs w:val="22"/>
        </w:rPr>
        <w:t>-</w:t>
      </w:r>
      <w:r w:rsidR="006C29A4" w:rsidRPr="00184585">
        <w:rPr>
          <w:rFonts w:ascii="Arial" w:hAnsi="Arial" w:cs="Arial"/>
          <w:noProof/>
          <w:sz w:val="22"/>
          <w:szCs w:val="22"/>
        </w:rPr>
        <w:t>agency collaboration by encouraging leaders to work beyond organisatio</w:t>
      </w:r>
      <w:r w:rsidR="00A42634" w:rsidRPr="00184585">
        <w:rPr>
          <w:rFonts w:ascii="Arial" w:hAnsi="Arial" w:cs="Arial"/>
          <w:noProof/>
          <w:sz w:val="22"/>
          <w:szCs w:val="22"/>
        </w:rPr>
        <w:t>nal boundaries</w:t>
      </w:r>
      <w:r w:rsidR="008A71C6" w:rsidRPr="00184585">
        <w:rPr>
          <w:rFonts w:ascii="Arial" w:hAnsi="Arial" w:cs="Arial"/>
          <w:noProof/>
          <w:sz w:val="22"/>
          <w:szCs w:val="22"/>
        </w:rPr>
        <w:t>,</w:t>
      </w:r>
      <w:r w:rsidR="00A42634" w:rsidRPr="00184585">
        <w:rPr>
          <w:rFonts w:ascii="Arial" w:hAnsi="Arial" w:cs="Arial"/>
          <w:noProof/>
          <w:sz w:val="22"/>
          <w:szCs w:val="22"/>
        </w:rPr>
        <w:t xml:space="preserve"> which is a</w:t>
      </w:r>
      <w:r w:rsidR="002E58B9" w:rsidRPr="00184585">
        <w:rPr>
          <w:rFonts w:ascii="Arial" w:hAnsi="Arial" w:cs="Arial"/>
          <w:noProof/>
          <w:sz w:val="22"/>
          <w:szCs w:val="22"/>
        </w:rPr>
        <w:t>n</w:t>
      </w:r>
      <w:r w:rsidR="00A42634" w:rsidRPr="00184585">
        <w:rPr>
          <w:rFonts w:ascii="Arial" w:hAnsi="Arial" w:cs="Arial"/>
          <w:noProof/>
          <w:sz w:val="22"/>
          <w:szCs w:val="22"/>
        </w:rPr>
        <w:t xml:space="preserve"> essential aspect of safeguarding and partnership working. </w:t>
      </w:r>
      <w:r w:rsidR="003405E3" w:rsidRPr="00184585">
        <w:rPr>
          <w:rFonts w:ascii="Arial" w:hAnsi="Arial" w:cs="Arial"/>
          <w:noProof/>
          <w:sz w:val="22"/>
          <w:szCs w:val="22"/>
        </w:rPr>
        <w:t>Ultimately, it promotes reflective, compassionate and evidence</w:t>
      </w:r>
      <w:r w:rsidR="008A71C6" w:rsidRPr="00184585">
        <w:rPr>
          <w:rFonts w:ascii="Arial" w:hAnsi="Arial" w:cs="Arial"/>
          <w:noProof/>
          <w:sz w:val="22"/>
          <w:szCs w:val="22"/>
        </w:rPr>
        <w:t>-</w:t>
      </w:r>
      <w:r w:rsidR="003405E3" w:rsidRPr="00184585">
        <w:rPr>
          <w:rFonts w:ascii="Arial" w:hAnsi="Arial" w:cs="Arial"/>
          <w:noProof/>
          <w:sz w:val="22"/>
          <w:szCs w:val="22"/>
        </w:rPr>
        <w:t>based leadership that improves patient outcomes and system</w:t>
      </w:r>
      <w:r w:rsidR="008A71C6" w:rsidRPr="00184585">
        <w:rPr>
          <w:rFonts w:ascii="Arial" w:hAnsi="Arial" w:cs="Arial"/>
          <w:noProof/>
          <w:sz w:val="22"/>
          <w:szCs w:val="22"/>
        </w:rPr>
        <w:t>-</w:t>
      </w:r>
      <w:r w:rsidR="003405E3" w:rsidRPr="00184585">
        <w:rPr>
          <w:rFonts w:ascii="Arial" w:hAnsi="Arial" w:cs="Arial"/>
          <w:noProof/>
          <w:sz w:val="22"/>
          <w:szCs w:val="22"/>
        </w:rPr>
        <w:t>wide quality (West et al., 2015)</w:t>
      </w:r>
      <w:r w:rsidR="00D50327" w:rsidRPr="00184585">
        <w:rPr>
          <w:rFonts w:ascii="Arial" w:hAnsi="Arial" w:cs="Arial"/>
          <w:noProof/>
          <w:sz w:val="22"/>
          <w:szCs w:val="22"/>
        </w:rPr>
        <w:t xml:space="preserve">. </w:t>
      </w:r>
    </w:p>
    <w:p w14:paraId="771968E4" w14:textId="793946A9" w:rsidR="00D50327" w:rsidRPr="00184585" w:rsidRDefault="00D50327" w:rsidP="001D3A09">
      <w:pPr>
        <w:rPr>
          <w:rFonts w:ascii="Arial" w:hAnsi="Arial" w:cs="Arial"/>
          <w:noProof/>
          <w:sz w:val="22"/>
          <w:szCs w:val="22"/>
          <w:u w:val="single"/>
        </w:rPr>
      </w:pPr>
      <w:r w:rsidRPr="00184585">
        <w:rPr>
          <w:rFonts w:ascii="Arial" w:hAnsi="Arial" w:cs="Arial"/>
          <w:noProof/>
          <w:sz w:val="22"/>
          <w:szCs w:val="22"/>
          <w:u w:val="single"/>
        </w:rPr>
        <w:t xml:space="preserve">Application: </w:t>
      </w:r>
      <w:r w:rsidR="00975BF3" w:rsidRPr="00184585">
        <w:rPr>
          <w:rFonts w:ascii="Arial" w:hAnsi="Arial" w:cs="Arial"/>
          <w:noProof/>
          <w:sz w:val="22"/>
          <w:szCs w:val="22"/>
          <w:u w:val="single"/>
        </w:rPr>
        <w:t>I</w:t>
      </w:r>
      <w:r w:rsidRPr="00184585">
        <w:rPr>
          <w:rFonts w:ascii="Arial" w:hAnsi="Arial" w:cs="Arial"/>
          <w:noProof/>
          <w:sz w:val="22"/>
          <w:szCs w:val="22"/>
          <w:u w:val="single"/>
        </w:rPr>
        <w:t xml:space="preserve">mproving services to encourage creativity </w:t>
      </w:r>
    </w:p>
    <w:p w14:paraId="1372CF39" w14:textId="77655771" w:rsidR="00D50327" w:rsidRPr="00184585" w:rsidRDefault="00C8444C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The </w:t>
      </w:r>
      <w:r w:rsidR="00541254" w:rsidRPr="00184585">
        <w:rPr>
          <w:rFonts w:ascii="Arial" w:hAnsi="Arial" w:cs="Arial"/>
          <w:noProof/>
          <w:sz w:val="22"/>
          <w:szCs w:val="22"/>
        </w:rPr>
        <w:t>I</w:t>
      </w:r>
      <w:r w:rsidRPr="00184585">
        <w:rPr>
          <w:rFonts w:ascii="Arial" w:hAnsi="Arial" w:cs="Arial"/>
          <w:noProof/>
          <w:sz w:val="22"/>
          <w:szCs w:val="22"/>
        </w:rPr>
        <w:t xml:space="preserve">mproving </w:t>
      </w:r>
      <w:r w:rsidR="00541254" w:rsidRPr="00184585">
        <w:rPr>
          <w:rFonts w:ascii="Arial" w:hAnsi="Arial" w:cs="Arial"/>
          <w:noProof/>
          <w:sz w:val="22"/>
          <w:szCs w:val="22"/>
        </w:rPr>
        <w:t>S</w:t>
      </w:r>
      <w:r w:rsidRPr="00184585">
        <w:rPr>
          <w:rFonts w:ascii="Arial" w:hAnsi="Arial" w:cs="Arial"/>
          <w:noProof/>
          <w:sz w:val="22"/>
          <w:szCs w:val="22"/>
        </w:rPr>
        <w:t>ervices component focu</w:t>
      </w:r>
      <w:r w:rsidR="00BA2949" w:rsidRPr="00184585">
        <w:rPr>
          <w:rFonts w:ascii="Arial" w:hAnsi="Arial" w:cs="Arial"/>
          <w:noProof/>
          <w:sz w:val="22"/>
          <w:szCs w:val="22"/>
        </w:rPr>
        <w:t>s</w:t>
      </w:r>
      <w:r w:rsidRPr="00184585">
        <w:rPr>
          <w:rFonts w:ascii="Arial" w:hAnsi="Arial" w:cs="Arial"/>
          <w:noProof/>
          <w:sz w:val="22"/>
          <w:szCs w:val="22"/>
        </w:rPr>
        <w:t>es on fostering innovation</w:t>
      </w:r>
      <w:r w:rsidR="00864362" w:rsidRPr="00184585">
        <w:rPr>
          <w:rFonts w:ascii="Arial" w:hAnsi="Arial" w:cs="Arial"/>
          <w:noProof/>
          <w:sz w:val="22"/>
          <w:szCs w:val="22"/>
        </w:rPr>
        <w:t>, quality and contin</w:t>
      </w:r>
      <w:r w:rsidR="00BA2949" w:rsidRPr="00184585">
        <w:rPr>
          <w:rFonts w:ascii="Arial" w:hAnsi="Arial" w:cs="Arial"/>
          <w:noProof/>
          <w:sz w:val="22"/>
          <w:szCs w:val="22"/>
        </w:rPr>
        <w:t>u</w:t>
      </w:r>
      <w:r w:rsidR="00864362" w:rsidRPr="00184585">
        <w:rPr>
          <w:rFonts w:ascii="Arial" w:hAnsi="Arial" w:cs="Arial"/>
          <w:noProof/>
          <w:sz w:val="22"/>
          <w:szCs w:val="22"/>
        </w:rPr>
        <w:t>ous development. A leader can use this dimension to encou</w:t>
      </w:r>
      <w:r w:rsidR="0080474E" w:rsidRPr="00184585">
        <w:rPr>
          <w:rFonts w:ascii="Arial" w:hAnsi="Arial" w:cs="Arial"/>
          <w:noProof/>
          <w:sz w:val="22"/>
          <w:szCs w:val="22"/>
        </w:rPr>
        <w:t xml:space="preserve">rage creativity by building </w:t>
      </w:r>
      <w:r w:rsidR="00FA3F8B" w:rsidRPr="00184585">
        <w:rPr>
          <w:rFonts w:ascii="Arial" w:hAnsi="Arial" w:cs="Arial"/>
          <w:noProof/>
          <w:sz w:val="22"/>
          <w:szCs w:val="22"/>
        </w:rPr>
        <w:t>an</w:t>
      </w:r>
      <w:r w:rsidR="0080474E" w:rsidRPr="00184585">
        <w:rPr>
          <w:rFonts w:ascii="Arial" w:hAnsi="Arial" w:cs="Arial"/>
          <w:noProof/>
          <w:sz w:val="22"/>
          <w:szCs w:val="22"/>
        </w:rPr>
        <w:t xml:space="preserve"> open enviro</w:t>
      </w:r>
      <w:r w:rsidR="000D0700" w:rsidRPr="00184585">
        <w:rPr>
          <w:rFonts w:ascii="Arial" w:hAnsi="Arial" w:cs="Arial"/>
          <w:noProof/>
          <w:sz w:val="22"/>
          <w:szCs w:val="22"/>
        </w:rPr>
        <w:t xml:space="preserve">nment where staff can feel safe to suggest and test new ideas without </w:t>
      </w:r>
      <w:r w:rsidR="006E2ACF" w:rsidRPr="00184585">
        <w:rPr>
          <w:rFonts w:ascii="Arial" w:hAnsi="Arial" w:cs="Arial"/>
          <w:noProof/>
          <w:sz w:val="22"/>
          <w:szCs w:val="22"/>
        </w:rPr>
        <w:t xml:space="preserve">fear of criticism (NHS </w:t>
      </w:r>
      <w:r w:rsidR="00FA3F8B" w:rsidRPr="00184585">
        <w:rPr>
          <w:rFonts w:ascii="Arial" w:hAnsi="Arial" w:cs="Arial"/>
          <w:noProof/>
          <w:sz w:val="22"/>
          <w:szCs w:val="22"/>
        </w:rPr>
        <w:t>L</w:t>
      </w:r>
      <w:r w:rsidR="006E2ACF" w:rsidRPr="00184585">
        <w:rPr>
          <w:rFonts w:ascii="Arial" w:hAnsi="Arial" w:cs="Arial"/>
          <w:noProof/>
          <w:sz w:val="22"/>
          <w:szCs w:val="22"/>
        </w:rPr>
        <w:t>eadership Academy, 2013). For example, a ward manager m</w:t>
      </w:r>
      <w:r w:rsidR="00C5052D" w:rsidRPr="00184585">
        <w:rPr>
          <w:rFonts w:ascii="Arial" w:hAnsi="Arial" w:cs="Arial"/>
          <w:noProof/>
          <w:sz w:val="22"/>
          <w:szCs w:val="22"/>
        </w:rPr>
        <w:t xml:space="preserve">ight hold regular </w:t>
      </w:r>
      <w:r w:rsidR="00F83744" w:rsidRPr="00184585">
        <w:rPr>
          <w:rFonts w:ascii="Arial" w:hAnsi="Arial" w:cs="Arial"/>
          <w:noProof/>
          <w:sz w:val="22"/>
          <w:szCs w:val="22"/>
        </w:rPr>
        <w:t xml:space="preserve">“innovation huddles”, </w:t>
      </w:r>
      <w:r w:rsidR="00972707" w:rsidRPr="00184585">
        <w:rPr>
          <w:rFonts w:ascii="Arial" w:hAnsi="Arial" w:cs="Arial"/>
          <w:noProof/>
          <w:sz w:val="22"/>
          <w:szCs w:val="22"/>
        </w:rPr>
        <w:t>which is supported by evidence from audits, patient feedback</w:t>
      </w:r>
      <w:r w:rsidR="00D72F22" w:rsidRPr="00184585">
        <w:rPr>
          <w:rFonts w:ascii="Arial" w:hAnsi="Arial" w:cs="Arial"/>
          <w:noProof/>
          <w:sz w:val="22"/>
          <w:szCs w:val="22"/>
        </w:rPr>
        <w:t xml:space="preserve"> su</w:t>
      </w:r>
      <w:r w:rsidR="00E464DC" w:rsidRPr="00184585">
        <w:rPr>
          <w:rFonts w:ascii="Arial" w:hAnsi="Arial" w:cs="Arial"/>
          <w:noProof/>
          <w:sz w:val="22"/>
          <w:szCs w:val="22"/>
        </w:rPr>
        <w:t>r</w:t>
      </w:r>
      <w:r w:rsidR="00D72F22" w:rsidRPr="00184585">
        <w:rPr>
          <w:rFonts w:ascii="Arial" w:hAnsi="Arial" w:cs="Arial"/>
          <w:noProof/>
          <w:sz w:val="22"/>
          <w:szCs w:val="22"/>
        </w:rPr>
        <w:t>veys or incident reviews to identify areas for change (The King</w:t>
      </w:r>
      <w:r w:rsidR="00860C59" w:rsidRPr="00184585">
        <w:rPr>
          <w:rFonts w:ascii="Arial" w:hAnsi="Arial" w:cs="Arial"/>
          <w:noProof/>
          <w:sz w:val="22"/>
          <w:szCs w:val="22"/>
        </w:rPr>
        <w:t>’s Fund, 20</w:t>
      </w:r>
      <w:r w:rsidR="005735C3" w:rsidRPr="00184585">
        <w:rPr>
          <w:rFonts w:ascii="Arial" w:hAnsi="Arial" w:cs="Arial"/>
          <w:noProof/>
          <w:sz w:val="22"/>
          <w:szCs w:val="22"/>
        </w:rPr>
        <w:t>15</w:t>
      </w:r>
      <w:r w:rsidR="00860C59" w:rsidRPr="00184585">
        <w:rPr>
          <w:rFonts w:ascii="Arial" w:hAnsi="Arial" w:cs="Arial"/>
          <w:noProof/>
          <w:sz w:val="22"/>
          <w:szCs w:val="22"/>
        </w:rPr>
        <w:t xml:space="preserve">). </w:t>
      </w:r>
    </w:p>
    <w:p w14:paraId="6A6CA74E" w14:textId="1A3AC4EC" w:rsidR="00860C59" w:rsidRPr="00184585" w:rsidRDefault="00860C59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Using reflective practice and data driven evaluation </w:t>
      </w:r>
      <w:r w:rsidR="00993EEC" w:rsidRPr="00184585">
        <w:rPr>
          <w:rFonts w:ascii="Arial" w:hAnsi="Arial" w:cs="Arial"/>
          <w:noProof/>
          <w:sz w:val="22"/>
          <w:szCs w:val="22"/>
        </w:rPr>
        <w:t>enables the leader to identify which creative ideas have measurable impact and ensure they are implem</w:t>
      </w:r>
      <w:r w:rsidR="00041EF0" w:rsidRPr="00184585">
        <w:rPr>
          <w:rFonts w:ascii="Arial" w:hAnsi="Arial" w:cs="Arial"/>
          <w:noProof/>
          <w:sz w:val="22"/>
          <w:szCs w:val="22"/>
        </w:rPr>
        <w:t>ented effectively. Recognising and celebrating achievements reinforces a pos</w:t>
      </w:r>
      <w:r w:rsidR="007A1889" w:rsidRPr="00184585">
        <w:rPr>
          <w:rFonts w:ascii="Arial" w:hAnsi="Arial" w:cs="Arial"/>
          <w:noProof/>
          <w:sz w:val="22"/>
          <w:szCs w:val="22"/>
        </w:rPr>
        <w:t>i</w:t>
      </w:r>
      <w:r w:rsidR="00041EF0" w:rsidRPr="00184585">
        <w:rPr>
          <w:rFonts w:ascii="Arial" w:hAnsi="Arial" w:cs="Arial"/>
          <w:noProof/>
          <w:sz w:val="22"/>
          <w:szCs w:val="22"/>
        </w:rPr>
        <w:t xml:space="preserve">tive </w:t>
      </w:r>
      <w:r w:rsidR="006838D8" w:rsidRPr="00184585">
        <w:rPr>
          <w:rFonts w:ascii="Arial" w:hAnsi="Arial" w:cs="Arial"/>
          <w:noProof/>
          <w:sz w:val="22"/>
          <w:szCs w:val="22"/>
        </w:rPr>
        <w:t>learning culture, improves staff morale, retention and engagement. This collab</w:t>
      </w:r>
      <w:r w:rsidR="009D4590" w:rsidRPr="00184585">
        <w:rPr>
          <w:rFonts w:ascii="Arial" w:hAnsi="Arial" w:cs="Arial"/>
          <w:noProof/>
          <w:sz w:val="22"/>
          <w:szCs w:val="22"/>
        </w:rPr>
        <w:t>orative and supportive leadership style aligns with the NHS’s commitment to con</w:t>
      </w:r>
      <w:r w:rsidR="00240A04" w:rsidRPr="00184585">
        <w:rPr>
          <w:rFonts w:ascii="Arial" w:hAnsi="Arial" w:cs="Arial"/>
          <w:noProof/>
          <w:sz w:val="22"/>
          <w:szCs w:val="22"/>
        </w:rPr>
        <w:t>tinuous improvement, person-centred care and inter</w:t>
      </w:r>
      <w:r w:rsidR="008E78C2" w:rsidRPr="00184585">
        <w:rPr>
          <w:rFonts w:ascii="Arial" w:hAnsi="Arial" w:cs="Arial"/>
          <w:noProof/>
          <w:sz w:val="22"/>
          <w:szCs w:val="22"/>
        </w:rPr>
        <w:t>-</w:t>
      </w:r>
      <w:r w:rsidR="00807098" w:rsidRPr="00184585">
        <w:rPr>
          <w:rFonts w:ascii="Arial" w:hAnsi="Arial" w:cs="Arial"/>
          <w:noProof/>
          <w:sz w:val="22"/>
          <w:szCs w:val="22"/>
        </w:rPr>
        <w:t xml:space="preserve">agency collaboration (West et al., 2015). </w:t>
      </w:r>
    </w:p>
    <w:p w14:paraId="1DB400FA" w14:textId="77777777" w:rsidR="000208B1" w:rsidRPr="00184585" w:rsidRDefault="000208B1" w:rsidP="001D3A09">
      <w:pPr>
        <w:rPr>
          <w:rFonts w:ascii="Arial" w:hAnsi="Arial" w:cs="Arial"/>
          <w:noProof/>
          <w:sz w:val="22"/>
          <w:szCs w:val="22"/>
        </w:rPr>
      </w:pPr>
    </w:p>
    <w:p w14:paraId="29BE1F49" w14:textId="77777777" w:rsidR="000208B1" w:rsidRPr="00184585" w:rsidRDefault="000208B1" w:rsidP="001D3A09">
      <w:pPr>
        <w:rPr>
          <w:rFonts w:ascii="Arial" w:hAnsi="Arial" w:cs="Arial"/>
          <w:noProof/>
          <w:sz w:val="22"/>
          <w:szCs w:val="22"/>
        </w:rPr>
      </w:pPr>
    </w:p>
    <w:p w14:paraId="17584BA3" w14:textId="77777777" w:rsidR="000208B1" w:rsidRPr="00184585" w:rsidRDefault="000208B1" w:rsidP="001D3A09">
      <w:pPr>
        <w:rPr>
          <w:rFonts w:ascii="Arial" w:hAnsi="Arial" w:cs="Arial"/>
          <w:noProof/>
          <w:sz w:val="22"/>
          <w:szCs w:val="22"/>
        </w:rPr>
      </w:pPr>
    </w:p>
    <w:p w14:paraId="6CDD3B29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1A97827C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57C07673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7478F9E9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2180E0D3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22F88160" w14:textId="77777777" w:rsidR="00737705" w:rsidRPr="00184585" w:rsidRDefault="00737705" w:rsidP="001D3A09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4B4C3C82" w14:textId="683DB93F" w:rsidR="000208B1" w:rsidRPr="00184585" w:rsidRDefault="000208B1" w:rsidP="001D3A09">
      <w:pPr>
        <w:rPr>
          <w:rFonts w:ascii="Arial" w:hAnsi="Arial" w:cs="Arial"/>
          <w:b/>
          <w:bCs/>
          <w:noProof/>
          <w:sz w:val="22"/>
          <w:szCs w:val="22"/>
        </w:rPr>
      </w:pPr>
      <w:r w:rsidRPr="00184585">
        <w:rPr>
          <w:rFonts w:ascii="Arial" w:hAnsi="Arial" w:cs="Arial"/>
          <w:b/>
          <w:bCs/>
          <w:noProof/>
          <w:sz w:val="22"/>
          <w:szCs w:val="22"/>
        </w:rPr>
        <w:lastRenderedPageBreak/>
        <w:t xml:space="preserve">Task 7 – Reflection </w:t>
      </w:r>
    </w:p>
    <w:p w14:paraId="528B71BD" w14:textId="17EBBD2B" w:rsidR="000208B1" w:rsidRPr="00184585" w:rsidRDefault="00C178FD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Throughout this module, I have developed a deeper understanding of how creat</w:t>
      </w:r>
      <w:r w:rsidR="00BD08A5" w:rsidRPr="00184585">
        <w:rPr>
          <w:rFonts w:ascii="Arial" w:hAnsi="Arial" w:cs="Arial"/>
          <w:noProof/>
          <w:sz w:val="22"/>
          <w:szCs w:val="22"/>
        </w:rPr>
        <w:t xml:space="preserve">ivity and value creation play a crucial role within health and social care. </w:t>
      </w:r>
      <w:r w:rsidR="000E31B4" w:rsidRPr="00184585">
        <w:rPr>
          <w:rFonts w:ascii="Arial" w:hAnsi="Arial" w:cs="Arial"/>
          <w:noProof/>
          <w:sz w:val="22"/>
          <w:szCs w:val="22"/>
        </w:rPr>
        <w:t>I</w:t>
      </w:r>
      <w:r w:rsidR="00BD08A5" w:rsidRPr="00184585">
        <w:rPr>
          <w:rFonts w:ascii="Arial" w:hAnsi="Arial" w:cs="Arial"/>
          <w:noProof/>
          <w:sz w:val="22"/>
          <w:szCs w:val="22"/>
        </w:rPr>
        <w:t>n</w:t>
      </w:r>
      <w:r w:rsidR="000E31B4" w:rsidRPr="00184585">
        <w:rPr>
          <w:rFonts w:ascii="Arial" w:hAnsi="Arial" w:cs="Arial"/>
          <w:noProof/>
          <w:sz w:val="22"/>
          <w:szCs w:val="22"/>
        </w:rPr>
        <w:t xml:space="preserve">itially, I viewed creativity as something mainly associated with </w:t>
      </w:r>
      <w:r w:rsidR="00042B58" w:rsidRPr="00184585">
        <w:rPr>
          <w:rFonts w:ascii="Arial" w:hAnsi="Arial" w:cs="Arial"/>
          <w:noProof/>
          <w:sz w:val="22"/>
          <w:szCs w:val="22"/>
        </w:rPr>
        <w:t xml:space="preserve">the </w:t>
      </w:r>
      <w:r w:rsidR="000E31B4" w:rsidRPr="00184585">
        <w:rPr>
          <w:rFonts w:ascii="Arial" w:hAnsi="Arial" w:cs="Arial"/>
          <w:noProof/>
          <w:sz w:val="22"/>
          <w:szCs w:val="22"/>
        </w:rPr>
        <w:t>arts</w:t>
      </w:r>
      <w:r w:rsidR="00C81805" w:rsidRPr="00184585">
        <w:rPr>
          <w:rFonts w:ascii="Arial" w:hAnsi="Arial" w:cs="Arial"/>
          <w:noProof/>
          <w:sz w:val="22"/>
          <w:szCs w:val="22"/>
        </w:rPr>
        <w:t xml:space="preserve"> or design</w:t>
      </w:r>
      <w:r w:rsidR="00F45924" w:rsidRPr="00184585">
        <w:rPr>
          <w:rFonts w:ascii="Arial" w:hAnsi="Arial" w:cs="Arial"/>
          <w:noProof/>
          <w:sz w:val="22"/>
          <w:szCs w:val="22"/>
        </w:rPr>
        <w:t>.</w:t>
      </w:r>
      <w:r w:rsidR="00C81805" w:rsidRPr="00184585">
        <w:rPr>
          <w:rFonts w:ascii="Arial" w:hAnsi="Arial" w:cs="Arial"/>
          <w:noProof/>
          <w:sz w:val="22"/>
          <w:szCs w:val="22"/>
        </w:rPr>
        <w:t xml:space="preserve"> </w:t>
      </w:r>
      <w:r w:rsidR="00F45924" w:rsidRPr="00184585">
        <w:rPr>
          <w:rFonts w:ascii="Arial" w:hAnsi="Arial" w:cs="Arial"/>
          <w:noProof/>
          <w:sz w:val="22"/>
          <w:szCs w:val="22"/>
        </w:rPr>
        <w:t>H</w:t>
      </w:r>
      <w:r w:rsidR="00C81805" w:rsidRPr="00184585">
        <w:rPr>
          <w:rFonts w:ascii="Arial" w:hAnsi="Arial" w:cs="Arial"/>
          <w:noProof/>
          <w:sz w:val="22"/>
          <w:szCs w:val="22"/>
        </w:rPr>
        <w:t>owever, I now recognise it as an essential</w:t>
      </w:r>
      <w:r w:rsidR="004D2E4B" w:rsidRPr="00184585">
        <w:rPr>
          <w:rFonts w:ascii="Arial" w:hAnsi="Arial" w:cs="Arial"/>
          <w:noProof/>
          <w:sz w:val="22"/>
          <w:szCs w:val="22"/>
        </w:rPr>
        <w:t xml:space="preserve"> skill for problem solving, innovation and improving quality of care. </w:t>
      </w:r>
      <w:r w:rsidR="00F45924" w:rsidRPr="00184585">
        <w:rPr>
          <w:rFonts w:ascii="Arial" w:hAnsi="Arial" w:cs="Arial"/>
          <w:noProof/>
          <w:sz w:val="22"/>
          <w:szCs w:val="22"/>
        </w:rPr>
        <w:t>By</w:t>
      </w:r>
      <w:r w:rsidR="00660993" w:rsidRPr="00184585">
        <w:rPr>
          <w:rFonts w:ascii="Arial" w:hAnsi="Arial" w:cs="Arial"/>
          <w:noProof/>
          <w:sz w:val="22"/>
          <w:szCs w:val="22"/>
        </w:rPr>
        <w:t xml:space="preserve"> exploring concepts such as divergent and co</w:t>
      </w:r>
      <w:r w:rsidR="00D871A7" w:rsidRPr="00184585">
        <w:rPr>
          <w:rFonts w:ascii="Arial" w:hAnsi="Arial" w:cs="Arial"/>
          <w:noProof/>
          <w:sz w:val="22"/>
          <w:szCs w:val="22"/>
        </w:rPr>
        <w:t xml:space="preserve">nvergent thinking, I have learned how structured creativity can lead to </w:t>
      </w:r>
      <w:r w:rsidR="00BE4E55" w:rsidRPr="00184585">
        <w:rPr>
          <w:rFonts w:ascii="Arial" w:hAnsi="Arial" w:cs="Arial"/>
          <w:noProof/>
          <w:sz w:val="22"/>
          <w:szCs w:val="22"/>
        </w:rPr>
        <w:t xml:space="preserve">practical and meaningful improvements in service delivery. </w:t>
      </w:r>
    </w:p>
    <w:p w14:paraId="614B94AF" w14:textId="7E991A96" w:rsidR="00A225D5" w:rsidRPr="00184585" w:rsidRDefault="00671932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>Case studies, such as the NHS Covid Oxim</w:t>
      </w:r>
      <w:r w:rsidR="00CC2CE6" w:rsidRPr="00184585">
        <w:rPr>
          <w:rFonts w:ascii="Arial" w:hAnsi="Arial" w:cs="Arial"/>
          <w:noProof/>
          <w:sz w:val="22"/>
          <w:szCs w:val="22"/>
        </w:rPr>
        <w:t xml:space="preserve">etry at Home initiative, helped me see how creative </w:t>
      </w:r>
      <w:r w:rsidR="003A6B2F" w:rsidRPr="00184585">
        <w:rPr>
          <w:rFonts w:ascii="Arial" w:hAnsi="Arial" w:cs="Arial"/>
          <w:noProof/>
          <w:sz w:val="22"/>
          <w:szCs w:val="22"/>
        </w:rPr>
        <w:t>and value cr</w:t>
      </w:r>
      <w:r w:rsidR="009D2070" w:rsidRPr="00184585">
        <w:rPr>
          <w:rFonts w:ascii="Arial" w:hAnsi="Arial" w:cs="Arial"/>
          <w:noProof/>
          <w:sz w:val="22"/>
          <w:szCs w:val="22"/>
        </w:rPr>
        <w:t>eation</w:t>
      </w:r>
      <w:r w:rsidR="00CC2CE6" w:rsidRPr="00184585">
        <w:rPr>
          <w:rFonts w:ascii="Arial" w:hAnsi="Arial" w:cs="Arial"/>
          <w:noProof/>
          <w:sz w:val="22"/>
          <w:szCs w:val="22"/>
        </w:rPr>
        <w:t xml:space="preserve"> can enhance efficiency, safe</w:t>
      </w:r>
      <w:r w:rsidR="00483936" w:rsidRPr="00184585">
        <w:rPr>
          <w:rFonts w:ascii="Arial" w:hAnsi="Arial" w:cs="Arial"/>
          <w:noProof/>
          <w:sz w:val="22"/>
          <w:szCs w:val="22"/>
        </w:rPr>
        <w:t>ty and patient empowerment. I now appr</w:t>
      </w:r>
      <w:r w:rsidR="00A160EE" w:rsidRPr="00184585">
        <w:rPr>
          <w:rFonts w:ascii="Arial" w:hAnsi="Arial" w:cs="Arial"/>
          <w:noProof/>
          <w:sz w:val="22"/>
          <w:szCs w:val="22"/>
        </w:rPr>
        <w:t>e</w:t>
      </w:r>
      <w:r w:rsidR="00483936" w:rsidRPr="00184585">
        <w:rPr>
          <w:rFonts w:ascii="Arial" w:hAnsi="Arial" w:cs="Arial"/>
          <w:noProof/>
          <w:sz w:val="22"/>
          <w:szCs w:val="22"/>
        </w:rPr>
        <w:t>ciate that creativity in care is not just about generating new ideas but about adding value</w:t>
      </w:r>
      <w:r w:rsidR="003F6895" w:rsidRPr="00184585">
        <w:rPr>
          <w:rFonts w:ascii="Arial" w:hAnsi="Arial" w:cs="Arial"/>
          <w:noProof/>
          <w:sz w:val="22"/>
          <w:szCs w:val="22"/>
        </w:rPr>
        <w:t xml:space="preserve">, by improving patient experiences, promoting inclusion </w:t>
      </w:r>
      <w:r w:rsidR="00A225D5" w:rsidRPr="00184585">
        <w:rPr>
          <w:rFonts w:ascii="Arial" w:hAnsi="Arial" w:cs="Arial"/>
          <w:noProof/>
          <w:sz w:val="22"/>
          <w:szCs w:val="22"/>
        </w:rPr>
        <w:t>and achieving better outcomes within limited resour</w:t>
      </w:r>
      <w:r w:rsidR="00485882" w:rsidRPr="00184585">
        <w:rPr>
          <w:rFonts w:ascii="Arial" w:hAnsi="Arial" w:cs="Arial"/>
          <w:noProof/>
          <w:sz w:val="22"/>
          <w:szCs w:val="22"/>
        </w:rPr>
        <w:t xml:space="preserve">ces. </w:t>
      </w:r>
      <w:r w:rsidR="001442FC" w:rsidRPr="00184585">
        <w:rPr>
          <w:rFonts w:ascii="Arial" w:hAnsi="Arial" w:cs="Arial"/>
          <w:noProof/>
          <w:sz w:val="22"/>
          <w:szCs w:val="22"/>
        </w:rPr>
        <w:t>C</w:t>
      </w:r>
      <w:r w:rsidR="00C35975" w:rsidRPr="00184585">
        <w:rPr>
          <w:rFonts w:ascii="Arial" w:hAnsi="Arial" w:cs="Arial"/>
          <w:noProof/>
          <w:sz w:val="22"/>
          <w:szCs w:val="22"/>
        </w:rPr>
        <w:t xml:space="preserve">reating </w:t>
      </w:r>
      <w:r w:rsidR="00536027" w:rsidRPr="00184585">
        <w:rPr>
          <w:rFonts w:ascii="Arial" w:hAnsi="Arial" w:cs="Arial"/>
          <w:noProof/>
          <w:sz w:val="22"/>
          <w:szCs w:val="22"/>
        </w:rPr>
        <w:t xml:space="preserve">the poster </w:t>
      </w:r>
      <w:r w:rsidR="001442FC" w:rsidRPr="00184585">
        <w:rPr>
          <w:rFonts w:ascii="Arial" w:hAnsi="Arial" w:cs="Arial"/>
          <w:noProof/>
          <w:sz w:val="22"/>
          <w:szCs w:val="22"/>
        </w:rPr>
        <w:t>was also</w:t>
      </w:r>
      <w:r w:rsidR="00536027" w:rsidRPr="00184585">
        <w:rPr>
          <w:rFonts w:ascii="Arial" w:hAnsi="Arial" w:cs="Arial"/>
          <w:noProof/>
          <w:sz w:val="22"/>
          <w:szCs w:val="22"/>
        </w:rPr>
        <w:t xml:space="preserve"> a </w:t>
      </w:r>
      <w:r w:rsidR="000909D4" w:rsidRPr="00184585">
        <w:rPr>
          <w:rFonts w:ascii="Arial" w:hAnsi="Arial" w:cs="Arial"/>
          <w:noProof/>
          <w:sz w:val="22"/>
          <w:szCs w:val="22"/>
        </w:rPr>
        <w:t>valuable experience</w:t>
      </w:r>
      <w:r w:rsidR="00ED21D5" w:rsidRPr="00184585">
        <w:rPr>
          <w:rFonts w:ascii="Arial" w:hAnsi="Arial" w:cs="Arial"/>
          <w:noProof/>
          <w:sz w:val="22"/>
          <w:szCs w:val="22"/>
        </w:rPr>
        <w:t xml:space="preserve">, as </w:t>
      </w:r>
      <w:r w:rsidR="009D7D0D" w:rsidRPr="00184585">
        <w:rPr>
          <w:rFonts w:ascii="Arial" w:hAnsi="Arial" w:cs="Arial"/>
          <w:noProof/>
          <w:sz w:val="22"/>
          <w:szCs w:val="22"/>
        </w:rPr>
        <w:t>it allowed me to visualise these connections and strengthened</w:t>
      </w:r>
      <w:r w:rsidR="00B7439C" w:rsidRPr="00184585">
        <w:rPr>
          <w:rFonts w:ascii="Arial" w:hAnsi="Arial" w:cs="Arial"/>
          <w:noProof/>
          <w:sz w:val="22"/>
          <w:szCs w:val="22"/>
        </w:rPr>
        <w:t xml:space="preserve"> my understanding of how creativity supports communication and learning. </w:t>
      </w:r>
    </w:p>
    <w:p w14:paraId="359AEEDB" w14:textId="63BF3E59" w:rsidR="00485882" w:rsidRPr="00184585" w:rsidRDefault="00485882" w:rsidP="001D3A09">
      <w:pPr>
        <w:rPr>
          <w:rFonts w:ascii="Arial" w:hAnsi="Arial" w:cs="Arial"/>
          <w:noProof/>
          <w:sz w:val="22"/>
          <w:szCs w:val="22"/>
        </w:rPr>
      </w:pPr>
      <w:r w:rsidRPr="00184585">
        <w:rPr>
          <w:rFonts w:ascii="Arial" w:hAnsi="Arial" w:cs="Arial"/>
          <w:noProof/>
          <w:sz w:val="22"/>
          <w:szCs w:val="22"/>
        </w:rPr>
        <w:t xml:space="preserve">This learning has </w:t>
      </w:r>
      <w:r w:rsidR="006B48B6" w:rsidRPr="00184585">
        <w:rPr>
          <w:rFonts w:ascii="Arial" w:hAnsi="Arial" w:cs="Arial"/>
          <w:noProof/>
          <w:sz w:val="22"/>
          <w:szCs w:val="22"/>
        </w:rPr>
        <w:t xml:space="preserve">encouraged me to adapt my approach to meet individuals needs and prefrences, ensuring care remains person-centred and responsive. </w:t>
      </w:r>
      <w:r w:rsidR="00EB0E2D" w:rsidRPr="00184585">
        <w:rPr>
          <w:rFonts w:ascii="Arial" w:hAnsi="Arial" w:cs="Arial"/>
          <w:noProof/>
          <w:sz w:val="22"/>
          <w:szCs w:val="22"/>
        </w:rPr>
        <w:t xml:space="preserve">I now think more flexibly, challenge </w:t>
      </w:r>
      <w:r w:rsidR="003238DD" w:rsidRPr="00184585">
        <w:rPr>
          <w:rFonts w:ascii="Arial" w:hAnsi="Arial" w:cs="Arial"/>
          <w:noProof/>
          <w:sz w:val="22"/>
          <w:szCs w:val="22"/>
        </w:rPr>
        <w:t>existing routines</w:t>
      </w:r>
      <w:r w:rsidR="001E365D" w:rsidRPr="00184585">
        <w:rPr>
          <w:rFonts w:ascii="Arial" w:hAnsi="Arial" w:cs="Arial"/>
          <w:noProof/>
          <w:sz w:val="22"/>
          <w:szCs w:val="22"/>
        </w:rPr>
        <w:t>,</w:t>
      </w:r>
      <w:r w:rsidR="003238DD" w:rsidRPr="00184585">
        <w:rPr>
          <w:rFonts w:ascii="Arial" w:hAnsi="Arial" w:cs="Arial"/>
          <w:noProof/>
          <w:sz w:val="22"/>
          <w:szCs w:val="22"/>
        </w:rPr>
        <w:t xml:space="preserve"> and </w:t>
      </w:r>
      <w:r w:rsidR="00C85BBC" w:rsidRPr="00184585">
        <w:rPr>
          <w:rFonts w:ascii="Arial" w:hAnsi="Arial" w:cs="Arial"/>
          <w:noProof/>
          <w:sz w:val="22"/>
          <w:szCs w:val="22"/>
        </w:rPr>
        <w:t xml:space="preserve">contribute ideas </w:t>
      </w:r>
      <w:r w:rsidR="00D26DB3" w:rsidRPr="00184585">
        <w:rPr>
          <w:rFonts w:ascii="Arial" w:hAnsi="Arial" w:cs="Arial"/>
          <w:noProof/>
          <w:sz w:val="22"/>
          <w:szCs w:val="22"/>
        </w:rPr>
        <w:t>during team discussions. Moving forward</w:t>
      </w:r>
      <w:r w:rsidR="008211FB" w:rsidRPr="00184585">
        <w:rPr>
          <w:rFonts w:ascii="Arial" w:hAnsi="Arial" w:cs="Arial"/>
          <w:noProof/>
          <w:sz w:val="22"/>
          <w:szCs w:val="22"/>
        </w:rPr>
        <w:t>,</w:t>
      </w:r>
      <w:r w:rsidR="00D26DB3" w:rsidRPr="00184585">
        <w:rPr>
          <w:rFonts w:ascii="Arial" w:hAnsi="Arial" w:cs="Arial"/>
          <w:noProof/>
          <w:sz w:val="22"/>
          <w:szCs w:val="22"/>
        </w:rPr>
        <w:t xml:space="preserve"> I aim to continue applying </w:t>
      </w:r>
      <w:r w:rsidR="00013B30" w:rsidRPr="00184585">
        <w:rPr>
          <w:rFonts w:ascii="Arial" w:hAnsi="Arial" w:cs="Arial"/>
          <w:noProof/>
          <w:sz w:val="22"/>
          <w:szCs w:val="22"/>
        </w:rPr>
        <w:t>creat</w:t>
      </w:r>
      <w:r w:rsidR="005862DA" w:rsidRPr="00184585">
        <w:rPr>
          <w:rFonts w:ascii="Arial" w:hAnsi="Arial" w:cs="Arial"/>
          <w:noProof/>
          <w:sz w:val="22"/>
          <w:szCs w:val="22"/>
        </w:rPr>
        <w:t>ivity</w:t>
      </w:r>
      <w:r w:rsidR="00F238E1" w:rsidRPr="00184585">
        <w:rPr>
          <w:rFonts w:ascii="Arial" w:hAnsi="Arial" w:cs="Arial"/>
          <w:noProof/>
          <w:sz w:val="22"/>
          <w:szCs w:val="22"/>
        </w:rPr>
        <w:t>and value creation</w:t>
      </w:r>
      <w:r w:rsidR="006C1B5F" w:rsidRPr="00184585">
        <w:rPr>
          <w:rFonts w:ascii="Arial" w:hAnsi="Arial" w:cs="Arial"/>
          <w:noProof/>
          <w:sz w:val="22"/>
          <w:szCs w:val="22"/>
        </w:rPr>
        <w:t xml:space="preserve"> to deliver </w:t>
      </w:r>
      <w:r w:rsidR="00013B30" w:rsidRPr="00184585">
        <w:rPr>
          <w:rFonts w:ascii="Arial" w:hAnsi="Arial" w:cs="Arial"/>
          <w:noProof/>
          <w:sz w:val="22"/>
          <w:szCs w:val="22"/>
        </w:rPr>
        <w:t xml:space="preserve"> person-cent</w:t>
      </w:r>
      <w:r w:rsidR="00D61C5D" w:rsidRPr="00184585">
        <w:rPr>
          <w:rFonts w:ascii="Arial" w:hAnsi="Arial" w:cs="Arial"/>
          <w:noProof/>
          <w:sz w:val="22"/>
          <w:szCs w:val="22"/>
        </w:rPr>
        <w:t>r</w:t>
      </w:r>
      <w:r w:rsidR="00013B30" w:rsidRPr="00184585">
        <w:rPr>
          <w:rFonts w:ascii="Arial" w:hAnsi="Arial" w:cs="Arial"/>
          <w:noProof/>
          <w:sz w:val="22"/>
          <w:szCs w:val="22"/>
        </w:rPr>
        <w:t xml:space="preserve">ed, </w:t>
      </w:r>
      <w:r w:rsidR="00A97A62" w:rsidRPr="00184585">
        <w:rPr>
          <w:rFonts w:ascii="Arial" w:hAnsi="Arial" w:cs="Arial"/>
          <w:noProof/>
          <w:sz w:val="22"/>
          <w:szCs w:val="22"/>
        </w:rPr>
        <w:t>compassionate and innovative care</w:t>
      </w:r>
      <w:r w:rsidR="00000DC5" w:rsidRPr="00184585">
        <w:rPr>
          <w:rFonts w:ascii="Arial" w:hAnsi="Arial" w:cs="Arial"/>
          <w:noProof/>
          <w:sz w:val="22"/>
          <w:szCs w:val="22"/>
        </w:rPr>
        <w:t xml:space="preserve">. </w:t>
      </w:r>
    </w:p>
    <w:p w14:paraId="32BB8FC2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3190D3D5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5FE036DF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7574CEE7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326FC8AA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7EAEA6B1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19BA7745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0424D856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5BDB5D7D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1E361088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75B4B27F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578FA16B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26F4395E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5D2EBC62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7C872F78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308E9C00" w14:textId="77777777" w:rsidR="007B2578" w:rsidRPr="00184585" w:rsidRDefault="007B2578" w:rsidP="007B2578">
      <w:pPr>
        <w:rPr>
          <w:rFonts w:ascii="Arial" w:hAnsi="Arial" w:cs="Arial"/>
          <w:noProof/>
          <w:sz w:val="22"/>
          <w:szCs w:val="22"/>
        </w:rPr>
      </w:pPr>
    </w:p>
    <w:p w14:paraId="217D99F2" w14:textId="77777777" w:rsidR="007B2578" w:rsidRPr="00184585" w:rsidRDefault="007B2578" w:rsidP="007B2578">
      <w:pPr>
        <w:rPr>
          <w:rFonts w:ascii="Arial" w:hAnsi="Arial" w:cs="Arial"/>
          <w:sz w:val="22"/>
          <w:szCs w:val="22"/>
        </w:rPr>
      </w:pPr>
    </w:p>
    <w:p w14:paraId="722C4FEE" w14:textId="3E5CACC7" w:rsidR="007B2578" w:rsidRPr="00184585" w:rsidRDefault="007B2578" w:rsidP="007B2578">
      <w:pPr>
        <w:rPr>
          <w:rFonts w:ascii="Arial" w:hAnsi="Arial" w:cs="Arial"/>
          <w:b/>
          <w:bCs/>
          <w:sz w:val="22"/>
          <w:szCs w:val="22"/>
        </w:rPr>
      </w:pPr>
      <w:r w:rsidRPr="00184585">
        <w:rPr>
          <w:rFonts w:ascii="Arial" w:hAnsi="Arial" w:cs="Arial"/>
          <w:b/>
          <w:bCs/>
          <w:sz w:val="22"/>
          <w:szCs w:val="22"/>
        </w:rPr>
        <w:lastRenderedPageBreak/>
        <w:t>References:</w:t>
      </w:r>
    </w:p>
    <w:p w14:paraId="5FC4E0CF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Ahad, A., Gonzalez, M. and Junquera, P. (2023). Understanding and Addressing Mental Health Stigma across Cultures for Improving Psychiatric Care: a Narrative Review. </w:t>
      </w:r>
      <w:r w:rsidRPr="00184585">
        <w:rPr>
          <w:rFonts w:ascii="Arial" w:hAnsi="Arial" w:cs="Arial"/>
          <w:i/>
          <w:iCs/>
          <w:sz w:val="22"/>
          <w:szCs w:val="22"/>
        </w:rPr>
        <w:t>Cureus</w:t>
      </w:r>
      <w:r w:rsidRPr="00184585">
        <w:rPr>
          <w:rFonts w:ascii="Arial" w:hAnsi="Arial" w:cs="Arial"/>
          <w:sz w:val="22"/>
          <w:szCs w:val="22"/>
        </w:rPr>
        <w:t xml:space="preserve">, [online] 15(5). </w:t>
      </w:r>
      <w:proofErr w:type="spellStart"/>
      <w:r w:rsidRPr="00184585">
        <w:rPr>
          <w:rFonts w:ascii="Arial" w:hAnsi="Arial" w:cs="Arial"/>
          <w:sz w:val="22"/>
          <w:szCs w:val="22"/>
        </w:rPr>
        <w:t>doi:https</w:t>
      </w:r>
      <w:proofErr w:type="spellEnd"/>
      <w:r w:rsidRPr="00184585">
        <w:rPr>
          <w:rFonts w:ascii="Arial" w:hAnsi="Arial" w:cs="Arial"/>
          <w:sz w:val="22"/>
          <w:szCs w:val="22"/>
        </w:rPr>
        <w:t>://doi.org/10.7759/cureus.39549.</w:t>
      </w:r>
    </w:p>
    <w:p w14:paraId="1EF149C1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Cropley, A. (2006). In Praise of Convergent Thinking. </w:t>
      </w:r>
      <w:r w:rsidRPr="00184585">
        <w:rPr>
          <w:rFonts w:ascii="Arial" w:hAnsi="Arial" w:cs="Arial"/>
          <w:i/>
          <w:iCs/>
          <w:sz w:val="22"/>
          <w:szCs w:val="22"/>
        </w:rPr>
        <w:t>Creativity Research Journal</w:t>
      </w:r>
      <w:r w:rsidRPr="00184585">
        <w:rPr>
          <w:rFonts w:ascii="Arial" w:hAnsi="Arial" w:cs="Arial"/>
          <w:sz w:val="22"/>
          <w:szCs w:val="22"/>
        </w:rPr>
        <w:t xml:space="preserve">, [online] 18(3), pp.391–404. </w:t>
      </w:r>
      <w:proofErr w:type="spellStart"/>
      <w:r w:rsidRPr="00184585">
        <w:rPr>
          <w:rFonts w:ascii="Arial" w:hAnsi="Arial" w:cs="Arial"/>
          <w:sz w:val="22"/>
          <w:szCs w:val="22"/>
        </w:rPr>
        <w:t>doi:https</w:t>
      </w:r>
      <w:proofErr w:type="spellEnd"/>
      <w:r w:rsidRPr="00184585">
        <w:rPr>
          <w:rFonts w:ascii="Arial" w:hAnsi="Arial" w:cs="Arial"/>
          <w:sz w:val="22"/>
          <w:szCs w:val="22"/>
        </w:rPr>
        <w:t>://doi.org/10.1207/s15326934crj1803_13.</w:t>
      </w:r>
    </w:p>
    <w:p w14:paraId="29A741D0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Henderson, C., Potts, L. and Robinson, E.J. (2019). Mental Illness Stigma after a Decade of Time to Change England: Inequalities as Targets for Further Improvement. </w:t>
      </w:r>
      <w:r w:rsidRPr="00184585">
        <w:rPr>
          <w:rFonts w:ascii="Arial" w:hAnsi="Arial" w:cs="Arial"/>
          <w:i/>
          <w:iCs/>
          <w:sz w:val="22"/>
          <w:szCs w:val="22"/>
        </w:rPr>
        <w:t>European Journal of Public Health</w:t>
      </w:r>
      <w:r w:rsidRPr="00184585">
        <w:rPr>
          <w:rFonts w:ascii="Arial" w:hAnsi="Arial" w:cs="Arial"/>
          <w:sz w:val="22"/>
          <w:szCs w:val="22"/>
        </w:rPr>
        <w:t xml:space="preserve">, [online] 30(3), pp.497–503. </w:t>
      </w:r>
      <w:proofErr w:type="spellStart"/>
      <w:r w:rsidRPr="00184585">
        <w:rPr>
          <w:rFonts w:ascii="Arial" w:hAnsi="Arial" w:cs="Arial"/>
          <w:sz w:val="22"/>
          <w:szCs w:val="22"/>
        </w:rPr>
        <w:t>doi:https</w:t>
      </w:r>
      <w:proofErr w:type="spellEnd"/>
      <w:r w:rsidRPr="00184585">
        <w:rPr>
          <w:rFonts w:ascii="Arial" w:hAnsi="Arial" w:cs="Arial"/>
          <w:sz w:val="22"/>
          <w:szCs w:val="22"/>
        </w:rPr>
        <w:t>://doi.org/10.1093/</w:t>
      </w:r>
      <w:proofErr w:type="spellStart"/>
      <w:r w:rsidRPr="00184585">
        <w:rPr>
          <w:rFonts w:ascii="Arial" w:hAnsi="Arial" w:cs="Arial"/>
          <w:sz w:val="22"/>
          <w:szCs w:val="22"/>
        </w:rPr>
        <w:t>eurpub</w:t>
      </w:r>
      <w:proofErr w:type="spellEnd"/>
      <w:r w:rsidRPr="00184585">
        <w:rPr>
          <w:rFonts w:ascii="Arial" w:hAnsi="Arial" w:cs="Arial"/>
          <w:sz w:val="22"/>
          <w:szCs w:val="22"/>
        </w:rPr>
        <w:t>/ckaa013.</w:t>
      </w:r>
    </w:p>
    <w:p w14:paraId="10949418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NHS England (n.d.). </w:t>
      </w:r>
      <w:r w:rsidRPr="00184585">
        <w:rPr>
          <w:rFonts w:ascii="Arial" w:hAnsi="Arial" w:cs="Arial"/>
          <w:i/>
          <w:iCs/>
          <w:sz w:val="22"/>
          <w:szCs w:val="22"/>
        </w:rPr>
        <w:t>NHS England» COVID Oximetry at home</w:t>
      </w:r>
      <w:r w:rsidRPr="00184585">
        <w:rPr>
          <w:rFonts w:ascii="Arial" w:hAnsi="Arial" w:cs="Arial"/>
          <w:sz w:val="22"/>
          <w:szCs w:val="22"/>
        </w:rPr>
        <w:t>. [online] www.england.nhs.uk. Available at: https://www.england.nhs.uk/nhs-at-home/covid-oximetry-at-home/ [Accessed 24 Sep. 2025].</w:t>
      </w:r>
    </w:p>
    <w:p w14:paraId="2F0213CB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NHS Leadership Academy (2013). </w:t>
      </w:r>
      <w:r w:rsidRPr="00184585">
        <w:rPr>
          <w:rFonts w:ascii="Arial" w:hAnsi="Arial" w:cs="Arial"/>
          <w:i/>
          <w:iCs/>
          <w:sz w:val="22"/>
          <w:szCs w:val="22"/>
        </w:rPr>
        <w:t xml:space="preserve">Healthcare Leadership Model: </w:t>
      </w:r>
      <w:proofErr w:type="gramStart"/>
      <w:r w:rsidRPr="00184585">
        <w:rPr>
          <w:rFonts w:ascii="Arial" w:hAnsi="Arial" w:cs="Arial"/>
          <w:i/>
          <w:iCs/>
          <w:sz w:val="22"/>
          <w:szCs w:val="22"/>
        </w:rPr>
        <w:t>the</w:t>
      </w:r>
      <w:proofErr w:type="gramEnd"/>
      <w:r w:rsidRPr="00184585">
        <w:rPr>
          <w:rFonts w:ascii="Arial" w:hAnsi="Arial" w:cs="Arial"/>
          <w:i/>
          <w:iCs/>
          <w:sz w:val="22"/>
          <w:szCs w:val="22"/>
        </w:rPr>
        <w:t xml:space="preserve"> Nine Dimensions of Leadership Behaviour</w:t>
      </w:r>
      <w:r w:rsidRPr="00184585">
        <w:rPr>
          <w:rFonts w:ascii="Arial" w:hAnsi="Arial" w:cs="Arial"/>
          <w:sz w:val="22"/>
          <w:szCs w:val="22"/>
        </w:rPr>
        <w:t xml:space="preserve">. [online] </w:t>
      </w:r>
      <w:r w:rsidRPr="00184585">
        <w:rPr>
          <w:rFonts w:ascii="Arial" w:hAnsi="Arial" w:cs="Arial"/>
          <w:i/>
          <w:iCs/>
          <w:sz w:val="22"/>
          <w:szCs w:val="22"/>
        </w:rPr>
        <w:t>NHS Leadership Academy</w:t>
      </w:r>
      <w:r w:rsidRPr="00184585">
        <w:rPr>
          <w:rFonts w:ascii="Arial" w:hAnsi="Arial" w:cs="Arial"/>
          <w:sz w:val="22"/>
          <w:szCs w:val="22"/>
        </w:rPr>
        <w:t>. Available at: https://www.leadershipacademy.nhs.uk/wp-content/uploads/2014/10/NHSLeadership-LeadershipModel-colour.pdf [Accessed 24 Oct. 2025].</w:t>
      </w:r>
    </w:p>
    <w:p w14:paraId="7DBE19A0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Porter, M.E. (2015). </w:t>
      </w:r>
      <w:r w:rsidRPr="00184585">
        <w:rPr>
          <w:rFonts w:ascii="Arial" w:hAnsi="Arial" w:cs="Arial"/>
          <w:i/>
          <w:iCs/>
          <w:sz w:val="22"/>
          <w:szCs w:val="22"/>
        </w:rPr>
        <w:t>What Is Value in Health Care?</w:t>
      </w:r>
      <w:r w:rsidRPr="00184585">
        <w:rPr>
          <w:rFonts w:ascii="Arial" w:hAnsi="Arial" w:cs="Arial"/>
          <w:sz w:val="22"/>
          <w:szCs w:val="22"/>
        </w:rPr>
        <w:t xml:space="preserve"> [online] Lifelaboratory.org. Available at: https://lifelaboratory.org/what-is-value-in-health-care/ [Accessed 18 Sep. 2025].</w:t>
      </w:r>
    </w:p>
    <w:p w14:paraId="00EA08E3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Storey, J. and Holti, R. (2013). </w:t>
      </w:r>
      <w:r w:rsidRPr="00184585">
        <w:rPr>
          <w:rFonts w:ascii="Arial" w:hAnsi="Arial" w:cs="Arial"/>
          <w:i/>
          <w:iCs/>
          <w:sz w:val="22"/>
          <w:szCs w:val="22"/>
        </w:rPr>
        <w:t>Towards a New Model of Leadership for the NHS</w:t>
      </w:r>
      <w:r w:rsidRPr="00184585">
        <w:rPr>
          <w:rFonts w:ascii="Arial" w:hAnsi="Arial" w:cs="Arial"/>
          <w:sz w:val="22"/>
          <w:szCs w:val="22"/>
        </w:rPr>
        <w:t xml:space="preserve">. [online] </w:t>
      </w:r>
      <w:r w:rsidRPr="00184585">
        <w:rPr>
          <w:rFonts w:ascii="Arial" w:hAnsi="Arial" w:cs="Arial"/>
          <w:i/>
          <w:iCs/>
          <w:sz w:val="22"/>
          <w:szCs w:val="22"/>
        </w:rPr>
        <w:t>NHS Leadership Academy</w:t>
      </w:r>
      <w:r w:rsidRPr="00184585">
        <w:rPr>
          <w:rFonts w:ascii="Arial" w:hAnsi="Arial" w:cs="Arial"/>
          <w:sz w:val="22"/>
          <w:szCs w:val="22"/>
        </w:rPr>
        <w:t>. NHS Leadership Academy. Available at: https://www.leadershipacademy.nhs.uk/wp-content/uploads/2013/05/Towards-a-New-Model-of-Leadership-2013.pdf [Accessed 24 Oct. 2025].</w:t>
      </w:r>
    </w:p>
    <w:p w14:paraId="2D63A663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Sussex, E. and Health, P. (2023). </w:t>
      </w:r>
      <w:r w:rsidRPr="00184585">
        <w:rPr>
          <w:rFonts w:ascii="Arial" w:hAnsi="Arial" w:cs="Arial"/>
          <w:i/>
          <w:iCs/>
          <w:sz w:val="22"/>
          <w:szCs w:val="22"/>
        </w:rPr>
        <w:t>The Impact of Creativity and Arts Interventions on Health and Wellbeing</w:t>
      </w:r>
      <w:r w:rsidRPr="00184585">
        <w:rPr>
          <w:rFonts w:ascii="Arial" w:hAnsi="Arial" w:cs="Arial"/>
          <w:sz w:val="22"/>
          <w:szCs w:val="22"/>
        </w:rPr>
        <w:t>. [online] Available at: https://www.eastsussexjsna.org.uk/media/qghels0e/creativity-and-health-evidence-review-2023.pdf [Accessed 10 Nov. 2025].</w:t>
      </w:r>
    </w:p>
    <w:p w14:paraId="62F2E71A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The Kings Fund (2015). </w:t>
      </w:r>
      <w:r w:rsidRPr="00184585">
        <w:rPr>
          <w:rFonts w:ascii="Arial" w:hAnsi="Arial" w:cs="Arial"/>
          <w:i/>
          <w:iCs/>
          <w:sz w:val="22"/>
          <w:szCs w:val="22"/>
        </w:rPr>
        <w:t>Improving NHS Culture</w:t>
      </w:r>
      <w:r w:rsidRPr="00184585">
        <w:rPr>
          <w:rFonts w:ascii="Arial" w:hAnsi="Arial" w:cs="Arial"/>
          <w:sz w:val="22"/>
          <w:szCs w:val="22"/>
        </w:rPr>
        <w:t>. [online] THE KING’S FUND. Available at: https://www.kingsfund.org.uk/insight-and-analysis/projects/improving-nhs-culture [Accessed 24 Oct. 2025].</w:t>
      </w:r>
    </w:p>
    <w:p w14:paraId="1B98AC33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Vaughan, L., Eggert, L.E., Jonas, A., Sung, A. and Singer, S. (2021). Use of Home Pulse Oximetry with Daily Short Message Service Messages for Monitoring Outpatients with COVID-19: the patient’s Experience. </w:t>
      </w:r>
      <w:r w:rsidRPr="00184585">
        <w:rPr>
          <w:rFonts w:ascii="Arial" w:hAnsi="Arial" w:cs="Arial"/>
          <w:i/>
          <w:iCs/>
          <w:sz w:val="22"/>
          <w:szCs w:val="22"/>
        </w:rPr>
        <w:t>DIGITAL HEALTH</w:t>
      </w:r>
      <w:r w:rsidRPr="00184585">
        <w:rPr>
          <w:rFonts w:ascii="Arial" w:hAnsi="Arial" w:cs="Arial"/>
          <w:sz w:val="22"/>
          <w:szCs w:val="22"/>
        </w:rPr>
        <w:t xml:space="preserve">, 7, p.205520762110676. </w:t>
      </w:r>
      <w:proofErr w:type="spellStart"/>
      <w:r w:rsidRPr="00184585">
        <w:rPr>
          <w:rFonts w:ascii="Arial" w:hAnsi="Arial" w:cs="Arial"/>
          <w:sz w:val="22"/>
          <w:szCs w:val="22"/>
        </w:rPr>
        <w:t>doi:https</w:t>
      </w:r>
      <w:proofErr w:type="spellEnd"/>
      <w:r w:rsidRPr="00184585">
        <w:rPr>
          <w:rFonts w:ascii="Arial" w:hAnsi="Arial" w:cs="Arial"/>
          <w:sz w:val="22"/>
          <w:szCs w:val="22"/>
        </w:rPr>
        <w:t>://doi.org/10.1177/20552076211067651.</w:t>
      </w:r>
    </w:p>
    <w:p w14:paraId="4B12D0EE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proofErr w:type="spellStart"/>
      <w:r w:rsidRPr="00184585">
        <w:rPr>
          <w:rFonts w:ascii="Arial" w:hAnsi="Arial" w:cs="Arial"/>
          <w:sz w:val="22"/>
          <w:szCs w:val="22"/>
        </w:rPr>
        <w:t>Vindrola-Padros</w:t>
      </w:r>
      <w:proofErr w:type="spellEnd"/>
      <w:r w:rsidRPr="00184585">
        <w:rPr>
          <w:rFonts w:ascii="Arial" w:hAnsi="Arial" w:cs="Arial"/>
          <w:sz w:val="22"/>
          <w:szCs w:val="22"/>
        </w:rPr>
        <w:t xml:space="preserve">, C., Singh, K.E., Sidhu, M.S., Georghiou, T., </w:t>
      </w:r>
      <w:proofErr w:type="spellStart"/>
      <w:r w:rsidRPr="00184585">
        <w:rPr>
          <w:rFonts w:ascii="Arial" w:hAnsi="Arial" w:cs="Arial"/>
          <w:sz w:val="22"/>
          <w:szCs w:val="22"/>
        </w:rPr>
        <w:t>Sherlaw</w:t>
      </w:r>
      <w:proofErr w:type="spellEnd"/>
      <w:r w:rsidRPr="00184585">
        <w:rPr>
          <w:rFonts w:ascii="Arial" w:hAnsi="Arial" w:cs="Arial"/>
          <w:sz w:val="22"/>
          <w:szCs w:val="22"/>
        </w:rPr>
        <w:t xml:space="preserve">-Johnson, C., Tomini, S.M., Inada-Kim, M., Kirkham, K., Streetly, A., Cohen, N. and Fulop, N.J. (2021). Remote Home Monitoring (virtual wards) for Confirmed or Suspected COVID-19 patients: a Rapid Systematic Review. </w:t>
      </w:r>
      <w:proofErr w:type="spellStart"/>
      <w:r w:rsidRPr="00184585">
        <w:rPr>
          <w:rFonts w:ascii="Arial" w:hAnsi="Arial" w:cs="Arial"/>
          <w:i/>
          <w:iCs/>
          <w:sz w:val="22"/>
          <w:szCs w:val="22"/>
        </w:rPr>
        <w:t>EClinicalMedicine</w:t>
      </w:r>
      <w:proofErr w:type="spellEnd"/>
      <w:r w:rsidRPr="00184585">
        <w:rPr>
          <w:rFonts w:ascii="Arial" w:hAnsi="Arial" w:cs="Arial"/>
          <w:sz w:val="22"/>
          <w:szCs w:val="22"/>
        </w:rPr>
        <w:t xml:space="preserve">, 37, p.100965. </w:t>
      </w:r>
      <w:proofErr w:type="spellStart"/>
      <w:r w:rsidRPr="00184585">
        <w:rPr>
          <w:rFonts w:ascii="Arial" w:hAnsi="Arial" w:cs="Arial"/>
          <w:sz w:val="22"/>
          <w:szCs w:val="22"/>
        </w:rPr>
        <w:t>doi:https</w:t>
      </w:r>
      <w:proofErr w:type="spellEnd"/>
      <w:r w:rsidRPr="00184585">
        <w:rPr>
          <w:rFonts w:ascii="Arial" w:hAnsi="Arial" w:cs="Arial"/>
          <w:sz w:val="22"/>
          <w:szCs w:val="22"/>
        </w:rPr>
        <w:t>://doi.org/10.1016/j.eclinm.2021.100965.</w:t>
      </w:r>
    </w:p>
    <w:p w14:paraId="2BE62157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West, M., Armit, K., Loewenthal, L., Eckert, R., West, T. and Lee, A. (2015). </w:t>
      </w:r>
      <w:r w:rsidRPr="00184585">
        <w:rPr>
          <w:rFonts w:ascii="Arial" w:hAnsi="Arial" w:cs="Arial"/>
          <w:i/>
          <w:iCs/>
          <w:sz w:val="22"/>
          <w:szCs w:val="22"/>
        </w:rPr>
        <w:t>Leadership and Leadership Development in Health Care</w:t>
      </w:r>
      <w:r w:rsidRPr="00184585">
        <w:rPr>
          <w:rFonts w:ascii="Arial" w:hAnsi="Arial" w:cs="Arial"/>
          <w:sz w:val="22"/>
          <w:szCs w:val="22"/>
        </w:rPr>
        <w:t xml:space="preserve">. [online] The King’s Fund. Available at: </w:t>
      </w:r>
      <w:r w:rsidRPr="00184585">
        <w:rPr>
          <w:rFonts w:ascii="Arial" w:hAnsi="Arial" w:cs="Arial"/>
          <w:sz w:val="22"/>
          <w:szCs w:val="22"/>
        </w:rPr>
        <w:lastRenderedPageBreak/>
        <w:t>https://www.kingsfund.org.uk/insight-and-analysis/reports/leadership-development-health-care [Accessed 24 Oct. 2025].</w:t>
      </w:r>
    </w:p>
    <w:p w14:paraId="3699C925" w14:textId="77777777" w:rsidR="00184585" w:rsidRPr="00184585" w:rsidRDefault="00184585" w:rsidP="00184585">
      <w:pPr>
        <w:rPr>
          <w:rFonts w:ascii="Arial" w:hAnsi="Arial" w:cs="Arial"/>
          <w:sz w:val="22"/>
          <w:szCs w:val="22"/>
        </w:rPr>
      </w:pPr>
      <w:r w:rsidRPr="00184585">
        <w:rPr>
          <w:rFonts w:ascii="Arial" w:hAnsi="Arial" w:cs="Arial"/>
          <w:sz w:val="22"/>
          <w:szCs w:val="22"/>
        </w:rPr>
        <w:t xml:space="preserve">West, M., Eckert, R. and Pasmore, B. (2014). </w:t>
      </w:r>
      <w:r w:rsidRPr="00184585">
        <w:rPr>
          <w:rFonts w:ascii="Arial" w:hAnsi="Arial" w:cs="Arial"/>
          <w:i/>
          <w:iCs/>
          <w:sz w:val="22"/>
          <w:szCs w:val="22"/>
        </w:rPr>
        <w:t>Developing Collective Leadership for Health Care</w:t>
      </w:r>
      <w:r w:rsidRPr="00184585">
        <w:rPr>
          <w:rFonts w:ascii="Arial" w:hAnsi="Arial" w:cs="Arial"/>
          <w:sz w:val="22"/>
          <w:szCs w:val="22"/>
        </w:rPr>
        <w:t>. [online] The King’s Fund. Available at: https://www.kingsfund.org.uk/insight-and-analysis/reports/developing-collective-leadership-for-health-care [Accessed 18 Sep. 2025].</w:t>
      </w:r>
    </w:p>
    <w:p w14:paraId="7BE21D0D" w14:textId="77777777" w:rsidR="00173946" w:rsidRPr="007B2578" w:rsidRDefault="00173946" w:rsidP="007B2578">
      <w:pPr>
        <w:rPr>
          <w:rFonts w:ascii="Arial" w:hAnsi="Arial" w:cs="Arial"/>
          <w:sz w:val="22"/>
          <w:szCs w:val="22"/>
        </w:rPr>
      </w:pPr>
    </w:p>
    <w:sectPr w:rsidR="00173946" w:rsidRPr="007B2578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4CF6C3" w14:textId="77777777" w:rsidR="0060497F" w:rsidRDefault="0060497F" w:rsidP="000D1E28">
      <w:pPr>
        <w:spacing w:after="0" w:line="240" w:lineRule="auto"/>
      </w:pPr>
      <w:r>
        <w:separator/>
      </w:r>
    </w:p>
  </w:endnote>
  <w:endnote w:type="continuationSeparator" w:id="0">
    <w:p w14:paraId="5551050D" w14:textId="77777777" w:rsidR="0060497F" w:rsidRDefault="0060497F" w:rsidP="000D1E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835134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FFE5DF" w14:textId="493CF0A3" w:rsidR="000D1E28" w:rsidRDefault="000D1E2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509190" w14:textId="77777777" w:rsidR="000D1E28" w:rsidRDefault="000D1E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0ED53B" w14:textId="77777777" w:rsidR="0060497F" w:rsidRDefault="0060497F" w:rsidP="000D1E28">
      <w:pPr>
        <w:spacing w:after="0" w:line="240" w:lineRule="auto"/>
      </w:pPr>
      <w:r>
        <w:separator/>
      </w:r>
    </w:p>
  </w:footnote>
  <w:footnote w:type="continuationSeparator" w:id="0">
    <w:p w14:paraId="1821F93C" w14:textId="77777777" w:rsidR="0060497F" w:rsidRDefault="0060497F" w:rsidP="000D1E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7A7135"/>
    <w:multiLevelType w:val="hybridMultilevel"/>
    <w:tmpl w:val="B9F695EE"/>
    <w:lvl w:ilvl="0" w:tplc="4E6879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E2E0F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16842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B08D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9DA0D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494CA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C6C68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9224A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3464C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7826078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1C9"/>
    <w:rsid w:val="00000DC5"/>
    <w:rsid w:val="00013B30"/>
    <w:rsid w:val="000208B1"/>
    <w:rsid w:val="0003408B"/>
    <w:rsid w:val="000368B3"/>
    <w:rsid w:val="00041EF0"/>
    <w:rsid w:val="00042B58"/>
    <w:rsid w:val="00043CA9"/>
    <w:rsid w:val="00044D28"/>
    <w:rsid w:val="00046845"/>
    <w:rsid w:val="0005696F"/>
    <w:rsid w:val="00064B5C"/>
    <w:rsid w:val="00074AB3"/>
    <w:rsid w:val="000909D4"/>
    <w:rsid w:val="0009349C"/>
    <w:rsid w:val="000973F1"/>
    <w:rsid w:val="000A4C3B"/>
    <w:rsid w:val="000C08A2"/>
    <w:rsid w:val="000D0700"/>
    <w:rsid w:val="000D1E28"/>
    <w:rsid w:val="000E31B4"/>
    <w:rsid w:val="000E4E31"/>
    <w:rsid w:val="000F16DD"/>
    <w:rsid w:val="000F2CE5"/>
    <w:rsid w:val="000F6764"/>
    <w:rsid w:val="0010505F"/>
    <w:rsid w:val="00106919"/>
    <w:rsid w:val="00107B37"/>
    <w:rsid w:val="00113C81"/>
    <w:rsid w:val="00120EC9"/>
    <w:rsid w:val="001441D6"/>
    <w:rsid w:val="001442FC"/>
    <w:rsid w:val="00153492"/>
    <w:rsid w:val="00154AB3"/>
    <w:rsid w:val="00165217"/>
    <w:rsid w:val="00173946"/>
    <w:rsid w:val="0017626E"/>
    <w:rsid w:val="00177B38"/>
    <w:rsid w:val="00182416"/>
    <w:rsid w:val="00184585"/>
    <w:rsid w:val="00185D6F"/>
    <w:rsid w:val="00186220"/>
    <w:rsid w:val="00191AFA"/>
    <w:rsid w:val="0019330E"/>
    <w:rsid w:val="00197609"/>
    <w:rsid w:val="001A05F2"/>
    <w:rsid w:val="001A4397"/>
    <w:rsid w:val="001B4C6B"/>
    <w:rsid w:val="001C1357"/>
    <w:rsid w:val="001C4010"/>
    <w:rsid w:val="001C5221"/>
    <w:rsid w:val="001C7210"/>
    <w:rsid w:val="001D10E0"/>
    <w:rsid w:val="001D3A09"/>
    <w:rsid w:val="001D4BB9"/>
    <w:rsid w:val="001D5DD1"/>
    <w:rsid w:val="001E365D"/>
    <w:rsid w:val="001F3F77"/>
    <w:rsid w:val="002036D5"/>
    <w:rsid w:val="00203C8F"/>
    <w:rsid w:val="002047F6"/>
    <w:rsid w:val="00205FB6"/>
    <w:rsid w:val="0021296D"/>
    <w:rsid w:val="00216246"/>
    <w:rsid w:val="00224D25"/>
    <w:rsid w:val="002268ED"/>
    <w:rsid w:val="002304FD"/>
    <w:rsid w:val="00240A04"/>
    <w:rsid w:val="00242D33"/>
    <w:rsid w:val="00243414"/>
    <w:rsid w:val="00244F4D"/>
    <w:rsid w:val="0025153D"/>
    <w:rsid w:val="002546FF"/>
    <w:rsid w:val="0026664E"/>
    <w:rsid w:val="00274F75"/>
    <w:rsid w:val="002809B6"/>
    <w:rsid w:val="00280A17"/>
    <w:rsid w:val="002911FA"/>
    <w:rsid w:val="00292BD5"/>
    <w:rsid w:val="002A6078"/>
    <w:rsid w:val="002A7105"/>
    <w:rsid w:val="002B0926"/>
    <w:rsid w:val="002B0C57"/>
    <w:rsid w:val="002B11C9"/>
    <w:rsid w:val="002B6330"/>
    <w:rsid w:val="002D0448"/>
    <w:rsid w:val="002D2ABE"/>
    <w:rsid w:val="002D3D92"/>
    <w:rsid w:val="002E002B"/>
    <w:rsid w:val="002E58B9"/>
    <w:rsid w:val="002F36BA"/>
    <w:rsid w:val="002F4AE0"/>
    <w:rsid w:val="002F6CA4"/>
    <w:rsid w:val="003157C8"/>
    <w:rsid w:val="00320B4E"/>
    <w:rsid w:val="003238DD"/>
    <w:rsid w:val="00325E2E"/>
    <w:rsid w:val="00331A2B"/>
    <w:rsid w:val="0033227A"/>
    <w:rsid w:val="00333771"/>
    <w:rsid w:val="00337520"/>
    <w:rsid w:val="003405E3"/>
    <w:rsid w:val="003453A9"/>
    <w:rsid w:val="00346747"/>
    <w:rsid w:val="00354235"/>
    <w:rsid w:val="00366F28"/>
    <w:rsid w:val="0037166D"/>
    <w:rsid w:val="003859EE"/>
    <w:rsid w:val="003862A9"/>
    <w:rsid w:val="00390522"/>
    <w:rsid w:val="003A01E9"/>
    <w:rsid w:val="003A072A"/>
    <w:rsid w:val="003A1FC5"/>
    <w:rsid w:val="003A3DB5"/>
    <w:rsid w:val="003A6B2F"/>
    <w:rsid w:val="003B0DE4"/>
    <w:rsid w:val="003B0FC0"/>
    <w:rsid w:val="003C3BA4"/>
    <w:rsid w:val="003C6FAD"/>
    <w:rsid w:val="003D01BC"/>
    <w:rsid w:val="003E0407"/>
    <w:rsid w:val="003E4252"/>
    <w:rsid w:val="003E7144"/>
    <w:rsid w:val="003F012D"/>
    <w:rsid w:val="003F4C1D"/>
    <w:rsid w:val="003F6895"/>
    <w:rsid w:val="0041498E"/>
    <w:rsid w:val="00420150"/>
    <w:rsid w:val="004202CF"/>
    <w:rsid w:val="00437A43"/>
    <w:rsid w:val="0044252B"/>
    <w:rsid w:val="0044615E"/>
    <w:rsid w:val="004470B3"/>
    <w:rsid w:val="004503A9"/>
    <w:rsid w:val="00451E3A"/>
    <w:rsid w:val="0045394B"/>
    <w:rsid w:val="00453ADC"/>
    <w:rsid w:val="00456BBA"/>
    <w:rsid w:val="00457FA5"/>
    <w:rsid w:val="004636DA"/>
    <w:rsid w:val="00466946"/>
    <w:rsid w:val="00476F01"/>
    <w:rsid w:val="004803FB"/>
    <w:rsid w:val="00483936"/>
    <w:rsid w:val="00485882"/>
    <w:rsid w:val="004927BB"/>
    <w:rsid w:val="00496766"/>
    <w:rsid w:val="004B0B6D"/>
    <w:rsid w:val="004B1B23"/>
    <w:rsid w:val="004B56F8"/>
    <w:rsid w:val="004B7ED3"/>
    <w:rsid w:val="004C1AC6"/>
    <w:rsid w:val="004C477E"/>
    <w:rsid w:val="004D2E4B"/>
    <w:rsid w:val="004D57C7"/>
    <w:rsid w:val="004D6FB5"/>
    <w:rsid w:val="004E171F"/>
    <w:rsid w:val="004E2DC5"/>
    <w:rsid w:val="004E3863"/>
    <w:rsid w:val="004E4734"/>
    <w:rsid w:val="004F3AF7"/>
    <w:rsid w:val="004F7F91"/>
    <w:rsid w:val="00506D59"/>
    <w:rsid w:val="00515090"/>
    <w:rsid w:val="00525CE4"/>
    <w:rsid w:val="00530F12"/>
    <w:rsid w:val="00536027"/>
    <w:rsid w:val="00536BF8"/>
    <w:rsid w:val="0053775E"/>
    <w:rsid w:val="00540578"/>
    <w:rsid w:val="00541254"/>
    <w:rsid w:val="005442D7"/>
    <w:rsid w:val="00545DE1"/>
    <w:rsid w:val="005502D3"/>
    <w:rsid w:val="00551E40"/>
    <w:rsid w:val="00554BCB"/>
    <w:rsid w:val="00564728"/>
    <w:rsid w:val="005735C3"/>
    <w:rsid w:val="00573877"/>
    <w:rsid w:val="00573964"/>
    <w:rsid w:val="00582851"/>
    <w:rsid w:val="00582C00"/>
    <w:rsid w:val="005862DA"/>
    <w:rsid w:val="005879E3"/>
    <w:rsid w:val="005948CF"/>
    <w:rsid w:val="005A1960"/>
    <w:rsid w:val="005A627E"/>
    <w:rsid w:val="005B0335"/>
    <w:rsid w:val="005B3C02"/>
    <w:rsid w:val="005B6E2B"/>
    <w:rsid w:val="005C2493"/>
    <w:rsid w:val="005C249C"/>
    <w:rsid w:val="005C6046"/>
    <w:rsid w:val="005D4652"/>
    <w:rsid w:val="005E3DAE"/>
    <w:rsid w:val="005F33E2"/>
    <w:rsid w:val="005F50A7"/>
    <w:rsid w:val="00600DCD"/>
    <w:rsid w:val="00603389"/>
    <w:rsid w:val="0060497F"/>
    <w:rsid w:val="00606089"/>
    <w:rsid w:val="006104C8"/>
    <w:rsid w:val="0061072C"/>
    <w:rsid w:val="00621D8A"/>
    <w:rsid w:val="00623C00"/>
    <w:rsid w:val="00625E4B"/>
    <w:rsid w:val="00642793"/>
    <w:rsid w:val="006441C0"/>
    <w:rsid w:val="00646DA8"/>
    <w:rsid w:val="00646FF4"/>
    <w:rsid w:val="00660993"/>
    <w:rsid w:val="00665D57"/>
    <w:rsid w:val="00671932"/>
    <w:rsid w:val="006750A4"/>
    <w:rsid w:val="0068111B"/>
    <w:rsid w:val="006838D8"/>
    <w:rsid w:val="00692012"/>
    <w:rsid w:val="00692BC7"/>
    <w:rsid w:val="00695A53"/>
    <w:rsid w:val="006976FD"/>
    <w:rsid w:val="006A2828"/>
    <w:rsid w:val="006B48B6"/>
    <w:rsid w:val="006C1B5F"/>
    <w:rsid w:val="006C29A4"/>
    <w:rsid w:val="006D7492"/>
    <w:rsid w:val="006E129E"/>
    <w:rsid w:val="006E2ACF"/>
    <w:rsid w:val="00703A2F"/>
    <w:rsid w:val="007079DD"/>
    <w:rsid w:val="00710A7F"/>
    <w:rsid w:val="00710B80"/>
    <w:rsid w:val="00732463"/>
    <w:rsid w:val="007340EB"/>
    <w:rsid w:val="0073615B"/>
    <w:rsid w:val="00737705"/>
    <w:rsid w:val="00740BB7"/>
    <w:rsid w:val="0074231F"/>
    <w:rsid w:val="00744F59"/>
    <w:rsid w:val="00751B38"/>
    <w:rsid w:val="00755D79"/>
    <w:rsid w:val="0076477A"/>
    <w:rsid w:val="00764E05"/>
    <w:rsid w:val="00765118"/>
    <w:rsid w:val="00780957"/>
    <w:rsid w:val="00786C5A"/>
    <w:rsid w:val="00790287"/>
    <w:rsid w:val="0079072B"/>
    <w:rsid w:val="0079315B"/>
    <w:rsid w:val="007A05B3"/>
    <w:rsid w:val="007A1889"/>
    <w:rsid w:val="007A4147"/>
    <w:rsid w:val="007B07FD"/>
    <w:rsid w:val="007B1611"/>
    <w:rsid w:val="007B1D6F"/>
    <w:rsid w:val="007B2578"/>
    <w:rsid w:val="007B5628"/>
    <w:rsid w:val="007B6C5B"/>
    <w:rsid w:val="007B7EDE"/>
    <w:rsid w:val="007C0541"/>
    <w:rsid w:val="007C67FD"/>
    <w:rsid w:val="007C69E9"/>
    <w:rsid w:val="007D20F2"/>
    <w:rsid w:val="007D484F"/>
    <w:rsid w:val="007D49AD"/>
    <w:rsid w:val="007E2029"/>
    <w:rsid w:val="007E7112"/>
    <w:rsid w:val="007F1534"/>
    <w:rsid w:val="007F2764"/>
    <w:rsid w:val="007F58A1"/>
    <w:rsid w:val="0080474E"/>
    <w:rsid w:val="00807098"/>
    <w:rsid w:val="00807388"/>
    <w:rsid w:val="00807D31"/>
    <w:rsid w:val="0081020D"/>
    <w:rsid w:val="00810369"/>
    <w:rsid w:val="00816629"/>
    <w:rsid w:val="00820B56"/>
    <w:rsid w:val="008211FB"/>
    <w:rsid w:val="00824BB1"/>
    <w:rsid w:val="00827742"/>
    <w:rsid w:val="008311C8"/>
    <w:rsid w:val="00832524"/>
    <w:rsid w:val="00835B9D"/>
    <w:rsid w:val="00842EEF"/>
    <w:rsid w:val="00844DED"/>
    <w:rsid w:val="0084679E"/>
    <w:rsid w:val="00847AA8"/>
    <w:rsid w:val="00860C59"/>
    <w:rsid w:val="00864362"/>
    <w:rsid w:val="008663DB"/>
    <w:rsid w:val="00873AC0"/>
    <w:rsid w:val="008A4F38"/>
    <w:rsid w:val="008A71C6"/>
    <w:rsid w:val="008B2A3A"/>
    <w:rsid w:val="008B49B9"/>
    <w:rsid w:val="008B6A8D"/>
    <w:rsid w:val="008E3C12"/>
    <w:rsid w:val="008E78C2"/>
    <w:rsid w:val="008F771C"/>
    <w:rsid w:val="009022CD"/>
    <w:rsid w:val="0090282C"/>
    <w:rsid w:val="009038B5"/>
    <w:rsid w:val="00905777"/>
    <w:rsid w:val="00907789"/>
    <w:rsid w:val="0091035C"/>
    <w:rsid w:val="00910CDE"/>
    <w:rsid w:val="00913381"/>
    <w:rsid w:val="00915058"/>
    <w:rsid w:val="00927106"/>
    <w:rsid w:val="00930687"/>
    <w:rsid w:val="00943719"/>
    <w:rsid w:val="00964E89"/>
    <w:rsid w:val="00972707"/>
    <w:rsid w:val="00975BF3"/>
    <w:rsid w:val="00981543"/>
    <w:rsid w:val="0098186C"/>
    <w:rsid w:val="0098498C"/>
    <w:rsid w:val="0098592C"/>
    <w:rsid w:val="00987618"/>
    <w:rsid w:val="009908D5"/>
    <w:rsid w:val="00993EEC"/>
    <w:rsid w:val="009A5FA2"/>
    <w:rsid w:val="009B19A3"/>
    <w:rsid w:val="009C46A5"/>
    <w:rsid w:val="009C7E0E"/>
    <w:rsid w:val="009D2070"/>
    <w:rsid w:val="009D4276"/>
    <w:rsid w:val="009D4590"/>
    <w:rsid w:val="009D7D0D"/>
    <w:rsid w:val="009F4B95"/>
    <w:rsid w:val="00A01EEB"/>
    <w:rsid w:val="00A026C2"/>
    <w:rsid w:val="00A0437A"/>
    <w:rsid w:val="00A1087C"/>
    <w:rsid w:val="00A11576"/>
    <w:rsid w:val="00A11795"/>
    <w:rsid w:val="00A12071"/>
    <w:rsid w:val="00A160EE"/>
    <w:rsid w:val="00A225D5"/>
    <w:rsid w:val="00A237CA"/>
    <w:rsid w:val="00A3001A"/>
    <w:rsid w:val="00A30E19"/>
    <w:rsid w:val="00A33B00"/>
    <w:rsid w:val="00A36B59"/>
    <w:rsid w:val="00A37E6D"/>
    <w:rsid w:val="00A42634"/>
    <w:rsid w:val="00A46D63"/>
    <w:rsid w:val="00A47C5E"/>
    <w:rsid w:val="00A54D58"/>
    <w:rsid w:val="00A63031"/>
    <w:rsid w:val="00A63CBD"/>
    <w:rsid w:val="00A67315"/>
    <w:rsid w:val="00A716E5"/>
    <w:rsid w:val="00A7309F"/>
    <w:rsid w:val="00A74253"/>
    <w:rsid w:val="00A77A4F"/>
    <w:rsid w:val="00A81935"/>
    <w:rsid w:val="00A910C3"/>
    <w:rsid w:val="00A92D86"/>
    <w:rsid w:val="00A92E86"/>
    <w:rsid w:val="00A93E4F"/>
    <w:rsid w:val="00A94642"/>
    <w:rsid w:val="00A94894"/>
    <w:rsid w:val="00A97A62"/>
    <w:rsid w:val="00AA498D"/>
    <w:rsid w:val="00AA64A8"/>
    <w:rsid w:val="00AA666C"/>
    <w:rsid w:val="00AB1E87"/>
    <w:rsid w:val="00AB346C"/>
    <w:rsid w:val="00AC1BD9"/>
    <w:rsid w:val="00AC2334"/>
    <w:rsid w:val="00AC3CC4"/>
    <w:rsid w:val="00AC7553"/>
    <w:rsid w:val="00AC7DA7"/>
    <w:rsid w:val="00AD2CCA"/>
    <w:rsid w:val="00AD6044"/>
    <w:rsid w:val="00AD7FBC"/>
    <w:rsid w:val="00AE0019"/>
    <w:rsid w:val="00AE18EA"/>
    <w:rsid w:val="00AF6649"/>
    <w:rsid w:val="00B01ED8"/>
    <w:rsid w:val="00B07B94"/>
    <w:rsid w:val="00B116D2"/>
    <w:rsid w:val="00B24FB9"/>
    <w:rsid w:val="00B26CD9"/>
    <w:rsid w:val="00B275CA"/>
    <w:rsid w:val="00B27B01"/>
    <w:rsid w:val="00B308C4"/>
    <w:rsid w:val="00B3133A"/>
    <w:rsid w:val="00B40370"/>
    <w:rsid w:val="00B40938"/>
    <w:rsid w:val="00B53B58"/>
    <w:rsid w:val="00B545BA"/>
    <w:rsid w:val="00B56254"/>
    <w:rsid w:val="00B57AEA"/>
    <w:rsid w:val="00B7439C"/>
    <w:rsid w:val="00B77C77"/>
    <w:rsid w:val="00B90333"/>
    <w:rsid w:val="00B927D4"/>
    <w:rsid w:val="00B964B0"/>
    <w:rsid w:val="00B97A3A"/>
    <w:rsid w:val="00BA2949"/>
    <w:rsid w:val="00BA34B9"/>
    <w:rsid w:val="00BA4370"/>
    <w:rsid w:val="00BA4BA2"/>
    <w:rsid w:val="00BB035D"/>
    <w:rsid w:val="00BB7EE3"/>
    <w:rsid w:val="00BC04CE"/>
    <w:rsid w:val="00BC1ACC"/>
    <w:rsid w:val="00BC1AEC"/>
    <w:rsid w:val="00BD08A5"/>
    <w:rsid w:val="00BD165E"/>
    <w:rsid w:val="00BD67C4"/>
    <w:rsid w:val="00BE2023"/>
    <w:rsid w:val="00BE4E55"/>
    <w:rsid w:val="00BF4926"/>
    <w:rsid w:val="00BF5217"/>
    <w:rsid w:val="00BF7898"/>
    <w:rsid w:val="00C02819"/>
    <w:rsid w:val="00C04108"/>
    <w:rsid w:val="00C13163"/>
    <w:rsid w:val="00C1624F"/>
    <w:rsid w:val="00C178FD"/>
    <w:rsid w:val="00C22F91"/>
    <w:rsid w:val="00C30CDF"/>
    <w:rsid w:val="00C35975"/>
    <w:rsid w:val="00C363B0"/>
    <w:rsid w:val="00C5052D"/>
    <w:rsid w:val="00C51CD6"/>
    <w:rsid w:val="00C572E6"/>
    <w:rsid w:val="00C6229C"/>
    <w:rsid w:val="00C80CA4"/>
    <w:rsid w:val="00C81805"/>
    <w:rsid w:val="00C8444C"/>
    <w:rsid w:val="00C85BBC"/>
    <w:rsid w:val="00C922A0"/>
    <w:rsid w:val="00C94944"/>
    <w:rsid w:val="00C94ADE"/>
    <w:rsid w:val="00CA750F"/>
    <w:rsid w:val="00CB1C25"/>
    <w:rsid w:val="00CB1F2A"/>
    <w:rsid w:val="00CB5C3C"/>
    <w:rsid w:val="00CC0C4C"/>
    <w:rsid w:val="00CC1BB0"/>
    <w:rsid w:val="00CC2CE6"/>
    <w:rsid w:val="00CC4AAF"/>
    <w:rsid w:val="00CC5D0C"/>
    <w:rsid w:val="00CD5C11"/>
    <w:rsid w:val="00CD5FF0"/>
    <w:rsid w:val="00CE109A"/>
    <w:rsid w:val="00CE3BCC"/>
    <w:rsid w:val="00CF1B27"/>
    <w:rsid w:val="00CF4450"/>
    <w:rsid w:val="00D076F0"/>
    <w:rsid w:val="00D136EA"/>
    <w:rsid w:val="00D164CF"/>
    <w:rsid w:val="00D16B44"/>
    <w:rsid w:val="00D1786D"/>
    <w:rsid w:val="00D21A6F"/>
    <w:rsid w:val="00D26DB3"/>
    <w:rsid w:val="00D27931"/>
    <w:rsid w:val="00D3155A"/>
    <w:rsid w:val="00D333A3"/>
    <w:rsid w:val="00D36777"/>
    <w:rsid w:val="00D50327"/>
    <w:rsid w:val="00D508D3"/>
    <w:rsid w:val="00D536A7"/>
    <w:rsid w:val="00D53A45"/>
    <w:rsid w:val="00D60AAB"/>
    <w:rsid w:val="00D61198"/>
    <w:rsid w:val="00D6170B"/>
    <w:rsid w:val="00D61C5D"/>
    <w:rsid w:val="00D62BA6"/>
    <w:rsid w:val="00D65331"/>
    <w:rsid w:val="00D65DE5"/>
    <w:rsid w:val="00D72F22"/>
    <w:rsid w:val="00D871A7"/>
    <w:rsid w:val="00D96274"/>
    <w:rsid w:val="00DA4F34"/>
    <w:rsid w:val="00DB1A0A"/>
    <w:rsid w:val="00DB1EE4"/>
    <w:rsid w:val="00DB37C8"/>
    <w:rsid w:val="00DB6233"/>
    <w:rsid w:val="00DC0E26"/>
    <w:rsid w:val="00DC3C5C"/>
    <w:rsid w:val="00DC57A1"/>
    <w:rsid w:val="00DD082B"/>
    <w:rsid w:val="00DD62ED"/>
    <w:rsid w:val="00DE3EE0"/>
    <w:rsid w:val="00DE4452"/>
    <w:rsid w:val="00DE5A8D"/>
    <w:rsid w:val="00DE65C8"/>
    <w:rsid w:val="00DF02E7"/>
    <w:rsid w:val="00DF2A3F"/>
    <w:rsid w:val="00DF5B82"/>
    <w:rsid w:val="00E007BB"/>
    <w:rsid w:val="00E01E42"/>
    <w:rsid w:val="00E030BA"/>
    <w:rsid w:val="00E03CE5"/>
    <w:rsid w:val="00E14BCF"/>
    <w:rsid w:val="00E22DC2"/>
    <w:rsid w:val="00E236F2"/>
    <w:rsid w:val="00E253A6"/>
    <w:rsid w:val="00E33000"/>
    <w:rsid w:val="00E34FA2"/>
    <w:rsid w:val="00E449A1"/>
    <w:rsid w:val="00E4554A"/>
    <w:rsid w:val="00E464DC"/>
    <w:rsid w:val="00E47343"/>
    <w:rsid w:val="00E53051"/>
    <w:rsid w:val="00E57163"/>
    <w:rsid w:val="00E6144F"/>
    <w:rsid w:val="00E655B5"/>
    <w:rsid w:val="00E70C1C"/>
    <w:rsid w:val="00E728D8"/>
    <w:rsid w:val="00E7550B"/>
    <w:rsid w:val="00E76BDA"/>
    <w:rsid w:val="00E83580"/>
    <w:rsid w:val="00E95325"/>
    <w:rsid w:val="00E96523"/>
    <w:rsid w:val="00EA2BF8"/>
    <w:rsid w:val="00EA509E"/>
    <w:rsid w:val="00EB0E2D"/>
    <w:rsid w:val="00EB23E5"/>
    <w:rsid w:val="00EB40AB"/>
    <w:rsid w:val="00EB6E90"/>
    <w:rsid w:val="00EC02DC"/>
    <w:rsid w:val="00EC306D"/>
    <w:rsid w:val="00EC5680"/>
    <w:rsid w:val="00ED20D5"/>
    <w:rsid w:val="00ED21D5"/>
    <w:rsid w:val="00EE76CC"/>
    <w:rsid w:val="00EF0EFD"/>
    <w:rsid w:val="00EF1B70"/>
    <w:rsid w:val="00EF2702"/>
    <w:rsid w:val="00F0198E"/>
    <w:rsid w:val="00F02FEB"/>
    <w:rsid w:val="00F0322E"/>
    <w:rsid w:val="00F05A77"/>
    <w:rsid w:val="00F12890"/>
    <w:rsid w:val="00F12B97"/>
    <w:rsid w:val="00F12BE4"/>
    <w:rsid w:val="00F20303"/>
    <w:rsid w:val="00F238E1"/>
    <w:rsid w:val="00F264DD"/>
    <w:rsid w:val="00F2711C"/>
    <w:rsid w:val="00F27A52"/>
    <w:rsid w:val="00F31940"/>
    <w:rsid w:val="00F3285D"/>
    <w:rsid w:val="00F34273"/>
    <w:rsid w:val="00F35533"/>
    <w:rsid w:val="00F376C5"/>
    <w:rsid w:val="00F44350"/>
    <w:rsid w:val="00F45924"/>
    <w:rsid w:val="00F521F9"/>
    <w:rsid w:val="00F5723F"/>
    <w:rsid w:val="00F60FB4"/>
    <w:rsid w:val="00F74430"/>
    <w:rsid w:val="00F75769"/>
    <w:rsid w:val="00F83744"/>
    <w:rsid w:val="00F86C87"/>
    <w:rsid w:val="00F963AD"/>
    <w:rsid w:val="00FA0FD0"/>
    <w:rsid w:val="00FA1647"/>
    <w:rsid w:val="00FA3F8B"/>
    <w:rsid w:val="00FA4118"/>
    <w:rsid w:val="00FA5F40"/>
    <w:rsid w:val="00FB0792"/>
    <w:rsid w:val="00FB24E4"/>
    <w:rsid w:val="00FC4251"/>
    <w:rsid w:val="00FC706F"/>
    <w:rsid w:val="00FD6DEC"/>
    <w:rsid w:val="00FE29A8"/>
    <w:rsid w:val="00FE3142"/>
    <w:rsid w:val="00FE3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5C8FC"/>
  <w15:chartTrackingRefBased/>
  <w15:docId w15:val="{DBFCB07A-09AA-442B-8C8D-C765A5E871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11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11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11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11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11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11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11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11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11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11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11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11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11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11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11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11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11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11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11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11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11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11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11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11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11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11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11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11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11C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D1E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1E28"/>
  </w:style>
  <w:style w:type="paragraph" w:styleId="Footer">
    <w:name w:val="footer"/>
    <w:basedOn w:val="Normal"/>
    <w:link w:val="FooterChar"/>
    <w:uiPriority w:val="99"/>
    <w:unhideWhenUsed/>
    <w:rsid w:val="000D1E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1E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oleObject" Target="embeddings/oleObject1.bin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5_5">
  <dgm:title val=""/>
  <dgm:desc val=""/>
  <dgm:catLst>
    <dgm:cat type="accent5" pri="11500"/>
  </dgm:catLst>
  <dgm:styleLbl name="node0">
    <dgm:fillClrLst meth="cycle">
      <a:schemeClr val="accent5">
        <a:alpha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>
        <a:alpha val="9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>
        <a:alpha val="90000"/>
      </a:schemeClr>
      <a:schemeClr val="accent5">
        <a:alpha val="50000"/>
      </a:schemeClr>
    </dgm:fillClrLst>
    <dgm:linClrLst>
      <a:schemeClr val="accent5">
        <a:alpha val="90000"/>
      </a:schemeClr>
      <a:schemeClr val="accent5">
        <a:alpha val="50000"/>
      </a:schemeClr>
    </dgm:linClrLst>
    <dgm:effectClrLst/>
    <dgm:txLinClrLst/>
    <dgm:txFillClrLst/>
    <dgm:txEffectClrLst/>
  </dgm:styleLbl>
  <dgm:styleLbl name="lnNode1">
    <dgm:fillClrLst>
      <a:schemeClr val="accent5">
        <a:shade val="90000"/>
      </a:schemeClr>
      <a:schemeClr val="accent5">
        <a:alpha val="50000"/>
        <a:tint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shade val="80000"/>
        <a:alpha val="50000"/>
      </a:schemeClr>
      <a:schemeClr val="accent5">
        <a:alpha val="2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>
        <a:alpha val="3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  <a:alpha val="90000"/>
      </a:schemeClr>
      <a:schemeClr val="accent5">
        <a:tint val="20000"/>
        <a:alpha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>
        <a:shade val="90000"/>
      </a:schemeClr>
      <a:schemeClr val="accent5">
        <a:tint val="50000"/>
      </a:schemeClr>
    </dgm:fillClrLst>
    <dgm:linClrLst>
      <a:schemeClr val="accent5">
        <a:shade val="90000"/>
      </a:schemeClr>
      <a:schemeClr val="accent5">
        <a:tint val="50000"/>
      </a:schemeClr>
    </dgm:linClrLst>
    <dgm:effectClrLst/>
    <dgm:txLinClrLst/>
    <dgm:txFillClrLst/>
    <dgm:txEffectClrLst/>
  </dgm:styleLbl>
  <dgm:styleLbl name="fgSibTrans2D1">
    <dgm:fillClrLst>
      <a:schemeClr val="accent5">
        <a:shade val="90000"/>
      </a:schemeClr>
      <a:schemeClr val="accent5">
        <a:tint val="50000"/>
      </a:schemeClr>
    </dgm:fillClrLst>
    <dgm:linClrLst>
      <a:schemeClr val="accent5">
        <a:shade val="90000"/>
      </a:schemeClr>
      <a:schemeClr val="accent5">
        <a:tint val="50000"/>
      </a:schemeClr>
    </dgm:linClrLst>
    <dgm:effectClrLst/>
    <dgm:txLinClrLst/>
    <dgm:txFillClrLst/>
    <dgm:txEffectClrLst/>
  </dgm:styleLbl>
  <dgm:styleLbl name="bgSibTrans2D1">
    <dgm:fillClrLst>
      <a:schemeClr val="accent5">
        <a:shade val="90000"/>
      </a:schemeClr>
      <a:schemeClr val="accent5">
        <a:tint val="50000"/>
      </a:schemeClr>
    </dgm:fillClrLst>
    <dgm:linClrLst>
      <a:schemeClr val="accent5">
        <a:shade val="90000"/>
      </a:schemeClr>
      <a:schemeClr val="accent5">
        <a:tint val="50000"/>
      </a:schemeClr>
    </dgm:linClrLst>
    <dgm:effectClrLst/>
    <dgm:txLinClrLst/>
    <dgm:txFillClrLst/>
    <dgm:txEffectClrLst/>
  </dgm:styleLbl>
  <dgm:styleLbl name="sibTrans1D1">
    <dgm:fillClrLst>
      <a:schemeClr val="accent5">
        <a:shade val="90000"/>
      </a:schemeClr>
      <a:schemeClr val="accent5">
        <a:tint val="50000"/>
      </a:schemeClr>
    </dgm:fillClrLst>
    <dgm:linClrLst>
      <a:schemeClr val="accent5">
        <a:shade val="90000"/>
      </a:schemeClr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5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5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>
        <a:shade val="80000"/>
      </a:schemeClr>
    </dgm:fillClrLst>
    <dgm:linClrLst meth="repeat">
      <a:schemeClr val="accent5">
        <a:shade val="80000"/>
      </a:schemeClr>
    </dgm:linClrLst>
    <dgm:effectClrLst/>
    <dgm:txLinClrLst/>
    <dgm:txFillClrLst/>
    <dgm:txEffectClrLst/>
  </dgm:styleLbl>
  <dgm:styleLbl name="parChTrans2D2">
    <dgm:fillClrLst meth="repeat">
      <a:schemeClr val="accent5">
        <a:tint val="90000"/>
      </a:schemeClr>
    </dgm:fillClrLst>
    <dgm:linClrLst meth="repeat">
      <a:schemeClr val="accent5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5">
        <a:tint val="70000"/>
      </a:schemeClr>
    </dgm:fillClrLst>
    <dgm:linClrLst meth="repeat">
      <a:schemeClr val="accent5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5">
        <a:tint val="50000"/>
      </a:schemeClr>
    </dgm:fillClrLst>
    <dgm:linClrLst meth="repeat">
      <a:schemeClr val="accent5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parChTrans1D1">
    <dgm:fillClrLst meth="repeat">
      <a:schemeClr val="accent5">
        <a:shade val="8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5">
        <a:tint val="90000"/>
      </a:schemeClr>
    </dgm:fillClrLst>
    <dgm:linClrLst meth="repeat">
      <a:schemeClr val="accent5">
        <a:tint val="9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5">
        <a:tint val="70000"/>
      </a:schemeClr>
    </dgm:fillClrLst>
    <dgm:linClrLst meth="repeat">
      <a:schemeClr val="accent5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>
        <a:alpha val="90000"/>
      </a:schemeClr>
      <a:schemeClr val="accent5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>
        <a:alpha val="90000"/>
      </a:schemeClr>
      <a:schemeClr val="accent5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>
        <a:alpha val="90000"/>
      </a:schemeClr>
      <a:schemeClr val="accent5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>
      <a:schemeClr val="accent5">
        <a:alpha val="90000"/>
      </a:schemeClr>
      <a:schemeClr val="accent5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>
        <a:alpha val="90000"/>
      </a:schemeClr>
      <a:schemeClr val="accent5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>
        <a:alpha val="90000"/>
      </a:schemeClr>
      <a:schemeClr val="accent5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alpha val="90000"/>
        <a:tint val="40000"/>
      </a:schemeClr>
      <a:schemeClr val="accent5">
        <a:alpha val="5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5">
        <a:alpha val="9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5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5">
        <a:tint val="90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5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5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7C12422-16F4-49FC-B11B-32ADAACD2EDF}" type="doc">
      <dgm:prSet loTypeId="urn:microsoft.com/office/officeart/2005/8/layout/orgChart1" loCatId="hierarchy" qsTypeId="urn:microsoft.com/office/officeart/2005/8/quickstyle/simple1" qsCatId="simple" csTypeId="urn:microsoft.com/office/officeart/2005/8/colors/accent5_5" csCatId="accent5" phldr="1"/>
      <dgm:spPr/>
      <dgm:t>
        <a:bodyPr/>
        <a:lstStyle/>
        <a:p>
          <a:endParaRPr lang="en-GB"/>
        </a:p>
      </dgm:t>
    </dgm:pt>
    <dgm:pt modelId="{885DF3A4-44B1-4250-AF0E-8D5AA5AB5EB4}">
      <dgm:prSet phldrT="[Text]"/>
      <dgm:spPr>
        <a:solidFill>
          <a:schemeClr val="accent5">
            <a:lumMod val="20000"/>
            <a:lumOff val="80000"/>
            <a:alpha val="80000"/>
          </a:schemeClr>
        </a:solidFill>
      </dgm:spPr>
      <dgm:t>
        <a:bodyPr/>
        <a:lstStyle/>
        <a:p>
          <a:r>
            <a:rPr lang="en-GB" u="sng">
              <a:solidFill>
                <a:schemeClr val="accent5">
                  <a:lumMod val="75000"/>
                </a:schemeClr>
              </a:solidFill>
            </a:rPr>
            <a:t>NHS challange: Long waiting times  </a:t>
          </a:r>
          <a:r>
            <a:rPr lang="en-GB"/>
            <a:t>		</a:t>
          </a:r>
        </a:p>
      </dgm:t>
    </dgm:pt>
    <dgm:pt modelId="{EAF3F7FE-B00D-451B-9E67-E75AFD459D39}" type="parTrans" cxnId="{4AFE3DFC-463D-4728-8F73-95DA693AED48}">
      <dgm:prSet/>
      <dgm:spPr/>
      <dgm:t>
        <a:bodyPr/>
        <a:lstStyle/>
        <a:p>
          <a:endParaRPr lang="en-GB"/>
        </a:p>
      </dgm:t>
    </dgm:pt>
    <dgm:pt modelId="{F12C3F46-14AF-4CE0-B733-93A68AFDA7D8}" type="sibTrans" cxnId="{4AFE3DFC-463D-4728-8F73-95DA693AED48}">
      <dgm:prSet/>
      <dgm:spPr/>
      <dgm:t>
        <a:bodyPr/>
        <a:lstStyle/>
        <a:p>
          <a:endParaRPr lang="en-GB"/>
        </a:p>
      </dgm:t>
    </dgm:pt>
    <dgm:pt modelId="{6A6FCBF4-EDB4-4938-B7C0-3A843474E3EE}" type="asst">
      <dgm:prSet phldrT="[Text]"/>
      <dgm:spPr/>
      <dgm:t>
        <a:bodyPr/>
        <a:lstStyle/>
        <a:p>
          <a:r>
            <a:rPr lang="en-GB"/>
            <a:t>Value creations</a:t>
          </a:r>
        </a:p>
      </dgm:t>
    </dgm:pt>
    <dgm:pt modelId="{45E0D05E-58B4-47C9-A220-B529730EC85C}" type="parTrans" cxnId="{1A9F1BE0-AB05-4A02-AF6B-F9A7C2E60263}">
      <dgm:prSet/>
      <dgm:spPr/>
      <dgm:t>
        <a:bodyPr/>
        <a:lstStyle/>
        <a:p>
          <a:endParaRPr lang="en-GB"/>
        </a:p>
      </dgm:t>
    </dgm:pt>
    <dgm:pt modelId="{A5B5D95D-7E98-4E5F-881D-2E7E15F90C78}" type="sibTrans" cxnId="{1A9F1BE0-AB05-4A02-AF6B-F9A7C2E60263}">
      <dgm:prSet/>
      <dgm:spPr/>
      <dgm:t>
        <a:bodyPr/>
        <a:lstStyle/>
        <a:p>
          <a:endParaRPr lang="en-GB"/>
        </a:p>
      </dgm:t>
    </dgm:pt>
    <dgm:pt modelId="{B2A2B1BE-D86F-4FA2-B3EA-AF6E7821BA99}">
      <dgm:prSet phldrT="[Text]"/>
      <dgm:spPr/>
      <dgm:t>
        <a:bodyPr/>
        <a:lstStyle/>
        <a:p>
          <a:r>
            <a:rPr lang="en-GB"/>
            <a:t>Leadership </a:t>
          </a:r>
        </a:p>
      </dgm:t>
    </dgm:pt>
    <dgm:pt modelId="{5AE3ED0D-6E02-4885-94C1-3E79CAB45D51}" type="parTrans" cxnId="{76140655-FC5C-4F7E-A1FC-8A392F91086B}">
      <dgm:prSet/>
      <dgm:spPr/>
      <dgm:t>
        <a:bodyPr/>
        <a:lstStyle/>
        <a:p>
          <a:endParaRPr lang="en-GB"/>
        </a:p>
      </dgm:t>
    </dgm:pt>
    <dgm:pt modelId="{B3C2CA8F-9646-4A00-B0D8-999EE89355EE}" type="sibTrans" cxnId="{76140655-FC5C-4F7E-A1FC-8A392F91086B}">
      <dgm:prSet/>
      <dgm:spPr/>
      <dgm:t>
        <a:bodyPr/>
        <a:lstStyle/>
        <a:p>
          <a:endParaRPr lang="en-GB"/>
        </a:p>
      </dgm:t>
    </dgm:pt>
    <dgm:pt modelId="{21967F43-FB8B-43DB-A978-67A18418E8D3}">
      <dgm:prSet phldrT="[Text]"/>
      <dgm:spPr/>
      <dgm:t>
        <a:bodyPr/>
        <a:lstStyle/>
        <a:p>
          <a:r>
            <a:rPr lang="en-GB"/>
            <a:t>Technology</a:t>
          </a:r>
        </a:p>
      </dgm:t>
    </dgm:pt>
    <dgm:pt modelId="{891410F4-29A6-4B39-89DC-633C4FD201C9}" type="parTrans" cxnId="{6CB11199-98D7-4021-B753-AD65EB848D84}">
      <dgm:prSet/>
      <dgm:spPr/>
      <dgm:t>
        <a:bodyPr/>
        <a:lstStyle/>
        <a:p>
          <a:endParaRPr lang="en-GB"/>
        </a:p>
      </dgm:t>
    </dgm:pt>
    <dgm:pt modelId="{2030CFF2-0BE1-496F-B099-A6AD890D02A0}" type="sibTrans" cxnId="{6CB11199-98D7-4021-B753-AD65EB848D84}">
      <dgm:prSet/>
      <dgm:spPr/>
      <dgm:t>
        <a:bodyPr/>
        <a:lstStyle/>
        <a:p>
          <a:endParaRPr lang="en-GB"/>
        </a:p>
      </dgm:t>
    </dgm:pt>
    <dgm:pt modelId="{7659AAF7-7EF8-4433-8D72-6C0DB65BE1E0}">
      <dgm:prSet phldrT="[Text]"/>
      <dgm:spPr/>
      <dgm:t>
        <a:bodyPr/>
        <a:lstStyle/>
        <a:p>
          <a:r>
            <a:rPr lang="en-GB"/>
            <a:t>innovation</a:t>
          </a:r>
        </a:p>
      </dgm:t>
    </dgm:pt>
    <dgm:pt modelId="{0E1E31D5-D1E3-4BA9-99D8-9EA304DDF6A1}" type="parTrans" cxnId="{98D78433-5504-4E18-90EA-45E419B24BF5}">
      <dgm:prSet/>
      <dgm:spPr/>
      <dgm:t>
        <a:bodyPr/>
        <a:lstStyle/>
        <a:p>
          <a:endParaRPr lang="en-GB"/>
        </a:p>
      </dgm:t>
    </dgm:pt>
    <dgm:pt modelId="{FB02553B-7DC7-431D-AFB2-4FE26410C14F}" type="sibTrans" cxnId="{98D78433-5504-4E18-90EA-45E419B24BF5}">
      <dgm:prSet/>
      <dgm:spPr/>
      <dgm:t>
        <a:bodyPr/>
        <a:lstStyle/>
        <a:p>
          <a:endParaRPr lang="en-GB"/>
        </a:p>
      </dgm:t>
    </dgm:pt>
    <dgm:pt modelId="{9B31DC54-63C8-4A6E-B96D-338F5451327E}" type="asst">
      <dgm:prSet phldrT="[Text]"/>
      <dgm:spPr/>
      <dgm:t>
        <a:bodyPr/>
        <a:lstStyle/>
        <a:p>
          <a:r>
            <a:rPr lang="en-GB"/>
            <a:t>Creativity</a:t>
          </a:r>
        </a:p>
      </dgm:t>
    </dgm:pt>
    <dgm:pt modelId="{9D035489-DEA3-45C7-A682-89F987DA9FB3}" type="parTrans" cxnId="{67A5CDFF-1C94-4D65-82B8-D637DB9CA9C3}">
      <dgm:prSet/>
      <dgm:spPr/>
      <dgm:t>
        <a:bodyPr/>
        <a:lstStyle/>
        <a:p>
          <a:endParaRPr lang="en-GB"/>
        </a:p>
      </dgm:t>
    </dgm:pt>
    <dgm:pt modelId="{7CBAA1EC-D978-45C2-8471-77F793FDCEB7}" type="sibTrans" cxnId="{67A5CDFF-1C94-4D65-82B8-D637DB9CA9C3}">
      <dgm:prSet/>
      <dgm:spPr/>
      <dgm:t>
        <a:bodyPr/>
        <a:lstStyle/>
        <a:p>
          <a:endParaRPr lang="en-GB"/>
        </a:p>
      </dgm:t>
    </dgm:pt>
    <dgm:pt modelId="{FA2B6915-B271-45A9-BDE1-4A7FC2E42BDD}" type="asst">
      <dgm:prSet phldrT="[Text]"/>
      <dgm:spPr/>
      <dgm:t>
        <a:bodyPr/>
        <a:lstStyle/>
        <a:p>
          <a:r>
            <a:rPr lang="en-GB"/>
            <a:t>Health and social care improvements </a:t>
          </a:r>
        </a:p>
      </dgm:t>
    </dgm:pt>
    <dgm:pt modelId="{BF40D2FA-571A-4960-BB23-CE3E646B172C}" type="parTrans" cxnId="{816EE7B6-DD07-4A68-A452-B2675092E4F4}">
      <dgm:prSet/>
      <dgm:spPr/>
      <dgm:t>
        <a:bodyPr/>
        <a:lstStyle/>
        <a:p>
          <a:endParaRPr lang="en-GB"/>
        </a:p>
      </dgm:t>
    </dgm:pt>
    <dgm:pt modelId="{DC6BDD9C-BA28-447F-BB26-C348886CDF1C}" type="sibTrans" cxnId="{816EE7B6-DD07-4A68-A452-B2675092E4F4}">
      <dgm:prSet/>
      <dgm:spPr/>
      <dgm:t>
        <a:bodyPr/>
        <a:lstStyle/>
        <a:p>
          <a:endParaRPr lang="en-GB"/>
        </a:p>
      </dgm:t>
    </dgm:pt>
    <dgm:pt modelId="{8326CC6E-D158-4D42-AFE8-894F6CF6FF22}">
      <dgm:prSet phldrT="[Text]"/>
      <dgm:spPr/>
      <dgm:t>
        <a:bodyPr/>
        <a:lstStyle/>
        <a:p>
          <a:r>
            <a:rPr lang="en-GB"/>
            <a:t>paitent outcome</a:t>
          </a:r>
        </a:p>
      </dgm:t>
    </dgm:pt>
    <dgm:pt modelId="{BCA0CF09-E505-4919-8D64-8E85A7396130}" type="parTrans" cxnId="{22D6D5C9-C26E-429E-9480-9AF6D5844639}">
      <dgm:prSet/>
      <dgm:spPr/>
      <dgm:t>
        <a:bodyPr/>
        <a:lstStyle/>
        <a:p>
          <a:endParaRPr lang="en-GB"/>
        </a:p>
      </dgm:t>
    </dgm:pt>
    <dgm:pt modelId="{82E30478-5EA9-4DA8-83FE-4905ADBE5606}" type="sibTrans" cxnId="{22D6D5C9-C26E-429E-9480-9AF6D5844639}">
      <dgm:prSet/>
      <dgm:spPr/>
      <dgm:t>
        <a:bodyPr/>
        <a:lstStyle/>
        <a:p>
          <a:endParaRPr lang="en-GB"/>
        </a:p>
      </dgm:t>
    </dgm:pt>
    <dgm:pt modelId="{80E45B66-0FAA-4638-8CE9-2112F62B5B66}" type="pres">
      <dgm:prSet presAssocID="{57C12422-16F4-49FC-B11B-32ADAACD2EDF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BCF3B87B-E2D2-44BA-AA0A-E7656DEB2B79}" type="pres">
      <dgm:prSet presAssocID="{885DF3A4-44B1-4250-AF0E-8D5AA5AB5EB4}" presName="hierRoot1" presStyleCnt="0">
        <dgm:presLayoutVars>
          <dgm:hierBranch val="init"/>
        </dgm:presLayoutVars>
      </dgm:prSet>
      <dgm:spPr/>
    </dgm:pt>
    <dgm:pt modelId="{ED7A1E5E-993B-481A-9F18-4DF30CED12EF}" type="pres">
      <dgm:prSet presAssocID="{885DF3A4-44B1-4250-AF0E-8D5AA5AB5EB4}" presName="rootComposite1" presStyleCnt="0"/>
      <dgm:spPr/>
    </dgm:pt>
    <dgm:pt modelId="{A6E97647-CCA2-4773-966B-0713482893B2}" type="pres">
      <dgm:prSet presAssocID="{885DF3A4-44B1-4250-AF0E-8D5AA5AB5EB4}" presName="rootText1" presStyleLbl="node0" presStyleIdx="0" presStyleCnt="1" custScaleX="193666" custScaleY="79832" custLinFactNeighborX="-6720" custLinFactNeighborY="-75354">
        <dgm:presLayoutVars>
          <dgm:chPref val="3"/>
        </dgm:presLayoutVars>
      </dgm:prSet>
      <dgm:spPr/>
    </dgm:pt>
    <dgm:pt modelId="{A1AD96A3-A32C-4303-9998-50AD177722AE}" type="pres">
      <dgm:prSet presAssocID="{885DF3A4-44B1-4250-AF0E-8D5AA5AB5EB4}" presName="rootConnector1" presStyleLbl="node1" presStyleIdx="0" presStyleCnt="0"/>
      <dgm:spPr/>
    </dgm:pt>
    <dgm:pt modelId="{35CB8F2B-F0A9-4418-A20D-D34433BE3A47}" type="pres">
      <dgm:prSet presAssocID="{885DF3A4-44B1-4250-AF0E-8D5AA5AB5EB4}" presName="hierChild2" presStyleCnt="0"/>
      <dgm:spPr/>
    </dgm:pt>
    <dgm:pt modelId="{FAB9F697-BD44-4D60-AA97-BB7FAAF4684F}" type="pres">
      <dgm:prSet presAssocID="{5AE3ED0D-6E02-4885-94C1-3E79CAB45D51}" presName="Name37" presStyleLbl="parChTrans1D2" presStyleIdx="0" presStyleCnt="7"/>
      <dgm:spPr/>
    </dgm:pt>
    <dgm:pt modelId="{31445F5B-116C-48DC-AA03-6E4706918EB7}" type="pres">
      <dgm:prSet presAssocID="{B2A2B1BE-D86F-4FA2-B3EA-AF6E7821BA99}" presName="hierRoot2" presStyleCnt="0">
        <dgm:presLayoutVars>
          <dgm:hierBranch val="init"/>
        </dgm:presLayoutVars>
      </dgm:prSet>
      <dgm:spPr/>
    </dgm:pt>
    <dgm:pt modelId="{D9BB028B-2B30-4B27-B295-4E2FF058DE61}" type="pres">
      <dgm:prSet presAssocID="{B2A2B1BE-D86F-4FA2-B3EA-AF6E7821BA99}" presName="rootComposite" presStyleCnt="0"/>
      <dgm:spPr/>
    </dgm:pt>
    <dgm:pt modelId="{1FC6FF33-0C81-4284-8EF6-46EB56C8478A}" type="pres">
      <dgm:prSet presAssocID="{B2A2B1BE-D86F-4FA2-B3EA-AF6E7821BA99}" presName="rootText" presStyleLbl="node2" presStyleIdx="0" presStyleCnt="4" custLinFactNeighborX="-15748" custLinFactNeighborY="-4375">
        <dgm:presLayoutVars>
          <dgm:chPref val="3"/>
        </dgm:presLayoutVars>
      </dgm:prSet>
      <dgm:spPr/>
    </dgm:pt>
    <dgm:pt modelId="{A00E05E1-3732-44AF-B8C4-027E73925FA5}" type="pres">
      <dgm:prSet presAssocID="{B2A2B1BE-D86F-4FA2-B3EA-AF6E7821BA99}" presName="rootConnector" presStyleLbl="node2" presStyleIdx="0" presStyleCnt="4"/>
      <dgm:spPr/>
    </dgm:pt>
    <dgm:pt modelId="{E8B842B6-8F2A-48D5-B474-A5CF0930AA44}" type="pres">
      <dgm:prSet presAssocID="{B2A2B1BE-D86F-4FA2-B3EA-AF6E7821BA99}" presName="hierChild4" presStyleCnt="0"/>
      <dgm:spPr/>
    </dgm:pt>
    <dgm:pt modelId="{C0BF4E37-BE30-4F4A-8BE3-AB8E38527C58}" type="pres">
      <dgm:prSet presAssocID="{B2A2B1BE-D86F-4FA2-B3EA-AF6E7821BA99}" presName="hierChild5" presStyleCnt="0"/>
      <dgm:spPr/>
    </dgm:pt>
    <dgm:pt modelId="{2F9998F6-7B3C-421A-88E9-ED81AC1EAEF8}" type="pres">
      <dgm:prSet presAssocID="{891410F4-29A6-4B39-89DC-633C4FD201C9}" presName="Name37" presStyleLbl="parChTrans1D2" presStyleIdx="1" presStyleCnt="7"/>
      <dgm:spPr/>
    </dgm:pt>
    <dgm:pt modelId="{B6105BB3-D818-4014-BA3C-6F7793C45B32}" type="pres">
      <dgm:prSet presAssocID="{21967F43-FB8B-43DB-A978-67A18418E8D3}" presName="hierRoot2" presStyleCnt="0">
        <dgm:presLayoutVars>
          <dgm:hierBranch val="init"/>
        </dgm:presLayoutVars>
      </dgm:prSet>
      <dgm:spPr/>
    </dgm:pt>
    <dgm:pt modelId="{89C279CF-05E5-44E4-B1BA-99409D231261}" type="pres">
      <dgm:prSet presAssocID="{21967F43-FB8B-43DB-A978-67A18418E8D3}" presName="rootComposite" presStyleCnt="0"/>
      <dgm:spPr/>
    </dgm:pt>
    <dgm:pt modelId="{AC2CEDCE-82DC-441B-83FC-E6D82470A937}" type="pres">
      <dgm:prSet presAssocID="{21967F43-FB8B-43DB-A978-67A18418E8D3}" presName="rootText" presStyleLbl="node2" presStyleIdx="1" presStyleCnt="4">
        <dgm:presLayoutVars>
          <dgm:chPref val="3"/>
        </dgm:presLayoutVars>
      </dgm:prSet>
      <dgm:spPr/>
    </dgm:pt>
    <dgm:pt modelId="{473E386E-020C-4E71-BA55-7A541A05CEC0}" type="pres">
      <dgm:prSet presAssocID="{21967F43-FB8B-43DB-A978-67A18418E8D3}" presName="rootConnector" presStyleLbl="node2" presStyleIdx="1" presStyleCnt="4"/>
      <dgm:spPr/>
    </dgm:pt>
    <dgm:pt modelId="{EB4BE01F-94A5-4720-BADC-9F8B7DC4EE14}" type="pres">
      <dgm:prSet presAssocID="{21967F43-FB8B-43DB-A978-67A18418E8D3}" presName="hierChild4" presStyleCnt="0"/>
      <dgm:spPr/>
    </dgm:pt>
    <dgm:pt modelId="{8482712F-C352-47D5-9E83-36EBA58BFA4A}" type="pres">
      <dgm:prSet presAssocID="{21967F43-FB8B-43DB-A978-67A18418E8D3}" presName="hierChild5" presStyleCnt="0"/>
      <dgm:spPr/>
    </dgm:pt>
    <dgm:pt modelId="{26B75AC4-24E7-47F0-BF6B-FE0A43E7BD49}" type="pres">
      <dgm:prSet presAssocID="{0E1E31D5-D1E3-4BA9-99D8-9EA304DDF6A1}" presName="Name37" presStyleLbl="parChTrans1D2" presStyleIdx="2" presStyleCnt="7"/>
      <dgm:spPr/>
    </dgm:pt>
    <dgm:pt modelId="{BEBE3383-D591-4928-9645-C21D18E8448F}" type="pres">
      <dgm:prSet presAssocID="{7659AAF7-7EF8-4433-8D72-6C0DB65BE1E0}" presName="hierRoot2" presStyleCnt="0">
        <dgm:presLayoutVars>
          <dgm:hierBranch val="init"/>
        </dgm:presLayoutVars>
      </dgm:prSet>
      <dgm:spPr/>
    </dgm:pt>
    <dgm:pt modelId="{E7F563F9-F695-4D30-A8DF-CCE590BAF713}" type="pres">
      <dgm:prSet presAssocID="{7659AAF7-7EF8-4433-8D72-6C0DB65BE1E0}" presName="rootComposite" presStyleCnt="0"/>
      <dgm:spPr/>
    </dgm:pt>
    <dgm:pt modelId="{7AA80232-E611-4057-87C4-83DFE1D9A670}" type="pres">
      <dgm:prSet presAssocID="{7659AAF7-7EF8-4433-8D72-6C0DB65BE1E0}" presName="rootText" presStyleLbl="node2" presStyleIdx="2" presStyleCnt="4">
        <dgm:presLayoutVars>
          <dgm:chPref val="3"/>
        </dgm:presLayoutVars>
      </dgm:prSet>
      <dgm:spPr/>
    </dgm:pt>
    <dgm:pt modelId="{562577B5-D07F-4401-8945-10EECD868C16}" type="pres">
      <dgm:prSet presAssocID="{7659AAF7-7EF8-4433-8D72-6C0DB65BE1E0}" presName="rootConnector" presStyleLbl="node2" presStyleIdx="2" presStyleCnt="4"/>
      <dgm:spPr/>
    </dgm:pt>
    <dgm:pt modelId="{F6C36899-14FA-4F71-824D-CB9DEA2EC590}" type="pres">
      <dgm:prSet presAssocID="{7659AAF7-7EF8-4433-8D72-6C0DB65BE1E0}" presName="hierChild4" presStyleCnt="0"/>
      <dgm:spPr/>
    </dgm:pt>
    <dgm:pt modelId="{EAB097BC-ADA9-4D1A-A439-93987A866210}" type="pres">
      <dgm:prSet presAssocID="{7659AAF7-7EF8-4433-8D72-6C0DB65BE1E0}" presName="hierChild5" presStyleCnt="0"/>
      <dgm:spPr/>
    </dgm:pt>
    <dgm:pt modelId="{BF1C4AC3-A285-4E34-9819-C0C2EE7421F6}" type="pres">
      <dgm:prSet presAssocID="{BCA0CF09-E505-4919-8D64-8E85A7396130}" presName="Name37" presStyleLbl="parChTrans1D2" presStyleIdx="3" presStyleCnt="7"/>
      <dgm:spPr/>
    </dgm:pt>
    <dgm:pt modelId="{C3240E01-5CBF-4915-8F31-8CF4027AC9A7}" type="pres">
      <dgm:prSet presAssocID="{8326CC6E-D158-4D42-AFE8-894F6CF6FF22}" presName="hierRoot2" presStyleCnt="0">
        <dgm:presLayoutVars>
          <dgm:hierBranch val="init"/>
        </dgm:presLayoutVars>
      </dgm:prSet>
      <dgm:spPr/>
    </dgm:pt>
    <dgm:pt modelId="{3F77013A-3E68-450F-83E0-307D343964C2}" type="pres">
      <dgm:prSet presAssocID="{8326CC6E-D158-4D42-AFE8-894F6CF6FF22}" presName="rootComposite" presStyleCnt="0"/>
      <dgm:spPr/>
    </dgm:pt>
    <dgm:pt modelId="{9E5776F5-C7B7-46A6-9E43-8C18C20E9994}" type="pres">
      <dgm:prSet presAssocID="{8326CC6E-D158-4D42-AFE8-894F6CF6FF22}" presName="rootText" presStyleLbl="node2" presStyleIdx="3" presStyleCnt="4">
        <dgm:presLayoutVars>
          <dgm:chPref val="3"/>
        </dgm:presLayoutVars>
      </dgm:prSet>
      <dgm:spPr/>
    </dgm:pt>
    <dgm:pt modelId="{4C0E5A8D-7EAB-4343-95F7-EFABA251B088}" type="pres">
      <dgm:prSet presAssocID="{8326CC6E-D158-4D42-AFE8-894F6CF6FF22}" presName="rootConnector" presStyleLbl="node2" presStyleIdx="3" presStyleCnt="4"/>
      <dgm:spPr/>
    </dgm:pt>
    <dgm:pt modelId="{0A1C12DD-EEA0-495F-8054-EF969FB49C23}" type="pres">
      <dgm:prSet presAssocID="{8326CC6E-D158-4D42-AFE8-894F6CF6FF22}" presName="hierChild4" presStyleCnt="0"/>
      <dgm:spPr/>
    </dgm:pt>
    <dgm:pt modelId="{C7EC7D91-EBF8-4CD3-9448-958940D23BB9}" type="pres">
      <dgm:prSet presAssocID="{8326CC6E-D158-4D42-AFE8-894F6CF6FF22}" presName="hierChild5" presStyleCnt="0"/>
      <dgm:spPr/>
    </dgm:pt>
    <dgm:pt modelId="{989403A8-AA7C-40A3-8BB8-CB1D05A8CE79}" type="pres">
      <dgm:prSet presAssocID="{885DF3A4-44B1-4250-AF0E-8D5AA5AB5EB4}" presName="hierChild3" presStyleCnt="0"/>
      <dgm:spPr/>
    </dgm:pt>
    <dgm:pt modelId="{DB9CA6A4-B922-4B8E-9490-6B192B436FB1}" type="pres">
      <dgm:prSet presAssocID="{45E0D05E-58B4-47C9-A220-B529730EC85C}" presName="Name111" presStyleLbl="parChTrans1D2" presStyleIdx="4" presStyleCnt="7"/>
      <dgm:spPr/>
    </dgm:pt>
    <dgm:pt modelId="{257008FA-0B44-4275-985A-61F0DD99D02E}" type="pres">
      <dgm:prSet presAssocID="{6A6FCBF4-EDB4-4938-B7C0-3A843474E3EE}" presName="hierRoot3" presStyleCnt="0">
        <dgm:presLayoutVars>
          <dgm:hierBranch val="init"/>
        </dgm:presLayoutVars>
      </dgm:prSet>
      <dgm:spPr/>
    </dgm:pt>
    <dgm:pt modelId="{7B9A9DCB-638C-4448-AD90-40C5634B23BE}" type="pres">
      <dgm:prSet presAssocID="{6A6FCBF4-EDB4-4938-B7C0-3A843474E3EE}" presName="rootComposite3" presStyleCnt="0"/>
      <dgm:spPr/>
    </dgm:pt>
    <dgm:pt modelId="{7B3F118E-0ED6-4D8C-8107-0450B9E52BB3}" type="pres">
      <dgm:prSet presAssocID="{6A6FCBF4-EDB4-4938-B7C0-3A843474E3EE}" presName="rootText3" presStyleLbl="asst1" presStyleIdx="0" presStyleCnt="3" custLinFactNeighborX="80148" custLinFactNeighborY="-69194">
        <dgm:presLayoutVars>
          <dgm:chPref val="3"/>
        </dgm:presLayoutVars>
      </dgm:prSet>
      <dgm:spPr/>
    </dgm:pt>
    <dgm:pt modelId="{6BAC2882-0573-4524-8AD4-8EAC0CAB4FEA}" type="pres">
      <dgm:prSet presAssocID="{6A6FCBF4-EDB4-4938-B7C0-3A843474E3EE}" presName="rootConnector3" presStyleLbl="asst1" presStyleIdx="0" presStyleCnt="3"/>
      <dgm:spPr/>
    </dgm:pt>
    <dgm:pt modelId="{C832DAAE-AE24-473A-BB98-2EB78CBCFED7}" type="pres">
      <dgm:prSet presAssocID="{6A6FCBF4-EDB4-4938-B7C0-3A843474E3EE}" presName="hierChild6" presStyleCnt="0"/>
      <dgm:spPr/>
    </dgm:pt>
    <dgm:pt modelId="{908D91ED-3D3E-4DEC-B570-08454C8C5349}" type="pres">
      <dgm:prSet presAssocID="{6A6FCBF4-EDB4-4938-B7C0-3A843474E3EE}" presName="hierChild7" presStyleCnt="0"/>
      <dgm:spPr/>
    </dgm:pt>
    <dgm:pt modelId="{37D6AA12-0A5F-4D22-83DF-489CC2285FE8}" type="pres">
      <dgm:prSet presAssocID="{BF40D2FA-571A-4960-BB23-CE3E646B172C}" presName="Name111" presStyleLbl="parChTrans1D2" presStyleIdx="5" presStyleCnt="7"/>
      <dgm:spPr/>
    </dgm:pt>
    <dgm:pt modelId="{C9237433-65B3-4FB7-BD20-1DC4D6FFCA01}" type="pres">
      <dgm:prSet presAssocID="{FA2B6915-B271-45A9-BDE1-4A7FC2E42BDD}" presName="hierRoot3" presStyleCnt="0">
        <dgm:presLayoutVars>
          <dgm:hierBranch val="init"/>
        </dgm:presLayoutVars>
      </dgm:prSet>
      <dgm:spPr/>
    </dgm:pt>
    <dgm:pt modelId="{F2595062-38C1-492D-A572-F28E3B6F9D7C}" type="pres">
      <dgm:prSet presAssocID="{FA2B6915-B271-45A9-BDE1-4A7FC2E42BDD}" presName="rootComposite3" presStyleCnt="0"/>
      <dgm:spPr/>
    </dgm:pt>
    <dgm:pt modelId="{46DF4E70-7C44-4658-BD41-2CF1AB9F554A}" type="pres">
      <dgm:prSet presAssocID="{FA2B6915-B271-45A9-BDE1-4A7FC2E42BDD}" presName="rootText3" presStyleLbl="asst1" presStyleIdx="1" presStyleCnt="3" custLinFactX="1651" custLinFactNeighborX="100000" custLinFactNeighborY="-60224">
        <dgm:presLayoutVars>
          <dgm:chPref val="3"/>
        </dgm:presLayoutVars>
      </dgm:prSet>
      <dgm:spPr/>
    </dgm:pt>
    <dgm:pt modelId="{62DDFEE8-FC00-447A-9F28-543CE437FB6C}" type="pres">
      <dgm:prSet presAssocID="{FA2B6915-B271-45A9-BDE1-4A7FC2E42BDD}" presName="rootConnector3" presStyleLbl="asst1" presStyleIdx="1" presStyleCnt="3"/>
      <dgm:spPr/>
    </dgm:pt>
    <dgm:pt modelId="{B506E876-CFE6-4A14-B9E3-322457CEEF35}" type="pres">
      <dgm:prSet presAssocID="{FA2B6915-B271-45A9-BDE1-4A7FC2E42BDD}" presName="hierChild6" presStyleCnt="0"/>
      <dgm:spPr/>
    </dgm:pt>
    <dgm:pt modelId="{FB16B236-5F2C-408D-A777-464CC474D72F}" type="pres">
      <dgm:prSet presAssocID="{FA2B6915-B271-45A9-BDE1-4A7FC2E42BDD}" presName="hierChild7" presStyleCnt="0"/>
      <dgm:spPr/>
    </dgm:pt>
    <dgm:pt modelId="{1EC74A32-24E7-4959-AAEE-5DD1D34461FC}" type="pres">
      <dgm:prSet presAssocID="{9D035489-DEA3-45C7-A682-89F987DA9FB3}" presName="Name111" presStyleLbl="parChTrans1D2" presStyleIdx="6" presStyleCnt="7"/>
      <dgm:spPr/>
    </dgm:pt>
    <dgm:pt modelId="{7FAC2D1E-47B4-4597-81F1-089C838DC805}" type="pres">
      <dgm:prSet presAssocID="{9B31DC54-63C8-4A6E-B96D-338F5451327E}" presName="hierRoot3" presStyleCnt="0">
        <dgm:presLayoutVars>
          <dgm:hierBranch val="init"/>
        </dgm:presLayoutVars>
      </dgm:prSet>
      <dgm:spPr/>
    </dgm:pt>
    <dgm:pt modelId="{720D9FA6-1A18-4897-896D-3D53D496A333}" type="pres">
      <dgm:prSet presAssocID="{9B31DC54-63C8-4A6E-B96D-338F5451327E}" presName="rootComposite3" presStyleCnt="0"/>
      <dgm:spPr/>
    </dgm:pt>
    <dgm:pt modelId="{ED3DAB46-F361-4F24-95D4-58AF41A164ED}" type="pres">
      <dgm:prSet presAssocID="{9B31DC54-63C8-4A6E-B96D-338F5451327E}" presName="rootText3" presStyleLbl="asst1" presStyleIdx="2" presStyleCnt="3" custLinFactY="-98114" custLinFactNeighborX="-75745" custLinFactNeighborY="-100000">
        <dgm:presLayoutVars>
          <dgm:chPref val="3"/>
        </dgm:presLayoutVars>
      </dgm:prSet>
      <dgm:spPr/>
    </dgm:pt>
    <dgm:pt modelId="{77FBB4ED-F2A3-4911-BC61-3566996C3DCD}" type="pres">
      <dgm:prSet presAssocID="{9B31DC54-63C8-4A6E-B96D-338F5451327E}" presName="rootConnector3" presStyleLbl="asst1" presStyleIdx="2" presStyleCnt="3"/>
      <dgm:spPr/>
    </dgm:pt>
    <dgm:pt modelId="{45EE138D-EE3D-4861-BA74-B8FE4F2C975C}" type="pres">
      <dgm:prSet presAssocID="{9B31DC54-63C8-4A6E-B96D-338F5451327E}" presName="hierChild6" presStyleCnt="0"/>
      <dgm:spPr/>
    </dgm:pt>
    <dgm:pt modelId="{47183BC5-02F7-413B-843B-9A69DA37D3B3}" type="pres">
      <dgm:prSet presAssocID="{9B31DC54-63C8-4A6E-B96D-338F5451327E}" presName="hierChild7" presStyleCnt="0"/>
      <dgm:spPr/>
    </dgm:pt>
  </dgm:ptLst>
  <dgm:cxnLst>
    <dgm:cxn modelId="{DB1BF023-45A2-4EFE-B1D2-B0B3D7FAFC90}" type="presOf" srcId="{BF40D2FA-571A-4960-BB23-CE3E646B172C}" destId="{37D6AA12-0A5F-4D22-83DF-489CC2285FE8}" srcOrd="0" destOrd="0" presId="urn:microsoft.com/office/officeart/2005/8/layout/orgChart1"/>
    <dgm:cxn modelId="{80EAD229-3FED-4040-906B-3E5E71FD857A}" type="presOf" srcId="{FA2B6915-B271-45A9-BDE1-4A7FC2E42BDD}" destId="{62DDFEE8-FC00-447A-9F28-543CE437FB6C}" srcOrd="1" destOrd="0" presId="urn:microsoft.com/office/officeart/2005/8/layout/orgChart1"/>
    <dgm:cxn modelId="{98D78433-5504-4E18-90EA-45E419B24BF5}" srcId="{885DF3A4-44B1-4250-AF0E-8D5AA5AB5EB4}" destId="{7659AAF7-7EF8-4433-8D72-6C0DB65BE1E0}" srcOrd="5" destOrd="0" parTransId="{0E1E31D5-D1E3-4BA9-99D8-9EA304DDF6A1}" sibTransId="{FB02553B-7DC7-431D-AFB2-4FE26410C14F}"/>
    <dgm:cxn modelId="{CE99A440-6F95-4434-98DB-3543EBEAD0C3}" type="presOf" srcId="{7659AAF7-7EF8-4433-8D72-6C0DB65BE1E0}" destId="{562577B5-D07F-4401-8945-10EECD868C16}" srcOrd="1" destOrd="0" presId="urn:microsoft.com/office/officeart/2005/8/layout/orgChart1"/>
    <dgm:cxn modelId="{934EF45D-E2A5-428E-B9D2-CF1D936096CA}" type="presOf" srcId="{57C12422-16F4-49FC-B11B-32ADAACD2EDF}" destId="{80E45B66-0FAA-4638-8CE9-2112F62B5B66}" srcOrd="0" destOrd="0" presId="urn:microsoft.com/office/officeart/2005/8/layout/orgChart1"/>
    <dgm:cxn modelId="{8DE4F265-3C32-483F-B3EB-EF030B3C3835}" type="presOf" srcId="{8326CC6E-D158-4D42-AFE8-894F6CF6FF22}" destId="{4C0E5A8D-7EAB-4343-95F7-EFABA251B088}" srcOrd="1" destOrd="0" presId="urn:microsoft.com/office/officeart/2005/8/layout/orgChart1"/>
    <dgm:cxn modelId="{7879174A-C2D0-499D-BA4B-DB14202D8805}" type="presOf" srcId="{6A6FCBF4-EDB4-4938-B7C0-3A843474E3EE}" destId="{6BAC2882-0573-4524-8AD4-8EAC0CAB4FEA}" srcOrd="1" destOrd="0" presId="urn:microsoft.com/office/officeart/2005/8/layout/orgChart1"/>
    <dgm:cxn modelId="{B7CEFB4C-D2BA-4950-A6AB-5445D2547ED5}" type="presOf" srcId="{9D035489-DEA3-45C7-A682-89F987DA9FB3}" destId="{1EC74A32-24E7-4959-AAEE-5DD1D34461FC}" srcOrd="0" destOrd="0" presId="urn:microsoft.com/office/officeart/2005/8/layout/orgChart1"/>
    <dgm:cxn modelId="{8872DE73-95AB-429B-92A2-E81DE3BBC971}" type="presOf" srcId="{21967F43-FB8B-43DB-A978-67A18418E8D3}" destId="{473E386E-020C-4E71-BA55-7A541A05CEC0}" srcOrd="1" destOrd="0" presId="urn:microsoft.com/office/officeart/2005/8/layout/orgChart1"/>
    <dgm:cxn modelId="{76140655-FC5C-4F7E-A1FC-8A392F91086B}" srcId="{885DF3A4-44B1-4250-AF0E-8D5AA5AB5EB4}" destId="{B2A2B1BE-D86F-4FA2-B3EA-AF6E7821BA99}" srcOrd="3" destOrd="0" parTransId="{5AE3ED0D-6E02-4885-94C1-3E79CAB45D51}" sibTransId="{B3C2CA8F-9646-4A00-B0D8-999EE89355EE}"/>
    <dgm:cxn modelId="{D611B659-C31D-47B3-BC4D-924A222149B3}" type="presOf" srcId="{B2A2B1BE-D86F-4FA2-B3EA-AF6E7821BA99}" destId="{A00E05E1-3732-44AF-B8C4-027E73925FA5}" srcOrd="1" destOrd="0" presId="urn:microsoft.com/office/officeart/2005/8/layout/orgChart1"/>
    <dgm:cxn modelId="{87D4C459-1D5C-46D9-9A79-CDEE5459CD00}" type="presOf" srcId="{0E1E31D5-D1E3-4BA9-99D8-9EA304DDF6A1}" destId="{26B75AC4-24E7-47F0-BF6B-FE0A43E7BD49}" srcOrd="0" destOrd="0" presId="urn:microsoft.com/office/officeart/2005/8/layout/orgChart1"/>
    <dgm:cxn modelId="{2D46617B-7DCD-4A66-9B5D-9010EA2AB789}" type="presOf" srcId="{B2A2B1BE-D86F-4FA2-B3EA-AF6E7821BA99}" destId="{1FC6FF33-0C81-4284-8EF6-46EB56C8478A}" srcOrd="0" destOrd="0" presId="urn:microsoft.com/office/officeart/2005/8/layout/orgChart1"/>
    <dgm:cxn modelId="{EBDD7F8D-4973-4800-B6B6-D320B11819FD}" type="presOf" srcId="{7659AAF7-7EF8-4433-8D72-6C0DB65BE1E0}" destId="{7AA80232-E611-4057-87C4-83DFE1D9A670}" srcOrd="0" destOrd="0" presId="urn:microsoft.com/office/officeart/2005/8/layout/orgChart1"/>
    <dgm:cxn modelId="{7F0B5590-BC8A-4166-B8F0-893A519CC66A}" type="presOf" srcId="{885DF3A4-44B1-4250-AF0E-8D5AA5AB5EB4}" destId="{A6E97647-CCA2-4773-966B-0713482893B2}" srcOrd="0" destOrd="0" presId="urn:microsoft.com/office/officeart/2005/8/layout/orgChart1"/>
    <dgm:cxn modelId="{6CB11199-98D7-4021-B753-AD65EB848D84}" srcId="{885DF3A4-44B1-4250-AF0E-8D5AA5AB5EB4}" destId="{21967F43-FB8B-43DB-A978-67A18418E8D3}" srcOrd="4" destOrd="0" parTransId="{891410F4-29A6-4B39-89DC-633C4FD201C9}" sibTransId="{2030CFF2-0BE1-496F-B099-A6AD890D02A0}"/>
    <dgm:cxn modelId="{3F0CE8B0-7D27-48A1-8EF1-F4C2A35A304F}" type="presOf" srcId="{8326CC6E-D158-4D42-AFE8-894F6CF6FF22}" destId="{9E5776F5-C7B7-46A6-9E43-8C18C20E9994}" srcOrd="0" destOrd="0" presId="urn:microsoft.com/office/officeart/2005/8/layout/orgChart1"/>
    <dgm:cxn modelId="{B0ADB9B1-2430-4041-91FC-C1AA67A92043}" type="presOf" srcId="{885DF3A4-44B1-4250-AF0E-8D5AA5AB5EB4}" destId="{A1AD96A3-A32C-4303-9998-50AD177722AE}" srcOrd="1" destOrd="0" presId="urn:microsoft.com/office/officeart/2005/8/layout/orgChart1"/>
    <dgm:cxn modelId="{89AC4FB5-A48F-47BB-A670-A67BD7B7BA83}" type="presOf" srcId="{BCA0CF09-E505-4919-8D64-8E85A7396130}" destId="{BF1C4AC3-A285-4E34-9819-C0C2EE7421F6}" srcOrd="0" destOrd="0" presId="urn:microsoft.com/office/officeart/2005/8/layout/orgChart1"/>
    <dgm:cxn modelId="{816EE7B6-DD07-4A68-A452-B2675092E4F4}" srcId="{885DF3A4-44B1-4250-AF0E-8D5AA5AB5EB4}" destId="{FA2B6915-B271-45A9-BDE1-4A7FC2E42BDD}" srcOrd="1" destOrd="0" parTransId="{BF40D2FA-571A-4960-BB23-CE3E646B172C}" sibTransId="{DC6BDD9C-BA28-447F-BB26-C348886CDF1C}"/>
    <dgm:cxn modelId="{1CA324BB-D21F-4E77-BD2C-59F3034B0C47}" type="presOf" srcId="{9B31DC54-63C8-4A6E-B96D-338F5451327E}" destId="{77FBB4ED-F2A3-4911-BC61-3566996C3DCD}" srcOrd="1" destOrd="0" presId="urn:microsoft.com/office/officeart/2005/8/layout/orgChart1"/>
    <dgm:cxn modelId="{50CF12BD-F5D1-4D6D-A138-02A8324650E6}" type="presOf" srcId="{5AE3ED0D-6E02-4885-94C1-3E79CAB45D51}" destId="{FAB9F697-BD44-4D60-AA97-BB7FAAF4684F}" srcOrd="0" destOrd="0" presId="urn:microsoft.com/office/officeart/2005/8/layout/orgChart1"/>
    <dgm:cxn modelId="{22D6D5C9-C26E-429E-9480-9AF6D5844639}" srcId="{885DF3A4-44B1-4250-AF0E-8D5AA5AB5EB4}" destId="{8326CC6E-D158-4D42-AFE8-894F6CF6FF22}" srcOrd="6" destOrd="0" parTransId="{BCA0CF09-E505-4919-8D64-8E85A7396130}" sibTransId="{82E30478-5EA9-4DA8-83FE-4905ADBE5606}"/>
    <dgm:cxn modelId="{CDEE62CC-3E05-447D-AE0A-8EF26BE66DF1}" type="presOf" srcId="{891410F4-29A6-4B39-89DC-633C4FD201C9}" destId="{2F9998F6-7B3C-421A-88E9-ED81AC1EAEF8}" srcOrd="0" destOrd="0" presId="urn:microsoft.com/office/officeart/2005/8/layout/orgChart1"/>
    <dgm:cxn modelId="{06A49AD8-E409-4460-BB74-CC4C2B2B2F06}" type="presOf" srcId="{9B31DC54-63C8-4A6E-B96D-338F5451327E}" destId="{ED3DAB46-F361-4F24-95D4-58AF41A164ED}" srcOrd="0" destOrd="0" presId="urn:microsoft.com/office/officeart/2005/8/layout/orgChart1"/>
    <dgm:cxn modelId="{44F6D0DA-359A-46F2-A390-E48C4B4E9D93}" type="presOf" srcId="{6A6FCBF4-EDB4-4938-B7C0-3A843474E3EE}" destId="{7B3F118E-0ED6-4D8C-8107-0450B9E52BB3}" srcOrd="0" destOrd="0" presId="urn:microsoft.com/office/officeart/2005/8/layout/orgChart1"/>
    <dgm:cxn modelId="{764580DB-6DB4-4DEA-B747-2DC44F018750}" type="presOf" srcId="{45E0D05E-58B4-47C9-A220-B529730EC85C}" destId="{DB9CA6A4-B922-4B8E-9490-6B192B436FB1}" srcOrd="0" destOrd="0" presId="urn:microsoft.com/office/officeart/2005/8/layout/orgChart1"/>
    <dgm:cxn modelId="{1A9F1BE0-AB05-4A02-AF6B-F9A7C2E60263}" srcId="{885DF3A4-44B1-4250-AF0E-8D5AA5AB5EB4}" destId="{6A6FCBF4-EDB4-4938-B7C0-3A843474E3EE}" srcOrd="0" destOrd="0" parTransId="{45E0D05E-58B4-47C9-A220-B529730EC85C}" sibTransId="{A5B5D95D-7E98-4E5F-881D-2E7E15F90C78}"/>
    <dgm:cxn modelId="{861EFBE6-5C06-4C16-B08F-FC567CDB5399}" type="presOf" srcId="{FA2B6915-B271-45A9-BDE1-4A7FC2E42BDD}" destId="{46DF4E70-7C44-4658-BD41-2CF1AB9F554A}" srcOrd="0" destOrd="0" presId="urn:microsoft.com/office/officeart/2005/8/layout/orgChart1"/>
    <dgm:cxn modelId="{8A500BEB-A288-425C-A2C7-2188A69EACC0}" type="presOf" srcId="{21967F43-FB8B-43DB-A978-67A18418E8D3}" destId="{AC2CEDCE-82DC-441B-83FC-E6D82470A937}" srcOrd="0" destOrd="0" presId="urn:microsoft.com/office/officeart/2005/8/layout/orgChart1"/>
    <dgm:cxn modelId="{4AFE3DFC-463D-4728-8F73-95DA693AED48}" srcId="{57C12422-16F4-49FC-B11B-32ADAACD2EDF}" destId="{885DF3A4-44B1-4250-AF0E-8D5AA5AB5EB4}" srcOrd="0" destOrd="0" parTransId="{EAF3F7FE-B00D-451B-9E67-E75AFD459D39}" sibTransId="{F12C3F46-14AF-4CE0-B733-93A68AFDA7D8}"/>
    <dgm:cxn modelId="{67A5CDFF-1C94-4D65-82B8-D637DB9CA9C3}" srcId="{885DF3A4-44B1-4250-AF0E-8D5AA5AB5EB4}" destId="{9B31DC54-63C8-4A6E-B96D-338F5451327E}" srcOrd="2" destOrd="0" parTransId="{9D035489-DEA3-45C7-A682-89F987DA9FB3}" sibTransId="{7CBAA1EC-D978-45C2-8471-77F793FDCEB7}"/>
    <dgm:cxn modelId="{4DE03A97-0DC7-4978-97AD-DE09D2A3ACDD}" type="presParOf" srcId="{80E45B66-0FAA-4638-8CE9-2112F62B5B66}" destId="{BCF3B87B-E2D2-44BA-AA0A-E7656DEB2B79}" srcOrd="0" destOrd="0" presId="urn:microsoft.com/office/officeart/2005/8/layout/orgChart1"/>
    <dgm:cxn modelId="{04400836-0C90-46B5-AC6F-160B6676CF60}" type="presParOf" srcId="{BCF3B87B-E2D2-44BA-AA0A-E7656DEB2B79}" destId="{ED7A1E5E-993B-481A-9F18-4DF30CED12EF}" srcOrd="0" destOrd="0" presId="urn:microsoft.com/office/officeart/2005/8/layout/orgChart1"/>
    <dgm:cxn modelId="{5351B75C-07F0-4B6A-8128-B5286DEFE7BB}" type="presParOf" srcId="{ED7A1E5E-993B-481A-9F18-4DF30CED12EF}" destId="{A6E97647-CCA2-4773-966B-0713482893B2}" srcOrd="0" destOrd="0" presId="urn:microsoft.com/office/officeart/2005/8/layout/orgChart1"/>
    <dgm:cxn modelId="{C14C74A0-AF25-4523-BB07-95F7633E7408}" type="presParOf" srcId="{ED7A1E5E-993B-481A-9F18-4DF30CED12EF}" destId="{A1AD96A3-A32C-4303-9998-50AD177722AE}" srcOrd="1" destOrd="0" presId="urn:microsoft.com/office/officeart/2005/8/layout/orgChart1"/>
    <dgm:cxn modelId="{1B2FA993-1E54-4A63-AE32-64D171C4F668}" type="presParOf" srcId="{BCF3B87B-E2D2-44BA-AA0A-E7656DEB2B79}" destId="{35CB8F2B-F0A9-4418-A20D-D34433BE3A47}" srcOrd="1" destOrd="0" presId="urn:microsoft.com/office/officeart/2005/8/layout/orgChart1"/>
    <dgm:cxn modelId="{347D985A-3655-4881-8F82-DA2D40DC6C8D}" type="presParOf" srcId="{35CB8F2B-F0A9-4418-A20D-D34433BE3A47}" destId="{FAB9F697-BD44-4D60-AA97-BB7FAAF4684F}" srcOrd="0" destOrd="0" presId="urn:microsoft.com/office/officeart/2005/8/layout/orgChart1"/>
    <dgm:cxn modelId="{9EE4FDA7-D37B-4D27-942D-EB5057A8DB08}" type="presParOf" srcId="{35CB8F2B-F0A9-4418-A20D-D34433BE3A47}" destId="{31445F5B-116C-48DC-AA03-6E4706918EB7}" srcOrd="1" destOrd="0" presId="urn:microsoft.com/office/officeart/2005/8/layout/orgChart1"/>
    <dgm:cxn modelId="{BE65D8FC-4C49-4000-9F73-050702AF90CA}" type="presParOf" srcId="{31445F5B-116C-48DC-AA03-6E4706918EB7}" destId="{D9BB028B-2B30-4B27-B295-4E2FF058DE61}" srcOrd="0" destOrd="0" presId="urn:microsoft.com/office/officeart/2005/8/layout/orgChart1"/>
    <dgm:cxn modelId="{40E5A423-F40F-49FA-A6CF-2EF317BFC2AF}" type="presParOf" srcId="{D9BB028B-2B30-4B27-B295-4E2FF058DE61}" destId="{1FC6FF33-0C81-4284-8EF6-46EB56C8478A}" srcOrd="0" destOrd="0" presId="urn:microsoft.com/office/officeart/2005/8/layout/orgChart1"/>
    <dgm:cxn modelId="{13E2C759-9082-4100-B5E9-C4912E834623}" type="presParOf" srcId="{D9BB028B-2B30-4B27-B295-4E2FF058DE61}" destId="{A00E05E1-3732-44AF-B8C4-027E73925FA5}" srcOrd="1" destOrd="0" presId="urn:microsoft.com/office/officeart/2005/8/layout/orgChart1"/>
    <dgm:cxn modelId="{FBEF2504-D5BE-4223-AB17-190445ABDDD2}" type="presParOf" srcId="{31445F5B-116C-48DC-AA03-6E4706918EB7}" destId="{E8B842B6-8F2A-48D5-B474-A5CF0930AA44}" srcOrd="1" destOrd="0" presId="urn:microsoft.com/office/officeart/2005/8/layout/orgChart1"/>
    <dgm:cxn modelId="{2C5717F5-2A57-42DB-8041-76D91008D963}" type="presParOf" srcId="{31445F5B-116C-48DC-AA03-6E4706918EB7}" destId="{C0BF4E37-BE30-4F4A-8BE3-AB8E38527C58}" srcOrd="2" destOrd="0" presId="urn:microsoft.com/office/officeart/2005/8/layout/orgChart1"/>
    <dgm:cxn modelId="{5A7CA4CB-5E6E-4177-B06D-FCE97AAE71F3}" type="presParOf" srcId="{35CB8F2B-F0A9-4418-A20D-D34433BE3A47}" destId="{2F9998F6-7B3C-421A-88E9-ED81AC1EAEF8}" srcOrd="2" destOrd="0" presId="urn:microsoft.com/office/officeart/2005/8/layout/orgChart1"/>
    <dgm:cxn modelId="{B8DCD50E-9714-41DA-AA72-7AC9FD872D06}" type="presParOf" srcId="{35CB8F2B-F0A9-4418-A20D-D34433BE3A47}" destId="{B6105BB3-D818-4014-BA3C-6F7793C45B32}" srcOrd="3" destOrd="0" presId="urn:microsoft.com/office/officeart/2005/8/layout/orgChart1"/>
    <dgm:cxn modelId="{C39ECFF7-9508-40DF-AC03-A0BB12679ECE}" type="presParOf" srcId="{B6105BB3-D818-4014-BA3C-6F7793C45B32}" destId="{89C279CF-05E5-44E4-B1BA-99409D231261}" srcOrd="0" destOrd="0" presId="urn:microsoft.com/office/officeart/2005/8/layout/orgChart1"/>
    <dgm:cxn modelId="{9ABCBF35-8470-48EE-8861-9463381A5EA8}" type="presParOf" srcId="{89C279CF-05E5-44E4-B1BA-99409D231261}" destId="{AC2CEDCE-82DC-441B-83FC-E6D82470A937}" srcOrd="0" destOrd="0" presId="urn:microsoft.com/office/officeart/2005/8/layout/orgChart1"/>
    <dgm:cxn modelId="{546C031F-921C-4AF4-A622-DDCE72518FDC}" type="presParOf" srcId="{89C279CF-05E5-44E4-B1BA-99409D231261}" destId="{473E386E-020C-4E71-BA55-7A541A05CEC0}" srcOrd="1" destOrd="0" presId="urn:microsoft.com/office/officeart/2005/8/layout/orgChart1"/>
    <dgm:cxn modelId="{A5FD6E49-9DE3-4711-824D-EBE22E81A956}" type="presParOf" srcId="{B6105BB3-D818-4014-BA3C-6F7793C45B32}" destId="{EB4BE01F-94A5-4720-BADC-9F8B7DC4EE14}" srcOrd="1" destOrd="0" presId="urn:microsoft.com/office/officeart/2005/8/layout/orgChart1"/>
    <dgm:cxn modelId="{C4A15262-E642-4313-A2F5-0E0ADB3ED8A9}" type="presParOf" srcId="{B6105BB3-D818-4014-BA3C-6F7793C45B32}" destId="{8482712F-C352-47D5-9E83-36EBA58BFA4A}" srcOrd="2" destOrd="0" presId="urn:microsoft.com/office/officeart/2005/8/layout/orgChart1"/>
    <dgm:cxn modelId="{687052DC-82C6-4745-9475-FFAD3D98D5E4}" type="presParOf" srcId="{35CB8F2B-F0A9-4418-A20D-D34433BE3A47}" destId="{26B75AC4-24E7-47F0-BF6B-FE0A43E7BD49}" srcOrd="4" destOrd="0" presId="urn:microsoft.com/office/officeart/2005/8/layout/orgChart1"/>
    <dgm:cxn modelId="{F9F100BB-4D10-42CD-A716-4413A337CDBF}" type="presParOf" srcId="{35CB8F2B-F0A9-4418-A20D-D34433BE3A47}" destId="{BEBE3383-D591-4928-9645-C21D18E8448F}" srcOrd="5" destOrd="0" presId="urn:microsoft.com/office/officeart/2005/8/layout/orgChart1"/>
    <dgm:cxn modelId="{D5713567-347B-4B47-B4AF-190826AF62F9}" type="presParOf" srcId="{BEBE3383-D591-4928-9645-C21D18E8448F}" destId="{E7F563F9-F695-4D30-A8DF-CCE590BAF713}" srcOrd="0" destOrd="0" presId="urn:microsoft.com/office/officeart/2005/8/layout/orgChart1"/>
    <dgm:cxn modelId="{6137E047-9141-4C7E-BCA7-BE8B059E3058}" type="presParOf" srcId="{E7F563F9-F695-4D30-A8DF-CCE590BAF713}" destId="{7AA80232-E611-4057-87C4-83DFE1D9A670}" srcOrd="0" destOrd="0" presId="urn:microsoft.com/office/officeart/2005/8/layout/orgChart1"/>
    <dgm:cxn modelId="{1F4A92DA-2A24-4DBA-B5CE-04D2A606B52E}" type="presParOf" srcId="{E7F563F9-F695-4D30-A8DF-CCE590BAF713}" destId="{562577B5-D07F-4401-8945-10EECD868C16}" srcOrd="1" destOrd="0" presId="urn:microsoft.com/office/officeart/2005/8/layout/orgChart1"/>
    <dgm:cxn modelId="{AF4F8A02-E58E-4204-9C1A-1FB3DD9A5832}" type="presParOf" srcId="{BEBE3383-D591-4928-9645-C21D18E8448F}" destId="{F6C36899-14FA-4F71-824D-CB9DEA2EC590}" srcOrd="1" destOrd="0" presId="urn:microsoft.com/office/officeart/2005/8/layout/orgChart1"/>
    <dgm:cxn modelId="{19187DD3-E45E-4652-89B3-30ED0C94159B}" type="presParOf" srcId="{BEBE3383-D591-4928-9645-C21D18E8448F}" destId="{EAB097BC-ADA9-4D1A-A439-93987A866210}" srcOrd="2" destOrd="0" presId="urn:microsoft.com/office/officeart/2005/8/layout/orgChart1"/>
    <dgm:cxn modelId="{63D1D62E-5C93-43DB-B152-78D2F30ED1CF}" type="presParOf" srcId="{35CB8F2B-F0A9-4418-A20D-D34433BE3A47}" destId="{BF1C4AC3-A285-4E34-9819-C0C2EE7421F6}" srcOrd="6" destOrd="0" presId="urn:microsoft.com/office/officeart/2005/8/layout/orgChart1"/>
    <dgm:cxn modelId="{3C61C495-BA87-499C-B5EB-F99EEBC0C79E}" type="presParOf" srcId="{35CB8F2B-F0A9-4418-A20D-D34433BE3A47}" destId="{C3240E01-5CBF-4915-8F31-8CF4027AC9A7}" srcOrd="7" destOrd="0" presId="urn:microsoft.com/office/officeart/2005/8/layout/orgChart1"/>
    <dgm:cxn modelId="{A891994C-5AF1-4248-8B9B-5A16B7186360}" type="presParOf" srcId="{C3240E01-5CBF-4915-8F31-8CF4027AC9A7}" destId="{3F77013A-3E68-450F-83E0-307D343964C2}" srcOrd="0" destOrd="0" presId="urn:microsoft.com/office/officeart/2005/8/layout/orgChart1"/>
    <dgm:cxn modelId="{75830D6F-6871-40BB-91C4-9EF9540072B6}" type="presParOf" srcId="{3F77013A-3E68-450F-83E0-307D343964C2}" destId="{9E5776F5-C7B7-46A6-9E43-8C18C20E9994}" srcOrd="0" destOrd="0" presId="urn:microsoft.com/office/officeart/2005/8/layout/orgChart1"/>
    <dgm:cxn modelId="{10AC5F58-B188-42D2-A5E1-3C04F9FD7A00}" type="presParOf" srcId="{3F77013A-3E68-450F-83E0-307D343964C2}" destId="{4C0E5A8D-7EAB-4343-95F7-EFABA251B088}" srcOrd="1" destOrd="0" presId="urn:microsoft.com/office/officeart/2005/8/layout/orgChart1"/>
    <dgm:cxn modelId="{A6D848A8-FFC5-4E32-86C0-D5CA54482292}" type="presParOf" srcId="{C3240E01-5CBF-4915-8F31-8CF4027AC9A7}" destId="{0A1C12DD-EEA0-495F-8054-EF969FB49C23}" srcOrd="1" destOrd="0" presId="urn:microsoft.com/office/officeart/2005/8/layout/orgChart1"/>
    <dgm:cxn modelId="{FBF7D7D4-6DD5-4B67-B8D4-88E24D462C5C}" type="presParOf" srcId="{C3240E01-5CBF-4915-8F31-8CF4027AC9A7}" destId="{C7EC7D91-EBF8-4CD3-9448-958940D23BB9}" srcOrd="2" destOrd="0" presId="urn:microsoft.com/office/officeart/2005/8/layout/orgChart1"/>
    <dgm:cxn modelId="{B73BCB97-89ED-4614-BAE5-AEB450FD8ACA}" type="presParOf" srcId="{BCF3B87B-E2D2-44BA-AA0A-E7656DEB2B79}" destId="{989403A8-AA7C-40A3-8BB8-CB1D05A8CE79}" srcOrd="2" destOrd="0" presId="urn:microsoft.com/office/officeart/2005/8/layout/orgChart1"/>
    <dgm:cxn modelId="{4247BB0E-DC0A-47EB-B389-B651A4BEED27}" type="presParOf" srcId="{989403A8-AA7C-40A3-8BB8-CB1D05A8CE79}" destId="{DB9CA6A4-B922-4B8E-9490-6B192B436FB1}" srcOrd="0" destOrd="0" presId="urn:microsoft.com/office/officeart/2005/8/layout/orgChart1"/>
    <dgm:cxn modelId="{CA0F3F48-9455-418D-A17B-7EA2EFCEB8DC}" type="presParOf" srcId="{989403A8-AA7C-40A3-8BB8-CB1D05A8CE79}" destId="{257008FA-0B44-4275-985A-61F0DD99D02E}" srcOrd="1" destOrd="0" presId="urn:microsoft.com/office/officeart/2005/8/layout/orgChart1"/>
    <dgm:cxn modelId="{969EB351-8EAA-4792-8AD1-E60D8E31D6B7}" type="presParOf" srcId="{257008FA-0B44-4275-985A-61F0DD99D02E}" destId="{7B9A9DCB-638C-4448-AD90-40C5634B23BE}" srcOrd="0" destOrd="0" presId="urn:microsoft.com/office/officeart/2005/8/layout/orgChart1"/>
    <dgm:cxn modelId="{5A78E6B0-EFE7-462E-8D0E-F4C1130B9138}" type="presParOf" srcId="{7B9A9DCB-638C-4448-AD90-40C5634B23BE}" destId="{7B3F118E-0ED6-4D8C-8107-0450B9E52BB3}" srcOrd="0" destOrd="0" presId="urn:microsoft.com/office/officeart/2005/8/layout/orgChart1"/>
    <dgm:cxn modelId="{676A2683-C13F-4292-A0F8-9E611EB9B1AC}" type="presParOf" srcId="{7B9A9DCB-638C-4448-AD90-40C5634B23BE}" destId="{6BAC2882-0573-4524-8AD4-8EAC0CAB4FEA}" srcOrd="1" destOrd="0" presId="urn:microsoft.com/office/officeart/2005/8/layout/orgChart1"/>
    <dgm:cxn modelId="{450840E4-498E-4A07-8023-6826D4CD087F}" type="presParOf" srcId="{257008FA-0B44-4275-985A-61F0DD99D02E}" destId="{C832DAAE-AE24-473A-BB98-2EB78CBCFED7}" srcOrd="1" destOrd="0" presId="urn:microsoft.com/office/officeart/2005/8/layout/orgChart1"/>
    <dgm:cxn modelId="{3DCE8B26-B8B7-4191-B761-961A701A2AB4}" type="presParOf" srcId="{257008FA-0B44-4275-985A-61F0DD99D02E}" destId="{908D91ED-3D3E-4DEC-B570-08454C8C5349}" srcOrd="2" destOrd="0" presId="urn:microsoft.com/office/officeart/2005/8/layout/orgChart1"/>
    <dgm:cxn modelId="{773DBF64-A981-4738-8F61-1ED583BE8909}" type="presParOf" srcId="{989403A8-AA7C-40A3-8BB8-CB1D05A8CE79}" destId="{37D6AA12-0A5F-4D22-83DF-489CC2285FE8}" srcOrd="2" destOrd="0" presId="urn:microsoft.com/office/officeart/2005/8/layout/orgChart1"/>
    <dgm:cxn modelId="{E4B3C778-AD18-4B4E-A9DA-35F56E25CB27}" type="presParOf" srcId="{989403A8-AA7C-40A3-8BB8-CB1D05A8CE79}" destId="{C9237433-65B3-4FB7-BD20-1DC4D6FFCA01}" srcOrd="3" destOrd="0" presId="urn:microsoft.com/office/officeart/2005/8/layout/orgChart1"/>
    <dgm:cxn modelId="{3F278342-F6CB-419D-A39A-2A0A532A5485}" type="presParOf" srcId="{C9237433-65B3-4FB7-BD20-1DC4D6FFCA01}" destId="{F2595062-38C1-492D-A572-F28E3B6F9D7C}" srcOrd="0" destOrd="0" presId="urn:microsoft.com/office/officeart/2005/8/layout/orgChart1"/>
    <dgm:cxn modelId="{16C8EBAF-AE2A-4F08-946B-C2FF34A95F74}" type="presParOf" srcId="{F2595062-38C1-492D-A572-F28E3B6F9D7C}" destId="{46DF4E70-7C44-4658-BD41-2CF1AB9F554A}" srcOrd="0" destOrd="0" presId="urn:microsoft.com/office/officeart/2005/8/layout/orgChart1"/>
    <dgm:cxn modelId="{CC0D0596-E019-43B3-BAD7-0365D997DB94}" type="presParOf" srcId="{F2595062-38C1-492D-A572-F28E3B6F9D7C}" destId="{62DDFEE8-FC00-447A-9F28-543CE437FB6C}" srcOrd="1" destOrd="0" presId="urn:microsoft.com/office/officeart/2005/8/layout/orgChart1"/>
    <dgm:cxn modelId="{48794ADF-2481-4B1D-8D62-FD499EE5F84E}" type="presParOf" srcId="{C9237433-65B3-4FB7-BD20-1DC4D6FFCA01}" destId="{B506E876-CFE6-4A14-B9E3-322457CEEF35}" srcOrd="1" destOrd="0" presId="urn:microsoft.com/office/officeart/2005/8/layout/orgChart1"/>
    <dgm:cxn modelId="{0B74D534-F7C1-4D57-854C-48E6CFBB8698}" type="presParOf" srcId="{C9237433-65B3-4FB7-BD20-1DC4D6FFCA01}" destId="{FB16B236-5F2C-408D-A777-464CC474D72F}" srcOrd="2" destOrd="0" presId="urn:microsoft.com/office/officeart/2005/8/layout/orgChart1"/>
    <dgm:cxn modelId="{539C7FFD-A6B0-4C8C-92F8-15DD58C73C34}" type="presParOf" srcId="{989403A8-AA7C-40A3-8BB8-CB1D05A8CE79}" destId="{1EC74A32-24E7-4959-AAEE-5DD1D34461FC}" srcOrd="4" destOrd="0" presId="urn:microsoft.com/office/officeart/2005/8/layout/orgChart1"/>
    <dgm:cxn modelId="{37E9E8AA-2D70-4947-94D5-06AB347F97F8}" type="presParOf" srcId="{989403A8-AA7C-40A3-8BB8-CB1D05A8CE79}" destId="{7FAC2D1E-47B4-4597-81F1-089C838DC805}" srcOrd="5" destOrd="0" presId="urn:microsoft.com/office/officeart/2005/8/layout/orgChart1"/>
    <dgm:cxn modelId="{39D8D90D-2358-4F16-B91D-A935AD2D115C}" type="presParOf" srcId="{7FAC2D1E-47B4-4597-81F1-089C838DC805}" destId="{720D9FA6-1A18-4897-896D-3D53D496A333}" srcOrd="0" destOrd="0" presId="urn:microsoft.com/office/officeart/2005/8/layout/orgChart1"/>
    <dgm:cxn modelId="{D5B1A988-4FB3-44D2-8527-2B35A76C27C0}" type="presParOf" srcId="{720D9FA6-1A18-4897-896D-3D53D496A333}" destId="{ED3DAB46-F361-4F24-95D4-58AF41A164ED}" srcOrd="0" destOrd="0" presId="urn:microsoft.com/office/officeart/2005/8/layout/orgChart1"/>
    <dgm:cxn modelId="{459FD6A2-7162-4ACC-8FED-C6A88AAF1781}" type="presParOf" srcId="{720D9FA6-1A18-4897-896D-3D53D496A333}" destId="{77FBB4ED-F2A3-4911-BC61-3566996C3DCD}" srcOrd="1" destOrd="0" presId="urn:microsoft.com/office/officeart/2005/8/layout/orgChart1"/>
    <dgm:cxn modelId="{D0610E20-053B-40F2-B20D-9FED57DBFD38}" type="presParOf" srcId="{7FAC2D1E-47B4-4597-81F1-089C838DC805}" destId="{45EE138D-EE3D-4861-BA74-B8FE4F2C975C}" srcOrd="1" destOrd="0" presId="urn:microsoft.com/office/officeart/2005/8/layout/orgChart1"/>
    <dgm:cxn modelId="{5AE1DF76-664A-424B-8AF4-F67D5B9B97E1}" type="presParOf" srcId="{7FAC2D1E-47B4-4597-81F1-089C838DC805}" destId="{47183BC5-02F7-413B-843B-9A69DA37D3B3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EC74A32-24E7-4959-AAEE-5DD1D34461FC}">
      <dsp:nvSpPr>
        <dsp:cNvPr id="0" name=""/>
        <dsp:cNvSpPr/>
      </dsp:nvSpPr>
      <dsp:spPr>
        <a:xfrm>
          <a:off x="2006538" y="550487"/>
          <a:ext cx="1096740" cy="661819"/>
        </a:xfrm>
        <a:custGeom>
          <a:avLst/>
          <a:gdLst/>
          <a:ahLst/>
          <a:cxnLst/>
          <a:rect l="0" t="0" r="0" b="0"/>
          <a:pathLst>
            <a:path>
              <a:moveTo>
                <a:pt x="1096740" y="0"/>
              </a:moveTo>
              <a:lnTo>
                <a:pt x="1096740" y="661819"/>
              </a:lnTo>
              <a:lnTo>
                <a:pt x="0" y="661819"/>
              </a:lnTo>
            </a:path>
          </a:pathLst>
        </a:custGeom>
        <a:noFill/>
        <a:ln w="12700" cap="flat" cmpd="sng" algn="ctr">
          <a:solidFill>
            <a:schemeClr val="accent5">
              <a:tint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7D6AA12-0A5F-4D22-83DF-489CC2285FE8}">
      <dsp:nvSpPr>
        <dsp:cNvPr id="0" name=""/>
        <dsp:cNvSpPr/>
      </dsp:nvSpPr>
      <dsp:spPr>
        <a:xfrm>
          <a:off x="3103278" y="550487"/>
          <a:ext cx="1639366" cy="63347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33478"/>
              </a:lnTo>
              <a:lnTo>
                <a:pt x="1639366" y="633478"/>
              </a:lnTo>
            </a:path>
          </a:pathLst>
        </a:custGeom>
        <a:noFill/>
        <a:ln w="12700" cap="flat" cmpd="sng" algn="ctr">
          <a:solidFill>
            <a:schemeClr val="accent5">
              <a:tint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B9CA6A4-B922-4B8E-9490-6B192B436FB1}">
      <dsp:nvSpPr>
        <dsp:cNvPr id="0" name=""/>
        <dsp:cNvSpPr/>
      </dsp:nvSpPr>
      <dsp:spPr>
        <a:xfrm>
          <a:off x="2777366" y="550487"/>
          <a:ext cx="325912" cy="571625"/>
        </a:xfrm>
        <a:custGeom>
          <a:avLst/>
          <a:gdLst/>
          <a:ahLst/>
          <a:cxnLst/>
          <a:rect l="0" t="0" r="0" b="0"/>
          <a:pathLst>
            <a:path>
              <a:moveTo>
                <a:pt x="325912" y="0"/>
              </a:moveTo>
              <a:lnTo>
                <a:pt x="0" y="571625"/>
              </a:lnTo>
            </a:path>
          </a:pathLst>
        </a:custGeom>
        <a:noFill/>
        <a:ln w="12700" cap="flat" cmpd="sng" algn="ctr">
          <a:solidFill>
            <a:schemeClr val="accent5">
              <a:tint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F1C4AC3-A285-4E34-9819-C0C2EE7421F6}">
      <dsp:nvSpPr>
        <dsp:cNvPr id="0" name=""/>
        <dsp:cNvSpPr/>
      </dsp:nvSpPr>
      <dsp:spPr>
        <a:xfrm>
          <a:off x="3103278" y="550487"/>
          <a:ext cx="2595768" cy="266232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517513"/>
              </a:lnTo>
              <a:lnTo>
                <a:pt x="2595768" y="2517513"/>
              </a:lnTo>
              <a:lnTo>
                <a:pt x="2595768" y="2662320"/>
              </a:lnTo>
            </a:path>
          </a:pathLst>
        </a:custGeom>
        <a:noFill/>
        <a:ln w="12700" cap="flat" cmpd="sng" algn="ctr">
          <a:solidFill>
            <a:schemeClr val="accent5">
              <a:tint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6B75AC4-24E7-47F0-BF6B-FE0A43E7BD49}">
      <dsp:nvSpPr>
        <dsp:cNvPr id="0" name=""/>
        <dsp:cNvSpPr/>
      </dsp:nvSpPr>
      <dsp:spPr>
        <a:xfrm>
          <a:off x="3103278" y="550487"/>
          <a:ext cx="927040" cy="266232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517513"/>
              </a:lnTo>
              <a:lnTo>
                <a:pt x="927040" y="2517513"/>
              </a:lnTo>
              <a:lnTo>
                <a:pt x="927040" y="2662320"/>
              </a:lnTo>
            </a:path>
          </a:pathLst>
        </a:custGeom>
        <a:noFill/>
        <a:ln w="12700" cap="flat" cmpd="sng" algn="ctr">
          <a:solidFill>
            <a:schemeClr val="accent5">
              <a:tint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F9998F6-7B3C-421A-88E9-ED81AC1EAEF8}">
      <dsp:nvSpPr>
        <dsp:cNvPr id="0" name=""/>
        <dsp:cNvSpPr/>
      </dsp:nvSpPr>
      <dsp:spPr>
        <a:xfrm>
          <a:off x="2361591" y="550487"/>
          <a:ext cx="741687" cy="2662320"/>
        </a:xfrm>
        <a:custGeom>
          <a:avLst/>
          <a:gdLst/>
          <a:ahLst/>
          <a:cxnLst/>
          <a:rect l="0" t="0" r="0" b="0"/>
          <a:pathLst>
            <a:path>
              <a:moveTo>
                <a:pt x="741687" y="0"/>
              </a:moveTo>
              <a:lnTo>
                <a:pt x="741687" y="2517513"/>
              </a:lnTo>
              <a:lnTo>
                <a:pt x="0" y="2517513"/>
              </a:lnTo>
              <a:lnTo>
                <a:pt x="0" y="2662320"/>
              </a:lnTo>
            </a:path>
          </a:pathLst>
        </a:custGeom>
        <a:noFill/>
        <a:ln w="12700" cap="flat" cmpd="sng" algn="ctr">
          <a:solidFill>
            <a:schemeClr val="accent5">
              <a:tint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AB9F697-BD44-4D60-AA97-BB7FAAF4684F}">
      <dsp:nvSpPr>
        <dsp:cNvPr id="0" name=""/>
        <dsp:cNvSpPr/>
      </dsp:nvSpPr>
      <dsp:spPr>
        <a:xfrm>
          <a:off x="689556" y="550487"/>
          <a:ext cx="2413721" cy="2632152"/>
        </a:xfrm>
        <a:custGeom>
          <a:avLst/>
          <a:gdLst/>
          <a:ahLst/>
          <a:cxnLst/>
          <a:rect l="0" t="0" r="0" b="0"/>
          <a:pathLst>
            <a:path>
              <a:moveTo>
                <a:pt x="2413721" y="0"/>
              </a:moveTo>
              <a:lnTo>
                <a:pt x="2413721" y="2487345"/>
              </a:lnTo>
              <a:lnTo>
                <a:pt x="0" y="2487345"/>
              </a:lnTo>
              <a:lnTo>
                <a:pt x="0" y="2632152"/>
              </a:lnTo>
            </a:path>
          </a:pathLst>
        </a:custGeom>
        <a:noFill/>
        <a:ln w="12700" cap="flat" cmpd="sng" algn="ctr">
          <a:solidFill>
            <a:schemeClr val="accent5">
              <a:tint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6E97647-CCA2-4773-966B-0713482893B2}">
      <dsp:nvSpPr>
        <dsp:cNvPr id="0" name=""/>
        <dsp:cNvSpPr/>
      </dsp:nvSpPr>
      <dsp:spPr>
        <a:xfrm>
          <a:off x="1767841" y="0"/>
          <a:ext cx="2670874" cy="550487"/>
        </a:xfrm>
        <a:prstGeom prst="rect">
          <a:avLst/>
        </a:prstGeom>
        <a:solidFill>
          <a:schemeClr val="accent5">
            <a:lumMod val="20000"/>
            <a:lumOff val="80000"/>
            <a:alpha val="8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u="sng" kern="1200">
              <a:solidFill>
                <a:schemeClr val="accent5">
                  <a:lumMod val="75000"/>
                </a:schemeClr>
              </a:solidFill>
            </a:rPr>
            <a:t>NHS challange: Long waiting times  </a:t>
          </a:r>
          <a:r>
            <a:rPr lang="en-GB" sz="1500" kern="1200"/>
            <a:t>		</a:t>
          </a:r>
        </a:p>
      </dsp:txBody>
      <dsp:txXfrm>
        <a:off x="1767841" y="0"/>
        <a:ext cx="2670874" cy="550487"/>
      </dsp:txXfrm>
    </dsp:sp>
    <dsp:sp modelId="{1FC6FF33-0C81-4284-8EF6-46EB56C8478A}">
      <dsp:nvSpPr>
        <dsp:cNvPr id="0" name=""/>
        <dsp:cNvSpPr/>
      </dsp:nvSpPr>
      <dsp:spPr>
        <a:xfrm>
          <a:off x="0" y="3182639"/>
          <a:ext cx="1379113" cy="689556"/>
        </a:xfrm>
        <a:prstGeom prst="rect">
          <a:avLst/>
        </a:prstGeom>
        <a:solidFill>
          <a:schemeClr val="accent5">
            <a:alpha val="7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Leadership </a:t>
          </a:r>
        </a:p>
      </dsp:txBody>
      <dsp:txXfrm>
        <a:off x="0" y="3182639"/>
        <a:ext cx="1379113" cy="689556"/>
      </dsp:txXfrm>
    </dsp:sp>
    <dsp:sp modelId="{AC2CEDCE-82DC-441B-83FC-E6D82470A937}">
      <dsp:nvSpPr>
        <dsp:cNvPr id="0" name=""/>
        <dsp:cNvSpPr/>
      </dsp:nvSpPr>
      <dsp:spPr>
        <a:xfrm>
          <a:off x="1672034" y="3212807"/>
          <a:ext cx="1379113" cy="689556"/>
        </a:xfrm>
        <a:prstGeom prst="rect">
          <a:avLst/>
        </a:prstGeom>
        <a:solidFill>
          <a:schemeClr val="accent5">
            <a:alpha val="7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Technology</a:t>
          </a:r>
        </a:p>
      </dsp:txBody>
      <dsp:txXfrm>
        <a:off x="1672034" y="3212807"/>
        <a:ext cx="1379113" cy="689556"/>
      </dsp:txXfrm>
    </dsp:sp>
    <dsp:sp modelId="{7AA80232-E611-4057-87C4-83DFE1D9A670}">
      <dsp:nvSpPr>
        <dsp:cNvPr id="0" name=""/>
        <dsp:cNvSpPr/>
      </dsp:nvSpPr>
      <dsp:spPr>
        <a:xfrm>
          <a:off x="3340761" y="3212807"/>
          <a:ext cx="1379113" cy="689556"/>
        </a:xfrm>
        <a:prstGeom prst="rect">
          <a:avLst/>
        </a:prstGeom>
        <a:solidFill>
          <a:schemeClr val="accent5">
            <a:alpha val="7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innovation</a:t>
          </a:r>
        </a:p>
      </dsp:txBody>
      <dsp:txXfrm>
        <a:off x="3340761" y="3212807"/>
        <a:ext cx="1379113" cy="689556"/>
      </dsp:txXfrm>
    </dsp:sp>
    <dsp:sp modelId="{9E5776F5-C7B7-46A6-9E43-8C18C20E9994}">
      <dsp:nvSpPr>
        <dsp:cNvPr id="0" name=""/>
        <dsp:cNvSpPr/>
      </dsp:nvSpPr>
      <dsp:spPr>
        <a:xfrm>
          <a:off x="5009489" y="3212807"/>
          <a:ext cx="1379113" cy="689556"/>
        </a:xfrm>
        <a:prstGeom prst="rect">
          <a:avLst/>
        </a:prstGeom>
        <a:solidFill>
          <a:schemeClr val="accent5">
            <a:alpha val="7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paitent outcome</a:t>
          </a:r>
        </a:p>
      </dsp:txBody>
      <dsp:txXfrm>
        <a:off x="5009489" y="3212807"/>
        <a:ext cx="1379113" cy="689556"/>
      </dsp:txXfrm>
    </dsp:sp>
    <dsp:sp modelId="{7B3F118E-0ED6-4D8C-8107-0450B9E52BB3}">
      <dsp:nvSpPr>
        <dsp:cNvPr id="0" name=""/>
        <dsp:cNvSpPr/>
      </dsp:nvSpPr>
      <dsp:spPr>
        <a:xfrm>
          <a:off x="2777366" y="777334"/>
          <a:ext cx="1379113" cy="689556"/>
        </a:xfrm>
        <a:prstGeom prst="rect">
          <a:avLst/>
        </a:prstGeom>
        <a:solidFill>
          <a:schemeClr val="accent5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Value creations</a:t>
          </a:r>
        </a:p>
      </dsp:txBody>
      <dsp:txXfrm>
        <a:off x="2777366" y="777334"/>
        <a:ext cx="1379113" cy="689556"/>
      </dsp:txXfrm>
    </dsp:sp>
    <dsp:sp modelId="{46DF4E70-7C44-4658-BD41-2CF1AB9F554A}">
      <dsp:nvSpPr>
        <dsp:cNvPr id="0" name=""/>
        <dsp:cNvSpPr/>
      </dsp:nvSpPr>
      <dsp:spPr>
        <a:xfrm>
          <a:off x="4742645" y="839187"/>
          <a:ext cx="1379113" cy="689556"/>
        </a:xfrm>
        <a:prstGeom prst="rect">
          <a:avLst/>
        </a:prstGeom>
        <a:solidFill>
          <a:schemeClr val="accent5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Health and social care improvements </a:t>
          </a:r>
        </a:p>
      </dsp:txBody>
      <dsp:txXfrm>
        <a:off x="4742645" y="839187"/>
        <a:ext cx="1379113" cy="689556"/>
      </dsp:txXfrm>
    </dsp:sp>
    <dsp:sp modelId="{ED3DAB46-F361-4F24-95D4-58AF41A164ED}">
      <dsp:nvSpPr>
        <dsp:cNvPr id="0" name=""/>
        <dsp:cNvSpPr/>
      </dsp:nvSpPr>
      <dsp:spPr>
        <a:xfrm>
          <a:off x="627424" y="867528"/>
          <a:ext cx="1379113" cy="689556"/>
        </a:xfrm>
        <a:prstGeom prst="rect">
          <a:avLst/>
        </a:prstGeom>
        <a:solidFill>
          <a:schemeClr val="accent5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Creativity</a:t>
          </a:r>
        </a:p>
      </dsp:txBody>
      <dsp:txXfrm>
        <a:off x="627424" y="867528"/>
        <a:ext cx="1379113" cy="68955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D92BA6-D68A-4C72-90C9-4160E5B2E8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19128</TotalTime>
  <Pages>11</Pages>
  <Words>2567</Words>
  <Characters>14633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NYLAH S</dc:creator>
  <cp:keywords/>
  <dc:description/>
  <cp:lastModifiedBy>NYLAH S</cp:lastModifiedBy>
  <cp:revision>557</cp:revision>
  <dcterms:created xsi:type="dcterms:W3CDTF">2025-09-10T11:16:00Z</dcterms:created>
  <dcterms:modified xsi:type="dcterms:W3CDTF">2025-11-16T23:26:00Z</dcterms:modified>
</cp:coreProperties>
</file>