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C0C8A13" w14:textId="77777777" w:rsidR="00DB2571" w:rsidRDefault="00DB2571" w:rsidP="00F6445B">
      <w:pPr>
        <w:rPr>
          <w:b/>
          <w:bCs/>
          <w:sz w:val="28"/>
          <w:szCs w:val="28"/>
          <w:u w:val="single"/>
        </w:rPr>
      </w:pPr>
    </w:p>
    <w:p w14:paraId="648731CD" w14:textId="77777777" w:rsidR="00DB2571" w:rsidRDefault="00DB2571" w:rsidP="00F6445B">
      <w:pPr>
        <w:rPr>
          <w:b/>
          <w:bCs/>
          <w:sz w:val="28"/>
          <w:szCs w:val="28"/>
          <w:u w:val="single"/>
        </w:rPr>
      </w:pPr>
    </w:p>
    <w:p w14:paraId="3E896A9F" w14:textId="77777777" w:rsidR="00DB2571" w:rsidRDefault="00DB2571" w:rsidP="00F6445B">
      <w:pPr>
        <w:rPr>
          <w:b/>
          <w:bCs/>
          <w:sz w:val="28"/>
          <w:szCs w:val="28"/>
          <w:u w:val="single"/>
        </w:rPr>
      </w:pPr>
    </w:p>
    <w:p w14:paraId="53DED4B5" w14:textId="77777777" w:rsidR="00F27D98" w:rsidRDefault="00F27D98" w:rsidP="00F6445B">
      <w:pPr>
        <w:rPr>
          <w:rFonts w:ascii="Arial" w:hAnsi="Arial" w:cs="Arial"/>
          <w:color w:val="EE0000"/>
          <w:sz w:val="56"/>
          <w:szCs w:val="56"/>
        </w:rPr>
      </w:pPr>
    </w:p>
    <w:p w14:paraId="740B545D" w14:textId="77777777" w:rsidR="00F27D98" w:rsidRDefault="00F27D98" w:rsidP="00F6445B">
      <w:pPr>
        <w:rPr>
          <w:rFonts w:ascii="Arial" w:hAnsi="Arial" w:cs="Arial"/>
          <w:color w:val="EE0000"/>
          <w:sz w:val="56"/>
          <w:szCs w:val="56"/>
        </w:rPr>
      </w:pPr>
    </w:p>
    <w:p w14:paraId="0CC0D351" w14:textId="269317F8" w:rsidR="00DB2571" w:rsidRPr="00F27D98" w:rsidRDefault="00A73807" w:rsidP="00F6445B">
      <w:pPr>
        <w:rPr>
          <w:rFonts w:ascii="Arial" w:hAnsi="Arial" w:cs="Arial"/>
          <w:color w:val="EE0000"/>
          <w:sz w:val="56"/>
          <w:szCs w:val="56"/>
        </w:rPr>
      </w:pPr>
      <w:r w:rsidRPr="00F27D98">
        <w:rPr>
          <w:rFonts w:ascii="Arial" w:hAnsi="Arial" w:cs="Arial"/>
          <w:color w:val="EE0000"/>
          <w:sz w:val="56"/>
          <w:szCs w:val="56"/>
        </w:rPr>
        <w:t xml:space="preserve">Name: semira Zeinu </w:t>
      </w:r>
      <w:r w:rsidR="006D77B1" w:rsidRPr="00F27D98">
        <w:rPr>
          <w:rFonts w:ascii="Arial" w:hAnsi="Arial" w:cs="Arial"/>
          <w:color w:val="EE0000"/>
          <w:sz w:val="56"/>
          <w:szCs w:val="56"/>
        </w:rPr>
        <w:t>(</w:t>
      </w:r>
      <w:r w:rsidR="000A7F2F" w:rsidRPr="00F27D98">
        <w:rPr>
          <w:rFonts w:ascii="Arial" w:hAnsi="Arial" w:cs="Arial"/>
          <w:color w:val="EE0000"/>
          <w:sz w:val="56"/>
          <w:szCs w:val="56"/>
        </w:rPr>
        <w:t>2427863)</w:t>
      </w:r>
    </w:p>
    <w:p w14:paraId="44669884" w14:textId="08C36A5E" w:rsidR="000A7F2F" w:rsidRPr="00F27D98" w:rsidRDefault="00E01634" w:rsidP="00F6445B">
      <w:pPr>
        <w:rPr>
          <w:rFonts w:ascii="Arial" w:hAnsi="Arial" w:cs="Arial"/>
          <w:color w:val="EE0000"/>
          <w:sz w:val="56"/>
          <w:szCs w:val="56"/>
        </w:rPr>
      </w:pPr>
      <w:r w:rsidRPr="00F27D98">
        <w:rPr>
          <w:rFonts w:ascii="Arial" w:hAnsi="Arial" w:cs="Arial"/>
          <w:color w:val="EE0000"/>
          <w:sz w:val="56"/>
          <w:szCs w:val="56"/>
        </w:rPr>
        <w:t>M</w:t>
      </w:r>
      <w:r w:rsidR="00BD5BAF" w:rsidRPr="00F27D98">
        <w:rPr>
          <w:rFonts w:ascii="Arial" w:hAnsi="Arial" w:cs="Arial"/>
          <w:color w:val="EE0000"/>
          <w:sz w:val="56"/>
          <w:szCs w:val="56"/>
        </w:rPr>
        <w:t>odel code: LCHS4009</w:t>
      </w:r>
    </w:p>
    <w:p w14:paraId="4C890035" w14:textId="1C48700F" w:rsidR="00602821" w:rsidRPr="00F27D98" w:rsidRDefault="00BF7ACE" w:rsidP="00F6445B">
      <w:pPr>
        <w:rPr>
          <w:rFonts w:ascii="Arial" w:hAnsi="Arial" w:cs="Arial"/>
          <w:color w:val="EE0000"/>
          <w:sz w:val="56"/>
          <w:szCs w:val="56"/>
        </w:rPr>
      </w:pPr>
      <w:r w:rsidRPr="00F27D98">
        <w:rPr>
          <w:rFonts w:ascii="Arial" w:hAnsi="Arial" w:cs="Arial"/>
          <w:color w:val="EE0000"/>
          <w:sz w:val="56"/>
          <w:szCs w:val="56"/>
        </w:rPr>
        <w:t>Lecture:</w:t>
      </w:r>
      <w:r w:rsidR="00602821" w:rsidRPr="00F27D98">
        <w:rPr>
          <w:rFonts w:ascii="Arial" w:hAnsi="Arial" w:cs="Arial"/>
          <w:color w:val="EE0000"/>
          <w:sz w:val="56"/>
          <w:szCs w:val="56"/>
        </w:rPr>
        <w:t xml:space="preserve"> Rizwan Nadim </w:t>
      </w:r>
    </w:p>
    <w:p w14:paraId="6B86BCD0" w14:textId="021E8A18" w:rsidR="00CD0153" w:rsidRPr="00F27D98" w:rsidRDefault="00CD0153" w:rsidP="00F6445B">
      <w:pPr>
        <w:rPr>
          <w:rFonts w:ascii="Arial" w:hAnsi="Arial" w:cs="Arial"/>
          <w:color w:val="EE0000"/>
          <w:sz w:val="56"/>
          <w:szCs w:val="56"/>
        </w:rPr>
      </w:pPr>
      <w:r w:rsidRPr="00F27D98">
        <w:rPr>
          <w:rFonts w:ascii="Arial" w:hAnsi="Arial" w:cs="Arial"/>
          <w:color w:val="EE0000"/>
          <w:sz w:val="56"/>
          <w:szCs w:val="56"/>
        </w:rPr>
        <w:t>T</w:t>
      </w:r>
      <w:r w:rsidR="009A54B6" w:rsidRPr="00F27D98">
        <w:rPr>
          <w:rFonts w:ascii="Arial" w:hAnsi="Arial" w:cs="Arial"/>
          <w:color w:val="EE0000"/>
          <w:sz w:val="56"/>
          <w:szCs w:val="56"/>
        </w:rPr>
        <w:t>itel:</w:t>
      </w:r>
      <w:r w:rsidR="007D568E" w:rsidRPr="00F27D98">
        <w:rPr>
          <w:rFonts w:ascii="Arial" w:hAnsi="Arial" w:cs="Arial"/>
          <w:color w:val="EE0000"/>
          <w:sz w:val="56"/>
          <w:szCs w:val="56"/>
        </w:rPr>
        <w:t xml:space="preserve"> personal </w:t>
      </w:r>
      <w:r w:rsidR="00F27D98" w:rsidRPr="00F27D98">
        <w:rPr>
          <w:rFonts w:ascii="Arial" w:hAnsi="Arial" w:cs="Arial"/>
          <w:color w:val="EE0000"/>
          <w:sz w:val="56"/>
          <w:szCs w:val="56"/>
        </w:rPr>
        <w:t>development portfolio</w:t>
      </w:r>
    </w:p>
    <w:p w14:paraId="728151EB" w14:textId="77777777" w:rsidR="00DB2571" w:rsidRPr="00F27D98" w:rsidRDefault="00DB2571" w:rsidP="00F6445B">
      <w:pPr>
        <w:rPr>
          <w:rFonts w:ascii="Arial" w:hAnsi="Arial" w:cs="Arial"/>
          <w:color w:val="EE0000"/>
          <w:sz w:val="56"/>
          <w:szCs w:val="56"/>
          <w:u w:val="single"/>
        </w:rPr>
      </w:pPr>
    </w:p>
    <w:p w14:paraId="7265D5BC" w14:textId="77777777" w:rsidR="00DB2571" w:rsidRDefault="00DB2571" w:rsidP="00F6445B">
      <w:pPr>
        <w:rPr>
          <w:b/>
          <w:bCs/>
          <w:sz w:val="28"/>
          <w:szCs w:val="28"/>
          <w:u w:val="single"/>
        </w:rPr>
      </w:pPr>
    </w:p>
    <w:p w14:paraId="01E34D0A" w14:textId="77777777" w:rsidR="00DB2571" w:rsidRDefault="00DB2571" w:rsidP="00F6445B">
      <w:pPr>
        <w:rPr>
          <w:b/>
          <w:bCs/>
          <w:sz w:val="28"/>
          <w:szCs w:val="28"/>
          <w:u w:val="single"/>
        </w:rPr>
      </w:pPr>
    </w:p>
    <w:p w14:paraId="49F39625" w14:textId="77777777" w:rsidR="00DB2571" w:rsidRDefault="00DB2571" w:rsidP="00F6445B">
      <w:pPr>
        <w:rPr>
          <w:b/>
          <w:bCs/>
          <w:sz w:val="28"/>
          <w:szCs w:val="28"/>
          <w:u w:val="single"/>
        </w:rPr>
      </w:pPr>
    </w:p>
    <w:p w14:paraId="7ED093A3" w14:textId="77777777" w:rsidR="00DB2571" w:rsidRDefault="00DB2571" w:rsidP="00F6445B">
      <w:pPr>
        <w:rPr>
          <w:b/>
          <w:bCs/>
          <w:sz w:val="28"/>
          <w:szCs w:val="28"/>
          <w:u w:val="single"/>
        </w:rPr>
      </w:pPr>
    </w:p>
    <w:p w14:paraId="3F8A3180" w14:textId="77777777" w:rsidR="00DB2571" w:rsidRDefault="00DB2571" w:rsidP="00F6445B">
      <w:pPr>
        <w:rPr>
          <w:b/>
          <w:bCs/>
          <w:sz w:val="28"/>
          <w:szCs w:val="28"/>
          <w:u w:val="single"/>
        </w:rPr>
      </w:pPr>
    </w:p>
    <w:p w14:paraId="2EC2A5FA" w14:textId="77777777" w:rsidR="00DB2571" w:rsidRDefault="00DB2571" w:rsidP="00F6445B">
      <w:pPr>
        <w:rPr>
          <w:b/>
          <w:bCs/>
          <w:sz w:val="28"/>
          <w:szCs w:val="28"/>
          <w:u w:val="single"/>
        </w:rPr>
      </w:pPr>
    </w:p>
    <w:p w14:paraId="7A33DF17" w14:textId="77777777" w:rsidR="00DB2571" w:rsidRDefault="00DB2571" w:rsidP="00F6445B">
      <w:pPr>
        <w:rPr>
          <w:b/>
          <w:bCs/>
          <w:sz w:val="28"/>
          <w:szCs w:val="28"/>
          <w:u w:val="single"/>
        </w:rPr>
      </w:pPr>
    </w:p>
    <w:p w14:paraId="7DA1A082" w14:textId="77777777" w:rsidR="00DB2571" w:rsidRDefault="00DB2571" w:rsidP="00F6445B">
      <w:pPr>
        <w:rPr>
          <w:b/>
          <w:bCs/>
          <w:sz w:val="28"/>
          <w:szCs w:val="28"/>
          <w:u w:val="single"/>
        </w:rPr>
      </w:pPr>
    </w:p>
    <w:p w14:paraId="1CDF9768" w14:textId="77777777" w:rsidR="00DB2571" w:rsidRDefault="00DB2571" w:rsidP="00F6445B">
      <w:pPr>
        <w:rPr>
          <w:b/>
          <w:bCs/>
          <w:sz w:val="28"/>
          <w:szCs w:val="28"/>
          <w:u w:val="single"/>
        </w:rPr>
      </w:pPr>
    </w:p>
    <w:p w14:paraId="0F865AC7" w14:textId="77777777" w:rsidR="00DB2571" w:rsidRDefault="00DB2571" w:rsidP="00F6445B">
      <w:pPr>
        <w:rPr>
          <w:b/>
          <w:bCs/>
          <w:sz w:val="28"/>
          <w:szCs w:val="28"/>
          <w:u w:val="single"/>
        </w:rPr>
      </w:pPr>
    </w:p>
    <w:p w14:paraId="60BDFED0" w14:textId="77777777" w:rsidR="00F27D98" w:rsidRDefault="00F27D98" w:rsidP="00F6445B">
      <w:pPr>
        <w:rPr>
          <w:b/>
          <w:bCs/>
          <w:sz w:val="28"/>
          <w:szCs w:val="28"/>
          <w:u w:val="single"/>
        </w:rPr>
      </w:pPr>
    </w:p>
    <w:p w14:paraId="123D85C6" w14:textId="6892BF33" w:rsidR="00F6445B" w:rsidRPr="00A279A5" w:rsidRDefault="00F6445B" w:rsidP="00F6445B">
      <w:pPr>
        <w:rPr>
          <w:b/>
          <w:bCs/>
          <w:sz w:val="28"/>
          <w:szCs w:val="28"/>
          <w:u w:val="single"/>
        </w:rPr>
      </w:pPr>
      <w:r w:rsidRPr="00A279A5">
        <w:rPr>
          <w:b/>
          <w:bCs/>
          <w:sz w:val="28"/>
          <w:szCs w:val="28"/>
          <w:u w:val="single"/>
        </w:rPr>
        <w:lastRenderedPageBreak/>
        <w:t>Task 1: Personal Action Plan – Support Worker</w:t>
      </w:r>
    </w:p>
    <w:p w14:paraId="3B4D40A3" w14:textId="28EC5095" w:rsidR="00F6445B" w:rsidRPr="00467B99" w:rsidRDefault="00F6445B" w:rsidP="00F6445B">
      <w:pPr>
        <w:rPr>
          <w:b/>
          <w:bCs/>
        </w:rPr>
      </w:pPr>
      <w:r w:rsidRPr="00F6445B">
        <w:rPr>
          <w:b/>
          <w:bCs/>
        </w:rPr>
        <w:t>Introduction</w:t>
      </w:r>
    </w:p>
    <w:p w14:paraId="55D4AF3C" w14:textId="32CB5979" w:rsidR="00F6445B" w:rsidRPr="00467B99" w:rsidRDefault="00F6445B" w:rsidP="00F6445B">
      <w:pPr>
        <w:rPr>
          <w:rFonts w:ascii="Arial" w:hAnsi="Arial" w:cs="Arial"/>
          <w:sz w:val="22"/>
          <w:szCs w:val="22"/>
        </w:rPr>
      </w:pPr>
      <w:r w:rsidRPr="00F6445B">
        <w:rPr>
          <w:rFonts w:ascii="Arial" w:hAnsi="Arial" w:cs="Arial"/>
          <w:sz w:val="22"/>
          <w:szCs w:val="22"/>
        </w:rPr>
        <w:t>The role of a Support Worker is essential within the health and social care sector, as it focuses on helping vulnerable individuals to live as independently and comfortably as possible. Support Workers provide physical, emotional, and practical assistance to people with a range of needs, including older adults, individuals with learning disabilities, and those experiencing mental health difficulties. I am particularly interested in this role because I am passionate about supporting others, promoting dignity and inclusion, and making a positive difference in people’s lives. Working in this position will also allow me to develop my professional skills and gain valuable experience that can support my future career in health and social care.</w:t>
      </w:r>
    </w:p>
    <w:p w14:paraId="2B0C16EE" w14:textId="478F8D7F" w:rsidR="00F6445B" w:rsidRPr="00F6445B" w:rsidRDefault="00F6445B" w:rsidP="00F6445B">
      <w:pPr>
        <w:rPr>
          <w:b/>
          <w:bCs/>
          <w:sz w:val="22"/>
          <w:szCs w:val="22"/>
        </w:rPr>
      </w:pPr>
      <w:r w:rsidRPr="00F6445B">
        <w:rPr>
          <w:b/>
          <w:bCs/>
          <w:sz w:val="22"/>
          <w:szCs w:val="22"/>
        </w:rPr>
        <w:t>Key Skills Required and How I Meet Them</w:t>
      </w:r>
    </w:p>
    <w:p w14:paraId="506AC865" w14:textId="2E09D0E0" w:rsidR="00F6445B" w:rsidRPr="003E1A5D" w:rsidRDefault="00F6445B" w:rsidP="00F6445B">
      <w:pPr>
        <w:rPr>
          <w:rFonts w:ascii="Arial" w:hAnsi="Arial" w:cs="Arial"/>
          <w:sz w:val="22"/>
          <w:szCs w:val="22"/>
        </w:rPr>
      </w:pPr>
      <w:r w:rsidRPr="00F6445B">
        <w:rPr>
          <w:rFonts w:ascii="Arial" w:hAnsi="Arial" w:cs="Arial"/>
          <w:sz w:val="22"/>
          <w:szCs w:val="22"/>
        </w:rPr>
        <w:t>To be an effective Support Worker, several key skills are required, including communication, empathy, teamwork, problem-solving, organisation, and record keeping.</w:t>
      </w:r>
    </w:p>
    <w:p w14:paraId="2B96BA30" w14:textId="77777777" w:rsidR="00F6445B" w:rsidRPr="00F6445B" w:rsidRDefault="00F6445B" w:rsidP="00F6445B">
      <w:pPr>
        <w:rPr>
          <w:b/>
          <w:bCs/>
        </w:rPr>
      </w:pPr>
      <w:r w:rsidRPr="00F6445B">
        <w:rPr>
          <w:b/>
          <w:bCs/>
        </w:rPr>
        <w:t>Communication:</w:t>
      </w:r>
    </w:p>
    <w:p w14:paraId="2D89AE0F" w14:textId="4927DA6E" w:rsidR="00F6445B" w:rsidRPr="003E1A5D" w:rsidRDefault="00F6445B" w:rsidP="00F6445B">
      <w:pPr>
        <w:rPr>
          <w:rFonts w:ascii="Arial" w:hAnsi="Arial" w:cs="Arial"/>
          <w:sz w:val="22"/>
          <w:szCs w:val="22"/>
        </w:rPr>
      </w:pPr>
      <w:r w:rsidRPr="00F6445B">
        <w:rPr>
          <w:rFonts w:ascii="Arial" w:hAnsi="Arial" w:cs="Arial"/>
          <w:sz w:val="22"/>
          <w:szCs w:val="22"/>
        </w:rPr>
        <w:t>Strong communication skills are vital to understand service users’ needs, share information with colleagues, and build trust. I have developed this skill through my academic studies and work experience in health and social care settings, where I have communicated with service users, families, and professionals. I use both verbal and non-verbal communication effectively, always adapting my tone and language to suit the person’s needs.</w:t>
      </w:r>
    </w:p>
    <w:p w14:paraId="15E73CDC" w14:textId="77777777" w:rsidR="00F6445B" w:rsidRPr="00F6445B" w:rsidRDefault="00F6445B" w:rsidP="00F6445B">
      <w:pPr>
        <w:rPr>
          <w:b/>
          <w:bCs/>
        </w:rPr>
      </w:pPr>
      <w:r w:rsidRPr="00F6445B">
        <w:rPr>
          <w:b/>
          <w:bCs/>
        </w:rPr>
        <w:t>Empathy and Compassion:</w:t>
      </w:r>
    </w:p>
    <w:p w14:paraId="7087AEDF" w14:textId="1AB4E08F" w:rsidR="00F6445B" w:rsidRPr="003E1A5D" w:rsidRDefault="00F6445B" w:rsidP="00F6445B">
      <w:pPr>
        <w:rPr>
          <w:rFonts w:ascii="Arial" w:hAnsi="Arial" w:cs="Arial"/>
          <w:sz w:val="22"/>
          <w:szCs w:val="22"/>
        </w:rPr>
      </w:pPr>
      <w:r w:rsidRPr="00F6445B">
        <w:rPr>
          <w:rFonts w:ascii="Arial" w:hAnsi="Arial" w:cs="Arial"/>
          <w:sz w:val="22"/>
          <w:szCs w:val="22"/>
        </w:rPr>
        <w:t>Support Workers must show understanding and compassion towards individuals who may be vulnerable or distressed. I naturally demonstrate empathy and patience when supporting others, ensuring that I listen without judgement. For example, during a college placement, I supported an elderly resident who was experiencing loneliness by spending time talking and engaging them in activities, which helped to improve their mood and confidence.</w:t>
      </w:r>
    </w:p>
    <w:p w14:paraId="204C862B" w14:textId="77777777" w:rsidR="00F6445B" w:rsidRPr="00F6445B" w:rsidRDefault="00F6445B" w:rsidP="00F6445B">
      <w:pPr>
        <w:rPr>
          <w:b/>
          <w:bCs/>
        </w:rPr>
      </w:pPr>
      <w:r w:rsidRPr="00F6445B">
        <w:rPr>
          <w:b/>
          <w:bCs/>
        </w:rPr>
        <w:t>Teamwork:</w:t>
      </w:r>
    </w:p>
    <w:p w14:paraId="1EC82946" w14:textId="57FE8502" w:rsidR="00F6445B" w:rsidRPr="003E1A5D" w:rsidRDefault="00F6445B" w:rsidP="00F6445B">
      <w:pPr>
        <w:rPr>
          <w:rFonts w:ascii="Arial" w:hAnsi="Arial" w:cs="Arial"/>
          <w:sz w:val="22"/>
          <w:szCs w:val="22"/>
        </w:rPr>
      </w:pPr>
      <w:r w:rsidRPr="00F6445B">
        <w:rPr>
          <w:rFonts w:ascii="Arial" w:hAnsi="Arial" w:cs="Arial"/>
          <w:sz w:val="22"/>
          <w:szCs w:val="22"/>
        </w:rPr>
        <w:t>Working well with others is important in health and social care to provide consistent and safe support. I enjoy being part of a team and understand the importance of communication and respect between colleagues. I have developed teamwork skills through group projects and placement experiences, where I collaborated with staff to deliver person-centred care.</w:t>
      </w:r>
    </w:p>
    <w:p w14:paraId="7FE41441" w14:textId="77777777" w:rsidR="00F6445B" w:rsidRPr="00F6445B" w:rsidRDefault="00F6445B" w:rsidP="00F6445B">
      <w:pPr>
        <w:rPr>
          <w:b/>
          <w:bCs/>
        </w:rPr>
      </w:pPr>
      <w:r w:rsidRPr="00F6445B">
        <w:rPr>
          <w:b/>
          <w:bCs/>
        </w:rPr>
        <w:t>Problem-solving:</w:t>
      </w:r>
    </w:p>
    <w:p w14:paraId="6BE9F9CC" w14:textId="77777777" w:rsidR="00F6445B" w:rsidRPr="00F6445B" w:rsidRDefault="00F6445B" w:rsidP="00F6445B">
      <w:pPr>
        <w:rPr>
          <w:rFonts w:ascii="Arial" w:hAnsi="Arial" w:cs="Arial"/>
          <w:sz w:val="22"/>
          <w:szCs w:val="22"/>
        </w:rPr>
      </w:pPr>
      <w:r w:rsidRPr="00F6445B">
        <w:rPr>
          <w:rFonts w:ascii="Arial" w:hAnsi="Arial" w:cs="Arial"/>
          <w:sz w:val="22"/>
          <w:szCs w:val="22"/>
        </w:rPr>
        <w:t>Support Workers often face unexpected challenges that require quick and safe decisions. I have learned to remain calm under pressure and think logically when solving problems. For example, during a placement, I noticed a resident becoming upset during an activity, so I calmly redirected their attention and informed a senior member of staff to ensure appropriate follow-up support.</w:t>
      </w:r>
    </w:p>
    <w:p w14:paraId="0A20EE70" w14:textId="77777777" w:rsidR="00F6445B" w:rsidRPr="00F6445B" w:rsidRDefault="00F6445B" w:rsidP="00F6445B"/>
    <w:p w14:paraId="2C6804BF" w14:textId="77777777" w:rsidR="00F6445B" w:rsidRPr="00F6445B" w:rsidRDefault="00F6445B" w:rsidP="00F6445B">
      <w:pPr>
        <w:rPr>
          <w:rFonts w:cs="Arial"/>
        </w:rPr>
      </w:pPr>
      <w:r w:rsidRPr="00F6445B">
        <w:rPr>
          <w:rFonts w:cs="Arial"/>
          <w:b/>
          <w:bCs/>
        </w:rPr>
        <w:t>Organisation and Time Management</w:t>
      </w:r>
      <w:r w:rsidRPr="00F6445B">
        <w:rPr>
          <w:rFonts w:cs="Arial"/>
        </w:rPr>
        <w:t>:</w:t>
      </w:r>
    </w:p>
    <w:p w14:paraId="2D8AE6DC" w14:textId="77777777" w:rsidR="00F6445B" w:rsidRPr="00F6445B" w:rsidRDefault="00F6445B" w:rsidP="00F6445B">
      <w:pPr>
        <w:rPr>
          <w:rFonts w:ascii="Arial" w:hAnsi="Arial" w:cs="Arial"/>
          <w:sz w:val="22"/>
          <w:szCs w:val="22"/>
        </w:rPr>
      </w:pPr>
      <w:r w:rsidRPr="00F6445B">
        <w:rPr>
          <w:rFonts w:ascii="Arial" w:hAnsi="Arial" w:cs="Arial"/>
          <w:sz w:val="22"/>
          <w:szCs w:val="22"/>
        </w:rPr>
        <w:t>Managing time and prioritising tasks are essential to ensure that all care needs are met efficiently. I demonstrate good organisation through balancing coursework deadlines and placement responsibilities. I always plan my tasks in advance and ensure that my work is completed to a high standard.</w:t>
      </w:r>
    </w:p>
    <w:p w14:paraId="44C746BC" w14:textId="77777777" w:rsidR="00F6445B" w:rsidRPr="00F6445B" w:rsidRDefault="00F6445B" w:rsidP="00F6445B">
      <w:pPr>
        <w:rPr>
          <w:rFonts w:ascii="Arial" w:hAnsi="Arial" w:cs="Arial"/>
          <w:sz w:val="22"/>
          <w:szCs w:val="22"/>
        </w:rPr>
      </w:pPr>
    </w:p>
    <w:p w14:paraId="2BF178B5" w14:textId="77777777" w:rsidR="00F6445B" w:rsidRPr="00F6445B" w:rsidRDefault="00F6445B" w:rsidP="00F6445B">
      <w:pPr>
        <w:rPr>
          <w:b/>
          <w:bCs/>
        </w:rPr>
      </w:pPr>
      <w:r w:rsidRPr="00F6445B">
        <w:rPr>
          <w:b/>
          <w:bCs/>
        </w:rPr>
        <w:t>Record Keeping:</w:t>
      </w:r>
    </w:p>
    <w:p w14:paraId="69B08C7F" w14:textId="77777777" w:rsidR="00F6445B" w:rsidRPr="00F6445B" w:rsidRDefault="00F6445B" w:rsidP="00F6445B">
      <w:pPr>
        <w:rPr>
          <w:sz w:val="22"/>
          <w:szCs w:val="22"/>
        </w:rPr>
      </w:pPr>
      <w:r w:rsidRPr="00F6445B">
        <w:rPr>
          <w:sz w:val="22"/>
          <w:szCs w:val="22"/>
        </w:rPr>
        <w:t>Accurate record keeping is essential in care to maintain safety and continuity. I understand the importance of maintaining confidentiality and documenting information correctly. I have developed this skill through completing daily notes and understanding data protection principles during my training.</w:t>
      </w:r>
    </w:p>
    <w:p w14:paraId="350ACEB0" w14:textId="77777777" w:rsidR="00F6445B" w:rsidRDefault="00F6445B" w:rsidP="00F6445B"/>
    <w:p w14:paraId="186185C9" w14:textId="138BDF0C" w:rsidR="00F6445B" w:rsidRPr="00F6445B" w:rsidRDefault="00F6445B" w:rsidP="00F6445B">
      <w:pPr>
        <w:rPr>
          <w:b/>
          <w:bCs/>
        </w:rPr>
      </w:pPr>
      <w:r w:rsidRPr="00F6445B">
        <w:rPr>
          <w:b/>
          <w:bCs/>
        </w:rPr>
        <w:t>Skill Gaps and Personal Development Plan</w:t>
      </w:r>
    </w:p>
    <w:p w14:paraId="32E49916" w14:textId="17C5CE90" w:rsidR="00F6445B" w:rsidRPr="00F6445B" w:rsidRDefault="00F6445B" w:rsidP="00F6445B">
      <w:pPr>
        <w:rPr>
          <w:rFonts w:ascii="Arial" w:hAnsi="Arial" w:cs="Arial"/>
          <w:sz w:val="22"/>
          <w:szCs w:val="22"/>
        </w:rPr>
      </w:pPr>
      <w:r w:rsidRPr="00F6445B">
        <w:rPr>
          <w:rFonts w:ascii="Arial" w:hAnsi="Arial" w:cs="Arial"/>
          <w:sz w:val="22"/>
          <w:szCs w:val="22"/>
        </w:rPr>
        <w:t>Although I have developed many of the required skills, I recognise several areas for improvement that will support my professional growth. These include building confidence in public speaking, developing leadership skills, and enhancing digital record-keeping knowledge.</w:t>
      </w:r>
    </w:p>
    <w:p w14:paraId="06D1B5BD" w14:textId="77777777" w:rsidR="00F6445B" w:rsidRPr="00D149F2" w:rsidRDefault="00F6445B" w:rsidP="00D149F2">
      <w:pPr>
        <w:pStyle w:val="ListParagraph"/>
        <w:numPr>
          <w:ilvl w:val="0"/>
          <w:numId w:val="1"/>
        </w:numPr>
        <w:rPr>
          <w:b/>
          <w:bCs/>
        </w:rPr>
      </w:pPr>
      <w:r w:rsidRPr="00D149F2">
        <w:rPr>
          <w:b/>
          <w:bCs/>
        </w:rPr>
        <w:t>Confidence in Public Speaking:</w:t>
      </w:r>
    </w:p>
    <w:p w14:paraId="4AA65E8C" w14:textId="664D8AC9" w:rsidR="00F6445B" w:rsidRPr="00F6445B" w:rsidRDefault="00F6445B" w:rsidP="00F6445B">
      <w:pPr>
        <w:rPr>
          <w:rFonts w:ascii="Arial" w:hAnsi="Arial" w:cs="Arial"/>
          <w:sz w:val="22"/>
          <w:szCs w:val="22"/>
        </w:rPr>
      </w:pPr>
      <w:r w:rsidRPr="00F6445B">
        <w:rPr>
          <w:rFonts w:ascii="Arial" w:hAnsi="Arial" w:cs="Arial"/>
          <w:sz w:val="22"/>
          <w:szCs w:val="22"/>
        </w:rPr>
        <w:t>I sometimes feel nervous when speaking in front of groups or during interviews. To improve, I plan to participate in class presentations and communication workshops to practise speaking clearly and confidently.</w:t>
      </w:r>
    </w:p>
    <w:p w14:paraId="6B85FBF8" w14:textId="77777777" w:rsidR="00F6445B" w:rsidRPr="00D149F2" w:rsidRDefault="00F6445B" w:rsidP="00D149F2">
      <w:pPr>
        <w:pStyle w:val="ListParagraph"/>
        <w:numPr>
          <w:ilvl w:val="0"/>
          <w:numId w:val="1"/>
        </w:numPr>
        <w:rPr>
          <w:b/>
          <w:bCs/>
        </w:rPr>
      </w:pPr>
      <w:r w:rsidRPr="00D149F2">
        <w:rPr>
          <w:b/>
          <w:bCs/>
        </w:rPr>
        <w:t>Leadership Skills:</w:t>
      </w:r>
    </w:p>
    <w:p w14:paraId="095692A3" w14:textId="76998D27" w:rsidR="00F6445B" w:rsidRPr="00F6445B" w:rsidRDefault="00F6445B" w:rsidP="00F6445B">
      <w:pPr>
        <w:rPr>
          <w:rFonts w:ascii="Arial" w:hAnsi="Arial" w:cs="Arial"/>
          <w:sz w:val="22"/>
          <w:szCs w:val="22"/>
        </w:rPr>
      </w:pPr>
      <w:r w:rsidRPr="00F6445B">
        <w:rPr>
          <w:rFonts w:ascii="Arial" w:hAnsi="Arial" w:cs="Arial"/>
          <w:sz w:val="22"/>
          <w:szCs w:val="22"/>
        </w:rPr>
        <w:t>As I gain more experience, I hope to take on responsibilities such as mentoring new staff or leading small tasks. I will look for opportunities to shadow experienced colleagues and attend leadership training sessions offered by my employer or college.</w:t>
      </w:r>
    </w:p>
    <w:p w14:paraId="59442C6A" w14:textId="77777777" w:rsidR="00F6445B" w:rsidRPr="00D149F2" w:rsidRDefault="00F6445B" w:rsidP="00D149F2">
      <w:pPr>
        <w:pStyle w:val="ListParagraph"/>
        <w:numPr>
          <w:ilvl w:val="0"/>
          <w:numId w:val="1"/>
        </w:numPr>
        <w:rPr>
          <w:b/>
          <w:bCs/>
        </w:rPr>
      </w:pPr>
      <w:r w:rsidRPr="00D149F2">
        <w:rPr>
          <w:b/>
          <w:bCs/>
        </w:rPr>
        <w:t>Digital Record Keeping:</w:t>
      </w:r>
    </w:p>
    <w:p w14:paraId="61C2C706" w14:textId="77777777" w:rsidR="00A57962" w:rsidRDefault="00F6445B" w:rsidP="00B428E6">
      <w:pPr>
        <w:rPr>
          <w:rFonts w:ascii="Arial" w:hAnsi="Arial" w:cs="Arial"/>
          <w:sz w:val="22"/>
          <w:szCs w:val="22"/>
        </w:rPr>
      </w:pPr>
      <w:r w:rsidRPr="00F6445B">
        <w:rPr>
          <w:rFonts w:ascii="Arial" w:hAnsi="Arial" w:cs="Arial"/>
          <w:sz w:val="22"/>
          <w:szCs w:val="22"/>
        </w:rPr>
        <w:t>Many care settings now use electronic systems to record information. I will take an online course on digital skills and request training on care record systems during placements to increase my confidence.</w:t>
      </w:r>
      <w:r w:rsidR="00A57962">
        <w:rPr>
          <w:rFonts w:ascii="Arial" w:hAnsi="Arial" w:cs="Arial"/>
          <w:sz w:val="22"/>
          <w:szCs w:val="22"/>
        </w:rPr>
        <w:t xml:space="preserve"> </w:t>
      </w:r>
    </w:p>
    <w:p w14:paraId="2B0D3492" w14:textId="50D068CF" w:rsidR="00A620AF" w:rsidRPr="00A620AF" w:rsidRDefault="00A620AF" w:rsidP="00A620AF">
      <w:pPr>
        <w:rPr>
          <w:b/>
          <w:bCs/>
        </w:rPr>
      </w:pPr>
    </w:p>
    <w:p w14:paraId="47BA7324" w14:textId="70B20248" w:rsidR="00C8562E" w:rsidRPr="00732E35" w:rsidRDefault="00A620AF" w:rsidP="00A620AF">
      <w:pPr>
        <w:rPr>
          <w:b/>
          <w:bCs/>
        </w:rPr>
      </w:pPr>
      <w:r w:rsidRPr="00A620AF">
        <w:rPr>
          <w:b/>
          <w:bCs/>
        </w:rPr>
        <w:t xml:space="preserve">Personal Development Plan (PDP) </w:t>
      </w:r>
    </w:p>
    <w:p w14:paraId="5482D372" w14:textId="56DFF967" w:rsidR="00DC154F" w:rsidRDefault="00C8562E" w:rsidP="00C8562E">
      <w:pPr>
        <w:rPr>
          <w:rFonts w:ascii="Arial" w:hAnsi="Arial" w:cs="Arial"/>
        </w:rPr>
      </w:pPr>
      <w:r w:rsidRPr="001C25EA">
        <w:rPr>
          <w:rFonts w:ascii="Arial" w:hAnsi="Arial" w:cs="Arial"/>
        </w:rPr>
        <w:t>I have identified three main areas for improvement: public speaking, leadership, and digital record keeping. To develop my confidence in public speaking, I plan to take part in class presentations and communication workshops. I aim to build my leadership skills by shadowing experienced staff and attending short training sessions. Finally, to strengthen my digital record-keeping ability, I will complete online IT training and practise using electronic systems during placement. These steps will help me grow professionally and perform effectively as a Support Worker.</w:t>
      </w:r>
    </w:p>
    <w:p w14:paraId="580CC032" w14:textId="77777777" w:rsidR="00F615E4" w:rsidRDefault="00F615E4" w:rsidP="00C8562E">
      <w:pPr>
        <w:rPr>
          <w:rFonts w:ascii="Arial" w:hAnsi="Arial" w:cs="Arial"/>
        </w:rPr>
      </w:pPr>
    </w:p>
    <w:p w14:paraId="08C35807" w14:textId="77777777" w:rsidR="00D95D78" w:rsidRPr="00D95D78" w:rsidRDefault="00D95D78" w:rsidP="00D95D78">
      <w:pPr>
        <w:rPr>
          <w:rFonts w:ascii="Arial" w:hAnsi="Arial" w:cs="Arial"/>
          <w:b/>
          <w:bCs/>
        </w:rPr>
      </w:pPr>
      <w:r w:rsidRPr="00D95D78">
        <w:rPr>
          <w:rFonts w:ascii="Arial" w:hAnsi="Arial" w:cs="Arial"/>
          <w:b/>
          <w:bCs/>
        </w:rPr>
        <w:t>Interview Preparation</w:t>
      </w:r>
    </w:p>
    <w:p w14:paraId="4914C9B4" w14:textId="77777777" w:rsidR="00D95D78" w:rsidRPr="00D95D78" w:rsidRDefault="00D95D78" w:rsidP="00D95D78">
      <w:pPr>
        <w:rPr>
          <w:rFonts w:ascii="Arial" w:hAnsi="Arial" w:cs="Arial"/>
          <w:sz w:val="22"/>
          <w:szCs w:val="22"/>
        </w:rPr>
      </w:pPr>
    </w:p>
    <w:p w14:paraId="3D8ACAF8" w14:textId="77777777" w:rsidR="00D95D78" w:rsidRPr="00D95D78" w:rsidRDefault="00D95D78" w:rsidP="00D95D78">
      <w:pPr>
        <w:rPr>
          <w:rFonts w:ascii="Arial" w:hAnsi="Arial" w:cs="Arial"/>
          <w:sz w:val="22"/>
          <w:szCs w:val="22"/>
        </w:rPr>
      </w:pPr>
      <w:r w:rsidRPr="00D95D78">
        <w:rPr>
          <w:rFonts w:ascii="Arial" w:hAnsi="Arial" w:cs="Arial"/>
          <w:sz w:val="22"/>
          <w:szCs w:val="22"/>
        </w:rPr>
        <w:t>To prepare for my future interview, I have considered three possible questions and planned my responses.</w:t>
      </w:r>
    </w:p>
    <w:p w14:paraId="10995800" w14:textId="77777777" w:rsidR="00D95D78" w:rsidRPr="00D95D78" w:rsidRDefault="00D95D78" w:rsidP="00D95D78">
      <w:pPr>
        <w:rPr>
          <w:rFonts w:ascii="Arial" w:hAnsi="Arial" w:cs="Arial"/>
          <w:b/>
          <w:bCs/>
          <w:sz w:val="22"/>
          <w:szCs w:val="22"/>
        </w:rPr>
      </w:pPr>
    </w:p>
    <w:p w14:paraId="65D1AB8C" w14:textId="77777777" w:rsidR="00D95D78" w:rsidRPr="00D95D78" w:rsidRDefault="00D95D78" w:rsidP="00D95D78">
      <w:pPr>
        <w:rPr>
          <w:rFonts w:ascii="Arial" w:hAnsi="Arial" w:cs="Arial"/>
          <w:b/>
          <w:bCs/>
          <w:sz w:val="22"/>
          <w:szCs w:val="22"/>
        </w:rPr>
      </w:pPr>
      <w:r w:rsidRPr="00D95D78">
        <w:rPr>
          <w:rFonts w:ascii="Arial" w:hAnsi="Arial" w:cs="Arial"/>
          <w:b/>
          <w:bCs/>
          <w:sz w:val="22"/>
          <w:szCs w:val="22"/>
        </w:rPr>
        <w:t>1. Why do you want to work as a Support Worker?</w:t>
      </w:r>
    </w:p>
    <w:p w14:paraId="37AF18DD" w14:textId="77777777" w:rsidR="00D95D78" w:rsidRPr="00D95D78" w:rsidRDefault="00D95D78" w:rsidP="00D95D78">
      <w:pPr>
        <w:rPr>
          <w:rFonts w:ascii="Arial" w:hAnsi="Arial" w:cs="Arial"/>
          <w:sz w:val="22"/>
          <w:szCs w:val="22"/>
        </w:rPr>
      </w:pPr>
      <w:r w:rsidRPr="00D95D78">
        <w:rPr>
          <w:rFonts w:ascii="Arial" w:hAnsi="Arial" w:cs="Arial"/>
          <w:sz w:val="22"/>
          <w:szCs w:val="22"/>
        </w:rPr>
        <w:t>I want to work as a Support Worker because I am passionate about helping people to live independently and feel valued. I find it rewarding to make a positive difference in someone’s life, and I believe my caring nature and communication skills make me suitable for this role.</w:t>
      </w:r>
    </w:p>
    <w:p w14:paraId="5359AB8D" w14:textId="77777777" w:rsidR="00D95D78" w:rsidRPr="00D95D78" w:rsidRDefault="00D95D78" w:rsidP="00D95D78">
      <w:pPr>
        <w:rPr>
          <w:rFonts w:ascii="Arial" w:hAnsi="Arial" w:cs="Arial"/>
          <w:sz w:val="22"/>
          <w:szCs w:val="22"/>
        </w:rPr>
      </w:pPr>
    </w:p>
    <w:p w14:paraId="32173530" w14:textId="77777777" w:rsidR="00D95D78" w:rsidRPr="00D95D78" w:rsidRDefault="00D95D78" w:rsidP="00D95D78">
      <w:pPr>
        <w:rPr>
          <w:rFonts w:ascii="Arial" w:hAnsi="Arial" w:cs="Arial"/>
          <w:b/>
          <w:bCs/>
          <w:sz w:val="22"/>
          <w:szCs w:val="22"/>
        </w:rPr>
      </w:pPr>
      <w:r w:rsidRPr="00D95D78">
        <w:rPr>
          <w:rFonts w:ascii="Arial" w:hAnsi="Arial" w:cs="Arial"/>
          <w:b/>
          <w:bCs/>
          <w:sz w:val="22"/>
          <w:szCs w:val="22"/>
        </w:rPr>
        <w:t>2. How would you handle a challenging situation with a service user?</w:t>
      </w:r>
    </w:p>
    <w:p w14:paraId="3F603AAB" w14:textId="77777777" w:rsidR="00D95D78" w:rsidRPr="00D95D78" w:rsidRDefault="00D95D78" w:rsidP="00D95D78">
      <w:pPr>
        <w:rPr>
          <w:rFonts w:ascii="Arial" w:hAnsi="Arial" w:cs="Arial"/>
          <w:sz w:val="22"/>
          <w:szCs w:val="22"/>
        </w:rPr>
      </w:pPr>
      <w:r w:rsidRPr="00D95D78">
        <w:rPr>
          <w:rFonts w:ascii="Arial" w:hAnsi="Arial" w:cs="Arial"/>
          <w:sz w:val="22"/>
          <w:szCs w:val="22"/>
        </w:rPr>
        <w:t>If a service user becomes upset or refuses support, I would remain calm, listen to their concerns, and use de-escalation techniques. I would follow their care plan and report any issues to a senior colleague to ensure their safety and well-being.</w:t>
      </w:r>
    </w:p>
    <w:p w14:paraId="69B78FDB" w14:textId="77777777" w:rsidR="00D95D78" w:rsidRPr="00D95D78" w:rsidRDefault="00D95D78" w:rsidP="00D95D78">
      <w:pPr>
        <w:rPr>
          <w:rFonts w:ascii="Arial" w:hAnsi="Arial" w:cs="Arial"/>
          <w:sz w:val="22"/>
          <w:szCs w:val="22"/>
        </w:rPr>
      </w:pPr>
    </w:p>
    <w:p w14:paraId="4216A750" w14:textId="77777777" w:rsidR="00D95D78" w:rsidRPr="00D95D78" w:rsidRDefault="00D95D78" w:rsidP="00D95D78">
      <w:pPr>
        <w:rPr>
          <w:rFonts w:ascii="Arial" w:hAnsi="Arial" w:cs="Arial"/>
          <w:b/>
          <w:bCs/>
          <w:sz w:val="22"/>
          <w:szCs w:val="22"/>
        </w:rPr>
      </w:pPr>
      <w:r w:rsidRPr="00D95D78">
        <w:rPr>
          <w:rFonts w:ascii="Arial" w:hAnsi="Arial" w:cs="Arial"/>
          <w:b/>
          <w:bCs/>
          <w:sz w:val="22"/>
          <w:szCs w:val="22"/>
        </w:rPr>
        <w:t>3. Describe a time when you worked as part of a team.</w:t>
      </w:r>
    </w:p>
    <w:p w14:paraId="3E0D6245" w14:textId="5BC96BBF" w:rsidR="00551605" w:rsidRDefault="00D95D78" w:rsidP="004D3800">
      <w:pPr>
        <w:rPr>
          <w:rFonts w:ascii="Arial" w:hAnsi="Arial" w:cs="Arial"/>
          <w:sz w:val="22"/>
          <w:szCs w:val="22"/>
        </w:rPr>
      </w:pPr>
      <w:r w:rsidRPr="00D95D78">
        <w:rPr>
          <w:rFonts w:ascii="Arial" w:hAnsi="Arial" w:cs="Arial"/>
          <w:sz w:val="22"/>
          <w:szCs w:val="22"/>
        </w:rPr>
        <w:t>During my placement, I worked closely with care staff to support a resident with dementia. We shared tasks, communicated effectively, and ensured that the resident’s needs were met with respect and dignity. This experience helped me understand the importance</w:t>
      </w:r>
      <w:r w:rsidR="001A1F00">
        <w:rPr>
          <w:rFonts w:ascii="Arial" w:hAnsi="Arial" w:cs="Arial"/>
          <w:sz w:val="22"/>
          <w:szCs w:val="22"/>
        </w:rPr>
        <w:t xml:space="preserve"> </w:t>
      </w:r>
      <w:r w:rsidR="001A1F00" w:rsidRPr="001A1F00">
        <w:rPr>
          <w:rFonts w:ascii="Arial" w:hAnsi="Arial" w:cs="Arial"/>
          <w:sz w:val="22"/>
          <w:szCs w:val="22"/>
        </w:rPr>
        <w:t>of teamwork in delivering quality care.</w:t>
      </w:r>
      <w:r w:rsidRPr="00D95D78">
        <w:rPr>
          <w:rFonts w:ascii="Arial" w:hAnsi="Arial" w:cs="Arial"/>
          <w:sz w:val="22"/>
          <w:szCs w:val="22"/>
        </w:rPr>
        <w:t xml:space="preserve"> </w:t>
      </w:r>
    </w:p>
    <w:p w14:paraId="23075721" w14:textId="77777777" w:rsidR="00B14BCA" w:rsidRPr="005917E9" w:rsidRDefault="00B14BCA" w:rsidP="004D3800">
      <w:pPr>
        <w:rPr>
          <w:rFonts w:ascii="Arial" w:hAnsi="Arial" w:cs="Arial"/>
          <w:i/>
          <w:iCs/>
          <w:sz w:val="22"/>
          <w:szCs w:val="22"/>
          <w:u w:val="single"/>
        </w:rPr>
      </w:pPr>
    </w:p>
    <w:p w14:paraId="189CCA41" w14:textId="17A31A6A" w:rsidR="00551605" w:rsidRPr="00A279A5" w:rsidRDefault="004D3800" w:rsidP="004D3800">
      <w:pPr>
        <w:rPr>
          <w:rFonts w:ascii="Arial" w:hAnsi="Arial" w:cs="Arial"/>
          <w:b/>
          <w:bCs/>
          <w:i/>
          <w:iCs/>
          <w:sz w:val="28"/>
          <w:szCs w:val="28"/>
          <w:u w:val="single"/>
        </w:rPr>
      </w:pPr>
      <w:r w:rsidRPr="00A279A5">
        <w:rPr>
          <w:rFonts w:ascii="Arial" w:hAnsi="Arial" w:cs="Arial"/>
          <w:b/>
          <w:bCs/>
          <w:i/>
          <w:iCs/>
          <w:sz w:val="28"/>
          <w:szCs w:val="28"/>
          <w:u w:val="single"/>
        </w:rPr>
        <w:t>Task 2: Academic Report – Effective Communication in Health and Social Care</w:t>
      </w:r>
    </w:p>
    <w:p w14:paraId="7A37E3FC" w14:textId="24D6C989" w:rsidR="004D3800" w:rsidRPr="00551605" w:rsidRDefault="004D3800" w:rsidP="004D3800">
      <w:pPr>
        <w:rPr>
          <w:rFonts w:ascii="Arial" w:hAnsi="Arial" w:cs="Arial"/>
          <w:b/>
          <w:bCs/>
          <w:sz w:val="22"/>
          <w:szCs w:val="22"/>
        </w:rPr>
      </w:pPr>
      <w:r w:rsidRPr="00551605">
        <w:rPr>
          <w:rFonts w:ascii="Arial" w:hAnsi="Arial" w:cs="Arial"/>
          <w:b/>
          <w:bCs/>
          <w:sz w:val="22"/>
          <w:szCs w:val="22"/>
        </w:rPr>
        <w:t>Introduction</w:t>
      </w:r>
    </w:p>
    <w:p w14:paraId="4D324384" w14:textId="77777777" w:rsidR="004D3800" w:rsidRPr="00551605" w:rsidRDefault="004D3800" w:rsidP="004D3800">
      <w:pPr>
        <w:rPr>
          <w:rFonts w:ascii="Arial" w:hAnsi="Arial" w:cs="Arial"/>
          <w:sz w:val="22"/>
          <w:szCs w:val="22"/>
        </w:rPr>
      </w:pPr>
      <w:r w:rsidRPr="00551605">
        <w:rPr>
          <w:rFonts w:ascii="Arial" w:hAnsi="Arial" w:cs="Arial"/>
          <w:sz w:val="22"/>
          <w:szCs w:val="22"/>
        </w:rPr>
        <w:t>Effective communication is one of the most essential skills in health and social care practice. It allows care professionals to build positive relationships, understand individuals’ needs, and deliver person-centred support. Communication can take many forms, including verbal, non-verbal, written, and digital, and it plays a crucial role in maintaining safety, dignity, and trust. In this report, I will discuss why effective communication is a key skill for Support Workers and other care professionals, the impact it has on the quality of care, and how it supports equality and inclusion within health and social care settings.</w:t>
      </w:r>
    </w:p>
    <w:p w14:paraId="1C54FA4B" w14:textId="77777777" w:rsidR="004D3800" w:rsidRDefault="004D3800" w:rsidP="004D3800">
      <w:pPr>
        <w:rPr>
          <w:rFonts w:ascii="Arial" w:hAnsi="Arial" w:cs="Arial"/>
          <w:sz w:val="22"/>
          <w:szCs w:val="22"/>
        </w:rPr>
      </w:pPr>
    </w:p>
    <w:p w14:paraId="6024D27D" w14:textId="77777777" w:rsidR="002A1B79" w:rsidRDefault="002A1B79" w:rsidP="004D3800">
      <w:pPr>
        <w:rPr>
          <w:rFonts w:ascii="Arial" w:hAnsi="Arial" w:cs="Arial"/>
          <w:sz w:val="22"/>
          <w:szCs w:val="22"/>
        </w:rPr>
      </w:pPr>
    </w:p>
    <w:p w14:paraId="042F0914" w14:textId="7D4F23FE" w:rsidR="004D3800" w:rsidRPr="005A5F55" w:rsidRDefault="004D3800" w:rsidP="004D3800">
      <w:pPr>
        <w:rPr>
          <w:rFonts w:ascii="Arial" w:hAnsi="Arial" w:cs="Arial"/>
          <w:b/>
          <w:bCs/>
          <w:sz w:val="22"/>
          <w:szCs w:val="22"/>
        </w:rPr>
      </w:pPr>
      <w:r w:rsidRPr="006F1274">
        <w:rPr>
          <w:rFonts w:ascii="Arial" w:hAnsi="Arial" w:cs="Arial"/>
          <w:b/>
          <w:bCs/>
          <w:sz w:val="22"/>
          <w:szCs w:val="22"/>
        </w:rPr>
        <w:t>The Importance of Effective Communication</w:t>
      </w:r>
    </w:p>
    <w:p w14:paraId="7D3E03CC" w14:textId="57BC2CAC" w:rsidR="004D3800" w:rsidRPr="004D3800" w:rsidRDefault="004D3800" w:rsidP="004D3800">
      <w:pPr>
        <w:rPr>
          <w:rFonts w:ascii="Arial" w:hAnsi="Arial" w:cs="Arial"/>
          <w:sz w:val="22"/>
          <w:szCs w:val="22"/>
        </w:rPr>
      </w:pPr>
      <w:r w:rsidRPr="004D3800">
        <w:rPr>
          <w:rFonts w:ascii="Arial" w:hAnsi="Arial" w:cs="Arial"/>
          <w:sz w:val="22"/>
          <w:szCs w:val="22"/>
        </w:rPr>
        <w:t>Communication is the process of sharing information, ideas, and feelings between people. In a care setting, this involves not only speaking and listening but also understanding body language, tone of voice, and cultural differences. According to the Health and Social Care Standards (2017), service users must be treated with respect and involved in decisions about their care. This can only be achieved through clear and compassionate communication.</w:t>
      </w:r>
    </w:p>
    <w:p w14:paraId="4E02D260" w14:textId="4988D7F9" w:rsidR="004D3800" w:rsidRDefault="004D3800" w:rsidP="004D3800">
      <w:pPr>
        <w:rPr>
          <w:rFonts w:ascii="Arial" w:hAnsi="Arial" w:cs="Arial"/>
          <w:sz w:val="22"/>
          <w:szCs w:val="22"/>
        </w:rPr>
      </w:pPr>
      <w:r w:rsidRPr="004D3800">
        <w:rPr>
          <w:rFonts w:ascii="Arial" w:hAnsi="Arial" w:cs="Arial"/>
          <w:sz w:val="22"/>
          <w:szCs w:val="22"/>
        </w:rPr>
        <w:t>Effective communication helps to build trust between staff and service users. When individuals feel listened to and understood, they are more likely to express their needs and preferences, leading to better outcomes. For example, a Support Worker who communicates clearly with a service user with dementia can reduce confusion and anxiety by using simple language, eye contact, and reassurance. Good communication also promotes safety, as accurate handovers and documentation prevent misunderstandings and errors in care.</w:t>
      </w:r>
    </w:p>
    <w:p w14:paraId="2561A3C1" w14:textId="77777777" w:rsidR="0020267C" w:rsidRPr="004D3800" w:rsidRDefault="0020267C" w:rsidP="004D3800">
      <w:pPr>
        <w:rPr>
          <w:rFonts w:ascii="Arial" w:hAnsi="Arial" w:cs="Arial"/>
          <w:sz w:val="22"/>
          <w:szCs w:val="22"/>
        </w:rPr>
      </w:pPr>
    </w:p>
    <w:p w14:paraId="5D4D9EEA" w14:textId="77777777" w:rsidR="004D3800" w:rsidRPr="0020267C" w:rsidRDefault="004D3800" w:rsidP="004D3800">
      <w:pPr>
        <w:rPr>
          <w:rFonts w:ascii="Arial" w:hAnsi="Arial" w:cs="Arial"/>
          <w:b/>
          <w:bCs/>
          <w:i/>
          <w:iCs/>
          <w:sz w:val="22"/>
          <w:szCs w:val="22"/>
          <w:u w:val="single"/>
        </w:rPr>
      </w:pPr>
      <w:r w:rsidRPr="0020267C">
        <w:rPr>
          <w:rFonts w:ascii="Arial" w:hAnsi="Arial" w:cs="Arial"/>
          <w:b/>
          <w:bCs/>
          <w:i/>
          <w:iCs/>
          <w:sz w:val="22"/>
          <w:szCs w:val="22"/>
          <w:u w:val="single"/>
        </w:rPr>
        <w:t>Types of Communication in Health and Social Care</w:t>
      </w:r>
    </w:p>
    <w:p w14:paraId="05D66262" w14:textId="77777777" w:rsidR="004D3800" w:rsidRPr="004D3800" w:rsidRDefault="004D3800" w:rsidP="004D3800">
      <w:pPr>
        <w:rPr>
          <w:rFonts w:ascii="Arial" w:hAnsi="Arial" w:cs="Arial"/>
          <w:sz w:val="22"/>
          <w:szCs w:val="22"/>
        </w:rPr>
      </w:pPr>
    </w:p>
    <w:p w14:paraId="000E06AC" w14:textId="66AEC71A" w:rsidR="004D3800" w:rsidRPr="005A5F55" w:rsidRDefault="004D3800" w:rsidP="004D3800">
      <w:pPr>
        <w:rPr>
          <w:rFonts w:ascii="Arial" w:hAnsi="Arial" w:cs="Arial"/>
          <w:b/>
          <w:bCs/>
          <w:sz w:val="22"/>
          <w:szCs w:val="22"/>
        </w:rPr>
      </w:pPr>
      <w:r w:rsidRPr="005A5F55">
        <w:rPr>
          <w:rFonts w:ascii="Arial" w:hAnsi="Arial" w:cs="Arial"/>
          <w:b/>
          <w:bCs/>
          <w:sz w:val="22"/>
          <w:szCs w:val="22"/>
        </w:rPr>
        <w:t>There are several forms of communication used in care practice:</w:t>
      </w:r>
    </w:p>
    <w:p w14:paraId="0D787B35" w14:textId="6C0983F7" w:rsidR="004D3800" w:rsidRPr="004D3800" w:rsidRDefault="004D3800" w:rsidP="004D3800">
      <w:pPr>
        <w:rPr>
          <w:rFonts w:ascii="Arial" w:hAnsi="Arial" w:cs="Arial"/>
          <w:sz w:val="22"/>
          <w:szCs w:val="22"/>
        </w:rPr>
      </w:pPr>
      <w:r w:rsidRPr="004D3800">
        <w:rPr>
          <w:rFonts w:ascii="Arial" w:hAnsi="Arial" w:cs="Arial"/>
          <w:sz w:val="22"/>
          <w:szCs w:val="22"/>
        </w:rPr>
        <w:t>Verbal communication: This includes spoken words and tone of voice. Clear, respectful, and positive language helps service users feel valued.</w:t>
      </w:r>
    </w:p>
    <w:p w14:paraId="4F310A0B" w14:textId="1C300A2A" w:rsidR="004D3800" w:rsidRPr="004D3800" w:rsidRDefault="004D3800" w:rsidP="004D3800">
      <w:pPr>
        <w:rPr>
          <w:rFonts w:ascii="Arial" w:hAnsi="Arial" w:cs="Arial"/>
          <w:sz w:val="22"/>
          <w:szCs w:val="22"/>
        </w:rPr>
      </w:pPr>
      <w:r w:rsidRPr="004D3800">
        <w:rPr>
          <w:rFonts w:ascii="Arial" w:hAnsi="Arial" w:cs="Arial"/>
          <w:sz w:val="22"/>
          <w:szCs w:val="22"/>
        </w:rPr>
        <w:t>Non-verbal communication: Body language, gestures, eye contact, and facial expressions can often express more than words. Care workers must be aware of their non-verbal cues and interpret those of others, especially when supporting individuals with communication difficulties.</w:t>
      </w:r>
    </w:p>
    <w:p w14:paraId="6DA6C67D" w14:textId="5BD52F83" w:rsidR="004D3800" w:rsidRPr="004D3800" w:rsidRDefault="004D3800" w:rsidP="004D3800">
      <w:pPr>
        <w:rPr>
          <w:rFonts w:ascii="Arial" w:hAnsi="Arial" w:cs="Arial"/>
          <w:sz w:val="22"/>
          <w:szCs w:val="22"/>
        </w:rPr>
      </w:pPr>
      <w:r w:rsidRPr="004D3800">
        <w:rPr>
          <w:rFonts w:ascii="Arial" w:hAnsi="Arial" w:cs="Arial"/>
          <w:sz w:val="22"/>
          <w:szCs w:val="22"/>
        </w:rPr>
        <w:t>Written communication: Accurate record keeping ensures continuity of care and legal protection. It is important that all written records are factual, clear, and kept confidential.</w:t>
      </w:r>
    </w:p>
    <w:p w14:paraId="3219AB0A" w14:textId="77777777" w:rsidR="004D3800" w:rsidRPr="004D3800" w:rsidRDefault="004D3800" w:rsidP="004D3800">
      <w:pPr>
        <w:rPr>
          <w:rFonts w:ascii="Arial" w:hAnsi="Arial" w:cs="Arial"/>
          <w:sz w:val="22"/>
          <w:szCs w:val="22"/>
        </w:rPr>
      </w:pPr>
      <w:r w:rsidRPr="004D3800">
        <w:rPr>
          <w:rFonts w:ascii="Arial" w:hAnsi="Arial" w:cs="Arial"/>
          <w:sz w:val="22"/>
          <w:szCs w:val="22"/>
        </w:rPr>
        <w:t>Digital communication: Increasingly, care settings use electronic systems for care planning, emails, and online meetings. Staff must understand how to use these systems safely and follow data protection rules.</w:t>
      </w:r>
    </w:p>
    <w:p w14:paraId="1DC35B67" w14:textId="77777777" w:rsidR="004D3800" w:rsidRPr="004D3800" w:rsidRDefault="004D3800" w:rsidP="004D3800">
      <w:pPr>
        <w:rPr>
          <w:rFonts w:ascii="Arial" w:hAnsi="Arial" w:cs="Arial"/>
          <w:sz w:val="22"/>
          <w:szCs w:val="22"/>
        </w:rPr>
      </w:pPr>
    </w:p>
    <w:p w14:paraId="20CDFB4D" w14:textId="3224D03B" w:rsidR="004D3800" w:rsidRPr="004D3800" w:rsidRDefault="004D3800" w:rsidP="004D3800">
      <w:pPr>
        <w:rPr>
          <w:rFonts w:ascii="Arial" w:hAnsi="Arial" w:cs="Arial"/>
          <w:sz w:val="22"/>
          <w:szCs w:val="22"/>
        </w:rPr>
      </w:pPr>
      <w:r w:rsidRPr="004D3800">
        <w:rPr>
          <w:rFonts w:ascii="Arial" w:hAnsi="Arial" w:cs="Arial"/>
          <w:sz w:val="22"/>
          <w:szCs w:val="22"/>
        </w:rPr>
        <w:t>Each type of communication must be adapted to meet the individual’s needs. For instance, a person with a hearing impairment may rely on lip reading or written communication, while someone with a learning disability might benefit from visual aids or simple instructions.</w:t>
      </w:r>
    </w:p>
    <w:p w14:paraId="2A3BED50" w14:textId="6861B2B4" w:rsidR="004D3800" w:rsidRPr="005A5F55" w:rsidRDefault="004D3800" w:rsidP="004D3800">
      <w:pPr>
        <w:rPr>
          <w:rFonts w:ascii="Arial" w:hAnsi="Arial" w:cs="Arial"/>
          <w:b/>
          <w:bCs/>
          <w:sz w:val="22"/>
          <w:szCs w:val="22"/>
        </w:rPr>
      </w:pPr>
      <w:r w:rsidRPr="005A5F55">
        <w:rPr>
          <w:rFonts w:ascii="Arial" w:hAnsi="Arial" w:cs="Arial"/>
          <w:b/>
          <w:bCs/>
          <w:sz w:val="22"/>
          <w:szCs w:val="22"/>
        </w:rPr>
        <w:t>Barriers to Effective Communication</w:t>
      </w:r>
    </w:p>
    <w:p w14:paraId="5D35E022" w14:textId="4CF14001" w:rsidR="004D3800" w:rsidRPr="004D3800" w:rsidRDefault="004D3800" w:rsidP="004D3800">
      <w:pPr>
        <w:rPr>
          <w:rFonts w:ascii="Arial" w:hAnsi="Arial" w:cs="Arial"/>
          <w:sz w:val="22"/>
          <w:szCs w:val="22"/>
        </w:rPr>
      </w:pPr>
      <w:r w:rsidRPr="004D3800">
        <w:rPr>
          <w:rFonts w:ascii="Arial" w:hAnsi="Arial" w:cs="Arial"/>
          <w:sz w:val="22"/>
          <w:szCs w:val="22"/>
        </w:rPr>
        <w:t xml:space="preserve">Several factors can affect communication in care settings. These include language differences, sensory impairments, emotional distress, and environmental noise. For example, trying to speak with a service user in a noisy room may make it difficult for them to understand instructions. To overcome barriers, Support Workers should use strategies such as active listening, patience, and checking understanding. Using interpreters or communication </w:t>
      </w:r>
      <w:r w:rsidR="005A5F55" w:rsidRPr="004D3800">
        <w:rPr>
          <w:rFonts w:ascii="Arial" w:hAnsi="Arial" w:cs="Arial"/>
          <w:sz w:val="22"/>
          <w:szCs w:val="22"/>
        </w:rPr>
        <w:t>aids,</w:t>
      </w:r>
      <w:r w:rsidRPr="004D3800">
        <w:rPr>
          <w:rFonts w:ascii="Arial" w:hAnsi="Arial" w:cs="Arial"/>
          <w:sz w:val="22"/>
          <w:szCs w:val="22"/>
        </w:rPr>
        <w:t xml:space="preserve"> when </w:t>
      </w:r>
      <w:r w:rsidR="006F1274" w:rsidRPr="004D3800">
        <w:rPr>
          <w:rFonts w:ascii="Arial" w:hAnsi="Arial" w:cs="Arial"/>
          <w:sz w:val="22"/>
          <w:szCs w:val="22"/>
        </w:rPr>
        <w:t>necessary,</w:t>
      </w:r>
      <w:r w:rsidRPr="004D3800">
        <w:rPr>
          <w:rFonts w:ascii="Arial" w:hAnsi="Arial" w:cs="Arial"/>
          <w:sz w:val="22"/>
          <w:szCs w:val="22"/>
        </w:rPr>
        <w:t xml:space="preserve"> also ensures inclusivity and equality.</w:t>
      </w:r>
    </w:p>
    <w:p w14:paraId="2FE456F7" w14:textId="40EC35A0" w:rsidR="004D3800" w:rsidRPr="004D3800" w:rsidRDefault="004D3800" w:rsidP="004D3800">
      <w:pPr>
        <w:rPr>
          <w:rFonts w:ascii="Arial" w:hAnsi="Arial" w:cs="Arial"/>
          <w:sz w:val="22"/>
          <w:szCs w:val="22"/>
        </w:rPr>
      </w:pPr>
      <w:r w:rsidRPr="004D3800">
        <w:rPr>
          <w:rFonts w:ascii="Arial" w:hAnsi="Arial" w:cs="Arial"/>
          <w:sz w:val="22"/>
          <w:szCs w:val="22"/>
        </w:rPr>
        <w:t>Another common barrier is the use of jargon or complex medical terms that service users may not understand. Care professionals must use plain, everyday language and encourage individuals to ask questions. This approach supports the principles of equality, diversity, and inclusion by ensuring everyone has equal access to information and support.</w:t>
      </w:r>
    </w:p>
    <w:p w14:paraId="3A3288F4" w14:textId="73098C5D" w:rsidR="004D3800" w:rsidRPr="005A5F55" w:rsidRDefault="004D3800" w:rsidP="004D3800">
      <w:pPr>
        <w:rPr>
          <w:rFonts w:ascii="Arial" w:hAnsi="Arial" w:cs="Arial"/>
          <w:b/>
          <w:bCs/>
          <w:sz w:val="22"/>
          <w:szCs w:val="22"/>
        </w:rPr>
      </w:pPr>
      <w:r w:rsidRPr="005A5F55">
        <w:rPr>
          <w:rFonts w:ascii="Arial" w:hAnsi="Arial" w:cs="Arial"/>
          <w:b/>
          <w:bCs/>
          <w:sz w:val="22"/>
          <w:szCs w:val="22"/>
        </w:rPr>
        <w:t>The Role of Communication in Person-Centred Care</w:t>
      </w:r>
    </w:p>
    <w:p w14:paraId="3FBCD2A1" w14:textId="77777777" w:rsidR="004D3800" w:rsidRPr="004D3800" w:rsidRDefault="004D3800" w:rsidP="004D3800">
      <w:pPr>
        <w:rPr>
          <w:rFonts w:ascii="Arial" w:hAnsi="Arial" w:cs="Arial"/>
          <w:sz w:val="22"/>
          <w:szCs w:val="22"/>
        </w:rPr>
      </w:pPr>
      <w:r w:rsidRPr="004D3800">
        <w:rPr>
          <w:rFonts w:ascii="Arial" w:hAnsi="Arial" w:cs="Arial"/>
          <w:sz w:val="22"/>
          <w:szCs w:val="22"/>
        </w:rPr>
        <w:t>Person-centred care focuses on treating individuals with dignity, respect, and compassion, ensuring that their needs and preferences are at the centre of all decisions. Effective communication is fundamental to this approach. It allows staff to understand each person’s values, beliefs, and life experiences. For example, asking open-ended questions and actively listening to a service user’s response helps to tailor care plans to their wishes. This not only improves satisfaction but also enhances emotional well-being and trust between staff and service users.</w:t>
      </w:r>
    </w:p>
    <w:p w14:paraId="49E94A19" w14:textId="77777777" w:rsidR="004D3800" w:rsidRPr="004D3800" w:rsidRDefault="004D3800" w:rsidP="004D3800">
      <w:pPr>
        <w:rPr>
          <w:rFonts w:ascii="Arial" w:hAnsi="Arial" w:cs="Arial"/>
          <w:sz w:val="22"/>
          <w:szCs w:val="22"/>
        </w:rPr>
      </w:pPr>
    </w:p>
    <w:p w14:paraId="15CC723B" w14:textId="77777777" w:rsidR="004D3800" w:rsidRDefault="004D3800" w:rsidP="004D3800">
      <w:pPr>
        <w:rPr>
          <w:rFonts w:ascii="Arial" w:hAnsi="Arial" w:cs="Arial"/>
          <w:sz w:val="22"/>
          <w:szCs w:val="22"/>
        </w:rPr>
      </w:pPr>
      <w:r w:rsidRPr="004D3800">
        <w:rPr>
          <w:rFonts w:ascii="Arial" w:hAnsi="Arial" w:cs="Arial"/>
          <w:sz w:val="22"/>
          <w:szCs w:val="22"/>
        </w:rPr>
        <w:t>In addition, effective communication supports teamwork among colleagues. Sharing accurate information during handovers and team meetings ensures that everyone works consistently towards the same care goals. It also helps to prevent mistakes and maintain high standards of care.</w:t>
      </w:r>
    </w:p>
    <w:p w14:paraId="7ED5D678" w14:textId="77777777" w:rsidR="00781746" w:rsidRDefault="00781746" w:rsidP="004D3800">
      <w:pPr>
        <w:rPr>
          <w:rFonts w:ascii="Arial" w:hAnsi="Arial" w:cs="Arial"/>
          <w:sz w:val="22"/>
          <w:szCs w:val="22"/>
        </w:rPr>
      </w:pPr>
    </w:p>
    <w:p w14:paraId="4D3A07C7" w14:textId="1E800CAE" w:rsidR="007D446B" w:rsidRPr="00C25899" w:rsidRDefault="007D446B" w:rsidP="007D446B">
      <w:pPr>
        <w:rPr>
          <w:rFonts w:ascii="Arial" w:hAnsi="Arial" w:cs="Arial"/>
          <w:b/>
          <w:bCs/>
          <w:i/>
          <w:iCs/>
          <w:sz w:val="28"/>
          <w:szCs w:val="28"/>
          <w:u w:val="single"/>
        </w:rPr>
      </w:pPr>
      <w:r w:rsidRPr="00C25899">
        <w:rPr>
          <w:rFonts w:ascii="Arial" w:hAnsi="Arial" w:cs="Arial"/>
          <w:b/>
          <w:bCs/>
          <w:i/>
          <w:iCs/>
          <w:sz w:val="28"/>
          <w:szCs w:val="28"/>
          <w:u w:val="single"/>
        </w:rPr>
        <w:t>Task 3: ERA Reflection on LCHS4009 Presentation</w:t>
      </w:r>
    </w:p>
    <w:p w14:paraId="7CCEDE3E" w14:textId="27BF0248" w:rsidR="007D446B" w:rsidRPr="0032777E" w:rsidRDefault="007D446B" w:rsidP="007D446B">
      <w:pPr>
        <w:rPr>
          <w:rFonts w:ascii="Arial" w:hAnsi="Arial" w:cs="Arial"/>
          <w:b/>
          <w:bCs/>
          <w:sz w:val="22"/>
          <w:szCs w:val="22"/>
        </w:rPr>
      </w:pPr>
      <w:r w:rsidRPr="007D446B">
        <w:rPr>
          <w:rFonts w:ascii="Arial" w:hAnsi="Arial" w:cs="Arial"/>
          <w:b/>
          <w:bCs/>
          <w:sz w:val="22"/>
          <w:szCs w:val="22"/>
        </w:rPr>
        <w:t>Introduction</w:t>
      </w:r>
    </w:p>
    <w:p w14:paraId="0B48A772" w14:textId="1EEFF155" w:rsidR="0032777E" w:rsidRPr="007D446B" w:rsidRDefault="007D446B" w:rsidP="007D446B">
      <w:pPr>
        <w:rPr>
          <w:rFonts w:ascii="Arial" w:hAnsi="Arial" w:cs="Arial"/>
          <w:sz w:val="22"/>
          <w:szCs w:val="22"/>
        </w:rPr>
      </w:pPr>
      <w:r w:rsidRPr="007D446B">
        <w:rPr>
          <w:rFonts w:ascii="Arial" w:hAnsi="Arial" w:cs="Arial"/>
          <w:sz w:val="22"/>
          <w:szCs w:val="22"/>
        </w:rPr>
        <w:t>Reflection is essential for professional development as it allows individuals to evaluate their strengths and identify areas for improvement. Using the ERA model (Experience, Reflection, Action), I will evaluate my performance in the LCHS4009 Component 1 presentation, exploring my thoughts, feelings, feedback received, and how I plan to improve for future presentations.</w:t>
      </w:r>
    </w:p>
    <w:p w14:paraId="085E1705" w14:textId="18647320" w:rsidR="007D446B" w:rsidRPr="0020267C" w:rsidRDefault="007D446B" w:rsidP="007D446B">
      <w:pPr>
        <w:rPr>
          <w:rFonts w:ascii="Arial" w:hAnsi="Arial" w:cs="Arial"/>
          <w:b/>
          <w:bCs/>
          <w:sz w:val="22"/>
          <w:szCs w:val="22"/>
        </w:rPr>
      </w:pPr>
      <w:r w:rsidRPr="0032777E">
        <w:rPr>
          <w:rFonts w:ascii="Arial" w:hAnsi="Arial" w:cs="Arial"/>
          <w:b/>
          <w:bCs/>
          <w:sz w:val="22"/>
          <w:szCs w:val="22"/>
        </w:rPr>
        <w:t>Experience</w:t>
      </w:r>
    </w:p>
    <w:p w14:paraId="1D726EE6" w14:textId="5B326B7A" w:rsidR="007D446B" w:rsidRPr="007D446B" w:rsidRDefault="007D446B" w:rsidP="007D446B">
      <w:pPr>
        <w:rPr>
          <w:rFonts w:ascii="Arial" w:hAnsi="Arial" w:cs="Arial"/>
          <w:sz w:val="22"/>
          <w:szCs w:val="22"/>
        </w:rPr>
      </w:pPr>
      <w:r w:rsidRPr="007D446B">
        <w:rPr>
          <w:rFonts w:ascii="Arial" w:hAnsi="Arial" w:cs="Arial"/>
          <w:sz w:val="22"/>
          <w:szCs w:val="22"/>
        </w:rPr>
        <w:t>For the Component 1 presentation, my group and I researched and delivered a presentation on a health and social care topic. Although I understood the content well, I felt nervous about speaking in front of the class. On the day, I focused on speaking clearly, but my nerves affected my tone and confidence at times. My group collaborated well, and we supported each other throughout the process.</w:t>
      </w:r>
    </w:p>
    <w:p w14:paraId="29BD6944" w14:textId="688F4CB4" w:rsidR="007D446B" w:rsidRDefault="007D446B" w:rsidP="007D446B">
      <w:pPr>
        <w:rPr>
          <w:rFonts w:ascii="Arial" w:hAnsi="Arial" w:cs="Arial"/>
          <w:sz w:val="22"/>
          <w:szCs w:val="22"/>
        </w:rPr>
      </w:pPr>
      <w:r w:rsidRPr="007D446B">
        <w:rPr>
          <w:rFonts w:ascii="Arial" w:hAnsi="Arial" w:cs="Arial"/>
          <w:sz w:val="22"/>
          <w:szCs w:val="22"/>
        </w:rPr>
        <w:t>After the presentation, my lecturer provided feedback, stating that our structure and research were strong. However, I was advised to work on my confidence and voice projection, as my delivery was slightly quiet. Despite this feedback, I felt proud of completing the task and recognised the importance of continual improvement.</w:t>
      </w:r>
    </w:p>
    <w:p w14:paraId="7E2CA62C" w14:textId="77777777" w:rsidR="0032777E" w:rsidRPr="007D446B" w:rsidRDefault="0032777E" w:rsidP="007D446B">
      <w:pPr>
        <w:rPr>
          <w:rFonts w:ascii="Arial" w:hAnsi="Arial" w:cs="Arial"/>
          <w:sz w:val="22"/>
          <w:szCs w:val="22"/>
        </w:rPr>
      </w:pPr>
    </w:p>
    <w:p w14:paraId="500806E0" w14:textId="18FD50DF" w:rsidR="007D446B" w:rsidRPr="0032777E" w:rsidRDefault="007D446B" w:rsidP="007D446B">
      <w:pPr>
        <w:rPr>
          <w:rFonts w:ascii="Arial" w:hAnsi="Arial" w:cs="Arial"/>
          <w:b/>
          <w:bCs/>
          <w:sz w:val="22"/>
          <w:szCs w:val="22"/>
        </w:rPr>
      </w:pPr>
      <w:r w:rsidRPr="0032777E">
        <w:rPr>
          <w:rFonts w:ascii="Arial" w:hAnsi="Arial" w:cs="Arial"/>
          <w:b/>
          <w:bCs/>
          <w:sz w:val="22"/>
          <w:szCs w:val="22"/>
        </w:rPr>
        <w:t>Reflection</w:t>
      </w:r>
    </w:p>
    <w:p w14:paraId="1DB68BD3" w14:textId="56ECDDEB" w:rsidR="007D446B" w:rsidRPr="007D446B" w:rsidRDefault="007D446B" w:rsidP="007D446B">
      <w:pPr>
        <w:rPr>
          <w:rFonts w:ascii="Arial" w:hAnsi="Arial" w:cs="Arial"/>
          <w:sz w:val="22"/>
          <w:szCs w:val="22"/>
        </w:rPr>
      </w:pPr>
      <w:r w:rsidRPr="007D446B">
        <w:rPr>
          <w:rFonts w:ascii="Arial" w:hAnsi="Arial" w:cs="Arial"/>
          <w:sz w:val="22"/>
          <w:szCs w:val="22"/>
        </w:rPr>
        <w:t>Reflecting on the experience helped me understand the role of confidence in effective communication. While my content was well-prepared, my nervousness impacted my delivery. I realised I sometimes focused too much on remembering lines rather than engaging naturally with the audience.</w:t>
      </w:r>
    </w:p>
    <w:p w14:paraId="5E60589B" w14:textId="78DF4071" w:rsidR="007D446B" w:rsidRPr="007D446B" w:rsidRDefault="007D446B" w:rsidP="007D446B">
      <w:pPr>
        <w:rPr>
          <w:rFonts w:ascii="Arial" w:hAnsi="Arial" w:cs="Arial"/>
          <w:sz w:val="22"/>
          <w:szCs w:val="22"/>
        </w:rPr>
      </w:pPr>
      <w:r w:rsidRPr="007D446B">
        <w:rPr>
          <w:rFonts w:ascii="Arial" w:hAnsi="Arial" w:cs="Arial"/>
          <w:sz w:val="22"/>
          <w:szCs w:val="22"/>
        </w:rPr>
        <w:t>I identified teamwork as one of my strengths. Our collaborative approach reduced stress and improved the presentation’s quality. However, my main area for improvement was voice projection and overall confidence. This experience helped me recognise how non-verbal communication, tone, and body language contribute to effective presentations. Reflective practice has made me more self-aware and motivated to improve.</w:t>
      </w:r>
    </w:p>
    <w:p w14:paraId="34CE5EF6" w14:textId="4C526C95" w:rsidR="007D446B" w:rsidRPr="0032777E" w:rsidRDefault="007D446B" w:rsidP="007D446B">
      <w:pPr>
        <w:rPr>
          <w:rFonts w:ascii="Arial" w:hAnsi="Arial" w:cs="Arial"/>
          <w:b/>
          <w:bCs/>
          <w:sz w:val="22"/>
          <w:szCs w:val="22"/>
        </w:rPr>
      </w:pPr>
      <w:r w:rsidRPr="0032777E">
        <w:rPr>
          <w:rFonts w:ascii="Arial" w:hAnsi="Arial" w:cs="Arial"/>
          <w:b/>
          <w:bCs/>
          <w:sz w:val="22"/>
          <w:szCs w:val="22"/>
        </w:rPr>
        <w:t>Action</w:t>
      </w:r>
    </w:p>
    <w:p w14:paraId="2B895057" w14:textId="6C1DCC45" w:rsidR="00781746" w:rsidRDefault="007D446B" w:rsidP="007D446B">
      <w:pPr>
        <w:rPr>
          <w:rFonts w:ascii="Arial" w:hAnsi="Arial" w:cs="Arial"/>
          <w:sz w:val="22"/>
          <w:szCs w:val="22"/>
        </w:rPr>
      </w:pPr>
      <w:r w:rsidRPr="007D446B">
        <w:rPr>
          <w:rFonts w:ascii="Arial" w:hAnsi="Arial" w:cs="Arial"/>
          <w:sz w:val="22"/>
          <w:szCs w:val="22"/>
        </w:rPr>
        <w:t>To improve my future presentations, I created an action plan. First, I will volunteer to speak more during class discussions to build confidence. Second, I will record myself practising to observe my tone, eye contact, and posture. Third, I will use breathing exercises before presenting to help control my nerves. Finally, I will seek ongoing feedback from lecturers and peers to track my progress. My aim is to deliver more confident, engaging presentations in the future.</w:t>
      </w:r>
    </w:p>
    <w:p w14:paraId="1921DBBC" w14:textId="2C270B76" w:rsidR="00894832" w:rsidRDefault="00894832" w:rsidP="007D446B">
      <w:pPr>
        <w:rPr>
          <w:rFonts w:ascii="Arial" w:hAnsi="Arial" w:cs="Arial"/>
          <w:sz w:val="22"/>
          <w:szCs w:val="22"/>
        </w:rPr>
      </w:pPr>
    </w:p>
    <w:p w14:paraId="2E341B0E" w14:textId="0634524D" w:rsidR="0011033C" w:rsidRDefault="00574DB2" w:rsidP="00574DB2">
      <w:pPr>
        <w:rPr>
          <w:rFonts w:ascii="Arial" w:hAnsi="Arial" w:cs="Arial"/>
          <w:b/>
          <w:bCs/>
          <w:u w:val="single"/>
        </w:rPr>
      </w:pPr>
      <w:r w:rsidRPr="0011033C">
        <w:rPr>
          <w:rFonts w:ascii="Arial" w:hAnsi="Arial" w:cs="Arial"/>
          <w:b/>
          <w:bCs/>
          <w:u w:val="single"/>
        </w:rPr>
        <w:t>Harvard References</w:t>
      </w:r>
    </w:p>
    <w:p w14:paraId="3B562467" w14:textId="77777777" w:rsidR="0050584C" w:rsidRPr="0011033C" w:rsidRDefault="0050584C" w:rsidP="00574DB2">
      <w:pPr>
        <w:rPr>
          <w:rFonts w:ascii="Arial" w:hAnsi="Arial" w:cs="Arial"/>
          <w:b/>
          <w:bCs/>
          <w:u w:val="single"/>
        </w:rPr>
      </w:pPr>
    </w:p>
    <w:p w14:paraId="5184F28E" w14:textId="63C21211" w:rsidR="00574DB2" w:rsidRPr="00495E23" w:rsidRDefault="00574DB2" w:rsidP="00495E23">
      <w:pPr>
        <w:rPr>
          <w:rFonts w:ascii="Arial" w:hAnsi="Arial" w:cs="Arial"/>
          <w:sz w:val="22"/>
          <w:szCs w:val="22"/>
        </w:rPr>
      </w:pPr>
      <w:r w:rsidRPr="00495E23">
        <w:rPr>
          <w:rFonts w:ascii="Arial" w:hAnsi="Arial" w:cs="Arial"/>
          <w:sz w:val="22"/>
          <w:szCs w:val="22"/>
        </w:rPr>
        <w:t>Care Quality Commission (CQC) (2021) Effective communication in health and social care. London: CQC.</w:t>
      </w:r>
    </w:p>
    <w:p w14:paraId="745A0248" w14:textId="6142CD67" w:rsidR="00574DB2" w:rsidRPr="00495E23" w:rsidRDefault="00574DB2" w:rsidP="00495E23">
      <w:pPr>
        <w:rPr>
          <w:rFonts w:ascii="Arial" w:hAnsi="Arial" w:cs="Arial"/>
          <w:sz w:val="22"/>
          <w:szCs w:val="22"/>
        </w:rPr>
      </w:pPr>
      <w:r w:rsidRPr="00495E23">
        <w:rPr>
          <w:rFonts w:ascii="Arial" w:hAnsi="Arial" w:cs="Arial"/>
          <w:sz w:val="22"/>
          <w:szCs w:val="22"/>
        </w:rPr>
        <w:t>Health and Social Care Act (2012) Chapter 7. London: HMSO.</w:t>
      </w:r>
    </w:p>
    <w:p w14:paraId="3C16760C" w14:textId="1C497AD1" w:rsidR="00574DB2" w:rsidRPr="00495E23" w:rsidRDefault="00574DB2" w:rsidP="00495E23">
      <w:pPr>
        <w:rPr>
          <w:rFonts w:ascii="Arial" w:hAnsi="Arial" w:cs="Arial"/>
          <w:sz w:val="22"/>
          <w:szCs w:val="22"/>
        </w:rPr>
      </w:pPr>
      <w:r w:rsidRPr="00495E23">
        <w:rPr>
          <w:rFonts w:ascii="Arial" w:hAnsi="Arial" w:cs="Arial"/>
          <w:sz w:val="22"/>
          <w:szCs w:val="22"/>
        </w:rPr>
        <w:t>Mind (2020) How to communicate effectively with someone experiencing a mental health problem. Available at: https://www.mind.org.uk</w:t>
      </w:r>
    </w:p>
    <w:p w14:paraId="44BB87CC" w14:textId="77777777" w:rsidR="00574DB2" w:rsidRPr="0011033C" w:rsidRDefault="00574DB2" w:rsidP="00574DB2">
      <w:pPr>
        <w:rPr>
          <w:rFonts w:ascii="Arial" w:hAnsi="Arial" w:cs="Arial"/>
          <w:sz w:val="22"/>
          <w:szCs w:val="22"/>
        </w:rPr>
      </w:pPr>
      <w:r w:rsidRPr="0011033C">
        <w:rPr>
          <w:rFonts w:ascii="Arial" w:hAnsi="Arial" w:cs="Arial"/>
          <w:sz w:val="22"/>
          <w:szCs w:val="22"/>
        </w:rPr>
        <w:t xml:space="preserve"> (Accessed: 20 November 2025).</w:t>
      </w:r>
    </w:p>
    <w:p w14:paraId="695563FD" w14:textId="77777777" w:rsidR="00574DB2" w:rsidRPr="0011033C" w:rsidRDefault="00574DB2" w:rsidP="00574DB2">
      <w:pPr>
        <w:rPr>
          <w:rFonts w:ascii="Arial" w:hAnsi="Arial" w:cs="Arial"/>
          <w:sz w:val="22"/>
          <w:szCs w:val="22"/>
        </w:rPr>
      </w:pPr>
      <w:r w:rsidRPr="0011033C">
        <w:rPr>
          <w:rFonts w:ascii="Arial" w:hAnsi="Arial" w:cs="Arial"/>
          <w:sz w:val="22"/>
          <w:szCs w:val="22"/>
        </w:rPr>
        <w:t>NHS England (2022) Person-centred care: principles and practice. Available at: https://www.england.nhs.uk</w:t>
      </w:r>
    </w:p>
    <w:p w14:paraId="0BE9DAAC" w14:textId="77777777" w:rsidR="00574DB2" w:rsidRPr="0011033C" w:rsidRDefault="00574DB2" w:rsidP="00574DB2">
      <w:pPr>
        <w:rPr>
          <w:rFonts w:ascii="Arial" w:hAnsi="Arial" w:cs="Arial"/>
          <w:sz w:val="22"/>
          <w:szCs w:val="22"/>
        </w:rPr>
      </w:pPr>
      <w:r w:rsidRPr="0011033C">
        <w:rPr>
          <w:rFonts w:ascii="Arial" w:hAnsi="Arial" w:cs="Arial"/>
          <w:sz w:val="22"/>
          <w:szCs w:val="22"/>
        </w:rPr>
        <w:t xml:space="preserve"> (Accessed: 20 November 2025).</w:t>
      </w:r>
    </w:p>
    <w:p w14:paraId="2576B255" w14:textId="77777777" w:rsidR="00574DB2" w:rsidRPr="0011033C" w:rsidRDefault="00574DB2" w:rsidP="00574DB2">
      <w:pPr>
        <w:rPr>
          <w:rFonts w:ascii="Arial" w:hAnsi="Arial" w:cs="Arial"/>
          <w:sz w:val="22"/>
          <w:szCs w:val="22"/>
        </w:rPr>
      </w:pPr>
      <w:r w:rsidRPr="0011033C">
        <w:rPr>
          <w:rFonts w:ascii="Arial" w:hAnsi="Arial" w:cs="Arial"/>
          <w:sz w:val="22"/>
          <w:szCs w:val="22"/>
        </w:rPr>
        <w:t>NICE (2021) Supporting people with communication difficulties: Clinical guideline. London: National Institute for Health and Care</w:t>
      </w:r>
      <w:r w:rsidRPr="00574DB2">
        <w:rPr>
          <w:rFonts w:ascii="Arial" w:hAnsi="Arial" w:cs="Arial"/>
          <w:b/>
          <w:bCs/>
          <w:sz w:val="32"/>
          <w:szCs w:val="32"/>
          <w:u w:val="single"/>
        </w:rPr>
        <w:t xml:space="preserve"> </w:t>
      </w:r>
      <w:r w:rsidRPr="0011033C">
        <w:rPr>
          <w:rFonts w:ascii="Arial" w:hAnsi="Arial" w:cs="Arial"/>
          <w:sz w:val="22"/>
          <w:szCs w:val="22"/>
        </w:rPr>
        <w:t>Excellence.</w:t>
      </w:r>
    </w:p>
    <w:p w14:paraId="55A4230C" w14:textId="77777777" w:rsidR="00574DB2" w:rsidRPr="0011033C" w:rsidRDefault="00574DB2" w:rsidP="00574DB2">
      <w:pPr>
        <w:rPr>
          <w:rFonts w:ascii="Arial" w:hAnsi="Arial" w:cs="Arial"/>
          <w:sz w:val="22"/>
          <w:szCs w:val="22"/>
        </w:rPr>
      </w:pPr>
      <w:r w:rsidRPr="0011033C">
        <w:rPr>
          <w:rFonts w:ascii="Arial" w:hAnsi="Arial" w:cs="Arial"/>
          <w:sz w:val="22"/>
          <w:szCs w:val="22"/>
        </w:rPr>
        <w:t>Skills for Care (2020) Effective communication for social care workers. Leeds: Skills for Care.</w:t>
      </w:r>
    </w:p>
    <w:p w14:paraId="0D9472A8" w14:textId="14E157BB" w:rsidR="00574DB2" w:rsidRPr="0011033C" w:rsidRDefault="00574DB2" w:rsidP="00574DB2">
      <w:pPr>
        <w:rPr>
          <w:rFonts w:ascii="Arial" w:hAnsi="Arial" w:cs="Arial"/>
          <w:sz w:val="22"/>
          <w:szCs w:val="22"/>
        </w:rPr>
      </w:pPr>
      <w:r w:rsidRPr="0011033C">
        <w:rPr>
          <w:rFonts w:ascii="Arial" w:hAnsi="Arial" w:cs="Arial"/>
          <w:sz w:val="22"/>
          <w:szCs w:val="22"/>
        </w:rPr>
        <w:t>Thompson, N. (2018) Communication and interpersonal skills in social work. 5th edn. London: Palgrave.</w:t>
      </w:r>
    </w:p>
    <w:p w14:paraId="1DCC9FC8" w14:textId="77777777" w:rsidR="004C16A1" w:rsidRPr="004C16A1" w:rsidRDefault="004C16A1" w:rsidP="007D446B">
      <w:pPr>
        <w:rPr>
          <w:rFonts w:ascii="Arial" w:hAnsi="Arial" w:cs="Arial"/>
          <w:b/>
          <w:bCs/>
          <w:sz w:val="32"/>
          <w:szCs w:val="32"/>
        </w:rPr>
      </w:pPr>
    </w:p>
    <w:p w14:paraId="5F471068" w14:textId="77777777" w:rsidR="004D3800" w:rsidRPr="004D3800" w:rsidRDefault="004D3800" w:rsidP="004D3800">
      <w:pPr>
        <w:rPr>
          <w:rFonts w:ascii="Arial" w:hAnsi="Arial" w:cs="Arial"/>
          <w:sz w:val="22"/>
          <w:szCs w:val="22"/>
        </w:rPr>
      </w:pPr>
    </w:p>
    <w:p w14:paraId="6523AAB0" w14:textId="77777777" w:rsidR="004D3800" w:rsidRPr="004D3800" w:rsidRDefault="004D3800" w:rsidP="004D3800">
      <w:pPr>
        <w:rPr>
          <w:rFonts w:ascii="Arial" w:hAnsi="Arial" w:cs="Arial"/>
          <w:sz w:val="22"/>
          <w:szCs w:val="22"/>
        </w:rPr>
      </w:pPr>
    </w:p>
    <w:p w14:paraId="0FCBD18A" w14:textId="77777777" w:rsidR="004D3800" w:rsidRPr="00D95D78" w:rsidRDefault="004D3800" w:rsidP="00D95D78">
      <w:pPr>
        <w:rPr>
          <w:rFonts w:ascii="Arial" w:hAnsi="Arial" w:cs="Arial"/>
          <w:sz w:val="22"/>
          <w:szCs w:val="22"/>
        </w:rPr>
      </w:pPr>
    </w:p>
    <w:sectPr w:rsidR="004D3800" w:rsidRPr="00D95D78" w:rsidSect="00D149F2">
      <w:footerReference w:type="default" r:id="rId11"/>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7D040C3" w14:textId="77777777" w:rsidR="00CA1B00" w:rsidRDefault="00CA1B00" w:rsidP="00D149F2">
      <w:pPr>
        <w:spacing w:after="0" w:line="240" w:lineRule="auto"/>
      </w:pPr>
      <w:r>
        <w:separator/>
      </w:r>
    </w:p>
  </w:endnote>
  <w:endnote w:type="continuationSeparator" w:id="0">
    <w:p w14:paraId="66FAF01E" w14:textId="77777777" w:rsidR="00CA1B00" w:rsidRDefault="00CA1B00" w:rsidP="00D149F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88344683"/>
      <w:docPartObj>
        <w:docPartGallery w:val="Page Numbers (Bottom of Page)"/>
        <w:docPartUnique/>
      </w:docPartObj>
    </w:sdtPr>
    <w:sdtContent>
      <w:p w14:paraId="0FAABACD" w14:textId="0337F378" w:rsidR="00FD7D40" w:rsidRDefault="00FD7D40">
        <w:pPr>
          <w:pStyle w:val="Footer"/>
          <w:jc w:val="center"/>
        </w:pPr>
        <w:r>
          <w:fldChar w:fldCharType="begin"/>
        </w:r>
        <w:r>
          <w:instrText>PAGE   \* MERGEFORMAT</w:instrText>
        </w:r>
        <w:r>
          <w:fldChar w:fldCharType="separate"/>
        </w:r>
        <w:r>
          <w:t>2</w:t>
        </w:r>
        <w:r>
          <w:fldChar w:fldCharType="end"/>
        </w:r>
      </w:p>
    </w:sdtContent>
  </w:sdt>
  <w:p w14:paraId="3E7B82E0" w14:textId="77777777" w:rsidR="00FD7D40" w:rsidRDefault="00FD7D4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C7FABDF" w14:textId="77777777" w:rsidR="00CA1B00" w:rsidRDefault="00CA1B00" w:rsidP="00D149F2">
      <w:pPr>
        <w:spacing w:after="0" w:line="240" w:lineRule="auto"/>
      </w:pPr>
      <w:r>
        <w:separator/>
      </w:r>
    </w:p>
  </w:footnote>
  <w:footnote w:type="continuationSeparator" w:id="0">
    <w:p w14:paraId="75DD0B50" w14:textId="77777777" w:rsidR="00CA1B00" w:rsidRDefault="00CA1B00" w:rsidP="00D149F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C23CD7"/>
    <w:multiLevelType w:val="hybridMultilevel"/>
    <w:tmpl w:val="82C412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BB45DDA"/>
    <w:multiLevelType w:val="hybridMultilevel"/>
    <w:tmpl w:val="7B0E390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65753734">
    <w:abstractNumId w:val="1"/>
  </w:num>
  <w:num w:numId="2" w16cid:durableId="178430546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9"/>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154F"/>
    <w:rsid w:val="000A7F2F"/>
    <w:rsid w:val="0011033C"/>
    <w:rsid w:val="001A1F00"/>
    <w:rsid w:val="001C25EA"/>
    <w:rsid w:val="0020267C"/>
    <w:rsid w:val="002574AA"/>
    <w:rsid w:val="002A1B79"/>
    <w:rsid w:val="0032777E"/>
    <w:rsid w:val="00374A2B"/>
    <w:rsid w:val="003E1A5D"/>
    <w:rsid w:val="00467B99"/>
    <w:rsid w:val="00495E23"/>
    <w:rsid w:val="004C16A1"/>
    <w:rsid w:val="004D3800"/>
    <w:rsid w:val="0050584C"/>
    <w:rsid w:val="00551605"/>
    <w:rsid w:val="00574DB2"/>
    <w:rsid w:val="005917E9"/>
    <w:rsid w:val="005A5F55"/>
    <w:rsid w:val="00602821"/>
    <w:rsid w:val="006D77B1"/>
    <w:rsid w:val="006E0C39"/>
    <w:rsid w:val="006F1274"/>
    <w:rsid w:val="00707D2D"/>
    <w:rsid w:val="00732E35"/>
    <w:rsid w:val="00781746"/>
    <w:rsid w:val="007D446B"/>
    <w:rsid w:val="007D568E"/>
    <w:rsid w:val="008464A3"/>
    <w:rsid w:val="00894832"/>
    <w:rsid w:val="009A54B6"/>
    <w:rsid w:val="00A279A5"/>
    <w:rsid w:val="00A57962"/>
    <w:rsid w:val="00A620AF"/>
    <w:rsid w:val="00A73807"/>
    <w:rsid w:val="00B14BCA"/>
    <w:rsid w:val="00B30418"/>
    <w:rsid w:val="00B428E6"/>
    <w:rsid w:val="00BD5BAF"/>
    <w:rsid w:val="00BF7ACE"/>
    <w:rsid w:val="00C0591B"/>
    <w:rsid w:val="00C25899"/>
    <w:rsid w:val="00C83F5A"/>
    <w:rsid w:val="00C8562E"/>
    <w:rsid w:val="00CA1B00"/>
    <w:rsid w:val="00CD0153"/>
    <w:rsid w:val="00D01E6A"/>
    <w:rsid w:val="00D149F2"/>
    <w:rsid w:val="00D95D78"/>
    <w:rsid w:val="00DB2571"/>
    <w:rsid w:val="00DC154F"/>
    <w:rsid w:val="00E01634"/>
    <w:rsid w:val="00E1473F"/>
    <w:rsid w:val="00EB5B20"/>
    <w:rsid w:val="00F27D98"/>
    <w:rsid w:val="00F615E4"/>
    <w:rsid w:val="00F6445B"/>
    <w:rsid w:val="00FD7D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3BB9C3"/>
  <w15:chartTrackingRefBased/>
  <w15:docId w15:val="{EF2B1013-EA60-4C72-9BA3-240A32D5BB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C154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C154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C154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C154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C154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C154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C154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C154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C154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C154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C154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C154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C154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C154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C154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C154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C154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C154F"/>
    <w:rPr>
      <w:rFonts w:eastAsiaTheme="majorEastAsia" w:cstheme="majorBidi"/>
      <w:color w:val="272727" w:themeColor="text1" w:themeTint="D8"/>
    </w:rPr>
  </w:style>
  <w:style w:type="paragraph" w:styleId="Title">
    <w:name w:val="Title"/>
    <w:basedOn w:val="Normal"/>
    <w:next w:val="Normal"/>
    <w:link w:val="TitleChar"/>
    <w:uiPriority w:val="10"/>
    <w:qFormat/>
    <w:rsid w:val="00DC154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C154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C154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C154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C154F"/>
    <w:pPr>
      <w:spacing w:before="160"/>
      <w:jc w:val="center"/>
    </w:pPr>
    <w:rPr>
      <w:i/>
      <w:iCs/>
      <w:color w:val="404040" w:themeColor="text1" w:themeTint="BF"/>
    </w:rPr>
  </w:style>
  <w:style w:type="character" w:customStyle="1" w:styleId="QuoteChar">
    <w:name w:val="Quote Char"/>
    <w:basedOn w:val="DefaultParagraphFont"/>
    <w:link w:val="Quote"/>
    <w:uiPriority w:val="29"/>
    <w:rsid w:val="00DC154F"/>
    <w:rPr>
      <w:i/>
      <w:iCs/>
      <w:color w:val="404040" w:themeColor="text1" w:themeTint="BF"/>
    </w:rPr>
  </w:style>
  <w:style w:type="paragraph" w:styleId="ListParagraph">
    <w:name w:val="List Paragraph"/>
    <w:basedOn w:val="Normal"/>
    <w:uiPriority w:val="34"/>
    <w:qFormat/>
    <w:rsid w:val="00DC154F"/>
    <w:pPr>
      <w:ind w:left="720"/>
      <w:contextualSpacing/>
    </w:pPr>
  </w:style>
  <w:style w:type="character" w:styleId="IntenseEmphasis">
    <w:name w:val="Intense Emphasis"/>
    <w:basedOn w:val="DefaultParagraphFont"/>
    <w:uiPriority w:val="21"/>
    <w:qFormat/>
    <w:rsid w:val="00DC154F"/>
    <w:rPr>
      <w:i/>
      <w:iCs/>
      <w:color w:val="0F4761" w:themeColor="accent1" w:themeShade="BF"/>
    </w:rPr>
  </w:style>
  <w:style w:type="paragraph" w:styleId="IntenseQuote">
    <w:name w:val="Intense Quote"/>
    <w:basedOn w:val="Normal"/>
    <w:next w:val="Normal"/>
    <w:link w:val="IntenseQuoteChar"/>
    <w:uiPriority w:val="30"/>
    <w:qFormat/>
    <w:rsid w:val="00DC154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C154F"/>
    <w:rPr>
      <w:i/>
      <w:iCs/>
      <w:color w:val="0F4761" w:themeColor="accent1" w:themeShade="BF"/>
    </w:rPr>
  </w:style>
  <w:style w:type="character" w:styleId="IntenseReference">
    <w:name w:val="Intense Reference"/>
    <w:basedOn w:val="DefaultParagraphFont"/>
    <w:uiPriority w:val="32"/>
    <w:qFormat/>
    <w:rsid w:val="00DC154F"/>
    <w:rPr>
      <w:b/>
      <w:bCs/>
      <w:smallCaps/>
      <w:color w:val="0F4761" w:themeColor="accent1" w:themeShade="BF"/>
      <w:spacing w:val="5"/>
    </w:rPr>
  </w:style>
  <w:style w:type="paragraph" w:styleId="Header">
    <w:name w:val="header"/>
    <w:basedOn w:val="Normal"/>
    <w:link w:val="HeaderChar"/>
    <w:uiPriority w:val="99"/>
    <w:unhideWhenUsed/>
    <w:rsid w:val="00D149F2"/>
    <w:pPr>
      <w:tabs>
        <w:tab w:val="center" w:pos="4513"/>
        <w:tab w:val="right" w:pos="9026"/>
      </w:tabs>
      <w:spacing w:after="0" w:line="240" w:lineRule="auto"/>
    </w:pPr>
  </w:style>
  <w:style w:type="character" w:customStyle="1" w:styleId="HeaderChar">
    <w:name w:val="Header Char"/>
    <w:basedOn w:val="DefaultParagraphFont"/>
    <w:link w:val="Header"/>
    <w:uiPriority w:val="99"/>
    <w:rsid w:val="00D149F2"/>
  </w:style>
  <w:style w:type="paragraph" w:styleId="Footer">
    <w:name w:val="footer"/>
    <w:basedOn w:val="Normal"/>
    <w:link w:val="FooterChar"/>
    <w:uiPriority w:val="99"/>
    <w:unhideWhenUsed/>
    <w:rsid w:val="00D149F2"/>
    <w:pPr>
      <w:tabs>
        <w:tab w:val="center" w:pos="4513"/>
        <w:tab w:val="right" w:pos="9026"/>
      </w:tabs>
      <w:spacing w:after="0" w:line="240" w:lineRule="auto"/>
    </w:pPr>
  </w:style>
  <w:style w:type="character" w:customStyle="1" w:styleId="FooterChar">
    <w:name w:val="Footer Char"/>
    <w:basedOn w:val="DefaultParagraphFont"/>
    <w:link w:val="Footer"/>
    <w:uiPriority w:val="99"/>
    <w:rsid w:val="00D149F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oter" Target="foot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810DDF4EC27A54C9626255B384F637A" ma:contentTypeVersion="11" ma:contentTypeDescription="Create a new document." ma:contentTypeScope="" ma:versionID="2c6ec7bcf178d6979f80ef34d109d63f">
  <xsd:schema xmlns:xsd="http://www.w3.org/2001/XMLSchema" xmlns:xs="http://www.w3.org/2001/XMLSchema" xmlns:p="http://schemas.microsoft.com/office/2006/metadata/properties" xmlns:ns3="ccfc14db-0f45-423b-b2f5-752f8f8a0ada" targetNamespace="http://schemas.microsoft.com/office/2006/metadata/properties" ma:root="true" ma:fieldsID="0d37723a57e944ca21dce9caee551a2d" ns3:_="">
    <xsd:import namespace="ccfc14db-0f45-423b-b2f5-752f8f8a0ada"/>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GenerationTime" minOccurs="0"/>
                <xsd:element ref="ns3:MediaServiceEventHashCode" minOccurs="0"/>
                <xsd:element ref="ns3:MediaServiceLocation" minOccurs="0"/>
                <xsd:element ref="ns3:MediaLengthInSecond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cfc14db-0f45-423b-b2f5-752f8f8a0ada"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Location" ma:index="16" nillable="true" ma:displayName="Location" ma:indexed="true" ma:internalName="MediaServiceLocation"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_activity" ma:index="18"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ccfc14db-0f45-423b-b2f5-752f8f8a0ada"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5562D63-7BCF-428D-87DF-723F53EF5D6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cfc14db-0f45-423b-b2f5-752f8f8a0ad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CAB2F05-2003-455C-887A-7DBFD1C6DCCD}">
  <ds:schemaRefs>
    <ds:schemaRef ds:uri="http://schemas.microsoft.com/sharepoint/v3/contenttype/forms"/>
  </ds:schemaRefs>
</ds:datastoreItem>
</file>

<file path=customXml/itemProps3.xml><?xml version="1.0" encoding="utf-8"?>
<ds:datastoreItem xmlns:ds="http://schemas.openxmlformats.org/officeDocument/2006/customXml" ds:itemID="{3A0032AC-D863-4590-949D-6FA498BDF82A}">
  <ds:schemaRefs>
    <ds:schemaRef ds:uri="http://schemas.microsoft.com/office/2006/metadata/properties"/>
    <ds:schemaRef ds:uri="http://schemas.microsoft.com/office/infopath/2007/PartnerControls"/>
    <ds:schemaRef ds:uri="ccfc14db-0f45-423b-b2f5-752f8f8a0ada"/>
  </ds:schemaRefs>
</ds:datastoreItem>
</file>

<file path=customXml/itemProps4.xml><?xml version="1.0" encoding="utf-8"?>
<ds:datastoreItem xmlns:ds="http://schemas.openxmlformats.org/officeDocument/2006/customXml" ds:itemID="{D6EB22D4-CCD5-408E-85FC-B5BC0DDCF16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8283</TotalTime>
  <Pages>7</Pages>
  <Words>1921</Words>
  <Characters>12241</Characters>
  <Application>Microsoft Office Word</Application>
  <DocSecurity>0</DocSecurity>
  <Lines>255</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Semira Abdelkerim Zeinu (2427863)</dc:creator>
  <cp:keywords/>
  <dc:description/>
  <cp:lastModifiedBy>Semira Abdelkerim Zeinu (2427863)</cp:lastModifiedBy>
  <cp:revision>55</cp:revision>
  <dcterms:created xsi:type="dcterms:W3CDTF">2025-11-12T09:53:00Z</dcterms:created>
  <dcterms:modified xsi:type="dcterms:W3CDTF">2025-11-20T17:39:00Z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0x0101007810DDF4EC27A54C9626255B384F637A</vt:lpwstr>
  </property>
</Properties>
</file>