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895EE3" w14:textId="77777777" w:rsidR="00A16E07" w:rsidRDefault="00766D39" w:rsidP="00766D39">
      <w:pPr>
        <w:spacing w:after="0" w:line="332" w:lineRule="auto"/>
        <w:ind w:left="513" w:right="396"/>
        <w:jc w:val="center"/>
        <w:rPr>
          <w:sz w:val="44"/>
        </w:rPr>
      </w:pPr>
      <w:r>
        <w:rPr>
          <w:noProof/>
        </w:rPr>
        <w:drawing>
          <wp:inline distT="0" distB="0" distL="0" distR="0" wp14:anchorId="4891F31F" wp14:editId="2228C5CE">
            <wp:extent cx="2409825" cy="963930"/>
            <wp:effectExtent l="0" t="0" r="0" b="0"/>
            <wp:docPr id="944" name="Picture 944"/>
            <wp:cNvGraphicFramePr/>
            <a:graphic xmlns:a="http://schemas.openxmlformats.org/drawingml/2006/main">
              <a:graphicData uri="http://schemas.openxmlformats.org/drawingml/2006/picture">
                <pic:pic xmlns:pic="http://schemas.openxmlformats.org/drawingml/2006/picture">
                  <pic:nvPicPr>
                    <pic:cNvPr id="944" name="Picture 944"/>
                    <pic:cNvPicPr/>
                  </pic:nvPicPr>
                  <pic:blipFill>
                    <a:blip r:embed="rId8"/>
                    <a:stretch>
                      <a:fillRect/>
                    </a:stretch>
                  </pic:blipFill>
                  <pic:spPr>
                    <a:xfrm>
                      <a:off x="0" y="0"/>
                      <a:ext cx="2409825" cy="963930"/>
                    </a:xfrm>
                    <a:prstGeom prst="rect">
                      <a:avLst/>
                    </a:prstGeom>
                  </pic:spPr>
                </pic:pic>
              </a:graphicData>
            </a:graphic>
          </wp:inline>
        </w:drawing>
      </w:r>
    </w:p>
    <w:p w14:paraId="5C09E19C" w14:textId="77777777" w:rsidR="00766D39" w:rsidRDefault="00A16E07" w:rsidP="00A16E07">
      <w:pPr>
        <w:spacing w:after="0" w:line="332" w:lineRule="auto"/>
        <w:ind w:left="513" w:right="396"/>
        <w:jc w:val="center"/>
        <w:rPr>
          <w:sz w:val="44"/>
        </w:rPr>
      </w:pPr>
      <w:r>
        <w:rPr>
          <w:sz w:val="44"/>
        </w:rPr>
        <w:t xml:space="preserve">University of Wales Trinity Saint David </w:t>
      </w:r>
    </w:p>
    <w:p w14:paraId="022111E4" w14:textId="77777777" w:rsidR="00A16E07" w:rsidRDefault="00A16E07" w:rsidP="00A16E07">
      <w:pPr>
        <w:spacing w:after="0" w:line="332" w:lineRule="auto"/>
        <w:ind w:left="513" w:right="396"/>
        <w:jc w:val="center"/>
      </w:pPr>
      <w:r>
        <w:rPr>
          <w:sz w:val="44"/>
        </w:rPr>
        <w:t xml:space="preserve">School of Engineering </w:t>
      </w:r>
    </w:p>
    <w:p w14:paraId="49B800BD" w14:textId="77777777" w:rsidR="00A16E07" w:rsidRDefault="00A16E07" w:rsidP="00A16E07">
      <w:pPr>
        <w:spacing w:after="160" w:line="259" w:lineRule="auto"/>
        <w:ind w:left="116"/>
        <w:jc w:val="center"/>
      </w:pPr>
      <w:r>
        <w:rPr>
          <w:sz w:val="44"/>
        </w:rPr>
        <w:t xml:space="preserve"> </w:t>
      </w:r>
    </w:p>
    <w:p w14:paraId="3301333F" w14:textId="2E84B85F" w:rsidR="00A16E07" w:rsidRPr="007E76EF" w:rsidRDefault="007E76EF" w:rsidP="00A16E07">
      <w:pPr>
        <w:spacing w:after="161" w:line="259" w:lineRule="auto"/>
        <w:ind w:left="27" w:right="3"/>
        <w:jc w:val="center"/>
        <w:rPr>
          <w:i/>
          <w:sz w:val="44"/>
        </w:rPr>
      </w:pPr>
      <w:r w:rsidRPr="007E76EF">
        <w:rPr>
          <w:i/>
          <w:sz w:val="44"/>
        </w:rPr>
        <w:t xml:space="preserve">The Impact of Materials </w:t>
      </w:r>
      <w:r w:rsidR="00693CFB">
        <w:rPr>
          <w:i/>
          <w:sz w:val="44"/>
        </w:rPr>
        <w:t>on</w:t>
      </w:r>
      <w:r w:rsidRPr="007E76EF">
        <w:rPr>
          <w:i/>
          <w:sz w:val="44"/>
        </w:rPr>
        <w:t xml:space="preserve"> Sports Equipment </w:t>
      </w:r>
    </w:p>
    <w:p w14:paraId="43E89F89" w14:textId="77777777" w:rsidR="007E76EF" w:rsidRPr="00A16E07" w:rsidRDefault="007E76EF" w:rsidP="00A16E07">
      <w:pPr>
        <w:spacing w:after="161" w:line="259" w:lineRule="auto"/>
        <w:ind w:left="27" w:right="3"/>
        <w:jc w:val="center"/>
        <w:rPr>
          <w:highlight w:val="cyan"/>
        </w:rPr>
      </w:pPr>
    </w:p>
    <w:p w14:paraId="61AB0725" w14:textId="77777777" w:rsidR="007E76EF" w:rsidRPr="0032501D" w:rsidRDefault="007E76EF" w:rsidP="007E76EF">
      <w:pPr>
        <w:spacing w:after="161" w:line="259" w:lineRule="auto"/>
        <w:ind w:left="27" w:right="3"/>
        <w:jc w:val="center"/>
        <w:rPr>
          <w:i/>
          <w:sz w:val="44"/>
        </w:rPr>
      </w:pPr>
      <w:r w:rsidRPr="0032501D">
        <w:rPr>
          <w:i/>
          <w:sz w:val="44"/>
        </w:rPr>
        <w:t>Extreme Sports Engineering</w:t>
      </w:r>
    </w:p>
    <w:p w14:paraId="793E05A2" w14:textId="77777777" w:rsidR="007E76EF" w:rsidRDefault="007E76EF" w:rsidP="007E76EF">
      <w:pPr>
        <w:spacing w:after="161" w:line="259" w:lineRule="auto"/>
        <w:ind w:left="27" w:right="3"/>
        <w:jc w:val="center"/>
      </w:pPr>
      <w:r w:rsidRPr="0032501D">
        <w:rPr>
          <w:i/>
          <w:sz w:val="44"/>
        </w:rPr>
        <w:t>M5X00399</w:t>
      </w:r>
      <w:r>
        <w:rPr>
          <w:i/>
          <w:sz w:val="44"/>
        </w:rPr>
        <w:t xml:space="preserve"> </w:t>
      </w:r>
    </w:p>
    <w:p w14:paraId="3B4EAFD5" w14:textId="77777777" w:rsidR="00A16E07" w:rsidRDefault="00A16E07" w:rsidP="00A16E07">
      <w:pPr>
        <w:spacing w:after="160" w:line="259" w:lineRule="auto"/>
        <w:ind w:left="116"/>
        <w:jc w:val="center"/>
      </w:pPr>
      <w:r>
        <w:rPr>
          <w:i/>
          <w:sz w:val="44"/>
        </w:rPr>
        <w:t xml:space="preserve"> </w:t>
      </w:r>
    </w:p>
    <w:p w14:paraId="54BC48C8" w14:textId="77777777" w:rsidR="00A16E07" w:rsidRPr="00A16E07" w:rsidRDefault="00A16E07" w:rsidP="00A16E07">
      <w:pPr>
        <w:spacing w:after="161" w:line="259" w:lineRule="auto"/>
        <w:ind w:left="27"/>
        <w:jc w:val="center"/>
      </w:pPr>
      <w:r w:rsidRPr="00A16E07">
        <w:rPr>
          <w:sz w:val="44"/>
        </w:rPr>
        <w:t>Joshua Grant Brimecombe</w:t>
      </w:r>
    </w:p>
    <w:p w14:paraId="564108A8" w14:textId="77777777" w:rsidR="00A16E07" w:rsidRPr="00A16E07" w:rsidRDefault="00A16E07" w:rsidP="00A16E07">
      <w:pPr>
        <w:jc w:val="center"/>
        <w:rPr>
          <w:sz w:val="44"/>
        </w:rPr>
      </w:pPr>
      <w:r w:rsidRPr="00A16E07">
        <w:rPr>
          <w:sz w:val="44"/>
        </w:rPr>
        <w:t>1701440</w:t>
      </w:r>
    </w:p>
    <w:p w14:paraId="17F5F35E" w14:textId="6E04E14D" w:rsidR="0028139F" w:rsidRPr="0028139F" w:rsidRDefault="007E76EF" w:rsidP="00A16E07">
      <w:pPr>
        <w:jc w:val="center"/>
      </w:pPr>
      <w:r>
        <w:rPr>
          <w:i/>
          <w:sz w:val="44"/>
        </w:rPr>
        <w:t>25</w:t>
      </w:r>
      <w:r w:rsidRPr="0032501D">
        <w:rPr>
          <w:i/>
          <w:sz w:val="44"/>
          <w:vertAlign w:val="superscript"/>
        </w:rPr>
        <w:t>th</w:t>
      </w:r>
      <w:r>
        <w:rPr>
          <w:i/>
          <w:sz w:val="44"/>
        </w:rPr>
        <w:t xml:space="preserve"> February 2019 </w:t>
      </w:r>
      <w:r w:rsidR="00A16E07">
        <w:rPr>
          <w:i/>
          <w:sz w:val="44"/>
        </w:rPr>
        <w:t xml:space="preserve"> </w:t>
      </w:r>
      <w:r w:rsidR="00A16E07">
        <w:br w:type="page"/>
      </w:r>
    </w:p>
    <w:p w14:paraId="51862AEC" w14:textId="77777777" w:rsidR="003714E9" w:rsidRDefault="00853036" w:rsidP="00853036">
      <w:pPr>
        <w:pStyle w:val="Heading1"/>
        <w:rPr>
          <w:rFonts w:eastAsia="Calibri"/>
        </w:rPr>
      </w:pPr>
      <w:bookmarkStart w:id="0" w:name="_Toc5000909"/>
      <w:r>
        <w:rPr>
          <w:rFonts w:eastAsia="Calibri"/>
        </w:rPr>
        <w:lastRenderedPageBreak/>
        <w:t>Abstract</w:t>
      </w:r>
      <w:bookmarkEnd w:id="0"/>
    </w:p>
    <w:p w14:paraId="19FF8BD8" w14:textId="0C7A6C25" w:rsidR="00853036" w:rsidRPr="00853036" w:rsidRDefault="005F33D1" w:rsidP="00853036">
      <w:r>
        <w:t xml:space="preserve">This report </w:t>
      </w:r>
      <w:r w:rsidR="002A34B6">
        <w:t>looks</w:t>
      </w:r>
      <w:r>
        <w:t xml:space="preserve"> at the effect of </w:t>
      </w:r>
      <w:r w:rsidR="002A34B6">
        <w:t xml:space="preserve">material advancements on the shape of skis in particular the side cut. Due to the change in equipment it has also altered the technique used. Research has been undertaken into material history and current construction and materials. Most interestingly the effects of the core and composite layers on the ski, the improvement and the ability to alter these has impacted the shape of the ski and </w:t>
      </w:r>
      <w:r w:rsidR="002D5DE4">
        <w:t>therefore</w:t>
      </w:r>
      <w:r w:rsidR="00C047C3">
        <w:t>,</w:t>
      </w:r>
      <w:r w:rsidR="002A34B6">
        <w:t xml:space="preserve"> the sport.</w:t>
      </w:r>
    </w:p>
    <w:sdt>
      <w:sdtPr>
        <w:rPr>
          <w:rFonts w:ascii="Calibri" w:eastAsia="Calibri" w:hAnsi="Calibri" w:cs="Calibri"/>
          <w:color w:val="C00000"/>
          <w:sz w:val="22"/>
          <w:szCs w:val="22"/>
          <w:lang w:val="en-GB" w:eastAsia="en-GB"/>
        </w:rPr>
        <w:id w:val="1335266940"/>
        <w:docPartObj>
          <w:docPartGallery w:val="Table of Contents"/>
          <w:docPartUnique/>
        </w:docPartObj>
      </w:sdtPr>
      <w:sdtEndPr>
        <w:rPr>
          <w:b/>
          <w:bCs/>
          <w:noProof/>
          <w:color w:val="000000"/>
        </w:rPr>
      </w:sdtEndPr>
      <w:sdtContent>
        <w:p w14:paraId="7BA49549" w14:textId="77777777" w:rsidR="0028139F" w:rsidRPr="0028139F" w:rsidRDefault="0028139F" w:rsidP="0028139F">
          <w:pPr>
            <w:pStyle w:val="TOCHeading"/>
            <w:rPr>
              <w:color w:val="C00000"/>
            </w:rPr>
          </w:pPr>
          <w:r>
            <w:rPr>
              <w:color w:val="C00000"/>
            </w:rPr>
            <w:t>Table of content</w:t>
          </w:r>
        </w:p>
        <w:bookmarkStart w:id="1" w:name="_GoBack"/>
        <w:bookmarkEnd w:id="1"/>
        <w:p w14:paraId="4F863C48" w14:textId="64C66F17" w:rsidR="006C638F" w:rsidRDefault="0028139F">
          <w:pPr>
            <w:pStyle w:val="TOC1"/>
            <w:tabs>
              <w:tab w:val="left" w:pos="440"/>
              <w:tab w:val="right" w:leader="dot" w:pos="9016"/>
            </w:tabs>
            <w:rPr>
              <w:rFonts w:asciiTheme="minorHAnsi" w:eastAsiaTheme="minorEastAsia" w:hAnsiTheme="minorHAnsi" w:cstheme="minorBidi"/>
              <w:noProof/>
              <w:color w:val="auto"/>
              <w:sz w:val="24"/>
              <w:szCs w:val="24"/>
              <w:lang w:eastAsia="en-US"/>
            </w:rPr>
          </w:pPr>
          <w:r>
            <w:fldChar w:fldCharType="begin"/>
          </w:r>
          <w:r>
            <w:instrText xml:space="preserve"> TOC \o "1-3" \h \z \u </w:instrText>
          </w:r>
          <w:r>
            <w:fldChar w:fldCharType="separate"/>
          </w:r>
          <w:hyperlink w:anchor="_Toc5000909" w:history="1">
            <w:r w:rsidR="006C638F" w:rsidRPr="00470D01">
              <w:rPr>
                <w:rStyle w:val="Hyperlink"/>
                <w:noProof/>
              </w:rPr>
              <w:t>1</w:t>
            </w:r>
            <w:r w:rsidR="006C638F">
              <w:rPr>
                <w:rFonts w:asciiTheme="minorHAnsi" w:eastAsiaTheme="minorEastAsia" w:hAnsiTheme="minorHAnsi" w:cstheme="minorBidi"/>
                <w:noProof/>
                <w:color w:val="auto"/>
                <w:sz w:val="24"/>
                <w:szCs w:val="24"/>
                <w:lang w:eastAsia="en-US"/>
              </w:rPr>
              <w:tab/>
            </w:r>
            <w:r w:rsidR="006C638F" w:rsidRPr="00470D01">
              <w:rPr>
                <w:rStyle w:val="Hyperlink"/>
                <w:noProof/>
              </w:rPr>
              <w:t>Abstract</w:t>
            </w:r>
            <w:r w:rsidR="006C638F">
              <w:rPr>
                <w:noProof/>
                <w:webHidden/>
              </w:rPr>
              <w:tab/>
            </w:r>
            <w:r w:rsidR="006C638F">
              <w:rPr>
                <w:noProof/>
                <w:webHidden/>
              </w:rPr>
              <w:fldChar w:fldCharType="begin"/>
            </w:r>
            <w:r w:rsidR="006C638F">
              <w:rPr>
                <w:noProof/>
                <w:webHidden/>
              </w:rPr>
              <w:instrText xml:space="preserve"> PAGEREF _Toc5000909 \h </w:instrText>
            </w:r>
            <w:r w:rsidR="006C638F">
              <w:rPr>
                <w:noProof/>
                <w:webHidden/>
              </w:rPr>
            </w:r>
            <w:r w:rsidR="006C638F">
              <w:rPr>
                <w:noProof/>
                <w:webHidden/>
              </w:rPr>
              <w:fldChar w:fldCharType="separate"/>
            </w:r>
            <w:r w:rsidR="006C638F">
              <w:rPr>
                <w:noProof/>
                <w:webHidden/>
              </w:rPr>
              <w:t>1</w:t>
            </w:r>
            <w:r w:rsidR="006C638F">
              <w:rPr>
                <w:noProof/>
                <w:webHidden/>
              </w:rPr>
              <w:fldChar w:fldCharType="end"/>
            </w:r>
          </w:hyperlink>
        </w:p>
        <w:p w14:paraId="6BC385DF" w14:textId="4C0FBB40" w:rsidR="006C638F" w:rsidRDefault="006C638F">
          <w:pPr>
            <w:pStyle w:val="TOC1"/>
            <w:tabs>
              <w:tab w:val="left" w:pos="440"/>
              <w:tab w:val="right" w:leader="dot" w:pos="9016"/>
            </w:tabs>
            <w:rPr>
              <w:rFonts w:asciiTheme="minorHAnsi" w:eastAsiaTheme="minorEastAsia" w:hAnsiTheme="minorHAnsi" w:cstheme="minorBidi"/>
              <w:noProof/>
              <w:color w:val="auto"/>
              <w:sz w:val="24"/>
              <w:szCs w:val="24"/>
              <w:lang w:eastAsia="en-US"/>
            </w:rPr>
          </w:pPr>
          <w:hyperlink w:anchor="_Toc5000910" w:history="1">
            <w:r w:rsidRPr="00470D01">
              <w:rPr>
                <w:rStyle w:val="Hyperlink"/>
                <w:noProof/>
              </w:rPr>
              <w:t>2</w:t>
            </w:r>
            <w:r>
              <w:rPr>
                <w:rFonts w:asciiTheme="minorHAnsi" w:eastAsiaTheme="minorEastAsia" w:hAnsiTheme="minorHAnsi" w:cstheme="minorBidi"/>
                <w:noProof/>
                <w:color w:val="auto"/>
                <w:sz w:val="24"/>
                <w:szCs w:val="24"/>
                <w:lang w:eastAsia="en-US"/>
              </w:rPr>
              <w:tab/>
            </w:r>
            <w:r w:rsidRPr="00470D01">
              <w:rPr>
                <w:rStyle w:val="Hyperlink"/>
                <w:noProof/>
              </w:rPr>
              <w:t>Introduction</w:t>
            </w:r>
            <w:r>
              <w:rPr>
                <w:noProof/>
                <w:webHidden/>
              </w:rPr>
              <w:tab/>
            </w:r>
            <w:r>
              <w:rPr>
                <w:noProof/>
                <w:webHidden/>
              </w:rPr>
              <w:fldChar w:fldCharType="begin"/>
            </w:r>
            <w:r>
              <w:rPr>
                <w:noProof/>
                <w:webHidden/>
              </w:rPr>
              <w:instrText xml:space="preserve"> PAGEREF _Toc5000910 \h </w:instrText>
            </w:r>
            <w:r>
              <w:rPr>
                <w:noProof/>
                <w:webHidden/>
              </w:rPr>
            </w:r>
            <w:r>
              <w:rPr>
                <w:noProof/>
                <w:webHidden/>
              </w:rPr>
              <w:fldChar w:fldCharType="separate"/>
            </w:r>
            <w:r>
              <w:rPr>
                <w:noProof/>
                <w:webHidden/>
              </w:rPr>
              <w:t>2</w:t>
            </w:r>
            <w:r>
              <w:rPr>
                <w:noProof/>
                <w:webHidden/>
              </w:rPr>
              <w:fldChar w:fldCharType="end"/>
            </w:r>
          </w:hyperlink>
        </w:p>
        <w:p w14:paraId="46F3B58C" w14:textId="3A3BE5D0" w:rsidR="006C638F" w:rsidRDefault="006C638F">
          <w:pPr>
            <w:pStyle w:val="TOC2"/>
            <w:tabs>
              <w:tab w:val="left" w:pos="960"/>
              <w:tab w:val="right" w:leader="dot" w:pos="9016"/>
            </w:tabs>
            <w:rPr>
              <w:rFonts w:asciiTheme="minorHAnsi" w:eastAsiaTheme="minorEastAsia" w:hAnsiTheme="minorHAnsi" w:cstheme="minorBidi"/>
              <w:noProof/>
              <w:color w:val="auto"/>
              <w:sz w:val="24"/>
              <w:szCs w:val="24"/>
              <w:lang w:eastAsia="en-US"/>
            </w:rPr>
          </w:pPr>
          <w:hyperlink w:anchor="_Toc5000911" w:history="1">
            <w:r w:rsidRPr="00470D01">
              <w:rPr>
                <w:rStyle w:val="Hyperlink"/>
                <w:noProof/>
              </w:rPr>
              <w:t>2.1</w:t>
            </w:r>
            <w:r>
              <w:rPr>
                <w:rFonts w:asciiTheme="minorHAnsi" w:eastAsiaTheme="minorEastAsia" w:hAnsiTheme="minorHAnsi" w:cstheme="minorBidi"/>
                <w:noProof/>
                <w:color w:val="auto"/>
                <w:sz w:val="24"/>
                <w:szCs w:val="24"/>
                <w:lang w:eastAsia="en-US"/>
              </w:rPr>
              <w:tab/>
            </w:r>
            <w:r w:rsidRPr="00470D01">
              <w:rPr>
                <w:rStyle w:val="Hyperlink"/>
                <w:noProof/>
              </w:rPr>
              <w:t>Aims</w:t>
            </w:r>
            <w:r>
              <w:rPr>
                <w:noProof/>
                <w:webHidden/>
              </w:rPr>
              <w:tab/>
            </w:r>
            <w:r>
              <w:rPr>
                <w:noProof/>
                <w:webHidden/>
              </w:rPr>
              <w:fldChar w:fldCharType="begin"/>
            </w:r>
            <w:r>
              <w:rPr>
                <w:noProof/>
                <w:webHidden/>
              </w:rPr>
              <w:instrText xml:space="preserve"> PAGEREF _Toc5000911 \h </w:instrText>
            </w:r>
            <w:r>
              <w:rPr>
                <w:noProof/>
                <w:webHidden/>
              </w:rPr>
            </w:r>
            <w:r>
              <w:rPr>
                <w:noProof/>
                <w:webHidden/>
              </w:rPr>
              <w:fldChar w:fldCharType="separate"/>
            </w:r>
            <w:r>
              <w:rPr>
                <w:noProof/>
                <w:webHidden/>
              </w:rPr>
              <w:t>2</w:t>
            </w:r>
            <w:r>
              <w:rPr>
                <w:noProof/>
                <w:webHidden/>
              </w:rPr>
              <w:fldChar w:fldCharType="end"/>
            </w:r>
          </w:hyperlink>
        </w:p>
        <w:p w14:paraId="0E888751" w14:textId="58562D5B" w:rsidR="006C638F" w:rsidRDefault="006C638F">
          <w:pPr>
            <w:pStyle w:val="TOC2"/>
            <w:tabs>
              <w:tab w:val="left" w:pos="960"/>
              <w:tab w:val="right" w:leader="dot" w:pos="9016"/>
            </w:tabs>
            <w:rPr>
              <w:rFonts w:asciiTheme="minorHAnsi" w:eastAsiaTheme="minorEastAsia" w:hAnsiTheme="minorHAnsi" w:cstheme="minorBidi"/>
              <w:noProof/>
              <w:color w:val="auto"/>
              <w:sz w:val="24"/>
              <w:szCs w:val="24"/>
              <w:lang w:eastAsia="en-US"/>
            </w:rPr>
          </w:pPr>
          <w:hyperlink w:anchor="_Toc5000912" w:history="1">
            <w:r w:rsidRPr="00470D01">
              <w:rPr>
                <w:rStyle w:val="Hyperlink"/>
                <w:noProof/>
              </w:rPr>
              <w:t>2.2</w:t>
            </w:r>
            <w:r>
              <w:rPr>
                <w:rFonts w:asciiTheme="minorHAnsi" w:eastAsiaTheme="minorEastAsia" w:hAnsiTheme="minorHAnsi" w:cstheme="minorBidi"/>
                <w:noProof/>
                <w:color w:val="auto"/>
                <w:sz w:val="24"/>
                <w:szCs w:val="24"/>
                <w:lang w:eastAsia="en-US"/>
              </w:rPr>
              <w:tab/>
            </w:r>
            <w:r w:rsidRPr="00470D01">
              <w:rPr>
                <w:rStyle w:val="Hyperlink"/>
                <w:noProof/>
              </w:rPr>
              <w:t>Objectives</w:t>
            </w:r>
            <w:r>
              <w:rPr>
                <w:noProof/>
                <w:webHidden/>
              </w:rPr>
              <w:tab/>
            </w:r>
            <w:r>
              <w:rPr>
                <w:noProof/>
                <w:webHidden/>
              </w:rPr>
              <w:fldChar w:fldCharType="begin"/>
            </w:r>
            <w:r>
              <w:rPr>
                <w:noProof/>
                <w:webHidden/>
              </w:rPr>
              <w:instrText xml:space="preserve"> PAGEREF _Toc5000912 \h </w:instrText>
            </w:r>
            <w:r>
              <w:rPr>
                <w:noProof/>
                <w:webHidden/>
              </w:rPr>
            </w:r>
            <w:r>
              <w:rPr>
                <w:noProof/>
                <w:webHidden/>
              </w:rPr>
              <w:fldChar w:fldCharType="separate"/>
            </w:r>
            <w:r>
              <w:rPr>
                <w:noProof/>
                <w:webHidden/>
              </w:rPr>
              <w:t>2</w:t>
            </w:r>
            <w:r>
              <w:rPr>
                <w:noProof/>
                <w:webHidden/>
              </w:rPr>
              <w:fldChar w:fldCharType="end"/>
            </w:r>
          </w:hyperlink>
        </w:p>
        <w:p w14:paraId="26BBDE88" w14:textId="5E8709F6" w:rsidR="006C638F" w:rsidRDefault="006C638F">
          <w:pPr>
            <w:pStyle w:val="TOC1"/>
            <w:tabs>
              <w:tab w:val="left" w:pos="440"/>
              <w:tab w:val="right" w:leader="dot" w:pos="9016"/>
            </w:tabs>
            <w:rPr>
              <w:rFonts w:asciiTheme="minorHAnsi" w:eastAsiaTheme="minorEastAsia" w:hAnsiTheme="minorHAnsi" w:cstheme="minorBidi"/>
              <w:noProof/>
              <w:color w:val="auto"/>
              <w:sz w:val="24"/>
              <w:szCs w:val="24"/>
              <w:lang w:eastAsia="en-US"/>
            </w:rPr>
          </w:pPr>
          <w:hyperlink w:anchor="_Toc5000913" w:history="1">
            <w:r w:rsidRPr="00470D01">
              <w:rPr>
                <w:rStyle w:val="Hyperlink"/>
                <w:noProof/>
              </w:rPr>
              <w:t>3</w:t>
            </w:r>
            <w:r>
              <w:rPr>
                <w:rFonts w:asciiTheme="minorHAnsi" w:eastAsiaTheme="minorEastAsia" w:hAnsiTheme="minorHAnsi" w:cstheme="minorBidi"/>
                <w:noProof/>
                <w:color w:val="auto"/>
                <w:sz w:val="24"/>
                <w:szCs w:val="24"/>
                <w:lang w:eastAsia="en-US"/>
              </w:rPr>
              <w:tab/>
            </w:r>
            <w:r w:rsidRPr="00470D01">
              <w:rPr>
                <w:rStyle w:val="Hyperlink"/>
                <w:noProof/>
              </w:rPr>
              <w:t>Research</w:t>
            </w:r>
            <w:r>
              <w:rPr>
                <w:noProof/>
                <w:webHidden/>
              </w:rPr>
              <w:tab/>
            </w:r>
            <w:r>
              <w:rPr>
                <w:noProof/>
                <w:webHidden/>
              </w:rPr>
              <w:fldChar w:fldCharType="begin"/>
            </w:r>
            <w:r>
              <w:rPr>
                <w:noProof/>
                <w:webHidden/>
              </w:rPr>
              <w:instrText xml:space="preserve"> PAGEREF _Toc5000913 \h </w:instrText>
            </w:r>
            <w:r>
              <w:rPr>
                <w:noProof/>
                <w:webHidden/>
              </w:rPr>
            </w:r>
            <w:r>
              <w:rPr>
                <w:noProof/>
                <w:webHidden/>
              </w:rPr>
              <w:fldChar w:fldCharType="separate"/>
            </w:r>
            <w:r>
              <w:rPr>
                <w:noProof/>
                <w:webHidden/>
              </w:rPr>
              <w:t>3</w:t>
            </w:r>
            <w:r>
              <w:rPr>
                <w:noProof/>
                <w:webHidden/>
              </w:rPr>
              <w:fldChar w:fldCharType="end"/>
            </w:r>
          </w:hyperlink>
        </w:p>
        <w:p w14:paraId="1054D26A" w14:textId="22F5DB00" w:rsidR="006C638F" w:rsidRDefault="006C638F">
          <w:pPr>
            <w:pStyle w:val="TOC2"/>
            <w:tabs>
              <w:tab w:val="left" w:pos="960"/>
              <w:tab w:val="right" w:leader="dot" w:pos="9016"/>
            </w:tabs>
            <w:rPr>
              <w:rFonts w:asciiTheme="minorHAnsi" w:eastAsiaTheme="minorEastAsia" w:hAnsiTheme="minorHAnsi" w:cstheme="minorBidi"/>
              <w:noProof/>
              <w:color w:val="auto"/>
              <w:sz w:val="24"/>
              <w:szCs w:val="24"/>
              <w:lang w:eastAsia="en-US"/>
            </w:rPr>
          </w:pPr>
          <w:hyperlink w:anchor="_Toc5000914" w:history="1">
            <w:r w:rsidRPr="00470D01">
              <w:rPr>
                <w:rStyle w:val="Hyperlink"/>
                <w:noProof/>
              </w:rPr>
              <w:t>3.1</w:t>
            </w:r>
            <w:r>
              <w:rPr>
                <w:rFonts w:asciiTheme="minorHAnsi" w:eastAsiaTheme="minorEastAsia" w:hAnsiTheme="minorHAnsi" w:cstheme="minorBidi"/>
                <w:noProof/>
                <w:color w:val="auto"/>
                <w:sz w:val="24"/>
                <w:szCs w:val="24"/>
                <w:lang w:eastAsia="en-US"/>
              </w:rPr>
              <w:tab/>
            </w:r>
            <w:r w:rsidRPr="00470D01">
              <w:rPr>
                <w:rStyle w:val="Hyperlink"/>
                <w:noProof/>
              </w:rPr>
              <w:t>Materials History</w:t>
            </w:r>
            <w:r>
              <w:rPr>
                <w:noProof/>
                <w:webHidden/>
              </w:rPr>
              <w:tab/>
            </w:r>
            <w:r>
              <w:rPr>
                <w:noProof/>
                <w:webHidden/>
              </w:rPr>
              <w:fldChar w:fldCharType="begin"/>
            </w:r>
            <w:r>
              <w:rPr>
                <w:noProof/>
                <w:webHidden/>
              </w:rPr>
              <w:instrText xml:space="preserve"> PAGEREF _Toc5000914 \h </w:instrText>
            </w:r>
            <w:r>
              <w:rPr>
                <w:noProof/>
                <w:webHidden/>
              </w:rPr>
            </w:r>
            <w:r>
              <w:rPr>
                <w:noProof/>
                <w:webHidden/>
              </w:rPr>
              <w:fldChar w:fldCharType="separate"/>
            </w:r>
            <w:r>
              <w:rPr>
                <w:noProof/>
                <w:webHidden/>
              </w:rPr>
              <w:t>3</w:t>
            </w:r>
            <w:r>
              <w:rPr>
                <w:noProof/>
                <w:webHidden/>
              </w:rPr>
              <w:fldChar w:fldCharType="end"/>
            </w:r>
          </w:hyperlink>
        </w:p>
        <w:p w14:paraId="2118D92B" w14:textId="0E59F94E" w:rsidR="006C638F" w:rsidRDefault="006C638F">
          <w:pPr>
            <w:pStyle w:val="TOC2"/>
            <w:tabs>
              <w:tab w:val="left" w:pos="960"/>
              <w:tab w:val="right" w:leader="dot" w:pos="9016"/>
            </w:tabs>
            <w:rPr>
              <w:rFonts w:asciiTheme="minorHAnsi" w:eastAsiaTheme="minorEastAsia" w:hAnsiTheme="minorHAnsi" w:cstheme="minorBidi"/>
              <w:noProof/>
              <w:color w:val="auto"/>
              <w:sz w:val="24"/>
              <w:szCs w:val="24"/>
              <w:lang w:eastAsia="en-US"/>
            </w:rPr>
          </w:pPr>
          <w:hyperlink w:anchor="_Toc5000915" w:history="1">
            <w:r w:rsidRPr="00470D01">
              <w:rPr>
                <w:rStyle w:val="Hyperlink"/>
                <w:noProof/>
              </w:rPr>
              <w:t>3.2</w:t>
            </w:r>
            <w:r>
              <w:rPr>
                <w:rFonts w:asciiTheme="minorHAnsi" w:eastAsiaTheme="minorEastAsia" w:hAnsiTheme="minorHAnsi" w:cstheme="minorBidi"/>
                <w:noProof/>
                <w:color w:val="auto"/>
                <w:sz w:val="24"/>
                <w:szCs w:val="24"/>
                <w:lang w:eastAsia="en-US"/>
              </w:rPr>
              <w:tab/>
            </w:r>
            <w:r w:rsidRPr="00470D01">
              <w:rPr>
                <w:rStyle w:val="Hyperlink"/>
                <w:noProof/>
              </w:rPr>
              <w:t>Current Ski Construction</w:t>
            </w:r>
            <w:r>
              <w:rPr>
                <w:noProof/>
                <w:webHidden/>
              </w:rPr>
              <w:tab/>
            </w:r>
            <w:r>
              <w:rPr>
                <w:noProof/>
                <w:webHidden/>
              </w:rPr>
              <w:fldChar w:fldCharType="begin"/>
            </w:r>
            <w:r>
              <w:rPr>
                <w:noProof/>
                <w:webHidden/>
              </w:rPr>
              <w:instrText xml:space="preserve"> PAGEREF _Toc5000915 \h </w:instrText>
            </w:r>
            <w:r>
              <w:rPr>
                <w:noProof/>
                <w:webHidden/>
              </w:rPr>
            </w:r>
            <w:r>
              <w:rPr>
                <w:noProof/>
                <w:webHidden/>
              </w:rPr>
              <w:fldChar w:fldCharType="separate"/>
            </w:r>
            <w:r>
              <w:rPr>
                <w:noProof/>
                <w:webHidden/>
              </w:rPr>
              <w:t>4</w:t>
            </w:r>
            <w:r>
              <w:rPr>
                <w:noProof/>
                <w:webHidden/>
              </w:rPr>
              <w:fldChar w:fldCharType="end"/>
            </w:r>
          </w:hyperlink>
        </w:p>
        <w:p w14:paraId="515003FD" w14:textId="4E940BFC" w:rsidR="006C638F" w:rsidRDefault="006C638F">
          <w:pPr>
            <w:pStyle w:val="TOC3"/>
            <w:tabs>
              <w:tab w:val="left" w:pos="1200"/>
              <w:tab w:val="right" w:leader="dot" w:pos="9016"/>
            </w:tabs>
            <w:rPr>
              <w:rFonts w:asciiTheme="minorHAnsi" w:eastAsiaTheme="minorEastAsia" w:hAnsiTheme="minorHAnsi" w:cstheme="minorBidi"/>
              <w:noProof/>
              <w:color w:val="auto"/>
              <w:sz w:val="24"/>
              <w:szCs w:val="24"/>
              <w:lang w:eastAsia="en-US"/>
            </w:rPr>
          </w:pPr>
          <w:hyperlink w:anchor="_Toc5000916" w:history="1">
            <w:r w:rsidRPr="00470D01">
              <w:rPr>
                <w:rStyle w:val="Hyperlink"/>
                <w:noProof/>
              </w:rPr>
              <w:t>3.2.1</w:t>
            </w:r>
            <w:r>
              <w:rPr>
                <w:rFonts w:asciiTheme="minorHAnsi" w:eastAsiaTheme="minorEastAsia" w:hAnsiTheme="minorHAnsi" w:cstheme="minorBidi"/>
                <w:noProof/>
                <w:color w:val="auto"/>
                <w:sz w:val="24"/>
                <w:szCs w:val="24"/>
                <w:lang w:eastAsia="en-US"/>
              </w:rPr>
              <w:tab/>
            </w:r>
            <w:r w:rsidRPr="00470D01">
              <w:rPr>
                <w:rStyle w:val="Hyperlink"/>
                <w:noProof/>
              </w:rPr>
              <w:t>Sandwich Construction</w:t>
            </w:r>
            <w:r>
              <w:rPr>
                <w:noProof/>
                <w:webHidden/>
              </w:rPr>
              <w:tab/>
            </w:r>
            <w:r>
              <w:rPr>
                <w:noProof/>
                <w:webHidden/>
              </w:rPr>
              <w:fldChar w:fldCharType="begin"/>
            </w:r>
            <w:r>
              <w:rPr>
                <w:noProof/>
                <w:webHidden/>
              </w:rPr>
              <w:instrText xml:space="preserve"> PAGEREF _Toc5000916 \h </w:instrText>
            </w:r>
            <w:r>
              <w:rPr>
                <w:noProof/>
                <w:webHidden/>
              </w:rPr>
            </w:r>
            <w:r>
              <w:rPr>
                <w:noProof/>
                <w:webHidden/>
              </w:rPr>
              <w:fldChar w:fldCharType="separate"/>
            </w:r>
            <w:r>
              <w:rPr>
                <w:noProof/>
                <w:webHidden/>
              </w:rPr>
              <w:t>4</w:t>
            </w:r>
            <w:r>
              <w:rPr>
                <w:noProof/>
                <w:webHidden/>
              </w:rPr>
              <w:fldChar w:fldCharType="end"/>
            </w:r>
          </w:hyperlink>
        </w:p>
        <w:p w14:paraId="05B5D1B0" w14:textId="5A5D873D" w:rsidR="006C638F" w:rsidRDefault="006C638F">
          <w:pPr>
            <w:pStyle w:val="TOC3"/>
            <w:tabs>
              <w:tab w:val="left" w:pos="1200"/>
              <w:tab w:val="right" w:leader="dot" w:pos="9016"/>
            </w:tabs>
            <w:rPr>
              <w:rFonts w:asciiTheme="minorHAnsi" w:eastAsiaTheme="minorEastAsia" w:hAnsiTheme="minorHAnsi" w:cstheme="minorBidi"/>
              <w:noProof/>
              <w:color w:val="auto"/>
              <w:sz w:val="24"/>
              <w:szCs w:val="24"/>
              <w:lang w:eastAsia="en-US"/>
            </w:rPr>
          </w:pPr>
          <w:hyperlink w:anchor="_Toc5000917" w:history="1">
            <w:r w:rsidRPr="00470D01">
              <w:rPr>
                <w:rStyle w:val="Hyperlink"/>
                <w:noProof/>
              </w:rPr>
              <w:t>3.2.2</w:t>
            </w:r>
            <w:r>
              <w:rPr>
                <w:rFonts w:asciiTheme="minorHAnsi" w:eastAsiaTheme="minorEastAsia" w:hAnsiTheme="minorHAnsi" w:cstheme="minorBidi"/>
                <w:noProof/>
                <w:color w:val="auto"/>
                <w:sz w:val="24"/>
                <w:szCs w:val="24"/>
                <w:lang w:eastAsia="en-US"/>
              </w:rPr>
              <w:tab/>
            </w:r>
            <w:r w:rsidRPr="00470D01">
              <w:rPr>
                <w:rStyle w:val="Hyperlink"/>
                <w:noProof/>
              </w:rPr>
              <w:t>Capped Construction</w:t>
            </w:r>
            <w:r>
              <w:rPr>
                <w:noProof/>
                <w:webHidden/>
              </w:rPr>
              <w:tab/>
            </w:r>
            <w:r>
              <w:rPr>
                <w:noProof/>
                <w:webHidden/>
              </w:rPr>
              <w:fldChar w:fldCharType="begin"/>
            </w:r>
            <w:r>
              <w:rPr>
                <w:noProof/>
                <w:webHidden/>
              </w:rPr>
              <w:instrText xml:space="preserve"> PAGEREF _Toc5000917 \h </w:instrText>
            </w:r>
            <w:r>
              <w:rPr>
                <w:noProof/>
                <w:webHidden/>
              </w:rPr>
            </w:r>
            <w:r>
              <w:rPr>
                <w:noProof/>
                <w:webHidden/>
              </w:rPr>
              <w:fldChar w:fldCharType="separate"/>
            </w:r>
            <w:r>
              <w:rPr>
                <w:noProof/>
                <w:webHidden/>
              </w:rPr>
              <w:t>4</w:t>
            </w:r>
            <w:r>
              <w:rPr>
                <w:noProof/>
                <w:webHidden/>
              </w:rPr>
              <w:fldChar w:fldCharType="end"/>
            </w:r>
          </w:hyperlink>
        </w:p>
        <w:p w14:paraId="2B39F912" w14:textId="1A09B7E7" w:rsidR="006C638F" w:rsidRDefault="006C638F">
          <w:pPr>
            <w:pStyle w:val="TOC3"/>
            <w:tabs>
              <w:tab w:val="left" w:pos="1200"/>
              <w:tab w:val="right" w:leader="dot" w:pos="9016"/>
            </w:tabs>
            <w:rPr>
              <w:rFonts w:asciiTheme="minorHAnsi" w:eastAsiaTheme="minorEastAsia" w:hAnsiTheme="minorHAnsi" w:cstheme="minorBidi"/>
              <w:noProof/>
              <w:color w:val="auto"/>
              <w:sz w:val="24"/>
              <w:szCs w:val="24"/>
              <w:lang w:eastAsia="en-US"/>
            </w:rPr>
          </w:pPr>
          <w:hyperlink w:anchor="_Toc5000918" w:history="1">
            <w:r w:rsidRPr="00470D01">
              <w:rPr>
                <w:rStyle w:val="Hyperlink"/>
                <w:noProof/>
              </w:rPr>
              <w:t>3.2.3</w:t>
            </w:r>
            <w:r>
              <w:rPr>
                <w:rFonts w:asciiTheme="minorHAnsi" w:eastAsiaTheme="minorEastAsia" w:hAnsiTheme="minorHAnsi" w:cstheme="minorBidi"/>
                <w:noProof/>
                <w:color w:val="auto"/>
                <w:sz w:val="24"/>
                <w:szCs w:val="24"/>
                <w:lang w:eastAsia="en-US"/>
              </w:rPr>
              <w:tab/>
            </w:r>
            <w:r w:rsidRPr="00470D01">
              <w:rPr>
                <w:rStyle w:val="Hyperlink"/>
                <w:noProof/>
              </w:rPr>
              <w:t>Torsion Box Construction</w:t>
            </w:r>
            <w:r>
              <w:rPr>
                <w:noProof/>
                <w:webHidden/>
              </w:rPr>
              <w:tab/>
            </w:r>
            <w:r>
              <w:rPr>
                <w:noProof/>
                <w:webHidden/>
              </w:rPr>
              <w:fldChar w:fldCharType="begin"/>
            </w:r>
            <w:r>
              <w:rPr>
                <w:noProof/>
                <w:webHidden/>
              </w:rPr>
              <w:instrText xml:space="preserve"> PAGEREF _Toc5000918 \h </w:instrText>
            </w:r>
            <w:r>
              <w:rPr>
                <w:noProof/>
                <w:webHidden/>
              </w:rPr>
            </w:r>
            <w:r>
              <w:rPr>
                <w:noProof/>
                <w:webHidden/>
              </w:rPr>
              <w:fldChar w:fldCharType="separate"/>
            </w:r>
            <w:r>
              <w:rPr>
                <w:noProof/>
                <w:webHidden/>
              </w:rPr>
              <w:t>4</w:t>
            </w:r>
            <w:r>
              <w:rPr>
                <w:noProof/>
                <w:webHidden/>
              </w:rPr>
              <w:fldChar w:fldCharType="end"/>
            </w:r>
          </w:hyperlink>
        </w:p>
        <w:p w14:paraId="6A1500DA" w14:textId="05F9FE0C" w:rsidR="006C638F" w:rsidRDefault="006C638F">
          <w:pPr>
            <w:pStyle w:val="TOC3"/>
            <w:tabs>
              <w:tab w:val="left" w:pos="1200"/>
              <w:tab w:val="right" w:leader="dot" w:pos="9016"/>
            </w:tabs>
            <w:rPr>
              <w:rFonts w:asciiTheme="minorHAnsi" w:eastAsiaTheme="minorEastAsia" w:hAnsiTheme="minorHAnsi" w:cstheme="minorBidi"/>
              <w:noProof/>
              <w:color w:val="auto"/>
              <w:sz w:val="24"/>
              <w:szCs w:val="24"/>
              <w:lang w:eastAsia="en-US"/>
            </w:rPr>
          </w:pPr>
          <w:hyperlink w:anchor="_Toc5000919" w:history="1">
            <w:r w:rsidRPr="00470D01">
              <w:rPr>
                <w:rStyle w:val="Hyperlink"/>
                <w:noProof/>
              </w:rPr>
              <w:t>3.2.4</w:t>
            </w:r>
            <w:r>
              <w:rPr>
                <w:rFonts w:asciiTheme="minorHAnsi" w:eastAsiaTheme="minorEastAsia" w:hAnsiTheme="minorHAnsi" w:cstheme="minorBidi"/>
                <w:noProof/>
                <w:color w:val="auto"/>
                <w:sz w:val="24"/>
                <w:szCs w:val="24"/>
                <w:lang w:eastAsia="en-US"/>
              </w:rPr>
              <w:tab/>
            </w:r>
            <w:r w:rsidRPr="00470D01">
              <w:rPr>
                <w:rStyle w:val="Hyperlink"/>
                <w:noProof/>
              </w:rPr>
              <w:t>Hybrids</w:t>
            </w:r>
            <w:r>
              <w:rPr>
                <w:noProof/>
                <w:webHidden/>
              </w:rPr>
              <w:tab/>
            </w:r>
            <w:r>
              <w:rPr>
                <w:noProof/>
                <w:webHidden/>
              </w:rPr>
              <w:fldChar w:fldCharType="begin"/>
            </w:r>
            <w:r>
              <w:rPr>
                <w:noProof/>
                <w:webHidden/>
              </w:rPr>
              <w:instrText xml:space="preserve"> PAGEREF _Toc5000919 \h </w:instrText>
            </w:r>
            <w:r>
              <w:rPr>
                <w:noProof/>
                <w:webHidden/>
              </w:rPr>
            </w:r>
            <w:r>
              <w:rPr>
                <w:noProof/>
                <w:webHidden/>
              </w:rPr>
              <w:fldChar w:fldCharType="separate"/>
            </w:r>
            <w:r>
              <w:rPr>
                <w:noProof/>
                <w:webHidden/>
              </w:rPr>
              <w:t>4</w:t>
            </w:r>
            <w:r>
              <w:rPr>
                <w:noProof/>
                <w:webHidden/>
              </w:rPr>
              <w:fldChar w:fldCharType="end"/>
            </w:r>
          </w:hyperlink>
        </w:p>
        <w:p w14:paraId="42CE98D1" w14:textId="7FA71C85" w:rsidR="006C638F" w:rsidRDefault="006C638F">
          <w:pPr>
            <w:pStyle w:val="TOC2"/>
            <w:tabs>
              <w:tab w:val="left" w:pos="960"/>
              <w:tab w:val="right" w:leader="dot" w:pos="9016"/>
            </w:tabs>
            <w:rPr>
              <w:rFonts w:asciiTheme="minorHAnsi" w:eastAsiaTheme="minorEastAsia" w:hAnsiTheme="minorHAnsi" w:cstheme="minorBidi"/>
              <w:noProof/>
              <w:color w:val="auto"/>
              <w:sz w:val="24"/>
              <w:szCs w:val="24"/>
              <w:lang w:eastAsia="en-US"/>
            </w:rPr>
          </w:pPr>
          <w:hyperlink w:anchor="_Toc5000920" w:history="1">
            <w:r w:rsidRPr="00470D01">
              <w:rPr>
                <w:rStyle w:val="Hyperlink"/>
                <w:noProof/>
              </w:rPr>
              <w:t>3.3</w:t>
            </w:r>
            <w:r>
              <w:rPr>
                <w:rFonts w:asciiTheme="minorHAnsi" w:eastAsiaTheme="minorEastAsia" w:hAnsiTheme="minorHAnsi" w:cstheme="minorBidi"/>
                <w:noProof/>
                <w:color w:val="auto"/>
                <w:sz w:val="24"/>
                <w:szCs w:val="24"/>
                <w:lang w:eastAsia="en-US"/>
              </w:rPr>
              <w:tab/>
            </w:r>
            <w:r w:rsidRPr="00470D01">
              <w:rPr>
                <w:rStyle w:val="Hyperlink"/>
                <w:noProof/>
              </w:rPr>
              <w:t>Materials used</w:t>
            </w:r>
            <w:r>
              <w:rPr>
                <w:noProof/>
                <w:webHidden/>
              </w:rPr>
              <w:tab/>
            </w:r>
            <w:r>
              <w:rPr>
                <w:noProof/>
                <w:webHidden/>
              </w:rPr>
              <w:fldChar w:fldCharType="begin"/>
            </w:r>
            <w:r>
              <w:rPr>
                <w:noProof/>
                <w:webHidden/>
              </w:rPr>
              <w:instrText xml:space="preserve"> PAGEREF _Toc5000920 \h </w:instrText>
            </w:r>
            <w:r>
              <w:rPr>
                <w:noProof/>
                <w:webHidden/>
              </w:rPr>
            </w:r>
            <w:r>
              <w:rPr>
                <w:noProof/>
                <w:webHidden/>
              </w:rPr>
              <w:fldChar w:fldCharType="separate"/>
            </w:r>
            <w:r>
              <w:rPr>
                <w:noProof/>
                <w:webHidden/>
              </w:rPr>
              <w:t>5</w:t>
            </w:r>
            <w:r>
              <w:rPr>
                <w:noProof/>
                <w:webHidden/>
              </w:rPr>
              <w:fldChar w:fldCharType="end"/>
            </w:r>
          </w:hyperlink>
        </w:p>
        <w:p w14:paraId="0AC959CE" w14:textId="7B1083ED" w:rsidR="006C638F" w:rsidRDefault="006C638F">
          <w:pPr>
            <w:pStyle w:val="TOC3"/>
            <w:tabs>
              <w:tab w:val="left" w:pos="1200"/>
              <w:tab w:val="right" w:leader="dot" w:pos="9016"/>
            </w:tabs>
            <w:rPr>
              <w:rFonts w:asciiTheme="minorHAnsi" w:eastAsiaTheme="minorEastAsia" w:hAnsiTheme="minorHAnsi" w:cstheme="minorBidi"/>
              <w:noProof/>
              <w:color w:val="auto"/>
              <w:sz w:val="24"/>
              <w:szCs w:val="24"/>
              <w:lang w:eastAsia="en-US"/>
            </w:rPr>
          </w:pPr>
          <w:hyperlink w:anchor="_Toc5000921" w:history="1">
            <w:r w:rsidRPr="00470D01">
              <w:rPr>
                <w:rStyle w:val="Hyperlink"/>
                <w:noProof/>
              </w:rPr>
              <w:t>3.3.1</w:t>
            </w:r>
            <w:r>
              <w:rPr>
                <w:rFonts w:asciiTheme="minorHAnsi" w:eastAsiaTheme="minorEastAsia" w:hAnsiTheme="minorHAnsi" w:cstheme="minorBidi"/>
                <w:noProof/>
                <w:color w:val="auto"/>
                <w:sz w:val="24"/>
                <w:szCs w:val="24"/>
                <w:lang w:eastAsia="en-US"/>
              </w:rPr>
              <w:tab/>
            </w:r>
            <w:r w:rsidRPr="00470D01">
              <w:rPr>
                <w:rStyle w:val="Hyperlink"/>
                <w:noProof/>
              </w:rPr>
              <w:t>Top layer</w:t>
            </w:r>
            <w:r>
              <w:rPr>
                <w:noProof/>
                <w:webHidden/>
              </w:rPr>
              <w:tab/>
            </w:r>
            <w:r>
              <w:rPr>
                <w:noProof/>
                <w:webHidden/>
              </w:rPr>
              <w:fldChar w:fldCharType="begin"/>
            </w:r>
            <w:r>
              <w:rPr>
                <w:noProof/>
                <w:webHidden/>
              </w:rPr>
              <w:instrText xml:space="preserve"> PAGEREF _Toc5000921 \h </w:instrText>
            </w:r>
            <w:r>
              <w:rPr>
                <w:noProof/>
                <w:webHidden/>
              </w:rPr>
            </w:r>
            <w:r>
              <w:rPr>
                <w:noProof/>
                <w:webHidden/>
              </w:rPr>
              <w:fldChar w:fldCharType="separate"/>
            </w:r>
            <w:r>
              <w:rPr>
                <w:noProof/>
                <w:webHidden/>
              </w:rPr>
              <w:t>5</w:t>
            </w:r>
            <w:r>
              <w:rPr>
                <w:noProof/>
                <w:webHidden/>
              </w:rPr>
              <w:fldChar w:fldCharType="end"/>
            </w:r>
          </w:hyperlink>
        </w:p>
        <w:p w14:paraId="6986D913" w14:textId="371D7D53" w:rsidR="006C638F" w:rsidRDefault="006C638F">
          <w:pPr>
            <w:pStyle w:val="TOC3"/>
            <w:tabs>
              <w:tab w:val="left" w:pos="1200"/>
              <w:tab w:val="right" w:leader="dot" w:pos="9016"/>
            </w:tabs>
            <w:rPr>
              <w:rFonts w:asciiTheme="minorHAnsi" w:eastAsiaTheme="minorEastAsia" w:hAnsiTheme="minorHAnsi" w:cstheme="minorBidi"/>
              <w:noProof/>
              <w:color w:val="auto"/>
              <w:sz w:val="24"/>
              <w:szCs w:val="24"/>
              <w:lang w:eastAsia="en-US"/>
            </w:rPr>
          </w:pPr>
          <w:hyperlink w:anchor="_Toc5000922" w:history="1">
            <w:r w:rsidRPr="00470D01">
              <w:rPr>
                <w:rStyle w:val="Hyperlink"/>
                <w:noProof/>
              </w:rPr>
              <w:t>3.3.2</w:t>
            </w:r>
            <w:r>
              <w:rPr>
                <w:rFonts w:asciiTheme="minorHAnsi" w:eastAsiaTheme="minorEastAsia" w:hAnsiTheme="minorHAnsi" w:cstheme="minorBidi"/>
                <w:noProof/>
                <w:color w:val="auto"/>
                <w:sz w:val="24"/>
                <w:szCs w:val="24"/>
                <w:lang w:eastAsia="en-US"/>
              </w:rPr>
              <w:tab/>
            </w:r>
            <w:r w:rsidRPr="00470D01">
              <w:rPr>
                <w:rStyle w:val="Hyperlink"/>
                <w:noProof/>
              </w:rPr>
              <w:t>Cores</w:t>
            </w:r>
            <w:r>
              <w:rPr>
                <w:noProof/>
                <w:webHidden/>
              </w:rPr>
              <w:tab/>
            </w:r>
            <w:r>
              <w:rPr>
                <w:noProof/>
                <w:webHidden/>
              </w:rPr>
              <w:fldChar w:fldCharType="begin"/>
            </w:r>
            <w:r>
              <w:rPr>
                <w:noProof/>
                <w:webHidden/>
              </w:rPr>
              <w:instrText xml:space="preserve"> PAGEREF _Toc5000922 \h </w:instrText>
            </w:r>
            <w:r>
              <w:rPr>
                <w:noProof/>
                <w:webHidden/>
              </w:rPr>
            </w:r>
            <w:r>
              <w:rPr>
                <w:noProof/>
                <w:webHidden/>
              </w:rPr>
              <w:fldChar w:fldCharType="separate"/>
            </w:r>
            <w:r>
              <w:rPr>
                <w:noProof/>
                <w:webHidden/>
              </w:rPr>
              <w:t>5</w:t>
            </w:r>
            <w:r>
              <w:rPr>
                <w:noProof/>
                <w:webHidden/>
              </w:rPr>
              <w:fldChar w:fldCharType="end"/>
            </w:r>
          </w:hyperlink>
        </w:p>
        <w:p w14:paraId="7542924E" w14:textId="50744CB0" w:rsidR="006C638F" w:rsidRDefault="006C638F">
          <w:pPr>
            <w:pStyle w:val="TOC3"/>
            <w:tabs>
              <w:tab w:val="left" w:pos="1200"/>
              <w:tab w:val="right" w:leader="dot" w:pos="9016"/>
            </w:tabs>
            <w:rPr>
              <w:rFonts w:asciiTheme="minorHAnsi" w:eastAsiaTheme="minorEastAsia" w:hAnsiTheme="minorHAnsi" w:cstheme="minorBidi"/>
              <w:noProof/>
              <w:color w:val="auto"/>
              <w:sz w:val="24"/>
              <w:szCs w:val="24"/>
              <w:lang w:eastAsia="en-US"/>
            </w:rPr>
          </w:pPr>
          <w:hyperlink w:anchor="_Toc5000923" w:history="1">
            <w:r w:rsidRPr="00470D01">
              <w:rPr>
                <w:rStyle w:val="Hyperlink"/>
                <w:noProof/>
              </w:rPr>
              <w:t>3.3.3</w:t>
            </w:r>
            <w:r>
              <w:rPr>
                <w:rFonts w:asciiTheme="minorHAnsi" w:eastAsiaTheme="minorEastAsia" w:hAnsiTheme="minorHAnsi" w:cstheme="minorBidi"/>
                <w:noProof/>
                <w:color w:val="auto"/>
                <w:sz w:val="24"/>
                <w:szCs w:val="24"/>
                <w:lang w:eastAsia="en-US"/>
              </w:rPr>
              <w:tab/>
            </w:r>
            <w:r w:rsidRPr="00470D01">
              <w:rPr>
                <w:rStyle w:val="Hyperlink"/>
                <w:noProof/>
              </w:rPr>
              <w:t>Composite layers</w:t>
            </w:r>
            <w:r>
              <w:rPr>
                <w:noProof/>
                <w:webHidden/>
              </w:rPr>
              <w:tab/>
            </w:r>
            <w:r>
              <w:rPr>
                <w:noProof/>
                <w:webHidden/>
              </w:rPr>
              <w:fldChar w:fldCharType="begin"/>
            </w:r>
            <w:r>
              <w:rPr>
                <w:noProof/>
                <w:webHidden/>
              </w:rPr>
              <w:instrText xml:space="preserve"> PAGEREF _Toc5000923 \h </w:instrText>
            </w:r>
            <w:r>
              <w:rPr>
                <w:noProof/>
                <w:webHidden/>
              </w:rPr>
            </w:r>
            <w:r>
              <w:rPr>
                <w:noProof/>
                <w:webHidden/>
              </w:rPr>
              <w:fldChar w:fldCharType="separate"/>
            </w:r>
            <w:r>
              <w:rPr>
                <w:noProof/>
                <w:webHidden/>
              </w:rPr>
              <w:t>5</w:t>
            </w:r>
            <w:r>
              <w:rPr>
                <w:noProof/>
                <w:webHidden/>
              </w:rPr>
              <w:fldChar w:fldCharType="end"/>
            </w:r>
          </w:hyperlink>
        </w:p>
        <w:p w14:paraId="15F3A377" w14:textId="51C55A10" w:rsidR="006C638F" w:rsidRDefault="006C638F">
          <w:pPr>
            <w:pStyle w:val="TOC3"/>
            <w:tabs>
              <w:tab w:val="left" w:pos="1200"/>
              <w:tab w:val="right" w:leader="dot" w:pos="9016"/>
            </w:tabs>
            <w:rPr>
              <w:rFonts w:asciiTheme="minorHAnsi" w:eastAsiaTheme="minorEastAsia" w:hAnsiTheme="minorHAnsi" w:cstheme="minorBidi"/>
              <w:noProof/>
              <w:color w:val="auto"/>
              <w:sz w:val="24"/>
              <w:szCs w:val="24"/>
              <w:lang w:eastAsia="en-US"/>
            </w:rPr>
          </w:pPr>
          <w:hyperlink w:anchor="_Toc5000924" w:history="1">
            <w:r w:rsidRPr="00470D01">
              <w:rPr>
                <w:rStyle w:val="Hyperlink"/>
                <w:noProof/>
              </w:rPr>
              <w:t>3.3.4</w:t>
            </w:r>
            <w:r>
              <w:rPr>
                <w:rFonts w:asciiTheme="minorHAnsi" w:eastAsiaTheme="minorEastAsia" w:hAnsiTheme="minorHAnsi" w:cstheme="minorBidi"/>
                <w:noProof/>
                <w:color w:val="auto"/>
                <w:sz w:val="24"/>
                <w:szCs w:val="24"/>
                <w:lang w:eastAsia="en-US"/>
              </w:rPr>
              <w:tab/>
            </w:r>
            <w:r w:rsidRPr="00470D01">
              <w:rPr>
                <w:rStyle w:val="Hyperlink"/>
                <w:noProof/>
              </w:rPr>
              <w:t>Sidewalls</w:t>
            </w:r>
            <w:r>
              <w:rPr>
                <w:noProof/>
                <w:webHidden/>
              </w:rPr>
              <w:tab/>
            </w:r>
            <w:r>
              <w:rPr>
                <w:noProof/>
                <w:webHidden/>
              </w:rPr>
              <w:fldChar w:fldCharType="begin"/>
            </w:r>
            <w:r>
              <w:rPr>
                <w:noProof/>
                <w:webHidden/>
              </w:rPr>
              <w:instrText xml:space="preserve"> PAGEREF _Toc5000924 \h </w:instrText>
            </w:r>
            <w:r>
              <w:rPr>
                <w:noProof/>
                <w:webHidden/>
              </w:rPr>
            </w:r>
            <w:r>
              <w:rPr>
                <w:noProof/>
                <w:webHidden/>
              </w:rPr>
              <w:fldChar w:fldCharType="separate"/>
            </w:r>
            <w:r>
              <w:rPr>
                <w:noProof/>
                <w:webHidden/>
              </w:rPr>
              <w:t>5</w:t>
            </w:r>
            <w:r>
              <w:rPr>
                <w:noProof/>
                <w:webHidden/>
              </w:rPr>
              <w:fldChar w:fldCharType="end"/>
            </w:r>
          </w:hyperlink>
        </w:p>
        <w:p w14:paraId="3ED2B9B6" w14:textId="11A21B4A" w:rsidR="006C638F" w:rsidRDefault="006C638F">
          <w:pPr>
            <w:pStyle w:val="TOC3"/>
            <w:tabs>
              <w:tab w:val="left" w:pos="1200"/>
              <w:tab w:val="right" w:leader="dot" w:pos="9016"/>
            </w:tabs>
            <w:rPr>
              <w:rFonts w:asciiTheme="minorHAnsi" w:eastAsiaTheme="minorEastAsia" w:hAnsiTheme="minorHAnsi" w:cstheme="minorBidi"/>
              <w:noProof/>
              <w:color w:val="auto"/>
              <w:sz w:val="24"/>
              <w:szCs w:val="24"/>
              <w:lang w:eastAsia="en-US"/>
            </w:rPr>
          </w:pPr>
          <w:hyperlink w:anchor="_Toc5000925" w:history="1">
            <w:r w:rsidRPr="00470D01">
              <w:rPr>
                <w:rStyle w:val="Hyperlink"/>
                <w:noProof/>
              </w:rPr>
              <w:t>3.3.5</w:t>
            </w:r>
            <w:r>
              <w:rPr>
                <w:rFonts w:asciiTheme="minorHAnsi" w:eastAsiaTheme="minorEastAsia" w:hAnsiTheme="minorHAnsi" w:cstheme="minorBidi"/>
                <w:noProof/>
                <w:color w:val="auto"/>
                <w:sz w:val="24"/>
                <w:szCs w:val="24"/>
                <w:lang w:eastAsia="en-US"/>
              </w:rPr>
              <w:tab/>
            </w:r>
            <w:r w:rsidRPr="00470D01">
              <w:rPr>
                <w:rStyle w:val="Hyperlink"/>
                <w:noProof/>
              </w:rPr>
              <w:t>Edges</w:t>
            </w:r>
            <w:r>
              <w:rPr>
                <w:noProof/>
                <w:webHidden/>
              </w:rPr>
              <w:tab/>
            </w:r>
            <w:r>
              <w:rPr>
                <w:noProof/>
                <w:webHidden/>
              </w:rPr>
              <w:fldChar w:fldCharType="begin"/>
            </w:r>
            <w:r>
              <w:rPr>
                <w:noProof/>
                <w:webHidden/>
              </w:rPr>
              <w:instrText xml:space="preserve"> PAGEREF _Toc5000925 \h </w:instrText>
            </w:r>
            <w:r>
              <w:rPr>
                <w:noProof/>
                <w:webHidden/>
              </w:rPr>
            </w:r>
            <w:r>
              <w:rPr>
                <w:noProof/>
                <w:webHidden/>
              </w:rPr>
              <w:fldChar w:fldCharType="separate"/>
            </w:r>
            <w:r>
              <w:rPr>
                <w:noProof/>
                <w:webHidden/>
              </w:rPr>
              <w:t>5</w:t>
            </w:r>
            <w:r>
              <w:rPr>
                <w:noProof/>
                <w:webHidden/>
              </w:rPr>
              <w:fldChar w:fldCharType="end"/>
            </w:r>
          </w:hyperlink>
        </w:p>
        <w:p w14:paraId="352B5EC6" w14:textId="6DCE2A12" w:rsidR="006C638F" w:rsidRDefault="006C638F">
          <w:pPr>
            <w:pStyle w:val="TOC3"/>
            <w:tabs>
              <w:tab w:val="left" w:pos="1200"/>
              <w:tab w:val="right" w:leader="dot" w:pos="9016"/>
            </w:tabs>
            <w:rPr>
              <w:rFonts w:asciiTheme="minorHAnsi" w:eastAsiaTheme="minorEastAsia" w:hAnsiTheme="minorHAnsi" w:cstheme="minorBidi"/>
              <w:noProof/>
              <w:color w:val="auto"/>
              <w:sz w:val="24"/>
              <w:szCs w:val="24"/>
              <w:lang w:eastAsia="en-US"/>
            </w:rPr>
          </w:pPr>
          <w:hyperlink w:anchor="_Toc5000926" w:history="1">
            <w:r w:rsidRPr="00470D01">
              <w:rPr>
                <w:rStyle w:val="Hyperlink"/>
                <w:noProof/>
              </w:rPr>
              <w:t>3.3.6</w:t>
            </w:r>
            <w:r>
              <w:rPr>
                <w:rFonts w:asciiTheme="minorHAnsi" w:eastAsiaTheme="minorEastAsia" w:hAnsiTheme="minorHAnsi" w:cstheme="minorBidi"/>
                <w:noProof/>
                <w:color w:val="auto"/>
                <w:sz w:val="24"/>
                <w:szCs w:val="24"/>
                <w:lang w:eastAsia="en-US"/>
              </w:rPr>
              <w:tab/>
            </w:r>
            <w:r w:rsidRPr="00470D01">
              <w:rPr>
                <w:rStyle w:val="Hyperlink"/>
                <w:noProof/>
              </w:rPr>
              <w:t>Base</w:t>
            </w:r>
            <w:r>
              <w:rPr>
                <w:noProof/>
                <w:webHidden/>
              </w:rPr>
              <w:tab/>
            </w:r>
            <w:r>
              <w:rPr>
                <w:noProof/>
                <w:webHidden/>
              </w:rPr>
              <w:fldChar w:fldCharType="begin"/>
            </w:r>
            <w:r>
              <w:rPr>
                <w:noProof/>
                <w:webHidden/>
              </w:rPr>
              <w:instrText xml:space="preserve"> PAGEREF _Toc5000926 \h </w:instrText>
            </w:r>
            <w:r>
              <w:rPr>
                <w:noProof/>
                <w:webHidden/>
              </w:rPr>
            </w:r>
            <w:r>
              <w:rPr>
                <w:noProof/>
                <w:webHidden/>
              </w:rPr>
              <w:fldChar w:fldCharType="separate"/>
            </w:r>
            <w:r>
              <w:rPr>
                <w:noProof/>
                <w:webHidden/>
              </w:rPr>
              <w:t>5</w:t>
            </w:r>
            <w:r>
              <w:rPr>
                <w:noProof/>
                <w:webHidden/>
              </w:rPr>
              <w:fldChar w:fldCharType="end"/>
            </w:r>
          </w:hyperlink>
        </w:p>
        <w:p w14:paraId="5BDF9BBC" w14:textId="0C1801C2" w:rsidR="006C638F" w:rsidRDefault="006C638F">
          <w:pPr>
            <w:pStyle w:val="TOC1"/>
            <w:tabs>
              <w:tab w:val="left" w:pos="440"/>
              <w:tab w:val="right" w:leader="dot" w:pos="9016"/>
            </w:tabs>
            <w:rPr>
              <w:rFonts w:asciiTheme="minorHAnsi" w:eastAsiaTheme="minorEastAsia" w:hAnsiTheme="minorHAnsi" w:cstheme="minorBidi"/>
              <w:noProof/>
              <w:color w:val="auto"/>
              <w:sz w:val="24"/>
              <w:szCs w:val="24"/>
              <w:lang w:eastAsia="en-US"/>
            </w:rPr>
          </w:pPr>
          <w:hyperlink w:anchor="_Toc5000927" w:history="1">
            <w:r w:rsidRPr="00470D01">
              <w:rPr>
                <w:rStyle w:val="Hyperlink"/>
                <w:noProof/>
              </w:rPr>
              <w:t>4</w:t>
            </w:r>
            <w:r>
              <w:rPr>
                <w:rFonts w:asciiTheme="minorHAnsi" w:eastAsiaTheme="minorEastAsia" w:hAnsiTheme="minorHAnsi" w:cstheme="minorBidi"/>
                <w:noProof/>
                <w:color w:val="auto"/>
                <w:sz w:val="24"/>
                <w:szCs w:val="24"/>
                <w:lang w:eastAsia="en-US"/>
              </w:rPr>
              <w:tab/>
            </w:r>
            <w:r w:rsidRPr="00470D01">
              <w:rPr>
                <w:rStyle w:val="Hyperlink"/>
                <w:noProof/>
              </w:rPr>
              <w:t>Discussion</w:t>
            </w:r>
            <w:r>
              <w:rPr>
                <w:noProof/>
                <w:webHidden/>
              </w:rPr>
              <w:tab/>
            </w:r>
            <w:r>
              <w:rPr>
                <w:noProof/>
                <w:webHidden/>
              </w:rPr>
              <w:fldChar w:fldCharType="begin"/>
            </w:r>
            <w:r>
              <w:rPr>
                <w:noProof/>
                <w:webHidden/>
              </w:rPr>
              <w:instrText xml:space="preserve"> PAGEREF _Toc5000927 \h </w:instrText>
            </w:r>
            <w:r>
              <w:rPr>
                <w:noProof/>
                <w:webHidden/>
              </w:rPr>
            </w:r>
            <w:r>
              <w:rPr>
                <w:noProof/>
                <w:webHidden/>
              </w:rPr>
              <w:fldChar w:fldCharType="separate"/>
            </w:r>
            <w:r>
              <w:rPr>
                <w:noProof/>
                <w:webHidden/>
              </w:rPr>
              <w:t>6</w:t>
            </w:r>
            <w:r>
              <w:rPr>
                <w:noProof/>
                <w:webHidden/>
              </w:rPr>
              <w:fldChar w:fldCharType="end"/>
            </w:r>
          </w:hyperlink>
        </w:p>
        <w:p w14:paraId="2C6651EA" w14:textId="3C9AA6AC" w:rsidR="006C638F" w:rsidRDefault="006C638F">
          <w:pPr>
            <w:pStyle w:val="TOC2"/>
            <w:tabs>
              <w:tab w:val="left" w:pos="960"/>
              <w:tab w:val="right" w:leader="dot" w:pos="9016"/>
            </w:tabs>
            <w:rPr>
              <w:rFonts w:asciiTheme="minorHAnsi" w:eastAsiaTheme="minorEastAsia" w:hAnsiTheme="minorHAnsi" w:cstheme="minorBidi"/>
              <w:noProof/>
              <w:color w:val="auto"/>
              <w:sz w:val="24"/>
              <w:szCs w:val="24"/>
              <w:lang w:eastAsia="en-US"/>
            </w:rPr>
          </w:pPr>
          <w:hyperlink w:anchor="_Toc5000928" w:history="1">
            <w:r w:rsidRPr="00470D01">
              <w:rPr>
                <w:rStyle w:val="Hyperlink"/>
                <w:noProof/>
                <w:lang w:eastAsia="en-US"/>
              </w:rPr>
              <w:t>4.1</w:t>
            </w:r>
            <w:r>
              <w:rPr>
                <w:rFonts w:asciiTheme="minorHAnsi" w:eastAsiaTheme="minorEastAsia" w:hAnsiTheme="minorHAnsi" w:cstheme="minorBidi"/>
                <w:noProof/>
                <w:color w:val="auto"/>
                <w:sz w:val="24"/>
                <w:szCs w:val="24"/>
                <w:lang w:eastAsia="en-US"/>
              </w:rPr>
              <w:tab/>
            </w:r>
            <w:r w:rsidRPr="00470D01">
              <w:rPr>
                <w:rStyle w:val="Hyperlink"/>
                <w:noProof/>
                <w:lang w:eastAsia="en-US"/>
              </w:rPr>
              <w:t>Side cut</w:t>
            </w:r>
            <w:r>
              <w:rPr>
                <w:noProof/>
                <w:webHidden/>
              </w:rPr>
              <w:tab/>
            </w:r>
            <w:r>
              <w:rPr>
                <w:noProof/>
                <w:webHidden/>
              </w:rPr>
              <w:fldChar w:fldCharType="begin"/>
            </w:r>
            <w:r>
              <w:rPr>
                <w:noProof/>
                <w:webHidden/>
              </w:rPr>
              <w:instrText xml:space="preserve"> PAGEREF _Toc5000928 \h </w:instrText>
            </w:r>
            <w:r>
              <w:rPr>
                <w:noProof/>
                <w:webHidden/>
              </w:rPr>
            </w:r>
            <w:r>
              <w:rPr>
                <w:noProof/>
                <w:webHidden/>
              </w:rPr>
              <w:fldChar w:fldCharType="separate"/>
            </w:r>
            <w:r>
              <w:rPr>
                <w:noProof/>
                <w:webHidden/>
              </w:rPr>
              <w:t>6</w:t>
            </w:r>
            <w:r>
              <w:rPr>
                <w:noProof/>
                <w:webHidden/>
              </w:rPr>
              <w:fldChar w:fldCharType="end"/>
            </w:r>
          </w:hyperlink>
        </w:p>
        <w:p w14:paraId="6C6156F2" w14:textId="25FC65DE" w:rsidR="006C638F" w:rsidRDefault="006C638F">
          <w:pPr>
            <w:pStyle w:val="TOC2"/>
            <w:tabs>
              <w:tab w:val="left" w:pos="960"/>
              <w:tab w:val="right" w:leader="dot" w:pos="9016"/>
            </w:tabs>
            <w:rPr>
              <w:rFonts w:asciiTheme="minorHAnsi" w:eastAsiaTheme="minorEastAsia" w:hAnsiTheme="minorHAnsi" w:cstheme="minorBidi"/>
              <w:noProof/>
              <w:color w:val="auto"/>
              <w:sz w:val="24"/>
              <w:szCs w:val="24"/>
              <w:lang w:eastAsia="en-US"/>
            </w:rPr>
          </w:pPr>
          <w:hyperlink w:anchor="_Toc5000929" w:history="1">
            <w:r w:rsidRPr="00470D01">
              <w:rPr>
                <w:rStyle w:val="Hyperlink"/>
                <w:noProof/>
                <w:lang w:eastAsia="en-US"/>
              </w:rPr>
              <w:t>4.2</w:t>
            </w:r>
            <w:r>
              <w:rPr>
                <w:rFonts w:asciiTheme="minorHAnsi" w:eastAsiaTheme="minorEastAsia" w:hAnsiTheme="minorHAnsi" w:cstheme="minorBidi"/>
                <w:noProof/>
                <w:color w:val="auto"/>
                <w:sz w:val="24"/>
                <w:szCs w:val="24"/>
                <w:lang w:eastAsia="en-US"/>
              </w:rPr>
              <w:tab/>
            </w:r>
            <w:r w:rsidRPr="00470D01">
              <w:rPr>
                <w:rStyle w:val="Hyperlink"/>
                <w:noProof/>
                <w:lang w:eastAsia="en-US"/>
              </w:rPr>
              <w:t>Technique</w:t>
            </w:r>
            <w:r>
              <w:rPr>
                <w:noProof/>
                <w:webHidden/>
              </w:rPr>
              <w:tab/>
            </w:r>
            <w:r>
              <w:rPr>
                <w:noProof/>
                <w:webHidden/>
              </w:rPr>
              <w:fldChar w:fldCharType="begin"/>
            </w:r>
            <w:r>
              <w:rPr>
                <w:noProof/>
                <w:webHidden/>
              </w:rPr>
              <w:instrText xml:space="preserve"> PAGEREF _Toc5000929 \h </w:instrText>
            </w:r>
            <w:r>
              <w:rPr>
                <w:noProof/>
                <w:webHidden/>
              </w:rPr>
            </w:r>
            <w:r>
              <w:rPr>
                <w:noProof/>
                <w:webHidden/>
              </w:rPr>
              <w:fldChar w:fldCharType="separate"/>
            </w:r>
            <w:r>
              <w:rPr>
                <w:noProof/>
                <w:webHidden/>
              </w:rPr>
              <w:t>6</w:t>
            </w:r>
            <w:r>
              <w:rPr>
                <w:noProof/>
                <w:webHidden/>
              </w:rPr>
              <w:fldChar w:fldCharType="end"/>
            </w:r>
          </w:hyperlink>
        </w:p>
        <w:p w14:paraId="6D51730E" w14:textId="0EAA36D9" w:rsidR="006C638F" w:rsidRDefault="006C638F">
          <w:pPr>
            <w:pStyle w:val="TOC1"/>
            <w:tabs>
              <w:tab w:val="left" w:pos="440"/>
              <w:tab w:val="right" w:leader="dot" w:pos="9016"/>
            </w:tabs>
            <w:rPr>
              <w:rFonts w:asciiTheme="minorHAnsi" w:eastAsiaTheme="minorEastAsia" w:hAnsiTheme="minorHAnsi" w:cstheme="minorBidi"/>
              <w:noProof/>
              <w:color w:val="auto"/>
              <w:sz w:val="24"/>
              <w:szCs w:val="24"/>
              <w:lang w:eastAsia="en-US"/>
            </w:rPr>
          </w:pPr>
          <w:hyperlink w:anchor="_Toc5000930" w:history="1">
            <w:r w:rsidRPr="00470D01">
              <w:rPr>
                <w:rStyle w:val="Hyperlink"/>
                <w:noProof/>
              </w:rPr>
              <w:t>5</w:t>
            </w:r>
            <w:r>
              <w:rPr>
                <w:rFonts w:asciiTheme="minorHAnsi" w:eastAsiaTheme="minorEastAsia" w:hAnsiTheme="minorHAnsi" w:cstheme="minorBidi"/>
                <w:noProof/>
                <w:color w:val="auto"/>
                <w:sz w:val="24"/>
                <w:szCs w:val="24"/>
                <w:lang w:eastAsia="en-US"/>
              </w:rPr>
              <w:tab/>
            </w:r>
            <w:r w:rsidRPr="00470D01">
              <w:rPr>
                <w:rStyle w:val="Hyperlink"/>
                <w:noProof/>
              </w:rPr>
              <w:t>References</w:t>
            </w:r>
            <w:r>
              <w:rPr>
                <w:noProof/>
                <w:webHidden/>
              </w:rPr>
              <w:tab/>
            </w:r>
            <w:r>
              <w:rPr>
                <w:noProof/>
                <w:webHidden/>
              </w:rPr>
              <w:fldChar w:fldCharType="begin"/>
            </w:r>
            <w:r>
              <w:rPr>
                <w:noProof/>
                <w:webHidden/>
              </w:rPr>
              <w:instrText xml:space="preserve"> PAGEREF _Toc5000930 \h </w:instrText>
            </w:r>
            <w:r>
              <w:rPr>
                <w:noProof/>
                <w:webHidden/>
              </w:rPr>
            </w:r>
            <w:r>
              <w:rPr>
                <w:noProof/>
                <w:webHidden/>
              </w:rPr>
              <w:fldChar w:fldCharType="separate"/>
            </w:r>
            <w:r>
              <w:rPr>
                <w:noProof/>
                <w:webHidden/>
              </w:rPr>
              <w:t>8</w:t>
            </w:r>
            <w:r>
              <w:rPr>
                <w:noProof/>
                <w:webHidden/>
              </w:rPr>
              <w:fldChar w:fldCharType="end"/>
            </w:r>
          </w:hyperlink>
        </w:p>
        <w:p w14:paraId="68B7C4B6" w14:textId="08F5B835" w:rsidR="006C638F" w:rsidRDefault="006C638F">
          <w:pPr>
            <w:pStyle w:val="TOC1"/>
            <w:tabs>
              <w:tab w:val="left" w:pos="440"/>
              <w:tab w:val="right" w:leader="dot" w:pos="9016"/>
            </w:tabs>
            <w:rPr>
              <w:rFonts w:asciiTheme="minorHAnsi" w:eastAsiaTheme="minorEastAsia" w:hAnsiTheme="minorHAnsi" w:cstheme="minorBidi"/>
              <w:noProof/>
              <w:color w:val="auto"/>
              <w:sz w:val="24"/>
              <w:szCs w:val="24"/>
              <w:lang w:eastAsia="en-US"/>
            </w:rPr>
          </w:pPr>
          <w:hyperlink w:anchor="_Toc5000931" w:history="1">
            <w:r w:rsidRPr="00470D01">
              <w:rPr>
                <w:rStyle w:val="Hyperlink"/>
                <w:noProof/>
              </w:rPr>
              <w:t>6</w:t>
            </w:r>
            <w:r>
              <w:rPr>
                <w:rFonts w:asciiTheme="minorHAnsi" w:eastAsiaTheme="minorEastAsia" w:hAnsiTheme="minorHAnsi" w:cstheme="minorBidi"/>
                <w:noProof/>
                <w:color w:val="auto"/>
                <w:sz w:val="24"/>
                <w:szCs w:val="24"/>
                <w:lang w:eastAsia="en-US"/>
              </w:rPr>
              <w:tab/>
            </w:r>
            <w:r w:rsidRPr="00470D01">
              <w:rPr>
                <w:rStyle w:val="Hyperlink"/>
                <w:noProof/>
              </w:rPr>
              <w:t>List of Figures</w:t>
            </w:r>
            <w:r>
              <w:rPr>
                <w:noProof/>
                <w:webHidden/>
              </w:rPr>
              <w:tab/>
            </w:r>
            <w:r>
              <w:rPr>
                <w:noProof/>
                <w:webHidden/>
              </w:rPr>
              <w:fldChar w:fldCharType="begin"/>
            </w:r>
            <w:r>
              <w:rPr>
                <w:noProof/>
                <w:webHidden/>
              </w:rPr>
              <w:instrText xml:space="preserve"> PAGEREF _Toc5000931 \h </w:instrText>
            </w:r>
            <w:r>
              <w:rPr>
                <w:noProof/>
                <w:webHidden/>
              </w:rPr>
            </w:r>
            <w:r>
              <w:rPr>
                <w:noProof/>
                <w:webHidden/>
              </w:rPr>
              <w:fldChar w:fldCharType="separate"/>
            </w:r>
            <w:r>
              <w:rPr>
                <w:noProof/>
                <w:webHidden/>
              </w:rPr>
              <w:t>9</w:t>
            </w:r>
            <w:r>
              <w:rPr>
                <w:noProof/>
                <w:webHidden/>
              </w:rPr>
              <w:fldChar w:fldCharType="end"/>
            </w:r>
          </w:hyperlink>
        </w:p>
        <w:p w14:paraId="4C377FB7" w14:textId="279A2A12" w:rsidR="008F37D9" w:rsidRDefault="0028139F" w:rsidP="008F37D9">
          <w:pPr>
            <w:rPr>
              <w:b/>
              <w:bCs/>
              <w:noProof/>
            </w:rPr>
          </w:pPr>
          <w:r>
            <w:rPr>
              <w:b/>
              <w:bCs/>
              <w:noProof/>
            </w:rPr>
            <w:fldChar w:fldCharType="end"/>
          </w:r>
        </w:p>
      </w:sdtContent>
    </w:sdt>
    <w:p w14:paraId="082B6607" w14:textId="77777777" w:rsidR="0028139F" w:rsidRPr="006E6FAD" w:rsidRDefault="006E6FAD" w:rsidP="006E6FAD">
      <w:pPr>
        <w:spacing w:after="160" w:line="259" w:lineRule="auto"/>
        <w:rPr>
          <w:b/>
          <w:bCs/>
          <w:noProof/>
        </w:rPr>
      </w:pPr>
      <w:r>
        <w:rPr>
          <w:b/>
          <w:bCs/>
          <w:noProof/>
        </w:rPr>
        <w:br w:type="page"/>
      </w:r>
    </w:p>
    <w:p w14:paraId="03F5C628" w14:textId="3FDB82EB" w:rsidR="00675F64" w:rsidRDefault="003606A2" w:rsidP="00675F64">
      <w:pPr>
        <w:pStyle w:val="Heading1"/>
      </w:pPr>
      <w:bookmarkStart w:id="2" w:name="_Toc5000910"/>
      <w:r w:rsidRPr="00675F64">
        <w:lastRenderedPageBreak/>
        <w:t>Introduction</w:t>
      </w:r>
      <w:bookmarkEnd w:id="2"/>
    </w:p>
    <w:p w14:paraId="633A5A7E" w14:textId="3853A53D" w:rsidR="00DC4B51" w:rsidRPr="00DC4B51" w:rsidRDefault="00A10C4D" w:rsidP="00DC4B51">
      <w:r>
        <w:t>Skiing has been around for centuries and is a multi</w:t>
      </w:r>
      <w:r w:rsidR="00D10F01">
        <w:t>million-pound</w:t>
      </w:r>
      <w:r>
        <w:t xml:space="preserve"> industry</w:t>
      </w:r>
      <w:r w:rsidR="00D10F01">
        <w:t>.</w:t>
      </w:r>
      <w:r w:rsidR="00CB3807">
        <w:t xml:space="preserve"> </w:t>
      </w:r>
      <w:r w:rsidR="00C30900">
        <w:t xml:space="preserve">Skiing </w:t>
      </w:r>
      <w:r w:rsidR="00BC59D4">
        <w:t>quite</w:t>
      </w:r>
      <w:r w:rsidR="00CB3807">
        <w:t xml:space="preserve"> possibl</w:t>
      </w:r>
      <w:r w:rsidR="00C047C3">
        <w:t>y</w:t>
      </w:r>
      <w:r w:rsidR="00CB3807">
        <w:t xml:space="preserve"> lead the way in advancement in materials and technologies in the sports industry. Other industries such as the automotive industry and the aeronautical industry have been a head of the sports</w:t>
      </w:r>
      <w:r w:rsidR="00C047C3">
        <w:t>,</w:t>
      </w:r>
      <w:r w:rsidR="00CB3807">
        <w:t xml:space="preserve"> </w:t>
      </w:r>
      <w:r w:rsidR="00C047C3">
        <w:t>al</w:t>
      </w:r>
      <w:r w:rsidR="00CB3807">
        <w:t xml:space="preserve">though they are </w:t>
      </w:r>
      <w:r w:rsidR="00C047C3">
        <w:t>newer</w:t>
      </w:r>
      <w:r w:rsidR="00CB3807">
        <w:t xml:space="preserve"> tha</w:t>
      </w:r>
      <w:r w:rsidR="00C047C3">
        <w:t>n</w:t>
      </w:r>
      <w:r w:rsidR="00CB3807">
        <w:t xml:space="preserve"> sports such as skiing, the sports industry benefits from the advancements in other </w:t>
      </w:r>
      <w:r w:rsidR="0001654C">
        <w:t>industries</w:t>
      </w:r>
      <w:r w:rsidR="00CB3807">
        <w:t>.</w:t>
      </w:r>
    </w:p>
    <w:p w14:paraId="7EC69147" w14:textId="18CDC380" w:rsidR="006E6FAD" w:rsidRDefault="006E6FAD" w:rsidP="006E6FAD">
      <w:pPr>
        <w:pStyle w:val="Heading2"/>
      </w:pPr>
      <w:bookmarkStart w:id="3" w:name="_Toc5000911"/>
      <w:r>
        <w:t>Aims</w:t>
      </w:r>
      <w:bookmarkEnd w:id="3"/>
      <w:r>
        <w:t xml:space="preserve"> </w:t>
      </w:r>
    </w:p>
    <w:p w14:paraId="28D1BD53" w14:textId="10139013" w:rsidR="007467F0" w:rsidRDefault="007467F0" w:rsidP="007467F0">
      <w:r>
        <w:t xml:space="preserve">The aim of this report is to look at </w:t>
      </w:r>
      <w:r w:rsidR="0001654C">
        <w:t>s</w:t>
      </w:r>
      <w:r>
        <w:t xml:space="preserve">kis and the materials that they are made from and see how the advancements and changes in materials has changed the sport. </w:t>
      </w:r>
    </w:p>
    <w:p w14:paraId="6CE51EF3" w14:textId="2A40364A" w:rsidR="007467F0" w:rsidRPr="007467F0" w:rsidRDefault="007467F0" w:rsidP="007467F0">
      <w:r>
        <w:t>A combination of primary and secondary research should be pooled together to give an overlook and complete picture of the effect that materials have on sport, specifically skiing.</w:t>
      </w:r>
    </w:p>
    <w:p w14:paraId="22C04469" w14:textId="77777777" w:rsidR="006E6FAD" w:rsidRDefault="006E6FAD" w:rsidP="006E6FAD">
      <w:pPr>
        <w:pStyle w:val="Heading2"/>
      </w:pPr>
      <w:bookmarkStart w:id="4" w:name="_Toc5000912"/>
      <w:r>
        <w:t>Objectives</w:t>
      </w:r>
      <w:bookmarkEnd w:id="4"/>
      <w:r>
        <w:t xml:space="preserve"> </w:t>
      </w:r>
    </w:p>
    <w:p w14:paraId="450D2E1C" w14:textId="4944CEAF" w:rsidR="006E6FAD" w:rsidRDefault="007467F0" w:rsidP="006E6FAD">
      <w:r>
        <w:t xml:space="preserve">Understand the history and order of (events) material advances, in order to be able to create a picture of the steps taken to get to the position that we are in today.  </w:t>
      </w:r>
    </w:p>
    <w:p w14:paraId="7DAB1DC1" w14:textId="7AE72467" w:rsidR="00762F84" w:rsidRPr="006E6FAD" w:rsidRDefault="003716E7" w:rsidP="006E6FAD">
      <w:r>
        <w:t xml:space="preserve">Justify the development </w:t>
      </w:r>
      <w:r w:rsidR="000A2353">
        <w:t xml:space="preserve">and </w:t>
      </w:r>
      <w:r>
        <w:t xml:space="preserve">changes </w:t>
      </w:r>
      <w:r w:rsidR="000A2353">
        <w:t>of</w:t>
      </w:r>
      <w:r>
        <w:t xml:space="preserve"> material in the ski industry</w:t>
      </w:r>
      <w:r w:rsidR="000A2353">
        <w:t xml:space="preserve">. </w:t>
      </w:r>
      <w:r w:rsidR="003F5D98">
        <w:t>Anal</w:t>
      </w:r>
      <w:r w:rsidR="00C047C3">
        <w:t>yse</w:t>
      </w:r>
      <w:r w:rsidR="003F5D98">
        <w:t xml:space="preserve"> the current materials</w:t>
      </w:r>
      <w:r w:rsidR="00DC4B51">
        <w:t xml:space="preserve"> and construction</w:t>
      </w:r>
      <w:r w:rsidR="003F5D98">
        <w:t xml:space="preserve"> used</w:t>
      </w:r>
      <w:r w:rsidR="00AC2A7A">
        <w:t xml:space="preserve"> in the </w:t>
      </w:r>
      <w:r w:rsidR="007A012E">
        <w:t>mod</w:t>
      </w:r>
      <w:r>
        <w:t>ern skis</w:t>
      </w:r>
      <w:r w:rsidR="00DC4B51">
        <w:t xml:space="preserve">. </w:t>
      </w:r>
      <w:r w:rsidR="00762F84">
        <w:t xml:space="preserve">Look at the effect of these advanced materials on </w:t>
      </w:r>
      <w:r w:rsidR="00CB3807">
        <w:t xml:space="preserve">the sports equipment, </w:t>
      </w:r>
      <w:r w:rsidR="00762F84">
        <w:t xml:space="preserve">technique </w:t>
      </w:r>
      <w:r w:rsidR="00CB3807">
        <w:t xml:space="preserve">used </w:t>
      </w:r>
      <w:r w:rsidR="00762F84">
        <w:t>and the sport.</w:t>
      </w:r>
    </w:p>
    <w:p w14:paraId="25AECA54" w14:textId="77777777" w:rsidR="00675F64" w:rsidRDefault="00675F64" w:rsidP="00675F64">
      <w:pPr>
        <w:spacing w:after="265" w:line="265" w:lineRule="auto"/>
        <w:ind w:left="10" w:hanging="10"/>
        <w:jc w:val="center"/>
      </w:pPr>
    </w:p>
    <w:p w14:paraId="3D94D068" w14:textId="77777777" w:rsidR="003606A2" w:rsidRDefault="00675F64" w:rsidP="00675F64">
      <w:pPr>
        <w:spacing w:after="160" w:line="259" w:lineRule="auto"/>
      </w:pPr>
      <w:r>
        <w:br w:type="page"/>
      </w:r>
    </w:p>
    <w:p w14:paraId="110C0219" w14:textId="27568E8A" w:rsidR="003606A2" w:rsidRDefault="00862DF1" w:rsidP="0028139F">
      <w:pPr>
        <w:pStyle w:val="Heading1"/>
      </w:pPr>
      <w:bookmarkStart w:id="5" w:name="_Toc5000913"/>
      <w:r>
        <w:lastRenderedPageBreak/>
        <w:t>Research</w:t>
      </w:r>
      <w:bookmarkEnd w:id="5"/>
    </w:p>
    <w:p w14:paraId="60AF7C92" w14:textId="490F760F" w:rsidR="00862DF1" w:rsidRDefault="000F5936" w:rsidP="00862DF1">
      <w:pPr>
        <w:pStyle w:val="Heading2"/>
        <w:spacing w:after="160" w:line="259" w:lineRule="auto"/>
      </w:pPr>
      <w:bookmarkStart w:id="6" w:name="_Toc5000914"/>
      <w:r>
        <w:t xml:space="preserve">Materials </w:t>
      </w:r>
      <w:r w:rsidR="00862DF1">
        <w:t>History</w:t>
      </w:r>
      <w:bookmarkEnd w:id="6"/>
    </w:p>
    <w:p w14:paraId="54C3E750" w14:textId="74516AFA" w:rsidR="002B67DB" w:rsidRDefault="00571775" w:rsidP="00862DF1">
      <w:r>
        <w:t xml:space="preserve">Winter sports has changed a lot with the advancement of materials and technology, with skiing being perhaps at the forefront of this innovation for the industry. </w:t>
      </w:r>
      <w:r w:rsidR="00D85502">
        <w:t xml:space="preserve">Today’s skis have developed </w:t>
      </w:r>
      <w:r w:rsidR="0002774D">
        <w:t>from locally sour</w:t>
      </w:r>
      <w:r w:rsidR="00C047C3">
        <w:t>c</w:t>
      </w:r>
      <w:r w:rsidR="0002774D">
        <w:t>ed thick heavy planks. O</w:t>
      </w:r>
      <w:r w:rsidR="00D85502">
        <w:t xml:space="preserve">ver the last 200 years; </w:t>
      </w:r>
      <w:r w:rsidR="0002774D">
        <w:t>skis have significantly</w:t>
      </w:r>
      <w:r w:rsidR="00D85502">
        <w:t xml:space="preserve"> </w:t>
      </w:r>
      <w:r w:rsidR="00E95768">
        <w:t xml:space="preserve">transformed to </w:t>
      </w:r>
      <w:r w:rsidR="009F0274">
        <w:t>today’s</w:t>
      </w:r>
      <w:r w:rsidR="00E95768">
        <w:t xml:space="preserve"> </w:t>
      </w:r>
      <w:r w:rsidR="009F0274">
        <w:t xml:space="preserve">composite </w:t>
      </w:r>
      <w:r w:rsidR="0002774D">
        <w:t>sandwich construction</w:t>
      </w:r>
      <w:r w:rsidR="009F0274">
        <w:t xml:space="preserve">, </w:t>
      </w:r>
      <w:r w:rsidR="00E95768">
        <w:t>wi</w:t>
      </w:r>
      <w:r w:rsidR="0002774D">
        <w:t>t</w:t>
      </w:r>
      <w:r w:rsidR="00E95768">
        <w:t xml:space="preserve">h </w:t>
      </w:r>
      <w:r w:rsidR="0002774D">
        <w:t>steel edges, composite plies and polyester sintered bases.</w:t>
      </w:r>
      <w:r w:rsidR="009F0274">
        <w:t xml:space="preserve"> </w:t>
      </w:r>
      <w:r w:rsidR="002B67DB">
        <w:t xml:space="preserve">Skis where originally </w:t>
      </w:r>
      <w:r w:rsidR="009D6054">
        <w:t>cross-country style, the</w:t>
      </w:r>
      <w:r w:rsidR="00C047C3">
        <w:t>y</w:t>
      </w:r>
      <w:r w:rsidR="009D6054">
        <w:t xml:space="preserve"> were </w:t>
      </w:r>
      <w:r w:rsidR="002B67DB">
        <w:t>used as a form of transport for hunting and farming</w:t>
      </w:r>
      <w:r w:rsidR="009D6054">
        <w:t>. O</w:t>
      </w:r>
      <w:r w:rsidR="001509D4">
        <w:t>riginal skis were made as one off</w:t>
      </w:r>
      <w:r w:rsidR="00C047C3">
        <w:t>’</w:t>
      </w:r>
      <w:r w:rsidR="001509D4">
        <w:t>s and small hand</w:t>
      </w:r>
      <w:r w:rsidR="006807F2">
        <w:t>-</w:t>
      </w:r>
      <w:r w:rsidR="001509D4">
        <w:t xml:space="preserve">made </w:t>
      </w:r>
      <w:r w:rsidR="006807F2">
        <w:t>batches</w:t>
      </w:r>
      <w:r w:rsidR="009D6054">
        <w:t>, there used leather straps to</w:t>
      </w:r>
      <w:r w:rsidR="004D45D1">
        <w:t xml:space="preserve"> affix leather boots to them.</w:t>
      </w:r>
    </w:p>
    <w:p w14:paraId="78C0F015" w14:textId="1E043B12" w:rsidR="005E0E99" w:rsidRDefault="0001654C" w:rsidP="00862DF1">
      <w:r>
        <w:t>I</w:t>
      </w:r>
      <w:r w:rsidR="005E0E99">
        <w:t>n the 19</w:t>
      </w:r>
      <w:r w:rsidR="005E0E99" w:rsidRPr="005E0E99">
        <w:rPr>
          <w:vertAlign w:val="superscript"/>
        </w:rPr>
        <w:t>th</w:t>
      </w:r>
      <w:r w:rsidR="005E0E99">
        <w:t xml:space="preserve"> century, the shape of the ski varied, wood carvers eventually came up with a cambered design (bow shape) which distributes the weight of the ski more evenly across the ski length, this reduces the thickness of the skis. </w:t>
      </w:r>
      <w:r w:rsidR="001B3994">
        <w:t>Then side cuts where developed into the design allowing for more manoeuvrable skis, side cuts are the arc that is carved or cut out the side of the ski, meaning that the tip and tail stay the same width, spreading the load. The side cut means that when the ski is leant over onto its edge the ski follows the shape of the arc dependent on the bending of the camber caused by lean angle, speed, momentum</w:t>
      </w:r>
      <w:sdt>
        <w:sdtPr>
          <w:id w:val="520052615"/>
          <w:citation/>
        </w:sdtPr>
        <w:sdtContent>
          <w:r w:rsidR="007043CE">
            <w:fldChar w:fldCharType="begin"/>
          </w:r>
          <w:r w:rsidR="007043CE">
            <w:instrText xml:space="preserve"> CITATION Bri19 \l 2057 </w:instrText>
          </w:r>
          <w:r w:rsidR="007043CE">
            <w:fldChar w:fldCharType="separate"/>
          </w:r>
          <w:r w:rsidR="007043CE">
            <w:rPr>
              <w:noProof/>
            </w:rPr>
            <w:t xml:space="preserve"> </w:t>
          </w:r>
          <w:r w:rsidR="007043CE" w:rsidRPr="007043CE">
            <w:rPr>
              <w:noProof/>
            </w:rPr>
            <w:t>(Brimecombe, 2019)</w:t>
          </w:r>
          <w:r w:rsidR="007043CE">
            <w:fldChar w:fldCharType="end"/>
          </w:r>
        </w:sdtContent>
      </w:sdt>
      <w:r w:rsidR="001B3994">
        <w:t>.</w:t>
      </w:r>
    </w:p>
    <w:p w14:paraId="03A9D078" w14:textId="4375C88C" w:rsidR="008968B1" w:rsidRDefault="001B3994" w:rsidP="00862DF1">
      <w:r>
        <w:t xml:space="preserve">Local wood was used by ski makers, most </w:t>
      </w:r>
      <w:r w:rsidR="001B11E3">
        <w:t>European</w:t>
      </w:r>
      <w:r>
        <w:t xml:space="preserve"> ski makers where using ash as it is strong and springy. It was the </w:t>
      </w:r>
      <w:r w:rsidR="001B11E3">
        <w:t>Norwegians</w:t>
      </w:r>
      <w:r>
        <w:t xml:space="preserve"> that at the start of the </w:t>
      </w:r>
      <w:r w:rsidR="001B11E3">
        <w:t>20</w:t>
      </w:r>
      <w:r w:rsidR="001B11E3" w:rsidRPr="001B11E3">
        <w:rPr>
          <w:vertAlign w:val="superscript"/>
        </w:rPr>
        <w:t>th</w:t>
      </w:r>
      <w:r w:rsidR="001B11E3">
        <w:t xml:space="preserve"> century who started using hickory as the</w:t>
      </w:r>
      <w:r w:rsidR="00C047C3">
        <w:t>y</w:t>
      </w:r>
      <w:r w:rsidR="001B11E3">
        <w:t xml:space="preserve"> had carbon steel tools. </w:t>
      </w:r>
      <w:r w:rsidR="00C047C3">
        <w:t>D</w:t>
      </w:r>
      <w:r w:rsidR="001B11E3">
        <w:t xml:space="preserve">ue to </w:t>
      </w:r>
      <w:r w:rsidR="00C047C3">
        <w:t xml:space="preserve">the </w:t>
      </w:r>
      <w:r w:rsidR="001B11E3">
        <w:t xml:space="preserve">toughness </w:t>
      </w:r>
      <w:r w:rsidR="00C047C3">
        <w:t xml:space="preserve">of </w:t>
      </w:r>
      <w:r w:rsidR="00C047C3">
        <w:t>hickory</w:t>
      </w:r>
      <w:r w:rsidR="00C047C3">
        <w:t xml:space="preserve"> </w:t>
      </w:r>
      <w:r w:rsidR="001B11E3">
        <w:t>skis</w:t>
      </w:r>
      <w:r w:rsidR="00C047C3">
        <w:t xml:space="preserve"> they</w:t>
      </w:r>
      <w:r w:rsidR="001B11E3">
        <w:t xml:space="preserve"> were more durable and </w:t>
      </w:r>
      <w:r w:rsidR="002D5DE4">
        <w:t>therefor</w:t>
      </w:r>
      <w:r w:rsidR="00C047C3">
        <w:t>e,</w:t>
      </w:r>
      <w:r w:rsidR="001B11E3">
        <w:t xml:space="preserve"> quicker as th</w:t>
      </w:r>
      <w:r w:rsidR="00C047C3">
        <w:t>e bases</w:t>
      </w:r>
      <w:r w:rsidR="001B11E3">
        <w:t xml:space="preserve"> did not </w:t>
      </w:r>
      <w:r w:rsidR="00C047C3">
        <w:t xml:space="preserve">get </w:t>
      </w:r>
      <w:r w:rsidR="001B11E3">
        <w:t>damage</w:t>
      </w:r>
      <w:r w:rsidR="00C047C3">
        <w:t>d as easily</w:t>
      </w:r>
      <w:r w:rsidR="001B11E3">
        <w:t>. The</w:t>
      </w:r>
      <w:r w:rsidR="00C047C3">
        <w:t>y</w:t>
      </w:r>
      <w:r w:rsidR="001B11E3">
        <w:t xml:space="preserve"> were also able to make </w:t>
      </w:r>
      <w:r w:rsidR="008968B1">
        <w:t>their</w:t>
      </w:r>
      <w:r w:rsidR="001D7857">
        <w:t xml:space="preserve"> skis</w:t>
      </w:r>
      <w:r w:rsidR="001B11E3">
        <w:t xml:space="preserve"> thinner giving a more </w:t>
      </w:r>
      <w:r w:rsidR="001D7857">
        <w:t>flexible</w:t>
      </w:r>
      <w:r w:rsidR="001B11E3">
        <w:t xml:space="preserve"> ski that does</w:t>
      </w:r>
      <w:r w:rsidR="00C047C3">
        <w:t xml:space="preserve"> no</w:t>
      </w:r>
      <w:r w:rsidR="001B11E3">
        <w:t xml:space="preserve">t </w:t>
      </w:r>
      <w:r w:rsidR="001D7857">
        <w:t xml:space="preserve">compromise </w:t>
      </w:r>
      <w:r w:rsidR="001B11E3">
        <w:t>on strength</w:t>
      </w:r>
      <w:r w:rsidR="001D7857">
        <w:t xml:space="preserve">. This time also saw the start of laminations of woods such as hickory and </w:t>
      </w:r>
      <w:r w:rsidR="008968B1">
        <w:t>basswood</w:t>
      </w:r>
      <w:r w:rsidR="001D7857">
        <w:t xml:space="preserve"> to reduce price and use of expensive hard woods</w:t>
      </w:r>
      <w:r w:rsidR="009E3F9C">
        <w:t>.</w:t>
      </w:r>
      <w:r w:rsidR="001D7857">
        <w:t xml:space="preserve"> </w:t>
      </w:r>
      <w:r w:rsidR="009E3F9C">
        <w:t>T</w:t>
      </w:r>
      <w:r w:rsidR="008968B1">
        <w:t xml:space="preserve">his had limited </w:t>
      </w:r>
      <w:r w:rsidR="009E3F9C">
        <w:t>success</w:t>
      </w:r>
      <w:r w:rsidR="008968B1">
        <w:t xml:space="preserve"> because </w:t>
      </w:r>
      <w:r w:rsidR="009E3F9C">
        <w:t xml:space="preserve">of </w:t>
      </w:r>
      <w:r w:rsidR="00C047C3">
        <w:t>the</w:t>
      </w:r>
      <w:r w:rsidR="008968B1">
        <w:t xml:space="preserve"> lack </w:t>
      </w:r>
      <w:r w:rsidR="00C047C3">
        <w:t>of</w:t>
      </w:r>
      <w:r w:rsidR="008968B1">
        <w:t xml:space="preserve"> adessive advancement</w:t>
      </w:r>
      <w:r w:rsidR="00C047C3">
        <w:t>s.</w:t>
      </w:r>
      <w:r w:rsidR="001D7857">
        <w:t xml:space="preserve"> 20 years late</w:t>
      </w:r>
      <w:r w:rsidR="009E3F9C">
        <w:t>r,</w:t>
      </w:r>
      <w:r w:rsidR="001D7857">
        <w:t xml:space="preserve"> an Austrian mountaineer </w:t>
      </w:r>
      <w:r w:rsidR="008968B1">
        <w:t>invented</w:t>
      </w:r>
      <w:r w:rsidR="001D7857">
        <w:t xml:space="preserve"> steel edges that you screwed into </w:t>
      </w:r>
      <w:r w:rsidR="008968B1">
        <w:t>your</w:t>
      </w:r>
      <w:r w:rsidR="001D7857">
        <w:t xml:space="preserve"> skis to give you better grip whilst turning, th</w:t>
      </w:r>
      <w:r w:rsidR="009E3F9C">
        <w:t>e</w:t>
      </w:r>
      <w:r w:rsidR="001D7857">
        <w:t>s</w:t>
      </w:r>
      <w:r w:rsidR="009E3F9C">
        <w:t>e</w:t>
      </w:r>
      <w:r w:rsidR="001D7857">
        <w:t xml:space="preserve"> would tear out if </w:t>
      </w:r>
      <w:r w:rsidR="008968B1">
        <w:t>they</w:t>
      </w:r>
      <w:r w:rsidR="001D7857">
        <w:t xml:space="preserve"> got snagged on a rock</w:t>
      </w:r>
      <w:r w:rsidR="009E3F9C">
        <w:t>,</w:t>
      </w:r>
      <w:r w:rsidR="001D7857">
        <w:t xml:space="preserve"> so you had to carry a repair kit with you. By the 1930</w:t>
      </w:r>
      <w:r w:rsidR="009E3F9C">
        <w:t>’s,</w:t>
      </w:r>
      <w:r w:rsidR="001D7857">
        <w:t xml:space="preserve"> skiing was at an </w:t>
      </w:r>
      <w:r w:rsidR="008968B1">
        <w:t>all-time</w:t>
      </w:r>
      <w:r w:rsidR="001D7857">
        <w:t xml:space="preserve"> high it was an </w:t>
      </w:r>
      <w:r w:rsidR="008968B1">
        <w:t>Olympic</w:t>
      </w:r>
      <w:r w:rsidR="001D7857">
        <w:t xml:space="preserve"> sport</w:t>
      </w:r>
      <w:r w:rsidR="009E3F9C">
        <w:t>.</w:t>
      </w:r>
      <w:r w:rsidR="008968B1">
        <w:t xml:space="preserve"> </w:t>
      </w:r>
      <w:r w:rsidR="009E3F9C">
        <w:t>T</w:t>
      </w:r>
      <w:r w:rsidR="008968B1">
        <w:t xml:space="preserve">his then saw prototypes of solid aluminium skis </w:t>
      </w:r>
      <w:r w:rsidR="00B9028E">
        <w:t>in France and three-layer laminated skis with vertically laminated cores in Norway and Seattle</w:t>
      </w:r>
      <w:r w:rsidR="009E3F9C">
        <w:t>.</w:t>
      </w:r>
      <w:r w:rsidR="00B9028E">
        <w:t xml:space="preserve"> </w:t>
      </w:r>
      <w:r w:rsidR="009E3F9C">
        <w:t>T</w:t>
      </w:r>
      <w:r w:rsidR="00B9028E">
        <w:t>he</w:t>
      </w:r>
      <w:r w:rsidR="009E3F9C">
        <w:t>se</w:t>
      </w:r>
      <w:r w:rsidR="00B9028E">
        <w:t xml:space="preserve"> laminated skis where successful due to more waterproof glues. </w:t>
      </w:r>
    </w:p>
    <w:p w14:paraId="7EAEC4C1" w14:textId="2C55DB15" w:rsidR="0017276B" w:rsidRDefault="00B9028E" w:rsidP="0017276B">
      <w:r>
        <w:t>Formaldehyde-based adhesive developed by R.E.D</w:t>
      </w:r>
      <w:r w:rsidR="009E3F9C">
        <w:t xml:space="preserve"> was</w:t>
      </w:r>
      <w:r w:rsidR="00286F7F">
        <w:t xml:space="preserve"> used in plane construction. </w:t>
      </w:r>
      <w:r w:rsidR="009E3F9C">
        <w:t xml:space="preserve">Which was then used to </w:t>
      </w:r>
      <w:r w:rsidR="00286F7F">
        <w:t>bond</w:t>
      </w:r>
      <w:r w:rsidR="009E3F9C">
        <w:t xml:space="preserve"> </w:t>
      </w:r>
      <w:r w:rsidR="00286F7F">
        <w:t>metal skis together</w:t>
      </w:r>
      <w:r w:rsidR="000C13E4">
        <w:t>.</w:t>
      </w:r>
      <w:r w:rsidR="0017276B">
        <w:t xml:space="preserve"> Plastic bottoms </w:t>
      </w:r>
      <w:r w:rsidR="009E3F9C">
        <w:t xml:space="preserve">were </w:t>
      </w:r>
      <w:r w:rsidR="0017276B">
        <w:t>introduced in 1944 by Cellulix</w:t>
      </w:r>
      <w:r w:rsidR="009E3F9C">
        <w:t>,</w:t>
      </w:r>
      <w:r w:rsidR="0017276B">
        <w:t xml:space="preserve"> who produced a cellulose plastic bottom that w</w:t>
      </w:r>
      <w:r w:rsidR="009E3F9C">
        <w:t>as</w:t>
      </w:r>
      <w:r w:rsidR="0017276B">
        <w:t xml:space="preserve"> used on French Dynamic skis.</w:t>
      </w:r>
    </w:p>
    <w:p w14:paraId="691739E6" w14:textId="0C19DBCF" w:rsidR="0017276B" w:rsidRDefault="0017276B" w:rsidP="0017276B">
      <w:r>
        <w:t>Air</w:t>
      </w:r>
      <w:r w:rsidR="00762F84">
        <w:t>-</w:t>
      </w:r>
      <w:r>
        <w:t xml:space="preserve">craft manufacturers attempted to </w:t>
      </w:r>
      <w:r w:rsidRPr="00A4334D">
        <w:t xml:space="preserve">manufacture </w:t>
      </w:r>
      <w:r w:rsidR="005B0CB2" w:rsidRPr="00A4334D">
        <w:t xml:space="preserve">skis </w:t>
      </w:r>
      <w:r w:rsidR="00A514DE" w:rsidRPr="00A4334D">
        <w:t xml:space="preserve">using </w:t>
      </w:r>
      <w:r w:rsidR="003B3E5A" w:rsidRPr="00A4334D">
        <w:t>aluminium sandwich techniques</w:t>
      </w:r>
      <w:r w:rsidR="00EA4E25" w:rsidRPr="00A4334D">
        <w:t xml:space="preserve"> and materials </w:t>
      </w:r>
      <w:r w:rsidR="003B3E5A" w:rsidRPr="00A4334D">
        <w:t xml:space="preserve">that </w:t>
      </w:r>
      <w:r w:rsidR="00A514DE" w:rsidRPr="00A4334D">
        <w:t xml:space="preserve">they </w:t>
      </w:r>
      <w:r w:rsidR="003B3E5A" w:rsidRPr="00A4334D">
        <w:t xml:space="preserve">used in </w:t>
      </w:r>
      <w:r w:rsidR="007803ED" w:rsidRPr="00A4334D">
        <w:t>th</w:t>
      </w:r>
      <w:r w:rsidR="00EA4E25" w:rsidRPr="00A4334D">
        <w:t>e</w:t>
      </w:r>
      <w:r w:rsidR="003B3E5A" w:rsidRPr="00A4334D">
        <w:t xml:space="preserve"> industry</w:t>
      </w:r>
      <w:r w:rsidR="00EA4E25" w:rsidRPr="00A4334D">
        <w:t>, such as Redux glue and plasticized-paper honeycomb core</w:t>
      </w:r>
      <w:r w:rsidR="009E3F9C">
        <w:t>s</w:t>
      </w:r>
      <w:r w:rsidR="00EA4E25" w:rsidRPr="00A4334D">
        <w:t>. These compan</w:t>
      </w:r>
      <w:r w:rsidR="00A4334D" w:rsidRPr="00A4334D">
        <w:t>ie</w:t>
      </w:r>
      <w:r w:rsidR="00EA4E25" w:rsidRPr="00A4334D">
        <w:t>s</w:t>
      </w:r>
      <w:r w:rsidR="009E3F9C">
        <w:t xml:space="preserve"> were</w:t>
      </w:r>
      <w:r w:rsidR="00EA4E25" w:rsidRPr="00A4334D">
        <w:t xml:space="preserve"> Truflex who produced the first mass produced ski and </w:t>
      </w:r>
      <w:r w:rsidR="00762F84">
        <w:t>Head</w:t>
      </w:r>
      <w:r w:rsidR="00EA4E25" w:rsidRPr="00A4334D">
        <w:t xml:space="preserve"> </w:t>
      </w:r>
      <w:r w:rsidR="00A4334D" w:rsidRPr="00A4334D">
        <w:t>whose</w:t>
      </w:r>
      <w:r w:rsidR="00EA4E25" w:rsidRPr="00A4334D">
        <w:t xml:space="preserve"> initial idea </w:t>
      </w:r>
      <w:r w:rsidR="00A4334D" w:rsidRPr="00A4334D">
        <w:t>was to</w:t>
      </w:r>
      <w:r w:rsidR="009E3F9C">
        <w:t>o</w:t>
      </w:r>
      <w:r w:rsidR="00A4334D" w:rsidRPr="00A4334D">
        <w:t xml:space="preserve"> light, brittle and lacked strength.</w:t>
      </w:r>
      <w:r w:rsidR="00A4334D">
        <w:t xml:space="preserve"> At the same time a furniture-maker in England, Gomme skis w</w:t>
      </w:r>
      <w:r w:rsidR="009E3F9C">
        <w:t>ere</w:t>
      </w:r>
      <w:r w:rsidR="00A4334D">
        <w:t xml:space="preserve"> produc</w:t>
      </w:r>
      <w:r w:rsidR="00C61F6F">
        <w:t xml:space="preserve">ing a laminated plastic wooden core sandwich, it had a metal bottom for strength and stiffness and a wood veneer sole to hold wax. This makes it the first ski to combine three </w:t>
      </w:r>
      <w:r w:rsidR="00970B34">
        <w:t>different layered materials.</w:t>
      </w:r>
    </w:p>
    <w:p w14:paraId="44B08B9D" w14:textId="47376B69" w:rsidR="00322243" w:rsidRDefault="003C6F0C" w:rsidP="00322243">
      <w:r>
        <w:t>Integrated s</w:t>
      </w:r>
      <w:r w:rsidR="001229DA">
        <w:t xml:space="preserve">tainless steel </w:t>
      </w:r>
      <w:r>
        <w:t xml:space="preserve">edges </w:t>
      </w:r>
      <w:r w:rsidR="00322243">
        <w:t xml:space="preserve">were quickly picked up by </w:t>
      </w:r>
      <w:r w:rsidR="00762F84">
        <w:t>Head</w:t>
      </w:r>
      <w:r w:rsidR="00322243">
        <w:t xml:space="preserve"> and released the next year in the</w:t>
      </w:r>
      <w:r w:rsidR="009E3F9C">
        <w:t>ir</w:t>
      </w:r>
      <w:r w:rsidR="00322243">
        <w:t xml:space="preserve"> new and successful aluminium pressure bond</w:t>
      </w:r>
      <w:r w:rsidR="009E3F9C">
        <w:t>ed</w:t>
      </w:r>
      <w:r w:rsidR="00322243">
        <w:t xml:space="preserve"> ski</w:t>
      </w:r>
      <w:r w:rsidR="009E3F9C">
        <w:t>,</w:t>
      </w:r>
      <w:r w:rsidR="00322243">
        <w:t xml:space="preserve"> with a ply wood core. Again, success was due to a flexible cement that allowed shearing between layers.</w:t>
      </w:r>
    </w:p>
    <w:p w14:paraId="3CB21033" w14:textId="20FF53FE" w:rsidR="00B45F00" w:rsidRDefault="00976B56" w:rsidP="00B45F00">
      <w:r>
        <w:t>Glass fibr</w:t>
      </w:r>
      <w:r w:rsidR="006A7750">
        <w:t>e</w:t>
      </w:r>
      <w:r>
        <w:t xml:space="preserve"> reinforced plastics was the next step in skis, the first attempt of this</w:t>
      </w:r>
      <w:r w:rsidR="002D5DE4">
        <w:t xml:space="preserve"> was</w:t>
      </w:r>
      <w:r>
        <w:t xml:space="preserve"> in the 1950’s </w:t>
      </w:r>
      <w:r w:rsidR="002D5DE4">
        <w:t>they were</w:t>
      </w:r>
      <w:r>
        <w:t xml:space="preserve"> not very successful. But </w:t>
      </w:r>
      <w:r w:rsidR="006A7750">
        <w:t>it was obvious that this was the way forward</w:t>
      </w:r>
      <w:r w:rsidR="00B45F00">
        <w:t xml:space="preserve">. </w:t>
      </w:r>
    </w:p>
    <w:p w14:paraId="61C560D7" w14:textId="5B29D736" w:rsidR="0022414A" w:rsidRPr="00D853F0" w:rsidRDefault="002D5DE4" w:rsidP="00D853F0">
      <w:pPr>
        <w:spacing w:before="0" w:after="0"/>
        <w:rPr>
          <w:rFonts w:ascii="Times New Roman" w:eastAsia="Times New Roman" w:hAnsi="Times New Roman" w:cs="Times New Roman"/>
          <w:color w:val="auto"/>
          <w:sz w:val="24"/>
          <w:szCs w:val="24"/>
          <w:lang w:eastAsia="en-US"/>
        </w:rPr>
      </w:pPr>
      <w:r>
        <w:t>The introduction of polyethylene bases</w:t>
      </w:r>
      <w:r w:rsidR="00B45F00">
        <w:t xml:space="preserve"> took over the Cellulix plastic bases previously used</w:t>
      </w:r>
      <w:r w:rsidR="00223889">
        <w:t xml:space="preserve"> by the industry</w:t>
      </w:r>
      <w:r w:rsidR="006A7750">
        <w:t>.</w:t>
      </w:r>
      <w:r w:rsidR="00223889">
        <w:t xml:space="preserve"> </w:t>
      </w:r>
      <w:r w:rsidR="0022414A">
        <w:t>Rossignol</w:t>
      </w:r>
      <w:r w:rsidR="00D853F0">
        <w:t xml:space="preserve"> created the </w:t>
      </w:r>
      <w:r w:rsidR="00D853F0" w:rsidRPr="00D853F0">
        <w:t>Metallais and Allais 60 alumin</w:t>
      </w:r>
      <w:r w:rsidR="00D853F0">
        <w:t>i</w:t>
      </w:r>
      <w:r w:rsidR="00D853F0" w:rsidRPr="00D853F0">
        <w:t>um skis</w:t>
      </w:r>
      <w:r w:rsidR="00D853F0">
        <w:t>, which revolutionize downhill racing in 1959</w:t>
      </w:r>
      <w:r w:rsidR="0022414A">
        <w:t>.</w:t>
      </w:r>
    </w:p>
    <w:p w14:paraId="5EF66F37" w14:textId="0AAF1D82" w:rsidR="008968B1" w:rsidRDefault="0022414A" w:rsidP="001E5A50">
      <w:r>
        <w:lastRenderedPageBreak/>
        <w:t>Then we had a fibreglass ski that was successful</w:t>
      </w:r>
      <w:r w:rsidR="00D853F0">
        <w:t>, these plastic composite skis took over the market in terms of recreational and slalom racing skis. With laminated aluminium skis still dominating downhill and giant slalom racing d</w:t>
      </w:r>
      <w:r w:rsidR="002D5DE4">
        <w:t>ue</w:t>
      </w:r>
      <w:r w:rsidR="00D853F0">
        <w:t xml:space="preserve"> to the speeds</w:t>
      </w:r>
      <w:r w:rsidR="002D5DE4">
        <w:t xml:space="preserve"> involved</w:t>
      </w:r>
      <w:r w:rsidR="00D853F0">
        <w:t>. Hybrid ski using both aluminium and fiberglass layers where predominately used in big mountain powder skis.</w:t>
      </w:r>
    </w:p>
    <w:p w14:paraId="7ED04C15" w14:textId="126ED3AA" w:rsidR="005327B1" w:rsidRDefault="001E5A50" w:rsidP="00862DF1">
      <w:r>
        <w:t xml:space="preserve">Throughout the </w:t>
      </w:r>
      <w:r w:rsidR="002D5DE4">
        <w:t>19</w:t>
      </w:r>
      <w:r>
        <w:t>70’s</w:t>
      </w:r>
      <w:r w:rsidR="002D5DE4">
        <w:t>,</w:t>
      </w:r>
      <w:r>
        <w:t xml:space="preserve"> advancements in composites enabled </w:t>
      </w:r>
      <w:r w:rsidR="009C2A47">
        <w:t>companies</w:t>
      </w:r>
      <w:r>
        <w:t xml:space="preserve"> to change and adjust their layup and choice in materials to fine tune the properties of the ski such as strength, stiffness, vibration dampening</w:t>
      </w:r>
      <w:r w:rsidR="00410EFE">
        <w:t>.</w:t>
      </w:r>
      <w:r w:rsidR="00762F84">
        <w:t xml:space="preserve"> At this time polyethylene bases were being sintered instead extruded as they retained wax</w:t>
      </w:r>
      <w:r w:rsidR="002D5DE4">
        <w:t xml:space="preserve"> better</w:t>
      </w:r>
      <w:r w:rsidR="00762F84">
        <w:t xml:space="preserve"> and were tougher.</w:t>
      </w:r>
      <w:sdt>
        <w:sdtPr>
          <w:id w:val="-1881477797"/>
          <w:citation/>
        </w:sdtPr>
        <w:sdtContent>
          <w:r w:rsidR="00766785">
            <w:fldChar w:fldCharType="begin"/>
          </w:r>
          <w:r w:rsidR="00C66115">
            <w:instrText xml:space="preserve">CITATION Lun19 \l 2057 </w:instrText>
          </w:r>
          <w:r w:rsidR="00766785">
            <w:fldChar w:fldCharType="separate"/>
          </w:r>
          <w:r w:rsidR="00C66115">
            <w:rPr>
              <w:noProof/>
            </w:rPr>
            <w:t xml:space="preserve"> </w:t>
          </w:r>
          <w:r w:rsidR="00C66115" w:rsidRPr="00C66115">
            <w:rPr>
              <w:noProof/>
            </w:rPr>
            <w:t>(Lund &amp; Masia, n.d.)</w:t>
          </w:r>
          <w:r w:rsidR="00766785">
            <w:fldChar w:fldCharType="end"/>
          </w:r>
        </w:sdtContent>
      </w:sdt>
    </w:p>
    <w:p w14:paraId="5AA01D30" w14:textId="3F79DC14" w:rsidR="00862DF1" w:rsidRDefault="005327B1" w:rsidP="00862DF1">
      <w:r>
        <w:t>Modern skis use mixtures of technology’s and techniques from company to company, the</w:t>
      </w:r>
      <w:r w:rsidR="002D5DE4">
        <w:t>y</w:t>
      </w:r>
      <w:r>
        <w:t xml:space="preserve"> also differ </w:t>
      </w:r>
      <w:proofErr w:type="spellStart"/>
      <w:r>
        <w:t>form</w:t>
      </w:r>
      <w:proofErr w:type="spellEnd"/>
      <w:r>
        <w:t xml:space="preserve"> model to model as different skis have different uses and </w:t>
      </w:r>
      <w:r w:rsidR="002D5DE4">
        <w:t>therefore</w:t>
      </w:r>
      <w:r>
        <w:t xml:space="preserve">, ultimately require different properties some are constructed using different materials and construction methods. </w:t>
      </w:r>
    </w:p>
    <w:p w14:paraId="3A8C9F8A" w14:textId="77777777" w:rsidR="009F5611" w:rsidRDefault="009F5611" w:rsidP="009F5611">
      <w:pPr>
        <w:pStyle w:val="Heading2"/>
        <w:spacing w:after="160" w:line="259" w:lineRule="auto"/>
      </w:pPr>
      <w:bookmarkStart w:id="7" w:name="_Toc5000915"/>
      <w:r>
        <w:t>Current Ski Construction</w:t>
      </w:r>
      <w:bookmarkEnd w:id="7"/>
    </w:p>
    <w:p w14:paraId="5CBFD269" w14:textId="0650AEAB" w:rsidR="009F5611" w:rsidRPr="008C1BE4" w:rsidRDefault="009F5611" w:rsidP="009F5611">
      <w:r>
        <w:t>Modern alpine skis are manufactured from serval different construction types (techniques); including sandwich, capped, half capped, torsion box and hybrid. Each construction having its own p</w:t>
      </w:r>
      <w:r w:rsidR="002D5DE4">
        <w:t>ositives</w:t>
      </w:r>
      <w:r>
        <w:t xml:space="preserve"> and </w:t>
      </w:r>
      <w:r w:rsidR="002D5DE4">
        <w:t>negatives</w:t>
      </w:r>
      <w:r>
        <w:t xml:space="preserve">. </w:t>
      </w:r>
    </w:p>
    <w:p w14:paraId="45F7EA66" w14:textId="1D9BECC4" w:rsidR="009F5611" w:rsidRDefault="00CA5A15" w:rsidP="009F5611">
      <w:pPr>
        <w:pStyle w:val="Heading3"/>
      </w:pPr>
      <w:bookmarkStart w:id="8" w:name="_Toc5000916"/>
      <w:r>
        <w:rPr>
          <w:noProof/>
          <w:lang w:eastAsia="en-US"/>
        </w:rPr>
        <w:drawing>
          <wp:anchor distT="0" distB="0" distL="114300" distR="114300" simplePos="0" relativeHeight="251658240" behindDoc="1" locked="0" layoutInCell="1" allowOverlap="1" wp14:anchorId="07E9BF8A" wp14:editId="0730EB36">
            <wp:simplePos x="0" y="0"/>
            <wp:positionH relativeFrom="column">
              <wp:posOffset>3727450</wp:posOffset>
            </wp:positionH>
            <wp:positionV relativeFrom="paragraph">
              <wp:posOffset>102235</wp:posOffset>
            </wp:positionV>
            <wp:extent cx="2133600" cy="8636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idewall-construction.png"/>
                    <pic:cNvPicPr/>
                  </pic:nvPicPr>
                  <pic:blipFill>
                    <a:blip r:embed="rId9">
                      <a:extLst>
                        <a:ext uri="{28A0092B-C50C-407E-A947-70E740481C1C}">
                          <a14:useLocalDpi xmlns:a14="http://schemas.microsoft.com/office/drawing/2010/main" val="0"/>
                        </a:ext>
                      </a:extLst>
                    </a:blip>
                    <a:stretch>
                      <a:fillRect/>
                    </a:stretch>
                  </pic:blipFill>
                  <pic:spPr>
                    <a:xfrm>
                      <a:off x="0" y="0"/>
                      <a:ext cx="2133600" cy="863600"/>
                    </a:xfrm>
                    <a:prstGeom prst="rect">
                      <a:avLst/>
                    </a:prstGeom>
                  </pic:spPr>
                </pic:pic>
              </a:graphicData>
            </a:graphic>
            <wp14:sizeRelH relativeFrom="page">
              <wp14:pctWidth>0</wp14:pctWidth>
            </wp14:sizeRelH>
            <wp14:sizeRelV relativeFrom="page">
              <wp14:pctHeight>0</wp14:pctHeight>
            </wp14:sizeRelV>
          </wp:anchor>
        </w:drawing>
      </w:r>
      <w:r w:rsidR="009F5611">
        <w:t xml:space="preserve">Sandwich </w:t>
      </w:r>
      <w:r w:rsidR="002D5DE4">
        <w:t>C</w:t>
      </w:r>
      <w:r w:rsidR="009F5611">
        <w:t>onstruction</w:t>
      </w:r>
      <w:bookmarkEnd w:id="8"/>
      <w:r w:rsidR="009F5611">
        <w:t xml:space="preserve"> </w:t>
      </w:r>
    </w:p>
    <w:p w14:paraId="52E8263E" w14:textId="0A88A02A" w:rsidR="009F5611" w:rsidRDefault="00E37834" w:rsidP="009F5611">
      <w:r>
        <w:rPr>
          <w:noProof/>
        </w:rPr>
        <mc:AlternateContent>
          <mc:Choice Requires="wps">
            <w:drawing>
              <wp:anchor distT="0" distB="0" distL="114300" distR="114300" simplePos="0" relativeHeight="251662336" behindDoc="1" locked="0" layoutInCell="1" allowOverlap="1" wp14:anchorId="39FF0D55" wp14:editId="494CB15E">
                <wp:simplePos x="0" y="0"/>
                <wp:positionH relativeFrom="column">
                  <wp:posOffset>3611880</wp:posOffset>
                </wp:positionH>
                <wp:positionV relativeFrom="paragraph">
                  <wp:posOffset>711835</wp:posOffset>
                </wp:positionV>
                <wp:extent cx="2743200" cy="635"/>
                <wp:effectExtent l="0" t="0" r="0" b="0"/>
                <wp:wrapNone/>
                <wp:docPr id="1" name="Text Box 1"/>
                <wp:cNvGraphicFramePr/>
                <a:graphic xmlns:a="http://schemas.openxmlformats.org/drawingml/2006/main">
                  <a:graphicData uri="http://schemas.microsoft.com/office/word/2010/wordprocessingShape">
                    <wps:wsp>
                      <wps:cNvSpPr txBox="1"/>
                      <wps:spPr>
                        <a:xfrm>
                          <a:off x="0" y="0"/>
                          <a:ext cx="2743200" cy="635"/>
                        </a:xfrm>
                        <a:prstGeom prst="rect">
                          <a:avLst/>
                        </a:prstGeom>
                        <a:noFill/>
                        <a:ln>
                          <a:noFill/>
                        </a:ln>
                      </wps:spPr>
                      <wps:txbx>
                        <w:txbxContent>
                          <w:p w14:paraId="18F620D7" w14:textId="7BAF822F" w:rsidR="004902E9" w:rsidRPr="004A65B9" w:rsidRDefault="004902E9" w:rsidP="00E37834">
                            <w:pPr>
                              <w:pStyle w:val="Caption"/>
                              <w:rPr>
                                <w:noProof/>
                                <w:color w:val="000000"/>
                                <w:sz w:val="22"/>
                                <w:szCs w:val="22"/>
                              </w:rPr>
                            </w:pPr>
                            <w:bookmarkStart w:id="9" w:name="_Toc4984501"/>
                            <w:r>
                              <w:t xml:space="preserve">Figure </w:t>
                            </w:r>
                            <w:fldSimple w:instr=" SEQ Figure \* ARABIC ">
                              <w:r>
                                <w:rPr>
                                  <w:noProof/>
                                </w:rPr>
                                <w:t>1</w:t>
                              </w:r>
                            </w:fldSimple>
                            <w:r>
                              <w:t xml:space="preserve"> Sandwich Construction</w:t>
                            </w:r>
                            <w:sdt>
                              <w:sdtPr>
                                <w:id w:val="1938171267"/>
                                <w:citation/>
                              </w:sdtPr>
                              <w:sdtContent>
                                <w:r>
                                  <w:fldChar w:fldCharType="begin"/>
                                </w:r>
                                <w:r>
                                  <w:instrText xml:space="preserve"> CITATION Mec19 \l 2057 </w:instrText>
                                </w:r>
                                <w:r>
                                  <w:fldChar w:fldCharType="separate"/>
                                </w:r>
                                <w:r>
                                  <w:rPr>
                                    <w:noProof/>
                                  </w:rPr>
                                  <w:t xml:space="preserve"> </w:t>
                                </w:r>
                                <w:r w:rsidRPr="00CA5A15">
                                  <w:rPr>
                                    <w:noProof/>
                                  </w:rPr>
                                  <w:t>(Mechanics of Sport, n.d.)</w:t>
                                </w:r>
                                <w:r>
                                  <w:fldChar w:fldCharType="end"/>
                                </w:r>
                              </w:sdtContent>
                            </w:sdt>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39FF0D55" id="_x0000_t202" coordsize="21600,21600" o:spt="202" path="m,l,21600r21600,l21600,xe">
                <v:stroke joinstyle="miter"/>
                <v:path gradientshapeok="t" o:connecttype="rect"/>
              </v:shapetype>
              <v:shape id="Text Box 1" o:spid="_x0000_s1026" type="#_x0000_t202" style="position:absolute;margin-left:284.4pt;margin-top:56.05pt;width:3in;height:.05pt;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" filled="f" stroked="f">
                <v:textbox style="mso-fit-shape-to-text:t" inset="0,0,0,0">
                  <w:txbxContent>
                    <w:p w14:paraId="18F620D7" w14:textId="7BAF822F" w:rsidR="004902E9" w:rsidRPr="004A65B9" w:rsidRDefault="004902E9" w:rsidP="00E37834">
                      <w:pPr>
                        <w:pStyle w:val="Caption"/>
                        <w:rPr>
                          <w:noProof/>
                          <w:color w:val="000000"/>
                          <w:sz w:val="22"/>
                          <w:szCs w:val="22"/>
                        </w:rPr>
                      </w:pPr>
                      <w:bookmarkStart w:id="10" w:name="_Toc4984501"/>
                      <w:r>
                        <w:t xml:space="preserve">Figure </w:t>
                      </w:r>
                      <w:fldSimple w:instr=" SEQ Figure \* ARABIC ">
                        <w:r>
                          <w:rPr>
                            <w:noProof/>
                          </w:rPr>
                          <w:t>1</w:t>
                        </w:r>
                      </w:fldSimple>
                      <w:r>
                        <w:t xml:space="preserve"> Sandwich Construction</w:t>
                      </w:r>
                      <w:sdt>
                        <w:sdtPr>
                          <w:id w:val="1938171267"/>
                          <w:citation/>
                        </w:sdtPr>
                        <w:sdtContent>
                          <w:r>
                            <w:fldChar w:fldCharType="begin"/>
                          </w:r>
                          <w:r>
                            <w:instrText xml:space="preserve"> CITATION Mec19 \l 2057 </w:instrText>
                          </w:r>
                          <w:r>
                            <w:fldChar w:fldCharType="separate"/>
                          </w:r>
                          <w:r>
                            <w:rPr>
                              <w:noProof/>
                            </w:rPr>
                            <w:t xml:space="preserve"> </w:t>
                          </w:r>
                          <w:r w:rsidRPr="00CA5A15">
                            <w:rPr>
                              <w:noProof/>
                            </w:rPr>
                            <w:t>(Mechanics of Sport, n.d.)</w:t>
                          </w:r>
                          <w:r>
                            <w:fldChar w:fldCharType="end"/>
                          </w:r>
                        </w:sdtContent>
                      </w:sdt>
                      <w:bookmarkEnd w:id="10"/>
                    </w:p>
                  </w:txbxContent>
                </v:textbox>
              </v:shape>
            </w:pict>
          </mc:Fallback>
        </mc:AlternateContent>
      </w:r>
      <w:r w:rsidR="005C386A">
        <w:t xml:space="preserve">Sandwich constructions are popular </w:t>
      </w:r>
      <w:r w:rsidR="00300FF2">
        <w:t xml:space="preserve">with </w:t>
      </w:r>
      <w:r w:rsidR="005C386A">
        <w:t>high</w:t>
      </w:r>
      <w:r w:rsidR="00300FF2">
        <w:t xml:space="preserve"> end performance ski manufactures. This construction is called ‘sandwich’ as it is layered up like a sandwich. The layers start at the base with a </w:t>
      </w:r>
      <w:r w:rsidR="005D231D">
        <w:t>sintered</w:t>
      </w:r>
      <w:r w:rsidR="00F1196D">
        <w:t xml:space="preserve"> </w:t>
      </w:r>
      <w:r w:rsidR="00300FF2">
        <w:t>polyester</w:t>
      </w:r>
      <w:r w:rsidR="00F1196D">
        <w:t xml:space="preserve"> that allows the ski to glide</w:t>
      </w:r>
      <w:r w:rsidR="002D5DE4">
        <w:t xml:space="preserve"> and </w:t>
      </w:r>
      <w:r w:rsidR="00F1196D">
        <w:t>steel edges allowing the ski to turn. On top of this</w:t>
      </w:r>
      <w:r w:rsidR="00A47FB9">
        <w:t>, a</w:t>
      </w:r>
      <w:r w:rsidR="00F1196D">
        <w:t xml:space="preserve"> </w:t>
      </w:r>
      <w:r w:rsidR="00ED5ACC">
        <w:t>composite layer</w:t>
      </w:r>
      <w:r w:rsidR="00F1196D">
        <w:t xml:space="preserve"> giving</w:t>
      </w:r>
      <w:r w:rsidR="005D231D">
        <w:t xml:space="preserve"> the ski</w:t>
      </w:r>
      <w:r w:rsidR="00F1196D">
        <w:t xml:space="preserve"> strength</w:t>
      </w:r>
      <w:r w:rsidR="005D231D">
        <w:t xml:space="preserve"> and stiffness</w:t>
      </w:r>
      <w:r w:rsidR="00ED5ACC">
        <w:t>.</w:t>
      </w:r>
      <w:r w:rsidR="00F1196D">
        <w:t xml:space="preserve"> </w:t>
      </w:r>
      <w:r w:rsidR="00ED5ACC">
        <w:t>T</w:t>
      </w:r>
      <w:r w:rsidR="00F1196D">
        <w:t xml:space="preserve">hese </w:t>
      </w:r>
      <w:r w:rsidR="00ED5ACC">
        <w:t xml:space="preserve">composite </w:t>
      </w:r>
      <w:r w:rsidR="005D231D">
        <w:t xml:space="preserve">layers </w:t>
      </w:r>
      <w:r w:rsidR="00F1196D">
        <w:t xml:space="preserve">can be found </w:t>
      </w:r>
      <w:r w:rsidR="00300FF2">
        <w:t>on</w:t>
      </w:r>
      <w:r w:rsidR="00F1196D">
        <w:t xml:space="preserve"> both the top and bottom of the core</w:t>
      </w:r>
      <w:r w:rsidR="00ED5ACC">
        <w:t>. E</w:t>
      </w:r>
      <w:r w:rsidR="005D231D">
        <w:t xml:space="preserve">ither </w:t>
      </w:r>
      <w:r w:rsidR="00300FF2">
        <w:t>side of a core</w:t>
      </w:r>
      <w:r w:rsidR="005D231D">
        <w:t xml:space="preserve"> is a </w:t>
      </w:r>
      <w:r w:rsidR="002A3E8A">
        <w:t>side wall which is plastic</w:t>
      </w:r>
      <w:r w:rsidR="002D5DE4">
        <w:t xml:space="preserve"> this </w:t>
      </w:r>
      <w:r w:rsidR="002A3E8A">
        <w:t>absorbs</w:t>
      </w:r>
      <w:r w:rsidR="002D5DE4">
        <w:t xml:space="preserve">, </w:t>
      </w:r>
      <w:r w:rsidR="002A3E8A">
        <w:t xml:space="preserve">dampens </w:t>
      </w:r>
      <w:r w:rsidR="00E04E7E">
        <w:t>vibration</w:t>
      </w:r>
      <w:r w:rsidR="00762F84">
        <w:t xml:space="preserve"> and impact</w:t>
      </w:r>
      <w:r w:rsidR="000F5936">
        <w:t>. This</w:t>
      </w:r>
      <w:r w:rsidR="00ED5ACC">
        <w:t xml:space="preserve"> side wall is normally made from ABS, </w:t>
      </w:r>
      <w:r w:rsidR="00762F84">
        <w:t>this</w:t>
      </w:r>
      <w:r w:rsidR="00ED5ACC">
        <w:t xml:space="preserve"> cause’s the ski to have great torsional stiffness and hold its edge better </w:t>
      </w:r>
      <w:sdt>
        <w:sdtPr>
          <w:id w:val="902718092"/>
          <w:citation/>
        </w:sdtPr>
        <w:sdtContent>
          <w:r w:rsidR="00ED5ACC">
            <w:fldChar w:fldCharType="begin"/>
          </w:r>
          <w:r w:rsidR="00ED5ACC">
            <w:instrText xml:space="preserve"> CITATION Mic10 \l 2057 </w:instrText>
          </w:r>
          <w:r w:rsidR="00ED5ACC">
            <w:fldChar w:fldCharType="separate"/>
          </w:r>
          <w:r w:rsidR="00ED5ACC" w:rsidRPr="00ED5ACC">
            <w:rPr>
              <w:noProof/>
            </w:rPr>
            <w:t>(Michaelsen, 2010)</w:t>
          </w:r>
          <w:r w:rsidR="00ED5ACC">
            <w:fldChar w:fldCharType="end"/>
          </w:r>
        </w:sdtContent>
      </w:sdt>
      <w:r w:rsidR="00762F84">
        <w:t xml:space="preserve">. </w:t>
      </w:r>
      <w:r w:rsidR="00C75BD5">
        <w:t>Th</w:t>
      </w:r>
      <w:r w:rsidR="002D5DE4">
        <w:t>is</w:t>
      </w:r>
      <w:r w:rsidR="00C75BD5">
        <w:t xml:space="preserve"> gives the ski much greater stability and acceleration out of the turn produced by the pop that is inherent in a</w:t>
      </w:r>
      <w:r w:rsidR="00C75BD5" w:rsidRPr="0010083F">
        <w:rPr>
          <w:color w:val="auto"/>
        </w:rPr>
        <w:t xml:space="preserve"> </w:t>
      </w:r>
      <w:r w:rsidR="0094269B" w:rsidRPr="0010083F">
        <w:rPr>
          <w:color w:val="auto"/>
        </w:rPr>
        <w:t>stiff ski.</w:t>
      </w:r>
    </w:p>
    <w:p w14:paraId="2F0FF489" w14:textId="2A7B8719" w:rsidR="009F5611" w:rsidRDefault="00E07B9B" w:rsidP="009F5611">
      <w:pPr>
        <w:pStyle w:val="Heading3"/>
      </w:pPr>
      <w:bookmarkStart w:id="11" w:name="_Toc5000917"/>
      <w:r>
        <w:rPr>
          <w:noProof/>
          <w:lang w:eastAsia="en-US"/>
        </w:rPr>
        <w:drawing>
          <wp:anchor distT="0" distB="0" distL="114300" distR="114300" simplePos="0" relativeHeight="251659264" behindDoc="0" locked="0" layoutInCell="1" allowOverlap="1" wp14:anchorId="7BDBE739" wp14:editId="5AB27AEF">
            <wp:simplePos x="0" y="0"/>
            <wp:positionH relativeFrom="column">
              <wp:posOffset>3726180</wp:posOffset>
            </wp:positionH>
            <wp:positionV relativeFrom="paragraph">
              <wp:posOffset>103505</wp:posOffset>
            </wp:positionV>
            <wp:extent cx="2186940" cy="8636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construction.png"/>
                    <pic:cNvPicPr/>
                  </pic:nvPicPr>
                  <pic:blipFill>
                    <a:blip r:embed="rId10">
                      <a:extLst>
                        <a:ext uri="{28A0092B-C50C-407E-A947-70E740481C1C}">
                          <a14:useLocalDpi xmlns:a14="http://schemas.microsoft.com/office/drawing/2010/main" val="0"/>
                        </a:ext>
                      </a:extLst>
                    </a:blip>
                    <a:stretch>
                      <a:fillRect/>
                    </a:stretch>
                  </pic:blipFill>
                  <pic:spPr>
                    <a:xfrm>
                      <a:off x="0" y="0"/>
                      <a:ext cx="2186940" cy="863600"/>
                    </a:xfrm>
                    <a:prstGeom prst="rect">
                      <a:avLst/>
                    </a:prstGeom>
                  </pic:spPr>
                </pic:pic>
              </a:graphicData>
            </a:graphic>
            <wp14:sizeRelH relativeFrom="page">
              <wp14:pctWidth>0</wp14:pctWidth>
            </wp14:sizeRelH>
            <wp14:sizeRelV relativeFrom="page">
              <wp14:pctHeight>0</wp14:pctHeight>
            </wp14:sizeRelV>
          </wp:anchor>
        </w:drawing>
      </w:r>
      <w:r w:rsidR="009F5611">
        <w:t xml:space="preserve">Capped </w:t>
      </w:r>
      <w:r w:rsidR="002D5DE4">
        <w:t>C</w:t>
      </w:r>
      <w:r w:rsidR="009F5611">
        <w:t>onstruction</w:t>
      </w:r>
      <w:bookmarkEnd w:id="11"/>
    </w:p>
    <w:p w14:paraId="175EDA44" w14:textId="36751FA2" w:rsidR="005327B1" w:rsidRDefault="00E37834" w:rsidP="009F5611">
      <w:r>
        <w:rPr>
          <w:noProof/>
        </w:rPr>
        <mc:AlternateContent>
          <mc:Choice Requires="wps">
            <w:drawing>
              <wp:anchor distT="0" distB="0" distL="114300" distR="114300" simplePos="0" relativeHeight="251664384" behindDoc="1" locked="0" layoutInCell="1" allowOverlap="1" wp14:anchorId="192346A3" wp14:editId="78980D23">
                <wp:simplePos x="0" y="0"/>
                <wp:positionH relativeFrom="column">
                  <wp:posOffset>3512820</wp:posOffset>
                </wp:positionH>
                <wp:positionV relativeFrom="paragraph">
                  <wp:posOffset>671830</wp:posOffset>
                </wp:positionV>
                <wp:extent cx="2651760" cy="635"/>
                <wp:effectExtent l="0" t="0" r="2540" b="0"/>
                <wp:wrapNone/>
                <wp:docPr id="5" name="Text Box 5"/>
                <wp:cNvGraphicFramePr/>
                <a:graphic xmlns:a="http://schemas.openxmlformats.org/drawingml/2006/main">
                  <a:graphicData uri="http://schemas.microsoft.com/office/word/2010/wordprocessingShape">
                    <wps:wsp>
                      <wps:cNvSpPr txBox="1"/>
                      <wps:spPr>
                        <a:xfrm>
                          <a:off x="0" y="0"/>
                          <a:ext cx="2651760" cy="635"/>
                        </a:xfrm>
                        <a:prstGeom prst="rect">
                          <a:avLst/>
                        </a:prstGeom>
                        <a:solidFill>
                          <a:prstClr val="white"/>
                        </a:solidFill>
                        <a:ln>
                          <a:noFill/>
                        </a:ln>
                      </wps:spPr>
                      <wps:txbx>
                        <w:txbxContent>
                          <w:p w14:paraId="1B827102" w14:textId="5EC01C4A" w:rsidR="004902E9" w:rsidRPr="00C90EE2" w:rsidRDefault="004902E9" w:rsidP="00E37834">
                            <w:pPr>
                              <w:pStyle w:val="Caption"/>
                              <w:rPr>
                                <w:noProof/>
                                <w:color w:val="00B0F0"/>
                              </w:rPr>
                            </w:pPr>
                            <w:bookmarkStart w:id="12" w:name="_Toc4984502"/>
                            <w:r>
                              <w:t xml:space="preserve">Figure </w:t>
                            </w:r>
                            <w:fldSimple w:instr=" SEQ Figure \* ARABIC ">
                              <w:r>
                                <w:rPr>
                                  <w:noProof/>
                                </w:rPr>
                                <w:t>2</w:t>
                              </w:r>
                            </w:fldSimple>
                            <w:r>
                              <w:t xml:space="preserve"> Capped Construction</w:t>
                            </w:r>
                            <w:sdt>
                              <w:sdtPr>
                                <w:id w:val="-437995193"/>
                                <w:citation/>
                              </w:sdtPr>
                              <w:sdtContent>
                                <w:r>
                                  <w:fldChar w:fldCharType="begin"/>
                                </w:r>
                                <w:r>
                                  <w:instrText xml:space="preserve"> CITATION Mec19 \l 2057 </w:instrText>
                                </w:r>
                                <w:r>
                                  <w:fldChar w:fldCharType="separate"/>
                                </w:r>
                                <w:r>
                                  <w:rPr>
                                    <w:noProof/>
                                  </w:rPr>
                                  <w:t xml:space="preserve"> </w:t>
                                </w:r>
                                <w:r w:rsidRPr="00CA5A15">
                                  <w:rPr>
                                    <w:noProof/>
                                  </w:rPr>
                                  <w:t>(Mechanics of Sport, n.d.)</w:t>
                                </w:r>
                                <w:r>
                                  <w:fldChar w:fldCharType="end"/>
                                </w:r>
                              </w:sdtContent>
                            </w:sdt>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92346A3" id="Text Box 5" o:spid="_x0000_s1027" type="#_x0000_t202" style="position:absolute;margin-left:276.6pt;margin-top:52.9pt;width:208.8pt;height:.05pt;z-index:-251652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" stroked="f">
                <v:textbox style="mso-fit-shape-to-text:t" inset="0,0,0,0">
                  <w:txbxContent>
                    <w:p w14:paraId="1B827102" w14:textId="5EC01C4A" w:rsidR="004902E9" w:rsidRPr="00C90EE2" w:rsidRDefault="004902E9" w:rsidP="00E37834">
                      <w:pPr>
                        <w:pStyle w:val="Caption"/>
                        <w:rPr>
                          <w:noProof/>
                          <w:color w:val="00B0F0"/>
                        </w:rPr>
                      </w:pPr>
                      <w:bookmarkStart w:id="13" w:name="_Toc4984502"/>
                      <w:r>
                        <w:t xml:space="preserve">Figure </w:t>
                      </w:r>
                      <w:fldSimple w:instr=" SEQ Figure \* ARABIC ">
                        <w:r>
                          <w:rPr>
                            <w:noProof/>
                          </w:rPr>
                          <w:t>2</w:t>
                        </w:r>
                      </w:fldSimple>
                      <w:r>
                        <w:t xml:space="preserve"> Capped Construction</w:t>
                      </w:r>
                      <w:sdt>
                        <w:sdtPr>
                          <w:id w:val="-437995193"/>
                          <w:citation/>
                        </w:sdtPr>
                        <w:sdtContent>
                          <w:r>
                            <w:fldChar w:fldCharType="begin"/>
                          </w:r>
                          <w:r>
                            <w:instrText xml:space="preserve"> CITATION Mec19 \l 2057 </w:instrText>
                          </w:r>
                          <w:r>
                            <w:fldChar w:fldCharType="separate"/>
                          </w:r>
                          <w:r>
                            <w:rPr>
                              <w:noProof/>
                            </w:rPr>
                            <w:t xml:space="preserve"> </w:t>
                          </w:r>
                          <w:r w:rsidRPr="00CA5A15">
                            <w:rPr>
                              <w:noProof/>
                            </w:rPr>
                            <w:t>(Mechanics of Sport, n.d.)</w:t>
                          </w:r>
                          <w:r>
                            <w:fldChar w:fldCharType="end"/>
                          </w:r>
                        </w:sdtContent>
                      </w:sdt>
                      <w:bookmarkEnd w:id="13"/>
                    </w:p>
                  </w:txbxContent>
                </v:textbox>
              </v:shape>
            </w:pict>
          </mc:Fallback>
        </mc:AlternateContent>
      </w:r>
      <w:r w:rsidR="005327B1">
        <w:t>This</w:t>
      </w:r>
      <w:r w:rsidR="00A47FB9">
        <w:t xml:space="preserve"> is another common construction </w:t>
      </w:r>
      <w:r w:rsidR="00766785">
        <w:t>method;</w:t>
      </w:r>
      <w:r w:rsidR="00A47FB9">
        <w:t xml:space="preserve"> it</w:t>
      </w:r>
      <w:r w:rsidR="005327B1">
        <w:t xml:space="preserve"> tends to be used in</w:t>
      </w:r>
      <w:r w:rsidR="00A47FB9">
        <w:t xml:space="preserve"> cheaper recreational skis</w:t>
      </w:r>
      <w:r w:rsidR="002C29E9">
        <w:t>. It is cheaper to manufacture as it does not require additional side wall material this also make</w:t>
      </w:r>
      <w:r w:rsidR="0010083F">
        <w:t>s</w:t>
      </w:r>
      <w:r w:rsidR="002C29E9">
        <w:t xml:space="preserve"> the ski lighter. This reduction in mass, reduces swing weight which </w:t>
      </w:r>
      <w:r w:rsidR="003F0213">
        <w:t>makes the ski spin extremely well. It is a more durable design as the top sheet wraps around, although this construction has less torsional stiffness.</w:t>
      </w:r>
    </w:p>
    <w:p w14:paraId="31A57FB9" w14:textId="7CD40D35" w:rsidR="009F5611" w:rsidRDefault="009F5611" w:rsidP="009F5611">
      <w:pPr>
        <w:pStyle w:val="Heading3"/>
      </w:pPr>
      <w:bookmarkStart w:id="14" w:name="_Toc5000918"/>
      <w:r>
        <w:t xml:space="preserve">Torsion </w:t>
      </w:r>
      <w:r w:rsidR="002D5DE4">
        <w:t>B</w:t>
      </w:r>
      <w:r>
        <w:t xml:space="preserve">ox </w:t>
      </w:r>
      <w:r w:rsidR="002D5DE4">
        <w:t>C</w:t>
      </w:r>
      <w:r>
        <w:t>onstruction</w:t>
      </w:r>
      <w:bookmarkEnd w:id="14"/>
    </w:p>
    <w:p w14:paraId="3521B54C" w14:textId="13D75446" w:rsidR="009F5611" w:rsidRDefault="005327B1" w:rsidP="009F5611">
      <w:r>
        <w:t xml:space="preserve">Composite material completely </w:t>
      </w:r>
      <w:r w:rsidR="00774C0E">
        <w:t>encases</w:t>
      </w:r>
      <w:r>
        <w:t xml:space="preserve"> the core </w:t>
      </w:r>
      <w:sdt>
        <w:sdtPr>
          <w:id w:val="-1538504037"/>
          <w:citation/>
        </w:sdtPr>
        <w:sdtContent>
          <w:r w:rsidR="00BA2B9F">
            <w:fldChar w:fldCharType="begin"/>
          </w:r>
          <w:r w:rsidR="00BA2B9F">
            <w:instrText xml:space="preserve"> CITATION Mas07 \l 2057 </w:instrText>
          </w:r>
          <w:r w:rsidR="00BA2B9F">
            <w:fldChar w:fldCharType="separate"/>
          </w:r>
          <w:r w:rsidR="00BA2B9F" w:rsidRPr="00BA2B9F">
            <w:rPr>
              <w:noProof/>
            </w:rPr>
            <w:t>(Mastrogiuseppe, October 2007 )</w:t>
          </w:r>
          <w:r w:rsidR="00BA2B9F">
            <w:fldChar w:fldCharType="end"/>
          </w:r>
        </w:sdtContent>
      </w:sdt>
      <w:r w:rsidR="00BA2B9F">
        <w:t xml:space="preserve">, this protects the core and </w:t>
      </w:r>
      <w:r w:rsidR="00FE4CB0">
        <w:t xml:space="preserve">aids in terms of increasing </w:t>
      </w:r>
      <w:r w:rsidR="005F38C3">
        <w:t xml:space="preserve">torsional stiffness whilst reducing bending stiffness </w:t>
      </w:r>
      <w:r w:rsidR="002D5DE4">
        <w:t>therefore</w:t>
      </w:r>
      <w:r w:rsidR="005F38C3">
        <w:t>, increasing flexibility making turning easier whilst still giving good edge grip</w:t>
      </w:r>
      <w:r w:rsidR="00C75BD5">
        <w:t>. Whilst still keeping cost and weight low.</w:t>
      </w:r>
    </w:p>
    <w:p w14:paraId="6934FD53" w14:textId="1B96E279" w:rsidR="009F5611" w:rsidRDefault="009F5611" w:rsidP="009F5611">
      <w:pPr>
        <w:pStyle w:val="Heading3"/>
      </w:pPr>
      <w:bookmarkStart w:id="15" w:name="_Toc5000919"/>
      <w:r>
        <w:t>Hybrids</w:t>
      </w:r>
      <w:bookmarkEnd w:id="15"/>
      <w:r>
        <w:t xml:space="preserve"> </w:t>
      </w:r>
    </w:p>
    <w:p w14:paraId="089440F5" w14:textId="0B33B9FA" w:rsidR="009F5611" w:rsidRDefault="00E37834" w:rsidP="00862DF1">
      <w:r>
        <w:rPr>
          <w:noProof/>
        </w:rPr>
        <mc:AlternateContent>
          <mc:Choice Requires="wps">
            <w:drawing>
              <wp:anchor distT="0" distB="0" distL="114300" distR="114300" simplePos="0" relativeHeight="251666432" behindDoc="1" locked="0" layoutInCell="1" allowOverlap="1" wp14:anchorId="5A72581A" wp14:editId="7E5C9F7A">
                <wp:simplePos x="0" y="0"/>
                <wp:positionH relativeFrom="column">
                  <wp:posOffset>3726180</wp:posOffset>
                </wp:positionH>
                <wp:positionV relativeFrom="paragraph">
                  <wp:posOffset>972185</wp:posOffset>
                </wp:positionV>
                <wp:extent cx="2136140" cy="635"/>
                <wp:effectExtent l="0" t="0" r="10160" b="0"/>
                <wp:wrapNone/>
                <wp:docPr id="6" name="Text Box 6"/>
                <wp:cNvGraphicFramePr/>
                <a:graphic xmlns:a="http://schemas.openxmlformats.org/drawingml/2006/main">
                  <a:graphicData uri="http://schemas.microsoft.com/office/word/2010/wordprocessingShape">
                    <wps:wsp>
                      <wps:cNvSpPr txBox="1"/>
                      <wps:spPr>
                        <a:xfrm>
                          <a:off x="0" y="0"/>
                          <a:ext cx="2136140" cy="635"/>
                        </a:xfrm>
                        <a:prstGeom prst="rect">
                          <a:avLst/>
                        </a:prstGeom>
                        <a:noFill/>
                        <a:ln>
                          <a:noFill/>
                        </a:ln>
                      </wps:spPr>
                      <wps:txbx>
                        <w:txbxContent>
                          <w:p w14:paraId="6943DC24" w14:textId="4F709929" w:rsidR="004902E9" w:rsidRPr="00B3231C" w:rsidRDefault="004902E9" w:rsidP="00E37834">
                            <w:pPr>
                              <w:pStyle w:val="Caption"/>
                              <w:rPr>
                                <w:noProof/>
                                <w:color w:val="000000"/>
                                <w:sz w:val="22"/>
                                <w:szCs w:val="22"/>
                              </w:rPr>
                            </w:pPr>
                            <w:bookmarkStart w:id="16" w:name="_Toc4984503"/>
                            <w:r>
                              <w:t xml:space="preserve">Figure </w:t>
                            </w:r>
                            <w:fldSimple w:instr=" SEQ Figure \* ARABIC ">
                              <w:r>
                                <w:rPr>
                                  <w:noProof/>
                                </w:rPr>
                                <w:t>3</w:t>
                              </w:r>
                            </w:fldSimple>
                            <w:r>
                              <w:t xml:space="preserve"> Hybrid </w:t>
                            </w:r>
                            <w:r w:rsidRPr="00DD2C18">
                              <w:t>Construction</w:t>
                            </w:r>
                            <w:sdt>
                              <w:sdtPr>
                                <w:id w:val="-1867209001"/>
                                <w:citation/>
                              </w:sdtPr>
                              <w:sdtContent>
                                <w:r>
                                  <w:fldChar w:fldCharType="begin"/>
                                </w:r>
                                <w:r>
                                  <w:instrText xml:space="preserve"> CITATION Fre16 \l 2057 </w:instrText>
                                </w:r>
                                <w:r>
                                  <w:fldChar w:fldCharType="separate"/>
                                </w:r>
                                <w:r>
                                  <w:rPr>
                                    <w:noProof/>
                                  </w:rPr>
                                  <w:t xml:space="preserve"> </w:t>
                                </w:r>
                                <w:r w:rsidRPr="00CA5A15">
                                  <w:rPr>
                                    <w:noProof/>
                                  </w:rPr>
                                  <w:t>(Freeskier, 2016)</w:t>
                                </w:r>
                                <w:r>
                                  <w:fldChar w:fldCharType="end"/>
                                </w:r>
                              </w:sdtContent>
                            </w:sdt>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A72581A" id="Text Box 6" o:spid="_x0000_s1028" type="#_x0000_t202" style="position:absolute;margin-left:293.4pt;margin-top:76.55pt;width:168.2pt;height:.05pt;z-index:-251650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" filled="f" stroked="f">
                <v:textbox style="mso-fit-shape-to-text:t" inset="0,0,0,0">
                  <w:txbxContent>
                    <w:p w14:paraId="6943DC24" w14:textId="4F709929" w:rsidR="004902E9" w:rsidRPr="00B3231C" w:rsidRDefault="004902E9" w:rsidP="00E37834">
                      <w:pPr>
                        <w:pStyle w:val="Caption"/>
                        <w:rPr>
                          <w:noProof/>
                          <w:color w:val="000000"/>
                          <w:sz w:val="22"/>
                          <w:szCs w:val="22"/>
                        </w:rPr>
                      </w:pPr>
                      <w:bookmarkStart w:id="17" w:name="_Toc4984503"/>
                      <w:r>
                        <w:t xml:space="preserve">Figure </w:t>
                      </w:r>
                      <w:fldSimple w:instr=" SEQ Figure \* ARABIC ">
                        <w:r>
                          <w:rPr>
                            <w:noProof/>
                          </w:rPr>
                          <w:t>3</w:t>
                        </w:r>
                      </w:fldSimple>
                      <w:r>
                        <w:t xml:space="preserve"> Hybrid </w:t>
                      </w:r>
                      <w:r w:rsidRPr="00DD2C18">
                        <w:t>Construction</w:t>
                      </w:r>
                      <w:sdt>
                        <w:sdtPr>
                          <w:id w:val="-1867209001"/>
                          <w:citation/>
                        </w:sdtPr>
                        <w:sdtContent>
                          <w:r>
                            <w:fldChar w:fldCharType="begin"/>
                          </w:r>
                          <w:r>
                            <w:instrText xml:space="preserve"> CITATION Fre16 \l 2057 </w:instrText>
                          </w:r>
                          <w:r>
                            <w:fldChar w:fldCharType="separate"/>
                          </w:r>
                          <w:r>
                            <w:rPr>
                              <w:noProof/>
                            </w:rPr>
                            <w:t xml:space="preserve"> </w:t>
                          </w:r>
                          <w:r w:rsidRPr="00CA5A15">
                            <w:rPr>
                              <w:noProof/>
                            </w:rPr>
                            <w:t>(Freeskier, 2016)</w:t>
                          </w:r>
                          <w:r>
                            <w:fldChar w:fldCharType="end"/>
                          </w:r>
                        </w:sdtContent>
                      </w:sdt>
                      <w:bookmarkEnd w:id="17"/>
                    </w:p>
                  </w:txbxContent>
                </v:textbox>
              </v:shape>
            </w:pict>
          </mc:Fallback>
        </mc:AlternateContent>
      </w:r>
      <w:r>
        <w:rPr>
          <w:noProof/>
          <w:lang w:eastAsia="en-US"/>
        </w:rPr>
        <w:drawing>
          <wp:anchor distT="0" distB="0" distL="114300" distR="114300" simplePos="0" relativeHeight="251660288" behindDoc="0" locked="0" layoutInCell="1" allowOverlap="1" wp14:anchorId="2F7FCBBD" wp14:editId="13E31C1F">
            <wp:simplePos x="0" y="0"/>
            <wp:positionH relativeFrom="column">
              <wp:posOffset>4188460</wp:posOffset>
            </wp:positionH>
            <wp:positionV relativeFrom="paragraph">
              <wp:posOffset>95885</wp:posOffset>
            </wp:positionV>
            <wp:extent cx="1671320" cy="982980"/>
            <wp:effectExtent l="0" t="0" r="508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dewall-2_600.png"/>
                    <pic:cNvPicPr/>
                  </pic:nvPicPr>
                  <pic:blipFill rotWithShape="1">
                    <a:blip r:embed="rId11">
                      <a:extLst>
                        <a:ext uri="{28A0092B-C50C-407E-A947-70E740481C1C}">
                          <a14:useLocalDpi xmlns:a14="http://schemas.microsoft.com/office/drawing/2010/main" val="0"/>
                        </a:ext>
                      </a:extLst>
                    </a:blip>
                    <a:srcRect l="50630" t="9184" r="10576" b="48977"/>
                    <a:stretch/>
                  </pic:blipFill>
                  <pic:spPr bwMode="auto">
                    <a:xfrm>
                      <a:off x="0" y="0"/>
                      <a:ext cx="1671320" cy="9829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62F84">
        <w:t xml:space="preserve">Hybrids normally consist of a mix of sandwich and capped </w:t>
      </w:r>
      <w:r w:rsidR="008548A0">
        <w:t>construction;</w:t>
      </w:r>
      <w:r w:rsidR="00762F84">
        <w:t xml:space="preserve"> </w:t>
      </w:r>
      <w:r w:rsidR="0090023C">
        <w:t xml:space="preserve">this </w:t>
      </w:r>
      <w:r w:rsidR="008548A0">
        <w:t>is to try to get as much of the benefits as possible</w:t>
      </w:r>
      <w:r w:rsidR="00C75BD5">
        <w:t>. For example, Armada and Atomic have side wall construction underfoot to give good edge grip and “durability for impact on rails and boxes.”</w:t>
      </w:r>
      <w:sdt>
        <w:sdtPr>
          <w:id w:val="547187498"/>
          <w:citation/>
        </w:sdtPr>
        <w:sdtContent>
          <w:r w:rsidR="00C75BD5">
            <w:fldChar w:fldCharType="begin"/>
          </w:r>
          <w:r w:rsidR="00C75BD5">
            <w:instrText xml:space="preserve"> CITATION Mic10 \l 2057 </w:instrText>
          </w:r>
          <w:r w:rsidR="00C75BD5">
            <w:fldChar w:fldCharType="separate"/>
          </w:r>
          <w:r w:rsidR="00C75BD5">
            <w:rPr>
              <w:noProof/>
            </w:rPr>
            <w:t xml:space="preserve"> </w:t>
          </w:r>
          <w:r w:rsidR="00C75BD5" w:rsidRPr="00C75BD5">
            <w:rPr>
              <w:noProof/>
            </w:rPr>
            <w:t>(Michaelsen, 2010)</w:t>
          </w:r>
          <w:r w:rsidR="00C75BD5">
            <w:fldChar w:fldCharType="end"/>
          </w:r>
        </w:sdtContent>
      </w:sdt>
      <w:r w:rsidR="00C75BD5">
        <w:t xml:space="preserve">. The capped tip tails give a much better swing weight for </w:t>
      </w:r>
      <w:r w:rsidR="0094269B">
        <w:t>spinning</w:t>
      </w:r>
      <w:r w:rsidR="00C75BD5">
        <w:t>.</w:t>
      </w:r>
      <w:sdt>
        <w:sdtPr>
          <w:id w:val="636694828"/>
          <w:citation/>
        </w:sdtPr>
        <w:sdtContent>
          <w:r w:rsidR="00C75BD5">
            <w:fldChar w:fldCharType="begin"/>
          </w:r>
          <w:r w:rsidR="00C75BD5">
            <w:instrText xml:space="preserve"> CITATION Mic10 \l 2057 </w:instrText>
          </w:r>
          <w:r w:rsidR="00C75BD5">
            <w:fldChar w:fldCharType="separate"/>
          </w:r>
          <w:r w:rsidR="00C75BD5">
            <w:rPr>
              <w:noProof/>
            </w:rPr>
            <w:t xml:space="preserve"> </w:t>
          </w:r>
          <w:r w:rsidR="00C75BD5" w:rsidRPr="00C75BD5">
            <w:rPr>
              <w:noProof/>
            </w:rPr>
            <w:t>(Michaelsen, 2010)</w:t>
          </w:r>
          <w:r w:rsidR="00C75BD5">
            <w:fldChar w:fldCharType="end"/>
          </w:r>
        </w:sdtContent>
      </w:sdt>
      <w:r w:rsidR="00C75BD5">
        <w:t xml:space="preserve"> </w:t>
      </w:r>
    </w:p>
    <w:p w14:paraId="7CC58B9A" w14:textId="4DC7209E" w:rsidR="00995C12" w:rsidRDefault="00775906" w:rsidP="00775906">
      <w:pPr>
        <w:pStyle w:val="Heading2"/>
      </w:pPr>
      <w:bookmarkStart w:id="18" w:name="_Toc5000920"/>
      <w:r>
        <w:lastRenderedPageBreak/>
        <w:t>Materials used</w:t>
      </w:r>
      <w:bookmarkEnd w:id="18"/>
    </w:p>
    <w:p w14:paraId="37B1B150" w14:textId="27BAF2C1" w:rsidR="00FC4D28" w:rsidRDefault="00FC4D28" w:rsidP="00FC4D28">
      <w:pPr>
        <w:pStyle w:val="Heading3"/>
      </w:pPr>
      <w:bookmarkStart w:id="19" w:name="_Toc5000921"/>
      <w:r>
        <w:t>Top layer</w:t>
      </w:r>
      <w:bookmarkEnd w:id="19"/>
    </w:p>
    <w:p w14:paraId="11FCB89D" w14:textId="38EF8C41" w:rsidR="009F5611" w:rsidRDefault="008C5F9E" w:rsidP="000E6A23">
      <w:r>
        <w:t>The role of the top sheet</w:t>
      </w:r>
      <w:r w:rsidR="00492362">
        <w:t xml:space="preserve"> in modern ski</w:t>
      </w:r>
      <w:r>
        <w:t xml:space="preserve"> is to protect the </w:t>
      </w:r>
      <w:r w:rsidR="00492362">
        <w:t>composite layers and the core</w:t>
      </w:r>
      <w:r>
        <w:t xml:space="preserve"> and prevent damage </w:t>
      </w:r>
      <w:r w:rsidR="00492362">
        <w:t>from ski poles and the sha</w:t>
      </w:r>
      <w:r w:rsidR="0010083F">
        <w:t>r</w:t>
      </w:r>
      <w:r w:rsidR="00492362">
        <w:t xml:space="preserve">p edges of the other ski. </w:t>
      </w:r>
      <w:r w:rsidR="00E02FB3">
        <w:t>I</w:t>
      </w:r>
      <w:r>
        <w:t xml:space="preserve">t also displays the </w:t>
      </w:r>
      <w:r w:rsidR="00492362">
        <w:t>graphics;</w:t>
      </w:r>
      <w:r>
        <w:t xml:space="preserve"> t</w:t>
      </w:r>
      <w:r w:rsidR="00492362">
        <w:t xml:space="preserve">he graphics are incorporated into the top sheet in one of two ways; encapsulation or sublimation. The encapsulation method is </w:t>
      </w:r>
      <w:r>
        <w:t xml:space="preserve">done by </w:t>
      </w:r>
      <w:r w:rsidR="00492362">
        <w:t>encapsulating</w:t>
      </w:r>
      <w:r w:rsidR="00E02FB3">
        <w:t xml:space="preserve"> a </w:t>
      </w:r>
      <w:r w:rsidR="00492362">
        <w:t>graphic sheet</w:t>
      </w:r>
      <w:r w:rsidR="00171A19">
        <w:t xml:space="preserve"> </w:t>
      </w:r>
      <w:r w:rsidR="00492362">
        <w:t xml:space="preserve">under a clear top sheet or lacquer. The other way is to print the graphics on to the top sheet, this sublimation method uses heat and special inks </w:t>
      </w:r>
      <w:r w:rsidR="0010083F">
        <w:t>which</w:t>
      </w:r>
      <w:r w:rsidR="00492362">
        <w:t xml:space="preserve"> changes the colour of the top sheet.</w:t>
      </w:r>
      <w:r w:rsidR="00B83EBD">
        <w:t xml:space="preserve"> </w:t>
      </w:r>
    </w:p>
    <w:p w14:paraId="77FA6235" w14:textId="1248B411" w:rsidR="00FC4D28" w:rsidRDefault="00FC4D28" w:rsidP="00FC4D28">
      <w:pPr>
        <w:pStyle w:val="Heading3"/>
      </w:pPr>
      <w:bookmarkStart w:id="20" w:name="_Toc5000922"/>
      <w:r>
        <w:t>Cores</w:t>
      </w:r>
      <w:bookmarkEnd w:id="20"/>
      <w:r>
        <w:t xml:space="preserve"> </w:t>
      </w:r>
    </w:p>
    <w:p w14:paraId="4292C965" w14:textId="29316F55" w:rsidR="00D83F80" w:rsidRPr="004432EC" w:rsidRDefault="0094269B" w:rsidP="0010083F">
      <w:pPr>
        <w:rPr>
          <w:noProof/>
        </w:rPr>
      </w:pPr>
      <w:r>
        <w:t>The c</w:t>
      </w:r>
      <w:r w:rsidR="00171A19">
        <w:t>ore</w:t>
      </w:r>
      <w:r>
        <w:t xml:space="preserve"> in a ski, is the heart of the ski. </w:t>
      </w:r>
      <w:r w:rsidR="00955B55">
        <w:t>The role of a</w:t>
      </w:r>
      <w:r>
        <w:t xml:space="preserve"> </w:t>
      </w:r>
      <w:r w:rsidR="00955B55">
        <w:t xml:space="preserve">ski </w:t>
      </w:r>
      <w:r>
        <w:t xml:space="preserve">core </w:t>
      </w:r>
      <w:r w:rsidR="00955B55">
        <w:t xml:space="preserve">is to </w:t>
      </w:r>
      <w:r>
        <w:t>separate the metal or composite structural layers</w:t>
      </w:r>
      <w:r w:rsidR="00955B55">
        <w:t>;</w:t>
      </w:r>
      <w:r>
        <w:t xml:space="preserve"> </w:t>
      </w:r>
      <w:r w:rsidR="00955B55">
        <w:t>whether</w:t>
      </w:r>
      <w:r>
        <w:t xml:space="preserve"> it is a side wall, capped or torsion box construction</w:t>
      </w:r>
      <w:r w:rsidR="00955B55">
        <w:t>. A</w:t>
      </w:r>
      <w:r>
        <w:t xml:space="preserve">s well as dampening vibration </w:t>
      </w:r>
      <w:r w:rsidR="00955B55">
        <w:t>of the ski</w:t>
      </w:r>
      <w:r w:rsidR="00DE20F1">
        <w:t>. As Philippe</w:t>
      </w:r>
      <w:r w:rsidR="00DE20F1">
        <w:rPr>
          <w:noProof/>
        </w:rPr>
        <w:t xml:space="preserve"> </w:t>
      </w:r>
      <w:r w:rsidR="00DE20F1" w:rsidRPr="00DE20F1">
        <w:rPr>
          <w:noProof/>
        </w:rPr>
        <w:t xml:space="preserve">Mastrogiuseppe </w:t>
      </w:r>
      <w:r w:rsidR="00DE20F1">
        <w:rPr>
          <w:noProof/>
        </w:rPr>
        <w:t>(</w:t>
      </w:r>
      <w:r w:rsidR="00DE20F1" w:rsidRPr="00DE20F1">
        <w:rPr>
          <w:noProof/>
        </w:rPr>
        <w:t>October 2007)</w:t>
      </w:r>
      <w:r w:rsidR="00DE20F1">
        <w:rPr>
          <w:noProof/>
        </w:rPr>
        <w:t xml:space="preserve"> said the “core’s contribution to flex is moot,” he then </w:t>
      </w:r>
      <w:r w:rsidR="00AD30D8">
        <w:rPr>
          <w:noProof/>
        </w:rPr>
        <w:t xml:space="preserve">concludes the report stating that “up to 85%” of the skis overall flexual stiffness is down to the core. Cores can be a number of different materials. Wood is still a very popular choice for </w:t>
      </w:r>
      <w:r w:rsidR="00AD0E03">
        <w:rPr>
          <w:noProof/>
        </w:rPr>
        <w:t>ski cores as it has nat</w:t>
      </w:r>
      <w:r w:rsidR="0010083F">
        <w:rPr>
          <w:noProof/>
        </w:rPr>
        <w:t>u</w:t>
      </w:r>
      <w:r w:rsidR="00AD0E03">
        <w:rPr>
          <w:noProof/>
        </w:rPr>
        <w:t>ral flex and strength. Common woods used in the ski industry are Maple, Ash, Aspean, Poplar,</w:t>
      </w:r>
      <w:r w:rsidR="00D83F80">
        <w:rPr>
          <w:noProof/>
        </w:rPr>
        <w:t xml:space="preserve"> Fir and Paulownia </w:t>
      </w:r>
      <w:sdt>
        <w:sdtPr>
          <w:id w:val="-505513618"/>
          <w:citation/>
        </w:sdtPr>
        <w:sdtContent>
          <w:r w:rsidR="00AD0E03">
            <w:fldChar w:fldCharType="begin"/>
          </w:r>
          <w:r w:rsidR="00AD0E03">
            <w:instrText xml:space="preserve">CITATION p \l 2057 </w:instrText>
          </w:r>
          <w:r w:rsidR="00AD0E03">
            <w:fldChar w:fldCharType="separate"/>
          </w:r>
          <w:r w:rsidR="00AD0E03" w:rsidRPr="00AD0E03">
            <w:rPr>
              <w:noProof/>
            </w:rPr>
            <w:t>(Foersterling, 2017)</w:t>
          </w:r>
          <w:r w:rsidR="00AD0E03">
            <w:fldChar w:fldCharType="end"/>
          </w:r>
        </w:sdtContent>
      </w:sdt>
      <w:sdt>
        <w:sdtPr>
          <w:id w:val="-1917774668"/>
          <w:citation/>
        </w:sdtPr>
        <w:sdtContent>
          <w:r w:rsidR="00AD0E03">
            <w:fldChar w:fldCharType="begin"/>
          </w:r>
          <w:r w:rsidR="00AD0E03">
            <w:instrText xml:space="preserve"> CITATION Phi16 \l 2057 </w:instrText>
          </w:r>
          <w:r w:rsidR="00AD0E03">
            <w:fldChar w:fldCharType="separate"/>
          </w:r>
          <w:r w:rsidR="00AD0E03">
            <w:rPr>
              <w:noProof/>
            </w:rPr>
            <w:t xml:space="preserve"> </w:t>
          </w:r>
          <w:r w:rsidR="00AD0E03" w:rsidRPr="00AD0E03">
            <w:rPr>
              <w:noProof/>
            </w:rPr>
            <w:t>(Phillips &amp; Hansen, 2016)</w:t>
          </w:r>
          <w:r w:rsidR="00AD0E03">
            <w:fldChar w:fldCharType="end"/>
          </w:r>
        </w:sdtContent>
      </w:sdt>
      <w:r w:rsidR="00D83F80">
        <w:t xml:space="preserve">. These hard woods are cut in to </w:t>
      </w:r>
      <w:r w:rsidR="00BA0916">
        <w:t>strips</w:t>
      </w:r>
      <w:r w:rsidR="00D83F80">
        <w:t xml:space="preserve"> and vertically laminated, different </w:t>
      </w:r>
      <w:r w:rsidR="00BA0916">
        <w:t xml:space="preserve">types of </w:t>
      </w:r>
      <w:r w:rsidR="00D83F80">
        <w:t>wood are laid up in different patterns which can give the ski different prosperities</w:t>
      </w:r>
      <w:r w:rsidR="00BA0916">
        <w:t xml:space="preserve"> </w:t>
      </w:r>
      <w:sdt>
        <w:sdtPr>
          <w:id w:val="1957909011"/>
          <w:citation/>
        </w:sdtPr>
        <w:sdtContent>
          <w:r w:rsidR="00BA0916">
            <w:fldChar w:fldCharType="begin"/>
          </w:r>
          <w:r w:rsidR="003C7D73">
            <w:instrText xml:space="preserve">CITATION Mec19 \l 2057 </w:instrText>
          </w:r>
          <w:r w:rsidR="00BA0916">
            <w:fldChar w:fldCharType="separate"/>
          </w:r>
          <w:r w:rsidR="003C7D73" w:rsidRPr="003C7D73">
            <w:rPr>
              <w:noProof/>
            </w:rPr>
            <w:t>(Mechanics of Sport, n.d.)</w:t>
          </w:r>
          <w:r w:rsidR="00BA0916">
            <w:fldChar w:fldCharType="end"/>
          </w:r>
        </w:sdtContent>
      </w:sdt>
      <w:r w:rsidR="00BA0916">
        <w:t xml:space="preserve">. </w:t>
      </w:r>
      <w:r w:rsidR="00320F55">
        <w:t>A</w:t>
      </w:r>
      <w:r w:rsidR="00BA0916">
        <w:t xml:space="preserve">s well as wood, cores can be made from </w:t>
      </w:r>
      <w:r w:rsidR="002522CC">
        <w:t>carbon, aramid (Kevlar), glass fibres, Titanium, Aluminium honeycomb, Titanal, Air and foam</w:t>
      </w:r>
      <w:r w:rsidR="004E1698">
        <w:t>.</w:t>
      </w:r>
      <w:r w:rsidR="0099786E">
        <w:t xml:space="preserve"> </w:t>
      </w:r>
      <w:r w:rsidR="004E1698">
        <w:t xml:space="preserve">Each of these </w:t>
      </w:r>
      <w:r w:rsidR="005D3212">
        <w:t xml:space="preserve">has </w:t>
      </w:r>
      <w:r w:rsidR="00EC2335">
        <w:t xml:space="preserve">specific </w:t>
      </w:r>
      <w:r w:rsidR="004432EC">
        <w:t xml:space="preserve">properties and </w:t>
      </w:r>
      <w:r w:rsidR="00980E4F">
        <w:t>benefits and are used in ski construction to get the most out of a ski for its purpose.</w:t>
      </w:r>
      <w:sdt>
        <w:sdtPr>
          <w:id w:val="432950132"/>
          <w:citation/>
        </w:sdtPr>
        <w:sdtContent>
          <w:r w:rsidR="00320F55">
            <w:fldChar w:fldCharType="begin"/>
          </w:r>
          <w:r w:rsidR="003C7D73">
            <w:instrText xml:space="preserve">CITATION Mec19 \l 2057 </w:instrText>
          </w:r>
          <w:r w:rsidR="00320F55">
            <w:fldChar w:fldCharType="separate"/>
          </w:r>
          <w:r w:rsidR="003C7D73">
            <w:rPr>
              <w:noProof/>
            </w:rPr>
            <w:t xml:space="preserve"> </w:t>
          </w:r>
          <w:r w:rsidR="003C7D73" w:rsidRPr="003C7D73">
            <w:rPr>
              <w:noProof/>
            </w:rPr>
            <w:t>(Mechanics of Sport, n.d.)</w:t>
          </w:r>
          <w:r w:rsidR="00320F55">
            <w:fldChar w:fldCharType="end"/>
          </w:r>
        </w:sdtContent>
      </w:sdt>
    </w:p>
    <w:p w14:paraId="20537D91" w14:textId="4FA86FD1" w:rsidR="00FC4D28" w:rsidRDefault="00FC4D28" w:rsidP="003A14FE">
      <w:pPr>
        <w:pStyle w:val="Heading3"/>
      </w:pPr>
      <w:bookmarkStart w:id="21" w:name="_Toc5000923"/>
      <w:r>
        <w:t>Composite layers</w:t>
      </w:r>
      <w:bookmarkEnd w:id="21"/>
    </w:p>
    <w:p w14:paraId="24477D51" w14:textId="507D682A" w:rsidR="00FC4D28" w:rsidRPr="00775906" w:rsidRDefault="003A14FE" w:rsidP="003A14FE">
      <w:r>
        <w:t>These layers give the skis strength</w:t>
      </w:r>
      <w:r w:rsidR="00BC288A">
        <w:t xml:space="preserve"> and </w:t>
      </w:r>
      <w:r w:rsidR="00037E34">
        <w:t xml:space="preserve">torsional stiffness. Composites layers are arranged on both the top and bottom of the core or wrapped around in terms of torsion box or capped construction. </w:t>
      </w:r>
      <w:r w:rsidR="0010083F">
        <w:t>T</w:t>
      </w:r>
      <w:r w:rsidR="00E23142">
        <w:t xml:space="preserve">he function of the composite layers is for structural integrity. </w:t>
      </w:r>
      <w:r w:rsidR="00BC288A">
        <w:t xml:space="preserve">The core separates the composite layers increasing the second moment of area </w:t>
      </w:r>
      <w:r w:rsidR="007E2AE8">
        <w:t>so</w:t>
      </w:r>
      <w:r w:rsidR="00BC288A">
        <w:t xml:space="preserve"> the stiffer outer composite layers are</w:t>
      </w:r>
      <w:r w:rsidR="007E2AE8">
        <w:t xml:space="preserve"> further away from the centroid and </w:t>
      </w:r>
      <w:r w:rsidR="002D5DE4">
        <w:t>therefore</w:t>
      </w:r>
      <w:r w:rsidR="007E2AE8">
        <w:t xml:space="preserve">, increasing </w:t>
      </w:r>
      <m:oMath>
        <m:r>
          <w:rPr>
            <w:rFonts w:ascii="Cambria Math" w:hAnsi="Cambria Math"/>
          </w:rPr>
          <m:t>h</m:t>
        </m:r>
      </m:oMath>
      <w:r w:rsidR="007E2AE8">
        <w:t xml:space="preserve"> and </w:t>
      </w:r>
      <m:oMath>
        <m:r>
          <w:rPr>
            <w:rFonts w:ascii="Cambria Math" w:hAnsi="Cambria Math"/>
          </w:rPr>
          <m:t>∴I=</m:t>
        </m:r>
        <m:f>
          <m:fPr>
            <m:ctrlPr>
              <w:rPr>
                <w:rFonts w:ascii="Cambria Math" w:hAnsi="Cambria Math"/>
                <w:i/>
              </w:rPr>
            </m:ctrlPr>
          </m:fPr>
          <m:num>
            <m:r>
              <w:rPr>
                <w:rFonts w:ascii="Cambria Math" w:hAnsi="Cambria Math"/>
              </w:rPr>
              <m:t>b</m:t>
            </m:r>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12</m:t>
            </m:r>
          </m:den>
        </m:f>
      </m:oMath>
      <w:r w:rsidR="007E2AE8">
        <w:t xml:space="preserve"> second moment of area also increases</w:t>
      </w:r>
      <w:sdt>
        <w:sdtPr>
          <w:id w:val="787321001"/>
          <w:citation/>
        </w:sdtPr>
        <w:sdtContent>
          <w:r w:rsidR="007E2AE8">
            <w:fldChar w:fldCharType="begin"/>
          </w:r>
          <w:r w:rsidR="007E2AE8">
            <w:instrText xml:space="preserve"> CITATION Mas07 \l 2057 </w:instrText>
          </w:r>
          <w:r w:rsidR="007E2AE8">
            <w:fldChar w:fldCharType="separate"/>
          </w:r>
          <w:r w:rsidR="007E2AE8">
            <w:rPr>
              <w:noProof/>
            </w:rPr>
            <w:t xml:space="preserve"> </w:t>
          </w:r>
          <w:r w:rsidR="007E2AE8" w:rsidRPr="007E2AE8">
            <w:rPr>
              <w:noProof/>
            </w:rPr>
            <w:t>(Mastrogiuseppe, October 2007 )</w:t>
          </w:r>
          <w:r w:rsidR="007E2AE8">
            <w:fldChar w:fldCharType="end"/>
          </w:r>
        </w:sdtContent>
      </w:sdt>
      <w:r w:rsidR="007E2AE8">
        <w:t xml:space="preserve">. </w:t>
      </w:r>
      <w:r w:rsidR="00037E34">
        <w:t xml:space="preserve">These composite layers can be constructed from </w:t>
      </w:r>
      <w:r w:rsidR="00E23142">
        <w:t>many different materials, fibre glass is a common material this uses glass fibres and a epoxy resin matrix which is used to combine and hold all the parts of the ski together</w:t>
      </w:r>
      <w:sdt>
        <w:sdtPr>
          <w:id w:val="-1731224264"/>
          <w:citation/>
        </w:sdtPr>
        <w:sdtContent>
          <w:r w:rsidR="007E2AE8">
            <w:fldChar w:fldCharType="begin"/>
          </w:r>
          <w:r w:rsidR="003C7D73">
            <w:instrText xml:space="preserve">CITATION Mec19 \l 2057 </w:instrText>
          </w:r>
          <w:r w:rsidR="007E2AE8">
            <w:fldChar w:fldCharType="separate"/>
          </w:r>
          <w:r w:rsidR="003C7D73">
            <w:rPr>
              <w:noProof/>
            </w:rPr>
            <w:t xml:space="preserve"> </w:t>
          </w:r>
          <w:r w:rsidR="003C7D73" w:rsidRPr="003C7D73">
            <w:rPr>
              <w:noProof/>
            </w:rPr>
            <w:t>(Mechanics of Sport, n.d.)</w:t>
          </w:r>
          <w:r w:rsidR="007E2AE8">
            <w:fldChar w:fldCharType="end"/>
          </w:r>
        </w:sdtContent>
      </w:sdt>
      <w:r w:rsidR="00BC288A">
        <w:t xml:space="preserve">. </w:t>
      </w:r>
    </w:p>
    <w:p w14:paraId="659F455F" w14:textId="22937EFD" w:rsidR="00FC4D28" w:rsidRDefault="00FC4D28" w:rsidP="00FC4D28">
      <w:pPr>
        <w:pStyle w:val="Heading3"/>
      </w:pPr>
      <w:bookmarkStart w:id="22" w:name="_Toc5000924"/>
      <w:r>
        <w:t>Sidewalls</w:t>
      </w:r>
      <w:bookmarkEnd w:id="22"/>
      <w:r>
        <w:t xml:space="preserve"> </w:t>
      </w:r>
    </w:p>
    <w:p w14:paraId="2A352927" w14:textId="24462357" w:rsidR="00FC4D28" w:rsidRPr="00B71FC9" w:rsidRDefault="00492362" w:rsidP="00FC4D28">
      <w:pPr>
        <w:rPr>
          <w:i/>
        </w:rPr>
      </w:pPr>
      <w:r>
        <w:t>ABS side wall which are com</w:t>
      </w:r>
      <w:r w:rsidR="00B71FC9">
        <w:t>mon in high performance sandwich constructions, the</w:t>
      </w:r>
      <w:r w:rsidR="0099786E">
        <w:t xml:space="preserve">y improve torsional stiffness aiding with edge grip as </w:t>
      </w:r>
      <w:r w:rsidR="0010083F">
        <w:t xml:space="preserve">it </w:t>
      </w:r>
      <w:r w:rsidR="0099786E">
        <w:t>transmits pressure well, it also dampens vibration and absorbs impact on gri</w:t>
      </w:r>
      <w:r w:rsidR="0010083F">
        <w:t>n</w:t>
      </w:r>
      <w:r w:rsidR="0099786E">
        <w:t>ds and jumps. It can be easily damaged</w:t>
      </w:r>
      <w:r w:rsidR="00B71FC9">
        <w:t xml:space="preserve"> by </w:t>
      </w:r>
      <w:r w:rsidR="0099786E">
        <w:t>side impact from the other ski, during ski crossing tricks or ski chatter during turning</w:t>
      </w:r>
      <w:r w:rsidR="003C7D73">
        <w:t xml:space="preserve"> </w:t>
      </w:r>
      <w:sdt>
        <w:sdtPr>
          <w:id w:val="-2033721937"/>
          <w:citation/>
        </w:sdtPr>
        <w:sdtContent>
          <w:r w:rsidR="003C7D73">
            <w:fldChar w:fldCharType="begin"/>
          </w:r>
          <w:r w:rsidR="003C7D73">
            <w:instrText xml:space="preserve">CITATION Mec19 \l 2057 </w:instrText>
          </w:r>
          <w:r w:rsidR="003C7D73">
            <w:fldChar w:fldCharType="separate"/>
          </w:r>
          <w:r w:rsidR="003C7D73" w:rsidRPr="003C7D73">
            <w:rPr>
              <w:noProof/>
            </w:rPr>
            <w:t>(Mechanics of Sport, n.d.)</w:t>
          </w:r>
          <w:r w:rsidR="003C7D73">
            <w:fldChar w:fldCharType="end"/>
          </w:r>
        </w:sdtContent>
      </w:sdt>
      <w:r w:rsidR="0099786E">
        <w:t xml:space="preserve">. </w:t>
      </w:r>
    </w:p>
    <w:p w14:paraId="54787643" w14:textId="1B475FE4" w:rsidR="00FC4D28" w:rsidRDefault="00FC4D28" w:rsidP="00FC4D28">
      <w:pPr>
        <w:pStyle w:val="Heading3"/>
      </w:pPr>
      <w:bookmarkStart w:id="23" w:name="_Toc5000925"/>
      <w:r>
        <w:t>Edges</w:t>
      </w:r>
      <w:bookmarkEnd w:id="23"/>
      <w:r>
        <w:t xml:space="preserve"> </w:t>
      </w:r>
    </w:p>
    <w:p w14:paraId="30EB19BE" w14:textId="31C68D8F" w:rsidR="000240DD" w:rsidRDefault="00F86DB1" w:rsidP="000240DD">
      <w:r>
        <w:t>The edges are integrated into the ski structure, they are held in with a T-shaped hocks which hold the edges into the composite layers. They are s</w:t>
      </w:r>
      <w:r w:rsidR="00B45F00">
        <w:t xml:space="preserve">tainless steel </w:t>
      </w:r>
      <w:r>
        <w:t xml:space="preserve">or </w:t>
      </w:r>
      <w:r w:rsidR="000240DD">
        <w:t>steel; they enable the ski to grip the piste and carve</w:t>
      </w:r>
      <w:sdt>
        <w:sdtPr>
          <w:id w:val="-142267830"/>
          <w:citation/>
        </w:sdtPr>
        <w:sdtContent>
          <w:r w:rsidR="00191F9F">
            <w:fldChar w:fldCharType="begin"/>
          </w:r>
          <w:r w:rsidR="003C7D73">
            <w:instrText xml:space="preserve">CITATION Mec19 \l 2057 </w:instrText>
          </w:r>
          <w:r w:rsidR="00191F9F">
            <w:fldChar w:fldCharType="separate"/>
          </w:r>
          <w:r w:rsidR="003C7D73">
            <w:rPr>
              <w:noProof/>
            </w:rPr>
            <w:t xml:space="preserve"> </w:t>
          </w:r>
          <w:r w:rsidR="003C7D73" w:rsidRPr="003C7D73">
            <w:rPr>
              <w:noProof/>
            </w:rPr>
            <w:t>(Mechanics of Sport, n.d.)</w:t>
          </w:r>
          <w:r w:rsidR="00191F9F">
            <w:fldChar w:fldCharType="end"/>
          </w:r>
        </w:sdtContent>
      </w:sdt>
      <w:r w:rsidR="000240DD">
        <w:t>.</w:t>
      </w:r>
    </w:p>
    <w:p w14:paraId="264AD53A" w14:textId="4A65F676" w:rsidR="00FC4D28" w:rsidRPr="00775906" w:rsidRDefault="00FC4D28" w:rsidP="000240DD">
      <w:pPr>
        <w:pStyle w:val="Heading3"/>
      </w:pPr>
      <w:bookmarkStart w:id="24" w:name="_Toc5000926"/>
      <w:r>
        <w:t>Base</w:t>
      </w:r>
      <w:bookmarkEnd w:id="24"/>
      <w:r>
        <w:t xml:space="preserve"> </w:t>
      </w:r>
    </w:p>
    <w:p w14:paraId="2C9FAE01" w14:textId="6A1DBF22" w:rsidR="00675F64" w:rsidRDefault="000240DD" w:rsidP="00524F6A">
      <w:r>
        <w:t xml:space="preserve">The base of the ski enables the ski to glide across the surface of the snow. Bases are made </w:t>
      </w:r>
      <w:r w:rsidR="00191F9F">
        <w:t>from</w:t>
      </w:r>
      <w:r>
        <w:t xml:space="preserve"> polyeth</w:t>
      </w:r>
      <w:r w:rsidR="00191F9F">
        <w:t>ylene known in the industry as P-Tex, it is either extruded or sintered. Sintered bases are more expensive to manufacture</w:t>
      </w:r>
      <w:r w:rsidR="006C56EA">
        <w:t xml:space="preserve"> costs</w:t>
      </w:r>
      <w:r w:rsidR="00191F9F">
        <w:t xml:space="preserve"> but are more durable and retain wax better as it </w:t>
      </w:r>
      <w:r w:rsidR="006C56EA">
        <w:t xml:space="preserve">absorbs the wax due to </w:t>
      </w:r>
      <w:r w:rsidR="00191F9F">
        <w:t>i</w:t>
      </w:r>
      <w:r w:rsidR="006C56EA">
        <w:t>t</w:t>
      </w:r>
      <w:r w:rsidR="00191F9F">
        <w:t>s po</w:t>
      </w:r>
      <w:r w:rsidR="006C56EA">
        <w:t>ro</w:t>
      </w:r>
      <w:r w:rsidR="00191F9F">
        <w:t>u</w:t>
      </w:r>
      <w:r w:rsidR="006C56EA">
        <w:t xml:space="preserve">s composition. </w:t>
      </w:r>
      <w:r w:rsidR="00836727">
        <w:t>A number is normally assigned to P-Tex, the higher the number the molecular weight, which means the base is more durable</w:t>
      </w:r>
      <w:r w:rsidR="006C56EA">
        <w:t xml:space="preserve"> </w:t>
      </w:r>
      <w:sdt>
        <w:sdtPr>
          <w:id w:val="-1948537825"/>
          <w:citation/>
        </w:sdtPr>
        <w:sdtContent>
          <w:r w:rsidR="00191F9F">
            <w:fldChar w:fldCharType="begin"/>
          </w:r>
          <w:r w:rsidR="003C7D73">
            <w:instrText xml:space="preserve">CITATION Mec19 \l 2057 </w:instrText>
          </w:r>
          <w:r w:rsidR="00191F9F">
            <w:fldChar w:fldCharType="separate"/>
          </w:r>
          <w:r w:rsidR="003C7D73" w:rsidRPr="003C7D73">
            <w:rPr>
              <w:noProof/>
            </w:rPr>
            <w:t>(Mechanics of Sport, n.d.)</w:t>
          </w:r>
          <w:r w:rsidR="00191F9F">
            <w:fldChar w:fldCharType="end"/>
          </w:r>
        </w:sdtContent>
      </w:sdt>
      <w:r w:rsidR="006C56EA">
        <w:t xml:space="preserve">. </w:t>
      </w:r>
    </w:p>
    <w:p w14:paraId="11FE1312" w14:textId="1AD26BA4" w:rsidR="00AE15F9" w:rsidRDefault="003606A2" w:rsidP="00AE15F9">
      <w:pPr>
        <w:pStyle w:val="Heading1"/>
      </w:pPr>
      <w:bookmarkStart w:id="25" w:name="_Toc5000927"/>
      <w:r>
        <w:lastRenderedPageBreak/>
        <w:t>Discussion</w:t>
      </w:r>
      <w:bookmarkEnd w:id="25"/>
      <w:r w:rsidR="000E42A5">
        <w:t xml:space="preserve"> </w:t>
      </w:r>
    </w:p>
    <w:p w14:paraId="74ED6049" w14:textId="06F7776B" w:rsidR="00AD07AF" w:rsidRDefault="00AE15F9" w:rsidP="00AD07AF">
      <w:r>
        <w:t>This report has looked at the history of skiing in terms of material change, as well as looking at current</w:t>
      </w:r>
      <w:r w:rsidR="00894FAA">
        <w:t xml:space="preserve"> materials and construction methods used</w:t>
      </w:r>
      <w:r w:rsidR="0099786E">
        <w:t>.</w:t>
      </w:r>
      <w:r w:rsidR="003C7D73">
        <w:t xml:space="preserve"> The discussion now looks at how these materials and construction methods have changed the sport. In terms of changes in equipment and changes in technique. </w:t>
      </w:r>
    </w:p>
    <w:p w14:paraId="52071D25" w14:textId="21883818" w:rsidR="003C7D73" w:rsidRDefault="00AD07AF" w:rsidP="00AB4462">
      <w:pPr>
        <w:rPr>
          <w:lang w:eastAsia="en-US"/>
        </w:rPr>
      </w:pPr>
      <w:r>
        <w:rPr>
          <w:lang w:eastAsia="en-US"/>
        </w:rPr>
        <w:t xml:space="preserve">These advancements in materials has allowed companies to develop and improve the shape and size of the ski. These days companies have the ability to use different material for cores and composite layers in different patterns and combinations to fine tune or drastically change a ski, this enables ski companies to develop a wide range of skis and enabling them to specify certain </w:t>
      </w:r>
      <w:r w:rsidR="0010083F">
        <w:rPr>
          <w:lang w:eastAsia="en-US"/>
        </w:rPr>
        <w:t>properties</w:t>
      </w:r>
      <w:r>
        <w:rPr>
          <w:lang w:eastAsia="en-US"/>
        </w:rPr>
        <w:t xml:space="preserve"> for each ski and the different disciplines, ability, genders and price ranges.</w:t>
      </w:r>
    </w:p>
    <w:p w14:paraId="0904A949" w14:textId="23C15E54" w:rsidR="00AD07AF" w:rsidRDefault="00AB4462" w:rsidP="00AB4462">
      <w:pPr>
        <w:rPr>
          <w:lang w:eastAsia="en-US"/>
        </w:rPr>
      </w:pPr>
      <w:r>
        <w:rPr>
          <w:lang w:eastAsia="en-US"/>
        </w:rPr>
        <w:t>“</w:t>
      </w:r>
      <w:r w:rsidRPr="00AB4462">
        <w:rPr>
          <w:lang w:eastAsia="en-US"/>
        </w:rPr>
        <w:t>Most notably,</w:t>
      </w:r>
      <w:r>
        <w:rPr>
          <w:lang w:eastAsia="en-US"/>
        </w:rPr>
        <w:t xml:space="preserve"> </w:t>
      </w:r>
      <w:r w:rsidRPr="00AB4462">
        <w:rPr>
          <w:lang w:eastAsia="en-US"/>
        </w:rPr>
        <w:t xml:space="preserve">the shape of the skis </w:t>
      </w:r>
      <w:proofErr w:type="gramStart"/>
      <w:r w:rsidRPr="00AB4462">
        <w:rPr>
          <w:lang w:eastAsia="en-US"/>
        </w:rPr>
        <w:t>have</w:t>
      </w:r>
      <w:proofErr w:type="gramEnd"/>
      <w:r w:rsidRPr="00AB4462">
        <w:rPr>
          <w:lang w:eastAsia="en-US"/>
        </w:rPr>
        <w:t xml:space="preserve"> changed</w:t>
      </w:r>
      <w:r>
        <w:rPr>
          <w:lang w:eastAsia="en-US"/>
        </w:rPr>
        <w:t xml:space="preserve">.” </w:t>
      </w:r>
      <w:sdt>
        <w:sdtPr>
          <w:rPr>
            <w:lang w:eastAsia="en-US"/>
          </w:rPr>
          <w:id w:val="552729204"/>
          <w:citation/>
        </w:sdtPr>
        <w:sdtContent>
          <w:r>
            <w:rPr>
              <w:lang w:eastAsia="en-US"/>
            </w:rPr>
            <w:fldChar w:fldCharType="begin"/>
          </w:r>
          <w:r>
            <w:rPr>
              <w:lang w:eastAsia="en-US"/>
            </w:rPr>
            <w:instrText xml:space="preserve"> CITATION Gra15 \l 2057 </w:instrText>
          </w:r>
          <w:r>
            <w:rPr>
              <w:lang w:eastAsia="en-US"/>
            </w:rPr>
            <w:fldChar w:fldCharType="separate"/>
          </w:r>
          <w:r w:rsidRPr="00AB4462">
            <w:rPr>
              <w:noProof/>
              <w:lang w:eastAsia="en-US"/>
            </w:rPr>
            <w:t>(Grant, May 2015)</w:t>
          </w:r>
          <w:r>
            <w:rPr>
              <w:lang w:eastAsia="en-US"/>
            </w:rPr>
            <w:fldChar w:fldCharType="end"/>
          </w:r>
        </w:sdtContent>
      </w:sdt>
      <w:r w:rsidR="003C7D73">
        <w:rPr>
          <w:lang w:eastAsia="en-US"/>
        </w:rPr>
        <w:t xml:space="preserve"> this is due to changes in material; as the materials have got stiffer and stronger, skis can be made thinner and lighter. This was the case </w:t>
      </w:r>
      <w:r w:rsidR="00874064">
        <w:rPr>
          <w:lang w:eastAsia="en-US"/>
        </w:rPr>
        <w:t>back in the early 1900’s when they started to use hickory wood</w:t>
      </w:r>
      <w:sdt>
        <w:sdtPr>
          <w:rPr>
            <w:lang w:eastAsia="en-US"/>
          </w:rPr>
          <w:id w:val="-1008823253"/>
          <w:citation/>
        </w:sdtPr>
        <w:sdtContent>
          <w:r w:rsidR="00127215">
            <w:rPr>
              <w:lang w:eastAsia="en-US"/>
            </w:rPr>
            <w:fldChar w:fldCharType="begin"/>
          </w:r>
          <w:r w:rsidR="00127215">
            <w:rPr>
              <w:lang w:eastAsia="en-US"/>
            </w:rPr>
            <w:instrText xml:space="preserve"> CITATION Lun19 \l 2057 </w:instrText>
          </w:r>
          <w:r w:rsidR="00127215">
            <w:rPr>
              <w:lang w:eastAsia="en-US"/>
            </w:rPr>
            <w:fldChar w:fldCharType="separate"/>
          </w:r>
          <w:r w:rsidR="00127215">
            <w:rPr>
              <w:noProof/>
              <w:lang w:eastAsia="en-US"/>
            </w:rPr>
            <w:t xml:space="preserve"> </w:t>
          </w:r>
          <w:r w:rsidR="00127215" w:rsidRPr="00127215">
            <w:rPr>
              <w:noProof/>
              <w:lang w:eastAsia="en-US"/>
            </w:rPr>
            <w:t>(Lund &amp; Masia, n.d.)</w:t>
          </w:r>
          <w:r w:rsidR="00127215">
            <w:rPr>
              <w:lang w:eastAsia="en-US"/>
            </w:rPr>
            <w:fldChar w:fldCharType="end"/>
          </w:r>
        </w:sdtContent>
      </w:sdt>
      <w:r w:rsidR="008E5DE0">
        <w:rPr>
          <w:lang w:eastAsia="en-US"/>
        </w:rPr>
        <w:t>;</w:t>
      </w:r>
      <w:r w:rsidR="00874064">
        <w:rPr>
          <w:lang w:eastAsia="en-US"/>
        </w:rPr>
        <w:t xml:space="preserve"> due to its superior strength</w:t>
      </w:r>
      <w:r w:rsidR="008E5DE0">
        <w:rPr>
          <w:lang w:eastAsia="en-US"/>
        </w:rPr>
        <w:t>,</w:t>
      </w:r>
      <w:r w:rsidR="00874064">
        <w:rPr>
          <w:lang w:eastAsia="en-US"/>
        </w:rPr>
        <w:t xml:space="preserve"> ski makers could make the ski thinner and get the same stiffness. </w:t>
      </w:r>
      <w:r w:rsidR="0010083F">
        <w:rPr>
          <w:lang w:eastAsia="en-US"/>
        </w:rPr>
        <w:t>A s</w:t>
      </w:r>
      <w:r w:rsidR="00874064">
        <w:rPr>
          <w:lang w:eastAsia="en-US"/>
        </w:rPr>
        <w:t xml:space="preserve">imilar thing </w:t>
      </w:r>
      <w:r w:rsidR="0010083F">
        <w:rPr>
          <w:lang w:eastAsia="en-US"/>
        </w:rPr>
        <w:t xml:space="preserve">is happening </w:t>
      </w:r>
      <w:r w:rsidR="00874064">
        <w:rPr>
          <w:lang w:eastAsia="en-US"/>
        </w:rPr>
        <w:t>with carbon fibre</w:t>
      </w:r>
      <w:r w:rsidR="0010083F">
        <w:rPr>
          <w:lang w:eastAsia="en-US"/>
        </w:rPr>
        <w:t xml:space="preserve"> </w:t>
      </w:r>
      <w:r w:rsidR="00874064">
        <w:rPr>
          <w:lang w:eastAsia="en-US"/>
        </w:rPr>
        <w:t>over glass fibre</w:t>
      </w:r>
      <w:r w:rsidR="0010083F">
        <w:rPr>
          <w:lang w:eastAsia="en-US"/>
        </w:rPr>
        <w:t>,</w:t>
      </w:r>
      <w:r w:rsidR="00874064">
        <w:rPr>
          <w:lang w:eastAsia="en-US"/>
        </w:rPr>
        <w:t xml:space="preserve"> due to carbon having a greater strength to weight ratio it means less carbon fibre plies are needed</w:t>
      </w:r>
      <w:r w:rsidR="00524F6A">
        <w:rPr>
          <w:lang w:eastAsia="en-US"/>
        </w:rPr>
        <w:t>,</w:t>
      </w:r>
      <w:r w:rsidR="00874064">
        <w:rPr>
          <w:lang w:eastAsia="en-US"/>
        </w:rPr>
        <w:t xml:space="preserve"> as well as each ply being lighter than its </w:t>
      </w:r>
      <w:r w:rsidR="008E5DE0">
        <w:rPr>
          <w:lang w:eastAsia="en-US"/>
        </w:rPr>
        <w:t>fibreglass comparison</w:t>
      </w:r>
      <w:r w:rsidR="00874064">
        <w:rPr>
          <w:lang w:eastAsia="en-US"/>
        </w:rPr>
        <w:t>.</w:t>
      </w:r>
    </w:p>
    <w:p w14:paraId="44A2D225" w14:textId="5099E975" w:rsidR="0077143B" w:rsidRDefault="0077143B" w:rsidP="0077143B">
      <w:pPr>
        <w:pStyle w:val="Heading2"/>
        <w:rPr>
          <w:lang w:eastAsia="en-US"/>
        </w:rPr>
      </w:pPr>
      <w:bookmarkStart w:id="26" w:name="_Toc5000928"/>
      <w:r>
        <w:rPr>
          <w:lang w:eastAsia="en-US"/>
        </w:rPr>
        <w:t>Side cut</w:t>
      </w:r>
      <w:bookmarkEnd w:id="26"/>
      <w:r>
        <w:rPr>
          <w:lang w:eastAsia="en-US"/>
        </w:rPr>
        <w:t xml:space="preserve"> </w:t>
      </w:r>
    </w:p>
    <w:p w14:paraId="211FE7B1" w14:textId="44A47754" w:rsidR="00706E06" w:rsidRDefault="00706E06" w:rsidP="00706E06">
      <w:pPr>
        <w:rPr>
          <w:lang w:eastAsia="en-US"/>
        </w:rPr>
      </w:pPr>
      <w:r>
        <w:rPr>
          <w:lang w:eastAsia="en-US"/>
        </w:rPr>
        <w:t>The side cut is the arc that is cut a</w:t>
      </w:r>
      <w:r w:rsidR="00C66115">
        <w:rPr>
          <w:lang w:eastAsia="en-US"/>
        </w:rPr>
        <w:t>way from the edge of the ski</w:t>
      </w:r>
      <w:r w:rsidR="004E53F5">
        <w:rPr>
          <w:lang w:eastAsia="en-US"/>
        </w:rPr>
        <w:t xml:space="preserve">, it is measured </w:t>
      </w:r>
      <w:r w:rsidR="00BC3773">
        <w:rPr>
          <w:lang w:eastAsia="en-US"/>
        </w:rPr>
        <w:t xml:space="preserve">by laying the ski on its edge, perpendicular to the flat surface. Then measure the distance between the ground and the waist. </w:t>
      </w:r>
      <w:r w:rsidR="00AD7480">
        <w:rPr>
          <w:lang w:eastAsia="en-US"/>
        </w:rPr>
        <w:t>The</w:t>
      </w:r>
      <w:r w:rsidR="005838CF">
        <w:rPr>
          <w:lang w:eastAsia="en-US"/>
        </w:rPr>
        <w:t xml:space="preserve"> turning radius is </w:t>
      </w:r>
      <w:r w:rsidR="00624593">
        <w:rPr>
          <w:lang w:eastAsia="en-US"/>
        </w:rPr>
        <w:t>determined</w:t>
      </w:r>
      <w:r w:rsidR="005838CF">
        <w:rPr>
          <w:lang w:eastAsia="en-US"/>
        </w:rPr>
        <w:t xml:space="preserve"> by the length of the ski and the width of the </w:t>
      </w:r>
      <w:r w:rsidR="00624593">
        <w:rPr>
          <w:lang w:eastAsia="en-US"/>
        </w:rPr>
        <w:t>tip, waist and tail.</w:t>
      </w:r>
    </w:p>
    <w:p w14:paraId="13AD1FDB" w14:textId="0C7F4640" w:rsidR="00706E06" w:rsidRDefault="00CA6780" w:rsidP="00AB4462">
      <w:pPr>
        <w:rPr>
          <w:lang w:eastAsia="en-US"/>
        </w:rPr>
      </w:pPr>
      <w:r>
        <w:rPr>
          <w:lang w:eastAsia="en-US"/>
        </w:rPr>
        <w:t>Shaped deep side cut skis are thought of as a revolution in the 90’s</w:t>
      </w:r>
      <w:r w:rsidR="009C4F6D">
        <w:rPr>
          <w:lang w:eastAsia="en-US"/>
        </w:rPr>
        <w:t>,</w:t>
      </w:r>
      <w:r>
        <w:rPr>
          <w:lang w:eastAsia="en-US"/>
        </w:rPr>
        <w:t xml:space="preserve"> designed to carve short turns with ease but in reality, deep side cut</w:t>
      </w:r>
      <w:r w:rsidR="009C4F6D">
        <w:rPr>
          <w:lang w:eastAsia="en-US"/>
        </w:rPr>
        <w:t>s</w:t>
      </w:r>
      <w:r>
        <w:rPr>
          <w:lang w:eastAsia="en-US"/>
        </w:rPr>
        <w:t xml:space="preserve"> “had been sneaking up on us for a century”</w:t>
      </w:r>
      <w:sdt>
        <w:sdtPr>
          <w:rPr>
            <w:lang w:eastAsia="en-US"/>
          </w:rPr>
          <w:id w:val="-1276473575"/>
          <w:citation/>
        </w:sdtPr>
        <w:sdtContent>
          <w:r>
            <w:rPr>
              <w:lang w:eastAsia="en-US"/>
            </w:rPr>
            <w:fldChar w:fldCharType="begin"/>
          </w:r>
          <w:r>
            <w:rPr>
              <w:lang w:eastAsia="en-US"/>
            </w:rPr>
            <w:instrText xml:space="preserve"> CITATION Mas05 \l 2057 </w:instrText>
          </w:r>
          <w:r>
            <w:rPr>
              <w:lang w:eastAsia="en-US"/>
            </w:rPr>
            <w:fldChar w:fldCharType="separate"/>
          </w:r>
          <w:r>
            <w:rPr>
              <w:noProof/>
              <w:lang w:eastAsia="en-US"/>
            </w:rPr>
            <w:t xml:space="preserve"> </w:t>
          </w:r>
          <w:r w:rsidRPr="00CA6780">
            <w:rPr>
              <w:noProof/>
              <w:lang w:eastAsia="en-US"/>
            </w:rPr>
            <w:t>(Masia, 2005)</w:t>
          </w:r>
          <w:r>
            <w:rPr>
              <w:lang w:eastAsia="en-US"/>
            </w:rPr>
            <w:fldChar w:fldCharType="end"/>
          </w:r>
        </w:sdtContent>
      </w:sdt>
      <w:r>
        <w:rPr>
          <w:lang w:eastAsia="en-US"/>
        </w:rPr>
        <w:t xml:space="preserve">. </w:t>
      </w:r>
      <w:r w:rsidR="00127215">
        <w:rPr>
          <w:lang w:eastAsia="en-US"/>
        </w:rPr>
        <w:t>Side</w:t>
      </w:r>
      <w:r w:rsidR="00AF0F18">
        <w:rPr>
          <w:lang w:eastAsia="en-US"/>
        </w:rPr>
        <w:t xml:space="preserve"> </w:t>
      </w:r>
      <w:r w:rsidR="00127215">
        <w:rPr>
          <w:lang w:eastAsia="en-US"/>
        </w:rPr>
        <w:t>cuts were originally curved into skis to distribute weight across the ski</w:t>
      </w:r>
      <w:r w:rsidR="00E37834">
        <w:rPr>
          <w:lang w:eastAsia="en-US"/>
        </w:rPr>
        <w:t xml:space="preserve">, to increase floatation. Atomic increased floatation in the </w:t>
      </w:r>
      <w:r w:rsidR="004E53F5">
        <w:rPr>
          <w:lang w:eastAsia="en-US"/>
        </w:rPr>
        <w:t xml:space="preserve">80’s during the snowboard period, by increasing the surface area (wider skis). Later versions of these super fat powder skis saw Volkl add a 10mm side cut with </w:t>
      </w:r>
      <w:r w:rsidR="009C4F6D">
        <w:rPr>
          <w:lang w:eastAsia="en-US"/>
        </w:rPr>
        <w:t>28-meter</w:t>
      </w:r>
      <w:r w:rsidR="004E53F5">
        <w:rPr>
          <w:lang w:eastAsia="en-US"/>
        </w:rPr>
        <w:t xml:space="preserve"> radius</w:t>
      </w:r>
      <w:r>
        <w:rPr>
          <w:lang w:eastAsia="en-US"/>
        </w:rPr>
        <w:t>. During the 70s and 80s</w:t>
      </w:r>
      <w:r w:rsidR="009C4F6D">
        <w:rPr>
          <w:lang w:eastAsia="en-US"/>
        </w:rPr>
        <w:t>,</w:t>
      </w:r>
      <w:r>
        <w:rPr>
          <w:lang w:eastAsia="en-US"/>
        </w:rPr>
        <w:t xml:space="preserve"> </w:t>
      </w:r>
      <w:r w:rsidR="00AF0F18">
        <w:rPr>
          <w:lang w:eastAsia="en-US"/>
        </w:rPr>
        <w:t>the development of giant slalom increased the side cut, this was due to racers needing to make cleaner turns, as GS had become more technical in terms of the turns and the course. These side cuts grow in the racing wo</w:t>
      </w:r>
      <w:r w:rsidR="009C4F6D">
        <w:rPr>
          <w:lang w:eastAsia="en-US"/>
        </w:rPr>
        <w:t>r</w:t>
      </w:r>
      <w:r w:rsidR="00AF0F18">
        <w:rPr>
          <w:lang w:eastAsia="en-US"/>
        </w:rPr>
        <w:t>ld to 12mm, these then filtered down in to recreational skis. By the 90’s when the revolution started, we were seeing 22.5mm side cut over a 203mm ski producing a 15m radius turn</w:t>
      </w:r>
      <w:r w:rsidR="00DA7A0F">
        <w:rPr>
          <w:lang w:eastAsia="en-US"/>
        </w:rPr>
        <w:t>.</w:t>
      </w:r>
      <w:r w:rsidR="002A34B6">
        <w:rPr>
          <w:lang w:eastAsia="en-US"/>
        </w:rPr>
        <w:t xml:space="preserve"> The short turn radius and deep side cut improve the ease of carving making it more accessible to everyone. </w:t>
      </w:r>
      <w:r w:rsidR="00CA5A15">
        <w:rPr>
          <w:lang w:eastAsia="en-US"/>
        </w:rPr>
        <w:t xml:space="preserve">Ski then started to shorten as </w:t>
      </w:r>
      <w:r w:rsidR="00EF4B9A">
        <w:rPr>
          <w:lang w:eastAsia="en-US"/>
        </w:rPr>
        <w:t xml:space="preserve">the waists of the skis could not get any thinner so to reduce the turn radius without changing the parameters of the width the ski had to be shortened, it also made it lighter and more manoeuvrable for beginners and slalom racers who need to agile </w:t>
      </w:r>
      <w:sdt>
        <w:sdtPr>
          <w:rPr>
            <w:lang w:eastAsia="en-US"/>
          </w:rPr>
          <w:id w:val="-831288212"/>
          <w:citation/>
        </w:sdtPr>
        <w:sdtContent>
          <w:r w:rsidR="00C66115">
            <w:rPr>
              <w:lang w:eastAsia="en-US"/>
            </w:rPr>
            <w:fldChar w:fldCharType="begin"/>
          </w:r>
          <w:r w:rsidR="00C66115">
            <w:rPr>
              <w:lang w:eastAsia="en-US"/>
            </w:rPr>
            <w:instrText xml:space="preserve"> CITATION Mas05 \l 2057 </w:instrText>
          </w:r>
          <w:r w:rsidR="00C66115">
            <w:rPr>
              <w:lang w:eastAsia="en-US"/>
            </w:rPr>
            <w:fldChar w:fldCharType="separate"/>
          </w:r>
          <w:r w:rsidR="00C66115" w:rsidRPr="00C66115">
            <w:rPr>
              <w:noProof/>
              <w:lang w:eastAsia="en-US"/>
            </w:rPr>
            <w:t>(Masia, 2005)</w:t>
          </w:r>
          <w:r w:rsidR="00C66115">
            <w:rPr>
              <w:lang w:eastAsia="en-US"/>
            </w:rPr>
            <w:fldChar w:fldCharType="end"/>
          </w:r>
        </w:sdtContent>
      </w:sdt>
      <w:r w:rsidR="00AF0F18">
        <w:rPr>
          <w:lang w:eastAsia="en-US"/>
        </w:rPr>
        <w:t>.</w:t>
      </w:r>
    </w:p>
    <w:p w14:paraId="3502DD11" w14:textId="35A019AF" w:rsidR="0077143B" w:rsidRPr="003C7D73" w:rsidRDefault="0077143B" w:rsidP="0077143B">
      <w:pPr>
        <w:pStyle w:val="Heading2"/>
        <w:rPr>
          <w:lang w:eastAsia="en-US"/>
        </w:rPr>
      </w:pPr>
      <w:bookmarkStart w:id="27" w:name="_Toc5000929"/>
      <w:r>
        <w:rPr>
          <w:lang w:eastAsia="en-US"/>
        </w:rPr>
        <w:t>Technique</w:t>
      </w:r>
      <w:bookmarkEnd w:id="27"/>
      <w:r>
        <w:rPr>
          <w:lang w:eastAsia="en-US"/>
        </w:rPr>
        <w:t xml:space="preserve"> </w:t>
      </w:r>
    </w:p>
    <w:p w14:paraId="6AC8204F" w14:textId="3EB41E41" w:rsidR="00EF4B9A" w:rsidRDefault="00724C8C" w:rsidP="00EF4B9A">
      <w:pPr>
        <w:spacing w:before="0" w:after="160" w:line="259" w:lineRule="auto"/>
      </w:pPr>
      <w:r>
        <w:t>Technique changed as the shape of the ski ma</w:t>
      </w:r>
      <w:r w:rsidR="009C4F6D">
        <w:t>d</w:t>
      </w:r>
      <w:r>
        <w:t xml:space="preserve">e it easier to carve. </w:t>
      </w:r>
      <w:r w:rsidR="00EF4B9A">
        <w:t xml:space="preserve">This goes for both recreational skiers as well as professionals. </w:t>
      </w:r>
      <w:r w:rsidR="00EF4B9A">
        <w:fldChar w:fldCharType="begin"/>
      </w:r>
      <w:r w:rsidR="00EF4B9A">
        <w:instrText xml:space="preserve"> REF _Ref4983798 \h </w:instrText>
      </w:r>
      <w:r w:rsidR="00EF4B9A">
        <w:fldChar w:fldCharType="separate"/>
      </w:r>
      <w:r w:rsidR="00EF4B9A">
        <w:t xml:space="preserve">Figure </w:t>
      </w:r>
      <w:r w:rsidR="00EF4B9A">
        <w:rPr>
          <w:noProof/>
        </w:rPr>
        <w:t>5</w:t>
      </w:r>
      <w:r w:rsidR="00EF4B9A">
        <w:fldChar w:fldCharType="end"/>
      </w:r>
      <w:r w:rsidR="00EF4B9A">
        <w:t xml:space="preserve"> below show</w:t>
      </w:r>
      <w:r w:rsidR="009C4F6D">
        <w:t>s</w:t>
      </w:r>
      <w:r w:rsidR="00EF4B9A">
        <w:t xml:space="preserve"> Stein using the t</w:t>
      </w:r>
      <w:r>
        <w:t xml:space="preserve">raditional </w:t>
      </w:r>
      <w:r w:rsidR="00EF4B9A">
        <w:t xml:space="preserve">50’s </w:t>
      </w:r>
      <w:r>
        <w:t xml:space="preserve">technique </w:t>
      </w:r>
      <w:r w:rsidR="00EF4B9A">
        <w:t>which</w:t>
      </w:r>
      <w:r>
        <w:t xml:space="preserve"> </w:t>
      </w:r>
      <w:r w:rsidR="00EF4B9A">
        <w:t xml:space="preserve">involved </w:t>
      </w:r>
      <w:r>
        <w:t>a “classic narrow stance (legs close together)</w:t>
      </w:r>
      <w:r w:rsidR="00CA5A15">
        <w:t xml:space="preserve"> </w:t>
      </w:r>
      <w:r>
        <w:t>and counter-rotated shoulder”</w:t>
      </w:r>
      <w:sdt>
        <w:sdtPr>
          <w:id w:val="-1585530207"/>
          <w:citation/>
        </w:sdtPr>
        <w:sdtContent>
          <w:r w:rsidR="00CA5A15">
            <w:fldChar w:fldCharType="begin"/>
          </w:r>
          <w:r w:rsidR="00CA5A15">
            <w:instrText xml:space="preserve"> CITATION Cas01 \l 2057 </w:instrText>
          </w:r>
          <w:r w:rsidR="00CA5A15">
            <w:fldChar w:fldCharType="separate"/>
          </w:r>
          <w:r w:rsidR="00CA5A15">
            <w:rPr>
              <w:noProof/>
            </w:rPr>
            <w:t xml:space="preserve"> </w:t>
          </w:r>
          <w:r w:rsidR="00CA5A15" w:rsidRPr="00CA5A15">
            <w:rPr>
              <w:noProof/>
            </w:rPr>
            <w:t>(Casey, 2001)</w:t>
          </w:r>
          <w:r w:rsidR="00CA5A15">
            <w:fldChar w:fldCharType="end"/>
          </w:r>
        </w:sdtContent>
      </w:sdt>
      <w:r w:rsidR="00CA5A15">
        <w:t xml:space="preserve">. </w:t>
      </w:r>
      <w:r w:rsidR="004902E9">
        <w:t>Whereas</w:t>
      </w:r>
      <w:r w:rsidR="009C4F6D">
        <w:t>,</w:t>
      </w:r>
      <w:r w:rsidR="004902E9">
        <w:t xml:space="preserve"> the current skiing technique uses a much wider stable base and lower centre of gravity</w:t>
      </w:r>
      <w:r w:rsidR="009C4F6D">
        <w:t>,</w:t>
      </w:r>
      <w:r w:rsidR="004902E9">
        <w:t xml:space="preserve"> this means that the skier is more stable at higher speed</w:t>
      </w:r>
      <w:r w:rsidR="009C4F6D">
        <w:t xml:space="preserve">s, which is </w:t>
      </w:r>
      <w:r w:rsidR="004902E9">
        <w:t>goo</w:t>
      </w:r>
      <w:r w:rsidR="009C4F6D">
        <w:t>d</w:t>
      </w:r>
      <w:r w:rsidR="004902E9">
        <w:t xml:space="preserve"> for </w:t>
      </w:r>
      <w:r w:rsidR="00B62713">
        <w:t>professionals</w:t>
      </w:r>
      <w:r w:rsidR="009C4F6D">
        <w:t>. It also en</w:t>
      </w:r>
      <w:r w:rsidR="004902E9">
        <w:t>able</w:t>
      </w:r>
      <w:r w:rsidR="009C4F6D">
        <w:t>s</w:t>
      </w:r>
      <w:r w:rsidR="004902E9">
        <w:t xml:space="preserve"> </w:t>
      </w:r>
      <w:r w:rsidR="00B62713">
        <w:t>carve</w:t>
      </w:r>
      <w:r w:rsidR="004902E9">
        <w:t xml:space="preserve"> a</w:t>
      </w:r>
      <w:r w:rsidR="00B62713">
        <w:t>t much</w:t>
      </w:r>
      <w:r w:rsidR="004902E9">
        <w:t xml:space="preserve"> lower speeds, </w:t>
      </w:r>
      <w:r w:rsidR="00B62713">
        <w:t xml:space="preserve">this </w:t>
      </w:r>
      <w:r w:rsidR="004902E9">
        <w:t xml:space="preserve">allows </w:t>
      </w:r>
      <w:r w:rsidR="00B62713">
        <w:t>novice and intermediate ski</w:t>
      </w:r>
      <w:r w:rsidR="009C4F6D">
        <w:t>er</w:t>
      </w:r>
      <w:r w:rsidR="00B62713">
        <w:t>s to carve better with greater ease.</w:t>
      </w:r>
    </w:p>
    <w:p w14:paraId="1F7061C1" w14:textId="77777777" w:rsidR="004902E9" w:rsidRDefault="004902E9" w:rsidP="00EF4B9A">
      <w:pPr>
        <w:spacing w:before="0" w:after="160" w:line="259" w:lineRule="auto"/>
      </w:pPr>
    </w:p>
    <w:p w14:paraId="311C2BD5" w14:textId="7D86C470" w:rsidR="004902E9" w:rsidRDefault="004902E9" w:rsidP="00EF4B9A">
      <w:pPr>
        <w:spacing w:before="0" w:after="160" w:line="259" w:lineRule="auto"/>
      </w:pPr>
    </w:p>
    <w:p w14:paraId="0EC1520A" w14:textId="1529AC35" w:rsidR="004902E9" w:rsidRDefault="00B62713" w:rsidP="00EF4B9A">
      <w:pPr>
        <w:spacing w:before="0" w:after="160" w:line="259" w:lineRule="auto"/>
      </w:pPr>
      <w:r>
        <w:rPr>
          <w:noProof/>
        </w:rPr>
        <w:lastRenderedPageBreak/>
        <mc:AlternateContent>
          <mc:Choice Requires="wps">
            <w:drawing>
              <wp:anchor distT="0" distB="0" distL="114300" distR="114300" simplePos="0" relativeHeight="251669504" behindDoc="0" locked="0" layoutInCell="1" allowOverlap="1" wp14:anchorId="3AF3F637" wp14:editId="204497EE">
                <wp:simplePos x="0" y="0"/>
                <wp:positionH relativeFrom="column">
                  <wp:posOffset>3629025</wp:posOffset>
                </wp:positionH>
                <wp:positionV relativeFrom="paragraph">
                  <wp:posOffset>1760855</wp:posOffset>
                </wp:positionV>
                <wp:extent cx="2025650" cy="238760"/>
                <wp:effectExtent l="0" t="0" r="6350" b="2540"/>
                <wp:wrapSquare wrapText="bothSides"/>
                <wp:docPr id="8" name="Text Box 8"/>
                <wp:cNvGraphicFramePr/>
                <a:graphic xmlns:a="http://schemas.openxmlformats.org/drawingml/2006/main">
                  <a:graphicData uri="http://schemas.microsoft.com/office/word/2010/wordprocessingShape">
                    <wps:wsp>
                      <wps:cNvSpPr txBox="1"/>
                      <wps:spPr>
                        <a:xfrm>
                          <a:off x="0" y="0"/>
                          <a:ext cx="2025650" cy="238760"/>
                        </a:xfrm>
                        <a:prstGeom prst="rect">
                          <a:avLst/>
                        </a:prstGeom>
                        <a:solidFill>
                          <a:prstClr val="white"/>
                        </a:solidFill>
                        <a:ln>
                          <a:noFill/>
                        </a:ln>
                      </wps:spPr>
                      <wps:txbx>
                        <w:txbxContent>
                          <w:p w14:paraId="1F0738DF" w14:textId="783117FE" w:rsidR="004902E9" w:rsidRPr="00E973AC" w:rsidRDefault="004902E9" w:rsidP="00EF4B9A">
                            <w:pPr>
                              <w:pStyle w:val="Caption"/>
                              <w:rPr>
                                <w:noProof/>
                                <w:color w:val="000000"/>
                                <w:sz w:val="22"/>
                                <w:szCs w:val="22"/>
                              </w:rPr>
                            </w:pPr>
                            <w:bookmarkStart w:id="28" w:name="_Ref4983798"/>
                            <w:bookmarkStart w:id="29" w:name="_Toc4984505"/>
                            <w:r>
                              <w:t xml:space="preserve">Figure </w:t>
                            </w:r>
                            <w:fldSimple w:instr=" SEQ Figure \* ARABIC ">
                              <w:r>
                                <w:rPr>
                                  <w:noProof/>
                                </w:rPr>
                                <w:t>5</w:t>
                              </w:r>
                            </w:fldSimple>
                            <w:r>
                              <w:t xml:space="preserve"> Stein Ericksen 1950s</w:t>
                            </w:r>
                            <w:sdt>
                              <w:sdtPr>
                                <w:id w:val="-558475004"/>
                                <w:citation/>
                              </w:sdtPr>
                              <w:sdtContent>
                                <w:r>
                                  <w:fldChar w:fldCharType="begin"/>
                                </w:r>
                                <w:r>
                                  <w:instrText xml:space="preserve"> CITATION Cas01 \l 2057 </w:instrText>
                                </w:r>
                                <w:r>
                                  <w:fldChar w:fldCharType="separate"/>
                                </w:r>
                                <w:r>
                                  <w:rPr>
                                    <w:noProof/>
                                  </w:rPr>
                                  <w:t xml:space="preserve"> </w:t>
                                </w:r>
                                <w:r w:rsidRPr="00EF4B9A">
                                  <w:rPr>
                                    <w:noProof/>
                                  </w:rPr>
                                  <w:t>(Casey, 2001)</w:t>
                                </w:r>
                                <w:r>
                                  <w:fldChar w:fldCharType="end"/>
                                </w:r>
                              </w:sdtContent>
                            </w:sdt>
                          </w:p>
                          <w:p w14:paraId="731D8266" w14:textId="77777777" w:rsidR="004902E9" w:rsidRDefault="004902E9"/>
                          <w:p w14:paraId="2676D6F2" w14:textId="63A1D94F" w:rsidR="004902E9" w:rsidRPr="00E973AC" w:rsidRDefault="004902E9" w:rsidP="00EF4B9A">
                            <w:pPr>
                              <w:pStyle w:val="Caption"/>
                              <w:rPr>
                                <w:noProof/>
                                <w:color w:val="000000"/>
                                <w:sz w:val="22"/>
                                <w:szCs w:val="22"/>
                              </w:rPr>
                            </w:pPr>
                            <w:r>
                              <w:t xml:space="preserve">Figure </w:t>
                            </w:r>
                            <w:fldSimple w:instr=" SEQ Figure \* ARABIC ">
                              <w:r>
                                <w:rPr>
                                  <w:noProof/>
                                </w:rPr>
                                <w:t>4</w:t>
                              </w:r>
                            </w:fldSimple>
                            <w:r>
                              <w:t xml:space="preserve"> Modern GS Carving </w:t>
                            </w:r>
                            <w:sdt>
                              <w:sdtPr>
                                <w:id w:val="1188108650"/>
                                <w:citation/>
                              </w:sdtPr>
                              <w:sdtContent>
                                <w:r>
                                  <w:fldChar w:fldCharType="begin"/>
                                </w:r>
                                <w:r>
                                  <w:instrText xml:space="preserve"> CITATION LeM121 \l 2057 </w:instrText>
                                </w:r>
                                <w:r>
                                  <w:fldChar w:fldCharType="separate"/>
                                </w:r>
                                <w:r w:rsidRPr="00EF4B9A">
                                  <w:rPr>
                                    <w:noProof/>
                                  </w:rPr>
                                  <w:t>(LeMaster, 2012)</w:t>
                                </w:r>
                                <w:r>
                                  <w:fldChar w:fldCharType="end"/>
                                </w:r>
                              </w:sdtContent>
                            </w:sdt>
                            <w:r>
                              <w:t xml:space="preserve">Figure </w:t>
                            </w:r>
                            <w:fldSimple w:instr=" SEQ Figure \* ARABIC ">
                              <w:r>
                                <w:rPr>
                                  <w:noProof/>
                                </w:rPr>
                                <w:t>5</w:t>
                              </w:r>
                            </w:fldSimple>
                            <w:bookmarkEnd w:id="28"/>
                            <w:r>
                              <w:t xml:space="preserve"> Stein Ericksen 1950s</w:t>
                            </w:r>
                            <w:sdt>
                              <w:sdtPr>
                                <w:id w:val="1459288115"/>
                                <w:citation/>
                              </w:sdtPr>
                              <w:sdtContent>
                                <w:r>
                                  <w:fldChar w:fldCharType="begin"/>
                                </w:r>
                                <w:r>
                                  <w:instrText xml:space="preserve"> CITATION Cas01 \l 2057 </w:instrText>
                                </w:r>
                                <w:r>
                                  <w:fldChar w:fldCharType="separate"/>
                                </w:r>
                                <w:r>
                                  <w:rPr>
                                    <w:noProof/>
                                  </w:rPr>
                                  <w:t xml:space="preserve"> </w:t>
                                </w:r>
                                <w:r w:rsidRPr="00EF4B9A">
                                  <w:rPr>
                                    <w:noProof/>
                                  </w:rPr>
                                  <w:t>(Casey, 2001)</w:t>
                                </w:r>
                                <w:r>
                                  <w:fldChar w:fldCharType="end"/>
                                </w:r>
                              </w:sdtContent>
                            </w:sdt>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F3F637" id="Text Box 8" o:spid="_x0000_s1029" type="#_x0000_t202" style="position:absolute;margin-left:285.75pt;margin-top:138.65pt;width:159.5pt;height:1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" stroked="f">
                <v:textbox inset="0,0,0,0">
                  <w:txbxContent>
                    <w:p w14:paraId="1F0738DF" w14:textId="783117FE" w:rsidR="004902E9" w:rsidRPr="00E973AC" w:rsidRDefault="004902E9" w:rsidP="00EF4B9A">
                      <w:pPr>
                        <w:pStyle w:val="Caption"/>
                        <w:rPr>
                          <w:noProof/>
                          <w:color w:val="000000"/>
                          <w:sz w:val="22"/>
                          <w:szCs w:val="22"/>
                        </w:rPr>
                      </w:pPr>
                      <w:bookmarkStart w:id="30" w:name="_Ref4983798"/>
                      <w:bookmarkStart w:id="31" w:name="_Toc4984505"/>
                      <w:r>
                        <w:t xml:space="preserve">Figure </w:t>
                      </w:r>
                      <w:fldSimple w:instr=" SEQ Figure \* ARABIC ">
                        <w:r>
                          <w:rPr>
                            <w:noProof/>
                          </w:rPr>
                          <w:t>5</w:t>
                        </w:r>
                      </w:fldSimple>
                      <w:r>
                        <w:t xml:space="preserve"> Stein Ericksen 1950s</w:t>
                      </w:r>
                      <w:sdt>
                        <w:sdtPr>
                          <w:id w:val="-558475004"/>
                          <w:citation/>
                        </w:sdtPr>
                        <w:sdtContent>
                          <w:r>
                            <w:fldChar w:fldCharType="begin"/>
                          </w:r>
                          <w:r>
                            <w:instrText xml:space="preserve"> CITATION Cas01 \l 2057 </w:instrText>
                          </w:r>
                          <w:r>
                            <w:fldChar w:fldCharType="separate"/>
                          </w:r>
                          <w:r>
                            <w:rPr>
                              <w:noProof/>
                            </w:rPr>
                            <w:t xml:space="preserve"> </w:t>
                          </w:r>
                          <w:r w:rsidRPr="00EF4B9A">
                            <w:rPr>
                              <w:noProof/>
                            </w:rPr>
                            <w:t>(Casey, 2001)</w:t>
                          </w:r>
                          <w:r>
                            <w:fldChar w:fldCharType="end"/>
                          </w:r>
                        </w:sdtContent>
                      </w:sdt>
                    </w:p>
                    <w:p w14:paraId="731D8266" w14:textId="77777777" w:rsidR="004902E9" w:rsidRDefault="004902E9"/>
                    <w:p w14:paraId="2676D6F2" w14:textId="63A1D94F" w:rsidR="004902E9" w:rsidRPr="00E973AC" w:rsidRDefault="004902E9" w:rsidP="00EF4B9A">
                      <w:pPr>
                        <w:pStyle w:val="Caption"/>
                        <w:rPr>
                          <w:noProof/>
                          <w:color w:val="000000"/>
                          <w:sz w:val="22"/>
                          <w:szCs w:val="22"/>
                        </w:rPr>
                      </w:pPr>
                      <w:r>
                        <w:t xml:space="preserve">Figure </w:t>
                      </w:r>
                      <w:fldSimple w:instr=" SEQ Figure \* ARABIC ">
                        <w:r>
                          <w:rPr>
                            <w:noProof/>
                          </w:rPr>
                          <w:t>4</w:t>
                        </w:r>
                      </w:fldSimple>
                      <w:r>
                        <w:t xml:space="preserve"> Modern GS Carving </w:t>
                      </w:r>
                      <w:sdt>
                        <w:sdtPr>
                          <w:id w:val="1188108650"/>
                          <w:citation/>
                        </w:sdtPr>
                        <w:sdtContent>
                          <w:r>
                            <w:fldChar w:fldCharType="begin"/>
                          </w:r>
                          <w:r>
                            <w:instrText xml:space="preserve"> CITATION LeM121 \l 2057 </w:instrText>
                          </w:r>
                          <w:r>
                            <w:fldChar w:fldCharType="separate"/>
                          </w:r>
                          <w:r w:rsidRPr="00EF4B9A">
                            <w:rPr>
                              <w:noProof/>
                            </w:rPr>
                            <w:t>(LeMaster, 2012)</w:t>
                          </w:r>
                          <w:r>
                            <w:fldChar w:fldCharType="end"/>
                          </w:r>
                        </w:sdtContent>
                      </w:sdt>
                      <w:r>
                        <w:t xml:space="preserve">Figure </w:t>
                      </w:r>
                      <w:fldSimple w:instr=" SEQ Figure \* ARABIC ">
                        <w:r>
                          <w:rPr>
                            <w:noProof/>
                          </w:rPr>
                          <w:t>5</w:t>
                        </w:r>
                      </w:fldSimple>
                      <w:bookmarkEnd w:id="30"/>
                      <w:r>
                        <w:t xml:space="preserve"> Stein Ericksen 1950s</w:t>
                      </w:r>
                      <w:sdt>
                        <w:sdtPr>
                          <w:id w:val="1459288115"/>
                          <w:citation/>
                        </w:sdtPr>
                        <w:sdtContent>
                          <w:r>
                            <w:fldChar w:fldCharType="begin"/>
                          </w:r>
                          <w:r>
                            <w:instrText xml:space="preserve"> CITATION Cas01 \l 2057 </w:instrText>
                          </w:r>
                          <w:r>
                            <w:fldChar w:fldCharType="separate"/>
                          </w:r>
                          <w:r>
                            <w:rPr>
                              <w:noProof/>
                            </w:rPr>
                            <w:t xml:space="preserve"> </w:t>
                          </w:r>
                          <w:r w:rsidRPr="00EF4B9A">
                            <w:rPr>
                              <w:noProof/>
                            </w:rPr>
                            <w:t>(Casey, 2001)</w:t>
                          </w:r>
                          <w:r>
                            <w:fldChar w:fldCharType="end"/>
                          </w:r>
                        </w:sdtContent>
                      </w:sdt>
                      <w:bookmarkEnd w:id="31"/>
                    </w:p>
                  </w:txbxContent>
                </v:textbox>
                <w10:wrap type="square"/>
              </v:shape>
            </w:pict>
          </mc:Fallback>
        </mc:AlternateContent>
      </w:r>
      <w:r>
        <w:rPr>
          <w:noProof/>
        </w:rPr>
        <w:drawing>
          <wp:anchor distT="0" distB="0" distL="114300" distR="114300" simplePos="0" relativeHeight="251667456" behindDoc="0" locked="0" layoutInCell="1" allowOverlap="1" wp14:anchorId="38F5A134" wp14:editId="2BE58C50">
            <wp:simplePos x="0" y="0"/>
            <wp:positionH relativeFrom="column">
              <wp:posOffset>3997960</wp:posOffset>
            </wp:positionH>
            <wp:positionV relativeFrom="paragraph">
              <wp:posOffset>30480</wp:posOffset>
            </wp:positionV>
            <wp:extent cx="1265555" cy="1721485"/>
            <wp:effectExtent l="0" t="0" r="4445" b="571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0's techniqu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65555" cy="172148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1" locked="0" layoutInCell="1" allowOverlap="1" wp14:anchorId="74B9D14F" wp14:editId="4EAF087D">
            <wp:simplePos x="0" y="0"/>
            <wp:positionH relativeFrom="column">
              <wp:posOffset>-28575</wp:posOffset>
            </wp:positionH>
            <wp:positionV relativeFrom="paragraph">
              <wp:posOffset>31115</wp:posOffset>
            </wp:positionV>
            <wp:extent cx="3245485" cy="1721485"/>
            <wp:effectExtent l="0" t="0" r="5715" b="5715"/>
            <wp:wrapSquare wrapText="bothSides"/>
            <wp:docPr id="9" name="Picture 9" descr="A group of people riding skis down a snow covered sl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rve gs racing.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45485" cy="172148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2576" behindDoc="0" locked="0" layoutInCell="1" allowOverlap="1" wp14:anchorId="02C4AD9A" wp14:editId="532BB441">
                <wp:simplePos x="0" y="0"/>
                <wp:positionH relativeFrom="column">
                  <wp:posOffset>-28575</wp:posOffset>
                </wp:positionH>
                <wp:positionV relativeFrom="paragraph">
                  <wp:posOffset>1767840</wp:posOffset>
                </wp:positionV>
                <wp:extent cx="3347720" cy="266700"/>
                <wp:effectExtent l="0" t="0" r="5080" b="0"/>
                <wp:wrapSquare wrapText="bothSides"/>
                <wp:docPr id="10" name="Text Box 10"/>
                <wp:cNvGraphicFramePr/>
                <a:graphic xmlns:a="http://schemas.openxmlformats.org/drawingml/2006/main">
                  <a:graphicData uri="http://schemas.microsoft.com/office/word/2010/wordprocessingShape">
                    <wps:wsp>
                      <wps:cNvSpPr txBox="1"/>
                      <wps:spPr>
                        <a:xfrm>
                          <a:off x="0" y="0"/>
                          <a:ext cx="3347720" cy="266700"/>
                        </a:xfrm>
                        <a:prstGeom prst="rect">
                          <a:avLst/>
                        </a:prstGeom>
                        <a:solidFill>
                          <a:prstClr val="white"/>
                        </a:solidFill>
                        <a:ln>
                          <a:noFill/>
                        </a:ln>
                      </wps:spPr>
                      <wps:txbx>
                        <w:txbxContent>
                          <w:p w14:paraId="0D0D4BB3" w14:textId="63A1D94F" w:rsidR="004902E9" w:rsidRPr="00C36341" w:rsidRDefault="004902E9" w:rsidP="00EF4B9A">
                            <w:pPr>
                              <w:pStyle w:val="Caption"/>
                              <w:rPr>
                                <w:noProof/>
                                <w:color w:val="000000"/>
                                <w:sz w:val="22"/>
                                <w:szCs w:val="22"/>
                              </w:rPr>
                            </w:pPr>
                            <w:bookmarkStart w:id="32" w:name="_Toc4984504"/>
                            <w:bookmarkStart w:id="33" w:name="_Ref4985175"/>
                            <w:r>
                              <w:t xml:space="preserve">Figure </w:t>
                            </w:r>
                            <w:fldSimple w:instr=" SEQ Figure \* ARABIC ">
                              <w:r>
                                <w:rPr>
                                  <w:noProof/>
                                </w:rPr>
                                <w:t>4</w:t>
                              </w:r>
                            </w:fldSimple>
                            <w:bookmarkEnd w:id="33"/>
                            <w:r>
                              <w:t xml:space="preserve"> Modern GS Carving </w:t>
                            </w:r>
                            <w:sdt>
                              <w:sdtPr>
                                <w:id w:val="1354847934"/>
                                <w:citation/>
                              </w:sdtPr>
                              <w:sdtContent>
                                <w:r>
                                  <w:fldChar w:fldCharType="begin"/>
                                </w:r>
                                <w:r>
                                  <w:instrText xml:space="preserve"> CITATION LeM121 \l 2057 </w:instrText>
                                </w:r>
                                <w:r>
                                  <w:fldChar w:fldCharType="separate"/>
                                </w:r>
                                <w:r w:rsidRPr="00EF4B9A">
                                  <w:rPr>
                                    <w:noProof/>
                                  </w:rPr>
                                  <w:t>(LeMaster, 2012)</w:t>
                                </w:r>
                                <w:r>
                                  <w:fldChar w:fldCharType="end"/>
                                </w:r>
                              </w:sdtContent>
                            </w:sdt>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C4AD9A" id="Text Box 10" o:spid="_x0000_s1030" type="#_x0000_t202" style="position:absolute;margin-left:-2.25pt;margin-top:139.2pt;width:263.6pt;height:2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" stroked="f">
                <v:textbox inset="0,0,0,0">
                  <w:txbxContent>
                    <w:p w14:paraId="0D0D4BB3" w14:textId="63A1D94F" w:rsidR="004902E9" w:rsidRPr="00C36341" w:rsidRDefault="004902E9" w:rsidP="00EF4B9A">
                      <w:pPr>
                        <w:pStyle w:val="Caption"/>
                        <w:rPr>
                          <w:noProof/>
                          <w:color w:val="000000"/>
                          <w:sz w:val="22"/>
                          <w:szCs w:val="22"/>
                        </w:rPr>
                      </w:pPr>
                      <w:bookmarkStart w:id="34" w:name="_Toc4984504"/>
                      <w:bookmarkStart w:id="35" w:name="_Ref4985175"/>
                      <w:r>
                        <w:t xml:space="preserve">Figure </w:t>
                      </w:r>
                      <w:fldSimple w:instr=" SEQ Figure \* ARABIC ">
                        <w:r>
                          <w:rPr>
                            <w:noProof/>
                          </w:rPr>
                          <w:t>4</w:t>
                        </w:r>
                      </w:fldSimple>
                      <w:bookmarkEnd w:id="35"/>
                      <w:r>
                        <w:t xml:space="preserve"> Modern GS Carving </w:t>
                      </w:r>
                      <w:sdt>
                        <w:sdtPr>
                          <w:id w:val="1354847934"/>
                          <w:citation/>
                        </w:sdtPr>
                        <w:sdtContent>
                          <w:r>
                            <w:fldChar w:fldCharType="begin"/>
                          </w:r>
                          <w:r>
                            <w:instrText xml:space="preserve"> CITATION LeM121 \l 2057 </w:instrText>
                          </w:r>
                          <w:r>
                            <w:fldChar w:fldCharType="separate"/>
                          </w:r>
                          <w:r w:rsidRPr="00EF4B9A">
                            <w:rPr>
                              <w:noProof/>
                            </w:rPr>
                            <w:t>(LeMaster, 2012)</w:t>
                          </w:r>
                          <w:r>
                            <w:fldChar w:fldCharType="end"/>
                          </w:r>
                        </w:sdtContent>
                      </w:sdt>
                      <w:bookmarkEnd w:id="34"/>
                    </w:p>
                  </w:txbxContent>
                </v:textbox>
                <w10:wrap type="square"/>
              </v:shape>
            </w:pict>
          </mc:Fallback>
        </mc:AlternateContent>
      </w:r>
    </w:p>
    <w:p w14:paraId="0FFC848A" w14:textId="77777777" w:rsidR="004902E9" w:rsidRDefault="004902E9" w:rsidP="00EF4B9A">
      <w:pPr>
        <w:spacing w:before="0" w:after="160" w:line="259" w:lineRule="auto"/>
      </w:pPr>
    </w:p>
    <w:p w14:paraId="61B28FB9" w14:textId="77777777" w:rsidR="004902E9" w:rsidRDefault="004902E9" w:rsidP="00EF4B9A">
      <w:pPr>
        <w:spacing w:before="0" w:after="160" w:line="259" w:lineRule="auto"/>
      </w:pPr>
    </w:p>
    <w:p w14:paraId="38468D53" w14:textId="77777777" w:rsidR="004902E9" w:rsidRDefault="004902E9" w:rsidP="00EF4B9A">
      <w:pPr>
        <w:spacing w:before="0" w:after="160" w:line="259" w:lineRule="auto"/>
      </w:pPr>
    </w:p>
    <w:p w14:paraId="2D1217CF" w14:textId="77777777" w:rsidR="004902E9" w:rsidRDefault="004902E9" w:rsidP="00EF4B9A">
      <w:pPr>
        <w:spacing w:before="0" w:after="160" w:line="259" w:lineRule="auto"/>
      </w:pPr>
    </w:p>
    <w:p w14:paraId="34E7EF17" w14:textId="7D07DEF5" w:rsidR="00B62713" w:rsidRDefault="00B62713" w:rsidP="00EF4B9A">
      <w:pPr>
        <w:spacing w:before="0" w:after="160" w:line="259" w:lineRule="auto"/>
      </w:pPr>
    </w:p>
    <w:p w14:paraId="61B2410C" w14:textId="44254895" w:rsidR="004902E9" w:rsidRPr="00B62713" w:rsidRDefault="00B62713" w:rsidP="00EF4B9A">
      <w:pPr>
        <w:spacing w:before="0" w:after="160" w:line="259" w:lineRule="auto"/>
        <w:rPr>
          <w:sz w:val="11"/>
        </w:rPr>
      </w:pPr>
      <w:r>
        <w:rPr>
          <w:sz w:val="2"/>
        </w:rPr>
        <w:t xml:space="preserve"> </w:t>
      </w:r>
    </w:p>
    <w:p w14:paraId="1E3FDD23" w14:textId="05FD3749" w:rsidR="004902E9" w:rsidRDefault="00B62713" w:rsidP="00EF4B9A">
      <w:pPr>
        <w:spacing w:before="0" w:after="160" w:line="259" w:lineRule="auto"/>
      </w:pPr>
      <w:r>
        <w:fldChar w:fldCharType="begin"/>
      </w:r>
      <w:r>
        <w:instrText xml:space="preserve"> REF _Ref4985175 \h </w:instrText>
      </w:r>
      <w:r>
        <w:fldChar w:fldCharType="separate"/>
      </w:r>
      <w:r>
        <w:t>Fig</w:t>
      </w:r>
      <w:r>
        <w:t>u</w:t>
      </w:r>
      <w:r>
        <w:t xml:space="preserve">re </w:t>
      </w:r>
      <w:r>
        <w:rPr>
          <w:noProof/>
        </w:rPr>
        <w:t>4</w:t>
      </w:r>
      <w:r>
        <w:fldChar w:fldCharType="end"/>
      </w:r>
      <w:r>
        <w:t xml:space="preserve"> shows the transition of weight over the skis</w:t>
      </w:r>
      <w:r w:rsidR="009C4F6D">
        <w:t>.</w:t>
      </w:r>
      <w:r>
        <w:t xml:space="preserve"> </w:t>
      </w:r>
      <w:r w:rsidR="009C4F6D">
        <w:t>T</w:t>
      </w:r>
      <w:r>
        <w:t>his allows you to use your body as a le</w:t>
      </w:r>
      <w:r w:rsidR="009C4F6D">
        <w:t>a</w:t>
      </w:r>
      <w:r>
        <w:t xml:space="preserve">ver using large </w:t>
      </w:r>
      <w:r w:rsidR="00BC59D4">
        <w:t>muscles</w:t>
      </w:r>
      <w:r>
        <w:t xml:space="preserve"> </w:t>
      </w:r>
      <w:r w:rsidR="00BC59D4">
        <w:t>to make the motion easier</w:t>
      </w:r>
      <w:r w:rsidR="009C4F6D">
        <w:t>,</w:t>
      </w:r>
      <w:r w:rsidR="00BC59D4">
        <w:t xml:space="preserve"> this is aided with the mechanical benefit of using a longer le</w:t>
      </w:r>
      <w:r w:rsidR="009C4F6D">
        <w:t>a</w:t>
      </w:r>
      <w:r w:rsidR="00BC59D4">
        <w:t>ver increasing the distance and reducing the moment</w:t>
      </w:r>
      <w:r w:rsidR="009C4F6D">
        <w:t>.</w:t>
      </w:r>
      <w:r w:rsidR="00BC59D4">
        <w:t xml:space="preserve"> </w:t>
      </w:r>
      <w:r w:rsidR="009C4F6D">
        <w:t>W</w:t>
      </w:r>
      <w:r>
        <w:t>hereas</w:t>
      </w:r>
      <w:r w:rsidR="009C4F6D">
        <w:t>,</w:t>
      </w:r>
      <w:r>
        <w:t xml:space="preserve"> in </w:t>
      </w:r>
      <w:r>
        <w:fldChar w:fldCharType="begin"/>
      </w:r>
      <w:r>
        <w:instrText xml:space="preserve"> REF _Ref4983798 \h </w:instrText>
      </w:r>
      <w:r>
        <w:fldChar w:fldCharType="separate"/>
      </w:r>
      <w:r>
        <w:t xml:space="preserve">Figure </w:t>
      </w:r>
      <w:r>
        <w:rPr>
          <w:noProof/>
        </w:rPr>
        <w:t>5</w:t>
      </w:r>
      <w:r>
        <w:fldChar w:fldCharType="end"/>
      </w:r>
      <w:r>
        <w:t xml:space="preserve"> he is moving the skis around underneath him</w:t>
      </w:r>
      <w:r w:rsidR="00BC59D4">
        <w:t>, causing him to only be able to use smaller muscle on smaller le</w:t>
      </w:r>
      <w:r w:rsidR="009C4F6D">
        <w:t>a</w:t>
      </w:r>
      <w:r w:rsidR="00BC59D4">
        <w:t>vers.</w:t>
      </w:r>
      <w:r>
        <w:t xml:space="preserve"> </w:t>
      </w:r>
      <w:r w:rsidR="00BC59D4">
        <w:t>His</w:t>
      </w:r>
      <w:r>
        <w:t xml:space="preserve"> stance gives him very little stability</w:t>
      </w:r>
      <w:r w:rsidR="00BC59D4">
        <w:t xml:space="preserve"> at high speeds limiting the performance</w:t>
      </w:r>
      <w:r>
        <w:t>. The deep side cut in the modern ski performs better when it is leant right over</w:t>
      </w:r>
      <w:r w:rsidR="009C4F6D">
        <w:t>,</w:t>
      </w:r>
      <w:r>
        <w:t xml:space="preserve"> </w:t>
      </w:r>
      <w:r w:rsidR="00BC59D4">
        <w:t>whereas</w:t>
      </w:r>
      <w:r w:rsidR="009C4F6D">
        <w:t>,</w:t>
      </w:r>
      <w:r w:rsidR="00BC59D4">
        <w:t xml:space="preserve"> skis in the 50</w:t>
      </w:r>
      <w:r w:rsidR="009C4F6D">
        <w:t>’</w:t>
      </w:r>
      <w:r w:rsidR="00BC59D4">
        <w:t>s preferred to be stood up as the</w:t>
      </w:r>
      <w:r w:rsidR="009C4F6D">
        <w:t>y</w:t>
      </w:r>
      <w:r w:rsidR="00BC59D4">
        <w:t xml:space="preserve"> did not have tight turn radius</w:t>
      </w:r>
      <w:r w:rsidR="009C4F6D">
        <w:t>es</w:t>
      </w:r>
      <w:r w:rsidR="00BC59D4">
        <w:t xml:space="preserve"> so needed to be slid</w:t>
      </w:r>
      <w:r w:rsidR="009C4F6D">
        <w:t>e</w:t>
      </w:r>
      <w:r w:rsidR="00BC59D4">
        <w:t xml:space="preserve"> </w:t>
      </w:r>
      <w:r w:rsidR="009C4F6D">
        <w:t>a</w:t>
      </w:r>
      <w:r w:rsidR="00BC59D4">
        <w:t>round corners, th</w:t>
      </w:r>
      <w:r w:rsidR="009C4F6D">
        <w:t>is</w:t>
      </w:r>
      <w:r w:rsidR="00BC59D4">
        <w:t xml:space="preserve"> reduce</w:t>
      </w:r>
      <w:r w:rsidR="009C4F6D">
        <w:t>s</w:t>
      </w:r>
      <w:r w:rsidR="00BC59D4">
        <w:t xml:space="preserve"> lean angle minimis</w:t>
      </w:r>
      <w:r w:rsidR="009C4F6D">
        <w:t>ing</w:t>
      </w:r>
      <w:r w:rsidR="00BC59D4">
        <w:t xml:space="preserve"> speed scrubbed in the turns.</w:t>
      </w:r>
    </w:p>
    <w:p w14:paraId="35246F18" w14:textId="334A8DFD" w:rsidR="00675F64" w:rsidRDefault="00AC4BBD" w:rsidP="009C4F6D">
      <w:pPr>
        <w:spacing w:before="0" w:after="160" w:line="259" w:lineRule="auto"/>
      </w:pPr>
      <w:r>
        <w:br w:type="page"/>
      </w:r>
    </w:p>
    <w:p w14:paraId="4E3603CB" w14:textId="77777777" w:rsidR="009C4F6D" w:rsidRDefault="009C4F6D" w:rsidP="009C4F6D">
      <w:pPr>
        <w:spacing w:before="0" w:after="160" w:line="259" w:lineRule="auto"/>
      </w:pPr>
    </w:p>
    <w:bookmarkStart w:id="36" w:name="_Toc5000930" w:displacedByCustomXml="next"/>
    <w:sdt>
      <w:sdtPr>
        <w:rPr>
          <w:rFonts w:ascii="Calibri" w:eastAsia="Calibri" w:hAnsi="Calibri" w:cs="Calibri"/>
          <w:color w:val="000000"/>
          <w:sz w:val="22"/>
          <w:szCs w:val="22"/>
        </w:rPr>
        <w:id w:val="-2106337092"/>
        <w:docPartObj>
          <w:docPartGallery w:val="Bibliographies"/>
          <w:docPartUnique/>
        </w:docPartObj>
      </w:sdtPr>
      <w:sdtContent>
        <w:p w14:paraId="4545FFEC" w14:textId="3C34E0ED" w:rsidR="00862DF1" w:rsidRDefault="00862DF1" w:rsidP="00862DF1">
          <w:pPr>
            <w:pStyle w:val="Heading1"/>
          </w:pPr>
          <w:r>
            <w:t>References</w:t>
          </w:r>
          <w:bookmarkEnd w:id="36"/>
        </w:p>
        <w:sdt>
          <w:sdtPr>
            <w:id w:val="111145805"/>
            <w:bibliography/>
          </w:sdtPr>
          <w:sdtContent>
            <w:p w14:paraId="797799BE" w14:textId="77777777" w:rsidR="006C638F" w:rsidRDefault="00862DF1" w:rsidP="006C638F">
              <w:pPr>
                <w:pStyle w:val="Bibliography"/>
                <w:rPr>
                  <w:noProof/>
                  <w:sz w:val="24"/>
                  <w:szCs w:val="24"/>
                </w:rPr>
              </w:pPr>
              <w:r w:rsidRPr="00862DF1">
                <w:fldChar w:fldCharType="begin"/>
              </w:r>
              <w:r>
                <w:instrText xml:space="preserve"> BIBLIOGRAPHY </w:instrText>
              </w:r>
              <w:r w:rsidRPr="00862DF1">
                <w:fldChar w:fldCharType="separate"/>
              </w:r>
              <w:r w:rsidR="006C638F">
                <w:rPr>
                  <w:noProof/>
                </w:rPr>
                <w:t xml:space="preserve">Brimecombe, J. G., 2019. </w:t>
              </w:r>
              <w:r w:rsidR="006C638F">
                <w:rPr>
                  <w:i/>
                  <w:iCs/>
                  <w:noProof/>
                </w:rPr>
                <w:t xml:space="preserve">The Forces Encountered by Sports Equipment, </w:t>
              </w:r>
              <w:r w:rsidR="006C638F">
                <w:rPr>
                  <w:noProof/>
                </w:rPr>
                <w:t>Swansea: UWTSD.</w:t>
              </w:r>
            </w:p>
            <w:p w14:paraId="7C52175D" w14:textId="77777777" w:rsidR="006C638F" w:rsidRDefault="006C638F" w:rsidP="006C638F">
              <w:pPr>
                <w:pStyle w:val="Bibliography"/>
                <w:rPr>
                  <w:noProof/>
                </w:rPr>
              </w:pPr>
              <w:r>
                <w:rPr>
                  <w:noProof/>
                </w:rPr>
                <w:t xml:space="preserve">Casey, H., 2001. Materials in Ski Design and development. In: F. (. Fores &amp; S. Haake, eds. </w:t>
              </w:r>
              <w:r>
                <w:rPr>
                  <w:i/>
                  <w:iCs/>
                  <w:noProof/>
                </w:rPr>
                <w:t xml:space="preserve">Materials and Science in Sports. </w:t>
              </w:r>
              <w:r>
                <w:rPr>
                  <w:noProof/>
                </w:rPr>
                <w:t>Warrendale: TMS, pp. 11-17.</w:t>
              </w:r>
            </w:p>
            <w:p w14:paraId="74574909" w14:textId="77777777" w:rsidR="006C638F" w:rsidRDefault="006C638F" w:rsidP="006C638F">
              <w:pPr>
                <w:pStyle w:val="Bibliography"/>
                <w:rPr>
                  <w:noProof/>
                </w:rPr>
              </w:pPr>
              <w:r>
                <w:rPr>
                  <w:noProof/>
                </w:rPr>
                <w:t xml:space="preserve">Clifton, P., Subic, A. &amp; Fuss, F. K., 2013. Snowboard Technology. In: F. K. Fuss, A. Subic, M. Strangwood &amp; R. Mehta, eds. </w:t>
              </w:r>
              <w:r>
                <w:rPr>
                  <w:i/>
                  <w:iCs/>
                  <w:noProof/>
                </w:rPr>
                <w:t xml:space="preserve">Routledge Handbook of Sports Technology and Engineering. </w:t>
              </w:r>
              <w:r>
                <w:rPr>
                  <w:noProof/>
                </w:rPr>
                <w:t>Abingdon(Oxford): Routledge, p. 499.</w:t>
              </w:r>
            </w:p>
            <w:p w14:paraId="5399E105" w14:textId="77777777" w:rsidR="006C638F" w:rsidRDefault="006C638F" w:rsidP="006C638F">
              <w:pPr>
                <w:pStyle w:val="Bibliography"/>
                <w:rPr>
                  <w:noProof/>
                </w:rPr>
              </w:pPr>
              <w:r>
                <w:rPr>
                  <w:noProof/>
                </w:rPr>
                <w:t xml:space="preserve">Foersterling, J., 2017. </w:t>
              </w:r>
              <w:r>
                <w:rPr>
                  <w:i/>
                  <w:iCs/>
                  <w:noProof/>
                </w:rPr>
                <w:t xml:space="preserve">What's Inside Your Ski. </w:t>
              </w:r>
              <w:r>
                <w:rPr>
                  <w:noProof/>
                </w:rPr>
                <w:t xml:space="preserve">[Online] </w:t>
              </w:r>
              <w:r>
                <w:rPr>
                  <w:noProof/>
                </w:rPr>
                <w:br/>
                <w:t xml:space="preserve">Available at: </w:t>
              </w:r>
              <w:r>
                <w:rPr>
                  <w:noProof/>
                  <w:u w:val="single"/>
                </w:rPr>
                <w:t>https://www.powder.com/stories/inside-your-ski/</w:t>
              </w:r>
              <w:r>
                <w:rPr>
                  <w:noProof/>
                </w:rPr>
                <w:br/>
                <w:t>[Accessed 27 March 2019].</w:t>
              </w:r>
            </w:p>
            <w:p w14:paraId="515A554E" w14:textId="77777777" w:rsidR="006C638F" w:rsidRDefault="006C638F" w:rsidP="006C638F">
              <w:pPr>
                <w:pStyle w:val="Bibliography"/>
                <w:rPr>
                  <w:noProof/>
                </w:rPr>
              </w:pPr>
              <w:r>
                <w:rPr>
                  <w:noProof/>
                </w:rPr>
                <w:t xml:space="preserve">Freeskier, 2016. </w:t>
              </w:r>
              <w:r>
                <w:rPr>
                  <w:i/>
                  <w:iCs/>
                  <w:noProof/>
                </w:rPr>
                <w:t xml:space="preserve">Guide to Understanding and Buying Skis. </w:t>
              </w:r>
              <w:r>
                <w:rPr>
                  <w:noProof/>
                </w:rPr>
                <w:t xml:space="preserve">[Online] </w:t>
              </w:r>
              <w:r>
                <w:rPr>
                  <w:noProof/>
                </w:rPr>
                <w:br/>
                <w:t xml:space="preserve">Available at: </w:t>
              </w:r>
              <w:r>
                <w:rPr>
                  <w:noProof/>
                  <w:u w:val="single"/>
                </w:rPr>
                <w:t>https://freeskier.com/stories/freeskiers-guide-to-understanding-and-buying-skis</w:t>
              </w:r>
              <w:r>
                <w:rPr>
                  <w:noProof/>
                </w:rPr>
                <w:br/>
                <w:t>[Accessed 27 March 2019].</w:t>
              </w:r>
            </w:p>
            <w:p w14:paraId="11877F09" w14:textId="77777777" w:rsidR="006C638F" w:rsidRDefault="006C638F" w:rsidP="006C638F">
              <w:pPr>
                <w:pStyle w:val="Bibliography"/>
                <w:rPr>
                  <w:noProof/>
                </w:rPr>
              </w:pPr>
              <w:r>
                <w:rPr>
                  <w:noProof/>
                </w:rPr>
                <w:t xml:space="preserve">Grant, D. S., May 2015. </w:t>
              </w:r>
              <w:r>
                <w:rPr>
                  <w:i/>
                  <w:iCs/>
                  <w:noProof/>
                </w:rPr>
                <w:t xml:space="preserve">Finite Element Analysis of the Stresses in a Modern Alpine Ski, </w:t>
              </w:r>
              <w:r>
                <w:rPr>
                  <w:noProof/>
                </w:rPr>
                <w:t>Hartford, Connecticut: Rensselaer Polytechnic Institute.</w:t>
              </w:r>
            </w:p>
            <w:p w14:paraId="16212CC0" w14:textId="77777777" w:rsidR="006C638F" w:rsidRDefault="006C638F" w:rsidP="006C638F">
              <w:pPr>
                <w:pStyle w:val="Bibliography"/>
                <w:rPr>
                  <w:noProof/>
                </w:rPr>
              </w:pPr>
              <w:r>
                <w:rPr>
                  <w:noProof/>
                </w:rPr>
                <w:t xml:space="preserve">Kuzmin, L. &amp; Fuss, F. K., 2013. Cross-Country Ski Technology. In: F. K. Fuss, A. Subic, M. Strangwood &amp; R. Mehta, eds. </w:t>
              </w:r>
              <w:r>
                <w:rPr>
                  <w:i/>
                  <w:iCs/>
                  <w:noProof/>
                </w:rPr>
                <w:t xml:space="preserve">Routledge Handbook of Sports Technology and Engineering. </w:t>
              </w:r>
              <w:r>
                <w:rPr>
                  <w:noProof/>
                </w:rPr>
                <w:t>Abingon(Oxford): Routledge, p. 499.</w:t>
              </w:r>
            </w:p>
            <w:p w14:paraId="11BE893C" w14:textId="77777777" w:rsidR="006C638F" w:rsidRDefault="006C638F" w:rsidP="006C638F">
              <w:pPr>
                <w:pStyle w:val="Bibliography"/>
                <w:rPr>
                  <w:noProof/>
                </w:rPr>
              </w:pPr>
              <w:r>
                <w:rPr>
                  <w:noProof/>
                </w:rPr>
                <w:t xml:space="preserve">LeMaster, R., 2012. [Online] </w:t>
              </w:r>
              <w:r>
                <w:rPr>
                  <w:noProof/>
                </w:rPr>
                <w:br/>
                <w:t xml:space="preserve">Available at: </w:t>
              </w:r>
              <w:r>
                <w:rPr>
                  <w:noProof/>
                  <w:u w:val="single"/>
                </w:rPr>
                <w:t>http://www.ronlemaster.com/images/10-07-2012/images/small/</w:t>
              </w:r>
              <w:r>
                <w:rPr>
                  <w:noProof/>
                </w:rPr>
                <w:br/>
                <w:t>[Accessed 27 March 2019].</w:t>
              </w:r>
            </w:p>
            <w:p w14:paraId="55A38136" w14:textId="77777777" w:rsidR="006C638F" w:rsidRDefault="006C638F" w:rsidP="006C638F">
              <w:pPr>
                <w:pStyle w:val="Bibliography"/>
                <w:rPr>
                  <w:noProof/>
                </w:rPr>
              </w:pPr>
              <w:r>
                <w:rPr>
                  <w:noProof/>
                </w:rPr>
                <w:t xml:space="preserve">Lund, M. &amp; Masia, S., n.d. </w:t>
              </w:r>
              <w:r>
                <w:rPr>
                  <w:i/>
                  <w:iCs/>
                  <w:noProof/>
                </w:rPr>
                <w:t xml:space="preserve">Short History of Skis. </w:t>
              </w:r>
              <w:r>
                <w:rPr>
                  <w:noProof/>
                </w:rPr>
                <w:t xml:space="preserve">[Online] </w:t>
              </w:r>
              <w:r>
                <w:rPr>
                  <w:noProof/>
                </w:rPr>
                <w:br/>
                <w:t xml:space="preserve">Available at: </w:t>
              </w:r>
              <w:r>
                <w:rPr>
                  <w:noProof/>
                  <w:u w:val="single"/>
                </w:rPr>
                <w:t>https://www.skiinghistory.org/history/short-history-skis-0</w:t>
              </w:r>
              <w:r>
                <w:rPr>
                  <w:noProof/>
                </w:rPr>
                <w:br/>
                <w:t>[Accessed 27 March 2019].</w:t>
              </w:r>
            </w:p>
            <w:p w14:paraId="7CA0DA37" w14:textId="77777777" w:rsidR="006C638F" w:rsidRDefault="006C638F" w:rsidP="006C638F">
              <w:pPr>
                <w:pStyle w:val="Bibliography"/>
                <w:rPr>
                  <w:noProof/>
                </w:rPr>
              </w:pPr>
              <w:r>
                <w:rPr>
                  <w:noProof/>
                </w:rPr>
                <w:t xml:space="preserve">Masia, S., 2005. </w:t>
              </w:r>
              <w:r>
                <w:rPr>
                  <w:i/>
                  <w:iCs/>
                  <w:noProof/>
                </w:rPr>
                <w:t xml:space="preserve">Evolution of Ski Shape. </w:t>
              </w:r>
              <w:r>
                <w:rPr>
                  <w:noProof/>
                </w:rPr>
                <w:t xml:space="preserve">[Online] </w:t>
              </w:r>
              <w:r>
                <w:rPr>
                  <w:noProof/>
                </w:rPr>
                <w:br/>
                <w:t xml:space="preserve">Available at: </w:t>
              </w:r>
              <w:r>
                <w:rPr>
                  <w:noProof/>
                  <w:u w:val="single"/>
                </w:rPr>
                <w:t>https://skiinghistory.org/history/evolution-ski-shape</w:t>
              </w:r>
              <w:r>
                <w:rPr>
                  <w:noProof/>
                </w:rPr>
                <w:br/>
                <w:t>[Accessed 27 March 2019].</w:t>
              </w:r>
            </w:p>
            <w:p w14:paraId="41E07BDF" w14:textId="77777777" w:rsidR="006C638F" w:rsidRDefault="006C638F" w:rsidP="006C638F">
              <w:pPr>
                <w:pStyle w:val="Bibliography"/>
                <w:rPr>
                  <w:noProof/>
                </w:rPr>
              </w:pPr>
              <w:r>
                <w:rPr>
                  <w:noProof/>
                </w:rPr>
                <w:t xml:space="preserve">Mastrogiuseppe, P., October 2007 . </w:t>
              </w:r>
              <w:r>
                <w:rPr>
                  <w:i/>
                  <w:iCs/>
                  <w:noProof/>
                </w:rPr>
                <w:t xml:space="preserve">The effects of core material and thickness on the performance and behaviour of a ski, </w:t>
              </w:r>
              <w:r>
                <w:rPr>
                  <w:noProof/>
                </w:rPr>
                <w:t>Montréal, Québec: McGill University.</w:t>
              </w:r>
            </w:p>
            <w:p w14:paraId="5BFCF8A5" w14:textId="77777777" w:rsidR="006C638F" w:rsidRDefault="006C638F" w:rsidP="006C638F">
              <w:pPr>
                <w:pStyle w:val="Bibliography"/>
                <w:rPr>
                  <w:noProof/>
                </w:rPr>
              </w:pPr>
              <w:r>
                <w:rPr>
                  <w:noProof/>
                </w:rPr>
                <w:t xml:space="preserve">Mechanics of Sport, n.d. </w:t>
              </w:r>
              <w:r>
                <w:rPr>
                  <w:i/>
                  <w:iCs/>
                  <w:noProof/>
                </w:rPr>
                <w:t xml:space="preserve">Ski Construction. </w:t>
              </w:r>
              <w:r>
                <w:rPr>
                  <w:noProof/>
                </w:rPr>
                <w:t xml:space="preserve">[Online] </w:t>
              </w:r>
              <w:r>
                <w:rPr>
                  <w:noProof/>
                </w:rPr>
                <w:br/>
                <w:t xml:space="preserve">Available at: </w:t>
              </w:r>
              <w:r>
                <w:rPr>
                  <w:noProof/>
                  <w:u w:val="single"/>
                </w:rPr>
                <w:t>http://www.mechanicsofsport.com/skiing/equipment/skis/ski_construction.html</w:t>
              </w:r>
              <w:r>
                <w:rPr>
                  <w:noProof/>
                </w:rPr>
                <w:br/>
                <w:t>[Accessed 27 March 2019].</w:t>
              </w:r>
            </w:p>
            <w:p w14:paraId="12DBBB98" w14:textId="77777777" w:rsidR="006C638F" w:rsidRDefault="006C638F" w:rsidP="006C638F">
              <w:pPr>
                <w:pStyle w:val="Bibliography"/>
                <w:rPr>
                  <w:noProof/>
                </w:rPr>
              </w:pPr>
              <w:r>
                <w:rPr>
                  <w:noProof/>
                </w:rPr>
                <w:t xml:space="preserve">Michaelsen, G., 2010. </w:t>
              </w:r>
              <w:r>
                <w:rPr>
                  <w:i/>
                  <w:iCs/>
                  <w:noProof/>
                </w:rPr>
                <w:t xml:space="preserve">Sidewall vs. Cap Construction. </w:t>
              </w:r>
              <w:r>
                <w:rPr>
                  <w:noProof/>
                </w:rPr>
                <w:t xml:space="preserve">[Online] </w:t>
              </w:r>
              <w:r>
                <w:rPr>
                  <w:noProof/>
                </w:rPr>
                <w:br/>
                <w:t xml:space="preserve">Available at: </w:t>
              </w:r>
              <w:r>
                <w:rPr>
                  <w:noProof/>
                  <w:u w:val="single"/>
                </w:rPr>
                <w:t>https://theskimonster.com/blog/posts/sidewall-vs-cap-construction/</w:t>
              </w:r>
              <w:r>
                <w:rPr>
                  <w:noProof/>
                </w:rPr>
                <w:br/>
                <w:t>[Accessed 27 March 2019].</w:t>
              </w:r>
            </w:p>
            <w:p w14:paraId="12B86E0B" w14:textId="77777777" w:rsidR="006C638F" w:rsidRDefault="006C638F" w:rsidP="006C638F">
              <w:pPr>
                <w:pStyle w:val="Bibliography"/>
                <w:rPr>
                  <w:noProof/>
                </w:rPr>
              </w:pPr>
              <w:r>
                <w:rPr>
                  <w:noProof/>
                </w:rPr>
                <w:t xml:space="preserve">Phillips, W. &amp; Hansen, M., 2016. </w:t>
              </w:r>
              <w:r>
                <w:rPr>
                  <w:i/>
                  <w:iCs/>
                  <w:noProof/>
                </w:rPr>
                <w:t xml:space="preserve">There's a Tree in My Ski. </w:t>
              </w:r>
              <w:r>
                <w:rPr>
                  <w:noProof/>
                </w:rPr>
                <w:t xml:space="preserve">[Online] </w:t>
              </w:r>
              <w:r>
                <w:rPr>
                  <w:noProof/>
                </w:rPr>
                <w:br/>
                <w:t xml:space="preserve">Available at: </w:t>
              </w:r>
              <w:r>
                <w:rPr>
                  <w:noProof/>
                  <w:u w:val="single"/>
                </w:rPr>
                <w:t>https://www.powder.com/gear-locker/theres-a-tree-in-my-ski/</w:t>
              </w:r>
              <w:r>
                <w:rPr>
                  <w:noProof/>
                </w:rPr>
                <w:br/>
                <w:t>[Accessed 27 March 2019].</w:t>
              </w:r>
            </w:p>
            <w:p w14:paraId="51C6B6F2" w14:textId="7314F4B9" w:rsidR="00D853F0" w:rsidRDefault="00862DF1" w:rsidP="006C638F">
              <w:r w:rsidRPr="00862DF1">
                <w:rPr>
                  <w:noProof/>
                </w:rPr>
                <w:fldChar w:fldCharType="end"/>
              </w:r>
            </w:p>
          </w:sdtContent>
        </w:sdt>
      </w:sdtContent>
    </w:sdt>
    <w:p w14:paraId="5F1AD189" w14:textId="77777777" w:rsidR="004902E9" w:rsidRDefault="004902E9" w:rsidP="004902E9">
      <w:pPr>
        <w:pStyle w:val="Heading1"/>
      </w:pPr>
      <w:bookmarkStart w:id="37" w:name="_Toc5000931"/>
      <w:r>
        <w:lastRenderedPageBreak/>
        <w:t>List of Figures</w:t>
      </w:r>
      <w:bookmarkEnd w:id="37"/>
    </w:p>
    <w:p w14:paraId="22E5702E" w14:textId="77777777" w:rsidR="004902E9" w:rsidRDefault="004902E9" w:rsidP="004902E9">
      <w:pPr>
        <w:pStyle w:val="TableofFigures"/>
        <w:tabs>
          <w:tab w:val="right" w:leader="dot" w:pos="9016"/>
        </w:tabs>
        <w:rPr>
          <w:rFonts w:asciiTheme="minorHAnsi" w:eastAsiaTheme="minorEastAsia" w:hAnsiTheme="minorHAnsi" w:cstheme="minorBidi"/>
          <w:noProof/>
          <w:color w:val="auto"/>
          <w:sz w:val="24"/>
          <w:szCs w:val="24"/>
          <w:lang w:eastAsia="en-US"/>
        </w:rPr>
      </w:pPr>
      <w:r>
        <w:fldChar w:fldCharType="begin"/>
      </w:r>
      <w:r>
        <w:instrText xml:space="preserve"> TOC \h \z \c "Figure" </w:instrText>
      </w:r>
      <w:r>
        <w:fldChar w:fldCharType="separate"/>
      </w:r>
      <w:hyperlink r:id="rId14" w:anchor="_Toc4984501" w:history="1">
        <w:r w:rsidRPr="002F00D5">
          <w:rPr>
            <w:rStyle w:val="Hyperlink"/>
            <w:noProof/>
          </w:rPr>
          <w:t>Figure 1 Sandwich Construction (Mechanics of Sport, n.d.)</w:t>
        </w:r>
        <w:r>
          <w:rPr>
            <w:noProof/>
            <w:webHidden/>
          </w:rPr>
          <w:tab/>
        </w:r>
        <w:r>
          <w:rPr>
            <w:noProof/>
            <w:webHidden/>
          </w:rPr>
          <w:fldChar w:fldCharType="begin"/>
        </w:r>
        <w:r>
          <w:rPr>
            <w:noProof/>
            <w:webHidden/>
          </w:rPr>
          <w:instrText xml:space="preserve"> PAGEREF _Toc4984501 \h </w:instrText>
        </w:r>
        <w:r>
          <w:rPr>
            <w:noProof/>
            <w:webHidden/>
          </w:rPr>
        </w:r>
        <w:r>
          <w:rPr>
            <w:noProof/>
            <w:webHidden/>
          </w:rPr>
          <w:fldChar w:fldCharType="separate"/>
        </w:r>
        <w:r>
          <w:rPr>
            <w:noProof/>
            <w:webHidden/>
          </w:rPr>
          <w:t>4</w:t>
        </w:r>
        <w:r>
          <w:rPr>
            <w:noProof/>
            <w:webHidden/>
          </w:rPr>
          <w:fldChar w:fldCharType="end"/>
        </w:r>
      </w:hyperlink>
    </w:p>
    <w:p w14:paraId="570D4E68" w14:textId="77777777" w:rsidR="004902E9" w:rsidRDefault="004902E9" w:rsidP="004902E9">
      <w:pPr>
        <w:pStyle w:val="TableofFigures"/>
        <w:tabs>
          <w:tab w:val="right" w:leader="dot" w:pos="9016"/>
        </w:tabs>
        <w:rPr>
          <w:rFonts w:asciiTheme="minorHAnsi" w:eastAsiaTheme="minorEastAsia" w:hAnsiTheme="minorHAnsi" w:cstheme="minorBidi"/>
          <w:noProof/>
          <w:color w:val="auto"/>
          <w:sz w:val="24"/>
          <w:szCs w:val="24"/>
          <w:lang w:eastAsia="en-US"/>
        </w:rPr>
      </w:pPr>
      <w:hyperlink r:id="rId15" w:anchor="_Toc4984502" w:history="1">
        <w:r w:rsidRPr="002F00D5">
          <w:rPr>
            <w:rStyle w:val="Hyperlink"/>
            <w:noProof/>
          </w:rPr>
          <w:t>Figure 2 Capped Construction (Mechanics of Sport, n.d.)</w:t>
        </w:r>
        <w:r>
          <w:rPr>
            <w:noProof/>
            <w:webHidden/>
          </w:rPr>
          <w:tab/>
        </w:r>
        <w:r>
          <w:rPr>
            <w:noProof/>
            <w:webHidden/>
          </w:rPr>
          <w:fldChar w:fldCharType="begin"/>
        </w:r>
        <w:r>
          <w:rPr>
            <w:noProof/>
            <w:webHidden/>
          </w:rPr>
          <w:instrText xml:space="preserve"> PAGEREF _Toc4984502 \h </w:instrText>
        </w:r>
        <w:r>
          <w:rPr>
            <w:noProof/>
            <w:webHidden/>
          </w:rPr>
        </w:r>
        <w:r>
          <w:rPr>
            <w:noProof/>
            <w:webHidden/>
          </w:rPr>
          <w:fldChar w:fldCharType="separate"/>
        </w:r>
        <w:r>
          <w:rPr>
            <w:noProof/>
            <w:webHidden/>
          </w:rPr>
          <w:t>4</w:t>
        </w:r>
        <w:r>
          <w:rPr>
            <w:noProof/>
            <w:webHidden/>
          </w:rPr>
          <w:fldChar w:fldCharType="end"/>
        </w:r>
      </w:hyperlink>
    </w:p>
    <w:p w14:paraId="3485C060" w14:textId="77777777" w:rsidR="004902E9" w:rsidRDefault="004902E9" w:rsidP="004902E9">
      <w:pPr>
        <w:pStyle w:val="TableofFigures"/>
        <w:tabs>
          <w:tab w:val="right" w:leader="dot" w:pos="9016"/>
        </w:tabs>
        <w:rPr>
          <w:rFonts w:asciiTheme="minorHAnsi" w:eastAsiaTheme="minorEastAsia" w:hAnsiTheme="minorHAnsi" w:cstheme="minorBidi"/>
          <w:noProof/>
          <w:color w:val="auto"/>
          <w:sz w:val="24"/>
          <w:szCs w:val="24"/>
          <w:lang w:eastAsia="en-US"/>
        </w:rPr>
      </w:pPr>
      <w:hyperlink r:id="rId16" w:anchor="_Toc4984503" w:history="1">
        <w:r w:rsidRPr="002F00D5">
          <w:rPr>
            <w:rStyle w:val="Hyperlink"/>
            <w:noProof/>
          </w:rPr>
          <w:t>Figure 3 Hybrid Construction (Freeskier, 2016)</w:t>
        </w:r>
        <w:r>
          <w:rPr>
            <w:noProof/>
            <w:webHidden/>
          </w:rPr>
          <w:tab/>
        </w:r>
        <w:r>
          <w:rPr>
            <w:noProof/>
            <w:webHidden/>
          </w:rPr>
          <w:fldChar w:fldCharType="begin"/>
        </w:r>
        <w:r>
          <w:rPr>
            <w:noProof/>
            <w:webHidden/>
          </w:rPr>
          <w:instrText xml:space="preserve"> PAGEREF _Toc4984503 \h </w:instrText>
        </w:r>
        <w:r>
          <w:rPr>
            <w:noProof/>
            <w:webHidden/>
          </w:rPr>
        </w:r>
        <w:r>
          <w:rPr>
            <w:noProof/>
            <w:webHidden/>
          </w:rPr>
          <w:fldChar w:fldCharType="separate"/>
        </w:r>
        <w:r>
          <w:rPr>
            <w:noProof/>
            <w:webHidden/>
          </w:rPr>
          <w:t>4</w:t>
        </w:r>
        <w:r>
          <w:rPr>
            <w:noProof/>
            <w:webHidden/>
          </w:rPr>
          <w:fldChar w:fldCharType="end"/>
        </w:r>
      </w:hyperlink>
    </w:p>
    <w:p w14:paraId="0A31FF7D" w14:textId="77777777" w:rsidR="004902E9" w:rsidRDefault="004902E9" w:rsidP="004902E9">
      <w:pPr>
        <w:pStyle w:val="TableofFigures"/>
        <w:tabs>
          <w:tab w:val="right" w:leader="dot" w:pos="9016"/>
        </w:tabs>
        <w:rPr>
          <w:rFonts w:asciiTheme="minorHAnsi" w:eastAsiaTheme="minorEastAsia" w:hAnsiTheme="minorHAnsi" w:cstheme="minorBidi"/>
          <w:noProof/>
          <w:color w:val="auto"/>
          <w:sz w:val="24"/>
          <w:szCs w:val="24"/>
          <w:lang w:eastAsia="en-US"/>
        </w:rPr>
      </w:pPr>
      <w:hyperlink r:id="rId17" w:anchor="_Toc4984504" w:history="1">
        <w:r w:rsidRPr="002F00D5">
          <w:rPr>
            <w:rStyle w:val="Hyperlink"/>
            <w:noProof/>
          </w:rPr>
          <w:t>Figure 4 Modern GS Carving (LeMaster, 2012)</w:t>
        </w:r>
        <w:r>
          <w:rPr>
            <w:noProof/>
            <w:webHidden/>
          </w:rPr>
          <w:tab/>
        </w:r>
        <w:r>
          <w:rPr>
            <w:noProof/>
            <w:webHidden/>
          </w:rPr>
          <w:fldChar w:fldCharType="begin"/>
        </w:r>
        <w:r>
          <w:rPr>
            <w:noProof/>
            <w:webHidden/>
          </w:rPr>
          <w:instrText xml:space="preserve"> PAGEREF _Toc4984504 \h </w:instrText>
        </w:r>
        <w:r>
          <w:rPr>
            <w:noProof/>
            <w:webHidden/>
          </w:rPr>
        </w:r>
        <w:r>
          <w:rPr>
            <w:noProof/>
            <w:webHidden/>
          </w:rPr>
          <w:fldChar w:fldCharType="separate"/>
        </w:r>
        <w:r>
          <w:rPr>
            <w:noProof/>
            <w:webHidden/>
          </w:rPr>
          <w:t>7</w:t>
        </w:r>
        <w:r>
          <w:rPr>
            <w:noProof/>
            <w:webHidden/>
          </w:rPr>
          <w:fldChar w:fldCharType="end"/>
        </w:r>
      </w:hyperlink>
    </w:p>
    <w:p w14:paraId="3B23255E" w14:textId="77777777" w:rsidR="004902E9" w:rsidRDefault="004902E9" w:rsidP="004902E9">
      <w:pPr>
        <w:pStyle w:val="TableofFigures"/>
        <w:tabs>
          <w:tab w:val="right" w:leader="dot" w:pos="9016"/>
        </w:tabs>
        <w:rPr>
          <w:rFonts w:asciiTheme="minorHAnsi" w:eastAsiaTheme="minorEastAsia" w:hAnsiTheme="minorHAnsi" w:cstheme="minorBidi"/>
          <w:noProof/>
          <w:color w:val="auto"/>
          <w:sz w:val="24"/>
          <w:szCs w:val="24"/>
          <w:lang w:eastAsia="en-US"/>
        </w:rPr>
      </w:pPr>
      <w:hyperlink r:id="rId18" w:anchor="_Toc4984505" w:history="1">
        <w:r w:rsidRPr="002F00D5">
          <w:rPr>
            <w:rStyle w:val="Hyperlink"/>
            <w:noProof/>
          </w:rPr>
          <w:t>Figure 5 Stein Ericksen 1950s (Casey, 2001)</w:t>
        </w:r>
        <w:r>
          <w:rPr>
            <w:noProof/>
            <w:webHidden/>
          </w:rPr>
          <w:tab/>
        </w:r>
        <w:r>
          <w:rPr>
            <w:noProof/>
            <w:webHidden/>
          </w:rPr>
          <w:fldChar w:fldCharType="begin"/>
        </w:r>
        <w:r>
          <w:rPr>
            <w:noProof/>
            <w:webHidden/>
          </w:rPr>
          <w:instrText xml:space="preserve"> PAGEREF _Toc4984505 \h </w:instrText>
        </w:r>
        <w:r>
          <w:rPr>
            <w:noProof/>
            <w:webHidden/>
          </w:rPr>
        </w:r>
        <w:r>
          <w:rPr>
            <w:noProof/>
            <w:webHidden/>
          </w:rPr>
          <w:fldChar w:fldCharType="separate"/>
        </w:r>
        <w:r>
          <w:rPr>
            <w:noProof/>
            <w:webHidden/>
          </w:rPr>
          <w:t>7</w:t>
        </w:r>
        <w:r>
          <w:rPr>
            <w:noProof/>
            <w:webHidden/>
          </w:rPr>
          <w:fldChar w:fldCharType="end"/>
        </w:r>
      </w:hyperlink>
    </w:p>
    <w:p w14:paraId="31F41491" w14:textId="4E5D6183" w:rsidR="00853036" w:rsidRPr="00853036" w:rsidRDefault="004902E9" w:rsidP="004902E9">
      <w:pPr>
        <w:pStyle w:val="Heading1"/>
        <w:numPr>
          <w:ilvl w:val="0"/>
          <w:numId w:val="0"/>
        </w:numPr>
        <w:ind w:left="432" w:hanging="432"/>
      </w:pPr>
      <w:r>
        <w:fldChar w:fldCharType="end"/>
      </w:r>
    </w:p>
    <w:sectPr w:rsidR="00853036" w:rsidRPr="00853036" w:rsidSect="006E6FAD">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68C507" w14:textId="77777777" w:rsidR="001A4613" w:rsidRDefault="001A4613" w:rsidP="008F37D9">
      <w:pPr>
        <w:spacing w:after="0"/>
      </w:pPr>
      <w:r>
        <w:separator/>
      </w:r>
    </w:p>
  </w:endnote>
  <w:endnote w:type="continuationSeparator" w:id="0">
    <w:p w14:paraId="20CBFE9A" w14:textId="77777777" w:rsidR="001A4613" w:rsidRDefault="001A4613" w:rsidP="008F37D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8304038"/>
      <w:docPartObj>
        <w:docPartGallery w:val="Page Numbers (Bottom of Page)"/>
        <w:docPartUnique/>
      </w:docPartObj>
    </w:sdtPr>
    <w:sdtEndPr>
      <w:rPr>
        <w:noProof/>
      </w:rPr>
    </w:sdtEndPr>
    <w:sdtContent>
      <w:p w14:paraId="10553D96" w14:textId="77777777" w:rsidR="004902E9" w:rsidRDefault="004902E9">
        <w:pPr>
          <w:pStyle w:val="Footer"/>
          <w:jc w:val="right"/>
        </w:pPr>
        <w:r>
          <w:fldChar w:fldCharType="begin"/>
        </w:r>
        <w:r>
          <w:instrText xml:space="preserve"> PAGE   \* MERGEFORMAT </w:instrText>
        </w:r>
        <w:r>
          <w:fldChar w:fldCharType="separate"/>
        </w:r>
        <w:r>
          <w:rPr>
            <w:noProof/>
          </w:rPr>
          <w:t>7</w:t>
        </w:r>
        <w:r>
          <w:rPr>
            <w:noProof/>
          </w:rPr>
          <w:fldChar w:fldCharType="end"/>
        </w:r>
      </w:p>
    </w:sdtContent>
  </w:sdt>
  <w:p w14:paraId="31284A88" w14:textId="77777777" w:rsidR="004902E9" w:rsidRDefault="004902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815C77" w14:textId="77777777" w:rsidR="001A4613" w:rsidRDefault="001A4613" w:rsidP="008F37D9">
      <w:pPr>
        <w:spacing w:after="0"/>
      </w:pPr>
      <w:r>
        <w:separator/>
      </w:r>
    </w:p>
  </w:footnote>
  <w:footnote w:type="continuationSeparator" w:id="0">
    <w:p w14:paraId="48ABA53F" w14:textId="77777777" w:rsidR="001A4613" w:rsidRDefault="001A4613" w:rsidP="008F37D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5753C7"/>
    <w:multiLevelType w:val="hybridMultilevel"/>
    <w:tmpl w:val="76367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2F14A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6A2"/>
    <w:rsid w:val="0001654C"/>
    <w:rsid w:val="000240DD"/>
    <w:rsid w:val="0002774D"/>
    <w:rsid w:val="00037E34"/>
    <w:rsid w:val="00047CF3"/>
    <w:rsid w:val="000A2353"/>
    <w:rsid w:val="000A6555"/>
    <w:rsid w:val="000C13E4"/>
    <w:rsid w:val="000E42A5"/>
    <w:rsid w:val="000E6A23"/>
    <w:rsid w:val="000F5936"/>
    <w:rsid w:val="0010083F"/>
    <w:rsid w:val="001229DA"/>
    <w:rsid w:val="00127215"/>
    <w:rsid w:val="00145150"/>
    <w:rsid w:val="001509D4"/>
    <w:rsid w:val="00171A19"/>
    <w:rsid w:val="0017276B"/>
    <w:rsid w:val="00187943"/>
    <w:rsid w:val="00191F9F"/>
    <w:rsid w:val="0019395E"/>
    <w:rsid w:val="001A4613"/>
    <w:rsid w:val="001B11E3"/>
    <w:rsid w:val="001B3994"/>
    <w:rsid w:val="001D7857"/>
    <w:rsid w:val="001E3C9A"/>
    <w:rsid w:val="001E5A50"/>
    <w:rsid w:val="00223889"/>
    <w:rsid w:val="0022414A"/>
    <w:rsid w:val="002522CC"/>
    <w:rsid w:val="0028139F"/>
    <w:rsid w:val="00286F7F"/>
    <w:rsid w:val="002A34B6"/>
    <w:rsid w:val="002A3E8A"/>
    <w:rsid w:val="002B67DB"/>
    <w:rsid w:val="002C29E9"/>
    <w:rsid w:val="002D5436"/>
    <w:rsid w:val="002D5DE4"/>
    <w:rsid w:val="002E7320"/>
    <w:rsid w:val="002E7750"/>
    <w:rsid w:val="002F05A9"/>
    <w:rsid w:val="00300FF2"/>
    <w:rsid w:val="00320F55"/>
    <w:rsid w:val="00322243"/>
    <w:rsid w:val="00333BD7"/>
    <w:rsid w:val="003606A2"/>
    <w:rsid w:val="003714E9"/>
    <w:rsid w:val="003716E7"/>
    <w:rsid w:val="00380B02"/>
    <w:rsid w:val="003A14FE"/>
    <w:rsid w:val="003B3E5A"/>
    <w:rsid w:val="003C6F0C"/>
    <w:rsid w:val="003C7D73"/>
    <w:rsid w:val="003E6602"/>
    <w:rsid w:val="003F0213"/>
    <w:rsid w:val="003F5D98"/>
    <w:rsid w:val="00410EFE"/>
    <w:rsid w:val="00431EE3"/>
    <w:rsid w:val="004432EC"/>
    <w:rsid w:val="004902E9"/>
    <w:rsid w:val="00492362"/>
    <w:rsid w:val="004D45D1"/>
    <w:rsid w:val="004E1698"/>
    <w:rsid w:val="004E53F5"/>
    <w:rsid w:val="004E6C45"/>
    <w:rsid w:val="00503EFE"/>
    <w:rsid w:val="00524F6A"/>
    <w:rsid w:val="005327B1"/>
    <w:rsid w:val="00561F0A"/>
    <w:rsid w:val="00571775"/>
    <w:rsid w:val="005838CF"/>
    <w:rsid w:val="005A1BC7"/>
    <w:rsid w:val="005B0CB2"/>
    <w:rsid w:val="005C386A"/>
    <w:rsid w:val="005D231D"/>
    <w:rsid w:val="005D3212"/>
    <w:rsid w:val="005E0E99"/>
    <w:rsid w:val="005E120C"/>
    <w:rsid w:val="005F33D1"/>
    <w:rsid w:val="005F38C3"/>
    <w:rsid w:val="005F6559"/>
    <w:rsid w:val="0060006B"/>
    <w:rsid w:val="00610E36"/>
    <w:rsid w:val="0062148C"/>
    <w:rsid w:val="00624593"/>
    <w:rsid w:val="00675F64"/>
    <w:rsid w:val="006807F2"/>
    <w:rsid w:val="00693CFB"/>
    <w:rsid w:val="006A7750"/>
    <w:rsid w:val="006C56EA"/>
    <w:rsid w:val="006C638F"/>
    <w:rsid w:val="006D2A72"/>
    <w:rsid w:val="006E1B93"/>
    <w:rsid w:val="006E6FAD"/>
    <w:rsid w:val="007043CE"/>
    <w:rsid w:val="00706E06"/>
    <w:rsid w:val="00721774"/>
    <w:rsid w:val="0072288D"/>
    <w:rsid w:val="00724C8C"/>
    <w:rsid w:val="007467F0"/>
    <w:rsid w:val="00760F20"/>
    <w:rsid w:val="00762F84"/>
    <w:rsid w:val="00766785"/>
    <w:rsid w:val="00766D39"/>
    <w:rsid w:val="0077143B"/>
    <w:rsid w:val="00774C0E"/>
    <w:rsid w:val="00775906"/>
    <w:rsid w:val="007803ED"/>
    <w:rsid w:val="007A012E"/>
    <w:rsid w:val="007E2AE8"/>
    <w:rsid w:val="007E76EF"/>
    <w:rsid w:val="00836727"/>
    <w:rsid w:val="00853036"/>
    <w:rsid w:val="008548A0"/>
    <w:rsid w:val="00862DF1"/>
    <w:rsid w:val="00874064"/>
    <w:rsid w:val="0089400F"/>
    <w:rsid w:val="00894FAA"/>
    <w:rsid w:val="008968B1"/>
    <w:rsid w:val="008C1BE4"/>
    <w:rsid w:val="008C5F9E"/>
    <w:rsid w:val="008D0BEB"/>
    <w:rsid w:val="008D7FBF"/>
    <w:rsid w:val="008E30A8"/>
    <w:rsid w:val="008E5DE0"/>
    <w:rsid w:val="008F37D9"/>
    <w:rsid w:val="0090023C"/>
    <w:rsid w:val="00916468"/>
    <w:rsid w:val="0094269B"/>
    <w:rsid w:val="00955B55"/>
    <w:rsid w:val="00970B34"/>
    <w:rsid w:val="00976B56"/>
    <w:rsid w:val="00980E4F"/>
    <w:rsid w:val="00992593"/>
    <w:rsid w:val="00995C12"/>
    <w:rsid w:val="0099786E"/>
    <w:rsid w:val="009C2A47"/>
    <w:rsid w:val="009C4F6D"/>
    <w:rsid w:val="009D6054"/>
    <w:rsid w:val="009E3F9C"/>
    <w:rsid w:val="009F0274"/>
    <w:rsid w:val="009F5611"/>
    <w:rsid w:val="00A10C4D"/>
    <w:rsid w:val="00A13C6F"/>
    <w:rsid w:val="00A16E07"/>
    <w:rsid w:val="00A40021"/>
    <w:rsid w:val="00A4334D"/>
    <w:rsid w:val="00A47FB9"/>
    <w:rsid w:val="00A514DE"/>
    <w:rsid w:val="00AB3CD5"/>
    <w:rsid w:val="00AB4462"/>
    <w:rsid w:val="00AC2A7A"/>
    <w:rsid w:val="00AC4BBD"/>
    <w:rsid w:val="00AC58B0"/>
    <w:rsid w:val="00AD07AF"/>
    <w:rsid w:val="00AD0E03"/>
    <w:rsid w:val="00AD30D8"/>
    <w:rsid w:val="00AD7480"/>
    <w:rsid w:val="00AE15F9"/>
    <w:rsid w:val="00AE521A"/>
    <w:rsid w:val="00AF0F18"/>
    <w:rsid w:val="00AF1E41"/>
    <w:rsid w:val="00B45F00"/>
    <w:rsid w:val="00B46C7D"/>
    <w:rsid w:val="00B532F1"/>
    <w:rsid w:val="00B53EF8"/>
    <w:rsid w:val="00B62713"/>
    <w:rsid w:val="00B6462F"/>
    <w:rsid w:val="00B71FC9"/>
    <w:rsid w:val="00B83EBD"/>
    <w:rsid w:val="00B9028E"/>
    <w:rsid w:val="00BA0916"/>
    <w:rsid w:val="00BA2B9F"/>
    <w:rsid w:val="00BC288A"/>
    <w:rsid w:val="00BC3773"/>
    <w:rsid w:val="00BC59D4"/>
    <w:rsid w:val="00BD6D24"/>
    <w:rsid w:val="00C047C3"/>
    <w:rsid w:val="00C050B5"/>
    <w:rsid w:val="00C30900"/>
    <w:rsid w:val="00C446FA"/>
    <w:rsid w:val="00C55A10"/>
    <w:rsid w:val="00C61F6F"/>
    <w:rsid w:val="00C66115"/>
    <w:rsid w:val="00C66242"/>
    <w:rsid w:val="00C75BD5"/>
    <w:rsid w:val="00C97422"/>
    <w:rsid w:val="00CA5A15"/>
    <w:rsid w:val="00CA6780"/>
    <w:rsid w:val="00CB3807"/>
    <w:rsid w:val="00D10F01"/>
    <w:rsid w:val="00D145AA"/>
    <w:rsid w:val="00D53A4C"/>
    <w:rsid w:val="00D83F80"/>
    <w:rsid w:val="00D853F0"/>
    <w:rsid w:val="00D85502"/>
    <w:rsid w:val="00DA7785"/>
    <w:rsid w:val="00DA7A0F"/>
    <w:rsid w:val="00DC4B51"/>
    <w:rsid w:val="00DE1503"/>
    <w:rsid w:val="00DE20F1"/>
    <w:rsid w:val="00DE256C"/>
    <w:rsid w:val="00DE7D49"/>
    <w:rsid w:val="00E02FB3"/>
    <w:rsid w:val="00E04E7E"/>
    <w:rsid w:val="00E07B9B"/>
    <w:rsid w:val="00E23142"/>
    <w:rsid w:val="00E37834"/>
    <w:rsid w:val="00E95768"/>
    <w:rsid w:val="00EA4E25"/>
    <w:rsid w:val="00EC2335"/>
    <w:rsid w:val="00EC4FC9"/>
    <w:rsid w:val="00ED5ACC"/>
    <w:rsid w:val="00EF19C5"/>
    <w:rsid w:val="00EF4B9A"/>
    <w:rsid w:val="00F1196D"/>
    <w:rsid w:val="00F43008"/>
    <w:rsid w:val="00F86DB1"/>
    <w:rsid w:val="00FA3078"/>
    <w:rsid w:val="00FB5056"/>
    <w:rsid w:val="00FC4D28"/>
    <w:rsid w:val="00FE4C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F84FDC"/>
  <w15:chartTrackingRefBased/>
  <w15:docId w15:val="{A22CFAFD-EC55-44BE-BF5E-9DABADD90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766D39"/>
    <w:pPr>
      <w:spacing w:before="120" w:after="120" w:line="240" w:lineRule="auto"/>
    </w:pPr>
    <w:rPr>
      <w:rFonts w:ascii="Calibri" w:eastAsia="Calibri" w:hAnsi="Calibri" w:cs="Calibri"/>
      <w:color w:val="000000"/>
      <w:lang w:eastAsia="en-GB"/>
    </w:rPr>
  </w:style>
  <w:style w:type="paragraph" w:styleId="Heading1">
    <w:name w:val="heading 1"/>
    <w:basedOn w:val="Normal"/>
    <w:next w:val="Normal"/>
    <w:link w:val="Heading1Char"/>
    <w:uiPriority w:val="9"/>
    <w:qFormat/>
    <w:rsid w:val="00675F64"/>
    <w:pPr>
      <w:keepNext/>
      <w:keepLines/>
      <w:numPr>
        <w:numId w:val="1"/>
      </w:numPr>
      <w:spacing w:before="240" w:after="0"/>
      <w:outlineLvl w:val="0"/>
    </w:pPr>
    <w:rPr>
      <w:rFonts w:asciiTheme="majorHAnsi" w:eastAsiaTheme="majorEastAsia" w:hAnsiTheme="majorHAnsi" w:cstheme="majorBidi"/>
      <w:color w:val="C00000"/>
      <w:sz w:val="32"/>
      <w:szCs w:val="32"/>
    </w:rPr>
  </w:style>
  <w:style w:type="paragraph" w:styleId="Heading2">
    <w:name w:val="heading 2"/>
    <w:basedOn w:val="Normal"/>
    <w:next w:val="Normal"/>
    <w:link w:val="Heading2Char"/>
    <w:uiPriority w:val="9"/>
    <w:unhideWhenUsed/>
    <w:qFormat/>
    <w:rsid w:val="00675F64"/>
    <w:pPr>
      <w:keepNext/>
      <w:keepLines/>
      <w:numPr>
        <w:ilvl w:val="1"/>
        <w:numId w:val="1"/>
      </w:numPr>
      <w:spacing w:before="40" w:after="0"/>
      <w:outlineLvl w:val="1"/>
    </w:pPr>
    <w:rPr>
      <w:rFonts w:asciiTheme="majorHAnsi" w:eastAsiaTheme="majorEastAsia" w:hAnsiTheme="majorHAnsi" w:cstheme="majorBidi"/>
      <w:color w:val="C00000"/>
      <w:sz w:val="26"/>
      <w:szCs w:val="26"/>
    </w:rPr>
  </w:style>
  <w:style w:type="paragraph" w:styleId="Heading3">
    <w:name w:val="heading 3"/>
    <w:basedOn w:val="Normal"/>
    <w:next w:val="Normal"/>
    <w:link w:val="Heading3Char"/>
    <w:uiPriority w:val="9"/>
    <w:unhideWhenUsed/>
    <w:qFormat/>
    <w:rsid w:val="00766D39"/>
    <w:pPr>
      <w:keepNext/>
      <w:keepLines/>
      <w:numPr>
        <w:ilvl w:val="2"/>
        <w:numId w:val="1"/>
      </w:numPr>
      <w:spacing w:before="40" w:after="0"/>
      <w:outlineLvl w:val="2"/>
    </w:pPr>
    <w:rPr>
      <w:rFonts w:asciiTheme="majorHAnsi" w:eastAsiaTheme="majorEastAsia" w:hAnsiTheme="majorHAnsi" w:cstheme="majorBidi"/>
      <w:color w:val="00B0F0"/>
      <w:sz w:val="24"/>
      <w:szCs w:val="24"/>
    </w:rPr>
  </w:style>
  <w:style w:type="paragraph" w:styleId="Heading4">
    <w:name w:val="heading 4"/>
    <w:basedOn w:val="Normal"/>
    <w:next w:val="Normal"/>
    <w:link w:val="Heading4Char"/>
    <w:uiPriority w:val="9"/>
    <w:unhideWhenUsed/>
    <w:qFormat/>
    <w:rsid w:val="008F37D9"/>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F37D9"/>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8F37D9"/>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8F37D9"/>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8F37D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F37D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75F64"/>
    <w:pPr>
      <w:spacing w:after="0" w:line="240" w:lineRule="auto"/>
      <w:ind w:left="11" w:hanging="11"/>
    </w:pPr>
    <w:rPr>
      <w:rFonts w:ascii="Calibri" w:eastAsia="Calibri" w:hAnsi="Calibri" w:cs="Calibri"/>
      <w:color w:val="000000"/>
      <w:lang w:eastAsia="en-GB"/>
    </w:rPr>
  </w:style>
  <w:style w:type="character" w:customStyle="1" w:styleId="Heading1Char">
    <w:name w:val="Heading 1 Char"/>
    <w:basedOn w:val="DefaultParagraphFont"/>
    <w:link w:val="Heading1"/>
    <w:uiPriority w:val="9"/>
    <w:rsid w:val="00675F64"/>
    <w:rPr>
      <w:rFonts w:asciiTheme="majorHAnsi" w:eastAsiaTheme="majorEastAsia" w:hAnsiTheme="majorHAnsi" w:cstheme="majorBidi"/>
      <w:color w:val="C00000"/>
      <w:sz w:val="32"/>
      <w:szCs w:val="32"/>
      <w:lang w:eastAsia="en-GB"/>
    </w:rPr>
  </w:style>
  <w:style w:type="character" w:customStyle="1" w:styleId="Heading2Char">
    <w:name w:val="Heading 2 Char"/>
    <w:basedOn w:val="DefaultParagraphFont"/>
    <w:link w:val="Heading2"/>
    <w:uiPriority w:val="9"/>
    <w:rsid w:val="00675F64"/>
    <w:rPr>
      <w:rFonts w:asciiTheme="majorHAnsi" w:eastAsiaTheme="majorEastAsia" w:hAnsiTheme="majorHAnsi" w:cstheme="majorBidi"/>
      <w:color w:val="C00000"/>
      <w:sz w:val="26"/>
      <w:szCs w:val="26"/>
      <w:lang w:eastAsia="en-GB"/>
    </w:rPr>
  </w:style>
  <w:style w:type="paragraph" w:styleId="TOCHeading">
    <w:name w:val="TOC Heading"/>
    <w:basedOn w:val="Heading1"/>
    <w:next w:val="Normal"/>
    <w:uiPriority w:val="39"/>
    <w:unhideWhenUsed/>
    <w:qFormat/>
    <w:rsid w:val="0028139F"/>
    <w:pPr>
      <w:numPr>
        <w:numId w:val="0"/>
      </w:numPr>
      <w:spacing w:line="259" w:lineRule="auto"/>
      <w:outlineLvl w:val="9"/>
    </w:pPr>
    <w:rPr>
      <w:color w:val="2E74B5" w:themeColor="accent1" w:themeShade="BF"/>
      <w:lang w:val="en-US" w:eastAsia="en-US"/>
    </w:rPr>
  </w:style>
  <w:style w:type="paragraph" w:styleId="TOC1">
    <w:name w:val="toc 1"/>
    <w:basedOn w:val="Normal"/>
    <w:next w:val="Normal"/>
    <w:autoRedefine/>
    <w:uiPriority w:val="39"/>
    <w:unhideWhenUsed/>
    <w:rsid w:val="0028139F"/>
    <w:pPr>
      <w:spacing w:after="100"/>
    </w:pPr>
  </w:style>
  <w:style w:type="character" w:styleId="Hyperlink">
    <w:name w:val="Hyperlink"/>
    <w:basedOn w:val="DefaultParagraphFont"/>
    <w:uiPriority w:val="99"/>
    <w:unhideWhenUsed/>
    <w:rsid w:val="0028139F"/>
    <w:rPr>
      <w:color w:val="0563C1" w:themeColor="hyperlink"/>
      <w:u w:val="single"/>
    </w:rPr>
  </w:style>
  <w:style w:type="character" w:customStyle="1" w:styleId="Heading3Char">
    <w:name w:val="Heading 3 Char"/>
    <w:basedOn w:val="DefaultParagraphFont"/>
    <w:link w:val="Heading3"/>
    <w:uiPriority w:val="9"/>
    <w:rsid w:val="00766D39"/>
    <w:rPr>
      <w:rFonts w:asciiTheme="majorHAnsi" w:eastAsiaTheme="majorEastAsia" w:hAnsiTheme="majorHAnsi" w:cstheme="majorBidi"/>
      <w:color w:val="00B0F0"/>
      <w:sz w:val="24"/>
      <w:szCs w:val="24"/>
      <w:lang w:eastAsia="en-GB"/>
    </w:rPr>
  </w:style>
  <w:style w:type="character" w:customStyle="1" w:styleId="Heading4Char">
    <w:name w:val="Heading 4 Char"/>
    <w:basedOn w:val="DefaultParagraphFont"/>
    <w:link w:val="Heading4"/>
    <w:uiPriority w:val="9"/>
    <w:rsid w:val="008F37D9"/>
    <w:rPr>
      <w:rFonts w:asciiTheme="majorHAnsi" w:eastAsiaTheme="majorEastAsia" w:hAnsiTheme="majorHAnsi" w:cstheme="majorBidi"/>
      <w:i/>
      <w:iCs/>
      <w:color w:val="2E74B5" w:themeColor="accent1" w:themeShade="BF"/>
      <w:lang w:eastAsia="en-GB"/>
    </w:rPr>
  </w:style>
  <w:style w:type="character" w:customStyle="1" w:styleId="Heading5Char">
    <w:name w:val="Heading 5 Char"/>
    <w:basedOn w:val="DefaultParagraphFont"/>
    <w:link w:val="Heading5"/>
    <w:uiPriority w:val="9"/>
    <w:semiHidden/>
    <w:rsid w:val="008F37D9"/>
    <w:rPr>
      <w:rFonts w:asciiTheme="majorHAnsi" w:eastAsiaTheme="majorEastAsia" w:hAnsiTheme="majorHAnsi" w:cstheme="majorBidi"/>
      <w:color w:val="2E74B5" w:themeColor="accent1" w:themeShade="BF"/>
      <w:lang w:eastAsia="en-GB"/>
    </w:rPr>
  </w:style>
  <w:style w:type="character" w:customStyle="1" w:styleId="Heading6Char">
    <w:name w:val="Heading 6 Char"/>
    <w:basedOn w:val="DefaultParagraphFont"/>
    <w:link w:val="Heading6"/>
    <w:uiPriority w:val="9"/>
    <w:semiHidden/>
    <w:rsid w:val="008F37D9"/>
    <w:rPr>
      <w:rFonts w:asciiTheme="majorHAnsi" w:eastAsiaTheme="majorEastAsia" w:hAnsiTheme="majorHAnsi" w:cstheme="majorBidi"/>
      <w:color w:val="1F4D78" w:themeColor="accent1" w:themeShade="7F"/>
      <w:lang w:eastAsia="en-GB"/>
    </w:rPr>
  </w:style>
  <w:style w:type="character" w:customStyle="1" w:styleId="Heading7Char">
    <w:name w:val="Heading 7 Char"/>
    <w:basedOn w:val="DefaultParagraphFont"/>
    <w:link w:val="Heading7"/>
    <w:uiPriority w:val="9"/>
    <w:semiHidden/>
    <w:rsid w:val="008F37D9"/>
    <w:rPr>
      <w:rFonts w:asciiTheme="majorHAnsi" w:eastAsiaTheme="majorEastAsia" w:hAnsiTheme="majorHAnsi" w:cstheme="majorBidi"/>
      <w:i/>
      <w:iCs/>
      <w:color w:val="1F4D78" w:themeColor="accent1" w:themeShade="7F"/>
      <w:lang w:eastAsia="en-GB"/>
    </w:rPr>
  </w:style>
  <w:style w:type="character" w:customStyle="1" w:styleId="Heading8Char">
    <w:name w:val="Heading 8 Char"/>
    <w:basedOn w:val="DefaultParagraphFont"/>
    <w:link w:val="Heading8"/>
    <w:uiPriority w:val="9"/>
    <w:semiHidden/>
    <w:rsid w:val="008F37D9"/>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8F37D9"/>
    <w:rPr>
      <w:rFonts w:asciiTheme="majorHAnsi" w:eastAsiaTheme="majorEastAsia" w:hAnsiTheme="majorHAnsi" w:cstheme="majorBidi"/>
      <w:i/>
      <w:iCs/>
      <w:color w:val="272727" w:themeColor="text1" w:themeTint="D8"/>
      <w:sz w:val="21"/>
      <w:szCs w:val="21"/>
      <w:lang w:eastAsia="en-GB"/>
    </w:rPr>
  </w:style>
  <w:style w:type="paragraph" w:styleId="Header">
    <w:name w:val="header"/>
    <w:basedOn w:val="Normal"/>
    <w:link w:val="HeaderChar"/>
    <w:uiPriority w:val="99"/>
    <w:unhideWhenUsed/>
    <w:rsid w:val="008F37D9"/>
    <w:pPr>
      <w:tabs>
        <w:tab w:val="center" w:pos="4513"/>
        <w:tab w:val="right" w:pos="9026"/>
      </w:tabs>
      <w:spacing w:after="0"/>
    </w:pPr>
  </w:style>
  <w:style w:type="character" w:customStyle="1" w:styleId="HeaderChar">
    <w:name w:val="Header Char"/>
    <w:basedOn w:val="DefaultParagraphFont"/>
    <w:link w:val="Header"/>
    <w:uiPriority w:val="99"/>
    <w:rsid w:val="008F37D9"/>
    <w:rPr>
      <w:rFonts w:ascii="Calibri" w:eastAsia="Calibri" w:hAnsi="Calibri" w:cs="Calibri"/>
      <w:color w:val="000000"/>
      <w:lang w:eastAsia="en-GB"/>
    </w:rPr>
  </w:style>
  <w:style w:type="paragraph" w:styleId="Footer">
    <w:name w:val="footer"/>
    <w:basedOn w:val="Normal"/>
    <w:link w:val="FooterChar"/>
    <w:uiPriority w:val="99"/>
    <w:unhideWhenUsed/>
    <w:rsid w:val="008F37D9"/>
    <w:pPr>
      <w:tabs>
        <w:tab w:val="center" w:pos="4513"/>
        <w:tab w:val="right" w:pos="9026"/>
      </w:tabs>
      <w:spacing w:after="0"/>
    </w:pPr>
  </w:style>
  <w:style w:type="character" w:customStyle="1" w:styleId="FooterChar">
    <w:name w:val="Footer Char"/>
    <w:basedOn w:val="DefaultParagraphFont"/>
    <w:link w:val="Footer"/>
    <w:uiPriority w:val="99"/>
    <w:rsid w:val="008F37D9"/>
    <w:rPr>
      <w:rFonts w:ascii="Calibri" w:eastAsia="Calibri" w:hAnsi="Calibri" w:cs="Calibri"/>
      <w:color w:val="000000"/>
      <w:lang w:eastAsia="en-GB"/>
    </w:rPr>
  </w:style>
  <w:style w:type="paragraph" w:styleId="TOC2">
    <w:name w:val="toc 2"/>
    <w:basedOn w:val="Normal"/>
    <w:next w:val="Normal"/>
    <w:autoRedefine/>
    <w:uiPriority w:val="39"/>
    <w:unhideWhenUsed/>
    <w:rsid w:val="006E6FAD"/>
    <w:pPr>
      <w:spacing w:after="100"/>
      <w:ind w:left="220"/>
    </w:pPr>
  </w:style>
  <w:style w:type="table" w:styleId="TableGrid">
    <w:name w:val="Table Grid"/>
    <w:basedOn w:val="TableNormal"/>
    <w:uiPriority w:val="39"/>
    <w:rsid w:val="006E6F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46C7D"/>
    <w:pPr>
      <w:spacing w:after="200"/>
    </w:pPr>
    <w:rPr>
      <w:i/>
      <w:iCs/>
      <w:color w:val="44546A" w:themeColor="text2"/>
      <w:sz w:val="18"/>
      <w:szCs w:val="18"/>
    </w:rPr>
  </w:style>
  <w:style w:type="paragraph" w:styleId="BalloonText">
    <w:name w:val="Balloon Text"/>
    <w:basedOn w:val="Normal"/>
    <w:link w:val="BalloonTextChar"/>
    <w:uiPriority w:val="99"/>
    <w:semiHidden/>
    <w:unhideWhenUsed/>
    <w:rsid w:val="00DE7D49"/>
    <w:pPr>
      <w:spacing w:before="0" w:after="0"/>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E7D49"/>
    <w:rPr>
      <w:rFonts w:ascii="Times New Roman" w:eastAsia="Calibri" w:hAnsi="Times New Roman" w:cs="Times New Roman"/>
      <w:color w:val="000000"/>
      <w:sz w:val="18"/>
      <w:szCs w:val="18"/>
      <w:lang w:eastAsia="en-GB"/>
    </w:rPr>
  </w:style>
  <w:style w:type="paragraph" w:styleId="Bibliography">
    <w:name w:val="Bibliography"/>
    <w:basedOn w:val="Normal"/>
    <w:next w:val="Normal"/>
    <w:uiPriority w:val="37"/>
    <w:unhideWhenUsed/>
    <w:rsid w:val="00FA3078"/>
  </w:style>
  <w:style w:type="paragraph" w:styleId="TableofFigures">
    <w:name w:val="table of figures"/>
    <w:basedOn w:val="Normal"/>
    <w:next w:val="Normal"/>
    <w:uiPriority w:val="99"/>
    <w:unhideWhenUsed/>
    <w:rsid w:val="00AC4BBD"/>
    <w:pPr>
      <w:spacing w:after="0"/>
    </w:pPr>
  </w:style>
  <w:style w:type="paragraph" w:styleId="NormalWeb">
    <w:name w:val="Normal (Web)"/>
    <w:basedOn w:val="Normal"/>
    <w:uiPriority w:val="99"/>
    <w:semiHidden/>
    <w:unhideWhenUsed/>
    <w:rsid w:val="008968B1"/>
    <w:pPr>
      <w:spacing w:before="100" w:beforeAutospacing="1" w:after="100" w:afterAutospacing="1"/>
    </w:pPr>
    <w:rPr>
      <w:rFonts w:ascii="Times New Roman" w:eastAsia="Times New Roman" w:hAnsi="Times New Roman" w:cs="Times New Roman"/>
      <w:color w:val="auto"/>
      <w:sz w:val="24"/>
      <w:szCs w:val="24"/>
      <w:lang w:eastAsia="en-US"/>
    </w:rPr>
  </w:style>
  <w:style w:type="character" w:styleId="Strong">
    <w:name w:val="Strong"/>
    <w:basedOn w:val="DefaultParagraphFont"/>
    <w:uiPriority w:val="22"/>
    <w:qFormat/>
    <w:rsid w:val="008968B1"/>
    <w:rPr>
      <w:b/>
      <w:bCs/>
    </w:rPr>
  </w:style>
  <w:style w:type="character" w:customStyle="1" w:styleId="apple-converted-space">
    <w:name w:val="apple-converted-space"/>
    <w:basedOn w:val="DefaultParagraphFont"/>
    <w:rsid w:val="008968B1"/>
  </w:style>
  <w:style w:type="character" w:styleId="FollowedHyperlink">
    <w:name w:val="FollowedHyperlink"/>
    <w:basedOn w:val="DefaultParagraphFont"/>
    <w:uiPriority w:val="99"/>
    <w:semiHidden/>
    <w:unhideWhenUsed/>
    <w:rsid w:val="00410EFE"/>
    <w:rPr>
      <w:color w:val="954F72" w:themeColor="followedHyperlink"/>
      <w:u w:val="single"/>
    </w:rPr>
  </w:style>
  <w:style w:type="character" w:styleId="PlaceholderText">
    <w:name w:val="Placeholder Text"/>
    <w:basedOn w:val="DefaultParagraphFont"/>
    <w:uiPriority w:val="99"/>
    <w:semiHidden/>
    <w:rsid w:val="007E2AE8"/>
    <w:rPr>
      <w:color w:val="808080"/>
    </w:rPr>
  </w:style>
  <w:style w:type="paragraph" w:styleId="TOC3">
    <w:name w:val="toc 3"/>
    <w:basedOn w:val="Normal"/>
    <w:next w:val="Normal"/>
    <w:autoRedefine/>
    <w:uiPriority w:val="39"/>
    <w:unhideWhenUsed/>
    <w:rsid w:val="0060006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192505">
      <w:bodyDiv w:val="1"/>
      <w:marLeft w:val="0"/>
      <w:marRight w:val="0"/>
      <w:marTop w:val="0"/>
      <w:marBottom w:val="0"/>
      <w:divBdr>
        <w:top w:val="none" w:sz="0" w:space="0" w:color="auto"/>
        <w:left w:val="none" w:sz="0" w:space="0" w:color="auto"/>
        <w:bottom w:val="none" w:sz="0" w:space="0" w:color="auto"/>
        <w:right w:val="none" w:sz="0" w:space="0" w:color="auto"/>
      </w:divBdr>
    </w:div>
    <w:div w:id="37626252">
      <w:bodyDiv w:val="1"/>
      <w:marLeft w:val="0"/>
      <w:marRight w:val="0"/>
      <w:marTop w:val="0"/>
      <w:marBottom w:val="0"/>
      <w:divBdr>
        <w:top w:val="none" w:sz="0" w:space="0" w:color="auto"/>
        <w:left w:val="none" w:sz="0" w:space="0" w:color="auto"/>
        <w:bottom w:val="none" w:sz="0" w:space="0" w:color="auto"/>
        <w:right w:val="none" w:sz="0" w:space="0" w:color="auto"/>
      </w:divBdr>
    </w:div>
    <w:div w:id="38092026">
      <w:bodyDiv w:val="1"/>
      <w:marLeft w:val="0"/>
      <w:marRight w:val="0"/>
      <w:marTop w:val="0"/>
      <w:marBottom w:val="0"/>
      <w:divBdr>
        <w:top w:val="none" w:sz="0" w:space="0" w:color="auto"/>
        <w:left w:val="none" w:sz="0" w:space="0" w:color="auto"/>
        <w:bottom w:val="none" w:sz="0" w:space="0" w:color="auto"/>
        <w:right w:val="none" w:sz="0" w:space="0" w:color="auto"/>
      </w:divBdr>
    </w:div>
    <w:div w:id="83379449">
      <w:bodyDiv w:val="1"/>
      <w:marLeft w:val="0"/>
      <w:marRight w:val="0"/>
      <w:marTop w:val="0"/>
      <w:marBottom w:val="0"/>
      <w:divBdr>
        <w:top w:val="none" w:sz="0" w:space="0" w:color="auto"/>
        <w:left w:val="none" w:sz="0" w:space="0" w:color="auto"/>
        <w:bottom w:val="none" w:sz="0" w:space="0" w:color="auto"/>
        <w:right w:val="none" w:sz="0" w:space="0" w:color="auto"/>
      </w:divBdr>
    </w:div>
    <w:div w:id="121074143">
      <w:bodyDiv w:val="1"/>
      <w:marLeft w:val="0"/>
      <w:marRight w:val="0"/>
      <w:marTop w:val="0"/>
      <w:marBottom w:val="0"/>
      <w:divBdr>
        <w:top w:val="none" w:sz="0" w:space="0" w:color="auto"/>
        <w:left w:val="none" w:sz="0" w:space="0" w:color="auto"/>
        <w:bottom w:val="none" w:sz="0" w:space="0" w:color="auto"/>
        <w:right w:val="none" w:sz="0" w:space="0" w:color="auto"/>
      </w:divBdr>
    </w:div>
    <w:div w:id="131142060">
      <w:bodyDiv w:val="1"/>
      <w:marLeft w:val="0"/>
      <w:marRight w:val="0"/>
      <w:marTop w:val="0"/>
      <w:marBottom w:val="0"/>
      <w:divBdr>
        <w:top w:val="none" w:sz="0" w:space="0" w:color="auto"/>
        <w:left w:val="none" w:sz="0" w:space="0" w:color="auto"/>
        <w:bottom w:val="none" w:sz="0" w:space="0" w:color="auto"/>
        <w:right w:val="none" w:sz="0" w:space="0" w:color="auto"/>
      </w:divBdr>
    </w:div>
    <w:div w:id="199326069">
      <w:bodyDiv w:val="1"/>
      <w:marLeft w:val="0"/>
      <w:marRight w:val="0"/>
      <w:marTop w:val="0"/>
      <w:marBottom w:val="0"/>
      <w:divBdr>
        <w:top w:val="none" w:sz="0" w:space="0" w:color="auto"/>
        <w:left w:val="none" w:sz="0" w:space="0" w:color="auto"/>
        <w:bottom w:val="none" w:sz="0" w:space="0" w:color="auto"/>
        <w:right w:val="none" w:sz="0" w:space="0" w:color="auto"/>
      </w:divBdr>
    </w:div>
    <w:div w:id="209417469">
      <w:bodyDiv w:val="1"/>
      <w:marLeft w:val="0"/>
      <w:marRight w:val="0"/>
      <w:marTop w:val="0"/>
      <w:marBottom w:val="0"/>
      <w:divBdr>
        <w:top w:val="none" w:sz="0" w:space="0" w:color="auto"/>
        <w:left w:val="none" w:sz="0" w:space="0" w:color="auto"/>
        <w:bottom w:val="none" w:sz="0" w:space="0" w:color="auto"/>
        <w:right w:val="none" w:sz="0" w:space="0" w:color="auto"/>
      </w:divBdr>
    </w:div>
    <w:div w:id="220334483">
      <w:bodyDiv w:val="1"/>
      <w:marLeft w:val="0"/>
      <w:marRight w:val="0"/>
      <w:marTop w:val="0"/>
      <w:marBottom w:val="0"/>
      <w:divBdr>
        <w:top w:val="none" w:sz="0" w:space="0" w:color="auto"/>
        <w:left w:val="none" w:sz="0" w:space="0" w:color="auto"/>
        <w:bottom w:val="none" w:sz="0" w:space="0" w:color="auto"/>
        <w:right w:val="none" w:sz="0" w:space="0" w:color="auto"/>
      </w:divBdr>
    </w:div>
    <w:div w:id="278220327">
      <w:bodyDiv w:val="1"/>
      <w:marLeft w:val="0"/>
      <w:marRight w:val="0"/>
      <w:marTop w:val="0"/>
      <w:marBottom w:val="0"/>
      <w:divBdr>
        <w:top w:val="none" w:sz="0" w:space="0" w:color="auto"/>
        <w:left w:val="none" w:sz="0" w:space="0" w:color="auto"/>
        <w:bottom w:val="none" w:sz="0" w:space="0" w:color="auto"/>
        <w:right w:val="none" w:sz="0" w:space="0" w:color="auto"/>
      </w:divBdr>
    </w:div>
    <w:div w:id="285553307">
      <w:bodyDiv w:val="1"/>
      <w:marLeft w:val="0"/>
      <w:marRight w:val="0"/>
      <w:marTop w:val="0"/>
      <w:marBottom w:val="0"/>
      <w:divBdr>
        <w:top w:val="none" w:sz="0" w:space="0" w:color="auto"/>
        <w:left w:val="none" w:sz="0" w:space="0" w:color="auto"/>
        <w:bottom w:val="none" w:sz="0" w:space="0" w:color="auto"/>
        <w:right w:val="none" w:sz="0" w:space="0" w:color="auto"/>
      </w:divBdr>
    </w:div>
    <w:div w:id="288127194">
      <w:bodyDiv w:val="1"/>
      <w:marLeft w:val="0"/>
      <w:marRight w:val="0"/>
      <w:marTop w:val="0"/>
      <w:marBottom w:val="0"/>
      <w:divBdr>
        <w:top w:val="none" w:sz="0" w:space="0" w:color="auto"/>
        <w:left w:val="none" w:sz="0" w:space="0" w:color="auto"/>
        <w:bottom w:val="none" w:sz="0" w:space="0" w:color="auto"/>
        <w:right w:val="none" w:sz="0" w:space="0" w:color="auto"/>
      </w:divBdr>
    </w:div>
    <w:div w:id="319162354">
      <w:bodyDiv w:val="1"/>
      <w:marLeft w:val="0"/>
      <w:marRight w:val="0"/>
      <w:marTop w:val="0"/>
      <w:marBottom w:val="0"/>
      <w:divBdr>
        <w:top w:val="none" w:sz="0" w:space="0" w:color="auto"/>
        <w:left w:val="none" w:sz="0" w:space="0" w:color="auto"/>
        <w:bottom w:val="none" w:sz="0" w:space="0" w:color="auto"/>
        <w:right w:val="none" w:sz="0" w:space="0" w:color="auto"/>
      </w:divBdr>
    </w:div>
    <w:div w:id="359551456">
      <w:bodyDiv w:val="1"/>
      <w:marLeft w:val="0"/>
      <w:marRight w:val="0"/>
      <w:marTop w:val="0"/>
      <w:marBottom w:val="0"/>
      <w:divBdr>
        <w:top w:val="none" w:sz="0" w:space="0" w:color="auto"/>
        <w:left w:val="none" w:sz="0" w:space="0" w:color="auto"/>
        <w:bottom w:val="none" w:sz="0" w:space="0" w:color="auto"/>
        <w:right w:val="none" w:sz="0" w:space="0" w:color="auto"/>
      </w:divBdr>
    </w:div>
    <w:div w:id="363288404">
      <w:bodyDiv w:val="1"/>
      <w:marLeft w:val="0"/>
      <w:marRight w:val="0"/>
      <w:marTop w:val="0"/>
      <w:marBottom w:val="0"/>
      <w:divBdr>
        <w:top w:val="none" w:sz="0" w:space="0" w:color="auto"/>
        <w:left w:val="none" w:sz="0" w:space="0" w:color="auto"/>
        <w:bottom w:val="none" w:sz="0" w:space="0" w:color="auto"/>
        <w:right w:val="none" w:sz="0" w:space="0" w:color="auto"/>
      </w:divBdr>
    </w:div>
    <w:div w:id="370149731">
      <w:bodyDiv w:val="1"/>
      <w:marLeft w:val="0"/>
      <w:marRight w:val="0"/>
      <w:marTop w:val="0"/>
      <w:marBottom w:val="0"/>
      <w:divBdr>
        <w:top w:val="none" w:sz="0" w:space="0" w:color="auto"/>
        <w:left w:val="none" w:sz="0" w:space="0" w:color="auto"/>
        <w:bottom w:val="none" w:sz="0" w:space="0" w:color="auto"/>
        <w:right w:val="none" w:sz="0" w:space="0" w:color="auto"/>
      </w:divBdr>
    </w:div>
    <w:div w:id="370156510">
      <w:bodyDiv w:val="1"/>
      <w:marLeft w:val="0"/>
      <w:marRight w:val="0"/>
      <w:marTop w:val="0"/>
      <w:marBottom w:val="0"/>
      <w:divBdr>
        <w:top w:val="none" w:sz="0" w:space="0" w:color="auto"/>
        <w:left w:val="none" w:sz="0" w:space="0" w:color="auto"/>
        <w:bottom w:val="none" w:sz="0" w:space="0" w:color="auto"/>
        <w:right w:val="none" w:sz="0" w:space="0" w:color="auto"/>
      </w:divBdr>
    </w:div>
    <w:div w:id="412513693">
      <w:bodyDiv w:val="1"/>
      <w:marLeft w:val="0"/>
      <w:marRight w:val="0"/>
      <w:marTop w:val="0"/>
      <w:marBottom w:val="0"/>
      <w:divBdr>
        <w:top w:val="none" w:sz="0" w:space="0" w:color="auto"/>
        <w:left w:val="none" w:sz="0" w:space="0" w:color="auto"/>
        <w:bottom w:val="none" w:sz="0" w:space="0" w:color="auto"/>
        <w:right w:val="none" w:sz="0" w:space="0" w:color="auto"/>
      </w:divBdr>
    </w:div>
    <w:div w:id="420224406">
      <w:bodyDiv w:val="1"/>
      <w:marLeft w:val="0"/>
      <w:marRight w:val="0"/>
      <w:marTop w:val="0"/>
      <w:marBottom w:val="0"/>
      <w:divBdr>
        <w:top w:val="none" w:sz="0" w:space="0" w:color="auto"/>
        <w:left w:val="none" w:sz="0" w:space="0" w:color="auto"/>
        <w:bottom w:val="none" w:sz="0" w:space="0" w:color="auto"/>
        <w:right w:val="none" w:sz="0" w:space="0" w:color="auto"/>
      </w:divBdr>
    </w:div>
    <w:div w:id="421341022">
      <w:bodyDiv w:val="1"/>
      <w:marLeft w:val="0"/>
      <w:marRight w:val="0"/>
      <w:marTop w:val="0"/>
      <w:marBottom w:val="0"/>
      <w:divBdr>
        <w:top w:val="none" w:sz="0" w:space="0" w:color="auto"/>
        <w:left w:val="none" w:sz="0" w:space="0" w:color="auto"/>
        <w:bottom w:val="none" w:sz="0" w:space="0" w:color="auto"/>
        <w:right w:val="none" w:sz="0" w:space="0" w:color="auto"/>
      </w:divBdr>
    </w:div>
    <w:div w:id="430930666">
      <w:bodyDiv w:val="1"/>
      <w:marLeft w:val="0"/>
      <w:marRight w:val="0"/>
      <w:marTop w:val="0"/>
      <w:marBottom w:val="0"/>
      <w:divBdr>
        <w:top w:val="none" w:sz="0" w:space="0" w:color="auto"/>
        <w:left w:val="none" w:sz="0" w:space="0" w:color="auto"/>
        <w:bottom w:val="none" w:sz="0" w:space="0" w:color="auto"/>
        <w:right w:val="none" w:sz="0" w:space="0" w:color="auto"/>
      </w:divBdr>
    </w:div>
    <w:div w:id="441075872">
      <w:bodyDiv w:val="1"/>
      <w:marLeft w:val="0"/>
      <w:marRight w:val="0"/>
      <w:marTop w:val="0"/>
      <w:marBottom w:val="0"/>
      <w:divBdr>
        <w:top w:val="none" w:sz="0" w:space="0" w:color="auto"/>
        <w:left w:val="none" w:sz="0" w:space="0" w:color="auto"/>
        <w:bottom w:val="none" w:sz="0" w:space="0" w:color="auto"/>
        <w:right w:val="none" w:sz="0" w:space="0" w:color="auto"/>
      </w:divBdr>
    </w:div>
    <w:div w:id="446512846">
      <w:bodyDiv w:val="1"/>
      <w:marLeft w:val="0"/>
      <w:marRight w:val="0"/>
      <w:marTop w:val="0"/>
      <w:marBottom w:val="0"/>
      <w:divBdr>
        <w:top w:val="none" w:sz="0" w:space="0" w:color="auto"/>
        <w:left w:val="none" w:sz="0" w:space="0" w:color="auto"/>
        <w:bottom w:val="none" w:sz="0" w:space="0" w:color="auto"/>
        <w:right w:val="none" w:sz="0" w:space="0" w:color="auto"/>
      </w:divBdr>
    </w:div>
    <w:div w:id="524638357">
      <w:bodyDiv w:val="1"/>
      <w:marLeft w:val="0"/>
      <w:marRight w:val="0"/>
      <w:marTop w:val="0"/>
      <w:marBottom w:val="0"/>
      <w:divBdr>
        <w:top w:val="none" w:sz="0" w:space="0" w:color="auto"/>
        <w:left w:val="none" w:sz="0" w:space="0" w:color="auto"/>
        <w:bottom w:val="none" w:sz="0" w:space="0" w:color="auto"/>
        <w:right w:val="none" w:sz="0" w:space="0" w:color="auto"/>
      </w:divBdr>
    </w:div>
    <w:div w:id="527573544">
      <w:bodyDiv w:val="1"/>
      <w:marLeft w:val="0"/>
      <w:marRight w:val="0"/>
      <w:marTop w:val="0"/>
      <w:marBottom w:val="0"/>
      <w:divBdr>
        <w:top w:val="none" w:sz="0" w:space="0" w:color="auto"/>
        <w:left w:val="none" w:sz="0" w:space="0" w:color="auto"/>
        <w:bottom w:val="none" w:sz="0" w:space="0" w:color="auto"/>
        <w:right w:val="none" w:sz="0" w:space="0" w:color="auto"/>
      </w:divBdr>
    </w:div>
    <w:div w:id="558632781">
      <w:bodyDiv w:val="1"/>
      <w:marLeft w:val="0"/>
      <w:marRight w:val="0"/>
      <w:marTop w:val="0"/>
      <w:marBottom w:val="0"/>
      <w:divBdr>
        <w:top w:val="none" w:sz="0" w:space="0" w:color="auto"/>
        <w:left w:val="none" w:sz="0" w:space="0" w:color="auto"/>
        <w:bottom w:val="none" w:sz="0" w:space="0" w:color="auto"/>
        <w:right w:val="none" w:sz="0" w:space="0" w:color="auto"/>
      </w:divBdr>
    </w:div>
    <w:div w:id="559561563">
      <w:bodyDiv w:val="1"/>
      <w:marLeft w:val="0"/>
      <w:marRight w:val="0"/>
      <w:marTop w:val="0"/>
      <w:marBottom w:val="0"/>
      <w:divBdr>
        <w:top w:val="none" w:sz="0" w:space="0" w:color="auto"/>
        <w:left w:val="none" w:sz="0" w:space="0" w:color="auto"/>
        <w:bottom w:val="none" w:sz="0" w:space="0" w:color="auto"/>
        <w:right w:val="none" w:sz="0" w:space="0" w:color="auto"/>
      </w:divBdr>
    </w:div>
    <w:div w:id="567811966">
      <w:bodyDiv w:val="1"/>
      <w:marLeft w:val="0"/>
      <w:marRight w:val="0"/>
      <w:marTop w:val="0"/>
      <w:marBottom w:val="0"/>
      <w:divBdr>
        <w:top w:val="none" w:sz="0" w:space="0" w:color="auto"/>
        <w:left w:val="none" w:sz="0" w:space="0" w:color="auto"/>
        <w:bottom w:val="none" w:sz="0" w:space="0" w:color="auto"/>
        <w:right w:val="none" w:sz="0" w:space="0" w:color="auto"/>
      </w:divBdr>
    </w:div>
    <w:div w:id="569460438">
      <w:bodyDiv w:val="1"/>
      <w:marLeft w:val="0"/>
      <w:marRight w:val="0"/>
      <w:marTop w:val="0"/>
      <w:marBottom w:val="0"/>
      <w:divBdr>
        <w:top w:val="none" w:sz="0" w:space="0" w:color="auto"/>
        <w:left w:val="none" w:sz="0" w:space="0" w:color="auto"/>
        <w:bottom w:val="none" w:sz="0" w:space="0" w:color="auto"/>
        <w:right w:val="none" w:sz="0" w:space="0" w:color="auto"/>
      </w:divBdr>
    </w:div>
    <w:div w:id="583761683">
      <w:bodyDiv w:val="1"/>
      <w:marLeft w:val="0"/>
      <w:marRight w:val="0"/>
      <w:marTop w:val="0"/>
      <w:marBottom w:val="0"/>
      <w:divBdr>
        <w:top w:val="none" w:sz="0" w:space="0" w:color="auto"/>
        <w:left w:val="none" w:sz="0" w:space="0" w:color="auto"/>
        <w:bottom w:val="none" w:sz="0" w:space="0" w:color="auto"/>
        <w:right w:val="none" w:sz="0" w:space="0" w:color="auto"/>
      </w:divBdr>
    </w:div>
    <w:div w:id="608203041">
      <w:bodyDiv w:val="1"/>
      <w:marLeft w:val="0"/>
      <w:marRight w:val="0"/>
      <w:marTop w:val="0"/>
      <w:marBottom w:val="0"/>
      <w:divBdr>
        <w:top w:val="none" w:sz="0" w:space="0" w:color="auto"/>
        <w:left w:val="none" w:sz="0" w:space="0" w:color="auto"/>
        <w:bottom w:val="none" w:sz="0" w:space="0" w:color="auto"/>
        <w:right w:val="none" w:sz="0" w:space="0" w:color="auto"/>
      </w:divBdr>
    </w:div>
    <w:div w:id="640623254">
      <w:bodyDiv w:val="1"/>
      <w:marLeft w:val="0"/>
      <w:marRight w:val="0"/>
      <w:marTop w:val="0"/>
      <w:marBottom w:val="0"/>
      <w:divBdr>
        <w:top w:val="none" w:sz="0" w:space="0" w:color="auto"/>
        <w:left w:val="none" w:sz="0" w:space="0" w:color="auto"/>
        <w:bottom w:val="none" w:sz="0" w:space="0" w:color="auto"/>
        <w:right w:val="none" w:sz="0" w:space="0" w:color="auto"/>
      </w:divBdr>
    </w:div>
    <w:div w:id="680468187">
      <w:bodyDiv w:val="1"/>
      <w:marLeft w:val="0"/>
      <w:marRight w:val="0"/>
      <w:marTop w:val="0"/>
      <w:marBottom w:val="0"/>
      <w:divBdr>
        <w:top w:val="none" w:sz="0" w:space="0" w:color="auto"/>
        <w:left w:val="none" w:sz="0" w:space="0" w:color="auto"/>
        <w:bottom w:val="none" w:sz="0" w:space="0" w:color="auto"/>
        <w:right w:val="none" w:sz="0" w:space="0" w:color="auto"/>
      </w:divBdr>
    </w:div>
    <w:div w:id="758720903">
      <w:bodyDiv w:val="1"/>
      <w:marLeft w:val="0"/>
      <w:marRight w:val="0"/>
      <w:marTop w:val="0"/>
      <w:marBottom w:val="0"/>
      <w:divBdr>
        <w:top w:val="none" w:sz="0" w:space="0" w:color="auto"/>
        <w:left w:val="none" w:sz="0" w:space="0" w:color="auto"/>
        <w:bottom w:val="none" w:sz="0" w:space="0" w:color="auto"/>
        <w:right w:val="none" w:sz="0" w:space="0" w:color="auto"/>
      </w:divBdr>
    </w:div>
    <w:div w:id="834999296">
      <w:bodyDiv w:val="1"/>
      <w:marLeft w:val="0"/>
      <w:marRight w:val="0"/>
      <w:marTop w:val="0"/>
      <w:marBottom w:val="0"/>
      <w:divBdr>
        <w:top w:val="none" w:sz="0" w:space="0" w:color="auto"/>
        <w:left w:val="none" w:sz="0" w:space="0" w:color="auto"/>
        <w:bottom w:val="none" w:sz="0" w:space="0" w:color="auto"/>
        <w:right w:val="none" w:sz="0" w:space="0" w:color="auto"/>
      </w:divBdr>
    </w:div>
    <w:div w:id="855458842">
      <w:bodyDiv w:val="1"/>
      <w:marLeft w:val="0"/>
      <w:marRight w:val="0"/>
      <w:marTop w:val="0"/>
      <w:marBottom w:val="0"/>
      <w:divBdr>
        <w:top w:val="none" w:sz="0" w:space="0" w:color="auto"/>
        <w:left w:val="none" w:sz="0" w:space="0" w:color="auto"/>
        <w:bottom w:val="none" w:sz="0" w:space="0" w:color="auto"/>
        <w:right w:val="none" w:sz="0" w:space="0" w:color="auto"/>
      </w:divBdr>
    </w:div>
    <w:div w:id="900869963">
      <w:bodyDiv w:val="1"/>
      <w:marLeft w:val="0"/>
      <w:marRight w:val="0"/>
      <w:marTop w:val="0"/>
      <w:marBottom w:val="0"/>
      <w:divBdr>
        <w:top w:val="none" w:sz="0" w:space="0" w:color="auto"/>
        <w:left w:val="none" w:sz="0" w:space="0" w:color="auto"/>
        <w:bottom w:val="none" w:sz="0" w:space="0" w:color="auto"/>
        <w:right w:val="none" w:sz="0" w:space="0" w:color="auto"/>
      </w:divBdr>
    </w:div>
    <w:div w:id="911889127">
      <w:bodyDiv w:val="1"/>
      <w:marLeft w:val="0"/>
      <w:marRight w:val="0"/>
      <w:marTop w:val="0"/>
      <w:marBottom w:val="0"/>
      <w:divBdr>
        <w:top w:val="none" w:sz="0" w:space="0" w:color="auto"/>
        <w:left w:val="none" w:sz="0" w:space="0" w:color="auto"/>
        <w:bottom w:val="none" w:sz="0" w:space="0" w:color="auto"/>
        <w:right w:val="none" w:sz="0" w:space="0" w:color="auto"/>
      </w:divBdr>
    </w:div>
    <w:div w:id="995845216">
      <w:bodyDiv w:val="1"/>
      <w:marLeft w:val="0"/>
      <w:marRight w:val="0"/>
      <w:marTop w:val="0"/>
      <w:marBottom w:val="0"/>
      <w:divBdr>
        <w:top w:val="none" w:sz="0" w:space="0" w:color="auto"/>
        <w:left w:val="none" w:sz="0" w:space="0" w:color="auto"/>
        <w:bottom w:val="none" w:sz="0" w:space="0" w:color="auto"/>
        <w:right w:val="none" w:sz="0" w:space="0" w:color="auto"/>
      </w:divBdr>
    </w:div>
    <w:div w:id="1002077099">
      <w:bodyDiv w:val="1"/>
      <w:marLeft w:val="0"/>
      <w:marRight w:val="0"/>
      <w:marTop w:val="0"/>
      <w:marBottom w:val="0"/>
      <w:divBdr>
        <w:top w:val="none" w:sz="0" w:space="0" w:color="auto"/>
        <w:left w:val="none" w:sz="0" w:space="0" w:color="auto"/>
        <w:bottom w:val="none" w:sz="0" w:space="0" w:color="auto"/>
        <w:right w:val="none" w:sz="0" w:space="0" w:color="auto"/>
      </w:divBdr>
    </w:div>
    <w:div w:id="1038047094">
      <w:bodyDiv w:val="1"/>
      <w:marLeft w:val="0"/>
      <w:marRight w:val="0"/>
      <w:marTop w:val="0"/>
      <w:marBottom w:val="0"/>
      <w:divBdr>
        <w:top w:val="none" w:sz="0" w:space="0" w:color="auto"/>
        <w:left w:val="none" w:sz="0" w:space="0" w:color="auto"/>
        <w:bottom w:val="none" w:sz="0" w:space="0" w:color="auto"/>
        <w:right w:val="none" w:sz="0" w:space="0" w:color="auto"/>
      </w:divBdr>
    </w:div>
    <w:div w:id="1130511937">
      <w:bodyDiv w:val="1"/>
      <w:marLeft w:val="0"/>
      <w:marRight w:val="0"/>
      <w:marTop w:val="0"/>
      <w:marBottom w:val="0"/>
      <w:divBdr>
        <w:top w:val="none" w:sz="0" w:space="0" w:color="auto"/>
        <w:left w:val="none" w:sz="0" w:space="0" w:color="auto"/>
        <w:bottom w:val="none" w:sz="0" w:space="0" w:color="auto"/>
        <w:right w:val="none" w:sz="0" w:space="0" w:color="auto"/>
      </w:divBdr>
    </w:div>
    <w:div w:id="1145783787">
      <w:bodyDiv w:val="1"/>
      <w:marLeft w:val="0"/>
      <w:marRight w:val="0"/>
      <w:marTop w:val="0"/>
      <w:marBottom w:val="0"/>
      <w:divBdr>
        <w:top w:val="none" w:sz="0" w:space="0" w:color="auto"/>
        <w:left w:val="none" w:sz="0" w:space="0" w:color="auto"/>
        <w:bottom w:val="none" w:sz="0" w:space="0" w:color="auto"/>
        <w:right w:val="none" w:sz="0" w:space="0" w:color="auto"/>
      </w:divBdr>
    </w:div>
    <w:div w:id="1206603396">
      <w:bodyDiv w:val="1"/>
      <w:marLeft w:val="0"/>
      <w:marRight w:val="0"/>
      <w:marTop w:val="0"/>
      <w:marBottom w:val="0"/>
      <w:divBdr>
        <w:top w:val="none" w:sz="0" w:space="0" w:color="auto"/>
        <w:left w:val="none" w:sz="0" w:space="0" w:color="auto"/>
        <w:bottom w:val="none" w:sz="0" w:space="0" w:color="auto"/>
        <w:right w:val="none" w:sz="0" w:space="0" w:color="auto"/>
      </w:divBdr>
    </w:div>
    <w:div w:id="1221940768">
      <w:bodyDiv w:val="1"/>
      <w:marLeft w:val="0"/>
      <w:marRight w:val="0"/>
      <w:marTop w:val="0"/>
      <w:marBottom w:val="0"/>
      <w:divBdr>
        <w:top w:val="none" w:sz="0" w:space="0" w:color="auto"/>
        <w:left w:val="none" w:sz="0" w:space="0" w:color="auto"/>
        <w:bottom w:val="none" w:sz="0" w:space="0" w:color="auto"/>
        <w:right w:val="none" w:sz="0" w:space="0" w:color="auto"/>
      </w:divBdr>
    </w:div>
    <w:div w:id="1276713639">
      <w:bodyDiv w:val="1"/>
      <w:marLeft w:val="0"/>
      <w:marRight w:val="0"/>
      <w:marTop w:val="0"/>
      <w:marBottom w:val="0"/>
      <w:divBdr>
        <w:top w:val="none" w:sz="0" w:space="0" w:color="auto"/>
        <w:left w:val="none" w:sz="0" w:space="0" w:color="auto"/>
        <w:bottom w:val="none" w:sz="0" w:space="0" w:color="auto"/>
        <w:right w:val="none" w:sz="0" w:space="0" w:color="auto"/>
      </w:divBdr>
    </w:div>
    <w:div w:id="1313482323">
      <w:bodyDiv w:val="1"/>
      <w:marLeft w:val="0"/>
      <w:marRight w:val="0"/>
      <w:marTop w:val="0"/>
      <w:marBottom w:val="0"/>
      <w:divBdr>
        <w:top w:val="none" w:sz="0" w:space="0" w:color="auto"/>
        <w:left w:val="none" w:sz="0" w:space="0" w:color="auto"/>
        <w:bottom w:val="none" w:sz="0" w:space="0" w:color="auto"/>
        <w:right w:val="none" w:sz="0" w:space="0" w:color="auto"/>
      </w:divBdr>
    </w:div>
    <w:div w:id="1314337828">
      <w:bodyDiv w:val="1"/>
      <w:marLeft w:val="0"/>
      <w:marRight w:val="0"/>
      <w:marTop w:val="0"/>
      <w:marBottom w:val="0"/>
      <w:divBdr>
        <w:top w:val="none" w:sz="0" w:space="0" w:color="auto"/>
        <w:left w:val="none" w:sz="0" w:space="0" w:color="auto"/>
        <w:bottom w:val="none" w:sz="0" w:space="0" w:color="auto"/>
        <w:right w:val="none" w:sz="0" w:space="0" w:color="auto"/>
      </w:divBdr>
    </w:div>
    <w:div w:id="1323663252">
      <w:bodyDiv w:val="1"/>
      <w:marLeft w:val="0"/>
      <w:marRight w:val="0"/>
      <w:marTop w:val="0"/>
      <w:marBottom w:val="0"/>
      <w:divBdr>
        <w:top w:val="none" w:sz="0" w:space="0" w:color="auto"/>
        <w:left w:val="none" w:sz="0" w:space="0" w:color="auto"/>
        <w:bottom w:val="none" w:sz="0" w:space="0" w:color="auto"/>
        <w:right w:val="none" w:sz="0" w:space="0" w:color="auto"/>
      </w:divBdr>
    </w:div>
    <w:div w:id="1364286386">
      <w:bodyDiv w:val="1"/>
      <w:marLeft w:val="0"/>
      <w:marRight w:val="0"/>
      <w:marTop w:val="0"/>
      <w:marBottom w:val="0"/>
      <w:divBdr>
        <w:top w:val="none" w:sz="0" w:space="0" w:color="auto"/>
        <w:left w:val="none" w:sz="0" w:space="0" w:color="auto"/>
        <w:bottom w:val="none" w:sz="0" w:space="0" w:color="auto"/>
        <w:right w:val="none" w:sz="0" w:space="0" w:color="auto"/>
      </w:divBdr>
    </w:div>
    <w:div w:id="1372916933">
      <w:bodyDiv w:val="1"/>
      <w:marLeft w:val="0"/>
      <w:marRight w:val="0"/>
      <w:marTop w:val="0"/>
      <w:marBottom w:val="0"/>
      <w:divBdr>
        <w:top w:val="none" w:sz="0" w:space="0" w:color="auto"/>
        <w:left w:val="none" w:sz="0" w:space="0" w:color="auto"/>
        <w:bottom w:val="none" w:sz="0" w:space="0" w:color="auto"/>
        <w:right w:val="none" w:sz="0" w:space="0" w:color="auto"/>
      </w:divBdr>
    </w:div>
    <w:div w:id="1380124930">
      <w:bodyDiv w:val="1"/>
      <w:marLeft w:val="0"/>
      <w:marRight w:val="0"/>
      <w:marTop w:val="0"/>
      <w:marBottom w:val="0"/>
      <w:divBdr>
        <w:top w:val="none" w:sz="0" w:space="0" w:color="auto"/>
        <w:left w:val="none" w:sz="0" w:space="0" w:color="auto"/>
        <w:bottom w:val="none" w:sz="0" w:space="0" w:color="auto"/>
        <w:right w:val="none" w:sz="0" w:space="0" w:color="auto"/>
      </w:divBdr>
    </w:div>
    <w:div w:id="1380283423">
      <w:bodyDiv w:val="1"/>
      <w:marLeft w:val="0"/>
      <w:marRight w:val="0"/>
      <w:marTop w:val="0"/>
      <w:marBottom w:val="0"/>
      <w:divBdr>
        <w:top w:val="none" w:sz="0" w:space="0" w:color="auto"/>
        <w:left w:val="none" w:sz="0" w:space="0" w:color="auto"/>
        <w:bottom w:val="none" w:sz="0" w:space="0" w:color="auto"/>
        <w:right w:val="none" w:sz="0" w:space="0" w:color="auto"/>
      </w:divBdr>
    </w:div>
    <w:div w:id="1391424370">
      <w:bodyDiv w:val="1"/>
      <w:marLeft w:val="0"/>
      <w:marRight w:val="0"/>
      <w:marTop w:val="0"/>
      <w:marBottom w:val="0"/>
      <w:divBdr>
        <w:top w:val="none" w:sz="0" w:space="0" w:color="auto"/>
        <w:left w:val="none" w:sz="0" w:space="0" w:color="auto"/>
        <w:bottom w:val="none" w:sz="0" w:space="0" w:color="auto"/>
        <w:right w:val="none" w:sz="0" w:space="0" w:color="auto"/>
      </w:divBdr>
    </w:div>
    <w:div w:id="1423911932">
      <w:bodyDiv w:val="1"/>
      <w:marLeft w:val="0"/>
      <w:marRight w:val="0"/>
      <w:marTop w:val="0"/>
      <w:marBottom w:val="0"/>
      <w:divBdr>
        <w:top w:val="none" w:sz="0" w:space="0" w:color="auto"/>
        <w:left w:val="none" w:sz="0" w:space="0" w:color="auto"/>
        <w:bottom w:val="none" w:sz="0" w:space="0" w:color="auto"/>
        <w:right w:val="none" w:sz="0" w:space="0" w:color="auto"/>
      </w:divBdr>
    </w:div>
    <w:div w:id="1424179217">
      <w:bodyDiv w:val="1"/>
      <w:marLeft w:val="0"/>
      <w:marRight w:val="0"/>
      <w:marTop w:val="0"/>
      <w:marBottom w:val="0"/>
      <w:divBdr>
        <w:top w:val="none" w:sz="0" w:space="0" w:color="auto"/>
        <w:left w:val="none" w:sz="0" w:space="0" w:color="auto"/>
        <w:bottom w:val="none" w:sz="0" w:space="0" w:color="auto"/>
        <w:right w:val="none" w:sz="0" w:space="0" w:color="auto"/>
      </w:divBdr>
    </w:div>
    <w:div w:id="1542791821">
      <w:bodyDiv w:val="1"/>
      <w:marLeft w:val="0"/>
      <w:marRight w:val="0"/>
      <w:marTop w:val="0"/>
      <w:marBottom w:val="0"/>
      <w:divBdr>
        <w:top w:val="none" w:sz="0" w:space="0" w:color="auto"/>
        <w:left w:val="none" w:sz="0" w:space="0" w:color="auto"/>
        <w:bottom w:val="none" w:sz="0" w:space="0" w:color="auto"/>
        <w:right w:val="none" w:sz="0" w:space="0" w:color="auto"/>
      </w:divBdr>
    </w:div>
    <w:div w:id="1547182619">
      <w:bodyDiv w:val="1"/>
      <w:marLeft w:val="0"/>
      <w:marRight w:val="0"/>
      <w:marTop w:val="0"/>
      <w:marBottom w:val="0"/>
      <w:divBdr>
        <w:top w:val="none" w:sz="0" w:space="0" w:color="auto"/>
        <w:left w:val="none" w:sz="0" w:space="0" w:color="auto"/>
        <w:bottom w:val="none" w:sz="0" w:space="0" w:color="auto"/>
        <w:right w:val="none" w:sz="0" w:space="0" w:color="auto"/>
      </w:divBdr>
    </w:div>
    <w:div w:id="1551266690">
      <w:bodyDiv w:val="1"/>
      <w:marLeft w:val="0"/>
      <w:marRight w:val="0"/>
      <w:marTop w:val="0"/>
      <w:marBottom w:val="0"/>
      <w:divBdr>
        <w:top w:val="none" w:sz="0" w:space="0" w:color="auto"/>
        <w:left w:val="none" w:sz="0" w:space="0" w:color="auto"/>
        <w:bottom w:val="none" w:sz="0" w:space="0" w:color="auto"/>
        <w:right w:val="none" w:sz="0" w:space="0" w:color="auto"/>
      </w:divBdr>
    </w:div>
    <w:div w:id="1565219895">
      <w:bodyDiv w:val="1"/>
      <w:marLeft w:val="0"/>
      <w:marRight w:val="0"/>
      <w:marTop w:val="0"/>
      <w:marBottom w:val="0"/>
      <w:divBdr>
        <w:top w:val="none" w:sz="0" w:space="0" w:color="auto"/>
        <w:left w:val="none" w:sz="0" w:space="0" w:color="auto"/>
        <w:bottom w:val="none" w:sz="0" w:space="0" w:color="auto"/>
        <w:right w:val="none" w:sz="0" w:space="0" w:color="auto"/>
      </w:divBdr>
    </w:div>
    <w:div w:id="1601136040">
      <w:bodyDiv w:val="1"/>
      <w:marLeft w:val="0"/>
      <w:marRight w:val="0"/>
      <w:marTop w:val="0"/>
      <w:marBottom w:val="0"/>
      <w:divBdr>
        <w:top w:val="none" w:sz="0" w:space="0" w:color="auto"/>
        <w:left w:val="none" w:sz="0" w:space="0" w:color="auto"/>
        <w:bottom w:val="none" w:sz="0" w:space="0" w:color="auto"/>
        <w:right w:val="none" w:sz="0" w:space="0" w:color="auto"/>
      </w:divBdr>
    </w:div>
    <w:div w:id="1620793130">
      <w:bodyDiv w:val="1"/>
      <w:marLeft w:val="0"/>
      <w:marRight w:val="0"/>
      <w:marTop w:val="0"/>
      <w:marBottom w:val="0"/>
      <w:divBdr>
        <w:top w:val="none" w:sz="0" w:space="0" w:color="auto"/>
        <w:left w:val="none" w:sz="0" w:space="0" w:color="auto"/>
        <w:bottom w:val="none" w:sz="0" w:space="0" w:color="auto"/>
        <w:right w:val="none" w:sz="0" w:space="0" w:color="auto"/>
      </w:divBdr>
    </w:div>
    <w:div w:id="1631595418">
      <w:bodyDiv w:val="1"/>
      <w:marLeft w:val="0"/>
      <w:marRight w:val="0"/>
      <w:marTop w:val="0"/>
      <w:marBottom w:val="0"/>
      <w:divBdr>
        <w:top w:val="none" w:sz="0" w:space="0" w:color="auto"/>
        <w:left w:val="none" w:sz="0" w:space="0" w:color="auto"/>
        <w:bottom w:val="none" w:sz="0" w:space="0" w:color="auto"/>
        <w:right w:val="none" w:sz="0" w:space="0" w:color="auto"/>
      </w:divBdr>
    </w:div>
    <w:div w:id="1647734502">
      <w:bodyDiv w:val="1"/>
      <w:marLeft w:val="0"/>
      <w:marRight w:val="0"/>
      <w:marTop w:val="0"/>
      <w:marBottom w:val="0"/>
      <w:divBdr>
        <w:top w:val="none" w:sz="0" w:space="0" w:color="auto"/>
        <w:left w:val="none" w:sz="0" w:space="0" w:color="auto"/>
        <w:bottom w:val="none" w:sz="0" w:space="0" w:color="auto"/>
        <w:right w:val="none" w:sz="0" w:space="0" w:color="auto"/>
      </w:divBdr>
    </w:div>
    <w:div w:id="1651977021">
      <w:bodyDiv w:val="1"/>
      <w:marLeft w:val="0"/>
      <w:marRight w:val="0"/>
      <w:marTop w:val="0"/>
      <w:marBottom w:val="0"/>
      <w:divBdr>
        <w:top w:val="none" w:sz="0" w:space="0" w:color="auto"/>
        <w:left w:val="none" w:sz="0" w:space="0" w:color="auto"/>
        <w:bottom w:val="none" w:sz="0" w:space="0" w:color="auto"/>
        <w:right w:val="none" w:sz="0" w:space="0" w:color="auto"/>
      </w:divBdr>
    </w:div>
    <w:div w:id="1712460985">
      <w:bodyDiv w:val="1"/>
      <w:marLeft w:val="0"/>
      <w:marRight w:val="0"/>
      <w:marTop w:val="0"/>
      <w:marBottom w:val="0"/>
      <w:divBdr>
        <w:top w:val="none" w:sz="0" w:space="0" w:color="auto"/>
        <w:left w:val="none" w:sz="0" w:space="0" w:color="auto"/>
        <w:bottom w:val="none" w:sz="0" w:space="0" w:color="auto"/>
        <w:right w:val="none" w:sz="0" w:space="0" w:color="auto"/>
      </w:divBdr>
    </w:div>
    <w:div w:id="1750957094">
      <w:bodyDiv w:val="1"/>
      <w:marLeft w:val="0"/>
      <w:marRight w:val="0"/>
      <w:marTop w:val="0"/>
      <w:marBottom w:val="0"/>
      <w:divBdr>
        <w:top w:val="none" w:sz="0" w:space="0" w:color="auto"/>
        <w:left w:val="none" w:sz="0" w:space="0" w:color="auto"/>
        <w:bottom w:val="none" w:sz="0" w:space="0" w:color="auto"/>
        <w:right w:val="none" w:sz="0" w:space="0" w:color="auto"/>
      </w:divBdr>
    </w:div>
    <w:div w:id="1760102403">
      <w:bodyDiv w:val="1"/>
      <w:marLeft w:val="0"/>
      <w:marRight w:val="0"/>
      <w:marTop w:val="0"/>
      <w:marBottom w:val="0"/>
      <w:divBdr>
        <w:top w:val="none" w:sz="0" w:space="0" w:color="auto"/>
        <w:left w:val="none" w:sz="0" w:space="0" w:color="auto"/>
        <w:bottom w:val="none" w:sz="0" w:space="0" w:color="auto"/>
        <w:right w:val="none" w:sz="0" w:space="0" w:color="auto"/>
      </w:divBdr>
    </w:div>
    <w:div w:id="1787890281">
      <w:bodyDiv w:val="1"/>
      <w:marLeft w:val="0"/>
      <w:marRight w:val="0"/>
      <w:marTop w:val="0"/>
      <w:marBottom w:val="0"/>
      <w:divBdr>
        <w:top w:val="none" w:sz="0" w:space="0" w:color="auto"/>
        <w:left w:val="none" w:sz="0" w:space="0" w:color="auto"/>
        <w:bottom w:val="none" w:sz="0" w:space="0" w:color="auto"/>
        <w:right w:val="none" w:sz="0" w:space="0" w:color="auto"/>
      </w:divBdr>
    </w:div>
    <w:div w:id="1894802913">
      <w:bodyDiv w:val="1"/>
      <w:marLeft w:val="0"/>
      <w:marRight w:val="0"/>
      <w:marTop w:val="0"/>
      <w:marBottom w:val="0"/>
      <w:divBdr>
        <w:top w:val="none" w:sz="0" w:space="0" w:color="auto"/>
        <w:left w:val="none" w:sz="0" w:space="0" w:color="auto"/>
        <w:bottom w:val="none" w:sz="0" w:space="0" w:color="auto"/>
        <w:right w:val="none" w:sz="0" w:space="0" w:color="auto"/>
      </w:divBdr>
    </w:div>
    <w:div w:id="1900743275">
      <w:bodyDiv w:val="1"/>
      <w:marLeft w:val="0"/>
      <w:marRight w:val="0"/>
      <w:marTop w:val="0"/>
      <w:marBottom w:val="0"/>
      <w:divBdr>
        <w:top w:val="none" w:sz="0" w:space="0" w:color="auto"/>
        <w:left w:val="none" w:sz="0" w:space="0" w:color="auto"/>
        <w:bottom w:val="none" w:sz="0" w:space="0" w:color="auto"/>
        <w:right w:val="none" w:sz="0" w:space="0" w:color="auto"/>
      </w:divBdr>
      <w:divsChild>
        <w:div w:id="1021975362">
          <w:marLeft w:val="0"/>
          <w:marRight w:val="0"/>
          <w:marTop w:val="0"/>
          <w:marBottom w:val="0"/>
          <w:divBdr>
            <w:top w:val="none" w:sz="0" w:space="0" w:color="auto"/>
            <w:left w:val="none" w:sz="0" w:space="0" w:color="auto"/>
            <w:bottom w:val="none" w:sz="0" w:space="0" w:color="auto"/>
            <w:right w:val="none" w:sz="0" w:space="0" w:color="auto"/>
          </w:divBdr>
        </w:div>
        <w:div w:id="1155874836">
          <w:marLeft w:val="0"/>
          <w:marRight w:val="0"/>
          <w:marTop w:val="0"/>
          <w:marBottom w:val="0"/>
          <w:divBdr>
            <w:top w:val="none" w:sz="0" w:space="0" w:color="auto"/>
            <w:left w:val="none" w:sz="0" w:space="0" w:color="auto"/>
            <w:bottom w:val="none" w:sz="0" w:space="0" w:color="auto"/>
            <w:right w:val="none" w:sz="0" w:space="0" w:color="auto"/>
          </w:divBdr>
        </w:div>
        <w:div w:id="1471826452">
          <w:marLeft w:val="0"/>
          <w:marRight w:val="0"/>
          <w:marTop w:val="0"/>
          <w:marBottom w:val="0"/>
          <w:divBdr>
            <w:top w:val="none" w:sz="0" w:space="0" w:color="auto"/>
            <w:left w:val="none" w:sz="0" w:space="0" w:color="auto"/>
            <w:bottom w:val="none" w:sz="0" w:space="0" w:color="auto"/>
            <w:right w:val="none" w:sz="0" w:space="0" w:color="auto"/>
          </w:divBdr>
        </w:div>
      </w:divsChild>
    </w:div>
    <w:div w:id="2008972907">
      <w:bodyDiv w:val="1"/>
      <w:marLeft w:val="0"/>
      <w:marRight w:val="0"/>
      <w:marTop w:val="0"/>
      <w:marBottom w:val="0"/>
      <w:divBdr>
        <w:top w:val="none" w:sz="0" w:space="0" w:color="auto"/>
        <w:left w:val="none" w:sz="0" w:space="0" w:color="auto"/>
        <w:bottom w:val="none" w:sz="0" w:space="0" w:color="auto"/>
        <w:right w:val="none" w:sz="0" w:space="0" w:color="auto"/>
      </w:divBdr>
    </w:div>
    <w:div w:id="2051877878">
      <w:bodyDiv w:val="1"/>
      <w:marLeft w:val="0"/>
      <w:marRight w:val="0"/>
      <w:marTop w:val="0"/>
      <w:marBottom w:val="0"/>
      <w:divBdr>
        <w:top w:val="none" w:sz="0" w:space="0" w:color="auto"/>
        <w:left w:val="none" w:sz="0" w:space="0" w:color="auto"/>
        <w:bottom w:val="none" w:sz="0" w:space="0" w:color="auto"/>
        <w:right w:val="none" w:sz="0" w:space="0" w:color="auto"/>
      </w:divBdr>
    </w:div>
    <w:div w:id="2087534458">
      <w:bodyDiv w:val="1"/>
      <w:marLeft w:val="0"/>
      <w:marRight w:val="0"/>
      <w:marTop w:val="0"/>
      <w:marBottom w:val="0"/>
      <w:divBdr>
        <w:top w:val="none" w:sz="0" w:space="0" w:color="auto"/>
        <w:left w:val="none" w:sz="0" w:space="0" w:color="auto"/>
        <w:bottom w:val="none" w:sz="0" w:space="0" w:color="auto"/>
        <w:right w:val="none" w:sz="0" w:space="0" w:color="auto"/>
      </w:divBdr>
    </w:div>
    <w:div w:id="2087610070">
      <w:bodyDiv w:val="1"/>
      <w:marLeft w:val="0"/>
      <w:marRight w:val="0"/>
      <w:marTop w:val="0"/>
      <w:marBottom w:val="0"/>
      <w:divBdr>
        <w:top w:val="none" w:sz="0" w:space="0" w:color="auto"/>
        <w:left w:val="none" w:sz="0" w:space="0" w:color="auto"/>
        <w:bottom w:val="none" w:sz="0" w:space="0" w:color="auto"/>
        <w:right w:val="none" w:sz="0" w:space="0" w:color="auto"/>
      </w:divBdr>
    </w:div>
    <w:div w:id="2089108480">
      <w:bodyDiv w:val="1"/>
      <w:marLeft w:val="0"/>
      <w:marRight w:val="0"/>
      <w:marTop w:val="0"/>
      <w:marBottom w:val="0"/>
      <w:divBdr>
        <w:top w:val="none" w:sz="0" w:space="0" w:color="auto"/>
        <w:left w:val="none" w:sz="0" w:space="0" w:color="auto"/>
        <w:bottom w:val="none" w:sz="0" w:space="0" w:color="auto"/>
        <w:right w:val="none" w:sz="0" w:space="0" w:color="auto"/>
      </w:divBdr>
    </w:div>
    <w:div w:id="2146703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hyperlink" Target="file:////Users/joshuabrimecombe/Desktop/Brimo/Uni/2nd%20year%20moduals/Extreme%20Sports%20Engineering/Assessments/Assessment%201/Extreme%20Sports%20Engineering%20Assignment%201.docx"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file:////Users/joshuabrimecombe/Desktop/Brimo/Uni/2nd%20year%20moduals/Extreme%20Sports%20Engineering/Assessments/Assessment%201/Extreme%20Sports%20Engineering%20Assignment%201.docx" TargetMode="External"/><Relationship Id="rId2" Type="http://schemas.openxmlformats.org/officeDocument/2006/relationships/numbering" Target="numbering.xml"/><Relationship Id="rId16" Type="http://schemas.openxmlformats.org/officeDocument/2006/relationships/hyperlink" Target="file:////Users/joshuabrimecombe/Desktop/Brimo/Uni/2nd%20year%20moduals/Extreme%20Sports%20Engineering/Assessments/Assessment%201/Extreme%20Sports%20Engineering%20Assignment%201.doc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file:////Users/joshuabrimecombe/Desktop/Brimo/Uni/2nd%20year%20moduals/Extreme%20Sports%20Engineering/Assessments/Assessment%201/Extreme%20Sports%20Engineering%20Assignment%201.docx"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file:////Users/joshuabrimecombe/Desktop/Brimo/Uni/2nd%20year%20moduals/Extreme%20Sports%20Engineering/Assessments/Assessment%201/Extreme%20Sports%20Engineering%20Assignment%20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Cas01</b:Tag>
    <b:SourceType>BookSection</b:SourceType>
    <b:Guid>{303D215E-0E7F-EA4B-9607-9B77FBBED429}</b:Guid>
    <b:Title>Materials in Ski Design and development</b:Title>
    <b:City>Warrendale</b:City>
    <b:Publisher>TMS</b:Publisher>
    <b:Year>2001</b:Year>
    <b:Author>
      <b:Author>
        <b:NameList>
          <b:Person>
            <b:Last>Casey</b:Last>
            <b:First>Hugh</b:First>
          </b:Person>
        </b:NameList>
      </b:Author>
      <b:Editor>
        <b:NameList>
          <b:Person>
            <b:Last>Fores</b:Last>
            <b:First>F.H.</b:First>
            <b:Middle>(Sam)</b:Middle>
          </b:Person>
          <b:Person>
            <b:Last>Haake</b:Last>
            <b:First>S.J.</b:First>
          </b:Person>
        </b:NameList>
      </b:Editor>
    </b:Author>
    <b:Pages>11-17</b:Pages>
    <b:BookTitle>Materials and Science in Sports</b:BookTitle>
    <b:RefOrder>10</b:RefOrder>
  </b:Source>
  <b:Source>
    <b:Tag>Mas07</b:Tag>
    <b:SourceType>Report</b:SourceType>
    <b:Guid>{4EA0F865-F980-3347-92FD-182F828E4AA2}</b:Guid>
    <b:Title>The effects of core material and thickness on the performance and behaviour of a ski</b:Title>
    <b:City>Montréal, Québec</b:City>
    <b:Publisher>McGill University</b:Publisher>
    <b:Year>October 2007 </b:Year>
    <b:Pages>26</b:Pages>
    <b:Institution>McGill University</b:Institution>
    <b:Department>Department of Civil Engineering and Applied Mechanics</b:Department>
    <b:Author>
      <b:Author>
        <b:NameList>
          <b:Person>
            <b:Last>Mastrogiuseppe</b:Last>
            <b:First>Philippe</b:First>
          </b:Person>
        </b:NameList>
      </b:Author>
    </b:Author>
    <b:RefOrder>4</b:RefOrder>
  </b:Source>
  <b:Source>
    <b:Tag>Cli13</b:Tag>
    <b:SourceType>BookSection</b:SourceType>
    <b:Guid>{868550D3-98DC-2147-A790-D083F3F9724C}</b:Guid>
    <b:Title>Snowboard Technology</b:Title>
    <b:Publisher>Routledge</b:Publisher>
    <b:City>Abingdon</b:City>
    <b:Year>2013</b:Year>
    <b:BookTitle>Routledge Handbook of Sports Technology and Engineering</b:BookTitle>
    <b:Pages>499</b:Pages>
    <b:Author>
      <b:Author>
        <b:NameList>
          <b:Person>
            <b:Last>Clifton</b:Last>
            <b:First>Patrick</b:First>
          </b:Person>
          <b:Person>
            <b:Last>Subic</b:Last>
            <b:First>Aleksandar</b:First>
          </b:Person>
          <b:Person>
            <b:Last>Fuss</b:Last>
            <b:Middle>Konstantin</b:Middle>
            <b:First>Franz</b:First>
          </b:Person>
        </b:NameList>
      </b:Author>
      <b:Editor>
        <b:NameList>
          <b:Person>
            <b:Last>Fuss</b:Last>
            <b:First>Franz</b:First>
            <b:Middle>Konstantin</b:Middle>
          </b:Person>
          <b:Person>
            <b:Last>Subic</b:Last>
            <b:First>Aleksandar</b:First>
          </b:Person>
          <b:Person>
            <b:Last>Strangwood</b:Last>
            <b:First>Martin</b:First>
          </b:Person>
          <b:Person>
            <b:Last>Mehta</b:Last>
            <b:First>Rabindra</b:First>
          </b:Person>
        </b:NameList>
      </b:Editor>
    </b:Author>
    <b:LCID>en-GB</b:LCID>
    <b:StateProvince>Oxford</b:StateProvince>
    <b:CountryRegion>England</b:CountryRegion>
    <b:RefOrder>11</b:RefOrder>
  </b:Source>
  <b:Source>
    <b:Tag>Kuz13</b:Tag>
    <b:SourceType>BookSection</b:SourceType>
    <b:Guid>{0B630E11-3443-7745-9AFA-E8AAA86602A8}</b:Guid>
    <b:Title>Cross-Country Ski Technology</b:Title>
    <b:Year>2013</b:Year>
    <b:Pages>499</b:Pages>
    <b:Author>
      <b:Author>
        <b:NameList>
          <b:Person>
            <b:Last>Kuzmin</b:Last>
            <b:First>Leonid</b:First>
          </b:Person>
          <b:Person>
            <b:Last>Fuss</b:Last>
            <b:Middle>Konstantin</b:Middle>
            <b:First>Franz</b:First>
          </b:Person>
        </b:NameList>
      </b:Author>
      <b:Editor>
        <b:NameList>
          <b:Person>
            <b:Last>Fuss</b:Last>
            <b:First>Franz</b:First>
            <b:Middle>Konstantin</b:Middle>
          </b:Person>
          <b:Person>
            <b:Last>Subic</b:Last>
            <b:First>Aleksandar</b:First>
          </b:Person>
          <b:Person>
            <b:Last>Strangwood</b:Last>
            <b:First>Martin</b:First>
          </b:Person>
          <b:Person>
            <b:Last>Mehta</b:Last>
            <b:First>Rabindra</b:First>
          </b:Person>
        </b:NameList>
      </b:Editor>
    </b:Author>
    <b:StateProvince>Oxford</b:StateProvince>
    <b:CountryRegion>England</b:CountryRegion>
    <b:BookTitle>Routledge Handbook of Sports Technology and Engineering</b:BookTitle>
    <b:City>Abingon</b:City>
    <b:Publisher>Routledge</b:Publisher>
    <b:RefOrder>12</b:RefOrder>
  </b:Source>
  <b:Source>
    <b:Tag>Gra15</b:Tag>
    <b:SourceType>Report</b:SourceType>
    <b:Guid>{1C4B241B-29BE-9440-9640-B8209221208A}</b:Guid>
    <b:Title>Finite Element Analysis of the Stresses in a Modern Alpine Ski</b:Title>
    <b:City>Hartford, Connecticut</b:City>
    <b:Publisher>Rensselaer Polytechnic Institute</b:Publisher>
    <b:Year>May 2015</b:Year>
    <b:Pages>45</b:Pages>
    <b:Author>
      <b:Author>
        <b:NameList>
          <b:Person>
            <b:Last>Grant</b:Last>
            <b:Middle>Scott</b:Middle>
            <b:First>David </b:First>
          </b:Person>
        </b:NameList>
      </b:Author>
    </b:Author>
    <b:Institution>Faculty of Rensselaer Polytechnic Institute</b:Institution>
    <b:Department>MECHANICAL ENGINEERING</b:Department>
    <b:ThesisType>MASTER OF ENGINEERING</b:ThesisType>
    <b:ShortTitle>FEA Stresses in Alpine Skis</b:ShortTitle>
    <b:RefOrder>8</b:RefOrder>
  </b:Source>
  <b:Source>
    <b:Tag>Mic10</b:Tag>
    <b:SourceType>InternetSite</b:SourceType>
    <b:Guid>{1A6D8524-3955-0D43-9659-0FEFD974AFB4}</b:Guid>
    <b:Title>Sidewall vs. Cap Construction</b:Title>
    <b:Year>2010</b:Year>
    <b:Month>October</b:Month>
    <b:Day>28</b:Day>
    <b:URL>https://theskimonster.com/blog/posts/sidewall-vs-cap-construction/</b:URL>
    <b:YearAccessed>2019</b:YearAccessed>
    <b:MonthAccessed>March</b:MonthAccessed>
    <b:DayAccessed>27</b:DayAccessed>
    <b:InternetSiteTitle>The Ski Monster</b:InternetSiteTitle>
    <b:ShortTitle>Ski Construction</b:ShortTitle>
    <b:Author>
      <b:Author>
        <b:NameList>
          <b:Person>
            <b:Last>Michaelsen</b:Last>
            <b:First>George </b:First>
          </b:Person>
        </b:NameList>
      </b:Author>
    </b:Author>
    <b:RefOrder>3</b:RefOrder>
  </b:Source>
  <b:Source>
    <b:Tag>Bri19</b:Tag>
    <b:SourceType>Report</b:SourceType>
    <b:Guid>{CF45C448-2785-F340-87AD-D85C44994536}</b:Guid>
    <b:Title>The Forces Encountered by Sports Equipment</b:Title>
    <b:Publisher>UWTSD</b:Publisher>
    <b:City>Swansea</b:City>
    <b:Year>2019</b:Year>
    <b:Author>
      <b:Author>
        <b:NameList>
          <b:Person>
            <b:Last>Brimecombe</b:Last>
            <b:Middle>Grant</b:Middle>
            <b:First>Joshua</b:First>
          </b:Person>
        </b:NameList>
      </b:Author>
    </b:Author>
    <b:Institution>UWTSD</b:Institution>
    <b:Department>Engineering</b:Department>
    <b:ThesisType>Extreme Sports Engineering Assignment 2</b:ThesisType>
    <b:ShortTitle>Skiing Forces</b:ShortTitle>
    <b:RefOrder>1</b:RefOrder>
  </b:Source>
  <b:Source>
    <b:Tag>p</b:Tag>
    <b:SourceType>InternetSite</b:SourceType>
    <b:Guid>{B445FB3E-8113-C64A-B279-954199D1264B}</b:Guid>
    <b:URL>https://www.powder.com/stories/inside-your-ski/</b:URL>
    <b:InternetSiteTitle>Powder.com</b:InternetSiteTitle>
    <b:Title>What's Inside Your Ski</b:Title>
    <b:Year>2017</b:Year>
    <b:YearAccessed>2019</b:YearAccessed>
    <b:MonthAccessed>March</b:MonthAccessed>
    <b:DayAccessed>27</b:DayAccessed>
    <b:Month>September</b:Month>
    <b:Day>7</b:Day>
    <b:Author>
      <b:Author>
        <b:NameList>
          <b:Person>
            <b:Last>Foersterling</b:Last>
            <b:First>Jack</b:First>
          </b:Person>
        </b:NameList>
      </b:Author>
    </b:Author>
    <b:RefOrder>5</b:RefOrder>
  </b:Source>
  <b:Source>
    <b:Tag>Phi16</b:Tag>
    <b:SourceType>InternetSite</b:SourceType>
    <b:Guid>{0BC3BAE5-99FB-0B4E-83AD-C8BA02CE317B}</b:Guid>
    <b:Title>There's a Tree in My Ski</b:Title>
    <b:URL>https://www.powder.com/gear-locker/theres-a-tree-in-my-ski/</b:URL>
    <b:Year>2016</b:Year>
    <b:YearAccessed>2019</b:YearAccessed>
    <b:MonthAccessed>March</b:MonthAccessed>
    <b:DayAccessed>27</b:DayAccessed>
    <b:InternetSiteTitle>Powder.com</b:InternetSiteTitle>
    <b:Month>August</b:Month>
    <b:Day>31</b:Day>
    <b:ShortTitle>Ski Core Construction</b:ShortTitle>
    <b:Author>
      <b:Author>
        <b:NameList>
          <b:Person>
            <b:Last>Phillips</b:Last>
            <b:First>Wally</b:First>
          </b:Person>
          <b:Person>
            <b:Last>Hansen</b:Last>
            <b:First>Matt</b:First>
          </b:Person>
        </b:NameList>
      </b:Author>
    </b:Author>
    <b:RefOrder>6</b:RefOrder>
  </b:Source>
  <b:Source>
    <b:Tag>Mec19</b:Tag>
    <b:SourceType>InternetSite</b:SourceType>
    <b:Guid>{08592ADD-D215-664D-A3F2-0B5C13AFE94C}</b:Guid>
    <b:Title>Ski Construction</b:Title>
    <b:URL>http://www.mechanicsofsport.com/skiing/equipment/skis/ski_construction.html</b:URL>
    <b:YearAccessed>2019</b:YearAccessed>
    <b:MonthAccessed>March</b:MonthAccessed>
    <b:DayAccessed>27</b:DayAccessed>
    <b:Author>
      <b:Author>
        <b:Corporate>Mechanics of Sport</b:Corporate>
      </b:Author>
    </b:Author>
    <b:InternetSiteTitle>Mechanics of Sport</b:InternetSiteTitle>
    <b:RefOrder>7</b:RefOrder>
  </b:Source>
  <b:Source>
    <b:Tag>Mas05</b:Tag>
    <b:SourceType>InternetSite</b:SourceType>
    <b:Guid>{A63BB7DC-CCDC-BC43-AF37-3EBB09973B9F}</b:Guid>
    <b:Title>Evolution of Ski Shape</b:Title>
    <b:URL>https://skiinghistory.org/history/evolution-ski-shape</b:URL>
    <b:Year>2005</b:Year>
    <b:YearAccessed>2019</b:YearAccessed>
    <b:MonthAccessed>March</b:MonthAccessed>
    <b:DayAccessed>27</b:DayAccessed>
    <b:InternetSiteTitle>International Skiing History Association</b:InternetSiteTitle>
    <b:ShortTitle>Ski Shape History</b:ShortTitle>
    <b:Author>
      <b:Author>
        <b:NameList>
          <b:Person>
            <b:Last>Masia</b:Last>
            <b:First>Seth</b:First>
          </b:Person>
        </b:NameList>
      </b:Author>
    </b:Author>
    <b:RefOrder>9</b:RefOrder>
  </b:Source>
  <b:Source>
    <b:Tag>Lun19</b:Tag>
    <b:SourceType>InternetSite</b:SourceType>
    <b:Guid>{84DE2E65-1358-DA45-B2AB-400B119903FB}</b:Guid>
    <b:Title>Short History of Skis</b:Title>
    <b:URL>https://www.skiinghistory.org/history/short-history-skis-0</b:URL>
    <b:YearAccessed>2019</b:YearAccessed>
    <b:MonthAccessed>March</b:MonthAccessed>
    <b:DayAccessed>27</b:DayAccessed>
    <b:InternetSiteTitle>International Skiing History Association</b:InternetSiteTitle>
    <b:ShortTitle>Skiing History</b:ShortTitle>
    <b:Author>
      <b:Author>
        <b:NameList>
          <b:Person>
            <b:Last>Lund</b:Last>
            <b:First>Morten</b:First>
          </b:Person>
          <b:Person>
            <b:Last>Masia</b:Last>
            <b:First>Seth</b:First>
          </b:Person>
        </b:NameList>
      </b:Author>
    </b:Author>
    <b:RefOrder>2</b:RefOrder>
  </b:Source>
  <b:Source>
    <b:Tag>Fre16</b:Tag>
    <b:SourceType>InternetSite</b:SourceType>
    <b:Guid>{1FFA4B12-4484-B749-98F5-8020C5D373F5}</b:Guid>
    <b:Author>
      <b:Author>
        <b:Corporate>Freeskier</b:Corporate>
      </b:Author>
    </b:Author>
    <b:Title>Guide to Understanding and Buying Skis</b:Title>
    <b:URL>https://freeskier.com/stories/freeskiers-guide-to-understanding-and-buying-skis</b:URL>
    <b:Year>2016</b:Year>
    <b:YearAccessed>2019</b:YearAccessed>
    <b:MonthAccessed>March</b:MonthAccessed>
    <b:DayAccessed>27</b:DayAccessed>
    <b:InternetSiteTitle>FREESKIER</b:InternetSiteTitle>
    <b:Month>November</b:Month>
    <b:Day>15</b:Day>
    <b:RefOrder>13</b:RefOrder>
  </b:Source>
  <b:Source>
    <b:Tag>LeM121</b:Tag>
    <b:SourceType>InternetSite</b:SourceType>
    <b:Guid>{FF809D57-E0B8-9844-BA70-A164FAFA5195}</b:Guid>
    <b:URL>http://www.ronlemaster.com/images/10-07-2012/images/small/</b:URL>
    <b:Year>2012</b:Year>
    <b:YearAccessed>2019</b:YearAccessed>
    <b:MonthAccessed>March</b:MonthAccessed>
    <b:DayAccessed>27</b:DayAccessed>
    <b:Author>
      <b:Author>
        <b:NameList>
          <b:Person>
            <b:Last>LeMaster</b:Last>
            <b:First>Ron </b:First>
          </b:Person>
        </b:NameList>
      </b:Author>
    </b:Author>
    <b:RefOrder>14</b:RefOrder>
  </b:Source>
</b:Sources>
</file>

<file path=customXml/itemProps1.xml><?xml version="1.0" encoding="utf-8"?>
<ds:datastoreItem xmlns:ds="http://schemas.openxmlformats.org/officeDocument/2006/customXml" ds:itemID="{DBC426DD-DB54-9B48-BAB8-73E73FE8B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2086</TotalTime>
  <Pages>10</Pages>
  <Words>3498</Words>
  <Characters>19945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Brimecombe</dc:creator>
  <cp:keywords/>
  <dc:description/>
  <cp:lastModifiedBy>Joshua Brimecombe (1701440)</cp:lastModifiedBy>
  <cp:revision>26</cp:revision>
  <dcterms:created xsi:type="dcterms:W3CDTF">2019-02-27T10:47:00Z</dcterms:created>
  <dcterms:modified xsi:type="dcterms:W3CDTF">2019-04-01T07:48:00Z</dcterms:modified>
</cp:coreProperties>
</file>