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730AC607"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844180">
        <w:rPr>
          <w:b/>
          <w:bCs/>
          <w:sz w:val="44"/>
          <w:szCs w:val="44"/>
        </w:rPr>
        <w:t>CHILDHOOD AND EDUCATION</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2D75B45" w:rsidR="00CD642C" w:rsidRPr="00E917C3" w:rsidRDefault="00CD642C" w:rsidP="60269D23">
      <w:pPr>
        <w:ind w:right="-957"/>
        <w:rPr>
          <w:rFonts w:eastAsia="Arial" w:cs="Arial"/>
          <w:b/>
          <w:bCs/>
          <w:sz w:val="44"/>
          <w:szCs w:val="44"/>
        </w:rPr>
      </w:pPr>
      <w:r w:rsidRPr="36AA3193">
        <w:rPr>
          <w:b/>
          <w:bCs/>
          <w:sz w:val="44"/>
          <w:szCs w:val="44"/>
        </w:rPr>
        <w:t xml:space="preserve">LEVEL </w:t>
      </w:r>
      <w:r w:rsidR="00EB2231">
        <w:rPr>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3699AE81" w:rsidR="4EC3712B" w:rsidRDefault="4EC3712B" w:rsidP="4EC3712B">
      <w:pPr>
        <w:ind w:right="-957"/>
        <w:rPr>
          <w:rFonts w:eastAsia="Arial" w:cs="Arial"/>
          <w:b/>
          <w:bCs/>
          <w:sz w:val="44"/>
          <w:szCs w:val="44"/>
        </w:rPr>
      </w:pPr>
      <w:r w:rsidRPr="4EC3712B">
        <w:rPr>
          <w:b/>
          <w:bCs/>
          <w:sz w:val="44"/>
          <w:szCs w:val="44"/>
        </w:rPr>
        <w:t xml:space="preserve">INSTITUTE OF </w:t>
      </w:r>
      <w:r w:rsidR="008B68FE">
        <w:rPr>
          <w:b/>
          <w:bCs/>
          <w:sz w:val="44"/>
          <w:szCs w:val="44"/>
        </w:rPr>
        <w:t xml:space="preserve">EDUCATION AND HUMANITIES </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9CCF220"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01</w:t>
      </w:r>
      <w:r w:rsidR="00FE1A39">
        <w:rPr>
          <w:b/>
          <w:bCs/>
          <w:sz w:val="44"/>
          <w:szCs w:val="44"/>
        </w:rPr>
        <w:t>9</w:t>
      </w:r>
      <w:r w:rsidR="00CD642C" w:rsidRPr="36AA3193">
        <w:rPr>
          <w:b/>
          <w:bCs/>
          <w:sz w:val="44"/>
          <w:szCs w:val="44"/>
        </w:rPr>
        <w:t>-20</w:t>
      </w:r>
      <w:r w:rsidR="00FE1A39">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1E2AC1C8" w14:textId="06BA1BFA" w:rsidR="00892ECA"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104165" w:history="1">
        <w:r w:rsidR="00892ECA" w:rsidRPr="008D685D">
          <w:rPr>
            <w:rStyle w:val="Hyperlink"/>
            <w:noProof/>
          </w:rPr>
          <w:t>INTRODUCTION</w:t>
        </w:r>
        <w:r w:rsidR="00892ECA">
          <w:rPr>
            <w:noProof/>
            <w:webHidden/>
          </w:rPr>
          <w:tab/>
        </w:r>
        <w:r w:rsidR="00892ECA">
          <w:rPr>
            <w:noProof/>
            <w:webHidden/>
          </w:rPr>
          <w:fldChar w:fldCharType="begin"/>
        </w:r>
        <w:r w:rsidR="00892ECA">
          <w:rPr>
            <w:noProof/>
            <w:webHidden/>
          </w:rPr>
          <w:instrText xml:space="preserve"> PAGEREF _Toc19104165 \h </w:instrText>
        </w:r>
        <w:r w:rsidR="00892ECA">
          <w:rPr>
            <w:noProof/>
            <w:webHidden/>
          </w:rPr>
        </w:r>
        <w:r w:rsidR="00892ECA">
          <w:rPr>
            <w:noProof/>
            <w:webHidden/>
          </w:rPr>
          <w:fldChar w:fldCharType="separate"/>
        </w:r>
        <w:r w:rsidR="00892ECA">
          <w:rPr>
            <w:noProof/>
            <w:webHidden/>
          </w:rPr>
          <w:t>1</w:t>
        </w:r>
        <w:r w:rsidR="00892ECA">
          <w:rPr>
            <w:noProof/>
            <w:webHidden/>
          </w:rPr>
          <w:fldChar w:fldCharType="end"/>
        </w:r>
      </w:hyperlink>
    </w:p>
    <w:p w14:paraId="6958C65C" w14:textId="699C959F" w:rsidR="00892ECA" w:rsidRDefault="0014012B">
      <w:pPr>
        <w:pStyle w:val="TOC1"/>
        <w:rPr>
          <w:rFonts w:asciiTheme="minorHAnsi" w:eastAsiaTheme="minorEastAsia" w:hAnsiTheme="minorHAnsi" w:cstheme="minorBidi"/>
          <w:noProof/>
          <w:szCs w:val="22"/>
        </w:rPr>
      </w:pPr>
      <w:hyperlink w:anchor="_Toc19104166" w:history="1">
        <w:r w:rsidR="00892ECA" w:rsidRPr="008D685D">
          <w:rPr>
            <w:rStyle w:val="Hyperlink"/>
            <w:noProof/>
          </w:rPr>
          <w:t>FEEDBACK</w:t>
        </w:r>
        <w:r w:rsidR="00892ECA">
          <w:rPr>
            <w:noProof/>
            <w:webHidden/>
          </w:rPr>
          <w:tab/>
        </w:r>
        <w:r w:rsidR="00892ECA">
          <w:rPr>
            <w:noProof/>
            <w:webHidden/>
          </w:rPr>
          <w:fldChar w:fldCharType="begin"/>
        </w:r>
        <w:r w:rsidR="00892ECA">
          <w:rPr>
            <w:noProof/>
            <w:webHidden/>
          </w:rPr>
          <w:instrText xml:space="preserve"> PAGEREF _Toc19104166 \h </w:instrText>
        </w:r>
        <w:r w:rsidR="00892ECA">
          <w:rPr>
            <w:noProof/>
            <w:webHidden/>
          </w:rPr>
        </w:r>
        <w:r w:rsidR="00892ECA">
          <w:rPr>
            <w:noProof/>
            <w:webHidden/>
          </w:rPr>
          <w:fldChar w:fldCharType="separate"/>
        </w:r>
        <w:r w:rsidR="00892ECA">
          <w:rPr>
            <w:noProof/>
            <w:webHidden/>
          </w:rPr>
          <w:t>1</w:t>
        </w:r>
        <w:r w:rsidR="00892ECA">
          <w:rPr>
            <w:noProof/>
            <w:webHidden/>
          </w:rPr>
          <w:fldChar w:fldCharType="end"/>
        </w:r>
      </w:hyperlink>
    </w:p>
    <w:p w14:paraId="0DBE93D0" w14:textId="60823F6C" w:rsidR="00892ECA" w:rsidRDefault="0014012B">
      <w:pPr>
        <w:pStyle w:val="TOC1"/>
        <w:rPr>
          <w:rFonts w:asciiTheme="minorHAnsi" w:eastAsiaTheme="minorEastAsia" w:hAnsiTheme="minorHAnsi" w:cstheme="minorBidi"/>
          <w:noProof/>
          <w:szCs w:val="22"/>
        </w:rPr>
      </w:pPr>
      <w:hyperlink w:anchor="_Toc19104167" w:history="1">
        <w:r w:rsidR="00892ECA" w:rsidRPr="008D685D">
          <w:rPr>
            <w:rStyle w:val="Hyperlink"/>
            <w:noProof/>
          </w:rPr>
          <w:t>PROGRAMMES OF STUDY AND PROGRAMME DIRECTORS</w:t>
        </w:r>
        <w:r w:rsidR="00892ECA">
          <w:rPr>
            <w:noProof/>
            <w:webHidden/>
          </w:rPr>
          <w:tab/>
        </w:r>
        <w:r w:rsidR="00892ECA">
          <w:rPr>
            <w:noProof/>
            <w:webHidden/>
          </w:rPr>
          <w:fldChar w:fldCharType="begin"/>
        </w:r>
        <w:r w:rsidR="00892ECA">
          <w:rPr>
            <w:noProof/>
            <w:webHidden/>
          </w:rPr>
          <w:instrText xml:space="preserve"> PAGEREF _Toc19104167 \h </w:instrText>
        </w:r>
        <w:r w:rsidR="00892ECA">
          <w:rPr>
            <w:noProof/>
            <w:webHidden/>
          </w:rPr>
        </w:r>
        <w:r w:rsidR="00892ECA">
          <w:rPr>
            <w:noProof/>
            <w:webHidden/>
          </w:rPr>
          <w:fldChar w:fldCharType="separate"/>
        </w:r>
        <w:r w:rsidR="00892ECA">
          <w:rPr>
            <w:noProof/>
            <w:webHidden/>
          </w:rPr>
          <w:t>2</w:t>
        </w:r>
        <w:r w:rsidR="00892ECA">
          <w:rPr>
            <w:noProof/>
            <w:webHidden/>
          </w:rPr>
          <w:fldChar w:fldCharType="end"/>
        </w:r>
      </w:hyperlink>
    </w:p>
    <w:p w14:paraId="6339449D" w14:textId="2962E1A7" w:rsidR="00892ECA" w:rsidRDefault="0014012B">
      <w:pPr>
        <w:pStyle w:val="TOC1"/>
        <w:rPr>
          <w:rFonts w:asciiTheme="minorHAnsi" w:eastAsiaTheme="minorEastAsia" w:hAnsiTheme="minorHAnsi" w:cstheme="minorBidi"/>
          <w:noProof/>
          <w:szCs w:val="22"/>
        </w:rPr>
      </w:pPr>
      <w:hyperlink w:anchor="_Toc19104168" w:history="1">
        <w:r w:rsidR="00892ECA" w:rsidRPr="008D685D">
          <w:rPr>
            <w:rStyle w:val="Hyperlink"/>
            <w:noProof/>
          </w:rPr>
          <w:t>SUPPORT DURING YOUR STUDIES</w:t>
        </w:r>
        <w:r w:rsidR="00892ECA">
          <w:rPr>
            <w:noProof/>
            <w:webHidden/>
          </w:rPr>
          <w:tab/>
        </w:r>
        <w:r w:rsidR="00892ECA">
          <w:rPr>
            <w:noProof/>
            <w:webHidden/>
          </w:rPr>
          <w:fldChar w:fldCharType="begin"/>
        </w:r>
        <w:r w:rsidR="00892ECA">
          <w:rPr>
            <w:noProof/>
            <w:webHidden/>
          </w:rPr>
          <w:instrText xml:space="preserve"> PAGEREF _Toc19104168 \h </w:instrText>
        </w:r>
        <w:r w:rsidR="00892ECA">
          <w:rPr>
            <w:noProof/>
            <w:webHidden/>
          </w:rPr>
        </w:r>
        <w:r w:rsidR="00892ECA">
          <w:rPr>
            <w:noProof/>
            <w:webHidden/>
          </w:rPr>
          <w:fldChar w:fldCharType="separate"/>
        </w:r>
        <w:r w:rsidR="00892ECA">
          <w:rPr>
            <w:noProof/>
            <w:webHidden/>
          </w:rPr>
          <w:t>2</w:t>
        </w:r>
        <w:r w:rsidR="00892ECA">
          <w:rPr>
            <w:noProof/>
            <w:webHidden/>
          </w:rPr>
          <w:fldChar w:fldCharType="end"/>
        </w:r>
      </w:hyperlink>
    </w:p>
    <w:p w14:paraId="270A21C4" w14:textId="264EDD1A" w:rsidR="00892ECA" w:rsidRDefault="0014012B">
      <w:pPr>
        <w:pStyle w:val="TOC1"/>
        <w:rPr>
          <w:rFonts w:asciiTheme="minorHAnsi" w:eastAsiaTheme="minorEastAsia" w:hAnsiTheme="minorHAnsi" w:cstheme="minorBidi"/>
          <w:noProof/>
          <w:szCs w:val="22"/>
        </w:rPr>
      </w:pPr>
      <w:hyperlink w:anchor="_Toc19104169" w:history="1">
        <w:r w:rsidR="00892ECA" w:rsidRPr="008D685D">
          <w:rPr>
            <w:rStyle w:val="Hyperlink"/>
            <w:noProof/>
          </w:rPr>
          <w:t>EXTERNAL EXAMINERS</w:t>
        </w:r>
        <w:r w:rsidR="00892ECA">
          <w:rPr>
            <w:noProof/>
            <w:webHidden/>
          </w:rPr>
          <w:tab/>
        </w:r>
        <w:r w:rsidR="00892ECA">
          <w:rPr>
            <w:noProof/>
            <w:webHidden/>
          </w:rPr>
          <w:fldChar w:fldCharType="begin"/>
        </w:r>
        <w:r w:rsidR="00892ECA">
          <w:rPr>
            <w:noProof/>
            <w:webHidden/>
          </w:rPr>
          <w:instrText xml:space="preserve"> PAGEREF _Toc19104169 \h </w:instrText>
        </w:r>
        <w:r w:rsidR="00892ECA">
          <w:rPr>
            <w:noProof/>
            <w:webHidden/>
          </w:rPr>
        </w:r>
        <w:r w:rsidR="00892ECA">
          <w:rPr>
            <w:noProof/>
            <w:webHidden/>
          </w:rPr>
          <w:fldChar w:fldCharType="separate"/>
        </w:r>
        <w:r w:rsidR="00892ECA">
          <w:rPr>
            <w:noProof/>
            <w:webHidden/>
          </w:rPr>
          <w:t>3</w:t>
        </w:r>
        <w:r w:rsidR="00892ECA">
          <w:rPr>
            <w:noProof/>
            <w:webHidden/>
          </w:rPr>
          <w:fldChar w:fldCharType="end"/>
        </w:r>
      </w:hyperlink>
    </w:p>
    <w:p w14:paraId="4ABE10CD" w14:textId="519D476E" w:rsidR="00892ECA" w:rsidRDefault="0014012B">
      <w:pPr>
        <w:pStyle w:val="TOC1"/>
        <w:rPr>
          <w:rFonts w:asciiTheme="minorHAnsi" w:eastAsiaTheme="minorEastAsia" w:hAnsiTheme="minorHAnsi" w:cstheme="minorBidi"/>
          <w:noProof/>
          <w:szCs w:val="22"/>
        </w:rPr>
      </w:pPr>
      <w:hyperlink w:anchor="_Toc19104170" w:history="1">
        <w:r w:rsidR="00892ECA" w:rsidRPr="008D685D">
          <w:rPr>
            <w:rStyle w:val="Hyperlink"/>
            <w:noProof/>
          </w:rPr>
          <w:t>ACADEMIC YEAR 2019/2020</w:t>
        </w:r>
        <w:r w:rsidR="00892ECA">
          <w:rPr>
            <w:noProof/>
            <w:webHidden/>
          </w:rPr>
          <w:tab/>
        </w:r>
        <w:r w:rsidR="00892ECA">
          <w:rPr>
            <w:noProof/>
            <w:webHidden/>
          </w:rPr>
          <w:fldChar w:fldCharType="begin"/>
        </w:r>
        <w:r w:rsidR="00892ECA">
          <w:rPr>
            <w:noProof/>
            <w:webHidden/>
          </w:rPr>
          <w:instrText xml:space="preserve"> PAGEREF _Toc19104170 \h </w:instrText>
        </w:r>
        <w:r w:rsidR="00892ECA">
          <w:rPr>
            <w:noProof/>
            <w:webHidden/>
          </w:rPr>
        </w:r>
        <w:r w:rsidR="00892ECA">
          <w:rPr>
            <w:noProof/>
            <w:webHidden/>
          </w:rPr>
          <w:fldChar w:fldCharType="separate"/>
        </w:r>
        <w:r w:rsidR="00892ECA">
          <w:rPr>
            <w:noProof/>
            <w:webHidden/>
          </w:rPr>
          <w:t>4</w:t>
        </w:r>
        <w:r w:rsidR="00892ECA">
          <w:rPr>
            <w:noProof/>
            <w:webHidden/>
          </w:rPr>
          <w:fldChar w:fldCharType="end"/>
        </w:r>
      </w:hyperlink>
    </w:p>
    <w:p w14:paraId="789775F1" w14:textId="154EAADC" w:rsidR="00892ECA" w:rsidRDefault="0014012B">
      <w:pPr>
        <w:pStyle w:val="TOC1"/>
        <w:rPr>
          <w:rFonts w:asciiTheme="minorHAnsi" w:eastAsiaTheme="minorEastAsia" w:hAnsiTheme="minorHAnsi" w:cstheme="minorBidi"/>
          <w:noProof/>
          <w:szCs w:val="22"/>
        </w:rPr>
      </w:pPr>
      <w:hyperlink w:anchor="_Toc19104171" w:history="1">
        <w:r w:rsidR="00892ECA" w:rsidRPr="008D685D">
          <w:rPr>
            <w:rStyle w:val="Hyperlink"/>
            <w:rFonts w:eastAsia="Arial" w:cs="Arial"/>
            <w:noProof/>
          </w:rPr>
          <w:t>DISCLOSURE AND BARRING SERVICE (DBS) – ENHANCED</w:t>
        </w:r>
        <w:r w:rsidR="00892ECA">
          <w:rPr>
            <w:noProof/>
            <w:webHidden/>
          </w:rPr>
          <w:tab/>
        </w:r>
        <w:r w:rsidR="00892ECA">
          <w:rPr>
            <w:noProof/>
            <w:webHidden/>
          </w:rPr>
          <w:fldChar w:fldCharType="begin"/>
        </w:r>
        <w:r w:rsidR="00892ECA">
          <w:rPr>
            <w:noProof/>
            <w:webHidden/>
          </w:rPr>
          <w:instrText xml:space="preserve"> PAGEREF _Toc19104171 \h </w:instrText>
        </w:r>
        <w:r w:rsidR="00892ECA">
          <w:rPr>
            <w:noProof/>
            <w:webHidden/>
          </w:rPr>
        </w:r>
        <w:r w:rsidR="00892ECA">
          <w:rPr>
            <w:noProof/>
            <w:webHidden/>
          </w:rPr>
          <w:fldChar w:fldCharType="separate"/>
        </w:r>
        <w:r w:rsidR="00892ECA">
          <w:rPr>
            <w:noProof/>
            <w:webHidden/>
          </w:rPr>
          <w:t>4</w:t>
        </w:r>
        <w:r w:rsidR="00892ECA">
          <w:rPr>
            <w:noProof/>
            <w:webHidden/>
          </w:rPr>
          <w:fldChar w:fldCharType="end"/>
        </w:r>
      </w:hyperlink>
    </w:p>
    <w:p w14:paraId="659486D9" w14:textId="0E56D6D4" w:rsidR="00892ECA" w:rsidRDefault="0014012B">
      <w:pPr>
        <w:pStyle w:val="TOC1"/>
        <w:rPr>
          <w:rFonts w:asciiTheme="minorHAnsi" w:eastAsiaTheme="minorEastAsia" w:hAnsiTheme="minorHAnsi" w:cstheme="minorBidi"/>
          <w:noProof/>
          <w:szCs w:val="22"/>
        </w:rPr>
      </w:pPr>
      <w:hyperlink w:anchor="_Toc19104172" w:history="1">
        <w:r w:rsidR="00892ECA" w:rsidRPr="008D685D">
          <w:rPr>
            <w:rStyle w:val="Hyperlink"/>
            <w:noProof/>
          </w:rPr>
          <w:t>MODULAR TERMINOLOGY</w:t>
        </w:r>
        <w:r w:rsidR="00892ECA">
          <w:rPr>
            <w:noProof/>
            <w:webHidden/>
          </w:rPr>
          <w:tab/>
        </w:r>
        <w:r w:rsidR="00892ECA">
          <w:rPr>
            <w:noProof/>
            <w:webHidden/>
          </w:rPr>
          <w:fldChar w:fldCharType="begin"/>
        </w:r>
        <w:r w:rsidR="00892ECA">
          <w:rPr>
            <w:noProof/>
            <w:webHidden/>
          </w:rPr>
          <w:instrText xml:space="preserve"> PAGEREF _Toc19104172 \h </w:instrText>
        </w:r>
        <w:r w:rsidR="00892ECA">
          <w:rPr>
            <w:noProof/>
            <w:webHidden/>
          </w:rPr>
        </w:r>
        <w:r w:rsidR="00892ECA">
          <w:rPr>
            <w:noProof/>
            <w:webHidden/>
          </w:rPr>
          <w:fldChar w:fldCharType="separate"/>
        </w:r>
        <w:r w:rsidR="00892ECA">
          <w:rPr>
            <w:noProof/>
            <w:webHidden/>
          </w:rPr>
          <w:t>5</w:t>
        </w:r>
        <w:r w:rsidR="00892ECA">
          <w:rPr>
            <w:noProof/>
            <w:webHidden/>
          </w:rPr>
          <w:fldChar w:fldCharType="end"/>
        </w:r>
      </w:hyperlink>
    </w:p>
    <w:p w14:paraId="0E062D0B" w14:textId="5BFBEFBA" w:rsidR="00892ECA" w:rsidRDefault="0014012B">
      <w:pPr>
        <w:pStyle w:val="TOC1"/>
        <w:rPr>
          <w:rFonts w:asciiTheme="minorHAnsi" w:eastAsiaTheme="minorEastAsia" w:hAnsiTheme="minorHAnsi" w:cstheme="minorBidi"/>
          <w:noProof/>
          <w:szCs w:val="22"/>
        </w:rPr>
      </w:pPr>
      <w:hyperlink w:anchor="_Toc19104173" w:history="1">
        <w:r w:rsidR="00892ECA" w:rsidRPr="008D685D">
          <w:rPr>
            <w:rStyle w:val="Hyperlink"/>
            <w:noProof/>
          </w:rPr>
          <w:t>ASSESSMENT</w:t>
        </w:r>
        <w:r w:rsidR="00892ECA">
          <w:rPr>
            <w:noProof/>
            <w:webHidden/>
          </w:rPr>
          <w:tab/>
        </w:r>
        <w:r w:rsidR="00892ECA">
          <w:rPr>
            <w:noProof/>
            <w:webHidden/>
          </w:rPr>
          <w:fldChar w:fldCharType="begin"/>
        </w:r>
        <w:r w:rsidR="00892ECA">
          <w:rPr>
            <w:noProof/>
            <w:webHidden/>
          </w:rPr>
          <w:instrText xml:space="preserve"> PAGEREF _Toc19104173 \h </w:instrText>
        </w:r>
        <w:r w:rsidR="00892ECA">
          <w:rPr>
            <w:noProof/>
            <w:webHidden/>
          </w:rPr>
        </w:r>
        <w:r w:rsidR="00892ECA">
          <w:rPr>
            <w:noProof/>
            <w:webHidden/>
          </w:rPr>
          <w:fldChar w:fldCharType="separate"/>
        </w:r>
        <w:r w:rsidR="00892ECA">
          <w:rPr>
            <w:noProof/>
            <w:webHidden/>
          </w:rPr>
          <w:t>5</w:t>
        </w:r>
        <w:r w:rsidR="00892ECA">
          <w:rPr>
            <w:noProof/>
            <w:webHidden/>
          </w:rPr>
          <w:fldChar w:fldCharType="end"/>
        </w:r>
      </w:hyperlink>
    </w:p>
    <w:p w14:paraId="1DFABC4A" w14:textId="13CEDE29" w:rsidR="00892ECA" w:rsidRDefault="0014012B">
      <w:pPr>
        <w:pStyle w:val="TOC2"/>
        <w:tabs>
          <w:tab w:val="left" w:pos="880"/>
        </w:tabs>
        <w:rPr>
          <w:rFonts w:asciiTheme="minorHAnsi" w:eastAsiaTheme="minorEastAsia" w:hAnsiTheme="minorHAnsi" w:cstheme="minorBidi"/>
          <w:noProof/>
          <w:szCs w:val="22"/>
        </w:rPr>
      </w:pPr>
      <w:hyperlink w:anchor="_Toc19104174" w:history="1">
        <w:r w:rsidR="00892ECA" w:rsidRPr="008D685D">
          <w:rPr>
            <w:rStyle w:val="Hyperlink"/>
            <w:noProof/>
          </w:rPr>
          <w:t>(1)</w:t>
        </w:r>
        <w:r w:rsidR="00892ECA">
          <w:rPr>
            <w:rFonts w:asciiTheme="minorHAnsi" w:eastAsiaTheme="minorEastAsia" w:hAnsiTheme="minorHAnsi" w:cstheme="minorBidi"/>
            <w:noProof/>
            <w:szCs w:val="22"/>
          </w:rPr>
          <w:tab/>
        </w:r>
        <w:r w:rsidR="00892ECA" w:rsidRPr="008D685D">
          <w:rPr>
            <w:rStyle w:val="Hyperlink"/>
            <w:noProof/>
          </w:rPr>
          <w:t>Extenuating Circumstances</w:t>
        </w:r>
        <w:r w:rsidR="00892ECA">
          <w:rPr>
            <w:noProof/>
            <w:webHidden/>
          </w:rPr>
          <w:tab/>
        </w:r>
        <w:r w:rsidR="00892ECA">
          <w:rPr>
            <w:noProof/>
            <w:webHidden/>
          </w:rPr>
          <w:fldChar w:fldCharType="begin"/>
        </w:r>
        <w:r w:rsidR="00892ECA">
          <w:rPr>
            <w:noProof/>
            <w:webHidden/>
          </w:rPr>
          <w:instrText xml:space="preserve"> PAGEREF _Toc19104174 \h </w:instrText>
        </w:r>
        <w:r w:rsidR="00892ECA">
          <w:rPr>
            <w:noProof/>
            <w:webHidden/>
          </w:rPr>
        </w:r>
        <w:r w:rsidR="00892ECA">
          <w:rPr>
            <w:noProof/>
            <w:webHidden/>
          </w:rPr>
          <w:fldChar w:fldCharType="separate"/>
        </w:r>
        <w:r w:rsidR="00892ECA">
          <w:rPr>
            <w:noProof/>
            <w:webHidden/>
          </w:rPr>
          <w:t>5</w:t>
        </w:r>
        <w:r w:rsidR="00892ECA">
          <w:rPr>
            <w:noProof/>
            <w:webHidden/>
          </w:rPr>
          <w:fldChar w:fldCharType="end"/>
        </w:r>
      </w:hyperlink>
    </w:p>
    <w:p w14:paraId="37162CB0" w14:textId="17B64D32" w:rsidR="00892ECA" w:rsidRDefault="0014012B">
      <w:pPr>
        <w:pStyle w:val="TOC2"/>
        <w:tabs>
          <w:tab w:val="left" w:pos="880"/>
        </w:tabs>
        <w:rPr>
          <w:rFonts w:asciiTheme="minorHAnsi" w:eastAsiaTheme="minorEastAsia" w:hAnsiTheme="minorHAnsi" w:cstheme="minorBidi"/>
          <w:noProof/>
          <w:szCs w:val="22"/>
        </w:rPr>
      </w:pPr>
      <w:hyperlink w:anchor="_Toc19104175" w:history="1">
        <w:r w:rsidR="00892ECA" w:rsidRPr="008D685D">
          <w:rPr>
            <w:rStyle w:val="Hyperlink"/>
            <w:noProof/>
          </w:rPr>
          <w:t>(2)</w:t>
        </w:r>
        <w:r w:rsidR="00892ECA">
          <w:rPr>
            <w:rFonts w:asciiTheme="minorHAnsi" w:eastAsiaTheme="minorEastAsia" w:hAnsiTheme="minorHAnsi" w:cstheme="minorBidi"/>
            <w:noProof/>
            <w:szCs w:val="22"/>
          </w:rPr>
          <w:tab/>
        </w:r>
        <w:r w:rsidR="00892ECA" w:rsidRPr="008D685D">
          <w:rPr>
            <w:rStyle w:val="Hyperlink"/>
            <w:noProof/>
          </w:rPr>
          <w:t>Additional needs in terms of assessment</w:t>
        </w:r>
        <w:r w:rsidR="00892ECA">
          <w:rPr>
            <w:noProof/>
            <w:webHidden/>
          </w:rPr>
          <w:tab/>
        </w:r>
        <w:r w:rsidR="00892ECA">
          <w:rPr>
            <w:noProof/>
            <w:webHidden/>
          </w:rPr>
          <w:fldChar w:fldCharType="begin"/>
        </w:r>
        <w:r w:rsidR="00892ECA">
          <w:rPr>
            <w:noProof/>
            <w:webHidden/>
          </w:rPr>
          <w:instrText xml:space="preserve"> PAGEREF _Toc19104175 \h </w:instrText>
        </w:r>
        <w:r w:rsidR="00892ECA">
          <w:rPr>
            <w:noProof/>
            <w:webHidden/>
          </w:rPr>
        </w:r>
        <w:r w:rsidR="00892ECA">
          <w:rPr>
            <w:noProof/>
            <w:webHidden/>
          </w:rPr>
          <w:fldChar w:fldCharType="separate"/>
        </w:r>
        <w:r w:rsidR="00892ECA">
          <w:rPr>
            <w:noProof/>
            <w:webHidden/>
          </w:rPr>
          <w:t>5</w:t>
        </w:r>
        <w:r w:rsidR="00892ECA">
          <w:rPr>
            <w:noProof/>
            <w:webHidden/>
          </w:rPr>
          <w:fldChar w:fldCharType="end"/>
        </w:r>
      </w:hyperlink>
    </w:p>
    <w:p w14:paraId="68BD328D" w14:textId="32B6B5E0" w:rsidR="00892ECA" w:rsidRDefault="0014012B">
      <w:pPr>
        <w:pStyle w:val="TOC2"/>
        <w:tabs>
          <w:tab w:val="left" w:pos="880"/>
        </w:tabs>
        <w:rPr>
          <w:rFonts w:asciiTheme="minorHAnsi" w:eastAsiaTheme="minorEastAsia" w:hAnsiTheme="minorHAnsi" w:cstheme="minorBidi"/>
          <w:noProof/>
          <w:szCs w:val="22"/>
        </w:rPr>
      </w:pPr>
      <w:hyperlink w:anchor="_Toc19104176" w:history="1">
        <w:r w:rsidR="00892ECA" w:rsidRPr="008D685D">
          <w:rPr>
            <w:rStyle w:val="Hyperlink"/>
            <w:noProof/>
          </w:rPr>
          <w:t>(3)</w:t>
        </w:r>
        <w:r w:rsidR="00892ECA">
          <w:rPr>
            <w:rFonts w:asciiTheme="minorHAnsi" w:eastAsiaTheme="minorEastAsia" w:hAnsiTheme="minorHAnsi" w:cstheme="minorBidi"/>
            <w:noProof/>
            <w:szCs w:val="22"/>
          </w:rPr>
          <w:tab/>
        </w:r>
        <w:r w:rsidR="00892ECA" w:rsidRPr="008D685D">
          <w:rPr>
            <w:rStyle w:val="Hyperlink"/>
            <w:noProof/>
          </w:rPr>
          <w:t>Academic Appeals</w:t>
        </w:r>
        <w:r w:rsidR="00892ECA">
          <w:rPr>
            <w:noProof/>
            <w:webHidden/>
          </w:rPr>
          <w:tab/>
        </w:r>
        <w:r w:rsidR="00892ECA">
          <w:rPr>
            <w:noProof/>
            <w:webHidden/>
          </w:rPr>
          <w:fldChar w:fldCharType="begin"/>
        </w:r>
        <w:r w:rsidR="00892ECA">
          <w:rPr>
            <w:noProof/>
            <w:webHidden/>
          </w:rPr>
          <w:instrText xml:space="preserve"> PAGEREF _Toc19104176 \h </w:instrText>
        </w:r>
        <w:r w:rsidR="00892ECA">
          <w:rPr>
            <w:noProof/>
            <w:webHidden/>
          </w:rPr>
        </w:r>
        <w:r w:rsidR="00892ECA">
          <w:rPr>
            <w:noProof/>
            <w:webHidden/>
          </w:rPr>
          <w:fldChar w:fldCharType="separate"/>
        </w:r>
        <w:r w:rsidR="00892ECA">
          <w:rPr>
            <w:noProof/>
            <w:webHidden/>
          </w:rPr>
          <w:t>6</w:t>
        </w:r>
        <w:r w:rsidR="00892ECA">
          <w:rPr>
            <w:noProof/>
            <w:webHidden/>
          </w:rPr>
          <w:fldChar w:fldCharType="end"/>
        </w:r>
      </w:hyperlink>
    </w:p>
    <w:p w14:paraId="3D494A87" w14:textId="0C155383" w:rsidR="00892ECA" w:rsidRDefault="0014012B">
      <w:pPr>
        <w:pStyle w:val="TOC2"/>
        <w:tabs>
          <w:tab w:val="left" w:pos="880"/>
        </w:tabs>
        <w:rPr>
          <w:rFonts w:asciiTheme="minorHAnsi" w:eastAsiaTheme="minorEastAsia" w:hAnsiTheme="minorHAnsi" w:cstheme="minorBidi"/>
          <w:noProof/>
          <w:szCs w:val="22"/>
        </w:rPr>
      </w:pPr>
      <w:hyperlink w:anchor="_Toc19104177" w:history="1">
        <w:r w:rsidR="00892ECA" w:rsidRPr="008D685D">
          <w:rPr>
            <w:rStyle w:val="Hyperlink"/>
            <w:noProof/>
          </w:rPr>
          <w:t>(4)</w:t>
        </w:r>
        <w:r w:rsidR="00892ECA">
          <w:rPr>
            <w:rFonts w:asciiTheme="minorHAnsi" w:eastAsiaTheme="minorEastAsia" w:hAnsiTheme="minorHAnsi" w:cstheme="minorBidi"/>
            <w:noProof/>
            <w:szCs w:val="22"/>
          </w:rPr>
          <w:tab/>
        </w:r>
        <w:r w:rsidR="00892ECA" w:rsidRPr="008D685D">
          <w:rPr>
            <w:rStyle w:val="Hyperlink"/>
            <w:noProof/>
          </w:rPr>
          <w:t>Assessment Regulations</w:t>
        </w:r>
        <w:r w:rsidR="00892ECA">
          <w:rPr>
            <w:noProof/>
            <w:webHidden/>
          </w:rPr>
          <w:tab/>
        </w:r>
        <w:r w:rsidR="00892ECA">
          <w:rPr>
            <w:noProof/>
            <w:webHidden/>
          </w:rPr>
          <w:fldChar w:fldCharType="begin"/>
        </w:r>
        <w:r w:rsidR="00892ECA">
          <w:rPr>
            <w:noProof/>
            <w:webHidden/>
          </w:rPr>
          <w:instrText xml:space="preserve"> PAGEREF _Toc19104177 \h </w:instrText>
        </w:r>
        <w:r w:rsidR="00892ECA">
          <w:rPr>
            <w:noProof/>
            <w:webHidden/>
          </w:rPr>
        </w:r>
        <w:r w:rsidR="00892ECA">
          <w:rPr>
            <w:noProof/>
            <w:webHidden/>
          </w:rPr>
          <w:fldChar w:fldCharType="separate"/>
        </w:r>
        <w:r w:rsidR="00892ECA">
          <w:rPr>
            <w:noProof/>
            <w:webHidden/>
          </w:rPr>
          <w:t>6</w:t>
        </w:r>
        <w:r w:rsidR="00892ECA">
          <w:rPr>
            <w:noProof/>
            <w:webHidden/>
          </w:rPr>
          <w:fldChar w:fldCharType="end"/>
        </w:r>
      </w:hyperlink>
    </w:p>
    <w:p w14:paraId="3FBCE7D2" w14:textId="736B4333" w:rsidR="00892ECA" w:rsidRDefault="0014012B">
      <w:pPr>
        <w:pStyle w:val="TOC2"/>
        <w:tabs>
          <w:tab w:val="left" w:pos="880"/>
        </w:tabs>
        <w:rPr>
          <w:rFonts w:asciiTheme="minorHAnsi" w:eastAsiaTheme="minorEastAsia" w:hAnsiTheme="minorHAnsi" w:cstheme="minorBidi"/>
          <w:noProof/>
          <w:szCs w:val="22"/>
        </w:rPr>
      </w:pPr>
      <w:hyperlink w:anchor="_Toc19104178" w:history="1">
        <w:r w:rsidR="00892ECA" w:rsidRPr="008D685D">
          <w:rPr>
            <w:rStyle w:val="Hyperlink"/>
            <w:noProof/>
          </w:rPr>
          <w:t>(5)</w:t>
        </w:r>
        <w:r w:rsidR="00892ECA">
          <w:rPr>
            <w:rFonts w:asciiTheme="minorHAnsi" w:eastAsiaTheme="minorEastAsia" w:hAnsiTheme="minorHAnsi" w:cstheme="minorBidi"/>
            <w:noProof/>
            <w:szCs w:val="22"/>
          </w:rPr>
          <w:tab/>
        </w:r>
        <w:r w:rsidR="00892ECA" w:rsidRPr="008D685D">
          <w:rPr>
            <w:rStyle w:val="Hyperlink"/>
            <w:noProof/>
          </w:rPr>
          <w:t>Responsibilities of students in relation to the assessment process</w:t>
        </w:r>
        <w:r w:rsidR="00892ECA">
          <w:rPr>
            <w:noProof/>
            <w:webHidden/>
          </w:rPr>
          <w:tab/>
        </w:r>
        <w:r w:rsidR="00892ECA">
          <w:rPr>
            <w:noProof/>
            <w:webHidden/>
          </w:rPr>
          <w:fldChar w:fldCharType="begin"/>
        </w:r>
        <w:r w:rsidR="00892ECA">
          <w:rPr>
            <w:noProof/>
            <w:webHidden/>
          </w:rPr>
          <w:instrText xml:space="preserve"> PAGEREF _Toc19104178 \h </w:instrText>
        </w:r>
        <w:r w:rsidR="00892ECA">
          <w:rPr>
            <w:noProof/>
            <w:webHidden/>
          </w:rPr>
        </w:r>
        <w:r w:rsidR="00892ECA">
          <w:rPr>
            <w:noProof/>
            <w:webHidden/>
          </w:rPr>
          <w:fldChar w:fldCharType="separate"/>
        </w:r>
        <w:r w:rsidR="00892ECA">
          <w:rPr>
            <w:noProof/>
            <w:webHidden/>
          </w:rPr>
          <w:t>6</w:t>
        </w:r>
        <w:r w:rsidR="00892ECA">
          <w:rPr>
            <w:noProof/>
            <w:webHidden/>
          </w:rPr>
          <w:fldChar w:fldCharType="end"/>
        </w:r>
      </w:hyperlink>
    </w:p>
    <w:p w14:paraId="4D1647C4" w14:textId="7684B56A" w:rsidR="00892ECA" w:rsidRDefault="0014012B">
      <w:pPr>
        <w:pStyle w:val="TOC1"/>
        <w:rPr>
          <w:rFonts w:asciiTheme="minorHAnsi" w:eastAsiaTheme="minorEastAsia" w:hAnsiTheme="minorHAnsi" w:cstheme="minorBidi"/>
          <w:noProof/>
          <w:szCs w:val="22"/>
        </w:rPr>
      </w:pPr>
      <w:hyperlink w:anchor="_Toc19104179" w:history="1">
        <w:r w:rsidR="00892ECA" w:rsidRPr="008D685D">
          <w:rPr>
            <w:rStyle w:val="Hyperlink"/>
            <w:noProof/>
          </w:rPr>
          <w:t>VIRTUAL LEARNING ENVIRONMENT (VLE)</w:t>
        </w:r>
        <w:r w:rsidR="00892ECA">
          <w:rPr>
            <w:noProof/>
            <w:webHidden/>
          </w:rPr>
          <w:tab/>
        </w:r>
        <w:r w:rsidR="00892ECA">
          <w:rPr>
            <w:noProof/>
            <w:webHidden/>
          </w:rPr>
          <w:fldChar w:fldCharType="begin"/>
        </w:r>
        <w:r w:rsidR="00892ECA">
          <w:rPr>
            <w:noProof/>
            <w:webHidden/>
          </w:rPr>
          <w:instrText xml:space="preserve"> PAGEREF _Toc19104179 \h </w:instrText>
        </w:r>
        <w:r w:rsidR="00892ECA">
          <w:rPr>
            <w:noProof/>
            <w:webHidden/>
          </w:rPr>
        </w:r>
        <w:r w:rsidR="00892ECA">
          <w:rPr>
            <w:noProof/>
            <w:webHidden/>
          </w:rPr>
          <w:fldChar w:fldCharType="separate"/>
        </w:r>
        <w:r w:rsidR="00892ECA">
          <w:rPr>
            <w:noProof/>
            <w:webHidden/>
          </w:rPr>
          <w:t>6</w:t>
        </w:r>
        <w:r w:rsidR="00892ECA">
          <w:rPr>
            <w:noProof/>
            <w:webHidden/>
          </w:rPr>
          <w:fldChar w:fldCharType="end"/>
        </w:r>
      </w:hyperlink>
    </w:p>
    <w:p w14:paraId="6ACC1A4B" w14:textId="522D8F23" w:rsidR="00892ECA" w:rsidRDefault="0014012B">
      <w:pPr>
        <w:pStyle w:val="TOC1"/>
        <w:rPr>
          <w:rFonts w:asciiTheme="minorHAnsi" w:eastAsiaTheme="minorEastAsia" w:hAnsiTheme="minorHAnsi" w:cstheme="minorBidi"/>
          <w:noProof/>
          <w:szCs w:val="22"/>
        </w:rPr>
      </w:pPr>
      <w:hyperlink w:anchor="_Toc19104180" w:history="1">
        <w:r w:rsidR="00892ECA" w:rsidRPr="008D685D">
          <w:rPr>
            <w:rStyle w:val="Hyperlink"/>
            <w:noProof/>
          </w:rPr>
          <w:t>ASSESSMENT FEEDBACK VIA TURNITIN</w:t>
        </w:r>
        <w:r w:rsidR="00892ECA">
          <w:rPr>
            <w:noProof/>
            <w:webHidden/>
          </w:rPr>
          <w:tab/>
        </w:r>
        <w:r w:rsidR="00892ECA">
          <w:rPr>
            <w:noProof/>
            <w:webHidden/>
          </w:rPr>
          <w:fldChar w:fldCharType="begin"/>
        </w:r>
        <w:r w:rsidR="00892ECA">
          <w:rPr>
            <w:noProof/>
            <w:webHidden/>
          </w:rPr>
          <w:instrText xml:space="preserve"> PAGEREF _Toc19104180 \h </w:instrText>
        </w:r>
        <w:r w:rsidR="00892ECA">
          <w:rPr>
            <w:noProof/>
            <w:webHidden/>
          </w:rPr>
        </w:r>
        <w:r w:rsidR="00892ECA">
          <w:rPr>
            <w:noProof/>
            <w:webHidden/>
          </w:rPr>
          <w:fldChar w:fldCharType="separate"/>
        </w:r>
        <w:r w:rsidR="00892ECA">
          <w:rPr>
            <w:noProof/>
            <w:webHidden/>
          </w:rPr>
          <w:t>8</w:t>
        </w:r>
        <w:r w:rsidR="00892ECA">
          <w:rPr>
            <w:noProof/>
            <w:webHidden/>
          </w:rPr>
          <w:fldChar w:fldCharType="end"/>
        </w:r>
      </w:hyperlink>
    </w:p>
    <w:p w14:paraId="3319A542" w14:textId="6A8092E0" w:rsidR="00892ECA" w:rsidRDefault="0014012B">
      <w:pPr>
        <w:pStyle w:val="TOC1"/>
        <w:rPr>
          <w:rFonts w:asciiTheme="minorHAnsi" w:eastAsiaTheme="minorEastAsia" w:hAnsiTheme="minorHAnsi" w:cstheme="minorBidi"/>
          <w:noProof/>
          <w:szCs w:val="22"/>
        </w:rPr>
      </w:pPr>
      <w:hyperlink w:anchor="_Toc19104181" w:history="1">
        <w:r w:rsidR="00892ECA" w:rsidRPr="008D685D">
          <w:rPr>
            <w:rStyle w:val="Hyperlink"/>
            <w:noProof/>
          </w:rPr>
          <w:t>PROGRAMMES OF STUDY</w:t>
        </w:r>
        <w:r w:rsidR="00892ECA">
          <w:rPr>
            <w:noProof/>
            <w:webHidden/>
          </w:rPr>
          <w:tab/>
        </w:r>
        <w:r w:rsidR="00892ECA">
          <w:rPr>
            <w:noProof/>
            <w:webHidden/>
          </w:rPr>
          <w:fldChar w:fldCharType="begin"/>
        </w:r>
        <w:r w:rsidR="00892ECA">
          <w:rPr>
            <w:noProof/>
            <w:webHidden/>
          </w:rPr>
          <w:instrText xml:space="preserve"> PAGEREF _Toc19104181 \h </w:instrText>
        </w:r>
        <w:r w:rsidR="00892ECA">
          <w:rPr>
            <w:noProof/>
            <w:webHidden/>
          </w:rPr>
        </w:r>
        <w:r w:rsidR="00892ECA">
          <w:rPr>
            <w:noProof/>
            <w:webHidden/>
          </w:rPr>
          <w:fldChar w:fldCharType="separate"/>
        </w:r>
        <w:r w:rsidR="00892ECA">
          <w:rPr>
            <w:noProof/>
            <w:webHidden/>
          </w:rPr>
          <w:t>1</w:t>
        </w:r>
        <w:r w:rsidR="00892ECA">
          <w:rPr>
            <w:noProof/>
            <w:webHidden/>
          </w:rPr>
          <w:fldChar w:fldCharType="end"/>
        </w:r>
      </w:hyperlink>
    </w:p>
    <w:p w14:paraId="79E5B21C" w14:textId="5ED002AC" w:rsidR="00892ECA" w:rsidRDefault="0014012B">
      <w:pPr>
        <w:pStyle w:val="TOC2"/>
        <w:tabs>
          <w:tab w:val="left" w:pos="880"/>
        </w:tabs>
        <w:rPr>
          <w:rFonts w:asciiTheme="minorHAnsi" w:eastAsiaTheme="minorEastAsia" w:hAnsiTheme="minorHAnsi" w:cstheme="minorBidi"/>
          <w:noProof/>
          <w:szCs w:val="22"/>
        </w:rPr>
      </w:pPr>
      <w:hyperlink w:anchor="_Toc19104182" w:history="1">
        <w:r w:rsidR="00892ECA" w:rsidRPr="008D685D">
          <w:rPr>
            <w:rStyle w:val="Hyperlink"/>
            <w:noProof/>
          </w:rPr>
          <w:t>(1)</w:t>
        </w:r>
        <w:r w:rsidR="00892ECA">
          <w:rPr>
            <w:rFonts w:asciiTheme="minorHAnsi" w:eastAsiaTheme="minorEastAsia" w:hAnsiTheme="minorHAnsi" w:cstheme="minorBidi"/>
            <w:noProof/>
            <w:szCs w:val="22"/>
          </w:rPr>
          <w:tab/>
        </w:r>
        <w:r w:rsidR="00892ECA" w:rsidRPr="008D685D">
          <w:rPr>
            <w:rStyle w:val="Hyperlink"/>
            <w:noProof/>
          </w:rPr>
          <w:t>BA (Hons) Early Years Education and Care: Early Years Practitioner Status – 3 year programme</w:t>
        </w:r>
        <w:r w:rsidR="00892ECA">
          <w:rPr>
            <w:noProof/>
            <w:webHidden/>
          </w:rPr>
          <w:tab/>
        </w:r>
        <w:r w:rsidR="00892ECA">
          <w:rPr>
            <w:noProof/>
            <w:webHidden/>
          </w:rPr>
          <w:fldChar w:fldCharType="begin"/>
        </w:r>
        <w:r w:rsidR="00892ECA">
          <w:rPr>
            <w:noProof/>
            <w:webHidden/>
          </w:rPr>
          <w:instrText xml:space="preserve"> PAGEREF _Toc19104182 \h </w:instrText>
        </w:r>
        <w:r w:rsidR="00892ECA">
          <w:rPr>
            <w:noProof/>
            <w:webHidden/>
          </w:rPr>
        </w:r>
        <w:r w:rsidR="00892ECA">
          <w:rPr>
            <w:noProof/>
            <w:webHidden/>
          </w:rPr>
          <w:fldChar w:fldCharType="separate"/>
        </w:r>
        <w:r w:rsidR="00892ECA">
          <w:rPr>
            <w:noProof/>
            <w:webHidden/>
          </w:rPr>
          <w:t>1</w:t>
        </w:r>
        <w:r w:rsidR="00892ECA">
          <w:rPr>
            <w:noProof/>
            <w:webHidden/>
          </w:rPr>
          <w:fldChar w:fldCharType="end"/>
        </w:r>
      </w:hyperlink>
    </w:p>
    <w:p w14:paraId="7BEED3E7" w14:textId="3585527D" w:rsidR="00892ECA" w:rsidRPr="0014012B" w:rsidRDefault="0014012B">
      <w:pPr>
        <w:pStyle w:val="TOC2"/>
        <w:tabs>
          <w:tab w:val="left" w:pos="880"/>
        </w:tabs>
        <w:rPr>
          <w:rFonts w:asciiTheme="minorHAnsi" w:eastAsiaTheme="minorEastAsia" w:hAnsiTheme="minorHAnsi" w:cstheme="minorBidi"/>
          <w:noProof/>
          <w:szCs w:val="22"/>
        </w:rPr>
      </w:pPr>
      <w:hyperlink w:anchor="_Toc19104183" w:history="1">
        <w:r w:rsidR="00892ECA" w:rsidRPr="0014012B">
          <w:rPr>
            <w:rStyle w:val="Hyperlink"/>
            <w:noProof/>
          </w:rPr>
          <w:t>(2)</w:t>
        </w:r>
        <w:r w:rsidR="00892ECA" w:rsidRPr="0014012B">
          <w:rPr>
            <w:rFonts w:asciiTheme="minorHAnsi" w:eastAsiaTheme="minorEastAsia" w:hAnsiTheme="minorHAnsi" w:cstheme="minorBidi"/>
            <w:noProof/>
            <w:szCs w:val="22"/>
          </w:rPr>
          <w:tab/>
        </w:r>
        <w:r w:rsidR="00892ECA" w:rsidRPr="0014012B">
          <w:rPr>
            <w:rStyle w:val="Hyperlink"/>
            <w:noProof/>
          </w:rPr>
          <w:t>BA (Hons) Early Years Education and Care – 3 year programme</w:t>
        </w:r>
        <w:r w:rsidR="00892ECA" w:rsidRPr="0014012B">
          <w:rPr>
            <w:noProof/>
            <w:webHidden/>
          </w:rPr>
          <w:tab/>
        </w:r>
        <w:r w:rsidR="00892ECA" w:rsidRPr="0014012B">
          <w:rPr>
            <w:noProof/>
            <w:webHidden/>
          </w:rPr>
          <w:fldChar w:fldCharType="begin"/>
        </w:r>
        <w:r w:rsidR="00892ECA" w:rsidRPr="0014012B">
          <w:rPr>
            <w:noProof/>
            <w:webHidden/>
          </w:rPr>
          <w:instrText xml:space="preserve"> PAGEREF _Toc19104183 \h </w:instrText>
        </w:r>
        <w:r w:rsidR="00892ECA" w:rsidRPr="0014012B">
          <w:rPr>
            <w:noProof/>
            <w:webHidden/>
          </w:rPr>
        </w:r>
        <w:r w:rsidR="00892ECA" w:rsidRPr="0014012B">
          <w:rPr>
            <w:noProof/>
            <w:webHidden/>
          </w:rPr>
          <w:fldChar w:fldCharType="separate"/>
        </w:r>
        <w:r w:rsidR="00892ECA" w:rsidRPr="0014012B">
          <w:rPr>
            <w:noProof/>
            <w:webHidden/>
          </w:rPr>
          <w:t>2</w:t>
        </w:r>
        <w:r w:rsidR="00892ECA" w:rsidRPr="0014012B">
          <w:rPr>
            <w:noProof/>
            <w:webHidden/>
          </w:rPr>
          <w:fldChar w:fldCharType="end"/>
        </w:r>
      </w:hyperlink>
    </w:p>
    <w:p w14:paraId="14444F50" w14:textId="2974C57D" w:rsidR="00892ECA" w:rsidRPr="0014012B" w:rsidRDefault="0014012B">
      <w:pPr>
        <w:pStyle w:val="TOC2"/>
        <w:tabs>
          <w:tab w:val="left" w:pos="880"/>
        </w:tabs>
        <w:rPr>
          <w:rFonts w:asciiTheme="minorHAnsi" w:eastAsiaTheme="minorEastAsia" w:hAnsiTheme="minorHAnsi" w:cstheme="minorBidi"/>
          <w:noProof/>
          <w:szCs w:val="22"/>
        </w:rPr>
      </w:pPr>
      <w:hyperlink w:anchor="_Toc19104184" w:history="1">
        <w:r w:rsidR="00892ECA" w:rsidRPr="0014012B">
          <w:rPr>
            <w:rStyle w:val="Hyperlink"/>
            <w:noProof/>
          </w:rPr>
          <w:t>(3)</w:t>
        </w:r>
        <w:r w:rsidR="00892ECA" w:rsidRPr="0014012B">
          <w:rPr>
            <w:rFonts w:asciiTheme="minorHAnsi" w:eastAsiaTheme="minorEastAsia" w:hAnsiTheme="minorHAnsi" w:cstheme="minorBidi"/>
            <w:noProof/>
            <w:szCs w:val="22"/>
          </w:rPr>
          <w:tab/>
        </w:r>
        <w:r w:rsidR="00892ECA" w:rsidRPr="0014012B">
          <w:rPr>
            <w:rStyle w:val="Hyperlink"/>
            <w:noProof/>
          </w:rPr>
          <w:t>BA Early Years Education and Care: Early Years Practitioner Status – 2 year (FTF) programme</w:t>
        </w:r>
        <w:r w:rsidR="00892ECA" w:rsidRPr="0014012B">
          <w:rPr>
            <w:noProof/>
            <w:webHidden/>
          </w:rPr>
          <w:tab/>
        </w:r>
        <w:r w:rsidR="00892ECA" w:rsidRPr="0014012B">
          <w:rPr>
            <w:noProof/>
            <w:webHidden/>
          </w:rPr>
          <w:fldChar w:fldCharType="begin"/>
        </w:r>
        <w:r w:rsidR="00892ECA" w:rsidRPr="0014012B">
          <w:rPr>
            <w:noProof/>
            <w:webHidden/>
          </w:rPr>
          <w:instrText xml:space="preserve"> PAGEREF _Toc19104184 \h </w:instrText>
        </w:r>
        <w:r w:rsidR="00892ECA" w:rsidRPr="0014012B">
          <w:rPr>
            <w:noProof/>
            <w:webHidden/>
          </w:rPr>
        </w:r>
        <w:r w:rsidR="00892ECA" w:rsidRPr="0014012B">
          <w:rPr>
            <w:noProof/>
            <w:webHidden/>
          </w:rPr>
          <w:fldChar w:fldCharType="separate"/>
        </w:r>
        <w:r w:rsidR="00892ECA" w:rsidRPr="0014012B">
          <w:rPr>
            <w:noProof/>
            <w:webHidden/>
          </w:rPr>
          <w:t>3</w:t>
        </w:r>
        <w:r w:rsidR="00892ECA" w:rsidRPr="0014012B">
          <w:rPr>
            <w:noProof/>
            <w:webHidden/>
          </w:rPr>
          <w:fldChar w:fldCharType="end"/>
        </w:r>
      </w:hyperlink>
    </w:p>
    <w:p w14:paraId="1BA3766C" w14:textId="4D2EBA1F" w:rsidR="00892ECA" w:rsidRPr="0014012B" w:rsidRDefault="0014012B">
      <w:pPr>
        <w:pStyle w:val="TOC2"/>
        <w:tabs>
          <w:tab w:val="left" w:pos="880"/>
        </w:tabs>
        <w:rPr>
          <w:rFonts w:asciiTheme="minorHAnsi" w:eastAsiaTheme="minorEastAsia" w:hAnsiTheme="minorHAnsi" w:cstheme="minorBidi"/>
          <w:noProof/>
          <w:szCs w:val="22"/>
        </w:rPr>
      </w:pPr>
      <w:hyperlink w:anchor="_Toc19104185" w:history="1">
        <w:r w:rsidR="00892ECA" w:rsidRPr="0014012B">
          <w:rPr>
            <w:rStyle w:val="Hyperlink"/>
            <w:noProof/>
          </w:rPr>
          <w:t>(4)</w:t>
        </w:r>
        <w:r w:rsidR="00892ECA" w:rsidRPr="0014012B">
          <w:rPr>
            <w:rFonts w:asciiTheme="minorHAnsi" w:eastAsiaTheme="minorEastAsia" w:hAnsiTheme="minorHAnsi" w:cstheme="minorBidi"/>
            <w:noProof/>
            <w:szCs w:val="22"/>
          </w:rPr>
          <w:tab/>
        </w:r>
        <w:r w:rsidR="00892ECA" w:rsidRPr="0014012B">
          <w:rPr>
            <w:rStyle w:val="Hyperlink"/>
            <w:noProof/>
          </w:rPr>
          <w:t>BA (Hons) Early Years Education and Care – 2 year (FTF) programme</w:t>
        </w:r>
        <w:r w:rsidR="00892ECA" w:rsidRPr="0014012B">
          <w:rPr>
            <w:noProof/>
            <w:webHidden/>
          </w:rPr>
          <w:tab/>
        </w:r>
        <w:r w:rsidR="00892ECA" w:rsidRPr="0014012B">
          <w:rPr>
            <w:noProof/>
            <w:webHidden/>
          </w:rPr>
          <w:fldChar w:fldCharType="begin"/>
        </w:r>
        <w:r w:rsidR="00892ECA" w:rsidRPr="0014012B">
          <w:rPr>
            <w:noProof/>
            <w:webHidden/>
          </w:rPr>
          <w:instrText xml:space="preserve"> PAGEREF _Toc19104185 \h </w:instrText>
        </w:r>
        <w:r w:rsidR="00892ECA" w:rsidRPr="0014012B">
          <w:rPr>
            <w:noProof/>
            <w:webHidden/>
          </w:rPr>
        </w:r>
        <w:r w:rsidR="00892ECA" w:rsidRPr="0014012B">
          <w:rPr>
            <w:noProof/>
            <w:webHidden/>
          </w:rPr>
          <w:fldChar w:fldCharType="separate"/>
        </w:r>
        <w:r w:rsidR="00892ECA" w:rsidRPr="0014012B">
          <w:rPr>
            <w:noProof/>
            <w:webHidden/>
          </w:rPr>
          <w:t>4</w:t>
        </w:r>
        <w:r w:rsidR="00892ECA" w:rsidRPr="0014012B">
          <w:rPr>
            <w:noProof/>
            <w:webHidden/>
          </w:rPr>
          <w:fldChar w:fldCharType="end"/>
        </w:r>
      </w:hyperlink>
    </w:p>
    <w:p w14:paraId="6902D636" w14:textId="049300B7" w:rsidR="00892ECA" w:rsidRPr="0014012B" w:rsidRDefault="0014012B">
      <w:pPr>
        <w:pStyle w:val="TOC2"/>
        <w:tabs>
          <w:tab w:val="left" w:pos="880"/>
        </w:tabs>
        <w:rPr>
          <w:rFonts w:asciiTheme="minorHAnsi" w:eastAsiaTheme="minorEastAsia" w:hAnsiTheme="minorHAnsi" w:cstheme="minorBidi"/>
          <w:noProof/>
          <w:szCs w:val="22"/>
        </w:rPr>
      </w:pPr>
      <w:hyperlink w:anchor="_Toc19104186" w:history="1">
        <w:r w:rsidR="00892ECA" w:rsidRPr="0014012B">
          <w:rPr>
            <w:rStyle w:val="Hyperlink"/>
            <w:noProof/>
          </w:rPr>
          <w:t>(5)</w:t>
        </w:r>
        <w:r w:rsidR="00892ECA" w:rsidRPr="0014012B">
          <w:rPr>
            <w:rFonts w:asciiTheme="minorHAnsi" w:eastAsiaTheme="minorEastAsia" w:hAnsiTheme="minorHAnsi" w:cstheme="minorBidi"/>
            <w:noProof/>
            <w:szCs w:val="22"/>
          </w:rPr>
          <w:tab/>
        </w:r>
        <w:r w:rsidR="00892ECA" w:rsidRPr="0014012B">
          <w:rPr>
            <w:rStyle w:val="Hyperlink"/>
            <w:noProof/>
          </w:rPr>
          <w:t>BA Inclusive Education</w:t>
        </w:r>
        <w:r w:rsidR="00892ECA" w:rsidRPr="0014012B">
          <w:rPr>
            <w:noProof/>
            <w:webHidden/>
          </w:rPr>
          <w:tab/>
        </w:r>
        <w:r w:rsidR="00892ECA" w:rsidRPr="0014012B">
          <w:rPr>
            <w:noProof/>
            <w:webHidden/>
          </w:rPr>
          <w:fldChar w:fldCharType="begin"/>
        </w:r>
        <w:r w:rsidR="00892ECA" w:rsidRPr="0014012B">
          <w:rPr>
            <w:noProof/>
            <w:webHidden/>
          </w:rPr>
          <w:instrText xml:space="preserve"> PAGEREF _Toc19104186 \h </w:instrText>
        </w:r>
        <w:r w:rsidR="00892ECA" w:rsidRPr="0014012B">
          <w:rPr>
            <w:noProof/>
            <w:webHidden/>
          </w:rPr>
        </w:r>
        <w:r w:rsidR="00892ECA" w:rsidRPr="0014012B">
          <w:rPr>
            <w:noProof/>
            <w:webHidden/>
          </w:rPr>
          <w:fldChar w:fldCharType="separate"/>
        </w:r>
        <w:r w:rsidR="00892ECA" w:rsidRPr="0014012B">
          <w:rPr>
            <w:noProof/>
            <w:webHidden/>
          </w:rPr>
          <w:t>5</w:t>
        </w:r>
        <w:r w:rsidR="00892ECA" w:rsidRPr="0014012B">
          <w:rPr>
            <w:noProof/>
            <w:webHidden/>
          </w:rPr>
          <w:fldChar w:fldCharType="end"/>
        </w:r>
      </w:hyperlink>
    </w:p>
    <w:p w14:paraId="2CE0D2AD" w14:textId="29DEB06C" w:rsidR="00892ECA" w:rsidRDefault="0014012B">
      <w:pPr>
        <w:pStyle w:val="TOC2"/>
        <w:tabs>
          <w:tab w:val="left" w:pos="880"/>
        </w:tabs>
        <w:rPr>
          <w:rFonts w:asciiTheme="minorHAnsi" w:eastAsiaTheme="minorEastAsia" w:hAnsiTheme="minorHAnsi" w:cstheme="minorBidi"/>
          <w:noProof/>
          <w:szCs w:val="22"/>
        </w:rPr>
      </w:pPr>
      <w:hyperlink w:anchor="_Toc19104187" w:history="1">
        <w:r w:rsidR="00892ECA" w:rsidRPr="0014012B">
          <w:rPr>
            <w:rStyle w:val="Hyperlink"/>
            <w:b/>
            <w:noProof/>
          </w:rPr>
          <w:t>(6)</w:t>
        </w:r>
        <w:r w:rsidR="00892ECA" w:rsidRPr="0014012B">
          <w:rPr>
            <w:rFonts w:asciiTheme="minorHAnsi" w:eastAsiaTheme="minorEastAsia" w:hAnsiTheme="minorHAnsi" w:cstheme="minorBidi"/>
            <w:noProof/>
            <w:szCs w:val="22"/>
          </w:rPr>
          <w:tab/>
        </w:r>
        <w:r w:rsidR="00892ECA" w:rsidRPr="0014012B">
          <w:rPr>
            <w:rStyle w:val="Hyperlink"/>
            <w:b/>
            <w:noProof/>
          </w:rPr>
          <w:t>BA (Hons) Education Studies: Primary</w:t>
        </w:r>
        <w:r w:rsidR="00892ECA" w:rsidRPr="0014012B">
          <w:rPr>
            <w:noProof/>
            <w:webHidden/>
          </w:rPr>
          <w:tab/>
        </w:r>
        <w:r w:rsidR="00892ECA" w:rsidRPr="0014012B">
          <w:rPr>
            <w:noProof/>
            <w:webHidden/>
          </w:rPr>
          <w:fldChar w:fldCharType="begin"/>
        </w:r>
        <w:r w:rsidR="00892ECA" w:rsidRPr="0014012B">
          <w:rPr>
            <w:noProof/>
            <w:webHidden/>
          </w:rPr>
          <w:instrText xml:space="preserve"> PAGEREF _Toc19104187 \h </w:instrText>
        </w:r>
        <w:r w:rsidR="00892ECA" w:rsidRPr="0014012B">
          <w:rPr>
            <w:noProof/>
            <w:webHidden/>
          </w:rPr>
        </w:r>
        <w:r w:rsidR="00892ECA" w:rsidRPr="0014012B">
          <w:rPr>
            <w:noProof/>
            <w:webHidden/>
          </w:rPr>
          <w:fldChar w:fldCharType="separate"/>
        </w:r>
        <w:r w:rsidR="00892ECA" w:rsidRPr="0014012B">
          <w:rPr>
            <w:noProof/>
            <w:webHidden/>
          </w:rPr>
          <w:t>7</w:t>
        </w:r>
        <w:r w:rsidR="00892ECA" w:rsidRPr="0014012B">
          <w:rPr>
            <w:noProof/>
            <w:webHidden/>
          </w:rPr>
          <w:fldChar w:fldCharType="end"/>
        </w:r>
      </w:hyperlink>
    </w:p>
    <w:p w14:paraId="47FEF064" w14:textId="52B5EE11" w:rsidR="00892ECA" w:rsidRDefault="0014012B">
      <w:pPr>
        <w:pStyle w:val="TOC2"/>
        <w:tabs>
          <w:tab w:val="left" w:pos="880"/>
        </w:tabs>
        <w:rPr>
          <w:rFonts w:asciiTheme="minorHAnsi" w:eastAsiaTheme="minorEastAsia" w:hAnsiTheme="minorHAnsi" w:cstheme="minorBidi"/>
          <w:noProof/>
          <w:szCs w:val="22"/>
        </w:rPr>
      </w:pPr>
      <w:hyperlink w:anchor="_Toc19104188" w:history="1">
        <w:r w:rsidR="00892ECA" w:rsidRPr="008D685D">
          <w:rPr>
            <w:rStyle w:val="Hyperlink"/>
            <w:noProof/>
          </w:rPr>
          <w:t>(7)</w:t>
        </w:r>
        <w:r w:rsidR="00892ECA">
          <w:rPr>
            <w:rFonts w:asciiTheme="minorHAnsi" w:eastAsiaTheme="minorEastAsia" w:hAnsiTheme="minorHAnsi" w:cstheme="minorBidi"/>
            <w:noProof/>
            <w:szCs w:val="22"/>
          </w:rPr>
          <w:tab/>
        </w:r>
        <w:r w:rsidR="00892ECA" w:rsidRPr="008D685D">
          <w:rPr>
            <w:rStyle w:val="Hyperlink"/>
            <w:noProof/>
          </w:rPr>
          <w:t>BA (Hons) Education Studies</w:t>
        </w:r>
        <w:r w:rsidR="00892ECA">
          <w:rPr>
            <w:noProof/>
            <w:webHidden/>
          </w:rPr>
          <w:tab/>
        </w:r>
        <w:r w:rsidR="00892ECA">
          <w:rPr>
            <w:noProof/>
            <w:webHidden/>
          </w:rPr>
          <w:fldChar w:fldCharType="begin"/>
        </w:r>
        <w:r w:rsidR="00892ECA">
          <w:rPr>
            <w:noProof/>
            <w:webHidden/>
          </w:rPr>
          <w:instrText xml:space="preserve"> PAGEREF _Toc19104188 \h </w:instrText>
        </w:r>
        <w:r w:rsidR="00892ECA">
          <w:rPr>
            <w:noProof/>
            <w:webHidden/>
          </w:rPr>
        </w:r>
        <w:r w:rsidR="00892ECA">
          <w:rPr>
            <w:noProof/>
            <w:webHidden/>
          </w:rPr>
          <w:fldChar w:fldCharType="separate"/>
        </w:r>
        <w:r w:rsidR="00892ECA">
          <w:rPr>
            <w:noProof/>
            <w:webHidden/>
          </w:rPr>
          <w:t>10</w:t>
        </w:r>
        <w:r w:rsidR="00892ECA">
          <w:rPr>
            <w:noProof/>
            <w:webHidden/>
          </w:rPr>
          <w:fldChar w:fldCharType="end"/>
        </w:r>
      </w:hyperlink>
    </w:p>
    <w:p w14:paraId="1A59195A" w14:textId="62D7562E" w:rsidR="00892ECA" w:rsidRDefault="0014012B">
      <w:pPr>
        <w:pStyle w:val="TOC1"/>
        <w:rPr>
          <w:rFonts w:asciiTheme="minorHAnsi" w:eastAsiaTheme="minorEastAsia" w:hAnsiTheme="minorHAnsi" w:cstheme="minorBidi"/>
          <w:noProof/>
          <w:szCs w:val="22"/>
        </w:rPr>
      </w:pPr>
      <w:hyperlink w:anchor="_Toc19104189" w:history="1">
        <w:r w:rsidR="00892ECA" w:rsidRPr="008D685D">
          <w:rPr>
            <w:rStyle w:val="Hyperlink"/>
            <w:noProof/>
          </w:rPr>
          <w:t>UNIVERSITY ATTENDANCE POLICY</w:t>
        </w:r>
        <w:r w:rsidR="00892ECA">
          <w:rPr>
            <w:noProof/>
            <w:webHidden/>
          </w:rPr>
          <w:tab/>
        </w:r>
        <w:r w:rsidR="00892ECA">
          <w:rPr>
            <w:noProof/>
            <w:webHidden/>
          </w:rPr>
          <w:fldChar w:fldCharType="begin"/>
        </w:r>
        <w:r w:rsidR="00892ECA">
          <w:rPr>
            <w:noProof/>
            <w:webHidden/>
          </w:rPr>
          <w:instrText xml:space="preserve"> PAGEREF _Toc19104189 \h </w:instrText>
        </w:r>
        <w:r w:rsidR="00892ECA">
          <w:rPr>
            <w:noProof/>
            <w:webHidden/>
          </w:rPr>
        </w:r>
        <w:r w:rsidR="00892ECA">
          <w:rPr>
            <w:noProof/>
            <w:webHidden/>
          </w:rPr>
          <w:fldChar w:fldCharType="separate"/>
        </w:r>
        <w:r w:rsidR="00892ECA">
          <w:rPr>
            <w:noProof/>
            <w:webHidden/>
          </w:rPr>
          <w:t>15</w:t>
        </w:r>
        <w:r w:rsidR="00892ECA">
          <w:rPr>
            <w:noProof/>
            <w:webHidden/>
          </w:rPr>
          <w:fldChar w:fldCharType="end"/>
        </w:r>
      </w:hyperlink>
    </w:p>
    <w:p w14:paraId="672E502F" w14:textId="0FA918DB" w:rsidR="00892ECA" w:rsidRDefault="0014012B">
      <w:pPr>
        <w:pStyle w:val="TOC1"/>
        <w:rPr>
          <w:rFonts w:asciiTheme="minorHAnsi" w:eastAsiaTheme="minorEastAsia" w:hAnsiTheme="minorHAnsi" w:cstheme="minorBidi"/>
          <w:noProof/>
          <w:szCs w:val="22"/>
        </w:rPr>
      </w:pPr>
      <w:hyperlink w:anchor="_Toc19104190" w:history="1">
        <w:r w:rsidR="00892ECA" w:rsidRPr="008D685D">
          <w:rPr>
            <w:rStyle w:val="Hyperlink"/>
            <w:noProof/>
          </w:rPr>
          <w:t>CODES OF CONDUCT</w:t>
        </w:r>
        <w:r w:rsidR="00892ECA">
          <w:rPr>
            <w:noProof/>
            <w:webHidden/>
          </w:rPr>
          <w:tab/>
        </w:r>
        <w:r w:rsidR="00892ECA">
          <w:rPr>
            <w:noProof/>
            <w:webHidden/>
          </w:rPr>
          <w:fldChar w:fldCharType="begin"/>
        </w:r>
        <w:r w:rsidR="00892ECA">
          <w:rPr>
            <w:noProof/>
            <w:webHidden/>
          </w:rPr>
          <w:instrText xml:space="preserve"> PAGEREF _Toc19104190 \h </w:instrText>
        </w:r>
        <w:r w:rsidR="00892ECA">
          <w:rPr>
            <w:noProof/>
            <w:webHidden/>
          </w:rPr>
        </w:r>
        <w:r w:rsidR="00892ECA">
          <w:rPr>
            <w:noProof/>
            <w:webHidden/>
          </w:rPr>
          <w:fldChar w:fldCharType="separate"/>
        </w:r>
        <w:r w:rsidR="00892ECA">
          <w:rPr>
            <w:noProof/>
            <w:webHidden/>
          </w:rPr>
          <w:t>15</w:t>
        </w:r>
        <w:r w:rsidR="00892ECA">
          <w:rPr>
            <w:noProof/>
            <w:webHidden/>
          </w:rPr>
          <w:fldChar w:fldCharType="end"/>
        </w:r>
      </w:hyperlink>
    </w:p>
    <w:p w14:paraId="76C707A4" w14:textId="7B8D2400" w:rsidR="00892ECA" w:rsidRDefault="0014012B">
      <w:pPr>
        <w:pStyle w:val="TOC1"/>
        <w:rPr>
          <w:rFonts w:asciiTheme="minorHAnsi" w:eastAsiaTheme="minorEastAsia" w:hAnsiTheme="minorHAnsi" w:cstheme="minorBidi"/>
          <w:noProof/>
          <w:szCs w:val="22"/>
        </w:rPr>
      </w:pPr>
      <w:hyperlink w:anchor="_Toc19104191" w:history="1">
        <w:r w:rsidR="00892ECA" w:rsidRPr="008D685D">
          <w:rPr>
            <w:rStyle w:val="Hyperlink"/>
            <w:noProof/>
          </w:rPr>
          <w:t>ABOUT UNFAIR PRACTICE AND PLAGIARISM</w:t>
        </w:r>
        <w:r w:rsidR="00892ECA">
          <w:rPr>
            <w:noProof/>
            <w:webHidden/>
          </w:rPr>
          <w:tab/>
        </w:r>
        <w:r w:rsidR="00892ECA">
          <w:rPr>
            <w:noProof/>
            <w:webHidden/>
          </w:rPr>
          <w:fldChar w:fldCharType="begin"/>
        </w:r>
        <w:r w:rsidR="00892ECA">
          <w:rPr>
            <w:noProof/>
            <w:webHidden/>
          </w:rPr>
          <w:instrText xml:space="preserve"> PAGEREF _Toc19104191 \h </w:instrText>
        </w:r>
        <w:r w:rsidR="00892ECA">
          <w:rPr>
            <w:noProof/>
            <w:webHidden/>
          </w:rPr>
        </w:r>
        <w:r w:rsidR="00892ECA">
          <w:rPr>
            <w:noProof/>
            <w:webHidden/>
          </w:rPr>
          <w:fldChar w:fldCharType="separate"/>
        </w:r>
        <w:r w:rsidR="00892ECA">
          <w:rPr>
            <w:noProof/>
            <w:webHidden/>
          </w:rPr>
          <w:t>16</w:t>
        </w:r>
        <w:r w:rsidR="00892ECA">
          <w:rPr>
            <w:noProof/>
            <w:webHidden/>
          </w:rPr>
          <w:fldChar w:fldCharType="end"/>
        </w:r>
      </w:hyperlink>
    </w:p>
    <w:p w14:paraId="4C7D2659" w14:textId="257EBCE2" w:rsidR="00892ECA" w:rsidRDefault="0014012B">
      <w:pPr>
        <w:pStyle w:val="TOC2"/>
        <w:tabs>
          <w:tab w:val="left" w:pos="880"/>
        </w:tabs>
        <w:rPr>
          <w:rFonts w:asciiTheme="minorHAnsi" w:eastAsiaTheme="minorEastAsia" w:hAnsiTheme="minorHAnsi" w:cstheme="minorBidi"/>
          <w:noProof/>
          <w:szCs w:val="22"/>
        </w:rPr>
      </w:pPr>
      <w:hyperlink w:anchor="_Toc19104192" w:history="1">
        <w:r w:rsidR="00892ECA" w:rsidRPr="008D685D">
          <w:rPr>
            <w:rStyle w:val="Hyperlink"/>
            <w:noProof/>
            <w:lang w:val="en-US"/>
          </w:rPr>
          <w:t>(8)</w:t>
        </w:r>
        <w:r w:rsidR="00892ECA">
          <w:rPr>
            <w:rFonts w:asciiTheme="minorHAnsi" w:eastAsiaTheme="minorEastAsia" w:hAnsiTheme="minorHAnsi" w:cstheme="minorBidi"/>
            <w:noProof/>
            <w:szCs w:val="22"/>
          </w:rPr>
          <w:tab/>
        </w:r>
        <w:r w:rsidR="00892ECA" w:rsidRPr="008D685D">
          <w:rPr>
            <w:rStyle w:val="Hyperlink"/>
            <w:noProof/>
            <w:lang w:val="en-US"/>
          </w:rPr>
          <w:t>Plagiarism: Regulations, Procedure and Penalties</w:t>
        </w:r>
        <w:r w:rsidR="00892ECA">
          <w:rPr>
            <w:noProof/>
            <w:webHidden/>
          </w:rPr>
          <w:tab/>
        </w:r>
        <w:r w:rsidR="00892ECA">
          <w:rPr>
            <w:noProof/>
            <w:webHidden/>
          </w:rPr>
          <w:fldChar w:fldCharType="begin"/>
        </w:r>
        <w:r w:rsidR="00892ECA">
          <w:rPr>
            <w:noProof/>
            <w:webHidden/>
          </w:rPr>
          <w:instrText xml:space="preserve"> PAGEREF _Toc19104192 \h </w:instrText>
        </w:r>
        <w:r w:rsidR="00892ECA">
          <w:rPr>
            <w:noProof/>
            <w:webHidden/>
          </w:rPr>
        </w:r>
        <w:r w:rsidR="00892ECA">
          <w:rPr>
            <w:noProof/>
            <w:webHidden/>
          </w:rPr>
          <w:fldChar w:fldCharType="separate"/>
        </w:r>
        <w:r w:rsidR="00892ECA">
          <w:rPr>
            <w:noProof/>
            <w:webHidden/>
          </w:rPr>
          <w:t>16</w:t>
        </w:r>
        <w:r w:rsidR="00892ECA">
          <w:rPr>
            <w:noProof/>
            <w:webHidden/>
          </w:rPr>
          <w:fldChar w:fldCharType="end"/>
        </w:r>
      </w:hyperlink>
    </w:p>
    <w:p w14:paraId="78350343" w14:textId="6C5FA49A" w:rsidR="00892ECA" w:rsidRDefault="0014012B">
      <w:pPr>
        <w:pStyle w:val="TOC2"/>
        <w:tabs>
          <w:tab w:val="left" w:pos="880"/>
        </w:tabs>
        <w:rPr>
          <w:rFonts w:asciiTheme="minorHAnsi" w:eastAsiaTheme="minorEastAsia" w:hAnsiTheme="minorHAnsi" w:cstheme="minorBidi"/>
          <w:noProof/>
          <w:szCs w:val="22"/>
        </w:rPr>
      </w:pPr>
      <w:hyperlink w:anchor="_Toc19104193" w:history="1">
        <w:r w:rsidR="00892ECA" w:rsidRPr="008D685D">
          <w:rPr>
            <w:rStyle w:val="Hyperlink"/>
            <w:noProof/>
            <w:lang w:val="en-US"/>
          </w:rPr>
          <w:t>(9)</w:t>
        </w:r>
        <w:r w:rsidR="00892ECA">
          <w:rPr>
            <w:rFonts w:asciiTheme="minorHAnsi" w:eastAsiaTheme="minorEastAsia" w:hAnsiTheme="minorHAnsi" w:cstheme="minorBidi"/>
            <w:noProof/>
            <w:szCs w:val="22"/>
          </w:rPr>
          <w:tab/>
        </w:r>
        <w:r w:rsidR="00892ECA" w:rsidRPr="008D685D">
          <w:rPr>
            <w:rStyle w:val="Hyperlink"/>
            <w:noProof/>
            <w:lang w:val="en-US"/>
          </w:rPr>
          <w:t>Avoiding Plagiarism</w:t>
        </w:r>
        <w:r w:rsidR="00892ECA">
          <w:rPr>
            <w:noProof/>
            <w:webHidden/>
          </w:rPr>
          <w:tab/>
        </w:r>
        <w:r w:rsidR="00892ECA">
          <w:rPr>
            <w:noProof/>
            <w:webHidden/>
          </w:rPr>
          <w:fldChar w:fldCharType="begin"/>
        </w:r>
        <w:r w:rsidR="00892ECA">
          <w:rPr>
            <w:noProof/>
            <w:webHidden/>
          </w:rPr>
          <w:instrText xml:space="preserve"> PAGEREF _Toc19104193 \h </w:instrText>
        </w:r>
        <w:r w:rsidR="00892ECA">
          <w:rPr>
            <w:noProof/>
            <w:webHidden/>
          </w:rPr>
        </w:r>
        <w:r w:rsidR="00892ECA">
          <w:rPr>
            <w:noProof/>
            <w:webHidden/>
          </w:rPr>
          <w:fldChar w:fldCharType="separate"/>
        </w:r>
        <w:r w:rsidR="00892ECA">
          <w:rPr>
            <w:noProof/>
            <w:webHidden/>
          </w:rPr>
          <w:t>16</w:t>
        </w:r>
        <w:r w:rsidR="00892ECA">
          <w:rPr>
            <w:noProof/>
            <w:webHidden/>
          </w:rPr>
          <w:fldChar w:fldCharType="end"/>
        </w:r>
      </w:hyperlink>
    </w:p>
    <w:p w14:paraId="24CB26DD" w14:textId="7093F15F" w:rsidR="00892ECA" w:rsidRDefault="0014012B">
      <w:pPr>
        <w:pStyle w:val="TOC2"/>
        <w:tabs>
          <w:tab w:val="left" w:pos="880"/>
        </w:tabs>
        <w:rPr>
          <w:rFonts w:asciiTheme="minorHAnsi" w:eastAsiaTheme="minorEastAsia" w:hAnsiTheme="minorHAnsi" w:cstheme="minorBidi"/>
          <w:noProof/>
          <w:szCs w:val="22"/>
        </w:rPr>
      </w:pPr>
      <w:hyperlink w:anchor="_Toc19104194" w:history="1">
        <w:r w:rsidR="00892ECA" w:rsidRPr="008D685D">
          <w:rPr>
            <w:rStyle w:val="Hyperlink"/>
            <w:noProof/>
          </w:rPr>
          <w:t>(10)</w:t>
        </w:r>
        <w:r w:rsidR="00892ECA">
          <w:rPr>
            <w:rFonts w:asciiTheme="minorHAnsi" w:eastAsiaTheme="minorEastAsia" w:hAnsiTheme="minorHAnsi" w:cstheme="minorBidi"/>
            <w:noProof/>
            <w:szCs w:val="22"/>
          </w:rPr>
          <w:tab/>
        </w:r>
        <w:r w:rsidR="00892ECA" w:rsidRPr="008D685D">
          <w:rPr>
            <w:rStyle w:val="Hyperlink"/>
            <w:noProof/>
            <w:lang w:val="en-US"/>
          </w:rPr>
          <w:t>Other types of Unfair Practice</w:t>
        </w:r>
        <w:r w:rsidR="00892ECA">
          <w:rPr>
            <w:noProof/>
            <w:webHidden/>
          </w:rPr>
          <w:tab/>
        </w:r>
        <w:r w:rsidR="00892ECA">
          <w:rPr>
            <w:noProof/>
            <w:webHidden/>
          </w:rPr>
          <w:fldChar w:fldCharType="begin"/>
        </w:r>
        <w:r w:rsidR="00892ECA">
          <w:rPr>
            <w:noProof/>
            <w:webHidden/>
          </w:rPr>
          <w:instrText xml:space="preserve"> PAGEREF _Toc19104194 \h </w:instrText>
        </w:r>
        <w:r w:rsidR="00892ECA">
          <w:rPr>
            <w:noProof/>
            <w:webHidden/>
          </w:rPr>
        </w:r>
        <w:r w:rsidR="00892ECA">
          <w:rPr>
            <w:noProof/>
            <w:webHidden/>
          </w:rPr>
          <w:fldChar w:fldCharType="separate"/>
        </w:r>
        <w:r w:rsidR="00892ECA">
          <w:rPr>
            <w:noProof/>
            <w:webHidden/>
          </w:rPr>
          <w:t>17</w:t>
        </w:r>
        <w:r w:rsidR="00892ECA">
          <w:rPr>
            <w:noProof/>
            <w:webHidden/>
          </w:rPr>
          <w:fldChar w:fldCharType="end"/>
        </w:r>
      </w:hyperlink>
    </w:p>
    <w:p w14:paraId="209EBA23" w14:textId="4A5CBD27" w:rsidR="00892ECA" w:rsidRDefault="0014012B">
      <w:pPr>
        <w:pStyle w:val="TOC1"/>
        <w:rPr>
          <w:rFonts w:asciiTheme="minorHAnsi" w:eastAsiaTheme="minorEastAsia" w:hAnsiTheme="minorHAnsi" w:cstheme="minorBidi"/>
          <w:noProof/>
          <w:szCs w:val="22"/>
        </w:rPr>
      </w:pPr>
      <w:hyperlink w:anchor="_Toc19104195" w:history="1">
        <w:r w:rsidR="00892ECA" w:rsidRPr="008D685D">
          <w:rPr>
            <w:rStyle w:val="Hyperlink"/>
            <w:noProof/>
          </w:rPr>
          <w:t>LIBRARY AND LEARNING RESOURCES</w:t>
        </w:r>
        <w:r w:rsidR="00892ECA">
          <w:rPr>
            <w:noProof/>
            <w:webHidden/>
          </w:rPr>
          <w:tab/>
        </w:r>
        <w:r w:rsidR="00892ECA">
          <w:rPr>
            <w:noProof/>
            <w:webHidden/>
          </w:rPr>
          <w:fldChar w:fldCharType="begin"/>
        </w:r>
        <w:r w:rsidR="00892ECA">
          <w:rPr>
            <w:noProof/>
            <w:webHidden/>
          </w:rPr>
          <w:instrText xml:space="preserve"> PAGEREF _Toc19104195 \h </w:instrText>
        </w:r>
        <w:r w:rsidR="00892ECA">
          <w:rPr>
            <w:noProof/>
            <w:webHidden/>
          </w:rPr>
        </w:r>
        <w:r w:rsidR="00892ECA">
          <w:rPr>
            <w:noProof/>
            <w:webHidden/>
          </w:rPr>
          <w:fldChar w:fldCharType="separate"/>
        </w:r>
        <w:r w:rsidR="00892ECA">
          <w:rPr>
            <w:noProof/>
            <w:webHidden/>
          </w:rPr>
          <w:t>17</w:t>
        </w:r>
        <w:r w:rsidR="00892ECA">
          <w:rPr>
            <w:noProof/>
            <w:webHidden/>
          </w:rPr>
          <w:fldChar w:fldCharType="end"/>
        </w:r>
      </w:hyperlink>
    </w:p>
    <w:p w14:paraId="04579FFE" w14:textId="271241B0" w:rsidR="00892ECA" w:rsidRDefault="0014012B">
      <w:pPr>
        <w:pStyle w:val="TOC1"/>
        <w:rPr>
          <w:rFonts w:asciiTheme="minorHAnsi" w:eastAsiaTheme="minorEastAsia" w:hAnsiTheme="minorHAnsi" w:cstheme="minorBidi"/>
          <w:noProof/>
          <w:szCs w:val="22"/>
        </w:rPr>
      </w:pPr>
      <w:hyperlink w:anchor="_Toc19104196" w:history="1">
        <w:r w:rsidR="00892ECA" w:rsidRPr="008D685D">
          <w:rPr>
            <w:rStyle w:val="Hyperlink"/>
            <w:noProof/>
          </w:rPr>
          <w:t>STUDENT SERVICES</w:t>
        </w:r>
        <w:r w:rsidR="00892ECA">
          <w:rPr>
            <w:noProof/>
            <w:webHidden/>
          </w:rPr>
          <w:tab/>
        </w:r>
        <w:r w:rsidR="00892ECA">
          <w:rPr>
            <w:noProof/>
            <w:webHidden/>
          </w:rPr>
          <w:fldChar w:fldCharType="begin"/>
        </w:r>
        <w:r w:rsidR="00892ECA">
          <w:rPr>
            <w:noProof/>
            <w:webHidden/>
          </w:rPr>
          <w:instrText xml:space="preserve"> PAGEREF _Toc19104196 \h </w:instrText>
        </w:r>
        <w:r w:rsidR="00892ECA">
          <w:rPr>
            <w:noProof/>
            <w:webHidden/>
          </w:rPr>
        </w:r>
        <w:r w:rsidR="00892ECA">
          <w:rPr>
            <w:noProof/>
            <w:webHidden/>
          </w:rPr>
          <w:fldChar w:fldCharType="separate"/>
        </w:r>
        <w:r w:rsidR="00892ECA">
          <w:rPr>
            <w:noProof/>
            <w:webHidden/>
          </w:rPr>
          <w:t>19</w:t>
        </w:r>
        <w:r w:rsidR="00892ECA">
          <w:rPr>
            <w:noProof/>
            <w:webHidden/>
          </w:rPr>
          <w:fldChar w:fldCharType="end"/>
        </w:r>
      </w:hyperlink>
    </w:p>
    <w:p w14:paraId="30A18D7E" w14:textId="4CA2813A" w:rsidR="00892ECA" w:rsidRDefault="0014012B">
      <w:pPr>
        <w:pStyle w:val="TOC1"/>
        <w:rPr>
          <w:rFonts w:asciiTheme="minorHAnsi" w:eastAsiaTheme="minorEastAsia" w:hAnsiTheme="minorHAnsi" w:cstheme="minorBidi"/>
          <w:noProof/>
          <w:szCs w:val="22"/>
        </w:rPr>
      </w:pPr>
      <w:hyperlink w:anchor="_Toc19104197" w:history="1">
        <w:r w:rsidR="00892ECA" w:rsidRPr="008D685D">
          <w:rPr>
            <w:rStyle w:val="Hyperlink"/>
            <w:noProof/>
          </w:rPr>
          <w:t>STUDY SKILLS</w:t>
        </w:r>
        <w:r w:rsidR="00892ECA">
          <w:rPr>
            <w:noProof/>
            <w:webHidden/>
          </w:rPr>
          <w:tab/>
        </w:r>
        <w:r w:rsidR="00892ECA">
          <w:rPr>
            <w:noProof/>
            <w:webHidden/>
          </w:rPr>
          <w:fldChar w:fldCharType="begin"/>
        </w:r>
        <w:r w:rsidR="00892ECA">
          <w:rPr>
            <w:noProof/>
            <w:webHidden/>
          </w:rPr>
          <w:instrText xml:space="preserve"> PAGEREF _Toc19104197 \h </w:instrText>
        </w:r>
        <w:r w:rsidR="00892ECA">
          <w:rPr>
            <w:noProof/>
            <w:webHidden/>
          </w:rPr>
        </w:r>
        <w:r w:rsidR="00892ECA">
          <w:rPr>
            <w:noProof/>
            <w:webHidden/>
          </w:rPr>
          <w:fldChar w:fldCharType="separate"/>
        </w:r>
        <w:r w:rsidR="00892ECA">
          <w:rPr>
            <w:noProof/>
            <w:webHidden/>
          </w:rPr>
          <w:t>19</w:t>
        </w:r>
        <w:r w:rsidR="00892ECA">
          <w:rPr>
            <w:noProof/>
            <w:webHidden/>
          </w:rPr>
          <w:fldChar w:fldCharType="end"/>
        </w:r>
      </w:hyperlink>
    </w:p>
    <w:p w14:paraId="40BDF9C8" w14:textId="788C8E8E" w:rsidR="00892ECA" w:rsidRDefault="0014012B">
      <w:pPr>
        <w:pStyle w:val="TOC1"/>
        <w:rPr>
          <w:rFonts w:asciiTheme="minorHAnsi" w:eastAsiaTheme="minorEastAsia" w:hAnsiTheme="minorHAnsi" w:cstheme="minorBidi"/>
          <w:noProof/>
          <w:szCs w:val="22"/>
        </w:rPr>
      </w:pPr>
      <w:hyperlink w:anchor="_Toc19104198" w:history="1">
        <w:r w:rsidR="00892ECA" w:rsidRPr="008D685D">
          <w:rPr>
            <w:rStyle w:val="Hyperlink"/>
            <w:noProof/>
          </w:rPr>
          <w:t>COMPLAINTS</w:t>
        </w:r>
        <w:r w:rsidR="00892ECA">
          <w:rPr>
            <w:noProof/>
            <w:webHidden/>
          </w:rPr>
          <w:tab/>
        </w:r>
        <w:r w:rsidR="00892ECA">
          <w:rPr>
            <w:noProof/>
            <w:webHidden/>
          </w:rPr>
          <w:fldChar w:fldCharType="begin"/>
        </w:r>
        <w:r w:rsidR="00892ECA">
          <w:rPr>
            <w:noProof/>
            <w:webHidden/>
          </w:rPr>
          <w:instrText xml:space="preserve"> PAGEREF _Toc19104198 \h </w:instrText>
        </w:r>
        <w:r w:rsidR="00892ECA">
          <w:rPr>
            <w:noProof/>
            <w:webHidden/>
          </w:rPr>
        </w:r>
        <w:r w:rsidR="00892ECA">
          <w:rPr>
            <w:noProof/>
            <w:webHidden/>
          </w:rPr>
          <w:fldChar w:fldCharType="separate"/>
        </w:r>
        <w:r w:rsidR="00892ECA">
          <w:rPr>
            <w:noProof/>
            <w:webHidden/>
          </w:rPr>
          <w:t>19</w:t>
        </w:r>
        <w:r w:rsidR="00892ECA">
          <w:rPr>
            <w:noProof/>
            <w:webHidden/>
          </w:rPr>
          <w:fldChar w:fldCharType="end"/>
        </w:r>
      </w:hyperlink>
    </w:p>
    <w:p w14:paraId="73A7DEF2" w14:textId="5A94EBE6"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104165"/>
      <w:r w:rsidRPr="004C0775">
        <w:lastRenderedPageBreak/>
        <w:t>INTRODUCTION</w:t>
      </w:r>
      <w:bookmarkEnd w:id="0"/>
    </w:p>
    <w:p w14:paraId="27D43FE9" w14:textId="27E86042" w:rsidR="0041170E" w:rsidRDefault="00CD642C" w:rsidP="60269D23">
      <w:pPr>
        <w:pStyle w:val="BodyText"/>
        <w:rPr>
          <w:rFonts w:eastAsia="Arial" w:cs="Arial"/>
          <w:color w:val="auto"/>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201</w:t>
      </w:r>
      <w:r w:rsidR="00FE1A39">
        <w:rPr>
          <w:color w:val="auto"/>
        </w:rPr>
        <w:t>9</w:t>
      </w:r>
      <w:r w:rsidRPr="5CA40214">
        <w:rPr>
          <w:color w:val="auto"/>
        </w:rPr>
        <w:t>-20</w:t>
      </w:r>
      <w:r w:rsidR="00FE1A39">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4A8EA10"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104166"/>
      <w:r>
        <w:t>FEEDBACK</w:t>
      </w:r>
      <w:bookmarkEnd w:id="1"/>
    </w:p>
    <w:p w14:paraId="0F88F8F0" w14:textId="52B9DBAC"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A66487">
        <w:t>Programme Director</w:t>
      </w:r>
      <w:r w:rsidRPr="36AA3193">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62DD326C" w14:textId="65899E74" w:rsidR="00CD642C" w:rsidRPr="002633D8" w:rsidRDefault="0020432D" w:rsidP="004C0775">
      <w:pPr>
        <w:pStyle w:val="Heading1"/>
      </w:pPr>
      <w:r w:rsidRPr="60269D23">
        <w:rPr>
          <w:rFonts w:eastAsia="Arial" w:cs="Arial"/>
        </w:rPr>
        <w:br w:type="page"/>
      </w:r>
      <w:bookmarkStart w:id="2" w:name="_Toc19104167"/>
      <w:r w:rsidR="00F51B89">
        <w:lastRenderedPageBreak/>
        <w:t>PROGRAMMES OF STUDY AND PROGRAMME DIRECTORS</w:t>
      </w:r>
      <w:bookmarkEnd w:id="2"/>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6"/>
        <w:gridCol w:w="2156"/>
        <w:gridCol w:w="1520"/>
        <w:gridCol w:w="3099"/>
      </w:tblGrid>
      <w:tr w:rsidR="00F51B89" w:rsidRPr="00DA611E" w14:paraId="34BC59FD" w14:textId="77777777" w:rsidTr="008B68FE">
        <w:tc>
          <w:tcPr>
            <w:tcW w:w="2156" w:type="dxa"/>
            <w:shd w:val="clear" w:color="auto" w:fill="auto"/>
          </w:tcPr>
          <w:p w14:paraId="5CFF72D1" w14:textId="77777777" w:rsidR="00F51B89" w:rsidRPr="00F950ED" w:rsidRDefault="00F51B89" w:rsidP="60269D23">
            <w:pPr>
              <w:jc w:val="both"/>
              <w:rPr>
                <w:rFonts w:eastAsia="Arial" w:cs="Arial"/>
                <w:b/>
                <w:bCs/>
                <w:sz w:val="20"/>
              </w:rPr>
            </w:pPr>
            <w:r w:rsidRPr="00F950ED">
              <w:rPr>
                <w:b/>
                <w:bCs/>
                <w:sz w:val="20"/>
              </w:rPr>
              <w:t>Programme of Study</w:t>
            </w:r>
          </w:p>
        </w:tc>
        <w:tc>
          <w:tcPr>
            <w:tcW w:w="2156" w:type="dxa"/>
            <w:shd w:val="clear" w:color="auto" w:fill="auto"/>
          </w:tcPr>
          <w:p w14:paraId="4EE4A966" w14:textId="77777777" w:rsidR="00F51B89" w:rsidRPr="00F950ED" w:rsidRDefault="00F51B89" w:rsidP="60269D23">
            <w:pPr>
              <w:jc w:val="both"/>
              <w:rPr>
                <w:rFonts w:eastAsia="Arial" w:cs="Arial"/>
                <w:b/>
                <w:bCs/>
                <w:sz w:val="20"/>
              </w:rPr>
            </w:pPr>
            <w:r w:rsidRPr="00F950ED">
              <w:rPr>
                <w:b/>
                <w:bCs/>
                <w:sz w:val="20"/>
              </w:rPr>
              <w:t>Programme Director</w:t>
            </w:r>
          </w:p>
        </w:tc>
        <w:tc>
          <w:tcPr>
            <w:tcW w:w="1520" w:type="dxa"/>
            <w:shd w:val="clear" w:color="auto" w:fill="auto"/>
          </w:tcPr>
          <w:p w14:paraId="354386FF" w14:textId="77777777" w:rsidR="00F51B89" w:rsidRPr="00F950ED" w:rsidRDefault="00F51B89" w:rsidP="60269D23">
            <w:pPr>
              <w:jc w:val="both"/>
              <w:rPr>
                <w:rFonts w:eastAsia="Arial" w:cs="Arial"/>
                <w:b/>
                <w:bCs/>
                <w:sz w:val="20"/>
              </w:rPr>
            </w:pPr>
            <w:r w:rsidRPr="00F950ED">
              <w:rPr>
                <w:b/>
                <w:bCs/>
                <w:sz w:val="20"/>
              </w:rPr>
              <w:t>Tel. No.</w:t>
            </w:r>
          </w:p>
        </w:tc>
        <w:tc>
          <w:tcPr>
            <w:tcW w:w="3099" w:type="dxa"/>
            <w:shd w:val="clear" w:color="auto" w:fill="auto"/>
          </w:tcPr>
          <w:p w14:paraId="7A9EAF69" w14:textId="77777777" w:rsidR="00F51B89" w:rsidRPr="00F950ED" w:rsidRDefault="00F51B89" w:rsidP="60269D23">
            <w:pPr>
              <w:jc w:val="both"/>
              <w:rPr>
                <w:rFonts w:eastAsia="Arial" w:cs="Arial"/>
                <w:b/>
                <w:bCs/>
                <w:sz w:val="20"/>
              </w:rPr>
            </w:pPr>
            <w:r w:rsidRPr="00F950ED">
              <w:rPr>
                <w:b/>
                <w:bCs/>
                <w:sz w:val="20"/>
              </w:rPr>
              <w:t>E-mail</w:t>
            </w:r>
          </w:p>
        </w:tc>
      </w:tr>
      <w:tr w:rsidR="008B68FE" w:rsidRPr="00DA611E" w14:paraId="30CEBA7C" w14:textId="77777777" w:rsidTr="008B68FE">
        <w:tc>
          <w:tcPr>
            <w:tcW w:w="2156" w:type="dxa"/>
            <w:shd w:val="clear" w:color="auto" w:fill="auto"/>
          </w:tcPr>
          <w:p w14:paraId="38D508B7" w14:textId="6DBA5329" w:rsidR="008B68FE" w:rsidRPr="00DA611E" w:rsidRDefault="008B68FE" w:rsidP="008B68FE">
            <w:pPr>
              <w:jc w:val="both"/>
              <w:rPr>
                <w:rFonts w:cs="Arial"/>
                <w:sz w:val="20"/>
              </w:rPr>
            </w:pPr>
            <w:r>
              <w:rPr>
                <w:rFonts w:cs="Arial"/>
                <w:sz w:val="20"/>
              </w:rPr>
              <w:t>BA (Hons) Early Years Education and Care: Early Years Practitioner Status – 3 year programme</w:t>
            </w:r>
          </w:p>
        </w:tc>
        <w:tc>
          <w:tcPr>
            <w:tcW w:w="2156" w:type="dxa"/>
            <w:shd w:val="clear" w:color="auto" w:fill="auto"/>
          </w:tcPr>
          <w:p w14:paraId="5FBC2B19" w14:textId="20154BF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50CE3705" w14:textId="6C0F6D16"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1221ABF6" w14:textId="26D8CD98" w:rsidR="008B68FE" w:rsidRPr="00DA611E" w:rsidRDefault="008B68FE" w:rsidP="008B68FE">
            <w:pPr>
              <w:jc w:val="both"/>
              <w:rPr>
                <w:rFonts w:cs="Arial"/>
                <w:sz w:val="20"/>
              </w:rPr>
            </w:pPr>
            <w:r>
              <w:rPr>
                <w:rFonts w:cs="Arial"/>
                <w:sz w:val="20"/>
              </w:rPr>
              <w:t>g.m.davies@uwtsd.ac.uk</w:t>
            </w:r>
          </w:p>
        </w:tc>
      </w:tr>
      <w:tr w:rsidR="008B68FE" w:rsidRPr="00DA611E" w14:paraId="5B607CB0" w14:textId="77777777" w:rsidTr="008B68FE">
        <w:tc>
          <w:tcPr>
            <w:tcW w:w="2156" w:type="dxa"/>
            <w:shd w:val="clear" w:color="auto" w:fill="auto"/>
          </w:tcPr>
          <w:p w14:paraId="05D4F0C8" w14:textId="66540992"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2156" w:type="dxa"/>
            <w:shd w:val="clear" w:color="auto" w:fill="auto"/>
          </w:tcPr>
          <w:p w14:paraId="5525D1F1" w14:textId="41001F9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26F3E79D" w14:textId="3CC815B5"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76093C70" w14:textId="62F58948" w:rsidR="008B68FE" w:rsidRPr="00DA611E" w:rsidRDefault="008B68FE" w:rsidP="008B68FE">
            <w:pPr>
              <w:jc w:val="both"/>
              <w:rPr>
                <w:rFonts w:cs="Arial"/>
                <w:sz w:val="20"/>
              </w:rPr>
            </w:pPr>
            <w:r>
              <w:rPr>
                <w:rFonts w:cs="Arial"/>
                <w:sz w:val="20"/>
              </w:rPr>
              <w:t>g.m.davies@uwtsd.ac.uk</w:t>
            </w:r>
          </w:p>
        </w:tc>
      </w:tr>
      <w:tr w:rsidR="008B68FE" w:rsidRPr="00DA611E" w14:paraId="210ED14E" w14:textId="77777777" w:rsidTr="008B68FE">
        <w:tc>
          <w:tcPr>
            <w:tcW w:w="2156" w:type="dxa"/>
            <w:shd w:val="clear" w:color="auto" w:fill="auto"/>
          </w:tcPr>
          <w:p w14:paraId="1F9C4A46" w14:textId="00A088C5" w:rsidR="008B68FE" w:rsidRPr="00DA611E" w:rsidRDefault="008B68FE" w:rsidP="008B68FE">
            <w:pPr>
              <w:jc w:val="both"/>
              <w:rPr>
                <w:rFonts w:cs="Arial"/>
                <w:sz w:val="20"/>
              </w:rPr>
            </w:pPr>
            <w:r>
              <w:rPr>
                <w:rFonts w:cs="Arial"/>
                <w:sz w:val="20"/>
              </w:rPr>
              <w:t>BA (Hons) Early Years Education and Care: Early Years Practitioner Status – 2 year (FTF) programme</w:t>
            </w:r>
          </w:p>
        </w:tc>
        <w:tc>
          <w:tcPr>
            <w:tcW w:w="2156" w:type="dxa"/>
            <w:shd w:val="clear" w:color="auto" w:fill="auto"/>
          </w:tcPr>
          <w:p w14:paraId="49DA2D34" w14:textId="29AB997A"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5205128F" w14:textId="372BA1BB"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27A5DCA8" w14:textId="1FE8620F" w:rsidR="008B68FE" w:rsidRPr="00DA611E" w:rsidRDefault="008B68FE" w:rsidP="008B68FE">
            <w:pPr>
              <w:jc w:val="both"/>
              <w:rPr>
                <w:rFonts w:cs="Arial"/>
                <w:sz w:val="20"/>
              </w:rPr>
            </w:pPr>
            <w:r>
              <w:rPr>
                <w:rFonts w:cs="Arial"/>
                <w:sz w:val="20"/>
              </w:rPr>
              <w:t>natalie.macdonald@uwtsd.ac.uk</w:t>
            </w:r>
          </w:p>
        </w:tc>
      </w:tr>
      <w:tr w:rsidR="008B68FE" w:rsidRPr="00DA611E" w14:paraId="722B7B5E" w14:textId="77777777" w:rsidTr="008B68FE">
        <w:tc>
          <w:tcPr>
            <w:tcW w:w="2156" w:type="dxa"/>
            <w:shd w:val="clear" w:color="auto" w:fill="auto"/>
          </w:tcPr>
          <w:p w14:paraId="5080609F" w14:textId="31069073"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2156" w:type="dxa"/>
            <w:shd w:val="clear" w:color="auto" w:fill="auto"/>
          </w:tcPr>
          <w:p w14:paraId="680791F2" w14:textId="63E04BB0"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0576D71F" w14:textId="2EC49CD2"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3B276A72" w14:textId="47C0DDC2" w:rsidR="008B68FE" w:rsidRPr="00DA611E" w:rsidRDefault="008B68FE" w:rsidP="008B68FE">
            <w:pPr>
              <w:jc w:val="both"/>
              <w:rPr>
                <w:rFonts w:cs="Arial"/>
                <w:sz w:val="20"/>
              </w:rPr>
            </w:pPr>
            <w:r>
              <w:rPr>
                <w:rFonts w:cs="Arial"/>
                <w:sz w:val="20"/>
              </w:rPr>
              <w:t>natalie.macdonald@uwtsd.ac.uk</w:t>
            </w:r>
          </w:p>
        </w:tc>
      </w:tr>
      <w:tr w:rsidR="00BB43A3" w:rsidRPr="00DA611E" w14:paraId="0456E907" w14:textId="77777777" w:rsidTr="008B68FE">
        <w:tc>
          <w:tcPr>
            <w:tcW w:w="2156" w:type="dxa"/>
            <w:shd w:val="clear" w:color="auto" w:fill="auto"/>
          </w:tcPr>
          <w:p w14:paraId="4ECB0EF0" w14:textId="197E9119" w:rsidR="00BB43A3" w:rsidRPr="00AE3C5F" w:rsidRDefault="00B8658A" w:rsidP="008B68FE">
            <w:pPr>
              <w:jc w:val="both"/>
              <w:rPr>
                <w:rFonts w:cs="Arial"/>
                <w:sz w:val="20"/>
              </w:rPr>
            </w:pPr>
            <w:r>
              <w:rPr>
                <w:rFonts w:cs="Arial"/>
                <w:sz w:val="20"/>
              </w:rPr>
              <w:t>BA Inclusive Education</w:t>
            </w:r>
          </w:p>
        </w:tc>
        <w:tc>
          <w:tcPr>
            <w:tcW w:w="2156" w:type="dxa"/>
            <w:shd w:val="clear" w:color="auto" w:fill="auto"/>
          </w:tcPr>
          <w:p w14:paraId="5F08E1EE" w14:textId="4A1C204C" w:rsidR="00BB43A3" w:rsidRDefault="00B8658A" w:rsidP="008B68FE">
            <w:pPr>
              <w:jc w:val="both"/>
              <w:rPr>
                <w:rFonts w:cs="Arial"/>
                <w:sz w:val="20"/>
              </w:rPr>
            </w:pPr>
            <w:r>
              <w:rPr>
                <w:rFonts w:cs="Arial"/>
                <w:sz w:val="20"/>
              </w:rPr>
              <w:t>Cindy Hunt</w:t>
            </w:r>
          </w:p>
        </w:tc>
        <w:tc>
          <w:tcPr>
            <w:tcW w:w="1520" w:type="dxa"/>
            <w:shd w:val="clear" w:color="auto" w:fill="auto"/>
          </w:tcPr>
          <w:p w14:paraId="72D05202" w14:textId="0BF2F3EB" w:rsidR="00BB43A3" w:rsidRDefault="00B8658A" w:rsidP="008B68FE">
            <w:pPr>
              <w:jc w:val="both"/>
              <w:rPr>
                <w:rFonts w:cs="Arial"/>
                <w:sz w:val="20"/>
              </w:rPr>
            </w:pPr>
            <w:r>
              <w:rPr>
                <w:rFonts w:cs="Arial"/>
                <w:sz w:val="20"/>
              </w:rPr>
              <w:t>01267 676726</w:t>
            </w:r>
          </w:p>
        </w:tc>
        <w:tc>
          <w:tcPr>
            <w:tcW w:w="3099" w:type="dxa"/>
            <w:shd w:val="clear" w:color="auto" w:fill="auto"/>
          </w:tcPr>
          <w:p w14:paraId="3CE6FBCE" w14:textId="281ACF82" w:rsidR="00BB43A3" w:rsidRDefault="00B8658A" w:rsidP="008B68FE">
            <w:pPr>
              <w:jc w:val="both"/>
              <w:rPr>
                <w:rFonts w:cs="Arial"/>
                <w:sz w:val="20"/>
              </w:rPr>
            </w:pPr>
            <w:r>
              <w:rPr>
                <w:rFonts w:cs="Arial"/>
                <w:sz w:val="20"/>
              </w:rPr>
              <w:t>c.hunt@uwtsd.ac.uk</w:t>
            </w:r>
          </w:p>
        </w:tc>
      </w:tr>
      <w:tr w:rsidR="00BB43A3" w:rsidRPr="00DA611E" w14:paraId="08703387" w14:textId="77777777" w:rsidTr="008B68FE">
        <w:tc>
          <w:tcPr>
            <w:tcW w:w="2156" w:type="dxa"/>
            <w:shd w:val="clear" w:color="auto" w:fill="auto"/>
          </w:tcPr>
          <w:p w14:paraId="788F4A5D" w14:textId="7EBFC9BD" w:rsidR="00BB43A3" w:rsidRPr="00AE3C5F" w:rsidRDefault="00543EF8" w:rsidP="008B68FE">
            <w:pPr>
              <w:jc w:val="both"/>
              <w:rPr>
                <w:rFonts w:cs="Arial"/>
                <w:sz w:val="20"/>
              </w:rPr>
            </w:pPr>
            <w:r>
              <w:rPr>
                <w:rFonts w:cs="Arial"/>
                <w:sz w:val="20"/>
              </w:rPr>
              <w:t>BA ( Hons) Education Studies: Primary</w:t>
            </w:r>
          </w:p>
        </w:tc>
        <w:tc>
          <w:tcPr>
            <w:tcW w:w="2156" w:type="dxa"/>
            <w:shd w:val="clear" w:color="auto" w:fill="auto"/>
          </w:tcPr>
          <w:p w14:paraId="2C24BECF" w14:textId="0B7E5E73" w:rsidR="00BB43A3" w:rsidRDefault="00543EF8" w:rsidP="008B68FE">
            <w:pPr>
              <w:jc w:val="both"/>
              <w:rPr>
                <w:rFonts w:cs="Arial"/>
                <w:sz w:val="20"/>
              </w:rPr>
            </w:pPr>
            <w:r>
              <w:rPr>
                <w:rFonts w:cs="Arial"/>
                <w:sz w:val="20"/>
              </w:rPr>
              <w:t>Lynwen Roberts</w:t>
            </w:r>
          </w:p>
        </w:tc>
        <w:tc>
          <w:tcPr>
            <w:tcW w:w="1520" w:type="dxa"/>
            <w:shd w:val="clear" w:color="auto" w:fill="auto"/>
          </w:tcPr>
          <w:p w14:paraId="18B8C9C4" w14:textId="28A22047" w:rsidR="00BB43A3" w:rsidRDefault="00543EF8" w:rsidP="008B68FE">
            <w:pPr>
              <w:jc w:val="both"/>
              <w:rPr>
                <w:rFonts w:cs="Arial"/>
                <w:sz w:val="20"/>
              </w:rPr>
            </w:pPr>
            <w:r>
              <w:rPr>
                <w:rFonts w:cs="Arial"/>
                <w:sz w:val="20"/>
              </w:rPr>
              <w:t>01267 676776</w:t>
            </w:r>
          </w:p>
        </w:tc>
        <w:tc>
          <w:tcPr>
            <w:tcW w:w="3099" w:type="dxa"/>
            <w:shd w:val="clear" w:color="auto" w:fill="auto"/>
          </w:tcPr>
          <w:p w14:paraId="04213162" w14:textId="2D80D520" w:rsidR="00BB43A3" w:rsidRDefault="00543EF8" w:rsidP="008B68FE">
            <w:pPr>
              <w:jc w:val="both"/>
              <w:rPr>
                <w:rFonts w:cs="Arial"/>
                <w:sz w:val="20"/>
              </w:rPr>
            </w:pPr>
            <w:proofErr w:type="spellStart"/>
            <w:r>
              <w:rPr>
                <w:rFonts w:cs="Arial"/>
                <w:sz w:val="20"/>
              </w:rPr>
              <w:t>l.roberts</w:t>
            </w:r>
            <w:proofErr w:type="spellEnd"/>
            <w:r>
              <w:rPr>
                <w:rFonts w:cs="Arial"/>
                <w:sz w:val="20"/>
              </w:rPr>
              <w:t>:@uwtsd.ac.uk</w:t>
            </w:r>
          </w:p>
        </w:tc>
      </w:tr>
      <w:tr w:rsidR="00BB43A3" w:rsidRPr="00DA611E" w14:paraId="5372E298" w14:textId="77777777" w:rsidTr="008B68FE">
        <w:tc>
          <w:tcPr>
            <w:tcW w:w="2156" w:type="dxa"/>
            <w:shd w:val="clear" w:color="auto" w:fill="auto"/>
          </w:tcPr>
          <w:p w14:paraId="49F4AC52" w14:textId="6255D3F6" w:rsidR="00BB43A3" w:rsidRPr="00AE3C5F" w:rsidRDefault="00844180" w:rsidP="008B68FE">
            <w:pPr>
              <w:jc w:val="both"/>
              <w:rPr>
                <w:rFonts w:cs="Arial"/>
                <w:sz w:val="20"/>
              </w:rPr>
            </w:pPr>
            <w:r>
              <w:rPr>
                <w:rFonts w:cs="Arial"/>
                <w:sz w:val="20"/>
              </w:rPr>
              <w:t>Ba (Hons) Education Studies</w:t>
            </w:r>
          </w:p>
        </w:tc>
        <w:tc>
          <w:tcPr>
            <w:tcW w:w="2156" w:type="dxa"/>
            <w:shd w:val="clear" w:color="auto" w:fill="auto"/>
          </w:tcPr>
          <w:p w14:paraId="4A83ABC4" w14:textId="7D15E6BA" w:rsidR="00BB43A3" w:rsidRDefault="00844180" w:rsidP="008B68FE">
            <w:pPr>
              <w:jc w:val="both"/>
              <w:rPr>
                <w:rFonts w:cs="Arial"/>
                <w:sz w:val="20"/>
              </w:rPr>
            </w:pPr>
            <w:r>
              <w:rPr>
                <w:rFonts w:cs="Arial"/>
                <w:sz w:val="20"/>
              </w:rPr>
              <w:t>Laura Hutchings</w:t>
            </w:r>
          </w:p>
        </w:tc>
        <w:tc>
          <w:tcPr>
            <w:tcW w:w="1520" w:type="dxa"/>
            <w:shd w:val="clear" w:color="auto" w:fill="auto"/>
          </w:tcPr>
          <w:p w14:paraId="38616036" w14:textId="523B30C1" w:rsidR="00BB43A3" w:rsidRDefault="00844180" w:rsidP="008B68FE">
            <w:pPr>
              <w:jc w:val="both"/>
              <w:rPr>
                <w:rFonts w:cs="Arial"/>
                <w:sz w:val="20"/>
              </w:rPr>
            </w:pPr>
            <w:r>
              <w:rPr>
                <w:rFonts w:cs="Arial"/>
                <w:sz w:val="20"/>
              </w:rPr>
              <w:t>01792 482075</w:t>
            </w:r>
          </w:p>
        </w:tc>
        <w:tc>
          <w:tcPr>
            <w:tcW w:w="3099" w:type="dxa"/>
            <w:shd w:val="clear" w:color="auto" w:fill="auto"/>
          </w:tcPr>
          <w:p w14:paraId="0AB4C193" w14:textId="51C35853" w:rsidR="00BB43A3" w:rsidRDefault="00844180" w:rsidP="008B68FE">
            <w:pPr>
              <w:jc w:val="both"/>
              <w:rPr>
                <w:rFonts w:cs="Arial"/>
                <w:sz w:val="20"/>
              </w:rPr>
            </w:pPr>
            <w:r>
              <w:rPr>
                <w:rFonts w:cs="Arial"/>
                <w:sz w:val="20"/>
              </w:rPr>
              <w:t xml:space="preserve">laura.hutchings@uwtsd.ac.uk </w:t>
            </w:r>
          </w:p>
        </w:tc>
      </w:tr>
    </w:tbl>
    <w:p w14:paraId="05281558" w14:textId="511AA7BF" w:rsidR="00CD642C" w:rsidRPr="002633D8" w:rsidRDefault="001A6F19" w:rsidP="7B41C66D">
      <w:pPr>
        <w:pStyle w:val="Heading1"/>
        <w:rPr>
          <w:rFonts w:cs="Arial"/>
        </w:rPr>
      </w:pPr>
      <w:bookmarkStart w:id="3" w:name="_Toc19104168"/>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19104169"/>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proofErr w:type="gramStart"/>
      <w:r w:rsidRPr="36AA3193">
        <w:t>the</w:t>
      </w:r>
      <w:proofErr w:type="gramEnd"/>
      <w:r w:rsidRPr="36AA3193">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F950ED" w:rsidRDefault="006D063E" w:rsidP="60269D23">
            <w:pPr>
              <w:jc w:val="both"/>
              <w:rPr>
                <w:rFonts w:eastAsia="Arial" w:cs="Arial"/>
                <w:b/>
                <w:bCs/>
                <w:sz w:val="20"/>
              </w:rPr>
            </w:pPr>
            <w:r w:rsidRPr="00F950ED">
              <w:rPr>
                <w:b/>
                <w:bCs/>
                <w:sz w:val="20"/>
              </w:rPr>
              <w:t>Programme of Study</w:t>
            </w:r>
          </w:p>
        </w:tc>
        <w:tc>
          <w:tcPr>
            <w:tcW w:w="3079" w:type="dxa"/>
            <w:shd w:val="clear" w:color="auto" w:fill="auto"/>
          </w:tcPr>
          <w:p w14:paraId="0FB08D8D" w14:textId="13F711E8" w:rsidR="006D063E" w:rsidRPr="00F950ED" w:rsidRDefault="006D063E" w:rsidP="60269D23">
            <w:pPr>
              <w:jc w:val="both"/>
              <w:rPr>
                <w:rFonts w:eastAsia="Arial" w:cs="Arial"/>
                <w:b/>
                <w:bCs/>
                <w:sz w:val="20"/>
              </w:rPr>
            </w:pPr>
            <w:r w:rsidRPr="00F950ED">
              <w:rPr>
                <w:b/>
                <w:bCs/>
                <w:sz w:val="20"/>
              </w:rPr>
              <w:t>External Examiner</w:t>
            </w:r>
            <w:r w:rsidR="0074262E" w:rsidRPr="00F950ED">
              <w:rPr>
                <w:b/>
                <w:bCs/>
                <w:sz w:val="20"/>
              </w:rPr>
              <w:t xml:space="preserve"> for 201</w:t>
            </w:r>
            <w:r w:rsidR="00FE1A39" w:rsidRPr="00F950ED">
              <w:rPr>
                <w:b/>
                <w:bCs/>
                <w:sz w:val="20"/>
              </w:rPr>
              <w:t>9</w:t>
            </w:r>
            <w:r w:rsidR="0074262E" w:rsidRPr="00F950ED">
              <w:rPr>
                <w:b/>
                <w:bCs/>
                <w:sz w:val="20"/>
              </w:rPr>
              <w:t>/</w:t>
            </w:r>
            <w:r w:rsidR="00FE1A39" w:rsidRPr="00F950ED">
              <w:rPr>
                <w:b/>
                <w:bCs/>
                <w:sz w:val="20"/>
              </w:rPr>
              <w:t>20</w:t>
            </w:r>
          </w:p>
          <w:p w14:paraId="033318CB" w14:textId="77777777" w:rsidR="0074262E" w:rsidRPr="00F950ED" w:rsidRDefault="0074262E" w:rsidP="60269D23">
            <w:pPr>
              <w:jc w:val="both"/>
              <w:rPr>
                <w:rFonts w:eastAsia="Arial" w:cs="Arial"/>
                <w:b/>
                <w:bCs/>
                <w:sz w:val="20"/>
              </w:rPr>
            </w:pPr>
            <w:r w:rsidRPr="00F950ED">
              <w:rPr>
                <w:rFonts w:eastAsia="Arial" w:cs="Arial"/>
                <w:b/>
                <w:bCs/>
                <w:sz w:val="20"/>
              </w:rPr>
              <w:t>(</w:t>
            </w:r>
            <w:r w:rsidR="0020432D" w:rsidRPr="00F950ED">
              <w:rPr>
                <w:b/>
                <w:bCs/>
                <w:sz w:val="20"/>
              </w:rPr>
              <w:t>forename</w:t>
            </w:r>
            <w:r w:rsidRPr="00F950ED">
              <w:rPr>
                <w:b/>
                <w:bCs/>
                <w:sz w:val="20"/>
              </w:rPr>
              <w:t>/surname)</w:t>
            </w:r>
          </w:p>
        </w:tc>
        <w:tc>
          <w:tcPr>
            <w:tcW w:w="3119" w:type="dxa"/>
            <w:shd w:val="clear" w:color="auto" w:fill="auto"/>
          </w:tcPr>
          <w:p w14:paraId="5A4ACA8F" w14:textId="4C75C2CF" w:rsidR="006D063E" w:rsidRPr="00F950ED" w:rsidRDefault="006D063E" w:rsidP="00FE1A39">
            <w:pPr>
              <w:jc w:val="both"/>
              <w:rPr>
                <w:rFonts w:eastAsia="Arial" w:cs="Arial"/>
                <w:b/>
                <w:bCs/>
                <w:sz w:val="20"/>
              </w:rPr>
            </w:pPr>
            <w:r w:rsidRPr="00F950ED">
              <w:rPr>
                <w:b/>
                <w:bCs/>
                <w:sz w:val="20"/>
              </w:rPr>
              <w:t>External Examiner for 201</w:t>
            </w:r>
            <w:r w:rsidR="00FE1A39" w:rsidRPr="00F950ED">
              <w:rPr>
                <w:b/>
                <w:bCs/>
                <w:sz w:val="20"/>
              </w:rPr>
              <w:t>8</w:t>
            </w:r>
            <w:r w:rsidR="00EB4341" w:rsidRPr="00F950ED">
              <w:rPr>
                <w:b/>
                <w:bCs/>
                <w:sz w:val="20"/>
              </w:rPr>
              <w:t>/1</w:t>
            </w:r>
            <w:r w:rsidR="00FE1A39" w:rsidRPr="00F950ED">
              <w:rPr>
                <w:b/>
                <w:bCs/>
                <w:sz w:val="20"/>
              </w:rPr>
              <w:t>9</w:t>
            </w:r>
            <w:r w:rsidR="0095757E" w:rsidRPr="00F950ED">
              <w:rPr>
                <w:rFonts w:eastAsia="Arial" w:cs="Arial"/>
                <w:b/>
                <w:bCs/>
                <w:sz w:val="20"/>
              </w:rPr>
              <w:t xml:space="preserve"> </w:t>
            </w:r>
            <w:r w:rsidRPr="00F950ED">
              <w:rPr>
                <w:b/>
                <w:bCs/>
                <w:sz w:val="20"/>
              </w:rPr>
              <w:t>(if different to current)</w:t>
            </w:r>
          </w:p>
        </w:tc>
      </w:tr>
      <w:tr w:rsidR="008B68FE" w:rsidRPr="00DA611E" w14:paraId="58E58C21" w14:textId="77777777" w:rsidTr="60269D23">
        <w:tc>
          <w:tcPr>
            <w:tcW w:w="3017" w:type="dxa"/>
            <w:shd w:val="clear" w:color="auto" w:fill="auto"/>
          </w:tcPr>
          <w:p w14:paraId="5F87CD1B" w14:textId="43D3443F" w:rsidR="008B68FE" w:rsidRPr="00DA611E" w:rsidRDefault="008B68FE" w:rsidP="008B68FE">
            <w:pPr>
              <w:jc w:val="both"/>
              <w:rPr>
                <w:rFonts w:cs="Arial"/>
                <w:sz w:val="20"/>
                <w:szCs w:val="22"/>
              </w:rPr>
            </w:pPr>
            <w:r>
              <w:rPr>
                <w:rFonts w:cs="Arial"/>
                <w:sz w:val="20"/>
              </w:rPr>
              <w:t>BA (Hons) Early Years Education and Care: Early Years Practitioner Status – 3 year programme</w:t>
            </w:r>
          </w:p>
        </w:tc>
        <w:tc>
          <w:tcPr>
            <w:tcW w:w="3079" w:type="dxa"/>
            <w:shd w:val="clear" w:color="auto" w:fill="auto"/>
          </w:tcPr>
          <w:p w14:paraId="77D47DBE" w14:textId="1AEDF690" w:rsidR="008B68FE" w:rsidRPr="00DA611E" w:rsidRDefault="008B68FE" w:rsidP="008B68FE">
            <w:pPr>
              <w:jc w:val="both"/>
              <w:rPr>
                <w:rFonts w:cs="Arial"/>
                <w:sz w:val="20"/>
                <w:szCs w:val="22"/>
              </w:rPr>
            </w:pPr>
            <w:r>
              <w:rPr>
                <w:rFonts w:cs="Arial"/>
                <w:sz w:val="20"/>
                <w:szCs w:val="22"/>
              </w:rPr>
              <w:t xml:space="preserve">Alison </w:t>
            </w:r>
            <w:proofErr w:type="spellStart"/>
            <w:r>
              <w:rPr>
                <w:rFonts w:cs="Arial"/>
                <w:sz w:val="20"/>
                <w:szCs w:val="22"/>
              </w:rPr>
              <w:t>Prowle</w:t>
            </w:r>
            <w:proofErr w:type="spellEnd"/>
          </w:p>
        </w:tc>
        <w:tc>
          <w:tcPr>
            <w:tcW w:w="3119" w:type="dxa"/>
            <w:shd w:val="clear" w:color="auto" w:fill="auto"/>
          </w:tcPr>
          <w:p w14:paraId="2DE8D950" w14:textId="77777777" w:rsidR="008B68FE" w:rsidRPr="00DA611E" w:rsidRDefault="008B68FE" w:rsidP="008B68FE">
            <w:pPr>
              <w:jc w:val="both"/>
              <w:rPr>
                <w:rFonts w:cs="Arial"/>
                <w:sz w:val="20"/>
                <w:szCs w:val="22"/>
              </w:rPr>
            </w:pPr>
          </w:p>
        </w:tc>
      </w:tr>
      <w:tr w:rsidR="008B68FE" w:rsidRPr="00DA611E" w14:paraId="39FDC2B4" w14:textId="77777777" w:rsidTr="60269D23">
        <w:tc>
          <w:tcPr>
            <w:tcW w:w="3017" w:type="dxa"/>
            <w:shd w:val="clear" w:color="auto" w:fill="auto"/>
          </w:tcPr>
          <w:p w14:paraId="793DC56C" w14:textId="3618A55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3079" w:type="dxa"/>
            <w:shd w:val="clear" w:color="auto" w:fill="auto"/>
          </w:tcPr>
          <w:p w14:paraId="51CBAE9A" w14:textId="6A8BC8D4"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0DF63938" w14:textId="77777777" w:rsidR="008B68FE" w:rsidRPr="00DA611E" w:rsidRDefault="008B68FE" w:rsidP="008B68FE">
            <w:pPr>
              <w:jc w:val="both"/>
              <w:rPr>
                <w:rFonts w:cs="Arial"/>
                <w:sz w:val="20"/>
                <w:szCs w:val="22"/>
              </w:rPr>
            </w:pPr>
          </w:p>
        </w:tc>
      </w:tr>
      <w:tr w:rsidR="008B68FE" w:rsidRPr="00DA611E" w14:paraId="4A5F7155" w14:textId="77777777" w:rsidTr="60269D23">
        <w:tc>
          <w:tcPr>
            <w:tcW w:w="3017" w:type="dxa"/>
            <w:shd w:val="clear" w:color="auto" w:fill="auto"/>
          </w:tcPr>
          <w:p w14:paraId="5723576B" w14:textId="0FA45F22" w:rsidR="008B68FE" w:rsidRPr="00DA611E" w:rsidRDefault="008B68FE" w:rsidP="008B68FE">
            <w:pPr>
              <w:jc w:val="both"/>
              <w:rPr>
                <w:rFonts w:cs="Arial"/>
                <w:sz w:val="20"/>
                <w:szCs w:val="22"/>
              </w:rPr>
            </w:pPr>
            <w:r>
              <w:rPr>
                <w:rFonts w:cs="Arial"/>
                <w:sz w:val="20"/>
              </w:rPr>
              <w:t>BA (Hons) Early Years Education and Care: Early Years Practitioner Status – 2 year (FTF) programme</w:t>
            </w:r>
          </w:p>
        </w:tc>
        <w:tc>
          <w:tcPr>
            <w:tcW w:w="3079" w:type="dxa"/>
            <w:shd w:val="clear" w:color="auto" w:fill="auto"/>
          </w:tcPr>
          <w:p w14:paraId="01DD9085" w14:textId="2FE26755"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2BFE0054" w14:textId="77777777" w:rsidR="008B68FE" w:rsidRPr="00DA611E" w:rsidRDefault="008B68FE" w:rsidP="008B68FE">
            <w:pPr>
              <w:jc w:val="both"/>
              <w:rPr>
                <w:rFonts w:cs="Arial"/>
                <w:sz w:val="20"/>
                <w:szCs w:val="22"/>
              </w:rPr>
            </w:pPr>
          </w:p>
        </w:tc>
      </w:tr>
      <w:tr w:rsidR="008B68FE" w:rsidRPr="00DA611E" w14:paraId="4A02C409" w14:textId="77777777" w:rsidTr="60269D23">
        <w:tc>
          <w:tcPr>
            <w:tcW w:w="3017" w:type="dxa"/>
            <w:shd w:val="clear" w:color="auto" w:fill="auto"/>
          </w:tcPr>
          <w:p w14:paraId="4A8B9A0D" w14:textId="1BA2E26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3079" w:type="dxa"/>
            <w:shd w:val="clear" w:color="auto" w:fill="auto"/>
          </w:tcPr>
          <w:p w14:paraId="68A1CC32" w14:textId="52D43793"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22239473" w14:textId="77777777" w:rsidR="008B68FE" w:rsidRPr="00DA611E" w:rsidRDefault="008B68FE" w:rsidP="008B68FE">
            <w:pPr>
              <w:jc w:val="both"/>
              <w:rPr>
                <w:rFonts w:cs="Arial"/>
                <w:sz w:val="20"/>
                <w:szCs w:val="22"/>
              </w:rPr>
            </w:pPr>
          </w:p>
        </w:tc>
      </w:tr>
      <w:tr w:rsidR="00BB43A3" w:rsidRPr="00DA611E" w14:paraId="156FE007" w14:textId="77777777" w:rsidTr="60269D23">
        <w:tc>
          <w:tcPr>
            <w:tcW w:w="3017" w:type="dxa"/>
            <w:shd w:val="clear" w:color="auto" w:fill="auto"/>
          </w:tcPr>
          <w:p w14:paraId="1C540792" w14:textId="0BD25A3D" w:rsidR="00BB43A3" w:rsidRPr="00AE3C5F" w:rsidRDefault="00B8658A" w:rsidP="008B68FE">
            <w:pPr>
              <w:jc w:val="both"/>
              <w:rPr>
                <w:rFonts w:cs="Arial"/>
                <w:sz w:val="20"/>
              </w:rPr>
            </w:pPr>
            <w:r>
              <w:rPr>
                <w:rFonts w:cs="Arial"/>
                <w:sz w:val="20"/>
              </w:rPr>
              <w:t>BA Inclusive Education</w:t>
            </w:r>
          </w:p>
        </w:tc>
        <w:tc>
          <w:tcPr>
            <w:tcW w:w="3079" w:type="dxa"/>
            <w:shd w:val="clear" w:color="auto" w:fill="auto"/>
          </w:tcPr>
          <w:p w14:paraId="5EB33518" w14:textId="2B616AAB" w:rsidR="00BB43A3" w:rsidRPr="009A2D7E" w:rsidRDefault="00B8658A" w:rsidP="008B68FE">
            <w:pPr>
              <w:jc w:val="both"/>
              <w:rPr>
                <w:rFonts w:cs="Arial"/>
                <w:sz w:val="20"/>
                <w:szCs w:val="22"/>
              </w:rPr>
            </w:pPr>
            <w:r>
              <w:rPr>
                <w:rFonts w:cs="Arial"/>
                <w:sz w:val="20"/>
                <w:szCs w:val="22"/>
              </w:rPr>
              <w:t xml:space="preserve">Jo </w:t>
            </w:r>
            <w:proofErr w:type="spellStart"/>
            <w:r>
              <w:rPr>
                <w:rFonts w:cs="Arial"/>
                <w:sz w:val="20"/>
                <w:szCs w:val="22"/>
              </w:rPr>
              <w:t>Dallal</w:t>
            </w:r>
            <w:proofErr w:type="spellEnd"/>
          </w:p>
        </w:tc>
        <w:tc>
          <w:tcPr>
            <w:tcW w:w="3119" w:type="dxa"/>
            <w:shd w:val="clear" w:color="auto" w:fill="auto"/>
          </w:tcPr>
          <w:p w14:paraId="1C08B762" w14:textId="77777777" w:rsidR="00BB43A3" w:rsidRPr="00DA611E" w:rsidRDefault="00BB43A3" w:rsidP="008B68FE">
            <w:pPr>
              <w:jc w:val="both"/>
              <w:rPr>
                <w:rFonts w:cs="Arial"/>
                <w:sz w:val="20"/>
                <w:szCs w:val="22"/>
              </w:rPr>
            </w:pPr>
          </w:p>
        </w:tc>
      </w:tr>
      <w:tr w:rsidR="00BB43A3" w:rsidRPr="00DA611E" w14:paraId="5373AD11" w14:textId="77777777" w:rsidTr="60269D23">
        <w:tc>
          <w:tcPr>
            <w:tcW w:w="3017" w:type="dxa"/>
            <w:shd w:val="clear" w:color="auto" w:fill="auto"/>
          </w:tcPr>
          <w:p w14:paraId="7044AAE0" w14:textId="60AD44DF" w:rsidR="00BB43A3" w:rsidRPr="00AE3C5F" w:rsidRDefault="00543EF8" w:rsidP="008B68FE">
            <w:pPr>
              <w:jc w:val="both"/>
              <w:rPr>
                <w:rFonts w:cs="Arial"/>
                <w:sz w:val="20"/>
              </w:rPr>
            </w:pPr>
            <w:r>
              <w:rPr>
                <w:rFonts w:cs="Arial"/>
                <w:sz w:val="20"/>
              </w:rPr>
              <w:t>BA (Hons) Education Studies: Primary</w:t>
            </w:r>
          </w:p>
        </w:tc>
        <w:tc>
          <w:tcPr>
            <w:tcW w:w="3079" w:type="dxa"/>
            <w:shd w:val="clear" w:color="auto" w:fill="auto"/>
          </w:tcPr>
          <w:p w14:paraId="155C4A97" w14:textId="594A82E9" w:rsidR="00BB43A3" w:rsidRPr="009A2D7E" w:rsidRDefault="00543EF8" w:rsidP="008B68FE">
            <w:pPr>
              <w:jc w:val="both"/>
              <w:rPr>
                <w:rFonts w:cs="Arial"/>
                <w:sz w:val="20"/>
                <w:szCs w:val="22"/>
              </w:rPr>
            </w:pPr>
            <w:r>
              <w:rPr>
                <w:rFonts w:cs="Arial"/>
                <w:sz w:val="20"/>
                <w:szCs w:val="22"/>
              </w:rPr>
              <w:t>Rob Baker</w:t>
            </w:r>
          </w:p>
        </w:tc>
        <w:tc>
          <w:tcPr>
            <w:tcW w:w="3119" w:type="dxa"/>
            <w:shd w:val="clear" w:color="auto" w:fill="auto"/>
          </w:tcPr>
          <w:p w14:paraId="10A63609" w14:textId="35C5B087" w:rsidR="00BB43A3" w:rsidRPr="00DA611E" w:rsidRDefault="00543EF8" w:rsidP="008B68FE">
            <w:pPr>
              <w:jc w:val="both"/>
              <w:rPr>
                <w:rFonts w:cs="Arial"/>
                <w:sz w:val="20"/>
                <w:szCs w:val="22"/>
              </w:rPr>
            </w:pPr>
            <w:r>
              <w:rPr>
                <w:rFonts w:cs="Arial"/>
                <w:sz w:val="20"/>
                <w:szCs w:val="22"/>
              </w:rPr>
              <w:t>Simon Davies</w:t>
            </w:r>
          </w:p>
        </w:tc>
      </w:tr>
      <w:tr w:rsidR="00BB43A3" w:rsidRPr="00DA611E" w14:paraId="4EF12CD4" w14:textId="77777777" w:rsidTr="60269D23">
        <w:tc>
          <w:tcPr>
            <w:tcW w:w="3017" w:type="dxa"/>
            <w:shd w:val="clear" w:color="auto" w:fill="auto"/>
          </w:tcPr>
          <w:p w14:paraId="49CCD16C" w14:textId="4FA700A4" w:rsidR="00BB43A3" w:rsidRPr="00AE3C5F" w:rsidRDefault="00844180" w:rsidP="008B68FE">
            <w:pPr>
              <w:jc w:val="both"/>
              <w:rPr>
                <w:rFonts w:cs="Arial"/>
                <w:sz w:val="20"/>
              </w:rPr>
            </w:pPr>
            <w:r>
              <w:rPr>
                <w:rFonts w:cs="Arial"/>
                <w:sz w:val="20"/>
              </w:rPr>
              <w:t xml:space="preserve">BA (Hons) Education Studies </w:t>
            </w:r>
          </w:p>
        </w:tc>
        <w:tc>
          <w:tcPr>
            <w:tcW w:w="3079" w:type="dxa"/>
            <w:shd w:val="clear" w:color="auto" w:fill="auto"/>
          </w:tcPr>
          <w:p w14:paraId="518B0103" w14:textId="561B7465" w:rsidR="00BB43A3" w:rsidRPr="009A2D7E" w:rsidRDefault="00844180" w:rsidP="008B68FE">
            <w:pPr>
              <w:jc w:val="both"/>
              <w:rPr>
                <w:rFonts w:cs="Arial"/>
                <w:sz w:val="20"/>
                <w:szCs w:val="22"/>
              </w:rPr>
            </w:pPr>
            <w:r>
              <w:rPr>
                <w:rFonts w:cs="Arial"/>
                <w:sz w:val="20"/>
                <w:szCs w:val="22"/>
              </w:rPr>
              <w:t xml:space="preserve">Rob Baker </w:t>
            </w:r>
          </w:p>
        </w:tc>
        <w:tc>
          <w:tcPr>
            <w:tcW w:w="3119" w:type="dxa"/>
            <w:shd w:val="clear" w:color="auto" w:fill="auto"/>
          </w:tcPr>
          <w:p w14:paraId="5CB2B5B1" w14:textId="77777777" w:rsidR="00BB43A3" w:rsidRPr="00DA611E" w:rsidRDefault="00BB43A3" w:rsidP="008B68F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54BB4D9" w:rsidR="00CD642C" w:rsidRPr="002633D8" w:rsidRDefault="00CD642C" w:rsidP="004C0775">
      <w:pPr>
        <w:pStyle w:val="Heading1"/>
      </w:pPr>
      <w:r w:rsidRPr="002633D8">
        <w:br w:type="page"/>
      </w:r>
      <w:bookmarkStart w:id="5" w:name="_Toc19104170"/>
      <w:r w:rsidRPr="002633D8">
        <w:lastRenderedPageBreak/>
        <w:t>ACADEMIC YEAR 201</w:t>
      </w:r>
      <w:r w:rsidR="00FE1A39">
        <w:t>9</w:t>
      </w:r>
      <w:r w:rsidRPr="002633D8">
        <w:t>/20</w:t>
      </w:r>
      <w:r w:rsidR="00FE1A39">
        <w:t>20</w:t>
      </w:r>
      <w:bookmarkEnd w:id="5"/>
    </w:p>
    <w:p w14:paraId="39AEA2DF" w14:textId="51355949" w:rsidR="00CD642C" w:rsidRPr="002633D8" w:rsidRDefault="00CD642C" w:rsidP="60269D23">
      <w:pPr>
        <w:jc w:val="both"/>
        <w:rPr>
          <w:rFonts w:eastAsia="Arial" w:cs="Arial"/>
        </w:rPr>
      </w:pPr>
      <w:r w:rsidRPr="5CA40214">
        <w:t>The academic year 201</w:t>
      </w:r>
      <w:r w:rsidR="00FE1A39">
        <w:t>9</w:t>
      </w:r>
      <w:r w:rsidRPr="5CA40214">
        <w:t>/20</w:t>
      </w:r>
      <w:r w:rsidR="00FE1A39">
        <w:t>20</w:t>
      </w:r>
      <w:r w:rsidRPr="5CA40214">
        <w:t xml:space="preserve"> will be divided up as follows:</w:t>
      </w:r>
    </w:p>
    <w:p w14:paraId="7BAB1A47" w14:textId="77777777" w:rsidR="00C36563" w:rsidRDefault="00C36563">
      <w:pPr>
        <w:jc w:val="both"/>
        <w:rPr>
          <w:rFonts w:cs="Arial"/>
          <w:szCs w:val="22"/>
        </w:rPr>
      </w:pPr>
    </w:p>
    <w:p w14:paraId="469250B8" w14:textId="6CF17771" w:rsidR="008B69E2" w:rsidRPr="008D03B7" w:rsidRDefault="008B69E2" w:rsidP="60269D23">
      <w:pPr>
        <w:tabs>
          <w:tab w:val="left" w:pos="2410"/>
        </w:tabs>
        <w:jc w:val="both"/>
        <w:rPr>
          <w:rFonts w:eastAsia="Arial" w:cs="Arial"/>
          <w:i/>
          <w:iCs/>
        </w:rPr>
      </w:pPr>
      <w:r w:rsidRPr="008D03B7">
        <w:t>Induction</w:t>
      </w:r>
      <w:r w:rsidRPr="008D03B7">
        <w:rPr>
          <w:rFonts w:cs="Arial"/>
          <w:szCs w:val="22"/>
        </w:rPr>
        <w:tab/>
      </w:r>
      <w:r w:rsidRPr="008D03B7">
        <w:t>2</w:t>
      </w:r>
      <w:r w:rsidR="001B1241" w:rsidRPr="008D03B7">
        <w:t>3</w:t>
      </w:r>
      <w:r w:rsidRPr="008D03B7">
        <w:t>/09/1</w:t>
      </w:r>
      <w:r w:rsidR="001B1241" w:rsidRPr="008D03B7">
        <w:t>9</w:t>
      </w:r>
      <w:r w:rsidRPr="008D03B7">
        <w:t xml:space="preserve"> - 2</w:t>
      </w:r>
      <w:r w:rsidR="001B1241" w:rsidRPr="008D03B7">
        <w:t>7</w:t>
      </w:r>
      <w:r w:rsidRPr="008D03B7">
        <w:t>/09/1</w:t>
      </w:r>
      <w:r w:rsidR="001B1241" w:rsidRPr="008D03B7">
        <w:t>9</w:t>
      </w:r>
    </w:p>
    <w:p w14:paraId="762F8ED0" w14:textId="0BFA4EC8" w:rsidR="008B69E2" w:rsidRPr="008D03B7" w:rsidRDefault="008B69E2" w:rsidP="60269D23">
      <w:pPr>
        <w:tabs>
          <w:tab w:val="left" w:pos="2410"/>
        </w:tabs>
        <w:jc w:val="both"/>
        <w:rPr>
          <w:rFonts w:eastAsia="Arial" w:cs="Arial"/>
        </w:rPr>
      </w:pPr>
      <w:r w:rsidRPr="008D03B7">
        <w:t>Semester 1:</w:t>
      </w:r>
      <w:r w:rsidRPr="008D03B7">
        <w:rPr>
          <w:rFonts w:cs="Arial"/>
          <w:szCs w:val="22"/>
        </w:rPr>
        <w:tab/>
      </w:r>
      <w:r w:rsidRPr="008D03B7">
        <w:t>2</w:t>
      </w:r>
      <w:r w:rsidR="001B1241" w:rsidRPr="008D03B7">
        <w:t>3</w:t>
      </w:r>
      <w:r w:rsidRPr="008D03B7">
        <w:t>/09/1</w:t>
      </w:r>
      <w:r w:rsidR="001B1241" w:rsidRPr="008D03B7">
        <w:t>9</w:t>
      </w:r>
      <w:r w:rsidRPr="008D03B7">
        <w:rPr>
          <w:rFonts w:eastAsia="Arial" w:cs="Arial"/>
        </w:rPr>
        <w:t xml:space="preserve"> - </w:t>
      </w:r>
      <w:r w:rsidR="003A0786" w:rsidRPr="008D03B7">
        <w:t>2</w:t>
      </w:r>
      <w:r w:rsidR="001B1241" w:rsidRPr="008D03B7">
        <w:t>4</w:t>
      </w:r>
      <w:r w:rsidRPr="008D03B7">
        <w:t>/01/</w:t>
      </w:r>
      <w:r w:rsidR="001B1241" w:rsidRPr="008D03B7">
        <w:t>20</w:t>
      </w:r>
    </w:p>
    <w:p w14:paraId="1986B7F4" w14:textId="40F36658" w:rsidR="008B69E2" w:rsidRPr="008D03B7" w:rsidRDefault="008B69E2" w:rsidP="60269D23">
      <w:pPr>
        <w:tabs>
          <w:tab w:val="left" w:pos="2410"/>
        </w:tabs>
        <w:jc w:val="both"/>
        <w:rPr>
          <w:rFonts w:eastAsia="Arial" w:cs="Arial"/>
        </w:rPr>
      </w:pPr>
      <w:r w:rsidRPr="008D03B7">
        <w:t>Exam Period 1:</w:t>
      </w:r>
      <w:r w:rsidRPr="008D03B7">
        <w:rPr>
          <w:rFonts w:cs="Arial"/>
          <w:szCs w:val="22"/>
        </w:rPr>
        <w:tab/>
      </w:r>
      <w:r w:rsidRPr="008D03B7">
        <w:t>0</w:t>
      </w:r>
      <w:r w:rsidR="001B1241" w:rsidRPr="008D03B7">
        <w:t>8</w:t>
      </w:r>
      <w:r w:rsidRPr="008D03B7">
        <w:t>/01/</w:t>
      </w:r>
      <w:r w:rsidR="001B1241" w:rsidRPr="008D03B7">
        <w:t>20</w:t>
      </w:r>
      <w:r w:rsidRPr="008D03B7">
        <w:t xml:space="preserve"> - 1</w:t>
      </w:r>
      <w:r w:rsidR="001B1241" w:rsidRPr="008D03B7">
        <w:t>7</w:t>
      </w:r>
      <w:r w:rsidRPr="008D03B7">
        <w:t>/01/</w:t>
      </w:r>
      <w:r w:rsidR="001B1241" w:rsidRPr="008D03B7">
        <w:t>20</w:t>
      </w:r>
    </w:p>
    <w:p w14:paraId="604BBED1" w14:textId="31DAC685" w:rsidR="008B69E2" w:rsidRPr="008D03B7" w:rsidRDefault="008B69E2" w:rsidP="5CA40214">
      <w:pPr>
        <w:tabs>
          <w:tab w:val="left" w:pos="2410"/>
        </w:tabs>
        <w:jc w:val="both"/>
        <w:rPr>
          <w:rFonts w:ascii="Calibri" w:eastAsia="Calibri" w:hAnsi="Calibri" w:cs="Calibri"/>
        </w:rPr>
      </w:pPr>
      <w:r w:rsidRPr="008D03B7">
        <w:t>Mid-sessional Boards:</w:t>
      </w:r>
      <w:r w:rsidRPr="008D03B7">
        <w:rPr>
          <w:szCs w:val="22"/>
        </w:rPr>
        <w:tab/>
      </w:r>
      <w:r w:rsidRPr="008D03B7">
        <w:t>0</w:t>
      </w:r>
      <w:r w:rsidR="001B1241" w:rsidRPr="008D03B7">
        <w:t>3</w:t>
      </w:r>
      <w:r w:rsidRPr="008D03B7">
        <w:t>/02/</w:t>
      </w:r>
      <w:r w:rsidR="001B1241" w:rsidRPr="008D03B7">
        <w:t>20</w:t>
      </w:r>
      <w:r w:rsidRPr="008D03B7">
        <w:t xml:space="preserve"> - </w:t>
      </w:r>
      <w:r w:rsidR="003A0786" w:rsidRPr="008D03B7">
        <w:t>1</w:t>
      </w:r>
      <w:r w:rsidR="001B1241" w:rsidRPr="008D03B7">
        <w:t>4</w:t>
      </w:r>
      <w:r w:rsidRPr="008D03B7">
        <w:t>/02/</w:t>
      </w:r>
      <w:r w:rsidR="001B1241" w:rsidRPr="008D03B7">
        <w:t>20</w:t>
      </w:r>
    </w:p>
    <w:p w14:paraId="54E43416" w14:textId="3ABE4B7E" w:rsidR="008B69E2" w:rsidRPr="008D03B7" w:rsidRDefault="008B69E2" w:rsidP="60269D23">
      <w:pPr>
        <w:tabs>
          <w:tab w:val="left" w:pos="2410"/>
        </w:tabs>
        <w:jc w:val="both"/>
        <w:rPr>
          <w:rFonts w:eastAsia="Arial" w:cs="Arial"/>
        </w:rPr>
      </w:pPr>
      <w:r w:rsidRPr="008D03B7">
        <w:t>Semester 2:</w:t>
      </w:r>
      <w:r w:rsidRPr="008D03B7">
        <w:rPr>
          <w:rFonts w:cs="Arial"/>
          <w:szCs w:val="22"/>
        </w:rPr>
        <w:tab/>
      </w:r>
      <w:r w:rsidRPr="008D03B7">
        <w:t>2</w:t>
      </w:r>
      <w:r w:rsidR="001B1241" w:rsidRPr="008D03B7">
        <w:t>7</w:t>
      </w:r>
      <w:r w:rsidRPr="008D03B7">
        <w:t>/01/</w:t>
      </w:r>
      <w:r w:rsidR="001B1241" w:rsidRPr="008D03B7">
        <w:t>20</w:t>
      </w:r>
      <w:r w:rsidRPr="008D03B7">
        <w:t xml:space="preserve"> - 1</w:t>
      </w:r>
      <w:r w:rsidR="001B1241" w:rsidRPr="008D03B7">
        <w:t>0</w:t>
      </w:r>
      <w:r w:rsidRPr="008D03B7">
        <w:t>/07/</w:t>
      </w:r>
      <w:r w:rsidR="001B1241" w:rsidRPr="008D03B7">
        <w:t>20</w:t>
      </w:r>
    </w:p>
    <w:p w14:paraId="51AF19DD" w14:textId="116AC83B" w:rsidR="008B69E2" w:rsidRPr="008D03B7" w:rsidRDefault="008B69E2" w:rsidP="60269D23">
      <w:pPr>
        <w:tabs>
          <w:tab w:val="left" w:pos="2410"/>
        </w:tabs>
        <w:jc w:val="both"/>
        <w:rPr>
          <w:rFonts w:eastAsia="Arial" w:cs="Arial"/>
        </w:rPr>
      </w:pPr>
      <w:r w:rsidRPr="008D03B7">
        <w:t>Exam Period 2:</w:t>
      </w:r>
      <w:r w:rsidRPr="008D03B7">
        <w:rPr>
          <w:rFonts w:cs="Arial"/>
          <w:szCs w:val="22"/>
        </w:rPr>
        <w:tab/>
      </w:r>
      <w:r w:rsidRPr="008D03B7">
        <w:t>0</w:t>
      </w:r>
      <w:r w:rsidR="001B1241" w:rsidRPr="008D03B7">
        <w:t>6</w:t>
      </w:r>
      <w:r w:rsidRPr="008D03B7">
        <w:t>/05/</w:t>
      </w:r>
      <w:r w:rsidR="001B1241" w:rsidRPr="008D03B7">
        <w:t>20</w:t>
      </w:r>
      <w:r w:rsidRPr="008D03B7">
        <w:t xml:space="preserve"> - </w:t>
      </w:r>
      <w:r w:rsidR="00DC5C92">
        <w:t>20</w:t>
      </w:r>
      <w:r w:rsidRPr="008D03B7">
        <w:t>/05/</w:t>
      </w:r>
      <w:r w:rsidR="001B1241" w:rsidRPr="008D03B7">
        <w:t>20</w:t>
      </w:r>
    </w:p>
    <w:p w14:paraId="45802660" w14:textId="0DD13CB9" w:rsidR="008B69E2" w:rsidRPr="008D03B7" w:rsidRDefault="008B69E2" w:rsidP="60269D23">
      <w:pPr>
        <w:tabs>
          <w:tab w:val="left" w:pos="2410"/>
        </w:tabs>
        <w:jc w:val="both"/>
        <w:rPr>
          <w:rFonts w:eastAsia="Arial" w:cs="Arial"/>
        </w:rPr>
      </w:pPr>
      <w:r w:rsidRPr="008D03B7">
        <w:t>Examining Boards:</w:t>
      </w:r>
      <w:r w:rsidRPr="008D03B7">
        <w:rPr>
          <w:rFonts w:cs="Arial"/>
          <w:szCs w:val="22"/>
        </w:rPr>
        <w:tab/>
      </w:r>
      <w:r w:rsidRPr="008D03B7">
        <w:t>0</w:t>
      </w:r>
      <w:r w:rsidR="001B1241" w:rsidRPr="008D03B7">
        <w:t>1</w:t>
      </w:r>
      <w:r w:rsidRPr="008D03B7">
        <w:t>/06/</w:t>
      </w:r>
      <w:r w:rsidR="001B1241" w:rsidRPr="008D03B7">
        <w:t>20</w:t>
      </w:r>
      <w:r w:rsidRPr="008D03B7">
        <w:t xml:space="preserve"> - </w:t>
      </w:r>
      <w:r w:rsidR="001B1241" w:rsidRPr="008D03B7">
        <w:t>18</w:t>
      </w:r>
      <w:r w:rsidRPr="008D03B7">
        <w:t>/06/</w:t>
      </w:r>
      <w:r w:rsidR="001B1241" w:rsidRPr="008D03B7">
        <w:t>20</w:t>
      </w:r>
    </w:p>
    <w:p w14:paraId="2F457935" w14:textId="5D3755B6" w:rsidR="002977E0" w:rsidRPr="002633D8" w:rsidRDefault="008B69E2" w:rsidP="60269D23">
      <w:pPr>
        <w:tabs>
          <w:tab w:val="left" w:pos="2410"/>
        </w:tabs>
        <w:jc w:val="both"/>
        <w:rPr>
          <w:rFonts w:eastAsia="Arial" w:cs="Arial"/>
        </w:rPr>
      </w:pPr>
      <w:r w:rsidRPr="008D03B7">
        <w:t>Re-sit Period:</w:t>
      </w:r>
      <w:r w:rsidRPr="008D03B7">
        <w:rPr>
          <w:rFonts w:cs="Arial"/>
          <w:szCs w:val="22"/>
        </w:rPr>
        <w:tab/>
      </w:r>
      <w:r w:rsidR="003A0786" w:rsidRPr="008D03B7">
        <w:t>2</w:t>
      </w:r>
      <w:r w:rsidR="001B1241" w:rsidRPr="008D03B7">
        <w:t>0</w:t>
      </w:r>
      <w:r w:rsidRPr="008D03B7">
        <w:t>/07/</w:t>
      </w:r>
      <w:r w:rsidR="001B1241" w:rsidRPr="008D03B7">
        <w:t>20</w:t>
      </w:r>
      <w:r w:rsidRPr="008D03B7">
        <w:t xml:space="preserve"> - 2</w:t>
      </w:r>
      <w:r w:rsidR="001B1241" w:rsidRPr="008D03B7">
        <w:t>4</w:t>
      </w:r>
      <w:r w:rsidRPr="008D03B7">
        <w:t>/07/</w:t>
      </w:r>
      <w:r w:rsidR="001B1241" w:rsidRPr="008D03B7">
        <w:t>20</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proofErr w:type="gramStart"/>
      <w:r w:rsidRPr="36AA3193">
        <w:t>not</w:t>
      </w:r>
      <w:proofErr w:type="gramEnd"/>
      <w:r w:rsidRPr="36AA3193">
        <w:t xml:space="preserve">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9104171"/>
      <w:r w:rsidRPr="36AA3193">
        <w:rPr>
          <w:rStyle w:val="ft24"/>
          <w:rFonts w:ascii="Arial" w:eastAsia="Arial" w:hAnsi="Arial" w:cs="Arial"/>
          <w:sz w:val="22"/>
          <w:szCs w:val="22"/>
        </w:rPr>
        <w:t>DISCLOSURE AND BARRING SERVICE (DBS) – ENHANCED</w:t>
      </w:r>
      <w:bookmarkEnd w:id="6"/>
    </w:p>
    <w:p w14:paraId="34B95192" w14:textId="7ED4F8E4" w:rsidR="002633D8" w:rsidRPr="002633D8" w:rsidRDefault="00BB43A3" w:rsidP="36AA3193">
      <w:pPr>
        <w:jc w:val="both"/>
        <w:rPr>
          <w:rStyle w:val="ft24"/>
          <w:rFonts w:ascii="Arial" w:eastAsia="Arial" w:hAnsi="Arial" w:cs="Arial"/>
          <w:sz w:val="22"/>
          <w:szCs w:val="22"/>
        </w:rPr>
      </w:pPr>
      <w:r>
        <w:rPr>
          <w:rStyle w:val="ft24"/>
          <w:rFonts w:ascii="Arial" w:eastAsia="Arial" w:hAnsi="Arial" w:cs="Arial"/>
          <w:sz w:val="22"/>
          <w:szCs w:val="22"/>
        </w:rPr>
        <w:t>If</w:t>
      </w:r>
      <w:r w:rsidR="002633D8"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9B17FE">
        <w:rPr>
          <w:rStyle w:val="ft24"/>
          <w:rFonts w:ascii="Arial" w:eastAsia="Arial" w:hAnsi="Arial" w:cs="Arial"/>
          <w:sz w:val="22"/>
          <w:szCs w:val="22"/>
        </w:rPr>
        <w:t>Programme Director</w:t>
      </w:r>
      <w:r w:rsidR="002633D8"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3090107D"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38F9626C"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You will also be asked to complete a formal self</w:t>
      </w:r>
      <w:r w:rsidR="771ADDB9" w:rsidRPr="36AA3193">
        <w:rPr>
          <w:rStyle w:val="ft44"/>
          <w:rFonts w:ascii="Arial" w:eastAsia="Arial" w:hAnsi="Arial" w:cs="Arial"/>
          <w:sz w:val="22"/>
          <w:szCs w:val="22"/>
        </w:rPr>
        <w:t>-</w:t>
      </w:r>
      <w:r w:rsidRPr="36AA3193">
        <w:rPr>
          <w:rStyle w:val="ft44"/>
          <w:rFonts w:ascii="Arial" w:eastAsia="Arial" w:hAnsi="Arial" w:cs="Arial"/>
          <w:sz w:val="22"/>
          <w:szCs w:val="22"/>
        </w:rPr>
        <w:t xml:space="preserve">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9104172"/>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14012B" w:rsidP="60269D23">
      <w:pPr>
        <w:jc w:val="both"/>
        <w:rPr>
          <w:rFonts w:eastAsia="Arial" w:cs="Arial"/>
        </w:rPr>
      </w:pPr>
      <w:hyperlink r:id="rId15"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9104173"/>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A132C1">
      <w:pPr>
        <w:pStyle w:val="Heading2"/>
      </w:pPr>
      <w:bookmarkStart w:id="9" w:name="_Toc19104174"/>
      <w:r w:rsidRPr="00EA0886">
        <w:t>Extenuating Circumstances</w:t>
      </w:r>
      <w:bookmarkEnd w:id="9"/>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p>
    <w:p w14:paraId="244B3921" w14:textId="77777777" w:rsidR="002633D8" w:rsidRPr="002633D8" w:rsidRDefault="0014012B"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A132C1">
      <w:pPr>
        <w:pStyle w:val="Heading2"/>
      </w:pPr>
      <w:bookmarkStart w:id="10" w:name="_Toc19104175"/>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14012B" w:rsidP="002633D8">
      <w:pPr>
        <w:jc w:val="both"/>
        <w:rPr>
          <w:rFonts w:cs="Arial"/>
          <w:szCs w:val="22"/>
        </w:rPr>
      </w:pPr>
      <w:hyperlink r:id="rId17" w:history="1">
        <w:r w:rsidR="00DC33B5" w:rsidRPr="5DED47D8">
          <w:rPr>
            <w:rStyle w:val="Hyperlink"/>
            <w:rFonts w:cs="Arial"/>
          </w:rPr>
          <w:t>http://www.uwtsd.ac.uk/services-for-disabled-students/</w:t>
        </w:r>
      </w:hyperlink>
    </w:p>
    <w:p w14:paraId="5EA74F92" w14:textId="77777777" w:rsidR="002633D8" w:rsidRPr="00EA0886" w:rsidRDefault="002633D8" w:rsidP="00A132C1">
      <w:pPr>
        <w:pStyle w:val="Heading2"/>
        <w:rPr>
          <w:rStyle w:val="ft24"/>
          <w:rFonts w:ascii="Arial" w:hAnsi="Arial" w:cs="Arial"/>
          <w:sz w:val="22"/>
          <w:szCs w:val="22"/>
        </w:rPr>
      </w:pPr>
      <w:bookmarkStart w:id="11" w:name="_Toc19104176"/>
      <w:r w:rsidRPr="36AA3193">
        <w:rPr>
          <w:rStyle w:val="ft24"/>
          <w:rFonts w:ascii="Arial" w:hAnsi="Arial" w:cs="Arial"/>
          <w:sz w:val="22"/>
          <w:szCs w:val="22"/>
        </w:rPr>
        <w:lastRenderedPageBreak/>
        <w:t>Academic Appeals</w:t>
      </w:r>
      <w:bookmarkEnd w:id="11"/>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14012B"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A132C1">
      <w:pPr>
        <w:pStyle w:val="Heading2"/>
      </w:pPr>
      <w:bookmarkStart w:id="12" w:name="_Toc19104177"/>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14012B">
      <w:pPr>
        <w:rPr>
          <w:rFonts w:cs="Arial"/>
          <w:szCs w:val="22"/>
        </w:rPr>
      </w:pPr>
      <w:hyperlink w:history="1"/>
      <w:hyperlink r:id="rId19"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A132C1">
      <w:pPr>
        <w:pStyle w:val="Heading2"/>
      </w:pPr>
      <w:bookmarkStart w:id="13" w:name="_Toc19104178"/>
      <w:r w:rsidRPr="00EA0886">
        <w:t>Responsibilities of students in relation to the assessment process</w:t>
      </w:r>
      <w:bookmarkEnd w:id="13"/>
    </w:p>
    <w:p w14:paraId="0D9AC64D" w14:textId="68943087" w:rsidR="00A8520D" w:rsidRPr="001E52ED" w:rsidRDefault="00A8520D" w:rsidP="60269D23">
      <w:pPr>
        <w:jc w:val="both"/>
        <w:rPr>
          <w:rFonts w:eastAsia="Arial" w:cs="Arial"/>
        </w:rPr>
      </w:pPr>
      <w:r w:rsidRPr="36AA3193">
        <w:t xml:space="preserve">As noted in </w:t>
      </w:r>
      <w:r w:rsidRPr="007C15A3">
        <w:t>Chapter 7</w:t>
      </w:r>
      <w:r w:rsidRPr="36AA3193">
        <w:t xml:space="preserve"> of the Academic Quality Handbook, </w:t>
      </w:r>
      <w:r w:rsidR="5F3F3F47" w:rsidRPr="36AA3193">
        <w:t>y</w:t>
      </w:r>
      <w:r w:rsidR="5FFD72C4" w:rsidRPr="36AA3193">
        <w:t>ou</w:t>
      </w:r>
      <w:r w:rsidRPr="36AA3193">
        <w:t xml:space="preserve"> are responsible for ensuring that:</w:t>
      </w:r>
    </w:p>
    <w:p w14:paraId="4F128A8E" w14:textId="3E09A305"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their programme of study (including re-enrolment for each academic year after initial enrolment).</w:t>
      </w:r>
    </w:p>
    <w:p w14:paraId="3B3A2F18" w14:textId="51A5BE8D"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4EC3712B">
        <w:t xml:space="preserve">they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3EE17B32"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them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5D1B180C"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Programme </w:t>
      </w:r>
      <w:r w:rsidR="00276F51">
        <w:t>Director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224A36B2" w:rsidR="00A8520D" w:rsidRPr="001A69B3" w:rsidRDefault="43D1CBC6" w:rsidP="60269D23">
      <w:pPr>
        <w:numPr>
          <w:ilvl w:val="0"/>
          <w:numId w:val="22"/>
        </w:numPr>
        <w:ind w:left="567" w:hanging="567"/>
        <w:jc w:val="both"/>
        <w:rPr>
          <w:rFonts w:eastAsia="Arial" w:cs="Arial"/>
        </w:rPr>
      </w:pPr>
      <w:r w:rsidRPr="36AA3193">
        <w:t xml:space="preserve">You </w:t>
      </w:r>
      <w:r w:rsidR="00A8520D" w:rsidRPr="36AA3193">
        <w:t>familiarise themselves with the University’s definition of unfair practice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19104179"/>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0"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1"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2"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 xml:space="preserve">Log in using your Network username and password which </w:t>
      </w:r>
      <w:proofErr w:type="gramStart"/>
      <w:r w:rsidRPr="36AA3193">
        <w:t>are the same</w:t>
      </w:r>
      <w:proofErr w:type="gramEnd"/>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3"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4"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9104180"/>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proofErr w:type="spellStart"/>
      <w:r>
        <w:rPr>
          <w:rFonts w:cs="Arial"/>
          <w:color w:val="000000"/>
          <w:szCs w:val="22"/>
        </w:rPr>
        <w:t>Turnitin</w:t>
      </w:r>
      <w:proofErr w:type="spellEnd"/>
      <w:r>
        <w:rPr>
          <w:rFonts w:cs="Arial"/>
          <w:color w:val="000000"/>
          <w:szCs w:val="22"/>
        </w:rPr>
        <w:t>,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proofErr w:type="spellStart"/>
      <w:r>
        <w:rPr>
          <w:rFonts w:cs="Arial"/>
          <w:color w:val="000000"/>
          <w:szCs w:val="22"/>
        </w:rPr>
        <w:t>Turnitin</w:t>
      </w:r>
      <w:proofErr w:type="spellEnd"/>
      <w:r>
        <w:rPr>
          <w:rFonts w:cs="Arial"/>
          <w:color w:val="000000"/>
          <w:szCs w:val="22"/>
        </w:rPr>
        <w:t>.</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5"/>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19104181"/>
      <w:r w:rsidRPr="002633D8">
        <w:lastRenderedPageBreak/>
        <w:t>PROGRAMME</w:t>
      </w:r>
      <w:r w:rsidR="00AE44C5">
        <w:t>S</w:t>
      </w:r>
      <w:r w:rsidRPr="002633D8">
        <w:t xml:space="preserve"> OF STUDY</w:t>
      </w:r>
      <w:bookmarkEnd w:id="16"/>
    </w:p>
    <w:p w14:paraId="1AB36A2F" w14:textId="31421EC9" w:rsidR="00AE44C5" w:rsidRPr="00F950ED" w:rsidRDefault="00F950ED" w:rsidP="00A132C1">
      <w:pPr>
        <w:pStyle w:val="Heading2"/>
        <w:numPr>
          <w:ilvl w:val="0"/>
          <w:numId w:val="32"/>
        </w:numPr>
      </w:pPr>
      <w:bookmarkStart w:id="17" w:name="_Toc19104182"/>
      <w:r w:rsidRPr="00F950ED">
        <w:t xml:space="preserve">BA (Hons) Early Years Education and Care: Early Years Practitioner Status – </w:t>
      </w:r>
      <w:r w:rsidRPr="00A132C1">
        <w:t>3 y</w:t>
      </w:r>
      <w:r>
        <w:t>ear programme</w:t>
      </w:r>
      <w:bookmarkEnd w:id="17"/>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022EAF10"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53FE9FED"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4A19E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37D04C0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D012FE3"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196E9A9"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656CEE29" w14:textId="1BFF7402" w:rsidR="00CD642C" w:rsidRPr="00614CC2" w:rsidRDefault="00F950ED" w:rsidP="00614CC2">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1EF97782" w14:textId="4DA897DF" w:rsidR="00CD642C" w:rsidRPr="00F950ED" w:rsidRDefault="00911498" w:rsidP="60269D23">
      <w:pPr>
        <w:rPr>
          <w:rFonts w:eastAsia="Arial" w:cs="Arial"/>
        </w:rPr>
      </w:pPr>
      <w:r w:rsidRPr="36AA3193">
        <w:rPr>
          <w:b/>
          <w:bCs/>
        </w:rPr>
        <w:t xml:space="preserve">Level </w:t>
      </w:r>
      <w:r w:rsidR="00614CC2">
        <w:rPr>
          <w:b/>
          <w:bCs/>
        </w:rPr>
        <w:t>6</w:t>
      </w:r>
    </w:p>
    <w:p w14:paraId="636A7D2F" w14:textId="77777777" w:rsidR="00CD642C" w:rsidRPr="00F950ED" w:rsidRDefault="00CD642C">
      <w:pPr>
        <w:jc w:val="both"/>
        <w:rPr>
          <w:rFonts w:cs="Arial"/>
          <w:szCs w:val="22"/>
        </w:rPr>
      </w:pPr>
    </w:p>
    <w:p w14:paraId="07514E71" w14:textId="57E3F5F4" w:rsidR="00CD642C" w:rsidRPr="002633D8" w:rsidRDefault="00CD642C" w:rsidP="60269D23">
      <w:pPr>
        <w:jc w:val="both"/>
        <w:rPr>
          <w:rFonts w:eastAsia="Arial" w:cs="Arial"/>
        </w:rPr>
      </w:pPr>
      <w:r w:rsidRPr="00F950ED">
        <w:t xml:space="preserve">All Level </w:t>
      </w:r>
      <w:r w:rsidR="00614CC2">
        <w:t>6</w:t>
      </w:r>
      <w:r w:rsidRPr="00F950ED">
        <w:t xml:space="preserve"> students must normally pursue 120 credits at Level </w:t>
      </w:r>
      <w:r w:rsidR="00614CC2">
        <w:t>6</w:t>
      </w:r>
      <w:r w:rsidRPr="00F950ED">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4696C297" w14:textId="77777777" w:rsidR="00911498" w:rsidRDefault="00911498">
      <w:pPr>
        <w:jc w:val="both"/>
        <w:rPr>
          <w:rFonts w:cs="Arial"/>
          <w:i/>
          <w:szCs w:val="22"/>
          <w:highlight w:val="cyan"/>
        </w:rPr>
      </w:pPr>
    </w:p>
    <w:p w14:paraId="7BBF5B61" w14:textId="5A759D47"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69F09411" w:rsidR="00676F0E" w:rsidRPr="00475BFD" w:rsidRDefault="00676F0E" w:rsidP="60269D23">
      <w:pPr>
        <w:rPr>
          <w:rFonts w:eastAsia="Arial" w:cs="Arial"/>
          <w:b/>
          <w:bCs/>
        </w:rPr>
      </w:pPr>
      <w:r w:rsidRPr="00F950ED">
        <w:rPr>
          <w:b/>
          <w:bCs/>
        </w:rPr>
        <w:t>Structure: Full-time Students</w:t>
      </w:r>
      <w:r w:rsidR="00F950ED">
        <w:rPr>
          <w:b/>
          <w:bCs/>
        </w:rPr>
        <w:t xml:space="preserve"> – 3 year route</w:t>
      </w:r>
    </w:p>
    <w:p w14:paraId="715B2437" w14:textId="77777777" w:rsidR="00676F0E" w:rsidRPr="00475BFD" w:rsidRDefault="00676F0E" w:rsidP="00676F0E">
      <w:pPr>
        <w:autoSpaceDE w:val="0"/>
        <w:autoSpaceDN w:val="0"/>
        <w:adjustRightInd w:val="0"/>
        <w:rPr>
          <w:rFonts w:cs="Arial"/>
          <w:b/>
          <w:bCs/>
          <w:sz w:val="24"/>
          <w:szCs w:val="24"/>
        </w:rPr>
      </w:pPr>
    </w:p>
    <w:p w14:paraId="5089491E" w14:textId="77777777" w:rsidR="00676F0E" w:rsidRPr="00475BFD" w:rsidRDefault="00676F0E"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14CC2" w:rsidRPr="00475BFD" w14:paraId="63532452" w14:textId="77777777" w:rsidTr="006D545B">
        <w:trPr>
          <w:trHeight w:val="242"/>
        </w:trPr>
        <w:tc>
          <w:tcPr>
            <w:tcW w:w="1526" w:type="dxa"/>
            <w:shd w:val="clear" w:color="auto" w:fill="auto"/>
          </w:tcPr>
          <w:p w14:paraId="266AF1F6" w14:textId="0B7E6B97" w:rsidR="00614CC2" w:rsidRPr="00475BFD" w:rsidRDefault="00614CC2" w:rsidP="00614CC2">
            <w:pPr>
              <w:autoSpaceDE w:val="0"/>
              <w:autoSpaceDN w:val="0"/>
              <w:adjustRightInd w:val="0"/>
              <w:rPr>
                <w:rFonts w:cs="Arial"/>
                <w:bCs/>
              </w:rPr>
            </w:pPr>
            <w:r>
              <w:rPr>
                <w:rFonts w:cs="Arial"/>
                <w:bCs/>
              </w:rPr>
              <w:t>ECGE6001P</w:t>
            </w:r>
          </w:p>
        </w:tc>
        <w:tc>
          <w:tcPr>
            <w:tcW w:w="4394" w:type="dxa"/>
            <w:shd w:val="clear" w:color="auto" w:fill="auto"/>
          </w:tcPr>
          <w:p w14:paraId="6FD130DF" w14:textId="342BFA8F" w:rsidR="00614CC2" w:rsidRPr="00475BFD" w:rsidRDefault="00614CC2" w:rsidP="00614CC2">
            <w:pPr>
              <w:tabs>
                <w:tab w:val="left" w:pos="2545"/>
              </w:tabs>
              <w:rPr>
                <w:rFonts w:cs="Arial"/>
              </w:rPr>
            </w:pPr>
            <w:r>
              <w:rPr>
                <w:rFonts w:cs="Arial"/>
              </w:rPr>
              <w:t>Skills for life: employability and future pathways</w:t>
            </w:r>
          </w:p>
        </w:tc>
        <w:tc>
          <w:tcPr>
            <w:tcW w:w="2126" w:type="dxa"/>
          </w:tcPr>
          <w:p w14:paraId="474CD84B" w14:textId="35A2445F"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A1283B2" w14:textId="2D25CA0D"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6600C9EA" w14:textId="77777777" w:rsidTr="60269D23">
        <w:trPr>
          <w:trHeight w:val="259"/>
        </w:trPr>
        <w:tc>
          <w:tcPr>
            <w:tcW w:w="1526" w:type="dxa"/>
            <w:shd w:val="clear" w:color="auto" w:fill="auto"/>
          </w:tcPr>
          <w:p w14:paraId="07A543C5" w14:textId="1DC530E3" w:rsidR="00614CC2" w:rsidRPr="00475BFD" w:rsidRDefault="00614CC2" w:rsidP="00614CC2">
            <w:pPr>
              <w:autoSpaceDE w:val="0"/>
              <w:autoSpaceDN w:val="0"/>
              <w:adjustRightInd w:val="0"/>
              <w:rPr>
                <w:rFonts w:cs="Arial"/>
              </w:rPr>
            </w:pPr>
            <w:r>
              <w:rPr>
                <w:rFonts w:cs="Arial"/>
              </w:rPr>
              <w:t>EAEE6005</w:t>
            </w:r>
          </w:p>
        </w:tc>
        <w:tc>
          <w:tcPr>
            <w:tcW w:w="4394" w:type="dxa"/>
            <w:shd w:val="clear" w:color="auto" w:fill="auto"/>
          </w:tcPr>
          <w:p w14:paraId="6A259835" w14:textId="30F137FA" w:rsidR="00614CC2" w:rsidRPr="00475BFD" w:rsidRDefault="00614CC2" w:rsidP="00614CC2">
            <w:pPr>
              <w:rPr>
                <w:rFonts w:cs="Arial"/>
              </w:rPr>
            </w:pPr>
            <w:r w:rsidRPr="00DA6997">
              <w:rPr>
                <w:rFonts w:cs="Arial"/>
              </w:rPr>
              <w:t>Sustainability in the early years</w:t>
            </w:r>
          </w:p>
        </w:tc>
        <w:tc>
          <w:tcPr>
            <w:tcW w:w="2126" w:type="dxa"/>
          </w:tcPr>
          <w:p w14:paraId="3F4D1992" w14:textId="30FD3E8C"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0BDADA99" w14:textId="7E555AB2"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9947B4F" w14:textId="77777777" w:rsidTr="60269D23">
        <w:trPr>
          <w:trHeight w:val="259"/>
        </w:trPr>
        <w:tc>
          <w:tcPr>
            <w:tcW w:w="1526" w:type="dxa"/>
            <w:shd w:val="clear" w:color="auto" w:fill="auto"/>
          </w:tcPr>
          <w:p w14:paraId="474F07E6" w14:textId="624CA4EA" w:rsidR="00614CC2" w:rsidRPr="00475BFD" w:rsidRDefault="00614CC2" w:rsidP="00614CC2">
            <w:pPr>
              <w:autoSpaceDE w:val="0"/>
              <w:autoSpaceDN w:val="0"/>
              <w:adjustRightInd w:val="0"/>
              <w:rPr>
                <w:rFonts w:cs="Arial"/>
              </w:rPr>
            </w:pPr>
            <w:r>
              <w:rPr>
                <w:rFonts w:cs="Arial"/>
              </w:rPr>
              <w:t>ECEY6002</w:t>
            </w:r>
          </w:p>
        </w:tc>
        <w:tc>
          <w:tcPr>
            <w:tcW w:w="4394" w:type="dxa"/>
            <w:shd w:val="clear" w:color="auto" w:fill="auto"/>
          </w:tcPr>
          <w:p w14:paraId="3DEEDFFE" w14:textId="60B16221" w:rsidR="00614CC2" w:rsidRPr="00475BFD" w:rsidRDefault="00614CC2" w:rsidP="00614CC2">
            <w:pPr>
              <w:rPr>
                <w:rFonts w:cs="Arial"/>
              </w:rPr>
            </w:pPr>
            <w:r>
              <w:rPr>
                <w:rFonts w:cs="Arial"/>
              </w:rPr>
              <w:t>Leadership, teamwork and systems of quality</w:t>
            </w:r>
          </w:p>
        </w:tc>
        <w:tc>
          <w:tcPr>
            <w:tcW w:w="2126" w:type="dxa"/>
          </w:tcPr>
          <w:p w14:paraId="1013DA29" w14:textId="404B9706"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4A503ED" w14:textId="2EEDA583" w:rsidR="00614CC2" w:rsidRPr="00475BFD" w:rsidRDefault="00614CC2" w:rsidP="00614CC2">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222AB605" w14:textId="77777777" w:rsidR="00676F0E" w:rsidRPr="00475BFD" w:rsidRDefault="00676F0E"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7683F8E" w14:textId="77777777" w:rsidTr="60269D23">
        <w:trPr>
          <w:trHeight w:val="778"/>
        </w:trPr>
        <w:tc>
          <w:tcPr>
            <w:tcW w:w="1526" w:type="dxa"/>
            <w:shd w:val="clear" w:color="auto" w:fill="D9D9D9" w:themeFill="background1" w:themeFillShade="D9"/>
          </w:tcPr>
          <w:p w14:paraId="5B95A585"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6FBD901"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6C0AE3D"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8E940D0"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14CC2" w:rsidRPr="00475BFD" w14:paraId="6FB576A8" w14:textId="77777777" w:rsidTr="60269D23">
        <w:trPr>
          <w:trHeight w:val="242"/>
        </w:trPr>
        <w:tc>
          <w:tcPr>
            <w:tcW w:w="1526" w:type="dxa"/>
            <w:shd w:val="clear" w:color="auto" w:fill="auto"/>
          </w:tcPr>
          <w:p w14:paraId="255B1C2E" w14:textId="1D7C189B" w:rsidR="00614CC2" w:rsidRPr="00475BFD" w:rsidRDefault="00614CC2" w:rsidP="00614CC2">
            <w:pPr>
              <w:autoSpaceDE w:val="0"/>
              <w:autoSpaceDN w:val="0"/>
              <w:adjustRightInd w:val="0"/>
              <w:rPr>
                <w:rFonts w:cs="Arial"/>
                <w:bCs/>
              </w:rPr>
            </w:pPr>
            <w:r>
              <w:rPr>
                <w:rFonts w:cs="Arial"/>
                <w:bCs/>
              </w:rPr>
              <w:t>EAEE6002</w:t>
            </w:r>
          </w:p>
        </w:tc>
        <w:tc>
          <w:tcPr>
            <w:tcW w:w="4394" w:type="dxa"/>
            <w:shd w:val="clear" w:color="auto" w:fill="auto"/>
          </w:tcPr>
          <w:p w14:paraId="3354D246" w14:textId="3CC8B7B1" w:rsidR="00614CC2" w:rsidRPr="00475BFD" w:rsidRDefault="00614CC2" w:rsidP="00614CC2">
            <w:pPr>
              <w:tabs>
                <w:tab w:val="left" w:pos="2545"/>
              </w:tabs>
              <w:rPr>
                <w:rFonts w:cs="Arial"/>
              </w:rPr>
            </w:pPr>
            <w:r w:rsidRPr="00DA6997">
              <w:rPr>
                <w:rFonts w:cs="Arial"/>
              </w:rPr>
              <w:t>Children with additional needs: inclusion, advocacy and equity</w:t>
            </w:r>
          </w:p>
        </w:tc>
        <w:tc>
          <w:tcPr>
            <w:tcW w:w="2126" w:type="dxa"/>
          </w:tcPr>
          <w:p w14:paraId="58139ECC" w14:textId="4377F88F"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03BFCA03" w14:textId="20A097FD"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817B8CF" w14:textId="77777777" w:rsidTr="60269D23">
        <w:trPr>
          <w:trHeight w:val="259"/>
        </w:trPr>
        <w:tc>
          <w:tcPr>
            <w:tcW w:w="1526" w:type="dxa"/>
            <w:shd w:val="clear" w:color="auto" w:fill="auto"/>
          </w:tcPr>
          <w:p w14:paraId="1F95F342" w14:textId="609B9254" w:rsidR="00614CC2" w:rsidRPr="00475BFD" w:rsidRDefault="00614CC2" w:rsidP="00614CC2">
            <w:pPr>
              <w:autoSpaceDE w:val="0"/>
              <w:autoSpaceDN w:val="0"/>
              <w:adjustRightInd w:val="0"/>
              <w:rPr>
                <w:rFonts w:cs="Arial"/>
              </w:rPr>
            </w:pPr>
            <w:r>
              <w:rPr>
                <w:rFonts w:cs="Arial"/>
              </w:rPr>
              <w:t>ECEY6001</w:t>
            </w:r>
          </w:p>
        </w:tc>
        <w:tc>
          <w:tcPr>
            <w:tcW w:w="4394" w:type="dxa"/>
            <w:shd w:val="clear" w:color="auto" w:fill="auto"/>
          </w:tcPr>
          <w:p w14:paraId="56A1F7ED" w14:textId="64A7405A" w:rsidR="00614CC2" w:rsidRPr="00475BFD" w:rsidRDefault="00614CC2" w:rsidP="00614CC2">
            <w:pPr>
              <w:rPr>
                <w:rFonts w:cs="Arial"/>
              </w:rPr>
            </w:pPr>
            <w:r>
              <w:rPr>
                <w:rFonts w:cs="Arial"/>
              </w:rPr>
              <w:t>Foundation Phase and early years curricula</w:t>
            </w:r>
          </w:p>
        </w:tc>
        <w:tc>
          <w:tcPr>
            <w:tcW w:w="2126" w:type="dxa"/>
          </w:tcPr>
          <w:p w14:paraId="1EB12DD8" w14:textId="6F61BAE0"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0E387CC8" w14:textId="134B0BC1"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3B3EBEA4" w14:textId="77777777" w:rsidTr="60269D23">
        <w:trPr>
          <w:trHeight w:val="259"/>
        </w:trPr>
        <w:tc>
          <w:tcPr>
            <w:tcW w:w="1526" w:type="dxa"/>
            <w:shd w:val="clear" w:color="auto" w:fill="auto"/>
          </w:tcPr>
          <w:p w14:paraId="3119A0DC" w14:textId="7FE0408C" w:rsidR="00614CC2" w:rsidRPr="00475BFD" w:rsidRDefault="00614CC2" w:rsidP="00614CC2">
            <w:pPr>
              <w:autoSpaceDE w:val="0"/>
              <w:autoSpaceDN w:val="0"/>
              <w:adjustRightInd w:val="0"/>
              <w:rPr>
                <w:rFonts w:cs="Arial"/>
              </w:rPr>
            </w:pPr>
            <w:r>
              <w:rPr>
                <w:rFonts w:cs="Arial"/>
              </w:rPr>
              <w:t>EAEE6006</w:t>
            </w:r>
          </w:p>
        </w:tc>
        <w:tc>
          <w:tcPr>
            <w:tcW w:w="4394" w:type="dxa"/>
            <w:shd w:val="clear" w:color="auto" w:fill="auto"/>
          </w:tcPr>
          <w:p w14:paraId="3F3CF296" w14:textId="59194ADF" w:rsidR="00614CC2" w:rsidRPr="00475BFD" w:rsidRDefault="00614CC2" w:rsidP="00614CC2">
            <w:pPr>
              <w:rPr>
                <w:rFonts w:cs="Arial"/>
              </w:rPr>
            </w:pPr>
            <w:r w:rsidRPr="00DA6997">
              <w:rPr>
                <w:rFonts w:cs="Arial"/>
              </w:rPr>
              <w:t>Media and digital literacy</w:t>
            </w:r>
          </w:p>
        </w:tc>
        <w:tc>
          <w:tcPr>
            <w:tcW w:w="2126" w:type="dxa"/>
          </w:tcPr>
          <w:p w14:paraId="20333617" w14:textId="756C7825"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7AEE2C6" w14:textId="303DC31C" w:rsidR="00614CC2" w:rsidRPr="00475BFD" w:rsidRDefault="00614CC2" w:rsidP="00614CC2">
            <w:pPr>
              <w:tabs>
                <w:tab w:val="left" w:pos="0"/>
              </w:tabs>
              <w:autoSpaceDE w:val="0"/>
              <w:autoSpaceDN w:val="0"/>
              <w:adjustRightInd w:val="0"/>
              <w:rPr>
                <w:rFonts w:cs="Arial"/>
                <w:bCs/>
              </w:rPr>
            </w:pPr>
            <w:r>
              <w:rPr>
                <w:rFonts w:cs="Arial"/>
                <w:bCs/>
              </w:rPr>
              <w:t>20</w:t>
            </w:r>
          </w:p>
        </w:tc>
      </w:tr>
    </w:tbl>
    <w:p w14:paraId="712464F4" w14:textId="4F040F43" w:rsidR="006471E2" w:rsidRPr="006471E2" w:rsidRDefault="006471E2" w:rsidP="00A132C1">
      <w:pPr>
        <w:pStyle w:val="Heading2"/>
        <w:rPr>
          <w:highlight w:val="cyan"/>
        </w:rPr>
      </w:pPr>
      <w:r w:rsidRPr="60269D23">
        <w:br w:type="page"/>
      </w:r>
      <w:bookmarkStart w:id="18" w:name="_Toc19104183"/>
      <w:r w:rsidR="00F950ED" w:rsidRPr="00F950ED">
        <w:lastRenderedPageBreak/>
        <w:t>BA (Hons) Early Years Education and Care – 3 year pro</w:t>
      </w:r>
      <w:r w:rsidR="00F950ED">
        <w:t>gramme</w:t>
      </w:r>
      <w:bookmarkEnd w:id="18"/>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072561E" w14:textId="77777777" w:rsidR="00F950ED" w:rsidRDefault="00F950ED" w:rsidP="00F950ED">
      <w:pPr>
        <w:spacing w:after="200" w:line="276" w:lineRule="auto"/>
        <w:jc w:val="both"/>
        <w:rPr>
          <w:rFonts w:eastAsia="Calibri" w:cs="Arial"/>
          <w:szCs w:val="22"/>
        </w:rPr>
      </w:pPr>
    </w:p>
    <w:p w14:paraId="02C3A6B6" w14:textId="3688FD83"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26DF32D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5BAE27B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43367E82"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1CA011B4"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3D3DD03"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31D2A5E4" w14:textId="77777777" w:rsidR="00F950ED" w:rsidRPr="00FD2536" w:rsidRDefault="00F950ED" w:rsidP="00F950ED">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4CBC3741" w14:textId="3021EEB6" w:rsidR="006471E2" w:rsidRPr="002633D8" w:rsidRDefault="006471E2" w:rsidP="006471E2">
      <w:pPr>
        <w:jc w:val="both"/>
        <w:rPr>
          <w:rFonts w:cs="Arial"/>
          <w:szCs w:val="22"/>
        </w:rPr>
      </w:pPr>
    </w:p>
    <w:p w14:paraId="6BA08F01" w14:textId="153B4DF5" w:rsidR="006471E2" w:rsidRPr="00F950ED" w:rsidRDefault="006471E2" w:rsidP="60269D23">
      <w:pPr>
        <w:rPr>
          <w:rFonts w:eastAsia="Arial" w:cs="Arial"/>
        </w:rPr>
      </w:pPr>
      <w:r w:rsidRPr="00F950ED">
        <w:rPr>
          <w:b/>
          <w:bCs/>
        </w:rPr>
        <w:t xml:space="preserve">Level </w:t>
      </w:r>
      <w:r w:rsidR="00614CC2">
        <w:rPr>
          <w:b/>
          <w:bCs/>
        </w:rPr>
        <w:t>6</w:t>
      </w:r>
    </w:p>
    <w:p w14:paraId="099B03C4" w14:textId="77777777" w:rsidR="006471E2" w:rsidRPr="00F950ED" w:rsidRDefault="006471E2" w:rsidP="006471E2">
      <w:pPr>
        <w:jc w:val="both"/>
        <w:rPr>
          <w:rFonts w:cs="Arial"/>
          <w:szCs w:val="22"/>
        </w:rPr>
      </w:pPr>
    </w:p>
    <w:p w14:paraId="1AEC26FC" w14:textId="2BFF1B32" w:rsidR="006471E2" w:rsidRPr="002633D8" w:rsidRDefault="006471E2" w:rsidP="60269D23">
      <w:pPr>
        <w:jc w:val="both"/>
        <w:rPr>
          <w:rFonts w:eastAsia="Arial" w:cs="Arial"/>
        </w:rPr>
      </w:pPr>
      <w:r w:rsidRPr="00F950ED">
        <w:t xml:space="preserve">All Level </w:t>
      </w:r>
      <w:r w:rsidR="00614CC2">
        <w:t>6</w:t>
      </w:r>
      <w:r w:rsidRPr="00F950ED">
        <w:t xml:space="preserve"> students must normally pursue 120 credits at Level </w:t>
      </w:r>
      <w:r w:rsidR="00614CC2">
        <w:t>6</w:t>
      </w:r>
      <w:r w:rsidRPr="00F950ED">
        <w:t>.  The credit rating of each module is specified in the module details.</w:t>
      </w:r>
      <w:r w:rsidRPr="36AA3193">
        <w:t xml:space="preserve">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05F0059B" w:rsidR="006471E2" w:rsidRPr="0094238A" w:rsidRDefault="006471E2" w:rsidP="60269D23">
      <w:pPr>
        <w:rPr>
          <w:rFonts w:eastAsia="Arial" w:cs="Arial"/>
          <w:b/>
          <w:bCs/>
          <w:i/>
          <w:iCs/>
        </w:rPr>
      </w:pPr>
      <w:r w:rsidRPr="36AA3193">
        <w:rPr>
          <w:b/>
          <w:bCs/>
        </w:rPr>
        <w:t xml:space="preserve">PROGRAMME STRUCTURE </w:t>
      </w:r>
    </w:p>
    <w:p w14:paraId="0E0BEE58" w14:textId="77777777" w:rsidR="006471E2" w:rsidRDefault="006471E2" w:rsidP="006471E2">
      <w:pPr>
        <w:rPr>
          <w:rFonts w:cs="Arial"/>
          <w:szCs w:val="22"/>
        </w:rPr>
      </w:pPr>
    </w:p>
    <w:p w14:paraId="7AC35459" w14:textId="1CEB6E73" w:rsidR="006471E2" w:rsidRPr="00475BFD" w:rsidRDefault="006471E2" w:rsidP="60269D23">
      <w:pPr>
        <w:rPr>
          <w:rFonts w:eastAsia="Arial" w:cs="Arial"/>
          <w:b/>
          <w:bCs/>
        </w:rPr>
      </w:pPr>
      <w:r w:rsidRPr="00F950ED">
        <w:rPr>
          <w:b/>
          <w:bCs/>
        </w:rPr>
        <w:t>Structure: Full-time Students</w:t>
      </w:r>
      <w:r w:rsidR="00F950ED">
        <w:rPr>
          <w:b/>
          <w:bCs/>
        </w:rPr>
        <w:t xml:space="preserve"> – 3 year route</w:t>
      </w:r>
    </w:p>
    <w:p w14:paraId="3287C4E2" w14:textId="77777777" w:rsidR="006471E2" w:rsidRPr="00475BFD" w:rsidRDefault="006471E2" w:rsidP="006471E2">
      <w:pPr>
        <w:autoSpaceDE w:val="0"/>
        <w:autoSpaceDN w:val="0"/>
        <w:adjustRightInd w:val="0"/>
        <w:rPr>
          <w:rFonts w:cs="Arial"/>
          <w:b/>
          <w:bCs/>
          <w:sz w:val="24"/>
          <w:szCs w:val="24"/>
        </w:rPr>
      </w:pPr>
    </w:p>
    <w:p w14:paraId="1D98D0F8" w14:textId="77777777" w:rsidR="006471E2" w:rsidRPr="00475BFD" w:rsidRDefault="006471E2"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503348CD" w14:textId="77777777" w:rsidTr="60269D23">
        <w:trPr>
          <w:trHeight w:val="778"/>
        </w:trPr>
        <w:tc>
          <w:tcPr>
            <w:tcW w:w="1526" w:type="dxa"/>
            <w:shd w:val="clear" w:color="auto" w:fill="D9D9D9" w:themeFill="background1" w:themeFillShade="D9"/>
          </w:tcPr>
          <w:p w14:paraId="0A957CC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3E0D176"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2D05651"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D8C089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14CC2" w:rsidRPr="00475BFD" w14:paraId="591CAF7F" w14:textId="77777777" w:rsidTr="006D545B">
        <w:trPr>
          <w:trHeight w:val="242"/>
        </w:trPr>
        <w:tc>
          <w:tcPr>
            <w:tcW w:w="1526" w:type="dxa"/>
            <w:shd w:val="clear" w:color="auto" w:fill="auto"/>
          </w:tcPr>
          <w:p w14:paraId="5A7CC22E" w14:textId="2F0BCAFD" w:rsidR="00614CC2" w:rsidRPr="00475BFD" w:rsidRDefault="00614CC2" w:rsidP="00614CC2">
            <w:pPr>
              <w:autoSpaceDE w:val="0"/>
              <w:autoSpaceDN w:val="0"/>
              <w:adjustRightInd w:val="0"/>
              <w:rPr>
                <w:rFonts w:cs="Arial"/>
                <w:bCs/>
              </w:rPr>
            </w:pPr>
            <w:r>
              <w:rPr>
                <w:rFonts w:cs="Arial"/>
                <w:bCs/>
              </w:rPr>
              <w:t>ECGE6001P</w:t>
            </w:r>
          </w:p>
        </w:tc>
        <w:tc>
          <w:tcPr>
            <w:tcW w:w="4394" w:type="dxa"/>
            <w:shd w:val="clear" w:color="auto" w:fill="auto"/>
          </w:tcPr>
          <w:p w14:paraId="7F323327" w14:textId="5DB12249" w:rsidR="00614CC2" w:rsidRPr="00475BFD" w:rsidRDefault="00614CC2" w:rsidP="00614CC2">
            <w:pPr>
              <w:tabs>
                <w:tab w:val="left" w:pos="2545"/>
              </w:tabs>
              <w:rPr>
                <w:rFonts w:cs="Arial"/>
              </w:rPr>
            </w:pPr>
            <w:r>
              <w:rPr>
                <w:rFonts w:cs="Arial"/>
              </w:rPr>
              <w:t>Skills for life: employability and future pathways</w:t>
            </w:r>
          </w:p>
        </w:tc>
        <w:tc>
          <w:tcPr>
            <w:tcW w:w="2126" w:type="dxa"/>
          </w:tcPr>
          <w:p w14:paraId="43E15435" w14:textId="31A60F8A"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3668449B" w14:textId="349D029D"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4652BF8" w14:textId="77777777" w:rsidTr="60269D23">
        <w:trPr>
          <w:trHeight w:val="259"/>
        </w:trPr>
        <w:tc>
          <w:tcPr>
            <w:tcW w:w="1526" w:type="dxa"/>
            <w:shd w:val="clear" w:color="auto" w:fill="auto"/>
          </w:tcPr>
          <w:p w14:paraId="3C857606" w14:textId="158293C2" w:rsidR="00614CC2" w:rsidRPr="00475BFD" w:rsidRDefault="00614CC2" w:rsidP="00614CC2">
            <w:pPr>
              <w:autoSpaceDE w:val="0"/>
              <w:autoSpaceDN w:val="0"/>
              <w:adjustRightInd w:val="0"/>
              <w:rPr>
                <w:rFonts w:cs="Arial"/>
              </w:rPr>
            </w:pPr>
            <w:r>
              <w:rPr>
                <w:rFonts w:cs="Arial"/>
              </w:rPr>
              <w:t>EAEE6005</w:t>
            </w:r>
          </w:p>
        </w:tc>
        <w:tc>
          <w:tcPr>
            <w:tcW w:w="4394" w:type="dxa"/>
            <w:shd w:val="clear" w:color="auto" w:fill="auto"/>
          </w:tcPr>
          <w:p w14:paraId="670DAAAE" w14:textId="2329E401" w:rsidR="00614CC2" w:rsidRPr="00475BFD" w:rsidRDefault="00614CC2" w:rsidP="00614CC2">
            <w:pPr>
              <w:rPr>
                <w:rFonts w:cs="Arial"/>
              </w:rPr>
            </w:pPr>
            <w:r w:rsidRPr="00DA6997">
              <w:rPr>
                <w:rFonts w:cs="Arial"/>
              </w:rPr>
              <w:t>Sustainability in the early years</w:t>
            </w:r>
          </w:p>
        </w:tc>
        <w:tc>
          <w:tcPr>
            <w:tcW w:w="2126" w:type="dxa"/>
          </w:tcPr>
          <w:p w14:paraId="1259C1A3" w14:textId="0061F373"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18663753" w14:textId="4EDC4303"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5B001167" w14:textId="77777777" w:rsidTr="60269D23">
        <w:trPr>
          <w:trHeight w:val="259"/>
        </w:trPr>
        <w:tc>
          <w:tcPr>
            <w:tcW w:w="1526" w:type="dxa"/>
            <w:shd w:val="clear" w:color="auto" w:fill="auto"/>
          </w:tcPr>
          <w:p w14:paraId="58548124" w14:textId="701057F9" w:rsidR="00614CC2" w:rsidRPr="00475BFD" w:rsidRDefault="00614CC2" w:rsidP="00614CC2">
            <w:pPr>
              <w:autoSpaceDE w:val="0"/>
              <w:autoSpaceDN w:val="0"/>
              <w:adjustRightInd w:val="0"/>
              <w:rPr>
                <w:rFonts w:cs="Arial"/>
              </w:rPr>
            </w:pPr>
            <w:r>
              <w:rPr>
                <w:rFonts w:cs="Arial"/>
              </w:rPr>
              <w:t>ECEY6002</w:t>
            </w:r>
          </w:p>
        </w:tc>
        <w:tc>
          <w:tcPr>
            <w:tcW w:w="4394" w:type="dxa"/>
            <w:shd w:val="clear" w:color="auto" w:fill="auto"/>
          </w:tcPr>
          <w:p w14:paraId="3CEB16D3" w14:textId="671529E7" w:rsidR="00614CC2" w:rsidRPr="00475BFD" w:rsidRDefault="00614CC2" w:rsidP="00614CC2">
            <w:pPr>
              <w:rPr>
                <w:rFonts w:cs="Arial"/>
              </w:rPr>
            </w:pPr>
            <w:r>
              <w:rPr>
                <w:rFonts w:cs="Arial"/>
              </w:rPr>
              <w:t>Leadership, teamwork and systems of quality</w:t>
            </w:r>
          </w:p>
        </w:tc>
        <w:tc>
          <w:tcPr>
            <w:tcW w:w="2126" w:type="dxa"/>
          </w:tcPr>
          <w:p w14:paraId="21D760D7" w14:textId="300ACC96"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5EAAD6D2" w14:textId="174FC327" w:rsidR="00614CC2" w:rsidRPr="00475BFD" w:rsidRDefault="00614CC2" w:rsidP="00614CC2">
            <w:pPr>
              <w:tabs>
                <w:tab w:val="left" w:pos="0"/>
              </w:tabs>
              <w:autoSpaceDE w:val="0"/>
              <w:autoSpaceDN w:val="0"/>
              <w:adjustRightInd w:val="0"/>
              <w:rPr>
                <w:rFonts w:cs="Arial"/>
                <w:bCs/>
              </w:rPr>
            </w:pPr>
            <w:r>
              <w:rPr>
                <w:rFonts w:cs="Arial"/>
                <w:bCs/>
              </w:rPr>
              <w:t>20</w:t>
            </w:r>
          </w:p>
        </w:tc>
      </w:tr>
    </w:tbl>
    <w:p w14:paraId="2CA87177" w14:textId="77777777" w:rsidR="006471E2" w:rsidRPr="00475BFD" w:rsidRDefault="006471E2" w:rsidP="006471E2">
      <w:pPr>
        <w:autoSpaceDE w:val="0"/>
        <w:autoSpaceDN w:val="0"/>
        <w:adjustRightInd w:val="0"/>
        <w:rPr>
          <w:rFonts w:cs="Arial"/>
          <w:b/>
          <w:bCs/>
        </w:rPr>
      </w:pPr>
    </w:p>
    <w:p w14:paraId="55159BED" w14:textId="77777777" w:rsidR="006471E2" w:rsidRPr="00475BFD" w:rsidRDefault="006471E2"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2B762ACF" w14:textId="77777777" w:rsidTr="60269D23">
        <w:trPr>
          <w:trHeight w:val="778"/>
        </w:trPr>
        <w:tc>
          <w:tcPr>
            <w:tcW w:w="1526" w:type="dxa"/>
            <w:shd w:val="clear" w:color="auto" w:fill="D9D9D9" w:themeFill="background1" w:themeFillShade="D9"/>
          </w:tcPr>
          <w:p w14:paraId="390BA7B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F2D0DEA"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E7B90F7"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75752E17"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14CC2" w:rsidRPr="00475BFD" w14:paraId="4257341B" w14:textId="77777777" w:rsidTr="60269D23">
        <w:trPr>
          <w:trHeight w:val="242"/>
        </w:trPr>
        <w:tc>
          <w:tcPr>
            <w:tcW w:w="1526" w:type="dxa"/>
            <w:shd w:val="clear" w:color="auto" w:fill="auto"/>
          </w:tcPr>
          <w:p w14:paraId="6F5503D0" w14:textId="080CEC17" w:rsidR="00614CC2" w:rsidRPr="00475BFD" w:rsidRDefault="00614CC2" w:rsidP="00614CC2">
            <w:pPr>
              <w:autoSpaceDE w:val="0"/>
              <w:autoSpaceDN w:val="0"/>
              <w:adjustRightInd w:val="0"/>
              <w:rPr>
                <w:rFonts w:cs="Arial"/>
                <w:bCs/>
              </w:rPr>
            </w:pPr>
            <w:r>
              <w:rPr>
                <w:rFonts w:cs="Arial"/>
                <w:bCs/>
              </w:rPr>
              <w:t>EAEE6002</w:t>
            </w:r>
          </w:p>
        </w:tc>
        <w:tc>
          <w:tcPr>
            <w:tcW w:w="4394" w:type="dxa"/>
            <w:shd w:val="clear" w:color="auto" w:fill="auto"/>
          </w:tcPr>
          <w:p w14:paraId="2B8040BE" w14:textId="48BDD976" w:rsidR="00614CC2" w:rsidRPr="00475BFD" w:rsidRDefault="00614CC2" w:rsidP="00614CC2">
            <w:pPr>
              <w:tabs>
                <w:tab w:val="left" w:pos="2545"/>
              </w:tabs>
              <w:rPr>
                <w:rFonts w:cs="Arial"/>
              </w:rPr>
            </w:pPr>
            <w:r w:rsidRPr="00DA6997">
              <w:rPr>
                <w:rFonts w:cs="Arial"/>
              </w:rPr>
              <w:t>Children with additional needs: inclusion, advocacy and equity</w:t>
            </w:r>
          </w:p>
        </w:tc>
        <w:tc>
          <w:tcPr>
            <w:tcW w:w="2126" w:type="dxa"/>
          </w:tcPr>
          <w:p w14:paraId="72408E5D" w14:textId="2A40BF9A"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31A281B8" w14:textId="4322F006"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732E6AF5" w14:textId="77777777" w:rsidTr="60269D23">
        <w:trPr>
          <w:trHeight w:val="259"/>
        </w:trPr>
        <w:tc>
          <w:tcPr>
            <w:tcW w:w="1526" w:type="dxa"/>
            <w:shd w:val="clear" w:color="auto" w:fill="auto"/>
          </w:tcPr>
          <w:p w14:paraId="2676B57E" w14:textId="0CEB2D51" w:rsidR="00614CC2" w:rsidRPr="00475BFD" w:rsidRDefault="00614CC2" w:rsidP="00614CC2">
            <w:pPr>
              <w:autoSpaceDE w:val="0"/>
              <w:autoSpaceDN w:val="0"/>
              <w:adjustRightInd w:val="0"/>
              <w:rPr>
                <w:rFonts w:cs="Arial"/>
              </w:rPr>
            </w:pPr>
            <w:r>
              <w:rPr>
                <w:rFonts w:cs="Arial"/>
              </w:rPr>
              <w:t>ECEY6001</w:t>
            </w:r>
          </w:p>
        </w:tc>
        <w:tc>
          <w:tcPr>
            <w:tcW w:w="4394" w:type="dxa"/>
            <w:shd w:val="clear" w:color="auto" w:fill="auto"/>
          </w:tcPr>
          <w:p w14:paraId="331D79C4" w14:textId="7C2BB353" w:rsidR="00614CC2" w:rsidRPr="00475BFD" w:rsidRDefault="00614CC2" w:rsidP="00614CC2">
            <w:pPr>
              <w:rPr>
                <w:rFonts w:cs="Arial"/>
              </w:rPr>
            </w:pPr>
            <w:r>
              <w:rPr>
                <w:rFonts w:cs="Arial"/>
              </w:rPr>
              <w:t>Foundation Phase and early years curricula</w:t>
            </w:r>
          </w:p>
        </w:tc>
        <w:tc>
          <w:tcPr>
            <w:tcW w:w="2126" w:type="dxa"/>
          </w:tcPr>
          <w:p w14:paraId="0CD529A0" w14:textId="0A3A9B1E"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8AA954C" w14:textId="6F1F32B5"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FD1CF0D" w14:textId="77777777" w:rsidTr="60269D23">
        <w:trPr>
          <w:trHeight w:val="259"/>
        </w:trPr>
        <w:tc>
          <w:tcPr>
            <w:tcW w:w="1526" w:type="dxa"/>
            <w:shd w:val="clear" w:color="auto" w:fill="auto"/>
          </w:tcPr>
          <w:p w14:paraId="56CA3DDA" w14:textId="0284F0A8" w:rsidR="00614CC2" w:rsidRPr="00475BFD" w:rsidRDefault="00614CC2" w:rsidP="00614CC2">
            <w:pPr>
              <w:autoSpaceDE w:val="0"/>
              <w:autoSpaceDN w:val="0"/>
              <w:adjustRightInd w:val="0"/>
              <w:rPr>
                <w:rFonts w:cs="Arial"/>
              </w:rPr>
            </w:pPr>
            <w:r>
              <w:rPr>
                <w:rFonts w:cs="Arial"/>
              </w:rPr>
              <w:t>EAEE6006</w:t>
            </w:r>
          </w:p>
        </w:tc>
        <w:tc>
          <w:tcPr>
            <w:tcW w:w="4394" w:type="dxa"/>
            <w:shd w:val="clear" w:color="auto" w:fill="auto"/>
          </w:tcPr>
          <w:p w14:paraId="27B3AFFC" w14:textId="4396E0B9" w:rsidR="00614CC2" w:rsidRPr="00475BFD" w:rsidRDefault="00614CC2" w:rsidP="00614CC2">
            <w:pPr>
              <w:rPr>
                <w:rFonts w:cs="Arial"/>
              </w:rPr>
            </w:pPr>
            <w:r w:rsidRPr="00DA6997">
              <w:rPr>
                <w:rFonts w:cs="Arial"/>
              </w:rPr>
              <w:t>Media and digital literacy</w:t>
            </w:r>
          </w:p>
        </w:tc>
        <w:tc>
          <w:tcPr>
            <w:tcW w:w="2126" w:type="dxa"/>
          </w:tcPr>
          <w:p w14:paraId="33731D94" w14:textId="156DCE46"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2429819" w14:textId="7A817E85" w:rsidR="00614CC2" w:rsidRPr="00475BFD" w:rsidRDefault="00614CC2" w:rsidP="00614CC2">
            <w:pPr>
              <w:tabs>
                <w:tab w:val="left" w:pos="0"/>
              </w:tabs>
              <w:autoSpaceDE w:val="0"/>
              <w:autoSpaceDN w:val="0"/>
              <w:adjustRightInd w:val="0"/>
              <w:rPr>
                <w:rFonts w:cs="Arial"/>
                <w:bCs/>
              </w:rPr>
            </w:pPr>
            <w:r>
              <w:rPr>
                <w:rFonts w:cs="Arial"/>
                <w:bCs/>
              </w:rPr>
              <w:t>20</w:t>
            </w:r>
          </w:p>
        </w:tc>
      </w:tr>
    </w:tbl>
    <w:p w14:paraId="1F00E2A4" w14:textId="77777777" w:rsidR="006471E2" w:rsidRDefault="006471E2" w:rsidP="006471E2">
      <w:pPr>
        <w:jc w:val="center"/>
        <w:rPr>
          <w:rFonts w:cs="Arial"/>
          <w:b/>
        </w:rPr>
      </w:pPr>
    </w:p>
    <w:p w14:paraId="00037AE9" w14:textId="0A2E8B4A" w:rsidR="006471E2" w:rsidRPr="00A132C1" w:rsidRDefault="006471E2" w:rsidP="00A132C1">
      <w:pPr>
        <w:pStyle w:val="Heading2"/>
        <w:rPr>
          <w:highlight w:val="cyan"/>
        </w:rPr>
      </w:pPr>
      <w:r w:rsidRPr="60269D23">
        <w:br w:type="page"/>
      </w:r>
      <w:bookmarkStart w:id="19" w:name="_Toc19104184"/>
      <w:r w:rsidR="00F950ED" w:rsidRPr="00A132C1">
        <w:lastRenderedPageBreak/>
        <w:t>BA Early Years Education and Care: Early Years Practitioner Status – 2 year (FTF) programme</w:t>
      </w:r>
      <w:bookmarkEnd w:id="19"/>
      <w:r w:rsidRPr="00A132C1">
        <w:rPr>
          <w:highlight w:val="cyan"/>
        </w:rPr>
        <w:t xml:space="preserve"> </w:t>
      </w:r>
    </w:p>
    <w:p w14:paraId="208EDB25" w14:textId="77777777" w:rsidR="006471E2" w:rsidRDefault="006471E2" w:rsidP="006471E2">
      <w:pPr>
        <w:ind w:left="360"/>
        <w:rPr>
          <w:rFonts w:cs="Arial"/>
          <w:b/>
          <w:szCs w:val="22"/>
        </w:rPr>
      </w:pPr>
      <w:r>
        <w:rPr>
          <w:rFonts w:cs="Arial"/>
          <w:b/>
          <w:szCs w:val="22"/>
        </w:rPr>
        <w:t xml:space="preserve"> </w:t>
      </w:r>
    </w:p>
    <w:p w14:paraId="2379CB26" w14:textId="77777777" w:rsidR="006471E2" w:rsidRDefault="006471E2" w:rsidP="006471E2">
      <w:pPr>
        <w:rPr>
          <w:rFonts w:cs="Arial"/>
          <w:b/>
          <w:szCs w:val="22"/>
        </w:rPr>
      </w:pPr>
    </w:p>
    <w:p w14:paraId="127334A8" w14:textId="77777777" w:rsidR="006471E2" w:rsidRPr="002633D8" w:rsidRDefault="006471E2" w:rsidP="60269D23">
      <w:pPr>
        <w:rPr>
          <w:rFonts w:eastAsia="Arial" w:cs="Arial"/>
          <w:b/>
          <w:bCs/>
        </w:rPr>
      </w:pPr>
      <w:r w:rsidRPr="36AA3193">
        <w:rPr>
          <w:b/>
          <w:bCs/>
        </w:rPr>
        <w:t xml:space="preserve">Programme Learning Outcomes </w:t>
      </w:r>
    </w:p>
    <w:p w14:paraId="68B7C391" w14:textId="77777777" w:rsidR="006471E2" w:rsidRPr="002633D8" w:rsidRDefault="006471E2" w:rsidP="006471E2">
      <w:pPr>
        <w:jc w:val="both"/>
        <w:rPr>
          <w:rFonts w:cs="Arial"/>
          <w:szCs w:val="22"/>
        </w:rPr>
      </w:pPr>
    </w:p>
    <w:p w14:paraId="0B6EF8A3"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3B453C96"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32293F"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21653F2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434E99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3CF28D64"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40270401" w14:textId="77777777" w:rsidR="00F950ED" w:rsidRPr="00FD2536" w:rsidRDefault="00F950ED" w:rsidP="00F950ED">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7EBFA545" w14:textId="77777777" w:rsidR="006471E2" w:rsidRPr="002633D8" w:rsidRDefault="006471E2" w:rsidP="006471E2">
      <w:pPr>
        <w:jc w:val="both"/>
        <w:rPr>
          <w:rFonts w:cs="Arial"/>
          <w:szCs w:val="22"/>
        </w:rPr>
      </w:pPr>
    </w:p>
    <w:p w14:paraId="193447AC" w14:textId="676E19E4" w:rsidR="006471E2" w:rsidRPr="00F950ED" w:rsidRDefault="006471E2" w:rsidP="60269D23">
      <w:pPr>
        <w:rPr>
          <w:rFonts w:eastAsia="Arial" w:cs="Arial"/>
        </w:rPr>
      </w:pPr>
      <w:r w:rsidRPr="00F950ED">
        <w:rPr>
          <w:b/>
          <w:bCs/>
        </w:rPr>
        <w:t xml:space="preserve">Level </w:t>
      </w:r>
      <w:r w:rsidR="00614CC2">
        <w:rPr>
          <w:b/>
          <w:bCs/>
        </w:rPr>
        <w:t>6</w:t>
      </w:r>
    </w:p>
    <w:p w14:paraId="05AE51DA" w14:textId="77777777" w:rsidR="006471E2" w:rsidRPr="00F950ED" w:rsidRDefault="006471E2" w:rsidP="006471E2">
      <w:pPr>
        <w:jc w:val="both"/>
        <w:rPr>
          <w:rFonts w:cs="Arial"/>
          <w:szCs w:val="22"/>
        </w:rPr>
      </w:pPr>
    </w:p>
    <w:p w14:paraId="0B86CCCC" w14:textId="5407C1E0" w:rsidR="006471E2" w:rsidRPr="002633D8" w:rsidRDefault="006471E2" w:rsidP="60269D23">
      <w:pPr>
        <w:jc w:val="both"/>
        <w:rPr>
          <w:rFonts w:eastAsia="Arial" w:cs="Arial"/>
        </w:rPr>
      </w:pPr>
      <w:r w:rsidRPr="00F950ED">
        <w:t xml:space="preserve">All Level </w:t>
      </w:r>
      <w:r w:rsidR="00614CC2">
        <w:t>6</w:t>
      </w:r>
      <w:r w:rsidRPr="00F950ED">
        <w:t xml:space="preserve"> students must normally pursue 120 credits at Level </w:t>
      </w:r>
      <w:r w:rsidR="00614CC2">
        <w:t>6</w:t>
      </w:r>
      <w:r w:rsidRPr="00F950ED">
        <w:t>.  The credit rating of each module is specified in the module details.</w:t>
      </w:r>
      <w:r w:rsidRPr="36AA3193">
        <w:t xml:space="preserve">  </w:t>
      </w:r>
    </w:p>
    <w:p w14:paraId="4D6B7537" w14:textId="77777777" w:rsidR="006471E2" w:rsidRDefault="006471E2" w:rsidP="006471E2">
      <w:pPr>
        <w:rPr>
          <w:rFonts w:cs="Arial"/>
          <w:i/>
          <w:szCs w:val="22"/>
        </w:rPr>
      </w:pPr>
    </w:p>
    <w:p w14:paraId="2E7CA748" w14:textId="77777777" w:rsidR="006471E2" w:rsidRDefault="006471E2" w:rsidP="006471E2">
      <w:pPr>
        <w:rPr>
          <w:rFonts w:cs="Arial"/>
          <w:i/>
          <w:szCs w:val="22"/>
        </w:rPr>
      </w:pPr>
    </w:p>
    <w:p w14:paraId="7F2A48FF" w14:textId="15E62B6A" w:rsidR="006471E2" w:rsidRPr="0094238A" w:rsidRDefault="006471E2" w:rsidP="60269D23">
      <w:pPr>
        <w:rPr>
          <w:rFonts w:eastAsia="Arial" w:cs="Arial"/>
          <w:b/>
          <w:bCs/>
          <w:i/>
          <w:iCs/>
        </w:rPr>
      </w:pPr>
      <w:r w:rsidRPr="36AA3193">
        <w:rPr>
          <w:b/>
          <w:bCs/>
        </w:rPr>
        <w:t xml:space="preserve">PROGRAMME STRUCTURE </w:t>
      </w:r>
    </w:p>
    <w:p w14:paraId="143F68A8" w14:textId="77777777" w:rsidR="006471E2" w:rsidRDefault="006471E2" w:rsidP="006471E2">
      <w:pPr>
        <w:rPr>
          <w:rFonts w:cs="Arial"/>
          <w:szCs w:val="22"/>
        </w:rPr>
      </w:pPr>
    </w:p>
    <w:p w14:paraId="5F9EBEFC" w14:textId="24AA423B" w:rsidR="006471E2" w:rsidRPr="00475BFD" w:rsidRDefault="006471E2" w:rsidP="60269D23">
      <w:pPr>
        <w:rPr>
          <w:rFonts w:eastAsia="Arial" w:cs="Arial"/>
          <w:b/>
          <w:bCs/>
        </w:rPr>
      </w:pPr>
      <w:r w:rsidRPr="00F950ED">
        <w:rPr>
          <w:b/>
          <w:bCs/>
        </w:rPr>
        <w:t>Structure: Full-time Students</w:t>
      </w:r>
      <w:r w:rsidR="00F950ED">
        <w:rPr>
          <w:b/>
          <w:bCs/>
        </w:rPr>
        <w:t xml:space="preserve"> – 2 year FTF route</w:t>
      </w:r>
    </w:p>
    <w:p w14:paraId="6811AE19" w14:textId="77777777" w:rsidR="006471E2" w:rsidRPr="00475BFD" w:rsidRDefault="006471E2" w:rsidP="006471E2">
      <w:pPr>
        <w:autoSpaceDE w:val="0"/>
        <w:autoSpaceDN w:val="0"/>
        <w:adjustRightInd w:val="0"/>
        <w:rPr>
          <w:rFonts w:cs="Arial"/>
          <w:b/>
          <w:bCs/>
          <w:sz w:val="24"/>
          <w:szCs w:val="24"/>
        </w:rPr>
      </w:pPr>
    </w:p>
    <w:p w14:paraId="0950EC26" w14:textId="4D4BA649" w:rsidR="006471E2" w:rsidRPr="00475BFD" w:rsidRDefault="00A132C1" w:rsidP="60269D23">
      <w:pPr>
        <w:autoSpaceDE w:val="0"/>
        <w:autoSpaceDN w:val="0"/>
        <w:adjustRightInd w:val="0"/>
        <w:jc w:val="center"/>
        <w:rPr>
          <w:rFonts w:eastAsia="Arial" w:cs="Arial"/>
          <w:b/>
          <w:bCs/>
        </w:rPr>
      </w:pPr>
      <w:r>
        <w:rPr>
          <w:b/>
          <w:bCs/>
        </w:rPr>
        <w:t>Term</w:t>
      </w:r>
      <w:r w:rsidR="007163C7">
        <w:rPr>
          <w:b/>
          <w:bCs/>
        </w:rPr>
        <w:t xml:space="preserve">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330A8F37" w14:textId="77777777" w:rsidTr="60269D23">
        <w:trPr>
          <w:trHeight w:val="778"/>
        </w:trPr>
        <w:tc>
          <w:tcPr>
            <w:tcW w:w="1526" w:type="dxa"/>
            <w:shd w:val="clear" w:color="auto" w:fill="D9D9D9" w:themeFill="background1" w:themeFillShade="D9"/>
          </w:tcPr>
          <w:p w14:paraId="008012F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649187"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92FD54A"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B1656B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14CC2" w:rsidRPr="00475BFD" w14:paraId="3AF29DA9" w14:textId="77777777" w:rsidTr="006D545B">
        <w:trPr>
          <w:trHeight w:val="242"/>
        </w:trPr>
        <w:tc>
          <w:tcPr>
            <w:tcW w:w="1526" w:type="dxa"/>
            <w:shd w:val="clear" w:color="auto" w:fill="auto"/>
          </w:tcPr>
          <w:p w14:paraId="372502CE" w14:textId="02BDDC12" w:rsidR="00614CC2" w:rsidRPr="00475BFD" w:rsidRDefault="00614CC2" w:rsidP="00614CC2">
            <w:pPr>
              <w:autoSpaceDE w:val="0"/>
              <w:autoSpaceDN w:val="0"/>
              <w:adjustRightInd w:val="0"/>
              <w:rPr>
                <w:rFonts w:cs="Arial"/>
                <w:bCs/>
              </w:rPr>
            </w:pPr>
            <w:r>
              <w:rPr>
                <w:rFonts w:cs="Arial"/>
                <w:bCs/>
              </w:rPr>
              <w:t>ECGE6001P</w:t>
            </w:r>
          </w:p>
        </w:tc>
        <w:tc>
          <w:tcPr>
            <w:tcW w:w="4394" w:type="dxa"/>
            <w:shd w:val="clear" w:color="auto" w:fill="auto"/>
          </w:tcPr>
          <w:p w14:paraId="21E959CD" w14:textId="2DAC279F" w:rsidR="00614CC2" w:rsidRPr="00475BFD" w:rsidRDefault="00614CC2" w:rsidP="00614CC2">
            <w:pPr>
              <w:tabs>
                <w:tab w:val="left" w:pos="2545"/>
              </w:tabs>
              <w:rPr>
                <w:rFonts w:cs="Arial"/>
              </w:rPr>
            </w:pPr>
            <w:r>
              <w:rPr>
                <w:rFonts w:cs="Arial"/>
              </w:rPr>
              <w:t>Skills for life: employability and future pathways</w:t>
            </w:r>
          </w:p>
        </w:tc>
        <w:tc>
          <w:tcPr>
            <w:tcW w:w="2126" w:type="dxa"/>
          </w:tcPr>
          <w:p w14:paraId="1026D375" w14:textId="76CFA0FA"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3C8AFC02" w14:textId="6AEFA169"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7348D658" w14:textId="77777777" w:rsidTr="60269D23">
        <w:trPr>
          <w:trHeight w:val="259"/>
        </w:trPr>
        <w:tc>
          <w:tcPr>
            <w:tcW w:w="1526" w:type="dxa"/>
            <w:shd w:val="clear" w:color="auto" w:fill="auto"/>
          </w:tcPr>
          <w:p w14:paraId="08973A6F" w14:textId="01F98869" w:rsidR="00614CC2" w:rsidRPr="00475BFD" w:rsidRDefault="00614CC2" w:rsidP="00614CC2">
            <w:pPr>
              <w:autoSpaceDE w:val="0"/>
              <w:autoSpaceDN w:val="0"/>
              <w:adjustRightInd w:val="0"/>
              <w:rPr>
                <w:rFonts w:cs="Arial"/>
              </w:rPr>
            </w:pPr>
            <w:r>
              <w:rPr>
                <w:rFonts w:cs="Arial"/>
              </w:rPr>
              <w:t>EAEE6006</w:t>
            </w:r>
          </w:p>
        </w:tc>
        <w:tc>
          <w:tcPr>
            <w:tcW w:w="4394" w:type="dxa"/>
            <w:shd w:val="clear" w:color="auto" w:fill="auto"/>
          </w:tcPr>
          <w:p w14:paraId="2CA9663A" w14:textId="6CFE8CA6" w:rsidR="00614CC2" w:rsidRPr="00475BFD" w:rsidRDefault="00614CC2" w:rsidP="00614CC2">
            <w:pPr>
              <w:rPr>
                <w:rFonts w:cs="Arial"/>
              </w:rPr>
            </w:pPr>
            <w:r w:rsidRPr="00DA6997">
              <w:rPr>
                <w:rFonts w:cs="Arial"/>
              </w:rPr>
              <w:t>Media and digital literacy</w:t>
            </w:r>
          </w:p>
        </w:tc>
        <w:tc>
          <w:tcPr>
            <w:tcW w:w="2126" w:type="dxa"/>
          </w:tcPr>
          <w:p w14:paraId="79C397DB" w14:textId="077B111B"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5FA5B620" w14:textId="5583CBE6"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6468CB00" w14:textId="77777777" w:rsidTr="60269D23">
        <w:trPr>
          <w:trHeight w:val="259"/>
        </w:trPr>
        <w:tc>
          <w:tcPr>
            <w:tcW w:w="1526" w:type="dxa"/>
            <w:shd w:val="clear" w:color="auto" w:fill="auto"/>
          </w:tcPr>
          <w:p w14:paraId="4C53DD50" w14:textId="2D118C23" w:rsidR="00614CC2" w:rsidRPr="00475BFD" w:rsidRDefault="00614CC2" w:rsidP="00614CC2">
            <w:pPr>
              <w:autoSpaceDE w:val="0"/>
              <w:autoSpaceDN w:val="0"/>
              <w:adjustRightInd w:val="0"/>
              <w:rPr>
                <w:rFonts w:cs="Arial"/>
              </w:rPr>
            </w:pPr>
            <w:r>
              <w:rPr>
                <w:rFonts w:cs="Arial"/>
              </w:rPr>
              <w:t>ECEY6001</w:t>
            </w:r>
          </w:p>
        </w:tc>
        <w:tc>
          <w:tcPr>
            <w:tcW w:w="4394" w:type="dxa"/>
            <w:shd w:val="clear" w:color="auto" w:fill="auto"/>
          </w:tcPr>
          <w:p w14:paraId="485E1CE7" w14:textId="688D9E1B" w:rsidR="00614CC2" w:rsidRPr="00475BFD" w:rsidRDefault="00614CC2" w:rsidP="00614CC2">
            <w:pPr>
              <w:rPr>
                <w:rFonts w:cs="Arial"/>
              </w:rPr>
            </w:pPr>
            <w:r>
              <w:rPr>
                <w:rFonts w:cs="Arial"/>
              </w:rPr>
              <w:t>Foundation Phase and early years curricula</w:t>
            </w:r>
          </w:p>
        </w:tc>
        <w:tc>
          <w:tcPr>
            <w:tcW w:w="2126" w:type="dxa"/>
          </w:tcPr>
          <w:p w14:paraId="5D87B7C3" w14:textId="7AB05EDE"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3AA1989E" w14:textId="04A9424F" w:rsidR="00614CC2" w:rsidRPr="00475BFD" w:rsidRDefault="00614CC2" w:rsidP="00614CC2">
            <w:pPr>
              <w:tabs>
                <w:tab w:val="left" w:pos="0"/>
              </w:tabs>
              <w:autoSpaceDE w:val="0"/>
              <w:autoSpaceDN w:val="0"/>
              <w:adjustRightInd w:val="0"/>
              <w:rPr>
                <w:rFonts w:cs="Arial"/>
                <w:bCs/>
              </w:rPr>
            </w:pPr>
            <w:r>
              <w:rPr>
                <w:rFonts w:cs="Arial"/>
                <w:bCs/>
              </w:rPr>
              <w:t>20</w:t>
            </w:r>
          </w:p>
        </w:tc>
      </w:tr>
    </w:tbl>
    <w:p w14:paraId="2340A488" w14:textId="77777777" w:rsidR="006471E2" w:rsidRPr="00475BFD" w:rsidRDefault="006471E2" w:rsidP="006471E2">
      <w:pPr>
        <w:autoSpaceDE w:val="0"/>
        <w:autoSpaceDN w:val="0"/>
        <w:adjustRightInd w:val="0"/>
        <w:rPr>
          <w:rFonts w:cs="Arial"/>
          <w:b/>
          <w:bCs/>
        </w:rPr>
      </w:pPr>
    </w:p>
    <w:p w14:paraId="01F4AD9B" w14:textId="16C2F948" w:rsidR="006471E2" w:rsidRPr="00475BFD" w:rsidRDefault="007163C7" w:rsidP="60269D23">
      <w:pPr>
        <w:jc w:val="center"/>
        <w:rPr>
          <w:rFonts w:eastAsia="Arial" w:cs="Arial"/>
          <w:b/>
          <w:bCs/>
        </w:rPr>
      </w:pPr>
      <w:r>
        <w:rPr>
          <w:b/>
          <w:bCs/>
        </w:rPr>
        <w:t>Term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1419B9C6" w14:textId="77777777" w:rsidTr="60269D23">
        <w:trPr>
          <w:trHeight w:val="778"/>
        </w:trPr>
        <w:tc>
          <w:tcPr>
            <w:tcW w:w="1526" w:type="dxa"/>
            <w:shd w:val="clear" w:color="auto" w:fill="D9D9D9" w:themeFill="background1" w:themeFillShade="D9"/>
          </w:tcPr>
          <w:p w14:paraId="22B4CFA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D8E0F70"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DF2EBCB"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B4C95C1"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14CC2" w:rsidRPr="00475BFD" w14:paraId="63EA5C4F" w14:textId="77777777" w:rsidTr="60269D23">
        <w:trPr>
          <w:trHeight w:val="242"/>
        </w:trPr>
        <w:tc>
          <w:tcPr>
            <w:tcW w:w="1526" w:type="dxa"/>
            <w:shd w:val="clear" w:color="auto" w:fill="auto"/>
          </w:tcPr>
          <w:p w14:paraId="39F89E4C" w14:textId="0EC06CA9" w:rsidR="00614CC2" w:rsidRPr="00475BFD" w:rsidRDefault="00614CC2" w:rsidP="00614CC2">
            <w:pPr>
              <w:autoSpaceDE w:val="0"/>
              <w:autoSpaceDN w:val="0"/>
              <w:adjustRightInd w:val="0"/>
              <w:rPr>
                <w:rFonts w:cs="Arial"/>
                <w:bCs/>
              </w:rPr>
            </w:pPr>
            <w:r>
              <w:rPr>
                <w:rFonts w:cs="Arial"/>
              </w:rPr>
              <w:t>ECEY6002</w:t>
            </w:r>
          </w:p>
        </w:tc>
        <w:tc>
          <w:tcPr>
            <w:tcW w:w="4394" w:type="dxa"/>
            <w:shd w:val="clear" w:color="auto" w:fill="auto"/>
          </w:tcPr>
          <w:p w14:paraId="11DD9A63" w14:textId="53FB8179" w:rsidR="00614CC2" w:rsidRPr="00475BFD" w:rsidRDefault="00614CC2" w:rsidP="00614CC2">
            <w:pPr>
              <w:tabs>
                <w:tab w:val="left" w:pos="2545"/>
              </w:tabs>
              <w:rPr>
                <w:rFonts w:cs="Arial"/>
              </w:rPr>
            </w:pPr>
            <w:r>
              <w:rPr>
                <w:rFonts w:cs="Arial"/>
              </w:rPr>
              <w:t>Leadership, teamwork and systems of quality</w:t>
            </w:r>
          </w:p>
        </w:tc>
        <w:tc>
          <w:tcPr>
            <w:tcW w:w="2126" w:type="dxa"/>
          </w:tcPr>
          <w:p w14:paraId="7D787418" w14:textId="6D77CF5D"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110ABC66" w14:textId="4982AADE"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6869FA36" w14:textId="77777777" w:rsidTr="60269D23">
        <w:trPr>
          <w:trHeight w:val="259"/>
        </w:trPr>
        <w:tc>
          <w:tcPr>
            <w:tcW w:w="1526" w:type="dxa"/>
            <w:shd w:val="clear" w:color="auto" w:fill="auto"/>
          </w:tcPr>
          <w:p w14:paraId="30E438F0" w14:textId="0EA168FA" w:rsidR="00614CC2" w:rsidRPr="00475BFD" w:rsidRDefault="00614CC2" w:rsidP="00614CC2">
            <w:pPr>
              <w:autoSpaceDE w:val="0"/>
              <w:autoSpaceDN w:val="0"/>
              <w:adjustRightInd w:val="0"/>
              <w:rPr>
                <w:rFonts w:cs="Arial"/>
              </w:rPr>
            </w:pPr>
            <w:r>
              <w:rPr>
                <w:rFonts w:cs="Arial"/>
                <w:bCs/>
              </w:rPr>
              <w:t>EAEE6002</w:t>
            </w:r>
          </w:p>
        </w:tc>
        <w:tc>
          <w:tcPr>
            <w:tcW w:w="4394" w:type="dxa"/>
            <w:shd w:val="clear" w:color="auto" w:fill="auto"/>
          </w:tcPr>
          <w:p w14:paraId="3E691ACA" w14:textId="2D57FC0D" w:rsidR="00614CC2" w:rsidRPr="00475BFD" w:rsidRDefault="00614CC2" w:rsidP="00614CC2">
            <w:pPr>
              <w:rPr>
                <w:rFonts w:cs="Arial"/>
              </w:rPr>
            </w:pPr>
            <w:r w:rsidRPr="00DA6997">
              <w:rPr>
                <w:rFonts w:cs="Arial"/>
              </w:rPr>
              <w:t>Children with additional needs: inclusion, advocacy and equity</w:t>
            </w:r>
          </w:p>
        </w:tc>
        <w:tc>
          <w:tcPr>
            <w:tcW w:w="2126" w:type="dxa"/>
          </w:tcPr>
          <w:p w14:paraId="61359BC9" w14:textId="30E92C28"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0A65724" w14:textId="19C49E07"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7047EC3D" w14:textId="77777777" w:rsidTr="60269D23">
        <w:trPr>
          <w:trHeight w:val="259"/>
        </w:trPr>
        <w:tc>
          <w:tcPr>
            <w:tcW w:w="1526" w:type="dxa"/>
            <w:shd w:val="clear" w:color="auto" w:fill="auto"/>
          </w:tcPr>
          <w:p w14:paraId="44B0C64E" w14:textId="512D59B0" w:rsidR="00614CC2" w:rsidRPr="00475BFD" w:rsidRDefault="00614CC2" w:rsidP="00614CC2">
            <w:pPr>
              <w:autoSpaceDE w:val="0"/>
              <w:autoSpaceDN w:val="0"/>
              <w:adjustRightInd w:val="0"/>
              <w:rPr>
                <w:rFonts w:cs="Arial"/>
              </w:rPr>
            </w:pPr>
            <w:r>
              <w:rPr>
                <w:rFonts w:cs="Arial"/>
              </w:rPr>
              <w:t>EAEE6005</w:t>
            </w:r>
          </w:p>
        </w:tc>
        <w:tc>
          <w:tcPr>
            <w:tcW w:w="4394" w:type="dxa"/>
            <w:shd w:val="clear" w:color="auto" w:fill="auto"/>
          </w:tcPr>
          <w:p w14:paraId="4CB46C43" w14:textId="6A698BDE" w:rsidR="00614CC2" w:rsidRPr="00475BFD" w:rsidRDefault="00614CC2" w:rsidP="00614CC2">
            <w:pPr>
              <w:rPr>
                <w:rFonts w:cs="Arial"/>
              </w:rPr>
            </w:pPr>
            <w:r w:rsidRPr="00DA6997">
              <w:rPr>
                <w:rFonts w:cs="Arial"/>
              </w:rPr>
              <w:t>Sustainability in the early years</w:t>
            </w:r>
          </w:p>
        </w:tc>
        <w:tc>
          <w:tcPr>
            <w:tcW w:w="2126" w:type="dxa"/>
          </w:tcPr>
          <w:p w14:paraId="40AA1C95" w14:textId="026CA398"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59175C97" w14:textId="71A7A3E8" w:rsidR="00614CC2" w:rsidRPr="00475BFD" w:rsidRDefault="00614CC2" w:rsidP="00614CC2">
            <w:pPr>
              <w:tabs>
                <w:tab w:val="left" w:pos="0"/>
              </w:tabs>
              <w:autoSpaceDE w:val="0"/>
              <w:autoSpaceDN w:val="0"/>
              <w:adjustRightInd w:val="0"/>
              <w:rPr>
                <w:rFonts w:cs="Arial"/>
                <w:bCs/>
              </w:rPr>
            </w:pPr>
            <w:r>
              <w:rPr>
                <w:rFonts w:cs="Arial"/>
                <w:bCs/>
              </w:rPr>
              <w:t>20</w:t>
            </w:r>
          </w:p>
        </w:tc>
      </w:tr>
    </w:tbl>
    <w:p w14:paraId="123EC2C5" w14:textId="77777777" w:rsidR="006471E2" w:rsidRDefault="006471E2" w:rsidP="006471E2">
      <w:pPr>
        <w:jc w:val="center"/>
        <w:rPr>
          <w:rFonts w:cs="Arial"/>
          <w:b/>
        </w:rPr>
      </w:pPr>
    </w:p>
    <w:p w14:paraId="0CC2B48B" w14:textId="77777777" w:rsidR="001A6F19" w:rsidRDefault="001A6F19" w:rsidP="006471E2">
      <w:pPr>
        <w:jc w:val="center"/>
        <w:rPr>
          <w:rFonts w:cs="Arial"/>
          <w:b/>
        </w:rPr>
      </w:pPr>
    </w:p>
    <w:p w14:paraId="2494FC15" w14:textId="26A7DAA8" w:rsidR="001A6F19" w:rsidRPr="00A132C1" w:rsidRDefault="001A6F19" w:rsidP="00A132C1">
      <w:pPr>
        <w:pStyle w:val="Heading2"/>
        <w:rPr>
          <w:highlight w:val="cyan"/>
        </w:rPr>
      </w:pPr>
      <w:r w:rsidRPr="60269D23">
        <w:br w:type="page"/>
      </w:r>
      <w:bookmarkStart w:id="20" w:name="_Toc19104185"/>
      <w:r w:rsidR="00F950ED" w:rsidRPr="00A132C1">
        <w:lastRenderedPageBreak/>
        <w:t>BA (Hons) Early Years Education and Care – 2 year (FTF) programme</w:t>
      </w:r>
      <w:bookmarkEnd w:id="20"/>
    </w:p>
    <w:p w14:paraId="02978554" w14:textId="77777777" w:rsidR="001A6F19" w:rsidRPr="00A132C1" w:rsidRDefault="001A6F19" w:rsidP="001A6F19">
      <w:pPr>
        <w:ind w:left="360"/>
        <w:rPr>
          <w:rFonts w:cs="Arial"/>
          <w:b/>
          <w:szCs w:val="22"/>
        </w:rPr>
      </w:pPr>
      <w:r w:rsidRPr="00A132C1">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73D6A960" w14:textId="77777777" w:rsidR="00A132C1" w:rsidRPr="00FD2536" w:rsidRDefault="00A132C1" w:rsidP="00A132C1">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0D2CBC8B"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0849CCEF"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1247954A"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5F36EEA7"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596E7467" w14:textId="77777777" w:rsidR="00A132C1" w:rsidRPr="00FD2536" w:rsidRDefault="00A132C1" w:rsidP="00A132C1">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7D74774B" w14:textId="77777777" w:rsidR="00A132C1" w:rsidRPr="00FD2536" w:rsidRDefault="00A132C1" w:rsidP="00A132C1">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5189E004" w14:textId="77777777" w:rsidR="001A6F19" w:rsidRPr="002633D8" w:rsidRDefault="001A6F19" w:rsidP="001A6F19">
      <w:pPr>
        <w:jc w:val="both"/>
        <w:rPr>
          <w:rFonts w:cs="Arial"/>
          <w:szCs w:val="22"/>
        </w:rPr>
      </w:pPr>
    </w:p>
    <w:p w14:paraId="3163D6D1" w14:textId="4BBC6159" w:rsidR="001A6F19" w:rsidRPr="00A132C1" w:rsidRDefault="001A6F19" w:rsidP="60269D23">
      <w:pPr>
        <w:rPr>
          <w:rFonts w:eastAsia="Arial" w:cs="Arial"/>
        </w:rPr>
      </w:pPr>
      <w:r w:rsidRPr="00A132C1">
        <w:rPr>
          <w:b/>
          <w:bCs/>
        </w:rPr>
        <w:t xml:space="preserve">Level </w:t>
      </w:r>
      <w:r w:rsidR="00614CC2">
        <w:rPr>
          <w:b/>
          <w:bCs/>
        </w:rPr>
        <w:t>6</w:t>
      </w:r>
    </w:p>
    <w:p w14:paraId="5E34CFD7" w14:textId="77777777" w:rsidR="001A6F19" w:rsidRPr="00A132C1" w:rsidRDefault="001A6F19" w:rsidP="001A6F19">
      <w:pPr>
        <w:jc w:val="both"/>
        <w:rPr>
          <w:rFonts w:cs="Arial"/>
          <w:szCs w:val="22"/>
        </w:rPr>
      </w:pPr>
    </w:p>
    <w:p w14:paraId="2B1642A0" w14:textId="4AB0DE08" w:rsidR="001A6F19" w:rsidRPr="002633D8" w:rsidRDefault="001A6F19" w:rsidP="60269D23">
      <w:pPr>
        <w:jc w:val="both"/>
        <w:rPr>
          <w:rFonts w:eastAsia="Arial" w:cs="Arial"/>
        </w:rPr>
      </w:pPr>
      <w:r w:rsidRPr="00A132C1">
        <w:t xml:space="preserve">All Level </w:t>
      </w:r>
      <w:r w:rsidR="00614CC2">
        <w:t>6</w:t>
      </w:r>
      <w:r w:rsidRPr="00A132C1">
        <w:t xml:space="preserve"> students must normally pursue 120 credits at Level </w:t>
      </w:r>
      <w:r w:rsidR="00614CC2">
        <w:t>6</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2DB05042"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3B2747A7" w:rsidR="001A6F19" w:rsidRPr="00475BFD" w:rsidRDefault="001A6F19" w:rsidP="60269D23">
      <w:pPr>
        <w:rPr>
          <w:rFonts w:eastAsia="Arial" w:cs="Arial"/>
          <w:b/>
          <w:bCs/>
        </w:rPr>
      </w:pPr>
      <w:r w:rsidRPr="00A132C1">
        <w:rPr>
          <w:b/>
          <w:bCs/>
        </w:rPr>
        <w:t>Structure: Full-time Students</w:t>
      </w:r>
      <w:r w:rsidR="00A132C1">
        <w:rPr>
          <w:b/>
          <w:bCs/>
        </w:rPr>
        <w:t xml:space="preserve"> – 2 year FTF route</w:t>
      </w:r>
    </w:p>
    <w:p w14:paraId="298188FC" w14:textId="77777777" w:rsidR="001A6F19" w:rsidRPr="00475BFD" w:rsidRDefault="001A6F19" w:rsidP="001A6F19">
      <w:pPr>
        <w:autoSpaceDE w:val="0"/>
        <w:autoSpaceDN w:val="0"/>
        <w:adjustRightInd w:val="0"/>
        <w:rPr>
          <w:rFonts w:cs="Arial"/>
          <w:b/>
          <w:bCs/>
          <w:sz w:val="24"/>
          <w:szCs w:val="24"/>
        </w:rPr>
      </w:pPr>
    </w:p>
    <w:p w14:paraId="6970E2D7" w14:textId="08B5BFEC" w:rsidR="001A6F19" w:rsidRPr="00475BFD" w:rsidRDefault="007163C7" w:rsidP="60269D23">
      <w:pPr>
        <w:autoSpaceDE w:val="0"/>
        <w:autoSpaceDN w:val="0"/>
        <w:adjustRightInd w:val="0"/>
        <w:jc w:val="center"/>
        <w:rPr>
          <w:rFonts w:eastAsia="Arial" w:cs="Arial"/>
          <w:b/>
          <w:bCs/>
        </w:rPr>
      </w:pPr>
      <w:r>
        <w:rPr>
          <w:b/>
          <w:bCs/>
        </w:rPr>
        <w:t>Term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614CC2" w:rsidRPr="00475BFD" w14:paraId="3F80F1C4" w14:textId="77777777" w:rsidTr="006D545B">
        <w:trPr>
          <w:trHeight w:val="242"/>
        </w:trPr>
        <w:tc>
          <w:tcPr>
            <w:tcW w:w="1526" w:type="dxa"/>
            <w:shd w:val="clear" w:color="auto" w:fill="auto"/>
          </w:tcPr>
          <w:p w14:paraId="46946199" w14:textId="128C60DC" w:rsidR="00614CC2" w:rsidRPr="00475BFD" w:rsidRDefault="00614CC2" w:rsidP="00614CC2">
            <w:pPr>
              <w:autoSpaceDE w:val="0"/>
              <w:autoSpaceDN w:val="0"/>
              <w:adjustRightInd w:val="0"/>
              <w:rPr>
                <w:rFonts w:cs="Arial"/>
                <w:bCs/>
              </w:rPr>
            </w:pPr>
            <w:r>
              <w:rPr>
                <w:rFonts w:cs="Arial"/>
                <w:bCs/>
              </w:rPr>
              <w:t>ECGE6001P</w:t>
            </w:r>
          </w:p>
        </w:tc>
        <w:tc>
          <w:tcPr>
            <w:tcW w:w="4394" w:type="dxa"/>
            <w:shd w:val="clear" w:color="auto" w:fill="auto"/>
          </w:tcPr>
          <w:p w14:paraId="4571162E" w14:textId="1917CC98" w:rsidR="00614CC2" w:rsidRPr="00475BFD" w:rsidRDefault="00614CC2" w:rsidP="00614CC2">
            <w:pPr>
              <w:tabs>
                <w:tab w:val="left" w:pos="2545"/>
              </w:tabs>
              <w:rPr>
                <w:rFonts w:cs="Arial"/>
              </w:rPr>
            </w:pPr>
            <w:r>
              <w:rPr>
                <w:rFonts w:cs="Arial"/>
              </w:rPr>
              <w:t>Skills for life: employability and future pathways</w:t>
            </w:r>
          </w:p>
        </w:tc>
        <w:tc>
          <w:tcPr>
            <w:tcW w:w="2126" w:type="dxa"/>
          </w:tcPr>
          <w:p w14:paraId="1E6CB642" w14:textId="374EFB5C"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4B98C9C2" w14:textId="66F520C8"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1666A6F" w14:textId="77777777" w:rsidTr="60269D23">
        <w:trPr>
          <w:trHeight w:val="259"/>
        </w:trPr>
        <w:tc>
          <w:tcPr>
            <w:tcW w:w="1526" w:type="dxa"/>
            <w:shd w:val="clear" w:color="auto" w:fill="auto"/>
          </w:tcPr>
          <w:p w14:paraId="50C7C152" w14:textId="053DB4D0" w:rsidR="00614CC2" w:rsidRPr="00475BFD" w:rsidRDefault="00614CC2" w:rsidP="00614CC2">
            <w:pPr>
              <w:autoSpaceDE w:val="0"/>
              <w:autoSpaceDN w:val="0"/>
              <w:adjustRightInd w:val="0"/>
              <w:rPr>
                <w:rFonts w:cs="Arial"/>
              </w:rPr>
            </w:pPr>
            <w:r>
              <w:rPr>
                <w:rFonts w:cs="Arial"/>
              </w:rPr>
              <w:t>EAEE6006</w:t>
            </w:r>
          </w:p>
        </w:tc>
        <w:tc>
          <w:tcPr>
            <w:tcW w:w="4394" w:type="dxa"/>
            <w:shd w:val="clear" w:color="auto" w:fill="auto"/>
          </w:tcPr>
          <w:p w14:paraId="1A504DD1" w14:textId="71B70799" w:rsidR="00614CC2" w:rsidRPr="00475BFD" w:rsidRDefault="00614CC2" w:rsidP="00614CC2">
            <w:pPr>
              <w:rPr>
                <w:rFonts w:cs="Arial"/>
              </w:rPr>
            </w:pPr>
            <w:r w:rsidRPr="00DA6997">
              <w:rPr>
                <w:rFonts w:cs="Arial"/>
              </w:rPr>
              <w:t>Media and digital literacy</w:t>
            </w:r>
          </w:p>
        </w:tc>
        <w:tc>
          <w:tcPr>
            <w:tcW w:w="2126" w:type="dxa"/>
          </w:tcPr>
          <w:p w14:paraId="15C61B67" w14:textId="6E2E89CC"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6C15F50A" w14:textId="067287F3"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446F1207" w14:textId="77777777" w:rsidTr="60269D23">
        <w:trPr>
          <w:trHeight w:val="259"/>
        </w:trPr>
        <w:tc>
          <w:tcPr>
            <w:tcW w:w="1526" w:type="dxa"/>
            <w:shd w:val="clear" w:color="auto" w:fill="auto"/>
          </w:tcPr>
          <w:p w14:paraId="710DEA14" w14:textId="1B67F6FD" w:rsidR="00614CC2" w:rsidRPr="00475BFD" w:rsidRDefault="00614CC2" w:rsidP="00614CC2">
            <w:pPr>
              <w:autoSpaceDE w:val="0"/>
              <w:autoSpaceDN w:val="0"/>
              <w:adjustRightInd w:val="0"/>
              <w:rPr>
                <w:rFonts w:cs="Arial"/>
              </w:rPr>
            </w:pPr>
            <w:r>
              <w:rPr>
                <w:rFonts w:cs="Arial"/>
              </w:rPr>
              <w:t>ECEY6001</w:t>
            </w:r>
          </w:p>
        </w:tc>
        <w:tc>
          <w:tcPr>
            <w:tcW w:w="4394" w:type="dxa"/>
            <w:shd w:val="clear" w:color="auto" w:fill="auto"/>
          </w:tcPr>
          <w:p w14:paraId="3DDA0597" w14:textId="50A30446" w:rsidR="00614CC2" w:rsidRPr="00475BFD" w:rsidRDefault="00614CC2" w:rsidP="00614CC2">
            <w:pPr>
              <w:rPr>
                <w:rFonts w:cs="Arial"/>
              </w:rPr>
            </w:pPr>
            <w:r>
              <w:rPr>
                <w:rFonts w:cs="Arial"/>
              </w:rPr>
              <w:t>Foundation Phase and early years curricula</w:t>
            </w:r>
          </w:p>
        </w:tc>
        <w:tc>
          <w:tcPr>
            <w:tcW w:w="2126" w:type="dxa"/>
          </w:tcPr>
          <w:p w14:paraId="7015434D" w14:textId="0DE6F954"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7AC3CBD1" w14:textId="6ED6805E" w:rsidR="00614CC2" w:rsidRPr="00475BFD" w:rsidRDefault="00614CC2" w:rsidP="00614CC2">
            <w:pPr>
              <w:tabs>
                <w:tab w:val="left" w:pos="0"/>
              </w:tabs>
              <w:autoSpaceDE w:val="0"/>
              <w:autoSpaceDN w:val="0"/>
              <w:adjustRightInd w:val="0"/>
              <w:rPr>
                <w:rFonts w:cs="Arial"/>
                <w:bCs/>
              </w:rPr>
            </w:pPr>
            <w:r>
              <w:rPr>
                <w:rFonts w:cs="Arial"/>
                <w:bCs/>
              </w:rPr>
              <w:t>20</w:t>
            </w:r>
          </w:p>
        </w:tc>
      </w:tr>
    </w:tbl>
    <w:p w14:paraId="74136F2E" w14:textId="77777777" w:rsidR="001A6F19" w:rsidRPr="00475BFD" w:rsidRDefault="001A6F19" w:rsidP="001A6F19">
      <w:pPr>
        <w:autoSpaceDE w:val="0"/>
        <w:autoSpaceDN w:val="0"/>
        <w:adjustRightInd w:val="0"/>
        <w:rPr>
          <w:rFonts w:cs="Arial"/>
          <w:b/>
          <w:bCs/>
        </w:rPr>
      </w:pPr>
    </w:p>
    <w:p w14:paraId="289D3358" w14:textId="115160FF" w:rsidR="001A6F19" w:rsidRPr="00475BFD" w:rsidRDefault="007163C7" w:rsidP="60269D23">
      <w:pPr>
        <w:jc w:val="center"/>
        <w:rPr>
          <w:rFonts w:eastAsia="Arial" w:cs="Arial"/>
          <w:b/>
          <w:bCs/>
        </w:rPr>
      </w:pPr>
      <w:r>
        <w:rPr>
          <w:b/>
          <w:bCs/>
        </w:rPr>
        <w:t>Term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23E84E16" w14:textId="77777777" w:rsidTr="60269D23">
        <w:trPr>
          <w:trHeight w:val="778"/>
        </w:trPr>
        <w:tc>
          <w:tcPr>
            <w:tcW w:w="1526" w:type="dxa"/>
            <w:shd w:val="clear" w:color="auto" w:fill="D9D9D9" w:themeFill="background1" w:themeFillShade="D9"/>
          </w:tcPr>
          <w:p w14:paraId="31C785B8"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E61BA03"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629DA96"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EB369A2"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614CC2" w:rsidRPr="00475BFD" w14:paraId="2A9DBB64" w14:textId="77777777" w:rsidTr="60269D23">
        <w:trPr>
          <w:trHeight w:val="242"/>
        </w:trPr>
        <w:tc>
          <w:tcPr>
            <w:tcW w:w="1526" w:type="dxa"/>
            <w:shd w:val="clear" w:color="auto" w:fill="auto"/>
          </w:tcPr>
          <w:p w14:paraId="22085A7E" w14:textId="1954A32D" w:rsidR="00614CC2" w:rsidRPr="00475BFD" w:rsidRDefault="00614CC2" w:rsidP="00614CC2">
            <w:pPr>
              <w:autoSpaceDE w:val="0"/>
              <w:autoSpaceDN w:val="0"/>
              <w:adjustRightInd w:val="0"/>
              <w:rPr>
                <w:rFonts w:cs="Arial"/>
                <w:bCs/>
              </w:rPr>
            </w:pPr>
            <w:r>
              <w:rPr>
                <w:rFonts w:cs="Arial"/>
              </w:rPr>
              <w:t>ECEY6002</w:t>
            </w:r>
          </w:p>
        </w:tc>
        <w:tc>
          <w:tcPr>
            <w:tcW w:w="4394" w:type="dxa"/>
            <w:shd w:val="clear" w:color="auto" w:fill="auto"/>
          </w:tcPr>
          <w:p w14:paraId="3584459A" w14:textId="54768E2A" w:rsidR="00614CC2" w:rsidRPr="00475BFD" w:rsidRDefault="00614CC2" w:rsidP="00614CC2">
            <w:pPr>
              <w:tabs>
                <w:tab w:val="left" w:pos="2545"/>
              </w:tabs>
              <w:rPr>
                <w:rFonts w:cs="Arial"/>
              </w:rPr>
            </w:pPr>
            <w:r>
              <w:rPr>
                <w:rFonts w:cs="Arial"/>
              </w:rPr>
              <w:t>Leadership, teamwork and systems of quality</w:t>
            </w:r>
          </w:p>
        </w:tc>
        <w:tc>
          <w:tcPr>
            <w:tcW w:w="2126" w:type="dxa"/>
          </w:tcPr>
          <w:p w14:paraId="2E6EF6C5" w14:textId="124081D4"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71FDA487" w14:textId="454A67D8"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2F06F70E" w14:textId="77777777" w:rsidTr="60269D23">
        <w:trPr>
          <w:trHeight w:val="259"/>
        </w:trPr>
        <w:tc>
          <w:tcPr>
            <w:tcW w:w="1526" w:type="dxa"/>
            <w:shd w:val="clear" w:color="auto" w:fill="auto"/>
          </w:tcPr>
          <w:p w14:paraId="002AB7FC" w14:textId="5FE158A5" w:rsidR="00614CC2" w:rsidRPr="00475BFD" w:rsidRDefault="00614CC2" w:rsidP="00614CC2">
            <w:pPr>
              <w:autoSpaceDE w:val="0"/>
              <w:autoSpaceDN w:val="0"/>
              <w:adjustRightInd w:val="0"/>
              <w:rPr>
                <w:rFonts w:cs="Arial"/>
              </w:rPr>
            </w:pPr>
            <w:r>
              <w:rPr>
                <w:rFonts w:cs="Arial"/>
                <w:bCs/>
              </w:rPr>
              <w:t>EAEE6002</w:t>
            </w:r>
          </w:p>
        </w:tc>
        <w:tc>
          <w:tcPr>
            <w:tcW w:w="4394" w:type="dxa"/>
            <w:shd w:val="clear" w:color="auto" w:fill="auto"/>
          </w:tcPr>
          <w:p w14:paraId="01E0EB0F" w14:textId="5BD96EB0" w:rsidR="00614CC2" w:rsidRPr="00475BFD" w:rsidRDefault="00614CC2" w:rsidP="00614CC2">
            <w:pPr>
              <w:rPr>
                <w:rFonts w:cs="Arial"/>
              </w:rPr>
            </w:pPr>
            <w:r w:rsidRPr="00DA6997">
              <w:rPr>
                <w:rFonts w:cs="Arial"/>
              </w:rPr>
              <w:t>Children with additional needs: inclusion, advocacy and equity</w:t>
            </w:r>
          </w:p>
        </w:tc>
        <w:tc>
          <w:tcPr>
            <w:tcW w:w="2126" w:type="dxa"/>
          </w:tcPr>
          <w:p w14:paraId="2CA64DE2" w14:textId="7FFEC046"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03069822" w14:textId="406813F7" w:rsidR="00614CC2" w:rsidRPr="00475BFD" w:rsidRDefault="00614CC2" w:rsidP="00614CC2">
            <w:pPr>
              <w:tabs>
                <w:tab w:val="left" w:pos="0"/>
              </w:tabs>
              <w:autoSpaceDE w:val="0"/>
              <w:autoSpaceDN w:val="0"/>
              <w:adjustRightInd w:val="0"/>
              <w:rPr>
                <w:rFonts w:cs="Arial"/>
                <w:bCs/>
              </w:rPr>
            </w:pPr>
            <w:r>
              <w:rPr>
                <w:rFonts w:cs="Arial"/>
                <w:bCs/>
              </w:rPr>
              <w:t>20</w:t>
            </w:r>
          </w:p>
        </w:tc>
      </w:tr>
      <w:tr w:rsidR="00614CC2" w:rsidRPr="00475BFD" w14:paraId="010D59C6" w14:textId="77777777" w:rsidTr="60269D23">
        <w:trPr>
          <w:trHeight w:val="259"/>
        </w:trPr>
        <w:tc>
          <w:tcPr>
            <w:tcW w:w="1526" w:type="dxa"/>
            <w:shd w:val="clear" w:color="auto" w:fill="auto"/>
          </w:tcPr>
          <w:p w14:paraId="394093BE" w14:textId="747ECCBB" w:rsidR="00614CC2" w:rsidRPr="00475BFD" w:rsidRDefault="00614CC2" w:rsidP="00614CC2">
            <w:pPr>
              <w:autoSpaceDE w:val="0"/>
              <w:autoSpaceDN w:val="0"/>
              <w:adjustRightInd w:val="0"/>
              <w:rPr>
                <w:rFonts w:cs="Arial"/>
              </w:rPr>
            </w:pPr>
            <w:r>
              <w:rPr>
                <w:rFonts w:cs="Arial"/>
              </w:rPr>
              <w:t>EAEE6005</w:t>
            </w:r>
          </w:p>
        </w:tc>
        <w:tc>
          <w:tcPr>
            <w:tcW w:w="4394" w:type="dxa"/>
            <w:shd w:val="clear" w:color="auto" w:fill="auto"/>
          </w:tcPr>
          <w:p w14:paraId="7D70A2F8" w14:textId="558F06EA" w:rsidR="00614CC2" w:rsidRPr="00475BFD" w:rsidRDefault="00614CC2" w:rsidP="00614CC2">
            <w:pPr>
              <w:rPr>
                <w:rFonts w:cs="Arial"/>
              </w:rPr>
            </w:pPr>
            <w:r w:rsidRPr="00DA6997">
              <w:rPr>
                <w:rFonts w:cs="Arial"/>
              </w:rPr>
              <w:t>Sustainability in the early years</w:t>
            </w:r>
          </w:p>
        </w:tc>
        <w:tc>
          <w:tcPr>
            <w:tcW w:w="2126" w:type="dxa"/>
          </w:tcPr>
          <w:p w14:paraId="6528FC6D" w14:textId="55E8BB91" w:rsidR="00614CC2" w:rsidRPr="00475BFD" w:rsidRDefault="00614CC2" w:rsidP="00614CC2">
            <w:pPr>
              <w:autoSpaceDE w:val="0"/>
              <w:autoSpaceDN w:val="0"/>
              <w:adjustRightInd w:val="0"/>
              <w:rPr>
                <w:rFonts w:cs="Arial"/>
                <w:bCs/>
              </w:rPr>
            </w:pPr>
            <w:r>
              <w:rPr>
                <w:rFonts w:cs="Arial"/>
                <w:bCs/>
              </w:rPr>
              <w:t>Compulsory</w:t>
            </w:r>
          </w:p>
        </w:tc>
        <w:tc>
          <w:tcPr>
            <w:tcW w:w="1276" w:type="dxa"/>
            <w:shd w:val="clear" w:color="auto" w:fill="auto"/>
          </w:tcPr>
          <w:p w14:paraId="7068D702" w14:textId="62867B3A" w:rsidR="00614CC2" w:rsidRPr="00475BFD" w:rsidRDefault="00614CC2" w:rsidP="00614CC2">
            <w:pPr>
              <w:tabs>
                <w:tab w:val="left" w:pos="0"/>
              </w:tabs>
              <w:autoSpaceDE w:val="0"/>
              <w:autoSpaceDN w:val="0"/>
              <w:adjustRightInd w:val="0"/>
              <w:rPr>
                <w:rFonts w:cs="Arial"/>
                <w:bCs/>
              </w:rPr>
            </w:pPr>
            <w:r>
              <w:rPr>
                <w:rFonts w:cs="Arial"/>
                <w:bCs/>
              </w:rPr>
              <w:t>20</w:t>
            </w:r>
          </w:p>
        </w:tc>
      </w:tr>
    </w:tbl>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63B710D0" w14:textId="0E3D3CEB" w:rsidR="006D545B" w:rsidRDefault="006D545B" w:rsidP="006D545B">
      <w:pPr>
        <w:pStyle w:val="Heading2"/>
      </w:pPr>
      <w:bookmarkStart w:id="21" w:name="_Toc19104186"/>
      <w:r>
        <w:lastRenderedPageBreak/>
        <w:t>BA Inclusive Education</w:t>
      </w:r>
      <w:bookmarkEnd w:id="21"/>
    </w:p>
    <w:p w14:paraId="5E56A9A8" w14:textId="77777777" w:rsidR="006D545B" w:rsidRPr="006D545B" w:rsidRDefault="006D545B" w:rsidP="006D545B"/>
    <w:p w14:paraId="68FB4D31" w14:textId="77777777" w:rsidR="006D545B" w:rsidRDefault="006D545B" w:rsidP="006D545B">
      <w:pPr>
        <w:jc w:val="both"/>
        <w:rPr>
          <w:rFonts w:cs="Arial"/>
        </w:rPr>
      </w:pPr>
    </w:p>
    <w:p w14:paraId="25E6F4C4" w14:textId="010CF40D" w:rsidR="006D545B" w:rsidRPr="006D545B" w:rsidRDefault="006D545B" w:rsidP="006D545B">
      <w:pPr>
        <w:jc w:val="both"/>
        <w:rPr>
          <w:rFonts w:cs="Arial"/>
        </w:rPr>
      </w:pPr>
      <w:r w:rsidRPr="006D545B">
        <w:rPr>
          <w:rFonts w:cs="Arial"/>
        </w:rPr>
        <w:t>The Learning Outcomes of the modules in the programme will enable students to demonstrate:</w:t>
      </w:r>
    </w:p>
    <w:p w14:paraId="2848D926" w14:textId="77777777" w:rsidR="006D545B" w:rsidRPr="006D545B" w:rsidRDefault="006D545B" w:rsidP="006D545B">
      <w:pPr>
        <w:numPr>
          <w:ilvl w:val="0"/>
          <w:numId w:val="33"/>
        </w:numPr>
        <w:spacing w:after="200" w:line="276" w:lineRule="auto"/>
        <w:jc w:val="both"/>
        <w:rPr>
          <w:rFonts w:cs="Arial"/>
          <w:b/>
          <w:bCs/>
          <w:i/>
          <w:iCs/>
        </w:rPr>
      </w:pPr>
      <w:r w:rsidRPr="006D545B">
        <w:rPr>
          <w:rFonts w:cs="Arial"/>
          <w:b/>
          <w:bCs/>
          <w:i/>
          <w:iCs/>
        </w:rPr>
        <w:t>Knowledge and understanding of the field</w:t>
      </w:r>
    </w:p>
    <w:p w14:paraId="0DBF52E6" w14:textId="77777777" w:rsidR="006D545B" w:rsidRPr="006D545B" w:rsidRDefault="006D545B" w:rsidP="006D545B">
      <w:pPr>
        <w:numPr>
          <w:ilvl w:val="0"/>
          <w:numId w:val="34"/>
        </w:numPr>
        <w:spacing w:after="200" w:line="276" w:lineRule="auto"/>
        <w:jc w:val="both"/>
        <w:rPr>
          <w:rFonts w:cs="Arial"/>
        </w:rPr>
      </w:pPr>
      <w:r w:rsidRPr="006D545B">
        <w:rPr>
          <w:rFonts w:cs="Arial"/>
        </w:rPr>
        <w:t>An in-depth and critical understanding of the underlying values, theories and concepts relevant to education (ES: 7.4.1)</w:t>
      </w:r>
    </w:p>
    <w:p w14:paraId="7FDBF357" w14:textId="77777777" w:rsidR="006D545B" w:rsidRPr="006D545B" w:rsidRDefault="006D545B" w:rsidP="006D545B">
      <w:pPr>
        <w:numPr>
          <w:ilvl w:val="0"/>
          <w:numId w:val="34"/>
        </w:numPr>
        <w:spacing w:after="200" w:line="276" w:lineRule="auto"/>
        <w:jc w:val="both"/>
        <w:rPr>
          <w:rFonts w:cs="Arial"/>
        </w:rPr>
      </w:pPr>
      <w:r w:rsidRPr="006D545B">
        <w:rPr>
          <w:rFonts w:cs="Arial"/>
        </w:rPr>
        <w:t>Knowledge of the contemporary activities and organisation of the main institutions of the UK welfare system, including the provision, financing and regulation of education (SP: 3.2.2)</w:t>
      </w:r>
    </w:p>
    <w:p w14:paraId="3413587D"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identify the diversity of learners and the complexities of the education process (ES: 7.4.2)</w:t>
      </w:r>
    </w:p>
    <w:p w14:paraId="653689A7" w14:textId="77777777" w:rsidR="006D545B" w:rsidRPr="006D545B" w:rsidRDefault="006D545B" w:rsidP="006D545B">
      <w:pPr>
        <w:numPr>
          <w:ilvl w:val="0"/>
          <w:numId w:val="34"/>
        </w:numPr>
        <w:spacing w:after="200" w:line="276" w:lineRule="auto"/>
        <w:jc w:val="both"/>
        <w:rPr>
          <w:rFonts w:cs="Arial"/>
        </w:rPr>
      </w:pPr>
      <w:r w:rsidRPr="006D545B">
        <w:rPr>
          <w:rFonts w:cs="Arial"/>
        </w:rPr>
        <w:t xml:space="preserve">An understanding of the complexity of the interaction between learning and local and global contexts, and the extent to which participants (including learners and teachers) can influence the learning process (ES: 7.4.3) </w:t>
      </w:r>
    </w:p>
    <w:p w14:paraId="784BA820" w14:textId="77777777" w:rsidR="006D545B" w:rsidRPr="006D545B" w:rsidRDefault="006D545B" w:rsidP="006D545B">
      <w:pPr>
        <w:numPr>
          <w:ilvl w:val="0"/>
          <w:numId w:val="34"/>
        </w:numPr>
        <w:spacing w:after="200" w:line="276" w:lineRule="auto"/>
        <w:jc w:val="both"/>
        <w:rPr>
          <w:rFonts w:cs="Arial"/>
        </w:rPr>
      </w:pPr>
      <w:r w:rsidRPr="006D545B">
        <w:rPr>
          <w:rFonts w:cs="Arial"/>
        </w:rPr>
        <w:t>An understanding of societal and organisational structures and purposes of educational systems, and the possible implications for learners and the learning process (ES: 7.4.4)</w:t>
      </w:r>
    </w:p>
    <w:p w14:paraId="097DD960" w14:textId="77777777" w:rsidR="006D545B" w:rsidRPr="006D545B" w:rsidRDefault="006D545B" w:rsidP="006D545B">
      <w:pPr>
        <w:jc w:val="both"/>
        <w:rPr>
          <w:rFonts w:cs="Arial"/>
        </w:rPr>
      </w:pPr>
    </w:p>
    <w:p w14:paraId="3C08F431" w14:textId="77777777" w:rsidR="006D545B" w:rsidRPr="006D545B" w:rsidRDefault="006D545B" w:rsidP="006D545B">
      <w:pPr>
        <w:numPr>
          <w:ilvl w:val="0"/>
          <w:numId w:val="33"/>
        </w:numPr>
        <w:spacing w:after="200" w:line="276" w:lineRule="auto"/>
        <w:jc w:val="both"/>
        <w:rPr>
          <w:rFonts w:cs="Arial"/>
          <w:b/>
          <w:bCs/>
        </w:rPr>
      </w:pPr>
      <w:r w:rsidRPr="006D545B">
        <w:rPr>
          <w:rFonts w:cs="Arial"/>
          <w:b/>
          <w:bCs/>
          <w:i/>
          <w:iCs/>
        </w:rPr>
        <w:t>Application</w:t>
      </w:r>
    </w:p>
    <w:p w14:paraId="3E8CDE1B" w14:textId="77777777" w:rsidR="006D545B" w:rsidRPr="006D545B" w:rsidRDefault="006D545B" w:rsidP="006D545B">
      <w:pPr>
        <w:numPr>
          <w:ilvl w:val="0"/>
          <w:numId w:val="34"/>
        </w:numPr>
        <w:spacing w:after="200" w:line="276" w:lineRule="auto"/>
        <w:jc w:val="both"/>
        <w:rPr>
          <w:rFonts w:cs="Arial"/>
        </w:rPr>
      </w:pPr>
      <w:r w:rsidRPr="006D545B">
        <w:rPr>
          <w:rFonts w:cs="Arial"/>
        </w:rPr>
        <w:t>Successful application in the workplace of the range of knowledge and skills learnt through the programme (FD:42);</w:t>
      </w:r>
    </w:p>
    <w:p w14:paraId="3D3197A3"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analyse educational concepts, theories and issues of policy in a systematic way (ES: 7.5.1);</w:t>
      </w:r>
    </w:p>
    <w:p w14:paraId="32931C49" w14:textId="77777777" w:rsidR="006D545B" w:rsidRPr="006D545B" w:rsidRDefault="006D545B" w:rsidP="006D545B">
      <w:pPr>
        <w:numPr>
          <w:ilvl w:val="0"/>
          <w:numId w:val="34"/>
        </w:numPr>
        <w:spacing w:after="200" w:line="276" w:lineRule="auto"/>
        <w:jc w:val="both"/>
        <w:rPr>
          <w:rFonts w:cs="Arial"/>
        </w:rPr>
      </w:pPr>
      <w:r w:rsidRPr="006D545B">
        <w:rPr>
          <w:rFonts w:cs="Arial"/>
        </w:rPr>
        <w:t xml:space="preserve">An ability to identify and reflect on potential connections and discontinuities between each of the aspects of subject knowledge and their application in educational policies and contexts (ES: 7.5.2); </w:t>
      </w:r>
    </w:p>
    <w:p w14:paraId="50B0EEB7"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accommodate new principles and understandings (ES: 7.5.3);</w:t>
      </w:r>
    </w:p>
    <w:p w14:paraId="2EC2C649"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select a range of relevant primary and secondary sources, including theoretical and research-based evidence, to extend their knowledge and understanding (ES: 7.5.4);</w:t>
      </w:r>
    </w:p>
    <w:p w14:paraId="013DB644" w14:textId="77777777" w:rsidR="006D545B" w:rsidRPr="006D545B" w:rsidRDefault="006D545B" w:rsidP="006D545B">
      <w:pPr>
        <w:numPr>
          <w:ilvl w:val="0"/>
          <w:numId w:val="34"/>
        </w:numPr>
        <w:spacing w:after="200" w:line="276" w:lineRule="auto"/>
        <w:jc w:val="both"/>
        <w:rPr>
          <w:rFonts w:cs="Arial"/>
        </w:rPr>
      </w:pPr>
      <w:r w:rsidRPr="006D545B">
        <w:rPr>
          <w:rFonts w:cs="Arial"/>
        </w:rPr>
        <w:t>Qualities and transferable skills necessary for employment and progression to other qualifications requiring the exercise of personal responsibility and decision making (FD: 42);</w:t>
      </w:r>
    </w:p>
    <w:p w14:paraId="3785F6B7" w14:textId="77777777" w:rsidR="006D545B" w:rsidRPr="006D545B" w:rsidRDefault="006D545B" w:rsidP="006D545B">
      <w:pPr>
        <w:jc w:val="both"/>
        <w:rPr>
          <w:rFonts w:cs="Arial"/>
        </w:rPr>
      </w:pPr>
    </w:p>
    <w:p w14:paraId="2956A42C" w14:textId="77777777" w:rsidR="006D545B" w:rsidRPr="006D545B" w:rsidRDefault="006D545B" w:rsidP="006D545B">
      <w:pPr>
        <w:jc w:val="both"/>
        <w:rPr>
          <w:rFonts w:cs="Arial"/>
        </w:rPr>
      </w:pPr>
    </w:p>
    <w:p w14:paraId="7BE4FB2E" w14:textId="77777777" w:rsidR="006D545B" w:rsidRPr="006D545B" w:rsidRDefault="006D545B" w:rsidP="006D545B">
      <w:pPr>
        <w:numPr>
          <w:ilvl w:val="0"/>
          <w:numId w:val="33"/>
        </w:numPr>
        <w:spacing w:after="200" w:line="276" w:lineRule="auto"/>
        <w:jc w:val="both"/>
        <w:rPr>
          <w:rFonts w:cs="Arial"/>
          <w:b/>
          <w:bCs/>
        </w:rPr>
      </w:pPr>
      <w:r w:rsidRPr="006D545B">
        <w:rPr>
          <w:rFonts w:cs="Arial"/>
          <w:b/>
          <w:bCs/>
          <w:i/>
          <w:iCs/>
        </w:rPr>
        <w:t>Reflection</w:t>
      </w:r>
    </w:p>
    <w:p w14:paraId="1A8513B1" w14:textId="77777777" w:rsidR="006D545B" w:rsidRPr="006D545B" w:rsidRDefault="006D545B" w:rsidP="006D545B">
      <w:pPr>
        <w:numPr>
          <w:ilvl w:val="0"/>
          <w:numId w:val="34"/>
        </w:numPr>
        <w:spacing w:after="200" w:line="276" w:lineRule="auto"/>
        <w:jc w:val="both"/>
        <w:rPr>
          <w:rFonts w:cs="Arial"/>
        </w:rPr>
      </w:pPr>
      <w:r w:rsidRPr="006D545B">
        <w:rPr>
          <w:rFonts w:cs="Arial"/>
        </w:rPr>
        <w:lastRenderedPageBreak/>
        <w:t>An ability to reflect on their own and others’ value system (ES: 7.6.1);</w:t>
      </w:r>
    </w:p>
    <w:p w14:paraId="7E512A10"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use their knowledge and understanding critically to locate and justify a personal position in relation to the subject (ES: 7.6.2);</w:t>
      </w:r>
    </w:p>
    <w:p w14:paraId="0AC7B3EF" w14:textId="77777777" w:rsidR="006D545B" w:rsidRPr="006D545B" w:rsidRDefault="006D545B" w:rsidP="006D545B">
      <w:pPr>
        <w:numPr>
          <w:ilvl w:val="0"/>
          <w:numId w:val="34"/>
        </w:numPr>
        <w:spacing w:after="200" w:line="276" w:lineRule="auto"/>
        <w:jc w:val="both"/>
        <w:rPr>
          <w:rFonts w:cs="Arial"/>
        </w:rPr>
      </w:pPr>
      <w:r w:rsidRPr="006D545B">
        <w:rPr>
          <w:rFonts w:cs="Arial"/>
        </w:rPr>
        <w:t>An understanding of the significance and limitations of theory and research (ES: 7.6.3);</w:t>
      </w:r>
    </w:p>
    <w:p w14:paraId="2A4E7EB7" w14:textId="77777777" w:rsidR="006D545B" w:rsidRPr="006D545B" w:rsidRDefault="006D545B" w:rsidP="006D545B">
      <w:pPr>
        <w:ind w:left="1440"/>
        <w:jc w:val="both"/>
        <w:rPr>
          <w:rFonts w:cs="Arial"/>
        </w:rPr>
      </w:pPr>
    </w:p>
    <w:p w14:paraId="205FF060" w14:textId="77777777" w:rsidR="006D545B" w:rsidRPr="006D545B" w:rsidRDefault="006D545B" w:rsidP="006D545B">
      <w:pPr>
        <w:numPr>
          <w:ilvl w:val="0"/>
          <w:numId w:val="33"/>
        </w:numPr>
        <w:spacing w:after="200" w:line="276" w:lineRule="auto"/>
        <w:jc w:val="both"/>
        <w:rPr>
          <w:rFonts w:cs="Arial"/>
          <w:b/>
          <w:bCs/>
          <w:i/>
          <w:iCs/>
        </w:rPr>
      </w:pPr>
      <w:r w:rsidRPr="006D545B">
        <w:rPr>
          <w:rFonts w:cs="Arial"/>
          <w:b/>
          <w:bCs/>
          <w:i/>
          <w:iCs/>
        </w:rPr>
        <w:t>Transferable Skills</w:t>
      </w:r>
    </w:p>
    <w:p w14:paraId="1B9547B4" w14:textId="77777777" w:rsidR="006D545B" w:rsidRPr="006D545B" w:rsidRDefault="006D545B" w:rsidP="006D545B">
      <w:pPr>
        <w:numPr>
          <w:ilvl w:val="0"/>
          <w:numId w:val="34"/>
        </w:numPr>
        <w:spacing w:after="200" w:line="276" w:lineRule="auto"/>
        <w:jc w:val="both"/>
        <w:rPr>
          <w:rFonts w:cs="Arial"/>
        </w:rPr>
      </w:pPr>
      <w:r w:rsidRPr="006D545B">
        <w:rPr>
          <w:rFonts w:cs="Arial"/>
        </w:rPr>
        <w:t xml:space="preserve">The ability to organise and articulate opinions and arguments in speech and writing using relevant specialist vocabulary (ES: 7.7); </w:t>
      </w:r>
    </w:p>
    <w:p w14:paraId="48EC7A0A"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use technology effectively to enhance critical and reflective study (ES: 7.8);</w:t>
      </w:r>
    </w:p>
    <w:p w14:paraId="3312AD92"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interpret graphical and tabular presentation of data and to collate and present numerical data, and analyse and interpret both qualitative and quantitative data (ES: 7.9);</w:t>
      </w:r>
    </w:p>
    <w:p w14:paraId="6E998F01" w14:textId="77777777" w:rsidR="006D545B" w:rsidRPr="006D545B" w:rsidRDefault="006D545B" w:rsidP="006D545B">
      <w:pPr>
        <w:numPr>
          <w:ilvl w:val="0"/>
          <w:numId w:val="34"/>
        </w:numPr>
        <w:spacing w:after="200" w:line="276" w:lineRule="auto"/>
        <w:jc w:val="both"/>
        <w:rPr>
          <w:rFonts w:cs="Arial"/>
        </w:rPr>
      </w:pPr>
      <w:r w:rsidRPr="006D545B">
        <w:rPr>
          <w:rFonts w:cs="Arial"/>
        </w:rPr>
        <w:t>The ability to collaborate and plan as part of a team, to carry out roles allocated by the team and take the lead where appropriate, and to fulfil agreed responsibilities (ES: 7.10);</w:t>
      </w:r>
    </w:p>
    <w:p w14:paraId="141018D2"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articulate their own approaches to learning and organise an effective work pattern including working to deadlines (ES: 7.11);</w:t>
      </w:r>
    </w:p>
    <w:p w14:paraId="4894E2B7" w14:textId="77777777" w:rsidR="006D545B" w:rsidRPr="006D545B" w:rsidRDefault="006D545B" w:rsidP="006D545B">
      <w:pPr>
        <w:numPr>
          <w:ilvl w:val="0"/>
          <w:numId w:val="34"/>
        </w:numPr>
        <w:spacing w:after="200" w:line="276" w:lineRule="auto"/>
        <w:jc w:val="both"/>
        <w:rPr>
          <w:rFonts w:cs="Arial"/>
        </w:rPr>
      </w:pPr>
      <w:r w:rsidRPr="006D545B">
        <w:rPr>
          <w:rFonts w:cs="Arial"/>
        </w:rPr>
        <w:t>An ability to process and synthesise empirical and theoretical data, to create new syntheses and to present and justify a chosen position having drawn on relevant theoretical perspectives (ES: 7.12).</w:t>
      </w:r>
    </w:p>
    <w:p w14:paraId="12CA69B0" w14:textId="77777777" w:rsidR="006D545B" w:rsidRPr="006D545B" w:rsidRDefault="006D545B" w:rsidP="006D545B">
      <w:pPr>
        <w:rPr>
          <w:rFonts w:cs="Arial"/>
          <w:b/>
          <w:szCs w:val="22"/>
        </w:rPr>
      </w:pPr>
    </w:p>
    <w:p w14:paraId="7A454B4B" w14:textId="77777777" w:rsidR="006D545B" w:rsidRPr="006D545B" w:rsidRDefault="006D545B" w:rsidP="006D545B">
      <w:pPr>
        <w:rPr>
          <w:rFonts w:cs="Arial"/>
          <w:b/>
          <w:szCs w:val="22"/>
        </w:rPr>
      </w:pPr>
    </w:p>
    <w:p w14:paraId="4F666B97" w14:textId="77777777" w:rsidR="006D545B" w:rsidRPr="006D545B" w:rsidRDefault="006D545B" w:rsidP="006D545B">
      <w:pPr>
        <w:rPr>
          <w:rFonts w:cs="Arial"/>
          <w:b/>
          <w:szCs w:val="22"/>
        </w:rPr>
      </w:pPr>
    </w:p>
    <w:p w14:paraId="273A56B3" w14:textId="77777777" w:rsidR="006D545B" w:rsidRPr="006D545B" w:rsidRDefault="006D545B" w:rsidP="006D545B">
      <w:pPr>
        <w:rPr>
          <w:rFonts w:cs="Arial"/>
          <w:b/>
          <w:szCs w:val="22"/>
        </w:rPr>
      </w:pPr>
    </w:p>
    <w:p w14:paraId="041CD883" w14:textId="77777777" w:rsidR="006D545B" w:rsidRPr="006D545B" w:rsidRDefault="006D545B" w:rsidP="006D545B">
      <w:pPr>
        <w:rPr>
          <w:rFonts w:cs="Arial"/>
          <w:b/>
          <w:szCs w:val="22"/>
        </w:rPr>
      </w:pPr>
    </w:p>
    <w:p w14:paraId="4566857F" w14:textId="77777777" w:rsidR="006D545B" w:rsidRDefault="006D545B" w:rsidP="006D545B">
      <w:pPr>
        <w:rPr>
          <w:rFonts w:cs="Arial"/>
          <w:b/>
          <w:bCs/>
        </w:rPr>
      </w:pPr>
    </w:p>
    <w:p w14:paraId="61AAD801" w14:textId="4B973F0E" w:rsidR="006D545B" w:rsidRPr="006D545B" w:rsidRDefault="006D545B" w:rsidP="006D545B">
      <w:pPr>
        <w:rPr>
          <w:rFonts w:cs="Arial"/>
          <w:b/>
          <w:bCs/>
        </w:rPr>
      </w:pPr>
      <w:r w:rsidRPr="006D545B">
        <w:rPr>
          <w:rFonts w:cs="Arial"/>
          <w:b/>
          <w:bCs/>
        </w:rPr>
        <w:t xml:space="preserve">PROGRAMME STRUCTURE </w:t>
      </w:r>
    </w:p>
    <w:p w14:paraId="722D83F7" w14:textId="77777777" w:rsidR="006D545B" w:rsidRPr="006D545B" w:rsidRDefault="006D545B" w:rsidP="006D545B">
      <w:pPr>
        <w:spacing w:after="200" w:line="276" w:lineRule="auto"/>
        <w:contextualSpacing/>
        <w:rPr>
          <w:rFonts w:eastAsia="Calibri" w:cs="Arial"/>
          <w:b/>
          <w:szCs w:val="22"/>
          <w:lang w:eastAsia="en-US"/>
        </w:rPr>
      </w:pPr>
    </w:p>
    <w:p w14:paraId="572C8042" w14:textId="77777777" w:rsidR="006D545B" w:rsidRPr="006D545B" w:rsidRDefault="006D545B" w:rsidP="006D545B">
      <w:pPr>
        <w:spacing w:after="200" w:line="276" w:lineRule="auto"/>
        <w:contextualSpacing/>
        <w:rPr>
          <w:rFonts w:eastAsia="Calibri" w:cs="Arial"/>
          <w:b/>
          <w:szCs w:val="22"/>
          <w:lang w:eastAsia="en-US"/>
        </w:rPr>
      </w:pPr>
      <w:r w:rsidRPr="006D545B">
        <w:rPr>
          <w:rFonts w:eastAsia="Calibri" w:cs="Arial"/>
          <w:b/>
          <w:szCs w:val="22"/>
          <w:lang w:eastAsia="en-US"/>
        </w:rPr>
        <w:t>BA Inclusive Education (‘top up’)</w:t>
      </w:r>
    </w:p>
    <w:p w14:paraId="6141429C" w14:textId="77777777" w:rsidR="006D545B" w:rsidRPr="006D545B" w:rsidRDefault="006D545B" w:rsidP="006D545B">
      <w:pPr>
        <w:rPr>
          <w:rFonts w:cs="Arial"/>
          <w:szCs w:val="22"/>
        </w:rPr>
      </w:pPr>
    </w:p>
    <w:p w14:paraId="1FA54453" w14:textId="77777777" w:rsidR="006D545B" w:rsidRPr="006D545B" w:rsidRDefault="006D545B" w:rsidP="006D545B">
      <w:pPr>
        <w:rPr>
          <w:rFonts w:cs="Arial"/>
          <w:b/>
          <w:bCs/>
        </w:rPr>
      </w:pPr>
      <w:r w:rsidRPr="006D545B">
        <w:rPr>
          <w:rFonts w:cs="Arial"/>
          <w:b/>
          <w:bCs/>
        </w:rPr>
        <w:t>Full time study (Flexible Learning Route)</w:t>
      </w:r>
    </w:p>
    <w:p w14:paraId="223ADBFA" w14:textId="77777777" w:rsidR="006D545B" w:rsidRPr="006D545B" w:rsidRDefault="006D545B" w:rsidP="006D545B">
      <w:pPr>
        <w:rPr>
          <w:rFonts w:cs="Arial"/>
          <w:b/>
          <w:bCs/>
        </w:rPr>
      </w:pPr>
    </w:p>
    <w:p w14:paraId="4715C5A9" w14:textId="77777777" w:rsidR="006D545B" w:rsidRPr="006D545B" w:rsidRDefault="006D545B" w:rsidP="006D545B">
      <w:pPr>
        <w:autoSpaceDE w:val="0"/>
        <w:autoSpaceDN w:val="0"/>
        <w:adjustRightInd w:val="0"/>
        <w:rPr>
          <w:rFonts w:cs="Arial"/>
          <w:b/>
          <w:bCs/>
          <w:sz w:val="24"/>
          <w:szCs w:val="24"/>
        </w:rPr>
      </w:pPr>
    </w:p>
    <w:p w14:paraId="294CB4F2" w14:textId="77777777" w:rsidR="006D545B" w:rsidRPr="006D545B" w:rsidRDefault="006D545B" w:rsidP="006D545B">
      <w:pPr>
        <w:autoSpaceDE w:val="0"/>
        <w:autoSpaceDN w:val="0"/>
        <w:adjustRightInd w:val="0"/>
        <w:jc w:val="center"/>
        <w:rPr>
          <w:rFonts w:cs="Arial"/>
          <w:b/>
          <w:bCs/>
        </w:rPr>
      </w:pPr>
      <w:r w:rsidRPr="006D545B">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545B" w:rsidRPr="006D545B" w14:paraId="5AA2240B" w14:textId="77777777" w:rsidTr="006D545B">
        <w:trPr>
          <w:trHeight w:val="778"/>
        </w:trPr>
        <w:tc>
          <w:tcPr>
            <w:tcW w:w="1526" w:type="dxa"/>
            <w:shd w:val="clear" w:color="auto" w:fill="D9D9D9" w:themeFill="background1" w:themeFillShade="D9"/>
          </w:tcPr>
          <w:p w14:paraId="7EC66580" w14:textId="77777777" w:rsidR="006D545B" w:rsidRPr="006D545B" w:rsidRDefault="006D545B" w:rsidP="006D545B">
            <w:pPr>
              <w:autoSpaceDE w:val="0"/>
              <w:autoSpaceDN w:val="0"/>
              <w:adjustRightInd w:val="0"/>
              <w:rPr>
                <w:rFonts w:cs="Arial"/>
                <w:b/>
                <w:bCs/>
              </w:rPr>
            </w:pPr>
            <w:r w:rsidRPr="006D545B">
              <w:rPr>
                <w:rFonts w:cs="Arial"/>
                <w:b/>
                <w:bCs/>
              </w:rPr>
              <w:t>Module Code</w:t>
            </w:r>
          </w:p>
        </w:tc>
        <w:tc>
          <w:tcPr>
            <w:tcW w:w="4394" w:type="dxa"/>
            <w:shd w:val="clear" w:color="auto" w:fill="D9D9D9" w:themeFill="background1" w:themeFillShade="D9"/>
          </w:tcPr>
          <w:p w14:paraId="1C30EB8B" w14:textId="77777777" w:rsidR="006D545B" w:rsidRPr="006D545B" w:rsidRDefault="006D545B" w:rsidP="006D545B">
            <w:pPr>
              <w:autoSpaceDE w:val="0"/>
              <w:autoSpaceDN w:val="0"/>
              <w:adjustRightInd w:val="0"/>
              <w:rPr>
                <w:rFonts w:cs="Arial"/>
                <w:b/>
                <w:bCs/>
              </w:rPr>
            </w:pPr>
            <w:r w:rsidRPr="006D545B">
              <w:rPr>
                <w:rFonts w:cs="Arial"/>
                <w:b/>
                <w:bCs/>
              </w:rPr>
              <w:t xml:space="preserve">Title </w:t>
            </w:r>
          </w:p>
        </w:tc>
        <w:tc>
          <w:tcPr>
            <w:tcW w:w="2126" w:type="dxa"/>
            <w:shd w:val="clear" w:color="auto" w:fill="D9D9D9" w:themeFill="background1" w:themeFillShade="D9"/>
          </w:tcPr>
          <w:p w14:paraId="1BC8F9B5" w14:textId="77777777" w:rsidR="006D545B" w:rsidRPr="006D545B" w:rsidRDefault="006D545B" w:rsidP="006D545B">
            <w:pPr>
              <w:autoSpaceDE w:val="0"/>
              <w:autoSpaceDN w:val="0"/>
              <w:adjustRightInd w:val="0"/>
              <w:rPr>
                <w:rFonts w:cs="Arial"/>
                <w:b/>
                <w:bCs/>
              </w:rPr>
            </w:pPr>
            <w:r w:rsidRPr="006D545B">
              <w:rPr>
                <w:rFonts w:cs="Arial"/>
                <w:b/>
                <w:bCs/>
              </w:rPr>
              <w:t>Module type (core, compulsory or optional)</w:t>
            </w:r>
          </w:p>
        </w:tc>
        <w:tc>
          <w:tcPr>
            <w:tcW w:w="1276" w:type="dxa"/>
            <w:shd w:val="clear" w:color="auto" w:fill="D9D9D9" w:themeFill="background1" w:themeFillShade="D9"/>
          </w:tcPr>
          <w:p w14:paraId="08204FCD" w14:textId="77777777" w:rsidR="006D545B" w:rsidRPr="006D545B" w:rsidRDefault="006D545B" w:rsidP="006D545B">
            <w:pPr>
              <w:tabs>
                <w:tab w:val="left" w:pos="0"/>
              </w:tabs>
              <w:autoSpaceDE w:val="0"/>
              <w:autoSpaceDN w:val="0"/>
              <w:adjustRightInd w:val="0"/>
              <w:rPr>
                <w:rFonts w:cs="Arial"/>
                <w:b/>
                <w:bCs/>
              </w:rPr>
            </w:pPr>
            <w:r w:rsidRPr="006D545B">
              <w:rPr>
                <w:rFonts w:cs="Arial"/>
                <w:b/>
                <w:bCs/>
              </w:rPr>
              <w:t>Credits</w:t>
            </w:r>
          </w:p>
        </w:tc>
      </w:tr>
      <w:tr w:rsidR="006D545B" w:rsidRPr="006D545B" w14:paraId="4B80D59B" w14:textId="77777777" w:rsidTr="006D545B">
        <w:trPr>
          <w:trHeight w:val="259"/>
        </w:trPr>
        <w:tc>
          <w:tcPr>
            <w:tcW w:w="1526" w:type="dxa"/>
            <w:shd w:val="clear" w:color="auto" w:fill="auto"/>
          </w:tcPr>
          <w:p w14:paraId="194D9928" w14:textId="77777777" w:rsidR="006D545B" w:rsidRPr="006D545B" w:rsidRDefault="006D545B" w:rsidP="006D545B">
            <w:pPr>
              <w:autoSpaceDE w:val="0"/>
              <w:autoSpaceDN w:val="0"/>
              <w:adjustRightInd w:val="0"/>
              <w:rPr>
                <w:rFonts w:cs="Arial"/>
              </w:rPr>
            </w:pPr>
            <w:r w:rsidRPr="006D545B">
              <w:rPr>
                <w:rFonts w:cs="Arial"/>
                <w:bCs/>
              </w:rPr>
              <w:t>SJIE6005</w:t>
            </w:r>
          </w:p>
        </w:tc>
        <w:tc>
          <w:tcPr>
            <w:tcW w:w="4394" w:type="dxa"/>
            <w:shd w:val="clear" w:color="auto" w:fill="auto"/>
          </w:tcPr>
          <w:p w14:paraId="50F9613B" w14:textId="77777777" w:rsidR="006D545B" w:rsidRPr="006D545B" w:rsidRDefault="006D545B" w:rsidP="006D545B">
            <w:pPr>
              <w:rPr>
                <w:rFonts w:cs="Arial"/>
              </w:rPr>
            </w:pPr>
            <w:r w:rsidRPr="006D545B">
              <w:rPr>
                <w:rFonts w:cs="Arial"/>
              </w:rPr>
              <w:t>Classroom Management</w:t>
            </w:r>
          </w:p>
        </w:tc>
        <w:tc>
          <w:tcPr>
            <w:tcW w:w="2126" w:type="dxa"/>
          </w:tcPr>
          <w:p w14:paraId="0A13FC23"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3BBC8D2D"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r w:rsidR="006D545B" w:rsidRPr="006D545B" w14:paraId="6B6E49EB" w14:textId="77777777" w:rsidTr="006D545B">
        <w:trPr>
          <w:trHeight w:val="259"/>
        </w:trPr>
        <w:tc>
          <w:tcPr>
            <w:tcW w:w="1526" w:type="dxa"/>
            <w:shd w:val="clear" w:color="auto" w:fill="auto"/>
          </w:tcPr>
          <w:p w14:paraId="288F887B" w14:textId="77777777" w:rsidR="006D545B" w:rsidRPr="006D545B" w:rsidRDefault="006D545B" w:rsidP="006D545B">
            <w:pPr>
              <w:autoSpaceDE w:val="0"/>
              <w:autoSpaceDN w:val="0"/>
              <w:adjustRightInd w:val="0"/>
              <w:rPr>
                <w:rFonts w:cs="Arial"/>
              </w:rPr>
            </w:pPr>
            <w:r w:rsidRPr="006D545B">
              <w:rPr>
                <w:rFonts w:cs="Arial"/>
              </w:rPr>
              <w:t>SJIE6001</w:t>
            </w:r>
          </w:p>
        </w:tc>
        <w:tc>
          <w:tcPr>
            <w:tcW w:w="4394" w:type="dxa"/>
            <w:shd w:val="clear" w:color="auto" w:fill="auto"/>
          </w:tcPr>
          <w:p w14:paraId="2573A31D" w14:textId="77777777" w:rsidR="006D545B" w:rsidRPr="006D545B" w:rsidRDefault="006D545B" w:rsidP="006D545B">
            <w:pPr>
              <w:rPr>
                <w:rFonts w:cs="Arial"/>
              </w:rPr>
            </w:pPr>
            <w:r w:rsidRPr="006D545B">
              <w:rPr>
                <w:rFonts w:cs="Arial"/>
              </w:rPr>
              <w:t>Exploring the ‘Hidden Curriculum’</w:t>
            </w:r>
          </w:p>
        </w:tc>
        <w:tc>
          <w:tcPr>
            <w:tcW w:w="2126" w:type="dxa"/>
          </w:tcPr>
          <w:p w14:paraId="60454D80"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5DBB09A8"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r w:rsidR="006D545B" w:rsidRPr="006D545B" w14:paraId="2A16F71A" w14:textId="77777777" w:rsidTr="006D545B">
        <w:trPr>
          <w:trHeight w:val="259"/>
        </w:trPr>
        <w:tc>
          <w:tcPr>
            <w:tcW w:w="1526" w:type="dxa"/>
            <w:shd w:val="clear" w:color="auto" w:fill="auto"/>
          </w:tcPr>
          <w:p w14:paraId="0116BF0D" w14:textId="52894DA3" w:rsidR="006D545B" w:rsidRPr="006D545B" w:rsidRDefault="006D545B" w:rsidP="006D545B">
            <w:pPr>
              <w:autoSpaceDE w:val="0"/>
              <w:autoSpaceDN w:val="0"/>
              <w:adjustRightInd w:val="0"/>
              <w:rPr>
                <w:rFonts w:cs="Arial"/>
              </w:rPr>
            </w:pPr>
            <w:r>
              <w:rPr>
                <w:rFonts w:cs="Arial"/>
              </w:rPr>
              <w:t>ECGE6001P</w:t>
            </w:r>
          </w:p>
        </w:tc>
        <w:tc>
          <w:tcPr>
            <w:tcW w:w="4394" w:type="dxa"/>
            <w:shd w:val="clear" w:color="auto" w:fill="auto"/>
          </w:tcPr>
          <w:p w14:paraId="60AC00CE" w14:textId="5D367750" w:rsidR="006D545B" w:rsidRPr="006D545B" w:rsidRDefault="006D545B" w:rsidP="006D545B">
            <w:pPr>
              <w:rPr>
                <w:rFonts w:cs="Arial"/>
              </w:rPr>
            </w:pPr>
            <w:r>
              <w:rPr>
                <w:rFonts w:cs="Arial"/>
              </w:rPr>
              <w:t>Skills for Life:</w:t>
            </w:r>
            <w:r w:rsidR="00B8658A">
              <w:rPr>
                <w:rFonts w:cs="Arial"/>
              </w:rPr>
              <w:t xml:space="preserve"> </w:t>
            </w:r>
            <w:r>
              <w:rPr>
                <w:rFonts w:cs="Arial"/>
              </w:rPr>
              <w:t>Employability</w:t>
            </w:r>
            <w:r w:rsidR="00B8658A">
              <w:rPr>
                <w:rFonts w:cs="Arial"/>
              </w:rPr>
              <w:t xml:space="preserve"> &amp; Future Pathways</w:t>
            </w:r>
          </w:p>
        </w:tc>
        <w:tc>
          <w:tcPr>
            <w:tcW w:w="2126" w:type="dxa"/>
          </w:tcPr>
          <w:p w14:paraId="41A7C9AF"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5CF124A0"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bl>
    <w:p w14:paraId="4E126647" w14:textId="77777777" w:rsidR="006D545B" w:rsidRPr="006D545B" w:rsidRDefault="006D545B" w:rsidP="006D545B">
      <w:pPr>
        <w:autoSpaceDE w:val="0"/>
        <w:autoSpaceDN w:val="0"/>
        <w:adjustRightInd w:val="0"/>
        <w:rPr>
          <w:rFonts w:cs="Arial"/>
          <w:b/>
          <w:bCs/>
        </w:rPr>
      </w:pPr>
    </w:p>
    <w:p w14:paraId="32EA96B9" w14:textId="77777777" w:rsidR="006D545B" w:rsidRPr="006D545B" w:rsidRDefault="006D545B" w:rsidP="006D545B">
      <w:pPr>
        <w:jc w:val="center"/>
        <w:rPr>
          <w:rFonts w:cs="Arial"/>
          <w:b/>
          <w:bCs/>
        </w:rPr>
      </w:pPr>
      <w:r w:rsidRPr="006D545B">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545B" w:rsidRPr="006D545B" w14:paraId="128B4A07" w14:textId="77777777" w:rsidTr="006D545B">
        <w:trPr>
          <w:trHeight w:val="778"/>
        </w:trPr>
        <w:tc>
          <w:tcPr>
            <w:tcW w:w="1526" w:type="dxa"/>
            <w:shd w:val="clear" w:color="auto" w:fill="D9D9D9" w:themeFill="background1" w:themeFillShade="D9"/>
          </w:tcPr>
          <w:p w14:paraId="6CA50461" w14:textId="77777777" w:rsidR="006D545B" w:rsidRPr="006D545B" w:rsidRDefault="006D545B" w:rsidP="006D545B">
            <w:pPr>
              <w:autoSpaceDE w:val="0"/>
              <w:autoSpaceDN w:val="0"/>
              <w:adjustRightInd w:val="0"/>
              <w:rPr>
                <w:rFonts w:cs="Arial"/>
                <w:b/>
                <w:bCs/>
              </w:rPr>
            </w:pPr>
            <w:r w:rsidRPr="006D545B">
              <w:rPr>
                <w:rFonts w:cs="Arial"/>
                <w:b/>
                <w:bCs/>
              </w:rPr>
              <w:t xml:space="preserve">Module Code </w:t>
            </w:r>
          </w:p>
        </w:tc>
        <w:tc>
          <w:tcPr>
            <w:tcW w:w="4394" w:type="dxa"/>
            <w:shd w:val="clear" w:color="auto" w:fill="D9D9D9" w:themeFill="background1" w:themeFillShade="D9"/>
          </w:tcPr>
          <w:p w14:paraId="11A600E4" w14:textId="77777777" w:rsidR="006D545B" w:rsidRPr="006D545B" w:rsidRDefault="006D545B" w:rsidP="006D545B">
            <w:pPr>
              <w:autoSpaceDE w:val="0"/>
              <w:autoSpaceDN w:val="0"/>
              <w:adjustRightInd w:val="0"/>
              <w:rPr>
                <w:rFonts w:cs="Arial"/>
                <w:b/>
                <w:bCs/>
              </w:rPr>
            </w:pPr>
            <w:r w:rsidRPr="006D545B">
              <w:rPr>
                <w:rFonts w:cs="Arial"/>
                <w:b/>
                <w:bCs/>
              </w:rPr>
              <w:t xml:space="preserve">Title </w:t>
            </w:r>
          </w:p>
        </w:tc>
        <w:tc>
          <w:tcPr>
            <w:tcW w:w="2126" w:type="dxa"/>
            <w:shd w:val="clear" w:color="auto" w:fill="D9D9D9" w:themeFill="background1" w:themeFillShade="D9"/>
          </w:tcPr>
          <w:p w14:paraId="287CE3DA" w14:textId="77777777" w:rsidR="006D545B" w:rsidRPr="006D545B" w:rsidRDefault="006D545B" w:rsidP="006D545B">
            <w:pPr>
              <w:autoSpaceDE w:val="0"/>
              <w:autoSpaceDN w:val="0"/>
              <w:adjustRightInd w:val="0"/>
              <w:rPr>
                <w:rFonts w:cs="Arial"/>
                <w:b/>
                <w:bCs/>
              </w:rPr>
            </w:pPr>
            <w:r w:rsidRPr="006D545B">
              <w:rPr>
                <w:rFonts w:cs="Arial"/>
                <w:b/>
                <w:bCs/>
              </w:rPr>
              <w:t>Module type (core, compulsory or optional)</w:t>
            </w:r>
          </w:p>
        </w:tc>
        <w:tc>
          <w:tcPr>
            <w:tcW w:w="1276" w:type="dxa"/>
            <w:shd w:val="clear" w:color="auto" w:fill="D9D9D9" w:themeFill="background1" w:themeFillShade="D9"/>
          </w:tcPr>
          <w:p w14:paraId="5A3DDE70" w14:textId="77777777" w:rsidR="006D545B" w:rsidRPr="006D545B" w:rsidRDefault="006D545B" w:rsidP="006D545B">
            <w:pPr>
              <w:tabs>
                <w:tab w:val="left" w:pos="0"/>
              </w:tabs>
              <w:autoSpaceDE w:val="0"/>
              <w:autoSpaceDN w:val="0"/>
              <w:adjustRightInd w:val="0"/>
              <w:rPr>
                <w:rFonts w:cs="Arial"/>
                <w:b/>
                <w:bCs/>
              </w:rPr>
            </w:pPr>
            <w:r w:rsidRPr="006D545B">
              <w:rPr>
                <w:rFonts w:cs="Arial"/>
                <w:b/>
                <w:bCs/>
              </w:rPr>
              <w:t>Credits</w:t>
            </w:r>
          </w:p>
        </w:tc>
      </w:tr>
      <w:tr w:rsidR="006D545B" w:rsidRPr="006D545B" w14:paraId="0C50781E" w14:textId="77777777" w:rsidTr="006D545B">
        <w:trPr>
          <w:trHeight w:val="242"/>
        </w:trPr>
        <w:tc>
          <w:tcPr>
            <w:tcW w:w="1526" w:type="dxa"/>
            <w:shd w:val="clear" w:color="auto" w:fill="auto"/>
          </w:tcPr>
          <w:p w14:paraId="04A3B222" w14:textId="77777777" w:rsidR="006D545B" w:rsidRPr="006D545B" w:rsidRDefault="006D545B" w:rsidP="006D545B">
            <w:pPr>
              <w:autoSpaceDE w:val="0"/>
              <w:autoSpaceDN w:val="0"/>
              <w:adjustRightInd w:val="0"/>
              <w:rPr>
                <w:rFonts w:cs="Arial"/>
                <w:bCs/>
              </w:rPr>
            </w:pPr>
            <w:r w:rsidRPr="006D545B">
              <w:rPr>
                <w:rFonts w:cs="Arial"/>
                <w:bCs/>
              </w:rPr>
              <w:t>SJIE6003</w:t>
            </w:r>
          </w:p>
        </w:tc>
        <w:tc>
          <w:tcPr>
            <w:tcW w:w="4394" w:type="dxa"/>
            <w:shd w:val="clear" w:color="auto" w:fill="auto"/>
          </w:tcPr>
          <w:p w14:paraId="16F56FB0" w14:textId="77777777" w:rsidR="006D545B" w:rsidRPr="006D545B" w:rsidRDefault="006D545B" w:rsidP="006D545B">
            <w:pPr>
              <w:tabs>
                <w:tab w:val="left" w:pos="2545"/>
              </w:tabs>
              <w:rPr>
                <w:rFonts w:cs="Arial"/>
              </w:rPr>
            </w:pPr>
            <w:r w:rsidRPr="006D545B">
              <w:rPr>
                <w:rFonts w:cs="Arial"/>
              </w:rPr>
              <w:t>Inclusive Education: Policy and Practice</w:t>
            </w:r>
          </w:p>
        </w:tc>
        <w:tc>
          <w:tcPr>
            <w:tcW w:w="2126" w:type="dxa"/>
          </w:tcPr>
          <w:p w14:paraId="60CA624A"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4F29A94B"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r w:rsidR="006D545B" w:rsidRPr="006D545B" w14:paraId="4EC72354" w14:textId="77777777" w:rsidTr="006D545B">
        <w:trPr>
          <w:trHeight w:val="259"/>
        </w:trPr>
        <w:tc>
          <w:tcPr>
            <w:tcW w:w="1526" w:type="dxa"/>
            <w:shd w:val="clear" w:color="auto" w:fill="auto"/>
          </w:tcPr>
          <w:p w14:paraId="061CD086" w14:textId="77777777" w:rsidR="006D545B" w:rsidRPr="006D545B" w:rsidRDefault="006D545B" w:rsidP="006D545B">
            <w:pPr>
              <w:autoSpaceDE w:val="0"/>
              <w:autoSpaceDN w:val="0"/>
              <w:adjustRightInd w:val="0"/>
              <w:rPr>
                <w:rFonts w:cs="Arial"/>
              </w:rPr>
            </w:pPr>
            <w:r w:rsidRPr="006D545B">
              <w:rPr>
                <w:rFonts w:cs="Arial"/>
              </w:rPr>
              <w:t>SJIE6006</w:t>
            </w:r>
          </w:p>
        </w:tc>
        <w:tc>
          <w:tcPr>
            <w:tcW w:w="4394" w:type="dxa"/>
            <w:shd w:val="clear" w:color="auto" w:fill="auto"/>
          </w:tcPr>
          <w:p w14:paraId="1A784BF2" w14:textId="77777777" w:rsidR="006D545B" w:rsidRPr="006D545B" w:rsidRDefault="006D545B" w:rsidP="006D545B">
            <w:pPr>
              <w:rPr>
                <w:rFonts w:cs="Arial"/>
              </w:rPr>
            </w:pPr>
            <w:r w:rsidRPr="006D545B">
              <w:rPr>
                <w:rFonts w:cs="Arial"/>
              </w:rPr>
              <w:t>Global Perspectives on Education</w:t>
            </w:r>
          </w:p>
        </w:tc>
        <w:tc>
          <w:tcPr>
            <w:tcW w:w="2126" w:type="dxa"/>
          </w:tcPr>
          <w:p w14:paraId="14063D49"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4E69E01A"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r w:rsidR="006D545B" w:rsidRPr="006D545B" w14:paraId="18DDA48A" w14:textId="77777777" w:rsidTr="006D545B">
        <w:trPr>
          <w:trHeight w:val="259"/>
        </w:trPr>
        <w:tc>
          <w:tcPr>
            <w:tcW w:w="1526" w:type="dxa"/>
            <w:shd w:val="clear" w:color="auto" w:fill="auto"/>
          </w:tcPr>
          <w:p w14:paraId="48A33E35" w14:textId="77777777" w:rsidR="006D545B" w:rsidRPr="006D545B" w:rsidRDefault="006D545B" w:rsidP="006D545B">
            <w:pPr>
              <w:autoSpaceDE w:val="0"/>
              <w:autoSpaceDN w:val="0"/>
              <w:adjustRightInd w:val="0"/>
              <w:rPr>
                <w:rFonts w:cs="Arial"/>
              </w:rPr>
            </w:pPr>
            <w:r w:rsidRPr="006D545B">
              <w:rPr>
                <w:rFonts w:cs="Arial"/>
              </w:rPr>
              <w:t>SJIE6004</w:t>
            </w:r>
          </w:p>
        </w:tc>
        <w:tc>
          <w:tcPr>
            <w:tcW w:w="4394" w:type="dxa"/>
            <w:shd w:val="clear" w:color="auto" w:fill="auto"/>
          </w:tcPr>
          <w:p w14:paraId="39965849" w14:textId="77777777" w:rsidR="006D545B" w:rsidRPr="006D545B" w:rsidRDefault="006D545B" w:rsidP="006D545B">
            <w:pPr>
              <w:rPr>
                <w:rFonts w:cs="Arial"/>
              </w:rPr>
            </w:pPr>
            <w:r w:rsidRPr="006D545B">
              <w:rPr>
                <w:rFonts w:cs="Arial"/>
              </w:rPr>
              <w:t>Learning in Practice</w:t>
            </w:r>
          </w:p>
        </w:tc>
        <w:tc>
          <w:tcPr>
            <w:tcW w:w="2126" w:type="dxa"/>
          </w:tcPr>
          <w:p w14:paraId="57C5CAF9" w14:textId="77777777" w:rsidR="006D545B" w:rsidRPr="006D545B" w:rsidRDefault="006D545B" w:rsidP="006D545B">
            <w:pPr>
              <w:autoSpaceDE w:val="0"/>
              <w:autoSpaceDN w:val="0"/>
              <w:adjustRightInd w:val="0"/>
              <w:rPr>
                <w:rFonts w:cs="Arial"/>
                <w:bCs/>
              </w:rPr>
            </w:pPr>
            <w:r w:rsidRPr="006D545B">
              <w:rPr>
                <w:rFonts w:cs="Arial"/>
                <w:bCs/>
              </w:rPr>
              <w:t>Compulsory</w:t>
            </w:r>
          </w:p>
        </w:tc>
        <w:tc>
          <w:tcPr>
            <w:tcW w:w="1276" w:type="dxa"/>
            <w:shd w:val="clear" w:color="auto" w:fill="auto"/>
          </w:tcPr>
          <w:p w14:paraId="5A08A638" w14:textId="77777777" w:rsidR="006D545B" w:rsidRPr="006D545B" w:rsidRDefault="006D545B" w:rsidP="006D545B">
            <w:pPr>
              <w:tabs>
                <w:tab w:val="left" w:pos="0"/>
              </w:tabs>
              <w:autoSpaceDE w:val="0"/>
              <w:autoSpaceDN w:val="0"/>
              <w:adjustRightInd w:val="0"/>
              <w:rPr>
                <w:rFonts w:cs="Arial"/>
                <w:bCs/>
              </w:rPr>
            </w:pPr>
            <w:r w:rsidRPr="006D545B">
              <w:rPr>
                <w:rFonts w:cs="Arial"/>
                <w:bCs/>
              </w:rPr>
              <w:t xml:space="preserve"> 20</w:t>
            </w:r>
          </w:p>
        </w:tc>
      </w:tr>
    </w:tbl>
    <w:p w14:paraId="09FDEEB8" w14:textId="77777777" w:rsidR="006D545B" w:rsidRPr="006D545B" w:rsidRDefault="006D545B" w:rsidP="006D545B">
      <w:pPr>
        <w:keepNext/>
        <w:spacing w:before="240"/>
        <w:ind w:right="-957"/>
        <w:outlineLvl w:val="1"/>
        <w:rPr>
          <w:b/>
        </w:rPr>
      </w:pPr>
    </w:p>
    <w:p w14:paraId="5B1CA59F" w14:textId="599386D8" w:rsidR="00BB43A3" w:rsidRDefault="00BB43A3" w:rsidP="006D545B">
      <w:pPr>
        <w:keepNext/>
        <w:spacing w:before="240"/>
        <w:ind w:left="360" w:right="-957"/>
        <w:outlineLvl w:val="1"/>
        <w:rPr>
          <w:b/>
        </w:rPr>
      </w:pPr>
    </w:p>
    <w:p w14:paraId="0BA8E6E9" w14:textId="77777777" w:rsidR="006D545B" w:rsidRPr="00BB43A3" w:rsidRDefault="006D545B" w:rsidP="006D545B">
      <w:pPr>
        <w:keepNext/>
        <w:spacing w:before="240"/>
        <w:ind w:right="-957"/>
        <w:outlineLvl w:val="1"/>
        <w:rPr>
          <w:b/>
        </w:rPr>
      </w:pPr>
    </w:p>
    <w:p w14:paraId="30E4637B" w14:textId="5E62334E" w:rsidR="00BB43A3" w:rsidRPr="00BB43A3" w:rsidRDefault="00543EF8" w:rsidP="00BB43A3">
      <w:pPr>
        <w:keepNext/>
        <w:numPr>
          <w:ilvl w:val="0"/>
          <w:numId w:val="28"/>
        </w:numPr>
        <w:spacing w:before="240"/>
        <w:ind w:left="360" w:right="-957"/>
        <w:outlineLvl w:val="1"/>
        <w:rPr>
          <w:b/>
          <w:highlight w:val="cyan"/>
        </w:rPr>
      </w:pPr>
      <w:bookmarkStart w:id="22" w:name="_Toc19104187"/>
      <w:r>
        <w:rPr>
          <w:b/>
          <w:highlight w:val="cyan"/>
        </w:rPr>
        <w:t>BA (Hons) Education Studies: Primary</w:t>
      </w:r>
      <w:bookmarkEnd w:id="22"/>
      <w:r>
        <w:rPr>
          <w:b/>
          <w:highlight w:val="cyan"/>
        </w:rPr>
        <w:t xml:space="preserve"> </w:t>
      </w:r>
    </w:p>
    <w:p w14:paraId="44C944FE" w14:textId="77777777" w:rsidR="00BB43A3" w:rsidRPr="00BB43A3" w:rsidRDefault="00BB43A3" w:rsidP="00BB43A3">
      <w:pPr>
        <w:ind w:left="360"/>
        <w:rPr>
          <w:rFonts w:cs="Arial"/>
          <w:b/>
          <w:szCs w:val="22"/>
        </w:rPr>
      </w:pPr>
      <w:r w:rsidRPr="00BB43A3">
        <w:rPr>
          <w:rFonts w:cs="Arial"/>
          <w:b/>
          <w:szCs w:val="22"/>
        </w:rPr>
        <w:t xml:space="preserve"> </w:t>
      </w:r>
    </w:p>
    <w:p w14:paraId="78689FE8" w14:textId="77777777" w:rsidR="00BB43A3" w:rsidRPr="00BB43A3" w:rsidRDefault="00BB43A3" w:rsidP="00BB43A3">
      <w:pPr>
        <w:rPr>
          <w:rFonts w:cs="Arial"/>
          <w:b/>
          <w:szCs w:val="22"/>
        </w:rPr>
      </w:pPr>
    </w:p>
    <w:p w14:paraId="60CB8D1A" w14:textId="68ADC714" w:rsidR="00BB43A3" w:rsidRDefault="00BB43A3" w:rsidP="00BB43A3">
      <w:pPr>
        <w:rPr>
          <w:b/>
          <w:bCs/>
        </w:rPr>
      </w:pPr>
      <w:r w:rsidRPr="00BB43A3">
        <w:rPr>
          <w:b/>
          <w:bCs/>
        </w:rPr>
        <w:t xml:space="preserve">Programme Learning Outcomes </w:t>
      </w:r>
    </w:p>
    <w:p w14:paraId="6DBB4645" w14:textId="3FA7035E" w:rsidR="00543EF8" w:rsidRDefault="00543EF8" w:rsidP="00BB43A3">
      <w:pPr>
        <w:rPr>
          <w:b/>
          <w:bCs/>
        </w:rPr>
      </w:pPr>
    </w:p>
    <w:p w14:paraId="0AB53B42" w14:textId="77777777" w:rsidR="00543EF8" w:rsidRPr="00A73599" w:rsidRDefault="00543EF8" w:rsidP="00543EF8">
      <w:pPr>
        <w:suppressAutoHyphens/>
        <w:jc w:val="both"/>
        <w:rPr>
          <w:rFonts w:cs="Arial"/>
          <w:b/>
          <w:u w:val="single"/>
        </w:rPr>
      </w:pPr>
      <w:r w:rsidRPr="00A73599">
        <w:rPr>
          <w:rFonts w:cs="Arial"/>
          <w:b/>
          <w:u w:val="single"/>
        </w:rPr>
        <w:t>BA Education Studies: Primary (360 credits)</w:t>
      </w:r>
    </w:p>
    <w:p w14:paraId="65AF11EA" w14:textId="77777777" w:rsidR="00543EF8" w:rsidRPr="005B718C" w:rsidRDefault="00543EF8" w:rsidP="00543EF8">
      <w:pPr>
        <w:pStyle w:val="AQHSub-heading2"/>
        <w:rPr>
          <w:lang w:val="en-GB"/>
        </w:rPr>
      </w:pPr>
      <w:r w:rsidRPr="005B718C">
        <w:rPr>
          <w:lang w:val="en-GB"/>
        </w:rPr>
        <w:t xml:space="preserve">Knowledge and understanding </w:t>
      </w:r>
    </w:p>
    <w:p w14:paraId="084F2E08" w14:textId="77777777" w:rsidR="00543EF8" w:rsidRPr="005B718C" w:rsidRDefault="00543EF8" w:rsidP="00543EF8">
      <w:pPr>
        <w:jc w:val="both"/>
        <w:rPr>
          <w:rFonts w:cs="Arial"/>
        </w:rPr>
      </w:pPr>
      <w:r w:rsidRPr="005B718C">
        <w:rPr>
          <w:rFonts w:cs="Arial"/>
        </w:rPr>
        <w:t>On graduating with an honours degree in education studies, students should demonstrate a critical understanding of:</w:t>
      </w:r>
    </w:p>
    <w:p w14:paraId="60A58B39"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the underlying values, theories and concepts relevant to education </w:t>
      </w:r>
    </w:p>
    <w:p w14:paraId="49DAEAE4"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the diversity of learners and the complexities of the education process </w:t>
      </w:r>
    </w:p>
    <w:p w14:paraId="6E71F6DB"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the complexity of the interaction between learning and local and global contexts, and the extent to which participants (including learners and teachers) can influence the learning process </w:t>
      </w:r>
    </w:p>
    <w:p w14:paraId="25181B15"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the</w:t>
      </w:r>
      <w:proofErr w:type="gramEnd"/>
      <w:r w:rsidRPr="005B718C">
        <w:rPr>
          <w:rFonts w:ascii="Arial" w:hAnsi="Arial" w:cs="Arial"/>
        </w:rPr>
        <w:t xml:space="preserve"> societal and organisational structures and purposes of educational systems, and the possible implications for learners and the learning process. </w:t>
      </w:r>
    </w:p>
    <w:p w14:paraId="28D3C148" w14:textId="77777777" w:rsidR="00543EF8" w:rsidRPr="005B718C" w:rsidRDefault="00543EF8" w:rsidP="00543EF8">
      <w:pPr>
        <w:pStyle w:val="AQHSub-heading2"/>
        <w:rPr>
          <w:lang w:val="en-GB"/>
        </w:rPr>
      </w:pPr>
      <w:r w:rsidRPr="005B718C">
        <w:rPr>
          <w:lang w:val="en-GB"/>
        </w:rPr>
        <w:t xml:space="preserve">Application </w:t>
      </w:r>
    </w:p>
    <w:p w14:paraId="5EAABA07" w14:textId="77777777" w:rsidR="00543EF8" w:rsidRPr="005B718C" w:rsidRDefault="00543EF8" w:rsidP="00543EF8">
      <w:pPr>
        <w:jc w:val="both"/>
        <w:rPr>
          <w:rFonts w:cs="Arial"/>
        </w:rPr>
      </w:pPr>
      <w:r w:rsidRPr="005B718C">
        <w:rPr>
          <w:rFonts w:cs="Arial"/>
        </w:rPr>
        <w:t>On graduating with an honours degree in education studies, students should be able to demonstrate the ability to</w:t>
      </w:r>
    </w:p>
    <w:p w14:paraId="56AF7456"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analyse educational concepts, theories and issues of policy in a systematic way </w:t>
      </w:r>
    </w:p>
    <w:p w14:paraId="240EE042"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identify and reflect on potential connections and discontinuities between each of the aspects of subject knowledge and their application in educational policies and contexts </w:t>
      </w:r>
    </w:p>
    <w:p w14:paraId="69BE15B9"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accommodate new principles and understandings </w:t>
      </w:r>
    </w:p>
    <w:p w14:paraId="3C543A91"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t xml:space="preserve">select a range of relevant primary and secondary sources, including theoretical and research-based evidence, to extend their knowledge and understanding </w:t>
      </w:r>
    </w:p>
    <w:p w14:paraId="065796C9"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use</w:t>
      </w:r>
      <w:proofErr w:type="gramEnd"/>
      <w:r w:rsidRPr="005B718C">
        <w:rPr>
          <w:rFonts w:ascii="Arial" w:hAnsi="Arial" w:cs="Arial"/>
        </w:rPr>
        <w:t xml:space="preserve"> a range of evidence to formulate appropriate and justified ways forward and potential changes in practice.</w:t>
      </w:r>
    </w:p>
    <w:p w14:paraId="694042C8" w14:textId="77777777" w:rsidR="00543EF8" w:rsidRPr="005B718C" w:rsidRDefault="00543EF8" w:rsidP="00543EF8">
      <w:pPr>
        <w:pStyle w:val="AQHSub-heading2"/>
        <w:rPr>
          <w:lang w:val="en-GB"/>
        </w:rPr>
      </w:pPr>
      <w:r w:rsidRPr="005B718C">
        <w:rPr>
          <w:lang w:val="en-GB"/>
        </w:rPr>
        <w:t>Reflection</w:t>
      </w:r>
    </w:p>
    <w:p w14:paraId="614EE179" w14:textId="77777777" w:rsidR="00543EF8" w:rsidRPr="005B718C" w:rsidRDefault="00543EF8" w:rsidP="00543EF8">
      <w:pPr>
        <w:jc w:val="both"/>
        <w:rPr>
          <w:rFonts w:cs="Arial"/>
        </w:rPr>
      </w:pPr>
      <w:r w:rsidRPr="005B718C">
        <w:rPr>
          <w:rFonts w:cs="Arial"/>
        </w:rPr>
        <w:t xml:space="preserve">On graduating with an honours degree in education studies, students should be able to demonstrate: </w:t>
      </w:r>
    </w:p>
    <w:p w14:paraId="2A2CD199" w14:textId="77777777" w:rsidR="00543EF8" w:rsidRPr="005B718C" w:rsidRDefault="00543EF8" w:rsidP="00543EF8">
      <w:pPr>
        <w:pStyle w:val="ListParagraph"/>
        <w:numPr>
          <w:ilvl w:val="0"/>
          <w:numId w:val="36"/>
        </w:numPr>
        <w:jc w:val="both"/>
        <w:rPr>
          <w:rFonts w:ascii="Arial" w:hAnsi="Arial" w:cs="Arial"/>
        </w:rPr>
      </w:pPr>
      <w:r w:rsidRPr="005B718C">
        <w:rPr>
          <w:rFonts w:ascii="Arial" w:eastAsia="Times New Roman" w:hAnsi="Arial" w:cs="Arial"/>
          <w:lang w:eastAsia="en-GB"/>
        </w:rPr>
        <w:t xml:space="preserve"> </w:t>
      </w:r>
      <w:r w:rsidRPr="005B718C">
        <w:rPr>
          <w:rFonts w:ascii="Arial" w:hAnsi="Arial" w:cs="Arial"/>
        </w:rPr>
        <w:t xml:space="preserve">the ability to reflect on their own and others' value systems </w:t>
      </w:r>
    </w:p>
    <w:p w14:paraId="1471B0FA" w14:textId="77777777" w:rsidR="00543EF8" w:rsidRPr="005B718C" w:rsidRDefault="00543EF8" w:rsidP="00543EF8">
      <w:pPr>
        <w:pStyle w:val="ListParagraph"/>
        <w:numPr>
          <w:ilvl w:val="0"/>
          <w:numId w:val="36"/>
        </w:numPr>
        <w:jc w:val="both"/>
        <w:rPr>
          <w:rFonts w:ascii="Arial" w:hAnsi="Arial" w:cs="Arial"/>
        </w:rPr>
      </w:pPr>
      <w:r w:rsidRPr="005B718C">
        <w:rPr>
          <w:rFonts w:ascii="Arial" w:hAnsi="Arial" w:cs="Arial"/>
        </w:rPr>
        <w:lastRenderedPageBreak/>
        <w:t xml:space="preserve"> the ability to use their knowledge and understanding critically to locate and justify a personal position in relation to the subject </w:t>
      </w:r>
    </w:p>
    <w:p w14:paraId="689F2ADA"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an</w:t>
      </w:r>
      <w:proofErr w:type="gramEnd"/>
      <w:r w:rsidRPr="005B718C">
        <w:rPr>
          <w:rFonts w:ascii="Arial" w:hAnsi="Arial" w:cs="Arial"/>
        </w:rPr>
        <w:t xml:space="preserve"> understanding of the significance and limitations of theory and research. </w:t>
      </w:r>
    </w:p>
    <w:p w14:paraId="3D3BEAB3" w14:textId="77777777" w:rsidR="00543EF8" w:rsidRPr="005B718C" w:rsidRDefault="00543EF8" w:rsidP="00543EF8">
      <w:pPr>
        <w:pStyle w:val="AQHSub-heading2"/>
        <w:rPr>
          <w:lang w:val="en-GB"/>
        </w:rPr>
      </w:pPr>
      <w:r w:rsidRPr="005B718C">
        <w:rPr>
          <w:lang w:val="en-GB"/>
        </w:rPr>
        <w:t xml:space="preserve">Transferable and generic skills  </w:t>
      </w:r>
    </w:p>
    <w:p w14:paraId="3EA7B862" w14:textId="77777777" w:rsidR="00543EF8" w:rsidRPr="005B718C" w:rsidRDefault="00543EF8" w:rsidP="00543EF8">
      <w:pPr>
        <w:jc w:val="both"/>
        <w:rPr>
          <w:rFonts w:cs="Arial"/>
        </w:rPr>
      </w:pPr>
      <w:r w:rsidRPr="005B718C">
        <w:rPr>
          <w:rFonts w:cs="Arial"/>
        </w:rPr>
        <w:t>On graduating with an honours degree in education studies, students should be able to:</w:t>
      </w:r>
    </w:p>
    <w:p w14:paraId="43595BE5"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organise</w:t>
      </w:r>
      <w:proofErr w:type="gramEnd"/>
      <w:r w:rsidRPr="005B718C">
        <w:rPr>
          <w:rFonts w:ascii="Arial" w:hAnsi="Arial" w:cs="Arial"/>
        </w:rPr>
        <w:t xml:space="preserve"> and articulate opinions and arguments in speech and writing using relevant specialist vocabulary. </w:t>
      </w:r>
    </w:p>
    <w:p w14:paraId="5627474B"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use</w:t>
      </w:r>
      <w:proofErr w:type="gramEnd"/>
      <w:r w:rsidRPr="005B718C">
        <w:rPr>
          <w:rFonts w:ascii="Arial" w:hAnsi="Arial" w:cs="Arial"/>
        </w:rPr>
        <w:t xml:space="preserve"> technology effectively to enhance critical and reflective study.</w:t>
      </w:r>
    </w:p>
    <w:p w14:paraId="3BE6DFB0"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collect</w:t>
      </w:r>
      <w:proofErr w:type="gramEnd"/>
      <w:r w:rsidRPr="005B718C">
        <w:rPr>
          <w:rFonts w:ascii="Arial" w:hAnsi="Arial" w:cs="Arial"/>
        </w:rPr>
        <w:t xml:space="preserve"> and apply numerical data, as appropriate; present data in a variety of formats including graphical and tabular; analyse and interpret both qualitative and quantitative data. </w:t>
      </w:r>
    </w:p>
    <w:p w14:paraId="23203BCE" w14:textId="77777777" w:rsidR="00543EF8" w:rsidRPr="005B718C" w:rsidRDefault="00543EF8" w:rsidP="00543EF8">
      <w:pPr>
        <w:pStyle w:val="ListParagraph"/>
        <w:numPr>
          <w:ilvl w:val="0"/>
          <w:numId w:val="36"/>
        </w:numPr>
        <w:jc w:val="both"/>
        <w:rPr>
          <w:rFonts w:ascii="Arial" w:hAnsi="Arial" w:cs="Arial"/>
        </w:rPr>
      </w:pPr>
      <w:proofErr w:type="gramStart"/>
      <w:r w:rsidRPr="005B718C">
        <w:rPr>
          <w:rFonts w:ascii="Arial" w:hAnsi="Arial" w:cs="Arial"/>
        </w:rPr>
        <w:t>have</w:t>
      </w:r>
      <w:proofErr w:type="gramEnd"/>
      <w:r w:rsidRPr="005B718C">
        <w:rPr>
          <w:rFonts w:ascii="Arial" w:hAnsi="Arial" w:cs="Arial"/>
        </w:rPr>
        <w:t xml:space="preserve"> the ability to collaborate and plan as part of a team, to carry out roles allocated by the team and take the lead where appropriate, and to fulfil agreed responsibilities. </w:t>
      </w:r>
    </w:p>
    <w:p w14:paraId="26A311A6" w14:textId="77777777" w:rsidR="00543EF8" w:rsidRDefault="00543EF8" w:rsidP="00543EF8">
      <w:pPr>
        <w:pStyle w:val="ListParagraph"/>
        <w:numPr>
          <w:ilvl w:val="0"/>
          <w:numId w:val="36"/>
        </w:numPr>
        <w:jc w:val="both"/>
        <w:rPr>
          <w:rFonts w:ascii="Arial" w:hAnsi="Arial" w:cs="Arial"/>
        </w:rPr>
      </w:pPr>
      <w:proofErr w:type="gramStart"/>
      <w:r w:rsidRPr="005B718C">
        <w:rPr>
          <w:rFonts w:ascii="Arial" w:hAnsi="Arial" w:cs="Arial"/>
        </w:rPr>
        <w:t>articulate</w:t>
      </w:r>
      <w:proofErr w:type="gramEnd"/>
      <w:r w:rsidRPr="005B718C">
        <w:rPr>
          <w:rFonts w:ascii="Arial" w:hAnsi="Arial" w:cs="Arial"/>
        </w:rPr>
        <w:t xml:space="preserve"> their own approaches to learning and organise an effective work pattern including working to deadlines. </w:t>
      </w:r>
    </w:p>
    <w:p w14:paraId="58E8CF8A" w14:textId="77777777" w:rsidR="00543EF8" w:rsidRPr="005B718C" w:rsidRDefault="00543EF8" w:rsidP="00543EF8">
      <w:pPr>
        <w:pStyle w:val="ListParagraph"/>
        <w:numPr>
          <w:ilvl w:val="0"/>
          <w:numId w:val="36"/>
        </w:numPr>
        <w:jc w:val="both"/>
        <w:rPr>
          <w:rFonts w:ascii="Arial" w:hAnsi="Arial" w:cs="Arial"/>
        </w:rPr>
      </w:pPr>
      <w:proofErr w:type="gramStart"/>
      <w:r>
        <w:rPr>
          <w:rFonts w:ascii="Arial" w:hAnsi="Arial" w:cs="Arial"/>
        </w:rPr>
        <w:t>process</w:t>
      </w:r>
      <w:proofErr w:type="gramEnd"/>
      <w:r>
        <w:rPr>
          <w:rFonts w:ascii="Arial" w:hAnsi="Arial" w:cs="Arial"/>
        </w:rPr>
        <w:t xml:space="preserve"> and synthesise empirical and theoretical data, to create new syntheses and to present and justify a chosen position having drawn on relevant theoretical perspectives. </w:t>
      </w:r>
    </w:p>
    <w:p w14:paraId="05391587" w14:textId="558DB5DF" w:rsidR="00543EF8" w:rsidRDefault="00543EF8" w:rsidP="00BB43A3">
      <w:pPr>
        <w:rPr>
          <w:b/>
          <w:bCs/>
        </w:rPr>
      </w:pPr>
    </w:p>
    <w:p w14:paraId="38871F8D" w14:textId="77777777" w:rsidR="00543EF8" w:rsidRPr="00BB43A3" w:rsidRDefault="00543EF8" w:rsidP="00BB43A3">
      <w:pPr>
        <w:rPr>
          <w:rFonts w:eastAsia="Arial" w:cs="Arial"/>
          <w:b/>
          <w:bCs/>
        </w:rPr>
      </w:pPr>
    </w:p>
    <w:p w14:paraId="0B1C142A" w14:textId="41FCF395" w:rsidR="00BB43A3" w:rsidRPr="00BB43A3" w:rsidRDefault="00BB43A3" w:rsidP="00BB43A3">
      <w:pPr>
        <w:jc w:val="both"/>
        <w:rPr>
          <w:rFonts w:cs="Arial"/>
          <w:szCs w:val="22"/>
        </w:rPr>
      </w:pPr>
    </w:p>
    <w:p w14:paraId="4F3E47C1" w14:textId="77777777" w:rsidR="00BB43A3" w:rsidRPr="00543EF8" w:rsidRDefault="00BB43A3" w:rsidP="00BB43A3">
      <w:pPr>
        <w:rPr>
          <w:rFonts w:eastAsia="Arial" w:cs="Arial"/>
        </w:rPr>
      </w:pPr>
      <w:r w:rsidRPr="00543EF8">
        <w:rPr>
          <w:b/>
          <w:bCs/>
        </w:rPr>
        <w:t>Level 6</w:t>
      </w:r>
    </w:p>
    <w:p w14:paraId="23538F4E" w14:textId="77777777" w:rsidR="00BB43A3" w:rsidRPr="00543EF8" w:rsidRDefault="00BB43A3" w:rsidP="00BB43A3">
      <w:pPr>
        <w:jc w:val="both"/>
        <w:rPr>
          <w:rFonts w:cs="Arial"/>
          <w:szCs w:val="22"/>
        </w:rPr>
      </w:pPr>
    </w:p>
    <w:p w14:paraId="57AD7528" w14:textId="77777777" w:rsidR="00BB43A3" w:rsidRPr="00BB43A3" w:rsidRDefault="00BB43A3" w:rsidP="00BB43A3">
      <w:pPr>
        <w:jc w:val="both"/>
        <w:rPr>
          <w:rFonts w:eastAsia="Arial" w:cs="Arial"/>
        </w:rPr>
      </w:pPr>
      <w:r w:rsidRPr="00543EF8">
        <w:t>All Level 6 students must normally pursue 120 credits at Level 6.  The credit rating of each module is specified in the module details.</w:t>
      </w:r>
      <w:r w:rsidRPr="00BB43A3">
        <w:t xml:space="preserve">  </w:t>
      </w:r>
    </w:p>
    <w:p w14:paraId="347466DC" w14:textId="77777777" w:rsidR="00BB43A3" w:rsidRPr="00BB43A3" w:rsidRDefault="00BB43A3" w:rsidP="00BB43A3">
      <w:pPr>
        <w:jc w:val="both"/>
        <w:rPr>
          <w:rFonts w:cs="Arial"/>
          <w:i/>
          <w:szCs w:val="22"/>
        </w:rPr>
      </w:pPr>
      <w:r w:rsidRPr="00BB43A3">
        <w:rPr>
          <w:rFonts w:cs="Arial"/>
          <w:i/>
          <w:szCs w:val="22"/>
        </w:rPr>
        <w:t xml:space="preserve"> </w:t>
      </w:r>
    </w:p>
    <w:p w14:paraId="709ACBE7" w14:textId="77777777" w:rsidR="00BB43A3" w:rsidRPr="00BB43A3" w:rsidRDefault="00BB43A3" w:rsidP="00BB43A3">
      <w:pPr>
        <w:rPr>
          <w:rFonts w:cs="Arial"/>
          <w:i/>
          <w:szCs w:val="22"/>
        </w:rPr>
      </w:pPr>
    </w:p>
    <w:p w14:paraId="7D8D4FC8" w14:textId="49429EB3" w:rsidR="00BB43A3" w:rsidRPr="00BB43A3" w:rsidRDefault="00543EF8" w:rsidP="00BB43A3">
      <w:pPr>
        <w:rPr>
          <w:rFonts w:eastAsia="Arial" w:cs="Arial"/>
          <w:b/>
          <w:bCs/>
          <w:i/>
          <w:iCs/>
        </w:rPr>
      </w:pPr>
      <w:r>
        <w:rPr>
          <w:b/>
          <w:bCs/>
        </w:rPr>
        <w:t>PROGRAMME STRUCTURE</w:t>
      </w:r>
    </w:p>
    <w:p w14:paraId="313A9708" w14:textId="77777777" w:rsidR="00BB43A3" w:rsidRPr="00BB43A3" w:rsidRDefault="00BB43A3" w:rsidP="00BB43A3">
      <w:pPr>
        <w:rPr>
          <w:rFonts w:cs="Arial"/>
          <w:szCs w:val="22"/>
        </w:rPr>
      </w:pPr>
    </w:p>
    <w:p w14:paraId="2FC0CC9F" w14:textId="366A28C1" w:rsidR="00BB43A3" w:rsidRDefault="00543EF8" w:rsidP="00BB43A3">
      <w:pPr>
        <w:rPr>
          <w:b/>
          <w:bCs/>
        </w:rPr>
      </w:pPr>
      <w:r>
        <w:rPr>
          <w:b/>
          <w:bCs/>
        </w:rPr>
        <w:t>Structure: Full-time Students</w:t>
      </w:r>
    </w:p>
    <w:p w14:paraId="21AA4BDB" w14:textId="1437F5CB" w:rsidR="00543EF8" w:rsidRDefault="00543EF8" w:rsidP="00BB43A3">
      <w:pPr>
        <w:rPr>
          <w:b/>
          <w:bCs/>
        </w:rPr>
      </w:pPr>
    </w:p>
    <w:p w14:paraId="41DD1CED" w14:textId="6E6FBEC7" w:rsidR="00543EF8" w:rsidRDefault="00543EF8" w:rsidP="00BB43A3">
      <w:pPr>
        <w:rPr>
          <w:b/>
          <w:bCs/>
        </w:rPr>
      </w:pPr>
    </w:p>
    <w:p w14:paraId="4FA88E40" w14:textId="77777777" w:rsidR="00543EF8" w:rsidRPr="00A73599" w:rsidRDefault="00543EF8" w:rsidP="00543EF8">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 Primary</w:t>
      </w:r>
    </w:p>
    <w:p w14:paraId="10661A93" w14:textId="77777777" w:rsidR="00543EF8" w:rsidRPr="00A73599" w:rsidRDefault="00543EF8" w:rsidP="00543EF8">
      <w:pPr>
        <w:autoSpaceDE w:val="0"/>
        <w:autoSpaceDN w:val="0"/>
        <w:adjustRightInd w:val="0"/>
        <w:rPr>
          <w:rFonts w:cs="Arial"/>
          <w:b/>
          <w:bCs/>
        </w:rPr>
      </w:pPr>
    </w:p>
    <w:p w14:paraId="38162D67" w14:textId="77777777" w:rsidR="00543EF8" w:rsidRPr="00A73599" w:rsidRDefault="00543EF8" w:rsidP="00543EF8">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43EF8" w:rsidRPr="00A73599" w14:paraId="2F9291A7" w14:textId="77777777" w:rsidTr="00844180">
        <w:trPr>
          <w:trHeight w:val="778"/>
        </w:trPr>
        <w:tc>
          <w:tcPr>
            <w:tcW w:w="1526" w:type="dxa"/>
            <w:shd w:val="clear" w:color="auto" w:fill="D9D9D9" w:themeFill="background1" w:themeFillShade="D9"/>
          </w:tcPr>
          <w:p w14:paraId="45D8A481" w14:textId="77777777" w:rsidR="00543EF8" w:rsidRPr="00A73599" w:rsidRDefault="00543EF8" w:rsidP="00844180">
            <w:pPr>
              <w:autoSpaceDE w:val="0"/>
              <w:autoSpaceDN w:val="0"/>
              <w:adjustRightInd w:val="0"/>
              <w:rPr>
                <w:rFonts w:cs="Arial"/>
                <w:b/>
                <w:bCs/>
              </w:rPr>
            </w:pPr>
            <w:r w:rsidRPr="00A73599">
              <w:rPr>
                <w:rFonts w:cs="Arial"/>
                <w:b/>
                <w:bCs/>
              </w:rPr>
              <w:t xml:space="preserve">Module Code </w:t>
            </w:r>
          </w:p>
        </w:tc>
        <w:tc>
          <w:tcPr>
            <w:tcW w:w="4394" w:type="dxa"/>
            <w:shd w:val="clear" w:color="auto" w:fill="D9D9D9" w:themeFill="background1" w:themeFillShade="D9"/>
          </w:tcPr>
          <w:p w14:paraId="232BCBC5" w14:textId="77777777" w:rsidR="00543EF8" w:rsidRPr="00A73599" w:rsidRDefault="00543EF8" w:rsidP="00844180">
            <w:pPr>
              <w:autoSpaceDE w:val="0"/>
              <w:autoSpaceDN w:val="0"/>
              <w:adjustRightInd w:val="0"/>
              <w:rPr>
                <w:rFonts w:cs="Arial"/>
                <w:b/>
                <w:bCs/>
              </w:rPr>
            </w:pPr>
            <w:r w:rsidRPr="00A73599">
              <w:rPr>
                <w:rFonts w:cs="Arial"/>
                <w:b/>
                <w:bCs/>
              </w:rPr>
              <w:t xml:space="preserve">Title </w:t>
            </w:r>
          </w:p>
        </w:tc>
        <w:tc>
          <w:tcPr>
            <w:tcW w:w="2126" w:type="dxa"/>
            <w:shd w:val="clear" w:color="auto" w:fill="D9D9D9" w:themeFill="background1" w:themeFillShade="D9"/>
          </w:tcPr>
          <w:p w14:paraId="6235156A" w14:textId="77777777" w:rsidR="00543EF8" w:rsidRPr="00A73599" w:rsidRDefault="00543EF8" w:rsidP="00844180">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hemeFill="background1" w:themeFillShade="D9"/>
          </w:tcPr>
          <w:p w14:paraId="29835CF9" w14:textId="77777777" w:rsidR="00543EF8" w:rsidRPr="00A73599" w:rsidRDefault="00543EF8" w:rsidP="00844180">
            <w:pPr>
              <w:tabs>
                <w:tab w:val="left" w:pos="0"/>
              </w:tabs>
              <w:autoSpaceDE w:val="0"/>
              <w:autoSpaceDN w:val="0"/>
              <w:adjustRightInd w:val="0"/>
              <w:rPr>
                <w:rFonts w:cs="Arial"/>
                <w:b/>
                <w:bCs/>
              </w:rPr>
            </w:pPr>
            <w:r w:rsidRPr="00A73599">
              <w:rPr>
                <w:rFonts w:cs="Arial"/>
                <w:b/>
                <w:bCs/>
              </w:rPr>
              <w:t>Credits</w:t>
            </w:r>
          </w:p>
        </w:tc>
      </w:tr>
      <w:tr w:rsidR="00543EF8" w:rsidRPr="00A73599" w14:paraId="7954B53D" w14:textId="77777777" w:rsidTr="00844180">
        <w:trPr>
          <w:trHeight w:val="242"/>
        </w:trPr>
        <w:tc>
          <w:tcPr>
            <w:tcW w:w="1526" w:type="dxa"/>
            <w:shd w:val="clear" w:color="auto" w:fill="auto"/>
          </w:tcPr>
          <w:p w14:paraId="24EA7B4D" w14:textId="77777777" w:rsidR="00543EF8" w:rsidRPr="00A73599" w:rsidRDefault="00543EF8" w:rsidP="00844180">
            <w:pPr>
              <w:autoSpaceDE w:val="0"/>
              <w:autoSpaceDN w:val="0"/>
              <w:adjustRightInd w:val="0"/>
              <w:rPr>
                <w:rFonts w:cs="Arial"/>
                <w:bCs/>
              </w:rPr>
            </w:pPr>
            <w:r>
              <w:rPr>
                <w:rFonts w:cs="Arial"/>
                <w:bCs/>
              </w:rPr>
              <w:t>ECES6006</w:t>
            </w:r>
          </w:p>
        </w:tc>
        <w:tc>
          <w:tcPr>
            <w:tcW w:w="4394" w:type="dxa"/>
            <w:shd w:val="clear" w:color="auto" w:fill="auto"/>
          </w:tcPr>
          <w:p w14:paraId="52890553" w14:textId="77777777" w:rsidR="00543EF8" w:rsidRPr="00A73599" w:rsidRDefault="00543EF8" w:rsidP="00844180">
            <w:pPr>
              <w:tabs>
                <w:tab w:val="left" w:pos="2545"/>
              </w:tabs>
              <w:rPr>
                <w:rFonts w:cs="Arial"/>
              </w:rPr>
            </w:pPr>
            <w:r w:rsidRPr="00A73599">
              <w:rPr>
                <w:rFonts w:cs="Arial"/>
              </w:rPr>
              <w:t>Around the Water Cooler</w:t>
            </w:r>
          </w:p>
        </w:tc>
        <w:tc>
          <w:tcPr>
            <w:tcW w:w="2126" w:type="dxa"/>
          </w:tcPr>
          <w:p w14:paraId="6D9E1E83" w14:textId="77777777" w:rsidR="00543EF8" w:rsidRPr="00A73599" w:rsidRDefault="00543EF8" w:rsidP="00844180">
            <w:pPr>
              <w:autoSpaceDE w:val="0"/>
              <w:autoSpaceDN w:val="0"/>
              <w:adjustRightInd w:val="0"/>
              <w:rPr>
                <w:rFonts w:cs="Arial"/>
                <w:bCs/>
              </w:rPr>
            </w:pPr>
            <w:r w:rsidRPr="00A73599">
              <w:rPr>
                <w:rFonts w:cs="Arial"/>
                <w:bCs/>
              </w:rPr>
              <w:t>Compulsory</w:t>
            </w:r>
          </w:p>
        </w:tc>
        <w:tc>
          <w:tcPr>
            <w:tcW w:w="1276" w:type="dxa"/>
            <w:shd w:val="clear" w:color="auto" w:fill="auto"/>
          </w:tcPr>
          <w:p w14:paraId="66056DDD" w14:textId="77777777" w:rsidR="00543EF8" w:rsidRPr="00A73599" w:rsidRDefault="00543EF8" w:rsidP="00844180">
            <w:pPr>
              <w:tabs>
                <w:tab w:val="left" w:pos="0"/>
              </w:tabs>
              <w:autoSpaceDE w:val="0"/>
              <w:autoSpaceDN w:val="0"/>
              <w:adjustRightInd w:val="0"/>
              <w:rPr>
                <w:rFonts w:cs="Arial"/>
                <w:bCs/>
              </w:rPr>
            </w:pPr>
            <w:r w:rsidRPr="00A73599">
              <w:rPr>
                <w:rFonts w:cs="Arial"/>
                <w:bCs/>
              </w:rPr>
              <w:t>20</w:t>
            </w:r>
          </w:p>
        </w:tc>
      </w:tr>
      <w:tr w:rsidR="00543EF8" w:rsidRPr="00A73599" w14:paraId="5F83C888" w14:textId="77777777" w:rsidTr="00844180">
        <w:trPr>
          <w:trHeight w:val="242"/>
        </w:trPr>
        <w:tc>
          <w:tcPr>
            <w:tcW w:w="1526" w:type="dxa"/>
            <w:shd w:val="clear" w:color="auto" w:fill="auto"/>
          </w:tcPr>
          <w:p w14:paraId="41B9CBF6" w14:textId="77777777" w:rsidR="00543EF8" w:rsidRPr="00A73599" w:rsidDel="00C0548C" w:rsidRDefault="00543EF8" w:rsidP="00844180">
            <w:pPr>
              <w:autoSpaceDE w:val="0"/>
              <w:autoSpaceDN w:val="0"/>
              <w:adjustRightInd w:val="0"/>
              <w:rPr>
                <w:rFonts w:cs="Arial"/>
                <w:bCs/>
              </w:rPr>
            </w:pPr>
            <w:r>
              <w:rPr>
                <w:rFonts w:cs="Arial"/>
              </w:rPr>
              <w:t>ECGE6001P</w:t>
            </w:r>
          </w:p>
        </w:tc>
        <w:tc>
          <w:tcPr>
            <w:tcW w:w="4394" w:type="dxa"/>
            <w:shd w:val="clear" w:color="auto" w:fill="auto"/>
          </w:tcPr>
          <w:p w14:paraId="0FD27E4D" w14:textId="77777777" w:rsidR="00543EF8" w:rsidRPr="00A73599" w:rsidRDefault="00543EF8" w:rsidP="00844180">
            <w:pPr>
              <w:tabs>
                <w:tab w:val="left" w:pos="2545"/>
              </w:tabs>
              <w:rPr>
                <w:rFonts w:cs="Arial"/>
              </w:rPr>
            </w:pPr>
            <w:r>
              <w:rPr>
                <w:rFonts w:cs="Arial"/>
              </w:rPr>
              <w:t>Skills for life: employability and future pathways</w:t>
            </w:r>
          </w:p>
        </w:tc>
        <w:tc>
          <w:tcPr>
            <w:tcW w:w="2126" w:type="dxa"/>
          </w:tcPr>
          <w:p w14:paraId="194412F6" w14:textId="77777777" w:rsidR="00543EF8" w:rsidRPr="00A73599" w:rsidRDefault="00543EF8" w:rsidP="00844180">
            <w:pPr>
              <w:autoSpaceDE w:val="0"/>
              <w:autoSpaceDN w:val="0"/>
              <w:adjustRightInd w:val="0"/>
              <w:rPr>
                <w:rFonts w:cs="Arial"/>
                <w:bCs/>
              </w:rPr>
            </w:pPr>
            <w:r w:rsidRPr="00A12BBF">
              <w:rPr>
                <w:rFonts w:cs="Arial"/>
              </w:rPr>
              <w:t>Compulsory</w:t>
            </w:r>
          </w:p>
        </w:tc>
        <w:tc>
          <w:tcPr>
            <w:tcW w:w="1276" w:type="dxa"/>
            <w:shd w:val="clear" w:color="auto" w:fill="auto"/>
          </w:tcPr>
          <w:p w14:paraId="639829AD" w14:textId="77777777" w:rsidR="00543EF8" w:rsidRPr="00A73599" w:rsidRDefault="00543EF8" w:rsidP="00844180">
            <w:pPr>
              <w:tabs>
                <w:tab w:val="left" w:pos="0"/>
              </w:tabs>
              <w:autoSpaceDE w:val="0"/>
              <w:autoSpaceDN w:val="0"/>
              <w:adjustRightInd w:val="0"/>
              <w:rPr>
                <w:rFonts w:cs="Arial"/>
                <w:bCs/>
              </w:rPr>
            </w:pPr>
            <w:r w:rsidRPr="00A12BBF">
              <w:rPr>
                <w:rFonts w:cs="Arial"/>
              </w:rPr>
              <w:t>20</w:t>
            </w:r>
          </w:p>
        </w:tc>
      </w:tr>
    </w:tbl>
    <w:p w14:paraId="5DB0FED1" w14:textId="77777777" w:rsidR="00543EF8" w:rsidRPr="00A73599" w:rsidRDefault="00543EF8" w:rsidP="00543EF8">
      <w:pPr>
        <w:autoSpaceDE w:val="0"/>
        <w:autoSpaceDN w:val="0"/>
        <w:adjustRightInd w:val="0"/>
        <w:jc w:val="center"/>
        <w:rPr>
          <w:rFonts w:cs="Arial"/>
          <w:b/>
          <w:bCs/>
        </w:rPr>
      </w:pPr>
    </w:p>
    <w:p w14:paraId="6A2C89F7" w14:textId="77777777" w:rsidR="00543EF8" w:rsidRPr="00A73599" w:rsidRDefault="00543EF8" w:rsidP="00543EF8">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43EF8" w:rsidRPr="00A73599" w14:paraId="3C4BA23D" w14:textId="77777777" w:rsidTr="00844180">
        <w:trPr>
          <w:trHeight w:val="778"/>
        </w:trPr>
        <w:tc>
          <w:tcPr>
            <w:tcW w:w="1526" w:type="dxa"/>
            <w:shd w:val="clear" w:color="auto" w:fill="D9D9D9"/>
          </w:tcPr>
          <w:p w14:paraId="49B5B41A" w14:textId="77777777" w:rsidR="00543EF8" w:rsidRPr="00A73599" w:rsidRDefault="00543EF8" w:rsidP="00844180">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5ACB2E73" w14:textId="77777777" w:rsidR="00543EF8" w:rsidRPr="00A73599" w:rsidRDefault="00543EF8" w:rsidP="00844180">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3FC1C5EC" w14:textId="77777777" w:rsidR="00543EF8" w:rsidRPr="00A73599" w:rsidRDefault="00543EF8" w:rsidP="00844180">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07D2C7E7" w14:textId="77777777" w:rsidR="00543EF8" w:rsidRPr="00A73599" w:rsidRDefault="00543EF8" w:rsidP="00844180">
            <w:pPr>
              <w:tabs>
                <w:tab w:val="left" w:pos="0"/>
              </w:tabs>
              <w:autoSpaceDE w:val="0"/>
              <w:autoSpaceDN w:val="0"/>
              <w:adjustRightInd w:val="0"/>
              <w:rPr>
                <w:rFonts w:cs="Arial"/>
                <w:b/>
                <w:bCs/>
              </w:rPr>
            </w:pPr>
            <w:r w:rsidRPr="00A73599">
              <w:rPr>
                <w:rFonts w:cs="Arial"/>
                <w:b/>
                <w:bCs/>
              </w:rPr>
              <w:t>Credits</w:t>
            </w:r>
          </w:p>
        </w:tc>
      </w:tr>
      <w:tr w:rsidR="00543EF8" w:rsidRPr="00A73599" w14:paraId="37044D36" w14:textId="77777777" w:rsidTr="00844180">
        <w:trPr>
          <w:trHeight w:val="242"/>
        </w:trPr>
        <w:tc>
          <w:tcPr>
            <w:tcW w:w="1526" w:type="dxa"/>
            <w:shd w:val="clear" w:color="auto" w:fill="auto"/>
          </w:tcPr>
          <w:p w14:paraId="3C9BD647" w14:textId="77777777" w:rsidR="00543EF8" w:rsidRPr="00A73599" w:rsidRDefault="00543EF8" w:rsidP="00844180">
            <w:pPr>
              <w:autoSpaceDE w:val="0"/>
              <w:autoSpaceDN w:val="0"/>
              <w:adjustRightInd w:val="0"/>
              <w:rPr>
                <w:rFonts w:cs="Arial"/>
                <w:bCs/>
              </w:rPr>
            </w:pPr>
            <w:r>
              <w:rPr>
                <w:rFonts w:cs="Arial"/>
                <w:bCs/>
              </w:rPr>
              <w:t>ECES6007</w:t>
            </w:r>
          </w:p>
        </w:tc>
        <w:tc>
          <w:tcPr>
            <w:tcW w:w="4394" w:type="dxa"/>
            <w:shd w:val="clear" w:color="auto" w:fill="auto"/>
          </w:tcPr>
          <w:p w14:paraId="41782CA6" w14:textId="77777777" w:rsidR="00543EF8" w:rsidRPr="00C06A6A" w:rsidRDefault="00543EF8" w:rsidP="00844180">
            <w:pPr>
              <w:tabs>
                <w:tab w:val="left" w:pos="2545"/>
              </w:tabs>
              <w:rPr>
                <w:rFonts w:cs="Arial"/>
              </w:rPr>
            </w:pPr>
            <w:r w:rsidRPr="00A73599">
              <w:rPr>
                <w:rFonts w:cs="Arial"/>
              </w:rPr>
              <w:t xml:space="preserve">Dissertation </w:t>
            </w:r>
          </w:p>
        </w:tc>
        <w:tc>
          <w:tcPr>
            <w:tcW w:w="2126" w:type="dxa"/>
          </w:tcPr>
          <w:p w14:paraId="3A55A164" w14:textId="77777777" w:rsidR="00543EF8" w:rsidRPr="00A73599" w:rsidRDefault="00543EF8" w:rsidP="00844180">
            <w:pPr>
              <w:autoSpaceDE w:val="0"/>
              <w:autoSpaceDN w:val="0"/>
              <w:adjustRightInd w:val="0"/>
              <w:rPr>
                <w:rFonts w:cs="Arial"/>
                <w:bCs/>
              </w:rPr>
            </w:pPr>
            <w:r w:rsidRPr="00A73599">
              <w:rPr>
                <w:rFonts w:cs="Arial"/>
                <w:bCs/>
              </w:rPr>
              <w:t>Compulsory</w:t>
            </w:r>
          </w:p>
        </w:tc>
        <w:tc>
          <w:tcPr>
            <w:tcW w:w="1276" w:type="dxa"/>
            <w:shd w:val="clear" w:color="auto" w:fill="auto"/>
          </w:tcPr>
          <w:p w14:paraId="021D3EF1" w14:textId="77777777" w:rsidR="00543EF8" w:rsidRPr="00A73599" w:rsidRDefault="00543EF8" w:rsidP="00844180">
            <w:pPr>
              <w:tabs>
                <w:tab w:val="left" w:pos="0"/>
              </w:tabs>
              <w:autoSpaceDE w:val="0"/>
              <w:autoSpaceDN w:val="0"/>
              <w:adjustRightInd w:val="0"/>
              <w:rPr>
                <w:rFonts w:cs="Arial"/>
                <w:bCs/>
              </w:rPr>
            </w:pPr>
            <w:r w:rsidRPr="00A73599">
              <w:rPr>
                <w:rFonts w:cs="Arial"/>
                <w:bCs/>
              </w:rPr>
              <w:t>40</w:t>
            </w:r>
          </w:p>
        </w:tc>
      </w:tr>
    </w:tbl>
    <w:p w14:paraId="3B12EA29" w14:textId="77777777" w:rsidR="00543EF8" w:rsidRPr="00A73599" w:rsidRDefault="00543EF8" w:rsidP="00543EF8">
      <w:pPr>
        <w:autoSpaceDE w:val="0"/>
        <w:autoSpaceDN w:val="0"/>
        <w:adjustRightInd w:val="0"/>
        <w:rPr>
          <w:rFonts w:cs="Arial"/>
          <w:b/>
          <w:bCs/>
        </w:rPr>
      </w:pPr>
    </w:p>
    <w:p w14:paraId="5FADF3B2" w14:textId="77777777" w:rsidR="00543EF8" w:rsidRPr="00A73599" w:rsidRDefault="00543EF8" w:rsidP="00543EF8">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43EF8" w:rsidRPr="00A73599" w14:paraId="40433955" w14:textId="77777777" w:rsidTr="00844180">
        <w:trPr>
          <w:trHeight w:val="778"/>
        </w:trPr>
        <w:tc>
          <w:tcPr>
            <w:tcW w:w="1526" w:type="dxa"/>
            <w:shd w:val="clear" w:color="auto" w:fill="D9D9D9" w:themeFill="background1" w:themeFillShade="D9"/>
          </w:tcPr>
          <w:p w14:paraId="2F6AD479" w14:textId="77777777" w:rsidR="00543EF8" w:rsidRPr="00A73599" w:rsidRDefault="00543EF8" w:rsidP="00844180">
            <w:pPr>
              <w:autoSpaceDE w:val="0"/>
              <w:autoSpaceDN w:val="0"/>
              <w:adjustRightInd w:val="0"/>
              <w:rPr>
                <w:rFonts w:cs="Arial"/>
                <w:b/>
                <w:bCs/>
              </w:rPr>
            </w:pPr>
            <w:r w:rsidRPr="00A73599">
              <w:rPr>
                <w:rFonts w:cs="Arial"/>
                <w:b/>
                <w:bCs/>
              </w:rPr>
              <w:t xml:space="preserve">Module Code </w:t>
            </w:r>
          </w:p>
        </w:tc>
        <w:tc>
          <w:tcPr>
            <w:tcW w:w="4394" w:type="dxa"/>
            <w:shd w:val="clear" w:color="auto" w:fill="D9D9D9" w:themeFill="background1" w:themeFillShade="D9"/>
          </w:tcPr>
          <w:p w14:paraId="3065F382" w14:textId="77777777" w:rsidR="00543EF8" w:rsidRPr="00A73599" w:rsidRDefault="00543EF8" w:rsidP="00844180">
            <w:pPr>
              <w:autoSpaceDE w:val="0"/>
              <w:autoSpaceDN w:val="0"/>
              <w:adjustRightInd w:val="0"/>
              <w:rPr>
                <w:rFonts w:cs="Arial"/>
                <w:b/>
                <w:bCs/>
              </w:rPr>
            </w:pPr>
            <w:r w:rsidRPr="00A73599">
              <w:rPr>
                <w:rFonts w:cs="Arial"/>
                <w:b/>
                <w:bCs/>
              </w:rPr>
              <w:t xml:space="preserve">Title </w:t>
            </w:r>
          </w:p>
        </w:tc>
        <w:tc>
          <w:tcPr>
            <w:tcW w:w="2126" w:type="dxa"/>
            <w:shd w:val="clear" w:color="auto" w:fill="D9D9D9" w:themeFill="background1" w:themeFillShade="D9"/>
          </w:tcPr>
          <w:p w14:paraId="523B9BFD" w14:textId="77777777" w:rsidR="00543EF8" w:rsidRPr="00A73599" w:rsidRDefault="00543EF8" w:rsidP="00844180">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hemeFill="background1" w:themeFillShade="D9"/>
          </w:tcPr>
          <w:p w14:paraId="53DC29FA" w14:textId="77777777" w:rsidR="00543EF8" w:rsidRPr="00A73599" w:rsidRDefault="00543EF8" w:rsidP="00844180">
            <w:pPr>
              <w:tabs>
                <w:tab w:val="left" w:pos="0"/>
              </w:tabs>
              <w:autoSpaceDE w:val="0"/>
              <w:autoSpaceDN w:val="0"/>
              <w:adjustRightInd w:val="0"/>
              <w:rPr>
                <w:rFonts w:cs="Arial"/>
                <w:b/>
                <w:bCs/>
              </w:rPr>
            </w:pPr>
            <w:r w:rsidRPr="00A73599">
              <w:rPr>
                <w:rFonts w:cs="Arial"/>
                <w:b/>
                <w:bCs/>
              </w:rPr>
              <w:t>Credits</w:t>
            </w:r>
          </w:p>
        </w:tc>
      </w:tr>
      <w:tr w:rsidR="00543EF8" w:rsidRPr="00A73599" w14:paraId="50FA60A8" w14:textId="77777777" w:rsidTr="00844180">
        <w:trPr>
          <w:trHeight w:val="242"/>
        </w:trPr>
        <w:tc>
          <w:tcPr>
            <w:tcW w:w="1526" w:type="dxa"/>
            <w:shd w:val="clear" w:color="auto" w:fill="auto"/>
          </w:tcPr>
          <w:p w14:paraId="6DFB3FBA" w14:textId="77777777" w:rsidR="00543EF8" w:rsidRPr="00A73599" w:rsidRDefault="00543EF8" w:rsidP="00844180">
            <w:pPr>
              <w:autoSpaceDE w:val="0"/>
              <w:autoSpaceDN w:val="0"/>
              <w:adjustRightInd w:val="0"/>
              <w:rPr>
                <w:rFonts w:cs="Arial"/>
                <w:bCs/>
              </w:rPr>
            </w:pPr>
            <w:r>
              <w:rPr>
                <w:rFonts w:cs="Arial"/>
                <w:bCs/>
              </w:rPr>
              <w:t>ECES6008</w:t>
            </w:r>
          </w:p>
        </w:tc>
        <w:tc>
          <w:tcPr>
            <w:tcW w:w="4394" w:type="dxa"/>
            <w:shd w:val="clear" w:color="auto" w:fill="auto"/>
          </w:tcPr>
          <w:p w14:paraId="5AC8B835" w14:textId="77777777" w:rsidR="00543EF8" w:rsidRPr="00A73599" w:rsidRDefault="00543EF8" w:rsidP="00844180">
            <w:pPr>
              <w:tabs>
                <w:tab w:val="left" w:pos="2545"/>
              </w:tabs>
              <w:rPr>
                <w:rFonts w:cs="Arial"/>
              </w:rPr>
            </w:pPr>
            <w:r w:rsidRPr="00A73599">
              <w:rPr>
                <w:rFonts w:cs="Arial"/>
              </w:rPr>
              <w:t>Radical Educations</w:t>
            </w:r>
          </w:p>
        </w:tc>
        <w:tc>
          <w:tcPr>
            <w:tcW w:w="2126" w:type="dxa"/>
          </w:tcPr>
          <w:p w14:paraId="614FA9FC" w14:textId="77777777" w:rsidR="00543EF8" w:rsidRPr="00A73599" w:rsidRDefault="00543EF8" w:rsidP="00844180">
            <w:pPr>
              <w:autoSpaceDE w:val="0"/>
              <w:autoSpaceDN w:val="0"/>
              <w:adjustRightInd w:val="0"/>
              <w:rPr>
                <w:rFonts w:cs="Arial"/>
                <w:bCs/>
              </w:rPr>
            </w:pPr>
            <w:r w:rsidRPr="00A73599">
              <w:rPr>
                <w:rFonts w:cs="Arial"/>
                <w:bCs/>
              </w:rPr>
              <w:t>Compulsory</w:t>
            </w:r>
          </w:p>
        </w:tc>
        <w:tc>
          <w:tcPr>
            <w:tcW w:w="1276" w:type="dxa"/>
            <w:shd w:val="clear" w:color="auto" w:fill="auto"/>
          </w:tcPr>
          <w:p w14:paraId="4839157E" w14:textId="77777777" w:rsidR="00543EF8" w:rsidRPr="00A73599" w:rsidRDefault="00543EF8" w:rsidP="00844180">
            <w:pPr>
              <w:tabs>
                <w:tab w:val="left" w:pos="0"/>
              </w:tabs>
              <w:autoSpaceDE w:val="0"/>
              <w:autoSpaceDN w:val="0"/>
              <w:adjustRightInd w:val="0"/>
              <w:rPr>
                <w:rFonts w:cs="Arial"/>
                <w:bCs/>
              </w:rPr>
            </w:pPr>
            <w:r w:rsidRPr="00A73599">
              <w:rPr>
                <w:rFonts w:cs="Arial"/>
                <w:bCs/>
              </w:rPr>
              <w:t>20</w:t>
            </w:r>
          </w:p>
        </w:tc>
      </w:tr>
      <w:tr w:rsidR="00543EF8" w:rsidRPr="00A73599" w14:paraId="466F1B4D" w14:textId="77777777" w:rsidTr="00844180">
        <w:trPr>
          <w:trHeight w:val="259"/>
        </w:trPr>
        <w:tc>
          <w:tcPr>
            <w:tcW w:w="1526" w:type="dxa"/>
            <w:shd w:val="clear" w:color="auto" w:fill="auto"/>
          </w:tcPr>
          <w:p w14:paraId="305AFDBA" w14:textId="77777777" w:rsidR="00543EF8" w:rsidRPr="00A12BBF" w:rsidDel="7F09540B" w:rsidRDefault="00543EF8" w:rsidP="00844180">
            <w:pPr>
              <w:autoSpaceDE w:val="0"/>
              <w:autoSpaceDN w:val="0"/>
              <w:adjustRightInd w:val="0"/>
              <w:rPr>
                <w:rFonts w:cs="Arial"/>
              </w:rPr>
            </w:pPr>
            <w:r>
              <w:rPr>
                <w:rFonts w:cs="Arial"/>
              </w:rPr>
              <w:t>ECES6009</w:t>
            </w:r>
          </w:p>
        </w:tc>
        <w:tc>
          <w:tcPr>
            <w:tcW w:w="4394" w:type="dxa"/>
            <w:shd w:val="clear" w:color="auto" w:fill="auto"/>
          </w:tcPr>
          <w:p w14:paraId="2DC4833E" w14:textId="77777777" w:rsidR="00543EF8" w:rsidRPr="00A12BBF" w:rsidDel="7F09540B" w:rsidRDefault="00543EF8" w:rsidP="00844180">
            <w:pPr>
              <w:rPr>
                <w:rFonts w:cs="Arial"/>
              </w:rPr>
            </w:pPr>
            <w:r w:rsidRPr="00A12BBF">
              <w:rPr>
                <w:rFonts w:cs="Arial"/>
              </w:rPr>
              <w:t>Making a Difference</w:t>
            </w:r>
          </w:p>
        </w:tc>
        <w:tc>
          <w:tcPr>
            <w:tcW w:w="2126" w:type="dxa"/>
          </w:tcPr>
          <w:p w14:paraId="66EB9D9D" w14:textId="77777777" w:rsidR="00543EF8" w:rsidRPr="00A12BBF" w:rsidDel="7F09540B" w:rsidRDefault="00543EF8" w:rsidP="00844180">
            <w:pPr>
              <w:autoSpaceDE w:val="0"/>
              <w:autoSpaceDN w:val="0"/>
              <w:adjustRightInd w:val="0"/>
              <w:rPr>
                <w:rFonts w:cs="Arial"/>
              </w:rPr>
            </w:pPr>
            <w:r w:rsidRPr="00A12BBF">
              <w:rPr>
                <w:rFonts w:cs="Arial"/>
              </w:rPr>
              <w:t>Optional</w:t>
            </w:r>
          </w:p>
        </w:tc>
        <w:tc>
          <w:tcPr>
            <w:tcW w:w="1276" w:type="dxa"/>
            <w:shd w:val="clear" w:color="auto" w:fill="auto"/>
          </w:tcPr>
          <w:p w14:paraId="780A83CC" w14:textId="77777777" w:rsidR="00543EF8" w:rsidRPr="00A12BBF" w:rsidDel="7F09540B" w:rsidRDefault="00543EF8" w:rsidP="00844180">
            <w:pPr>
              <w:tabs>
                <w:tab w:val="left" w:pos="0"/>
              </w:tabs>
              <w:autoSpaceDE w:val="0"/>
              <w:autoSpaceDN w:val="0"/>
              <w:adjustRightInd w:val="0"/>
              <w:rPr>
                <w:rFonts w:cs="Arial"/>
              </w:rPr>
            </w:pPr>
            <w:r w:rsidRPr="00A12BBF">
              <w:rPr>
                <w:rFonts w:cs="Arial"/>
              </w:rPr>
              <w:t>20</w:t>
            </w:r>
          </w:p>
        </w:tc>
      </w:tr>
      <w:tr w:rsidR="00543EF8" w:rsidRPr="00A73599" w14:paraId="36491490" w14:textId="77777777" w:rsidTr="00844180">
        <w:trPr>
          <w:trHeight w:val="259"/>
        </w:trPr>
        <w:tc>
          <w:tcPr>
            <w:tcW w:w="1526" w:type="dxa"/>
            <w:shd w:val="clear" w:color="auto" w:fill="auto"/>
          </w:tcPr>
          <w:p w14:paraId="2F772BEB" w14:textId="77777777" w:rsidR="00543EF8" w:rsidRPr="00A12BBF" w:rsidDel="7F09540B" w:rsidRDefault="00543EF8" w:rsidP="00844180">
            <w:pPr>
              <w:autoSpaceDE w:val="0"/>
              <w:autoSpaceDN w:val="0"/>
              <w:adjustRightInd w:val="0"/>
              <w:rPr>
                <w:rFonts w:cs="Arial"/>
              </w:rPr>
            </w:pPr>
            <w:r>
              <w:rPr>
                <w:rFonts w:cs="Arial"/>
              </w:rPr>
              <w:t>ECES6010</w:t>
            </w:r>
          </w:p>
        </w:tc>
        <w:tc>
          <w:tcPr>
            <w:tcW w:w="4394" w:type="dxa"/>
            <w:shd w:val="clear" w:color="auto" w:fill="auto"/>
          </w:tcPr>
          <w:p w14:paraId="09DCB323" w14:textId="77777777" w:rsidR="00543EF8" w:rsidRPr="00A12BBF" w:rsidRDefault="00543EF8" w:rsidP="00844180">
            <w:pPr>
              <w:rPr>
                <w:rFonts w:cs="Arial"/>
              </w:rPr>
            </w:pPr>
            <w:r w:rsidRPr="00A12BBF">
              <w:rPr>
                <w:rFonts w:cs="Arial"/>
              </w:rPr>
              <w:t>Learning Climates</w:t>
            </w:r>
          </w:p>
        </w:tc>
        <w:tc>
          <w:tcPr>
            <w:tcW w:w="2126" w:type="dxa"/>
          </w:tcPr>
          <w:p w14:paraId="72D0F43E" w14:textId="77777777" w:rsidR="00543EF8" w:rsidRPr="00A12BBF" w:rsidRDefault="00543EF8" w:rsidP="00844180">
            <w:pPr>
              <w:autoSpaceDE w:val="0"/>
              <w:autoSpaceDN w:val="0"/>
              <w:adjustRightInd w:val="0"/>
              <w:rPr>
                <w:rFonts w:cs="Arial"/>
              </w:rPr>
            </w:pPr>
            <w:r w:rsidRPr="00A12BBF">
              <w:rPr>
                <w:rFonts w:cs="Arial"/>
              </w:rPr>
              <w:t>Optional</w:t>
            </w:r>
          </w:p>
        </w:tc>
        <w:tc>
          <w:tcPr>
            <w:tcW w:w="1276" w:type="dxa"/>
            <w:shd w:val="clear" w:color="auto" w:fill="auto"/>
          </w:tcPr>
          <w:p w14:paraId="5536E702" w14:textId="77777777" w:rsidR="00543EF8" w:rsidRPr="00A12BBF" w:rsidRDefault="00543EF8" w:rsidP="00844180">
            <w:pPr>
              <w:tabs>
                <w:tab w:val="left" w:pos="0"/>
              </w:tabs>
              <w:autoSpaceDE w:val="0"/>
              <w:autoSpaceDN w:val="0"/>
              <w:adjustRightInd w:val="0"/>
              <w:rPr>
                <w:rFonts w:cs="Arial"/>
              </w:rPr>
            </w:pPr>
            <w:r w:rsidRPr="00A12BBF">
              <w:rPr>
                <w:rFonts w:cs="Arial"/>
              </w:rPr>
              <w:t>20</w:t>
            </w:r>
          </w:p>
        </w:tc>
      </w:tr>
    </w:tbl>
    <w:p w14:paraId="2CA6B42D" w14:textId="77777777" w:rsidR="00543EF8" w:rsidRPr="005512D8" w:rsidRDefault="00543EF8" w:rsidP="00543EF8">
      <w:pPr>
        <w:jc w:val="center"/>
        <w:rPr>
          <w:rFonts w:cs="Arial"/>
          <w:b/>
        </w:rPr>
      </w:pPr>
    </w:p>
    <w:p w14:paraId="4FF6C324" w14:textId="77777777" w:rsidR="00543EF8" w:rsidRPr="00BB43A3" w:rsidRDefault="00543EF8" w:rsidP="00BB43A3">
      <w:pPr>
        <w:rPr>
          <w:rFonts w:eastAsia="Arial" w:cs="Arial"/>
          <w:b/>
          <w:bCs/>
        </w:rPr>
      </w:pPr>
    </w:p>
    <w:p w14:paraId="4D370CFB" w14:textId="25374222" w:rsidR="00BB43A3" w:rsidRDefault="00BB43A3" w:rsidP="60269D23">
      <w:pPr>
        <w:jc w:val="both"/>
        <w:rPr>
          <w:rFonts w:eastAsia="Arial" w:cs="Arial"/>
          <w:b/>
          <w:bCs/>
        </w:rPr>
      </w:pPr>
    </w:p>
    <w:p w14:paraId="53F0E1B3" w14:textId="6AC13DDB" w:rsidR="00844180" w:rsidRDefault="00844180" w:rsidP="60269D23">
      <w:pPr>
        <w:jc w:val="both"/>
        <w:rPr>
          <w:rFonts w:eastAsia="Arial" w:cs="Arial"/>
          <w:b/>
          <w:bCs/>
        </w:rPr>
      </w:pPr>
    </w:p>
    <w:p w14:paraId="126EFB23" w14:textId="1CC57408" w:rsidR="00844180" w:rsidRDefault="00844180" w:rsidP="60269D23">
      <w:pPr>
        <w:jc w:val="both"/>
        <w:rPr>
          <w:rFonts w:eastAsia="Arial" w:cs="Arial"/>
          <w:b/>
          <w:bCs/>
        </w:rPr>
      </w:pPr>
    </w:p>
    <w:p w14:paraId="5E010789" w14:textId="20E69A5F" w:rsidR="00844180" w:rsidRDefault="00844180" w:rsidP="60269D23">
      <w:pPr>
        <w:jc w:val="both"/>
        <w:rPr>
          <w:rFonts w:eastAsia="Arial" w:cs="Arial"/>
          <w:b/>
          <w:bCs/>
        </w:rPr>
      </w:pPr>
    </w:p>
    <w:p w14:paraId="49BCDFBD" w14:textId="6E7674D6" w:rsidR="00844180" w:rsidRDefault="00844180" w:rsidP="60269D23">
      <w:pPr>
        <w:jc w:val="both"/>
        <w:rPr>
          <w:rFonts w:eastAsia="Arial" w:cs="Arial"/>
          <w:b/>
          <w:bCs/>
        </w:rPr>
      </w:pPr>
    </w:p>
    <w:p w14:paraId="516D29F5" w14:textId="7966AECE" w:rsidR="00844180" w:rsidRDefault="00844180" w:rsidP="60269D23">
      <w:pPr>
        <w:jc w:val="both"/>
        <w:rPr>
          <w:rFonts w:eastAsia="Arial" w:cs="Arial"/>
          <w:b/>
          <w:bCs/>
        </w:rPr>
      </w:pPr>
    </w:p>
    <w:p w14:paraId="734D1676" w14:textId="0F1B6D5A" w:rsidR="00844180" w:rsidRDefault="00844180" w:rsidP="60269D23">
      <w:pPr>
        <w:jc w:val="both"/>
        <w:rPr>
          <w:rFonts w:eastAsia="Arial" w:cs="Arial"/>
          <w:b/>
          <w:bCs/>
        </w:rPr>
      </w:pPr>
    </w:p>
    <w:p w14:paraId="2A3EDAC8" w14:textId="3A8EFEF2" w:rsidR="00844180" w:rsidRDefault="00844180" w:rsidP="60269D23">
      <w:pPr>
        <w:jc w:val="both"/>
        <w:rPr>
          <w:rFonts w:eastAsia="Arial" w:cs="Arial"/>
          <w:b/>
          <w:bCs/>
        </w:rPr>
      </w:pPr>
    </w:p>
    <w:p w14:paraId="1AD75B97" w14:textId="35C41E67" w:rsidR="00844180" w:rsidRDefault="00844180" w:rsidP="60269D23">
      <w:pPr>
        <w:jc w:val="both"/>
        <w:rPr>
          <w:rFonts w:eastAsia="Arial" w:cs="Arial"/>
          <w:b/>
          <w:bCs/>
        </w:rPr>
      </w:pPr>
    </w:p>
    <w:p w14:paraId="3FCF213F" w14:textId="0D1032F6" w:rsidR="00844180" w:rsidRDefault="00844180" w:rsidP="60269D23">
      <w:pPr>
        <w:jc w:val="both"/>
        <w:rPr>
          <w:rFonts w:eastAsia="Arial" w:cs="Arial"/>
          <w:b/>
          <w:bCs/>
        </w:rPr>
      </w:pPr>
    </w:p>
    <w:p w14:paraId="417FD239" w14:textId="61355342" w:rsidR="00844180" w:rsidRDefault="00844180" w:rsidP="60269D23">
      <w:pPr>
        <w:jc w:val="both"/>
        <w:rPr>
          <w:rFonts w:eastAsia="Arial" w:cs="Arial"/>
          <w:b/>
          <w:bCs/>
        </w:rPr>
      </w:pPr>
    </w:p>
    <w:p w14:paraId="55C7EC3C" w14:textId="190232C9" w:rsidR="00844180" w:rsidRDefault="00844180" w:rsidP="60269D23">
      <w:pPr>
        <w:jc w:val="both"/>
        <w:rPr>
          <w:rFonts w:eastAsia="Arial" w:cs="Arial"/>
          <w:b/>
          <w:bCs/>
        </w:rPr>
      </w:pPr>
    </w:p>
    <w:p w14:paraId="04630C29" w14:textId="204641C1" w:rsidR="00844180" w:rsidRDefault="00844180" w:rsidP="60269D23">
      <w:pPr>
        <w:jc w:val="both"/>
        <w:rPr>
          <w:rFonts w:eastAsia="Arial" w:cs="Arial"/>
          <w:b/>
          <w:bCs/>
        </w:rPr>
      </w:pPr>
    </w:p>
    <w:p w14:paraId="4255540B" w14:textId="126A25C7" w:rsidR="00844180" w:rsidRDefault="00844180" w:rsidP="60269D23">
      <w:pPr>
        <w:jc w:val="both"/>
        <w:rPr>
          <w:rFonts w:eastAsia="Arial" w:cs="Arial"/>
          <w:b/>
          <w:bCs/>
        </w:rPr>
      </w:pPr>
    </w:p>
    <w:p w14:paraId="0D37FB91" w14:textId="5AD42121" w:rsidR="00844180" w:rsidRDefault="00844180" w:rsidP="60269D23">
      <w:pPr>
        <w:jc w:val="both"/>
        <w:rPr>
          <w:rFonts w:eastAsia="Arial" w:cs="Arial"/>
          <w:b/>
          <w:bCs/>
        </w:rPr>
      </w:pPr>
    </w:p>
    <w:p w14:paraId="1707C4EF" w14:textId="796FAB62" w:rsidR="00844180" w:rsidRDefault="00844180" w:rsidP="60269D23">
      <w:pPr>
        <w:jc w:val="both"/>
        <w:rPr>
          <w:rFonts w:eastAsia="Arial" w:cs="Arial"/>
          <w:b/>
          <w:bCs/>
        </w:rPr>
      </w:pPr>
    </w:p>
    <w:p w14:paraId="4C0EC237" w14:textId="5751FA51" w:rsidR="00844180" w:rsidRDefault="00844180" w:rsidP="60269D23">
      <w:pPr>
        <w:jc w:val="both"/>
        <w:rPr>
          <w:rFonts w:eastAsia="Arial" w:cs="Arial"/>
          <w:b/>
          <w:bCs/>
        </w:rPr>
      </w:pPr>
    </w:p>
    <w:p w14:paraId="7EFCE00C" w14:textId="35C25609" w:rsidR="00844180" w:rsidRDefault="00844180" w:rsidP="60269D23">
      <w:pPr>
        <w:jc w:val="both"/>
        <w:rPr>
          <w:rFonts w:eastAsia="Arial" w:cs="Arial"/>
          <w:b/>
          <w:bCs/>
        </w:rPr>
      </w:pPr>
    </w:p>
    <w:p w14:paraId="7B6B6CC2" w14:textId="1F15970F" w:rsidR="00844180" w:rsidRDefault="00844180" w:rsidP="60269D23">
      <w:pPr>
        <w:jc w:val="both"/>
        <w:rPr>
          <w:rFonts w:eastAsia="Arial" w:cs="Arial"/>
          <w:b/>
          <w:bCs/>
        </w:rPr>
      </w:pPr>
    </w:p>
    <w:p w14:paraId="1A50E382" w14:textId="4BA6A470" w:rsidR="00844180" w:rsidRDefault="00844180" w:rsidP="60269D23">
      <w:pPr>
        <w:jc w:val="both"/>
        <w:rPr>
          <w:rFonts w:eastAsia="Arial" w:cs="Arial"/>
          <w:b/>
          <w:bCs/>
        </w:rPr>
      </w:pPr>
    </w:p>
    <w:p w14:paraId="52FF30D5" w14:textId="32BA2E36" w:rsidR="00844180" w:rsidRDefault="00844180" w:rsidP="60269D23">
      <w:pPr>
        <w:jc w:val="both"/>
        <w:rPr>
          <w:rFonts w:eastAsia="Arial" w:cs="Arial"/>
          <w:b/>
          <w:bCs/>
        </w:rPr>
      </w:pPr>
    </w:p>
    <w:p w14:paraId="2B8BAB47" w14:textId="259599BD" w:rsidR="00844180" w:rsidRDefault="00844180" w:rsidP="60269D23">
      <w:pPr>
        <w:jc w:val="both"/>
        <w:rPr>
          <w:rFonts w:eastAsia="Arial" w:cs="Arial"/>
          <w:b/>
          <w:bCs/>
        </w:rPr>
      </w:pPr>
    </w:p>
    <w:p w14:paraId="77379D61" w14:textId="44DDDF24" w:rsidR="00844180" w:rsidRDefault="00844180" w:rsidP="60269D23">
      <w:pPr>
        <w:jc w:val="both"/>
        <w:rPr>
          <w:rFonts w:eastAsia="Arial" w:cs="Arial"/>
          <w:b/>
          <w:bCs/>
        </w:rPr>
      </w:pPr>
    </w:p>
    <w:p w14:paraId="0EC63662" w14:textId="4873512B" w:rsidR="00844180" w:rsidRDefault="00844180" w:rsidP="60269D23">
      <w:pPr>
        <w:jc w:val="both"/>
        <w:rPr>
          <w:rFonts w:eastAsia="Arial" w:cs="Arial"/>
          <w:b/>
          <w:bCs/>
        </w:rPr>
      </w:pPr>
    </w:p>
    <w:p w14:paraId="0AFDCB7F" w14:textId="273A4B8E" w:rsidR="00844180" w:rsidRDefault="00844180" w:rsidP="60269D23">
      <w:pPr>
        <w:jc w:val="both"/>
        <w:rPr>
          <w:rFonts w:eastAsia="Arial" w:cs="Arial"/>
          <w:b/>
          <w:bCs/>
        </w:rPr>
      </w:pPr>
    </w:p>
    <w:p w14:paraId="0271574A" w14:textId="641196A2" w:rsidR="00844180" w:rsidRDefault="00844180" w:rsidP="60269D23">
      <w:pPr>
        <w:jc w:val="both"/>
        <w:rPr>
          <w:rFonts w:eastAsia="Arial" w:cs="Arial"/>
          <w:b/>
          <w:bCs/>
        </w:rPr>
      </w:pPr>
    </w:p>
    <w:p w14:paraId="11CCB76C" w14:textId="6F0790EA" w:rsidR="00844180" w:rsidRDefault="00844180" w:rsidP="60269D23">
      <w:pPr>
        <w:jc w:val="both"/>
        <w:rPr>
          <w:rFonts w:eastAsia="Arial" w:cs="Arial"/>
          <w:b/>
          <w:bCs/>
        </w:rPr>
      </w:pPr>
    </w:p>
    <w:p w14:paraId="104F65EF" w14:textId="11B96ED6" w:rsidR="00844180" w:rsidRDefault="00844180" w:rsidP="60269D23">
      <w:pPr>
        <w:jc w:val="both"/>
        <w:rPr>
          <w:rFonts w:eastAsia="Arial" w:cs="Arial"/>
          <w:b/>
          <w:bCs/>
        </w:rPr>
      </w:pPr>
    </w:p>
    <w:p w14:paraId="11DDCC01" w14:textId="7FA3DF83" w:rsidR="00844180" w:rsidRDefault="00844180" w:rsidP="60269D23">
      <w:pPr>
        <w:jc w:val="both"/>
        <w:rPr>
          <w:rFonts w:eastAsia="Arial" w:cs="Arial"/>
          <w:b/>
          <w:bCs/>
        </w:rPr>
      </w:pPr>
    </w:p>
    <w:p w14:paraId="4CC2A923" w14:textId="6B9AA137" w:rsidR="00844180" w:rsidRDefault="00844180" w:rsidP="60269D23">
      <w:pPr>
        <w:jc w:val="both"/>
        <w:rPr>
          <w:rFonts w:eastAsia="Arial" w:cs="Arial"/>
          <w:b/>
          <w:bCs/>
        </w:rPr>
      </w:pPr>
    </w:p>
    <w:p w14:paraId="2627A109" w14:textId="78711888" w:rsidR="00844180" w:rsidRDefault="00844180" w:rsidP="60269D23">
      <w:pPr>
        <w:jc w:val="both"/>
        <w:rPr>
          <w:rFonts w:eastAsia="Arial" w:cs="Arial"/>
          <w:b/>
          <w:bCs/>
        </w:rPr>
      </w:pPr>
    </w:p>
    <w:p w14:paraId="25C70DB2" w14:textId="7E40CB67" w:rsidR="00844180" w:rsidRDefault="00844180" w:rsidP="60269D23">
      <w:pPr>
        <w:jc w:val="both"/>
        <w:rPr>
          <w:rFonts w:eastAsia="Arial" w:cs="Arial"/>
          <w:b/>
          <w:bCs/>
        </w:rPr>
      </w:pPr>
    </w:p>
    <w:p w14:paraId="16C83764" w14:textId="0F70046F" w:rsidR="00844180" w:rsidRDefault="00844180" w:rsidP="60269D23">
      <w:pPr>
        <w:jc w:val="both"/>
        <w:rPr>
          <w:rFonts w:eastAsia="Arial" w:cs="Arial"/>
          <w:b/>
          <w:bCs/>
        </w:rPr>
      </w:pPr>
    </w:p>
    <w:p w14:paraId="5766C5AE" w14:textId="0ECFD937" w:rsidR="00844180" w:rsidRDefault="00844180" w:rsidP="60269D23">
      <w:pPr>
        <w:jc w:val="both"/>
        <w:rPr>
          <w:rFonts w:eastAsia="Arial" w:cs="Arial"/>
          <w:b/>
          <w:bCs/>
        </w:rPr>
      </w:pPr>
    </w:p>
    <w:p w14:paraId="56CCC2A2" w14:textId="6973898B" w:rsidR="00844180" w:rsidRDefault="00844180" w:rsidP="60269D23">
      <w:pPr>
        <w:jc w:val="both"/>
        <w:rPr>
          <w:rFonts w:eastAsia="Arial" w:cs="Arial"/>
          <w:b/>
          <w:bCs/>
        </w:rPr>
      </w:pPr>
    </w:p>
    <w:p w14:paraId="10707F67" w14:textId="0C9CEE3C" w:rsidR="00844180" w:rsidRDefault="00844180" w:rsidP="60269D23">
      <w:pPr>
        <w:jc w:val="both"/>
        <w:rPr>
          <w:rFonts w:eastAsia="Arial" w:cs="Arial"/>
          <w:b/>
          <w:bCs/>
        </w:rPr>
      </w:pPr>
    </w:p>
    <w:p w14:paraId="7B6C22B3" w14:textId="4283FD5D" w:rsidR="00844180" w:rsidRDefault="00844180" w:rsidP="60269D23">
      <w:pPr>
        <w:jc w:val="both"/>
        <w:rPr>
          <w:rFonts w:eastAsia="Arial" w:cs="Arial"/>
          <w:b/>
          <w:bCs/>
        </w:rPr>
      </w:pPr>
    </w:p>
    <w:p w14:paraId="5C9BB65F" w14:textId="1E7D9B18" w:rsidR="00844180" w:rsidRDefault="00844180" w:rsidP="60269D23">
      <w:pPr>
        <w:jc w:val="both"/>
        <w:rPr>
          <w:rFonts w:eastAsia="Arial" w:cs="Arial"/>
          <w:b/>
          <w:bCs/>
        </w:rPr>
      </w:pPr>
    </w:p>
    <w:p w14:paraId="53B3ABAE" w14:textId="4108F197" w:rsidR="00844180" w:rsidRDefault="00844180" w:rsidP="60269D23">
      <w:pPr>
        <w:jc w:val="both"/>
        <w:rPr>
          <w:rFonts w:eastAsia="Arial" w:cs="Arial"/>
          <w:b/>
          <w:bCs/>
        </w:rPr>
      </w:pPr>
    </w:p>
    <w:p w14:paraId="0F290A65" w14:textId="566EB960" w:rsidR="00844180" w:rsidRDefault="00844180" w:rsidP="60269D23">
      <w:pPr>
        <w:jc w:val="both"/>
        <w:rPr>
          <w:rFonts w:eastAsia="Arial" w:cs="Arial"/>
          <w:b/>
          <w:bCs/>
        </w:rPr>
      </w:pPr>
    </w:p>
    <w:p w14:paraId="70CA7E4D" w14:textId="1138FB51" w:rsidR="00844180" w:rsidRDefault="00844180" w:rsidP="60269D23">
      <w:pPr>
        <w:jc w:val="both"/>
        <w:rPr>
          <w:rFonts w:eastAsia="Arial" w:cs="Arial"/>
          <w:b/>
          <w:bCs/>
        </w:rPr>
      </w:pPr>
    </w:p>
    <w:p w14:paraId="520DFEDC" w14:textId="52484AF4" w:rsidR="00844180" w:rsidRDefault="00844180" w:rsidP="60269D23">
      <w:pPr>
        <w:jc w:val="both"/>
        <w:rPr>
          <w:rFonts w:eastAsia="Arial" w:cs="Arial"/>
          <w:b/>
          <w:bCs/>
        </w:rPr>
      </w:pPr>
    </w:p>
    <w:p w14:paraId="3A70449D" w14:textId="55F87128" w:rsidR="00844180" w:rsidRDefault="00844180" w:rsidP="60269D23">
      <w:pPr>
        <w:jc w:val="both"/>
        <w:rPr>
          <w:rFonts w:eastAsia="Arial" w:cs="Arial"/>
          <w:b/>
          <w:bCs/>
        </w:rPr>
      </w:pPr>
    </w:p>
    <w:p w14:paraId="3719E825" w14:textId="56A09F60" w:rsidR="00844180" w:rsidRDefault="00844180" w:rsidP="60269D23">
      <w:pPr>
        <w:jc w:val="both"/>
        <w:rPr>
          <w:rFonts w:eastAsia="Arial" w:cs="Arial"/>
          <w:b/>
          <w:bCs/>
        </w:rPr>
      </w:pPr>
    </w:p>
    <w:p w14:paraId="1A7B32A2" w14:textId="68355CFC" w:rsidR="00844180" w:rsidRDefault="00844180" w:rsidP="00844180">
      <w:pPr>
        <w:pStyle w:val="Heading2"/>
      </w:pPr>
      <w:bookmarkStart w:id="23" w:name="_Toc19104188"/>
      <w:r>
        <w:lastRenderedPageBreak/>
        <w:t>BA (Hons) Education Studies</w:t>
      </w:r>
      <w:bookmarkEnd w:id="23"/>
    </w:p>
    <w:p w14:paraId="623D1094" w14:textId="1DCABCF0" w:rsidR="00844180" w:rsidRDefault="00844180" w:rsidP="00844180">
      <w:pPr>
        <w:rPr>
          <w:rFonts w:eastAsia="Arial"/>
        </w:rPr>
      </w:pPr>
    </w:p>
    <w:p w14:paraId="26A0A4C7" w14:textId="77777777" w:rsidR="00892ECA" w:rsidRPr="00792FA0" w:rsidRDefault="00892ECA" w:rsidP="00892ECA">
      <w:pPr>
        <w:pStyle w:val="Heading3"/>
        <w:numPr>
          <w:ilvl w:val="2"/>
          <w:numId w:val="0"/>
        </w:numPr>
        <w:spacing w:before="240"/>
        <w:ind w:left="142" w:right="0"/>
        <w:jc w:val="both"/>
      </w:pPr>
      <w:bookmarkStart w:id="24" w:name="_Toc428868678"/>
      <w:r w:rsidRPr="00792FA0">
        <w:t>Programme Aims</w:t>
      </w:r>
      <w:bookmarkEnd w:id="24"/>
      <w:r w:rsidRPr="00792FA0">
        <w:t xml:space="preserve"> </w:t>
      </w:r>
    </w:p>
    <w:p w14:paraId="7BDE3CFB" w14:textId="77777777" w:rsidR="00892ECA" w:rsidRPr="00792FA0" w:rsidRDefault="00892ECA" w:rsidP="00892ECA">
      <w:pPr>
        <w:jc w:val="both"/>
        <w:rPr>
          <w:rFonts w:cs="Arial"/>
        </w:rPr>
      </w:pPr>
    </w:p>
    <w:p w14:paraId="17D66F75" w14:textId="77777777" w:rsidR="00892ECA" w:rsidRDefault="00892ECA" w:rsidP="00892ECA">
      <w:pPr>
        <w:jc w:val="both"/>
        <w:rPr>
          <w:rFonts w:cs="Arial"/>
        </w:rPr>
      </w:pPr>
      <w:r w:rsidRPr="00792FA0">
        <w:rPr>
          <w:rFonts w:cs="Arial"/>
        </w:rPr>
        <w:t>This programme references and conforms to the Education Studies Benchmark Statement (2015). All programmes in Education Studies relate to a set of principles.</w:t>
      </w:r>
    </w:p>
    <w:p w14:paraId="187EA22A" w14:textId="77777777" w:rsidR="00892ECA" w:rsidRPr="00792FA0" w:rsidRDefault="00892ECA" w:rsidP="00892ECA">
      <w:pPr>
        <w:jc w:val="both"/>
        <w:rPr>
          <w:rFonts w:cs="Arial"/>
        </w:rPr>
      </w:pPr>
    </w:p>
    <w:p w14:paraId="4D1FE3BF" w14:textId="77777777" w:rsidR="00892ECA" w:rsidRPr="00792FA0" w:rsidRDefault="00892ECA" w:rsidP="00892ECA">
      <w:pPr>
        <w:jc w:val="both"/>
        <w:rPr>
          <w:rFonts w:cs="Arial"/>
        </w:rPr>
      </w:pPr>
      <w:r w:rsidRPr="00792FA0">
        <w:rPr>
          <w:rFonts w:cs="Arial"/>
        </w:rPr>
        <w:t>The programme has the following general educational and specific programme aims:</w:t>
      </w:r>
    </w:p>
    <w:p w14:paraId="5B7102F5"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provide students with knowledge and understanding of education in its various contexts</w:t>
      </w:r>
    </w:p>
    <w:p w14:paraId="198B526A"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offer a broad and balanced knowledge and understanding of the principal features    of education in diverse contexts</w:t>
      </w:r>
    </w:p>
    <w:p w14:paraId="10E56515"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engage students in fundamental questioning concerning the purposes and values underpinning education</w:t>
      </w:r>
    </w:p>
    <w:p w14:paraId="4B638F6D"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help students become aware of issues and problems associated with  education theory, policy and practice</w:t>
      </w:r>
    </w:p>
    <w:p w14:paraId="4582164C"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engage students in discourses about educational processes</w:t>
      </w:r>
    </w:p>
    <w:p w14:paraId="2A9E4950"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encourage students to acquire a range of transferable academic skills</w:t>
      </w:r>
      <w:r w:rsidRPr="00792FA0">
        <w:rPr>
          <w:rFonts w:ascii="Arial" w:hAnsi="Arial" w:cs="Arial"/>
        </w:rPr>
        <w:tab/>
        <w:t xml:space="preserve"> and</w:t>
      </w:r>
      <w:r w:rsidRPr="00792FA0">
        <w:rPr>
          <w:rFonts w:ascii="Arial" w:hAnsi="Arial" w:cs="Arial"/>
        </w:rPr>
        <w:tab/>
        <w:t>to work independently and collaboratively</w:t>
      </w:r>
    </w:p>
    <w:p w14:paraId="156F4487"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develop students’ ability to produce rational arguments on educational issues in a clear and coherent manner</w:t>
      </w:r>
    </w:p>
    <w:p w14:paraId="68A4A6F0" w14:textId="77777777" w:rsidR="00892ECA" w:rsidRPr="00792FA0" w:rsidRDefault="00892ECA" w:rsidP="00892ECA">
      <w:pPr>
        <w:pStyle w:val="ListParagraph"/>
        <w:numPr>
          <w:ilvl w:val="0"/>
          <w:numId w:val="38"/>
        </w:numPr>
        <w:jc w:val="both"/>
        <w:rPr>
          <w:rFonts w:ascii="Arial" w:hAnsi="Arial" w:cs="Arial"/>
        </w:rPr>
      </w:pPr>
      <w:r w:rsidRPr="00792FA0">
        <w:rPr>
          <w:rFonts w:ascii="Arial" w:hAnsi="Arial" w:cs="Arial"/>
        </w:rPr>
        <w:t>To promote a range of personal qualities including autonomy, reflective thinking and critical engagement</w:t>
      </w:r>
    </w:p>
    <w:p w14:paraId="0FA5325C" w14:textId="77777777" w:rsidR="00892ECA" w:rsidRPr="00792FA0" w:rsidRDefault="00892ECA" w:rsidP="00892ECA">
      <w:pPr>
        <w:pStyle w:val="ListParagraph"/>
        <w:jc w:val="both"/>
        <w:rPr>
          <w:rFonts w:ascii="Arial" w:hAnsi="Arial" w:cs="Arial"/>
        </w:rPr>
      </w:pPr>
    </w:p>
    <w:p w14:paraId="4F89BFD9" w14:textId="77777777" w:rsidR="00892ECA" w:rsidRPr="00792FA0" w:rsidRDefault="00892ECA" w:rsidP="00892ECA">
      <w:pPr>
        <w:pStyle w:val="Heading3"/>
        <w:numPr>
          <w:ilvl w:val="2"/>
          <w:numId w:val="0"/>
        </w:numPr>
        <w:spacing w:before="240"/>
        <w:ind w:left="142" w:right="0"/>
        <w:jc w:val="both"/>
      </w:pPr>
      <w:bookmarkStart w:id="25" w:name="_Toc428868679"/>
      <w:r w:rsidRPr="00792FA0">
        <w:t>Programme Learning Outcomes</w:t>
      </w:r>
      <w:bookmarkEnd w:id="25"/>
      <w:r w:rsidRPr="00792FA0">
        <w:t xml:space="preserve"> </w:t>
      </w:r>
    </w:p>
    <w:p w14:paraId="7291CC29" w14:textId="77777777" w:rsidR="00892ECA" w:rsidRPr="00792FA0" w:rsidRDefault="00892ECA" w:rsidP="00892ECA">
      <w:pPr>
        <w:pStyle w:val="ListParagraph"/>
        <w:suppressAutoHyphens/>
        <w:spacing w:after="0" w:line="240" w:lineRule="auto"/>
        <w:jc w:val="both"/>
        <w:rPr>
          <w:rFonts w:ascii="Arial" w:hAnsi="Arial" w:cs="Arial"/>
        </w:rPr>
      </w:pPr>
      <w:r w:rsidRPr="00792FA0">
        <w:rPr>
          <w:rFonts w:ascii="Arial" w:hAnsi="Arial" w:cs="Arial"/>
        </w:rPr>
        <w:t>The programme learning outcomes have been developed with reference to the Education Studies Benchmarking Statement (QAA, 2015).</w:t>
      </w:r>
    </w:p>
    <w:p w14:paraId="5E52230D" w14:textId="77777777" w:rsidR="00892ECA" w:rsidRPr="00792FA0" w:rsidRDefault="00892ECA" w:rsidP="00892ECA">
      <w:pPr>
        <w:pStyle w:val="ListParagraph"/>
        <w:suppressAutoHyphens/>
        <w:spacing w:after="0" w:line="240" w:lineRule="auto"/>
        <w:jc w:val="both"/>
        <w:rPr>
          <w:rFonts w:ascii="Arial" w:hAnsi="Arial" w:cs="Arial"/>
        </w:rPr>
      </w:pPr>
    </w:p>
    <w:p w14:paraId="101781C4" w14:textId="77777777" w:rsidR="00892ECA" w:rsidRPr="00792FA0" w:rsidRDefault="00892ECA" w:rsidP="00892ECA">
      <w:pPr>
        <w:pStyle w:val="AQHSub-heading2"/>
        <w:rPr>
          <w:lang w:val="en-GB"/>
        </w:rPr>
      </w:pPr>
      <w:r w:rsidRPr="00792FA0">
        <w:rPr>
          <w:lang w:val="en-GB"/>
        </w:rPr>
        <w:t xml:space="preserve">Knowledge and understanding </w:t>
      </w:r>
    </w:p>
    <w:p w14:paraId="70DA0016" w14:textId="77777777" w:rsidR="00892ECA" w:rsidRPr="00792FA0" w:rsidRDefault="00892ECA" w:rsidP="00892ECA">
      <w:pPr>
        <w:jc w:val="both"/>
        <w:rPr>
          <w:rFonts w:cs="Arial"/>
        </w:rPr>
      </w:pPr>
      <w:r w:rsidRPr="00792FA0">
        <w:rPr>
          <w:rFonts w:cs="Arial"/>
        </w:rPr>
        <w:t>By the end of the programme, students should be able to:</w:t>
      </w:r>
    </w:p>
    <w:p w14:paraId="76423B8F"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a critical understanding of the underlying values, theories and concepts relevant to education </w:t>
      </w:r>
    </w:p>
    <w:p w14:paraId="65F3C89F"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a critical understanding of the diversity of learners and the complexities of the education process </w:t>
      </w:r>
    </w:p>
    <w:p w14:paraId="54645659"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a critical understanding of the complexity of the interaction between learning and local and global contexts, and the extent to which participants (including learners and teachers) can influence the learning process </w:t>
      </w:r>
    </w:p>
    <w:p w14:paraId="28518553" w14:textId="77777777" w:rsidR="00892ECA" w:rsidRPr="006E2941"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a critical understanding of the societal and organisational structures and purposes of educational systems, and the possible implications for learners and the learning process. </w:t>
      </w:r>
    </w:p>
    <w:p w14:paraId="5A7497B1" w14:textId="77777777" w:rsidR="00892ECA" w:rsidRPr="00792FA0" w:rsidRDefault="00892ECA" w:rsidP="00892ECA">
      <w:pPr>
        <w:pStyle w:val="AQHSub-heading2"/>
        <w:rPr>
          <w:lang w:val="en-GB"/>
        </w:rPr>
      </w:pPr>
      <w:r w:rsidRPr="00792FA0">
        <w:rPr>
          <w:lang w:val="en-GB"/>
        </w:rPr>
        <w:t xml:space="preserve">Application </w:t>
      </w:r>
    </w:p>
    <w:p w14:paraId="45EC59A3" w14:textId="77777777" w:rsidR="00892ECA" w:rsidRPr="00792FA0" w:rsidRDefault="00892ECA" w:rsidP="00892ECA">
      <w:pPr>
        <w:jc w:val="both"/>
        <w:rPr>
          <w:rFonts w:cs="Arial"/>
        </w:rPr>
      </w:pPr>
      <w:r w:rsidRPr="00792FA0">
        <w:rPr>
          <w:rFonts w:cs="Arial"/>
        </w:rPr>
        <w:t>By the end of the programme, students should be able to:</w:t>
      </w:r>
    </w:p>
    <w:p w14:paraId="1737911E"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Analyse educational concepts, theories and issues of policy in a systematic way</w:t>
      </w:r>
    </w:p>
    <w:p w14:paraId="49C6E9A4"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lastRenderedPageBreak/>
        <w:t xml:space="preserve">Identify and reflect on potential connections and discontinuities between each of the aspects of subject knowledge and their application in educational policies and contexts </w:t>
      </w:r>
    </w:p>
    <w:p w14:paraId="6EFE05D4"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Accommodate new principles and understandings </w:t>
      </w:r>
    </w:p>
    <w:p w14:paraId="22327A46"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Select a range of relevant primary and secondary sources, including theoretical and research-based evidence, to extend their knowledge and understanding </w:t>
      </w:r>
    </w:p>
    <w:p w14:paraId="05898468" w14:textId="77777777" w:rsidR="00892ECA" w:rsidRDefault="00892ECA" w:rsidP="00892ECA">
      <w:pPr>
        <w:pStyle w:val="ListParagraph"/>
        <w:numPr>
          <w:ilvl w:val="0"/>
          <w:numId w:val="36"/>
        </w:numPr>
        <w:jc w:val="both"/>
        <w:rPr>
          <w:rFonts w:ascii="Arial" w:hAnsi="Arial" w:cs="Arial"/>
        </w:rPr>
      </w:pPr>
      <w:r w:rsidRPr="00792FA0">
        <w:rPr>
          <w:rFonts w:ascii="Arial" w:hAnsi="Arial" w:cs="Arial"/>
        </w:rPr>
        <w:t xml:space="preserve">Use a range of evidence to formulate appropriate and justified ways forward and potential changes in practice. </w:t>
      </w:r>
    </w:p>
    <w:p w14:paraId="07A94D5F" w14:textId="77777777" w:rsidR="00892ECA" w:rsidRPr="00792FA0" w:rsidRDefault="00892ECA" w:rsidP="00892ECA">
      <w:pPr>
        <w:pStyle w:val="ListParagraph"/>
        <w:jc w:val="both"/>
        <w:rPr>
          <w:rFonts w:ascii="Arial" w:hAnsi="Arial" w:cs="Arial"/>
        </w:rPr>
      </w:pPr>
    </w:p>
    <w:p w14:paraId="0509E2D9" w14:textId="77777777" w:rsidR="00892ECA" w:rsidRPr="00792FA0" w:rsidRDefault="00892ECA" w:rsidP="00892ECA">
      <w:pPr>
        <w:pStyle w:val="AQHSub-heading2"/>
        <w:rPr>
          <w:lang w:val="en-GB"/>
        </w:rPr>
      </w:pPr>
      <w:r w:rsidRPr="00792FA0">
        <w:rPr>
          <w:lang w:val="en-GB"/>
        </w:rPr>
        <w:t>Reflection</w:t>
      </w:r>
    </w:p>
    <w:p w14:paraId="67504E2F" w14:textId="77777777" w:rsidR="00892ECA" w:rsidRPr="00792FA0" w:rsidRDefault="00892ECA" w:rsidP="00892ECA">
      <w:pPr>
        <w:jc w:val="both"/>
        <w:rPr>
          <w:rFonts w:cs="Arial"/>
        </w:rPr>
      </w:pPr>
      <w:r w:rsidRPr="00792FA0">
        <w:rPr>
          <w:rFonts w:cs="Arial"/>
        </w:rPr>
        <w:t>By the end of the programme, students should be able to:</w:t>
      </w:r>
    </w:p>
    <w:p w14:paraId="0ED4597D" w14:textId="77777777" w:rsidR="00892ECA" w:rsidRPr="00792FA0" w:rsidRDefault="00892ECA" w:rsidP="00892ECA">
      <w:pPr>
        <w:pStyle w:val="ListParagraph"/>
        <w:numPr>
          <w:ilvl w:val="0"/>
          <w:numId w:val="36"/>
        </w:numPr>
        <w:jc w:val="both"/>
        <w:rPr>
          <w:rFonts w:ascii="Arial" w:hAnsi="Arial" w:cs="Arial"/>
        </w:rPr>
      </w:pPr>
      <w:r w:rsidRPr="00792FA0">
        <w:rPr>
          <w:rFonts w:ascii="Arial" w:eastAsia="Times New Roman" w:hAnsi="Arial" w:cs="Arial"/>
          <w:lang w:eastAsia="en-GB"/>
        </w:rPr>
        <w:t xml:space="preserve">Demonstrate </w:t>
      </w:r>
      <w:r w:rsidRPr="00792FA0">
        <w:rPr>
          <w:rFonts w:ascii="Arial" w:hAnsi="Arial" w:cs="Arial"/>
        </w:rPr>
        <w:t xml:space="preserve">the ability to reflect on their own and others' value systems </w:t>
      </w:r>
    </w:p>
    <w:p w14:paraId="0379BFEB"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the ability to use their knowledge and understanding critically to locate and justify a personal position in relation to the subject </w:t>
      </w:r>
    </w:p>
    <w:p w14:paraId="70C453FD" w14:textId="77777777" w:rsidR="00892ECA" w:rsidRDefault="00892ECA" w:rsidP="00892ECA">
      <w:pPr>
        <w:pStyle w:val="ListParagraph"/>
        <w:numPr>
          <w:ilvl w:val="0"/>
          <w:numId w:val="36"/>
        </w:numPr>
        <w:jc w:val="both"/>
        <w:rPr>
          <w:rFonts w:ascii="Arial" w:hAnsi="Arial" w:cs="Arial"/>
        </w:rPr>
      </w:pPr>
      <w:r w:rsidRPr="00792FA0">
        <w:rPr>
          <w:rFonts w:ascii="Arial" w:hAnsi="Arial" w:cs="Arial"/>
        </w:rPr>
        <w:t xml:space="preserve">Demonstrate an understanding of the significance and limitations of theory and research. </w:t>
      </w:r>
    </w:p>
    <w:p w14:paraId="36D704E6" w14:textId="77777777" w:rsidR="00892ECA" w:rsidRPr="00792FA0" w:rsidRDefault="00892ECA" w:rsidP="00892ECA">
      <w:pPr>
        <w:pStyle w:val="ListParagraph"/>
        <w:jc w:val="both"/>
        <w:rPr>
          <w:rFonts w:ascii="Arial" w:hAnsi="Arial" w:cs="Arial"/>
        </w:rPr>
      </w:pPr>
    </w:p>
    <w:p w14:paraId="71E3CC49" w14:textId="77777777" w:rsidR="00892ECA" w:rsidRPr="00792FA0" w:rsidRDefault="00892ECA" w:rsidP="00892ECA">
      <w:pPr>
        <w:pStyle w:val="AQHSub-heading2"/>
        <w:rPr>
          <w:lang w:val="en-GB"/>
        </w:rPr>
      </w:pPr>
      <w:r w:rsidRPr="00792FA0">
        <w:rPr>
          <w:lang w:val="en-GB"/>
        </w:rPr>
        <w:t xml:space="preserve">Transferable and generic skills  </w:t>
      </w:r>
    </w:p>
    <w:p w14:paraId="4B20F977" w14:textId="77777777" w:rsidR="00892ECA" w:rsidRPr="00792FA0" w:rsidRDefault="00892ECA" w:rsidP="00892ECA">
      <w:pPr>
        <w:jc w:val="both"/>
        <w:rPr>
          <w:rFonts w:cs="Arial"/>
        </w:rPr>
      </w:pPr>
      <w:r w:rsidRPr="00792FA0">
        <w:rPr>
          <w:rFonts w:cs="Arial"/>
        </w:rPr>
        <w:t>By the end of the programme, students should be able to:</w:t>
      </w:r>
    </w:p>
    <w:p w14:paraId="4B0F2844"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Organise and articulate opinions and arguments in speech and writing using relevant specialist vocabulary. </w:t>
      </w:r>
    </w:p>
    <w:p w14:paraId="1F8890F9"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Use technology effectively to enhance critical and reflective study. </w:t>
      </w:r>
    </w:p>
    <w:p w14:paraId="552E52E2"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Collect and apply numerical data, as appropriate; present data in a variety of formats including graphical and tabular; analyse and interpret both qualitative and quantitative data. </w:t>
      </w:r>
    </w:p>
    <w:p w14:paraId="6D2E8B4E"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Have the ability to collaborate and plan as part of a team, to carry out roles allocated by the team and take the lead where appropriate, and to fulfil agreed responsibilities. </w:t>
      </w:r>
    </w:p>
    <w:p w14:paraId="2DA31C0F"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Articulate their own approaches to learning and organise an effective work pattern including working to deadlines. </w:t>
      </w:r>
    </w:p>
    <w:p w14:paraId="65783481" w14:textId="77777777" w:rsidR="00892ECA" w:rsidRPr="00792FA0" w:rsidRDefault="00892ECA" w:rsidP="00892ECA">
      <w:pPr>
        <w:pStyle w:val="ListParagraph"/>
        <w:numPr>
          <w:ilvl w:val="0"/>
          <w:numId w:val="36"/>
        </w:numPr>
        <w:jc w:val="both"/>
        <w:rPr>
          <w:rFonts w:ascii="Arial" w:hAnsi="Arial" w:cs="Arial"/>
        </w:rPr>
      </w:pPr>
      <w:r w:rsidRPr="00792FA0">
        <w:rPr>
          <w:rFonts w:ascii="Arial" w:hAnsi="Arial" w:cs="Arial"/>
        </w:rPr>
        <w:t xml:space="preserve">Process and synthesise empirical and theoretical data, to create new syntheses and to present and justify a chosen position having drawn on relevant theoretical perspectives. </w:t>
      </w:r>
    </w:p>
    <w:p w14:paraId="4F831686" w14:textId="77777777" w:rsidR="00892ECA" w:rsidRPr="002633D8" w:rsidRDefault="00892ECA" w:rsidP="00892ECA">
      <w:pPr>
        <w:jc w:val="both"/>
        <w:rPr>
          <w:rFonts w:cs="Arial"/>
          <w:szCs w:val="22"/>
        </w:rPr>
      </w:pPr>
    </w:p>
    <w:p w14:paraId="7303EE77" w14:textId="77777777" w:rsidR="00892ECA" w:rsidRDefault="00892ECA" w:rsidP="00892ECA">
      <w:pPr>
        <w:jc w:val="both"/>
        <w:rPr>
          <w:rFonts w:cs="Arial"/>
          <w:szCs w:val="22"/>
        </w:rPr>
      </w:pPr>
    </w:p>
    <w:p w14:paraId="78E0389F" w14:textId="77777777" w:rsidR="00892ECA" w:rsidRPr="00911498" w:rsidRDefault="00892ECA" w:rsidP="00892ECA">
      <w:pPr>
        <w:rPr>
          <w:rFonts w:cs="Arial"/>
          <w:szCs w:val="22"/>
        </w:rPr>
      </w:pPr>
      <w:r w:rsidRPr="00911498">
        <w:rPr>
          <w:rFonts w:cs="Arial"/>
          <w:b/>
          <w:szCs w:val="22"/>
        </w:rPr>
        <w:t xml:space="preserve">Level </w:t>
      </w:r>
      <w:r w:rsidRPr="003A2D24">
        <w:rPr>
          <w:rFonts w:cs="Arial"/>
          <w:b/>
          <w:szCs w:val="22"/>
        </w:rPr>
        <w:t>6</w:t>
      </w:r>
    </w:p>
    <w:p w14:paraId="4CE93375" w14:textId="77777777" w:rsidR="00892ECA" w:rsidRPr="002633D8" w:rsidRDefault="00892ECA" w:rsidP="00892ECA">
      <w:pPr>
        <w:jc w:val="both"/>
        <w:rPr>
          <w:rFonts w:cs="Arial"/>
          <w:szCs w:val="22"/>
        </w:rPr>
      </w:pPr>
    </w:p>
    <w:p w14:paraId="2967E78C" w14:textId="77777777" w:rsidR="00892ECA" w:rsidRDefault="00892ECA" w:rsidP="00892ECA">
      <w:pPr>
        <w:jc w:val="both"/>
        <w:rPr>
          <w:rFonts w:cs="Arial"/>
          <w:szCs w:val="22"/>
        </w:rPr>
      </w:pPr>
      <w:r w:rsidRPr="002633D8">
        <w:rPr>
          <w:rFonts w:cs="Arial"/>
          <w:szCs w:val="22"/>
        </w:rPr>
        <w:t xml:space="preserve">All Level </w:t>
      </w:r>
      <w:r w:rsidRPr="003A2D24">
        <w:rPr>
          <w:rFonts w:cs="Arial"/>
          <w:szCs w:val="22"/>
        </w:rPr>
        <w:t>6</w:t>
      </w:r>
      <w:r w:rsidRPr="002633D8">
        <w:rPr>
          <w:rFonts w:cs="Arial"/>
          <w:szCs w:val="22"/>
        </w:rPr>
        <w:t xml:space="preserve"> students must normally pursue 120 credits at Level </w:t>
      </w:r>
      <w:r w:rsidRPr="003A2D24">
        <w:rPr>
          <w:rFonts w:cs="Arial"/>
          <w:szCs w:val="22"/>
        </w:rPr>
        <w:t>6.</w:t>
      </w:r>
      <w:r w:rsidRPr="002633D8">
        <w:rPr>
          <w:rFonts w:cs="Arial"/>
          <w:szCs w:val="22"/>
        </w:rPr>
        <w:t xml:space="preserve">  The credit rating of each module is specified in the module details.</w:t>
      </w:r>
      <w:r>
        <w:rPr>
          <w:rFonts w:cs="Arial"/>
          <w:szCs w:val="22"/>
        </w:rPr>
        <w:t xml:space="preserve">  </w:t>
      </w:r>
    </w:p>
    <w:p w14:paraId="122AA9BF" w14:textId="77777777" w:rsidR="00892ECA" w:rsidRPr="002633D8" w:rsidRDefault="00892ECA" w:rsidP="00892ECA">
      <w:pPr>
        <w:jc w:val="both"/>
        <w:rPr>
          <w:rFonts w:cs="Arial"/>
          <w:szCs w:val="22"/>
        </w:rPr>
      </w:pPr>
    </w:p>
    <w:p w14:paraId="6EFC5AD5" w14:textId="77777777" w:rsidR="00892ECA" w:rsidRDefault="00892ECA" w:rsidP="00892ECA">
      <w:bookmarkStart w:id="26" w:name="_Toc429656894"/>
      <w:bookmarkStart w:id="27" w:name="_Toc461442392"/>
    </w:p>
    <w:p w14:paraId="45C16CAD" w14:textId="77777777" w:rsidR="00892ECA" w:rsidRDefault="00892ECA" w:rsidP="00892ECA"/>
    <w:p w14:paraId="0E188E5E" w14:textId="77777777" w:rsidR="00892ECA" w:rsidRDefault="00892ECA" w:rsidP="00892ECA"/>
    <w:p w14:paraId="7B096ECA" w14:textId="77777777" w:rsidR="00892ECA" w:rsidRDefault="00892ECA" w:rsidP="00892ECA"/>
    <w:p w14:paraId="3C39AE7B" w14:textId="77777777" w:rsidR="00892ECA" w:rsidRDefault="00892ECA" w:rsidP="00892ECA"/>
    <w:p w14:paraId="74404455" w14:textId="77777777" w:rsidR="00892ECA" w:rsidRDefault="00892ECA" w:rsidP="00892ECA"/>
    <w:p w14:paraId="09BECD98" w14:textId="5812F1BD" w:rsidR="00892ECA" w:rsidRPr="002633D8" w:rsidRDefault="00892ECA" w:rsidP="00892ECA">
      <w:r w:rsidRPr="002633D8">
        <w:lastRenderedPageBreak/>
        <w:t>Modules</w:t>
      </w:r>
      <w:bookmarkEnd w:id="26"/>
      <w:bookmarkEnd w:id="27"/>
    </w:p>
    <w:p w14:paraId="77E20573" w14:textId="77777777" w:rsidR="00892ECA" w:rsidRDefault="00892ECA" w:rsidP="00892ECA">
      <w:pPr>
        <w:jc w:val="both"/>
        <w:rPr>
          <w:rFonts w:cs="Arial"/>
          <w:i/>
          <w:szCs w:val="22"/>
          <w:highlight w:val="cyan"/>
        </w:rPr>
      </w:pPr>
    </w:p>
    <w:tbl>
      <w:tblPr>
        <w:tblW w:w="0" w:type="auto"/>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7"/>
        <w:gridCol w:w="4700"/>
        <w:gridCol w:w="1113"/>
      </w:tblGrid>
      <w:tr w:rsidR="00892ECA" w:rsidRPr="00792FA0" w14:paraId="75592E00" w14:textId="77777777" w:rsidTr="002472CF">
        <w:tc>
          <w:tcPr>
            <w:tcW w:w="7798" w:type="dxa"/>
            <w:gridSpan w:val="3"/>
            <w:shd w:val="clear" w:color="auto" w:fill="D9D9D9"/>
          </w:tcPr>
          <w:p w14:paraId="34F806B0" w14:textId="77777777" w:rsidR="00892ECA" w:rsidRPr="000B7778" w:rsidRDefault="00892ECA" w:rsidP="002472CF">
            <w:pPr>
              <w:pStyle w:val="ListParagraph"/>
              <w:suppressAutoHyphens/>
              <w:spacing w:after="0" w:line="240" w:lineRule="auto"/>
              <w:ind w:left="0"/>
              <w:jc w:val="center"/>
              <w:rPr>
                <w:rFonts w:ascii="Arial" w:hAnsi="Arial" w:cs="Arial"/>
                <w:b/>
              </w:rPr>
            </w:pPr>
            <w:r w:rsidRPr="000B7778">
              <w:rPr>
                <w:rFonts w:ascii="Arial" w:hAnsi="Arial" w:cs="Arial"/>
                <w:b/>
              </w:rPr>
              <w:t>Table 3: Summary of Modules at Level 6</w:t>
            </w:r>
          </w:p>
          <w:p w14:paraId="2A2555CC" w14:textId="77777777" w:rsidR="00892ECA" w:rsidRPr="000B7778" w:rsidRDefault="00892ECA" w:rsidP="002472CF">
            <w:pPr>
              <w:pStyle w:val="ListParagraph"/>
              <w:suppressAutoHyphens/>
              <w:spacing w:after="0" w:line="240" w:lineRule="auto"/>
              <w:ind w:left="0"/>
              <w:rPr>
                <w:rFonts w:ascii="Arial" w:hAnsi="Arial" w:cs="Arial"/>
                <w:b/>
              </w:rPr>
            </w:pPr>
          </w:p>
        </w:tc>
      </w:tr>
      <w:tr w:rsidR="00892ECA" w:rsidRPr="00792FA0" w14:paraId="78DFBC73" w14:textId="77777777" w:rsidTr="002472CF">
        <w:tc>
          <w:tcPr>
            <w:tcW w:w="1701" w:type="dxa"/>
            <w:shd w:val="clear" w:color="auto" w:fill="D9D9D9"/>
          </w:tcPr>
          <w:p w14:paraId="7946AD5C" w14:textId="77777777" w:rsidR="00892ECA" w:rsidRPr="000B7778" w:rsidRDefault="00892ECA" w:rsidP="002472CF">
            <w:pPr>
              <w:pStyle w:val="ListParagraph"/>
              <w:suppressAutoHyphens/>
              <w:spacing w:after="0" w:line="240" w:lineRule="auto"/>
              <w:ind w:left="0"/>
              <w:rPr>
                <w:rFonts w:ascii="Arial" w:hAnsi="Arial" w:cs="Arial"/>
                <w:b/>
              </w:rPr>
            </w:pPr>
            <w:r w:rsidRPr="000B7778">
              <w:rPr>
                <w:rFonts w:ascii="Arial" w:hAnsi="Arial" w:cs="Arial"/>
                <w:b/>
              </w:rPr>
              <w:t>Module Code</w:t>
            </w:r>
          </w:p>
        </w:tc>
        <w:tc>
          <w:tcPr>
            <w:tcW w:w="4961" w:type="dxa"/>
            <w:shd w:val="clear" w:color="auto" w:fill="D9D9D9"/>
          </w:tcPr>
          <w:p w14:paraId="277589E6" w14:textId="77777777" w:rsidR="00892ECA" w:rsidRPr="000B7778" w:rsidRDefault="00892ECA" w:rsidP="002472CF">
            <w:pPr>
              <w:pStyle w:val="ListParagraph"/>
              <w:suppressAutoHyphens/>
              <w:spacing w:after="0" w:line="240" w:lineRule="auto"/>
              <w:ind w:left="0"/>
              <w:rPr>
                <w:rFonts w:ascii="Arial" w:hAnsi="Arial" w:cs="Arial"/>
                <w:b/>
              </w:rPr>
            </w:pPr>
            <w:r w:rsidRPr="000B7778">
              <w:rPr>
                <w:rFonts w:ascii="Arial" w:hAnsi="Arial" w:cs="Arial"/>
                <w:b/>
              </w:rPr>
              <w:t>Module title</w:t>
            </w:r>
          </w:p>
        </w:tc>
        <w:tc>
          <w:tcPr>
            <w:tcW w:w="1136" w:type="dxa"/>
            <w:shd w:val="clear" w:color="auto" w:fill="D9D9D9"/>
          </w:tcPr>
          <w:p w14:paraId="6338108C" w14:textId="77777777" w:rsidR="00892ECA" w:rsidRPr="000B7778" w:rsidRDefault="00892ECA" w:rsidP="002472CF">
            <w:pPr>
              <w:pStyle w:val="ListParagraph"/>
              <w:suppressAutoHyphens/>
              <w:spacing w:after="0" w:line="240" w:lineRule="auto"/>
              <w:ind w:left="0"/>
              <w:rPr>
                <w:rFonts w:ascii="Arial" w:hAnsi="Arial" w:cs="Arial"/>
                <w:b/>
              </w:rPr>
            </w:pPr>
            <w:r w:rsidRPr="000B7778">
              <w:rPr>
                <w:rFonts w:ascii="Arial" w:hAnsi="Arial" w:cs="Arial"/>
                <w:b/>
              </w:rPr>
              <w:t>Credit value</w:t>
            </w:r>
          </w:p>
        </w:tc>
      </w:tr>
      <w:tr w:rsidR="00892ECA" w:rsidRPr="00792FA0" w14:paraId="257EE3B3" w14:textId="77777777" w:rsidTr="002472CF">
        <w:tc>
          <w:tcPr>
            <w:tcW w:w="1701" w:type="dxa"/>
            <w:shd w:val="clear" w:color="auto" w:fill="auto"/>
          </w:tcPr>
          <w:p w14:paraId="3A4D6FB4"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M6X01526</w:t>
            </w:r>
          </w:p>
        </w:tc>
        <w:tc>
          <w:tcPr>
            <w:tcW w:w="4961" w:type="dxa"/>
            <w:shd w:val="clear" w:color="auto" w:fill="auto"/>
          </w:tcPr>
          <w:p w14:paraId="47C323D5"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 xml:space="preserve">Education Dissertation </w:t>
            </w:r>
          </w:p>
        </w:tc>
        <w:tc>
          <w:tcPr>
            <w:tcW w:w="1136" w:type="dxa"/>
            <w:shd w:val="clear" w:color="auto" w:fill="auto"/>
          </w:tcPr>
          <w:p w14:paraId="24427B3F"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40</w:t>
            </w:r>
          </w:p>
        </w:tc>
      </w:tr>
      <w:tr w:rsidR="00892ECA" w:rsidRPr="00792FA0" w14:paraId="3B00AF11" w14:textId="77777777" w:rsidTr="002472CF">
        <w:tc>
          <w:tcPr>
            <w:tcW w:w="1701" w:type="dxa"/>
            <w:shd w:val="clear" w:color="auto" w:fill="auto"/>
          </w:tcPr>
          <w:p w14:paraId="0FF20C44"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M6X01527</w:t>
            </w:r>
          </w:p>
        </w:tc>
        <w:tc>
          <w:tcPr>
            <w:tcW w:w="4961" w:type="dxa"/>
            <w:shd w:val="clear" w:color="auto" w:fill="auto"/>
          </w:tcPr>
          <w:p w14:paraId="53CD560F"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Independent Project</w:t>
            </w:r>
          </w:p>
        </w:tc>
        <w:tc>
          <w:tcPr>
            <w:tcW w:w="1136" w:type="dxa"/>
            <w:shd w:val="clear" w:color="auto" w:fill="auto"/>
          </w:tcPr>
          <w:p w14:paraId="076B50A0"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r w:rsidR="00892ECA" w:rsidRPr="00792FA0" w14:paraId="0294D9D8" w14:textId="77777777" w:rsidTr="002472CF">
        <w:tc>
          <w:tcPr>
            <w:tcW w:w="1701" w:type="dxa"/>
            <w:shd w:val="clear" w:color="auto" w:fill="auto"/>
          </w:tcPr>
          <w:p w14:paraId="2448E7B5"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M6X01528</w:t>
            </w:r>
          </w:p>
        </w:tc>
        <w:tc>
          <w:tcPr>
            <w:tcW w:w="4961" w:type="dxa"/>
            <w:shd w:val="clear" w:color="auto" w:fill="auto"/>
          </w:tcPr>
          <w:p w14:paraId="1BEDDE00"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Curriculum Studies: Principles &amp; Innovation</w:t>
            </w:r>
          </w:p>
        </w:tc>
        <w:tc>
          <w:tcPr>
            <w:tcW w:w="1136" w:type="dxa"/>
            <w:shd w:val="clear" w:color="auto" w:fill="auto"/>
          </w:tcPr>
          <w:p w14:paraId="0F6A7846"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r w:rsidR="00892ECA" w:rsidRPr="00792FA0" w14:paraId="471245DE" w14:textId="77777777" w:rsidTr="002472CF">
        <w:tc>
          <w:tcPr>
            <w:tcW w:w="1701" w:type="dxa"/>
            <w:shd w:val="clear" w:color="auto" w:fill="auto"/>
          </w:tcPr>
          <w:p w14:paraId="2375E0BA"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M6X01529</w:t>
            </w:r>
          </w:p>
        </w:tc>
        <w:tc>
          <w:tcPr>
            <w:tcW w:w="4961" w:type="dxa"/>
            <w:shd w:val="clear" w:color="auto" w:fill="auto"/>
          </w:tcPr>
          <w:p w14:paraId="7C3B0E52"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Assessment &amp; Evaluation in Education</w:t>
            </w:r>
          </w:p>
        </w:tc>
        <w:tc>
          <w:tcPr>
            <w:tcW w:w="1136" w:type="dxa"/>
            <w:shd w:val="clear" w:color="auto" w:fill="auto"/>
          </w:tcPr>
          <w:p w14:paraId="00A14CF7"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r w:rsidR="00892ECA" w:rsidRPr="00792FA0" w14:paraId="4B24198F" w14:textId="77777777" w:rsidTr="002472CF">
        <w:tc>
          <w:tcPr>
            <w:tcW w:w="1701" w:type="dxa"/>
            <w:shd w:val="clear" w:color="auto" w:fill="auto"/>
          </w:tcPr>
          <w:p w14:paraId="230F40F3"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M6X01530</w:t>
            </w:r>
          </w:p>
        </w:tc>
        <w:tc>
          <w:tcPr>
            <w:tcW w:w="4961" w:type="dxa"/>
            <w:shd w:val="clear" w:color="auto" w:fill="auto"/>
          </w:tcPr>
          <w:p w14:paraId="1B3B6D6A"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Radical Educations</w:t>
            </w:r>
          </w:p>
        </w:tc>
        <w:tc>
          <w:tcPr>
            <w:tcW w:w="1136" w:type="dxa"/>
            <w:shd w:val="clear" w:color="auto" w:fill="auto"/>
          </w:tcPr>
          <w:p w14:paraId="51E14BC1"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r w:rsidR="00892ECA" w:rsidRPr="00792FA0" w14:paraId="0E01E061" w14:textId="77777777" w:rsidTr="002472CF">
        <w:tc>
          <w:tcPr>
            <w:tcW w:w="1701" w:type="dxa"/>
            <w:shd w:val="clear" w:color="auto" w:fill="auto"/>
          </w:tcPr>
          <w:p w14:paraId="42F552BF"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M6X01531</w:t>
            </w:r>
          </w:p>
        </w:tc>
        <w:tc>
          <w:tcPr>
            <w:tcW w:w="4961" w:type="dxa"/>
            <w:shd w:val="clear" w:color="auto" w:fill="auto"/>
          </w:tcPr>
          <w:p w14:paraId="58745462"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Entrepreneurial Education</w:t>
            </w:r>
          </w:p>
        </w:tc>
        <w:tc>
          <w:tcPr>
            <w:tcW w:w="1136" w:type="dxa"/>
            <w:shd w:val="clear" w:color="auto" w:fill="auto"/>
          </w:tcPr>
          <w:p w14:paraId="01D61C21"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r w:rsidR="00892ECA" w:rsidRPr="00792FA0" w14:paraId="42F27896" w14:textId="77777777" w:rsidTr="002472CF">
        <w:tc>
          <w:tcPr>
            <w:tcW w:w="1701" w:type="dxa"/>
            <w:shd w:val="clear" w:color="auto" w:fill="auto"/>
          </w:tcPr>
          <w:p w14:paraId="79099A2A"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M6X01532</w:t>
            </w:r>
          </w:p>
        </w:tc>
        <w:tc>
          <w:tcPr>
            <w:tcW w:w="4961" w:type="dxa"/>
            <w:shd w:val="clear" w:color="auto" w:fill="auto"/>
          </w:tcPr>
          <w:p w14:paraId="006C458E"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Community Engagement</w:t>
            </w:r>
          </w:p>
        </w:tc>
        <w:tc>
          <w:tcPr>
            <w:tcW w:w="1136" w:type="dxa"/>
            <w:shd w:val="clear" w:color="auto" w:fill="auto"/>
          </w:tcPr>
          <w:p w14:paraId="54B51BA5" w14:textId="77777777" w:rsidR="00892ECA" w:rsidRPr="000B7778" w:rsidRDefault="00892ECA" w:rsidP="002472CF">
            <w:pPr>
              <w:pStyle w:val="ListParagraph"/>
              <w:suppressAutoHyphens/>
              <w:spacing w:after="0" w:line="240" w:lineRule="auto"/>
              <w:ind w:left="0"/>
              <w:rPr>
                <w:rFonts w:ascii="Arial" w:hAnsi="Arial" w:cs="Arial"/>
              </w:rPr>
            </w:pPr>
            <w:r w:rsidRPr="000B7778">
              <w:rPr>
                <w:rFonts w:ascii="Arial" w:hAnsi="Arial" w:cs="Arial"/>
              </w:rPr>
              <w:t>20</w:t>
            </w:r>
          </w:p>
        </w:tc>
      </w:tr>
    </w:tbl>
    <w:p w14:paraId="6B08EA28" w14:textId="77777777" w:rsidR="00892ECA" w:rsidRDefault="00892ECA" w:rsidP="00892ECA">
      <w:pPr>
        <w:rPr>
          <w:rFonts w:cs="Arial"/>
          <w:i/>
          <w:szCs w:val="22"/>
        </w:rPr>
      </w:pPr>
    </w:p>
    <w:p w14:paraId="500BEE4D" w14:textId="77777777" w:rsidR="00892ECA" w:rsidRDefault="00892ECA" w:rsidP="00892ECA">
      <w:pPr>
        <w:pStyle w:val="AQHSub-heading2"/>
        <w:rPr>
          <w:lang w:val="en-GB"/>
        </w:rPr>
      </w:pPr>
    </w:p>
    <w:p w14:paraId="74C1DDDB" w14:textId="77777777" w:rsidR="00892ECA" w:rsidRPr="00792FA0" w:rsidRDefault="00892ECA" w:rsidP="00892ECA">
      <w:pPr>
        <w:pStyle w:val="AQHSub-heading2"/>
        <w:rPr>
          <w:lang w:val="en-GB"/>
        </w:rPr>
      </w:pPr>
      <w:r w:rsidRPr="00792FA0">
        <w:rPr>
          <w:lang w:val="en-GB"/>
        </w:rPr>
        <w:t>Level 6 Options</w:t>
      </w:r>
    </w:p>
    <w:p w14:paraId="4C690B40" w14:textId="77777777" w:rsidR="00892ECA" w:rsidRDefault="00892ECA" w:rsidP="00892ECA">
      <w:pPr>
        <w:jc w:val="both"/>
        <w:rPr>
          <w:rFonts w:cs="Arial"/>
        </w:rPr>
      </w:pPr>
      <w:r w:rsidRPr="00792FA0">
        <w:rPr>
          <w:rFonts w:cs="Arial"/>
        </w:rPr>
        <w:t xml:space="preserve">At level 6 of the programme students will have the opportunity to undertake independent research on a subject of their choice (subject to negotiation and approval with the tutor) either through the form of a dissertation or an independent project. All students will </w:t>
      </w:r>
      <w:r>
        <w:rPr>
          <w:rFonts w:cs="Arial"/>
        </w:rPr>
        <w:t xml:space="preserve">be </w:t>
      </w:r>
      <w:r w:rsidRPr="00792FA0">
        <w:rPr>
          <w:rFonts w:cs="Arial"/>
        </w:rPr>
        <w:t xml:space="preserve">eligible to choose either the Dissertation or Independent Project module. </w:t>
      </w:r>
    </w:p>
    <w:p w14:paraId="74E17747" w14:textId="77777777" w:rsidR="00892ECA" w:rsidRPr="00792FA0" w:rsidRDefault="00892ECA" w:rsidP="00892ECA">
      <w:pPr>
        <w:jc w:val="both"/>
        <w:rPr>
          <w:rFonts w:cs="Arial"/>
        </w:rPr>
      </w:pPr>
    </w:p>
    <w:p w14:paraId="08A9E79E" w14:textId="77777777" w:rsidR="00892ECA" w:rsidRPr="00792FA0" w:rsidRDefault="00892ECA" w:rsidP="00892ECA">
      <w:pPr>
        <w:jc w:val="both"/>
        <w:rPr>
          <w:rFonts w:cs="Arial"/>
        </w:rPr>
      </w:pPr>
      <w:r w:rsidRPr="00792FA0">
        <w:rPr>
          <w:rFonts w:cs="Arial"/>
        </w:rPr>
        <w:t>Students who undertake the dissertation module will be required to select an additional two modules to complement their studies from the three available in semester one, whereas those students not pursuing a dissertation will study all available modules.</w:t>
      </w:r>
    </w:p>
    <w:p w14:paraId="79273F95" w14:textId="77777777" w:rsidR="00892ECA" w:rsidRPr="009C6CD8" w:rsidRDefault="00892ECA" w:rsidP="00892ECA">
      <w:pPr>
        <w:rPr>
          <w:rFonts w:cs="Arial"/>
          <w:szCs w:val="22"/>
        </w:rPr>
      </w:pPr>
    </w:p>
    <w:p w14:paraId="71BF3741" w14:textId="77777777" w:rsidR="00892ECA" w:rsidRDefault="00892ECA" w:rsidP="00892ECA">
      <w:pPr>
        <w:rPr>
          <w:rFonts w:cs="Arial"/>
          <w:i/>
          <w:szCs w:val="22"/>
        </w:rPr>
      </w:pPr>
    </w:p>
    <w:p w14:paraId="4FB7A9D4" w14:textId="77777777" w:rsidR="00892ECA" w:rsidRDefault="00892ECA" w:rsidP="00892ECA">
      <w:pPr>
        <w:rPr>
          <w:rFonts w:cs="Arial"/>
          <w:i/>
          <w:szCs w:val="22"/>
        </w:rPr>
      </w:pPr>
    </w:p>
    <w:p w14:paraId="53FB1589" w14:textId="77777777" w:rsidR="00892ECA" w:rsidRPr="0094238A" w:rsidRDefault="00892ECA" w:rsidP="00892ECA">
      <w:pPr>
        <w:rPr>
          <w:rFonts w:cs="Arial"/>
          <w:b/>
          <w:i/>
          <w:szCs w:val="22"/>
        </w:rPr>
      </w:pPr>
      <w:r w:rsidRPr="0094238A">
        <w:rPr>
          <w:rFonts w:cs="Arial"/>
          <w:b/>
          <w:szCs w:val="22"/>
        </w:rPr>
        <w:t>PROGRAMME STRUCTURE</w:t>
      </w:r>
    </w:p>
    <w:p w14:paraId="62761BB5" w14:textId="77777777" w:rsidR="00892ECA" w:rsidRDefault="00892ECA" w:rsidP="00892ECA">
      <w:pPr>
        <w:rPr>
          <w:rFonts w:cs="Arial"/>
          <w:szCs w:val="22"/>
        </w:rPr>
      </w:pPr>
    </w:p>
    <w:p w14:paraId="6811E104" w14:textId="77777777" w:rsidR="00892ECA" w:rsidRPr="00475BFD" w:rsidRDefault="00892ECA" w:rsidP="00892ECA">
      <w:pPr>
        <w:rPr>
          <w:rFonts w:cs="Arial"/>
          <w:b/>
          <w:bCs/>
        </w:rPr>
      </w:pPr>
      <w:r w:rsidRPr="009C6CD8">
        <w:rPr>
          <w:rFonts w:cs="Arial"/>
          <w:b/>
          <w:bCs/>
        </w:rPr>
        <w:t>Structure: Full-time Students</w:t>
      </w:r>
    </w:p>
    <w:p w14:paraId="10F256BC" w14:textId="77777777" w:rsidR="00892ECA" w:rsidRDefault="00892ECA" w:rsidP="00892ECA">
      <w:pPr>
        <w:autoSpaceDE w:val="0"/>
        <w:autoSpaceDN w:val="0"/>
        <w:adjustRightInd w:val="0"/>
        <w:rPr>
          <w:rFonts w:cs="Arial"/>
          <w:b/>
          <w:bCs/>
          <w:sz w:val="24"/>
          <w:szCs w:val="24"/>
        </w:rPr>
      </w:pPr>
    </w:p>
    <w:p w14:paraId="3BF61C93" w14:textId="77777777" w:rsidR="00892ECA" w:rsidRPr="00475BFD" w:rsidRDefault="00892ECA" w:rsidP="00892ECA">
      <w:pPr>
        <w:autoSpaceDE w:val="0"/>
        <w:autoSpaceDN w:val="0"/>
        <w:adjustRightInd w:val="0"/>
        <w:rPr>
          <w:rFonts w:cs="Arial"/>
          <w:b/>
          <w:bCs/>
          <w:sz w:val="24"/>
          <w:szCs w:val="24"/>
        </w:rPr>
      </w:pPr>
    </w:p>
    <w:p w14:paraId="6BB308AB" w14:textId="77777777" w:rsidR="00892ECA" w:rsidRDefault="00892ECA" w:rsidP="00892ECA">
      <w:pPr>
        <w:autoSpaceDE w:val="0"/>
        <w:autoSpaceDN w:val="0"/>
        <w:adjustRightInd w:val="0"/>
        <w:rPr>
          <w:rFonts w:cs="Arial"/>
          <w:b/>
          <w:bCs/>
        </w:rPr>
      </w:pPr>
      <w:r w:rsidRPr="00475BFD">
        <w:rPr>
          <w:rFonts w:cs="Arial"/>
          <w:b/>
          <w:bCs/>
        </w:rPr>
        <w:t xml:space="preserve">LEVEL </w:t>
      </w:r>
      <w:r w:rsidRPr="009C6CD8">
        <w:rPr>
          <w:rFonts w:cs="Arial"/>
          <w:b/>
          <w:bCs/>
        </w:rPr>
        <w:t>6</w:t>
      </w:r>
    </w:p>
    <w:p w14:paraId="4E607D15" w14:textId="77777777" w:rsidR="00892ECA" w:rsidRPr="00475BFD" w:rsidRDefault="00892ECA" w:rsidP="00892ECA">
      <w:pPr>
        <w:autoSpaceDE w:val="0"/>
        <w:autoSpaceDN w:val="0"/>
        <w:adjustRightInd w:val="0"/>
        <w:rPr>
          <w:rFonts w:cs="Arial"/>
          <w:b/>
          <w:bCs/>
        </w:rPr>
      </w:pPr>
    </w:p>
    <w:p w14:paraId="66AB7D4C" w14:textId="77777777" w:rsidR="00892ECA" w:rsidRPr="00792FA0" w:rsidRDefault="00892ECA" w:rsidP="00892ECA">
      <w:pPr>
        <w:autoSpaceDE w:val="0"/>
        <w:autoSpaceDN w:val="0"/>
        <w:adjustRightInd w:val="0"/>
        <w:rPr>
          <w:rFonts w:cs="Arial"/>
          <w:b/>
          <w:bCs/>
        </w:rPr>
      </w:pPr>
      <w:r w:rsidRPr="00792FA0">
        <w:rPr>
          <w:rFonts w:cs="Arial"/>
          <w:b/>
          <w:bCs/>
        </w:rPr>
        <w:t>Dissertation option included</w:t>
      </w:r>
    </w:p>
    <w:p w14:paraId="5BF2B150" w14:textId="77777777" w:rsidR="00892ECA" w:rsidRPr="00792FA0" w:rsidRDefault="00892ECA" w:rsidP="00892ECA">
      <w:pPr>
        <w:autoSpaceDE w:val="0"/>
        <w:autoSpaceDN w:val="0"/>
        <w:adjustRightInd w:val="0"/>
        <w:jc w:val="center"/>
        <w:rPr>
          <w:rFonts w:cs="Arial"/>
          <w:b/>
          <w:bCs/>
        </w:rPr>
      </w:pPr>
      <w:r w:rsidRPr="00792FA0">
        <w:rPr>
          <w:rFonts w:cs="Arial"/>
          <w:b/>
          <w:bCs/>
        </w:rPr>
        <w:t>Semesters 1 and 2</w:t>
      </w:r>
    </w:p>
    <w:p w14:paraId="088928B3" w14:textId="77777777" w:rsidR="00892ECA" w:rsidRPr="00792FA0" w:rsidRDefault="00892ECA" w:rsidP="00892ECA">
      <w:pPr>
        <w:autoSpaceDE w:val="0"/>
        <w:autoSpaceDN w:val="0"/>
        <w:adjustRightInd w:val="0"/>
        <w:jc w:val="center"/>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22428FE0" w14:textId="77777777" w:rsidTr="002472CF">
        <w:trPr>
          <w:trHeight w:val="778"/>
        </w:trPr>
        <w:tc>
          <w:tcPr>
            <w:tcW w:w="1526" w:type="dxa"/>
            <w:shd w:val="clear" w:color="auto" w:fill="D9D9D9"/>
          </w:tcPr>
          <w:p w14:paraId="10EB1E51" w14:textId="77777777" w:rsidR="00892ECA" w:rsidRPr="00792FA0" w:rsidRDefault="00892ECA" w:rsidP="002472CF">
            <w:pPr>
              <w:autoSpaceDE w:val="0"/>
              <w:autoSpaceDN w:val="0"/>
              <w:adjustRightInd w:val="0"/>
              <w:rPr>
                <w:rFonts w:cs="Arial"/>
                <w:b/>
                <w:bCs/>
              </w:rPr>
            </w:pPr>
            <w:r w:rsidRPr="00792FA0">
              <w:rPr>
                <w:rFonts w:cs="Arial"/>
                <w:b/>
                <w:bCs/>
              </w:rPr>
              <w:t xml:space="preserve">Module Code </w:t>
            </w:r>
          </w:p>
        </w:tc>
        <w:tc>
          <w:tcPr>
            <w:tcW w:w="4394" w:type="dxa"/>
            <w:shd w:val="clear" w:color="auto" w:fill="D9D9D9"/>
          </w:tcPr>
          <w:p w14:paraId="26F6C140"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63607416"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065266E8"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48F589FA" w14:textId="77777777" w:rsidTr="002472CF">
        <w:trPr>
          <w:trHeight w:val="242"/>
        </w:trPr>
        <w:tc>
          <w:tcPr>
            <w:tcW w:w="1526" w:type="dxa"/>
            <w:shd w:val="clear" w:color="auto" w:fill="auto"/>
          </w:tcPr>
          <w:p w14:paraId="6E9643B0" w14:textId="77777777" w:rsidR="00892ECA" w:rsidRPr="00792FA0" w:rsidRDefault="00892ECA" w:rsidP="002472CF">
            <w:pPr>
              <w:autoSpaceDE w:val="0"/>
              <w:autoSpaceDN w:val="0"/>
              <w:adjustRightInd w:val="0"/>
              <w:rPr>
                <w:rFonts w:cs="Arial"/>
                <w:bCs/>
              </w:rPr>
            </w:pPr>
            <w:r>
              <w:rPr>
                <w:rFonts w:cs="Arial"/>
              </w:rPr>
              <w:t>M6X01526</w:t>
            </w:r>
          </w:p>
        </w:tc>
        <w:tc>
          <w:tcPr>
            <w:tcW w:w="4394" w:type="dxa"/>
            <w:shd w:val="clear" w:color="auto" w:fill="auto"/>
          </w:tcPr>
          <w:p w14:paraId="15AFA370" w14:textId="77777777" w:rsidR="00892ECA" w:rsidRPr="00792FA0" w:rsidRDefault="00892ECA" w:rsidP="002472CF">
            <w:pPr>
              <w:tabs>
                <w:tab w:val="left" w:pos="2545"/>
              </w:tabs>
              <w:rPr>
                <w:rFonts w:cs="Arial"/>
              </w:rPr>
            </w:pPr>
            <w:r w:rsidRPr="00792FA0">
              <w:rPr>
                <w:rFonts w:cs="Arial"/>
              </w:rPr>
              <w:t xml:space="preserve">Education Dissertation  </w:t>
            </w:r>
          </w:p>
        </w:tc>
        <w:tc>
          <w:tcPr>
            <w:tcW w:w="2126" w:type="dxa"/>
          </w:tcPr>
          <w:p w14:paraId="0E1DB3C4"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248622E6" w14:textId="77777777" w:rsidR="00892ECA" w:rsidRPr="00792FA0" w:rsidRDefault="00892ECA" w:rsidP="002472CF">
            <w:pPr>
              <w:tabs>
                <w:tab w:val="left" w:pos="0"/>
              </w:tabs>
              <w:autoSpaceDE w:val="0"/>
              <w:autoSpaceDN w:val="0"/>
              <w:adjustRightInd w:val="0"/>
              <w:rPr>
                <w:rFonts w:cs="Arial"/>
                <w:bCs/>
              </w:rPr>
            </w:pPr>
            <w:r w:rsidRPr="00792FA0">
              <w:rPr>
                <w:rFonts w:cs="Arial"/>
                <w:bCs/>
              </w:rPr>
              <w:t>40</w:t>
            </w:r>
          </w:p>
        </w:tc>
      </w:tr>
    </w:tbl>
    <w:p w14:paraId="0EBB0D0C" w14:textId="77777777" w:rsidR="00892ECA" w:rsidRPr="00792FA0" w:rsidRDefault="00892ECA" w:rsidP="00892ECA">
      <w:pPr>
        <w:autoSpaceDE w:val="0"/>
        <w:autoSpaceDN w:val="0"/>
        <w:adjustRightInd w:val="0"/>
        <w:rPr>
          <w:rFonts w:cs="Arial"/>
          <w:b/>
          <w:bCs/>
        </w:rPr>
      </w:pPr>
    </w:p>
    <w:p w14:paraId="38F034F1" w14:textId="77777777" w:rsidR="00892ECA" w:rsidRDefault="00892ECA" w:rsidP="00892ECA">
      <w:pPr>
        <w:autoSpaceDE w:val="0"/>
        <w:autoSpaceDN w:val="0"/>
        <w:adjustRightInd w:val="0"/>
        <w:rPr>
          <w:rFonts w:cs="Arial"/>
          <w:b/>
          <w:bCs/>
        </w:rPr>
      </w:pPr>
    </w:p>
    <w:p w14:paraId="722BC223" w14:textId="77777777" w:rsidR="00892ECA" w:rsidRDefault="00892ECA" w:rsidP="00892ECA">
      <w:pPr>
        <w:autoSpaceDE w:val="0"/>
        <w:autoSpaceDN w:val="0"/>
        <w:adjustRightInd w:val="0"/>
        <w:rPr>
          <w:rFonts w:cs="Arial"/>
          <w:b/>
          <w:bCs/>
        </w:rPr>
      </w:pPr>
    </w:p>
    <w:p w14:paraId="13C3A896" w14:textId="77777777" w:rsidR="00892ECA" w:rsidRDefault="00892ECA" w:rsidP="00892ECA">
      <w:pPr>
        <w:autoSpaceDE w:val="0"/>
        <w:autoSpaceDN w:val="0"/>
        <w:adjustRightInd w:val="0"/>
        <w:rPr>
          <w:rFonts w:cs="Arial"/>
          <w:b/>
          <w:bCs/>
        </w:rPr>
      </w:pPr>
    </w:p>
    <w:p w14:paraId="54273D4F" w14:textId="77777777" w:rsidR="00892ECA" w:rsidRDefault="00892ECA" w:rsidP="00892ECA">
      <w:pPr>
        <w:autoSpaceDE w:val="0"/>
        <w:autoSpaceDN w:val="0"/>
        <w:adjustRightInd w:val="0"/>
        <w:rPr>
          <w:rFonts w:cs="Arial"/>
          <w:b/>
          <w:bCs/>
        </w:rPr>
      </w:pPr>
    </w:p>
    <w:p w14:paraId="0067F019" w14:textId="77777777" w:rsidR="00892ECA" w:rsidRPr="00792FA0" w:rsidRDefault="00892ECA" w:rsidP="00892ECA">
      <w:pPr>
        <w:autoSpaceDE w:val="0"/>
        <w:autoSpaceDN w:val="0"/>
        <w:adjustRightInd w:val="0"/>
        <w:jc w:val="center"/>
        <w:rPr>
          <w:rFonts w:cs="Arial"/>
          <w:b/>
          <w:bCs/>
        </w:rPr>
      </w:pPr>
      <w:r w:rsidRPr="00792FA0">
        <w:rPr>
          <w:rFonts w:cs="Arial"/>
          <w:b/>
          <w:bCs/>
        </w:rPr>
        <w:t>Semester 1 – Select 2 of the modules below</w:t>
      </w:r>
    </w:p>
    <w:p w14:paraId="2E728DE1" w14:textId="77777777" w:rsidR="00892ECA" w:rsidRPr="00792FA0" w:rsidRDefault="00892ECA" w:rsidP="00892ECA">
      <w:pPr>
        <w:autoSpaceDE w:val="0"/>
        <w:autoSpaceDN w:val="0"/>
        <w:adjustRightInd w:val="0"/>
        <w:jc w:val="center"/>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3251E609" w14:textId="77777777" w:rsidTr="002472CF">
        <w:trPr>
          <w:trHeight w:val="778"/>
        </w:trPr>
        <w:tc>
          <w:tcPr>
            <w:tcW w:w="1526" w:type="dxa"/>
            <w:shd w:val="clear" w:color="auto" w:fill="D9D9D9"/>
          </w:tcPr>
          <w:p w14:paraId="7BB9BD50" w14:textId="77777777" w:rsidR="00892ECA" w:rsidRPr="00792FA0" w:rsidRDefault="00892ECA" w:rsidP="002472CF">
            <w:pPr>
              <w:autoSpaceDE w:val="0"/>
              <w:autoSpaceDN w:val="0"/>
              <w:adjustRightInd w:val="0"/>
              <w:rPr>
                <w:rFonts w:cs="Arial"/>
                <w:b/>
                <w:bCs/>
              </w:rPr>
            </w:pPr>
            <w:r w:rsidRPr="00792FA0">
              <w:rPr>
                <w:rFonts w:cs="Arial"/>
                <w:b/>
                <w:bCs/>
              </w:rPr>
              <w:lastRenderedPageBreak/>
              <w:t xml:space="preserve">Module Code </w:t>
            </w:r>
          </w:p>
        </w:tc>
        <w:tc>
          <w:tcPr>
            <w:tcW w:w="4394" w:type="dxa"/>
            <w:shd w:val="clear" w:color="auto" w:fill="D9D9D9"/>
          </w:tcPr>
          <w:p w14:paraId="1FA0A6B7"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71288FAC"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3C1CA77B"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453DC4E6" w14:textId="77777777" w:rsidTr="002472CF">
        <w:trPr>
          <w:trHeight w:val="259"/>
        </w:trPr>
        <w:tc>
          <w:tcPr>
            <w:tcW w:w="1526" w:type="dxa"/>
            <w:shd w:val="clear" w:color="auto" w:fill="auto"/>
          </w:tcPr>
          <w:p w14:paraId="0AF2C4A2" w14:textId="77777777" w:rsidR="00892ECA" w:rsidRPr="00792FA0" w:rsidRDefault="00892ECA" w:rsidP="002472CF">
            <w:pPr>
              <w:autoSpaceDE w:val="0"/>
              <w:autoSpaceDN w:val="0"/>
              <w:adjustRightInd w:val="0"/>
              <w:rPr>
                <w:rFonts w:cs="Arial"/>
              </w:rPr>
            </w:pPr>
            <w:r>
              <w:rPr>
                <w:rFonts w:cs="Arial"/>
              </w:rPr>
              <w:t>M6X01528</w:t>
            </w:r>
          </w:p>
        </w:tc>
        <w:tc>
          <w:tcPr>
            <w:tcW w:w="4394" w:type="dxa"/>
            <w:shd w:val="clear" w:color="auto" w:fill="auto"/>
          </w:tcPr>
          <w:p w14:paraId="1E6E3AC5" w14:textId="77777777" w:rsidR="00892ECA" w:rsidRPr="00792FA0" w:rsidRDefault="00892ECA" w:rsidP="002472CF">
            <w:pPr>
              <w:rPr>
                <w:rFonts w:cs="Arial"/>
              </w:rPr>
            </w:pPr>
            <w:r w:rsidRPr="00792FA0">
              <w:rPr>
                <w:rFonts w:cs="Arial"/>
              </w:rPr>
              <w:t>Curriculum Studies: Principles &amp;  Innovation</w:t>
            </w:r>
          </w:p>
        </w:tc>
        <w:tc>
          <w:tcPr>
            <w:tcW w:w="2126" w:type="dxa"/>
          </w:tcPr>
          <w:p w14:paraId="05D148B9" w14:textId="77777777" w:rsidR="00892ECA" w:rsidRPr="00792FA0" w:rsidRDefault="00892ECA" w:rsidP="002472CF">
            <w:pPr>
              <w:autoSpaceDE w:val="0"/>
              <w:autoSpaceDN w:val="0"/>
              <w:adjustRightInd w:val="0"/>
              <w:rPr>
                <w:rFonts w:cs="Arial"/>
                <w:bCs/>
              </w:rPr>
            </w:pPr>
            <w:r w:rsidRPr="00792FA0">
              <w:rPr>
                <w:rFonts w:cs="Arial"/>
                <w:bCs/>
              </w:rPr>
              <w:t>Optional</w:t>
            </w:r>
          </w:p>
        </w:tc>
        <w:tc>
          <w:tcPr>
            <w:tcW w:w="1276" w:type="dxa"/>
            <w:shd w:val="clear" w:color="auto" w:fill="auto"/>
          </w:tcPr>
          <w:p w14:paraId="48DF9AAD"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1BDDC9D8" w14:textId="77777777" w:rsidTr="002472CF">
        <w:trPr>
          <w:trHeight w:val="259"/>
        </w:trPr>
        <w:tc>
          <w:tcPr>
            <w:tcW w:w="1526" w:type="dxa"/>
            <w:shd w:val="clear" w:color="auto" w:fill="auto"/>
          </w:tcPr>
          <w:p w14:paraId="6DB79487" w14:textId="77777777" w:rsidR="00892ECA" w:rsidRPr="00792FA0" w:rsidRDefault="00892ECA" w:rsidP="002472CF">
            <w:pPr>
              <w:autoSpaceDE w:val="0"/>
              <w:autoSpaceDN w:val="0"/>
              <w:adjustRightInd w:val="0"/>
              <w:rPr>
                <w:rFonts w:cs="Arial"/>
              </w:rPr>
            </w:pPr>
            <w:r>
              <w:rPr>
                <w:rFonts w:cs="Arial"/>
              </w:rPr>
              <w:t>M6X01530</w:t>
            </w:r>
          </w:p>
        </w:tc>
        <w:tc>
          <w:tcPr>
            <w:tcW w:w="4394" w:type="dxa"/>
            <w:shd w:val="clear" w:color="auto" w:fill="auto"/>
          </w:tcPr>
          <w:p w14:paraId="36C9EB3E" w14:textId="77777777" w:rsidR="00892ECA" w:rsidRPr="00792FA0" w:rsidRDefault="00892ECA" w:rsidP="002472CF">
            <w:pPr>
              <w:rPr>
                <w:rFonts w:cs="Arial"/>
              </w:rPr>
            </w:pPr>
            <w:r w:rsidRPr="00792FA0">
              <w:rPr>
                <w:rFonts w:cs="Arial"/>
              </w:rPr>
              <w:t>Radical Educations</w:t>
            </w:r>
          </w:p>
        </w:tc>
        <w:tc>
          <w:tcPr>
            <w:tcW w:w="2126" w:type="dxa"/>
          </w:tcPr>
          <w:p w14:paraId="7B526816" w14:textId="77777777" w:rsidR="00892ECA" w:rsidRPr="00792FA0" w:rsidRDefault="00892ECA" w:rsidP="002472CF">
            <w:pPr>
              <w:autoSpaceDE w:val="0"/>
              <w:autoSpaceDN w:val="0"/>
              <w:adjustRightInd w:val="0"/>
              <w:rPr>
                <w:rFonts w:cs="Arial"/>
                <w:bCs/>
              </w:rPr>
            </w:pPr>
            <w:r w:rsidRPr="00792FA0">
              <w:rPr>
                <w:rFonts w:cs="Arial"/>
                <w:bCs/>
              </w:rPr>
              <w:t>Optional</w:t>
            </w:r>
          </w:p>
        </w:tc>
        <w:tc>
          <w:tcPr>
            <w:tcW w:w="1276" w:type="dxa"/>
            <w:shd w:val="clear" w:color="auto" w:fill="auto"/>
          </w:tcPr>
          <w:p w14:paraId="23700789"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58414CD6" w14:textId="77777777" w:rsidTr="002472CF">
        <w:trPr>
          <w:trHeight w:val="259"/>
        </w:trPr>
        <w:tc>
          <w:tcPr>
            <w:tcW w:w="1526" w:type="dxa"/>
            <w:shd w:val="clear" w:color="auto" w:fill="auto"/>
          </w:tcPr>
          <w:p w14:paraId="26952A5A" w14:textId="77777777" w:rsidR="00892ECA" w:rsidRPr="00792FA0" w:rsidRDefault="00892ECA" w:rsidP="002472CF">
            <w:pPr>
              <w:autoSpaceDE w:val="0"/>
              <w:autoSpaceDN w:val="0"/>
              <w:adjustRightInd w:val="0"/>
              <w:rPr>
                <w:rFonts w:cs="Arial"/>
              </w:rPr>
            </w:pPr>
            <w:r>
              <w:rPr>
                <w:rFonts w:cs="Arial"/>
              </w:rPr>
              <w:t>M6X01532</w:t>
            </w:r>
          </w:p>
        </w:tc>
        <w:tc>
          <w:tcPr>
            <w:tcW w:w="4394" w:type="dxa"/>
            <w:shd w:val="clear" w:color="auto" w:fill="auto"/>
          </w:tcPr>
          <w:p w14:paraId="43869217" w14:textId="77777777" w:rsidR="00892ECA" w:rsidRPr="00792FA0" w:rsidRDefault="00892ECA" w:rsidP="002472CF">
            <w:pPr>
              <w:rPr>
                <w:rFonts w:cs="Arial"/>
              </w:rPr>
            </w:pPr>
            <w:r w:rsidRPr="00792FA0">
              <w:rPr>
                <w:rFonts w:cs="Arial"/>
              </w:rPr>
              <w:t>Community Engagement</w:t>
            </w:r>
          </w:p>
        </w:tc>
        <w:tc>
          <w:tcPr>
            <w:tcW w:w="2126" w:type="dxa"/>
          </w:tcPr>
          <w:p w14:paraId="1C9F5C91" w14:textId="77777777" w:rsidR="00892ECA" w:rsidRPr="00792FA0" w:rsidRDefault="00892ECA" w:rsidP="002472CF">
            <w:pPr>
              <w:autoSpaceDE w:val="0"/>
              <w:autoSpaceDN w:val="0"/>
              <w:adjustRightInd w:val="0"/>
              <w:rPr>
                <w:rFonts w:cs="Arial"/>
                <w:bCs/>
              </w:rPr>
            </w:pPr>
            <w:r w:rsidRPr="00792FA0">
              <w:rPr>
                <w:rFonts w:cs="Arial"/>
                <w:bCs/>
              </w:rPr>
              <w:t>Optional</w:t>
            </w:r>
          </w:p>
        </w:tc>
        <w:tc>
          <w:tcPr>
            <w:tcW w:w="1276" w:type="dxa"/>
            <w:shd w:val="clear" w:color="auto" w:fill="auto"/>
          </w:tcPr>
          <w:p w14:paraId="28AEE2D8"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bl>
    <w:p w14:paraId="5C2D9BCF" w14:textId="77777777" w:rsidR="00892ECA" w:rsidRDefault="00892ECA" w:rsidP="00892ECA">
      <w:pPr>
        <w:jc w:val="center"/>
        <w:rPr>
          <w:rFonts w:cs="Arial"/>
          <w:b/>
        </w:rPr>
      </w:pPr>
    </w:p>
    <w:p w14:paraId="5CBF4DE2" w14:textId="77777777" w:rsidR="00892ECA" w:rsidRDefault="00892ECA" w:rsidP="00892ECA">
      <w:pPr>
        <w:jc w:val="center"/>
        <w:rPr>
          <w:rFonts w:cs="Arial"/>
          <w:b/>
        </w:rPr>
      </w:pPr>
    </w:p>
    <w:p w14:paraId="321BB058" w14:textId="77777777" w:rsidR="00892ECA" w:rsidRPr="00792FA0" w:rsidRDefault="00892ECA" w:rsidP="00892ECA">
      <w:pPr>
        <w:jc w:val="center"/>
        <w:rPr>
          <w:rFonts w:cs="Arial"/>
          <w:b/>
        </w:rPr>
      </w:pPr>
      <w:r w:rsidRPr="00792FA0">
        <w:rPr>
          <w:rFonts w:cs="Arial"/>
          <w:b/>
        </w:rPr>
        <w:t>Semester 2</w:t>
      </w:r>
    </w:p>
    <w:p w14:paraId="6B48E041" w14:textId="77777777" w:rsidR="00892ECA" w:rsidRPr="00792FA0" w:rsidRDefault="00892ECA" w:rsidP="00892ECA">
      <w:pPr>
        <w:jc w:val="center"/>
        <w:rPr>
          <w:rFonts w:cs="Arial"/>
          <w: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34266EC0" w14:textId="77777777" w:rsidTr="002472CF">
        <w:trPr>
          <w:trHeight w:val="778"/>
        </w:trPr>
        <w:tc>
          <w:tcPr>
            <w:tcW w:w="1526" w:type="dxa"/>
            <w:shd w:val="clear" w:color="auto" w:fill="D9D9D9"/>
          </w:tcPr>
          <w:p w14:paraId="65D017F8" w14:textId="77777777" w:rsidR="00892ECA" w:rsidRPr="00792FA0" w:rsidRDefault="00892ECA" w:rsidP="002472CF">
            <w:pPr>
              <w:autoSpaceDE w:val="0"/>
              <w:autoSpaceDN w:val="0"/>
              <w:adjustRightInd w:val="0"/>
              <w:rPr>
                <w:rFonts w:cs="Arial"/>
                <w:b/>
                <w:bCs/>
              </w:rPr>
            </w:pPr>
            <w:r w:rsidRPr="00792FA0">
              <w:rPr>
                <w:rFonts w:cs="Arial"/>
                <w:b/>
                <w:bCs/>
              </w:rPr>
              <w:t xml:space="preserve">Module Code </w:t>
            </w:r>
          </w:p>
        </w:tc>
        <w:tc>
          <w:tcPr>
            <w:tcW w:w="4394" w:type="dxa"/>
            <w:shd w:val="clear" w:color="auto" w:fill="D9D9D9"/>
          </w:tcPr>
          <w:p w14:paraId="7B3476C2"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26BCDF5F"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36D212C2"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4F909497" w14:textId="77777777" w:rsidTr="002472CF">
        <w:trPr>
          <w:trHeight w:val="242"/>
        </w:trPr>
        <w:tc>
          <w:tcPr>
            <w:tcW w:w="1526" w:type="dxa"/>
            <w:shd w:val="clear" w:color="auto" w:fill="auto"/>
          </w:tcPr>
          <w:p w14:paraId="41738029" w14:textId="77777777" w:rsidR="00892ECA" w:rsidRPr="00792FA0" w:rsidRDefault="00892ECA" w:rsidP="002472CF">
            <w:pPr>
              <w:autoSpaceDE w:val="0"/>
              <w:autoSpaceDN w:val="0"/>
              <w:adjustRightInd w:val="0"/>
              <w:rPr>
                <w:rFonts w:cs="Arial"/>
                <w:bCs/>
              </w:rPr>
            </w:pPr>
            <w:r>
              <w:rPr>
                <w:rFonts w:cs="Arial"/>
              </w:rPr>
              <w:t>M6X01529</w:t>
            </w:r>
          </w:p>
        </w:tc>
        <w:tc>
          <w:tcPr>
            <w:tcW w:w="4394" w:type="dxa"/>
            <w:shd w:val="clear" w:color="auto" w:fill="auto"/>
          </w:tcPr>
          <w:p w14:paraId="07087885" w14:textId="77777777" w:rsidR="00892ECA" w:rsidRPr="00792FA0" w:rsidRDefault="00892ECA" w:rsidP="002472CF">
            <w:pPr>
              <w:rPr>
                <w:rFonts w:cs="Arial"/>
              </w:rPr>
            </w:pPr>
            <w:r w:rsidRPr="00792FA0">
              <w:rPr>
                <w:rFonts w:cs="Arial"/>
              </w:rPr>
              <w:t>Assessment &amp; Evaluation in Education</w:t>
            </w:r>
          </w:p>
        </w:tc>
        <w:tc>
          <w:tcPr>
            <w:tcW w:w="2126" w:type="dxa"/>
          </w:tcPr>
          <w:p w14:paraId="6B042EB3"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1A808590"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71A18724" w14:textId="77777777" w:rsidTr="002472CF">
        <w:trPr>
          <w:trHeight w:val="77"/>
        </w:trPr>
        <w:tc>
          <w:tcPr>
            <w:tcW w:w="1526" w:type="dxa"/>
            <w:shd w:val="clear" w:color="auto" w:fill="auto"/>
          </w:tcPr>
          <w:p w14:paraId="78A1564B" w14:textId="77777777" w:rsidR="00892ECA" w:rsidRPr="00792FA0" w:rsidRDefault="00892ECA" w:rsidP="002472CF">
            <w:pPr>
              <w:autoSpaceDE w:val="0"/>
              <w:autoSpaceDN w:val="0"/>
              <w:adjustRightInd w:val="0"/>
              <w:rPr>
                <w:rFonts w:cs="Arial"/>
              </w:rPr>
            </w:pPr>
            <w:r>
              <w:rPr>
                <w:rFonts w:cs="Arial"/>
              </w:rPr>
              <w:t>M6X01531</w:t>
            </w:r>
          </w:p>
        </w:tc>
        <w:tc>
          <w:tcPr>
            <w:tcW w:w="4394" w:type="dxa"/>
            <w:shd w:val="clear" w:color="auto" w:fill="auto"/>
          </w:tcPr>
          <w:p w14:paraId="60787B99" w14:textId="77777777" w:rsidR="00892ECA" w:rsidRPr="00792FA0" w:rsidRDefault="00892ECA" w:rsidP="002472CF">
            <w:pPr>
              <w:rPr>
                <w:rFonts w:cs="Arial"/>
              </w:rPr>
            </w:pPr>
            <w:r w:rsidRPr="00792FA0">
              <w:rPr>
                <w:rFonts w:cs="Arial"/>
              </w:rPr>
              <w:t>Entrepreneurial Education</w:t>
            </w:r>
          </w:p>
        </w:tc>
        <w:tc>
          <w:tcPr>
            <w:tcW w:w="2126" w:type="dxa"/>
          </w:tcPr>
          <w:p w14:paraId="092A7C45"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3DEE14D2"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bl>
    <w:p w14:paraId="5CCA5B86" w14:textId="77777777" w:rsidR="00892ECA" w:rsidRDefault="00892ECA" w:rsidP="00892ECA">
      <w:pPr>
        <w:jc w:val="center"/>
        <w:rPr>
          <w:rFonts w:cs="Arial"/>
          <w:b/>
        </w:rPr>
      </w:pPr>
    </w:p>
    <w:p w14:paraId="5A260FCD" w14:textId="77777777" w:rsidR="00892ECA" w:rsidRPr="00792FA0" w:rsidRDefault="00892ECA" w:rsidP="00892ECA">
      <w:pPr>
        <w:jc w:val="center"/>
        <w:rPr>
          <w:rFonts w:cs="Arial"/>
          <w:b/>
        </w:rPr>
      </w:pPr>
    </w:p>
    <w:p w14:paraId="01390970" w14:textId="77777777" w:rsidR="00892ECA" w:rsidRPr="00792FA0" w:rsidRDefault="00892ECA" w:rsidP="00892ECA">
      <w:pPr>
        <w:autoSpaceDE w:val="0"/>
        <w:autoSpaceDN w:val="0"/>
        <w:adjustRightInd w:val="0"/>
        <w:rPr>
          <w:rFonts w:cs="Arial"/>
          <w:b/>
          <w:bCs/>
        </w:rPr>
      </w:pPr>
    </w:p>
    <w:p w14:paraId="042BB8A0" w14:textId="77777777" w:rsidR="00892ECA" w:rsidRPr="00792FA0" w:rsidRDefault="00892ECA" w:rsidP="00892ECA">
      <w:pPr>
        <w:rPr>
          <w:rFonts w:cs="Arial"/>
          <w:b/>
          <w:bCs/>
        </w:rPr>
      </w:pPr>
      <w:r w:rsidRPr="00792FA0">
        <w:rPr>
          <w:rFonts w:cs="Arial"/>
          <w:b/>
          <w:bCs/>
        </w:rPr>
        <w:t>Dissertation option excluded</w:t>
      </w:r>
    </w:p>
    <w:p w14:paraId="1C5688AD" w14:textId="77777777" w:rsidR="00892ECA" w:rsidRPr="00792FA0" w:rsidRDefault="00892ECA" w:rsidP="00892ECA">
      <w:pPr>
        <w:autoSpaceDE w:val="0"/>
        <w:autoSpaceDN w:val="0"/>
        <w:adjustRightInd w:val="0"/>
        <w:jc w:val="center"/>
        <w:rPr>
          <w:rFonts w:cs="Arial"/>
          <w:b/>
          <w:bCs/>
        </w:rPr>
      </w:pPr>
      <w:r w:rsidRPr="00792FA0">
        <w:rPr>
          <w:rFonts w:cs="Arial"/>
          <w:b/>
          <w:bCs/>
        </w:rPr>
        <w:t>Semesters 1 and 2</w:t>
      </w:r>
    </w:p>
    <w:p w14:paraId="3EC61CD0" w14:textId="77777777" w:rsidR="00892ECA" w:rsidRPr="00792FA0" w:rsidRDefault="00892ECA" w:rsidP="00892ECA">
      <w:pPr>
        <w:autoSpaceDE w:val="0"/>
        <w:autoSpaceDN w:val="0"/>
        <w:adjustRightInd w:val="0"/>
        <w:jc w:val="center"/>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561143F6" w14:textId="77777777" w:rsidTr="002472CF">
        <w:trPr>
          <w:trHeight w:val="778"/>
        </w:trPr>
        <w:tc>
          <w:tcPr>
            <w:tcW w:w="1526" w:type="dxa"/>
            <w:shd w:val="clear" w:color="auto" w:fill="D9D9D9"/>
          </w:tcPr>
          <w:p w14:paraId="514C2872" w14:textId="77777777" w:rsidR="00892ECA" w:rsidRPr="00792FA0" w:rsidRDefault="00892ECA" w:rsidP="002472CF">
            <w:pPr>
              <w:autoSpaceDE w:val="0"/>
              <w:autoSpaceDN w:val="0"/>
              <w:adjustRightInd w:val="0"/>
              <w:rPr>
                <w:rFonts w:cs="Arial"/>
                <w:b/>
                <w:bCs/>
              </w:rPr>
            </w:pPr>
            <w:r w:rsidRPr="00792FA0">
              <w:rPr>
                <w:rFonts w:cs="Arial"/>
                <w:b/>
                <w:bCs/>
              </w:rPr>
              <w:t xml:space="preserve">Module Code </w:t>
            </w:r>
          </w:p>
        </w:tc>
        <w:tc>
          <w:tcPr>
            <w:tcW w:w="4394" w:type="dxa"/>
            <w:shd w:val="clear" w:color="auto" w:fill="D9D9D9"/>
          </w:tcPr>
          <w:p w14:paraId="71B88D81"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501983E0"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7DE50582"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14EF78EF" w14:textId="77777777" w:rsidTr="002472CF">
        <w:trPr>
          <w:trHeight w:val="242"/>
        </w:trPr>
        <w:tc>
          <w:tcPr>
            <w:tcW w:w="1526" w:type="dxa"/>
            <w:shd w:val="clear" w:color="auto" w:fill="auto"/>
          </w:tcPr>
          <w:p w14:paraId="6F691865" w14:textId="77777777" w:rsidR="00892ECA" w:rsidRPr="00792FA0" w:rsidRDefault="00892ECA" w:rsidP="002472CF">
            <w:pPr>
              <w:autoSpaceDE w:val="0"/>
              <w:autoSpaceDN w:val="0"/>
              <w:adjustRightInd w:val="0"/>
              <w:rPr>
                <w:rFonts w:cs="Arial"/>
                <w:bCs/>
              </w:rPr>
            </w:pPr>
            <w:r>
              <w:rPr>
                <w:rFonts w:cs="Arial"/>
              </w:rPr>
              <w:t>M6X01527</w:t>
            </w:r>
          </w:p>
        </w:tc>
        <w:tc>
          <w:tcPr>
            <w:tcW w:w="4394" w:type="dxa"/>
            <w:shd w:val="clear" w:color="auto" w:fill="auto"/>
          </w:tcPr>
          <w:p w14:paraId="2DD9C757" w14:textId="77777777" w:rsidR="00892ECA" w:rsidRPr="00792FA0" w:rsidRDefault="00892ECA" w:rsidP="002472CF">
            <w:pPr>
              <w:tabs>
                <w:tab w:val="left" w:pos="2545"/>
              </w:tabs>
              <w:rPr>
                <w:rFonts w:cs="Arial"/>
              </w:rPr>
            </w:pPr>
            <w:r w:rsidRPr="00792FA0">
              <w:rPr>
                <w:rFonts w:cs="Arial"/>
              </w:rPr>
              <w:t xml:space="preserve">Independent Project  </w:t>
            </w:r>
          </w:p>
        </w:tc>
        <w:tc>
          <w:tcPr>
            <w:tcW w:w="2126" w:type="dxa"/>
          </w:tcPr>
          <w:p w14:paraId="16C116C5"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089345F5"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bl>
    <w:p w14:paraId="41FF33C1" w14:textId="77777777" w:rsidR="00892ECA" w:rsidRPr="00792FA0" w:rsidRDefault="00892ECA" w:rsidP="00892ECA">
      <w:pPr>
        <w:autoSpaceDE w:val="0"/>
        <w:autoSpaceDN w:val="0"/>
        <w:adjustRightInd w:val="0"/>
        <w:rPr>
          <w:rFonts w:cs="Arial"/>
          <w:b/>
          <w:bCs/>
        </w:rPr>
      </w:pPr>
    </w:p>
    <w:p w14:paraId="76713F2A" w14:textId="77777777" w:rsidR="00892ECA" w:rsidRPr="00792FA0" w:rsidRDefault="00892ECA" w:rsidP="00892ECA">
      <w:pPr>
        <w:autoSpaceDE w:val="0"/>
        <w:autoSpaceDN w:val="0"/>
        <w:adjustRightInd w:val="0"/>
        <w:jc w:val="center"/>
        <w:rPr>
          <w:rFonts w:cs="Arial"/>
          <w:b/>
          <w:bCs/>
        </w:rPr>
      </w:pPr>
      <w:r w:rsidRPr="00792FA0">
        <w:rPr>
          <w:rFonts w:cs="Arial"/>
          <w:b/>
          <w:bCs/>
        </w:rPr>
        <w:t>Semester 1</w:t>
      </w:r>
    </w:p>
    <w:p w14:paraId="7191161B" w14:textId="77777777" w:rsidR="00892ECA" w:rsidRPr="00792FA0" w:rsidRDefault="00892ECA" w:rsidP="00892ECA">
      <w:pPr>
        <w:autoSpaceDE w:val="0"/>
        <w:autoSpaceDN w:val="0"/>
        <w:adjustRightInd w:val="0"/>
        <w:jc w:val="center"/>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4FD1AEAB" w14:textId="77777777" w:rsidTr="002472CF">
        <w:trPr>
          <w:trHeight w:val="778"/>
        </w:trPr>
        <w:tc>
          <w:tcPr>
            <w:tcW w:w="1526" w:type="dxa"/>
            <w:shd w:val="clear" w:color="auto" w:fill="D9D9D9"/>
          </w:tcPr>
          <w:p w14:paraId="660A00B8" w14:textId="77777777" w:rsidR="00892ECA" w:rsidRPr="00792FA0" w:rsidRDefault="00892ECA" w:rsidP="002472CF">
            <w:pPr>
              <w:autoSpaceDE w:val="0"/>
              <w:autoSpaceDN w:val="0"/>
              <w:adjustRightInd w:val="0"/>
              <w:rPr>
                <w:rFonts w:cs="Arial"/>
                <w:b/>
                <w:bCs/>
              </w:rPr>
            </w:pPr>
            <w:r w:rsidRPr="00792FA0">
              <w:rPr>
                <w:rFonts w:cs="Arial"/>
                <w:b/>
                <w:bCs/>
              </w:rPr>
              <w:t xml:space="preserve">Module Code </w:t>
            </w:r>
          </w:p>
        </w:tc>
        <w:tc>
          <w:tcPr>
            <w:tcW w:w="4394" w:type="dxa"/>
            <w:shd w:val="clear" w:color="auto" w:fill="D9D9D9"/>
          </w:tcPr>
          <w:p w14:paraId="28CA76E0"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7A3F35A8"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65FA5668"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14A9DDB7" w14:textId="77777777" w:rsidTr="002472CF">
        <w:trPr>
          <w:trHeight w:val="259"/>
        </w:trPr>
        <w:tc>
          <w:tcPr>
            <w:tcW w:w="1526" w:type="dxa"/>
            <w:shd w:val="clear" w:color="auto" w:fill="auto"/>
          </w:tcPr>
          <w:p w14:paraId="3A26BCA0" w14:textId="77777777" w:rsidR="00892ECA" w:rsidRPr="00792FA0" w:rsidRDefault="00892ECA" w:rsidP="002472CF">
            <w:pPr>
              <w:autoSpaceDE w:val="0"/>
              <w:autoSpaceDN w:val="0"/>
              <w:adjustRightInd w:val="0"/>
              <w:rPr>
                <w:rFonts w:cs="Arial"/>
              </w:rPr>
            </w:pPr>
            <w:r>
              <w:rPr>
                <w:rFonts w:cs="Arial"/>
              </w:rPr>
              <w:t>M6X01528</w:t>
            </w:r>
          </w:p>
        </w:tc>
        <w:tc>
          <w:tcPr>
            <w:tcW w:w="4394" w:type="dxa"/>
            <w:shd w:val="clear" w:color="auto" w:fill="auto"/>
          </w:tcPr>
          <w:p w14:paraId="7B1F0C2E" w14:textId="77777777" w:rsidR="00892ECA" w:rsidRPr="00792FA0" w:rsidRDefault="00892ECA" w:rsidP="002472CF">
            <w:pPr>
              <w:rPr>
                <w:rFonts w:cs="Arial"/>
              </w:rPr>
            </w:pPr>
            <w:r w:rsidRPr="00792FA0">
              <w:rPr>
                <w:rFonts w:cs="Arial"/>
              </w:rPr>
              <w:t>Curriculum Studies: Principles &amp; Innovation</w:t>
            </w:r>
          </w:p>
        </w:tc>
        <w:tc>
          <w:tcPr>
            <w:tcW w:w="2126" w:type="dxa"/>
          </w:tcPr>
          <w:p w14:paraId="71233A8B"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6F89CDD2"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4ADBC6AB" w14:textId="77777777" w:rsidTr="002472CF">
        <w:trPr>
          <w:trHeight w:val="259"/>
        </w:trPr>
        <w:tc>
          <w:tcPr>
            <w:tcW w:w="1526" w:type="dxa"/>
            <w:shd w:val="clear" w:color="auto" w:fill="auto"/>
          </w:tcPr>
          <w:p w14:paraId="53AB62A9" w14:textId="77777777" w:rsidR="00892ECA" w:rsidRPr="00792FA0" w:rsidRDefault="00892ECA" w:rsidP="002472CF">
            <w:pPr>
              <w:autoSpaceDE w:val="0"/>
              <w:autoSpaceDN w:val="0"/>
              <w:adjustRightInd w:val="0"/>
              <w:rPr>
                <w:rFonts w:cs="Arial"/>
              </w:rPr>
            </w:pPr>
            <w:r>
              <w:rPr>
                <w:rFonts w:cs="Arial"/>
              </w:rPr>
              <w:t>M6X01530</w:t>
            </w:r>
          </w:p>
        </w:tc>
        <w:tc>
          <w:tcPr>
            <w:tcW w:w="4394" w:type="dxa"/>
            <w:shd w:val="clear" w:color="auto" w:fill="auto"/>
          </w:tcPr>
          <w:p w14:paraId="70F4DB89" w14:textId="77777777" w:rsidR="00892ECA" w:rsidRPr="00792FA0" w:rsidRDefault="00892ECA" w:rsidP="002472CF">
            <w:pPr>
              <w:rPr>
                <w:rFonts w:cs="Arial"/>
              </w:rPr>
            </w:pPr>
            <w:r w:rsidRPr="00792FA0">
              <w:rPr>
                <w:rFonts w:cs="Arial"/>
              </w:rPr>
              <w:t>Radical Educations</w:t>
            </w:r>
          </w:p>
        </w:tc>
        <w:tc>
          <w:tcPr>
            <w:tcW w:w="2126" w:type="dxa"/>
          </w:tcPr>
          <w:p w14:paraId="7C97176B"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4B6A5F6D"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040E4132" w14:textId="77777777" w:rsidTr="002472CF">
        <w:trPr>
          <w:trHeight w:val="259"/>
        </w:trPr>
        <w:tc>
          <w:tcPr>
            <w:tcW w:w="1526" w:type="dxa"/>
            <w:shd w:val="clear" w:color="auto" w:fill="auto"/>
          </w:tcPr>
          <w:p w14:paraId="6C616170" w14:textId="77777777" w:rsidR="00892ECA" w:rsidRPr="00792FA0" w:rsidRDefault="00892ECA" w:rsidP="002472CF">
            <w:pPr>
              <w:autoSpaceDE w:val="0"/>
              <w:autoSpaceDN w:val="0"/>
              <w:adjustRightInd w:val="0"/>
              <w:rPr>
                <w:rFonts w:cs="Arial"/>
              </w:rPr>
            </w:pPr>
            <w:r>
              <w:rPr>
                <w:rFonts w:cs="Arial"/>
              </w:rPr>
              <w:t>M6X01532</w:t>
            </w:r>
          </w:p>
        </w:tc>
        <w:tc>
          <w:tcPr>
            <w:tcW w:w="4394" w:type="dxa"/>
            <w:shd w:val="clear" w:color="auto" w:fill="auto"/>
          </w:tcPr>
          <w:p w14:paraId="6EE4054A" w14:textId="77777777" w:rsidR="00892ECA" w:rsidRPr="00792FA0" w:rsidRDefault="00892ECA" w:rsidP="002472CF">
            <w:pPr>
              <w:rPr>
                <w:rFonts w:cs="Arial"/>
              </w:rPr>
            </w:pPr>
            <w:r w:rsidRPr="00792FA0">
              <w:rPr>
                <w:rFonts w:cs="Arial"/>
              </w:rPr>
              <w:t>Community Engagement</w:t>
            </w:r>
          </w:p>
        </w:tc>
        <w:tc>
          <w:tcPr>
            <w:tcW w:w="2126" w:type="dxa"/>
          </w:tcPr>
          <w:p w14:paraId="3CABCE9C"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262211B6"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bl>
    <w:p w14:paraId="31E7D8FB" w14:textId="77777777" w:rsidR="00892ECA" w:rsidRPr="00792FA0" w:rsidRDefault="00892ECA" w:rsidP="00892ECA">
      <w:pPr>
        <w:autoSpaceDE w:val="0"/>
        <w:autoSpaceDN w:val="0"/>
        <w:adjustRightInd w:val="0"/>
        <w:rPr>
          <w:rFonts w:cs="Arial"/>
          <w:b/>
          <w:bCs/>
        </w:rPr>
      </w:pPr>
    </w:p>
    <w:p w14:paraId="267BE968" w14:textId="77777777" w:rsidR="00892ECA" w:rsidRPr="00792FA0" w:rsidRDefault="00892ECA" w:rsidP="00892ECA">
      <w:pPr>
        <w:jc w:val="center"/>
        <w:rPr>
          <w:rFonts w:cs="Arial"/>
          <w:b/>
        </w:rPr>
      </w:pPr>
      <w:r w:rsidRPr="00792FA0">
        <w:rPr>
          <w:rFonts w:cs="Arial"/>
          <w:b/>
        </w:rPr>
        <w:t>Semester 2</w:t>
      </w:r>
    </w:p>
    <w:p w14:paraId="7AB5F48C" w14:textId="77777777" w:rsidR="00892ECA" w:rsidRPr="00792FA0" w:rsidRDefault="00892ECA" w:rsidP="00892ECA">
      <w:pPr>
        <w:jc w:val="center"/>
        <w:rPr>
          <w:rFonts w:cs="Arial"/>
          <w: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92ECA" w:rsidRPr="00792FA0" w14:paraId="0DC494BB" w14:textId="77777777" w:rsidTr="002472CF">
        <w:trPr>
          <w:trHeight w:val="778"/>
        </w:trPr>
        <w:tc>
          <w:tcPr>
            <w:tcW w:w="1526" w:type="dxa"/>
            <w:shd w:val="clear" w:color="auto" w:fill="D9D9D9"/>
          </w:tcPr>
          <w:p w14:paraId="3173A0C9" w14:textId="77777777" w:rsidR="00892ECA" w:rsidRPr="00792FA0" w:rsidRDefault="00892ECA" w:rsidP="002472CF">
            <w:pPr>
              <w:autoSpaceDE w:val="0"/>
              <w:autoSpaceDN w:val="0"/>
              <w:adjustRightInd w:val="0"/>
              <w:rPr>
                <w:rFonts w:cs="Arial"/>
                <w:b/>
                <w:bCs/>
              </w:rPr>
            </w:pPr>
            <w:r w:rsidRPr="00792FA0">
              <w:rPr>
                <w:rFonts w:cs="Arial"/>
                <w:b/>
                <w:bCs/>
              </w:rPr>
              <w:t xml:space="preserve">Module Code </w:t>
            </w:r>
          </w:p>
        </w:tc>
        <w:tc>
          <w:tcPr>
            <w:tcW w:w="4394" w:type="dxa"/>
            <w:shd w:val="clear" w:color="auto" w:fill="D9D9D9"/>
          </w:tcPr>
          <w:p w14:paraId="3BEC17A9" w14:textId="77777777" w:rsidR="00892ECA" w:rsidRPr="00792FA0" w:rsidRDefault="00892ECA" w:rsidP="002472CF">
            <w:pPr>
              <w:autoSpaceDE w:val="0"/>
              <w:autoSpaceDN w:val="0"/>
              <w:adjustRightInd w:val="0"/>
              <w:rPr>
                <w:rFonts w:cs="Arial"/>
                <w:b/>
                <w:bCs/>
              </w:rPr>
            </w:pPr>
            <w:r w:rsidRPr="00792FA0">
              <w:rPr>
                <w:rFonts w:cs="Arial"/>
                <w:b/>
                <w:bCs/>
              </w:rPr>
              <w:t xml:space="preserve">Title </w:t>
            </w:r>
          </w:p>
        </w:tc>
        <w:tc>
          <w:tcPr>
            <w:tcW w:w="2126" w:type="dxa"/>
            <w:shd w:val="clear" w:color="auto" w:fill="D9D9D9"/>
          </w:tcPr>
          <w:p w14:paraId="6B5483A9" w14:textId="77777777" w:rsidR="00892ECA" w:rsidRPr="00792FA0" w:rsidRDefault="00892ECA" w:rsidP="002472CF">
            <w:pPr>
              <w:autoSpaceDE w:val="0"/>
              <w:autoSpaceDN w:val="0"/>
              <w:adjustRightInd w:val="0"/>
              <w:rPr>
                <w:rFonts w:cs="Arial"/>
                <w:b/>
                <w:bCs/>
              </w:rPr>
            </w:pPr>
            <w:r w:rsidRPr="00792FA0">
              <w:rPr>
                <w:rFonts w:cs="Arial"/>
                <w:b/>
                <w:bCs/>
              </w:rPr>
              <w:t>Module type (core, compulsory or optional)</w:t>
            </w:r>
          </w:p>
        </w:tc>
        <w:tc>
          <w:tcPr>
            <w:tcW w:w="1276" w:type="dxa"/>
            <w:shd w:val="clear" w:color="auto" w:fill="D9D9D9"/>
          </w:tcPr>
          <w:p w14:paraId="244BDF5C" w14:textId="77777777" w:rsidR="00892ECA" w:rsidRPr="00792FA0" w:rsidRDefault="00892ECA" w:rsidP="002472CF">
            <w:pPr>
              <w:tabs>
                <w:tab w:val="left" w:pos="0"/>
              </w:tabs>
              <w:autoSpaceDE w:val="0"/>
              <w:autoSpaceDN w:val="0"/>
              <w:adjustRightInd w:val="0"/>
              <w:rPr>
                <w:rFonts w:cs="Arial"/>
                <w:b/>
                <w:bCs/>
              </w:rPr>
            </w:pPr>
            <w:r w:rsidRPr="00792FA0">
              <w:rPr>
                <w:rFonts w:cs="Arial"/>
                <w:b/>
                <w:bCs/>
              </w:rPr>
              <w:t>Credits</w:t>
            </w:r>
          </w:p>
        </w:tc>
      </w:tr>
      <w:tr w:rsidR="00892ECA" w:rsidRPr="00792FA0" w14:paraId="5D93ECEC" w14:textId="77777777" w:rsidTr="002472CF">
        <w:trPr>
          <w:trHeight w:val="242"/>
        </w:trPr>
        <w:tc>
          <w:tcPr>
            <w:tcW w:w="1526" w:type="dxa"/>
            <w:shd w:val="clear" w:color="auto" w:fill="auto"/>
          </w:tcPr>
          <w:p w14:paraId="498A8846" w14:textId="77777777" w:rsidR="00892ECA" w:rsidRPr="00792FA0" w:rsidRDefault="00892ECA" w:rsidP="002472CF">
            <w:pPr>
              <w:autoSpaceDE w:val="0"/>
              <w:autoSpaceDN w:val="0"/>
              <w:adjustRightInd w:val="0"/>
              <w:rPr>
                <w:rFonts w:cs="Arial"/>
                <w:bCs/>
              </w:rPr>
            </w:pPr>
            <w:r>
              <w:rPr>
                <w:rFonts w:cs="Arial"/>
              </w:rPr>
              <w:t>M6X01529</w:t>
            </w:r>
          </w:p>
        </w:tc>
        <w:tc>
          <w:tcPr>
            <w:tcW w:w="4394" w:type="dxa"/>
            <w:shd w:val="clear" w:color="auto" w:fill="auto"/>
          </w:tcPr>
          <w:p w14:paraId="629AC410" w14:textId="77777777" w:rsidR="00892ECA" w:rsidRPr="00792FA0" w:rsidRDefault="00892ECA" w:rsidP="002472CF">
            <w:pPr>
              <w:rPr>
                <w:rFonts w:cs="Arial"/>
              </w:rPr>
            </w:pPr>
            <w:r w:rsidRPr="00792FA0">
              <w:rPr>
                <w:rFonts w:cs="Arial"/>
              </w:rPr>
              <w:t xml:space="preserve">Assessment &amp; Evaluation in Education </w:t>
            </w:r>
          </w:p>
        </w:tc>
        <w:tc>
          <w:tcPr>
            <w:tcW w:w="2126" w:type="dxa"/>
          </w:tcPr>
          <w:p w14:paraId="66608376"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1FA0240E"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r w:rsidR="00892ECA" w:rsidRPr="00792FA0" w14:paraId="73F5B9E1" w14:textId="77777777" w:rsidTr="002472CF">
        <w:trPr>
          <w:trHeight w:val="259"/>
        </w:trPr>
        <w:tc>
          <w:tcPr>
            <w:tcW w:w="1526" w:type="dxa"/>
            <w:shd w:val="clear" w:color="auto" w:fill="auto"/>
          </w:tcPr>
          <w:p w14:paraId="0EF510A6" w14:textId="77777777" w:rsidR="00892ECA" w:rsidRPr="00792FA0" w:rsidRDefault="00892ECA" w:rsidP="002472CF">
            <w:pPr>
              <w:autoSpaceDE w:val="0"/>
              <w:autoSpaceDN w:val="0"/>
              <w:adjustRightInd w:val="0"/>
              <w:rPr>
                <w:rFonts w:cs="Arial"/>
              </w:rPr>
            </w:pPr>
            <w:r>
              <w:rPr>
                <w:rFonts w:cs="Arial"/>
              </w:rPr>
              <w:t>M6X01531</w:t>
            </w:r>
          </w:p>
        </w:tc>
        <w:tc>
          <w:tcPr>
            <w:tcW w:w="4394" w:type="dxa"/>
            <w:shd w:val="clear" w:color="auto" w:fill="auto"/>
          </w:tcPr>
          <w:p w14:paraId="6A8C6DE5" w14:textId="77777777" w:rsidR="00892ECA" w:rsidRPr="00792FA0" w:rsidRDefault="00892ECA" w:rsidP="002472CF">
            <w:pPr>
              <w:rPr>
                <w:rFonts w:cs="Arial"/>
              </w:rPr>
            </w:pPr>
            <w:r w:rsidRPr="00792FA0">
              <w:rPr>
                <w:rFonts w:cs="Arial"/>
              </w:rPr>
              <w:t>Entrepreneurial Education</w:t>
            </w:r>
          </w:p>
        </w:tc>
        <w:tc>
          <w:tcPr>
            <w:tcW w:w="2126" w:type="dxa"/>
          </w:tcPr>
          <w:p w14:paraId="2860CFDF" w14:textId="77777777" w:rsidR="00892ECA" w:rsidRPr="00792FA0" w:rsidRDefault="00892ECA" w:rsidP="002472CF">
            <w:pPr>
              <w:autoSpaceDE w:val="0"/>
              <w:autoSpaceDN w:val="0"/>
              <w:adjustRightInd w:val="0"/>
              <w:rPr>
                <w:rFonts w:cs="Arial"/>
                <w:bCs/>
              </w:rPr>
            </w:pPr>
            <w:r w:rsidRPr="00792FA0">
              <w:rPr>
                <w:rFonts w:cs="Arial"/>
                <w:bCs/>
              </w:rPr>
              <w:t>Compulsory</w:t>
            </w:r>
          </w:p>
        </w:tc>
        <w:tc>
          <w:tcPr>
            <w:tcW w:w="1276" w:type="dxa"/>
            <w:shd w:val="clear" w:color="auto" w:fill="auto"/>
          </w:tcPr>
          <w:p w14:paraId="25136426" w14:textId="77777777" w:rsidR="00892ECA" w:rsidRPr="00792FA0" w:rsidRDefault="00892ECA" w:rsidP="002472CF">
            <w:pPr>
              <w:tabs>
                <w:tab w:val="left" w:pos="0"/>
              </w:tabs>
              <w:autoSpaceDE w:val="0"/>
              <w:autoSpaceDN w:val="0"/>
              <w:adjustRightInd w:val="0"/>
              <w:rPr>
                <w:rFonts w:cs="Arial"/>
                <w:bCs/>
              </w:rPr>
            </w:pPr>
            <w:r w:rsidRPr="00792FA0">
              <w:rPr>
                <w:rFonts w:cs="Arial"/>
                <w:bCs/>
              </w:rPr>
              <w:t>20</w:t>
            </w:r>
          </w:p>
        </w:tc>
      </w:tr>
    </w:tbl>
    <w:p w14:paraId="34E8CFCB" w14:textId="77777777" w:rsidR="00892ECA" w:rsidRDefault="00892ECA" w:rsidP="00892ECA">
      <w:pPr>
        <w:jc w:val="both"/>
        <w:rPr>
          <w:rFonts w:cs="Arial"/>
          <w:b/>
        </w:rPr>
      </w:pPr>
    </w:p>
    <w:p w14:paraId="62787DAE" w14:textId="77777777" w:rsidR="00892ECA" w:rsidRPr="002633D8" w:rsidRDefault="00892ECA" w:rsidP="00892ECA">
      <w:pPr>
        <w:rPr>
          <w:rFonts w:cs="Arial"/>
          <w:szCs w:val="22"/>
          <w:highlight w:val="cyan"/>
        </w:rPr>
      </w:pPr>
    </w:p>
    <w:p w14:paraId="05BF0B7F" w14:textId="5F56DCBC" w:rsidR="00844180" w:rsidRDefault="00844180" w:rsidP="00844180">
      <w:pPr>
        <w:rPr>
          <w:rFonts w:eastAsia="Arial"/>
        </w:rPr>
      </w:pPr>
    </w:p>
    <w:p w14:paraId="225EFD61" w14:textId="77777777" w:rsidR="00892ECA" w:rsidRPr="00844180" w:rsidRDefault="00892ECA" w:rsidP="00844180">
      <w:pPr>
        <w:rPr>
          <w:rFonts w:eastAsia="Arial"/>
        </w:rPr>
      </w:pPr>
    </w:p>
    <w:p w14:paraId="1301DC40" w14:textId="0AA73F60"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lastRenderedPageBreak/>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0EE5BDE" w:rsidR="00CD642C" w:rsidRPr="002633D8" w:rsidRDefault="00CD642C" w:rsidP="60269D23">
      <w:pPr>
        <w:pStyle w:val="BodyText"/>
        <w:rPr>
          <w:rFonts w:eastAsia="Arial" w:cs="Arial"/>
          <w:color w:val="auto"/>
        </w:rPr>
      </w:pPr>
      <w:r w:rsidRPr="5CA40214">
        <w:rPr>
          <w:color w:val="auto"/>
        </w:rPr>
        <w:t>Module details are correct on 1 September 201</w:t>
      </w:r>
      <w:r w:rsidR="00FE1A39">
        <w:rPr>
          <w:color w:val="auto"/>
        </w:rPr>
        <w:t>9</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8" w:name="_Toc19104189"/>
      <w:r w:rsidR="008B5DA1" w:rsidRPr="002633D8">
        <w:lastRenderedPageBreak/>
        <w:t>UNIVERSITY ATTENDANCE POLICY</w:t>
      </w:r>
      <w:bookmarkEnd w:id="28"/>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6FC92A22" w:rsidR="008D1C74" w:rsidRPr="000C0233" w:rsidRDefault="1ABA52A9" w:rsidP="4B5783B0">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commentRangeStart w:id="29"/>
      <w:r w:rsidR="00C75F9B" w:rsidRPr="00C75F9B">
        <w:rPr>
          <w:rFonts w:ascii="Arial" w:eastAsia="Arial" w:hAnsi="Arial" w:cs="Arial"/>
          <w:sz w:val="22"/>
          <w:szCs w:val="22"/>
          <w:highlight w:val="cyan"/>
        </w:rPr>
        <w:t>XX</w:t>
      </w:r>
      <w:commentRangeEnd w:id="29"/>
      <w:r w:rsidR="0060676F">
        <w:rPr>
          <w:rStyle w:val="CommentReference"/>
          <w:rFonts w:ascii="Arial" w:eastAsia="Times New Roman" w:hAnsi="Arial"/>
          <w:lang w:val="en-AU"/>
        </w:rPr>
        <w:commentReference w:id="29"/>
      </w:r>
      <w:r w:rsidR="4B5783B0" w:rsidRPr="00C75F9B">
        <w:rPr>
          <w:rFonts w:ascii="Arial" w:eastAsia="Arial" w:hAnsi="Arial" w:cs="Arial"/>
          <w:sz w:val="22"/>
          <w:szCs w:val="22"/>
        </w:rPr>
        <w:t>);</w:t>
      </w:r>
    </w:p>
    <w:p w14:paraId="1179CDE6" w14:textId="5F0D2A89"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proofErr w:type="gramStart"/>
      <w:r w:rsidRPr="342DD35B">
        <w:rPr>
          <w:rFonts w:ascii="Arial" w:eastAsia="Arial" w:hAnsi="Arial" w:cs="Arial"/>
          <w:sz w:val="22"/>
          <w:szCs w:val="22"/>
        </w:rPr>
        <w:t>you</w:t>
      </w:r>
      <w:proofErr w:type="gramEnd"/>
      <w:r w:rsidRPr="342DD35B">
        <w:rPr>
          <w:rFonts w:ascii="Arial" w:eastAsia="Arial" w:hAnsi="Arial" w:cs="Arial"/>
          <w:sz w:val="22"/>
          <w:szCs w:val="22"/>
        </w:rPr>
        <w:t xml:space="preserve">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w:t>
      </w:r>
      <w:r w:rsidR="1B2018CA" w:rsidRPr="2D05421C">
        <w:rPr>
          <w:rFonts w:ascii="Arial" w:eastAsia="Arial" w:hAnsi="Arial" w:cs="Arial"/>
          <w:sz w:val="22"/>
          <w:szCs w:val="22"/>
        </w:rPr>
        <w:t>ou</w:t>
      </w:r>
      <w:proofErr w:type="gramEnd"/>
      <w:r w:rsidR="1B2018CA" w:rsidRPr="2D05421C">
        <w:rPr>
          <w:rFonts w:ascii="Arial" w:eastAsia="Arial" w:hAnsi="Arial" w:cs="Arial"/>
          <w:sz w:val="22"/>
          <w:szCs w:val="22"/>
        </w:rPr>
        <w:t xml:space="preserve">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9"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30" w:name="_Toc19104190"/>
      <w:r>
        <w:t>CODES OF CONDUCT</w:t>
      </w:r>
      <w:bookmarkEnd w:id="3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0"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4929E1B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1" w:history="1">
        <w:r w:rsidR="008D03B7" w:rsidRPr="001F5F3F">
          <w:rPr>
            <w:rStyle w:val="Hyperlink"/>
            <w:rFonts w:ascii="Arial" w:hAnsi="Arial" w:cs="Arial"/>
          </w:rPr>
          <w:t>https://uowtsd.sharepoint.com/student-info/SitePages/Regulations.aspx</w:t>
        </w:r>
      </w:hyperlink>
      <w:r w:rsidR="5F5C97E7" w:rsidRPr="008D03B7">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5D43E5AD"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our P</w:t>
      </w:r>
      <w:r w:rsidR="4C4F60BB" w:rsidRPr="4C4F60BB">
        <w:rPr>
          <w:rFonts w:ascii="Arial" w:hAnsi="Arial" w:cs="Arial"/>
        </w:rPr>
        <w:t xml:space="preserve">rogramme Director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1" w:name="_Toc19104191"/>
      <w:r w:rsidR="004B278F" w:rsidRPr="004B278F">
        <w:lastRenderedPageBreak/>
        <w:t>ABOUT UNFAIR PRACTICE AND PLAGIARISM</w:t>
      </w:r>
      <w:bookmarkEnd w:id="31"/>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w:t>
      </w:r>
      <w:proofErr w:type="gramStart"/>
      <w:r w:rsidRPr="36AA3193">
        <w:t>’.</w:t>
      </w:r>
      <w:proofErr w:type="gramEnd"/>
      <w:r w:rsidRPr="36AA3193">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A132C1">
      <w:pPr>
        <w:pStyle w:val="Heading2"/>
        <w:rPr>
          <w:lang w:val="en-US"/>
        </w:rPr>
      </w:pPr>
      <w:bookmarkStart w:id="32" w:name="_Toc19104192"/>
      <w:r w:rsidRPr="004B278F">
        <w:rPr>
          <w:lang w:val="en-US"/>
        </w:rPr>
        <w:t>Plagi</w:t>
      </w:r>
      <w:r>
        <w:rPr>
          <w:lang w:val="en-US"/>
        </w:rPr>
        <w:t>arism: Regulations, Procedure a</w:t>
      </w:r>
      <w:r w:rsidRPr="004B278F">
        <w:rPr>
          <w:lang w:val="en-US"/>
        </w:rPr>
        <w:t>nd Penalties</w:t>
      </w:r>
      <w:bookmarkEnd w:id="32"/>
      <w:r w:rsidRPr="004B278F">
        <w:rPr>
          <w:lang w:val="en-US"/>
        </w:rPr>
        <w:t xml:space="preserve">  </w:t>
      </w:r>
    </w:p>
    <w:p w14:paraId="3C7B7E21" w14:textId="363D1CE1" w:rsidR="006607C8" w:rsidRPr="00BF786C"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w:t>
      </w:r>
      <w:r w:rsidR="001B715B">
        <w:t>Institute</w:t>
      </w:r>
      <w:r w:rsidR="001B715B" w:rsidRPr="36AA3193">
        <w:t xml:space="preserve"> </w:t>
      </w:r>
      <w:r w:rsidRPr="36AA3193">
        <w:t xml:space="preserve">Offices. </w:t>
      </w:r>
      <w:r w:rsidRPr="00BF786C">
        <w:t xml:space="preserve">These details are also summarised in the </w:t>
      </w:r>
      <w:r w:rsidRPr="00BF786C">
        <w:rPr>
          <w:i/>
          <w:iCs/>
        </w:rPr>
        <w:t>University Regulations – Undergraduate Student Guide</w:t>
      </w:r>
      <w:r w:rsidR="006607C8" w:rsidRPr="00BF786C">
        <w:t xml:space="preserve"> which is published on the Academic Office section on the University’s website:</w:t>
      </w:r>
    </w:p>
    <w:p w14:paraId="68A27FB1" w14:textId="77777777" w:rsidR="006607C8" w:rsidRPr="001E52ED" w:rsidRDefault="0014012B" w:rsidP="006607C8">
      <w:pPr>
        <w:jc w:val="both"/>
        <w:rPr>
          <w:rFonts w:cs="Arial"/>
          <w:szCs w:val="22"/>
        </w:rPr>
      </w:pPr>
      <w:hyperlink r:id="rId32" w:history="1">
        <w:r w:rsidR="006607C8" w:rsidRPr="00BF786C">
          <w:rPr>
            <w:rStyle w:val="Hyperlink"/>
            <w:rFonts w:cs="Arial"/>
            <w:szCs w:val="22"/>
          </w:rPr>
          <w:t>http://www.uwtsd.ac.uk/academic-office/university-regulations-student-guide/</w:t>
        </w:r>
      </w:hyperlink>
    </w:p>
    <w:p w14:paraId="3D09A2FC" w14:textId="77777777" w:rsidR="004B278F" w:rsidRPr="004B278F" w:rsidRDefault="004C0775" w:rsidP="00A132C1">
      <w:pPr>
        <w:pStyle w:val="Heading2"/>
        <w:rPr>
          <w:lang w:val="en-US"/>
        </w:rPr>
      </w:pPr>
      <w:bookmarkStart w:id="33" w:name="_Toc19104193"/>
      <w:r w:rsidRPr="004B278F">
        <w:rPr>
          <w:lang w:val="en-US"/>
        </w:rPr>
        <w:t>Avoiding Plagiarism</w:t>
      </w:r>
      <w:bookmarkEnd w:id="33"/>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EF115A3"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w:t>
      </w:r>
      <w:r w:rsidR="007E4647">
        <w:lastRenderedPageBreak/>
        <w:t xml:space="preserve">APA, Harvard, IEEE and MHRA and provides a handbook for each of these styles.  For your </w:t>
      </w:r>
      <w:r w:rsidR="00FD5E18">
        <w:t>programme</w:t>
      </w:r>
      <w:r w:rsidR="007E4647">
        <w:t xml:space="preserve"> of </w:t>
      </w:r>
      <w:r w:rsidR="00232D57">
        <w:t>study,</w:t>
      </w:r>
      <w:r w:rsidR="007E4647">
        <w:t xml:space="preserve"> you should be using </w:t>
      </w:r>
      <w:r w:rsidR="00A132C1" w:rsidRPr="00A132C1">
        <w:t xml:space="preserve">Harvard </w:t>
      </w:r>
      <w:bookmarkStart w:id="34" w:name="_GoBack"/>
      <w:bookmarkEnd w:id="34"/>
      <w:commentRangeStart w:id="35"/>
      <w:commentRangeEnd w:id="35"/>
      <w:r w:rsidR="007E4647">
        <w:t xml:space="preserve">.  The handbooks can be </w:t>
      </w:r>
      <w:r w:rsidR="0028771A">
        <w:t xml:space="preserve">found online: </w:t>
      </w:r>
      <w:hyperlink r:id="rId33"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A132C1">
      <w:pPr>
        <w:pStyle w:val="Heading2"/>
      </w:pPr>
      <w:bookmarkStart w:id="36" w:name="_Toc19104194"/>
      <w:r>
        <w:rPr>
          <w:lang w:val="en-US"/>
        </w:rPr>
        <w:t>Other types o</w:t>
      </w:r>
      <w:r w:rsidRPr="004B278F">
        <w:rPr>
          <w:lang w:val="en-US"/>
        </w:rPr>
        <w:t>f Unfair Practice</w:t>
      </w:r>
      <w:bookmarkEnd w:id="36"/>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37" w:name="_Toc19104195"/>
      <w:r w:rsidRPr="00EE18B4">
        <w:t>LIBRARY AND LEARNING RESOURCES</w:t>
      </w:r>
      <w:bookmarkEnd w:id="37"/>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4"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to: </w:t>
      </w:r>
      <w:hyperlink r:id="rId35"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6"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8" w:name="_Toc19104196"/>
      <w:r>
        <w:lastRenderedPageBreak/>
        <w:t>STUDENT SERVICES</w:t>
      </w:r>
      <w:bookmarkEnd w:id="38"/>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9" w:name="_Toc19104197"/>
      <w:r w:rsidRPr="002633D8">
        <w:t>STUDY SKILLS</w:t>
      </w:r>
      <w:bookmarkEnd w:id="39"/>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9"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40" w:name="_Toc19104198"/>
      <w:r w:rsidRPr="002633D8">
        <w:t>COMPLAINTS</w:t>
      </w:r>
      <w:bookmarkEnd w:id="40"/>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14012B" w:rsidP="00B53C61">
      <w:pPr>
        <w:jc w:val="both"/>
        <w:rPr>
          <w:rFonts w:cs="Arial"/>
          <w:b/>
          <w:szCs w:val="22"/>
        </w:rPr>
      </w:pPr>
      <w:hyperlink r:id="rId4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1"/>
      <w:footerReference w:type="default" r:id="rId42"/>
      <w:footerReference w:type="first" r:id="rId43"/>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9" w:author="Teleri James" w:date="2019-06-21T16:19:00Z" w:initials="TJ">
    <w:p w14:paraId="41576E30" w14:textId="0D8C6A8F" w:rsidR="00844180" w:rsidRDefault="00844180">
      <w:pPr>
        <w:pStyle w:val="CommentText"/>
      </w:pPr>
      <w:r>
        <w:rPr>
          <w:rStyle w:val="CommentReference"/>
        </w:rPr>
        <w:annotationRef/>
      </w:r>
      <w:r>
        <w:t>Details of the relevant webpage will be provided as soon as possible for you to insert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1576E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576E30" w16cid:durableId="20EBFD79"/>
  <w16cid:commentId w16cid:paraId="6A414491" w16cid:durableId="20EBFD7A"/>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261A13" w14:textId="77777777" w:rsidR="00844180" w:rsidRDefault="00844180">
      <w:r>
        <w:separator/>
      </w:r>
    </w:p>
  </w:endnote>
  <w:endnote w:type="continuationSeparator" w:id="0">
    <w:p w14:paraId="742398B0" w14:textId="77777777" w:rsidR="00844180" w:rsidRDefault="00844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50402020202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844180" w:rsidRDefault="0084418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844180" w:rsidRDefault="00844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844180" w:rsidRDefault="00844180">
    <w:pPr>
      <w:pStyle w:val="Footer"/>
      <w:framePr w:wrap="around" w:vAnchor="text" w:hAnchor="margin" w:xAlign="center" w:y="1"/>
      <w:rPr>
        <w:rStyle w:val="PageNumber"/>
        <w:sz w:val="28"/>
      </w:rPr>
    </w:pPr>
  </w:p>
  <w:p w14:paraId="6D75C1C0" w14:textId="77777777" w:rsidR="00844180" w:rsidRDefault="0084418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264D9DE4" w:rsidR="00844180" w:rsidRPr="00D91FF0" w:rsidRDefault="00844180" w:rsidP="00D91FF0">
        <w:pPr>
          <w:pStyle w:val="Footer"/>
          <w:jc w:val="center"/>
        </w:pPr>
        <w:r>
          <w:fldChar w:fldCharType="begin"/>
        </w:r>
        <w:r>
          <w:instrText xml:space="preserve"> PAGE   \* MERGEFORMAT </w:instrText>
        </w:r>
        <w:r>
          <w:fldChar w:fldCharType="separate"/>
        </w:r>
        <w:r w:rsidR="0014012B">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41C275AB" w:rsidR="00844180" w:rsidRPr="001479AD" w:rsidRDefault="00844180" w:rsidP="001479AD">
        <w:pPr>
          <w:pStyle w:val="Footer"/>
          <w:jc w:val="center"/>
        </w:pPr>
        <w:r>
          <w:fldChar w:fldCharType="begin"/>
        </w:r>
        <w:r>
          <w:instrText xml:space="preserve"> PAGE   \* MERGEFORMAT </w:instrText>
        </w:r>
        <w:r>
          <w:fldChar w:fldCharType="separate"/>
        </w:r>
        <w:r w:rsidR="0014012B">
          <w:rPr>
            <w:noProof/>
          </w:rPr>
          <w:t>19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844180" w:rsidRDefault="0084418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9932D6" w14:textId="77777777" w:rsidR="00844180" w:rsidRDefault="00844180">
      <w:r>
        <w:separator/>
      </w:r>
    </w:p>
  </w:footnote>
  <w:footnote w:type="continuationSeparator" w:id="0">
    <w:p w14:paraId="460155DC" w14:textId="77777777" w:rsidR="00844180" w:rsidRDefault="008441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844180" w14:paraId="4DA2325E" w14:textId="77777777" w:rsidTr="52D764D0">
      <w:tc>
        <w:tcPr>
          <w:tcW w:w="2769" w:type="dxa"/>
        </w:tcPr>
        <w:p w14:paraId="5337E612" w14:textId="3A30D8C6" w:rsidR="00844180" w:rsidRDefault="00844180" w:rsidP="60269D23">
          <w:pPr>
            <w:pStyle w:val="Header"/>
            <w:ind w:left="-115"/>
          </w:pPr>
        </w:p>
      </w:tc>
      <w:tc>
        <w:tcPr>
          <w:tcW w:w="2769" w:type="dxa"/>
        </w:tcPr>
        <w:p w14:paraId="13E43C41" w14:textId="398A7270" w:rsidR="00844180" w:rsidRDefault="00844180" w:rsidP="60269D23">
          <w:pPr>
            <w:pStyle w:val="Header"/>
            <w:jc w:val="center"/>
          </w:pPr>
        </w:p>
      </w:tc>
      <w:tc>
        <w:tcPr>
          <w:tcW w:w="2769" w:type="dxa"/>
        </w:tcPr>
        <w:p w14:paraId="1461C640" w14:textId="346799A2" w:rsidR="00844180" w:rsidRDefault="00844180" w:rsidP="60269D23">
          <w:pPr>
            <w:pStyle w:val="Header"/>
            <w:ind w:right="-115"/>
            <w:jc w:val="right"/>
          </w:pPr>
        </w:p>
      </w:tc>
    </w:tr>
  </w:tbl>
  <w:p w14:paraId="3969D3B3" w14:textId="4370D621" w:rsidR="00844180" w:rsidRDefault="00844180"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844180" w14:paraId="0BE316EC" w14:textId="77777777" w:rsidTr="52D764D0">
      <w:tc>
        <w:tcPr>
          <w:tcW w:w="2769" w:type="dxa"/>
        </w:tcPr>
        <w:p w14:paraId="63B516CC" w14:textId="69693CA8" w:rsidR="00844180" w:rsidRDefault="00844180" w:rsidP="60269D23">
          <w:pPr>
            <w:pStyle w:val="Header"/>
            <w:ind w:left="-115"/>
          </w:pPr>
        </w:p>
      </w:tc>
      <w:tc>
        <w:tcPr>
          <w:tcW w:w="2769" w:type="dxa"/>
        </w:tcPr>
        <w:p w14:paraId="35EA3088" w14:textId="5F1AA480" w:rsidR="00844180" w:rsidRDefault="00844180" w:rsidP="60269D23">
          <w:pPr>
            <w:pStyle w:val="Header"/>
            <w:jc w:val="center"/>
          </w:pPr>
        </w:p>
      </w:tc>
      <w:tc>
        <w:tcPr>
          <w:tcW w:w="2769" w:type="dxa"/>
        </w:tcPr>
        <w:p w14:paraId="45E6645A" w14:textId="4743D059" w:rsidR="00844180" w:rsidRDefault="00844180" w:rsidP="60269D23">
          <w:pPr>
            <w:pStyle w:val="Header"/>
            <w:ind w:right="-115"/>
            <w:jc w:val="right"/>
          </w:pPr>
        </w:p>
      </w:tc>
    </w:tr>
  </w:tbl>
  <w:p w14:paraId="3B113442" w14:textId="12563FE5" w:rsidR="00844180" w:rsidRDefault="00844180"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DC062A"/>
    <w:multiLevelType w:val="hybridMultilevel"/>
    <w:tmpl w:val="5CCA1E88"/>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4C8057B6"/>
    <w:lvl w:ilvl="0" w:tplc="69B4957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366840"/>
    <w:multiLevelType w:val="hybridMultilevel"/>
    <w:tmpl w:val="8984FC88"/>
    <w:lvl w:ilvl="0" w:tplc="70BEBA5A">
      <w:start w:val="1"/>
      <w:numFmt w:val="lowerRoman"/>
      <w:lvlText w:val="(%1)"/>
      <w:lvlJc w:val="left"/>
      <w:pPr>
        <w:tabs>
          <w:tab w:val="num" w:pos="1440"/>
        </w:tabs>
        <w:ind w:left="1440" w:hanging="720"/>
      </w:pPr>
      <w:rPr>
        <w:i w:val="0"/>
        <w:iCs w:val="0"/>
      </w:rPr>
    </w:lvl>
    <w:lvl w:ilvl="1" w:tplc="6E6EEC82">
      <w:start w:val="7"/>
      <w:numFmt w:val="decimal"/>
      <w:lvlText w:val="%2."/>
      <w:lvlJc w:val="left"/>
      <w:pPr>
        <w:tabs>
          <w:tab w:val="num" w:pos="2160"/>
        </w:tabs>
        <w:ind w:left="2160" w:hanging="720"/>
      </w:pPr>
    </w:lvl>
    <w:lvl w:ilvl="2" w:tplc="7CE60C76">
      <w:start w:val="1"/>
      <w:numFmt w:val="decimal"/>
      <w:lvlText w:val="%3"/>
      <w:lvlJc w:val="left"/>
      <w:pPr>
        <w:tabs>
          <w:tab w:val="num" w:pos="3060"/>
        </w:tabs>
        <w:ind w:left="3060" w:hanging="72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19C506D"/>
    <w:multiLevelType w:val="hybridMultilevel"/>
    <w:tmpl w:val="7C66E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3F1430"/>
    <w:multiLevelType w:val="multilevel"/>
    <w:tmpl w:val="066CAD66"/>
    <w:lvl w:ilvl="0">
      <w:start w:val="1"/>
      <w:numFmt w:val="bullet"/>
      <w:lvlText w:val=""/>
      <w:lvlJc w:val="left"/>
      <w:pPr>
        <w:ind w:left="720" w:hanging="360"/>
      </w:pPr>
      <w:rPr>
        <w:rFonts w:ascii="Symbol" w:hAnsi="Symbol" w:hint="default"/>
      </w:rPr>
    </w:lvl>
    <w:lvl w:ilvl="1">
      <w:start w:val="1"/>
      <w:numFmt w:val="lowerRoman"/>
      <w:lvlText w:val="(%2)"/>
      <w:lvlJc w:val="left"/>
      <w:pPr>
        <w:tabs>
          <w:tab w:val="num" w:pos="1800"/>
        </w:tabs>
        <w:ind w:left="1800" w:hanging="720"/>
      </w:pPr>
      <w:rPr>
        <w:rFonts w:hint="default"/>
      </w:rPr>
    </w:lvl>
    <w:lvl w:ilvl="2">
      <w:start w:val="10"/>
      <w:numFmt w:val="decimal"/>
      <w:lvlText w:val="(%3)"/>
      <w:lvlJc w:val="left"/>
      <w:pPr>
        <w:ind w:left="2190" w:hanging="390"/>
      </w:pPr>
      <w:rPr>
        <w:rFont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Tahoma"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Tahoma" w:hint="default"/>
      </w:rPr>
    </w:lvl>
    <w:lvl w:ilvl="8"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61A5E"/>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325F2A"/>
    <w:multiLevelType w:val="hybridMultilevel"/>
    <w:tmpl w:val="2E36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C523AA9"/>
    <w:multiLevelType w:val="hybridMultilevel"/>
    <w:tmpl w:val="BE9AB210"/>
    <w:lvl w:ilvl="0" w:tplc="6AE412BA">
      <w:start w:val="1"/>
      <w:numFmt w:val="decimal"/>
      <w:lvlText w:val="%1."/>
      <w:lvlJc w:val="left"/>
      <w:pPr>
        <w:tabs>
          <w:tab w:val="num" w:pos="1440"/>
        </w:tabs>
        <w:ind w:left="1440" w:hanging="72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20"/>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5"/>
  </w:num>
  <w:num w:numId="4">
    <w:abstractNumId w:val="14"/>
  </w:num>
  <w:num w:numId="5">
    <w:abstractNumId w:val="2"/>
  </w:num>
  <w:num w:numId="6">
    <w:abstractNumId w:val="19"/>
  </w:num>
  <w:num w:numId="7">
    <w:abstractNumId w:val="3"/>
  </w:num>
  <w:num w:numId="8">
    <w:abstractNumId w:val="7"/>
  </w:num>
  <w:num w:numId="9">
    <w:abstractNumId w:val="4"/>
  </w:num>
  <w:num w:numId="10">
    <w:abstractNumId w:val="11"/>
  </w:num>
  <w:num w:numId="11">
    <w:abstractNumId w:val="31"/>
  </w:num>
  <w:num w:numId="12">
    <w:abstractNumId w:val="32"/>
  </w:num>
  <w:num w:numId="13">
    <w:abstractNumId w:val="8"/>
  </w:num>
  <w:num w:numId="14">
    <w:abstractNumId w:val="33"/>
  </w:num>
  <w:num w:numId="15">
    <w:abstractNumId w:val="28"/>
  </w:num>
  <w:num w:numId="16">
    <w:abstractNumId w:val="18"/>
  </w:num>
  <w:num w:numId="17">
    <w:abstractNumId w:val="9"/>
  </w:num>
  <w:num w:numId="18">
    <w:abstractNumId w:val="17"/>
  </w:num>
  <w:num w:numId="19">
    <w:abstractNumId w:val="24"/>
  </w:num>
  <w:num w:numId="20">
    <w:abstractNumId w:val="28"/>
  </w:num>
  <w:num w:numId="21">
    <w:abstractNumId w:val="10"/>
  </w:num>
  <w:num w:numId="22">
    <w:abstractNumId w:val="21"/>
  </w:num>
  <w:num w:numId="23">
    <w:abstractNumId w:val="29"/>
  </w:num>
  <w:num w:numId="24">
    <w:abstractNumId w:val="5"/>
  </w:num>
  <w:num w:numId="25">
    <w:abstractNumId w:val="27"/>
  </w:num>
  <w:num w:numId="26">
    <w:abstractNumId w:val="22"/>
  </w:num>
  <w:num w:numId="27">
    <w:abstractNumId w:val="30"/>
  </w:num>
  <w:num w:numId="28">
    <w:abstractNumId w:val="12"/>
  </w:num>
  <w:num w:numId="29">
    <w:abstractNumId w:val="28"/>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12"/>
    <w:lvlOverride w:ilvl="0">
      <w:startOverride w:val="1"/>
    </w:lvlOverride>
  </w:num>
  <w:num w:numId="33">
    <w:abstractNumId w:val="13"/>
    <w:lvlOverride w:ilvl="0">
      <w:startOverride w:val="1"/>
    </w:lvlOverride>
    <w:lvlOverride w:ilvl="1">
      <w:startOverride w:val="7"/>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6"/>
  </w:num>
  <w:num w:numId="36">
    <w:abstractNumId w:val="25"/>
  </w:num>
  <w:num w:numId="37">
    <w:abstractNumId w:val="23"/>
  </w:num>
  <w:num w:numId="38">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285C"/>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012B"/>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68A1"/>
    <w:rsid w:val="00201756"/>
    <w:rsid w:val="00201DB0"/>
    <w:rsid w:val="0020432D"/>
    <w:rsid w:val="00205A8D"/>
    <w:rsid w:val="0020723A"/>
    <w:rsid w:val="00232D19"/>
    <w:rsid w:val="00232D57"/>
    <w:rsid w:val="00240344"/>
    <w:rsid w:val="002415CF"/>
    <w:rsid w:val="00242795"/>
    <w:rsid w:val="002508D3"/>
    <w:rsid w:val="00262545"/>
    <w:rsid w:val="002633D8"/>
    <w:rsid w:val="00273AD4"/>
    <w:rsid w:val="0027508E"/>
    <w:rsid w:val="00276F51"/>
    <w:rsid w:val="0028555E"/>
    <w:rsid w:val="0028771A"/>
    <w:rsid w:val="00290317"/>
    <w:rsid w:val="00293BD9"/>
    <w:rsid w:val="002977E0"/>
    <w:rsid w:val="002A1191"/>
    <w:rsid w:val="002A1D00"/>
    <w:rsid w:val="002A6BD8"/>
    <w:rsid w:val="002B7D36"/>
    <w:rsid w:val="002C14B9"/>
    <w:rsid w:val="002D6D45"/>
    <w:rsid w:val="002E36C4"/>
    <w:rsid w:val="002F0104"/>
    <w:rsid w:val="00302A1B"/>
    <w:rsid w:val="00302BC7"/>
    <w:rsid w:val="003048EC"/>
    <w:rsid w:val="00306091"/>
    <w:rsid w:val="00307F45"/>
    <w:rsid w:val="0031181D"/>
    <w:rsid w:val="00313789"/>
    <w:rsid w:val="003249E3"/>
    <w:rsid w:val="00331631"/>
    <w:rsid w:val="00355029"/>
    <w:rsid w:val="00355E9A"/>
    <w:rsid w:val="00367A89"/>
    <w:rsid w:val="003806E1"/>
    <w:rsid w:val="00392121"/>
    <w:rsid w:val="003943F9"/>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B278F"/>
    <w:rsid w:val="004B66A9"/>
    <w:rsid w:val="004C0775"/>
    <w:rsid w:val="004C3C23"/>
    <w:rsid w:val="004D4EF9"/>
    <w:rsid w:val="004E5C01"/>
    <w:rsid w:val="004E7D21"/>
    <w:rsid w:val="004F6205"/>
    <w:rsid w:val="004F738D"/>
    <w:rsid w:val="005044B2"/>
    <w:rsid w:val="00525184"/>
    <w:rsid w:val="005307ED"/>
    <w:rsid w:val="00534AB3"/>
    <w:rsid w:val="005433AC"/>
    <w:rsid w:val="00543EF8"/>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E54B7"/>
    <w:rsid w:val="005E5C37"/>
    <w:rsid w:val="005F1839"/>
    <w:rsid w:val="005F3020"/>
    <w:rsid w:val="005F7134"/>
    <w:rsid w:val="0060676F"/>
    <w:rsid w:val="00607B7F"/>
    <w:rsid w:val="00612AE3"/>
    <w:rsid w:val="00614CC2"/>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D545B"/>
    <w:rsid w:val="006D6C66"/>
    <w:rsid w:val="006E771C"/>
    <w:rsid w:val="006F0550"/>
    <w:rsid w:val="00706179"/>
    <w:rsid w:val="007163C7"/>
    <w:rsid w:val="00717246"/>
    <w:rsid w:val="0072489D"/>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432AB"/>
    <w:rsid w:val="00844180"/>
    <w:rsid w:val="0084592F"/>
    <w:rsid w:val="00854711"/>
    <w:rsid w:val="008560DB"/>
    <w:rsid w:val="00861F3E"/>
    <w:rsid w:val="00862253"/>
    <w:rsid w:val="0086661B"/>
    <w:rsid w:val="00867BC0"/>
    <w:rsid w:val="00882E84"/>
    <w:rsid w:val="00886778"/>
    <w:rsid w:val="008912EB"/>
    <w:rsid w:val="00892ECA"/>
    <w:rsid w:val="00895093"/>
    <w:rsid w:val="008A07E2"/>
    <w:rsid w:val="008A5DCB"/>
    <w:rsid w:val="008B5DA1"/>
    <w:rsid w:val="008B68FE"/>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5785"/>
    <w:rsid w:val="009C7EBE"/>
    <w:rsid w:val="009E2E2F"/>
    <w:rsid w:val="009E34DE"/>
    <w:rsid w:val="009E6079"/>
    <w:rsid w:val="009E6F23"/>
    <w:rsid w:val="00A132C1"/>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82571"/>
    <w:rsid w:val="00B83C91"/>
    <w:rsid w:val="00B861B2"/>
    <w:rsid w:val="00B8658A"/>
    <w:rsid w:val="00B90AA0"/>
    <w:rsid w:val="00B962EB"/>
    <w:rsid w:val="00BA2AF8"/>
    <w:rsid w:val="00BA5091"/>
    <w:rsid w:val="00BB43A3"/>
    <w:rsid w:val="00BC532F"/>
    <w:rsid w:val="00BE6FBD"/>
    <w:rsid w:val="00BF786C"/>
    <w:rsid w:val="00BF7D92"/>
    <w:rsid w:val="00C113A9"/>
    <w:rsid w:val="00C12C2A"/>
    <w:rsid w:val="00C21756"/>
    <w:rsid w:val="00C36563"/>
    <w:rsid w:val="00C36AD3"/>
    <w:rsid w:val="00C46679"/>
    <w:rsid w:val="00C5463E"/>
    <w:rsid w:val="00C75F9B"/>
    <w:rsid w:val="00C77039"/>
    <w:rsid w:val="00CB64F3"/>
    <w:rsid w:val="00CD642C"/>
    <w:rsid w:val="00CE2052"/>
    <w:rsid w:val="00CE5223"/>
    <w:rsid w:val="00CE74A5"/>
    <w:rsid w:val="00CF04A6"/>
    <w:rsid w:val="00CF062C"/>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91FF0"/>
    <w:rsid w:val="00D9263D"/>
    <w:rsid w:val="00D92B2F"/>
    <w:rsid w:val="00D92CFF"/>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2231"/>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50ED"/>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18B4E70"/>
    <w:rsid w:val="02692CDA"/>
    <w:rsid w:val="03120491"/>
    <w:rsid w:val="04A4170B"/>
    <w:rsid w:val="06FCFBA9"/>
    <w:rsid w:val="0731BE78"/>
    <w:rsid w:val="08920755"/>
    <w:rsid w:val="0B994A5E"/>
    <w:rsid w:val="0CCC73FB"/>
    <w:rsid w:val="0F90FC93"/>
    <w:rsid w:val="10A55E15"/>
    <w:rsid w:val="11BA3164"/>
    <w:rsid w:val="136ABB4B"/>
    <w:rsid w:val="13E9EAAA"/>
    <w:rsid w:val="13EEDA6F"/>
    <w:rsid w:val="14DACE70"/>
    <w:rsid w:val="15FB4ABE"/>
    <w:rsid w:val="19C84339"/>
    <w:rsid w:val="1A35F6CF"/>
    <w:rsid w:val="1ABA52A9"/>
    <w:rsid w:val="1B163792"/>
    <w:rsid w:val="1B2018CA"/>
    <w:rsid w:val="1BF47686"/>
    <w:rsid w:val="20CCB82A"/>
    <w:rsid w:val="240289BE"/>
    <w:rsid w:val="25FD35C3"/>
    <w:rsid w:val="27471D86"/>
    <w:rsid w:val="277AC224"/>
    <w:rsid w:val="2C3DC72A"/>
    <w:rsid w:val="2C5042FF"/>
    <w:rsid w:val="2D05421C"/>
    <w:rsid w:val="2D17A3F2"/>
    <w:rsid w:val="3214FBF0"/>
    <w:rsid w:val="329CC649"/>
    <w:rsid w:val="32C4C413"/>
    <w:rsid w:val="32E68DB8"/>
    <w:rsid w:val="342DD35B"/>
    <w:rsid w:val="34CEF897"/>
    <w:rsid w:val="35730635"/>
    <w:rsid w:val="363C257D"/>
    <w:rsid w:val="36AA3193"/>
    <w:rsid w:val="371204DE"/>
    <w:rsid w:val="3761BE50"/>
    <w:rsid w:val="3ABEC4BD"/>
    <w:rsid w:val="3C4551E1"/>
    <w:rsid w:val="3E8BCEBA"/>
    <w:rsid w:val="40DAC9D3"/>
    <w:rsid w:val="4131D847"/>
    <w:rsid w:val="430AB7D9"/>
    <w:rsid w:val="43D1CBC6"/>
    <w:rsid w:val="450FEF73"/>
    <w:rsid w:val="4531BE55"/>
    <w:rsid w:val="45710256"/>
    <w:rsid w:val="464ADA40"/>
    <w:rsid w:val="47877A62"/>
    <w:rsid w:val="4ABA5BE6"/>
    <w:rsid w:val="4B5783B0"/>
    <w:rsid w:val="4C4F60BB"/>
    <w:rsid w:val="4D3E9444"/>
    <w:rsid w:val="4DE49FD2"/>
    <w:rsid w:val="4E01E83C"/>
    <w:rsid w:val="4EC3712B"/>
    <w:rsid w:val="5028E1F1"/>
    <w:rsid w:val="529FC39D"/>
    <w:rsid w:val="52D764D0"/>
    <w:rsid w:val="5482BBD8"/>
    <w:rsid w:val="55C76271"/>
    <w:rsid w:val="581C3226"/>
    <w:rsid w:val="5AE7270C"/>
    <w:rsid w:val="5C0FC45C"/>
    <w:rsid w:val="5C472E77"/>
    <w:rsid w:val="5C829594"/>
    <w:rsid w:val="5CA40214"/>
    <w:rsid w:val="5CEF89F1"/>
    <w:rsid w:val="5DED47D8"/>
    <w:rsid w:val="5E3379FD"/>
    <w:rsid w:val="5E475963"/>
    <w:rsid w:val="5F3F3F47"/>
    <w:rsid w:val="5F5C97E7"/>
    <w:rsid w:val="5FFD72C4"/>
    <w:rsid w:val="5FFE27F1"/>
    <w:rsid w:val="60269D23"/>
    <w:rsid w:val="63270DCE"/>
    <w:rsid w:val="67A86E1A"/>
    <w:rsid w:val="68F43E6B"/>
    <w:rsid w:val="69CFD57C"/>
    <w:rsid w:val="6B918D74"/>
    <w:rsid w:val="6BA9798F"/>
    <w:rsid w:val="6E47F352"/>
    <w:rsid w:val="771ADDB9"/>
    <w:rsid w:val="773701E6"/>
    <w:rsid w:val="7A0044A4"/>
    <w:rsid w:val="7B41C66D"/>
    <w:rsid w:val="7B7884D3"/>
    <w:rsid w:val="7BE882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132C1"/>
    <w:pPr>
      <w:keepNext/>
      <w:numPr>
        <w:numId w:val="28"/>
      </w:numPr>
      <w:spacing w:before="240"/>
      <w:ind w:left="360" w:right="-957"/>
      <w:outlineLvl w:val="1"/>
    </w:pPr>
    <w:rPr>
      <w:rFonts w:eastAsia="Arial" w:cs="Arial"/>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customStyle="1" w:styleId="AQHSub-heading2">
    <w:name w:val="AQH Sub-heading 2"/>
    <w:basedOn w:val="Normal"/>
    <w:qFormat/>
    <w:rsid w:val="00543EF8"/>
    <w:pPr>
      <w:spacing w:before="200" w:after="200"/>
      <w:jc w:val="both"/>
    </w:pPr>
    <w:rPr>
      <w:rFonts w:cs="Arial"/>
      <w:b/>
      <w:szCs w:val="22"/>
      <w:lang w:val="en-US"/>
    </w:rPr>
  </w:style>
  <w:style w:type="character" w:customStyle="1" w:styleId="ListParagraphChar">
    <w:name w:val="List Paragraph Char"/>
    <w:link w:val="ListParagraph"/>
    <w:uiPriority w:val="34"/>
    <w:locked/>
    <w:rsid w:val="00543EF8"/>
    <w:rPr>
      <w:rFonts w:ascii="Calibri" w:eastAsia="Calibri" w:hAnsi="Calibri" w:cs="Calibri"/>
      <w:sz w:val="22"/>
      <w:szCs w:val="22"/>
      <w:lang w:eastAsia="en-US"/>
    </w:rPr>
  </w:style>
  <w:style w:type="character" w:customStyle="1" w:styleId="Heading3Char">
    <w:name w:val="Heading 3 Char"/>
    <w:link w:val="Heading3"/>
    <w:uiPriority w:val="9"/>
    <w:rsid w:val="00892ECA"/>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image" Target="media/image2.png"/><Relationship Id="rId39" Type="http://schemas.openxmlformats.org/officeDocument/2006/relationships/hyperlink" Target="http://www.uwtsd.ac.uk/study-skills/" TargetMode="External"/><Relationship Id="rId3" Type="http://schemas.openxmlformats.org/officeDocument/2006/relationships/customXml" Target="../customXml/item3.xml"/><Relationship Id="rId21" Type="http://schemas.openxmlformats.org/officeDocument/2006/relationships/hyperlink" Target="http://uwtsd.ac.uk" TargetMode="External"/><Relationship Id="rId34" Type="http://schemas.openxmlformats.org/officeDocument/2006/relationships/hyperlink" Target="http://www.uwtsd.ac.uk/library/library-guide/need-more/" TargetMode="External"/><Relationship Id="rId42" Type="http://schemas.openxmlformats.org/officeDocument/2006/relationships/footer" Target="footer4.xml"/><Relationship Id="rId47" Type="http://schemas.microsoft.com/office/2016/09/relationships/commentsIds" Target="commentsIds.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uwtsd.ac.uk/services-for-disabled-students/" TargetMode="External"/><Relationship Id="rId25" Type="http://schemas.openxmlformats.org/officeDocument/2006/relationships/footer" Target="footer3.xml"/><Relationship Id="rId33" Type="http://schemas.openxmlformats.org/officeDocument/2006/relationships/hyperlink" Target="https://www.uwtsd.ac.uk/library/infoskills/referencing-handbooks/" TargetMode="External"/><Relationship Id="rId38" Type="http://schemas.openxmlformats.org/officeDocument/2006/relationships/hyperlink" Target="http://www.uwtsd.ac.uk/study-skill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yday.uwtsd.ac.uk" TargetMode="External"/><Relationship Id="rId29" Type="http://schemas.openxmlformats.org/officeDocument/2006/relationships/hyperlink" Target="http://www.uwtsd.ac.uk/academic-office/procedures-for-academic-appeals-complaints-and-other-student-cases/"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ITServiceDesk@uwtsd.ac.uk" TargetMode="External"/><Relationship Id="rId32" Type="http://schemas.openxmlformats.org/officeDocument/2006/relationships/hyperlink" Target="http://www.uwtsd.ac.uk/academic-office/university-regulations-student-guide/" TargetMode="External"/><Relationship Id="rId37" Type="http://schemas.openxmlformats.org/officeDocument/2006/relationships/hyperlink" Target="http://www.uwtsd.ac.uk/student-services/" TargetMode="External"/><Relationship Id="rId40" Type="http://schemas.openxmlformats.org/officeDocument/2006/relationships/hyperlink" Target="http://www.uwtsd.ac.uk/academic-office/procedures-for-academic-appeals-complaints-and-other-student-cases/" TargetMode="External"/><Relationship Id="rId45"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gov.wales/sites/default/files/publications/2018-02/level-descriptors.pdf" TargetMode="External"/><Relationship Id="rId23" Type="http://schemas.openxmlformats.org/officeDocument/2006/relationships/hyperlink" Target="https://webhelp.uwtsd.ac.uk" TargetMode="External"/><Relationship Id="rId28" Type="http://schemas.microsoft.com/office/2011/relationships/commentsExtended" Target="commentsExtended.xml"/><Relationship Id="rId36" Type="http://schemas.openxmlformats.org/officeDocument/2006/relationships/hyperlink" Target="http://www.uwtsd.ac.uk/library/" TargetMode="External"/><Relationship Id="rId10" Type="http://schemas.openxmlformats.org/officeDocument/2006/relationships/endnotes" Target="endnotes.xml"/><Relationship Id="rId19" Type="http://schemas.openxmlformats.org/officeDocument/2006/relationships/hyperlink" Target="http://www.uwtsd.ac.uk/academic-office/academic-quality-handbook/" TargetMode="External"/><Relationship Id="rId31" Type="http://schemas.openxmlformats.org/officeDocument/2006/relationships/hyperlink" Target="https://uowtsd.sharepoint.com/student-info/SitePages/Regulations.aspx"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moodle.uwtsd.ac.uk/" TargetMode="External"/><Relationship Id="rId27" Type="http://schemas.openxmlformats.org/officeDocument/2006/relationships/comments" Target="comments.xml"/><Relationship Id="rId30" Type="http://schemas.openxmlformats.org/officeDocument/2006/relationships/hyperlink" Target="https://www.uwtsd.ac.uk/studentcharter/" TargetMode="External"/><Relationship Id="rId35" Type="http://schemas.openxmlformats.org/officeDocument/2006/relationships/hyperlink" Target="https://www.uwtsd.ac.uk/library/infoskill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9DCD0D-D107-4F53-82AB-60537041394E}">
  <ds:schemaRefs>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infopath/2007/PartnerControls"/>
    <ds:schemaRef ds:uri="http://purl.org/dc/terms/"/>
    <ds:schemaRef ds:uri="bf13d2f1-3fb4-4d24-806f-713eb38c1b0e"/>
    <ds:schemaRef ds:uri="a3276f14-397d-4ed7-b8c7-ece791485ff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CF6BAF2-48C8-4E7B-9451-D2822258253F}">
  <ds:schemaRefs>
    <ds:schemaRef ds:uri="http://schemas.microsoft.com/sharepoint/v3/contenttype/forms"/>
  </ds:schemaRefs>
</ds:datastoreItem>
</file>

<file path=customXml/itemProps3.xml><?xml version="1.0" encoding="utf-8"?>
<ds:datastoreItem xmlns:ds="http://schemas.openxmlformats.org/officeDocument/2006/customXml" ds:itemID="{80594FF9-0696-43C3-8CC8-4430F6A45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4A9E9C-A166-4381-B8E9-E6BEE5821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7299</Words>
  <Characters>46013</Characters>
  <Application>Microsoft Office Word</Application>
  <DocSecurity>0</DocSecurity>
  <Lines>383</Lines>
  <Paragraphs>106</Paragraphs>
  <ScaleCrop>false</ScaleCrop>
  <HeadingPairs>
    <vt:vector size="2" baseType="variant">
      <vt:variant>
        <vt:lpstr>Title</vt:lpstr>
      </vt:variant>
      <vt:variant>
        <vt:i4>1</vt:i4>
      </vt:variant>
    </vt:vector>
  </HeadingPairs>
  <TitlesOfParts>
    <vt:vector size="1" baseType="lpstr">
      <vt:lpstr>PV8 Undergraduate template 2019-20</vt:lpstr>
    </vt:vector>
  </TitlesOfParts>
  <Company>UWTSD</Company>
  <LinksUpToDate>false</LinksUpToDate>
  <CharactersWithSpaces>53206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2019-20</dc:title>
  <dc:subject/>
  <dc:creator>Academic Office</dc:creator>
  <cp:keywords/>
  <dc:description>UWTSD</dc:description>
  <cp:lastModifiedBy>Caroline Lewis</cp:lastModifiedBy>
  <cp:revision>4</cp:revision>
  <cp:lastPrinted>2018-07-24T12:52:00Z</cp:lastPrinted>
  <dcterms:created xsi:type="dcterms:W3CDTF">2019-09-11T13:22:00Z</dcterms:created>
  <dcterms:modified xsi:type="dcterms:W3CDTF">2019-09-12T09:12:00Z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