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9D95DA" w14:textId="41BA8210" w:rsidR="009A7FB4" w:rsidRPr="00724CCA" w:rsidRDefault="009A7FB4" w:rsidP="009A7FB4">
      <w:pPr>
        <w:spacing w:after="0" w:line="240" w:lineRule="auto"/>
        <w:jc w:val="both"/>
        <w:rPr>
          <w:rFonts w:ascii="Arial" w:hAnsi="Arial" w:cs="Arial"/>
          <w:sz w:val="22"/>
        </w:rPr>
      </w:pPr>
      <w:r w:rsidRPr="00724CCA">
        <w:rPr>
          <w:rFonts w:ascii="Arial" w:hAnsi="Arial" w:cs="Arial"/>
          <w:sz w:val="22"/>
        </w:rPr>
        <w:t>Student Name:</w:t>
      </w:r>
      <w:r w:rsidRPr="00724CCA">
        <w:rPr>
          <w:rFonts w:ascii="Arial" w:hAnsi="Arial" w:cs="Arial"/>
          <w:sz w:val="22"/>
        </w:rPr>
        <w:tab/>
        <w:t>Salena Wallace</w:t>
      </w:r>
    </w:p>
    <w:p w14:paraId="7D5FD9C0" w14:textId="3EA7972A" w:rsidR="009A7FB4" w:rsidRPr="00724CCA" w:rsidRDefault="00155EB6" w:rsidP="009A7FB4">
      <w:pPr>
        <w:spacing w:after="0" w:line="240" w:lineRule="auto"/>
        <w:jc w:val="both"/>
        <w:rPr>
          <w:rFonts w:ascii="Arial" w:hAnsi="Arial" w:cs="Arial"/>
          <w:sz w:val="22"/>
        </w:rPr>
      </w:pPr>
      <w:r w:rsidRPr="00724CCA">
        <w:rPr>
          <w:rFonts w:ascii="Arial" w:hAnsi="Arial" w:cs="Arial"/>
          <w:sz w:val="22"/>
        </w:rPr>
        <w:t>Student Number:</w:t>
      </w:r>
      <w:r w:rsidRPr="00724CCA">
        <w:rPr>
          <w:rFonts w:ascii="Arial" w:hAnsi="Arial" w:cs="Arial"/>
          <w:sz w:val="22"/>
        </w:rPr>
        <w:tab/>
        <w:t>1919087</w:t>
      </w:r>
    </w:p>
    <w:p w14:paraId="5EDB4202" w14:textId="5BB7A699" w:rsidR="00155EB6" w:rsidRPr="00724CCA" w:rsidRDefault="00155EB6" w:rsidP="009A7FB4">
      <w:pPr>
        <w:spacing w:after="0" w:line="240" w:lineRule="auto"/>
        <w:jc w:val="both"/>
        <w:rPr>
          <w:rFonts w:ascii="Arial" w:hAnsi="Arial" w:cs="Arial"/>
          <w:sz w:val="22"/>
        </w:rPr>
      </w:pPr>
      <w:r w:rsidRPr="00724CCA">
        <w:rPr>
          <w:rFonts w:ascii="Arial" w:hAnsi="Arial" w:cs="Arial"/>
          <w:sz w:val="22"/>
        </w:rPr>
        <w:t>Module:</w:t>
      </w:r>
      <w:r w:rsidRPr="00724CCA">
        <w:rPr>
          <w:rFonts w:ascii="Arial" w:hAnsi="Arial" w:cs="Arial"/>
          <w:sz w:val="22"/>
        </w:rPr>
        <w:tab/>
      </w:r>
      <w:r w:rsidRPr="00724CCA">
        <w:rPr>
          <w:rFonts w:ascii="Arial" w:hAnsi="Arial" w:cs="Arial"/>
          <w:sz w:val="22"/>
        </w:rPr>
        <w:tab/>
      </w:r>
      <w:r w:rsidR="00424A36" w:rsidRPr="00724CCA">
        <w:rPr>
          <w:rFonts w:ascii="Arial" w:hAnsi="Arial" w:cs="Arial"/>
          <w:sz w:val="22"/>
        </w:rPr>
        <w:t xml:space="preserve">Health and </w:t>
      </w:r>
      <w:r w:rsidR="00012A0F">
        <w:rPr>
          <w:rFonts w:ascii="Arial" w:hAnsi="Arial" w:cs="Arial"/>
          <w:sz w:val="22"/>
        </w:rPr>
        <w:t>S</w:t>
      </w:r>
      <w:r w:rsidR="00424A36" w:rsidRPr="00724CCA">
        <w:rPr>
          <w:rFonts w:ascii="Arial" w:hAnsi="Arial" w:cs="Arial"/>
          <w:sz w:val="22"/>
        </w:rPr>
        <w:t>ustainable Development</w:t>
      </w:r>
    </w:p>
    <w:p w14:paraId="1A9275FE" w14:textId="78EE44EA" w:rsidR="00FF7C0B" w:rsidRPr="00724CCA" w:rsidRDefault="00FF7C0B" w:rsidP="009A7FB4">
      <w:pPr>
        <w:spacing w:after="0" w:line="240" w:lineRule="auto"/>
        <w:jc w:val="both"/>
        <w:rPr>
          <w:rFonts w:ascii="Arial" w:hAnsi="Arial" w:cs="Arial"/>
          <w:sz w:val="22"/>
        </w:rPr>
      </w:pPr>
      <w:r w:rsidRPr="00724CCA">
        <w:rPr>
          <w:rFonts w:ascii="Arial" w:hAnsi="Arial" w:cs="Arial"/>
          <w:sz w:val="22"/>
        </w:rPr>
        <w:t>Module Code:</w:t>
      </w:r>
      <w:r w:rsidRPr="00724CCA">
        <w:rPr>
          <w:rFonts w:ascii="Arial" w:hAnsi="Arial" w:cs="Arial"/>
          <w:sz w:val="22"/>
        </w:rPr>
        <w:tab/>
      </w:r>
      <w:r w:rsidRPr="00724CCA">
        <w:rPr>
          <w:rFonts w:ascii="Arial" w:hAnsi="Arial" w:cs="Arial"/>
          <w:sz w:val="22"/>
        </w:rPr>
        <w:tab/>
        <w:t>BMHP6021</w:t>
      </w:r>
    </w:p>
    <w:p w14:paraId="4424F17F" w14:textId="69B3F690" w:rsidR="0012690B" w:rsidRPr="00724CCA" w:rsidRDefault="00117735" w:rsidP="009A7FB4">
      <w:pPr>
        <w:spacing w:after="0" w:line="240" w:lineRule="auto"/>
        <w:jc w:val="both"/>
        <w:rPr>
          <w:rFonts w:ascii="Arial" w:hAnsi="Arial" w:cs="Arial"/>
          <w:sz w:val="22"/>
        </w:rPr>
      </w:pPr>
      <w:r w:rsidRPr="00724CCA">
        <w:rPr>
          <w:rFonts w:ascii="Arial" w:hAnsi="Arial" w:cs="Arial"/>
          <w:sz w:val="22"/>
        </w:rPr>
        <w:t>Lecturer:</w:t>
      </w:r>
      <w:r w:rsidRPr="00724CCA">
        <w:rPr>
          <w:rFonts w:ascii="Arial" w:hAnsi="Arial" w:cs="Arial"/>
          <w:sz w:val="22"/>
        </w:rPr>
        <w:tab/>
      </w:r>
      <w:r w:rsidR="00206810">
        <w:rPr>
          <w:rFonts w:ascii="Arial" w:hAnsi="Arial" w:cs="Arial"/>
          <w:sz w:val="22"/>
        </w:rPr>
        <w:tab/>
      </w:r>
      <w:r w:rsidR="0012690B" w:rsidRPr="00724CCA">
        <w:rPr>
          <w:rFonts w:ascii="Arial" w:hAnsi="Arial" w:cs="Arial"/>
          <w:sz w:val="22"/>
        </w:rPr>
        <w:t>Joanne Davies</w:t>
      </w:r>
    </w:p>
    <w:p w14:paraId="7BD41689" w14:textId="588862B9" w:rsidR="00424A36" w:rsidRPr="00724CCA" w:rsidRDefault="0012690B" w:rsidP="009A7FB4">
      <w:pPr>
        <w:spacing w:after="0" w:line="240" w:lineRule="auto"/>
        <w:jc w:val="both"/>
        <w:rPr>
          <w:rFonts w:ascii="Arial" w:hAnsi="Arial" w:cs="Arial"/>
          <w:sz w:val="22"/>
        </w:rPr>
      </w:pPr>
      <w:r w:rsidRPr="00724CCA">
        <w:rPr>
          <w:rFonts w:ascii="Arial" w:hAnsi="Arial" w:cs="Arial"/>
          <w:sz w:val="22"/>
        </w:rPr>
        <w:t>Assignment Tit</w:t>
      </w:r>
      <w:r w:rsidR="00337B8C" w:rsidRPr="00724CCA">
        <w:rPr>
          <w:rFonts w:ascii="Arial" w:hAnsi="Arial" w:cs="Arial"/>
          <w:sz w:val="22"/>
        </w:rPr>
        <w:t>le:</w:t>
      </w:r>
      <w:r w:rsidR="00337B8C" w:rsidRPr="00724CCA">
        <w:rPr>
          <w:rFonts w:ascii="Arial" w:hAnsi="Arial" w:cs="Arial"/>
          <w:sz w:val="22"/>
        </w:rPr>
        <w:tab/>
        <w:t xml:space="preserve">Component 1 </w:t>
      </w:r>
      <w:r w:rsidR="00C35F1F" w:rsidRPr="00724CCA">
        <w:rPr>
          <w:rFonts w:ascii="Arial" w:hAnsi="Arial" w:cs="Arial"/>
          <w:sz w:val="22"/>
        </w:rPr>
        <w:t>–</w:t>
      </w:r>
      <w:r w:rsidR="00337B8C" w:rsidRPr="00724CCA">
        <w:rPr>
          <w:rFonts w:ascii="Arial" w:hAnsi="Arial" w:cs="Arial"/>
          <w:sz w:val="22"/>
        </w:rPr>
        <w:t xml:space="preserve"> Written</w:t>
      </w:r>
      <w:r w:rsidR="00C35F1F" w:rsidRPr="00724CCA">
        <w:rPr>
          <w:rFonts w:ascii="Arial" w:hAnsi="Arial" w:cs="Arial"/>
          <w:sz w:val="22"/>
        </w:rPr>
        <w:t xml:space="preserve"> Report</w:t>
      </w:r>
      <w:r w:rsidR="00117735" w:rsidRPr="00724CCA">
        <w:rPr>
          <w:rFonts w:ascii="Arial" w:hAnsi="Arial" w:cs="Arial"/>
          <w:sz w:val="22"/>
        </w:rPr>
        <w:tab/>
      </w:r>
    </w:p>
    <w:p w14:paraId="5619AAF6" w14:textId="77777777" w:rsidR="001E28B5" w:rsidRPr="00724CCA" w:rsidRDefault="001E28B5" w:rsidP="00F83487">
      <w:pPr>
        <w:spacing w:line="240" w:lineRule="auto"/>
        <w:jc w:val="both"/>
        <w:rPr>
          <w:rFonts w:ascii="Arial" w:hAnsi="Arial" w:cs="Arial"/>
          <w:sz w:val="22"/>
        </w:rPr>
      </w:pPr>
    </w:p>
    <w:p w14:paraId="1BFB83C9" w14:textId="77777777" w:rsidR="001E28B5" w:rsidRPr="00724CCA" w:rsidRDefault="001E28B5" w:rsidP="00F83487">
      <w:pPr>
        <w:pStyle w:val="Default"/>
        <w:jc w:val="both"/>
        <w:rPr>
          <w:sz w:val="22"/>
          <w:szCs w:val="22"/>
        </w:rPr>
      </w:pPr>
    </w:p>
    <w:p w14:paraId="396CE5EC" w14:textId="77777777" w:rsidR="001E28B5" w:rsidRPr="00724CCA" w:rsidRDefault="001E28B5" w:rsidP="00F83487">
      <w:pPr>
        <w:pStyle w:val="Default"/>
        <w:jc w:val="both"/>
        <w:rPr>
          <w:sz w:val="22"/>
          <w:szCs w:val="22"/>
        </w:rPr>
      </w:pPr>
    </w:p>
    <w:p w14:paraId="374F3C8E" w14:textId="77777777" w:rsidR="00934F2D" w:rsidRPr="00724CCA" w:rsidRDefault="00934F2D" w:rsidP="00F83487">
      <w:pPr>
        <w:pStyle w:val="Default"/>
        <w:jc w:val="both"/>
        <w:rPr>
          <w:sz w:val="22"/>
          <w:szCs w:val="22"/>
        </w:rPr>
      </w:pPr>
    </w:p>
    <w:p w14:paraId="383BBCA6" w14:textId="77777777" w:rsidR="00934F2D" w:rsidRPr="00724CCA" w:rsidRDefault="00934F2D" w:rsidP="00F83487">
      <w:pPr>
        <w:pStyle w:val="Default"/>
        <w:jc w:val="both"/>
        <w:rPr>
          <w:sz w:val="22"/>
          <w:szCs w:val="22"/>
        </w:rPr>
      </w:pPr>
    </w:p>
    <w:p w14:paraId="15FE8C27" w14:textId="77777777" w:rsidR="00934F2D" w:rsidRPr="00724CCA" w:rsidRDefault="00934F2D" w:rsidP="00F83487">
      <w:pPr>
        <w:pStyle w:val="Default"/>
        <w:jc w:val="both"/>
        <w:rPr>
          <w:sz w:val="22"/>
          <w:szCs w:val="22"/>
        </w:rPr>
      </w:pPr>
    </w:p>
    <w:p w14:paraId="56DBC0B3" w14:textId="77777777" w:rsidR="00934F2D" w:rsidRPr="00724CCA" w:rsidRDefault="00934F2D" w:rsidP="00F83487">
      <w:pPr>
        <w:pStyle w:val="Default"/>
        <w:jc w:val="both"/>
        <w:rPr>
          <w:sz w:val="22"/>
          <w:szCs w:val="22"/>
        </w:rPr>
      </w:pPr>
    </w:p>
    <w:p w14:paraId="0D85BA03" w14:textId="77777777" w:rsidR="00934F2D" w:rsidRPr="00724CCA" w:rsidRDefault="00934F2D" w:rsidP="00F83487">
      <w:pPr>
        <w:pStyle w:val="Default"/>
        <w:jc w:val="both"/>
        <w:rPr>
          <w:sz w:val="22"/>
          <w:szCs w:val="22"/>
        </w:rPr>
      </w:pPr>
    </w:p>
    <w:p w14:paraId="7FADB20D" w14:textId="77777777" w:rsidR="00934F2D" w:rsidRPr="00724CCA" w:rsidRDefault="00934F2D" w:rsidP="00F83487">
      <w:pPr>
        <w:pStyle w:val="Default"/>
        <w:jc w:val="both"/>
        <w:rPr>
          <w:sz w:val="22"/>
          <w:szCs w:val="22"/>
        </w:rPr>
      </w:pPr>
    </w:p>
    <w:p w14:paraId="737CE903" w14:textId="77777777" w:rsidR="00934F2D" w:rsidRPr="00724CCA" w:rsidRDefault="00934F2D" w:rsidP="00F83487">
      <w:pPr>
        <w:pStyle w:val="Default"/>
        <w:jc w:val="both"/>
        <w:rPr>
          <w:sz w:val="22"/>
          <w:szCs w:val="22"/>
        </w:rPr>
      </w:pPr>
    </w:p>
    <w:p w14:paraId="27870534" w14:textId="77777777" w:rsidR="00934F2D" w:rsidRPr="00724CCA" w:rsidRDefault="00934F2D" w:rsidP="00F83487">
      <w:pPr>
        <w:pStyle w:val="Default"/>
        <w:jc w:val="both"/>
        <w:rPr>
          <w:sz w:val="22"/>
          <w:szCs w:val="22"/>
        </w:rPr>
      </w:pPr>
    </w:p>
    <w:p w14:paraId="71252199" w14:textId="77777777" w:rsidR="00934F2D" w:rsidRPr="00724CCA" w:rsidRDefault="00934F2D" w:rsidP="00F83487">
      <w:pPr>
        <w:pStyle w:val="Default"/>
        <w:jc w:val="both"/>
        <w:rPr>
          <w:sz w:val="22"/>
          <w:szCs w:val="22"/>
        </w:rPr>
      </w:pPr>
    </w:p>
    <w:p w14:paraId="2B26670E" w14:textId="77777777" w:rsidR="00934F2D" w:rsidRPr="00724CCA" w:rsidRDefault="00934F2D" w:rsidP="00F83487">
      <w:pPr>
        <w:pStyle w:val="Default"/>
        <w:jc w:val="both"/>
        <w:rPr>
          <w:sz w:val="22"/>
          <w:szCs w:val="22"/>
        </w:rPr>
      </w:pPr>
    </w:p>
    <w:p w14:paraId="39E1D41C" w14:textId="77777777" w:rsidR="00934F2D" w:rsidRPr="00724CCA" w:rsidRDefault="00934F2D" w:rsidP="00F83487">
      <w:pPr>
        <w:pStyle w:val="Default"/>
        <w:jc w:val="both"/>
        <w:rPr>
          <w:sz w:val="22"/>
          <w:szCs w:val="22"/>
        </w:rPr>
      </w:pPr>
    </w:p>
    <w:p w14:paraId="4E3667A5" w14:textId="77777777" w:rsidR="00934F2D" w:rsidRPr="00724CCA" w:rsidRDefault="00934F2D" w:rsidP="00F83487">
      <w:pPr>
        <w:pStyle w:val="Default"/>
        <w:jc w:val="both"/>
        <w:rPr>
          <w:sz w:val="22"/>
          <w:szCs w:val="22"/>
        </w:rPr>
      </w:pPr>
    </w:p>
    <w:p w14:paraId="7582260D" w14:textId="77777777" w:rsidR="00934F2D" w:rsidRPr="00724CCA" w:rsidRDefault="00934F2D" w:rsidP="00F83487">
      <w:pPr>
        <w:pStyle w:val="Default"/>
        <w:jc w:val="both"/>
        <w:rPr>
          <w:sz w:val="22"/>
          <w:szCs w:val="22"/>
        </w:rPr>
      </w:pPr>
    </w:p>
    <w:p w14:paraId="5AFBD384" w14:textId="77777777" w:rsidR="00934F2D" w:rsidRPr="00724CCA" w:rsidRDefault="00934F2D" w:rsidP="00F83487">
      <w:pPr>
        <w:pStyle w:val="Default"/>
        <w:jc w:val="both"/>
        <w:rPr>
          <w:sz w:val="22"/>
          <w:szCs w:val="22"/>
        </w:rPr>
      </w:pPr>
    </w:p>
    <w:p w14:paraId="16C735C6" w14:textId="77777777" w:rsidR="00934F2D" w:rsidRPr="00724CCA" w:rsidRDefault="00934F2D" w:rsidP="00F83487">
      <w:pPr>
        <w:pStyle w:val="Default"/>
        <w:jc w:val="both"/>
        <w:rPr>
          <w:sz w:val="22"/>
          <w:szCs w:val="22"/>
        </w:rPr>
      </w:pPr>
    </w:p>
    <w:p w14:paraId="4316281A" w14:textId="77777777" w:rsidR="00934F2D" w:rsidRPr="00724CCA" w:rsidRDefault="00934F2D" w:rsidP="00F83487">
      <w:pPr>
        <w:pStyle w:val="Default"/>
        <w:jc w:val="both"/>
        <w:rPr>
          <w:sz w:val="22"/>
          <w:szCs w:val="22"/>
        </w:rPr>
      </w:pPr>
    </w:p>
    <w:p w14:paraId="49BCEC7D" w14:textId="77777777" w:rsidR="00934F2D" w:rsidRPr="00724CCA" w:rsidRDefault="00934F2D" w:rsidP="00F83487">
      <w:pPr>
        <w:pStyle w:val="Default"/>
        <w:jc w:val="both"/>
        <w:rPr>
          <w:sz w:val="22"/>
          <w:szCs w:val="22"/>
        </w:rPr>
      </w:pPr>
    </w:p>
    <w:p w14:paraId="1927D6F6" w14:textId="77777777" w:rsidR="00934F2D" w:rsidRPr="00724CCA" w:rsidRDefault="00934F2D" w:rsidP="00F83487">
      <w:pPr>
        <w:pStyle w:val="Default"/>
        <w:jc w:val="both"/>
        <w:rPr>
          <w:sz w:val="22"/>
          <w:szCs w:val="22"/>
        </w:rPr>
      </w:pPr>
    </w:p>
    <w:p w14:paraId="29F90FF9" w14:textId="77777777" w:rsidR="00934F2D" w:rsidRPr="00724CCA" w:rsidRDefault="00934F2D" w:rsidP="00F83487">
      <w:pPr>
        <w:pStyle w:val="Default"/>
        <w:jc w:val="both"/>
        <w:rPr>
          <w:sz w:val="22"/>
          <w:szCs w:val="22"/>
        </w:rPr>
      </w:pPr>
    </w:p>
    <w:p w14:paraId="6F4DB668" w14:textId="77777777" w:rsidR="00934F2D" w:rsidRPr="00724CCA" w:rsidRDefault="00934F2D" w:rsidP="00F83487">
      <w:pPr>
        <w:pStyle w:val="Default"/>
        <w:jc w:val="both"/>
        <w:rPr>
          <w:sz w:val="22"/>
          <w:szCs w:val="22"/>
        </w:rPr>
      </w:pPr>
    </w:p>
    <w:p w14:paraId="3DD5B629" w14:textId="77777777" w:rsidR="00934F2D" w:rsidRPr="00724CCA" w:rsidRDefault="00934F2D" w:rsidP="00F83487">
      <w:pPr>
        <w:pStyle w:val="Default"/>
        <w:jc w:val="both"/>
        <w:rPr>
          <w:sz w:val="22"/>
          <w:szCs w:val="22"/>
        </w:rPr>
      </w:pPr>
    </w:p>
    <w:p w14:paraId="5EF060DC" w14:textId="77777777" w:rsidR="00934F2D" w:rsidRPr="00724CCA" w:rsidRDefault="00934F2D" w:rsidP="00F83487">
      <w:pPr>
        <w:pStyle w:val="Default"/>
        <w:jc w:val="both"/>
        <w:rPr>
          <w:sz w:val="22"/>
          <w:szCs w:val="22"/>
        </w:rPr>
      </w:pPr>
    </w:p>
    <w:p w14:paraId="69733761" w14:textId="77777777" w:rsidR="00934F2D" w:rsidRPr="00724CCA" w:rsidRDefault="00934F2D" w:rsidP="00F83487">
      <w:pPr>
        <w:pStyle w:val="Default"/>
        <w:jc w:val="both"/>
        <w:rPr>
          <w:sz w:val="22"/>
          <w:szCs w:val="22"/>
        </w:rPr>
      </w:pPr>
    </w:p>
    <w:p w14:paraId="6DD65C9C" w14:textId="77777777" w:rsidR="00934F2D" w:rsidRPr="00724CCA" w:rsidRDefault="00934F2D" w:rsidP="00F83487">
      <w:pPr>
        <w:pStyle w:val="Default"/>
        <w:jc w:val="both"/>
        <w:rPr>
          <w:sz w:val="22"/>
          <w:szCs w:val="22"/>
        </w:rPr>
      </w:pPr>
    </w:p>
    <w:p w14:paraId="7E3BFD6F" w14:textId="77777777" w:rsidR="00934F2D" w:rsidRPr="00724CCA" w:rsidRDefault="00934F2D" w:rsidP="00F83487">
      <w:pPr>
        <w:pStyle w:val="Default"/>
        <w:jc w:val="both"/>
        <w:rPr>
          <w:sz w:val="22"/>
          <w:szCs w:val="22"/>
        </w:rPr>
      </w:pPr>
    </w:p>
    <w:p w14:paraId="06299C7B" w14:textId="77777777" w:rsidR="00934F2D" w:rsidRPr="00724CCA" w:rsidRDefault="00934F2D" w:rsidP="00F83487">
      <w:pPr>
        <w:pStyle w:val="Default"/>
        <w:jc w:val="both"/>
        <w:rPr>
          <w:sz w:val="22"/>
          <w:szCs w:val="22"/>
        </w:rPr>
      </w:pPr>
    </w:p>
    <w:p w14:paraId="04CA8927" w14:textId="77777777" w:rsidR="00934F2D" w:rsidRPr="00724CCA" w:rsidRDefault="00934F2D" w:rsidP="00F83487">
      <w:pPr>
        <w:pStyle w:val="Default"/>
        <w:jc w:val="both"/>
        <w:rPr>
          <w:sz w:val="22"/>
          <w:szCs w:val="22"/>
        </w:rPr>
      </w:pPr>
    </w:p>
    <w:p w14:paraId="311F0D97" w14:textId="77777777" w:rsidR="00934F2D" w:rsidRPr="00724CCA" w:rsidRDefault="00934F2D" w:rsidP="00F83487">
      <w:pPr>
        <w:pStyle w:val="Default"/>
        <w:jc w:val="both"/>
        <w:rPr>
          <w:sz w:val="22"/>
          <w:szCs w:val="22"/>
        </w:rPr>
      </w:pPr>
    </w:p>
    <w:p w14:paraId="6BAB2AA3" w14:textId="77777777" w:rsidR="00934F2D" w:rsidRPr="00724CCA" w:rsidRDefault="00934F2D" w:rsidP="00F83487">
      <w:pPr>
        <w:pStyle w:val="Default"/>
        <w:jc w:val="both"/>
        <w:rPr>
          <w:sz w:val="22"/>
          <w:szCs w:val="22"/>
        </w:rPr>
      </w:pPr>
    </w:p>
    <w:p w14:paraId="3FCB75C3" w14:textId="77777777" w:rsidR="00934F2D" w:rsidRPr="00724CCA" w:rsidRDefault="00934F2D" w:rsidP="00F83487">
      <w:pPr>
        <w:pStyle w:val="Default"/>
        <w:jc w:val="both"/>
        <w:rPr>
          <w:sz w:val="22"/>
          <w:szCs w:val="22"/>
        </w:rPr>
      </w:pPr>
    </w:p>
    <w:p w14:paraId="5182D1A1" w14:textId="77777777" w:rsidR="00934F2D" w:rsidRPr="00724CCA" w:rsidRDefault="00934F2D" w:rsidP="00F83487">
      <w:pPr>
        <w:pStyle w:val="Default"/>
        <w:jc w:val="both"/>
        <w:rPr>
          <w:sz w:val="22"/>
          <w:szCs w:val="22"/>
        </w:rPr>
      </w:pPr>
    </w:p>
    <w:p w14:paraId="78B58707" w14:textId="77777777" w:rsidR="00934F2D" w:rsidRPr="00724CCA" w:rsidRDefault="00934F2D" w:rsidP="00F83487">
      <w:pPr>
        <w:pStyle w:val="Default"/>
        <w:jc w:val="both"/>
        <w:rPr>
          <w:sz w:val="22"/>
          <w:szCs w:val="22"/>
        </w:rPr>
      </w:pPr>
    </w:p>
    <w:p w14:paraId="089CD361" w14:textId="77777777" w:rsidR="00934F2D" w:rsidRPr="00724CCA" w:rsidRDefault="00934F2D" w:rsidP="00F83487">
      <w:pPr>
        <w:pStyle w:val="Default"/>
        <w:jc w:val="both"/>
        <w:rPr>
          <w:sz w:val="22"/>
          <w:szCs w:val="22"/>
        </w:rPr>
      </w:pPr>
    </w:p>
    <w:p w14:paraId="77EEC8DD" w14:textId="77777777" w:rsidR="00934F2D" w:rsidRPr="00724CCA" w:rsidRDefault="00934F2D" w:rsidP="00F83487">
      <w:pPr>
        <w:pStyle w:val="Default"/>
        <w:jc w:val="both"/>
        <w:rPr>
          <w:sz w:val="22"/>
          <w:szCs w:val="22"/>
        </w:rPr>
      </w:pPr>
    </w:p>
    <w:p w14:paraId="7E38696F" w14:textId="77777777" w:rsidR="00934F2D" w:rsidRPr="00724CCA" w:rsidRDefault="00934F2D" w:rsidP="00F83487">
      <w:pPr>
        <w:pStyle w:val="Default"/>
        <w:jc w:val="both"/>
        <w:rPr>
          <w:sz w:val="22"/>
          <w:szCs w:val="22"/>
        </w:rPr>
      </w:pPr>
    </w:p>
    <w:p w14:paraId="713EFDAF" w14:textId="77777777" w:rsidR="00934F2D" w:rsidRPr="00724CCA" w:rsidRDefault="00934F2D" w:rsidP="00F83487">
      <w:pPr>
        <w:pStyle w:val="Default"/>
        <w:jc w:val="both"/>
        <w:rPr>
          <w:sz w:val="22"/>
          <w:szCs w:val="22"/>
        </w:rPr>
      </w:pPr>
    </w:p>
    <w:p w14:paraId="746F540A" w14:textId="77777777" w:rsidR="00934F2D" w:rsidRPr="00724CCA" w:rsidRDefault="00934F2D" w:rsidP="00F83487">
      <w:pPr>
        <w:pStyle w:val="Default"/>
        <w:jc w:val="both"/>
        <w:rPr>
          <w:sz w:val="22"/>
          <w:szCs w:val="22"/>
        </w:rPr>
      </w:pPr>
    </w:p>
    <w:p w14:paraId="5F8F90DD" w14:textId="77777777" w:rsidR="00934F2D" w:rsidRPr="00724CCA" w:rsidRDefault="00934F2D" w:rsidP="00F83487">
      <w:pPr>
        <w:pStyle w:val="Default"/>
        <w:jc w:val="both"/>
        <w:rPr>
          <w:sz w:val="22"/>
          <w:szCs w:val="22"/>
        </w:rPr>
      </w:pPr>
    </w:p>
    <w:p w14:paraId="06C0430D" w14:textId="199A7C4B" w:rsidR="00934F2D" w:rsidRPr="00724CCA" w:rsidRDefault="00934F2D" w:rsidP="00F83487">
      <w:pPr>
        <w:pStyle w:val="Default"/>
        <w:jc w:val="both"/>
        <w:rPr>
          <w:b/>
          <w:bCs/>
          <w:sz w:val="22"/>
          <w:szCs w:val="22"/>
        </w:rPr>
      </w:pPr>
    </w:p>
    <w:p w14:paraId="559EF468" w14:textId="77777777" w:rsidR="00934F2D" w:rsidRPr="00724CCA" w:rsidRDefault="00934F2D" w:rsidP="00F83487">
      <w:pPr>
        <w:pStyle w:val="Default"/>
        <w:jc w:val="both"/>
        <w:rPr>
          <w:b/>
          <w:bCs/>
          <w:sz w:val="22"/>
          <w:szCs w:val="22"/>
        </w:rPr>
      </w:pPr>
    </w:p>
    <w:p w14:paraId="505FA458" w14:textId="77777777" w:rsidR="00934F2D" w:rsidRPr="00724CCA" w:rsidRDefault="00934F2D" w:rsidP="00F83487">
      <w:pPr>
        <w:pStyle w:val="Default"/>
        <w:jc w:val="both"/>
        <w:rPr>
          <w:b/>
          <w:bCs/>
          <w:sz w:val="22"/>
          <w:szCs w:val="22"/>
        </w:rPr>
      </w:pPr>
    </w:p>
    <w:p w14:paraId="6256F490" w14:textId="77777777" w:rsidR="00934F2D" w:rsidRPr="00724CCA" w:rsidRDefault="00934F2D" w:rsidP="00F83487">
      <w:pPr>
        <w:pStyle w:val="Default"/>
        <w:jc w:val="both"/>
        <w:rPr>
          <w:b/>
          <w:bCs/>
          <w:sz w:val="22"/>
          <w:szCs w:val="22"/>
        </w:rPr>
      </w:pPr>
    </w:p>
    <w:p w14:paraId="0854F697" w14:textId="77777777" w:rsidR="00934F2D" w:rsidRPr="00724CCA" w:rsidRDefault="00934F2D" w:rsidP="00F83487">
      <w:pPr>
        <w:pStyle w:val="Default"/>
        <w:jc w:val="both"/>
        <w:rPr>
          <w:b/>
          <w:bCs/>
          <w:sz w:val="22"/>
          <w:szCs w:val="22"/>
        </w:rPr>
      </w:pPr>
    </w:p>
    <w:p w14:paraId="04D9AB9F" w14:textId="77777777" w:rsidR="00934F2D" w:rsidRPr="00724CCA" w:rsidRDefault="00934F2D" w:rsidP="00F83487">
      <w:pPr>
        <w:pStyle w:val="Default"/>
        <w:jc w:val="both"/>
        <w:rPr>
          <w:b/>
          <w:bCs/>
          <w:sz w:val="22"/>
          <w:szCs w:val="22"/>
        </w:rPr>
      </w:pPr>
    </w:p>
    <w:p w14:paraId="7BF57389" w14:textId="77777777" w:rsidR="00934F2D" w:rsidRPr="00724CCA" w:rsidRDefault="00934F2D" w:rsidP="00F83487">
      <w:pPr>
        <w:pStyle w:val="Default"/>
        <w:jc w:val="both"/>
        <w:rPr>
          <w:b/>
          <w:bCs/>
          <w:sz w:val="22"/>
          <w:szCs w:val="22"/>
        </w:rPr>
      </w:pPr>
    </w:p>
    <w:p w14:paraId="43E39C6A" w14:textId="77777777" w:rsidR="00934F2D" w:rsidRPr="00724CCA" w:rsidRDefault="00934F2D" w:rsidP="00F83487">
      <w:pPr>
        <w:pStyle w:val="Default"/>
        <w:jc w:val="both"/>
        <w:rPr>
          <w:b/>
          <w:bCs/>
          <w:sz w:val="22"/>
          <w:szCs w:val="22"/>
        </w:rPr>
      </w:pPr>
    </w:p>
    <w:sdt>
      <w:sdtPr>
        <w:rPr>
          <w:rFonts w:ascii="Arial" w:hAnsi="Arial" w:cs="Arial"/>
          <w:sz w:val="24"/>
          <w:szCs w:val="24"/>
        </w:rPr>
        <w:id w:val="1908570899"/>
        <w:docPartObj>
          <w:docPartGallery w:val="Table of Contents"/>
          <w:docPartUnique/>
        </w:docPartObj>
      </w:sdtPr>
      <w:sdtEndPr>
        <w:rPr>
          <w:rFonts w:eastAsiaTheme="minorHAnsi"/>
          <w:b/>
          <w:bCs/>
          <w:noProof/>
          <w:color w:val="auto"/>
          <w:lang w:val="en-GB"/>
        </w:rPr>
      </w:sdtEndPr>
      <w:sdtContent>
        <w:p w14:paraId="59F65A8A" w14:textId="06D51DB6" w:rsidR="00322832" w:rsidRPr="006334D1" w:rsidRDefault="00322832" w:rsidP="00957973">
          <w:pPr>
            <w:pStyle w:val="TOCHeading"/>
            <w:spacing w:before="0"/>
            <w:rPr>
              <w:rFonts w:ascii="Arial" w:hAnsi="Arial" w:cs="Arial"/>
              <w:sz w:val="24"/>
              <w:szCs w:val="24"/>
            </w:rPr>
          </w:pPr>
          <w:r w:rsidRPr="006334D1">
            <w:rPr>
              <w:rFonts w:ascii="Arial" w:hAnsi="Arial" w:cs="Arial"/>
              <w:sz w:val="24"/>
              <w:szCs w:val="24"/>
            </w:rPr>
            <w:t>Table of Contents</w:t>
          </w:r>
        </w:p>
        <w:p w14:paraId="33A37DD8" w14:textId="57651185" w:rsidR="00967076" w:rsidRDefault="00322832">
          <w:pPr>
            <w:pStyle w:val="TOC1"/>
            <w:tabs>
              <w:tab w:val="right" w:leader="dot" w:pos="9016"/>
            </w:tabs>
            <w:rPr>
              <w:rFonts w:asciiTheme="minorHAnsi" w:eastAsiaTheme="minorEastAsia" w:hAnsiTheme="minorHAnsi"/>
              <w:noProof/>
              <w:kern w:val="2"/>
              <w:sz w:val="22"/>
              <w:lang w:eastAsia="en-GB"/>
              <w14:ligatures w14:val="standardContextual"/>
            </w:rPr>
          </w:pPr>
          <w:r w:rsidRPr="006334D1">
            <w:rPr>
              <w:rFonts w:ascii="Arial" w:hAnsi="Arial" w:cs="Arial"/>
              <w:szCs w:val="24"/>
            </w:rPr>
            <w:fldChar w:fldCharType="begin"/>
          </w:r>
          <w:r w:rsidRPr="006334D1">
            <w:rPr>
              <w:rFonts w:ascii="Arial" w:hAnsi="Arial" w:cs="Arial"/>
              <w:szCs w:val="24"/>
            </w:rPr>
            <w:instrText xml:space="preserve"> TOC \o "1-3" \h \z \u </w:instrText>
          </w:r>
          <w:r w:rsidRPr="006334D1">
            <w:rPr>
              <w:rFonts w:ascii="Arial" w:hAnsi="Arial" w:cs="Arial"/>
              <w:szCs w:val="24"/>
            </w:rPr>
            <w:fldChar w:fldCharType="separate"/>
          </w:r>
          <w:hyperlink w:anchor="_Toc152320919" w:history="1">
            <w:r w:rsidR="00967076" w:rsidRPr="00D478D9">
              <w:rPr>
                <w:rStyle w:val="Hyperlink"/>
                <w:rFonts w:ascii="Arial" w:hAnsi="Arial" w:cs="Arial"/>
                <w:noProof/>
              </w:rPr>
              <w:t>Introduction</w:t>
            </w:r>
            <w:r w:rsidR="00967076">
              <w:rPr>
                <w:noProof/>
                <w:webHidden/>
              </w:rPr>
              <w:tab/>
            </w:r>
            <w:r w:rsidR="00967076">
              <w:rPr>
                <w:noProof/>
                <w:webHidden/>
              </w:rPr>
              <w:fldChar w:fldCharType="begin"/>
            </w:r>
            <w:r w:rsidR="00967076">
              <w:rPr>
                <w:noProof/>
                <w:webHidden/>
              </w:rPr>
              <w:instrText xml:space="preserve"> PAGEREF _Toc152320919 \h </w:instrText>
            </w:r>
            <w:r w:rsidR="00967076">
              <w:rPr>
                <w:noProof/>
                <w:webHidden/>
              </w:rPr>
            </w:r>
            <w:r w:rsidR="00967076">
              <w:rPr>
                <w:noProof/>
                <w:webHidden/>
              </w:rPr>
              <w:fldChar w:fldCharType="separate"/>
            </w:r>
            <w:r w:rsidR="00967076">
              <w:rPr>
                <w:noProof/>
                <w:webHidden/>
              </w:rPr>
              <w:t>3</w:t>
            </w:r>
            <w:r w:rsidR="00967076">
              <w:rPr>
                <w:noProof/>
                <w:webHidden/>
              </w:rPr>
              <w:fldChar w:fldCharType="end"/>
            </w:r>
          </w:hyperlink>
        </w:p>
        <w:p w14:paraId="221F8D87" w14:textId="687606D2" w:rsidR="00967076" w:rsidRDefault="00967076">
          <w:pPr>
            <w:pStyle w:val="TOC1"/>
            <w:tabs>
              <w:tab w:val="right" w:leader="dot" w:pos="9016"/>
            </w:tabs>
            <w:rPr>
              <w:rFonts w:asciiTheme="minorHAnsi" w:eastAsiaTheme="minorEastAsia" w:hAnsiTheme="minorHAnsi"/>
              <w:noProof/>
              <w:kern w:val="2"/>
              <w:sz w:val="22"/>
              <w:lang w:eastAsia="en-GB"/>
              <w14:ligatures w14:val="standardContextual"/>
            </w:rPr>
          </w:pPr>
          <w:hyperlink w:anchor="_Toc152320920" w:history="1">
            <w:r w:rsidRPr="00D478D9">
              <w:rPr>
                <w:rStyle w:val="Hyperlink"/>
                <w:rFonts w:ascii="Arial" w:hAnsi="Arial" w:cs="Arial"/>
                <w:noProof/>
              </w:rPr>
              <w:t>What is Wellbeing?</w:t>
            </w:r>
            <w:r>
              <w:rPr>
                <w:noProof/>
                <w:webHidden/>
              </w:rPr>
              <w:tab/>
            </w:r>
            <w:r>
              <w:rPr>
                <w:noProof/>
                <w:webHidden/>
              </w:rPr>
              <w:fldChar w:fldCharType="begin"/>
            </w:r>
            <w:r>
              <w:rPr>
                <w:noProof/>
                <w:webHidden/>
              </w:rPr>
              <w:instrText xml:space="preserve"> PAGEREF _Toc152320920 \h </w:instrText>
            </w:r>
            <w:r>
              <w:rPr>
                <w:noProof/>
                <w:webHidden/>
              </w:rPr>
            </w:r>
            <w:r>
              <w:rPr>
                <w:noProof/>
                <w:webHidden/>
              </w:rPr>
              <w:fldChar w:fldCharType="separate"/>
            </w:r>
            <w:r>
              <w:rPr>
                <w:noProof/>
                <w:webHidden/>
              </w:rPr>
              <w:t>3</w:t>
            </w:r>
            <w:r>
              <w:rPr>
                <w:noProof/>
                <w:webHidden/>
              </w:rPr>
              <w:fldChar w:fldCharType="end"/>
            </w:r>
          </w:hyperlink>
        </w:p>
        <w:p w14:paraId="2F854784" w14:textId="3901427E" w:rsidR="00967076" w:rsidRDefault="00967076">
          <w:pPr>
            <w:pStyle w:val="TOC2"/>
            <w:tabs>
              <w:tab w:val="right" w:leader="dot" w:pos="9016"/>
            </w:tabs>
            <w:rPr>
              <w:rFonts w:asciiTheme="minorHAnsi" w:eastAsiaTheme="minorEastAsia" w:hAnsiTheme="minorHAnsi"/>
              <w:noProof/>
              <w:kern w:val="2"/>
              <w:sz w:val="22"/>
              <w:lang w:eastAsia="en-GB"/>
              <w14:ligatures w14:val="standardContextual"/>
            </w:rPr>
          </w:pPr>
          <w:hyperlink w:anchor="_Toc152320921" w:history="1">
            <w:r w:rsidRPr="00D478D9">
              <w:rPr>
                <w:rStyle w:val="Hyperlink"/>
                <w:rFonts w:ascii="Arial" w:hAnsi="Arial" w:cs="Arial"/>
                <w:noProof/>
              </w:rPr>
              <w:t>The importance Wellbeing</w:t>
            </w:r>
            <w:r>
              <w:rPr>
                <w:noProof/>
                <w:webHidden/>
              </w:rPr>
              <w:tab/>
            </w:r>
            <w:r>
              <w:rPr>
                <w:noProof/>
                <w:webHidden/>
              </w:rPr>
              <w:fldChar w:fldCharType="begin"/>
            </w:r>
            <w:r>
              <w:rPr>
                <w:noProof/>
                <w:webHidden/>
              </w:rPr>
              <w:instrText xml:space="preserve"> PAGEREF _Toc152320921 \h </w:instrText>
            </w:r>
            <w:r>
              <w:rPr>
                <w:noProof/>
                <w:webHidden/>
              </w:rPr>
            </w:r>
            <w:r>
              <w:rPr>
                <w:noProof/>
                <w:webHidden/>
              </w:rPr>
              <w:fldChar w:fldCharType="separate"/>
            </w:r>
            <w:r>
              <w:rPr>
                <w:noProof/>
                <w:webHidden/>
              </w:rPr>
              <w:t>4</w:t>
            </w:r>
            <w:r>
              <w:rPr>
                <w:noProof/>
                <w:webHidden/>
              </w:rPr>
              <w:fldChar w:fldCharType="end"/>
            </w:r>
          </w:hyperlink>
        </w:p>
        <w:p w14:paraId="271553C5" w14:textId="2CD9C289" w:rsidR="00967076" w:rsidRDefault="00967076">
          <w:pPr>
            <w:pStyle w:val="TOC1"/>
            <w:tabs>
              <w:tab w:val="right" w:leader="dot" w:pos="9016"/>
            </w:tabs>
            <w:rPr>
              <w:rFonts w:asciiTheme="minorHAnsi" w:eastAsiaTheme="minorEastAsia" w:hAnsiTheme="minorHAnsi"/>
              <w:noProof/>
              <w:kern w:val="2"/>
              <w:sz w:val="22"/>
              <w:lang w:eastAsia="en-GB"/>
              <w14:ligatures w14:val="standardContextual"/>
            </w:rPr>
          </w:pPr>
          <w:hyperlink w:anchor="_Toc152320922" w:history="1">
            <w:r w:rsidRPr="00D478D9">
              <w:rPr>
                <w:rStyle w:val="Hyperlink"/>
                <w:rFonts w:ascii="Arial" w:hAnsi="Arial" w:cs="Arial"/>
                <w:noProof/>
              </w:rPr>
              <w:t>What is Sustainable Development?</w:t>
            </w:r>
            <w:r>
              <w:rPr>
                <w:noProof/>
                <w:webHidden/>
              </w:rPr>
              <w:tab/>
            </w:r>
            <w:r>
              <w:rPr>
                <w:noProof/>
                <w:webHidden/>
              </w:rPr>
              <w:fldChar w:fldCharType="begin"/>
            </w:r>
            <w:r>
              <w:rPr>
                <w:noProof/>
                <w:webHidden/>
              </w:rPr>
              <w:instrText xml:space="preserve"> PAGEREF _Toc152320922 \h </w:instrText>
            </w:r>
            <w:r>
              <w:rPr>
                <w:noProof/>
                <w:webHidden/>
              </w:rPr>
            </w:r>
            <w:r>
              <w:rPr>
                <w:noProof/>
                <w:webHidden/>
              </w:rPr>
              <w:fldChar w:fldCharType="separate"/>
            </w:r>
            <w:r>
              <w:rPr>
                <w:noProof/>
                <w:webHidden/>
              </w:rPr>
              <w:t>4</w:t>
            </w:r>
            <w:r>
              <w:rPr>
                <w:noProof/>
                <w:webHidden/>
              </w:rPr>
              <w:fldChar w:fldCharType="end"/>
            </w:r>
          </w:hyperlink>
        </w:p>
        <w:p w14:paraId="783B649C" w14:textId="454517BE" w:rsidR="00967076" w:rsidRDefault="00967076">
          <w:pPr>
            <w:pStyle w:val="TOC2"/>
            <w:tabs>
              <w:tab w:val="right" w:leader="dot" w:pos="9016"/>
            </w:tabs>
            <w:rPr>
              <w:rFonts w:asciiTheme="minorHAnsi" w:eastAsiaTheme="minorEastAsia" w:hAnsiTheme="minorHAnsi"/>
              <w:noProof/>
              <w:kern w:val="2"/>
              <w:sz w:val="22"/>
              <w:lang w:eastAsia="en-GB"/>
              <w14:ligatures w14:val="standardContextual"/>
            </w:rPr>
          </w:pPr>
          <w:hyperlink w:anchor="_Toc152320923" w:history="1">
            <w:r w:rsidRPr="00D478D9">
              <w:rPr>
                <w:rStyle w:val="Hyperlink"/>
                <w:rFonts w:ascii="Arial" w:hAnsi="Arial" w:cs="Arial"/>
                <w:noProof/>
              </w:rPr>
              <w:t>Why is Sustainable Development Important?</w:t>
            </w:r>
            <w:r>
              <w:rPr>
                <w:noProof/>
                <w:webHidden/>
              </w:rPr>
              <w:tab/>
            </w:r>
            <w:r>
              <w:rPr>
                <w:noProof/>
                <w:webHidden/>
              </w:rPr>
              <w:fldChar w:fldCharType="begin"/>
            </w:r>
            <w:r>
              <w:rPr>
                <w:noProof/>
                <w:webHidden/>
              </w:rPr>
              <w:instrText xml:space="preserve"> PAGEREF _Toc152320923 \h </w:instrText>
            </w:r>
            <w:r>
              <w:rPr>
                <w:noProof/>
                <w:webHidden/>
              </w:rPr>
            </w:r>
            <w:r>
              <w:rPr>
                <w:noProof/>
                <w:webHidden/>
              </w:rPr>
              <w:fldChar w:fldCharType="separate"/>
            </w:r>
            <w:r>
              <w:rPr>
                <w:noProof/>
                <w:webHidden/>
              </w:rPr>
              <w:t>5</w:t>
            </w:r>
            <w:r>
              <w:rPr>
                <w:noProof/>
                <w:webHidden/>
              </w:rPr>
              <w:fldChar w:fldCharType="end"/>
            </w:r>
          </w:hyperlink>
        </w:p>
        <w:p w14:paraId="198FAFC8" w14:textId="1C760086" w:rsidR="00967076" w:rsidRDefault="00967076">
          <w:pPr>
            <w:pStyle w:val="TOC1"/>
            <w:tabs>
              <w:tab w:val="right" w:leader="dot" w:pos="9016"/>
            </w:tabs>
            <w:rPr>
              <w:rFonts w:asciiTheme="minorHAnsi" w:eastAsiaTheme="minorEastAsia" w:hAnsiTheme="minorHAnsi"/>
              <w:noProof/>
              <w:kern w:val="2"/>
              <w:sz w:val="22"/>
              <w:lang w:eastAsia="en-GB"/>
              <w14:ligatures w14:val="standardContextual"/>
            </w:rPr>
          </w:pPr>
          <w:hyperlink w:anchor="_Toc152320924" w:history="1">
            <w:r w:rsidRPr="00D478D9">
              <w:rPr>
                <w:rStyle w:val="Hyperlink"/>
                <w:rFonts w:ascii="Arial" w:hAnsi="Arial" w:cs="Arial"/>
                <w:noProof/>
              </w:rPr>
              <w:t>What is Health?</w:t>
            </w:r>
            <w:r>
              <w:rPr>
                <w:noProof/>
                <w:webHidden/>
              </w:rPr>
              <w:tab/>
            </w:r>
            <w:r>
              <w:rPr>
                <w:noProof/>
                <w:webHidden/>
              </w:rPr>
              <w:fldChar w:fldCharType="begin"/>
            </w:r>
            <w:r>
              <w:rPr>
                <w:noProof/>
                <w:webHidden/>
              </w:rPr>
              <w:instrText xml:space="preserve"> PAGEREF _Toc152320924 \h </w:instrText>
            </w:r>
            <w:r>
              <w:rPr>
                <w:noProof/>
                <w:webHidden/>
              </w:rPr>
            </w:r>
            <w:r>
              <w:rPr>
                <w:noProof/>
                <w:webHidden/>
              </w:rPr>
              <w:fldChar w:fldCharType="separate"/>
            </w:r>
            <w:r>
              <w:rPr>
                <w:noProof/>
                <w:webHidden/>
              </w:rPr>
              <w:t>5</w:t>
            </w:r>
            <w:r>
              <w:rPr>
                <w:noProof/>
                <w:webHidden/>
              </w:rPr>
              <w:fldChar w:fldCharType="end"/>
            </w:r>
          </w:hyperlink>
        </w:p>
        <w:p w14:paraId="38574FEB" w14:textId="00E007F2" w:rsidR="00967076" w:rsidRDefault="00967076">
          <w:pPr>
            <w:pStyle w:val="TOC2"/>
            <w:tabs>
              <w:tab w:val="right" w:leader="dot" w:pos="9016"/>
            </w:tabs>
            <w:rPr>
              <w:rFonts w:asciiTheme="minorHAnsi" w:eastAsiaTheme="minorEastAsia" w:hAnsiTheme="minorHAnsi"/>
              <w:noProof/>
              <w:kern w:val="2"/>
              <w:sz w:val="22"/>
              <w:lang w:eastAsia="en-GB"/>
              <w14:ligatures w14:val="standardContextual"/>
            </w:rPr>
          </w:pPr>
          <w:hyperlink w:anchor="_Toc152320925" w:history="1">
            <w:r w:rsidRPr="00D478D9">
              <w:rPr>
                <w:rStyle w:val="Hyperlink"/>
                <w:rFonts w:ascii="Arial" w:hAnsi="Arial" w:cs="Arial"/>
                <w:noProof/>
              </w:rPr>
              <w:t>Why is Health important?</w:t>
            </w:r>
            <w:r>
              <w:rPr>
                <w:noProof/>
                <w:webHidden/>
              </w:rPr>
              <w:tab/>
            </w:r>
            <w:r>
              <w:rPr>
                <w:noProof/>
                <w:webHidden/>
              </w:rPr>
              <w:fldChar w:fldCharType="begin"/>
            </w:r>
            <w:r>
              <w:rPr>
                <w:noProof/>
                <w:webHidden/>
              </w:rPr>
              <w:instrText xml:space="preserve"> PAGEREF _Toc152320925 \h </w:instrText>
            </w:r>
            <w:r>
              <w:rPr>
                <w:noProof/>
                <w:webHidden/>
              </w:rPr>
            </w:r>
            <w:r>
              <w:rPr>
                <w:noProof/>
                <w:webHidden/>
              </w:rPr>
              <w:fldChar w:fldCharType="separate"/>
            </w:r>
            <w:r>
              <w:rPr>
                <w:noProof/>
                <w:webHidden/>
              </w:rPr>
              <w:t>5</w:t>
            </w:r>
            <w:r>
              <w:rPr>
                <w:noProof/>
                <w:webHidden/>
              </w:rPr>
              <w:fldChar w:fldCharType="end"/>
            </w:r>
          </w:hyperlink>
        </w:p>
        <w:p w14:paraId="08A1B00F" w14:textId="6598918F" w:rsidR="00967076" w:rsidRDefault="00967076">
          <w:pPr>
            <w:pStyle w:val="TOC1"/>
            <w:tabs>
              <w:tab w:val="right" w:leader="dot" w:pos="9016"/>
            </w:tabs>
            <w:rPr>
              <w:rFonts w:asciiTheme="minorHAnsi" w:eastAsiaTheme="minorEastAsia" w:hAnsiTheme="minorHAnsi"/>
              <w:noProof/>
              <w:kern w:val="2"/>
              <w:sz w:val="22"/>
              <w:lang w:eastAsia="en-GB"/>
              <w14:ligatures w14:val="standardContextual"/>
            </w:rPr>
          </w:pPr>
          <w:hyperlink w:anchor="_Toc152320926" w:history="1">
            <w:r w:rsidRPr="00D478D9">
              <w:rPr>
                <w:rStyle w:val="Hyperlink"/>
                <w:rFonts w:ascii="Arial" w:hAnsi="Arial" w:cs="Arial"/>
                <w:noProof/>
              </w:rPr>
              <w:t>Sustainable Development Goals (SDG) What is it?</w:t>
            </w:r>
            <w:r>
              <w:rPr>
                <w:noProof/>
                <w:webHidden/>
              </w:rPr>
              <w:tab/>
            </w:r>
            <w:r>
              <w:rPr>
                <w:noProof/>
                <w:webHidden/>
              </w:rPr>
              <w:fldChar w:fldCharType="begin"/>
            </w:r>
            <w:r>
              <w:rPr>
                <w:noProof/>
                <w:webHidden/>
              </w:rPr>
              <w:instrText xml:space="preserve"> PAGEREF _Toc152320926 \h </w:instrText>
            </w:r>
            <w:r>
              <w:rPr>
                <w:noProof/>
                <w:webHidden/>
              </w:rPr>
            </w:r>
            <w:r>
              <w:rPr>
                <w:noProof/>
                <w:webHidden/>
              </w:rPr>
              <w:fldChar w:fldCharType="separate"/>
            </w:r>
            <w:r>
              <w:rPr>
                <w:noProof/>
                <w:webHidden/>
              </w:rPr>
              <w:t>6</w:t>
            </w:r>
            <w:r>
              <w:rPr>
                <w:noProof/>
                <w:webHidden/>
              </w:rPr>
              <w:fldChar w:fldCharType="end"/>
            </w:r>
          </w:hyperlink>
        </w:p>
        <w:p w14:paraId="3DEBE014" w14:textId="41CCB15A" w:rsidR="00967076" w:rsidRDefault="00967076">
          <w:pPr>
            <w:pStyle w:val="TOC2"/>
            <w:tabs>
              <w:tab w:val="right" w:leader="dot" w:pos="9016"/>
            </w:tabs>
            <w:rPr>
              <w:rFonts w:asciiTheme="minorHAnsi" w:eastAsiaTheme="minorEastAsia" w:hAnsiTheme="minorHAnsi"/>
              <w:noProof/>
              <w:kern w:val="2"/>
              <w:sz w:val="22"/>
              <w:lang w:eastAsia="en-GB"/>
              <w14:ligatures w14:val="standardContextual"/>
            </w:rPr>
          </w:pPr>
          <w:hyperlink w:anchor="_Toc152320927" w:history="1">
            <w:r w:rsidRPr="00D478D9">
              <w:rPr>
                <w:rStyle w:val="Hyperlink"/>
                <w:rFonts w:ascii="Arial" w:hAnsi="Arial" w:cs="Arial"/>
                <w:noProof/>
              </w:rPr>
              <w:t>Why is Sustainable Development Goals (SDG) important?</w:t>
            </w:r>
            <w:r>
              <w:rPr>
                <w:noProof/>
                <w:webHidden/>
              </w:rPr>
              <w:tab/>
            </w:r>
            <w:r>
              <w:rPr>
                <w:noProof/>
                <w:webHidden/>
              </w:rPr>
              <w:fldChar w:fldCharType="begin"/>
            </w:r>
            <w:r>
              <w:rPr>
                <w:noProof/>
                <w:webHidden/>
              </w:rPr>
              <w:instrText xml:space="preserve"> PAGEREF _Toc152320927 \h </w:instrText>
            </w:r>
            <w:r>
              <w:rPr>
                <w:noProof/>
                <w:webHidden/>
              </w:rPr>
            </w:r>
            <w:r>
              <w:rPr>
                <w:noProof/>
                <w:webHidden/>
              </w:rPr>
              <w:fldChar w:fldCharType="separate"/>
            </w:r>
            <w:r>
              <w:rPr>
                <w:noProof/>
                <w:webHidden/>
              </w:rPr>
              <w:t>6</w:t>
            </w:r>
            <w:r>
              <w:rPr>
                <w:noProof/>
                <w:webHidden/>
              </w:rPr>
              <w:fldChar w:fldCharType="end"/>
            </w:r>
          </w:hyperlink>
        </w:p>
        <w:p w14:paraId="1D0034B0" w14:textId="7701070A" w:rsidR="00967076" w:rsidRDefault="00967076">
          <w:pPr>
            <w:pStyle w:val="TOC3"/>
            <w:tabs>
              <w:tab w:val="right" w:leader="dot" w:pos="9016"/>
            </w:tabs>
            <w:rPr>
              <w:rFonts w:asciiTheme="minorHAnsi" w:eastAsiaTheme="minorEastAsia" w:hAnsiTheme="minorHAnsi"/>
              <w:noProof/>
              <w:kern w:val="2"/>
              <w:sz w:val="22"/>
              <w:lang w:eastAsia="en-GB"/>
              <w14:ligatures w14:val="standardContextual"/>
            </w:rPr>
          </w:pPr>
          <w:hyperlink w:anchor="_Toc152320928" w:history="1">
            <w:r w:rsidRPr="00D478D9">
              <w:rPr>
                <w:rStyle w:val="Hyperlink"/>
                <w:rFonts w:ascii="Arial" w:hAnsi="Arial" w:cs="Arial"/>
                <w:noProof/>
              </w:rPr>
              <w:t>17 Sustainable Development Goals</w:t>
            </w:r>
            <w:r>
              <w:rPr>
                <w:noProof/>
                <w:webHidden/>
              </w:rPr>
              <w:tab/>
            </w:r>
            <w:r>
              <w:rPr>
                <w:noProof/>
                <w:webHidden/>
              </w:rPr>
              <w:fldChar w:fldCharType="begin"/>
            </w:r>
            <w:r>
              <w:rPr>
                <w:noProof/>
                <w:webHidden/>
              </w:rPr>
              <w:instrText xml:space="preserve"> PAGEREF _Toc152320928 \h </w:instrText>
            </w:r>
            <w:r>
              <w:rPr>
                <w:noProof/>
                <w:webHidden/>
              </w:rPr>
            </w:r>
            <w:r>
              <w:rPr>
                <w:noProof/>
                <w:webHidden/>
              </w:rPr>
              <w:fldChar w:fldCharType="separate"/>
            </w:r>
            <w:r>
              <w:rPr>
                <w:noProof/>
                <w:webHidden/>
              </w:rPr>
              <w:t>6</w:t>
            </w:r>
            <w:r>
              <w:rPr>
                <w:noProof/>
                <w:webHidden/>
              </w:rPr>
              <w:fldChar w:fldCharType="end"/>
            </w:r>
          </w:hyperlink>
        </w:p>
        <w:p w14:paraId="2BF1FA1D" w14:textId="765808D5" w:rsidR="00967076" w:rsidRDefault="00967076">
          <w:pPr>
            <w:pStyle w:val="TOC1"/>
            <w:tabs>
              <w:tab w:val="right" w:leader="dot" w:pos="9016"/>
            </w:tabs>
            <w:rPr>
              <w:rFonts w:asciiTheme="minorHAnsi" w:eastAsiaTheme="minorEastAsia" w:hAnsiTheme="minorHAnsi"/>
              <w:noProof/>
              <w:kern w:val="2"/>
              <w:sz w:val="22"/>
              <w:lang w:eastAsia="en-GB"/>
              <w14:ligatures w14:val="standardContextual"/>
            </w:rPr>
          </w:pPr>
          <w:hyperlink w:anchor="_Toc152320929" w:history="1">
            <w:r w:rsidRPr="00D478D9">
              <w:rPr>
                <w:rStyle w:val="Hyperlink"/>
                <w:rFonts w:ascii="Arial" w:hAnsi="Arial" w:cs="Arial"/>
                <w:b/>
                <w:bCs/>
                <w:noProof/>
              </w:rPr>
              <w:t>United Nations Sustainable Development Goal 11 - Sustainable Cities and Communities</w:t>
            </w:r>
            <w:r>
              <w:rPr>
                <w:noProof/>
                <w:webHidden/>
              </w:rPr>
              <w:tab/>
            </w:r>
            <w:r>
              <w:rPr>
                <w:noProof/>
                <w:webHidden/>
              </w:rPr>
              <w:fldChar w:fldCharType="begin"/>
            </w:r>
            <w:r>
              <w:rPr>
                <w:noProof/>
                <w:webHidden/>
              </w:rPr>
              <w:instrText xml:space="preserve"> PAGEREF _Toc152320929 \h </w:instrText>
            </w:r>
            <w:r>
              <w:rPr>
                <w:noProof/>
                <w:webHidden/>
              </w:rPr>
            </w:r>
            <w:r>
              <w:rPr>
                <w:noProof/>
                <w:webHidden/>
              </w:rPr>
              <w:fldChar w:fldCharType="separate"/>
            </w:r>
            <w:r>
              <w:rPr>
                <w:noProof/>
                <w:webHidden/>
              </w:rPr>
              <w:t>7</w:t>
            </w:r>
            <w:r>
              <w:rPr>
                <w:noProof/>
                <w:webHidden/>
              </w:rPr>
              <w:fldChar w:fldCharType="end"/>
            </w:r>
          </w:hyperlink>
        </w:p>
        <w:p w14:paraId="7D14EA85" w14:textId="72DAAE67" w:rsidR="00967076" w:rsidRDefault="00967076">
          <w:pPr>
            <w:pStyle w:val="TOC1"/>
            <w:tabs>
              <w:tab w:val="right" w:leader="dot" w:pos="9016"/>
            </w:tabs>
            <w:rPr>
              <w:rFonts w:asciiTheme="minorHAnsi" w:eastAsiaTheme="minorEastAsia" w:hAnsiTheme="minorHAnsi"/>
              <w:noProof/>
              <w:kern w:val="2"/>
              <w:sz w:val="22"/>
              <w:lang w:eastAsia="en-GB"/>
              <w14:ligatures w14:val="standardContextual"/>
            </w:rPr>
          </w:pPr>
          <w:hyperlink w:anchor="_Toc152320930" w:history="1">
            <w:r w:rsidRPr="00D478D9">
              <w:rPr>
                <w:rStyle w:val="Hyperlink"/>
                <w:rFonts w:ascii="Arial" w:hAnsi="Arial" w:cs="Arial"/>
                <w:noProof/>
              </w:rPr>
              <w:t>Two UK strategies implemented in the goal.</w:t>
            </w:r>
            <w:r>
              <w:rPr>
                <w:noProof/>
                <w:webHidden/>
              </w:rPr>
              <w:tab/>
            </w:r>
            <w:r>
              <w:rPr>
                <w:noProof/>
                <w:webHidden/>
              </w:rPr>
              <w:fldChar w:fldCharType="begin"/>
            </w:r>
            <w:r>
              <w:rPr>
                <w:noProof/>
                <w:webHidden/>
              </w:rPr>
              <w:instrText xml:space="preserve"> PAGEREF _Toc152320930 \h </w:instrText>
            </w:r>
            <w:r>
              <w:rPr>
                <w:noProof/>
                <w:webHidden/>
              </w:rPr>
            </w:r>
            <w:r>
              <w:rPr>
                <w:noProof/>
                <w:webHidden/>
              </w:rPr>
              <w:fldChar w:fldCharType="separate"/>
            </w:r>
            <w:r>
              <w:rPr>
                <w:noProof/>
                <w:webHidden/>
              </w:rPr>
              <w:t>7</w:t>
            </w:r>
            <w:r>
              <w:rPr>
                <w:noProof/>
                <w:webHidden/>
              </w:rPr>
              <w:fldChar w:fldCharType="end"/>
            </w:r>
          </w:hyperlink>
        </w:p>
        <w:p w14:paraId="2675F52B" w14:textId="09CC586B" w:rsidR="00967076" w:rsidRDefault="00967076">
          <w:pPr>
            <w:pStyle w:val="TOC1"/>
            <w:tabs>
              <w:tab w:val="right" w:leader="dot" w:pos="9016"/>
            </w:tabs>
            <w:rPr>
              <w:rFonts w:asciiTheme="minorHAnsi" w:eastAsiaTheme="minorEastAsia" w:hAnsiTheme="minorHAnsi"/>
              <w:noProof/>
              <w:kern w:val="2"/>
              <w:sz w:val="22"/>
              <w:lang w:eastAsia="en-GB"/>
              <w14:ligatures w14:val="standardContextual"/>
            </w:rPr>
          </w:pPr>
          <w:hyperlink w:anchor="_Toc152320931" w:history="1">
            <w:r w:rsidRPr="00D478D9">
              <w:rPr>
                <w:rStyle w:val="Hyperlink"/>
                <w:rFonts w:ascii="Arial" w:hAnsi="Arial" w:cs="Arial"/>
                <w:noProof/>
              </w:rPr>
              <w:t>Review of strategies</w:t>
            </w:r>
            <w:r>
              <w:rPr>
                <w:noProof/>
                <w:webHidden/>
              </w:rPr>
              <w:tab/>
            </w:r>
            <w:r>
              <w:rPr>
                <w:noProof/>
                <w:webHidden/>
              </w:rPr>
              <w:fldChar w:fldCharType="begin"/>
            </w:r>
            <w:r>
              <w:rPr>
                <w:noProof/>
                <w:webHidden/>
              </w:rPr>
              <w:instrText xml:space="preserve"> PAGEREF _Toc152320931 \h </w:instrText>
            </w:r>
            <w:r>
              <w:rPr>
                <w:noProof/>
                <w:webHidden/>
              </w:rPr>
            </w:r>
            <w:r>
              <w:rPr>
                <w:noProof/>
                <w:webHidden/>
              </w:rPr>
              <w:fldChar w:fldCharType="separate"/>
            </w:r>
            <w:r>
              <w:rPr>
                <w:noProof/>
                <w:webHidden/>
              </w:rPr>
              <w:t>7</w:t>
            </w:r>
            <w:r>
              <w:rPr>
                <w:noProof/>
                <w:webHidden/>
              </w:rPr>
              <w:fldChar w:fldCharType="end"/>
            </w:r>
          </w:hyperlink>
        </w:p>
        <w:p w14:paraId="164B280C" w14:textId="1A8D938C" w:rsidR="00967076" w:rsidRDefault="00967076">
          <w:pPr>
            <w:pStyle w:val="TOC1"/>
            <w:tabs>
              <w:tab w:val="right" w:leader="dot" w:pos="9016"/>
            </w:tabs>
            <w:rPr>
              <w:rFonts w:asciiTheme="minorHAnsi" w:eastAsiaTheme="minorEastAsia" w:hAnsiTheme="minorHAnsi"/>
              <w:noProof/>
              <w:kern w:val="2"/>
              <w:sz w:val="22"/>
              <w:lang w:eastAsia="en-GB"/>
              <w14:ligatures w14:val="standardContextual"/>
            </w:rPr>
          </w:pPr>
          <w:hyperlink w:anchor="_Toc152320932" w:history="1">
            <w:r w:rsidRPr="00D478D9">
              <w:rPr>
                <w:rStyle w:val="Hyperlink"/>
                <w:rFonts w:ascii="Arial" w:hAnsi="Arial" w:cs="Arial"/>
                <w:noProof/>
              </w:rPr>
              <w:t>The progress made so far by the UK government in implementing goal 11.</w:t>
            </w:r>
            <w:r>
              <w:rPr>
                <w:noProof/>
                <w:webHidden/>
              </w:rPr>
              <w:tab/>
            </w:r>
            <w:r>
              <w:rPr>
                <w:noProof/>
                <w:webHidden/>
              </w:rPr>
              <w:fldChar w:fldCharType="begin"/>
            </w:r>
            <w:r>
              <w:rPr>
                <w:noProof/>
                <w:webHidden/>
              </w:rPr>
              <w:instrText xml:space="preserve"> PAGEREF _Toc152320932 \h </w:instrText>
            </w:r>
            <w:r>
              <w:rPr>
                <w:noProof/>
                <w:webHidden/>
              </w:rPr>
            </w:r>
            <w:r>
              <w:rPr>
                <w:noProof/>
                <w:webHidden/>
              </w:rPr>
              <w:fldChar w:fldCharType="separate"/>
            </w:r>
            <w:r>
              <w:rPr>
                <w:noProof/>
                <w:webHidden/>
              </w:rPr>
              <w:t>8</w:t>
            </w:r>
            <w:r>
              <w:rPr>
                <w:noProof/>
                <w:webHidden/>
              </w:rPr>
              <w:fldChar w:fldCharType="end"/>
            </w:r>
          </w:hyperlink>
        </w:p>
        <w:p w14:paraId="5C4C1B64" w14:textId="48901F27" w:rsidR="00967076" w:rsidRDefault="00967076">
          <w:pPr>
            <w:pStyle w:val="TOC1"/>
            <w:tabs>
              <w:tab w:val="right" w:leader="dot" w:pos="9016"/>
            </w:tabs>
            <w:rPr>
              <w:rFonts w:asciiTheme="minorHAnsi" w:eastAsiaTheme="minorEastAsia" w:hAnsiTheme="minorHAnsi"/>
              <w:noProof/>
              <w:kern w:val="2"/>
              <w:sz w:val="22"/>
              <w:lang w:eastAsia="en-GB"/>
              <w14:ligatures w14:val="standardContextual"/>
            </w:rPr>
          </w:pPr>
          <w:hyperlink w:anchor="_Toc152320933" w:history="1">
            <w:r w:rsidRPr="00D478D9">
              <w:rPr>
                <w:rStyle w:val="Hyperlink"/>
                <w:rFonts w:ascii="Arial" w:hAnsi="Arial" w:cs="Arial"/>
                <w:noProof/>
              </w:rPr>
              <w:t>The impact of goal 11 on Health, Wellbeing, and Sustainable Development within the present healthcare in the UK</w:t>
            </w:r>
            <w:r>
              <w:rPr>
                <w:noProof/>
                <w:webHidden/>
              </w:rPr>
              <w:tab/>
            </w:r>
            <w:r>
              <w:rPr>
                <w:noProof/>
                <w:webHidden/>
              </w:rPr>
              <w:fldChar w:fldCharType="begin"/>
            </w:r>
            <w:r>
              <w:rPr>
                <w:noProof/>
                <w:webHidden/>
              </w:rPr>
              <w:instrText xml:space="preserve"> PAGEREF _Toc152320933 \h </w:instrText>
            </w:r>
            <w:r>
              <w:rPr>
                <w:noProof/>
                <w:webHidden/>
              </w:rPr>
            </w:r>
            <w:r>
              <w:rPr>
                <w:noProof/>
                <w:webHidden/>
              </w:rPr>
              <w:fldChar w:fldCharType="separate"/>
            </w:r>
            <w:r>
              <w:rPr>
                <w:noProof/>
                <w:webHidden/>
              </w:rPr>
              <w:t>8</w:t>
            </w:r>
            <w:r>
              <w:rPr>
                <w:noProof/>
                <w:webHidden/>
              </w:rPr>
              <w:fldChar w:fldCharType="end"/>
            </w:r>
          </w:hyperlink>
        </w:p>
        <w:p w14:paraId="6EC3ACA8" w14:textId="3A789B71" w:rsidR="00967076" w:rsidRDefault="00967076">
          <w:pPr>
            <w:pStyle w:val="TOC1"/>
            <w:tabs>
              <w:tab w:val="right" w:leader="dot" w:pos="9016"/>
            </w:tabs>
            <w:rPr>
              <w:rFonts w:asciiTheme="minorHAnsi" w:eastAsiaTheme="minorEastAsia" w:hAnsiTheme="minorHAnsi"/>
              <w:noProof/>
              <w:kern w:val="2"/>
              <w:sz w:val="22"/>
              <w:lang w:eastAsia="en-GB"/>
              <w14:ligatures w14:val="standardContextual"/>
            </w:rPr>
          </w:pPr>
          <w:hyperlink w:anchor="_Toc152320934" w:history="1">
            <w:r w:rsidRPr="00D478D9">
              <w:rPr>
                <w:rStyle w:val="Hyperlink"/>
                <w:rFonts w:ascii="Arial" w:hAnsi="Arial" w:cs="Arial"/>
                <w:noProof/>
              </w:rPr>
              <w:t>Challenges in implementing goal 11.</w:t>
            </w:r>
            <w:r>
              <w:rPr>
                <w:noProof/>
                <w:webHidden/>
              </w:rPr>
              <w:tab/>
            </w:r>
            <w:r>
              <w:rPr>
                <w:noProof/>
                <w:webHidden/>
              </w:rPr>
              <w:fldChar w:fldCharType="begin"/>
            </w:r>
            <w:r>
              <w:rPr>
                <w:noProof/>
                <w:webHidden/>
              </w:rPr>
              <w:instrText xml:space="preserve"> PAGEREF _Toc152320934 \h </w:instrText>
            </w:r>
            <w:r>
              <w:rPr>
                <w:noProof/>
                <w:webHidden/>
              </w:rPr>
            </w:r>
            <w:r>
              <w:rPr>
                <w:noProof/>
                <w:webHidden/>
              </w:rPr>
              <w:fldChar w:fldCharType="separate"/>
            </w:r>
            <w:r>
              <w:rPr>
                <w:noProof/>
                <w:webHidden/>
              </w:rPr>
              <w:t>9</w:t>
            </w:r>
            <w:r>
              <w:rPr>
                <w:noProof/>
                <w:webHidden/>
              </w:rPr>
              <w:fldChar w:fldCharType="end"/>
            </w:r>
          </w:hyperlink>
        </w:p>
        <w:p w14:paraId="63C3A75C" w14:textId="22278F27" w:rsidR="00967076" w:rsidRDefault="00967076">
          <w:pPr>
            <w:pStyle w:val="TOC1"/>
            <w:tabs>
              <w:tab w:val="right" w:leader="dot" w:pos="9016"/>
            </w:tabs>
            <w:rPr>
              <w:rFonts w:asciiTheme="minorHAnsi" w:eastAsiaTheme="minorEastAsia" w:hAnsiTheme="minorHAnsi"/>
              <w:noProof/>
              <w:kern w:val="2"/>
              <w:sz w:val="22"/>
              <w:lang w:eastAsia="en-GB"/>
              <w14:ligatures w14:val="standardContextual"/>
            </w:rPr>
          </w:pPr>
          <w:hyperlink w:anchor="_Toc152320935" w:history="1">
            <w:r w:rsidRPr="00D478D9">
              <w:rPr>
                <w:rStyle w:val="Hyperlink"/>
                <w:rFonts w:ascii="Arial" w:hAnsi="Arial" w:cs="Arial"/>
                <w:noProof/>
              </w:rPr>
              <w:t>Recommendations for achieving goal 11.</w:t>
            </w:r>
            <w:r>
              <w:rPr>
                <w:noProof/>
                <w:webHidden/>
              </w:rPr>
              <w:tab/>
            </w:r>
            <w:r>
              <w:rPr>
                <w:noProof/>
                <w:webHidden/>
              </w:rPr>
              <w:fldChar w:fldCharType="begin"/>
            </w:r>
            <w:r>
              <w:rPr>
                <w:noProof/>
                <w:webHidden/>
              </w:rPr>
              <w:instrText xml:space="preserve"> PAGEREF _Toc152320935 \h </w:instrText>
            </w:r>
            <w:r>
              <w:rPr>
                <w:noProof/>
                <w:webHidden/>
              </w:rPr>
            </w:r>
            <w:r>
              <w:rPr>
                <w:noProof/>
                <w:webHidden/>
              </w:rPr>
              <w:fldChar w:fldCharType="separate"/>
            </w:r>
            <w:r>
              <w:rPr>
                <w:noProof/>
                <w:webHidden/>
              </w:rPr>
              <w:t>9</w:t>
            </w:r>
            <w:r>
              <w:rPr>
                <w:noProof/>
                <w:webHidden/>
              </w:rPr>
              <w:fldChar w:fldCharType="end"/>
            </w:r>
          </w:hyperlink>
        </w:p>
        <w:p w14:paraId="63F857DA" w14:textId="22FCB17E" w:rsidR="00967076" w:rsidRDefault="00967076">
          <w:pPr>
            <w:pStyle w:val="TOC1"/>
            <w:tabs>
              <w:tab w:val="right" w:leader="dot" w:pos="9016"/>
            </w:tabs>
            <w:rPr>
              <w:rFonts w:asciiTheme="minorHAnsi" w:eastAsiaTheme="minorEastAsia" w:hAnsiTheme="minorHAnsi"/>
              <w:noProof/>
              <w:kern w:val="2"/>
              <w:sz w:val="22"/>
              <w:lang w:eastAsia="en-GB"/>
              <w14:ligatures w14:val="standardContextual"/>
            </w:rPr>
          </w:pPr>
          <w:hyperlink w:anchor="_Toc152320936" w:history="1">
            <w:r w:rsidRPr="00D478D9">
              <w:rPr>
                <w:rStyle w:val="Hyperlink"/>
                <w:rFonts w:ascii="Arial" w:hAnsi="Arial" w:cs="Arial"/>
                <w:b/>
                <w:bCs/>
                <w:noProof/>
              </w:rPr>
              <w:t>United Nations Sustainable Development Goal 2 - End hunger, Achieve Food Security, Improve Nutrition, and Promote Sustainable Agriculture.</w:t>
            </w:r>
            <w:r>
              <w:rPr>
                <w:noProof/>
                <w:webHidden/>
              </w:rPr>
              <w:tab/>
            </w:r>
            <w:r>
              <w:rPr>
                <w:noProof/>
                <w:webHidden/>
              </w:rPr>
              <w:fldChar w:fldCharType="begin"/>
            </w:r>
            <w:r>
              <w:rPr>
                <w:noProof/>
                <w:webHidden/>
              </w:rPr>
              <w:instrText xml:space="preserve"> PAGEREF _Toc152320936 \h </w:instrText>
            </w:r>
            <w:r>
              <w:rPr>
                <w:noProof/>
                <w:webHidden/>
              </w:rPr>
            </w:r>
            <w:r>
              <w:rPr>
                <w:noProof/>
                <w:webHidden/>
              </w:rPr>
              <w:fldChar w:fldCharType="separate"/>
            </w:r>
            <w:r>
              <w:rPr>
                <w:noProof/>
                <w:webHidden/>
              </w:rPr>
              <w:t>9</w:t>
            </w:r>
            <w:r>
              <w:rPr>
                <w:noProof/>
                <w:webHidden/>
              </w:rPr>
              <w:fldChar w:fldCharType="end"/>
            </w:r>
          </w:hyperlink>
        </w:p>
        <w:p w14:paraId="494F2175" w14:textId="4EA8C864" w:rsidR="00967076" w:rsidRDefault="00967076">
          <w:pPr>
            <w:pStyle w:val="TOC1"/>
            <w:tabs>
              <w:tab w:val="right" w:leader="dot" w:pos="9016"/>
            </w:tabs>
            <w:rPr>
              <w:rFonts w:asciiTheme="minorHAnsi" w:eastAsiaTheme="minorEastAsia" w:hAnsiTheme="minorHAnsi"/>
              <w:noProof/>
              <w:kern w:val="2"/>
              <w:sz w:val="22"/>
              <w:lang w:eastAsia="en-GB"/>
              <w14:ligatures w14:val="standardContextual"/>
            </w:rPr>
          </w:pPr>
          <w:hyperlink w:anchor="_Toc152320937" w:history="1">
            <w:r w:rsidRPr="00D478D9">
              <w:rPr>
                <w:rStyle w:val="Hyperlink"/>
                <w:rFonts w:ascii="Arial" w:hAnsi="Arial" w:cs="Arial"/>
                <w:noProof/>
              </w:rPr>
              <w:t>Two UK strategies</w:t>
            </w:r>
            <w:r>
              <w:rPr>
                <w:noProof/>
                <w:webHidden/>
              </w:rPr>
              <w:tab/>
            </w:r>
            <w:r>
              <w:rPr>
                <w:noProof/>
                <w:webHidden/>
              </w:rPr>
              <w:fldChar w:fldCharType="begin"/>
            </w:r>
            <w:r>
              <w:rPr>
                <w:noProof/>
                <w:webHidden/>
              </w:rPr>
              <w:instrText xml:space="preserve"> PAGEREF _Toc152320937 \h </w:instrText>
            </w:r>
            <w:r>
              <w:rPr>
                <w:noProof/>
                <w:webHidden/>
              </w:rPr>
            </w:r>
            <w:r>
              <w:rPr>
                <w:noProof/>
                <w:webHidden/>
              </w:rPr>
              <w:fldChar w:fldCharType="separate"/>
            </w:r>
            <w:r>
              <w:rPr>
                <w:noProof/>
                <w:webHidden/>
              </w:rPr>
              <w:t>10</w:t>
            </w:r>
            <w:r>
              <w:rPr>
                <w:noProof/>
                <w:webHidden/>
              </w:rPr>
              <w:fldChar w:fldCharType="end"/>
            </w:r>
          </w:hyperlink>
        </w:p>
        <w:p w14:paraId="7BC3687B" w14:textId="1E2DF2EB" w:rsidR="00967076" w:rsidRDefault="00967076">
          <w:pPr>
            <w:pStyle w:val="TOC1"/>
            <w:tabs>
              <w:tab w:val="right" w:leader="dot" w:pos="9016"/>
            </w:tabs>
            <w:rPr>
              <w:rFonts w:asciiTheme="minorHAnsi" w:eastAsiaTheme="minorEastAsia" w:hAnsiTheme="minorHAnsi"/>
              <w:noProof/>
              <w:kern w:val="2"/>
              <w:sz w:val="22"/>
              <w:lang w:eastAsia="en-GB"/>
              <w14:ligatures w14:val="standardContextual"/>
            </w:rPr>
          </w:pPr>
          <w:hyperlink w:anchor="_Toc152320938" w:history="1">
            <w:r w:rsidRPr="00D478D9">
              <w:rPr>
                <w:rStyle w:val="Hyperlink"/>
                <w:rFonts w:ascii="Arial" w:hAnsi="Arial" w:cs="Arial"/>
                <w:noProof/>
              </w:rPr>
              <w:t>Review of the Strategies</w:t>
            </w:r>
            <w:r>
              <w:rPr>
                <w:noProof/>
                <w:webHidden/>
              </w:rPr>
              <w:tab/>
            </w:r>
            <w:r>
              <w:rPr>
                <w:noProof/>
                <w:webHidden/>
              </w:rPr>
              <w:fldChar w:fldCharType="begin"/>
            </w:r>
            <w:r>
              <w:rPr>
                <w:noProof/>
                <w:webHidden/>
              </w:rPr>
              <w:instrText xml:space="preserve"> PAGEREF _Toc152320938 \h </w:instrText>
            </w:r>
            <w:r>
              <w:rPr>
                <w:noProof/>
                <w:webHidden/>
              </w:rPr>
            </w:r>
            <w:r>
              <w:rPr>
                <w:noProof/>
                <w:webHidden/>
              </w:rPr>
              <w:fldChar w:fldCharType="separate"/>
            </w:r>
            <w:r>
              <w:rPr>
                <w:noProof/>
                <w:webHidden/>
              </w:rPr>
              <w:t>10</w:t>
            </w:r>
            <w:r>
              <w:rPr>
                <w:noProof/>
                <w:webHidden/>
              </w:rPr>
              <w:fldChar w:fldCharType="end"/>
            </w:r>
          </w:hyperlink>
        </w:p>
        <w:p w14:paraId="128C34DE" w14:textId="20A27F9F" w:rsidR="00967076" w:rsidRDefault="00967076">
          <w:pPr>
            <w:pStyle w:val="TOC1"/>
            <w:tabs>
              <w:tab w:val="right" w:leader="dot" w:pos="9016"/>
            </w:tabs>
            <w:rPr>
              <w:rFonts w:asciiTheme="minorHAnsi" w:eastAsiaTheme="minorEastAsia" w:hAnsiTheme="minorHAnsi"/>
              <w:noProof/>
              <w:kern w:val="2"/>
              <w:sz w:val="22"/>
              <w:lang w:eastAsia="en-GB"/>
              <w14:ligatures w14:val="standardContextual"/>
            </w:rPr>
          </w:pPr>
          <w:hyperlink w:anchor="_Toc152320939" w:history="1">
            <w:r w:rsidRPr="00D478D9">
              <w:rPr>
                <w:rStyle w:val="Hyperlink"/>
                <w:rFonts w:ascii="Arial" w:hAnsi="Arial" w:cs="Arial"/>
                <w:noProof/>
              </w:rPr>
              <w:t>The progress made so far by the UK government implementing goal 2.</w:t>
            </w:r>
            <w:r>
              <w:rPr>
                <w:noProof/>
                <w:webHidden/>
              </w:rPr>
              <w:tab/>
            </w:r>
            <w:r>
              <w:rPr>
                <w:noProof/>
                <w:webHidden/>
              </w:rPr>
              <w:fldChar w:fldCharType="begin"/>
            </w:r>
            <w:r>
              <w:rPr>
                <w:noProof/>
                <w:webHidden/>
              </w:rPr>
              <w:instrText xml:space="preserve"> PAGEREF _Toc152320939 \h </w:instrText>
            </w:r>
            <w:r>
              <w:rPr>
                <w:noProof/>
                <w:webHidden/>
              </w:rPr>
            </w:r>
            <w:r>
              <w:rPr>
                <w:noProof/>
                <w:webHidden/>
              </w:rPr>
              <w:fldChar w:fldCharType="separate"/>
            </w:r>
            <w:r>
              <w:rPr>
                <w:noProof/>
                <w:webHidden/>
              </w:rPr>
              <w:t>10</w:t>
            </w:r>
            <w:r>
              <w:rPr>
                <w:noProof/>
                <w:webHidden/>
              </w:rPr>
              <w:fldChar w:fldCharType="end"/>
            </w:r>
          </w:hyperlink>
        </w:p>
        <w:p w14:paraId="27D4D7A1" w14:textId="7D7A7787" w:rsidR="00967076" w:rsidRDefault="00967076">
          <w:pPr>
            <w:pStyle w:val="TOC1"/>
            <w:tabs>
              <w:tab w:val="right" w:leader="dot" w:pos="9016"/>
            </w:tabs>
            <w:rPr>
              <w:rFonts w:asciiTheme="minorHAnsi" w:eastAsiaTheme="minorEastAsia" w:hAnsiTheme="minorHAnsi"/>
              <w:noProof/>
              <w:kern w:val="2"/>
              <w:sz w:val="22"/>
              <w:lang w:eastAsia="en-GB"/>
              <w14:ligatures w14:val="standardContextual"/>
            </w:rPr>
          </w:pPr>
          <w:hyperlink w:anchor="_Toc152320940" w:history="1">
            <w:r w:rsidRPr="00D478D9">
              <w:rPr>
                <w:rStyle w:val="Hyperlink"/>
                <w:rFonts w:ascii="Arial" w:hAnsi="Arial" w:cs="Arial"/>
                <w:noProof/>
              </w:rPr>
              <w:t>The impact of goal 2 on Health, Wellbeing, and Sustainable Development within the present Healthcare in the UK</w:t>
            </w:r>
            <w:r>
              <w:rPr>
                <w:noProof/>
                <w:webHidden/>
              </w:rPr>
              <w:tab/>
            </w:r>
            <w:r>
              <w:rPr>
                <w:noProof/>
                <w:webHidden/>
              </w:rPr>
              <w:fldChar w:fldCharType="begin"/>
            </w:r>
            <w:r>
              <w:rPr>
                <w:noProof/>
                <w:webHidden/>
              </w:rPr>
              <w:instrText xml:space="preserve"> PAGEREF _Toc152320940 \h </w:instrText>
            </w:r>
            <w:r>
              <w:rPr>
                <w:noProof/>
                <w:webHidden/>
              </w:rPr>
            </w:r>
            <w:r>
              <w:rPr>
                <w:noProof/>
                <w:webHidden/>
              </w:rPr>
              <w:fldChar w:fldCharType="separate"/>
            </w:r>
            <w:r>
              <w:rPr>
                <w:noProof/>
                <w:webHidden/>
              </w:rPr>
              <w:t>10</w:t>
            </w:r>
            <w:r>
              <w:rPr>
                <w:noProof/>
                <w:webHidden/>
              </w:rPr>
              <w:fldChar w:fldCharType="end"/>
            </w:r>
          </w:hyperlink>
        </w:p>
        <w:p w14:paraId="2B61110F" w14:textId="7F02890B" w:rsidR="00967076" w:rsidRDefault="00967076">
          <w:pPr>
            <w:pStyle w:val="TOC1"/>
            <w:tabs>
              <w:tab w:val="right" w:leader="dot" w:pos="9016"/>
            </w:tabs>
            <w:rPr>
              <w:rFonts w:asciiTheme="minorHAnsi" w:eastAsiaTheme="minorEastAsia" w:hAnsiTheme="minorHAnsi"/>
              <w:noProof/>
              <w:kern w:val="2"/>
              <w:sz w:val="22"/>
              <w:lang w:eastAsia="en-GB"/>
              <w14:ligatures w14:val="standardContextual"/>
            </w:rPr>
          </w:pPr>
          <w:hyperlink w:anchor="_Toc152320941" w:history="1">
            <w:r w:rsidRPr="00D478D9">
              <w:rPr>
                <w:rStyle w:val="Hyperlink"/>
                <w:rFonts w:ascii="Arial" w:hAnsi="Arial" w:cs="Arial"/>
                <w:noProof/>
              </w:rPr>
              <w:t>Challenges in implementing goal 2.</w:t>
            </w:r>
            <w:r>
              <w:rPr>
                <w:noProof/>
                <w:webHidden/>
              </w:rPr>
              <w:tab/>
            </w:r>
            <w:r>
              <w:rPr>
                <w:noProof/>
                <w:webHidden/>
              </w:rPr>
              <w:fldChar w:fldCharType="begin"/>
            </w:r>
            <w:r>
              <w:rPr>
                <w:noProof/>
                <w:webHidden/>
              </w:rPr>
              <w:instrText xml:space="preserve"> PAGEREF _Toc152320941 \h </w:instrText>
            </w:r>
            <w:r>
              <w:rPr>
                <w:noProof/>
                <w:webHidden/>
              </w:rPr>
            </w:r>
            <w:r>
              <w:rPr>
                <w:noProof/>
                <w:webHidden/>
              </w:rPr>
              <w:fldChar w:fldCharType="separate"/>
            </w:r>
            <w:r>
              <w:rPr>
                <w:noProof/>
                <w:webHidden/>
              </w:rPr>
              <w:t>11</w:t>
            </w:r>
            <w:r>
              <w:rPr>
                <w:noProof/>
                <w:webHidden/>
              </w:rPr>
              <w:fldChar w:fldCharType="end"/>
            </w:r>
          </w:hyperlink>
        </w:p>
        <w:p w14:paraId="45D8308F" w14:textId="5EA18242" w:rsidR="00967076" w:rsidRDefault="00967076">
          <w:pPr>
            <w:pStyle w:val="TOC1"/>
            <w:tabs>
              <w:tab w:val="right" w:leader="dot" w:pos="9016"/>
            </w:tabs>
            <w:rPr>
              <w:rFonts w:asciiTheme="minorHAnsi" w:eastAsiaTheme="minorEastAsia" w:hAnsiTheme="minorHAnsi"/>
              <w:noProof/>
              <w:kern w:val="2"/>
              <w:sz w:val="22"/>
              <w:lang w:eastAsia="en-GB"/>
              <w14:ligatures w14:val="standardContextual"/>
            </w:rPr>
          </w:pPr>
          <w:hyperlink w:anchor="_Toc152320942" w:history="1">
            <w:r w:rsidRPr="00D478D9">
              <w:rPr>
                <w:rStyle w:val="Hyperlink"/>
                <w:rFonts w:ascii="Arial" w:hAnsi="Arial" w:cs="Arial"/>
                <w:noProof/>
              </w:rPr>
              <w:t>Recommendations for achieving goal 2.</w:t>
            </w:r>
            <w:r>
              <w:rPr>
                <w:noProof/>
                <w:webHidden/>
              </w:rPr>
              <w:tab/>
            </w:r>
            <w:r>
              <w:rPr>
                <w:noProof/>
                <w:webHidden/>
              </w:rPr>
              <w:fldChar w:fldCharType="begin"/>
            </w:r>
            <w:r>
              <w:rPr>
                <w:noProof/>
                <w:webHidden/>
              </w:rPr>
              <w:instrText xml:space="preserve"> PAGEREF _Toc152320942 \h </w:instrText>
            </w:r>
            <w:r>
              <w:rPr>
                <w:noProof/>
                <w:webHidden/>
              </w:rPr>
            </w:r>
            <w:r>
              <w:rPr>
                <w:noProof/>
                <w:webHidden/>
              </w:rPr>
              <w:fldChar w:fldCharType="separate"/>
            </w:r>
            <w:r>
              <w:rPr>
                <w:noProof/>
                <w:webHidden/>
              </w:rPr>
              <w:t>11</w:t>
            </w:r>
            <w:r>
              <w:rPr>
                <w:noProof/>
                <w:webHidden/>
              </w:rPr>
              <w:fldChar w:fldCharType="end"/>
            </w:r>
          </w:hyperlink>
        </w:p>
        <w:p w14:paraId="11CBBC10" w14:textId="4EFBE171" w:rsidR="00967076" w:rsidRDefault="00967076">
          <w:pPr>
            <w:pStyle w:val="TOC1"/>
            <w:tabs>
              <w:tab w:val="right" w:leader="dot" w:pos="9016"/>
            </w:tabs>
            <w:rPr>
              <w:rFonts w:asciiTheme="minorHAnsi" w:eastAsiaTheme="minorEastAsia" w:hAnsiTheme="minorHAnsi"/>
              <w:noProof/>
              <w:kern w:val="2"/>
              <w:sz w:val="22"/>
              <w:lang w:eastAsia="en-GB"/>
              <w14:ligatures w14:val="standardContextual"/>
            </w:rPr>
          </w:pPr>
          <w:hyperlink w:anchor="_Toc152320943" w:history="1">
            <w:r w:rsidRPr="00D478D9">
              <w:rPr>
                <w:rStyle w:val="Hyperlink"/>
                <w:rFonts w:ascii="Arial" w:hAnsi="Arial" w:cs="Arial"/>
                <w:noProof/>
              </w:rPr>
              <w:t>Conclusion</w:t>
            </w:r>
            <w:r>
              <w:rPr>
                <w:noProof/>
                <w:webHidden/>
              </w:rPr>
              <w:tab/>
            </w:r>
            <w:r>
              <w:rPr>
                <w:noProof/>
                <w:webHidden/>
              </w:rPr>
              <w:fldChar w:fldCharType="begin"/>
            </w:r>
            <w:r>
              <w:rPr>
                <w:noProof/>
                <w:webHidden/>
              </w:rPr>
              <w:instrText xml:space="preserve"> PAGEREF _Toc152320943 \h </w:instrText>
            </w:r>
            <w:r>
              <w:rPr>
                <w:noProof/>
                <w:webHidden/>
              </w:rPr>
            </w:r>
            <w:r>
              <w:rPr>
                <w:noProof/>
                <w:webHidden/>
              </w:rPr>
              <w:fldChar w:fldCharType="separate"/>
            </w:r>
            <w:r>
              <w:rPr>
                <w:noProof/>
                <w:webHidden/>
              </w:rPr>
              <w:t>11</w:t>
            </w:r>
            <w:r>
              <w:rPr>
                <w:noProof/>
                <w:webHidden/>
              </w:rPr>
              <w:fldChar w:fldCharType="end"/>
            </w:r>
          </w:hyperlink>
        </w:p>
        <w:p w14:paraId="4FFA6AAF" w14:textId="29C2890F" w:rsidR="00967076" w:rsidRDefault="00967076">
          <w:pPr>
            <w:pStyle w:val="TOC1"/>
            <w:tabs>
              <w:tab w:val="right" w:leader="dot" w:pos="9016"/>
            </w:tabs>
            <w:rPr>
              <w:rFonts w:asciiTheme="minorHAnsi" w:eastAsiaTheme="minorEastAsia" w:hAnsiTheme="minorHAnsi"/>
              <w:noProof/>
              <w:kern w:val="2"/>
              <w:sz w:val="22"/>
              <w:lang w:eastAsia="en-GB"/>
              <w14:ligatures w14:val="standardContextual"/>
            </w:rPr>
          </w:pPr>
          <w:hyperlink w:anchor="_Toc152320944" w:history="1">
            <w:r w:rsidRPr="00D478D9">
              <w:rPr>
                <w:rStyle w:val="Hyperlink"/>
                <w:rFonts w:ascii="Arial" w:hAnsi="Arial" w:cs="Arial"/>
                <w:noProof/>
              </w:rPr>
              <w:t>References</w:t>
            </w:r>
            <w:r>
              <w:rPr>
                <w:noProof/>
                <w:webHidden/>
              </w:rPr>
              <w:tab/>
            </w:r>
            <w:r>
              <w:rPr>
                <w:noProof/>
                <w:webHidden/>
              </w:rPr>
              <w:fldChar w:fldCharType="begin"/>
            </w:r>
            <w:r>
              <w:rPr>
                <w:noProof/>
                <w:webHidden/>
              </w:rPr>
              <w:instrText xml:space="preserve"> PAGEREF _Toc152320944 \h </w:instrText>
            </w:r>
            <w:r>
              <w:rPr>
                <w:noProof/>
                <w:webHidden/>
              </w:rPr>
            </w:r>
            <w:r>
              <w:rPr>
                <w:noProof/>
                <w:webHidden/>
              </w:rPr>
              <w:fldChar w:fldCharType="separate"/>
            </w:r>
            <w:r>
              <w:rPr>
                <w:noProof/>
                <w:webHidden/>
              </w:rPr>
              <w:t>12</w:t>
            </w:r>
            <w:r>
              <w:rPr>
                <w:noProof/>
                <w:webHidden/>
              </w:rPr>
              <w:fldChar w:fldCharType="end"/>
            </w:r>
          </w:hyperlink>
        </w:p>
        <w:p w14:paraId="5AFC406A" w14:textId="54DB903E" w:rsidR="00322832" w:rsidRPr="006334D1" w:rsidRDefault="00322832">
          <w:pPr>
            <w:rPr>
              <w:rFonts w:ascii="Arial" w:hAnsi="Arial" w:cs="Arial"/>
              <w:szCs w:val="24"/>
            </w:rPr>
          </w:pPr>
          <w:r w:rsidRPr="006334D1">
            <w:rPr>
              <w:rFonts w:ascii="Arial" w:hAnsi="Arial" w:cs="Arial"/>
              <w:b/>
              <w:bCs/>
              <w:noProof/>
              <w:szCs w:val="24"/>
            </w:rPr>
            <w:fldChar w:fldCharType="end"/>
          </w:r>
        </w:p>
      </w:sdtContent>
    </w:sdt>
    <w:p w14:paraId="5DAF9717" w14:textId="77777777" w:rsidR="00934F2D" w:rsidRPr="006334D1" w:rsidRDefault="00934F2D" w:rsidP="00F83487">
      <w:pPr>
        <w:pStyle w:val="Default"/>
        <w:jc w:val="both"/>
        <w:rPr>
          <w:b/>
          <w:bCs/>
        </w:rPr>
      </w:pPr>
    </w:p>
    <w:p w14:paraId="357B1C85" w14:textId="77777777" w:rsidR="00934F2D" w:rsidRPr="006334D1" w:rsidRDefault="00934F2D" w:rsidP="00F83487">
      <w:pPr>
        <w:pStyle w:val="Default"/>
        <w:jc w:val="both"/>
        <w:rPr>
          <w:b/>
          <w:bCs/>
        </w:rPr>
      </w:pPr>
    </w:p>
    <w:p w14:paraId="1576FCF2" w14:textId="77777777" w:rsidR="00934F2D" w:rsidRPr="006334D1" w:rsidRDefault="00934F2D" w:rsidP="00F83487">
      <w:pPr>
        <w:pStyle w:val="Default"/>
        <w:jc w:val="both"/>
        <w:rPr>
          <w:b/>
          <w:bCs/>
        </w:rPr>
      </w:pPr>
    </w:p>
    <w:p w14:paraId="7960CD28" w14:textId="4C049083" w:rsidR="001E28B5" w:rsidRPr="0063565F" w:rsidRDefault="001E28B5" w:rsidP="00E43B7F">
      <w:pPr>
        <w:pStyle w:val="Heading1"/>
        <w:spacing w:before="0"/>
        <w:rPr>
          <w:rFonts w:ascii="Arial" w:hAnsi="Arial" w:cs="Arial"/>
          <w:sz w:val="24"/>
          <w:szCs w:val="24"/>
        </w:rPr>
      </w:pPr>
    </w:p>
    <w:p w14:paraId="7473A398" w14:textId="77777777" w:rsidR="006F2085" w:rsidRPr="00724CCA" w:rsidRDefault="006F2085" w:rsidP="00740611">
      <w:pPr>
        <w:pStyle w:val="Default"/>
        <w:rPr>
          <w:sz w:val="22"/>
          <w:szCs w:val="22"/>
        </w:rPr>
      </w:pPr>
    </w:p>
    <w:p w14:paraId="000DD192" w14:textId="652794C6" w:rsidR="00F11146" w:rsidRDefault="00F11146" w:rsidP="006F2085">
      <w:pPr>
        <w:pStyle w:val="Heading1"/>
        <w:spacing w:before="0"/>
        <w:rPr>
          <w:rFonts w:ascii="Arial" w:hAnsi="Arial" w:cs="Arial"/>
          <w:sz w:val="24"/>
          <w:szCs w:val="24"/>
        </w:rPr>
      </w:pPr>
      <w:bookmarkStart w:id="0" w:name="_Toc152320919"/>
      <w:r w:rsidRPr="00E53DB7">
        <w:rPr>
          <w:rFonts w:ascii="Arial" w:hAnsi="Arial" w:cs="Arial"/>
          <w:sz w:val="24"/>
          <w:szCs w:val="24"/>
        </w:rPr>
        <w:t>Introduction</w:t>
      </w:r>
      <w:bookmarkEnd w:id="0"/>
      <w:r w:rsidRPr="00E53DB7">
        <w:rPr>
          <w:rFonts w:ascii="Arial" w:hAnsi="Arial" w:cs="Arial"/>
          <w:sz w:val="24"/>
          <w:szCs w:val="24"/>
        </w:rPr>
        <w:t xml:space="preserve"> </w:t>
      </w:r>
    </w:p>
    <w:p w14:paraId="52327396" w14:textId="697F914B" w:rsidR="000D7B99" w:rsidRDefault="000D7B99" w:rsidP="000D7B99">
      <w:pPr>
        <w:pStyle w:val="Default"/>
        <w:rPr>
          <w:sz w:val="22"/>
          <w:szCs w:val="22"/>
        </w:rPr>
      </w:pPr>
      <w:r w:rsidRPr="00724CCA">
        <w:rPr>
          <w:sz w:val="22"/>
          <w:szCs w:val="22"/>
        </w:rPr>
        <w:t>The Sustainable Development Goals (SDGs) contain a detailed list of international targets aimed at promoting equal and sustainable well-being at all levels</w:t>
      </w:r>
      <w:r>
        <w:rPr>
          <w:sz w:val="22"/>
          <w:szCs w:val="22"/>
        </w:rPr>
        <w:t xml:space="preserve"> worldwide. </w:t>
      </w:r>
      <w:r w:rsidRPr="001714C8">
        <w:rPr>
          <w:sz w:val="22"/>
          <w:szCs w:val="22"/>
        </w:rPr>
        <w:t xml:space="preserve">The end goal is to eliminate poverty, protect the environment, provide national </w:t>
      </w:r>
      <w:r w:rsidRPr="001714C8">
        <w:rPr>
          <w:sz w:val="22"/>
          <w:szCs w:val="22"/>
        </w:rPr>
        <w:t>stability,</w:t>
      </w:r>
      <w:r w:rsidRPr="001714C8">
        <w:rPr>
          <w:sz w:val="22"/>
          <w:szCs w:val="22"/>
        </w:rPr>
        <w:t xml:space="preserve"> and promote growth currently, but also for the near future.</w:t>
      </w:r>
    </w:p>
    <w:p w14:paraId="46C239F3" w14:textId="77777777" w:rsidR="000D7B99" w:rsidRDefault="000D7B99" w:rsidP="00864086">
      <w:pPr>
        <w:spacing w:after="0" w:line="259" w:lineRule="auto"/>
      </w:pPr>
    </w:p>
    <w:p w14:paraId="1D813C37" w14:textId="77777777" w:rsidR="00BE0A95" w:rsidRDefault="00B73654" w:rsidP="00C1179E">
      <w:pPr>
        <w:spacing w:after="0"/>
        <w:rPr>
          <w:rFonts w:ascii="Arial" w:hAnsi="Arial" w:cs="Arial"/>
          <w:sz w:val="22"/>
        </w:rPr>
      </w:pPr>
      <w:r w:rsidRPr="00724CCA">
        <w:rPr>
          <w:rFonts w:ascii="Arial" w:hAnsi="Arial" w:cs="Arial"/>
          <w:sz w:val="22"/>
        </w:rPr>
        <w:t xml:space="preserve">The purpose of this report is </w:t>
      </w:r>
      <w:r w:rsidR="00C1179E">
        <w:rPr>
          <w:rFonts w:ascii="Arial" w:hAnsi="Arial" w:cs="Arial"/>
          <w:sz w:val="22"/>
        </w:rPr>
        <w:t xml:space="preserve">to </w:t>
      </w:r>
      <w:r w:rsidR="009E7417">
        <w:rPr>
          <w:rFonts w:ascii="Arial" w:hAnsi="Arial" w:cs="Arial"/>
          <w:sz w:val="22"/>
        </w:rPr>
        <w:t>e</w:t>
      </w:r>
      <w:r w:rsidR="000018E5" w:rsidRPr="000018E5">
        <w:rPr>
          <w:rFonts w:ascii="Arial" w:hAnsi="Arial" w:cs="Arial"/>
          <w:sz w:val="22"/>
        </w:rPr>
        <w:t>xamin</w:t>
      </w:r>
      <w:r w:rsidR="00C1179E">
        <w:rPr>
          <w:rFonts w:ascii="Arial" w:hAnsi="Arial" w:cs="Arial"/>
          <w:sz w:val="22"/>
        </w:rPr>
        <w:t>e</w:t>
      </w:r>
      <w:r w:rsidR="000018E5" w:rsidRPr="000018E5">
        <w:rPr>
          <w:rFonts w:ascii="Arial" w:hAnsi="Arial" w:cs="Arial"/>
          <w:sz w:val="22"/>
        </w:rPr>
        <w:t xml:space="preserve"> the United </w:t>
      </w:r>
      <w:r w:rsidR="00BE0A95" w:rsidRPr="000018E5">
        <w:rPr>
          <w:rFonts w:ascii="Arial" w:hAnsi="Arial" w:cs="Arial"/>
          <w:sz w:val="22"/>
        </w:rPr>
        <w:t>Kingdom</w:t>
      </w:r>
      <w:r w:rsidR="00BE0A95">
        <w:rPr>
          <w:rFonts w:ascii="Arial" w:hAnsi="Arial" w:cs="Arial"/>
          <w:sz w:val="22"/>
        </w:rPr>
        <w:t xml:space="preserve"> (</w:t>
      </w:r>
      <w:r w:rsidR="009E7417">
        <w:rPr>
          <w:rFonts w:ascii="Arial" w:hAnsi="Arial" w:cs="Arial"/>
          <w:sz w:val="22"/>
        </w:rPr>
        <w:t>UK)</w:t>
      </w:r>
      <w:r w:rsidR="000018E5" w:rsidRPr="000018E5">
        <w:rPr>
          <w:rFonts w:ascii="Arial" w:hAnsi="Arial" w:cs="Arial"/>
          <w:sz w:val="22"/>
        </w:rPr>
        <w:t xml:space="preserve"> methodology for assessing its advancement in achieving sustainable development goals. </w:t>
      </w:r>
    </w:p>
    <w:p w14:paraId="072530D6" w14:textId="77777777" w:rsidR="00C07E07" w:rsidRDefault="000018E5" w:rsidP="00C1179E">
      <w:pPr>
        <w:spacing w:after="0"/>
        <w:rPr>
          <w:rFonts w:ascii="Arial" w:hAnsi="Arial" w:cs="Arial"/>
          <w:sz w:val="22"/>
        </w:rPr>
      </w:pPr>
      <w:r w:rsidRPr="000018E5">
        <w:rPr>
          <w:rFonts w:ascii="Arial" w:hAnsi="Arial" w:cs="Arial"/>
          <w:sz w:val="22"/>
        </w:rPr>
        <w:t xml:space="preserve">The sustainable development goals represent an achievable growth, although they present significant obstacles due to their extensive framework. </w:t>
      </w:r>
    </w:p>
    <w:p w14:paraId="30BC3293" w14:textId="296E4A4D" w:rsidR="00C1179E" w:rsidRDefault="000018E5" w:rsidP="00C1179E">
      <w:pPr>
        <w:spacing w:after="0"/>
        <w:rPr>
          <w:rFonts w:ascii="Arial" w:hAnsi="Arial" w:cs="Arial"/>
          <w:sz w:val="22"/>
        </w:rPr>
      </w:pPr>
      <w:r w:rsidRPr="000018E5">
        <w:rPr>
          <w:rFonts w:ascii="Arial" w:hAnsi="Arial" w:cs="Arial"/>
          <w:sz w:val="22"/>
        </w:rPr>
        <w:t>This report explores the benefits of the UK's growth and the worldwide commitment that includes all individuals</w:t>
      </w:r>
      <w:r w:rsidR="00BE0A95">
        <w:rPr>
          <w:rFonts w:ascii="Arial" w:hAnsi="Arial" w:cs="Arial"/>
          <w:sz w:val="22"/>
        </w:rPr>
        <w:t xml:space="preserve">, by </w:t>
      </w:r>
      <w:r w:rsidR="00C1179E" w:rsidRPr="00724CCA">
        <w:rPr>
          <w:rFonts w:ascii="Arial" w:hAnsi="Arial" w:cs="Arial"/>
          <w:sz w:val="22"/>
        </w:rPr>
        <w:t>understand</w:t>
      </w:r>
      <w:r w:rsidR="00BE0A95">
        <w:rPr>
          <w:rFonts w:ascii="Arial" w:hAnsi="Arial" w:cs="Arial"/>
          <w:sz w:val="22"/>
        </w:rPr>
        <w:t>ing</w:t>
      </w:r>
      <w:r w:rsidR="00C1179E" w:rsidRPr="00724CCA">
        <w:rPr>
          <w:rFonts w:ascii="Arial" w:hAnsi="Arial" w:cs="Arial"/>
          <w:sz w:val="22"/>
        </w:rPr>
        <w:t xml:space="preserve"> the implications of sustainable development goals</w:t>
      </w:r>
      <w:r w:rsidR="00C1179E">
        <w:rPr>
          <w:rFonts w:ascii="Arial" w:hAnsi="Arial" w:cs="Arial"/>
          <w:sz w:val="22"/>
        </w:rPr>
        <w:t xml:space="preserve"> in particular SDG 2 and SDG 11, through </w:t>
      </w:r>
      <w:r w:rsidR="00C1179E" w:rsidRPr="00724CCA">
        <w:rPr>
          <w:rFonts w:ascii="Arial" w:hAnsi="Arial" w:cs="Arial"/>
          <w:sz w:val="22"/>
        </w:rPr>
        <w:t>studying the elements of well-being in the context of health and social care</w:t>
      </w:r>
      <w:r w:rsidR="00C1179E">
        <w:rPr>
          <w:rFonts w:ascii="Arial" w:hAnsi="Arial" w:cs="Arial"/>
          <w:sz w:val="22"/>
        </w:rPr>
        <w:t xml:space="preserve">. </w:t>
      </w:r>
    </w:p>
    <w:p w14:paraId="32A4FFC8" w14:textId="311E93EB" w:rsidR="00106430" w:rsidRDefault="00106430" w:rsidP="00864086">
      <w:pPr>
        <w:spacing w:after="0" w:line="259" w:lineRule="auto"/>
        <w:rPr>
          <w:rFonts w:ascii="Arial" w:hAnsi="Arial" w:cs="Arial"/>
          <w:sz w:val="22"/>
        </w:rPr>
      </w:pPr>
    </w:p>
    <w:p w14:paraId="5B63A85C" w14:textId="77777777" w:rsidR="00D56DCD" w:rsidRDefault="00D001E4" w:rsidP="00864086">
      <w:pPr>
        <w:spacing w:after="0" w:line="259" w:lineRule="auto"/>
        <w:rPr>
          <w:rFonts w:ascii="Arial" w:hAnsi="Arial" w:cs="Arial"/>
          <w:sz w:val="22"/>
        </w:rPr>
      </w:pPr>
      <w:r>
        <w:rPr>
          <w:rFonts w:ascii="Arial" w:hAnsi="Arial" w:cs="Arial"/>
          <w:sz w:val="22"/>
        </w:rPr>
        <w:t xml:space="preserve">The </w:t>
      </w:r>
      <w:r w:rsidR="00C817E9" w:rsidRPr="00724CCA">
        <w:rPr>
          <w:rFonts w:ascii="Arial" w:hAnsi="Arial" w:cs="Arial"/>
          <w:sz w:val="22"/>
        </w:rPr>
        <w:t>aim</w:t>
      </w:r>
      <w:r w:rsidR="00C07E07">
        <w:rPr>
          <w:rFonts w:ascii="Arial" w:hAnsi="Arial" w:cs="Arial"/>
          <w:sz w:val="22"/>
        </w:rPr>
        <w:t xml:space="preserve"> </w:t>
      </w:r>
      <w:r w:rsidR="00924A1D">
        <w:rPr>
          <w:rFonts w:ascii="Arial" w:hAnsi="Arial" w:cs="Arial"/>
          <w:sz w:val="22"/>
        </w:rPr>
        <w:t xml:space="preserve">of SDG 2 </w:t>
      </w:r>
      <w:r w:rsidR="00C07E07">
        <w:rPr>
          <w:rFonts w:ascii="Arial" w:hAnsi="Arial" w:cs="Arial"/>
          <w:sz w:val="22"/>
        </w:rPr>
        <w:t xml:space="preserve">is </w:t>
      </w:r>
      <w:r w:rsidR="00C817E9" w:rsidRPr="00724CCA">
        <w:rPr>
          <w:rFonts w:ascii="Arial" w:hAnsi="Arial" w:cs="Arial"/>
          <w:sz w:val="22"/>
        </w:rPr>
        <w:t>to implement sustainable strategies to eradicate hunger by</w:t>
      </w:r>
      <w:r w:rsidR="00924A1D">
        <w:rPr>
          <w:rFonts w:ascii="Arial" w:hAnsi="Arial" w:cs="Arial"/>
          <w:sz w:val="22"/>
        </w:rPr>
        <w:t xml:space="preserve"> the year </w:t>
      </w:r>
      <w:r w:rsidR="00C817E9" w:rsidRPr="00724CCA">
        <w:rPr>
          <w:rFonts w:ascii="Arial" w:hAnsi="Arial" w:cs="Arial"/>
          <w:sz w:val="22"/>
        </w:rPr>
        <w:t xml:space="preserve">2030 and attain food security. </w:t>
      </w:r>
    </w:p>
    <w:p w14:paraId="5E60D81F" w14:textId="3E33918D" w:rsidR="00061186" w:rsidRDefault="00D56DCD" w:rsidP="00864086">
      <w:pPr>
        <w:spacing w:after="0" w:line="259" w:lineRule="auto"/>
        <w:rPr>
          <w:rFonts w:ascii="Arial" w:hAnsi="Arial" w:cs="Arial"/>
          <w:sz w:val="22"/>
        </w:rPr>
      </w:pPr>
      <w:r>
        <w:rPr>
          <w:rFonts w:ascii="Arial" w:hAnsi="Arial" w:cs="Arial"/>
          <w:sz w:val="22"/>
        </w:rPr>
        <w:t>T</w:t>
      </w:r>
      <w:r w:rsidR="00061186" w:rsidRPr="00061186">
        <w:rPr>
          <w:rFonts w:ascii="Arial" w:hAnsi="Arial" w:cs="Arial"/>
          <w:sz w:val="22"/>
        </w:rPr>
        <w:t xml:space="preserve">o ensure that every individual, regardless of their location, receives adequate and excellent quality nutrition to sustain a healthy lifestyle and promote long-term, sustainable development.   </w:t>
      </w:r>
    </w:p>
    <w:p w14:paraId="67599F0C" w14:textId="07DEBFF8" w:rsidR="001E28B5" w:rsidRPr="00724CCA" w:rsidRDefault="00CC2602" w:rsidP="00864086">
      <w:pPr>
        <w:spacing w:after="0" w:line="259" w:lineRule="auto"/>
        <w:rPr>
          <w:rFonts w:ascii="Arial" w:hAnsi="Arial" w:cs="Arial"/>
          <w:sz w:val="22"/>
        </w:rPr>
      </w:pPr>
      <w:r w:rsidRPr="00CC2602">
        <w:rPr>
          <w:rFonts w:ascii="Arial" w:hAnsi="Arial" w:cs="Arial"/>
          <w:sz w:val="22"/>
        </w:rPr>
        <w:t xml:space="preserve">SDG 11 intends to accomplish equality, security, and sustainability in cities and residential communities by the year 2030.  </w:t>
      </w:r>
      <w:r w:rsidR="00C817E9" w:rsidRPr="00724CCA">
        <w:rPr>
          <w:rFonts w:ascii="Arial" w:hAnsi="Arial" w:cs="Arial"/>
          <w:sz w:val="22"/>
        </w:rPr>
        <w:t xml:space="preserve">This report will provide a comprehensive summary of the international desires of the UK government.  </w:t>
      </w:r>
    </w:p>
    <w:p w14:paraId="3AC8EE98" w14:textId="77777777" w:rsidR="00E04784" w:rsidRDefault="00E04784" w:rsidP="003265FA">
      <w:pPr>
        <w:pStyle w:val="Heading1"/>
        <w:spacing w:before="0"/>
        <w:rPr>
          <w:rFonts w:ascii="Arial" w:hAnsi="Arial" w:cs="Arial"/>
          <w:b/>
          <w:bCs/>
          <w:sz w:val="22"/>
          <w:szCs w:val="22"/>
        </w:rPr>
      </w:pPr>
    </w:p>
    <w:p w14:paraId="47076884" w14:textId="33FC2F5D" w:rsidR="003265FA" w:rsidRPr="00E04784" w:rsidRDefault="007D0237" w:rsidP="00B30F9D">
      <w:pPr>
        <w:pStyle w:val="Heading1"/>
        <w:spacing w:before="0"/>
        <w:rPr>
          <w:rFonts w:ascii="Arial" w:hAnsi="Arial" w:cs="Arial"/>
          <w:sz w:val="24"/>
          <w:szCs w:val="24"/>
        </w:rPr>
      </w:pPr>
      <w:bookmarkStart w:id="1" w:name="_Toc152320920"/>
      <w:r>
        <w:rPr>
          <w:rFonts w:ascii="Arial" w:hAnsi="Arial" w:cs="Arial"/>
          <w:sz w:val="24"/>
          <w:szCs w:val="24"/>
        </w:rPr>
        <w:t xml:space="preserve">What is </w:t>
      </w:r>
      <w:r w:rsidR="00E04784" w:rsidRPr="00E04784">
        <w:rPr>
          <w:rFonts w:ascii="Arial" w:hAnsi="Arial" w:cs="Arial"/>
          <w:sz w:val="24"/>
          <w:szCs w:val="24"/>
        </w:rPr>
        <w:t>W</w:t>
      </w:r>
      <w:r w:rsidR="00332110" w:rsidRPr="00E04784">
        <w:rPr>
          <w:rFonts w:ascii="Arial" w:hAnsi="Arial" w:cs="Arial"/>
          <w:sz w:val="24"/>
          <w:szCs w:val="24"/>
        </w:rPr>
        <w:t>ellbeing</w:t>
      </w:r>
      <w:r w:rsidR="00400C7F">
        <w:rPr>
          <w:rFonts w:ascii="Arial" w:hAnsi="Arial" w:cs="Arial"/>
          <w:sz w:val="24"/>
          <w:szCs w:val="24"/>
        </w:rPr>
        <w:t>?</w:t>
      </w:r>
      <w:bookmarkEnd w:id="1"/>
    </w:p>
    <w:p w14:paraId="1DEF00ED" w14:textId="77777777" w:rsidR="00302D44" w:rsidRPr="00724CCA" w:rsidRDefault="00302D44" w:rsidP="00302D44">
      <w:pPr>
        <w:spacing w:line="259" w:lineRule="auto"/>
        <w:rPr>
          <w:rFonts w:ascii="Arial" w:hAnsi="Arial" w:cs="Arial"/>
          <w:sz w:val="22"/>
        </w:rPr>
      </w:pPr>
      <w:r w:rsidRPr="00724CCA">
        <w:rPr>
          <w:rFonts w:ascii="Arial" w:hAnsi="Arial" w:cs="Arial"/>
          <w:sz w:val="22"/>
        </w:rPr>
        <w:t xml:space="preserve">The crucial role of well-being is rooted in its complex influence on individuals. </w:t>
      </w:r>
    </w:p>
    <w:p w14:paraId="3A1748E6" w14:textId="55AFB5D6" w:rsidR="00BD4943" w:rsidRPr="00724CCA" w:rsidRDefault="000409BC" w:rsidP="000409BC">
      <w:pPr>
        <w:spacing w:after="0" w:line="259" w:lineRule="auto"/>
        <w:rPr>
          <w:rFonts w:ascii="Arial" w:hAnsi="Arial" w:cs="Arial"/>
          <w:sz w:val="22"/>
        </w:rPr>
      </w:pPr>
      <w:r w:rsidRPr="00724CCA">
        <w:rPr>
          <w:rFonts w:ascii="Arial" w:hAnsi="Arial" w:cs="Arial"/>
          <w:sz w:val="22"/>
        </w:rPr>
        <w:t>The concept of wellbeing extends beyond the mere absence of sickness or medical condition</w:t>
      </w:r>
      <w:r w:rsidR="00E46E33">
        <w:rPr>
          <w:rFonts w:ascii="Arial" w:hAnsi="Arial" w:cs="Arial"/>
          <w:sz w:val="22"/>
        </w:rPr>
        <w:t>s</w:t>
      </w:r>
      <w:r w:rsidR="00A310E6">
        <w:rPr>
          <w:rFonts w:ascii="Arial" w:hAnsi="Arial" w:cs="Arial"/>
          <w:sz w:val="22"/>
        </w:rPr>
        <w:t xml:space="preserve">. It </w:t>
      </w:r>
      <w:r w:rsidR="006212B2" w:rsidRPr="006212B2">
        <w:rPr>
          <w:rFonts w:ascii="Arial" w:hAnsi="Arial" w:cs="Arial"/>
          <w:sz w:val="22"/>
        </w:rPr>
        <w:t xml:space="preserve">is said to include a variety of elements, including personal mindset, physical well-being, emotional aspects, </w:t>
      </w:r>
      <w:r w:rsidR="00E46E33" w:rsidRPr="006212B2">
        <w:rPr>
          <w:rFonts w:ascii="Arial" w:hAnsi="Arial" w:cs="Arial"/>
          <w:sz w:val="22"/>
        </w:rPr>
        <w:t xml:space="preserve">cultural </w:t>
      </w:r>
      <w:proofErr w:type="gramStart"/>
      <w:r w:rsidR="00E46E33" w:rsidRPr="006212B2">
        <w:rPr>
          <w:rFonts w:ascii="Arial" w:hAnsi="Arial" w:cs="Arial"/>
          <w:sz w:val="22"/>
        </w:rPr>
        <w:t>beliefs</w:t>
      </w:r>
      <w:proofErr w:type="gramEnd"/>
      <w:r w:rsidR="006212B2" w:rsidRPr="006212B2">
        <w:rPr>
          <w:rFonts w:ascii="Arial" w:hAnsi="Arial" w:cs="Arial"/>
          <w:sz w:val="22"/>
        </w:rPr>
        <w:t xml:space="preserve"> and characteristics. </w:t>
      </w:r>
      <w:r w:rsidR="00510832" w:rsidRPr="00724CCA">
        <w:rPr>
          <w:rFonts w:ascii="Arial" w:hAnsi="Arial" w:cs="Arial"/>
          <w:sz w:val="22"/>
        </w:rPr>
        <w:t xml:space="preserve"> </w:t>
      </w:r>
    </w:p>
    <w:p w14:paraId="5FA4F8AB" w14:textId="77777777" w:rsidR="001A61C7" w:rsidRPr="00724CCA" w:rsidRDefault="00800FA6" w:rsidP="000409BC">
      <w:pPr>
        <w:spacing w:after="0" w:line="259" w:lineRule="auto"/>
        <w:rPr>
          <w:rFonts w:ascii="Arial" w:hAnsi="Arial" w:cs="Arial"/>
          <w:sz w:val="22"/>
        </w:rPr>
      </w:pPr>
      <w:r w:rsidRPr="00724CCA">
        <w:rPr>
          <w:rFonts w:ascii="Arial" w:hAnsi="Arial" w:cs="Arial"/>
          <w:sz w:val="22"/>
        </w:rPr>
        <w:t>The term wellbeing covers an extensive range and provides significant implications across multiple fields of study</w:t>
      </w:r>
      <w:r w:rsidR="00510832" w:rsidRPr="00724CCA">
        <w:rPr>
          <w:rFonts w:ascii="Arial" w:hAnsi="Arial" w:cs="Arial"/>
          <w:sz w:val="22"/>
        </w:rPr>
        <w:t xml:space="preserve">. </w:t>
      </w:r>
    </w:p>
    <w:p w14:paraId="36A48A1B" w14:textId="5E993988" w:rsidR="00B66B98" w:rsidRPr="00724CCA" w:rsidRDefault="00510832" w:rsidP="00A1606C">
      <w:pPr>
        <w:spacing w:after="0" w:line="259" w:lineRule="auto"/>
        <w:rPr>
          <w:rFonts w:ascii="Arial" w:hAnsi="Arial" w:cs="Arial"/>
          <w:sz w:val="22"/>
        </w:rPr>
      </w:pPr>
      <w:r w:rsidRPr="00724CCA">
        <w:rPr>
          <w:rFonts w:ascii="Arial" w:hAnsi="Arial" w:cs="Arial"/>
          <w:sz w:val="22"/>
        </w:rPr>
        <w:t>Its association with increased quality of life, improved wellness</w:t>
      </w:r>
      <w:r w:rsidR="00126EBA" w:rsidRPr="00724CCA">
        <w:rPr>
          <w:rFonts w:ascii="Arial" w:hAnsi="Arial" w:cs="Arial"/>
          <w:sz w:val="22"/>
        </w:rPr>
        <w:t>,</w:t>
      </w:r>
      <w:r w:rsidRPr="00724CCA">
        <w:rPr>
          <w:rFonts w:ascii="Arial" w:hAnsi="Arial" w:cs="Arial"/>
          <w:sz w:val="22"/>
        </w:rPr>
        <w:t xml:space="preserve"> optimistic health choices</w:t>
      </w:r>
      <w:r w:rsidR="001F371C" w:rsidRPr="00724CCA">
        <w:rPr>
          <w:rFonts w:ascii="Arial" w:hAnsi="Arial" w:cs="Arial"/>
          <w:sz w:val="22"/>
        </w:rPr>
        <w:t xml:space="preserve">, </w:t>
      </w:r>
      <w:r w:rsidR="00B23F0E" w:rsidRPr="00724CCA">
        <w:rPr>
          <w:rFonts w:ascii="Arial" w:hAnsi="Arial" w:cs="Arial"/>
          <w:sz w:val="22"/>
        </w:rPr>
        <w:t xml:space="preserve">and </w:t>
      </w:r>
      <w:r w:rsidR="00894040" w:rsidRPr="00724CCA">
        <w:rPr>
          <w:rFonts w:ascii="Arial" w:hAnsi="Arial" w:cs="Arial"/>
          <w:sz w:val="22"/>
        </w:rPr>
        <w:t>hav</w:t>
      </w:r>
      <w:r w:rsidR="00B23F0E" w:rsidRPr="00724CCA">
        <w:rPr>
          <w:rFonts w:ascii="Arial" w:hAnsi="Arial" w:cs="Arial"/>
          <w:sz w:val="22"/>
        </w:rPr>
        <w:t>ing</w:t>
      </w:r>
      <w:r w:rsidR="00894040" w:rsidRPr="00724CCA">
        <w:rPr>
          <w:rFonts w:ascii="Arial" w:hAnsi="Arial" w:cs="Arial"/>
          <w:sz w:val="22"/>
        </w:rPr>
        <w:t xml:space="preserve"> an impact on the psychological health of others,</w:t>
      </w:r>
      <w:r w:rsidR="00B23F0E" w:rsidRPr="00724CCA">
        <w:rPr>
          <w:rFonts w:ascii="Arial" w:hAnsi="Arial" w:cs="Arial"/>
          <w:sz w:val="22"/>
        </w:rPr>
        <w:t xml:space="preserve"> l</w:t>
      </w:r>
      <w:r w:rsidR="00645032" w:rsidRPr="00724CCA">
        <w:rPr>
          <w:rFonts w:ascii="Arial" w:hAnsi="Arial" w:cs="Arial"/>
          <w:sz w:val="22"/>
        </w:rPr>
        <w:t>ead</w:t>
      </w:r>
      <w:r w:rsidR="00B23F0E" w:rsidRPr="00724CCA">
        <w:rPr>
          <w:rFonts w:ascii="Arial" w:hAnsi="Arial" w:cs="Arial"/>
          <w:sz w:val="22"/>
        </w:rPr>
        <w:t>s</w:t>
      </w:r>
      <w:r w:rsidR="00645032" w:rsidRPr="00724CCA">
        <w:rPr>
          <w:rFonts w:ascii="Arial" w:hAnsi="Arial" w:cs="Arial"/>
          <w:sz w:val="22"/>
        </w:rPr>
        <w:t xml:space="preserve"> to </w:t>
      </w:r>
      <w:r w:rsidR="00211F47" w:rsidRPr="00724CCA">
        <w:rPr>
          <w:rFonts w:ascii="Arial" w:hAnsi="Arial" w:cs="Arial"/>
          <w:sz w:val="22"/>
        </w:rPr>
        <w:t xml:space="preserve">positive results </w:t>
      </w:r>
      <w:r w:rsidR="00B23F0E" w:rsidRPr="00724CCA">
        <w:rPr>
          <w:rFonts w:ascii="Arial" w:hAnsi="Arial" w:cs="Arial"/>
          <w:sz w:val="22"/>
        </w:rPr>
        <w:t>for all</w:t>
      </w:r>
      <w:r w:rsidR="0081312F" w:rsidRPr="00724CCA">
        <w:rPr>
          <w:rFonts w:ascii="Arial" w:hAnsi="Arial" w:cs="Arial"/>
          <w:sz w:val="22"/>
        </w:rPr>
        <w:t>.</w:t>
      </w:r>
      <w:r w:rsidR="00A1606C" w:rsidRPr="00724CCA">
        <w:rPr>
          <w:rFonts w:ascii="Arial" w:hAnsi="Arial" w:cs="Arial"/>
          <w:sz w:val="22"/>
        </w:rPr>
        <w:t xml:space="preserve"> </w:t>
      </w:r>
    </w:p>
    <w:p w14:paraId="70E247F2" w14:textId="77777777" w:rsidR="00AC4960" w:rsidRPr="00724CCA" w:rsidRDefault="00AC4960" w:rsidP="00A1606C">
      <w:pPr>
        <w:spacing w:after="0" w:line="259" w:lineRule="auto"/>
        <w:rPr>
          <w:rFonts w:ascii="Arial" w:hAnsi="Arial" w:cs="Arial"/>
          <w:sz w:val="22"/>
        </w:rPr>
      </w:pPr>
    </w:p>
    <w:p w14:paraId="34EC8904" w14:textId="265EBFBD" w:rsidR="00A1606C" w:rsidRPr="00724CCA" w:rsidRDefault="00A1606C" w:rsidP="00A1606C">
      <w:pPr>
        <w:spacing w:after="0" w:line="259" w:lineRule="auto"/>
        <w:rPr>
          <w:rFonts w:ascii="Arial" w:hAnsi="Arial" w:cs="Arial"/>
          <w:sz w:val="22"/>
        </w:rPr>
      </w:pPr>
      <w:r w:rsidRPr="00724CCA">
        <w:rPr>
          <w:rFonts w:ascii="Arial" w:hAnsi="Arial" w:cs="Arial"/>
          <w:sz w:val="22"/>
        </w:rPr>
        <w:t>According to the Oxford English Dictionary, the concept of wellbeing is characterised as the condition of experiencing comfort, good health, or happiness. It is reasonable to assert that individuals experience a sense of satisfaction while engaging in activities that bring them pleasure, such as socialising with friends, engaging in recreational outings with children, or spending quality time with family members. However, the Mental Health Foundation states that the concept of wellbeing extends beyond quick emotions of joy experienced in daily life.</w:t>
      </w:r>
      <w:sdt>
        <w:sdtPr>
          <w:rPr>
            <w:rFonts w:ascii="Arial" w:hAnsi="Arial" w:cs="Arial"/>
            <w:sz w:val="22"/>
          </w:rPr>
          <w:id w:val="-690228591"/>
          <w:citation/>
        </w:sdtPr>
        <w:sdtEndPr/>
        <w:sdtContent>
          <w:r w:rsidRPr="00724CCA">
            <w:rPr>
              <w:rFonts w:ascii="Arial" w:hAnsi="Arial" w:cs="Arial"/>
              <w:sz w:val="22"/>
            </w:rPr>
            <w:fldChar w:fldCharType="begin"/>
          </w:r>
          <w:r w:rsidRPr="00724CCA">
            <w:rPr>
              <w:rFonts w:ascii="Arial" w:hAnsi="Arial" w:cs="Arial"/>
              <w:sz w:val="22"/>
            </w:rPr>
            <w:instrText xml:space="preserve"> CITATION Mar22 \l 2057 </w:instrText>
          </w:r>
          <w:r w:rsidRPr="00724CCA">
            <w:rPr>
              <w:rFonts w:ascii="Arial" w:hAnsi="Arial" w:cs="Arial"/>
              <w:sz w:val="22"/>
            </w:rPr>
            <w:fldChar w:fldCharType="separate"/>
          </w:r>
          <w:r w:rsidR="00A24B83">
            <w:rPr>
              <w:rFonts w:ascii="Arial" w:hAnsi="Arial" w:cs="Arial"/>
              <w:noProof/>
              <w:sz w:val="22"/>
            </w:rPr>
            <w:t xml:space="preserve"> </w:t>
          </w:r>
          <w:r w:rsidR="00A24B83" w:rsidRPr="00A24B83">
            <w:rPr>
              <w:rFonts w:ascii="Arial" w:hAnsi="Arial" w:cs="Arial"/>
              <w:noProof/>
              <w:sz w:val="22"/>
            </w:rPr>
            <w:t>(Martin, 2022)</w:t>
          </w:r>
          <w:r w:rsidRPr="00724CCA">
            <w:rPr>
              <w:rFonts w:ascii="Arial" w:hAnsi="Arial" w:cs="Arial"/>
              <w:sz w:val="22"/>
            </w:rPr>
            <w:fldChar w:fldCharType="end"/>
          </w:r>
        </w:sdtContent>
      </w:sdt>
    </w:p>
    <w:p w14:paraId="32474841" w14:textId="77777777" w:rsidR="008716BB" w:rsidRPr="00724CCA" w:rsidRDefault="008716BB" w:rsidP="000409BC">
      <w:pPr>
        <w:spacing w:after="0" w:line="259" w:lineRule="auto"/>
        <w:rPr>
          <w:rFonts w:ascii="Arial" w:hAnsi="Arial" w:cs="Arial"/>
          <w:sz w:val="22"/>
        </w:rPr>
      </w:pPr>
    </w:p>
    <w:p w14:paraId="4EB7BEF2" w14:textId="16F47C52" w:rsidR="000409BC" w:rsidRPr="00724CCA" w:rsidRDefault="000409BC" w:rsidP="000409BC">
      <w:pPr>
        <w:spacing w:after="0" w:line="259" w:lineRule="auto"/>
        <w:rPr>
          <w:rFonts w:ascii="Arial" w:hAnsi="Arial" w:cs="Arial"/>
          <w:sz w:val="22"/>
        </w:rPr>
      </w:pPr>
      <w:r w:rsidRPr="00724CCA">
        <w:rPr>
          <w:rFonts w:ascii="Arial" w:hAnsi="Arial" w:cs="Arial"/>
          <w:sz w:val="22"/>
        </w:rPr>
        <w:t>Dr Beverley Flint, the Director of Workforce Psychology at Hello Self, speaks about the significance of wellbeing and offers insights into potential strategies for its development</w:t>
      </w:r>
      <w:r w:rsidR="000A5BF8" w:rsidRPr="00724CCA">
        <w:rPr>
          <w:rFonts w:ascii="Arial" w:hAnsi="Arial" w:cs="Arial"/>
          <w:sz w:val="22"/>
        </w:rPr>
        <w:t xml:space="preserve"> and </w:t>
      </w:r>
      <w:r w:rsidR="00BC6B73" w:rsidRPr="00724CCA">
        <w:rPr>
          <w:rFonts w:ascii="Arial" w:hAnsi="Arial" w:cs="Arial"/>
          <w:sz w:val="22"/>
        </w:rPr>
        <w:t>as well</w:t>
      </w:r>
      <w:r w:rsidR="001A33F7" w:rsidRPr="00724CCA">
        <w:rPr>
          <w:rFonts w:ascii="Arial" w:hAnsi="Arial" w:cs="Arial"/>
          <w:sz w:val="22"/>
        </w:rPr>
        <w:t xml:space="preserve">, </w:t>
      </w:r>
      <w:r w:rsidR="000A5BF8" w:rsidRPr="00724CCA">
        <w:rPr>
          <w:rFonts w:ascii="Arial" w:hAnsi="Arial" w:cs="Arial"/>
          <w:sz w:val="22"/>
        </w:rPr>
        <w:t xml:space="preserve">suggest that </w:t>
      </w:r>
      <w:r w:rsidR="00BC6B73" w:rsidRPr="00724CCA">
        <w:rPr>
          <w:rFonts w:ascii="Arial" w:hAnsi="Arial" w:cs="Arial"/>
          <w:sz w:val="22"/>
        </w:rPr>
        <w:t>the</w:t>
      </w:r>
      <w:r w:rsidR="0015661F" w:rsidRPr="00724CCA">
        <w:rPr>
          <w:rFonts w:ascii="Arial" w:hAnsi="Arial" w:cs="Arial"/>
          <w:sz w:val="22"/>
        </w:rPr>
        <w:t xml:space="preserve"> </w:t>
      </w:r>
      <w:r w:rsidRPr="00724CCA">
        <w:rPr>
          <w:rFonts w:ascii="Arial" w:hAnsi="Arial" w:cs="Arial"/>
          <w:sz w:val="22"/>
        </w:rPr>
        <w:t>wellbeing carries a strong connection with both happiness and life satisfaction, which includes an individual's subjective evaluation of their own self and overall life circumstances.</w:t>
      </w:r>
      <w:r w:rsidR="00E46A9E" w:rsidRPr="00724CCA">
        <w:rPr>
          <w:rFonts w:ascii="Arial" w:hAnsi="Arial" w:cs="Arial"/>
          <w:sz w:val="22"/>
        </w:rPr>
        <w:t xml:space="preserve"> </w:t>
      </w:r>
      <w:sdt>
        <w:sdtPr>
          <w:rPr>
            <w:rFonts w:ascii="Arial" w:hAnsi="Arial" w:cs="Arial"/>
            <w:sz w:val="22"/>
          </w:rPr>
          <w:id w:val="1225957010"/>
          <w:citation/>
        </w:sdtPr>
        <w:sdtEndPr/>
        <w:sdtContent>
          <w:r w:rsidR="00E46A9E" w:rsidRPr="00724CCA">
            <w:rPr>
              <w:rFonts w:ascii="Arial" w:hAnsi="Arial" w:cs="Arial"/>
              <w:sz w:val="22"/>
            </w:rPr>
            <w:fldChar w:fldCharType="begin"/>
          </w:r>
          <w:r w:rsidR="00E46A9E" w:rsidRPr="00724CCA">
            <w:rPr>
              <w:rFonts w:ascii="Arial" w:hAnsi="Arial" w:cs="Arial"/>
              <w:sz w:val="22"/>
            </w:rPr>
            <w:instrText xml:space="preserve"> CITATION WPA23 \l 2057 </w:instrText>
          </w:r>
          <w:r w:rsidR="00E46A9E" w:rsidRPr="00724CCA">
            <w:rPr>
              <w:rFonts w:ascii="Arial" w:hAnsi="Arial" w:cs="Arial"/>
              <w:sz w:val="22"/>
            </w:rPr>
            <w:fldChar w:fldCharType="separate"/>
          </w:r>
          <w:r w:rsidR="00A24B83" w:rsidRPr="00A24B83">
            <w:rPr>
              <w:rFonts w:ascii="Arial" w:hAnsi="Arial" w:cs="Arial"/>
              <w:noProof/>
              <w:sz w:val="22"/>
            </w:rPr>
            <w:t>(WPA, 2023)</w:t>
          </w:r>
          <w:r w:rsidR="00E46A9E" w:rsidRPr="00724CCA">
            <w:rPr>
              <w:rFonts w:ascii="Arial" w:hAnsi="Arial" w:cs="Arial"/>
              <w:sz w:val="22"/>
            </w:rPr>
            <w:fldChar w:fldCharType="end"/>
          </w:r>
        </w:sdtContent>
      </w:sdt>
    </w:p>
    <w:p w14:paraId="6C9B2F88" w14:textId="77777777" w:rsidR="004B4FA7" w:rsidRDefault="004B4FA7" w:rsidP="00801A1D">
      <w:pPr>
        <w:pStyle w:val="Heading2"/>
        <w:rPr>
          <w:sz w:val="24"/>
          <w:szCs w:val="24"/>
        </w:rPr>
      </w:pPr>
    </w:p>
    <w:p w14:paraId="4BE6E1FF" w14:textId="6F5009F7" w:rsidR="00801A1D" w:rsidRPr="00801A1D" w:rsidRDefault="00D47D70" w:rsidP="00801A1D">
      <w:pPr>
        <w:pStyle w:val="Heading2"/>
        <w:rPr>
          <w:sz w:val="24"/>
          <w:szCs w:val="24"/>
        </w:rPr>
      </w:pPr>
      <w:bookmarkStart w:id="2" w:name="_Toc152320921"/>
      <w:r w:rsidRPr="00D47D70">
        <w:rPr>
          <w:rStyle w:val="Heading2Char"/>
          <w:rFonts w:ascii="Arial" w:hAnsi="Arial" w:cs="Arial"/>
          <w:sz w:val="24"/>
          <w:szCs w:val="24"/>
        </w:rPr>
        <w:t xml:space="preserve">The </w:t>
      </w:r>
      <w:r w:rsidR="00900A2D" w:rsidRPr="00D47D70">
        <w:rPr>
          <w:rStyle w:val="Heading2Char"/>
          <w:rFonts w:ascii="Arial" w:hAnsi="Arial" w:cs="Arial"/>
          <w:sz w:val="24"/>
          <w:szCs w:val="24"/>
        </w:rPr>
        <w:t xml:space="preserve">importance </w:t>
      </w:r>
      <w:r w:rsidRPr="00D47D70">
        <w:rPr>
          <w:rStyle w:val="Heading2Char"/>
          <w:rFonts w:ascii="Arial" w:hAnsi="Arial" w:cs="Arial"/>
          <w:sz w:val="24"/>
          <w:szCs w:val="24"/>
        </w:rPr>
        <w:t>Wellbeing</w:t>
      </w:r>
      <w:bookmarkEnd w:id="2"/>
      <w:r w:rsidR="00C4278C" w:rsidRPr="00D47D70">
        <w:rPr>
          <w:sz w:val="24"/>
          <w:szCs w:val="24"/>
        </w:rPr>
        <w:t xml:space="preserve"> </w:t>
      </w:r>
    </w:p>
    <w:p w14:paraId="724BA67F" w14:textId="53697843" w:rsidR="007208F7" w:rsidRPr="00724CCA" w:rsidRDefault="00D373FC" w:rsidP="00363F13">
      <w:pPr>
        <w:spacing w:after="0" w:line="259" w:lineRule="auto"/>
        <w:rPr>
          <w:rFonts w:ascii="Arial" w:hAnsi="Arial" w:cs="Arial"/>
          <w:sz w:val="22"/>
        </w:rPr>
      </w:pPr>
      <w:r w:rsidRPr="00724CCA">
        <w:rPr>
          <w:rFonts w:ascii="Arial" w:hAnsi="Arial" w:cs="Arial"/>
          <w:sz w:val="22"/>
        </w:rPr>
        <w:t>Firstly, it has been found that wellbeing is positively associated with increased life expectancy,</w:t>
      </w:r>
      <w:r w:rsidR="007208F7" w:rsidRPr="00724CCA">
        <w:rPr>
          <w:rFonts w:ascii="Arial" w:hAnsi="Arial" w:cs="Arial"/>
          <w:sz w:val="22"/>
        </w:rPr>
        <w:t xml:space="preserve"> </w:t>
      </w:r>
      <w:r w:rsidR="0076001E" w:rsidRPr="00724CCA">
        <w:rPr>
          <w:rFonts w:ascii="Arial" w:hAnsi="Arial" w:cs="Arial"/>
          <w:sz w:val="22"/>
        </w:rPr>
        <w:t>it</w:t>
      </w:r>
      <w:r w:rsidR="007208F7" w:rsidRPr="00724CCA">
        <w:rPr>
          <w:rFonts w:ascii="Arial" w:hAnsi="Arial" w:cs="Arial"/>
          <w:sz w:val="22"/>
        </w:rPr>
        <w:t xml:space="preserve"> has shown to enhance the recovery process from illnesses, suggesting that individuals with higher levels of wellbeing are more likely to experience improved health outcomes following medical interventions.</w:t>
      </w:r>
    </w:p>
    <w:p w14:paraId="5ED0AF77" w14:textId="77777777" w:rsidR="00932FCF" w:rsidRPr="00724CCA" w:rsidRDefault="00932FCF" w:rsidP="00932FCF">
      <w:pPr>
        <w:pStyle w:val="ListParagraph"/>
        <w:spacing w:after="0" w:line="259" w:lineRule="auto"/>
        <w:rPr>
          <w:rFonts w:ascii="Arial" w:hAnsi="Arial" w:cs="Arial"/>
          <w:sz w:val="22"/>
        </w:rPr>
      </w:pPr>
    </w:p>
    <w:p w14:paraId="06221B1A" w14:textId="76F38A1F" w:rsidR="008F3A9C" w:rsidRPr="00724CCA" w:rsidRDefault="005A1458" w:rsidP="00363F13">
      <w:pPr>
        <w:spacing w:after="0" w:line="259" w:lineRule="auto"/>
        <w:rPr>
          <w:rFonts w:ascii="Arial" w:hAnsi="Arial" w:cs="Arial"/>
          <w:sz w:val="22"/>
        </w:rPr>
      </w:pPr>
      <w:r w:rsidRPr="00724CCA">
        <w:rPr>
          <w:rFonts w:ascii="Arial" w:hAnsi="Arial" w:cs="Arial"/>
          <w:sz w:val="22"/>
        </w:rPr>
        <w:t>R</w:t>
      </w:r>
      <w:r w:rsidR="00D373FC" w:rsidRPr="00724CCA">
        <w:rPr>
          <w:rFonts w:ascii="Arial" w:hAnsi="Arial" w:cs="Arial"/>
          <w:sz w:val="22"/>
        </w:rPr>
        <w:t xml:space="preserve">esearch has demonstrated that wellbeing is linked to positive health care behaviours in both adults and children. </w:t>
      </w:r>
    </w:p>
    <w:p w14:paraId="4ECE0EA3" w14:textId="6B3C9301" w:rsidR="00706799" w:rsidRPr="00724CCA" w:rsidRDefault="00D373FC" w:rsidP="00363F13">
      <w:pPr>
        <w:spacing w:after="0" w:line="259" w:lineRule="auto"/>
        <w:rPr>
          <w:rFonts w:ascii="Arial" w:hAnsi="Arial" w:cs="Arial"/>
          <w:sz w:val="22"/>
        </w:rPr>
      </w:pPr>
      <w:r w:rsidRPr="00724CCA">
        <w:rPr>
          <w:rFonts w:ascii="Arial" w:hAnsi="Arial" w:cs="Arial"/>
          <w:sz w:val="22"/>
        </w:rPr>
        <w:t xml:space="preserve">This implies that </w:t>
      </w:r>
      <w:r w:rsidR="00DD09F5" w:rsidRPr="00724CCA">
        <w:rPr>
          <w:rFonts w:ascii="Arial" w:hAnsi="Arial" w:cs="Arial"/>
          <w:sz w:val="22"/>
        </w:rPr>
        <w:t>those</w:t>
      </w:r>
      <w:r w:rsidRPr="00724CCA">
        <w:rPr>
          <w:rFonts w:ascii="Arial" w:hAnsi="Arial" w:cs="Arial"/>
          <w:sz w:val="22"/>
        </w:rPr>
        <w:t xml:space="preserve"> with </w:t>
      </w:r>
      <w:r w:rsidR="00DD09F5" w:rsidRPr="00724CCA">
        <w:rPr>
          <w:rFonts w:ascii="Arial" w:hAnsi="Arial" w:cs="Arial"/>
          <w:sz w:val="22"/>
        </w:rPr>
        <w:t>greater</w:t>
      </w:r>
      <w:r w:rsidRPr="00724CCA">
        <w:rPr>
          <w:rFonts w:ascii="Arial" w:hAnsi="Arial" w:cs="Arial"/>
          <w:sz w:val="22"/>
        </w:rPr>
        <w:t xml:space="preserve"> levels of wellbeing are more inclined to engage in activities that promote their overall health</w:t>
      </w:r>
      <w:r w:rsidR="00A22929" w:rsidRPr="00724CCA">
        <w:rPr>
          <w:rFonts w:ascii="Arial" w:hAnsi="Arial" w:cs="Arial"/>
          <w:sz w:val="22"/>
        </w:rPr>
        <w:t>.</w:t>
      </w:r>
      <w:r w:rsidRPr="00724CCA">
        <w:rPr>
          <w:rFonts w:ascii="Arial" w:hAnsi="Arial" w:cs="Arial"/>
          <w:sz w:val="22"/>
        </w:rPr>
        <w:t xml:space="preserve"> </w:t>
      </w:r>
    </w:p>
    <w:p w14:paraId="39EDBA20" w14:textId="77777777" w:rsidR="00640075" w:rsidRPr="00724CCA" w:rsidRDefault="00640075" w:rsidP="00DD09F5">
      <w:pPr>
        <w:spacing w:after="0" w:line="259" w:lineRule="auto"/>
        <w:ind w:left="720"/>
        <w:rPr>
          <w:rFonts w:ascii="Arial" w:hAnsi="Arial" w:cs="Arial"/>
          <w:sz w:val="22"/>
        </w:rPr>
      </w:pPr>
    </w:p>
    <w:p w14:paraId="1C15ED11" w14:textId="5831E7F8" w:rsidR="00223209" w:rsidRPr="00724CCA" w:rsidRDefault="005A1458" w:rsidP="00363F13">
      <w:pPr>
        <w:spacing w:after="0" w:line="259" w:lineRule="auto"/>
        <w:rPr>
          <w:rFonts w:ascii="Arial" w:hAnsi="Arial" w:cs="Arial"/>
          <w:sz w:val="22"/>
        </w:rPr>
      </w:pPr>
      <w:r w:rsidRPr="00724CCA">
        <w:rPr>
          <w:rFonts w:ascii="Arial" w:hAnsi="Arial" w:cs="Arial"/>
          <w:sz w:val="22"/>
        </w:rPr>
        <w:t xml:space="preserve">Furthermore, </w:t>
      </w:r>
      <w:r w:rsidR="00D373FC" w:rsidRPr="00724CCA">
        <w:rPr>
          <w:rFonts w:ascii="Arial" w:hAnsi="Arial" w:cs="Arial"/>
          <w:sz w:val="22"/>
        </w:rPr>
        <w:t xml:space="preserve">wellbeing has been linked to greater positive outcomes in various aspects of life, indicating that </w:t>
      </w:r>
      <w:r w:rsidR="00A04D4F" w:rsidRPr="00724CCA">
        <w:rPr>
          <w:rFonts w:ascii="Arial" w:hAnsi="Arial" w:cs="Arial"/>
          <w:sz w:val="22"/>
        </w:rPr>
        <w:t xml:space="preserve">Increased happiness have been shown to lead, to results that are beneficial in a variety of areas, including employment, interpersonal interactions, and </w:t>
      </w:r>
      <w:r w:rsidR="00223209" w:rsidRPr="00724CCA">
        <w:rPr>
          <w:rFonts w:ascii="Arial" w:hAnsi="Arial" w:cs="Arial"/>
          <w:sz w:val="22"/>
        </w:rPr>
        <w:t>life</w:t>
      </w:r>
      <w:r w:rsidR="00A04D4F" w:rsidRPr="00724CCA">
        <w:rPr>
          <w:rFonts w:ascii="Arial" w:hAnsi="Arial" w:cs="Arial"/>
          <w:sz w:val="22"/>
        </w:rPr>
        <w:t>.</w:t>
      </w:r>
      <w:r w:rsidR="00223209" w:rsidRPr="00724CCA">
        <w:rPr>
          <w:rFonts w:ascii="Arial" w:hAnsi="Arial" w:cs="Arial"/>
          <w:sz w:val="22"/>
        </w:rPr>
        <w:t xml:space="preserve"> </w:t>
      </w:r>
    </w:p>
    <w:p w14:paraId="6CD5B43C" w14:textId="77777777" w:rsidR="00E177CC" w:rsidRPr="00724CCA" w:rsidRDefault="00E177CC" w:rsidP="0066256D">
      <w:pPr>
        <w:pStyle w:val="ListParagraph"/>
        <w:spacing w:after="0" w:line="259" w:lineRule="auto"/>
        <w:rPr>
          <w:rFonts w:ascii="Arial" w:hAnsi="Arial" w:cs="Arial"/>
          <w:sz w:val="22"/>
        </w:rPr>
      </w:pPr>
    </w:p>
    <w:p w14:paraId="5D9A5CA8" w14:textId="74E27AE5" w:rsidR="00661FBE" w:rsidRPr="00724CCA" w:rsidRDefault="00D373FC" w:rsidP="00AE1FEF">
      <w:pPr>
        <w:spacing w:after="0" w:line="259" w:lineRule="auto"/>
        <w:rPr>
          <w:rFonts w:ascii="Arial" w:hAnsi="Arial" w:cs="Arial"/>
          <w:sz w:val="22"/>
        </w:rPr>
      </w:pPr>
      <w:r w:rsidRPr="00724CCA">
        <w:rPr>
          <w:rFonts w:ascii="Arial" w:hAnsi="Arial" w:cs="Arial"/>
          <w:sz w:val="22"/>
        </w:rPr>
        <w:t xml:space="preserve">Importantly, the influence of wellbeing extends beyond the individual, as it has been found to impact the mental health and wellbeing of those in </w:t>
      </w:r>
      <w:r w:rsidR="00FE4556" w:rsidRPr="00724CCA">
        <w:rPr>
          <w:rFonts w:ascii="Arial" w:hAnsi="Arial" w:cs="Arial"/>
          <w:sz w:val="22"/>
        </w:rPr>
        <w:t>proximity</w:t>
      </w:r>
      <w:r w:rsidRPr="00724CCA">
        <w:rPr>
          <w:rFonts w:ascii="Arial" w:hAnsi="Arial" w:cs="Arial"/>
          <w:sz w:val="22"/>
        </w:rPr>
        <w:t xml:space="preserve">. </w:t>
      </w:r>
    </w:p>
    <w:p w14:paraId="08EEEA47" w14:textId="4ADE8983" w:rsidR="00A06B4E" w:rsidRPr="00724CCA" w:rsidRDefault="00486D96" w:rsidP="00AE1FEF">
      <w:pPr>
        <w:spacing w:after="0" w:line="259" w:lineRule="auto"/>
        <w:rPr>
          <w:rFonts w:ascii="Arial" w:hAnsi="Arial" w:cs="Arial"/>
          <w:sz w:val="22"/>
        </w:rPr>
      </w:pPr>
      <w:r w:rsidRPr="00724CCA">
        <w:rPr>
          <w:rFonts w:ascii="Arial" w:hAnsi="Arial" w:cs="Arial"/>
          <w:sz w:val="22"/>
        </w:rPr>
        <w:t>This implies someone who possess elevated levels of good health</w:t>
      </w:r>
      <w:r w:rsidR="00734F27">
        <w:rPr>
          <w:rFonts w:ascii="Arial" w:hAnsi="Arial" w:cs="Arial"/>
          <w:sz w:val="22"/>
        </w:rPr>
        <w:t>,</w:t>
      </w:r>
      <w:r w:rsidRPr="00724CCA">
        <w:rPr>
          <w:rFonts w:ascii="Arial" w:hAnsi="Arial" w:cs="Arial"/>
          <w:sz w:val="22"/>
        </w:rPr>
        <w:t xml:space="preserve"> have the capacity to exert a positive impact on the mental wellness and lifestyles of their close friends, family, and colleagues.</w:t>
      </w:r>
      <w:r w:rsidR="00FC7718" w:rsidRPr="00724CCA">
        <w:rPr>
          <w:rFonts w:ascii="Arial" w:hAnsi="Arial" w:cs="Arial"/>
          <w:sz w:val="22"/>
        </w:rPr>
        <w:t xml:space="preserve"> </w:t>
      </w:r>
    </w:p>
    <w:p w14:paraId="0A44AFB6" w14:textId="77777777" w:rsidR="00AE1FEF" w:rsidRPr="00724CCA" w:rsidRDefault="00AE1FEF" w:rsidP="00AE1FEF">
      <w:pPr>
        <w:spacing w:after="0" w:line="259" w:lineRule="auto"/>
        <w:rPr>
          <w:rFonts w:ascii="Arial" w:hAnsi="Arial" w:cs="Arial"/>
          <w:sz w:val="22"/>
        </w:rPr>
      </w:pPr>
    </w:p>
    <w:p w14:paraId="6C7E3C8A" w14:textId="4CF5BC46" w:rsidR="009C5074" w:rsidRPr="00724CCA" w:rsidRDefault="00CB5A0E" w:rsidP="00AE1FEF">
      <w:pPr>
        <w:spacing w:after="0" w:line="259" w:lineRule="auto"/>
        <w:rPr>
          <w:rFonts w:ascii="Arial" w:hAnsi="Arial" w:cs="Arial"/>
          <w:sz w:val="22"/>
        </w:rPr>
      </w:pPr>
      <w:r w:rsidRPr="00724CCA">
        <w:rPr>
          <w:rFonts w:ascii="Arial" w:hAnsi="Arial" w:cs="Arial"/>
          <w:sz w:val="22"/>
        </w:rPr>
        <w:t>T</w:t>
      </w:r>
      <w:r w:rsidR="00D373FC" w:rsidRPr="00724CCA">
        <w:rPr>
          <w:rFonts w:ascii="Arial" w:hAnsi="Arial" w:cs="Arial"/>
          <w:sz w:val="22"/>
        </w:rPr>
        <w:t>he impact of positive health</w:t>
      </w:r>
      <w:r w:rsidR="00525556" w:rsidRPr="00724CCA">
        <w:rPr>
          <w:rFonts w:ascii="Arial" w:hAnsi="Arial" w:cs="Arial"/>
          <w:sz w:val="22"/>
        </w:rPr>
        <w:t xml:space="preserve"> also</w:t>
      </w:r>
      <w:r w:rsidR="00D373FC" w:rsidRPr="00724CCA">
        <w:rPr>
          <w:rFonts w:ascii="Arial" w:hAnsi="Arial" w:cs="Arial"/>
          <w:sz w:val="22"/>
        </w:rPr>
        <w:t xml:space="preserve"> extends to the quality of treatment provided by healthcare professionals.</w:t>
      </w:r>
      <w:r w:rsidR="00B556AD" w:rsidRPr="00724CCA">
        <w:rPr>
          <w:rFonts w:ascii="Arial" w:hAnsi="Arial" w:cs="Arial"/>
          <w:sz w:val="22"/>
        </w:rPr>
        <w:t xml:space="preserve"> </w:t>
      </w:r>
    </w:p>
    <w:p w14:paraId="0B9EC729" w14:textId="41F04CBB" w:rsidR="00FE4556" w:rsidRPr="00724CCA" w:rsidRDefault="00192A26" w:rsidP="00AE1FEF">
      <w:pPr>
        <w:spacing w:after="0" w:line="259" w:lineRule="auto"/>
        <w:rPr>
          <w:rFonts w:ascii="Arial" w:hAnsi="Arial" w:cs="Arial"/>
          <w:sz w:val="22"/>
        </w:rPr>
      </w:pPr>
      <w:r w:rsidRPr="00724CCA">
        <w:rPr>
          <w:rFonts w:ascii="Arial" w:hAnsi="Arial" w:cs="Arial"/>
          <w:sz w:val="22"/>
        </w:rPr>
        <w:t>There may be instances where treatment decisions and costs are prolonged due to repercussions therefore, making a more informed decision regarding treatment options</w:t>
      </w:r>
      <w:r w:rsidR="00F2390F">
        <w:rPr>
          <w:rFonts w:ascii="Arial" w:hAnsi="Arial" w:cs="Arial"/>
          <w:sz w:val="22"/>
        </w:rPr>
        <w:t>,</w:t>
      </w:r>
      <w:r w:rsidRPr="00724CCA">
        <w:rPr>
          <w:rFonts w:ascii="Arial" w:hAnsi="Arial" w:cs="Arial"/>
          <w:sz w:val="22"/>
        </w:rPr>
        <w:t xml:space="preserve"> can be achieved by considering the welfare of all parties involved.</w:t>
      </w:r>
    </w:p>
    <w:p w14:paraId="43BD4D5B" w14:textId="77777777" w:rsidR="006A35FF" w:rsidRPr="00724CCA" w:rsidRDefault="006A35FF" w:rsidP="00FE4556">
      <w:pPr>
        <w:spacing w:after="0" w:line="259" w:lineRule="auto"/>
        <w:rPr>
          <w:rFonts w:ascii="Arial" w:hAnsi="Arial" w:cs="Arial"/>
          <w:sz w:val="22"/>
        </w:rPr>
      </w:pPr>
    </w:p>
    <w:p w14:paraId="10DF938A" w14:textId="10DB2546" w:rsidR="0057566E" w:rsidRPr="00724CCA" w:rsidRDefault="0057566E" w:rsidP="00AE1FEF">
      <w:pPr>
        <w:spacing w:after="0" w:line="259" w:lineRule="auto"/>
        <w:rPr>
          <w:rFonts w:ascii="Arial" w:hAnsi="Arial" w:cs="Arial"/>
          <w:sz w:val="22"/>
        </w:rPr>
      </w:pPr>
      <w:r w:rsidRPr="00724CCA">
        <w:rPr>
          <w:rFonts w:ascii="Arial" w:hAnsi="Arial" w:cs="Arial"/>
          <w:sz w:val="22"/>
        </w:rPr>
        <w:t>Finally, the concept of wellbeing also impacts the process of making decisions concerning local services.</w:t>
      </w:r>
      <w:r w:rsidR="00D47616" w:rsidRPr="00724CCA">
        <w:rPr>
          <w:rFonts w:ascii="Arial" w:hAnsi="Arial" w:cs="Arial"/>
          <w:sz w:val="22"/>
        </w:rPr>
        <w:t xml:space="preserve"> I</w:t>
      </w:r>
      <w:r w:rsidRPr="00724CCA">
        <w:rPr>
          <w:rFonts w:ascii="Arial" w:hAnsi="Arial" w:cs="Arial"/>
          <w:sz w:val="22"/>
        </w:rPr>
        <w:t xml:space="preserve">ncorporating wellbeing into the planning and administration of local services, </w:t>
      </w:r>
      <w:r w:rsidR="00295306">
        <w:rPr>
          <w:rFonts w:ascii="Arial" w:hAnsi="Arial" w:cs="Arial"/>
          <w:sz w:val="22"/>
        </w:rPr>
        <w:t xml:space="preserve">makes </w:t>
      </w:r>
      <w:r w:rsidRPr="00724CCA">
        <w:rPr>
          <w:rFonts w:ascii="Arial" w:hAnsi="Arial" w:cs="Arial"/>
          <w:sz w:val="22"/>
        </w:rPr>
        <w:t xml:space="preserve">it possible </w:t>
      </w:r>
      <w:r w:rsidR="00623928">
        <w:rPr>
          <w:rFonts w:ascii="Arial" w:hAnsi="Arial" w:cs="Arial"/>
          <w:sz w:val="22"/>
        </w:rPr>
        <w:t>so</w:t>
      </w:r>
      <w:r w:rsidRPr="00724CCA">
        <w:rPr>
          <w:rFonts w:ascii="Arial" w:hAnsi="Arial" w:cs="Arial"/>
          <w:sz w:val="22"/>
        </w:rPr>
        <w:t xml:space="preserve"> the preferences and requirements of individuals are fulfilled, improving the effectiveness and efficiency of service provision. </w:t>
      </w:r>
    </w:p>
    <w:p w14:paraId="7FFE48C5" w14:textId="709F8D20" w:rsidR="00F83ED7" w:rsidRPr="00724CCA" w:rsidRDefault="0057566E" w:rsidP="00D47616">
      <w:pPr>
        <w:spacing w:after="0" w:line="259" w:lineRule="auto"/>
        <w:rPr>
          <w:rFonts w:ascii="Arial" w:hAnsi="Arial" w:cs="Arial"/>
          <w:sz w:val="22"/>
        </w:rPr>
      </w:pPr>
      <w:r w:rsidRPr="00724CCA">
        <w:rPr>
          <w:rFonts w:ascii="Arial" w:hAnsi="Arial" w:cs="Arial"/>
          <w:sz w:val="22"/>
        </w:rPr>
        <w:t xml:space="preserve">In conclusion, this ultimately leads to a reduction in the burden imposed on the National Health Services </w:t>
      </w:r>
      <w:r w:rsidR="007E0391" w:rsidRPr="00724CCA">
        <w:rPr>
          <w:rFonts w:ascii="Arial" w:hAnsi="Arial" w:cs="Arial"/>
          <w:sz w:val="22"/>
        </w:rPr>
        <w:t xml:space="preserve">(NHS) </w:t>
      </w:r>
      <w:r w:rsidRPr="00724CCA">
        <w:rPr>
          <w:rFonts w:ascii="Arial" w:hAnsi="Arial" w:cs="Arial"/>
          <w:sz w:val="22"/>
        </w:rPr>
        <w:t>as a whole</w:t>
      </w:r>
      <w:r w:rsidR="00F83ED7" w:rsidRPr="00724CCA">
        <w:rPr>
          <w:rFonts w:ascii="Arial" w:hAnsi="Arial" w:cs="Arial"/>
          <w:sz w:val="22"/>
        </w:rPr>
        <w:t xml:space="preserve">. </w:t>
      </w:r>
      <w:sdt>
        <w:sdtPr>
          <w:rPr>
            <w:rFonts w:ascii="Arial" w:hAnsi="Arial" w:cs="Arial"/>
            <w:sz w:val="22"/>
          </w:rPr>
          <w:id w:val="1365554075"/>
          <w:citation/>
        </w:sdtPr>
        <w:sdtEndPr/>
        <w:sdtContent>
          <w:r w:rsidR="00F83ED7" w:rsidRPr="00724CCA">
            <w:rPr>
              <w:rFonts w:ascii="Arial" w:hAnsi="Arial" w:cs="Arial"/>
              <w:sz w:val="22"/>
            </w:rPr>
            <w:fldChar w:fldCharType="begin"/>
          </w:r>
          <w:r w:rsidR="00F83ED7" w:rsidRPr="00724CCA">
            <w:rPr>
              <w:rFonts w:ascii="Arial" w:hAnsi="Arial" w:cs="Arial"/>
              <w:sz w:val="22"/>
            </w:rPr>
            <w:instrText xml:space="preserve"> CITATION Dep23 \l 2057 </w:instrText>
          </w:r>
          <w:r w:rsidR="00F83ED7" w:rsidRPr="00724CCA">
            <w:rPr>
              <w:rFonts w:ascii="Arial" w:hAnsi="Arial" w:cs="Arial"/>
              <w:sz w:val="22"/>
            </w:rPr>
            <w:fldChar w:fldCharType="separate"/>
          </w:r>
          <w:r w:rsidR="00A24B83" w:rsidRPr="00A24B83">
            <w:rPr>
              <w:rFonts w:ascii="Arial" w:hAnsi="Arial" w:cs="Arial"/>
              <w:noProof/>
              <w:sz w:val="22"/>
            </w:rPr>
            <w:t>(Department of Health, 2023)</w:t>
          </w:r>
          <w:r w:rsidR="00F83ED7" w:rsidRPr="00724CCA">
            <w:rPr>
              <w:rFonts w:ascii="Arial" w:hAnsi="Arial" w:cs="Arial"/>
              <w:sz w:val="22"/>
            </w:rPr>
            <w:fldChar w:fldCharType="end"/>
          </w:r>
        </w:sdtContent>
      </w:sdt>
    </w:p>
    <w:p w14:paraId="28B292B0" w14:textId="6FD52A22" w:rsidR="00BC077A" w:rsidRDefault="00A82402" w:rsidP="00FE0A6B">
      <w:pPr>
        <w:pStyle w:val="Heading1"/>
        <w:rPr>
          <w:rFonts w:ascii="Arial" w:hAnsi="Arial" w:cs="Arial"/>
          <w:sz w:val="24"/>
          <w:szCs w:val="24"/>
        </w:rPr>
      </w:pPr>
      <w:bookmarkStart w:id="3" w:name="_Toc152320922"/>
      <w:r w:rsidRPr="00FE0A6B">
        <w:rPr>
          <w:rFonts w:ascii="Arial" w:hAnsi="Arial" w:cs="Arial"/>
          <w:sz w:val="24"/>
          <w:szCs w:val="24"/>
        </w:rPr>
        <w:t xml:space="preserve">What is </w:t>
      </w:r>
      <w:r w:rsidRPr="00FE0A6B">
        <w:rPr>
          <w:rFonts w:ascii="Arial" w:hAnsi="Arial" w:cs="Arial"/>
          <w:sz w:val="24"/>
          <w:szCs w:val="24"/>
        </w:rPr>
        <w:t>S</w:t>
      </w:r>
      <w:r w:rsidR="00A960F8" w:rsidRPr="00FE0A6B">
        <w:rPr>
          <w:rFonts w:ascii="Arial" w:hAnsi="Arial" w:cs="Arial"/>
          <w:sz w:val="24"/>
          <w:szCs w:val="24"/>
        </w:rPr>
        <w:t>ustainable Development</w:t>
      </w:r>
      <w:r w:rsidR="00FE0A6B" w:rsidRPr="00FE0A6B">
        <w:rPr>
          <w:rFonts w:ascii="Arial" w:hAnsi="Arial" w:cs="Arial"/>
          <w:sz w:val="24"/>
          <w:szCs w:val="24"/>
        </w:rPr>
        <w:t>?</w:t>
      </w:r>
      <w:bookmarkEnd w:id="3"/>
    </w:p>
    <w:p w14:paraId="1A868373" w14:textId="77777777" w:rsidR="00451271" w:rsidRPr="00724CCA" w:rsidRDefault="00451271" w:rsidP="00451271">
      <w:pPr>
        <w:spacing w:line="259" w:lineRule="auto"/>
        <w:rPr>
          <w:rFonts w:ascii="Arial" w:hAnsi="Arial" w:cs="Arial"/>
          <w:sz w:val="22"/>
        </w:rPr>
      </w:pPr>
      <w:r w:rsidRPr="00724CCA">
        <w:rPr>
          <w:rFonts w:ascii="Arial" w:hAnsi="Arial" w:cs="Arial"/>
          <w:sz w:val="22"/>
        </w:rPr>
        <w:t xml:space="preserve">Sustainable development is a necessary method. A particular strategy to effectively utilise resources for the purpose of managing economic growth, to ensure that the current implementation aligns with the requirements of the present, while still protecting the rights of future generations to successfully meet their own demands. </w:t>
      </w:r>
    </w:p>
    <w:p w14:paraId="02F3AC72" w14:textId="77777777" w:rsidR="00071AED" w:rsidRPr="00724CCA" w:rsidRDefault="00C85F26" w:rsidP="00C85F26">
      <w:pPr>
        <w:spacing w:line="259" w:lineRule="auto"/>
        <w:rPr>
          <w:rFonts w:ascii="Arial" w:hAnsi="Arial" w:cs="Arial"/>
          <w:sz w:val="22"/>
        </w:rPr>
      </w:pPr>
      <w:r w:rsidRPr="00724CCA">
        <w:rPr>
          <w:rFonts w:ascii="Arial" w:hAnsi="Arial" w:cs="Arial"/>
          <w:sz w:val="22"/>
        </w:rPr>
        <w:t xml:space="preserve">Sustainable development refers to a form of development that effectively addresses the immediate demands of the current generation while ensuring that the capacity of future </w:t>
      </w:r>
      <w:r w:rsidR="00E576E3" w:rsidRPr="00724CCA">
        <w:rPr>
          <w:rFonts w:ascii="Arial" w:hAnsi="Arial" w:cs="Arial"/>
          <w:sz w:val="22"/>
        </w:rPr>
        <w:t>generation’s</w:t>
      </w:r>
      <w:r w:rsidRPr="00724CCA">
        <w:rPr>
          <w:rFonts w:ascii="Arial" w:hAnsi="Arial" w:cs="Arial"/>
          <w:sz w:val="22"/>
        </w:rPr>
        <w:t xml:space="preserve"> needs</w:t>
      </w:r>
      <w:r w:rsidR="00193F81" w:rsidRPr="00724CCA">
        <w:rPr>
          <w:rFonts w:ascii="Arial" w:hAnsi="Arial" w:cs="Arial"/>
          <w:sz w:val="22"/>
        </w:rPr>
        <w:t>,</w:t>
      </w:r>
      <w:r w:rsidRPr="00724CCA">
        <w:rPr>
          <w:rFonts w:ascii="Arial" w:hAnsi="Arial" w:cs="Arial"/>
          <w:sz w:val="22"/>
        </w:rPr>
        <w:t xml:space="preserve"> remains intact.</w:t>
      </w:r>
      <w:r w:rsidR="00815DDF" w:rsidRPr="00724CCA">
        <w:rPr>
          <w:rFonts w:ascii="Arial" w:hAnsi="Arial" w:cs="Arial"/>
          <w:sz w:val="22"/>
        </w:rPr>
        <w:t xml:space="preserve"> </w:t>
      </w:r>
    </w:p>
    <w:p w14:paraId="6A62C183" w14:textId="392593C7" w:rsidR="00E25AD1" w:rsidRPr="00724CCA" w:rsidRDefault="0037261C" w:rsidP="00C85F26">
      <w:pPr>
        <w:spacing w:line="259" w:lineRule="auto"/>
        <w:rPr>
          <w:rFonts w:ascii="Arial" w:hAnsi="Arial" w:cs="Arial"/>
          <w:sz w:val="22"/>
        </w:rPr>
      </w:pPr>
      <w:r w:rsidRPr="00724CCA">
        <w:rPr>
          <w:rFonts w:ascii="Arial" w:hAnsi="Arial" w:cs="Arial"/>
          <w:sz w:val="22"/>
        </w:rPr>
        <w:t xml:space="preserve">The key issue is achieving an appropriate balance </w:t>
      </w:r>
      <w:r w:rsidR="00B54627" w:rsidRPr="00724CCA">
        <w:rPr>
          <w:rFonts w:ascii="Arial" w:hAnsi="Arial" w:cs="Arial"/>
          <w:sz w:val="22"/>
        </w:rPr>
        <w:t>among</w:t>
      </w:r>
      <w:r w:rsidRPr="00724CCA">
        <w:rPr>
          <w:rFonts w:ascii="Arial" w:hAnsi="Arial" w:cs="Arial"/>
          <w:sz w:val="22"/>
        </w:rPr>
        <w:t xml:space="preserve"> the needs of economic advancement, the safeguarding of the environment, social </w:t>
      </w:r>
      <w:r w:rsidR="00D21946" w:rsidRPr="00724CCA">
        <w:rPr>
          <w:rFonts w:ascii="Arial" w:hAnsi="Arial" w:cs="Arial"/>
          <w:sz w:val="22"/>
        </w:rPr>
        <w:t>fairness,</w:t>
      </w:r>
      <w:r w:rsidRPr="00724CCA">
        <w:rPr>
          <w:rFonts w:ascii="Arial" w:hAnsi="Arial" w:cs="Arial"/>
          <w:sz w:val="22"/>
        </w:rPr>
        <w:t xml:space="preserve"> and equity.</w:t>
      </w:r>
      <w:r w:rsidR="00880083" w:rsidRPr="00724CCA">
        <w:rPr>
          <w:rFonts w:ascii="Arial" w:hAnsi="Arial" w:cs="Arial"/>
          <w:sz w:val="22"/>
        </w:rPr>
        <w:t xml:space="preserve"> </w:t>
      </w:r>
      <w:sdt>
        <w:sdtPr>
          <w:rPr>
            <w:rFonts w:ascii="Arial" w:hAnsi="Arial" w:cs="Arial"/>
            <w:sz w:val="22"/>
          </w:rPr>
          <w:id w:val="-1115132931"/>
          <w:citation/>
        </w:sdtPr>
        <w:sdtEndPr/>
        <w:sdtContent>
          <w:r w:rsidR="00880083" w:rsidRPr="00724CCA">
            <w:rPr>
              <w:rFonts w:ascii="Arial" w:hAnsi="Arial" w:cs="Arial"/>
              <w:sz w:val="22"/>
            </w:rPr>
            <w:fldChar w:fldCharType="begin"/>
          </w:r>
          <w:r w:rsidR="00880083" w:rsidRPr="00724CCA">
            <w:rPr>
              <w:rFonts w:ascii="Arial" w:hAnsi="Arial" w:cs="Arial"/>
              <w:sz w:val="22"/>
            </w:rPr>
            <w:instrText xml:space="preserve"> CITATION Wha23 \l 2057 </w:instrText>
          </w:r>
          <w:r w:rsidR="00880083" w:rsidRPr="00724CCA">
            <w:rPr>
              <w:rFonts w:ascii="Arial" w:hAnsi="Arial" w:cs="Arial"/>
              <w:sz w:val="22"/>
            </w:rPr>
            <w:fldChar w:fldCharType="separate"/>
          </w:r>
          <w:r w:rsidR="00A24B83" w:rsidRPr="00A24B83">
            <w:rPr>
              <w:rFonts w:ascii="Arial" w:hAnsi="Arial" w:cs="Arial"/>
              <w:noProof/>
              <w:sz w:val="22"/>
            </w:rPr>
            <w:t>(@Whatis-np3tw, 2023)</w:t>
          </w:r>
          <w:r w:rsidR="00880083" w:rsidRPr="00724CCA">
            <w:rPr>
              <w:rFonts w:ascii="Arial" w:hAnsi="Arial" w:cs="Arial"/>
              <w:sz w:val="22"/>
            </w:rPr>
            <w:fldChar w:fldCharType="end"/>
          </w:r>
        </w:sdtContent>
      </w:sdt>
    </w:p>
    <w:p w14:paraId="2BC2C312" w14:textId="77777777" w:rsidR="00644AAA" w:rsidRDefault="00644AAA" w:rsidP="00240771">
      <w:pPr>
        <w:pStyle w:val="Heading2"/>
        <w:rPr>
          <w:rFonts w:ascii="Arial" w:hAnsi="Arial" w:cs="Arial"/>
          <w:sz w:val="24"/>
          <w:szCs w:val="24"/>
        </w:rPr>
      </w:pPr>
    </w:p>
    <w:p w14:paraId="6C62A640" w14:textId="2A8AD965" w:rsidR="00D87BC5" w:rsidRPr="00240771" w:rsidRDefault="00357CD2" w:rsidP="00644AAA">
      <w:pPr>
        <w:pStyle w:val="Heading2"/>
        <w:spacing w:before="0"/>
        <w:rPr>
          <w:rFonts w:ascii="Arial" w:hAnsi="Arial" w:cs="Arial"/>
          <w:sz w:val="24"/>
          <w:szCs w:val="24"/>
        </w:rPr>
      </w:pPr>
      <w:bookmarkStart w:id="4" w:name="_Toc152320923"/>
      <w:r w:rsidRPr="00240771">
        <w:rPr>
          <w:rFonts w:ascii="Arial" w:hAnsi="Arial" w:cs="Arial"/>
          <w:sz w:val="24"/>
          <w:szCs w:val="24"/>
        </w:rPr>
        <w:t xml:space="preserve">Why is </w:t>
      </w:r>
      <w:r w:rsidR="0049657A">
        <w:rPr>
          <w:rFonts w:ascii="Arial" w:hAnsi="Arial" w:cs="Arial"/>
          <w:sz w:val="24"/>
          <w:szCs w:val="24"/>
        </w:rPr>
        <w:t>Sustainable Development</w:t>
      </w:r>
      <w:r w:rsidRPr="00240771">
        <w:rPr>
          <w:rFonts w:ascii="Arial" w:hAnsi="Arial" w:cs="Arial"/>
          <w:sz w:val="24"/>
          <w:szCs w:val="24"/>
        </w:rPr>
        <w:t xml:space="preserve"> Important?</w:t>
      </w:r>
      <w:bookmarkEnd w:id="4"/>
    </w:p>
    <w:p w14:paraId="245D7474" w14:textId="69C25909" w:rsidR="00534D2B" w:rsidRPr="00724CCA" w:rsidRDefault="00534D2B" w:rsidP="00D87BC5">
      <w:pPr>
        <w:spacing w:after="0" w:line="259" w:lineRule="auto"/>
        <w:rPr>
          <w:rFonts w:ascii="Arial" w:hAnsi="Arial" w:cs="Arial"/>
          <w:sz w:val="22"/>
        </w:rPr>
      </w:pPr>
      <w:r w:rsidRPr="00724CCA">
        <w:rPr>
          <w:rFonts w:ascii="Arial" w:hAnsi="Arial" w:cs="Arial"/>
          <w:sz w:val="22"/>
        </w:rPr>
        <w:t>Sustainable development signifies an approach aimed at attaining a future that involves increased, commitment to the environment, and society</w:t>
      </w:r>
      <w:r w:rsidR="00644AAA">
        <w:rPr>
          <w:rFonts w:ascii="Arial" w:hAnsi="Arial" w:cs="Arial"/>
          <w:sz w:val="22"/>
        </w:rPr>
        <w:t>.</w:t>
      </w:r>
      <w:r w:rsidRPr="00724CCA">
        <w:rPr>
          <w:rFonts w:ascii="Arial" w:hAnsi="Arial" w:cs="Arial"/>
          <w:sz w:val="22"/>
        </w:rPr>
        <w:t xml:space="preserve"> </w:t>
      </w:r>
      <w:r w:rsidR="009C4EE0" w:rsidRPr="00724CCA">
        <w:rPr>
          <w:rFonts w:ascii="Arial" w:hAnsi="Arial" w:cs="Arial"/>
          <w:sz w:val="22"/>
        </w:rPr>
        <w:t>Promoting</w:t>
      </w:r>
      <w:r w:rsidRPr="00724CCA">
        <w:rPr>
          <w:rFonts w:ascii="Arial" w:hAnsi="Arial" w:cs="Arial"/>
          <w:sz w:val="22"/>
        </w:rPr>
        <w:t xml:space="preserve"> policies that give priority to environmental concerns and actively participating in responsible and mindful practises </w:t>
      </w:r>
      <w:r w:rsidR="00EE792D" w:rsidRPr="00724CCA">
        <w:rPr>
          <w:rFonts w:ascii="Arial" w:hAnsi="Arial" w:cs="Arial"/>
          <w:sz w:val="22"/>
        </w:rPr>
        <w:t>potentially aid</w:t>
      </w:r>
      <w:r w:rsidR="00A72133" w:rsidRPr="00724CCA">
        <w:rPr>
          <w:rFonts w:ascii="Arial" w:hAnsi="Arial" w:cs="Arial"/>
          <w:sz w:val="22"/>
        </w:rPr>
        <w:t>ing</w:t>
      </w:r>
      <w:r w:rsidR="00EE792D" w:rsidRPr="00724CCA">
        <w:rPr>
          <w:rFonts w:ascii="Arial" w:hAnsi="Arial" w:cs="Arial"/>
          <w:sz w:val="22"/>
        </w:rPr>
        <w:t xml:space="preserve"> in the development of a more peaceful and healthy international community.</w:t>
      </w:r>
    </w:p>
    <w:p w14:paraId="144F49DC" w14:textId="48ECFD88" w:rsidR="00D87BC5" w:rsidRPr="00724CCA" w:rsidRDefault="00B32700" w:rsidP="00CC3F8D">
      <w:pPr>
        <w:spacing w:after="0" w:line="259" w:lineRule="auto"/>
        <w:rPr>
          <w:rFonts w:ascii="Arial" w:hAnsi="Arial" w:cs="Arial"/>
          <w:sz w:val="22"/>
        </w:rPr>
      </w:pPr>
      <w:r w:rsidRPr="00724CCA">
        <w:rPr>
          <w:rFonts w:ascii="Arial" w:hAnsi="Arial" w:cs="Arial"/>
          <w:sz w:val="22"/>
        </w:rPr>
        <w:t xml:space="preserve">Protecting the environment is a crucial concept as it relates to the limited distribution of the resources available to us. The use of sustainable development practises ensures that resources are not exhausted, which </w:t>
      </w:r>
      <w:r w:rsidR="0082043D" w:rsidRPr="00724CCA">
        <w:rPr>
          <w:rFonts w:ascii="Arial" w:hAnsi="Arial" w:cs="Arial"/>
          <w:sz w:val="22"/>
        </w:rPr>
        <w:t>guarantees availability</w:t>
      </w:r>
      <w:r w:rsidRPr="00724CCA">
        <w:rPr>
          <w:rFonts w:ascii="Arial" w:hAnsi="Arial" w:cs="Arial"/>
          <w:sz w:val="22"/>
        </w:rPr>
        <w:t xml:space="preserve"> for future generations.</w:t>
      </w:r>
      <w:r w:rsidR="00435341" w:rsidRPr="00724CCA">
        <w:rPr>
          <w:rFonts w:ascii="Arial" w:hAnsi="Arial" w:cs="Arial"/>
          <w:sz w:val="22"/>
        </w:rPr>
        <w:t xml:space="preserve"> </w:t>
      </w:r>
      <w:r w:rsidR="00384F89" w:rsidRPr="00724CCA">
        <w:rPr>
          <w:rFonts w:ascii="Arial" w:hAnsi="Arial" w:cs="Arial"/>
          <w:sz w:val="22"/>
        </w:rPr>
        <w:t xml:space="preserve">The aim is </w:t>
      </w:r>
      <w:r w:rsidR="0082043D" w:rsidRPr="00724CCA">
        <w:rPr>
          <w:rFonts w:ascii="Arial" w:hAnsi="Arial" w:cs="Arial"/>
          <w:sz w:val="22"/>
        </w:rPr>
        <w:t xml:space="preserve">also </w:t>
      </w:r>
      <w:r w:rsidR="00384F89" w:rsidRPr="00724CCA">
        <w:rPr>
          <w:rFonts w:ascii="Arial" w:hAnsi="Arial" w:cs="Arial"/>
          <w:sz w:val="22"/>
        </w:rPr>
        <w:t>to achieve sustainable economic growth by developing strategies for advancing our economy</w:t>
      </w:r>
      <w:r w:rsidR="00D21946" w:rsidRPr="00724CCA">
        <w:rPr>
          <w:rFonts w:ascii="Arial" w:hAnsi="Arial" w:cs="Arial"/>
          <w:sz w:val="22"/>
        </w:rPr>
        <w:t>,</w:t>
      </w:r>
      <w:r w:rsidR="00384F89" w:rsidRPr="00724CCA">
        <w:rPr>
          <w:rFonts w:ascii="Arial" w:hAnsi="Arial" w:cs="Arial"/>
          <w:sz w:val="22"/>
        </w:rPr>
        <w:t xml:space="preserve"> while minimising harmful effects on the environment, such as air pollution, </w:t>
      </w:r>
      <w:r w:rsidR="004A184D" w:rsidRPr="00724CCA">
        <w:rPr>
          <w:rFonts w:ascii="Arial" w:hAnsi="Arial" w:cs="Arial"/>
          <w:sz w:val="22"/>
        </w:rPr>
        <w:t>deforestation,</w:t>
      </w:r>
      <w:r w:rsidR="00384F89" w:rsidRPr="00724CCA">
        <w:rPr>
          <w:rFonts w:ascii="Arial" w:hAnsi="Arial" w:cs="Arial"/>
          <w:sz w:val="22"/>
        </w:rPr>
        <w:t> and the loss of non-renewable resources.</w:t>
      </w:r>
    </w:p>
    <w:p w14:paraId="75FCBD56" w14:textId="77777777" w:rsidR="00CA6698" w:rsidRPr="00724CCA" w:rsidRDefault="00CA6698" w:rsidP="00CA6698">
      <w:pPr>
        <w:spacing w:after="0" w:line="259" w:lineRule="auto"/>
        <w:rPr>
          <w:rFonts w:ascii="Arial" w:hAnsi="Arial" w:cs="Arial"/>
          <w:sz w:val="22"/>
        </w:rPr>
      </w:pPr>
    </w:p>
    <w:p w14:paraId="4442D41F" w14:textId="6CB1A466" w:rsidR="00491E5A" w:rsidRPr="00724CCA" w:rsidRDefault="00491E5A" w:rsidP="00CA6698">
      <w:pPr>
        <w:spacing w:after="0" w:line="259" w:lineRule="auto"/>
        <w:rPr>
          <w:rFonts w:ascii="Arial" w:hAnsi="Arial" w:cs="Arial"/>
          <w:sz w:val="22"/>
        </w:rPr>
      </w:pPr>
      <w:r w:rsidRPr="00724CCA">
        <w:rPr>
          <w:rFonts w:ascii="Arial" w:hAnsi="Arial" w:cs="Arial"/>
          <w:sz w:val="22"/>
        </w:rPr>
        <w:t xml:space="preserve">The development of social equity aims to reduce inequality and poverty by ensuring that the advantages of economic progress are distributed equally among all individuals around the </w:t>
      </w:r>
      <w:r w:rsidR="00E729AD" w:rsidRPr="00724CCA">
        <w:rPr>
          <w:rFonts w:ascii="Arial" w:hAnsi="Arial" w:cs="Arial"/>
          <w:sz w:val="22"/>
        </w:rPr>
        <w:t>world.</w:t>
      </w:r>
      <w:r w:rsidRPr="00724CCA">
        <w:rPr>
          <w:rFonts w:ascii="Arial" w:hAnsi="Arial" w:cs="Arial"/>
          <w:sz w:val="22"/>
        </w:rPr>
        <w:t xml:space="preserve"> </w:t>
      </w:r>
    </w:p>
    <w:p w14:paraId="11ED0356" w14:textId="77777777" w:rsidR="00B6117F" w:rsidRDefault="00671084" w:rsidP="00CA6698">
      <w:pPr>
        <w:spacing w:after="0" w:line="259" w:lineRule="auto"/>
        <w:rPr>
          <w:rFonts w:ascii="Arial" w:hAnsi="Arial" w:cs="Arial"/>
          <w:sz w:val="22"/>
        </w:rPr>
      </w:pPr>
      <w:r w:rsidRPr="00724CCA">
        <w:rPr>
          <w:rFonts w:ascii="Arial" w:hAnsi="Arial" w:cs="Arial"/>
          <w:sz w:val="22"/>
        </w:rPr>
        <w:t>H</w:t>
      </w:r>
      <w:r w:rsidR="00491E5A" w:rsidRPr="00724CCA">
        <w:rPr>
          <w:rFonts w:ascii="Arial" w:hAnsi="Arial" w:cs="Arial"/>
          <w:sz w:val="22"/>
        </w:rPr>
        <w:t>ealth and wellness will</w:t>
      </w:r>
      <w:r w:rsidRPr="00724CCA">
        <w:rPr>
          <w:rFonts w:ascii="Arial" w:hAnsi="Arial" w:cs="Arial"/>
          <w:sz w:val="22"/>
        </w:rPr>
        <w:t xml:space="preserve"> be</w:t>
      </w:r>
      <w:r w:rsidR="00491E5A" w:rsidRPr="00724CCA">
        <w:rPr>
          <w:rFonts w:ascii="Arial" w:hAnsi="Arial" w:cs="Arial"/>
          <w:sz w:val="22"/>
        </w:rPr>
        <w:t xml:space="preserve"> </w:t>
      </w:r>
      <w:r w:rsidR="001140F1" w:rsidRPr="00724CCA">
        <w:rPr>
          <w:rFonts w:ascii="Arial" w:hAnsi="Arial" w:cs="Arial"/>
          <w:sz w:val="22"/>
        </w:rPr>
        <w:t>prioritised</w:t>
      </w:r>
      <w:r w:rsidR="00C00398" w:rsidRPr="00724CCA">
        <w:rPr>
          <w:rFonts w:ascii="Arial" w:hAnsi="Arial" w:cs="Arial"/>
          <w:sz w:val="22"/>
        </w:rPr>
        <w:t>,</w:t>
      </w:r>
      <w:r w:rsidR="00491E5A" w:rsidRPr="00724CCA">
        <w:rPr>
          <w:rFonts w:ascii="Arial" w:hAnsi="Arial" w:cs="Arial"/>
          <w:sz w:val="22"/>
        </w:rPr>
        <w:t xml:space="preserve"> </w:t>
      </w:r>
      <w:r w:rsidR="00E729AD" w:rsidRPr="00724CCA">
        <w:rPr>
          <w:rFonts w:ascii="Arial" w:hAnsi="Arial" w:cs="Arial"/>
          <w:sz w:val="22"/>
        </w:rPr>
        <w:t xml:space="preserve">to </w:t>
      </w:r>
      <w:r w:rsidR="00491E5A" w:rsidRPr="00724CCA">
        <w:rPr>
          <w:rFonts w:ascii="Arial" w:hAnsi="Arial" w:cs="Arial"/>
          <w:sz w:val="22"/>
        </w:rPr>
        <w:t>ensur</w:t>
      </w:r>
      <w:r w:rsidR="00E729AD" w:rsidRPr="00724CCA">
        <w:rPr>
          <w:rFonts w:ascii="Arial" w:hAnsi="Arial" w:cs="Arial"/>
          <w:sz w:val="22"/>
        </w:rPr>
        <w:t>e</w:t>
      </w:r>
      <w:r w:rsidR="00491E5A" w:rsidRPr="00724CCA">
        <w:rPr>
          <w:rFonts w:ascii="Arial" w:hAnsi="Arial" w:cs="Arial"/>
          <w:sz w:val="22"/>
        </w:rPr>
        <w:t xml:space="preserve"> the availability of safe water to drink, clean </w:t>
      </w:r>
      <w:r w:rsidR="00B6117F" w:rsidRPr="00724CCA">
        <w:rPr>
          <w:rFonts w:ascii="Arial" w:hAnsi="Arial" w:cs="Arial"/>
          <w:sz w:val="22"/>
        </w:rPr>
        <w:t>air,</w:t>
      </w:r>
      <w:r w:rsidR="005D754E" w:rsidRPr="00724CCA">
        <w:rPr>
          <w:rFonts w:ascii="Arial" w:hAnsi="Arial" w:cs="Arial"/>
          <w:sz w:val="22"/>
        </w:rPr>
        <w:t xml:space="preserve"> </w:t>
      </w:r>
      <w:r w:rsidR="00491E5A" w:rsidRPr="00724CCA">
        <w:rPr>
          <w:rFonts w:ascii="Arial" w:hAnsi="Arial" w:cs="Arial"/>
          <w:sz w:val="22"/>
        </w:rPr>
        <w:t xml:space="preserve">and sufficient food for </w:t>
      </w:r>
      <w:r w:rsidR="00176F35" w:rsidRPr="00724CCA">
        <w:rPr>
          <w:rFonts w:ascii="Arial" w:hAnsi="Arial" w:cs="Arial"/>
          <w:sz w:val="22"/>
        </w:rPr>
        <w:t>everyone</w:t>
      </w:r>
      <w:r w:rsidR="00586A6D" w:rsidRPr="00724CCA">
        <w:rPr>
          <w:rFonts w:ascii="Arial" w:hAnsi="Arial" w:cs="Arial"/>
          <w:sz w:val="22"/>
        </w:rPr>
        <w:t xml:space="preserve">. </w:t>
      </w:r>
    </w:p>
    <w:p w14:paraId="2540397E" w14:textId="03C6C2A2" w:rsidR="00491E5A" w:rsidRPr="00724CCA" w:rsidRDefault="00491E5A" w:rsidP="00CA6698">
      <w:pPr>
        <w:spacing w:after="0" w:line="259" w:lineRule="auto"/>
        <w:rPr>
          <w:rFonts w:ascii="Arial" w:hAnsi="Arial" w:cs="Arial"/>
          <w:sz w:val="22"/>
        </w:rPr>
      </w:pPr>
      <w:r w:rsidRPr="00724CCA">
        <w:rPr>
          <w:rFonts w:ascii="Arial" w:hAnsi="Arial" w:cs="Arial"/>
          <w:sz w:val="22"/>
        </w:rPr>
        <w:t xml:space="preserve">A healthy </w:t>
      </w:r>
      <w:r w:rsidR="00E729AD" w:rsidRPr="00724CCA">
        <w:rPr>
          <w:rFonts w:ascii="Arial" w:hAnsi="Arial" w:cs="Arial"/>
          <w:sz w:val="22"/>
        </w:rPr>
        <w:t>population’s is</w:t>
      </w:r>
      <w:r w:rsidRPr="00724CCA">
        <w:rPr>
          <w:rFonts w:ascii="Arial" w:hAnsi="Arial" w:cs="Arial"/>
          <w:sz w:val="22"/>
        </w:rPr>
        <w:t xml:space="preserve"> crucial for achieving economic development.</w:t>
      </w:r>
      <w:r w:rsidR="00F95B6A" w:rsidRPr="00724CCA">
        <w:rPr>
          <w:rFonts w:ascii="Arial" w:hAnsi="Arial" w:cs="Arial"/>
          <w:sz w:val="22"/>
        </w:rPr>
        <w:t xml:space="preserve"> </w:t>
      </w:r>
      <w:r w:rsidR="00177A61" w:rsidRPr="00724CCA">
        <w:rPr>
          <w:rFonts w:ascii="Arial" w:hAnsi="Arial" w:cs="Arial"/>
          <w:sz w:val="22"/>
        </w:rPr>
        <w:t xml:space="preserve">Long-term thinking maintains that the value of immediate gains is dependent to long-term considerations, as supported by the principle of long-term thinking. </w:t>
      </w:r>
      <w:r w:rsidR="00A76BDE" w:rsidRPr="00724CCA">
        <w:rPr>
          <w:rFonts w:ascii="Arial" w:hAnsi="Arial" w:cs="Arial"/>
          <w:sz w:val="22"/>
        </w:rPr>
        <w:t>it’s</w:t>
      </w:r>
      <w:r w:rsidR="00302767" w:rsidRPr="00724CCA">
        <w:rPr>
          <w:rFonts w:ascii="Arial" w:hAnsi="Arial" w:cs="Arial"/>
          <w:sz w:val="22"/>
        </w:rPr>
        <w:t xml:space="preserve"> about the safeguard and upkeep of the environment, for example</w:t>
      </w:r>
      <w:r w:rsidR="00DF0531" w:rsidRPr="00724CCA">
        <w:rPr>
          <w:rFonts w:ascii="Arial" w:hAnsi="Arial" w:cs="Arial"/>
          <w:sz w:val="22"/>
        </w:rPr>
        <w:t xml:space="preserve">… </w:t>
      </w:r>
      <w:r w:rsidR="00302767" w:rsidRPr="00724CCA">
        <w:rPr>
          <w:rFonts w:ascii="Arial" w:hAnsi="Arial" w:cs="Arial"/>
          <w:sz w:val="22"/>
        </w:rPr>
        <w:t> practises of recycling.</w:t>
      </w:r>
      <w:r w:rsidR="002F577B" w:rsidRPr="00724CCA">
        <w:rPr>
          <w:rFonts w:ascii="Arial" w:hAnsi="Arial" w:cs="Arial"/>
          <w:sz w:val="22"/>
        </w:rPr>
        <w:t xml:space="preserve"> </w:t>
      </w:r>
      <w:sdt>
        <w:sdtPr>
          <w:rPr>
            <w:rFonts w:ascii="Arial" w:hAnsi="Arial" w:cs="Arial"/>
            <w:sz w:val="22"/>
          </w:rPr>
          <w:id w:val="889931035"/>
          <w:citation/>
        </w:sdtPr>
        <w:sdtEndPr/>
        <w:sdtContent>
          <w:r w:rsidR="002F577B" w:rsidRPr="00724CCA">
            <w:rPr>
              <w:rFonts w:ascii="Arial" w:hAnsi="Arial" w:cs="Arial"/>
              <w:sz w:val="22"/>
            </w:rPr>
            <w:fldChar w:fldCharType="begin"/>
          </w:r>
          <w:r w:rsidR="002F577B" w:rsidRPr="00724CCA">
            <w:rPr>
              <w:rFonts w:ascii="Arial" w:hAnsi="Arial" w:cs="Arial"/>
              <w:sz w:val="22"/>
            </w:rPr>
            <w:instrText xml:space="preserve"> CITATION Wha23 \l 2057 </w:instrText>
          </w:r>
          <w:r w:rsidR="002F577B" w:rsidRPr="00724CCA">
            <w:rPr>
              <w:rFonts w:ascii="Arial" w:hAnsi="Arial" w:cs="Arial"/>
              <w:sz w:val="22"/>
            </w:rPr>
            <w:fldChar w:fldCharType="separate"/>
          </w:r>
          <w:r w:rsidR="00A24B83" w:rsidRPr="00A24B83">
            <w:rPr>
              <w:rFonts w:ascii="Arial" w:hAnsi="Arial" w:cs="Arial"/>
              <w:noProof/>
              <w:sz w:val="22"/>
            </w:rPr>
            <w:t>(@Whatis-np3tw, 2023)</w:t>
          </w:r>
          <w:r w:rsidR="002F577B" w:rsidRPr="00724CCA">
            <w:rPr>
              <w:rFonts w:ascii="Arial" w:hAnsi="Arial" w:cs="Arial"/>
              <w:sz w:val="22"/>
            </w:rPr>
            <w:fldChar w:fldCharType="end"/>
          </w:r>
        </w:sdtContent>
      </w:sdt>
    </w:p>
    <w:p w14:paraId="09635679" w14:textId="77777777" w:rsidR="00DB2EE1" w:rsidRPr="00724CCA" w:rsidRDefault="00DB2EE1" w:rsidP="00DB2EE1">
      <w:pPr>
        <w:pStyle w:val="ListParagraph"/>
        <w:spacing w:after="0" w:line="259" w:lineRule="auto"/>
        <w:rPr>
          <w:rFonts w:ascii="Arial" w:hAnsi="Arial" w:cs="Arial"/>
          <w:sz w:val="22"/>
        </w:rPr>
      </w:pPr>
    </w:p>
    <w:p w14:paraId="36AE8CA5" w14:textId="2ABF995E" w:rsidR="0021308D" w:rsidRPr="00724CCA" w:rsidRDefault="0021308D" w:rsidP="00481159">
      <w:pPr>
        <w:rPr>
          <w:rFonts w:ascii="Arial" w:hAnsi="Arial" w:cs="Arial"/>
          <w:sz w:val="22"/>
        </w:rPr>
      </w:pPr>
      <w:r w:rsidRPr="00724CCA">
        <w:rPr>
          <w:rFonts w:ascii="Arial" w:hAnsi="Arial" w:cs="Arial"/>
          <w:sz w:val="22"/>
        </w:rPr>
        <w:t xml:space="preserve">The 2030 Agenda for Sustainable Development and its Sustainable Development Goals (SDGs) are widely regarded as the primary global framework for international cooperation, with sustainability serving as its fundamental basis. </w:t>
      </w:r>
      <w:sdt>
        <w:sdtPr>
          <w:rPr>
            <w:rFonts w:ascii="Arial" w:hAnsi="Arial" w:cs="Arial"/>
            <w:sz w:val="22"/>
          </w:rPr>
          <w:id w:val="957527687"/>
          <w:citation/>
        </w:sdtPr>
        <w:sdtEndPr/>
        <w:sdtContent>
          <w:r w:rsidR="002D4170" w:rsidRPr="00724CCA">
            <w:rPr>
              <w:rFonts w:ascii="Arial" w:hAnsi="Arial" w:cs="Arial"/>
              <w:sz w:val="22"/>
            </w:rPr>
            <w:fldChar w:fldCharType="begin"/>
          </w:r>
          <w:r w:rsidR="002D4170" w:rsidRPr="00724CCA">
            <w:rPr>
              <w:rFonts w:ascii="Arial" w:hAnsi="Arial" w:cs="Arial"/>
              <w:sz w:val="22"/>
            </w:rPr>
            <w:instrText xml:space="preserve"> CITATION Uni231 \l 2057 </w:instrText>
          </w:r>
          <w:r w:rsidR="002D4170" w:rsidRPr="00724CCA">
            <w:rPr>
              <w:rFonts w:ascii="Arial" w:hAnsi="Arial" w:cs="Arial"/>
              <w:sz w:val="22"/>
            </w:rPr>
            <w:fldChar w:fldCharType="separate"/>
          </w:r>
          <w:r w:rsidR="00A24B83" w:rsidRPr="00A24B83">
            <w:rPr>
              <w:rFonts w:ascii="Arial" w:hAnsi="Arial" w:cs="Arial"/>
              <w:noProof/>
              <w:sz w:val="22"/>
            </w:rPr>
            <w:t>(United Nations, 2023)</w:t>
          </w:r>
          <w:r w:rsidR="002D4170" w:rsidRPr="00724CCA">
            <w:rPr>
              <w:rFonts w:ascii="Arial" w:hAnsi="Arial" w:cs="Arial"/>
              <w:sz w:val="22"/>
            </w:rPr>
            <w:fldChar w:fldCharType="end"/>
          </w:r>
        </w:sdtContent>
      </w:sdt>
    </w:p>
    <w:p w14:paraId="628F980C" w14:textId="629F446B" w:rsidR="00F05DF0" w:rsidRPr="00E9740B" w:rsidRDefault="00A960F8" w:rsidP="00E9740B">
      <w:pPr>
        <w:pStyle w:val="Heading1"/>
        <w:rPr>
          <w:rFonts w:ascii="Arial" w:hAnsi="Arial" w:cs="Arial"/>
          <w:sz w:val="24"/>
          <w:szCs w:val="24"/>
        </w:rPr>
      </w:pPr>
      <w:bookmarkStart w:id="5" w:name="_Toc152320924"/>
      <w:r w:rsidRPr="00E9740B">
        <w:rPr>
          <w:rFonts w:ascii="Arial" w:hAnsi="Arial" w:cs="Arial"/>
          <w:sz w:val="24"/>
          <w:szCs w:val="24"/>
        </w:rPr>
        <w:t>What is Health?</w:t>
      </w:r>
      <w:bookmarkEnd w:id="5"/>
      <w:r w:rsidRPr="00E9740B">
        <w:rPr>
          <w:rFonts w:ascii="Arial" w:hAnsi="Arial" w:cs="Arial"/>
          <w:sz w:val="24"/>
          <w:szCs w:val="24"/>
        </w:rPr>
        <w:t xml:space="preserve"> </w:t>
      </w:r>
    </w:p>
    <w:p w14:paraId="66C3944D" w14:textId="5FF2D148" w:rsidR="00B06943" w:rsidRPr="00724CCA" w:rsidRDefault="00A65DE0" w:rsidP="00CA6698">
      <w:pPr>
        <w:spacing w:after="0" w:line="259" w:lineRule="auto"/>
        <w:rPr>
          <w:rFonts w:ascii="Arial" w:hAnsi="Arial" w:cs="Arial"/>
          <w:sz w:val="22"/>
        </w:rPr>
      </w:pPr>
      <w:r w:rsidRPr="00724CCA">
        <w:rPr>
          <w:rFonts w:ascii="Arial" w:hAnsi="Arial" w:cs="Arial"/>
          <w:sz w:val="22"/>
        </w:rPr>
        <w:t xml:space="preserve">The World Health Organization's current definition of health, established in 1948, characterises health as a condition of overall physical, </w:t>
      </w:r>
      <w:r w:rsidR="00C73FF0" w:rsidRPr="00724CCA">
        <w:rPr>
          <w:rFonts w:ascii="Arial" w:hAnsi="Arial" w:cs="Arial"/>
          <w:sz w:val="22"/>
        </w:rPr>
        <w:t>mental,</w:t>
      </w:r>
      <w:r w:rsidRPr="00724CCA">
        <w:rPr>
          <w:rFonts w:ascii="Arial" w:hAnsi="Arial" w:cs="Arial"/>
          <w:sz w:val="22"/>
        </w:rPr>
        <w:t xml:space="preserve"> and social well-being, </w:t>
      </w:r>
    </w:p>
    <w:p w14:paraId="36E2FCD4" w14:textId="77777777" w:rsidR="0096152A" w:rsidRPr="00724CCA" w:rsidRDefault="00CD689D" w:rsidP="0096152A">
      <w:pPr>
        <w:spacing w:after="0" w:line="259" w:lineRule="auto"/>
        <w:rPr>
          <w:rFonts w:ascii="Arial" w:hAnsi="Arial" w:cs="Arial"/>
          <w:sz w:val="22"/>
        </w:rPr>
      </w:pPr>
      <w:r w:rsidRPr="00724CCA">
        <w:rPr>
          <w:rFonts w:ascii="Arial" w:hAnsi="Arial" w:cs="Arial"/>
          <w:sz w:val="22"/>
        </w:rPr>
        <w:t xml:space="preserve">Health </w:t>
      </w:r>
      <w:r w:rsidR="00D16B54" w:rsidRPr="00724CCA">
        <w:rPr>
          <w:rFonts w:ascii="Arial" w:hAnsi="Arial" w:cs="Arial"/>
          <w:sz w:val="22"/>
        </w:rPr>
        <w:t>is</w:t>
      </w:r>
      <w:r w:rsidRPr="00724CCA">
        <w:rPr>
          <w:rFonts w:ascii="Arial" w:hAnsi="Arial" w:cs="Arial"/>
          <w:sz w:val="22"/>
        </w:rPr>
        <w:t xml:space="preserve"> defined as the surrounding factors of our environment</w:t>
      </w:r>
      <w:r w:rsidR="00826091" w:rsidRPr="00724CCA">
        <w:rPr>
          <w:rFonts w:ascii="Arial" w:hAnsi="Arial" w:cs="Arial"/>
          <w:sz w:val="22"/>
        </w:rPr>
        <w:t>.</w:t>
      </w:r>
      <w:r w:rsidR="0096152A" w:rsidRPr="00724CCA">
        <w:rPr>
          <w:rFonts w:ascii="Arial" w:hAnsi="Arial" w:cs="Arial"/>
          <w:sz w:val="22"/>
        </w:rPr>
        <w:t xml:space="preserve"> </w:t>
      </w:r>
    </w:p>
    <w:p w14:paraId="480FBCC4" w14:textId="3F7005C6" w:rsidR="0096152A" w:rsidRPr="00724CCA" w:rsidRDefault="00826091" w:rsidP="0096152A">
      <w:pPr>
        <w:spacing w:after="0" w:line="259" w:lineRule="auto"/>
        <w:rPr>
          <w:rFonts w:ascii="Arial" w:hAnsi="Arial" w:cs="Arial"/>
          <w:sz w:val="22"/>
        </w:rPr>
      </w:pPr>
      <w:r w:rsidRPr="00724CCA">
        <w:rPr>
          <w:rFonts w:ascii="Arial" w:hAnsi="Arial" w:cs="Arial"/>
          <w:sz w:val="22"/>
        </w:rPr>
        <w:t>This i</w:t>
      </w:r>
      <w:r w:rsidR="00CD689D" w:rsidRPr="00724CCA">
        <w:rPr>
          <w:rFonts w:ascii="Arial" w:hAnsi="Arial" w:cs="Arial"/>
          <w:sz w:val="22"/>
        </w:rPr>
        <w:t>nclud</w:t>
      </w:r>
      <w:r w:rsidRPr="00724CCA">
        <w:rPr>
          <w:rFonts w:ascii="Arial" w:hAnsi="Arial" w:cs="Arial"/>
          <w:sz w:val="22"/>
        </w:rPr>
        <w:t>es</w:t>
      </w:r>
      <w:r w:rsidR="00CD689D" w:rsidRPr="00724CCA">
        <w:rPr>
          <w:rFonts w:ascii="Arial" w:hAnsi="Arial" w:cs="Arial"/>
          <w:sz w:val="22"/>
        </w:rPr>
        <w:t xml:space="preserve"> the nutritional content of our diet, the standard of education, the nature of employment, and the quality of our living conditions.</w:t>
      </w:r>
    </w:p>
    <w:p w14:paraId="3C6757D9" w14:textId="372972CF" w:rsidR="00CD689D" w:rsidRPr="00724CCA" w:rsidRDefault="00247CBC" w:rsidP="0096152A">
      <w:pPr>
        <w:spacing w:after="0" w:line="259" w:lineRule="auto"/>
        <w:rPr>
          <w:rFonts w:ascii="Arial" w:hAnsi="Arial" w:cs="Arial"/>
          <w:sz w:val="22"/>
        </w:rPr>
      </w:pPr>
      <w:r w:rsidRPr="00724CCA">
        <w:rPr>
          <w:rFonts w:ascii="Arial" w:hAnsi="Arial" w:cs="Arial"/>
          <w:sz w:val="22"/>
        </w:rPr>
        <w:t>To</w:t>
      </w:r>
      <w:r w:rsidR="00CD689D" w:rsidRPr="00724CCA">
        <w:rPr>
          <w:rFonts w:ascii="Arial" w:hAnsi="Arial" w:cs="Arial"/>
          <w:sz w:val="22"/>
        </w:rPr>
        <w:t xml:space="preserve"> promote the best possible health for</w:t>
      </w:r>
      <w:r w:rsidR="0030016C" w:rsidRPr="00724CCA">
        <w:rPr>
          <w:rFonts w:ascii="Arial" w:hAnsi="Arial" w:cs="Arial"/>
          <w:sz w:val="22"/>
        </w:rPr>
        <w:t xml:space="preserve"> everyone</w:t>
      </w:r>
      <w:r w:rsidR="00CD689D" w:rsidRPr="00724CCA">
        <w:rPr>
          <w:rFonts w:ascii="Arial" w:hAnsi="Arial" w:cs="Arial"/>
          <w:sz w:val="22"/>
        </w:rPr>
        <w:t xml:space="preserve"> it is essential to examine the many factors that contribute to overall well-being.</w:t>
      </w:r>
      <w:sdt>
        <w:sdtPr>
          <w:rPr>
            <w:rFonts w:ascii="Arial" w:hAnsi="Arial" w:cs="Arial"/>
            <w:sz w:val="22"/>
          </w:rPr>
          <w:id w:val="-1809540566"/>
          <w:citation/>
        </w:sdtPr>
        <w:sdtEndPr/>
        <w:sdtContent>
          <w:r w:rsidR="00F45243" w:rsidRPr="00724CCA">
            <w:rPr>
              <w:rFonts w:ascii="Arial" w:hAnsi="Arial" w:cs="Arial"/>
              <w:sz w:val="22"/>
            </w:rPr>
            <w:fldChar w:fldCharType="begin"/>
          </w:r>
          <w:r w:rsidR="00F45243" w:rsidRPr="00724CCA">
            <w:rPr>
              <w:rFonts w:ascii="Arial" w:hAnsi="Arial" w:cs="Arial"/>
              <w:sz w:val="22"/>
            </w:rPr>
            <w:instrText xml:space="preserve"> CITATION The191 \l 2057 </w:instrText>
          </w:r>
          <w:r w:rsidR="00F45243" w:rsidRPr="00724CCA">
            <w:rPr>
              <w:rFonts w:ascii="Arial" w:hAnsi="Arial" w:cs="Arial"/>
              <w:sz w:val="22"/>
            </w:rPr>
            <w:fldChar w:fldCharType="separate"/>
          </w:r>
          <w:r w:rsidR="00A24B83">
            <w:rPr>
              <w:rFonts w:ascii="Arial" w:hAnsi="Arial" w:cs="Arial"/>
              <w:noProof/>
              <w:sz w:val="22"/>
            </w:rPr>
            <w:t xml:space="preserve"> </w:t>
          </w:r>
          <w:r w:rsidR="00A24B83" w:rsidRPr="00A24B83">
            <w:rPr>
              <w:rFonts w:ascii="Arial" w:hAnsi="Arial" w:cs="Arial"/>
              <w:noProof/>
              <w:sz w:val="22"/>
            </w:rPr>
            <w:t>(The Health Foundation, 2019)</w:t>
          </w:r>
          <w:r w:rsidR="00F45243" w:rsidRPr="00724CCA">
            <w:rPr>
              <w:rFonts w:ascii="Arial" w:hAnsi="Arial" w:cs="Arial"/>
              <w:sz w:val="22"/>
            </w:rPr>
            <w:fldChar w:fldCharType="end"/>
          </w:r>
        </w:sdtContent>
      </w:sdt>
    </w:p>
    <w:p w14:paraId="18735239" w14:textId="77777777" w:rsidR="00F00712" w:rsidRPr="00724CCA" w:rsidRDefault="00F00712" w:rsidP="0096152A">
      <w:pPr>
        <w:spacing w:after="0" w:line="259" w:lineRule="auto"/>
        <w:rPr>
          <w:rFonts w:ascii="Arial" w:hAnsi="Arial" w:cs="Arial"/>
          <w:sz w:val="22"/>
        </w:rPr>
      </w:pPr>
    </w:p>
    <w:p w14:paraId="227E5041" w14:textId="191FFF41" w:rsidR="00F00712" w:rsidRDefault="0049378C" w:rsidP="00740DA6">
      <w:pPr>
        <w:pStyle w:val="Heading2"/>
        <w:rPr>
          <w:rFonts w:ascii="Arial" w:hAnsi="Arial" w:cs="Arial"/>
          <w:sz w:val="24"/>
          <w:szCs w:val="24"/>
        </w:rPr>
      </w:pPr>
      <w:bookmarkStart w:id="6" w:name="_Toc152320925"/>
      <w:r w:rsidRPr="00740DA6">
        <w:rPr>
          <w:rFonts w:ascii="Arial" w:hAnsi="Arial" w:cs="Arial"/>
          <w:sz w:val="24"/>
          <w:szCs w:val="24"/>
        </w:rPr>
        <w:t xml:space="preserve">Why is </w:t>
      </w:r>
      <w:r w:rsidR="00740DA6" w:rsidRPr="00740DA6">
        <w:rPr>
          <w:rFonts w:ascii="Arial" w:hAnsi="Arial" w:cs="Arial"/>
          <w:sz w:val="24"/>
          <w:szCs w:val="24"/>
        </w:rPr>
        <w:t>Health</w:t>
      </w:r>
      <w:r w:rsidRPr="00740DA6">
        <w:rPr>
          <w:rFonts w:ascii="Arial" w:hAnsi="Arial" w:cs="Arial"/>
          <w:sz w:val="24"/>
          <w:szCs w:val="24"/>
        </w:rPr>
        <w:t xml:space="preserve"> </w:t>
      </w:r>
      <w:r w:rsidR="00247CBC" w:rsidRPr="00740DA6">
        <w:rPr>
          <w:rFonts w:ascii="Arial" w:hAnsi="Arial" w:cs="Arial"/>
          <w:sz w:val="24"/>
          <w:szCs w:val="24"/>
        </w:rPr>
        <w:t>important?</w:t>
      </w:r>
      <w:bookmarkEnd w:id="6"/>
    </w:p>
    <w:p w14:paraId="7DDA3936" w14:textId="4DE96A3A" w:rsidR="000262C0" w:rsidRPr="000262C0" w:rsidRDefault="000262C0" w:rsidP="000262C0">
      <w:pPr>
        <w:spacing w:after="0"/>
      </w:pPr>
      <w:r w:rsidRPr="00724CCA">
        <w:rPr>
          <w:rFonts w:ascii="Arial" w:hAnsi="Arial" w:cs="Arial"/>
          <w:sz w:val="22"/>
        </w:rPr>
        <w:t>The importance of good health is significant for both individuals and society.</w:t>
      </w:r>
      <w:sdt>
        <w:sdtPr>
          <w:rPr>
            <w:rFonts w:ascii="Arial" w:hAnsi="Arial" w:cs="Arial"/>
            <w:sz w:val="22"/>
          </w:rPr>
          <w:id w:val="-1226910943"/>
          <w:citation/>
        </w:sdtPr>
        <w:sdtContent>
          <w:r w:rsidRPr="00724CCA">
            <w:rPr>
              <w:rFonts w:ascii="Arial" w:hAnsi="Arial" w:cs="Arial"/>
              <w:sz w:val="22"/>
            </w:rPr>
            <w:fldChar w:fldCharType="begin"/>
          </w:r>
          <w:r w:rsidRPr="00724CCA">
            <w:rPr>
              <w:rFonts w:ascii="Arial" w:hAnsi="Arial" w:cs="Arial"/>
              <w:sz w:val="22"/>
            </w:rPr>
            <w:instrText xml:space="preserve"> CITATION BMJ11 \l 2057 </w:instrText>
          </w:r>
          <w:r w:rsidRPr="00724CCA">
            <w:rPr>
              <w:rFonts w:ascii="Arial" w:hAnsi="Arial" w:cs="Arial"/>
              <w:sz w:val="22"/>
            </w:rPr>
            <w:fldChar w:fldCharType="separate"/>
          </w:r>
          <w:r w:rsidR="00A24B83">
            <w:rPr>
              <w:rFonts w:ascii="Arial" w:hAnsi="Arial" w:cs="Arial"/>
              <w:noProof/>
              <w:sz w:val="22"/>
            </w:rPr>
            <w:t xml:space="preserve"> </w:t>
          </w:r>
          <w:r w:rsidR="00A24B83" w:rsidRPr="00A24B83">
            <w:rPr>
              <w:rFonts w:ascii="Arial" w:hAnsi="Arial" w:cs="Arial"/>
              <w:noProof/>
              <w:sz w:val="22"/>
            </w:rPr>
            <w:t>(BMJ, 2011)</w:t>
          </w:r>
          <w:r w:rsidRPr="00724CCA">
            <w:rPr>
              <w:rFonts w:ascii="Arial" w:hAnsi="Arial" w:cs="Arial"/>
              <w:sz w:val="22"/>
            </w:rPr>
            <w:fldChar w:fldCharType="end"/>
          </w:r>
        </w:sdtContent>
      </w:sdt>
    </w:p>
    <w:p w14:paraId="28FEA3FC" w14:textId="6898F1E1" w:rsidR="00434A68" w:rsidRPr="00724CCA" w:rsidRDefault="0049378C" w:rsidP="00434A68">
      <w:pPr>
        <w:spacing w:after="0" w:line="259" w:lineRule="auto"/>
        <w:rPr>
          <w:rFonts w:ascii="Arial" w:hAnsi="Arial" w:cs="Arial"/>
          <w:sz w:val="22"/>
        </w:rPr>
      </w:pPr>
      <w:r w:rsidRPr="00724CCA">
        <w:rPr>
          <w:rFonts w:ascii="Arial" w:hAnsi="Arial" w:cs="Arial"/>
          <w:sz w:val="22"/>
        </w:rPr>
        <w:t xml:space="preserve">The significance of good health cannot be </w:t>
      </w:r>
      <w:r w:rsidR="00247CBC" w:rsidRPr="00724CCA">
        <w:rPr>
          <w:rFonts w:ascii="Arial" w:hAnsi="Arial" w:cs="Arial"/>
          <w:sz w:val="22"/>
        </w:rPr>
        <w:t>undervalued</w:t>
      </w:r>
      <w:r w:rsidRPr="00724CCA">
        <w:rPr>
          <w:rFonts w:ascii="Arial" w:hAnsi="Arial" w:cs="Arial"/>
          <w:sz w:val="22"/>
        </w:rPr>
        <w:t xml:space="preserve"> as it serves as an essential tool for maintaining positive family and community relationships.</w:t>
      </w:r>
    </w:p>
    <w:p w14:paraId="1FDF87B4" w14:textId="77777777" w:rsidR="000A3E9E" w:rsidRDefault="00434A68" w:rsidP="00434A68">
      <w:pPr>
        <w:spacing w:after="0" w:line="259" w:lineRule="auto"/>
        <w:rPr>
          <w:rFonts w:ascii="Arial" w:hAnsi="Arial" w:cs="Arial"/>
          <w:sz w:val="22"/>
        </w:rPr>
      </w:pPr>
      <w:r w:rsidRPr="00724CCA">
        <w:rPr>
          <w:rFonts w:ascii="Arial" w:hAnsi="Arial" w:cs="Arial"/>
          <w:sz w:val="22"/>
        </w:rPr>
        <w:t>A family member who is in a state of excellent health have a greater capacity to establish the necessary pillars that facilitate the flourishing of other members within the family unit.</w:t>
      </w:r>
      <w:r w:rsidR="00DE0F7D" w:rsidRPr="00724CCA">
        <w:rPr>
          <w:rFonts w:ascii="Arial" w:hAnsi="Arial" w:cs="Arial"/>
          <w:sz w:val="22"/>
        </w:rPr>
        <w:t xml:space="preserve"> </w:t>
      </w:r>
    </w:p>
    <w:p w14:paraId="79349B73" w14:textId="72B188F1" w:rsidR="00167A9C" w:rsidRPr="00724CCA" w:rsidRDefault="001C0526" w:rsidP="00434A68">
      <w:pPr>
        <w:spacing w:after="0" w:line="259" w:lineRule="auto"/>
        <w:rPr>
          <w:rFonts w:ascii="Arial" w:hAnsi="Arial" w:cs="Arial"/>
          <w:sz w:val="22"/>
        </w:rPr>
      </w:pPr>
      <w:r w:rsidRPr="00724CCA">
        <w:rPr>
          <w:rFonts w:ascii="Arial" w:hAnsi="Arial" w:cs="Arial"/>
          <w:sz w:val="22"/>
        </w:rPr>
        <w:t>An example</w:t>
      </w:r>
      <w:r w:rsidR="00DE0F7D" w:rsidRPr="00724CCA">
        <w:rPr>
          <w:rFonts w:ascii="Arial" w:hAnsi="Arial" w:cs="Arial"/>
          <w:sz w:val="22"/>
        </w:rPr>
        <w:t xml:space="preserve"> might be a parent offering comfort to their </w:t>
      </w:r>
      <w:r w:rsidR="007A5DED" w:rsidRPr="00724CCA">
        <w:rPr>
          <w:rFonts w:ascii="Arial" w:hAnsi="Arial" w:cs="Arial"/>
          <w:sz w:val="22"/>
        </w:rPr>
        <w:t>children.</w:t>
      </w:r>
      <w:r w:rsidR="00EE7853" w:rsidRPr="00724CCA">
        <w:rPr>
          <w:rFonts w:ascii="Arial" w:hAnsi="Arial" w:cs="Arial"/>
          <w:sz w:val="22"/>
        </w:rPr>
        <w:t xml:space="preserve"> </w:t>
      </w:r>
    </w:p>
    <w:p w14:paraId="2FC8031E" w14:textId="09942FC0" w:rsidR="00B06E25" w:rsidRPr="00724CCA" w:rsidRDefault="00167A9C" w:rsidP="00434A68">
      <w:pPr>
        <w:spacing w:after="0" w:line="259" w:lineRule="auto"/>
        <w:rPr>
          <w:rFonts w:ascii="Arial" w:hAnsi="Arial" w:cs="Arial"/>
          <w:sz w:val="22"/>
        </w:rPr>
      </w:pPr>
      <w:r w:rsidRPr="00724CCA">
        <w:rPr>
          <w:rFonts w:ascii="Arial" w:hAnsi="Arial" w:cs="Arial"/>
          <w:sz w:val="22"/>
        </w:rPr>
        <w:t xml:space="preserve">However, the occurrence of obstacles such as childhood obesity and inadequate mental health may have negative effects on family relationships and </w:t>
      </w:r>
      <w:r w:rsidR="00E17E71" w:rsidRPr="00724CCA">
        <w:rPr>
          <w:rFonts w:ascii="Arial" w:hAnsi="Arial" w:cs="Arial"/>
          <w:sz w:val="22"/>
        </w:rPr>
        <w:t>people’s</w:t>
      </w:r>
      <w:r w:rsidRPr="00724CCA">
        <w:rPr>
          <w:rFonts w:ascii="Arial" w:hAnsi="Arial" w:cs="Arial"/>
          <w:sz w:val="22"/>
        </w:rPr>
        <w:t xml:space="preserve"> capacity to establish and sustain relationships of high value.</w:t>
      </w:r>
      <w:r w:rsidR="0049378C" w:rsidRPr="00724CCA">
        <w:rPr>
          <w:rFonts w:ascii="Arial" w:hAnsi="Arial" w:cs="Arial"/>
          <w:sz w:val="22"/>
        </w:rPr>
        <w:t xml:space="preserve"> </w:t>
      </w:r>
      <w:sdt>
        <w:sdtPr>
          <w:rPr>
            <w:rFonts w:ascii="Arial" w:hAnsi="Arial" w:cs="Arial"/>
            <w:sz w:val="22"/>
          </w:rPr>
          <w:id w:val="1081334777"/>
          <w:citation/>
        </w:sdtPr>
        <w:sdtEndPr/>
        <w:sdtContent>
          <w:r w:rsidR="00F54454" w:rsidRPr="00724CCA">
            <w:rPr>
              <w:rFonts w:ascii="Arial" w:hAnsi="Arial" w:cs="Arial"/>
              <w:sz w:val="22"/>
            </w:rPr>
            <w:fldChar w:fldCharType="begin"/>
          </w:r>
          <w:r w:rsidR="00F54454" w:rsidRPr="00724CCA">
            <w:rPr>
              <w:rFonts w:ascii="Arial" w:hAnsi="Arial" w:cs="Arial"/>
              <w:sz w:val="22"/>
            </w:rPr>
            <w:instrText xml:space="preserve"> CITATION wha23 \l 2057 </w:instrText>
          </w:r>
          <w:r w:rsidR="00F54454" w:rsidRPr="00724CCA">
            <w:rPr>
              <w:rFonts w:ascii="Arial" w:hAnsi="Arial" w:cs="Arial"/>
              <w:sz w:val="22"/>
            </w:rPr>
            <w:fldChar w:fldCharType="separate"/>
          </w:r>
          <w:r w:rsidR="00A24B83" w:rsidRPr="00A24B83">
            <w:rPr>
              <w:rFonts w:ascii="Arial" w:hAnsi="Arial" w:cs="Arial"/>
              <w:noProof/>
              <w:sz w:val="22"/>
            </w:rPr>
            <w:t>(what makes us healthy, 2023)</w:t>
          </w:r>
          <w:r w:rsidR="00F54454" w:rsidRPr="00724CCA">
            <w:rPr>
              <w:rFonts w:ascii="Arial" w:hAnsi="Arial" w:cs="Arial"/>
              <w:sz w:val="22"/>
            </w:rPr>
            <w:fldChar w:fldCharType="end"/>
          </w:r>
        </w:sdtContent>
      </w:sdt>
    </w:p>
    <w:p w14:paraId="6C73145F" w14:textId="77777777" w:rsidR="00310958" w:rsidRPr="00724CCA" w:rsidRDefault="00310958" w:rsidP="00310958">
      <w:pPr>
        <w:spacing w:line="259" w:lineRule="auto"/>
        <w:ind w:left="360"/>
        <w:rPr>
          <w:rFonts w:ascii="Arial" w:hAnsi="Arial" w:cs="Arial"/>
          <w:sz w:val="22"/>
        </w:rPr>
      </w:pPr>
    </w:p>
    <w:p w14:paraId="5C972829" w14:textId="3CF7FB9E" w:rsidR="00AD24CD" w:rsidRPr="00670410" w:rsidRDefault="00A960F8" w:rsidP="00670410">
      <w:pPr>
        <w:pStyle w:val="Heading1"/>
        <w:rPr>
          <w:rFonts w:ascii="Arial" w:hAnsi="Arial" w:cs="Arial"/>
          <w:sz w:val="24"/>
          <w:szCs w:val="24"/>
        </w:rPr>
      </w:pPr>
      <w:bookmarkStart w:id="7" w:name="_Toc152320926"/>
      <w:r w:rsidRPr="004D4D03">
        <w:rPr>
          <w:rFonts w:ascii="Arial" w:hAnsi="Arial" w:cs="Arial"/>
          <w:sz w:val="24"/>
          <w:szCs w:val="24"/>
        </w:rPr>
        <w:t xml:space="preserve">Sustainable Development </w:t>
      </w:r>
      <w:r w:rsidR="00EC2F4A">
        <w:rPr>
          <w:rFonts w:ascii="Arial" w:hAnsi="Arial" w:cs="Arial"/>
          <w:sz w:val="24"/>
          <w:szCs w:val="24"/>
        </w:rPr>
        <w:t xml:space="preserve">Goals </w:t>
      </w:r>
      <w:r w:rsidR="00747445">
        <w:rPr>
          <w:rFonts w:ascii="Arial" w:hAnsi="Arial" w:cs="Arial"/>
          <w:sz w:val="24"/>
          <w:szCs w:val="24"/>
        </w:rPr>
        <w:t xml:space="preserve">(SDG) </w:t>
      </w:r>
      <w:r w:rsidRPr="004D4D03">
        <w:rPr>
          <w:rFonts w:ascii="Arial" w:hAnsi="Arial" w:cs="Arial"/>
          <w:sz w:val="24"/>
          <w:szCs w:val="24"/>
        </w:rPr>
        <w:t>What is</w:t>
      </w:r>
      <w:r w:rsidR="00747445">
        <w:rPr>
          <w:rFonts w:ascii="Arial" w:hAnsi="Arial" w:cs="Arial"/>
          <w:sz w:val="24"/>
          <w:szCs w:val="24"/>
        </w:rPr>
        <w:t xml:space="preserve"> it</w:t>
      </w:r>
      <w:r w:rsidRPr="004D4D03">
        <w:rPr>
          <w:rFonts w:ascii="Arial" w:hAnsi="Arial" w:cs="Arial"/>
          <w:sz w:val="24"/>
          <w:szCs w:val="24"/>
        </w:rPr>
        <w:t>?</w:t>
      </w:r>
      <w:bookmarkEnd w:id="7"/>
    </w:p>
    <w:p w14:paraId="5C598014" w14:textId="17B5AE5C" w:rsidR="009E1350" w:rsidRPr="0032076B" w:rsidRDefault="009E1350" w:rsidP="009E1350">
      <w:pPr>
        <w:rPr>
          <w:rFonts w:ascii="Arial" w:hAnsi="Arial" w:cs="Arial"/>
          <w:sz w:val="22"/>
          <w:lang w:val="en-US"/>
        </w:rPr>
      </w:pPr>
      <w:r w:rsidRPr="0032076B">
        <w:rPr>
          <w:rFonts w:ascii="Arial" w:hAnsi="Arial" w:cs="Arial"/>
          <w:sz w:val="22"/>
          <w:lang w:val="en-US"/>
        </w:rPr>
        <w:t xml:space="preserve">The </w:t>
      </w:r>
      <w:r w:rsidR="004F2707" w:rsidRPr="0032076B">
        <w:rPr>
          <w:rFonts w:ascii="Arial" w:hAnsi="Arial" w:cs="Arial"/>
          <w:sz w:val="22"/>
          <w:lang w:val="en-US"/>
        </w:rPr>
        <w:t>S</w:t>
      </w:r>
      <w:r w:rsidRPr="0032076B">
        <w:rPr>
          <w:rFonts w:ascii="Arial" w:hAnsi="Arial" w:cs="Arial"/>
          <w:sz w:val="22"/>
          <w:lang w:val="en-US"/>
        </w:rPr>
        <w:t>ustainable Development Goals (SDG)</w:t>
      </w:r>
      <w:r w:rsidR="004F2707" w:rsidRPr="0032076B">
        <w:rPr>
          <w:rFonts w:ascii="Arial" w:hAnsi="Arial" w:cs="Arial"/>
          <w:sz w:val="22"/>
          <w:lang w:val="en-US"/>
        </w:rPr>
        <w:t>, sometimes referred to as the Global Goals</w:t>
      </w:r>
      <w:r w:rsidR="000F20C8" w:rsidRPr="0032076B">
        <w:rPr>
          <w:rFonts w:ascii="Arial" w:hAnsi="Arial" w:cs="Arial"/>
          <w:sz w:val="22"/>
          <w:lang w:val="en-US"/>
        </w:rPr>
        <w:t xml:space="preserve">, were officially supported by the </w:t>
      </w:r>
      <w:r w:rsidR="00C106E4" w:rsidRPr="0032076B">
        <w:rPr>
          <w:rFonts w:ascii="Arial" w:hAnsi="Arial" w:cs="Arial"/>
          <w:sz w:val="22"/>
          <w:lang w:val="en-US"/>
        </w:rPr>
        <w:t>United Nations</w:t>
      </w:r>
      <w:r w:rsidR="00670410" w:rsidRPr="0032076B">
        <w:rPr>
          <w:rFonts w:ascii="Arial" w:hAnsi="Arial" w:cs="Arial"/>
          <w:sz w:val="22"/>
          <w:lang w:val="en-US"/>
        </w:rPr>
        <w:t xml:space="preserve"> in 2015</w:t>
      </w:r>
    </w:p>
    <w:p w14:paraId="68CE0B60" w14:textId="7A0416B4" w:rsidR="00AD24CD" w:rsidRPr="0032076B" w:rsidRDefault="00E01ADE" w:rsidP="00AD24CD">
      <w:pPr>
        <w:spacing w:after="0"/>
        <w:rPr>
          <w:rFonts w:ascii="Arial" w:hAnsi="Arial" w:cs="Arial"/>
          <w:sz w:val="22"/>
        </w:rPr>
      </w:pPr>
      <w:r w:rsidRPr="0032076B">
        <w:rPr>
          <w:rFonts w:ascii="Arial" w:hAnsi="Arial" w:cs="Arial"/>
          <w:sz w:val="22"/>
        </w:rPr>
        <w:t>All member nations of the United Nations</w:t>
      </w:r>
      <w:r w:rsidR="00476DD5" w:rsidRPr="0032076B">
        <w:rPr>
          <w:rFonts w:ascii="Arial" w:hAnsi="Arial" w:cs="Arial"/>
          <w:sz w:val="22"/>
        </w:rPr>
        <w:t>,</w:t>
      </w:r>
      <w:r w:rsidRPr="0032076B">
        <w:rPr>
          <w:rFonts w:ascii="Arial" w:hAnsi="Arial" w:cs="Arial"/>
          <w:sz w:val="22"/>
        </w:rPr>
        <w:t xml:space="preserve"> </w:t>
      </w:r>
      <w:r w:rsidR="00486C63" w:rsidRPr="0032076B">
        <w:rPr>
          <w:rFonts w:ascii="Arial" w:hAnsi="Arial" w:cs="Arial"/>
          <w:sz w:val="22"/>
        </w:rPr>
        <w:t>international</w:t>
      </w:r>
      <w:r w:rsidR="00476DD5" w:rsidRPr="0032076B">
        <w:rPr>
          <w:rFonts w:ascii="Arial" w:hAnsi="Arial" w:cs="Arial"/>
          <w:sz w:val="22"/>
        </w:rPr>
        <w:t xml:space="preserve"> </w:t>
      </w:r>
      <w:r w:rsidRPr="0032076B">
        <w:rPr>
          <w:rFonts w:ascii="Arial" w:hAnsi="Arial" w:cs="Arial"/>
          <w:sz w:val="22"/>
        </w:rPr>
        <w:t xml:space="preserve">unanimously agreed upon a set of 17 Sustainable Development Goals (SDGs). </w:t>
      </w:r>
      <w:sdt>
        <w:sdtPr>
          <w:rPr>
            <w:rFonts w:ascii="Arial" w:hAnsi="Arial" w:cs="Arial"/>
            <w:sz w:val="22"/>
          </w:rPr>
          <w:id w:val="-127938345"/>
          <w:citation/>
        </w:sdtPr>
        <w:sdtEndPr/>
        <w:sdtContent>
          <w:r w:rsidR="00C225FF" w:rsidRPr="0032076B">
            <w:rPr>
              <w:rFonts w:ascii="Arial" w:hAnsi="Arial" w:cs="Arial"/>
              <w:sz w:val="22"/>
            </w:rPr>
            <w:fldChar w:fldCharType="begin"/>
          </w:r>
          <w:r w:rsidR="00C225FF" w:rsidRPr="0032076B">
            <w:rPr>
              <w:rFonts w:ascii="Arial" w:hAnsi="Arial" w:cs="Arial"/>
              <w:sz w:val="22"/>
            </w:rPr>
            <w:instrText xml:space="preserve"> CITATION Uni232 \l 2057 </w:instrText>
          </w:r>
          <w:r w:rsidR="00C225FF" w:rsidRPr="0032076B">
            <w:rPr>
              <w:rFonts w:ascii="Arial" w:hAnsi="Arial" w:cs="Arial"/>
              <w:sz w:val="22"/>
            </w:rPr>
            <w:fldChar w:fldCharType="separate"/>
          </w:r>
          <w:r w:rsidR="00A24B83" w:rsidRPr="00A24B83">
            <w:rPr>
              <w:rFonts w:ascii="Arial" w:hAnsi="Arial" w:cs="Arial"/>
              <w:noProof/>
              <w:sz w:val="22"/>
            </w:rPr>
            <w:t>(United Nations Development Programme, 2023)</w:t>
          </w:r>
          <w:r w:rsidR="00C225FF" w:rsidRPr="0032076B">
            <w:rPr>
              <w:rFonts w:ascii="Arial" w:hAnsi="Arial" w:cs="Arial"/>
              <w:sz w:val="22"/>
            </w:rPr>
            <w:fldChar w:fldCharType="end"/>
          </w:r>
        </w:sdtContent>
      </w:sdt>
    </w:p>
    <w:p w14:paraId="0F2822AC" w14:textId="77777777" w:rsidR="007A5135" w:rsidRPr="00724CCA" w:rsidRDefault="007A5135" w:rsidP="00AD24CD">
      <w:pPr>
        <w:spacing w:after="0"/>
        <w:rPr>
          <w:rFonts w:ascii="Arial" w:hAnsi="Arial" w:cs="Arial"/>
          <w:sz w:val="22"/>
        </w:rPr>
      </w:pPr>
    </w:p>
    <w:p w14:paraId="2B72B02A" w14:textId="00ABA110" w:rsidR="002479A3" w:rsidRPr="00724CCA" w:rsidRDefault="00441AF4" w:rsidP="00AD24CD">
      <w:pPr>
        <w:spacing w:after="0"/>
        <w:rPr>
          <w:rFonts w:ascii="Arial" w:hAnsi="Arial" w:cs="Arial"/>
          <w:sz w:val="22"/>
        </w:rPr>
      </w:pPr>
      <w:r w:rsidRPr="00724CCA">
        <w:rPr>
          <w:rFonts w:ascii="Arial" w:hAnsi="Arial" w:cs="Arial"/>
          <w:sz w:val="22"/>
        </w:rPr>
        <w:t>Incorporating all nations worldwide, t</w:t>
      </w:r>
      <w:r w:rsidR="00E01ADE" w:rsidRPr="00724CCA">
        <w:rPr>
          <w:rFonts w:ascii="Arial" w:hAnsi="Arial" w:cs="Arial"/>
          <w:sz w:val="22"/>
        </w:rPr>
        <w:t>hese goals cover an extensive list of 169 requirements</w:t>
      </w:r>
      <w:r w:rsidR="00E01ADE" w:rsidRPr="00724CCA">
        <w:rPr>
          <w:rFonts w:ascii="Arial" w:hAnsi="Arial" w:cs="Arial"/>
          <w:sz w:val="22"/>
          <w:lang w:val="en-US"/>
        </w:rPr>
        <w:t xml:space="preserve"> that</w:t>
      </w:r>
      <w:r w:rsidR="000127E7" w:rsidRPr="00724CCA">
        <w:rPr>
          <w:rFonts w:ascii="Arial" w:hAnsi="Arial" w:cs="Arial"/>
          <w:sz w:val="22"/>
          <w:lang w:val="en-US"/>
        </w:rPr>
        <w:t xml:space="preserve"> serve as a comprehensive and inclusive initiative aimed at eradicating poverty, safeguarding the environment, promoting happiness</w:t>
      </w:r>
      <w:r w:rsidR="00960E65" w:rsidRPr="00724CCA">
        <w:rPr>
          <w:rFonts w:ascii="Arial" w:hAnsi="Arial" w:cs="Arial"/>
          <w:sz w:val="22"/>
          <w:lang w:val="en-US"/>
        </w:rPr>
        <w:t>,</w:t>
      </w:r>
      <w:r w:rsidR="00F633F8" w:rsidRPr="00724CCA">
        <w:rPr>
          <w:rFonts w:ascii="Arial" w:hAnsi="Arial" w:cs="Arial"/>
          <w:sz w:val="22"/>
          <w:lang w:val="en-US"/>
        </w:rPr>
        <w:t xml:space="preserve"> </w:t>
      </w:r>
      <w:r w:rsidR="00901B1C" w:rsidRPr="00724CCA">
        <w:rPr>
          <w:rFonts w:ascii="Arial" w:hAnsi="Arial" w:cs="Arial"/>
          <w:sz w:val="22"/>
          <w:lang w:val="en-US"/>
        </w:rPr>
        <w:t>as well as</w:t>
      </w:r>
      <w:r w:rsidR="004D780C" w:rsidRPr="00724CCA">
        <w:rPr>
          <w:rFonts w:ascii="Arial" w:hAnsi="Arial" w:cs="Arial"/>
          <w:sz w:val="22"/>
          <w:lang w:val="en-US"/>
        </w:rPr>
        <w:t xml:space="preserve"> </w:t>
      </w:r>
      <w:r w:rsidR="000127E7" w:rsidRPr="00724CCA">
        <w:rPr>
          <w:rFonts w:ascii="Arial" w:hAnsi="Arial" w:cs="Arial"/>
          <w:sz w:val="22"/>
          <w:lang w:val="en-US"/>
        </w:rPr>
        <w:t>security for all individuals</w:t>
      </w:r>
      <w:r w:rsidR="00871BE8" w:rsidRPr="00724CCA">
        <w:rPr>
          <w:rFonts w:ascii="Arial" w:hAnsi="Arial" w:cs="Arial"/>
          <w:sz w:val="22"/>
          <w:lang w:val="en-US"/>
        </w:rPr>
        <w:t xml:space="preserve">, </w:t>
      </w:r>
      <w:r w:rsidR="002D156D" w:rsidRPr="00724CCA">
        <w:rPr>
          <w:rFonts w:ascii="Arial" w:hAnsi="Arial" w:cs="Arial"/>
          <w:sz w:val="22"/>
          <w:lang w:val="en-US"/>
        </w:rPr>
        <w:t>and accomplishing each objective no later than 2030.</w:t>
      </w:r>
    </w:p>
    <w:p w14:paraId="1312159C" w14:textId="0020B7DC" w:rsidR="00215808" w:rsidRPr="00724CCA" w:rsidRDefault="006C4F40" w:rsidP="002479A3">
      <w:pPr>
        <w:spacing w:after="120"/>
        <w:rPr>
          <w:rFonts w:ascii="Arial" w:hAnsi="Arial" w:cs="Arial"/>
          <w:sz w:val="22"/>
        </w:rPr>
      </w:pPr>
      <w:sdt>
        <w:sdtPr>
          <w:rPr>
            <w:rFonts w:ascii="Arial" w:hAnsi="Arial" w:cs="Arial"/>
            <w:sz w:val="22"/>
          </w:rPr>
          <w:id w:val="303050373"/>
          <w:citation/>
        </w:sdtPr>
        <w:sdtEndPr/>
        <w:sdtContent>
          <w:r w:rsidR="00215808" w:rsidRPr="00724CCA">
            <w:rPr>
              <w:rFonts w:ascii="Arial" w:hAnsi="Arial" w:cs="Arial"/>
              <w:sz w:val="22"/>
            </w:rPr>
            <w:fldChar w:fldCharType="begin"/>
          </w:r>
          <w:r w:rsidR="00215808" w:rsidRPr="00724CCA">
            <w:rPr>
              <w:rFonts w:ascii="Arial" w:hAnsi="Arial" w:cs="Arial"/>
              <w:sz w:val="22"/>
            </w:rPr>
            <w:instrText xml:space="preserve"> CITATION Int23 \l 2057 </w:instrText>
          </w:r>
          <w:r w:rsidR="00215808" w:rsidRPr="00724CCA">
            <w:rPr>
              <w:rFonts w:ascii="Arial" w:hAnsi="Arial" w:cs="Arial"/>
              <w:sz w:val="22"/>
            </w:rPr>
            <w:fldChar w:fldCharType="separate"/>
          </w:r>
          <w:r w:rsidR="00A24B83" w:rsidRPr="00A24B83">
            <w:rPr>
              <w:rFonts w:ascii="Arial" w:hAnsi="Arial" w:cs="Arial"/>
              <w:noProof/>
              <w:sz w:val="22"/>
            </w:rPr>
            <w:t>(International Institute for Sustainable Development, 2023)</w:t>
          </w:r>
          <w:r w:rsidR="00215808" w:rsidRPr="00724CCA">
            <w:rPr>
              <w:rFonts w:ascii="Arial" w:hAnsi="Arial" w:cs="Arial"/>
              <w:sz w:val="22"/>
            </w:rPr>
            <w:fldChar w:fldCharType="end"/>
          </w:r>
        </w:sdtContent>
      </w:sdt>
    </w:p>
    <w:p w14:paraId="57F9477F" w14:textId="48EB080F" w:rsidR="00BA191A" w:rsidRDefault="00BA191A" w:rsidP="002479A3">
      <w:pPr>
        <w:spacing w:after="120"/>
        <w:rPr>
          <w:rFonts w:ascii="Arial" w:hAnsi="Arial" w:cs="Arial"/>
          <w:sz w:val="22"/>
        </w:rPr>
      </w:pPr>
      <w:r w:rsidRPr="00724CCA">
        <w:rPr>
          <w:rFonts w:ascii="Arial" w:hAnsi="Arial" w:cs="Arial"/>
          <w:sz w:val="22"/>
        </w:rPr>
        <w:t>The term "sustainable development" can be described as a way of making certain that while fulfilling the requirements of the present, it does not undermine chances of the generations that follow to satisfy their own desires.</w:t>
      </w:r>
      <w:sdt>
        <w:sdtPr>
          <w:rPr>
            <w:rFonts w:ascii="Arial" w:hAnsi="Arial" w:cs="Arial"/>
            <w:sz w:val="22"/>
          </w:rPr>
          <w:id w:val="-1694364439"/>
          <w:citation/>
        </w:sdtPr>
        <w:sdtEndPr/>
        <w:sdtContent>
          <w:r w:rsidR="003C2C88" w:rsidRPr="00724CCA">
            <w:rPr>
              <w:rFonts w:ascii="Arial" w:hAnsi="Arial" w:cs="Arial"/>
              <w:sz w:val="22"/>
            </w:rPr>
            <w:fldChar w:fldCharType="begin"/>
          </w:r>
          <w:r w:rsidR="003C2C88" w:rsidRPr="00724CCA">
            <w:rPr>
              <w:rFonts w:ascii="Arial" w:hAnsi="Arial" w:cs="Arial"/>
              <w:sz w:val="22"/>
            </w:rPr>
            <w:instrText xml:space="preserve"> CITATION Cou23 \l 2057 </w:instrText>
          </w:r>
          <w:r w:rsidR="003C2C88" w:rsidRPr="00724CCA">
            <w:rPr>
              <w:rFonts w:ascii="Arial" w:hAnsi="Arial" w:cs="Arial"/>
              <w:sz w:val="22"/>
            </w:rPr>
            <w:fldChar w:fldCharType="separate"/>
          </w:r>
          <w:r w:rsidR="00A24B83">
            <w:rPr>
              <w:rFonts w:ascii="Arial" w:hAnsi="Arial" w:cs="Arial"/>
              <w:noProof/>
              <w:sz w:val="22"/>
            </w:rPr>
            <w:t xml:space="preserve"> </w:t>
          </w:r>
          <w:r w:rsidR="00A24B83" w:rsidRPr="00A24B83">
            <w:rPr>
              <w:rFonts w:ascii="Arial" w:hAnsi="Arial" w:cs="Arial"/>
              <w:noProof/>
              <w:sz w:val="22"/>
            </w:rPr>
            <w:t>(Coursera, 2023)</w:t>
          </w:r>
          <w:r w:rsidR="003C2C88" w:rsidRPr="00724CCA">
            <w:rPr>
              <w:rFonts w:ascii="Arial" w:hAnsi="Arial" w:cs="Arial"/>
              <w:sz w:val="22"/>
            </w:rPr>
            <w:fldChar w:fldCharType="end"/>
          </w:r>
        </w:sdtContent>
      </w:sdt>
    </w:p>
    <w:p w14:paraId="4D1BDC18" w14:textId="77777777" w:rsidR="00B03F32" w:rsidRPr="006D6C31" w:rsidRDefault="00B03F32" w:rsidP="006D6C31">
      <w:pPr>
        <w:pStyle w:val="Heading2"/>
        <w:rPr>
          <w:rFonts w:ascii="Arial" w:hAnsi="Arial" w:cs="Arial"/>
          <w:sz w:val="24"/>
          <w:szCs w:val="24"/>
        </w:rPr>
      </w:pPr>
    </w:p>
    <w:p w14:paraId="79AE1C0E" w14:textId="1B511C96" w:rsidR="00FD1016" w:rsidRPr="006D6C31" w:rsidRDefault="00FD1016" w:rsidP="006D6C31">
      <w:pPr>
        <w:pStyle w:val="Heading2"/>
        <w:rPr>
          <w:rFonts w:ascii="Arial" w:hAnsi="Arial" w:cs="Arial"/>
          <w:sz w:val="24"/>
          <w:szCs w:val="24"/>
        </w:rPr>
      </w:pPr>
      <w:bookmarkStart w:id="8" w:name="_Toc152320927"/>
      <w:r w:rsidRPr="006D6C31">
        <w:rPr>
          <w:rFonts w:ascii="Arial" w:hAnsi="Arial" w:cs="Arial"/>
          <w:sz w:val="24"/>
          <w:szCs w:val="24"/>
        </w:rPr>
        <w:t xml:space="preserve">Why is </w:t>
      </w:r>
      <w:r w:rsidR="00FA2BE8">
        <w:rPr>
          <w:rFonts w:ascii="Arial" w:hAnsi="Arial" w:cs="Arial"/>
          <w:sz w:val="24"/>
          <w:szCs w:val="24"/>
        </w:rPr>
        <w:t>S</w:t>
      </w:r>
      <w:r w:rsidR="00B430AB">
        <w:rPr>
          <w:rFonts w:ascii="Arial" w:hAnsi="Arial" w:cs="Arial"/>
          <w:sz w:val="24"/>
          <w:szCs w:val="24"/>
        </w:rPr>
        <w:t xml:space="preserve">ustainable Development </w:t>
      </w:r>
      <w:r w:rsidR="00D6377F">
        <w:rPr>
          <w:rFonts w:ascii="Arial" w:hAnsi="Arial" w:cs="Arial"/>
          <w:sz w:val="24"/>
          <w:szCs w:val="24"/>
        </w:rPr>
        <w:t>Goals (</w:t>
      </w:r>
      <w:r w:rsidRPr="006D6C31">
        <w:rPr>
          <w:rFonts w:ascii="Arial" w:hAnsi="Arial" w:cs="Arial"/>
          <w:sz w:val="24"/>
          <w:szCs w:val="24"/>
        </w:rPr>
        <w:t>SDG</w:t>
      </w:r>
      <w:r w:rsidR="00B430AB">
        <w:rPr>
          <w:rFonts w:ascii="Arial" w:hAnsi="Arial" w:cs="Arial"/>
          <w:sz w:val="24"/>
          <w:szCs w:val="24"/>
        </w:rPr>
        <w:t>)</w:t>
      </w:r>
      <w:r w:rsidRPr="006D6C31">
        <w:rPr>
          <w:rFonts w:ascii="Arial" w:hAnsi="Arial" w:cs="Arial"/>
          <w:sz w:val="24"/>
          <w:szCs w:val="24"/>
        </w:rPr>
        <w:t xml:space="preserve"> important?</w:t>
      </w:r>
      <w:bookmarkEnd w:id="8"/>
      <w:r w:rsidRPr="006D6C31">
        <w:rPr>
          <w:rFonts w:ascii="Arial" w:hAnsi="Arial" w:cs="Arial"/>
          <w:sz w:val="24"/>
          <w:szCs w:val="24"/>
        </w:rPr>
        <w:t xml:space="preserve"> </w:t>
      </w:r>
    </w:p>
    <w:p w14:paraId="2777375A" w14:textId="77777777" w:rsidR="00FD1016" w:rsidRPr="00724CCA" w:rsidRDefault="00FD1016" w:rsidP="00FD1016">
      <w:pPr>
        <w:spacing w:after="0" w:line="259" w:lineRule="auto"/>
        <w:rPr>
          <w:rFonts w:ascii="Arial" w:hAnsi="Arial" w:cs="Arial"/>
          <w:sz w:val="22"/>
        </w:rPr>
      </w:pPr>
      <w:r w:rsidRPr="00724CCA">
        <w:rPr>
          <w:rFonts w:ascii="Arial" w:hAnsi="Arial" w:cs="Arial"/>
          <w:sz w:val="22"/>
        </w:rPr>
        <w:t xml:space="preserve">Accomplishing sustainable development plans cannot be entrusted to a small group of individuals or achieved immediately. </w:t>
      </w:r>
    </w:p>
    <w:p w14:paraId="239351B0" w14:textId="77777777" w:rsidR="00FD1016" w:rsidRPr="00724CCA" w:rsidRDefault="00FD1016" w:rsidP="00FD1016">
      <w:pPr>
        <w:spacing w:after="0" w:line="259" w:lineRule="auto"/>
        <w:rPr>
          <w:rFonts w:ascii="Arial" w:hAnsi="Arial" w:cs="Arial"/>
          <w:sz w:val="22"/>
        </w:rPr>
      </w:pPr>
      <w:r w:rsidRPr="00724CCA">
        <w:rPr>
          <w:rFonts w:ascii="Arial" w:hAnsi="Arial" w:cs="Arial"/>
          <w:sz w:val="22"/>
        </w:rPr>
        <w:t xml:space="preserve">Every individual on the planet is impacted by sustainability, and sustainable development is a collective global objective. </w:t>
      </w:r>
    </w:p>
    <w:p w14:paraId="65B1862E" w14:textId="27B7DAF2" w:rsidR="00FD1016" w:rsidRPr="00724CCA" w:rsidRDefault="00FD1016" w:rsidP="00FD1016">
      <w:pPr>
        <w:spacing w:after="0" w:line="259" w:lineRule="auto"/>
        <w:rPr>
          <w:rFonts w:ascii="Arial" w:hAnsi="Arial" w:cs="Arial"/>
          <w:sz w:val="22"/>
        </w:rPr>
      </w:pPr>
      <w:r w:rsidRPr="00724CCA">
        <w:rPr>
          <w:rFonts w:ascii="Arial" w:hAnsi="Arial" w:cs="Arial"/>
          <w:sz w:val="22"/>
        </w:rPr>
        <w:t>Countless individuals worldwide work continuously daily to establish a more fair, environmentally friendly, and thriving world for present and future generations to utilise.</w:t>
      </w:r>
      <w:sdt>
        <w:sdtPr>
          <w:rPr>
            <w:rFonts w:ascii="Arial" w:hAnsi="Arial" w:cs="Arial"/>
            <w:sz w:val="22"/>
          </w:rPr>
          <w:id w:val="918445176"/>
          <w:citation/>
        </w:sdtPr>
        <w:sdtEndPr/>
        <w:sdtContent>
          <w:r w:rsidRPr="00724CCA">
            <w:rPr>
              <w:rFonts w:ascii="Arial" w:hAnsi="Arial" w:cs="Arial"/>
              <w:sz w:val="22"/>
            </w:rPr>
            <w:fldChar w:fldCharType="begin"/>
          </w:r>
          <w:r w:rsidRPr="00724CCA">
            <w:rPr>
              <w:rFonts w:ascii="Arial" w:hAnsi="Arial" w:cs="Arial"/>
              <w:sz w:val="22"/>
            </w:rPr>
            <w:instrText xml:space="preserve"> CITATION Sim23 \l 2057 </w:instrText>
          </w:r>
          <w:r w:rsidRPr="00724CCA">
            <w:rPr>
              <w:rFonts w:ascii="Arial" w:hAnsi="Arial" w:cs="Arial"/>
              <w:sz w:val="22"/>
            </w:rPr>
            <w:fldChar w:fldCharType="separate"/>
          </w:r>
          <w:r w:rsidR="00A24B83">
            <w:rPr>
              <w:rFonts w:ascii="Arial" w:hAnsi="Arial" w:cs="Arial"/>
              <w:noProof/>
              <w:sz w:val="22"/>
            </w:rPr>
            <w:t xml:space="preserve"> </w:t>
          </w:r>
          <w:r w:rsidR="00A24B83" w:rsidRPr="00A24B83">
            <w:rPr>
              <w:rFonts w:ascii="Arial" w:hAnsi="Arial" w:cs="Arial"/>
              <w:noProof/>
              <w:sz w:val="22"/>
            </w:rPr>
            <w:t>(Simon, 2023)</w:t>
          </w:r>
          <w:r w:rsidRPr="00724CCA">
            <w:rPr>
              <w:rFonts w:ascii="Arial" w:hAnsi="Arial" w:cs="Arial"/>
              <w:sz w:val="22"/>
            </w:rPr>
            <w:fldChar w:fldCharType="end"/>
          </w:r>
        </w:sdtContent>
      </w:sdt>
    </w:p>
    <w:p w14:paraId="66758A38" w14:textId="77777777" w:rsidR="00FD1016" w:rsidRPr="00724CCA" w:rsidRDefault="00FD1016" w:rsidP="00FD1016">
      <w:pPr>
        <w:spacing w:after="0" w:line="259" w:lineRule="auto"/>
        <w:rPr>
          <w:rFonts w:ascii="Arial" w:hAnsi="Arial" w:cs="Arial"/>
          <w:sz w:val="22"/>
        </w:rPr>
      </w:pPr>
    </w:p>
    <w:p w14:paraId="46447BAE" w14:textId="3F1D6E5C" w:rsidR="00FD1016" w:rsidRPr="00724CCA" w:rsidRDefault="00FD1016" w:rsidP="00FD1016">
      <w:pPr>
        <w:spacing w:after="0" w:line="259" w:lineRule="auto"/>
        <w:rPr>
          <w:rFonts w:ascii="Arial" w:hAnsi="Arial" w:cs="Arial"/>
          <w:sz w:val="22"/>
        </w:rPr>
      </w:pPr>
      <w:r w:rsidRPr="00724CCA">
        <w:rPr>
          <w:rFonts w:ascii="Arial" w:hAnsi="Arial" w:cs="Arial"/>
          <w:sz w:val="22"/>
        </w:rPr>
        <w:t xml:space="preserve">The SDG are of the highest priority due to their broad impact, which includes every society and all of humanity. In the attempts to be consistent with the goals, nations and corporations don't purely want to grow their own businesses or countries. </w:t>
      </w:r>
      <w:r w:rsidR="00814481">
        <w:rPr>
          <w:rFonts w:ascii="Arial" w:hAnsi="Arial" w:cs="Arial"/>
          <w:sz w:val="22"/>
        </w:rPr>
        <w:t>T</w:t>
      </w:r>
      <w:r w:rsidRPr="00724CCA">
        <w:rPr>
          <w:rFonts w:ascii="Arial" w:hAnsi="Arial" w:cs="Arial"/>
          <w:sz w:val="22"/>
        </w:rPr>
        <w:t>he aim is about discussing the resolution of global issues that impact developing as well as developed nations through a unified effort of the whole world.</w:t>
      </w:r>
      <w:sdt>
        <w:sdtPr>
          <w:rPr>
            <w:rFonts w:ascii="Arial" w:hAnsi="Arial" w:cs="Arial"/>
            <w:sz w:val="22"/>
          </w:rPr>
          <w:id w:val="-1191676366"/>
          <w:citation/>
        </w:sdtPr>
        <w:sdtEndPr/>
        <w:sdtContent>
          <w:r w:rsidRPr="00724CCA">
            <w:rPr>
              <w:rFonts w:ascii="Arial" w:hAnsi="Arial" w:cs="Arial"/>
              <w:sz w:val="22"/>
            </w:rPr>
            <w:fldChar w:fldCharType="begin"/>
          </w:r>
          <w:r w:rsidRPr="00724CCA">
            <w:rPr>
              <w:rFonts w:ascii="Arial" w:hAnsi="Arial" w:cs="Arial"/>
              <w:sz w:val="22"/>
            </w:rPr>
            <w:instrText xml:space="preserve"> CITATION Büş23 \l 2057 </w:instrText>
          </w:r>
          <w:r w:rsidRPr="00724CCA">
            <w:rPr>
              <w:rFonts w:ascii="Arial" w:hAnsi="Arial" w:cs="Arial"/>
              <w:sz w:val="22"/>
            </w:rPr>
            <w:fldChar w:fldCharType="separate"/>
          </w:r>
          <w:r w:rsidR="00A24B83">
            <w:rPr>
              <w:rFonts w:ascii="Arial" w:hAnsi="Arial" w:cs="Arial"/>
              <w:noProof/>
              <w:sz w:val="22"/>
            </w:rPr>
            <w:t xml:space="preserve"> </w:t>
          </w:r>
          <w:r w:rsidR="00A24B83" w:rsidRPr="00A24B83">
            <w:rPr>
              <w:rFonts w:ascii="Arial" w:hAnsi="Arial" w:cs="Arial"/>
              <w:noProof/>
              <w:sz w:val="22"/>
            </w:rPr>
            <w:t>(Orakçıoğlu, 2023)</w:t>
          </w:r>
          <w:r w:rsidRPr="00724CCA">
            <w:rPr>
              <w:rFonts w:ascii="Arial" w:hAnsi="Arial" w:cs="Arial"/>
              <w:sz w:val="22"/>
            </w:rPr>
            <w:fldChar w:fldCharType="end"/>
          </w:r>
        </w:sdtContent>
      </w:sdt>
    </w:p>
    <w:p w14:paraId="4B64F406" w14:textId="77777777" w:rsidR="00CF7AE6" w:rsidRDefault="00CF7AE6" w:rsidP="00B41A64">
      <w:pPr>
        <w:pStyle w:val="Heading3"/>
        <w:rPr>
          <w:rFonts w:ascii="Arial" w:hAnsi="Arial" w:cs="Arial"/>
          <w:b/>
          <w:bCs/>
          <w:sz w:val="22"/>
          <w:szCs w:val="22"/>
        </w:rPr>
      </w:pPr>
    </w:p>
    <w:p w14:paraId="7BDC8B7D" w14:textId="649536D2" w:rsidR="00C657CE" w:rsidRPr="00CF7AE6" w:rsidRDefault="003B476C" w:rsidP="00CF7AE6">
      <w:pPr>
        <w:pStyle w:val="Heading3"/>
        <w:jc w:val="center"/>
        <w:rPr>
          <w:rFonts w:ascii="Arial" w:hAnsi="Arial" w:cs="Arial"/>
        </w:rPr>
      </w:pPr>
      <w:bookmarkStart w:id="9" w:name="_Toc152320928"/>
      <w:r w:rsidRPr="00CF7AE6">
        <w:rPr>
          <w:rFonts w:ascii="Arial" w:hAnsi="Arial" w:cs="Arial"/>
        </w:rPr>
        <w:t xml:space="preserve">17 </w:t>
      </w:r>
      <w:r w:rsidR="00014F63" w:rsidRPr="00CF7AE6">
        <w:rPr>
          <w:rFonts w:ascii="Arial" w:hAnsi="Arial" w:cs="Arial"/>
        </w:rPr>
        <w:t>S</w:t>
      </w:r>
      <w:r w:rsidRPr="00CF7AE6">
        <w:rPr>
          <w:rFonts w:ascii="Arial" w:hAnsi="Arial" w:cs="Arial"/>
        </w:rPr>
        <w:t xml:space="preserve">ustainable </w:t>
      </w:r>
      <w:r w:rsidR="00014F63" w:rsidRPr="00CF7AE6">
        <w:rPr>
          <w:rFonts w:ascii="Arial" w:hAnsi="Arial" w:cs="Arial"/>
        </w:rPr>
        <w:t>D</w:t>
      </w:r>
      <w:r w:rsidRPr="00CF7AE6">
        <w:rPr>
          <w:rFonts w:ascii="Arial" w:hAnsi="Arial" w:cs="Arial"/>
        </w:rPr>
        <w:t xml:space="preserve">evelopment </w:t>
      </w:r>
      <w:r w:rsidR="00014F63" w:rsidRPr="00CF7AE6">
        <w:rPr>
          <w:rFonts w:ascii="Arial" w:hAnsi="Arial" w:cs="Arial"/>
        </w:rPr>
        <w:t>G</w:t>
      </w:r>
      <w:r w:rsidRPr="00CF7AE6">
        <w:rPr>
          <w:rFonts w:ascii="Arial" w:hAnsi="Arial" w:cs="Arial"/>
        </w:rPr>
        <w:t>oals</w:t>
      </w:r>
      <w:bookmarkEnd w:id="9"/>
    </w:p>
    <w:p w14:paraId="2F402A2E" w14:textId="74493B1F" w:rsidR="00645804" w:rsidRPr="00724CCA" w:rsidRDefault="00645804" w:rsidP="00FE3A2F">
      <w:pPr>
        <w:pStyle w:val="ListParagraph"/>
        <w:numPr>
          <w:ilvl w:val="0"/>
          <w:numId w:val="21"/>
        </w:numPr>
        <w:spacing w:after="0" w:line="259" w:lineRule="auto"/>
        <w:rPr>
          <w:rStyle w:val="IntenseReference"/>
          <w:rFonts w:ascii="Arial" w:hAnsi="Arial" w:cs="Arial"/>
          <w:b w:val="0"/>
          <w:bCs w:val="0"/>
          <w:color w:val="000000" w:themeColor="text1"/>
          <w:sz w:val="22"/>
        </w:rPr>
      </w:pPr>
      <w:r w:rsidRPr="00724CCA">
        <w:rPr>
          <w:rStyle w:val="IntenseReference"/>
          <w:rFonts w:ascii="Arial" w:hAnsi="Arial" w:cs="Arial"/>
          <w:b w:val="0"/>
          <w:bCs w:val="0"/>
          <w:color w:val="000000" w:themeColor="text1"/>
          <w:sz w:val="22"/>
        </w:rPr>
        <w:t>No poverty</w:t>
      </w:r>
    </w:p>
    <w:p w14:paraId="4B9EE3DA" w14:textId="77777777" w:rsidR="00645804" w:rsidRPr="00724CCA" w:rsidRDefault="00645804" w:rsidP="00645804">
      <w:pPr>
        <w:pStyle w:val="ListParagraph"/>
        <w:numPr>
          <w:ilvl w:val="0"/>
          <w:numId w:val="21"/>
        </w:numPr>
        <w:spacing w:after="0" w:line="259" w:lineRule="auto"/>
        <w:rPr>
          <w:rStyle w:val="IntenseReference"/>
          <w:rFonts w:ascii="Arial" w:hAnsi="Arial" w:cs="Arial"/>
          <w:b w:val="0"/>
          <w:bCs w:val="0"/>
          <w:color w:val="000000" w:themeColor="text1"/>
          <w:sz w:val="22"/>
        </w:rPr>
      </w:pPr>
      <w:r w:rsidRPr="00724CCA">
        <w:rPr>
          <w:rStyle w:val="IntenseReference"/>
          <w:rFonts w:ascii="Arial" w:hAnsi="Arial" w:cs="Arial"/>
          <w:b w:val="0"/>
          <w:bCs w:val="0"/>
          <w:color w:val="000000" w:themeColor="text1"/>
          <w:sz w:val="22"/>
        </w:rPr>
        <w:t>Zero hunger</w:t>
      </w:r>
    </w:p>
    <w:p w14:paraId="2998046E" w14:textId="77777777" w:rsidR="00645804" w:rsidRPr="00724CCA" w:rsidRDefault="00645804" w:rsidP="00645804">
      <w:pPr>
        <w:pStyle w:val="ListParagraph"/>
        <w:numPr>
          <w:ilvl w:val="0"/>
          <w:numId w:val="21"/>
        </w:numPr>
        <w:spacing w:after="0" w:line="259" w:lineRule="auto"/>
        <w:rPr>
          <w:rStyle w:val="IntenseReference"/>
          <w:rFonts w:ascii="Arial" w:hAnsi="Arial" w:cs="Arial"/>
          <w:b w:val="0"/>
          <w:bCs w:val="0"/>
          <w:color w:val="000000" w:themeColor="text1"/>
          <w:sz w:val="22"/>
        </w:rPr>
      </w:pPr>
      <w:r w:rsidRPr="00724CCA">
        <w:rPr>
          <w:rStyle w:val="IntenseReference"/>
          <w:rFonts w:ascii="Arial" w:hAnsi="Arial" w:cs="Arial"/>
          <w:b w:val="0"/>
          <w:bCs w:val="0"/>
          <w:color w:val="000000" w:themeColor="text1"/>
          <w:sz w:val="22"/>
        </w:rPr>
        <w:t>Good health and wellbeing</w:t>
      </w:r>
    </w:p>
    <w:p w14:paraId="47EEA875" w14:textId="77777777" w:rsidR="00645804" w:rsidRPr="00724CCA" w:rsidRDefault="00645804" w:rsidP="00645804">
      <w:pPr>
        <w:pStyle w:val="ListParagraph"/>
        <w:numPr>
          <w:ilvl w:val="0"/>
          <w:numId w:val="21"/>
        </w:numPr>
        <w:spacing w:after="0" w:line="259" w:lineRule="auto"/>
        <w:rPr>
          <w:rStyle w:val="IntenseReference"/>
          <w:rFonts w:ascii="Arial" w:hAnsi="Arial" w:cs="Arial"/>
          <w:b w:val="0"/>
          <w:bCs w:val="0"/>
          <w:color w:val="000000" w:themeColor="text1"/>
          <w:sz w:val="22"/>
        </w:rPr>
      </w:pPr>
      <w:r w:rsidRPr="00724CCA">
        <w:rPr>
          <w:rStyle w:val="IntenseReference"/>
          <w:rFonts w:ascii="Arial" w:hAnsi="Arial" w:cs="Arial"/>
          <w:b w:val="0"/>
          <w:bCs w:val="0"/>
          <w:color w:val="000000" w:themeColor="text1"/>
          <w:sz w:val="22"/>
        </w:rPr>
        <w:t>Quality education</w:t>
      </w:r>
    </w:p>
    <w:p w14:paraId="29C168B2" w14:textId="77777777" w:rsidR="00645804" w:rsidRPr="00724CCA" w:rsidRDefault="00645804" w:rsidP="00645804">
      <w:pPr>
        <w:pStyle w:val="ListParagraph"/>
        <w:numPr>
          <w:ilvl w:val="0"/>
          <w:numId w:val="21"/>
        </w:numPr>
        <w:spacing w:after="0" w:line="259" w:lineRule="auto"/>
        <w:rPr>
          <w:rStyle w:val="IntenseReference"/>
          <w:rFonts w:ascii="Arial" w:hAnsi="Arial" w:cs="Arial"/>
          <w:b w:val="0"/>
          <w:bCs w:val="0"/>
          <w:color w:val="000000" w:themeColor="text1"/>
          <w:sz w:val="22"/>
        </w:rPr>
      </w:pPr>
      <w:r w:rsidRPr="00724CCA">
        <w:rPr>
          <w:rStyle w:val="IntenseReference"/>
          <w:rFonts w:ascii="Arial" w:hAnsi="Arial" w:cs="Arial"/>
          <w:b w:val="0"/>
          <w:bCs w:val="0"/>
          <w:color w:val="000000" w:themeColor="text1"/>
          <w:sz w:val="22"/>
        </w:rPr>
        <w:t xml:space="preserve">Gender equality </w:t>
      </w:r>
    </w:p>
    <w:p w14:paraId="7BDA467C" w14:textId="77777777" w:rsidR="00645804" w:rsidRPr="00724CCA" w:rsidRDefault="00645804" w:rsidP="00645804">
      <w:pPr>
        <w:pStyle w:val="ListParagraph"/>
        <w:numPr>
          <w:ilvl w:val="0"/>
          <w:numId w:val="21"/>
        </w:numPr>
        <w:spacing w:after="0" w:line="259" w:lineRule="auto"/>
        <w:rPr>
          <w:rStyle w:val="IntenseReference"/>
          <w:rFonts w:ascii="Arial" w:hAnsi="Arial" w:cs="Arial"/>
          <w:b w:val="0"/>
          <w:bCs w:val="0"/>
          <w:color w:val="000000" w:themeColor="text1"/>
          <w:sz w:val="22"/>
        </w:rPr>
      </w:pPr>
      <w:r w:rsidRPr="00724CCA">
        <w:rPr>
          <w:rStyle w:val="IntenseReference"/>
          <w:rFonts w:ascii="Arial" w:hAnsi="Arial" w:cs="Arial"/>
          <w:b w:val="0"/>
          <w:bCs w:val="0"/>
          <w:color w:val="000000" w:themeColor="text1"/>
          <w:sz w:val="22"/>
        </w:rPr>
        <w:t>Clean water and sanitation</w:t>
      </w:r>
    </w:p>
    <w:p w14:paraId="7FCEEA5F" w14:textId="77777777" w:rsidR="00645804" w:rsidRPr="00724CCA" w:rsidRDefault="00645804" w:rsidP="00645804">
      <w:pPr>
        <w:pStyle w:val="ListParagraph"/>
        <w:numPr>
          <w:ilvl w:val="0"/>
          <w:numId w:val="21"/>
        </w:numPr>
        <w:spacing w:after="0" w:line="259" w:lineRule="auto"/>
        <w:rPr>
          <w:rStyle w:val="IntenseReference"/>
          <w:rFonts w:ascii="Arial" w:hAnsi="Arial" w:cs="Arial"/>
          <w:b w:val="0"/>
          <w:bCs w:val="0"/>
          <w:color w:val="000000" w:themeColor="text1"/>
          <w:sz w:val="22"/>
        </w:rPr>
      </w:pPr>
      <w:r w:rsidRPr="00724CCA">
        <w:rPr>
          <w:rStyle w:val="IntenseReference"/>
          <w:rFonts w:ascii="Arial" w:hAnsi="Arial" w:cs="Arial"/>
          <w:b w:val="0"/>
          <w:bCs w:val="0"/>
          <w:color w:val="000000" w:themeColor="text1"/>
          <w:sz w:val="22"/>
        </w:rPr>
        <w:t>Affordable and clean energy</w:t>
      </w:r>
    </w:p>
    <w:p w14:paraId="40022AEF" w14:textId="77777777" w:rsidR="00645804" w:rsidRPr="00724CCA" w:rsidRDefault="00645804" w:rsidP="00645804">
      <w:pPr>
        <w:pStyle w:val="ListParagraph"/>
        <w:numPr>
          <w:ilvl w:val="0"/>
          <w:numId w:val="21"/>
        </w:numPr>
        <w:spacing w:after="0" w:line="259" w:lineRule="auto"/>
        <w:rPr>
          <w:rStyle w:val="IntenseReference"/>
          <w:rFonts w:ascii="Arial" w:hAnsi="Arial" w:cs="Arial"/>
          <w:b w:val="0"/>
          <w:bCs w:val="0"/>
          <w:color w:val="000000" w:themeColor="text1"/>
          <w:sz w:val="22"/>
        </w:rPr>
      </w:pPr>
      <w:r w:rsidRPr="00724CCA">
        <w:rPr>
          <w:rStyle w:val="IntenseReference"/>
          <w:rFonts w:ascii="Arial" w:hAnsi="Arial" w:cs="Arial"/>
          <w:b w:val="0"/>
          <w:bCs w:val="0"/>
          <w:color w:val="000000" w:themeColor="text1"/>
          <w:sz w:val="22"/>
        </w:rPr>
        <w:t>Decent work and economic growth</w:t>
      </w:r>
    </w:p>
    <w:p w14:paraId="2E35E65F" w14:textId="77777777" w:rsidR="00645804" w:rsidRPr="00724CCA" w:rsidRDefault="00645804" w:rsidP="00645804">
      <w:pPr>
        <w:pStyle w:val="ListParagraph"/>
        <w:numPr>
          <w:ilvl w:val="0"/>
          <w:numId w:val="21"/>
        </w:numPr>
        <w:spacing w:after="0" w:line="259" w:lineRule="auto"/>
        <w:rPr>
          <w:rStyle w:val="IntenseReference"/>
          <w:rFonts w:ascii="Arial" w:hAnsi="Arial" w:cs="Arial"/>
          <w:b w:val="0"/>
          <w:bCs w:val="0"/>
          <w:color w:val="000000" w:themeColor="text1"/>
          <w:sz w:val="22"/>
        </w:rPr>
      </w:pPr>
      <w:r w:rsidRPr="00724CCA">
        <w:rPr>
          <w:rStyle w:val="IntenseReference"/>
          <w:rFonts w:ascii="Arial" w:hAnsi="Arial" w:cs="Arial"/>
          <w:b w:val="0"/>
          <w:bCs w:val="0"/>
          <w:color w:val="000000" w:themeColor="text1"/>
          <w:sz w:val="22"/>
        </w:rPr>
        <w:t>Industry innovation and infrastructure</w:t>
      </w:r>
    </w:p>
    <w:p w14:paraId="64D3924B" w14:textId="77777777" w:rsidR="00645804" w:rsidRPr="00724CCA" w:rsidRDefault="00645804" w:rsidP="00645804">
      <w:pPr>
        <w:pStyle w:val="ListParagraph"/>
        <w:numPr>
          <w:ilvl w:val="0"/>
          <w:numId w:val="21"/>
        </w:numPr>
        <w:spacing w:after="0" w:line="259" w:lineRule="auto"/>
        <w:rPr>
          <w:rStyle w:val="IntenseReference"/>
          <w:rFonts w:ascii="Arial" w:hAnsi="Arial" w:cs="Arial"/>
          <w:b w:val="0"/>
          <w:bCs w:val="0"/>
          <w:color w:val="000000" w:themeColor="text1"/>
          <w:sz w:val="22"/>
        </w:rPr>
      </w:pPr>
      <w:r w:rsidRPr="00724CCA">
        <w:rPr>
          <w:rStyle w:val="IntenseReference"/>
          <w:rFonts w:ascii="Arial" w:hAnsi="Arial" w:cs="Arial"/>
          <w:b w:val="0"/>
          <w:bCs w:val="0"/>
          <w:color w:val="000000" w:themeColor="text1"/>
          <w:sz w:val="22"/>
        </w:rPr>
        <w:t>Reduced inequalities</w:t>
      </w:r>
    </w:p>
    <w:p w14:paraId="23A02189" w14:textId="77777777" w:rsidR="00645804" w:rsidRPr="00724CCA" w:rsidRDefault="00645804" w:rsidP="00645804">
      <w:pPr>
        <w:pStyle w:val="ListParagraph"/>
        <w:numPr>
          <w:ilvl w:val="0"/>
          <w:numId w:val="21"/>
        </w:numPr>
        <w:spacing w:after="0" w:line="259" w:lineRule="auto"/>
        <w:rPr>
          <w:rStyle w:val="IntenseReference"/>
          <w:rFonts w:ascii="Arial" w:hAnsi="Arial" w:cs="Arial"/>
          <w:b w:val="0"/>
          <w:bCs w:val="0"/>
          <w:color w:val="000000" w:themeColor="text1"/>
          <w:sz w:val="22"/>
        </w:rPr>
      </w:pPr>
      <w:r w:rsidRPr="00724CCA">
        <w:rPr>
          <w:rStyle w:val="IntenseReference"/>
          <w:rFonts w:ascii="Arial" w:hAnsi="Arial" w:cs="Arial"/>
          <w:b w:val="0"/>
          <w:bCs w:val="0"/>
          <w:color w:val="000000" w:themeColor="text1"/>
          <w:sz w:val="22"/>
        </w:rPr>
        <w:t xml:space="preserve">Sustainable cities and communities </w:t>
      </w:r>
    </w:p>
    <w:p w14:paraId="513359E3" w14:textId="77777777" w:rsidR="00645804" w:rsidRPr="00724CCA" w:rsidRDefault="00645804" w:rsidP="00645804">
      <w:pPr>
        <w:pStyle w:val="ListParagraph"/>
        <w:numPr>
          <w:ilvl w:val="0"/>
          <w:numId w:val="21"/>
        </w:numPr>
        <w:spacing w:after="0" w:line="259" w:lineRule="auto"/>
        <w:rPr>
          <w:rStyle w:val="IntenseReference"/>
          <w:rFonts w:ascii="Arial" w:hAnsi="Arial" w:cs="Arial"/>
          <w:b w:val="0"/>
          <w:bCs w:val="0"/>
          <w:color w:val="000000" w:themeColor="text1"/>
          <w:sz w:val="22"/>
        </w:rPr>
      </w:pPr>
      <w:r w:rsidRPr="00724CCA">
        <w:rPr>
          <w:rStyle w:val="IntenseReference"/>
          <w:rFonts w:ascii="Arial" w:hAnsi="Arial" w:cs="Arial"/>
          <w:b w:val="0"/>
          <w:bCs w:val="0"/>
          <w:color w:val="000000" w:themeColor="text1"/>
          <w:sz w:val="22"/>
        </w:rPr>
        <w:t>Responsible consumption and production</w:t>
      </w:r>
    </w:p>
    <w:p w14:paraId="3A0C407E" w14:textId="77777777" w:rsidR="00645804" w:rsidRPr="00724CCA" w:rsidRDefault="00645804" w:rsidP="00645804">
      <w:pPr>
        <w:pStyle w:val="ListParagraph"/>
        <w:numPr>
          <w:ilvl w:val="0"/>
          <w:numId w:val="21"/>
        </w:numPr>
        <w:spacing w:after="0" w:line="259" w:lineRule="auto"/>
        <w:rPr>
          <w:rStyle w:val="IntenseReference"/>
          <w:rFonts w:ascii="Arial" w:hAnsi="Arial" w:cs="Arial"/>
          <w:b w:val="0"/>
          <w:bCs w:val="0"/>
          <w:color w:val="000000" w:themeColor="text1"/>
          <w:sz w:val="22"/>
        </w:rPr>
      </w:pPr>
      <w:r w:rsidRPr="00724CCA">
        <w:rPr>
          <w:rStyle w:val="IntenseReference"/>
          <w:rFonts w:ascii="Arial" w:hAnsi="Arial" w:cs="Arial"/>
          <w:b w:val="0"/>
          <w:bCs w:val="0"/>
          <w:color w:val="000000" w:themeColor="text1"/>
          <w:sz w:val="22"/>
        </w:rPr>
        <w:t>Climate action</w:t>
      </w:r>
    </w:p>
    <w:p w14:paraId="0312F240" w14:textId="77777777" w:rsidR="00645804" w:rsidRPr="00724CCA" w:rsidRDefault="00645804" w:rsidP="00645804">
      <w:pPr>
        <w:pStyle w:val="ListParagraph"/>
        <w:numPr>
          <w:ilvl w:val="0"/>
          <w:numId w:val="21"/>
        </w:numPr>
        <w:spacing w:after="0" w:line="259" w:lineRule="auto"/>
        <w:rPr>
          <w:rStyle w:val="IntenseReference"/>
          <w:rFonts w:ascii="Arial" w:hAnsi="Arial" w:cs="Arial"/>
          <w:b w:val="0"/>
          <w:bCs w:val="0"/>
          <w:color w:val="000000" w:themeColor="text1"/>
          <w:sz w:val="22"/>
        </w:rPr>
      </w:pPr>
      <w:r w:rsidRPr="00724CCA">
        <w:rPr>
          <w:rStyle w:val="IntenseReference"/>
          <w:rFonts w:ascii="Arial" w:hAnsi="Arial" w:cs="Arial"/>
          <w:b w:val="0"/>
          <w:bCs w:val="0"/>
          <w:color w:val="000000" w:themeColor="text1"/>
          <w:sz w:val="22"/>
        </w:rPr>
        <w:t>Life below water</w:t>
      </w:r>
    </w:p>
    <w:p w14:paraId="08E437E0" w14:textId="77777777" w:rsidR="00645804" w:rsidRPr="00724CCA" w:rsidRDefault="00645804" w:rsidP="00645804">
      <w:pPr>
        <w:pStyle w:val="ListParagraph"/>
        <w:numPr>
          <w:ilvl w:val="0"/>
          <w:numId w:val="21"/>
        </w:numPr>
        <w:spacing w:after="0" w:line="259" w:lineRule="auto"/>
        <w:rPr>
          <w:rStyle w:val="IntenseReference"/>
          <w:rFonts w:ascii="Arial" w:hAnsi="Arial" w:cs="Arial"/>
          <w:b w:val="0"/>
          <w:bCs w:val="0"/>
          <w:color w:val="000000" w:themeColor="text1"/>
          <w:sz w:val="22"/>
        </w:rPr>
      </w:pPr>
      <w:r w:rsidRPr="00724CCA">
        <w:rPr>
          <w:rStyle w:val="IntenseReference"/>
          <w:rFonts w:ascii="Arial" w:hAnsi="Arial" w:cs="Arial"/>
          <w:b w:val="0"/>
          <w:bCs w:val="0"/>
          <w:color w:val="000000" w:themeColor="text1"/>
          <w:sz w:val="22"/>
        </w:rPr>
        <w:t>Life on land</w:t>
      </w:r>
    </w:p>
    <w:p w14:paraId="36404FD0" w14:textId="77777777" w:rsidR="00645804" w:rsidRPr="00724CCA" w:rsidRDefault="00645804" w:rsidP="00645804">
      <w:pPr>
        <w:pStyle w:val="ListParagraph"/>
        <w:numPr>
          <w:ilvl w:val="0"/>
          <w:numId w:val="21"/>
        </w:numPr>
        <w:spacing w:after="0" w:line="259" w:lineRule="auto"/>
        <w:rPr>
          <w:rStyle w:val="IntenseReference"/>
          <w:rFonts w:ascii="Arial" w:hAnsi="Arial" w:cs="Arial"/>
          <w:b w:val="0"/>
          <w:bCs w:val="0"/>
          <w:color w:val="000000" w:themeColor="text1"/>
          <w:sz w:val="22"/>
        </w:rPr>
      </w:pPr>
      <w:r w:rsidRPr="00724CCA">
        <w:rPr>
          <w:rStyle w:val="IntenseReference"/>
          <w:rFonts w:ascii="Arial" w:hAnsi="Arial" w:cs="Arial"/>
          <w:b w:val="0"/>
          <w:bCs w:val="0"/>
          <w:color w:val="000000" w:themeColor="text1"/>
          <w:sz w:val="22"/>
        </w:rPr>
        <w:t>Peace justice and strong institutions</w:t>
      </w:r>
    </w:p>
    <w:p w14:paraId="54400F83" w14:textId="14A9B6B0" w:rsidR="00C14476" w:rsidRPr="00724CCA" w:rsidRDefault="00645804" w:rsidP="00C14476">
      <w:pPr>
        <w:pStyle w:val="ListParagraph"/>
        <w:numPr>
          <w:ilvl w:val="0"/>
          <w:numId w:val="21"/>
        </w:numPr>
        <w:spacing w:after="0" w:line="259" w:lineRule="auto"/>
        <w:rPr>
          <w:rStyle w:val="IntenseReference"/>
          <w:rFonts w:ascii="Arial" w:hAnsi="Arial" w:cs="Arial"/>
          <w:b w:val="0"/>
          <w:bCs w:val="0"/>
          <w:color w:val="000000" w:themeColor="text1"/>
          <w:sz w:val="22"/>
        </w:rPr>
      </w:pPr>
      <w:r w:rsidRPr="00724CCA">
        <w:rPr>
          <w:rStyle w:val="IntenseReference"/>
          <w:rFonts w:ascii="Arial" w:hAnsi="Arial" w:cs="Arial"/>
          <w:b w:val="0"/>
          <w:bCs w:val="0"/>
          <w:color w:val="000000" w:themeColor="text1"/>
          <w:sz w:val="22"/>
        </w:rPr>
        <w:t>Partnerships for the goals</w:t>
      </w:r>
      <w:r w:rsidR="00413582" w:rsidRPr="00724CCA">
        <w:rPr>
          <w:rStyle w:val="IntenseReference"/>
          <w:rFonts w:ascii="Arial" w:hAnsi="Arial" w:cs="Arial"/>
          <w:b w:val="0"/>
          <w:bCs w:val="0"/>
          <w:color w:val="000000" w:themeColor="text1"/>
          <w:sz w:val="22"/>
        </w:rPr>
        <w:t xml:space="preserve"> </w:t>
      </w:r>
      <w:sdt>
        <w:sdtPr>
          <w:rPr>
            <w:rStyle w:val="IntenseReference"/>
            <w:rFonts w:ascii="Arial" w:hAnsi="Arial" w:cs="Arial"/>
            <w:b w:val="0"/>
            <w:bCs w:val="0"/>
            <w:color w:val="000000" w:themeColor="text1"/>
            <w:sz w:val="22"/>
          </w:rPr>
          <w:id w:val="-1207171322"/>
          <w:citation/>
        </w:sdtPr>
        <w:sdtEndPr>
          <w:rPr>
            <w:rStyle w:val="IntenseReference"/>
          </w:rPr>
        </w:sdtEndPr>
        <w:sdtContent>
          <w:r w:rsidR="00413582" w:rsidRPr="00724CCA">
            <w:rPr>
              <w:rStyle w:val="IntenseReference"/>
              <w:rFonts w:ascii="Arial" w:hAnsi="Arial" w:cs="Arial"/>
              <w:b w:val="0"/>
              <w:bCs w:val="0"/>
              <w:color w:val="000000" w:themeColor="text1"/>
              <w:sz w:val="22"/>
            </w:rPr>
            <w:fldChar w:fldCharType="begin"/>
          </w:r>
          <w:r w:rsidR="00413582" w:rsidRPr="00724CCA">
            <w:rPr>
              <w:rStyle w:val="IntenseReference"/>
              <w:rFonts w:ascii="Arial" w:hAnsi="Arial" w:cs="Arial"/>
              <w:b w:val="0"/>
              <w:bCs w:val="0"/>
              <w:color w:val="000000" w:themeColor="text1"/>
              <w:sz w:val="22"/>
            </w:rPr>
            <w:instrText xml:space="preserve"> CITATION Uni23 \l 2057 </w:instrText>
          </w:r>
          <w:r w:rsidR="00413582" w:rsidRPr="00724CCA">
            <w:rPr>
              <w:rStyle w:val="IntenseReference"/>
              <w:rFonts w:ascii="Arial" w:hAnsi="Arial" w:cs="Arial"/>
              <w:b w:val="0"/>
              <w:bCs w:val="0"/>
              <w:color w:val="000000" w:themeColor="text1"/>
              <w:sz w:val="22"/>
            </w:rPr>
            <w:fldChar w:fldCharType="separate"/>
          </w:r>
          <w:r w:rsidR="00A24B83" w:rsidRPr="00A24B83">
            <w:rPr>
              <w:rFonts w:ascii="Arial" w:hAnsi="Arial" w:cs="Arial"/>
              <w:noProof/>
              <w:color w:val="000000" w:themeColor="text1"/>
              <w:spacing w:val="5"/>
              <w:sz w:val="22"/>
            </w:rPr>
            <w:t>(United Nations Development Program, 2023)</w:t>
          </w:r>
          <w:r w:rsidR="00413582" w:rsidRPr="00724CCA">
            <w:rPr>
              <w:rStyle w:val="IntenseReference"/>
              <w:rFonts w:ascii="Arial" w:hAnsi="Arial" w:cs="Arial"/>
              <w:b w:val="0"/>
              <w:bCs w:val="0"/>
              <w:color w:val="000000" w:themeColor="text1"/>
              <w:sz w:val="22"/>
            </w:rPr>
            <w:fldChar w:fldCharType="end"/>
          </w:r>
        </w:sdtContent>
      </w:sdt>
    </w:p>
    <w:p w14:paraId="101DE438" w14:textId="1DAFF4AA" w:rsidR="00031808" w:rsidRPr="007B4AC9" w:rsidRDefault="00DB312A" w:rsidP="005579F1">
      <w:pPr>
        <w:pStyle w:val="Heading1"/>
        <w:spacing w:before="0"/>
        <w:jc w:val="center"/>
        <w:rPr>
          <w:rFonts w:ascii="Arial" w:hAnsi="Arial" w:cs="Arial"/>
          <w:b/>
          <w:bCs/>
          <w:sz w:val="24"/>
          <w:szCs w:val="24"/>
        </w:rPr>
      </w:pPr>
      <w:bookmarkStart w:id="10" w:name="_Toc152320929"/>
      <w:r w:rsidRPr="007B4AC9">
        <w:rPr>
          <w:rFonts w:ascii="Arial" w:hAnsi="Arial" w:cs="Arial"/>
          <w:b/>
          <w:bCs/>
          <w:sz w:val="24"/>
          <w:szCs w:val="24"/>
        </w:rPr>
        <w:t>United Nations Sustainable Development Goal</w:t>
      </w:r>
      <w:r w:rsidR="00E66ECC" w:rsidRPr="007B4AC9">
        <w:rPr>
          <w:rFonts w:ascii="Arial" w:hAnsi="Arial" w:cs="Arial"/>
          <w:b/>
          <w:bCs/>
          <w:sz w:val="24"/>
          <w:szCs w:val="24"/>
        </w:rPr>
        <w:t xml:space="preserve"> 11</w:t>
      </w:r>
      <w:r w:rsidR="00CF5B6D" w:rsidRPr="007B4AC9">
        <w:rPr>
          <w:rFonts w:ascii="Arial" w:hAnsi="Arial" w:cs="Arial"/>
          <w:b/>
          <w:bCs/>
          <w:sz w:val="24"/>
          <w:szCs w:val="24"/>
        </w:rPr>
        <w:t xml:space="preserve"> - </w:t>
      </w:r>
      <w:r w:rsidR="00031808" w:rsidRPr="007B4AC9">
        <w:rPr>
          <w:rFonts w:ascii="Arial" w:hAnsi="Arial" w:cs="Arial"/>
          <w:b/>
          <w:bCs/>
          <w:sz w:val="24"/>
          <w:szCs w:val="24"/>
        </w:rPr>
        <w:t>Sustainable Cities and Communities</w:t>
      </w:r>
      <w:bookmarkEnd w:id="10"/>
    </w:p>
    <w:p w14:paraId="532FDBCD" w14:textId="56D84914" w:rsidR="00E16C50" w:rsidRPr="00724CCA" w:rsidRDefault="00A46E88" w:rsidP="003859EE">
      <w:pPr>
        <w:spacing w:after="0" w:line="259" w:lineRule="auto"/>
        <w:rPr>
          <w:rFonts w:ascii="Arial" w:hAnsi="Arial" w:cs="Arial"/>
          <w:sz w:val="22"/>
        </w:rPr>
      </w:pPr>
      <w:r w:rsidRPr="00724CCA">
        <w:rPr>
          <w:rFonts w:ascii="Arial" w:hAnsi="Arial" w:cs="Arial"/>
          <w:sz w:val="22"/>
        </w:rPr>
        <w:t xml:space="preserve">Sustainable Cities and Communities is a </w:t>
      </w:r>
      <w:r w:rsidR="00E16C50" w:rsidRPr="00724CCA">
        <w:rPr>
          <w:rFonts w:ascii="Arial" w:hAnsi="Arial" w:cs="Arial"/>
          <w:sz w:val="22"/>
        </w:rPr>
        <w:t>goal include</w:t>
      </w:r>
      <w:r w:rsidR="00F31867" w:rsidRPr="00724CCA">
        <w:rPr>
          <w:rFonts w:ascii="Arial" w:hAnsi="Arial" w:cs="Arial"/>
          <w:sz w:val="22"/>
        </w:rPr>
        <w:t>d in</w:t>
      </w:r>
      <w:r w:rsidR="00E16C50" w:rsidRPr="00724CCA">
        <w:rPr>
          <w:rFonts w:ascii="Arial" w:hAnsi="Arial" w:cs="Arial"/>
          <w:sz w:val="22"/>
        </w:rPr>
        <w:t xml:space="preserve"> the 2030 Agenda for Sustainable Development of the United </w:t>
      </w:r>
      <w:r w:rsidR="00F31867" w:rsidRPr="00724CCA">
        <w:rPr>
          <w:rFonts w:ascii="Arial" w:hAnsi="Arial" w:cs="Arial"/>
          <w:sz w:val="22"/>
        </w:rPr>
        <w:t xml:space="preserve">Nations, </w:t>
      </w:r>
      <w:r w:rsidR="000A2303" w:rsidRPr="00724CCA">
        <w:rPr>
          <w:rFonts w:ascii="Arial" w:hAnsi="Arial" w:cs="Arial"/>
          <w:sz w:val="22"/>
        </w:rPr>
        <w:t xml:space="preserve">it </w:t>
      </w:r>
      <w:r w:rsidR="00F31867" w:rsidRPr="00724CCA">
        <w:rPr>
          <w:rFonts w:ascii="Arial" w:hAnsi="Arial" w:cs="Arial"/>
          <w:sz w:val="22"/>
        </w:rPr>
        <w:t>seeks</w:t>
      </w:r>
      <w:r w:rsidR="00E16C50" w:rsidRPr="00724CCA">
        <w:rPr>
          <w:rFonts w:ascii="Arial" w:hAnsi="Arial" w:cs="Arial"/>
          <w:sz w:val="22"/>
        </w:rPr>
        <w:t xml:space="preserve"> to build equal, </w:t>
      </w:r>
      <w:r w:rsidR="00F27CE1" w:rsidRPr="00724CCA">
        <w:rPr>
          <w:rFonts w:ascii="Arial" w:hAnsi="Arial" w:cs="Arial"/>
          <w:sz w:val="22"/>
        </w:rPr>
        <w:t>safe,</w:t>
      </w:r>
      <w:r w:rsidR="00E16C50" w:rsidRPr="00724CCA">
        <w:rPr>
          <w:rFonts w:ascii="Arial" w:hAnsi="Arial" w:cs="Arial"/>
          <w:sz w:val="22"/>
        </w:rPr>
        <w:t xml:space="preserve"> and environmentally friendly living in cities along with growing communities. The purpose offers guidelines and direction for community development </w:t>
      </w:r>
      <w:r w:rsidR="003859EE" w:rsidRPr="00724CCA">
        <w:rPr>
          <w:rFonts w:ascii="Arial" w:hAnsi="Arial" w:cs="Arial"/>
          <w:sz w:val="22"/>
        </w:rPr>
        <w:t>to</w:t>
      </w:r>
      <w:r w:rsidR="00E16C50" w:rsidRPr="00724CCA">
        <w:rPr>
          <w:rFonts w:ascii="Arial" w:hAnsi="Arial" w:cs="Arial"/>
          <w:sz w:val="22"/>
        </w:rPr>
        <w:t xml:space="preserve"> assist population growth.</w:t>
      </w:r>
      <w:r w:rsidR="00977953" w:rsidRPr="00724CCA">
        <w:rPr>
          <w:rFonts w:ascii="Arial" w:hAnsi="Arial" w:cs="Arial"/>
          <w:sz w:val="22"/>
        </w:rPr>
        <w:t xml:space="preserve"> </w:t>
      </w:r>
      <w:sdt>
        <w:sdtPr>
          <w:rPr>
            <w:rFonts w:ascii="Arial" w:hAnsi="Arial" w:cs="Arial"/>
            <w:sz w:val="22"/>
          </w:rPr>
          <w:id w:val="717016101"/>
          <w:citation/>
        </w:sdtPr>
        <w:sdtEndPr/>
        <w:sdtContent>
          <w:r w:rsidR="00977953" w:rsidRPr="00724CCA">
            <w:rPr>
              <w:rFonts w:ascii="Arial" w:hAnsi="Arial" w:cs="Arial"/>
              <w:sz w:val="22"/>
            </w:rPr>
            <w:fldChar w:fldCharType="begin"/>
          </w:r>
          <w:r w:rsidR="00977953" w:rsidRPr="00724CCA">
            <w:rPr>
              <w:rFonts w:ascii="Arial" w:hAnsi="Arial" w:cs="Arial"/>
              <w:sz w:val="22"/>
            </w:rPr>
            <w:instrText xml:space="preserve"> CITATION Nat232 \l 2057 </w:instrText>
          </w:r>
          <w:r w:rsidR="00977953" w:rsidRPr="00724CCA">
            <w:rPr>
              <w:rFonts w:ascii="Arial" w:hAnsi="Arial" w:cs="Arial"/>
              <w:sz w:val="22"/>
            </w:rPr>
            <w:fldChar w:fldCharType="separate"/>
          </w:r>
          <w:r w:rsidR="00A24B83" w:rsidRPr="00A24B83">
            <w:rPr>
              <w:rFonts w:ascii="Arial" w:hAnsi="Arial" w:cs="Arial"/>
              <w:noProof/>
              <w:sz w:val="22"/>
            </w:rPr>
            <w:t>(National Geographics, 2023)</w:t>
          </w:r>
          <w:r w:rsidR="00977953" w:rsidRPr="00724CCA">
            <w:rPr>
              <w:rFonts w:ascii="Arial" w:hAnsi="Arial" w:cs="Arial"/>
              <w:sz w:val="22"/>
            </w:rPr>
            <w:fldChar w:fldCharType="end"/>
          </w:r>
        </w:sdtContent>
      </w:sdt>
    </w:p>
    <w:p w14:paraId="6ED97CB2" w14:textId="62BCF87C" w:rsidR="00C014B8" w:rsidRPr="00724CCA" w:rsidRDefault="00C956CB" w:rsidP="00C956CB">
      <w:pPr>
        <w:spacing w:after="0" w:line="259" w:lineRule="auto"/>
        <w:rPr>
          <w:rFonts w:ascii="Arial" w:hAnsi="Arial" w:cs="Arial"/>
          <w:sz w:val="22"/>
        </w:rPr>
      </w:pPr>
      <w:r w:rsidRPr="00724CCA">
        <w:rPr>
          <w:rFonts w:ascii="Arial" w:hAnsi="Arial" w:cs="Arial"/>
          <w:sz w:val="22"/>
        </w:rPr>
        <w:t>Developing a more promising future entails fostering sustainability and inclusivity within urban areas.</w:t>
      </w:r>
      <w:r w:rsidR="0026108C" w:rsidRPr="00724CCA">
        <w:rPr>
          <w:rFonts w:ascii="Arial" w:hAnsi="Arial" w:cs="Arial"/>
          <w:sz w:val="22"/>
        </w:rPr>
        <w:t xml:space="preserve"> </w:t>
      </w:r>
      <w:r w:rsidRPr="00724CCA">
        <w:rPr>
          <w:rFonts w:ascii="Arial" w:hAnsi="Arial" w:cs="Arial"/>
          <w:sz w:val="22"/>
        </w:rPr>
        <w:t xml:space="preserve">Urban areas are populated by over 50% of the worldwide population, while their energy consumption represents more than two-thirds of the total global energy usage. </w:t>
      </w:r>
      <w:r w:rsidR="00C014B8" w:rsidRPr="00724CCA">
        <w:rPr>
          <w:rFonts w:ascii="Arial" w:hAnsi="Arial" w:cs="Arial"/>
          <w:sz w:val="22"/>
        </w:rPr>
        <w:t>To</w:t>
      </w:r>
      <w:r w:rsidRPr="00724CCA">
        <w:rPr>
          <w:rFonts w:ascii="Arial" w:hAnsi="Arial" w:cs="Arial"/>
          <w:sz w:val="22"/>
        </w:rPr>
        <w:t xml:space="preserve"> decrease the potential impact of disasters, it is imperative to employ effective urban planning strategies. </w:t>
      </w:r>
    </w:p>
    <w:p w14:paraId="389D5B8E" w14:textId="77777777" w:rsidR="00172657" w:rsidRPr="00724CCA" w:rsidRDefault="00C956CB" w:rsidP="00C956CB">
      <w:pPr>
        <w:spacing w:after="0" w:line="259" w:lineRule="auto"/>
        <w:rPr>
          <w:rFonts w:ascii="Arial" w:hAnsi="Arial" w:cs="Arial"/>
          <w:sz w:val="22"/>
        </w:rPr>
      </w:pPr>
      <w:r w:rsidRPr="00724CCA">
        <w:rPr>
          <w:rFonts w:ascii="Arial" w:hAnsi="Arial" w:cs="Arial"/>
          <w:sz w:val="22"/>
        </w:rPr>
        <w:t xml:space="preserve">One approach to addressing differences is to provide access to housing, transportation, and fundamental services for all individuals. </w:t>
      </w:r>
    </w:p>
    <w:p w14:paraId="1ACDD907" w14:textId="6E6E67CA" w:rsidR="00C956CB" w:rsidRPr="00724CCA" w:rsidRDefault="00C956CB" w:rsidP="00C956CB">
      <w:pPr>
        <w:spacing w:after="0" w:line="259" w:lineRule="auto"/>
        <w:rPr>
          <w:rFonts w:ascii="Arial" w:hAnsi="Arial" w:cs="Arial"/>
          <w:sz w:val="22"/>
        </w:rPr>
      </w:pPr>
      <w:r w:rsidRPr="00724CCA">
        <w:rPr>
          <w:rFonts w:ascii="Arial" w:hAnsi="Arial" w:cs="Arial"/>
          <w:sz w:val="22"/>
        </w:rPr>
        <w:t xml:space="preserve">Additionally, reducing pollution and waste can possibly be achieved </w:t>
      </w:r>
      <w:r w:rsidR="00630F11" w:rsidRPr="00724CCA">
        <w:rPr>
          <w:rFonts w:ascii="Arial" w:hAnsi="Arial" w:cs="Arial"/>
          <w:sz w:val="22"/>
        </w:rPr>
        <w:t>using</w:t>
      </w:r>
      <w:r w:rsidRPr="00724CCA">
        <w:rPr>
          <w:rFonts w:ascii="Arial" w:hAnsi="Arial" w:cs="Arial"/>
          <w:sz w:val="22"/>
        </w:rPr>
        <w:t xml:space="preserve"> sustainable resources.</w:t>
      </w:r>
      <w:sdt>
        <w:sdtPr>
          <w:rPr>
            <w:rFonts w:ascii="Arial" w:hAnsi="Arial" w:cs="Arial"/>
            <w:sz w:val="22"/>
          </w:rPr>
          <w:id w:val="714850128"/>
          <w:citation/>
        </w:sdtPr>
        <w:sdtEndPr/>
        <w:sdtContent>
          <w:r w:rsidR="00AF5763" w:rsidRPr="00724CCA">
            <w:rPr>
              <w:rFonts w:ascii="Arial" w:hAnsi="Arial" w:cs="Arial"/>
              <w:sz w:val="22"/>
            </w:rPr>
            <w:fldChar w:fldCharType="begin"/>
          </w:r>
          <w:r w:rsidR="00AF5763" w:rsidRPr="00724CCA">
            <w:rPr>
              <w:rFonts w:ascii="Arial" w:hAnsi="Arial" w:cs="Arial"/>
              <w:sz w:val="22"/>
            </w:rPr>
            <w:instrText xml:space="preserve"> CITATION Uni233 \l 2057 </w:instrText>
          </w:r>
          <w:r w:rsidR="00AF5763" w:rsidRPr="00724CCA">
            <w:rPr>
              <w:rFonts w:ascii="Arial" w:hAnsi="Arial" w:cs="Arial"/>
              <w:sz w:val="22"/>
            </w:rPr>
            <w:fldChar w:fldCharType="separate"/>
          </w:r>
          <w:r w:rsidR="00A24B83">
            <w:rPr>
              <w:rFonts w:ascii="Arial" w:hAnsi="Arial" w:cs="Arial"/>
              <w:noProof/>
              <w:sz w:val="22"/>
            </w:rPr>
            <w:t xml:space="preserve"> </w:t>
          </w:r>
          <w:r w:rsidR="00A24B83" w:rsidRPr="00A24B83">
            <w:rPr>
              <w:rFonts w:ascii="Arial" w:hAnsi="Arial" w:cs="Arial"/>
              <w:noProof/>
              <w:sz w:val="22"/>
            </w:rPr>
            <w:t>(United Nations YouTube, n.d.)</w:t>
          </w:r>
          <w:r w:rsidR="00AF5763" w:rsidRPr="00724CCA">
            <w:rPr>
              <w:rFonts w:ascii="Arial" w:hAnsi="Arial" w:cs="Arial"/>
              <w:sz w:val="22"/>
            </w:rPr>
            <w:fldChar w:fldCharType="end"/>
          </w:r>
        </w:sdtContent>
      </w:sdt>
    </w:p>
    <w:p w14:paraId="79D1A73F" w14:textId="77777777" w:rsidR="007C3023" w:rsidRPr="00724CCA" w:rsidRDefault="007C3023" w:rsidP="00213510">
      <w:pPr>
        <w:spacing w:after="0" w:line="259" w:lineRule="auto"/>
        <w:rPr>
          <w:rFonts w:ascii="Arial" w:hAnsi="Arial" w:cs="Arial"/>
          <w:sz w:val="22"/>
        </w:rPr>
      </w:pPr>
    </w:p>
    <w:p w14:paraId="69911740" w14:textId="7742BB52" w:rsidR="00213510" w:rsidRPr="00724CCA" w:rsidRDefault="00213510" w:rsidP="00213510">
      <w:pPr>
        <w:spacing w:after="0" w:line="259" w:lineRule="auto"/>
        <w:rPr>
          <w:rFonts w:ascii="Arial" w:hAnsi="Arial" w:cs="Arial"/>
          <w:sz w:val="22"/>
        </w:rPr>
      </w:pPr>
      <w:r w:rsidRPr="00724CCA">
        <w:rPr>
          <w:rFonts w:ascii="Arial" w:hAnsi="Arial" w:cs="Arial"/>
          <w:sz w:val="22"/>
        </w:rPr>
        <w:t>The United Kingdom has demonstrated a strong commitment to the implementation and achievement of the Sustainable Development Goal.</w:t>
      </w:r>
      <w:sdt>
        <w:sdtPr>
          <w:rPr>
            <w:rFonts w:ascii="Arial" w:hAnsi="Arial" w:cs="Arial"/>
            <w:sz w:val="22"/>
          </w:rPr>
          <w:id w:val="202213727"/>
          <w:citation/>
        </w:sdtPr>
        <w:sdtEndPr/>
        <w:sdtContent>
          <w:r w:rsidR="00633552" w:rsidRPr="00724CCA">
            <w:rPr>
              <w:rFonts w:ascii="Arial" w:hAnsi="Arial" w:cs="Arial"/>
              <w:sz w:val="22"/>
            </w:rPr>
            <w:fldChar w:fldCharType="begin"/>
          </w:r>
          <w:r w:rsidR="00633552" w:rsidRPr="00724CCA">
            <w:rPr>
              <w:rFonts w:ascii="Arial" w:hAnsi="Arial" w:cs="Arial"/>
              <w:sz w:val="22"/>
            </w:rPr>
            <w:instrText xml:space="preserve"> CITATION Gov21 \l 2057 </w:instrText>
          </w:r>
          <w:r w:rsidR="00633552" w:rsidRPr="00724CCA">
            <w:rPr>
              <w:rFonts w:ascii="Arial" w:hAnsi="Arial" w:cs="Arial"/>
              <w:sz w:val="22"/>
            </w:rPr>
            <w:fldChar w:fldCharType="separate"/>
          </w:r>
          <w:r w:rsidR="00A24B83">
            <w:rPr>
              <w:rFonts w:ascii="Arial" w:hAnsi="Arial" w:cs="Arial"/>
              <w:noProof/>
              <w:sz w:val="22"/>
            </w:rPr>
            <w:t xml:space="preserve"> </w:t>
          </w:r>
          <w:r w:rsidR="00A24B83" w:rsidRPr="00A24B83">
            <w:rPr>
              <w:rFonts w:ascii="Arial" w:hAnsi="Arial" w:cs="Arial"/>
              <w:noProof/>
              <w:sz w:val="22"/>
            </w:rPr>
            <w:t>(Gov.uk, 2021)</w:t>
          </w:r>
          <w:r w:rsidR="00633552" w:rsidRPr="00724CCA">
            <w:rPr>
              <w:rFonts w:ascii="Arial" w:hAnsi="Arial" w:cs="Arial"/>
              <w:sz w:val="22"/>
            </w:rPr>
            <w:fldChar w:fldCharType="end"/>
          </w:r>
        </w:sdtContent>
      </w:sdt>
    </w:p>
    <w:p w14:paraId="4E6A92DD" w14:textId="77777777" w:rsidR="00213510" w:rsidRPr="00CF3568" w:rsidRDefault="00213510" w:rsidP="00CF3568">
      <w:pPr>
        <w:pStyle w:val="Heading2"/>
        <w:rPr>
          <w:rFonts w:ascii="Arial" w:hAnsi="Arial" w:cs="Arial"/>
        </w:rPr>
      </w:pPr>
    </w:p>
    <w:p w14:paraId="0D35ACD3" w14:textId="32E99536" w:rsidR="00EA6858" w:rsidRPr="00760526" w:rsidRDefault="00EA6858" w:rsidP="00760526">
      <w:pPr>
        <w:pStyle w:val="Heading1"/>
        <w:spacing w:before="0"/>
        <w:rPr>
          <w:rFonts w:ascii="Arial" w:hAnsi="Arial" w:cs="Arial"/>
          <w:sz w:val="24"/>
          <w:szCs w:val="24"/>
        </w:rPr>
      </w:pPr>
      <w:bookmarkStart w:id="11" w:name="_Toc152320930"/>
      <w:r w:rsidRPr="00760526">
        <w:rPr>
          <w:rFonts w:ascii="Arial" w:hAnsi="Arial" w:cs="Arial"/>
          <w:sz w:val="24"/>
          <w:szCs w:val="24"/>
        </w:rPr>
        <w:t>Two UK strategies</w:t>
      </w:r>
      <w:r w:rsidR="00C76193" w:rsidRPr="00760526">
        <w:rPr>
          <w:rFonts w:ascii="Arial" w:hAnsi="Arial" w:cs="Arial"/>
          <w:sz w:val="24"/>
          <w:szCs w:val="24"/>
        </w:rPr>
        <w:t xml:space="preserve"> implemente</w:t>
      </w:r>
      <w:r w:rsidR="0074713F" w:rsidRPr="00760526">
        <w:rPr>
          <w:rFonts w:ascii="Arial" w:hAnsi="Arial" w:cs="Arial"/>
          <w:sz w:val="24"/>
          <w:szCs w:val="24"/>
        </w:rPr>
        <w:t>d in the goal.</w:t>
      </w:r>
      <w:bookmarkEnd w:id="11"/>
    </w:p>
    <w:p w14:paraId="1EAFF536" w14:textId="77777777" w:rsidR="00146295" w:rsidRPr="00724CCA" w:rsidRDefault="00146295" w:rsidP="00146295">
      <w:pPr>
        <w:rPr>
          <w:rFonts w:ascii="Arial" w:hAnsi="Arial" w:cs="Arial"/>
          <w:sz w:val="22"/>
        </w:rPr>
      </w:pPr>
      <w:r w:rsidRPr="00724CCA">
        <w:rPr>
          <w:rFonts w:ascii="Arial" w:hAnsi="Arial" w:cs="Arial"/>
          <w:sz w:val="22"/>
        </w:rPr>
        <w:t xml:space="preserve">The United Kingdom (UK) has demonstrated its dedication to the success of the Sustainable Development Goals (SDGs) by implementing a range of policies and activities. The best strategy to accomplish this objective involves making sure that the Goals have thoroughly integrated into the scheduled activities of every Government agency. The departmental planning process is often regarded as the most efficient vehicle for coordinating execution. </w:t>
      </w:r>
    </w:p>
    <w:p w14:paraId="15755239" w14:textId="77777777" w:rsidR="006D3112" w:rsidRPr="00F45077" w:rsidRDefault="00146295" w:rsidP="00F45077">
      <w:pPr>
        <w:pStyle w:val="ListParagraph"/>
        <w:numPr>
          <w:ilvl w:val="0"/>
          <w:numId w:val="33"/>
        </w:numPr>
        <w:rPr>
          <w:rFonts w:ascii="Arial" w:hAnsi="Arial" w:cs="Arial"/>
          <w:sz w:val="22"/>
        </w:rPr>
      </w:pPr>
      <w:r w:rsidRPr="00F45077">
        <w:rPr>
          <w:rFonts w:ascii="Arial" w:hAnsi="Arial" w:cs="Arial"/>
          <w:sz w:val="22"/>
        </w:rPr>
        <w:t xml:space="preserve">The United Kingdom's Strategy for International Development: </w:t>
      </w:r>
    </w:p>
    <w:p w14:paraId="5F5ED2E9" w14:textId="485F1BB8" w:rsidR="00146295" w:rsidRPr="00724CCA" w:rsidRDefault="00146295" w:rsidP="00146295">
      <w:pPr>
        <w:rPr>
          <w:rFonts w:ascii="Arial" w:hAnsi="Arial" w:cs="Arial"/>
          <w:sz w:val="22"/>
        </w:rPr>
      </w:pPr>
      <w:r w:rsidRPr="00724CCA">
        <w:rPr>
          <w:rFonts w:ascii="Arial" w:hAnsi="Arial" w:cs="Arial"/>
          <w:sz w:val="22"/>
        </w:rPr>
        <w:t xml:space="preserve">The plan was officially released in May 2022, serving as a guiding framework for </w:t>
      </w:r>
      <w:r w:rsidR="008746DE" w:rsidRPr="00724CCA">
        <w:rPr>
          <w:rFonts w:ascii="Arial" w:hAnsi="Arial" w:cs="Arial"/>
          <w:sz w:val="22"/>
        </w:rPr>
        <w:t>every one</w:t>
      </w:r>
      <w:r w:rsidRPr="00724CCA">
        <w:rPr>
          <w:rFonts w:ascii="Arial" w:hAnsi="Arial" w:cs="Arial"/>
          <w:sz w:val="22"/>
        </w:rPr>
        <w:t xml:space="preserve"> of the United Kingdom government</w:t>
      </w:r>
      <w:r w:rsidR="008746DE">
        <w:rPr>
          <w:rFonts w:ascii="Arial" w:hAnsi="Arial" w:cs="Arial"/>
          <w:sz w:val="22"/>
        </w:rPr>
        <w:t xml:space="preserve">s, </w:t>
      </w:r>
      <w:r w:rsidRPr="00724CCA">
        <w:rPr>
          <w:rFonts w:ascii="Arial" w:hAnsi="Arial" w:cs="Arial"/>
          <w:sz w:val="22"/>
        </w:rPr>
        <w:t>in the field of international development. The United Kingdom has chosen sev</w:t>
      </w:r>
      <w:r w:rsidR="002436FF" w:rsidRPr="00724CCA">
        <w:rPr>
          <w:rFonts w:ascii="Arial" w:hAnsi="Arial" w:cs="Arial"/>
          <w:sz w:val="22"/>
        </w:rPr>
        <w:t>eral</w:t>
      </w:r>
      <w:r w:rsidRPr="00724CCA">
        <w:rPr>
          <w:rFonts w:ascii="Arial" w:hAnsi="Arial" w:cs="Arial"/>
          <w:sz w:val="22"/>
        </w:rPr>
        <w:t xml:space="preserve"> key projects that are crucial for the successful implementation of the Sustainable Development Goals (SDGs), which it aims to have a significant impact. </w:t>
      </w:r>
    </w:p>
    <w:p w14:paraId="53CE1A9F" w14:textId="0D0DE64C" w:rsidR="00146295" w:rsidRPr="00724CCA" w:rsidRDefault="00146295" w:rsidP="00B36C85">
      <w:pPr>
        <w:pStyle w:val="ListParagraph"/>
        <w:numPr>
          <w:ilvl w:val="0"/>
          <w:numId w:val="29"/>
        </w:numPr>
        <w:rPr>
          <w:rFonts w:ascii="Arial" w:hAnsi="Arial" w:cs="Arial"/>
          <w:sz w:val="22"/>
        </w:rPr>
      </w:pPr>
      <w:r w:rsidRPr="00724CCA">
        <w:rPr>
          <w:rFonts w:ascii="Arial" w:hAnsi="Arial" w:cs="Arial"/>
          <w:sz w:val="22"/>
        </w:rPr>
        <w:t xml:space="preserve">The primary objective of this approach is to </w:t>
      </w:r>
      <w:r w:rsidR="003E610F" w:rsidRPr="00724CCA">
        <w:rPr>
          <w:rFonts w:ascii="Arial" w:hAnsi="Arial" w:cs="Arial"/>
          <w:sz w:val="22"/>
        </w:rPr>
        <w:t>aid</w:t>
      </w:r>
      <w:r w:rsidRPr="00724CCA">
        <w:rPr>
          <w:rFonts w:ascii="Arial" w:hAnsi="Arial" w:cs="Arial"/>
          <w:sz w:val="22"/>
        </w:rPr>
        <w:t xml:space="preserve"> individuals who are considered the most deprived and at risk in the global population. This includes individuals who have been impacted by both war and humanitarian crises. The main objective of this strategy is to facilitate the development of a future that is driven by increased wealth, peace, and sustainability.</w:t>
      </w:r>
    </w:p>
    <w:p w14:paraId="470149C2" w14:textId="09476E0F" w:rsidR="00146295" w:rsidRDefault="00ED2574" w:rsidP="00B36C85">
      <w:pPr>
        <w:pStyle w:val="ListParagraph"/>
        <w:numPr>
          <w:ilvl w:val="0"/>
          <w:numId w:val="29"/>
        </w:numPr>
        <w:rPr>
          <w:rFonts w:ascii="Arial" w:hAnsi="Arial" w:cs="Arial"/>
          <w:sz w:val="22"/>
        </w:rPr>
      </w:pPr>
      <w:r w:rsidRPr="00ED2574">
        <w:rPr>
          <w:rFonts w:ascii="Arial" w:hAnsi="Arial" w:cs="Arial"/>
          <w:sz w:val="22"/>
        </w:rPr>
        <w:t xml:space="preserve">The UK Government </w:t>
      </w:r>
      <w:r w:rsidR="00F23A6F" w:rsidRPr="00ED2574">
        <w:rPr>
          <w:rFonts w:ascii="Arial" w:hAnsi="Arial" w:cs="Arial"/>
          <w:sz w:val="22"/>
        </w:rPr>
        <w:t>show</w:t>
      </w:r>
      <w:r w:rsidRPr="00ED2574">
        <w:rPr>
          <w:rFonts w:ascii="Arial" w:hAnsi="Arial" w:cs="Arial"/>
          <w:sz w:val="22"/>
        </w:rPr>
        <w:t xml:space="preserve"> its commitment to supporting towns and cities in implementing local disaster risk reduction strategies that are in line with the national disaster risk management policy</w:t>
      </w:r>
      <w:r w:rsidR="00146295" w:rsidRPr="00724CCA">
        <w:rPr>
          <w:rFonts w:ascii="Arial" w:hAnsi="Arial" w:cs="Arial"/>
          <w:sz w:val="22"/>
        </w:rPr>
        <w:t>. This will contribute to enhancing the resilience and sustainability of cities and human settlements.</w:t>
      </w:r>
      <w:r w:rsidR="0085100E" w:rsidRPr="00724CCA">
        <w:rPr>
          <w:rFonts w:ascii="Arial" w:hAnsi="Arial" w:cs="Arial"/>
          <w:sz w:val="22"/>
        </w:rPr>
        <w:t xml:space="preserve"> </w:t>
      </w:r>
      <w:sdt>
        <w:sdtPr>
          <w:rPr>
            <w:rFonts w:ascii="Arial" w:hAnsi="Arial" w:cs="Arial"/>
            <w:sz w:val="22"/>
          </w:rPr>
          <w:id w:val="-2023771251"/>
          <w:citation/>
        </w:sdtPr>
        <w:sdtEndPr/>
        <w:sdtContent>
          <w:r w:rsidR="00976457" w:rsidRPr="00724CCA">
            <w:rPr>
              <w:rFonts w:ascii="Arial" w:hAnsi="Arial" w:cs="Arial"/>
              <w:sz w:val="22"/>
            </w:rPr>
            <w:fldChar w:fldCharType="begin"/>
          </w:r>
          <w:r w:rsidR="00976457" w:rsidRPr="00724CCA">
            <w:rPr>
              <w:rFonts w:ascii="Arial" w:hAnsi="Arial" w:cs="Arial"/>
              <w:sz w:val="22"/>
            </w:rPr>
            <w:instrText xml:space="preserve"> CITATION for23 \l 2057 </w:instrText>
          </w:r>
          <w:r w:rsidR="00976457" w:rsidRPr="00724CCA">
            <w:rPr>
              <w:rFonts w:ascii="Arial" w:hAnsi="Arial" w:cs="Arial"/>
              <w:sz w:val="22"/>
            </w:rPr>
            <w:fldChar w:fldCharType="separate"/>
          </w:r>
          <w:r w:rsidR="00A24B83" w:rsidRPr="00A24B83">
            <w:rPr>
              <w:rFonts w:ascii="Arial" w:hAnsi="Arial" w:cs="Arial"/>
              <w:noProof/>
              <w:sz w:val="22"/>
            </w:rPr>
            <w:t>(foreign commonwealth and development, 2023)</w:t>
          </w:r>
          <w:r w:rsidR="00976457" w:rsidRPr="00724CCA">
            <w:rPr>
              <w:rFonts w:ascii="Arial" w:hAnsi="Arial" w:cs="Arial"/>
              <w:sz w:val="22"/>
            </w:rPr>
            <w:fldChar w:fldCharType="end"/>
          </w:r>
        </w:sdtContent>
      </w:sdt>
    </w:p>
    <w:p w14:paraId="34207EA6" w14:textId="77777777" w:rsidR="008A2671" w:rsidRPr="00724CCA" w:rsidRDefault="008A2671" w:rsidP="008A2671">
      <w:pPr>
        <w:pStyle w:val="ListParagraph"/>
        <w:rPr>
          <w:rFonts w:ascii="Arial" w:hAnsi="Arial" w:cs="Arial"/>
          <w:sz w:val="22"/>
        </w:rPr>
      </w:pPr>
    </w:p>
    <w:p w14:paraId="16A2C11D" w14:textId="71119F4B" w:rsidR="002E1122" w:rsidRPr="00760526" w:rsidRDefault="00670B84" w:rsidP="00760526">
      <w:pPr>
        <w:pStyle w:val="Heading1"/>
        <w:rPr>
          <w:rFonts w:ascii="Arial" w:hAnsi="Arial" w:cs="Arial"/>
          <w:sz w:val="24"/>
          <w:szCs w:val="24"/>
        </w:rPr>
      </w:pPr>
      <w:bookmarkStart w:id="12" w:name="_Toc152320931"/>
      <w:r w:rsidRPr="00760526">
        <w:rPr>
          <w:rFonts w:ascii="Arial" w:hAnsi="Arial" w:cs="Arial"/>
          <w:sz w:val="24"/>
          <w:szCs w:val="24"/>
        </w:rPr>
        <w:t>R</w:t>
      </w:r>
      <w:r w:rsidR="00EA6858" w:rsidRPr="00760526">
        <w:rPr>
          <w:rFonts w:ascii="Arial" w:hAnsi="Arial" w:cs="Arial"/>
          <w:sz w:val="24"/>
          <w:szCs w:val="24"/>
        </w:rPr>
        <w:t xml:space="preserve">eview </w:t>
      </w:r>
      <w:r w:rsidRPr="00760526">
        <w:rPr>
          <w:rFonts w:ascii="Arial" w:hAnsi="Arial" w:cs="Arial"/>
          <w:sz w:val="24"/>
          <w:szCs w:val="24"/>
        </w:rPr>
        <w:t xml:space="preserve">of </w:t>
      </w:r>
      <w:r w:rsidR="00EA6858" w:rsidRPr="00760526">
        <w:rPr>
          <w:rFonts w:ascii="Arial" w:hAnsi="Arial" w:cs="Arial"/>
          <w:sz w:val="24"/>
          <w:szCs w:val="24"/>
        </w:rPr>
        <w:t>strategies</w:t>
      </w:r>
      <w:bookmarkEnd w:id="12"/>
    </w:p>
    <w:p w14:paraId="4CA90843" w14:textId="5458C3A5" w:rsidR="00273194" w:rsidRPr="00724CCA" w:rsidRDefault="008C6ECE" w:rsidP="00273194">
      <w:pPr>
        <w:spacing w:after="0" w:line="259" w:lineRule="auto"/>
        <w:rPr>
          <w:rFonts w:ascii="Arial" w:hAnsi="Arial" w:cs="Arial"/>
          <w:sz w:val="22"/>
        </w:rPr>
      </w:pPr>
      <w:r w:rsidRPr="00724CCA">
        <w:rPr>
          <w:rFonts w:ascii="Arial" w:hAnsi="Arial" w:cs="Arial"/>
          <w:sz w:val="22"/>
        </w:rPr>
        <w:t>The UK mission</w:t>
      </w:r>
      <w:r w:rsidR="00FF060E" w:rsidRPr="00724CCA">
        <w:rPr>
          <w:rFonts w:ascii="Arial" w:hAnsi="Arial" w:cs="Arial"/>
          <w:sz w:val="22"/>
        </w:rPr>
        <w:t xml:space="preserve"> </w:t>
      </w:r>
      <w:r w:rsidR="004F44B6" w:rsidRPr="00724CCA">
        <w:rPr>
          <w:rFonts w:ascii="Arial" w:hAnsi="Arial" w:cs="Arial"/>
          <w:sz w:val="22"/>
        </w:rPr>
        <w:t xml:space="preserve">provides </w:t>
      </w:r>
      <w:r w:rsidR="00FF060E" w:rsidRPr="00724CCA">
        <w:rPr>
          <w:rFonts w:ascii="Arial" w:hAnsi="Arial" w:cs="Arial"/>
          <w:sz w:val="22"/>
        </w:rPr>
        <w:t xml:space="preserve">the promise for growth, </w:t>
      </w:r>
      <w:r w:rsidR="004F44B6" w:rsidRPr="00724CCA">
        <w:rPr>
          <w:rFonts w:ascii="Arial" w:hAnsi="Arial" w:cs="Arial"/>
          <w:sz w:val="22"/>
        </w:rPr>
        <w:t>by</w:t>
      </w:r>
      <w:r w:rsidR="00FF060E" w:rsidRPr="00724CCA">
        <w:rPr>
          <w:rFonts w:ascii="Arial" w:hAnsi="Arial" w:cs="Arial"/>
          <w:sz w:val="22"/>
        </w:rPr>
        <w:t xml:space="preserve"> utilising the full potential of innovation and passion </w:t>
      </w:r>
      <w:r w:rsidR="002B279A" w:rsidRPr="00724CCA">
        <w:rPr>
          <w:rFonts w:ascii="Arial" w:hAnsi="Arial" w:cs="Arial"/>
          <w:sz w:val="22"/>
        </w:rPr>
        <w:t>which,</w:t>
      </w:r>
      <w:r w:rsidR="00FF060E" w:rsidRPr="00724CCA">
        <w:rPr>
          <w:rFonts w:ascii="Arial" w:hAnsi="Arial" w:cs="Arial"/>
          <w:sz w:val="22"/>
        </w:rPr>
        <w:t xml:space="preserve"> Sustainable Development Goals generate. </w:t>
      </w:r>
    </w:p>
    <w:p w14:paraId="76F065A2" w14:textId="6BDC4E49" w:rsidR="007251C3" w:rsidRPr="00724CCA" w:rsidRDefault="00FF060E" w:rsidP="007251C3">
      <w:pPr>
        <w:rPr>
          <w:rFonts w:ascii="Arial" w:hAnsi="Arial" w:cs="Arial"/>
          <w:sz w:val="22"/>
        </w:rPr>
      </w:pPr>
      <w:r w:rsidRPr="00724CCA">
        <w:rPr>
          <w:rFonts w:ascii="Arial" w:hAnsi="Arial" w:cs="Arial"/>
          <w:sz w:val="22"/>
        </w:rPr>
        <w:t>The outcome of their efforts, either positive or negative, will be dependent upon the capacity to translate their aspirations into concrete results </w:t>
      </w:r>
      <w:r w:rsidR="008C6ECE" w:rsidRPr="00724CCA">
        <w:rPr>
          <w:rFonts w:ascii="Arial" w:hAnsi="Arial" w:cs="Arial"/>
          <w:sz w:val="22"/>
        </w:rPr>
        <w:t>to</w:t>
      </w:r>
      <w:r w:rsidRPr="00724CCA">
        <w:rPr>
          <w:rFonts w:ascii="Arial" w:hAnsi="Arial" w:cs="Arial"/>
          <w:sz w:val="22"/>
        </w:rPr>
        <w:t xml:space="preserve"> effectively improv</w:t>
      </w:r>
      <w:r w:rsidR="008C6ECE" w:rsidRPr="00724CCA">
        <w:rPr>
          <w:rFonts w:ascii="Arial" w:hAnsi="Arial" w:cs="Arial"/>
          <w:sz w:val="22"/>
        </w:rPr>
        <w:t xml:space="preserve">e </w:t>
      </w:r>
      <w:r w:rsidRPr="00724CCA">
        <w:rPr>
          <w:rFonts w:ascii="Arial" w:hAnsi="Arial" w:cs="Arial"/>
          <w:sz w:val="22"/>
        </w:rPr>
        <w:t>the state of the world.</w:t>
      </w:r>
      <w:r w:rsidR="007251C3" w:rsidRPr="00724CCA">
        <w:rPr>
          <w:rFonts w:ascii="Arial" w:hAnsi="Arial" w:cs="Arial"/>
          <w:sz w:val="22"/>
        </w:rPr>
        <w:t xml:space="preserve"> The goals cover more than just productivity</w:t>
      </w:r>
      <w:r w:rsidR="00417728" w:rsidRPr="00724CCA">
        <w:rPr>
          <w:rFonts w:ascii="Arial" w:hAnsi="Arial" w:cs="Arial"/>
          <w:sz w:val="22"/>
        </w:rPr>
        <w:t xml:space="preserve">, </w:t>
      </w:r>
      <w:r w:rsidR="007251C3" w:rsidRPr="00724CCA">
        <w:rPr>
          <w:rFonts w:ascii="Arial" w:hAnsi="Arial" w:cs="Arial"/>
          <w:sz w:val="22"/>
        </w:rPr>
        <w:t xml:space="preserve">they include the preservation of existing resources. This includes safeguarding our environment, maintaining cultural heritage, supporting </w:t>
      </w:r>
      <w:r w:rsidR="00951C91" w:rsidRPr="00724CCA">
        <w:rPr>
          <w:rFonts w:ascii="Arial" w:hAnsi="Arial" w:cs="Arial"/>
          <w:sz w:val="22"/>
        </w:rPr>
        <w:t>communities, promoting</w:t>
      </w:r>
      <w:r w:rsidR="007251C3" w:rsidRPr="00724CCA">
        <w:rPr>
          <w:rFonts w:ascii="Arial" w:hAnsi="Arial" w:cs="Arial"/>
          <w:sz w:val="22"/>
        </w:rPr>
        <w:t xml:space="preserve"> physical </w:t>
      </w:r>
      <w:r w:rsidR="00E2039A" w:rsidRPr="00724CCA">
        <w:rPr>
          <w:rFonts w:ascii="Arial" w:hAnsi="Arial" w:cs="Arial"/>
          <w:sz w:val="22"/>
        </w:rPr>
        <w:t xml:space="preserve">wellbeing, </w:t>
      </w:r>
      <w:r w:rsidR="007251C3" w:rsidRPr="00724CCA">
        <w:rPr>
          <w:rFonts w:ascii="Arial" w:hAnsi="Arial" w:cs="Arial"/>
          <w:sz w:val="22"/>
        </w:rPr>
        <w:t>mental wellness, pushing for the rights of disadvantaged populations, and ensuring the sustainability of our planet.</w:t>
      </w:r>
    </w:p>
    <w:p w14:paraId="2FFEB94E" w14:textId="7F77E325" w:rsidR="00DD24BD" w:rsidRPr="00724CCA" w:rsidRDefault="00DD24BD" w:rsidP="00273194">
      <w:pPr>
        <w:spacing w:after="0" w:line="259" w:lineRule="auto"/>
        <w:rPr>
          <w:rFonts w:ascii="Arial" w:hAnsi="Arial" w:cs="Arial"/>
          <w:sz w:val="22"/>
        </w:rPr>
      </w:pPr>
    </w:p>
    <w:p w14:paraId="381AF32B" w14:textId="5E9E4C42" w:rsidR="00FD7FC0" w:rsidRPr="0018239E" w:rsidRDefault="00D510A0" w:rsidP="0018239E">
      <w:pPr>
        <w:pStyle w:val="Heading1"/>
        <w:spacing w:before="0"/>
        <w:rPr>
          <w:rFonts w:ascii="Arial" w:hAnsi="Arial" w:cs="Arial"/>
          <w:sz w:val="24"/>
          <w:szCs w:val="24"/>
        </w:rPr>
      </w:pPr>
      <w:bookmarkStart w:id="13" w:name="_Toc152320932"/>
      <w:r w:rsidRPr="0018239E">
        <w:rPr>
          <w:rFonts w:ascii="Arial" w:hAnsi="Arial" w:cs="Arial"/>
          <w:sz w:val="24"/>
          <w:szCs w:val="24"/>
        </w:rPr>
        <w:t>The</w:t>
      </w:r>
      <w:r w:rsidR="00FD7FC0" w:rsidRPr="0018239E">
        <w:rPr>
          <w:rFonts w:ascii="Arial" w:hAnsi="Arial" w:cs="Arial"/>
          <w:sz w:val="24"/>
          <w:szCs w:val="24"/>
        </w:rPr>
        <w:t xml:space="preserve"> progress made so far by the UK </w:t>
      </w:r>
      <w:r w:rsidR="005E6CE9" w:rsidRPr="0018239E">
        <w:rPr>
          <w:rFonts w:ascii="Arial" w:hAnsi="Arial" w:cs="Arial"/>
          <w:sz w:val="24"/>
          <w:szCs w:val="24"/>
        </w:rPr>
        <w:t>government</w:t>
      </w:r>
      <w:r w:rsidR="000F49DB" w:rsidRPr="0018239E">
        <w:rPr>
          <w:rFonts w:ascii="Arial" w:hAnsi="Arial" w:cs="Arial"/>
          <w:sz w:val="24"/>
          <w:szCs w:val="24"/>
        </w:rPr>
        <w:t xml:space="preserve"> </w:t>
      </w:r>
      <w:r w:rsidR="00FD7FC0" w:rsidRPr="0018239E">
        <w:rPr>
          <w:rFonts w:ascii="Arial" w:hAnsi="Arial" w:cs="Arial"/>
          <w:sz w:val="24"/>
          <w:szCs w:val="24"/>
        </w:rPr>
        <w:t>in implementing goal</w:t>
      </w:r>
      <w:r w:rsidR="00DD61C5" w:rsidRPr="0018239E">
        <w:rPr>
          <w:rFonts w:ascii="Arial" w:hAnsi="Arial" w:cs="Arial"/>
          <w:sz w:val="24"/>
          <w:szCs w:val="24"/>
        </w:rPr>
        <w:t xml:space="preserve"> </w:t>
      </w:r>
      <w:r w:rsidR="00E71EFA" w:rsidRPr="0018239E">
        <w:rPr>
          <w:rFonts w:ascii="Arial" w:hAnsi="Arial" w:cs="Arial"/>
          <w:sz w:val="24"/>
          <w:szCs w:val="24"/>
        </w:rPr>
        <w:t>11.</w:t>
      </w:r>
      <w:bookmarkEnd w:id="13"/>
    </w:p>
    <w:p w14:paraId="47D6FC37" w14:textId="152C97F8" w:rsidR="009455A6" w:rsidRPr="00724CCA" w:rsidRDefault="00E33959" w:rsidP="009022DA">
      <w:pPr>
        <w:spacing w:line="259" w:lineRule="auto"/>
        <w:rPr>
          <w:rFonts w:ascii="Arial" w:hAnsi="Arial" w:cs="Arial"/>
          <w:sz w:val="22"/>
        </w:rPr>
      </w:pPr>
      <w:r w:rsidRPr="00724CCA">
        <w:rPr>
          <w:rFonts w:ascii="Arial" w:hAnsi="Arial" w:cs="Arial"/>
          <w:sz w:val="22"/>
        </w:rPr>
        <w:t xml:space="preserve">The United Kingdom government is actively engaged in efforts to promote growth in </w:t>
      </w:r>
      <w:r w:rsidR="00CB27D7" w:rsidRPr="00724CCA">
        <w:rPr>
          <w:rFonts w:ascii="Arial" w:hAnsi="Arial" w:cs="Arial"/>
          <w:sz w:val="22"/>
        </w:rPr>
        <w:t>poor</w:t>
      </w:r>
      <w:r w:rsidRPr="00724CCA">
        <w:rPr>
          <w:rFonts w:ascii="Arial" w:hAnsi="Arial" w:cs="Arial"/>
          <w:sz w:val="22"/>
        </w:rPr>
        <w:t xml:space="preserve"> nations by prioritising urban development that is both resilient and sustainable. </w:t>
      </w:r>
      <w:r w:rsidR="005232C1" w:rsidRPr="00724CCA">
        <w:rPr>
          <w:rFonts w:ascii="Arial" w:hAnsi="Arial" w:cs="Arial"/>
          <w:sz w:val="22"/>
        </w:rPr>
        <w:t xml:space="preserve">Considerable progress has been achieved, and a solid framework has been established upon which more advancements can be made. </w:t>
      </w:r>
      <w:r w:rsidR="00624F33" w:rsidRPr="00724CCA">
        <w:rPr>
          <w:rFonts w:ascii="Arial" w:hAnsi="Arial" w:cs="Arial"/>
          <w:sz w:val="22"/>
        </w:rPr>
        <w:t xml:space="preserve">Yet, it is widely recognised that further measures are necessary </w:t>
      </w:r>
      <w:r w:rsidR="00993C1D" w:rsidRPr="00724CCA">
        <w:rPr>
          <w:rFonts w:ascii="Arial" w:hAnsi="Arial" w:cs="Arial"/>
          <w:sz w:val="22"/>
        </w:rPr>
        <w:t>to</w:t>
      </w:r>
      <w:r w:rsidR="00624F33" w:rsidRPr="00724CCA">
        <w:rPr>
          <w:rFonts w:ascii="Arial" w:hAnsi="Arial" w:cs="Arial"/>
          <w:sz w:val="22"/>
        </w:rPr>
        <w:t xml:space="preserve"> achieve its stated goals.</w:t>
      </w:r>
    </w:p>
    <w:p w14:paraId="15C9037C" w14:textId="2307D0AF" w:rsidR="00C62F11" w:rsidRPr="00724CCA" w:rsidRDefault="00C62F11" w:rsidP="009022DA">
      <w:pPr>
        <w:spacing w:line="259" w:lineRule="auto"/>
        <w:rPr>
          <w:rFonts w:ascii="Arial" w:hAnsi="Arial" w:cs="Arial"/>
          <w:sz w:val="22"/>
        </w:rPr>
      </w:pPr>
      <w:r w:rsidRPr="00724CCA">
        <w:rPr>
          <w:rFonts w:ascii="Arial" w:hAnsi="Arial" w:cs="Arial"/>
          <w:sz w:val="22"/>
        </w:rPr>
        <w:t>In the United Kingdom, national frameworks are used to set out the government's plans on the Goals. Efforts are undertaken at various levels to enhance the implementation of these goals throughout the UK. This strategy acknowledges and honours the independence contracts in Scotland, Wales, and Northern Ireland. Each governmental organisation is accountable for the execution of its own policies within the scope of its delegated authority, leading to the creation of strategies that cater to both national and local requirements.</w:t>
      </w:r>
    </w:p>
    <w:p w14:paraId="270BFB75" w14:textId="6BF0A0B8" w:rsidR="007E02FF" w:rsidRPr="00724CCA" w:rsidRDefault="00B0494E" w:rsidP="007E02FF">
      <w:pPr>
        <w:spacing w:after="0" w:line="259" w:lineRule="auto"/>
        <w:rPr>
          <w:rFonts w:ascii="Arial" w:hAnsi="Arial" w:cs="Arial"/>
          <w:sz w:val="22"/>
        </w:rPr>
      </w:pPr>
      <w:r w:rsidRPr="00724CCA">
        <w:rPr>
          <w:rFonts w:ascii="Arial" w:hAnsi="Arial" w:cs="Arial"/>
          <w:sz w:val="22"/>
        </w:rPr>
        <w:t xml:space="preserve">The UK </w:t>
      </w:r>
      <w:r w:rsidR="00E225B6" w:rsidRPr="00724CCA">
        <w:rPr>
          <w:rFonts w:ascii="Arial" w:hAnsi="Arial" w:cs="Arial"/>
          <w:sz w:val="22"/>
        </w:rPr>
        <w:t xml:space="preserve">states </w:t>
      </w:r>
      <w:r w:rsidR="003970A5" w:rsidRPr="00724CCA">
        <w:rPr>
          <w:rFonts w:ascii="Arial" w:hAnsi="Arial" w:cs="Arial"/>
          <w:sz w:val="22"/>
        </w:rPr>
        <w:t>that the</w:t>
      </w:r>
      <w:r w:rsidR="005232C1" w:rsidRPr="00724CCA">
        <w:rPr>
          <w:rFonts w:ascii="Arial" w:hAnsi="Arial" w:cs="Arial"/>
          <w:sz w:val="22"/>
        </w:rPr>
        <w:t xml:space="preserve"> efforts of our current economy are ahead of </w:t>
      </w:r>
      <w:r w:rsidR="004F39A9" w:rsidRPr="00724CCA">
        <w:rPr>
          <w:rFonts w:ascii="Arial" w:hAnsi="Arial" w:cs="Arial"/>
          <w:sz w:val="22"/>
        </w:rPr>
        <w:t xml:space="preserve">other </w:t>
      </w:r>
      <w:r w:rsidR="005232C1" w:rsidRPr="00724CCA">
        <w:rPr>
          <w:rFonts w:ascii="Arial" w:hAnsi="Arial" w:cs="Arial"/>
          <w:sz w:val="22"/>
        </w:rPr>
        <w:t>countries</w:t>
      </w:r>
      <w:r w:rsidR="00D6249C" w:rsidRPr="00724CCA">
        <w:rPr>
          <w:rFonts w:ascii="Arial" w:hAnsi="Arial" w:cs="Arial"/>
          <w:sz w:val="22"/>
        </w:rPr>
        <w:t xml:space="preserve">, </w:t>
      </w:r>
      <w:r w:rsidR="003F4051" w:rsidRPr="00724CCA">
        <w:rPr>
          <w:rFonts w:ascii="Arial" w:hAnsi="Arial" w:cs="Arial"/>
          <w:sz w:val="22"/>
        </w:rPr>
        <w:t>and t</w:t>
      </w:r>
      <w:r w:rsidR="009022DA" w:rsidRPr="00724CCA">
        <w:rPr>
          <w:rFonts w:ascii="Arial" w:hAnsi="Arial" w:cs="Arial"/>
          <w:sz w:val="22"/>
        </w:rPr>
        <w:t xml:space="preserve">he government is committed to improving access for public transportation for all individuals and </w:t>
      </w:r>
      <w:r w:rsidR="00CC69CD" w:rsidRPr="00724CCA">
        <w:rPr>
          <w:rFonts w:ascii="Arial" w:hAnsi="Arial" w:cs="Arial"/>
          <w:sz w:val="22"/>
        </w:rPr>
        <w:t>continue</w:t>
      </w:r>
      <w:r w:rsidR="00306E18" w:rsidRPr="00724CCA">
        <w:rPr>
          <w:rFonts w:ascii="Arial" w:hAnsi="Arial" w:cs="Arial"/>
          <w:sz w:val="22"/>
        </w:rPr>
        <w:t xml:space="preserve"> </w:t>
      </w:r>
      <w:r w:rsidR="009022DA" w:rsidRPr="00724CCA">
        <w:rPr>
          <w:rFonts w:ascii="Arial" w:hAnsi="Arial" w:cs="Arial"/>
          <w:sz w:val="22"/>
        </w:rPr>
        <w:t>increasing the availability of housing.</w:t>
      </w:r>
      <w:sdt>
        <w:sdtPr>
          <w:rPr>
            <w:rFonts w:ascii="Arial" w:hAnsi="Arial" w:cs="Arial"/>
            <w:sz w:val="22"/>
          </w:rPr>
          <w:id w:val="520512731"/>
          <w:citation/>
        </w:sdtPr>
        <w:sdtEndPr/>
        <w:sdtContent>
          <w:r w:rsidR="009022DA" w:rsidRPr="00724CCA">
            <w:rPr>
              <w:rFonts w:ascii="Arial" w:hAnsi="Arial" w:cs="Arial"/>
              <w:sz w:val="22"/>
            </w:rPr>
            <w:fldChar w:fldCharType="begin"/>
          </w:r>
          <w:r w:rsidR="009022DA" w:rsidRPr="00724CCA">
            <w:rPr>
              <w:rFonts w:ascii="Arial" w:hAnsi="Arial" w:cs="Arial"/>
              <w:sz w:val="22"/>
            </w:rPr>
            <w:instrText xml:space="preserve"> CITATION Dep17 \l 2057 </w:instrText>
          </w:r>
          <w:r w:rsidR="009022DA" w:rsidRPr="00724CCA">
            <w:rPr>
              <w:rFonts w:ascii="Arial" w:hAnsi="Arial" w:cs="Arial"/>
              <w:sz w:val="22"/>
            </w:rPr>
            <w:fldChar w:fldCharType="separate"/>
          </w:r>
          <w:r w:rsidR="00A24B83">
            <w:rPr>
              <w:rFonts w:ascii="Arial" w:hAnsi="Arial" w:cs="Arial"/>
              <w:noProof/>
              <w:sz w:val="22"/>
            </w:rPr>
            <w:t xml:space="preserve"> </w:t>
          </w:r>
          <w:r w:rsidR="00A24B83" w:rsidRPr="00A24B83">
            <w:rPr>
              <w:rFonts w:ascii="Arial" w:hAnsi="Arial" w:cs="Arial"/>
              <w:noProof/>
              <w:sz w:val="22"/>
            </w:rPr>
            <w:t>(Department for International Development, 2017)</w:t>
          </w:r>
          <w:r w:rsidR="009022DA" w:rsidRPr="00724CCA">
            <w:rPr>
              <w:rFonts w:ascii="Arial" w:hAnsi="Arial" w:cs="Arial"/>
              <w:sz w:val="22"/>
            </w:rPr>
            <w:fldChar w:fldCharType="end"/>
          </w:r>
        </w:sdtContent>
      </w:sdt>
    </w:p>
    <w:p w14:paraId="6CF77CF5" w14:textId="2ED2558F" w:rsidR="0011699C" w:rsidRPr="00724CCA" w:rsidRDefault="005232C1" w:rsidP="007E02FF">
      <w:pPr>
        <w:spacing w:after="0" w:line="259" w:lineRule="auto"/>
        <w:rPr>
          <w:rFonts w:ascii="Arial" w:hAnsi="Arial" w:cs="Arial"/>
          <w:sz w:val="22"/>
        </w:rPr>
      </w:pPr>
      <w:r w:rsidRPr="00724CCA">
        <w:rPr>
          <w:rFonts w:ascii="Arial" w:hAnsi="Arial" w:cs="Arial"/>
          <w:sz w:val="22"/>
        </w:rPr>
        <w:t xml:space="preserve">However, it is of utmost importance that </w:t>
      </w:r>
      <w:r w:rsidR="004F39A9" w:rsidRPr="00724CCA">
        <w:rPr>
          <w:rFonts w:ascii="Arial" w:hAnsi="Arial" w:cs="Arial"/>
          <w:sz w:val="22"/>
        </w:rPr>
        <w:t>the UK</w:t>
      </w:r>
      <w:r w:rsidRPr="00724CCA">
        <w:rPr>
          <w:rFonts w:ascii="Arial" w:hAnsi="Arial" w:cs="Arial"/>
          <w:sz w:val="22"/>
        </w:rPr>
        <w:t xml:space="preserve"> intensify and accelerate </w:t>
      </w:r>
      <w:r w:rsidR="004F39A9" w:rsidRPr="00724CCA">
        <w:rPr>
          <w:rFonts w:ascii="Arial" w:hAnsi="Arial" w:cs="Arial"/>
          <w:sz w:val="22"/>
        </w:rPr>
        <w:t xml:space="preserve">all </w:t>
      </w:r>
      <w:r w:rsidRPr="00724CCA">
        <w:rPr>
          <w:rFonts w:ascii="Arial" w:hAnsi="Arial" w:cs="Arial"/>
          <w:sz w:val="22"/>
        </w:rPr>
        <w:t xml:space="preserve">steps in addressing climate change, </w:t>
      </w:r>
      <w:r w:rsidR="00993C1D" w:rsidRPr="00724CCA">
        <w:rPr>
          <w:rFonts w:ascii="Arial" w:hAnsi="Arial" w:cs="Arial"/>
          <w:sz w:val="22"/>
        </w:rPr>
        <w:t>to</w:t>
      </w:r>
      <w:r w:rsidRPr="00724CCA">
        <w:rPr>
          <w:rFonts w:ascii="Arial" w:hAnsi="Arial" w:cs="Arial"/>
          <w:sz w:val="22"/>
        </w:rPr>
        <w:t xml:space="preserve"> save our planet for future generations.</w:t>
      </w:r>
      <w:r w:rsidR="004A6838" w:rsidRPr="00724CCA">
        <w:rPr>
          <w:rFonts w:ascii="Arial" w:hAnsi="Arial" w:cs="Arial"/>
          <w:sz w:val="22"/>
        </w:rPr>
        <w:t xml:space="preserve"> </w:t>
      </w:r>
      <w:sdt>
        <w:sdtPr>
          <w:rPr>
            <w:rFonts w:ascii="Arial" w:hAnsi="Arial" w:cs="Arial"/>
            <w:sz w:val="22"/>
          </w:rPr>
          <w:id w:val="1673755733"/>
          <w:citation/>
        </w:sdtPr>
        <w:sdtEndPr/>
        <w:sdtContent>
          <w:r w:rsidR="0011699C" w:rsidRPr="00724CCA">
            <w:rPr>
              <w:rFonts w:ascii="Arial" w:hAnsi="Arial" w:cs="Arial"/>
              <w:sz w:val="22"/>
            </w:rPr>
            <w:fldChar w:fldCharType="begin"/>
          </w:r>
          <w:r w:rsidR="0011699C" w:rsidRPr="00724CCA">
            <w:rPr>
              <w:rFonts w:ascii="Arial" w:hAnsi="Arial" w:cs="Arial"/>
              <w:sz w:val="22"/>
            </w:rPr>
            <w:instrText xml:space="preserve"> CITATION HMG19 \l 2057 </w:instrText>
          </w:r>
          <w:r w:rsidR="0011699C" w:rsidRPr="00724CCA">
            <w:rPr>
              <w:rFonts w:ascii="Arial" w:hAnsi="Arial" w:cs="Arial"/>
              <w:sz w:val="22"/>
            </w:rPr>
            <w:fldChar w:fldCharType="separate"/>
          </w:r>
          <w:r w:rsidR="00A24B83" w:rsidRPr="00A24B83">
            <w:rPr>
              <w:rFonts w:ascii="Arial" w:hAnsi="Arial" w:cs="Arial"/>
              <w:noProof/>
              <w:sz w:val="22"/>
            </w:rPr>
            <w:t>(HM Goverment, 2019)</w:t>
          </w:r>
          <w:r w:rsidR="0011699C" w:rsidRPr="00724CCA">
            <w:rPr>
              <w:rFonts w:ascii="Arial" w:hAnsi="Arial" w:cs="Arial"/>
              <w:sz w:val="22"/>
            </w:rPr>
            <w:fldChar w:fldCharType="end"/>
          </w:r>
        </w:sdtContent>
      </w:sdt>
    </w:p>
    <w:p w14:paraId="3C9B1B60" w14:textId="77777777" w:rsidR="00F447A9" w:rsidRPr="00724CCA" w:rsidRDefault="00F447A9" w:rsidP="00F447A9">
      <w:pPr>
        <w:spacing w:after="0" w:line="259" w:lineRule="auto"/>
        <w:rPr>
          <w:rFonts w:ascii="Arial" w:hAnsi="Arial" w:cs="Arial"/>
          <w:sz w:val="22"/>
        </w:rPr>
      </w:pPr>
      <w:r w:rsidRPr="00724CCA">
        <w:rPr>
          <w:rFonts w:ascii="Arial" w:hAnsi="Arial" w:cs="Arial"/>
          <w:sz w:val="22"/>
        </w:rPr>
        <w:t>The 2017 Housing White Paper included ambitious proposals to completely transform the housing sector and enhance the availability of residential properties in England. These plans involve strategies to strategically allocate housing in suitable locations, advance the construction of homes, and promote diversity within the housing market.</w:t>
      </w:r>
    </w:p>
    <w:p w14:paraId="1D66D727" w14:textId="69B470D3" w:rsidR="00F447A9" w:rsidRPr="00724CCA" w:rsidRDefault="00F447A9" w:rsidP="00F447A9">
      <w:pPr>
        <w:spacing w:after="0" w:line="259" w:lineRule="auto"/>
        <w:rPr>
          <w:rFonts w:ascii="Arial" w:hAnsi="Arial" w:cs="Arial"/>
          <w:sz w:val="22"/>
        </w:rPr>
      </w:pPr>
      <w:r w:rsidRPr="00724CCA">
        <w:rPr>
          <w:rFonts w:ascii="Arial" w:hAnsi="Arial" w:cs="Arial"/>
          <w:sz w:val="22"/>
        </w:rPr>
        <w:t xml:space="preserve">The National Planning Policy Framework has implemented changes </w:t>
      </w:r>
      <w:r w:rsidR="00C106E4" w:rsidRPr="00724CCA">
        <w:rPr>
          <w:rFonts w:ascii="Arial" w:hAnsi="Arial" w:cs="Arial"/>
          <w:sz w:val="22"/>
        </w:rPr>
        <w:t>to</w:t>
      </w:r>
      <w:r w:rsidRPr="00724CCA">
        <w:rPr>
          <w:rFonts w:ascii="Arial" w:hAnsi="Arial" w:cs="Arial"/>
          <w:sz w:val="22"/>
        </w:rPr>
        <w:t xml:space="preserve"> guarantee that Britain's planning system effectively supports</w:t>
      </w:r>
      <w:r w:rsidR="00E7199A">
        <w:rPr>
          <w:rFonts w:ascii="Arial" w:hAnsi="Arial" w:cs="Arial"/>
          <w:sz w:val="22"/>
        </w:rPr>
        <w:t>,</w:t>
      </w:r>
      <w:r w:rsidRPr="00724CCA">
        <w:rPr>
          <w:rFonts w:ascii="Arial" w:hAnsi="Arial" w:cs="Arial"/>
          <w:sz w:val="22"/>
        </w:rPr>
        <w:t> </w:t>
      </w:r>
      <w:r w:rsidR="0005588D">
        <w:rPr>
          <w:rFonts w:ascii="Arial" w:hAnsi="Arial" w:cs="Arial"/>
          <w:sz w:val="22"/>
        </w:rPr>
        <w:t>h</w:t>
      </w:r>
      <w:r w:rsidRPr="00724CCA">
        <w:rPr>
          <w:rFonts w:ascii="Arial" w:hAnsi="Arial" w:cs="Arial"/>
          <w:sz w:val="22"/>
        </w:rPr>
        <w:t>ousing supply goals and increase</w:t>
      </w:r>
      <w:r w:rsidR="004C22D5">
        <w:rPr>
          <w:rFonts w:ascii="Arial" w:hAnsi="Arial" w:cs="Arial"/>
          <w:sz w:val="22"/>
        </w:rPr>
        <w:t xml:space="preserve"> </w:t>
      </w:r>
      <w:r w:rsidRPr="00724CCA">
        <w:rPr>
          <w:rFonts w:ascii="Arial" w:hAnsi="Arial" w:cs="Arial"/>
          <w:sz w:val="22"/>
        </w:rPr>
        <w:t>freedom</w:t>
      </w:r>
      <w:r w:rsidR="00C41444">
        <w:rPr>
          <w:rFonts w:ascii="Arial" w:hAnsi="Arial" w:cs="Arial"/>
          <w:sz w:val="22"/>
        </w:rPr>
        <w:t xml:space="preserve">, as well as </w:t>
      </w:r>
      <w:r w:rsidR="004C22D5">
        <w:rPr>
          <w:rFonts w:ascii="Arial" w:hAnsi="Arial" w:cs="Arial"/>
          <w:sz w:val="22"/>
        </w:rPr>
        <w:t>l</w:t>
      </w:r>
      <w:r w:rsidRPr="00724CCA">
        <w:rPr>
          <w:rFonts w:ascii="Arial" w:hAnsi="Arial" w:cs="Arial"/>
          <w:sz w:val="22"/>
        </w:rPr>
        <w:t>ocal authorities have been granted the ability to borrow funds</w:t>
      </w:r>
      <w:r w:rsidR="004C22D5">
        <w:rPr>
          <w:rFonts w:ascii="Arial" w:hAnsi="Arial" w:cs="Arial"/>
          <w:sz w:val="22"/>
        </w:rPr>
        <w:t xml:space="preserve">, </w:t>
      </w:r>
      <w:r w:rsidRPr="00724CCA">
        <w:rPr>
          <w:rFonts w:ascii="Arial" w:hAnsi="Arial" w:cs="Arial"/>
          <w:sz w:val="22"/>
        </w:rPr>
        <w:t xml:space="preserve">for new </w:t>
      </w:r>
      <w:r w:rsidR="00443D0B" w:rsidRPr="00724CCA">
        <w:rPr>
          <w:rFonts w:ascii="Arial" w:hAnsi="Arial" w:cs="Arial"/>
          <w:sz w:val="22"/>
        </w:rPr>
        <w:t>homes.</w:t>
      </w:r>
    </w:p>
    <w:p w14:paraId="4A2010C3" w14:textId="77777777" w:rsidR="00BE65B6" w:rsidRPr="00724CCA" w:rsidRDefault="00BE65B6" w:rsidP="00F447A9">
      <w:pPr>
        <w:spacing w:after="0" w:line="259" w:lineRule="auto"/>
        <w:rPr>
          <w:rFonts w:ascii="Arial" w:hAnsi="Arial" w:cs="Arial"/>
          <w:sz w:val="22"/>
        </w:rPr>
      </w:pPr>
    </w:p>
    <w:p w14:paraId="35AF7CD3" w14:textId="59F33987" w:rsidR="00A6395A" w:rsidRPr="0018239E" w:rsidRDefault="00FF3C25" w:rsidP="0018239E">
      <w:pPr>
        <w:pStyle w:val="Heading1"/>
        <w:spacing w:before="0"/>
        <w:rPr>
          <w:rFonts w:ascii="Arial" w:hAnsi="Arial" w:cs="Arial"/>
          <w:sz w:val="24"/>
          <w:szCs w:val="24"/>
        </w:rPr>
      </w:pPr>
      <w:bookmarkStart w:id="14" w:name="_Toc152320933"/>
      <w:r w:rsidRPr="0018239E">
        <w:rPr>
          <w:rFonts w:ascii="Arial" w:hAnsi="Arial" w:cs="Arial"/>
          <w:sz w:val="24"/>
          <w:szCs w:val="24"/>
        </w:rPr>
        <w:t>T</w:t>
      </w:r>
      <w:r w:rsidR="00A6395A" w:rsidRPr="0018239E">
        <w:rPr>
          <w:rFonts w:ascii="Arial" w:hAnsi="Arial" w:cs="Arial"/>
          <w:sz w:val="24"/>
          <w:szCs w:val="24"/>
        </w:rPr>
        <w:t>he impact of goal</w:t>
      </w:r>
      <w:r w:rsidR="00570D9B" w:rsidRPr="0018239E">
        <w:rPr>
          <w:rFonts w:ascii="Arial" w:hAnsi="Arial" w:cs="Arial"/>
          <w:sz w:val="24"/>
          <w:szCs w:val="24"/>
        </w:rPr>
        <w:t xml:space="preserve"> 11</w:t>
      </w:r>
      <w:r w:rsidR="00A6395A" w:rsidRPr="0018239E">
        <w:rPr>
          <w:rFonts w:ascii="Arial" w:hAnsi="Arial" w:cs="Arial"/>
          <w:sz w:val="24"/>
          <w:szCs w:val="24"/>
        </w:rPr>
        <w:t xml:space="preserve"> on </w:t>
      </w:r>
      <w:r w:rsidR="00CC1ECC" w:rsidRPr="0018239E">
        <w:rPr>
          <w:rFonts w:ascii="Arial" w:hAnsi="Arial" w:cs="Arial"/>
          <w:sz w:val="24"/>
          <w:szCs w:val="24"/>
        </w:rPr>
        <w:t>H</w:t>
      </w:r>
      <w:r w:rsidR="00A6395A" w:rsidRPr="0018239E">
        <w:rPr>
          <w:rFonts w:ascii="Arial" w:hAnsi="Arial" w:cs="Arial"/>
          <w:sz w:val="24"/>
          <w:szCs w:val="24"/>
        </w:rPr>
        <w:t xml:space="preserve">ealth, </w:t>
      </w:r>
      <w:r w:rsidR="00CC1ECC" w:rsidRPr="0018239E">
        <w:rPr>
          <w:rFonts w:ascii="Arial" w:hAnsi="Arial" w:cs="Arial"/>
          <w:sz w:val="24"/>
          <w:szCs w:val="24"/>
        </w:rPr>
        <w:t>W</w:t>
      </w:r>
      <w:r w:rsidR="00A6395A" w:rsidRPr="0018239E">
        <w:rPr>
          <w:rFonts w:ascii="Arial" w:hAnsi="Arial" w:cs="Arial"/>
          <w:sz w:val="24"/>
          <w:szCs w:val="24"/>
        </w:rPr>
        <w:t xml:space="preserve">ellbeing, and </w:t>
      </w:r>
      <w:r w:rsidR="00CC1ECC" w:rsidRPr="0018239E">
        <w:rPr>
          <w:rFonts w:ascii="Arial" w:hAnsi="Arial" w:cs="Arial"/>
          <w:sz w:val="24"/>
          <w:szCs w:val="24"/>
        </w:rPr>
        <w:t>S</w:t>
      </w:r>
      <w:r w:rsidR="00A6395A" w:rsidRPr="0018239E">
        <w:rPr>
          <w:rFonts w:ascii="Arial" w:hAnsi="Arial" w:cs="Arial"/>
          <w:sz w:val="24"/>
          <w:szCs w:val="24"/>
        </w:rPr>
        <w:t xml:space="preserve">ustainable </w:t>
      </w:r>
      <w:r w:rsidR="00CC1ECC" w:rsidRPr="0018239E">
        <w:rPr>
          <w:rFonts w:ascii="Arial" w:hAnsi="Arial" w:cs="Arial"/>
          <w:sz w:val="24"/>
          <w:szCs w:val="24"/>
        </w:rPr>
        <w:t>D</w:t>
      </w:r>
      <w:r w:rsidR="00A6395A" w:rsidRPr="0018239E">
        <w:rPr>
          <w:rFonts w:ascii="Arial" w:hAnsi="Arial" w:cs="Arial"/>
          <w:sz w:val="24"/>
          <w:szCs w:val="24"/>
        </w:rPr>
        <w:t>evelopment within the present healthcare in the UK</w:t>
      </w:r>
      <w:bookmarkEnd w:id="14"/>
    </w:p>
    <w:p w14:paraId="0660BF92" w14:textId="77777777" w:rsidR="00F96AC8" w:rsidRPr="00724CCA" w:rsidRDefault="0091668E" w:rsidP="00F96AC8">
      <w:pPr>
        <w:spacing w:after="0"/>
        <w:rPr>
          <w:rFonts w:ascii="Arial" w:hAnsi="Arial" w:cs="Arial"/>
          <w:sz w:val="22"/>
        </w:rPr>
      </w:pPr>
      <w:r w:rsidRPr="00724CCA">
        <w:rPr>
          <w:rFonts w:ascii="Arial" w:hAnsi="Arial" w:cs="Arial"/>
          <w:sz w:val="22"/>
        </w:rPr>
        <w:t xml:space="preserve">In the year 2017-18, there was an increase of 222,190 homes, out of which 195,290 were newly constructed. England saw the creation of several new buildings, including new structures. </w:t>
      </w:r>
    </w:p>
    <w:p w14:paraId="1BDC1F24" w14:textId="77777777" w:rsidR="001E497D" w:rsidRPr="00724CCA" w:rsidRDefault="0091668E" w:rsidP="00F96AC8">
      <w:pPr>
        <w:spacing w:after="0"/>
        <w:rPr>
          <w:rFonts w:ascii="Arial" w:hAnsi="Arial" w:cs="Arial"/>
          <w:sz w:val="22"/>
        </w:rPr>
      </w:pPr>
      <w:r w:rsidRPr="00724CCA">
        <w:rPr>
          <w:rFonts w:ascii="Arial" w:hAnsi="Arial" w:cs="Arial"/>
          <w:sz w:val="22"/>
        </w:rPr>
        <w:t>There has been a 17% growth from the 2015/16 period, resulting in a total of 377. The total number of new residential properties constructed since April 2015. The current count has exceeded 629,000 and progress is being made to achieve the goals of delivery.</w:t>
      </w:r>
    </w:p>
    <w:p w14:paraId="7BC183E0" w14:textId="77777777" w:rsidR="00D84FF9" w:rsidRDefault="0091668E" w:rsidP="00F96AC8">
      <w:pPr>
        <w:spacing w:after="0"/>
        <w:rPr>
          <w:rFonts w:ascii="Arial" w:hAnsi="Arial" w:cs="Arial"/>
          <w:sz w:val="22"/>
        </w:rPr>
      </w:pPr>
      <w:r w:rsidRPr="00724CCA">
        <w:rPr>
          <w:rFonts w:ascii="Arial" w:hAnsi="Arial" w:cs="Arial"/>
          <w:sz w:val="22"/>
        </w:rPr>
        <w:t xml:space="preserve">1 million houses by the </w:t>
      </w:r>
      <w:r w:rsidR="001E497D" w:rsidRPr="00724CCA">
        <w:rPr>
          <w:rFonts w:ascii="Arial" w:hAnsi="Arial" w:cs="Arial"/>
          <w:sz w:val="22"/>
        </w:rPr>
        <w:t>year</w:t>
      </w:r>
      <w:r w:rsidRPr="00724CCA">
        <w:rPr>
          <w:rFonts w:ascii="Arial" w:hAnsi="Arial" w:cs="Arial"/>
          <w:sz w:val="22"/>
        </w:rPr>
        <w:t xml:space="preserve"> 2020 and 500,000 </w:t>
      </w:r>
      <w:r w:rsidR="007B0530" w:rsidRPr="00724CCA">
        <w:rPr>
          <w:rFonts w:ascii="Arial" w:hAnsi="Arial" w:cs="Arial"/>
          <w:sz w:val="22"/>
        </w:rPr>
        <w:t>properties</w:t>
      </w:r>
      <w:r w:rsidRPr="00724CCA">
        <w:rPr>
          <w:rFonts w:ascii="Arial" w:hAnsi="Arial" w:cs="Arial"/>
          <w:sz w:val="22"/>
        </w:rPr>
        <w:t xml:space="preserve"> are expected to be available by the end of 2023, designed to address the issue.</w:t>
      </w:r>
    </w:p>
    <w:p w14:paraId="3152A1B0" w14:textId="77777777" w:rsidR="005C3B9F" w:rsidRPr="00724CCA" w:rsidRDefault="005C3B9F" w:rsidP="00F96AC8">
      <w:pPr>
        <w:spacing w:after="0"/>
        <w:rPr>
          <w:rFonts w:ascii="Arial" w:hAnsi="Arial" w:cs="Arial"/>
          <w:sz w:val="22"/>
        </w:rPr>
      </w:pPr>
    </w:p>
    <w:p w14:paraId="35EAA5E8" w14:textId="77777777" w:rsidR="006A6245" w:rsidRPr="00724CCA" w:rsidRDefault="0091668E" w:rsidP="00F96AC8">
      <w:pPr>
        <w:spacing w:after="0"/>
        <w:rPr>
          <w:rFonts w:ascii="Arial" w:hAnsi="Arial" w:cs="Arial"/>
          <w:sz w:val="22"/>
        </w:rPr>
      </w:pPr>
      <w:r w:rsidRPr="00724CCA">
        <w:rPr>
          <w:rFonts w:ascii="Arial" w:hAnsi="Arial" w:cs="Arial"/>
          <w:sz w:val="22"/>
        </w:rPr>
        <w:t>A variety of strategies are employed to tackle the problem</w:t>
      </w:r>
      <w:r w:rsidR="00D84FF9" w:rsidRPr="00724CCA">
        <w:rPr>
          <w:rFonts w:ascii="Arial" w:hAnsi="Arial" w:cs="Arial"/>
          <w:sz w:val="22"/>
        </w:rPr>
        <w:t xml:space="preserve"> and is </w:t>
      </w:r>
      <w:r w:rsidRPr="00724CCA">
        <w:rPr>
          <w:rFonts w:ascii="Arial" w:hAnsi="Arial" w:cs="Arial"/>
          <w:sz w:val="22"/>
        </w:rPr>
        <w:t>being developed</w:t>
      </w:r>
      <w:r w:rsidR="006A6245" w:rsidRPr="00724CCA">
        <w:rPr>
          <w:rFonts w:ascii="Arial" w:hAnsi="Arial" w:cs="Arial"/>
          <w:sz w:val="22"/>
        </w:rPr>
        <w:t>.</w:t>
      </w:r>
    </w:p>
    <w:p w14:paraId="40BBC007" w14:textId="29C875B9" w:rsidR="0091668E" w:rsidRPr="00724CCA" w:rsidRDefault="002D33A5" w:rsidP="00F96AC8">
      <w:pPr>
        <w:spacing w:after="0"/>
        <w:rPr>
          <w:rFonts w:ascii="Arial" w:hAnsi="Arial" w:cs="Arial"/>
          <w:sz w:val="22"/>
        </w:rPr>
      </w:pPr>
      <w:r>
        <w:rPr>
          <w:rFonts w:ascii="Arial" w:hAnsi="Arial" w:cs="Arial"/>
          <w:sz w:val="22"/>
        </w:rPr>
        <w:t xml:space="preserve">To </w:t>
      </w:r>
      <w:r w:rsidR="0091668E" w:rsidRPr="00724CCA">
        <w:rPr>
          <w:rFonts w:ascii="Arial" w:hAnsi="Arial" w:cs="Arial"/>
          <w:sz w:val="22"/>
        </w:rPr>
        <w:t>achieve </w:t>
      </w:r>
      <w:r w:rsidR="007621E4" w:rsidRPr="00724CCA">
        <w:rPr>
          <w:rFonts w:ascii="Arial" w:hAnsi="Arial" w:cs="Arial"/>
          <w:sz w:val="22"/>
        </w:rPr>
        <w:t>in</w:t>
      </w:r>
      <w:r w:rsidR="0091668E" w:rsidRPr="00724CCA">
        <w:rPr>
          <w:rFonts w:ascii="Arial" w:hAnsi="Arial" w:cs="Arial"/>
          <w:sz w:val="22"/>
        </w:rPr>
        <w:t xml:space="preserve"> the mid-2020s, more than 300,000 will see the construction of several homes each year.</w:t>
      </w:r>
      <w:sdt>
        <w:sdtPr>
          <w:rPr>
            <w:rFonts w:ascii="Arial" w:hAnsi="Arial" w:cs="Arial"/>
            <w:sz w:val="22"/>
          </w:rPr>
          <w:id w:val="503791849"/>
          <w:citation/>
        </w:sdtPr>
        <w:sdtEndPr/>
        <w:sdtContent>
          <w:r w:rsidR="00D077B2" w:rsidRPr="00724CCA">
            <w:rPr>
              <w:rFonts w:ascii="Arial" w:hAnsi="Arial" w:cs="Arial"/>
              <w:sz w:val="22"/>
            </w:rPr>
            <w:fldChar w:fldCharType="begin"/>
          </w:r>
          <w:r w:rsidR="00D077B2" w:rsidRPr="00724CCA">
            <w:rPr>
              <w:rFonts w:ascii="Arial" w:hAnsi="Arial" w:cs="Arial"/>
              <w:sz w:val="22"/>
            </w:rPr>
            <w:instrText xml:space="preserve"> CITATION HMG19 \l 2057 </w:instrText>
          </w:r>
          <w:r w:rsidR="00D077B2" w:rsidRPr="00724CCA">
            <w:rPr>
              <w:rFonts w:ascii="Arial" w:hAnsi="Arial" w:cs="Arial"/>
              <w:sz w:val="22"/>
            </w:rPr>
            <w:fldChar w:fldCharType="separate"/>
          </w:r>
          <w:r w:rsidR="00A24B83">
            <w:rPr>
              <w:rFonts w:ascii="Arial" w:hAnsi="Arial" w:cs="Arial"/>
              <w:noProof/>
              <w:sz w:val="22"/>
            </w:rPr>
            <w:t xml:space="preserve"> </w:t>
          </w:r>
          <w:r w:rsidR="00A24B83" w:rsidRPr="00A24B83">
            <w:rPr>
              <w:rFonts w:ascii="Arial" w:hAnsi="Arial" w:cs="Arial"/>
              <w:noProof/>
              <w:sz w:val="22"/>
            </w:rPr>
            <w:t>(HM Goverment, 2019)</w:t>
          </w:r>
          <w:r w:rsidR="00D077B2" w:rsidRPr="00724CCA">
            <w:rPr>
              <w:rFonts w:ascii="Arial" w:hAnsi="Arial" w:cs="Arial"/>
              <w:sz w:val="22"/>
            </w:rPr>
            <w:fldChar w:fldCharType="end"/>
          </w:r>
        </w:sdtContent>
      </w:sdt>
    </w:p>
    <w:p w14:paraId="75981049" w14:textId="16810FDA" w:rsidR="003400CD" w:rsidRPr="00724CCA" w:rsidRDefault="003400CD" w:rsidP="00870CDD">
      <w:pPr>
        <w:spacing w:after="0"/>
        <w:rPr>
          <w:rFonts w:ascii="Arial" w:hAnsi="Arial" w:cs="Arial"/>
          <w:sz w:val="22"/>
        </w:rPr>
      </w:pPr>
      <w:r w:rsidRPr="00724CCA">
        <w:rPr>
          <w:rFonts w:ascii="Arial" w:hAnsi="Arial" w:cs="Arial"/>
          <w:sz w:val="22"/>
        </w:rPr>
        <w:t xml:space="preserve">The National Health Service (NHS) has had a profound impact on the lives of a significant number of individuals. However, it is imperative that the UK enhance their efforts in </w:t>
      </w:r>
      <w:r w:rsidR="004E795F" w:rsidRPr="00724CCA">
        <w:rPr>
          <w:rFonts w:ascii="Arial" w:hAnsi="Arial" w:cs="Arial"/>
          <w:sz w:val="22"/>
        </w:rPr>
        <w:t>aiding</w:t>
      </w:r>
      <w:r w:rsidRPr="00724CCA">
        <w:rPr>
          <w:rFonts w:ascii="Arial" w:hAnsi="Arial" w:cs="Arial"/>
          <w:sz w:val="22"/>
        </w:rPr>
        <w:t xml:space="preserve"> a population that is both expanding and becoming older. This includes the crucial task of developing a viable and enduring strategy for adult social care.</w:t>
      </w:r>
      <w:sdt>
        <w:sdtPr>
          <w:rPr>
            <w:rFonts w:ascii="Arial" w:hAnsi="Arial" w:cs="Arial"/>
            <w:sz w:val="22"/>
          </w:rPr>
          <w:id w:val="-1192217573"/>
          <w:citation/>
        </w:sdtPr>
        <w:sdtEndPr/>
        <w:sdtContent>
          <w:r w:rsidRPr="00724CCA">
            <w:rPr>
              <w:rFonts w:ascii="Arial" w:hAnsi="Arial" w:cs="Arial"/>
              <w:sz w:val="22"/>
            </w:rPr>
            <w:fldChar w:fldCharType="begin"/>
          </w:r>
          <w:r w:rsidRPr="00724CCA">
            <w:rPr>
              <w:rFonts w:ascii="Arial" w:hAnsi="Arial" w:cs="Arial"/>
              <w:sz w:val="22"/>
            </w:rPr>
            <w:instrText xml:space="preserve"> CITATION HMG191 \l 2057 </w:instrText>
          </w:r>
          <w:r w:rsidRPr="00724CCA">
            <w:rPr>
              <w:rFonts w:ascii="Arial" w:hAnsi="Arial" w:cs="Arial"/>
              <w:sz w:val="22"/>
            </w:rPr>
            <w:fldChar w:fldCharType="separate"/>
          </w:r>
          <w:r w:rsidR="00A24B83">
            <w:rPr>
              <w:rFonts w:ascii="Arial" w:hAnsi="Arial" w:cs="Arial"/>
              <w:noProof/>
              <w:sz w:val="22"/>
            </w:rPr>
            <w:t xml:space="preserve"> </w:t>
          </w:r>
          <w:r w:rsidR="00A24B83" w:rsidRPr="00A24B83">
            <w:rPr>
              <w:rFonts w:ascii="Arial" w:hAnsi="Arial" w:cs="Arial"/>
              <w:noProof/>
              <w:sz w:val="22"/>
            </w:rPr>
            <w:t>(HM Goverment, 2019)</w:t>
          </w:r>
          <w:r w:rsidRPr="00724CCA">
            <w:rPr>
              <w:rFonts w:ascii="Arial" w:hAnsi="Arial" w:cs="Arial"/>
              <w:sz w:val="22"/>
            </w:rPr>
            <w:fldChar w:fldCharType="end"/>
          </w:r>
        </w:sdtContent>
      </w:sdt>
    </w:p>
    <w:p w14:paraId="511EE9E3" w14:textId="77777777" w:rsidR="005E7762" w:rsidRPr="00046EEB" w:rsidRDefault="005E7762" w:rsidP="00046EEB">
      <w:pPr>
        <w:pStyle w:val="Heading1"/>
        <w:spacing w:before="0"/>
        <w:rPr>
          <w:rFonts w:ascii="Arial" w:hAnsi="Arial" w:cs="Arial"/>
          <w:sz w:val="24"/>
          <w:szCs w:val="24"/>
        </w:rPr>
      </w:pPr>
    </w:p>
    <w:p w14:paraId="5A7E2F9C" w14:textId="204217E2" w:rsidR="005E7762" w:rsidRPr="00046EEB" w:rsidRDefault="00EA6858" w:rsidP="00046EEB">
      <w:pPr>
        <w:pStyle w:val="Heading1"/>
        <w:spacing w:before="0"/>
        <w:rPr>
          <w:rFonts w:ascii="Arial" w:hAnsi="Arial" w:cs="Arial"/>
          <w:sz w:val="24"/>
          <w:szCs w:val="24"/>
        </w:rPr>
      </w:pPr>
      <w:bookmarkStart w:id="15" w:name="_Toc152320934"/>
      <w:r w:rsidRPr="00046EEB">
        <w:rPr>
          <w:rFonts w:ascii="Arial" w:hAnsi="Arial" w:cs="Arial"/>
          <w:sz w:val="24"/>
          <w:szCs w:val="24"/>
        </w:rPr>
        <w:t>Challenges in implementing goal</w:t>
      </w:r>
      <w:r w:rsidR="0008439F" w:rsidRPr="00046EEB">
        <w:rPr>
          <w:rFonts w:ascii="Arial" w:hAnsi="Arial" w:cs="Arial"/>
          <w:sz w:val="24"/>
          <w:szCs w:val="24"/>
        </w:rPr>
        <w:t xml:space="preserve"> </w:t>
      </w:r>
      <w:r w:rsidR="00443D0B" w:rsidRPr="00046EEB">
        <w:rPr>
          <w:rFonts w:ascii="Arial" w:hAnsi="Arial" w:cs="Arial"/>
          <w:sz w:val="24"/>
          <w:szCs w:val="24"/>
        </w:rPr>
        <w:t>11.</w:t>
      </w:r>
      <w:bookmarkEnd w:id="15"/>
    </w:p>
    <w:p w14:paraId="56B6761E" w14:textId="35F56C15" w:rsidR="00D2586F" w:rsidRPr="00724CCA" w:rsidRDefault="00317947" w:rsidP="005E7762">
      <w:pPr>
        <w:spacing w:after="0" w:line="259" w:lineRule="auto"/>
        <w:rPr>
          <w:rFonts w:ascii="Arial" w:hAnsi="Arial" w:cs="Arial"/>
          <w:sz w:val="22"/>
        </w:rPr>
      </w:pPr>
      <w:r w:rsidRPr="00724CCA">
        <w:rPr>
          <w:rFonts w:ascii="Arial" w:hAnsi="Arial" w:cs="Arial"/>
          <w:sz w:val="22"/>
        </w:rPr>
        <w:t>Although it is difficult to accurately predict what lies ahead, there are specific patterns in economic and social areas which will impact our capacity to achieve the Sustainable Development Goals (SDGs).</w:t>
      </w:r>
      <w:r w:rsidR="00D2586F" w:rsidRPr="00724CCA">
        <w:rPr>
          <w:rFonts w:ascii="Arial" w:hAnsi="Arial" w:cs="Arial"/>
          <w:sz w:val="22"/>
        </w:rPr>
        <w:t xml:space="preserve"> The Department for International Development (DFID) has been at the heart of addressing the urbanisation agenda.</w:t>
      </w:r>
    </w:p>
    <w:p w14:paraId="30DE3D42" w14:textId="381063A1" w:rsidR="00D2586F" w:rsidRPr="00724CCA" w:rsidRDefault="00D2586F" w:rsidP="00870CDD">
      <w:pPr>
        <w:spacing w:after="0" w:line="259" w:lineRule="auto"/>
        <w:rPr>
          <w:rFonts w:ascii="Arial" w:hAnsi="Arial" w:cs="Arial"/>
          <w:sz w:val="22"/>
        </w:rPr>
      </w:pPr>
      <w:r w:rsidRPr="00724CCA">
        <w:rPr>
          <w:rFonts w:ascii="Arial" w:hAnsi="Arial" w:cs="Arial"/>
          <w:sz w:val="22"/>
        </w:rPr>
        <w:t>In 2017, the British government allocated £1.2 billion, which accounted for 13.5% of the total UK Official Development Assistance (ODA), into several sectors including research, urban and rural development and planning, multisector aid, and environment protection policies.</w:t>
      </w:r>
    </w:p>
    <w:p w14:paraId="44A80CC2" w14:textId="1B877002" w:rsidR="00D2586F" w:rsidRPr="00724CCA" w:rsidRDefault="00D2586F" w:rsidP="00D2586F">
      <w:pPr>
        <w:spacing w:line="259" w:lineRule="auto"/>
        <w:rPr>
          <w:rFonts w:ascii="Arial" w:hAnsi="Arial" w:cs="Arial"/>
          <w:sz w:val="22"/>
        </w:rPr>
      </w:pPr>
      <w:r w:rsidRPr="00724CCA">
        <w:rPr>
          <w:rFonts w:ascii="Arial" w:hAnsi="Arial" w:cs="Arial"/>
          <w:sz w:val="22"/>
        </w:rPr>
        <w:t>This category ranks as the third largest in terms of the area covered by UK Official Development Assistance (ODA), behind humanitarian aid and health. DFID has many guidelines on achieving Goal 11, which cover funding for sustainable transport networks and urban infrastructure.</w:t>
      </w:r>
      <w:r w:rsidR="00BA3AD5" w:rsidRPr="00724CCA">
        <w:rPr>
          <w:rFonts w:ascii="Arial" w:hAnsi="Arial" w:cs="Arial"/>
          <w:sz w:val="22"/>
        </w:rPr>
        <w:t xml:space="preserve"> </w:t>
      </w:r>
      <w:sdt>
        <w:sdtPr>
          <w:rPr>
            <w:rFonts w:ascii="Arial" w:hAnsi="Arial" w:cs="Arial"/>
            <w:sz w:val="22"/>
          </w:rPr>
          <w:id w:val="-733852287"/>
          <w:citation/>
        </w:sdtPr>
        <w:sdtEndPr/>
        <w:sdtContent>
          <w:r w:rsidR="006C056A" w:rsidRPr="00724CCA">
            <w:rPr>
              <w:rFonts w:ascii="Arial" w:hAnsi="Arial" w:cs="Arial"/>
              <w:sz w:val="22"/>
            </w:rPr>
            <w:fldChar w:fldCharType="begin"/>
          </w:r>
          <w:r w:rsidR="006C056A" w:rsidRPr="00724CCA">
            <w:rPr>
              <w:rFonts w:ascii="Arial" w:hAnsi="Arial" w:cs="Arial"/>
              <w:sz w:val="22"/>
            </w:rPr>
            <w:instrText xml:space="preserve"> CITATION bon23 \l 2057 </w:instrText>
          </w:r>
          <w:r w:rsidR="006C056A" w:rsidRPr="00724CCA">
            <w:rPr>
              <w:rFonts w:ascii="Arial" w:hAnsi="Arial" w:cs="Arial"/>
              <w:sz w:val="22"/>
            </w:rPr>
            <w:fldChar w:fldCharType="separate"/>
          </w:r>
          <w:r w:rsidR="00A24B83" w:rsidRPr="00A24B83">
            <w:rPr>
              <w:rFonts w:ascii="Arial" w:hAnsi="Arial" w:cs="Arial"/>
              <w:noProof/>
              <w:sz w:val="22"/>
            </w:rPr>
            <w:t>(bond, 2023)</w:t>
          </w:r>
          <w:r w:rsidR="006C056A" w:rsidRPr="00724CCA">
            <w:rPr>
              <w:rFonts w:ascii="Arial" w:hAnsi="Arial" w:cs="Arial"/>
              <w:sz w:val="22"/>
            </w:rPr>
            <w:fldChar w:fldCharType="end"/>
          </w:r>
        </w:sdtContent>
      </w:sdt>
    </w:p>
    <w:p w14:paraId="48BF9791" w14:textId="0337B0A1" w:rsidR="00BD75B9" w:rsidRPr="00724CCA" w:rsidRDefault="00D2586F" w:rsidP="00D2586F">
      <w:pPr>
        <w:spacing w:line="259" w:lineRule="auto"/>
        <w:rPr>
          <w:rFonts w:ascii="Arial" w:hAnsi="Arial" w:cs="Arial"/>
          <w:sz w:val="22"/>
        </w:rPr>
      </w:pPr>
      <w:r w:rsidRPr="00724CCA">
        <w:rPr>
          <w:rFonts w:ascii="Arial" w:hAnsi="Arial" w:cs="Arial"/>
          <w:sz w:val="22"/>
        </w:rPr>
        <w:t>The 2017 EDS report by DFID emphasises the necessity of stepping up efforts in the development of cities</w:t>
      </w:r>
      <w:r w:rsidR="0094259B">
        <w:rPr>
          <w:rFonts w:ascii="Arial" w:hAnsi="Arial" w:cs="Arial"/>
          <w:sz w:val="22"/>
        </w:rPr>
        <w:t xml:space="preserve">. </w:t>
      </w:r>
      <w:sdt>
        <w:sdtPr>
          <w:rPr>
            <w:rFonts w:ascii="Arial" w:hAnsi="Arial" w:cs="Arial"/>
            <w:sz w:val="22"/>
          </w:rPr>
          <w:id w:val="1660968633"/>
          <w:citation/>
        </w:sdtPr>
        <w:sdtContent>
          <w:r w:rsidR="0094259B">
            <w:rPr>
              <w:rFonts w:ascii="Arial" w:hAnsi="Arial" w:cs="Arial"/>
              <w:sz w:val="22"/>
            </w:rPr>
            <w:fldChar w:fldCharType="begin"/>
          </w:r>
          <w:r w:rsidR="0094259B">
            <w:rPr>
              <w:rFonts w:ascii="Arial" w:hAnsi="Arial" w:cs="Arial"/>
              <w:sz w:val="22"/>
            </w:rPr>
            <w:instrText xml:space="preserve"> CITATION Gov17 \l 2057 </w:instrText>
          </w:r>
          <w:r w:rsidR="0094259B">
            <w:rPr>
              <w:rFonts w:ascii="Arial" w:hAnsi="Arial" w:cs="Arial"/>
              <w:sz w:val="22"/>
            </w:rPr>
            <w:fldChar w:fldCharType="separate"/>
          </w:r>
          <w:r w:rsidR="00A24B83" w:rsidRPr="00A24B83">
            <w:rPr>
              <w:rFonts w:ascii="Arial" w:hAnsi="Arial" w:cs="Arial"/>
              <w:noProof/>
              <w:sz w:val="22"/>
            </w:rPr>
            <w:t>(Gov.uk, 2017)</w:t>
          </w:r>
          <w:r w:rsidR="0094259B">
            <w:rPr>
              <w:rFonts w:ascii="Arial" w:hAnsi="Arial" w:cs="Arial"/>
              <w:sz w:val="22"/>
            </w:rPr>
            <w:fldChar w:fldCharType="end"/>
          </w:r>
        </w:sdtContent>
      </w:sdt>
    </w:p>
    <w:p w14:paraId="458A8A3E" w14:textId="77777777" w:rsidR="00367A70" w:rsidRPr="00F829DF" w:rsidRDefault="00367A70" w:rsidP="00046EEB">
      <w:pPr>
        <w:pStyle w:val="Heading1"/>
        <w:spacing w:before="0"/>
        <w:rPr>
          <w:rFonts w:ascii="Arial" w:hAnsi="Arial" w:cs="Arial"/>
          <w:sz w:val="24"/>
          <w:szCs w:val="24"/>
        </w:rPr>
      </w:pPr>
    </w:p>
    <w:p w14:paraId="6D2C05C6" w14:textId="770CBE5B" w:rsidR="008B5350" w:rsidRPr="00046EEB" w:rsidRDefault="0057527C" w:rsidP="001F0205">
      <w:pPr>
        <w:pStyle w:val="Heading1"/>
        <w:spacing w:before="0"/>
        <w:rPr>
          <w:rFonts w:ascii="Arial" w:hAnsi="Arial" w:cs="Arial"/>
          <w:sz w:val="24"/>
          <w:szCs w:val="24"/>
        </w:rPr>
      </w:pPr>
      <w:bookmarkStart w:id="16" w:name="_Toc152320935"/>
      <w:r w:rsidRPr="00046EEB">
        <w:rPr>
          <w:rFonts w:ascii="Arial" w:hAnsi="Arial" w:cs="Arial"/>
          <w:sz w:val="24"/>
          <w:szCs w:val="24"/>
        </w:rPr>
        <w:t>R</w:t>
      </w:r>
      <w:r w:rsidR="00DA67F0" w:rsidRPr="00046EEB">
        <w:rPr>
          <w:rFonts w:ascii="Arial" w:hAnsi="Arial" w:cs="Arial"/>
          <w:sz w:val="24"/>
          <w:szCs w:val="24"/>
        </w:rPr>
        <w:t>ecommendations for achieving goal</w:t>
      </w:r>
      <w:r w:rsidRPr="00046EEB">
        <w:rPr>
          <w:rFonts w:ascii="Arial" w:hAnsi="Arial" w:cs="Arial"/>
          <w:sz w:val="24"/>
          <w:szCs w:val="24"/>
        </w:rPr>
        <w:t xml:space="preserve"> </w:t>
      </w:r>
      <w:r w:rsidR="00443D0B" w:rsidRPr="00046EEB">
        <w:rPr>
          <w:rFonts w:ascii="Arial" w:hAnsi="Arial" w:cs="Arial"/>
          <w:sz w:val="24"/>
          <w:szCs w:val="24"/>
        </w:rPr>
        <w:t>11.</w:t>
      </w:r>
      <w:bookmarkEnd w:id="16"/>
    </w:p>
    <w:p w14:paraId="6AB04F0D" w14:textId="50FB47A2" w:rsidR="00157FA8" w:rsidRPr="00724CCA" w:rsidRDefault="00157FA8" w:rsidP="00157FA8">
      <w:pPr>
        <w:rPr>
          <w:rFonts w:ascii="Arial" w:hAnsi="Arial" w:cs="Arial"/>
          <w:sz w:val="22"/>
        </w:rPr>
      </w:pPr>
      <w:r w:rsidRPr="00724CCA">
        <w:rPr>
          <w:rFonts w:ascii="Arial" w:hAnsi="Arial" w:cs="Arial"/>
          <w:sz w:val="22"/>
        </w:rPr>
        <w:t xml:space="preserve">There are still some areas that require improvement, particularly due to the rapid increase in population </w:t>
      </w:r>
      <w:r w:rsidR="00367A70" w:rsidRPr="00724CCA">
        <w:rPr>
          <w:rFonts w:ascii="Arial" w:hAnsi="Arial" w:cs="Arial"/>
          <w:sz w:val="22"/>
        </w:rPr>
        <w:t>growth.</w:t>
      </w:r>
      <w:r w:rsidRPr="00724CCA">
        <w:rPr>
          <w:rFonts w:ascii="Arial" w:hAnsi="Arial" w:cs="Arial"/>
          <w:sz w:val="22"/>
        </w:rPr>
        <w:t xml:space="preserve"> </w:t>
      </w:r>
    </w:p>
    <w:p w14:paraId="72FA12E1" w14:textId="2BCCDAA2" w:rsidR="00955C96" w:rsidRPr="00724CCA" w:rsidRDefault="00157FA8" w:rsidP="00183737">
      <w:pPr>
        <w:spacing w:after="0"/>
        <w:rPr>
          <w:rFonts w:ascii="Arial" w:hAnsi="Arial" w:cs="Arial"/>
          <w:sz w:val="22"/>
        </w:rPr>
      </w:pPr>
      <w:r w:rsidRPr="00724CCA">
        <w:rPr>
          <w:rFonts w:ascii="Arial" w:hAnsi="Arial" w:cs="Arial"/>
          <w:sz w:val="22"/>
        </w:rPr>
        <w:t>Cities have the potential to act as triggers for expansion of the economy, resulting in greater development in general and a decrease of poverty across various sectors.</w:t>
      </w:r>
    </w:p>
    <w:p w14:paraId="3ECE9D43" w14:textId="60DDEF3C" w:rsidR="00183737" w:rsidRPr="00724CCA" w:rsidRDefault="00183737" w:rsidP="00183737">
      <w:pPr>
        <w:spacing w:after="0"/>
        <w:rPr>
          <w:rFonts w:ascii="Arial" w:hAnsi="Arial" w:cs="Arial"/>
          <w:sz w:val="22"/>
        </w:rPr>
      </w:pPr>
      <w:r w:rsidRPr="00724CCA">
        <w:rPr>
          <w:rFonts w:ascii="Arial" w:hAnsi="Arial" w:cs="Arial"/>
          <w:sz w:val="22"/>
        </w:rPr>
        <w:t>Housing developments plays a crucial role in generating employment opportunities.</w:t>
      </w:r>
    </w:p>
    <w:p w14:paraId="124F15EF" w14:textId="1A830CB0" w:rsidR="00A53419" w:rsidRPr="00724CCA" w:rsidRDefault="00A53419" w:rsidP="00A53419">
      <w:pPr>
        <w:spacing w:after="0"/>
        <w:rPr>
          <w:rFonts w:ascii="Arial" w:hAnsi="Arial" w:cs="Arial"/>
          <w:sz w:val="22"/>
        </w:rPr>
      </w:pPr>
      <w:r w:rsidRPr="00724CCA">
        <w:rPr>
          <w:rFonts w:ascii="Arial" w:hAnsi="Arial" w:cs="Arial"/>
          <w:sz w:val="22"/>
        </w:rPr>
        <w:t xml:space="preserve">The private sector plays a crucial role in providing the funding that is required for sustainable infrastructure and housing in urban areas. However, it is essential to create an acceptable </w:t>
      </w:r>
      <w:r w:rsidR="00367A70" w:rsidRPr="00724CCA">
        <w:rPr>
          <w:rFonts w:ascii="Arial" w:hAnsi="Arial" w:cs="Arial"/>
          <w:sz w:val="22"/>
        </w:rPr>
        <w:t>policy that</w:t>
      </w:r>
      <w:r w:rsidRPr="00724CCA">
        <w:rPr>
          <w:rFonts w:ascii="Arial" w:hAnsi="Arial" w:cs="Arial"/>
          <w:sz w:val="22"/>
        </w:rPr>
        <w:t xml:space="preserve"> encourages investment</w:t>
      </w:r>
      <w:r w:rsidR="008846EE">
        <w:rPr>
          <w:rFonts w:ascii="Arial" w:hAnsi="Arial" w:cs="Arial"/>
          <w:sz w:val="22"/>
        </w:rPr>
        <w:t>s,</w:t>
      </w:r>
      <w:r w:rsidRPr="00724CCA">
        <w:rPr>
          <w:rFonts w:ascii="Arial" w:hAnsi="Arial" w:cs="Arial"/>
          <w:sz w:val="22"/>
        </w:rPr>
        <w:t xml:space="preserve"> targeted towards improving the living conditions of the less privileged.</w:t>
      </w:r>
    </w:p>
    <w:p w14:paraId="2F8A80F3" w14:textId="24EEE7F6" w:rsidR="00A53419" w:rsidRPr="00724CCA" w:rsidRDefault="00A53419" w:rsidP="00A53419">
      <w:pPr>
        <w:spacing w:after="0"/>
        <w:rPr>
          <w:rFonts w:ascii="Arial" w:hAnsi="Arial" w:cs="Arial"/>
          <w:sz w:val="22"/>
        </w:rPr>
      </w:pPr>
      <w:r w:rsidRPr="00724CCA">
        <w:rPr>
          <w:rFonts w:ascii="Arial" w:hAnsi="Arial" w:cs="Arial"/>
          <w:sz w:val="22"/>
        </w:rPr>
        <w:t>Affordable housing serves as a viable solution to poor people and plays a crucial role in eliminating poverty. It offers several advantages such as improved sanitation, which leads to better health outcomes. Additionally, it enables individuals to become asset owners, granting them access to credit from financial institutions. Although DFID has several projects, there are certain areas where they might have a more proactive role in facilitating more private sector investment to accomplish Goal 11.</w:t>
      </w:r>
      <w:sdt>
        <w:sdtPr>
          <w:rPr>
            <w:rFonts w:ascii="Arial" w:hAnsi="Arial" w:cs="Arial"/>
            <w:sz w:val="22"/>
          </w:rPr>
          <w:id w:val="-330754551"/>
          <w:citation/>
        </w:sdtPr>
        <w:sdtEndPr/>
        <w:sdtContent>
          <w:r w:rsidR="00B05ED7" w:rsidRPr="00724CCA">
            <w:rPr>
              <w:rFonts w:ascii="Arial" w:hAnsi="Arial" w:cs="Arial"/>
              <w:sz w:val="22"/>
            </w:rPr>
            <w:fldChar w:fldCharType="begin"/>
          </w:r>
          <w:r w:rsidR="00B05ED7" w:rsidRPr="00724CCA">
            <w:rPr>
              <w:rFonts w:ascii="Arial" w:hAnsi="Arial" w:cs="Arial"/>
              <w:sz w:val="22"/>
            </w:rPr>
            <w:instrText xml:space="preserve"> CITATION bon23 \l 2057 </w:instrText>
          </w:r>
          <w:r w:rsidR="00B05ED7" w:rsidRPr="00724CCA">
            <w:rPr>
              <w:rFonts w:ascii="Arial" w:hAnsi="Arial" w:cs="Arial"/>
              <w:sz w:val="22"/>
            </w:rPr>
            <w:fldChar w:fldCharType="separate"/>
          </w:r>
          <w:r w:rsidR="00A24B83">
            <w:rPr>
              <w:rFonts w:ascii="Arial" w:hAnsi="Arial" w:cs="Arial"/>
              <w:noProof/>
              <w:sz w:val="22"/>
            </w:rPr>
            <w:t xml:space="preserve"> </w:t>
          </w:r>
          <w:r w:rsidR="00A24B83" w:rsidRPr="00A24B83">
            <w:rPr>
              <w:rFonts w:ascii="Arial" w:hAnsi="Arial" w:cs="Arial"/>
              <w:noProof/>
              <w:sz w:val="22"/>
            </w:rPr>
            <w:t>(bond, 2023)</w:t>
          </w:r>
          <w:r w:rsidR="00B05ED7" w:rsidRPr="00724CCA">
            <w:rPr>
              <w:rFonts w:ascii="Arial" w:hAnsi="Arial" w:cs="Arial"/>
              <w:sz w:val="22"/>
            </w:rPr>
            <w:fldChar w:fldCharType="end"/>
          </w:r>
        </w:sdtContent>
      </w:sdt>
    </w:p>
    <w:p w14:paraId="489C571F" w14:textId="77777777" w:rsidR="0013299E" w:rsidRDefault="0013299E" w:rsidP="00FE3DF4">
      <w:pPr>
        <w:pStyle w:val="Heading1"/>
        <w:spacing w:before="0"/>
        <w:rPr>
          <w:rFonts w:ascii="Arial" w:hAnsi="Arial" w:cs="Arial"/>
          <w:sz w:val="24"/>
          <w:szCs w:val="24"/>
        </w:rPr>
      </w:pPr>
    </w:p>
    <w:p w14:paraId="611EAAAB" w14:textId="77777777" w:rsidR="0013299E" w:rsidRDefault="0013299E" w:rsidP="00FE3DF4">
      <w:pPr>
        <w:pStyle w:val="Heading1"/>
        <w:spacing w:before="0"/>
        <w:rPr>
          <w:rFonts w:ascii="Arial" w:hAnsi="Arial" w:cs="Arial"/>
          <w:sz w:val="24"/>
          <w:szCs w:val="24"/>
        </w:rPr>
      </w:pPr>
    </w:p>
    <w:p w14:paraId="7707014E" w14:textId="34FEC4A9" w:rsidR="002D2C09" w:rsidRPr="007B4AC9" w:rsidRDefault="001E28B5" w:rsidP="003B1F77">
      <w:pPr>
        <w:pStyle w:val="Heading1"/>
        <w:spacing w:before="0"/>
        <w:ind w:left="737"/>
        <w:rPr>
          <w:rFonts w:ascii="Arial" w:hAnsi="Arial" w:cs="Arial"/>
          <w:b/>
          <w:bCs/>
          <w:sz w:val="24"/>
          <w:szCs w:val="24"/>
        </w:rPr>
      </w:pPr>
      <w:bookmarkStart w:id="17" w:name="_Toc152320936"/>
      <w:r w:rsidRPr="007B4AC9">
        <w:rPr>
          <w:rFonts w:ascii="Arial" w:hAnsi="Arial" w:cs="Arial"/>
          <w:b/>
          <w:bCs/>
          <w:sz w:val="24"/>
          <w:szCs w:val="24"/>
        </w:rPr>
        <w:t>United Nations Sustainable Development Goal</w:t>
      </w:r>
      <w:r w:rsidR="00830E17" w:rsidRPr="007B4AC9">
        <w:rPr>
          <w:rFonts w:ascii="Arial" w:hAnsi="Arial" w:cs="Arial"/>
          <w:b/>
          <w:bCs/>
          <w:sz w:val="24"/>
          <w:szCs w:val="24"/>
        </w:rPr>
        <w:t xml:space="preserve"> 2</w:t>
      </w:r>
      <w:r w:rsidR="0085764E" w:rsidRPr="007B4AC9">
        <w:rPr>
          <w:rFonts w:ascii="Arial" w:hAnsi="Arial" w:cs="Arial"/>
          <w:b/>
          <w:bCs/>
          <w:sz w:val="24"/>
          <w:szCs w:val="24"/>
        </w:rPr>
        <w:t xml:space="preserve"> - </w:t>
      </w:r>
      <w:r w:rsidR="00665A4B" w:rsidRPr="007B4AC9">
        <w:rPr>
          <w:rFonts w:ascii="Arial" w:hAnsi="Arial" w:cs="Arial"/>
          <w:b/>
          <w:bCs/>
          <w:sz w:val="24"/>
          <w:szCs w:val="24"/>
        </w:rPr>
        <w:t xml:space="preserve">End hunger, </w:t>
      </w:r>
      <w:r w:rsidR="00AE6ADC" w:rsidRPr="007B4AC9">
        <w:rPr>
          <w:rFonts w:ascii="Arial" w:hAnsi="Arial" w:cs="Arial"/>
          <w:b/>
          <w:bCs/>
          <w:sz w:val="24"/>
          <w:szCs w:val="24"/>
        </w:rPr>
        <w:t>A</w:t>
      </w:r>
      <w:r w:rsidR="00665A4B" w:rsidRPr="007B4AC9">
        <w:rPr>
          <w:rFonts w:ascii="Arial" w:hAnsi="Arial" w:cs="Arial"/>
          <w:b/>
          <w:bCs/>
          <w:sz w:val="24"/>
          <w:szCs w:val="24"/>
        </w:rPr>
        <w:t xml:space="preserve">chieve </w:t>
      </w:r>
      <w:r w:rsidR="00AE6ADC" w:rsidRPr="007B4AC9">
        <w:rPr>
          <w:rFonts w:ascii="Arial" w:hAnsi="Arial" w:cs="Arial"/>
          <w:b/>
          <w:bCs/>
          <w:sz w:val="24"/>
          <w:szCs w:val="24"/>
        </w:rPr>
        <w:t>F</w:t>
      </w:r>
      <w:r w:rsidR="00665A4B" w:rsidRPr="007B4AC9">
        <w:rPr>
          <w:rFonts w:ascii="Arial" w:hAnsi="Arial" w:cs="Arial"/>
          <w:b/>
          <w:bCs/>
          <w:sz w:val="24"/>
          <w:szCs w:val="24"/>
        </w:rPr>
        <w:t xml:space="preserve">ood </w:t>
      </w:r>
      <w:r w:rsidR="00AE6ADC" w:rsidRPr="007B4AC9">
        <w:rPr>
          <w:rFonts w:ascii="Arial" w:hAnsi="Arial" w:cs="Arial"/>
          <w:b/>
          <w:bCs/>
          <w:sz w:val="24"/>
          <w:szCs w:val="24"/>
        </w:rPr>
        <w:t>S</w:t>
      </w:r>
      <w:r w:rsidR="00665A4B" w:rsidRPr="007B4AC9">
        <w:rPr>
          <w:rFonts w:ascii="Arial" w:hAnsi="Arial" w:cs="Arial"/>
          <w:b/>
          <w:bCs/>
          <w:sz w:val="24"/>
          <w:szCs w:val="24"/>
        </w:rPr>
        <w:t>ecurity</w:t>
      </w:r>
      <w:r w:rsidR="002F2E69" w:rsidRPr="007B4AC9">
        <w:rPr>
          <w:rFonts w:ascii="Arial" w:hAnsi="Arial" w:cs="Arial"/>
          <w:b/>
          <w:bCs/>
          <w:sz w:val="24"/>
          <w:szCs w:val="24"/>
        </w:rPr>
        <w:t>,</w:t>
      </w:r>
      <w:r w:rsidR="00665A4B" w:rsidRPr="007B4AC9">
        <w:rPr>
          <w:rFonts w:ascii="Arial" w:hAnsi="Arial" w:cs="Arial"/>
          <w:b/>
          <w:bCs/>
          <w:sz w:val="24"/>
          <w:szCs w:val="24"/>
        </w:rPr>
        <w:t xml:space="preserve"> </w:t>
      </w:r>
      <w:r w:rsidR="00AE6ADC" w:rsidRPr="007B4AC9">
        <w:rPr>
          <w:rFonts w:ascii="Arial" w:hAnsi="Arial" w:cs="Arial"/>
          <w:b/>
          <w:bCs/>
          <w:sz w:val="24"/>
          <w:szCs w:val="24"/>
        </w:rPr>
        <w:t>I</w:t>
      </w:r>
      <w:r w:rsidR="00367A70" w:rsidRPr="007B4AC9">
        <w:rPr>
          <w:rFonts w:ascii="Arial" w:hAnsi="Arial" w:cs="Arial"/>
          <w:b/>
          <w:bCs/>
          <w:sz w:val="24"/>
          <w:szCs w:val="24"/>
        </w:rPr>
        <w:t>mprove</w:t>
      </w:r>
      <w:r w:rsidR="00665A4B" w:rsidRPr="007B4AC9">
        <w:rPr>
          <w:rFonts w:ascii="Arial" w:hAnsi="Arial" w:cs="Arial"/>
          <w:b/>
          <w:bCs/>
          <w:sz w:val="24"/>
          <w:szCs w:val="24"/>
        </w:rPr>
        <w:t xml:space="preserve"> </w:t>
      </w:r>
      <w:r w:rsidR="00AE6ADC" w:rsidRPr="007B4AC9">
        <w:rPr>
          <w:rFonts w:ascii="Arial" w:hAnsi="Arial" w:cs="Arial"/>
          <w:b/>
          <w:bCs/>
          <w:sz w:val="24"/>
          <w:szCs w:val="24"/>
        </w:rPr>
        <w:t>N</w:t>
      </w:r>
      <w:r w:rsidR="006334D1" w:rsidRPr="007B4AC9">
        <w:rPr>
          <w:rFonts w:ascii="Arial" w:hAnsi="Arial" w:cs="Arial"/>
          <w:b/>
          <w:bCs/>
          <w:sz w:val="24"/>
          <w:szCs w:val="24"/>
        </w:rPr>
        <w:t>utrition,</w:t>
      </w:r>
      <w:r w:rsidR="00665A4B" w:rsidRPr="007B4AC9">
        <w:rPr>
          <w:rFonts w:ascii="Arial" w:hAnsi="Arial" w:cs="Arial"/>
          <w:b/>
          <w:bCs/>
          <w:sz w:val="24"/>
          <w:szCs w:val="24"/>
        </w:rPr>
        <w:t xml:space="preserve"> and </w:t>
      </w:r>
      <w:r w:rsidR="00AE6ADC" w:rsidRPr="007B4AC9">
        <w:rPr>
          <w:rFonts w:ascii="Arial" w:hAnsi="Arial" w:cs="Arial"/>
          <w:b/>
          <w:bCs/>
          <w:sz w:val="24"/>
          <w:szCs w:val="24"/>
        </w:rPr>
        <w:t>P</w:t>
      </w:r>
      <w:r w:rsidR="00665A4B" w:rsidRPr="007B4AC9">
        <w:rPr>
          <w:rFonts w:ascii="Arial" w:hAnsi="Arial" w:cs="Arial"/>
          <w:b/>
          <w:bCs/>
          <w:sz w:val="24"/>
          <w:szCs w:val="24"/>
        </w:rPr>
        <w:t xml:space="preserve">romote </w:t>
      </w:r>
      <w:r w:rsidR="00AE6ADC" w:rsidRPr="007B4AC9">
        <w:rPr>
          <w:rFonts w:ascii="Arial" w:hAnsi="Arial" w:cs="Arial"/>
          <w:b/>
          <w:bCs/>
          <w:sz w:val="24"/>
          <w:szCs w:val="24"/>
        </w:rPr>
        <w:t>S</w:t>
      </w:r>
      <w:r w:rsidR="00665A4B" w:rsidRPr="007B4AC9">
        <w:rPr>
          <w:rFonts w:ascii="Arial" w:hAnsi="Arial" w:cs="Arial"/>
          <w:b/>
          <w:bCs/>
          <w:sz w:val="24"/>
          <w:szCs w:val="24"/>
        </w:rPr>
        <w:t>us</w:t>
      </w:r>
      <w:r w:rsidR="00EC5729" w:rsidRPr="007B4AC9">
        <w:rPr>
          <w:rFonts w:ascii="Arial" w:hAnsi="Arial" w:cs="Arial"/>
          <w:b/>
          <w:bCs/>
          <w:sz w:val="24"/>
          <w:szCs w:val="24"/>
        </w:rPr>
        <w:t xml:space="preserve">tainable </w:t>
      </w:r>
      <w:r w:rsidR="00260BF6" w:rsidRPr="007B4AC9">
        <w:rPr>
          <w:rFonts w:ascii="Arial" w:hAnsi="Arial" w:cs="Arial"/>
          <w:b/>
          <w:bCs/>
          <w:sz w:val="24"/>
          <w:szCs w:val="24"/>
        </w:rPr>
        <w:t>A</w:t>
      </w:r>
      <w:r w:rsidR="00395884" w:rsidRPr="007B4AC9">
        <w:rPr>
          <w:rFonts w:ascii="Arial" w:hAnsi="Arial" w:cs="Arial"/>
          <w:b/>
          <w:bCs/>
          <w:sz w:val="24"/>
          <w:szCs w:val="24"/>
        </w:rPr>
        <w:t>griculture.</w:t>
      </w:r>
      <w:bookmarkEnd w:id="17"/>
    </w:p>
    <w:p w14:paraId="1CAFE4E9" w14:textId="77777777" w:rsidR="007465DA" w:rsidRDefault="00D90996" w:rsidP="00F67DE1">
      <w:pPr>
        <w:spacing w:after="0" w:line="240" w:lineRule="auto"/>
        <w:rPr>
          <w:rFonts w:ascii="Arial" w:hAnsi="Arial" w:cs="Arial"/>
          <w:sz w:val="22"/>
        </w:rPr>
      </w:pPr>
      <w:r w:rsidRPr="00724CCA">
        <w:rPr>
          <w:rFonts w:ascii="Arial" w:hAnsi="Arial" w:cs="Arial"/>
          <w:sz w:val="22"/>
        </w:rPr>
        <w:t xml:space="preserve">Sustainable Development Goal 2 (SDG2) is among the 17 worldwide goals that were completely approved by all member states of the United Nations in 2015, as an essential aspect of the 2030 Agenda for Sustainable Development. </w:t>
      </w:r>
    </w:p>
    <w:p w14:paraId="501BBCF8" w14:textId="2A305EC1" w:rsidR="00D90996" w:rsidRPr="00F67DE1" w:rsidRDefault="00D90996" w:rsidP="00F67DE1">
      <w:pPr>
        <w:spacing w:after="0" w:line="240" w:lineRule="auto"/>
        <w:rPr>
          <w:rFonts w:eastAsia="Times New Roman" w:cs="Times New Roman"/>
          <w:szCs w:val="24"/>
          <w:lang w:eastAsia="en-GB"/>
        </w:rPr>
      </w:pPr>
      <w:r w:rsidRPr="00724CCA">
        <w:rPr>
          <w:rFonts w:ascii="Arial" w:hAnsi="Arial" w:cs="Arial"/>
          <w:sz w:val="22"/>
        </w:rPr>
        <w:t>SDG2 is focused on tackling an important problem faced by humanity, namely the prevention of hunger, the state of food security, an improvement of nutrition, and the growth of agricultural sustainability.</w:t>
      </w:r>
    </w:p>
    <w:p w14:paraId="007C55B2" w14:textId="68596B7C" w:rsidR="00B7067A" w:rsidRPr="00724CCA" w:rsidRDefault="00B7067A" w:rsidP="00B7067A">
      <w:pPr>
        <w:spacing w:line="259" w:lineRule="auto"/>
        <w:rPr>
          <w:rFonts w:ascii="Arial" w:hAnsi="Arial" w:cs="Arial"/>
          <w:sz w:val="22"/>
        </w:rPr>
      </w:pPr>
      <w:r w:rsidRPr="00724CCA">
        <w:rPr>
          <w:rFonts w:ascii="Arial" w:hAnsi="Arial" w:cs="Arial"/>
          <w:sz w:val="22"/>
        </w:rPr>
        <w:t xml:space="preserve">The second goal of the United Nations is centred around the desire to establish a global society that is free of hunger by the year 2030.The rate of malnutrition and shortages of food on a worldwide scale has experienced a concerning escalation since 2015. This upward pattern has been further intensified by </w:t>
      </w:r>
      <w:r w:rsidR="00B43F10" w:rsidRPr="00724CCA">
        <w:rPr>
          <w:rFonts w:ascii="Arial" w:hAnsi="Arial" w:cs="Arial"/>
          <w:sz w:val="22"/>
        </w:rPr>
        <w:t>a few</w:t>
      </w:r>
      <w:r w:rsidRPr="00724CCA">
        <w:rPr>
          <w:rFonts w:ascii="Arial" w:hAnsi="Arial" w:cs="Arial"/>
          <w:sz w:val="22"/>
        </w:rPr>
        <w:t xml:space="preserve"> factors, which include the global outbreak of the pandemic, disputes, changes in the climate, plus increasing inequalities within societies.</w:t>
      </w:r>
    </w:p>
    <w:p w14:paraId="642CD5F1" w14:textId="261497BC" w:rsidR="00B7067A" w:rsidRDefault="00B7067A" w:rsidP="00B7067A">
      <w:pPr>
        <w:spacing w:line="259" w:lineRule="auto"/>
        <w:rPr>
          <w:rFonts w:ascii="Arial" w:hAnsi="Arial" w:cs="Arial"/>
          <w:sz w:val="22"/>
        </w:rPr>
      </w:pPr>
      <w:r w:rsidRPr="00724CCA">
        <w:rPr>
          <w:rFonts w:ascii="Arial" w:hAnsi="Arial" w:cs="Arial"/>
          <w:sz w:val="22"/>
        </w:rPr>
        <w:t xml:space="preserve">In the year 2022, it was observed that about 735 million individuals, accounting for around 9.2% of the global population, were experiencing constant starvation. This is a significant increase when compared to the figures from 2019. This information highlights the gravity of the issue, unveiling an escalating disaster. </w:t>
      </w:r>
      <w:sdt>
        <w:sdtPr>
          <w:rPr>
            <w:rFonts w:ascii="Arial" w:hAnsi="Arial" w:cs="Arial"/>
            <w:sz w:val="22"/>
          </w:rPr>
          <w:id w:val="-105887787"/>
          <w:citation/>
        </w:sdtPr>
        <w:sdtEndPr/>
        <w:sdtContent>
          <w:r w:rsidR="00700B66" w:rsidRPr="00724CCA">
            <w:rPr>
              <w:rFonts w:ascii="Arial" w:hAnsi="Arial" w:cs="Arial"/>
              <w:sz w:val="22"/>
            </w:rPr>
            <w:fldChar w:fldCharType="begin"/>
          </w:r>
          <w:r w:rsidR="00700B66" w:rsidRPr="00724CCA">
            <w:rPr>
              <w:rFonts w:ascii="Arial" w:hAnsi="Arial" w:cs="Arial"/>
              <w:sz w:val="22"/>
            </w:rPr>
            <w:instrText xml:space="preserve"> CITATION Uni234 \l 2057 </w:instrText>
          </w:r>
          <w:r w:rsidR="00700B66" w:rsidRPr="00724CCA">
            <w:rPr>
              <w:rFonts w:ascii="Arial" w:hAnsi="Arial" w:cs="Arial"/>
              <w:sz w:val="22"/>
            </w:rPr>
            <w:fldChar w:fldCharType="separate"/>
          </w:r>
          <w:r w:rsidR="00A24B83" w:rsidRPr="00A24B83">
            <w:rPr>
              <w:rFonts w:ascii="Arial" w:hAnsi="Arial" w:cs="Arial"/>
              <w:noProof/>
              <w:sz w:val="22"/>
            </w:rPr>
            <w:t>(United Nations , 2023)</w:t>
          </w:r>
          <w:r w:rsidR="00700B66" w:rsidRPr="00724CCA">
            <w:rPr>
              <w:rFonts w:ascii="Arial" w:hAnsi="Arial" w:cs="Arial"/>
              <w:sz w:val="22"/>
            </w:rPr>
            <w:fldChar w:fldCharType="end"/>
          </w:r>
        </w:sdtContent>
      </w:sdt>
    </w:p>
    <w:p w14:paraId="7F397EA7" w14:textId="77777777" w:rsidR="009F2398" w:rsidRPr="00724CCA" w:rsidRDefault="009F2398" w:rsidP="00B7067A">
      <w:pPr>
        <w:spacing w:line="259" w:lineRule="auto"/>
        <w:rPr>
          <w:rFonts w:ascii="Arial" w:hAnsi="Arial" w:cs="Arial"/>
          <w:sz w:val="22"/>
        </w:rPr>
      </w:pPr>
    </w:p>
    <w:p w14:paraId="6EFE5209" w14:textId="2EB71E99" w:rsidR="009F2398" w:rsidRPr="000658BF" w:rsidRDefault="00A6395A" w:rsidP="000658BF">
      <w:pPr>
        <w:pStyle w:val="Heading1"/>
        <w:spacing w:before="0"/>
        <w:rPr>
          <w:rFonts w:ascii="Arial" w:hAnsi="Arial" w:cs="Arial"/>
          <w:sz w:val="24"/>
          <w:szCs w:val="24"/>
        </w:rPr>
      </w:pPr>
      <w:bookmarkStart w:id="18" w:name="_Toc152320937"/>
      <w:r w:rsidRPr="000658BF">
        <w:rPr>
          <w:rFonts w:ascii="Arial" w:hAnsi="Arial" w:cs="Arial"/>
          <w:sz w:val="24"/>
          <w:szCs w:val="24"/>
        </w:rPr>
        <w:t>Two UK strategies</w:t>
      </w:r>
      <w:bookmarkEnd w:id="18"/>
    </w:p>
    <w:p w14:paraId="2FCEF1D0" w14:textId="316F2F63" w:rsidR="00010495" w:rsidRPr="009F2398" w:rsidRDefault="00010495" w:rsidP="009F2398">
      <w:pPr>
        <w:spacing w:after="0"/>
        <w:rPr>
          <w:rFonts w:ascii="Arial" w:hAnsi="Arial" w:cs="Arial"/>
          <w:sz w:val="22"/>
        </w:rPr>
      </w:pPr>
      <w:r w:rsidRPr="009F2398">
        <w:rPr>
          <w:rFonts w:ascii="Arial" w:hAnsi="Arial" w:cs="Arial"/>
          <w:sz w:val="22"/>
        </w:rPr>
        <w:t xml:space="preserve">By the year 2030, the </w:t>
      </w:r>
      <w:r w:rsidR="00170409" w:rsidRPr="009F2398">
        <w:rPr>
          <w:rFonts w:ascii="Arial" w:hAnsi="Arial" w:cs="Arial"/>
          <w:sz w:val="22"/>
        </w:rPr>
        <w:t xml:space="preserve">UK </w:t>
      </w:r>
      <w:r w:rsidRPr="009F2398">
        <w:rPr>
          <w:rFonts w:ascii="Arial" w:hAnsi="Arial" w:cs="Arial"/>
          <w:sz w:val="22"/>
        </w:rPr>
        <w:t>plan</w:t>
      </w:r>
      <w:r w:rsidR="00170409" w:rsidRPr="009F2398">
        <w:rPr>
          <w:rFonts w:ascii="Arial" w:hAnsi="Arial" w:cs="Arial"/>
          <w:sz w:val="22"/>
        </w:rPr>
        <w:t>s</w:t>
      </w:r>
      <w:r w:rsidRPr="009F2398">
        <w:rPr>
          <w:rFonts w:ascii="Arial" w:hAnsi="Arial" w:cs="Arial"/>
          <w:sz w:val="22"/>
        </w:rPr>
        <w:t xml:space="preserve"> is to </w:t>
      </w:r>
      <w:r w:rsidR="00367A70" w:rsidRPr="009F2398">
        <w:rPr>
          <w:rFonts w:ascii="Arial" w:hAnsi="Arial" w:cs="Arial"/>
          <w:sz w:val="22"/>
        </w:rPr>
        <w:t>eliminate</w:t>
      </w:r>
      <w:r w:rsidRPr="009F2398">
        <w:rPr>
          <w:rFonts w:ascii="Arial" w:hAnsi="Arial" w:cs="Arial"/>
          <w:sz w:val="22"/>
        </w:rPr>
        <w:t xml:space="preserve"> hunger and provide universal accessibility to all. </w:t>
      </w:r>
      <w:r w:rsidR="007571E9">
        <w:rPr>
          <w:rFonts w:ascii="Arial" w:hAnsi="Arial" w:cs="Arial"/>
          <w:sz w:val="22"/>
        </w:rPr>
        <w:t>H</w:t>
      </w:r>
      <w:r w:rsidRPr="009F2398">
        <w:rPr>
          <w:rFonts w:ascii="Arial" w:hAnsi="Arial" w:cs="Arial"/>
          <w:sz w:val="22"/>
        </w:rPr>
        <w:t>ealthy, reliable food throughout the year, with a special focus on individuals facing poverty and vulnerable circumstances, particularly newborns.</w:t>
      </w:r>
      <w:sdt>
        <w:sdtPr>
          <w:id w:val="348534241"/>
          <w:citation/>
        </w:sdtPr>
        <w:sdtEndPr/>
        <w:sdtContent>
          <w:r w:rsidR="000E6A1A" w:rsidRPr="009F2398">
            <w:rPr>
              <w:rFonts w:ascii="Arial" w:hAnsi="Arial" w:cs="Arial"/>
              <w:sz w:val="22"/>
            </w:rPr>
            <w:fldChar w:fldCharType="begin"/>
          </w:r>
          <w:r w:rsidR="000E6A1A" w:rsidRPr="009F2398">
            <w:rPr>
              <w:rFonts w:ascii="Arial" w:hAnsi="Arial" w:cs="Arial"/>
              <w:sz w:val="22"/>
            </w:rPr>
            <w:instrText xml:space="preserve"> CITATION sus23 \l 2057 </w:instrText>
          </w:r>
          <w:r w:rsidR="000E6A1A" w:rsidRPr="009F2398">
            <w:rPr>
              <w:rFonts w:ascii="Arial" w:hAnsi="Arial" w:cs="Arial"/>
              <w:sz w:val="22"/>
            </w:rPr>
            <w:fldChar w:fldCharType="separate"/>
          </w:r>
          <w:r w:rsidR="00A24B83">
            <w:rPr>
              <w:rFonts w:ascii="Arial" w:hAnsi="Arial" w:cs="Arial"/>
              <w:noProof/>
              <w:sz w:val="22"/>
            </w:rPr>
            <w:t xml:space="preserve"> </w:t>
          </w:r>
          <w:r w:rsidR="00A24B83" w:rsidRPr="00A24B83">
            <w:rPr>
              <w:rFonts w:ascii="Arial" w:hAnsi="Arial" w:cs="Arial"/>
              <w:noProof/>
              <w:sz w:val="22"/>
            </w:rPr>
            <w:t>(sustainable development goals, 2023)</w:t>
          </w:r>
          <w:r w:rsidR="000E6A1A" w:rsidRPr="009F2398">
            <w:rPr>
              <w:rFonts w:ascii="Arial" w:hAnsi="Arial" w:cs="Arial"/>
              <w:sz w:val="22"/>
            </w:rPr>
            <w:fldChar w:fldCharType="end"/>
          </w:r>
        </w:sdtContent>
      </w:sdt>
    </w:p>
    <w:p w14:paraId="26C2BB79" w14:textId="2F5D1718" w:rsidR="00A6754D" w:rsidRPr="00724CCA" w:rsidRDefault="008B6AC6" w:rsidP="00A6754D">
      <w:pPr>
        <w:pStyle w:val="ListParagraph"/>
        <w:numPr>
          <w:ilvl w:val="0"/>
          <w:numId w:val="30"/>
        </w:numPr>
        <w:rPr>
          <w:rFonts w:ascii="Arial" w:hAnsi="Arial" w:cs="Arial"/>
          <w:sz w:val="22"/>
        </w:rPr>
      </w:pPr>
      <w:r w:rsidRPr="00724CCA">
        <w:rPr>
          <w:rFonts w:ascii="Arial" w:hAnsi="Arial" w:cs="Arial"/>
          <w:sz w:val="22"/>
        </w:rPr>
        <w:t xml:space="preserve">The aim is to </w:t>
      </w:r>
      <w:r w:rsidR="00A6754D" w:rsidRPr="00724CCA">
        <w:rPr>
          <w:rFonts w:ascii="Arial" w:hAnsi="Arial" w:cs="Arial"/>
          <w:sz w:val="22"/>
        </w:rPr>
        <w:t xml:space="preserve">Improve the long-term sustainability, productivity, and security of the agricultural, the fishing industry, food, as well as beverages sectors, improve biosecurity precautions across the borders and elevate animal </w:t>
      </w:r>
      <w:r w:rsidR="00367A70" w:rsidRPr="00724CCA">
        <w:rPr>
          <w:rFonts w:ascii="Arial" w:hAnsi="Arial" w:cs="Arial"/>
          <w:sz w:val="22"/>
        </w:rPr>
        <w:t>care.</w:t>
      </w:r>
      <w:r w:rsidR="00A6754D" w:rsidRPr="00724CCA">
        <w:rPr>
          <w:rFonts w:ascii="Arial" w:hAnsi="Arial" w:cs="Arial"/>
          <w:sz w:val="22"/>
        </w:rPr>
        <w:t> </w:t>
      </w:r>
    </w:p>
    <w:p w14:paraId="0FD67714" w14:textId="4375B4FA" w:rsidR="00A45473" w:rsidRDefault="00A6754D" w:rsidP="00A45473">
      <w:pPr>
        <w:pStyle w:val="ListParagraph"/>
        <w:numPr>
          <w:ilvl w:val="0"/>
          <w:numId w:val="30"/>
        </w:numPr>
        <w:rPr>
          <w:rFonts w:ascii="Arial" w:hAnsi="Arial" w:cs="Arial"/>
          <w:sz w:val="22"/>
        </w:rPr>
      </w:pPr>
      <w:r w:rsidRPr="00724CCA">
        <w:rPr>
          <w:rFonts w:ascii="Arial" w:hAnsi="Arial" w:cs="Arial"/>
          <w:sz w:val="22"/>
        </w:rPr>
        <w:t>To build the global community and maintain the UK's positive influence around the world, it is crucial to </w:t>
      </w:r>
      <w:r w:rsidR="0072507D" w:rsidRPr="00724CCA">
        <w:rPr>
          <w:rFonts w:ascii="Arial" w:hAnsi="Arial" w:cs="Arial"/>
          <w:sz w:val="22"/>
        </w:rPr>
        <w:t>help with</w:t>
      </w:r>
      <w:r w:rsidRPr="00724CCA">
        <w:rPr>
          <w:rFonts w:ascii="Arial" w:hAnsi="Arial" w:cs="Arial"/>
          <w:sz w:val="22"/>
        </w:rPr>
        <w:t xml:space="preserve"> sustainable development and address human </w:t>
      </w:r>
      <w:r w:rsidR="0001482B" w:rsidRPr="00724CCA">
        <w:rPr>
          <w:rFonts w:ascii="Arial" w:hAnsi="Arial" w:cs="Arial"/>
          <w:sz w:val="22"/>
        </w:rPr>
        <w:t>needs</w:t>
      </w:r>
      <w:r w:rsidR="0001482B">
        <w:rPr>
          <w:rFonts w:ascii="Arial" w:hAnsi="Arial" w:cs="Arial"/>
          <w:sz w:val="22"/>
        </w:rPr>
        <w:t>, by</w:t>
      </w:r>
      <w:r w:rsidR="009A47AD">
        <w:rPr>
          <w:rFonts w:ascii="Arial" w:hAnsi="Arial" w:cs="Arial"/>
          <w:sz w:val="22"/>
        </w:rPr>
        <w:t xml:space="preserve"> </w:t>
      </w:r>
      <w:r w:rsidRPr="00724CCA">
        <w:rPr>
          <w:rFonts w:ascii="Arial" w:hAnsi="Arial" w:cs="Arial"/>
          <w:sz w:val="22"/>
        </w:rPr>
        <w:t>advocat</w:t>
      </w:r>
      <w:r w:rsidR="009A47AD">
        <w:rPr>
          <w:rFonts w:ascii="Arial" w:hAnsi="Arial" w:cs="Arial"/>
          <w:sz w:val="22"/>
        </w:rPr>
        <w:t>ing</w:t>
      </w:r>
      <w:r w:rsidRPr="00724CCA">
        <w:rPr>
          <w:rFonts w:ascii="Arial" w:hAnsi="Arial" w:cs="Arial"/>
          <w:sz w:val="22"/>
        </w:rPr>
        <w:t xml:space="preserve"> for fundamental rights and justice</w:t>
      </w:r>
      <w:r w:rsidR="009A47AD">
        <w:rPr>
          <w:rFonts w:ascii="Arial" w:hAnsi="Arial" w:cs="Arial"/>
          <w:sz w:val="22"/>
        </w:rPr>
        <w:t>, along with</w:t>
      </w:r>
      <w:r w:rsidRPr="00724CCA">
        <w:rPr>
          <w:rFonts w:ascii="Arial" w:hAnsi="Arial" w:cs="Arial"/>
          <w:sz w:val="22"/>
        </w:rPr>
        <w:t xml:space="preserve"> promot</w:t>
      </w:r>
      <w:r w:rsidR="00106150">
        <w:rPr>
          <w:rFonts w:ascii="Arial" w:hAnsi="Arial" w:cs="Arial"/>
          <w:sz w:val="22"/>
        </w:rPr>
        <w:t>ing</w:t>
      </w:r>
      <w:r w:rsidRPr="00724CCA">
        <w:rPr>
          <w:rFonts w:ascii="Arial" w:hAnsi="Arial" w:cs="Arial"/>
          <w:sz w:val="22"/>
        </w:rPr>
        <w:t xml:space="preserve"> universally accepted standards</w:t>
      </w:r>
      <w:r w:rsidR="00C75A9D" w:rsidRPr="00724CCA">
        <w:rPr>
          <w:rFonts w:ascii="Arial" w:hAnsi="Arial" w:cs="Arial"/>
          <w:sz w:val="22"/>
        </w:rPr>
        <w:t xml:space="preserve">. </w:t>
      </w:r>
      <w:sdt>
        <w:sdtPr>
          <w:rPr>
            <w:rFonts w:ascii="Arial" w:hAnsi="Arial" w:cs="Arial"/>
            <w:sz w:val="22"/>
          </w:rPr>
          <w:id w:val="235296613"/>
          <w:citation/>
        </w:sdtPr>
        <w:sdtEndPr/>
        <w:sdtContent>
          <w:r w:rsidR="002918E1" w:rsidRPr="00724CCA">
            <w:rPr>
              <w:rFonts w:ascii="Arial" w:hAnsi="Arial" w:cs="Arial"/>
              <w:sz w:val="22"/>
            </w:rPr>
            <w:fldChar w:fldCharType="begin"/>
          </w:r>
          <w:r w:rsidR="002918E1" w:rsidRPr="00724CCA">
            <w:rPr>
              <w:rFonts w:ascii="Arial" w:hAnsi="Arial" w:cs="Arial"/>
              <w:sz w:val="22"/>
            </w:rPr>
            <w:instrText xml:space="preserve"> CITATION Gov211 \l 2057 </w:instrText>
          </w:r>
          <w:r w:rsidR="002918E1" w:rsidRPr="00724CCA">
            <w:rPr>
              <w:rFonts w:ascii="Arial" w:hAnsi="Arial" w:cs="Arial"/>
              <w:sz w:val="22"/>
            </w:rPr>
            <w:fldChar w:fldCharType="separate"/>
          </w:r>
          <w:r w:rsidR="00A24B83" w:rsidRPr="00A24B83">
            <w:rPr>
              <w:rFonts w:ascii="Arial" w:hAnsi="Arial" w:cs="Arial"/>
              <w:noProof/>
              <w:sz w:val="22"/>
            </w:rPr>
            <w:t>(Gov.uk, 2021)</w:t>
          </w:r>
          <w:r w:rsidR="002918E1" w:rsidRPr="00724CCA">
            <w:rPr>
              <w:rFonts w:ascii="Arial" w:hAnsi="Arial" w:cs="Arial"/>
              <w:sz w:val="22"/>
            </w:rPr>
            <w:fldChar w:fldCharType="end"/>
          </w:r>
        </w:sdtContent>
      </w:sdt>
    </w:p>
    <w:p w14:paraId="50D9A0CC" w14:textId="303D85EB" w:rsidR="00D45EC8" w:rsidRPr="000658BF" w:rsidRDefault="00A45473" w:rsidP="000658BF">
      <w:pPr>
        <w:pStyle w:val="Heading1"/>
        <w:spacing w:before="0"/>
        <w:rPr>
          <w:rFonts w:ascii="Arial" w:hAnsi="Arial" w:cs="Arial"/>
          <w:sz w:val="24"/>
          <w:szCs w:val="24"/>
        </w:rPr>
      </w:pPr>
      <w:bookmarkStart w:id="19" w:name="_Toc152320938"/>
      <w:r w:rsidRPr="000658BF">
        <w:rPr>
          <w:rFonts w:ascii="Arial" w:hAnsi="Arial" w:cs="Arial"/>
          <w:sz w:val="24"/>
          <w:szCs w:val="24"/>
        </w:rPr>
        <w:t>R</w:t>
      </w:r>
      <w:r w:rsidR="00A6395A" w:rsidRPr="000658BF">
        <w:rPr>
          <w:rFonts w:ascii="Arial" w:hAnsi="Arial" w:cs="Arial"/>
          <w:sz w:val="24"/>
          <w:szCs w:val="24"/>
        </w:rPr>
        <w:t xml:space="preserve">eview </w:t>
      </w:r>
      <w:r w:rsidR="003739D5" w:rsidRPr="000658BF">
        <w:rPr>
          <w:rFonts w:ascii="Arial" w:hAnsi="Arial" w:cs="Arial"/>
          <w:sz w:val="24"/>
          <w:szCs w:val="24"/>
        </w:rPr>
        <w:t xml:space="preserve">of </w:t>
      </w:r>
      <w:r w:rsidR="00A6395A" w:rsidRPr="000658BF">
        <w:rPr>
          <w:rFonts w:ascii="Arial" w:hAnsi="Arial" w:cs="Arial"/>
          <w:sz w:val="24"/>
          <w:szCs w:val="24"/>
        </w:rPr>
        <w:t xml:space="preserve">the </w:t>
      </w:r>
      <w:r w:rsidR="003739D5" w:rsidRPr="000658BF">
        <w:rPr>
          <w:rFonts w:ascii="Arial" w:hAnsi="Arial" w:cs="Arial"/>
          <w:sz w:val="24"/>
          <w:szCs w:val="24"/>
        </w:rPr>
        <w:t>S</w:t>
      </w:r>
      <w:r w:rsidR="00E11D03" w:rsidRPr="000658BF">
        <w:rPr>
          <w:rFonts w:ascii="Arial" w:hAnsi="Arial" w:cs="Arial"/>
          <w:sz w:val="24"/>
          <w:szCs w:val="24"/>
        </w:rPr>
        <w:t>trategies</w:t>
      </w:r>
      <w:bookmarkEnd w:id="19"/>
    </w:p>
    <w:p w14:paraId="6ED82F58" w14:textId="77777777" w:rsidR="00130AEC" w:rsidRDefault="00E512BA" w:rsidP="00D45EC8">
      <w:pPr>
        <w:spacing w:after="0"/>
        <w:rPr>
          <w:rFonts w:ascii="Arial" w:hAnsi="Arial" w:cs="Arial"/>
          <w:sz w:val="22"/>
        </w:rPr>
      </w:pPr>
      <w:r w:rsidRPr="00724CCA">
        <w:rPr>
          <w:rFonts w:ascii="Arial" w:hAnsi="Arial" w:cs="Arial"/>
          <w:sz w:val="22"/>
        </w:rPr>
        <w:t xml:space="preserve">The department for environment </w:t>
      </w:r>
      <w:r w:rsidR="006C5BD5" w:rsidRPr="00724CCA">
        <w:rPr>
          <w:rFonts w:ascii="Arial" w:hAnsi="Arial" w:cs="Arial"/>
          <w:sz w:val="22"/>
        </w:rPr>
        <w:t xml:space="preserve">food and rural affairs </w:t>
      </w:r>
      <w:r w:rsidR="00AF5FEF" w:rsidRPr="00724CCA">
        <w:rPr>
          <w:rFonts w:ascii="Arial" w:hAnsi="Arial" w:cs="Arial"/>
          <w:sz w:val="22"/>
        </w:rPr>
        <w:t xml:space="preserve">(DEFRA) </w:t>
      </w:r>
      <w:r w:rsidR="00FC2AE0" w:rsidRPr="00724CCA">
        <w:rPr>
          <w:rFonts w:ascii="Arial" w:hAnsi="Arial" w:cs="Arial"/>
          <w:sz w:val="22"/>
        </w:rPr>
        <w:t xml:space="preserve">looks at </w:t>
      </w:r>
      <w:r w:rsidR="0077581B" w:rsidRPr="00724CCA">
        <w:rPr>
          <w:rFonts w:ascii="Arial" w:hAnsi="Arial" w:cs="Arial"/>
          <w:sz w:val="22"/>
        </w:rPr>
        <w:t>Strengthen</w:t>
      </w:r>
      <w:r w:rsidR="00FC2AE0" w:rsidRPr="00724CCA">
        <w:rPr>
          <w:rFonts w:ascii="Arial" w:hAnsi="Arial" w:cs="Arial"/>
          <w:sz w:val="22"/>
        </w:rPr>
        <w:t>ing</w:t>
      </w:r>
      <w:r w:rsidR="0077581B" w:rsidRPr="00724CCA">
        <w:rPr>
          <w:rFonts w:ascii="Arial" w:hAnsi="Arial" w:cs="Arial"/>
          <w:sz w:val="22"/>
        </w:rPr>
        <w:t xml:space="preserve"> the environment by promoting clean air as well as water, reducing waste products, and supporting the growth of vegetation, </w:t>
      </w:r>
      <w:r w:rsidR="00E24CC4" w:rsidRPr="00724CCA">
        <w:rPr>
          <w:rFonts w:ascii="Arial" w:hAnsi="Arial" w:cs="Arial"/>
          <w:sz w:val="22"/>
        </w:rPr>
        <w:t>land,</w:t>
      </w:r>
      <w:r w:rsidR="0077581B" w:rsidRPr="00724CCA">
        <w:rPr>
          <w:rFonts w:ascii="Arial" w:hAnsi="Arial" w:cs="Arial"/>
          <w:sz w:val="22"/>
        </w:rPr>
        <w:t xml:space="preserve"> and sea species. </w:t>
      </w:r>
    </w:p>
    <w:p w14:paraId="15E75700" w14:textId="7151D49A" w:rsidR="00AC23A3" w:rsidRPr="00724CCA" w:rsidRDefault="0077581B" w:rsidP="00D45EC8">
      <w:pPr>
        <w:spacing w:after="0"/>
        <w:rPr>
          <w:rFonts w:ascii="Arial" w:hAnsi="Arial" w:cs="Arial"/>
          <w:sz w:val="22"/>
        </w:rPr>
      </w:pPr>
      <w:r w:rsidRPr="00724CCA">
        <w:rPr>
          <w:rFonts w:ascii="Arial" w:hAnsi="Arial" w:cs="Arial"/>
          <w:sz w:val="22"/>
        </w:rPr>
        <w:t>This objective is a collaborative effort between the</w:t>
      </w:r>
      <w:r w:rsidR="0095672A" w:rsidRPr="00724CCA">
        <w:rPr>
          <w:rFonts w:ascii="Arial" w:hAnsi="Arial" w:cs="Arial"/>
          <w:sz w:val="22"/>
        </w:rPr>
        <w:t xml:space="preserve"> </w:t>
      </w:r>
      <w:r w:rsidR="00130AEC">
        <w:rPr>
          <w:rFonts w:ascii="Arial" w:hAnsi="Arial" w:cs="Arial"/>
          <w:sz w:val="22"/>
        </w:rPr>
        <w:t>mi</w:t>
      </w:r>
      <w:r w:rsidR="0095672A" w:rsidRPr="00724CCA">
        <w:rPr>
          <w:rFonts w:ascii="Arial" w:hAnsi="Arial" w:cs="Arial"/>
          <w:sz w:val="22"/>
        </w:rPr>
        <w:t>nistry of housing</w:t>
      </w:r>
      <w:r w:rsidR="006978AE" w:rsidRPr="00724CCA">
        <w:rPr>
          <w:rFonts w:ascii="Arial" w:hAnsi="Arial" w:cs="Arial"/>
          <w:sz w:val="22"/>
        </w:rPr>
        <w:t xml:space="preserve"> &amp; </w:t>
      </w:r>
      <w:r w:rsidR="00DF7E7F" w:rsidRPr="00724CCA">
        <w:rPr>
          <w:rFonts w:ascii="Arial" w:hAnsi="Arial" w:cs="Arial"/>
          <w:sz w:val="22"/>
        </w:rPr>
        <w:t>community</w:t>
      </w:r>
      <w:r w:rsidR="00367A70">
        <w:rPr>
          <w:rFonts w:ascii="Arial" w:hAnsi="Arial" w:cs="Arial"/>
          <w:sz w:val="22"/>
        </w:rPr>
        <w:t xml:space="preserve"> </w:t>
      </w:r>
      <w:r w:rsidR="006978AE" w:rsidRPr="00724CCA">
        <w:rPr>
          <w:rFonts w:ascii="Arial" w:hAnsi="Arial" w:cs="Arial"/>
          <w:sz w:val="22"/>
        </w:rPr>
        <w:t xml:space="preserve">local </w:t>
      </w:r>
      <w:r w:rsidR="00367A70" w:rsidRPr="00724CCA">
        <w:rPr>
          <w:rFonts w:ascii="Arial" w:hAnsi="Arial" w:cs="Arial"/>
          <w:sz w:val="22"/>
        </w:rPr>
        <w:t>government</w:t>
      </w:r>
      <w:r w:rsidRPr="00724CCA">
        <w:rPr>
          <w:rFonts w:ascii="Arial" w:hAnsi="Arial" w:cs="Arial"/>
          <w:sz w:val="22"/>
        </w:rPr>
        <w:t xml:space="preserve"> </w:t>
      </w:r>
      <w:r w:rsidR="0095672A" w:rsidRPr="00724CCA">
        <w:rPr>
          <w:rFonts w:ascii="Arial" w:hAnsi="Arial" w:cs="Arial"/>
          <w:sz w:val="22"/>
        </w:rPr>
        <w:t>(</w:t>
      </w:r>
      <w:r w:rsidRPr="00724CCA">
        <w:rPr>
          <w:rFonts w:ascii="Arial" w:hAnsi="Arial" w:cs="Arial"/>
          <w:sz w:val="22"/>
        </w:rPr>
        <w:t>MHCLG</w:t>
      </w:r>
      <w:r w:rsidR="0095672A" w:rsidRPr="00724CCA">
        <w:rPr>
          <w:rFonts w:ascii="Arial" w:hAnsi="Arial" w:cs="Arial"/>
          <w:sz w:val="22"/>
        </w:rPr>
        <w:t>)</w:t>
      </w:r>
      <w:r w:rsidRPr="00724CCA">
        <w:rPr>
          <w:rFonts w:ascii="Arial" w:hAnsi="Arial" w:cs="Arial"/>
          <w:sz w:val="22"/>
        </w:rPr>
        <w:t xml:space="preserve"> and </w:t>
      </w:r>
      <w:r w:rsidR="005F33EC" w:rsidRPr="00724CCA">
        <w:rPr>
          <w:rFonts w:ascii="Arial" w:hAnsi="Arial" w:cs="Arial"/>
          <w:sz w:val="22"/>
        </w:rPr>
        <w:t>department for transport (</w:t>
      </w:r>
      <w:r w:rsidRPr="00724CCA">
        <w:rPr>
          <w:rFonts w:ascii="Arial" w:hAnsi="Arial" w:cs="Arial"/>
          <w:sz w:val="22"/>
        </w:rPr>
        <w:t>D</w:t>
      </w:r>
      <w:r w:rsidR="00FC2AE0" w:rsidRPr="00724CCA">
        <w:rPr>
          <w:rFonts w:ascii="Arial" w:hAnsi="Arial" w:cs="Arial"/>
          <w:sz w:val="22"/>
        </w:rPr>
        <w:t>F</w:t>
      </w:r>
      <w:r w:rsidRPr="00724CCA">
        <w:rPr>
          <w:rFonts w:ascii="Arial" w:hAnsi="Arial" w:cs="Arial"/>
          <w:sz w:val="22"/>
        </w:rPr>
        <w:t>T</w:t>
      </w:r>
      <w:r w:rsidR="00B94C57" w:rsidRPr="00724CCA">
        <w:rPr>
          <w:rFonts w:ascii="Arial" w:hAnsi="Arial" w:cs="Arial"/>
          <w:sz w:val="22"/>
        </w:rPr>
        <w:t>)</w:t>
      </w:r>
      <w:r w:rsidRPr="00724CCA">
        <w:rPr>
          <w:rFonts w:ascii="Arial" w:hAnsi="Arial" w:cs="Arial"/>
          <w:sz w:val="22"/>
        </w:rPr>
        <w:t xml:space="preserve"> sectors.</w:t>
      </w:r>
    </w:p>
    <w:p w14:paraId="05592300" w14:textId="77777777" w:rsidR="00096CEB" w:rsidRPr="00C64608" w:rsidRDefault="00096CEB" w:rsidP="003739D5">
      <w:pPr>
        <w:pStyle w:val="Heading4"/>
        <w:spacing w:before="0"/>
        <w:rPr>
          <w:rFonts w:ascii="Arial" w:hAnsi="Arial" w:cs="Arial"/>
        </w:rPr>
      </w:pPr>
    </w:p>
    <w:p w14:paraId="01C1589D" w14:textId="38816EA0" w:rsidR="00A6395A" w:rsidRPr="000658BF" w:rsidRDefault="00096CEB" w:rsidP="000658BF">
      <w:pPr>
        <w:pStyle w:val="Heading1"/>
        <w:spacing w:before="0"/>
        <w:rPr>
          <w:rFonts w:ascii="Arial" w:hAnsi="Arial" w:cs="Arial"/>
          <w:sz w:val="24"/>
          <w:szCs w:val="24"/>
        </w:rPr>
      </w:pPr>
      <w:bookmarkStart w:id="20" w:name="_Toc152320939"/>
      <w:r w:rsidRPr="000658BF">
        <w:rPr>
          <w:rFonts w:ascii="Arial" w:hAnsi="Arial" w:cs="Arial"/>
          <w:sz w:val="24"/>
          <w:szCs w:val="24"/>
        </w:rPr>
        <w:t>T</w:t>
      </w:r>
      <w:r w:rsidR="00A6395A" w:rsidRPr="000658BF">
        <w:rPr>
          <w:rFonts w:ascii="Arial" w:hAnsi="Arial" w:cs="Arial"/>
          <w:sz w:val="24"/>
          <w:szCs w:val="24"/>
        </w:rPr>
        <w:t xml:space="preserve">he progress made so far by the UK government </w:t>
      </w:r>
      <w:r w:rsidR="00367A70" w:rsidRPr="000658BF">
        <w:rPr>
          <w:rFonts w:ascii="Arial" w:hAnsi="Arial" w:cs="Arial"/>
          <w:sz w:val="24"/>
          <w:szCs w:val="24"/>
        </w:rPr>
        <w:t>implementing</w:t>
      </w:r>
      <w:r w:rsidR="0001756E" w:rsidRPr="000658BF">
        <w:rPr>
          <w:rFonts w:ascii="Arial" w:hAnsi="Arial" w:cs="Arial"/>
          <w:sz w:val="24"/>
          <w:szCs w:val="24"/>
        </w:rPr>
        <w:t xml:space="preserve"> goal </w:t>
      </w:r>
      <w:r w:rsidR="00443D0B" w:rsidRPr="000658BF">
        <w:rPr>
          <w:rFonts w:ascii="Arial" w:hAnsi="Arial" w:cs="Arial"/>
          <w:sz w:val="24"/>
          <w:szCs w:val="24"/>
        </w:rPr>
        <w:t>2.</w:t>
      </w:r>
      <w:bookmarkEnd w:id="20"/>
    </w:p>
    <w:p w14:paraId="755EBEAD" w14:textId="77777777" w:rsidR="00834500" w:rsidRDefault="005C0A06" w:rsidP="006D0C22">
      <w:pPr>
        <w:rPr>
          <w:rFonts w:ascii="Arial" w:hAnsi="Arial" w:cs="Arial"/>
          <w:sz w:val="22"/>
        </w:rPr>
      </w:pPr>
      <w:r w:rsidRPr="00724CCA">
        <w:rPr>
          <w:rFonts w:ascii="Arial" w:hAnsi="Arial" w:cs="Arial"/>
          <w:sz w:val="22"/>
        </w:rPr>
        <w:t xml:space="preserve">From 2011 and 2015, the UK </w:t>
      </w:r>
      <w:r w:rsidR="00367A70" w:rsidRPr="00724CCA">
        <w:rPr>
          <w:rFonts w:ascii="Arial" w:hAnsi="Arial" w:cs="Arial"/>
          <w:sz w:val="22"/>
        </w:rPr>
        <w:t>Government</w:t>
      </w:r>
      <w:r w:rsidRPr="00724CCA">
        <w:rPr>
          <w:rFonts w:ascii="Arial" w:hAnsi="Arial" w:cs="Arial"/>
          <w:sz w:val="22"/>
        </w:rPr>
        <w:t xml:space="preserve"> have made significant progress in combating malnutrition and hunger. </w:t>
      </w:r>
      <w:r w:rsidR="00834500">
        <w:rPr>
          <w:rFonts w:ascii="Arial" w:hAnsi="Arial" w:cs="Arial"/>
          <w:sz w:val="22"/>
        </w:rPr>
        <w:t>T</w:t>
      </w:r>
      <w:r w:rsidRPr="00724CCA">
        <w:rPr>
          <w:rFonts w:ascii="Arial" w:hAnsi="Arial" w:cs="Arial"/>
          <w:sz w:val="22"/>
        </w:rPr>
        <w:t xml:space="preserve">hey have provided health services to 30 million children under the age of 5 as well as pregnant women. Additionally, they successfully ensured food security for 3.7 million individuals, including 1.9 million women.   </w:t>
      </w:r>
    </w:p>
    <w:p w14:paraId="3402DF12" w14:textId="77777777" w:rsidR="00433B7A" w:rsidRDefault="005C0A06" w:rsidP="00433B7A">
      <w:pPr>
        <w:spacing w:after="0"/>
        <w:rPr>
          <w:rFonts w:ascii="Arial" w:hAnsi="Arial" w:cs="Arial"/>
          <w:sz w:val="22"/>
        </w:rPr>
      </w:pPr>
      <w:r w:rsidRPr="00724CCA">
        <w:rPr>
          <w:rFonts w:ascii="Arial" w:hAnsi="Arial" w:cs="Arial"/>
          <w:sz w:val="22"/>
        </w:rPr>
        <w:t xml:space="preserve">During the upcoming years, the main purpose will be to fulfil the UK Government's target of enhancing the dietary status of 50 million individuals by the year 2020.   </w:t>
      </w:r>
    </w:p>
    <w:p w14:paraId="01EC9D72" w14:textId="3C10E80C" w:rsidR="006D0C22" w:rsidRDefault="005C0A06" w:rsidP="00433B7A">
      <w:pPr>
        <w:spacing w:after="0"/>
        <w:rPr>
          <w:rFonts w:ascii="Arial" w:hAnsi="Arial" w:cs="Arial"/>
          <w:sz w:val="22"/>
        </w:rPr>
      </w:pPr>
      <w:r w:rsidRPr="00724CCA">
        <w:rPr>
          <w:rFonts w:ascii="Arial" w:hAnsi="Arial" w:cs="Arial"/>
          <w:sz w:val="22"/>
        </w:rPr>
        <w:t>This is being accomplished through a variety of initiatives aimed at tackling the primary factors contributing to hunger amongst those most disadvantaged</w:t>
      </w:r>
      <w:r w:rsidR="0076506C">
        <w:rPr>
          <w:rFonts w:ascii="Arial" w:hAnsi="Arial" w:cs="Arial"/>
          <w:sz w:val="22"/>
        </w:rPr>
        <w:t>.</w:t>
      </w:r>
      <w:r w:rsidRPr="00724CCA">
        <w:rPr>
          <w:rFonts w:ascii="Arial" w:hAnsi="Arial" w:cs="Arial"/>
          <w:sz w:val="22"/>
        </w:rPr>
        <w:t xml:space="preserve">  </w:t>
      </w:r>
      <w:r w:rsidR="0076506C" w:rsidRPr="00724CCA">
        <w:rPr>
          <w:rFonts w:ascii="Arial" w:hAnsi="Arial" w:cs="Arial"/>
          <w:sz w:val="22"/>
        </w:rPr>
        <w:t>To</w:t>
      </w:r>
      <w:r w:rsidRPr="00724CCA">
        <w:rPr>
          <w:rFonts w:ascii="Arial" w:hAnsi="Arial" w:cs="Arial"/>
          <w:sz w:val="22"/>
        </w:rPr>
        <w:t xml:space="preserve"> ensure long-term effectiveness beyond the year 2020, they are refining the global framework for nutrition and assisting nations in developing their own mechanisms to combat malnutrition. </w:t>
      </w:r>
      <w:r w:rsidR="0076506C">
        <w:rPr>
          <w:rFonts w:ascii="Arial" w:hAnsi="Arial" w:cs="Arial"/>
          <w:sz w:val="22"/>
        </w:rPr>
        <w:t>This</w:t>
      </w:r>
      <w:r w:rsidRPr="00724CCA">
        <w:rPr>
          <w:rFonts w:ascii="Arial" w:hAnsi="Arial" w:cs="Arial"/>
          <w:sz w:val="22"/>
        </w:rPr>
        <w:t xml:space="preserve"> involves assisting nations in furthering their ability to address crises that heighten the likelihood of food insecurity and undernourishment.  </w:t>
      </w:r>
      <w:sdt>
        <w:sdtPr>
          <w:rPr>
            <w:rFonts w:ascii="Arial" w:hAnsi="Arial" w:cs="Arial"/>
            <w:sz w:val="22"/>
          </w:rPr>
          <w:id w:val="-1862273559"/>
          <w:citation/>
        </w:sdtPr>
        <w:sdtEndPr/>
        <w:sdtContent>
          <w:r w:rsidR="00F4775C" w:rsidRPr="00724CCA">
            <w:rPr>
              <w:rFonts w:ascii="Arial" w:hAnsi="Arial" w:cs="Arial"/>
              <w:sz w:val="22"/>
            </w:rPr>
            <w:fldChar w:fldCharType="begin"/>
          </w:r>
          <w:r w:rsidR="00F4775C" w:rsidRPr="00724CCA">
            <w:rPr>
              <w:rFonts w:ascii="Arial" w:hAnsi="Arial" w:cs="Arial"/>
              <w:sz w:val="22"/>
            </w:rPr>
            <w:instrText xml:space="preserve"> CITATION Dep231 \l 2057 </w:instrText>
          </w:r>
          <w:r w:rsidR="00F4775C" w:rsidRPr="00724CCA">
            <w:rPr>
              <w:rFonts w:ascii="Arial" w:hAnsi="Arial" w:cs="Arial"/>
              <w:sz w:val="22"/>
            </w:rPr>
            <w:fldChar w:fldCharType="separate"/>
          </w:r>
          <w:r w:rsidR="00A24B83" w:rsidRPr="00A24B83">
            <w:rPr>
              <w:rFonts w:ascii="Arial" w:hAnsi="Arial" w:cs="Arial"/>
              <w:noProof/>
              <w:sz w:val="22"/>
            </w:rPr>
            <w:t>(Department for International Development, 2023)</w:t>
          </w:r>
          <w:r w:rsidR="00F4775C" w:rsidRPr="00724CCA">
            <w:rPr>
              <w:rFonts w:ascii="Arial" w:hAnsi="Arial" w:cs="Arial"/>
              <w:sz w:val="22"/>
            </w:rPr>
            <w:fldChar w:fldCharType="end"/>
          </w:r>
        </w:sdtContent>
      </w:sdt>
    </w:p>
    <w:p w14:paraId="6596D55C" w14:textId="77777777" w:rsidR="001F7911" w:rsidRPr="00724CCA" w:rsidRDefault="001F7911" w:rsidP="00433B7A">
      <w:pPr>
        <w:spacing w:after="0"/>
        <w:rPr>
          <w:rFonts w:ascii="Arial" w:hAnsi="Arial" w:cs="Arial"/>
          <w:sz w:val="22"/>
        </w:rPr>
      </w:pPr>
    </w:p>
    <w:p w14:paraId="74C38535" w14:textId="58A000D3" w:rsidR="008938F9" w:rsidRPr="000658BF" w:rsidRDefault="008938F9" w:rsidP="000658BF">
      <w:pPr>
        <w:pStyle w:val="Heading1"/>
        <w:spacing w:before="0"/>
        <w:rPr>
          <w:rFonts w:ascii="Arial" w:hAnsi="Arial" w:cs="Arial"/>
          <w:sz w:val="24"/>
          <w:szCs w:val="24"/>
        </w:rPr>
      </w:pPr>
      <w:bookmarkStart w:id="21" w:name="_Toc152320940"/>
      <w:r w:rsidRPr="000658BF">
        <w:rPr>
          <w:rFonts w:ascii="Arial" w:hAnsi="Arial" w:cs="Arial"/>
          <w:sz w:val="24"/>
          <w:szCs w:val="24"/>
        </w:rPr>
        <w:t>T</w:t>
      </w:r>
      <w:r w:rsidR="00A6395A" w:rsidRPr="000658BF">
        <w:rPr>
          <w:rFonts w:ascii="Arial" w:hAnsi="Arial" w:cs="Arial"/>
          <w:sz w:val="24"/>
          <w:szCs w:val="24"/>
        </w:rPr>
        <w:t xml:space="preserve">he impact of goal </w:t>
      </w:r>
      <w:r w:rsidRPr="000658BF">
        <w:rPr>
          <w:rFonts w:ascii="Arial" w:hAnsi="Arial" w:cs="Arial"/>
          <w:sz w:val="24"/>
          <w:szCs w:val="24"/>
        </w:rPr>
        <w:t xml:space="preserve">2 </w:t>
      </w:r>
      <w:r w:rsidR="00A6395A" w:rsidRPr="000658BF">
        <w:rPr>
          <w:rFonts w:ascii="Arial" w:hAnsi="Arial" w:cs="Arial"/>
          <w:sz w:val="24"/>
          <w:szCs w:val="24"/>
        </w:rPr>
        <w:t xml:space="preserve">on </w:t>
      </w:r>
      <w:r w:rsidR="00D76A5B" w:rsidRPr="000658BF">
        <w:rPr>
          <w:rFonts w:ascii="Arial" w:hAnsi="Arial" w:cs="Arial"/>
          <w:sz w:val="24"/>
          <w:szCs w:val="24"/>
        </w:rPr>
        <w:t>H</w:t>
      </w:r>
      <w:r w:rsidR="00A6395A" w:rsidRPr="000658BF">
        <w:rPr>
          <w:rFonts w:ascii="Arial" w:hAnsi="Arial" w:cs="Arial"/>
          <w:sz w:val="24"/>
          <w:szCs w:val="24"/>
        </w:rPr>
        <w:t xml:space="preserve">ealth, </w:t>
      </w:r>
      <w:r w:rsidR="00D76A5B" w:rsidRPr="000658BF">
        <w:rPr>
          <w:rFonts w:ascii="Arial" w:hAnsi="Arial" w:cs="Arial"/>
          <w:sz w:val="24"/>
          <w:szCs w:val="24"/>
        </w:rPr>
        <w:t>W</w:t>
      </w:r>
      <w:r w:rsidR="00A6395A" w:rsidRPr="000658BF">
        <w:rPr>
          <w:rFonts w:ascii="Arial" w:hAnsi="Arial" w:cs="Arial"/>
          <w:sz w:val="24"/>
          <w:szCs w:val="24"/>
        </w:rPr>
        <w:t xml:space="preserve">ellbeing, and </w:t>
      </w:r>
      <w:r w:rsidR="009550A5" w:rsidRPr="000658BF">
        <w:rPr>
          <w:rFonts w:ascii="Arial" w:hAnsi="Arial" w:cs="Arial"/>
          <w:sz w:val="24"/>
          <w:szCs w:val="24"/>
        </w:rPr>
        <w:t>S</w:t>
      </w:r>
      <w:r w:rsidR="00A6395A" w:rsidRPr="000658BF">
        <w:rPr>
          <w:rFonts w:ascii="Arial" w:hAnsi="Arial" w:cs="Arial"/>
          <w:sz w:val="24"/>
          <w:szCs w:val="24"/>
        </w:rPr>
        <w:t xml:space="preserve">ustainable </w:t>
      </w:r>
      <w:r w:rsidR="009550A5" w:rsidRPr="000658BF">
        <w:rPr>
          <w:rFonts w:ascii="Arial" w:hAnsi="Arial" w:cs="Arial"/>
          <w:sz w:val="24"/>
          <w:szCs w:val="24"/>
        </w:rPr>
        <w:t>D</w:t>
      </w:r>
      <w:r w:rsidR="00A6395A" w:rsidRPr="000658BF">
        <w:rPr>
          <w:rFonts w:ascii="Arial" w:hAnsi="Arial" w:cs="Arial"/>
          <w:sz w:val="24"/>
          <w:szCs w:val="24"/>
        </w:rPr>
        <w:t xml:space="preserve">evelopment within the present </w:t>
      </w:r>
      <w:r w:rsidR="009550A5" w:rsidRPr="000658BF">
        <w:rPr>
          <w:rFonts w:ascii="Arial" w:hAnsi="Arial" w:cs="Arial"/>
          <w:sz w:val="24"/>
          <w:szCs w:val="24"/>
        </w:rPr>
        <w:t>H</w:t>
      </w:r>
      <w:r w:rsidR="00A6395A" w:rsidRPr="000658BF">
        <w:rPr>
          <w:rFonts w:ascii="Arial" w:hAnsi="Arial" w:cs="Arial"/>
          <w:sz w:val="24"/>
          <w:szCs w:val="24"/>
        </w:rPr>
        <w:t>ealthcare in the UK</w:t>
      </w:r>
      <w:bookmarkEnd w:id="21"/>
    </w:p>
    <w:p w14:paraId="06BE593C" w14:textId="0DAE5B4A" w:rsidR="00EC7F41" w:rsidRPr="00724CCA" w:rsidRDefault="00EC7F41" w:rsidP="008938F9">
      <w:pPr>
        <w:spacing w:after="0"/>
        <w:rPr>
          <w:rFonts w:ascii="Arial" w:hAnsi="Arial" w:cs="Arial"/>
          <w:sz w:val="22"/>
        </w:rPr>
      </w:pPr>
      <w:r w:rsidRPr="00724CCA">
        <w:rPr>
          <w:rFonts w:ascii="Arial" w:hAnsi="Arial" w:cs="Arial"/>
          <w:sz w:val="22"/>
        </w:rPr>
        <w:t xml:space="preserve">The United </w:t>
      </w:r>
      <w:r w:rsidR="00437CE2" w:rsidRPr="00724CCA">
        <w:rPr>
          <w:rFonts w:ascii="Arial" w:hAnsi="Arial" w:cs="Arial"/>
          <w:sz w:val="22"/>
        </w:rPr>
        <w:t>Kingdom primary</w:t>
      </w:r>
      <w:r w:rsidRPr="00724CCA">
        <w:rPr>
          <w:rFonts w:ascii="Arial" w:hAnsi="Arial" w:cs="Arial"/>
          <w:sz w:val="22"/>
        </w:rPr>
        <w:t xml:space="preserve"> mission </w:t>
      </w:r>
      <w:r w:rsidR="00367A70" w:rsidRPr="00724CCA">
        <w:rPr>
          <w:rFonts w:ascii="Arial" w:hAnsi="Arial" w:cs="Arial"/>
          <w:sz w:val="22"/>
        </w:rPr>
        <w:t>is to</w:t>
      </w:r>
      <w:r w:rsidRPr="00724CCA">
        <w:rPr>
          <w:rFonts w:ascii="Arial" w:hAnsi="Arial" w:cs="Arial"/>
          <w:sz w:val="22"/>
        </w:rPr>
        <w:t xml:space="preserve"> shape the international order and guarantee that the UK plays a positive role throughout the world. This will be achieved by supporting sustainable development and addressing humanitarian </w:t>
      </w:r>
      <w:r w:rsidR="00367A70" w:rsidRPr="00724CCA">
        <w:rPr>
          <w:rFonts w:ascii="Arial" w:hAnsi="Arial" w:cs="Arial"/>
          <w:sz w:val="22"/>
        </w:rPr>
        <w:t>necessities</w:t>
      </w:r>
      <w:r w:rsidR="005321C1">
        <w:rPr>
          <w:rFonts w:ascii="Arial" w:hAnsi="Arial" w:cs="Arial"/>
          <w:sz w:val="22"/>
        </w:rPr>
        <w:t>,</w:t>
      </w:r>
      <w:r w:rsidR="00367A70" w:rsidRPr="00724CCA">
        <w:rPr>
          <w:rFonts w:ascii="Arial" w:hAnsi="Arial" w:cs="Arial"/>
          <w:sz w:val="22"/>
        </w:rPr>
        <w:t xml:space="preserve"> </w:t>
      </w:r>
      <w:r w:rsidR="007833B0" w:rsidRPr="00724CCA">
        <w:rPr>
          <w:rFonts w:ascii="Arial" w:hAnsi="Arial" w:cs="Arial"/>
          <w:sz w:val="22"/>
        </w:rPr>
        <w:t>along</w:t>
      </w:r>
      <w:r w:rsidRPr="00724CCA">
        <w:rPr>
          <w:rFonts w:ascii="Arial" w:hAnsi="Arial" w:cs="Arial"/>
          <w:sz w:val="22"/>
        </w:rPr>
        <w:t xml:space="preserve"> with advocating for equal entitlements and </w:t>
      </w:r>
      <w:r w:rsidR="00367A70" w:rsidRPr="00724CCA">
        <w:rPr>
          <w:rFonts w:ascii="Arial" w:hAnsi="Arial" w:cs="Arial"/>
          <w:sz w:val="22"/>
        </w:rPr>
        <w:t>freedom.</w:t>
      </w:r>
    </w:p>
    <w:p w14:paraId="00A69242" w14:textId="77777777" w:rsidR="007833B0" w:rsidRDefault="00443D71" w:rsidP="00EC7F41">
      <w:pPr>
        <w:rPr>
          <w:rFonts w:ascii="Arial" w:hAnsi="Arial" w:cs="Arial"/>
          <w:sz w:val="22"/>
        </w:rPr>
      </w:pPr>
      <w:r w:rsidRPr="00724CCA">
        <w:rPr>
          <w:rFonts w:ascii="Arial" w:hAnsi="Arial" w:cs="Arial"/>
          <w:sz w:val="22"/>
        </w:rPr>
        <w:t xml:space="preserve">The 25 Year Environment Plan (25YEP) outlines a list of significant goals aimed at helping the natural environment.  The amount of effort needed from the government, companies, plus the community to reverse the trend of environmental damage is substantial.   </w:t>
      </w:r>
    </w:p>
    <w:p w14:paraId="753A2C0D" w14:textId="0204E524" w:rsidR="00443D71" w:rsidRDefault="00443D71" w:rsidP="00EC7F41">
      <w:pPr>
        <w:rPr>
          <w:rFonts w:ascii="Arial" w:hAnsi="Arial" w:cs="Arial"/>
          <w:sz w:val="22"/>
        </w:rPr>
      </w:pPr>
      <w:r w:rsidRPr="00724CCA">
        <w:rPr>
          <w:rFonts w:ascii="Arial" w:hAnsi="Arial" w:cs="Arial"/>
          <w:sz w:val="22"/>
        </w:rPr>
        <w:t xml:space="preserve">Ensuring the maintenance of unpolluted air, plenty </w:t>
      </w:r>
      <w:r w:rsidR="00367A70" w:rsidRPr="00724CCA">
        <w:rPr>
          <w:rFonts w:ascii="Arial" w:hAnsi="Arial" w:cs="Arial"/>
          <w:sz w:val="22"/>
        </w:rPr>
        <w:t>of uncontaminated</w:t>
      </w:r>
      <w:r w:rsidRPr="00724CCA">
        <w:rPr>
          <w:rFonts w:ascii="Arial" w:hAnsi="Arial" w:cs="Arial"/>
          <w:sz w:val="22"/>
        </w:rPr>
        <w:t xml:space="preserve"> water, healthy vegetation and wildlife would not only result in a positive environment but also provide economic advantages and contribute to the development of health and wellbeing.</w:t>
      </w:r>
      <w:sdt>
        <w:sdtPr>
          <w:rPr>
            <w:rFonts w:ascii="Arial" w:hAnsi="Arial" w:cs="Arial"/>
            <w:sz w:val="22"/>
          </w:rPr>
          <w:id w:val="144092897"/>
          <w:citation/>
        </w:sdtPr>
        <w:sdtEndPr/>
        <w:sdtContent>
          <w:r w:rsidR="00400FCB" w:rsidRPr="00724CCA">
            <w:rPr>
              <w:rFonts w:ascii="Arial" w:hAnsi="Arial" w:cs="Arial"/>
              <w:sz w:val="22"/>
            </w:rPr>
            <w:fldChar w:fldCharType="begin"/>
          </w:r>
          <w:r w:rsidR="00400FCB" w:rsidRPr="00724CCA">
            <w:rPr>
              <w:rFonts w:ascii="Arial" w:hAnsi="Arial" w:cs="Arial"/>
              <w:sz w:val="22"/>
            </w:rPr>
            <w:instrText xml:space="preserve"> CITATION for21 \l 2057 </w:instrText>
          </w:r>
          <w:r w:rsidR="00400FCB" w:rsidRPr="00724CCA">
            <w:rPr>
              <w:rFonts w:ascii="Arial" w:hAnsi="Arial" w:cs="Arial"/>
              <w:sz w:val="22"/>
            </w:rPr>
            <w:fldChar w:fldCharType="separate"/>
          </w:r>
          <w:r w:rsidR="00A24B83">
            <w:rPr>
              <w:rFonts w:ascii="Arial" w:hAnsi="Arial" w:cs="Arial"/>
              <w:noProof/>
              <w:sz w:val="22"/>
            </w:rPr>
            <w:t xml:space="preserve"> </w:t>
          </w:r>
          <w:r w:rsidR="00A24B83" w:rsidRPr="00A24B83">
            <w:rPr>
              <w:rFonts w:ascii="Arial" w:hAnsi="Arial" w:cs="Arial"/>
              <w:noProof/>
              <w:sz w:val="22"/>
            </w:rPr>
            <w:t>(foreign commonwealth department office, 2021)</w:t>
          </w:r>
          <w:r w:rsidR="00400FCB" w:rsidRPr="00724CCA">
            <w:rPr>
              <w:rFonts w:ascii="Arial" w:hAnsi="Arial" w:cs="Arial"/>
              <w:sz w:val="22"/>
            </w:rPr>
            <w:fldChar w:fldCharType="end"/>
          </w:r>
        </w:sdtContent>
      </w:sdt>
    </w:p>
    <w:p w14:paraId="0577595C" w14:textId="77777777" w:rsidR="007E12E0" w:rsidRPr="00A63CF0" w:rsidRDefault="007E12E0" w:rsidP="00A63CF0">
      <w:pPr>
        <w:pStyle w:val="Heading6"/>
        <w:rPr>
          <w:rFonts w:ascii="Arial" w:hAnsi="Arial" w:cs="Arial"/>
        </w:rPr>
      </w:pPr>
    </w:p>
    <w:p w14:paraId="1E13441F" w14:textId="07966830" w:rsidR="00A6395A" w:rsidRPr="000658BF" w:rsidRDefault="00A6395A" w:rsidP="000658BF">
      <w:pPr>
        <w:pStyle w:val="Heading1"/>
        <w:spacing w:before="0"/>
        <w:rPr>
          <w:rFonts w:ascii="Arial" w:hAnsi="Arial" w:cs="Arial"/>
          <w:sz w:val="24"/>
          <w:szCs w:val="24"/>
        </w:rPr>
      </w:pPr>
      <w:bookmarkStart w:id="22" w:name="_Toc152320941"/>
      <w:r w:rsidRPr="000658BF">
        <w:rPr>
          <w:rFonts w:ascii="Arial" w:hAnsi="Arial" w:cs="Arial"/>
          <w:sz w:val="24"/>
          <w:szCs w:val="24"/>
        </w:rPr>
        <w:t>Challenges in implementing goal</w:t>
      </w:r>
      <w:r w:rsidR="002853C8" w:rsidRPr="000658BF">
        <w:rPr>
          <w:rFonts w:ascii="Arial" w:hAnsi="Arial" w:cs="Arial"/>
          <w:sz w:val="24"/>
          <w:szCs w:val="24"/>
        </w:rPr>
        <w:t xml:space="preserve"> </w:t>
      </w:r>
      <w:r w:rsidR="00443D0B" w:rsidRPr="000658BF">
        <w:rPr>
          <w:rFonts w:ascii="Arial" w:hAnsi="Arial" w:cs="Arial"/>
          <w:sz w:val="24"/>
          <w:szCs w:val="24"/>
        </w:rPr>
        <w:t>2.</w:t>
      </w:r>
      <w:bookmarkEnd w:id="22"/>
    </w:p>
    <w:p w14:paraId="5AC1A656" w14:textId="77777777" w:rsidR="004373AE" w:rsidRDefault="0006460E" w:rsidP="009B3653">
      <w:pPr>
        <w:spacing w:line="259" w:lineRule="auto"/>
        <w:rPr>
          <w:rFonts w:ascii="Arial" w:hAnsi="Arial" w:cs="Arial"/>
          <w:sz w:val="22"/>
        </w:rPr>
      </w:pPr>
      <w:r w:rsidRPr="00724CCA">
        <w:rPr>
          <w:rFonts w:ascii="Arial" w:hAnsi="Arial" w:cs="Arial"/>
          <w:sz w:val="22"/>
        </w:rPr>
        <w:t>Although the United Kingdom has made significant progress in addressing the issue of hunger, there are still persistent difficulties that need to be addressed. The problems include shortages of food, wasted food, and unfairness regarding food availability. Furthermore, getting to the goal of global zero hunger demands the full resolution of numerous challenges such as climate change, fairer food distribution, and strengthened cooperation across borders.</w:t>
      </w:r>
      <w:r w:rsidR="009B3653" w:rsidRPr="00724CCA">
        <w:rPr>
          <w:rFonts w:ascii="Arial" w:hAnsi="Arial" w:cs="Arial"/>
          <w:sz w:val="22"/>
        </w:rPr>
        <w:t xml:space="preserve"> The COVID-19 pandemic has presented several obstacles and has resulted in a significant surge in both unemployment and hunger.   </w:t>
      </w:r>
    </w:p>
    <w:p w14:paraId="74B6C4C5" w14:textId="50AAA132" w:rsidR="00732192" w:rsidRPr="00724CCA" w:rsidRDefault="009B3653" w:rsidP="001C630B">
      <w:pPr>
        <w:spacing w:after="0" w:line="259" w:lineRule="auto"/>
        <w:rPr>
          <w:rFonts w:ascii="Arial" w:hAnsi="Arial" w:cs="Arial"/>
          <w:sz w:val="22"/>
        </w:rPr>
      </w:pPr>
      <w:r w:rsidRPr="00724CCA">
        <w:rPr>
          <w:rFonts w:ascii="Arial" w:hAnsi="Arial" w:cs="Arial"/>
          <w:sz w:val="22"/>
        </w:rPr>
        <w:t>Poverty can result in hunger and</w:t>
      </w:r>
      <w:r w:rsidR="000B5140">
        <w:rPr>
          <w:rFonts w:ascii="Arial" w:hAnsi="Arial" w:cs="Arial"/>
          <w:sz w:val="22"/>
        </w:rPr>
        <w:t xml:space="preserve"> can be dangerous</w:t>
      </w:r>
      <w:r w:rsidR="00FB2E10">
        <w:rPr>
          <w:rFonts w:ascii="Arial" w:hAnsi="Arial" w:cs="Arial"/>
          <w:sz w:val="22"/>
        </w:rPr>
        <w:t xml:space="preserve"> as people</w:t>
      </w:r>
      <w:r w:rsidRPr="00724CCA">
        <w:rPr>
          <w:rFonts w:ascii="Arial" w:hAnsi="Arial" w:cs="Arial"/>
          <w:sz w:val="22"/>
        </w:rPr>
        <w:t xml:space="preserve"> depend on foods that are especially prone to negatively impacting a person's health. </w:t>
      </w:r>
      <w:sdt>
        <w:sdtPr>
          <w:rPr>
            <w:rFonts w:ascii="Arial" w:hAnsi="Arial" w:cs="Arial"/>
            <w:sz w:val="22"/>
          </w:rPr>
          <w:id w:val="-817040659"/>
          <w:citation/>
        </w:sdtPr>
        <w:sdtEndPr/>
        <w:sdtContent>
          <w:r w:rsidR="00597671" w:rsidRPr="00724CCA">
            <w:rPr>
              <w:rFonts w:ascii="Arial" w:hAnsi="Arial" w:cs="Arial"/>
              <w:sz w:val="22"/>
            </w:rPr>
            <w:fldChar w:fldCharType="begin"/>
          </w:r>
          <w:r w:rsidR="00597671" w:rsidRPr="00724CCA">
            <w:rPr>
              <w:rFonts w:ascii="Arial" w:hAnsi="Arial" w:cs="Arial"/>
              <w:sz w:val="22"/>
            </w:rPr>
            <w:instrText xml:space="preserve"> CITATION The201 \l 2057 </w:instrText>
          </w:r>
          <w:r w:rsidR="00597671" w:rsidRPr="00724CCA">
            <w:rPr>
              <w:rFonts w:ascii="Arial" w:hAnsi="Arial" w:cs="Arial"/>
              <w:sz w:val="22"/>
            </w:rPr>
            <w:fldChar w:fldCharType="separate"/>
          </w:r>
          <w:r w:rsidR="00A24B83" w:rsidRPr="00A24B83">
            <w:rPr>
              <w:rFonts w:ascii="Arial" w:hAnsi="Arial" w:cs="Arial"/>
              <w:noProof/>
              <w:sz w:val="22"/>
            </w:rPr>
            <w:t>(The National Food Strategy, 2020)</w:t>
          </w:r>
          <w:r w:rsidR="00597671" w:rsidRPr="00724CCA">
            <w:rPr>
              <w:rFonts w:ascii="Arial" w:hAnsi="Arial" w:cs="Arial"/>
              <w:sz w:val="22"/>
            </w:rPr>
            <w:fldChar w:fldCharType="end"/>
          </w:r>
        </w:sdtContent>
      </w:sdt>
    </w:p>
    <w:p w14:paraId="415DA73C" w14:textId="4E462999" w:rsidR="002538AA" w:rsidRPr="00724CCA" w:rsidRDefault="009B3653" w:rsidP="009B3653">
      <w:pPr>
        <w:spacing w:line="259" w:lineRule="auto"/>
        <w:rPr>
          <w:rFonts w:ascii="Arial" w:hAnsi="Arial" w:cs="Arial"/>
          <w:sz w:val="22"/>
        </w:rPr>
      </w:pPr>
      <w:r w:rsidRPr="00724CCA">
        <w:rPr>
          <w:rFonts w:ascii="Arial" w:hAnsi="Arial" w:cs="Arial"/>
          <w:sz w:val="22"/>
        </w:rPr>
        <w:t xml:space="preserve">The government has prioritised addressing this issue due to the rise of individuals who are experiencing sudden difficulties in buying meals.  </w:t>
      </w:r>
    </w:p>
    <w:p w14:paraId="55DDC67E" w14:textId="77777777" w:rsidR="0005484F" w:rsidRPr="000658BF" w:rsidRDefault="0005484F" w:rsidP="000658BF">
      <w:pPr>
        <w:pStyle w:val="Heading1"/>
        <w:rPr>
          <w:rFonts w:ascii="Arial" w:hAnsi="Arial" w:cs="Arial"/>
          <w:sz w:val="24"/>
          <w:szCs w:val="24"/>
        </w:rPr>
      </w:pPr>
    </w:p>
    <w:p w14:paraId="64291786" w14:textId="5EE00251" w:rsidR="00A6395A" w:rsidRPr="000658BF" w:rsidRDefault="001D59D4" w:rsidP="001C630B">
      <w:pPr>
        <w:pStyle w:val="Heading1"/>
        <w:spacing w:before="0"/>
        <w:rPr>
          <w:rFonts w:ascii="Arial" w:hAnsi="Arial" w:cs="Arial"/>
          <w:sz w:val="24"/>
          <w:szCs w:val="24"/>
        </w:rPr>
      </w:pPr>
      <w:bookmarkStart w:id="23" w:name="_Toc152320942"/>
      <w:r w:rsidRPr="000658BF">
        <w:rPr>
          <w:rFonts w:ascii="Arial" w:hAnsi="Arial" w:cs="Arial"/>
          <w:sz w:val="24"/>
          <w:szCs w:val="24"/>
        </w:rPr>
        <w:t>R</w:t>
      </w:r>
      <w:r w:rsidR="00A6395A" w:rsidRPr="000658BF">
        <w:rPr>
          <w:rFonts w:ascii="Arial" w:hAnsi="Arial" w:cs="Arial"/>
          <w:sz w:val="24"/>
          <w:szCs w:val="24"/>
        </w:rPr>
        <w:t>ecommendations for achieving goal</w:t>
      </w:r>
      <w:r w:rsidRPr="000658BF">
        <w:rPr>
          <w:rFonts w:ascii="Arial" w:hAnsi="Arial" w:cs="Arial"/>
          <w:sz w:val="24"/>
          <w:szCs w:val="24"/>
        </w:rPr>
        <w:t xml:space="preserve"> </w:t>
      </w:r>
      <w:r w:rsidR="00443D0B" w:rsidRPr="000658BF">
        <w:rPr>
          <w:rFonts w:ascii="Arial" w:hAnsi="Arial" w:cs="Arial"/>
          <w:sz w:val="24"/>
          <w:szCs w:val="24"/>
        </w:rPr>
        <w:t>2.</w:t>
      </w:r>
      <w:bookmarkEnd w:id="23"/>
    </w:p>
    <w:p w14:paraId="0212DC2B" w14:textId="7FB9FDD2" w:rsidR="00F02155" w:rsidRPr="00724CCA" w:rsidRDefault="00F02155" w:rsidP="00F02155">
      <w:pPr>
        <w:rPr>
          <w:rFonts w:ascii="Arial" w:hAnsi="Arial" w:cs="Arial"/>
          <w:sz w:val="22"/>
        </w:rPr>
      </w:pPr>
      <w:r w:rsidRPr="00724CCA">
        <w:rPr>
          <w:rFonts w:ascii="Arial" w:hAnsi="Arial" w:cs="Arial"/>
          <w:sz w:val="22"/>
        </w:rPr>
        <w:t>Promoting the assistance of local food banks and programmes aimed at ensuring food security</w:t>
      </w:r>
      <w:r w:rsidR="00FC1F7F">
        <w:rPr>
          <w:rFonts w:ascii="Arial" w:hAnsi="Arial" w:cs="Arial"/>
          <w:sz w:val="22"/>
        </w:rPr>
        <w:t>.</w:t>
      </w:r>
      <w:r w:rsidRPr="00724CCA">
        <w:rPr>
          <w:rFonts w:ascii="Arial" w:hAnsi="Arial" w:cs="Arial"/>
          <w:sz w:val="22"/>
        </w:rPr>
        <w:t xml:space="preserve"> </w:t>
      </w:r>
      <w:r w:rsidR="00031F69">
        <w:rPr>
          <w:rFonts w:ascii="Arial" w:hAnsi="Arial" w:cs="Arial"/>
          <w:sz w:val="22"/>
        </w:rPr>
        <w:t>C</w:t>
      </w:r>
      <w:r w:rsidRPr="00724CCA">
        <w:rPr>
          <w:rFonts w:ascii="Arial" w:hAnsi="Arial" w:cs="Arial"/>
          <w:sz w:val="22"/>
        </w:rPr>
        <w:t>ampaigning for policy measures that effectively tackle food poverty and advance sustainable agricultural practises, while increasing awareness regarding the interlinked nature of nutrition, health, and overall well-being within communities.</w:t>
      </w:r>
    </w:p>
    <w:p w14:paraId="6A153586" w14:textId="77777777" w:rsidR="00513D9D" w:rsidRDefault="008237AF" w:rsidP="00513D9D">
      <w:pPr>
        <w:spacing w:after="0"/>
        <w:rPr>
          <w:rFonts w:ascii="Arial" w:hAnsi="Arial" w:cs="Arial"/>
          <w:sz w:val="22"/>
        </w:rPr>
      </w:pPr>
      <w:r w:rsidRPr="00724CCA">
        <w:rPr>
          <w:rFonts w:ascii="Arial" w:hAnsi="Arial" w:cs="Arial"/>
          <w:sz w:val="22"/>
        </w:rPr>
        <w:t xml:space="preserve">Ensuring that a generation of the less underprivileged youngsters are not abandoned.  </w:t>
      </w:r>
    </w:p>
    <w:p w14:paraId="25CD99AF" w14:textId="77777777" w:rsidR="009C0B42" w:rsidRDefault="008237AF" w:rsidP="00513D9D">
      <w:pPr>
        <w:spacing w:after="0"/>
        <w:rPr>
          <w:rFonts w:ascii="Arial" w:hAnsi="Arial" w:cs="Arial"/>
          <w:sz w:val="22"/>
        </w:rPr>
      </w:pPr>
      <w:r w:rsidRPr="00724CCA">
        <w:rPr>
          <w:rFonts w:ascii="Arial" w:hAnsi="Arial" w:cs="Arial"/>
          <w:sz w:val="22"/>
        </w:rPr>
        <w:t xml:space="preserve">Proper nutrition during childhood development forms the fundamental basis for fair access to opportunities. It is vital for the growth of both the body and mind.   </w:t>
      </w:r>
    </w:p>
    <w:p w14:paraId="55F082D2" w14:textId="6A2B9A5C" w:rsidR="008237AF" w:rsidRPr="00724CCA" w:rsidRDefault="008237AF" w:rsidP="00513D9D">
      <w:pPr>
        <w:spacing w:after="0"/>
        <w:rPr>
          <w:rFonts w:ascii="Arial" w:hAnsi="Arial" w:cs="Arial"/>
          <w:sz w:val="22"/>
        </w:rPr>
      </w:pPr>
      <w:r w:rsidRPr="00724CCA">
        <w:rPr>
          <w:rFonts w:ascii="Arial" w:hAnsi="Arial" w:cs="Arial"/>
          <w:sz w:val="22"/>
        </w:rPr>
        <w:t>An undernourished child will experience difficulties in maintaining focus and concentration while attending school.</w:t>
      </w:r>
    </w:p>
    <w:p w14:paraId="10682B7E" w14:textId="34A33F09" w:rsidR="007B5C6F" w:rsidRDefault="007B5C6F" w:rsidP="00F02155">
      <w:pPr>
        <w:rPr>
          <w:rFonts w:ascii="Arial" w:hAnsi="Arial" w:cs="Arial"/>
          <w:sz w:val="22"/>
        </w:rPr>
      </w:pPr>
      <w:r w:rsidRPr="00724CCA">
        <w:rPr>
          <w:rFonts w:ascii="Arial" w:hAnsi="Arial" w:cs="Arial"/>
          <w:sz w:val="22"/>
        </w:rPr>
        <w:t xml:space="preserve">The government is responsible to safeguard the increased levels of environmental issues along with the welfare of the </w:t>
      </w:r>
      <w:r w:rsidR="00367A70" w:rsidRPr="00724CCA">
        <w:rPr>
          <w:rFonts w:ascii="Arial" w:hAnsi="Arial" w:cs="Arial"/>
          <w:sz w:val="22"/>
        </w:rPr>
        <w:t>animals</w:t>
      </w:r>
      <w:r w:rsidRPr="00724CCA">
        <w:rPr>
          <w:rFonts w:ascii="Arial" w:hAnsi="Arial" w:cs="Arial"/>
          <w:sz w:val="22"/>
        </w:rPr>
        <w:t> </w:t>
      </w:r>
      <w:sdt>
        <w:sdtPr>
          <w:rPr>
            <w:rFonts w:ascii="Arial" w:hAnsi="Arial" w:cs="Arial"/>
            <w:sz w:val="22"/>
          </w:rPr>
          <w:id w:val="-416253649"/>
          <w:citation/>
        </w:sdtPr>
        <w:sdtEndPr/>
        <w:sdtContent>
          <w:r w:rsidR="00C2779F" w:rsidRPr="00724CCA">
            <w:rPr>
              <w:rFonts w:ascii="Arial" w:hAnsi="Arial" w:cs="Arial"/>
              <w:sz w:val="22"/>
            </w:rPr>
            <w:fldChar w:fldCharType="begin"/>
          </w:r>
          <w:r w:rsidR="00C2779F" w:rsidRPr="00724CCA">
            <w:rPr>
              <w:rFonts w:ascii="Arial" w:hAnsi="Arial" w:cs="Arial"/>
              <w:sz w:val="22"/>
            </w:rPr>
            <w:instrText xml:space="preserve"> CITATION The201 \l 2057 </w:instrText>
          </w:r>
          <w:r w:rsidR="00C2779F" w:rsidRPr="00724CCA">
            <w:rPr>
              <w:rFonts w:ascii="Arial" w:hAnsi="Arial" w:cs="Arial"/>
              <w:sz w:val="22"/>
            </w:rPr>
            <w:fldChar w:fldCharType="separate"/>
          </w:r>
          <w:r w:rsidR="00A24B83" w:rsidRPr="00A24B83">
            <w:rPr>
              <w:rFonts w:ascii="Arial" w:hAnsi="Arial" w:cs="Arial"/>
              <w:noProof/>
              <w:sz w:val="22"/>
            </w:rPr>
            <w:t>(The National Food Strategy, 2020)</w:t>
          </w:r>
          <w:r w:rsidR="00C2779F" w:rsidRPr="00724CCA">
            <w:rPr>
              <w:rFonts w:ascii="Arial" w:hAnsi="Arial" w:cs="Arial"/>
              <w:sz w:val="22"/>
            </w:rPr>
            <w:fldChar w:fldCharType="end"/>
          </w:r>
        </w:sdtContent>
      </w:sdt>
    </w:p>
    <w:p w14:paraId="624593A3" w14:textId="77777777" w:rsidR="00701070" w:rsidRPr="000658BF" w:rsidRDefault="00701070" w:rsidP="000658BF">
      <w:pPr>
        <w:pStyle w:val="Heading1"/>
        <w:spacing w:before="0"/>
        <w:rPr>
          <w:rFonts w:ascii="Arial" w:hAnsi="Arial" w:cs="Arial"/>
        </w:rPr>
      </w:pPr>
    </w:p>
    <w:p w14:paraId="29DABCD0" w14:textId="1BD171CD" w:rsidR="00F11146" w:rsidRPr="000658BF" w:rsidRDefault="00F11146" w:rsidP="000658BF">
      <w:pPr>
        <w:pStyle w:val="Heading1"/>
        <w:spacing w:before="0"/>
        <w:rPr>
          <w:rFonts w:ascii="Arial" w:hAnsi="Arial" w:cs="Arial"/>
          <w:b/>
          <w:bCs/>
          <w:sz w:val="24"/>
          <w:szCs w:val="24"/>
        </w:rPr>
      </w:pPr>
      <w:bookmarkStart w:id="24" w:name="_Toc152320943"/>
      <w:r w:rsidRPr="000658BF">
        <w:rPr>
          <w:rFonts w:ascii="Arial" w:hAnsi="Arial" w:cs="Arial"/>
          <w:sz w:val="24"/>
          <w:szCs w:val="24"/>
        </w:rPr>
        <w:t>Conclusion</w:t>
      </w:r>
      <w:bookmarkEnd w:id="24"/>
    </w:p>
    <w:p w14:paraId="0A22E530" w14:textId="1B575888" w:rsidR="00F66CEA" w:rsidRPr="00CC45A9" w:rsidRDefault="00F66CEA" w:rsidP="00CC45A9">
      <w:pPr>
        <w:rPr>
          <w:rFonts w:ascii="Arial" w:hAnsi="Arial" w:cs="Arial"/>
          <w:sz w:val="22"/>
        </w:rPr>
      </w:pPr>
      <w:r w:rsidRPr="00CC45A9">
        <w:rPr>
          <w:rFonts w:ascii="Arial" w:hAnsi="Arial" w:cs="Arial"/>
          <w:sz w:val="22"/>
        </w:rPr>
        <w:t xml:space="preserve">The Sustainable Development Goals (SDGs) </w:t>
      </w:r>
      <w:r w:rsidR="00367A70" w:rsidRPr="00CC45A9">
        <w:rPr>
          <w:rFonts w:ascii="Arial" w:hAnsi="Arial" w:cs="Arial"/>
          <w:sz w:val="22"/>
        </w:rPr>
        <w:t>are significant</w:t>
      </w:r>
      <w:r w:rsidRPr="00CC45A9">
        <w:rPr>
          <w:rFonts w:ascii="Arial" w:hAnsi="Arial" w:cs="Arial"/>
          <w:sz w:val="22"/>
        </w:rPr>
        <w:t xml:space="preserve"> in assisting businesses in determining the role they will play as part of their operational purpose. The Sustainable Development Goals (SDGs) serve as a comprehensive framework that provides a strategic roadmap for identifying key challenges relevant to businesses and goals that are applicable to both global and local communities in which we operate. </w:t>
      </w:r>
    </w:p>
    <w:p w14:paraId="225EFF11" w14:textId="77777777" w:rsidR="009944C3" w:rsidRDefault="00074ACF" w:rsidP="009944C3">
      <w:pPr>
        <w:spacing w:after="0" w:line="259" w:lineRule="auto"/>
        <w:rPr>
          <w:rFonts w:ascii="Arial" w:hAnsi="Arial" w:cs="Arial"/>
          <w:sz w:val="22"/>
        </w:rPr>
      </w:pPr>
      <w:r w:rsidRPr="00FD3E02">
        <w:rPr>
          <w:rFonts w:ascii="Arial" w:hAnsi="Arial" w:cs="Arial"/>
          <w:sz w:val="22"/>
        </w:rPr>
        <w:t>T</w:t>
      </w:r>
      <w:r w:rsidR="007B755E" w:rsidRPr="00FD3E02">
        <w:rPr>
          <w:rFonts w:ascii="Arial" w:hAnsi="Arial" w:cs="Arial"/>
          <w:sz w:val="22"/>
        </w:rPr>
        <w:t xml:space="preserve">he UK Government </w:t>
      </w:r>
      <w:r w:rsidR="009944C3" w:rsidRPr="00FD3E02">
        <w:rPr>
          <w:rFonts w:ascii="Arial" w:hAnsi="Arial" w:cs="Arial"/>
          <w:sz w:val="22"/>
        </w:rPr>
        <w:t>are</w:t>
      </w:r>
      <w:r w:rsidR="007B755E" w:rsidRPr="00FD3E02">
        <w:rPr>
          <w:rFonts w:ascii="Arial" w:hAnsi="Arial" w:cs="Arial"/>
          <w:sz w:val="22"/>
        </w:rPr>
        <w:t xml:space="preserve"> proud of its work to achieve the </w:t>
      </w:r>
      <w:r w:rsidR="009944C3">
        <w:rPr>
          <w:rFonts w:ascii="Arial" w:hAnsi="Arial" w:cs="Arial"/>
          <w:sz w:val="22"/>
        </w:rPr>
        <w:t>go</w:t>
      </w:r>
      <w:r w:rsidR="007B755E" w:rsidRPr="00FD3E02">
        <w:rPr>
          <w:rFonts w:ascii="Arial" w:hAnsi="Arial" w:cs="Arial"/>
          <w:sz w:val="22"/>
        </w:rPr>
        <w:t>als at home and around the world</w:t>
      </w:r>
      <w:r w:rsidR="009944C3">
        <w:rPr>
          <w:rFonts w:ascii="Arial" w:hAnsi="Arial" w:cs="Arial"/>
          <w:sz w:val="22"/>
        </w:rPr>
        <w:t xml:space="preserve">, </w:t>
      </w:r>
      <w:r w:rsidR="009944C3" w:rsidRPr="00FD3E02">
        <w:rPr>
          <w:rFonts w:ascii="Arial" w:hAnsi="Arial" w:cs="Arial"/>
          <w:sz w:val="22"/>
        </w:rPr>
        <w:t>but</w:t>
      </w:r>
      <w:r w:rsidR="007B755E" w:rsidRPr="00FD3E02">
        <w:rPr>
          <w:rFonts w:ascii="Arial" w:hAnsi="Arial" w:cs="Arial"/>
          <w:sz w:val="22"/>
        </w:rPr>
        <w:t xml:space="preserve"> we cannot be complacent. The prospect that in a few short years we can end extreme global poverty, hunger and many other evils should motivate us all. </w:t>
      </w:r>
    </w:p>
    <w:p w14:paraId="35285799" w14:textId="5927F172" w:rsidR="00F66CEA" w:rsidRPr="009944C3" w:rsidRDefault="007B755E" w:rsidP="009944C3">
      <w:pPr>
        <w:spacing w:after="0" w:line="259" w:lineRule="auto"/>
        <w:rPr>
          <w:rFonts w:ascii="Arial" w:hAnsi="Arial" w:cs="Arial"/>
          <w:sz w:val="22"/>
        </w:rPr>
      </w:pPr>
      <w:r w:rsidRPr="00FD3E02">
        <w:rPr>
          <w:rFonts w:ascii="Arial" w:hAnsi="Arial" w:cs="Arial"/>
          <w:sz w:val="22"/>
        </w:rPr>
        <w:t xml:space="preserve">For its part, the UK Government will continue doing all it can to deliver the </w:t>
      </w:r>
      <w:r w:rsidR="008A2F2F">
        <w:rPr>
          <w:rFonts w:ascii="Arial" w:hAnsi="Arial" w:cs="Arial"/>
          <w:sz w:val="22"/>
        </w:rPr>
        <w:t>g</w:t>
      </w:r>
      <w:r w:rsidRPr="00FD3E02">
        <w:rPr>
          <w:rFonts w:ascii="Arial" w:hAnsi="Arial" w:cs="Arial"/>
          <w:sz w:val="22"/>
        </w:rPr>
        <w:t xml:space="preserve">oals in partnership with all those who share </w:t>
      </w:r>
      <w:r w:rsidR="00F07310" w:rsidRPr="00FD3E02">
        <w:rPr>
          <w:rFonts w:ascii="Arial" w:hAnsi="Arial" w:cs="Arial"/>
          <w:sz w:val="22"/>
        </w:rPr>
        <w:t>the</w:t>
      </w:r>
      <w:r w:rsidRPr="00FD3E02">
        <w:rPr>
          <w:rFonts w:ascii="Arial" w:hAnsi="Arial" w:cs="Arial"/>
          <w:sz w:val="22"/>
        </w:rPr>
        <w:t xml:space="preserve"> ambition to make the </w:t>
      </w:r>
      <w:r w:rsidR="008A2F2F">
        <w:rPr>
          <w:rFonts w:ascii="Arial" w:hAnsi="Arial" w:cs="Arial"/>
          <w:sz w:val="22"/>
        </w:rPr>
        <w:t>g</w:t>
      </w:r>
      <w:r w:rsidRPr="00FD3E02">
        <w:rPr>
          <w:rFonts w:ascii="Arial" w:hAnsi="Arial" w:cs="Arial"/>
          <w:sz w:val="22"/>
        </w:rPr>
        <w:t>oals a reality.</w:t>
      </w:r>
    </w:p>
    <w:p w14:paraId="012C04B4" w14:textId="35A219CA" w:rsidR="00A849D7" w:rsidRPr="00CC45A9" w:rsidRDefault="00A849D7" w:rsidP="001E28B5">
      <w:pPr>
        <w:spacing w:line="259" w:lineRule="auto"/>
        <w:rPr>
          <w:rFonts w:ascii="Arial" w:hAnsi="Arial" w:cs="Arial"/>
          <w:sz w:val="22"/>
        </w:rPr>
      </w:pPr>
      <w:r w:rsidRPr="00CC45A9">
        <w:rPr>
          <w:rFonts w:ascii="Arial" w:hAnsi="Arial" w:cs="Arial"/>
          <w:sz w:val="22"/>
        </w:rPr>
        <w:t xml:space="preserve">The United Kingdom will consistently strive in every area towards success, with the aim that the insights and knowledge will assist others in helping to </w:t>
      </w:r>
      <w:r w:rsidR="008A2F2F">
        <w:rPr>
          <w:rFonts w:ascii="Arial" w:hAnsi="Arial" w:cs="Arial"/>
          <w:sz w:val="22"/>
        </w:rPr>
        <w:t>w</w:t>
      </w:r>
      <w:r w:rsidRPr="00CC45A9">
        <w:rPr>
          <w:rFonts w:ascii="Arial" w:hAnsi="Arial" w:cs="Arial"/>
          <w:sz w:val="22"/>
        </w:rPr>
        <w:t>ork hard to fulfil one of the greatest and most ambitious tasks ever undertaken by the global community.</w:t>
      </w:r>
    </w:p>
    <w:p w14:paraId="2DDA5026" w14:textId="18E3D30F" w:rsidR="009B477F" w:rsidRPr="00FD3E02" w:rsidRDefault="009B477F" w:rsidP="00A24B83">
      <w:pPr>
        <w:spacing w:after="0" w:line="259" w:lineRule="auto"/>
        <w:rPr>
          <w:rFonts w:ascii="Arial" w:hAnsi="Arial" w:cs="Arial"/>
          <w:sz w:val="22"/>
        </w:rPr>
      </w:pPr>
      <w:r w:rsidRPr="00FD3E02">
        <w:rPr>
          <w:rFonts w:ascii="Arial" w:hAnsi="Arial" w:cs="Arial"/>
          <w:sz w:val="22"/>
        </w:rPr>
        <w:t>Technology has a crucial role in facilitating individuals</w:t>
      </w:r>
      <w:r w:rsidR="00235833">
        <w:rPr>
          <w:rFonts w:ascii="Arial" w:hAnsi="Arial" w:cs="Arial"/>
          <w:sz w:val="22"/>
        </w:rPr>
        <w:t>. T</w:t>
      </w:r>
      <w:r w:rsidR="00F019B1">
        <w:rPr>
          <w:rFonts w:ascii="Arial" w:hAnsi="Arial" w:cs="Arial"/>
          <w:sz w:val="22"/>
        </w:rPr>
        <w:t xml:space="preserve">hrough </w:t>
      </w:r>
      <w:r w:rsidRPr="00FD3E02">
        <w:rPr>
          <w:rFonts w:ascii="Arial" w:hAnsi="Arial" w:cs="Arial"/>
          <w:sz w:val="22"/>
        </w:rPr>
        <w:t>participation and active involvement in many society events</w:t>
      </w:r>
      <w:r w:rsidR="00F019B1">
        <w:rPr>
          <w:rFonts w:ascii="Arial" w:hAnsi="Arial" w:cs="Arial"/>
          <w:sz w:val="22"/>
        </w:rPr>
        <w:t>.</w:t>
      </w:r>
      <w:r w:rsidRPr="00FD3E02">
        <w:rPr>
          <w:rFonts w:ascii="Arial" w:hAnsi="Arial" w:cs="Arial"/>
          <w:sz w:val="22"/>
        </w:rPr>
        <w:t xml:space="preserve"> </w:t>
      </w:r>
      <w:r w:rsidR="004D0E4F">
        <w:rPr>
          <w:rFonts w:ascii="Arial" w:hAnsi="Arial" w:cs="Arial"/>
          <w:sz w:val="22"/>
        </w:rPr>
        <w:t>E</w:t>
      </w:r>
      <w:r w:rsidRPr="00FD3E02">
        <w:rPr>
          <w:rFonts w:ascii="Arial" w:hAnsi="Arial" w:cs="Arial"/>
          <w:sz w:val="22"/>
        </w:rPr>
        <w:t>mpowering them to make a wide range of contributions.</w:t>
      </w:r>
    </w:p>
    <w:p w14:paraId="5F74758E" w14:textId="577681CB" w:rsidR="007D3839" w:rsidRPr="00FD3E02" w:rsidRDefault="007D3839" w:rsidP="00634204">
      <w:pPr>
        <w:spacing w:after="0" w:line="259" w:lineRule="auto"/>
        <w:rPr>
          <w:rFonts w:ascii="Arial" w:hAnsi="Arial" w:cs="Arial"/>
          <w:sz w:val="22"/>
        </w:rPr>
      </w:pPr>
      <w:r w:rsidRPr="00FD3E02">
        <w:rPr>
          <w:rFonts w:ascii="Arial" w:hAnsi="Arial" w:cs="Arial"/>
          <w:sz w:val="22"/>
        </w:rPr>
        <w:t xml:space="preserve">By recognising and prioritising wellbeing, individuals and societies can work towards reducing the healthcare burden and promoting overall well-being. </w:t>
      </w:r>
      <w:sdt>
        <w:sdtPr>
          <w:rPr>
            <w:rFonts w:ascii="Arial" w:hAnsi="Arial" w:cs="Arial"/>
            <w:sz w:val="22"/>
          </w:rPr>
          <w:id w:val="-1716200217"/>
          <w:citation/>
        </w:sdtPr>
        <w:sdtEndPr/>
        <w:sdtContent>
          <w:r w:rsidRPr="00FD3E02">
            <w:rPr>
              <w:rFonts w:ascii="Arial" w:hAnsi="Arial" w:cs="Arial"/>
              <w:sz w:val="22"/>
            </w:rPr>
            <w:fldChar w:fldCharType="begin"/>
          </w:r>
          <w:r w:rsidRPr="00FD3E02">
            <w:rPr>
              <w:rFonts w:ascii="Arial" w:hAnsi="Arial" w:cs="Arial"/>
              <w:sz w:val="22"/>
            </w:rPr>
            <w:instrText xml:space="preserve"> CITATION Dep23 \l 2057 </w:instrText>
          </w:r>
          <w:r w:rsidRPr="00FD3E02">
            <w:rPr>
              <w:rFonts w:ascii="Arial" w:hAnsi="Arial" w:cs="Arial"/>
              <w:sz w:val="22"/>
            </w:rPr>
            <w:fldChar w:fldCharType="separate"/>
          </w:r>
          <w:r w:rsidR="00A24B83" w:rsidRPr="00A24B83">
            <w:rPr>
              <w:rFonts w:ascii="Arial" w:hAnsi="Arial" w:cs="Arial"/>
              <w:noProof/>
              <w:sz w:val="22"/>
            </w:rPr>
            <w:t>(Department of Health, 2023)</w:t>
          </w:r>
          <w:r w:rsidRPr="00FD3E02">
            <w:rPr>
              <w:rFonts w:ascii="Arial" w:hAnsi="Arial" w:cs="Arial"/>
              <w:sz w:val="22"/>
            </w:rPr>
            <w:fldChar w:fldCharType="end"/>
          </w:r>
        </w:sdtContent>
      </w:sdt>
    </w:p>
    <w:p w14:paraId="1A6A6859" w14:textId="77777777" w:rsidR="00652DD9" w:rsidRDefault="00652DD9" w:rsidP="00652DD9">
      <w:pPr>
        <w:spacing w:after="0" w:line="259" w:lineRule="auto"/>
        <w:rPr>
          <w:rFonts w:ascii="Arial" w:hAnsi="Arial" w:cs="Arial"/>
          <w:sz w:val="22"/>
        </w:rPr>
      </w:pPr>
    </w:p>
    <w:p w14:paraId="79074304" w14:textId="77777777" w:rsidR="00E71EFA" w:rsidRDefault="00E71EFA" w:rsidP="00652DD9">
      <w:pPr>
        <w:spacing w:after="0" w:line="259" w:lineRule="auto"/>
        <w:rPr>
          <w:rFonts w:ascii="Arial" w:hAnsi="Arial" w:cs="Arial"/>
          <w:sz w:val="22"/>
        </w:rPr>
      </w:pPr>
    </w:p>
    <w:p w14:paraId="53E02FD0" w14:textId="144DD60D" w:rsidR="00E71EFA" w:rsidRPr="004D76D7" w:rsidRDefault="00443D0B" w:rsidP="00E71EFA">
      <w:pPr>
        <w:pStyle w:val="Heading1"/>
        <w:rPr>
          <w:rFonts w:ascii="Arial" w:hAnsi="Arial" w:cs="Arial"/>
          <w:sz w:val="24"/>
          <w:szCs w:val="24"/>
        </w:rPr>
      </w:pPr>
      <w:bookmarkStart w:id="25" w:name="_Toc152320944"/>
      <w:r w:rsidRPr="004D76D7">
        <w:rPr>
          <w:rFonts w:ascii="Arial" w:hAnsi="Arial" w:cs="Arial"/>
          <w:sz w:val="24"/>
          <w:szCs w:val="24"/>
        </w:rPr>
        <w:t>References</w:t>
      </w:r>
      <w:bookmarkEnd w:id="25"/>
    </w:p>
    <w:p w14:paraId="4121F222" w14:textId="03E058DF" w:rsidR="008802D3" w:rsidRPr="004D76D7" w:rsidRDefault="008300CF" w:rsidP="008802D3">
      <w:pPr>
        <w:pStyle w:val="Bibliography"/>
        <w:spacing w:after="0"/>
        <w:rPr>
          <w:rFonts w:ascii="Arial" w:hAnsi="Arial" w:cs="Arial"/>
          <w:noProof/>
          <w:szCs w:val="24"/>
          <w:u w:val="single"/>
        </w:rPr>
      </w:pPr>
      <w:r w:rsidRPr="004D76D7">
        <w:rPr>
          <w:rFonts w:ascii="Arial" w:hAnsi="Arial" w:cs="Arial"/>
          <w:noProof/>
          <w:szCs w:val="24"/>
        </w:rPr>
        <w:t>@Whatis-np3tw, 2023. What Is Sustainable Development?</w:t>
      </w:r>
      <w:r w:rsidR="001A6537" w:rsidRPr="004D76D7">
        <w:rPr>
          <w:rFonts w:ascii="Arial" w:hAnsi="Arial" w:cs="Arial"/>
          <w:noProof/>
          <w:szCs w:val="24"/>
        </w:rPr>
        <w:t>.</w:t>
      </w:r>
      <w:r w:rsidRPr="004D76D7">
        <w:rPr>
          <w:rFonts w:ascii="Arial" w:hAnsi="Arial" w:cs="Arial"/>
          <w:noProof/>
          <w:szCs w:val="24"/>
        </w:rPr>
        <w:t xml:space="preserve"> | Its Importance.. </w:t>
      </w:r>
      <w:r w:rsidRPr="004D76D7">
        <w:rPr>
          <w:rFonts w:ascii="Arial" w:hAnsi="Arial" w:cs="Arial"/>
          <w:noProof/>
          <w:szCs w:val="24"/>
        </w:rPr>
        <w:br/>
        <w:t xml:space="preserve">Available at: </w:t>
      </w:r>
      <w:hyperlink r:id="rId11" w:history="1">
        <w:r w:rsidR="00A22FD7" w:rsidRPr="004D76D7">
          <w:rPr>
            <w:rStyle w:val="Hyperlink"/>
            <w:rFonts w:ascii="Arial" w:hAnsi="Arial" w:cs="Arial"/>
            <w:noProof/>
            <w:szCs w:val="24"/>
          </w:rPr>
          <w:t>https://www.youtube.com/watch?v=DVCNPhgC5wE</w:t>
        </w:r>
      </w:hyperlink>
    </w:p>
    <w:p w14:paraId="777C05EB" w14:textId="0420D613" w:rsidR="008300CF" w:rsidRPr="004D76D7" w:rsidRDefault="008300CF" w:rsidP="008802D3">
      <w:pPr>
        <w:pStyle w:val="Bibliography"/>
        <w:spacing w:after="0"/>
        <w:rPr>
          <w:rFonts w:ascii="Arial" w:hAnsi="Arial" w:cs="Arial"/>
          <w:noProof/>
          <w:szCs w:val="24"/>
        </w:rPr>
      </w:pPr>
      <w:r w:rsidRPr="004D76D7">
        <w:rPr>
          <w:rFonts w:ascii="Arial" w:hAnsi="Arial" w:cs="Arial"/>
          <w:noProof/>
          <w:szCs w:val="24"/>
        </w:rPr>
        <w:t>[Accessed 30 october 2023]</w:t>
      </w:r>
    </w:p>
    <w:p w14:paraId="6B41BD22" w14:textId="77777777" w:rsidR="00543F49" w:rsidRPr="004D76D7" w:rsidRDefault="00543F49" w:rsidP="00543F49">
      <w:pPr>
        <w:spacing w:after="0"/>
        <w:rPr>
          <w:rFonts w:ascii="Arial" w:hAnsi="Arial" w:cs="Arial"/>
          <w:szCs w:val="24"/>
        </w:rPr>
      </w:pPr>
    </w:p>
    <w:p w14:paraId="56986ED9" w14:textId="39C36768" w:rsidR="001A6537" w:rsidRPr="004D76D7" w:rsidRDefault="00543F49" w:rsidP="001A6537">
      <w:pPr>
        <w:pStyle w:val="Bibliography"/>
        <w:spacing w:after="0"/>
        <w:rPr>
          <w:rFonts w:ascii="Arial" w:hAnsi="Arial" w:cs="Arial"/>
          <w:noProof/>
          <w:szCs w:val="24"/>
          <w:u w:val="single"/>
        </w:rPr>
      </w:pPr>
      <w:r w:rsidRPr="004D76D7">
        <w:rPr>
          <w:rFonts w:ascii="Arial" w:hAnsi="Arial" w:cs="Arial"/>
          <w:noProof/>
          <w:szCs w:val="24"/>
        </w:rPr>
        <w:t>BMJ, 2011. How should we define health?</w:t>
      </w:r>
      <w:r w:rsidR="00C72904" w:rsidRPr="004D76D7">
        <w:rPr>
          <w:rFonts w:ascii="Arial" w:hAnsi="Arial" w:cs="Arial"/>
          <w:noProof/>
          <w:szCs w:val="24"/>
        </w:rPr>
        <w:t>.</w:t>
      </w:r>
      <w:r w:rsidRPr="004D76D7">
        <w:rPr>
          <w:rFonts w:ascii="Arial" w:hAnsi="Arial" w:cs="Arial"/>
          <w:noProof/>
          <w:szCs w:val="24"/>
        </w:rPr>
        <w:t xml:space="preserve">  </w:t>
      </w:r>
      <w:r w:rsidRPr="004D76D7">
        <w:rPr>
          <w:rFonts w:ascii="Arial" w:hAnsi="Arial" w:cs="Arial"/>
          <w:noProof/>
          <w:szCs w:val="24"/>
        </w:rPr>
        <w:br/>
        <w:t xml:space="preserve">Available at: </w:t>
      </w:r>
      <w:hyperlink r:id="rId12" w:history="1">
        <w:r w:rsidR="00522C8B" w:rsidRPr="004D76D7">
          <w:rPr>
            <w:rStyle w:val="Hyperlink"/>
            <w:rFonts w:ascii="Arial" w:hAnsi="Arial" w:cs="Arial"/>
            <w:noProof/>
            <w:szCs w:val="24"/>
          </w:rPr>
          <w:t>https://www.bmj.com/content/343/bmj.d4163</w:t>
        </w:r>
      </w:hyperlink>
    </w:p>
    <w:p w14:paraId="773501E9" w14:textId="3E1722DE" w:rsidR="00543F49" w:rsidRPr="004D76D7" w:rsidRDefault="00543F49" w:rsidP="001A6537">
      <w:pPr>
        <w:pStyle w:val="Bibliography"/>
        <w:spacing w:after="0"/>
        <w:rPr>
          <w:rFonts w:ascii="Arial" w:hAnsi="Arial" w:cs="Arial"/>
          <w:noProof/>
          <w:szCs w:val="24"/>
        </w:rPr>
      </w:pPr>
      <w:r w:rsidRPr="004D76D7">
        <w:rPr>
          <w:rFonts w:ascii="Arial" w:hAnsi="Arial" w:cs="Arial"/>
          <w:noProof/>
          <w:szCs w:val="24"/>
        </w:rPr>
        <w:t>[Accessed 31 october 2023]</w:t>
      </w:r>
    </w:p>
    <w:p w14:paraId="736D213E" w14:textId="77777777" w:rsidR="00D453A1" w:rsidRPr="004D76D7" w:rsidRDefault="00D453A1" w:rsidP="00244D8A">
      <w:pPr>
        <w:spacing w:after="0"/>
        <w:rPr>
          <w:rFonts w:ascii="Arial" w:hAnsi="Arial" w:cs="Arial"/>
          <w:szCs w:val="24"/>
        </w:rPr>
      </w:pPr>
    </w:p>
    <w:p w14:paraId="71966A41" w14:textId="77777777" w:rsidR="0038061A" w:rsidRPr="004D76D7" w:rsidRDefault="00D453A1" w:rsidP="0038061A">
      <w:pPr>
        <w:pStyle w:val="Bibliography"/>
        <w:spacing w:after="0"/>
        <w:rPr>
          <w:rFonts w:ascii="Arial" w:hAnsi="Arial" w:cs="Arial"/>
          <w:noProof/>
          <w:szCs w:val="24"/>
          <w:u w:val="single"/>
        </w:rPr>
      </w:pPr>
      <w:r w:rsidRPr="004D76D7">
        <w:rPr>
          <w:rFonts w:ascii="Arial" w:hAnsi="Arial" w:cs="Arial"/>
          <w:noProof/>
          <w:szCs w:val="24"/>
        </w:rPr>
        <w:t xml:space="preserve">bond, 2023. </w:t>
      </w:r>
      <w:r w:rsidRPr="004D76D7">
        <w:rPr>
          <w:rFonts w:ascii="Arial" w:hAnsi="Arial" w:cs="Arial"/>
          <w:i/>
          <w:iCs/>
          <w:noProof/>
          <w:szCs w:val="24"/>
        </w:rPr>
        <w:t xml:space="preserve">SDG 11: Progress, gaps and recommendations for the UK. </w:t>
      </w:r>
      <w:r w:rsidRPr="004D76D7">
        <w:rPr>
          <w:rFonts w:ascii="Arial" w:hAnsi="Arial" w:cs="Arial"/>
          <w:noProof/>
          <w:szCs w:val="24"/>
        </w:rPr>
        <w:br/>
        <w:t xml:space="preserve">Available at: </w:t>
      </w:r>
      <w:hyperlink r:id="rId13" w:history="1">
        <w:r w:rsidRPr="004D76D7">
          <w:rPr>
            <w:rStyle w:val="Hyperlink"/>
            <w:rFonts w:ascii="Arial" w:hAnsi="Arial" w:cs="Arial"/>
            <w:noProof/>
            <w:szCs w:val="24"/>
          </w:rPr>
          <w:t>https://www.bond.org.uk/wp-content/uploads/2023/03/sdg11_progress_gaps_and_recommendations_for_the_uk.pdf</w:t>
        </w:r>
      </w:hyperlink>
    </w:p>
    <w:p w14:paraId="184140A2" w14:textId="65AEBE44" w:rsidR="00D453A1" w:rsidRPr="004D76D7" w:rsidRDefault="00D453A1" w:rsidP="0038061A">
      <w:pPr>
        <w:pStyle w:val="Bibliography"/>
        <w:spacing w:after="0"/>
        <w:rPr>
          <w:rFonts w:ascii="Arial" w:hAnsi="Arial" w:cs="Arial"/>
          <w:noProof/>
          <w:szCs w:val="24"/>
          <w:u w:val="single"/>
        </w:rPr>
      </w:pPr>
      <w:r w:rsidRPr="004D76D7">
        <w:rPr>
          <w:rFonts w:ascii="Arial" w:hAnsi="Arial" w:cs="Arial"/>
          <w:noProof/>
          <w:szCs w:val="24"/>
        </w:rPr>
        <w:t>[Accessed 27 November 2023]</w:t>
      </w:r>
    </w:p>
    <w:p w14:paraId="136EAF21" w14:textId="77777777" w:rsidR="00D453A1" w:rsidRPr="004D76D7" w:rsidRDefault="00D453A1" w:rsidP="00D453A1">
      <w:pPr>
        <w:spacing w:after="0"/>
        <w:rPr>
          <w:rFonts w:ascii="Arial" w:hAnsi="Arial" w:cs="Arial"/>
          <w:szCs w:val="24"/>
        </w:rPr>
      </w:pPr>
    </w:p>
    <w:p w14:paraId="50185888" w14:textId="77777777" w:rsidR="00D4796A" w:rsidRPr="004D76D7" w:rsidRDefault="00244D8A" w:rsidP="00D4796A">
      <w:pPr>
        <w:pStyle w:val="Bibliography"/>
        <w:spacing w:after="0"/>
        <w:rPr>
          <w:rFonts w:ascii="Arial" w:hAnsi="Arial" w:cs="Arial"/>
          <w:noProof/>
          <w:szCs w:val="24"/>
          <w:u w:val="single"/>
        </w:rPr>
      </w:pPr>
      <w:r w:rsidRPr="004D76D7">
        <w:rPr>
          <w:rFonts w:ascii="Arial" w:hAnsi="Arial" w:cs="Arial"/>
          <w:noProof/>
          <w:szCs w:val="24"/>
        </w:rPr>
        <w:t xml:space="preserve">Coursera, 2023. </w:t>
      </w:r>
      <w:r w:rsidRPr="004D76D7">
        <w:rPr>
          <w:rFonts w:ascii="Arial" w:hAnsi="Arial" w:cs="Arial"/>
          <w:i/>
          <w:iCs/>
          <w:noProof/>
          <w:szCs w:val="24"/>
        </w:rPr>
        <w:t xml:space="preserve">Sustainable Development: Goals, Importance, and Career Guide. </w:t>
      </w:r>
      <w:r w:rsidRPr="004D76D7">
        <w:rPr>
          <w:rFonts w:ascii="Arial" w:hAnsi="Arial" w:cs="Arial"/>
          <w:noProof/>
          <w:szCs w:val="24"/>
        </w:rPr>
        <w:t xml:space="preserve"> </w:t>
      </w:r>
      <w:r w:rsidRPr="004D76D7">
        <w:rPr>
          <w:rFonts w:ascii="Arial" w:hAnsi="Arial" w:cs="Arial"/>
          <w:noProof/>
          <w:szCs w:val="24"/>
        </w:rPr>
        <w:br/>
        <w:t xml:space="preserve">Available at: </w:t>
      </w:r>
      <w:hyperlink r:id="rId14" w:history="1">
        <w:r w:rsidR="008F178A" w:rsidRPr="004D76D7">
          <w:rPr>
            <w:rStyle w:val="Hyperlink"/>
            <w:rFonts w:ascii="Arial" w:hAnsi="Arial" w:cs="Arial"/>
            <w:noProof/>
            <w:szCs w:val="24"/>
          </w:rPr>
          <w:t>https://www.coursera.org/articles/sustainable-development</w:t>
        </w:r>
      </w:hyperlink>
    </w:p>
    <w:p w14:paraId="02407E1A" w14:textId="2EA6CD22" w:rsidR="00244D8A" w:rsidRPr="004D76D7" w:rsidRDefault="00244D8A" w:rsidP="00D4796A">
      <w:pPr>
        <w:pStyle w:val="Bibliography"/>
        <w:spacing w:after="0"/>
        <w:rPr>
          <w:rFonts w:ascii="Arial" w:hAnsi="Arial" w:cs="Arial"/>
          <w:noProof/>
          <w:szCs w:val="24"/>
        </w:rPr>
      </w:pPr>
      <w:r w:rsidRPr="004D76D7">
        <w:rPr>
          <w:rFonts w:ascii="Arial" w:hAnsi="Arial" w:cs="Arial"/>
          <w:noProof/>
          <w:szCs w:val="24"/>
        </w:rPr>
        <w:t>[Accessed 24 November 2023]</w:t>
      </w:r>
    </w:p>
    <w:p w14:paraId="6C35E492" w14:textId="77777777" w:rsidR="00D4796A" w:rsidRPr="004D76D7" w:rsidRDefault="00D4796A" w:rsidP="00D4796A">
      <w:pPr>
        <w:spacing w:after="0"/>
        <w:rPr>
          <w:rFonts w:ascii="Arial" w:hAnsi="Arial" w:cs="Arial"/>
          <w:szCs w:val="24"/>
        </w:rPr>
      </w:pPr>
    </w:p>
    <w:p w14:paraId="7EB31903" w14:textId="7ECDF729" w:rsidR="008F178A" w:rsidRPr="004D76D7" w:rsidRDefault="00244D8A" w:rsidP="008F178A">
      <w:pPr>
        <w:pStyle w:val="Bibliography"/>
        <w:spacing w:after="0"/>
        <w:rPr>
          <w:rFonts w:ascii="Arial" w:hAnsi="Arial" w:cs="Arial"/>
          <w:noProof/>
          <w:szCs w:val="24"/>
          <w:u w:val="single"/>
        </w:rPr>
      </w:pPr>
      <w:r w:rsidRPr="004D76D7">
        <w:rPr>
          <w:rFonts w:ascii="Arial" w:hAnsi="Arial" w:cs="Arial"/>
          <w:noProof/>
          <w:szCs w:val="24"/>
        </w:rPr>
        <w:t xml:space="preserve">Department for International Development, 2017. </w:t>
      </w:r>
      <w:r w:rsidRPr="004D76D7">
        <w:rPr>
          <w:rFonts w:ascii="Arial" w:hAnsi="Arial" w:cs="Arial"/>
          <w:i/>
          <w:iCs/>
          <w:noProof/>
          <w:szCs w:val="24"/>
        </w:rPr>
        <w:t xml:space="preserve">Agenda 2030. </w:t>
      </w:r>
      <w:r w:rsidRPr="004D76D7">
        <w:rPr>
          <w:rFonts w:ascii="Arial" w:hAnsi="Arial" w:cs="Arial"/>
          <w:noProof/>
          <w:szCs w:val="24"/>
        </w:rPr>
        <w:br/>
        <w:t xml:space="preserve">Available at: </w:t>
      </w:r>
      <w:hyperlink r:id="rId15" w:history="1">
        <w:r w:rsidRPr="004D76D7">
          <w:rPr>
            <w:rStyle w:val="Hyperlink"/>
            <w:rFonts w:ascii="Arial" w:hAnsi="Arial" w:cs="Arial"/>
            <w:noProof/>
            <w:szCs w:val="24"/>
          </w:rPr>
          <w:t>https://assets.publishing.service.gov.uk/government/uploads/system/uploads/attachment_data/file/603500/Agenda-2030-Report4.pdf#:~:text=The%20consequences%20of%20weak%20governance%20impact,effective%2C%20accountable%20and%20inclusive%20institutions%20by%3A</w:t>
        </w:r>
      </w:hyperlink>
    </w:p>
    <w:p w14:paraId="4B744433" w14:textId="6496489F" w:rsidR="00244D8A" w:rsidRPr="004D76D7" w:rsidRDefault="00244D8A" w:rsidP="008F178A">
      <w:pPr>
        <w:pStyle w:val="Bibliography"/>
        <w:spacing w:after="0"/>
        <w:rPr>
          <w:rFonts w:ascii="Arial" w:hAnsi="Arial" w:cs="Arial"/>
          <w:noProof/>
          <w:szCs w:val="24"/>
        </w:rPr>
      </w:pPr>
      <w:r w:rsidRPr="004D76D7">
        <w:rPr>
          <w:rFonts w:ascii="Arial" w:hAnsi="Arial" w:cs="Arial"/>
          <w:noProof/>
          <w:szCs w:val="24"/>
        </w:rPr>
        <w:t>[Accessed 27 Novemeber 2023]</w:t>
      </w:r>
    </w:p>
    <w:p w14:paraId="76637755" w14:textId="77777777" w:rsidR="00B814B2" w:rsidRPr="004D76D7" w:rsidRDefault="00B814B2" w:rsidP="00B814B2">
      <w:pPr>
        <w:pStyle w:val="Bibliography"/>
        <w:spacing w:after="0"/>
        <w:rPr>
          <w:rFonts w:ascii="Arial" w:hAnsi="Arial" w:cs="Arial"/>
          <w:noProof/>
          <w:szCs w:val="24"/>
        </w:rPr>
      </w:pPr>
    </w:p>
    <w:p w14:paraId="7270A3AE" w14:textId="45EA042E" w:rsidR="00B814B2" w:rsidRPr="004D76D7" w:rsidRDefault="00B814B2" w:rsidP="00B814B2">
      <w:pPr>
        <w:pStyle w:val="Bibliography"/>
        <w:spacing w:after="0"/>
        <w:rPr>
          <w:rFonts w:ascii="Arial" w:hAnsi="Arial" w:cs="Arial"/>
          <w:noProof/>
          <w:szCs w:val="24"/>
          <w:u w:val="single"/>
        </w:rPr>
      </w:pPr>
      <w:r w:rsidRPr="004D76D7">
        <w:rPr>
          <w:rFonts w:ascii="Arial" w:hAnsi="Arial" w:cs="Arial"/>
          <w:noProof/>
          <w:szCs w:val="24"/>
        </w:rPr>
        <w:t xml:space="preserve">Department for International Development, 2023. </w:t>
      </w:r>
      <w:r w:rsidRPr="004D76D7">
        <w:rPr>
          <w:rFonts w:ascii="Arial" w:hAnsi="Arial" w:cs="Arial"/>
          <w:i/>
          <w:iCs/>
          <w:noProof/>
          <w:szCs w:val="24"/>
        </w:rPr>
        <w:t xml:space="preserve">Agenda 2030 The UK Government’s approach to delivering the Global Goals for Sustainable Development - at home and around the world. </w:t>
      </w:r>
      <w:r w:rsidRPr="004D76D7">
        <w:rPr>
          <w:rFonts w:ascii="Arial" w:hAnsi="Arial" w:cs="Arial"/>
          <w:noProof/>
          <w:szCs w:val="24"/>
        </w:rPr>
        <w:br/>
        <w:t xml:space="preserve">Available at: </w:t>
      </w:r>
      <w:hyperlink r:id="rId16" w:history="1">
        <w:r w:rsidRPr="004D76D7">
          <w:rPr>
            <w:rStyle w:val="Hyperlink"/>
            <w:rFonts w:ascii="Arial" w:hAnsi="Arial" w:cs="Arial"/>
            <w:noProof/>
            <w:szCs w:val="24"/>
          </w:rPr>
          <w:t>https://assets.publishing.service.gov.uk/media/5a75176e40f0b6360e47348f/Agenda-2030-Report4.pdf</w:t>
        </w:r>
      </w:hyperlink>
    </w:p>
    <w:p w14:paraId="3BC25F94" w14:textId="34D76351" w:rsidR="00B814B2" w:rsidRPr="004D76D7" w:rsidRDefault="00B814B2" w:rsidP="00B814B2">
      <w:pPr>
        <w:pStyle w:val="Bibliography"/>
        <w:spacing w:after="0"/>
        <w:rPr>
          <w:rFonts w:ascii="Arial" w:hAnsi="Arial" w:cs="Arial"/>
          <w:noProof/>
          <w:szCs w:val="24"/>
        </w:rPr>
      </w:pPr>
      <w:r w:rsidRPr="004D76D7">
        <w:rPr>
          <w:rFonts w:ascii="Arial" w:hAnsi="Arial" w:cs="Arial"/>
          <w:noProof/>
          <w:szCs w:val="24"/>
        </w:rPr>
        <w:t>[Accessed 28 November 2023]</w:t>
      </w:r>
    </w:p>
    <w:p w14:paraId="6B317C67" w14:textId="77777777" w:rsidR="00ED6E7B" w:rsidRPr="004D76D7" w:rsidRDefault="00ED6E7B" w:rsidP="00ED6E7B">
      <w:pPr>
        <w:pStyle w:val="Bibliography"/>
        <w:spacing w:after="0"/>
        <w:rPr>
          <w:rFonts w:ascii="Arial" w:hAnsi="Arial" w:cs="Arial"/>
          <w:noProof/>
          <w:szCs w:val="24"/>
        </w:rPr>
      </w:pPr>
    </w:p>
    <w:p w14:paraId="5E20B0B8" w14:textId="6FB54BD0" w:rsidR="00ED6E7B" w:rsidRPr="004D76D7" w:rsidRDefault="00ED6E7B" w:rsidP="00ED6E7B">
      <w:pPr>
        <w:pStyle w:val="Bibliography"/>
        <w:spacing w:after="0"/>
        <w:rPr>
          <w:rFonts w:ascii="Arial" w:hAnsi="Arial" w:cs="Arial"/>
          <w:noProof/>
          <w:szCs w:val="24"/>
          <w:u w:val="single"/>
        </w:rPr>
      </w:pPr>
      <w:r w:rsidRPr="004D76D7">
        <w:rPr>
          <w:rFonts w:ascii="Arial" w:hAnsi="Arial" w:cs="Arial"/>
          <w:noProof/>
          <w:szCs w:val="24"/>
        </w:rPr>
        <w:t xml:space="preserve">Department of Health, 2023. </w:t>
      </w:r>
      <w:r w:rsidRPr="004D76D7">
        <w:rPr>
          <w:rFonts w:ascii="Arial" w:hAnsi="Arial" w:cs="Arial"/>
          <w:i/>
          <w:iCs/>
          <w:noProof/>
          <w:szCs w:val="24"/>
        </w:rPr>
        <w:t xml:space="preserve">Why wellbeing matters to health. </w:t>
      </w:r>
      <w:r w:rsidRPr="004D76D7">
        <w:rPr>
          <w:rFonts w:ascii="Arial" w:hAnsi="Arial" w:cs="Arial"/>
          <w:noProof/>
          <w:szCs w:val="24"/>
        </w:rPr>
        <w:t xml:space="preserve">[Online] </w:t>
      </w:r>
      <w:r w:rsidRPr="004D76D7">
        <w:rPr>
          <w:rFonts w:ascii="Arial" w:hAnsi="Arial" w:cs="Arial"/>
          <w:noProof/>
          <w:szCs w:val="24"/>
        </w:rPr>
        <w:br/>
        <w:t xml:space="preserve">Available at: </w:t>
      </w:r>
      <w:hyperlink r:id="rId17" w:history="1">
        <w:r w:rsidRPr="004D76D7">
          <w:rPr>
            <w:rStyle w:val="Hyperlink"/>
            <w:rFonts w:ascii="Arial" w:hAnsi="Arial" w:cs="Arial"/>
            <w:noProof/>
            <w:szCs w:val="24"/>
          </w:rPr>
          <w:t>https://assets.publishing.service.gov.uk/media/5a7ba1d6ed915d4147621a24/Narrative__January_2014_.pdf</w:t>
        </w:r>
      </w:hyperlink>
    </w:p>
    <w:p w14:paraId="71199BA8" w14:textId="0148A83B" w:rsidR="00ED6E7B" w:rsidRPr="004D76D7" w:rsidRDefault="00ED6E7B" w:rsidP="00ED6E7B">
      <w:pPr>
        <w:pStyle w:val="Bibliography"/>
        <w:spacing w:after="0"/>
        <w:rPr>
          <w:rFonts w:ascii="Arial" w:hAnsi="Arial" w:cs="Arial"/>
          <w:noProof/>
          <w:szCs w:val="24"/>
        </w:rPr>
      </w:pPr>
      <w:r w:rsidRPr="004D76D7">
        <w:rPr>
          <w:rFonts w:ascii="Arial" w:hAnsi="Arial" w:cs="Arial"/>
          <w:noProof/>
          <w:szCs w:val="24"/>
        </w:rPr>
        <w:t>[Accessed 28 october 2023]</w:t>
      </w:r>
    </w:p>
    <w:p w14:paraId="25BB9052" w14:textId="77777777" w:rsidR="00ED6E7B" w:rsidRPr="004D76D7" w:rsidRDefault="00ED6E7B" w:rsidP="00ED6E7B">
      <w:pPr>
        <w:rPr>
          <w:rFonts w:ascii="Arial" w:hAnsi="Arial" w:cs="Arial"/>
          <w:szCs w:val="24"/>
        </w:rPr>
      </w:pPr>
    </w:p>
    <w:p w14:paraId="41A4D595" w14:textId="1B95011E" w:rsidR="00ED6E7B" w:rsidRPr="004D76D7" w:rsidRDefault="00ED6E7B" w:rsidP="00ED6E7B">
      <w:pPr>
        <w:pStyle w:val="Bibliography"/>
        <w:spacing w:after="0"/>
        <w:rPr>
          <w:rFonts w:ascii="Arial" w:hAnsi="Arial" w:cs="Arial"/>
          <w:noProof/>
          <w:szCs w:val="24"/>
          <w:u w:val="single"/>
        </w:rPr>
      </w:pPr>
      <w:r w:rsidRPr="004D76D7">
        <w:rPr>
          <w:rFonts w:ascii="Arial" w:hAnsi="Arial" w:cs="Arial"/>
          <w:noProof/>
          <w:szCs w:val="24"/>
        </w:rPr>
        <w:t xml:space="preserve">foreign commonwealth and development, 2023. </w:t>
      </w:r>
      <w:r w:rsidRPr="004D76D7">
        <w:rPr>
          <w:rFonts w:ascii="Arial" w:hAnsi="Arial" w:cs="Arial"/>
          <w:i/>
          <w:iCs/>
          <w:noProof/>
          <w:szCs w:val="24"/>
        </w:rPr>
        <w:t>Delivering the UK's international development strategy: 2023 progress update.</w:t>
      </w:r>
      <w:r w:rsidRPr="004D76D7">
        <w:rPr>
          <w:rFonts w:ascii="Arial" w:hAnsi="Arial" w:cs="Arial"/>
          <w:noProof/>
          <w:szCs w:val="24"/>
        </w:rPr>
        <w:br/>
        <w:t xml:space="preserve">Available at: </w:t>
      </w:r>
      <w:hyperlink r:id="rId18" w:history="1">
        <w:r w:rsidRPr="004D76D7">
          <w:rPr>
            <w:rStyle w:val="Hyperlink"/>
            <w:rFonts w:ascii="Arial" w:hAnsi="Arial" w:cs="Arial"/>
            <w:noProof/>
            <w:szCs w:val="24"/>
          </w:rPr>
          <w:t>https://www.gov.uk/government/publications/delivering-the-uks-international-development-strategy-2023-progress-update</w:t>
        </w:r>
      </w:hyperlink>
    </w:p>
    <w:p w14:paraId="5BA4A7B6" w14:textId="6BA27E1B" w:rsidR="00ED6E7B" w:rsidRPr="004D76D7" w:rsidRDefault="00ED6E7B" w:rsidP="00ED6E7B">
      <w:pPr>
        <w:pStyle w:val="Bibliography"/>
        <w:spacing w:after="0"/>
        <w:rPr>
          <w:rFonts w:ascii="Arial" w:hAnsi="Arial" w:cs="Arial"/>
          <w:noProof/>
          <w:szCs w:val="24"/>
        </w:rPr>
      </w:pPr>
      <w:r w:rsidRPr="004D76D7">
        <w:rPr>
          <w:rFonts w:ascii="Arial" w:hAnsi="Arial" w:cs="Arial"/>
          <w:noProof/>
          <w:szCs w:val="24"/>
        </w:rPr>
        <w:t>[Accessed 27 November 2023]</w:t>
      </w:r>
    </w:p>
    <w:p w14:paraId="2C2E6547" w14:textId="77777777" w:rsidR="00933E69" w:rsidRPr="004D76D7" w:rsidRDefault="00933E69" w:rsidP="00933E69">
      <w:pPr>
        <w:pStyle w:val="Bibliography"/>
        <w:spacing w:after="0"/>
        <w:rPr>
          <w:rFonts w:ascii="Arial" w:hAnsi="Arial" w:cs="Arial"/>
          <w:noProof/>
          <w:szCs w:val="24"/>
        </w:rPr>
      </w:pPr>
    </w:p>
    <w:p w14:paraId="4448FC74" w14:textId="08D470EC" w:rsidR="00933E69" w:rsidRPr="004D76D7" w:rsidRDefault="00933E69" w:rsidP="00933E69">
      <w:pPr>
        <w:pStyle w:val="Bibliography"/>
        <w:spacing w:after="0"/>
        <w:rPr>
          <w:rFonts w:ascii="Arial" w:hAnsi="Arial" w:cs="Arial"/>
          <w:noProof/>
          <w:szCs w:val="24"/>
          <w:u w:val="single"/>
        </w:rPr>
      </w:pPr>
      <w:r w:rsidRPr="004D76D7">
        <w:rPr>
          <w:rFonts w:ascii="Arial" w:hAnsi="Arial" w:cs="Arial"/>
          <w:noProof/>
          <w:szCs w:val="24"/>
        </w:rPr>
        <w:t xml:space="preserve">foreign commonwealth department office, 2021. </w:t>
      </w:r>
      <w:r w:rsidRPr="004D76D7">
        <w:rPr>
          <w:rFonts w:ascii="Arial" w:hAnsi="Arial" w:cs="Arial"/>
          <w:i/>
          <w:iCs/>
          <w:noProof/>
          <w:szCs w:val="24"/>
        </w:rPr>
        <w:t xml:space="preserve">outcome delivery plan. </w:t>
      </w:r>
      <w:r w:rsidRPr="004D76D7">
        <w:rPr>
          <w:rFonts w:ascii="Arial" w:hAnsi="Arial" w:cs="Arial"/>
          <w:noProof/>
          <w:szCs w:val="24"/>
        </w:rPr>
        <w:br/>
        <w:t xml:space="preserve">Available at: </w:t>
      </w:r>
      <w:hyperlink r:id="rId19" w:history="1">
        <w:r w:rsidRPr="004D76D7">
          <w:rPr>
            <w:rStyle w:val="Hyperlink"/>
            <w:rFonts w:ascii="Arial" w:hAnsi="Arial" w:cs="Arial"/>
            <w:noProof/>
            <w:szCs w:val="24"/>
          </w:rPr>
          <w:t>https://www.gov.uk/government/publications/foreign-commonwealth-development-office-outcome-delivery-plan/fcdo-outcome-delivery-plan-2021-to-2022</w:t>
        </w:r>
      </w:hyperlink>
    </w:p>
    <w:p w14:paraId="14A2D63D" w14:textId="2732CBD7" w:rsidR="00933E69" w:rsidRPr="004D76D7" w:rsidRDefault="00933E69" w:rsidP="00933E69">
      <w:pPr>
        <w:pStyle w:val="Bibliography"/>
        <w:spacing w:after="0"/>
        <w:rPr>
          <w:rFonts w:ascii="Arial" w:hAnsi="Arial" w:cs="Arial"/>
          <w:noProof/>
          <w:szCs w:val="24"/>
        </w:rPr>
      </w:pPr>
      <w:r w:rsidRPr="004D76D7">
        <w:rPr>
          <w:rFonts w:ascii="Arial" w:hAnsi="Arial" w:cs="Arial"/>
          <w:noProof/>
          <w:szCs w:val="24"/>
        </w:rPr>
        <w:t>[Accessed 28 November 2023]</w:t>
      </w:r>
    </w:p>
    <w:p w14:paraId="61EB9E3B" w14:textId="77777777" w:rsidR="00933E69" w:rsidRPr="004D76D7" w:rsidRDefault="00933E69" w:rsidP="00B14DF7">
      <w:pPr>
        <w:spacing w:after="0"/>
        <w:rPr>
          <w:rFonts w:ascii="Arial" w:hAnsi="Arial" w:cs="Arial"/>
          <w:szCs w:val="24"/>
        </w:rPr>
      </w:pPr>
    </w:p>
    <w:p w14:paraId="35A33FBC" w14:textId="12DF24A4" w:rsidR="00B14DF7" w:rsidRPr="004D76D7" w:rsidRDefault="00933E69" w:rsidP="00B14DF7">
      <w:pPr>
        <w:pStyle w:val="Bibliography"/>
        <w:spacing w:after="0"/>
        <w:rPr>
          <w:rFonts w:ascii="Arial" w:hAnsi="Arial" w:cs="Arial"/>
          <w:noProof/>
          <w:szCs w:val="24"/>
          <w:u w:val="single"/>
        </w:rPr>
      </w:pPr>
      <w:r w:rsidRPr="004D76D7">
        <w:rPr>
          <w:rFonts w:ascii="Arial" w:hAnsi="Arial" w:cs="Arial"/>
          <w:noProof/>
          <w:szCs w:val="24"/>
        </w:rPr>
        <w:t xml:space="preserve">Gov.uk, 2017. </w:t>
      </w:r>
      <w:r w:rsidRPr="004D76D7">
        <w:rPr>
          <w:rFonts w:ascii="Arial" w:hAnsi="Arial" w:cs="Arial"/>
          <w:i/>
          <w:iCs/>
          <w:noProof/>
          <w:szCs w:val="24"/>
        </w:rPr>
        <w:t xml:space="preserve">DFID’s Economic Development Strategy 2017. </w:t>
      </w:r>
      <w:r w:rsidRPr="004D76D7">
        <w:rPr>
          <w:rFonts w:ascii="Arial" w:hAnsi="Arial" w:cs="Arial"/>
          <w:noProof/>
          <w:szCs w:val="24"/>
        </w:rPr>
        <w:br/>
        <w:t xml:space="preserve">Available at: </w:t>
      </w:r>
      <w:hyperlink r:id="rId20" w:history="1">
        <w:r w:rsidR="00B14DF7" w:rsidRPr="004D76D7">
          <w:rPr>
            <w:rStyle w:val="Hyperlink"/>
            <w:rFonts w:ascii="Arial" w:hAnsi="Arial" w:cs="Arial"/>
            <w:noProof/>
            <w:szCs w:val="24"/>
          </w:rPr>
          <w:t>https://www.gov.uk/government/publications/dfids-economic-development-strategy-2017</w:t>
        </w:r>
      </w:hyperlink>
    </w:p>
    <w:p w14:paraId="1381C6A7" w14:textId="52D0D5E1" w:rsidR="00933E69" w:rsidRPr="004D76D7" w:rsidRDefault="00933E69" w:rsidP="00B14DF7">
      <w:pPr>
        <w:pStyle w:val="Bibliography"/>
        <w:spacing w:after="0"/>
        <w:rPr>
          <w:rFonts w:ascii="Arial" w:hAnsi="Arial" w:cs="Arial"/>
          <w:noProof/>
          <w:szCs w:val="24"/>
        </w:rPr>
      </w:pPr>
      <w:r w:rsidRPr="004D76D7">
        <w:rPr>
          <w:rFonts w:ascii="Arial" w:hAnsi="Arial" w:cs="Arial"/>
          <w:noProof/>
          <w:szCs w:val="24"/>
        </w:rPr>
        <w:t>[Accessed 01 Novemeber 2023]</w:t>
      </w:r>
    </w:p>
    <w:p w14:paraId="03672275" w14:textId="77777777" w:rsidR="00B14DF7" w:rsidRPr="004D76D7" w:rsidRDefault="00B14DF7" w:rsidP="00B14DF7">
      <w:pPr>
        <w:spacing w:after="0"/>
        <w:rPr>
          <w:rFonts w:ascii="Arial" w:hAnsi="Arial" w:cs="Arial"/>
          <w:szCs w:val="24"/>
        </w:rPr>
      </w:pPr>
    </w:p>
    <w:p w14:paraId="74AEA405" w14:textId="77777777" w:rsidR="00933E69" w:rsidRPr="004D76D7" w:rsidRDefault="00933E69" w:rsidP="00933E69">
      <w:pPr>
        <w:pStyle w:val="Bibliography"/>
        <w:rPr>
          <w:rFonts w:ascii="Arial" w:hAnsi="Arial" w:cs="Arial"/>
          <w:noProof/>
          <w:szCs w:val="24"/>
        </w:rPr>
      </w:pPr>
      <w:r w:rsidRPr="004D76D7">
        <w:rPr>
          <w:rFonts w:ascii="Arial" w:hAnsi="Arial" w:cs="Arial"/>
          <w:noProof/>
          <w:szCs w:val="24"/>
        </w:rPr>
        <w:t xml:space="preserve">Gov.uk, 2021. </w:t>
      </w:r>
      <w:r w:rsidRPr="004D76D7">
        <w:rPr>
          <w:rFonts w:ascii="Arial" w:hAnsi="Arial" w:cs="Arial"/>
          <w:i/>
          <w:iCs/>
          <w:noProof/>
          <w:szCs w:val="24"/>
        </w:rPr>
        <w:t xml:space="preserve">Corporate report Implementing the Sustainable Development Goals, </w:t>
      </w:r>
      <w:r w:rsidRPr="004D76D7">
        <w:rPr>
          <w:rFonts w:ascii="Arial" w:hAnsi="Arial" w:cs="Arial"/>
          <w:noProof/>
          <w:szCs w:val="24"/>
        </w:rPr>
        <w:t>london: Gov.uk.</w:t>
      </w:r>
    </w:p>
    <w:p w14:paraId="60D53EE1" w14:textId="75810C3B" w:rsidR="00AD487F" w:rsidRPr="004D76D7" w:rsidRDefault="00AD487F" w:rsidP="00AD487F">
      <w:pPr>
        <w:pStyle w:val="Bibliography"/>
        <w:spacing w:after="0"/>
        <w:rPr>
          <w:rFonts w:ascii="Arial" w:hAnsi="Arial" w:cs="Arial"/>
          <w:noProof/>
          <w:szCs w:val="24"/>
          <w:u w:val="single"/>
        </w:rPr>
      </w:pPr>
      <w:r w:rsidRPr="004D76D7">
        <w:rPr>
          <w:rFonts w:ascii="Arial" w:hAnsi="Arial" w:cs="Arial"/>
          <w:noProof/>
          <w:szCs w:val="24"/>
        </w:rPr>
        <w:t xml:space="preserve">Gov.uk, 2021. </w:t>
      </w:r>
      <w:r w:rsidRPr="004D76D7">
        <w:rPr>
          <w:rFonts w:ascii="Arial" w:hAnsi="Arial" w:cs="Arial"/>
          <w:i/>
          <w:iCs/>
          <w:noProof/>
          <w:szCs w:val="24"/>
        </w:rPr>
        <w:t xml:space="preserve">implementing the sustainable devlopment goals. </w:t>
      </w:r>
      <w:r w:rsidRPr="004D76D7">
        <w:rPr>
          <w:rFonts w:ascii="Arial" w:hAnsi="Arial" w:cs="Arial"/>
          <w:noProof/>
          <w:szCs w:val="24"/>
        </w:rPr>
        <w:br/>
        <w:t xml:space="preserve">Available at: </w:t>
      </w:r>
      <w:hyperlink r:id="rId21" w:history="1">
        <w:r w:rsidRPr="004D76D7">
          <w:rPr>
            <w:rStyle w:val="Hyperlink"/>
            <w:rFonts w:ascii="Arial" w:hAnsi="Arial" w:cs="Arial"/>
            <w:noProof/>
            <w:szCs w:val="24"/>
          </w:rPr>
          <w:t>https://www.gov.uk/government/publications/implementing-the-sustainable-development-goals/implementing-the-sustainable-development-goals--2</w:t>
        </w:r>
      </w:hyperlink>
    </w:p>
    <w:p w14:paraId="4C9CCD0A" w14:textId="24256F07" w:rsidR="00AD487F" w:rsidRPr="004D76D7" w:rsidRDefault="00AD487F" w:rsidP="00AD487F">
      <w:pPr>
        <w:pStyle w:val="Bibliography"/>
        <w:spacing w:after="0"/>
        <w:rPr>
          <w:rFonts w:ascii="Arial" w:hAnsi="Arial" w:cs="Arial"/>
          <w:noProof/>
          <w:szCs w:val="24"/>
        </w:rPr>
      </w:pPr>
      <w:r w:rsidRPr="004D76D7">
        <w:rPr>
          <w:rFonts w:ascii="Arial" w:hAnsi="Arial" w:cs="Arial"/>
          <w:noProof/>
          <w:szCs w:val="24"/>
        </w:rPr>
        <w:t>[Accessed 28 Novemeber 2023]</w:t>
      </w:r>
    </w:p>
    <w:p w14:paraId="28B0BF05" w14:textId="77777777" w:rsidR="00AD487F" w:rsidRPr="004D76D7" w:rsidRDefault="00AD487F" w:rsidP="00AD487F">
      <w:pPr>
        <w:pStyle w:val="Bibliography"/>
        <w:spacing w:after="0"/>
        <w:rPr>
          <w:rFonts w:ascii="Arial" w:hAnsi="Arial" w:cs="Arial"/>
          <w:noProof/>
          <w:szCs w:val="24"/>
        </w:rPr>
      </w:pPr>
    </w:p>
    <w:p w14:paraId="1DD12A32" w14:textId="2604FED4" w:rsidR="00AD487F" w:rsidRPr="004D76D7" w:rsidRDefault="00AD487F" w:rsidP="00AD487F">
      <w:pPr>
        <w:pStyle w:val="Bibliography"/>
        <w:spacing w:after="0"/>
        <w:rPr>
          <w:rFonts w:ascii="Arial" w:hAnsi="Arial" w:cs="Arial"/>
          <w:noProof/>
          <w:szCs w:val="24"/>
        </w:rPr>
      </w:pPr>
      <w:r w:rsidRPr="004D76D7">
        <w:rPr>
          <w:rFonts w:ascii="Arial" w:hAnsi="Arial" w:cs="Arial"/>
          <w:noProof/>
          <w:szCs w:val="24"/>
        </w:rPr>
        <w:t xml:space="preserve">HM Goverment, 2019. </w:t>
      </w:r>
      <w:r w:rsidRPr="004D76D7">
        <w:rPr>
          <w:rFonts w:ascii="Arial" w:hAnsi="Arial" w:cs="Arial"/>
          <w:i/>
          <w:iCs/>
          <w:noProof/>
          <w:szCs w:val="24"/>
        </w:rPr>
        <w:t xml:space="preserve">Voluntary National Review of progress , </w:t>
      </w:r>
      <w:r w:rsidRPr="004D76D7">
        <w:rPr>
          <w:rFonts w:ascii="Arial" w:hAnsi="Arial" w:cs="Arial"/>
          <w:noProof/>
          <w:szCs w:val="24"/>
        </w:rPr>
        <w:t>kent: Open goverment License.</w:t>
      </w:r>
    </w:p>
    <w:p w14:paraId="192AFECC" w14:textId="77777777" w:rsidR="00AD487F" w:rsidRPr="004D76D7" w:rsidRDefault="00AD487F" w:rsidP="00AD487F">
      <w:pPr>
        <w:pStyle w:val="Bibliography"/>
        <w:spacing w:after="0"/>
        <w:rPr>
          <w:rFonts w:ascii="Arial" w:hAnsi="Arial" w:cs="Arial"/>
          <w:noProof/>
          <w:szCs w:val="24"/>
        </w:rPr>
      </w:pPr>
    </w:p>
    <w:p w14:paraId="698BBDB6" w14:textId="7B112E45" w:rsidR="00AD487F" w:rsidRPr="004D76D7" w:rsidRDefault="00AD487F" w:rsidP="00AD487F">
      <w:pPr>
        <w:pStyle w:val="Bibliography"/>
        <w:spacing w:after="0"/>
        <w:rPr>
          <w:rFonts w:ascii="Arial" w:hAnsi="Arial" w:cs="Arial"/>
          <w:noProof/>
          <w:szCs w:val="24"/>
          <w:u w:val="single"/>
        </w:rPr>
      </w:pPr>
      <w:r w:rsidRPr="004D76D7">
        <w:rPr>
          <w:rFonts w:ascii="Arial" w:hAnsi="Arial" w:cs="Arial"/>
          <w:noProof/>
          <w:szCs w:val="24"/>
        </w:rPr>
        <w:t xml:space="preserve">HM Goverment, 2019. </w:t>
      </w:r>
      <w:r w:rsidRPr="004D76D7">
        <w:rPr>
          <w:rFonts w:ascii="Arial" w:hAnsi="Arial" w:cs="Arial"/>
          <w:i/>
          <w:iCs/>
          <w:noProof/>
          <w:szCs w:val="24"/>
        </w:rPr>
        <w:t xml:space="preserve">Voluntary National Review of progress. </w:t>
      </w:r>
      <w:r w:rsidRPr="004D76D7">
        <w:rPr>
          <w:rFonts w:ascii="Arial" w:hAnsi="Arial" w:cs="Arial"/>
          <w:noProof/>
          <w:szCs w:val="24"/>
        </w:rPr>
        <w:br/>
        <w:t xml:space="preserve">Available at: </w:t>
      </w:r>
      <w:hyperlink r:id="rId22" w:history="1">
        <w:r w:rsidRPr="004D76D7">
          <w:rPr>
            <w:rStyle w:val="Hyperlink"/>
            <w:rFonts w:ascii="Arial" w:hAnsi="Arial" w:cs="Arial"/>
            <w:noProof/>
            <w:szCs w:val="24"/>
          </w:rPr>
          <w:t>https://assets.publishing.service.gov.uk/media/5d2f3d6aed915d2feeac49f4/UKVNR-web-accessible1.pdf</w:t>
        </w:r>
      </w:hyperlink>
    </w:p>
    <w:p w14:paraId="4FB7A2B3" w14:textId="22BB2B58" w:rsidR="00AD487F" w:rsidRPr="004D76D7" w:rsidRDefault="00AD487F" w:rsidP="00AD487F">
      <w:pPr>
        <w:pStyle w:val="Bibliography"/>
        <w:spacing w:after="0"/>
        <w:rPr>
          <w:rFonts w:ascii="Arial" w:hAnsi="Arial" w:cs="Arial"/>
          <w:noProof/>
          <w:szCs w:val="24"/>
        </w:rPr>
      </w:pPr>
      <w:r w:rsidRPr="004D76D7">
        <w:rPr>
          <w:rFonts w:ascii="Arial" w:hAnsi="Arial" w:cs="Arial"/>
          <w:noProof/>
          <w:szCs w:val="24"/>
        </w:rPr>
        <w:t>[Accessed 27 November 2023]</w:t>
      </w:r>
    </w:p>
    <w:p w14:paraId="69ED7A09" w14:textId="77777777" w:rsidR="009A0B85" w:rsidRPr="004D76D7" w:rsidRDefault="009A0B85" w:rsidP="009A0B85">
      <w:pPr>
        <w:spacing w:after="0"/>
        <w:rPr>
          <w:rFonts w:ascii="Arial" w:hAnsi="Arial" w:cs="Arial"/>
          <w:szCs w:val="24"/>
        </w:rPr>
      </w:pPr>
    </w:p>
    <w:p w14:paraId="0C2CC32B" w14:textId="77777777" w:rsidR="00821E5D" w:rsidRPr="004D76D7" w:rsidRDefault="009A0B85" w:rsidP="00821E5D">
      <w:pPr>
        <w:pStyle w:val="Bibliography"/>
        <w:spacing w:after="0"/>
        <w:rPr>
          <w:rFonts w:ascii="Arial" w:hAnsi="Arial" w:cs="Arial"/>
          <w:noProof/>
          <w:szCs w:val="24"/>
          <w:u w:val="single"/>
        </w:rPr>
      </w:pPr>
      <w:r w:rsidRPr="004D76D7">
        <w:rPr>
          <w:rFonts w:ascii="Arial" w:hAnsi="Arial" w:cs="Arial"/>
          <w:noProof/>
          <w:szCs w:val="24"/>
        </w:rPr>
        <w:t xml:space="preserve">International Institute for Sustainable Development, 2023. </w:t>
      </w:r>
      <w:r w:rsidRPr="004D76D7">
        <w:rPr>
          <w:rFonts w:ascii="Arial" w:hAnsi="Arial" w:cs="Arial"/>
          <w:i/>
          <w:iCs/>
          <w:noProof/>
          <w:szCs w:val="24"/>
        </w:rPr>
        <w:t xml:space="preserve">Sustainable Development. </w:t>
      </w:r>
      <w:r w:rsidRPr="004D76D7">
        <w:rPr>
          <w:rFonts w:ascii="Arial" w:hAnsi="Arial" w:cs="Arial"/>
          <w:noProof/>
          <w:szCs w:val="24"/>
        </w:rPr>
        <w:t xml:space="preserve">[Online] </w:t>
      </w:r>
      <w:r w:rsidRPr="004D76D7">
        <w:rPr>
          <w:rFonts w:ascii="Arial" w:hAnsi="Arial" w:cs="Arial"/>
          <w:noProof/>
          <w:szCs w:val="24"/>
        </w:rPr>
        <w:br/>
        <w:t xml:space="preserve">Available at: </w:t>
      </w:r>
      <w:hyperlink r:id="rId23" w:history="1">
        <w:r w:rsidRPr="004D76D7">
          <w:rPr>
            <w:rStyle w:val="Hyperlink"/>
            <w:rFonts w:ascii="Arial" w:hAnsi="Arial" w:cs="Arial"/>
            <w:noProof/>
            <w:szCs w:val="24"/>
          </w:rPr>
          <w:t>https://www.iisd.org/mission-and-goals/sustainable-development</w:t>
        </w:r>
      </w:hyperlink>
    </w:p>
    <w:p w14:paraId="58E15838" w14:textId="2C480AA2" w:rsidR="009A0B85" w:rsidRPr="004D76D7" w:rsidRDefault="009A0B85" w:rsidP="00821E5D">
      <w:pPr>
        <w:pStyle w:val="Bibliography"/>
        <w:spacing w:after="0"/>
        <w:rPr>
          <w:rFonts w:ascii="Arial" w:hAnsi="Arial" w:cs="Arial"/>
          <w:noProof/>
          <w:szCs w:val="24"/>
        </w:rPr>
      </w:pPr>
      <w:r w:rsidRPr="004D76D7">
        <w:rPr>
          <w:rFonts w:ascii="Arial" w:hAnsi="Arial" w:cs="Arial"/>
          <w:noProof/>
          <w:szCs w:val="24"/>
        </w:rPr>
        <w:t>[Accessed 30 october 2023]</w:t>
      </w:r>
    </w:p>
    <w:p w14:paraId="261C8CED" w14:textId="77777777" w:rsidR="00821E5D" w:rsidRPr="004D76D7" w:rsidRDefault="00821E5D" w:rsidP="001913C9">
      <w:pPr>
        <w:spacing w:after="0"/>
        <w:rPr>
          <w:rFonts w:ascii="Arial" w:hAnsi="Arial" w:cs="Arial"/>
          <w:szCs w:val="24"/>
        </w:rPr>
      </w:pPr>
    </w:p>
    <w:p w14:paraId="10F6B976" w14:textId="77777777" w:rsidR="001913C9" w:rsidRPr="004D76D7" w:rsidRDefault="00821E5D" w:rsidP="001913C9">
      <w:pPr>
        <w:pStyle w:val="Bibliography"/>
        <w:spacing w:after="0"/>
        <w:rPr>
          <w:rFonts w:ascii="Arial" w:hAnsi="Arial" w:cs="Arial"/>
          <w:noProof/>
          <w:szCs w:val="24"/>
          <w:u w:val="single"/>
        </w:rPr>
      </w:pPr>
      <w:r w:rsidRPr="004D76D7">
        <w:rPr>
          <w:rFonts w:ascii="Arial" w:hAnsi="Arial" w:cs="Arial"/>
          <w:noProof/>
          <w:szCs w:val="24"/>
        </w:rPr>
        <w:t xml:space="preserve">Martin, M. &amp;., 2022. </w:t>
      </w:r>
      <w:r w:rsidRPr="004D76D7">
        <w:rPr>
          <w:rFonts w:ascii="Arial" w:hAnsi="Arial" w:cs="Arial"/>
          <w:i/>
          <w:iCs/>
          <w:noProof/>
          <w:szCs w:val="24"/>
        </w:rPr>
        <w:t xml:space="preserve">What does wellbeing mean to you?. </w:t>
      </w:r>
      <w:r w:rsidRPr="004D76D7">
        <w:rPr>
          <w:rFonts w:ascii="Arial" w:hAnsi="Arial" w:cs="Arial"/>
          <w:noProof/>
          <w:szCs w:val="24"/>
        </w:rPr>
        <w:br/>
        <w:t xml:space="preserve">Available at: </w:t>
      </w:r>
      <w:hyperlink r:id="rId24" w:history="1">
        <w:r w:rsidR="001913C9" w:rsidRPr="004D76D7">
          <w:rPr>
            <w:rStyle w:val="Hyperlink"/>
            <w:rFonts w:ascii="Arial" w:hAnsi="Arial" w:cs="Arial"/>
            <w:noProof/>
            <w:szCs w:val="24"/>
          </w:rPr>
          <w:t>https://www.greenfarmkent.co.uk/profile/mandm/profile</w:t>
        </w:r>
      </w:hyperlink>
    </w:p>
    <w:p w14:paraId="5D20AD83" w14:textId="6435AD98" w:rsidR="00821E5D" w:rsidRPr="004D76D7" w:rsidRDefault="00821E5D" w:rsidP="001913C9">
      <w:pPr>
        <w:pStyle w:val="Bibliography"/>
        <w:spacing w:after="0"/>
        <w:rPr>
          <w:rFonts w:ascii="Arial" w:hAnsi="Arial" w:cs="Arial"/>
          <w:noProof/>
          <w:szCs w:val="24"/>
        </w:rPr>
      </w:pPr>
      <w:r w:rsidRPr="004D76D7">
        <w:rPr>
          <w:rFonts w:ascii="Arial" w:hAnsi="Arial" w:cs="Arial"/>
          <w:noProof/>
          <w:szCs w:val="24"/>
        </w:rPr>
        <w:t>[Accessed 28 october 2023]</w:t>
      </w:r>
    </w:p>
    <w:p w14:paraId="26FD327F" w14:textId="77777777" w:rsidR="001913C9" w:rsidRPr="004D76D7" w:rsidRDefault="001913C9" w:rsidP="001913C9">
      <w:pPr>
        <w:spacing w:after="0"/>
        <w:rPr>
          <w:rFonts w:ascii="Arial" w:hAnsi="Arial" w:cs="Arial"/>
          <w:szCs w:val="24"/>
        </w:rPr>
      </w:pPr>
    </w:p>
    <w:p w14:paraId="49AD6B0F" w14:textId="3ABE138B" w:rsidR="00821E5D" w:rsidRPr="004D76D7" w:rsidRDefault="00821E5D" w:rsidP="001913C9">
      <w:pPr>
        <w:pStyle w:val="Bibliography"/>
        <w:rPr>
          <w:rFonts w:ascii="Arial" w:hAnsi="Arial" w:cs="Arial"/>
          <w:noProof/>
          <w:szCs w:val="24"/>
          <w:u w:val="single"/>
        </w:rPr>
      </w:pPr>
      <w:r w:rsidRPr="004D76D7">
        <w:rPr>
          <w:rFonts w:ascii="Arial" w:hAnsi="Arial" w:cs="Arial"/>
          <w:noProof/>
          <w:szCs w:val="24"/>
        </w:rPr>
        <w:t xml:space="preserve">National Geographics, 2023. </w:t>
      </w:r>
      <w:r w:rsidRPr="004D76D7">
        <w:rPr>
          <w:rFonts w:ascii="Arial" w:hAnsi="Arial" w:cs="Arial"/>
          <w:i/>
          <w:iCs/>
          <w:noProof/>
          <w:szCs w:val="24"/>
        </w:rPr>
        <w:t xml:space="preserve">Sustainable Development Goal 11: Sustainable Cities and Communities. </w:t>
      </w:r>
      <w:r w:rsidRPr="004D76D7">
        <w:rPr>
          <w:rFonts w:ascii="Arial" w:hAnsi="Arial" w:cs="Arial"/>
          <w:noProof/>
          <w:szCs w:val="24"/>
        </w:rPr>
        <w:br/>
        <w:t xml:space="preserve">Available at: </w:t>
      </w:r>
      <w:hyperlink r:id="rId25" w:history="1">
        <w:r w:rsidR="001913C9" w:rsidRPr="004D76D7">
          <w:rPr>
            <w:rStyle w:val="Hyperlink"/>
            <w:rFonts w:ascii="Arial" w:hAnsi="Arial" w:cs="Arial"/>
            <w:noProof/>
            <w:szCs w:val="24"/>
          </w:rPr>
          <w:t>https://education.nationalgeographic.org/resource/sustainable-development-goal-11-sustainable-cities-and-communities/</w:t>
        </w:r>
      </w:hyperlink>
      <w:r w:rsidRPr="004D76D7">
        <w:rPr>
          <w:rFonts w:ascii="Arial" w:hAnsi="Arial" w:cs="Arial"/>
          <w:noProof/>
          <w:szCs w:val="24"/>
        </w:rPr>
        <w:br/>
        <w:t>[Accessed 26 november 2023].</w:t>
      </w:r>
    </w:p>
    <w:p w14:paraId="13CCC7BF" w14:textId="6394E92F" w:rsidR="001913C9" w:rsidRPr="004D76D7" w:rsidRDefault="00821E5D" w:rsidP="001913C9">
      <w:pPr>
        <w:pStyle w:val="Bibliography"/>
        <w:spacing w:after="0"/>
        <w:rPr>
          <w:rFonts w:ascii="Arial" w:hAnsi="Arial" w:cs="Arial"/>
          <w:noProof/>
          <w:szCs w:val="24"/>
          <w:u w:val="single"/>
        </w:rPr>
      </w:pPr>
      <w:r w:rsidRPr="004D76D7">
        <w:rPr>
          <w:rFonts w:ascii="Arial" w:hAnsi="Arial" w:cs="Arial"/>
          <w:noProof/>
          <w:szCs w:val="24"/>
        </w:rPr>
        <w:t xml:space="preserve">Orakçıoğlu, B., 2023. </w:t>
      </w:r>
      <w:r w:rsidRPr="004D76D7">
        <w:rPr>
          <w:rFonts w:ascii="Arial" w:hAnsi="Arial" w:cs="Arial"/>
          <w:i/>
          <w:iCs/>
          <w:noProof/>
          <w:szCs w:val="24"/>
        </w:rPr>
        <w:t xml:space="preserve">Why Are Sustainable Development Goals Important?. </w:t>
      </w:r>
      <w:r w:rsidRPr="004D76D7">
        <w:rPr>
          <w:rFonts w:ascii="Arial" w:hAnsi="Arial" w:cs="Arial"/>
          <w:noProof/>
          <w:szCs w:val="24"/>
        </w:rPr>
        <w:br/>
        <w:t xml:space="preserve">Available at: </w:t>
      </w:r>
      <w:hyperlink r:id="rId26" w:history="1">
        <w:r w:rsidR="001913C9" w:rsidRPr="004D76D7">
          <w:rPr>
            <w:rStyle w:val="Hyperlink"/>
            <w:rFonts w:ascii="Arial" w:hAnsi="Arial" w:cs="Arial"/>
            <w:noProof/>
            <w:szCs w:val="24"/>
          </w:rPr>
          <w:t>https://www.linkedin.com/pulse/why-sustainable-development-goals-important-b%C3%BC%C5%9Fra-orak%C3%A7%C4%B1o%C4%9Flu</w:t>
        </w:r>
      </w:hyperlink>
    </w:p>
    <w:p w14:paraId="1CF0EA94" w14:textId="32179B9E" w:rsidR="00821E5D" w:rsidRPr="004D76D7" w:rsidRDefault="00821E5D" w:rsidP="001913C9">
      <w:pPr>
        <w:pStyle w:val="Bibliography"/>
        <w:spacing w:after="0"/>
        <w:rPr>
          <w:rFonts w:ascii="Arial" w:hAnsi="Arial" w:cs="Arial"/>
          <w:noProof/>
          <w:szCs w:val="24"/>
        </w:rPr>
      </w:pPr>
      <w:r w:rsidRPr="004D76D7">
        <w:rPr>
          <w:rFonts w:ascii="Arial" w:hAnsi="Arial" w:cs="Arial"/>
          <w:noProof/>
          <w:szCs w:val="24"/>
        </w:rPr>
        <w:t>[Accessed 24 Novemeber 2023]</w:t>
      </w:r>
    </w:p>
    <w:p w14:paraId="468E3FAC" w14:textId="77777777" w:rsidR="001913C9" w:rsidRPr="004D76D7" w:rsidRDefault="001913C9" w:rsidP="001913C9">
      <w:pPr>
        <w:spacing w:after="0"/>
        <w:rPr>
          <w:rFonts w:ascii="Arial" w:hAnsi="Arial" w:cs="Arial"/>
          <w:szCs w:val="24"/>
        </w:rPr>
      </w:pPr>
    </w:p>
    <w:p w14:paraId="2DB6143E" w14:textId="4B6D3544" w:rsidR="001913C9" w:rsidRPr="004D76D7" w:rsidRDefault="00821E5D" w:rsidP="001913C9">
      <w:pPr>
        <w:pStyle w:val="Bibliography"/>
        <w:spacing w:after="0"/>
        <w:rPr>
          <w:rFonts w:ascii="Arial" w:hAnsi="Arial" w:cs="Arial"/>
          <w:noProof/>
          <w:szCs w:val="24"/>
          <w:u w:val="single"/>
        </w:rPr>
      </w:pPr>
      <w:r w:rsidRPr="004D76D7">
        <w:rPr>
          <w:rFonts w:ascii="Arial" w:hAnsi="Arial" w:cs="Arial"/>
          <w:noProof/>
          <w:szCs w:val="24"/>
        </w:rPr>
        <w:t xml:space="preserve">Simon, 2023. </w:t>
      </w:r>
      <w:r w:rsidRPr="004D76D7">
        <w:rPr>
          <w:rFonts w:ascii="Arial" w:hAnsi="Arial" w:cs="Arial"/>
          <w:i/>
          <w:iCs/>
          <w:noProof/>
          <w:szCs w:val="24"/>
        </w:rPr>
        <w:t xml:space="preserve">IMPORTANCE Of Sustainable Development (And Goals). </w:t>
      </w:r>
      <w:r w:rsidRPr="004D76D7">
        <w:rPr>
          <w:rFonts w:ascii="Arial" w:hAnsi="Arial" w:cs="Arial"/>
          <w:noProof/>
          <w:szCs w:val="24"/>
        </w:rPr>
        <w:br/>
        <w:t xml:space="preserve">Available at: </w:t>
      </w:r>
      <w:hyperlink r:id="rId27" w:history="1">
        <w:r w:rsidR="001913C9" w:rsidRPr="004D76D7">
          <w:rPr>
            <w:rStyle w:val="Hyperlink"/>
            <w:rFonts w:ascii="Arial" w:hAnsi="Arial" w:cs="Arial"/>
            <w:noProof/>
            <w:szCs w:val="24"/>
          </w:rPr>
          <w:t>https://sustainability-success.com/importance-of-sustainable-development/</w:t>
        </w:r>
      </w:hyperlink>
    </w:p>
    <w:p w14:paraId="6163F838" w14:textId="7518C4E7" w:rsidR="00821E5D" w:rsidRPr="004D76D7" w:rsidRDefault="00821E5D" w:rsidP="001913C9">
      <w:pPr>
        <w:pStyle w:val="Bibliography"/>
        <w:spacing w:after="0"/>
        <w:rPr>
          <w:rFonts w:ascii="Arial" w:hAnsi="Arial" w:cs="Arial"/>
          <w:noProof/>
          <w:szCs w:val="24"/>
        </w:rPr>
      </w:pPr>
      <w:r w:rsidRPr="004D76D7">
        <w:rPr>
          <w:rFonts w:ascii="Arial" w:hAnsi="Arial" w:cs="Arial"/>
          <w:noProof/>
          <w:szCs w:val="24"/>
        </w:rPr>
        <w:t>[Accessed 23 November 2023]</w:t>
      </w:r>
    </w:p>
    <w:p w14:paraId="7A22D25A" w14:textId="77777777" w:rsidR="0079014D" w:rsidRPr="004D76D7" w:rsidRDefault="0079014D" w:rsidP="00B86D95">
      <w:pPr>
        <w:spacing w:after="0"/>
        <w:rPr>
          <w:rFonts w:ascii="Arial" w:hAnsi="Arial" w:cs="Arial"/>
          <w:szCs w:val="24"/>
        </w:rPr>
      </w:pPr>
    </w:p>
    <w:p w14:paraId="4102357C" w14:textId="13537181" w:rsidR="0079014D" w:rsidRPr="004D76D7" w:rsidRDefault="0079014D" w:rsidP="0079014D">
      <w:pPr>
        <w:pStyle w:val="Bibliography"/>
        <w:spacing w:after="0"/>
        <w:rPr>
          <w:rFonts w:ascii="Arial" w:hAnsi="Arial" w:cs="Arial"/>
          <w:noProof/>
          <w:szCs w:val="24"/>
          <w:u w:val="single"/>
        </w:rPr>
      </w:pPr>
      <w:r w:rsidRPr="004D76D7">
        <w:rPr>
          <w:rFonts w:ascii="Arial" w:hAnsi="Arial" w:cs="Arial"/>
          <w:noProof/>
          <w:szCs w:val="24"/>
        </w:rPr>
        <w:t xml:space="preserve">sustainable development goals, 2023. </w:t>
      </w:r>
      <w:r w:rsidRPr="004D76D7">
        <w:rPr>
          <w:rFonts w:ascii="Arial" w:hAnsi="Arial" w:cs="Arial"/>
          <w:i/>
          <w:iCs/>
          <w:noProof/>
          <w:szCs w:val="24"/>
        </w:rPr>
        <w:t xml:space="preserve">Goal 2 zero hunger. </w:t>
      </w:r>
      <w:r w:rsidRPr="004D76D7">
        <w:rPr>
          <w:rFonts w:ascii="Arial" w:hAnsi="Arial" w:cs="Arial"/>
          <w:noProof/>
          <w:szCs w:val="24"/>
        </w:rPr>
        <w:br/>
        <w:t xml:space="preserve">Available at: </w:t>
      </w:r>
      <w:hyperlink r:id="rId28" w:history="1">
        <w:r w:rsidRPr="004D76D7">
          <w:rPr>
            <w:rStyle w:val="Hyperlink"/>
            <w:rFonts w:ascii="Arial" w:hAnsi="Arial" w:cs="Arial"/>
            <w:noProof/>
            <w:szCs w:val="24"/>
          </w:rPr>
          <w:t>https://sdgdata.gov.uk/2/</w:t>
        </w:r>
      </w:hyperlink>
    </w:p>
    <w:p w14:paraId="3D25EE9E" w14:textId="03362D18" w:rsidR="0079014D" w:rsidRPr="004D76D7" w:rsidRDefault="0079014D" w:rsidP="0079014D">
      <w:pPr>
        <w:pStyle w:val="Bibliography"/>
        <w:spacing w:after="0"/>
        <w:rPr>
          <w:rFonts w:ascii="Arial" w:hAnsi="Arial" w:cs="Arial"/>
          <w:noProof/>
          <w:szCs w:val="24"/>
        </w:rPr>
      </w:pPr>
      <w:r w:rsidRPr="004D76D7">
        <w:rPr>
          <w:rFonts w:ascii="Arial" w:hAnsi="Arial" w:cs="Arial"/>
          <w:noProof/>
          <w:szCs w:val="24"/>
        </w:rPr>
        <w:t>[Accessed 28 november 2023]</w:t>
      </w:r>
    </w:p>
    <w:p w14:paraId="7526A886" w14:textId="77777777" w:rsidR="0079014D" w:rsidRPr="004D76D7" w:rsidRDefault="0079014D" w:rsidP="0079014D">
      <w:pPr>
        <w:spacing w:after="0"/>
        <w:rPr>
          <w:rFonts w:ascii="Arial" w:hAnsi="Arial" w:cs="Arial"/>
          <w:szCs w:val="24"/>
        </w:rPr>
      </w:pPr>
    </w:p>
    <w:p w14:paraId="33223D31" w14:textId="4EE9BAB3" w:rsidR="0079014D" w:rsidRPr="004D76D7" w:rsidRDefault="0079014D" w:rsidP="0079014D">
      <w:pPr>
        <w:pStyle w:val="Bibliography"/>
        <w:spacing w:after="0"/>
        <w:rPr>
          <w:rFonts w:ascii="Arial" w:hAnsi="Arial" w:cs="Arial"/>
          <w:noProof/>
          <w:szCs w:val="24"/>
          <w:u w:val="single"/>
        </w:rPr>
      </w:pPr>
      <w:r w:rsidRPr="004D76D7">
        <w:rPr>
          <w:rFonts w:ascii="Arial" w:hAnsi="Arial" w:cs="Arial"/>
          <w:noProof/>
          <w:szCs w:val="24"/>
        </w:rPr>
        <w:t xml:space="preserve">The Health Foundation, 2019. </w:t>
      </w:r>
      <w:r w:rsidRPr="004D76D7">
        <w:rPr>
          <w:rFonts w:ascii="Arial" w:hAnsi="Arial" w:cs="Arial"/>
          <w:i/>
          <w:iCs/>
          <w:noProof/>
          <w:szCs w:val="24"/>
        </w:rPr>
        <w:t xml:space="preserve">What makes us healthy?. </w:t>
      </w:r>
      <w:r w:rsidRPr="004D76D7">
        <w:rPr>
          <w:rFonts w:ascii="Arial" w:hAnsi="Arial" w:cs="Arial"/>
          <w:noProof/>
          <w:szCs w:val="24"/>
        </w:rPr>
        <w:t xml:space="preserve"> </w:t>
      </w:r>
      <w:r w:rsidRPr="004D76D7">
        <w:rPr>
          <w:rFonts w:ascii="Arial" w:hAnsi="Arial" w:cs="Arial"/>
          <w:noProof/>
          <w:szCs w:val="24"/>
        </w:rPr>
        <w:br/>
        <w:t xml:space="preserve">Available at: </w:t>
      </w:r>
      <w:hyperlink r:id="rId29" w:history="1">
        <w:r w:rsidRPr="004D76D7">
          <w:rPr>
            <w:rStyle w:val="Hyperlink"/>
            <w:rFonts w:ascii="Arial" w:hAnsi="Arial" w:cs="Arial"/>
            <w:noProof/>
            <w:szCs w:val="24"/>
          </w:rPr>
          <w:t>https://www.youtube.com/watch?v=Bnd2Uir_O3g</w:t>
        </w:r>
      </w:hyperlink>
    </w:p>
    <w:p w14:paraId="733FEBDA" w14:textId="4AE279B3" w:rsidR="0079014D" w:rsidRPr="004D76D7" w:rsidRDefault="0079014D" w:rsidP="0079014D">
      <w:pPr>
        <w:pStyle w:val="Bibliography"/>
        <w:spacing w:after="0"/>
        <w:rPr>
          <w:rFonts w:ascii="Arial" w:hAnsi="Arial" w:cs="Arial"/>
          <w:noProof/>
          <w:szCs w:val="24"/>
        </w:rPr>
      </w:pPr>
      <w:r w:rsidRPr="004D76D7">
        <w:rPr>
          <w:rFonts w:ascii="Arial" w:hAnsi="Arial" w:cs="Arial"/>
          <w:noProof/>
          <w:szCs w:val="24"/>
        </w:rPr>
        <w:t>[Accessed 31 october 2023]</w:t>
      </w:r>
    </w:p>
    <w:p w14:paraId="31FF7097" w14:textId="77777777" w:rsidR="00B86D95" w:rsidRPr="004D76D7" w:rsidRDefault="00B86D95" w:rsidP="00B86D95">
      <w:pPr>
        <w:spacing w:after="0"/>
        <w:rPr>
          <w:rFonts w:ascii="Arial" w:hAnsi="Arial" w:cs="Arial"/>
          <w:szCs w:val="24"/>
        </w:rPr>
      </w:pPr>
    </w:p>
    <w:p w14:paraId="6F76F7E2" w14:textId="698FA2AB" w:rsidR="00E5450C" w:rsidRPr="004D76D7" w:rsidRDefault="00B86D95" w:rsidP="00E5450C">
      <w:pPr>
        <w:pStyle w:val="Bibliography"/>
        <w:spacing w:after="0"/>
        <w:rPr>
          <w:rFonts w:ascii="Arial" w:hAnsi="Arial" w:cs="Arial"/>
          <w:noProof/>
          <w:szCs w:val="24"/>
          <w:u w:val="single"/>
        </w:rPr>
      </w:pPr>
      <w:r w:rsidRPr="004D76D7">
        <w:rPr>
          <w:rFonts w:ascii="Arial" w:hAnsi="Arial" w:cs="Arial"/>
          <w:noProof/>
          <w:szCs w:val="24"/>
        </w:rPr>
        <w:t xml:space="preserve">The National Food Strategy, 2020. </w:t>
      </w:r>
      <w:r w:rsidRPr="004D76D7">
        <w:rPr>
          <w:rFonts w:ascii="Arial" w:hAnsi="Arial" w:cs="Arial"/>
          <w:i/>
          <w:iCs/>
          <w:noProof/>
          <w:szCs w:val="24"/>
        </w:rPr>
        <w:t xml:space="preserve">The National Food Strategy part 1. </w:t>
      </w:r>
      <w:r w:rsidRPr="004D76D7">
        <w:rPr>
          <w:rFonts w:ascii="Arial" w:hAnsi="Arial" w:cs="Arial"/>
          <w:noProof/>
          <w:szCs w:val="24"/>
        </w:rPr>
        <w:br/>
        <w:t xml:space="preserve">Available at: </w:t>
      </w:r>
      <w:hyperlink r:id="rId30" w:history="1">
        <w:r w:rsidRPr="004D76D7">
          <w:rPr>
            <w:rStyle w:val="Hyperlink"/>
            <w:rFonts w:ascii="Arial" w:hAnsi="Arial" w:cs="Arial"/>
            <w:noProof/>
            <w:szCs w:val="24"/>
          </w:rPr>
          <w:t>https://assets.publishing.service.gov.uk/media/61532f32d3bf7f718695a61b/national-food-strategy-part-one.pdf</w:t>
        </w:r>
      </w:hyperlink>
    </w:p>
    <w:p w14:paraId="63CA588D" w14:textId="7EB9EA54" w:rsidR="00B86D95" w:rsidRPr="004D76D7" w:rsidRDefault="00B86D95" w:rsidP="00E5450C">
      <w:pPr>
        <w:pStyle w:val="Bibliography"/>
        <w:spacing w:after="0"/>
        <w:rPr>
          <w:rFonts w:ascii="Arial" w:hAnsi="Arial" w:cs="Arial"/>
          <w:noProof/>
          <w:szCs w:val="24"/>
        </w:rPr>
      </w:pPr>
      <w:r w:rsidRPr="004D76D7">
        <w:rPr>
          <w:rFonts w:ascii="Arial" w:hAnsi="Arial" w:cs="Arial"/>
          <w:noProof/>
          <w:szCs w:val="24"/>
        </w:rPr>
        <w:t>[Accessed 28 November 2023]</w:t>
      </w:r>
    </w:p>
    <w:p w14:paraId="5C8A1E81" w14:textId="77777777" w:rsidR="00E80AD8" w:rsidRPr="004D76D7" w:rsidRDefault="00E80AD8" w:rsidP="00E80AD8">
      <w:pPr>
        <w:pStyle w:val="Bibliography"/>
        <w:spacing w:after="0"/>
        <w:rPr>
          <w:rFonts w:ascii="Arial" w:hAnsi="Arial" w:cs="Arial"/>
          <w:noProof/>
          <w:szCs w:val="24"/>
        </w:rPr>
      </w:pPr>
    </w:p>
    <w:p w14:paraId="3FA8AA89" w14:textId="1F008E09" w:rsidR="00E80AD8" w:rsidRPr="004D76D7" w:rsidRDefault="00E80AD8" w:rsidP="00E80AD8">
      <w:pPr>
        <w:pStyle w:val="Bibliography"/>
        <w:spacing w:after="0"/>
        <w:rPr>
          <w:rFonts w:ascii="Arial" w:hAnsi="Arial" w:cs="Arial"/>
          <w:noProof/>
          <w:szCs w:val="24"/>
          <w:u w:val="single"/>
        </w:rPr>
      </w:pPr>
      <w:r w:rsidRPr="004D76D7">
        <w:rPr>
          <w:rFonts w:ascii="Arial" w:hAnsi="Arial" w:cs="Arial"/>
          <w:noProof/>
          <w:szCs w:val="24"/>
        </w:rPr>
        <w:t xml:space="preserve">United Nations , 2023. </w:t>
      </w:r>
      <w:r w:rsidRPr="004D76D7">
        <w:rPr>
          <w:rFonts w:ascii="Arial" w:hAnsi="Arial" w:cs="Arial"/>
          <w:i/>
          <w:iCs/>
          <w:noProof/>
          <w:szCs w:val="24"/>
        </w:rPr>
        <w:t xml:space="preserve">Goal 2 Zero Hunger. </w:t>
      </w:r>
      <w:r w:rsidRPr="004D76D7">
        <w:rPr>
          <w:rFonts w:ascii="Arial" w:hAnsi="Arial" w:cs="Arial"/>
          <w:noProof/>
          <w:szCs w:val="24"/>
        </w:rPr>
        <w:br/>
        <w:t xml:space="preserve">Available at: </w:t>
      </w:r>
      <w:hyperlink r:id="rId31" w:history="1">
        <w:r w:rsidR="00CB7358" w:rsidRPr="004D76D7">
          <w:rPr>
            <w:rStyle w:val="Hyperlink"/>
            <w:rFonts w:ascii="Arial" w:hAnsi="Arial" w:cs="Arial"/>
            <w:noProof/>
            <w:szCs w:val="24"/>
          </w:rPr>
          <w:t>https://www.un.org/sustainabledevelopment/hunger/</w:t>
        </w:r>
      </w:hyperlink>
    </w:p>
    <w:p w14:paraId="7E055A3D" w14:textId="38E1FF4F" w:rsidR="00E80AD8" w:rsidRPr="004D76D7" w:rsidRDefault="00E80AD8" w:rsidP="00E80AD8">
      <w:pPr>
        <w:pStyle w:val="Bibliography"/>
        <w:spacing w:after="0"/>
        <w:rPr>
          <w:rFonts w:ascii="Arial" w:hAnsi="Arial" w:cs="Arial"/>
          <w:noProof/>
          <w:szCs w:val="24"/>
        </w:rPr>
      </w:pPr>
      <w:r w:rsidRPr="004D76D7">
        <w:rPr>
          <w:rFonts w:ascii="Arial" w:hAnsi="Arial" w:cs="Arial"/>
          <w:noProof/>
          <w:szCs w:val="24"/>
        </w:rPr>
        <w:t>[Accessed 28 November 2023]</w:t>
      </w:r>
    </w:p>
    <w:p w14:paraId="622CB873" w14:textId="77777777" w:rsidR="00E8146A" w:rsidRPr="004D76D7" w:rsidRDefault="00E8146A" w:rsidP="00E8146A">
      <w:pPr>
        <w:spacing w:after="0"/>
        <w:rPr>
          <w:rFonts w:ascii="Arial" w:hAnsi="Arial" w:cs="Arial"/>
          <w:szCs w:val="24"/>
        </w:rPr>
      </w:pPr>
    </w:p>
    <w:p w14:paraId="4B4478BB" w14:textId="77777777" w:rsidR="00E8146A" w:rsidRPr="004D76D7" w:rsidRDefault="00E80AD8" w:rsidP="00E8146A">
      <w:pPr>
        <w:pStyle w:val="Bibliography"/>
        <w:spacing w:after="0"/>
        <w:rPr>
          <w:rFonts w:ascii="Arial" w:hAnsi="Arial" w:cs="Arial"/>
          <w:noProof/>
          <w:szCs w:val="24"/>
          <w:u w:val="single"/>
        </w:rPr>
      </w:pPr>
      <w:r w:rsidRPr="004D76D7">
        <w:rPr>
          <w:rFonts w:ascii="Arial" w:hAnsi="Arial" w:cs="Arial"/>
          <w:noProof/>
          <w:szCs w:val="24"/>
        </w:rPr>
        <w:t xml:space="preserve">United Nations Development Program, 2023. </w:t>
      </w:r>
      <w:r w:rsidRPr="004D76D7">
        <w:rPr>
          <w:rFonts w:ascii="Arial" w:hAnsi="Arial" w:cs="Arial"/>
          <w:i/>
          <w:iCs/>
          <w:noProof/>
          <w:szCs w:val="24"/>
        </w:rPr>
        <w:t xml:space="preserve">The SDGs in action. </w:t>
      </w:r>
      <w:r w:rsidRPr="004D76D7">
        <w:rPr>
          <w:rFonts w:ascii="Arial" w:hAnsi="Arial" w:cs="Arial"/>
          <w:noProof/>
          <w:szCs w:val="24"/>
        </w:rPr>
        <w:br/>
        <w:t xml:space="preserve">Available at: </w:t>
      </w:r>
      <w:hyperlink r:id="rId32" w:history="1">
        <w:r w:rsidR="00E8146A" w:rsidRPr="004D76D7">
          <w:rPr>
            <w:rStyle w:val="Hyperlink"/>
            <w:rFonts w:ascii="Arial" w:hAnsi="Arial" w:cs="Arial"/>
            <w:noProof/>
            <w:szCs w:val="24"/>
          </w:rPr>
          <w:t>https://www.undp.org/sustainable-development-goals</w:t>
        </w:r>
      </w:hyperlink>
    </w:p>
    <w:p w14:paraId="2E63E49A" w14:textId="68ACF016" w:rsidR="00E80AD8" w:rsidRPr="004D76D7" w:rsidRDefault="00E80AD8" w:rsidP="00E8146A">
      <w:pPr>
        <w:pStyle w:val="Bibliography"/>
        <w:spacing w:after="0"/>
        <w:rPr>
          <w:rFonts w:ascii="Arial" w:hAnsi="Arial" w:cs="Arial"/>
          <w:noProof/>
          <w:szCs w:val="24"/>
        </w:rPr>
      </w:pPr>
      <w:r w:rsidRPr="004D76D7">
        <w:rPr>
          <w:rFonts w:ascii="Arial" w:hAnsi="Arial" w:cs="Arial"/>
          <w:noProof/>
          <w:szCs w:val="24"/>
        </w:rPr>
        <w:t>[Accessed 30 october 2023]</w:t>
      </w:r>
    </w:p>
    <w:p w14:paraId="1EA49911" w14:textId="77777777" w:rsidR="00CB7358" w:rsidRPr="004D76D7" w:rsidRDefault="00CB7358" w:rsidP="005223A1">
      <w:pPr>
        <w:spacing w:after="0"/>
        <w:rPr>
          <w:rFonts w:ascii="Arial" w:hAnsi="Arial" w:cs="Arial"/>
          <w:szCs w:val="24"/>
        </w:rPr>
      </w:pPr>
    </w:p>
    <w:p w14:paraId="4C541428" w14:textId="77777777" w:rsidR="005223A1" w:rsidRPr="004D76D7" w:rsidRDefault="005223A1" w:rsidP="005223A1">
      <w:pPr>
        <w:pStyle w:val="Bibliography"/>
        <w:spacing w:after="0"/>
        <w:rPr>
          <w:rFonts w:ascii="Arial" w:hAnsi="Arial" w:cs="Arial"/>
          <w:noProof/>
          <w:szCs w:val="24"/>
          <w:u w:val="single"/>
        </w:rPr>
      </w:pPr>
      <w:r w:rsidRPr="004D76D7">
        <w:rPr>
          <w:rFonts w:ascii="Arial" w:hAnsi="Arial" w:cs="Arial"/>
          <w:noProof/>
          <w:szCs w:val="24"/>
        </w:rPr>
        <w:t xml:space="preserve">United Nations Development Programme, 2023. </w:t>
      </w:r>
      <w:r w:rsidRPr="004D76D7">
        <w:rPr>
          <w:rFonts w:ascii="Arial" w:hAnsi="Arial" w:cs="Arial"/>
          <w:i/>
          <w:iCs/>
          <w:noProof/>
          <w:szCs w:val="24"/>
        </w:rPr>
        <w:t xml:space="preserve">What are the Sustainable Development Goals?. </w:t>
      </w:r>
      <w:r w:rsidRPr="004D76D7">
        <w:rPr>
          <w:rFonts w:ascii="Arial" w:hAnsi="Arial" w:cs="Arial"/>
          <w:noProof/>
          <w:szCs w:val="24"/>
        </w:rPr>
        <w:t xml:space="preserve">[Online] </w:t>
      </w:r>
      <w:r w:rsidRPr="004D76D7">
        <w:rPr>
          <w:rFonts w:ascii="Arial" w:hAnsi="Arial" w:cs="Arial"/>
          <w:noProof/>
          <w:szCs w:val="24"/>
        </w:rPr>
        <w:br/>
        <w:t xml:space="preserve">Available at: </w:t>
      </w:r>
      <w:hyperlink r:id="rId33" w:history="1">
        <w:r w:rsidRPr="004D76D7">
          <w:rPr>
            <w:rStyle w:val="Hyperlink"/>
            <w:rFonts w:ascii="Arial" w:hAnsi="Arial" w:cs="Arial"/>
            <w:noProof/>
            <w:szCs w:val="24"/>
          </w:rPr>
          <w:t>https://www.undp.org/sustainable-development-goals</w:t>
        </w:r>
      </w:hyperlink>
    </w:p>
    <w:p w14:paraId="55461916" w14:textId="509631A6" w:rsidR="005223A1" w:rsidRPr="004D76D7" w:rsidRDefault="005223A1" w:rsidP="005223A1">
      <w:pPr>
        <w:pStyle w:val="Bibliography"/>
        <w:spacing w:after="0"/>
        <w:rPr>
          <w:rFonts w:ascii="Arial" w:hAnsi="Arial" w:cs="Arial"/>
          <w:noProof/>
          <w:szCs w:val="24"/>
        </w:rPr>
      </w:pPr>
      <w:r w:rsidRPr="004D76D7">
        <w:rPr>
          <w:rFonts w:ascii="Arial" w:hAnsi="Arial" w:cs="Arial"/>
          <w:noProof/>
          <w:szCs w:val="24"/>
        </w:rPr>
        <w:t>[Accessed 22 November 2023]</w:t>
      </w:r>
    </w:p>
    <w:p w14:paraId="1644C798" w14:textId="77777777" w:rsidR="00720C5E" w:rsidRPr="004D76D7" w:rsidRDefault="00720C5E" w:rsidP="00720C5E">
      <w:pPr>
        <w:spacing w:after="0"/>
        <w:rPr>
          <w:rFonts w:ascii="Arial" w:hAnsi="Arial" w:cs="Arial"/>
          <w:szCs w:val="24"/>
        </w:rPr>
      </w:pPr>
    </w:p>
    <w:p w14:paraId="055A11F8" w14:textId="77777777" w:rsidR="00F41C97" w:rsidRPr="004D76D7" w:rsidRDefault="005223A1" w:rsidP="00F41C97">
      <w:pPr>
        <w:pStyle w:val="Bibliography"/>
        <w:spacing w:after="0"/>
        <w:rPr>
          <w:rFonts w:ascii="Arial" w:hAnsi="Arial" w:cs="Arial"/>
          <w:noProof/>
          <w:szCs w:val="24"/>
          <w:u w:val="single"/>
        </w:rPr>
      </w:pPr>
      <w:r w:rsidRPr="004D76D7">
        <w:rPr>
          <w:rFonts w:ascii="Arial" w:hAnsi="Arial" w:cs="Arial"/>
          <w:noProof/>
          <w:szCs w:val="24"/>
        </w:rPr>
        <w:t xml:space="preserve">United Nations YouTube, n.d. </w:t>
      </w:r>
      <w:r w:rsidRPr="004D76D7">
        <w:rPr>
          <w:rFonts w:ascii="Arial" w:hAnsi="Arial" w:cs="Arial"/>
          <w:i/>
          <w:iCs/>
          <w:noProof/>
          <w:szCs w:val="24"/>
        </w:rPr>
        <w:t xml:space="preserve">Why do we need sustainable cities? - Sustainable Development Goal #11. </w:t>
      </w:r>
      <w:r w:rsidRPr="004D76D7">
        <w:rPr>
          <w:rFonts w:ascii="Arial" w:hAnsi="Arial" w:cs="Arial"/>
          <w:noProof/>
          <w:szCs w:val="24"/>
        </w:rPr>
        <w:br/>
        <w:t xml:space="preserve">Available at: </w:t>
      </w:r>
      <w:hyperlink r:id="rId34" w:history="1">
        <w:r w:rsidR="00720C5E" w:rsidRPr="004D76D7">
          <w:rPr>
            <w:rStyle w:val="Hyperlink"/>
            <w:rFonts w:ascii="Arial" w:hAnsi="Arial" w:cs="Arial"/>
            <w:noProof/>
            <w:szCs w:val="24"/>
          </w:rPr>
          <w:t>https://www.bing.com/videos/riverview/relatedvideo?q=oexplain%20and%20evaluate%20goal%2011%20sustainable%20cities&amp;mid=20B2E1CBF95CC568C5CF20B2E1CBF95CC568C5CF&amp;ajaxhist=0</w:t>
        </w:r>
      </w:hyperlink>
    </w:p>
    <w:p w14:paraId="7D3D56B3" w14:textId="2007E1D8" w:rsidR="005223A1" w:rsidRPr="004D76D7" w:rsidRDefault="005223A1" w:rsidP="00F41C97">
      <w:pPr>
        <w:pStyle w:val="Bibliography"/>
        <w:spacing w:after="0"/>
        <w:rPr>
          <w:rFonts w:ascii="Arial" w:hAnsi="Arial" w:cs="Arial"/>
          <w:noProof/>
          <w:szCs w:val="24"/>
        </w:rPr>
      </w:pPr>
      <w:r w:rsidRPr="004D76D7">
        <w:rPr>
          <w:rFonts w:ascii="Arial" w:hAnsi="Arial" w:cs="Arial"/>
          <w:noProof/>
          <w:szCs w:val="24"/>
        </w:rPr>
        <w:t>[Accessed 26 Novemeber 2023]</w:t>
      </w:r>
    </w:p>
    <w:p w14:paraId="04232BE8" w14:textId="77777777" w:rsidR="005E0E9D" w:rsidRPr="004D76D7" w:rsidRDefault="005E0E9D" w:rsidP="005E0E9D">
      <w:pPr>
        <w:rPr>
          <w:rFonts w:ascii="Arial" w:hAnsi="Arial" w:cs="Arial"/>
          <w:szCs w:val="24"/>
        </w:rPr>
      </w:pPr>
    </w:p>
    <w:p w14:paraId="65960342" w14:textId="77777777" w:rsidR="005E0E9D" w:rsidRPr="004D76D7" w:rsidRDefault="005E0E9D" w:rsidP="005E0E9D">
      <w:pPr>
        <w:pStyle w:val="Bibliography"/>
        <w:rPr>
          <w:rFonts w:ascii="Arial" w:hAnsi="Arial" w:cs="Arial"/>
          <w:noProof/>
          <w:szCs w:val="24"/>
        </w:rPr>
      </w:pPr>
    </w:p>
    <w:p w14:paraId="15228914" w14:textId="77777777" w:rsidR="005E0E9D" w:rsidRPr="004D76D7" w:rsidRDefault="005E0E9D" w:rsidP="005E0E9D">
      <w:pPr>
        <w:pStyle w:val="Bibliography"/>
        <w:rPr>
          <w:rFonts w:ascii="Arial" w:hAnsi="Arial" w:cs="Arial"/>
          <w:noProof/>
          <w:szCs w:val="24"/>
        </w:rPr>
      </w:pPr>
    </w:p>
    <w:p w14:paraId="3A333083" w14:textId="77777777" w:rsidR="005E0E9D" w:rsidRPr="004D76D7" w:rsidRDefault="005E0E9D" w:rsidP="005E0E9D">
      <w:pPr>
        <w:pStyle w:val="Bibliography"/>
        <w:spacing w:after="0"/>
        <w:rPr>
          <w:rFonts w:ascii="Arial" w:hAnsi="Arial" w:cs="Arial"/>
          <w:noProof/>
          <w:szCs w:val="24"/>
          <w:u w:val="single"/>
        </w:rPr>
      </w:pPr>
      <w:r w:rsidRPr="004D76D7">
        <w:rPr>
          <w:rFonts w:ascii="Arial" w:hAnsi="Arial" w:cs="Arial"/>
          <w:noProof/>
          <w:szCs w:val="24"/>
        </w:rPr>
        <w:t xml:space="preserve">United Nations, 2023. </w:t>
      </w:r>
      <w:r w:rsidRPr="004D76D7">
        <w:rPr>
          <w:rFonts w:ascii="Arial" w:hAnsi="Arial" w:cs="Arial"/>
          <w:i/>
          <w:iCs/>
          <w:noProof/>
          <w:szCs w:val="24"/>
        </w:rPr>
        <w:t xml:space="preserve">17 Goals. </w:t>
      </w:r>
      <w:r w:rsidRPr="004D76D7">
        <w:rPr>
          <w:rFonts w:ascii="Arial" w:hAnsi="Arial" w:cs="Arial"/>
          <w:noProof/>
          <w:szCs w:val="24"/>
        </w:rPr>
        <w:br/>
        <w:t xml:space="preserve">Available at: </w:t>
      </w:r>
      <w:hyperlink r:id="rId35" w:history="1">
        <w:r w:rsidRPr="004D76D7">
          <w:rPr>
            <w:rStyle w:val="Hyperlink"/>
            <w:rFonts w:ascii="Arial" w:hAnsi="Arial" w:cs="Arial"/>
            <w:noProof/>
            <w:szCs w:val="24"/>
          </w:rPr>
          <w:t>https://sdgs.un.org/goals#:~:text=The%202030%20Agenda%20for%20Sustainable%20Development%2C%20adopted%20by,and%20the%20planet%2C%20now%20and%20into%20the%20future</w:t>
        </w:r>
      </w:hyperlink>
      <w:r w:rsidRPr="004D76D7">
        <w:rPr>
          <w:rFonts w:ascii="Arial" w:hAnsi="Arial" w:cs="Arial"/>
          <w:noProof/>
          <w:szCs w:val="24"/>
          <w:u w:val="single"/>
        </w:rPr>
        <w:t>.</w:t>
      </w:r>
    </w:p>
    <w:p w14:paraId="100DBDAD" w14:textId="58D8DBD8" w:rsidR="005E0E9D" w:rsidRPr="004D76D7" w:rsidRDefault="005E0E9D" w:rsidP="005E0E9D">
      <w:pPr>
        <w:pStyle w:val="Bibliography"/>
        <w:spacing w:after="0"/>
        <w:rPr>
          <w:rFonts w:ascii="Arial" w:hAnsi="Arial" w:cs="Arial"/>
          <w:noProof/>
          <w:szCs w:val="24"/>
        </w:rPr>
      </w:pPr>
      <w:r w:rsidRPr="004D76D7">
        <w:rPr>
          <w:rFonts w:ascii="Arial" w:hAnsi="Arial" w:cs="Arial"/>
          <w:noProof/>
          <w:szCs w:val="24"/>
        </w:rPr>
        <w:t>[Accessed 28 october 2023]</w:t>
      </w:r>
    </w:p>
    <w:p w14:paraId="71D192FB" w14:textId="77777777" w:rsidR="005E0E9D" w:rsidRPr="004D76D7" w:rsidRDefault="005E0E9D" w:rsidP="005E0E9D">
      <w:pPr>
        <w:spacing w:after="0"/>
        <w:rPr>
          <w:rFonts w:ascii="Arial" w:hAnsi="Arial" w:cs="Arial"/>
          <w:szCs w:val="24"/>
        </w:rPr>
      </w:pPr>
    </w:p>
    <w:p w14:paraId="332F3473" w14:textId="77777777" w:rsidR="00E71EFA" w:rsidRPr="004D76D7" w:rsidRDefault="005E0E9D" w:rsidP="00E71EFA">
      <w:pPr>
        <w:pStyle w:val="Bibliography"/>
        <w:spacing w:after="0"/>
        <w:rPr>
          <w:rFonts w:ascii="Arial" w:hAnsi="Arial" w:cs="Arial"/>
          <w:noProof/>
          <w:szCs w:val="24"/>
          <w:u w:val="single"/>
        </w:rPr>
      </w:pPr>
      <w:r w:rsidRPr="004D76D7">
        <w:rPr>
          <w:rFonts w:ascii="Arial" w:hAnsi="Arial" w:cs="Arial"/>
          <w:noProof/>
          <w:szCs w:val="24"/>
        </w:rPr>
        <w:t xml:space="preserve">what makes us healthy, 2023. </w:t>
      </w:r>
      <w:r w:rsidRPr="004D76D7">
        <w:rPr>
          <w:rFonts w:ascii="Arial" w:hAnsi="Arial" w:cs="Arial"/>
          <w:i/>
          <w:iCs/>
          <w:noProof/>
          <w:szCs w:val="24"/>
        </w:rPr>
        <w:t xml:space="preserve">what is good health important. </w:t>
      </w:r>
      <w:r w:rsidRPr="004D76D7">
        <w:rPr>
          <w:rFonts w:ascii="Arial" w:hAnsi="Arial" w:cs="Arial"/>
          <w:noProof/>
          <w:szCs w:val="24"/>
        </w:rPr>
        <w:t xml:space="preserve"> </w:t>
      </w:r>
      <w:r w:rsidRPr="004D76D7">
        <w:rPr>
          <w:rFonts w:ascii="Arial" w:hAnsi="Arial" w:cs="Arial"/>
          <w:noProof/>
          <w:szCs w:val="24"/>
        </w:rPr>
        <w:br/>
        <w:t xml:space="preserve">Available at: </w:t>
      </w:r>
      <w:hyperlink r:id="rId36" w:history="1">
        <w:r w:rsidR="00E71EFA" w:rsidRPr="004D76D7">
          <w:rPr>
            <w:rStyle w:val="Hyperlink"/>
            <w:rFonts w:ascii="Arial" w:hAnsi="Arial" w:cs="Arial"/>
            <w:noProof/>
            <w:szCs w:val="24"/>
          </w:rPr>
          <w:t>https://reader.health.org.uk/what-makes-us-healthy/3-why-good-health-important#the-social-case</w:t>
        </w:r>
      </w:hyperlink>
    </w:p>
    <w:p w14:paraId="7A324B1E" w14:textId="34FBE6BC" w:rsidR="005E0E9D" w:rsidRPr="004D76D7" w:rsidRDefault="005E0E9D" w:rsidP="00E71EFA">
      <w:pPr>
        <w:pStyle w:val="Bibliography"/>
        <w:spacing w:after="0"/>
        <w:rPr>
          <w:rFonts w:ascii="Arial" w:hAnsi="Arial" w:cs="Arial"/>
          <w:noProof/>
          <w:szCs w:val="24"/>
        </w:rPr>
      </w:pPr>
      <w:r w:rsidRPr="004D76D7">
        <w:rPr>
          <w:rFonts w:ascii="Arial" w:hAnsi="Arial" w:cs="Arial"/>
          <w:noProof/>
          <w:szCs w:val="24"/>
        </w:rPr>
        <w:t>[Accessed 31 october 2023]</w:t>
      </w:r>
    </w:p>
    <w:p w14:paraId="3C86F37B" w14:textId="77777777" w:rsidR="00E71EFA" w:rsidRPr="004D76D7" w:rsidRDefault="00E71EFA" w:rsidP="00E71EFA">
      <w:pPr>
        <w:spacing w:after="0"/>
        <w:rPr>
          <w:rFonts w:ascii="Arial" w:hAnsi="Arial" w:cs="Arial"/>
          <w:szCs w:val="24"/>
        </w:rPr>
      </w:pPr>
    </w:p>
    <w:p w14:paraId="3D2D4901" w14:textId="77777777" w:rsidR="00E71EFA" w:rsidRPr="004D76D7" w:rsidRDefault="005E0E9D" w:rsidP="00E71EFA">
      <w:pPr>
        <w:pStyle w:val="Bibliography"/>
        <w:spacing w:after="0"/>
        <w:rPr>
          <w:rFonts w:ascii="Arial" w:hAnsi="Arial" w:cs="Arial"/>
          <w:noProof/>
          <w:szCs w:val="24"/>
          <w:u w:val="single"/>
        </w:rPr>
      </w:pPr>
      <w:r w:rsidRPr="004D76D7">
        <w:rPr>
          <w:rFonts w:ascii="Arial" w:hAnsi="Arial" w:cs="Arial"/>
          <w:noProof/>
          <w:szCs w:val="24"/>
        </w:rPr>
        <w:t xml:space="preserve">WPA, 2023. </w:t>
      </w:r>
      <w:r w:rsidRPr="004D76D7">
        <w:rPr>
          <w:rFonts w:ascii="Arial" w:hAnsi="Arial" w:cs="Arial"/>
          <w:i/>
          <w:iCs/>
          <w:noProof/>
          <w:szCs w:val="24"/>
        </w:rPr>
        <w:t xml:space="preserve">What is wellbeing and why is it important?. </w:t>
      </w:r>
      <w:r w:rsidRPr="004D76D7">
        <w:rPr>
          <w:rFonts w:ascii="Arial" w:hAnsi="Arial" w:cs="Arial"/>
          <w:noProof/>
          <w:szCs w:val="24"/>
        </w:rPr>
        <w:t xml:space="preserve">[Online] </w:t>
      </w:r>
      <w:r w:rsidRPr="004D76D7">
        <w:rPr>
          <w:rFonts w:ascii="Arial" w:hAnsi="Arial" w:cs="Arial"/>
          <w:noProof/>
          <w:szCs w:val="24"/>
        </w:rPr>
        <w:br/>
        <w:t xml:space="preserve">Available at: </w:t>
      </w:r>
      <w:hyperlink r:id="rId37" w:history="1">
        <w:r w:rsidR="00E71EFA" w:rsidRPr="004D76D7">
          <w:rPr>
            <w:rStyle w:val="Hyperlink"/>
            <w:rFonts w:ascii="Arial" w:hAnsi="Arial" w:cs="Arial"/>
            <w:noProof/>
            <w:szCs w:val="24"/>
          </w:rPr>
          <w:t>https://www.wpa.org.uk/health-wellbeing/articles/importance-of-wellbeing</w:t>
        </w:r>
      </w:hyperlink>
    </w:p>
    <w:p w14:paraId="7678C3B8" w14:textId="00D0C6C3" w:rsidR="005E0E9D" w:rsidRPr="004D76D7" w:rsidRDefault="005E0E9D" w:rsidP="00E71EFA">
      <w:pPr>
        <w:pStyle w:val="Bibliography"/>
        <w:spacing w:after="0"/>
        <w:rPr>
          <w:rFonts w:ascii="Arial" w:hAnsi="Arial" w:cs="Arial"/>
          <w:noProof/>
          <w:szCs w:val="24"/>
          <w:u w:val="single"/>
        </w:rPr>
      </w:pPr>
      <w:r w:rsidRPr="004D76D7">
        <w:rPr>
          <w:rFonts w:ascii="Arial" w:hAnsi="Arial" w:cs="Arial"/>
          <w:noProof/>
          <w:szCs w:val="24"/>
        </w:rPr>
        <w:t>[Accessed 28 october 2023]</w:t>
      </w:r>
    </w:p>
    <w:p w14:paraId="50881801" w14:textId="77777777" w:rsidR="005E0E9D" w:rsidRPr="004D76D7" w:rsidRDefault="005E0E9D" w:rsidP="005E0E9D">
      <w:pPr>
        <w:spacing w:after="0"/>
        <w:rPr>
          <w:rFonts w:ascii="Arial" w:hAnsi="Arial" w:cs="Arial"/>
          <w:szCs w:val="24"/>
        </w:rPr>
      </w:pPr>
    </w:p>
    <w:p w14:paraId="4CE2B29A" w14:textId="77777777" w:rsidR="005223A1" w:rsidRPr="004D76D7" w:rsidRDefault="005223A1" w:rsidP="005223A1">
      <w:pPr>
        <w:spacing w:after="0"/>
        <w:rPr>
          <w:rFonts w:ascii="Arial" w:hAnsi="Arial" w:cs="Arial"/>
          <w:szCs w:val="24"/>
        </w:rPr>
      </w:pPr>
    </w:p>
    <w:p w14:paraId="57E1D3A6" w14:textId="77777777" w:rsidR="00CB7358" w:rsidRPr="004D76D7" w:rsidRDefault="00CB7358" w:rsidP="00CB7358">
      <w:pPr>
        <w:spacing w:after="0"/>
        <w:rPr>
          <w:rFonts w:ascii="Arial" w:hAnsi="Arial" w:cs="Arial"/>
          <w:szCs w:val="24"/>
        </w:rPr>
      </w:pPr>
    </w:p>
    <w:p w14:paraId="6D0543C2" w14:textId="77777777" w:rsidR="00E80AD8" w:rsidRPr="004D76D7" w:rsidRDefault="00E80AD8" w:rsidP="00E80AD8">
      <w:pPr>
        <w:spacing w:after="0"/>
        <w:rPr>
          <w:rFonts w:ascii="Arial" w:hAnsi="Arial" w:cs="Arial"/>
          <w:szCs w:val="24"/>
        </w:rPr>
      </w:pPr>
    </w:p>
    <w:p w14:paraId="229C5DE1" w14:textId="77777777" w:rsidR="00B86D95" w:rsidRPr="004D76D7" w:rsidRDefault="00B86D95" w:rsidP="00B86D95">
      <w:pPr>
        <w:spacing w:after="0"/>
        <w:rPr>
          <w:rFonts w:ascii="Arial" w:hAnsi="Arial" w:cs="Arial"/>
          <w:szCs w:val="24"/>
        </w:rPr>
      </w:pPr>
    </w:p>
    <w:p w14:paraId="2BB0EAA1" w14:textId="77777777" w:rsidR="0079014D" w:rsidRPr="004D76D7" w:rsidRDefault="0079014D" w:rsidP="0079014D">
      <w:pPr>
        <w:spacing w:after="0"/>
        <w:rPr>
          <w:rFonts w:ascii="Arial" w:hAnsi="Arial" w:cs="Arial"/>
          <w:szCs w:val="24"/>
        </w:rPr>
      </w:pPr>
    </w:p>
    <w:p w14:paraId="7DD030DB" w14:textId="77777777" w:rsidR="00BA48AB" w:rsidRPr="004D76D7" w:rsidRDefault="00BA48AB" w:rsidP="0035654A">
      <w:pPr>
        <w:spacing w:after="0"/>
        <w:rPr>
          <w:rFonts w:ascii="Arial" w:hAnsi="Arial" w:cs="Arial"/>
          <w:szCs w:val="24"/>
        </w:rPr>
      </w:pPr>
    </w:p>
    <w:sdt>
      <w:sdtPr>
        <w:rPr>
          <w:rFonts w:ascii="Arial" w:hAnsi="Arial" w:cs="Arial"/>
          <w:szCs w:val="24"/>
        </w:rPr>
        <w:id w:val="1087659361"/>
        <w:bibliography/>
      </w:sdtPr>
      <w:sdtContent>
        <w:p w14:paraId="35A68135" w14:textId="01539769" w:rsidR="00AD487F" w:rsidRPr="004D76D7" w:rsidRDefault="00AD487F" w:rsidP="0079014D">
          <w:pPr>
            <w:pStyle w:val="Bibliography"/>
            <w:rPr>
              <w:rFonts w:ascii="Arial" w:hAnsi="Arial" w:cs="Arial"/>
              <w:szCs w:val="24"/>
            </w:rPr>
          </w:pPr>
        </w:p>
        <w:p w14:paraId="6677D271" w14:textId="77777777" w:rsidR="00AD487F" w:rsidRPr="00AD487F" w:rsidRDefault="00AD487F" w:rsidP="00AD487F">
          <w:pPr>
            <w:spacing w:after="0"/>
          </w:pPr>
        </w:p>
        <w:p w14:paraId="12C5E2DC" w14:textId="77777777" w:rsidR="00AD487F" w:rsidRPr="00AD487F" w:rsidRDefault="00AD487F" w:rsidP="00AD487F"/>
        <w:p w14:paraId="7FF41AA5" w14:textId="77777777" w:rsidR="00AD487F" w:rsidRPr="00AD487F" w:rsidRDefault="00AD487F" w:rsidP="00AD487F"/>
        <w:p w14:paraId="621D2783" w14:textId="77777777" w:rsidR="00933E69" w:rsidRPr="00933E69" w:rsidRDefault="00933E69" w:rsidP="00933E69">
          <w:pPr>
            <w:spacing w:after="0"/>
          </w:pPr>
        </w:p>
        <w:p w14:paraId="1F2CCC35" w14:textId="77777777" w:rsidR="00933E69" w:rsidRPr="00933E69" w:rsidRDefault="00933E69" w:rsidP="00933E69">
          <w:pPr>
            <w:spacing w:after="0"/>
          </w:pPr>
        </w:p>
        <w:p w14:paraId="35215AC9" w14:textId="77777777" w:rsidR="00ED6E7B" w:rsidRPr="00ED6E7B" w:rsidRDefault="00ED6E7B" w:rsidP="00ED6E7B">
          <w:pPr>
            <w:spacing w:after="0"/>
          </w:pPr>
        </w:p>
        <w:p w14:paraId="43B425C4" w14:textId="77777777" w:rsidR="00ED6E7B" w:rsidRPr="00ED6E7B" w:rsidRDefault="00ED6E7B" w:rsidP="00ED6E7B">
          <w:pPr>
            <w:spacing w:after="0"/>
          </w:pPr>
        </w:p>
        <w:p w14:paraId="681654DC" w14:textId="77777777" w:rsidR="00B814B2" w:rsidRPr="00B814B2" w:rsidRDefault="00B814B2" w:rsidP="00B814B2">
          <w:pPr>
            <w:spacing w:after="0"/>
          </w:pPr>
        </w:p>
        <w:p w14:paraId="781B540C" w14:textId="77777777" w:rsidR="00244D8A" w:rsidRPr="00244D8A" w:rsidRDefault="00244D8A" w:rsidP="00244D8A"/>
        <w:p w14:paraId="165CD412" w14:textId="77777777" w:rsidR="00244D8A" w:rsidRPr="00D453A1" w:rsidRDefault="00244D8A" w:rsidP="00D453A1">
          <w:pPr>
            <w:spacing w:after="0"/>
          </w:pPr>
        </w:p>
        <w:p w14:paraId="381FF26C" w14:textId="77777777" w:rsidR="00D453A1" w:rsidRDefault="00D453A1" w:rsidP="00D453A1"/>
        <w:p w14:paraId="78CDB047" w14:textId="77777777" w:rsidR="00D453A1" w:rsidRPr="00D453A1" w:rsidRDefault="00D453A1" w:rsidP="00D453A1">
          <w:pPr>
            <w:spacing w:after="0"/>
          </w:pPr>
        </w:p>
        <w:p w14:paraId="1B8FD041" w14:textId="77777777" w:rsidR="00543F49" w:rsidRPr="00543F49" w:rsidRDefault="00543F49" w:rsidP="00543F49">
          <w:pPr>
            <w:spacing w:after="0"/>
          </w:pPr>
        </w:p>
        <w:p w14:paraId="2F58A9EF" w14:textId="77777777" w:rsidR="008300CF" w:rsidRPr="00FD3E02" w:rsidRDefault="008300CF" w:rsidP="00652DD9">
          <w:pPr>
            <w:spacing w:after="0" w:line="259" w:lineRule="auto"/>
            <w:rPr>
              <w:rFonts w:ascii="Arial" w:hAnsi="Arial" w:cs="Arial"/>
              <w:sz w:val="22"/>
            </w:rPr>
          </w:pPr>
        </w:p>
        <w:p w14:paraId="44F95855" w14:textId="785141BB" w:rsidR="002401A8" w:rsidRDefault="002401A8" w:rsidP="00D670A0">
          <w:pPr>
            <w:pStyle w:val="Bibliography"/>
            <w:rPr>
              <w:rFonts w:ascii="Arial" w:hAnsi="Arial" w:cs="Arial"/>
              <w:sz w:val="22"/>
            </w:rPr>
          </w:pPr>
        </w:p>
        <w:p w14:paraId="730AAFC8" w14:textId="77777777" w:rsidR="00B814B2" w:rsidRDefault="00B814B2" w:rsidP="00B814B2"/>
        <w:p w14:paraId="221949B5" w14:textId="77777777" w:rsidR="00B814B2" w:rsidRDefault="00B814B2" w:rsidP="00B814B2"/>
        <w:p w14:paraId="4352664C" w14:textId="77777777" w:rsidR="00B814B2" w:rsidRDefault="00B814B2" w:rsidP="00B814B2"/>
        <w:p w14:paraId="1676AB73" w14:textId="77777777" w:rsidR="00B814B2" w:rsidRDefault="00B814B2" w:rsidP="00B814B2"/>
        <w:p w14:paraId="52F4C43E" w14:textId="77777777" w:rsidR="00BA48AB" w:rsidRDefault="00BA48AB" w:rsidP="00B814B2"/>
        <w:p w14:paraId="41BEB4BF" w14:textId="77777777" w:rsidR="00BA48AB" w:rsidRDefault="00BA48AB" w:rsidP="00B814B2"/>
        <w:p w14:paraId="5662AFC0" w14:textId="77777777" w:rsidR="00BA48AB" w:rsidRDefault="00BA48AB" w:rsidP="00B814B2"/>
        <w:p w14:paraId="685F2772" w14:textId="77777777" w:rsidR="00BA48AB" w:rsidRDefault="00BA48AB" w:rsidP="00B814B2"/>
        <w:p w14:paraId="34B1419A" w14:textId="77777777" w:rsidR="00BA48AB" w:rsidRDefault="00BA48AB" w:rsidP="00B814B2"/>
        <w:p w14:paraId="05A9488D" w14:textId="77777777" w:rsidR="00BA48AB" w:rsidRDefault="00BA48AB" w:rsidP="00B814B2"/>
        <w:p w14:paraId="20CD0743" w14:textId="77777777" w:rsidR="00BA48AB" w:rsidRDefault="00BA48AB" w:rsidP="00B814B2"/>
        <w:p w14:paraId="5BBCF5B0" w14:textId="77777777" w:rsidR="00F41C97" w:rsidRDefault="00F41C97" w:rsidP="00B814B2"/>
        <w:p w14:paraId="22C3C06D" w14:textId="77777777" w:rsidR="00F41C97" w:rsidRDefault="00F41C97" w:rsidP="00B814B2"/>
        <w:p w14:paraId="575A8D6E" w14:textId="77777777" w:rsidR="00F41C97" w:rsidRDefault="00F41C97" w:rsidP="00B814B2"/>
        <w:p w14:paraId="7640B680" w14:textId="77777777" w:rsidR="00F41C97" w:rsidRDefault="00F41C97" w:rsidP="00B814B2"/>
        <w:p w14:paraId="22640EF9" w14:textId="77777777" w:rsidR="00F41C97" w:rsidRDefault="00F41C97" w:rsidP="00B814B2"/>
        <w:p w14:paraId="381955C4" w14:textId="77777777" w:rsidR="00F309F9" w:rsidRPr="00724CCA" w:rsidRDefault="00F309F9" w:rsidP="00F83487">
          <w:pPr>
            <w:spacing w:line="240" w:lineRule="auto"/>
            <w:rPr>
              <w:rFonts w:ascii="Arial" w:hAnsi="Arial" w:cs="Arial"/>
              <w:b/>
              <w:bCs/>
              <w:color w:val="000000"/>
              <w:sz w:val="22"/>
            </w:rPr>
          </w:pPr>
        </w:p>
        <w:p w14:paraId="2EC40BA8" w14:textId="3A469666" w:rsidR="00A50826" w:rsidRPr="00724CCA" w:rsidRDefault="00A50826" w:rsidP="00724CCA">
          <w:pPr>
            <w:pStyle w:val="ListParagraph"/>
            <w:spacing w:line="240" w:lineRule="auto"/>
            <w:rPr>
              <w:rFonts w:ascii="Arial" w:hAnsi="Arial" w:cs="Arial"/>
              <w:color w:val="000000"/>
              <w:sz w:val="22"/>
            </w:rPr>
          </w:pPr>
        </w:p>
        <w:p w14:paraId="56E22B68" w14:textId="77777777" w:rsidR="00467AD7" w:rsidRPr="00724CCA" w:rsidRDefault="00467AD7" w:rsidP="00467AD7">
          <w:pPr>
            <w:rPr>
              <w:rFonts w:ascii="Arial" w:hAnsi="Arial" w:cs="Arial"/>
              <w:sz w:val="22"/>
            </w:rPr>
          </w:pPr>
        </w:p>
        <w:p w14:paraId="07388A0B" w14:textId="2D9BCE42" w:rsidR="00467AD7" w:rsidRPr="00724CCA" w:rsidRDefault="00467AD7" w:rsidP="00467AD7">
          <w:pPr>
            <w:rPr>
              <w:rFonts w:ascii="Arial" w:hAnsi="Arial" w:cs="Arial"/>
              <w:sz w:val="22"/>
            </w:rPr>
          </w:pPr>
        </w:p>
      </w:sdtContent>
    </w:sdt>
    <w:sectPr w:rsidR="00467AD7" w:rsidRPr="00724CCA" w:rsidSect="00E02974">
      <w:headerReference w:type="default" r:id="rId38"/>
      <w:footerReference w:type="default" r:id="rId39"/>
      <w:pgSz w:w="11906" w:h="16838"/>
      <w:pgMar w:top="1440" w:right="1440" w:bottom="1135"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E48BC9" w14:textId="77777777" w:rsidR="004B08DF" w:rsidRDefault="004B08DF" w:rsidP="00C847F8">
      <w:pPr>
        <w:spacing w:after="0" w:line="240" w:lineRule="auto"/>
      </w:pPr>
      <w:r>
        <w:separator/>
      </w:r>
    </w:p>
  </w:endnote>
  <w:endnote w:type="continuationSeparator" w:id="0">
    <w:p w14:paraId="4CCF62E9" w14:textId="77777777" w:rsidR="004B08DF" w:rsidRDefault="004B08DF" w:rsidP="00C847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3926106"/>
      <w:docPartObj>
        <w:docPartGallery w:val="Page Numbers (Bottom of Page)"/>
        <w:docPartUnique/>
      </w:docPartObj>
    </w:sdtPr>
    <w:sdtEndPr>
      <w:rPr>
        <w:noProof/>
      </w:rPr>
    </w:sdtEndPr>
    <w:sdtContent>
      <w:p w14:paraId="318E2CD9" w14:textId="25E1868A" w:rsidR="004A1F3B" w:rsidRDefault="004A1F3B">
        <w:pPr>
          <w:pStyle w:val="Footer"/>
        </w:pPr>
        <w:r>
          <w:fldChar w:fldCharType="begin"/>
        </w:r>
        <w:r>
          <w:instrText xml:space="preserve"> PAGE   \* MERGEFORMAT </w:instrText>
        </w:r>
        <w:r>
          <w:fldChar w:fldCharType="separate"/>
        </w:r>
        <w:r>
          <w:rPr>
            <w:noProof/>
          </w:rPr>
          <w:t>2</w:t>
        </w:r>
        <w:r>
          <w:rPr>
            <w:noProof/>
          </w:rPr>
          <w:fldChar w:fldCharType="end"/>
        </w:r>
      </w:p>
    </w:sdtContent>
  </w:sdt>
  <w:p w14:paraId="32D065C2" w14:textId="77777777" w:rsidR="004A1F3B" w:rsidRDefault="004A1F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95EF9B" w14:textId="77777777" w:rsidR="004B08DF" w:rsidRDefault="004B08DF" w:rsidP="00C847F8">
      <w:pPr>
        <w:spacing w:after="0" w:line="240" w:lineRule="auto"/>
      </w:pPr>
      <w:r>
        <w:separator/>
      </w:r>
    </w:p>
  </w:footnote>
  <w:footnote w:type="continuationSeparator" w:id="0">
    <w:p w14:paraId="3C8D1DB9" w14:textId="77777777" w:rsidR="004B08DF" w:rsidRDefault="004B08DF" w:rsidP="00C847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B225E" w14:textId="2AFBC1D6" w:rsidR="0085764E" w:rsidRDefault="0085764E" w:rsidP="0085764E">
    <w:pPr>
      <w:pStyle w:val="Header"/>
      <w:tabs>
        <w:tab w:val="clear" w:pos="4680"/>
        <w:tab w:val="clear" w:pos="9360"/>
        <w:tab w:val="left" w:pos="1498"/>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738D1"/>
    <w:multiLevelType w:val="hybridMultilevel"/>
    <w:tmpl w:val="DCE4AEA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D13E29"/>
    <w:multiLevelType w:val="hybridMultilevel"/>
    <w:tmpl w:val="6E44C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B61FE1"/>
    <w:multiLevelType w:val="hybridMultilevel"/>
    <w:tmpl w:val="59848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0159B1"/>
    <w:multiLevelType w:val="hybridMultilevel"/>
    <w:tmpl w:val="D6F2A4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9936CF"/>
    <w:multiLevelType w:val="hybridMultilevel"/>
    <w:tmpl w:val="9DA42A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64C2850"/>
    <w:multiLevelType w:val="hybridMultilevel"/>
    <w:tmpl w:val="9ECEE0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8B04FD6"/>
    <w:multiLevelType w:val="hybridMultilevel"/>
    <w:tmpl w:val="0D20F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2F4F25"/>
    <w:multiLevelType w:val="hybridMultilevel"/>
    <w:tmpl w:val="EB781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F67125"/>
    <w:multiLevelType w:val="hybridMultilevel"/>
    <w:tmpl w:val="E27078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D037E5"/>
    <w:multiLevelType w:val="hybridMultilevel"/>
    <w:tmpl w:val="76FC11F0"/>
    <w:lvl w:ilvl="0" w:tplc="4BF2F906">
      <w:start w:val="3"/>
      <w:numFmt w:val="decimal"/>
      <w:lvlText w:val="%1."/>
      <w:lvlJc w:val="left"/>
      <w:pPr>
        <w:ind w:left="720" w:hanging="360"/>
      </w:pPr>
      <w:rPr>
        <w:rFonts w:ascii="Times New Roman" w:hAnsi="Times New Roman"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0EF23CA"/>
    <w:multiLevelType w:val="hybridMultilevel"/>
    <w:tmpl w:val="B8D2EDC4"/>
    <w:lvl w:ilvl="0" w:tplc="08090001">
      <w:start w:val="1"/>
      <w:numFmt w:val="bullet"/>
      <w:lvlText w:val=""/>
      <w:lvlJc w:val="left"/>
      <w:pPr>
        <w:ind w:left="720" w:hanging="360"/>
      </w:pPr>
      <w:rPr>
        <w:rFonts w:ascii="Symbol" w:hAnsi="Symbol" w:hint="default"/>
      </w:rPr>
    </w:lvl>
    <w:lvl w:ilvl="1" w:tplc="158E4882">
      <w:numFmt w:val="bullet"/>
      <w:lvlText w:val="•"/>
      <w:lvlJc w:val="left"/>
      <w:pPr>
        <w:ind w:left="1800" w:hanging="72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4A0B9D"/>
    <w:multiLevelType w:val="hybridMultilevel"/>
    <w:tmpl w:val="B06CBD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88807AF"/>
    <w:multiLevelType w:val="hybridMultilevel"/>
    <w:tmpl w:val="E8A49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EC698E"/>
    <w:multiLevelType w:val="hybridMultilevel"/>
    <w:tmpl w:val="844E4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ECF5035"/>
    <w:multiLevelType w:val="hybridMultilevel"/>
    <w:tmpl w:val="0C80E2F6"/>
    <w:lvl w:ilvl="0" w:tplc="6F0CB3D8">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77B7391"/>
    <w:multiLevelType w:val="hybridMultilevel"/>
    <w:tmpl w:val="8A28B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927C4C"/>
    <w:multiLevelType w:val="hybridMultilevel"/>
    <w:tmpl w:val="95CC38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88C57F1"/>
    <w:multiLevelType w:val="hybridMultilevel"/>
    <w:tmpl w:val="ECAC2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6853F4"/>
    <w:multiLevelType w:val="hybridMultilevel"/>
    <w:tmpl w:val="1FA2D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A793B29"/>
    <w:multiLevelType w:val="hybridMultilevel"/>
    <w:tmpl w:val="A6BC18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F791846"/>
    <w:multiLevelType w:val="hybridMultilevel"/>
    <w:tmpl w:val="406E16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3A350F6"/>
    <w:multiLevelType w:val="hybridMultilevel"/>
    <w:tmpl w:val="5582AF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70795D"/>
    <w:multiLevelType w:val="hybridMultilevel"/>
    <w:tmpl w:val="564E63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B4A71CA"/>
    <w:multiLevelType w:val="hybridMultilevel"/>
    <w:tmpl w:val="42FAC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EBE675D"/>
    <w:multiLevelType w:val="hybridMultilevel"/>
    <w:tmpl w:val="57441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1CE5ED0"/>
    <w:multiLevelType w:val="hybridMultilevel"/>
    <w:tmpl w:val="49A219D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6" w15:restartNumberingAfterBreak="0">
    <w:nsid w:val="6B2378F7"/>
    <w:multiLevelType w:val="hybridMultilevel"/>
    <w:tmpl w:val="FDB479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B881B05"/>
    <w:multiLevelType w:val="hybridMultilevel"/>
    <w:tmpl w:val="AAFAB0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BB01893"/>
    <w:multiLevelType w:val="hybridMultilevel"/>
    <w:tmpl w:val="BD54D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28772E0"/>
    <w:multiLevelType w:val="hybridMultilevel"/>
    <w:tmpl w:val="76983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3543BF1"/>
    <w:multiLevelType w:val="hybridMultilevel"/>
    <w:tmpl w:val="79867CE2"/>
    <w:lvl w:ilvl="0" w:tplc="E2D210BC">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A85244A"/>
    <w:multiLevelType w:val="hybridMultilevel"/>
    <w:tmpl w:val="D57A6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BEE2B28"/>
    <w:multiLevelType w:val="hybridMultilevel"/>
    <w:tmpl w:val="93860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94736372">
    <w:abstractNumId w:val="23"/>
  </w:num>
  <w:num w:numId="2" w16cid:durableId="2096366151">
    <w:abstractNumId w:val="8"/>
  </w:num>
  <w:num w:numId="3" w16cid:durableId="1660965834">
    <w:abstractNumId w:val="31"/>
  </w:num>
  <w:num w:numId="4" w16cid:durableId="2098167691">
    <w:abstractNumId w:val="7"/>
  </w:num>
  <w:num w:numId="5" w16cid:durableId="2055886147">
    <w:abstractNumId w:val="0"/>
  </w:num>
  <w:num w:numId="6" w16cid:durableId="1999845526">
    <w:abstractNumId w:val="16"/>
  </w:num>
  <w:num w:numId="7" w16cid:durableId="289094004">
    <w:abstractNumId w:val="12"/>
  </w:num>
  <w:num w:numId="8" w16cid:durableId="2021661657">
    <w:abstractNumId w:val="10"/>
  </w:num>
  <w:num w:numId="9" w16cid:durableId="2031254872">
    <w:abstractNumId w:val="1"/>
  </w:num>
  <w:num w:numId="10" w16cid:durableId="1457412953">
    <w:abstractNumId w:val="24"/>
  </w:num>
  <w:num w:numId="11" w16cid:durableId="975526103">
    <w:abstractNumId w:val="29"/>
  </w:num>
  <w:num w:numId="12" w16cid:durableId="1171259620">
    <w:abstractNumId w:val="2"/>
  </w:num>
  <w:num w:numId="13" w16cid:durableId="1499805046">
    <w:abstractNumId w:val="25"/>
  </w:num>
  <w:num w:numId="14" w16cid:durableId="276181189">
    <w:abstractNumId w:val="6"/>
  </w:num>
  <w:num w:numId="15" w16cid:durableId="943028670">
    <w:abstractNumId w:val="32"/>
  </w:num>
  <w:num w:numId="16" w16cid:durableId="1789617821">
    <w:abstractNumId w:val="26"/>
  </w:num>
  <w:num w:numId="17" w16cid:durableId="434862480">
    <w:abstractNumId w:val="28"/>
  </w:num>
  <w:num w:numId="18" w16cid:durableId="1113212764">
    <w:abstractNumId w:val="18"/>
  </w:num>
  <w:num w:numId="19" w16cid:durableId="588007523">
    <w:abstractNumId w:val="17"/>
  </w:num>
  <w:num w:numId="20" w16cid:durableId="391004172">
    <w:abstractNumId w:val="27"/>
  </w:num>
  <w:num w:numId="21" w16cid:durableId="1699622122">
    <w:abstractNumId w:val="20"/>
  </w:num>
  <w:num w:numId="22" w16cid:durableId="908349303">
    <w:abstractNumId w:val="15"/>
  </w:num>
  <w:num w:numId="23" w16cid:durableId="1104108615">
    <w:abstractNumId w:val="19"/>
  </w:num>
  <w:num w:numId="24" w16cid:durableId="1926915653">
    <w:abstractNumId w:val="14"/>
  </w:num>
  <w:num w:numId="25" w16cid:durableId="1530995472">
    <w:abstractNumId w:val="21"/>
  </w:num>
  <w:num w:numId="26" w16cid:durableId="2025285427">
    <w:abstractNumId w:val="4"/>
  </w:num>
  <w:num w:numId="27" w16cid:durableId="84619599">
    <w:abstractNumId w:val="30"/>
  </w:num>
  <w:num w:numId="28" w16cid:durableId="710032141">
    <w:abstractNumId w:val="9"/>
  </w:num>
  <w:num w:numId="29" w16cid:durableId="1802843179">
    <w:abstractNumId w:val="3"/>
  </w:num>
  <w:num w:numId="30" w16cid:durableId="486291251">
    <w:abstractNumId w:val="22"/>
  </w:num>
  <w:num w:numId="31" w16cid:durableId="671370701">
    <w:abstractNumId w:val="11"/>
  </w:num>
  <w:num w:numId="32" w16cid:durableId="249849204">
    <w:abstractNumId w:val="5"/>
  </w:num>
  <w:num w:numId="33" w16cid:durableId="1525999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zC3NDCwNDc1MDG0NDVX0lEKTi0uzszPAykwqwUAwve9JCwAAAA="/>
  </w:docVars>
  <w:rsids>
    <w:rsidRoot w:val="00B674AD"/>
    <w:rsid w:val="000018E5"/>
    <w:rsid w:val="00002BB3"/>
    <w:rsid w:val="00010495"/>
    <w:rsid w:val="00010723"/>
    <w:rsid w:val="000127E7"/>
    <w:rsid w:val="00012A0F"/>
    <w:rsid w:val="0001482B"/>
    <w:rsid w:val="00014F63"/>
    <w:rsid w:val="00015412"/>
    <w:rsid w:val="0001756E"/>
    <w:rsid w:val="00020266"/>
    <w:rsid w:val="000262C0"/>
    <w:rsid w:val="00031808"/>
    <w:rsid w:val="00031F69"/>
    <w:rsid w:val="0003241C"/>
    <w:rsid w:val="000409BC"/>
    <w:rsid w:val="00046D3D"/>
    <w:rsid w:val="00046EEB"/>
    <w:rsid w:val="00047C43"/>
    <w:rsid w:val="000520DD"/>
    <w:rsid w:val="00053539"/>
    <w:rsid w:val="0005484F"/>
    <w:rsid w:val="0005588D"/>
    <w:rsid w:val="00057E7D"/>
    <w:rsid w:val="00061186"/>
    <w:rsid w:val="0006460E"/>
    <w:rsid w:val="000648DA"/>
    <w:rsid w:val="000658BF"/>
    <w:rsid w:val="00065AD9"/>
    <w:rsid w:val="00065F2E"/>
    <w:rsid w:val="00071AED"/>
    <w:rsid w:val="00071E8C"/>
    <w:rsid w:val="0007489C"/>
    <w:rsid w:val="00074ACF"/>
    <w:rsid w:val="00074B9A"/>
    <w:rsid w:val="00075C4F"/>
    <w:rsid w:val="0007625D"/>
    <w:rsid w:val="000772B4"/>
    <w:rsid w:val="00080160"/>
    <w:rsid w:val="0008439F"/>
    <w:rsid w:val="00085533"/>
    <w:rsid w:val="00086E23"/>
    <w:rsid w:val="000951FF"/>
    <w:rsid w:val="0009615E"/>
    <w:rsid w:val="00096CEB"/>
    <w:rsid w:val="000A2303"/>
    <w:rsid w:val="000A3E9E"/>
    <w:rsid w:val="000A587E"/>
    <w:rsid w:val="000A5BF8"/>
    <w:rsid w:val="000B063E"/>
    <w:rsid w:val="000B438E"/>
    <w:rsid w:val="000B471F"/>
    <w:rsid w:val="000B5140"/>
    <w:rsid w:val="000B7DE6"/>
    <w:rsid w:val="000C14E0"/>
    <w:rsid w:val="000C1F70"/>
    <w:rsid w:val="000C29D8"/>
    <w:rsid w:val="000C643E"/>
    <w:rsid w:val="000C7FE6"/>
    <w:rsid w:val="000D142A"/>
    <w:rsid w:val="000D5B0D"/>
    <w:rsid w:val="000D7B99"/>
    <w:rsid w:val="000E6A1A"/>
    <w:rsid w:val="000F0135"/>
    <w:rsid w:val="000F0773"/>
    <w:rsid w:val="000F20C8"/>
    <w:rsid w:val="000F49DB"/>
    <w:rsid w:val="001008BD"/>
    <w:rsid w:val="00101C33"/>
    <w:rsid w:val="00106150"/>
    <w:rsid w:val="00106430"/>
    <w:rsid w:val="001140F1"/>
    <w:rsid w:val="0011699C"/>
    <w:rsid w:val="00117735"/>
    <w:rsid w:val="00121B46"/>
    <w:rsid w:val="0012690B"/>
    <w:rsid w:val="00126EBA"/>
    <w:rsid w:val="00127E7C"/>
    <w:rsid w:val="00130AEC"/>
    <w:rsid w:val="0013299E"/>
    <w:rsid w:val="00135E15"/>
    <w:rsid w:val="001371EC"/>
    <w:rsid w:val="001435F6"/>
    <w:rsid w:val="00146295"/>
    <w:rsid w:val="00153BFF"/>
    <w:rsid w:val="00155EB6"/>
    <w:rsid w:val="0015661F"/>
    <w:rsid w:val="00156871"/>
    <w:rsid w:val="0015710A"/>
    <w:rsid w:val="00157FA8"/>
    <w:rsid w:val="00162A4F"/>
    <w:rsid w:val="00167A9C"/>
    <w:rsid w:val="00170409"/>
    <w:rsid w:val="001714B2"/>
    <w:rsid w:val="001714C8"/>
    <w:rsid w:val="00172657"/>
    <w:rsid w:val="00176C03"/>
    <w:rsid w:val="00176F35"/>
    <w:rsid w:val="00177A61"/>
    <w:rsid w:val="0018239E"/>
    <w:rsid w:val="00183737"/>
    <w:rsid w:val="001913C9"/>
    <w:rsid w:val="00192A26"/>
    <w:rsid w:val="00193F81"/>
    <w:rsid w:val="00194CB0"/>
    <w:rsid w:val="00196300"/>
    <w:rsid w:val="00197365"/>
    <w:rsid w:val="001A1A37"/>
    <w:rsid w:val="001A33F7"/>
    <w:rsid w:val="001A418C"/>
    <w:rsid w:val="001A5267"/>
    <w:rsid w:val="001A61C7"/>
    <w:rsid w:val="001A6537"/>
    <w:rsid w:val="001B238B"/>
    <w:rsid w:val="001B2961"/>
    <w:rsid w:val="001B3DD0"/>
    <w:rsid w:val="001B4F2E"/>
    <w:rsid w:val="001C0526"/>
    <w:rsid w:val="001C17A3"/>
    <w:rsid w:val="001C47F2"/>
    <w:rsid w:val="001C4EFF"/>
    <w:rsid w:val="001C5B9D"/>
    <w:rsid w:val="001C630B"/>
    <w:rsid w:val="001C7E74"/>
    <w:rsid w:val="001D59D4"/>
    <w:rsid w:val="001E28B5"/>
    <w:rsid w:val="001E497D"/>
    <w:rsid w:val="001E6E48"/>
    <w:rsid w:val="001F0205"/>
    <w:rsid w:val="001F0EBD"/>
    <w:rsid w:val="001F371C"/>
    <w:rsid w:val="001F3E53"/>
    <w:rsid w:val="001F7911"/>
    <w:rsid w:val="00205F30"/>
    <w:rsid w:val="00206810"/>
    <w:rsid w:val="00211F47"/>
    <w:rsid w:val="0021308D"/>
    <w:rsid w:val="00213510"/>
    <w:rsid w:val="00213A91"/>
    <w:rsid w:val="00215808"/>
    <w:rsid w:val="00223209"/>
    <w:rsid w:val="00223A14"/>
    <w:rsid w:val="00227FC7"/>
    <w:rsid w:val="00231E2A"/>
    <w:rsid w:val="0023261C"/>
    <w:rsid w:val="00235833"/>
    <w:rsid w:val="00237CD5"/>
    <w:rsid w:val="002401A8"/>
    <w:rsid w:val="00240771"/>
    <w:rsid w:val="002435BB"/>
    <w:rsid w:val="002436FF"/>
    <w:rsid w:val="00244D8A"/>
    <w:rsid w:val="002479A3"/>
    <w:rsid w:val="00247CBC"/>
    <w:rsid w:val="002536CB"/>
    <w:rsid w:val="002538AA"/>
    <w:rsid w:val="002605DB"/>
    <w:rsid w:val="00260BF6"/>
    <w:rsid w:val="0026108C"/>
    <w:rsid w:val="00273194"/>
    <w:rsid w:val="00284382"/>
    <w:rsid w:val="002853C8"/>
    <w:rsid w:val="002918E1"/>
    <w:rsid w:val="00293230"/>
    <w:rsid w:val="00294DF9"/>
    <w:rsid w:val="00295306"/>
    <w:rsid w:val="00296CEB"/>
    <w:rsid w:val="002970B1"/>
    <w:rsid w:val="002A079A"/>
    <w:rsid w:val="002A4726"/>
    <w:rsid w:val="002A4E51"/>
    <w:rsid w:val="002A794A"/>
    <w:rsid w:val="002B279A"/>
    <w:rsid w:val="002B533A"/>
    <w:rsid w:val="002C47CA"/>
    <w:rsid w:val="002C63A3"/>
    <w:rsid w:val="002C6CE6"/>
    <w:rsid w:val="002C73B4"/>
    <w:rsid w:val="002D156D"/>
    <w:rsid w:val="002D2C09"/>
    <w:rsid w:val="002D33A5"/>
    <w:rsid w:val="002D4170"/>
    <w:rsid w:val="002E1122"/>
    <w:rsid w:val="002E45E3"/>
    <w:rsid w:val="002F2E69"/>
    <w:rsid w:val="002F408B"/>
    <w:rsid w:val="002F577B"/>
    <w:rsid w:val="0030016C"/>
    <w:rsid w:val="00300D77"/>
    <w:rsid w:val="00302767"/>
    <w:rsid w:val="00302D44"/>
    <w:rsid w:val="00306E18"/>
    <w:rsid w:val="003105DE"/>
    <w:rsid w:val="00310958"/>
    <w:rsid w:val="00310B95"/>
    <w:rsid w:val="003144FE"/>
    <w:rsid w:val="00315A1B"/>
    <w:rsid w:val="00316DBE"/>
    <w:rsid w:val="00317947"/>
    <w:rsid w:val="0032076B"/>
    <w:rsid w:val="00322832"/>
    <w:rsid w:val="00323F43"/>
    <w:rsid w:val="003265FA"/>
    <w:rsid w:val="00327398"/>
    <w:rsid w:val="00327FA3"/>
    <w:rsid w:val="00331EE5"/>
    <w:rsid w:val="00332110"/>
    <w:rsid w:val="00333C1E"/>
    <w:rsid w:val="0033415A"/>
    <w:rsid w:val="00337B8C"/>
    <w:rsid w:val="003400CD"/>
    <w:rsid w:val="00343A91"/>
    <w:rsid w:val="00345EE0"/>
    <w:rsid w:val="0034612F"/>
    <w:rsid w:val="0035654A"/>
    <w:rsid w:val="003573A2"/>
    <w:rsid w:val="00357CD2"/>
    <w:rsid w:val="003620ED"/>
    <w:rsid w:val="00363F13"/>
    <w:rsid w:val="00363F79"/>
    <w:rsid w:val="00367A70"/>
    <w:rsid w:val="0037261C"/>
    <w:rsid w:val="003739D5"/>
    <w:rsid w:val="00375022"/>
    <w:rsid w:val="0038061A"/>
    <w:rsid w:val="00381E32"/>
    <w:rsid w:val="00384512"/>
    <w:rsid w:val="00384F89"/>
    <w:rsid w:val="003859EE"/>
    <w:rsid w:val="00395884"/>
    <w:rsid w:val="00396C2F"/>
    <w:rsid w:val="003970A5"/>
    <w:rsid w:val="00397335"/>
    <w:rsid w:val="003A5022"/>
    <w:rsid w:val="003B1F77"/>
    <w:rsid w:val="003B476C"/>
    <w:rsid w:val="003B4A9F"/>
    <w:rsid w:val="003C2C88"/>
    <w:rsid w:val="003C6699"/>
    <w:rsid w:val="003E3A1D"/>
    <w:rsid w:val="003E610F"/>
    <w:rsid w:val="003F4051"/>
    <w:rsid w:val="00400C7F"/>
    <w:rsid w:val="00400FCB"/>
    <w:rsid w:val="004031EB"/>
    <w:rsid w:val="00413582"/>
    <w:rsid w:val="00417728"/>
    <w:rsid w:val="00424A36"/>
    <w:rsid w:val="00433B7A"/>
    <w:rsid w:val="00434A68"/>
    <w:rsid w:val="00435341"/>
    <w:rsid w:val="004373AE"/>
    <w:rsid w:val="00437CE2"/>
    <w:rsid w:val="00441AF4"/>
    <w:rsid w:val="00443D0B"/>
    <w:rsid w:val="00443D51"/>
    <w:rsid w:val="00443D71"/>
    <w:rsid w:val="0044505D"/>
    <w:rsid w:val="0044528C"/>
    <w:rsid w:val="00450721"/>
    <w:rsid w:val="00451271"/>
    <w:rsid w:val="00454B17"/>
    <w:rsid w:val="00467AD7"/>
    <w:rsid w:val="0047064E"/>
    <w:rsid w:val="0047302A"/>
    <w:rsid w:val="00473322"/>
    <w:rsid w:val="00475762"/>
    <w:rsid w:val="00475790"/>
    <w:rsid w:val="00476971"/>
    <w:rsid w:val="00476DD5"/>
    <w:rsid w:val="0048006F"/>
    <w:rsid w:val="00481159"/>
    <w:rsid w:val="00482837"/>
    <w:rsid w:val="00486C63"/>
    <w:rsid w:val="00486D96"/>
    <w:rsid w:val="00491E5A"/>
    <w:rsid w:val="004926AD"/>
    <w:rsid w:val="0049378C"/>
    <w:rsid w:val="0049657A"/>
    <w:rsid w:val="004A0B07"/>
    <w:rsid w:val="004A184D"/>
    <w:rsid w:val="004A1F3B"/>
    <w:rsid w:val="004A341B"/>
    <w:rsid w:val="004A6838"/>
    <w:rsid w:val="004B08DF"/>
    <w:rsid w:val="004B30BF"/>
    <w:rsid w:val="004B4FA7"/>
    <w:rsid w:val="004C0BB6"/>
    <w:rsid w:val="004C22D5"/>
    <w:rsid w:val="004C3628"/>
    <w:rsid w:val="004C6A86"/>
    <w:rsid w:val="004D0E4F"/>
    <w:rsid w:val="004D1EEB"/>
    <w:rsid w:val="004D4D03"/>
    <w:rsid w:val="004D76D7"/>
    <w:rsid w:val="004D780C"/>
    <w:rsid w:val="004E795F"/>
    <w:rsid w:val="004F2707"/>
    <w:rsid w:val="004F3725"/>
    <w:rsid w:val="004F39A9"/>
    <w:rsid w:val="004F3CEE"/>
    <w:rsid w:val="004F3DB0"/>
    <w:rsid w:val="004F3F04"/>
    <w:rsid w:val="004F44B6"/>
    <w:rsid w:val="004F619C"/>
    <w:rsid w:val="0050090A"/>
    <w:rsid w:val="0050795D"/>
    <w:rsid w:val="00510832"/>
    <w:rsid w:val="005115FD"/>
    <w:rsid w:val="00511FAA"/>
    <w:rsid w:val="00513D9D"/>
    <w:rsid w:val="00516B9D"/>
    <w:rsid w:val="005200E6"/>
    <w:rsid w:val="005223A1"/>
    <w:rsid w:val="00522C8B"/>
    <w:rsid w:val="005232C1"/>
    <w:rsid w:val="00525556"/>
    <w:rsid w:val="00525679"/>
    <w:rsid w:val="005257BA"/>
    <w:rsid w:val="00525E33"/>
    <w:rsid w:val="005321C1"/>
    <w:rsid w:val="00533174"/>
    <w:rsid w:val="00533538"/>
    <w:rsid w:val="00534D2B"/>
    <w:rsid w:val="00543A0A"/>
    <w:rsid w:val="00543F49"/>
    <w:rsid w:val="0054439F"/>
    <w:rsid w:val="0054679C"/>
    <w:rsid w:val="005528ED"/>
    <w:rsid w:val="0055664C"/>
    <w:rsid w:val="005568BF"/>
    <w:rsid w:val="005579F1"/>
    <w:rsid w:val="00561404"/>
    <w:rsid w:val="00567851"/>
    <w:rsid w:val="00570D9B"/>
    <w:rsid w:val="00572425"/>
    <w:rsid w:val="00573669"/>
    <w:rsid w:val="0057527C"/>
    <w:rsid w:val="0057566E"/>
    <w:rsid w:val="005818E9"/>
    <w:rsid w:val="005862B1"/>
    <w:rsid w:val="005863EA"/>
    <w:rsid w:val="00586A6D"/>
    <w:rsid w:val="00597671"/>
    <w:rsid w:val="005A10EC"/>
    <w:rsid w:val="005A1458"/>
    <w:rsid w:val="005A1918"/>
    <w:rsid w:val="005A6849"/>
    <w:rsid w:val="005A6955"/>
    <w:rsid w:val="005A6973"/>
    <w:rsid w:val="005A764E"/>
    <w:rsid w:val="005B0024"/>
    <w:rsid w:val="005B7BE2"/>
    <w:rsid w:val="005C083B"/>
    <w:rsid w:val="005C0A06"/>
    <w:rsid w:val="005C3B9F"/>
    <w:rsid w:val="005C7722"/>
    <w:rsid w:val="005D1F9B"/>
    <w:rsid w:val="005D6047"/>
    <w:rsid w:val="005D6769"/>
    <w:rsid w:val="005D754E"/>
    <w:rsid w:val="005E09EF"/>
    <w:rsid w:val="005E0E9D"/>
    <w:rsid w:val="005E6CE9"/>
    <w:rsid w:val="005E7762"/>
    <w:rsid w:val="005F33EC"/>
    <w:rsid w:val="005F527F"/>
    <w:rsid w:val="005F65A7"/>
    <w:rsid w:val="006015CE"/>
    <w:rsid w:val="00601A2A"/>
    <w:rsid w:val="00607431"/>
    <w:rsid w:val="006212B2"/>
    <w:rsid w:val="00621629"/>
    <w:rsid w:val="0062380E"/>
    <w:rsid w:val="00623928"/>
    <w:rsid w:val="00624F33"/>
    <w:rsid w:val="00630329"/>
    <w:rsid w:val="006303F8"/>
    <w:rsid w:val="00630F11"/>
    <w:rsid w:val="00631729"/>
    <w:rsid w:val="006334D1"/>
    <w:rsid w:val="00633552"/>
    <w:rsid w:val="00633A51"/>
    <w:rsid w:val="00634204"/>
    <w:rsid w:val="0063565F"/>
    <w:rsid w:val="00640075"/>
    <w:rsid w:val="00640902"/>
    <w:rsid w:val="00644AA4"/>
    <w:rsid w:val="00644AAA"/>
    <w:rsid w:val="00645032"/>
    <w:rsid w:val="00645804"/>
    <w:rsid w:val="00652998"/>
    <w:rsid w:val="00652DD9"/>
    <w:rsid w:val="00653906"/>
    <w:rsid w:val="00656CB7"/>
    <w:rsid w:val="00657F37"/>
    <w:rsid w:val="00661FBE"/>
    <w:rsid w:val="0066256D"/>
    <w:rsid w:val="00665A4B"/>
    <w:rsid w:val="00665A8B"/>
    <w:rsid w:val="0066630A"/>
    <w:rsid w:val="00666408"/>
    <w:rsid w:val="0066648B"/>
    <w:rsid w:val="00670410"/>
    <w:rsid w:val="00670B84"/>
    <w:rsid w:val="00671084"/>
    <w:rsid w:val="0067384D"/>
    <w:rsid w:val="006739CF"/>
    <w:rsid w:val="00674A32"/>
    <w:rsid w:val="00683EAA"/>
    <w:rsid w:val="006879FF"/>
    <w:rsid w:val="006927F4"/>
    <w:rsid w:val="00692ECB"/>
    <w:rsid w:val="00693580"/>
    <w:rsid w:val="006978AE"/>
    <w:rsid w:val="006A35FF"/>
    <w:rsid w:val="006A6245"/>
    <w:rsid w:val="006B490F"/>
    <w:rsid w:val="006C056A"/>
    <w:rsid w:val="006C1203"/>
    <w:rsid w:val="006C5BD5"/>
    <w:rsid w:val="006C63C0"/>
    <w:rsid w:val="006D0C22"/>
    <w:rsid w:val="006D3112"/>
    <w:rsid w:val="006D6C31"/>
    <w:rsid w:val="006E0034"/>
    <w:rsid w:val="006E63A4"/>
    <w:rsid w:val="006E7652"/>
    <w:rsid w:val="006F05B9"/>
    <w:rsid w:val="006F1155"/>
    <w:rsid w:val="006F127D"/>
    <w:rsid w:val="006F2085"/>
    <w:rsid w:val="006F2866"/>
    <w:rsid w:val="00700B66"/>
    <w:rsid w:val="00700F6D"/>
    <w:rsid w:val="00701070"/>
    <w:rsid w:val="0070255B"/>
    <w:rsid w:val="00706799"/>
    <w:rsid w:val="00714F48"/>
    <w:rsid w:val="00717B6F"/>
    <w:rsid w:val="007208F7"/>
    <w:rsid w:val="00720C5E"/>
    <w:rsid w:val="00724CCA"/>
    <w:rsid w:val="0072507D"/>
    <w:rsid w:val="007251C3"/>
    <w:rsid w:val="00726483"/>
    <w:rsid w:val="00726A87"/>
    <w:rsid w:val="00732192"/>
    <w:rsid w:val="00732BE5"/>
    <w:rsid w:val="00734F27"/>
    <w:rsid w:val="00740611"/>
    <w:rsid w:val="00740DA6"/>
    <w:rsid w:val="0074122F"/>
    <w:rsid w:val="00742A16"/>
    <w:rsid w:val="00743F18"/>
    <w:rsid w:val="0074490F"/>
    <w:rsid w:val="00744D37"/>
    <w:rsid w:val="007465DA"/>
    <w:rsid w:val="00746686"/>
    <w:rsid w:val="0074713F"/>
    <w:rsid w:val="00747445"/>
    <w:rsid w:val="007571E9"/>
    <w:rsid w:val="0076001E"/>
    <w:rsid w:val="00760526"/>
    <w:rsid w:val="007621E4"/>
    <w:rsid w:val="007639EB"/>
    <w:rsid w:val="0076506C"/>
    <w:rsid w:val="00770789"/>
    <w:rsid w:val="0077581B"/>
    <w:rsid w:val="007761E3"/>
    <w:rsid w:val="0077722F"/>
    <w:rsid w:val="007833B0"/>
    <w:rsid w:val="00786729"/>
    <w:rsid w:val="0079014D"/>
    <w:rsid w:val="00790B9D"/>
    <w:rsid w:val="007A0247"/>
    <w:rsid w:val="007A5135"/>
    <w:rsid w:val="007A5DED"/>
    <w:rsid w:val="007B0530"/>
    <w:rsid w:val="007B19C2"/>
    <w:rsid w:val="007B1D63"/>
    <w:rsid w:val="007B1DC3"/>
    <w:rsid w:val="007B4AC9"/>
    <w:rsid w:val="007B5C6F"/>
    <w:rsid w:val="007B5D6B"/>
    <w:rsid w:val="007B755E"/>
    <w:rsid w:val="007C3023"/>
    <w:rsid w:val="007C6B05"/>
    <w:rsid w:val="007C6EB0"/>
    <w:rsid w:val="007D0237"/>
    <w:rsid w:val="007D27B1"/>
    <w:rsid w:val="007D3839"/>
    <w:rsid w:val="007D3BF9"/>
    <w:rsid w:val="007D4435"/>
    <w:rsid w:val="007E02FF"/>
    <w:rsid w:val="007E0391"/>
    <w:rsid w:val="007E12E0"/>
    <w:rsid w:val="007E24C0"/>
    <w:rsid w:val="007F1938"/>
    <w:rsid w:val="007F5353"/>
    <w:rsid w:val="008006C0"/>
    <w:rsid w:val="00800FA6"/>
    <w:rsid w:val="00801A1D"/>
    <w:rsid w:val="00804EFC"/>
    <w:rsid w:val="00806281"/>
    <w:rsid w:val="008116EB"/>
    <w:rsid w:val="0081312F"/>
    <w:rsid w:val="00814481"/>
    <w:rsid w:val="008156CE"/>
    <w:rsid w:val="00815DDF"/>
    <w:rsid w:val="0082043D"/>
    <w:rsid w:val="00821E5D"/>
    <w:rsid w:val="00821FD1"/>
    <w:rsid w:val="00822D31"/>
    <w:rsid w:val="008237AF"/>
    <w:rsid w:val="00826091"/>
    <w:rsid w:val="008300CF"/>
    <w:rsid w:val="00830E17"/>
    <w:rsid w:val="00834500"/>
    <w:rsid w:val="008354BD"/>
    <w:rsid w:val="00844DCA"/>
    <w:rsid w:val="00845A87"/>
    <w:rsid w:val="00846566"/>
    <w:rsid w:val="00846ADF"/>
    <w:rsid w:val="0085100E"/>
    <w:rsid w:val="00852570"/>
    <w:rsid w:val="00855C56"/>
    <w:rsid w:val="0085764E"/>
    <w:rsid w:val="00857DBB"/>
    <w:rsid w:val="0086165B"/>
    <w:rsid w:val="00861B0B"/>
    <w:rsid w:val="00861CD2"/>
    <w:rsid w:val="00864086"/>
    <w:rsid w:val="00870CDD"/>
    <w:rsid w:val="008716BB"/>
    <w:rsid w:val="00871BE8"/>
    <w:rsid w:val="00872AFE"/>
    <w:rsid w:val="00873802"/>
    <w:rsid w:val="008746DE"/>
    <w:rsid w:val="00880083"/>
    <w:rsid w:val="008802D3"/>
    <w:rsid w:val="00883180"/>
    <w:rsid w:val="008846EE"/>
    <w:rsid w:val="008858A9"/>
    <w:rsid w:val="00891CF1"/>
    <w:rsid w:val="008938F9"/>
    <w:rsid w:val="00894040"/>
    <w:rsid w:val="00894658"/>
    <w:rsid w:val="008A2671"/>
    <w:rsid w:val="008A26BC"/>
    <w:rsid w:val="008A2F2F"/>
    <w:rsid w:val="008A372D"/>
    <w:rsid w:val="008A71E1"/>
    <w:rsid w:val="008B5350"/>
    <w:rsid w:val="008B6AC6"/>
    <w:rsid w:val="008C16AD"/>
    <w:rsid w:val="008C21E4"/>
    <w:rsid w:val="008C51A6"/>
    <w:rsid w:val="008C6C9C"/>
    <w:rsid w:val="008C6ECE"/>
    <w:rsid w:val="008D2566"/>
    <w:rsid w:val="008D3144"/>
    <w:rsid w:val="008F178A"/>
    <w:rsid w:val="008F2A69"/>
    <w:rsid w:val="008F3A9C"/>
    <w:rsid w:val="009006C8"/>
    <w:rsid w:val="00900A2D"/>
    <w:rsid w:val="00900EE9"/>
    <w:rsid w:val="00901941"/>
    <w:rsid w:val="00901B1C"/>
    <w:rsid w:val="009022DA"/>
    <w:rsid w:val="00903712"/>
    <w:rsid w:val="00910DE9"/>
    <w:rsid w:val="00913A01"/>
    <w:rsid w:val="0091463E"/>
    <w:rsid w:val="0091668E"/>
    <w:rsid w:val="009177D2"/>
    <w:rsid w:val="00924A1D"/>
    <w:rsid w:val="00927354"/>
    <w:rsid w:val="00932FCF"/>
    <w:rsid w:val="00933E69"/>
    <w:rsid w:val="00934F2D"/>
    <w:rsid w:val="00935AE7"/>
    <w:rsid w:val="00936EDF"/>
    <w:rsid w:val="00941ACB"/>
    <w:rsid w:val="0094259B"/>
    <w:rsid w:val="0094445A"/>
    <w:rsid w:val="009455A6"/>
    <w:rsid w:val="00946FC0"/>
    <w:rsid w:val="00951C91"/>
    <w:rsid w:val="00952E67"/>
    <w:rsid w:val="009550A5"/>
    <w:rsid w:val="00955C96"/>
    <w:rsid w:val="0095672A"/>
    <w:rsid w:val="00957973"/>
    <w:rsid w:val="00960705"/>
    <w:rsid w:val="00960E65"/>
    <w:rsid w:val="0096152A"/>
    <w:rsid w:val="0096575F"/>
    <w:rsid w:val="00967076"/>
    <w:rsid w:val="00976457"/>
    <w:rsid w:val="00977953"/>
    <w:rsid w:val="00977E1F"/>
    <w:rsid w:val="0098261A"/>
    <w:rsid w:val="0098584A"/>
    <w:rsid w:val="009863E7"/>
    <w:rsid w:val="00993C1D"/>
    <w:rsid w:val="009944C3"/>
    <w:rsid w:val="00995D11"/>
    <w:rsid w:val="009A0B85"/>
    <w:rsid w:val="009A10C2"/>
    <w:rsid w:val="009A1926"/>
    <w:rsid w:val="009A47AD"/>
    <w:rsid w:val="009A5461"/>
    <w:rsid w:val="009A60CD"/>
    <w:rsid w:val="009A68FD"/>
    <w:rsid w:val="009A6F37"/>
    <w:rsid w:val="009A7FB4"/>
    <w:rsid w:val="009B2399"/>
    <w:rsid w:val="009B3653"/>
    <w:rsid w:val="009B477F"/>
    <w:rsid w:val="009B5847"/>
    <w:rsid w:val="009B7272"/>
    <w:rsid w:val="009C0626"/>
    <w:rsid w:val="009C0B42"/>
    <w:rsid w:val="009C1427"/>
    <w:rsid w:val="009C4EE0"/>
    <w:rsid w:val="009C5074"/>
    <w:rsid w:val="009C7D74"/>
    <w:rsid w:val="009E1350"/>
    <w:rsid w:val="009E26F9"/>
    <w:rsid w:val="009E475B"/>
    <w:rsid w:val="009E5BB5"/>
    <w:rsid w:val="009E7417"/>
    <w:rsid w:val="009E75A0"/>
    <w:rsid w:val="009F044B"/>
    <w:rsid w:val="009F2398"/>
    <w:rsid w:val="009F4B42"/>
    <w:rsid w:val="009F6D16"/>
    <w:rsid w:val="00A02259"/>
    <w:rsid w:val="00A03C9E"/>
    <w:rsid w:val="00A04D4F"/>
    <w:rsid w:val="00A057C6"/>
    <w:rsid w:val="00A06B4E"/>
    <w:rsid w:val="00A1606C"/>
    <w:rsid w:val="00A22929"/>
    <w:rsid w:val="00A22FD7"/>
    <w:rsid w:val="00A24B83"/>
    <w:rsid w:val="00A25FD7"/>
    <w:rsid w:val="00A26587"/>
    <w:rsid w:val="00A30B14"/>
    <w:rsid w:val="00A310E6"/>
    <w:rsid w:val="00A32343"/>
    <w:rsid w:val="00A33521"/>
    <w:rsid w:val="00A37FB3"/>
    <w:rsid w:val="00A41837"/>
    <w:rsid w:val="00A45473"/>
    <w:rsid w:val="00A46E88"/>
    <w:rsid w:val="00A46FDE"/>
    <w:rsid w:val="00A47E5C"/>
    <w:rsid w:val="00A50826"/>
    <w:rsid w:val="00A51757"/>
    <w:rsid w:val="00A53419"/>
    <w:rsid w:val="00A6395A"/>
    <w:rsid w:val="00A63CF0"/>
    <w:rsid w:val="00A65DE0"/>
    <w:rsid w:val="00A6754D"/>
    <w:rsid w:val="00A72133"/>
    <w:rsid w:val="00A75892"/>
    <w:rsid w:val="00A75C7F"/>
    <w:rsid w:val="00A76BDE"/>
    <w:rsid w:val="00A82402"/>
    <w:rsid w:val="00A849D7"/>
    <w:rsid w:val="00A84A96"/>
    <w:rsid w:val="00A85887"/>
    <w:rsid w:val="00A960F8"/>
    <w:rsid w:val="00AA7123"/>
    <w:rsid w:val="00AC23A3"/>
    <w:rsid w:val="00AC3269"/>
    <w:rsid w:val="00AC4960"/>
    <w:rsid w:val="00AD1D11"/>
    <w:rsid w:val="00AD24CD"/>
    <w:rsid w:val="00AD487F"/>
    <w:rsid w:val="00AD58EE"/>
    <w:rsid w:val="00AD79BD"/>
    <w:rsid w:val="00AD7E1C"/>
    <w:rsid w:val="00AE0248"/>
    <w:rsid w:val="00AE1FEF"/>
    <w:rsid w:val="00AE240C"/>
    <w:rsid w:val="00AE26CB"/>
    <w:rsid w:val="00AE28C9"/>
    <w:rsid w:val="00AE6ADC"/>
    <w:rsid w:val="00AE73C1"/>
    <w:rsid w:val="00AF5763"/>
    <w:rsid w:val="00AF5FEF"/>
    <w:rsid w:val="00AF6346"/>
    <w:rsid w:val="00B03C42"/>
    <w:rsid w:val="00B03F32"/>
    <w:rsid w:val="00B04803"/>
    <w:rsid w:val="00B0494E"/>
    <w:rsid w:val="00B05ED7"/>
    <w:rsid w:val="00B06943"/>
    <w:rsid w:val="00B06CE1"/>
    <w:rsid w:val="00B06E25"/>
    <w:rsid w:val="00B071A3"/>
    <w:rsid w:val="00B11155"/>
    <w:rsid w:val="00B1180B"/>
    <w:rsid w:val="00B14DF7"/>
    <w:rsid w:val="00B16E26"/>
    <w:rsid w:val="00B23F0E"/>
    <w:rsid w:val="00B266C4"/>
    <w:rsid w:val="00B27C86"/>
    <w:rsid w:val="00B30F9D"/>
    <w:rsid w:val="00B32700"/>
    <w:rsid w:val="00B3418F"/>
    <w:rsid w:val="00B35082"/>
    <w:rsid w:val="00B36C85"/>
    <w:rsid w:val="00B41A64"/>
    <w:rsid w:val="00B424DA"/>
    <w:rsid w:val="00B42F4F"/>
    <w:rsid w:val="00B430AB"/>
    <w:rsid w:val="00B43F10"/>
    <w:rsid w:val="00B47907"/>
    <w:rsid w:val="00B54627"/>
    <w:rsid w:val="00B556AD"/>
    <w:rsid w:val="00B56860"/>
    <w:rsid w:val="00B5797E"/>
    <w:rsid w:val="00B6117F"/>
    <w:rsid w:val="00B63C15"/>
    <w:rsid w:val="00B66B98"/>
    <w:rsid w:val="00B674AD"/>
    <w:rsid w:val="00B7067A"/>
    <w:rsid w:val="00B73654"/>
    <w:rsid w:val="00B74A43"/>
    <w:rsid w:val="00B814B2"/>
    <w:rsid w:val="00B85F82"/>
    <w:rsid w:val="00B86D95"/>
    <w:rsid w:val="00B94C57"/>
    <w:rsid w:val="00BA191A"/>
    <w:rsid w:val="00BA3AD5"/>
    <w:rsid w:val="00BA46ED"/>
    <w:rsid w:val="00BA48AB"/>
    <w:rsid w:val="00BA5722"/>
    <w:rsid w:val="00BB5393"/>
    <w:rsid w:val="00BB78D0"/>
    <w:rsid w:val="00BC077A"/>
    <w:rsid w:val="00BC2D1E"/>
    <w:rsid w:val="00BC6B73"/>
    <w:rsid w:val="00BC6D9C"/>
    <w:rsid w:val="00BD187C"/>
    <w:rsid w:val="00BD2E20"/>
    <w:rsid w:val="00BD360E"/>
    <w:rsid w:val="00BD4943"/>
    <w:rsid w:val="00BD75B9"/>
    <w:rsid w:val="00BE0A95"/>
    <w:rsid w:val="00BE2821"/>
    <w:rsid w:val="00BE3294"/>
    <w:rsid w:val="00BE5945"/>
    <w:rsid w:val="00BE65B6"/>
    <w:rsid w:val="00BE71D0"/>
    <w:rsid w:val="00BF086E"/>
    <w:rsid w:val="00BF3243"/>
    <w:rsid w:val="00C00398"/>
    <w:rsid w:val="00C014B8"/>
    <w:rsid w:val="00C02346"/>
    <w:rsid w:val="00C06B18"/>
    <w:rsid w:val="00C07E07"/>
    <w:rsid w:val="00C106E4"/>
    <w:rsid w:val="00C1179E"/>
    <w:rsid w:val="00C14476"/>
    <w:rsid w:val="00C20556"/>
    <w:rsid w:val="00C225FF"/>
    <w:rsid w:val="00C238DD"/>
    <w:rsid w:val="00C2779F"/>
    <w:rsid w:val="00C3247A"/>
    <w:rsid w:val="00C34B3A"/>
    <w:rsid w:val="00C35F1F"/>
    <w:rsid w:val="00C41444"/>
    <w:rsid w:val="00C4278C"/>
    <w:rsid w:val="00C4487F"/>
    <w:rsid w:val="00C53698"/>
    <w:rsid w:val="00C550E6"/>
    <w:rsid w:val="00C62F11"/>
    <w:rsid w:val="00C64608"/>
    <w:rsid w:val="00C657CE"/>
    <w:rsid w:val="00C72904"/>
    <w:rsid w:val="00C73FF0"/>
    <w:rsid w:val="00C74E80"/>
    <w:rsid w:val="00C75A9D"/>
    <w:rsid w:val="00C76193"/>
    <w:rsid w:val="00C817E9"/>
    <w:rsid w:val="00C827D0"/>
    <w:rsid w:val="00C83BAF"/>
    <w:rsid w:val="00C847F8"/>
    <w:rsid w:val="00C85F26"/>
    <w:rsid w:val="00C944A6"/>
    <w:rsid w:val="00C956CB"/>
    <w:rsid w:val="00CA6698"/>
    <w:rsid w:val="00CB27D7"/>
    <w:rsid w:val="00CB2B05"/>
    <w:rsid w:val="00CB3C65"/>
    <w:rsid w:val="00CB5A0E"/>
    <w:rsid w:val="00CB6572"/>
    <w:rsid w:val="00CB7358"/>
    <w:rsid w:val="00CC1ECC"/>
    <w:rsid w:val="00CC2602"/>
    <w:rsid w:val="00CC3C03"/>
    <w:rsid w:val="00CC3F8D"/>
    <w:rsid w:val="00CC45A9"/>
    <w:rsid w:val="00CC45F4"/>
    <w:rsid w:val="00CC5A8F"/>
    <w:rsid w:val="00CC69CD"/>
    <w:rsid w:val="00CD0593"/>
    <w:rsid w:val="00CD6694"/>
    <w:rsid w:val="00CD689D"/>
    <w:rsid w:val="00CE2F23"/>
    <w:rsid w:val="00CE31BD"/>
    <w:rsid w:val="00CF3568"/>
    <w:rsid w:val="00CF5B6D"/>
    <w:rsid w:val="00CF7353"/>
    <w:rsid w:val="00CF7AE6"/>
    <w:rsid w:val="00D00168"/>
    <w:rsid w:val="00D001E4"/>
    <w:rsid w:val="00D077B2"/>
    <w:rsid w:val="00D07E3C"/>
    <w:rsid w:val="00D13AC6"/>
    <w:rsid w:val="00D1483C"/>
    <w:rsid w:val="00D16B54"/>
    <w:rsid w:val="00D17623"/>
    <w:rsid w:val="00D21946"/>
    <w:rsid w:val="00D21EED"/>
    <w:rsid w:val="00D2586F"/>
    <w:rsid w:val="00D27435"/>
    <w:rsid w:val="00D30CBF"/>
    <w:rsid w:val="00D32F0B"/>
    <w:rsid w:val="00D373FC"/>
    <w:rsid w:val="00D37A04"/>
    <w:rsid w:val="00D41F75"/>
    <w:rsid w:val="00D42068"/>
    <w:rsid w:val="00D453A1"/>
    <w:rsid w:val="00D45560"/>
    <w:rsid w:val="00D45EC8"/>
    <w:rsid w:val="00D46962"/>
    <w:rsid w:val="00D47616"/>
    <w:rsid w:val="00D4796A"/>
    <w:rsid w:val="00D47D70"/>
    <w:rsid w:val="00D510A0"/>
    <w:rsid w:val="00D538EE"/>
    <w:rsid w:val="00D56DCD"/>
    <w:rsid w:val="00D6249C"/>
    <w:rsid w:val="00D62FF4"/>
    <w:rsid w:val="00D6377F"/>
    <w:rsid w:val="00D670A0"/>
    <w:rsid w:val="00D73E5E"/>
    <w:rsid w:val="00D76A5B"/>
    <w:rsid w:val="00D76B3B"/>
    <w:rsid w:val="00D82B20"/>
    <w:rsid w:val="00D84FF9"/>
    <w:rsid w:val="00D85C63"/>
    <w:rsid w:val="00D85D5D"/>
    <w:rsid w:val="00D87BC5"/>
    <w:rsid w:val="00D90996"/>
    <w:rsid w:val="00D92427"/>
    <w:rsid w:val="00D94628"/>
    <w:rsid w:val="00D97103"/>
    <w:rsid w:val="00DA25C3"/>
    <w:rsid w:val="00DA67F0"/>
    <w:rsid w:val="00DB2A6D"/>
    <w:rsid w:val="00DB2EE1"/>
    <w:rsid w:val="00DB312A"/>
    <w:rsid w:val="00DB73DA"/>
    <w:rsid w:val="00DC429E"/>
    <w:rsid w:val="00DC4390"/>
    <w:rsid w:val="00DC645E"/>
    <w:rsid w:val="00DC7159"/>
    <w:rsid w:val="00DD09F5"/>
    <w:rsid w:val="00DD24BD"/>
    <w:rsid w:val="00DD3F3A"/>
    <w:rsid w:val="00DD479D"/>
    <w:rsid w:val="00DD4F4A"/>
    <w:rsid w:val="00DD61C5"/>
    <w:rsid w:val="00DE0F7D"/>
    <w:rsid w:val="00DE1EE2"/>
    <w:rsid w:val="00DE3381"/>
    <w:rsid w:val="00DE6CA1"/>
    <w:rsid w:val="00DE7C69"/>
    <w:rsid w:val="00DF0531"/>
    <w:rsid w:val="00DF224B"/>
    <w:rsid w:val="00DF2585"/>
    <w:rsid w:val="00DF7E7F"/>
    <w:rsid w:val="00E01ADE"/>
    <w:rsid w:val="00E02974"/>
    <w:rsid w:val="00E04784"/>
    <w:rsid w:val="00E11D03"/>
    <w:rsid w:val="00E12807"/>
    <w:rsid w:val="00E16C50"/>
    <w:rsid w:val="00E177CC"/>
    <w:rsid w:val="00E17E71"/>
    <w:rsid w:val="00E2039A"/>
    <w:rsid w:val="00E21D73"/>
    <w:rsid w:val="00E225B6"/>
    <w:rsid w:val="00E24CC4"/>
    <w:rsid w:val="00E25AD1"/>
    <w:rsid w:val="00E33959"/>
    <w:rsid w:val="00E37DE9"/>
    <w:rsid w:val="00E43B7F"/>
    <w:rsid w:val="00E46A9E"/>
    <w:rsid w:val="00E46E33"/>
    <w:rsid w:val="00E512BA"/>
    <w:rsid w:val="00E53DB7"/>
    <w:rsid w:val="00E5450C"/>
    <w:rsid w:val="00E576E3"/>
    <w:rsid w:val="00E66ECC"/>
    <w:rsid w:val="00E7199A"/>
    <w:rsid w:val="00E71EFA"/>
    <w:rsid w:val="00E729AD"/>
    <w:rsid w:val="00E80AD8"/>
    <w:rsid w:val="00E8146A"/>
    <w:rsid w:val="00E827B8"/>
    <w:rsid w:val="00E82C52"/>
    <w:rsid w:val="00E8408B"/>
    <w:rsid w:val="00E86D43"/>
    <w:rsid w:val="00E9163D"/>
    <w:rsid w:val="00E9740B"/>
    <w:rsid w:val="00EA10DB"/>
    <w:rsid w:val="00EA6858"/>
    <w:rsid w:val="00EA799C"/>
    <w:rsid w:val="00EB4D82"/>
    <w:rsid w:val="00EB7770"/>
    <w:rsid w:val="00EC2F4A"/>
    <w:rsid w:val="00EC3BE9"/>
    <w:rsid w:val="00EC5729"/>
    <w:rsid w:val="00EC7F41"/>
    <w:rsid w:val="00ED0515"/>
    <w:rsid w:val="00ED2574"/>
    <w:rsid w:val="00ED6E7B"/>
    <w:rsid w:val="00EE4857"/>
    <w:rsid w:val="00EE7853"/>
    <w:rsid w:val="00EE792D"/>
    <w:rsid w:val="00EF0C45"/>
    <w:rsid w:val="00EF0E9E"/>
    <w:rsid w:val="00EF35E3"/>
    <w:rsid w:val="00EF4487"/>
    <w:rsid w:val="00F001D8"/>
    <w:rsid w:val="00F00712"/>
    <w:rsid w:val="00F0173B"/>
    <w:rsid w:val="00F019B1"/>
    <w:rsid w:val="00F02155"/>
    <w:rsid w:val="00F04CB9"/>
    <w:rsid w:val="00F05DF0"/>
    <w:rsid w:val="00F067E1"/>
    <w:rsid w:val="00F07310"/>
    <w:rsid w:val="00F106DD"/>
    <w:rsid w:val="00F11146"/>
    <w:rsid w:val="00F20998"/>
    <w:rsid w:val="00F22F8D"/>
    <w:rsid w:val="00F2390F"/>
    <w:rsid w:val="00F23A6F"/>
    <w:rsid w:val="00F24F60"/>
    <w:rsid w:val="00F27CE1"/>
    <w:rsid w:val="00F309F9"/>
    <w:rsid w:val="00F31867"/>
    <w:rsid w:val="00F34CC0"/>
    <w:rsid w:val="00F41C97"/>
    <w:rsid w:val="00F447A9"/>
    <w:rsid w:val="00F45077"/>
    <w:rsid w:val="00F45243"/>
    <w:rsid w:val="00F4775C"/>
    <w:rsid w:val="00F54454"/>
    <w:rsid w:val="00F633F8"/>
    <w:rsid w:val="00F636A1"/>
    <w:rsid w:val="00F6537C"/>
    <w:rsid w:val="00F66CEA"/>
    <w:rsid w:val="00F67DE1"/>
    <w:rsid w:val="00F829DF"/>
    <w:rsid w:val="00F83487"/>
    <w:rsid w:val="00F83ED7"/>
    <w:rsid w:val="00F86873"/>
    <w:rsid w:val="00F86C3B"/>
    <w:rsid w:val="00F93240"/>
    <w:rsid w:val="00F93A23"/>
    <w:rsid w:val="00F95B6A"/>
    <w:rsid w:val="00F96943"/>
    <w:rsid w:val="00F96AC8"/>
    <w:rsid w:val="00FA2BE8"/>
    <w:rsid w:val="00FA502B"/>
    <w:rsid w:val="00FA57AA"/>
    <w:rsid w:val="00FA714F"/>
    <w:rsid w:val="00FA7B0A"/>
    <w:rsid w:val="00FB2E10"/>
    <w:rsid w:val="00FB6C21"/>
    <w:rsid w:val="00FC0B25"/>
    <w:rsid w:val="00FC1C10"/>
    <w:rsid w:val="00FC1F7F"/>
    <w:rsid w:val="00FC2AE0"/>
    <w:rsid w:val="00FC59ED"/>
    <w:rsid w:val="00FC7718"/>
    <w:rsid w:val="00FD0DE2"/>
    <w:rsid w:val="00FD1016"/>
    <w:rsid w:val="00FD3E02"/>
    <w:rsid w:val="00FD495A"/>
    <w:rsid w:val="00FD5443"/>
    <w:rsid w:val="00FD6E9C"/>
    <w:rsid w:val="00FD7FC0"/>
    <w:rsid w:val="00FE0A6B"/>
    <w:rsid w:val="00FE3A2F"/>
    <w:rsid w:val="00FE3DF4"/>
    <w:rsid w:val="00FE4556"/>
    <w:rsid w:val="00FF060E"/>
    <w:rsid w:val="00FF0D9A"/>
    <w:rsid w:val="00FF0F53"/>
    <w:rsid w:val="00FF324C"/>
    <w:rsid w:val="00FF3C25"/>
    <w:rsid w:val="00FF6BC6"/>
    <w:rsid w:val="00FF77D0"/>
    <w:rsid w:val="00FF7C0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3162A3"/>
  <w15:chartTrackingRefBased/>
  <w15:docId w15:val="{25C03FFC-1F42-4982-8D6C-D67EC23957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654A"/>
    <w:pPr>
      <w:spacing w:line="256" w:lineRule="auto"/>
    </w:pPr>
    <w:rPr>
      <w:rFonts w:ascii="Times New Roman" w:hAnsi="Times New Roman"/>
      <w:sz w:val="24"/>
    </w:rPr>
  </w:style>
  <w:style w:type="paragraph" w:styleId="Heading1">
    <w:name w:val="heading 1"/>
    <w:basedOn w:val="Normal"/>
    <w:next w:val="Normal"/>
    <w:link w:val="Heading1Char"/>
    <w:uiPriority w:val="9"/>
    <w:qFormat/>
    <w:rsid w:val="00F309F9"/>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744D3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D1D11"/>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unhideWhenUsed/>
    <w:qFormat/>
    <w:rsid w:val="00891CF1"/>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FF3C25"/>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08439F"/>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861B0B"/>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A5722"/>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54439F"/>
    <w:pPr>
      <w:ind w:left="720"/>
      <w:contextualSpacing/>
    </w:pPr>
  </w:style>
  <w:style w:type="paragraph" w:styleId="Header">
    <w:name w:val="header"/>
    <w:basedOn w:val="Normal"/>
    <w:link w:val="HeaderChar"/>
    <w:uiPriority w:val="99"/>
    <w:unhideWhenUsed/>
    <w:rsid w:val="00C847F8"/>
    <w:pPr>
      <w:tabs>
        <w:tab w:val="center" w:pos="4680"/>
        <w:tab w:val="right" w:pos="9360"/>
      </w:tabs>
      <w:spacing w:after="0" w:line="240" w:lineRule="auto"/>
    </w:pPr>
  </w:style>
  <w:style w:type="character" w:customStyle="1" w:styleId="HeaderChar">
    <w:name w:val="Header Char"/>
    <w:basedOn w:val="DefaultParagraphFont"/>
    <w:link w:val="Header"/>
    <w:uiPriority w:val="99"/>
    <w:rsid w:val="00C847F8"/>
    <w:rPr>
      <w:rFonts w:ascii="Times New Roman" w:hAnsi="Times New Roman"/>
      <w:sz w:val="24"/>
    </w:rPr>
  </w:style>
  <w:style w:type="paragraph" w:styleId="Footer">
    <w:name w:val="footer"/>
    <w:basedOn w:val="Normal"/>
    <w:link w:val="FooterChar"/>
    <w:uiPriority w:val="99"/>
    <w:unhideWhenUsed/>
    <w:rsid w:val="00C847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47F8"/>
    <w:rPr>
      <w:rFonts w:ascii="Times New Roman" w:hAnsi="Times New Roman"/>
      <w:sz w:val="24"/>
    </w:rPr>
  </w:style>
  <w:style w:type="character" w:customStyle="1" w:styleId="Heading1Char">
    <w:name w:val="Heading 1 Char"/>
    <w:basedOn w:val="DefaultParagraphFont"/>
    <w:link w:val="Heading1"/>
    <w:uiPriority w:val="9"/>
    <w:rsid w:val="00F309F9"/>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F309F9"/>
  </w:style>
  <w:style w:type="character" w:styleId="Hyperlink">
    <w:name w:val="Hyperlink"/>
    <w:basedOn w:val="DefaultParagraphFont"/>
    <w:uiPriority w:val="99"/>
    <w:unhideWhenUsed/>
    <w:rsid w:val="00952E67"/>
    <w:rPr>
      <w:color w:val="0000FF"/>
      <w:u w:val="single"/>
    </w:rPr>
  </w:style>
  <w:style w:type="character" w:styleId="IntenseReference">
    <w:name w:val="Intense Reference"/>
    <w:basedOn w:val="DefaultParagraphFont"/>
    <w:uiPriority w:val="32"/>
    <w:qFormat/>
    <w:rsid w:val="00363F79"/>
    <w:rPr>
      <w:b/>
      <w:bCs/>
      <w:smallCaps/>
      <w:color w:val="4472C4" w:themeColor="accent1"/>
      <w:spacing w:val="5"/>
    </w:rPr>
  </w:style>
  <w:style w:type="character" w:customStyle="1" w:styleId="Heading2Char">
    <w:name w:val="Heading 2 Char"/>
    <w:basedOn w:val="DefaultParagraphFont"/>
    <w:link w:val="Heading2"/>
    <w:uiPriority w:val="9"/>
    <w:rsid w:val="00744D3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AD1D11"/>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891CF1"/>
    <w:rPr>
      <w:rFonts w:asciiTheme="majorHAnsi" w:eastAsiaTheme="majorEastAsia" w:hAnsiTheme="majorHAnsi" w:cstheme="majorBidi"/>
      <w:i/>
      <w:iCs/>
      <w:color w:val="2F5496" w:themeColor="accent1" w:themeShade="BF"/>
      <w:sz w:val="24"/>
    </w:rPr>
  </w:style>
  <w:style w:type="character" w:customStyle="1" w:styleId="Heading5Char">
    <w:name w:val="Heading 5 Char"/>
    <w:basedOn w:val="DefaultParagraphFont"/>
    <w:link w:val="Heading5"/>
    <w:uiPriority w:val="9"/>
    <w:rsid w:val="00FF3C25"/>
    <w:rPr>
      <w:rFonts w:asciiTheme="majorHAnsi" w:eastAsiaTheme="majorEastAsia" w:hAnsiTheme="majorHAnsi" w:cstheme="majorBidi"/>
      <w:color w:val="2F5496" w:themeColor="accent1" w:themeShade="BF"/>
      <w:sz w:val="24"/>
    </w:rPr>
  </w:style>
  <w:style w:type="character" w:customStyle="1" w:styleId="Heading6Char">
    <w:name w:val="Heading 6 Char"/>
    <w:basedOn w:val="DefaultParagraphFont"/>
    <w:link w:val="Heading6"/>
    <w:uiPriority w:val="9"/>
    <w:rsid w:val="0008439F"/>
    <w:rPr>
      <w:rFonts w:asciiTheme="majorHAnsi" w:eastAsiaTheme="majorEastAsia" w:hAnsiTheme="majorHAnsi" w:cstheme="majorBidi"/>
      <w:color w:val="1F3763" w:themeColor="accent1" w:themeShade="7F"/>
      <w:sz w:val="24"/>
    </w:rPr>
  </w:style>
  <w:style w:type="paragraph" w:styleId="NormalWeb">
    <w:name w:val="Normal (Web)"/>
    <w:basedOn w:val="Normal"/>
    <w:uiPriority w:val="99"/>
    <w:semiHidden/>
    <w:unhideWhenUsed/>
    <w:rsid w:val="002D2C09"/>
    <w:pPr>
      <w:spacing w:before="100" w:beforeAutospacing="1" w:after="100" w:afterAutospacing="1" w:line="240" w:lineRule="auto"/>
    </w:pPr>
    <w:rPr>
      <w:rFonts w:eastAsia="Times New Roman" w:cs="Times New Roman"/>
      <w:szCs w:val="24"/>
      <w:lang w:eastAsia="en-GB"/>
    </w:rPr>
  </w:style>
  <w:style w:type="paragraph" w:styleId="TOCHeading">
    <w:name w:val="TOC Heading"/>
    <w:basedOn w:val="Heading1"/>
    <w:next w:val="Normal"/>
    <w:uiPriority w:val="39"/>
    <w:unhideWhenUsed/>
    <w:qFormat/>
    <w:rsid w:val="00231E2A"/>
    <w:pPr>
      <w:outlineLvl w:val="9"/>
    </w:pPr>
  </w:style>
  <w:style w:type="paragraph" w:styleId="TOC1">
    <w:name w:val="toc 1"/>
    <w:basedOn w:val="Normal"/>
    <w:next w:val="Normal"/>
    <w:autoRedefine/>
    <w:uiPriority w:val="39"/>
    <w:unhideWhenUsed/>
    <w:rsid w:val="00231E2A"/>
    <w:pPr>
      <w:spacing w:after="100"/>
    </w:pPr>
  </w:style>
  <w:style w:type="paragraph" w:styleId="TOC2">
    <w:name w:val="toc 2"/>
    <w:basedOn w:val="Normal"/>
    <w:next w:val="Normal"/>
    <w:autoRedefine/>
    <w:uiPriority w:val="39"/>
    <w:unhideWhenUsed/>
    <w:rsid w:val="00231E2A"/>
    <w:pPr>
      <w:spacing w:after="100"/>
      <w:ind w:left="240"/>
    </w:pPr>
  </w:style>
  <w:style w:type="paragraph" w:styleId="TOC3">
    <w:name w:val="toc 3"/>
    <w:basedOn w:val="Normal"/>
    <w:next w:val="Normal"/>
    <w:autoRedefine/>
    <w:uiPriority w:val="39"/>
    <w:unhideWhenUsed/>
    <w:rsid w:val="00231E2A"/>
    <w:pPr>
      <w:spacing w:after="100"/>
      <w:ind w:left="480"/>
    </w:pPr>
  </w:style>
  <w:style w:type="character" w:customStyle="1" w:styleId="Heading7Char">
    <w:name w:val="Heading 7 Char"/>
    <w:basedOn w:val="DefaultParagraphFont"/>
    <w:link w:val="Heading7"/>
    <w:uiPriority w:val="9"/>
    <w:rsid w:val="00861B0B"/>
    <w:rPr>
      <w:rFonts w:asciiTheme="majorHAnsi" w:eastAsiaTheme="majorEastAsia" w:hAnsiTheme="majorHAnsi" w:cstheme="majorBidi"/>
      <w:i/>
      <w:iCs/>
      <w:color w:val="1F3763" w:themeColor="accent1" w:themeShade="7F"/>
      <w:sz w:val="24"/>
    </w:rPr>
  </w:style>
  <w:style w:type="character" w:styleId="UnresolvedMention">
    <w:name w:val="Unresolved Mention"/>
    <w:basedOn w:val="DefaultParagraphFont"/>
    <w:uiPriority w:val="99"/>
    <w:semiHidden/>
    <w:unhideWhenUsed/>
    <w:rsid w:val="00A22F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7303">
      <w:bodyDiv w:val="1"/>
      <w:marLeft w:val="0"/>
      <w:marRight w:val="0"/>
      <w:marTop w:val="0"/>
      <w:marBottom w:val="0"/>
      <w:divBdr>
        <w:top w:val="none" w:sz="0" w:space="0" w:color="auto"/>
        <w:left w:val="none" w:sz="0" w:space="0" w:color="auto"/>
        <w:bottom w:val="none" w:sz="0" w:space="0" w:color="auto"/>
        <w:right w:val="none" w:sz="0" w:space="0" w:color="auto"/>
      </w:divBdr>
    </w:div>
    <w:div w:id="7756616">
      <w:bodyDiv w:val="1"/>
      <w:marLeft w:val="0"/>
      <w:marRight w:val="0"/>
      <w:marTop w:val="0"/>
      <w:marBottom w:val="0"/>
      <w:divBdr>
        <w:top w:val="none" w:sz="0" w:space="0" w:color="auto"/>
        <w:left w:val="none" w:sz="0" w:space="0" w:color="auto"/>
        <w:bottom w:val="none" w:sz="0" w:space="0" w:color="auto"/>
        <w:right w:val="none" w:sz="0" w:space="0" w:color="auto"/>
      </w:divBdr>
    </w:div>
    <w:div w:id="8417107">
      <w:bodyDiv w:val="1"/>
      <w:marLeft w:val="0"/>
      <w:marRight w:val="0"/>
      <w:marTop w:val="0"/>
      <w:marBottom w:val="0"/>
      <w:divBdr>
        <w:top w:val="none" w:sz="0" w:space="0" w:color="auto"/>
        <w:left w:val="none" w:sz="0" w:space="0" w:color="auto"/>
        <w:bottom w:val="none" w:sz="0" w:space="0" w:color="auto"/>
        <w:right w:val="none" w:sz="0" w:space="0" w:color="auto"/>
      </w:divBdr>
    </w:div>
    <w:div w:id="14040521">
      <w:bodyDiv w:val="1"/>
      <w:marLeft w:val="0"/>
      <w:marRight w:val="0"/>
      <w:marTop w:val="0"/>
      <w:marBottom w:val="0"/>
      <w:divBdr>
        <w:top w:val="none" w:sz="0" w:space="0" w:color="auto"/>
        <w:left w:val="none" w:sz="0" w:space="0" w:color="auto"/>
        <w:bottom w:val="none" w:sz="0" w:space="0" w:color="auto"/>
        <w:right w:val="none" w:sz="0" w:space="0" w:color="auto"/>
      </w:divBdr>
    </w:div>
    <w:div w:id="16590960">
      <w:bodyDiv w:val="1"/>
      <w:marLeft w:val="0"/>
      <w:marRight w:val="0"/>
      <w:marTop w:val="0"/>
      <w:marBottom w:val="0"/>
      <w:divBdr>
        <w:top w:val="none" w:sz="0" w:space="0" w:color="auto"/>
        <w:left w:val="none" w:sz="0" w:space="0" w:color="auto"/>
        <w:bottom w:val="none" w:sz="0" w:space="0" w:color="auto"/>
        <w:right w:val="none" w:sz="0" w:space="0" w:color="auto"/>
      </w:divBdr>
    </w:div>
    <w:div w:id="20283120">
      <w:bodyDiv w:val="1"/>
      <w:marLeft w:val="0"/>
      <w:marRight w:val="0"/>
      <w:marTop w:val="0"/>
      <w:marBottom w:val="0"/>
      <w:divBdr>
        <w:top w:val="none" w:sz="0" w:space="0" w:color="auto"/>
        <w:left w:val="none" w:sz="0" w:space="0" w:color="auto"/>
        <w:bottom w:val="none" w:sz="0" w:space="0" w:color="auto"/>
        <w:right w:val="none" w:sz="0" w:space="0" w:color="auto"/>
      </w:divBdr>
    </w:div>
    <w:div w:id="20522167">
      <w:bodyDiv w:val="1"/>
      <w:marLeft w:val="0"/>
      <w:marRight w:val="0"/>
      <w:marTop w:val="0"/>
      <w:marBottom w:val="0"/>
      <w:divBdr>
        <w:top w:val="none" w:sz="0" w:space="0" w:color="auto"/>
        <w:left w:val="none" w:sz="0" w:space="0" w:color="auto"/>
        <w:bottom w:val="none" w:sz="0" w:space="0" w:color="auto"/>
        <w:right w:val="none" w:sz="0" w:space="0" w:color="auto"/>
      </w:divBdr>
    </w:div>
    <w:div w:id="21443692">
      <w:bodyDiv w:val="1"/>
      <w:marLeft w:val="0"/>
      <w:marRight w:val="0"/>
      <w:marTop w:val="0"/>
      <w:marBottom w:val="0"/>
      <w:divBdr>
        <w:top w:val="none" w:sz="0" w:space="0" w:color="auto"/>
        <w:left w:val="none" w:sz="0" w:space="0" w:color="auto"/>
        <w:bottom w:val="none" w:sz="0" w:space="0" w:color="auto"/>
        <w:right w:val="none" w:sz="0" w:space="0" w:color="auto"/>
      </w:divBdr>
    </w:div>
    <w:div w:id="22094788">
      <w:bodyDiv w:val="1"/>
      <w:marLeft w:val="0"/>
      <w:marRight w:val="0"/>
      <w:marTop w:val="0"/>
      <w:marBottom w:val="0"/>
      <w:divBdr>
        <w:top w:val="none" w:sz="0" w:space="0" w:color="auto"/>
        <w:left w:val="none" w:sz="0" w:space="0" w:color="auto"/>
        <w:bottom w:val="none" w:sz="0" w:space="0" w:color="auto"/>
        <w:right w:val="none" w:sz="0" w:space="0" w:color="auto"/>
      </w:divBdr>
    </w:div>
    <w:div w:id="24209385">
      <w:bodyDiv w:val="1"/>
      <w:marLeft w:val="0"/>
      <w:marRight w:val="0"/>
      <w:marTop w:val="0"/>
      <w:marBottom w:val="0"/>
      <w:divBdr>
        <w:top w:val="none" w:sz="0" w:space="0" w:color="auto"/>
        <w:left w:val="none" w:sz="0" w:space="0" w:color="auto"/>
        <w:bottom w:val="none" w:sz="0" w:space="0" w:color="auto"/>
        <w:right w:val="none" w:sz="0" w:space="0" w:color="auto"/>
      </w:divBdr>
    </w:div>
    <w:div w:id="24408504">
      <w:bodyDiv w:val="1"/>
      <w:marLeft w:val="0"/>
      <w:marRight w:val="0"/>
      <w:marTop w:val="0"/>
      <w:marBottom w:val="0"/>
      <w:divBdr>
        <w:top w:val="none" w:sz="0" w:space="0" w:color="auto"/>
        <w:left w:val="none" w:sz="0" w:space="0" w:color="auto"/>
        <w:bottom w:val="none" w:sz="0" w:space="0" w:color="auto"/>
        <w:right w:val="none" w:sz="0" w:space="0" w:color="auto"/>
      </w:divBdr>
    </w:div>
    <w:div w:id="26374262">
      <w:bodyDiv w:val="1"/>
      <w:marLeft w:val="0"/>
      <w:marRight w:val="0"/>
      <w:marTop w:val="0"/>
      <w:marBottom w:val="0"/>
      <w:divBdr>
        <w:top w:val="none" w:sz="0" w:space="0" w:color="auto"/>
        <w:left w:val="none" w:sz="0" w:space="0" w:color="auto"/>
        <w:bottom w:val="none" w:sz="0" w:space="0" w:color="auto"/>
        <w:right w:val="none" w:sz="0" w:space="0" w:color="auto"/>
      </w:divBdr>
    </w:div>
    <w:div w:id="26376149">
      <w:bodyDiv w:val="1"/>
      <w:marLeft w:val="0"/>
      <w:marRight w:val="0"/>
      <w:marTop w:val="0"/>
      <w:marBottom w:val="0"/>
      <w:divBdr>
        <w:top w:val="none" w:sz="0" w:space="0" w:color="auto"/>
        <w:left w:val="none" w:sz="0" w:space="0" w:color="auto"/>
        <w:bottom w:val="none" w:sz="0" w:space="0" w:color="auto"/>
        <w:right w:val="none" w:sz="0" w:space="0" w:color="auto"/>
      </w:divBdr>
    </w:div>
    <w:div w:id="28144158">
      <w:bodyDiv w:val="1"/>
      <w:marLeft w:val="0"/>
      <w:marRight w:val="0"/>
      <w:marTop w:val="0"/>
      <w:marBottom w:val="0"/>
      <w:divBdr>
        <w:top w:val="none" w:sz="0" w:space="0" w:color="auto"/>
        <w:left w:val="none" w:sz="0" w:space="0" w:color="auto"/>
        <w:bottom w:val="none" w:sz="0" w:space="0" w:color="auto"/>
        <w:right w:val="none" w:sz="0" w:space="0" w:color="auto"/>
      </w:divBdr>
    </w:div>
    <w:div w:id="30882698">
      <w:bodyDiv w:val="1"/>
      <w:marLeft w:val="0"/>
      <w:marRight w:val="0"/>
      <w:marTop w:val="0"/>
      <w:marBottom w:val="0"/>
      <w:divBdr>
        <w:top w:val="none" w:sz="0" w:space="0" w:color="auto"/>
        <w:left w:val="none" w:sz="0" w:space="0" w:color="auto"/>
        <w:bottom w:val="none" w:sz="0" w:space="0" w:color="auto"/>
        <w:right w:val="none" w:sz="0" w:space="0" w:color="auto"/>
      </w:divBdr>
    </w:div>
    <w:div w:id="32510849">
      <w:bodyDiv w:val="1"/>
      <w:marLeft w:val="0"/>
      <w:marRight w:val="0"/>
      <w:marTop w:val="0"/>
      <w:marBottom w:val="0"/>
      <w:divBdr>
        <w:top w:val="none" w:sz="0" w:space="0" w:color="auto"/>
        <w:left w:val="none" w:sz="0" w:space="0" w:color="auto"/>
        <w:bottom w:val="none" w:sz="0" w:space="0" w:color="auto"/>
        <w:right w:val="none" w:sz="0" w:space="0" w:color="auto"/>
      </w:divBdr>
    </w:div>
    <w:div w:id="38404601">
      <w:bodyDiv w:val="1"/>
      <w:marLeft w:val="0"/>
      <w:marRight w:val="0"/>
      <w:marTop w:val="0"/>
      <w:marBottom w:val="0"/>
      <w:divBdr>
        <w:top w:val="none" w:sz="0" w:space="0" w:color="auto"/>
        <w:left w:val="none" w:sz="0" w:space="0" w:color="auto"/>
        <w:bottom w:val="none" w:sz="0" w:space="0" w:color="auto"/>
        <w:right w:val="none" w:sz="0" w:space="0" w:color="auto"/>
      </w:divBdr>
    </w:div>
    <w:div w:id="51658443">
      <w:bodyDiv w:val="1"/>
      <w:marLeft w:val="0"/>
      <w:marRight w:val="0"/>
      <w:marTop w:val="0"/>
      <w:marBottom w:val="0"/>
      <w:divBdr>
        <w:top w:val="none" w:sz="0" w:space="0" w:color="auto"/>
        <w:left w:val="none" w:sz="0" w:space="0" w:color="auto"/>
        <w:bottom w:val="none" w:sz="0" w:space="0" w:color="auto"/>
        <w:right w:val="none" w:sz="0" w:space="0" w:color="auto"/>
      </w:divBdr>
    </w:div>
    <w:div w:id="54352183">
      <w:bodyDiv w:val="1"/>
      <w:marLeft w:val="0"/>
      <w:marRight w:val="0"/>
      <w:marTop w:val="0"/>
      <w:marBottom w:val="0"/>
      <w:divBdr>
        <w:top w:val="none" w:sz="0" w:space="0" w:color="auto"/>
        <w:left w:val="none" w:sz="0" w:space="0" w:color="auto"/>
        <w:bottom w:val="none" w:sz="0" w:space="0" w:color="auto"/>
        <w:right w:val="none" w:sz="0" w:space="0" w:color="auto"/>
      </w:divBdr>
    </w:div>
    <w:div w:id="62486413">
      <w:bodyDiv w:val="1"/>
      <w:marLeft w:val="0"/>
      <w:marRight w:val="0"/>
      <w:marTop w:val="0"/>
      <w:marBottom w:val="0"/>
      <w:divBdr>
        <w:top w:val="none" w:sz="0" w:space="0" w:color="auto"/>
        <w:left w:val="none" w:sz="0" w:space="0" w:color="auto"/>
        <w:bottom w:val="none" w:sz="0" w:space="0" w:color="auto"/>
        <w:right w:val="none" w:sz="0" w:space="0" w:color="auto"/>
      </w:divBdr>
    </w:div>
    <w:div w:id="63914180">
      <w:bodyDiv w:val="1"/>
      <w:marLeft w:val="0"/>
      <w:marRight w:val="0"/>
      <w:marTop w:val="0"/>
      <w:marBottom w:val="0"/>
      <w:divBdr>
        <w:top w:val="none" w:sz="0" w:space="0" w:color="auto"/>
        <w:left w:val="none" w:sz="0" w:space="0" w:color="auto"/>
        <w:bottom w:val="none" w:sz="0" w:space="0" w:color="auto"/>
        <w:right w:val="none" w:sz="0" w:space="0" w:color="auto"/>
      </w:divBdr>
    </w:div>
    <w:div w:id="71661809">
      <w:bodyDiv w:val="1"/>
      <w:marLeft w:val="0"/>
      <w:marRight w:val="0"/>
      <w:marTop w:val="0"/>
      <w:marBottom w:val="0"/>
      <w:divBdr>
        <w:top w:val="none" w:sz="0" w:space="0" w:color="auto"/>
        <w:left w:val="none" w:sz="0" w:space="0" w:color="auto"/>
        <w:bottom w:val="none" w:sz="0" w:space="0" w:color="auto"/>
        <w:right w:val="none" w:sz="0" w:space="0" w:color="auto"/>
      </w:divBdr>
    </w:div>
    <w:div w:id="72630113">
      <w:bodyDiv w:val="1"/>
      <w:marLeft w:val="0"/>
      <w:marRight w:val="0"/>
      <w:marTop w:val="0"/>
      <w:marBottom w:val="0"/>
      <w:divBdr>
        <w:top w:val="none" w:sz="0" w:space="0" w:color="auto"/>
        <w:left w:val="none" w:sz="0" w:space="0" w:color="auto"/>
        <w:bottom w:val="none" w:sz="0" w:space="0" w:color="auto"/>
        <w:right w:val="none" w:sz="0" w:space="0" w:color="auto"/>
      </w:divBdr>
    </w:div>
    <w:div w:id="74712617">
      <w:bodyDiv w:val="1"/>
      <w:marLeft w:val="0"/>
      <w:marRight w:val="0"/>
      <w:marTop w:val="0"/>
      <w:marBottom w:val="0"/>
      <w:divBdr>
        <w:top w:val="none" w:sz="0" w:space="0" w:color="auto"/>
        <w:left w:val="none" w:sz="0" w:space="0" w:color="auto"/>
        <w:bottom w:val="none" w:sz="0" w:space="0" w:color="auto"/>
        <w:right w:val="none" w:sz="0" w:space="0" w:color="auto"/>
      </w:divBdr>
    </w:div>
    <w:div w:id="78213323">
      <w:bodyDiv w:val="1"/>
      <w:marLeft w:val="0"/>
      <w:marRight w:val="0"/>
      <w:marTop w:val="0"/>
      <w:marBottom w:val="0"/>
      <w:divBdr>
        <w:top w:val="none" w:sz="0" w:space="0" w:color="auto"/>
        <w:left w:val="none" w:sz="0" w:space="0" w:color="auto"/>
        <w:bottom w:val="none" w:sz="0" w:space="0" w:color="auto"/>
        <w:right w:val="none" w:sz="0" w:space="0" w:color="auto"/>
      </w:divBdr>
    </w:div>
    <w:div w:id="79451236">
      <w:bodyDiv w:val="1"/>
      <w:marLeft w:val="0"/>
      <w:marRight w:val="0"/>
      <w:marTop w:val="0"/>
      <w:marBottom w:val="0"/>
      <w:divBdr>
        <w:top w:val="none" w:sz="0" w:space="0" w:color="auto"/>
        <w:left w:val="none" w:sz="0" w:space="0" w:color="auto"/>
        <w:bottom w:val="none" w:sz="0" w:space="0" w:color="auto"/>
        <w:right w:val="none" w:sz="0" w:space="0" w:color="auto"/>
      </w:divBdr>
    </w:div>
    <w:div w:id="91367701">
      <w:bodyDiv w:val="1"/>
      <w:marLeft w:val="0"/>
      <w:marRight w:val="0"/>
      <w:marTop w:val="0"/>
      <w:marBottom w:val="0"/>
      <w:divBdr>
        <w:top w:val="none" w:sz="0" w:space="0" w:color="auto"/>
        <w:left w:val="none" w:sz="0" w:space="0" w:color="auto"/>
        <w:bottom w:val="none" w:sz="0" w:space="0" w:color="auto"/>
        <w:right w:val="none" w:sz="0" w:space="0" w:color="auto"/>
      </w:divBdr>
    </w:div>
    <w:div w:id="94445192">
      <w:bodyDiv w:val="1"/>
      <w:marLeft w:val="0"/>
      <w:marRight w:val="0"/>
      <w:marTop w:val="0"/>
      <w:marBottom w:val="0"/>
      <w:divBdr>
        <w:top w:val="none" w:sz="0" w:space="0" w:color="auto"/>
        <w:left w:val="none" w:sz="0" w:space="0" w:color="auto"/>
        <w:bottom w:val="none" w:sz="0" w:space="0" w:color="auto"/>
        <w:right w:val="none" w:sz="0" w:space="0" w:color="auto"/>
      </w:divBdr>
    </w:div>
    <w:div w:id="96171517">
      <w:bodyDiv w:val="1"/>
      <w:marLeft w:val="0"/>
      <w:marRight w:val="0"/>
      <w:marTop w:val="0"/>
      <w:marBottom w:val="0"/>
      <w:divBdr>
        <w:top w:val="none" w:sz="0" w:space="0" w:color="auto"/>
        <w:left w:val="none" w:sz="0" w:space="0" w:color="auto"/>
        <w:bottom w:val="none" w:sz="0" w:space="0" w:color="auto"/>
        <w:right w:val="none" w:sz="0" w:space="0" w:color="auto"/>
      </w:divBdr>
    </w:div>
    <w:div w:id="97020878">
      <w:bodyDiv w:val="1"/>
      <w:marLeft w:val="0"/>
      <w:marRight w:val="0"/>
      <w:marTop w:val="0"/>
      <w:marBottom w:val="0"/>
      <w:divBdr>
        <w:top w:val="none" w:sz="0" w:space="0" w:color="auto"/>
        <w:left w:val="none" w:sz="0" w:space="0" w:color="auto"/>
        <w:bottom w:val="none" w:sz="0" w:space="0" w:color="auto"/>
        <w:right w:val="none" w:sz="0" w:space="0" w:color="auto"/>
      </w:divBdr>
    </w:div>
    <w:div w:id="102923016">
      <w:bodyDiv w:val="1"/>
      <w:marLeft w:val="0"/>
      <w:marRight w:val="0"/>
      <w:marTop w:val="0"/>
      <w:marBottom w:val="0"/>
      <w:divBdr>
        <w:top w:val="none" w:sz="0" w:space="0" w:color="auto"/>
        <w:left w:val="none" w:sz="0" w:space="0" w:color="auto"/>
        <w:bottom w:val="none" w:sz="0" w:space="0" w:color="auto"/>
        <w:right w:val="none" w:sz="0" w:space="0" w:color="auto"/>
      </w:divBdr>
    </w:div>
    <w:div w:id="107436667">
      <w:bodyDiv w:val="1"/>
      <w:marLeft w:val="0"/>
      <w:marRight w:val="0"/>
      <w:marTop w:val="0"/>
      <w:marBottom w:val="0"/>
      <w:divBdr>
        <w:top w:val="none" w:sz="0" w:space="0" w:color="auto"/>
        <w:left w:val="none" w:sz="0" w:space="0" w:color="auto"/>
        <w:bottom w:val="none" w:sz="0" w:space="0" w:color="auto"/>
        <w:right w:val="none" w:sz="0" w:space="0" w:color="auto"/>
      </w:divBdr>
    </w:div>
    <w:div w:id="109206898">
      <w:bodyDiv w:val="1"/>
      <w:marLeft w:val="0"/>
      <w:marRight w:val="0"/>
      <w:marTop w:val="0"/>
      <w:marBottom w:val="0"/>
      <w:divBdr>
        <w:top w:val="none" w:sz="0" w:space="0" w:color="auto"/>
        <w:left w:val="none" w:sz="0" w:space="0" w:color="auto"/>
        <w:bottom w:val="none" w:sz="0" w:space="0" w:color="auto"/>
        <w:right w:val="none" w:sz="0" w:space="0" w:color="auto"/>
      </w:divBdr>
    </w:div>
    <w:div w:id="115416627">
      <w:bodyDiv w:val="1"/>
      <w:marLeft w:val="0"/>
      <w:marRight w:val="0"/>
      <w:marTop w:val="0"/>
      <w:marBottom w:val="0"/>
      <w:divBdr>
        <w:top w:val="none" w:sz="0" w:space="0" w:color="auto"/>
        <w:left w:val="none" w:sz="0" w:space="0" w:color="auto"/>
        <w:bottom w:val="none" w:sz="0" w:space="0" w:color="auto"/>
        <w:right w:val="none" w:sz="0" w:space="0" w:color="auto"/>
      </w:divBdr>
    </w:div>
    <w:div w:id="115951122">
      <w:bodyDiv w:val="1"/>
      <w:marLeft w:val="0"/>
      <w:marRight w:val="0"/>
      <w:marTop w:val="0"/>
      <w:marBottom w:val="0"/>
      <w:divBdr>
        <w:top w:val="none" w:sz="0" w:space="0" w:color="auto"/>
        <w:left w:val="none" w:sz="0" w:space="0" w:color="auto"/>
        <w:bottom w:val="none" w:sz="0" w:space="0" w:color="auto"/>
        <w:right w:val="none" w:sz="0" w:space="0" w:color="auto"/>
      </w:divBdr>
    </w:div>
    <w:div w:id="116988898">
      <w:bodyDiv w:val="1"/>
      <w:marLeft w:val="0"/>
      <w:marRight w:val="0"/>
      <w:marTop w:val="0"/>
      <w:marBottom w:val="0"/>
      <w:divBdr>
        <w:top w:val="none" w:sz="0" w:space="0" w:color="auto"/>
        <w:left w:val="none" w:sz="0" w:space="0" w:color="auto"/>
        <w:bottom w:val="none" w:sz="0" w:space="0" w:color="auto"/>
        <w:right w:val="none" w:sz="0" w:space="0" w:color="auto"/>
      </w:divBdr>
    </w:div>
    <w:div w:id="117378526">
      <w:bodyDiv w:val="1"/>
      <w:marLeft w:val="0"/>
      <w:marRight w:val="0"/>
      <w:marTop w:val="0"/>
      <w:marBottom w:val="0"/>
      <w:divBdr>
        <w:top w:val="none" w:sz="0" w:space="0" w:color="auto"/>
        <w:left w:val="none" w:sz="0" w:space="0" w:color="auto"/>
        <w:bottom w:val="none" w:sz="0" w:space="0" w:color="auto"/>
        <w:right w:val="none" w:sz="0" w:space="0" w:color="auto"/>
      </w:divBdr>
    </w:div>
    <w:div w:id="117574254">
      <w:bodyDiv w:val="1"/>
      <w:marLeft w:val="0"/>
      <w:marRight w:val="0"/>
      <w:marTop w:val="0"/>
      <w:marBottom w:val="0"/>
      <w:divBdr>
        <w:top w:val="none" w:sz="0" w:space="0" w:color="auto"/>
        <w:left w:val="none" w:sz="0" w:space="0" w:color="auto"/>
        <w:bottom w:val="none" w:sz="0" w:space="0" w:color="auto"/>
        <w:right w:val="none" w:sz="0" w:space="0" w:color="auto"/>
      </w:divBdr>
    </w:div>
    <w:div w:id="125976632">
      <w:bodyDiv w:val="1"/>
      <w:marLeft w:val="0"/>
      <w:marRight w:val="0"/>
      <w:marTop w:val="0"/>
      <w:marBottom w:val="0"/>
      <w:divBdr>
        <w:top w:val="none" w:sz="0" w:space="0" w:color="auto"/>
        <w:left w:val="none" w:sz="0" w:space="0" w:color="auto"/>
        <w:bottom w:val="none" w:sz="0" w:space="0" w:color="auto"/>
        <w:right w:val="none" w:sz="0" w:space="0" w:color="auto"/>
      </w:divBdr>
    </w:div>
    <w:div w:id="130749714">
      <w:bodyDiv w:val="1"/>
      <w:marLeft w:val="0"/>
      <w:marRight w:val="0"/>
      <w:marTop w:val="0"/>
      <w:marBottom w:val="0"/>
      <w:divBdr>
        <w:top w:val="none" w:sz="0" w:space="0" w:color="auto"/>
        <w:left w:val="none" w:sz="0" w:space="0" w:color="auto"/>
        <w:bottom w:val="none" w:sz="0" w:space="0" w:color="auto"/>
        <w:right w:val="none" w:sz="0" w:space="0" w:color="auto"/>
      </w:divBdr>
    </w:div>
    <w:div w:id="131949161">
      <w:bodyDiv w:val="1"/>
      <w:marLeft w:val="0"/>
      <w:marRight w:val="0"/>
      <w:marTop w:val="0"/>
      <w:marBottom w:val="0"/>
      <w:divBdr>
        <w:top w:val="none" w:sz="0" w:space="0" w:color="auto"/>
        <w:left w:val="none" w:sz="0" w:space="0" w:color="auto"/>
        <w:bottom w:val="none" w:sz="0" w:space="0" w:color="auto"/>
        <w:right w:val="none" w:sz="0" w:space="0" w:color="auto"/>
      </w:divBdr>
    </w:div>
    <w:div w:id="135608591">
      <w:bodyDiv w:val="1"/>
      <w:marLeft w:val="0"/>
      <w:marRight w:val="0"/>
      <w:marTop w:val="0"/>
      <w:marBottom w:val="0"/>
      <w:divBdr>
        <w:top w:val="none" w:sz="0" w:space="0" w:color="auto"/>
        <w:left w:val="none" w:sz="0" w:space="0" w:color="auto"/>
        <w:bottom w:val="none" w:sz="0" w:space="0" w:color="auto"/>
        <w:right w:val="none" w:sz="0" w:space="0" w:color="auto"/>
      </w:divBdr>
    </w:div>
    <w:div w:id="136067192">
      <w:bodyDiv w:val="1"/>
      <w:marLeft w:val="0"/>
      <w:marRight w:val="0"/>
      <w:marTop w:val="0"/>
      <w:marBottom w:val="0"/>
      <w:divBdr>
        <w:top w:val="none" w:sz="0" w:space="0" w:color="auto"/>
        <w:left w:val="none" w:sz="0" w:space="0" w:color="auto"/>
        <w:bottom w:val="none" w:sz="0" w:space="0" w:color="auto"/>
        <w:right w:val="none" w:sz="0" w:space="0" w:color="auto"/>
      </w:divBdr>
    </w:div>
    <w:div w:id="137651530">
      <w:bodyDiv w:val="1"/>
      <w:marLeft w:val="0"/>
      <w:marRight w:val="0"/>
      <w:marTop w:val="0"/>
      <w:marBottom w:val="0"/>
      <w:divBdr>
        <w:top w:val="none" w:sz="0" w:space="0" w:color="auto"/>
        <w:left w:val="none" w:sz="0" w:space="0" w:color="auto"/>
        <w:bottom w:val="none" w:sz="0" w:space="0" w:color="auto"/>
        <w:right w:val="none" w:sz="0" w:space="0" w:color="auto"/>
      </w:divBdr>
    </w:div>
    <w:div w:id="142359112">
      <w:bodyDiv w:val="1"/>
      <w:marLeft w:val="0"/>
      <w:marRight w:val="0"/>
      <w:marTop w:val="0"/>
      <w:marBottom w:val="0"/>
      <w:divBdr>
        <w:top w:val="none" w:sz="0" w:space="0" w:color="auto"/>
        <w:left w:val="none" w:sz="0" w:space="0" w:color="auto"/>
        <w:bottom w:val="none" w:sz="0" w:space="0" w:color="auto"/>
        <w:right w:val="none" w:sz="0" w:space="0" w:color="auto"/>
      </w:divBdr>
    </w:div>
    <w:div w:id="145168908">
      <w:bodyDiv w:val="1"/>
      <w:marLeft w:val="0"/>
      <w:marRight w:val="0"/>
      <w:marTop w:val="0"/>
      <w:marBottom w:val="0"/>
      <w:divBdr>
        <w:top w:val="none" w:sz="0" w:space="0" w:color="auto"/>
        <w:left w:val="none" w:sz="0" w:space="0" w:color="auto"/>
        <w:bottom w:val="none" w:sz="0" w:space="0" w:color="auto"/>
        <w:right w:val="none" w:sz="0" w:space="0" w:color="auto"/>
      </w:divBdr>
    </w:div>
    <w:div w:id="146096635">
      <w:bodyDiv w:val="1"/>
      <w:marLeft w:val="0"/>
      <w:marRight w:val="0"/>
      <w:marTop w:val="0"/>
      <w:marBottom w:val="0"/>
      <w:divBdr>
        <w:top w:val="none" w:sz="0" w:space="0" w:color="auto"/>
        <w:left w:val="none" w:sz="0" w:space="0" w:color="auto"/>
        <w:bottom w:val="none" w:sz="0" w:space="0" w:color="auto"/>
        <w:right w:val="none" w:sz="0" w:space="0" w:color="auto"/>
      </w:divBdr>
    </w:div>
    <w:div w:id="149102421">
      <w:bodyDiv w:val="1"/>
      <w:marLeft w:val="0"/>
      <w:marRight w:val="0"/>
      <w:marTop w:val="0"/>
      <w:marBottom w:val="0"/>
      <w:divBdr>
        <w:top w:val="none" w:sz="0" w:space="0" w:color="auto"/>
        <w:left w:val="none" w:sz="0" w:space="0" w:color="auto"/>
        <w:bottom w:val="none" w:sz="0" w:space="0" w:color="auto"/>
        <w:right w:val="none" w:sz="0" w:space="0" w:color="auto"/>
      </w:divBdr>
    </w:div>
    <w:div w:id="161360417">
      <w:bodyDiv w:val="1"/>
      <w:marLeft w:val="0"/>
      <w:marRight w:val="0"/>
      <w:marTop w:val="0"/>
      <w:marBottom w:val="0"/>
      <w:divBdr>
        <w:top w:val="none" w:sz="0" w:space="0" w:color="auto"/>
        <w:left w:val="none" w:sz="0" w:space="0" w:color="auto"/>
        <w:bottom w:val="none" w:sz="0" w:space="0" w:color="auto"/>
        <w:right w:val="none" w:sz="0" w:space="0" w:color="auto"/>
      </w:divBdr>
    </w:div>
    <w:div w:id="164903298">
      <w:bodyDiv w:val="1"/>
      <w:marLeft w:val="0"/>
      <w:marRight w:val="0"/>
      <w:marTop w:val="0"/>
      <w:marBottom w:val="0"/>
      <w:divBdr>
        <w:top w:val="none" w:sz="0" w:space="0" w:color="auto"/>
        <w:left w:val="none" w:sz="0" w:space="0" w:color="auto"/>
        <w:bottom w:val="none" w:sz="0" w:space="0" w:color="auto"/>
        <w:right w:val="none" w:sz="0" w:space="0" w:color="auto"/>
      </w:divBdr>
    </w:div>
    <w:div w:id="166404036">
      <w:bodyDiv w:val="1"/>
      <w:marLeft w:val="0"/>
      <w:marRight w:val="0"/>
      <w:marTop w:val="0"/>
      <w:marBottom w:val="0"/>
      <w:divBdr>
        <w:top w:val="none" w:sz="0" w:space="0" w:color="auto"/>
        <w:left w:val="none" w:sz="0" w:space="0" w:color="auto"/>
        <w:bottom w:val="none" w:sz="0" w:space="0" w:color="auto"/>
        <w:right w:val="none" w:sz="0" w:space="0" w:color="auto"/>
      </w:divBdr>
    </w:div>
    <w:div w:id="167255808">
      <w:bodyDiv w:val="1"/>
      <w:marLeft w:val="0"/>
      <w:marRight w:val="0"/>
      <w:marTop w:val="0"/>
      <w:marBottom w:val="0"/>
      <w:divBdr>
        <w:top w:val="none" w:sz="0" w:space="0" w:color="auto"/>
        <w:left w:val="none" w:sz="0" w:space="0" w:color="auto"/>
        <w:bottom w:val="none" w:sz="0" w:space="0" w:color="auto"/>
        <w:right w:val="none" w:sz="0" w:space="0" w:color="auto"/>
      </w:divBdr>
    </w:div>
    <w:div w:id="177233562">
      <w:bodyDiv w:val="1"/>
      <w:marLeft w:val="0"/>
      <w:marRight w:val="0"/>
      <w:marTop w:val="0"/>
      <w:marBottom w:val="0"/>
      <w:divBdr>
        <w:top w:val="none" w:sz="0" w:space="0" w:color="auto"/>
        <w:left w:val="none" w:sz="0" w:space="0" w:color="auto"/>
        <w:bottom w:val="none" w:sz="0" w:space="0" w:color="auto"/>
        <w:right w:val="none" w:sz="0" w:space="0" w:color="auto"/>
      </w:divBdr>
    </w:div>
    <w:div w:id="183714302">
      <w:bodyDiv w:val="1"/>
      <w:marLeft w:val="0"/>
      <w:marRight w:val="0"/>
      <w:marTop w:val="0"/>
      <w:marBottom w:val="0"/>
      <w:divBdr>
        <w:top w:val="none" w:sz="0" w:space="0" w:color="auto"/>
        <w:left w:val="none" w:sz="0" w:space="0" w:color="auto"/>
        <w:bottom w:val="none" w:sz="0" w:space="0" w:color="auto"/>
        <w:right w:val="none" w:sz="0" w:space="0" w:color="auto"/>
      </w:divBdr>
    </w:div>
    <w:div w:id="184177940">
      <w:bodyDiv w:val="1"/>
      <w:marLeft w:val="0"/>
      <w:marRight w:val="0"/>
      <w:marTop w:val="0"/>
      <w:marBottom w:val="0"/>
      <w:divBdr>
        <w:top w:val="none" w:sz="0" w:space="0" w:color="auto"/>
        <w:left w:val="none" w:sz="0" w:space="0" w:color="auto"/>
        <w:bottom w:val="none" w:sz="0" w:space="0" w:color="auto"/>
        <w:right w:val="none" w:sz="0" w:space="0" w:color="auto"/>
      </w:divBdr>
    </w:div>
    <w:div w:id="187527016">
      <w:bodyDiv w:val="1"/>
      <w:marLeft w:val="0"/>
      <w:marRight w:val="0"/>
      <w:marTop w:val="0"/>
      <w:marBottom w:val="0"/>
      <w:divBdr>
        <w:top w:val="none" w:sz="0" w:space="0" w:color="auto"/>
        <w:left w:val="none" w:sz="0" w:space="0" w:color="auto"/>
        <w:bottom w:val="none" w:sz="0" w:space="0" w:color="auto"/>
        <w:right w:val="none" w:sz="0" w:space="0" w:color="auto"/>
      </w:divBdr>
    </w:div>
    <w:div w:id="188226806">
      <w:bodyDiv w:val="1"/>
      <w:marLeft w:val="0"/>
      <w:marRight w:val="0"/>
      <w:marTop w:val="0"/>
      <w:marBottom w:val="0"/>
      <w:divBdr>
        <w:top w:val="none" w:sz="0" w:space="0" w:color="auto"/>
        <w:left w:val="none" w:sz="0" w:space="0" w:color="auto"/>
        <w:bottom w:val="none" w:sz="0" w:space="0" w:color="auto"/>
        <w:right w:val="none" w:sz="0" w:space="0" w:color="auto"/>
      </w:divBdr>
    </w:div>
    <w:div w:id="189690717">
      <w:bodyDiv w:val="1"/>
      <w:marLeft w:val="0"/>
      <w:marRight w:val="0"/>
      <w:marTop w:val="0"/>
      <w:marBottom w:val="0"/>
      <w:divBdr>
        <w:top w:val="none" w:sz="0" w:space="0" w:color="auto"/>
        <w:left w:val="none" w:sz="0" w:space="0" w:color="auto"/>
        <w:bottom w:val="none" w:sz="0" w:space="0" w:color="auto"/>
        <w:right w:val="none" w:sz="0" w:space="0" w:color="auto"/>
      </w:divBdr>
    </w:div>
    <w:div w:id="192884020">
      <w:bodyDiv w:val="1"/>
      <w:marLeft w:val="0"/>
      <w:marRight w:val="0"/>
      <w:marTop w:val="0"/>
      <w:marBottom w:val="0"/>
      <w:divBdr>
        <w:top w:val="none" w:sz="0" w:space="0" w:color="auto"/>
        <w:left w:val="none" w:sz="0" w:space="0" w:color="auto"/>
        <w:bottom w:val="none" w:sz="0" w:space="0" w:color="auto"/>
        <w:right w:val="none" w:sz="0" w:space="0" w:color="auto"/>
      </w:divBdr>
    </w:div>
    <w:div w:id="201403133">
      <w:bodyDiv w:val="1"/>
      <w:marLeft w:val="0"/>
      <w:marRight w:val="0"/>
      <w:marTop w:val="0"/>
      <w:marBottom w:val="0"/>
      <w:divBdr>
        <w:top w:val="none" w:sz="0" w:space="0" w:color="auto"/>
        <w:left w:val="none" w:sz="0" w:space="0" w:color="auto"/>
        <w:bottom w:val="none" w:sz="0" w:space="0" w:color="auto"/>
        <w:right w:val="none" w:sz="0" w:space="0" w:color="auto"/>
      </w:divBdr>
    </w:div>
    <w:div w:id="201674657">
      <w:bodyDiv w:val="1"/>
      <w:marLeft w:val="0"/>
      <w:marRight w:val="0"/>
      <w:marTop w:val="0"/>
      <w:marBottom w:val="0"/>
      <w:divBdr>
        <w:top w:val="none" w:sz="0" w:space="0" w:color="auto"/>
        <w:left w:val="none" w:sz="0" w:space="0" w:color="auto"/>
        <w:bottom w:val="none" w:sz="0" w:space="0" w:color="auto"/>
        <w:right w:val="none" w:sz="0" w:space="0" w:color="auto"/>
      </w:divBdr>
    </w:div>
    <w:div w:id="201944398">
      <w:bodyDiv w:val="1"/>
      <w:marLeft w:val="0"/>
      <w:marRight w:val="0"/>
      <w:marTop w:val="0"/>
      <w:marBottom w:val="0"/>
      <w:divBdr>
        <w:top w:val="none" w:sz="0" w:space="0" w:color="auto"/>
        <w:left w:val="none" w:sz="0" w:space="0" w:color="auto"/>
        <w:bottom w:val="none" w:sz="0" w:space="0" w:color="auto"/>
        <w:right w:val="none" w:sz="0" w:space="0" w:color="auto"/>
      </w:divBdr>
    </w:div>
    <w:div w:id="203295573">
      <w:bodyDiv w:val="1"/>
      <w:marLeft w:val="0"/>
      <w:marRight w:val="0"/>
      <w:marTop w:val="0"/>
      <w:marBottom w:val="0"/>
      <w:divBdr>
        <w:top w:val="none" w:sz="0" w:space="0" w:color="auto"/>
        <w:left w:val="none" w:sz="0" w:space="0" w:color="auto"/>
        <w:bottom w:val="none" w:sz="0" w:space="0" w:color="auto"/>
        <w:right w:val="none" w:sz="0" w:space="0" w:color="auto"/>
      </w:divBdr>
    </w:div>
    <w:div w:id="204997111">
      <w:bodyDiv w:val="1"/>
      <w:marLeft w:val="0"/>
      <w:marRight w:val="0"/>
      <w:marTop w:val="0"/>
      <w:marBottom w:val="0"/>
      <w:divBdr>
        <w:top w:val="none" w:sz="0" w:space="0" w:color="auto"/>
        <w:left w:val="none" w:sz="0" w:space="0" w:color="auto"/>
        <w:bottom w:val="none" w:sz="0" w:space="0" w:color="auto"/>
        <w:right w:val="none" w:sz="0" w:space="0" w:color="auto"/>
      </w:divBdr>
    </w:div>
    <w:div w:id="206990459">
      <w:bodyDiv w:val="1"/>
      <w:marLeft w:val="0"/>
      <w:marRight w:val="0"/>
      <w:marTop w:val="0"/>
      <w:marBottom w:val="0"/>
      <w:divBdr>
        <w:top w:val="none" w:sz="0" w:space="0" w:color="auto"/>
        <w:left w:val="none" w:sz="0" w:space="0" w:color="auto"/>
        <w:bottom w:val="none" w:sz="0" w:space="0" w:color="auto"/>
        <w:right w:val="none" w:sz="0" w:space="0" w:color="auto"/>
      </w:divBdr>
    </w:div>
    <w:div w:id="210921767">
      <w:bodyDiv w:val="1"/>
      <w:marLeft w:val="0"/>
      <w:marRight w:val="0"/>
      <w:marTop w:val="0"/>
      <w:marBottom w:val="0"/>
      <w:divBdr>
        <w:top w:val="none" w:sz="0" w:space="0" w:color="auto"/>
        <w:left w:val="none" w:sz="0" w:space="0" w:color="auto"/>
        <w:bottom w:val="none" w:sz="0" w:space="0" w:color="auto"/>
        <w:right w:val="none" w:sz="0" w:space="0" w:color="auto"/>
      </w:divBdr>
    </w:div>
    <w:div w:id="213348988">
      <w:bodyDiv w:val="1"/>
      <w:marLeft w:val="0"/>
      <w:marRight w:val="0"/>
      <w:marTop w:val="0"/>
      <w:marBottom w:val="0"/>
      <w:divBdr>
        <w:top w:val="none" w:sz="0" w:space="0" w:color="auto"/>
        <w:left w:val="none" w:sz="0" w:space="0" w:color="auto"/>
        <w:bottom w:val="none" w:sz="0" w:space="0" w:color="auto"/>
        <w:right w:val="none" w:sz="0" w:space="0" w:color="auto"/>
      </w:divBdr>
    </w:div>
    <w:div w:id="215430694">
      <w:bodyDiv w:val="1"/>
      <w:marLeft w:val="0"/>
      <w:marRight w:val="0"/>
      <w:marTop w:val="0"/>
      <w:marBottom w:val="0"/>
      <w:divBdr>
        <w:top w:val="none" w:sz="0" w:space="0" w:color="auto"/>
        <w:left w:val="none" w:sz="0" w:space="0" w:color="auto"/>
        <w:bottom w:val="none" w:sz="0" w:space="0" w:color="auto"/>
        <w:right w:val="none" w:sz="0" w:space="0" w:color="auto"/>
      </w:divBdr>
    </w:div>
    <w:div w:id="218178265">
      <w:bodyDiv w:val="1"/>
      <w:marLeft w:val="0"/>
      <w:marRight w:val="0"/>
      <w:marTop w:val="0"/>
      <w:marBottom w:val="0"/>
      <w:divBdr>
        <w:top w:val="none" w:sz="0" w:space="0" w:color="auto"/>
        <w:left w:val="none" w:sz="0" w:space="0" w:color="auto"/>
        <w:bottom w:val="none" w:sz="0" w:space="0" w:color="auto"/>
        <w:right w:val="none" w:sz="0" w:space="0" w:color="auto"/>
      </w:divBdr>
    </w:div>
    <w:div w:id="221453417">
      <w:bodyDiv w:val="1"/>
      <w:marLeft w:val="0"/>
      <w:marRight w:val="0"/>
      <w:marTop w:val="0"/>
      <w:marBottom w:val="0"/>
      <w:divBdr>
        <w:top w:val="none" w:sz="0" w:space="0" w:color="auto"/>
        <w:left w:val="none" w:sz="0" w:space="0" w:color="auto"/>
        <w:bottom w:val="none" w:sz="0" w:space="0" w:color="auto"/>
        <w:right w:val="none" w:sz="0" w:space="0" w:color="auto"/>
      </w:divBdr>
    </w:div>
    <w:div w:id="221987698">
      <w:bodyDiv w:val="1"/>
      <w:marLeft w:val="0"/>
      <w:marRight w:val="0"/>
      <w:marTop w:val="0"/>
      <w:marBottom w:val="0"/>
      <w:divBdr>
        <w:top w:val="none" w:sz="0" w:space="0" w:color="auto"/>
        <w:left w:val="none" w:sz="0" w:space="0" w:color="auto"/>
        <w:bottom w:val="none" w:sz="0" w:space="0" w:color="auto"/>
        <w:right w:val="none" w:sz="0" w:space="0" w:color="auto"/>
      </w:divBdr>
    </w:div>
    <w:div w:id="225998521">
      <w:bodyDiv w:val="1"/>
      <w:marLeft w:val="0"/>
      <w:marRight w:val="0"/>
      <w:marTop w:val="0"/>
      <w:marBottom w:val="0"/>
      <w:divBdr>
        <w:top w:val="none" w:sz="0" w:space="0" w:color="auto"/>
        <w:left w:val="none" w:sz="0" w:space="0" w:color="auto"/>
        <w:bottom w:val="none" w:sz="0" w:space="0" w:color="auto"/>
        <w:right w:val="none" w:sz="0" w:space="0" w:color="auto"/>
      </w:divBdr>
    </w:div>
    <w:div w:id="229123022">
      <w:bodyDiv w:val="1"/>
      <w:marLeft w:val="0"/>
      <w:marRight w:val="0"/>
      <w:marTop w:val="0"/>
      <w:marBottom w:val="0"/>
      <w:divBdr>
        <w:top w:val="none" w:sz="0" w:space="0" w:color="auto"/>
        <w:left w:val="none" w:sz="0" w:space="0" w:color="auto"/>
        <w:bottom w:val="none" w:sz="0" w:space="0" w:color="auto"/>
        <w:right w:val="none" w:sz="0" w:space="0" w:color="auto"/>
      </w:divBdr>
    </w:div>
    <w:div w:id="231623286">
      <w:bodyDiv w:val="1"/>
      <w:marLeft w:val="0"/>
      <w:marRight w:val="0"/>
      <w:marTop w:val="0"/>
      <w:marBottom w:val="0"/>
      <w:divBdr>
        <w:top w:val="none" w:sz="0" w:space="0" w:color="auto"/>
        <w:left w:val="none" w:sz="0" w:space="0" w:color="auto"/>
        <w:bottom w:val="none" w:sz="0" w:space="0" w:color="auto"/>
        <w:right w:val="none" w:sz="0" w:space="0" w:color="auto"/>
      </w:divBdr>
    </w:div>
    <w:div w:id="235170578">
      <w:bodyDiv w:val="1"/>
      <w:marLeft w:val="0"/>
      <w:marRight w:val="0"/>
      <w:marTop w:val="0"/>
      <w:marBottom w:val="0"/>
      <w:divBdr>
        <w:top w:val="none" w:sz="0" w:space="0" w:color="auto"/>
        <w:left w:val="none" w:sz="0" w:space="0" w:color="auto"/>
        <w:bottom w:val="none" w:sz="0" w:space="0" w:color="auto"/>
        <w:right w:val="none" w:sz="0" w:space="0" w:color="auto"/>
      </w:divBdr>
    </w:div>
    <w:div w:id="239488470">
      <w:bodyDiv w:val="1"/>
      <w:marLeft w:val="0"/>
      <w:marRight w:val="0"/>
      <w:marTop w:val="0"/>
      <w:marBottom w:val="0"/>
      <w:divBdr>
        <w:top w:val="none" w:sz="0" w:space="0" w:color="auto"/>
        <w:left w:val="none" w:sz="0" w:space="0" w:color="auto"/>
        <w:bottom w:val="none" w:sz="0" w:space="0" w:color="auto"/>
        <w:right w:val="none" w:sz="0" w:space="0" w:color="auto"/>
      </w:divBdr>
    </w:div>
    <w:div w:id="241835284">
      <w:bodyDiv w:val="1"/>
      <w:marLeft w:val="0"/>
      <w:marRight w:val="0"/>
      <w:marTop w:val="0"/>
      <w:marBottom w:val="0"/>
      <w:divBdr>
        <w:top w:val="none" w:sz="0" w:space="0" w:color="auto"/>
        <w:left w:val="none" w:sz="0" w:space="0" w:color="auto"/>
        <w:bottom w:val="none" w:sz="0" w:space="0" w:color="auto"/>
        <w:right w:val="none" w:sz="0" w:space="0" w:color="auto"/>
      </w:divBdr>
    </w:div>
    <w:div w:id="247426004">
      <w:bodyDiv w:val="1"/>
      <w:marLeft w:val="0"/>
      <w:marRight w:val="0"/>
      <w:marTop w:val="0"/>
      <w:marBottom w:val="0"/>
      <w:divBdr>
        <w:top w:val="none" w:sz="0" w:space="0" w:color="auto"/>
        <w:left w:val="none" w:sz="0" w:space="0" w:color="auto"/>
        <w:bottom w:val="none" w:sz="0" w:space="0" w:color="auto"/>
        <w:right w:val="none" w:sz="0" w:space="0" w:color="auto"/>
      </w:divBdr>
    </w:div>
    <w:div w:id="248003854">
      <w:bodyDiv w:val="1"/>
      <w:marLeft w:val="0"/>
      <w:marRight w:val="0"/>
      <w:marTop w:val="0"/>
      <w:marBottom w:val="0"/>
      <w:divBdr>
        <w:top w:val="none" w:sz="0" w:space="0" w:color="auto"/>
        <w:left w:val="none" w:sz="0" w:space="0" w:color="auto"/>
        <w:bottom w:val="none" w:sz="0" w:space="0" w:color="auto"/>
        <w:right w:val="none" w:sz="0" w:space="0" w:color="auto"/>
      </w:divBdr>
    </w:div>
    <w:div w:id="253824202">
      <w:bodyDiv w:val="1"/>
      <w:marLeft w:val="0"/>
      <w:marRight w:val="0"/>
      <w:marTop w:val="0"/>
      <w:marBottom w:val="0"/>
      <w:divBdr>
        <w:top w:val="none" w:sz="0" w:space="0" w:color="auto"/>
        <w:left w:val="none" w:sz="0" w:space="0" w:color="auto"/>
        <w:bottom w:val="none" w:sz="0" w:space="0" w:color="auto"/>
        <w:right w:val="none" w:sz="0" w:space="0" w:color="auto"/>
      </w:divBdr>
    </w:div>
    <w:div w:id="255480243">
      <w:bodyDiv w:val="1"/>
      <w:marLeft w:val="0"/>
      <w:marRight w:val="0"/>
      <w:marTop w:val="0"/>
      <w:marBottom w:val="0"/>
      <w:divBdr>
        <w:top w:val="none" w:sz="0" w:space="0" w:color="auto"/>
        <w:left w:val="none" w:sz="0" w:space="0" w:color="auto"/>
        <w:bottom w:val="none" w:sz="0" w:space="0" w:color="auto"/>
        <w:right w:val="none" w:sz="0" w:space="0" w:color="auto"/>
      </w:divBdr>
    </w:div>
    <w:div w:id="258560125">
      <w:bodyDiv w:val="1"/>
      <w:marLeft w:val="0"/>
      <w:marRight w:val="0"/>
      <w:marTop w:val="0"/>
      <w:marBottom w:val="0"/>
      <w:divBdr>
        <w:top w:val="none" w:sz="0" w:space="0" w:color="auto"/>
        <w:left w:val="none" w:sz="0" w:space="0" w:color="auto"/>
        <w:bottom w:val="none" w:sz="0" w:space="0" w:color="auto"/>
        <w:right w:val="none" w:sz="0" w:space="0" w:color="auto"/>
      </w:divBdr>
    </w:div>
    <w:div w:id="261383522">
      <w:bodyDiv w:val="1"/>
      <w:marLeft w:val="0"/>
      <w:marRight w:val="0"/>
      <w:marTop w:val="0"/>
      <w:marBottom w:val="0"/>
      <w:divBdr>
        <w:top w:val="none" w:sz="0" w:space="0" w:color="auto"/>
        <w:left w:val="none" w:sz="0" w:space="0" w:color="auto"/>
        <w:bottom w:val="none" w:sz="0" w:space="0" w:color="auto"/>
        <w:right w:val="none" w:sz="0" w:space="0" w:color="auto"/>
      </w:divBdr>
    </w:div>
    <w:div w:id="264390085">
      <w:bodyDiv w:val="1"/>
      <w:marLeft w:val="0"/>
      <w:marRight w:val="0"/>
      <w:marTop w:val="0"/>
      <w:marBottom w:val="0"/>
      <w:divBdr>
        <w:top w:val="none" w:sz="0" w:space="0" w:color="auto"/>
        <w:left w:val="none" w:sz="0" w:space="0" w:color="auto"/>
        <w:bottom w:val="none" w:sz="0" w:space="0" w:color="auto"/>
        <w:right w:val="none" w:sz="0" w:space="0" w:color="auto"/>
      </w:divBdr>
    </w:div>
    <w:div w:id="272858764">
      <w:bodyDiv w:val="1"/>
      <w:marLeft w:val="0"/>
      <w:marRight w:val="0"/>
      <w:marTop w:val="0"/>
      <w:marBottom w:val="0"/>
      <w:divBdr>
        <w:top w:val="none" w:sz="0" w:space="0" w:color="auto"/>
        <w:left w:val="none" w:sz="0" w:space="0" w:color="auto"/>
        <w:bottom w:val="none" w:sz="0" w:space="0" w:color="auto"/>
        <w:right w:val="none" w:sz="0" w:space="0" w:color="auto"/>
      </w:divBdr>
    </w:div>
    <w:div w:id="275722604">
      <w:bodyDiv w:val="1"/>
      <w:marLeft w:val="0"/>
      <w:marRight w:val="0"/>
      <w:marTop w:val="0"/>
      <w:marBottom w:val="0"/>
      <w:divBdr>
        <w:top w:val="none" w:sz="0" w:space="0" w:color="auto"/>
        <w:left w:val="none" w:sz="0" w:space="0" w:color="auto"/>
        <w:bottom w:val="none" w:sz="0" w:space="0" w:color="auto"/>
        <w:right w:val="none" w:sz="0" w:space="0" w:color="auto"/>
      </w:divBdr>
    </w:div>
    <w:div w:id="281570693">
      <w:bodyDiv w:val="1"/>
      <w:marLeft w:val="0"/>
      <w:marRight w:val="0"/>
      <w:marTop w:val="0"/>
      <w:marBottom w:val="0"/>
      <w:divBdr>
        <w:top w:val="none" w:sz="0" w:space="0" w:color="auto"/>
        <w:left w:val="none" w:sz="0" w:space="0" w:color="auto"/>
        <w:bottom w:val="none" w:sz="0" w:space="0" w:color="auto"/>
        <w:right w:val="none" w:sz="0" w:space="0" w:color="auto"/>
      </w:divBdr>
    </w:div>
    <w:div w:id="285048555">
      <w:bodyDiv w:val="1"/>
      <w:marLeft w:val="0"/>
      <w:marRight w:val="0"/>
      <w:marTop w:val="0"/>
      <w:marBottom w:val="0"/>
      <w:divBdr>
        <w:top w:val="none" w:sz="0" w:space="0" w:color="auto"/>
        <w:left w:val="none" w:sz="0" w:space="0" w:color="auto"/>
        <w:bottom w:val="none" w:sz="0" w:space="0" w:color="auto"/>
        <w:right w:val="none" w:sz="0" w:space="0" w:color="auto"/>
      </w:divBdr>
    </w:div>
    <w:div w:id="286621336">
      <w:bodyDiv w:val="1"/>
      <w:marLeft w:val="0"/>
      <w:marRight w:val="0"/>
      <w:marTop w:val="0"/>
      <w:marBottom w:val="0"/>
      <w:divBdr>
        <w:top w:val="none" w:sz="0" w:space="0" w:color="auto"/>
        <w:left w:val="none" w:sz="0" w:space="0" w:color="auto"/>
        <w:bottom w:val="none" w:sz="0" w:space="0" w:color="auto"/>
        <w:right w:val="none" w:sz="0" w:space="0" w:color="auto"/>
      </w:divBdr>
    </w:div>
    <w:div w:id="287199057">
      <w:bodyDiv w:val="1"/>
      <w:marLeft w:val="0"/>
      <w:marRight w:val="0"/>
      <w:marTop w:val="0"/>
      <w:marBottom w:val="0"/>
      <w:divBdr>
        <w:top w:val="none" w:sz="0" w:space="0" w:color="auto"/>
        <w:left w:val="none" w:sz="0" w:space="0" w:color="auto"/>
        <w:bottom w:val="none" w:sz="0" w:space="0" w:color="auto"/>
        <w:right w:val="none" w:sz="0" w:space="0" w:color="auto"/>
      </w:divBdr>
    </w:div>
    <w:div w:id="291594501">
      <w:bodyDiv w:val="1"/>
      <w:marLeft w:val="0"/>
      <w:marRight w:val="0"/>
      <w:marTop w:val="0"/>
      <w:marBottom w:val="0"/>
      <w:divBdr>
        <w:top w:val="none" w:sz="0" w:space="0" w:color="auto"/>
        <w:left w:val="none" w:sz="0" w:space="0" w:color="auto"/>
        <w:bottom w:val="none" w:sz="0" w:space="0" w:color="auto"/>
        <w:right w:val="none" w:sz="0" w:space="0" w:color="auto"/>
      </w:divBdr>
    </w:div>
    <w:div w:id="295839525">
      <w:bodyDiv w:val="1"/>
      <w:marLeft w:val="0"/>
      <w:marRight w:val="0"/>
      <w:marTop w:val="0"/>
      <w:marBottom w:val="0"/>
      <w:divBdr>
        <w:top w:val="none" w:sz="0" w:space="0" w:color="auto"/>
        <w:left w:val="none" w:sz="0" w:space="0" w:color="auto"/>
        <w:bottom w:val="none" w:sz="0" w:space="0" w:color="auto"/>
        <w:right w:val="none" w:sz="0" w:space="0" w:color="auto"/>
      </w:divBdr>
    </w:div>
    <w:div w:id="301469775">
      <w:bodyDiv w:val="1"/>
      <w:marLeft w:val="0"/>
      <w:marRight w:val="0"/>
      <w:marTop w:val="0"/>
      <w:marBottom w:val="0"/>
      <w:divBdr>
        <w:top w:val="none" w:sz="0" w:space="0" w:color="auto"/>
        <w:left w:val="none" w:sz="0" w:space="0" w:color="auto"/>
        <w:bottom w:val="none" w:sz="0" w:space="0" w:color="auto"/>
        <w:right w:val="none" w:sz="0" w:space="0" w:color="auto"/>
      </w:divBdr>
    </w:div>
    <w:div w:id="303898466">
      <w:bodyDiv w:val="1"/>
      <w:marLeft w:val="0"/>
      <w:marRight w:val="0"/>
      <w:marTop w:val="0"/>
      <w:marBottom w:val="0"/>
      <w:divBdr>
        <w:top w:val="none" w:sz="0" w:space="0" w:color="auto"/>
        <w:left w:val="none" w:sz="0" w:space="0" w:color="auto"/>
        <w:bottom w:val="none" w:sz="0" w:space="0" w:color="auto"/>
        <w:right w:val="none" w:sz="0" w:space="0" w:color="auto"/>
      </w:divBdr>
    </w:div>
    <w:div w:id="310209520">
      <w:bodyDiv w:val="1"/>
      <w:marLeft w:val="0"/>
      <w:marRight w:val="0"/>
      <w:marTop w:val="0"/>
      <w:marBottom w:val="0"/>
      <w:divBdr>
        <w:top w:val="none" w:sz="0" w:space="0" w:color="auto"/>
        <w:left w:val="none" w:sz="0" w:space="0" w:color="auto"/>
        <w:bottom w:val="none" w:sz="0" w:space="0" w:color="auto"/>
        <w:right w:val="none" w:sz="0" w:space="0" w:color="auto"/>
      </w:divBdr>
    </w:div>
    <w:div w:id="311251463">
      <w:bodyDiv w:val="1"/>
      <w:marLeft w:val="0"/>
      <w:marRight w:val="0"/>
      <w:marTop w:val="0"/>
      <w:marBottom w:val="0"/>
      <w:divBdr>
        <w:top w:val="none" w:sz="0" w:space="0" w:color="auto"/>
        <w:left w:val="none" w:sz="0" w:space="0" w:color="auto"/>
        <w:bottom w:val="none" w:sz="0" w:space="0" w:color="auto"/>
        <w:right w:val="none" w:sz="0" w:space="0" w:color="auto"/>
      </w:divBdr>
    </w:div>
    <w:div w:id="314574633">
      <w:bodyDiv w:val="1"/>
      <w:marLeft w:val="0"/>
      <w:marRight w:val="0"/>
      <w:marTop w:val="0"/>
      <w:marBottom w:val="0"/>
      <w:divBdr>
        <w:top w:val="none" w:sz="0" w:space="0" w:color="auto"/>
        <w:left w:val="none" w:sz="0" w:space="0" w:color="auto"/>
        <w:bottom w:val="none" w:sz="0" w:space="0" w:color="auto"/>
        <w:right w:val="none" w:sz="0" w:space="0" w:color="auto"/>
      </w:divBdr>
    </w:div>
    <w:div w:id="317001743">
      <w:bodyDiv w:val="1"/>
      <w:marLeft w:val="0"/>
      <w:marRight w:val="0"/>
      <w:marTop w:val="0"/>
      <w:marBottom w:val="0"/>
      <w:divBdr>
        <w:top w:val="none" w:sz="0" w:space="0" w:color="auto"/>
        <w:left w:val="none" w:sz="0" w:space="0" w:color="auto"/>
        <w:bottom w:val="none" w:sz="0" w:space="0" w:color="auto"/>
        <w:right w:val="none" w:sz="0" w:space="0" w:color="auto"/>
      </w:divBdr>
    </w:div>
    <w:div w:id="320621736">
      <w:bodyDiv w:val="1"/>
      <w:marLeft w:val="0"/>
      <w:marRight w:val="0"/>
      <w:marTop w:val="0"/>
      <w:marBottom w:val="0"/>
      <w:divBdr>
        <w:top w:val="none" w:sz="0" w:space="0" w:color="auto"/>
        <w:left w:val="none" w:sz="0" w:space="0" w:color="auto"/>
        <w:bottom w:val="none" w:sz="0" w:space="0" w:color="auto"/>
        <w:right w:val="none" w:sz="0" w:space="0" w:color="auto"/>
      </w:divBdr>
    </w:div>
    <w:div w:id="325792051">
      <w:bodyDiv w:val="1"/>
      <w:marLeft w:val="0"/>
      <w:marRight w:val="0"/>
      <w:marTop w:val="0"/>
      <w:marBottom w:val="0"/>
      <w:divBdr>
        <w:top w:val="none" w:sz="0" w:space="0" w:color="auto"/>
        <w:left w:val="none" w:sz="0" w:space="0" w:color="auto"/>
        <w:bottom w:val="none" w:sz="0" w:space="0" w:color="auto"/>
        <w:right w:val="none" w:sz="0" w:space="0" w:color="auto"/>
      </w:divBdr>
    </w:div>
    <w:div w:id="336231998">
      <w:bodyDiv w:val="1"/>
      <w:marLeft w:val="0"/>
      <w:marRight w:val="0"/>
      <w:marTop w:val="0"/>
      <w:marBottom w:val="0"/>
      <w:divBdr>
        <w:top w:val="none" w:sz="0" w:space="0" w:color="auto"/>
        <w:left w:val="none" w:sz="0" w:space="0" w:color="auto"/>
        <w:bottom w:val="none" w:sz="0" w:space="0" w:color="auto"/>
        <w:right w:val="none" w:sz="0" w:space="0" w:color="auto"/>
      </w:divBdr>
    </w:div>
    <w:div w:id="336730728">
      <w:bodyDiv w:val="1"/>
      <w:marLeft w:val="0"/>
      <w:marRight w:val="0"/>
      <w:marTop w:val="0"/>
      <w:marBottom w:val="0"/>
      <w:divBdr>
        <w:top w:val="none" w:sz="0" w:space="0" w:color="auto"/>
        <w:left w:val="none" w:sz="0" w:space="0" w:color="auto"/>
        <w:bottom w:val="none" w:sz="0" w:space="0" w:color="auto"/>
        <w:right w:val="none" w:sz="0" w:space="0" w:color="auto"/>
      </w:divBdr>
    </w:div>
    <w:div w:id="337149650">
      <w:bodyDiv w:val="1"/>
      <w:marLeft w:val="0"/>
      <w:marRight w:val="0"/>
      <w:marTop w:val="0"/>
      <w:marBottom w:val="0"/>
      <w:divBdr>
        <w:top w:val="none" w:sz="0" w:space="0" w:color="auto"/>
        <w:left w:val="none" w:sz="0" w:space="0" w:color="auto"/>
        <w:bottom w:val="none" w:sz="0" w:space="0" w:color="auto"/>
        <w:right w:val="none" w:sz="0" w:space="0" w:color="auto"/>
      </w:divBdr>
    </w:div>
    <w:div w:id="337461163">
      <w:bodyDiv w:val="1"/>
      <w:marLeft w:val="0"/>
      <w:marRight w:val="0"/>
      <w:marTop w:val="0"/>
      <w:marBottom w:val="0"/>
      <w:divBdr>
        <w:top w:val="none" w:sz="0" w:space="0" w:color="auto"/>
        <w:left w:val="none" w:sz="0" w:space="0" w:color="auto"/>
        <w:bottom w:val="none" w:sz="0" w:space="0" w:color="auto"/>
        <w:right w:val="none" w:sz="0" w:space="0" w:color="auto"/>
      </w:divBdr>
    </w:div>
    <w:div w:id="349837210">
      <w:bodyDiv w:val="1"/>
      <w:marLeft w:val="0"/>
      <w:marRight w:val="0"/>
      <w:marTop w:val="0"/>
      <w:marBottom w:val="0"/>
      <w:divBdr>
        <w:top w:val="none" w:sz="0" w:space="0" w:color="auto"/>
        <w:left w:val="none" w:sz="0" w:space="0" w:color="auto"/>
        <w:bottom w:val="none" w:sz="0" w:space="0" w:color="auto"/>
        <w:right w:val="none" w:sz="0" w:space="0" w:color="auto"/>
      </w:divBdr>
    </w:div>
    <w:div w:id="353113994">
      <w:bodyDiv w:val="1"/>
      <w:marLeft w:val="0"/>
      <w:marRight w:val="0"/>
      <w:marTop w:val="0"/>
      <w:marBottom w:val="0"/>
      <w:divBdr>
        <w:top w:val="none" w:sz="0" w:space="0" w:color="auto"/>
        <w:left w:val="none" w:sz="0" w:space="0" w:color="auto"/>
        <w:bottom w:val="none" w:sz="0" w:space="0" w:color="auto"/>
        <w:right w:val="none" w:sz="0" w:space="0" w:color="auto"/>
      </w:divBdr>
    </w:div>
    <w:div w:id="356273955">
      <w:bodyDiv w:val="1"/>
      <w:marLeft w:val="0"/>
      <w:marRight w:val="0"/>
      <w:marTop w:val="0"/>
      <w:marBottom w:val="0"/>
      <w:divBdr>
        <w:top w:val="none" w:sz="0" w:space="0" w:color="auto"/>
        <w:left w:val="none" w:sz="0" w:space="0" w:color="auto"/>
        <w:bottom w:val="none" w:sz="0" w:space="0" w:color="auto"/>
        <w:right w:val="none" w:sz="0" w:space="0" w:color="auto"/>
      </w:divBdr>
    </w:div>
    <w:div w:id="361714251">
      <w:bodyDiv w:val="1"/>
      <w:marLeft w:val="0"/>
      <w:marRight w:val="0"/>
      <w:marTop w:val="0"/>
      <w:marBottom w:val="0"/>
      <w:divBdr>
        <w:top w:val="none" w:sz="0" w:space="0" w:color="auto"/>
        <w:left w:val="none" w:sz="0" w:space="0" w:color="auto"/>
        <w:bottom w:val="none" w:sz="0" w:space="0" w:color="auto"/>
        <w:right w:val="none" w:sz="0" w:space="0" w:color="auto"/>
      </w:divBdr>
    </w:div>
    <w:div w:id="365646196">
      <w:bodyDiv w:val="1"/>
      <w:marLeft w:val="0"/>
      <w:marRight w:val="0"/>
      <w:marTop w:val="0"/>
      <w:marBottom w:val="0"/>
      <w:divBdr>
        <w:top w:val="none" w:sz="0" w:space="0" w:color="auto"/>
        <w:left w:val="none" w:sz="0" w:space="0" w:color="auto"/>
        <w:bottom w:val="none" w:sz="0" w:space="0" w:color="auto"/>
        <w:right w:val="none" w:sz="0" w:space="0" w:color="auto"/>
      </w:divBdr>
    </w:div>
    <w:div w:id="372073056">
      <w:bodyDiv w:val="1"/>
      <w:marLeft w:val="0"/>
      <w:marRight w:val="0"/>
      <w:marTop w:val="0"/>
      <w:marBottom w:val="0"/>
      <w:divBdr>
        <w:top w:val="none" w:sz="0" w:space="0" w:color="auto"/>
        <w:left w:val="none" w:sz="0" w:space="0" w:color="auto"/>
        <w:bottom w:val="none" w:sz="0" w:space="0" w:color="auto"/>
        <w:right w:val="none" w:sz="0" w:space="0" w:color="auto"/>
      </w:divBdr>
    </w:div>
    <w:div w:id="377970409">
      <w:bodyDiv w:val="1"/>
      <w:marLeft w:val="0"/>
      <w:marRight w:val="0"/>
      <w:marTop w:val="0"/>
      <w:marBottom w:val="0"/>
      <w:divBdr>
        <w:top w:val="none" w:sz="0" w:space="0" w:color="auto"/>
        <w:left w:val="none" w:sz="0" w:space="0" w:color="auto"/>
        <w:bottom w:val="none" w:sz="0" w:space="0" w:color="auto"/>
        <w:right w:val="none" w:sz="0" w:space="0" w:color="auto"/>
      </w:divBdr>
    </w:div>
    <w:div w:id="381948517">
      <w:bodyDiv w:val="1"/>
      <w:marLeft w:val="0"/>
      <w:marRight w:val="0"/>
      <w:marTop w:val="0"/>
      <w:marBottom w:val="0"/>
      <w:divBdr>
        <w:top w:val="none" w:sz="0" w:space="0" w:color="auto"/>
        <w:left w:val="none" w:sz="0" w:space="0" w:color="auto"/>
        <w:bottom w:val="none" w:sz="0" w:space="0" w:color="auto"/>
        <w:right w:val="none" w:sz="0" w:space="0" w:color="auto"/>
      </w:divBdr>
    </w:div>
    <w:div w:id="382216119">
      <w:bodyDiv w:val="1"/>
      <w:marLeft w:val="0"/>
      <w:marRight w:val="0"/>
      <w:marTop w:val="0"/>
      <w:marBottom w:val="0"/>
      <w:divBdr>
        <w:top w:val="none" w:sz="0" w:space="0" w:color="auto"/>
        <w:left w:val="none" w:sz="0" w:space="0" w:color="auto"/>
        <w:bottom w:val="none" w:sz="0" w:space="0" w:color="auto"/>
        <w:right w:val="none" w:sz="0" w:space="0" w:color="auto"/>
      </w:divBdr>
    </w:div>
    <w:div w:id="382945368">
      <w:bodyDiv w:val="1"/>
      <w:marLeft w:val="0"/>
      <w:marRight w:val="0"/>
      <w:marTop w:val="0"/>
      <w:marBottom w:val="0"/>
      <w:divBdr>
        <w:top w:val="none" w:sz="0" w:space="0" w:color="auto"/>
        <w:left w:val="none" w:sz="0" w:space="0" w:color="auto"/>
        <w:bottom w:val="none" w:sz="0" w:space="0" w:color="auto"/>
        <w:right w:val="none" w:sz="0" w:space="0" w:color="auto"/>
      </w:divBdr>
    </w:div>
    <w:div w:id="385956364">
      <w:bodyDiv w:val="1"/>
      <w:marLeft w:val="0"/>
      <w:marRight w:val="0"/>
      <w:marTop w:val="0"/>
      <w:marBottom w:val="0"/>
      <w:divBdr>
        <w:top w:val="none" w:sz="0" w:space="0" w:color="auto"/>
        <w:left w:val="none" w:sz="0" w:space="0" w:color="auto"/>
        <w:bottom w:val="none" w:sz="0" w:space="0" w:color="auto"/>
        <w:right w:val="none" w:sz="0" w:space="0" w:color="auto"/>
      </w:divBdr>
    </w:div>
    <w:div w:id="387339521">
      <w:bodyDiv w:val="1"/>
      <w:marLeft w:val="0"/>
      <w:marRight w:val="0"/>
      <w:marTop w:val="0"/>
      <w:marBottom w:val="0"/>
      <w:divBdr>
        <w:top w:val="none" w:sz="0" w:space="0" w:color="auto"/>
        <w:left w:val="none" w:sz="0" w:space="0" w:color="auto"/>
        <w:bottom w:val="none" w:sz="0" w:space="0" w:color="auto"/>
        <w:right w:val="none" w:sz="0" w:space="0" w:color="auto"/>
      </w:divBdr>
    </w:div>
    <w:div w:id="387530093">
      <w:bodyDiv w:val="1"/>
      <w:marLeft w:val="0"/>
      <w:marRight w:val="0"/>
      <w:marTop w:val="0"/>
      <w:marBottom w:val="0"/>
      <w:divBdr>
        <w:top w:val="none" w:sz="0" w:space="0" w:color="auto"/>
        <w:left w:val="none" w:sz="0" w:space="0" w:color="auto"/>
        <w:bottom w:val="none" w:sz="0" w:space="0" w:color="auto"/>
        <w:right w:val="none" w:sz="0" w:space="0" w:color="auto"/>
      </w:divBdr>
    </w:div>
    <w:div w:id="388378781">
      <w:bodyDiv w:val="1"/>
      <w:marLeft w:val="0"/>
      <w:marRight w:val="0"/>
      <w:marTop w:val="0"/>
      <w:marBottom w:val="0"/>
      <w:divBdr>
        <w:top w:val="none" w:sz="0" w:space="0" w:color="auto"/>
        <w:left w:val="none" w:sz="0" w:space="0" w:color="auto"/>
        <w:bottom w:val="none" w:sz="0" w:space="0" w:color="auto"/>
        <w:right w:val="none" w:sz="0" w:space="0" w:color="auto"/>
      </w:divBdr>
    </w:div>
    <w:div w:id="395708102">
      <w:bodyDiv w:val="1"/>
      <w:marLeft w:val="0"/>
      <w:marRight w:val="0"/>
      <w:marTop w:val="0"/>
      <w:marBottom w:val="0"/>
      <w:divBdr>
        <w:top w:val="none" w:sz="0" w:space="0" w:color="auto"/>
        <w:left w:val="none" w:sz="0" w:space="0" w:color="auto"/>
        <w:bottom w:val="none" w:sz="0" w:space="0" w:color="auto"/>
        <w:right w:val="none" w:sz="0" w:space="0" w:color="auto"/>
      </w:divBdr>
    </w:div>
    <w:div w:id="397826645">
      <w:bodyDiv w:val="1"/>
      <w:marLeft w:val="0"/>
      <w:marRight w:val="0"/>
      <w:marTop w:val="0"/>
      <w:marBottom w:val="0"/>
      <w:divBdr>
        <w:top w:val="none" w:sz="0" w:space="0" w:color="auto"/>
        <w:left w:val="none" w:sz="0" w:space="0" w:color="auto"/>
        <w:bottom w:val="none" w:sz="0" w:space="0" w:color="auto"/>
        <w:right w:val="none" w:sz="0" w:space="0" w:color="auto"/>
      </w:divBdr>
    </w:div>
    <w:div w:id="399596371">
      <w:bodyDiv w:val="1"/>
      <w:marLeft w:val="0"/>
      <w:marRight w:val="0"/>
      <w:marTop w:val="0"/>
      <w:marBottom w:val="0"/>
      <w:divBdr>
        <w:top w:val="none" w:sz="0" w:space="0" w:color="auto"/>
        <w:left w:val="none" w:sz="0" w:space="0" w:color="auto"/>
        <w:bottom w:val="none" w:sz="0" w:space="0" w:color="auto"/>
        <w:right w:val="none" w:sz="0" w:space="0" w:color="auto"/>
      </w:divBdr>
    </w:div>
    <w:div w:id="402071173">
      <w:bodyDiv w:val="1"/>
      <w:marLeft w:val="0"/>
      <w:marRight w:val="0"/>
      <w:marTop w:val="0"/>
      <w:marBottom w:val="0"/>
      <w:divBdr>
        <w:top w:val="none" w:sz="0" w:space="0" w:color="auto"/>
        <w:left w:val="none" w:sz="0" w:space="0" w:color="auto"/>
        <w:bottom w:val="none" w:sz="0" w:space="0" w:color="auto"/>
        <w:right w:val="none" w:sz="0" w:space="0" w:color="auto"/>
      </w:divBdr>
    </w:div>
    <w:div w:id="405229118">
      <w:bodyDiv w:val="1"/>
      <w:marLeft w:val="0"/>
      <w:marRight w:val="0"/>
      <w:marTop w:val="0"/>
      <w:marBottom w:val="0"/>
      <w:divBdr>
        <w:top w:val="none" w:sz="0" w:space="0" w:color="auto"/>
        <w:left w:val="none" w:sz="0" w:space="0" w:color="auto"/>
        <w:bottom w:val="none" w:sz="0" w:space="0" w:color="auto"/>
        <w:right w:val="none" w:sz="0" w:space="0" w:color="auto"/>
      </w:divBdr>
    </w:div>
    <w:div w:id="419180335">
      <w:bodyDiv w:val="1"/>
      <w:marLeft w:val="0"/>
      <w:marRight w:val="0"/>
      <w:marTop w:val="0"/>
      <w:marBottom w:val="0"/>
      <w:divBdr>
        <w:top w:val="none" w:sz="0" w:space="0" w:color="auto"/>
        <w:left w:val="none" w:sz="0" w:space="0" w:color="auto"/>
        <w:bottom w:val="none" w:sz="0" w:space="0" w:color="auto"/>
        <w:right w:val="none" w:sz="0" w:space="0" w:color="auto"/>
      </w:divBdr>
    </w:div>
    <w:div w:id="420494265">
      <w:bodyDiv w:val="1"/>
      <w:marLeft w:val="0"/>
      <w:marRight w:val="0"/>
      <w:marTop w:val="0"/>
      <w:marBottom w:val="0"/>
      <w:divBdr>
        <w:top w:val="none" w:sz="0" w:space="0" w:color="auto"/>
        <w:left w:val="none" w:sz="0" w:space="0" w:color="auto"/>
        <w:bottom w:val="none" w:sz="0" w:space="0" w:color="auto"/>
        <w:right w:val="none" w:sz="0" w:space="0" w:color="auto"/>
      </w:divBdr>
    </w:div>
    <w:div w:id="421879292">
      <w:bodyDiv w:val="1"/>
      <w:marLeft w:val="0"/>
      <w:marRight w:val="0"/>
      <w:marTop w:val="0"/>
      <w:marBottom w:val="0"/>
      <w:divBdr>
        <w:top w:val="none" w:sz="0" w:space="0" w:color="auto"/>
        <w:left w:val="none" w:sz="0" w:space="0" w:color="auto"/>
        <w:bottom w:val="none" w:sz="0" w:space="0" w:color="auto"/>
        <w:right w:val="none" w:sz="0" w:space="0" w:color="auto"/>
      </w:divBdr>
    </w:div>
    <w:div w:id="436222049">
      <w:bodyDiv w:val="1"/>
      <w:marLeft w:val="0"/>
      <w:marRight w:val="0"/>
      <w:marTop w:val="0"/>
      <w:marBottom w:val="0"/>
      <w:divBdr>
        <w:top w:val="none" w:sz="0" w:space="0" w:color="auto"/>
        <w:left w:val="none" w:sz="0" w:space="0" w:color="auto"/>
        <w:bottom w:val="none" w:sz="0" w:space="0" w:color="auto"/>
        <w:right w:val="none" w:sz="0" w:space="0" w:color="auto"/>
      </w:divBdr>
    </w:div>
    <w:div w:id="457801269">
      <w:bodyDiv w:val="1"/>
      <w:marLeft w:val="0"/>
      <w:marRight w:val="0"/>
      <w:marTop w:val="0"/>
      <w:marBottom w:val="0"/>
      <w:divBdr>
        <w:top w:val="none" w:sz="0" w:space="0" w:color="auto"/>
        <w:left w:val="none" w:sz="0" w:space="0" w:color="auto"/>
        <w:bottom w:val="none" w:sz="0" w:space="0" w:color="auto"/>
        <w:right w:val="none" w:sz="0" w:space="0" w:color="auto"/>
      </w:divBdr>
    </w:div>
    <w:div w:id="462696369">
      <w:bodyDiv w:val="1"/>
      <w:marLeft w:val="0"/>
      <w:marRight w:val="0"/>
      <w:marTop w:val="0"/>
      <w:marBottom w:val="0"/>
      <w:divBdr>
        <w:top w:val="none" w:sz="0" w:space="0" w:color="auto"/>
        <w:left w:val="none" w:sz="0" w:space="0" w:color="auto"/>
        <w:bottom w:val="none" w:sz="0" w:space="0" w:color="auto"/>
        <w:right w:val="none" w:sz="0" w:space="0" w:color="auto"/>
      </w:divBdr>
    </w:div>
    <w:div w:id="463012624">
      <w:bodyDiv w:val="1"/>
      <w:marLeft w:val="0"/>
      <w:marRight w:val="0"/>
      <w:marTop w:val="0"/>
      <w:marBottom w:val="0"/>
      <w:divBdr>
        <w:top w:val="none" w:sz="0" w:space="0" w:color="auto"/>
        <w:left w:val="none" w:sz="0" w:space="0" w:color="auto"/>
        <w:bottom w:val="none" w:sz="0" w:space="0" w:color="auto"/>
        <w:right w:val="none" w:sz="0" w:space="0" w:color="auto"/>
      </w:divBdr>
    </w:div>
    <w:div w:id="466120105">
      <w:bodyDiv w:val="1"/>
      <w:marLeft w:val="0"/>
      <w:marRight w:val="0"/>
      <w:marTop w:val="0"/>
      <w:marBottom w:val="0"/>
      <w:divBdr>
        <w:top w:val="none" w:sz="0" w:space="0" w:color="auto"/>
        <w:left w:val="none" w:sz="0" w:space="0" w:color="auto"/>
        <w:bottom w:val="none" w:sz="0" w:space="0" w:color="auto"/>
        <w:right w:val="none" w:sz="0" w:space="0" w:color="auto"/>
      </w:divBdr>
    </w:div>
    <w:div w:id="469321043">
      <w:bodyDiv w:val="1"/>
      <w:marLeft w:val="0"/>
      <w:marRight w:val="0"/>
      <w:marTop w:val="0"/>
      <w:marBottom w:val="0"/>
      <w:divBdr>
        <w:top w:val="none" w:sz="0" w:space="0" w:color="auto"/>
        <w:left w:val="none" w:sz="0" w:space="0" w:color="auto"/>
        <w:bottom w:val="none" w:sz="0" w:space="0" w:color="auto"/>
        <w:right w:val="none" w:sz="0" w:space="0" w:color="auto"/>
      </w:divBdr>
    </w:div>
    <w:div w:id="471993216">
      <w:bodyDiv w:val="1"/>
      <w:marLeft w:val="0"/>
      <w:marRight w:val="0"/>
      <w:marTop w:val="0"/>
      <w:marBottom w:val="0"/>
      <w:divBdr>
        <w:top w:val="none" w:sz="0" w:space="0" w:color="auto"/>
        <w:left w:val="none" w:sz="0" w:space="0" w:color="auto"/>
        <w:bottom w:val="none" w:sz="0" w:space="0" w:color="auto"/>
        <w:right w:val="none" w:sz="0" w:space="0" w:color="auto"/>
      </w:divBdr>
    </w:div>
    <w:div w:id="479200378">
      <w:bodyDiv w:val="1"/>
      <w:marLeft w:val="0"/>
      <w:marRight w:val="0"/>
      <w:marTop w:val="0"/>
      <w:marBottom w:val="0"/>
      <w:divBdr>
        <w:top w:val="none" w:sz="0" w:space="0" w:color="auto"/>
        <w:left w:val="none" w:sz="0" w:space="0" w:color="auto"/>
        <w:bottom w:val="none" w:sz="0" w:space="0" w:color="auto"/>
        <w:right w:val="none" w:sz="0" w:space="0" w:color="auto"/>
      </w:divBdr>
    </w:div>
    <w:div w:id="480317608">
      <w:bodyDiv w:val="1"/>
      <w:marLeft w:val="0"/>
      <w:marRight w:val="0"/>
      <w:marTop w:val="0"/>
      <w:marBottom w:val="0"/>
      <w:divBdr>
        <w:top w:val="none" w:sz="0" w:space="0" w:color="auto"/>
        <w:left w:val="none" w:sz="0" w:space="0" w:color="auto"/>
        <w:bottom w:val="none" w:sz="0" w:space="0" w:color="auto"/>
        <w:right w:val="none" w:sz="0" w:space="0" w:color="auto"/>
      </w:divBdr>
    </w:div>
    <w:div w:id="483083013">
      <w:bodyDiv w:val="1"/>
      <w:marLeft w:val="0"/>
      <w:marRight w:val="0"/>
      <w:marTop w:val="0"/>
      <w:marBottom w:val="0"/>
      <w:divBdr>
        <w:top w:val="none" w:sz="0" w:space="0" w:color="auto"/>
        <w:left w:val="none" w:sz="0" w:space="0" w:color="auto"/>
        <w:bottom w:val="none" w:sz="0" w:space="0" w:color="auto"/>
        <w:right w:val="none" w:sz="0" w:space="0" w:color="auto"/>
      </w:divBdr>
    </w:div>
    <w:div w:id="483275903">
      <w:bodyDiv w:val="1"/>
      <w:marLeft w:val="0"/>
      <w:marRight w:val="0"/>
      <w:marTop w:val="0"/>
      <w:marBottom w:val="0"/>
      <w:divBdr>
        <w:top w:val="none" w:sz="0" w:space="0" w:color="auto"/>
        <w:left w:val="none" w:sz="0" w:space="0" w:color="auto"/>
        <w:bottom w:val="none" w:sz="0" w:space="0" w:color="auto"/>
        <w:right w:val="none" w:sz="0" w:space="0" w:color="auto"/>
      </w:divBdr>
    </w:div>
    <w:div w:id="484712127">
      <w:bodyDiv w:val="1"/>
      <w:marLeft w:val="0"/>
      <w:marRight w:val="0"/>
      <w:marTop w:val="0"/>
      <w:marBottom w:val="0"/>
      <w:divBdr>
        <w:top w:val="none" w:sz="0" w:space="0" w:color="auto"/>
        <w:left w:val="none" w:sz="0" w:space="0" w:color="auto"/>
        <w:bottom w:val="none" w:sz="0" w:space="0" w:color="auto"/>
        <w:right w:val="none" w:sz="0" w:space="0" w:color="auto"/>
      </w:divBdr>
    </w:div>
    <w:div w:id="491526459">
      <w:bodyDiv w:val="1"/>
      <w:marLeft w:val="0"/>
      <w:marRight w:val="0"/>
      <w:marTop w:val="0"/>
      <w:marBottom w:val="0"/>
      <w:divBdr>
        <w:top w:val="none" w:sz="0" w:space="0" w:color="auto"/>
        <w:left w:val="none" w:sz="0" w:space="0" w:color="auto"/>
        <w:bottom w:val="none" w:sz="0" w:space="0" w:color="auto"/>
        <w:right w:val="none" w:sz="0" w:space="0" w:color="auto"/>
      </w:divBdr>
    </w:div>
    <w:div w:id="492961858">
      <w:bodyDiv w:val="1"/>
      <w:marLeft w:val="0"/>
      <w:marRight w:val="0"/>
      <w:marTop w:val="0"/>
      <w:marBottom w:val="0"/>
      <w:divBdr>
        <w:top w:val="none" w:sz="0" w:space="0" w:color="auto"/>
        <w:left w:val="none" w:sz="0" w:space="0" w:color="auto"/>
        <w:bottom w:val="none" w:sz="0" w:space="0" w:color="auto"/>
        <w:right w:val="none" w:sz="0" w:space="0" w:color="auto"/>
      </w:divBdr>
    </w:div>
    <w:div w:id="493765063">
      <w:bodyDiv w:val="1"/>
      <w:marLeft w:val="0"/>
      <w:marRight w:val="0"/>
      <w:marTop w:val="0"/>
      <w:marBottom w:val="0"/>
      <w:divBdr>
        <w:top w:val="none" w:sz="0" w:space="0" w:color="auto"/>
        <w:left w:val="none" w:sz="0" w:space="0" w:color="auto"/>
        <w:bottom w:val="none" w:sz="0" w:space="0" w:color="auto"/>
        <w:right w:val="none" w:sz="0" w:space="0" w:color="auto"/>
      </w:divBdr>
    </w:div>
    <w:div w:id="494683211">
      <w:bodyDiv w:val="1"/>
      <w:marLeft w:val="0"/>
      <w:marRight w:val="0"/>
      <w:marTop w:val="0"/>
      <w:marBottom w:val="0"/>
      <w:divBdr>
        <w:top w:val="none" w:sz="0" w:space="0" w:color="auto"/>
        <w:left w:val="none" w:sz="0" w:space="0" w:color="auto"/>
        <w:bottom w:val="none" w:sz="0" w:space="0" w:color="auto"/>
        <w:right w:val="none" w:sz="0" w:space="0" w:color="auto"/>
      </w:divBdr>
    </w:div>
    <w:div w:id="494997155">
      <w:bodyDiv w:val="1"/>
      <w:marLeft w:val="0"/>
      <w:marRight w:val="0"/>
      <w:marTop w:val="0"/>
      <w:marBottom w:val="0"/>
      <w:divBdr>
        <w:top w:val="none" w:sz="0" w:space="0" w:color="auto"/>
        <w:left w:val="none" w:sz="0" w:space="0" w:color="auto"/>
        <w:bottom w:val="none" w:sz="0" w:space="0" w:color="auto"/>
        <w:right w:val="none" w:sz="0" w:space="0" w:color="auto"/>
      </w:divBdr>
    </w:div>
    <w:div w:id="500201458">
      <w:bodyDiv w:val="1"/>
      <w:marLeft w:val="0"/>
      <w:marRight w:val="0"/>
      <w:marTop w:val="0"/>
      <w:marBottom w:val="0"/>
      <w:divBdr>
        <w:top w:val="none" w:sz="0" w:space="0" w:color="auto"/>
        <w:left w:val="none" w:sz="0" w:space="0" w:color="auto"/>
        <w:bottom w:val="none" w:sz="0" w:space="0" w:color="auto"/>
        <w:right w:val="none" w:sz="0" w:space="0" w:color="auto"/>
      </w:divBdr>
    </w:div>
    <w:div w:id="503594597">
      <w:bodyDiv w:val="1"/>
      <w:marLeft w:val="0"/>
      <w:marRight w:val="0"/>
      <w:marTop w:val="0"/>
      <w:marBottom w:val="0"/>
      <w:divBdr>
        <w:top w:val="none" w:sz="0" w:space="0" w:color="auto"/>
        <w:left w:val="none" w:sz="0" w:space="0" w:color="auto"/>
        <w:bottom w:val="none" w:sz="0" w:space="0" w:color="auto"/>
        <w:right w:val="none" w:sz="0" w:space="0" w:color="auto"/>
      </w:divBdr>
    </w:div>
    <w:div w:id="510220704">
      <w:bodyDiv w:val="1"/>
      <w:marLeft w:val="0"/>
      <w:marRight w:val="0"/>
      <w:marTop w:val="0"/>
      <w:marBottom w:val="0"/>
      <w:divBdr>
        <w:top w:val="none" w:sz="0" w:space="0" w:color="auto"/>
        <w:left w:val="none" w:sz="0" w:space="0" w:color="auto"/>
        <w:bottom w:val="none" w:sz="0" w:space="0" w:color="auto"/>
        <w:right w:val="none" w:sz="0" w:space="0" w:color="auto"/>
      </w:divBdr>
    </w:div>
    <w:div w:id="518010612">
      <w:bodyDiv w:val="1"/>
      <w:marLeft w:val="0"/>
      <w:marRight w:val="0"/>
      <w:marTop w:val="0"/>
      <w:marBottom w:val="0"/>
      <w:divBdr>
        <w:top w:val="none" w:sz="0" w:space="0" w:color="auto"/>
        <w:left w:val="none" w:sz="0" w:space="0" w:color="auto"/>
        <w:bottom w:val="none" w:sz="0" w:space="0" w:color="auto"/>
        <w:right w:val="none" w:sz="0" w:space="0" w:color="auto"/>
      </w:divBdr>
    </w:div>
    <w:div w:id="524439299">
      <w:bodyDiv w:val="1"/>
      <w:marLeft w:val="0"/>
      <w:marRight w:val="0"/>
      <w:marTop w:val="0"/>
      <w:marBottom w:val="0"/>
      <w:divBdr>
        <w:top w:val="none" w:sz="0" w:space="0" w:color="auto"/>
        <w:left w:val="none" w:sz="0" w:space="0" w:color="auto"/>
        <w:bottom w:val="none" w:sz="0" w:space="0" w:color="auto"/>
        <w:right w:val="none" w:sz="0" w:space="0" w:color="auto"/>
      </w:divBdr>
    </w:div>
    <w:div w:id="528682613">
      <w:bodyDiv w:val="1"/>
      <w:marLeft w:val="0"/>
      <w:marRight w:val="0"/>
      <w:marTop w:val="0"/>
      <w:marBottom w:val="0"/>
      <w:divBdr>
        <w:top w:val="none" w:sz="0" w:space="0" w:color="auto"/>
        <w:left w:val="none" w:sz="0" w:space="0" w:color="auto"/>
        <w:bottom w:val="none" w:sz="0" w:space="0" w:color="auto"/>
        <w:right w:val="none" w:sz="0" w:space="0" w:color="auto"/>
      </w:divBdr>
    </w:div>
    <w:div w:id="529027749">
      <w:bodyDiv w:val="1"/>
      <w:marLeft w:val="0"/>
      <w:marRight w:val="0"/>
      <w:marTop w:val="0"/>
      <w:marBottom w:val="0"/>
      <w:divBdr>
        <w:top w:val="none" w:sz="0" w:space="0" w:color="auto"/>
        <w:left w:val="none" w:sz="0" w:space="0" w:color="auto"/>
        <w:bottom w:val="none" w:sz="0" w:space="0" w:color="auto"/>
        <w:right w:val="none" w:sz="0" w:space="0" w:color="auto"/>
      </w:divBdr>
    </w:div>
    <w:div w:id="531502904">
      <w:bodyDiv w:val="1"/>
      <w:marLeft w:val="0"/>
      <w:marRight w:val="0"/>
      <w:marTop w:val="0"/>
      <w:marBottom w:val="0"/>
      <w:divBdr>
        <w:top w:val="none" w:sz="0" w:space="0" w:color="auto"/>
        <w:left w:val="none" w:sz="0" w:space="0" w:color="auto"/>
        <w:bottom w:val="none" w:sz="0" w:space="0" w:color="auto"/>
        <w:right w:val="none" w:sz="0" w:space="0" w:color="auto"/>
      </w:divBdr>
    </w:div>
    <w:div w:id="531841920">
      <w:bodyDiv w:val="1"/>
      <w:marLeft w:val="0"/>
      <w:marRight w:val="0"/>
      <w:marTop w:val="0"/>
      <w:marBottom w:val="0"/>
      <w:divBdr>
        <w:top w:val="none" w:sz="0" w:space="0" w:color="auto"/>
        <w:left w:val="none" w:sz="0" w:space="0" w:color="auto"/>
        <w:bottom w:val="none" w:sz="0" w:space="0" w:color="auto"/>
        <w:right w:val="none" w:sz="0" w:space="0" w:color="auto"/>
      </w:divBdr>
    </w:div>
    <w:div w:id="531919179">
      <w:bodyDiv w:val="1"/>
      <w:marLeft w:val="0"/>
      <w:marRight w:val="0"/>
      <w:marTop w:val="0"/>
      <w:marBottom w:val="0"/>
      <w:divBdr>
        <w:top w:val="none" w:sz="0" w:space="0" w:color="auto"/>
        <w:left w:val="none" w:sz="0" w:space="0" w:color="auto"/>
        <w:bottom w:val="none" w:sz="0" w:space="0" w:color="auto"/>
        <w:right w:val="none" w:sz="0" w:space="0" w:color="auto"/>
      </w:divBdr>
    </w:div>
    <w:div w:id="540361847">
      <w:bodyDiv w:val="1"/>
      <w:marLeft w:val="0"/>
      <w:marRight w:val="0"/>
      <w:marTop w:val="0"/>
      <w:marBottom w:val="0"/>
      <w:divBdr>
        <w:top w:val="none" w:sz="0" w:space="0" w:color="auto"/>
        <w:left w:val="none" w:sz="0" w:space="0" w:color="auto"/>
        <w:bottom w:val="none" w:sz="0" w:space="0" w:color="auto"/>
        <w:right w:val="none" w:sz="0" w:space="0" w:color="auto"/>
      </w:divBdr>
    </w:div>
    <w:div w:id="543711350">
      <w:bodyDiv w:val="1"/>
      <w:marLeft w:val="0"/>
      <w:marRight w:val="0"/>
      <w:marTop w:val="0"/>
      <w:marBottom w:val="0"/>
      <w:divBdr>
        <w:top w:val="none" w:sz="0" w:space="0" w:color="auto"/>
        <w:left w:val="none" w:sz="0" w:space="0" w:color="auto"/>
        <w:bottom w:val="none" w:sz="0" w:space="0" w:color="auto"/>
        <w:right w:val="none" w:sz="0" w:space="0" w:color="auto"/>
      </w:divBdr>
    </w:div>
    <w:div w:id="546188632">
      <w:bodyDiv w:val="1"/>
      <w:marLeft w:val="0"/>
      <w:marRight w:val="0"/>
      <w:marTop w:val="0"/>
      <w:marBottom w:val="0"/>
      <w:divBdr>
        <w:top w:val="none" w:sz="0" w:space="0" w:color="auto"/>
        <w:left w:val="none" w:sz="0" w:space="0" w:color="auto"/>
        <w:bottom w:val="none" w:sz="0" w:space="0" w:color="auto"/>
        <w:right w:val="none" w:sz="0" w:space="0" w:color="auto"/>
      </w:divBdr>
    </w:div>
    <w:div w:id="548342195">
      <w:bodyDiv w:val="1"/>
      <w:marLeft w:val="0"/>
      <w:marRight w:val="0"/>
      <w:marTop w:val="0"/>
      <w:marBottom w:val="0"/>
      <w:divBdr>
        <w:top w:val="none" w:sz="0" w:space="0" w:color="auto"/>
        <w:left w:val="none" w:sz="0" w:space="0" w:color="auto"/>
        <w:bottom w:val="none" w:sz="0" w:space="0" w:color="auto"/>
        <w:right w:val="none" w:sz="0" w:space="0" w:color="auto"/>
      </w:divBdr>
    </w:div>
    <w:div w:id="551425599">
      <w:bodyDiv w:val="1"/>
      <w:marLeft w:val="0"/>
      <w:marRight w:val="0"/>
      <w:marTop w:val="0"/>
      <w:marBottom w:val="0"/>
      <w:divBdr>
        <w:top w:val="none" w:sz="0" w:space="0" w:color="auto"/>
        <w:left w:val="none" w:sz="0" w:space="0" w:color="auto"/>
        <w:bottom w:val="none" w:sz="0" w:space="0" w:color="auto"/>
        <w:right w:val="none" w:sz="0" w:space="0" w:color="auto"/>
      </w:divBdr>
    </w:div>
    <w:div w:id="552739979">
      <w:bodyDiv w:val="1"/>
      <w:marLeft w:val="0"/>
      <w:marRight w:val="0"/>
      <w:marTop w:val="0"/>
      <w:marBottom w:val="0"/>
      <w:divBdr>
        <w:top w:val="none" w:sz="0" w:space="0" w:color="auto"/>
        <w:left w:val="none" w:sz="0" w:space="0" w:color="auto"/>
        <w:bottom w:val="none" w:sz="0" w:space="0" w:color="auto"/>
        <w:right w:val="none" w:sz="0" w:space="0" w:color="auto"/>
      </w:divBdr>
    </w:div>
    <w:div w:id="552811008">
      <w:bodyDiv w:val="1"/>
      <w:marLeft w:val="0"/>
      <w:marRight w:val="0"/>
      <w:marTop w:val="0"/>
      <w:marBottom w:val="0"/>
      <w:divBdr>
        <w:top w:val="none" w:sz="0" w:space="0" w:color="auto"/>
        <w:left w:val="none" w:sz="0" w:space="0" w:color="auto"/>
        <w:bottom w:val="none" w:sz="0" w:space="0" w:color="auto"/>
        <w:right w:val="none" w:sz="0" w:space="0" w:color="auto"/>
      </w:divBdr>
    </w:div>
    <w:div w:id="554699218">
      <w:bodyDiv w:val="1"/>
      <w:marLeft w:val="0"/>
      <w:marRight w:val="0"/>
      <w:marTop w:val="0"/>
      <w:marBottom w:val="0"/>
      <w:divBdr>
        <w:top w:val="none" w:sz="0" w:space="0" w:color="auto"/>
        <w:left w:val="none" w:sz="0" w:space="0" w:color="auto"/>
        <w:bottom w:val="none" w:sz="0" w:space="0" w:color="auto"/>
        <w:right w:val="none" w:sz="0" w:space="0" w:color="auto"/>
      </w:divBdr>
    </w:div>
    <w:div w:id="556404549">
      <w:bodyDiv w:val="1"/>
      <w:marLeft w:val="0"/>
      <w:marRight w:val="0"/>
      <w:marTop w:val="0"/>
      <w:marBottom w:val="0"/>
      <w:divBdr>
        <w:top w:val="none" w:sz="0" w:space="0" w:color="auto"/>
        <w:left w:val="none" w:sz="0" w:space="0" w:color="auto"/>
        <w:bottom w:val="none" w:sz="0" w:space="0" w:color="auto"/>
        <w:right w:val="none" w:sz="0" w:space="0" w:color="auto"/>
      </w:divBdr>
    </w:div>
    <w:div w:id="558984114">
      <w:bodyDiv w:val="1"/>
      <w:marLeft w:val="0"/>
      <w:marRight w:val="0"/>
      <w:marTop w:val="0"/>
      <w:marBottom w:val="0"/>
      <w:divBdr>
        <w:top w:val="none" w:sz="0" w:space="0" w:color="auto"/>
        <w:left w:val="none" w:sz="0" w:space="0" w:color="auto"/>
        <w:bottom w:val="none" w:sz="0" w:space="0" w:color="auto"/>
        <w:right w:val="none" w:sz="0" w:space="0" w:color="auto"/>
      </w:divBdr>
    </w:div>
    <w:div w:id="563414578">
      <w:bodyDiv w:val="1"/>
      <w:marLeft w:val="0"/>
      <w:marRight w:val="0"/>
      <w:marTop w:val="0"/>
      <w:marBottom w:val="0"/>
      <w:divBdr>
        <w:top w:val="none" w:sz="0" w:space="0" w:color="auto"/>
        <w:left w:val="none" w:sz="0" w:space="0" w:color="auto"/>
        <w:bottom w:val="none" w:sz="0" w:space="0" w:color="auto"/>
        <w:right w:val="none" w:sz="0" w:space="0" w:color="auto"/>
      </w:divBdr>
    </w:div>
    <w:div w:id="563762056">
      <w:bodyDiv w:val="1"/>
      <w:marLeft w:val="0"/>
      <w:marRight w:val="0"/>
      <w:marTop w:val="0"/>
      <w:marBottom w:val="0"/>
      <w:divBdr>
        <w:top w:val="none" w:sz="0" w:space="0" w:color="auto"/>
        <w:left w:val="none" w:sz="0" w:space="0" w:color="auto"/>
        <w:bottom w:val="none" w:sz="0" w:space="0" w:color="auto"/>
        <w:right w:val="none" w:sz="0" w:space="0" w:color="auto"/>
      </w:divBdr>
    </w:div>
    <w:div w:id="563875672">
      <w:bodyDiv w:val="1"/>
      <w:marLeft w:val="0"/>
      <w:marRight w:val="0"/>
      <w:marTop w:val="0"/>
      <w:marBottom w:val="0"/>
      <w:divBdr>
        <w:top w:val="none" w:sz="0" w:space="0" w:color="auto"/>
        <w:left w:val="none" w:sz="0" w:space="0" w:color="auto"/>
        <w:bottom w:val="none" w:sz="0" w:space="0" w:color="auto"/>
        <w:right w:val="none" w:sz="0" w:space="0" w:color="auto"/>
      </w:divBdr>
    </w:div>
    <w:div w:id="566458179">
      <w:bodyDiv w:val="1"/>
      <w:marLeft w:val="0"/>
      <w:marRight w:val="0"/>
      <w:marTop w:val="0"/>
      <w:marBottom w:val="0"/>
      <w:divBdr>
        <w:top w:val="none" w:sz="0" w:space="0" w:color="auto"/>
        <w:left w:val="none" w:sz="0" w:space="0" w:color="auto"/>
        <w:bottom w:val="none" w:sz="0" w:space="0" w:color="auto"/>
        <w:right w:val="none" w:sz="0" w:space="0" w:color="auto"/>
      </w:divBdr>
    </w:div>
    <w:div w:id="566493620">
      <w:bodyDiv w:val="1"/>
      <w:marLeft w:val="0"/>
      <w:marRight w:val="0"/>
      <w:marTop w:val="0"/>
      <w:marBottom w:val="0"/>
      <w:divBdr>
        <w:top w:val="none" w:sz="0" w:space="0" w:color="auto"/>
        <w:left w:val="none" w:sz="0" w:space="0" w:color="auto"/>
        <w:bottom w:val="none" w:sz="0" w:space="0" w:color="auto"/>
        <w:right w:val="none" w:sz="0" w:space="0" w:color="auto"/>
      </w:divBdr>
    </w:div>
    <w:div w:id="567305711">
      <w:bodyDiv w:val="1"/>
      <w:marLeft w:val="0"/>
      <w:marRight w:val="0"/>
      <w:marTop w:val="0"/>
      <w:marBottom w:val="0"/>
      <w:divBdr>
        <w:top w:val="none" w:sz="0" w:space="0" w:color="auto"/>
        <w:left w:val="none" w:sz="0" w:space="0" w:color="auto"/>
        <w:bottom w:val="none" w:sz="0" w:space="0" w:color="auto"/>
        <w:right w:val="none" w:sz="0" w:space="0" w:color="auto"/>
      </w:divBdr>
    </w:div>
    <w:div w:id="570121766">
      <w:bodyDiv w:val="1"/>
      <w:marLeft w:val="0"/>
      <w:marRight w:val="0"/>
      <w:marTop w:val="0"/>
      <w:marBottom w:val="0"/>
      <w:divBdr>
        <w:top w:val="none" w:sz="0" w:space="0" w:color="auto"/>
        <w:left w:val="none" w:sz="0" w:space="0" w:color="auto"/>
        <w:bottom w:val="none" w:sz="0" w:space="0" w:color="auto"/>
        <w:right w:val="none" w:sz="0" w:space="0" w:color="auto"/>
      </w:divBdr>
    </w:div>
    <w:div w:id="572551466">
      <w:bodyDiv w:val="1"/>
      <w:marLeft w:val="0"/>
      <w:marRight w:val="0"/>
      <w:marTop w:val="0"/>
      <w:marBottom w:val="0"/>
      <w:divBdr>
        <w:top w:val="none" w:sz="0" w:space="0" w:color="auto"/>
        <w:left w:val="none" w:sz="0" w:space="0" w:color="auto"/>
        <w:bottom w:val="none" w:sz="0" w:space="0" w:color="auto"/>
        <w:right w:val="none" w:sz="0" w:space="0" w:color="auto"/>
      </w:divBdr>
    </w:div>
    <w:div w:id="575020140">
      <w:bodyDiv w:val="1"/>
      <w:marLeft w:val="0"/>
      <w:marRight w:val="0"/>
      <w:marTop w:val="0"/>
      <w:marBottom w:val="0"/>
      <w:divBdr>
        <w:top w:val="none" w:sz="0" w:space="0" w:color="auto"/>
        <w:left w:val="none" w:sz="0" w:space="0" w:color="auto"/>
        <w:bottom w:val="none" w:sz="0" w:space="0" w:color="auto"/>
        <w:right w:val="none" w:sz="0" w:space="0" w:color="auto"/>
      </w:divBdr>
    </w:div>
    <w:div w:id="576137187">
      <w:bodyDiv w:val="1"/>
      <w:marLeft w:val="0"/>
      <w:marRight w:val="0"/>
      <w:marTop w:val="0"/>
      <w:marBottom w:val="0"/>
      <w:divBdr>
        <w:top w:val="none" w:sz="0" w:space="0" w:color="auto"/>
        <w:left w:val="none" w:sz="0" w:space="0" w:color="auto"/>
        <w:bottom w:val="none" w:sz="0" w:space="0" w:color="auto"/>
        <w:right w:val="none" w:sz="0" w:space="0" w:color="auto"/>
      </w:divBdr>
    </w:div>
    <w:div w:id="576786851">
      <w:bodyDiv w:val="1"/>
      <w:marLeft w:val="0"/>
      <w:marRight w:val="0"/>
      <w:marTop w:val="0"/>
      <w:marBottom w:val="0"/>
      <w:divBdr>
        <w:top w:val="none" w:sz="0" w:space="0" w:color="auto"/>
        <w:left w:val="none" w:sz="0" w:space="0" w:color="auto"/>
        <w:bottom w:val="none" w:sz="0" w:space="0" w:color="auto"/>
        <w:right w:val="none" w:sz="0" w:space="0" w:color="auto"/>
      </w:divBdr>
    </w:div>
    <w:div w:id="579171192">
      <w:bodyDiv w:val="1"/>
      <w:marLeft w:val="0"/>
      <w:marRight w:val="0"/>
      <w:marTop w:val="0"/>
      <w:marBottom w:val="0"/>
      <w:divBdr>
        <w:top w:val="none" w:sz="0" w:space="0" w:color="auto"/>
        <w:left w:val="none" w:sz="0" w:space="0" w:color="auto"/>
        <w:bottom w:val="none" w:sz="0" w:space="0" w:color="auto"/>
        <w:right w:val="none" w:sz="0" w:space="0" w:color="auto"/>
      </w:divBdr>
    </w:div>
    <w:div w:id="580916644">
      <w:bodyDiv w:val="1"/>
      <w:marLeft w:val="0"/>
      <w:marRight w:val="0"/>
      <w:marTop w:val="0"/>
      <w:marBottom w:val="0"/>
      <w:divBdr>
        <w:top w:val="none" w:sz="0" w:space="0" w:color="auto"/>
        <w:left w:val="none" w:sz="0" w:space="0" w:color="auto"/>
        <w:bottom w:val="none" w:sz="0" w:space="0" w:color="auto"/>
        <w:right w:val="none" w:sz="0" w:space="0" w:color="auto"/>
      </w:divBdr>
    </w:div>
    <w:div w:id="588974052">
      <w:bodyDiv w:val="1"/>
      <w:marLeft w:val="0"/>
      <w:marRight w:val="0"/>
      <w:marTop w:val="0"/>
      <w:marBottom w:val="0"/>
      <w:divBdr>
        <w:top w:val="none" w:sz="0" w:space="0" w:color="auto"/>
        <w:left w:val="none" w:sz="0" w:space="0" w:color="auto"/>
        <w:bottom w:val="none" w:sz="0" w:space="0" w:color="auto"/>
        <w:right w:val="none" w:sz="0" w:space="0" w:color="auto"/>
      </w:divBdr>
    </w:div>
    <w:div w:id="590355989">
      <w:bodyDiv w:val="1"/>
      <w:marLeft w:val="0"/>
      <w:marRight w:val="0"/>
      <w:marTop w:val="0"/>
      <w:marBottom w:val="0"/>
      <w:divBdr>
        <w:top w:val="none" w:sz="0" w:space="0" w:color="auto"/>
        <w:left w:val="none" w:sz="0" w:space="0" w:color="auto"/>
        <w:bottom w:val="none" w:sz="0" w:space="0" w:color="auto"/>
        <w:right w:val="none" w:sz="0" w:space="0" w:color="auto"/>
      </w:divBdr>
    </w:div>
    <w:div w:id="591473837">
      <w:bodyDiv w:val="1"/>
      <w:marLeft w:val="0"/>
      <w:marRight w:val="0"/>
      <w:marTop w:val="0"/>
      <w:marBottom w:val="0"/>
      <w:divBdr>
        <w:top w:val="none" w:sz="0" w:space="0" w:color="auto"/>
        <w:left w:val="none" w:sz="0" w:space="0" w:color="auto"/>
        <w:bottom w:val="none" w:sz="0" w:space="0" w:color="auto"/>
        <w:right w:val="none" w:sz="0" w:space="0" w:color="auto"/>
      </w:divBdr>
    </w:div>
    <w:div w:id="592208163">
      <w:bodyDiv w:val="1"/>
      <w:marLeft w:val="0"/>
      <w:marRight w:val="0"/>
      <w:marTop w:val="0"/>
      <w:marBottom w:val="0"/>
      <w:divBdr>
        <w:top w:val="none" w:sz="0" w:space="0" w:color="auto"/>
        <w:left w:val="none" w:sz="0" w:space="0" w:color="auto"/>
        <w:bottom w:val="none" w:sz="0" w:space="0" w:color="auto"/>
        <w:right w:val="none" w:sz="0" w:space="0" w:color="auto"/>
      </w:divBdr>
    </w:div>
    <w:div w:id="594944969">
      <w:bodyDiv w:val="1"/>
      <w:marLeft w:val="0"/>
      <w:marRight w:val="0"/>
      <w:marTop w:val="0"/>
      <w:marBottom w:val="0"/>
      <w:divBdr>
        <w:top w:val="none" w:sz="0" w:space="0" w:color="auto"/>
        <w:left w:val="none" w:sz="0" w:space="0" w:color="auto"/>
        <w:bottom w:val="none" w:sz="0" w:space="0" w:color="auto"/>
        <w:right w:val="none" w:sz="0" w:space="0" w:color="auto"/>
      </w:divBdr>
    </w:div>
    <w:div w:id="595140006">
      <w:bodyDiv w:val="1"/>
      <w:marLeft w:val="0"/>
      <w:marRight w:val="0"/>
      <w:marTop w:val="0"/>
      <w:marBottom w:val="0"/>
      <w:divBdr>
        <w:top w:val="none" w:sz="0" w:space="0" w:color="auto"/>
        <w:left w:val="none" w:sz="0" w:space="0" w:color="auto"/>
        <w:bottom w:val="none" w:sz="0" w:space="0" w:color="auto"/>
        <w:right w:val="none" w:sz="0" w:space="0" w:color="auto"/>
      </w:divBdr>
    </w:div>
    <w:div w:id="596642379">
      <w:bodyDiv w:val="1"/>
      <w:marLeft w:val="0"/>
      <w:marRight w:val="0"/>
      <w:marTop w:val="0"/>
      <w:marBottom w:val="0"/>
      <w:divBdr>
        <w:top w:val="none" w:sz="0" w:space="0" w:color="auto"/>
        <w:left w:val="none" w:sz="0" w:space="0" w:color="auto"/>
        <w:bottom w:val="none" w:sz="0" w:space="0" w:color="auto"/>
        <w:right w:val="none" w:sz="0" w:space="0" w:color="auto"/>
      </w:divBdr>
    </w:div>
    <w:div w:id="598218958">
      <w:bodyDiv w:val="1"/>
      <w:marLeft w:val="0"/>
      <w:marRight w:val="0"/>
      <w:marTop w:val="0"/>
      <w:marBottom w:val="0"/>
      <w:divBdr>
        <w:top w:val="none" w:sz="0" w:space="0" w:color="auto"/>
        <w:left w:val="none" w:sz="0" w:space="0" w:color="auto"/>
        <w:bottom w:val="none" w:sz="0" w:space="0" w:color="auto"/>
        <w:right w:val="none" w:sz="0" w:space="0" w:color="auto"/>
      </w:divBdr>
    </w:div>
    <w:div w:id="598683069">
      <w:bodyDiv w:val="1"/>
      <w:marLeft w:val="0"/>
      <w:marRight w:val="0"/>
      <w:marTop w:val="0"/>
      <w:marBottom w:val="0"/>
      <w:divBdr>
        <w:top w:val="none" w:sz="0" w:space="0" w:color="auto"/>
        <w:left w:val="none" w:sz="0" w:space="0" w:color="auto"/>
        <w:bottom w:val="none" w:sz="0" w:space="0" w:color="auto"/>
        <w:right w:val="none" w:sz="0" w:space="0" w:color="auto"/>
      </w:divBdr>
    </w:div>
    <w:div w:id="606814044">
      <w:bodyDiv w:val="1"/>
      <w:marLeft w:val="0"/>
      <w:marRight w:val="0"/>
      <w:marTop w:val="0"/>
      <w:marBottom w:val="0"/>
      <w:divBdr>
        <w:top w:val="none" w:sz="0" w:space="0" w:color="auto"/>
        <w:left w:val="none" w:sz="0" w:space="0" w:color="auto"/>
        <w:bottom w:val="none" w:sz="0" w:space="0" w:color="auto"/>
        <w:right w:val="none" w:sz="0" w:space="0" w:color="auto"/>
      </w:divBdr>
    </w:div>
    <w:div w:id="618074070">
      <w:bodyDiv w:val="1"/>
      <w:marLeft w:val="0"/>
      <w:marRight w:val="0"/>
      <w:marTop w:val="0"/>
      <w:marBottom w:val="0"/>
      <w:divBdr>
        <w:top w:val="none" w:sz="0" w:space="0" w:color="auto"/>
        <w:left w:val="none" w:sz="0" w:space="0" w:color="auto"/>
        <w:bottom w:val="none" w:sz="0" w:space="0" w:color="auto"/>
        <w:right w:val="none" w:sz="0" w:space="0" w:color="auto"/>
      </w:divBdr>
    </w:div>
    <w:div w:id="620572387">
      <w:bodyDiv w:val="1"/>
      <w:marLeft w:val="0"/>
      <w:marRight w:val="0"/>
      <w:marTop w:val="0"/>
      <w:marBottom w:val="0"/>
      <w:divBdr>
        <w:top w:val="none" w:sz="0" w:space="0" w:color="auto"/>
        <w:left w:val="none" w:sz="0" w:space="0" w:color="auto"/>
        <w:bottom w:val="none" w:sz="0" w:space="0" w:color="auto"/>
        <w:right w:val="none" w:sz="0" w:space="0" w:color="auto"/>
      </w:divBdr>
    </w:div>
    <w:div w:id="622615111">
      <w:bodyDiv w:val="1"/>
      <w:marLeft w:val="0"/>
      <w:marRight w:val="0"/>
      <w:marTop w:val="0"/>
      <w:marBottom w:val="0"/>
      <w:divBdr>
        <w:top w:val="none" w:sz="0" w:space="0" w:color="auto"/>
        <w:left w:val="none" w:sz="0" w:space="0" w:color="auto"/>
        <w:bottom w:val="none" w:sz="0" w:space="0" w:color="auto"/>
        <w:right w:val="none" w:sz="0" w:space="0" w:color="auto"/>
      </w:divBdr>
    </w:div>
    <w:div w:id="625161039">
      <w:bodyDiv w:val="1"/>
      <w:marLeft w:val="0"/>
      <w:marRight w:val="0"/>
      <w:marTop w:val="0"/>
      <w:marBottom w:val="0"/>
      <w:divBdr>
        <w:top w:val="none" w:sz="0" w:space="0" w:color="auto"/>
        <w:left w:val="none" w:sz="0" w:space="0" w:color="auto"/>
        <w:bottom w:val="none" w:sz="0" w:space="0" w:color="auto"/>
        <w:right w:val="none" w:sz="0" w:space="0" w:color="auto"/>
      </w:divBdr>
    </w:div>
    <w:div w:id="625502177">
      <w:bodyDiv w:val="1"/>
      <w:marLeft w:val="0"/>
      <w:marRight w:val="0"/>
      <w:marTop w:val="0"/>
      <w:marBottom w:val="0"/>
      <w:divBdr>
        <w:top w:val="none" w:sz="0" w:space="0" w:color="auto"/>
        <w:left w:val="none" w:sz="0" w:space="0" w:color="auto"/>
        <w:bottom w:val="none" w:sz="0" w:space="0" w:color="auto"/>
        <w:right w:val="none" w:sz="0" w:space="0" w:color="auto"/>
      </w:divBdr>
    </w:div>
    <w:div w:id="626352568">
      <w:bodyDiv w:val="1"/>
      <w:marLeft w:val="0"/>
      <w:marRight w:val="0"/>
      <w:marTop w:val="0"/>
      <w:marBottom w:val="0"/>
      <w:divBdr>
        <w:top w:val="none" w:sz="0" w:space="0" w:color="auto"/>
        <w:left w:val="none" w:sz="0" w:space="0" w:color="auto"/>
        <w:bottom w:val="none" w:sz="0" w:space="0" w:color="auto"/>
        <w:right w:val="none" w:sz="0" w:space="0" w:color="auto"/>
      </w:divBdr>
    </w:div>
    <w:div w:id="627736023">
      <w:bodyDiv w:val="1"/>
      <w:marLeft w:val="0"/>
      <w:marRight w:val="0"/>
      <w:marTop w:val="0"/>
      <w:marBottom w:val="0"/>
      <w:divBdr>
        <w:top w:val="none" w:sz="0" w:space="0" w:color="auto"/>
        <w:left w:val="none" w:sz="0" w:space="0" w:color="auto"/>
        <w:bottom w:val="none" w:sz="0" w:space="0" w:color="auto"/>
        <w:right w:val="none" w:sz="0" w:space="0" w:color="auto"/>
      </w:divBdr>
    </w:div>
    <w:div w:id="629366014">
      <w:bodyDiv w:val="1"/>
      <w:marLeft w:val="0"/>
      <w:marRight w:val="0"/>
      <w:marTop w:val="0"/>
      <w:marBottom w:val="0"/>
      <w:divBdr>
        <w:top w:val="none" w:sz="0" w:space="0" w:color="auto"/>
        <w:left w:val="none" w:sz="0" w:space="0" w:color="auto"/>
        <w:bottom w:val="none" w:sz="0" w:space="0" w:color="auto"/>
        <w:right w:val="none" w:sz="0" w:space="0" w:color="auto"/>
      </w:divBdr>
    </w:div>
    <w:div w:id="634146527">
      <w:bodyDiv w:val="1"/>
      <w:marLeft w:val="0"/>
      <w:marRight w:val="0"/>
      <w:marTop w:val="0"/>
      <w:marBottom w:val="0"/>
      <w:divBdr>
        <w:top w:val="none" w:sz="0" w:space="0" w:color="auto"/>
        <w:left w:val="none" w:sz="0" w:space="0" w:color="auto"/>
        <w:bottom w:val="none" w:sz="0" w:space="0" w:color="auto"/>
        <w:right w:val="none" w:sz="0" w:space="0" w:color="auto"/>
      </w:divBdr>
    </w:div>
    <w:div w:id="634530158">
      <w:bodyDiv w:val="1"/>
      <w:marLeft w:val="0"/>
      <w:marRight w:val="0"/>
      <w:marTop w:val="0"/>
      <w:marBottom w:val="0"/>
      <w:divBdr>
        <w:top w:val="none" w:sz="0" w:space="0" w:color="auto"/>
        <w:left w:val="none" w:sz="0" w:space="0" w:color="auto"/>
        <w:bottom w:val="none" w:sz="0" w:space="0" w:color="auto"/>
        <w:right w:val="none" w:sz="0" w:space="0" w:color="auto"/>
      </w:divBdr>
    </w:div>
    <w:div w:id="636376978">
      <w:bodyDiv w:val="1"/>
      <w:marLeft w:val="0"/>
      <w:marRight w:val="0"/>
      <w:marTop w:val="0"/>
      <w:marBottom w:val="0"/>
      <w:divBdr>
        <w:top w:val="none" w:sz="0" w:space="0" w:color="auto"/>
        <w:left w:val="none" w:sz="0" w:space="0" w:color="auto"/>
        <w:bottom w:val="none" w:sz="0" w:space="0" w:color="auto"/>
        <w:right w:val="none" w:sz="0" w:space="0" w:color="auto"/>
      </w:divBdr>
    </w:div>
    <w:div w:id="636836777">
      <w:bodyDiv w:val="1"/>
      <w:marLeft w:val="0"/>
      <w:marRight w:val="0"/>
      <w:marTop w:val="0"/>
      <w:marBottom w:val="0"/>
      <w:divBdr>
        <w:top w:val="none" w:sz="0" w:space="0" w:color="auto"/>
        <w:left w:val="none" w:sz="0" w:space="0" w:color="auto"/>
        <w:bottom w:val="none" w:sz="0" w:space="0" w:color="auto"/>
        <w:right w:val="none" w:sz="0" w:space="0" w:color="auto"/>
      </w:divBdr>
    </w:div>
    <w:div w:id="638807016">
      <w:bodyDiv w:val="1"/>
      <w:marLeft w:val="0"/>
      <w:marRight w:val="0"/>
      <w:marTop w:val="0"/>
      <w:marBottom w:val="0"/>
      <w:divBdr>
        <w:top w:val="none" w:sz="0" w:space="0" w:color="auto"/>
        <w:left w:val="none" w:sz="0" w:space="0" w:color="auto"/>
        <w:bottom w:val="none" w:sz="0" w:space="0" w:color="auto"/>
        <w:right w:val="none" w:sz="0" w:space="0" w:color="auto"/>
      </w:divBdr>
    </w:div>
    <w:div w:id="641621008">
      <w:bodyDiv w:val="1"/>
      <w:marLeft w:val="0"/>
      <w:marRight w:val="0"/>
      <w:marTop w:val="0"/>
      <w:marBottom w:val="0"/>
      <w:divBdr>
        <w:top w:val="none" w:sz="0" w:space="0" w:color="auto"/>
        <w:left w:val="none" w:sz="0" w:space="0" w:color="auto"/>
        <w:bottom w:val="none" w:sz="0" w:space="0" w:color="auto"/>
        <w:right w:val="none" w:sz="0" w:space="0" w:color="auto"/>
      </w:divBdr>
    </w:div>
    <w:div w:id="645278359">
      <w:bodyDiv w:val="1"/>
      <w:marLeft w:val="0"/>
      <w:marRight w:val="0"/>
      <w:marTop w:val="0"/>
      <w:marBottom w:val="0"/>
      <w:divBdr>
        <w:top w:val="none" w:sz="0" w:space="0" w:color="auto"/>
        <w:left w:val="none" w:sz="0" w:space="0" w:color="auto"/>
        <w:bottom w:val="none" w:sz="0" w:space="0" w:color="auto"/>
        <w:right w:val="none" w:sz="0" w:space="0" w:color="auto"/>
      </w:divBdr>
    </w:div>
    <w:div w:id="647709070">
      <w:bodyDiv w:val="1"/>
      <w:marLeft w:val="0"/>
      <w:marRight w:val="0"/>
      <w:marTop w:val="0"/>
      <w:marBottom w:val="0"/>
      <w:divBdr>
        <w:top w:val="none" w:sz="0" w:space="0" w:color="auto"/>
        <w:left w:val="none" w:sz="0" w:space="0" w:color="auto"/>
        <w:bottom w:val="none" w:sz="0" w:space="0" w:color="auto"/>
        <w:right w:val="none" w:sz="0" w:space="0" w:color="auto"/>
      </w:divBdr>
    </w:div>
    <w:div w:id="648479777">
      <w:bodyDiv w:val="1"/>
      <w:marLeft w:val="0"/>
      <w:marRight w:val="0"/>
      <w:marTop w:val="0"/>
      <w:marBottom w:val="0"/>
      <w:divBdr>
        <w:top w:val="none" w:sz="0" w:space="0" w:color="auto"/>
        <w:left w:val="none" w:sz="0" w:space="0" w:color="auto"/>
        <w:bottom w:val="none" w:sz="0" w:space="0" w:color="auto"/>
        <w:right w:val="none" w:sz="0" w:space="0" w:color="auto"/>
      </w:divBdr>
    </w:div>
    <w:div w:id="648557364">
      <w:bodyDiv w:val="1"/>
      <w:marLeft w:val="0"/>
      <w:marRight w:val="0"/>
      <w:marTop w:val="0"/>
      <w:marBottom w:val="0"/>
      <w:divBdr>
        <w:top w:val="none" w:sz="0" w:space="0" w:color="auto"/>
        <w:left w:val="none" w:sz="0" w:space="0" w:color="auto"/>
        <w:bottom w:val="none" w:sz="0" w:space="0" w:color="auto"/>
        <w:right w:val="none" w:sz="0" w:space="0" w:color="auto"/>
      </w:divBdr>
    </w:div>
    <w:div w:id="659967348">
      <w:bodyDiv w:val="1"/>
      <w:marLeft w:val="0"/>
      <w:marRight w:val="0"/>
      <w:marTop w:val="0"/>
      <w:marBottom w:val="0"/>
      <w:divBdr>
        <w:top w:val="none" w:sz="0" w:space="0" w:color="auto"/>
        <w:left w:val="none" w:sz="0" w:space="0" w:color="auto"/>
        <w:bottom w:val="none" w:sz="0" w:space="0" w:color="auto"/>
        <w:right w:val="none" w:sz="0" w:space="0" w:color="auto"/>
      </w:divBdr>
    </w:div>
    <w:div w:id="660499619">
      <w:bodyDiv w:val="1"/>
      <w:marLeft w:val="0"/>
      <w:marRight w:val="0"/>
      <w:marTop w:val="0"/>
      <w:marBottom w:val="0"/>
      <w:divBdr>
        <w:top w:val="none" w:sz="0" w:space="0" w:color="auto"/>
        <w:left w:val="none" w:sz="0" w:space="0" w:color="auto"/>
        <w:bottom w:val="none" w:sz="0" w:space="0" w:color="auto"/>
        <w:right w:val="none" w:sz="0" w:space="0" w:color="auto"/>
      </w:divBdr>
    </w:div>
    <w:div w:id="660894600">
      <w:bodyDiv w:val="1"/>
      <w:marLeft w:val="0"/>
      <w:marRight w:val="0"/>
      <w:marTop w:val="0"/>
      <w:marBottom w:val="0"/>
      <w:divBdr>
        <w:top w:val="none" w:sz="0" w:space="0" w:color="auto"/>
        <w:left w:val="none" w:sz="0" w:space="0" w:color="auto"/>
        <w:bottom w:val="none" w:sz="0" w:space="0" w:color="auto"/>
        <w:right w:val="none" w:sz="0" w:space="0" w:color="auto"/>
      </w:divBdr>
    </w:div>
    <w:div w:id="665059581">
      <w:bodyDiv w:val="1"/>
      <w:marLeft w:val="0"/>
      <w:marRight w:val="0"/>
      <w:marTop w:val="0"/>
      <w:marBottom w:val="0"/>
      <w:divBdr>
        <w:top w:val="none" w:sz="0" w:space="0" w:color="auto"/>
        <w:left w:val="none" w:sz="0" w:space="0" w:color="auto"/>
        <w:bottom w:val="none" w:sz="0" w:space="0" w:color="auto"/>
        <w:right w:val="none" w:sz="0" w:space="0" w:color="auto"/>
      </w:divBdr>
    </w:div>
    <w:div w:id="666370434">
      <w:bodyDiv w:val="1"/>
      <w:marLeft w:val="0"/>
      <w:marRight w:val="0"/>
      <w:marTop w:val="0"/>
      <w:marBottom w:val="0"/>
      <w:divBdr>
        <w:top w:val="none" w:sz="0" w:space="0" w:color="auto"/>
        <w:left w:val="none" w:sz="0" w:space="0" w:color="auto"/>
        <w:bottom w:val="none" w:sz="0" w:space="0" w:color="auto"/>
        <w:right w:val="none" w:sz="0" w:space="0" w:color="auto"/>
      </w:divBdr>
    </w:div>
    <w:div w:id="671297611">
      <w:bodyDiv w:val="1"/>
      <w:marLeft w:val="0"/>
      <w:marRight w:val="0"/>
      <w:marTop w:val="0"/>
      <w:marBottom w:val="0"/>
      <w:divBdr>
        <w:top w:val="none" w:sz="0" w:space="0" w:color="auto"/>
        <w:left w:val="none" w:sz="0" w:space="0" w:color="auto"/>
        <w:bottom w:val="none" w:sz="0" w:space="0" w:color="auto"/>
        <w:right w:val="none" w:sz="0" w:space="0" w:color="auto"/>
      </w:divBdr>
    </w:div>
    <w:div w:id="675771193">
      <w:bodyDiv w:val="1"/>
      <w:marLeft w:val="0"/>
      <w:marRight w:val="0"/>
      <w:marTop w:val="0"/>
      <w:marBottom w:val="0"/>
      <w:divBdr>
        <w:top w:val="none" w:sz="0" w:space="0" w:color="auto"/>
        <w:left w:val="none" w:sz="0" w:space="0" w:color="auto"/>
        <w:bottom w:val="none" w:sz="0" w:space="0" w:color="auto"/>
        <w:right w:val="none" w:sz="0" w:space="0" w:color="auto"/>
      </w:divBdr>
    </w:div>
    <w:div w:id="690643838">
      <w:bodyDiv w:val="1"/>
      <w:marLeft w:val="0"/>
      <w:marRight w:val="0"/>
      <w:marTop w:val="0"/>
      <w:marBottom w:val="0"/>
      <w:divBdr>
        <w:top w:val="none" w:sz="0" w:space="0" w:color="auto"/>
        <w:left w:val="none" w:sz="0" w:space="0" w:color="auto"/>
        <w:bottom w:val="none" w:sz="0" w:space="0" w:color="auto"/>
        <w:right w:val="none" w:sz="0" w:space="0" w:color="auto"/>
      </w:divBdr>
    </w:div>
    <w:div w:id="691805141">
      <w:bodyDiv w:val="1"/>
      <w:marLeft w:val="0"/>
      <w:marRight w:val="0"/>
      <w:marTop w:val="0"/>
      <w:marBottom w:val="0"/>
      <w:divBdr>
        <w:top w:val="none" w:sz="0" w:space="0" w:color="auto"/>
        <w:left w:val="none" w:sz="0" w:space="0" w:color="auto"/>
        <w:bottom w:val="none" w:sz="0" w:space="0" w:color="auto"/>
        <w:right w:val="none" w:sz="0" w:space="0" w:color="auto"/>
      </w:divBdr>
    </w:div>
    <w:div w:id="695154135">
      <w:bodyDiv w:val="1"/>
      <w:marLeft w:val="0"/>
      <w:marRight w:val="0"/>
      <w:marTop w:val="0"/>
      <w:marBottom w:val="0"/>
      <w:divBdr>
        <w:top w:val="none" w:sz="0" w:space="0" w:color="auto"/>
        <w:left w:val="none" w:sz="0" w:space="0" w:color="auto"/>
        <w:bottom w:val="none" w:sz="0" w:space="0" w:color="auto"/>
        <w:right w:val="none" w:sz="0" w:space="0" w:color="auto"/>
      </w:divBdr>
    </w:div>
    <w:div w:id="699428662">
      <w:bodyDiv w:val="1"/>
      <w:marLeft w:val="0"/>
      <w:marRight w:val="0"/>
      <w:marTop w:val="0"/>
      <w:marBottom w:val="0"/>
      <w:divBdr>
        <w:top w:val="none" w:sz="0" w:space="0" w:color="auto"/>
        <w:left w:val="none" w:sz="0" w:space="0" w:color="auto"/>
        <w:bottom w:val="none" w:sz="0" w:space="0" w:color="auto"/>
        <w:right w:val="none" w:sz="0" w:space="0" w:color="auto"/>
      </w:divBdr>
    </w:div>
    <w:div w:id="700321271">
      <w:bodyDiv w:val="1"/>
      <w:marLeft w:val="0"/>
      <w:marRight w:val="0"/>
      <w:marTop w:val="0"/>
      <w:marBottom w:val="0"/>
      <w:divBdr>
        <w:top w:val="none" w:sz="0" w:space="0" w:color="auto"/>
        <w:left w:val="none" w:sz="0" w:space="0" w:color="auto"/>
        <w:bottom w:val="none" w:sz="0" w:space="0" w:color="auto"/>
        <w:right w:val="none" w:sz="0" w:space="0" w:color="auto"/>
      </w:divBdr>
    </w:div>
    <w:div w:id="702905401">
      <w:bodyDiv w:val="1"/>
      <w:marLeft w:val="0"/>
      <w:marRight w:val="0"/>
      <w:marTop w:val="0"/>
      <w:marBottom w:val="0"/>
      <w:divBdr>
        <w:top w:val="none" w:sz="0" w:space="0" w:color="auto"/>
        <w:left w:val="none" w:sz="0" w:space="0" w:color="auto"/>
        <w:bottom w:val="none" w:sz="0" w:space="0" w:color="auto"/>
        <w:right w:val="none" w:sz="0" w:space="0" w:color="auto"/>
      </w:divBdr>
    </w:div>
    <w:div w:id="706220366">
      <w:bodyDiv w:val="1"/>
      <w:marLeft w:val="0"/>
      <w:marRight w:val="0"/>
      <w:marTop w:val="0"/>
      <w:marBottom w:val="0"/>
      <w:divBdr>
        <w:top w:val="none" w:sz="0" w:space="0" w:color="auto"/>
        <w:left w:val="none" w:sz="0" w:space="0" w:color="auto"/>
        <w:bottom w:val="none" w:sz="0" w:space="0" w:color="auto"/>
        <w:right w:val="none" w:sz="0" w:space="0" w:color="auto"/>
      </w:divBdr>
    </w:div>
    <w:div w:id="711611379">
      <w:bodyDiv w:val="1"/>
      <w:marLeft w:val="0"/>
      <w:marRight w:val="0"/>
      <w:marTop w:val="0"/>
      <w:marBottom w:val="0"/>
      <w:divBdr>
        <w:top w:val="none" w:sz="0" w:space="0" w:color="auto"/>
        <w:left w:val="none" w:sz="0" w:space="0" w:color="auto"/>
        <w:bottom w:val="none" w:sz="0" w:space="0" w:color="auto"/>
        <w:right w:val="none" w:sz="0" w:space="0" w:color="auto"/>
      </w:divBdr>
    </w:div>
    <w:div w:id="712776252">
      <w:bodyDiv w:val="1"/>
      <w:marLeft w:val="0"/>
      <w:marRight w:val="0"/>
      <w:marTop w:val="0"/>
      <w:marBottom w:val="0"/>
      <w:divBdr>
        <w:top w:val="none" w:sz="0" w:space="0" w:color="auto"/>
        <w:left w:val="none" w:sz="0" w:space="0" w:color="auto"/>
        <w:bottom w:val="none" w:sz="0" w:space="0" w:color="auto"/>
        <w:right w:val="none" w:sz="0" w:space="0" w:color="auto"/>
      </w:divBdr>
    </w:div>
    <w:div w:id="713164530">
      <w:bodyDiv w:val="1"/>
      <w:marLeft w:val="0"/>
      <w:marRight w:val="0"/>
      <w:marTop w:val="0"/>
      <w:marBottom w:val="0"/>
      <w:divBdr>
        <w:top w:val="none" w:sz="0" w:space="0" w:color="auto"/>
        <w:left w:val="none" w:sz="0" w:space="0" w:color="auto"/>
        <w:bottom w:val="none" w:sz="0" w:space="0" w:color="auto"/>
        <w:right w:val="none" w:sz="0" w:space="0" w:color="auto"/>
      </w:divBdr>
    </w:div>
    <w:div w:id="718284985">
      <w:bodyDiv w:val="1"/>
      <w:marLeft w:val="0"/>
      <w:marRight w:val="0"/>
      <w:marTop w:val="0"/>
      <w:marBottom w:val="0"/>
      <w:divBdr>
        <w:top w:val="none" w:sz="0" w:space="0" w:color="auto"/>
        <w:left w:val="none" w:sz="0" w:space="0" w:color="auto"/>
        <w:bottom w:val="none" w:sz="0" w:space="0" w:color="auto"/>
        <w:right w:val="none" w:sz="0" w:space="0" w:color="auto"/>
      </w:divBdr>
    </w:div>
    <w:div w:id="736588585">
      <w:bodyDiv w:val="1"/>
      <w:marLeft w:val="0"/>
      <w:marRight w:val="0"/>
      <w:marTop w:val="0"/>
      <w:marBottom w:val="0"/>
      <w:divBdr>
        <w:top w:val="none" w:sz="0" w:space="0" w:color="auto"/>
        <w:left w:val="none" w:sz="0" w:space="0" w:color="auto"/>
        <w:bottom w:val="none" w:sz="0" w:space="0" w:color="auto"/>
        <w:right w:val="none" w:sz="0" w:space="0" w:color="auto"/>
      </w:divBdr>
    </w:div>
    <w:div w:id="738867090">
      <w:bodyDiv w:val="1"/>
      <w:marLeft w:val="0"/>
      <w:marRight w:val="0"/>
      <w:marTop w:val="0"/>
      <w:marBottom w:val="0"/>
      <w:divBdr>
        <w:top w:val="none" w:sz="0" w:space="0" w:color="auto"/>
        <w:left w:val="none" w:sz="0" w:space="0" w:color="auto"/>
        <w:bottom w:val="none" w:sz="0" w:space="0" w:color="auto"/>
        <w:right w:val="none" w:sz="0" w:space="0" w:color="auto"/>
      </w:divBdr>
    </w:div>
    <w:div w:id="741223743">
      <w:bodyDiv w:val="1"/>
      <w:marLeft w:val="0"/>
      <w:marRight w:val="0"/>
      <w:marTop w:val="0"/>
      <w:marBottom w:val="0"/>
      <w:divBdr>
        <w:top w:val="none" w:sz="0" w:space="0" w:color="auto"/>
        <w:left w:val="none" w:sz="0" w:space="0" w:color="auto"/>
        <w:bottom w:val="none" w:sz="0" w:space="0" w:color="auto"/>
        <w:right w:val="none" w:sz="0" w:space="0" w:color="auto"/>
      </w:divBdr>
    </w:div>
    <w:div w:id="744377798">
      <w:bodyDiv w:val="1"/>
      <w:marLeft w:val="0"/>
      <w:marRight w:val="0"/>
      <w:marTop w:val="0"/>
      <w:marBottom w:val="0"/>
      <w:divBdr>
        <w:top w:val="none" w:sz="0" w:space="0" w:color="auto"/>
        <w:left w:val="none" w:sz="0" w:space="0" w:color="auto"/>
        <w:bottom w:val="none" w:sz="0" w:space="0" w:color="auto"/>
        <w:right w:val="none" w:sz="0" w:space="0" w:color="auto"/>
      </w:divBdr>
    </w:div>
    <w:div w:id="744450212">
      <w:bodyDiv w:val="1"/>
      <w:marLeft w:val="0"/>
      <w:marRight w:val="0"/>
      <w:marTop w:val="0"/>
      <w:marBottom w:val="0"/>
      <w:divBdr>
        <w:top w:val="none" w:sz="0" w:space="0" w:color="auto"/>
        <w:left w:val="none" w:sz="0" w:space="0" w:color="auto"/>
        <w:bottom w:val="none" w:sz="0" w:space="0" w:color="auto"/>
        <w:right w:val="none" w:sz="0" w:space="0" w:color="auto"/>
      </w:divBdr>
    </w:div>
    <w:div w:id="748232261">
      <w:bodyDiv w:val="1"/>
      <w:marLeft w:val="0"/>
      <w:marRight w:val="0"/>
      <w:marTop w:val="0"/>
      <w:marBottom w:val="0"/>
      <w:divBdr>
        <w:top w:val="none" w:sz="0" w:space="0" w:color="auto"/>
        <w:left w:val="none" w:sz="0" w:space="0" w:color="auto"/>
        <w:bottom w:val="none" w:sz="0" w:space="0" w:color="auto"/>
        <w:right w:val="none" w:sz="0" w:space="0" w:color="auto"/>
      </w:divBdr>
    </w:div>
    <w:div w:id="748307281">
      <w:bodyDiv w:val="1"/>
      <w:marLeft w:val="0"/>
      <w:marRight w:val="0"/>
      <w:marTop w:val="0"/>
      <w:marBottom w:val="0"/>
      <w:divBdr>
        <w:top w:val="none" w:sz="0" w:space="0" w:color="auto"/>
        <w:left w:val="none" w:sz="0" w:space="0" w:color="auto"/>
        <w:bottom w:val="none" w:sz="0" w:space="0" w:color="auto"/>
        <w:right w:val="none" w:sz="0" w:space="0" w:color="auto"/>
      </w:divBdr>
    </w:div>
    <w:div w:id="752359339">
      <w:bodyDiv w:val="1"/>
      <w:marLeft w:val="0"/>
      <w:marRight w:val="0"/>
      <w:marTop w:val="0"/>
      <w:marBottom w:val="0"/>
      <w:divBdr>
        <w:top w:val="none" w:sz="0" w:space="0" w:color="auto"/>
        <w:left w:val="none" w:sz="0" w:space="0" w:color="auto"/>
        <w:bottom w:val="none" w:sz="0" w:space="0" w:color="auto"/>
        <w:right w:val="none" w:sz="0" w:space="0" w:color="auto"/>
      </w:divBdr>
    </w:div>
    <w:div w:id="753237099">
      <w:bodyDiv w:val="1"/>
      <w:marLeft w:val="0"/>
      <w:marRight w:val="0"/>
      <w:marTop w:val="0"/>
      <w:marBottom w:val="0"/>
      <w:divBdr>
        <w:top w:val="none" w:sz="0" w:space="0" w:color="auto"/>
        <w:left w:val="none" w:sz="0" w:space="0" w:color="auto"/>
        <w:bottom w:val="none" w:sz="0" w:space="0" w:color="auto"/>
        <w:right w:val="none" w:sz="0" w:space="0" w:color="auto"/>
      </w:divBdr>
    </w:div>
    <w:div w:id="755828388">
      <w:bodyDiv w:val="1"/>
      <w:marLeft w:val="0"/>
      <w:marRight w:val="0"/>
      <w:marTop w:val="0"/>
      <w:marBottom w:val="0"/>
      <w:divBdr>
        <w:top w:val="none" w:sz="0" w:space="0" w:color="auto"/>
        <w:left w:val="none" w:sz="0" w:space="0" w:color="auto"/>
        <w:bottom w:val="none" w:sz="0" w:space="0" w:color="auto"/>
        <w:right w:val="none" w:sz="0" w:space="0" w:color="auto"/>
      </w:divBdr>
    </w:div>
    <w:div w:id="757100442">
      <w:bodyDiv w:val="1"/>
      <w:marLeft w:val="0"/>
      <w:marRight w:val="0"/>
      <w:marTop w:val="0"/>
      <w:marBottom w:val="0"/>
      <w:divBdr>
        <w:top w:val="none" w:sz="0" w:space="0" w:color="auto"/>
        <w:left w:val="none" w:sz="0" w:space="0" w:color="auto"/>
        <w:bottom w:val="none" w:sz="0" w:space="0" w:color="auto"/>
        <w:right w:val="none" w:sz="0" w:space="0" w:color="auto"/>
      </w:divBdr>
    </w:div>
    <w:div w:id="758214967">
      <w:bodyDiv w:val="1"/>
      <w:marLeft w:val="0"/>
      <w:marRight w:val="0"/>
      <w:marTop w:val="0"/>
      <w:marBottom w:val="0"/>
      <w:divBdr>
        <w:top w:val="none" w:sz="0" w:space="0" w:color="auto"/>
        <w:left w:val="none" w:sz="0" w:space="0" w:color="auto"/>
        <w:bottom w:val="none" w:sz="0" w:space="0" w:color="auto"/>
        <w:right w:val="none" w:sz="0" w:space="0" w:color="auto"/>
      </w:divBdr>
    </w:div>
    <w:div w:id="759368942">
      <w:bodyDiv w:val="1"/>
      <w:marLeft w:val="0"/>
      <w:marRight w:val="0"/>
      <w:marTop w:val="0"/>
      <w:marBottom w:val="0"/>
      <w:divBdr>
        <w:top w:val="none" w:sz="0" w:space="0" w:color="auto"/>
        <w:left w:val="none" w:sz="0" w:space="0" w:color="auto"/>
        <w:bottom w:val="none" w:sz="0" w:space="0" w:color="auto"/>
        <w:right w:val="none" w:sz="0" w:space="0" w:color="auto"/>
      </w:divBdr>
    </w:div>
    <w:div w:id="759446887">
      <w:bodyDiv w:val="1"/>
      <w:marLeft w:val="0"/>
      <w:marRight w:val="0"/>
      <w:marTop w:val="0"/>
      <w:marBottom w:val="0"/>
      <w:divBdr>
        <w:top w:val="none" w:sz="0" w:space="0" w:color="auto"/>
        <w:left w:val="none" w:sz="0" w:space="0" w:color="auto"/>
        <w:bottom w:val="none" w:sz="0" w:space="0" w:color="auto"/>
        <w:right w:val="none" w:sz="0" w:space="0" w:color="auto"/>
      </w:divBdr>
    </w:div>
    <w:div w:id="761993893">
      <w:bodyDiv w:val="1"/>
      <w:marLeft w:val="0"/>
      <w:marRight w:val="0"/>
      <w:marTop w:val="0"/>
      <w:marBottom w:val="0"/>
      <w:divBdr>
        <w:top w:val="none" w:sz="0" w:space="0" w:color="auto"/>
        <w:left w:val="none" w:sz="0" w:space="0" w:color="auto"/>
        <w:bottom w:val="none" w:sz="0" w:space="0" w:color="auto"/>
        <w:right w:val="none" w:sz="0" w:space="0" w:color="auto"/>
      </w:divBdr>
    </w:div>
    <w:div w:id="769855164">
      <w:bodyDiv w:val="1"/>
      <w:marLeft w:val="0"/>
      <w:marRight w:val="0"/>
      <w:marTop w:val="0"/>
      <w:marBottom w:val="0"/>
      <w:divBdr>
        <w:top w:val="none" w:sz="0" w:space="0" w:color="auto"/>
        <w:left w:val="none" w:sz="0" w:space="0" w:color="auto"/>
        <w:bottom w:val="none" w:sz="0" w:space="0" w:color="auto"/>
        <w:right w:val="none" w:sz="0" w:space="0" w:color="auto"/>
      </w:divBdr>
    </w:div>
    <w:div w:id="770585569">
      <w:bodyDiv w:val="1"/>
      <w:marLeft w:val="0"/>
      <w:marRight w:val="0"/>
      <w:marTop w:val="0"/>
      <w:marBottom w:val="0"/>
      <w:divBdr>
        <w:top w:val="none" w:sz="0" w:space="0" w:color="auto"/>
        <w:left w:val="none" w:sz="0" w:space="0" w:color="auto"/>
        <w:bottom w:val="none" w:sz="0" w:space="0" w:color="auto"/>
        <w:right w:val="none" w:sz="0" w:space="0" w:color="auto"/>
      </w:divBdr>
    </w:div>
    <w:div w:id="771586160">
      <w:bodyDiv w:val="1"/>
      <w:marLeft w:val="0"/>
      <w:marRight w:val="0"/>
      <w:marTop w:val="0"/>
      <w:marBottom w:val="0"/>
      <w:divBdr>
        <w:top w:val="none" w:sz="0" w:space="0" w:color="auto"/>
        <w:left w:val="none" w:sz="0" w:space="0" w:color="auto"/>
        <w:bottom w:val="none" w:sz="0" w:space="0" w:color="auto"/>
        <w:right w:val="none" w:sz="0" w:space="0" w:color="auto"/>
      </w:divBdr>
    </w:div>
    <w:div w:id="771629889">
      <w:bodyDiv w:val="1"/>
      <w:marLeft w:val="0"/>
      <w:marRight w:val="0"/>
      <w:marTop w:val="0"/>
      <w:marBottom w:val="0"/>
      <w:divBdr>
        <w:top w:val="none" w:sz="0" w:space="0" w:color="auto"/>
        <w:left w:val="none" w:sz="0" w:space="0" w:color="auto"/>
        <w:bottom w:val="none" w:sz="0" w:space="0" w:color="auto"/>
        <w:right w:val="none" w:sz="0" w:space="0" w:color="auto"/>
      </w:divBdr>
    </w:div>
    <w:div w:id="772628240">
      <w:bodyDiv w:val="1"/>
      <w:marLeft w:val="0"/>
      <w:marRight w:val="0"/>
      <w:marTop w:val="0"/>
      <w:marBottom w:val="0"/>
      <w:divBdr>
        <w:top w:val="none" w:sz="0" w:space="0" w:color="auto"/>
        <w:left w:val="none" w:sz="0" w:space="0" w:color="auto"/>
        <w:bottom w:val="none" w:sz="0" w:space="0" w:color="auto"/>
        <w:right w:val="none" w:sz="0" w:space="0" w:color="auto"/>
      </w:divBdr>
    </w:div>
    <w:div w:id="775907670">
      <w:bodyDiv w:val="1"/>
      <w:marLeft w:val="0"/>
      <w:marRight w:val="0"/>
      <w:marTop w:val="0"/>
      <w:marBottom w:val="0"/>
      <w:divBdr>
        <w:top w:val="none" w:sz="0" w:space="0" w:color="auto"/>
        <w:left w:val="none" w:sz="0" w:space="0" w:color="auto"/>
        <w:bottom w:val="none" w:sz="0" w:space="0" w:color="auto"/>
        <w:right w:val="none" w:sz="0" w:space="0" w:color="auto"/>
      </w:divBdr>
    </w:div>
    <w:div w:id="781725728">
      <w:bodyDiv w:val="1"/>
      <w:marLeft w:val="0"/>
      <w:marRight w:val="0"/>
      <w:marTop w:val="0"/>
      <w:marBottom w:val="0"/>
      <w:divBdr>
        <w:top w:val="none" w:sz="0" w:space="0" w:color="auto"/>
        <w:left w:val="none" w:sz="0" w:space="0" w:color="auto"/>
        <w:bottom w:val="none" w:sz="0" w:space="0" w:color="auto"/>
        <w:right w:val="none" w:sz="0" w:space="0" w:color="auto"/>
      </w:divBdr>
    </w:div>
    <w:div w:id="781731865">
      <w:bodyDiv w:val="1"/>
      <w:marLeft w:val="0"/>
      <w:marRight w:val="0"/>
      <w:marTop w:val="0"/>
      <w:marBottom w:val="0"/>
      <w:divBdr>
        <w:top w:val="none" w:sz="0" w:space="0" w:color="auto"/>
        <w:left w:val="none" w:sz="0" w:space="0" w:color="auto"/>
        <w:bottom w:val="none" w:sz="0" w:space="0" w:color="auto"/>
        <w:right w:val="none" w:sz="0" w:space="0" w:color="auto"/>
      </w:divBdr>
    </w:div>
    <w:div w:id="784156112">
      <w:bodyDiv w:val="1"/>
      <w:marLeft w:val="0"/>
      <w:marRight w:val="0"/>
      <w:marTop w:val="0"/>
      <w:marBottom w:val="0"/>
      <w:divBdr>
        <w:top w:val="none" w:sz="0" w:space="0" w:color="auto"/>
        <w:left w:val="none" w:sz="0" w:space="0" w:color="auto"/>
        <w:bottom w:val="none" w:sz="0" w:space="0" w:color="auto"/>
        <w:right w:val="none" w:sz="0" w:space="0" w:color="auto"/>
      </w:divBdr>
    </w:div>
    <w:div w:id="788620751">
      <w:bodyDiv w:val="1"/>
      <w:marLeft w:val="0"/>
      <w:marRight w:val="0"/>
      <w:marTop w:val="0"/>
      <w:marBottom w:val="0"/>
      <w:divBdr>
        <w:top w:val="none" w:sz="0" w:space="0" w:color="auto"/>
        <w:left w:val="none" w:sz="0" w:space="0" w:color="auto"/>
        <w:bottom w:val="none" w:sz="0" w:space="0" w:color="auto"/>
        <w:right w:val="none" w:sz="0" w:space="0" w:color="auto"/>
      </w:divBdr>
    </w:div>
    <w:div w:id="803887532">
      <w:bodyDiv w:val="1"/>
      <w:marLeft w:val="0"/>
      <w:marRight w:val="0"/>
      <w:marTop w:val="0"/>
      <w:marBottom w:val="0"/>
      <w:divBdr>
        <w:top w:val="none" w:sz="0" w:space="0" w:color="auto"/>
        <w:left w:val="none" w:sz="0" w:space="0" w:color="auto"/>
        <w:bottom w:val="none" w:sz="0" w:space="0" w:color="auto"/>
        <w:right w:val="none" w:sz="0" w:space="0" w:color="auto"/>
      </w:divBdr>
    </w:div>
    <w:div w:id="805706370">
      <w:bodyDiv w:val="1"/>
      <w:marLeft w:val="0"/>
      <w:marRight w:val="0"/>
      <w:marTop w:val="0"/>
      <w:marBottom w:val="0"/>
      <w:divBdr>
        <w:top w:val="none" w:sz="0" w:space="0" w:color="auto"/>
        <w:left w:val="none" w:sz="0" w:space="0" w:color="auto"/>
        <w:bottom w:val="none" w:sz="0" w:space="0" w:color="auto"/>
        <w:right w:val="none" w:sz="0" w:space="0" w:color="auto"/>
      </w:divBdr>
    </w:div>
    <w:div w:id="807093359">
      <w:bodyDiv w:val="1"/>
      <w:marLeft w:val="0"/>
      <w:marRight w:val="0"/>
      <w:marTop w:val="0"/>
      <w:marBottom w:val="0"/>
      <w:divBdr>
        <w:top w:val="none" w:sz="0" w:space="0" w:color="auto"/>
        <w:left w:val="none" w:sz="0" w:space="0" w:color="auto"/>
        <w:bottom w:val="none" w:sz="0" w:space="0" w:color="auto"/>
        <w:right w:val="none" w:sz="0" w:space="0" w:color="auto"/>
      </w:divBdr>
    </w:div>
    <w:div w:id="808982665">
      <w:bodyDiv w:val="1"/>
      <w:marLeft w:val="0"/>
      <w:marRight w:val="0"/>
      <w:marTop w:val="0"/>
      <w:marBottom w:val="0"/>
      <w:divBdr>
        <w:top w:val="none" w:sz="0" w:space="0" w:color="auto"/>
        <w:left w:val="none" w:sz="0" w:space="0" w:color="auto"/>
        <w:bottom w:val="none" w:sz="0" w:space="0" w:color="auto"/>
        <w:right w:val="none" w:sz="0" w:space="0" w:color="auto"/>
      </w:divBdr>
    </w:div>
    <w:div w:id="809320505">
      <w:bodyDiv w:val="1"/>
      <w:marLeft w:val="0"/>
      <w:marRight w:val="0"/>
      <w:marTop w:val="0"/>
      <w:marBottom w:val="0"/>
      <w:divBdr>
        <w:top w:val="none" w:sz="0" w:space="0" w:color="auto"/>
        <w:left w:val="none" w:sz="0" w:space="0" w:color="auto"/>
        <w:bottom w:val="none" w:sz="0" w:space="0" w:color="auto"/>
        <w:right w:val="none" w:sz="0" w:space="0" w:color="auto"/>
      </w:divBdr>
    </w:div>
    <w:div w:id="810484053">
      <w:bodyDiv w:val="1"/>
      <w:marLeft w:val="0"/>
      <w:marRight w:val="0"/>
      <w:marTop w:val="0"/>
      <w:marBottom w:val="0"/>
      <w:divBdr>
        <w:top w:val="none" w:sz="0" w:space="0" w:color="auto"/>
        <w:left w:val="none" w:sz="0" w:space="0" w:color="auto"/>
        <w:bottom w:val="none" w:sz="0" w:space="0" w:color="auto"/>
        <w:right w:val="none" w:sz="0" w:space="0" w:color="auto"/>
      </w:divBdr>
    </w:div>
    <w:div w:id="810487923">
      <w:bodyDiv w:val="1"/>
      <w:marLeft w:val="0"/>
      <w:marRight w:val="0"/>
      <w:marTop w:val="0"/>
      <w:marBottom w:val="0"/>
      <w:divBdr>
        <w:top w:val="none" w:sz="0" w:space="0" w:color="auto"/>
        <w:left w:val="none" w:sz="0" w:space="0" w:color="auto"/>
        <w:bottom w:val="none" w:sz="0" w:space="0" w:color="auto"/>
        <w:right w:val="none" w:sz="0" w:space="0" w:color="auto"/>
      </w:divBdr>
    </w:div>
    <w:div w:id="812330506">
      <w:bodyDiv w:val="1"/>
      <w:marLeft w:val="0"/>
      <w:marRight w:val="0"/>
      <w:marTop w:val="0"/>
      <w:marBottom w:val="0"/>
      <w:divBdr>
        <w:top w:val="none" w:sz="0" w:space="0" w:color="auto"/>
        <w:left w:val="none" w:sz="0" w:space="0" w:color="auto"/>
        <w:bottom w:val="none" w:sz="0" w:space="0" w:color="auto"/>
        <w:right w:val="none" w:sz="0" w:space="0" w:color="auto"/>
      </w:divBdr>
    </w:div>
    <w:div w:id="818889664">
      <w:bodyDiv w:val="1"/>
      <w:marLeft w:val="0"/>
      <w:marRight w:val="0"/>
      <w:marTop w:val="0"/>
      <w:marBottom w:val="0"/>
      <w:divBdr>
        <w:top w:val="none" w:sz="0" w:space="0" w:color="auto"/>
        <w:left w:val="none" w:sz="0" w:space="0" w:color="auto"/>
        <w:bottom w:val="none" w:sz="0" w:space="0" w:color="auto"/>
        <w:right w:val="none" w:sz="0" w:space="0" w:color="auto"/>
      </w:divBdr>
    </w:div>
    <w:div w:id="822312535">
      <w:bodyDiv w:val="1"/>
      <w:marLeft w:val="0"/>
      <w:marRight w:val="0"/>
      <w:marTop w:val="0"/>
      <w:marBottom w:val="0"/>
      <w:divBdr>
        <w:top w:val="none" w:sz="0" w:space="0" w:color="auto"/>
        <w:left w:val="none" w:sz="0" w:space="0" w:color="auto"/>
        <w:bottom w:val="none" w:sz="0" w:space="0" w:color="auto"/>
        <w:right w:val="none" w:sz="0" w:space="0" w:color="auto"/>
      </w:divBdr>
    </w:div>
    <w:div w:id="823352766">
      <w:bodyDiv w:val="1"/>
      <w:marLeft w:val="0"/>
      <w:marRight w:val="0"/>
      <w:marTop w:val="0"/>
      <w:marBottom w:val="0"/>
      <w:divBdr>
        <w:top w:val="none" w:sz="0" w:space="0" w:color="auto"/>
        <w:left w:val="none" w:sz="0" w:space="0" w:color="auto"/>
        <w:bottom w:val="none" w:sz="0" w:space="0" w:color="auto"/>
        <w:right w:val="none" w:sz="0" w:space="0" w:color="auto"/>
      </w:divBdr>
    </w:div>
    <w:div w:id="827719697">
      <w:bodyDiv w:val="1"/>
      <w:marLeft w:val="0"/>
      <w:marRight w:val="0"/>
      <w:marTop w:val="0"/>
      <w:marBottom w:val="0"/>
      <w:divBdr>
        <w:top w:val="none" w:sz="0" w:space="0" w:color="auto"/>
        <w:left w:val="none" w:sz="0" w:space="0" w:color="auto"/>
        <w:bottom w:val="none" w:sz="0" w:space="0" w:color="auto"/>
        <w:right w:val="none" w:sz="0" w:space="0" w:color="auto"/>
      </w:divBdr>
    </w:div>
    <w:div w:id="831678676">
      <w:bodyDiv w:val="1"/>
      <w:marLeft w:val="0"/>
      <w:marRight w:val="0"/>
      <w:marTop w:val="0"/>
      <w:marBottom w:val="0"/>
      <w:divBdr>
        <w:top w:val="none" w:sz="0" w:space="0" w:color="auto"/>
        <w:left w:val="none" w:sz="0" w:space="0" w:color="auto"/>
        <w:bottom w:val="none" w:sz="0" w:space="0" w:color="auto"/>
        <w:right w:val="none" w:sz="0" w:space="0" w:color="auto"/>
      </w:divBdr>
    </w:div>
    <w:div w:id="832530621">
      <w:bodyDiv w:val="1"/>
      <w:marLeft w:val="0"/>
      <w:marRight w:val="0"/>
      <w:marTop w:val="0"/>
      <w:marBottom w:val="0"/>
      <w:divBdr>
        <w:top w:val="none" w:sz="0" w:space="0" w:color="auto"/>
        <w:left w:val="none" w:sz="0" w:space="0" w:color="auto"/>
        <w:bottom w:val="none" w:sz="0" w:space="0" w:color="auto"/>
        <w:right w:val="none" w:sz="0" w:space="0" w:color="auto"/>
      </w:divBdr>
    </w:div>
    <w:div w:id="834109213">
      <w:bodyDiv w:val="1"/>
      <w:marLeft w:val="0"/>
      <w:marRight w:val="0"/>
      <w:marTop w:val="0"/>
      <w:marBottom w:val="0"/>
      <w:divBdr>
        <w:top w:val="none" w:sz="0" w:space="0" w:color="auto"/>
        <w:left w:val="none" w:sz="0" w:space="0" w:color="auto"/>
        <w:bottom w:val="none" w:sz="0" w:space="0" w:color="auto"/>
        <w:right w:val="none" w:sz="0" w:space="0" w:color="auto"/>
      </w:divBdr>
    </w:div>
    <w:div w:id="834608004">
      <w:bodyDiv w:val="1"/>
      <w:marLeft w:val="0"/>
      <w:marRight w:val="0"/>
      <w:marTop w:val="0"/>
      <w:marBottom w:val="0"/>
      <w:divBdr>
        <w:top w:val="none" w:sz="0" w:space="0" w:color="auto"/>
        <w:left w:val="none" w:sz="0" w:space="0" w:color="auto"/>
        <w:bottom w:val="none" w:sz="0" w:space="0" w:color="auto"/>
        <w:right w:val="none" w:sz="0" w:space="0" w:color="auto"/>
      </w:divBdr>
    </w:div>
    <w:div w:id="839929037">
      <w:bodyDiv w:val="1"/>
      <w:marLeft w:val="0"/>
      <w:marRight w:val="0"/>
      <w:marTop w:val="0"/>
      <w:marBottom w:val="0"/>
      <w:divBdr>
        <w:top w:val="none" w:sz="0" w:space="0" w:color="auto"/>
        <w:left w:val="none" w:sz="0" w:space="0" w:color="auto"/>
        <w:bottom w:val="none" w:sz="0" w:space="0" w:color="auto"/>
        <w:right w:val="none" w:sz="0" w:space="0" w:color="auto"/>
      </w:divBdr>
    </w:div>
    <w:div w:id="846410743">
      <w:bodyDiv w:val="1"/>
      <w:marLeft w:val="0"/>
      <w:marRight w:val="0"/>
      <w:marTop w:val="0"/>
      <w:marBottom w:val="0"/>
      <w:divBdr>
        <w:top w:val="none" w:sz="0" w:space="0" w:color="auto"/>
        <w:left w:val="none" w:sz="0" w:space="0" w:color="auto"/>
        <w:bottom w:val="none" w:sz="0" w:space="0" w:color="auto"/>
        <w:right w:val="none" w:sz="0" w:space="0" w:color="auto"/>
      </w:divBdr>
    </w:div>
    <w:div w:id="852648430">
      <w:bodyDiv w:val="1"/>
      <w:marLeft w:val="0"/>
      <w:marRight w:val="0"/>
      <w:marTop w:val="0"/>
      <w:marBottom w:val="0"/>
      <w:divBdr>
        <w:top w:val="none" w:sz="0" w:space="0" w:color="auto"/>
        <w:left w:val="none" w:sz="0" w:space="0" w:color="auto"/>
        <w:bottom w:val="none" w:sz="0" w:space="0" w:color="auto"/>
        <w:right w:val="none" w:sz="0" w:space="0" w:color="auto"/>
      </w:divBdr>
    </w:div>
    <w:div w:id="855342450">
      <w:bodyDiv w:val="1"/>
      <w:marLeft w:val="0"/>
      <w:marRight w:val="0"/>
      <w:marTop w:val="0"/>
      <w:marBottom w:val="0"/>
      <w:divBdr>
        <w:top w:val="none" w:sz="0" w:space="0" w:color="auto"/>
        <w:left w:val="none" w:sz="0" w:space="0" w:color="auto"/>
        <w:bottom w:val="none" w:sz="0" w:space="0" w:color="auto"/>
        <w:right w:val="none" w:sz="0" w:space="0" w:color="auto"/>
      </w:divBdr>
    </w:div>
    <w:div w:id="866599898">
      <w:bodyDiv w:val="1"/>
      <w:marLeft w:val="0"/>
      <w:marRight w:val="0"/>
      <w:marTop w:val="0"/>
      <w:marBottom w:val="0"/>
      <w:divBdr>
        <w:top w:val="none" w:sz="0" w:space="0" w:color="auto"/>
        <w:left w:val="none" w:sz="0" w:space="0" w:color="auto"/>
        <w:bottom w:val="none" w:sz="0" w:space="0" w:color="auto"/>
        <w:right w:val="none" w:sz="0" w:space="0" w:color="auto"/>
      </w:divBdr>
    </w:div>
    <w:div w:id="866790771">
      <w:bodyDiv w:val="1"/>
      <w:marLeft w:val="0"/>
      <w:marRight w:val="0"/>
      <w:marTop w:val="0"/>
      <w:marBottom w:val="0"/>
      <w:divBdr>
        <w:top w:val="none" w:sz="0" w:space="0" w:color="auto"/>
        <w:left w:val="none" w:sz="0" w:space="0" w:color="auto"/>
        <w:bottom w:val="none" w:sz="0" w:space="0" w:color="auto"/>
        <w:right w:val="none" w:sz="0" w:space="0" w:color="auto"/>
      </w:divBdr>
    </w:div>
    <w:div w:id="867990931">
      <w:bodyDiv w:val="1"/>
      <w:marLeft w:val="0"/>
      <w:marRight w:val="0"/>
      <w:marTop w:val="0"/>
      <w:marBottom w:val="0"/>
      <w:divBdr>
        <w:top w:val="none" w:sz="0" w:space="0" w:color="auto"/>
        <w:left w:val="none" w:sz="0" w:space="0" w:color="auto"/>
        <w:bottom w:val="none" w:sz="0" w:space="0" w:color="auto"/>
        <w:right w:val="none" w:sz="0" w:space="0" w:color="auto"/>
      </w:divBdr>
    </w:div>
    <w:div w:id="875971254">
      <w:bodyDiv w:val="1"/>
      <w:marLeft w:val="0"/>
      <w:marRight w:val="0"/>
      <w:marTop w:val="0"/>
      <w:marBottom w:val="0"/>
      <w:divBdr>
        <w:top w:val="none" w:sz="0" w:space="0" w:color="auto"/>
        <w:left w:val="none" w:sz="0" w:space="0" w:color="auto"/>
        <w:bottom w:val="none" w:sz="0" w:space="0" w:color="auto"/>
        <w:right w:val="none" w:sz="0" w:space="0" w:color="auto"/>
      </w:divBdr>
    </w:div>
    <w:div w:id="876815616">
      <w:bodyDiv w:val="1"/>
      <w:marLeft w:val="0"/>
      <w:marRight w:val="0"/>
      <w:marTop w:val="0"/>
      <w:marBottom w:val="0"/>
      <w:divBdr>
        <w:top w:val="none" w:sz="0" w:space="0" w:color="auto"/>
        <w:left w:val="none" w:sz="0" w:space="0" w:color="auto"/>
        <w:bottom w:val="none" w:sz="0" w:space="0" w:color="auto"/>
        <w:right w:val="none" w:sz="0" w:space="0" w:color="auto"/>
      </w:divBdr>
    </w:div>
    <w:div w:id="878006736">
      <w:bodyDiv w:val="1"/>
      <w:marLeft w:val="0"/>
      <w:marRight w:val="0"/>
      <w:marTop w:val="0"/>
      <w:marBottom w:val="0"/>
      <w:divBdr>
        <w:top w:val="none" w:sz="0" w:space="0" w:color="auto"/>
        <w:left w:val="none" w:sz="0" w:space="0" w:color="auto"/>
        <w:bottom w:val="none" w:sz="0" w:space="0" w:color="auto"/>
        <w:right w:val="none" w:sz="0" w:space="0" w:color="auto"/>
      </w:divBdr>
    </w:div>
    <w:div w:id="884214176">
      <w:bodyDiv w:val="1"/>
      <w:marLeft w:val="0"/>
      <w:marRight w:val="0"/>
      <w:marTop w:val="0"/>
      <w:marBottom w:val="0"/>
      <w:divBdr>
        <w:top w:val="none" w:sz="0" w:space="0" w:color="auto"/>
        <w:left w:val="none" w:sz="0" w:space="0" w:color="auto"/>
        <w:bottom w:val="none" w:sz="0" w:space="0" w:color="auto"/>
        <w:right w:val="none" w:sz="0" w:space="0" w:color="auto"/>
      </w:divBdr>
    </w:div>
    <w:div w:id="895629785">
      <w:bodyDiv w:val="1"/>
      <w:marLeft w:val="0"/>
      <w:marRight w:val="0"/>
      <w:marTop w:val="0"/>
      <w:marBottom w:val="0"/>
      <w:divBdr>
        <w:top w:val="none" w:sz="0" w:space="0" w:color="auto"/>
        <w:left w:val="none" w:sz="0" w:space="0" w:color="auto"/>
        <w:bottom w:val="none" w:sz="0" w:space="0" w:color="auto"/>
        <w:right w:val="none" w:sz="0" w:space="0" w:color="auto"/>
      </w:divBdr>
    </w:div>
    <w:div w:id="898054108">
      <w:bodyDiv w:val="1"/>
      <w:marLeft w:val="0"/>
      <w:marRight w:val="0"/>
      <w:marTop w:val="0"/>
      <w:marBottom w:val="0"/>
      <w:divBdr>
        <w:top w:val="none" w:sz="0" w:space="0" w:color="auto"/>
        <w:left w:val="none" w:sz="0" w:space="0" w:color="auto"/>
        <w:bottom w:val="none" w:sz="0" w:space="0" w:color="auto"/>
        <w:right w:val="none" w:sz="0" w:space="0" w:color="auto"/>
      </w:divBdr>
    </w:div>
    <w:div w:id="899285599">
      <w:bodyDiv w:val="1"/>
      <w:marLeft w:val="0"/>
      <w:marRight w:val="0"/>
      <w:marTop w:val="0"/>
      <w:marBottom w:val="0"/>
      <w:divBdr>
        <w:top w:val="none" w:sz="0" w:space="0" w:color="auto"/>
        <w:left w:val="none" w:sz="0" w:space="0" w:color="auto"/>
        <w:bottom w:val="none" w:sz="0" w:space="0" w:color="auto"/>
        <w:right w:val="none" w:sz="0" w:space="0" w:color="auto"/>
      </w:divBdr>
    </w:div>
    <w:div w:id="906189335">
      <w:bodyDiv w:val="1"/>
      <w:marLeft w:val="0"/>
      <w:marRight w:val="0"/>
      <w:marTop w:val="0"/>
      <w:marBottom w:val="0"/>
      <w:divBdr>
        <w:top w:val="none" w:sz="0" w:space="0" w:color="auto"/>
        <w:left w:val="none" w:sz="0" w:space="0" w:color="auto"/>
        <w:bottom w:val="none" w:sz="0" w:space="0" w:color="auto"/>
        <w:right w:val="none" w:sz="0" w:space="0" w:color="auto"/>
      </w:divBdr>
    </w:div>
    <w:div w:id="907618817">
      <w:bodyDiv w:val="1"/>
      <w:marLeft w:val="0"/>
      <w:marRight w:val="0"/>
      <w:marTop w:val="0"/>
      <w:marBottom w:val="0"/>
      <w:divBdr>
        <w:top w:val="none" w:sz="0" w:space="0" w:color="auto"/>
        <w:left w:val="none" w:sz="0" w:space="0" w:color="auto"/>
        <w:bottom w:val="none" w:sz="0" w:space="0" w:color="auto"/>
        <w:right w:val="none" w:sz="0" w:space="0" w:color="auto"/>
      </w:divBdr>
    </w:div>
    <w:div w:id="911157581">
      <w:bodyDiv w:val="1"/>
      <w:marLeft w:val="0"/>
      <w:marRight w:val="0"/>
      <w:marTop w:val="0"/>
      <w:marBottom w:val="0"/>
      <w:divBdr>
        <w:top w:val="none" w:sz="0" w:space="0" w:color="auto"/>
        <w:left w:val="none" w:sz="0" w:space="0" w:color="auto"/>
        <w:bottom w:val="none" w:sz="0" w:space="0" w:color="auto"/>
        <w:right w:val="none" w:sz="0" w:space="0" w:color="auto"/>
      </w:divBdr>
    </w:div>
    <w:div w:id="911279894">
      <w:bodyDiv w:val="1"/>
      <w:marLeft w:val="0"/>
      <w:marRight w:val="0"/>
      <w:marTop w:val="0"/>
      <w:marBottom w:val="0"/>
      <w:divBdr>
        <w:top w:val="none" w:sz="0" w:space="0" w:color="auto"/>
        <w:left w:val="none" w:sz="0" w:space="0" w:color="auto"/>
        <w:bottom w:val="none" w:sz="0" w:space="0" w:color="auto"/>
        <w:right w:val="none" w:sz="0" w:space="0" w:color="auto"/>
      </w:divBdr>
    </w:div>
    <w:div w:id="916094810">
      <w:bodyDiv w:val="1"/>
      <w:marLeft w:val="0"/>
      <w:marRight w:val="0"/>
      <w:marTop w:val="0"/>
      <w:marBottom w:val="0"/>
      <w:divBdr>
        <w:top w:val="none" w:sz="0" w:space="0" w:color="auto"/>
        <w:left w:val="none" w:sz="0" w:space="0" w:color="auto"/>
        <w:bottom w:val="none" w:sz="0" w:space="0" w:color="auto"/>
        <w:right w:val="none" w:sz="0" w:space="0" w:color="auto"/>
      </w:divBdr>
    </w:div>
    <w:div w:id="916861558">
      <w:bodyDiv w:val="1"/>
      <w:marLeft w:val="0"/>
      <w:marRight w:val="0"/>
      <w:marTop w:val="0"/>
      <w:marBottom w:val="0"/>
      <w:divBdr>
        <w:top w:val="none" w:sz="0" w:space="0" w:color="auto"/>
        <w:left w:val="none" w:sz="0" w:space="0" w:color="auto"/>
        <w:bottom w:val="none" w:sz="0" w:space="0" w:color="auto"/>
        <w:right w:val="none" w:sz="0" w:space="0" w:color="auto"/>
      </w:divBdr>
    </w:div>
    <w:div w:id="917246715">
      <w:bodyDiv w:val="1"/>
      <w:marLeft w:val="0"/>
      <w:marRight w:val="0"/>
      <w:marTop w:val="0"/>
      <w:marBottom w:val="0"/>
      <w:divBdr>
        <w:top w:val="none" w:sz="0" w:space="0" w:color="auto"/>
        <w:left w:val="none" w:sz="0" w:space="0" w:color="auto"/>
        <w:bottom w:val="none" w:sz="0" w:space="0" w:color="auto"/>
        <w:right w:val="none" w:sz="0" w:space="0" w:color="auto"/>
      </w:divBdr>
    </w:div>
    <w:div w:id="923414022">
      <w:bodyDiv w:val="1"/>
      <w:marLeft w:val="0"/>
      <w:marRight w:val="0"/>
      <w:marTop w:val="0"/>
      <w:marBottom w:val="0"/>
      <w:divBdr>
        <w:top w:val="none" w:sz="0" w:space="0" w:color="auto"/>
        <w:left w:val="none" w:sz="0" w:space="0" w:color="auto"/>
        <w:bottom w:val="none" w:sz="0" w:space="0" w:color="auto"/>
        <w:right w:val="none" w:sz="0" w:space="0" w:color="auto"/>
      </w:divBdr>
    </w:div>
    <w:div w:id="923416874">
      <w:bodyDiv w:val="1"/>
      <w:marLeft w:val="0"/>
      <w:marRight w:val="0"/>
      <w:marTop w:val="0"/>
      <w:marBottom w:val="0"/>
      <w:divBdr>
        <w:top w:val="none" w:sz="0" w:space="0" w:color="auto"/>
        <w:left w:val="none" w:sz="0" w:space="0" w:color="auto"/>
        <w:bottom w:val="none" w:sz="0" w:space="0" w:color="auto"/>
        <w:right w:val="none" w:sz="0" w:space="0" w:color="auto"/>
      </w:divBdr>
    </w:div>
    <w:div w:id="926771759">
      <w:bodyDiv w:val="1"/>
      <w:marLeft w:val="0"/>
      <w:marRight w:val="0"/>
      <w:marTop w:val="0"/>
      <w:marBottom w:val="0"/>
      <w:divBdr>
        <w:top w:val="none" w:sz="0" w:space="0" w:color="auto"/>
        <w:left w:val="none" w:sz="0" w:space="0" w:color="auto"/>
        <w:bottom w:val="none" w:sz="0" w:space="0" w:color="auto"/>
        <w:right w:val="none" w:sz="0" w:space="0" w:color="auto"/>
      </w:divBdr>
    </w:div>
    <w:div w:id="927078104">
      <w:bodyDiv w:val="1"/>
      <w:marLeft w:val="0"/>
      <w:marRight w:val="0"/>
      <w:marTop w:val="0"/>
      <w:marBottom w:val="0"/>
      <w:divBdr>
        <w:top w:val="none" w:sz="0" w:space="0" w:color="auto"/>
        <w:left w:val="none" w:sz="0" w:space="0" w:color="auto"/>
        <w:bottom w:val="none" w:sz="0" w:space="0" w:color="auto"/>
        <w:right w:val="none" w:sz="0" w:space="0" w:color="auto"/>
      </w:divBdr>
    </w:div>
    <w:div w:id="927931083">
      <w:bodyDiv w:val="1"/>
      <w:marLeft w:val="0"/>
      <w:marRight w:val="0"/>
      <w:marTop w:val="0"/>
      <w:marBottom w:val="0"/>
      <w:divBdr>
        <w:top w:val="none" w:sz="0" w:space="0" w:color="auto"/>
        <w:left w:val="none" w:sz="0" w:space="0" w:color="auto"/>
        <w:bottom w:val="none" w:sz="0" w:space="0" w:color="auto"/>
        <w:right w:val="none" w:sz="0" w:space="0" w:color="auto"/>
      </w:divBdr>
    </w:div>
    <w:div w:id="928999161">
      <w:bodyDiv w:val="1"/>
      <w:marLeft w:val="0"/>
      <w:marRight w:val="0"/>
      <w:marTop w:val="0"/>
      <w:marBottom w:val="0"/>
      <w:divBdr>
        <w:top w:val="none" w:sz="0" w:space="0" w:color="auto"/>
        <w:left w:val="none" w:sz="0" w:space="0" w:color="auto"/>
        <w:bottom w:val="none" w:sz="0" w:space="0" w:color="auto"/>
        <w:right w:val="none" w:sz="0" w:space="0" w:color="auto"/>
      </w:divBdr>
    </w:div>
    <w:div w:id="929699428">
      <w:bodyDiv w:val="1"/>
      <w:marLeft w:val="0"/>
      <w:marRight w:val="0"/>
      <w:marTop w:val="0"/>
      <w:marBottom w:val="0"/>
      <w:divBdr>
        <w:top w:val="none" w:sz="0" w:space="0" w:color="auto"/>
        <w:left w:val="none" w:sz="0" w:space="0" w:color="auto"/>
        <w:bottom w:val="none" w:sz="0" w:space="0" w:color="auto"/>
        <w:right w:val="none" w:sz="0" w:space="0" w:color="auto"/>
      </w:divBdr>
    </w:div>
    <w:div w:id="930742892">
      <w:bodyDiv w:val="1"/>
      <w:marLeft w:val="0"/>
      <w:marRight w:val="0"/>
      <w:marTop w:val="0"/>
      <w:marBottom w:val="0"/>
      <w:divBdr>
        <w:top w:val="none" w:sz="0" w:space="0" w:color="auto"/>
        <w:left w:val="none" w:sz="0" w:space="0" w:color="auto"/>
        <w:bottom w:val="none" w:sz="0" w:space="0" w:color="auto"/>
        <w:right w:val="none" w:sz="0" w:space="0" w:color="auto"/>
      </w:divBdr>
    </w:div>
    <w:div w:id="935284039">
      <w:bodyDiv w:val="1"/>
      <w:marLeft w:val="0"/>
      <w:marRight w:val="0"/>
      <w:marTop w:val="0"/>
      <w:marBottom w:val="0"/>
      <w:divBdr>
        <w:top w:val="none" w:sz="0" w:space="0" w:color="auto"/>
        <w:left w:val="none" w:sz="0" w:space="0" w:color="auto"/>
        <w:bottom w:val="none" w:sz="0" w:space="0" w:color="auto"/>
        <w:right w:val="none" w:sz="0" w:space="0" w:color="auto"/>
      </w:divBdr>
    </w:div>
    <w:div w:id="939752186">
      <w:bodyDiv w:val="1"/>
      <w:marLeft w:val="0"/>
      <w:marRight w:val="0"/>
      <w:marTop w:val="0"/>
      <w:marBottom w:val="0"/>
      <w:divBdr>
        <w:top w:val="none" w:sz="0" w:space="0" w:color="auto"/>
        <w:left w:val="none" w:sz="0" w:space="0" w:color="auto"/>
        <w:bottom w:val="none" w:sz="0" w:space="0" w:color="auto"/>
        <w:right w:val="none" w:sz="0" w:space="0" w:color="auto"/>
      </w:divBdr>
    </w:div>
    <w:div w:id="939995696">
      <w:bodyDiv w:val="1"/>
      <w:marLeft w:val="0"/>
      <w:marRight w:val="0"/>
      <w:marTop w:val="0"/>
      <w:marBottom w:val="0"/>
      <w:divBdr>
        <w:top w:val="none" w:sz="0" w:space="0" w:color="auto"/>
        <w:left w:val="none" w:sz="0" w:space="0" w:color="auto"/>
        <w:bottom w:val="none" w:sz="0" w:space="0" w:color="auto"/>
        <w:right w:val="none" w:sz="0" w:space="0" w:color="auto"/>
      </w:divBdr>
    </w:div>
    <w:div w:id="943730416">
      <w:bodyDiv w:val="1"/>
      <w:marLeft w:val="0"/>
      <w:marRight w:val="0"/>
      <w:marTop w:val="0"/>
      <w:marBottom w:val="0"/>
      <w:divBdr>
        <w:top w:val="none" w:sz="0" w:space="0" w:color="auto"/>
        <w:left w:val="none" w:sz="0" w:space="0" w:color="auto"/>
        <w:bottom w:val="none" w:sz="0" w:space="0" w:color="auto"/>
        <w:right w:val="none" w:sz="0" w:space="0" w:color="auto"/>
      </w:divBdr>
    </w:div>
    <w:div w:id="945314099">
      <w:bodyDiv w:val="1"/>
      <w:marLeft w:val="0"/>
      <w:marRight w:val="0"/>
      <w:marTop w:val="0"/>
      <w:marBottom w:val="0"/>
      <w:divBdr>
        <w:top w:val="none" w:sz="0" w:space="0" w:color="auto"/>
        <w:left w:val="none" w:sz="0" w:space="0" w:color="auto"/>
        <w:bottom w:val="none" w:sz="0" w:space="0" w:color="auto"/>
        <w:right w:val="none" w:sz="0" w:space="0" w:color="auto"/>
      </w:divBdr>
    </w:div>
    <w:div w:id="945651502">
      <w:bodyDiv w:val="1"/>
      <w:marLeft w:val="0"/>
      <w:marRight w:val="0"/>
      <w:marTop w:val="0"/>
      <w:marBottom w:val="0"/>
      <w:divBdr>
        <w:top w:val="none" w:sz="0" w:space="0" w:color="auto"/>
        <w:left w:val="none" w:sz="0" w:space="0" w:color="auto"/>
        <w:bottom w:val="none" w:sz="0" w:space="0" w:color="auto"/>
        <w:right w:val="none" w:sz="0" w:space="0" w:color="auto"/>
      </w:divBdr>
    </w:div>
    <w:div w:id="946039858">
      <w:bodyDiv w:val="1"/>
      <w:marLeft w:val="0"/>
      <w:marRight w:val="0"/>
      <w:marTop w:val="0"/>
      <w:marBottom w:val="0"/>
      <w:divBdr>
        <w:top w:val="none" w:sz="0" w:space="0" w:color="auto"/>
        <w:left w:val="none" w:sz="0" w:space="0" w:color="auto"/>
        <w:bottom w:val="none" w:sz="0" w:space="0" w:color="auto"/>
        <w:right w:val="none" w:sz="0" w:space="0" w:color="auto"/>
      </w:divBdr>
    </w:div>
    <w:div w:id="946278833">
      <w:bodyDiv w:val="1"/>
      <w:marLeft w:val="0"/>
      <w:marRight w:val="0"/>
      <w:marTop w:val="0"/>
      <w:marBottom w:val="0"/>
      <w:divBdr>
        <w:top w:val="none" w:sz="0" w:space="0" w:color="auto"/>
        <w:left w:val="none" w:sz="0" w:space="0" w:color="auto"/>
        <w:bottom w:val="none" w:sz="0" w:space="0" w:color="auto"/>
        <w:right w:val="none" w:sz="0" w:space="0" w:color="auto"/>
      </w:divBdr>
    </w:div>
    <w:div w:id="947470798">
      <w:bodyDiv w:val="1"/>
      <w:marLeft w:val="0"/>
      <w:marRight w:val="0"/>
      <w:marTop w:val="0"/>
      <w:marBottom w:val="0"/>
      <w:divBdr>
        <w:top w:val="none" w:sz="0" w:space="0" w:color="auto"/>
        <w:left w:val="none" w:sz="0" w:space="0" w:color="auto"/>
        <w:bottom w:val="none" w:sz="0" w:space="0" w:color="auto"/>
        <w:right w:val="none" w:sz="0" w:space="0" w:color="auto"/>
      </w:divBdr>
    </w:div>
    <w:div w:id="947661738">
      <w:bodyDiv w:val="1"/>
      <w:marLeft w:val="0"/>
      <w:marRight w:val="0"/>
      <w:marTop w:val="0"/>
      <w:marBottom w:val="0"/>
      <w:divBdr>
        <w:top w:val="none" w:sz="0" w:space="0" w:color="auto"/>
        <w:left w:val="none" w:sz="0" w:space="0" w:color="auto"/>
        <w:bottom w:val="none" w:sz="0" w:space="0" w:color="auto"/>
        <w:right w:val="none" w:sz="0" w:space="0" w:color="auto"/>
      </w:divBdr>
    </w:div>
    <w:div w:id="949968374">
      <w:bodyDiv w:val="1"/>
      <w:marLeft w:val="0"/>
      <w:marRight w:val="0"/>
      <w:marTop w:val="0"/>
      <w:marBottom w:val="0"/>
      <w:divBdr>
        <w:top w:val="none" w:sz="0" w:space="0" w:color="auto"/>
        <w:left w:val="none" w:sz="0" w:space="0" w:color="auto"/>
        <w:bottom w:val="none" w:sz="0" w:space="0" w:color="auto"/>
        <w:right w:val="none" w:sz="0" w:space="0" w:color="auto"/>
      </w:divBdr>
    </w:div>
    <w:div w:id="951942318">
      <w:bodyDiv w:val="1"/>
      <w:marLeft w:val="0"/>
      <w:marRight w:val="0"/>
      <w:marTop w:val="0"/>
      <w:marBottom w:val="0"/>
      <w:divBdr>
        <w:top w:val="none" w:sz="0" w:space="0" w:color="auto"/>
        <w:left w:val="none" w:sz="0" w:space="0" w:color="auto"/>
        <w:bottom w:val="none" w:sz="0" w:space="0" w:color="auto"/>
        <w:right w:val="none" w:sz="0" w:space="0" w:color="auto"/>
      </w:divBdr>
    </w:div>
    <w:div w:id="955523676">
      <w:bodyDiv w:val="1"/>
      <w:marLeft w:val="0"/>
      <w:marRight w:val="0"/>
      <w:marTop w:val="0"/>
      <w:marBottom w:val="0"/>
      <w:divBdr>
        <w:top w:val="none" w:sz="0" w:space="0" w:color="auto"/>
        <w:left w:val="none" w:sz="0" w:space="0" w:color="auto"/>
        <w:bottom w:val="none" w:sz="0" w:space="0" w:color="auto"/>
        <w:right w:val="none" w:sz="0" w:space="0" w:color="auto"/>
      </w:divBdr>
    </w:div>
    <w:div w:id="957300008">
      <w:bodyDiv w:val="1"/>
      <w:marLeft w:val="0"/>
      <w:marRight w:val="0"/>
      <w:marTop w:val="0"/>
      <w:marBottom w:val="0"/>
      <w:divBdr>
        <w:top w:val="none" w:sz="0" w:space="0" w:color="auto"/>
        <w:left w:val="none" w:sz="0" w:space="0" w:color="auto"/>
        <w:bottom w:val="none" w:sz="0" w:space="0" w:color="auto"/>
        <w:right w:val="none" w:sz="0" w:space="0" w:color="auto"/>
      </w:divBdr>
    </w:div>
    <w:div w:id="958412397">
      <w:bodyDiv w:val="1"/>
      <w:marLeft w:val="0"/>
      <w:marRight w:val="0"/>
      <w:marTop w:val="0"/>
      <w:marBottom w:val="0"/>
      <w:divBdr>
        <w:top w:val="none" w:sz="0" w:space="0" w:color="auto"/>
        <w:left w:val="none" w:sz="0" w:space="0" w:color="auto"/>
        <w:bottom w:val="none" w:sz="0" w:space="0" w:color="auto"/>
        <w:right w:val="none" w:sz="0" w:space="0" w:color="auto"/>
      </w:divBdr>
    </w:div>
    <w:div w:id="958561855">
      <w:bodyDiv w:val="1"/>
      <w:marLeft w:val="0"/>
      <w:marRight w:val="0"/>
      <w:marTop w:val="0"/>
      <w:marBottom w:val="0"/>
      <w:divBdr>
        <w:top w:val="none" w:sz="0" w:space="0" w:color="auto"/>
        <w:left w:val="none" w:sz="0" w:space="0" w:color="auto"/>
        <w:bottom w:val="none" w:sz="0" w:space="0" w:color="auto"/>
        <w:right w:val="none" w:sz="0" w:space="0" w:color="auto"/>
      </w:divBdr>
    </w:div>
    <w:div w:id="964656790">
      <w:bodyDiv w:val="1"/>
      <w:marLeft w:val="0"/>
      <w:marRight w:val="0"/>
      <w:marTop w:val="0"/>
      <w:marBottom w:val="0"/>
      <w:divBdr>
        <w:top w:val="none" w:sz="0" w:space="0" w:color="auto"/>
        <w:left w:val="none" w:sz="0" w:space="0" w:color="auto"/>
        <w:bottom w:val="none" w:sz="0" w:space="0" w:color="auto"/>
        <w:right w:val="none" w:sz="0" w:space="0" w:color="auto"/>
      </w:divBdr>
    </w:div>
    <w:div w:id="968172786">
      <w:bodyDiv w:val="1"/>
      <w:marLeft w:val="0"/>
      <w:marRight w:val="0"/>
      <w:marTop w:val="0"/>
      <w:marBottom w:val="0"/>
      <w:divBdr>
        <w:top w:val="none" w:sz="0" w:space="0" w:color="auto"/>
        <w:left w:val="none" w:sz="0" w:space="0" w:color="auto"/>
        <w:bottom w:val="none" w:sz="0" w:space="0" w:color="auto"/>
        <w:right w:val="none" w:sz="0" w:space="0" w:color="auto"/>
      </w:divBdr>
    </w:div>
    <w:div w:id="968389705">
      <w:bodyDiv w:val="1"/>
      <w:marLeft w:val="0"/>
      <w:marRight w:val="0"/>
      <w:marTop w:val="0"/>
      <w:marBottom w:val="0"/>
      <w:divBdr>
        <w:top w:val="none" w:sz="0" w:space="0" w:color="auto"/>
        <w:left w:val="none" w:sz="0" w:space="0" w:color="auto"/>
        <w:bottom w:val="none" w:sz="0" w:space="0" w:color="auto"/>
        <w:right w:val="none" w:sz="0" w:space="0" w:color="auto"/>
      </w:divBdr>
    </w:div>
    <w:div w:id="973944597">
      <w:bodyDiv w:val="1"/>
      <w:marLeft w:val="0"/>
      <w:marRight w:val="0"/>
      <w:marTop w:val="0"/>
      <w:marBottom w:val="0"/>
      <w:divBdr>
        <w:top w:val="none" w:sz="0" w:space="0" w:color="auto"/>
        <w:left w:val="none" w:sz="0" w:space="0" w:color="auto"/>
        <w:bottom w:val="none" w:sz="0" w:space="0" w:color="auto"/>
        <w:right w:val="none" w:sz="0" w:space="0" w:color="auto"/>
      </w:divBdr>
    </w:div>
    <w:div w:id="976834345">
      <w:bodyDiv w:val="1"/>
      <w:marLeft w:val="0"/>
      <w:marRight w:val="0"/>
      <w:marTop w:val="0"/>
      <w:marBottom w:val="0"/>
      <w:divBdr>
        <w:top w:val="none" w:sz="0" w:space="0" w:color="auto"/>
        <w:left w:val="none" w:sz="0" w:space="0" w:color="auto"/>
        <w:bottom w:val="none" w:sz="0" w:space="0" w:color="auto"/>
        <w:right w:val="none" w:sz="0" w:space="0" w:color="auto"/>
      </w:divBdr>
    </w:div>
    <w:div w:id="980429564">
      <w:bodyDiv w:val="1"/>
      <w:marLeft w:val="0"/>
      <w:marRight w:val="0"/>
      <w:marTop w:val="0"/>
      <w:marBottom w:val="0"/>
      <w:divBdr>
        <w:top w:val="none" w:sz="0" w:space="0" w:color="auto"/>
        <w:left w:val="none" w:sz="0" w:space="0" w:color="auto"/>
        <w:bottom w:val="none" w:sz="0" w:space="0" w:color="auto"/>
        <w:right w:val="none" w:sz="0" w:space="0" w:color="auto"/>
      </w:divBdr>
    </w:div>
    <w:div w:id="980959317">
      <w:bodyDiv w:val="1"/>
      <w:marLeft w:val="0"/>
      <w:marRight w:val="0"/>
      <w:marTop w:val="0"/>
      <w:marBottom w:val="0"/>
      <w:divBdr>
        <w:top w:val="none" w:sz="0" w:space="0" w:color="auto"/>
        <w:left w:val="none" w:sz="0" w:space="0" w:color="auto"/>
        <w:bottom w:val="none" w:sz="0" w:space="0" w:color="auto"/>
        <w:right w:val="none" w:sz="0" w:space="0" w:color="auto"/>
      </w:divBdr>
    </w:div>
    <w:div w:id="982851024">
      <w:bodyDiv w:val="1"/>
      <w:marLeft w:val="0"/>
      <w:marRight w:val="0"/>
      <w:marTop w:val="0"/>
      <w:marBottom w:val="0"/>
      <w:divBdr>
        <w:top w:val="none" w:sz="0" w:space="0" w:color="auto"/>
        <w:left w:val="none" w:sz="0" w:space="0" w:color="auto"/>
        <w:bottom w:val="none" w:sz="0" w:space="0" w:color="auto"/>
        <w:right w:val="none" w:sz="0" w:space="0" w:color="auto"/>
      </w:divBdr>
    </w:div>
    <w:div w:id="997079885">
      <w:bodyDiv w:val="1"/>
      <w:marLeft w:val="0"/>
      <w:marRight w:val="0"/>
      <w:marTop w:val="0"/>
      <w:marBottom w:val="0"/>
      <w:divBdr>
        <w:top w:val="none" w:sz="0" w:space="0" w:color="auto"/>
        <w:left w:val="none" w:sz="0" w:space="0" w:color="auto"/>
        <w:bottom w:val="none" w:sz="0" w:space="0" w:color="auto"/>
        <w:right w:val="none" w:sz="0" w:space="0" w:color="auto"/>
      </w:divBdr>
    </w:div>
    <w:div w:id="999043931">
      <w:bodyDiv w:val="1"/>
      <w:marLeft w:val="0"/>
      <w:marRight w:val="0"/>
      <w:marTop w:val="0"/>
      <w:marBottom w:val="0"/>
      <w:divBdr>
        <w:top w:val="none" w:sz="0" w:space="0" w:color="auto"/>
        <w:left w:val="none" w:sz="0" w:space="0" w:color="auto"/>
        <w:bottom w:val="none" w:sz="0" w:space="0" w:color="auto"/>
        <w:right w:val="none" w:sz="0" w:space="0" w:color="auto"/>
      </w:divBdr>
    </w:div>
    <w:div w:id="1003120714">
      <w:bodyDiv w:val="1"/>
      <w:marLeft w:val="0"/>
      <w:marRight w:val="0"/>
      <w:marTop w:val="0"/>
      <w:marBottom w:val="0"/>
      <w:divBdr>
        <w:top w:val="none" w:sz="0" w:space="0" w:color="auto"/>
        <w:left w:val="none" w:sz="0" w:space="0" w:color="auto"/>
        <w:bottom w:val="none" w:sz="0" w:space="0" w:color="auto"/>
        <w:right w:val="none" w:sz="0" w:space="0" w:color="auto"/>
      </w:divBdr>
    </w:div>
    <w:div w:id="1006437893">
      <w:bodyDiv w:val="1"/>
      <w:marLeft w:val="0"/>
      <w:marRight w:val="0"/>
      <w:marTop w:val="0"/>
      <w:marBottom w:val="0"/>
      <w:divBdr>
        <w:top w:val="none" w:sz="0" w:space="0" w:color="auto"/>
        <w:left w:val="none" w:sz="0" w:space="0" w:color="auto"/>
        <w:bottom w:val="none" w:sz="0" w:space="0" w:color="auto"/>
        <w:right w:val="none" w:sz="0" w:space="0" w:color="auto"/>
      </w:divBdr>
    </w:div>
    <w:div w:id="1009873252">
      <w:bodyDiv w:val="1"/>
      <w:marLeft w:val="0"/>
      <w:marRight w:val="0"/>
      <w:marTop w:val="0"/>
      <w:marBottom w:val="0"/>
      <w:divBdr>
        <w:top w:val="none" w:sz="0" w:space="0" w:color="auto"/>
        <w:left w:val="none" w:sz="0" w:space="0" w:color="auto"/>
        <w:bottom w:val="none" w:sz="0" w:space="0" w:color="auto"/>
        <w:right w:val="none" w:sz="0" w:space="0" w:color="auto"/>
      </w:divBdr>
    </w:div>
    <w:div w:id="1010640901">
      <w:bodyDiv w:val="1"/>
      <w:marLeft w:val="0"/>
      <w:marRight w:val="0"/>
      <w:marTop w:val="0"/>
      <w:marBottom w:val="0"/>
      <w:divBdr>
        <w:top w:val="none" w:sz="0" w:space="0" w:color="auto"/>
        <w:left w:val="none" w:sz="0" w:space="0" w:color="auto"/>
        <w:bottom w:val="none" w:sz="0" w:space="0" w:color="auto"/>
        <w:right w:val="none" w:sz="0" w:space="0" w:color="auto"/>
      </w:divBdr>
    </w:div>
    <w:div w:id="1016691278">
      <w:bodyDiv w:val="1"/>
      <w:marLeft w:val="0"/>
      <w:marRight w:val="0"/>
      <w:marTop w:val="0"/>
      <w:marBottom w:val="0"/>
      <w:divBdr>
        <w:top w:val="none" w:sz="0" w:space="0" w:color="auto"/>
        <w:left w:val="none" w:sz="0" w:space="0" w:color="auto"/>
        <w:bottom w:val="none" w:sz="0" w:space="0" w:color="auto"/>
        <w:right w:val="none" w:sz="0" w:space="0" w:color="auto"/>
      </w:divBdr>
    </w:div>
    <w:div w:id="1021514502">
      <w:bodyDiv w:val="1"/>
      <w:marLeft w:val="0"/>
      <w:marRight w:val="0"/>
      <w:marTop w:val="0"/>
      <w:marBottom w:val="0"/>
      <w:divBdr>
        <w:top w:val="none" w:sz="0" w:space="0" w:color="auto"/>
        <w:left w:val="none" w:sz="0" w:space="0" w:color="auto"/>
        <w:bottom w:val="none" w:sz="0" w:space="0" w:color="auto"/>
        <w:right w:val="none" w:sz="0" w:space="0" w:color="auto"/>
      </w:divBdr>
    </w:div>
    <w:div w:id="1022587317">
      <w:bodyDiv w:val="1"/>
      <w:marLeft w:val="0"/>
      <w:marRight w:val="0"/>
      <w:marTop w:val="0"/>
      <w:marBottom w:val="0"/>
      <w:divBdr>
        <w:top w:val="none" w:sz="0" w:space="0" w:color="auto"/>
        <w:left w:val="none" w:sz="0" w:space="0" w:color="auto"/>
        <w:bottom w:val="none" w:sz="0" w:space="0" w:color="auto"/>
        <w:right w:val="none" w:sz="0" w:space="0" w:color="auto"/>
      </w:divBdr>
    </w:div>
    <w:div w:id="1022973162">
      <w:bodyDiv w:val="1"/>
      <w:marLeft w:val="0"/>
      <w:marRight w:val="0"/>
      <w:marTop w:val="0"/>
      <w:marBottom w:val="0"/>
      <w:divBdr>
        <w:top w:val="none" w:sz="0" w:space="0" w:color="auto"/>
        <w:left w:val="none" w:sz="0" w:space="0" w:color="auto"/>
        <w:bottom w:val="none" w:sz="0" w:space="0" w:color="auto"/>
        <w:right w:val="none" w:sz="0" w:space="0" w:color="auto"/>
      </w:divBdr>
    </w:div>
    <w:div w:id="1024329629">
      <w:bodyDiv w:val="1"/>
      <w:marLeft w:val="0"/>
      <w:marRight w:val="0"/>
      <w:marTop w:val="0"/>
      <w:marBottom w:val="0"/>
      <w:divBdr>
        <w:top w:val="none" w:sz="0" w:space="0" w:color="auto"/>
        <w:left w:val="none" w:sz="0" w:space="0" w:color="auto"/>
        <w:bottom w:val="none" w:sz="0" w:space="0" w:color="auto"/>
        <w:right w:val="none" w:sz="0" w:space="0" w:color="auto"/>
      </w:divBdr>
    </w:div>
    <w:div w:id="1026639533">
      <w:bodyDiv w:val="1"/>
      <w:marLeft w:val="0"/>
      <w:marRight w:val="0"/>
      <w:marTop w:val="0"/>
      <w:marBottom w:val="0"/>
      <w:divBdr>
        <w:top w:val="none" w:sz="0" w:space="0" w:color="auto"/>
        <w:left w:val="none" w:sz="0" w:space="0" w:color="auto"/>
        <w:bottom w:val="none" w:sz="0" w:space="0" w:color="auto"/>
        <w:right w:val="none" w:sz="0" w:space="0" w:color="auto"/>
      </w:divBdr>
    </w:div>
    <w:div w:id="1031883650">
      <w:bodyDiv w:val="1"/>
      <w:marLeft w:val="0"/>
      <w:marRight w:val="0"/>
      <w:marTop w:val="0"/>
      <w:marBottom w:val="0"/>
      <w:divBdr>
        <w:top w:val="none" w:sz="0" w:space="0" w:color="auto"/>
        <w:left w:val="none" w:sz="0" w:space="0" w:color="auto"/>
        <w:bottom w:val="none" w:sz="0" w:space="0" w:color="auto"/>
        <w:right w:val="none" w:sz="0" w:space="0" w:color="auto"/>
      </w:divBdr>
    </w:div>
    <w:div w:id="1038240912">
      <w:bodyDiv w:val="1"/>
      <w:marLeft w:val="0"/>
      <w:marRight w:val="0"/>
      <w:marTop w:val="0"/>
      <w:marBottom w:val="0"/>
      <w:divBdr>
        <w:top w:val="none" w:sz="0" w:space="0" w:color="auto"/>
        <w:left w:val="none" w:sz="0" w:space="0" w:color="auto"/>
        <w:bottom w:val="none" w:sz="0" w:space="0" w:color="auto"/>
        <w:right w:val="none" w:sz="0" w:space="0" w:color="auto"/>
      </w:divBdr>
    </w:div>
    <w:div w:id="1042052340">
      <w:bodyDiv w:val="1"/>
      <w:marLeft w:val="0"/>
      <w:marRight w:val="0"/>
      <w:marTop w:val="0"/>
      <w:marBottom w:val="0"/>
      <w:divBdr>
        <w:top w:val="none" w:sz="0" w:space="0" w:color="auto"/>
        <w:left w:val="none" w:sz="0" w:space="0" w:color="auto"/>
        <w:bottom w:val="none" w:sz="0" w:space="0" w:color="auto"/>
        <w:right w:val="none" w:sz="0" w:space="0" w:color="auto"/>
      </w:divBdr>
    </w:div>
    <w:div w:id="1042095807">
      <w:bodyDiv w:val="1"/>
      <w:marLeft w:val="0"/>
      <w:marRight w:val="0"/>
      <w:marTop w:val="0"/>
      <w:marBottom w:val="0"/>
      <w:divBdr>
        <w:top w:val="none" w:sz="0" w:space="0" w:color="auto"/>
        <w:left w:val="none" w:sz="0" w:space="0" w:color="auto"/>
        <w:bottom w:val="none" w:sz="0" w:space="0" w:color="auto"/>
        <w:right w:val="none" w:sz="0" w:space="0" w:color="auto"/>
      </w:divBdr>
    </w:div>
    <w:div w:id="1042486049">
      <w:bodyDiv w:val="1"/>
      <w:marLeft w:val="0"/>
      <w:marRight w:val="0"/>
      <w:marTop w:val="0"/>
      <w:marBottom w:val="0"/>
      <w:divBdr>
        <w:top w:val="none" w:sz="0" w:space="0" w:color="auto"/>
        <w:left w:val="none" w:sz="0" w:space="0" w:color="auto"/>
        <w:bottom w:val="none" w:sz="0" w:space="0" w:color="auto"/>
        <w:right w:val="none" w:sz="0" w:space="0" w:color="auto"/>
      </w:divBdr>
    </w:div>
    <w:div w:id="1043362584">
      <w:bodyDiv w:val="1"/>
      <w:marLeft w:val="0"/>
      <w:marRight w:val="0"/>
      <w:marTop w:val="0"/>
      <w:marBottom w:val="0"/>
      <w:divBdr>
        <w:top w:val="none" w:sz="0" w:space="0" w:color="auto"/>
        <w:left w:val="none" w:sz="0" w:space="0" w:color="auto"/>
        <w:bottom w:val="none" w:sz="0" w:space="0" w:color="auto"/>
        <w:right w:val="none" w:sz="0" w:space="0" w:color="auto"/>
      </w:divBdr>
    </w:div>
    <w:div w:id="1043990914">
      <w:bodyDiv w:val="1"/>
      <w:marLeft w:val="0"/>
      <w:marRight w:val="0"/>
      <w:marTop w:val="0"/>
      <w:marBottom w:val="0"/>
      <w:divBdr>
        <w:top w:val="none" w:sz="0" w:space="0" w:color="auto"/>
        <w:left w:val="none" w:sz="0" w:space="0" w:color="auto"/>
        <w:bottom w:val="none" w:sz="0" w:space="0" w:color="auto"/>
        <w:right w:val="none" w:sz="0" w:space="0" w:color="auto"/>
      </w:divBdr>
    </w:div>
    <w:div w:id="1044212860">
      <w:bodyDiv w:val="1"/>
      <w:marLeft w:val="0"/>
      <w:marRight w:val="0"/>
      <w:marTop w:val="0"/>
      <w:marBottom w:val="0"/>
      <w:divBdr>
        <w:top w:val="none" w:sz="0" w:space="0" w:color="auto"/>
        <w:left w:val="none" w:sz="0" w:space="0" w:color="auto"/>
        <w:bottom w:val="none" w:sz="0" w:space="0" w:color="auto"/>
        <w:right w:val="none" w:sz="0" w:space="0" w:color="auto"/>
      </w:divBdr>
    </w:div>
    <w:div w:id="1049113714">
      <w:bodyDiv w:val="1"/>
      <w:marLeft w:val="0"/>
      <w:marRight w:val="0"/>
      <w:marTop w:val="0"/>
      <w:marBottom w:val="0"/>
      <w:divBdr>
        <w:top w:val="none" w:sz="0" w:space="0" w:color="auto"/>
        <w:left w:val="none" w:sz="0" w:space="0" w:color="auto"/>
        <w:bottom w:val="none" w:sz="0" w:space="0" w:color="auto"/>
        <w:right w:val="none" w:sz="0" w:space="0" w:color="auto"/>
      </w:divBdr>
    </w:div>
    <w:div w:id="1050227509">
      <w:bodyDiv w:val="1"/>
      <w:marLeft w:val="0"/>
      <w:marRight w:val="0"/>
      <w:marTop w:val="0"/>
      <w:marBottom w:val="0"/>
      <w:divBdr>
        <w:top w:val="none" w:sz="0" w:space="0" w:color="auto"/>
        <w:left w:val="none" w:sz="0" w:space="0" w:color="auto"/>
        <w:bottom w:val="none" w:sz="0" w:space="0" w:color="auto"/>
        <w:right w:val="none" w:sz="0" w:space="0" w:color="auto"/>
      </w:divBdr>
    </w:div>
    <w:div w:id="1062677662">
      <w:bodyDiv w:val="1"/>
      <w:marLeft w:val="0"/>
      <w:marRight w:val="0"/>
      <w:marTop w:val="0"/>
      <w:marBottom w:val="0"/>
      <w:divBdr>
        <w:top w:val="none" w:sz="0" w:space="0" w:color="auto"/>
        <w:left w:val="none" w:sz="0" w:space="0" w:color="auto"/>
        <w:bottom w:val="none" w:sz="0" w:space="0" w:color="auto"/>
        <w:right w:val="none" w:sz="0" w:space="0" w:color="auto"/>
      </w:divBdr>
    </w:div>
    <w:div w:id="1070036090">
      <w:bodyDiv w:val="1"/>
      <w:marLeft w:val="0"/>
      <w:marRight w:val="0"/>
      <w:marTop w:val="0"/>
      <w:marBottom w:val="0"/>
      <w:divBdr>
        <w:top w:val="none" w:sz="0" w:space="0" w:color="auto"/>
        <w:left w:val="none" w:sz="0" w:space="0" w:color="auto"/>
        <w:bottom w:val="none" w:sz="0" w:space="0" w:color="auto"/>
        <w:right w:val="none" w:sz="0" w:space="0" w:color="auto"/>
      </w:divBdr>
    </w:div>
    <w:div w:id="1070690533">
      <w:bodyDiv w:val="1"/>
      <w:marLeft w:val="0"/>
      <w:marRight w:val="0"/>
      <w:marTop w:val="0"/>
      <w:marBottom w:val="0"/>
      <w:divBdr>
        <w:top w:val="none" w:sz="0" w:space="0" w:color="auto"/>
        <w:left w:val="none" w:sz="0" w:space="0" w:color="auto"/>
        <w:bottom w:val="none" w:sz="0" w:space="0" w:color="auto"/>
        <w:right w:val="none" w:sz="0" w:space="0" w:color="auto"/>
      </w:divBdr>
    </w:div>
    <w:div w:id="1073896374">
      <w:bodyDiv w:val="1"/>
      <w:marLeft w:val="0"/>
      <w:marRight w:val="0"/>
      <w:marTop w:val="0"/>
      <w:marBottom w:val="0"/>
      <w:divBdr>
        <w:top w:val="none" w:sz="0" w:space="0" w:color="auto"/>
        <w:left w:val="none" w:sz="0" w:space="0" w:color="auto"/>
        <w:bottom w:val="none" w:sz="0" w:space="0" w:color="auto"/>
        <w:right w:val="none" w:sz="0" w:space="0" w:color="auto"/>
      </w:divBdr>
    </w:div>
    <w:div w:id="1079788559">
      <w:bodyDiv w:val="1"/>
      <w:marLeft w:val="0"/>
      <w:marRight w:val="0"/>
      <w:marTop w:val="0"/>
      <w:marBottom w:val="0"/>
      <w:divBdr>
        <w:top w:val="none" w:sz="0" w:space="0" w:color="auto"/>
        <w:left w:val="none" w:sz="0" w:space="0" w:color="auto"/>
        <w:bottom w:val="none" w:sz="0" w:space="0" w:color="auto"/>
        <w:right w:val="none" w:sz="0" w:space="0" w:color="auto"/>
      </w:divBdr>
    </w:div>
    <w:div w:id="1079910623">
      <w:bodyDiv w:val="1"/>
      <w:marLeft w:val="0"/>
      <w:marRight w:val="0"/>
      <w:marTop w:val="0"/>
      <w:marBottom w:val="0"/>
      <w:divBdr>
        <w:top w:val="none" w:sz="0" w:space="0" w:color="auto"/>
        <w:left w:val="none" w:sz="0" w:space="0" w:color="auto"/>
        <w:bottom w:val="none" w:sz="0" w:space="0" w:color="auto"/>
        <w:right w:val="none" w:sz="0" w:space="0" w:color="auto"/>
      </w:divBdr>
    </w:div>
    <w:div w:id="1082524823">
      <w:bodyDiv w:val="1"/>
      <w:marLeft w:val="0"/>
      <w:marRight w:val="0"/>
      <w:marTop w:val="0"/>
      <w:marBottom w:val="0"/>
      <w:divBdr>
        <w:top w:val="none" w:sz="0" w:space="0" w:color="auto"/>
        <w:left w:val="none" w:sz="0" w:space="0" w:color="auto"/>
        <w:bottom w:val="none" w:sz="0" w:space="0" w:color="auto"/>
        <w:right w:val="none" w:sz="0" w:space="0" w:color="auto"/>
      </w:divBdr>
    </w:div>
    <w:div w:id="1083990487">
      <w:bodyDiv w:val="1"/>
      <w:marLeft w:val="0"/>
      <w:marRight w:val="0"/>
      <w:marTop w:val="0"/>
      <w:marBottom w:val="0"/>
      <w:divBdr>
        <w:top w:val="none" w:sz="0" w:space="0" w:color="auto"/>
        <w:left w:val="none" w:sz="0" w:space="0" w:color="auto"/>
        <w:bottom w:val="none" w:sz="0" w:space="0" w:color="auto"/>
        <w:right w:val="none" w:sz="0" w:space="0" w:color="auto"/>
      </w:divBdr>
    </w:div>
    <w:div w:id="1084229715">
      <w:bodyDiv w:val="1"/>
      <w:marLeft w:val="0"/>
      <w:marRight w:val="0"/>
      <w:marTop w:val="0"/>
      <w:marBottom w:val="0"/>
      <w:divBdr>
        <w:top w:val="none" w:sz="0" w:space="0" w:color="auto"/>
        <w:left w:val="none" w:sz="0" w:space="0" w:color="auto"/>
        <w:bottom w:val="none" w:sz="0" w:space="0" w:color="auto"/>
        <w:right w:val="none" w:sz="0" w:space="0" w:color="auto"/>
      </w:divBdr>
    </w:div>
    <w:div w:id="1086918279">
      <w:bodyDiv w:val="1"/>
      <w:marLeft w:val="0"/>
      <w:marRight w:val="0"/>
      <w:marTop w:val="0"/>
      <w:marBottom w:val="0"/>
      <w:divBdr>
        <w:top w:val="none" w:sz="0" w:space="0" w:color="auto"/>
        <w:left w:val="none" w:sz="0" w:space="0" w:color="auto"/>
        <w:bottom w:val="none" w:sz="0" w:space="0" w:color="auto"/>
        <w:right w:val="none" w:sz="0" w:space="0" w:color="auto"/>
      </w:divBdr>
    </w:div>
    <w:div w:id="1091241321">
      <w:bodyDiv w:val="1"/>
      <w:marLeft w:val="0"/>
      <w:marRight w:val="0"/>
      <w:marTop w:val="0"/>
      <w:marBottom w:val="0"/>
      <w:divBdr>
        <w:top w:val="none" w:sz="0" w:space="0" w:color="auto"/>
        <w:left w:val="none" w:sz="0" w:space="0" w:color="auto"/>
        <w:bottom w:val="none" w:sz="0" w:space="0" w:color="auto"/>
        <w:right w:val="none" w:sz="0" w:space="0" w:color="auto"/>
      </w:divBdr>
    </w:div>
    <w:div w:id="1091387291">
      <w:bodyDiv w:val="1"/>
      <w:marLeft w:val="0"/>
      <w:marRight w:val="0"/>
      <w:marTop w:val="0"/>
      <w:marBottom w:val="0"/>
      <w:divBdr>
        <w:top w:val="none" w:sz="0" w:space="0" w:color="auto"/>
        <w:left w:val="none" w:sz="0" w:space="0" w:color="auto"/>
        <w:bottom w:val="none" w:sz="0" w:space="0" w:color="auto"/>
        <w:right w:val="none" w:sz="0" w:space="0" w:color="auto"/>
      </w:divBdr>
    </w:div>
    <w:div w:id="1092624582">
      <w:bodyDiv w:val="1"/>
      <w:marLeft w:val="0"/>
      <w:marRight w:val="0"/>
      <w:marTop w:val="0"/>
      <w:marBottom w:val="0"/>
      <w:divBdr>
        <w:top w:val="none" w:sz="0" w:space="0" w:color="auto"/>
        <w:left w:val="none" w:sz="0" w:space="0" w:color="auto"/>
        <w:bottom w:val="none" w:sz="0" w:space="0" w:color="auto"/>
        <w:right w:val="none" w:sz="0" w:space="0" w:color="auto"/>
      </w:divBdr>
    </w:div>
    <w:div w:id="1097554271">
      <w:bodyDiv w:val="1"/>
      <w:marLeft w:val="0"/>
      <w:marRight w:val="0"/>
      <w:marTop w:val="0"/>
      <w:marBottom w:val="0"/>
      <w:divBdr>
        <w:top w:val="none" w:sz="0" w:space="0" w:color="auto"/>
        <w:left w:val="none" w:sz="0" w:space="0" w:color="auto"/>
        <w:bottom w:val="none" w:sz="0" w:space="0" w:color="auto"/>
        <w:right w:val="none" w:sz="0" w:space="0" w:color="auto"/>
      </w:divBdr>
    </w:div>
    <w:div w:id="1102455926">
      <w:bodyDiv w:val="1"/>
      <w:marLeft w:val="0"/>
      <w:marRight w:val="0"/>
      <w:marTop w:val="0"/>
      <w:marBottom w:val="0"/>
      <w:divBdr>
        <w:top w:val="none" w:sz="0" w:space="0" w:color="auto"/>
        <w:left w:val="none" w:sz="0" w:space="0" w:color="auto"/>
        <w:bottom w:val="none" w:sz="0" w:space="0" w:color="auto"/>
        <w:right w:val="none" w:sz="0" w:space="0" w:color="auto"/>
      </w:divBdr>
    </w:div>
    <w:div w:id="1104111467">
      <w:bodyDiv w:val="1"/>
      <w:marLeft w:val="0"/>
      <w:marRight w:val="0"/>
      <w:marTop w:val="0"/>
      <w:marBottom w:val="0"/>
      <w:divBdr>
        <w:top w:val="none" w:sz="0" w:space="0" w:color="auto"/>
        <w:left w:val="none" w:sz="0" w:space="0" w:color="auto"/>
        <w:bottom w:val="none" w:sz="0" w:space="0" w:color="auto"/>
        <w:right w:val="none" w:sz="0" w:space="0" w:color="auto"/>
      </w:divBdr>
    </w:div>
    <w:div w:id="1104498557">
      <w:bodyDiv w:val="1"/>
      <w:marLeft w:val="0"/>
      <w:marRight w:val="0"/>
      <w:marTop w:val="0"/>
      <w:marBottom w:val="0"/>
      <w:divBdr>
        <w:top w:val="none" w:sz="0" w:space="0" w:color="auto"/>
        <w:left w:val="none" w:sz="0" w:space="0" w:color="auto"/>
        <w:bottom w:val="none" w:sz="0" w:space="0" w:color="auto"/>
        <w:right w:val="none" w:sz="0" w:space="0" w:color="auto"/>
      </w:divBdr>
    </w:div>
    <w:div w:id="1104957252">
      <w:bodyDiv w:val="1"/>
      <w:marLeft w:val="0"/>
      <w:marRight w:val="0"/>
      <w:marTop w:val="0"/>
      <w:marBottom w:val="0"/>
      <w:divBdr>
        <w:top w:val="none" w:sz="0" w:space="0" w:color="auto"/>
        <w:left w:val="none" w:sz="0" w:space="0" w:color="auto"/>
        <w:bottom w:val="none" w:sz="0" w:space="0" w:color="auto"/>
        <w:right w:val="none" w:sz="0" w:space="0" w:color="auto"/>
      </w:divBdr>
    </w:div>
    <w:div w:id="1107967074">
      <w:bodyDiv w:val="1"/>
      <w:marLeft w:val="0"/>
      <w:marRight w:val="0"/>
      <w:marTop w:val="0"/>
      <w:marBottom w:val="0"/>
      <w:divBdr>
        <w:top w:val="none" w:sz="0" w:space="0" w:color="auto"/>
        <w:left w:val="none" w:sz="0" w:space="0" w:color="auto"/>
        <w:bottom w:val="none" w:sz="0" w:space="0" w:color="auto"/>
        <w:right w:val="none" w:sz="0" w:space="0" w:color="auto"/>
      </w:divBdr>
    </w:div>
    <w:div w:id="1109203075">
      <w:bodyDiv w:val="1"/>
      <w:marLeft w:val="0"/>
      <w:marRight w:val="0"/>
      <w:marTop w:val="0"/>
      <w:marBottom w:val="0"/>
      <w:divBdr>
        <w:top w:val="none" w:sz="0" w:space="0" w:color="auto"/>
        <w:left w:val="none" w:sz="0" w:space="0" w:color="auto"/>
        <w:bottom w:val="none" w:sz="0" w:space="0" w:color="auto"/>
        <w:right w:val="none" w:sz="0" w:space="0" w:color="auto"/>
      </w:divBdr>
    </w:div>
    <w:div w:id="1112435121">
      <w:bodyDiv w:val="1"/>
      <w:marLeft w:val="0"/>
      <w:marRight w:val="0"/>
      <w:marTop w:val="0"/>
      <w:marBottom w:val="0"/>
      <w:divBdr>
        <w:top w:val="none" w:sz="0" w:space="0" w:color="auto"/>
        <w:left w:val="none" w:sz="0" w:space="0" w:color="auto"/>
        <w:bottom w:val="none" w:sz="0" w:space="0" w:color="auto"/>
        <w:right w:val="none" w:sz="0" w:space="0" w:color="auto"/>
      </w:divBdr>
    </w:div>
    <w:div w:id="1113015157">
      <w:bodyDiv w:val="1"/>
      <w:marLeft w:val="0"/>
      <w:marRight w:val="0"/>
      <w:marTop w:val="0"/>
      <w:marBottom w:val="0"/>
      <w:divBdr>
        <w:top w:val="none" w:sz="0" w:space="0" w:color="auto"/>
        <w:left w:val="none" w:sz="0" w:space="0" w:color="auto"/>
        <w:bottom w:val="none" w:sz="0" w:space="0" w:color="auto"/>
        <w:right w:val="none" w:sz="0" w:space="0" w:color="auto"/>
      </w:divBdr>
    </w:div>
    <w:div w:id="1114329215">
      <w:bodyDiv w:val="1"/>
      <w:marLeft w:val="0"/>
      <w:marRight w:val="0"/>
      <w:marTop w:val="0"/>
      <w:marBottom w:val="0"/>
      <w:divBdr>
        <w:top w:val="none" w:sz="0" w:space="0" w:color="auto"/>
        <w:left w:val="none" w:sz="0" w:space="0" w:color="auto"/>
        <w:bottom w:val="none" w:sz="0" w:space="0" w:color="auto"/>
        <w:right w:val="none" w:sz="0" w:space="0" w:color="auto"/>
      </w:divBdr>
    </w:div>
    <w:div w:id="1115712066">
      <w:bodyDiv w:val="1"/>
      <w:marLeft w:val="0"/>
      <w:marRight w:val="0"/>
      <w:marTop w:val="0"/>
      <w:marBottom w:val="0"/>
      <w:divBdr>
        <w:top w:val="none" w:sz="0" w:space="0" w:color="auto"/>
        <w:left w:val="none" w:sz="0" w:space="0" w:color="auto"/>
        <w:bottom w:val="none" w:sz="0" w:space="0" w:color="auto"/>
        <w:right w:val="none" w:sz="0" w:space="0" w:color="auto"/>
      </w:divBdr>
    </w:div>
    <w:div w:id="1119879820">
      <w:bodyDiv w:val="1"/>
      <w:marLeft w:val="0"/>
      <w:marRight w:val="0"/>
      <w:marTop w:val="0"/>
      <w:marBottom w:val="0"/>
      <w:divBdr>
        <w:top w:val="none" w:sz="0" w:space="0" w:color="auto"/>
        <w:left w:val="none" w:sz="0" w:space="0" w:color="auto"/>
        <w:bottom w:val="none" w:sz="0" w:space="0" w:color="auto"/>
        <w:right w:val="none" w:sz="0" w:space="0" w:color="auto"/>
      </w:divBdr>
    </w:div>
    <w:div w:id="1121803703">
      <w:bodyDiv w:val="1"/>
      <w:marLeft w:val="0"/>
      <w:marRight w:val="0"/>
      <w:marTop w:val="0"/>
      <w:marBottom w:val="0"/>
      <w:divBdr>
        <w:top w:val="none" w:sz="0" w:space="0" w:color="auto"/>
        <w:left w:val="none" w:sz="0" w:space="0" w:color="auto"/>
        <w:bottom w:val="none" w:sz="0" w:space="0" w:color="auto"/>
        <w:right w:val="none" w:sz="0" w:space="0" w:color="auto"/>
      </w:divBdr>
    </w:div>
    <w:div w:id="1125659337">
      <w:bodyDiv w:val="1"/>
      <w:marLeft w:val="0"/>
      <w:marRight w:val="0"/>
      <w:marTop w:val="0"/>
      <w:marBottom w:val="0"/>
      <w:divBdr>
        <w:top w:val="none" w:sz="0" w:space="0" w:color="auto"/>
        <w:left w:val="none" w:sz="0" w:space="0" w:color="auto"/>
        <w:bottom w:val="none" w:sz="0" w:space="0" w:color="auto"/>
        <w:right w:val="none" w:sz="0" w:space="0" w:color="auto"/>
      </w:divBdr>
    </w:div>
    <w:div w:id="1127233715">
      <w:bodyDiv w:val="1"/>
      <w:marLeft w:val="0"/>
      <w:marRight w:val="0"/>
      <w:marTop w:val="0"/>
      <w:marBottom w:val="0"/>
      <w:divBdr>
        <w:top w:val="none" w:sz="0" w:space="0" w:color="auto"/>
        <w:left w:val="none" w:sz="0" w:space="0" w:color="auto"/>
        <w:bottom w:val="none" w:sz="0" w:space="0" w:color="auto"/>
        <w:right w:val="none" w:sz="0" w:space="0" w:color="auto"/>
      </w:divBdr>
    </w:div>
    <w:div w:id="1127511275">
      <w:bodyDiv w:val="1"/>
      <w:marLeft w:val="0"/>
      <w:marRight w:val="0"/>
      <w:marTop w:val="0"/>
      <w:marBottom w:val="0"/>
      <w:divBdr>
        <w:top w:val="none" w:sz="0" w:space="0" w:color="auto"/>
        <w:left w:val="none" w:sz="0" w:space="0" w:color="auto"/>
        <w:bottom w:val="none" w:sz="0" w:space="0" w:color="auto"/>
        <w:right w:val="none" w:sz="0" w:space="0" w:color="auto"/>
      </w:divBdr>
    </w:div>
    <w:div w:id="1128083082">
      <w:bodyDiv w:val="1"/>
      <w:marLeft w:val="0"/>
      <w:marRight w:val="0"/>
      <w:marTop w:val="0"/>
      <w:marBottom w:val="0"/>
      <w:divBdr>
        <w:top w:val="none" w:sz="0" w:space="0" w:color="auto"/>
        <w:left w:val="none" w:sz="0" w:space="0" w:color="auto"/>
        <w:bottom w:val="none" w:sz="0" w:space="0" w:color="auto"/>
        <w:right w:val="none" w:sz="0" w:space="0" w:color="auto"/>
      </w:divBdr>
    </w:div>
    <w:div w:id="1133909341">
      <w:bodyDiv w:val="1"/>
      <w:marLeft w:val="0"/>
      <w:marRight w:val="0"/>
      <w:marTop w:val="0"/>
      <w:marBottom w:val="0"/>
      <w:divBdr>
        <w:top w:val="none" w:sz="0" w:space="0" w:color="auto"/>
        <w:left w:val="none" w:sz="0" w:space="0" w:color="auto"/>
        <w:bottom w:val="none" w:sz="0" w:space="0" w:color="auto"/>
        <w:right w:val="none" w:sz="0" w:space="0" w:color="auto"/>
      </w:divBdr>
    </w:div>
    <w:div w:id="1135610596">
      <w:bodyDiv w:val="1"/>
      <w:marLeft w:val="0"/>
      <w:marRight w:val="0"/>
      <w:marTop w:val="0"/>
      <w:marBottom w:val="0"/>
      <w:divBdr>
        <w:top w:val="none" w:sz="0" w:space="0" w:color="auto"/>
        <w:left w:val="none" w:sz="0" w:space="0" w:color="auto"/>
        <w:bottom w:val="none" w:sz="0" w:space="0" w:color="auto"/>
        <w:right w:val="none" w:sz="0" w:space="0" w:color="auto"/>
      </w:divBdr>
    </w:div>
    <w:div w:id="1138496834">
      <w:bodyDiv w:val="1"/>
      <w:marLeft w:val="0"/>
      <w:marRight w:val="0"/>
      <w:marTop w:val="0"/>
      <w:marBottom w:val="0"/>
      <w:divBdr>
        <w:top w:val="none" w:sz="0" w:space="0" w:color="auto"/>
        <w:left w:val="none" w:sz="0" w:space="0" w:color="auto"/>
        <w:bottom w:val="none" w:sz="0" w:space="0" w:color="auto"/>
        <w:right w:val="none" w:sz="0" w:space="0" w:color="auto"/>
      </w:divBdr>
    </w:div>
    <w:div w:id="1143306139">
      <w:bodyDiv w:val="1"/>
      <w:marLeft w:val="0"/>
      <w:marRight w:val="0"/>
      <w:marTop w:val="0"/>
      <w:marBottom w:val="0"/>
      <w:divBdr>
        <w:top w:val="none" w:sz="0" w:space="0" w:color="auto"/>
        <w:left w:val="none" w:sz="0" w:space="0" w:color="auto"/>
        <w:bottom w:val="none" w:sz="0" w:space="0" w:color="auto"/>
        <w:right w:val="none" w:sz="0" w:space="0" w:color="auto"/>
      </w:divBdr>
    </w:div>
    <w:div w:id="1148283674">
      <w:bodyDiv w:val="1"/>
      <w:marLeft w:val="0"/>
      <w:marRight w:val="0"/>
      <w:marTop w:val="0"/>
      <w:marBottom w:val="0"/>
      <w:divBdr>
        <w:top w:val="none" w:sz="0" w:space="0" w:color="auto"/>
        <w:left w:val="none" w:sz="0" w:space="0" w:color="auto"/>
        <w:bottom w:val="none" w:sz="0" w:space="0" w:color="auto"/>
        <w:right w:val="none" w:sz="0" w:space="0" w:color="auto"/>
      </w:divBdr>
    </w:div>
    <w:div w:id="1155874296">
      <w:bodyDiv w:val="1"/>
      <w:marLeft w:val="0"/>
      <w:marRight w:val="0"/>
      <w:marTop w:val="0"/>
      <w:marBottom w:val="0"/>
      <w:divBdr>
        <w:top w:val="none" w:sz="0" w:space="0" w:color="auto"/>
        <w:left w:val="none" w:sz="0" w:space="0" w:color="auto"/>
        <w:bottom w:val="none" w:sz="0" w:space="0" w:color="auto"/>
        <w:right w:val="none" w:sz="0" w:space="0" w:color="auto"/>
      </w:divBdr>
    </w:div>
    <w:div w:id="1156530004">
      <w:bodyDiv w:val="1"/>
      <w:marLeft w:val="0"/>
      <w:marRight w:val="0"/>
      <w:marTop w:val="0"/>
      <w:marBottom w:val="0"/>
      <w:divBdr>
        <w:top w:val="none" w:sz="0" w:space="0" w:color="auto"/>
        <w:left w:val="none" w:sz="0" w:space="0" w:color="auto"/>
        <w:bottom w:val="none" w:sz="0" w:space="0" w:color="auto"/>
        <w:right w:val="none" w:sz="0" w:space="0" w:color="auto"/>
      </w:divBdr>
    </w:div>
    <w:div w:id="1157650738">
      <w:bodyDiv w:val="1"/>
      <w:marLeft w:val="0"/>
      <w:marRight w:val="0"/>
      <w:marTop w:val="0"/>
      <w:marBottom w:val="0"/>
      <w:divBdr>
        <w:top w:val="none" w:sz="0" w:space="0" w:color="auto"/>
        <w:left w:val="none" w:sz="0" w:space="0" w:color="auto"/>
        <w:bottom w:val="none" w:sz="0" w:space="0" w:color="auto"/>
        <w:right w:val="none" w:sz="0" w:space="0" w:color="auto"/>
      </w:divBdr>
    </w:div>
    <w:div w:id="1158495663">
      <w:bodyDiv w:val="1"/>
      <w:marLeft w:val="0"/>
      <w:marRight w:val="0"/>
      <w:marTop w:val="0"/>
      <w:marBottom w:val="0"/>
      <w:divBdr>
        <w:top w:val="none" w:sz="0" w:space="0" w:color="auto"/>
        <w:left w:val="none" w:sz="0" w:space="0" w:color="auto"/>
        <w:bottom w:val="none" w:sz="0" w:space="0" w:color="auto"/>
        <w:right w:val="none" w:sz="0" w:space="0" w:color="auto"/>
      </w:divBdr>
    </w:div>
    <w:div w:id="1162702970">
      <w:bodyDiv w:val="1"/>
      <w:marLeft w:val="0"/>
      <w:marRight w:val="0"/>
      <w:marTop w:val="0"/>
      <w:marBottom w:val="0"/>
      <w:divBdr>
        <w:top w:val="none" w:sz="0" w:space="0" w:color="auto"/>
        <w:left w:val="none" w:sz="0" w:space="0" w:color="auto"/>
        <w:bottom w:val="none" w:sz="0" w:space="0" w:color="auto"/>
        <w:right w:val="none" w:sz="0" w:space="0" w:color="auto"/>
      </w:divBdr>
    </w:div>
    <w:div w:id="1163542874">
      <w:bodyDiv w:val="1"/>
      <w:marLeft w:val="0"/>
      <w:marRight w:val="0"/>
      <w:marTop w:val="0"/>
      <w:marBottom w:val="0"/>
      <w:divBdr>
        <w:top w:val="none" w:sz="0" w:space="0" w:color="auto"/>
        <w:left w:val="none" w:sz="0" w:space="0" w:color="auto"/>
        <w:bottom w:val="none" w:sz="0" w:space="0" w:color="auto"/>
        <w:right w:val="none" w:sz="0" w:space="0" w:color="auto"/>
      </w:divBdr>
    </w:div>
    <w:div w:id="1164584930">
      <w:bodyDiv w:val="1"/>
      <w:marLeft w:val="0"/>
      <w:marRight w:val="0"/>
      <w:marTop w:val="0"/>
      <w:marBottom w:val="0"/>
      <w:divBdr>
        <w:top w:val="none" w:sz="0" w:space="0" w:color="auto"/>
        <w:left w:val="none" w:sz="0" w:space="0" w:color="auto"/>
        <w:bottom w:val="none" w:sz="0" w:space="0" w:color="auto"/>
        <w:right w:val="none" w:sz="0" w:space="0" w:color="auto"/>
      </w:divBdr>
    </w:div>
    <w:div w:id="1165626572">
      <w:bodyDiv w:val="1"/>
      <w:marLeft w:val="0"/>
      <w:marRight w:val="0"/>
      <w:marTop w:val="0"/>
      <w:marBottom w:val="0"/>
      <w:divBdr>
        <w:top w:val="none" w:sz="0" w:space="0" w:color="auto"/>
        <w:left w:val="none" w:sz="0" w:space="0" w:color="auto"/>
        <w:bottom w:val="none" w:sz="0" w:space="0" w:color="auto"/>
        <w:right w:val="none" w:sz="0" w:space="0" w:color="auto"/>
      </w:divBdr>
    </w:div>
    <w:div w:id="1171919308">
      <w:bodyDiv w:val="1"/>
      <w:marLeft w:val="0"/>
      <w:marRight w:val="0"/>
      <w:marTop w:val="0"/>
      <w:marBottom w:val="0"/>
      <w:divBdr>
        <w:top w:val="none" w:sz="0" w:space="0" w:color="auto"/>
        <w:left w:val="none" w:sz="0" w:space="0" w:color="auto"/>
        <w:bottom w:val="none" w:sz="0" w:space="0" w:color="auto"/>
        <w:right w:val="none" w:sz="0" w:space="0" w:color="auto"/>
      </w:divBdr>
    </w:div>
    <w:div w:id="1174413685">
      <w:bodyDiv w:val="1"/>
      <w:marLeft w:val="0"/>
      <w:marRight w:val="0"/>
      <w:marTop w:val="0"/>
      <w:marBottom w:val="0"/>
      <w:divBdr>
        <w:top w:val="none" w:sz="0" w:space="0" w:color="auto"/>
        <w:left w:val="none" w:sz="0" w:space="0" w:color="auto"/>
        <w:bottom w:val="none" w:sz="0" w:space="0" w:color="auto"/>
        <w:right w:val="none" w:sz="0" w:space="0" w:color="auto"/>
      </w:divBdr>
    </w:div>
    <w:div w:id="1174681508">
      <w:bodyDiv w:val="1"/>
      <w:marLeft w:val="0"/>
      <w:marRight w:val="0"/>
      <w:marTop w:val="0"/>
      <w:marBottom w:val="0"/>
      <w:divBdr>
        <w:top w:val="none" w:sz="0" w:space="0" w:color="auto"/>
        <w:left w:val="none" w:sz="0" w:space="0" w:color="auto"/>
        <w:bottom w:val="none" w:sz="0" w:space="0" w:color="auto"/>
        <w:right w:val="none" w:sz="0" w:space="0" w:color="auto"/>
      </w:divBdr>
    </w:div>
    <w:div w:id="1185946595">
      <w:bodyDiv w:val="1"/>
      <w:marLeft w:val="0"/>
      <w:marRight w:val="0"/>
      <w:marTop w:val="0"/>
      <w:marBottom w:val="0"/>
      <w:divBdr>
        <w:top w:val="none" w:sz="0" w:space="0" w:color="auto"/>
        <w:left w:val="none" w:sz="0" w:space="0" w:color="auto"/>
        <w:bottom w:val="none" w:sz="0" w:space="0" w:color="auto"/>
        <w:right w:val="none" w:sz="0" w:space="0" w:color="auto"/>
      </w:divBdr>
    </w:div>
    <w:div w:id="1186865659">
      <w:bodyDiv w:val="1"/>
      <w:marLeft w:val="0"/>
      <w:marRight w:val="0"/>
      <w:marTop w:val="0"/>
      <w:marBottom w:val="0"/>
      <w:divBdr>
        <w:top w:val="none" w:sz="0" w:space="0" w:color="auto"/>
        <w:left w:val="none" w:sz="0" w:space="0" w:color="auto"/>
        <w:bottom w:val="none" w:sz="0" w:space="0" w:color="auto"/>
        <w:right w:val="none" w:sz="0" w:space="0" w:color="auto"/>
      </w:divBdr>
    </w:div>
    <w:div w:id="1191718765">
      <w:bodyDiv w:val="1"/>
      <w:marLeft w:val="0"/>
      <w:marRight w:val="0"/>
      <w:marTop w:val="0"/>
      <w:marBottom w:val="0"/>
      <w:divBdr>
        <w:top w:val="none" w:sz="0" w:space="0" w:color="auto"/>
        <w:left w:val="none" w:sz="0" w:space="0" w:color="auto"/>
        <w:bottom w:val="none" w:sz="0" w:space="0" w:color="auto"/>
        <w:right w:val="none" w:sz="0" w:space="0" w:color="auto"/>
      </w:divBdr>
    </w:div>
    <w:div w:id="1193301178">
      <w:bodyDiv w:val="1"/>
      <w:marLeft w:val="0"/>
      <w:marRight w:val="0"/>
      <w:marTop w:val="0"/>
      <w:marBottom w:val="0"/>
      <w:divBdr>
        <w:top w:val="none" w:sz="0" w:space="0" w:color="auto"/>
        <w:left w:val="none" w:sz="0" w:space="0" w:color="auto"/>
        <w:bottom w:val="none" w:sz="0" w:space="0" w:color="auto"/>
        <w:right w:val="none" w:sz="0" w:space="0" w:color="auto"/>
      </w:divBdr>
    </w:div>
    <w:div w:id="1193500356">
      <w:bodyDiv w:val="1"/>
      <w:marLeft w:val="0"/>
      <w:marRight w:val="0"/>
      <w:marTop w:val="0"/>
      <w:marBottom w:val="0"/>
      <w:divBdr>
        <w:top w:val="none" w:sz="0" w:space="0" w:color="auto"/>
        <w:left w:val="none" w:sz="0" w:space="0" w:color="auto"/>
        <w:bottom w:val="none" w:sz="0" w:space="0" w:color="auto"/>
        <w:right w:val="none" w:sz="0" w:space="0" w:color="auto"/>
      </w:divBdr>
    </w:div>
    <w:div w:id="1194266683">
      <w:bodyDiv w:val="1"/>
      <w:marLeft w:val="0"/>
      <w:marRight w:val="0"/>
      <w:marTop w:val="0"/>
      <w:marBottom w:val="0"/>
      <w:divBdr>
        <w:top w:val="none" w:sz="0" w:space="0" w:color="auto"/>
        <w:left w:val="none" w:sz="0" w:space="0" w:color="auto"/>
        <w:bottom w:val="none" w:sz="0" w:space="0" w:color="auto"/>
        <w:right w:val="none" w:sz="0" w:space="0" w:color="auto"/>
      </w:divBdr>
    </w:div>
    <w:div w:id="1195727738">
      <w:bodyDiv w:val="1"/>
      <w:marLeft w:val="0"/>
      <w:marRight w:val="0"/>
      <w:marTop w:val="0"/>
      <w:marBottom w:val="0"/>
      <w:divBdr>
        <w:top w:val="none" w:sz="0" w:space="0" w:color="auto"/>
        <w:left w:val="none" w:sz="0" w:space="0" w:color="auto"/>
        <w:bottom w:val="none" w:sz="0" w:space="0" w:color="auto"/>
        <w:right w:val="none" w:sz="0" w:space="0" w:color="auto"/>
      </w:divBdr>
    </w:div>
    <w:div w:id="1197817073">
      <w:bodyDiv w:val="1"/>
      <w:marLeft w:val="0"/>
      <w:marRight w:val="0"/>
      <w:marTop w:val="0"/>
      <w:marBottom w:val="0"/>
      <w:divBdr>
        <w:top w:val="none" w:sz="0" w:space="0" w:color="auto"/>
        <w:left w:val="none" w:sz="0" w:space="0" w:color="auto"/>
        <w:bottom w:val="none" w:sz="0" w:space="0" w:color="auto"/>
        <w:right w:val="none" w:sz="0" w:space="0" w:color="auto"/>
      </w:divBdr>
    </w:div>
    <w:div w:id="1199665364">
      <w:bodyDiv w:val="1"/>
      <w:marLeft w:val="0"/>
      <w:marRight w:val="0"/>
      <w:marTop w:val="0"/>
      <w:marBottom w:val="0"/>
      <w:divBdr>
        <w:top w:val="none" w:sz="0" w:space="0" w:color="auto"/>
        <w:left w:val="none" w:sz="0" w:space="0" w:color="auto"/>
        <w:bottom w:val="none" w:sz="0" w:space="0" w:color="auto"/>
        <w:right w:val="none" w:sz="0" w:space="0" w:color="auto"/>
      </w:divBdr>
    </w:div>
    <w:div w:id="1200777105">
      <w:bodyDiv w:val="1"/>
      <w:marLeft w:val="0"/>
      <w:marRight w:val="0"/>
      <w:marTop w:val="0"/>
      <w:marBottom w:val="0"/>
      <w:divBdr>
        <w:top w:val="none" w:sz="0" w:space="0" w:color="auto"/>
        <w:left w:val="none" w:sz="0" w:space="0" w:color="auto"/>
        <w:bottom w:val="none" w:sz="0" w:space="0" w:color="auto"/>
        <w:right w:val="none" w:sz="0" w:space="0" w:color="auto"/>
      </w:divBdr>
    </w:div>
    <w:div w:id="1204557039">
      <w:bodyDiv w:val="1"/>
      <w:marLeft w:val="0"/>
      <w:marRight w:val="0"/>
      <w:marTop w:val="0"/>
      <w:marBottom w:val="0"/>
      <w:divBdr>
        <w:top w:val="none" w:sz="0" w:space="0" w:color="auto"/>
        <w:left w:val="none" w:sz="0" w:space="0" w:color="auto"/>
        <w:bottom w:val="none" w:sz="0" w:space="0" w:color="auto"/>
        <w:right w:val="none" w:sz="0" w:space="0" w:color="auto"/>
      </w:divBdr>
    </w:div>
    <w:div w:id="1206214298">
      <w:bodyDiv w:val="1"/>
      <w:marLeft w:val="0"/>
      <w:marRight w:val="0"/>
      <w:marTop w:val="0"/>
      <w:marBottom w:val="0"/>
      <w:divBdr>
        <w:top w:val="none" w:sz="0" w:space="0" w:color="auto"/>
        <w:left w:val="none" w:sz="0" w:space="0" w:color="auto"/>
        <w:bottom w:val="none" w:sz="0" w:space="0" w:color="auto"/>
        <w:right w:val="none" w:sz="0" w:space="0" w:color="auto"/>
      </w:divBdr>
    </w:div>
    <w:div w:id="1209608534">
      <w:bodyDiv w:val="1"/>
      <w:marLeft w:val="0"/>
      <w:marRight w:val="0"/>
      <w:marTop w:val="0"/>
      <w:marBottom w:val="0"/>
      <w:divBdr>
        <w:top w:val="none" w:sz="0" w:space="0" w:color="auto"/>
        <w:left w:val="none" w:sz="0" w:space="0" w:color="auto"/>
        <w:bottom w:val="none" w:sz="0" w:space="0" w:color="auto"/>
        <w:right w:val="none" w:sz="0" w:space="0" w:color="auto"/>
      </w:divBdr>
    </w:div>
    <w:div w:id="1220441077">
      <w:bodyDiv w:val="1"/>
      <w:marLeft w:val="0"/>
      <w:marRight w:val="0"/>
      <w:marTop w:val="0"/>
      <w:marBottom w:val="0"/>
      <w:divBdr>
        <w:top w:val="none" w:sz="0" w:space="0" w:color="auto"/>
        <w:left w:val="none" w:sz="0" w:space="0" w:color="auto"/>
        <w:bottom w:val="none" w:sz="0" w:space="0" w:color="auto"/>
        <w:right w:val="none" w:sz="0" w:space="0" w:color="auto"/>
      </w:divBdr>
    </w:div>
    <w:div w:id="1225484689">
      <w:bodyDiv w:val="1"/>
      <w:marLeft w:val="0"/>
      <w:marRight w:val="0"/>
      <w:marTop w:val="0"/>
      <w:marBottom w:val="0"/>
      <w:divBdr>
        <w:top w:val="none" w:sz="0" w:space="0" w:color="auto"/>
        <w:left w:val="none" w:sz="0" w:space="0" w:color="auto"/>
        <w:bottom w:val="none" w:sz="0" w:space="0" w:color="auto"/>
        <w:right w:val="none" w:sz="0" w:space="0" w:color="auto"/>
      </w:divBdr>
    </w:div>
    <w:div w:id="1227258168">
      <w:bodyDiv w:val="1"/>
      <w:marLeft w:val="0"/>
      <w:marRight w:val="0"/>
      <w:marTop w:val="0"/>
      <w:marBottom w:val="0"/>
      <w:divBdr>
        <w:top w:val="none" w:sz="0" w:space="0" w:color="auto"/>
        <w:left w:val="none" w:sz="0" w:space="0" w:color="auto"/>
        <w:bottom w:val="none" w:sz="0" w:space="0" w:color="auto"/>
        <w:right w:val="none" w:sz="0" w:space="0" w:color="auto"/>
      </w:divBdr>
    </w:div>
    <w:div w:id="1237738781">
      <w:bodyDiv w:val="1"/>
      <w:marLeft w:val="0"/>
      <w:marRight w:val="0"/>
      <w:marTop w:val="0"/>
      <w:marBottom w:val="0"/>
      <w:divBdr>
        <w:top w:val="none" w:sz="0" w:space="0" w:color="auto"/>
        <w:left w:val="none" w:sz="0" w:space="0" w:color="auto"/>
        <w:bottom w:val="none" w:sz="0" w:space="0" w:color="auto"/>
        <w:right w:val="none" w:sz="0" w:space="0" w:color="auto"/>
      </w:divBdr>
    </w:div>
    <w:div w:id="1242443644">
      <w:bodyDiv w:val="1"/>
      <w:marLeft w:val="0"/>
      <w:marRight w:val="0"/>
      <w:marTop w:val="0"/>
      <w:marBottom w:val="0"/>
      <w:divBdr>
        <w:top w:val="none" w:sz="0" w:space="0" w:color="auto"/>
        <w:left w:val="none" w:sz="0" w:space="0" w:color="auto"/>
        <w:bottom w:val="none" w:sz="0" w:space="0" w:color="auto"/>
        <w:right w:val="none" w:sz="0" w:space="0" w:color="auto"/>
      </w:divBdr>
    </w:div>
    <w:div w:id="1248539756">
      <w:bodyDiv w:val="1"/>
      <w:marLeft w:val="0"/>
      <w:marRight w:val="0"/>
      <w:marTop w:val="0"/>
      <w:marBottom w:val="0"/>
      <w:divBdr>
        <w:top w:val="none" w:sz="0" w:space="0" w:color="auto"/>
        <w:left w:val="none" w:sz="0" w:space="0" w:color="auto"/>
        <w:bottom w:val="none" w:sz="0" w:space="0" w:color="auto"/>
        <w:right w:val="none" w:sz="0" w:space="0" w:color="auto"/>
      </w:divBdr>
    </w:div>
    <w:div w:id="1253274117">
      <w:bodyDiv w:val="1"/>
      <w:marLeft w:val="0"/>
      <w:marRight w:val="0"/>
      <w:marTop w:val="0"/>
      <w:marBottom w:val="0"/>
      <w:divBdr>
        <w:top w:val="none" w:sz="0" w:space="0" w:color="auto"/>
        <w:left w:val="none" w:sz="0" w:space="0" w:color="auto"/>
        <w:bottom w:val="none" w:sz="0" w:space="0" w:color="auto"/>
        <w:right w:val="none" w:sz="0" w:space="0" w:color="auto"/>
      </w:divBdr>
    </w:div>
    <w:div w:id="1255623837">
      <w:bodyDiv w:val="1"/>
      <w:marLeft w:val="0"/>
      <w:marRight w:val="0"/>
      <w:marTop w:val="0"/>
      <w:marBottom w:val="0"/>
      <w:divBdr>
        <w:top w:val="none" w:sz="0" w:space="0" w:color="auto"/>
        <w:left w:val="none" w:sz="0" w:space="0" w:color="auto"/>
        <w:bottom w:val="none" w:sz="0" w:space="0" w:color="auto"/>
        <w:right w:val="none" w:sz="0" w:space="0" w:color="auto"/>
      </w:divBdr>
    </w:div>
    <w:div w:id="1257979592">
      <w:bodyDiv w:val="1"/>
      <w:marLeft w:val="0"/>
      <w:marRight w:val="0"/>
      <w:marTop w:val="0"/>
      <w:marBottom w:val="0"/>
      <w:divBdr>
        <w:top w:val="none" w:sz="0" w:space="0" w:color="auto"/>
        <w:left w:val="none" w:sz="0" w:space="0" w:color="auto"/>
        <w:bottom w:val="none" w:sz="0" w:space="0" w:color="auto"/>
        <w:right w:val="none" w:sz="0" w:space="0" w:color="auto"/>
      </w:divBdr>
    </w:div>
    <w:div w:id="1258171843">
      <w:bodyDiv w:val="1"/>
      <w:marLeft w:val="0"/>
      <w:marRight w:val="0"/>
      <w:marTop w:val="0"/>
      <w:marBottom w:val="0"/>
      <w:divBdr>
        <w:top w:val="none" w:sz="0" w:space="0" w:color="auto"/>
        <w:left w:val="none" w:sz="0" w:space="0" w:color="auto"/>
        <w:bottom w:val="none" w:sz="0" w:space="0" w:color="auto"/>
        <w:right w:val="none" w:sz="0" w:space="0" w:color="auto"/>
      </w:divBdr>
    </w:div>
    <w:div w:id="1261331790">
      <w:bodyDiv w:val="1"/>
      <w:marLeft w:val="0"/>
      <w:marRight w:val="0"/>
      <w:marTop w:val="0"/>
      <w:marBottom w:val="0"/>
      <w:divBdr>
        <w:top w:val="none" w:sz="0" w:space="0" w:color="auto"/>
        <w:left w:val="none" w:sz="0" w:space="0" w:color="auto"/>
        <w:bottom w:val="none" w:sz="0" w:space="0" w:color="auto"/>
        <w:right w:val="none" w:sz="0" w:space="0" w:color="auto"/>
      </w:divBdr>
    </w:div>
    <w:div w:id="1264416192">
      <w:bodyDiv w:val="1"/>
      <w:marLeft w:val="0"/>
      <w:marRight w:val="0"/>
      <w:marTop w:val="0"/>
      <w:marBottom w:val="0"/>
      <w:divBdr>
        <w:top w:val="none" w:sz="0" w:space="0" w:color="auto"/>
        <w:left w:val="none" w:sz="0" w:space="0" w:color="auto"/>
        <w:bottom w:val="none" w:sz="0" w:space="0" w:color="auto"/>
        <w:right w:val="none" w:sz="0" w:space="0" w:color="auto"/>
      </w:divBdr>
    </w:div>
    <w:div w:id="1265528032">
      <w:bodyDiv w:val="1"/>
      <w:marLeft w:val="0"/>
      <w:marRight w:val="0"/>
      <w:marTop w:val="0"/>
      <w:marBottom w:val="0"/>
      <w:divBdr>
        <w:top w:val="none" w:sz="0" w:space="0" w:color="auto"/>
        <w:left w:val="none" w:sz="0" w:space="0" w:color="auto"/>
        <w:bottom w:val="none" w:sz="0" w:space="0" w:color="auto"/>
        <w:right w:val="none" w:sz="0" w:space="0" w:color="auto"/>
      </w:divBdr>
    </w:div>
    <w:div w:id="1267421550">
      <w:bodyDiv w:val="1"/>
      <w:marLeft w:val="0"/>
      <w:marRight w:val="0"/>
      <w:marTop w:val="0"/>
      <w:marBottom w:val="0"/>
      <w:divBdr>
        <w:top w:val="none" w:sz="0" w:space="0" w:color="auto"/>
        <w:left w:val="none" w:sz="0" w:space="0" w:color="auto"/>
        <w:bottom w:val="none" w:sz="0" w:space="0" w:color="auto"/>
        <w:right w:val="none" w:sz="0" w:space="0" w:color="auto"/>
      </w:divBdr>
    </w:div>
    <w:div w:id="1275166693">
      <w:bodyDiv w:val="1"/>
      <w:marLeft w:val="0"/>
      <w:marRight w:val="0"/>
      <w:marTop w:val="0"/>
      <w:marBottom w:val="0"/>
      <w:divBdr>
        <w:top w:val="none" w:sz="0" w:space="0" w:color="auto"/>
        <w:left w:val="none" w:sz="0" w:space="0" w:color="auto"/>
        <w:bottom w:val="none" w:sz="0" w:space="0" w:color="auto"/>
        <w:right w:val="none" w:sz="0" w:space="0" w:color="auto"/>
      </w:divBdr>
    </w:div>
    <w:div w:id="1275795133">
      <w:bodyDiv w:val="1"/>
      <w:marLeft w:val="0"/>
      <w:marRight w:val="0"/>
      <w:marTop w:val="0"/>
      <w:marBottom w:val="0"/>
      <w:divBdr>
        <w:top w:val="none" w:sz="0" w:space="0" w:color="auto"/>
        <w:left w:val="none" w:sz="0" w:space="0" w:color="auto"/>
        <w:bottom w:val="none" w:sz="0" w:space="0" w:color="auto"/>
        <w:right w:val="none" w:sz="0" w:space="0" w:color="auto"/>
      </w:divBdr>
    </w:div>
    <w:div w:id="1276402739">
      <w:bodyDiv w:val="1"/>
      <w:marLeft w:val="0"/>
      <w:marRight w:val="0"/>
      <w:marTop w:val="0"/>
      <w:marBottom w:val="0"/>
      <w:divBdr>
        <w:top w:val="none" w:sz="0" w:space="0" w:color="auto"/>
        <w:left w:val="none" w:sz="0" w:space="0" w:color="auto"/>
        <w:bottom w:val="none" w:sz="0" w:space="0" w:color="auto"/>
        <w:right w:val="none" w:sz="0" w:space="0" w:color="auto"/>
      </w:divBdr>
    </w:div>
    <w:div w:id="1277299147">
      <w:bodyDiv w:val="1"/>
      <w:marLeft w:val="0"/>
      <w:marRight w:val="0"/>
      <w:marTop w:val="0"/>
      <w:marBottom w:val="0"/>
      <w:divBdr>
        <w:top w:val="none" w:sz="0" w:space="0" w:color="auto"/>
        <w:left w:val="none" w:sz="0" w:space="0" w:color="auto"/>
        <w:bottom w:val="none" w:sz="0" w:space="0" w:color="auto"/>
        <w:right w:val="none" w:sz="0" w:space="0" w:color="auto"/>
      </w:divBdr>
    </w:div>
    <w:div w:id="1281843896">
      <w:bodyDiv w:val="1"/>
      <w:marLeft w:val="0"/>
      <w:marRight w:val="0"/>
      <w:marTop w:val="0"/>
      <w:marBottom w:val="0"/>
      <w:divBdr>
        <w:top w:val="none" w:sz="0" w:space="0" w:color="auto"/>
        <w:left w:val="none" w:sz="0" w:space="0" w:color="auto"/>
        <w:bottom w:val="none" w:sz="0" w:space="0" w:color="auto"/>
        <w:right w:val="none" w:sz="0" w:space="0" w:color="auto"/>
      </w:divBdr>
    </w:div>
    <w:div w:id="1284995065">
      <w:bodyDiv w:val="1"/>
      <w:marLeft w:val="0"/>
      <w:marRight w:val="0"/>
      <w:marTop w:val="0"/>
      <w:marBottom w:val="0"/>
      <w:divBdr>
        <w:top w:val="none" w:sz="0" w:space="0" w:color="auto"/>
        <w:left w:val="none" w:sz="0" w:space="0" w:color="auto"/>
        <w:bottom w:val="none" w:sz="0" w:space="0" w:color="auto"/>
        <w:right w:val="none" w:sz="0" w:space="0" w:color="auto"/>
      </w:divBdr>
    </w:div>
    <w:div w:id="1288393453">
      <w:bodyDiv w:val="1"/>
      <w:marLeft w:val="0"/>
      <w:marRight w:val="0"/>
      <w:marTop w:val="0"/>
      <w:marBottom w:val="0"/>
      <w:divBdr>
        <w:top w:val="none" w:sz="0" w:space="0" w:color="auto"/>
        <w:left w:val="none" w:sz="0" w:space="0" w:color="auto"/>
        <w:bottom w:val="none" w:sz="0" w:space="0" w:color="auto"/>
        <w:right w:val="none" w:sz="0" w:space="0" w:color="auto"/>
      </w:divBdr>
    </w:div>
    <w:div w:id="1290281088">
      <w:bodyDiv w:val="1"/>
      <w:marLeft w:val="0"/>
      <w:marRight w:val="0"/>
      <w:marTop w:val="0"/>
      <w:marBottom w:val="0"/>
      <w:divBdr>
        <w:top w:val="none" w:sz="0" w:space="0" w:color="auto"/>
        <w:left w:val="none" w:sz="0" w:space="0" w:color="auto"/>
        <w:bottom w:val="none" w:sz="0" w:space="0" w:color="auto"/>
        <w:right w:val="none" w:sz="0" w:space="0" w:color="auto"/>
      </w:divBdr>
    </w:div>
    <w:div w:id="1292320141">
      <w:bodyDiv w:val="1"/>
      <w:marLeft w:val="0"/>
      <w:marRight w:val="0"/>
      <w:marTop w:val="0"/>
      <w:marBottom w:val="0"/>
      <w:divBdr>
        <w:top w:val="none" w:sz="0" w:space="0" w:color="auto"/>
        <w:left w:val="none" w:sz="0" w:space="0" w:color="auto"/>
        <w:bottom w:val="none" w:sz="0" w:space="0" w:color="auto"/>
        <w:right w:val="none" w:sz="0" w:space="0" w:color="auto"/>
      </w:divBdr>
    </w:div>
    <w:div w:id="1293289007">
      <w:bodyDiv w:val="1"/>
      <w:marLeft w:val="0"/>
      <w:marRight w:val="0"/>
      <w:marTop w:val="0"/>
      <w:marBottom w:val="0"/>
      <w:divBdr>
        <w:top w:val="none" w:sz="0" w:space="0" w:color="auto"/>
        <w:left w:val="none" w:sz="0" w:space="0" w:color="auto"/>
        <w:bottom w:val="none" w:sz="0" w:space="0" w:color="auto"/>
        <w:right w:val="none" w:sz="0" w:space="0" w:color="auto"/>
      </w:divBdr>
    </w:div>
    <w:div w:id="1293948336">
      <w:bodyDiv w:val="1"/>
      <w:marLeft w:val="0"/>
      <w:marRight w:val="0"/>
      <w:marTop w:val="0"/>
      <w:marBottom w:val="0"/>
      <w:divBdr>
        <w:top w:val="none" w:sz="0" w:space="0" w:color="auto"/>
        <w:left w:val="none" w:sz="0" w:space="0" w:color="auto"/>
        <w:bottom w:val="none" w:sz="0" w:space="0" w:color="auto"/>
        <w:right w:val="none" w:sz="0" w:space="0" w:color="auto"/>
      </w:divBdr>
    </w:div>
    <w:div w:id="1296376882">
      <w:bodyDiv w:val="1"/>
      <w:marLeft w:val="0"/>
      <w:marRight w:val="0"/>
      <w:marTop w:val="0"/>
      <w:marBottom w:val="0"/>
      <w:divBdr>
        <w:top w:val="none" w:sz="0" w:space="0" w:color="auto"/>
        <w:left w:val="none" w:sz="0" w:space="0" w:color="auto"/>
        <w:bottom w:val="none" w:sz="0" w:space="0" w:color="auto"/>
        <w:right w:val="none" w:sz="0" w:space="0" w:color="auto"/>
      </w:divBdr>
    </w:div>
    <w:div w:id="1299729265">
      <w:bodyDiv w:val="1"/>
      <w:marLeft w:val="0"/>
      <w:marRight w:val="0"/>
      <w:marTop w:val="0"/>
      <w:marBottom w:val="0"/>
      <w:divBdr>
        <w:top w:val="none" w:sz="0" w:space="0" w:color="auto"/>
        <w:left w:val="none" w:sz="0" w:space="0" w:color="auto"/>
        <w:bottom w:val="none" w:sz="0" w:space="0" w:color="auto"/>
        <w:right w:val="none" w:sz="0" w:space="0" w:color="auto"/>
      </w:divBdr>
    </w:div>
    <w:div w:id="1300960189">
      <w:bodyDiv w:val="1"/>
      <w:marLeft w:val="0"/>
      <w:marRight w:val="0"/>
      <w:marTop w:val="0"/>
      <w:marBottom w:val="0"/>
      <w:divBdr>
        <w:top w:val="none" w:sz="0" w:space="0" w:color="auto"/>
        <w:left w:val="none" w:sz="0" w:space="0" w:color="auto"/>
        <w:bottom w:val="none" w:sz="0" w:space="0" w:color="auto"/>
        <w:right w:val="none" w:sz="0" w:space="0" w:color="auto"/>
      </w:divBdr>
    </w:div>
    <w:div w:id="1302341348">
      <w:bodyDiv w:val="1"/>
      <w:marLeft w:val="0"/>
      <w:marRight w:val="0"/>
      <w:marTop w:val="0"/>
      <w:marBottom w:val="0"/>
      <w:divBdr>
        <w:top w:val="none" w:sz="0" w:space="0" w:color="auto"/>
        <w:left w:val="none" w:sz="0" w:space="0" w:color="auto"/>
        <w:bottom w:val="none" w:sz="0" w:space="0" w:color="auto"/>
        <w:right w:val="none" w:sz="0" w:space="0" w:color="auto"/>
      </w:divBdr>
    </w:div>
    <w:div w:id="1304971221">
      <w:bodyDiv w:val="1"/>
      <w:marLeft w:val="0"/>
      <w:marRight w:val="0"/>
      <w:marTop w:val="0"/>
      <w:marBottom w:val="0"/>
      <w:divBdr>
        <w:top w:val="none" w:sz="0" w:space="0" w:color="auto"/>
        <w:left w:val="none" w:sz="0" w:space="0" w:color="auto"/>
        <w:bottom w:val="none" w:sz="0" w:space="0" w:color="auto"/>
        <w:right w:val="none" w:sz="0" w:space="0" w:color="auto"/>
      </w:divBdr>
    </w:div>
    <w:div w:id="1305231496">
      <w:bodyDiv w:val="1"/>
      <w:marLeft w:val="0"/>
      <w:marRight w:val="0"/>
      <w:marTop w:val="0"/>
      <w:marBottom w:val="0"/>
      <w:divBdr>
        <w:top w:val="none" w:sz="0" w:space="0" w:color="auto"/>
        <w:left w:val="none" w:sz="0" w:space="0" w:color="auto"/>
        <w:bottom w:val="none" w:sz="0" w:space="0" w:color="auto"/>
        <w:right w:val="none" w:sz="0" w:space="0" w:color="auto"/>
      </w:divBdr>
    </w:div>
    <w:div w:id="1312828939">
      <w:bodyDiv w:val="1"/>
      <w:marLeft w:val="0"/>
      <w:marRight w:val="0"/>
      <w:marTop w:val="0"/>
      <w:marBottom w:val="0"/>
      <w:divBdr>
        <w:top w:val="none" w:sz="0" w:space="0" w:color="auto"/>
        <w:left w:val="none" w:sz="0" w:space="0" w:color="auto"/>
        <w:bottom w:val="none" w:sz="0" w:space="0" w:color="auto"/>
        <w:right w:val="none" w:sz="0" w:space="0" w:color="auto"/>
      </w:divBdr>
    </w:div>
    <w:div w:id="1321034662">
      <w:bodyDiv w:val="1"/>
      <w:marLeft w:val="0"/>
      <w:marRight w:val="0"/>
      <w:marTop w:val="0"/>
      <w:marBottom w:val="0"/>
      <w:divBdr>
        <w:top w:val="none" w:sz="0" w:space="0" w:color="auto"/>
        <w:left w:val="none" w:sz="0" w:space="0" w:color="auto"/>
        <w:bottom w:val="none" w:sz="0" w:space="0" w:color="auto"/>
        <w:right w:val="none" w:sz="0" w:space="0" w:color="auto"/>
      </w:divBdr>
    </w:div>
    <w:div w:id="1321422485">
      <w:bodyDiv w:val="1"/>
      <w:marLeft w:val="0"/>
      <w:marRight w:val="0"/>
      <w:marTop w:val="0"/>
      <w:marBottom w:val="0"/>
      <w:divBdr>
        <w:top w:val="none" w:sz="0" w:space="0" w:color="auto"/>
        <w:left w:val="none" w:sz="0" w:space="0" w:color="auto"/>
        <w:bottom w:val="none" w:sz="0" w:space="0" w:color="auto"/>
        <w:right w:val="none" w:sz="0" w:space="0" w:color="auto"/>
      </w:divBdr>
    </w:div>
    <w:div w:id="1321426552">
      <w:bodyDiv w:val="1"/>
      <w:marLeft w:val="0"/>
      <w:marRight w:val="0"/>
      <w:marTop w:val="0"/>
      <w:marBottom w:val="0"/>
      <w:divBdr>
        <w:top w:val="none" w:sz="0" w:space="0" w:color="auto"/>
        <w:left w:val="none" w:sz="0" w:space="0" w:color="auto"/>
        <w:bottom w:val="none" w:sz="0" w:space="0" w:color="auto"/>
        <w:right w:val="none" w:sz="0" w:space="0" w:color="auto"/>
      </w:divBdr>
    </w:div>
    <w:div w:id="1325011243">
      <w:bodyDiv w:val="1"/>
      <w:marLeft w:val="0"/>
      <w:marRight w:val="0"/>
      <w:marTop w:val="0"/>
      <w:marBottom w:val="0"/>
      <w:divBdr>
        <w:top w:val="none" w:sz="0" w:space="0" w:color="auto"/>
        <w:left w:val="none" w:sz="0" w:space="0" w:color="auto"/>
        <w:bottom w:val="none" w:sz="0" w:space="0" w:color="auto"/>
        <w:right w:val="none" w:sz="0" w:space="0" w:color="auto"/>
      </w:divBdr>
    </w:div>
    <w:div w:id="1325166125">
      <w:bodyDiv w:val="1"/>
      <w:marLeft w:val="0"/>
      <w:marRight w:val="0"/>
      <w:marTop w:val="0"/>
      <w:marBottom w:val="0"/>
      <w:divBdr>
        <w:top w:val="none" w:sz="0" w:space="0" w:color="auto"/>
        <w:left w:val="none" w:sz="0" w:space="0" w:color="auto"/>
        <w:bottom w:val="none" w:sz="0" w:space="0" w:color="auto"/>
        <w:right w:val="none" w:sz="0" w:space="0" w:color="auto"/>
      </w:divBdr>
    </w:div>
    <w:div w:id="1332172989">
      <w:bodyDiv w:val="1"/>
      <w:marLeft w:val="0"/>
      <w:marRight w:val="0"/>
      <w:marTop w:val="0"/>
      <w:marBottom w:val="0"/>
      <w:divBdr>
        <w:top w:val="none" w:sz="0" w:space="0" w:color="auto"/>
        <w:left w:val="none" w:sz="0" w:space="0" w:color="auto"/>
        <w:bottom w:val="none" w:sz="0" w:space="0" w:color="auto"/>
        <w:right w:val="none" w:sz="0" w:space="0" w:color="auto"/>
      </w:divBdr>
    </w:div>
    <w:div w:id="1337348377">
      <w:bodyDiv w:val="1"/>
      <w:marLeft w:val="0"/>
      <w:marRight w:val="0"/>
      <w:marTop w:val="0"/>
      <w:marBottom w:val="0"/>
      <w:divBdr>
        <w:top w:val="none" w:sz="0" w:space="0" w:color="auto"/>
        <w:left w:val="none" w:sz="0" w:space="0" w:color="auto"/>
        <w:bottom w:val="none" w:sz="0" w:space="0" w:color="auto"/>
        <w:right w:val="none" w:sz="0" w:space="0" w:color="auto"/>
      </w:divBdr>
    </w:div>
    <w:div w:id="1340616689">
      <w:bodyDiv w:val="1"/>
      <w:marLeft w:val="0"/>
      <w:marRight w:val="0"/>
      <w:marTop w:val="0"/>
      <w:marBottom w:val="0"/>
      <w:divBdr>
        <w:top w:val="none" w:sz="0" w:space="0" w:color="auto"/>
        <w:left w:val="none" w:sz="0" w:space="0" w:color="auto"/>
        <w:bottom w:val="none" w:sz="0" w:space="0" w:color="auto"/>
        <w:right w:val="none" w:sz="0" w:space="0" w:color="auto"/>
      </w:divBdr>
    </w:div>
    <w:div w:id="1341473603">
      <w:bodyDiv w:val="1"/>
      <w:marLeft w:val="0"/>
      <w:marRight w:val="0"/>
      <w:marTop w:val="0"/>
      <w:marBottom w:val="0"/>
      <w:divBdr>
        <w:top w:val="none" w:sz="0" w:space="0" w:color="auto"/>
        <w:left w:val="none" w:sz="0" w:space="0" w:color="auto"/>
        <w:bottom w:val="none" w:sz="0" w:space="0" w:color="auto"/>
        <w:right w:val="none" w:sz="0" w:space="0" w:color="auto"/>
      </w:divBdr>
    </w:div>
    <w:div w:id="1342581907">
      <w:bodyDiv w:val="1"/>
      <w:marLeft w:val="0"/>
      <w:marRight w:val="0"/>
      <w:marTop w:val="0"/>
      <w:marBottom w:val="0"/>
      <w:divBdr>
        <w:top w:val="none" w:sz="0" w:space="0" w:color="auto"/>
        <w:left w:val="none" w:sz="0" w:space="0" w:color="auto"/>
        <w:bottom w:val="none" w:sz="0" w:space="0" w:color="auto"/>
        <w:right w:val="none" w:sz="0" w:space="0" w:color="auto"/>
      </w:divBdr>
    </w:div>
    <w:div w:id="1346443496">
      <w:bodyDiv w:val="1"/>
      <w:marLeft w:val="0"/>
      <w:marRight w:val="0"/>
      <w:marTop w:val="0"/>
      <w:marBottom w:val="0"/>
      <w:divBdr>
        <w:top w:val="none" w:sz="0" w:space="0" w:color="auto"/>
        <w:left w:val="none" w:sz="0" w:space="0" w:color="auto"/>
        <w:bottom w:val="none" w:sz="0" w:space="0" w:color="auto"/>
        <w:right w:val="none" w:sz="0" w:space="0" w:color="auto"/>
      </w:divBdr>
    </w:div>
    <w:div w:id="1349018921">
      <w:bodyDiv w:val="1"/>
      <w:marLeft w:val="0"/>
      <w:marRight w:val="0"/>
      <w:marTop w:val="0"/>
      <w:marBottom w:val="0"/>
      <w:divBdr>
        <w:top w:val="none" w:sz="0" w:space="0" w:color="auto"/>
        <w:left w:val="none" w:sz="0" w:space="0" w:color="auto"/>
        <w:bottom w:val="none" w:sz="0" w:space="0" w:color="auto"/>
        <w:right w:val="none" w:sz="0" w:space="0" w:color="auto"/>
      </w:divBdr>
    </w:div>
    <w:div w:id="1352340635">
      <w:bodyDiv w:val="1"/>
      <w:marLeft w:val="0"/>
      <w:marRight w:val="0"/>
      <w:marTop w:val="0"/>
      <w:marBottom w:val="0"/>
      <w:divBdr>
        <w:top w:val="none" w:sz="0" w:space="0" w:color="auto"/>
        <w:left w:val="none" w:sz="0" w:space="0" w:color="auto"/>
        <w:bottom w:val="none" w:sz="0" w:space="0" w:color="auto"/>
        <w:right w:val="none" w:sz="0" w:space="0" w:color="auto"/>
      </w:divBdr>
    </w:div>
    <w:div w:id="1359314459">
      <w:bodyDiv w:val="1"/>
      <w:marLeft w:val="0"/>
      <w:marRight w:val="0"/>
      <w:marTop w:val="0"/>
      <w:marBottom w:val="0"/>
      <w:divBdr>
        <w:top w:val="none" w:sz="0" w:space="0" w:color="auto"/>
        <w:left w:val="none" w:sz="0" w:space="0" w:color="auto"/>
        <w:bottom w:val="none" w:sz="0" w:space="0" w:color="auto"/>
        <w:right w:val="none" w:sz="0" w:space="0" w:color="auto"/>
      </w:divBdr>
    </w:div>
    <w:div w:id="1360427093">
      <w:bodyDiv w:val="1"/>
      <w:marLeft w:val="0"/>
      <w:marRight w:val="0"/>
      <w:marTop w:val="0"/>
      <w:marBottom w:val="0"/>
      <w:divBdr>
        <w:top w:val="none" w:sz="0" w:space="0" w:color="auto"/>
        <w:left w:val="none" w:sz="0" w:space="0" w:color="auto"/>
        <w:bottom w:val="none" w:sz="0" w:space="0" w:color="auto"/>
        <w:right w:val="none" w:sz="0" w:space="0" w:color="auto"/>
      </w:divBdr>
    </w:div>
    <w:div w:id="1367411831">
      <w:bodyDiv w:val="1"/>
      <w:marLeft w:val="0"/>
      <w:marRight w:val="0"/>
      <w:marTop w:val="0"/>
      <w:marBottom w:val="0"/>
      <w:divBdr>
        <w:top w:val="none" w:sz="0" w:space="0" w:color="auto"/>
        <w:left w:val="none" w:sz="0" w:space="0" w:color="auto"/>
        <w:bottom w:val="none" w:sz="0" w:space="0" w:color="auto"/>
        <w:right w:val="none" w:sz="0" w:space="0" w:color="auto"/>
      </w:divBdr>
    </w:div>
    <w:div w:id="1372874949">
      <w:bodyDiv w:val="1"/>
      <w:marLeft w:val="0"/>
      <w:marRight w:val="0"/>
      <w:marTop w:val="0"/>
      <w:marBottom w:val="0"/>
      <w:divBdr>
        <w:top w:val="none" w:sz="0" w:space="0" w:color="auto"/>
        <w:left w:val="none" w:sz="0" w:space="0" w:color="auto"/>
        <w:bottom w:val="none" w:sz="0" w:space="0" w:color="auto"/>
        <w:right w:val="none" w:sz="0" w:space="0" w:color="auto"/>
      </w:divBdr>
    </w:div>
    <w:div w:id="1374115216">
      <w:bodyDiv w:val="1"/>
      <w:marLeft w:val="0"/>
      <w:marRight w:val="0"/>
      <w:marTop w:val="0"/>
      <w:marBottom w:val="0"/>
      <w:divBdr>
        <w:top w:val="none" w:sz="0" w:space="0" w:color="auto"/>
        <w:left w:val="none" w:sz="0" w:space="0" w:color="auto"/>
        <w:bottom w:val="none" w:sz="0" w:space="0" w:color="auto"/>
        <w:right w:val="none" w:sz="0" w:space="0" w:color="auto"/>
      </w:divBdr>
    </w:div>
    <w:div w:id="1374235986">
      <w:bodyDiv w:val="1"/>
      <w:marLeft w:val="0"/>
      <w:marRight w:val="0"/>
      <w:marTop w:val="0"/>
      <w:marBottom w:val="0"/>
      <w:divBdr>
        <w:top w:val="none" w:sz="0" w:space="0" w:color="auto"/>
        <w:left w:val="none" w:sz="0" w:space="0" w:color="auto"/>
        <w:bottom w:val="none" w:sz="0" w:space="0" w:color="auto"/>
        <w:right w:val="none" w:sz="0" w:space="0" w:color="auto"/>
      </w:divBdr>
    </w:div>
    <w:div w:id="1376001371">
      <w:bodyDiv w:val="1"/>
      <w:marLeft w:val="0"/>
      <w:marRight w:val="0"/>
      <w:marTop w:val="0"/>
      <w:marBottom w:val="0"/>
      <w:divBdr>
        <w:top w:val="none" w:sz="0" w:space="0" w:color="auto"/>
        <w:left w:val="none" w:sz="0" w:space="0" w:color="auto"/>
        <w:bottom w:val="none" w:sz="0" w:space="0" w:color="auto"/>
        <w:right w:val="none" w:sz="0" w:space="0" w:color="auto"/>
      </w:divBdr>
    </w:div>
    <w:div w:id="1377117037">
      <w:bodyDiv w:val="1"/>
      <w:marLeft w:val="0"/>
      <w:marRight w:val="0"/>
      <w:marTop w:val="0"/>
      <w:marBottom w:val="0"/>
      <w:divBdr>
        <w:top w:val="none" w:sz="0" w:space="0" w:color="auto"/>
        <w:left w:val="none" w:sz="0" w:space="0" w:color="auto"/>
        <w:bottom w:val="none" w:sz="0" w:space="0" w:color="auto"/>
        <w:right w:val="none" w:sz="0" w:space="0" w:color="auto"/>
      </w:divBdr>
    </w:div>
    <w:div w:id="1380667058">
      <w:bodyDiv w:val="1"/>
      <w:marLeft w:val="0"/>
      <w:marRight w:val="0"/>
      <w:marTop w:val="0"/>
      <w:marBottom w:val="0"/>
      <w:divBdr>
        <w:top w:val="none" w:sz="0" w:space="0" w:color="auto"/>
        <w:left w:val="none" w:sz="0" w:space="0" w:color="auto"/>
        <w:bottom w:val="none" w:sz="0" w:space="0" w:color="auto"/>
        <w:right w:val="none" w:sz="0" w:space="0" w:color="auto"/>
      </w:divBdr>
    </w:div>
    <w:div w:id="1384136040">
      <w:bodyDiv w:val="1"/>
      <w:marLeft w:val="0"/>
      <w:marRight w:val="0"/>
      <w:marTop w:val="0"/>
      <w:marBottom w:val="0"/>
      <w:divBdr>
        <w:top w:val="none" w:sz="0" w:space="0" w:color="auto"/>
        <w:left w:val="none" w:sz="0" w:space="0" w:color="auto"/>
        <w:bottom w:val="none" w:sz="0" w:space="0" w:color="auto"/>
        <w:right w:val="none" w:sz="0" w:space="0" w:color="auto"/>
      </w:divBdr>
    </w:div>
    <w:div w:id="1386485216">
      <w:bodyDiv w:val="1"/>
      <w:marLeft w:val="0"/>
      <w:marRight w:val="0"/>
      <w:marTop w:val="0"/>
      <w:marBottom w:val="0"/>
      <w:divBdr>
        <w:top w:val="none" w:sz="0" w:space="0" w:color="auto"/>
        <w:left w:val="none" w:sz="0" w:space="0" w:color="auto"/>
        <w:bottom w:val="none" w:sz="0" w:space="0" w:color="auto"/>
        <w:right w:val="none" w:sz="0" w:space="0" w:color="auto"/>
      </w:divBdr>
    </w:div>
    <w:div w:id="1389110046">
      <w:bodyDiv w:val="1"/>
      <w:marLeft w:val="0"/>
      <w:marRight w:val="0"/>
      <w:marTop w:val="0"/>
      <w:marBottom w:val="0"/>
      <w:divBdr>
        <w:top w:val="none" w:sz="0" w:space="0" w:color="auto"/>
        <w:left w:val="none" w:sz="0" w:space="0" w:color="auto"/>
        <w:bottom w:val="none" w:sz="0" w:space="0" w:color="auto"/>
        <w:right w:val="none" w:sz="0" w:space="0" w:color="auto"/>
      </w:divBdr>
    </w:div>
    <w:div w:id="1393038257">
      <w:bodyDiv w:val="1"/>
      <w:marLeft w:val="0"/>
      <w:marRight w:val="0"/>
      <w:marTop w:val="0"/>
      <w:marBottom w:val="0"/>
      <w:divBdr>
        <w:top w:val="none" w:sz="0" w:space="0" w:color="auto"/>
        <w:left w:val="none" w:sz="0" w:space="0" w:color="auto"/>
        <w:bottom w:val="none" w:sz="0" w:space="0" w:color="auto"/>
        <w:right w:val="none" w:sz="0" w:space="0" w:color="auto"/>
      </w:divBdr>
    </w:div>
    <w:div w:id="1393237323">
      <w:bodyDiv w:val="1"/>
      <w:marLeft w:val="0"/>
      <w:marRight w:val="0"/>
      <w:marTop w:val="0"/>
      <w:marBottom w:val="0"/>
      <w:divBdr>
        <w:top w:val="none" w:sz="0" w:space="0" w:color="auto"/>
        <w:left w:val="none" w:sz="0" w:space="0" w:color="auto"/>
        <w:bottom w:val="none" w:sz="0" w:space="0" w:color="auto"/>
        <w:right w:val="none" w:sz="0" w:space="0" w:color="auto"/>
      </w:divBdr>
    </w:div>
    <w:div w:id="1397167898">
      <w:bodyDiv w:val="1"/>
      <w:marLeft w:val="0"/>
      <w:marRight w:val="0"/>
      <w:marTop w:val="0"/>
      <w:marBottom w:val="0"/>
      <w:divBdr>
        <w:top w:val="none" w:sz="0" w:space="0" w:color="auto"/>
        <w:left w:val="none" w:sz="0" w:space="0" w:color="auto"/>
        <w:bottom w:val="none" w:sz="0" w:space="0" w:color="auto"/>
        <w:right w:val="none" w:sz="0" w:space="0" w:color="auto"/>
      </w:divBdr>
    </w:div>
    <w:div w:id="1399744875">
      <w:bodyDiv w:val="1"/>
      <w:marLeft w:val="0"/>
      <w:marRight w:val="0"/>
      <w:marTop w:val="0"/>
      <w:marBottom w:val="0"/>
      <w:divBdr>
        <w:top w:val="none" w:sz="0" w:space="0" w:color="auto"/>
        <w:left w:val="none" w:sz="0" w:space="0" w:color="auto"/>
        <w:bottom w:val="none" w:sz="0" w:space="0" w:color="auto"/>
        <w:right w:val="none" w:sz="0" w:space="0" w:color="auto"/>
      </w:divBdr>
    </w:div>
    <w:div w:id="1400247378">
      <w:bodyDiv w:val="1"/>
      <w:marLeft w:val="0"/>
      <w:marRight w:val="0"/>
      <w:marTop w:val="0"/>
      <w:marBottom w:val="0"/>
      <w:divBdr>
        <w:top w:val="none" w:sz="0" w:space="0" w:color="auto"/>
        <w:left w:val="none" w:sz="0" w:space="0" w:color="auto"/>
        <w:bottom w:val="none" w:sz="0" w:space="0" w:color="auto"/>
        <w:right w:val="none" w:sz="0" w:space="0" w:color="auto"/>
      </w:divBdr>
    </w:div>
    <w:div w:id="1404062737">
      <w:bodyDiv w:val="1"/>
      <w:marLeft w:val="0"/>
      <w:marRight w:val="0"/>
      <w:marTop w:val="0"/>
      <w:marBottom w:val="0"/>
      <w:divBdr>
        <w:top w:val="none" w:sz="0" w:space="0" w:color="auto"/>
        <w:left w:val="none" w:sz="0" w:space="0" w:color="auto"/>
        <w:bottom w:val="none" w:sz="0" w:space="0" w:color="auto"/>
        <w:right w:val="none" w:sz="0" w:space="0" w:color="auto"/>
      </w:divBdr>
    </w:div>
    <w:div w:id="1405446516">
      <w:bodyDiv w:val="1"/>
      <w:marLeft w:val="0"/>
      <w:marRight w:val="0"/>
      <w:marTop w:val="0"/>
      <w:marBottom w:val="0"/>
      <w:divBdr>
        <w:top w:val="none" w:sz="0" w:space="0" w:color="auto"/>
        <w:left w:val="none" w:sz="0" w:space="0" w:color="auto"/>
        <w:bottom w:val="none" w:sz="0" w:space="0" w:color="auto"/>
        <w:right w:val="none" w:sz="0" w:space="0" w:color="auto"/>
      </w:divBdr>
    </w:div>
    <w:div w:id="1415396836">
      <w:bodyDiv w:val="1"/>
      <w:marLeft w:val="0"/>
      <w:marRight w:val="0"/>
      <w:marTop w:val="0"/>
      <w:marBottom w:val="0"/>
      <w:divBdr>
        <w:top w:val="none" w:sz="0" w:space="0" w:color="auto"/>
        <w:left w:val="none" w:sz="0" w:space="0" w:color="auto"/>
        <w:bottom w:val="none" w:sz="0" w:space="0" w:color="auto"/>
        <w:right w:val="none" w:sz="0" w:space="0" w:color="auto"/>
      </w:divBdr>
    </w:div>
    <w:div w:id="1421751073">
      <w:bodyDiv w:val="1"/>
      <w:marLeft w:val="0"/>
      <w:marRight w:val="0"/>
      <w:marTop w:val="0"/>
      <w:marBottom w:val="0"/>
      <w:divBdr>
        <w:top w:val="none" w:sz="0" w:space="0" w:color="auto"/>
        <w:left w:val="none" w:sz="0" w:space="0" w:color="auto"/>
        <w:bottom w:val="none" w:sz="0" w:space="0" w:color="auto"/>
        <w:right w:val="none" w:sz="0" w:space="0" w:color="auto"/>
      </w:divBdr>
    </w:div>
    <w:div w:id="1426342211">
      <w:bodyDiv w:val="1"/>
      <w:marLeft w:val="0"/>
      <w:marRight w:val="0"/>
      <w:marTop w:val="0"/>
      <w:marBottom w:val="0"/>
      <w:divBdr>
        <w:top w:val="none" w:sz="0" w:space="0" w:color="auto"/>
        <w:left w:val="none" w:sz="0" w:space="0" w:color="auto"/>
        <w:bottom w:val="none" w:sz="0" w:space="0" w:color="auto"/>
        <w:right w:val="none" w:sz="0" w:space="0" w:color="auto"/>
      </w:divBdr>
    </w:div>
    <w:div w:id="1427850439">
      <w:bodyDiv w:val="1"/>
      <w:marLeft w:val="0"/>
      <w:marRight w:val="0"/>
      <w:marTop w:val="0"/>
      <w:marBottom w:val="0"/>
      <w:divBdr>
        <w:top w:val="none" w:sz="0" w:space="0" w:color="auto"/>
        <w:left w:val="none" w:sz="0" w:space="0" w:color="auto"/>
        <w:bottom w:val="none" w:sz="0" w:space="0" w:color="auto"/>
        <w:right w:val="none" w:sz="0" w:space="0" w:color="auto"/>
      </w:divBdr>
    </w:div>
    <w:div w:id="1431857333">
      <w:bodyDiv w:val="1"/>
      <w:marLeft w:val="0"/>
      <w:marRight w:val="0"/>
      <w:marTop w:val="0"/>
      <w:marBottom w:val="0"/>
      <w:divBdr>
        <w:top w:val="none" w:sz="0" w:space="0" w:color="auto"/>
        <w:left w:val="none" w:sz="0" w:space="0" w:color="auto"/>
        <w:bottom w:val="none" w:sz="0" w:space="0" w:color="auto"/>
        <w:right w:val="none" w:sz="0" w:space="0" w:color="auto"/>
      </w:divBdr>
    </w:div>
    <w:div w:id="1444228585">
      <w:bodyDiv w:val="1"/>
      <w:marLeft w:val="0"/>
      <w:marRight w:val="0"/>
      <w:marTop w:val="0"/>
      <w:marBottom w:val="0"/>
      <w:divBdr>
        <w:top w:val="none" w:sz="0" w:space="0" w:color="auto"/>
        <w:left w:val="none" w:sz="0" w:space="0" w:color="auto"/>
        <w:bottom w:val="none" w:sz="0" w:space="0" w:color="auto"/>
        <w:right w:val="none" w:sz="0" w:space="0" w:color="auto"/>
      </w:divBdr>
    </w:div>
    <w:div w:id="1447966595">
      <w:bodyDiv w:val="1"/>
      <w:marLeft w:val="0"/>
      <w:marRight w:val="0"/>
      <w:marTop w:val="0"/>
      <w:marBottom w:val="0"/>
      <w:divBdr>
        <w:top w:val="none" w:sz="0" w:space="0" w:color="auto"/>
        <w:left w:val="none" w:sz="0" w:space="0" w:color="auto"/>
        <w:bottom w:val="none" w:sz="0" w:space="0" w:color="auto"/>
        <w:right w:val="none" w:sz="0" w:space="0" w:color="auto"/>
      </w:divBdr>
    </w:div>
    <w:div w:id="1449157650">
      <w:bodyDiv w:val="1"/>
      <w:marLeft w:val="0"/>
      <w:marRight w:val="0"/>
      <w:marTop w:val="0"/>
      <w:marBottom w:val="0"/>
      <w:divBdr>
        <w:top w:val="none" w:sz="0" w:space="0" w:color="auto"/>
        <w:left w:val="none" w:sz="0" w:space="0" w:color="auto"/>
        <w:bottom w:val="none" w:sz="0" w:space="0" w:color="auto"/>
        <w:right w:val="none" w:sz="0" w:space="0" w:color="auto"/>
      </w:divBdr>
    </w:div>
    <w:div w:id="1480463116">
      <w:bodyDiv w:val="1"/>
      <w:marLeft w:val="0"/>
      <w:marRight w:val="0"/>
      <w:marTop w:val="0"/>
      <w:marBottom w:val="0"/>
      <w:divBdr>
        <w:top w:val="none" w:sz="0" w:space="0" w:color="auto"/>
        <w:left w:val="none" w:sz="0" w:space="0" w:color="auto"/>
        <w:bottom w:val="none" w:sz="0" w:space="0" w:color="auto"/>
        <w:right w:val="none" w:sz="0" w:space="0" w:color="auto"/>
      </w:divBdr>
    </w:div>
    <w:div w:id="1481769312">
      <w:bodyDiv w:val="1"/>
      <w:marLeft w:val="0"/>
      <w:marRight w:val="0"/>
      <w:marTop w:val="0"/>
      <w:marBottom w:val="0"/>
      <w:divBdr>
        <w:top w:val="none" w:sz="0" w:space="0" w:color="auto"/>
        <w:left w:val="none" w:sz="0" w:space="0" w:color="auto"/>
        <w:bottom w:val="none" w:sz="0" w:space="0" w:color="auto"/>
        <w:right w:val="none" w:sz="0" w:space="0" w:color="auto"/>
      </w:divBdr>
    </w:div>
    <w:div w:id="1485975987">
      <w:bodyDiv w:val="1"/>
      <w:marLeft w:val="0"/>
      <w:marRight w:val="0"/>
      <w:marTop w:val="0"/>
      <w:marBottom w:val="0"/>
      <w:divBdr>
        <w:top w:val="none" w:sz="0" w:space="0" w:color="auto"/>
        <w:left w:val="none" w:sz="0" w:space="0" w:color="auto"/>
        <w:bottom w:val="none" w:sz="0" w:space="0" w:color="auto"/>
        <w:right w:val="none" w:sz="0" w:space="0" w:color="auto"/>
      </w:divBdr>
    </w:div>
    <w:div w:id="1488400700">
      <w:bodyDiv w:val="1"/>
      <w:marLeft w:val="0"/>
      <w:marRight w:val="0"/>
      <w:marTop w:val="0"/>
      <w:marBottom w:val="0"/>
      <w:divBdr>
        <w:top w:val="none" w:sz="0" w:space="0" w:color="auto"/>
        <w:left w:val="none" w:sz="0" w:space="0" w:color="auto"/>
        <w:bottom w:val="none" w:sz="0" w:space="0" w:color="auto"/>
        <w:right w:val="none" w:sz="0" w:space="0" w:color="auto"/>
      </w:divBdr>
    </w:div>
    <w:div w:id="1494100504">
      <w:bodyDiv w:val="1"/>
      <w:marLeft w:val="0"/>
      <w:marRight w:val="0"/>
      <w:marTop w:val="0"/>
      <w:marBottom w:val="0"/>
      <w:divBdr>
        <w:top w:val="none" w:sz="0" w:space="0" w:color="auto"/>
        <w:left w:val="none" w:sz="0" w:space="0" w:color="auto"/>
        <w:bottom w:val="none" w:sz="0" w:space="0" w:color="auto"/>
        <w:right w:val="none" w:sz="0" w:space="0" w:color="auto"/>
      </w:divBdr>
    </w:div>
    <w:div w:id="1495030305">
      <w:bodyDiv w:val="1"/>
      <w:marLeft w:val="0"/>
      <w:marRight w:val="0"/>
      <w:marTop w:val="0"/>
      <w:marBottom w:val="0"/>
      <w:divBdr>
        <w:top w:val="none" w:sz="0" w:space="0" w:color="auto"/>
        <w:left w:val="none" w:sz="0" w:space="0" w:color="auto"/>
        <w:bottom w:val="none" w:sz="0" w:space="0" w:color="auto"/>
        <w:right w:val="none" w:sz="0" w:space="0" w:color="auto"/>
      </w:divBdr>
    </w:div>
    <w:div w:id="1498422346">
      <w:bodyDiv w:val="1"/>
      <w:marLeft w:val="0"/>
      <w:marRight w:val="0"/>
      <w:marTop w:val="0"/>
      <w:marBottom w:val="0"/>
      <w:divBdr>
        <w:top w:val="none" w:sz="0" w:space="0" w:color="auto"/>
        <w:left w:val="none" w:sz="0" w:space="0" w:color="auto"/>
        <w:bottom w:val="none" w:sz="0" w:space="0" w:color="auto"/>
        <w:right w:val="none" w:sz="0" w:space="0" w:color="auto"/>
      </w:divBdr>
    </w:div>
    <w:div w:id="1505627604">
      <w:bodyDiv w:val="1"/>
      <w:marLeft w:val="0"/>
      <w:marRight w:val="0"/>
      <w:marTop w:val="0"/>
      <w:marBottom w:val="0"/>
      <w:divBdr>
        <w:top w:val="none" w:sz="0" w:space="0" w:color="auto"/>
        <w:left w:val="none" w:sz="0" w:space="0" w:color="auto"/>
        <w:bottom w:val="none" w:sz="0" w:space="0" w:color="auto"/>
        <w:right w:val="none" w:sz="0" w:space="0" w:color="auto"/>
      </w:divBdr>
    </w:div>
    <w:div w:id="1512179381">
      <w:bodyDiv w:val="1"/>
      <w:marLeft w:val="0"/>
      <w:marRight w:val="0"/>
      <w:marTop w:val="0"/>
      <w:marBottom w:val="0"/>
      <w:divBdr>
        <w:top w:val="none" w:sz="0" w:space="0" w:color="auto"/>
        <w:left w:val="none" w:sz="0" w:space="0" w:color="auto"/>
        <w:bottom w:val="none" w:sz="0" w:space="0" w:color="auto"/>
        <w:right w:val="none" w:sz="0" w:space="0" w:color="auto"/>
      </w:divBdr>
      <w:divsChild>
        <w:div w:id="1533955493">
          <w:marLeft w:val="0"/>
          <w:marRight w:val="0"/>
          <w:marTop w:val="0"/>
          <w:marBottom w:val="0"/>
          <w:divBdr>
            <w:top w:val="none" w:sz="0" w:space="0" w:color="auto"/>
            <w:left w:val="none" w:sz="0" w:space="0" w:color="auto"/>
            <w:bottom w:val="none" w:sz="0" w:space="0" w:color="auto"/>
            <w:right w:val="none" w:sz="0" w:space="0" w:color="auto"/>
          </w:divBdr>
        </w:div>
      </w:divsChild>
    </w:div>
    <w:div w:id="1513301112">
      <w:bodyDiv w:val="1"/>
      <w:marLeft w:val="0"/>
      <w:marRight w:val="0"/>
      <w:marTop w:val="0"/>
      <w:marBottom w:val="0"/>
      <w:divBdr>
        <w:top w:val="none" w:sz="0" w:space="0" w:color="auto"/>
        <w:left w:val="none" w:sz="0" w:space="0" w:color="auto"/>
        <w:bottom w:val="none" w:sz="0" w:space="0" w:color="auto"/>
        <w:right w:val="none" w:sz="0" w:space="0" w:color="auto"/>
      </w:divBdr>
    </w:div>
    <w:div w:id="1516772528">
      <w:bodyDiv w:val="1"/>
      <w:marLeft w:val="0"/>
      <w:marRight w:val="0"/>
      <w:marTop w:val="0"/>
      <w:marBottom w:val="0"/>
      <w:divBdr>
        <w:top w:val="none" w:sz="0" w:space="0" w:color="auto"/>
        <w:left w:val="none" w:sz="0" w:space="0" w:color="auto"/>
        <w:bottom w:val="none" w:sz="0" w:space="0" w:color="auto"/>
        <w:right w:val="none" w:sz="0" w:space="0" w:color="auto"/>
      </w:divBdr>
    </w:div>
    <w:div w:id="1518691387">
      <w:bodyDiv w:val="1"/>
      <w:marLeft w:val="0"/>
      <w:marRight w:val="0"/>
      <w:marTop w:val="0"/>
      <w:marBottom w:val="0"/>
      <w:divBdr>
        <w:top w:val="none" w:sz="0" w:space="0" w:color="auto"/>
        <w:left w:val="none" w:sz="0" w:space="0" w:color="auto"/>
        <w:bottom w:val="none" w:sz="0" w:space="0" w:color="auto"/>
        <w:right w:val="none" w:sz="0" w:space="0" w:color="auto"/>
      </w:divBdr>
    </w:div>
    <w:div w:id="1519195805">
      <w:bodyDiv w:val="1"/>
      <w:marLeft w:val="0"/>
      <w:marRight w:val="0"/>
      <w:marTop w:val="0"/>
      <w:marBottom w:val="0"/>
      <w:divBdr>
        <w:top w:val="none" w:sz="0" w:space="0" w:color="auto"/>
        <w:left w:val="none" w:sz="0" w:space="0" w:color="auto"/>
        <w:bottom w:val="none" w:sz="0" w:space="0" w:color="auto"/>
        <w:right w:val="none" w:sz="0" w:space="0" w:color="auto"/>
      </w:divBdr>
    </w:div>
    <w:div w:id="1524171206">
      <w:bodyDiv w:val="1"/>
      <w:marLeft w:val="0"/>
      <w:marRight w:val="0"/>
      <w:marTop w:val="0"/>
      <w:marBottom w:val="0"/>
      <w:divBdr>
        <w:top w:val="none" w:sz="0" w:space="0" w:color="auto"/>
        <w:left w:val="none" w:sz="0" w:space="0" w:color="auto"/>
        <w:bottom w:val="none" w:sz="0" w:space="0" w:color="auto"/>
        <w:right w:val="none" w:sz="0" w:space="0" w:color="auto"/>
      </w:divBdr>
    </w:div>
    <w:div w:id="1525359056">
      <w:bodyDiv w:val="1"/>
      <w:marLeft w:val="0"/>
      <w:marRight w:val="0"/>
      <w:marTop w:val="0"/>
      <w:marBottom w:val="0"/>
      <w:divBdr>
        <w:top w:val="none" w:sz="0" w:space="0" w:color="auto"/>
        <w:left w:val="none" w:sz="0" w:space="0" w:color="auto"/>
        <w:bottom w:val="none" w:sz="0" w:space="0" w:color="auto"/>
        <w:right w:val="none" w:sz="0" w:space="0" w:color="auto"/>
      </w:divBdr>
    </w:div>
    <w:div w:id="1525628666">
      <w:bodyDiv w:val="1"/>
      <w:marLeft w:val="0"/>
      <w:marRight w:val="0"/>
      <w:marTop w:val="0"/>
      <w:marBottom w:val="0"/>
      <w:divBdr>
        <w:top w:val="none" w:sz="0" w:space="0" w:color="auto"/>
        <w:left w:val="none" w:sz="0" w:space="0" w:color="auto"/>
        <w:bottom w:val="none" w:sz="0" w:space="0" w:color="auto"/>
        <w:right w:val="none" w:sz="0" w:space="0" w:color="auto"/>
      </w:divBdr>
    </w:div>
    <w:div w:id="1530025910">
      <w:bodyDiv w:val="1"/>
      <w:marLeft w:val="0"/>
      <w:marRight w:val="0"/>
      <w:marTop w:val="0"/>
      <w:marBottom w:val="0"/>
      <w:divBdr>
        <w:top w:val="none" w:sz="0" w:space="0" w:color="auto"/>
        <w:left w:val="none" w:sz="0" w:space="0" w:color="auto"/>
        <w:bottom w:val="none" w:sz="0" w:space="0" w:color="auto"/>
        <w:right w:val="none" w:sz="0" w:space="0" w:color="auto"/>
      </w:divBdr>
    </w:div>
    <w:div w:id="1531185036">
      <w:bodyDiv w:val="1"/>
      <w:marLeft w:val="0"/>
      <w:marRight w:val="0"/>
      <w:marTop w:val="0"/>
      <w:marBottom w:val="0"/>
      <w:divBdr>
        <w:top w:val="none" w:sz="0" w:space="0" w:color="auto"/>
        <w:left w:val="none" w:sz="0" w:space="0" w:color="auto"/>
        <w:bottom w:val="none" w:sz="0" w:space="0" w:color="auto"/>
        <w:right w:val="none" w:sz="0" w:space="0" w:color="auto"/>
      </w:divBdr>
    </w:div>
    <w:div w:id="1534080018">
      <w:bodyDiv w:val="1"/>
      <w:marLeft w:val="0"/>
      <w:marRight w:val="0"/>
      <w:marTop w:val="0"/>
      <w:marBottom w:val="0"/>
      <w:divBdr>
        <w:top w:val="none" w:sz="0" w:space="0" w:color="auto"/>
        <w:left w:val="none" w:sz="0" w:space="0" w:color="auto"/>
        <w:bottom w:val="none" w:sz="0" w:space="0" w:color="auto"/>
        <w:right w:val="none" w:sz="0" w:space="0" w:color="auto"/>
      </w:divBdr>
    </w:div>
    <w:div w:id="1535657489">
      <w:bodyDiv w:val="1"/>
      <w:marLeft w:val="0"/>
      <w:marRight w:val="0"/>
      <w:marTop w:val="0"/>
      <w:marBottom w:val="0"/>
      <w:divBdr>
        <w:top w:val="none" w:sz="0" w:space="0" w:color="auto"/>
        <w:left w:val="none" w:sz="0" w:space="0" w:color="auto"/>
        <w:bottom w:val="none" w:sz="0" w:space="0" w:color="auto"/>
        <w:right w:val="none" w:sz="0" w:space="0" w:color="auto"/>
      </w:divBdr>
    </w:div>
    <w:div w:id="1539973858">
      <w:bodyDiv w:val="1"/>
      <w:marLeft w:val="0"/>
      <w:marRight w:val="0"/>
      <w:marTop w:val="0"/>
      <w:marBottom w:val="0"/>
      <w:divBdr>
        <w:top w:val="none" w:sz="0" w:space="0" w:color="auto"/>
        <w:left w:val="none" w:sz="0" w:space="0" w:color="auto"/>
        <w:bottom w:val="none" w:sz="0" w:space="0" w:color="auto"/>
        <w:right w:val="none" w:sz="0" w:space="0" w:color="auto"/>
      </w:divBdr>
    </w:div>
    <w:div w:id="1540972945">
      <w:bodyDiv w:val="1"/>
      <w:marLeft w:val="0"/>
      <w:marRight w:val="0"/>
      <w:marTop w:val="0"/>
      <w:marBottom w:val="0"/>
      <w:divBdr>
        <w:top w:val="none" w:sz="0" w:space="0" w:color="auto"/>
        <w:left w:val="none" w:sz="0" w:space="0" w:color="auto"/>
        <w:bottom w:val="none" w:sz="0" w:space="0" w:color="auto"/>
        <w:right w:val="none" w:sz="0" w:space="0" w:color="auto"/>
      </w:divBdr>
    </w:div>
    <w:div w:id="1545680832">
      <w:bodyDiv w:val="1"/>
      <w:marLeft w:val="0"/>
      <w:marRight w:val="0"/>
      <w:marTop w:val="0"/>
      <w:marBottom w:val="0"/>
      <w:divBdr>
        <w:top w:val="none" w:sz="0" w:space="0" w:color="auto"/>
        <w:left w:val="none" w:sz="0" w:space="0" w:color="auto"/>
        <w:bottom w:val="none" w:sz="0" w:space="0" w:color="auto"/>
        <w:right w:val="none" w:sz="0" w:space="0" w:color="auto"/>
      </w:divBdr>
    </w:div>
    <w:div w:id="1552687149">
      <w:bodyDiv w:val="1"/>
      <w:marLeft w:val="0"/>
      <w:marRight w:val="0"/>
      <w:marTop w:val="0"/>
      <w:marBottom w:val="0"/>
      <w:divBdr>
        <w:top w:val="none" w:sz="0" w:space="0" w:color="auto"/>
        <w:left w:val="none" w:sz="0" w:space="0" w:color="auto"/>
        <w:bottom w:val="none" w:sz="0" w:space="0" w:color="auto"/>
        <w:right w:val="none" w:sz="0" w:space="0" w:color="auto"/>
      </w:divBdr>
    </w:div>
    <w:div w:id="1556043009">
      <w:bodyDiv w:val="1"/>
      <w:marLeft w:val="0"/>
      <w:marRight w:val="0"/>
      <w:marTop w:val="0"/>
      <w:marBottom w:val="0"/>
      <w:divBdr>
        <w:top w:val="none" w:sz="0" w:space="0" w:color="auto"/>
        <w:left w:val="none" w:sz="0" w:space="0" w:color="auto"/>
        <w:bottom w:val="none" w:sz="0" w:space="0" w:color="auto"/>
        <w:right w:val="none" w:sz="0" w:space="0" w:color="auto"/>
      </w:divBdr>
    </w:div>
    <w:div w:id="1558854092">
      <w:bodyDiv w:val="1"/>
      <w:marLeft w:val="0"/>
      <w:marRight w:val="0"/>
      <w:marTop w:val="0"/>
      <w:marBottom w:val="0"/>
      <w:divBdr>
        <w:top w:val="none" w:sz="0" w:space="0" w:color="auto"/>
        <w:left w:val="none" w:sz="0" w:space="0" w:color="auto"/>
        <w:bottom w:val="none" w:sz="0" w:space="0" w:color="auto"/>
        <w:right w:val="none" w:sz="0" w:space="0" w:color="auto"/>
      </w:divBdr>
    </w:div>
    <w:div w:id="1564826858">
      <w:bodyDiv w:val="1"/>
      <w:marLeft w:val="0"/>
      <w:marRight w:val="0"/>
      <w:marTop w:val="0"/>
      <w:marBottom w:val="0"/>
      <w:divBdr>
        <w:top w:val="none" w:sz="0" w:space="0" w:color="auto"/>
        <w:left w:val="none" w:sz="0" w:space="0" w:color="auto"/>
        <w:bottom w:val="none" w:sz="0" w:space="0" w:color="auto"/>
        <w:right w:val="none" w:sz="0" w:space="0" w:color="auto"/>
      </w:divBdr>
    </w:div>
    <w:div w:id="1566913151">
      <w:bodyDiv w:val="1"/>
      <w:marLeft w:val="0"/>
      <w:marRight w:val="0"/>
      <w:marTop w:val="0"/>
      <w:marBottom w:val="0"/>
      <w:divBdr>
        <w:top w:val="none" w:sz="0" w:space="0" w:color="auto"/>
        <w:left w:val="none" w:sz="0" w:space="0" w:color="auto"/>
        <w:bottom w:val="none" w:sz="0" w:space="0" w:color="auto"/>
        <w:right w:val="none" w:sz="0" w:space="0" w:color="auto"/>
      </w:divBdr>
    </w:div>
    <w:div w:id="1571499806">
      <w:bodyDiv w:val="1"/>
      <w:marLeft w:val="0"/>
      <w:marRight w:val="0"/>
      <w:marTop w:val="0"/>
      <w:marBottom w:val="0"/>
      <w:divBdr>
        <w:top w:val="none" w:sz="0" w:space="0" w:color="auto"/>
        <w:left w:val="none" w:sz="0" w:space="0" w:color="auto"/>
        <w:bottom w:val="none" w:sz="0" w:space="0" w:color="auto"/>
        <w:right w:val="none" w:sz="0" w:space="0" w:color="auto"/>
      </w:divBdr>
    </w:div>
    <w:div w:id="1573271320">
      <w:bodyDiv w:val="1"/>
      <w:marLeft w:val="0"/>
      <w:marRight w:val="0"/>
      <w:marTop w:val="0"/>
      <w:marBottom w:val="0"/>
      <w:divBdr>
        <w:top w:val="none" w:sz="0" w:space="0" w:color="auto"/>
        <w:left w:val="none" w:sz="0" w:space="0" w:color="auto"/>
        <w:bottom w:val="none" w:sz="0" w:space="0" w:color="auto"/>
        <w:right w:val="none" w:sz="0" w:space="0" w:color="auto"/>
      </w:divBdr>
    </w:div>
    <w:div w:id="1575623428">
      <w:bodyDiv w:val="1"/>
      <w:marLeft w:val="0"/>
      <w:marRight w:val="0"/>
      <w:marTop w:val="0"/>
      <w:marBottom w:val="0"/>
      <w:divBdr>
        <w:top w:val="none" w:sz="0" w:space="0" w:color="auto"/>
        <w:left w:val="none" w:sz="0" w:space="0" w:color="auto"/>
        <w:bottom w:val="none" w:sz="0" w:space="0" w:color="auto"/>
        <w:right w:val="none" w:sz="0" w:space="0" w:color="auto"/>
      </w:divBdr>
    </w:div>
    <w:div w:id="1579364389">
      <w:bodyDiv w:val="1"/>
      <w:marLeft w:val="0"/>
      <w:marRight w:val="0"/>
      <w:marTop w:val="0"/>
      <w:marBottom w:val="0"/>
      <w:divBdr>
        <w:top w:val="none" w:sz="0" w:space="0" w:color="auto"/>
        <w:left w:val="none" w:sz="0" w:space="0" w:color="auto"/>
        <w:bottom w:val="none" w:sz="0" w:space="0" w:color="auto"/>
        <w:right w:val="none" w:sz="0" w:space="0" w:color="auto"/>
      </w:divBdr>
    </w:div>
    <w:div w:id="1580947231">
      <w:bodyDiv w:val="1"/>
      <w:marLeft w:val="0"/>
      <w:marRight w:val="0"/>
      <w:marTop w:val="0"/>
      <w:marBottom w:val="0"/>
      <w:divBdr>
        <w:top w:val="none" w:sz="0" w:space="0" w:color="auto"/>
        <w:left w:val="none" w:sz="0" w:space="0" w:color="auto"/>
        <w:bottom w:val="none" w:sz="0" w:space="0" w:color="auto"/>
        <w:right w:val="none" w:sz="0" w:space="0" w:color="auto"/>
      </w:divBdr>
    </w:div>
    <w:div w:id="1581404731">
      <w:bodyDiv w:val="1"/>
      <w:marLeft w:val="0"/>
      <w:marRight w:val="0"/>
      <w:marTop w:val="0"/>
      <w:marBottom w:val="0"/>
      <w:divBdr>
        <w:top w:val="none" w:sz="0" w:space="0" w:color="auto"/>
        <w:left w:val="none" w:sz="0" w:space="0" w:color="auto"/>
        <w:bottom w:val="none" w:sz="0" w:space="0" w:color="auto"/>
        <w:right w:val="none" w:sz="0" w:space="0" w:color="auto"/>
      </w:divBdr>
    </w:div>
    <w:div w:id="1581983658">
      <w:bodyDiv w:val="1"/>
      <w:marLeft w:val="0"/>
      <w:marRight w:val="0"/>
      <w:marTop w:val="0"/>
      <w:marBottom w:val="0"/>
      <w:divBdr>
        <w:top w:val="none" w:sz="0" w:space="0" w:color="auto"/>
        <w:left w:val="none" w:sz="0" w:space="0" w:color="auto"/>
        <w:bottom w:val="none" w:sz="0" w:space="0" w:color="auto"/>
        <w:right w:val="none" w:sz="0" w:space="0" w:color="auto"/>
      </w:divBdr>
    </w:div>
    <w:div w:id="1583177130">
      <w:bodyDiv w:val="1"/>
      <w:marLeft w:val="0"/>
      <w:marRight w:val="0"/>
      <w:marTop w:val="0"/>
      <w:marBottom w:val="0"/>
      <w:divBdr>
        <w:top w:val="none" w:sz="0" w:space="0" w:color="auto"/>
        <w:left w:val="none" w:sz="0" w:space="0" w:color="auto"/>
        <w:bottom w:val="none" w:sz="0" w:space="0" w:color="auto"/>
        <w:right w:val="none" w:sz="0" w:space="0" w:color="auto"/>
      </w:divBdr>
    </w:div>
    <w:div w:id="1589927494">
      <w:bodyDiv w:val="1"/>
      <w:marLeft w:val="0"/>
      <w:marRight w:val="0"/>
      <w:marTop w:val="0"/>
      <w:marBottom w:val="0"/>
      <w:divBdr>
        <w:top w:val="none" w:sz="0" w:space="0" w:color="auto"/>
        <w:left w:val="none" w:sz="0" w:space="0" w:color="auto"/>
        <w:bottom w:val="none" w:sz="0" w:space="0" w:color="auto"/>
        <w:right w:val="none" w:sz="0" w:space="0" w:color="auto"/>
      </w:divBdr>
    </w:div>
    <w:div w:id="1597252630">
      <w:bodyDiv w:val="1"/>
      <w:marLeft w:val="0"/>
      <w:marRight w:val="0"/>
      <w:marTop w:val="0"/>
      <w:marBottom w:val="0"/>
      <w:divBdr>
        <w:top w:val="none" w:sz="0" w:space="0" w:color="auto"/>
        <w:left w:val="none" w:sz="0" w:space="0" w:color="auto"/>
        <w:bottom w:val="none" w:sz="0" w:space="0" w:color="auto"/>
        <w:right w:val="none" w:sz="0" w:space="0" w:color="auto"/>
      </w:divBdr>
    </w:div>
    <w:div w:id="1597398087">
      <w:bodyDiv w:val="1"/>
      <w:marLeft w:val="0"/>
      <w:marRight w:val="0"/>
      <w:marTop w:val="0"/>
      <w:marBottom w:val="0"/>
      <w:divBdr>
        <w:top w:val="none" w:sz="0" w:space="0" w:color="auto"/>
        <w:left w:val="none" w:sz="0" w:space="0" w:color="auto"/>
        <w:bottom w:val="none" w:sz="0" w:space="0" w:color="auto"/>
        <w:right w:val="none" w:sz="0" w:space="0" w:color="auto"/>
      </w:divBdr>
    </w:div>
    <w:div w:id="1599289758">
      <w:bodyDiv w:val="1"/>
      <w:marLeft w:val="0"/>
      <w:marRight w:val="0"/>
      <w:marTop w:val="0"/>
      <w:marBottom w:val="0"/>
      <w:divBdr>
        <w:top w:val="none" w:sz="0" w:space="0" w:color="auto"/>
        <w:left w:val="none" w:sz="0" w:space="0" w:color="auto"/>
        <w:bottom w:val="none" w:sz="0" w:space="0" w:color="auto"/>
        <w:right w:val="none" w:sz="0" w:space="0" w:color="auto"/>
      </w:divBdr>
    </w:div>
    <w:div w:id="1600094106">
      <w:bodyDiv w:val="1"/>
      <w:marLeft w:val="0"/>
      <w:marRight w:val="0"/>
      <w:marTop w:val="0"/>
      <w:marBottom w:val="0"/>
      <w:divBdr>
        <w:top w:val="none" w:sz="0" w:space="0" w:color="auto"/>
        <w:left w:val="none" w:sz="0" w:space="0" w:color="auto"/>
        <w:bottom w:val="none" w:sz="0" w:space="0" w:color="auto"/>
        <w:right w:val="none" w:sz="0" w:space="0" w:color="auto"/>
      </w:divBdr>
    </w:div>
    <w:div w:id="1602300890">
      <w:bodyDiv w:val="1"/>
      <w:marLeft w:val="0"/>
      <w:marRight w:val="0"/>
      <w:marTop w:val="0"/>
      <w:marBottom w:val="0"/>
      <w:divBdr>
        <w:top w:val="none" w:sz="0" w:space="0" w:color="auto"/>
        <w:left w:val="none" w:sz="0" w:space="0" w:color="auto"/>
        <w:bottom w:val="none" w:sz="0" w:space="0" w:color="auto"/>
        <w:right w:val="none" w:sz="0" w:space="0" w:color="auto"/>
      </w:divBdr>
    </w:div>
    <w:div w:id="1607225948">
      <w:bodyDiv w:val="1"/>
      <w:marLeft w:val="0"/>
      <w:marRight w:val="0"/>
      <w:marTop w:val="0"/>
      <w:marBottom w:val="0"/>
      <w:divBdr>
        <w:top w:val="none" w:sz="0" w:space="0" w:color="auto"/>
        <w:left w:val="none" w:sz="0" w:space="0" w:color="auto"/>
        <w:bottom w:val="none" w:sz="0" w:space="0" w:color="auto"/>
        <w:right w:val="none" w:sz="0" w:space="0" w:color="auto"/>
      </w:divBdr>
    </w:div>
    <w:div w:id="1608344142">
      <w:bodyDiv w:val="1"/>
      <w:marLeft w:val="0"/>
      <w:marRight w:val="0"/>
      <w:marTop w:val="0"/>
      <w:marBottom w:val="0"/>
      <w:divBdr>
        <w:top w:val="none" w:sz="0" w:space="0" w:color="auto"/>
        <w:left w:val="none" w:sz="0" w:space="0" w:color="auto"/>
        <w:bottom w:val="none" w:sz="0" w:space="0" w:color="auto"/>
        <w:right w:val="none" w:sz="0" w:space="0" w:color="auto"/>
      </w:divBdr>
    </w:div>
    <w:div w:id="1609586593">
      <w:bodyDiv w:val="1"/>
      <w:marLeft w:val="0"/>
      <w:marRight w:val="0"/>
      <w:marTop w:val="0"/>
      <w:marBottom w:val="0"/>
      <w:divBdr>
        <w:top w:val="none" w:sz="0" w:space="0" w:color="auto"/>
        <w:left w:val="none" w:sz="0" w:space="0" w:color="auto"/>
        <w:bottom w:val="none" w:sz="0" w:space="0" w:color="auto"/>
        <w:right w:val="none" w:sz="0" w:space="0" w:color="auto"/>
      </w:divBdr>
    </w:div>
    <w:div w:id="1620532032">
      <w:bodyDiv w:val="1"/>
      <w:marLeft w:val="0"/>
      <w:marRight w:val="0"/>
      <w:marTop w:val="0"/>
      <w:marBottom w:val="0"/>
      <w:divBdr>
        <w:top w:val="none" w:sz="0" w:space="0" w:color="auto"/>
        <w:left w:val="none" w:sz="0" w:space="0" w:color="auto"/>
        <w:bottom w:val="none" w:sz="0" w:space="0" w:color="auto"/>
        <w:right w:val="none" w:sz="0" w:space="0" w:color="auto"/>
      </w:divBdr>
    </w:div>
    <w:div w:id="1622304095">
      <w:bodyDiv w:val="1"/>
      <w:marLeft w:val="0"/>
      <w:marRight w:val="0"/>
      <w:marTop w:val="0"/>
      <w:marBottom w:val="0"/>
      <w:divBdr>
        <w:top w:val="none" w:sz="0" w:space="0" w:color="auto"/>
        <w:left w:val="none" w:sz="0" w:space="0" w:color="auto"/>
        <w:bottom w:val="none" w:sz="0" w:space="0" w:color="auto"/>
        <w:right w:val="none" w:sz="0" w:space="0" w:color="auto"/>
      </w:divBdr>
    </w:div>
    <w:div w:id="1622834323">
      <w:bodyDiv w:val="1"/>
      <w:marLeft w:val="0"/>
      <w:marRight w:val="0"/>
      <w:marTop w:val="0"/>
      <w:marBottom w:val="0"/>
      <w:divBdr>
        <w:top w:val="none" w:sz="0" w:space="0" w:color="auto"/>
        <w:left w:val="none" w:sz="0" w:space="0" w:color="auto"/>
        <w:bottom w:val="none" w:sz="0" w:space="0" w:color="auto"/>
        <w:right w:val="none" w:sz="0" w:space="0" w:color="auto"/>
      </w:divBdr>
    </w:div>
    <w:div w:id="1623681719">
      <w:bodyDiv w:val="1"/>
      <w:marLeft w:val="0"/>
      <w:marRight w:val="0"/>
      <w:marTop w:val="0"/>
      <w:marBottom w:val="0"/>
      <w:divBdr>
        <w:top w:val="none" w:sz="0" w:space="0" w:color="auto"/>
        <w:left w:val="none" w:sz="0" w:space="0" w:color="auto"/>
        <w:bottom w:val="none" w:sz="0" w:space="0" w:color="auto"/>
        <w:right w:val="none" w:sz="0" w:space="0" w:color="auto"/>
      </w:divBdr>
    </w:div>
    <w:div w:id="1626080548">
      <w:bodyDiv w:val="1"/>
      <w:marLeft w:val="0"/>
      <w:marRight w:val="0"/>
      <w:marTop w:val="0"/>
      <w:marBottom w:val="0"/>
      <w:divBdr>
        <w:top w:val="none" w:sz="0" w:space="0" w:color="auto"/>
        <w:left w:val="none" w:sz="0" w:space="0" w:color="auto"/>
        <w:bottom w:val="none" w:sz="0" w:space="0" w:color="auto"/>
        <w:right w:val="none" w:sz="0" w:space="0" w:color="auto"/>
      </w:divBdr>
    </w:div>
    <w:div w:id="1628662907">
      <w:bodyDiv w:val="1"/>
      <w:marLeft w:val="0"/>
      <w:marRight w:val="0"/>
      <w:marTop w:val="0"/>
      <w:marBottom w:val="0"/>
      <w:divBdr>
        <w:top w:val="none" w:sz="0" w:space="0" w:color="auto"/>
        <w:left w:val="none" w:sz="0" w:space="0" w:color="auto"/>
        <w:bottom w:val="none" w:sz="0" w:space="0" w:color="auto"/>
        <w:right w:val="none" w:sz="0" w:space="0" w:color="auto"/>
      </w:divBdr>
    </w:div>
    <w:div w:id="1629310829">
      <w:bodyDiv w:val="1"/>
      <w:marLeft w:val="0"/>
      <w:marRight w:val="0"/>
      <w:marTop w:val="0"/>
      <w:marBottom w:val="0"/>
      <w:divBdr>
        <w:top w:val="none" w:sz="0" w:space="0" w:color="auto"/>
        <w:left w:val="none" w:sz="0" w:space="0" w:color="auto"/>
        <w:bottom w:val="none" w:sz="0" w:space="0" w:color="auto"/>
        <w:right w:val="none" w:sz="0" w:space="0" w:color="auto"/>
      </w:divBdr>
    </w:div>
    <w:div w:id="1629360751">
      <w:bodyDiv w:val="1"/>
      <w:marLeft w:val="0"/>
      <w:marRight w:val="0"/>
      <w:marTop w:val="0"/>
      <w:marBottom w:val="0"/>
      <w:divBdr>
        <w:top w:val="none" w:sz="0" w:space="0" w:color="auto"/>
        <w:left w:val="none" w:sz="0" w:space="0" w:color="auto"/>
        <w:bottom w:val="none" w:sz="0" w:space="0" w:color="auto"/>
        <w:right w:val="none" w:sz="0" w:space="0" w:color="auto"/>
      </w:divBdr>
    </w:div>
    <w:div w:id="1639141836">
      <w:bodyDiv w:val="1"/>
      <w:marLeft w:val="0"/>
      <w:marRight w:val="0"/>
      <w:marTop w:val="0"/>
      <w:marBottom w:val="0"/>
      <w:divBdr>
        <w:top w:val="none" w:sz="0" w:space="0" w:color="auto"/>
        <w:left w:val="none" w:sz="0" w:space="0" w:color="auto"/>
        <w:bottom w:val="none" w:sz="0" w:space="0" w:color="auto"/>
        <w:right w:val="none" w:sz="0" w:space="0" w:color="auto"/>
      </w:divBdr>
    </w:div>
    <w:div w:id="1640306064">
      <w:bodyDiv w:val="1"/>
      <w:marLeft w:val="0"/>
      <w:marRight w:val="0"/>
      <w:marTop w:val="0"/>
      <w:marBottom w:val="0"/>
      <w:divBdr>
        <w:top w:val="none" w:sz="0" w:space="0" w:color="auto"/>
        <w:left w:val="none" w:sz="0" w:space="0" w:color="auto"/>
        <w:bottom w:val="none" w:sz="0" w:space="0" w:color="auto"/>
        <w:right w:val="none" w:sz="0" w:space="0" w:color="auto"/>
      </w:divBdr>
    </w:div>
    <w:div w:id="1642810120">
      <w:bodyDiv w:val="1"/>
      <w:marLeft w:val="0"/>
      <w:marRight w:val="0"/>
      <w:marTop w:val="0"/>
      <w:marBottom w:val="0"/>
      <w:divBdr>
        <w:top w:val="none" w:sz="0" w:space="0" w:color="auto"/>
        <w:left w:val="none" w:sz="0" w:space="0" w:color="auto"/>
        <w:bottom w:val="none" w:sz="0" w:space="0" w:color="auto"/>
        <w:right w:val="none" w:sz="0" w:space="0" w:color="auto"/>
      </w:divBdr>
    </w:div>
    <w:div w:id="1646624284">
      <w:bodyDiv w:val="1"/>
      <w:marLeft w:val="0"/>
      <w:marRight w:val="0"/>
      <w:marTop w:val="0"/>
      <w:marBottom w:val="0"/>
      <w:divBdr>
        <w:top w:val="none" w:sz="0" w:space="0" w:color="auto"/>
        <w:left w:val="none" w:sz="0" w:space="0" w:color="auto"/>
        <w:bottom w:val="none" w:sz="0" w:space="0" w:color="auto"/>
        <w:right w:val="none" w:sz="0" w:space="0" w:color="auto"/>
      </w:divBdr>
    </w:div>
    <w:div w:id="1648901960">
      <w:bodyDiv w:val="1"/>
      <w:marLeft w:val="0"/>
      <w:marRight w:val="0"/>
      <w:marTop w:val="0"/>
      <w:marBottom w:val="0"/>
      <w:divBdr>
        <w:top w:val="none" w:sz="0" w:space="0" w:color="auto"/>
        <w:left w:val="none" w:sz="0" w:space="0" w:color="auto"/>
        <w:bottom w:val="none" w:sz="0" w:space="0" w:color="auto"/>
        <w:right w:val="none" w:sz="0" w:space="0" w:color="auto"/>
      </w:divBdr>
    </w:div>
    <w:div w:id="1650163630">
      <w:bodyDiv w:val="1"/>
      <w:marLeft w:val="0"/>
      <w:marRight w:val="0"/>
      <w:marTop w:val="0"/>
      <w:marBottom w:val="0"/>
      <w:divBdr>
        <w:top w:val="none" w:sz="0" w:space="0" w:color="auto"/>
        <w:left w:val="none" w:sz="0" w:space="0" w:color="auto"/>
        <w:bottom w:val="none" w:sz="0" w:space="0" w:color="auto"/>
        <w:right w:val="none" w:sz="0" w:space="0" w:color="auto"/>
      </w:divBdr>
    </w:div>
    <w:div w:id="1652559958">
      <w:bodyDiv w:val="1"/>
      <w:marLeft w:val="0"/>
      <w:marRight w:val="0"/>
      <w:marTop w:val="0"/>
      <w:marBottom w:val="0"/>
      <w:divBdr>
        <w:top w:val="none" w:sz="0" w:space="0" w:color="auto"/>
        <w:left w:val="none" w:sz="0" w:space="0" w:color="auto"/>
        <w:bottom w:val="none" w:sz="0" w:space="0" w:color="auto"/>
        <w:right w:val="none" w:sz="0" w:space="0" w:color="auto"/>
      </w:divBdr>
    </w:div>
    <w:div w:id="1658075460">
      <w:bodyDiv w:val="1"/>
      <w:marLeft w:val="0"/>
      <w:marRight w:val="0"/>
      <w:marTop w:val="0"/>
      <w:marBottom w:val="0"/>
      <w:divBdr>
        <w:top w:val="none" w:sz="0" w:space="0" w:color="auto"/>
        <w:left w:val="none" w:sz="0" w:space="0" w:color="auto"/>
        <w:bottom w:val="none" w:sz="0" w:space="0" w:color="auto"/>
        <w:right w:val="none" w:sz="0" w:space="0" w:color="auto"/>
      </w:divBdr>
    </w:div>
    <w:div w:id="1660620653">
      <w:bodyDiv w:val="1"/>
      <w:marLeft w:val="0"/>
      <w:marRight w:val="0"/>
      <w:marTop w:val="0"/>
      <w:marBottom w:val="0"/>
      <w:divBdr>
        <w:top w:val="none" w:sz="0" w:space="0" w:color="auto"/>
        <w:left w:val="none" w:sz="0" w:space="0" w:color="auto"/>
        <w:bottom w:val="none" w:sz="0" w:space="0" w:color="auto"/>
        <w:right w:val="none" w:sz="0" w:space="0" w:color="auto"/>
      </w:divBdr>
    </w:div>
    <w:div w:id="1663847871">
      <w:bodyDiv w:val="1"/>
      <w:marLeft w:val="0"/>
      <w:marRight w:val="0"/>
      <w:marTop w:val="0"/>
      <w:marBottom w:val="0"/>
      <w:divBdr>
        <w:top w:val="none" w:sz="0" w:space="0" w:color="auto"/>
        <w:left w:val="none" w:sz="0" w:space="0" w:color="auto"/>
        <w:bottom w:val="none" w:sz="0" w:space="0" w:color="auto"/>
        <w:right w:val="none" w:sz="0" w:space="0" w:color="auto"/>
      </w:divBdr>
    </w:div>
    <w:div w:id="1666274486">
      <w:bodyDiv w:val="1"/>
      <w:marLeft w:val="0"/>
      <w:marRight w:val="0"/>
      <w:marTop w:val="0"/>
      <w:marBottom w:val="0"/>
      <w:divBdr>
        <w:top w:val="none" w:sz="0" w:space="0" w:color="auto"/>
        <w:left w:val="none" w:sz="0" w:space="0" w:color="auto"/>
        <w:bottom w:val="none" w:sz="0" w:space="0" w:color="auto"/>
        <w:right w:val="none" w:sz="0" w:space="0" w:color="auto"/>
      </w:divBdr>
    </w:div>
    <w:div w:id="1666325475">
      <w:bodyDiv w:val="1"/>
      <w:marLeft w:val="0"/>
      <w:marRight w:val="0"/>
      <w:marTop w:val="0"/>
      <w:marBottom w:val="0"/>
      <w:divBdr>
        <w:top w:val="none" w:sz="0" w:space="0" w:color="auto"/>
        <w:left w:val="none" w:sz="0" w:space="0" w:color="auto"/>
        <w:bottom w:val="none" w:sz="0" w:space="0" w:color="auto"/>
        <w:right w:val="none" w:sz="0" w:space="0" w:color="auto"/>
      </w:divBdr>
    </w:div>
    <w:div w:id="1668947048">
      <w:bodyDiv w:val="1"/>
      <w:marLeft w:val="0"/>
      <w:marRight w:val="0"/>
      <w:marTop w:val="0"/>
      <w:marBottom w:val="0"/>
      <w:divBdr>
        <w:top w:val="none" w:sz="0" w:space="0" w:color="auto"/>
        <w:left w:val="none" w:sz="0" w:space="0" w:color="auto"/>
        <w:bottom w:val="none" w:sz="0" w:space="0" w:color="auto"/>
        <w:right w:val="none" w:sz="0" w:space="0" w:color="auto"/>
      </w:divBdr>
    </w:div>
    <w:div w:id="1671256173">
      <w:bodyDiv w:val="1"/>
      <w:marLeft w:val="0"/>
      <w:marRight w:val="0"/>
      <w:marTop w:val="0"/>
      <w:marBottom w:val="0"/>
      <w:divBdr>
        <w:top w:val="none" w:sz="0" w:space="0" w:color="auto"/>
        <w:left w:val="none" w:sz="0" w:space="0" w:color="auto"/>
        <w:bottom w:val="none" w:sz="0" w:space="0" w:color="auto"/>
        <w:right w:val="none" w:sz="0" w:space="0" w:color="auto"/>
      </w:divBdr>
    </w:div>
    <w:div w:id="1676414556">
      <w:bodyDiv w:val="1"/>
      <w:marLeft w:val="0"/>
      <w:marRight w:val="0"/>
      <w:marTop w:val="0"/>
      <w:marBottom w:val="0"/>
      <w:divBdr>
        <w:top w:val="none" w:sz="0" w:space="0" w:color="auto"/>
        <w:left w:val="none" w:sz="0" w:space="0" w:color="auto"/>
        <w:bottom w:val="none" w:sz="0" w:space="0" w:color="auto"/>
        <w:right w:val="none" w:sz="0" w:space="0" w:color="auto"/>
      </w:divBdr>
    </w:div>
    <w:div w:id="1679044277">
      <w:bodyDiv w:val="1"/>
      <w:marLeft w:val="0"/>
      <w:marRight w:val="0"/>
      <w:marTop w:val="0"/>
      <w:marBottom w:val="0"/>
      <w:divBdr>
        <w:top w:val="none" w:sz="0" w:space="0" w:color="auto"/>
        <w:left w:val="none" w:sz="0" w:space="0" w:color="auto"/>
        <w:bottom w:val="none" w:sz="0" w:space="0" w:color="auto"/>
        <w:right w:val="none" w:sz="0" w:space="0" w:color="auto"/>
      </w:divBdr>
    </w:div>
    <w:div w:id="1679890254">
      <w:bodyDiv w:val="1"/>
      <w:marLeft w:val="0"/>
      <w:marRight w:val="0"/>
      <w:marTop w:val="0"/>
      <w:marBottom w:val="0"/>
      <w:divBdr>
        <w:top w:val="none" w:sz="0" w:space="0" w:color="auto"/>
        <w:left w:val="none" w:sz="0" w:space="0" w:color="auto"/>
        <w:bottom w:val="none" w:sz="0" w:space="0" w:color="auto"/>
        <w:right w:val="none" w:sz="0" w:space="0" w:color="auto"/>
      </w:divBdr>
    </w:div>
    <w:div w:id="1680506336">
      <w:bodyDiv w:val="1"/>
      <w:marLeft w:val="0"/>
      <w:marRight w:val="0"/>
      <w:marTop w:val="0"/>
      <w:marBottom w:val="0"/>
      <w:divBdr>
        <w:top w:val="none" w:sz="0" w:space="0" w:color="auto"/>
        <w:left w:val="none" w:sz="0" w:space="0" w:color="auto"/>
        <w:bottom w:val="none" w:sz="0" w:space="0" w:color="auto"/>
        <w:right w:val="none" w:sz="0" w:space="0" w:color="auto"/>
      </w:divBdr>
    </w:div>
    <w:div w:id="1684896912">
      <w:bodyDiv w:val="1"/>
      <w:marLeft w:val="0"/>
      <w:marRight w:val="0"/>
      <w:marTop w:val="0"/>
      <w:marBottom w:val="0"/>
      <w:divBdr>
        <w:top w:val="none" w:sz="0" w:space="0" w:color="auto"/>
        <w:left w:val="none" w:sz="0" w:space="0" w:color="auto"/>
        <w:bottom w:val="none" w:sz="0" w:space="0" w:color="auto"/>
        <w:right w:val="none" w:sz="0" w:space="0" w:color="auto"/>
      </w:divBdr>
    </w:div>
    <w:div w:id="1688143390">
      <w:bodyDiv w:val="1"/>
      <w:marLeft w:val="0"/>
      <w:marRight w:val="0"/>
      <w:marTop w:val="0"/>
      <w:marBottom w:val="0"/>
      <w:divBdr>
        <w:top w:val="none" w:sz="0" w:space="0" w:color="auto"/>
        <w:left w:val="none" w:sz="0" w:space="0" w:color="auto"/>
        <w:bottom w:val="none" w:sz="0" w:space="0" w:color="auto"/>
        <w:right w:val="none" w:sz="0" w:space="0" w:color="auto"/>
      </w:divBdr>
    </w:div>
    <w:div w:id="1692561796">
      <w:bodyDiv w:val="1"/>
      <w:marLeft w:val="0"/>
      <w:marRight w:val="0"/>
      <w:marTop w:val="0"/>
      <w:marBottom w:val="0"/>
      <w:divBdr>
        <w:top w:val="none" w:sz="0" w:space="0" w:color="auto"/>
        <w:left w:val="none" w:sz="0" w:space="0" w:color="auto"/>
        <w:bottom w:val="none" w:sz="0" w:space="0" w:color="auto"/>
        <w:right w:val="none" w:sz="0" w:space="0" w:color="auto"/>
      </w:divBdr>
    </w:div>
    <w:div w:id="1694305139">
      <w:bodyDiv w:val="1"/>
      <w:marLeft w:val="0"/>
      <w:marRight w:val="0"/>
      <w:marTop w:val="0"/>
      <w:marBottom w:val="0"/>
      <w:divBdr>
        <w:top w:val="none" w:sz="0" w:space="0" w:color="auto"/>
        <w:left w:val="none" w:sz="0" w:space="0" w:color="auto"/>
        <w:bottom w:val="none" w:sz="0" w:space="0" w:color="auto"/>
        <w:right w:val="none" w:sz="0" w:space="0" w:color="auto"/>
      </w:divBdr>
    </w:div>
    <w:div w:id="1694457691">
      <w:bodyDiv w:val="1"/>
      <w:marLeft w:val="0"/>
      <w:marRight w:val="0"/>
      <w:marTop w:val="0"/>
      <w:marBottom w:val="0"/>
      <w:divBdr>
        <w:top w:val="none" w:sz="0" w:space="0" w:color="auto"/>
        <w:left w:val="none" w:sz="0" w:space="0" w:color="auto"/>
        <w:bottom w:val="none" w:sz="0" w:space="0" w:color="auto"/>
        <w:right w:val="none" w:sz="0" w:space="0" w:color="auto"/>
      </w:divBdr>
    </w:div>
    <w:div w:id="1701398762">
      <w:bodyDiv w:val="1"/>
      <w:marLeft w:val="0"/>
      <w:marRight w:val="0"/>
      <w:marTop w:val="0"/>
      <w:marBottom w:val="0"/>
      <w:divBdr>
        <w:top w:val="none" w:sz="0" w:space="0" w:color="auto"/>
        <w:left w:val="none" w:sz="0" w:space="0" w:color="auto"/>
        <w:bottom w:val="none" w:sz="0" w:space="0" w:color="auto"/>
        <w:right w:val="none" w:sz="0" w:space="0" w:color="auto"/>
      </w:divBdr>
    </w:div>
    <w:div w:id="1702243766">
      <w:bodyDiv w:val="1"/>
      <w:marLeft w:val="0"/>
      <w:marRight w:val="0"/>
      <w:marTop w:val="0"/>
      <w:marBottom w:val="0"/>
      <w:divBdr>
        <w:top w:val="none" w:sz="0" w:space="0" w:color="auto"/>
        <w:left w:val="none" w:sz="0" w:space="0" w:color="auto"/>
        <w:bottom w:val="none" w:sz="0" w:space="0" w:color="auto"/>
        <w:right w:val="none" w:sz="0" w:space="0" w:color="auto"/>
      </w:divBdr>
    </w:div>
    <w:div w:id="1702322129">
      <w:bodyDiv w:val="1"/>
      <w:marLeft w:val="0"/>
      <w:marRight w:val="0"/>
      <w:marTop w:val="0"/>
      <w:marBottom w:val="0"/>
      <w:divBdr>
        <w:top w:val="none" w:sz="0" w:space="0" w:color="auto"/>
        <w:left w:val="none" w:sz="0" w:space="0" w:color="auto"/>
        <w:bottom w:val="none" w:sz="0" w:space="0" w:color="auto"/>
        <w:right w:val="none" w:sz="0" w:space="0" w:color="auto"/>
      </w:divBdr>
    </w:div>
    <w:div w:id="1702702274">
      <w:bodyDiv w:val="1"/>
      <w:marLeft w:val="0"/>
      <w:marRight w:val="0"/>
      <w:marTop w:val="0"/>
      <w:marBottom w:val="0"/>
      <w:divBdr>
        <w:top w:val="none" w:sz="0" w:space="0" w:color="auto"/>
        <w:left w:val="none" w:sz="0" w:space="0" w:color="auto"/>
        <w:bottom w:val="none" w:sz="0" w:space="0" w:color="auto"/>
        <w:right w:val="none" w:sz="0" w:space="0" w:color="auto"/>
      </w:divBdr>
    </w:div>
    <w:div w:id="1704475070">
      <w:bodyDiv w:val="1"/>
      <w:marLeft w:val="0"/>
      <w:marRight w:val="0"/>
      <w:marTop w:val="0"/>
      <w:marBottom w:val="0"/>
      <w:divBdr>
        <w:top w:val="none" w:sz="0" w:space="0" w:color="auto"/>
        <w:left w:val="none" w:sz="0" w:space="0" w:color="auto"/>
        <w:bottom w:val="none" w:sz="0" w:space="0" w:color="auto"/>
        <w:right w:val="none" w:sz="0" w:space="0" w:color="auto"/>
      </w:divBdr>
    </w:div>
    <w:div w:id="1704986812">
      <w:bodyDiv w:val="1"/>
      <w:marLeft w:val="0"/>
      <w:marRight w:val="0"/>
      <w:marTop w:val="0"/>
      <w:marBottom w:val="0"/>
      <w:divBdr>
        <w:top w:val="none" w:sz="0" w:space="0" w:color="auto"/>
        <w:left w:val="none" w:sz="0" w:space="0" w:color="auto"/>
        <w:bottom w:val="none" w:sz="0" w:space="0" w:color="auto"/>
        <w:right w:val="none" w:sz="0" w:space="0" w:color="auto"/>
      </w:divBdr>
    </w:div>
    <w:div w:id="1711690652">
      <w:bodyDiv w:val="1"/>
      <w:marLeft w:val="0"/>
      <w:marRight w:val="0"/>
      <w:marTop w:val="0"/>
      <w:marBottom w:val="0"/>
      <w:divBdr>
        <w:top w:val="none" w:sz="0" w:space="0" w:color="auto"/>
        <w:left w:val="none" w:sz="0" w:space="0" w:color="auto"/>
        <w:bottom w:val="none" w:sz="0" w:space="0" w:color="auto"/>
        <w:right w:val="none" w:sz="0" w:space="0" w:color="auto"/>
      </w:divBdr>
    </w:div>
    <w:div w:id="1712728133">
      <w:bodyDiv w:val="1"/>
      <w:marLeft w:val="0"/>
      <w:marRight w:val="0"/>
      <w:marTop w:val="0"/>
      <w:marBottom w:val="0"/>
      <w:divBdr>
        <w:top w:val="none" w:sz="0" w:space="0" w:color="auto"/>
        <w:left w:val="none" w:sz="0" w:space="0" w:color="auto"/>
        <w:bottom w:val="none" w:sz="0" w:space="0" w:color="auto"/>
        <w:right w:val="none" w:sz="0" w:space="0" w:color="auto"/>
      </w:divBdr>
    </w:div>
    <w:div w:id="1712923928">
      <w:bodyDiv w:val="1"/>
      <w:marLeft w:val="0"/>
      <w:marRight w:val="0"/>
      <w:marTop w:val="0"/>
      <w:marBottom w:val="0"/>
      <w:divBdr>
        <w:top w:val="none" w:sz="0" w:space="0" w:color="auto"/>
        <w:left w:val="none" w:sz="0" w:space="0" w:color="auto"/>
        <w:bottom w:val="none" w:sz="0" w:space="0" w:color="auto"/>
        <w:right w:val="none" w:sz="0" w:space="0" w:color="auto"/>
      </w:divBdr>
    </w:div>
    <w:div w:id="1714620614">
      <w:bodyDiv w:val="1"/>
      <w:marLeft w:val="0"/>
      <w:marRight w:val="0"/>
      <w:marTop w:val="0"/>
      <w:marBottom w:val="0"/>
      <w:divBdr>
        <w:top w:val="none" w:sz="0" w:space="0" w:color="auto"/>
        <w:left w:val="none" w:sz="0" w:space="0" w:color="auto"/>
        <w:bottom w:val="none" w:sz="0" w:space="0" w:color="auto"/>
        <w:right w:val="none" w:sz="0" w:space="0" w:color="auto"/>
      </w:divBdr>
    </w:div>
    <w:div w:id="1721442272">
      <w:bodyDiv w:val="1"/>
      <w:marLeft w:val="0"/>
      <w:marRight w:val="0"/>
      <w:marTop w:val="0"/>
      <w:marBottom w:val="0"/>
      <w:divBdr>
        <w:top w:val="none" w:sz="0" w:space="0" w:color="auto"/>
        <w:left w:val="none" w:sz="0" w:space="0" w:color="auto"/>
        <w:bottom w:val="none" w:sz="0" w:space="0" w:color="auto"/>
        <w:right w:val="none" w:sz="0" w:space="0" w:color="auto"/>
      </w:divBdr>
    </w:div>
    <w:div w:id="1722745818">
      <w:bodyDiv w:val="1"/>
      <w:marLeft w:val="0"/>
      <w:marRight w:val="0"/>
      <w:marTop w:val="0"/>
      <w:marBottom w:val="0"/>
      <w:divBdr>
        <w:top w:val="none" w:sz="0" w:space="0" w:color="auto"/>
        <w:left w:val="none" w:sz="0" w:space="0" w:color="auto"/>
        <w:bottom w:val="none" w:sz="0" w:space="0" w:color="auto"/>
        <w:right w:val="none" w:sz="0" w:space="0" w:color="auto"/>
      </w:divBdr>
    </w:div>
    <w:div w:id="1724133689">
      <w:bodyDiv w:val="1"/>
      <w:marLeft w:val="0"/>
      <w:marRight w:val="0"/>
      <w:marTop w:val="0"/>
      <w:marBottom w:val="0"/>
      <w:divBdr>
        <w:top w:val="none" w:sz="0" w:space="0" w:color="auto"/>
        <w:left w:val="none" w:sz="0" w:space="0" w:color="auto"/>
        <w:bottom w:val="none" w:sz="0" w:space="0" w:color="auto"/>
        <w:right w:val="none" w:sz="0" w:space="0" w:color="auto"/>
      </w:divBdr>
    </w:div>
    <w:div w:id="1725909751">
      <w:bodyDiv w:val="1"/>
      <w:marLeft w:val="0"/>
      <w:marRight w:val="0"/>
      <w:marTop w:val="0"/>
      <w:marBottom w:val="0"/>
      <w:divBdr>
        <w:top w:val="none" w:sz="0" w:space="0" w:color="auto"/>
        <w:left w:val="none" w:sz="0" w:space="0" w:color="auto"/>
        <w:bottom w:val="none" w:sz="0" w:space="0" w:color="auto"/>
        <w:right w:val="none" w:sz="0" w:space="0" w:color="auto"/>
      </w:divBdr>
    </w:div>
    <w:div w:id="1727681669">
      <w:bodyDiv w:val="1"/>
      <w:marLeft w:val="0"/>
      <w:marRight w:val="0"/>
      <w:marTop w:val="0"/>
      <w:marBottom w:val="0"/>
      <w:divBdr>
        <w:top w:val="none" w:sz="0" w:space="0" w:color="auto"/>
        <w:left w:val="none" w:sz="0" w:space="0" w:color="auto"/>
        <w:bottom w:val="none" w:sz="0" w:space="0" w:color="auto"/>
        <w:right w:val="none" w:sz="0" w:space="0" w:color="auto"/>
      </w:divBdr>
    </w:div>
    <w:div w:id="1727994227">
      <w:bodyDiv w:val="1"/>
      <w:marLeft w:val="0"/>
      <w:marRight w:val="0"/>
      <w:marTop w:val="0"/>
      <w:marBottom w:val="0"/>
      <w:divBdr>
        <w:top w:val="none" w:sz="0" w:space="0" w:color="auto"/>
        <w:left w:val="none" w:sz="0" w:space="0" w:color="auto"/>
        <w:bottom w:val="none" w:sz="0" w:space="0" w:color="auto"/>
        <w:right w:val="none" w:sz="0" w:space="0" w:color="auto"/>
      </w:divBdr>
    </w:div>
    <w:div w:id="1732263176">
      <w:bodyDiv w:val="1"/>
      <w:marLeft w:val="0"/>
      <w:marRight w:val="0"/>
      <w:marTop w:val="0"/>
      <w:marBottom w:val="0"/>
      <w:divBdr>
        <w:top w:val="none" w:sz="0" w:space="0" w:color="auto"/>
        <w:left w:val="none" w:sz="0" w:space="0" w:color="auto"/>
        <w:bottom w:val="none" w:sz="0" w:space="0" w:color="auto"/>
        <w:right w:val="none" w:sz="0" w:space="0" w:color="auto"/>
      </w:divBdr>
    </w:div>
    <w:div w:id="1733577356">
      <w:bodyDiv w:val="1"/>
      <w:marLeft w:val="0"/>
      <w:marRight w:val="0"/>
      <w:marTop w:val="0"/>
      <w:marBottom w:val="0"/>
      <w:divBdr>
        <w:top w:val="none" w:sz="0" w:space="0" w:color="auto"/>
        <w:left w:val="none" w:sz="0" w:space="0" w:color="auto"/>
        <w:bottom w:val="none" w:sz="0" w:space="0" w:color="auto"/>
        <w:right w:val="none" w:sz="0" w:space="0" w:color="auto"/>
      </w:divBdr>
    </w:div>
    <w:div w:id="1734110878">
      <w:bodyDiv w:val="1"/>
      <w:marLeft w:val="0"/>
      <w:marRight w:val="0"/>
      <w:marTop w:val="0"/>
      <w:marBottom w:val="0"/>
      <w:divBdr>
        <w:top w:val="none" w:sz="0" w:space="0" w:color="auto"/>
        <w:left w:val="none" w:sz="0" w:space="0" w:color="auto"/>
        <w:bottom w:val="none" w:sz="0" w:space="0" w:color="auto"/>
        <w:right w:val="none" w:sz="0" w:space="0" w:color="auto"/>
      </w:divBdr>
    </w:div>
    <w:div w:id="1734694736">
      <w:bodyDiv w:val="1"/>
      <w:marLeft w:val="0"/>
      <w:marRight w:val="0"/>
      <w:marTop w:val="0"/>
      <w:marBottom w:val="0"/>
      <w:divBdr>
        <w:top w:val="none" w:sz="0" w:space="0" w:color="auto"/>
        <w:left w:val="none" w:sz="0" w:space="0" w:color="auto"/>
        <w:bottom w:val="none" w:sz="0" w:space="0" w:color="auto"/>
        <w:right w:val="none" w:sz="0" w:space="0" w:color="auto"/>
      </w:divBdr>
    </w:div>
    <w:div w:id="1737120849">
      <w:bodyDiv w:val="1"/>
      <w:marLeft w:val="0"/>
      <w:marRight w:val="0"/>
      <w:marTop w:val="0"/>
      <w:marBottom w:val="0"/>
      <w:divBdr>
        <w:top w:val="none" w:sz="0" w:space="0" w:color="auto"/>
        <w:left w:val="none" w:sz="0" w:space="0" w:color="auto"/>
        <w:bottom w:val="none" w:sz="0" w:space="0" w:color="auto"/>
        <w:right w:val="none" w:sz="0" w:space="0" w:color="auto"/>
      </w:divBdr>
    </w:div>
    <w:div w:id="1738162682">
      <w:bodyDiv w:val="1"/>
      <w:marLeft w:val="0"/>
      <w:marRight w:val="0"/>
      <w:marTop w:val="0"/>
      <w:marBottom w:val="0"/>
      <w:divBdr>
        <w:top w:val="none" w:sz="0" w:space="0" w:color="auto"/>
        <w:left w:val="none" w:sz="0" w:space="0" w:color="auto"/>
        <w:bottom w:val="none" w:sz="0" w:space="0" w:color="auto"/>
        <w:right w:val="none" w:sz="0" w:space="0" w:color="auto"/>
      </w:divBdr>
    </w:div>
    <w:div w:id="1743719535">
      <w:bodyDiv w:val="1"/>
      <w:marLeft w:val="0"/>
      <w:marRight w:val="0"/>
      <w:marTop w:val="0"/>
      <w:marBottom w:val="0"/>
      <w:divBdr>
        <w:top w:val="none" w:sz="0" w:space="0" w:color="auto"/>
        <w:left w:val="none" w:sz="0" w:space="0" w:color="auto"/>
        <w:bottom w:val="none" w:sz="0" w:space="0" w:color="auto"/>
        <w:right w:val="none" w:sz="0" w:space="0" w:color="auto"/>
      </w:divBdr>
    </w:div>
    <w:div w:id="1743795706">
      <w:bodyDiv w:val="1"/>
      <w:marLeft w:val="0"/>
      <w:marRight w:val="0"/>
      <w:marTop w:val="0"/>
      <w:marBottom w:val="0"/>
      <w:divBdr>
        <w:top w:val="none" w:sz="0" w:space="0" w:color="auto"/>
        <w:left w:val="none" w:sz="0" w:space="0" w:color="auto"/>
        <w:bottom w:val="none" w:sz="0" w:space="0" w:color="auto"/>
        <w:right w:val="none" w:sz="0" w:space="0" w:color="auto"/>
      </w:divBdr>
    </w:div>
    <w:div w:id="1745029480">
      <w:bodyDiv w:val="1"/>
      <w:marLeft w:val="0"/>
      <w:marRight w:val="0"/>
      <w:marTop w:val="0"/>
      <w:marBottom w:val="0"/>
      <w:divBdr>
        <w:top w:val="none" w:sz="0" w:space="0" w:color="auto"/>
        <w:left w:val="none" w:sz="0" w:space="0" w:color="auto"/>
        <w:bottom w:val="none" w:sz="0" w:space="0" w:color="auto"/>
        <w:right w:val="none" w:sz="0" w:space="0" w:color="auto"/>
      </w:divBdr>
    </w:div>
    <w:div w:id="1750155986">
      <w:bodyDiv w:val="1"/>
      <w:marLeft w:val="0"/>
      <w:marRight w:val="0"/>
      <w:marTop w:val="0"/>
      <w:marBottom w:val="0"/>
      <w:divBdr>
        <w:top w:val="none" w:sz="0" w:space="0" w:color="auto"/>
        <w:left w:val="none" w:sz="0" w:space="0" w:color="auto"/>
        <w:bottom w:val="none" w:sz="0" w:space="0" w:color="auto"/>
        <w:right w:val="none" w:sz="0" w:space="0" w:color="auto"/>
      </w:divBdr>
    </w:div>
    <w:div w:id="1751736667">
      <w:bodyDiv w:val="1"/>
      <w:marLeft w:val="0"/>
      <w:marRight w:val="0"/>
      <w:marTop w:val="0"/>
      <w:marBottom w:val="0"/>
      <w:divBdr>
        <w:top w:val="none" w:sz="0" w:space="0" w:color="auto"/>
        <w:left w:val="none" w:sz="0" w:space="0" w:color="auto"/>
        <w:bottom w:val="none" w:sz="0" w:space="0" w:color="auto"/>
        <w:right w:val="none" w:sz="0" w:space="0" w:color="auto"/>
      </w:divBdr>
    </w:div>
    <w:div w:id="1753619518">
      <w:bodyDiv w:val="1"/>
      <w:marLeft w:val="0"/>
      <w:marRight w:val="0"/>
      <w:marTop w:val="0"/>
      <w:marBottom w:val="0"/>
      <w:divBdr>
        <w:top w:val="none" w:sz="0" w:space="0" w:color="auto"/>
        <w:left w:val="none" w:sz="0" w:space="0" w:color="auto"/>
        <w:bottom w:val="none" w:sz="0" w:space="0" w:color="auto"/>
        <w:right w:val="none" w:sz="0" w:space="0" w:color="auto"/>
      </w:divBdr>
    </w:div>
    <w:div w:id="1757893873">
      <w:bodyDiv w:val="1"/>
      <w:marLeft w:val="0"/>
      <w:marRight w:val="0"/>
      <w:marTop w:val="0"/>
      <w:marBottom w:val="0"/>
      <w:divBdr>
        <w:top w:val="none" w:sz="0" w:space="0" w:color="auto"/>
        <w:left w:val="none" w:sz="0" w:space="0" w:color="auto"/>
        <w:bottom w:val="none" w:sz="0" w:space="0" w:color="auto"/>
        <w:right w:val="none" w:sz="0" w:space="0" w:color="auto"/>
      </w:divBdr>
    </w:div>
    <w:div w:id="1758480355">
      <w:bodyDiv w:val="1"/>
      <w:marLeft w:val="0"/>
      <w:marRight w:val="0"/>
      <w:marTop w:val="0"/>
      <w:marBottom w:val="0"/>
      <w:divBdr>
        <w:top w:val="none" w:sz="0" w:space="0" w:color="auto"/>
        <w:left w:val="none" w:sz="0" w:space="0" w:color="auto"/>
        <w:bottom w:val="none" w:sz="0" w:space="0" w:color="auto"/>
        <w:right w:val="none" w:sz="0" w:space="0" w:color="auto"/>
      </w:divBdr>
    </w:div>
    <w:div w:id="1767379716">
      <w:bodyDiv w:val="1"/>
      <w:marLeft w:val="0"/>
      <w:marRight w:val="0"/>
      <w:marTop w:val="0"/>
      <w:marBottom w:val="0"/>
      <w:divBdr>
        <w:top w:val="none" w:sz="0" w:space="0" w:color="auto"/>
        <w:left w:val="none" w:sz="0" w:space="0" w:color="auto"/>
        <w:bottom w:val="none" w:sz="0" w:space="0" w:color="auto"/>
        <w:right w:val="none" w:sz="0" w:space="0" w:color="auto"/>
      </w:divBdr>
    </w:div>
    <w:div w:id="1773626282">
      <w:bodyDiv w:val="1"/>
      <w:marLeft w:val="0"/>
      <w:marRight w:val="0"/>
      <w:marTop w:val="0"/>
      <w:marBottom w:val="0"/>
      <w:divBdr>
        <w:top w:val="none" w:sz="0" w:space="0" w:color="auto"/>
        <w:left w:val="none" w:sz="0" w:space="0" w:color="auto"/>
        <w:bottom w:val="none" w:sz="0" w:space="0" w:color="auto"/>
        <w:right w:val="none" w:sz="0" w:space="0" w:color="auto"/>
      </w:divBdr>
    </w:div>
    <w:div w:id="1776974445">
      <w:bodyDiv w:val="1"/>
      <w:marLeft w:val="0"/>
      <w:marRight w:val="0"/>
      <w:marTop w:val="0"/>
      <w:marBottom w:val="0"/>
      <w:divBdr>
        <w:top w:val="none" w:sz="0" w:space="0" w:color="auto"/>
        <w:left w:val="none" w:sz="0" w:space="0" w:color="auto"/>
        <w:bottom w:val="none" w:sz="0" w:space="0" w:color="auto"/>
        <w:right w:val="none" w:sz="0" w:space="0" w:color="auto"/>
      </w:divBdr>
    </w:div>
    <w:div w:id="1781878084">
      <w:bodyDiv w:val="1"/>
      <w:marLeft w:val="0"/>
      <w:marRight w:val="0"/>
      <w:marTop w:val="0"/>
      <w:marBottom w:val="0"/>
      <w:divBdr>
        <w:top w:val="none" w:sz="0" w:space="0" w:color="auto"/>
        <w:left w:val="none" w:sz="0" w:space="0" w:color="auto"/>
        <w:bottom w:val="none" w:sz="0" w:space="0" w:color="auto"/>
        <w:right w:val="none" w:sz="0" w:space="0" w:color="auto"/>
      </w:divBdr>
    </w:div>
    <w:div w:id="1782870745">
      <w:bodyDiv w:val="1"/>
      <w:marLeft w:val="0"/>
      <w:marRight w:val="0"/>
      <w:marTop w:val="0"/>
      <w:marBottom w:val="0"/>
      <w:divBdr>
        <w:top w:val="none" w:sz="0" w:space="0" w:color="auto"/>
        <w:left w:val="none" w:sz="0" w:space="0" w:color="auto"/>
        <w:bottom w:val="none" w:sz="0" w:space="0" w:color="auto"/>
        <w:right w:val="none" w:sz="0" w:space="0" w:color="auto"/>
      </w:divBdr>
    </w:div>
    <w:div w:id="1791704379">
      <w:bodyDiv w:val="1"/>
      <w:marLeft w:val="0"/>
      <w:marRight w:val="0"/>
      <w:marTop w:val="0"/>
      <w:marBottom w:val="0"/>
      <w:divBdr>
        <w:top w:val="none" w:sz="0" w:space="0" w:color="auto"/>
        <w:left w:val="none" w:sz="0" w:space="0" w:color="auto"/>
        <w:bottom w:val="none" w:sz="0" w:space="0" w:color="auto"/>
        <w:right w:val="none" w:sz="0" w:space="0" w:color="auto"/>
      </w:divBdr>
    </w:div>
    <w:div w:id="1802646038">
      <w:bodyDiv w:val="1"/>
      <w:marLeft w:val="0"/>
      <w:marRight w:val="0"/>
      <w:marTop w:val="0"/>
      <w:marBottom w:val="0"/>
      <w:divBdr>
        <w:top w:val="none" w:sz="0" w:space="0" w:color="auto"/>
        <w:left w:val="none" w:sz="0" w:space="0" w:color="auto"/>
        <w:bottom w:val="none" w:sz="0" w:space="0" w:color="auto"/>
        <w:right w:val="none" w:sz="0" w:space="0" w:color="auto"/>
      </w:divBdr>
    </w:div>
    <w:div w:id="1802961174">
      <w:bodyDiv w:val="1"/>
      <w:marLeft w:val="0"/>
      <w:marRight w:val="0"/>
      <w:marTop w:val="0"/>
      <w:marBottom w:val="0"/>
      <w:divBdr>
        <w:top w:val="none" w:sz="0" w:space="0" w:color="auto"/>
        <w:left w:val="none" w:sz="0" w:space="0" w:color="auto"/>
        <w:bottom w:val="none" w:sz="0" w:space="0" w:color="auto"/>
        <w:right w:val="none" w:sz="0" w:space="0" w:color="auto"/>
      </w:divBdr>
    </w:div>
    <w:div w:id="1804424133">
      <w:bodyDiv w:val="1"/>
      <w:marLeft w:val="0"/>
      <w:marRight w:val="0"/>
      <w:marTop w:val="0"/>
      <w:marBottom w:val="0"/>
      <w:divBdr>
        <w:top w:val="none" w:sz="0" w:space="0" w:color="auto"/>
        <w:left w:val="none" w:sz="0" w:space="0" w:color="auto"/>
        <w:bottom w:val="none" w:sz="0" w:space="0" w:color="auto"/>
        <w:right w:val="none" w:sz="0" w:space="0" w:color="auto"/>
      </w:divBdr>
    </w:div>
    <w:div w:id="1806266754">
      <w:bodyDiv w:val="1"/>
      <w:marLeft w:val="0"/>
      <w:marRight w:val="0"/>
      <w:marTop w:val="0"/>
      <w:marBottom w:val="0"/>
      <w:divBdr>
        <w:top w:val="none" w:sz="0" w:space="0" w:color="auto"/>
        <w:left w:val="none" w:sz="0" w:space="0" w:color="auto"/>
        <w:bottom w:val="none" w:sz="0" w:space="0" w:color="auto"/>
        <w:right w:val="none" w:sz="0" w:space="0" w:color="auto"/>
      </w:divBdr>
    </w:div>
    <w:div w:id="1807430943">
      <w:bodyDiv w:val="1"/>
      <w:marLeft w:val="0"/>
      <w:marRight w:val="0"/>
      <w:marTop w:val="0"/>
      <w:marBottom w:val="0"/>
      <w:divBdr>
        <w:top w:val="none" w:sz="0" w:space="0" w:color="auto"/>
        <w:left w:val="none" w:sz="0" w:space="0" w:color="auto"/>
        <w:bottom w:val="none" w:sz="0" w:space="0" w:color="auto"/>
        <w:right w:val="none" w:sz="0" w:space="0" w:color="auto"/>
      </w:divBdr>
    </w:div>
    <w:div w:id="1810901379">
      <w:bodyDiv w:val="1"/>
      <w:marLeft w:val="0"/>
      <w:marRight w:val="0"/>
      <w:marTop w:val="0"/>
      <w:marBottom w:val="0"/>
      <w:divBdr>
        <w:top w:val="none" w:sz="0" w:space="0" w:color="auto"/>
        <w:left w:val="none" w:sz="0" w:space="0" w:color="auto"/>
        <w:bottom w:val="none" w:sz="0" w:space="0" w:color="auto"/>
        <w:right w:val="none" w:sz="0" w:space="0" w:color="auto"/>
      </w:divBdr>
    </w:div>
    <w:div w:id="1811940432">
      <w:bodyDiv w:val="1"/>
      <w:marLeft w:val="0"/>
      <w:marRight w:val="0"/>
      <w:marTop w:val="0"/>
      <w:marBottom w:val="0"/>
      <w:divBdr>
        <w:top w:val="none" w:sz="0" w:space="0" w:color="auto"/>
        <w:left w:val="none" w:sz="0" w:space="0" w:color="auto"/>
        <w:bottom w:val="none" w:sz="0" w:space="0" w:color="auto"/>
        <w:right w:val="none" w:sz="0" w:space="0" w:color="auto"/>
      </w:divBdr>
    </w:div>
    <w:div w:id="1821538591">
      <w:bodyDiv w:val="1"/>
      <w:marLeft w:val="0"/>
      <w:marRight w:val="0"/>
      <w:marTop w:val="0"/>
      <w:marBottom w:val="0"/>
      <w:divBdr>
        <w:top w:val="none" w:sz="0" w:space="0" w:color="auto"/>
        <w:left w:val="none" w:sz="0" w:space="0" w:color="auto"/>
        <w:bottom w:val="none" w:sz="0" w:space="0" w:color="auto"/>
        <w:right w:val="none" w:sz="0" w:space="0" w:color="auto"/>
      </w:divBdr>
    </w:div>
    <w:div w:id="1823543543">
      <w:bodyDiv w:val="1"/>
      <w:marLeft w:val="0"/>
      <w:marRight w:val="0"/>
      <w:marTop w:val="0"/>
      <w:marBottom w:val="0"/>
      <w:divBdr>
        <w:top w:val="none" w:sz="0" w:space="0" w:color="auto"/>
        <w:left w:val="none" w:sz="0" w:space="0" w:color="auto"/>
        <w:bottom w:val="none" w:sz="0" w:space="0" w:color="auto"/>
        <w:right w:val="none" w:sz="0" w:space="0" w:color="auto"/>
      </w:divBdr>
    </w:div>
    <w:div w:id="1826622326">
      <w:bodyDiv w:val="1"/>
      <w:marLeft w:val="0"/>
      <w:marRight w:val="0"/>
      <w:marTop w:val="0"/>
      <w:marBottom w:val="0"/>
      <w:divBdr>
        <w:top w:val="none" w:sz="0" w:space="0" w:color="auto"/>
        <w:left w:val="none" w:sz="0" w:space="0" w:color="auto"/>
        <w:bottom w:val="none" w:sz="0" w:space="0" w:color="auto"/>
        <w:right w:val="none" w:sz="0" w:space="0" w:color="auto"/>
      </w:divBdr>
    </w:div>
    <w:div w:id="1826699586">
      <w:bodyDiv w:val="1"/>
      <w:marLeft w:val="0"/>
      <w:marRight w:val="0"/>
      <w:marTop w:val="0"/>
      <w:marBottom w:val="0"/>
      <w:divBdr>
        <w:top w:val="none" w:sz="0" w:space="0" w:color="auto"/>
        <w:left w:val="none" w:sz="0" w:space="0" w:color="auto"/>
        <w:bottom w:val="none" w:sz="0" w:space="0" w:color="auto"/>
        <w:right w:val="none" w:sz="0" w:space="0" w:color="auto"/>
      </w:divBdr>
    </w:div>
    <w:div w:id="1834100089">
      <w:bodyDiv w:val="1"/>
      <w:marLeft w:val="0"/>
      <w:marRight w:val="0"/>
      <w:marTop w:val="0"/>
      <w:marBottom w:val="0"/>
      <w:divBdr>
        <w:top w:val="none" w:sz="0" w:space="0" w:color="auto"/>
        <w:left w:val="none" w:sz="0" w:space="0" w:color="auto"/>
        <w:bottom w:val="none" w:sz="0" w:space="0" w:color="auto"/>
        <w:right w:val="none" w:sz="0" w:space="0" w:color="auto"/>
      </w:divBdr>
    </w:div>
    <w:div w:id="1836530812">
      <w:bodyDiv w:val="1"/>
      <w:marLeft w:val="0"/>
      <w:marRight w:val="0"/>
      <w:marTop w:val="0"/>
      <w:marBottom w:val="0"/>
      <w:divBdr>
        <w:top w:val="none" w:sz="0" w:space="0" w:color="auto"/>
        <w:left w:val="none" w:sz="0" w:space="0" w:color="auto"/>
        <w:bottom w:val="none" w:sz="0" w:space="0" w:color="auto"/>
        <w:right w:val="none" w:sz="0" w:space="0" w:color="auto"/>
      </w:divBdr>
    </w:div>
    <w:div w:id="1837916841">
      <w:bodyDiv w:val="1"/>
      <w:marLeft w:val="0"/>
      <w:marRight w:val="0"/>
      <w:marTop w:val="0"/>
      <w:marBottom w:val="0"/>
      <w:divBdr>
        <w:top w:val="none" w:sz="0" w:space="0" w:color="auto"/>
        <w:left w:val="none" w:sz="0" w:space="0" w:color="auto"/>
        <w:bottom w:val="none" w:sz="0" w:space="0" w:color="auto"/>
        <w:right w:val="none" w:sz="0" w:space="0" w:color="auto"/>
      </w:divBdr>
    </w:div>
    <w:div w:id="1841965319">
      <w:bodyDiv w:val="1"/>
      <w:marLeft w:val="0"/>
      <w:marRight w:val="0"/>
      <w:marTop w:val="0"/>
      <w:marBottom w:val="0"/>
      <w:divBdr>
        <w:top w:val="none" w:sz="0" w:space="0" w:color="auto"/>
        <w:left w:val="none" w:sz="0" w:space="0" w:color="auto"/>
        <w:bottom w:val="none" w:sz="0" w:space="0" w:color="auto"/>
        <w:right w:val="none" w:sz="0" w:space="0" w:color="auto"/>
      </w:divBdr>
    </w:div>
    <w:div w:id="1852136233">
      <w:bodyDiv w:val="1"/>
      <w:marLeft w:val="0"/>
      <w:marRight w:val="0"/>
      <w:marTop w:val="0"/>
      <w:marBottom w:val="0"/>
      <w:divBdr>
        <w:top w:val="none" w:sz="0" w:space="0" w:color="auto"/>
        <w:left w:val="none" w:sz="0" w:space="0" w:color="auto"/>
        <w:bottom w:val="none" w:sz="0" w:space="0" w:color="auto"/>
        <w:right w:val="none" w:sz="0" w:space="0" w:color="auto"/>
      </w:divBdr>
    </w:div>
    <w:div w:id="1856572394">
      <w:bodyDiv w:val="1"/>
      <w:marLeft w:val="0"/>
      <w:marRight w:val="0"/>
      <w:marTop w:val="0"/>
      <w:marBottom w:val="0"/>
      <w:divBdr>
        <w:top w:val="none" w:sz="0" w:space="0" w:color="auto"/>
        <w:left w:val="none" w:sz="0" w:space="0" w:color="auto"/>
        <w:bottom w:val="none" w:sz="0" w:space="0" w:color="auto"/>
        <w:right w:val="none" w:sz="0" w:space="0" w:color="auto"/>
      </w:divBdr>
    </w:div>
    <w:div w:id="1857815782">
      <w:bodyDiv w:val="1"/>
      <w:marLeft w:val="0"/>
      <w:marRight w:val="0"/>
      <w:marTop w:val="0"/>
      <w:marBottom w:val="0"/>
      <w:divBdr>
        <w:top w:val="none" w:sz="0" w:space="0" w:color="auto"/>
        <w:left w:val="none" w:sz="0" w:space="0" w:color="auto"/>
        <w:bottom w:val="none" w:sz="0" w:space="0" w:color="auto"/>
        <w:right w:val="none" w:sz="0" w:space="0" w:color="auto"/>
      </w:divBdr>
    </w:div>
    <w:div w:id="1857887945">
      <w:bodyDiv w:val="1"/>
      <w:marLeft w:val="0"/>
      <w:marRight w:val="0"/>
      <w:marTop w:val="0"/>
      <w:marBottom w:val="0"/>
      <w:divBdr>
        <w:top w:val="none" w:sz="0" w:space="0" w:color="auto"/>
        <w:left w:val="none" w:sz="0" w:space="0" w:color="auto"/>
        <w:bottom w:val="none" w:sz="0" w:space="0" w:color="auto"/>
        <w:right w:val="none" w:sz="0" w:space="0" w:color="auto"/>
      </w:divBdr>
    </w:div>
    <w:div w:id="1859393556">
      <w:bodyDiv w:val="1"/>
      <w:marLeft w:val="0"/>
      <w:marRight w:val="0"/>
      <w:marTop w:val="0"/>
      <w:marBottom w:val="0"/>
      <w:divBdr>
        <w:top w:val="none" w:sz="0" w:space="0" w:color="auto"/>
        <w:left w:val="none" w:sz="0" w:space="0" w:color="auto"/>
        <w:bottom w:val="none" w:sz="0" w:space="0" w:color="auto"/>
        <w:right w:val="none" w:sz="0" w:space="0" w:color="auto"/>
      </w:divBdr>
    </w:div>
    <w:div w:id="1860925963">
      <w:bodyDiv w:val="1"/>
      <w:marLeft w:val="0"/>
      <w:marRight w:val="0"/>
      <w:marTop w:val="0"/>
      <w:marBottom w:val="0"/>
      <w:divBdr>
        <w:top w:val="none" w:sz="0" w:space="0" w:color="auto"/>
        <w:left w:val="none" w:sz="0" w:space="0" w:color="auto"/>
        <w:bottom w:val="none" w:sz="0" w:space="0" w:color="auto"/>
        <w:right w:val="none" w:sz="0" w:space="0" w:color="auto"/>
      </w:divBdr>
    </w:div>
    <w:div w:id="1861308973">
      <w:bodyDiv w:val="1"/>
      <w:marLeft w:val="0"/>
      <w:marRight w:val="0"/>
      <w:marTop w:val="0"/>
      <w:marBottom w:val="0"/>
      <w:divBdr>
        <w:top w:val="none" w:sz="0" w:space="0" w:color="auto"/>
        <w:left w:val="none" w:sz="0" w:space="0" w:color="auto"/>
        <w:bottom w:val="none" w:sz="0" w:space="0" w:color="auto"/>
        <w:right w:val="none" w:sz="0" w:space="0" w:color="auto"/>
      </w:divBdr>
    </w:div>
    <w:div w:id="1863276916">
      <w:bodyDiv w:val="1"/>
      <w:marLeft w:val="0"/>
      <w:marRight w:val="0"/>
      <w:marTop w:val="0"/>
      <w:marBottom w:val="0"/>
      <w:divBdr>
        <w:top w:val="none" w:sz="0" w:space="0" w:color="auto"/>
        <w:left w:val="none" w:sz="0" w:space="0" w:color="auto"/>
        <w:bottom w:val="none" w:sz="0" w:space="0" w:color="auto"/>
        <w:right w:val="none" w:sz="0" w:space="0" w:color="auto"/>
      </w:divBdr>
    </w:div>
    <w:div w:id="1863666644">
      <w:bodyDiv w:val="1"/>
      <w:marLeft w:val="0"/>
      <w:marRight w:val="0"/>
      <w:marTop w:val="0"/>
      <w:marBottom w:val="0"/>
      <w:divBdr>
        <w:top w:val="none" w:sz="0" w:space="0" w:color="auto"/>
        <w:left w:val="none" w:sz="0" w:space="0" w:color="auto"/>
        <w:bottom w:val="none" w:sz="0" w:space="0" w:color="auto"/>
        <w:right w:val="none" w:sz="0" w:space="0" w:color="auto"/>
      </w:divBdr>
    </w:div>
    <w:div w:id="1863935492">
      <w:bodyDiv w:val="1"/>
      <w:marLeft w:val="0"/>
      <w:marRight w:val="0"/>
      <w:marTop w:val="0"/>
      <w:marBottom w:val="0"/>
      <w:divBdr>
        <w:top w:val="none" w:sz="0" w:space="0" w:color="auto"/>
        <w:left w:val="none" w:sz="0" w:space="0" w:color="auto"/>
        <w:bottom w:val="none" w:sz="0" w:space="0" w:color="auto"/>
        <w:right w:val="none" w:sz="0" w:space="0" w:color="auto"/>
      </w:divBdr>
    </w:div>
    <w:div w:id="1865747252">
      <w:bodyDiv w:val="1"/>
      <w:marLeft w:val="0"/>
      <w:marRight w:val="0"/>
      <w:marTop w:val="0"/>
      <w:marBottom w:val="0"/>
      <w:divBdr>
        <w:top w:val="none" w:sz="0" w:space="0" w:color="auto"/>
        <w:left w:val="none" w:sz="0" w:space="0" w:color="auto"/>
        <w:bottom w:val="none" w:sz="0" w:space="0" w:color="auto"/>
        <w:right w:val="none" w:sz="0" w:space="0" w:color="auto"/>
      </w:divBdr>
    </w:div>
    <w:div w:id="1865904748">
      <w:bodyDiv w:val="1"/>
      <w:marLeft w:val="0"/>
      <w:marRight w:val="0"/>
      <w:marTop w:val="0"/>
      <w:marBottom w:val="0"/>
      <w:divBdr>
        <w:top w:val="none" w:sz="0" w:space="0" w:color="auto"/>
        <w:left w:val="none" w:sz="0" w:space="0" w:color="auto"/>
        <w:bottom w:val="none" w:sz="0" w:space="0" w:color="auto"/>
        <w:right w:val="none" w:sz="0" w:space="0" w:color="auto"/>
      </w:divBdr>
    </w:div>
    <w:div w:id="1873957704">
      <w:bodyDiv w:val="1"/>
      <w:marLeft w:val="0"/>
      <w:marRight w:val="0"/>
      <w:marTop w:val="0"/>
      <w:marBottom w:val="0"/>
      <w:divBdr>
        <w:top w:val="none" w:sz="0" w:space="0" w:color="auto"/>
        <w:left w:val="none" w:sz="0" w:space="0" w:color="auto"/>
        <w:bottom w:val="none" w:sz="0" w:space="0" w:color="auto"/>
        <w:right w:val="none" w:sz="0" w:space="0" w:color="auto"/>
      </w:divBdr>
    </w:div>
    <w:div w:id="1886061995">
      <w:bodyDiv w:val="1"/>
      <w:marLeft w:val="0"/>
      <w:marRight w:val="0"/>
      <w:marTop w:val="0"/>
      <w:marBottom w:val="0"/>
      <w:divBdr>
        <w:top w:val="none" w:sz="0" w:space="0" w:color="auto"/>
        <w:left w:val="none" w:sz="0" w:space="0" w:color="auto"/>
        <w:bottom w:val="none" w:sz="0" w:space="0" w:color="auto"/>
        <w:right w:val="none" w:sz="0" w:space="0" w:color="auto"/>
      </w:divBdr>
    </w:div>
    <w:div w:id="1895386144">
      <w:bodyDiv w:val="1"/>
      <w:marLeft w:val="0"/>
      <w:marRight w:val="0"/>
      <w:marTop w:val="0"/>
      <w:marBottom w:val="0"/>
      <w:divBdr>
        <w:top w:val="none" w:sz="0" w:space="0" w:color="auto"/>
        <w:left w:val="none" w:sz="0" w:space="0" w:color="auto"/>
        <w:bottom w:val="none" w:sz="0" w:space="0" w:color="auto"/>
        <w:right w:val="none" w:sz="0" w:space="0" w:color="auto"/>
      </w:divBdr>
    </w:div>
    <w:div w:id="1896162864">
      <w:bodyDiv w:val="1"/>
      <w:marLeft w:val="0"/>
      <w:marRight w:val="0"/>
      <w:marTop w:val="0"/>
      <w:marBottom w:val="0"/>
      <w:divBdr>
        <w:top w:val="none" w:sz="0" w:space="0" w:color="auto"/>
        <w:left w:val="none" w:sz="0" w:space="0" w:color="auto"/>
        <w:bottom w:val="none" w:sz="0" w:space="0" w:color="auto"/>
        <w:right w:val="none" w:sz="0" w:space="0" w:color="auto"/>
      </w:divBdr>
    </w:div>
    <w:div w:id="1897934960">
      <w:bodyDiv w:val="1"/>
      <w:marLeft w:val="0"/>
      <w:marRight w:val="0"/>
      <w:marTop w:val="0"/>
      <w:marBottom w:val="0"/>
      <w:divBdr>
        <w:top w:val="none" w:sz="0" w:space="0" w:color="auto"/>
        <w:left w:val="none" w:sz="0" w:space="0" w:color="auto"/>
        <w:bottom w:val="none" w:sz="0" w:space="0" w:color="auto"/>
        <w:right w:val="none" w:sz="0" w:space="0" w:color="auto"/>
      </w:divBdr>
    </w:div>
    <w:div w:id="1899242176">
      <w:bodyDiv w:val="1"/>
      <w:marLeft w:val="0"/>
      <w:marRight w:val="0"/>
      <w:marTop w:val="0"/>
      <w:marBottom w:val="0"/>
      <w:divBdr>
        <w:top w:val="none" w:sz="0" w:space="0" w:color="auto"/>
        <w:left w:val="none" w:sz="0" w:space="0" w:color="auto"/>
        <w:bottom w:val="none" w:sz="0" w:space="0" w:color="auto"/>
        <w:right w:val="none" w:sz="0" w:space="0" w:color="auto"/>
      </w:divBdr>
    </w:div>
    <w:div w:id="1901402859">
      <w:bodyDiv w:val="1"/>
      <w:marLeft w:val="0"/>
      <w:marRight w:val="0"/>
      <w:marTop w:val="0"/>
      <w:marBottom w:val="0"/>
      <w:divBdr>
        <w:top w:val="none" w:sz="0" w:space="0" w:color="auto"/>
        <w:left w:val="none" w:sz="0" w:space="0" w:color="auto"/>
        <w:bottom w:val="none" w:sz="0" w:space="0" w:color="auto"/>
        <w:right w:val="none" w:sz="0" w:space="0" w:color="auto"/>
      </w:divBdr>
    </w:div>
    <w:div w:id="1903905967">
      <w:bodyDiv w:val="1"/>
      <w:marLeft w:val="0"/>
      <w:marRight w:val="0"/>
      <w:marTop w:val="0"/>
      <w:marBottom w:val="0"/>
      <w:divBdr>
        <w:top w:val="none" w:sz="0" w:space="0" w:color="auto"/>
        <w:left w:val="none" w:sz="0" w:space="0" w:color="auto"/>
        <w:bottom w:val="none" w:sz="0" w:space="0" w:color="auto"/>
        <w:right w:val="none" w:sz="0" w:space="0" w:color="auto"/>
      </w:divBdr>
    </w:div>
    <w:div w:id="1909923828">
      <w:bodyDiv w:val="1"/>
      <w:marLeft w:val="0"/>
      <w:marRight w:val="0"/>
      <w:marTop w:val="0"/>
      <w:marBottom w:val="0"/>
      <w:divBdr>
        <w:top w:val="none" w:sz="0" w:space="0" w:color="auto"/>
        <w:left w:val="none" w:sz="0" w:space="0" w:color="auto"/>
        <w:bottom w:val="none" w:sz="0" w:space="0" w:color="auto"/>
        <w:right w:val="none" w:sz="0" w:space="0" w:color="auto"/>
      </w:divBdr>
    </w:div>
    <w:div w:id="1910773654">
      <w:bodyDiv w:val="1"/>
      <w:marLeft w:val="0"/>
      <w:marRight w:val="0"/>
      <w:marTop w:val="0"/>
      <w:marBottom w:val="0"/>
      <w:divBdr>
        <w:top w:val="none" w:sz="0" w:space="0" w:color="auto"/>
        <w:left w:val="none" w:sz="0" w:space="0" w:color="auto"/>
        <w:bottom w:val="none" w:sz="0" w:space="0" w:color="auto"/>
        <w:right w:val="none" w:sz="0" w:space="0" w:color="auto"/>
      </w:divBdr>
    </w:div>
    <w:div w:id="1915699036">
      <w:bodyDiv w:val="1"/>
      <w:marLeft w:val="0"/>
      <w:marRight w:val="0"/>
      <w:marTop w:val="0"/>
      <w:marBottom w:val="0"/>
      <w:divBdr>
        <w:top w:val="none" w:sz="0" w:space="0" w:color="auto"/>
        <w:left w:val="none" w:sz="0" w:space="0" w:color="auto"/>
        <w:bottom w:val="none" w:sz="0" w:space="0" w:color="auto"/>
        <w:right w:val="none" w:sz="0" w:space="0" w:color="auto"/>
      </w:divBdr>
    </w:div>
    <w:div w:id="1917209341">
      <w:bodyDiv w:val="1"/>
      <w:marLeft w:val="0"/>
      <w:marRight w:val="0"/>
      <w:marTop w:val="0"/>
      <w:marBottom w:val="0"/>
      <w:divBdr>
        <w:top w:val="none" w:sz="0" w:space="0" w:color="auto"/>
        <w:left w:val="none" w:sz="0" w:space="0" w:color="auto"/>
        <w:bottom w:val="none" w:sz="0" w:space="0" w:color="auto"/>
        <w:right w:val="none" w:sz="0" w:space="0" w:color="auto"/>
      </w:divBdr>
    </w:div>
    <w:div w:id="1921677996">
      <w:bodyDiv w:val="1"/>
      <w:marLeft w:val="0"/>
      <w:marRight w:val="0"/>
      <w:marTop w:val="0"/>
      <w:marBottom w:val="0"/>
      <w:divBdr>
        <w:top w:val="none" w:sz="0" w:space="0" w:color="auto"/>
        <w:left w:val="none" w:sz="0" w:space="0" w:color="auto"/>
        <w:bottom w:val="none" w:sz="0" w:space="0" w:color="auto"/>
        <w:right w:val="none" w:sz="0" w:space="0" w:color="auto"/>
      </w:divBdr>
    </w:div>
    <w:div w:id="1923681592">
      <w:bodyDiv w:val="1"/>
      <w:marLeft w:val="0"/>
      <w:marRight w:val="0"/>
      <w:marTop w:val="0"/>
      <w:marBottom w:val="0"/>
      <w:divBdr>
        <w:top w:val="none" w:sz="0" w:space="0" w:color="auto"/>
        <w:left w:val="none" w:sz="0" w:space="0" w:color="auto"/>
        <w:bottom w:val="none" w:sz="0" w:space="0" w:color="auto"/>
        <w:right w:val="none" w:sz="0" w:space="0" w:color="auto"/>
      </w:divBdr>
    </w:div>
    <w:div w:id="1928953092">
      <w:bodyDiv w:val="1"/>
      <w:marLeft w:val="0"/>
      <w:marRight w:val="0"/>
      <w:marTop w:val="0"/>
      <w:marBottom w:val="0"/>
      <w:divBdr>
        <w:top w:val="none" w:sz="0" w:space="0" w:color="auto"/>
        <w:left w:val="none" w:sz="0" w:space="0" w:color="auto"/>
        <w:bottom w:val="none" w:sz="0" w:space="0" w:color="auto"/>
        <w:right w:val="none" w:sz="0" w:space="0" w:color="auto"/>
      </w:divBdr>
    </w:div>
    <w:div w:id="1929188307">
      <w:bodyDiv w:val="1"/>
      <w:marLeft w:val="0"/>
      <w:marRight w:val="0"/>
      <w:marTop w:val="0"/>
      <w:marBottom w:val="0"/>
      <w:divBdr>
        <w:top w:val="none" w:sz="0" w:space="0" w:color="auto"/>
        <w:left w:val="none" w:sz="0" w:space="0" w:color="auto"/>
        <w:bottom w:val="none" w:sz="0" w:space="0" w:color="auto"/>
        <w:right w:val="none" w:sz="0" w:space="0" w:color="auto"/>
      </w:divBdr>
    </w:div>
    <w:div w:id="1929583177">
      <w:bodyDiv w:val="1"/>
      <w:marLeft w:val="0"/>
      <w:marRight w:val="0"/>
      <w:marTop w:val="0"/>
      <w:marBottom w:val="0"/>
      <w:divBdr>
        <w:top w:val="none" w:sz="0" w:space="0" w:color="auto"/>
        <w:left w:val="none" w:sz="0" w:space="0" w:color="auto"/>
        <w:bottom w:val="none" w:sz="0" w:space="0" w:color="auto"/>
        <w:right w:val="none" w:sz="0" w:space="0" w:color="auto"/>
      </w:divBdr>
    </w:div>
    <w:div w:id="1931280875">
      <w:bodyDiv w:val="1"/>
      <w:marLeft w:val="0"/>
      <w:marRight w:val="0"/>
      <w:marTop w:val="0"/>
      <w:marBottom w:val="0"/>
      <w:divBdr>
        <w:top w:val="none" w:sz="0" w:space="0" w:color="auto"/>
        <w:left w:val="none" w:sz="0" w:space="0" w:color="auto"/>
        <w:bottom w:val="none" w:sz="0" w:space="0" w:color="auto"/>
        <w:right w:val="none" w:sz="0" w:space="0" w:color="auto"/>
      </w:divBdr>
    </w:div>
    <w:div w:id="1932618157">
      <w:bodyDiv w:val="1"/>
      <w:marLeft w:val="0"/>
      <w:marRight w:val="0"/>
      <w:marTop w:val="0"/>
      <w:marBottom w:val="0"/>
      <w:divBdr>
        <w:top w:val="none" w:sz="0" w:space="0" w:color="auto"/>
        <w:left w:val="none" w:sz="0" w:space="0" w:color="auto"/>
        <w:bottom w:val="none" w:sz="0" w:space="0" w:color="auto"/>
        <w:right w:val="none" w:sz="0" w:space="0" w:color="auto"/>
      </w:divBdr>
    </w:div>
    <w:div w:id="1936359249">
      <w:bodyDiv w:val="1"/>
      <w:marLeft w:val="0"/>
      <w:marRight w:val="0"/>
      <w:marTop w:val="0"/>
      <w:marBottom w:val="0"/>
      <w:divBdr>
        <w:top w:val="none" w:sz="0" w:space="0" w:color="auto"/>
        <w:left w:val="none" w:sz="0" w:space="0" w:color="auto"/>
        <w:bottom w:val="none" w:sz="0" w:space="0" w:color="auto"/>
        <w:right w:val="none" w:sz="0" w:space="0" w:color="auto"/>
      </w:divBdr>
    </w:div>
    <w:div w:id="1941521753">
      <w:bodyDiv w:val="1"/>
      <w:marLeft w:val="0"/>
      <w:marRight w:val="0"/>
      <w:marTop w:val="0"/>
      <w:marBottom w:val="0"/>
      <w:divBdr>
        <w:top w:val="none" w:sz="0" w:space="0" w:color="auto"/>
        <w:left w:val="none" w:sz="0" w:space="0" w:color="auto"/>
        <w:bottom w:val="none" w:sz="0" w:space="0" w:color="auto"/>
        <w:right w:val="none" w:sz="0" w:space="0" w:color="auto"/>
      </w:divBdr>
    </w:div>
    <w:div w:id="1941789268">
      <w:bodyDiv w:val="1"/>
      <w:marLeft w:val="0"/>
      <w:marRight w:val="0"/>
      <w:marTop w:val="0"/>
      <w:marBottom w:val="0"/>
      <w:divBdr>
        <w:top w:val="none" w:sz="0" w:space="0" w:color="auto"/>
        <w:left w:val="none" w:sz="0" w:space="0" w:color="auto"/>
        <w:bottom w:val="none" w:sz="0" w:space="0" w:color="auto"/>
        <w:right w:val="none" w:sz="0" w:space="0" w:color="auto"/>
      </w:divBdr>
    </w:div>
    <w:div w:id="1943999579">
      <w:bodyDiv w:val="1"/>
      <w:marLeft w:val="0"/>
      <w:marRight w:val="0"/>
      <w:marTop w:val="0"/>
      <w:marBottom w:val="0"/>
      <w:divBdr>
        <w:top w:val="none" w:sz="0" w:space="0" w:color="auto"/>
        <w:left w:val="none" w:sz="0" w:space="0" w:color="auto"/>
        <w:bottom w:val="none" w:sz="0" w:space="0" w:color="auto"/>
        <w:right w:val="none" w:sz="0" w:space="0" w:color="auto"/>
      </w:divBdr>
    </w:div>
    <w:div w:id="1963488611">
      <w:bodyDiv w:val="1"/>
      <w:marLeft w:val="0"/>
      <w:marRight w:val="0"/>
      <w:marTop w:val="0"/>
      <w:marBottom w:val="0"/>
      <w:divBdr>
        <w:top w:val="none" w:sz="0" w:space="0" w:color="auto"/>
        <w:left w:val="none" w:sz="0" w:space="0" w:color="auto"/>
        <w:bottom w:val="none" w:sz="0" w:space="0" w:color="auto"/>
        <w:right w:val="none" w:sz="0" w:space="0" w:color="auto"/>
      </w:divBdr>
    </w:div>
    <w:div w:id="1964841238">
      <w:bodyDiv w:val="1"/>
      <w:marLeft w:val="0"/>
      <w:marRight w:val="0"/>
      <w:marTop w:val="0"/>
      <w:marBottom w:val="0"/>
      <w:divBdr>
        <w:top w:val="none" w:sz="0" w:space="0" w:color="auto"/>
        <w:left w:val="none" w:sz="0" w:space="0" w:color="auto"/>
        <w:bottom w:val="none" w:sz="0" w:space="0" w:color="auto"/>
        <w:right w:val="none" w:sz="0" w:space="0" w:color="auto"/>
      </w:divBdr>
    </w:div>
    <w:div w:id="1965579733">
      <w:bodyDiv w:val="1"/>
      <w:marLeft w:val="0"/>
      <w:marRight w:val="0"/>
      <w:marTop w:val="0"/>
      <w:marBottom w:val="0"/>
      <w:divBdr>
        <w:top w:val="none" w:sz="0" w:space="0" w:color="auto"/>
        <w:left w:val="none" w:sz="0" w:space="0" w:color="auto"/>
        <w:bottom w:val="none" w:sz="0" w:space="0" w:color="auto"/>
        <w:right w:val="none" w:sz="0" w:space="0" w:color="auto"/>
      </w:divBdr>
    </w:div>
    <w:div w:id="1965765537">
      <w:bodyDiv w:val="1"/>
      <w:marLeft w:val="0"/>
      <w:marRight w:val="0"/>
      <w:marTop w:val="0"/>
      <w:marBottom w:val="0"/>
      <w:divBdr>
        <w:top w:val="none" w:sz="0" w:space="0" w:color="auto"/>
        <w:left w:val="none" w:sz="0" w:space="0" w:color="auto"/>
        <w:bottom w:val="none" w:sz="0" w:space="0" w:color="auto"/>
        <w:right w:val="none" w:sz="0" w:space="0" w:color="auto"/>
      </w:divBdr>
    </w:div>
    <w:div w:id="1968193299">
      <w:bodyDiv w:val="1"/>
      <w:marLeft w:val="0"/>
      <w:marRight w:val="0"/>
      <w:marTop w:val="0"/>
      <w:marBottom w:val="0"/>
      <w:divBdr>
        <w:top w:val="none" w:sz="0" w:space="0" w:color="auto"/>
        <w:left w:val="none" w:sz="0" w:space="0" w:color="auto"/>
        <w:bottom w:val="none" w:sz="0" w:space="0" w:color="auto"/>
        <w:right w:val="none" w:sz="0" w:space="0" w:color="auto"/>
      </w:divBdr>
    </w:div>
    <w:div w:id="1970160429">
      <w:bodyDiv w:val="1"/>
      <w:marLeft w:val="0"/>
      <w:marRight w:val="0"/>
      <w:marTop w:val="0"/>
      <w:marBottom w:val="0"/>
      <w:divBdr>
        <w:top w:val="none" w:sz="0" w:space="0" w:color="auto"/>
        <w:left w:val="none" w:sz="0" w:space="0" w:color="auto"/>
        <w:bottom w:val="none" w:sz="0" w:space="0" w:color="auto"/>
        <w:right w:val="none" w:sz="0" w:space="0" w:color="auto"/>
      </w:divBdr>
    </w:div>
    <w:div w:id="1970428480">
      <w:bodyDiv w:val="1"/>
      <w:marLeft w:val="0"/>
      <w:marRight w:val="0"/>
      <w:marTop w:val="0"/>
      <w:marBottom w:val="0"/>
      <w:divBdr>
        <w:top w:val="none" w:sz="0" w:space="0" w:color="auto"/>
        <w:left w:val="none" w:sz="0" w:space="0" w:color="auto"/>
        <w:bottom w:val="none" w:sz="0" w:space="0" w:color="auto"/>
        <w:right w:val="none" w:sz="0" w:space="0" w:color="auto"/>
      </w:divBdr>
    </w:div>
    <w:div w:id="1972789085">
      <w:bodyDiv w:val="1"/>
      <w:marLeft w:val="0"/>
      <w:marRight w:val="0"/>
      <w:marTop w:val="0"/>
      <w:marBottom w:val="0"/>
      <w:divBdr>
        <w:top w:val="none" w:sz="0" w:space="0" w:color="auto"/>
        <w:left w:val="none" w:sz="0" w:space="0" w:color="auto"/>
        <w:bottom w:val="none" w:sz="0" w:space="0" w:color="auto"/>
        <w:right w:val="none" w:sz="0" w:space="0" w:color="auto"/>
      </w:divBdr>
    </w:div>
    <w:div w:id="1974673095">
      <w:bodyDiv w:val="1"/>
      <w:marLeft w:val="0"/>
      <w:marRight w:val="0"/>
      <w:marTop w:val="0"/>
      <w:marBottom w:val="0"/>
      <w:divBdr>
        <w:top w:val="none" w:sz="0" w:space="0" w:color="auto"/>
        <w:left w:val="none" w:sz="0" w:space="0" w:color="auto"/>
        <w:bottom w:val="none" w:sz="0" w:space="0" w:color="auto"/>
        <w:right w:val="none" w:sz="0" w:space="0" w:color="auto"/>
      </w:divBdr>
    </w:div>
    <w:div w:id="1975520922">
      <w:bodyDiv w:val="1"/>
      <w:marLeft w:val="0"/>
      <w:marRight w:val="0"/>
      <w:marTop w:val="0"/>
      <w:marBottom w:val="0"/>
      <w:divBdr>
        <w:top w:val="none" w:sz="0" w:space="0" w:color="auto"/>
        <w:left w:val="none" w:sz="0" w:space="0" w:color="auto"/>
        <w:bottom w:val="none" w:sz="0" w:space="0" w:color="auto"/>
        <w:right w:val="none" w:sz="0" w:space="0" w:color="auto"/>
      </w:divBdr>
    </w:div>
    <w:div w:id="1976370303">
      <w:bodyDiv w:val="1"/>
      <w:marLeft w:val="0"/>
      <w:marRight w:val="0"/>
      <w:marTop w:val="0"/>
      <w:marBottom w:val="0"/>
      <w:divBdr>
        <w:top w:val="none" w:sz="0" w:space="0" w:color="auto"/>
        <w:left w:val="none" w:sz="0" w:space="0" w:color="auto"/>
        <w:bottom w:val="none" w:sz="0" w:space="0" w:color="auto"/>
        <w:right w:val="none" w:sz="0" w:space="0" w:color="auto"/>
      </w:divBdr>
    </w:div>
    <w:div w:id="1979609990">
      <w:bodyDiv w:val="1"/>
      <w:marLeft w:val="0"/>
      <w:marRight w:val="0"/>
      <w:marTop w:val="0"/>
      <w:marBottom w:val="0"/>
      <w:divBdr>
        <w:top w:val="none" w:sz="0" w:space="0" w:color="auto"/>
        <w:left w:val="none" w:sz="0" w:space="0" w:color="auto"/>
        <w:bottom w:val="none" w:sz="0" w:space="0" w:color="auto"/>
        <w:right w:val="none" w:sz="0" w:space="0" w:color="auto"/>
      </w:divBdr>
    </w:div>
    <w:div w:id="1982072924">
      <w:bodyDiv w:val="1"/>
      <w:marLeft w:val="0"/>
      <w:marRight w:val="0"/>
      <w:marTop w:val="0"/>
      <w:marBottom w:val="0"/>
      <w:divBdr>
        <w:top w:val="none" w:sz="0" w:space="0" w:color="auto"/>
        <w:left w:val="none" w:sz="0" w:space="0" w:color="auto"/>
        <w:bottom w:val="none" w:sz="0" w:space="0" w:color="auto"/>
        <w:right w:val="none" w:sz="0" w:space="0" w:color="auto"/>
      </w:divBdr>
    </w:div>
    <w:div w:id="1984580412">
      <w:bodyDiv w:val="1"/>
      <w:marLeft w:val="0"/>
      <w:marRight w:val="0"/>
      <w:marTop w:val="0"/>
      <w:marBottom w:val="0"/>
      <w:divBdr>
        <w:top w:val="none" w:sz="0" w:space="0" w:color="auto"/>
        <w:left w:val="none" w:sz="0" w:space="0" w:color="auto"/>
        <w:bottom w:val="none" w:sz="0" w:space="0" w:color="auto"/>
        <w:right w:val="none" w:sz="0" w:space="0" w:color="auto"/>
      </w:divBdr>
    </w:div>
    <w:div w:id="1987389547">
      <w:bodyDiv w:val="1"/>
      <w:marLeft w:val="0"/>
      <w:marRight w:val="0"/>
      <w:marTop w:val="0"/>
      <w:marBottom w:val="0"/>
      <w:divBdr>
        <w:top w:val="none" w:sz="0" w:space="0" w:color="auto"/>
        <w:left w:val="none" w:sz="0" w:space="0" w:color="auto"/>
        <w:bottom w:val="none" w:sz="0" w:space="0" w:color="auto"/>
        <w:right w:val="none" w:sz="0" w:space="0" w:color="auto"/>
      </w:divBdr>
    </w:div>
    <w:div w:id="1989285084">
      <w:bodyDiv w:val="1"/>
      <w:marLeft w:val="0"/>
      <w:marRight w:val="0"/>
      <w:marTop w:val="0"/>
      <w:marBottom w:val="0"/>
      <w:divBdr>
        <w:top w:val="none" w:sz="0" w:space="0" w:color="auto"/>
        <w:left w:val="none" w:sz="0" w:space="0" w:color="auto"/>
        <w:bottom w:val="none" w:sz="0" w:space="0" w:color="auto"/>
        <w:right w:val="none" w:sz="0" w:space="0" w:color="auto"/>
      </w:divBdr>
    </w:div>
    <w:div w:id="1991444779">
      <w:bodyDiv w:val="1"/>
      <w:marLeft w:val="0"/>
      <w:marRight w:val="0"/>
      <w:marTop w:val="0"/>
      <w:marBottom w:val="0"/>
      <w:divBdr>
        <w:top w:val="none" w:sz="0" w:space="0" w:color="auto"/>
        <w:left w:val="none" w:sz="0" w:space="0" w:color="auto"/>
        <w:bottom w:val="none" w:sz="0" w:space="0" w:color="auto"/>
        <w:right w:val="none" w:sz="0" w:space="0" w:color="auto"/>
      </w:divBdr>
    </w:div>
    <w:div w:id="1992325575">
      <w:bodyDiv w:val="1"/>
      <w:marLeft w:val="0"/>
      <w:marRight w:val="0"/>
      <w:marTop w:val="0"/>
      <w:marBottom w:val="0"/>
      <w:divBdr>
        <w:top w:val="none" w:sz="0" w:space="0" w:color="auto"/>
        <w:left w:val="none" w:sz="0" w:space="0" w:color="auto"/>
        <w:bottom w:val="none" w:sz="0" w:space="0" w:color="auto"/>
        <w:right w:val="none" w:sz="0" w:space="0" w:color="auto"/>
      </w:divBdr>
    </w:div>
    <w:div w:id="1992831773">
      <w:bodyDiv w:val="1"/>
      <w:marLeft w:val="0"/>
      <w:marRight w:val="0"/>
      <w:marTop w:val="0"/>
      <w:marBottom w:val="0"/>
      <w:divBdr>
        <w:top w:val="none" w:sz="0" w:space="0" w:color="auto"/>
        <w:left w:val="none" w:sz="0" w:space="0" w:color="auto"/>
        <w:bottom w:val="none" w:sz="0" w:space="0" w:color="auto"/>
        <w:right w:val="none" w:sz="0" w:space="0" w:color="auto"/>
      </w:divBdr>
    </w:div>
    <w:div w:id="1992975880">
      <w:bodyDiv w:val="1"/>
      <w:marLeft w:val="0"/>
      <w:marRight w:val="0"/>
      <w:marTop w:val="0"/>
      <w:marBottom w:val="0"/>
      <w:divBdr>
        <w:top w:val="none" w:sz="0" w:space="0" w:color="auto"/>
        <w:left w:val="none" w:sz="0" w:space="0" w:color="auto"/>
        <w:bottom w:val="none" w:sz="0" w:space="0" w:color="auto"/>
        <w:right w:val="none" w:sz="0" w:space="0" w:color="auto"/>
      </w:divBdr>
    </w:div>
    <w:div w:id="1996493596">
      <w:bodyDiv w:val="1"/>
      <w:marLeft w:val="0"/>
      <w:marRight w:val="0"/>
      <w:marTop w:val="0"/>
      <w:marBottom w:val="0"/>
      <w:divBdr>
        <w:top w:val="none" w:sz="0" w:space="0" w:color="auto"/>
        <w:left w:val="none" w:sz="0" w:space="0" w:color="auto"/>
        <w:bottom w:val="none" w:sz="0" w:space="0" w:color="auto"/>
        <w:right w:val="none" w:sz="0" w:space="0" w:color="auto"/>
      </w:divBdr>
    </w:div>
    <w:div w:id="2000422433">
      <w:bodyDiv w:val="1"/>
      <w:marLeft w:val="0"/>
      <w:marRight w:val="0"/>
      <w:marTop w:val="0"/>
      <w:marBottom w:val="0"/>
      <w:divBdr>
        <w:top w:val="none" w:sz="0" w:space="0" w:color="auto"/>
        <w:left w:val="none" w:sz="0" w:space="0" w:color="auto"/>
        <w:bottom w:val="none" w:sz="0" w:space="0" w:color="auto"/>
        <w:right w:val="none" w:sz="0" w:space="0" w:color="auto"/>
      </w:divBdr>
    </w:div>
    <w:div w:id="2006669592">
      <w:bodyDiv w:val="1"/>
      <w:marLeft w:val="0"/>
      <w:marRight w:val="0"/>
      <w:marTop w:val="0"/>
      <w:marBottom w:val="0"/>
      <w:divBdr>
        <w:top w:val="none" w:sz="0" w:space="0" w:color="auto"/>
        <w:left w:val="none" w:sz="0" w:space="0" w:color="auto"/>
        <w:bottom w:val="none" w:sz="0" w:space="0" w:color="auto"/>
        <w:right w:val="none" w:sz="0" w:space="0" w:color="auto"/>
      </w:divBdr>
    </w:div>
    <w:div w:id="2009793224">
      <w:bodyDiv w:val="1"/>
      <w:marLeft w:val="0"/>
      <w:marRight w:val="0"/>
      <w:marTop w:val="0"/>
      <w:marBottom w:val="0"/>
      <w:divBdr>
        <w:top w:val="none" w:sz="0" w:space="0" w:color="auto"/>
        <w:left w:val="none" w:sz="0" w:space="0" w:color="auto"/>
        <w:bottom w:val="none" w:sz="0" w:space="0" w:color="auto"/>
        <w:right w:val="none" w:sz="0" w:space="0" w:color="auto"/>
      </w:divBdr>
    </w:div>
    <w:div w:id="2014869918">
      <w:bodyDiv w:val="1"/>
      <w:marLeft w:val="0"/>
      <w:marRight w:val="0"/>
      <w:marTop w:val="0"/>
      <w:marBottom w:val="0"/>
      <w:divBdr>
        <w:top w:val="none" w:sz="0" w:space="0" w:color="auto"/>
        <w:left w:val="none" w:sz="0" w:space="0" w:color="auto"/>
        <w:bottom w:val="none" w:sz="0" w:space="0" w:color="auto"/>
        <w:right w:val="none" w:sz="0" w:space="0" w:color="auto"/>
      </w:divBdr>
    </w:div>
    <w:div w:id="2018119986">
      <w:bodyDiv w:val="1"/>
      <w:marLeft w:val="0"/>
      <w:marRight w:val="0"/>
      <w:marTop w:val="0"/>
      <w:marBottom w:val="0"/>
      <w:divBdr>
        <w:top w:val="none" w:sz="0" w:space="0" w:color="auto"/>
        <w:left w:val="none" w:sz="0" w:space="0" w:color="auto"/>
        <w:bottom w:val="none" w:sz="0" w:space="0" w:color="auto"/>
        <w:right w:val="none" w:sz="0" w:space="0" w:color="auto"/>
      </w:divBdr>
    </w:div>
    <w:div w:id="2019891802">
      <w:bodyDiv w:val="1"/>
      <w:marLeft w:val="0"/>
      <w:marRight w:val="0"/>
      <w:marTop w:val="0"/>
      <w:marBottom w:val="0"/>
      <w:divBdr>
        <w:top w:val="none" w:sz="0" w:space="0" w:color="auto"/>
        <w:left w:val="none" w:sz="0" w:space="0" w:color="auto"/>
        <w:bottom w:val="none" w:sz="0" w:space="0" w:color="auto"/>
        <w:right w:val="none" w:sz="0" w:space="0" w:color="auto"/>
      </w:divBdr>
    </w:div>
    <w:div w:id="2023043183">
      <w:bodyDiv w:val="1"/>
      <w:marLeft w:val="0"/>
      <w:marRight w:val="0"/>
      <w:marTop w:val="0"/>
      <w:marBottom w:val="0"/>
      <w:divBdr>
        <w:top w:val="none" w:sz="0" w:space="0" w:color="auto"/>
        <w:left w:val="none" w:sz="0" w:space="0" w:color="auto"/>
        <w:bottom w:val="none" w:sz="0" w:space="0" w:color="auto"/>
        <w:right w:val="none" w:sz="0" w:space="0" w:color="auto"/>
      </w:divBdr>
    </w:div>
    <w:div w:id="2026518506">
      <w:bodyDiv w:val="1"/>
      <w:marLeft w:val="0"/>
      <w:marRight w:val="0"/>
      <w:marTop w:val="0"/>
      <w:marBottom w:val="0"/>
      <w:divBdr>
        <w:top w:val="none" w:sz="0" w:space="0" w:color="auto"/>
        <w:left w:val="none" w:sz="0" w:space="0" w:color="auto"/>
        <w:bottom w:val="none" w:sz="0" w:space="0" w:color="auto"/>
        <w:right w:val="none" w:sz="0" w:space="0" w:color="auto"/>
      </w:divBdr>
    </w:div>
    <w:div w:id="2028755586">
      <w:bodyDiv w:val="1"/>
      <w:marLeft w:val="0"/>
      <w:marRight w:val="0"/>
      <w:marTop w:val="0"/>
      <w:marBottom w:val="0"/>
      <w:divBdr>
        <w:top w:val="none" w:sz="0" w:space="0" w:color="auto"/>
        <w:left w:val="none" w:sz="0" w:space="0" w:color="auto"/>
        <w:bottom w:val="none" w:sz="0" w:space="0" w:color="auto"/>
        <w:right w:val="none" w:sz="0" w:space="0" w:color="auto"/>
      </w:divBdr>
    </w:div>
    <w:div w:id="2029867084">
      <w:bodyDiv w:val="1"/>
      <w:marLeft w:val="0"/>
      <w:marRight w:val="0"/>
      <w:marTop w:val="0"/>
      <w:marBottom w:val="0"/>
      <w:divBdr>
        <w:top w:val="none" w:sz="0" w:space="0" w:color="auto"/>
        <w:left w:val="none" w:sz="0" w:space="0" w:color="auto"/>
        <w:bottom w:val="none" w:sz="0" w:space="0" w:color="auto"/>
        <w:right w:val="none" w:sz="0" w:space="0" w:color="auto"/>
      </w:divBdr>
    </w:div>
    <w:div w:id="2032369253">
      <w:bodyDiv w:val="1"/>
      <w:marLeft w:val="0"/>
      <w:marRight w:val="0"/>
      <w:marTop w:val="0"/>
      <w:marBottom w:val="0"/>
      <w:divBdr>
        <w:top w:val="none" w:sz="0" w:space="0" w:color="auto"/>
        <w:left w:val="none" w:sz="0" w:space="0" w:color="auto"/>
        <w:bottom w:val="none" w:sz="0" w:space="0" w:color="auto"/>
        <w:right w:val="none" w:sz="0" w:space="0" w:color="auto"/>
      </w:divBdr>
    </w:div>
    <w:div w:id="2033340049">
      <w:bodyDiv w:val="1"/>
      <w:marLeft w:val="0"/>
      <w:marRight w:val="0"/>
      <w:marTop w:val="0"/>
      <w:marBottom w:val="0"/>
      <w:divBdr>
        <w:top w:val="none" w:sz="0" w:space="0" w:color="auto"/>
        <w:left w:val="none" w:sz="0" w:space="0" w:color="auto"/>
        <w:bottom w:val="none" w:sz="0" w:space="0" w:color="auto"/>
        <w:right w:val="none" w:sz="0" w:space="0" w:color="auto"/>
      </w:divBdr>
    </w:div>
    <w:div w:id="2034568510">
      <w:bodyDiv w:val="1"/>
      <w:marLeft w:val="0"/>
      <w:marRight w:val="0"/>
      <w:marTop w:val="0"/>
      <w:marBottom w:val="0"/>
      <w:divBdr>
        <w:top w:val="none" w:sz="0" w:space="0" w:color="auto"/>
        <w:left w:val="none" w:sz="0" w:space="0" w:color="auto"/>
        <w:bottom w:val="none" w:sz="0" w:space="0" w:color="auto"/>
        <w:right w:val="none" w:sz="0" w:space="0" w:color="auto"/>
      </w:divBdr>
    </w:div>
    <w:div w:id="2035376262">
      <w:bodyDiv w:val="1"/>
      <w:marLeft w:val="0"/>
      <w:marRight w:val="0"/>
      <w:marTop w:val="0"/>
      <w:marBottom w:val="0"/>
      <w:divBdr>
        <w:top w:val="none" w:sz="0" w:space="0" w:color="auto"/>
        <w:left w:val="none" w:sz="0" w:space="0" w:color="auto"/>
        <w:bottom w:val="none" w:sz="0" w:space="0" w:color="auto"/>
        <w:right w:val="none" w:sz="0" w:space="0" w:color="auto"/>
      </w:divBdr>
    </w:div>
    <w:div w:id="2040005007">
      <w:bodyDiv w:val="1"/>
      <w:marLeft w:val="0"/>
      <w:marRight w:val="0"/>
      <w:marTop w:val="0"/>
      <w:marBottom w:val="0"/>
      <w:divBdr>
        <w:top w:val="none" w:sz="0" w:space="0" w:color="auto"/>
        <w:left w:val="none" w:sz="0" w:space="0" w:color="auto"/>
        <w:bottom w:val="none" w:sz="0" w:space="0" w:color="auto"/>
        <w:right w:val="none" w:sz="0" w:space="0" w:color="auto"/>
      </w:divBdr>
    </w:div>
    <w:div w:id="2040665483">
      <w:bodyDiv w:val="1"/>
      <w:marLeft w:val="0"/>
      <w:marRight w:val="0"/>
      <w:marTop w:val="0"/>
      <w:marBottom w:val="0"/>
      <w:divBdr>
        <w:top w:val="none" w:sz="0" w:space="0" w:color="auto"/>
        <w:left w:val="none" w:sz="0" w:space="0" w:color="auto"/>
        <w:bottom w:val="none" w:sz="0" w:space="0" w:color="auto"/>
        <w:right w:val="none" w:sz="0" w:space="0" w:color="auto"/>
      </w:divBdr>
    </w:div>
    <w:div w:id="2045328694">
      <w:bodyDiv w:val="1"/>
      <w:marLeft w:val="0"/>
      <w:marRight w:val="0"/>
      <w:marTop w:val="0"/>
      <w:marBottom w:val="0"/>
      <w:divBdr>
        <w:top w:val="none" w:sz="0" w:space="0" w:color="auto"/>
        <w:left w:val="none" w:sz="0" w:space="0" w:color="auto"/>
        <w:bottom w:val="none" w:sz="0" w:space="0" w:color="auto"/>
        <w:right w:val="none" w:sz="0" w:space="0" w:color="auto"/>
      </w:divBdr>
    </w:div>
    <w:div w:id="2063284581">
      <w:bodyDiv w:val="1"/>
      <w:marLeft w:val="0"/>
      <w:marRight w:val="0"/>
      <w:marTop w:val="0"/>
      <w:marBottom w:val="0"/>
      <w:divBdr>
        <w:top w:val="none" w:sz="0" w:space="0" w:color="auto"/>
        <w:left w:val="none" w:sz="0" w:space="0" w:color="auto"/>
        <w:bottom w:val="none" w:sz="0" w:space="0" w:color="auto"/>
        <w:right w:val="none" w:sz="0" w:space="0" w:color="auto"/>
      </w:divBdr>
    </w:div>
    <w:div w:id="2067096801">
      <w:bodyDiv w:val="1"/>
      <w:marLeft w:val="0"/>
      <w:marRight w:val="0"/>
      <w:marTop w:val="0"/>
      <w:marBottom w:val="0"/>
      <w:divBdr>
        <w:top w:val="none" w:sz="0" w:space="0" w:color="auto"/>
        <w:left w:val="none" w:sz="0" w:space="0" w:color="auto"/>
        <w:bottom w:val="none" w:sz="0" w:space="0" w:color="auto"/>
        <w:right w:val="none" w:sz="0" w:space="0" w:color="auto"/>
      </w:divBdr>
    </w:div>
    <w:div w:id="2068217181">
      <w:bodyDiv w:val="1"/>
      <w:marLeft w:val="0"/>
      <w:marRight w:val="0"/>
      <w:marTop w:val="0"/>
      <w:marBottom w:val="0"/>
      <w:divBdr>
        <w:top w:val="none" w:sz="0" w:space="0" w:color="auto"/>
        <w:left w:val="none" w:sz="0" w:space="0" w:color="auto"/>
        <w:bottom w:val="none" w:sz="0" w:space="0" w:color="auto"/>
        <w:right w:val="none" w:sz="0" w:space="0" w:color="auto"/>
      </w:divBdr>
    </w:div>
    <w:div w:id="2071801266">
      <w:bodyDiv w:val="1"/>
      <w:marLeft w:val="0"/>
      <w:marRight w:val="0"/>
      <w:marTop w:val="0"/>
      <w:marBottom w:val="0"/>
      <w:divBdr>
        <w:top w:val="none" w:sz="0" w:space="0" w:color="auto"/>
        <w:left w:val="none" w:sz="0" w:space="0" w:color="auto"/>
        <w:bottom w:val="none" w:sz="0" w:space="0" w:color="auto"/>
        <w:right w:val="none" w:sz="0" w:space="0" w:color="auto"/>
      </w:divBdr>
    </w:div>
    <w:div w:id="2072658622">
      <w:bodyDiv w:val="1"/>
      <w:marLeft w:val="0"/>
      <w:marRight w:val="0"/>
      <w:marTop w:val="0"/>
      <w:marBottom w:val="0"/>
      <w:divBdr>
        <w:top w:val="none" w:sz="0" w:space="0" w:color="auto"/>
        <w:left w:val="none" w:sz="0" w:space="0" w:color="auto"/>
        <w:bottom w:val="none" w:sz="0" w:space="0" w:color="auto"/>
        <w:right w:val="none" w:sz="0" w:space="0" w:color="auto"/>
      </w:divBdr>
    </w:div>
    <w:div w:id="2073651773">
      <w:bodyDiv w:val="1"/>
      <w:marLeft w:val="0"/>
      <w:marRight w:val="0"/>
      <w:marTop w:val="0"/>
      <w:marBottom w:val="0"/>
      <w:divBdr>
        <w:top w:val="none" w:sz="0" w:space="0" w:color="auto"/>
        <w:left w:val="none" w:sz="0" w:space="0" w:color="auto"/>
        <w:bottom w:val="none" w:sz="0" w:space="0" w:color="auto"/>
        <w:right w:val="none" w:sz="0" w:space="0" w:color="auto"/>
      </w:divBdr>
    </w:div>
    <w:div w:id="2077163581">
      <w:bodyDiv w:val="1"/>
      <w:marLeft w:val="0"/>
      <w:marRight w:val="0"/>
      <w:marTop w:val="0"/>
      <w:marBottom w:val="0"/>
      <w:divBdr>
        <w:top w:val="none" w:sz="0" w:space="0" w:color="auto"/>
        <w:left w:val="none" w:sz="0" w:space="0" w:color="auto"/>
        <w:bottom w:val="none" w:sz="0" w:space="0" w:color="auto"/>
        <w:right w:val="none" w:sz="0" w:space="0" w:color="auto"/>
      </w:divBdr>
    </w:div>
    <w:div w:id="2078280281">
      <w:bodyDiv w:val="1"/>
      <w:marLeft w:val="0"/>
      <w:marRight w:val="0"/>
      <w:marTop w:val="0"/>
      <w:marBottom w:val="0"/>
      <w:divBdr>
        <w:top w:val="none" w:sz="0" w:space="0" w:color="auto"/>
        <w:left w:val="none" w:sz="0" w:space="0" w:color="auto"/>
        <w:bottom w:val="none" w:sz="0" w:space="0" w:color="auto"/>
        <w:right w:val="none" w:sz="0" w:space="0" w:color="auto"/>
      </w:divBdr>
    </w:div>
    <w:div w:id="2087024947">
      <w:bodyDiv w:val="1"/>
      <w:marLeft w:val="0"/>
      <w:marRight w:val="0"/>
      <w:marTop w:val="0"/>
      <w:marBottom w:val="0"/>
      <w:divBdr>
        <w:top w:val="none" w:sz="0" w:space="0" w:color="auto"/>
        <w:left w:val="none" w:sz="0" w:space="0" w:color="auto"/>
        <w:bottom w:val="none" w:sz="0" w:space="0" w:color="auto"/>
        <w:right w:val="none" w:sz="0" w:space="0" w:color="auto"/>
      </w:divBdr>
    </w:div>
    <w:div w:id="2087801585">
      <w:bodyDiv w:val="1"/>
      <w:marLeft w:val="0"/>
      <w:marRight w:val="0"/>
      <w:marTop w:val="0"/>
      <w:marBottom w:val="0"/>
      <w:divBdr>
        <w:top w:val="none" w:sz="0" w:space="0" w:color="auto"/>
        <w:left w:val="none" w:sz="0" w:space="0" w:color="auto"/>
        <w:bottom w:val="none" w:sz="0" w:space="0" w:color="auto"/>
        <w:right w:val="none" w:sz="0" w:space="0" w:color="auto"/>
      </w:divBdr>
    </w:div>
    <w:div w:id="2089420362">
      <w:bodyDiv w:val="1"/>
      <w:marLeft w:val="0"/>
      <w:marRight w:val="0"/>
      <w:marTop w:val="0"/>
      <w:marBottom w:val="0"/>
      <w:divBdr>
        <w:top w:val="none" w:sz="0" w:space="0" w:color="auto"/>
        <w:left w:val="none" w:sz="0" w:space="0" w:color="auto"/>
        <w:bottom w:val="none" w:sz="0" w:space="0" w:color="auto"/>
        <w:right w:val="none" w:sz="0" w:space="0" w:color="auto"/>
      </w:divBdr>
    </w:div>
    <w:div w:id="2092268304">
      <w:bodyDiv w:val="1"/>
      <w:marLeft w:val="0"/>
      <w:marRight w:val="0"/>
      <w:marTop w:val="0"/>
      <w:marBottom w:val="0"/>
      <w:divBdr>
        <w:top w:val="none" w:sz="0" w:space="0" w:color="auto"/>
        <w:left w:val="none" w:sz="0" w:space="0" w:color="auto"/>
        <w:bottom w:val="none" w:sz="0" w:space="0" w:color="auto"/>
        <w:right w:val="none" w:sz="0" w:space="0" w:color="auto"/>
      </w:divBdr>
    </w:div>
    <w:div w:id="2096516114">
      <w:bodyDiv w:val="1"/>
      <w:marLeft w:val="0"/>
      <w:marRight w:val="0"/>
      <w:marTop w:val="0"/>
      <w:marBottom w:val="0"/>
      <w:divBdr>
        <w:top w:val="none" w:sz="0" w:space="0" w:color="auto"/>
        <w:left w:val="none" w:sz="0" w:space="0" w:color="auto"/>
        <w:bottom w:val="none" w:sz="0" w:space="0" w:color="auto"/>
        <w:right w:val="none" w:sz="0" w:space="0" w:color="auto"/>
      </w:divBdr>
    </w:div>
    <w:div w:id="2096658846">
      <w:bodyDiv w:val="1"/>
      <w:marLeft w:val="0"/>
      <w:marRight w:val="0"/>
      <w:marTop w:val="0"/>
      <w:marBottom w:val="0"/>
      <w:divBdr>
        <w:top w:val="none" w:sz="0" w:space="0" w:color="auto"/>
        <w:left w:val="none" w:sz="0" w:space="0" w:color="auto"/>
        <w:bottom w:val="none" w:sz="0" w:space="0" w:color="auto"/>
        <w:right w:val="none" w:sz="0" w:space="0" w:color="auto"/>
      </w:divBdr>
    </w:div>
    <w:div w:id="2098549691">
      <w:bodyDiv w:val="1"/>
      <w:marLeft w:val="0"/>
      <w:marRight w:val="0"/>
      <w:marTop w:val="0"/>
      <w:marBottom w:val="0"/>
      <w:divBdr>
        <w:top w:val="none" w:sz="0" w:space="0" w:color="auto"/>
        <w:left w:val="none" w:sz="0" w:space="0" w:color="auto"/>
        <w:bottom w:val="none" w:sz="0" w:space="0" w:color="auto"/>
        <w:right w:val="none" w:sz="0" w:space="0" w:color="auto"/>
      </w:divBdr>
    </w:div>
    <w:div w:id="2099475343">
      <w:bodyDiv w:val="1"/>
      <w:marLeft w:val="0"/>
      <w:marRight w:val="0"/>
      <w:marTop w:val="0"/>
      <w:marBottom w:val="0"/>
      <w:divBdr>
        <w:top w:val="none" w:sz="0" w:space="0" w:color="auto"/>
        <w:left w:val="none" w:sz="0" w:space="0" w:color="auto"/>
        <w:bottom w:val="none" w:sz="0" w:space="0" w:color="auto"/>
        <w:right w:val="none" w:sz="0" w:space="0" w:color="auto"/>
      </w:divBdr>
    </w:div>
    <w:div w:id="2099717865">
      <w:bodyDiv w:val="1"/>
      <w:marLeft w:val="0"/>
      <w:marRight w:val="0"/>
      <w:marTop w:val="0"/>
      <w:marBottom w:val="0"/>
      <w:divBdr>
        <w:top w:val="none" w:sz="0" w:space="0" w:color="auto"/>
        <w:left w:val="none" w:sz="0" w:space="0" w:color="auto"/>
        <w:bottom w:val="none" w:sz="0" w:space="0" w:color="auto"/>
        <w:right w:val="none" w:sz="0" w:space="0" w:color="auto"/>
      </w:divBdr>
    </w:div>
    <w:div w:id="2102330230">
      <w:bodyDiv w:val="1"/>
      <w:marLeft w:val="0"/>
      <w:marRight w:val="0"/>
      <w:marTop w:val="0"/>
      <w:marBottom w:val="0"/>
      <w:divBdr>
        <w:top w:val="none" w:sz="0" w:space="0" w:color="auto"/>
        <w:left w:val="none" w:sz="0" w:space="0" w:color="auto"/>
        <w:bottom w:val="none" w:sz="0" w:space="0" w:color="auto"/>
        <w:right w:val="none" w:sz="0" w:space="0" w:color="auto"/>
      </w:divBdr>
    </w:div>
    <w:div w:id="2103060445">
      <w:bodyDiv w:val="1"/>
      <w:marLeft w:val="0"/>
      <w:marRight w:val="0"/>
      <w:marTop w:val="0"/>
      <w:marBottom w:val="0"/>
      <w:divBdr>
        <w:top w:val="none" w:sz="0" w:space="0" w:color="auto"/>
        <w:left w:val="none" w:sz="0" w:space="0" w:color="auto"/>
        <w:bottom w:val="none" w:sz="0" w:space="0" w:color="auto"/>
        <w:right w:val="none" w:sz="0" w:space="0" w:color="auto"/>
      </w:divBdr>
    </w:div>
    <w:div w:id="2120026516">
      <w:bodyDiv w:val="1"/>
      <w:marLeft w:val="0"/>
      <w:marRight w:val="0"/>
      <w:marTop w:val="0"/>
      <w:marBottom w:val="0"/>
      <w:divBdr>
        <w:top w:val="none" w:sz="0" w:space="0" w:color="auto"/>
        <w:left w:val="none" w:sz="0" w:space="0" w:color="auto"/>
        <w:bottom w:val="none" w:sz="0" w:space="0" w:color="auto"/>
        <w:right w:val="none" w:sz="0" w:space="0" w:color="auto"/>
      </w:divBdr>
    </w:div>
    <w:div w:id="2124617375">
      <w:bodyDiv w:val="1"/>
      <w:marLeft w:val="0"/>
      <w:marRight w:val="0"/>
      <w:marTop w:val="0"/>
      <w:marBottom w:val="0"/>
      <w:divBdr>
        <w:top w:val="none" w:sz="0" w:space="0" w:color="auto"/>
        <w:left w:val="none" w:sz="0" w:space="0" w:color="auto"/>
        <w:bottom w:val="none" w:sz="0" w:space="0" w:color="auto"/>
        <w:right w:val="none" w:sz="0" w:space="0" w:color="auto"/>
      </w:divBdr>
    </w:div>
    <w:div w:id="2127113359">
      <w:bodyDiv w:val="1"/>
      <w:marLeft w:val="0"/>
      <w:marRight w:val="0"/>
      <w:marTop w:val="0"/>
      <w:marBottom w:val="0"/>
      <w:divBdr>
        <w:top w:val="none" w:sz="0" w:space="0" w:color="auto"/>
        <w:left w:val="none" w:sz="0" w:space="0" w:color="auto"/>
        <w:bottom w:val="none" w:sz="0" w:space="0" w:color="auto"/>
        <w:right w:val="none" w:sz="0" w:space="0" w:color="auto"/>
      </w:divBdr>
    </w:div>
    <w:div w:id="2127189295">
      <w:bodyDiv w:val="1"/>
      <w:marLeft w:val="0"/>
      <w:marRight w:val="0"/>
      <w:marTop w:val="0"/>
      <w:marBottom w:val="0"/>
      <w:divBdr>
        <w:top w:val="none" w:sz="0" w:space="0" w:color="auto"/>
        <w:left w:val="none" w:sz="0" w:space="0" w:color="auto"/>
        <w:bottom w:val="none" w:sz="0" w:space="0" w:color="auto"/>
        <w:right w:val="none" w:sz="0" w:space="0" w:color="auto"/>
      </w:divBdr>
    </w:div>
    <w:div w:id="2129077857">
      <w:bodyDiv w:val="1"/>
      <w:marLeft w:val="0"/>
      <w:marRight w:val="0"/>
      <w:marTop w:val="0"/>
      <w:marBottom w:val="0"/>
      <w:divBdr>
        <w:top w:val="none" w:sz="0" w:space="0" w:color="auto"/>
        <w:left w:val="none" w:sz="0" w:space="0" w:color="auto"/>
        <w:bottom w:val="none" w:sz="0" w:space="0" w:color="auto"/>
        <w:right w:val="none" w:sz="0" w:space="0" w:color="auto"/>
      </w:divBdr>
    </w:div>
    <w:div w:id="2131122197">
      <w:bodyDiv w:val="1"/>
      <w:marLeft w:val="0"/>
      <w:marRight w:val="0"/>
      <w:marTop w:val="0"/>
      <w:marBottom w:val="0"/>
      <w:divBdr>
        <w:top w:val="none" w:sz="0" w:space="0" w:color="auto"/>
        <w:left w:val="none" w:sz="0" w:space="0" w:color="auto"/>
        <w:bottom w:val="none" w:sz="0" w:space="0" w:color="auto"/>
        <w:right w:val="none" w:sz="0" w:space="0" w:color="auto"/>
      </w:divBdr>
    </w:div>
    <w:div w:id="2133134293">
      <w:bodyDiv w:val="1"/>
      <w:marLeft w:val="0"/>
      <w:marRight w:val="0"/>
      <w:marTop w:val="0"/>
      <w:marBottom w:val="0"/>
      <w:divBdr>
        <w:top w:val="none" w:sz="0" w:space="0" w:color="auto"/>
        <w:left w:val="none" w:sz="0" w:space="0" w:color="auto"/>
        <w:bottom w:val="none" w:sz="0" w:space="0" w:color="auto"/>
        <w:right w:val="none" w:sz="0" w:space="0" w:color="auto"/>
      </w:divBdr>
    </w:div>
    <w:div w:id="2136755493">
      <w:bodyDiv w:val="1"/>
      <w:marLeft w:val="0"/>
      <w:marRight w:val="0"/>
      <w:marTop w:val="0"/>
      <w:marBottom w:val="0"/>
      <w:divBdr>
        <w:top w:val="none" w:sz="0" w:space="0" w:color="auto"/>
        <w:left w:val="none" w:sz="0" w:space="0" w:color="auto"/>
        <w:bottom w:val="none" w:sz="0" w:space="0" w:color="auto"/>
        <w:right w:val="none" w:sz="0" w:space="0" w:color="auto"/>
      </w:divBdr>
    </w:div>
    <w:div w:id="2141529542">
      <w:bodyDiv w:val="1"/>
      <w:marLeft w:val="0"/>
      <w:marRight w:val="0"/>
      <w:marTop w:val="0"/>
      <w:marBottom w:val="0"/>
      <w:divBdr>
        <w:top w:val="none" w:sz="0" w:space="0" w:color="auto"/>
        <w:left w:val="none" w:sz="0" w:space="0" w:color="auto"/>
        <w:bottom w:val="none" w:sz="0" w:space="0" w:color="auto"/>
        <w:right w:val="none" w:sz="0" w:space="0" w:color="auto"/>
      </w:divBdr>
    </w:div>
    <w:div w:id="2143190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ond.org.uk/wp-content/uploads/2023/03/sdg11_progress_gaps_and_recommendations_for_the_uk.pdf" TargetMode="External"/><Relationship Id="rId18" Type="http://schemas.openxmlformats.org/officeDocument/2006/relationships/hyperlink" Target="https://www.gov.uk/government/publications/delivering-the-uks-international-development-strategy-2023-progress-update" TargetMode="External"/><Relationship Id="rId26" Type="http://schemas.openxmlformats.org/officeDocument/2006/relationships/hyperlink" Target="https://www.linkedin.com/pulse/why-sustainable-development-goals-important-b%C3%BC%C5%9Fra-orak%C3%A7%C4%B1o%C4%9Flu" TargetMode="External"/><Relationship Id="rId39" Type="http://schemas.openxmlformats.org/officeDocument/2006/relationships/footer" Target="footer1.xml"/><Relationship Id="rId21" Type="http://schemas.openxmlformats.org/officeDocument/2006/relationships/hyperlink" Target="https://www.gov.uk/government/publications/implementing-the-sustainable-development-goals/implementing-the-sustainable-development-goals--2" TargetMode="External"/><Relationship Id="rId34" Type="http://schemas.openxmlformats.org/officeDocument/2006/relationships/hyperlink" Target="https://www.bing.com/videos/riverview/relatedvideo?q=oexplain%20and%20evaluate%20goal%2011%20sustainable%20cities&amp;mid=20B2E1CBF95CC568C5CF20B2E1CBF95CC568C5CF&amp;ajaxhist=0"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assets.publishing.service.gov.uk/media/5a75176e40f0b6360e47348f/Agenda-2030-Report4.pdf" TargetMode="External"/><Relationship Id="rId20" Type="http://schemas.openxmlformats.org/officeDocument/2006/relationships/hyperlink" Target="https://www.gov.uk/government/publications/dfids-economic-development-strategy-2017" TargetMode="External"/><Relationship Id="rId29" Type="http://schemas.openxmlformats.org/officeDocument/2006/relationships/hyperlink" Target="https://www.youtube.com/watch?v=Bnd2Uir_O3g"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youtube.com/watch?v=DVCNPhgC5wE" TargetMode="External"/><Relationship Id="rId24" Type="http://schemas.openxmlformats.org/officeDocument/2006/relationships/hyperlink" Target="https://www.greenfarmkent.co.uk/profile/mandm/profile" TargetMode="External"/><Relationship Id="rId32" Type="http://schemas.openxmlformats.org/officeDocument/2006/relationships/hyperlink" Target="https://www.undp.org/sustainable-development-goals" TargetMode="External"/><Relationship Id="rId37" Type="http://schemas.openxmlformats.org/officeDocument/2006/relationships/hyperlink" Target="https://www.wpa.org.uk/health-wellbeing/articles/importance-of-wellbeing" TargetMode="Externa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assets.publishing.service.gov.uk/government/uploads/system/uploads/attachment_data/file/603500/Agenda-2030-Report4.pdf#:~:text=The%20consequences%20of%20weak%20governance%20impact,effective%2C%20accountable%20and%20inclusive%20institutions%20by%3A" TargetMode="External"/><Relationship Id="rId23" Type="http://schemas.openxmlformats.org/officeDocument/2006/relationships/hyperlink" Target="https://www.iisd.org/mission-and-goals/sustainable-development" TargetMode="External"/><Relationship Id="rId28" Type="http://schemas.openxmlformats.org/officeDocument/2006/relationships/hyperlink" Target="https://sdgdata.gov.uk/2/" TargetMode="External"/><Relationship Id="rId36" Type="http://schemas.openxmlformats.org/officeDocument/2006/relationships/hyperlink" Target="https://reader.health.org.uk/what-makes-us-healthy/3-why-good-health-important#the-social-case" TargetMode="External"/><Relationship Id="rId10" Type="http://schemas.openxmlformats.org/officeDocument/2006/relationships/endnotes" Target="endnotes.xml"/><Relationship Id="rId19" Type="http://schemas.openxmlformats.org/officeDocument/2006/relationships/hyperlink" Target="https://www.gov.uk/government/publications/foreign-commonwealth-development-office-outcome-delivery-plan/fcdo-outcome-delivery-plan-2021-to-2022" TargetMode="External"/><Relationship Id="rId31" Type="http://schemas.openxmlformats.org/officeDocument/2006/relationships/hyperlink" Target="https://www.un.org/sustainabledevelopment/hunge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oursera.org/articles/sustainable-development" TargetMode="External"/><Relationship Id="rId22" Type="http://schemas.openxmlformats.org/officeDocument/2006/relationships/hyperlink" Target="https://assets.publishing.service.gov.uk/media/5d2f3d6aed915d2feeac49f4/UKVNR-web-accessible1.pdf" TargetMode="External"/><Relationship Id="rId27" Type="http://schemas.openxmlformats.org/officeDocument/2006/relationships/hyperlink" Target="https://sustainability-success.com/importance-of-sustainable-development/" TargetMode="External"/><Relationship Id="rId30" Type="http://schemas.openxmlformats.org/officeDocument/2006/relationships/hyperlink" Target="https://assets.publishing.service.gov.uk/media/61532f32d3bf7f718695a61b/national-food-strategy-part-one.pdf" TargetMode="External"/><Relationship Id="rId35" Type="http://schemas.openxmlformats.org/officeDocument/2006/relationships/hyperlink" Target="https://sdgs.un.org/goals#:~:text=The%202030%20Agenda%20for%20Sustainable%20Development%2C%20adopted%20by,and%20the%20planet%2C%20now%20and%20into%20the%20future"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bmj.com/content/343/bmj.d4163" TargetMode="External"/><Relationship Id="rId17" Type="http://schemas.openxmlformats.org/officeDocument/2006/relationships/hyperlink" Target="https://assets.publishing.service.gov.uk/media/5a7ba1d6ed915d4147621a24/Narrative__January_2014_.pdf" TargetMode="External"/><Relationship Id="rId25" Type="http://schemas.openxmlformats.org/officeDocument/2006/relationships/hyperlink" Target="https://education.nationalgeographic.org/resource/sustainable-development-goal-11-sustainable-cities-and-communities/" TargetMode="External"/><Relationship Id="rId33" Type="http://schemas.openxmlformats.org/officeDocument/2006/relationships/hyperlink" Target="https://www.undp.org/sustainable-development-goals" TargetMode="External"/><Relationship Id="rId3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0D83DA8850E24F977D76094D2074AC" ma:contentTypeVersion="14" ma:contentTypeDescription="Create a new document." ma:contentTypeScope="" ma:versionID="a3007eb0afc064a43ce2301d12ae0bd1">
  <xsd:schema xmlns:xsd="http://www.w3.org/2001/XMLSchema" xmlns:xs="http://www.w3.org/2001/XMLSchema" xmlns:p="http://schemas.microsoft.com/office/2006/metadata/properties" xmlns:ns3="5e4866c9-5473-4b36-a248-8ce6a7a4bde8" xmlns:ns4="1f9d1f62-2b66-4e13-be38-f795d411800a" targetNamespace="http://schemas.microsoft.com/office/2006/metadata/properties" ma:root="true" ma:fieldsID="23a530fba6582a45f3ec71158cf72c3c" ns3:_="" ns4:_="">
    <xsd:import namespace="5e4866c9-5473-4b36-a248-8ce6a7a4bde8"/>
    <xsd:import namespace="1f9d1f62-2b66-4e13-be38-f795d411800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4866c9-5473-4b36-a248-8ce6a7a4bd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f9d1f62-2b66-4e13-be38-f795d411800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5e4866c9-5473-4b36-a248-8ce6a7a4bde8" xsi:nil="true"/>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WPA23</b:Tag>
    <b:SourceType>InternetSite</b:SourceType>
    <b:Guid>{84FBB181-5417-4E67-937B-1B532C33F8B3}</b:Guid>
    <b:Title>What is wellbeing and why is it important?</b:Title>
    <b:Year>2023</b:Year>
    <b:Author>
      <b:Author>
        <b:Corporate>WPA</b:Corporate>
      </b:Author>
    </b:Author>
    <b:YearAccessed>2023</b:YearAccessed>
    <b:MonthAccessed>october</b:MonthAccessed>
    <b:DayAccessed>28</b:DayAccessed>
    <b:URL>https://www.wpa.org.uk/health-wellbeing/articles/importance-of-wellbeing</b:URL>
    <b:RefOrder>2</b:RefOrder>
  </b:Source>
  <b:Source>
    <b:Tag>Dep23</b:Tag>
    <b:SourceType>InternetSite</b:SourceType>
    <b:Guid>{82F37B86-7370-4F07-A1AD-7FDBAD9FE0F3}</b:Guid>
    <b:Title>Why wellbeing matters to health</b:Title>
    <b:Year>2023</b:Year>
    <b:YearAccessed>2023</b:YearAccessed>
    <b:MonthAccessed>october</b:MonthAccessed>
    <b:DayAccessed>28</b:DayAccessed>
    <b:URL>https://assets.publishing.service.gov.uk/media/5a7ba1d6ed915d4147621a24/Narrative__January_2014_.pdf</b:URL>
    <b:Author>
      <b:Author>
        <b:Corporate>Department of Health</b:Corporate>
      </b:Author>
    </b:Author>
    <b:RefOrder>3</b:RefOrder>
  </b:Source>
  <b:Source>
    <b:Tag>Mar22</b:Tag>
    <b:SourceType>InternetSite</b:SourceType>
    <b:Guid>{A74BA4DD-DF87-4BFB-8C4C-9827EDD83C89}</b:Guid>
    <b:Author>
      <b:Author>
        <b:NameList>
          <b:Person>
            <b:Last>Martin</b:Last>
            <b:First>Maryann</b:First>
            <b:Middle>&amp;</b:Middle>
          </b:Person>
        </b:NameList>
      </b:Author>
    </b:Author>
    <b:Title>What does wellbeing mean to you?</b:Title>
    <b:Year>2022</b:Year>
    <b:YearAccessed>2023</b:YearAccessed>
    <b:MonthAccessed>october</b:MonthAccessed>
    <b:DayAccessed>28</b:DayAccessed>
    <b:URL>https://www.greenfarmkent.co.uk/profile/mandm/profile</b:URL>
    <b:RefOrder>1</b:RefOrder>
  </b:Source>
  <b:Source>
    <b:Tag>Int23</b:Tag>
    <b:SourceType>InternetSite</b:SourceType>
    <b:Guid>{3D21DD04-DF07-4AD5-8BB2-5F13C2F451F4}</b:Guid>
    <b:Author>
      <b:Author>
        <b:Corporate>International Institute for Sustainable Development</b:Corporate>
      </b:Author>
    </b:Author>
    <b:Title>Sustainable Development</b:Title>
    <b:Year>2023</b:Year>
    <b:YearAccessed>2023</b:YearAccessed>
    <b:MonthAccessed>october</b:MonthAccessed>
    <b:DayAccessed>30</b:DayAccessed>
    <b:URL>https://www.iisd.org/mission-and-goals/sustainable-development</b:URL>
    <b:RefOrder>10</b:RefOrder>
  </b:Source>
  <b:Source>
    <b:Tag>Uni23</b:Tag>
    <b:SourceType>InternetSite</b:SourceType>
    <b:Guid>{DCB4B3F3-1C0E-4F94-894B-C4CF2DC91E56}</b:Guid>
    <b:Author>
      <b:Author>
        <b:Corporate>United Nations Development Program</b:Corporate>
      </b:Author>
    </b:Author>
    <b:Title>The SDGs in action</b:Title>
    <b:Year>2023</b:Year>
    <b:YearAccessed>2023</b:YearAccessed>
    <b:MonthAccessed>october</b:MonthAccessed>
    <b:DayAccessed>30</b:DayAccessed>
    <b:URL>https://www.undp.org/sustainable-development-goals</b:URL>
    <b:RefOrder>14</b:RefOrder>
  </b:Source>
  <b:Source>
    <b:Tag>Wha23</b:Tag>
    <b:SourceType>InternetSite</b:SourceType>
    <b:Guid>{44AA8C4D-D4C6-4886-A9BA-879A625A45C2}</b:Guid>
    <b:Author>
      <b:Author>
        <b:NameList>
          <b:Person>
            <b:Last>@Whatis-np3tw</b:Last>
          </b:Person>
        </b:NameList>
      </b:Author>
    </b:Author>
    <b:Title>What Is Sustainable Development? | Its Importance.</b:Title>
    <b:Year>2023</b:Year>
    <b:YearAccessed>2023</b:YearAccessed>
    <b:MonthAccessed>october</b:MonthAccessed>
    <b:DayAccessed>30</b:DayAccessed>
    <b:URL>https://www.youtube.com/watch?v=DVCNPhgC5wE</b:URL>
    <b:RefOrder>4</b:RefOrder>
  </b:Source>
  <b:Source>
    <b:Tag>Uni231</b:Tag>
    <b:SourceType>InternetSite</b:SourceType>
    <b:Guid>{1DC92ECF-3C43-4220-A6E9-96F81EF572F9}</b:Guid>
    <b:Author>
      <b:Author>
        <b:Corporate>United Nations</b:Corporate>
      </b:Author>
    </b:Author>
    <b:Title>17 Goals</b:Title>
    <b:Year>2023</b:Year>
    <b:YearAccessed>2023</b:YearAccessed>
    <b:MonthAccessed>october</b:MonthAccessed>
    <b:DayAccessed>28</b:DayAccessed>
    <b:URL>https://sdgs.un.org/goals#:~:text=The%202030%20Agenda%20for%20Sustainable%20Development%2C%20adopted%20by,and%20the%20planet%2C%20now%20and%20into%20the%20future.</b:URL>
    <b:RefOrder>5</b:RefOrder>
  </b:Source>
  <b:Source>
    <b:Tag>The191</b:Tag>
    <b:SourceType>InternetSite</b:SourceType>
    <b:Guid>{8D347D92-C6A5-4C9B-8ACB-A670D6061891}</b:Guid>
    <b:Author>
      <b:Author>
        <b:Corporate>The Health Foundation</b:Corporate>
      </b:Author>
    </b:Author>
    <b:Title>What makes us healthy?</b:Title>
    <b:Year>2019</b:Year>
    <b:YearAccessed>2023</b:YearAccessed>
    <b:MonthAccessed>october</b:MonthAccessed>
    <b:DayAccessed>31</b:DayAccessed>
    <b:URL>https://www.youtube.com/watch?v=Bnd2Uir_O3g</b:URL>
    <b:RefOrder>6</b:RefOrder>
  </b:Source>
  <b:Source>
    <b:Tag>BMJ11</b:Tag>
    <b:SourceType>InternetSite</b:SourceType>
    <b:Guid>{76FFD9A2-2F06-4859-B4DA-2B088B815D34}</b:Guid>
    <b:Author>
      <b:Author>
        <b:Corporate>BMJ</b:Corporate>
      </b:Author>
    </b:Author>
    <b:Title>How should we define health?</b:Title>
    <b:Year>2011</b:Year>
    <b:YearAccessed>2023</b:YearAccessed>
    <b:MonthAccessed>october</b:MonthAccessed>
    <b:DayAccessed>31</b:DayAccessed>
    <b:URL>https://www.bmj.com/content/343/bmj.d4163</b:URL>
    <b:RefOrder>7</b:RefOrder>
  </b:Source>
  <b:Source>
    <b:Tag>wha23</b:Tag>
    <b:SourceType>InternetSite</b:SourceType>
    <b:Guid>{64F895C9-7754-4CFE-8081-B26922202D53}</b:Guid>
    <b:Author>
      <b:Author>
        <b:Corporate>what makes us healthy</b:Corporate>
      </b:Author>
    </b:Author>
    <b:Title>what is good health important</b:Title>
    <b:Year>2023</b:Year>
    <b:YearAccessed>2023</b:YearAccessed>
    <b:MonthAccessed>october</b:MonthAccessed>
    <b:DayAccessed>31</b:DayAccessed>
    <b:URL>https://reader.health.org.uk/what-makes-us-healthy/3-why-good-health-important#the-social-case</b:URL>
    <b:RefOrder>8</b:RefOrder>
  </b:Source>
  <b:Source>
    <b:Tag>Uni232</b:Tag>
    <b:SourceType>InternetSite</b:SourceType>
    <b:Guid>{D7C60629-9826-4D52-AF90-BD9FD9589DC9}</b:Guid>
    <b:Author>
      <b:Author>
        <b:Corporate>United Nations Development Programme</b:Corporate>
      </b:Author>
    </b:Author>
    <b:Title>What are the Sustainable Development Goals?</b:Title>
    <b:Year>2023</b:Year>
    <b:YearAccessed>2023</b:YearAccessed>
    <b:MonthAccessed>November </b:MonthAccessed>
    <b:DayAccessed>22</b:DayAccessed>
    <b:URL>https://www.undp.org/sustainable-development-goals</b:URL>
    <b:RefOrder>9</b:RefOrder>
  </b:Source>
  <b:Source>
    <b:Tag>Sim23</b:Tag>
    <b:SourceType>InternetSite</b:SourceType>
    <b:Guid>{8DC48BBC-70F3-4A2C-B7B7-47C86D086CE0}</b:Guid>
    <b:Author>
      <b:Author>
        <b:NameList>
          <b:Person>
            <b:Last>Simon</b:Last>
          </b:Person>
        </b:NameList>
      </b:Author>
    </b:Author>
    <b:Title>IMPORTANCE Of Sustainable Development (And Goals)</b:Title>
    <b:Year>2023</b:Year>
    <b:YearAccessed>2023</b:YearAccessed>
    <b:MonthAccessed>November</b:MonthAccessed>
    <b:DayAccessed>23</b:DayAccessed>
    <b:URL>https://sustainability-success.com/importance-of-sustainable-development/</b:URL>
    <b:RefOrder>12</b:RefOrder>
  </b:Source>
  <b:Source>
    <b:Tag>Cou23</b:Tag>
    <b:SourceType>InternetSite</b:SourceType>
    <b:Guid>{A3370C91-2283-4802-A542-E7BF5EA651C7}</b:Guid>
    <b:Author>
      <b:Author>
        <b:Corporate>Coursera</b:Corporate>
      </b:Author>
    </b:Author>
    <b:Title>Sustainable Development: Goals, Importance, and Career Guide</b:Title>
    <b:Year>2023</b:Year>
    <b:YearAccessed>2023</b:YearAccessed>
    <b:MonthAccessed>November</b:MonthAccessed>
    <b:DayAccessed>24</b:DayAccessed>
    <b:URL>https://www.coursera.org/articles/sustainable-development</b:URL>
    <b:RefOrder>11</b:RefOrder>
  </b:Source>
  <b:Source>
    <b:Tag>Büş23</b:Tag>
    <b:SourceType>InternetSite</b:SourceType>
    <b:Guid>{E6599251-19FD-4DC9-88CA-9199F82CCB1E}</b:Guid>
    <b:Author>
      <b:Author>
        <b:NameList>
          <b:Person>
            <b:Last>Orakçıoğlu</b:Last>
            <b:First>Büşra</b:First>
          </b:Person>
        </b:NameList>
      </b:Author>
    </b:Author>
    <b:Title>Why Are Sustainable Development Goals Important?</b:Title>
    <b:Year>2023</b:Year>
    <b:YearAccessed>2023</b:YearAccessed>
    <b:MonthAccessed>Novemeber</b:MonthAccessed>
    <b:DayAccessed>24</b:DayAccessed>
    <b:URL>https://www.linkedin.com/pulse/why-sustainable-development-goals-important-b%C3%BC%C5%9Fra-orak%C3%A7%C4%B1o%C4%9Flu</b:URL>
    <b:RefOrder>13</b:RefOrder>
  </b:Source>
  <b:Source>
    <b:Tag>Nat232</b:Tag>
    <b:SourceType>InternetSite</b:SourceType>
    <b:Guid>{87182BB6-F0D9-46DF-BEF1-63E5A0C88443}</b:Guid>
    <b:Author>
      <b:Author>
        <b:Corporate>National Geographics</b:Corporate>
      </b:Author>
    </b:Author>
    <b:Title>Sustainable Development Goal 11: Sustainable Cities and Communities</b:Title>
    <b:Year>2023</b:Year>
    <b:YearAccessed>2023</b:YearAccessed>
    <b:MonthAccessed>november</b:MonthAccessed>
    <b:DayAccessed>26</b:DayAccessed>
    <b:URL>https://education.nationalgeographic.org/resource/sustainable-development-goal-11-sustainable-cities-and-communities/</b:URL>
    <b:RefOrder>15</b:RefOrder>
  </b:Source>
  <b:Source>
    <b:Tag>Uni233</b:Tag>
    <b:SourceType>InternetSite</b:SourceType>
    <b:Guid>{F2129836-01E4-4D07-8B24-EFF0724D88BB}</b:Guid>
    <b:Author>
      <b:Author>
        <b:Corporate>United Nations YouTube</b:Corporate>
      </b:Author>
    </b:Author>
    <b:Title>Why do we need sustainable cities? - Sustainable Development Goal #11</b:Title>
    <b:YearAccessed>2023</b:YearAccessed>
    <b:MonthAccessed>Novemeber</b:MonthAccessed>
    <b:DayAccessed>26</b:DayAccessed>
    <b:URL>https://www.bing.com/videos/riverview/relatedvideo?q=oexplain%20and%20evaluate%20goal%2011%20sustainable%20cities&amp;mid=20B2E1CBF95CC568C5CF20B2E1CBF95CC568C5CF&amp;ajaxhist=0</b:URL>
    <b:RefOrder>16</b:RefOrder>
  </b:Source>
  <b:Source>
    <b:Tag>Gov21</b:Tag>
    <b:SourceType>Report</b:SourceType>
    <b:Guid>{CEC0EA49-C2CB-4BA9-9F12-659F6CE507DA}</b:Guid>
    <b:Author>
      <b:Author>
        <b:Corporate>Gov.uk</b:Corporate>
      </b:Author>
    </b:Author>
    <b:Title>Corporate report Implementing the Sustainable Development Goals</b:Title>
    <b:Year>2021</b:Year>
    <b:YearAccessed>2023</b:YearAccessed>
    <b:MonthAccessed>novemeber</b:MonthAccessed>
    <b:DayAccessed>26</b:DayAccessed>
    <b:URL>https://www.gov.uk/government/publications/implementing-the-sustainable-development-goals/implementing-the-sustainable-development-goals--2</b:URL>
    <b:Publisher>Gov.uk</b:Publisher>
    <b:City>london</b:City>
    <b:RefOrder>17</b:RefOrder>
  </b:Source>
  <b:Source>
    <b:Tag>Dep17</b:Tag>
    <b:SourceType>InternetSite</b:SourceType>
    <b:Guid>{D98DCFB1-4C64-48CB-8A41-F46853E87E37}</b:Guid>
    <b:Title>Agenda 2030</b:Title>
    <b:Year>2017</b:Year>
    <b:Author>
      <b:Author>
        <b:Corporate>Department for International Development</b:Corporate>
      </b:Author>
    </b:Author>
    <b:YearAccessed>2023</b:YearAccessed>
    <b:MonthAccessed>Novemeber</b:MonthAccessed>
    <b:DayAccessed>27</b:DayAccessed>
    <b:URL>https://assets.publishing.service.gov.uk/government/uploads/system/uploads/attachment_data/file/603500/Agenda-2030-Report4.pdf#:~:text=The%20consequences%20of%20weak%20governance%20impact,effective%2C%20accountable%20and%20inclusive%20institutions%20by%3A</b:URL>
    <b:RefOrder>19</b:RefOrder>
  </b:Source>
  <b:Source>
    <b:Tag>for23</b:Tag>
    <b:SourceType>InternetSite</b:SourceType>
    <b:Guid>{8C90A690-03C9-4359-A568-FA0C6105611B}</b:Guid>
    <b:Title>Delivering the UK's international development strategy: 2023 progress update</b:Title>
    <b:Year>2023</b:Year>
    <b:YearAccessed>2023</b:YearAccessed>
    <b:MonthAccessed>November</b:MonthAccessed>
    <b:DayAccessed>27</b:DayAccessed>
    <b:URL>https://www.gov.uk/government/publications/delivering-the-uks-international-development-strategy-2023-progress-update</b:URL>
    <b:Author>
      <b:Author>
        <b:Corporate>foreign commonwealth and development</b:Corporate>
      </b:Author>
    </b:Author>
    <b:RefOrder>18</b:RefOrder>
  </b:Source>
  <b:Source>
    <b:Tag>HMG19</b:Tag>
    <b:SourceType>Report</b:SourceType>
    <b:Guid>{F88DD3FC-FCC0-43CF-B592-0E8AAB7A7A69}</b:Guid>
    <b:Title>Voluntary National Review of progress </b:Title>
    <b:Year>2019</b:Year>
    <b:Author>
      <b:Author>
        <b:Corporate>HM Goverment</b:Corporate>
      </b:Author>
    </b:Author>
    <b:Publisher>Open goverment License</b:Publisher>
    <b:City>kent</b:City>
    <b:RefOrder>20</b:RefOrder>
  </b:Source>
  <b:Source>
    <b:Tag>HMG191</b:Tag>
    <b:SourceType>InternetSite</b:SourceType>
    <b:Guid>{E9FDA999-E163-4446-B8F7-B04631C9D86C}</b:Guid>
    <b:Title>Voluntary National Review of progress </b:Title>
    <b:Year>2019</b:Year>
    <b:Author>
      <b:Author>
        <b:Corporate>HM Goverment</b:Corporate>
      </b:Author>
    </b:Author>
    <b:YearAccessed>2023</b:YearAccessed>
    <b:MonthAccessed>November</b:MonthAccessed>
    <b:DayAccessed>27</b:DayAccessed>
    <b:URL>https://assets.publishing.service.gov.uk/media/5d2f3d6aed915d2feeac49f4/UKVNR-web-accessible1.pdf</b:URL>
    <b:RefOrder>21</b:RefOrder>
  </b:Source>
  <b:Source>
    <b:Tag>bon23</b:Tag>
    <b:SourceType>InternetSite</b:SourceType>
    <b:Guid>{591A643B-C957-4C17-A665-E827C2EDCA36}</b:Guid>
    <b:Author>
      <b:Author>
        <b:Corporate>bond</b:Corporate>
      </b:Author>
    </b:Author>
    <b:Title>SDG 11: Progress, gaps and recommendations for the UK</b:Title>
    <b:Year>2023</b:Year>
    <b:YearAccessed>2023</b:YearAccessed>
    <b:MonthAccessed>November</b:MonthAccessed>
    <b:DayAccessed>27</b:DayAccessed>
    <b:URL>https://www.bond.org.uk/wp-content/uploads/2023/03/sdg11_progress_gaps_and_recommendations_for_the_uk.pdf</b:URL>
    <b:RefOrder>22</b:RefOrder>
  </b:Source>
  <b:Source>
    <b:Tag>Uni234</b:Tag>
    <b:SourceType>InternetSite</b:SourceType>
    <b:Guid>{8AD84A3E-729F-46AE-9BF5-A29C49E5EAA2}</b:Guid>
    <b:Author>
      <b:Author>
        <b:Corporate>United Nations </b:Corporate>
      </b:Author>
    </b:Author>
    <b:Title>Goal 2 Zero Hunger</b:Title>
    <b:Year>2023</b:Year>
    <b:YearAccessed>2023</b:YearAccessed>
    <b:MonthAccessed>November</b:MonthAccessed>
    <b:DayAccessed>28</b:DayAccessed>
    <b:URL>https://www.un.org/sustainabledevelopment/hunger/</b:URL>
    <b:RefOrder>24</b:RefOrder>
  </b:Source>
  <b:Source>
    <b:Tag>sus23</b:Tag>
    <b:SourceType>InternetSite</b:SourceType>
    <b:Guid>{D1D0BEDB-96F2-46DA-B610-52513D31BCC6}</b:Guid>
    <b:Author>
      <b:Author>
        <b:Corporate>sustainable development goals</b:Corporate>
      </b:Author>
    </b:Author>
    <b:Title>Goal 2 zero hunger</b:Title>
    <b:Year>2023</b:Year>
    <b:YearAccessed>2023</b:YearAccessed>
    <b:MonthAccessed>november</b:MonthAccessed>
    <b:DayAccessed>28</b:DayAccessed>
    <b:URL>https://sdgdata.gov.uk/2/</b:URL>
    <b:RefOrder>25</b:RefOrder>
  </b:Source>
  <b:Source>
    <b:Tag>Gov211</b:Tag>
    <b:SourceType>InternetSite</b:SourceType>
    <b:Guid>{76E1E1D6-2989-45BF-A533-59B107349F3D}</b:Guid>
    <b:Title>implementing the sustainable devlopment goals</b:Title>
    <b:Year>2021</b:Year>
    <b:YearAccessed>2023</b:YearAccessed>
    <b:MonthAccessed>Novemeber</b:MonthAccessed>
    <b:DayAccessed>28</b:DayAccessed>
    <b:URL>https://www.gov.uk/government/publications/implementing-the-sustainable-development-goals/implementing-the-sustainable-development-goals--2</b:URL>
    <b:Author>
      <b:Author>
        <b:Corporate>Gov.uk</b:Corporate>
      </b:Author>
    </b:Author>
    <b:RefOrder>26</b:RefOrder>
  </b:Source>
  <b:Source>
    <b:Tag>Dep231</b:Tag>
    <b:SourceType>InternetSite</b:SourceType>
    <b:Guid>{59178E36-860E-4EAD-A848-FBFE703BB492}</b:Guid>
    <b:Author>
      <b:Author>
        <b:Corporate>Department for International Development</b:Corporate>
      </b:Author>
    </b:Author>
    <b:Title>Agenda 2030 The UK Government’s approach to delivering the Global Goals for Sustainable Development - at home and around the world</b:Title>
    <b:Year>2023</b:Year>
    <b:YearAccessed>2023</b:YearAccessed>
    <b:MonthAccessed>November</b:MonthAccessed>
    <b:DayAccessed>28</b:DayAccessed>
    <b:URL>https://assets.publishing.service.gov.uk/media/5a75176e40f0b6360e47348f/Agenda-2030-Report4.pdf</b:URL>
    <b:RefOrder>27</b:RefOrder>
  </b:Source>
  <b:Source>
    <b:Tag>for21</b:Tag>
    <b:SourceType>InternetSite</b:SourceType>
    <b:Guid>{789CCC53-71D1-4FE0-BDD9-9CA69E17734F}</b:Guid>
    <b:Title>outcome delivery plan</b:Title>
    <b:Year>2021</b:Year>
    <b:YearAccessed>2023</b:YearAccessed>
    <b:MonthAccessed>November</b:MonthAccessed>
    <b:DayAccessed>28</b:DayAccessed>
    <b:URL>https://www.gov.uk/government/publications/foreign-commonwealth-development-office-outcome-delivery-plan/fcdo-outcome-delivery-plan-2021-to-2022</b:URL>
    <b:Author>
      <b:Author>
        <b:Corporate>foreign commonwealth department office</b:Corporate>
      </b:Author>
    </b:Author>
    <b:RefOrder>28</b:RefOrder>
  </b:Source>
  <b:Source>
    <b:Tag>The201</b:Tag>
    <b:SourceType>InternetSite</b:SourceType>
    <b:Guid>{74EB6D10-D730-4EB1-8B71-9A6A49C7CAF6}</b:Guid>
    <b:Author>
      <b:Author>
        <b:Corporate>The National Food Strategy</b:Corporate>
      </b:Author>
    </b:Author>
    <b:Title>The National Food Strategy part 1</b:Title>
    <b:Year>2020</b:Year>
    <b:YearAccessed>2023</b:YearAccessed>
    <b:MonthAccessed>November</b:MonthAccessed>
    <b:DayAccessed>28</b:DayAccessed>
    <b:URL>https://assets.publishing.service.gov.uk/media/61532f32d3bf7f718695a61b/national-food-strategy-part-one.pdf</b:URL>
    <b:RefOrder>29</b:RefOrder>
  </b:Source>
  <b:Source>
    <b:Tag>Gov17</b:Tag>
    <b:SourceType>InternetSite</b:SourceType>
    <b:Guid>{4341E672-805D-4E85-BECF-15B15DE513E0}</b:Guid>
    <b:Author>
      <b:Author>
        <b:Corporate>Gov.uk</b:Corporate>
      </b:Author>
    </b:Author>
    <b:Title>DFID’s Economic Development Strategy 2017</b:Title>
    <b:Year>2017</b:Year>
    <b:YearAccessed>2023</b:YearAccessed>
    <b:MonthAccessed>Novemeber</b:MonthAccessed>
    <b:DayAccessed>01</b:DayAccessed>
    <b:URL>https://www.gov.uk/government/publications/dfids-economic-development-strategy-2017</b:URL>
    <b:RefOrder>23</b:RefOrder>
  </b:Source>
</b:Sources>
</file>

<file path=customXml/itemProps1.xml><?xml version="1.0" encoding="utf-8"?>
<ds:datastoreItem xmlns:ds="http://schemas.openxmlformats.org/officeDocument/2006/customXml" ds:itemID="{F0755256-830E-4B46-A227-95FEF4AB06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4866c9-5473-4b36-a248-8ce6a7a4bde8"/>
    <ds:schemaRef ds:uri="1f9d1f62-2b66-4e13-be38-f795d41180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E7D58BC-A0FC-4B4C-A97C-41F299DD636E}">
  <ds:schemaRefs>
    <ds:schemaRef ds:uri="http://schemas.microsoft.com/sharepoint/v3/contenttype/forms"/>
  </ds:schemaRefs>
</ds:datastoreItem>
</file>

<file path=customXml/itemProps3.xml><?xml version="1.0" encoding="utf-8"?>
<ds:datastoreItem xmlns:ds="http://schemas.openxmlformats.org/officeDocument/2006/customXml" ds:itemID="{6BDEAEEC-D86C-488A-B284-9FB042291B0A}">
  <ds:schemaRefs>
    <ds:schemaRef ds:uri="http://www.w3.org/XML/1998/namespace"/>
    <ds:schemaRef ds:uri="http://purl.org/dc/dcmitype/"/>
    <ds:schemaRef ds:uri="1f9d1f62-2b66-4e13-be38-f795d411800a"/>
    <ds:schemaRef ds:uri="http://schemas.openxmlformats.org/package/2006/metadata/core-properties"/>
    <ds:schemaRef ds:uri="http://schemas.microsoft.com/office/2006/documentManagement/types"/>
    <ds:schemaRef ds:uri="http://purl.org/dc/elements/1.1/"/>
    <ds:schemaRef ds:uri="http://purl.org/dc/terms/"/>
    <ds:schemaRef ds:uri="http://schemas.microsoft.com/office/infopath/2007/PartnerControls"/>
    <ds:schemaRef ds:uri="5e4866c9-5473-4b36-a248-8ce6a7a4bde8"/>
    <ds:schemaRef ds:uri="http://schemas.microsoft.com/office/2006/metadata/properties"/>
  </ds:schemaRefs>
</ds:datastoreItem>
</file>

<file path=customXml/itemProps4.xml><?xml version="1.0" encoding="utf-8"?>
<ds:datastoreItem xmlns:ds="http://schemas.openxmlformats.org/officeDocument/2006/customXml" ds:itemID="{3468BB26-6F4D-4F71-8ADE-BE1AB1F18A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6216</Words>
  <Characters>35433</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Besty Jose</dc:creator>
  <cp:keywords/>
  <dc:description/>
  <cp:lastModifiedBy>Salena Wallace</cp:lastModifiedBy>
  <cp:revision>2</cp:revision>
  <dcterms:created xsi:type="dcterms:W3CDTF">2023-12-01T11:06:00Z</dcterms:created>
  <dcterms:modified xsi:type="dcterms:W3CDTF">2023-12-01T11:06:00Z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0x0101000A0D83DA8850E24F977D76094D2074AC</vt:lpwstr>
  </property>
</Properties>
</file>