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7B92C8A" w14:paraId="129127D4" w14:textId="77777777">
        <w:tc>
          <w:tcPr>
            <w:tcW w:w="2093" w:type="dxa"/>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47B92C8A" w14:paraId="09C52AF8" w14:textId="77777777">
        <w:tc>
          <w:tcPr>
            <w:tcW w:w="2093" w:type="dxa"/>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AC0154" w:rsidP="00AC0154" w:rsidRDefault="00AC0154" w14:paraId="6BDC9ECE" w14:textId="26B9045B">
            <w:pPr>
              <w:spacing w:before="120" w:after="120"/>
              <w:jc w:val="both"/>
              <w:rPr>
                <w:rFonts w:ascii="Arial" w:hAnsi="Arial" w:cs="Arial"/>
                <w:b/>
                <w:sz w:val="22"/>
                <w:szCs w:val="22"/>
              </w:rPr>
            </w:pPr>
            <w:proofErr w:type="spellStart"/>
            <w:r w:rsidRPr="767AC518">
              <w:rPr>
                <w:rFonts w:ascii="Arial" w:hAnsi="Arial" w:cs="Arial"/>
                <w:b/>
                <w:bCs/>
                <w:sz w:val="22"/>
                <w:szCs w:val="22"/>
              </w:rPr>
              <w:t>CertHE</w:t>
            </w:r>
            <w:proofErr w:type="spellEnd"/>
            <w:r w:rsidRPr="767AC518">
              <w:rPr>
                <w:rFonts w:ascii="Arial" w:hAnsi="Arial" w:cs="Arial"/>
                <w:b/>
                <w:bCs/>
                <w:sz w:val="22"/>
                <w:szCs w:val="22"/>
              </w:rPr>
              <w:t xml:space="preserve"> Computing Skills for Workplace </w:t>
            </w:r>
          </w:p>
        </w:tc>
      </w:tr>
      <w:tr w:rsidRPr="00A406E5" w:rsidR="00AC0154" w:rsidTr="47B92C8A" w14:paraId="76BEC845" w14:textId="77777777">
        <w:tc>
          <w:tcPr>
            <w:tcW w:w="2093" w:type="dxa"/>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AC0154" w:rsidP="00AC0154" w:rsidRDefault="00AC0154" w14:paraId="727111A4" w14:textId="22E8CE82">
            <w:pPr>
              <w:spacing w:before="120" w:after="120"/>
              <w:jc w:val="both"/>
              <w:rPr>
                <w:rFonts w:ascii="Arial" w:hAnsi="Arial" w:cs="Arial"/>
                <w:b/>
                <w:sz w:val="22"/>
                <w:szCs w:val="22"/>
              </w:rPr>
            </w:pPr>
            <w:r w:rsidRPr="000B00E9">
              <w:rPr>
                <w:rFonts w:ascii="Arial" w:hAnsi="Arial" w:cs="Arial"/>
                <w:b/>
                <w:sz w:val="22"/>
                <w:szCs w:val="22"/>
              </w:rPr>
              <w:t>Analysing and Solving Problems</w:t>
            </w:r>
          </w:p>
        </w:tc>
      </w:tr>
      <w:tr w:rsidRPr="00A406E5" w:rsidR="00B84B5B" w:rsidTr="47B92C8A" w14:paraId="03569861" w14:textId="77777777">
        <w:tc>
          <w:tcPr>
            <w:tcW w:w="2093" w:type="dxa"/>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364916" w14:paraId="36A9CEEB" w14:textId="17575F59">
            <w:pPr>
              <w:spacing w:before="120" w:after="120"/>
              <w:jc w:val="both"/>
              <w:rPr>
                <w:rFonts w:ascii="Arial" w:hAnsi="Arial" w:cs="Arial"/>
                <w:b/>
                <w:sz w:val="22"/>
                <w:szCs w:val="22"/>
              </w:rPr>
            </w:pPr>
            <w:r w:rsidRPr="000B00E9">
              <w:rPr>
                <w:rFonts w:ascii="Arial" w:hAnsi="Arial" w:cs="Arial"/>
                <w:b/>
                <w:sz w:val="22"/>
                <w:szCs w:val="22"/>
              </w:rPr>
              <w:t>ACCA4019</w:t>
            </w:r>
          </w:p>
        </w:tc>
        <w:tc>
          <w:tcPr>
            <w:tcW w:w="2268" w:type="dxa"/>
            <w:shd w:val="clear" w:color="auto" w:fill="D9D9D9" w:themeFill="background1" w:themeFillShade="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47B92C8A" w14:paraId="1CE88BA1" w14:textId="77777777">
        <w:tc>
          <w:tcPr>
            <w:tcW w:w="2093" w:type="dxa"/>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0F4D6A" w:rsidR="00DB116D" w:rsidP="00D53A6D" w:rsidRDefault="5BA64EC4" w14:paraId="76AE452E" w14:textId="19DF41A2">
            <w:pPr>
              <w:spacing w:before="120" w:after="120"/>
              <w:jc w:val="both"/>
              <w:rPr>
                <w:b/>
                <w:bCs/>
              </w:rPr>
            </w:pPr>
            <w:r w:rsidRPr="000F4D6A">
              <w:rPr>
                <w:rFonts w:ascii="Arial" w:hAnsi="Arial" w:cs="Arial"/>
                <w:b/>
                <w:bCs/>
                <w:sz w:val="22"/>
                <w:szCs w:val="22"/>
              </w:rPr>
              <w:t>Abdullah Usman</w:t>
            </w:r>
          </w:p>
        </w:tc>
        <w:tc>
          <w:tcPr>
            <w:tcW w:w="2268" w:type="dxa"/>
            <w:shd w:val="clear" w:color="auto" w:fill="D9D9D9" w:themeFill="background1" w:themeFillShade="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FD5C82" w14:paraId="3799A8AB" w14:textId="161D468E">
            <w:pPr>
              <w:spacing w:before="120" w:after="120"/>
              <w:jc w:val="both"/>
              <w:rPr>
                <w:rFonts w:ascii="Arial" w:hAnsi="Arial" w:cs="Arial"/>
                <w:b/>
                <w:sz w:val="22"/>
                <w:szCs w:val="22"/>
              </w:rPr>
            </w:pPr>
            <w:r>
              <w:rPr>
                <w:rFonts w:ascii="Arial" w:hAnsi="Arial" w:cs="Arial"/>
                <w:b/>
                <w:sz w:val="22"/>
                <w:szCs w:val="22"/>
              </w:rPr>
              <w:t>Sadhana Jha</w:t>
            </w:r>
          </w:p>
        </w:tc>
      </w:tr>
      <w:tr w:rsidRPr="00A406E5" w:rsidR="00DB116D" w:rsidTr="47B92C8A" w14:paraId="26C8A4AE" w14:textId="77777777">
        <w:tc>
          <w:tcPr>
            <w:tcW w:w="2093" w:type="dxa"/>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264BF9" w:rsidR="00264BF9" w:rsidP="00264BF9" w:rsidRDefault="00264BF9" w14:paraId="171B890C" w14:textId="77777777">
            <w:pPr>
              <w:jc w:val="both"/>
              <w:rPr>
                <w:rFonts w:ascii="Arial" w:hAnsi="Arial" w:cs="Arial"/>
                <w:b/>
                <w:bCs/>
                <w:sz w:val="22"/>
                <w:szCs w:val="22"/>
              </w:rPr>
            </w:pPr>
            <w:r w:rsidRPr="00264BF9">
              <w:rPr>
                <w:rFonts w:ascii="Arial" w:hAnsi="Arial" w:cs="Arial"/>
                <w:b/>
                <w:bCs/>
                <w:sz w:val="22"/>
                <w:szCs w:val="22"/>
              </w:rPr>
              <w:t>Assessment Component 2:  </w:t>
            </w:r>
          </w:p>
          <w:p w:rsidRPr="00264BF9" w:rsidR="00DB116D" w:rsidP="00264BF9" w:rsidRDefault="00264BF9" w14:paraId="065A90EC" w14:textId="0135158A">
            <w:pPr>
              <w:jc w:val="both"/>
              <w:rPr>
                <w:rFonts w:ascii="Arial" w:hAnsi="Arial" w:cs="Arial"/>
                <w:b/>
                <w:bCs/>
                <w:sz w:val="22"/>
                <w:szCs w:val="22"/>
              </w:rPr>
            </w:pPr>
            <w:r w:rsidRPr="00264BF9">
              <w:rPr>
                <w:rFonts w:ascii="Arial" w:hAnsi="Arial" w:cs="Arial"/>
                <w:b/>
                <w:bCs/>
                <w:sz w:val="22"/>
                <w:szCs w:val="22"/>
              </w:rPr>
              <w:t>Coursework-</w:t>
            </w:r>
            <w:r w:rsidRPr="006F1DF4" w:rsidR="00341820">
              <w:rPr>
                <w:rFonts w:ascii="Arial" w:hAnsi="Arial" w:cs="Arial"/>
                <w:b/>
                <w:sz w:val="22"/>
                <w:szCs w:val="22"/>
              </w:rPr>
              <w:t>Problem Analysis and Solution Development</w:t>
            </w:r>
          </w:p>
        </w:tc>
        <w:tc>
          <w:tcPr>
            <w:tcW w:w="2268" w:type="dxa"/>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BF75BD" w14:paraId="673CE922" w14:textId="3E356A1E">
            <w:pPr>
              <w:spacing w:before="120" w:after="120"/>
              <w:jc w:val="both"/>
              <w:rPr>
                <w:rFonts w:ascii="Arial" w:hAnsi="Arial" w:cs="Arial"/>
                <w:b/>
                <w:sz w:val="22"/>
                <w:szCs w:val="22"/>
              </w:rPr>
            </w:pPr>
            <w:r>
              <w:rPr>
                <w:rFonts w:ascii="Arial" w:hAnsi="Arial" w:cs="Arial"/>
                <w:b/>
                <w:sz w:val="22"/>
                <w:szCs w:val="22"/>
              </w:rPr>
              <w:t>2000</w:t>
            </w:r>
          </w:p>
        </w:tc>
      </w:tr>
      <w:tr w:rsidRPr="00A406E5" w:rsidR="00B84B5B" w:rsidTr="47B92C8A" w14:paraId="1E935E6C" w14:textId="77777777">
        <w:tc>
          <w:tcPr>
            <w:tcW w:w="2093" w:type="dxa"/>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9C4FA5" w:rsidP="47B92C8A" w:rsidRDefault="2A934DD6" w14:paraId="2D03E3AB" w14:textId="4F59510C">
            <w:pPr>
              <w:spacing w:before="120" w:after="120"/>
              <w:jc w:val="both"/>
              <w:rPr>
                <w:rFonts w:ascii="Arial" w:hAnsi="Arial" w:eastAsia="Arial" w:cs="Arial"/>
                <w:sz w:val="22"/>
                <w:szCs w:val="22"/>
              </w:rPr>
            </w:pPr>
            <w:r w:rsidRPr="47B92C8A">
              <w:rPr>
                <w:rFonts w:ascii="Arial" w:hAnsi="Arial" w:eastAsia="Calibri" w:cs="Arial"/>
                <w:b/>
                <w:bCs/>
                <w:sz w:val="22"/>
                <w:szCs w:val="22"/>
              </w:rPr>
              <w:t>1</w:t>
            </w:r>
            <w:r w:rsidRPr="47B92C8A" w:rsidR="589CA3E6">
              <w:rPr>
                <w:rFonts w:ascii="Arial" w:hAnsi="Arial" w:eastAsia="Calibri" w:cs="Arial"/>
                <w:b/>
                <w:bCs/>
                <w:sz w:val="22"/>
                <w:szCs w:val="22"/>
              </w:rPr>
              <w:t>9</w:t>
            </w:r>
            <w:r w:rsidRPr="47B92C8A" w:rsidR="589CA3E6">
              <w:rPr>
                <w:rFonts w:ascii="Arial" w:hAnsi="Arial" w:eastAsia="Calibri" w:cs="Arial"/>
                <w:b/>
                <w:bCs/>
                <w:sz w:val="22"/>
                <w:szCs w:val="22"/>
                <w:vertAlign w:val="superscript"/>
              </w:rPr>
              <w:t>th</w:t>
            </w:r>
            <w:r w:rsidRPr="47B92C8A" w:rsidR="589CA3E6">
              <w:rPr>
                <w:rFonts w:ascii="Arial" w:hAnsi="Arial" w:eastAsia="Calibri" w:cs="Arial"/>
                <w:b/>
                <w:bCs/>
                <w:sz w:val="22"/>
                <w:szCs w:val="22"/>
              </w:rPr>
              <w:t xml:space="preserve"> November 2026</w:t>
            </w:r>
            <w:r w:rsidRPr="47B92C8A" w:rsidR="2EC207D2">
              <w:rPr>
                <w:rFonts w:ascii="Arial" w:hAnsi="Arial" w:eastAsia="Calibri" w:cs="Arial"/>
                <w:b/>
                <w:bCs/>
                <w:sz w:val="22"/>
                <w:szCs w:val="22"/>
              </w:rPr>
              <w:t xml:space="preserve">, </w:t>
            </w:r>
            <w:r w:rsidRPr="47B92C8A" w:rsidR="2EC207D2">
              <w:rPr>
                <w:rFonts w:ascii="Calibri" w:hAnsi="Calibri" w:eastAsia="Calibri" w:cs="Calibri"/>
                <w:color w:val="000000" w:themeColor="text1"/>
                <w:sz w:val="22"/>
                <w:szCs w:val="22"/>
              </w:rPr>
              <w:t>2:00PM</w:t>
            </w:r>
          </w:p>
        </w:tc>
        <w:tc>
          <w:tcPr>
            <w:tcW w:w="2268" w:type="dxa"/>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6156DF5B" w:rsidP="6156DF5B" w:rsidRDefault="6156DF5B" w14:paraId="61B2E221" w14:textId="2C5B993E">
            <w:pPr>
              <w:jc w:val="center"/>
            </w:pPr>
            <w:r w:rsidRPr="6156DF5B">
              <w:rPr>
                <w:rFonts w:ascii="Calibri" w:hAnsi="Calibri" w:eastAsia="Calibri" w:cs="Calibri"/>
                <w:b/>
                <w:bCs/>
                <w:sz w:val="22"/>
                <w:szCs w:val="22"/>
              </w:rPr>
              <w:t>December 04, 2026</w:t>
            </w:r>
            <w:r w:rsidRPr="6156DF5B" w:rsidR="4D0E18A5">
              <w:rPr>
                <w:rFonts w:ascii="Calibri" w:hAnsi="Calibri" w:eastAsia="Calibri" w:cs="Calibri"/>
                <w:b/>
                <w:bCs/>
                <w:sz w:val="22"/>
                <w:szCs w:val="22"/>
              </w:rPr>
              <w:t>, 2:00PM</w:t>
            </w:r>
          </w:p>
        </w:tc>
      </w:tr>
      <w:tr w:rsidRPr="00A406E5" w:rsidR="00152E9D" w:rsidTr="47B92C8A" w14:paraId="53AF1309" w14:textId="77777777">
        <w:tc>
          <w:tcPr>
            <w:tcW w:w="2093" w:type="dxa"/>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7B92C8A" w14:paraId="1E024A4F" w14:textId="77777777">
        <w:tc>
          <w:tcPr>
            <w:tcW w:w="2093" w:type="dxa"/>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5843B8" w:rsidTr="47B92C8A" w14:paraId="716202C7" w14:textId="77777777">
        <w:tc>
          <w:tcPr>
            <w:tcW w:w="2093" w:type="dxa"/>
          </w:tcPr>
          <w:p w:rsidRPr="00A406E5" w:rsidR="005843B8" w:rsidP="005843B8" w:rsidRDefault="005843B8" w14:paraId="3F499529" w14:textId="5B45A212">
            <w:pPr>
              <w:spacing w:before="120" w:after="120"/>
              <w:rPr>
                <w:rFonts w:ascii="Arial" w:hAnsi="Arial" w:cs="Arial"/>
                <w:b/>
                <w:sz w:val="22"/>
                <w:szCs w:val="22"/>
              </w:rPr>
            </w:pPr>
            <w:r w:rsidRPr="005843B8">
              <w:rPr>
                <w:rFonts w:ascii="Arial" w:hAnsi="Arial" w:cs="Arial"/>
                <w:b/>
                <w:sz w:val="22"/>
                <w:szCs w:val="22"/>
              </w:rPr>
              <w:t>Work over the word limit:</w:t>
            </w:r>
          </w:p>
        </w:tc>
        <w:tc>
          <w:tcPr>
            <w:tcW w:w="7829" w:type="dxa"/>
            <w:gridSpan w:val="3"/>
          </w:tcPr>
          <w:p w:rsidR="00EC00B4" w:rsidP="00EC00B4" w:rsidRDefault="00EC00B4" w14:paraId="3342338E" w14:textId="77777777">
            <w:pPr>
              <w:ind w:left="-10"/>
              <w:rPr>
                <w:rFonts w:ascii="Arial" w:hAnsi="Arial" w:cs="Arial"/>
                <w:sz w:val="22"/>
                <w:szCs w:val="22"/>
                <w:lang w:eastAsia="zh-CN"/>
              </w:rPr>
            </w:pPr>
            <w:r>
              <w:rPr>
                <w:rFonts w:ascii="Arial" w:hAnsi="Arial" w:cs="Arial"/>
                <w:sz w:val="22"/>
                <w:szCs w:val="22"/>
              </w:rPr>
              <w:t>To support fairness and good academic writing, each assessment has a set word limit. It’s important that you stay within this limit. The word limit helps ensure:</w:t>
            </w:r>
          </w:p>
          <w:p w:rsidR="00EC00B4" w:rsidP="00EC00B4" w:rsidRDefault="00EC00B4" w14:paraId="0DC09A6B" w14:textId="77777777">
            <w:pPr>
              <w:numPr>
                <w:ilvl w:val="0"/>
                <w:numId w:val="7"/>
              </w:numPr>
              <w:rPr>
                <w:rFonts w:ascii="Arial" w:hAnsi="Arial" w:cs="Arial"/>
                <w:sz w:val="22"/>
                <w:szCs w:val="22"/>
              </w:rPr>
            </w:pPr>
            <w:r>
              <w:rPr>
                <w:rFonts w:ascii="Arial" w:hAnsi="Arial" w:cs="Arial"/>
                <w:sz w:val="22"/>
                <w:szCs w:val="22"/>
              </w:rPr>
              <w:t>You write clearly and concisely.</w:t>
            </w:r>
          </w:p>
          <w:p w:rsidR="00EC00B4" w:rsidP="00EC00B4" w:rsidRDefault="00EC00B4" w14:paraId="30F0A774" w14:textId="77777777">
            <w:pPr>
              <w:numPr>
                <w:ilvl w:val="0"/>
                <w:numId w:val="7"/>
              </w:numPr>
              <w:rPr>
                <w:rFonts w:ascii="Arial" w:hAnsi="Arial" w:cs="Arial"/>
                <w:sz w:val="22"/>
                <w:szCs w:val="22"/>
              </w:rPr>
            </w:pPr>
            <w:r>
              <w:rPr>
                <w:rFonts w:ascii="Arial" w:hAnsi="Arial" w:cs="Arial"/>
                <w:sz w:val="22"/>
                <w:szCs w:val="22"/>
              </w:rPr>
              <w:t>All students complete the assessment on an equal basis.</w:t>
            </w:r>
          </w:p>
          <w:p w:rsidR="00EC00B4" w:rsidP="00EC00B4" w:rsidRDefault="00EC00B4" w14:paraId="1B54E9E8" w14:textId="77777777">
            <w:pPr>
              <w:ind w:left="-10"/>
              <w:rPr>
                <w:rFonts w:ascii="Arial" w:hAnsi="Arial" w:cs="Arial"/>
                <w:b/>
                <w:bCs/>
                <w:sz w:val="22"/>
                <w:szCs w:val="22"/>
              </w:rPr>
            </w:pPr>
          </w:p>
          <w:p w:rsidR="00EC00B4" w:rsidP="00EC00B4" w:rsidRDefault="00EC00B4" w14:paraId="239E17D0" w14:textId="77777777">
            <w:pPr>
              <w:keepNext/>
              <w:rPr>
                <w:rFonts w:ascii="Arial" w:hAnsi="Arial" w:cs="Arial"/>
                <w:b/>
                <w:bCs/>
                <w:sz w:val="22"/>
                <w:szCs w:val="22"/>
              </w:rPr>
            </w:pPr>
            <w:r>
              <w:rPr>
                <w:rFonts w:ascii="Arial" w:hAnsi="Arial" w:cs="Arial"/>
                <w:b/>
                <w:bCs/>
                <w:sz w:val="22"/>
                <w:szCs w:val="22"/>
              </w:rPr>
              <w:t>If You Go Over the Word Limit</w:t>
            </w:r>
          </w:p>
          <w:p w:rsidR="00EC00B4" w:rsidP="00EC00B4" w:rsidRDefault="00EC00B4" w14:paraId="030458B0" w14:textId="77777777">
            <w:pPr>
              <w:keepNext/>
              <w:ind w:left="-10"/>
              <w:rPr>
                <w:rFonts w:ascii="Arial" w:hAnsi="Arial" w:cs="Arial"/>
                <w:sz w:val="22"/>
                <w:szCs w:val="22"/>
              </w:rPr>
            </w:pPr>
            <w:r>
              <w:rPr>
                <w:rFonts w:ascii="Arial" w:hAnsi="Arial" w:cs="Arial"/>
                <w:sz w:val="22"/>
                <w:szCs w:val="22"/>
              </w:rPr>
              <w:t>If your work exceeds the word limit, the following penalties will normally apply. These deductions cannot take your mark below the pass mark for the module.</w:t>
            </w:r>
          </w:p>
          <w:p w:rsidR="00EC00B4" w:rsidP="00EC00B4" w:rsidRDefault="00EC00B4" w14:paraId="58CB0E69"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EC00B4" w14:paraId="1ACC4515"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00F4AE03" w14:textId="77777777">
                  <w:pPr>
                    <w:ind w:left="-10"/>
                    <w:rPr>
                      <w:rFonts w:ascii="Arial" w:hAnsi="Arial" w:cs="Arial"/>
                      <w:sz w:val="22"/>
                      <w:szCs w:val="22"/>
                    </w:rPr>
                  </w:pPr>
                  <w:r>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45C467BB" w14:textId="77777777">
                  <w:pPr>
                    <w:ind w:left="-10"/>
                    <w:rPr>
                      <w:rFonts w:ascii="Arial" w:hAnsi="Arial" w:cs="Arial"/>
                      <w:sz w:val="22"/>
                      <w:szCs w:val="22"/>
                    </w:rPr>
                  </w:pPr>
                  <w:r>
                    <w:rPr>
                      <w:rFonts w:ascii="Arial" w:hAnsi="Arial" w:cs="Arial"/>
                      <w:b/>
                      <w:bCs/>
                      <w:sz w:val="22"/>
                      <w:szCs w:val="22"/>
                    </w:rPr>
                    <w:t>Penalty Applied</w:t>
                  </w:r>
                </w:p>
              </w:tc>
            </w:tr>
            <w:tr w:rsidR="00EC00B4" w14:paraId="4D34DB5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2982F4E5" w14:textId="77777777">
                  <w:pPr>
                    <w:ind w:left="-10"/>
                    <w:rPr>
                      <w:rFonts w:ascii="Arial" w:hAnsi="Arial" w:cs="Arial"/>
                      <w:sz w:val="22"/>
                      <w:szCs w:val="22"/>
                    </w:rPr>
                  </w:pPr>
                  <w:r>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1FF9CCDC" w14:textId="77777777">
                  <w:pPr>
                    <w:ind w:left="-10"/>
                    <w:rPr>
                      <w:rFonts w:ascii="Arial" w:hAnsi="Arial" w:cs="Arial"/>
                      <w:sz w:val="22"/>
                      <w:szCs w:val="22"/>
                    </w:rPr>
                  </w:pPr>
                  <w:r>
                    <w:rPr>
                      <w:rFonts w:ascii="Arial" w:hAnsi="Arial" w:cs="Arial"/>
                      <w:sz w:val="22"/>
                      <w:szCs w:val="22"/>
                    </w:rPr>
                    <w:t>No penalty</w:t>
                  </w:r>
                </w:p>
              </w:tc>
            </w:tr>
            <w:tr w:rsidR="00EC00B4" w14:paraId="225A269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7FCF0353" w14:textId="77777777">
                  <w:pPr>
                    <w:ind w:left="-10"/>
                    <w:rPr>
                      <w:rFonts w:ascii="Arial" w:hAnsi="Arial" w:cs="Arial"/>
                      <w:sz w:val="22"/>
                      <w:szCs w:val="22"/>
                    </w:rPr>
                  </w:pPr>
                  <w:r>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43BF70E0" w14:textId="77777777">
                  <w:pPr>
                    <w:ind w:left="-10"/>
                    <w:rPr>
                      <w:rFonts w:ascii="Arial" w:hAnsi="Arial" w:cs="Arial"/>
                      <w:sz w:val="22"/>
                      <w:szCs w:val="22"/>
                    </w:rPr>
                  </w:pPr>
                  <w:r>
                    <w:rPr>
                      <w:rFonts w:ascii="Arial" w:hAnsi="Arial" w:cs="Arial"/>
                      <w:sz w:val="22"/>
                      <w:szCs w:val="22"/>
                    </w:rPr>
                    <w:t xml:space="preserve">5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EC00B4" w14:paraId="5ED75A9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7787CAFE" w14:textId="77777777">
                  <w:pPr>
                    <w:ind w:left="-10"/>
                    <w:rPr>
                      <w:rFonts w:ascii="Arial" w:hAnsi="Arial" w:cs="Arial"/>
                      <w:sz w:val="22"/>
                      <w:szCs w:val="22"/>
                    </w:rPr>
                  </w:pPr>
                  <w:r>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2F836571" w14:textId="77777777">
                  <w:pPr>
                    <w:ind w:left="-10"/>
                    <w:rPr>
                      <w:rFonts w:ascii="Arial" w:hAnsi="Arial" w:cs="Arial"/>
                      <w:sz w:val="22"/>
                      <w:szCs w:val="22"/>
                    </w:rPr>
                  </w:pPr>
                  <w:r>
                    <w:rPr>
                      <w:rFonts w:ascii="Arial" w:hAnsi="Arial" w:cs="Arial"/>
                      <w:sz w:val="22"/>
                      <w:szCs w:val="22"/>
                    </w:rPr>
                    <w:t xml:space="preserve">10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EC00B4" w14:paraId="4BEDC8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06BA6790" w14:textId="77777777">
                  <w:pPr>
                    <w:ind w:left="-10"/>
                    <w:rPr>
                      <w:rFonts w:ascii="Arial" w:hAnsi="Arial" w:cs="Arial"/>
                      <w:sz w:val="22"/>
                      <w:szCs w:val="22"/>
                    </w:rPr>
                  </w:pPr>
                  <w:r>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EC00B4" w:rsidP="00EC00B4" w:rsidRDefault="00EC00B4" w14:paraId="3823AE98" w14:textId="77777777">
                  <w:pPr>
                    <w:ind w:left="-10"/>
                    <w:rPr>
                      <w:rFonts w:ascii="Arial" w:hAnsi="Arial" w:cs="Arial"/>
                      <w:sz w:val="22"/>
                      <w:szCs w:val="22"/>
                    </w:rPr>
                  </w:pPr>
                  <w:r>
                    <w:rPr>
                      <w:rFonts w:ascii="Arial" w:hAnsi="Arial" w:cs="Arial"/>
                      <w:sz w:val="22"/>
                      <w:szCs w:val="22"/>
                    </w:rPr>
                    <w:t>Mark capped at the pass mark</w:t>
                  </w:r>
                </w:p>
              </w:tc>
            </w:tr>
          </w:tbl>
          <w:p w:rsidR="00EC00B4" w:rsidP="00EC00B4" w:rsidRDefault="00EC00B4" w14:paraId="7C29E598" w14:textId="77777777">
            <w:pPr>
              <w:ind w:left="-10"/>
              <w:rPr>
                <w:rFonts w:ascii="Arial" w:hAnsi="Arial" w:eastAsia="MS Mincho" w:cs="Arial"/>
                <w:sz w:val="22"/>
                <w:szCs w:val="22"/>
                <w14:ligatures w14:val="standardContextual"/>
              </w:rPr>
            </w:pPr>
          </w:p>
          <w:p w:rsidR="00EC00B4" w:rsidP="00EC00B4" w:rsidRDefault="00EC00B4" w14:paraId="6E59FE30" w14:textId="77777777">
            <w:pPr>
              <w:ind w:left="-10"/>
              <w:rPr>
                <w:rFonts w:ascii="Arial" w:hAnsi="Arial" w:cs="Arial"/>
                <w:sz w:val="22"/>
                <w:szCs w:val="22"/>
              </w:rPr>
            </w:pPr>
            <w:r>
              <w:rPr>
                <w:rFonts w:ascii="Arial" w:hAnsi="Arial" w:cs="Arial"/>
                <w:b/>
                <w:bCs/>
                <w:sz w:val="22"/>
                <w:szCs w:val="22"/>
              </w:rPr>
              <w:t>Examples (Undergraduate):</w:t>
            </w:r>
          </w:p>
          <w:p w:rsidR="00EC00B4" w:rsidP="00EC00B4" w:rsidRDefault="00EC00B4" w14:paraId="0D796EF4" w14:textId="77777777">
            <w:pPr>
              <w:numPr>
                <w:ilvl w:val="0"/>
                <w:numId w:val="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44%</w:t>
            </w:r>
            <w:r>
              <w:rPr>
                <w:rFonts w:ascii="Arial" w:hAnsi="Arial" w:cs="Arial"/>
                <w:sz w:val="22"/>
                <w:szCs w:val="22"/>
              </w:rPr>
              <w:t xml:space="preserve"> would be reduced to the pass mark of </w:t>
            </w:r>
            <w:r>
              <w:rPr>
                <w:rFonts w:ascii="Arial" w:hAnsi="Arial" w:cs="Arial"/>
                <w:b/>
                <w:bCs/>
                <w:sz w:val="22"/>
                <w:szCs w:val="22"/>
              </w:rPr>
              <w:t>40%</w:t>
            </w:r>
            <w:r>
              <w:rPr>
                <w:rFonts w:ascii="Arial" w:hAnsi="Arial" w:cs="Arial"/>
                <w:sz w:val="22"/>
                <w:szCs w:val="22"/>
              </w:rPr>
              <w:t xml:space="preserve"> if the work is 10–25% over.</w:t>
            </w:r>
          </w:p>
          <w:p w:rsidR="00EC00B4" w:rsidP="00EC00B4" w:rsidRDefault="00EC00B4" w14:paraId="06A22F55" w14:textId="77777777">
            <w:pPr>
              <w:numPr>
                <w:ilvl w:val="0"/>
                <w:numId w:val="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49%</w:t>
            </w:r>
            <w:r>
              <w:rPr>
                <w:rFonts w:ascii="Arial" w:hAnsi="Arial" w:cs="Arial"/>
                <w:sz w:val="22"/>
                <w:szCs w:val="22"/>
              </w:rPr>
              <w:t xml:space="preserve"> would be reduced by 5 marks to </w:t>
            </w:r>
            <w:r>
              <w:rPr>
                <w:rFonts w:ascii="Arial" w:hAnsi="Arial" w:cs="Arial"/>
                <w:b/>
                <w:bCs/>
                <w:sz w:val="22"/>
                <w:szCs w:val="22"/>
              </w:rPr>
              <w:t>44%</w:t>
            </w:r>
            <w:r>
              <w:rPr>
                <w:rFonts w:ascii="Arial" w:hAnsi="Arial" w:cs="Arial"/>
                <w:sz w:val="22"/>
                <w:szCs w:val="22"/>
              </w:rPr>
              <w:t>.</w:t>
            </w:r>
          </w:p>
          <w:p w:rsidR="00EC00B4" w:rsidP="00EC00B4" w:rsidRDefault="00EC00B4" w14:paraId="16FE7532" w14:textId="77777777">
            <w:pPr>
              <w:numPr>
                <w:ilvl w:val="0"/>
                <w:numId w:val="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47%</w:t>
            </w:r>
            <w:r>
              <w:rPr>
                <w:rFonts w:ascii="Arial" w:hAnsi="Arial" w:cs="Arial"/>
                <w:sz w:val="22"/>
                <w:szCs w:val="22"/>
              </w:rPr>
              <w:t xml:space="preserve"> at 25–50% over would be reduced to </w:t>
            </w:r>
            <w:r>
              <w:rPr>
                <w:rFonts w:ascii="Arial" w:hAnsi="Arial" w:cs="Arial"/>
                <w:b/>
                <w:bCs/>
                <w:sz w:val="22"/>
                <w:szCs w:val="22"/>
              </w:rPr>
              <w:t>40%</w:t>
            </w:r>
            <w:r>
              <w:rPr>
                <w:rFonts w:ascii="Arial" w:hAnsi="Arial" w:cs="Arial"/>
                <w:sz w:val="22"/>
                <w:szCs w:val="22"/>
              </w:rPr>
              <w:t>.</w:t>
            </w:r>
          </w:p>
          <w:p w:rsidR="00EC00B4" w:rsidP="00EC00B4" w:rsidRDefault="00EC00B4" w14:paraId="3AE2C42C" w14:textId="77777777">
            <w:pPr>
              <w:numPr>
                <w:ilvl w:val="0"/>
                <w:numId w:val="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55%</w:t>
            </w:r>
            <w:r>
              <w:rPr>
                <w:rFonts w:ascii="Arial" w:hAnsi="Arial" w:cs="Arial"/>
                <w:sz w:val="22"/>
                <w:szCs w:val="22"/>
              </w:rPr>
              <w:t xml:space="preserve"> at 25–50% over would be reduced by 10 marks to </w:t>
            </w:r>
            <w:r>
              <w:rPr>
                <w:rFonts w:ascii="Arial" w:hAnsi="Arial" w:cs="Arial"/>
                <w:b/>
                <w:bCs/>
                <w:sz w:val="22"/>
                <w:szCs w:val="22"/>
              </w:rPr>
              <w:t>45%</w:t>
            </w:r>
            <w:r>
              <w:rPr>
                <w:rFonts w:ascii="Arial" w:hAnsi="Arial" w:cs="Arial"/>
                <w:sz w:val="22"/>
                <w:szCs w:val="22"/>
              </w:rPr>
              <w:t>.</w:t>
            </w:r>
          </w:p>
          <w:p w:rsidR="00EC00B4" w:rsidP="00EC00B4" w:rsidRDefault="00EC00B4" w14:paraId="288CB0FD" w14:textId="77777777">
            <w:pPr>
              <w:ind w:left="-10"/>
              <w:rPr>
                <w:rFonts w:ascii="Arial" w:hAnsi="Arial" w:eastAsia="MS Mincho" w:cs="Arial"/>
                <w:b/>
                <w:bCs/>
                <w:sz w:val="22"/>
                <w:szCs w:val="22"/>
              </w:rPr>
            </w:pPr>
          </w:p>
          <w:p w:rsidR="00EC00B4" w:rsidP="00EC00B4" w:rsidRDefault="00EC00B4" w14:paraId="386EAE0E" w14:textId="77777777">
            <w:pPr>
              <w:ind w:left="-10"/>
              <w:rPr>
                <w:rFonts w:ascii="Arial" w:hAnsi="Arial" w:cs="Arial"/>
                <w:b/>
                <w:bCs/>
                <w:sz w:val="22"/>
                <w:szCs w:val="22"/>
              </w:rPr>
            </w:pPr>
            <w:r>
              <w:rPr>
                <w:rFonts w:ascii="Arial" w:hAnsi="Arial" w:cs="Arial"/>
                <w:b/>
                <w:bCs/>
                <w:sz w:val="22"/>
                <w:szCs w:val="22"/>
              </w:rPr>
              <w:t>If You Are Under the Word Limit</w:t>
            </w:r>
          </w:p>
          <w:p w:rsidR="00EC00B4" w:rsidP="00EC00B4" w:rsidRDefault="00EC00B4" w14:paraId="09182841" w14:textId="77777777">
            <w:pPr>
              <w:ind w:left="-10"/>
              <w:rPr>
                <w:rFonts w:ascii="Arial" w:hAnsi="Arial" w:cs="Arial"/>
                <w:sz w:val="22"/>
                <w:szCs w:val="22"/>
              </w:rPr>
            </w:pPr>
            <w:r>
              <w:rPr>
                <w:rFonts w:ascii="Arial" w:hAnsi="Arial" w:cs="Arial"/>
                <w:sz w:val="22"/>
                <w:szCs w:val="22"/>
              </w:rPr>
              <w:t>If your work is significantly under the word limit, you may lose marks because your submission may not contain enough detail to meet the learning outcomes.</w:t>
            </w:r>
          </w:p>
          <w:p w:rsidR="00EC00B4" w:rsidP="00EC00B4" w:rsidRDefault="00EC00B4" w14:paraId="7ECCFEEE" w14:textId="77777777">
            <w:pPr>
              <w:ind w:left="-10"/>
              <w:rPr>
                <w:rFonts w:ascii="Arial" w:hAnsi="Arial" w:cs="Arial"/>
                <w:b/>
                <w:bCs/>
                <w:sz w:val="22"/>
                <w:szCs w:val="22"/>
              </w:rPr>
            </w:pPr>
          </w:p>
          <w:p w:rsidR="00EC00B4" w:rsidP="00EC00B4" w:rsidRDefault="00EC00B4" w14:paraId="195CEEF1" w14:textId="77777777">
            <w:pPr>
              <w:ind w:left="-10"/>
              <w:rPr>
                <w:rFonts w:ascii="Arial" w:hAnsi="Arial" w:cs="Arial"/>
                <w:b/>
                <w:bCs/>
                <w:sz w:val="22"/>
                <w:szCs w:val="22"/>
              </w:rPr>
            </w:pPr>
            <w:r>
              <w:rPr>
                <w:rFonts w:ascii="Arial" w:hAnsi="Arial" w:cs="Arial"/>
                <w:b/>
                <w:bCs/>
                <w:sz w:val="22"/>
                <w:szCs w:val="22"/>
              </w:rPr>
              <w:t>Feedback</w:t>
            </w:r>
          </w:p>
          <w:p w:rsidRPr="00A406E5" w:rsidR="005843B8" w:rsidP="00EC00B4" w:rsidRDefault="00EC00B4" w14:paraId="04EC1EB0" w14:textId="3CB346C3">
            <w:pPr>
              <w:ind w:left="-10"/>
              <w:rPr>
                <w:rFonts w:ascii="Arial" w:hAnsi="Arial" w:cs="Arial"/>
                <w:sz w:val="22"/>
                <w:szCs w:val="22"/>
              </w:rPr>
            </w:pPr>
            <w:r>
              <w:rPr>
                <w:rFonts w:ascii="Arial" w:hAnsi="Arial" w:cs="Arial"/>
                <w:sz w:val="22"/>
                <w:szCs w:val="22"/>
              </w:rPr>
              <w:t>If a word</w:t>
            </w:r>
            <w:r>
              <w:rPr>
                <w:rFonts w:ascii="Arial" w:hAnsi="Arial" w:cs="Arial"/>
                <w:sz w:val="22"/>
                <w:szCs w:val="22"/>
              </w:rPr>
              <w:noBreakHyphen/>
            </w:r>
            <w:r>
              <w:rPr>
                <w:rFonts w:ascii="Arial" w:hAnsi="Arial" w:cs="Arial"/>
                <w:sz w:val="22"/>
                <w:szCs w:val="22"/>
              </w:rPr>
              <w:t>limit penalty is applied, this will be stated clearly in your feedback, along with the reason.</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F7D8A" w:rsidR="004D3F30" w:rsidP="00884EBF" w:rsidRDefault="004D3F30" w14:paraId="64F8A7CA" w14:textId="77777777">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r>
            <w:r w:rsidRPr="00AF7D8A">
              <w:rPr>
                <w:rFonts w:ascii="Arial" w:hAnsi="Arial" w:cs="Arial"/>
                <w:sz w:val="22"/>
                <w:szCs w:val="22"/>
              </w:rPr>
              <w:t>Evaluate a problem and formulate requirements and constraints</w:t>
            </w:r>
          </w:p>
          <w:p w:rsidRPr="00A406E5" w:rsidR="00C01A3F" w:rsidP="00884EBF" w:rsidRDefault="004D3F30" w14:paraId="46D2DD33" w14:textId="70ECBCF4">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r>
            <w:r w:rsidRPr="00AF7D8A">
              <w:rPr>
                <w:rFonts w:ascii="Arial" w:hAnsi="Arial" w:cs="Arial"/>
                <w:sz w:val="22"/>
                <w:szCs w:val="22"/>
              </w:rPr>
              <w:t>Analyse a problem and produce a logical solution</w:t>
            </w:r>
          </w:p>
        </w:tc>
      </w:tr>
    </w:tbl>
    <w:p w:rsidRPr="00A406E5" w:rsidR="00C01A3F" w:rsidP="00BA1176" w:rsidRDefault="00C01A3F" w14:paraId="27C5752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228E35B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F76AF4">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E754F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76AF4">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08A8055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84EBF">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5FBA153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84EBF">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817BC8" w:rsidRDefault="00982DA7" w14:paraId="4E12F5A0" w14:textId="6C7739EB">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r w:rsidR="00817BC8">
              <w:rPr>
                <w:rFonts w:ascii="Arial" w:hAnsi="Arial" w:eastAsia="Calibri" w:cs="Arial"/>
                <w:sz w:val="22"/>
                <w:szCs w:val="22"/>
              </w:rPr>
              <w:br/>
            </w:r>
            <w:r w:rsidRPr="00817BC8" w:rsidR="00817BC8">
              <w:rPr>
                <w:rFonts w:ascii="Arial" w:hAnsi="Arial" w:eastAsia="Calibri" w:cs="Arial"/>
                <w:highlight w:val="yellow"/>
              </w:rPr>
              <w:t xml:space="preserve">Cite and reference once per task. </w:t>
            </w:r>
            <w:r w:rsidRPr="00817BC8" w:rsidR="00817BC8">
              <w:rPr>
                <w:rFonts w:ascii="Arial" w:hAnsi="Arial" w:eastAsia="Calibri" w:cs="Arial"/>
                <w:b/>
                <w:bCs/>
                <w:highlight w:val="yellow"/>
              </w:rPr>
              <w:t>See guidance below</w:t>
            </w:r>
            <w:r w:rsidRPr="00817BC8" w:rsidR="00817BC8">
              <w:rPr>
                <w:rFonts w:ascii="Arial" w:hAnsi="Arial" w:eastAsia="Calibri" w:cs="Arial"/>
                <w:b/>
                <w:bCs/>
              </w:rPr>
              <w:t>.</w:t>
            </w:r>
            <w:r w:rsidRPr="00817BC8" w:rsidR="00817BC8">
              <w:rPr>
                <w:rFonts w:ascii="Arial" w:hAnsi="Arial" w:eastAsia="Calibri" w:cs="Arial"/>
              </w:rPr>
              <w:t>  </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40DF784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EC09F1">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C86FB4" w:rsidRDefault="00982DA7" w14:paraId="5E5B09A2" w14:textId="1D5FAFD9">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r w:rsidR="00C86FB4">
              <w:rPr>
                <w:rFonts w:ascii="Arial" w:hAnsi="Arial" w:eastAsia="Calibri" w:cs="Arial"/>
                <w:sz w:val="22"/>
                <w:szCs w:val="22"/>
              </w:rPr>
              <w:br/>
            </w:r>
            <w:r w:rsidRPr="00C86FB4" w:rsidR="00C86FB4">
              <w:rPr>
                <w:rFonts w:ascii="Arial" w:hAnsi="Arial" w:eastAsia="Calibri" w:cs="Arial"/>
                <w:sz w:val="22"/>
                <w:szCs w:val="22"/>
                <w:highlight w:val="yellow"/>
              </w:rPr>
              <w:t>Create: No. Check: Yes.</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1608B9F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sidR="00EC09F1">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AFB21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bl>
    <w:p w:rsidR="008E5C14" w:rsidP="008E5C14" w:rsidRDefault="008E5C14" w14:paraId="6CCAA593" w14:textId="77777777">
      <w:pPr>
        <w:rPr>
          <w:rFonts w:ascii="Arial" w:hAnsi="Arial" w:cs="Arial"/>
          <w:sz w:val="24"/>
          <w:szCs w:val="24"/>
        </w:rPr>
      </w:pPr>
    </w:p>
    <w:p w:rsidR="00B260FB" w:rsidP="008E5C14" w:rsidRDefault="00B260FB" w14:paraId="36006526" w14:textId="77777777">
      <w:pPr>
        <w:rPr>
          <w:rFonts w:ascii="Arial" w:hAnsi="Arial" w:cs="Arial"/>
          <w:sz w:val="24"/>
          <w:szCs w:val="24"/>
        </w:rPr>
      </w:pPr>
    </w:p>
    <w:p w:rsidR="00B260FB" w:rsidP="008E5C14" w:rsidRDefault="00B260FB" w14:paraId="3D7E3673" w14:textId="77777777">
      <w:pPr>
        <w:rPr>
          <w:rFonts w:ascii="Arial" w:hAnsi="Arial" w:cs="Arial"/>
          <w:sz w:val="24"/>
          <w:szCs w:val="24"/>
        </w:rPr>
      </w:pPr>
    </w:p>
    <w:p w:rsidR="00B260FB" w:rsidP="008E5C14" w:rsidRDefault="00B260FB" w14:paraId="2C4624A6" w14:textId="77777777">
      <w:pPr>
        <w:rPr>
          <w:rFonts w:ascii="Arial" w:hAnsi="Arial" w:cs="Arial"/>
          <w:sz w:val="24"/>
          <w:szCs w:val="24"/>
        </w:rPr>
      </w:pPr>
    </w:p>
    <w:p w:rsidR="00B260FB" w:rsidP="008E5C14" w:rsidRDefault="00B260FB" w14:paraId="77EC9FEA" w14:textId="77777777">
      <w:pPr>
        <w:rPr>
          <w:rFonts w:ascii="Arial" w:hAnsi="Arial" w:cs="Arial"/>
          <w:sz w:val="24"/>
          <w:szCs w:val="24"/>
        </w:rPr>
      </w:pPr>
    </w:p>
    <w:p w:rsidR="00B260FB" w:rsidP="008E5C14" w:rsidRDefault="00B260FB" w14:paraId="17122667" w14:textId="77777777">
      <w:pPr>
        <w:rPr>
          <w:rFonts w:ascii="Arial" w:hAnsi="Arial" w:cs="Arial"/>
          <w:sz w:val="24"/>
          <w:szCs w:val="24"/>
        </w:rPr>
      </w:pPr>
    </w:p>
    <w:p w:rsidR="00B260FB" w:rsidP="008E5C14" w:rsidRDefault="00B260FB" w14:paraId="7F3CED4C" w14:textId="77777777">
      <w:pPr>
        <w:rPr>
          <w:rFonts w:ascii="Arial" w:hAnsi="Arial" w:cs="Arial"/>
          <w:sz w:val="24"/>
          <w:szCs w:val="24"/>
        </w:rPr>
      </w:pPr>
    </w:p>
    <w:p w:rsidR="00B260FB" w:rsidP="008E5C14" w:rsidRDefault="00B260FB" w14:paraId="48A850CB" w14:textId="77777777">
      <w:pPr>
        <w:rPr>
          <w:rFonts w:ascii="Arial" w:hAnsi="Arial" w:cs="Arial"/>
          <w:sz w:val="24"/>
          <w:szCs w:val="24"/>
        </w:rPr>
      </w:pPr>
    </w:p>
    <w:p w:rsidR="00B260FB" w:rsidP="008E5C14" w:rsidRDefault="00B260FB" w14:paraId="638161FC" w14:textId="77777777">
      <w:pPr>
        <w:rPr>
          <w:rFonts w:ascii="Arial" w:hAnsi="Arial" w:cs="Arial"/>
          <w:sz w:val="24"/>
          <w:szCs w:val="24"/>
        </w:rPr>
      </w:pPr>
    </w:p>
    <w:p w:rsidR="00B260FB" w:rsidP="008E5C14" w:rsidRDefault="00B260FB" w14:paraId="05A286C2" w14:textId="77777777">
      <w:pPr>
        <w:rPr>
          <w:rFonts w:ascii="Arial" w:hAnsi="Arial" w:cs="Arial"/>
          <w:sz w:val="24"/>
          <w:szCs w:val="24"/>
        </w:rPr>
      </w:pPr>
    </w:p>
    <w:p w:rsidR="00B260FB" w:rsidP="008E5C14" w:rsidRDefault="00B260FB" w14:paraId="11E59524" w14:textId="77777777">
      <w:pPr>
        <w:rPr>
          <w:rFonts w:ascii="Arial" w:hAnsi="Arial" w:cs="Arial"/>
          <w:sz w:val="24"/>
          <w:szCs w:val="24"/>
        </w:rPr>
      </w:pPr>
    </w:p>
    <w:p w:rsidR="00B260FB" w:rsidP="008E5C14" w:rsidRDefault="00B260FB" w14:paraId="58DAFEFF" w14:textId="77777777">
      <w:pPr>
        <w:rPr>
          <w:rFonts w:ascii="Arial" w:hAnsi="Arial" w:cs="Arial"/>
          <w:sz w:val="24"/>
          <w:szCs w:val="24"/>
        </w:rPr>
      </w:pPr>
    </w:p>
    <w:p w:rsidR="00B260FB" w:rsidP="008E5C14" w:rsidRDefault="00B260FB" w14:paraId="064F434E" w14:textId="77777777">
      <w:pPr>
        <w:rPr>
          <w:rFonts w:ascii="Arial" w:hAnsi="Arial" w:cs="Arial"/>
          <w:sz w:val="24"/>
          <w:szCs w:val="24"/>
        </w:rPr>
      </w:pPr>
    </w:p>
    <w:p w:rsidR="00B260FB" w:rsidP="008E5C14" w:rsidRDefault="00B260FB" w14:paraId="06475C6E" w14:textId="77777777">
      <w:pPr>
        <w:rPr>
          <w:rFonts w:ascii="Arial" w:hAnsi="Arial" w:cs="Arial"/>
          <w:sz w:val="24"/>
          <w:szCs w:val="24"/>
        </w:rPr>
      </w:pPr>
    </w:p>
    <w:p w:rsidR="00B260FB" w:rsidP="008E5C14" w:rsidRDefault="00B260FB" w14:paraId="0A546CFC" w14:textId="77777777">
      <w:pPr>
        <w:rPr>
          <w:rFonts w:ascii="Arial" w:hAnsi="Arial" w:cs="Arial"/>
          <w:sz w:val="24"/>
          <w:szCs w:val="24"/>
        </w:rPr>
      </w:pPr>
    </w:p>
    <w:p w:rsidR="00B260FB" w:rsidP="008E5C14" w:rsidRDefault="00B260FB" w14:paraId="7E11BED9" w14:textId="77777777">
      <w:pPr>
        <w:rPr>
          <w:rFonts w:ascii="Arial" w:hAnsi="Arial" w:cs="Arial"/>
          <w:sz w:val="24"/>
          <w:szCs w:val="24"/>
        </w:rPr>
      </w:pPr>
    </w:p>
    <w:p w:rsidR="00B260FB" w:rsidP="008E5C14" w:rsidRDefault="00B260FB" w14:paraId="13786ACC" w14:textId="77777777">
      <w:pPr>
        <w:rPr>
          <w:rFonts w:ascii="Arial" w:hAnsi="Arial" w:cs="Arial"/>
          <w:sz w:val="24"/>
          <w:szCs w:val="24"/>
        </w:rPr>
      </w:pPr>
    </w:p>
    <w:p w:rsidR="00B260FB" w:rsidP="008E5C14" w:rsidRDefault="00B260FB" w14:paraId="2AD58374" w14:textId="77777777">
      <w:pPr>
        <w:rPr>
          <w:rFonts w:ascii="Arial" w:hAnsi="Arial" w:cs="Arial"/>
          <w:sz w:val="24"/>
          <w:szCs w:val="24"/>
        </w:rPr>
      </w:pPr>
    </w:p>
    <w:p w:rsidR="00B260FB" w:rsidP="008E5C14" w:rsidRDefault="00B260FB" w14:paraId="6DA78E44" w14:textId="77777777">
      <w:pPr>
        <w:rPr>
          <w:rFonts w:ascii="Arial" w:hAnsi="Arial" w:cs="Arial"/>
          <w:sz w:val="24"/>
          <w:szCs w:val="24"/>
        </w:rPr>
      </w:pPr>
    </w:p>
    <w:p w:rsidR="00B260FB" w:rsidP="008E5C14" w:rsidRDefault="00B260FB" w14:paraId="1E690EC3" w14:textId="77777777">
      <w:pPr>
        <w:rPr>
          <w:rFonts w:ascii="Arial" w:hAnsi="Arial" w:cs="Arial"/>
          <w:sz w:val="24"/>
          <w:szCs w:val="24"/>
        </w:rPr>
      </w:pPr>
    </w:p>
    <w:p w:rsidR="00B260FB" w:rsidP="008E5C14" w:rsidRDefault="00B260FB" w14:paraId="174FAB05" w14:textId="77777777">
      <w:pPr>
        <w:rPr>
          <w:rFonts w:ascii="Arial" w:hAnsi="Arial" w:cs="Arial"/>
          <w:sz w:val="24"/>
          <w:szCs w:val="24"/>
        </w:rPr>
      </w:pPr>
    </w:p>
    <w:p w:rsidR="00B260FB" w:rsidP="008E5C14" w:rsidRDefault="00B260FB" w14:paraId="21F2F7C2" w14:textId="77777777">
      <w:pPr>
        <w:rPr>
          <w:rFonts w:ascii="Arial" w:hAnsi="Arial" w:cs="Arial"/>
          <w:sz w:val="24"/>
          <w:szCs w:val="24"/>
        </w:rPr>
      </w:pPr>
    </w:p>
    <w:p w:rsidRPr="00DE46EC" w:rsidR="008E5C14" w:rsidP="008E5C14" w:rsidRDefault="00821366" w14:paraId="4375035B" w14:textId="506F34CB">
      <w:pPr>
        <w:rPr>
          <w:rFonts w:ascii="Arial" w:hAnsi="Arial" w:cs="Arial"/>
          <w:b/>
          <w:bCs/>
          <w:sz w:val="24"/>
          <w:szCs w:val="24"/>
        </w:rPr>
      </w:pPr>
      <w:r>
        <w:rPr>
          <w:rFonts w:ascii="Arial" w:hAnsi="Arial" w:cs="Arial"/>
          <w:b/>
          <w:bCs/>
          <w:sz w:val="24"/>
          <w:szCs w:val="24"/>
        </w:rPr>
        <w:t xml:space="preserve">Task </w:t>
      </w:r>
      <w:r w:rsidRPr="00DE46EC" w:rsidR="008E5C14">
        <w:rPr>
          <w:rFonts w:ascii="Arial" w:hAnsi="Arial" w:cs="Arial"/>
          <w:b/>
          <w:bCs/>
          <w:sz w:val="24"/>
          <w:szCs w:val="24"/>
        </w:rPr>
        <w:t>Description:</w:t>
      </w:r>
    </w:p>
    <w:p w:rsidRPr="001232B7" w:rsidR="00C57544" w:rsidP="00C57544" w:rsidRDefault="00C57544" w14:paraId="66462F2F" w14:textId="77777777">
      <w:pPr>
        <w:pStyle w:val="NormalWeb"/>
        <w:spacing w:after="240"/>
        <w:rPr>
          <w:rFonts w:ascii="Calibri" w:hAnsi="Calibri" w:cs="Calibri"/>
          <w:szCs w:val="24"/>
        </w:rPr>
      </w:pPr>
      <w:r w:rsidRPr="001232B7">
        <w:rPr>
          <w:rFonts w:ascii="Calibri" w:hAnsi="Calibri" w:cs="Calibri"/>
          <w:szCs w:val="24"/>
        </w:rPr>
        <w:t>You are required to analyse a real-world problem and develop a structured solution using abstract thinking and problem-solving techniques. This assignment assesses your ability to evaluate the problem, identify requirements and constraints, and design a logical, generic solution.</w:t>
      </w:r>
    </w:p>
    <w:p w:rsidRPr="001232B7" w:rsidR="00C57544" w:rsidP="00C57544" w:rsidRDefault="00C57544" w14:paraId="2D8CFDC2" w14:textId="77777777">
      <w:pPr>
        <w:pStyle w:val="NormalWeb"/>
        <w:spacing w:after="240"/>
        <w:rPr>
          <w:rFonts w:ascii="Calibri" w:hAnsi="Calibri" w:cs="Calibri"/>
          <w:sz w:val="28"/>
          <w:szCs w:val="28"/>
          <w:lang w:eastAsia="zh-CN"/>
        </w:rPr>
      </w:pPr>
      <w:r w:rsidRPr="001232B7">
        <w:rPr>
          <w:rStyle w:val="Strong"/>
          <w:rFonts w:ascii="Calibri" w:hAnsi="Calibri" w:cs="Calibri"/>
          <w:sz w:val="28"/>
          <w:szCs w:val="28"/>
        </w:rPr>
        <w:t>Problem Scenario:</w:t>
      </w:r>
    </w:p>
    <w:p w:rsidRPr="00C334E2" w:rsidR="00C334E2" w:rsidP="00C334E2" w:rsidRDefault="00C334E2" w14:paraId="465CBD35" w14:textId="77777777">
      <w:pPr>
        <w:pStyle w:val="NormalWeb"/>
        <w:spacing w:after="240"/>
        <w:rPr>
          <w:rFonts w:ascii="Calibri" w:hAnsi="Calibri" w:cs="Calibri"/>
          <w:szCs w:val="24"/>
        </w:rPr>
      </w:pPr>
      <w:r w:rsidRPr="00C334E2">
        <w:rPr>
          <w:rFonts w:ascii="Calibri" w:hAnsi="Calibri" w:cs="Calibri"/>
          <w:szCs w:val="24"/>
        </w:rPr>
        <w:t xml:space="preserve">A hospital, </w:t>
      </w:r>
      <w:proofErr w:type="spellStart"/>
      <w:r w:rsidRPr="00C334E2">
        <w:rPr>
          <w:rFonts w:ascii="Calibri" w:hAnsi="Calibri" w:cs="Calibri"/>
          <w:i/>
          <w:iCs/>
          <w:szCs w:val="24"/>
        </w:rPr>
        <w:t>MediCare</w:t>
      </w:r>
      <w:proofErr w:type="spellEnd"/>
      <w:r w:rsidRPr="00C334E2">
        <w:rPr>
          <w:rFonts w:ascii="Calibri" w:hAnsi="Calibri" w:cs="Calibri"/>
          <w:i/>
          <w:iCs/>
          <w:szCs w:val="24"/>
        </w:rPr>
        <w:t xml:space="preserve"> Plus</w:t>
      </w:r>
      <w:r w:rsidRPr="00C334E2">
        <w:rPr>
          <w:rFonts w:ascii="Calibri" w:hAnsi="Calibri" w:cs="Calibri"/>
          <w:szCs w:val="24"/>
        </w:rPr>
        <w:t>, is facing challenges in managing patient appointment scheduling efficiently. The hospital aims to optimise appointment allocation to reduce patient waiting times and improve doctor utilisation. You have been asked to develop a solution that achieves the following:</w:t>
      </w:r>
    </w:p>
    <w:p w:rsidRPr="00C334E2" w:rsidR="00C334E2" w:rsidP="00C334E2" w:rsidRDefault="00C334E2" w14:paraId="6ED383E6" w14:textId="77777777">
      <w:pPr>
        <w:pStyle w:val="NormalWeb"/>
        <w:numPr>
          <w:ilvl w:val="0"/>
          <w:numId w:val="6"/>
        </w:numPr>
        <w:spacing w:after="240"/>
        <w:rPr>
          <w:rFonts w:ascii="Calibri" w:hAnsi="Calibri" w:cs="Calibri"/>
          <w:szCs w:val="24"/>
        </w:rPr>
      </w:pPr>
      <w:r w:rsidRPr="00C334E2">
        <w:rPr>
          <w:rFonts w:ascii="Calibri" w:hAnsi="Calibri" w:cs="Calibri"/>
          <w:szCs w:val="24"/>
        </w:rPr>
        <w:t xml:space="preserve">Efficient allocation of patients to available time slots </w:t>
      </w:r>
    </w:p>
    <w:p w:rsidRPr="00C334E2" w:rsidR="00C334E2" w:rsidP="00C334E2" w:rsidRDefault="00C334E2" w14:paraId="4378131A" w14:textId="77777777">
      <w:pPr>
        <w:pStyle w:val="NormalWeb"/>
        <w:numPr>
          <w:ilvl w:val="0"/>
          <w:numId w:val="6"/>
        </w:numPr>
        <w:spacing w:after="240"/>
        <w:rPr>
          <w:rFonts w:ascii="Calibri" w:hAnsi="Calibri" w:cs="Calibri"/>
          <w:szCs w:val="24"/>
        </w:rPr>
      </w:pPr>
      <w:r w:rsidRPr="00C334E2">
        <w:rPr>
          <w:rFonts w:ascii="Calibri" w:hAnsi="Calibri" w:cs="Calibri"/>
          <w:szCs w:val="24"/>
        </w:rPr>
        <w:t xml:space="preserve">Minimised waiting time for patients </w:t>
      </w:r>
    </w:p>
    <w:p w:rsidRPr="00C334E2" w:rsidR="00C334E2" w:rsidP="00C334E2" w:rsidRDefault="00C334E2" w14:paraId="7081B2B8" w14:textId="77777777">
      <w:pPr>
        <w:pStyle w:val="NormalWeb"/>
        <w:numPr>
          <w:ilvl w:val="0"/>
          <w:numId w:val="6"/>
        </w:numPr>
        <w:spacing w:after="240"/>
        <w:rPr>
          <w:rFonts w:ascii="Calibri" w:hAnsi="Calibri" w:cs="Calibri"/>
          <w:szCs w:val="24"/>
        </w:rPr>
      </w:pPr>
      <w:r w:rsidRPr="00C334E2">
        <w:rPr>
          <w:rFonts w:ascii="Calibri" w:hAnsi="Calibri" w:cs="Calibri"/>
          <w:szCs w:val="24"/>
        </w:rPr>
        <w:t>Timely consultation, ensuring no patient waits more than 30 minutes beyond their scheduled time</w:t>
      </w:r>
    </w:p>
    <w:p w:rsidRPr="001232B7" w:rsidR="00C57544" w:rsidP="00C57544" w:rsidRDefault="00C57544" w14:paraId="6CE9EA24" w14:textId="77777777">
      <w:pPr>
        <w:pStyle w:val="NormalWeb"/>
        <w:spacing w:after="240"/>
        <w:rPr>
          <w:rFonts w:ascii="Calibri" w:hAnsi="Calibri" w:cs="Calibri"/>
          <w:b/>
          <w:bCs/>
          <w:sz w:val="28"/>
          <w:szCs w:val="28"/>
        </w:rPr>
      </w:pPr>
      <w:r w:rsidRPr="001232B7">
        <w:rPr>
          <w:rFonts w:ascii="Calibri" w:hAnsi="Calibri" w:cs="Calibri"/>
          <w:b/>
          <w:bCs/>
          <w:sz w:val="28"/>
          <w:szCs w:val="28"/>
        </w:rPr>
        <w:t xml:space="preserve">Your Task </w:t>
      </w:r>
    </w:p>
    <w:p w:rsidRPr="001232B7" w:rsidR="00C57544" w:rsidP="00C57544" w:rsidRDefault="00C57544" w14:paraId="64C8699A" w14:textId="77777777">
      <w:pPr>
        <w:pStyle w:val="NormalWeb"/>
        <w:spacing w:after="240"/>
        <w:rPr>
          <w:rFonts w:ascii="Calibri" w:hAnsi="Calibri" w:cs="Calibri"/>
          <w:szCs w:val="24"/>
        </w:rPr>
      </w:pPr>
      <w:r w:rsidRPr="001232B7">
        <w:rPr>
          <w:rFonts w:ascii="Calibri" w:hAnsi="Calibri" w:cs="Calibri"/>
          <w:szCs w:val="24"/>
        </w:rPr>
        <w:t>You are required to:</w:t>
      </w:r>
    </w:p>
    <w:p w:rsidRPr="001232B7" w:rsidR="00C57544" w:rsidP="00DA780E" w:rsidRDefault="00C57544" w14:paraId="778822F7" w14:textId="77777777">
      <w:pPr>
        <w:pStyle w:val="NormalWeb"/>
        <w:numPr>
          <w:ilvl w:val="0"/>
          <w:numId w:val="4"/>
        </w:numPr>
        <w:spacing w:after="240"/>
        <w:rPr>
          <w:rFonts w:ascii="Calibri" w:hAnsi="Calibri" w:cs="Calibri"/>
        </w:rPr>
      </w:pPr>
      <w:r w:rsidRPr="7D946CA0">
        <w:rPr>
          <w:rStyle w:val="Strong"/>
          <w:rFonts w:ascii="Calibri" w:hAnsi="Calibri" w:cs="Calibri"/>
        </w:rPr>
        <w:t xml:space="preserve">Deconstruct the Problem: </w:t>
      </w:r>
      <w:r w:rsidRPr="7D946CA0">
        <w:rPr>
          <w:rFonts w:ascii="Calibri" w:hAnsi="Calibri" w:cs="Calibri"/>
        </w:rPr>
        <w:t>Break down the scenario into smaller components.</w:t>
      </w:r>
      <w:r w:rsidRPr="7D946CA0">
        <w:rPr>
          <w:rFonts w:ascii="Calibri" w:hAnsi="Calibri" w:cs="Calibri"/>
          <w:b/>
          <w:bCs/>
        </w:rPr>
        <w:t xml:space="preserve"> Identify key requirements</w:t>
      </w:r>
      <w:r w:rsidRPr="7D946CA0">
        <w:rPr>
          <w:rFonts w:ascii="Calibri" w:hAnsi="Calibri" w:cs="Calibri"/>
        </w:rPr>
        <w:t xml:space="preserve"> and constraints using tools such as the </w:t>
      </w:r>
      <w:proofErr w:type="spellStart"/>
      <w:r w:rsidRPr="7D946CA0">
        <w:rPr>
          <w:rStyle w:val="Strong"/>
          <w:rFonts w:ascii="Calibri" w:hAnsi="Calibri" w:cs="Calibri"/>
          <w:b w:val="0"/>
          <w:bCs w:val="0"/>
        </w:rPr>
        <w:t>MoSCoW</w:t>
      </w:r>
      <w:proofErr w:type="spellEnd"/>
      <w:r w:rsidRPr="7D946CA0">
        <w:rPr>
          <w:rFonts w:ascii="Calibri" w:hAnsi="Calibri" w:cs="Calibri"/>
          <w:b/>
          <w:bCs/>
        </w:rPr>
        <w:t xml:space="preserve"> </w:t>
      </w:r>
      <w:r w:rsidRPr="7D946CA0">
        <w:rPr>
          <w:rFonts w:ascii="Calibri" w:hAnsi="Calibri" w:cs="Calibri"/>
        </w:rPr>
        <w:t xml:space="preserve">technique. Clearly describe the relevant </w:t>
      </w:r>
      <w:r w:rsidRPr="7D946CA0">
        <w:rPr>
          <w:rFonts w:ascii="Calibri" w:hAnsi="Calibri" w:cs="Calibri"/>
          <w:b/>
          <w:bCs/>
        </w:rPr>
        <w:t xml:space="preserve">variables </w:t>
      </w:r>
      <w:r w:rsidRPr="7D946CA0">
        <w:rPr>
          <w:rFonts w:ascii="Calibri" w:hAnsi="Calibri" w:cs="Calibri"/>
        </w:rPr>
        <w:t>involved.</w:t>
      </w:r>
    </w:p>
    <w:p w:rsidRPr="001232B7" w:rsidR="00C57544" w:rsidP="0B326077" w:rsidRDefault="00C57544" w14:paraId="3CB25EC2" w14:textId="0321B260">
      <w:pPr>
        <w:pStyle w:val="NormalWeb"/>
        <w:numPr>
          <w:ilvl w:val="0"/>
          <w:numId w:val="4"/>
        </w:numPr>
        <w:spacing w:after="240"/>
        <w:rPr>
          <w:rFonts w:ascii="Calibri" w:hAnsi="Calibri" w:cs="Calibri"/>
        </w:rPr>
      </w:pPr>
      <w:r w:rsidRPr="0B326077">
        <w:rPr>
          <w:rStyle w:val="Strong"/>
          <w:rFonts w:ascii="Calibri" w:hAnsi="Calibri" w:cs="Calibri"/>
        </w:rPr>
        <w:t xml:space="preserve">Propose a Solution: </w:t>
      </w:r>
      <w:r w:rsidRPr="000F4D6A" w:rsidR="000F4D6A">
        <w:rPr>
          <w:rFonts w:ascii="Calibri" w:hAnsi="Calibri" w:cs="Calibri"/>
        </w:rPr>
        <w:t xml:space="preserve">Create a </w:t>
      </w:r>
      <w:r w:rsidRPr="000F4D6A" w:rsidR="000F4D6A">
        <w:rPr>
          <w:rFonts w:ascii="Calibri" w:hAnsi="Calibri" w:cs="Calibri"/>
          <w:b/>
          <w:bCs/>
        </w:rPr>
        <w:t>flowchart</w:t>
      </w:r>
      <w:r w:rsidRPr="000F4D6A" w:rsidR="000F4D6A">
        <w:rPr>
          <w:rFonts w:ascii="Calibri" w:hAnsi="Calibri" w:cs="Calibri"/>
        </w:rPr>
        <w:t xml:space="preserve"> that outlines the logical steps for optimising the appointment scheduling process. Then, formalise your solution in the form of a </w:t>
      </w:r>
      <w:r w:rsidRPr="000F4D6A" w:rsidR="000F4D6A">
        <w:rPr>
          <w:rFonts w:ascii="Calibri" w:hAnsi="Calibri" w:cs="Calibri"/>
          <w:b/>
          <w:bCs/>
        </w:rPr>
        <w:t>Pseudocode</w:t>
      </w:r>
      <w:r w:rsidRPr="000F4D6A" w:rsidR="000F4D6A">
        <w:rPr>
          <w:rFonts w:ascii="Calibri" w:hAnsi="Calibri" w:cs="Calibri"/>
        </w:rPr>
        <w:t xml:space="preserve"> written in plain text or a block-program (using edublocks.org or scratch.mit.edu or any other visual programming tool). Accompany these with a detailed written explanation of how the solution works, including decision points, assumptions, and how the approach addresses patient allocation, doctor utilisation, and waiting time limits</w:t>
      </w:r>
    </w:p>
    <w:p w:rsidRPr="001232B7" w:rsidR="00C57544" w:rsidP="00DA780E" w:rsidRDefault="00C57544" w14:paraId="21EA0A3A" w14:textId="77777777">
      <w:pPr>
        <w:pStyle w:val="NormalWeb"/>
        <w:numPr>
          <w:ilvl w:val="0"/>
          <w:numId w:val="4"/>
        </w:numPr>
        <w:spacing w:after="240"/>
        <w:rPr>
          <w:rFonts w:ascii="Calibri" w:hAnsi="Calibri" w:cs="Calibri"/>
          <w:szCs w:val="24"/>
        </w:rPr>
      </w:pPr>
      <w:r w:rsidRPr="001232B7">
        <w:rPr>
          <w:rStyle w:val="Strong"/>
          <w:rFonts w:ascii="Calibri" w:hAnsi="Calibri" w:cs="Calibri"/>
          <w:szCs w:val="24"/>
        </w:rPr>
        <w:t xml:space="preserve">Reflect and Justify: </w:t>
      </w:r>
      <w:r w:rsidRPr="001232B7">
        <w:rPr>
          <w:rFonts w:ascii="Calibri" w:hAnsi="Calibri" w:cs="Calibri"/>
          <w:szCs w:val="24"/>
        </w:rPr>
        <w:t xml:space="preserve">Reflect on the problem-solving techniques you used (e.g. abstract thinking, subdividing, </w:t>
      </w:r>
      <w:r>
        <w:rPr>
          <w:rFonts w:ascii="Calibri" w:hAnsi="Calibri" w:cs="Calibri"/>
          <w:szCs w:val="24"/>
        </w:rPr>
        <w:t>etc</w:t>
      </w:r>
      <w:r w:rsidRPr="001232B7">
        <w:rPr>
          <w:rFonts w:ascii="Calibri" w:hAnsi="Calibri" w:cs="Calibri"/>
          <w:szCs w:val="24"/>
        </w:rPr>
        <w:t>). Justify why your approach is appropriate and discuss any limitations or assumptions in your solution.</w:t>
      </w:r>
    </w:p>
    <w:p w:rsidRPr="001232B7" w:rsidR="00C57544" w:rsidP="00DA780E" w:rsidRDefault="00C57544" w14:paraId="2A970D11" w14:textId="77777777">
      <w:pPr>
        <w:pStyle w:val="NormalWeb"/>
        <w:numPr>
          <w:ilvl w:val="0"/>
          <w:numId w:val="4"/>
        </w:numPr>
        <w:spacing w:after="240"/>
        <w:rPr>
          <w:rFonts w:ascii="Calibri" w:hAnsi="Calibri" w:cs="Calibri"/>
          <w:szCs w:val="24"/>
        </w:rPr>
      </w:pPr>
      <w:r w:rsidRPr="001232B7">
        <w:rPr>
          <w:rStyle w:val="Strong"/>
          <w:rFonts w:ascii="Calibri" w:hAnsi="Calibri" w:cs="Calibri"/>
          <w:szCs w:val="24"/>
        </w:rPr>
        <w:t xml:space="preserve">Engage with Literature: </w:t>
      </w:r>
      <w:r w:rsidRPr="001232B7">
        <w:rPr>
          <w:rFonts w:ascii="Calibri" w:hAnsi="Calibri" w:cs="Calibri"/>
          <w:szCs w:val="24"/>
        </w:rPr>
        <w:t xml:space="preserve">You must incorporate relevant academic and professional sources throughout your report. Reference key models, techniques, and theories (e.g. </w:t>
      </w:r>
      <w:proofErr w:type="spellStart"/>
      <w:r w:rsidRPr="001232B7">
        <w:rPr>
          <w:rFonts w:ascii="Calibri" w:hAnsi="Calibri" w:cs="Calibri"/>
          <w:szCs w:val="24"/>
        </w:rPr>
        <w:t>MoSCoW</w:t>
      </w:r>
      <w:proofErr w:type="spellEnd"/>
      <w:r w:rsidRPr="001232B7">
        <w:rPr>
          <w:rFonts w:ascii="Calibri" w:hAnsi="Calibri" w:cs="Calibri"/>
          <w:szCs w:val="24"/>
        </w:rPr>
        <w:t>, route optimisation, systems thinking) to support your analysis, design choices, and reflection.</w:t>
      </w:r>
    </w:p>
    <w:p w:rsidRPr="001232B7" w:rsidR="00C57544" w:rsidP="00C57544" w:rsidRDefault="00C57544" w14:paraId="5EA00948" w14:textId="77777777">
      <w:pPr>
        <w:pStyle w:val="NormalWeb"/>
        <w:spacing w:after="240"/>
        <w:ind w:left="360"/>
        <w:rPr>
          <w:rFonts w:ascii="Calibri" w:hAnsi="Calibri" w:cs="Calibri"/>
          <w:sz w:val="28"/>
          <w:szCs w:val="28"/>
        </w:rPr>
      </w:pPr>
      <w:r w:rsidRPr="001232B7">
        <w:rPr>
          <w:rStyle w:val="Strong"/>
          <w:rFonts w:ascii="Calibri" w:hAnsi="Calibri" w:cs="Calibri"/>
          <w:sz w:val="28"/>
          <w:szCs w:val="28"/>
        </w:rPr>
        <w:t>Submission Requirements</w:t>
      </w:r>
    </w:p>
    <w:p w:rsidRPr="001232B7" w:rsidR="00C57544" w:rsidP="00DA780E" w:rsidRDefault="00C57544" w14:paraId="3C90FDFA" w14:textId="77777777">
      <w:pPr>
        <w:pStyle w:val="NormalWeb"/>
        <w:numPr>
          <w:ilvl w:val="0"/>
          <w:numId w:val="5"/>
        </w:numPr>
        <w:spacing w:before="0" w:after="0"/>
        <w:rPr>
          <w:rFonts w:ascii="Calibri" w:hAnsi="Calibri" w:cs="Calibri"/>
          <w:szCs w:val="24"/>
        </w:rPr>
      </w:pPr>
      <w:r w:rsidRPr="001232B7">
        <w:rPr>
          <w:rFonts w:ascii="Calibri" w:hAnsi="Calibri" w:cs="Calibri"/>
          <w:szCs w:val="24"/>
        </w:rPr>
        <w:t xml:space="preserve">Submit a </w:t>
      </w:r>
      <w:r w:rsidRPr="001232B7">
        <w:rPr>
          <w:rStyle w:val="Strong"/>
          <w:rFonts w:ascii="Calibri" w:hAnsi="Calibri" w:cs="Calibri"/>
          <w:szCs w:val="24"/>
        </w:rPr>
        <w:t>single Word document</w:t>
      </w:r>
      <w:r w:rsidRPr="001232B7">
        <w:rPr>
          <w:rFonts w:ascii="Calibri" w:hAnsi="Calibri" w:cs="Calibri"/>
          <w:szCs w:val="24"/>
        </w:rPr>
        <w:t xml:space="preserve"> via </w:t>
      </w:r>
      <w:r w:rsidRPr="001232B7">
        <w:rPr>
          <w:rStyle w:val="Strong"/>
          <w:rFonts w:ascii="Calibri" w:hAnsi="Calibri" w:cs="Calibri"/>
          <w:szCs w:val="24"/>
        </w:rPr>
        <w:t>Turnitin</w:t>
      </w:r>
      <w:r>
        <w:rPr>
          <w:rFonts w:ascii="Calibri" w:hAnsi="Calibri" w:cs="Calibri"/>
          <w:szCs w:val="24"/>
        </w:rPr>
        <w:t>.</w:t>
      </w:r>
    </w:p>
    <w:p w:rsidRPr="001232B7" w:rsidR="00C57544" w:rsidP="00DA780E" w:rsidRDefault="00C57544" w14:paraId="216C2C19" w14:textId="77777777">
      <w:pPr>
        <w:pStyle w:val="NormalWeb"/>
        <w:numPr>
          <w:ilvl w:val="0"/>
          <w:numId w:val="5"/>
        </w:numPr>
        <w:spacing w:before="0" w:after="0"/>
        <w:rPr>
          <w:rFonts w:ascii="Calibri" w:hAnsi="Calibri" w:cs="Calibri"/>
          <w:szCs w:val="24"/>
        </w:rPr>
      </w:pPr>
      <w:r w:rsidRPr="001232B7">
        <w:rPr>
          <w:rStyle w:val="Strong"/>
          <w:rFonts w:ascii="Calibri" w:hAnsi="Calibri" w:cs="Calibri"/>
          <w:szCs w:val="24"/>
        </w:rPr>
        <w:t>Embed</w:t>
      </w:r>
      <w:r w:rsidRPr="001232B7">
        <w:rPr>
          <w:rFonts w:ascii="Calibri" w:hAnsi="Calibri" w:cs="Calibri"/>
          <w:szCs w:val="24"/>
        </w:rPr>
        <w:t xml:space="preserve"> your flowchart using a suitable tool (e.g. draw.io, Microsoft Visio, PowerPoint)</w:t>
      </w:r>
    </w:p>
    <w:p w:rsidRPr="001232B7" w:rsidR="00C57544" w:rsidP="00DA780E" w:rsidRDefault="00C57544" w14:paraId="4DE49179" w14:textId="77777777">
      <w:pPr>
        <w:pStyle w:val="NormalWeb"/>
        <w:numPr>
          <w:ilvl w:val="0"/>
          <w:numId w:val="5"/>
        </w:numPr>
        <w:spacing w:before="0" w:after="0"/>
        <w:rPr>
          <w:rFonts w:ascii="Calibri" w:hAnsi="Calibri" w:cs="Calibri"/>
          <w:b/>
          <w:bCs/>
          <w:szCs w:val="24"/>
        </w:rPr>
      </w:pPr>
      <w:r w:rsidRPr="001232B7">
        <w:rPr>
          <w:rFonts w:ascii="Calibri" w:hAnsi="Calibri" w:cs="Calibri"/>
          <w:szCs w:val="24"/>
        </w:rPr>
        <w:t xml:space="preserve">Use the </w:t>
      </w:r>
      <w:r w:rsidRPr="001232B7">
        <w:rPr>
          <w:rStyle w:val="Strong"/>
          <w:rFonts w:ascii="Calibri" w:hAnsi="Calibri" w:cs="Calibri"/>
          <w:szCs w:val="24"/>
        </w:rPr>
        <w:t>IEEE referencing style</w:t>
      </w:r>
      <w:r w:rsidRPr="001232B7">
        <w:rPr>
          <w:rFonts w:ascii="Calibri" w:hAnsi="Calibri" w:cs="Calibri"/>
          <w:szCs w:val="24"/>
        </w:rPr>
        <w:t xml:space="preserve"> and include a reference list with a minimum of </w:t>
      </w:r>
      <w:r w:rsidRPr="001232B7">
        <w:rPr>
          <w:rStyle w:val="Strong"/>
          <w:rFonts w:ascii="Calibri" w:hAnsi="Calibri" w:cs="Calibri"/>
          <w:szCs w:val="24"/>
        </w:rPr>
        <w:t>4–6 academic or professional sources</w:t>
      </w:r>
    </w:p>
    <w:p w:rsidRPr="001232B7" w:rsidR="00C57544" w:rsidP="00DA780E" w:rsidRDefault="00C57544" w14:paraId="54ADB95B" w14:textId="77777777">
      <w:pPr>
        <w:pStyle w:val="NormalWeb"/>
        <w:numPr>
          <w:ilvl w:val="0"/>
          <w:numId w:val="5"/>
        </w:numPr>
        <w:spacing w:before="0" w:after="0"/>
        <w:rPr>
          <w:rFonts w:ascii="Calibri" w:hAnsi="Calibri" w:cs="Calibri"/>
          <w:szCs w:val="24"/>
        </w:rPr>
      </w:pPr>
      <w:r w:rsidRPr="001232B7">
        <w:rPr>
          <w:rFonts w:ascii="Calibri" w:hAnsi="Calibri" w:cs="Calibri"/>
          <w:szCs w:val="24"/>
        </w:rPr>
        <w:t xml:space="preserve">Total word count: </w:t>
      </w:r>
      <w:r w:rsidRPr="001232B7">
        <w:rPr>
          <w:rStyle w:val="Strong"/>
          <w:rFonts w:ascii="Calibri" w:hAnsi="Calibri" w:cs="Calibri"/>
          <w:szCs w:val="24"/>
        </w:rPr>
        <w:t>2000 words</w:t>
      </w:r>
      <w:r w:rsidRPr="001232B7">
        <w:rPr>
          <w:rFonts w:ascii="Calibri" w:hAnsi="Calibri" w:cs="Calibri"/>
          <w:szCs w:val="24"/>
        </w:rPr>
        <w:t>, distributed as follows:</w:t>
      </w:r>
    </w:p>
    <w:p w:rsidRPr="001232B7" w:rsidR="00C57544" w:rsidP="00DA780E" w:rsidRDefault="00C57544" w14:paraId="27ACAF34" w14:textId="77777777">
      <w:pPr>
        <w:pStyle w:val="NormalWeb"/>
        <w:numPr>
          <w:ilvl w:val="1"/>
          <w:numId w:val="5"/>
        </w:numPr>
        <w:spacing w:before="0" w:after="0"/>
        <w:rPr>
          <w:rFonts w:ascii="Calibri" w:hAnsi="Calibri" w:cs="Calibri"/>
          <w:szCs w:val="24"/>
        </w:rPr>
      </w:pPr>
      <w:r w:rsidRPr="001232B7">
        <w:rPr>
          <w:rFonts w:ascii="Calibri" w:hAnsi="Calibri" w:cs="Calibri"/>
          <w:szCs w:val="24"/>
        </w:rPr>
        <w:t>Problem Deconstruction (~500 words)</w:t>
      </w:r>
    </w:p>
    <w:p w:rsidRPr="001232B7" w:rsidR="00C57544" w:rsidP="00DA780E" w:rsidRDefault="00C57544" w14:paraId="26CA1AE2" w14:textId="77777777">
      <w:pPr>
        <w:pStyle w:val="NormalWeb"/>
        <w:numPr>
          <w:ilvl w:val="1"/>
          <w:numId w:val="5"/>
        </w:numPr>
        <w:spacing w:before="0" w:after="0"/>
        <w:rPr>
          <w:rFonts w:ascii="Calibri" w:hAnsi="Calibri" w:cs="Calibri"/>
          <w:szCs w:val="24"/>
        </w:rPr>
      </w:pPr>
      <w:r w:rsidRPr="001232B7">
        <w:rPr>
          <w:rFonts w:ascii="Calibri" w:hAnsi="Calibri" w:cs="Calibri"/>
          <w:szCs w:val="24"/>
        </w:rPr>
        <w:t>Proposed Solution and Explanation (~1000 words)</w:t>
      </w:r>
    </w:p>
    <w:p w:rsidRPr="001232B7" w:rsidR="00C57544" w:rsidP="00DA780E" w:rsidRDefault="00C57544" w14:paraId="32762466" w14:textId="77777777">
      <w:pPr>
        <w:pStyle w:val="NormalWeb"/>
        <w:numPr>
          <w:ilvl w:val="1"/>
          <w:numId w:val="5"/>
        </w:numPr>
        <w:spacing w:before="0" w:after="0"/>
        <w:rPr>
          <w:rFonts w:ascii="Calibri" w:hAnsi="Calibri" w:cs="Calibri"/>
          <w:szCs w:val="24"/>
        </w:rPr>
      </w:pPr>
      <w:r w:rsidRPr="001232B7">
        <w:rPr>
          <w:rFonts w:ascii="Calibri" w:hAnsi="Calibri" w:cs="Calibri"/>
          <w:szCs w:val="24"/>
        </w:rPr>
        <w:t>Reflection and Justification (~500 words)</w:t>
      </w:r>
    </w:p>
    <w:p w:rsidR="00C57544" w:rsidP="00310A73" w:rsidRDefault="00C57544" w14:paraId="795F1DCA" w14:textId="77777777">
      <w:pPr>
        <w:pStyle w:val="NormalWeb"/>
        <w:spacing w:before="0" w:after="0"/>
        <w:rPr>
          <w:rStyle w:val="Strong"/>
          <w:rFonts w:ascii="Calibri" w:hAnsi="Calibri" w:cs="Calibri"/>
          <w:bCs w:val="0"/>
          <w:sz w:val="28"/>
          <w:szCs w:val="28"/>
        </w:rPr>
      </w:pPr>
    </w:p>
    <w:p w:rsidRPr="001232B7" w:rsidR="00C57544" w:rsidP="00310A73" w:rsidRDefault="00C57544" w14:paraId="5106CC30" w14:textId="77777777">
      <w:pPr>
        <w:pStyle w:val="NormalWeb"/>
        <w:spacing w:before="0" w:after="0"/>
        <w:rPr>
          <w:rFonts w:ascii="Calibri" w:hAnsi="Calibri" w:cs="Calibri"/>
          <w:sz w:val="28"/>
          <w:szCs w:val="28"/>
        </w:rPr>
      </w:pPr>
      <w:r w:rsidRPr="001232B7">
        <w:rPr>
          <w:rStyle w:val="Strong"/>
          <w:rFonts w:ascii="Calibri" w:hAnsi="Calibri" w:cs="Calibri"/>
          <w:sz w:val="28"/>
          <w:szCs w:val="28"/>
        </w:rPr>
        <w:t>Marking Criteria</w:t>
      </w:r>
    </w:p>
    <w:p w:rsidRPr="001232B7" w:rsidR="00C57544" w:rsidP="00310A73" w:rsidRDefault="00C57544" w14:paraId="0CD42661" w14:textId="77777777">
      <w:pPr>
        <w:pStyle w:val="NormalWeb"/>
        <w:spacing w:before="0" w:after="0"/>
        <w:rPr>
          <w:rFonts w:ascii="Calibri" w:hAnsi="Calibri" w:cs="Calibri"/>
          <w:szCs w:val="24"/>
        </w:rPr>
      </w:pPr>
      <w:r w:rsidRPr="001232B7">
        <w:rPr>
          <w:rFonts w:ascii="Calibri" w:hAnsi="Calibri" w:cs="Calibri"/>
          <w:szCs w:val="24"/>
        </w:rPr>
        <w:t xml:space="preserve">Please refer to the guidance specific to this assessment and the </w:t>
      </w:r>
      <w:r w:rsidRPr="001232B7">
        <w:rPr>
          <w:rStyle w:val="Strong"/>
          <w:rFonts w:ascii="Calibri" w:hAnsi="Calibri" w:cs="Calibri"/>
          <w:szCs w:val="24"/>
        </w:rPr>
        <w:t>Student Feedback Form</w:t>
      </w:r>
      <w:r w:rsidRPr="001232B7">
        <w:rPr>
          <w:rFonts w:ascii="Calibri" w:hAnsi="Calibri" w:cs="Calibri"/>
          <w:szCs w:val="24"/>
        </w:rPr>
        <w:t xml:space="preserve"> for detailed information on how marks are allocated across the assessment criteria.</w:t>
      </w:r>
    </w:p>
    <w:p w:rsidR="00A67FB1" w:rsidP="00A67FB1" w:rsidRDefault="00A67FB1" w14:paraId="13E1AB44" w14:textId="77777777">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A780E" w:rsidRDefault="005F3A53" w14:paraId="61A15CA2"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8A3EAC" w:rsidP="00EC60D0" w:rsidRDefault="008042F0" w14:paraId="76B2D906" w14:textId="0BC84B5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A851CB" w:rsidR="00EC60D0">
        <w:rPr>
          <w:rFonts w:ascii="Arial" w:hAnsi="Arial" w:cs="Arial"/>
          <w:i/>
          <w:sz w:val="22"/>
          <w:szCs w:val="22"/>
        </w:rPr>
        <w:t xml:space="preserve">Support your work with relevant academic and professional sources, such as problem-solving models, optimisation techniques, and abstract thinking frameworks. Use recent and credible materials (e.g. journal articles, textbooks). Reference all sources using </w:t>
      </w:r>
      <w:r w:rsidR="00EC60D0">
        <w:rPr>
          <w:rFonts w:ascii="Arial" w:hAnsi="Arial" w:cs="Arial"/>
          <w:i/>
          <w:sz w:val="22"/>
          <w:szCs w:val="22"/>
        </w:rPr>
        <w:t xml:space="preserve">IEEE </w:t>
      </w:r>
      <w:r w:rsidRPr="00A851CB" w:rsidR="00EC60D0">
        <w:rPr>
          <w:rFonts w:ascii="Arial" w:hAnsi="Arial" w:cs="Arial"/>
          <w:i/>
          <w:sz w:val="22"/>
          <w:szCs w:val="22"/>
        </w:rPr>
        <w:t>style</w:t>
      </w:r>
    </w:p>
    <w:p w:rsidRPr="00A406E5" w:rsidR="00EC60D0" w:rsidP="00EC60D0" w:rsidRDefault="00EC60D0" w14:paraId="2EEA107A" w14:textId="77777777">
      <w:pPr>
        <w:jc w:val="both"/>
        <w:rPr>
          <w:rFonts w:ascii="Arial" w:hAnsi="Arial" w:cs="Arial"/>
          <w:sz w:val="22"/>
          <w:szCs w:val="22"/>
        </w:rPr>
      </w:pPr>
    </w:p>
    <w:p w:rsidRPr="00A406E5" w:rsidR="00D22D9C" w:rsidP="00DA780E" w:rsidRDefault="00D22D9C" w14:paraId="4BF0ADE7"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6650E4" w:rsidP="006650E4" w:rsidRDefault="00C17550" w14:paraId="5F488B49" w14:textId="77777777">
      <w:pPr>
        <w:jc w:val="both"/>
        <w:rPr>
          <w:rFonts w:ascii="Arial" w:hAnsi="Arial" w:cs="Arial"/>
          <w:i/>
          <w:sz w:val="22"/>
          <w:szCs w:val="22"/>
        </w:rPr>
      </w:pPr>
      <w:r w:rsidRPr="00C17550">
        <w:rPr>
          <w:rFonts w:ascii="Arial" w:hAnsi="Arial" w:cs="Arial"/>
          <w:i/>
          <w:iCs/>
          <w:sz w:val="22"/>
          <w:szCs w:val="22"/>
        </w:rPr>
        <w:t xml:space="preserve">Guidance specific to this assessment: </w:t>
      </w:r>
      <w:r w:rsidRPr="005576B9" w:rsidR="006650E4">
        <w:rPr>
          <w:rFonts w:ascii="Arial" w:hAnsi="Arial" w:cs="Arial"/>
          <w:i/>
          <w:sz w:val="22"/>
          <w:szCs w:val="22"/>
        </w:rPr>
        <w:t xml:space="preserve">Show </w:t>
      </w:r>
      <w:r w:rsidR="006650E4">
        <w:rPr>
          <w:rFonts w:ascii="Arial" w:hAnsi="Arial" w:cs="Arial"/>
          <w:i/>
          <w:sz w:val="22"/>
          <w:szCs w:val="22"/>
        </w:rPr>
        <w:t xml:space="preserve">a </w:t>
      </w:r>
      <w:r w:rsidRPr="005576B9" w:rsidR="006650E4">
        <w:rPr>
          <w:rFonts w:ascii="Arial" w:hAnsi="Arial" w:cs="Arial"/>
          <w:i/>
          <w:sz w:val="22"/>
          <w:szCs w:val="22"/>
        </w:rPr>
        <w:t xml:space="preserve">clear understanding of the problem by identifying key requirements, constraints, and variables. Apply relevant models (e.g. </w:t>
      </w:r>
      <w:proofErr w:type="spellStart"/>
      <w:r w:rsidRPr="005576B9" w:rsidR="006650E4">
        <w:rPr>
          <w:rFonts w:ascii="Arial" w:hAnsi="Arial" w:cs="Arial"/>
          <w:i/>
          <w:sz w:val="22"/>
          <w:szCs w:val="22"/>
        </w:rPr>
        <w:t>MoSCoW</w:t>
      </w:r>
      <w:proofErr w:type="spellEnd"/>
      <w:r w:rsidRPr="005576B9" w:rsidR="006650E4">
        <w:rPr>
          <w:rFonts w:ascii="Arial" w:hAnsi="Arial" w:cs="Arial"/>
          <w:i/>
          <w:sz w:val="22"/>
          <w:szCs w:val="22"/>
        </w:rPr>
        <w:t>) and explain how concepts relate to the scenario.</w:t>
      </w:r>
    </w:p>
    <w:p w:rsidRPr="006035C1" w:rsidR="006035C1" w:rsidP="006650E4" w:rsidRDefault="006035C1" w14:paraId="2C106D38" w14:textId="7D144E4D">
      <w:pPr>
        <w:rPr>
          <w:rFonts w:ascii="Arial" w:hAnsi="Arial" w:cs="Arial"/>
          <w:i/>
          <w:sz w:val="22"/>
          <w:szCs w:val="22"/>
        </w:rPr>
      </w:pPr>
    </w:p>
    <w:p w:rsidRPr="00A406E5" w:rsidR="00C01A3F" w:rsidP="006035C1" w:rsidRDefault="006035C1" w14:paraId="0E8B7193" w14:textId="0D3AC760">
      <w:pPr>
        <w:jc w:val="both"/>
        <w:rPr>
          <w:rFonts w:ascii="Arial" w:hAnsi="Arial" w:cs="Arial"/>
          <w:i/>
          <w:sz w:val="22"/>
          <w:szCs w:val="22"/>
        </w:rPr>
      </w:pPr>
      <w:r w:rsidRPr="006035C1">
        <w:rPr>
          <w:rFonts w:ascii="Arial" w:hAnsi="Arial" w:cs="Arial"/>
          <w:i/>
          <w:sz w:val="22"/>
          <w:szCs w:val="22"/>
        </w:rPr>
        <w:t>Identification and explanation of key variables involved (10%)</w:t>
      </w:r>
    </w:p>
    <w:p w:rsidRPr="00A406E5" w:rsidR="00D22D9C" w:rsidP="00D22D9C" w:rsidRDefault="00D22D9C" w14:paraId="4AE39953" w14:textId="77777777">
      <w:pPr>
        <w:jc w:val="both"/>
        <w:rPr>
          <w:rFonts w:ascii="Arial" w:hAnsi="Arial" w:cs="Arial"/>
          <w:b/>
          <w:sz w:val="22"/>
          <w:szCs w:val="22"/>
        </w:rPr>
      </w:pPr>
    </w:p>
    <w:p w:rsidRPr="00A406E5" w:rsidR="00D22D9C" w:rsidP="00DA780E" w:rsidRDefault="005F3A53" w14:paraId="187DE1B1"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4240F6" w:rsidP="004240F6" w:rsidRDefault="005651AB" w14:paraId="0276B191" w14:textId="77777777">
      <w:pPr>
        <w:jc w:val="both"/>
        <w:rPr>
          <w:rFonts w:ascii="Arial" w:hAnsi="Arial" w:cs="Arial"/>
          <w:i/>
          <w:sz w:val="22"/>
          <w:szCs w:val="22"/>
        </w:rPr>
      </w:pPr>
      <w:r w:rsidRPr="005651AB">
        <w:rPr>
          <w:rFonts w:ascii="Arial" w:hAnsi="Arial" w:cs="Arial"/>
          <w:i/>
          <w:iCs/>
          <w:sz w:val="22"/>
          <w:szCs w:val="22"/>
        </w:rPr>
        <w:t xml:space="preserve">Guidance specific to this assessment: </w:t>
      </w:r>
      <w:r w:rsidRPr="0019589C" w:rsidR="004240F6">
        <w:rPr>
          <w:rFonts w:ascii="Arial" w:hAnsi="Arial" w:cs="Arial"/>
          <w:i/>
          <w:sz w:val="22"/>
          <w:szCs w:val="22"/>
        </w:rPr>
        <w:t>Use critical thinking to explain your approach. Justify your decisions and reflect on the techniques used. Evaluate the strengths and limitations of your solution using logical reasoning and evidence.</w:t>
      </w:r>
    </w:p>
    <w:p w:rsidRPr="00A406E5" w:rsidR="00D22D9C" w:rsidP="004240F6" w:rsidRDefault="00D22D9C" w14:paraId="36AB56C9" w14:textId="1E86B084">
      <w:pPr>
        <w:jc w:val="both"/>
        <w:rPr>
          <w:rFonts w:ascii="Arial" w:hAnsi="Arial" w:cs="Arial"/>
          <w:b/>
          <w:sz w:val="22"/>
          <w:szCs w:val="22"/>
        </w:rPr>
      </w:pPr>
    </w:p>
    <w:p w:rsidRPr="00A406E5" w:rsidR="00D22D9C" w:rsidP="00DA780E" w:rsidRDefault="00D22D9C" w14:paraId="662D349C"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3A62DF" w:rsidR="003A62DF" w:rsidP="003A62DF" w:rsidRDefault="003A62DF" w14:paraId="3A8A05CF" w14:textId="434EFD7E">
      <w:pPr>
        <w:jc w:val="both"/>
        <w:rPr>
          <w:rFonts w:ascii="Arial" w:hAnsi="Arial" w:cs="Arial"/>
          <w:i/>
          <w:sz w:val="22"/>
          <w:szCs w:val="22"/>
        </w:rPr>
      </w:pPr>
      <w:r w:rsidRPr="003A62DF">
        <w:rPr>
          <w:rFonts w:ascii="Arial" w:hAnsi="Arial" w:cs="Arial"/>
          <w:i/>
          <w:iCs/>
          <w:sz w:val="22"/>
          <w:szCs w:val="22"/>
        </w:rPr>
        <w:t>Guidance specific to this assessment: </w:t>
      </w:r>
      <w:r w:rsidRPr="003A62DF">
        <w:rPr>
          <w:rFonts w:ascii="Arial" w:hAnsi="Arial" w:cs="Arial"/>
          <w:i/>
          <w:sz w:val="22"/>
          <w:szCs w:val="22"/>
        </w:rPr>
        <w:t>   </w:t>
      </w:r>
    </w:p>
    <w:p w:rsidRPr="00A406E5" w:rsidR="006D2E1C" w:rsidP="006D2E1C" w:rsidRDefault="000F4D6A" w14:paraId="0C157D73" w14:textId="40809B8D">
      <w:pPr>
        <w:jc w:val="both"/>
        <w:rPr>
          <w:rFonts w:ascii="Arial" w:hAnsi="Arial" w:cs="Arial"/>
          <w:i/>
          <w:sz w:val="22"/>
          <w:szCs w:val="22"/>
        </w:rPr>
      </w:pPr>
      <w:r w:rsidRPr="000F4D6A">
        <w:rPr>
          <w:rFonts w:ascii="Arial" w:hAnsi="Arial" w:cs="Arial"/>
          <w:i/>
          <w:sz w:val="22"/>
          <w:szCs w:val="22"/>
        </w:rPr>
        <w:t>Apply theory to practice by designing a clear flowchart and explaining how it solves the appointment scheduling issue. Demonstrate how abstract thinking and logical steps were used to build a practical solution</w:t>
      </w:r>
    </w:p>
    <w:p w:rsidRPr="00A406E5" w:rsidR="008566E5" w:rsidP="00D22D9C" w:rsidRDefault="008566E5" w14:paraId="4153E160" w14:textId="77777777">
      <w:pPr>
        <w:jc w:val="both"/>
        <w:rPr>
          <w:rFonts w:ascii="Arial" w:hAnsi="Arial" w:cs="Arial"/>
          <w:sz w:val="22"/>
          <w:szCs w:val="22"/>
        </w:rPr>
      </w:pPr>
    </w:p>
    <w:p w:rsidRPr="00A406E5" w:rsidR="00D22D9C" w:rsidP="00DA780E" w:rsidRDefault="005F3A53" w14:paraId="49F9EF4C"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5146" w:rsidR="004E441A" w:rsidP="004E441A" w:rsidRDefault="00BC1081" w14:paraId="5F7C42C8" w14:textId="77777777">
      <w:pPr>
        <w:jc w:val="both"/>
        <w:rPr>
          <w:rFonts w:ascii="Arial" w:hAnsi="Arial" w:cs="Arial"/>
          <w:i/>
          <w:sz w:val="22"/>
          <w:szCs w:val="22"/>
        </w:rPr>
      </w:pPr>
      <w:r w:rsidRPr="00BC1081">
        <w:rPr>
          <w:rFonts w:ascii="Arial" w:hAnsi="Arial" w:cs="Arial"/>
          <w:i/>
          <w:iCs/>
          <w:sz w:val="22"/>
          <w:szCs w:val="22"/>
        </w:rPr>
        <w:t xml:space="preserve">Guidance specific to this assessment: </w:t>
      </w:r>
      <w:r w:rsidRPr="000D5146" w:rsidR="004E441A">
        <w:rPr>
          <w:rFonts w:ascii="Arial" w:hAnsi="Arial" w:cs="Arial"/>
          <w:i/>
          <w:sz w:val="22"/>
          <w:szCs w:val="22"/>
        </w:rPr>
        <w:t>Present your work clearly, professionally, and with good structure. Use appropriate formatting and visual elements. Communicate your ideas logically and with academic tone throughout.</w:t>
      </w:r>
      <w:r w:rsidR="004E441A">
        <w:rPr>
          <w:rFonts w:ascii="Arial" w:hAnsi="Arial" w:cs="Arial"/>
          <w:i/>
          <w:sz w:val="22"/>
          <w:szCs w:val="22"/>
        </w:rPr>
        <w:t xml:space="preserve"> Use passive voice. </w:t>
      </w:r>
    </w:p>
    <w:p w:rsidRPr="00A406E5" w:rsidR="00FB3B4E" w:rsidP="004E441A" w:rsidRDefault="00FB3B4E" w14:paraId="2A362F8A" w14:textId="3D1AD76F">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C1081" w14:paraId="34EF807A" w14:textId="13B26446">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DB554D" w:rsidR="00B01633" w:rsidP="00B01633" w:rsidRDefault="00B01633" w14:paraId="4DAC0E82" w14:textId="77777777">
            <w:pPr>
              <w:spacing w:after="120"/>
              <w:rPr>
                <w:rFonts w:asciiTheme="majorBidi" w:hAnsiTheme="majorBidi" w:cstheme="majorBidi"/>
              </w:rPr>
            </w:pPr>
            <w:r w:rsidRPr="00DB554D">
              <w:rPr>
                <w:rFonts w:asciiTheme="majorBidi" w:hAnsiTheme="majorBidi" w:cstheme="majorBidi"/>
              </w:rPr>
              <w:t>Demonstrates use of relevant academic or professional sources throughout the assignment to support problem analysis, solution design, and reflection.</w:t>
            </w: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F00F7" w14:paraId="2861960D" w14:textId="36EFB606">
            <w:pPr>
              <w:jc w:val="center"/>
              <w:rPr>
                <w:rFonts w:ascii="Arial" w:hAnsi="Arial" w:cs="Arial"/>
                <w:sz w:val="32"/>
              </w:rPr>
            </w:pPr>
            <w:r>
              <w:rPr>
                <w:rFonts w:ascii="Arial" w:hAnsi="Arial" w:cs="Arial"/>
                <w:sz w:val="32"/>
              </w:rPr>
              <w:t>2</w:t>
            </w:r>
            <w:r w:rsidR="00BC1081">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002264D0" w:rsidP="002264D0" w:rsidRDefault="002264D0" w14:paraId="44A2C580" w14:textId="77777777">
            <w:pPr>
              <w:jc w:val="both"/>
            </w:pPr>
            <w:r>
              <w:t xml:space="preserve">A detailed breakdown of the problem scenario, including identification of constraints and requirements using </w:t>
            </w:r>
            <w:proofErr w:type="spellStart"/>
            <w:r>
              <w:t>MoSCoW</w:t>
            </w:r>
            <w:proofErr w:type="spellEnd"/>
            <w:r>
              <w:t xml:space="preserve"> or similar (15%)</w:t>
            </w:r>
          </w:p>
          <w:p w:rsidR="002264D0" w:rsidP="002264D0" w:rsidRDefault="002264D0" w14:paraId="337FAA0D" w14:textId="77777777">
            <w:pPr>
              <w:jc w:val="both"/>
            </w:pPr>
          </w:p>
          <w:p w:rsidR="002264D0" w:rsidP="002264D0" w:rsidRDefault="002264D0" w14:paraId="43AB7370" w14:textId="77777777">
            <w:pPr>
              <w:jc w:val="both"/>
            </w:pPr>
            <w:r>
              <w:t>Identification and explanation of key variables involved (10%)</w:t>
            </w: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C1081" w14:paraId="7EB46F9F" w14:textId="035AD5AB">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00043566" w:rsidP="00043566" w:rsidRDefault="00043566" w14:paraId="3555A103" w14:textId="77777777">
            <w:pPr>
              <w:spacing w:after="120"/>
            </w:pPr>
            <w:r>
              <w:t>Reflection on techniques used, such as subdividing the problem and abstract thinking (10%)</w:t>
            </w:r>
          </w:p>
          <w:p w:rsidR="00043566" w:rsidP="00043566" w:rsidRDefault="00043566" w14:paraId="310EBE2B" w14:textId="77777777">
            <w:pPr>
              <w:spacing w:after="120"/>
            </w:pPr>
            <w:r>
              <w:t>Justification for the solution approach and discussion of limitations (10%)</w:t>
            </w: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F00F7" w14:paraId="6C5C013B" w14:textId="5C2399E3">
            <w:pPr>
              <w:jc w:val="center"/>
              <w:rPr>
                <w:rFonts w:ascii="Arial" w:hAnsi="Arial" w:cs="Arial"/>
                <w:sz w:val="32"/>
              </w:rPr>
            </w:pPr>
            <w:r>
              <w:rPr>
                <w:rFonts w:ascii="Arial" w:hAnsi="Arial" w:cs="Arial"/>
                <w:sz w:val="32"/>
              </w:rPr>
              <w:t>3</w:t>
            </w:r>
            <w:r w:rsidR="00BC1081">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00CB051E" w:rsidP="00CB051E" w:rsidRDefault="009B7CF4" w14:paraId="44E76C94" w14:textId="2548AB05">
            <w:pPr>
              <w:jc w:val="both"/>
            </w:pPr>
            <w:r w:rsidRPr="009B7CF4">
              <w:t>A flowchart outlining the logical process for optimising patient appointment scheduling (20%)</w:t>
            </w:r>
            <w:r>
              <w:br/>
            </w:r>
          </w:p>
          <w:p w:rsidR="00CB051E" w:rsidP="00CB051E" w:rsidRDefault="00CB051E" w14:paraId="7D3D34EA" w14:textId="77777777">
            <w:pPr>
              <w:jc w:val="both"/>
            </w:pPr>
            <w:r>
              <w:t>A written explanation of the flowchart and how it solves the problem (10%)</w:t>
            </w: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C1081" w14:paraId="09B7B0E9" w14:textId="48AA2978">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00DA780E" w:rsidP="00DA780E" w:rsidRDefault="00DA780E" w14:paraId="226E9549" w14:textId="77777777">
            <w:pPr>
              <w:spacing w:after="120"/>
            </w:pPr>
            <w:r>
              <w:t>Report structure, written clarity, visual presentation, passive voice.</w:t>
            </w: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F4D6A">
              <w:rPr>
                <w:rFonts w:ascii="Arial" w:hAnsi="Arial" w:cs="Arial"/>
                <w:lang w:val="en-US"/>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0ED9" w:rsidRDefault="00150ED9" w14:paraId="6B438692" w14:textId="77777777">
      <w:r>
        <w:separator/>
      </w:r>
    </w:p>
  </w:endnote>
  <w:endnote w:type="continuationSeparator" w:id="0">
    <w:p w:rsidR="00150ED9" w:rsidRDefault="00150ED9" w14:paraId="2DB00B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0ED9" w:rsidRDefault="00150ED9" w14:paraId="5908601E" w14:textId="77777777">
      <w:r>
        <w:separator/>
      </w:r>
    </w:p>
  </w:footnote>
  <w:footnote w:type="continuationSeparator" w:id="0">
    <w:p w:rsidR="00150ED9" w:rsidRDefault="00150ED9" w14:paraId="397DE1E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44036ABF"/>
    <w:multiLevelType w:val="multilevel"/>
    <w:tmpl w:val="D9E232CA"/>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02679B5"/>
    <w:multiLevelType w:val="multilevel"/>
    <w:tmpl w:val="B818E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56270182">
    <w:abstractNumId w:val="1"/>
  </w:num>
  <w:num w:numId="2" w16cid:durableId="493838803">
    <w:abstractNumId w:val="7"/>
  </w:num>
  <w:num w:numId="3" w16cid:durableId="1512446882">
    <w:abstractNumId w:val="0"/>
  </w:num>
  <w:num w:numId="4" w16cid:durableId="1287544239">
    <w:abstractNumId w:val="2"/>
  </w:num>
  <w:num w:numId="5" w16cid:durableId="1944605632">
    <w:abstractNumId w:val="3"/>
  </w:num>
  <w:num w:numId="6" w16cid:durableId="965232064">
    <w:abstractNumId w:val="4"/>
  </w:num>
  <w:num w:numId="7" w16cid:durableId="510610695">
    <w:abstractNumId w:val="5"/>
  </w:num>
  <w:num w:numId="8" w16cid:durableId="1963655933">
    <w:abstractNumId w:val="6"/>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70"/>
    <w:rsid w:val="00011666"/>
    <w:rsid w:val="00022596"/>
    <w:rsid w:val="00026B02"/>
    <w:rsid w:val="00043566"/>
    <w:rsid w:val="00043DAD"/>
    <w:rsid w:val="000822E5"/>
    <w:rsid w:val="000971FC"/>
    <w:rsid w:val="000A2A3A"/>
    <w:rsid w:val="000A492A"/>
    <w:rsid w:val="000D2F80"/>
    <w:rsid w:val="000E413A"/>
    <w:rsid w:val="000F4D6A"/>
    <w:rsid w:val="000F5AA3"/>
    <w:rsid w:val="00100396"/>
    <w:rsid w:val="00100B5C"/>
    <w:rsid w:val="0010674D"/>
    <w:rsid w:val="00106A26"/>
    <w:rsid w:val="001106E9"/>
    <w:rsid w:val="00124CA5"/>
    <w:rsid w:val="00134F77"/>
    <w:rsid w:val="001363A5"/>
    <w:rsid w:val="00150ED9"/>
    <w:rsid w:val="00152E9D"/>
    <w:rsid w:val="00154487"/>
    <w:rsid w:val="00167DF7"/>
    <w:rsid w:val="0017512A"/>
    <w:rsid w:val="0018752E"/>
    <w:rsid w:val="00192E4D"/>
    <w:rsid w:val="00196958"/>
    <w:rsid w:val="001A1E39"/>
    <w:rsid w:val="001A24F3"/>
    <w:rsid w:val="001B405C"/>
    <w:rsid w:val="001B5F45"/>
    <w:rsid w:val="001E1050"/>
    <w:rsid w:val="001E1E1F"/>
    <w:rsid w:val="001E2007"/>
    <w:rsid w:val="001E57C1"/>
    <w:rsid w:val="001F07EF"/>
    <w:rsid w:val="001F50B6"/>
    <w:rsid w:val="001F6D7A"/>
    <w:rsid w:val="00224849"/>
    <w:rsid w:val="002264D0"/>
    <w:rsid w:val="0022746E"/>
    <w:rsid w:val="00235F71"/>
    <w:rsid w:val="002444CA"/>
    <w:rsid w:val="00260DE6"/>
    <w:rsid w:val="00264BF9"/>
    <w:rsid w:val="00273FEE"/>
    <w:rsid w:val="0028204E"/>
    <w:rsid w:val="0028591B"/>
    <w:rsid w:val="002878BF"/>
    <w:rsid w:val="00291841"/>
    <w:rsid w:val="002B5AE2"/>
    <w:rsid w:val="002C449B"/>
    <w:rsid w:val="002C6040"/>
    <w:rsid w:val="002D330A"/>
    <w:rsid w:val="002D5B3F"/>
    <w:rsid w:val="002E272E"/>
    <w:rsid w:val="002F5778"/>
    <w:rsid w:val="00310A73"/>
    <w:rsid w:val="003223E0"/>
    <w:rsid w:val="00341820"/>
    <w:rsid w:val="00352C4A"/>
    <w:rsid w:val="00362560"/>
    <w:rsid w:val="00364916"/>
    <w:rsid w:val="003720B3"/>
    <w:rsid w:val="003732FD"/>
    <w:rsid w:val="003753B2"/>
    <w:rsid w:val="00376559"/>
    <w:rsid w:val="00382BAA"/>
    <w:rsid w:val="00384D73"/>
    <w:rsid w:val="00393EB6"/>
    <w:rsid w:val="003A3CE5"/>
    <w:rsid w:val="003A62DF"/>
    <w:rsid w:val="003B366F"/>
    <w:rsid w:val="003B3F9D"/>
    <w:rsid w:val="003B6C95"/>
    <w:rsid w:val="003E5751"/>
    <w:rsid w:val="003F32C5"/>
    <w:rsid w:val="004046A9"/>
    <w:rsid w:val="00404C50"/>
    <w:rsid w:val="00410A0E"/>
    <w:rsid w:val="00415D22"/>
    <w:rsid w:val="00423934"/>
    <w:rsid w:val="0042399F"/>
    <w:rsid w:val="004240F6"/>
    <w:rsid w:val="00426244"/>
    <w:rsid w:val="00451810"/>
    <w:rsid w:val="00470A38"/>
    <w:rsid w:val="00473939"/>
    <w:rsid w:val="00477880"/>
    <w:rsid w:val="004874DE"/>
    <w:rsid w:val="004B5334"/>
    <w:rsid w:val="004B6C14"/>
    <w:rsid w:val="004C7EFB"/>
    <w:rsid w:val="004D3F30"/>
    <w:rsid w:val="004D5E9B"/>
    <w:rsid w:val="004D63D9"/>
    <w:rsid w:val="004E441A"/>
    <w:rsid w:val="004E6585"/>
    <w:rsid w:val="004F0D0D"/>
    <w:rsid w:val="004F38B4"/>
    <w:rsid w:val="0050249F"/>
    <w:rsid w:val="00520536"/>
    <w:rsid w:val="00524566"/>
    <w:rsid w:val="00527E60"/>
    <w:rsid w:val="00530BEF"/>
    <w:rsid w:val="00533963"/>
    <w:rsid w:val="00551C9E"/>
    <w:rsid w:val="00552351"/>
    <w:rsid w:val="00561F00"/>
    <w:rsid w:val="00562C4E"/>
    <w:rsid w:val="00562DEC"/>
    <w:rsid w:val="005651AB"/>
    <w:rsid w:val="00576AB4"/>
    <w:rsid w:val="00577917"/>
    <w:rsid w:val="0058048A"/>
    <w:rsid w:val="005843B8"/>
    <w:rsid w:val="00590667"/>
    <w:rsid w:val="005969E2"/>
    <w:rsid w:val="005A1689"/>
    <w:rsid w:val="005B61CD"/>
    <w:rsid w:val="005D1D58"/>
    <w:rsid w:val="005D432C"/>
    <w:rsid w:val="005E285E"/>
    <w:rsid w:val="005E72F8"/>
    <w:rsid w:val="005F0579"/>
    <w:rsid w:val="005F3A53"/>
    <w:rsid w:val="006035C1"/>
    <w:rsid w:val="00605C65"/>
    <w:rsid w:val="006062A3"/>
    <w:rsid w:val="00610E08"/>
    <w:rsid w:val="006140BF"/>
    <w:rsid w:val="006161BE"/>
    <w:rsid w:val="00620787"/>
    <w:rsid w:val="00626F52"/>
    <w:rsid w:val="00632434"/>
    <w:rsid w:val="0063478F"/>
    <w:rsid w:val="00641450"/>
    <w:rsid w:val="00644256"/>
    <w:rsid w:val="00645218"/>
    <w:rsid w:val="00645B0A"/>
    <w:rsid w:val="00661D6F"/>
    <w:rsid w:val="006628E9"/>
    <w:rsid w:val="006635EA"/>
    <w:rsid w:val="006650E4"/>
    <w:rsid w:val="0066725E"/>
    <w:rsid w:val="006716C7"/>
    <w:rsid w:val="00681208"/>
    <w:rsid w:val="00681FA9"/>
    <w:rsid w:val="00691EA9"/>
    <w:rsid w:val="006934D4"/>
    <w:rsid w:val="006A6DC3"/>
    <w:rsid w:val="006B6BF5"/>
    <w:rsid w:val="006C513A"/>
    <w:rsid w:val="006D2E1C"/>
    <w:rsid w:val="006D49ED"/>
    <w:rsid w:val="006D55CE"/>
    <w:rsid w:val="006D637A"/>
    <w:rsid w:val="006D6F24"/>
    <w:rsid w:val="006F0F95"/>
    <w:rsid w:val="006F45BF"/>
    <w:rsid w:val="006F60E0"/>
    <w:rsid w:val="00702F71"/>
    <w:rsid w:val="00711BF6"/>
    <w:rsid w:val="00713351"/>
    <w:rsid w:val="007366DF"/>
    <w:rsid w:val="00757839"/>
    <w:rsid w:val="00770C81"/>
    <w:rsid w:val="00772C06"/>
    <w:rsid w:val="00791024"/>
    <w:rsid w:val="00793F0A"/>
    <w:rsid w:val="00796D86"/>
    <w:rsid w:val="007A2657"/>
    <w:rsid w:val="007C682C"/>
    <w:rsid w:val="007D2385"/>
    <w:rsid w:val="007D5DE2"/>
    <w:rsid w:val="007F214F"/>
    <w:rsid w:val="00800069"/>
    <w:rsid w:val="008042F0"/>
    <w:rsid w:val="00817BC8"/>
    <w:rsid w:val="00821366"/>
    <w:rsid w:val="00821E0C"/>
    <w:rsid w:val="008310A0"/>
    <w:rsid w:val="00835D29"/>
    <w:rsid w:val="00842E7F"/>
    <w:rsid w:val="00852933"/>
    <w:rsid w:val="008566E5"/>
    <w:rsid w:val="008566FE"/>
    <w:rsid w:val="00865B46"/>
    <w:rsid w:val="008668AF"/>
    <w:rsid w:val="00884EBF"/>
    <w:rsid w:val="008864D7"/>
    <w:rsid w:val="00896134"/>
    <w:rsid w:val="008A3EAC"/>
    <w:rsid w:val="008A62BC"/>
    <w:rsid w:val="008B43E7"/>
    <w:rsid w:val="008D763F"/>
    <w:rsid w:val="008E5C14"/>
    <w:rsid w:val="008F00F7"/>
    <w:rsid w:val="008F036F"/>
    <w:rsid w:val="008F1308"/>
    <w:rsid w:val="008F78C2"/>
    <w:rsid w:val="00904568"/>
    <w:rsid w:val="00911394"/>
    <w:rsid w:val="00920FE9"/>
    <w:rsid w:val="00923EF2"/>
    <w:rsid w:val="009247C0"/>
    <w:rsid w:val="00926D25"/>
    <w:rsid w:val="00926E9D"/>
    <w:rsid w:val="009315A0"/>
    <w:rsid w:val="00932C6E"/>
    <w:rsid w:val="00933F10"/>
    <w:rsid w:val="009433C5"/>
    <w:rsid w:val="00965881"/>
    <w:rsid w:val="00982DA7"/>
    <w:rsid w:val="009871FF"/>
    <w:rsid w:val="00990799"/>
    <w:rsid w:val="00995D51"/>
    <w:rsid w:val="009A0631"/>
    <w:rsid w:val="009B10ED"/>
    <w:rsid w:val="009B7CF4"/>
    <w:rsid w:val="009C2721"/>
    <w:rsid w:val="009C4FA5"/>
    <w:rsid w:val="009C7408"/>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74C63"/>
    <w:rsid w:val="00A85BFE"/>
    <w:rsid w:val="00A87BB6"/>
    <w:rsid w:val="00AA34B8"/>
    <w:rsid w:val="00AB6FE7"/>
    <w:rsid w:val="00AB7AD7"/>
    <w:rsid w:val="00AC0154"/>
    <w:rsid w:val="00AD2430"/>
    <w:rsid w:val="00AE41A6"/>
    <w:rsid w:val="00AF0E34"/>
    <w:rsid w:val="00AF271D"/>
    <w:rsid w:val="00AF56C2"/>
    <w:rsid w:val="00B004E6"/>
    <w:rsid w:val="00B01633"/>
    <w:rsid w:val="00B0744D"/>
    <w:rsid w:val="00B260FB"/>
    <w:rsid w:val="00B50EA8"/>
    <w:rsid w:val="00B624FB"/>
    <w:rsid w:val="00B64082"/>
    <w:rsid w:val="00B72325"/>
    <w:rsid w:val="00B81AD3"/>
    <w:rsid w:val="00B829D8"/>
    <w:rsid w:val="00B84B5B"/>
    <w:rsid w:val="00B86446"/>
    <w:rsid w:val="00BA1176"/>
    <w:rsid w:val="00BC1081"/>
    <w:rsid w:val="00BC5EB6"/>
    <w:rsid w:val="00BE0B01"/>
    <w:rsid w:val="00BE79C7"/>
    <w:rsid w:val="00BF3CB5"/>
    <w:rsid w:val="00BF75BD"/>
    <w:rsid w:val="00C01A3F"/>
    <w:rsid w:val="00C073F1"/>
    <w:rsid w:val="00C1285B"/>
    <w:rsid w:val="00C1361B"/>
    <w:rsid w:val="00C14E1F"/>
    <w:rsid w:val="00C17550"/>
    <w:rsid w:val="00C315AF"/>
    <w:rsid w:val="00C334E2"/>
    <w:rsid w:val="00C36D9A"/>
    <w:rsid w:val="00C44A72"/>
    <w:rsid w:val="00C57544"/>
    <w:rsid w:val="00C61FC2"/>
    <w:rsid w:val="00C63059"/>
    <w:rsid w:val="00C705F9"/>
    <w:rsid w:val="00C80F0F"/>
    <w:rsid w:val="00C8667A"/>
    <w:rsid w:val="00C86FB4"/>
    <w:rsid w:val="00C93BCB"/>
    <w:rsid w:val="00CA64D6"/>
    <w:rsid w:val="00CB051E"/>
    <w:rsid w:val="00CC1CBC"/>
    <w:rsid w:val="00CC241A"/>
    <w:rsid w:val="00CE0EFD"/>
    <w:rsid w:val="00CE4035"/>
    <w:rsid w:val="00CE65AB"/>
    <w:rsid w:val="00CF4266"/>
    <w:rsid w:val="00D22D9C"/>
    <w:rsid w:val="00D241F1"/>
    <w:rsid w:val="00D275CB"/>
    <w:rsid w:val="00D30DFA"/>
    <w:rsid w:val="00D463A5"/>
    <w:rsid w:val="00D4710D"/>
    <w:rsid w:val="00D47D25"/>
    <w:rsid w:val="00D53A6D"/>
    <w:rsid w:val="00D62ACD"/>
    <w:rsid w:val="00DA103C"/>
    <w:rsid w:val="00DA36EE"/>
    <w:rsid w:val="00DA7530"/>
    <w:rsid w:val="00DA780E"/>
    <w:rsid w:val="00DB116D"/>
    <w:rsid w:val="00DD06C8"/>
    <w:rsid w:val="00DD1596"/>
    <w:rsid w:val="00DD17CC"/>
    <w:rsid w:val="00DE217A"/>
    <w:rsid w:val="00DE46EC"/>
    <w:rsid w:val="00DE67C2"/>
    <w:rsid w:val="00DF321B"/>
    <w:rsid w:val="00DF61E1"/>
    <w:rsid w:val="00E230E0"/>
    <w:rsid w:val="00E27F15"/>
    <w:rsid w:val="00E51AAC"/>
    <w:rsid w:val="00E66CC0"/>
    <w:rsid w:val="00E728A9"/>
    <w:rsid w:val="00E807D9"/>
    <w:rsid w:val="00E81689"/>
    <w:rsid w:val="00EA0F4E"/>
    <w:rsid w:val="00EA295B"/>
    <w:rsid w:val="00EA3B9B"/>
    <w:rsid w:val="00EA6801"/>
    <w:rsid w:val="00EB4F96"/>
    <w:rsid w:val="00EC00B4"/>
    <w:rsid w:val="00EC09F1"/>
    <w:rsid w:val="00EC5C19"/>
    <w:rsid w:val="00EC60D0"/>
    <w:rsid w:val="00ED2DD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347BA"/>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D5C82"/>
    <w:rsid w:val="00FF273B"/>
    <w:rsid w:val="00FF564C"/>
    <w:rsid w:val="00FF5AAD"/>
    <w:rsid w:val="0B326077"/>
    <w:rsid w:val="17C6A183"/>
    <w:rsid w:val="1DA9EE73"/>
    <w:rsid w:val="2180C9A2"/>
    <w:rsid w:val="24486CE9"/>
    <w:rsid w:val="26106FB8"/>
    <w:rsid w:val="2A934DD6"/>
    <w:rsid w:val="2EC207D2"/>
    <w:rsid w:val="3451AF67"/>
    <w:rsid w:val="3B57BD26"/>
    <w:rsid w:val="3FE260F5"/>
    <w:rsid w:val="43B2B1A8"/>
    <w:rsid w:val="47B92C8A"/>
    <w:rsid w:val="4D0E18A5"/>
    <w:rsid w:val="5636D6BC"/>
    <w:rsid w:val="589CA3E6"/>
    <w:rsid w:val="5B61E53A"/>
    <w:rsid w:val="5BA64EC4"/>
    <w:rsid w:val="5E0C1B90"/>
    <w:rsid w:val="6156DF5B"/>
    <w:rsid w:val="615A25D8"/>
    <w:rsid w:val="61E53477"/>
    <w:rsid w:val="680326F2"/>
    <w:rsid w:val="6ADB3585"/>
    <w:rsid w:val="6C476964"/>
    <w:rsid w:val="6E1B11DC"/>
    <w:rsid w:val="7A1D8B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8E5C14"/>
    <w:rPr>
      <w:color w:val="605E5C"/>
      <w:shd w:val="clear" w:color="auto" w:fill="E1DFDD"/>
    </w:rPr>
  </w:style>
  <w:style w:type="character" w:styleId="Strong">
    <w:name w:val="Strong"/>
    <w:basedOn w:val="DefaultParagraphFont"/>
    <w:uiPriority w:val="22"/>
    <w:qFormat/>
    <w:rsid w:val="00C575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773">
      <w:bodyDiv w:val="1"/>
      <w:marLeft w:val="0"/>
      <w:marRight w:val="0"/>
      <w:marTop w:val="0"/>
      <w:marBottom w:val="0"/>
      <w:divBdr>
        <w:top w:val="none" w:sz="0" w:space="0" w:color="auto"/>
        <w:left w:val="none" w:sz="0" w:space="0" w:color="auto"/>
        <w:bottom w:val="none" w:sz="0" w:space="0" w:color="auto"/>
        <w:right w:val="none" w:sz="0" w:space="0" w:color="auto"/>
      </w:divBdr>
      <w:divsChild>
        <w:div w:id="2100176417">
          <w:marLeft w:val="0"/>
          <w:marRight w:val="0"/>
          <w:marTop w:val="0"/>
          <w:marBottom w:val="0"/>
          <w:divBdr>
            <w:top w:val="none" w:sz="0" w:space="0" w:color="auto"/>
            <w:left w:val="none" w:sz="0" w:space="0" w:color="auto"/>
            <w:bottom w:val="none" w:sz="0" w:space="0" w:color="auto"/>
            <w:right w:val="none" w:sz="0" w:space="0" w:color="auto"/>
          </w:divBdr>
        </w:div>
        <w:div w:id="1214272419">
          <w:marLeft w:val="0"/>
          <w:marRight w:val="0"/>
          <w:marTop w:val="0"/>
          <w:marBottom w:val="0"/>
          <w:divBdr>
            <w:top w:val="none" w:sz="0" w:space="0" w:color="auto"/>
            <w:left w:val="none" w:sz="0" w:space="0" w:color="auto"/>
            <w:bottom w:val="none" w:sz="0" w:space="0" w:color="auto"/>
            <w:right w:val="none" w:sz="0" w:space="0" w:color="auto"/>
          </w:divBdr>
        </w:div>
        <w:div w:id="1025865337">
          <w:marLeft w:val="0"/>
          <w:marRight w:val="0"/>
          <w:marTop w:val="0"/>
          <w:marBottom w:val="0"/>
          <w:divBdr>
            <w:top w:val="none" w:sz="0" w:space="0" w:color="auto"/>
            <w:left w:val="none" w:sz="0" w:space="0" w:color="auto"/>
            <w:bottom w:val="none" w:sz="0" w:space="0" w:color="auto"/>
            <w:right w:val="none" w:sz="0" w:space="0" w:color="auto"/>
          </w:divBdr>
        </w:div>
        <w:div w:id="548153570">
          <w:marLeft w:val="0"/>
          <w:marRight w:val="0"/>
          <w:marTop w:val="0"/>
          <w:marBottom w:val="0"/>
          <w:divBdr>
            <w:top w:val="none" w:sz="0" w:space="0" w:color="auto"/>
            <w:left w:val="none" w:sz="0" w:space="0" w:color="auto"/>
            <w:bottom w:val="none" w:sz="0" w:space="0" w:color="auto"/>
            <w:right w:val="none" w:sz="0" w:space="0" w:color="auto"/>
          </w:divBdr>
        </w:div>
        <w:div w:id="219560958">
          <w:marLeft w:val="0"/>
          <w:marRight w:val="0"/>
          <w:marTop w:val="0"/>
          <w:marBottom w:val="0"/>
          <w:divBdr>
            <w:top w:val="none" w:sz="0" w:space="0" w:color="auto"/>
            <w:left w:val="none" w:sz="0" w:space="0" w:color="auto"/>
            <w:bottom w:val="none" w:sz="0" w:space="0" w:color="auto"/>
            <w:right w:val="none" w:sz="0" w:space="0" w:color="auto"/>
          </w:divBdr>
        </w:div>
        <w:div w:id="105779188">
          <w:marLeft w:val="0"/>
          <w:marRight w:val="0"/>
          <w:marTop w:val="0"/>
          <w:marBottom w:val="0"/>
          <w:divBdr>
            <w:top w:val="none" w:sz="0" w:space="0" w:color="auto"/>
            <w:left w:val="none" w:sz="0" w:space="0" w:color="auto"/>
            <w:bottom w:val="none" w:sz="0" w:space="0" w:color="auto"/>
            <w:right w:val="none" w:sz="0" w:space="0" w:color="auto"/>
          </w:divBdr>
        </w:div>
        <w:div w:id="1490365160">
          <w:marLeft w:val="0"/>
          <w:marRight w:val="0"/>
          <w:marTop w:val="0"/>
          <w:marBottom w:val="0"/>
          <w:divBdr>
            <w:top w:val="none" w:sz="0" w:space="0" w:color="auto"/>
            <w:left w:val="none" w:sz="0" w:space="0" w:color="auto"/>
            <w:bottom w:val="none" w:sz="0" w:space="0" w:color="auto"/>
            <w:right w:val="none" w:sz="0" w:space="0" w:color="auto"/>
          </w:divBdr>
        </w:div>
        <w:div w:id="976185119">
          <w:marLeft w:val="0"/>
          <w:marRight w:val="0"/>
          <w:marTop w:val="0"/>
          <w:marBottom w:val="0"/>
          <w:divBdr>
            <w:top w:val="none" w:sz="0" w:space="0" w:color="auto"/>
            <w:left w:val="none" w:sz="0" w:space="0" w:color="auto"/>
            <w:bottom w:val="none" w:sz="0" w:space="0" w:color="auto"/>
            <w:right w:val="none" w:sz="0" w:space="0" w:color="auto"/>
          </w:divBdr>
        </w:div>
        <w:div w:id="863832608">
          <w:marLeft w:val="0"/>
          <w:marRight w:val="0"/>
          <w:marTop w:val="0"/>
          <w:marBottom w:val="0"/>
          <w:divBdr>
            <w:top w:val="none" w:sz="0" w:space="0" w:color="auto"/>
            <w:left w:val="none" w:sz="0" w:space="0" w:color="auto"/>
            <w:bottom w:val="none" w:sz="0" w:space="0" w:color="auto"/>
            <w:right w:val="none" w:sz="0" w:space="0" w:color="auto"/>
          </w:divBdr>
        </w:div>
        <w:div w:id="2131392469">
          <w:marLeft w:val="0"/>
          <w:marRight w:val="0"/>
          <w:marTop w:val="0"/>
          <w:marBottom w:val="0"/>
          <w:divBdr>
            <w:top w:val="none" w:sz="0" w:space="0" w:color="auto"/>
            <w:left w:val="none" w:sz="0" w:space="0" w:color="auto"/>
            <w:bottom w:val="none" w:sz="0" w:space="0" w:color="auto"/>
            <w:right w:val="none" w:sz="0" w:space="0" w:color="auto"/>
          </w:divBdr>
        </w:div>
        <w:div w:id="1195583338">
          <w:marLeft w:val="0"/>
          <w:marRight w:val="0"/>
          <w:marTop w:val="0"/>
          <w:marBottom w:val="0"/>
          <w:divBdr>
            <w:top w:val="none" w:sz="0" w:space="0" w:color="auto"/>
            <w:left w:val="none" w:sz="0" w:space="0" w:color="auto"/>
            <w:bottom w:val="none" w:sz="0" w:space="0" w:color="auto"/>
            <w:right w:val="none" w:sz="0" w:space="0" w:color="auto"/>
          </w:divBdr>
        </w:div>
        <w:div w:id="665398759">
          <w:marLeft w:val="0"/>
          <w:marRight w:val="0"/>
          <w:marTop w:val="0"/>
          <w:marBottom w:val="0"/>
          <w:divBdr>
            <w:top w:val="none" w:sz="0" w:space="0" w:color="auto"/>
            <w:left w:val="none" w:sz="0" w:space="0" w:color="auto"/>
            <w:bottom w:val="none" w:sz="0" w:space="0" w:color="auto"/>
            <w:right w:val="none" w:sz="0" w:space="0" w:color="auto"/>
          </w:divBdr>
        </w:div>
      </w:divsChild>
    </w:div>
    <w:div w:id="195657186">
      <w:bodyDiv w:val="1"/>
      <w:marLeft w:val="0"/>
      <w:marRight w:val="0"/>
      <w:marTop w:val="0"/>
      <w:marBottom w:val="0"/>
      <w:divBdr>
        <w:top w:val="none" w:sz="0" w:space="0" w:color="auto"/>
        <w:left w:val="none" w:sz="0" w:space="0" w:color="auto"/>
        <w:bottom w:val="none" w:sz="0" w:space="0" w:color="auto"/>
        <w:right w:val="none" w:sz="0" w:space="0" w:color="auto"/>
      </w:divBdr>
      <w:divsChild>
        <w:div w:id="505437471">
          <w:marLeft w:val="0"/>
          <w:marRight w:val="0"/>
          <w:marTop w:val="0"/>
          <w:marBottom w:val="0"/>
          <w:divBdr>
            <w:top w:val="none" w:sz="0" w:space="0" w:color="auto"/>
            <w:left w:val="none" w:sz="0" w:space="0" w:color="auto"/>
            <w:bottom w:val="none" w:sz="0" w:space="0" w:color="auto"/>
            <w:right w:val="none" w:sz="0" w:space="0" w:color="auto"/>
          </w:divBdr>
        </w:div>
        <w:div w:id="594948280">
          <w:marLeft w:val="0"/>
          <w:marRight w:val="0"/>
          <w:marTop w:val="0"/>
          <w:marBottom w:val="0"/>
          <w:divBdr>
            <w:top w:val="none" w:sz="0" w:space="0" w:color="auto"/>
            <w:left w:val="none" w:sz="0" w:space="0" w:color="auto"/>
            <w:bottom w:val="none" w:sz="0" w:space="0" w:color="auto"/>
            <w:right w:val="none" w:sz="0" w:space="0" w:color="auto"/>
          </w:divBdr>
        </w:div>
      </w:divsChild>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255753801">
      <w:bodyDiv w:val="1"/>
      <w:marLeft w:val="0"/>
      <w:marRight w:val="0"/>
      <w:marTop w:val="0"/>
      <w:marBottom w:val="0"/>
      <w:divBdr>
        <w:top w:val="none" w:sz="0" w:space="0" w:color="auto"/>
        <w:left w:val="none" w:sz="0" w:space="0" w:color="auto"/>
        <w:bottom w:val="none" w:sz="0" w:space="0" w:color="auto"/>
        <w:right w:val="none" w:sz="0" w:space="0" w:color="auto"/>
      </w:divBdr>
    </w:div>
    <w:div w:id="28581589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890114078">
      <w:bodyDiv w:val="1"/>
      <w:marLeft w:val="0"/>
      <w:marRight w:val="0"/>
      <w:marTop w:val="0"/>
      <w:marBottom w:val="0"/>
      <w:divBdr>
        <w:top w:val="none" w:sz="0" w:space="0" w:color="auto"/>
        <w:left w:val="none" w:sz="0" w:space="0" w:color="auto"/>
        <w:bottom w:val="none" w:sz="0" w:space="0" w:color="auto"/>
        <w:right w:val="none" w:sz="0" w:space="0" w:color="auto"/>
      </w:divBdr>
      <w:divsChild>
        <w:div w:id="259217027">
          <w:marLeft w:val="0"/>
          <w:marRight w:val="0"/>
          <w:marTop w:val="0"/>
          <w:marBottom w:val="0"/>
          <w:divBdr>
            <w:top w:val="none" w:sz="0" w:space="0" w:color="auto"/>
            <w:left w:val="none" w:sz="0" w:space="0" w:color="auto"/>
            <w:bottom w:val="none" w:sz="0" w:space="0" w:color="auto"/>
            <w:right w:val="none" w:sz="0" w:space="0" w:color="auto"/>
          </w:divBdr>
        </w:div>
        <w:div w:id="306860955">
          <w:marLeft w:val="0"/>
          <w:marRight w:val="0"/>
          <w:marTop w:val="0"/>
          <w:marBottom w:val="0"/>
          <w:divBdr>
            <w:top w:val="none" w:sz="0" w:space="0" w:color="auto"/>
            <w:left w:val="none" w:sz="0" w:space="0" w:color="auto"/>
            <w:bottom w:val="none" w:sz="0" w:space="0" w:color="auto"/>
            <w:right w:val="none" w:sz="0" w:space="0" w:color="auto"/>
          </w:divBdr>
        </w:div>
        <w:div w:id="2004119277">
          <w:marLeft w:val="0"/>
          <w:marRight w:val="0"/>
          <w:marTop w:val="0"/>
          <w:marBottom w:val="0"/>
          <w:divBdr>
            <w:top w:val="none" w:sz="0" w:space="0" w:color="auto"/>
            <w:left w:val="none" w:sz="0" w:space="0" w:color="auto"/>
            <w:bottom w:val="none" w:sz="0" w:space="0" w:color="auto"/>
            <w:right w:val="none" w:sz="0" w:space="0" w:color="auto"/>
          </w:divBdr>
        </w:div>
        <w:div w:id="515996893">
          <w:marLeft w:val="0"/>
          <w:marRight w:val="0"/>
          <w:marTop w:val="0"/>
          <w:marBottom w:val="0"/>
          <w:divBdr>
            <w:top w:val="none" w:sz="0" w:space="0" w:color="auto"/>
            <w:left w:val="none" w:sz="0" w:space="0" w:color="auto"/>
            <w:bottom w:val="none" w:sz="0" w:space="0" w:color="auto"/>
            <w:right w:val="none" w:sz="0" w:space="0" w:color="auto"/>
          </w:divBdr>
        </w:div>
        <w:div w:id="251478332">
          <w:marLeft w:val="0"/>
          <w:marRight w:val="0"/>
          <w:marTop w:val="0"/>
          <w:marBottom w:val="0"/>
          <w:divBdr>
            <w:top w:val="none" w:sz="0" w:space="0" w:color="auto"/>
            <w:left w:val="none" w:sz="0" w:space="0" w:color="auto"/>
            <w:bottom w:val="none" w:sz="0" w:space="0" w:color="auto"/>
            <w:right w:val="none" w:sz="0" w:space="0" w:color="auto"/>
          </w:divBdr>
        </w:div>
        <w:div w:id="1439987976">
          <w:marLeft w:val="0"/>
          <w:marRight w:val="0"/>
          <w:marTop w:val="0"/>
          <w:marBottom w:val="0"/>
          <w:divBdr>
            <w:top w:val="none" w:sz="0" w:space="0" w:color="auto"/>
            <w:left w:val="none" w:sz="0" w:space="0" w:color="auto"/>
            <w:bottom w:val="none" w:sz="0" w:space="0" w:color="auto"/>
            <w:right w:val="none" w:sz="0" w:space="0" w:color="auto"/>
          </w:divBdr>
        </w:div>
        <w:div w:id="1803379864">
          <w:marLeft w:val="0"/>
          <w:marRight w:val="0"/>
          <w:marTop w:val="0"/>
          <w:marBottom w:val="0"/>
          <w:divBdr>
            <w:top w:val="none" w:sz="0" w:space="0" w:color="auto"/>
            <w:left w:val="none" w:sz="0" w:space="0" w:color="auto"/>
            <w:bottom w:val="none" w:sz="0" w:space="0" w:color="auto"/>
            <w:right w:val="none" w:sz="0" w:space="0" w:color="auto"/>
          </w:divBdr>
        </w:div>
        <w:div w:id="341710352">
          <w:marLeft w:val="0"/>
          <w:marRight w:val="0"/>
          <w:marTop w:val="0"/>
          <w:marBottom w:val="0"/>
          <w:divBdr>
            <w:top w:val="none" w:sz="0" w:space="0" w:color="auto"/>
            <w:left w:val="none" w:sz="0" w:space="0" w:color="auto"/>
            <w:bottom w:val="none" w:sz="0" w:space="0" w:color="auto"/>
            <w:right w:val="none" w:sz="0" w:space="0" w:color="auto"/>
          </w:divBdr>
        </w:div>
        <w:div w:id="805775548">
          <w:marLeft w:val="0"/>
          <w:marRight w:val="0"/>
          <w:marTop w:val="0"/>
          <w:marBottom w:val="0"/>
          <w:divBdr>
            <w:top w:val="none" w:sz="0" w:space="0" w:color="auto"/>
            <w:left w:val="none" w:sz="0" w:space="0" w:color="auto"/>
            <w:bottom w:val="none" w:sz="0" w:space="0" w:color="auto"/>
            <w:right w:val="none" w:sz="0" w:space="0" w:color="auto"/>
          </w:divBdr>
        </w:div>
        <w:div w:id="1186015893">
          <w:marLeft w:val="0"/>
          <w:marRight w:val="0"/>
          <w:marTop w:val="0"/>
          <w:marBottom w:val="0"/>
          <w:divBdr>
            <w:top w:val="none" w:sz="0" w:space="0" w:color="auto"/>
            <w:left w:val="none" w:sz="0" w:space="0" w:color="auto"/>
            <w:bottom w:val="none" w:sz="0" w:space="0" w:color="auto"/>
            <w:right w:val="none" w:sz="0" w:space="0" w:color="auto"/>
          </w:divBdr>
        </w:div>
        <w:div w:id="627778173">
          <w:marLeft w:val="0"/>
          <w:marRight w:val="0"/>
          <w:marTop w:val="0"/>
          <w:marBottom w:val="0"/>
          <w:divBdr>
            <w:top w:val="none" w:sz="0" w:space="0" w:color="auto"/>
            <w:left w:val="none" w:sz="0" w:space="0" w:color="auto"/>
            <w:bottom w:val="none" w:sz="0" w:space="0" w:color="auto"/>
            <w:right w:val="none" w:sz="0" w:space="0" w:color="auto"/>
          </w:divBdr>
        </w:div>
        <w:div w:id="957446094">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22567458">
      <w:bodyDiv w:val="1"/>
      <w:marLeft w:val="0"/>
      <w:marRight w:val="0"/>
      <w:marTop w:val="0"/>
      <w:marBottom w:val="0"/>
      <w:divBdr>
        <w:top w:val="none" w:sz="0" w:space="0" w:color="auto"/>
        <w:left w:val="none" w:sz="0" w:space="0" w:color="auto"/>
        <w:bottom w:val="none" w:sz="0" w:space="0" w:color="auto"/>
        <w:right w:val="none" w:sz="0" w:space="0" w:color="auto"/>
      </w:divBdr>
      <w:divsChild>
        <w:div w:id="519978068">
          <w:marLeft w:val="0"/>
          <w:marRight w:val="0"/>
          <w:marTop w:val="0"/>
          <w:marBottom w:val="0"/>
          <w:divBdr>
            <w:top w:val="none" w:sz="0" w:space="0" w:color="auto"/>
            <w:left w:val="none" w:sz="0" w:space="0" w:color="auto"/>
            <w:bottom w:val="none" w:sz="0" w:space="0" w:color="auto"/>
            <w:right w:val="none" w:sz="0" w:space="0" w:color="auto"/>
          </w:divBdr>
        </w:div>
        <w:div w:id="41177223">
          <w:marLeft w:val="0"/>
          <w:marRight w:val="0"/>
          <w:marTop w:val="0"/>
          <w:marBottom w:val="0"/>
          <w:divBdr>
            <w:top w:val="none" w:sz="0" w:space="0" w:color="auto"/>
            <w:left w:val="none" w:sz="0" w:space="0" w:color="auto"/>
            <w:bottom w:val="none" w:sz="0" w:space="0" w:color="auto"/>
            <w:right w:val="none" w:sz="0" w:space="0" w:color="auto"/>
          </w:divBdr>
        </w:div>
        <w:div w:id="2116823036">
          <w:marLeft w:val="0"/>
          <w:marRight w:val="0"/>
          <w:marTop w:val="0"/>
          <w:marBottom w:val="0"/>
          <w:divBdr>
            <w:top w:val="none" w:sz="0" w:space="0" w:color="auto"/>
            <w:left w:val="none" w:sz="0" w:space="0" w:color="auto"/>
            <w:bottom w:val="none" w:sz="0" w:space="0" w:color="auto"/>
            <w:right w:val="none" w:sz="0" w:space="0" w:color="auto"/>
          </w:divBdr>
        </w:div>
        <w:div w:id="1744258862">
          <w:marLeft w:val="0"/>
          <w:marRight w:val="0"/>
          <w:marTop w:val="0"/>
          <w:marBottom w:val="0"/>
          <w:divBdr>
            <w:top w:val="none" w:sz="0" w:space="0" w:color="auto"/>
            <w:left w:val="none" w:sz="0" w:space="0" w:color="auto"/>
            <w:bottom w:val="none" w:sz="0" w:space="0" w:color="auto"/>
            <w:right w:val="none" w:sz="0" w:space="0" w:color="auto"/>
          </w:divBdr>
        </w:div>
        <w:div w:id="264509395">
          <w:marLeft w:val="0"/>
          <w:marRight w:val="0"/>
          <w:marTop w:val="0"/>
          <w:marBottom w:val="0"/>
          <w:divBdr>
            <w:top w:val="none" w:sz="0" w:space="0" w:color="auto"/>
            <w:left w:val="none" w:sz="0" w:space="0" w:color="auto"/>
            <w:bottom w:val="none" w:sz="0" w:space="0" w:color="auto"/>
            <w:right w:val="none" w:sz="0" w:space="0" w:color="auto"/>
          </w:divBdr>
        </w:div>
        <w:div w:id="888876783">
          <w:marLeft w:val="0"/>
          <w:marRight w:val="0"/>
          <w:marTop w:val="0"/>
          <w:marBottom w:val="0"/>
          <w:divBdr>
            <w:top w:val="none" w:sz="0" w:space="0" w:color="auto"/>
            <w:left w:val="none" w:sz="0" w:space="0" w:color="auto"/>
            <w:bottom w:val="none" w:sz="0" w:space="0" w:color="auto"/>
            <w:right w:val="none" w:sz="0" w:space="0" w:color="auto"/>
          </w:divBdr>
        </w:div>
        <w:div w:id="1094012411">
          <w:marLeft w:val="0"/>
          <w:marRight w:val="0"/>
          <w:marTop w:val="0"/>
          <w:marBottom w:val="0"/>
          <w:divBdr>
            <w:top w:val="none" w:sz="0" w:space="0" w:color="auto"/>
            <w:left w:val="none" w:sz="0" w:space="0" w:color="auto"/>
            <w:bottom w:val="none" w:sz="0" w:space="0" w:color="auto"/>
            <w:right w:val="none" w:sz="0" w:space="0" w:color="auto"/>
          </w:divBdr>
        </w:div>
        <w:div w:id="1129397274">
          <w:marLeft w:val="0"/>
          <w:marRight w:val="0"/>
          <w:marTop w:val="0"/>
          <w:marBottom w:val="0"/>
          <w:divBdr>
            <w:top w:val="none" w:sz="0" w:space="0" w:color="auto"/>
            <w:left w:val="none" w:sz="0" w:space="0" w:color="auto"/>
            <w:bottom w:val="none" w:sz="0" w:space="0" w:color="auto"/>
            <w:right w:val="none" w:sz="0" w:space="0" w:color="auto"/>
          </w:divBdr>
        </w:div>
        <w:div w:id="1184589225">
          <w:marLeft w:val="0"/>
          <w:marRight w:val="0"/>
          <w:marTop w:val="0"/>
          <w:marBottom w:val="0"/>
          <w:divBdr>
            <w:top w:val="none" w:sz="0" w:space="0" w:color="auto"/>
            <w:left w:val="none" w:sz="0" w:space="0" w:color="auto"/>
            <w:bottom w:val="none" w:sz="0" w:space="0" w:color="auto"/>
            <w:right w:val="none" w:sz="0" w:space="0" w:color="auto"/>
          </w:divBdr>
        </w:div>
      </w:divsChild>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207255815">
      <w:bodyDiv w:val="1"/>
      <w:marLeft w:val="0"/>
      <w:marRight w:val="0"/>
      <w:marTop w:val="0"/>
      <w:marBottom w:val="0"/>
      <w:divBdr>
        <w:top w:val="none" w:sz="0" w:space="0" w:color="auto"/>
        <w:left w:val="none" w:sz="0" w:space="0" w:color="auto"/>
        <w:bottom w:val="none" w:sz="0" w:space="0" w:color="auto"/>
        <w:right w:val="none" w:sz="0" w:space="0" w:color="auto"/>
      </w:divBdr>
    </w:div>
    <w:div w:id="142075690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634815">
      <w:bodyDiv w:val="1"/>
      <w:marLeft w:val="0"/>
      <w:marRight w:val="0"/>
      <w:marTop w:val="0"/>
      <w:marBottom w:val="0"/>
      <w:divBdr>
        <w:top w:val="none" w:sz="0" w:space="0" w:color="auto"/>
        <w:left w:val="none" w:sz="0" w:space="0" w:color="auto"/>
        <w:bottom w:val="none" w:sz="0" w:space="0" w:color="auto"/>
        <w:right w:val="none" w:sz="0" w:space="0" w:color="auto"/>
      </w:divBdr>
      <w:divsChild>
        <w:div w:id="700012629">
          <w:marLeft w:val="0"/>
          <w:marRight w:val="0"/>
          <w:marTop w:val="0"/>
          <w:marBottom w:val="0"/>
          <w:divBdr>
            <w:top w:val="none" w:sz="0" w:space="0" w:color="auto"/>
            <w:left w:val="none" w:sz="0" w:space="0" w:color="auto"/>
            <w:bottom w:val="none" w:sz="0" w:space="0" w:color="auto"/>
            <w:right w:val="none" w:sz="0" w:space="0" w:color="auto"/>
          </w:divBdr>
        </w:div>
        <w:div w:id="1254438034">
          <w:marLeft w:val="0"/>
          <w:marRight w:val="0"/>
          <w:marTop w:val="0"/>
          <w:marBottom w:val="0"/>
          <w:divBdr>
            <w:top w:val="none" w:sz="0" w:space="0" w:color="auto"/>
            <w:left w:val="none" w:sz="0" w:space="0" w:color="auto"/>
            <w:bottom w:val="none" w:sz="0" w:space="0" w:color="auto"/>
            <w:right w:val="none" w:sz="0" w:space="0" w:color="auto"/>
          </w:divBdr>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822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2296D6-E3D2-457F-875A-33E8A4C34540}">
  <ds:schemaRefs>
    <ds:schemaRef ds:uri="http://schemas.microsoft.com/sharepoint/v3/contenttype/forms"/>
  </ds:schemaRefs>
</ds:datastoreItem>
</file>

<file path=customXml/itemProps2.xml><?xml version="1.0" encoding="utf-8"?>
<ds:datastoreItem xmlns:ds="http://schemas.openxmlformats.org/officeDocument/2006/customXml" ds:itemID="{A545177D-E3E8-43F8-BB83-A5C49FEF8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A0DBFA-F878-4466-944D-2328D66D112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Abdullah Usman</lastModifiedBy>
  <revision>14</revision>
  <lastPrinted>2014-10-10T07:42:00.0000000Z</lastPrinted>
  <dcterms:created xsi:type="dcterms:W3CDTF">2026-05-11T09:38:00.0000000Z</dcterms:created>
  <dcterms:modified xsi:type="dcterms:W3CDTF">2026-10-09T13:04:25.7705883Z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f6d02024a459f1135acb482698dd77e8bd666b2edaad8503c3c1302625c86da7</vt:lpwstr>
  </property>
</Properties>
</file>