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1A5698" w14:textId="5F69AA40" w:rsidR="00497A42" w:rsidRPr="007254F4" w:rsidRDefault="00497A42" w:rsidP="00F636F3">
      <w:pPr>
        <w:spacing w:line="360" w:lineRule="auto"/>
        <w:jc w:val="center"/>
        <w:rPr>
          <w:rFonts w:ascii="Times New Roman" w:hAnsi="Times New Roman" w:cs="Times New Roman"/>
          <w:b/>
          <w:sz w:val="52"/>
          <w:szCs w:val="52"/>
        </w:rPr>
      </w:pPr>
      <w:r w:rsidRPr="007254F4">
        <w:rPr>
          <w:rFonts w:ascii="Times New Roman" w:hAnsi="Times New Roman" w:cs="Times New Roman"/>
          <w:b/>
          <w:bCs/>
          <w:sz w:val="52"/>
          <w:szCs w:val="52"/>
        </w:rPr>
        <w:t xml:space="preserve">Project </w:t>
      </w:r>
      <w:r w:rsidR="0091533C">
        <w:rPr>
          <w:rFonts w:ascii="Times New Roman" w:hAnsi="Times New Roman" w:cs="Times New Roman"/>
          <w:b/>
          <w:bCs/>
          <w:sz w:val="52"/>
          <w:szCs w:val="52"/>
        </w:rPr>
        <w:t>R</w:t>
      </w:r>
      <w:r w:rsidRPr="007254F4">
        <w:rPr>
          <w:rFonts w:ascii="Times New Roman" w:hAnsi="Times New Roman" w:cs="Times New Roman"/>
          <w:b/>
          <w:bCs/>
          <w:sz w:val="52"/>
          <w:szCs w:val="52"/>
        </w:rPr>
        <w:t xml:space="preserve">eport - </w:t>
      </w:r>
      <w:r w:rsidR="0091533C">
        <w:rPr>
          <w:rFonts w:ascii="Times New Roman" w:hAnsi="Times New Roman" w:cs="Times New Roman"/>
          <w:b/>
          <w:bCs/>
          <w:sz w:val="52"/>
          <w:szCs w:val="52"/>
        </w:rPr>
        <w:t>S</w:t>
      </w:r>
      <w:r w:rsidRPr="007254F4">
        <w:rPr>
          <w:rFonts w:ascii="Times New Roman" w:hAnsi="Times New Roman" w:cs="Times New Roman"/>
          <w:b/>
          <w:bCs/>
          <w:sz w:val="52"/>
          <w:szCs w:val="52"/>
        </w:rPr>
        <w:t xml:space="preserve">trategic </w:t>
      </w:r>
      <w:r w:rsidR="0091533C">
        <w:rPr>
          <w:rFonts w:ascii="Times New Roman" w:hAnsi="Times New Roman" w:cs="Times New Roman"/>
          <w:b/>
          <w:bCs/>
          <w:sz w:val="52"/>
          <w:szCs w:val="52"/>
        </w:rPr>
        <w:t>R</w:t>
      </w:r>
      <w:r w:rsidRPr="007254F4">
        <w:rPr>
          <w:rFonts w:ascii="Times New Roman" w:hAnsi="Times New Roman" w:cs="Times New Roman"/>
          <w:b/>
          <w:bCs/>
          <w:sz w:val="52"/>
          <w:szCs w:val="52"/>
        </w:rPr>
        <w:t xml:space="preserve">esponse to a </w:t>
      </w:r>
      <w:r w:rsidR="0091533C">
        <w:rPr>
          <w:rFonts w:ascii="Times New Roman" w:hAnsi="Times New Roman" w:cs="Times New Roman"/>
          <w:b/>
          <w:bCs/>
          <w:sz w:val="52"/>
          <w:szCs w:val="52"/>
        </w:rPr>
        <w:t>C</w:t>
      </w:r>
      <w:r w:rsidRPr="007254F4">
        <w:rPr>
          <w:rFonts w:ascii="Times New Roman" w:hAnsi="Times New Roman" w:cs="Times New Roman"/>
          <w:b/>
          <w:bCs/>
          <w:sz w:val="52"/>
          <w:szCs w:val="52"/>
        </w:rPr>
        <w:t xml:space="preserve">ontemporary </w:t>
      </w:r>
      <w:r w:rsidR="0091533C">
        <w:rPr>
          <w:rFonts w:ascii="Times New Roman" w:hAnsi="Times New Roman" w:cs="Times New Roman"/>
          <w:b/>
          <w:bCs/>
          <w:sz w:val="52"/>
          <w:szCs w:val="52"/>
        </w:rPr>
        <w:t>I</w:t>
      </w:r>
      <w:r w:rsidRPr="007254F4">
        <w:rPr>
          <w:rFonts w:ascii="Times New Roman" w:hAnsi="Times New Roman" w:cs="Times New Roman"/>
          <w:b/>
          <w:bCs/>
          <w:sz w:val="52"/>
          <w:szCs w:val="52"/>
        </w:rPr>
        <w:t>ssue</w:t>
      </w:r>
    </w:p>
    <w:p w14:paraId="55089AF5" w14:textId="6DFEB9A9" w:rsidR="00497A42" w:rsidRPr="007254F4" w:rsidRDefault="00497A42" w:rsidP="00497A42">
      <w:pPr>
        <w:spacing w:line="360" w:lineRule="auto"/>
        <w:jc w:val="center"/>
        <w:rPr>
          <w:rFonts w:ascii="Times New Roman" w:hAnsi="Times New Roman" w:cs="Times New Roman"/>
          <w:b/>
          <w:sz w:val="52"/>
          <w:szCs w:val="52"/>
        </w:rPr>
      </w:pPr>
      <w:r w:rsidRPr="007254F4">
        <w:rPr>
          <w:rFonts w:ascii="Times New Roman" w:hAnsi="Times New Roman" w:cs="Times New Roman"/>
          <w:b/>
          <w:sz w:val="52"/>
          <w:szCs w:val="52"/>
        </w:rPr>
        <w:t>(</w:t>
      </w:r>
      <w:r w:rsidRPr="007254F4">
        <w:rPr>
          <w:rFonts w:ascii="Times New Roman" w:hAnsi="Times New Roman" w:cs="Times New Roman"/>
          <w:b/>
          <w:sz w:val="52"/>
          <w:szCs w:val="52"/>
          <w:u w:val="single"/>
        </w:rPr>
        <w:t>Diversity Issues</w:t>
      </w:r>
      <w:r w:rsidRPr="007254F4">
        <w:rPr>
          <w:rFonts w:ascii="Times New Roman" w:hAnsi="Times New Roman" w:cs="Times New Roman"/>
          <w:b/>
          <w:sz w:val="52"/>
          <w:szCs w:val="52"/>
        </w:rPr>
        <w:t>)</w:t>
      </w:r>
    </w:p>
    <w:p w14:paraId="5D61D1FB" w14:textId="048F6220" w:rsidR="00D51AB7" w:rsidRDefault="00D51AB7" w:rsidP="00497A42">
      <w:pPr>
        <w:spacing w:line="360" w:lineRule="auto"/>
        <w:jc w:val="center"/>
        <w:rPr>
          <w:rFonts w:ascii="Times New Roman" w:hAnsi="Times New Roman" w:cs="Times New Roman"/>
          <w:b/>
          <w:sz w:val="48"/>
          <w:szCs w:val="48"/>
        </w:rPr>
      </w:pPr>
    </w:p>
    <w:p w14:paraId="73BF397C" w14:textId="68B9E4AA" w:rsidR="00D51AB7" w:rsidRDefault="007254F4" w:rsidP="00497A42">
      <w:pPr>
        <w:spacing w:line="360" w:lineRule="auto"/>
        <w:jc w:val="center"/>
        <w:rPr>
          <w:rFonts w:ascii="Times New Roman" w:hAnsi="Times New Roman" w:cs="Times New Roman"/>
          <w:b/>
          <w:sz w:val="48"/>
          <w:szCs w:val="48"/>
        </w:rPr>
      </w:pPr>
      <w:r>
        <w:rPr>
          <w:noProof/>
        </w:rPr>
        <w:drawing>
          <wp:inline distT="0" distB="0" distL="0" distR="0" wp14:anchorId="3E8636F5" wp14:editId="70A0E935">
            <wp:extent cx="6791325" cy="303784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5714" cy="3066642"/>
                    </a:xfrm>
                    <a:prstGeom prst="rect">
                      <a:avLst/>
                    </a:prstGeom>
                    <a:noFill/>
                    <a:ln>
                      <a:noFill/>
                    </a:ln>
                  </pic:spPr>
                </pic:pic>
              </a:graphicData>
            </a:graphic>
          </wp:inline>
        </w:drawing>
      </w:r>
    </w:p>
    <w:p w14:paraId="7371A091" w14:textId="77777777" w:rsidR="008A5231" w:rsidRPr="00423DD0" w:rsidRDefault="008A5231" w:rsidP="008A5231">
      <w:pPr>
        <w:rPr>
          <w:rStyle w:val="Hyperlink"/>
          <w:rFonts w:ascii="Verdana" w:hAnsi="Verdana"/>
          <w:b/>
          <w:caps/>
          <w:sz w:val="18"/>
          <w:szCs w:val="18"/>
        </w:rPr>
      </w:pPr>
      <w:r w:rsidRPr="00191896">
        <w:rPr>
          <w:rFonts w:ascii="Verdana" w:hAnsi="Verdana"/>
          <w:b/>
          <w:caps/>
          <w:sz w:val="18"/>
          <w:szCs w:val="18"/>
        </w:rPr>
        <w:t xml:space="preserve">MODULE NAME:        </w:t>
      </w:r>
      <w:r>
        <w:rPr>
          <w:rFonts w:ascii="Verdana" w:hAnsi="Verdana"/>
          <w:b/>
          <w:caps/>
          <w:sz w:val="18"/>
          <w:szCs w:val="18"/>
        </w:rPr>
        <w:t xml:space="preserve">    </w:t>
      </w:r>
      <w:r w:rsidRPr="00423DD0">
        <w:rPr>
          <w:rFonts w:ascii="Verdana" w:hAnsi="Verdana"/>
          <w:b/>
          <w:caps/>
          <w:sz w:val="18"/>
          <w:szCs w:val="18"/>
        </w:rPr>
        <w:t>Contemporary Issues In Marketing Management (M6X00874)</w:t>
      </w:r>
      <w:r>
        <w:rPr>
          <w:rFonts w:ascii="Verdana" w:hAnsi="Verdana"/>
          <w:b/>
          <w:caps/>
          <w:sz w:val="18"/>
          <w:szCs w:val="18"/>
        </w:rPr>
        <w:t xml:space="preserve">              </w:t>
      </w:r>
    </w:p>
    <w:p w14:paraId="6929CCA4" w14:textId="77777777" w:rsidR="008A5231" w:rsidRPr="00191896" w:rsidRDefault="008A5231" w:rsidP="008A5231">
      <w:pPr>
        <w:rPr>
          <w:rFonts w:ascii="Verdana" w:hAnsi="Verdana"/>
          <w:b/>
          <w:caps/>
          <w:sz w:val="18"/>
          <w:szCs w:val="18"/>
        </w:rPr>
      </w:pPr>
      <w:r w:rsidRPr="00191896">
        <w:rPr>
          <w:rFonts w:ascii="Verdana" w:hAnsi="Verdana"/>
          <w:b/>
          <w:caps/>
          <w:sz w:val="18"/>
          <w:szCs w:val="18"/>
        </w:rPr>
        <w:t>student Name:</w:t>
      </w:r>
      <w:r w:rsidRPr="00191896">
        <w:rPr>
          <w:rFonts w:ascii="Verdana" w:hAnsi="Verdana"/>
          <w:b/>
          <w:caps/>
          <w:sz w:val="18"/>
          <w:szCs w:val="18"/>
        </w:rPr>
        <w:tab/>
        <w:t xml:space="preserve">   HAROON TERIA</w:t>
      </w:r>
    </w:p>
    <w:p w14:paraId="039C9410" w14:textId="77777777" w:rsidR="008A5231" w:rsidRPr="00191896" w:rsidRDefault="008A5231" w:rsidP="008A5231">
      <w:pPr>
        <w:rPr>
          <w:rFonts w:ascii="Verdana" w:hAnsi="Verdana"/>
          <w:b/>
          <w:caps/>
          <w:sz w:val="18"/>
          <w:szCs w:val="18"/>
        </w:rPr>
      </w:pPr>
      <w:r w:rsidRPr="00191896">
        <w:rPr>
          <w:rFonts w:ascii="Verdana" w:hAnsi="Verdana"/>
          <w:b/>
          <w:caps/>
          <w:sz w:val="18"/>
          <w:szCs w:val="18"/>
        </w:rPr>
        <w:t>Student Number        1704624</w:t>
      </w:r>
      <w:r w:rsidRPr="00191896">
        <w:rPr>
          <w:rFonts w:ascii="Verdana" w:hAnsi="Verdana"/>
          <w:b/>
          <w:caps/>
          <w:sz w:val="18"/>
          <w:szCs w:val="18"/>
        </w:rPr>
        <w:tab/>
        <w:t xml:space="preserve">                                                                     </w:t>
      </w:r>
    </w:p>
    <w:p w14:paraId="28E8CD2E" w14:textId="77777777" w:rsidR="008A5231" w:rsidRPr="00191896" w:rsidRDefault="008A5231" w:rsidP="008A5231">
      <w:pPr>
        <w:rPr>
          <w:rFonts w:ascii="Verdana" w:hAnsi="Verdana"/>
          <w:b/>
          <w:caps/>
          <w:sz w:val="18"/>
          <w:szCs w:val="18"/>
        </w:rPr>
      </w:pPr>
      <w:r w:rsidRPr="00191896">
        <w:rPr>
          <w:rFonts w:ascii="Verdana" w:hAnsi="Verdana"/>
          <w:b/>
          <w:caps/>
          <w:sz w:val="18"/>
          <w:szCs w:val="18"/>
        </w:rPr>
        <w:t>lecturer</w:t>
      </w:r>
      <w:r w:rsidRPr="00191896">
        <w:rPr>
          <w:rFonts w:ascii="Verdana" w:hAnsi="Verdana"/>
          <w:b/>
          <w:sz w:val="18"/>
          <w:szCs w:val="18"/>
        </w:rPr>
        <w:t>:</w:t>
      </w:r>
      <w:r w:rsidRPr="00191896">
        <w:rPr>
          <w:rFonts w:ascii="Arial" w:hAnsi="Arial" w:cs="Arial"/>
          <w:b/>
        </w:rPr>
        <w:t xml:space="preserve">                     </w:t>
      </w:r>
      <w:r w:rsidRPr="00EF795E">
        <w:rPr>
          <w:rFonts w:ascii="Arial" w:hAnsi="Arial" w:cs="Arial"/>
          <w:b/>
        </w:rPr>
        <w:t xml:space="preserve">Sarah </w:t>
      </w:r>
      <w:proofErr w:type="spellStart"/>
      <w:r w:rsidRPr="00EF795E">
        <w:rPr>
          <w:rFonts w:ascii="Arial" w:hAnsi="Arial" w:cs="Arial"/>
          <w:b/>
        </w:rPr>
        <w:t>Campodonic</w:t>
      </w:r>
      <w:proofErr w:type="spellEnd"/>
    </w:p>
    <w:p w14:paraId="5174DB58" w14:textId="266942DA" w:rsidR="00497A42" w:rsidRDefault="00497A42" w:rsidP="005F7467">
      <w:pPr>
        <w:spacing w:line="360" w:lineRule="auto"/>
        <w:rPr>
          <w:rFonts w:ascii="Times New Roman" w:hAnsi="Times New Roman" w:cs="Times New Roman"/>
          <w:b/>
          <w:sz w:val="32"/>
          <w:szCs w:val="32"/>
        </w:rPr>
      </w:pPr>
    </w:p>
    <w:p w14:paraId="2F366749" w14:textId="552516F0" w:rsidR="00F636F3" w:rsidRDefault="00F636F3" w:rsidP="005F7467">
      <w:pPr>
        <w:spacing w:line="360" w:lineRule="auto"/>
        <w:rPr>
          <w:rFonts w:ascii="Times New Roman" w:hAnsi="Times New Roman" w:cs="Times New Roman"/>
          <w:b/>
          <w:sz w:val="32"/>
          <w:szCs w:val="32"/>
        </w:rPr>
      </w:pPr>
    </w:p>
    <w:p w14:paraId="108D1392" w14:textId="77777777" w:rsidR="00855729" w:rsidRDefault="00855729" w:rsidP="00855729">
      <w:pPr>
        <w:pStyle w:val="Header"/>
        <w:pBdr>
          <w:bottom w:val="single" w:sz="4" w:space="1" w:color="auto"/>
        </w:pBdr>
        <w:jc w:val="center"/>
        <w:rPr>
          <w:rFonts w:ascii="Verdana" w:hAnsi="Verdana"/>
          <w:b/>
          <w:caps/>
        </w:rPr>
      </w:pPr>
      <w:r>
        <w:rPr>
          <w:rFonts w:ascii="Verdana" w:hAnsi="Verdana"/>
          <w:b/>
          <w:caps/>
        </w:rPr>
        <w:t>Contents</w:t>
      </w:r>
    </w:p>
    <w:p w14:paraId="0C08CD08" w14:textId="77777777" w:rsidR="00126F27" w:rsidRDefault="00126F27" w:rsidP="00126F27">
      <w:pPr>
        <w:pStyle w:val="Header"/>
        <w:pBdr>
          <w:bottom w:val="single" w:sz="4" w:space="1" w:color="auto"/>
        </w:pBdr>
        <w:jc w:val="center"/>
        <w:rPr>
          <w:rFonts w:ascii="Verdana" w:hAnsi="Verdana"/>
          <w:b/>
          <w:caps/>
        </w:rPr>
      </w:pPr>
      <w:r>
        <w:rPr>
          <w:rFonts w:ascii="Verdana" w:hAnsi="Verdana"/>
          <w:b/>
          <w:caps/>
        </w:rPr>
        <w:lastRenderedPageBreak/>
        <w:t>Contents</w:t>
      </w:r>
    </w:p>
    <w:p w14:paraId="06B9B80B" w14:textId="77777777" w:rsidR="00497A42" w:rsidRPr="00497A42" w:rsidRDefault="00497A42" w:rsidP="005F7467">
      <w:pPr>
        <w:spacing w:line="360" w:lineRule="auto"/>
        <w:rPr>
          <w:rFonts w:ascii="Times New Roman" w:hAnsi="Times New Roman" w:cs="Times New Roman"/>
          <w:b/>
          <w:sz w:val="2"/>
          <w:szCs w:val="2"/>
        </w:rPr>
      </w:pPr>
    </w:p>
    <w:p w14:paraId="4CD4F0D8" w14:textId="20286F5A" w:rsidR="009E4477" w:rsidRDefault="009E4477" w:rsidP="00A64B3D">
      <w:pPr>
        <w:spacing w:line="360" w:lineRule="auto"/>
        <w:jc w:val="center"/>
        <w:rPr>
          <w:rFonts w:ascii="Times New Roman" w:hAnsi="Times New Roman" w:cs="Times New Roman"/>
          <w:b/>
          <w:sz w:val="24"/>
          <w:szCs w:val="24"/>
        </w:rPr>
      </w:pPr>
    </w:p>
    <w:p w14:paraId="4A44A437" w14:textId="465CA7A0" w:rsidR="009E4477" w:rsidRDefault="009E4477" w:rsidP="00A64B3D">
      <w:pPr>
        <w:spacing w:line="360" w:lineRule="auto"/>
        <w:jc w:val="center"/>
        <w:rPr>
          <w:rFonts w:ascii="Times New Roman" w:hAnsi="Times New Roman" w:cs="Times New Roman"/>
          <w:b/>
          <w:sz w:val="24"/>
          <w:szCs w:val="24"/>
        </w:rPr>
      </w:pPr>
    </w:p>
    <w:p w14:paraId="42D6BFCD" w14:textId="142EB327" w:rsidR="00B16F2C" w:rsidRPr="00712147" w:rsidRDefault="00B16F2C" w:rsidP="00B16F2C">
      <w:pPr>
        <w:pStyle w:val="ListParagraph"/>
        <w:numPr>
          <w:ilvl w:val="0"/>
          <w:numId w:val="3"/>
        </w:numPr>
        <w:spacing w:line="360" w:lineRule="auto"/>
        <w:jc w:val="both"/>
        <w:rPr>
          <w:rFonts w:ascii="Times New Roman" w:hAnsi="Times New Roman" w:cs="Times New Roman"/>
          <w:b/>
          <w:bCs/>
          <w:sz w:val="24"/>
          <w:szCs w:val="24"/>
        </w:rPr>
      </w:pPr>
      <w:r w:rsidRPr="00712147">
        <w:rPr>
          <w:rFonts w:ascii="Times New Roman" w:hAnsi="Times New Roman" w:cs="Times New Roman"/>
          <w:b/>
          <w:bCs/>
          <w:sz w:val="24"/>
          <w:szCs w:val="24"/>
        </w:rPr>
        <w:t>Executive Summary……………………………………………………</w:t>
      </w:r>
      <w:r w:rsidR="00712147" w:rsidRPr="00712147">
        <w:rPr>
          <w:rFonts w:ascii="Times New Roman" w:hAnsi="Times New Roman" w:cs="Times New Roman"/>
          <w:b/>
          <w:bCs/>
          <w:sz w:val="24"/>
          <w:szCs w:val="24"/>
        </w:rPr>
        <w:t>…………</w:t>
      </w:r>
      <w:proofErr w:type="gramStart"/>
      <w:r w:rsidR="00712147" w:rsidRPr="00712147">
        <w:rPr>
          <w:rFonts w:ascii="Times New Roman" w:hAnsi="Times New Roman" w:cs="Times New Roman"/>
          <w:b/>
          <w:bCs/>
          <w:sz w:val="24"/>
          <w:szCs w:val="24"/>
        </w:rPr>
        <w:t>…..</w:t>
      </w:r>
      <w:proofErr w:type="gramEnd"/>
      <w:r w:rsidRPr="00712147">
        <w:rPr>
          <w:rFonts w:ascii="Times New Roman" w:hAnsi="Times New Roman" w:cs="Times New Roman"/>
          <w:b/>
          <w:bCs/>
          <w:sz w:val="24"/>
          <w:szCs w:val="24"/>
        </w:rPr>
        <w:t>….1</w:t>
      </w:r>
    </w:p>
    <w:p w14:paraId="4388F11E" w14:textId="3B1E101A" w:rsidR="00B16F2C" w:rsidRPr="00712147" w:rsidRDefault="00B16F2C" w:rsidP="00B16F2C">
      <w:pPr>
        <w:pStyle w:val="ListParagraph"/>
        <w:numPr>
          <w:ilvl w:val="0"/>
          <w:numId w:val="3"/>
        </w:numPr>
        <w:spacing w:line="360" w:lineRule="auto"/>
        <w:jc w:val="both"/>
        <w:rPr>
          <w:rFonts w:ascii="Times New Roman" w:hAnsi="Times New Roman" w:cs="Times New Roman"/>
          <w:b/>
          <w:bCs/>
          <w:sz w:val="24"/>
          <w:szCs w:val="24"/>
        </w:rPr>
      </w:pPr>
      <w:r w:rsidRPr="00712147">
        <w:rPr>
          <w:rFonts w:ascii="Times New Roman" w:hAnsi="Times New Roman" w:cs="Times New Roman"/>
          <w:b/>
          <w:bCs/>
          <w:sz w:val="24"/>
          <w:szCs w:val="24"/>
        </w:rPr>
        <w:t>Introduction……………………………………………………………….…….….2</w:t>
      </w:r>
    </w:p>
    <w:p w14:paraId="7796D6F9" w14:textId="0B5C7D9B" w:rsidR="00B16F2C" w:rsidRPr="00712147" w:rsidRDefault="00B16F2C" w:rsidP="00B16F2C">
      <w:pPr>
        <w:pStyle w:val="ListParagraph"/>
        <w:numPr>
          <w:ilvl w:val="0"/>
          <w:numId w:val="3"/>
        </w:numPr>
        <w:spacing w:line="360" w:lineRule="auto"/>
        <w:jc w:val="both"/>
        <w:rPr>
          <w:rFonts w:ascii="Times New Roman" w:hAnsi="Times New Roman" w:cs="Times New Roman"/>
          <w:b/>
          <w:bCs/>
          <w:sz w:val="24"/>
          <w:szCs w:val="24"/>
        </w:rPr>
      </w:pPr>
      <w:r w:rsidRPr="00712147">
        <w:rPr>
          <w:rFonts w:ascii="Times New Roman" w:hAnsi="Times New Roman" w:cs="Times New Roman"/>
          <w:b/>
          <w:sz w:val="24"/>
          <w:szCs w:val="24"/>
        </w:rPr>
        <w:t>Background on Diversity</w:t>
      </w:r>
      <w:r w:rsidRPr="00712147">
        <w:rPr>
          <w:rFonts w:ascii="Times New Roman" w:hAnsi="Times New Roman" w:cs="Times New Roman"/>
          <w:b/>
          <w:bCs/>
          <w:sz w:val="24"/>
          <w:szCs w:val="24"/>
        </w:rPr>
        <w:t xml:space="preserve"> ………………………………………….………….…3</w:t>
      </w:r>
    </w:p>
    <w:p w14:paraId="480B15E5" w14:textId="37159AA9" w:rsidR="00B16F2C" w:rsidRPr="00712147" w:rsidRDefault="00B16F2C" w:rsidP="00B16F2C">
      <w:pPr>
        <w:pStyle w:val="ListParagraph"/>
        <w:numPr>
          <w:ilvl w:val="0"/>
          <w:numId w:val="3"/>
        </w:numPr>
        <w:spacing w:line="360" w:lineRule="auto"/>
        <w:jc w:val="both"/>
        <w:rPr>
          <w:rFonts w:ascii="Times New Roman" w:hAnsi="Times New Roman" w:cs="Times New Roman"/>
          <w:b/>
          <w:color w:val="000000" w:themeColor="text1"/>
          <w:sz w:val="24"/>
          <w:szCs w:val="24"/>
        </w:rPr>
      </w:pPr>
      <w:r w:rsidRPr="00712147">
        <w:rPr>
          <w:rFonts w:ascii="Times New Roman" w:hAnsi="Times New Roman" w:cs="Times New Roman"/>
          <w:b/>
          <w:color w:val="000000" w:themeColor="text1"/>
          <w:sz w:val="24"/>
          <w:szCs w:val="24"/>
        </w:rPr>
        <w:t>Diversity Issues in Marketing Management…………………………</w:t>
      </w:r>
      <w:r w:rsidR="00712147" w:rsidRPr="00712147">
        <w:rPr>
          <w:rFonts w:ascii="Times New Roman" w:hAnsi="Times New Roman" w:cs="Times New Roman"/>
          <w:b/>
          <w:color w:val="000000" w:themeColor="text1"/>
          <w:sz w:val="24"/>
          <w:szCs w:val="24"/>
        </w:rPr>
        <w:t>….</w:t>
      </w:r>
      <w:r w:rsidRPr="00712147">
        <w:rPr>
          <w:rFonts w:ascii="Times New Roman" w:hAnsi="Times New Roman" w:cs="Times New Roman"/>
          <w:b/>
          <w:color w:val="000000" w:themeColor="text1"/>
          <w:sz w:val="24"/>
          <w:szCs w:val="24"/>
        </w:rPr>
        <w:t>…….4</w:t>
      </w:r>
    </w:p>
    <w:p w14:paraId="70C20ECE" w14:textId="08BA60D9" w:rsidR="00B16F2C" w:rsidRPr="00712147" w:rsidRDefault="00B16F2C" w:rsidP="00B16F2C">
      <w:pPr>
        <w:pStyle w:val="ListParagraph"/>
        <w:numPr>
          <w:ilvl w:val="0"/>
          <w:numId w:val="3"/>
        </w:numPr>
        <w:spacing w:line="360" w:lineRule="auto"/>
        <w:jc w:val="both"/>
        <w:rPr>
          <w:rFonts w:ascii="Times New Roman" w:hAnsi="Times New Roman" w:cs="Times New Roman"/>
          <w:b/>
          <w:bCs/>
          <w:sz w:val="24"/>
          <w:szCs w:val="24"/>
        </w:rPr>
      </w:pPr>
      <w:r w:rsidRPr="00712147">
        <w:rPr>
          <w:rFonts w:ascii="Times New Roman" w:hAnsi="Times New Roman" w:cs="Times New Roman"/>
          <w:b/>
          <w:color w:val="000000" w:themeColor="text1"/>
          <w:sz w:val="24"/>
          <w:szCs w:val="24"/>
        </w:rPr>
        <w:t>The Impact of Such Issues on the Marketing Industry</w:t>
      </w:r>
      <w:r w:rsidRPr="00712147">
        <w:rPr>
          <w:rFonts w:ascii="Times New Roman" w:hAnsi="Times New Roman" w:cs="Times New Roman"/>
          <w:b/>
          <w:bCs/>
          <w:sz w:val="24"/>
          <w:szCs w:val="24"/>
        </w:rPr>
        <w:t xml:space="preserve"> …………………….5</w:t>
      </w:r>
    </w:p>
    <w:p w14:paraId="5FBEFAE2" w14:textId="52DB18CA" w:rsidR="00B16F2C" w:rsidRPr="00712147" w:rsidRDefault="00B16F2C" w:rsidP="00B16F2C">
      <w:pPr>
        <w:pStyle w:val="ListParagraph"/>
        <w:numPr>
          <w:ilvl w:val="0"/>
          <w:numId w:val="3"/>
        </w:numPr>
        <w:spacing w:line="360" w:lineRule="auto"/>
        <w:jc w:val="both"/>
        <w:rPr>
          <w:rFonts w:ascii="Times New Roman" w:hAnsi="Times New Roman" w:cs="Times New Roman"/>
          <w:b/>
          <w:bCs/>
          <w:sz w:val="24"/>
          <w:szCs w:val="24"/>
        </w:rPr>
      </w:pPr>
      <w:r w:rsidRPr="00712147">
        <w:rPr>
          <w:rFonts w:ascii="Times New Roman" w:hAnsi="Times New Roman" w:cs="Times New Roman"/>
          <w:b/>
          <w:color w:val="000000" w:themeColor="text1"/>
          <w:sz w:val="24"/>
          <w:szCs w:val="24"/>
        </w:rPr>
        <w:t>Industry Case Study – IBM Company</w:t>
      </w:r>
      <w:r w:rsidRPr="00712147">
        <w:rPr>
          <w:rFonts w:ascii="Times New Roman" w:hAnsi="Times New Roman" w:cs="Times New Roman"/>
          <w:b/>
          <w:bCs/>
          <w:sz w:val="24"/>
          <w:szCs w:val="24"/>
        </w:rPr>
        <w:t xml:space="preserve"> …………………………………</w:t>
      </w:r>
      <w:proofErr w:type="gramStart"/>
      <w:r w:rsidRPr="00712147">
        <w:rPr>
          <w:rFonts w:ascii="Times New Roman" w:hAnsi="Times New Roman" w:cs="Times New Roman"/>
          <w:b/>
          <w:bCs/>
          <w:sz w:val="24"/>
          <w:szCs w:val="24"/>
        </w:rPr>
        <w:t>…..</w:t>
      </w:r>
      <w:proofErr w:type="gramEnd"/>
      <w:r w:rsidRPr="00712147">
        <w:rPr>
          <w:rFonts w:ascii="Times New Roman" w:hAnsi="Times New Roman" w:cs="Times New Roman"/>
          <w:b/>
          <w:bCs/>
          <w:sz w:val="24"/>
          <w:szCs w:val="24"/>
        </w:rPr>
        <w:t>6</w:t>
      </w:r>
    </w:p>
    <w:p w14:paraId="3CAB884B" w14:textId="180BCC64" w:rsidR="00B16F2C" w:rsidRPr="00712147" w:rsidRDefault="00B16F2C" w:rsidP="00B16F2C">
      <w:pPr>
        <w:pStyle w:val="ListParagraph"/>
        <w:numPr>
          <w:ilvl w:val="0"/>
          <w:numId w:val="3"/>
        </w:numPr>
        <w:spacing w:line="360" w:lineRule="auto"/>
        <w:jc w:val="both"/>
        <w:rPr>
          <w:rFonts w:ascii="Times New Roman" w:hAnsi="Times New Roman" w:cs="Times New Roman"/>
          <w:b/>
          <w:bCs/>
          <w:sz w:val="24"/>
          <w:szCs w:val="24"/>
        </w:rPr>
      </w:pPr>
      <w:r w:rsidRPr="00712147">
        <w:rPr>
          <w:rFonts w:ascii="Times New Roman" w:hAnsi="Times New Roman" w:cs="Times New Roman"/>
          <w:b/>
          <w:color w:val="000000" w:themeColor="text1"/>
          <w:sz w:val="24"/>
          <w:szCs w:val="24"/>
        </w:rPr>
        <w:t>Conclusions/ Recommendations</w:t>
      </w:r>
      <w:r w:rsidRPr="00712147">
        <w:rPr>
          <w:rFonts w:ascii="Times New Roman" w:hAnsi="Times New Roman" w:cs="Times New Roman"/>
          <w:b/>
          <w:bCs/>
          <w:sz w:val="24"/>
          <w:szCs w:val="24"/>
        </w:rPr>
        <w:t xml:space="preserve"> ………………………………………</w:t>
      </w:r>
      <w:r w:rsidR="00712147" w:rsidRPr="00712147">
        <w:rPr>
          <w:rFonts w:ascii="Times New Roman" w:hAnsi="Times New Roman" w:cs="Times New Roman"/>
          <w:b/>
          <w:bCs/>
          <w:sz w:val="24"/>
          <w:szCs w:val="24"/>
        </w:rPr>
        <w:t>.</w:t>
      </w:r>
      <w:r w:rsidRPr="00712147">
        <w:rPr>
          <w:rFonts w:ascii="Times New Roman" w:hAnsi="Times New Roman" w:cs="Times New Roman"/>
          <w:b/>
          <w:bCs/>
          <w:sz w:val="24"/>
          <w:szCs w:val="24"/>
        </w:rPr>
        <w:t>….7</w:t>
      </w:r>
    </w:p>
    <w:p w14:paraId="69AD6155" w14:textId="3DC8035B" w:rsidR="00B16F2C" w:rsidRPr="00712147" w:rsidRDefault="00B16F2C" w:rsidP="00B16F2C">
      <w:pPr>
        <w:pStyle w:val="ListParagraph"/>
        <w:numPr>
          <w:ilvl w:val="0"/>
          <w:numId w:val="3"/>
        </w:numPr>
        <w:spacing w:line="360" w:lineRule="auto"/>
        <w:jc w:val="both"/>
        <w:rPr>
          <w:rFonts w:ascii="Times New Roman" w:hAnsi="Times New Roman" w:cs="Times New Roman"/>
          <w:b/>
          <w:bCs/>
          <w:sz w:val="24"/>
          <w:szCs w:val="24"/>
        </w:rPr>
      </w:pPr>
      <w:r w:rsidRPr="00712147">
        <w:rPr>
          <w:rFonts w:ascii="Times New Roman" w:hAnsi="Times New Roman" w:cs="Times New Roman"/>
          <w:b/>
          <w:bCs/>
          <w:sz w:val="24"/>
          <w:szCs w:val="24"/>
        </w:rPr>
        <w:t>References…………………………...…………………………</w:t>
      </w:r>
      <w:r w:rsidR="00712147" w:rsidRPr="00712147">
        <w:rPr>
          <w:rFonts w:ascii="Times New Roman" w:hAnsi="Times New Roman" w:cs="Times New Roman"/>
          <w:b/>
          <w:bCs/>
          <w:sz w:val="24"/>
          <w:szCs w:val="24"/>
        </w:rPr>
        <w:t>……………………</w:t>
      </w:r>
      <w:r w:rsidRPr="00712147">
        <w:rPr>
          <w:rFonts w:ascii="Times New Roman" w:hAnsi="Times New Roman" w:cs="Times New Roman"/>
          <w:b/>
          <w:bCs/>
          <w:sz w:val="24"/>
          <w:szCs w:val="24"/>
        </w:rPr>
        <w:t>……8</w:t>
      </w:r>
    </w:p>
    <w:p w14:paraId="6B977033" w14:textId="2BB854E2" w:rsidR="009E4477" w:rsidRDefault="009E4477" w:rsidP="00A64B3D">
      <w:pPr>
        <w:spacing w:line="360" w:lineRule="auto"/>
        <w:jc w:val="center"/>
        <w:rPr>
          <w:rFonts w:ascii="Times New Roman" w:hAnsi="Times New Roman" w:cs="Times New Roman"/>
          <w:b/>
          <w:sz w:val="24"/>
          <w:szCs w:val="24"/>
        </w:rPr>
      </w:pPr>
    </w:p>
    <w:p w14:paraId="599D1B6C" w14:textId="7B31D659" w:rsidR="009E4477" w:rsidRDefault="009E4477" w:rsidP="00A64B3D">
      <w:pPr>
        <w:spacing w:line="360" w:lineRule="auto"/>
        <w:jc w:val="center"/>
        <w:rPr>
          <w:rFonts w:ascii="Times New Roman" w:hAnsi="Times New Roman" w:cs="Times New Roman"/>
          <w:b/>
          <w:sz w:val="24"/>
          <w:szCs w:val="24"/>
        </w:rPr>
      </w:pPr>
    </w:p>
    <w:p w14:paraId="41F9058D" w14:textId="0956B763" w:rsidR="009E4477" w:rsidRDefault="009E4477" w:rsidP="00A64B3D">
      <w:pPr>
        <w:spacing w:line="360" w:lineRule="auto"/>
        <w:jc w:val="center"/>
        <w:rPr>
          <w:rFonts w:ascii="Times New Roman" w:hAnsi="Times New Roman" w:cs="Times New Roman"/>
          <w:b/>
          <w:sz w:val="24"/>
          <w:szCs w:val="24"/>
        </w:rPr>
      </w:pPr>
    </w:p>
    <w:p w14:paraId="5EC5F72D" w14:textId="6BA86B9C" w:rsidR="009E4477" w:rsidRDefault="009E4477" w:rsidP="00A64B3D">
      <w:pPr>
        <w:spacing w:line="360" w:lineRule="auto"/>
        <w:jc w:val="center"/>
        <w:rPr>
          <w:rFonts w:ascii="Times New Roman" w:hAnsi="Times New Roman" w:cs="Times New Roman"/>
          <w:b/>
          <w:sz w:val="24"/>
          <w:szCs w:val="24"/>
        </w:rPr>
      </w:pPr>
    </w:p>
    <w:p w14:paraId="37353FF3" w14:textId="33F35440" w:rsidR="009E4477" w:rsidRDefault="009E4477" w:rsidP="00A64B3D">
      <w:pPr>
        <w:spacing w:line="360" w:lineRule="auto"/>
        <w:jc w:val="center"/>
        <w:rPr>
          <w:rFonts w:ascii="Times New Roman" w:hAnsi="Times New Roman" w:cs="Times New Roman"/>
          <w:b/>
          <w:sz w:val="24"/>
          <w:szCs w:val="24"/>
        </w:rPr>
      </w:pPr>
    </w:p>
    <w:p w14:paraId="18F3EA87" w14:textId="6078F743" w:rsidR="009E4477" w:rsidRDefault="009E4477" w:rsidP="00A64B3D">
      <w:pPr>
        <w:spacing w:line="360" w:lineRule="auto"/>
        <w:jc w:val="center"/>
        <w:rPr>
          <w:rFonts w:ascii="Times New Roman" w:hAnsi="Times New Roman" w:cs="Times New Roman"/>
          <w:b/>
          <w:sz w:val="24"/>
          <w:szCs w:val="24"/>
        </w:rPr>
      </w:pPr>
    </w:p>
    <w:p w14:paraId="1BB2A45A" w14:textId="2F57D076" w:rsidR="009E4477" w:rsidRDefault="009E4477" w:rsidP="00A64B3D">
      <w:pPr>
        <w:spacing w:line="360" w:lineRule="auto"/>
        <w:jc w:val="center"/>
        <w:rPr>
          <w:rFonts w:ascii="Times New Roman" w:hAnsi="Times New Roman" w:cs="Times New Roman"/>
          <w:b/>
          <w:sz w:val="24"/>
          <w:szCs w:val="24"/>
        </w:rPr>
      </w:pPr>
    </w:p>
    <w:p w14:paraId="56E50872" w14:textId="2B81E57E" w:rsidR="009E4477" w:rsidRDefault="009E4477" w:rsidP="00A64B3D">
      <w:pPr>
        <w:spacing w:line="360" w:lineRule="auto"/>
        <w:jc w:val="center"/>
        <w:rPr>
          <w:rFonts w:ascii="Times New Roman" w:hAnsi="Times New Roman" w:cs="Times New Roman"/>
          <w:b/>
          <w:sz w:val="24"/>
          <w:szCs w:val="24"/>
        </w:rPr>
      </w:pPr>
    </w:p>
    <w:p w14:paraId="314DD1B7" w14:textId="11732323" w:rsidR="009E4477" w:rsidRDefault="009E4477" w:rsidP="00A64B3D">
      <w:pPr>
        <w:spacing w:line="360" w:lineRule="auto"/>
        <w:jc w:val="center"/>
        <w:rPr>
          <w:rFonts w:ascii="Times New Roman" w:hAnsi="Times New Roman" w:cs="Times New Roman"/>
          <w:b/>
          <w:sz w:val="24"/>
          <w:szCs w:val="24"/>
        </w:rPr>
      </w:pPr>
    </w:p>
    <w:p w14:paraId="0917BE66" w14:textId="6EF009DF" w:rsidR="009E4477" w:rsidRDefault="009E4477" w:rsidP="00A64B3D">
      <w:pPr>
        <w:spacing w:line="360" w:lineRule="auto"/>
        <w:jc w:val="center"/>
        <w:rPr>
          <w:rFonts w:ascii="Times New Roman" w:hAnsi="Times New Roman" w:cs="Times New Roman"/>
          <w:b/>
          <w:sz w:val="24"/>
          <w:szCs w:val="24"/>
        </w:rPr>
      </w:pPr>
    </w:p>
    <w:p w14:paraId="09B7A068" w14:textId="77777777" w:rsidR="009E4477" w:rsidRDefault="009E4477" w:rsidP="00A64B3D">
      <w:pPr>
        <w:spacing w:line="360" w:lineRule="auto"/>
        <w:jc w:val="center"/>
        <w:rPr>
          <w:rFonts w:ascii="Times New Roman" w:hAnsi="Times New Roman" w:cs="Times New Roman"/>
          <w:b/>
          <w:sz w:val="24"/>
          <w:szCs w:val="24"/>
        </w:rPr>
      </w:pPr>
    </w:p>
    <w:p w14:paraId="75327DA3" w14:textId="0A27B557" w:rsidR="009E4477" w:rsidRDefault="009E4477" w:rsidP="00A64B3D">
      <w:pPr>
        <w:spacing w:line="360" w:lineRule="auto"/>
        <w:jc w:val="center"/>
        <w:rPr>
          <w:rFonts w:ascii="Times New Roman" w:hAnsi="Times New Roman" w:cs="Times New Roman"/>
          <w:b/>
          <w:sz w:val="24"/>
          <w:szCs w:val="24"/>
        </w:rPr>
      </w:pPr>
    </w:p>
    <w:p w14:paraId="30648161" w14:textId="77777777" w:rsidR="005E66FE" w:rsidRDefault="005E66FE" w:rsidP="00A64B3D">
      <w:pPr>
        <w:spacing w:line="360" w:lineRule="auto"/>
        <w:jc w:val="center"/>
        <w:rPr>
          <w:rFonts w:ascii="Times New Roman" w:hAnsi="Times New Roman" w:cs="Times New Roman"/>
          <w:b/>
          <w:sz w:val="24"/>
          <w:szCs w:val="24"/>
        </w:rPr>
      </w:pPr>
    </w:p>
    <w:p w14:paraId="7CB6C16F" w14:textId="77777777" w:rsidR="005E66FE" w:rsidRDefault="005E66FE" w:rsidP="005E66FE">
      <w:pPr>
        <w:pStyle w:val="Header"/>
        <w:pBdr>
          <w:bottom w:val="single" w:sz="4" w:space="1" w:color="auto"/>
        </w:pBdr>
        <w:jc w:val="center"/>
        <w:rPr>
          <w:rFonts w:ascii="Verdana" w:hAnsi="Verdana"/>
          <w:b/>
          <w:caps/>
        </w:rPr>
      </w:pPr>
      <w:r>
        <w:rPr>
          <w:rFonts w:ascii="Verdana" w:hAnsi="Verdana"/>
          <w:b/>
          <w:caps/>
        </w:rPr>
        <w:lastRenderedPageBreak/>
        <w:t>Contents</w:t>
      </w:r>
    </w:p>
    <w:p w14:paraId="6CA76F2A" w14:textId="6E6087E7" w:rsidR="009E4477" w:rsidRDefault="009E4477" w:rsidP="00C46A52">
      <w:pPr>
        <w:spacing w:line="360" w:lineRule="auto"/>
        <w:rPr>
          <w:rFonts w:ascii="Times New Roman" w:hAnsi="Times New Roman" w:cs="Times New Roman"/>
          <w:b/>
          <w:sz w:val="24"/>
          <w:szCs w:val="24"/>
        </w:rPr>
      </w:pPr>
    </w:p>
    <w:p w14:paraId="4C688D07" w14:textId="77777777" w:rsidR="009E4477" w:rsidRDefault="009E4477" w:rsidP="00A64B3D">
      <w:pPr>
        <w:spacing w:line="360" w:lineRule="auto"/>
        <w:jc w:val="center"/>
        <w:rPr>
          <w:rFonts w:ascii="Times New Roman" w:hAnsi="Times New Roman" w:cs="Times New Roman"/>
          <w:b/>
          <w:sz w:val="24"/>
          <w:szCs w:val="24"/>
        </w:rPr>
      </w:pPr>
    </w:p>
    <w:p w14:paraId="55D7403D" w14:textId="6A28E545" w:rsidR="00A64B3D" w:rsidRPr="00CB6008" w:rsidRDefault="00CB6008" w:rsidP="00CB6008">
      <w:pPr>
        <w:pStyle w:val="ListParagraph"/>
        <w:numPr>
          <w:ilvl w:val="0"/>
          <w:numId w:val="2"/>
        </w:numPr>
        <w:spacing w:line="360" w:lineRule="auto"/>
        <w:jc w:val="center"/>
        <w:rPr>
          <w:rFonts w:ascii="Times New Roman" w:hAnsi="Times New Roman" w:cs="Times New Roman"/>
          <w:b/>
          <w:sz w:val="24"/>
          <w:szCs w:val="24"/>
        </w:rPr>
      </w:pPr>
      <w:r w:rsidRPr="00CB6008">
        <w:rPr>
          <w:rFonts w:ascii="Times New Roman" w:hAnsi="Times New Roman" w:cs="Times New Roman"/>
          <w:b/>
          <w:bCs/>
          <w:i/>
          <w:iCs/>
          <w:sz w:val="32"/>
          <w:szCs w:val="32"/>
        </w:rPr>
        <w:t>EXECUTIVE SUMMARY</w:t>
      </w:r>
    </w:p>
    <w:p w14:paraId="457D676B" w14:textId="61BD5913" w:rsidR="00A64B3D" w:rsidRPr="00CB6008" w:rsidRDefault="00A64B3D" w:rsidP="00A64B3D">
      <w:pPr>
        <w:spacing w:line="360" w:lineRule="auto"/>
        <w:jc w:val="both"/>
        <w:rPr>
          <w:rFonts w:ascii="Times New Roman" w:hAnsi="Times New Roman" w:cs="Times New Roman"/>
          <w:i/>
          <w:iCs/>
          <w:sz w:val="32"/>
          <w:szCs w:val="32"/>
        </w:rPr>
      </w:pPr>
      <w:r w:rsidRPr="00CB6008">
        <w:rPr>
          <w:rFonts w:ascii="Times New Roman" w:hAnsi="Times New Roman" w:cs="Times New Roman"/>
          <w:i/>
          <w:iCs/>
          <w:sz w:val="32"/>
          <w:szCs w:val="32"/>
        </w:rPr>
        <w:t xml:space="preserve">The current report has addressed the topic of diversity at the workplace in terms of its impacts on the business and the way to </w:t>
      </w:r>
      <w:proofErr w:type="spellStart"/>
      <w:r w:rsidRPr="00CB6008">
        <w:rPr>
          <w:rFonts w:ascii="Times New Roman" w:hAnsi="Times New Roman" w:cs="Times New Roman"/>
          <w:i/>
          <w:iCs/>
          <w:sz w:val="32"/>
          <w:szCs w:val="32"/>
        </w:rPr>
        <w:t>utilise</w:t>
      </w:r>
      <w:proofErr w:type="spellEnd"/>
      <w:r w:rsidRPr="00CB6008">
        <w:rPr>
          <w:rFonts w:ascii="Times New Roman" w:hAnsi="Times New Roman" w:cs="Times New Roman"/>
          <w:i/>
          <w:iCs/>
          <w:sz w:val="32"/>
          <w:szCs w:val="32"/>
        </w:rPr>
        <w:t xml:space="preserve"> such a feature in boosting the company’s profile. In this regard, it has been found that diversity is the main reason of success of large business such as IBM company alongside many others. It has been revealed that diversity can bring along various advantages and </w:t>
      </w:r>
      <w:proofErr w:type="spellStart"/>
      <w:r w:rsidRPr="00CB6008">
        <w:rPr>
          <w:rFonts w:ascii="Times New Roman" w:hAnsi="Times New Roman" w:cs="Times New Roman"/>
          <w:i/>
          <w:iCs/>
          <w:sz w:val="32"/>
          <w:szCs w:val="32"/>
        </w:rPr>
        <w:t>utilise</w:t>
      </w:r>
      <w:proofErr w:type="spellEnd"/>
      <w:r w:rsidRPr="00CB6008">
        <w:rPr>
          <w:rFonts w:ascii="Times New Roman" w:hAnsi="Times New Roman" w:cs="Times New Roman"/>
          <w:i/>
          <w:iCs/>
          <w:sz w:val="32"/>
          <w:szCs w:val="32"/>
        </w:rPr>
        <w:t xml:space="preserve"> the differences in capabilities to enhance the business. A company such as IBM has </w:t>
      </w:r>
      <w:proofErr w:type="spellStart"/>
      <w:r w:rsidRPr="00CB6008">
        <w:rPr>
          <w:rFonts w:ascii="Times New Roman" w:hAnsi="Times New Roman" w:cs="Times New Roman"/>
          <w:i/>
          <w:iCs/>
          <w:sz w:val="32"/>
          <w:szCs w:val="32"/>
        </w:rPr>
        <w:t>utilised</w:t>
      </w:r>
      <w:proofErr w:type="spellEnd"/>
      <w:r w:rsidRPr="00CB6008">
        <w:rPr>
          <w:rFonts w:ascii="Times New Roman" w:hAnsi="Times New Roman" w:cs="Times New Roman"/>
          <w:i/>
          <w:iCs/>
          <w:sz w:val="32"/>
          <w:szCs w:val="32"/>
        </w:rPr>
        <w:t xml:space="preserve"> diversity and aligned its policies such that they accommodate individuals regardless of their race, gender or </w:t>
      </w:r>
      <w:proofErr w:type="spellStart"/>
      <w:r w:rsidRPr="00CB6008">
        <w:rPr>
          <w:rFonts w:ascii="Times New Roman" w:hAnsi="Times New Roman" w:cs="Times New Roman"/>
          <w:i/>
          <w:iCs/>
          <w:sz w:val="32"/>
          <w:szCs w:val="32"/>
        </w:rPr>
        <w:t>colour</w:t>
      </w:r>
      <w:proofErr w:type="spellEnd"/>
      <w:r w:rsidRPr="00CB6008">
        <w:rPr>
          <w:rFonts w:ascii="Times New Roman" w:hAnsi="Times New Roman" w:cs="Times New Roman"/>
          <w:i/>
          <w:iCs/>
          <w:sz w:val="32"/>
          <w:szCs w:val="32"/>
        </w:rPr>
        <w:t xml:space="preserve">. This topic is very important and can be harmful to the reputation of the business if not appropriately treated and </w:t>
      </w:r>
      <w:proofErr w:type="spellStart"/>
      <w:r w:rsidRPr="00CB6008">
        <w:rPr>
          <w:rFonts w:ascii="Times New Roman" w:hAnsi="Times New Roman" w:cs="Times New Roman"/>
          <w:i/>
          <w:iCs/>
          <w:sz w:val="32"/>
          <w:szCs w:val="32"/>
        </w:rPr>
        <w:t>analysed</w:t>
      </w:r>
      <w:proofErr w:type="spellEnd"/>
      <w:r w:rsidRPr="00CB6008">
        <w:rPr>
          <w:rFonts w:ascii="Times New Roman" w:hAnsi="Times New Roman" w:cs="Times New Roman"/>
          <w:i/>
          <w:iCs/>
          <w:sz w:val="32"/>
          <w:szCs w:val="32"/>
        </w:rPr>
        <w:t xml:space="preserve">.  </w:t>
      </w:r>
    </w:p>
    <w:p w14:paraId="380F26D6" w14:textId="3851C007" w:rsidR="00F636F3" w:rsidRDefault="00F636F3" w:rsidP="00A64B3D">
      <w:pPr>
        <w:spacing w:line="360" w:lineRule="auto"/>
        <w:jc w:val="both"/>
        <w:rPr>
          <w:rFonts w:ascii="Times New Roman" w:hAnsi="Times New Roman" w:cs="Times New Roman"/>
          <w:sz w:val="24"/>
          <w:szCs w:val="24"/>
        </w:rPr>
      </w:pPr>
    </w:p>
    <w:p w14:paraId="33408FAE" w14:textId="4ED4D675" w:rsidR="00F636F3" w:rsidRDefault="00F636F3" w:rsidP="00A64B3D">
      <w:pPr>
        <w:spacing w:line="360" w:lineRule="auto"/>
        <w:jc w:val="both"/>
        <w:rPr>
          <w:rFonts w:ascii="Times New Roman" w:hAnsi="Times New Roman" w:cs="Times New Roman"/>
          <w:sz w:val="24"/>
          <w:szCs w:val="24"/>
        </w:rPr>
      </w:pPr>
    </w:p>
    <w:p w14:paraId="563434F2" w14:textId="2BE01E14" w:rsidR="00F636F3" w:rsidRDefault="00F636F3" w:rsidP="00A64B3D">
      <w:pPr>
        <w:spacing w:line="360" w:lineRule="auto"/>
        <w:jc w:val="both"/>
        <w:rPr>
          <w:rFonts w:ascii="Times New Roman" w:hAnsi="Times New Roman" w:cs="Times New Roman"/>
          <w:sz w:val="24"/>
          <w:szCs w:val="24"/>
        </w:rPr>
      </w:pPr>
    </w:p>
    <w:p w14:paraId="4FEEA9E6" w14:textId="11F8C515" w:rsidR="00F636F3" w:rsidRDefault="00F636F3" w:rsidP="00A64B3D">
      <w:pPr>
        <w:spacing w:line="360" w:lineRule="auto"/>
        <w:jc w:val="both"/>
        <w:rPr>
          <w:rFonts w:ascii="Times New Roman" w:hAnsi="Times New Roman" w:cs="Times New Roman"/>
          <w:sz w:val="24"/>
          <w:szCs w:val="24"/>
        </w:rPr>
      </w:pPr>
    </w:p>
    <w:p w14:paraId="0FAD7905" w14:textId="1B1EBD3C" w:rsidR="00F636F3" w:rsidRDefault="00F636F3" w:rsidP="00A64B3D">
      <w:pPr>
        <w:spacing w:line="360" w:lineRule="auto"/>
        <w:jc w:val="both"/>
        <w:rPr>
          <w:rFonts w:ascii="Times New Roman" w:hAnsi="Times New Roman" w:cs="Times New Roman"/>
          <w:sz w:val="24"/>
          <w:szCs w:val="24"/>
        </w:rPr>
      </w:pPr>
    </w:p>
    <w:p w14:paraId="054E65BE" w14:textId="77777777" w:rsidR="00A8463B" w:rsidRDefault="00A8463B" w:rsidP="00A64B3D">
      <w:pPr>
        <w:spacing w:line="360" w:lineRule="auto"/>
        <w:jc w:val="both"/>
        <w:rPr>
          <w:rFonts w:ascii="Times New Roman" w:hAnsi="Times New Roman" w:cs="Times New Roman"/>
          <w:sz w:val="24"/>
          <w:szCs w:val="24"/>
        </w:rPr>
      </w:pPr>
      <w:bookmarkStart w:id="0" w:name="_GoBack"/>
      <w:bookmarkEnd w:id="0"/>
    </w:p>
    <w:p w14:paraId="16341B51" w14:textId="6808BE7A" w:rsidR="00F636F3" w:rsidRDefault="00F636F3" w:rsidP="00A64B3D">
      <w:pPr>
        <w:spacing w:line="360" w:lineRule="auto"/>
        <w:jc w:val="both"/>
        <w:rPr>
          <w:rFonts w:ascii="Times New Roman" w:hAnsi="Times New Roman" w:cs="Times New Roman"/>
          <w:sz w:val="24"/>
          <w:szCs w:val="24"/>
        </w:rPr>
      </w:pPr>
    </w:p>
    <w:p w14:paraId="3B235742" w14:textId="77777777" w:rsidR="00A64B3D" w:rsidRPr="00A64B3D" w:rsidRDefault="00A64B3D" w:rsidP="005F7467">
      <w:pPr>
        <w:spacing w:line="360" w:lineRule="auto"/>
        <w:rPr>
          <w:rFonts w:ascii="Times New Roman" w:hAnsi="Times New Roman" w:cs="Times New Roman"/>
          <w:b/>
          <w:sz w:val="6"/>
          <w:szCs w:val="6"/>
        </w:rPr>
      </w:pPr>
    </w:p>
    <w:p w14:paraId="503E215D" w14:textId="2C6D3AF4" w:rsidR="00DB30C3" w:rsidRPr="005F7467" w:rsidRDefault="0000585A" w:rsidP="005F7467">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2. </w:t>
      </w:r>
      <w:r w:rsidR="001F6DDC" w:rsidRPr="005F7467">
        <w:rPr>
          <w:rFonts w:ascii="Times New Roman" w:hAnsi="Times New Roman" w:cs="Times New Roman"/>
          <w:b/>
          <w:sz w:val="24"/>
          <w:szCs w:val="24"/>
        </w:rPr>
        <w:t>Introduction</w:t>
      </w:r>
      <w:r w:rsidR="00497A42">
        <w:rPr>
          <w:rFonts w:ascii="Times New Roman" w:hAnsi="Times New Roman" w:cs="Times New Roman"/>
          <w:b/>
          <w:sz w:val="24"/>
          <w:szCs w:val="24"/>
        </w:rPr>
        <w:t xml:space="preserve"> to Diversity</w:t>
      </w:r>
    </w:p>
    <w:p w14:paraId="7A92DB00" w14:textId="4F580C38" w:rsidR="00987A2B" w:rsidRPr="005F7467" w:rsidRDefault="006D68B2" w:rsidP="005F7467">
      <w:pPr>
        <w:spacing w:line="360" w:lineRule="auto"/>
        <w:jc w:val="both"/>
        <w:rPr>
          <w:rFonts w:ascii="Times New Roman" w:hAnsi="Times New Roman" w:cs="Times New Roman"/>
          <w:sz w:val="24"/>
          <w:szCs w:val="24"/>
        </w:rPr>
      </w:pPr>
      <w:r w:rsidRPr="005F7467">
        <w:rPr>
          <w:rFonts w:ascii="Times New Roman" w:hAnsi="Times New Roman" w:cs="Times New Roman"/>
          <w:sz w:val="24"/>
          <w:szCs w:val="24"/>
        </w:rPr>
        <w:t xml:space="preserve">Emerging from North America, </w:t>
      </w:r>
      <w:r w:rsidR="002363E8">
        <w:rPr>
          <w:rFonts w:ascii="Times New Roman" w:hAnsi="Times New Roman" w:cs="Times New Roman"/>
          <w:sz w:val="24"/>
          <w:szCs w:val="24"/>
        </w:rPr>
        <w:t xml:space="preserve">the </w:t>
      </w:r>
      <w:r w:rsidRPr="005F7467">
        <w:rPr>
          <w:rFonts w:ascii="Times New Roman" w:hAnsi="Times New Roman" w:cs="Times New Roman"/>
          <w:sz w:val="24"/>
          <w:szCs w:val="24"/>
        </w:rPr>
        <w:t xml:space="preserve">issue of diversity has become </w:t>
      </w:r>
      <w:r w:rsidR="002363E8" w:rsidRPr="005F7467">
        <w:rPr>
          <w:rFonts w:ascii="Times New Roman" w:hAnsi="Times New Roman" w:cs="Times New Roman"/>
          <w:sz w:val="24"/>
          <w:szCs w:val="24"/>
        </w:rPr>
        <w:t>predominant</w:t>
      </w:r>
      <w:r w:rsidRPr="005F7467">
        <w:rPr>
          <w:rFonts w:ascii="Times New Roman" w:hAnsi="Times New Roman" w:cs="Times New Roman"/>
          <w:sz w:val="24"/>
          <w:szCs w:val="24"/>
        </w:rPr>
        <w:t xml:space="preserve"> in </w:t>
      </w:r>
      <w:r w:rsidR="002363E8">
        <w:rPr>
          <w:rFonts w:ascii="Times New Roman" w:hAnsi="Times New Roman" w:cs="Times New Roman"/>
          <w:sz w:val="24"/>
          <w:szCs w:val="24"/>
        </w:rPr>
        <w:t xml:space="preserve">the </w:t>
      </w:r>
      <w:r w:rsidRPr="005F7467">
        <w:rPr>
          <w:rFonts w:ascii="Times New Roman" w:hAnsi="Times New Roman" w:cs="Times New Roman"/>
          <w:sz w:val="24"/>
          <w:szCs w:val="24"/>
        </w:rPr>
        <w:t xml:space="preserve">recent years, and its management has become one of </w:t>
      </w:r>
      <w:r w:rsidR="002363E8">
        <w:rPr>
          <w:rFonts w:ascii="Times New Roman" w:hAnsi="Times New Roman" w:cs="Times New Roman"/>
          <w:sz w:val="24"/>
          <w:szCs w:val="24"/>
        </w:rPr>
        <w:t>the</w:t>
      </w:r>
      <w:r w:rsidR="002363E8" w:rsidRPr="005F7467">
        <w:rPr>
          <w:rFonts w:ascii="Times New Roman" w:hAnsi="Times New Roman" w:cs="Times New Roman"/>
          <w:sz w:val="24"/>
          <w:szCs w:val="24"/>
        </w:rPr>
        <w:t xml:space="preserve"> </w:t>
      </w:r>
      <w:r w:rsidRPr="005F7467">
        <w:rPr>
          <w:rFonts w:ascii="Times New Roman" w:hAnsi="Times New Roman" w:cs="Times New Roman"/>
          <w:sz w:val="24"/>
          <w:szCs w:val="24"/>
        </w:rPr>
        <w:t>important challenge</w:t>
      </w:r>
      <w:r w:rsidR="002363E8">
        <w:rPr>
          <w:rFonts w:ascii="Times New Roman" w:hAnsi="Times New Roman" w:cs="Times New Roman"/>
          <w:sz w:val="24"/>
          <w:szCs w:val="24"/>
        </w:rPr>
        <w:t>s</w:t>
      </w:r>
      <w:r w:rsidRPr="005F7467">
        <w:rPr>
          <w:rFonts w:ascii="Times New Roman" w:hAnsi="Times New Roman" w:cs="Times New Roman"/>
          <w:sz w:val="24"/>
          <w:szCs w:val="24"/>
        </w:rPr>
        <w:t xml:space="preserve"> </w:t>
      </w:r>
      <w:r w:rsidR="002363E8">
        <w:rPr>
          <w:rFonts w:ascii="Times New Roman" w:hAnsi="Times New Roman" w:cs="Times New Roman"/>
          <w:sz w:val="24"/>
          <w:szCs w:val="24"/>
        </w:rPr>
        <w:t>encountered</w:t>
      </w:r>
      <w:r w:rsidR="002363E8" w:rsidRPr="005F7467">
        <w:rPr>
          <w:rFonts w:ascii="Times New Roman" w:hAnsi="Times New Roman" w:cs="Times New Roman"/>
          <w:sz w:val="24"/>
          <w:szCs w:val="24"/>
        </w:rPr>
        <w:t xml:space="preserve"> </w:t>
      </w:r>
      <w:r w:rsidRPr="005F7467">
        <w:rPr>
          <w:rFonts w:ascii="Times New Roman" w:hAnsi="Times New Roman" w:cs="Times New Roman"/>
          <w:sz w:val="24"/>
          <w:szCs w:val="24"/>
        </w:rPr>
        <w:t xml:space="preserve">by </w:t>
      </w:r>
      <w:proofErr w:type="spellStart"/>
      <w:r w:rsidR="002363E8" w:rsidRPr="005F7467">
        <w:rPr>
          <w:rFonts w:ascii="Times New Roman" w:hAnsi="Times New Roman" w:cs="Times New Roman"/>
          <w:sz w:val="24"/>
          <w:szCs w:val="24"/>
        </w:rPr>
        <w:t>organi</w:t>
      </w:r>
      <w:r w:rsidR="002363E8">
        <w:rPr>
          <w:rFonts w:ascii="Times New Roman" w:hAnsi="Times New Roman" w:cs="Times New Roman"/>
          <w:sz w:val="24"/>
          <w:szCs w:val="24"/>
        </w:rPr>
        <w:t>s</w:t>
      </w:r>
      <w:r w:rsidR="002363E8" w:rsidRPr="005F7467">
        <w:rPr>
          <w:rFonts w:ascii="Times New Roman" w:hAnsi="Times New Roman" w:cs="Times New Roman"/>
          <w:sz w:val="24"/>
          <w:szCs w:val="24"/>
        </w:rPr>
        <w:t>ations</w:t>
      </w:r>
      <w:proofErr w:type="spellEnd"/>
      <w:r w:rsidR="002363E8" w:rsidRPr="005F7467">
        <w:rPr>
          <w:rFonts w:ascii="Times New Roman" w:hAnsi="Times New Roman" w:cs="Times New Roman"/>
          <w:sz w:val="24"/>
          <w:szCs w:val="24"/>
        </w:rPr>
        <w:t xml:space="preserve"> </w:t>
      </w:r>
      <w:r w:rsidRPr="005F7467">
        <w:rPr>
          <w:rFonts w:ascii="Times New Roman" w:hAnsi="Times New Roman" w:cs="Times New Roman"/>
          <w:sz w:val="24"/>
          <w:szCs w:val="24"/>
        </w:rPr>
        <w:t xml:space="preserve">worldwide. </w:t>
      </w:r>
      <w:r w:rsidR="002363E8">
        <w:rPr>
          <w:rFonts w:ascii="Times New Roman" w:hAnsi="Times New Roman" w:cs="Times New Roman"/>
          <w:sz w:val="24"/>
          <w:szCs w:val="24"/>
        </w:rPr>
        <w:t>The c</w:t>
      </w:r>
      <w:r w:rsidR="00987A2B" w:rsidRPr="005F7467">
        <w:rPr>
          <w:rFonts w:ascii="Times New Roman" w:hAnsi="Times New Roman" w:cs="Times New Roman"/>
          <w:sz w:val="24"/>
          <w:szCs w:val="24"/>
        </w:rPr>
        <w:t xml:space="preserve">oncept of </w:t>
      </w:r>
      <w:r w:rsidR="002363E8">
        <w:rPr>
          <w:rFonts w:ascii="Times New Roman" w:hAnsi="Times New Roman" w:cs="Times New Roman"/>
          <w:sz w:val="24"/>
          <w:szCs w:val="24"/>
        </w:rPr>
        <w:t>the ‘w</w:t>
      </w:r>
      <w:r w:rsidR="002363E8" w:rsidRPr="005F7467">
        <w:rPr>
          <w:rFonts w:ascii="Times New Roman" w:hAnsi="Times New Roman" w:cs="Times New Roman"/>
          <w:sz w:val="24"/>
          <w:szCs w:val="24"/>
        </w:rPr>
        <w:t xml:space="preserve">orkforce </w:t>
      </w:r>
      <w:r w:rsidR="00987A2B" w:rsidRPr="005F7467">
        <w:rPr>
          <w:rFonts w:ascii="Times New Roman" w:hAnsi="Times New Roman" w:cs="Times New Roman"/>
          <w:sz w:val="24"/>
          <w:szCs w:val="24"/>
        </w:rPr>
        <w:t>diversity</w:t>
      </w:r>
      <w:r w:rsidR="002363E8">
        <w:rPr>
          <w:rFonts w:ascii="Times New Roman" w:hAnsi="Times New Roman" w:cs="Times New Roman"/>
          <w:sz w:val="24"/>
          <w:szCs w:val="24"/>
        </w:rPr>
        <w:t>’</w:t>
      </w:r>
      <w:r w:rsidR="00987A2B" w:rsidRPr="005F7467">
        <w:rPr>
          <w:rFonts w:ascii="Times New Roman" w:hAnsi="Times New Roman" w:cs="Times New Roman"/>
          <w:sz w:val="24"/>
          <w:szCs w:val="24"/>
        </w:rPr>
        <w:t xml:space="preserve"> appeared with the rise of </w:t>
      </w:r>
      <w:proofErr w:type="spellStart"/>
      <w:r w:rsidR="002363E8" w:rsidRPr="005F7467">
        <w:rPr>
          <w:rFonts w:ascii="Times New Roman" w:hAnsi="Times New Roman" w:cs="Times New Roman"/>
          <w:sz w:val="24"/>
          <w:szCs w:val="24"/>
        </w:rPr>
        <w:t>globali</w:t>
      </w:r>
      <w:r w:rsidR="002363E8">
        <w:rPr>
          <w:rFonts w:ascii="Times New Roman" w:hAnsi="Times New Roman" w:cs="Times New Roman"/>
          <w:sz w:val="24"/>
          <w:szCs w:val="24"/>
        </w:rPr>
        <w:t>s</w:t>
      </w:r>
      <w:r w:rsidR="002363E8" w:rsidRPr="005F7467">
        <w:rPr>
          <w:rFonts w:ascii="Times New Roman" w:hAnsi="Times New Roman" w:cs="Times New Roman"/>
          <w:sz w:val="24"/>
          <w:szCs w:val="24"/>
        </w:rPr>
        <w:t>ation</w:t>
      </w:r>
      <w:proofErr w:type="spellEnd"/>
      <w:r w:rsidR="00987A2B" w:rsidRPr="005F7467">
        <w:rPr>
          <w:rFonts w:ascii="Times New Roman" w:hAnsi="Times New Roman" w:cs="Times New Roman"/>
          <w:sz w:val="24"/>
          <w:szCs w:val="24"/>
        </w:rPr>
        <w:t xml:space="preserve">, </w:t>
      </w:r>
      <w:r w:rsidR="002363E8">
        <w:rPr>
          <w:rFonts w:ascii="Times New Roman" w:hAnsi="Times New Roman" w:cs="Times New Roman"/>
          <w:sz w:val="24"/>
          <w:szCs w:val="24"/>
        </w:rPr>
        <w:t xml:space="preserve">the </w:t>
      </w:r>
      <w:r w:rsidR="002363E8" w:rsidRPr="005F7467">
        <w:rPr>
          <w:rFonts w:ascii="Times New Roman" w:hAnsi="Times New Roman" w:cs="Times New Roman"/>
          <w:sz w:val="24"/>
          <w:szCs w:val="24"/>
        </w:rPr>
        <w:t>growth</w:t>
      </w:r>
      <w:r w:rsidR="00987A2B" w:rsidRPr="005F7467">
        <w:rPr>
          <w:rFonts w:ascii="Times New Roman" w:hAnsi="Times New Roman" w:cs="Times New Roman"/>
          <w:sz w:val="24"/>
          <w:szCs w:val="24"/>
        </w:rPr>
        <w:t xml:space="preserve"> in international business, </w:t>
      </w:r>
      <w:r w:rsidR="002363E8">
        <w:rPr>
          <w:rFonts w:ascii="Times New Roman" w:hAnsi="Times New Roman" w:cs="Times New Roman"/>
          <w:sz w:val="24"/>
          <w:szCs w:val="24"/>
        </w:rPr>
        <w:t xml:space="preserve">the </w:t>
      </w:r>
      <w:r w:rsidR="00987A2B" w:rsidRPr="005F7467">
        <w:rPr>
          <w:rFonts w:ascii="Times New Roman" w:hAnsi="Times New Roman" w:cs="Times New Roman"/>
          <w:sz w:val="24"/>
          <w:szCs w:val="24"/>
        </w:rPr>
        <w:t xml:space="preserve">mobility of global and national workforces, </w:t>
      </w:r>
      <w:r w:rsidR="002363E8">
        <w:rPr>
          <w:rFonts w:ascii="Times New Roman" w:hAnsi="Times New Roman" w:cs="Times New Roman"/>
          <w:sz w:val="24"/>
          <w:szCs w:val="24"/>
        </w:rPr>
        <w:t xml:space="preserve">the </w:t>
      </w:r>
      <w:r w:rsidR="00987A2B" w:rsidRPr="005F7467">
        <w:rPr>
          <w:rFonts w:ascii="Times New Roman" w:hAnsi="Times New Roman" w:cs="Times New Roman"/>
          <w:sz w:val="24"/>
          <w:szCs w:val="24"/>
        </w:rPr>
        <w:t xml:space="preserve">development of demographics and </w:t>
      </w:r>
      <w:r w:rsidR="002363E8">
        <w:rPr>
          <w:rFonts w:ascii="Times New Roman" w:hAnsi="Times New Roman" w:cs="Times New Roman"/>
          <w:sz w:val="24"/>
          <w:szCs w:val="24"/>
        </w:rPr>
        <w:t xml:space="preserve">the </w:t>
      </w:r>
      <w:r w:rsidR="00987A2B" w:rsidRPr="005F7467">
        <w:rPr>
          <w:rFonts w:ascii="Times New Roman" w:hAnsi="Times New Roman" w:cs="Times New Roman"/>
          <w:sz w:val="24"/>
          <w:szCs w:val="24"/>
        </w:rPr>
        <w:t xml:space="preserve">increased strategic competitiveness </w:t>
      </w:r>
      <w:sdt>
        <w:sdtPr>
          <w:rPr>
            <w:rFonts w:ascii="Times New Roman" w:hAnsi="Times New Roman" w:cs="Times New Roman"/>
            <w:sz w:val="24"/>
            <w:szCs w:val="24"/>
          </w:rPr>
          <w:id w:val="588588412"/>
          <w:citation/>
        </w:sdtPr>
        <w:sdtEndPr/>
        <w:sdtContent>
          <w:r w:rsidR="00300685" w:rsidRPr="005F7467">
            <w:rPr>
              <w:rFonts w:ascii="Times New Roman" w:hAnsi="Times New Roman" w:cs="Times New Roman"/>
              <w:sz w:val="24"/>
              <w:szCs w:val="24"/>
            </w:rPr>
            <w:fldChar w:fldCharType="begin"/>
          </w:r>
          <w:r w:rsidR="005F7467" w:rsidRPr="005F7467">
            <w:rPr>
              <w:rFonts w:ascii="Times New Roman" w:hAnsi="Times New Roman" w:cs="Times New Roman"/>
              <w:sz w:val="24"/>
              <w:szCs w:val="24"/>
            </w:rPr>
            <w:instrText xml:space="preserve">CITATION Joh87 \l 1033 </w:instrText>
          </w:r>
          <w:r w:rsidR="00300685" w:rsidRPr="005F7467">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(Johnston &amp; Packer, 1987)</w:t>
          </w:r>
          <w:r w:rsidR="00300685" w:rsidRPr="005F7467">
            <w:rPr>
              <w:rFonts w:ascii="Times New Roman" w:hAnsi="Times New Roman" w:cs="Times New Roman"/>
              <w:sz w:val="24"/>
              <w:szCs w:val="24"/>
            </w:rPr>
            <w:fldChar w:fldCharType="end"/>
          </w:r>
        </w:sdtContent>
      </w:sdt>
      <w:r w:rsidR="00987A2B" w:rsidRPr="005F7467">
        <w:rPr>
          <w:rFonts w:ascii="Times New Roman" w:hAnsi="Times New Roman" w:cs="Times New Roman"/>
          <w:sz w:val="24"/>
          <w:szCs w:val="24"/>
        </w:rPr>
        <w:t xml:space="preserve">; </w:t>
      </w:r>
      <w:sdt>
        <w:sdtPr>
          <w:rPr>
            <w:rFonts w:ascii="Times New Roman" w:hAnsi="Times New Roman" w:cs="Times New Roman"/>
            <w:sz w:val="24"/>
            <w:szCs w:val="24"/>
          </w:rPr>
          <w:id w:val="-88168582"/>
          <w:citation/>
        </w:sdtPr>
        <w:sdtEndPr/>
        <w:sdtContent>
          <w:r w:rsidR="00300685" w:rsidRPr="005F7467">
            <w:rPr>
              <w:rFonts w:ascii="Times New Roman" w:hAnsi="Times New Roman" w:cs="Times New Roman"/>
              <w:sz w:val="24"/>
              <w:szCs w:val="24"/>
            </w:rPr>
            <w:fldChar w:fldCharType="begin"/>
          </w:r>
          <w:r w:rsidR="00300685" w:rsidRPr="005F7467">
            <w:rPr>
              <w:rFonts w:ascii="Times New Roman" w:hAnsi="Times New Roman" w:cs="Times New Roman"/>
              <w:sz w:val="24"/>
              <w:szCs w:val="24"/>
            </w:rPr>
            <w:instrText xml:space="preserve"> CITATION Kon03 \l 1033 </w:instrText>
          </w:r>
          <w:r w:rsidR="00300685" w:rsidRPr="005F7467">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(Konrad, 2003)</w:t>
          </w:r>
          <w:r w:rsidR="00300685" w:rsidRPr="005F7467">
            <w:rPr>
              <w:rFonts w:ascii="Times New Roman" w:hAnsi="Times New Roman" w:cs="Times New Roman"/>
              <w:sz w:val="24"/>
              <w:szCs w:val="24"/>
            </w:rPr>
            <w:fldChar w:fldCharType="end"/>
          </w:r>
        </w:sdtContent>
      </w:sdt>
      <w:r w:rsidR="00987A2B" w:rsidRPr="005F7467">
        <w:rPr>
          <w:rFonts w:ascii="Times New Roman" w:hAnsi="Times New Roman" w:cs="Times New Roman"/>
          <w:sz w:val="24"/>
          <w:szCs w:val="24"/>
        </w:rPr>
        <w:t xml:space="preserve">; </w:t>
      </w:r>
      <w:sdt>
        <w:sdtPr>
          <w:rPr>
            <w:rFonts w:ascii="Times New Roman" w:hAnsi="Times New Roman" w:cs="Times New Roman"/>
            <w:sz w:val="24"/>
            <w:szCs w:val="24"/>
          </w:rPr>
          <w:id w:val="-2130771690"/>
          <w:citation/>
        </w:sdtPr>
        <w:sdtEndPr/>
        <w:sdtContent>
          <w:r w:rsidR="00300685" w:rsidRPr="005F7467">
            <w:rPr>
              <w:rFonts w:ascii="Times New Roman" w:hAnsi="Times New Roman" w:cs="Times New Roman"/>
              <w:sz w:val="24"/>
              <w:szCs w:val="24"/>
            </w:rPr>
            <w:fldChar w:fldCharType="begin"/>
          </w:r>
          <w:r w:rsidR="00300685" w:rsidRPr="005F7467">
            <w:rPr>
              <w:rFonts w:ascii="Times New Roman" w:hAnsi="Times New Roman" w:cs="Times New Roman"/>
              <w:sz w:val="24"/>
              <w:szCs w:val="24"/>
            </w:rPr>
            <w:instrText xml:space="preserve"> CITATION Kir05 \l 1033 </w:instrText>
          </w:r>
          <w:r w:rsidR="00300685" w:rsidRPr="005F7467">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(Kirton &amp; Greene, 2005)</w:t>
          </w:r>
          <w:r w:rsidR="00300685" w:rsidRPr="005F7467">
            <w:rPr>
              <w:rFonts w:ascii="Times New Roman" w:hAnsi="Times New Roman" w:cs="Times New Roman"/>
              <w:sz w:val="24"/>
              <w:szCs w:val="24"/>
            </w:rPr>
            <w:fldChar w:fldCharType="end"/>
          </w:r>
        </w:sdtContent>
      </w:sdt>
      <w:r w:rsidR="00987A2B" w:rsidRPr="005F7467">
        <w:rPr>
          <w:rFonts w:ascii="Times New Roman" w:hAnsi="Times New Roman" w:cs="Times New Roman"/>
          <w:sz w:val="24"/>
          <w:szCs w:val="24"/>
        </w:rPr>
        <w:t xml:space="preserve">. </w:t>
      </w:r>
      <w:r w:rsidR="002363E8">
        <w:rPr>
          <w:rFonts w:ascii="Times New Roman" w:hAnsi="Times New Roman" w:cs="Times New Roman"/>
          <w:sz w:val="24"/>
          <w:szCs w:val="24"/>
        </w:rPr>
        <w:t>The l</w:t>
      </w:r>
      <w:r w:rsidR="00987A2B" w:rsidRPr="005F7467">
        <w:rPr>
          <w:rFonts w:ascii="Times New Roman" w:hAnsi="Times New Roman" w:cs="Times New Roman"/>
          <w:sz w:val="24"/>
          <w:szCs w:val="24"/>
        </w:rPr>
        <w:t xml:space="preserve">egislative, economic and ethical indicators have been used by businesses to give strategic solutions to </w:t>
      </w:r>
      <w:r w:rsidR="002363E8">
        <w:rPr>
          <w:rFonts w:ascii="Times New Roman" w:hAnsi="Times New Roman" w:cs="Times New Roman"/>
          <w:sz w:val="24"/>
          <w:szCs w:val="24"/>
        </w:rPr>
        <w:t xml:space="preserve">the </w:t>
      </w:r>
      <w:r w:rsidR="00987A2B" w:rsidRPr="005F7467">
        <w:rPr>
          <w:rFonts w:ascii="Times New Roman" w:hAnsi="Times New Roman" w:cs="Times New Roman"/>
          <w:sz w:val="24"/>
          <w:szCs w:val="24"/>
        </w:rPr>
        <w:t xml:space="preserve">diversity management. </w:t>
      </w:r>
      <w:proofErr w:type="spellStart"/>
      <w:r w:rsidR="002363E8" w:rsidRPr="005F7467">
        <w:rPr>
          <w:rFonts w:ascii="Times New Roman" w:hAnsi="Times New Roman" w:cs="Times New Roman"/>
          <w:sz w:val="24"/>
          <w:szCs w:val="24"/>
        </w:rPr>
        <w:t>Organi</w:t>
      </w:r>
      <w:r w:rsidR="002363E8">
        <w:rPr>
          <w:rFonts w:ascii="Times New Roman" w:hAnsi="Times New Roman" w:cs="Times New Roman"/>
          <w:sz w:val="24"/>
          <w:szCs w:val="24"/>
        </w:rPr>
        <w:t>s</w:t>
      </w:r>
      <w:r w:rsidR="002363E8" w:rsidRPr="005F7467">
        <w:rPr>
          <w:rFonts w:ascii="Times New Roman" w:hAnsi="Times New Roman" w:cs="Times New Roman"/>
          <w:sz w:val="24"/>
          <w:szCs w:val="24"/>
        </w:rPr>
        <w:t>ations</w:t>
      </w:r>
      <w:proofErr w:type="spellEnd"/>
      <w:r w:rsidR="00987A2B" w:rsidRPr="005F7467">
        <w:rPr>
          <w:rFonts w:ascii="Times New Roman" w:hAnsi="Times New Roman" w:cs="Times New Roman"/>
          <w:sz w:val="24"/>
          <w:szCs w:val="24"/>
        </w:rPr>
        <w:t>,</w:t>
      </w:r>
      <w:r w:rsidR="008F7130" w:rsidRPr="005F7467">
        <w:rPr>
          <w:rFonts w:ascii="Times New Roman" w:hAnsi="Times New Roman" w:cs="Times New Roman"/>
          <w:sz w:val="24"/>
          <w:szCs w:val="24"/>
        </w:rPr>
        <w:t xml:space="preserve"> while striving hard for maintaining</w:t>
      </w:r>
      <w:r w:rsidR="00987A2B" w:rsidRPr="005F7467">
        <w:rPr>
          <w:rFonts w:ascii="Times New Roman" w:hAnsi="Times New Roman" w:cs="Times New Roman"/>
          <w:sz w:val="24"/>
          <w:szCs w:val="24"/>
        </w:rPr>
        <w:t xml:space="preserve"> their strategic goals of competitiveness </w:t>
      </w:r>
      <w:proofErr w:type="gramStart"/>
      <w:r w:rsidR="008F7130" w:rsidRPr="005F7467">
        <w:rPr>
          <w:rFonts w:ascii="Times New Roman" w:hAnsi="Times New Roman" w:cs="Times New Roman"/>
          <w:sz w:val="24"/>
          <w:szCs w:val="24"/>
        </w:rPr>
        <w:t>have to</w:t>
      </w:r>
      <w:proofErr w:type="gramEnd"/>
      <w:r w:rsidR="008F7130" w:rsidRPr="005F7467">
        <w:rPr>
          <w:rFonts w:ascii="Times New Roman" w:hAnsi="Times New Roman" w:cs="Times New Roman"/>
          <w:sz w:val="24"/>
          <w:szCs w:val="24"/>
        </w:rPr>
        <w:t xml:space="preserve"> give special attention towards </w:t>
      </w:r>
      <w:r w:rsidR="002363E8">
        <w:rPr>
          <w:rFonts w:ascii="Times New Roman" w:hAnsi="Times New Roman" w:cs="Times New Roman"/>
          <w:sz w:val="24"/>
          <w:szCs w:val="24"/>
        </w:rPr>
        <w:t xml:space="preserve">the </w:t>
      </w:r>
      <w:r w:rsidR="008F7130" w:rsidRPr="005F7467">
        <w:rPr>
          <w:rFonts w:ascii="Times New Roman" w:hAnsi="Times New Roman" w:cs="Times New Roman"/>
          <w:sz w:val="24"/>
          <w:szCs w:val="24"/>
        </w:rPr>
        <w:t xml:space="preserve">changing trends in </w:t>
      </w:r>
      <w:r w:rsidR="002363E8">
        <w:rPr>
          <w:rFonts w:ascii="Times New Roman" w:hAnsi="Times New Roman" w:cs="Times New Roman"/>
          <w:sz w:val="24"/>
          <w:szCs w:val="24"/>
        </w:rPr>
        <w:t xml:space="preserve">the </w:t>
      </w:r>
      <w:r w:rsidR="008F7130" w:rsidRPr="005F7467">
        <w:rPr>
          <w:rFonts w:ascii="Times New Roman" w:hAnsi="Times New Roman" w:cs="Times New Roman"/>
          <w:sz w:val="24"/>
          <w:szCs w:val="24"/>
        </w:rPr>
        <w:t xml:space="preserve">workforce on </w:t>
      </w:r>
      <w:r w:rsidR="002363E8">
        <w:rPr>
          <w:rFonts w:ascii="Times New Roman" w:hAnsi="Times New Roman" w:cs="Times New Roman"/>
          <w:sz w:val="24"/>
          <w:szCs w:val="24"/>
        </w:rPr>
        <w:t xml:space="preserve">the </w:t>
      </w:r>
      <w:r w:rsidR="008F7130" w:rsidRPr="005F7467">
        <w:rPr>
          <w:rFonts w:ascii="Times New Roman" w:hAnsi="Times New Roman" w:cs="Times New Roman"/>
          <w:sz w:val="24"/>
          <w:szCs w:val="24"/>
        </w:rPr>
        <w:t xml:space="preserve">basis of language, age, race, religion or ethnic &amp; cultural background. This is quite challenging for any </w:t>
      </w:r>
      <w:r w:rsidR="002363E8" w:rsidRPr="005F7467">
        <w:rPr>
          <w:rFonts w:ascii="Times New Roman" w:hAnsi="Times New Roman" w:cs="Times New Roman"/>
          <w:sz w:val="24"/>
          <w:szCs w:val="24"/>
        </w:rPr>
        <w:t>organi</w:t>
      </w:r>
      <w:r w:rsidR="002363E8">
        <w:rPr>
          <w:rFonts w:ascii="Times New Roman" w:hAnsi="Times New Roman" w:cs="Times New Roman"/>
          <w:sz w:val="24"/>
          <w:szCs w:val="24"/>
        </w:rPr>
        <w:t>s</w:t>
      </w:r>
      <w:r w:rsidR="002363E8" w:rsidRPr="005F7467">
        <w:rPr>
          <w:rFonts w:ascii="Times New Roman" w:hAnsi="Times New Roman" w:cs="Times New Roman"/>
          <w:sz w:val="24"/>
          <w:szCs w:val="24"/>
        </w:rPr>
        <w:t xml:space="preserve">ation </w:t>
      </w:r>
      <w:r w:rsidR="008F7130" w:rsidRPr="005F7467">
        <w:rPr>
          <w:rFonts w:ascii="Times New Roman" w:hAnsi="Times New Roman" w:cs="Times New Roman"/>
          <w:sz w:val="24"/>
          <w:szCs w:val="24"/>
        </w:rPr>
        <w:t xml:space="preserve">to </w:t>
      </w:r>
      <w:proofErr w:type="spellStart"/>
      <w:r w:rsidR="002363E8" w:rsidRPr="005F7467">
        <w:rPr>
          <w:rFonts w:ascii="Times New Roman" w:hAnsi="Times New Roman" w:cs="Times New Roman"/>
          <w:sz w:val="24"/>
          <w:szCs w:val="24"/>
        </w:rPr>
        <w:t>utili</w:t>
      </w:r>
      <w:r w:rsidR="002363E8">
        <w:rPr>
          <w:rFonts w:ascii="Times New Roman" w:hAnsi="Times New Roman" w:cs="Times New Roman"/>
          <w:sz w:val="24"/>
          <w:szCs w:val="24"/>
        </w:rPr>
        <w:t>s</w:t>
      </w:r>
      <w:r w:rsidR="002363E8" w:rsidRPr="005F7467">
        <w:rPr>
          <w:rFonts w:ascii="Times New Roman" w:hAnsi="Times New Roman" w:cs="Times New Roman"/>
          <w:sz w:val="24"/>
          <w:szCs w:val="24"/>
        </w:rPr>
        <w:t>e</w:t>
      </w:r>
      <w:proofErr w:type="spellEnd"/>
      <w:r w:rsidR="002363E8" w:rsidRPr="005F7467">
        <w:rPr>
          <w:rFonts w:ascii="Times New Roman" w:hAnsi="Times New Roman" w:cs="Times New Roman"/>
          <w:sz w:val="24"/>
          <w:szCs w:val="24"/>
        </w:rPr>
        <w:t xml:space="preserve"> </w:t>
      </w:r>
      <w:r w:rsidR="002363E8">
        <w:rPr>
          <w:rFonts w:ascii="Times New Roman" w:hAnsi="Times New Roman" w:cs="Times New Roman"/>
          <w:sz w:val="24"/>
          <w:szCs w:val="24"/>
        </w:rPr>
        <w:t xml:space="preserve">the </w:t>
      </w:r>
      <w:r w:rsidR="008F7130" w:rsidRPr="005F7467">
        <w:rPr>
          <w:rFonts w:ascii="Times New Roman" w:hAnsi="Times New Roman" w:cs="Times New Roman"/>
          <w:sz w:val="24"/>
          <w:szCs w:val="24"/>
        </w:rPr>
        <w:t>workforce multiplicity in terms of knowledge capability and skills of their human resource</w:t>
      </w:r>
      <w:r w:rsidR="002363E8">
        <w:rPr>
          <w:rFonts w:ascii="Times New Roman" w:hAnsi="Times New Roman" w:cs="Times New Roman"/>
          <w:sz w:val="24"/>
          <w:szCs w:val="24"/>
        </w:rPr>
        <w:t>s</w:t>
      </w:r>
      <w:r w:rsidR="008F7130" w:rsidRPr="005F7467">
        <w:rPr>
          <w:rFonts w:ascii="Times New Roman" w:hAnsi="Times New Roman" w:cs="Times New Roman"/>
          <w:sz w:val="24"/>
          <w:szCs w:val="24"/>
        </w:rPr>
        <w:t xml:space="preserve"> to cope with </w:t>
      </w:r>
      <w:r w:rsidR="002363E8">
        <w:rPr>
          <w:rFonts w:ascii="Times New Roman" w:hAnsi="Times New Roman" w:cs="Times New Roman"/>
          <w:sz w:val="24"/>
          <w:szCs w:val="24"/>
        </w:rPr>
        <w:t xml:space="preserve">the </w:t>
      </w:r>
      <w:r w:rsidR="008F7130" w:rsidRPr="005F7467">
        <w:rPr>
          <w:rFonts w:ascii="Times New Roman" w:hAnsi="Times New Roman" w:cs="Times New Roman"/>
          <w:sz w:val="24"/>
          <w:szCs w:val="24"/>
        </w:rPr>
        <w:t xml:space="preserve">future changes </w:t>
      </w:r>
      <w:sdt>
        <w:sdtPr>
          <w:rPr>
            <w:rFonts w:ascii="Times New Roman" w:hAnsi="Times New Roman" w:cs="Times New Roman"/>
            <w:sz w:val="24"/>
            <w:szCs w:val="24"/>
          </w:rPr>
          <w:id w:val="-840463301"/>
          <w:citation/>
        </w:sdtPr>
        <w:sdtEndPr/>
        <w:sdtContent>
          <w:r w:rsidR="00441DAC" w:rsidRPr="005F7467">
            <w:rPr>
              <w:rFonts w:ascii="Times New Roman" w:hAnsi="Times New Roman" w:cs="Times New Roman"/>
              <w:sz w:val="24"/>
              <w:szCs w:val="24"/>
            </w:rPr>
            <w:fldChar w:fldCharType="begin"/>
          </w:r>
          <w:r w:rsidR="00E70388" w:rsidRPr="005F7467">
            <w:rPr>
              <w:rFonts w:ascii="Times New Roman" w:hAnsi="Times New Roman" w:cs="Times New Roman"/>
              <w:sz w:val="24"/>
              <w:szCs w:val="24"/>
            </w:rPr>
            <w:instrText xml:space="preserve">CITATION Tho96 \t  \l 1033 </w:instrText>
          </w:r>
          <w:r w:rsidR="00441DAC" w:rsidRPr="005F7467">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(Thomas &amp; Ely, 1996)</w:t>
          </w:r>
          <w:r w:rsidR="00441DAC" w:rsidRPr="005F7467">
            <w:rPr>
              <w:rFonts w:ascii="Times New Roman" w:hAnsi="Times New Roman" w:cs="Times New Roman"/>
              <w:sz w:val="24"/>
              <w:szCs w:val="24"/>
            </w:rPr>
            <w:fldChar w:fldCharType="end"/>
          </w:r>
        </w:sdtContent>
      </w:sdt>
      <w:r w:rsidR="005F7467">
        <w:rPr>
          <w:rFonts w:ascii="Times New Roman" w:hAnsi="Times New Roman" w:cs="Times New Roman"/>
          <w:sz w:val="24"/>
          <w:szCs w:val="24"/>
        </w:rPr>
        <w:t xml:space="preserve">; </w:t>
      </w:r>
      <w:sdt>
        <w:sdtPr>
          <w:rPr>
            <w:rFonts w:ascii="Times New Roman" w:hAnsi="Times New Roman" w:cs="Times New Roman"/>
            <w:sz w:val="24"/>
            <w:szCs w:val="24"/>
          </w:rPr>
          <w:id w:val="-1154682645"/>
          <w:citation/>
        </w:sdtPr>
        <w:sdtEndPr/>
        <w:sdtContent>
          <w:r w:rsidR="005F7467" w:rsidRPr="005F7467">
            <w:rPr>
              <w:rFonts w:ascii="Times New Roman" w:hAnsi="Times New Roman" w:cs="Times New Roman"/>
              <w:sz w:val="24"/>
              <w:szCs w:val="24"/>
            </w:rPr>
            <w:fldChar w:fldCharType="begin"/>
          </w:r>
          <w:r w:rsidR="005F7467" w:rsidRPr="005F7467">
            <w:rPr>
              <w:rFonts w:ascii="Times New Roman" w:hAnsi="Times New Roman" w:cs="Times New Roman"/>
              <w:sz w:val="24"/>
              <w:szCs w:val="24"/>
            </w:rPr>
            <w:instrText xml:space="preserve"> CITATION Gil00 \l 1033 </w:instrText>
          </w:r>
          <w:r w:rsidR="005F7467" w:rsidRPr="005F7467">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 Gilbert &amp; Ivancevich, 2000)</w:t>
          </w:r>
          <w:r w:rsidR="005F7467" w:rsidRPr="005F7467">
            <w:rPr>
              <w:rFonts w:ascii="Times New Roman" w:hAnsi="Times New Roman" w:cs="Times New Roman"/>
              <w:sz w:val="24"/>
              <w:szCs w:val="24"/>
            </w:rPr>
            <w:fldChar w:fldCharType="end"/>
          </w:r>
        </w:sdtContent>
      </w:sdt>
      <w:r w:rsidR="005F7467">
        <w:rPr>
          <w:rFonts w:ascii="Times New Roman" w:hAnsi="Times New Roman" w:cs="Times New Roman"/>
          <w:sz w:val="24"/>
          <w:szCs w:val="24"/>
        </w:rPr>
        <w:t>;</w:t>
      </w:r>
      <w:r w:rsidR="00C3455F">
        <w:rPr>
          <w:rFonts w:ascii="Times New Roman" w:hAnsi="Times New Roman" w:cs="Times New Roman"/>
          <w:sz w:val="24"/>
          <w:szCs w:val="24"/>
        </w:rPr>
        <w:t xml:space="preserve"> </w:t>
      </w:r>
      <w:sdt>
        <w:sdtPr>
          <w:rPr>
            <w:rFonts w:ascii="Times New Roman" w:hAnsi="Times New Roman" w:cs="Times New Roman"/>
            <w:sz w:val="24"/>
            <w:szCs w:val="24"/>
          </w:rPr>
          <w:id w:val="-1419406832"/>
          <w:citation/>
        </w:sdtPr>
        <w:sdtEndPr/>
        <w:sdtContent>
          <w:r w:rsidR="005F7467" w:rsidRPr="005F7467">
            <w:rPr>
              <w:rFonts w:ascii="Times New Roman" w:hAnsi="Times New Roman" w:cs="Times New Roman"/>
              <w:sz w:val="24"/>
              <w:szCs w:val="24"/>
            </w:rPr>
            <w:fldChar w:fldCharType="begin"/>
          </w:r>
          <w:r w:rsidR="005F7467" w:rsidRPr="005F7467">
            <w:rPr>
              <w:rFonts w:ascii="Times New Roman" w:hAnsi="Times New Roman" w:cs="Times New Roman"/>
              <w:sz w:val="24"/>
              <w:szCs w:val="24"/>
            </w:rPr>
            <w:instrText xml:space="preserve"> CITATION Kir05 \l 1033 </w:instrText>
          </w:r>
          <w:r w:rsidR="005F7467" w:rsidRPr="005F7467">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(Kirton &amp; Greene, 2005)</w:t>
          </w:r>
          <w:r w:rsidR="005F7467" w:rsidRPr="005F7467">
            <w:rPr>
              <w:rFonts w:ascii="Times New Roman" w:hAnsi="Times New Roman" w:cs="Times New Roman"/>
              <w:sz w:val="24"/>
              <w:szCs w:val="24"/>
            </w:rPr>
            <w:fldChar w:fldCharType="end"/>
          </w:r>
        </w:sdtContent>
      </w:sdt>
      <w:r w:rsidR="005F7467" w:rsidRPr="005F7467">
        <w:rPr>
          <w:rFonts w:ascii="Times New Roman" w:hAnsi="Times New Roman" w:cs="Times New Roman"/>
          <w:sz w:val="24"/>
          <w:szCs w:val="24"/>
        </w:rPr>
        <w:t xml:space="preserve">. </w:t>
      </w:r>
      <w:r w:rsidR="00565C8C" w:rsidRPr="005F7467">
        <w:rPr>
          <w:rFonts w:ascii="Times New Roman" w:hAnsi="Times New Roman" w:cs="Times New Roman"/>
          <w:sz w:val="24"/>
          <w:szCs w:val="24"/>
        </w:rPr>
        <w:t xml:space="preserve">If </w:t>
      </w:r>
      <w:proofErr w:type="spellStart"/>
      <w:r w:rsidR="002363E8" w:rsidRPr="005F7467">
        <w:rPr>
          <w:rFonts w:ascii="Times New Roman" w:hAnsi="Times New Roman" w:cs="Times New Roman"/>
          <w:sz w:val="24"/>
          <w:szCs w:val="24"/>
        </w:rPr>
        <w:t>organi</w:t>
      </w:r>
      <w:r w:rsidR="002363E8">
        <w:rPr>
          <w:rFonts w:ascii="Times New Roman" w:hAnsi="Times New Roman" w:cs="Times New Roman"/>
          <w:sz w:val="24"/>
          <w:szCs w:val="24"/>
        </w:rPr>
        <w:t>s</w:t>
      </w:r>
      <w:r w:rsidR="002363E8" w:rsidRPr="005F7467">
        <w:rPr>
          <w:rFonts w:ascii="Times New Roman" w:hAnsi="Times New Roman" w:cs="Times New Roman"/>
          <w:sz w:val="24"/>
          <w:szCs w:val="24"/>
        </w:rPr>
        <w:t>ations</w:t>
      </w:r>
      <w:proofErr w:type="spellEnd"/>
      <w:r w:rsidR="002363E8" w:rsidRPr="005F7467">
        <w:rPr>
          <w:rFonts w:ascii="Times New Roman" w:hAnsi="Times New Roman" w:cs="Times New Roman"/>
          <w:sz w:val="24"/>
          <w:szCs w:val="24"/>
        </w:rPr>
        <w:t xml:space="preserve"> </w:t>
      </w:r>
      <w:r w:rsidR="002363E8">
        <w:rPr>
          <w:rFonts w:ascii="Times New Roman" w:hAnsi="Times New Roman" w:cs="Times New Roman"/>
          <w:sz w:val="24"/>
          <w:szCs w:val="24"/>
        </w:rPr>
        <w:t>do not</w:t>
      </w:r>
      <w:r w:rsidR="002363E8" w:rsidRPr="005F7467">
        <w:rPr>
          <w:rFonts w:ascii="Times New Roman" w:hAnsi="Times New Roman" w:cs="Times New Roman"/>
          <w:sz w:val="24"/>
          <w:szCs w:val="24"/>
        </w:rPr>
        <w:t xml:space="preserve"> </w:t>
      </w:r>
      <w:r w:rsidR="002363E8">
        <w:rPr>
          <w:rFonts w:ascii="Times New Roman" w:hAnsi="Times New Roman" w:cs="Times New Roman"/>
          <w:sz w:val="24"/>
          <w:szCs w:val="24"/>
        </w:rPr>
        <w:t>deal with</w:t>
      </w:r>
      <w:r w:rsidR="002363E8" w:rsidRPr="005F7467">
        <w:rPr>
          <w:rFonts w:ascii="Times New Roman" w:hAnsi="Times New Roman" w:cs="Times New Roman"/>
          <w:sz w:val="24"/>
          <w:szCs w:val="24"/>
        </w:rPr>
        <w:t xml:space="preserve"> </w:t>
      </w:r>
      <w:r w:rsidR="00565C8C" w:rsidRPr="005F7467">
        <w:rPr>
          <w:rFonts w:ascii="Times New Roman" w:hAnsi="Times New Roman" w:cs="Times New Roman"/>
          <w:sz w:val="24"/>
          <w:szCs w:val="24"/>
        </w:rPr>
        <w:t xml:space="preserve">such issues, </w:t>
      </w:r>
      <w:r w:rsidR="002363E8">
        <w:rPr>
          <w:rFonts w:ascii="Times New Roman" w:hAnsi="Times New Roman" w:cs="Times New Roman"/>
          <w:sz w:val="24"/>
          <w:szCs w:val="24"/>
        </w:rPr>
        <w:t>this</w:t>
      </w:r>
      <w:r w:rsidR="002363E8" w:rsidRPr="005F7467">
        <w:rPr>
          <w:rFonts w:ascii="Times New Roman" w:hAnsi="Times New Roman" w:cs="Times New Roman"/>
          <w:sz w:val="24"/>
          <w:szCs w:val="24"/>
        </w:rPr>
        <w:t xml:space="preserve"> </w:t>
      </w:r>
      <w:r w:rsidR="002363E8">
        <w:rPr>
          <w:rFonts w:ascii="Times New Roman" w:hAnsi="Times New Roman" w:cs="Times New Roman"/>
          <w:sz w:val="24"/>
          <w:szCs w:val="24"/>
        </w:rPr>
        <w:t>might</w:t>
      </w:r>
      <w:r w:rsidR="002363E8" w:rsidRPr="005F7467">
        <w:rPr>
          <w:rFonts w:ascii="Times New Roman" w:hAnsi="Times New Roman" w:cs="Times New Roman"/>
          <w:sz w:val="24"/>
          <w:szCs w:val="24"/>
        </w:rPr>
        <w:t xml:space="preserve"> </w:t>
      </w:r>
      <w:r w:rsidR="00565C8C" w:rsidRPr="005F7467">
        <w:rPr>
          <w:rFonts w:ascii="Times New Roman" w:hAnsi="Times New Roman" w:cs="Times New Roman"/>
          <w:sz w:val="24"/>
          <w:szCs w:val="24"/>
        </w:rPr>
        <w:t>impact negatively on</w:t>
      </w:r>
      <w:r w:rsidR="002363E8">
        <w:rPr>
          <w:rFonts w:ascii="Times New Roman" w:hAnsi="Times New Roman" w:cs="Times New Roman"/>
          <w:sz w:val="24"/>
          <w:szCs w:val="24"/>
        </w:rPr>
        <w:t xml:space="preserve"> the</w:t>
      </w:r>
      <w:r w:rsidR="00565C8C" w:rsidRPr="005F7467">
        <w:rPr>
          <w:rFonts w:ascii="Times New Roman" w:hAnsi="Times New Roman" w:cs="Times New Roman"/>
          <w:sz w:val="24"/>
          <w:szCs w:val="24"/>
        </w:rPr>
        <w:t xml:space="preserve"> </w:t>
      </w:r>
      <w:r w:rsidR="00922637" w:rsidRPr="005F7467">
        <w:rPr>
          <w:rFonts w:ascii="Times New Roman" w:hAnsi="Times New Roman" w:cs="Times New Roman"/>
          <w:sz w:val="24"/>
          <w:szCs w:val="24"/>
        </w:rPr>
        <w:t>teamwork</w:t>
      </w:r>
      <w:r w:rsidR="00565C8C" w:rsidRPr="005F7467">
        <w:rPr>
          <w:rFonts w:ascii="Times New Roman" w:hAnsi="Times New Roman" w:cs="Times New Roman"/>
          <w:sz w:val="24"/>
          <w:szCs w:val="24"/>
        </w:rPr>
        <w:t>, group performance, communication among</w:t>
      </w:r>
      <w:r w:rsidR="002363E8">
        <w:rPr>
          <w:rFonts w:ascii="Times New Roman" w:hAnsi="Times New Roman" w:cs="Times New Roman"/>
          <w:sz w:val="24"/>
          <w:szCs w:val="24"/>
        </w:rPr>
        <w:t>st</w:t>
      </w:r>
      <w:r w:rsidR="00565C8C" w:rsidRPr="005F7467">
        <w:rPr>
          <w:rFonts w:ascii="Times New Roman" w:hAnsi="Times New Roman" w:cs="Times New Roman"/>
          <w:sz w:val="24"/>
          <w:szCs w:val="24"/>
        </w:rPr>
        <w:t xml:space="preserve"> </w:t>
      </w:r>
      <w:proofErr w:type="gramStart"/>
      <w:r w:rsidR="00565C8C" w:rsidRPr="005F7467">
        <w:rPr>
          <w:rFonts w:ascii="Times New Roman" w:hAnsi="Times New Roman" w:cs="Times New Roman"/>
          <w:sz w:val="24"/>
          <w:szCs w:val="24"/>
        </w:rPr>
        <w:t>employees</w:t>
      </w:r>
      <w:proofErr w:type="gramEnd"/>
      <w:r w:rsidR="00565C8C" w:rsidRPr="005F7467">
        <w:rPr>
          <w:rFonts w:ascii="Times New Roman" w:hAnsi="Times New Roman" w:cs="Times New Roman"/>
          <w:sz w:val="24"/>
          <w:szCs w:val="24"/>
        </w:rPr>
        <w:t xml:space="preserve"> conflict</w:t>
      </w:r>
      <w:r w:rsidR="002363E8">
        <w:rPr>
          <w:rFonts w:ascii="Times New Roman" w:hAnsi="Times New Roman" w:cs="Times New Roman"/>
          <w:sz w:val="24"/>
          <w:szCs w:val="24"/>
        </w:rPr>
        <w:t>s</w:t>
      </w:r>
      <w:r w:rsidR="00565C8C" w:rsidRPr="005F7467">
        <w:rPr>
          <w:rFonts w:ascii="Times New Roman" w:hAnsi="Times New Roman" w:cs="Times New Roman"/>
          <w:sz w:val="24"/>
          <w:szCs w:val="24"/>
        </w:rPr>
        <w:t xml:space="preserve"> and cohesion in </w:t>
      </w:r>
      <w:r w:rsidR="002363E8">
        <w:rPr>
          <w:rFonts w:ascii="Times New Roman" w:hAnsi="Times New Roman" w:cs="Times New Roman"/>
          <w:sz w:val="24"/>
          <w:szCs w:val="24"/>
        </w:rPr>
        <w:t xml:space="preserve">the </w:t>
      </w:r>
      <w:r w:rsidR="00565C8C" w:rsidRPr="005F7467">
        <w:rPr>
          <w:rFonts w:ascii="Times New Roman" w:hAnsi="Times New Roman" w:cs="Times New Roman"/>
          <w:sz w:val="24"/>
          <w:szCs w:val="24"/>
        </w:rPr>
        <w:t xml:space="preserve">working environment. </w:t>
      </w:r>
      <w:r w:rsidR="002363E8">
        <w:rPr>
          <w:rFonts w:ascii="Times New Roman" w:hAnsi="Times New Roman" w:cs="Times New Roman"/>
          <w:sz w:val="24"/>
          <w:szCs w:val="24"/>
        </w:rPr>
        <w:t>The need to find</w:t>
      </w:r>
      <w:r w:rsidR="0056038C" w:rsidRPr="005F7467">
        <w:rPr>
          <w:rFonts w:ascii="Times New Roman" w:hAnsi="Times New Roman" w:cs="Times New Roman"/>
          <w:sz w:val="24"/>
          <w:szCs w:val="24"/>
        </w:rPr>
        <w:t xml:space="preserve"> solutions to such issues</w:t>
      </w:r>
      <w:r w:rsidR="002363E8">
        <w:rPr>
          <w:rFonts w:ascii="Times New Roman" w:hAnsi="Times New Roman" w:cs="Times New Roman"/>
          <w:sz w:val="24"/>
          <w:szCs w:val="24"/>
        </w:rPr>
        <w:t xml:space="preserve"> has led to</w:t>
      </w:r>
      <w:r w:rsidR="0056038C" w:rsidRPr="005F7467">
        <w:rPr>
          <w:rFonts w:ascii="Times New Roman" w:hAnsi="Times New Roman" w:cs="Times New Roman"/>
          <w:sz w:val="24"/>
          <w:szCs w:val="24"/>
        </w:rPr>
        <w:t xml:space="preserve"> extensive re</w:t>
      </w:r>
      <w:r w:rsidR="009107E9" w:rsidRPr="005F7467">
        <w:rPr>
          <w:rFonts w:ascii="Times New Roman" w:hAnsi="Times New Roman" w:cs="Times New Roman"/>
          <w:sz w:val="24"/>
          <w:szCs w:val="24"/>
        </w:rPr>
        <w:t>search regarding diversity. There exist</w:t>
      </w:r>
      <w:r w:rsidR="002363E8">
        <w:rPr>
          <w:rFonts w:ascii="Times New Roman" w:hAnsi="Times New Roman" w:cs="Times New Roman"/>
          <w:sz w:val="24"/>
          <w:szCs w:val="24"/>
        </w:rPr>
        <w:t>s</w:t>
      </w:r>
      <w:r w:rsidR="009107E9" w:rsidRPr="005F7467">
        <w:rPr>
          <w:rFonts w:ascii="Times New Roman" w:hAnsi="Times New Roman" w:cs="Times New Roman"/>
          <w:sz w:val="24"/>
          <w:szCs w:val="24"/>
        </w:rPr>
        <w:t xml:space="preserve"> </w:t>
      </w:r>
      <w:proofErr w:type="gramStart"/>
      <w:r w:rsidR="002363E8">
        <w:rPr>
          <w:rFonts w:ascii="Times New Roman" w:hAnsi="Times New Roman" w:cs="Times New Roman"/>
          <w:sz w:val="24"/>
          <w:szCs w:val="24"/>
        </w:rPr>
        <w:t xml:space="preserve">a </w:t>
      </w:r>
      <w:r w:rsidR="009107E9" w:rsidRPr="005F7467">
        <w:rPr>
          <w:rFonts w:ascii="Times New Roman" w:hAnsi="Times New Roman" w:cs="Times New Roman"/>
          <w:sz w:val="24"/>
          <w:szCs w:val="24"/>
        </w:rPr>
        <w:t>number of</w:t>
      </w:r>
      <w:proofErr w:type="gramEnd"/>
      <w:r w:rsidR="0056038C" w:rsidRPr="005F7467">
        <w:rPr>
          <w:rFonts w:ascii="Times New Roman" w:hAnsi="Times New Roman" w:cs="Times New Roman"/>
          <w:sz w:val="24"/>
          <w:szCs w:val="24"/>
        </w:rPr>
        <w:t xml:space="preserve"> studies, theories and frameworks </w:t>
      </w:r>
      <w:r w:rsidR="002363E8">
        <w:rPr>
          <w:rFonts w:ascii="Times New Roman" w:hAnsi="Times New Roman" w:cs="Times New Roman"/>
          <w:sz w:val="24"/>
          <w:szCs w:val="24"/>
        </w:rPr>
        <w:t>with regards to</w:t>
      </w:r>
      <w:r w:rsidR="002363E8" w:rsidRPr="005F7467">
        <w:rPr>
          <w:rFonts w:ascii="Times New Roman" w:hAnsi="Times New Roman" w:cs="Times New Roman"/>
          <w:sz w:val="24"/>
          <w:szCs w:val="24"/>
        </w:rPr>
        <w:t xml:space="preserve"> </w:t>
      </w:r>
      <w:r w:rsidR="009107E9" w:rsidRPr="005F7467">
        <w:rPr>
          <w:rFonts w:ascii="Times New Roman" w:hAnsi="Times New Roman" w:cs="Times New Roman"/>
          <w:sz w:val="24"/>
          <w:szCs w:val="24"/>
        </w:rPr>
        <w:t xml:space="preserve">diversity </w:t>
      </w:r>
      <w:r w:rsidR="0056038C" w:rsidRPr="005F7467">
        <w:rPr>
          <w:rFonts w:ascii="Times New Roman" w:hAnsi="Times New Roman" w:cs="Times New Roman"/>
          <w:sz w:val="24"/>
          <w:szCs w:val="24"/>
        </w:rPr>
        <w:t>from various perspectives and disc</w:t>
      </w:r>
      <w:r w:rsidR="009107E9" w:rsidRPr="005F7467">
        <w:rPr>
          <w:rFonts w:ascii="Times New Roman" w:hAnsi="Times New Roman" w:cs="Times New Roman"/>
          <w:sz w:val="24"/>
          <w:szCs w:val="24"/>
        </w:rPr>
        <w:t xml:space="preserve">iplines </w:t>
      </w:r>
      <w:r w:rsidR="002363E8">
        <w:rPr>
          <w:rFonts w:ascii="Times New Roman" w:hAnsi="Times New Roman" w:cs="Times New Roman"/>
          <w:sz w:val="24"/>
          <w:szCs w:val="24"/>
        </w:rPr>
        <w:t>such as the</w:t>
      </w:r>
      <w:r w:rsidR="002363E8" w:rsidRPr="005F7467">
        <w:rPr>
          <w:rFonts w:ascii="Times New Roman" w:hAnsi="Times New Roman" w:cs="Times New Roman"/>
          <w:sz w:val="24"/>
          <w:szCs w:val="24"/>
        </w:rPr>
        <w:t xml:space="preserve"> </w:t>
      </w:r>
      <w:r w:rsidR="009107E9" w:rsidRPr="005F7467">
        <w:rPr>
          <w:rFonts w:ascii="Times New Roman" w:hAnsi="Times New Roman" w:cs="Times New Roman"/>
          <w:sz w:val="24"/>
          <w:szCs w:val="24"/>
        </w:rPr>
        <w:t>industrial/</w:t>
      </w:r>
      <w:r w:rsidR="002363E8" w:rsidRPr="005F7467">
        <w:rPr>
          <w:rFonts w:ascii="Times New Roman" w:hAnsi="Times New Roman" w:cs="Times New Roman"/>
          <w:sz w:val="24"/>
          <w:szCs w:val="24"/>
        </w:rPr>
        <w:t>organi</w:t>
      </w:r>
      <w:r w:rsidR="002363E8">
        <w:rPr>
          <w:rFonts w:ascii="Times New Roman" w:hAnsi="Times New Roman" w:cs="Times New Roman"/>
          <w:sz w:val="24"/>
          <w:szCs w:val="24"/>
        </w:rPr>
        <w:t>s</w:t>
      </w:r>
      <w:r w:rsidR="002363E8" w:rsidRPr="005F7467">
        <w:rPr>
          <w:rFonts w:ascii="Times New Roman" w:hAnsi="Times New Roman" w:cs="Times New Roman"/>
          <w:sz w:val="24"/>
          <w:szCs w:val="24"/>
        </w:rPr>
        <w:t xml:space="preserve">ational </w:t>
      </w:r>
      <w:r w:rsidR="009107E9" w:rsidRPr="005F7467">
        <w:rPr>
          <w:rFonts w:ascii="Times New Roman" w:hAnsi="Times New Roman" w:cs="Times New Roman"/>
          <w:sz w:val="24"/>
          <w:szCs w:val="24"/>
        </w:rPr>
        <w:t xml:space="preserve">psychology and </w:t>
      </w:r>
      <w:proofErr w:type="spellStart"/>
      <w:r w:rsidR="00922637" w:rsidRPr="005F7467">
        <w:rPr>
          <w:rFonts w:ascii="Times New Roman" w:hAnsi="Times New Roman" w:cs="Times New Roman"/>
          <w:sz w:val="24"/>
          <w:szCs w:val="24"/>
        </w:rPr>
        <w:t>behavio</w:t>
      </w:r>
      <w:r w:rsidR="00922637">
        <w:rPr>
          <w:rFonts w:ascii="Times New Roman" w:hAnsi="Times New Roman" w:cs="Times New Roman"/>
          <w:sz w:val="24"/>
          <w:szCs w:val="24"/>
        </w:rPr>
        <w:t>u</w:t>
      </w:r>
      <w:r w:rsidR="00922637" w:rsidRPr="005F7467">
        <w:rPr>
          <w:rFonts w:ascii="Times New Roman" w:hAnsi="Times New Roman" w:cs="Times New Roman"/>
          <w:sz w:val="24"/>
          <w:szCs w:val="24"/>
        </w:rPr>
        <w:t>r</w:t>
      </w:r>
      <w:proofErr w:type="spellEnd"/>
      <w:r w:rsidR="00922637" w:rsidRPr="005F7467">
        <w:rPr>
          <w:rFonts w:ascii="Times New Roman" w:hAnsi="Times New Roman" w:cs="Times New Roman"/>
          <w:sz w:val="24"/>
          <w:szCs w:val="24"/>
        </w:rPr>
        <w:t>,</w:t>
      </w:r>
      <w:r w:rsidR="009107E9" w:rsidRPr="005F7467">
        <w:rPr>
          <w:rFonts w:ascii="Times New Roman" w:hAnsi="Times New Roman" w:cs="Times New Roman"/>
          <w:sz w:val="24"/>
          <w:szCs w:val="24"/>
        </w:rPr>
        <w:t xml:space="preserve"> </w:t>
      </w:r>
      <w:r w:rsidR="002363E8">
        <w:rPr>
          <w:rFonts w:ascii="Times New Roman" w:hAnsi="Times New Roman" w:cs="Times New Roman"/>
          <w:sz w:val="24"/>
          <w:szCs w:val="24"/>
        </w:rPr>
        <w:t>s</w:t>
      </w:r>
      <w:r w:rsidR="009107E9" w:rsidRPr="005F7467">
        <w:rPr>
          <w:rFonts w:ascii="Times New Roman" w:hAnsi="Times New Roman" w:cs="Times New Roman"/>
          <w:sz w:val="24"/>
          <w:szCs w:val="24"/>
        </w:rPr>
        <w:t>ociology, ethnology, migration</w:t>
      </w:r>
      <w:r w:rsidR="00BC21D8">
        <w:rPr>
          <w:rFonts w:ascii="Times New Roman" w:hAnsi="Times New Roman" w:cs="Times New Roman"/>
          <w:sz w:val="24"/>
          <w:szCs w:val="24"/>
        </w:rPr>
        <w:t xml:space="preserve"> and</w:t>
      </w:r>
      <w:r w:rsidR="009107E9" w:rsidRPr="005F7467">
        <w:rPr>
          <w:rFonts w:ascii="Times New Roman" w:hAnsi="Times New Roman" w:cs="Times New Roman"/>
          <w:sz w:val="24"/>
          <w:szCs w:val="24"/>
        </w:rPr>
        <w:t xml:space="preserve"> post colonialism</w:t>
      </w:r>
      <w:r w:rsidR="00BC21D8">
        <w:rPr>
          <w:rFonts w:ascii="Times New Roman" w:hAnsi="Times New Roman" w:cs="Times New Roman"/>
          <w:sz w:val="24"/>
          <w:szCs w:val="24"/>
        </w:rPr>
        <w:t>. This has found studies</w:t>
      </w:r>
      <w:r w:rsidR="009107E9" w:rsidRPr="005F7467">
        <w:rPr>
          <w:rFonts w:ascii="Times New Roman" w:hAnsi="Times New Roman" w:cs="Times New Roman"/>
          <w:sz w:val="24"/>
          <w:szCs w:val="24"/>
        </w:rPr>
        <w:t xml:space="preserve"> on all levels (global, </w:t>
      </w:r>
      <w:r w:rsidR="00BC21D8" w:rsidRPr="005F7467">
        <w:rPr>
          <w:rFonts w:ascii="Times New Roman" w:hAnsi="Times New Roman" w:cs="Times New Roman"/>
          <w:sz w:val="24"/>
          <w:szCs w:val="24"/>
        </w:rPr>
        <w:t>social</w:t>
      </w:r>
      <w:r w:rsidR="009107E9" w:rsidRPr="005F7467">
        <w:rPr>
          <w:rFonts w:ascii="Times New Roman" w:hAnsi="Times New Roman" w:cs="Times New Roman"/>
          <w:sz w:val="24"/>
          <w:szCs w:val="24"/>
        </w:rPr>
        <w:t xml:space="preserve">, </w:t>
      </w:r>
      <w:r w:rsidR="00BC21D8" w:rsidRPr="005F7467">
        <w:rPr>
          <w:rFonts w:ascii="Times New Roman" w:hAnsi="Times New Roman" w:cs="Times New Roman"/>
          <w:sz w:val="24"/>
          <w:szCs w:val="24"/>
        </w:rPr>
        <w:t>organi</w:t>
      </w:r>
      <w:r w:rsidR="00BC21D8">
        <w:rPr>
          <w:rFonts w:ascii="Times New Roman" w:hAnsi="Times New Roman" w:cs="Times New Roman"/>
          <w:sz w:val="24"/>
          <w:szCs w:val="24"/>
        </w:rPr>
        <w:t>s</w:t>
      </w:r>
      <w:r w:rsidR="00BC21D8" w:rsidRPr="005F7467">
        <w:rPr>
          <w:rFonts w:ascii="Times New Roman" w:hAnsi="Times New Roman" w:cs="Times New Roman"/>
          <w:sz w:val="24"/>
          <w:szCs w:val="24"/>
        </w:rPr>
        <w:t>ational</w:t>
      </w:r>
      <w:r w:rsidR="009107E9" w:rsidRPr="005F7467">
        <w:rPr>
          <w:rFonts w:ascii="Times New Roman" w:hAnsi="Times New Roman" w:cs="Times New Roman"/>
          <w:sz w:val="24"/>
          <w:szCs w:val="24"/>
        </w:rPr>
        <w:t>, group</w:t>
      </w:r>
      <w:r w:rsidR="00BC21D8">
        <w:rPr>
          <w:rFonts w:ascii="Times New Roman" w:hAnsi="Times New Roman" w:cs="Times New Roman"/>
          <w:sz w:val="24"/>
          <w:szCs w:val="24"/>
        </w:rPr>
        <w:t>s</w:t>
      </w:r>
      <w:r w:rsidR="009107E9" w:rsidRPr="005F7467">
        <w:rPr>
          <w:rFonts w:ascii="Times New Roman" w:hAnsi="Times New Roman" w:cs="Times New Roman"/>
          <w:sz w:val="24"/>
          <w:szCs w:val="24"/>
        </w:rPr>
        <w:t xml:space="preserve"> and </w:t>
      </w:r>
      <w:r w:rsidR="009107E9" w:rsidRPr="00922637">
        <w:rPr>
          <w:rFonts w:ascii="Times New Roman" w:hAnsi="Times New Roman" w:cs="Times New Roman"/>
          <w:sz w:val="24"/>
          <w:szCs w:val="24"/>
        </w:rPr>
        <w:t>individual</w:t>
      </w:r>
      <w:r w:rsidR="00BC21D8" w:rsidRPr="00922637">
        <w:rPr>
          <w:rFonts w:ascii="Times New Roman" w:hAnsi="Times New Roman" w:cs="Times New Roman"/>
          <w:sz w:val="24"/>
          <w:szCs w:val="24"/>
        </w:rPr>
        <w:t>s</w:t>
      </w:r>
      <w:r w:rsidR="009107E9" w:rsidRPr="006328A2">
        <w:rPr>
          <w:rFonts w:ascii="Times New Roman" w:hAnsi="Times New Roman" w:cs="Times New Roman"/>
          <w:sz w:val="24"/>
          <w:szCs w:val="24"/>
        </w:rPr>
        <w:t>)</w:t>
      </w:r>
      <w:r w:rsidR="00BC21D8" w:rsidRPr="006328A2">
        <w:rPr>
          <w:rFonts w:ascii="Times New Roman" w:hAnsi="Times New Roman" w:cs="Times New Roman"/>
          <w:sz w:val="24"/>
          <w:szCs w:val="24"/>
        </w:rPr>
        <w:t>,</w:t>
      </w:r>
      <w:r w:rsidR="009107E9" w:rsidRPr="006328A2">
        <w:rPr>
          <w:rFonts w:ascii="Times New Roman" w:hAnsi="Times New Roman" w:cs="Times New Roman"/>
          <w:sz w:val="24"/>
          <w:szCs w:val="24"/>
        </w:rPr>
        <w:t xml:space="preserve"> </w:t>
      </w:r>
      <w:sdt>
        <w:sdtPr>
          <w:rPr>
            <w:rFonts w:ascii="Times New Roman" w:hAnsi="Times New Roman" w:cs="Times New Roman"/>
            <w:sz w:val="24"/>
            <w:szCs w:val="24"/>
          </w:rPr>
          <w:id w:val="-1135954167"/>
          <w:citation/>
        </w:sdtPr>
        <w:sdtEndPr/>
        <w:sdtContent>
          <w:r w:rsidR="009107E9" w:rsidRPr="006328A2">
            <w:rPr>
              <w:rFonts w:ascii="Times New Roman" w:hAnsi="Times New Roman" w:cs="Times New Roman"/>
              <w:sz w:val="24"/>
              <w:szCs w:val="24"/>
            </w:rPr>
            <w:fldChar w:fldCharType="begin"/>
          </w:r>
          <w:r w:rsidR="00922637" w:rsidRPr="006328A2">
            <w:rPr>
              <w:rFonts w:ascii="Times New Roman" w:hAnsi="Times New Roman" w:cs="Times New Roman"/>
              <w:sz w:val="24"/>
              <w:szCs w:val="24"/>
            </w:rPr>
            <w:instrText xml:space="preserve">CITATION Sip14 \l 1033 </w:instrText>
          </w:r>
          <w:r w:rsidR="009107E9" w:rsidRPr="006328A2">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(Sippola, 2007)</w:t>
          </w:r>
          <w:r w:rsidR="009107E9" w:rsidRPr="006328A2">
            <w:rPr>
              <w:rFonts w:ascii="Times New Roman" w:hAnsi="Times New Roman" w:cs="Times New Roman"/>
              <w:sz w:val="24"/>
              <w:szCs w:val="24"/>
            </w:rPr>
            <w:fldChar w:fldCharType="end"/>
          </w:r>
        </w:sdtContent>
      </w:sdt>
      <w:r w:rsidR="009107E9" w:rsidRPr="006328A2">
        <w:rPr>
          <w:rFonts w:ascii="Times New Roman" w:hAnsi="Times New Roman" w:cs="Times New Roman"/>
          <w:sz w:val="24"/>
          <w:szCs w:val="24"/>
        </w:rPr>
        <w:t xml:space="preserve">. </w:t>
      </w:r>
      <w:r w:rsidR="009107E9" w:rsidRPr="00922637">
        <w:rPr>
          <w:rFonts w:ascii="Times New Roman" w:hAnsi="Times New Roman" w:cs="Times New Roman"/>
          <w:sz w:val="24"/>
          <w:szCs w:val="24"/>
        </w:rPr>
        <w:t>This</w:t>
      </w:r>
      <w:r w:rsidR="009107E9" w:rsidRPr="005F7467">
        <w:rPr>
          <w:rFonts w:ascii="Times New Roman" w:hAnsi="Times New Roman" w:cs="Times New Roman"/>
          <w:sz w:val="24"/>
          <w:szCs w:val="24"/>
        </w:rPr>
        <w:t xml:space="preserve"> report </w:t>
      </w:r>
      <w:r w:rsidR="00BC21D8">
        <w:rPr>
          <w:rFonts w:ascii="Times New Roman" w:hAnsi="Times New Roman" w:cs="Times New Roman"/>
          <w:sz w:val="24"/>
          <w:szCs w:val="24"/>
        </w:rPr>
        <w:t>will</w:t>
      </w:r>
      <w:r w:rsidR="00BC21D8" w:rsidRPr="005F7467">
        <w:rPr>
          <w:rFonts w:ascii="Times New Roman" w:hAnsi="Times New Roman" w:cs="Times New Roman"/>
          <w:sz w:val="24"/>
          <w:szCs w:val="24"/>
        </w:rPr>
        <w:t xml:space="preserve"> </w:t>
      </w:r>
      <w:r w:rsidR="00253C0D" w:rsidRPr="005F7467">
        <w:rPr>
          <w:rFonts w:ascii="Times New Roman" w:hAnsi="Times New Roman" w:cs="Times New Roman"/>
          <w:sz w:val="24"/>
          <w:szCs w:val="24"/>
        </w:rPr>
        <w:t xml:space="preserve">provide </w:t>
      </w:r>
      <w:r w:rsidR="00BC21D8">
        <w:rPr>
          <w:rFonts w:ascii="Times New Roman" w:hAnsi="Times New Roman" w:cs="Times New Roman"/>
          <w:sz w:val="24"/>
          <w:szCs w:val="24"/>
        </w:rPr>
        <w:t xml:space="preserve">a </w:t>
      </w:r>
      <w:r w:rsidR="00253C0D" w:rsidRPr="005F7467">
        <w:rPr>
          <w:rFonts w:ascii="Times New Roman" w:hAnsi="Times New Roman" w:cs="Times New Roman"/>
          <w:sz w:val="24"/>
          <w:szCs w:val="24"/>
        </w:rPr>
        <w:t xml:space="preserve">clear understanding through </w:t>
      </w:r>
      <w:r w:rsidR="00BC21D8">
        <w:rPr>
          <w:rFonts w:ascii="Times New Roman" w:hAnsi="Times New Roman" w:cs="Times New Roman"/>
          <w:sz w:val="24"/>
          <w:szCs w:val="24"/>
        </w:rPr>
        <w:t xml:space="preserve">the </w:t>
      </w:r>
      <w:r w:rsidR="00253C0D" w:rsidRPr="005F7467">
        <w:rPr>
          <w:rFonts w:ascii="Times New Roman" w:hAnsi="Times New Roman" w:cs="Times New Roman"/>
          <w:sz w:val="24"/>
          <w:szCs w:val="24"/>
        </w:rPr>
        <w:t xml:space="preserve">critical evaluation of literature on </w:t>
      </w:r>
      <w:r w:rsidR="00BC21D8">
        <w:rPr>
          <w:rFonts w:ascii="Times New Roman" w:hAnsi="Times New Roman" w:cs="Times New Roman"/>
          <w:sz w:val="24"/>
          <w:szCs w:val="24"/>
        </w:rPr>
        <w:t xml:space="preserve">the </w:t>
      </w:r>
      <w:r w:rsidR="00253C0D" w:rsidRPr="005F7467">
        <w:rPr>
          <w:rFonts w:ascii="Times New Roman" w:hAnsi="Times New Roman" w:cs="Times New Roman"/>
          <w:sz w:val="24"/>
          <w:szCs w:val="24"/>
        </w:rPr>
        <w:t xml:space="preserve">diversity issue </w:t>
      </w:r>
      <w:r w:rsidR="00BC21D8">
        <w:rPr>
          <w:rFonts w:ascii="Times New Roman" w:hAnsi="Times New Roman" w:cs="Times New Roman"/>
          <w:sz w:val="24"/>
          <w:szCs w:val="24"/>
        </w:rPr>
        <w:t>which is evident nowadays</w:t>
      </w:r>
      <w:r w:rsidR="00BC21D8" w:rsidRPr="005F7467">
        <w:rPr>
          <w:rFonts w:ascii="Times New Roman" w:hAnsi="Times New Roman" w:cs="Times New Roman"/>
          <w:sz w:val="24"/>
          <w:szCs w:val="24"/>
        </w:rPr>
        <w:t xml:space="preserve"> </w:t>
      </w:r>
      <w:r w:rsidR="00253C0D" w:rsidRPr="005F7467">
        <w:rPr>
          <w:rFonts w:ascii="Times New Roman" w:hAnsi="Times New Roman" w:cs="Times New Roman"/>
          <w:sz w:val="24"/>
          <w:szCs w:val="24"/>
        </w:rPr>
        <w:t>in work environment</w:t>
      </w:r>
      <w:r w:rsidR="00BC21D8">
        <w:rPr>
          <w:rFonts w:ascii="Times New Roman" w:hAnsi="Times New Roman" w:cs="Times New Roman"/>
          <w:sz w:val="24"/>
          <w:szCs w:val="24"/>
        </w:rPr>
        <w:t>s</w:t>
      </w:r>
      <w:r w:rsidR="00253C0D" w:rsidRPr="005F7467">
        <w:rPr>
          <w:rFonts w:ascii="Times New Roman" w:hAnsi="Times New Roman" w:cs="Times New Roman"/>
          <w:sz w:val="24"/>
          <w:szCs w:val="24"/>
        </w:rPr>
        <w:t xml:space="preserve"> and their impact on </w:t>
      </w:r>
      <w:r w:rsidR="00BC21D8">
        <w:rPr>
          <w:rFonts w:ascii="Times New Roman" w:hAnsi="Times New Roman" w:cs="Times New Roman"/>
          <w:sz w:val="24"/>
          <w:szCs w:val="24"/>
        </w:rPr>
        <w:t xml:space="preserve">the </w:t>
      </w:r>
      <w:r w:rsidR="00253C0D" w:rsidRPr="005F7467">
        <w:rPr>
          <w:rFonts w:ascii="Times New Roman" w:hAnsi="Times New Roman" w:cs="Times New Roman"/>
          <w:sz w:val="24"/>
          <w:szCs w:val="24"/>
        </w:rPr>
        <w:t>marketing industry.</w:t>
      </w:r>
    </w:p>
    <w:p w14:paraId="6EE8969E" w14:textId="24FB5F82" w:rsidR="008B5984" w:rsidRPr="005F7467" w:rsidRDefault="0000585A" w:rsidP="005F746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 </w:t>
      </w:r>
      <w:r w:rsidR="00497A42">
        <w:rPr>
          <w:rFonts w:ascii="Times New Roman" w:hAnsi="Times New Roman" w:cs="Times New Roman"/>
          <w:b/>
          <w:sz w:val="24"/>
          <w:szCs w:val="24"/>
        </w:rPr>
        <w:t>Background on Diversity</w:t>
      </w:r>
    </w:p>
    <w:p w14:paraId="175DED84" w14:textId="47B7D324" w:rsidR="00497A42" w:rsidRPr="00A64B3D" w:rsidRDefault="000E4394" w:rsidP="00A64B3D">
      <w:pPr>
        <w:spacing w:line="360" w:lineRule="auto"/>
        <w:jc w:val="both"/>
        <w:rPr>
          <w:rFonts w:ascii="Times New Roman" w:hAnsi="Times New Roman" w:cs="Times New Roman"/>
          <w:sz w:val="24"/>
          <w:szCs w:val="24"/>
        </w:rPr>
      </w:pPr>
      <w:r w:rsidRPr="005F7467">
        <w:rPr>
          <w:rFonts w:ascii="Times New Roman" w:hAnsi="Times New Roman" w:cs="Times New Roman"/>
          <w:sz w:val="24"/>
          <w:szCs w:val="24"/>
        </w:rPr>
        <w:t xml:space="preserve">Economic and business trends are always changing with </w:t>
      </w:r>
      <w:proofErr w:type="spellStart"/>
      <w:r w:rsidR="00C81F8F" w:rsidRPr="005F7467">
        <w:rPr>
          <w:rFonts w:ascii="Times New Roman" w:hAnsi="Times New Roman" w:cs="Times New Roman"/>
          <w:sz w:val="24"/>
          <w:szCs w:val="24"/>
        </w:rPr>
        <w:t>globali</w:t>
      </w:r>
      <w:r w:rsidR="00C81F8F">
        <w:rPr>
          <w:rFonts w:ascii="Times New Roman" w:hAnsi="Times New Roman" w:cs="Times New Roman"/>
          <w:sz w:val="24"/>
          <w:szCs w:val="24"/>
        </w:rPr>
        <w:t>s</w:t>
      </w:r>
      <w:r w:rsidR="00C81F8F" w:rsidRPr="005F7467">
        <w:rPr>
          <w:rFonts w:ascii="Times New Roman" w:hAnsi="Times New Roman" w:cs="Times New Roman"/>
          <w:sz w:val="24"/>
          <w:szCs w:val="24"/>
        </w:rPr>
        <w:t>ation</w:t>
      </w:r>
      <w:proofErr w:type="spellEnd"/>
      <w:r w:rsidR="00C81F8F" w:rsidRPr="005F7467">
        <w:rPr>
          <w:rFonts w:ascii="Times New Roman" w:hAnsi="Times New Roman" w:cs="Times New Roman"/>
          <w:sz w:val="24"/>
          <w:szCs w:val="24"/>
        </w:rPr>
        <w:t xml:space="preserve"> </w:t>
      </w:r>
      <w:r w:rsidRPr="005F7467">
        <w:rPr>
          <w:rFonts w:ascii="Times New Roman" w:hAnsi="Times New Roman" w:cs="Times New Roman"/>
          <w:sz w:val="24"/>
          <w:szCs w:val="24"/>
        </w:rPr>
        <w:t xml:space="preserve">and </w:t>
      </w:r>
      <w:r w:rsidR="00C81F8F">
        <w:rPr>
          <w:rFonts w:ascii="Times New Roman" w:hAnsi="Times New Roman" w:cs="Times New Roman"/>
          <w:sz w:val="24"/>
          <w:szCs w:val="24"/>
        </w:rPr>
        <w:t xml:space="preserve">the </w:t>
      </w:r>
      <w:r w:rsidRPr="005F7467">
        <w:rPr>
          <w:rFonts w:ascii="Times New Roman" w:hAnsi="Times New Roman" w:cs="Times New Roman"/>
          <w:sz w:val="24"/>
          <w:szCs w:val="24"/>
        </w:rPr>
        <w:t>increa</w:t>
      </w:r>
      <w:r w:rsidR="00C81F8F">
        <w:rPr>
          <w:rFonts w:ascii="Times New Roman" w:hAnsi="Times New Roman" w:cs="Times New Roman"/>
          <w:sz w:val="24"/>
          <w:szCs w:val="24"/>
        </w:rPr>
        <w:t>se</w:t>
      </w:r>
      <w:r w:rsidRPr="005F7467">
        <w:rPr>
          <w:rFonts w:ascii="Times New Roman" w:hAnsi="Times New Roman" w:cs="Times New Roman"/>
          <w:sz w:val="24"/>
          <w:szCs w:val="24"/>
        </w:rPr>
        <w:t xml:space="preserve"> </w:t>
      </w:r>
      <w:r w:rsidR="00C81F8F">
        <w:rPr>
          <w:rFonts w:ascii="Times New Roman" w:hAnsi="Times New Roman" w:cs="Times New Roman"/>
          <w:sz w:val="24"/>
          <w:szCs w:val="24"/>
        </w:rPr>
        <w:t xml:space="preserve">in the </w:t>
      </w:r>
      <w:r w:rsidRPr="005F7467">
        <w:rPr>
          <w:rFonts w:ascii="Times New Roman" w:hAnsi="Times New Roman" w:cs="Times New Roman"/>
          <w:sz w:val="24"/>
          <w:szCs w:val="24"/>
        </w:rPr>
        <w:t xml:space="preserve">workforce differences. These changing trends attracted researchers </w:t>
      </w:r>
      <w:r w:rsidR="00C81F8F">
        <w:rPr>
          <w:rFonts w:ascii="Times New Roman" w:hAnsi="Times New Roman" w:cs="Times New Roman"/>
          <w:sz w:val="24"/>
          <w:szCs w:val="24"/>
        </w:rPr>
        <w:t>whereby</w:t>
      </w:r>
      <w:r w:rsidR="00856D95" w:rsidRPr="005F7467">
        <w:rPr>
          <w:rFonts w:ascii="Times New Roman" w:hAnsi="Times New Roman" w:cs="Times New Roman"/>
          <w:sz w:val="24"/>
          <w:szCs w:val="24"/>
        </w:rPr>
        <w:t xml:space="preserve"> extensive research </w:t>
      </w:r>
      <w:r w:rsidR="00C81F8F">
        <w:rPr>
          <w:rFonts w:ascii="Times New Roman" w:hAnsi="Times New Roman" w:cs="Times New Roman"/>
          <w:sz w:val="24"/>
          <w:szCs w:val="24"/>
        </w:rPr>
        <w:t>has emerged on the issue</w:t>
      </w:r>
      <w:r w:rsidR="00856D95" w:rsidRPr="005F7467">
        <w:rPr>
          <w:rFonts w:ascii="Times New Roman" w:hAnsi="Times New Roman" w:cs="Times New Roman"/>
          <w:sz w:val="24"/>
          <w:szCs w:val="24"/>
        </w:rPr>
        <w:t xml:space="preserve">. Diversity is one of the important challenges </w:t>
      </w:r>
      <w:r w:rsidR="00C81F8F">
        <w:rPr>
          <w:rFonts w:ascii="Times New Roman" w:hAnsi="Times New Roman" w:cs="Times New Roman"/>
          <w:sz w:val="24"/>
          <w:szCs w:val="24"/>
        </w:rPr>
        <w:t>encountered</w:t>
      </w:r>
      <w:r w:rsidR="00C81F8F" w:rsidRPr="005F7467">
        <w:rPr>
          <w:rFonts w:ascii="Times New Roman" w:hAnsi="Times New Roman" w:cs="Times New Roman"/>
          <w:sz w:val="24"/>
          <w:szCs w:val="24"/>
        </w:rPr>
        <w:t xml:space="preserve"> </w:t>
      </w:r>
      <w:r w:rsidR="00856D95" w:rsidRPr="005F7467">
        <w:rPr>
          <w:rFonts w:ascii="Times New Roman" w:hAnsi="Times New Roman" w:cs="Times New Roman"/>
          <w:sz w:val="24"/>
          <w:szCs w:val="24"/>
        </w:rPr>
        <w:t xml:space="preserve">by </w:t>
      </w:r>
      <w:proofErr w:type="spellStart"/>
      <w:r w:rsidR="00C81F8F" w:rsidRPr="005F7467">
        <w:rPr>
          <w:rFonts w:ascii="Times New Roman" w:hAnsi="Times New Roman" w:cs="Times New Roman"/>
          <w:sz w:val="24"/>
          <w:szCs w:val="24"/>
        </w:rPr>
        <w:t>organi</w:t>
      </w:r>
      <w:r w:rsidR="00C81F8F">
        <w:rPr>
          <w:rFonts w:ascii="Times New Roman" w:hAnsi="Times New Roman" w:cs="Times New Roman"/>
          <w:sz w:val="24"/>
          <w:szCs w:val="24"/>
        </w:rPr>
        <w:t>s</w:t>
      </w:r>
      <w:r w:rsidR="00C81F8F" w:rsidRPr="005F7467">
        <w:rPr>
          <w:rFonts w:ascii="Times New Roman" w:hAnsi="Times New Roman" w:cs="Times New Roman"/>
          <w:sz w:val="24"/>
          <w:szCs w:val="24"/>
        </w:rPr>
        <w:t>ations</w:t>
      </w:r>
      <w:proofErr w:type="spellEnd"/>
      <w:r w:rsidR="00C81F8F" w:rsidRPr="005F7467">
        <w:rPr>
          <w:rFonts w:ascii="Times New Roman" w:hAnsi="Times New Roman" w:cs="Times New Roman"/>
          <w:sz w:val="24"/>
          <w:szCs w:val="24"/>
        </w:rPr>
        <w:t xml:space="preserve"> </w:t>
      </w:r>
      <w:r w:rsidR="00C81F8F">
        <w:rPr>
          <w:rFonts w:ascii="Times New Roman" w:hAnsi="Times New Roman" w:cs="Times New Roman"/>
          <w:sz w:val="24"/>
          <w:szCs w:val="24"/>
        </w:rPr>
        <w:t xml:space="preserve">in the </w:t>
      </w:r>
      <w:proofErr w:type="spellStart"/>
      <w:r w:rsidR="00C81F8F">
        <w:rPr>
          <w:rFonts w:ascii="Times New Roman" w:hAnsi="Times New Roman" w:cs="Times New Roman"/>
          <w:sz w:val="24"/>
          <w:szCs w:val="24"/>
        </w:rPr>
        <w:t>globalised</w:t>
      </w:r>
      <w:proofErr w:type="spellEnd"/>
      <w:r w:rsidR="00C81F8F">
        <w:rPr>
          <w:rFonts w:ascii="Times New Roman" w:hAnsi="Times New Roman" w:cs="Times New Roman"/>
          <w:sz w:val="24"/>
          <w:szCs w:val="24"/>
        </w:rPr>
        <w:t xml:space="preserve"> world</w:t>
      </w:r>
      <w:r w:rsidR="00856D95" w:rsidRPr="005F7467">
        <w:rPr>
          <w:rFonts w:ascii="Times New Roman" w:hAnsi="Times New Roman" w:cs="Times New Roman"/>
          <w:sz w:val="24"/>
          <w:szCs w:val="24"/>
        </w:rPr>
        <w:t xml:space="preserve">.  Such diversities exist in </w:t>
      </w:r>
      <w:proofErr w:type="spellStart"/>
      <w:r w:rsidR="00C81F8F" w:rsidRPr="005F7467">
        <w:rPr>
          <w:rFonts w:ascii="Times New Roman" w:hAnsi="Times New Roman" w:cs="Times New Roman"/>
          <w:sz w:val="24"/>
          <w:szCs w:val="24"/>
        </w:rPr>
        <w:t>organi</w:t>
      </w:r>
      <w:r w:rsidR="00C81F8F">
        <w:rPr>
          <w:rFonts w:ascii="Times New Roman" w:hAnsi="Times New Roman" w:cs="Times New Roman"/>
          <w:sz w:val="24"/>
          <w:szCs w:val="24"/>
        </w:rPr>
        <w:t>s</w:t>
      </w:r>
      <w:r w:rsidR="00C81F8F" w:rsidRPr="005F7467">
        <w:rPr>
          <w:rFonts w:ascii="Times New Roman" w:hAnsi="Times New Roman" w:cs="Times New Roman"/>
          <w:sz w:val="24"/>
          <w:szCs w:val="24"/>
        </w:rPr>
        <w:t>ations</w:t>
      </w:r>
      <w:proofErr w:type="spellEnd"/>
      <w:r w:rsidR="00C81F8F" w:rsidRPr="005F7467">
        <w:rPr>
          <w:rFonts w:ascii="Times New Roman" w:hAnsi="Times New Roman" w:cs="Times New Roman"/>
          <w:sz w:val="24"/>
          <w:szCs w:val="24"/>
        </w:rPr>
        <w:t xml:space="preserve"> </w:t>
      </w:r>
      <w:proofErr w:type="gramStart"/>
      <w:r w:rsidR="00856D95" w:rsidRPr="005F7467">
        <w:rPr>
          <w:rFonts w:ascii="Times New Roman" w:hAnsi="Times New Roman" w:cs="Times New Roman"/>
          <w:sz w:val="24"/>
          <w:szCs w:val="24"/>
        </w:rPr>
        <w:t xml:space="preserve">on </w:t>
      </w:r>
      <w:r w:rsidR="00C81F8F">
        <w:rPr>
          <w:rFonts w:ascii="Times New Roman" w:hAnsi="Times New Roman" w:cs="Times New Roman"/>
          <w:sz w:val="24"/>
          <w:szCs w:val="24"/>
        </w:rPr>
        <w:t xml:space="preserve">the </w:t>
      </w:r>
      <w:r w:rsidR="00856D95" w:rsidRPr="005F7467">
        <w:rPr>
          <w:rFonts w:ascii="Times New Roman" w:hAnsi="Times New Roman" w:cs="Times New Roman"/>
          <w:sz w:val="24"/>
          <w:szCs w:val="24"/>
        </w:rPr>
        <w:t>basis of</w:t>
      </w:r>
      <w:proofErr w:type="gramEnd"/>
      <w:r w:rsidR="00856D95" w:rsidRPr="005F7467">
        <w:rPr>
          <w:rFonts w:ascii="Times New Roman" w:hAnsi="Times New Roman" w:cs="Times New Roman"/>
          <w:sz w:val="24"/>
          <w:szCs w:val="24"/>
        </w:rPr>
        <w:t xml:space="preserve"> demographics, cultural and personal differences among</w:t>
      </w:r>
      <w:r w:rsidR="00C81F8F">
        <w:rPr>
          <w:rFonts w:ascii="Times New Roman" w:hAnsi="Times New Roman" w:cs="Times New Roman"/>
          <w:sz w:val="24"/>
          <w:szCs w:val="24"/>
        </w:rPr>
        <w:t>st</w:t>
      </w:r>
      <w:r w:rsidR="00856D95" w:rsidRPr="005F7467">
        <w:rPr>
          <w:rFonts w:ascii="Times New Roman" w:hAnsi="Times New Roman" w:cs="Times New Roman"/>
          <w:sz w:val="24"/>
          <w:szCs w:val="24"/>
        </w:rPr>
        <w:t xml:space="preserve"> </w:t>
      </w:r>
      <w:r w:rsidR="00C81F8F">
        <w:rPr>
          <w:rFonts w:ascii="Times New Roman" w:hAnsi="Times New Roman" w:cs="Times New Roman"/>
          <w:sz w:val="24"/>
          <w:szCs w:val="24"/>
        </w:rPr>
        <w:t xml:space="preserve">the </w:t>
      </w:r>
      <w:r w:rsidR="00856D95" w:rsidRPr="005F7467">
        <w:rPr>
          <w:rFonts w:ascii="Times New Roman" w:hAnsi="Times New Roman" w:cs="Times New Roman"/>
          <w:sz w:val="24"/>
          <w:szCs w:val="24"/>
        </w:rPr>
        <w:t>workforce</w:t>
      </w:r>
      <w:r w:rsidR="00C81F8F">
        <w:rPr>
          <w:rFonts w:ascii="Times New Roman" w:hAnsi="Times New Roman" w:cs="Times New Roman"/>
          <w:sz w:val="24"/>
          <w:szCs w:val="24"/>
        </w:rPr>
        <w:t xml:space="preserve"> members</w:t>
      </w:r>
      <w:r w:rsidR="00856D95" w:rsidRPr="005F7467">
        <w:rPr>
          <w:rFonts w:ascii="Times New Roman" w:hAnsi="Times New Roman" w:cs="Times New Roman"/>
          <w:sz w:val="24"/>
          <w:szCs w:val="24"/>
        </w:rPr>
        <w:t>.</w:t>
      </w:r>
      <w:r w:rsidR="00497A42">
        <w:rPr>
          <w:rFonts w:ascii="Times New Roman" w:hAnsi="Times New Roman" w:cs="Times New Roman"/>
          <w:sz w:val="24"/>
          <w:szCs w:val="24"/>
        </w:rPr>
        <w:t xml:space="preserve"> </w:t>
      </w:r>
      <w:r w:rsidR="008B5984" w:rsidRPr="005F7467">
        <w:rPr>
          <w:rFonts w:ascii="Times New Roman" w:hAnsi="Times New Roman" w:cs="Times New Roman"/>
          <w:sz w:val="24"/>
          <w:szCs w:val="24"/>
        </w:rPr>
        <w:t xml:space="preserve">Diversity is </w:t>
      </w:r>
      <w:r w:rsidR="00102AF9">
        <w:rPr>
          <w:rFonts w:ascii="Times New Roman" w:hAnsi="Times New Roman" w:cs="Times New Roman"/>
          <w:sz w:val="24"/>
          <w:szCs w:val="24"/>
        </w:rPr>
        <w:t xml:space="preserve">a </w:t>
      </w:r>
      <w:r w:rsidR="008B5984" w:rsidRPr="005F7467">
        <w:rPr>
          <w:rFonts w:ascii="Times New Roman" w:hAnsi="Times New Roman" w:cs="Times New Roman"/>
          <w:sz w:val="24"/>
          <w:szCs w:val="24"/>
        </w:rPr>
        <w:t>context</w:t>
      </w:r>
      <w:r w:rsidR="00102AF9">
        <w:rPr>
          <w:rFonts w:ascii="Times New Roman" w:hAnsi="Times New Roman" w:cs="Times New Roman"/>
          <w:sz w:val="24"/>
          <w:szCs w:val="24"/>
        </w:rPr>
        <w:t>-</w:t>
      </w:r>
      <w:r w:rsidR="008B5984" w:rsidRPr="005F7467">
        <w:rPr>
          <w:rFonts w:ascii="Times New Roman" w:hAnsi="Times New Roman" w:cs="Times New Roman"/>
          <w:sz w:val="24"/>
          <w:szCs w:val="24"/>
        </w:rPr>
        <w:t xml:space="preserve">reliant, selective, comparative, multifaceted and plural term with multiple insights in different </w:t>
      </w:r>
      <w:r w:rsidR="00102AF9" w:rsidRPr="005F7467">
        <w:rPr>
          <w:rFonts w:ascii="Times New Roman" w:hAnsi="Times New Roman" w:cs="Times New Roman"/>
          <w:sz w:val="24"/>
          <w:szCs w:val="24"/>
        </w:rPr>
        <w:t>organi</w:t>
      </w:r>
      <w:r w:rsidR="00102AF9">
        <w:rPr>
          <w:rFonts w:ascii="Times New Roman" w:hAnsi="Times New Roman" w:cs="Times New Roman"/>
          <w:sz w:val="24"/>
          <w:szCs w:val="24"/>
        </w:rPr>
        <w:t>s</w:t>
      </w:r>
      <w:r w:rsidR="00102AF9" w:rsidRPr="005F7467">
        <w:rPr>
          <w:rFonts w:ascii="Times New Roman" w:hAnsi="Times New Roman" w:cs="Times New Roman"/>
          <w:sz w:val="24"/>
          <w:szCs w:val="24"/>
        </w:rPr>
        <w:t xml:space="preserve">ational </w:t>
      </w:r>
      <w:r w:rsidR="008B5984" w:rsidRPr="005F7467">
        <w:rPr>
          <w:rFonts w:ascii="Times New Roman" w:hAnsi="Times New Roman" w:cs="Times New Roman"/>
          <w:sz w:val="24"/>
          <w:szCs w:val="24"/>
        </w:rPr>
        <w:t>cultures without</w:t>
      </w:r>
      <w:r w:rsidR="005F7467">
        <w:rPr>
          <w:rFonts w:ascii="Times New Roman" w:hAnsi="Times New Roman" w:cs="Times New Roman"/>
          <w:sz w:val="24"/>
          <w:szCs w:val="24"/>
        </w:rPr>
        <w:t xml:space="preserve"> any one specific meaning</w:t>
      </w:r>
      <w:sdt>
        <w:sdtPr>
          <w:rPr>
            <w:rFonts w:ascii="Times New Roman" w:hAnsi="Times New Roman" w:cs="Times New Roman"/>
            <w:sz w:val="24"/>
            <w:szCs w:val="24"/>
          </w:rPr>
          <w:id w:val="2104212659"/>
          <w:citation/>
        </w:sdtPr>
        <w:sdtEndPr/>
        <w:sdtContent>
          <w:r w:rsidR="000A3367" w:rsidRPr="005F7467">
            <w:rPr>
              <w:rFonts w:ascii="Times New Roman" w:hAnsi="Times New Roman" w:cs="Times New Roman"/>
              <w:sz w:val="24"/>
              <w:szCs w:val="24"/>
            </w:rPr>
            <w:fldChar w:fldCharType="begin"/>
          </w:r>
          <w:r w:rsidR="000A3367" w:rsidRPr="005F7467">
            <w:rPr>
              <w:rFonts w:ascii="Times New Roman" w:hAnsi="Times New Roman" w:cs="Times New Roman"/>
              <w:sz w:val="24"/>
              <w:szCs w:val="24"/>
            </w:rPr>
            <w:instrText xml:space="preserve"> CITATION Moo99 \l 1033 </w:instrText>
          </w:r>
          <w:r w:rsidR="000A3367" w:rsidRPr="005F7467">
            <w:rPr>
              <w:rFonts w:ascii="Times New Roman" w:hAnsi="Times New Roman" w:cs="Times New Roman"/>
              <w:sz w:val="24"/>
              <w:szCs w:val="24"/>
            </w:rPr>
            <w:fldChar w:fldCharType="separate"/>
          </w:r>
          <w:r w:rsidR="00E878D9">
            <w:rPr>
              <w:rFonts w:ascii="Times New Roman" w:hAnsi="Times New Roman" w:cs="Times New Roman"/>
              <w:noProof/>
              <w:sz w:val="24"/>
              <w:szCs w:val="24"/>
            </w:rPr>
            <w:t xml:space="preserve"> </w:t>
          </w:r>
          <w:r w:rsidR="00E878D9" w:rsidRPr="00E878D9">
            <w:rPr>
              <w:rFonts w:ascii="Times New Roman" w:hAnsi="Times New Roman" w:cs="Times New Roman"/>
              <w:noProof/>
              <w:sz w:val="24"/>
              <w:szCs w:val="24"/>
            </w:rPr>
            <w:t>(Moore, 1999)</w:t>
          </w:r>
          <w:r w:rsidR="000A3367" w:rsidRPr="005F7467">
            <w:rPr>
              <w:rFonts w:ascii="Times New Roman" w:hAnsi="Times New Roman" w:cs="Times New Roman"/>
              <w:sz w:val="24"/>
              <w:szCs w:val="24"/>
            </w:rPr>
            <w:fldChar w:fldCharType="end"/>
          </w:r>
        </w:sdtContent>
      </w:sdt>
      <w:r w:rsidR="008B5984" w:rsidRPr="005F7467">
        <w:rPr>
          <w:rFonts w:ascii="Times New Roman" w:hAnsi="Times New Roman" w:cs="Times New Roman"/>
          <w:sz w:val="24"/>
          <w:szCs w:val="24"/>
        </w:rPr>
        <w:t xml:space="preserve">, </w:t>
      </w:r>
      <w:sdt>
        <w:sdtPr>
          <w:rPr>
            <w:rFonts w:ascii="Times New Roman" w:hAnsi="Times New Roman" w:cs="Times New Roman"/>
            <w:sz w:val="24"/>
            <w:szCs w:val="24"/>
          </w:rPr>
          <w:id w:val="-1426954188"/>
          <w:citation/>
        </w:sdtPr>
        <w:sdtEndPr/>
        <w:sdtContent>
          <w:r w:rsidR="000A3367" w:rsidRPr="005F7467">
            <w:rPr>
              <w:rFonts w:ascii="Times New Roman" w:hAnsi="Times New Roman" w:cs="Times New Roman"/>
              <w:sz w:val="24"/>
              <w:szCs w:val="24"/>
            </w:rPr>
            <w:fldChar w:fldCharType="begin"/>
          </w:r>
          <w:r w:rsidR="000A3367" w:rsidRPr="005F7467">
            <w:rPr>
              <w:rFonts w:ascii="Times New Roman" w:hAnsi="Times New Roman" w:cs="Times New Roman"/>
              <w:sz w:val="24"/>
              <w:szCs w:val="24"/>
            </w:rPr>
            <w:instrText xml:space="preserve"> CITATION Cas06 \l 1033 </w:instrText>
          </w:r>
          <w:r w:rsidR="000A3367" w:rsidRPr="005F7467">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 xml:space="preserve">(Cassell &amp; </w:t>
          </w:r>
          <w:r w:rsidR="00E878D9" w:rsidRPr="00E878D9">
            <w:rPr>
              <w:rFonts w:ascii="Times New Roman" w:hAnsi="Times New Roman" w:cs="Times New Roman"/>
              <w:noProof/>
              <w:sz w:val="24"/>
              <w:szCs w:val="24"/>
            </w:rPr>
            <w:lastRenderedPageBreak/>
            <w:t>Johnson, 2006)</w:t>
          </w:r>
          <w:r w:rsidR="000A3367" w:rsidRPr="005F7467">
            <w:rPr>
              <w:rFonts w:ascii="Times New Roman" w:hAnsi="Times New Roman" w:cs="Times New Roman"/>
              <w:sz w:val="24"/>
              <w:szCs w:val="24"/>
            </w:rPr>
            <w:fldChar w:fldCharType="end"/>
          </w:r>
        </w:sdtContent>
      </w:sdt>
      <w:r w:rsidR="008B5984" w:rsidRPr="005F7467">
        <w:rPr>
          <w:rFonts w:ascii="Times New Roman" w:hAnsi="Times New Roman" w:cs="Times New Roman"/>
          <w:sz w:val="24"/>
          <w:szCs w:val="24"/>
        </w:rPr>
        <w:t xml:space="preserve">, </w:t>
      </w:r>
      <w:sdt>
        <w:sdtPr>
          <w:rPr>
            <w:rFonts w:ascii="Times New Roman" w:hAnsi="Times New Roman" w:cs="Times New Roman"/>
            <w:sz w:val="24"/>
            <w:szCs w:val="24"/>
          </w:rPr>
          <w:id w:val="-2111885098"/>
          <w:citation/>
        </w:sdtPr>
        <w:sdtEndPr/>
        <w:sdtContent>
          <w:r w:rsidR="00717EF6" w:rsidRPr="005F7467">
            <w:rPr>
              <w:rFonts w:ascii="Times New Roman" w:hAnsi="Times New Roman" w:cs="Times New Roman"/>
              <w:sz w:val="24"/>
              <w:szCs w:val="24"/>
            </w:rPr>
            <w:fldChar w:fldCharType="begin"/>
          </w:r>
          <w:r w:rsidR="00717EF6" w:rsidRPr="005F7467">
            <w:rPr>
              <w:rFonts w:ascii="Times New Roman" w:hAnsi="Times New Roman" w:cs="Times New Roman"/>
              <w:sz w:val="24"/>
              <w:szCs w:val="24"/>
            </w:rPr>
            <w:instrText xml:space="preserve"> CITATION Oma09 \l 1033 </w:instrText>
          </w:r>
          <w:r w:rsidR="00717EF6" w:rsidRPr="005F7467">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(Omanović, 2009)</w:t>
          </w:r>
          <w:r w:rsidR="00717EF6" w:rsidRPr="005F7467">
            <w:rPr>
              <w:rFonts w:ascii="Times New Roman" w:hAnsi="Times New Roman" w:cs="Times New Roman"/>
              <w:sz w:val="24"/>
              <w:szCs w:val="24"/>
            </w:rPr>
            <w:fldChar w:fldCharType="end"/>
          </w:r>
        </w:sdtContent>
      </w:sdt>
      <w:r w:rsidR="00717EF6" w:rsidRPr="005F7467">
        <w:rPr>
          <w:rFonts w:ascii="Times New Roman" w:hAnsi="Times New Roman" w:cs="Times New Roman"/>
          <w:sz w:val="24"/>
          <w:szCs w:val="24"/>
        </w:rPr>
        <w:t xml:space="preserve">. </w:t>
      </w:r>
      <w:r w:rsidRPr="005F7467">
        <w:rPr>
          <w:rFonts w:ascii="Times New Roman" w:hAnsi="Times New Roman" w:cs="Times New Roman"/>
          <w:sz w:val="24"/>
          <w:szCs w:val="24"/>
        </w:rPr>
        <w:t xml:space="preserve">Literature </w:t>
      </w:r>
      <w:r w:rsidR="00102AF9">
        <w:rPr>
          <w:rFonts w:ascii="Times New Roman" w:hAnsi="Times New Roman" w:cs="Times New Roman"/>
          <w:sz w:val="24"/>
          <w:szCs w:val="24"/>
        </w:rPr>
        <w:t>studies</w:t>
      </w:r>
      <w:r w:rsidR="00102AF9" w:rsidRPr="005F7467">
        <w:rPr>
          <w:rFonts w:ascii="Times New Roman" w:hAnsi="Times New Roman" w:cs="Times New Roman"/>
          <w:sz w:val="24"/>
          <w:szCs w:val="24"/>
        </w:rPr>
        <w:t xml:space="preserve"> </w:t>
      </w:r>
      <w:r w:rsidR="00D42F20">
        <w:rPr>
          <w:rFonts w:ascii="Times New Roman" w:hAnsi="Times New Roman" w:cs="Times New Roman"/>
          <w:sz w:val="24"/>
          <w:szCs w:val="24"/>
        </w:rPr>
        <w:t xml:space="preserve">suggest </w:t>
      </w:r>
      <w:r w:rsidRPr="005F7467">
        <w:rPr>
          <w:rFonts w:ascii="Times New Roman" w:hAnsi="Times New Roman" w:cs="Times New Roman"/>
          <w:sz w:val="24"/>
          <w:szCs w:val="24"/>
        </w:rPr>
        <w:t xml:space="preserve">that </w:t>
      </w:r>
      <w:r w:rsidR="00D42F20">
        <w:rPr>
          <w:rFonts w:ascii="Times New Roman" w:hAnsi="Times New Roman" w:cs="Times New Roman"/>
          <w:sz w:val="24"/>
          <w:szCs w:val="24"/>
        </w:rPr>
        <w:t>by including the</w:t>
      </w:r>
      <w:r w:rsidR="00D42F20" w:rsidRPr="005F7467">
        <w:rPr>
          <w:rFonts w:ascii="Times New Roman" w:hAnsi="Times New Roman" w:cs="Times New Roman"/>
          <w:sz w:val="24"/>
          <w:szCs w:val="24"/>
        </w:rPr>
        <w:t xml:space="preserve"> </w:t>
      </w:r>
      <w:r w:rsidRPr="005F7467">
        <w:rPr>
          <w:rFonts w:ascii="Times New Roman" w:hAnsi="Times New Roman" w:cs="Times New Roman"/>
          <w:sz w:val="24"/>
          <w:szCs w:val="24"/>
        </w:rPr>
        <w:t xml:space="preserve">internal and external factors, diversity can be managed, employees can be trained and </w:t>
      </w:r>
      <w:r w:rsidR="00D42F20" w:rsidRPr="005F7467">
        <w:rPr>
          <w:rFonts w:ascii="Times New Roman" w:hAnsi="Times New Roman" w:cs="Times New Roman"/>
          <w:sz w:val="24"/>
          <w:szCs w:val="24"/>
        </w:rPr>
        <w:t>organi</w:t>
      </w:r>
      <w:r w:rsidR="00D42F20">
        <w:rPr>
          <w:rFonts w:ascii="Times New Roman" w:hAnsi="Times New Roman" w:cs="Times New Roman"/>
          <w:sz w:val="24"/>
          <w:szCs w:val="24"/>
        </w:rPr>
        <w:t>s</w:t>
      </w:r>
      <w:r w:rsidR="00D42F20" w:rsidRPr="005F7467">
        <w:rPr>
          <w:rFonts w:ascii="Times New Roman" w:hAnsi="Times New Roman" w:cs="Times New Roman"/>
          <w:sz w:val="24"/>
          <w:szCs w:val="24"/>
        </w:rPr>
        <w:t xml:space="preserve">ational </w:t>
      </w:r>
      <w:r w:rsidRPr="005F7467">
        <w:rPr>
          <w:rFonts w:ascii="Times New Roman" w:hAnsi="Times New Roman" w:cs="Times New Roman"/>
          <w:sz w:val="24"/>
          <w:szCs w:val="24"/>
        </w:rPr>
        <w:t xml:space="preserve">development </w:t>
      </w:r>
      <w:r w:rsidR="00D42F20">
        <w:rPr>
          <w:rFonts w:ascii="Times New Roman" w:hAnsi="Times New Roman" w:cs="Times New Roman"/>
          <w:sz w:val="24"/>
          <w:szCs w:val="24"/>
        </w:rPr>
        <w:t xml:space="preserve">can occur </w:t>
      </w:r>
      <w:r w:rsidRPr="005F7467">
        <w:rPr>
          <w:rFonts w:ascii="Times New Roman" w:hAnsi="Times New Roman" w:cs="Times New Roman"/>
          <w:sz w:val="24"/>
          <w:szCs w:val="24"/>
        </w:rPr>
        <w:t>in multiple ways</w:t>
      </w:r>
      <w:r w:rsidR="009202A7" w:rsidRPr="006328A2">
        <w:rPr>
          <w:rFonts w:ascii="Times New Roman" w:hAnsi="Times New Roman" w:cs="Times New Roman"/>
          <w:sz w:val="24"/>
          <w:szCs w:val="24"/>
        </w:rPr>
        <w:t xml:space="preserve">. </w:t>
      </w:r>
      <w:r w:rsidR="006328A2" w:rsidRPr="006328A2">
        <w:rPr>
          <w:rFonts w:ascii="Times New Roman" w:hAnsi="Times New Roman" w:cs="Times New Roman"/>
          <w:sz w:val="24"/>
          <w:szCs w:val="24"/>
        </w:rPr>
        <w:t>The diversity was defined as</w:t>
      </w:r>
      <w:r w:rsidR="00D42F20" w:rsidRPr="006328A2">
        <w:rPr>
          <w:rFonts w:ascii="Times New Roman" w:hAnsi="Times New Roman" w:cs="Times New Roman"/>
          <w:sz w:val="24"/>
          <w:szCs w:val="24"/>
        </w:rPr>
        <w:t xml:space="preserve"> </w:t>
      </w:r>
      <w:r w:rsidR="009202A7" w:rsidRPr="005F7467">
        <w:rPr>
          <w:rFonts w:ascii="Times New Roman" w:hAnsi="Times New Roman" w:cs="Times New Roman"/>
          <w:sz w:val="24"/>
          <w:szCs w:val="24"/>
        </w:rPr>
        <w:t xml:space="preserve">defined it </w:t>
      </w:r>
      <w:r w:rsidR="00DB30C3" w:rsidRPr="005F7467">
        <w:rPr>
          <w:rFonts w:ascii="Times New Roman" w:hAnsi="Times New Roman" w:cs="Times New Roman"/>
          <w:sz w:val="24"/>
          <w:szCs w:val="24"/>
        </w:rPr>
        <w:t>“</w:t>
      </w:r>
      <w:r w:rsidR="009202A7" w:rsidRPr="005F7467">
        <w:rPr>
          <w:rFonts w:ascii="Times New Roman" w:hAnsi="Times New Roman" w:cs="Times New Roman"/>
          <w:sz w:val="24"/>
          <w:szCs w:val="24"/>
        </w:rPr>
        <w:t>as a social construction: it is dynamic and plural in nature and its definition is influenced by the context</w:t>
      </w:r>
      <w:r w:rsidR="00DB30C3" w:rsidRPr="006328A2">
        <w:rPr>
          <w:rFonts w:ascii="Times New Roman" w:hAnsi="Times New Roman" w:cs="Times New Roman"/>
          <w:sz w:val="24"/>
          <w:szCs w:val="24"/>
        </w:rPr>
        <w:t xml:space="preserve">” </w:t>
      </w:r>
      <w:sdt>
        <w:sdtPr>
          <w:rPr>
            <w:rFonts w:ascii="Times New Roman" w:hAnsi="Times New Roman" w:cs="Times New Roman"/>
            <w:sz w:val="24"/>
            <w:szCs w:val="24"/>
          </w:rPr>
          <w:id w:val="-936745449"/>
          <w:citation/>
        </w:sdtPr>
        <w:sdtEndPr/>
        <w:sdtContent>
          <w:r w:rsidR="00DB30C3" w:rsidRPr="006328A2">
            <w:rPr>
              <w:rFonts w:ascii="Times New Roman" w:hAnsi="Times New Roman" w:cs="Times New Roman"/>
              <w:sz w:val="24"/>
              <w:szCs w:val="24"/>
            </w:rPr>
            <w:fldChar w:fldCharType="begin"/>
          </w:r>
          <w:r w:rsidR="00DB30C3" w:rsidRPr="006328A2">
            <w:rPr>
              <w:rFonts w:ascii="Times New Roman" w:hAnsi="Times New Roman" w:cs="Times New Roman"/>
              <w:sz w:val="24"/>
              <w:szCs w:val="24"/>
            </w:rPr>
            <w:instrText xml:space="preserve"> CITATION Ewi11 \l 1033 </w:instrText>
          </w:r>
          <w:r w:rsidR="00DB30C3" w:rsidRPr="006328A2">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(Ewijk, 2011)</w:t>
          </w:r>
          <w:r w:rsidR="00DB30C3" w:rsidRPr="006328A2">
            <w:rPr>
              <w:rFonts w:ascii="Times New Roman" w:hAnsi="Times New Roman" w:cs="Times New Roman"/>
              <w:sz w:val="24"/>
              <w:szCs w:val="24"/>
            </w:rPr>
            <w:fldChar w:fldCharType="end"/>
          </w:r>
        </w:sdtContent>
      </w:sdt>
      <w:r w:rsidR="00717EF6" w:rsidRPr="006328A2">
        <w:rPr>
          <w:rFonts w:ascii="Times New Roman" w:hAnsi="Times New Roman" w:cs="Times New Roman"/>
          <w:sz w:val="24"/>
          <w:szCs w:val="24"/>
        </w:rPr>
        <w:t>.</w:t>
      </w:r>
      <w:r w:rsidR="005F7467" w:rsidRPr="006328A2">
        <w:rPr>
          <w:rFonts w:ascii="Times New Roman" w:hAnsi="Times New Roman" w:cs="Times New Roman"/>
          <w:sz w:val="24"/>
          <w:szCs w:val="24"/>
        </w:rPr>
        <w:t xml:space="preserve"> </w:t>
      </w:r>
      <w:r w:rsidR="00590625" w:rsidRPr="006328A2">
        <w:rPr>
          <w:rFonts w:ascii="Times New Roman" w:hAnsi="Times New Roman" w:cs="Times New Roman"/>
          <w:sz w:val="24"/>
          <w:szCs w:val="24"/>
        </w:rPr>
        <w:t>Diversity management</w:t>
      </w:r>
      <w:r w:rsidR="00590625">
        <w:rPr>
          <w:rFonts w:ascii="Times New Roman" w:hAnsi="Times New Roman" w:cs="Times New Roman"/>
          <w:sz w:val="24"/>
          <w:szCs w:val="24"/>
        </w:rPr>
        <w:t xml:space="preserve"> is about </w:t>
      </w:r>
      <w:proofErr w:type="spellStart"/>
      <w:r w:rsidR="00D42F20">
        <w:rPr>
          <w:rFonts w:ascii="Times New Roman" w:hAnsi="Times New Roman" w:cs="Times New Roman"/>
          <w:sz w:val="24"/>
          <w:szCs w:val="24"/>
        </w:rPr>
        <w:t>conceptualising</w:t>
      </w:r>
      <w:proofErr w:type="spellEnd"/>
      <w:r w:rsidR="00D42F20">
        <w:rPr>
          <w:rFonts w:ascii="Times New Roman" w:hAnsi="Times New Roman" w:cs="Times New Roman"/>
          <w:sz w:val="24"/>
          <w:szCs w:val="24"/>
        </w:rPr>
        <w:t xml:space="preserve"> </w:t>
      </w:r>
      <w:r w:rsidR="00590625">
        <w:rPr>
          <w:rFonts w:ascii="Times New Roman" w:hAnsi="Times New Roman" w:cs="Times New Roman"/>
          <w:sz w:val="24"/>
          <w:szCs w:val="24"/>
        </w:rPr>
        <w:t>the</w:t>
      </w:r>
      <w:r w:rsidR="00590625" w:rsidRPr="005F7467">
        <w:rPr>
          <w:rFonts w:ascii="Times New Roman" w:hAnsi="Times New Roman" w:cs="Times New Roman"/>
          <w:sz w:val="24"/>
          <w:szCs w:val="24"/>
        </w:rPr>
        <w:t xml:space="preserve"> level of differences (individual) and similarities that</w:t>
      </w:r>
      <w:r w:rsidR="00590625">
        <w:rPr>
          <w:rFonts w:ascii="Times New Roman" w:hAnsi="Times New Roman" w:cs="Times New Roman"/>
          <w:sz w:val="24"/>
          <w:szCs w:val="24"/>
        </w:rPr>
        <w:t xml:space="preserve"> exist among people </w:t>
      </w:r>
      <w:sdt>
        <w:sdtPr>
          <w:rPr>
            <w:rFonts w:ascii="Times New Roman" w:hAnsi="Times New Roman" w:cs="Times New Roman"/>
            <w:sz w:val="24"/>
            <w:szCs w:val="24"/>
          </w:rPr>
          <w:id w:val="472031582"/>
          <w:citation/>
        </w:sdtPr>
        <w:sdtEndPr/>
        <w:sdtContent>
          <w:r w:rsidR="00590625" w:rsidRPr="005F7467">
            <w:rPr>
              <w:rFonts w:ascii="Times New Roman" w:hAnsi="Times New Roman" w:cs="Times New Roman"/>
              <w:sz w:val="24"/>
              <w:szCs w:val="24"/>
            </w:rPr>
            <w:fldChar w:fldCharType="begin"/>
          </w:r>
          <w:r w:rsidR="00590625" w:rsidRPr="005F7467">
            <w:rPr>
              <w:rFonts w:ascii="Times New Roman" w:hAnsi="Times New Roman" w:cs="Times New Roman"/>
              <w:sz w:val="24"/>
              <w:szCs w:val="24"/>
            </w:rPr>
            <w:instrText xml:space="preserve"> CITATION Wal11 \l 1033 </w:instrText>
          </w:r>
          <w:r w:rsidR="00590625" w:rsidRPr="005F7467">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(Wallner, 2011)</w:t>
          </w:r>
          <w:r w:rsidR="00590625" w:rsidRPr="005F7467">
            <w:rPr>
              <w:rFonts w:ascii="Times New Roman" w:hAnsi="Times New Roman" w:cs="Times New Roman"/>
              <w:sz w:val="24"/>
              <w:szCs w:val="24"/>
            </w:rPr>
            <w:fldChar w:fldCharType="end"/>
          </w:r>
        </w:sdtContent>
      </w:sdt>
      <w:r w:rsidR="00590625">
        <w:rPr>
          <w:rFonts w:ascii="Times New Roman" w:hAnsi="Times New Roman" w:cs="Times New Roman"/>
          <w:sz w:val="24"/>
          <w:szCs w:val="24"/>
        </w:rPr>
        <w:t>.</w:t>
      </w:r>
      <w:r w:rsidR="00590625" w:rsidRPr="005F7467">
        <w:rPr>
          <w:rFonts w:ascii="Times New Roman" w:hAnsi="Times New Roman" w:cs="Times New Roman"/>
          <w:sz w:val="24"/>
          <w:szCs w:val="24"/>
        </w:rPr>
        <w:t xml:space="preserve"> </w:t>
      </w:r>
      <w:r w:rsidR="00871E71" w:rsidRPr="005F7467">
        <w:rPr>
          <w:rFonts w:ascii="Times New Roman" w:hAnsi="Times New Roman" w:cs="Times New Roman"/>
          <w:sz w:val="24"/>
          <w:szCs w:val="24"/>
        </w:rPr>
        <w:t xml:space="preserve">The idea is based on many different human characteristics such as race, </w:t>
      </w:r>
      <w:r w:rsidR="00853125" w:rsidRPr="005F7467">
        <w:rPr>
          <w:rFonts w:ascii="Times New Roman" w:hAnsi="Times New Roman" w:cs="Times New Roman"/>
          <w:sz w:val="24"/>
          <w:szCs w:val="24"/>
        </w:rPr>
        <w:t>faith</w:t>
      </w:r>
      <w:r w:rsidR="00871E71" w:rsidRPr="005F7467">
        <w:rPr>
          <w:rFonts w:ascii="Times New Roman" w:hAnsi="Times New Roman" w:cs="Times New Roman"/>
          <w:sz w:val="24"/>
          <w:szCs w:val="24"/>
        </w:rPr>
        <w:t>, origin, religion, e</w:t>
      </w:r>
      <w:r w:rsidR="000A3367" w:rsidRPr="005F7467">
        <w:rPr>
          <w:rFonts w:ascii="Times New Roman" w:hAnsi="Times New Roman" w:cs="Times New Roman"/>
          <w:sz w:val="24"/>
          <w:szCs w:val="24"/>
        </w:rPr>
        <w:t xml:space="preserve">thnicity </w:t>
      </w:r>
      <w:r w:rsidR="00853125">
        <w:rPr>
          <w:rFonts w:ascii="Times New Roman" w:hAnsi="Times New Roman" w:cs="Times New Roman"/>
          <w:sz w:val="24"/>
          <w:szCs w:val="24"/>
        </w:rPr>
        <w:t>and/</w:t>
      </w:r>
      <w:r w:rsidR="000A3367" w:rsidRPr="005F7467">
        <w:rPr>
          <w:rFonts w:ascii="Times New Roman" w:hAnsi="Times New Roman" w:cs="Times New Roman"/>
          <w:sz w:val="24"/>
          <w:szCs w:val="24"/>
        </w:rPr>
        <w:t>or sexual orientation</w:t>
      </w:r>
      <w:r w:rsidR="00871E71" w:rsidRPr="005F7467">
        <w:rPr>
          <w:rFonts w:ascii="Times New Roman" w:hAnsi="Times New Roman" w:cs="Times New Roman"/>
          <w:sz w:val="24"/>
          <w:szCs w:val="24"/>
        </w:rPr>
        <w:t xml:space="preserve"> </w:t>
      </w:r>
      <w:sdt>
        <w:sdtPr>
          <w:rPr>
            <w:rFonts w:ascii="Times New Roman" w:hAnsi="Times New Roman" w:cs="Times New Roman"/>
            <w:sz w:val="24"/>
            <w:szCs w:val="24"/>
          </w:rPr>
          <w:id w:val="-2070951759"/>
          <w:citation/>
        </w:sdtPr>
        <w:sdtEndPr/>
        <w:sdtContent>
          <w:r w:rsidR="000A3367" w:rsidRPr="005F7467">
            <w:rPr>
              <w:rFonts w:ascii="Times New Roman" w:hAnsi="Times New Roman" w:cs="Times New Roman"/>
              <w:sz w:val="24"/>
              <w:szCs w:val="24"/>
            </w:rPr>
            <w:fldChar w:fldCharType="begin"/>
          </w:r>
          <w:r w:rsidR="000A3367" w:rsidRPr="005F7467">
            <w:rPr>
              <w:rFonts w:ascii="Times New Roman" w:hAnsi="Times New Roman" w:cs="Times New Roman"/>
              <w:sz w:val="24"/>
              <w:szCs w:val="24"/>
            </w:rPr>
            <w:instrText xml:space="preserve"> CITATION Gar94 \l 1033 </w:instrText>
          </w:r>
          <w:r w:rsidR="000A3367" w:rsidRPr="005F7467">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(Gardenswartz &amp; Rowe, 1994)</w:t>
          </w:r>
          <w:r w:rsidR="000A3367" w:rsidRPr="005F7467">
            <w:rPr>
              <w:rFonts w:ascii="Times New Roman" w:hAnsi="Times New Roman" w:cs="Times New Roman"/>
              <w:sz w:val="24"/>
              <w:szCs w:val="24"/>
            </w:rPr>
            <w:fldChar w:fldCharType="end"/>
          </w:r>
        </w:sdtContent>
      </w:sdt>
      <w:r w:rsidR="000A3367" w:rsidRPr="005F7467">
        <w:rPr>
          <w:rFonts w:ascii="Times New Roman" w:hAnsi="Times New Roman" w:cs="Times New Roman"/>
          <w:sz w:val="24"/>
          <w:szCs w:val="24"/>
        </w:rPr>
        <w:t xml:space="preserve">. </w:t>
      </w:r>
      <w:r w:rsidR="00853125">
        <w:rPr>
          <w:rFonts w:ascii="Times New Roman" w:hAnsi="Times New Roman" w:cs="Times New Roman"/>
          <w:sz w:val="24"/>
          <w:szCs w:val="24"/>
        </w:rPr>
        <w:t>The four</w:t>
      </w:r>
      <w:r w:rsidR="00853125" w:rsidRPr="005F7467">
        <w:rPr>
          <w:rFonts w:ascii="Times New Roman" w:hAnsi="Times New Roman" w:cs="Times New Roman"/>
          <w:sz w:val="24"/>
          <w:szCs w:val="24"/>
        </w:rPr>
        <w:t xml:space="preserve"> </w:t>
      </w:r>
      <w:r w:rsidR="004A123F" w:rsidRPr="005F7467">
        <w:rPr>
          <w:rFonts w:ascii="Times New Roman" w:hAnsi="Times New Roman" w:cs="Times New Roman"/>
          <w:sz w:val="24"/>
          <w:szCs w:val="24"/>
        </w:rPr>
        <w:t xml:space="preserve">layers of diversity studied by </w:t>
      </w:r>
      <w:proofErr w:type="spellStart"/>
      <w:r w:rsidR="004A123F" w:rsidRPr="005F7467">
        <w:rPr>
          <w:rFonts w:ascii="Times New Roman" w:hAnsi="Times New Roman" w:cs="Times New Roman"/>
          <w:sz w:val="24"/>
          <w:szCs w:val="24"/>
        </w:rPr>
        <w:t>Gardenswartz</w:t>
      </w:r>
      <w:proofErr w:type="spellEnd"/>
      <w:r w:rsidR="004A123F" w:rsidRPr="005F7467">
        <w:rPr>
          <w:rFonts w:ascii="Times New Roman" w:hAnsi="Times New Roman" w:cs="Times New Roman"/>
          <w:sz w:val="24"/>
          <w:szCs w:val="24"/>
        </w:rPr>
        <w:t xml:space="preserve"> </w:t>
      </w:r>
      <w:sdt>
        <w:sdtPr>
          <w:rPr>
            <w:rFonts w:ascii="Times New Roman" w:hAnsi="Times New Roman" w:cs="Times New Roman"/>
            <w:sz w:val="24"/>
            <w:szCs w:val="24"/>
          </w:rPr>
          <w:id w:val="1026376264"/>
          <w:citation/>
        </w:sdtPr>
        <w:sdtEndPr/>
        <w:sdtContent>
          <w:r w:rsidR="007C370F">
            <w:rPr>
              <w:rFonts w:ascii="Times New Roman" w:hAnsi="Times New Roman" w:cs="Times New Roman"/>
              <w:sz w:val="24"/>
              <w:szCs w:val="24"/>
            </w:rPr>
            <w:fldChar w:fldCharType="begin"/>
          </w:r>
          <w:r w:rsidR="007C370F">
            <w:rPr>
              <w:rFonts w:ascii="Times New Roman" w:hAnsi="Times New Roman" w:cs="Times New Roman"/>
              <w:sz w:val="24"/>
              <w:szCs w:val="24"/>
              <w:lang w:val="en-GB"/>
            </w:rPr>
            <w:instrText xml:space="preserve"> CITATION Gar10 \l 2057 </w:instrText>
          </w:r>
          <w:r w:rsidR="007C370F">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lang w:val="en-GB"/>
            </w:rPr>
            <w:t>(Gardenswartz L. , 2010)</w:t>
          </w:r>
          <w:r w:rsidR="007C370F">
            <w:rPr>
              <w:rFonts w:ascii="Times New Roman" w:hAnsi="Times New Roman" w:cs="Times New Roman"/>
              <w:sz w:val="24"/>
              <w:szCs w:val="24"/>
            </w:rPr>
            <w:fldChar w:fldCharType="end"/>
          </w:r>
        </w:sdtContent>
      </w:sdt>
      <w:r w:rsidR="007C370F">
        <w:rPr>
          <w:rFonts w:ascii="Times New Roman" w:hAnsi="Times New Roman" w:cs="Times New Roman"/>
          <w:sz w:val="24"/>
          <w:szCs w:val="24"/>
        </w:rPr>
        <w:t xml:space="preserve"> are, namely</w:t>
      </w:r>
      <w:r w:rsidR="00853125">
        <w:rPr>
          <w:rFonts w:ascii="Times New Roman" w:hAnsi="Times New Roman" w:cs="Times New Roman"/>
          <w:sz w:val="24"/>
          <w:szCs w:val="24"/>
        </w:rPr>
        <w:t>: the</w:t>
      </w:r>
      <w:r w:rsidR="004A123F" w:rsidRPr="005F7467">
        <w:rPr>
          <w:rFonts w:ascii="Times New Roman" w:hAnsi="Times New Roman" w:cs="Times New Roman"/>
          <w:sz w:val="24"/>
          <w:szCs w:val="24"/>
        </w:rPr>
        <w:t xml:space="preserve"> </w:t>
      </w:r>
      <w:r w:rsidR="00853125" w:rsidRPr="005F7467">
        <w:rPr>
          <w:rFonts w:ascii="Times New Roman" w:hAnsi="Times New Roman" w:cs="Times New Roman"/>
          <w:sz w:val="24"/>
          <w:szCs w:val="24"/>
        </w:rPr>
        <w:t>organi</w:t>
      </w:r>
      <w:r w:rsidR="00853125">
        <w:rPr>
          <w:rFonts w:ascii="Times New Roman" w:hAnsi="Times New Roman" w:cs="Times New Roman"/>
          <w:sz w:val="24"/>
          <w:szCs w:val="24"/>
        </w:rPr>
        <w:t>s</w:t>
      </w:r>
      <w:r w:rsidR="00853125" w:rsidRPr="005F7467">
        <w:rPr>
          <w:rFonts w:ascii="Times New Roman" w:hAnsi="Times New Roman" w:cs="Times New Roman"/>
          <w:sz w:val="24"/>
          <w:szCs w:val="24"/>
        </w:rPr>
        <w:t xml:space="preserve">ational </w:t>
      </w:r>
      <w:r w:rsidR="004A123F" w:rsidRPr="005F7467">
        <w:rPr>
          <w:rFonts w:ascii="Times New Roman" w:hAnsi="Times New Roman" w:cs="Times New Roman"/>
          <w:sz w:val="24"/>
          <w:szCs w:val="24"/>
        </w:rPr>
        <w:t>dimension</w:t>
      </w:r>
      <w:r w:rsidR="00853125">
        <w:rPr>
          <w:rFonts w:ascii="Times New Roman" w:hAnsi="Times New Roman" w:cs="Times New Roman"/>
          <w:sz w:val="24"/>
          <w:szCs w:val="24"/>
        </w:rPr>
        <w:t>s</w:t>
      </w:r>
      <w:r w:rsidR="004A123F" w:rsidRPr="005F7467">
        <w:rPr>
          <w:rFonts w:ascii="Times New Roman" w:hAnsi="Times New Roman" w:cs="Times New Roman"/>
          <w:sz w:val="24"/>
          <w:szCs w:val="24"/>
        </w:rPr>
        <w:t xml:space="preserve">, external dimensions, internal dimensions and </w:t>
      </w:r>
      <w:r w:rsidR="00853125">
        <w:rPr>
          <w:rFonts w:ascii="Times New Roman" w:hAnsi="Times New Roman" w:cs="Times New Roman"/>
          <w:sz w:val="24"/>
          <w:szCs w:val="24"/>
        </w:rPr>
        <w:t xml:space="preserve">the </w:t>
      </w:r>
      <w:r w:rsidR="004A123F" w:rsidRPr="005F7467">
        <w:rPr>
          <w:rFonts w:ascii="Times New Roman" w:hAnsi="Times New Roman" w:cs="Times New Roman"/>
          <w:sz w:val="24"/>
          <w:szCs w:val="24"/>
        </w:rPr>
        <w:t>personality.</w:t>
      </w:r>
      <w:r w:rsidR="00E05186" w:rsidRPr="005F7467">
        <w:rPr>
          <w:rFonts w:ascii="Times New Roman" w:hAnsi="Times New Roman" w:cs="Times New Roman"/>
          <w:sz w:val="24"/>
          <w:szCs w:val="24"/>
        </w:rPr>
        <w:t xml:space="preserve"> </w:t>
      </w:r>
      <w:r w:rsidR="004A123F" w:rsidRPr="005F7467">
        <w:rPr>
          <w:rFonts w:ascii="Times New Roman" w:hAnsi="Times New Roman" w:cs="Times New Roman"/>
          <w:sz w:val="24"/>
          <w:szCs w:val="24"/>
        </w:rPr>
        <w:t xml:space="preserve">Starting from </w:t>
      </w:r>
      <w:r w:rsidR="00853125">
        <w:rPr>
          <w:rFonts w:ascii="Times New Roman" w:hAnsi="Times New Roman" w:cs="Times New Roman"/>
          <w:sz w:val="24"/>
          <w:szCs w:val="24"/>
        </w:rPr>
        <w:t>the o</w:t>
      </w:r>
      <w:r w:rsidR="00853125" w:rsidRPr="005F7467">
        <w:rPr>
          <w:rFonts w:ascii="Times New Roman" w:hAnsi="Times New Roman" w:cs="Times New Roman"/>
          <w:sz w:val="24"/>
          <w:szCs w:val="24"/>
        </w:rPr>
        <w:t>rgani</w:t>
      </w:r>
      <w:r w:rsidR="00853125">
        <w:rPr>
          <w:rFonts w:ascii="Times New Roman" w:hAnsi="Times New Roman" w:cs="Times New Roman"/>
          <w:sz w:val="24"/>
          <w:szCs w:val="24"/>
        </w:rPr>
        <w:t>s</w:t>
      </w:r>
      <w:r w:rsidR="00853125" w:rsidRPr="005F7467">
        <w:rPr>
          <w:rFonts w:ascii="Times New Roman" w:hAnsi="Times New Roman" w:cs="Times New Roman"/>
          <w:sz w:val="24"/>
          <w:szCs w:val="24"/>
        </w:rPr>
        <w:t xml:space="preserve">ational </w:t>
      </w:r>
      <w:r w:rsidR="004A123F" w:rsidRPr="005F7467">
        <w:rPr>
          <w:rFonts w:ascii="Times New Roman" w:hAnsi="Times New Roman" w:cs="Times New Roman"/>
          <w:sz w:val="24"/>
          <w:szCs w:val="24"/>
        </w:rPr>
        <w:t>dimension (the ou</w:t>
      </w:r>
      <w:r w:rsidR="00E05186" w:rsidRPr="005F7467">
        <w:rPr>
          <w:rFonts w:ascii="Times New Roman" w:hAnsi="Times New Roman" w:cs="Times New Roman"/>
          <w:sz w:val="24"/>
          <w:szCs w:val="24"/>
        </w:rPr>
        <w:t>ter layer)</w:t>
      </w:r>
      <w:r w:rsidR="000E5012" w:rsidRPr="005F7467">
        <w:rPr>
          <w:rFonts w:ascii="Times New Roman" w:hAnsi="Times New Roman" w:cs="Times New Roman"/>
          <w:sz w:val="24"/>
          <w:szCs w:val="24"/>
        </w:rPr>
        <w:t>;</w:t>
      </w:r>
      <w:r w:rsidR="00E05186" w:rsidRPr="005F7467">
        <w:rPr>
          <w:rFonts w:ascii="Times New Roman" w:hAnsi="Times New Roman" w:cs="Times New Roman"/>
          <w:sz w:val="24"/>
          <w:szCs w:val="24"/>
        </w:rPr>
        <w:t xml:space="preserve"> </w:t>
      </w:r>
      <w:r w:rsidR="00853125">
        <w:rPr>
          <w:rFonts w:ascii="Times New Roman" w:hAnsi="Times New Roman" w:cs="Times New Roman"/>
          <w:sz w:val="24"/>
          <w:szCs w:val="24"/>
        </w:rPr>
        <w:t>this</w:t>
      </w:r>
      <w:r w:rsidR="00853125" w:rsidRPr="005F7467">
        <w:rPr>
          <w:rFonts w:ascii="Times New Roman" w:hAnsi="Times New Roman" w:cs="Times New Roman"/>
          <w:sz w:val="24"/>
          <w:szCs w:val="24"/>
        </w:rPr>
        <w:t xml:space="preserve"> </w:t>
      </w:r>
      <w:r w:rsidR="00E05186" w:rsidRPr="005F7467">
        <w:rPr>
          <w:rFonts w:ascii="Times New Roman" w:hAnsi="Times New Roman" w:cs="Times New Roman"/>
          <w:sz w:val="24"/>
          <w:szCs w:val="24"/>
        </w:rPr>
        <w:t xml:space="preserve">talks about </w:t>
      </w:r>
      <w:r w:rsidR="00853125">
        <w:rPr>
          <w:rFonts w:ascii="Times New Roman" w:hAnsi="Times New Roman" w:cs="Times New Roman"/>
          <w:sz w:val="24"/>
          <w:szCs w:val="24"/>
        </w:rPr>
        <w:t xml:space="preserve">the </w:t>
      </w:r>
      <w:r w:rsidR="00853125" w:rsidRPr="005F7467">
        <w:rPr>
          <w:rFonts w:ascii="Times New Roman" w:hAnsi="Times New Roman" w:cs="Times New Roman"/>
          <w:sz w:val="24"/>
          <w:szCs w:val="24"/>
        </w:rPr>
        <w:t>organi</w:t>
      </w:r>
      <w:r w:rsidR="00853125">
        <w:rPr>
          <w:rFonts w:ascii="Times New Roman" w:hAnsi="Times New Roman" w:cs="Times New Roman"/>
          <w:sz w:val="24"/>
          <w:szCs w:val="24"/>
        </w:rPr>
        <w:t>s</w:t>
      </w:r>
      <w:r w:rsidR="00853125" w:rsidRPr="005F7467">
        <w:rPr>
          <w:rFonts w:ascii="Times New Roman" w:hAnsi="Times New Roman" w:cs="Times New Roman"/>
          <w:sz w:val="24"/>
          <w:szCs w:val="24"/>
        </w:rPr>
        <w:t xml:space="preserve">ational </w:t>
      </w:r>
      <w:r w:rsidR="00E05186" w:rsidRPr="005F7467">
        <w:rPr>
          <w:rFonts w:ascii="Times New Roman" w:hAnsi="Times New Roman" w:cs="Times New Roman"/>
          <w:sz w:val="24"/>
          <w:szCs w:val="24"/>
        </w:rPr>
        <w:t>management status, union relationship, rank</w:t>
      </w:r>
      <w:r w:rsidR="00853125">
        <w:rPr>
          <w:rFonts w:ascii="Times New Roman" w:hAnsi="Times New Roman" w:cs="Times New Roman"/>
          <w:sz w:val="24"/>
          <w:szCs w:val="24"/>
        </w:rPr>
        <w:t>ing</w:t>
      </w:r>
      <w:r w:rsidR="00E05186" w:rsidRPr="005F7467">
        <w:rPr>
          <w:rFonts w:ascii="Times New Roman" w:hAnsi="Times New Roman" w:cs="Times New Roman"/>
          <w:sz w:val="24"/>
          <w:szCs w:val="24"/>
        </w:rPr>
        <w:t xml:space="preserve">/seniority, divisional department, work content and </w:t>
      </w:r>
      <w:r w:rsidR="00853125">
        <w:rPr>
          <w:rFonts w:ascii="Times New Roman" w:hAnsi="Times New Roman" w:cs="Times New Roman"/>
          <w:sz w:val="24"/>
          <w:szCs w:val="24"/>
        </w:rPr>
        <w:t xml:space="preserve">the </w:t>
      </w:r>
      <w:r w:rsidR="00E05186" w:rsidRPr="005F7467">
        <w:rPr>
          <w:rFonts w:ascii="Times New Roman" w:hAnsi="Times New Roman" w:cs="Times New Roman"/>
          <w:sz w:val="24"/>
          <w:szCs w:val="24"/>
        </w:rPr>
        <w:t>functional level classification.</w:t>
      </w:r>
      <w:r w:rsidR="00185464" w:rsidRPr="005F7467">
        <w:rPr>
          <w:rFonts w:ascii="Times New Roman" w:hAnsi="Times New Roman" w:cs="Times New Roman"/>
          <w:sz w:val="24"/>
          <w:szCs w:val="24"/>
        </w:rPr>
        <w:t xml:space="preserve"> </w:t>
      </w:r>
      <w:proofErr w:type="gramStart"/>
      <w:r w:rsidR="00185464" w:rsidRPr="005F7467">
        <w:rPr>
          <w:rFonts w:ascii="Times New Roman" w:hAnsi="Times New Roman" w:cs="Times New Roman"/>
          <w:sz w:val="24"/>
          <w:szCs w:val="24"/>
        </w:rPr>
        <w:t>All</w:t>
      </w:r>
      <w:r w:rsidR="00853125">
        <w:rPr>
          <w:rFonts w:ascii="Times New Roman" w:hAnsi="Times New Roman" w:cs="Times New Roman"/>
          <w:sz w:val="24"/>
          <w:szCs w:val="24"/>
        </w:rPr>
        <w:t xml:space="preserve"> of</w:t>
      </w:r>
      <w:proofErr w:type="gramEnd"/>
      <w:r w:rsidR="00185464" w:rsidRPr="005F7467">
        <w:rPr>
          <w:rFonts w:ascii="Times New Roman" w:hAnsi="Times New Roman" w:cs="Times New Roman"/>
          <w:sz w:val="24"/>
          <w:szCs w:val="24"/>
        </w:rPr>
        <w:t xml:space="preserve"> these factors are controlled by </w:t>
      </w:r>
      <w:r w:rsidR="00853125">
        <w:rPr>
          <w:rFonts w:ascii="Times New Roman" w:hAnsi="Times New Roman" w:cs="Times New Roman"/>
          <w:sz w:val="24"/>
          <w:szCs w:val="24"/>
        </w:rPr>
        <w:t xml:space="preserve">the </w:t>
      </w:r>
      <w:r w:rsidR="00185464" w:rsidRPr="005F7467">
        <w:rPr>
          <w:rFonts w:ascii="Times New Roman" w:hAnsi="Times New Roman" w:cs="Times New Roman"/>
          <w:sz w:val="24"/>
          <w:szCs w:val="24"/>
        </w:rPr>
        <w:t>organi</w:t>
      </w:r>
      <w:r w:rsidR="00853125">
        <w:rPr>
          <w:rFonts w:ascii="Times New Roman" w:hAnsi="Times New Roman" w:cs="Times New Roman"/>
          <w:sz w:val="24"/>
          <w:szCs w:val="24"/>
        </w:rPr>
        <w:t>s</w:t>
      </w:r>
      <w:r w:rsidR="00185464" w:rsidRPr="005F7467">
        <w:rPr>
          <w:rFonts w:ascii="Times New Roman" w:hAnsi="Times New Roman" w:cs="Times New Roman"/>
          <w:sz w:val="24"/>
          <w:szCs w:val="24"/>
        </w:rPr>
        <w:t xml:space="preserve">ation itself. </w:t>
      </w:r>
      <w:r w:rsidR="00853125">
        <w:rPr>
          <w:rFonts w:ascii="Times New Roman" w:hAnsi="Times New Roman" w:cs="Times New Roman"/>
          <w:sz w:val="24"/>
          <w:szCs w:val="24"/>
        </w:rPr>
        <w:t>In this regard, p</w:t>
      </w:r>
      <w:r w:rsidR="00185464" w:rsidRPr="005F7467">
        <w:rPr>
          <w:rFonts w:ascii="Times New Roman" w:hAnsi="Times New Roman" w:cs="Times New Roman"/>
          <w:sz w:val="24"/>
          <w:szCs w:val="24"/>
        </w:rPr>
        <w:t xml:space="preserve">eople who work </w:t>
      </w:r>
      <w:r w:rsidR="00853125">
        <w:rPr>
          <w:rFonts w:ascii="Times New Roman" w:hAnsi="Times New Roman" w:cs="Times New Roman"/>
          <w:sz w:val="24"/>
          <w:szCs w:val="24"/>
        </w:rPr>
        <w:t xml:space="preserve">in such </w:t>
      </w:r>
      <w:proofErr w:type="spellStart"/>
      <w:r w:rsidR="00853125">
        <w:rPr>
          <w:rFonts w:ascii="Times New Roman" w:hAnsi="Times New Roman" w:cs="Times New Roman"/>
          <w:sz w:val="24"/>
          <w:szCs w:val="24"/>
        </w:rPr>
        <w:t>organisations</w:t>
      </w:r>
      <w:proofErr w:type="spellEnd"/>
      <w:r w:rsidR="00853125" w:rsidRPr="005F7467">
        <w:rPr>
          <w:rFonts w:ascii="Times New Roman" w:hAnsi="Times New Roman" w:cs="Times New Roman"/>
          <w:sz w:val="24"/>
          <w:szCs w:val="24"/>
        </w:rPr>
        <w:t xml:space="preserve"> </w:t>
      </w:r>
      <w:r w:rsidR="00185464" w:rsidRPr="005F7467">
        <w:rPr>
          <w:rFonts w:ascii="Times New Roman" w:hAnsi="Times New Roman" w:cs="Times New Roman"/>
          <w:sz w:val="24"/>
          <w:szCs w:val="24"/>
        </w:rPr>
        <w:t xml:space="preserve">can create </w:t>
      </w:r>
      <w:r w:rsidR="00853125">
        <w:rPr>
          <w:rFonts w:ascii="Times New Roman" w:hAnsi="Times New Roman" w:cs="Times New Roman"/>
          <w:sz w:val="24"/>
          <w:szCs w:val="24"/>
        </w:rPr>
        <w:t xml:space="preserve">a </w:t>
      </w:r>
      <w:r w:rsidR="00185464" w:rsidRPr="005F7467">
        <w:rPr>
          <w:rFonts w:ascii="Times New Roman" w:hAnsi="Times New Roman" w:cs="Times New Roman"/>
          <w:sz w:val="24"/>
          <w:szCs w:val="24"/>
        </w:rPr>
        <w:t xml:space="preserve">limited impact </w:t>
      </w:r>
      <w:r w:rsidR="00853125">
        <w:rPr>
          <w:rFonts w:ascii="Times New Roman" w:hAnsi="Times New Roman" w:cs="Times New Roman"/>
          <w:sz w:val="24"/>
          <w:szCs w:val="24"/>
        </w:rPr>
        <w:t>within</w:t>
      </w:r>
      <w:r w:rsidR="00853125" w:rsidRPr="005F7467">
        <w:rPr>
          <w:rFonts w:ascii="Times New Roman" w:hAnsi="Times New Roman" w:cs="Times New Roman"/>
          <w:sz w:val="24"/>
          <w:szCs w:val="24"/>
        </w:rPr>
        <w:t xml:space="preserve"> </w:t>
      </w:r>
      <w:r w:rsidR="00185464" w:rsidRPr="005F7467">
        <w:rPr>
          <w:rFonts w:ascii="Times New Roman" w:hAnsi="Times New Roman" w:cs="Times New Roman"/>
          <w:sz w:val="24"/>
          <w:szCs w:val="24"/>
        </w:rPr>
        <w:t xml:space="preserve">this layer </w:t>
      </w:r>
      <w:r w:rsidR="00853125">
        <w:rPr>
          <w:rFonts w:ascii="Times New Roman" w:hAnsi="Times New Roman" w:cs="Times New Roman"/>
          <w:sz w:val="24"/>
          <w:szCs w:val="24"/>
        </w:rPr>
        <w:t>due to the</w:t>
      </w:r>
      <w:r w:rsidR="00853125" w:rsidRPr="005F7467">
        <w:rPr>
          <w:rFonts w:ascii="Times New Roman" w:hAnsi="Times New Roman" w:cs="Times New Roman"/>
          <w:sz w:val="24"/>
          <w:szCs w:val="24"/>
        </w:rPr>
        <w:t xml:space="preserve"> </w:t>
      </w:r>
      <w:r w:rsidR="00185464" w:rsidRPr="005F7467">
        <w:rPr>
          <w:rFonts w:ascii="Times New Roman" w:hAnsi="Times New Roman" w:cs="Times New Roman"/>
          <w:sz w:val="24"/>
          <w:szCs w:val="24"/>
        </w:rPr>
        <w:t xml:space="preserve">of </w:t>
      </w:r>
      <w:r w:rsidR="00853125" w:rsidRPr="005F7467">
        <w:rPr>
          <w:rFonts w:ascii="Times New Roman" w:hAnsi="Times New Roman" w:cs="Times New Roman"/>
          <w:sz w:val="24"/>
          <w:szCs w:val="24"/>
        </w:rPr>
        <w:t>organi</w:t>
      </w:r>
      <w:r w:rsidR="00853125">
        <w:rPr>
          <w:rFonts w:ascii="Times New Roman" w:hAnsi="Times New Roman" w:cs="Times New Roman"/>
          <w:sz w:val="24"/>
          <w:szCs w:val="24"/>
        </w:rPr>
        <w:t>s</w:t>
      </w:r>
      <w:r w:rsidR="00853125" w:rsidRPr="005F7467">
        <w:rPr>
          <w:rFonts w:ascii="Times New Roman" w:hAnsi="Times New Roman" w:cs="Times New Roman"/>
          <w:sz w:val="24"/>
          <w:szCs w:val="24"/>
        </w:rPr>
        <w:t xml:space="preserve">ational </w:t>
      </w:r>
      <w:r w:rsidR="00185464" w:rsidRPr="005F7467">
        <w:rPr>
          <w:rFonts w:ascii="Times New Roman" w:hAnsi="Times New Roman" w:cs="Times New Roman"/>
          <w:sz w:val="24"/>
          <w:szCs w:val="24"/>
        </w:rPr>
        <w:t xml:space="preserve">control. </w:t>
      </w:r>
      <w:r w:rsidR="00853125">
        <w:rPr>
          <w:rFonts w:ascii="Times New Roman" w:hAnsi="Times New Roman" w:cs="Times New Roman"/>
          <w:sz w:val="24"/>
          <w:szCs w:val="24"/>
        </w:rPr>
        <w:t>The s</w:t>
      </w:r>
      <w:r w:rsidR="00185464" w:rsidRPr="005F7467">
        <w:rPr>
          <w:rFonts w:ascii="Times New Roman" w:hAnsi="Times New Roman" w:cs="Times New Roman"/>
          <w:sz w:val="24"/>
          <w:szCs w:val="24"/>
        </w:rPr>
        <w:t xml:space="preserve">econd layer is referred </w:t>
      </w:r>
      <w:r w:rsidR="00853125">
        <w:rPr>
          <w:rFonts w:ascii="Times New Roman" w:hAnsi="Times New Roman" w:cs="Times New Roman"/>
          <w:sz w:val="24"/>
          <w:szCs w:val="24"/>
        </w:rPr>
        <w:t xml:space="preserve">to </w:t>
      </w:r>
      <w:r w:rsidR="00185464" w:rsidRPr="005F7467">
        <w:rPr>
          <w:rFonts w:ascii="Times New Roman" w:hAnsi="Times New Roman" w:cs="Times New Roman"/>
          <w:sz w:val="24"/>
          <w:szCs w:val="24"/>
        </w:rPr>
        <w:t xml:space="preserve">as </w:t>
      </w:r>
      <w:r w:rsidR="00853125">
        <w:rPr>
          <w:rFonts w:ascii="Times New Roman" w:hAnsi="Times New Roman" w:cs="Times New Roman"/>
          <w:sz w:val="24"/>
          <w:szCs w:val="24"/>
        </w:rPr>
        <w:t xml:space="preserve">the </w:t>
      </w:r>
      <w:r w:rsidR="00185464" w:rsidRPr="005F7467">
        <w:rPr>
          <w:rFonts w:ascii="Times New Roman" w:hAnsi="Times New Roman" w:cs="Times New Roman"/>
          <w:sz w:val="24"/>
          <w:szCs w:val="24"/>
        </w:rPr>
        <w:t>external dimension</w:t>
      </w:r>
      <w:r w:rsidR="00853125">
        <w:rPr>
          <w:rFonts w:ascii="Times New Roman" w:hAnsi="Times New Roman" w:cs="Times New Roman"/>
          <w:sz w:val="24"/>
          <w:szCs w:val="24"/>
        </w:rPr>
        <w:t>s layer</w:t>
      </w:r>
      <w:r w:rsidR="00185464" w:rsidRPr="005F7467">
        <w:rPr>
          <w:rFonts w:ascii="Times New Roman" w:hAnsi="Times New Roman" w:cs="Times New Roman"/>
          <w:sz w:val="24"/>
          <w:szCs w:val="24"/>
        </w:rPr>
        <w:t xml:space="preserve"> which represents </w:t>
      </w:r>
      <w:r w:rsidR="00853125">
        <w:rPr>
          <w:rFonts w:ascii="Times New Roman" w:hAnsi="Times New Roman" w:cs="Times New Roman"/>
          <w:sz w:val="24"/>
          <w:szCs w:val="24"/>
        </w:rPr>
        <w:t xml:space="preserve">the </w:t>
      </w:r>
      <w:r w:rsidR="00185464" w:rsidRPr="005F7467">
        <w:rPr>
          <w:rFonts w:ascii="Times New Roman" w:hAnsi="Times New Roman" w:cs="Times New Roman"/>
          <w:sz w:val="24"/>
          <w:szCs w:val="24"/>
        </w:rPr>
        <w:t>characteristics dealing with life choices of an individual</w:t>
      </w:r>
      <w:r w:rsidR="00853125">
        <w:rPr>
          <w:rFonts w:ascii="Times New Roman" w:hAnsi="Times New Roman" w:cs="Times New Roman"/>
          <w:sz w:val="24"/>
          <w:szCs w:val="24"/>
        </w:rPr>
        <w:t>,</w:t>
      </w:r>
      <w:r w:rsidR="00185464" w:rsidRPr="005F7467">
        <w:rPr>
          <w:rFonts w:ascii="Times New Roman" w:hAnsi="Times New Roman" w:cs="Times New Roman"/>
          <w:sz w:val="24"/>
          <w:szCs w:val="24"/>
        </w:rPr>
        <w:t xml:space="preserve"> e.g. personal and recreational habits, religious </w:t>
      </w:r>
      <w:r w:rsidR="00B30585">
        <w:rPr>
          <w:rFonts w:ascii="Times New Roman" w:hAnsi="Times New Roman" w:cs="Times New Roman"/>
          <w:sz w:val="24"/>
          <w:szCs w:val="24"/>
        </w:rPr>
        <w:t>belief</w:t>
      </w:r>
      <w:r w:rsidR="00185464" w:rsidRPr="005F7467">
        <w:rPr>
          <w:rFonts w:ascii="Times New Roman" w:hAnsi="Times New Roman" w:cs="Times New Roman"/>
          <w:sz w:val="24"/>
          <w:szCs w:val="24"/>
        </w:rPr>
        <w:t xml:space="preserve">, education, work knowledge, marital status, geographic location and income. </w:t>
      </w:r>
      <w:r w:rsidR="00B30585">
        <w:rPr>
          <w:rFonts w:ascii="Times New Roman" w:hAnsi="Times New Roman" w:cs="Times New Roman"/>
          <w:sz w:val="24"/>
          <w:szCs w:val="24"/>
        </w:rPr>
        <w:t>The i</w:t>
      </w:r>
      <w:r w:rsidR="00185464" w:rsidRPr="005F7467">
        <w:rPr>
          <w:rFonts w:ascii="Times New Roman" w:hAnsi="Times New Roman" w:cs="Times New Roman"/>
          <w:sz w:val="24"/>
          <w:szCs w:val="24"/>
        </w:rPr>
        <w:t xml:space="preserve">ndividual control is </w:t>
      </w:r>
      <w:r w:rsidR="00B30585">
        <w:rPr>
          <w:rFonts w:ascii="Times New Roman" w:hAnsi="Times New Roman" w:cs="Times New Roman"/>
          <w:sz w:val="24"/>
          <w:szCs w:val="24"/>
        </w:rPr>
        <w:t>predominant</w:t>
      </w:r>
      <w:r w:rsidR="00B30585" w:rsidRPr="005F7467">
        <w:rPr>
          <w:rFonts w:ascii="Times New Roman" w:hAnsi="Times New Roman" w:cs="Times New Roman"/>
          <w:sz w:val="24"/>
          <w:szCs w:val="24"/>
        </w:rPr>
        <w:t xml:space="preserve"> </w:t>
      </w:r>
      <w:r w:rsidR="00185464" w:rsidRPr="005F7467">
        <w:rPr>
          <w:rFonts w:ascii="Times New Roman" w:hAnsi="Times New Roman" w:cs="Times New Roman"/>
          <w:sz w:val="24"/>
          <w:szCs w:val="24"/>
        </w:rPr>
        <w:t xml:space="preserve">in this layer. </w:t>
      </w:r>
      <w:r w:rsidR="00B30585">
        <w:rPr>
          <w:rFonts w:ascii="Times New Roman" w:hAnsi="Times New Roman" w:cs="Times New Roman"/>
          <w:sz w:val="24"/>
          <w:szCs w:val="24"/>
        </w:rPr>
        <w:t>The t</w:t>
      </w:r>
      <w:r w:rsidR="00185464" w:rsidRPr="005F7467">
        <w:rPr>
          <w:rFonts w:ascii="Times New Roman" w:hAnsi="Times New Roman" w:cs="Times New Roman"/>
          <w:sz w:val="24"/>
          <w:szCs w:val="24"/>
        </w:rPr>
        <w:t xml:space="preserve">hird layer represents </w:t>
      </w:r>
      <w:r w:rsidR="00B30585">
        <w:rPr>
          <w:rFonts w:ascii="Times New Roman" w:hAnsi="Times New Roman" w:cs="Times New Roman"/>
          <w:sz w:val="24"/>
          <w:szCs w:val="24"/>
        </w:rPr>
        <w:t>the</w:t>
      </w:r>
      <w:r w:rsidR="00B30585" w:rsidRPr="005F7467">
        <w:rPr>
          <w:rFonts w:ascii="Times New Roman" w:hAnsi="Times New Roman" w:cs="Times New Roman"/>
          <w:sz w:val="24"/>
          <w:szCs w:val="24"/>
        </w:rPr>
        <w:t xml:space="preserve"> </w:t>
      </w:r>
      <w:r w:rsidR="00F95FFB" w:rsidRPr="005F7467">
        <w:rPr>
          <w:rFonts w:ascii="Times New Roman" w:hAnsi="Times New Roman" w:cs="Times New Roman"/>
          <w:sz w:val="24"/>
          <w:szCs w:val="24"/>
        </w:rPr>
        <w:t>internal dimension that has</w:t>
      </w:r>
      <w:r w:rsidR="00185464" w:rsidRPr="005F7467">
        <w:rPr>
          <w:rFonts w:ascii="Times New Roman" w:hAnsi="Times New Roman" w:cs="Times New Roman"/>
          <w:sz w:val="24"/>
          <w:szCs w:val="24"/>
        </w:rPr>
        <w:t xml:space="preserve"> </w:t>
      </w:r>
      <w:r w:rsidR="00B30585">
        <w:rPr>
          <w:rFonts w:ascii="Times New Roman" w:hAnsi="Times New Roman" w:cs="Times New Roman"/>
          <w:sz w:val="24"/>
          <w:szCs w:val="24"/>
        </w:rPr>
        <w:t xml:space="preserve">the </w:t>
      </w:r>
      <w:r w:rsidR="00185464" w:rsidRPr="005F7467">
        <w:rPr>
          <w:rFonts w:ascii="Times New Roman" w:hAnsi="Times New Roman" w:cs="Times New Roman"/>
          <w:sz w:val="24"/>
          <w:szCs w:val="24"/>
        </w:rPr>
        <w:t>least individual</w:t>
      </w:r>
      <w:r w:rsidR="00B30585">
        <w:rPr>
          <w:rFonts w:ascii="Times New Roman" w:hAnsi="Times New Roman" w:cs="Times New Roman"/>
          <w:sz w:val="24"/>
          <w:szCs w:val="24"/>
        </w:rPr>
        <w:t>’s</w:t>
      </w:r>
      <w:r w:rsidR="00185464" w:rsidRPr="005F7467">
        <w:rPr>
          <w:rFonts w:ascii="Times New Roman" w:hAnsi="Times New Roman" w:cs="Times New Roman"/>
          <w:sz w:val="24"/>
          <w:szCs w:val="24"/>
        </w:rPr>
        <w:t xml:space="preserve"> </w:t>
      </w:r>
      <w:r w:rsidR="006328A2" w:rsidRPr="005F7467">
        <w:rPr>
          <w:rFonts w:ascii="Times New Roman" w:hAnsi="Times New Roman" w:cs="Times New Roman"/>
          <w:sz w:val="24"/>
          <w:szCs w:val="24"/>
        </w:rPr>
        <w:t>control,</w:t>
      </w:r>
      <w:r w:rsidR="00F95FFB" w:rsidRPr="005F7467">
        <w:rPr>
          <w:rFonts w:ascii="Times New Roman" w:hAnsi="Times New Roman" w:cs="Times New Roman"/>
          <w:sz w:val="24"/>
          <w:szCs w:val="24"/>
        </w:rPr>
        <w:t xml:space="preserve"> and </w:t>
      </w:r>
      <w:r w:rsidR="00B30585">
        <w:rPr>
          <w:rFonts w:ascii="Times New Roman" w:hAnsi="Times New Roman" w:cs="Times New Roman"/>
          <w:sz w:val="24"/>
          <w:szCs w:val="24"/>
        </w:rPr>
        <w:t>these are characteristics</w:t>
      </w:r>
      <w:r w:rsidR="00B30585" w:rsidRPr="005F7467">
        <w:rPr>
          <w:rFonts w:ascii="Times New Roman" w:hAnsi="Times New Roman" w:cs="Times New Roman"/>
          <w:sz w:val="24"/>
          <w:szCs w:val="24"/>
        </w:rPr>
        <w:t xml:space="preserve"> </w:t>
      </w:r>
      <w:r w:rsidR="00F95FFB" w:rsidRPr="005F7467">
        <w:rPr>
          <w:rFonts w:ascii="Times New Roman" w:hAnsi="Times New Roman" w:cs="Times New Roman"/>
          <w:sz w:val="24"/>
          <w:szCs w:val="24"/>
        </w:rPr>
        <w:t>assigned at birth</w:t>
      </w:r>
      <w:r w:rsidR="00B30585">
        <w:rPr>
          <w:rFonts w:ascii="Times New Roman" w:hAnsi="Times New Roman" w:cs="Times New Roman"/>
          <w:sz w:val="24"/>
          <w:szCs w:val="24"/>
        </w:rPr>
        <w:t>,</w:t>
      </w:r>
      <w:r w:rsidR="00185464" w:rsidRPr="005F7467">
        <w:rPr>
          <w:rFonts w:ascii="Times New Roman" w:hAnsi="Times New Roman" w:cs="Times New Roman"/>
          <w:sz w:val="24"/>
          <w:szCs w:val="24"/>
        </w:rPr>
        <w:t xml:space="preserve"> e.g. age, race,</w:t>
      </w:r>
      <w:r w:rsidR="00F95FFB" w:rsidRPr="005F7467">
        <w:rPr>
          <w:rFonts w:ascii="Times New Roman" w:hAnsi="Times New Roman" w:cs="Times New Roman"/>
          <w:sz w:val="24"/>
          <w:szCs w:val="24"/>
        </w:rPr>
        <w:t xml:space="preserve"> </w:t>
      </w:r>
      <w:r w:rsidR="00185464" w:rsidRPr="005F7467">
        <w:rPr>
          <w:rFonts w:ascii="Times New Roman" w:hAnsi="Times New Roman" w:cs="Times New Roman"/>
          <w:sz w:val="24"/>
          <w:szCs w:val="24"/>
        </w:rPr>
        <w:t>ethnicity,</w:t>
      </w:r>
      <w:r w:rsidR="00F95FFB" w:rsidRPr="005F7467">
        <w:rPr>
          <w:rFonts w:ascii="Times New Roman" w:hAnsi="Times New Roman" w:cs="Times New Roman"/>
          <w:sz w:val="24"/>
          <w:szCs w:val="24"/>
        </w:rPr>
        <w:t xml:space="preserve"> </w:t>
      </w:r>
      <w:r w:rsidR="00185464" w:rsidRPr="005F7467">
        <w:rPr>
          <w:rFonts w:ascii="Times New Roman" w:hAnsi="Times New Roman" w:cs="Times New Roman"/>
          <w:sz w:val="24"/>
          <w:szCs w:val="24"/>
        </w:rPr>
        <w:t>gender and physical ability</w:t>
      </w:r>
      <w:r w:rsidR="00F95FFB" w:rsidRPr="005F7467">
        <w:rPr>
          <w:rFonts w:ascii="Times New Roman" w:hAnsi="Times New Roman" w:cs="Times New Roman"/>
          <w:sz w:val="24"/>
          <w:szCs w:val="24"/>
        </w:rPr>
        <w:t xml:space="preserve">. These characteristics often become </w:t>
      </w:r>
      <w:r w:rsidR="00B30585">
        <w:rPr>
          <w:rFonts w:ascii="Times New Roman" w:hAnsi="Times New Roman" w:cs="Times New Roman"/>
          <w:sz w:val="24"/>
          <w:szCs w:val="24"/>
        </w:rPr>
        <w:t xml:space="preserve">a main </w:t>
      </w:r>
      <w:r w:rsidR="00F95FFB" w:rsidRPr="005F7467">
        <w:rPr>
          <w:rFonts w:ascii="Times New Roman" w:hAnsi="Times New Roman" w:cs="Times New Roman"/>
          <w:sz w:val="24"/>
          <w:szCs w:val="24"/>
        </w:rPr>
        <w:t xml:space="preserve">source </w:t>
      </w:r>
      <w:r w:rsidR="00B30585">
        <w:rPr>
          <w:rFonts w:ascii="Times New Roman" w:hAnsi="Times New Roman" w:cs="Times New Roman"/>
          <w:sz w:val="24"/>
          <w:szCs w:val="24"/>
        </w:rPr>
        <w:t>for</w:t>
      </w:r>
      <w:r w:rsidR="00B30585" w:rsidRPr="005F7467">
        <w:rPr>
          <w:rFonts w:ascii="Times New Roman" w:hAnsi="Times New Roman" w:cs="Times New Roman"/>
          <w:sz w:val="24"/>
          <w:szCs w:val="24"/>
        </w:rPr>
        <w:t xml:space="preserve"> </w:t>
      </w:r>
      <w:r w:rsidR="00F95FFB" w:rsidRPr="005F7467">
        <w:rPr>
          <w:rFonts w:ascii="Times New Roman" w:hAnsi="Times New Roman" w:cs="Times New Roman"/>
          <w:sz w:val="24"/>
          <w:szCs w:val="24"/>
        </w:rPr>
        <w:t xml:space="preserve">discrimination. </w:t>
      </w:r>
      <w:r w:rsidR="00B30585">
        <w:rPr>
          <w:rFonts w:ascii="Times New Roman" w:hAnsi="Times New Roman" w:cs="Times New Roman"/>
          <w:sz w:val="24"/>
          <w:szCs w:val="24"/>
        </w:rPr>
        <w:t>The</w:t>
      </w:r>
      <w:r w:rsidR="00F95FFB" w:rsidRPr="005F7467">
        <w:rPr>
          <w:rFonts w:ascii="Times New Roman" w:hAnsi="Times New Roman" w:cs="Times New Roman"/>
          <w:sz w:val="24"/>
          <w:szCs w:val="24"/>
        </w:rPr>
        <w:t xml:space="preserve"> fourth layer represent</w:t>
      </w:r>
      <w:r w:rsidR="00B30585">
        <w:rPr>
          <w:rFonts w:ascii="Times New Roman" w:hAnsi="Times New Roman" w:cs="Times New Roman"/>
          <w:sz w:val="24"/>
          <w:szCs w:val="24"/>
        </w:rPr>
        <w:t>s</w:t>
      </w:r>
      <w:r w:rsidR="00F95FFB" w:rsidRPr="005F7467">
        <w:rPr>
          <w:rFonts w:ascii="Times New Roman" w:hAnsi="Times New Roman" w:cs="Times New Roman"/>
          <w:sz w:val="24"/>
          <w:szCs w:val="24"/>
        </w:rPr>
        <w:t xml:space="preserve"> </w:t>
      </w:r>
      <w:r w:rsidR="00B30585">
        <w:rPr>
          <w:rFonts w:ascii="Times New Roman" w:hAnsi="Times New Roman" w:cs="Times New Roman"/>
          <w:sz w:val="24"/>
          <w:szCs w:val="24"/>
        </w:rPr>
        <w:t xml:space="preserve">the </w:t>
      </w:r>
      <w:r w:rsidR="00F95FFB" w:rsidRPr="005F7467">
        <w:rPr>
          <w:rFonts w:ascii="Times New Roman" w:hAnsi="Times New Roman" w:cs="Times New Roman"/>
          <w:sz w:val="24"/>
          <w:szCs w:val="24"/>
        </w:rPr>
        <w:t xml:space="preserve">personality. </w:t>
      </w:r>
      <w:r w:rsidR="00B30585">
        <w:rPr>
          <w:rFonts w:ascii="Times New Roman" w:hAnsi="Times New Roman" w:cs="Times New Roman"/>
          <w:sz w:val="24"/>
          <w:szCs w:val="24"/>
        </w:rPr>
        <w:t xml:space="preserve">In this regard, </w:t>
      </w:r>
      <w:r w:rsidR="002019C4">
        <w:rPr>
          <w:rFonts w:ascii="Times New Roman" w:hAnsi="Times New Roman" w:cs="Times New Roman"/>
          <w:sz w:val="24"/>
          <w:szCs w:val="24"/>
        </w:rPr>
        <w:t>the p</w:t>
      </w:r>
      <w:r w:rsidR="00F95FFB" w:rsidRPr="005F7467">
        <w:rPr>
          <w:rFonts w:ascii="Times New Roman" w:hAnsi="Times New Roman" w:cs="Times New Roman"/>
          <w:sz w:val="24"/>
          <w:szCs w:val="24"/>
        </w:rPr>
        <w:t xml:space="preserve">ersonality is described as traits and features of an individual that determine </w:t>
      </w:r>
      <w:r w:rsidR="002019C4">
        <w:rPr>
          <w:rFonts w:ascii="Times New Roman" w:hAnsi="Times New Roman" w:cs="Times New Roman"/>
          <w:sz w:val="24"/>
          <w:szCs w:val="24"/>
        </w:rPr>
        <w:t xml:space="preserve">the </w:t>
      </w:r>
      <w:r w:rsidR="00F95FFB" w:rsidRPr="005F7467">
        <w:rPr>
          <w:rFonts w:ascii="Times New Roman" w:hAnsi="Times New Roman" w:cs="Times New Roman"/>
          <w:sz w:val="24"/>
          <w:szCs w:val="24"/>
        </w:rPr>
        <w:t xml:space="preserve">specific way </w:t>
      </w:r>
      <w:r w:rsidR="002019C4">
        <w:rPr>
          <w:rFonts w:ascii="Times New Roman" w:hAnsi="Times New Roman" w:cs="Times New Roman"/>
          <w:sz w:val="24"/>
          <w:szCs w:val="24"/>
        </w:rPr>
        <w:t>through</w:t>
      </w:r>
      <w:r w:rsidR="002019C4" w:rsidRPr="005F7467">
        <w:rPr>
          <w:rFonts w:ascii="Times New Roman" w:hAnsi="Times New Roman" w:cs="Times New Roman"/>
          <w:sz w:val="24"/>
          <w:szCs w:val="24"/>
        </w:rPr>
        <w:t xml:space="preserve"> </w:t>
      </w:r>
      <w:r w:rsidR="00F95FFB" w:rsidRPr="005F7467">
        <w:rPr>
          <w:rFonts w:ascii="Times New Roman" w:hAnsi="Times New Roman" w:cs="Times New Roman"/>
          <w:sz w:val="24"/>
          <w:szCs w:val="24"/>
        </w:rPr>
        <w:t>which individual</w:t>
      </w:r>
      <w:r w:rsidR="002019C4">
        <w:rPr>
          <w:rFonts w:ascii="Times New Roman" w:hAnsi="Times New Roman" w:cs="Times New Roman"/>
          <w:sz w:val="24"/>
          <w:szCs w:val="24"/>
        </w:rPr>
        <w:t>s</w:t>
      </w:r>
      <w:r w:rsidR="00F95FFB" w:rsidRPr="005F7467">
        <w:rPr>
          <w:rFonts w:ascii="Times New Roman" w:hAnsi="Times New Roman" w:cs="Times New Roman"/>
          <w:sz w:val="24"/>
          <w:szCs w:val="24"/>
        </w:rPr>
        <w:t xml:space="preserve"> behave in any specific situation overtime</w:t>
      </w:r>
      <w:r w:rsidR="000A3367" w:rsidRPr="005F7467">
        <w:rPr>
          <w:rFonts w:ascii="Times New Roman" w:hAnsi="Times New Roman" w:cs="Times New Roman"/>
          <w:sz w:val="24"/>
          <w:szCs w:val="24"/>
        </w:rPr>
        <w:t xml:space="preserve">. </w:t>
      </w:r>
      <w:r w:rsidR="00F95FFB" w:rsidRPr="005F7467">
        <w:rPr>
          <w:rFonts w:ascii="Times New Roman" w:hAnsi="Times New Roman" w:cs="Times New Roman"/>
          <w:sz w:val="24"/>
          <w:szCs w:val="24"/>
        </w:rPr>
        <w:t xml:space="preserve">Personality is influenced by </w:t>
      </w:r>
      <w:r w:rsidR="002019C4">
        <w:rPr>
          <w:rFonts w:ascii="Times New Roman" w:hAnsi="Times New Roman" w:cs="Times New Roman"/>
          <w:sz w:val="24"/>
          <w:szCs w:val="24"/>
        </w:rPr>
        <w:t xml:space="preserve">the </w:t>
      </w:r>
      <w:r w:rsidR="00F95FFB" w:rsidRPr="005F7467">
        <w:rPr>
          <w:rFonts w:ascii="Times New Roman" w:hAnsi="Times New Roman" w:cs="Times New Roman"/>
          <w:sz w:val="24"/>
          <w:szCs w:val="24"/>
        </w:rPr>
        <w:t xml:space="preserve">other three layers </w:t>
      </w:r>
      <w:r w:rsidR="007F5A75" w:rsidRPr="005F7467">
        <w:rPr>
          <w:rFonts w:ascii="Times New Roman" w:hAnsi="Times New Roman" w:cs="Times New Roman"/>
          <w:sz w:val="24"/>
          <w:szCs w:val="24"/>
        </w:rPr>
        <w:t>to</w:t>
      </w:r>
      <w:r w:rsidR="002019C4">
        <w:rPr>
          <w:rFonts w:ascii="Times New Roman" w:hAnsi="Times New Roman" w:cs="Times New Roman"/>
          <w:sz w:val="24"/>
          <w:szCs w:val="24"/>
        </w:rPr>
        <w:t xml:space="preserve"> eventually</w:t>
      </w:r>
      <w:r w:rsidR="007F5A75" w:rsidRPr="005F7467">
        <w:rPr>
          <w:rFonts w:ascii="Times New Roman" w:hAnsi="Times New Roman" w:cs="Times New Roman"/>
          <w:sz w:val="24"/>
          <w:szCs w:val="24"/>
        </w:rPr>
        <w:t xml:space="preserve"> create </w:t>
      </w:r>
      <w:r w:rsidR="002019C4">
        <w:rPr>
          <w:rFonts w:ascii="Times New Roman" w:hAnsi="Times New Roman" w:cs="Times New Roman"/>
          <w:sz w:val="24"/>
          <w:szCs w:val="24"/>
        </w:rPr>
        <w:t xml:space="preserve">the </w:t>
      </w:r>
      <w:r w:rsidR="007F5A75" w:rsidRPr="005F7467">
        <w:rPr>
          <w:rFonts w:ascii="Times New Roman" w:hAnsi="Times New Roman" w:cs="Times New Roman"/>
          <w:sz w:val="24"/>
          <w:szCs w:val="24"/>
        </w:rPr>
        <w:t xml:space="preserve">individual’s opinion and activities while </w:t>
      </w:r>
      <w:r w:rsidR="002019C4">
        <w:rPr>
          <w:rFonts w:ascii="Times New Roman" w:hAnsi="Times New Roman" w:cs="Times New Roman"/>
          <w:sz w:val="24"/>
          <w:szCs w:val="24"/>
        </w:rPr>
        <w:t>they</w:t>
      </w:r>
      <w:r w:rsidR="002019C4" w:rsidRPr="005F7467">
        <w:rPr>
          <w:rFonts w:ascii="Times New Roman" w:hAnsi="Times New Roman" w:cs="Times New Roman"/>
          <w:sz w:val="24"/>
          <w:szCs w:val="24"/>
        </w:rPr>
        <w:t xml:space="preserve"> </w:t>
      </w:r>
      <w:r w:rsidR="007F5A75" w:rsidRPr="005F7467">
        <w:rPr>
          <w:rFonts w:ascii="Times New Roman" w:hAnsi="Times New Roman" w:cs="Times New Roman"/>
          <w:sz w:val="24"/>
          <w:szCs w:val="24"/>
        </w:rPr>
        <w:t>interact with others</w:t>
      </w:r>
      <w:r w:rsidR="002019C4">
        <w:rPr>
          <w:rFonts w:ascii="Times New Roman" w:hAnsi="Times New Roman" w:cs="Times New Roman"/>
          <w:sz w:val="24"/>
          <w:szCs w:val="24"/>
        </w:rPr>
        <w:t xml:space="preserve"> </w:t>
      </w:r>
      <w:r w:rsidR="007F5A75" w:rsidRPr="005F7467">
        <w:rPr>
          <w:rFonts w:ascii="Times New Roman" w:hAnsi="Times New Roman" w:cs="Times New Roman"/>
          <w:sz w:val="24"/>
          <w:szCs w:val="24"/>
        </w:rPr>
        <w:t xml:space="preserve"> </w:t>
      </w:r>
      <w:r w:rsidR="00FD4703" w:rsidRPr="005F7467">
        <w:rPr>
          <w:rFonts w:ascii="Times New Roman" w:hAnsi="Times New Roman" w:cs="Times New Roman"/>
          <w:sz w:val="24"/>
          <w:szCs w:val="24"/>
        </w:rPr>
        <w:t xml:space="preserve"> Later, </w:t>
      </w:r>
      <w:sdt>
        <w:sdtPr>
          <w:rPr>
            <w:rFonts w:ascii="Times New Roman" w:hAnsi="Times New Roman" w:cs="Times New Roman"/>
            <w:sz w:val="24"/>
            <w:szCs w:val="24"/>
          </w:rPr>
          <w:id w:val="1691960191"/>
          <w:citation/>
        </w:sdtPr>
        <w:sdtEndPr/>
        <w:sdtContent>
          <w:r w:rsidR="0044680F" w:rsidRPr="005F7467">
            <w:rPr>
              <w:rFonts w:ascii="Times New Roman" w:hAnsi="Times New Roman" w:cs="Times New Roman"/>
              <w:sz w:val="24"/>
              <w:szCs w:val="24"/>
            </w:rPr>
            <w:fldChar w:fldCharType="begin"/>
          </w:r>
          <w:r w:rsidR="0044680F" w:rsidRPr="005F7467">
            <w:rPr>
              <w:rFonts w:ascii="Times New Roman" w:hAnsi="Times New Roman" w:cs="Times New Roman"/>
              <w:sz w:val="24"/>
              <w:szCs w:val="24"/>
            </w:rPr>
            <w:instrText xml:space="preserve"> CITATION Lit97 \l 1033 </w:instrText>
          </w:r>
          <w:r w:rsidR="0044680F" w:rsidRPr="005F7467">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(Litvin, 1997)</w:t>
          </w:r>
          <w:r w:rsidR="0044680F" w:rsidRPr="005F7467">
            <w:rPr>
              <w:rFonts w:ascii="Times New Roman" w:hAnsi="Times New Roman" w:cs="Times New Roman"/>
              <w:sz w:val="24"/>
              <w:szCs w:val="24"/>
            </w:rPr>
            <w:fldChar w:fldCharType="end"/>
          </w:r>
        </w:sdtContent>
      </w:sdt>
      <w:r w:rsidR="002019C4">
        <w:rPr>
          <w:rFonts w:ascii="Times New Roman" w:hAnsi="Times New Roman" w:cs="Times New Roman"/>
          <w:sz w:val="24"/>
          <w:szCs w:val="24"/>
        </w:rPr>
        <w:t xml:space="preserve"> </w:t>
      </w:r>
      <w:proofErr w:type="spellStart"/>
      <w:r w:rsidR="002019C4" w:rsidRPr="005F7467">
        <w:rPr>
          <w:rFonts w:ascii="Times New Roman" w:hAnsi="Times New Roman" w:cs="Times New Roman"/>
          <w:sz w:val="24"/>
          <w:szCs w:val="24"/>
        </w:rPr>
        <w:t>categori</w:t>
      </w:r>
      <w:r w:rsidR="002019C4">
        <w:rPr>
          <w:rFonts w:ascii="Times New Roman" w:hAnsi="Times New Roman" w:cs="Times New Roman"/>
          <w:sz w:val="24"/>
          <w:szCs w:val="24"/>
        </w:rPr>
        <w:t>s</w:t>
      </w:r>
      <w:r w:rsidR="002019C4" w:rsidRPr="005F7467">
        <w:rPr>
          <w:rFonts w:ascii="Times New Roman" w:hAnsi="Times New Roman" w:cs="Times New Roman"/>
          <w:sz w:val="24"/>
          <w:szCs w:val="24"/>
        </w:rPr>
        <w:t>e</w:t>
      </w:r>
      <w:r w:rsidR="002019C4">
        <w:rPr>
          <w:rFonts w:ascii="Times New Roman" w:hAnsi="Times New Roman" w:cs="Times New Roman"/>
          <w:sz w:val="24"/>
          <w:szCs w:val="24"/>
        </w:rPr>
        <w:t>d</w:t>
      </w:r>
      <w:proofErr w:type="spellEnd"/>
      <w:r w:rsidR="002019C4" w:rsidRPr="005F7467">
        <w:rPr>
          <w:rFonts w:ascii="Times New Roman" w:hAnsi="Times New Roman" w:cs="Times New Roman"/>
          <w:sz w:val="24"/>
          <w:szCs w:val="24"/>
        </w:rPr>
        <w:t xml:space="preserve"> </w:t>
      </w:r>
      <w:r w:rsidR="00FD4703" w:rsidRPr="005F7467">
        <w:rPr>
          <w:rFonts w:ascii="Times New Roman" w:hAnsi="Times New Roman" w:cs="Times New Roman"/>
          <w:sz w:val="24"/>
          <w:szCs w:val="24"/>
        </w:rPr>
        <w:t xml:space="preserve">diversity </w:t>
      </w:r>
      <w:r w:rsidR="002019C4">
        <w:rPr>
          <w:rFonts w:ascii="Times New Roman" w:hAnsi="Times New Roman" w:cs="Times New Roman"/>
          <w:sz w:val="24"/>
          <w:szCs w:val="24"/>
        </w:rPr>
        <w:t>into</w:t>
      </w:r>
      <w:r w:rsidR="002019C4" w:rsidRPr="005F7467">
        <w:rPr>
          <w:rFonts w:ascii="Times New Roman" w:hAnsi="Times New Roman" w:cs="Times New Roman"/>
          <w:sz w:val="24"/>
          <w:szCs w:val="24"/>
        </w:rPr>
        <w:t xml:space="preserve"> </w:t>
      </w:r>
      <w:r w:rsidR="00FD4703" w:rsidRPr="005F7467">
        <w:rPr>
          <w:rFonts w:ascii="Times New Roman" w:hAnsi="Times New Roman" w:cs="Times New Roman"/>
          <w:sz w:val="24"/>
          <w:szCs w:val="24"/>
        </w:rPr>
        <w:t>six primary dimension</w:t>
      </w:r>
      <w:r w:rsidR="002019C4">
        <w:rPr>
          <w:rFonts w:ascii="Times New Roman" w:hAnsi="Times New Roman" w:cs="Times New Roman"/>
          <w:sz w:val="24"/>
          <w:szCs w:val="24"/>
        </w:rPr>
        <w:t>s</w:t>
      </w:r>
      <w:r w:rsidR="00FD4703" w:rsidRPr="005F7467">
        <w:rPr>
          <w:rFonts w:ascii="Times New Roman" w:hAnsi="Times New Roman" w:cs="Times New Roman"/>
          <w:sz w:val="24"/>
          <w:szCs w:val="24"/>
        </w:rPr>
        <w:t xml:space="preserve"> and eight fluid dimensions. </w:t>
      </w:r>
      <w:r w:rsidR="002019C4">
        <w:rPr>
          <w:rFonts w:ascii="Times New Roman" w:hAnsi="Times New Roman" w:cs="Times New Roman"/>
          <w:sz w:val="24"/>
          <w:szCs w:val="24"/>
        </w:rPr>
        <w:t>The s</w:t>
      </w:r>
      <w:r w:rsidR="00FD4703" w:rsidRPr="005F7467">
        <w:rPr>
          <w:rFonts w:ascii="Times New Roman" w:hAnsi="Times New Roman" w:cs="Times New Roman"/>
          <w:sz w:val="24"/>
          <w:szCs w:val="24"/>
        </w:rPr>
        <w:t>ix primary dimensions are</w:t>
      </w:r>
      <w:r w:rsidR="002019C4">
        <w:rPr>
          <w:rFonts w:ascii="Times New Roman" w:hAnsi="Times New Roman" w:cs="Times New Roman"/>
          <w:sz w:val="24"/>
          <w:szCs w:val="24"/>
        </w:rPr>
        <w:t>:</w:t>
      </w:r>
      <w:r w:rsidR="00FD4703" w:rsidRPr="005F7467">
        <w:rPr>
          <w:rFonts w:ascii="Times New Roman" w:hAnsi="Times New Roman" w:cs="Times New Roman"/>
          <w:sz w:val="24"/>
          <w:szCs w:val="24"/>
        </w:rPr>
        <w:t xml:space="preserve"> age, </w:t>
      </w:r>
      <w:r w:rsidR="007D344C" w:rsidRPr="005F7467">
        <w:rPr>
          <w:rFonts w:ascii="Times New Roman" w:hAnsi="Times New Roman" w:cs="Times New Roman"/>
          <w:sz w:val="24"/>
          <w:szCs w:val="24"/>
        </w:rPr>
        <w:t>ethnicity</w:t>
      </w:r>
      <w:r w:rsidR="00FD4703" w:rsidRPr="005F7467">
        <w:rPr>
          <w:rFonts w:ascii="Times New Roman" w:hAnsi="Times New Roman" w:cs="Times New Roman"/>
          <w:sz w:val="24"/>
          <w:szCs w:val="24"/>
        </w:rPr>
        <w:t>, gender, physical attributes, race and sexual orientation</w:t>
      </w:r>
      <w:r w:rsidR="002019C4">
        <w:rPr>
          <w:rFonts w:ascii="Times New Roman" w:hAnsi="Times New Roman" w:cs="Times New Roman"/>
          <w:sz w:val="24"/>
          <w:szCs w:val="24"/>
        </w:rPr>
        <w:t>.</w:t>
      </w:r>
      <w:r w:rsidR="00FD4703" w:rsidRPr="005F7467">
        <w:rPr>
          <w:rFonts w:ascii="Times New Roman" w:hAnsi="Times New Roman" w:cs="Times New Roman"/>
          <w:sz w:val="24"/>
          <w:szCs w:val="24"/>
        </w:rPr>
        <w:t xml:space="preserve"> </w:t>
      </w:r>
      <w:r w:rsidR="002019C4">
        <w:rPr>
          <w:rFonts w:ascii="Times New Roman" w:hAnsi="Times New Roman" w:cs="Times New Roman"/>
          <w:sz w:val="24"/>
          <w:szCs w:val="24"/>
        </w:rPr>
        <w:t xml:space="preserve">On the other hand, the </w:t>
      </w:r>
      <w:r w:rsidR="007D344C" w:rsidRPr="005F7467">
        <w:rPr>
          <w:rFonts w:ascii="Times New Roman" w:hAnsi="Times New Roman" w:cs="Times New Roman"/>
          <w:sz w:val="24"/>
          <w:szCs w:val="24"/>
        </w:rPr>
        <w:t>eight</w:t>
      </w:r>
      <w:r w:rsidR="00FD4703" w:rsidRPr="005F7467">
        <w:rPr>
          <w:rFonts w:ascii="Times New Roman" w:hAnsi="Times New Roman" w:cs="Times New Roman"/>
          <w:sz w:val="24"/>
          <w:szCs w:val="24"/>
        </w:rPr>
        <w:t xml:space="preserve"> fluid dimensions are </w:t>
      </w:r>
      <w:r w:rsidR="007D344C" w:rsidRPr="005F7467">
        <w:rPr>
          <w:rFonts w:ascii="Times New Roman" w:hAnsi="Times New Roman" w:cs="Times New Roman"/>
          <w:sz w:val="24"/>
          <w:szCs w:val="24"/>
        </w:rPr>
        <w:t>education</w:t>
      </w:r>
      <w:r w:rsidR="00FD4703" w:rsidRPr="005F7467">
        <w:rPr>
          <w:rFonts w:ascii="Times New Roman" w:hAnsi="Times New Roman" w:cs="Times New Roman"/>
          <w:sz w:val="24"/>
          <w:szCs w:val="24"/>
        </w:rPr>
        <w:t>, geographic location, income, marital status, military experience, paren</w:t>
      </w:r>
      <w:r w:rsidR="007D344C" w:rsidRPr="005F7467">
        <w:rPr>
          <w:rFonts w:ascii="Times New Roman" w:hAnsi="Times New Roman" w:cs="Times New Roman"/>
          <w:sz w:val="24"/>
          <w:szCs w:val="24"/>
        </w:rPr>
        <w:t xml:space="preserve">tal status, religious beliefs and work experience. </w:t>
      </w:r>
      <w:r w:rsidR="002019C4">
        <w:rPr>
          <w:rFonts w:ascii="Times New Roman" w:hAnsi="Times New Roman" w:cs="Times New Roman"/>
          <w:sz w:val="24"/>
          <w:szCs w:val="24"/>
        </w:rPr>
        <w:t>The p</w:t>
      </w:r>
      <w:r w:rsidR="007D344C" w:rsidRPr="005F7467">
        <w:rPr>
          <w:rFonts w:ascii="Times New Roman" w:hAnsi="Times New Roman" w:cs="Times New Roman"/>
          <w:sz w:val="24"/>
          <w:szCs w:val="24"/>
        </w:rPr>
        <w:t>rimary dimensions are more visible</w:t>
      </w:r>
      <w:r w:rsidR="002019C4">
        <w:rPr>
          <w:rFonts w:ascii="Times New Roman" w:hAnsi="Times New Roman" w:cs="Times New Roman"/>
          <w:sz w:val="24"/>
          <w:szCs w:val="24"/>
        </w:rPr>
        <w:t xml:space="preserve"> whereas the</w:t>
      </w:r>
      <w:r w:rsidR="007D344C" w:rsidRPr="005F7467">
        <w:rPr>
          <w:rFonts w:ascii="Times New Roman" w:hAnsi="Times New Roman" w:cs="Times New Roman"/>
          <w:sz w:val="24"/>
          <w:szCs w:val="24"/>
        </w:rPr>
        <w:t xml:space="preserve"> fluid dimensions are less visible or sometimes invisible.</w:t>
      </w:r>
      <w:r w:rsidR="0044680F" w:rsidRPr="005F7467">
        <w:rPr>
          <w:rFonts w:ascii="Times New Roman" w:hAnsi="Times New Roman" w:cs="Times New Roman"/>
          <w:sz w:val="24"/>
          <w:szCs w:val="24"/>
        </w:rPr>
        <w:t xml:space="preserve"> </w:t>
      </w:r>
      <w:r w:rsidR="007F5A75" w:rsidRPr="005F7467">
        <w:rPr>
          <w:rFonts w:ascii="Times New Roman" w:hAnsi="Times New Roman" w:cs="Times New Roman"/>
          <w:sz w:val="24"/>
          <w:szCs w:val="24"/>
        </w:rPr>
        <w:t xml:space="preserve">Although one can find extensive literature </w:t>
      </w:r>
      <w:r w:rsidR="002019C4">
        <w:rPr>
          <w:rFonts w:ascii="Times New Roman" w:hAnsi="Times New Roman" w:cs="Times New Roman"/>
          <w:sz w:val="24"/>
          <w:szCs w:val="24"/>
        </w:rPr>
        <w:t xml:space="preserve">studies </w:t>
      </w:r>
      <w:r w:rsidR="007F5A75" w:rsidRPr="005F7467">
        <w:rPr>
          <w:rFonts w:ascii="Times New Roman" w:hAnsi="Times New Roman" w:cs="Times New Roman"/>
          <w:sz w:val="24"/>
          <w:szCs w:val="24"/>
        </w:rPr>
        <w:t xml:space="preserve">on diversity, </w:t>
      </w:r>
      <w:r w:rsidR="002019C4">
        <w:rPr>
          <w:rFonts w:ascii="Times New Roman" w:hAnsi="Times New Roman" w:cs="Times New Roman"/>
          <w:sz w:val="24"/>
          <w:szCs w:val="24"/>
        </w:rPr>
        <w:t>however,</w:t>
      </w:r>
      <w:r w:rsidR="002019C4" w:rsidRPr="005F7467">
        <w:rPr>
          <w:rFonts w:ascii="Times New Roman" w:hAnsi="Times New Roman" w:cs="Times New Roman"/>
          <w:sz w:val="24"/>
          <w:szCs w:val="24"/>
        </w:rPr>
        <w:t xml:space="preserve"> </w:t>
      </w:r>
      <w:r w:rsidR="000E5012" w:rsidRPr="005F7467">
        <w:rPr>
          <w:rFonts w:ascii="Times New Roman" w:hAnsi="Times New Roman" w:cs="Times New Roman"/>
          <w:sz w:val="24"/>
          <w:szCs w:val="24"/>
        </w:rPr>
        <w:t>there</w:t>
      </w:r>
      <w:r w:rsidR="00770FBE" w:rsidRPr="005F7467">
        <w:rPr>
          <w:rFonts w:ascii="Times New Roman" w:hAnsi="Times New Roman" w:cs="Times New Roman"/>
          <w:sz w:val="24"/>
          <w:szCs w:val="24"/>
        </w:rPr>
        <w:t xml:space="preserve"> is still </w:t>
      </w:r>
      <w:r w:rsidR="002019C4">
        <w:rPr>
          <w:rFonts w:ascii="Times New Roman" w:hAnsi="Times New Roman" w:cs="Times New Roman"/>
          <w:sz w:val="24"/>
          <w:szCs w:val="24"/>
        </w:rPr>
        <w:t xml:space="preserve">the </w:t>
      </w:r>
      <w:r w:rsidR="00770FBE" w:rsidRPr="005F7467">
        <w:rPr>
          <w:rFonts w:ascii="Times New Roman" w:hAnsi="Times New Roman" w:cs="Times New Roman"/>
          <w:sz w:val="24"/>
          <w:szCs w:val="24"/>
        </w:rPr>
        <w:t xml:space="preserve">need to define diversity in a </w:t>
      </w:r>
      <w:r w:rsidR="00770FBE" w:rsidRPr="005F7467">
        <w:rPr>
          <w:rFonts w:ascii="Times New Roman" w:hAnsi="Times New Roman" w:cs="Times New Roman"/>
          <w:sz w:val="24"/>
          <w:szCs w:val="24"/>
        </w:rPr>
        <w:lastRenderedPageBreak/>
        <w:t xml:space="preserve">universal context to avoid misunderstanding as the way it is defined now affects all aspects of </w:t>
      </w:r>
      <w:r w:rsidR="002019C4">
        <w:rPr>
          <w:rFonts w:ascii="Times New Roman" w:hAnsi="Times New Roman" w:cs="Times New Roman"/>
          <w:sz w:val="24"/>
          <w:szCs w:val="24"/>
        </w:rPr>
        <w:t xml:space="preserve">the </w:t>
      </w:r>
      <w:r w:rsidR="00770FBE" w:rsidRPr="005F7467">
        <w:rPr>
          <w:rFonts w:ascii="Times New Roman" w:hAnsi="Times New Roman" w:cs="Times New Roman"/>
          <w:sz w:val="24"/>
          <w:szCs w:val="24"/>
        </w:rPr>
        <w:t xml:space="preserve">study </w:t>
      </w:r>
      <w:sdt>
        <w:sdtPr>
          <w:rPr>
            <w:rFonts w:ascii="Times New Roman" w:hAnsi="Times New Roman" w:cs="Times New Roman"/>
            <w:sz w:val="24"/>
            <w:szCs w:val="24"/>
          </w:rPr>
          <w:id w:val="-1423870355"/>
          <w:citation/>
        </w:sdtPr>
        <w:sdtEndPr/>
        <w:sdtContent>
          <w:r w:rsidR="007C370F" w:rsidRPr="00E878D9">
            <w:rPr>
              <w:rFonts w:ascii="Times New Roman" w:hAnsi="Times New Roman" w:cs="Times New Roman"/>
              <w:sz w:val="24"/>
              <w:szCs w:val="24"/>
            </w:rPr>
            <w:fldChar w:fldCharType="begin"/>
          </w:r>
          <w:r w:rsidR="007C370F" w:rsidRPr="00E878D9">
            <w:rPr>
              <w:rFonts w:ascii="Times New Roman" w:hAnsi="Times New Roman" w:cs="Times New Roman"/>
              <w:sz w:val="24"/>
              <w:szCs w:val="24"/>
            </w:rPr>
            <w:instrText xml:space="preserve">CITATION RRo90 \l 1033 </w:instrText>
          </w:r>
          <w:r w:rsidR="007C370F" w:rsidRPr="00E878D9">
            <w:rPr>
              <w:rFonts w:ascii="Times New Roman" w:hAnsi="Times New Roman" w:cs="Times New Roman"/>
              <w:sz w:val="24"/>
              <w:szCs w:val="24"/>
            </w:rPr>
            <w:fldChar w:fldCharType="separate"/>
          </w:r>
          <w:r w:rsidR="00E878D9" w:rsidRPr="00E878D9">
            <w:rPr>
              <w:rFonts w:ascii="Times New Roman" w:hAnsi="Times New Roman" w:cs="Times New Roman"/>
              <w:noProof/>
              <w:sz w:val="24"/>
              <w:szCs w:val="24"/>
            </w:rPr>
            <w:t>(Roosevelt, 1990)</w:t>
          </w:r>
          <w:r w:rsidR="007C370F" w:rsidRPr="00E878D9">
            <w:rPr>
              <w:rFonts w:ascii="Times New Roman" w:hAnsi="Times New Roman" w:cs="Times New Roman"/>
              <w:sz w:val="24"/>
              <w:szCs w:val="24"/>
            </w:rPr>
            <w:fldChar w:fldCharType="end"/>
          </w:r>
        </w:sdtContent>
      </w:sdt>
      <w:r w:rsidR="007C370F" w:rsidRPr="00E878D9">
        <w:rPr>
          <w:rFonts w:ascii="Times New Roman" w:hAnsi="Times New Roman" w:cs="Times New Roman"/>
          <w:sz w:val="24"/>
          <w:szCs w:val="24"/>
        </w:rPr>
        <w:t xml:space="preserve">. </w:t>
      </w:r>
    </w:p>
    <w:p w14:paraId="236457DA" w14:textId="1E667CEC" w:rsidR="009202A7" w:rsidRPr="005F7467" w:rsidRDefault="0000585A" w:rsidP="007C370F">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4. </w:t>
      </w:r>
      <w:r w:rsidR="007F5A75" w:rsidRPr="005F7467">
        <w:rPr>
          <w:rFonts w:ascii="Times New Roman" w:hAnsi="Times New Roman" w:cs="Times New Roman"/>
          <w:b/>
          <w:color w:val="000000" w:themeColor="text1"/>
          <w:sz w:val="24"/>
          <w:szCs w:val="24"/>
        </w:rPr>
        <w:t xml:space="preserve">Diversity </w:t>
      </w:r>
      <w:r w:rsidR="00497A42">
        <w:rPr>
          <w:rFonts w:ascii="Times New Roman" w:hAnsi="Times New Roman" w:cs="Times New Roman"/>
          <w:b/>
          <w:color w:val="000000" w:themeColor="text1"/>
          <w:sz w:val="24"/>
          <w:szCs w:val="24"/>
        </w:rPr>
        <w:t>I</w:t>
      </w:r>
      <w:r w:rsidR="007F5A75" w:rsidRPr="005F7467">
        <w:rPr>
          <w:rFonts w:ascii="Times New Roman" w:hAnsi="Times New Roman" w:cs="Times New Roman"/>
          <w:b/>
          <w:color w:val="000000" w:themeColor="text1"/>
          <w:sz w:val="24"/>
          <w:szCs w:val="24"/>
        </w:rPr>
        <w:t xml:space="preserve">ssues in </w:t>
      </w:r>
      <w:r w:rsidR="00497A42">
        <w:rPr>
          <w:rFonts w:ascii="Times New Roman" w:hAnsi="Times New Roman" w:cs="Times New Roman"/>
          <w:b/>
          <w:color w:val="000000" w:themeColor="text1"/>
          <w:sz w:val="24"/>
          <w:szCs w:val="24"/>
        </w:rPr>
        <w:t>M</w:t>
      </w:r>
      <w:r w:rsidR="007F5A75" w:rsidRPr="005F7467">
        <w:rPr>
          <w:rFonts w:ascii="Times New Roman" w:hAnsi="Times New Roman" w:cs="Times New Roman"/>
          <w:b/>
          <w:color w:val="000000" w:themeColor="text1"/>
          <w:sz w:val="24"/>
          <w:szCs w:val="24"/>
        </w:rPr>
        <w:t xml:space="preserve">arketing </w:t>
      </w:r>
      <w:r w:rsidR="00497A42">
        <w:rPr>
          <w:rFonts w:ascii="Times New Roman" w:hAnsi="Times New Roman" w:cs="Times New Roman"/>
          <w:b/>
          <w:color w:val="000000" w:themeColor="text1"/>
          <w:sz w:val="24"/>
          <w:szCs w:val="24"/>
        </w:rPr>
        <w:t>M</w:t>
      </w:r>
      <w:r w:rsidR="007F5A75" w:rsidRPr="005F7467">
        <w:rPr>
          <w:rFonts w:ascii="Times New Roman" w:hAnsi="Times New Roman" w:cs="Times New Roman"/>
          <w:b/>
          <w:color w:val="000000" w:themeColor="text1"/>
          <w:sz w:val="24"/>
          <w:szCs w:val="24"/>
        </w:rPr>
        <w:t>anagement</w:t>
      </w:r>
    </w:p>
    <w:p w14:paraId="7A214D50" w14:textId="722BE5C4" w:rsidR="00497A42" w:rsidRPr="005F7467" w:rsidRDefault="004467BD" w:rsidP="00A64B3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Marketing companies </w:t>
      </w:r>
      <w:proofErr w:type="gramStart"/>
      <w:r>
        <w:rPr>
          <w:rFonts w:ascii="Times New Roman" w:hAnsi="Times New Roman" w:cs="Times New Roman"/>
          <w:color w:val="000000" w:themeColor="text1"/>
          <w:sz w:val="24"/>
          <w:szCs w:val="24"/>
        </w:rPr>
        <w:t>are seen as</w:t>
      </w:r>
      <w:proofErr w:type="gramEnd"/>
      <w:r>
        <w:rPr>
          <w:rFonts w:ascii="Times New Roman" w:hAnsi="Times New Roman" w:cs="Times New Roman"/>
          <w:color w:val="000000" w:themeColor="text1"/>
          <w:sz w:val="24"/>
          <w:szCs w:val="24"/>
        </w:rPr>
        <w:t xml:space="preserve"> a core player in the development of businesses worldwide</w:t>
      </w:r>
      <w:r w:rsidR="00A502EC"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There are issues encountered by such companies including </w:t>
      </w:r>
      <w:r w:rsidR="00A502EC" w:rsidRPr="005F7467">
        <w:rPr>
          <w:rFonts w:ascii="Times New Roman" w:hAnsi="Times New Roman" w:cs="Times New Roman"/>
          <w:color w:val="000000" w:themeColor="text1"/>
          <w:sz w:val="24"/>
          <w:szCs w:val="24"/>
        </w:rPr>
        <w:t xml:space="preserve">diversity </w:t>
      </w:r>
      <w:r>
        <w:rPr>
          <w:rFonts w:ascii="Times New Roman" w:hAnsi="Times New Roman" w:cs="Times New Roman"/>
          <w:color w:val="000000" w:themeColor="text1"/>
          <w:sz w:val="24"/>
          <w:szCs w:val="24"/>
        </w:rPr>
        <w:t xml:space="preserve">which </w:t>
      </w:r>
      <w:r w:rsidR="00A502EC" w:rsidRPr="005F7467">
        <w:rPr>
          <w:rFonts w:ascii="Times New Roman" w:hAnsi="Times New Roman" w:cs="Times New Roman"/>
          <w:color w:val="000000" w:themeColor="text1"/>
          <w:sz w:val="24"/>
          <w:szCs w:val="24"/>
        </w:rPr>
        <w:t xml:space="preserve">became increasingly important due to its </w:t>
      </w:r>
      <w:r>
        <w:rPr>
          <w:rFonts w:ascii="Times New Roman" w:hAnsi="Times New Roman" w:cs="Times New Roman"/>
          <w:color w:val="000000" w:themeColor="text1"/>
          <w:sz w:val="24"/>
          <w:szCs w:val="24"/>
        </w:rPr>
        <w:t>importance</w:t>
      </w:r>
      <w:r w:rsidR="00A502EC" w:rsidRPr="005F7467">
        <w:rPr>
          <w:rFonts w:ascii="Times New Roman" w:hAnsi="Times New Roman" w:cs="Times New Roman"/>
          <w:color w:val="000000" w:themeColor="text1"/>
          <w:sz w:val="24"/>
          <w:szCs w:val="24"/>
        </w:rPr>
        <w:t xml:space="preserve"> with changing </w:t>
      </w:r>
      <w:r>
        <w:rPr>
          <w:rFonts w:ascii="Times New Roman" w:hAnsi="Times New Roman" w:cs="Times New Roman"/>
          <w:color w:val="000000" w:themeColor="text1"/>
          <w:sz w:val="24"/>
          <w:szCs w:val="24"/>
        </w:rPr>
        <w:t xml:space="preserve">the </w:t>
      </w:r>
      <w:r w:rsidR="00A502EC" w:rsidRPr="005F7467">
        <w:rPr>
          <w:rFonts w:ascii="Times New Roman" w:hAnsi="Times New Roman" w:cs="Times New Roman"/>
          <w:color w:val="000000" w:themeColor="text1"/>
          <w:sz w:val="24"/>
          <w:szCs w:val="24"/>
        </w:rPr>
        <w:t>workforce de</w:t>
      </w:r>
      <w:r w:rsidR="00FF4AEA" w:rsidRPr="005F7467">
        <w:rPr>
          <w:rFonts w:ascii="Times New Roman" w:hAnsi="Times New Roman" w:cs="Times New Roman"/>
          <w:color w:val="000000" w:themeColor="text1"/>
          <w:sz w:val="24"/>
          <w:szCs w:val="24"/>
        </w:rPr>
        <w:t xml:space="preserve">mographics. </w:t>
      </w:r>
      <w:r>
        <w:rPr>
          <w:rFonts w:ascii="Times New Roman" w:hAnsi="Times New Roman" w:cs="Times New Roman"/>
          <w:color w:val="000000" w:themeColor="text1"/>
          <w:sz w:val="24"/>
          <w:szCs w:val="24"/>
        </w:rPr>
        <w:t>The w</w:t>
      </w:r>
      <w:r w:rsidR="00FF4AEA" w:rsidRPr="005F7467">
        <w:rPr>
          <w:rFonts w:ascii="Times New Roman" w:hAnsi="Times New Roman" w:cs="Times New Roman"/>
          <w:color w:val="000000" w:themeColor="text1"/>
          <w:sz w:val="24"/>
          <w:szCs w:val="24"/>
        </w:rPr>
        <w:t>ar of talent</w:t>
      </w:r>
      <w:r>
        <w:rPr>
          <w:rFonts w:ascii="Times New Roman" w:hAnsi="Times New Roman" w:cs="Times New Roman"/>
          <w:color w:val="000000" w:themeColor="text1"/>
          <w:sz w:val="24"/>
          <w:szCs w:val="24"/>
        </w:rPr>
        <w:t>s</w:t>
      </w:r>
      <w:r w:rsidR="00FF4AEA" w:rsidRPr="005F7467">
        <w:rPr>
          <w:rFonts w:ascii="Times New Roman" w:hAnsi="Times New Roman" w:cs="Times New Roman"/>
          <w:color w:val="000000" w:themeColor="text1"/>
          <w:sz w:val="24"/>
          <w:szCs w:val="24"/>
        </w:rPr>
        <w:t xml:space="preserve"> is the first issue </w:t>
      </w:r>
      <w:r w:rsidR="00130B75">
        <w:rPr>
          <w:rFonts w:ascii="Times New Roman" w:hAnsi="Times New Roman" w:cs="Times New Roman"/>
          <w:color w:val="000000" w:themeColor="text1"/>
          <w:sz w:val="24"/>
          <w:szCs w:val="24"/>
        </w:rPr>
        <w:t>encountered</w:t>
      </w:r>
      <w:r w:rsidR="00130B75" w:rsidRPr="005F7467">
        <w:rPr>
          <w:rFonts w:ascii="Times New Roman" w:hAnsi="Times New Roman" w:cs="Times New Roman"/>
          <w:color w:val="000000" w:themeColor="text1"/>
          <w:sz w:val="24"/>
          <w:szCs w:val="24"/>
        </w:rPr>
        <w:t xml:space="preserve"> </w:t>
      </w:r>
      <w:r w:rsidR="00FF4AEA" w:rsidRPr="005F7467">
        <w:rPr>
          <w:rFonts w:ascii="Times New Roman" w:hAnsi="Times New Roman" w:cs="Times New Roman"/>
          <w:color w:val="000000" w:themeColor="text1"/>
          <w:sz w:val="24"/>
          <w:szCs w:val="24"/>
        </w:rPr>
        <w:t xml:space="preserve">by companies trying to adopt </w:t>
      </w:r>
      <w:r w:rsidR="00130B75">
        <w:rPr>
          <w:rFonts w:ascii="Times New Roman" w:hAnsi="Times New Roman" w:cs="Times New Roman"/>
          <w:color w:val="000000" w:themeColor="text1"/>
          <w:sz w:val="24"/>
          <w:szCs w:val="24"/>
        </w:rPr>
        <w:t xml:space="preserve">the </w:t>
      </w:r>
      <w:r w:rsidR="00FF4AEA" w:rsidRPr="005F7467">
        <w:rPr>
          <w:rFonts w:ascii="Times New Roman" w:hAnsi="Times New Roman" w:cs="Times New Roman"/>
          <w:color w:val="000000" w:themeColor="text1"/>
          <w:sz w:val="24"/>
          <w:szCs w:val="24"/>
        </w:rPr>
        <w:t>diversity management practices.</w:t>
      </w:r>
      <w:r w:rsidR="00130B75">
        <w:rPr>
          <w:rFonts w:ascii="Times New Roman" w:hAnsi="Times New Roman" w:cs="Times New Roman"/>
          <w:color w:val="000000" w:themeColor="text1"/>
          <w:sz w:val="24"/>
          <w:szCs w:val="24"/>
        </w:rPr>
        <w:t xml:space="preserve"> In this regard. Rosenzweig et al.</w:t>
      </w:r>
      <w:r w:rsidR="00FF4AEA" w:rsidRPr="005F7467">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822110149"/>
          <w:citation/>
        </w:sdtPr>
        <w:sdtEndPr/>
        <w:sdtContent>
          <w:r w:rsidR="0044680F" w:rsidRPr="005F7467">
            <w:rPr>
              <w:rFonts w:ascii="Times New Roman" w:hAnsi="Times New Roman" w:cs="Times New Roman"/>
              <w:color w:val="000000" w:themeColor="text1"/>
              <w:sz w:val="24"/>
              <w:szCs w:val="24"/>
            </w:rPr>
            <w:fldChar w:fldCharType="begin"/>
          </w:r>
          <w:r w:rsidR="0044680F" w:rsidRPr="005F7467">
            <w:rPr>
              <w:rFonts w:ascii="Times New Roman" w:hAnsi="Times New Roman" w:cs="Times New Roman"/>
              <w:color w:val="000000" w:themeColor="text1"/>
              <w:sz w:val="24"/>
              <w:szCs w:val="24"/>
            </w:rPr>
            <w:instrText xml:space="preserve"> CITATION Ros98 \l 1033 </w:instrText>
          </w:r>
          <w:r w:rsidR="0044680F" w:rsidRPr="005F7467">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rPr>
            <w:t>(Rosenzweig, 1998)</w:t>
          </w:r>
          <w:r w:rsidR="0044680F" w:rsidRPr="005F7467">
            <w:rPr>
              <w:rFonts w:ascii="Times New Roman" w:hAnsi="Times New Roman" w:cs="Times New Roman"/>
              <w:color w:val="000000" w:themeColor="text1"/>
              <w:sz w:val="24"/>
              <w:szCs w:val="24"/>
            </w:rPr>
            <w:fldChar w:fldCharType="end"/>
          </w:r>
        </w:sdtContent>
      </w:sdt>
      <w:r w:rsidR="005F7467">
        <w:rPr>
          <w:rFonts w:ascii="Times New Roman" w:hAnsi="Times New Roman" w:cs="Times New Roman"/>
          <w:color w:val="000000" w:themeColor="text1"/>
          <w:sz w:val="24"/>
          <w:szCs w:val="24"/>
        </w:rPr>
        <w:t xml:space="preserve"> </w:t>
      </w:r>
      <w:r w:rsidR="00130B75">
        <w:rPr>
          <w:rFonts w:ascii="Times New Roman" w:hAnsi="Times New Roman" w:cs="Times New Roman"/>
          <w:color w:val="000000" w:themeColor="text1"/>
          <w:sz w:val="24"/>
          <w:szCs w:val="24"/>
        </w:rPr>
        <w:t>stated</w:t>
      </w:r>
      <w:r w:rsidR="00130B75" w:rsidRPr="005F7467">
        <w:rPr>
          <w:rFonts w:ascii="Times New Roman" w:hAnsi="Times New Roman" w:cs="Times New Roman"/>
          <w:color w:val="000000" w:themeColor="text1"/>
          <w:sz w:val="24"/>
          <w:szCs w:val="24"/>
        </w:rPr>
        <w:t xml:space="preserve"> </w:t>
      </w:r>
      <w:r w:rsidR="00130B75">
        <w:rPr>
          <w:rFonts w:ascii="Times New Roman" w:hAnsi="Times New Roman" w:cs="Times New Roman"/>
          <w:color w:val="000000" w:themeColor="text1"/>
          <w:sz w:val="24"/>
          <w:szCs w:val="24"/>
        </w:rPr>
        <w:t>that such</w:t>
      </w:r>
      <w:r w:rsidR="00130B75" w:rsidRPr="005F7467">
        <w:rPr>
          <w:rFonts w:ascii="Times New Roman" w:hAnsi="Times New Roman" w:cs="Times New Roman"/>
          <w:color w:val="000000" w:themeColor="text1"/>
          <w:sz w:val="24"/>
          <w:szCs w:val="24"/>
        </w:rPr>
        <w:t xml:space="preserve"> </w:t>
      </w:r>
      <w:r w:rsidR="005F7467" w:rsidRPr="005F7467">
        <w:rPr>
          <w:rFonts w:ascii="Times New Roman" w:hAnsi="Times New Roman" w:cs="Times New Roman"/>
          <w:color w:val="000000" w:themeColor="text1"/>
          <w:sz w:val="24"/>
          <w:szCs w:val="24"/>
        </w:rPr>
        <w:t>companies</w:t>
      </w:r>
      <w:r w:rsidR="00FF4AEA" w:rsidRPr="005F7467">
        <w:rPr>
          <w:rFonts w:ascii="Times New Roman" w:hAnsi="Times New Roman" w:cs="Times New Roman"/>
          <w:color w:val="000000" w:themeColor="text1"/>
          <w:sz w:val="24"/>
          <w:szCs w:val="24"/>
        </w:rPr>
        <w:t xml:space="preserve"> hunt for </w:t>
      </w:r>
      <w:r w:rsidR="00130B75">
        <w:rPr>
          <w:rFonts w:ascii="Times New Roman" w:hAnsi="Times New Roman" w:cs="Times New Roman"/>
          <w:color w:val="000000" w:themeColor="text1"/>
          <w:sz w:val="24"/>
          <w:szCs w:val="24"/>
        </w:rPr>
        <w:t xml:space="preserve">the </w:t>
      </w:r>
      <w:r w:rsidR="00FF4AEA" w:rsidRPr="005F7467">
        <w:rPr>
          <w:rFonts w:ascii="Times New Roman" w:hAnsi="Times New Roman" w:cs="Times New Roman"/>
          <w:color w:val="000000" w:themeColor="text1"/>
          <w:sz w:val="24"/>
          <w:szCs w:val="24"/>
        </w:rPr>
        <w:t>best talent from around the globe and this impact</w:t>
      </w:r>
      <w:r w:rsidR="00130B75">
        <w:rPr>
          <w:rFonts w:ascii="Times New Roman" w:hAnsi="Times New Roman" w:cs="Times New Roman"/>
          <w:color w:val="000000" w:themeColor="text1"/>
          <w:sz w:val="24"/>
          <w:szCs w:val="24"/>
        </w:rPr>
        <w:t>s</w:t>
      </w:r>
      <w:r w:rsidR="00FF4AEA" w:rsidRPr="005F7467">
        <w:rPr>
          <w:rFonts w:ascii="Times New Roman" w:hAnsi="Times New Roman" w:cs="Times New Roman"/>
          <w:color w:val="000000" w:themeColor="text1"/>
          <w:sz w:val="24"/>
          <w:szCs w:val="24"/>
        </w:rPr>
        <w:t xml:space="preserve"> on their ways of promoting </w:t>
      </w:r>
      <w:r w:rsidR="00130B75">
        <w:rPr>
          <w:rFonts w:ascii="Times New Roman" w:hAnsi="Times New Roman" w:cs="Times New Roman"/>
          <w:color w:val="000000" w:themeColor="text1"/>
          <w:sz w:val="24"/>
          <w:szCs w:val="24"/>
        </w:rPr>
        <w:t xml:space="preserve">the </w:t>
      </w:r>
      <w:r w:rsidR="00FF4AEA" w:rsidRPr="005F7467">
        <w:rPr>
          <w:rFonts w:ascii="Times New Roman" w:hAnsi="Times New Roman" w:cs="Times New Roman"/>
          <w:color w:val="000000" w:themeColor="text1"/>
          <w:sz w:val="24"/>
          <w:szCs w:val="24"/>
        </w:rPr>
        <w:t xml:space="preserve">human resource policies to </w:t>
      </w:r>
      <w:r w:rsidR="00130B75" w:rsidRPr="005F7467">
        <w:rPr>
          <w:rFonts w:ascii="Times New Roman" w:hAnsi="Times New Roman" w:cs="Times New Roman"/>
          <w:color w:val="000000" w:themeColor="text1"/>
          <w:sz w:val="24"/>
          <w:szCs w:val="24"/>
        </w:rPr>
        <w:t>potential</w:t>
      </w:r>
      <w:r w:rsidR="00FF4AEA" w:rsidRPr="005F7467">
        <w:rPr>
          <w:rFonts w:ascii="Times New Roman" w:hAnsi="Times New Roman" w:cs="Times New Roman"/>
          <w:color w:val="000000" w:themeColor="text1"/>
          <w:sz w:val="24"/>
          <w:szCs w:val="24"/>
        </w:rPr>
        <w:t xml:space="preserve"> employees.</w:t>
      </w:r>
      <w:r w:rsidR="0044680F" w:rsidRPr="005F7467">
        <w:rPr>
          <w:rFonts w:ascii="Times New Roman" w:hAnsi="Times New Roman" w:cs="Times New Roman"/>
          <w:color w:val="000000" w:themeColor="text1"/>
          <w:sz w:val="24"/>
          <w:szCs w:val="24"/>
        </w:rPr>
        <w:t xml:space="preserve"> </w:t>
      </w:r>
      <w:r w:rsidR="00130B75">
        <w:rPr>
          <w:rFonts w:ascii="Times New Roman" w:hAnsi="Times New Roman" w:cs="Times New Roman"/>
          <w:color w:val="000000" w:themeColor="text1"/>
          <w:sz w:val="24"/>
          <w:szCs w:val="24"/>
        </w:rPr>
        <w:t xml:space="preserve">In addition, world-leading </w:t>
      </w:r>
      <w:r w:rsidR="00FF4AEA" w:rsidRPr="005F7467">
        <w:rPr>
          <w:rFonts w:ascii="Times New Roman" w:hAnsi="Times New Roman" w:cs="Times New Roman"/>
          <w:color w:val="000000" w:themeColor="text1"/>
          <w:sz w:val="24"/>
          <w:szCs w:val="24"/>
        </w:rPr>
        <w:t>companies</w:t>
      </w:r>
      <w:r w:rsidR="00A62A3F" w:rsidRPr="005F7467">
        <w:rPr>
          <w:rFonts w:ascii="Times New Roman" w:hAnsi="Times New Roman" w:cs="Times New Roman"/>
          <w:color w:val="000000" w:themeColor="text1"/>
          <w:sz w:val="24"/>
          <w:szCs w:val="24"/>
        </w:rPr>
        <w:t xml:space="preserve"> such as HP, Johnson and Johnson, General Electric and Shell place</w:t>
      </w:r>
      <w:r w:rsidR="00FF4AEA" w:rsidRPr="005F7467">
        <w:rPr>
          <w:rFonts w:ascii="Times New Roman" w:hAnsi="Times New Roman" w:cs="Times New Roman"/>
          <w:color w:val="000000" w:themeColor="text1"/>
          <w:sz w:val="24"/>
          <w:szCs w:val="24"/>
        </w:rPr>
        <w:t xml:space="preserve"> </w:t>
      </w:r>
      <w:r w:rsidR="00130B75">
        <w:rPr>
          <w:rFonts w:ascii="Times New Roman" w:hAnsi="Times New Roman" w:cs="Times New Roman"/>
          <w:color w:val="000000" w:themeColor="text1"/>
          <w:sz w:val="24"/>
          <w:szCs w:val="24"/>
        </w:rPr>
        <w:t xml:space="preserve">a </w:t>
      </w:r>
      <w:r w:rsidR="00FF4AEA" w:rsidRPr="005F7467">
        <w:rPr>
          <w:rFonts w:ascii="Times New Roman" w:hAnsi="Times New Roman" w:cs="Times New Roman"/>
          <w:color w:val="000000" w:themeColor="text1"/>
          <w:sz w:val="24"/>
          <w:szCs w:val="24"/>
        </w:rPr>
        <w:t xml:space="preserve">special emphasis on </w:t>
      </w:r>
      <w:r w:rsidR="00130B75">
        <w:rPr>
          <w:rFonts w:ascii="Times New Roman" w:hAnsi="Times New Roman" w:cs="Times New Roman"/>
          <w:color w:val="000000" w:themeColor="text1"/>
          <w:sz w:val="24"/>
          <w:szCs w:val="24"/>
        </w:rPr>
        <w:t xml:space="preserve">the </w:t>
      </w:r>
      <w:r w:rsidR="00FF4AEA" w:rsidRPr="005F7467">
        <w:rPr>
          <w:rFonts w:ascii="Times New Roman" w:hAnsi="Times New Roman" w:cs="Times New Roman"/>
          <w:color w:val="000000" w:themeColor="text1"/>
          <w:sz w:val="24"/>
          <w:szCs w:val="24"/>
        </w:rPr>
        <w:t xml:space="preserve">development of </w:t>
      </w:r>
      <w:r w:rsidR="00130B75">
        <w:rPr>
          <w:rFonts w:ascii="Times New Roman" w:hAnsi="Times New Roman" w:cs="Times New Roman"/>
          <w:color w:val="000000" w:themeColor="text1"/>
          <w:sz w:val="24"/>
          <w:szCs w:val="24"/>
        </w:rPr>
        <w:t xml:space="preserve">the </w:t>
      </w:r>
      <w:r w:rsidR="00FF4AEA" w:rsidRPr="005F7467">
        <w:rPr>
          <w:rFonts w:ascii="Times New Roman" w:hAnsi="Times New Roman" w:cs="Times New Roman"/>
          <w:color w:val="000000" w:themeColor="text1"/>
          <w:sz w:val="24"/>
          <w:szCs w:val="24"/>
        </w:rPr>
        <w:t>diverse talent pool</w:t>
      </w:r>
      <w:r w:rsidR="00A62A3F" w:rsidRPr="005F7467">
        <w:rPr>
          <w:rFonts w:ascii="Times New Roman" w:hAnsi="Times New Roman" w:cs="Times New Roman"/>
          <w:color w:val="000000" w:themeColor="text1"/>
          <w:sz w:val="24"/>
          <w:szCs w:val="24"/>
        </w:rPr>
        <w:t>,</w:t>
      </w:r>
      <w:r w:rsidR="00FF4AEA" w:rsidRPr="005F7467">
        <w:rPr>
          <w:rFonts w:ascii="Times New Roman" w:hAnsi="Times New Roman" w:cs="Times New Roman"/>
          <w:color w:val="000000" w:themeColor="text1"/>
          <w:sz w:val="24"/>
          <w:szCs w:val="24"/>
        </w:rPr>
        <w:t xml:space="preserve"> and on </w:t>
      </w:r>
      <w:r w:rsidR="00130B75">
        <w:rPr>
          <w:rFonts w:ascii="Times New Roman" w:hAnsi="Times New Roman" w:cs="Times New Roman"/>
          <w:color w:val="000000" w:themeColor="text1"/>
          <w:sz w:val="24"/>
          <w:szCs w:val="24"/>
        </w:rPr>
        <w:t xml:space="preserve">the </w:t>
      </w:r>
      <w:r w:rsidR="00FF4AEA" w:rsidRPr="005F7467">
        <w:rPr>
          <w:rFonts w:ascii="Times New Roman" w:hAnsi="Times New Roman" w:cs="Times New Roman"/>
          <w:color w:val="000000" w:themeColor="text1"/>
          <w:sz w:val="24"/>
          <w:szCs w:val="24"/>
        </w:rPr>
        <w:t>use of diversity in their leadership a</w:t>
      </w:r>
      <w:r w:rsidR="00A62A3F" w:rsidRPr="005F7467">
        <w:rPr>
          <w:rFonts w:ascii="Times New Roman" w:hAnsi="Times New Roman" w:cs="Times New Roman"/>
          <w:color w:val="000000" w:themeColor="text1"/>
          <w:sz w:val="24"/>
          <w:szCs w:val="24"/>
        </w:rPr>
        <w:t xml:space="preserve">nd </w:t>
      </w:r>
      <w:r w:rsidR="00130B75">
        <w:rPr>
          <w:rFonts w:ascii="Times New Roman" w:hAnsi="Times New Roman" w:cs="Times New Roman"/>
          <w:color w:val="000000" w:themeColor="text1"/>
          <w:sz w:val="24"/>
          <w:szCs w:val="24"/>
        </w:rPr>
        <w:t xml:space="preserve">their </w:t>
      </w:r>
      <w:r w:rsidR="00A62A3F" w:rsidRPr="005F7467">
        <w:rPr>
          <w:rFonts w:ascii="Times New Roman" w:hAnsi="Times New Roman" w:cs="Times New Roman"/>
          <w:color w:val="000000" w:themeColor="text1"/>
          <w:sz w:val="24"/>
          <w:szCs w:val="24"/>
        </w:rPr>
        <w:t>succession planning process</w:t>
      </w:r>
      <w:r w:rsidR="00130B75">
        <w:rPr>
          <w:rFonts w:ascii="Times New Roman" w:hAnsi="Times New Roman" w:cs="Times New Roman"/>
          <w:color w:val="000000" w:themeColor="text1"/>
          <w:sz w:val="24"/>
          <w:szCs w:val="24"/>
        </w:rPr>
        <w:t>es</w:t>
      </w:r>
      <w:r w:rsidR="00AC447E" w:rsidRPr="00AC447E">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085187835"/>
          <w:citation/>
        </w:sdtPr>
        <w:sdtEndPr/>
        <w:sdtContent>
          <w:r w:rsidR="00AC447E" w:rsidRPr="005F7467">
            <w:rPr>
              <w:rFonts w:ascii="Times New Roman" w:hAnsi="Times New Roman" w:cs="Times New Roman"/>
              <w:color w:val="000000" w:themeColor="text1"/>
              <w:sz w:val="24"/>
              <w:szCs w:val="24"/>
            </w:rPr>
            <w:fldChar w:fldCharType="begin"/>
          </w:r>
          <w:r w:rsidR="00AC447E" w:rsidRPr="005F7467">
            <w:rPr>
              <w:rFonts w:ascii="Times New Roman" w:hAnsi="Times New Roman" w:cs="Times New Roman"/>
              <w:color w:val="000000" w:themeColor="text1"/>
              <w:sz w:val="24"/>
              <w:szCs w:val="24"/>
            </w:rPr>
            <w:instrText xml:space="preserve">CITATION Sin19 \t  \l 1033 </w:instrText>
          </w:r>
          <w:r w:rsidR="00AC447E" w:rsidRPr="005F7467">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rPr>
            <w:t>(Singh &amp; Point, 2003)</w:t>
          </w:r>
          <w:r w:rsidR="00AC447E" w:rsidRPr="005F7467">
            <w:rPr>
              <w:rFonts w:ascii="Times New Roman" w:hAnsi="Times New Roman" w:cs="Times New Roman"/>
              <w:color w:val="000000" w:themeColor="text1"/>
              <w:sz w:val="24"/>
              <w:szCs w:val="24"/>
            </w:rPr>
            <w:fldChar w:fldCharType="end"/>
          </w:r>
        </w:sdtContent>
      </w:sdt>
      <w:r w:rsidR="00AC447E" w:rsidRPr="005F7467">
        <w:rPr>
          <w:rFonts w:ascii="Times New Roman" w:hAnsi="Times New Roman" w:cs="Times New Roman"/>
          <w:color w:val="000000" w:themeColor="text1"/>
          <w:sz w:val="24"/>
          <w:szCs w:val="24"/>
        </w:rPr>
        <w:t>.</w:t>
      </w:r>
      <w:r w:rsidR="000C00CF" w:rsidRPr="005F7467">
        <w:rPr>
          <w:rFonts w:ascii="Times New Roman" w:hAnsi="Times New Roman" w:cs="Times New Roman"/>
          <w:color w:val="000000" w:themeColor="text1"/>
          <w:sz w:val="24"/>
          <w:szCs w:val="24"/>
        </w:rPr>
        <w:t xml:space="preserve"> </w:t>
      </w:r>
      <w:r w:rsidR="00130B75">
        <w:rPr>
          <w:rFonts w:ascii="Times New Roman" w:hAnsi="Times New Roman" w:cs="Times New Roman"/>
          <w:color w:val="000000" w:themeColor="text1"/>
          <w:sz w:val="24"/>
          <w:szCs w:val="24"/>
        </w:rPr>
        <w:t>On the other hand,</w:t>
      </w:r>
      <w:r w:rsidR="000C00CF" w:rsidRPr="005F7467">
        <w:rPr>
          <w:rFonts w:ascii="Times New Roman" w:hAnsi="Times New Roman" w:cs="Times New Roman"/>
          <w:color w:val="000000" w:themeColor="text1"/>
          <w:sz w:val="24"/>
          <w:szCs w:val="24"/>
        </w:rPr>
        <w:t xml:space="preserve"> </w:t>
      </w:r>
      <w:r w:rsidR="00130B75">
        <w:rPr>
          <w:rFonts w:ascii="Times New Roman" w:hAnsi="Times New Roman" w:cs="Times New Roman"/>
          <w:color w:val="000000" w:themeColor="text1"/>
          <w:sz w:val="24"/>
          <w:szCs w:val="24"/>
        </w:rPr>
        <w:t xml:space="preserve">the </w:t>
      </w:r>
      <w:r w:rsidR="00A62A3F" w:rsidRPr="005F7467">
        <w:rPr>
          <w:rFonts w:ascii="Times New Roman" w:hAnsi="Times New Roman" w:cs="Times New Roman"/>
          <w:color w:val="000000" w:themeColor="text1"/>
          <w:sz w:val="24"/>
          <w:szCs w:val="24"/>
        </w:rPr>
        <w:t xml:space="preserve">corporate social </w:t>
      </w:r>
      <w:r w:rsidR="00854EA6" w:rsidRPr="005F7467">
        <w:rPr>
          <w:rFonts w:ascii="Times New Roman" w:hAnsi="Times New Roman" w:cs="Times New Roman"/>
          <w:color w:val="000000" w:themeColor="text1"/>
          <w:sz w:val="24"/>
          <w:szCs w:val="24"/>
        </w:rPr>
        <w:t>responsibility now includes</w:t>
      </w:r>
      <w:r w:rsidR="000C00CF" w:rsidRPr="005F7467">
        <w:rPr>
          <w:rFonts w:ascii="Times New Roman" w:hAnsi="Times New Roman" w:cs="Times New Roman"/>
          <w:color w:val="000000" w:themeColor="text1"/>
          <w:sz w:val="24"/>
          <w:szCs w:val="24"/>
        </w:rPr>
        <w:t xml:space="preserve"> diversity aspects </w:t>
      </w:r>
      <w:r w:rsidR="00130B75">
        <w:rPr>
          <w:rFonts w:ascii="Times New Roman" w:hAnsi="Times New Roman" w:cs="Times New Roman"/>
          <w:color w:val="000000" w:themeColor="text1"/>
          <w:sz w:val="24"/>
          <w:szCs w:val="24"/>
        </w:rPr>
        <w:t xml:space="preserve">such as the </w:t>
      </w:r>
      <w:r w:rsidR="000C00CF" w:rsidRPr="005F7467">
        <w:rPr>
          <w:rFonts w:ascii="Times New Roman" w:hAnsi="Times New Roman" w:cs="Times New Roman"/>
          <w:color w:val="000000" w:themeColor="text1"/>
          <w:sz w:val="24"/>
          <w:szCs w:val="24"/>
        </w:rPr>
        <w:t>race, gender, sexual orientation and disability</w:t>
      </w:r>
      <w:r w:rsidR="00854EA6" w:rsidRPr="005F7467">
        <w:rPr>
          <w:rFonts w:ascii="Times New Roman" w:hAnsi="Times New Roman" w:cs="Times New Roman"/>
          <w:color w:val="000000" w:themeColor="text1"/>
          <w:sz w:val="24"/>
          <w:szCs w:val="24"/>
        </w:rPr>
        <w:t>. Hence, companies need to adopt proper policies to fulfill today’s requirement</w:t>
      </w:r>
      <w:r w:rsidR="003E4677">
        <w:rPr>
          <w:rFonts w:ascii="Times New Roman" w:hAnsi="Times New Roman" w:cs="Times New Roman"/>
          <w:color w:val="000000" w:themeColor="text1"/>
          <w:sz w:val="24"/>
          <w:szCs w:val="24"/>
        </w:rPr>
        <w:t>s</w:t>
      </w:r>
      <w:r w:rsidR="00854EA6" w:rsidRPr="005F7467">
        <w:rPr>
          <w:rFonts w:ascii="Times New Roman" w:hAnsi="Times New Roman" w:cs="Times New Roman"/>
          <w:color w:val="000000" w:themeColor="text1"/>
          <w:sz w:val="24"/>
          <w:szCs w:val="24"/>
        </w:rPr>
        <w:t xml:space="preserve"> of</w:t>
      </w:r>
      <w:r w:rsidR="007E3A60" w:rsidRPr="005F7467">
        <w:rPr>
          <w:rFonts w:ascii="Times New Roman" w:hAnsi="Times New Roman" w:cs="Times New Roman"/>
          <w:color w:val="000000" w:themeColor="text1"/>
          <w:sz w:val="24"/>
          <w:szCs w:val="24"/>
        </w:rPr>
        <w:t xml:space="preserve"> </w:t>
      </w:r>
      <w:r w:rsidR="00854EA6" w:rsidRPr="005F7467">
        <w:rPr>
          <w:rFonts w:ascii="Times New Roman" w:hAnsi="Times New Roman" w:cs="Times New Roman"/>
          <w:color w:val="000000" w:themeColor="text1"/>
          <w:sz w:val="24"/>
          <w:szCs w:val="24"/>
        </w:rPr>
        <w:t xml:space="preserve">being socially responsible </w:t>
      </w:r>
      <w:r w:rsidR="003E4677">
        <w:rPr>
          <w:rFonts w:ascii="Times New Roman" w:hAnsi="Times New Roman" w:cs="Times New Roman"/>
          <w:color w:val="000000" w:themeColor="text1"/>
          <w:sz w:val="24"/>
          <w:szCs w:val="24"/>
        </w:rPr>
        <w:t xml:space="preserve">in terms of </w:t>
      </w:r>
      <w:r w:rsidR="00854EA6" w:rsidRPr="005F7467">
        <w:rPr>
          <w:rFonts w:ascii="Times New Roman" w:hAnsi="Times New Roman" w:cs="Times New Roman"/>
          <w:color w:val="000000" w:themeColor="text1"/>
          <w:sz w:val="24"/>
          <w:szCs w:val="24"/>
        </w:rPr>
        <w:t xml:space="preserve">attracting shareholders, employees, customers and suppliers as well as for sustaining </w:t>
      </w:r>
      <w:r w:rsidR="003E4677">
        <w:rPr>
          <w:rFonts w:ascii="Times New Roman" w:hAnsi="Times New Roman" w:cs="Times New Roman"/>
          <w:color w:val="000000" w:themeColor="text1"/>
          <w:sz w:val="24"/>
          <w:szCs w:val="24"/>
        </w:rPr>
        <w:t xml:space="preserve">the </w:t>
      </w:r>
      <w:r w:rsidR="00854EA6" w:rsidRPr="005F7467">
        <w:rPr>
          <w:rFonts w:ascii="Times New Roman" w:hAnsi="Times New Roman" w:cs="Times New Roman"/>
          <w:color w:val="000000" w:themeColor="text1"/>
          <w:sz w:val="24"/>
          <w:szCs w:val="24"/>
        </w:rPr>
        <w:t xml:space="preserve">competitive position </w:t>
      </w:r>
      <w:r w:rsidR="003E4677">
        <w:rPr>
          <w:rFonts w:ascii="Times New Roman" w:hAnsi="Times New Roman" w:cs="Times New Roman"/>
          <w:color w:val="000000" w:themeColor="text1"/>
          <w:sz w:val="24"/>
          <w:szCs w:val="24"/>
        </w:rPr>
        <w:t>in the market</w:t>
      </w:r>
      <w:r w:rsidR="00854EA6" w:rsidRPr="005F7467">
        <w:rPr>
          <w:rFonts w:ascii="Times New Roman" w:hAnsi="Times New Roman" w:cs="Times New Roman"/>
          <w:color w:val="000000" w:themeColor="text1"/>
          <w:sz w:val="24"/>
          <w:szCs w:val="24"/>
        </w:rPr>
        <w:t xml:space="preserve">. </w:t>
      </w:r>
      <w:r w:rsidR="003E4677">
        <w:rPr>
          <w:rFonts w:ascii="Times New Roman" w:hAnsi="Times New Roman" w:cs="Times New Roman"/>
          <w:color w:val="000000" w:themeColor="text1"/>
          <w:sz w:val="24"/>
          <w:szCs w:val="24"/>
        </w:rPr>
        <w:t>In addition to the above</w:t>
      </w:r>
      <w:r w:rsidR="007E3A60" w:rsidRPr="005F7467">
        <w:rPr>
          <w:rFonts w:ascii="Times New Roman" w:hAnsi="Times New Roman" w:cs="Times New Roman"/>
          <w:color w:val="000000" w:themeColor="text1"/>
          <w:sz w:val="24"/>
          <w:szCs w:val="24"/>
        </w:rPr>
        <w:t xml:space="preserve">, companies </w:t>
      </w:r>
      <w:proofErr w:type="gramStart"/>
      <w:r w:rsidR="007E3A60" w:rsidRPr="005F7467">
        <w:rPr>
          <w:rFonts w:ascii="Times New Roman" w:hAnsi="Times New Roman" w:cs="Times New Roman"/>
          <w:color w:val="000000" w:themeColor="text1"/>
          <w:sz w:val="24"/>
          <w:szCs w:val="24"/>
        </w:rPr>
        <w:t>have to</w:t>
      </w:r>
      <w:proofErr w:type="gramEnd"/>
      <w:r w:rsidR="007E3A60" w:rsidRPr="005F7467">
        <w:rPr>
          <w:rFonts w:ascii="Times New Roman" w:hAnsi="Times New Roman" w:cs="Times New Roman"/>
          <w:color w:val="000000" w:themeColor="text1"/>
          <w:sz w:val="24"/>
          <w:szCs w:val="24"/>
        </w:rPr>
        <w:t xml:space="preserve"> give importance to </w:t>
      </w:r>
      <w:r w:rsidR="003E4677">
        <w:rPr>
          <w:rFonts w:ascii="Times New Roman" w:hAnsi="Times New Roman" w:cs="Times New Roman"/>
          <w:color w:val="000000" w:themeColor="text1"/>
          <w:sz w:val="24"/>
          <w:szCs w:val="24"/>
        </w:rPr>
        <w:t xml:space="preserve">the </w:t>
      </w:r>
      <w:r w:rsidR="007E3A60" w:rsidRPr="005F7467">
        <w:rPr>
          <w:rFonts w:ascii="Times New Roman" w:hAnsi="Times New Roman" w:cs="Times New Roman"/>
          <w:color w:val="000000" w:themeColor="text1"/>
          <w:sz w:val="24"/>
          <w:szCs w:val="24"/>
        </w:rPr>
        <w:t xml:space="preserve">diversity management </w:t>
      </w:r>
      <w:r w:rsidR="003E4677">
        <w:rPr>
          <w:rFonts w:ascii="Times New Roman" w:hAnsi="Times New Roman" w:cs="Times New Roman"/>
          <w:color w:val="000000" w:themeColor="text1"/>
          <w:sz w:val="24"/>
          <w:szCs w:val="24"/>
        </w:rPr>
        <w:t xml:space="preserve">in order </w:t>
      </w:r>
      <w:r w:rsidR="007E3A60" w:rsidRPr="005F7467">
        <w:rPr>
          <w:rFonts w:ascii="Times New Roman" w:hAnsi="Times New Roman" w:cs="Times New Roman"/>
          <w:color w:val="000000" w:themeColor="text1"/>
          <w:sz w:val="24"/>
          <w:szCs w:val="24"/>
        </w:rPr>
        <w:t xml:space="preserve">to enhance </w:t>
      </w:r>
      <w:r w:rsidR="003E4677">
        <w:rPr>
          <w:rFonts w:ascii="Times New Roman" w:hAnsi="Times New Roman" w:cs="Times New Roman"/>
          <w:color w:val="000000" w:themeColor="text1"/>
          <w:sz w:val="24"/>
          <w:szCs w:val="24"/>
        </w:rPr>
        <w:t xml:space="preserve">the </w:t>
      </w:r>
      <w:r w:rsidR="007E3A60" w:rsidRPr="005F7467">
        <w:rPr>
          <w:rFonts w:ascii="Times New Roman" w:hAnsi="Times New Roman" w:cs="Times New Roman"/>
          <w:color w:val="000000" w:themeColor="text1"/>
          <w:sz w:val="24"/>
          <w:szCs w:val="24"/>
        </w:rPr>
        <w:t>financial performance</w:t>
      </w:r>
      <w:r w:rsidR="003E4677">
        <w:rPr>
          <w:rFonts w:ascii="Times New Roman" w:hAnsi="Times New Roman" w:cs="Times New Roman"/>
          <w:color w:val="000000" w:themeColor="text1"/>
          <w:sz w:val="24"/>
          <w:szCs w:val="24"/>
        </w:rPr>
        <w:t>. This includes having a</w:t>
      </w:r>
      <w:r w:rsidR="006328A2">
        <w:rPr>
          <w:rFonts w:ascii="Times New Roman" w:hAnsi="Times New Roman" w:cs="Times New Roman"/>
          <w:color w:val="000000" w:themeColor="text1"/>
          <w:sz w:val="24"/>
          <w:szCs w:val="24"/>
        </w:rPr>
        <w:t xml:space="preserve"> </w:t>
      </w:r>
      <w:r w:rsidR="007E3A60" w:rsidRPr="005F7467">
        <w:rPr>
          <w:rFonts w:ascii="Times New Roman" w:hAnsi="Times New Roman" w:cs="Times New Roman"/>
          <w:color w:val="000000" w:themeColor="text1"/>
          <w:sz w:val="24"/>
          <w:szCs w:val="24"/>
        </w:rPr>
        <w:t xml:space="preserve">diverse workforce </w:t>
      </w:r>
      <w:r w:rsidR="003E4677">
        <w:rPr>
          <w:rFonts w:ascii="Times New Roman" w:hAnsi="Times New Roman" w:cs="Times New Roman"/>
          <w:color w:val="000000" w:themeColor="text1"/>
          <w:sz w:val="24"/>
          <w:szCs w:val="24"/>
        </w:rPr>
        <w:t xml:space="preserve">which </w:t>
      </w:r>
      <w:r w:rsidR="007E3A60" w:rsidRPr="005F7467">
        <w:rPr>
          <w:rFonts w:ascii="Times New Roman" w:hAnsi="Times New Roman" w:cs="Times New Roman"/>
          <w:color w:val="000000" w:themeColor="text1"/>
          <w:sz w:val="24"/>
          <w:szCs w:val="24"/>
        </w:rPr>
        <w:t xml:space="preserve">helps in addressing </w:t>
      </w:r>
      <w:r w:rsidR="003E4677">
        <w:rPr>
          <w:rFonts w:ascii="Times New Roman" w:hAnsi="Times New Roman" w:cs="Times New Roman"/>
          <w:color w:val="000000" w:themeColor="text1"/>
          <w:sz w:val="24"/>
          <w:szCs w:val="24"/>
        </w:rPr>
        <w:t xml:space="preserve">the </w:t>
      </w:r>
      <w:r w:rsidR="007E3A60" w:rsidRPr="005F7467">
        <w:rPr>
          <w:rFonts w:ascii="Times New Roman" w:hAnsi="Times New Roman" w:cs="Times New Roman"/>
          <w:color w:val="000000" w:themeColor="text1"/>
          <w:sz w:val="24"/>
          <w:szCs w:val="24"/>
        </w:rPr>
        <w:t>diversity among</w:t>
      </w:r>
      <w:r w:rsidR="003E4677">
        <w:rPr>
          <w:rFonts w:ascii="Times New Roman" w:hAnsi="Times New Roman" w:cs="Times New Roman"/>
          <w:color w:val="000000" w:themeColor="text1"/>
          <w:sz w:val="24"/>
          <w:szCs w:val="24"/>
        </w:rPr>
        <w:t>st</w:t>
      </w:r>
      <w:r w:rsidR="007E3A60" w:rsidRPr="005F7467">
        <w:rPr>
          <w:rFonts w:ascii="Times New Roman" w:hAnsi="Times New Roman" w:cs="Times New Roman"/>
          <w:color w:val="000000" w:themeColor="text1"/>
          <w:sz w:val="24"/>
          <w:szCs w:val="24"/>
        </w:rPr>
        <w:t xml:space="preserve"> customers </w:t>
      </w:r>
      <w:r w:rsidR="003E4677">
        <w:rPr>
          <w:rFonts w:ascii="Times New Roman" w:hAnsi="Times New Roman" w:cs="Times New Roman"/>
          <w:color w:val="000000" w:themeColor="text1"/>
          <w:sz w:val="24"/>
          <w:szCs w:val="24"/>
        </w:rPr>
        <w:t xml:space="preserve">since </w:t>
      </w:r>
      <w:r w:rsidR="007E3A60" w:rsidRPr="005F7467">
        <w:rPr>
          <w:rFonts w:ascii="Times New Roman" w:hAnsi="Times New Roman" w:cs="Times New Roman"/>
          <w:color w:val="000000" w:themeColor="text1"/>
          <w:sz w:val="24"/>
          <w:szCs w:val="24"/>
        </w:rPr>
        <w:t xml:space="preserve">they can better understand and communicate while maintaining </w:t>
      </w:r>
      <w:r w:rsidR="003E4677">
        <w:rPr>
          <w:rFonts w:ascii="Times New Roman" w:hAnsi="Times New Roman" w:cs="Times New Roman"/>
          <w:color w:val="000000" w:themeColor="text1"/>
          <w:sz w:val="24"/>
          <w:szCs w:val="24"/>
        </w:rPr>
        <w:t xml:space="preserve">a </w:t>
      </w:r>
      <w:r w:rsidR="007E3A60" w:rsidRPr="005F7467">
        <w:rPr>
          <w:rFonts w:ascii="Times New Roman" w:hAnsi="Times New Roman" w:cs="Times New Roman"/>
          <w:color w:val="000000" w:themeColor="text1"/>
          <w:sz w:val="24"/>
          <w:szCs w:val="24"/>
        </w:rPr>
        <w:t xml:space="preserve">better relationship with customers and suppliers. According to one study regarding </w:t>
      </w:r>
      <w:r w:rsidR="00074519">
        <w:rPr>
          <w:rFonts w:ascii="Times New Roman" w:hAnsi="Times New Roman" w:cs="Times New Roman"/>
          <w:color w:val="000000" w:themeColor="text1"/>
          <w:sz w:val="24"/>
          <w:szCs w:val="24"/>
        </w:rPr>
        <w:t xml:space="preserve">the </w:t>
      </w:r>
      <w:r w:rsidR="007E3A60" w:rsidRPr="005F7467">
        <w:rPr>
          <w:rFonts w:ascii="Times New Roman" w:hAnsi="Times New Roman" w:cs="Times New Roman"/>
          <w:color w:val="000000" w:themeColor="text1"/>
          <w:sz w:val="24"/>
          <w:szCs w:val="24"/>
        </w:rPr>
        <w:t xml:space="preserve">diversity management, managers </w:t>
      </w:r>
      <w:r w:rsidR="00B7059A" w:rsidRPr="005F7467">
        <w:rPr>
          <w:rFonts w:ascii="Times New Roman" w:hAnsi="Times New Roman" w:cs="Times New Roman"/>
          <w:color w:val="000000" w:themeColor="text1"/>
          <w:sz w:val="24"/>
          <w:szCs w:val="24"/>
        </w:rPr>
        <w:t>believe that there exists</w:t>
      </w:r>
      <w:r w:rsidR="007E3A60" w:rsidRPr="005F7467">
        <w:rPr>
          <w:rFonts w:ascii="Times New Roman" w:hAnsi="Times New Roman" w:cs="Times New Roman"/>
          <w:color w:val="000000" w:themeColor="text1"/>
          <w:sz w:val="24"/>
          <w:szCs w:val="24"/>
        </w:rPr>
        <w:t xml:space="preserve"> </w:t>
      </w:r>
      <w:r w:rsidR="00074519">
        <w:rPr>
          <w:rFonts w:ascii="Times New Roman" w:hAnsi="Times New Roman" w:cs="Times New Roman"/>
          <w:color w:val="000000" w:themeColor="text1"/>
          <w:sz w:val="24"/>
          <w:szCs w:val="24"/>
        </w:rPr>
        <w:t xml:space="preserve">a </w:t>
      </w:r>
      <w:r w:rsidR="007E3A60" w:rsidRPr="005F7467">
        <w:rPr>
          <w:rFonts w:ascii="Times New Roman" w:hAnsi="Times New Roman" w:cs="Times New Roman"/>
          <w:color w:val="000000" w:themeColor="text1"/>
          <w:sz w:val="24"/>
          <w:szCs w:val="24"/>
        </w:rPr>
        <w:t xml:space="preserve">direct link between </w:t>
      </w:r>
      <w:r w:rsidR="00B7059A" w:rsidRPr="005F7467">
        <w:rPr>
          <w:rFonts w:ascii="Times New Roman" w:hAnsi="Times New Roman" w:cs="Times New Roman"/>
          <w:color w:val="000000" w:themeColor="text1"/>
          <w:sz w:val="24"/>
          <w:szCs w:val="24"/>
        </w:rPr>
        <w:t xml:space="preserve">diversity and </w:t>
      </w:r>
      <w:r w:rsidR="00074519">
        <w:rPr>
          <w:rFonts w:ascii="Times New Roman" w:hAnsi="Times New Roman" w:cs="Times New Roman"/>
          <w:color w:val="000000" w:themeColor="text1"/>
          <w:sz w:val="24"/>
          <w:szCs w:val="24"/>
        </w:rPr>
        <w:t xml:space="preserve">the </w:t>
      </w:r>
      <w:r w:rsidR="00B7059A" w:rsidRPr="005F7467">
        <w:rPr>
          <w:rFonts w:ascii="Times New Roman" w:hAnsi="Times New Roman" w:cs="Times New Roman"/>
          <w:color w:val="000000" w:themeColor="text1"/>
          <w:sz w:val="24"/>
          <w:szCs w:val="24"/>
        </w:rPr>
        <w:t xml:space="preserve">increased performance </w:t>
      </w:r>
      <w:sdt>
        <w:sdtPr>
          <w:rPr>
            <w:rFonts w:ascii="Times New Roman" w:hAnsi="Times New Roman" w:cs="Times New Roman"/>
            <w:color w:val="000000" w:themeColor="text1"/>
            <w:sz w:val="24"/>
            <w:szCs w:val="24"/>
          </w:rPr>
          <w:id w:val="598984571"/>
          <w:citation/>
        </w:sdtPr>
        <w:sdtEndPr/>
        <w:sdtContent>
          <w:r w:rsidR="000F759C" w:rsidRPr="005F7467">
            <w:rPr>
              <w:rFonts w:ascii="Times New Roman" w:hAnsi="Times New Roman" w:cs="Times New Roman"/>
              <w:color w:val="000000" w:themeColor="text1"/>
              <w:sz w:val="24"/>
              <w:szCs w:val="24"/>
            </w:rPr>
            <w:fldChar w:fldCharType="begin"/>
          </w:r>
          <w:r w:rsidR="000F759C" w:rsidRPr="005F7467">
            <w:rPr>
              <w:rFonts w:ascii="Times New Roman" w:hAnsi="Times New Roman" w:cs="Times New Roman"/>
              <w:color w:val="000000" w:themeColor="text1"/>
              <w:sz w:val="24"/>
              <w:szCs w:val="24"/>
            </w:rPr>
            <w:instrText xml:space="preserve">CITATION Sin19 \t  \l 1033 </w:instrText>
          </w:r>
          <w:r w:rsidR="000F759C" w:rsidRPr="005F7467">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rPr>
            <w:t>(Singh &amp; Point, 2003)</w:t>
          </w:r>
          <w:r w:rsidR="000F759C" w:rsidRPr="005F7467">
            <w:rPr>
              <w:rFonts w:ascii="Times New Roman" w:hAnsi="Times New Roman" w:cs="Times New Roman"/>
              <w:color w:val="000000" w:themeColor="text1"/>
              <w:sz w:val="24"/>
              <w:szCs w:val="24"/>
            </w:rPr>
            <w:fldChar w:fldCharType="end"/>
          </w:r>
        </w:sdtContent>
      </w:sdt>
      <w:r w:rsidR="00696273" w:rsidRPr="005F7467">
        <w:rPr>
          <w:rFonts w:ascii="Times New Roman" w:hAnsi="Times New Roman" w:cs="Times New Roman"/>
          <w:color w:val="000000" w:themeColor="text1"/>
          <w:sz w:val="24"/>
          <w:szCs w:val="24"/>
        </w:rPr>
        <w:t xml:space="preserve">. Another viewpoint of </w:t>
      </w:r>
      <w:r w:rsidR="00074519">
        <w:rPr>
          <w:rFonts w:ascii="Times New Roman" w:hAnsi="Times New Roman" w:cs="Times New Roman"/>
          <w:color w:val="000000" w:themeColor="text1"/>
          <w:sz w:val="24"/>
          <w:szCs w:val="24"/>
        </w:rPr>
        <w:t xml:space="preserve">the </w:t>
      </w:r>
      <w:r w:rsidR="00074519" w:rsidRPr="005F7467">
        <w:rPr>
          <w:rFonts w:ascii="Times New Roman" w:hAnsi="Times New Roman" w:cs="Times New Roman"/>
          <w:color w:val="000000" w:themeColor="text1"/>
          <w:sz w:val="24"/>
          <w:szCs w:val="24"/>
        </w:rPr>
        <w:t>organi</w:t>
      </w:r>
      <w:r w:rsidR="00074519">
        <w:rPr>
          <w:rFonts w:ascii="Times New Roman" w:hAnsi="Times New Roman" w:cs="Times New Roman"/>
          <w:color w:val="000000" w:themeColor="text1"/>
          <w:sz w:val="24"/>
          <w:szCs w:val="24"/>
        </w:rPr>
        <w:t>s</w:t>
      </w:r>
      <w:r w:rsidR="00074519" w:rsidRPr="005F7467">
        <w:rPr>
          <w:rFonts w:ascii="Times New Roman" w:hAnsi="Times New Roman" w:cs="Times New Roman"/>
          <w:color w:val="000000" w:themeColor="text1"/>
          <w:sz w:val="24"/>
          <w:szCs w:val="24"/>
        </w:rPr>
        <w:t xml:space="preserve">ational </w:t>
      </w:r>
      <w:r w:rsidR="00696273" w:rsidRPr="005F7467">
        <w:rPr>
          <w:rFonts w:ascii="Times New Roman" w:hAnsi="Times New Roman" w:cs="Times New Roman"/>
          <w:color w:val="000000" w:themeColor="text1"/>
          <w:sz w:val="24"/>
          <w:szCs w:val="24"/>
        </w:rPr>
        <w:t xml:space="preserve">management is </w:t>
      </w:r>
      <w:r w:rsidR="00074519">
        <w:rPr>
          <w:rFonts w:ascii="Times New Roman" w:hAnsi="Times New Roman" w:cs="Times New Roman"/>
          <w:color w:val="000000" w:themeColor="text1"/>
          <w:sz w:val="24"/>
          <w:szCs w:val="24"/>
        </w:rPr>
        <w:t xml:space="preserve">the </w:t>
      </w:r>
      <w:r w:rsidR="00696273" w:rsidRPr="005F7467">
        <w:rPr>
          <w:rFonts w:ascii="Times New Roman" w:hAnsi="Times New Roman" w:cs="Times New Roman"/>
          <w:color w:val="000000" w:themeColor="text1"/>
          <w:sz w:val="24"/>
          <w:szCs w:val="24"/>
        </w:rPr>
        <w:t xml:space="preserve">‘diversity as a resource’ </w:t>
      </w:r>
      <w:r w:rsidR="00074519">
        <w:rPr>
          <w:rFonts w:ascii="Times New Roman" w:hAnsi="Times New Roman" w:cs="Times New Roman"/>
          <w:color w:val="000000" w:themeColor="text1"/>
          <w:sz w:val="24"/>
          <w:szCs w:val="24"/>
        </w:rPr>
        <w:t xml:space="preserve">since </w:t>
      </w:r>
      <w:r w:rsidR="00696273" w:rsidRPr="005F7467">
        <w:rPr>
          <w:rFonts w:ascii="Times New Roman" w:hAnsi="Times New Roman" w:cs="Times New Roman"/>
          <w:color w:val="000000" w:themeColor="text1"/>
          <w:sz w:val="24"/>
          <w:szCs w:val="24"/>
        </w:rPr>
        <w:t xml:space="preserve">it assists companies in achieving </w:t>
      </w:r>
      <w:r w:rsidR="00074519">
        <w:rPr>
          <w:rFonts w:ascii="Times New Roman" w:hAnsi="Times New Roman" w:cs="Times New Roman"/>
          <w:color w:val="000000" w:themeColor="text1"/>
          <w:sz w:val="24"/>
          <w:szCs w:val="24"/>
        </w:rPr>
        <w:t xml:space="preserve">a </w:t>
      </w:r>
      <w:r w:rsidR="00696273" w:rsidRPr="005F7467">
        <w:rPr>
          <w:rFonts w:ascii="Times New Roman" w:hAnsi="Times New Roman" w:cs="Times New Roman"/>
          <w:color w:val="000000" w:themeColor="text1"/>
          <w:sz w:val="24"/>
          <w:szCs w:val="24"/>
        </w:rPr>
        <w:t xml:space="preserve">competitive advantage by addressing </w:t>
      </w:r>
      <w:r w:rsidR="00074519">
        <w:rPr>
          <w:rFonts w:ascii="Times New Roman" w:hAnsi="Times New Roman" w:cs="Times New Roman"/>
          <w:color w:val="000000" w:themeColor="text1"/>
          <w:sz w:val="24"/>
          <w:szCs w:val="24"/>
        </w:rPr>
        <w:t xml:space="preserve">the </w:t>
      </w:r>
      <w:r w:rsidR="00696273" w:rsidRPr="005F7467">
        <w:rPr>
          <w:rFonts w:ascii="Times New Roman" w:hAnsi="Times New Roman" w:cs="Times New Roman"/>
          <w:color w:val="000000" w:themeColor="text1"/>
          <w:sz w:val="24"/>
          <w:szCs w:val="24"/>
        </w:rPr>
        <w:t xml:space="preserve">opinion from </w:t>
      </w:r>
      <w:r w:rsidR="00074519">
        <w:rPr>
          <w:rFonts w:ascii="Times New Roman" w:hAnsi="Times New Roman" w:cs="Times New Roman"/>
          <w:color w:val="000000" w:themeColor="text1"/>
          <w:sz w:val="24"/>
          <w:szCs w:val="24"/>
        </w:rPr>
        <w:t xml:space="preserve">the </w:t>
      </w:r>
      <w:r w:rsidR="00696273" w:rsidRPr="005F7467">
        <w:rPr>
          <w:rFonts w:ascii="Times New Roman" w:hAnsi="Times New Roman" w:cs="Times New Roman"/>
          <w:color w:val="000000" w:themeColor="text1"/>
          <w:sz w:val="24"/>
          <w:szCs w:val="24"/>
        </w:rPr>
        <w:t xml:space="preserve">wider </w:t>
      </w:r>
      <w:r w:rsidR="00074519">
        <w:rPr>
          <w:rFonts w:ascii="Times New Roman" w:hAnsi="Times New Roman" w:cs="Times New Roman"/>
          <w:color w:val="000000" w:themeColor="text1"/>
          <w:sz w:val="24"/>
          <w:szCs w:val="24"/>
        </w:rPr>
        <w:t>range of customers and</w:t>
      </w:r>
      <w:r w:rsidR="00696273" w:rsidRPr="005F7467">
        <w:rPr>
          <w:rFonts w:ascii="Times New Roman" w:hAnsi="Times New Roman" w:cs="Times New Roman"/>
          <w:color w:val="000000" w:themeColor="text1"/>
          <w:sz w:val="24"/>
          <w:szCs w:val="24"/>
        </w:rPr>
        <w:t xml:space="preserve"> by experiencing more creative and innovative ideas</w:t>
      </w:r>
      <w:r w:rsidR="00FD4703" w:rsidRPr="005F7467">
        <w:rPr>
          <w:rFonts w:ascii="Times New Roman" w:hAnsi="Times New Roman" w:cs="Times New Roman"/>
          <w:color w:val="000000" w:themeColor="text1"/>
          <w:sz w:val="24"/>
          <w:szCs w:val="24"/>
        </w:rPr>
        <w:t xml:space="preserve"> due to</w:t>
      </w:r>
      <w:r w:rsidR="00074519">
        <w:rPr>
          <w:rFonts w:ascii="Times New Roman" w:hAnsi="Times New Roman" w:cs="Times New Roman"/>
          <w:color w:val="000000" w:themeColor="text1"/>
          <w:sz w:val="24"/>
          <w:szCs w:val="24"/>
        </w:rPr>
        <w:t xml:space="preserve"> the</w:t>
      </w:r>
      <w:r w:rsidR="00FD4703" w:rsidRPr="005F7467">
        <w:rPr>
          <w:rFonts w:ascii="Times New Roman" w:hAnsi="Times New Roman" w:cs="Times New Roman"/>
          <w:color w:val="000000" w:themeColor="text1"/>
          <w:sz w:val="24"/>
          <w:szCs w:val="24"/>
        </w:rPr>
        <w:t xml:space="preserve"> multiple cultural background</w:t>
      </w:r>
      <w:r w:rsidR="00074519">
        <w:rPr>
          <w:rFonts w:ascii="Times New Roman" w:hAnsi="Times New Roman" w:cs="Times New Roman"/>
          <w:color w:val="000000" w:themeColor="text1"/>
          <w:sz w:val="24"/>
          <w:szCs w:val="24"/>
        </w:rPr>
        <w:t>s that is found in the</w:t>
      </w:r>
      <w:r w:rsidR="00FD4703" w:rsidRPr="005F7467">
        <w:rPr>
          <w:rFonts w:ascii="Times New Roman" w:hAnsi="Times New Roman" w:cs="Times New Roman"/>
          <w:color w:val="000000" w:themeColor="text1"/>
          <w:sz w:val="24"/>
          <w:szCs w:val="24"/>
        </w:rPr>
        <w:t xml:space="preserve"> workforce</w:t>
      </w:r>
      <w:r w:rsidR="00696273" w:rsidRPr="005F7467">
        <w:rPr>
          <w:rFonts w:ascii="Times New Roman" w:hAnsi="Times New Roman" w:cs="Times New Roman"/>
          <w:color w:val="000000" w:themeColor="text1"/>
          <w:sz w:val="24"/>
          <w:szCs w:val="24"/>
        </w:rPr>
        <w:t>.</w:t>
      </w:r>
      <w:r w:rsidR="0056227C" w:rsidRPr="005F7467">
        <w:rPr>
          <w:rFonts w:ascii="Times New Roman" w:hAnsi="Times New Roman" w:cs="Times New Roman"/>
          <w:color w:val="000000" w:themeColor="text1"/>
          <w:sz w:val="24"/>
          <w:szCs w:val="24"/>
        </w:rPr>
        <w:t xml:space="preserve"> </w:t>
      </w:r>
    </w:p>
    <w:p w14:paraId="7EA740FF" w14:textId="4D4F81C1" w:rsidR="007F5A75" w:rsidRPr="005F7467" w:rsidRDefault="0000585A" w:rsidP="005F7467">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5. </w:t>
      </w:r>
      <w:r w:rsidR="00532CEB">
        <w:rPr>
          <w:rFonts w:ascii="Times New Roman" w:hAnsi="Times New Roman" w:cs="Times New Roman"/>
          <w:b/>
          <w:color w:val="000000" w:themeColor="text1"/>
          <w:sz w:val="24"/>
          <w:szCs w:val="24"/>
        </w:rPr>
        <w:t xml:space="preserve">The </w:t>
      </w:r>
      <w:r w:rsidR="00497A42">
        <w:rPr>
          <w:rFonts w:ascii="Times New Roman" w:hAnsi="Times New Roman" w:cs="Times New Roman"/>
          <w:b/>
          <w:color w:val="000000" w:themeColor="text1"/>
          <w:sz w:val="24"/>
          <w:szCs w:val="24"/>
        </w:rPr>
        <w:t>I</w:t>
      </w:r>
      <w:r w:rsidR="007F5A75" w:rsidRPr="005F7467">
        <w:rPr>
          <w:rFonts w:ascii="Times New Roman" w:hAnsi="Times New Roman" w:cs="Times New Roman"/>
          <w:b/>
          <w:color w:val="000000" w:themeColor="text1"/>
          <w:sz w:val="24"/>
          <w:szCs w:val="24"/>
        </w:rPr>
        <w:t xml:space="preserve">mpact of </w:t>
      </w:r>
      <w:r w:rsidR="00497A42">
        <w:rPr>
          <w:rFonts w:ascii="Times New Roman" w:hAnsi="Times New Roman" w:cs="Times New Roman"/>
          <w:b/>
          <w:color w:val="000000" w:themeColor="text1"/>
          <w:sz w:val="24"/>
          <w:szCs w:val="24"/>
        </w:rPr>
        <w:t>S</w:t>
      </w:r>
      <w:r w:rsidR="007F5A75" w:rsidRPr="005F7467">
        <w:rPr>
          <w:rFonts w:ascii="Times New Roman" w:hAnsi="Times New Roman" w:cs="Times New Roman"/>
          <w:b/>
          <w:color w:val="000000" w:themeColor="text1"/>
          <w:sz w:val="24"/>
          <w:szCs w:val="24"/>
        </w:rPr>
        <w:t xml:space="preserve">uch </w:t>
      </w:r>
      <w:r w:rsidR="00497A42">
        <w:rPr>
          <w:rFonts w:ascii="Times New Roman" w:hAnsi="Times New Roman" w:cs="Times New Roman"/>
          <w:b/>
          <w:color w:val="000000" w:themeColor="text1"/>
          <w:sz w:val="24"/>
          <w:szCs w:val="24"/>
        </w:rPr>
        <w:t>I</w:t>
      </w:r>
      <w:r w:rsidR="007F5A75" w:rsidRPr="005F7467">
        <w:rPr>
          <w:rFonts w:ascii="Times New Roman" w:hAnsi="Times New Roman" w:cs="Times New Roman"/>
          <w:b/>
          <w:color w:val="000000" w:themeColor="text1"/>
          <w:sz w:val="24"/>
          <w:szCs w:val="24"/>
        </w:rPr>
        <w:t xml:space="preserve">ssues on </w:t>
      </w:r>
      <w:r w:rsidR="00532CEB">
        <w:rPr>
          <w:rFonts w:ascii="Times New Roman" w:hAnsi="Times New Roman" w:cs="Times New Roman"/>
          <w:b/>
          <w:color w:val="000000" w:themeColor="text1"/>
          <w:sz w:val="24"/>
          <w:szCs w:val="24"/>
        </w:rPr>
        <w:t xml:space="preserve">the </w:t>
      </w:r>
      <w:r w:rsidR="00497A42">
        <w:rPr>
          <w:rFonts w:ascii="Times New Roman" w:hAnsi="Times New Roman" w:cs="Times New Roman"/>
          <w:b/>
          <w:color w:val="000000" w:themeColor="text1"/>
          <w:sz w:val="24"/>
          <w:szCs w:val="24"/>
        </w:rPr>
        <w:t>M</w:t>
      </w:r>
      <w:r w:rsidR="007F5A75" w:rsidRPr="005F7467">
        <w:rPr>
          <w:rFonts w:ascii="Times New Roman" w:hAnsi="Times New Roman" w:cs="Times New Roman"/>
          <w:b/>
          <w:color w:val="000000" w:themeColor="text1"/>
          <w:sz w:val="24"/>
          <w:szCs w:val="24"/>
        </w:rPr>
        <w:t xml:space="preserve">arketing </w:t>
      </w:r>
      <w:r w:rsidR="00497A42">
        <w:rPr>
          <w:rFonts w:ascii="Times New Roman" w:hAnsi="Times New Roman" w:cs="Times New Roman"/>
          <w:b/>
          <w:color w:val="000000" w:themeColor="text1"/>
          <w:sz w:val="24"/>
          <w:szCs w:val="24"/>
        </w:rPr>
        <w:t>I</w:t>
      </w:r>
      <w:r w:rsidR="007F5A75" w:rsidRPr="005F7467">
        <w:rPr>
          <w:rFonts w:ascii="Times New Roman" w:hAnsi="Times New Roman" w:cs="Times New Roman"/>
          <w:b/>
          <w:color w:val="000000" w:themeColor="text1"/>
          <w:sz w:val="24"/>
          <w:szCs w:val="24"/>
        </w:rPr>
        <w:t>ndustry</w:t>
      </w:r>
    </w:p>
    <w:p w14:paraId="717572A4" w14:textId="5853251E" w:rsidR="00FD4703" w:rsidRPr="005F7467" w:rsidRDefault="0056227C" w:rsidP="005F7467">
      <w:pPr>
        <w:spacing w:line="360" w:lineRule="auto"/>
        <w:jc w:val="both"/>
        <w:rPr>
          <w:rFonts w:ascii="Times New Roman" w:hAnsi="Times New Roman" w:cs="Times New Roman"/>
          <w:color w:val="000000" w:themeColor="text1"/>
          <w:sz w:val="24"/>
          <w:szCs w:val="24"/>
        </w:rPr>
      </w:pPr>
      <w:r w:rsidRPr="005F7467">
        <w:rPr>
          <w:rFonts w:ascii="Times New Roman" w:hAnsi="Times New Roman" w:cs="Times New Roman"/>
          <w:color w:val="000000" w:themeColor="text1"/>
          <w:sz w:val="24"/>
          <w:szCs w:val="24"/>
        </w:rPr>
        <w:t xml:space="preserve">Diversity management has become </w:t>
      </w:r>
      <w:r w:rsidR="00F64D89">
        <w:rPr>
          <w:rFonts w:ascii="Times New Roman" w:hAnsi="Times New Roman" w:cs="Times New Roman"/>
          <w:color w:val="000000" w:themeColor="text1"/>
          <w:sz w:val="24"/>
          <w:szCs w:val="24"/>
        </w:rPr>
        <w:t xml:space="preserve">a </w:t>
      </w:r>
      <w:r w:rsidRPr="005F7467">
        <w:rPr>
          <w:rFonts w:ascii="Times New Roman" w:hAnsi="Times New Roman" w:cs="Times New Roman"/>
          <w:color w:val="000000" w:themeColor="text1"/>
          <w:sz w:val="24"/>
          <w:szCs w:val="24"/>
        </w:rPr>
        <w:t xml:space="preserve">vital need for enhancing </w:t>
      </w:r>
      <w:r w:rsidR="00F64D89">
        <w:rPr>
          <w:rFonts w:ascii="Times New Roman" w:hAnsi="Times New Roman" w:cs="Times New Roman"/>
          <w:color w:val="000000" w:themeColor="text1"/>
          <w:sz w:val="24"/>
          <w:szCs w:val="24"/>
        </w:rPr>
        <w:t xml:space="preserve">the </w:t>
      </w:r>
      <w:r w:rsidRPr="005F7467">
        <w:rPr>
          <w:rFonts w:ascii="Times New Roman" w:hAnsi="Times New Roman" w:cs="Times New Roman"/>
          <w:color w:val="000000" w:themeColor="text1"/>
          <w:sz w:val="24"/>
          <w:szCs w:val="24"/>
        </w:rPr>
        <w:t xml:space="preserve">performance </w:t>
      </w:r>
      <w:r w:rsidR="00F64D89">
        <w:rPr>
          <w:rFonts w:ascii="Times New Roman" w:hAnsi="Times New Roman" w:cs="Times New Roman"/>
          <w:color w:val="000000" w:themeColor="text1"/>
          <w:sz w:val="24"/>
          <w:szCs w:val="24"/>
        </w:rPr>
        <w:t>and</w:t>
      </w:r>
      <w:r w:rsidRPr="005F7467">
        <w:rPr>
          <w:rFonts w:ascii="Times New Roman" w:hAnsi="Times New Roman" w:cs="Times New Roman"/>
          <w:color w:val="000000" w:themeColor="text1"/>
          <w:sz w:val="24"/>
          <w:szCs w:val="24"/>
        </w:rPr>
        <w:t xml:space="preserve"> creating </w:t>
      </w:r>
      <w:r w:rsidR="00F64D89">
        <w:rPr>
          <w:rFonts w:ascii="Times New Roman" w:hAnsi="Times New Roman" w:cs="Times New Roman"/>
          <w:color w:val="000000" w:themeColor="text1"/>
          <w:sz w:val="24"/>
          <w:szCs w:val="24"/>
        </w:rPr>
        <w:t xml:space="preserve">a </w:t>
      </w:r>
      <w:r w:rsidRPr="005F7467">
        <w:rPr>
          <w:rFonts w:ascii="Times New Roman" w:hAnsi="Times New Roman" w:cs="Times New Roman"/>
          <w:color w:val="000000" w:themeColor="text1"/>
          <w:sz w:val="24"/>
          <w:szCs w:val="24"/>
        </w:rPr>
        <w:t xml:space="preserve">competitive advantage over </w:t>
      </w:r>
      <w:r w:rsidR="00F64D89">
        <w:rPr>
          <w:rFonts w:ascii="Times New Roman" w:hAnsi="Times New Roman" w:cs="Times New Roman"/>
          <w:color w:val="000000" w:themeColor="text1"/>
          <w:sz w:val="24"/>
          <w:szCs w:val="24"/>
        </w:rPr>
        <w:t xml:space="preserve">other </w:t>
      </w:r>
      <w:r w:rsidRPr="005F7467">
        <w:rPr>
          <w:rFonts w:ascii="Times New Roman" w:hAnsi="Times New Roman" w:cs="Times New Roman"/>
          <w:color w:val="000000" w:themeColor="text1"/>
          <w:sz w:val="24"/>
          <w:szCs w:val="24"/>
        </w:rPr>
        <w:t xml:space="preserve">competitors. Conflicts can arise if </w:t>
      </w:r>
      <w:r w:rsidR="00F64D89">
        <w:rPr>
          <w:rFonts w:ascii="Times New Roman" w:hAnsi="Times New Roman" w:cs="Times New Roman"/>
          <w:color w:val="000000" w:themeColor="text1"/>
          <w:sz w:val="24"/>
          <w:szCs w:val="24"/>
        </w:rPr>
        <w:t xml:space="preserve">the </w:t>
      </w:r>
      <w:r w:rsidRPr="005F7467">
        <w:rPr>
          <w:rFonts w:ascii="Times New Roman" w:hAnsi="Times New Roman" w:cs="Times New Roman"/>
          <w:color w:val="000000" w:themeColor="text1"/>
          <w:sz w:val="24"/>
          <w:szCs w:val="24"/>
        </w:rPr>
        <w:t xml:space="preserve">diversity issues are not </w:t>
      </w:r>
      <w:r w:rsidRPr="005F7467">
        <w:rPr>
          <w:rFonts w:ascii="Times New Roman" w:hAnsi="Times New Roman" w:cs="Times New Roman"/>
          <w:color w:val="000000" w:themeColor="text1"/>
          <w:sz w:val="24"/>
          <w:szCs w:val="24"/>
        </w:rPr>
        <w:lastRenderedPageBreak/>
        <w:t xml:space="preserve">addressed through proper policies </w:t>
      </w:r>
      <w:r w:rsidR="00F64D89">
        <w:rPr>
          <w:rFonts w:ascii="Times New Roman" w:hAnsi="Times New Roman" w:cs="Times New Roman"/>
          <w:color w:val="000000" w:themeColor="text1"/>
          <w:sz w:val="24"/>
          <w:szCs w:val="24"/>
        </w:rPr>
        <w:t>within a defined period</w:t>
      </w:r>
      <w:r w:rsidRPr="005F7467">
        <w:rPr>
          <w:rFonts w:ascii="Times New Roman" w:hAnsi="Times New Roman" w:cs="Times New Roman"/>
          <w:color w:val="000000" w:themeColor="text1"/>
          <w:sz w:val="24"/>
          <w:szCs w:val="24"/>
        </w:rPr>
        <w:t xml:space="preserve">. </w:t>
      </w:r>
      <w:r w:rsidR="00F64D89">
        <w:rPr>
          <w:rFonts w:ascii="Times New Roman" w:hAnsi="Times New Roman" w:cs="Times New Roman"/>
          <w:color w:val="000000" w:themeColor="text1"/>
          <w:sz w:val="24"/>
          <w:szCs w:val="24"/>
        </w:rPr>
        <w:t>In literature studies</w:t>
      </w:r>
      <w:r w:rsidR="00F64D89" w:rsidRPr="005F7467">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354102158"/>
          <w:citation/>
        </w:sdtPr>
        <w:sdtEndPr/>
        <w:sdtContent>
          <w:r w:rsidR="000F759C" w:rsidRPr="005F7467">
            <w:rPr>
              <w:rFonts w:ascii="Times New Roman" w:hAnsi="Times New Roman" w:cs="Times New Roman"/>
              <w:color w:val="000000" w:themeColor="text1"/>
              <w:sz w:val="24"/>
              <w:szCs w:val="24"/>
            </w:rPr>
            <w:fldChar w:fldCharType="begin"/>
          </w:r>
          <w:r w:rsidR="000F759C" w:rsidRPr="005F7467">
            <w:rPr>
              <w:rFonts w:ascii="Times New Roman" w:hAnsi="Times New Roman" w:cs="Times New Roman"/>
              <w:color w:val="000000" w:themeColor="text1"/>
              <w:sz w:val="24"/>
              <w:szCs w:val="24"/>
            </w:rPr>
            <w:instrText xml:space="preserve">CITATION Koc03 \l 1033 </w:instrText>
          </w:r>
          <w:r w:rsidR="000F759C" w:rsidRPr="005F7467">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rPr>
            <w:t>(Kochan et al, 2003)</w:t>
          </w:r>
          <w:r w:rsidR="000F759C" w:rsidRPr="005F7467">
            <w:rPr>
              <w:rFonts w:ascii="Times New Roman" w:hAnsi="Times New Roman" w:cs="Times New Roman"/>
              <w:color w:val="000000" w:themeColor="text1"/>
              <w:sz w:val="24"/>
              <w:szCs w:val="24"/>
            </w:rPr>
            <w:fldChar w:fldCharType="end"/>
          </w:r>
        </w:sdtContent>
      </w:sdt>
      <w:r w:rsidR="00F64D89">
        <w:rPr>
          <w:rFonts w:ascii="Times New Roman" w:hAnsi="Times New Roman" w:cs="Times New Roman"/>
          <w:color w:val="000000" w:themeColor="text1"/>
          <w:sz w:val="24"/>
          <w:szCs w:val="24"/>
        </w:rPr>
        <w:t>, it has been reported that</w:t>
      </w:r>
      <w:r w:rsidR="005F7467">
        <w:rPr>
          <w:rFonts w:ascii="Times New Roman" w:hAnsi="Times New Roman" w:cs="Times New Roman"/>
          <w:color w:val="000000" w:themeColor="text1"/>
          <w:sz w:val="24"/>
          <w:szCs w:val="24"/>
        </w:rPr>
        <w:t xml:space="preserve"> </w:t>
      </w:r>
      <w:r w:rsidRPr="005F7467">
        <w:rPr>
          <w:rFonts w:ascii="Times New Roman" w:hAnsi="Times New Roman" w:cs="Times New Roman"/>
          <w:color w:val="000000" w:themeColor="text1"/>
          <w:sz w:val="24"/>
          <w:szCs w:val="24"/>
        </w:rPr>
        <w:t xml:space="preserve">diversity needs to be </w:t>
      </w:r>
      <w:r w:rsidR="00F64D89" w:rsidRPr="005F7467">
        <w:rPr>
          <w:rFonts w:ascii="Times New Roman" w:hAnsi="Times New Roman" w:cs="Times New Roman"/>
          <w:color w:val="000000" w:themeColor="text1"/>
          <w:sz w:val="24"/>
          <w:szCs w:val="24"/>
        </w:rPr>
        <w:t xml:space="preserve">well </w:t>
      </w:r>
      <w:r w:rsidRPr="005F7467">
        <w:rPr>
          <w:rFonts w:ascii="Times New Roman" w:hAnsi="Times New Roman" w:cs="Times New Roman"/>
          <w:color w:val="000000" w:themeColor="text1"/>
          <w:sz w:val="24"/>
          <w:szCs w:val="24"/>
        </w:rPr>
        <w:t xml:space="preserve">managed </w:t>
      </w:r>
      <w:r w:rsidR="000D455B">
        <w:rPr>
          <w:rFonts w:ascii="Times New Roman" w:hAnsi="Times New Roman" w:cs="Times New Roman"/>
          <w:color w:val="000000" w:themeColor="text1"/>
          <w:sz w:val="24"/>
          <w:szCs w:val="24"/>
        </w:rPr>
        <w:t xml:space="preserve">or </w:t>
      </w:r>
      <w:r w:rsidRPr="005F7467">
        <w:rPr>
          <w:rFonts w:ascii="Times New Roman" w:hAnsi="Times New Roman" w:cs="Times New Roman"/>
          <w:color w:val="000000" w:themeColor="text1"/>
          <w:sz w:val="24"/>
          <w:szCs w:val="24"/>
        </w:rPr>
        <w:t>otherwise</w:t>
      </w:r>
      <w:r w:rsidR="000D455B">
        <w:rPr>
          <w:rFonts w:ascii="Times New Roman" w:hAnsi="Times New Roman" w:cs="Times New Roman"/>
          <w:color w:val="000000" w:themeColor="text1"/>
          <w:sz w:val="24"/>
          <w:szCs w:val="24"/>
        </w:rPr>
        <w:t>,</w:t>
      </w:r>
      <w:r w:rsidRPr="005F7467">
        <w:rPr>
          <w:rFonts w:ascii="Times New Roman" w:hAnsi="Times New Roman" w:cs="Times New Roman"/>
          <w:color w:val="000000" w:themeColor="text1"/>
          <w:sz w:val="24"/>
          <w:szCs w:val="24"/>
        </w:rPr>
        <w:t xml:space="preserve"> conflicts </w:t>
      </w:r>
      <w:r w:rsidR="000D455B">
        <w:rPr>
          <w:rFonts w:ascii="Times New Roman" w:hAnsi="Times New Roman" w:cs="Times New Roman"/>
          <w:color w:val="000000" w:themeColor="text1"/>
          <w:sz w:val="24"/>
          <w:szCs w:val="24"/>
        </w:rPr>
        <w:t>will</w:t>
      </w:r>
      <w:r w:rsidR="000D455B" w:rsidRPr="005F7467">
        <w:rPr>
          <w:rFonts w:ascii="Times New Roman" w:hAnsi="Times New Roman" w:cs="Times New Roman"/>
          <w:color w:val="000000" w:themeColor="text1"/>
          <w:sz w:val="24"/>
          <w:szCs w:val="24"/>
        </w:rPr>
        <w:t xml:space="preserve"> </w:t>
      </w:r>
      <w:r w:rsidRPr="005F7467">
        <w:rPr>
          <w:rFonts w:ascii="Times New Roman" w:hAnsi="Times New Roman" w:cs="Times New Roman"/>
          <w:color w:val="000000" w:themeColor="text1"/>
          <w:sz w:val="24"/>
          <w:szCs w:val="24"/>
        </w:rPr>
        <w:t xml:space="preserve">not </w:t>
      </w:r>
      <w:r w:rsidR="000D455B">
        <w:rPr>
          <w:rFonts w:ascii="Times New Roman" w:hAnsi="Times New Roman" w:cs="Times New Roman"/>
          <w:color w:val="000000" w:themeColor="text1"/>
          <w:sz w:val="24"/>
          <w:szCs w:val="24"/>
        </w:rPr>
        <w:t xml:space="preserve">be </w:t>
      </w:r>
      <w:r w:rsidRPr="005F7467">
        <w:rPr>
          <w:rFonts w:ascii="Times New Roman" w:hAnsi="Times New Roman" w:cs="Times New Roman"/>
          <w:color w:val="000000" w:themeColor="text1"/>
          <w:sz w:val="24"/>
          <w:szCs w:val="24"/>
        </w:rPr>
        <w:t xml:space="preserve">resolved and </w:t>
      </w:r>
      <w:r w:rsidR="000D455B">
        <w:rPr>
          <w:rFonts w:ascii="Times New Roman" w:hAnsi="Times New Roman" w:cs="Times New Roman"/>
          <w:color w:val="000000" w:themeColor="text1"/>
          <w:sz w:val="24"/>
          <w:szCs w:val="24"/>
        </w:rPr>
        <w:t xml:space="preserve">the </w:t>
      </w:r>
      <w:r w:rsidRPr="005F7467">
        <w:rPr>
          <w:rFonts w:ascii="Times New Roman" w:hAnsi="Times New Roman" w:cs="Times New Roman"/>
          <w:color w:val="000000" w:themeColor="text1"/>
          <w:sz w:val="24"/>
          <w:szCs w:val="24"/>
        </w:rPr>
        <w:t xml:space="preserve">voices </w:t>
      </w:r>
      <w:r w:rsidR="000D455B">
        <w:rPr>
          <w:rFonts w:ascii="Times New Roman" w:hAnsi="Times New Roman" w:cs="Times New Roman"/>
          <w:color w:val="000000" w:themeColor="text1"/>
          <w:sz w:val="24"/>
          <w:szCs w:val="24"/>
        </w:rPr>
        <w:t>to correct the situation will</w:t>
      </w:r>
      <w:r w:rsidR="000D455B" w:rsidRPr="005F7467">
        <w:rPr>
          <w:rFonts w:ascii="Times New Roman" w:hAnsi="Times New Roman" w:cs="Times New Roman"/>
          <w:color w:val="000000" w:themeColor="text1"/>
          <w:sz w:val="24"/>
          <w:szCs w:val="24"/>
        </w:rPr>
        <w:t xml:space="preserve"> </w:t>
      </w:r>
      <w:r w:rsidRPr="005F7467">
        <w:rPr>
          <w:rFonts w:ascii="Times New Roman" w:hAnsi="Times New Roman" w:cs="Times New Roman"/>
          <w:color w:val="000000" w:themeColor="text1"/>
          <w:sz w:val="24"/>
          <w:szCs w:val="24"/>
        </w:rPr>
        <w:t xml:space="preserve">not </w:t>
      </w:r>
      <w:r w:rsidR="000D455B">
        <w:rPr>
          <w:rFonts w:ascii="Times New Roman" w:hAnsi="Times New Roman" w:cs="Times New Roman"/>
          <w:color w:val="000000" w:themeColor="text1"/>
          <w:sz w:val="24"/>
          <w:szCs w:val="24"/>
        </w:rPr>
        <w:t xml:space="preserve">be </w:t>
      </w:r>
      <w:r w:rsidRPr="005F7467">
        <w:rPr>
          <w:rFonts w:ascii="Times New Roman" w:hAnsi="Times New Roman" w:cs="Times New Roman"/>
          <w:color w:val="000000" w:themeColor="text1"/>
          <w:sz w:val="24"/>
          <w:szCs w:val="24"/>
        </w:rPr>
        <w:t>heard. Diversity</w:t>
      </w:r>
      <w:r w:rsidR="000D455B">
        <w:rPr>
          <w:rFonts w:ascii="Times New Roman" w:hAnsi="Times New Roman" w:cs="Times New Roman"/>
          <w:color w:val="000000" w:themeColor="text1"/>
          <w:sz w:val="24"/>
          <w:szCs w:val="24"/>
        </w:rPr>
        <w:t>,</w:t>
      </w:r>
      <w:r w:rsidRPr="005F7467">
        <w:rPr>
          <w:rFonts w:ascii="Times New Roman" w:hAnsi="Times New Roman" w:cs="Times New Roman"/>
          <w:color w:val="000000" w:themeColor="text1"/>
          <w:sz w:val="24"/>
          <w:szCs w:val="24"/>
        </w:rPr>
        <w:t xml:space="preserve"> if </w:t>
      </w:r>
      <w:r w:rsidR="000D455B">
        <w:rPr>
          <w:rFonts w:ascii="Times New Roman" w:hAnsi="Times New Roman" w:cs="Times New Roman"/>
          <w:color w:val="000000" w:themeColor="text1"/>
          <w:sz w:val="24"/>
          <w:szCs w:val="24"/>
        </w:rPr>
        <w:t xml:space="preserve">well </w:t>
      </w:r>
      <w:r w:rsidRPr="005F7467">
        <w:rPr>
          <w:rFonts w:ascii="Times New Roman" w:hAnsi="Times New Roman" w:cs="Times New Roman"/>
          <w:color w:val="000000" w:themeColor="text1"/>
          <w:sz w:val="24"/>
          <w:szCs w:val="24"/>
        </w:rPr>
        <w:t>managed</w:t>
      </w:r>
      <w:r w:rsidR="000D455B">
        <w:rPr>
          <w:rFonts w:ascii="Times New Roman" w:hAnsi="Times New Roman" w:cs="Times New Roman"/>
          <w:color w:val="000000" w:themeColor="text1"/>
          <w:sz w:val="24"/>
          <w:szCs w:val="24"/>
        </w:rPr>
        <w:t>,</w:t>
      </w:r>
      <w:r w:rsidRPr="005F7467">
        <w:rPr>
          <w:rFonts w:ascii="Times New Roman" w:hAnsi="Times New Roman" w:cs="Times New Roman"/>
          <w:color w:val="000000" w:themeColor="text1"/>
          <w:sz w:val="24"/>
          <w:szCs w:val="24"/>
        </w:rPr>
        <w:t xml:space="preserve"> can enhance </w:t>
      </w:r>
      <w:r w:rsidR="000D455B">
        <w:rPr>
          <w:rFonts w:ascii="Times New Roman" w:hAnsi="Times New Roman" w:cs="Times New Roman"/>
          <w:color w:val="000000" w:themeColor="text1"/>
          <w:sz w:val="24"/>
          <w:szCs w:val="24"/>
        </w:rPr>
        <w:t xml:space="preserve">the </w:t>
      </w:r>
      <w:r w:rsidR="000D455B" w:rsidRPr="005F7467">
        <w:rPr>
          <w:rFonts w:ascii="Times New Roman" w:hAnsi="Times New Roman" w:cs="Times New Roman"/>
          <w:color w:val="000000" w:themeColor="text1"/>
          <w:sz w:val="24"/>
          <w:szCs w:val="24"/>
        </w:rPr>
        <w:t>organi</w:t>
      </w:r>
      <w:r w:rsidR="000D455B">
        <w:rPr>
          <w:rFonts w:ascii="Times New Roman" w:hAnsi="Times New Roman" w:cs="Times New Roman"/>
          <w:color w:val="000000" w:themeColor="text1"/>
          <w:sz w:val="24"/>
          <w:szCs w:val="24"/>
        </w:rPr>
        <w:t>s</w:t>
      </w:r>
      <w:r w:rsidR="000D455B" w:rsidRPr="005F7467">
        <w:rPr>
          <w:rFonts w:ascii="Times New Roman" w:hAnsi="Times New Roman" w:cs="Times New Roman"/>
          <w:color w:val="000000" w:themeColor="text1"/>
          <w:sz w:val="24"/>
          <w:szCs w:val="24"/>
        </w:rPr>
        <w:t xml:space="preserve">ational </w:t>
      </w:r>
      <w:r w:rsidRPr="005F7467">
        <w:rPr>
          <w:rFonts w:ascii="Times New Roman" w:hAnsi="Times New Roman" w:cs="Times New Roman"/>
          <w:color w:val="000000" w:themeColor="text1"/>
          <w:sz w:val="24"/>
          <w:szCs w:val="24"/>
        </w:rPr>
        <w:t>ability to succeed in today’s complex business environment</w:t>
      </w:r>
      <w:r w:rsidR="000D455B">
        <w:rPr>
          <w:rFonts w:ascii="Times New Roman" w:hAnsi="Times New Roman" w:cs="Times New Roman"/>
          <w:color w:val="000000" w:themeColor="text1"/>
          <w:sz w:val="24"/>
          <w:szCs w:val="24"/>
        </w:rPr>
        <w:t>s. However,</w:t>
      </w:r>
      <w:r w:rsidR="000D455B" w:rsidRPr="005F7467">
        <w:rPr>
          <w:rFonts w:ascii="Times New Roman" w:hAnsi="Times New Roman" w:cs="Times New Roman"/>
          <w:color w:val="000000" w:themeColor="text1"/>
          <w:sz w:val="24"/>
          <w:szCs w:val="24"/>
        </w:rPr>
        <w:t xml:space="preserve"> </w:t>
      </w:r>
      <w:r w:rsidR="0073704C" w:rsidRPr="005F7467">
        <w:rPr>
          <w:rFonts w:ascii="Times New Roman" w:hAnsi="Times New Roman" w:cs="Times New Roman"/>
          <w:color w:val="000000" w:themeColor="text1"/>
          <w:sz w:val="24"/>
          <w:szCs w:val="24"/>
        </w:rPr>
        <w:t xml:space="preserve">if companies compromise on managing </w:t>
      </w:r>
      <w:r w:rsidR="000D455B">
        <w:rPr>
          <w:rFonts w:ascii="Times New Roman" w:hAnsi="Times New Roman" w:cs="Times New Roman"/>
          <w:color w:val="000000" w:themeColor="text1"/>
          <w:sz w:val="24"/>
          <w:szCs w:val="24"/>
        </w:rPr>
        <w:t xml:space="preserve">their </w:t>
      </w:r>
      <w:r w:rsidR="0073704C" w:rsidRPr="005F7467">
        <w:rPr>
          <w:rFonts w:ascii="Times New Roman" w:hAnsi="Times New Roman" w:cs="Times New Roman"/>
          <w:color w:val="000000" w:themeColor="text1"/>
          <w:sz w:val="24"/>
          <w:szCs w:val="24"/>
        </w:rPr>
        <w:t xml:space="preserve">diversity, conflicts due to </w:t>
      </w:r>
      <w:r w:rsidR="000D455B">
        <w:rPr>
          <w:rFonts w:ascii="Times New Roman" w:hAnsi="Times New Roman" w:cs="Times New Roman"/>
          <w:color w:val="000000" w:themeColor="text1"/>
          <w:sz w:val="24"/>
          <w:szCs w:val="24"/>
        </w:rPr>
        <w:t xml:space="preserve">the </w:t>
      </w:r>
      <w:r w:rsidR="0073704C" w:rsidRPr="005F7467">
        <w:rPr>
          <w:rFonts w:ascii="Times New Roman" w:hAnsi="Times New Roman" w:cs="Times New Roman"/>
          <w:color w:val="000000" w:themeColor="text1"/>
          <w:sz w:val="24"/>
          <w:szCs w:val="24"/>
        </w:rPr>
        <w:t>cultural distance</w:t>
      </w:r>
      <w:r w:rsidR="000D455B">
        <w:rPr>
          <w:rFonts w:ascii="Times New Roman" w:hAnsi="Times New Roman" w:cs="Times New Roman"/>
          <w:color w:val="000000" w:themeColor="text1"/>
          <w:sz w:val="24"/>
          <w:szCs w:val="24"/>
        </w:rPr>
        <w:t>s</w:t>
      </w:r>
      <w:r w:rsidR="0073704C" w:rsidRPr="005F7467">
        <w:rPr>
          <w:rFonts w:ascii="Times New Roman" w:hAnsi="Times New Roman" w:cs="Times New Roman"/>
          <w:color w:val="000000" w:themeColor="text1"/>
          <w:sz w:val="24"/>
          <w:szCs w:val="24"/>
        </w:rPr>
        <w:t xml:space="preserve"> can appear effecting employees </w:t>
      </w:r>
      <w:r w:rsidR="000D455B">
        <w:rPr>
          <w:rFonts w:ascii="Times New Roman" w:hAnsi="Times New Roman" w:cs="Times New Roman"/>
          <w:color w:val="000000" w:themeColor="text1"/>
          <w:sz w:val="24"/>
          <w:szCs w:val="24"/>
        </w:rPr>
        <w:t>on the</w:t>
      </w:r>
      <w:r w:rsidR="000D455B" w:rsidRPr="005F7467">
        <w:rPr>
          <w:rFonts w:ascii="Times New Roman" w:hAnsi="Times New Roman" w:cs="Times New Roman"/>
          <w:color w:val="000000" w:themeColor="text1"/>
          <w:sz w:val="24"/>
          <w:szCs w:val="24"/>
        </w:rPr>
        <w:t xml:space="preserve"> </w:t>
      </w:r>
      <w:r w:rsidR="0073704C" w:rsidRPr="005F7467">
        <w:rPr>
          <w:rFonts w:ascii="Times New Roman" w:hAnsi="Times New Roman" w:cs="Times New Roman"/>
          <w:color w:val="000000" w:themeColor="text1"/>
          <w:sz w:val="24"/>
          <w:szCs w:val="24"/>
        </w:rPr>
        <w:t>g</w:t>
      </w:r>
      <w:r w:rsidR="007E60C7" w:rsidRPr="005F7467">
        <w:rPr>
          <w:rFonts w:ascii="Times New Roman" w:hAnsi="Times New Roman" w:cs="Times New Roman"/>
          <w:color w:val="000000" w:themeColor="text1"/>
          <w:sz w:val="24"/>
          <w:szCs w:val="24"/>
        </w:rPr>
        <w:t xml:space="preserve">roup and individual </w:t>
      </w:r>
      <w:r w:rsidR="000D455B">
        <w:rPr>
          <w:rFonts w:ascii="Times New Roman" w:hAnsi="Times New Roman" w:cs="Times New Roman"/>
          <w:color w:val="000000" w:themeColor="text1"/>
          <w:sz w:val="24"/>
          <w:szCs w:val="24"/>
        </w:rPr>
        <w:t>levels</w:t>
      </w:r>
      <w:r w:rsidR="000E5012">
        <w:rPr>
          <w:rFonts w:ascii="Times New Roman" w:hAnsi="Times New Roman" w:cs="Times New Roman"/>
          <w:color w:val="000000" w:themeColor="text1"/>
          <w:sz w:val="24"/>
          <w:szCs w:val="24"/>
        </w:rPr>
        <w:t>.</w:t>
      </w:r>
      <w:r w:rsidR="000E5012" w:rsidRPr="005F7467">
        <w:rPr>
          <w:rFonts w:ascii="Times New Roman" w:hAnsi="Times New Roman" w:cs="Times New Roman"/>
          <w:color w:val="000000" w:themeColor="text1"/>
          <w:sz w:val="24"/>
          <w:szCs w:val="24"/>
        </w:rPr>
        <w:t xml:space="preserve"> Diversity</w:t>
      </w:r>
      <w:r w:rsidR="00950E87" w:rsidRPr="005F7467">
        <w:rPr>
          <w:rFonts w:ascii="Times New Roman" w:hAnsi="Times New Roman" w:cs="Times New Roman"/>
          <w:color w:val="000000" w:themeColor="text1"/>
          <w:sz w:val="24"/>
          <w:szCs w:val="24"/>
        </w:rPr>
        <w:t xml:space="preserve"> management</w:t>
      </w:r>
      <w:r w:rsidR="0024410A" w:rsidRPr="005F7467">
        <w:rPr>
          <w:rFonts w:ascii="Times New Roman" w:hAnsi="Times New Roman" w:cs="Times New Roman"/>
          <w:color w:val="000000" w:themeColor="text1"/>
          <w:sz w:val="24"/>
          <w:szCs w:val="24"/>
        </w:rPr>
        <w:t xml:space="preserve"> can enhance </w:t>
      </w:r>
      <w:r w:rsidR="000D455B">
        <w:rPr>
          <w:rFonts w:ascii="Times New Roman" w:hAnsi="Times New Roman" w:cs="Times New Roman"/>
          <w:color w:val="000000" w:themeColor="text1"/>
          <w:sz w:val="24"/>
          <w:szCs w:val="24"/>
        </w:rPr>
        <w:t xml:space="preserve">the </w:t>
      </w:r>
      <w:r w:rsidR="0024410A" w:rsidRPr="005F7467">
        <w:rPr>
          <w:rFonts w:ascii="Times New Roman" w:hAnsi="Times New Roman" w:cs="Times New Roman"/>
          <w:color w:val="000000" w:themeColor="text1"/>
          <w:sz w:val="24"/>
          <w:szCs w:val="24"/>
        </w:rPr>
        <w:t xml:space="preserve">interpersonal and </w:t>
      </w:r>
      <w:r w:rsidR="000D455B">
        <w:rPr>
          <w:rFonts w:ascii="Times New Roman" w:hAnsi="Times New Roman" w:cs="Times New Roman"/>
          <w:color w:val="000000" w:themeColor="text1"/>
          <w:sz w:val="24"/>
          <w:szCs w:val="24"/>
        </w:rPr>
        <w:t xml:space="preserve">the </w:t>
      </w:r>
      <w:r w:rsidR="0024410A" w:rsidRPr="005F7467">
        <w:rPr>
          <w:rFonts w:ascii="Times New Roman" w:hAnsi="Times New Roman" w:cs="Times New Roman"/>
          <w:color w:val="000000" w:themeColor="text1"/>
          <w:sz w:val="24"/>
          <w:szCs w:val="24"/>
        </w:rPr>
        <w:t xml:space="preserve">cross-cultural understanding to enhance </w:t>
      </w:r>
      <w:r w:rsidR="000D455B">
        <w:rPr>
          <w:rFonts w:ascii="Times New Roman" w:hAnsi="Times New Roman" w:cs="Times New Roman"/>
          <w:color w:val="000000" w:themeColor="text1"/>
          <w:sz w:val="24"/>
          <w:szCs w:val="24"/>
        </w:rPr>
        <w:t xml:space="preserve">the </w:t>
      </w:r>
      <w:r w:rsidR="0024410A" w:rsidRPr="005F7467">
        <w:rPr>
          <w:rFonts w:ascii="Times New Roman" w:hAnsi="Times New Roman" w:cs="Times New Roman"/>
          <w:color w:val="000000" w:themeColor="text1"/>
          <w:sz w:val="24"/>
          <w:szCs w:val="24"/>
        </w:rPr>
        <w:t>group communications among</w:t>
      </w:r>
      <w:r w:rsidR="000D455B">
        <w:rPr>
          <w:rFonts w:ascii="Times New Roman" w:hAnsi="Times New Roman" w:cs="Times New Roman"/>
          <w:color w:val="000000" w:themeColor="text1"/>
          <w:sz w:val="24"/>
          <w:szCs w:val="24"/>
        </w:rPr>
        <w:t>st</w:t>
      </w:r>
      <w:r w:rsidR="0024410A" w:rsidRPr="005F7467">
        <w:rPr>
          <w:rFonts w:ascii="Times New Roman" w:hAnsi="Times New Roman" w:cs="Times New Roman"/>
          <w:color w:val="000000" w:themeColor="text1"/>
          <w:sz w:val="24"/>
          <w:szCs w:val="24"/>
        </w:rPr>
        <w:t xml:space="preserve"> </w:t>
      </w:r>
      <w:proofErr w:type="spellStart"/>
      <w:r w:rsidR="000D455B" w:rsidRPr="005F7467">
        <w:rPr>
          <w:rFonts w:ascii="Times New Roman" w:hAnsi="Times New Roman" w:cs="Times New Roman"/>
          <w:color w:val="000000" w:themeColor="text1"/>
          <w:sz w:val="24"/>
          <w:szCs w:val="24"/>
        </w:rPr>
        <w:t>organi</w:t>
      </w:r>
      <w:r w:rsidR="000D455B">
        <w:rPr>
          <w:rFonts w:ascii="Times New Roman" w:hAnsi="Times New Roman" w:cs="Times New Roman"/>
          <w:color w:val="000000" w:themeColor="text1"/>
          <w:sz w:val="24"/>
          <w:szCs w:val="24"/>
        </w:rPr>
        <w:t>s</w:t>
      </w:r>
      <w:r w:rsidR="000D455B" w:rsidRPr="005F7467">
        <w:rPr>
          <w:rFonts w:ascii="Times New Roman" w:hAnsi="Times New Roman" w:cs="Times New Roman"/>
          <w:color w:val="000000" w:themeColor="text1"/>
          <w:sz w:val="24"/>
          <w:szCs w:val="24"/>
        </w:rPr>
        <w:t>ations</w:t>
      </w:r>
      <w:proofErr w:type="spellEnd"/>
      <w:r w:rsidR="0024410A" w:rsidRPr="005F7467">
        <w:rPr>
          <w:rFonts w:ascii="Times New Roman" w:hAnsi="Times New Roman" w:cs="Times New Roman"/>
          <w:color w:val="000000" w:themeColor="text1"/>
          <w:sz w:val="24"/>
          <w:szCs w:val="24"/>
        </w:rPr>
        <w:t xml:space="preserve">. This communication barrier need to be dealt </w:t>
      </w:r>
      <w:r w:rsidR="000D455B">
        <w:rPr>
          <w:rFonts w:ascii="Times New Roman" w:hAnsi="Times New Roman" w:cs="Times New Roman"/>
          <w:color w:val="000000" w:themeColor="text1"/>
          <w:sz w:val="24"/>
          <w:szCs w:val="24"/>
        </w:rPr>
        <w:t xml:space="preserve">with </w:t>
      </w:r>
      <w:r w:rsidR="0024410A" w:rsidRPr="005F7467">
        <w:rPr>
          <w:rFonts w:ascii="Times New Roman" w:hAnsi="Times New Roman" w:cs="Times New Roman"/>
          <w:color w:val="000000" w:themeColor="text1"/>
          <w:sz w:val="24"/>
          <w:szCs w:val="24"/>
        </w:rPr>
        <w:t xml:space="preserve">by marketing companies to fully </w:t>
      </w:r>
      <w:proofErr w:type="spellStart"/>
      <w:r w:rsidR="000D455B" w:rsidRPr="005F7467">
        <w:rPr>
          <w:rFonts w:ascii="Times New Roman" w:hAnsi="Times New Roman" w:cs="Times New Roman"/>
          <w:color w:val="000000" w:themeColor="text1"/>
          <w:sz w:val="24"/>
          <w:szCs w:val="24"/>
        </w:rPr>
        <w:t>utili</w:t>
      </w:r>
      <w:r w:rsidR="000D455B">
        <w:rPr>
          <w:rFonts w:ascii="Times New Roman" w:hAnsi="Times New Roman" w:cs="Times New Roman"/>
          <w:color w:val="000000" w:themeColor="text1"/>
          <w:sz w:val="24"/>
          <w:szCs w:val="24"/>
        </w:rPr>
        <w:t>s</w:t>
      </w:r>
      <w:r w:rsidR="000D455B" w:rsidRPr="005F7467">
        <w:rPr>
          <w:rFonts w:ascii="Times New Roman" w:hAnsi="Times New Roman" w:cs="Times New Roman"/>
          <w:color w:val="000000" w:themeColor="text1"/>
          <w:sz w:val="24"/>
          <w:szCs w:val="24"/>
        </w:rPr>
        <w:t>e</w:t>
      </w:r>
      <w:proofErr w:type="spellEnd"/>
      <w:r w:rsidR="000D455B" w:rsidRPr="005F7467">
        <w:rPr>
          <w:rFonts w:ascii="Times New Roman" w:hAnsi="Times New Roman" w:cs="Times New Roman"/>
          <w:color w:val="000000" w:themeColor="text1"/>
          <w:sz w:val="24"/>
          <w:szCs w:val="24"/>
        </w:rPr>
        <w:t xml:space="preserve"> </w:t>
      </w:r>
      <w:r w:rsidR="000D455B">
        <w:rPr>
          <w:rFonts w:ascii="Times New Roman" w:hAnsi="Times New Roman" w:cs="Times New Roman"/>
          <w:color w:val="000000" w:themeColor="text1"/>
          <w:sz w:val="24"/>
          <w:szCs w:val="24"/>
        </w:rPr>
        <w:t xml:space="preserve">the available </w:t>
      </w:r>
      <w:r w:rsidR="0024410A" w:rsidRPr="005F7467">
        <w:rPr>
          <w:rFonts w:ascii="Times New Roman" w:hAnsi="Times New Roman" w:cs="Times New Roman"/>
          <w:color w:val="000000" w:themeColor="text1"/>
          <w:sz w:val="24"/>
          <w:szCs w:val="24"/>
        </w:rPr>
        <w:t>talent</w:t>
      </w:r>
      <w:r w:rsidR="000D455B">
        <w:rPr>
          <w:rFonts w:ascii="Times New Roman" w:hAnsi="Times New Roman" w:cs="Times New Roman"/>
          <w:color w:val="000000" w:themeColor="text1"/>
          <w:sz w:val="24"/>
          <w:szCs w:val="24"/>
        </w:rPr>
        <w:t>s</w:t>
      </w:r>
      <w:r w:rsidR="0024410A" w:rsidRPr="005F7467">
        <w:rPr>
          <w:rFonts w:ascii="Times New Roman" w:hAnsi="Times New Roman" w:cs="Times New Roman"/>
          <w:color w:val="000000" w:themeColor="text1"/>
          <w:sz w:val="24"/>
          <w:szCs w:val="24"/>
        </w:rPr>
        <w:t xml:space="preserve"> from </w:t>
      </w:r>
      <w:r w:rsidR="000D455B">
        <w:rPr>
          <w:rFonts w:ascii="Times New Roman" w:hAnsi="Times New Roman" w:cs="Times New Roman"/>
          <w:color w:val="000000" w:themeColor="text1"/>
          <w:sz w:val="24"/>
          <w:szCs w:val="24"/>
        </w:rPr>
        <w:t>all over the globe in order</w:t>
      </w:r>
      <w:r w:rsidR="0024410A" w:rsidRPr="005F7467">
        <w:rPr>
          <w:rFonts w:ascii="Times New Roman" w:hAnsi="Times New Roman" w:cs="Times New Roman"/>
          <w:color w:val="000000" w:themeColor="text1"/>
          <w:sz w:val="24"/>
          <w:szCs w:val="24"/>
        </w:rPr>
        <w:t xml:space="preserve"> to gain benefit</w:t>
      </w:r>
      <w:r w:rsidR="000D455B">
        <w:rPr>
          <w:rFonts w:ascii="Times New Roman" w:hAnsi="Times New Roman" w:cs="Times New Roman"/>
          <w:color w:val="000000" w:themeColor="text1"/>
          <w:sz w:val="24"/>
          <w:szCs w:val="24"/>
        </w:rPr>
        <w:t>s</w:t>
      </w:r>
      <w:r w:rsidR="0024410A" w:rsidRPr="005F7467">
        <w:rPr>
          <w:rFonts w:ascii="Times New Roman" w:hAnsi="Times New Roman" w:cs="Times New Roman"/>
          <w:color w:val="000000" w:themeColor="text1"/>
          <w:sz w:val="24"/>
          <w:szCs w:val="24"/>
        </w:rPr>
        <w:t xml:space="preserve"> on </w:t>
      </w:r>
      <w:r w:rsidR="000D455B">
        <w:rPr>
          <w:rFonts w:ascii="Times New Roman" w:hAnsi="Times New Roman" w:cs="Times New Roman"/>
          <w:color w:val="000000" w:themeColor="text1"/>
          <w:sz w:val="24"/>
          <w:szCs w:val="24"/>
        </w:rPr>
        <w:t xml:space="preserve">the </w:t>
      </w:r>
      <w:r w:rsidR="0024410A" w:rsidRPr="005F7467">
        <w:rPr>
          <w:rFonts w:ascii="Times New Roman" w:hAnsi="Times New Roman" w:cs="Times New Roman"/>
          <w:color w:val="000000" w:themeColor="text1"/>
          <w:sz w:val="24"/>
          <w:szCs w:val="24"/>
        </w:rPr>
        <w:t xml:space="preserve">individual as well as </w:t>
      </w:r>
      <w:r w:rsidR="000D455B">
        <w:rPr>
          <w:rFonts w:ascii="Times New Roman" w:hAnsi="Times New Roman" w:cs="Times New Roman"/>
          <w:color w:val="000000" w:themeColor="text1"/>
          <w:sz w:val="24"/>
          <w:szCs w:val="24"/>
        </w:rPr>
        <w:t xml:space="preserve">the </w:t>
      </w:r>
      <w:r w:rsidR="000D455B" w:rsidRPr="005F7467">
        <w:rPr>
          <w:rFonts w:ascii="Times New Roman" w:hAnsi="Times New Roman" w:cs="Times New Roman"/>
          <w:color w:val="000000" w:themeColor="text1"/>
          <w:sz w:val="24"/>
          <w:szCs w:val="24"/>
        </w:rPr>
        <w:t>organi</w:t>
      </w:r>
      <w:r w:rsidR="000D455B">
        <w:rPr>
          <w:rFonts w:ascii="Times New Roman" w:hAnsi="Times New Roman" w:cs="Times New Roman"/>
          <w:color w:val="000000" w:themeColor="text1"/>
          <w:sz w:val="24"/>
          <w:szCs w:val="24"/>
        </w:rPr>
        <w:t>s</w:t>
      </w:r>
      <w:r w:rsidR="000D455B" w:rsidRPr="005F7467">
        <w:rPr>
          <w:rFonts w:ascii="Times New Roman" w:hAnsi="Times New Roman" w:cs="Times New Roman"/>
          <w:color w:val="000000" w:themeColor="text1"/>
          <w:sz w:val="24"/>
          <w:szCs w:val="24"/>
        </w:rPr>
        <w:t xml:space="preserve">ational </w:t>
      </w:r>
      <w:r w:rsidR="0024410A" w:rsidRPr="005F7467">
        <w:rPr>
          <w:rFonts w:ascii="Times New Roman" w:hAnsi="Times New Roman" w:cs="Times New Roman"/>
          <w:color w:val="000000" w:themeColor="text1"/>
          <w:sz w:val="24"/>
          <w:szCs w:val="24"/>
        </w:rPr>
        <w:t>level</w:t>
      </w:r>
      <w:r w:rsidR="000D455B">
        <w:rPr>
          <w:rFonts w:ascii="Times New Roman" w:hAnsi="Times New Roman" w:cs="Times New Roman"/>
          <w:color w:val="000000" w:themeColor="text1"/>
          <w:sz w:val="24"/>
          <w:szCs w:val="24"/>
        </w:rPr>
        <w:t xml:space="preserve">s </w:t>
      </w:r>
      <w:sdt>
        <w:sdtPr>
          <w:rPr>
            <w:rFonts w:ascii="Times New Roman" w:hAnsi="Times New Roman" w:cs="Times New Roman"/>
            <w:color w:val="000000" w:themeColor="text1"/>
            <w:sz w:val="24"/>
            <w:szCs w:val="24"/>
          </w:rPr>
          <w:id w:val="-33430549"/>
          <w:citation/>
        </w:sdtPr>
        <w:sdtEndPr/>
        <w:sdtContent>
          <w:r w:rsidR="000D455B" w:rsidRPr="005F7467">
            <w:rPr>
              <w:rFonts w:ascii="Times New Roman" w:hAnsi="Times New Roman" w:cs="Times New Roman"/>
              <w:color w:val="000000" w:themeColor="text1"/>
              <w:sz w:val="24"/>
              <w:szCs w:val="24"/>
            </w:rPr>
            <w:fldChar w:fldCharType="begin"/>
          </w:r>
          <w:r w:rsidR="000D455B" w:rsidRPr="005F7467">
            <w:rPr>
              <w:rFonts w:ascii="Times New Roman" w:hAnsi="Times New Roman" w:cs="Times New Roman"/>
              <w:color w:val="000000" w:themeColor="text1"/>
              <w:sz w:val="24"/>
              <w:szCs w:val="24"/>
            </w:rPr>
            <w:instrText xml:space="preserve">CITATION Sin19 \t  \l 1033 </w:instrText>
          </w:r>
          <w:r w:rsidR="000D455B" w:rsidRPr="005F7467">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rPr>
            <w:t>(Singh &amp; Point, 2003)</w:t>
          </w:r>
          <w:r w:rsidR="000D455B" w:rsidRPr="005F7467">
            <w:rPr>
              <w:rFonts w:ascii="Times New Roman" w:hAnsi="Times New Roman" w:cs="Times New Roman"/>
              <w:color w:val="000000" w:themeColor="text1"/>
              <w:sz w:val="24"/>
              <w:szCs w:val="24"/>
            </w:rPr>
            <w:fldChar w:fldCharType="end"/>
          </w:r>
        </w:sdtContent>
      </w:sdt>
      <w:r w:rsidR="000D455B">
        <w:rPr>
          <w:rFonts w:ascii="Times New Roman" w:hAnsi="Times New Roman" w:cs="Times New Roman"/>
          <w:color w:val="000000" w:themeColor="text1"/>
          <w:sz w:val="24"/>
          <w:szCs w:val="24"/>
        </w:rPr>
        <w:t>.</w:t>
      </w:r>
    </w:p>
    <w:p w14:paraId="79ED5D73" w14:textId="191A7A4E" w:rsidR="007C370F" w:rsidRPr="005F7467" w:rsidRDefault="000621BF" w:rsidP="00A64B3D">
      <w:pPr>
        <w:spacing w:line="360" w:lineRule="auto"/>
        <w:jc w:val="both"/>
        <w:rPr>
          <w:rFonts w:ascii="Times New Roman" w:hAnsi="Times New Roman" w:cs="Times New Roman"/>
          <w:color w:val="000000" w:themeColor="text1"/>
          <w:sz w:val="24"/>
          <w:szCs w:val="24"/>
        </w:rPr>
      </w:pPr>
      <w:r w:rsidRPr="005F7467">
        <w:rPr>
          <w:rFonts w:ascii="Times New Roman" w:hAnsi="Times New Roman" w:cs="Times New Roman"/>
          <w:color w:val="000000" w:themeColor="text1"/>
          <w:sz w:val="24"/>
          <w:szCs w:val="24"/>
        </w:rPr>
        <w:t>Evidence from demographic survey</w:t>
      </w:r>
      <w:r w:rsidR="00884BB4">
        <w:rPr>
          <w:rFonts w:ascii="Times New Roman" w:hAnsi="Times New Roman" w:cs="Times New Roman"/>
          <w:color w:val="000000" w:themeColor="text1"/>
          <w:sz w:val="24"/>
          <w:szCs w:val="24"/>
        </w:rPr>
        <w:t>s</w:t>
      </w:r>
      <w:r w:rsidRPr="005F7467">
        <w:rPr>
          <w:rFonts w:ascii="Times New Roman" w:hAnsi="Times New Roman" w:cs="Times New Roman"/>
          <w:color w:val="000000" w:themeColor="text1"/>
          <w:sz w:val="24"/>
          <w:szCs w:val="24"/>
        </w:rPr>
        <w:t xml:space="preserve"> </w:t>
      </w:r>
      <w:r w:rsidR="00884BB4">
        <w:rPr>
          <w:rFonts w:ascii="Times New Roman" w:hAnsi="Times New Roman" w:cs="Times New Roman"/>
          <w:color w:val="000000" w:themeColor="text1"/>
          <w:sz w:val="24"/>
          <w:szCs w:val="24"/>
        </w:rPr>
        <w:t>carried out elsewhere</w:t>
      </w:r>
      <w:r w:rsidRPr="005F7467">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990969357"/>
          <w:citation/>
        </w:sdtPr>
        <w:sdtEndPr/>
        <w:sdtContent>
          <w:r w:rsidRPr="005F7467">
            <w:rPr>
              <w:rFonts w:ascii="Times New Roman" w:hAnsi="Times New Roman" w:cs="Times New Roman"/>
              <w:color w:val="000000" w:themeColor="text1"/>
              <w:sz w:val="24"/>
              <w:szCs w:val="24"/>
            </w:rPr>
            <w:fldChar w:fldCharType="begin"/>
          </w:r>
          <w:r w:rsidRPr="005F7467">
            <w:rPr>
              <w:rFonts w:ascii="Times New Roman" w:hAnsi="Times New Roman" w:cs="Times New Roman"/>
              <w:color w:val="000000" w:themeColor="text1"/>
              <w:sz w:val="24"/>
              <w:szCs w:val="24"/>
            </w:rPr>
            <w:instrText xml:space="preserve">CITATION Lab18 \t  \l 1033 </w:instrText>
          </w:r>
          <w:r w:rsidRPr="005F7467">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rPr>
            <w:t>(Statistics, 2018)</w:t>
          </w:r>
          <w:r w:rsidRPr="005F7467">
            <w:rPr>
              <w:rFonts w:ascii="Times New Roman" w:hAnsi="Times New Roman" w:cs="Times New Roman"/>
              <w:color w:val="000000" w:themeColor="text1"/>
              <w:sz w:val="24"/>
              <w:szCs w:val="24"/>
            </w:rPr>
            <w:fldChar w:fldCharType="end"/>
          </w:r>
        </w:sdtContent>
      </w:sdt>
      <w:r w:rsidRPr="005F7467">
        <w:rPr>
          <w:rFonts w:ascii="Times New Roman" w:hAnsi="Times New Roman" w:cs="Times New Roman"/>
          <w:color w:val="000000" w:themeColor="text1"/>
          <w:sz w:val="24"/>
          <w:szCs w:val="24"/>
        </w:rPr>
        <w:t xml:space="preserve"> shows</w:t>
      </w:r>
      <w:r w:rsidR="00884BB4">
        <w:rPr>
          <w:rFonts w:ascii="Times New Roman" w:hAnsi="Times New Roman" w:cs="Times New Roman"/>
          <w:color w:val="000000" w:themeColor="text1"/>
          <w:sz w:val="24"/>
          <w:szCs w:val="24"/>
        </w:rPr>
        <w:t xml:space="preserve"> a</w:t>
      </w:r>
      <w:r w:rsidRPr="005F7467">
        <w:rPr>
          <w:rFonts w:ascii="Times New Roman" w:hAnsi="Times New Roman" w:cs="Times New Roman"/>
          <w:color w:val="000000" w:themeColor="text1"/>
          <w:sz w:val="24"/>
          <w:szCs w:val="24"/>
        </w:rPr>
        <w:t xml:space="preserve"> lack of diversity management in</w:t>
      </w:r>
      <w:r w:rsidR="00950E87" w:rsidRPr="005F7467">
        <w:rPr>
          <w:rFonts w:ascii="Times New Roman" w:hAnsi="Times New Roman" w:cs="Times New Roman"/>
          <w:color w:val="000000" w:themeColor="text1"/>
          <w:sz w:val="24"/>
          <w:szCs w:val="24"/>
        </w:rPr>
        <w:t xml:space="preserve"> </w:t>
      </w:r>
      <w:r w:rsidR="00884BB4">
        <w:rPr>
          <w:rFonts w:ascii="Times New Roman" w:hAnsi="Times New Roman" w:cs="Times New Roman"/>
          <w:color w:val="000000" w:themeColor="text1"/>
          <w:sz w:val="24"/>
          <w:szCs w:val="24"/>
        </w:rPr>
        <w:t xml:space="preserve">the </w:t>
      </w:r>
      <w:r w:rsidRPr="005F7467">
        <w:rPr>
          <w:rFonts w:ascii="Times New Roman" w:hAnsi="Times New Roman" w:cs="Times New Roman"/>
          <w:color w:val="000000" w:themeColor="text1"/>
          <w:sz w:val="24"/>
          <w:szCs w:val="24"/>
        </w:rPr>
        <w:t>marketing industr</w:t>
      </w:r>
      <w:r w:rsidR="00884BB4">
        <w:rPr>
          <w:rFonts w:ascii="Times New Roman" w:hAnsi="Times New Roman" w:cs="Times New Roman"/>
          <w:color w:val="000000" w:themeColor="text1"/>
          <w:sz w:val="24"/>
          <w:szCs w:val="24"/>
        </w:rPr>
        <w:t>ies</w:t>
      </w:r>
      <w:r w:rsidRPr="005F7467">
        <w:rPr>
          <w:rFonts w:ascii="Times New Roman" w:hAnsi="Times New Roman" w:cs="Times New Roman"/>
          <w:color w:val="000000" w:themeColor="text1"/>
          <w:sz w:val="24"/>
          <w:szCs w:val="24"/>
        </w:rPr>
        <w:t xml:space="preserve">. </w:t>
      </w:r>
      <w:r w:rsidR="00314A52">
        <w:rPr>
          <w:rFonts w:ascii="Times New Roman" w:hAnsi="Times New Roman" w:cs="Times New Roman"/>
          <w:color w:val="000000" w:themeColor="text1"/>
          <w:sz w:val="24"/>
          <w:szCs w:val="24"/>
        </w:rPr>
        <w:t>In the p</w:t>
      </w:r>
      <w:r w:rsidR="00314A52" w:rsidRPr="007C370F">
        <w:rPr>
          <w:rFonts w:ascii="Times New Roman" w:hAnsi="Times New Roman" w:cs="Times New Roman"/>
          <w:color w:val="000000" w:themeColor="text1"/>
          <w:sz w:val="24"/>
          <w:szCs w:val="24"/>
        </w:rPr>
        <w:t xml:space="preserve">ublic relations and fundraising </w:t>
      </w:r>
      <w:r w:rsidR="00314A52">
        <w:rPr>
          <w:rFonts w:ascii="Times New Roman" w:hAnsi="Times New Roman" w:cs="Times New Roman"/>
          <w:color w:val="000000" w:themeColor="text1"/>
          <w:sz w:val="24"/>
          <w:szCs w:val="24"/>
        </w:rPr>
        <w:t>management jobs</w:t>
      </w:r>
      <w:r w:rsidR="00884BB4">
        <w:rPr>
          <w:rFonts w:ascii="Times New Roman" w:hAnsi="Times New Roman" w:cs="Times New Roman"/>
          <w:color w:val="000000" w:themeColor="text1"/>
          <w:sz w:val="24"/>
          <w:szCs w:val="24"/>
        </w:rPr>
        <w:t>,</w:t>
      </w:r>
      <w:r w:rsidRPr="005F7467">
        <w:rPr>
          <w:rFonts w:ascii="Times New Roman" w:hAnsi="Times New Roman" w:cs="Times New Roman"/>
          <w:color w:val="000000" w:themeColor="text1"/>
          <w:sz w:val="24"/>
          <w:szCs w:val="24"/>
        </w:rPr>
        <w:t xml:space="preserve"> women </w:t>
      </w:r>
      <w:r w:rsidR="00314A52">
        <w:rPr>
          <w:rFonts w:ascii="Times New Roman" w:hAnsi="Times New Roman" w:cs="Times New Roman"/>
          <w:color w:val="000000" w:themeColor="text1"/>
          <w:sz w:val="24"/>
          <w:szCs w:val="24"/>
        </w:rPr>
        <w:t>held</w:t>
      </w:r>
      <w:r w:rsidR="00314A52" w:rsidRPr="005F7467">
        <w:rPr>
          <w:rFonts w:ascii="Times New Roman" w:hAnsi="Times New Roman" w:cs="Times New Roman"/>
          <w:color w:val="000000" w:themeColor="text1"/>
          <w:sz w:val="24"/>
          <w:szCs w:val="24"/>
        </w:rPr>
        <w:t xml:space="preserve"> </w:t>
      </w:r>
      <w:r w:rsidRPr="005F7467">
        <w:rPr>
          <w:rFonts w:ascii="Times New Roman" w:hAnsi="Times New Roman" w:cs="Times New Roman"/>
          <w:color w:val="000000" w:themeColor="text1"/>
          <w:sz w:val="24"/>
          <w:szCs w:val="24"/>
        </w:rPr>
        <w:t xml:space="preserve">72.8% of </w:t>
      </w:r>
      <w:r w:rsidR="00884BB4">
        <w:rPr>
          <w:rFonts w:ascii="Times New Roman" w:hAnsi="Times New Roman" w:cs="Times New Roman"/>
          <w:color w:val="000000" w:themeColor="text1"/>
          <w:sz w:val="24"/>
          <w:szCs w:val="24"/>
        </w:rPr>
        <w:t xml:space="preserve">the </w:t>
      </w:r>
      <w:r w:rsidRPr="005F7467">
        <w:rPr>
          <w:rFonts w:ascii="Times New Roman" w:hAnsi="Times New Roman" w:cs="Times New Roman"/>
          <w:color w:val="000000" w:themeColor="text1"/>
          <w:sz w:val="24"/>
          <w:szCs w:val="24"/>
        </w:rPr>
        <w:t>management jobs</w:t>
      </w:r>
      <w:r w:rsidR="00884BB4">
        <w:rPr>
          <w:rFonts w:ascii="Times New Roman" w:hAnsi="Times New Roman" w:cs="Times New Roman"/>
          <w:color w:val="000000" w:themeColor="text1"/>
          <w:sz w:val="24"/>
          <w:szCs w:val="24"/>
        </w:rPr>
        <w:t xml:space="preserve"> with only</w:t>
      </w:r>
      <w:r w:rsidRPr="005F7467">
        <w:rPr>
          <w:rFonts w:ascii="Times New Roman" w:hAnsi="Times New Roman" w:cs="Times New Roman"/>
          <w:color w:val="000000" w:themeColor="text1"/>
          <w:sz w:val="24"/>
          <w:szCs w:val="24"/>
        </w:rPr>
        <w:t xml:space="preserve"> 10.7% </w:t>
      </w:r>
      <w:r w:rsidR="00884BB4">
        <w:rPr>
          <w:rFonts w:ascii="Times New Roman" w:hAnsi="Times New Roman" w:cs="Times New Roman"/>
          <w:color w:val="000000" w:themeColor="text1"/>
          <w:sz w:val="24"/>
          <w:szCs w:val="24"/>
        </w:rPr>
        <w:t xml:space="preserve">of the </w:t>
      </w:r>
      <w:r w:rsidRPr="005F7467">
        <w:rPr>
          <w:rFonts w:ascii="Times New Roman" w:hAnsi="Times New Roman" w:cs="Times New Roman"/>
          <w:color w:val="000000" w:themeColor="text1"/>
          <w:sz w:val="24"/>
          <w:szCs w:val="24"/>
        </w:rPr>
        <w:t xml:space="preserve">jobs held by black, 3.1% by Asians and 3.1 % by Hispanic and Latinos. In </w:t>
      </w:r>
      <w:r w:rsidR="00314A52">
        <w:rPr>
          <w:rFonts w:ascii="Times New Roman" w:hAnsi="Times New Roman" w:cs="Times New Roman"/>
          <w:color w:val="000000" w:themeColor="text1"/>
          <w:sz w:val="24"/>
          <w:szCs w:val="24"/>
        </w:rPr>
        <w:t xml:space="preserve">the </w:t>
      </w:r>
      <w:r w:rsidRPr="005F7467">
        <w:rPr>
          <w:rFonts w:ascii="Times New Roman" w:hAnsi="Times New Roman" w:cs="Times New Roman"/>
          <w:color w:val="000000" w:themeColor="text1"/>
          <w:sz w:val="24"/>
          <w:szCs w:val="24"/>
        </w:rPr>
        <w:t xml:space="preserve">marketing and </w:t>
      </w:r>
      <w:r w:rsidR="00314A52">
        <w:rPr>
          <w:rFonts w:ascii="Times New Roman" w:hAnsi="Times New Roman" w:cs="Times New Roman"/>
          <w:color w:val="000000" w:themeColor="text1"/>
          <w:sz w:val="24"/>
          <w:szCs w:val="24"/>
        </w:rPr>
        <w:t>s</w:t>
      </w:r>
      <w:r w:rsidR="00314A52" w:rsidRPr="005F7467">
        <w:rPr>
          <w:rFonts w:ascii="Times New Roman" w:hAnsi="Times New Roman" w:cs="Times New Roman"/>
          <w:color w:val="000000" w:themeColor="text1"/>
          <w:sz w:val="24"/>
          <w:szCs w:val="24"/>
        </w:rPr>
        <w:t xml:space="preserve">ales </w:t>
      </w:r>
      <w:r w:rsidRPr="005F7467">
        <w:rPr>
          <w:rFonts w:ascii="Times New Roman" w:hAnsi="Times New Roman" w:cs="Times New Roman"/>
          <w:color w:val="000000" w:themeColor="text1"/>
          <w:sz w:val="24"/>
          <w:szCs w:val="24"/>
        </w:rPr>
        <w:t>management jobs</w:t>
      </w:r>
      <w:r w:rsidR="00314A52">
        <w:rPr>
          <w:rFonts w:ascii="Times New Roman" w:hAnsi="Times New Roman" w:cs="Times New Roman"/>
          <w:color w:val="000000" w:themeColor="text1"/>
          <w:sz w:val="24"/>
          <w:szCs w:val="24"/>
        </w:rPr>
        <w:t>,</w:t>
      </w:r>
      <w:r w:rsidRPr="005F7467">
        <w:rPr>
          <w:rFonts w:ascii="Times New Roman" w:hAnsi="Times New Roman" w:cs="Times New Roman"/>
          <w:color w:val="000000" w:themeColor="text1"/>
          <w:sz w:val="24"/>
          <w:szCs w:val="24"/>
        </w:rPr>
        <w:t xml:space="preserve"> only 6.7%</w:t>
      </w:r>
      <w:r w:rsidR="00314A52">
        <w:rPr>
          <w:rFonts w:ascii="Times New Roman" w:hAnsi="Times New Roman" w:cs="Times New Roman"/>
          <w:color w:val="000000" w:themeColor="text1"/>
          <w:sz w:val="24"/>
          <w:szCs w:val="24"/>
        </w:rPr>
        <w:t xml:space="preserve"> were held by black</w:t>
      </w:r>
      <w:r w:rsidRPr="005F7467">
        <w:rPr>
          <w:rFonts w:ascii="Times New Roman" w:hAnsi="Times New Roman" w:cs="Times New Roman"/>
          <w:color w:val="000000" w:themeColor="text1"/>
          <w:sz w:val="24"/>
          <w:szCs w:val="24"/>
        </w:rPr>
        <w:t>, 5.4%</w:t>
      </w:r>
      <w:r w:rsidR="00314A52">
        <w:rPr>
          <w:rFonts w:ascii="Times New Roman" w:hAnsi="Times New Roman" w:cs="Times New Roman"/>
          <w:color w:val="000000" w:themeColor="text1"/>
          <w:sz w:val="24"/>
          <w:szCs w:val="24"/>
        </w:rPr>
        <w:t xml:space="preserve"> by Asians</w:t>
      </w:r>
      <w:r w:rsidRPr="005F7467">
        <w:rPr>
          <w:rFonts w:ascii="Times New Roman" w:hAnsi="Times New Roman" w:cs="Times New Roman"/>
          <w:color w:val="000000" w:themeColor="text1"/>
          <w:sz w:val="24"/>
          <w:szCs w:val="24"/>
        </w:rPr>
        <w:t xml:space="preserve"> and</w:t>
      </w:r>
      <w:r w:rsidR="00314A52">
        <w:rPr>
          <w:rFonts w:ascii="Times New Roman" w:hAnsi="Times New Roman" w:cs="Times New Roman"/>
          <w:color w:val="000000" w:themeColor="text1"/>
          <w:sz w:val="24"/>
          <w:szCs w:val="24"/>
        </w:rPr>
        <w:t xml:space="preserve"> 9.7% by</w:t>
      </w:r>
      <w:r w:rsidRPr="005F7467">
        <w:rPr>
          <w:rFonts w:ascii="Times New Roman" w:hAnsi="Times New Roman" w:cs="Times New Roman"/>
          <w:color w:val="000000" w:themeColor="text1"/>
          <w:sz w:val="24"/>
          <w:szCs w:val="24"/>
        </w:rPr>
        <w:t xml:space="preserve"> Hispanic and Latinos</w:t>
      </w:r>
      <w:r w:rsidR="00314A52">
        <w:rPr>
          <w:rFonts w:ascii="Times New Roman" w:hAnsi="Times New Roman" w:cs="Times New Roman"/>
          <w:color w:val="000000" w:themeColor="text1"/>
          <w:sz w:val="24"/>
          <w:szCs w:val="24"/>
        </w:rPr>
        <w:t>,</w:t>
      </w:r>
      <w:r w:rsidRPr="005F7467">
        <w:rPr>
          <w:rFonts w:ascii="Times New Roman" w:hAnsi="Times New Roman" w:cs="Times New Roman"/>
          <w:color w:val="000000" w:themeColor="text1"/>
          <w:sz w:val="24"/>
          <w:szCs w:val="24"/>
        </w:rPr>
        <w:t xml:space="preserve"> </w:t>
      </w:r>
      <w:r w:rsidR="00314A52">
        <w:rPr>
          <w:rFonts w:ascii="Times New Roman" w:hAnsi="Times New Roman" w:cs="Times New Roman"/>
          <w:color w:val="000000" w:themeColor="text1"/>
          <w:sz w:val="24"/>
          <w:szCs w:val="24"/>
        </w:rPr>
        <w:t xml:space="preserve">with </w:t>
      </w:r>
      <w:r w:rsidRPr="005F7467">
        <w:rPr>
          <w:rFonts w:ascii="Times New Roman" w:hAnsi="Times New Roman" w:cs="Times New Roman"/>
          <w:color w:val="000000" w:themeColor="text1"/>
          <w:sz w:val="24"/>
          <w:szCs w:val="24"/>
        </w:rPr>
        <w:t xml:space="preserve">women </w:t>
      </w:r>
      <w:r w:rsidR="00314A52">
        <w:rPr>
          <w:rFonts w:ascii="Times New Roman" w:hAnsi="Times New Roman" w:cs="Times New Roman"/>
          <w:color w:val="000000" w:themeColor="text1"/>
          <w:sz w:val="24"/>
          <w:szCs w:val="24"/>
        </w:rPr>
        <w:t>making</w:t>
      </w:r>
      <w:r w:rsidR="00314A52" w:rsidRPr="005F7467">
        <w:rPr>
          <w:rFonts w:ascii="Times New Roman" w:hAnsi="Times New Roman" w:cs="Times New Roman"/>
          <w:color w:val="000000" w:themeColor="text1"/>
          <w:sz w:val="24"/>
          <w:szCs w:val="24"/>
        </w:rPr>
        <w:t xml:space="preserve"> </w:t>
      </w:r>
      <w:r w:rsidRPr="005F7467">
        <w:rPr>
          <w:rFonts w:ascii="Times New Roman" w:hAnsi="Times New Roman" w:cs="Times New Roman"/>
          <w:color w:val="000000" w:themeColor="text1"/>
          <w:sz w:val="24"/>
          <w:szCs w:val="24"/>
        </w:rPr>
        <w:t xml:space="preserve">up 47.6% of </w:t>
      </w:r>
      <w:r w:rsidR="00314A52">
        <w:rPr>
          <w:rFonts w:ascii="Times New Roman" w:hAnsi="Times New Roman" w:cs="Times New Roman"/>
          <w:color w:val="000000" w:themeColor="text1"/>
          <w:sz w:val="24"/>
          <w:szCs w:val="24"/>
        </w:rPr>
        <w:t>this</w:t>
      </w:r>
      <w:r w:rsidR="00314A52" w:rsidRPr="005F7467">
        <w:rPr>
          <w:rFonts w:ascii="Times New Roman" w:hAnsi="Times New Roman" w:cs="Times New Roman"/>
          <w:color w:val="000000" w:themeColor="text1"/>
          <w:sz w:val="24"/>
          <w:szCs w:val="24"/>
        </w:rPr>
        <w:t xml:space="preserve"> </w:t>
      </w:r>
      <w:r w:rsidRPr="005F7467">
        <w:rPr>
          <w:rFonts w:ascii="Times New Roman" w:hAnsi="Times New Roman" w:cs="Times New Roman"/>
          <w:color w:val="000000" w:themeColor="text1"/>
          <w:sz w:val="24"/>
          <w:szCs w:val="24"/>
        </w:rPr>
        <w:t>industry.</w:t>
      </w:r>
      <w:r w:rsidR="006E1CE4" w:rsidRPr="005F7467">
        <w:rPr>
          <w:rFonts w:ascii="Times New Roman" w:hAnsi="Times New Roman" w:cs="Times New Roman"/>
          <w:color w:val="000000" w:themeColor="text1"/>
          <w:sz w:val="24"/>
          <w:szCs w:val="24"/>
        </w:rPr>
        <w:t xml:space="preserve"> These demographics explain why opinions of </w:t>
      </w:r>
      <w:r w:rsidR="00314A52">
        <w:rPr>
          <w:rFonts w:ascii="Times New Roman" w:hAnsi="Times New Roman" w:cs="Times New Roman"/>
          <w:color w:val="000000" w:themeColor="text1"/>
          <w:sz w:val="24"/>
          <w:szCs w:val="24"/>
        </w:rPr>
        <w:t xml:space="preserve">the </w:t>
      </w:r>
      <w:r w:rsidR="006E1CE4" w:rsidRPr="005F7467">
        <w:rPr>
          <w:rFonts w:ascii="Times New Roman" w:hAnsi="Times New Roman" w:cs="Times New Roman"/>
          <w:color w:val="000000" w:themeColor="text1"/>
          <w:sz w:val="24"/>
          <w:szCs w:val="24"/>
        </w:rPr>
        <w:t>various groups are</w:t>
      </w:r>
      <w:r w:rsidR="00314A52">
        <w:rPr>
          <w:rFonts w:ascii="Times New Roman" w:hAnsi="Times New Roman" w:cs="Times New Roman"/>
          <w:color w:val="000000" w:themeColor="text1"/>
          <w:sz w:val="24"/>
          <w:szCs w:val="24"/>
        </w:rPr>
        <w:t xml:space="preserve"> sometimes</w:t>
      </w:r>
      <w:r w:rsidR="006E1CE4" w:rsidRPr="005F7467">
        <w:rPr>
          <w:rFonts w:ascii="Times New Roman" w:hAnsi="Times New Roman" w:cs="Times New Roman"/>
          <w:color w:val="000000" w:themeColor="text1"/>
          <w:sz w:val="24"/>
          <w:szCs w:val="24"/>
        </w:rPr>
        <w:t xml:space="preserve"> ignored. </w:t>
      </w:r>
      <w:r w:rsidR="00314A52">
        <w:rPr>
          <w:rFonts w:ascii="Times New Roman" w:hAnsi="Times New Roman" w:cs="Times New Roman"/>
          <w:color w:val="000000" w:themeColor="text1"/>
          <w:sz w:val="24"/>
          <w:szCs w:val="24"/>
        </w:rPr>
        <w:t>The l</w:t>
      </w:r>
      <w:r w:rsidR="006E1CE4" w:rsidRPr="005F7467">
        <w:rPr>
          <w:rFonts w:ascii="Times New Roman" w:hAnsi="Times New Roman" w:cs="Times New Roman"/>
          <w:color w:val="000000" w:themeColor="text1"/>
          <w:sz w:val="24"/>
          <w:szCs w:val="24"/>
        </w:rPr>
        <w:t xml:space="preserve">ack of diversity management practices </w:t>
      </w:r>
      <w:r w:rsidR="006328A2" w:rsidRPr="005F7467">
        <w:rPr>
          <w:rFonts w:ascii="Times New Roman" w:hAnsi="Times New Roman" w:cs="Times New Roman"/>
          <w:color w:val="000000" w:themeColor="text1"/>
          <w:sz w:val="24"/>
          <w:szCs w:val="24"/>
        </w:rPr>
        <w:t>creates</w:t>
      </w:r>
      <w:r w:rsidR="006E1CE4" w:rsidRPr="005F7467">
        <w:rPr>
          <w:rFonts w:ascii="Times New Roman" w:hAnsi="Times New Roman" w:cs="Times New Roman"/>
          <w:color w:val="000000" w:themeColor="text1"/>
          <w:sz w:val="24"/>
          <w:szCs w:val="24"/>
        </w:rPr>
        <w:t xml:space="preserve"> a huge impact on </w:t>
      </w:r>
      <w:r w:rsidR="00314A52">
        <w:rPr>
          <w:rFonts w:ascii="Times New Roman" w:hAnsi="Times New Roman" w:cs="Times New Roman"/>
          <w:color w:val="000000" w:themeColor="text1"/>
          <w:sz w:val="24"/>
          <w:szCs w:val="24"/>
        </w:rPr>
        <w:t xml:space="preserve">the </w:t>
      </w:r>
      <w:r w:rsidR="006E1CE4" w:rsidRPr="005F7467">
        <w:rPr>
          <w:rFonts w:ascii="Times New Roman" w:hAnsi="Times New Roman" w:cs="Times New Roman"/>
          <w:color w:val="000000" w:themeColor="text1"/>
          <w:sz w:val="24"/>
          <w:szCs w:val="24"/>
        </w:rPr>
        <w:t>company’s reputation</w:t>
      </w:r>
      <w:r w:rsidR="00314A52">
        <w:rPr>
          <w:rFonts w:ascii="Times New Roman" w:hAnsi="Times New Roman" w:cs="Times New Roman"/>
          <w:color w:val="000000" w:themeColor="text1"/>
          <w:sz w:val="24"/>
          <w:szCs w:val="24"/>
        </w:rPr>
        <w:t>,</w:t>
      </w:r>
      <w:r w:rsidR="006E1CE4" w:rsidRPr="005F7467">
        <w:rPr>
          <w:rFonts w:ascii="Times New Roman" w:hAnsi="Times New Roman" w:cs="Times New Roman"/>
          <w:color w:val="000000" w:themeColor="text1"/>
          <w:sz w:val="24"/>
          <w:szCs w:val="24"/>
        </w:rPr>
        <w:t xml:space="preserve"> </w:t>
      </w:r>
      <w:r w:rsidR="00314A52">
        <w:rPr>
          <w:rFonts w:ascii="Times New Roman" w:hAnsi="Times New Roman" w:cs="Times New Roman"/>
          <w:color w:val="000000" w:themeColor="text1"/>
          <w:sz w:val="24"/>
          <w:szCs w:val="24"/>
        </w:rPr>
        <w:t xml:space="preserve">the </w:t>
      </w:r>
      <w:r w:rsidR="006E1CE4" w:rsidRPr="005F7467">
        <w:rPr>
          <w:rFonts w:ascii="Times New Roman" w:hAnsi="Times New Roman" w:cs="Times New Roman"/>
          <w:color w:val="000000" w:themeColor="text1"/>
          <w:sz w:val="24"/>
          <w:szCs w:val="24"/>
        </w:rPr>
        <w:t xml:space="preserve">overall </w:t>
      </w:r>
      <w:r w:rsidR="00314A52" w:rsidRPr="005F7467">
        <w:rPr>
          <w:rFonts w:ascii="Times New Roman" w:hAnsi="Times New Roman" w:cs="Times New Roman"/>
          <w:color w:val="000000" w:themeColor="text1"/>
          <w:sz w:val="24"/>
          <w:szCs w:val="24"/>
        </w:rPr>
        <w:t>organi</w:t>
      </w:r>
      <w:r w:rsidR="00314A52">
        <w:rPr>
          <w:rFonts w:ascii="Times New Roman" w:hAnsi="Times New Roman" w:cs="Times New Roman"/>
          <w:color w:val="000000" w:themeColor="text1"/>
          <w:sz w:val="24"/>
          <w:szCs w:val="24"/>
        </w:rPr>
        <w:t>s</w:t>
      </w:r>
      <w:r w:rsidR="00314A52" w:rsidRPr="005F7467">
        <w:rPr>
          <w:rFonts w:ascii="Times New Roman" w:hAnsi="Times New Roman" w:cs="Times New Roman"/>
          <w:color w:val="000000" w:themeColor="text1"/>
          <w:sz w:val="24"/>
          <w:szCs w:val="24"/>
        </w:rPr>
        <w:t xml:space="preserve">ational </w:t>
      </w:r>
      <w:r w:rsidR="00314A52">
        <w:rPr>
          <w:rFonts w:ascii="Times New Roman" w:hAnsi="Times New Roman" w:cs="Times New Roman"/>
          <w:color w:val="000000" w:themeColor="text1"/>
          <w:sz w:val="24"/>
          <w:szCs w:val="24"/>
        </w:rPr>
        <w:t xml:space="preserve">policies </w:t>
      </w:r>
      <w:r w:rsidR="006E1CE4" w:rsidRPr="005F7467">
        <w:rPr>
          <w:rFonts w:ascii="Times New Roman" w:hAnsi="Times New Roman" w:cs="Times New Roman"/>
          <w:color w:val="000000" w:themeColor="text1"/>
          <w:sz w:val="24"/>
          <w:szCs w:val="24"/>
        </w:rPr>
        <w:t xml:space="preserve">and </w:t>
      </w:r>
      <w:r w:rsidR="00314A52">
        <w:rPr>
          <w:rFonts w:ascii="Times New Roman" w:hAnsi="Times New Roman" w:cs="Times New Roman"/>
          <w:color w:val="000000" w:themeColor="text1"/>
          <w:sz w:val="24"/>
          <w:szCs w:val="24"/>
        </w:rPr>
        <w:t xml:space="preserve">the </w:t>
      </w:r>
      <w:proofErr w:type="gramStart"/>
      <w:r w:rsidR="006E1CE4" w:rsidRPr="005F7467">
        <w:rPr>
          <w:rFonts w:ascii="Times New Roman" w:hAnsi="Times New Roman" w:cs="Times New Roman"/>
          <w:color w:val="000000" w:themeColor="text1"/>
          <w:sz w:val="24"/>
          <w:szCs w:val="24"/>
        </w:rPr>
        <w:t>employees</w:t>
      </w:r>
      <w:proofErr w:type="gramEnd"/>
      <w:r w:rsidR="006E1CE4" w:rsidRPr="005F7467">
        <w:rPr>
          <w:rFonts w:ascii="Times New Roman" w:hAnsi="Times New Roman" w:cs="Times New Roman"/>
          <w:color w:val="000000" w:themeColor="text1"/>
          <w:sz w:val="24"/>
          <w:szCs w:val="24"/>
        </w:rPr>
        <w:t xml:space="preserve"> performance. </w:t>
      </w:r>
      <w:r w:rsidR="00314A52">
        <w:rPr>
          <w:rFonts w:ascii="Times New Roman" w:hAnsi="Times New Roman" w:cs="Times New Roman"/>
          <w:color w:val="000000" w:themeColor="text1"/>
          <w:sz w:val="24"/>
          <w:szCs w:val="24"/>
        </w:rPr>
        <w:t>In the same context, ‘</w:t>
      </w:r>
      <w:r w:rsidR="006E1CE4" w:rsidRPr="005F7467">
        <w:rPr>
          <w:rFonts w:ascii="Times New Roman" w:hAnsi="Times New Roman" w:cs="Times New Roman"/>
          <w:color w:val="000000" w:themeColor="text1"/>
          <w:sz w:val="24"/>
          <w:szCs w:val="24"/>
        </w:rPr>
        <w:t>Dolce and Gabbana</w:t>
      </w:r>
      <w:r w:rsidR="00314A52">
        <w:rPr>
          <w:rFonts w:ascii="Times New Roman" w:hAnsi="Times New Roman" w:cs="Times New Roman"/>
          <w:color w:val="000000" w:themeColor="text1"/>
          <w:sz w:val="24"/>
          <w:szCs w:val="24"/>
        </w:rPr>
        <w:t>’</w:t>
      </w:r>
      <w:r w:rsidR="006E1CE4" w:rsidRPr="005F7467">
        <w:rPr>
          <w:rFonts w:ascii="Times New Roman" w:hAnsi="Times New Roman" w:cs="Times New Roman"/>
          <w:color w:val="000000" w:themeColor="text1"/>
          <w:sz w:val="24"/>
          <w:szCs w:val="24"/>
        </w:rPr>
        <w:t xml:space="preserve"> once </w:t>
      </w:r>
      <w:r w:rsidR="00314A52">
        <w:rPr>
          <w:rFonts w:ascii="Times New Roman" w:hAnsi="Times New Roman" w:cs="Times New Roman"/>
          <w:color w:val="000000" w:themeColor="text1"/>
          <w:sz w:val="24"/>
          <w:szCs w:val="24"/>
        </w:rPr>
        <w:t>broadcasted</w:t>
      </w:r>
      <w:r w:rsidR="00314A52" w:rsidRPr="005F7467">
        <w:rPr>
          <w:rFonts w:ascii="Times New Roman" w:hAnsi="Times New Roman" w:cs="Times New Roman"/>
          <w:color w:val="000000" w:themeColor="text1"/>
          <w:sz w:val="24"/>
          <w:szCs w:val="24"/>
        </w:rPr>
        <w:t xml:space="preserve"> </w:t>
      </w:r>
      <w:r w:rsidR="00314A52">
        <w:rPr>
          <w:rFonts w:ascii="Times New Roman" w:hAnsi="Times New Roman" w:cs="Times New Roman"/>
          <w:color w:val="000000" w:themeColor="text1"/>
          <w:sz w:val="24"/>
          <w:szCs w:val="24"/>
        </w:rPr>
        <w:t xml:space="preserve">a </w:t>
      </w:r>
      <w:r w:rsidR="006E1CE4" w:rsidRPr="005F7467">
        <w:rPr>
          <w:rFonts w:ascii="Times New Roman" w:hAnsi="Times New Roman" w:cs="Times New Roman"/>
          <w:color w:val="000000" w:themeColor="text1"/>
          <w:sz w:val="24"/>
          <w:szCs w:val="24"/>
        </w:rPr>
        <w:t xml:space="preserve">video which shows </w:t>
      </w:r>
      <w:r w:rsidR="00314A52">
        <w:rPr>
          <w:rFonts w:ascii="Times New Roman" w:hAnsi="Times New Roman" w:cs="Times New Roman"/>
          <w:color w:val="000000" w:themeColor="text1"/>
          <w:sz w:val="24"/>
          <w:szCs w:val="24"/>
        </w:rPr>
        <w:t>a</w:t>
      </w:r>
      <w:r w:rsidR="00314A52" w:rsidRPr="005F7467">
        <w:rPr>
          <w:rFonts w:ascii="Times New Roman" w:hAnsi="Times New Roman" w:cs="Times New Roman"/>
          <w:color w:val="000000" w:themeColor="text1"/>
          <w:sz w:val="24"/>
          <w:szCs w:val="24"/>
        </w:rPr>
        <w:t xml:space="preserve"> </w:t>
      </w:r>
      <w:r w:rsidR="006E1CE4" w:rsidRPr="005F7467">
        <w:rPr>
          <w:rFonts w:ascii="Times New Roman" w:hAnsi="Times New Roman" w:cs="Times New Roman"/>
          <w:color w:val="000000" w:themeColor="text1"/>
          <w:sz w:val="24"/>
          <w:szCs w:val="24"/>
        </w:rPr>
        <w:t xml:space="preserve">Chinese model trying to eat pizza and Italian </w:t>
      </w:r>
      <w:r w:rsidR="00314A52">
        <w:rPr>
          <w:rFonts w:ascii="Times New Roman" w:hAnsi="Times New Roman" w:cs="Times New Roman"/>
          <w:color w:val="000000" w:themeColor="text1"/>
          <w:sz w:val="24"/>
          <w:szCs w:val="24"/>
        </w:rPr>
        <w:t>meals</w:t>
      </w:r>
      <w:r w:rsidR="00314A52" w:rsidRPr="005F7467">
        <w:rPr>
          <w:rFonts w:ascii="Times New Roman" w:hAnsi="Times New Roman" w:cs="Times New Roman"/>
          <w:color w:val="000000" w:themeColor="text1"/>
          <w:sz w:val="24"/>
          <w:szCs w:val="24"/>
        </w:rPr>
        <w:t xml:space="preserve"> </w:t>
      </w:r>
      <w:r w:rsidR="00314A52">
        <w:rPr>
          <w:rFonts w:ascii="Times New Roman" w:hAnsi="Times New Roman" w:cs="Times New Roman"/>
          <w:color w:val="000000" w:themeColor="text1"/>
          <w:sz w:val="24"/>
          <w:szCs w:val="24"/>
        </w:rPr>
        <w:t>using their traditional</w:t>
      </w:r>
      <w:r w:rsidR="00314A52" w:rsidRPr="005F7467">
        <w:rPr>
          <w:rFonts w:ascii="Times New Roman" w:hAnsi="Times New Roman" w:cs="Times New Roman"/>
          <w:color w:val="000000" w:themeColor="text1"/>
          <w:sz w:val="24"/>
          <w:szCs w:val="24"/>
        </w:rPr>
        <w:t xml:space="preserve"> </w:t>
      </w:r>
      <w:r w:rsidR="006E1CE4" w:rsidRPr="005F7467">
        <w:rPr>
          <w:rFonts w:ascii="Times New Roman" w:hAnsi="Times New Roman" w:cs="Times New Roman"/>
          <w:color w:val="000000" w:themeColor="text1"/>
          <w:sz w:val="24"/>
          <w:szCs w:val="24"/>
        </w:rPr>
        <w:t xml:space="preserve">chopsticks. Many consumers </w:t>
      </w:r>
      <w:r w:rsidR="00314A52">
        <w:rPr>
          <w:rFonts w:ascii="Times New Roman" w:hAnsi="Times New Roman" w:cs="Times New Roman"/>
          <w:color w:val="000000" w:themeColor="text1"/>
          <w:sz w:val="24"/>
          <w:szCs w:val="24"/>
        </w:rPr>
        <w:t>were</w:t>
      </w:r>
      <w:r w:rsidR="00314A52" w:rsidRPr="005F7467">
        <w:rPr>
          <w:rFonts w:ascii="Times New Roman" w:hAnsi="Times New Roman" w:cs="Times New Roman"/>
          <w:color w:val="000000" w:themeColor="text1"/>
          <w:sz w:val="24"/>
          <w:szCs w:val="24"/>
        </w:rPr>
        <w:t xml:space="preserve"> </w:t>
      </w:r>
      <w:r w:rsidR="006E1CE4" w:rsidRPr="005F7467">
        <w:rPr>
          <w:rFonts w:ascii="Times New Roman" w:hAnsi="Times New Roman" w:cs="Times New Roman"/>
          <w:color w:val="000000" w:themeColor="text1"/>
          <w:sz w:val="24"/>
          <w:szCs w:val="24"/>
        </w:rPr>
        <w:t xml:space="preserve">offended by this display of </w:t>
      </w:r>
      <w:r w:rsidR="00314A52">
        <w:rPr>
          <w:rFonts w:ascii="Times New Roman" w:hAnsi="Times New Roman" w:cs="Times New Roman"/>
          <w:color w:val="000000" w:themeColor="text1"/>
          <w:sz w:val="24"/>
          <w:szCs w:val="24"/>
        </w:rPr>
        <w:t xml:space="preserve">a </w:t>
      </w:r>
      <w:r w:rsidR="006E1CE4" w:rsidRPr="005F7467">
        <w:rPr>
          <w:rFonts w:ascii="Times New Roman" w:hAnsi="Times New Roman" w:cs="Times New Roman"/>
          <w:color w:val="000000" w:themeColor="text1"/>
          <w:sz w:val="24"/>
          <w:szCs w:val="24"/>
        </w:rPr>
        <w:t>‘</w:t>
      </w:r>
      <w:r w:rsidR="007C370F">
        <w:rPr>
          <w:rFonts w:ascii="Times New Roman" w:hAnsi="Times New Roman" w:cs="Times New Roman"/>
          <w:color w:val="000000" w:themeColor="text1"/>
          <w:sz w:val="24"/>
          <w:szCs w:val="24"/>
        </w:rPr>
        <w:t>C</w:t>
      </w:r>
      <w:r w:rsidR="007C370F" w:rsidRPr="005F7467">
        <w:rPr>
          <w:rFonts w:ascii="Times New Roman" w:hAnsi="Times New Roman" w:cs="Times New Roman"/>
          <w:color w:val="000000" w:themeColor="text1"/>
          <w:sz w:val="24"/>
          <w:szCs w:val="24"/>
        </w:rPr>
        <w:t>hinese</w:t>
      </w:r>
      <w:r w:rsidR="006E1CE4" w:rsidRPr="005F7467">
        <w:rPr>
          <w:rFonts w:ascii="Times New Roman" w:hAnsi="Times New Roman" w:cs="Times New Roman"/>
          <w:color w:val="000000" w:themeColor="text1"/>
          <w:sz w:val="24"/>
          <w:szCs w:val="24"/>
        </w:rPr>
        <w:t xml:space="preserve"> being inexperienced with western culture and food’. This </w:t>
      </w:r>
      <w:r w:rsidR="00314A52">
        <w:rPr>
          <w:rFonts w:ascii="Times New Roman" w:hAnsi="Times New Roman" w:cs="Times New Roman"/>
          <w:color w:val="000000" w:themeColor="text1"/>
          <w:sz w:val="24"/>
          <w:szCs w:val="24"/>
        </w:rPr>
        <w:t xml:space="preserve">has led </w:t>
      </w:r>
      <w:r w:rsidR="006E1CE4" w:rsidRPr="005F7467">
        <w:rPr>
          <w:rFonts w:ascii="Times New Roman" w:hAnsi="Times New Roman" w:cs="Times New Roman"/>
          <w:color w:val="000000" w:themeColor="text1"/>
          <w:sz w:val="24"/>
          <w:szCs w:val="24"/>
        </w:rPr>
        <w:t xml:space="preserve"> </w:t>
      </w:r>
      <w:r w:rsidR="00314A52">
        <w:rPr>
          <w:rFonts w:ascii="Times New Roman" w:hAnsi="Times New Roman" w:cs="Times New Roman"/>
          <w:color w:val="000000" w:themeColor="text1"/>
          <w:sz w:val="24"/>
          <w:szCs w:val="24"/>
        </w:rPr>
        <w:t>to the</w:t>
      </w:r>
      <w:r w:rsidR="00314A52" w:rsidRPr="005F7467">
        <w:rPr>
          <w:rFonts w:ascii="Times New Roman" w:hAnsi="Times New Roman" w:cs="Times New Roman"/>
          <w:color w:val="000000" w:themeColor="text1"/>
          <w:sz w:val="24"/>
          <w:szCs w:val="24"/>
        </w:rPr>
        <w:t xml:space="preserve"> </w:t>
      </w:r>
      <w:r w:rsidR="006E1CE4" w:rsidRPr="005F7467">
        <w:rPr>
          <w:rFonts w:ascii="Times New Roman" w:hAnsi="Times New Roman" w:cs="Times New Roman"/>
          <w:color w:val="000000" w:themeColor="text1"/>
          <w:sz w:val="24"/>
          <w:szCs w:val="24"/>
        </w:rPr>
        <w:t xml:space="preserve">removal of </w:t>
      </w:r>
      <w:r w:rsidR="00314A52">
        <w:rPr>
          <w:rFonts w:ascii="Times New Roman" w:hAnsi="Times New Roman" w:cs="Times New Roman"/>
          <w:color w:val="000000" w:themeColor="text1"/>
          <w:sz w:val="24"/>
          <w:szCs w:val="24"/>
        </w:rPr>
        <w:t xml:space="preserve">the </w:t>
      </w:r>
      <w:r w:rsidR="006E1CE4" w:rsidRPr="005F7467">
        <w:rPr>
          <w:rFonts w:ascii="Times New Roman" w:hAnsi="Times New Roman" w:cs="Times New Roman"/>
          <w:color w:val="000000" w:themeColor="text1"/>
          <w:sz w:val="24"/>
          <w:szCs w:val="24"/>
        </w:rPr>
        <w:t xml:space="preserve">product from </w:t>
      </w:r>
      <w:r w:rsidR="00314A52">
        <w:rPr>
          <w:rFonts w:ascii="Times New Roman" w:hAnsi="Times New Roman" w:cs="Times New Roman"/>
          <w:color w:val="000000" w:themeColor="text1"/>
          <w:sz w:val="24"/>
          <w:szCs w:val="24"/>
        </w:rPr>
        <w:t>their websites</w:t>
      </w:r>
      <w:r w:rsidR="00314A52" w:rsidRPr="005F7467">
        <w:rPr>
          <w:rFonts w:ascii="Times New Roman" w:hAnsi="Times New Roman" w:cs="Times New Roman"/>
          <w:color w:val="000000" w:themeColor="text1"/>
          <w:sz w:val="24"/>
          <w:szCs w:val="24"/>
        </w:rPr>
        <w:t xml:space="preserve"> </w:t>
      </w:r>
      <w:r w:rsidR="006E1CE4" w:rsidRPr="005F7467">
        <w:rPr>
          <w:rFonts w:ascii="Times New Roman" w:hAnsi="Times New Roman" w:cs="Times New Roman"/>
          <w:color w:val="000000" w:themeColor="text1"/>
          <w:sz w:val="24"/>
          <w:szCs w:val="24"/>
        </w:rPr>
        <w:t xml:space="preserve">as well as </w:t>
      </w:r>
      <w:r w:rsidR="00314A52">
        <w:rPr>
          <w:rFonts w:ascii="Times New Roman" w:hAnsi="Times New Roman" w:cs="Times New Roman"/>
          <w:color w:val="000000" w:themeColor="text1"/>
          <w:sz w:val="24"/>
          <w:szCs w:val="24"/>
        </w:rPr>
        <w:t>the cancellation</w:t>
      </w:r>
      <w:r w:rsidR="00314A52" w:rsidRPr="005F7467">
        <w:rPr>
          <w:rFonts w:ascii="Times New Roman" w:hAnsi="Times New Roman" w:cs="Times New Roman"/>
          <w:color w:val="000000" w:themeColor="text1"/>
          <w:sz w:val="24"/>
          <w:szCs w:val="24"/>
        </w:rPr>
        <w:t xml:space="preserve"> </w:t>
      </w:r>
      <w:r w:rsidR="006E1CE4" w:rsidRPr="005F7467">
        <w:rPr>
          <w:rFonts w:ascii="Times New Roman" w:hAnsi="Times New Roman" w:cs="Times New Roman"/>
          <w:color w:val="000000" w:themeColor="text1"/>
          <w:sz w:val="24"/>
          <w:szCs w:val="24"/>
        </w:rPr>
        <w:t xml:space="preserve">of </w:t>
      </w:r>
      <w:r w:rsidR="00314A52">
        <w:rPr>
          <w:rFonts w:ascii="Times New Roman" w:hAnsi="Times New Roman" w:cs="Times New Roman"/>
          <w:color w:val="000000" w:themeColor="text1"/>
          <w:sz w:val="24"/>
          <w:szCs w:val="24"/>
        </w:rPr>
        <w:t>the ‘</w:t>
      </w:r>
      <w:r w:rsidR="006E1CE4" w:rsidRPr="005F7467">
        <w:rPr>
          <w:rFonts w:ascii="Times New Roman" w:hAnsi="Times New Roman" w:cs="Times New Roman"/>
          <w:color w:val="000000" w:themeColor="text1"/>
          <w:sz w:val="24"/>
          <w:szCs w:val="24"/>
        </w:rPr>
        <w:t>Shanghai Fashion Show</w:t>
      </w:r>
      <w:r w:rsidR="00314A52">
        <w:rPr>
          <w:rFonts w:ascii="Times New Roman" w:hAnsi="Times New Roman" w:cs="Times New Roman"/>
          <w:color w:val="000000" w:themeColor="text1"/>
          <w:sz w:val="24"/>
          <w:szCs w:val="24"/>
        </w:rPr>
        <w:t>’</w:t>
      </w:r>
      <w:r w:rsidR="006E1CE4" w:rsidRPr="005F7467">
        <w:rPr>
          <w:rFonts w:ascii="Times New Roman" w:hAnsi="Times New Roman" w:cs="Times New Roman"/>
          <w:color w:val="000000" w:themeColor="text1"/>
          <w:sz w:val="24"/>
          <w:szCs w:val="24"/>
        </w:rPr>
        <w:t xml:space="preserve"> </w:t>
      </w:r>
      <w:r w:rsidR="00314A52">
        <w:rPr>
          <w:rFonts w:ascii="Times New Roman" w:hAnsi="Times New Roman" w:cs="Times New Roman"/>
          <w:color w:val="000000" w:themeColor="text1"/>
          <w:sz w:val="24"/>
          <w:szCs w:val="24"/>
        </w:rPr>
        <w:t>since several</w:t>
      </w:r>
      <w:r w:rsidR="00314A52" w:rsidRPr="005F7467">
        <w:rPr>
          <w:rFonts w:ascii="Times New Roman" w:hAnsi="Times New Roman" w:cs="Times New Roman"/>
          <w:color w:val="000000" w:themeColor="text1"/>
          <w:sz w:val="24"/>
          <w:szCs w:val="24"/>
        </w:rPr>
        <w:t xml:space="preserve"> </w:t>
      </w:r>
      <w:r w:rsidR="006E1CE4" w:rsidRPr="005F7467">
        <w:rPr>
          <w:rFonts w:ascii="Times New Roman" w:hAnsi="Times New Roman" w:cs="Times New Roman"/>
          <w:color w:val="000000" w:themeColor="text1"/>
          <w:sz w:val="24"/>
          <w:szCs w:val="24"/>
        </w:rPr>
        <w:t xml:space="preserve">models </w:t>
      </w:r>
      <w:r w:rsidR="00314A52">
        <w:rPr>
          <w:rFonts w:ascii="Times New Roman" w:hAnsi="Times New Roman" w:cs="Times New Roman"/>
          <w:color w:val="000000" w:themeColor="text1"/>
          <w:sz w:val="24"/>
          <w:szCs w:val="24"/>
        </w:rPr>
        <w:t>have withdrawn from the commercial relations</w:t>
      </w:r>
      <w:r w:rsidR="00314A52" w:rsidRPr="005F7467">
        <w:rPr>
          <w:rFonts w:ascii="Times New Roman" w:hAnsi="Times New Roman" w:cs="Times New Roman"/>
          <w:color w:val="000000" w:themeColor="text1"/>
          <w:sz w:val="24"/>
          <w:szCs w:val="24"/>
        </w:rPr>
        <w:t xml:space="preserve"> </w:t>
      </w:r>
      <w:r w:rsidR="006E1CE4" w:rsidRPr="005F7467">
        <w:rPr>
          <w:rFonts w:ascii="Times New Roman" w:hAnsi="Times New Roman" w:cs="Times New Roman"/>
          <w:color w:val="000000" w:themeColor="text1"/>
          <w:sz w:val="24"/>
          <w:szCs w:val="24"/>
        </w:rPr>
        <w:t xml:space="preserve">with the brand </w:t>
      </w:r>
      <w:sdt>
        <w:sdtPr>
          <w:rPr>
            <w:rFonts w:ascii="Times New Roman" w:hAnsi="Times New Roman" w:cs="Times New Roman"/>
            <w:color w:val="000000" w:themeColor="text1"/>
            <w:sz w:val="24"/>
            <w:szCs w:val="24"/>
          </w:rPr>
          <w:id w:val="1860240612"/>
          <w:citation/>
        </w:sdtPr>
        <w:sdtEndPr/>
        <w:sdtContent>
          <w:r w:rsidR="006E77FA" w:rsidRPr="005F7467">
            <w:rPr>
              <w:rFonts w:ascii="Times New Roman" w:hAnsi="Times New Roman" w:cs="Times New Roman"/>
              <w:color w:val="000000" w:themeColor="text1"/>
              <w:sz w:val="24"/>
              <w:szCs w:val="24"/>
            </w:rPr>
            <w:fldChar w:fldCharType="begin"/>
          </w:r>
          <w:r w:rsidR="006E77FA" w:rsidRPr="005F7467">
            <w:rPr>
              <w:rFonts w:ascii="Times New Roman" w:hAnsi="Times New Roman" w:cs="Times New Roman"/>
              <w:color w:val="000000" w:themeColor="text1"/>
              <w:sz w:val="24"/>
              <w:szCs w:val="24"/>
            </w:rPr>
            <w:instrText xml:space="preserve"> CITATION Kin19 \l 1033 </w:instrText>
          </w:r>
          <w:r w:rsidR="006E77FA" w:rsidRPr="005F7467">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rPr>
            <w:t>(King, 2019)</w:t>
          </w:r>
          <w:r w:rsidR="006E77FA" w:rsidRPr="005F7467">
            <w:rPr>
              <w:rFonts w:ascii="Times New Roman" w:hAnsi="Times New Roman" w:cs="Times New Roman"/>
              <w:color w:val="000000" w:themeColor="text1"/>
              <w:sz w:val="24"/>
              <w:szCs w:val="24"/>
            </w:rPr>
            <w:fldChar w:fldCharType="end"/>
          </w:r>
        </w:sdtContent>
      </w:sdt>
      <w:r w:rsidR="00314A52">
        <w:rPr>
          <w:rFonts w:ascii="Times New Roman" w:hAnsi="Times New Roman" w:cs="Times New Roman"/>
          <w:color w:val="000000" w:themeColor="text1"/>
          <w:sz w:val="24"/>
          <w:szCs w:val="24"/>
        </w:rPr>
        <w:t>.</w:t>
      </w:r>
    </w:p>
    <w:p w14:paraId="61D04CC0" w14:textId="5C60F2D2" w:rsidR="007F5A75" w:rsidRPr="005F7467" w:rsidRDefault="0000585A" w:rsidP="005F7467">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6. </w:t>
      </w:r>
      <w:r w:rsidR="007F5A75" w:rsidRPr="005F7467">
        <w:rPr>
          <w:rFonts w:ascii="Times New Roman" w:hAnsi="Times New Roman" w:cs="Times New Roman"/>
          <w:b/>
          <w:color w:val="000000" w:themeColor="text1"/>
          <w:sz w:val="24"/>
          <w:szCs w:val="24"/>
        </w:rPr>
        <w:t xml:space="preserve">Industry </w:t>
      </w:r>
      <w:r w:rsidR="00497A42">
        <w:rPr>
          <w:rFonts w:ascii="Times New Roman" w:hAnsi="Times New Roman" w:cs="Times New Roman"/>
          <w:b/>
          <w:color w:val="000000" w:themeColor="text1"/>
          <w:sz w:val="24"/>
          <w:szCs w:val="24"/>
        </w:rPr>
        <w:t>Case Study – IBM Company</w:t>
      </w:r>
    </w:p>
    <w:p w14:paraId="70CE72A7" w14:textId="311BE68A" w:rsidR="002617BB" w:rsidRPr="005F7467" w:rsidRDefault="00821FFD" w:rsidP="00E53812">
      <w:pPr>
        <w:spacing w:line="360" w:lineRule="auto"/>
        <w:jc w:val="both"/>
        <w:rPr>
          <w:rFonts w:ascii="Times New Roman" w:hAnsi="Times New Roman" w:cs="Times New Roman"/>
          <w:color w:val="000000" w:themeColor="text1"/>
          <w:sz w:val="24"/>
          <w:szCs w:val="24"/>
        </w:rPr>
      </w:pPr>
      <w:r w:rsidRPr="005F7467">
        <w:rPr>
          <w:rFonts w:ascii="Times New Roman" w:hAnsi="Times New Roman" w:cs="Times New Roman"/>
          <w:color w:val="000000" w:themeColor="text1"/>
          <w:sz w:val="24"/>
          <w:szCs w:val="24"/>
        </w:rPr>
        <w:t xml:space="preserve">Due to </w:t>
      </w:r>
      <w:r w:rsidR="00E53812">
        <w:rPr>
          <w:rFonts w:ascii="Times New Roman" w:hAnsi="Times New Roman" w:cs="Times New Roman"/>
          <w:color w:val="000000" w:themeColor="text1"/>
          <w:sz w:val="24"/>
          <w:szCs w:val="24"/>
        </w:rPr>
        <w:t xml:space="preserve">the </w:t>
      </w:r>
      <w:r w:rsidRPr="005F7467">
        <w:rPr>
          <w:rFonts w:ascii="Times New Roman" w:hAnsi="Times New Roman" w:cs="Times New Roman"/>
          <w:color w:val="000000" w:themeColor="text1"/>
          <w:sz w:val="24"/>
          <w:szCs w:val="24"/>
        </w:rPr>
        <w:t xml:space="preserve">changed workforce demographics and </w:t>
      </w:r>
      <w:proofErr w:type="spellStart"/>
      <w:r w:rsidR="00E53812" w:rsidRPr="005F7467">
        <w:rPr>
          <w:rFonts w:ascii="Times New Roman" w:hAnsi="Times New Roman" w:cs="Times New Roman"/>
          <w:color w:val="000000" w:themeColor="text1"/>
          <w:sz w:val="24"/>
          <w:szCs w:val="24"/>
        </w:rPr>
        <w:t>globali</w:t>
      </w:r>
      <w:r w:rsidR="00E53812">
        <w:rPr>
          <w:rFonts w:ascii="Times New Roman" w:hAnsi="Times New Roman" w:cs="Times New Roman"/>
          <w:color w:val="000000" w:themeColor="text1"/>
          <w:sz w:val="24"/>
          <w:szCs w:val="24"/>
        </w:rPr>
        <w:t>s</w:t>
      </w:r>
      <w:r w:rsidR="00E53812" w:rsidRPr="005F7467">
        <w:rPr>
          <w:rFonts w:ascii="Times New Roman" w:hAnsi="Times New Roman" w:cs="Times New Roman"/>
          <w:color w:val="000000" w:themeColor="text1"/>
          <w:sz w:val="24"/>
          <w:szCs w:val="24"/>
        </w:rPr>
        <w:t>ation</w:t>
      </w:r>
      <w:proofErr w:type="spellEnd"/>
      <w:r w:rsidRPr="005F7467">
        <w:rPr>
          <w:rFonts w:ascii="Times New Roman" w:hAnsi="Times New Roman" w:cs="Times New Roman"/>
          <w:color w:val="000000" w:themeColor="text1"/>
          <w:sz w:val="24"/>
          <w:szCs w:val="24"/>
        </w:rPr>
        <w:t xml:space="preserve">, </w:t>
      </w:r>
      <w:r w:rsidR="00E53812">
        <w:rPr>
          <w:rFonts w:ascii="Times New Roman" w:hAnsi="Times New Roman" w:cs="Times New Roman"/>
          <w:color w:val="000000" w:themeColor="text1"/>
          <w:sz w:val="24"/>
          <w:szCs w:val="24"/>
        </w:rPr>
        <w:t xml:space="preserve">the </w:t>
      </w:r>
      <w:r w:rsidRPr="005F7467">
        <w:rPr>
          <w:rFonts w:ascii="Times New Roman" w:hAnsi="Times New Roman" w:cs="Times New Roman"/>
          <w:color w:val="000000" w:themeColor="text1"/>
          <w:sz w:val="24"/>
          <w:szCs w:val="24"/>
        </w:rPr>
        <w:t>21</w:t>
      </w:r>
      <w:r w:rsidRPr="005F7467">
        <w:rPr>
          <w:rFonts w:ascii="Times New Roman" w:hAnsi="Times New Roman" w:cs="Times New Roman"/>
          <w:color w:val="000000" w:themeColor="text1"/>
          <w:sz w:val="24"/>
          <w:szCs w:val="24"/>
          <w:vertAlign w:val="superscript"/>
        </w:rPr>
        <w:t>st</w:t>
      </w:r>
      <w:r w:rsidRPr="005F7467">
        <w:rPr>
          <w:rFonts w:ascii="Times New Roman" w:hAnsi="Times New Roman" w:cs="Times New Roman"/>
          <w:color w:val="000000" w:themeColor="text1"/>
          <w:sz w:val="24"/>
          <w:szCs w:val="24"/>
        </w:rPr>
        <w:t xml:space="preserve"> century workforce is </w:t>
      </w:r>
      <w:r w:rsidRPr="005162D8">
        <w:rPr>
          <w:rFonts w:ascii="Times New Roman" w:hAnsi="Times New Roman" w:cs="Times New Roman"/>
          <w:color w:val="000000" w:themeColor="text1"/>
          <w:sz w:val="24"/>
          <w:szCs w:val="24"/>
        </w:rPr>
        <w:t xml:space="preserve">forcefully </w:t>
      </w:r>
      <w:proofErr w:type="spellStart"/>
      <w:r w:rsidR="00E53812" w:rsidRPr="005162D8">
        <w:rPr>
          <w:rFonts w:ascii="Times New Roman" w:hAnsi="Times New Roman" w:cs="Times New Roman"/>
          <w:color w:val="000000" w:themeColor="text1"/>
          <w:sz w:val="24"/>
          <w:szCs w:val="24"/>
        </w:rPr>
        <w:t>characteri</w:t>
      </w:r>
      <w:r w:rsidR="00E53812" w:rsidRPr="006328A2">
        <w:rPr>
          <w:rFonts w:ascii="Times New Roman" w:hAnsi="Times New Roman" w:cs="Times New Roman"/>
          <w:color w:val="000000" w:themeColor="text1"/>
          <w:sz w:val="24"/>
          <w:szCs w:val="24"/>
        </w:rPr>
        <w:t>sed</w:t>
      </w:r>
      <w:proofErr w:type="spellEnd"/>
      <w:r w:rsidR="00E53812" w:rsidRPr="006328A2">
        <w:rPr>
          <w:rFonts w:ascii="Times New Roman" w:hAnsi="Times New Roman" w:cs="Times New Roman"/>
          <w:color w:val="000000" w:themeColor="text1"/>
          <w:sz w:val="24"/>
          <w:szCs w:val="24"/>
        </w:rPr>
        <w:t xml:space="preserve"> </w:t>
      </w:r>
      <w:r w:rsidRPr="006328A2">
        <w:rPr>
          <w:rFonts w:ascii="Times New Roman" w:hAnsi="Times New Roman" w:cs="Times New Roman"/>
          <w:color w:val="000000" w:themeColor="text1"/>
          <w:sz w:val="24"/>
          <w:szCs w:val="24"/>
        </w:rPr>
        <w:t xml:space="preserve">by </w:t>
      </w:r>
      <w:r w:rsidR="00E53812" w:rsidRPr="006328A2">
        <w:rPr>
          <w:rFonts w:ascii="Times New Roman" w:hAnsi="Times New Roman" w:cs="Times New Roman"/>
          <w:color w:val="000000" w:themeColor="text1"/>
          <w:sz w:val="24"/>
          <w:szCs w:val="24"/>
        </w:rPr>
        <w:t xml:space="preserve">an </w:t>
      </w:r>
      <w:r w:rsidRPr="006328A2">
        <w:rPr>
          <w:rFonts w:ascii="Times New Roman" w:hAnsi="Times New Roman" w:cs="Times New Roman"/>
          <w:color w:val="000000" w:themeColor="text1"/>
          <w:sz w:val="24"/>
          <w:szCs w:val="24"/>
        </w:rPr>
        <w:t xml:space="preserve">increased ratio of </w:t>
      </w:r>
      <w:r w:rsidR="00E53812" w:rsidRPr="006328A2">
        <w:rPr>
          <w:rFonts w:ascii="Times New Roman" w:hAnsi="Times New Roman" w:cs="Times New Roman"/>
          <w:color w:val="000000" w:themeColor="text1"/>
          <w:sz w:val="24"/>
          <w:szCs w:val="24"/>
        </w:rPr>
        <w:t>women</w:t>
      </w:r>
      <w:r w:rsidR="00705663" w:rsidRPr="006328A2">
        <w:rPr>
          <w:rFonts w:ascii="Times New Roman" w:hAnsi="Times New Roman" w:cs="Times New Roman"/>
          <w:color w:val="000000" w:themeColor="text1"/>
          <w:sz w:val="24"/>
          <w:szCs w:val="24"/>
        </w:rPr>
        <w:t>, minorities, ethnic backgrounds, inter</w:t>
      </w:r>
      <w:r w:rsidR="00E53812" w:rsidRPr="006328A2">
        <w:rPr>
          <w:rFonts w:ascii="Times New Roman" w:hAnsi="Times New Roman" w:cs="Times New Roman"/>
          <w:color w:val="000000" w:themeColor="text1"/>
          <w:sz w:val="24"/>
          <w:szCs w:val="24"/>
        </w:rPr>
        <w:t>-</w:t>
      </w:r>
      <w:r w:rsidR="00705663" w:rsidRPr="006328A2">
        <w:rPr>
          <w:rFonts w:ascii="Times New Roman" w:hAnsi="Times New Roman" w:cs="Times New Roman"/>
          <w:color w:val="000000" w:themeColor="text1"/>
          <w:sz w:val="24"/>
          <w:szCs w:val="24"/>
        </w:rPr>
        <w:t xml:space="preserve">generational workers and diverse lifestyles </w:t>
      </w:r>
      <w:sdt>
        <w:sdtPr>
          <w:rPr>
            <w:rFonts w:ascii="Times New Roman" w:hAnsi="Times New Roman" w:cs="Times New Roman"/>
            <w:color w:val="000000" w:themeColor="text1"/>
            <w:sz w:val="24"/>
            <w:szCs w:val="24"/>
          </w:rPr>
          <w:id w:val="-1672014759"/>
          <w:citation/>
        </w:sdtPr>
        <w:sdtEndPr/>
        <w:sdtContent>
          <w:r w:rsidR="007E60C7" w:rsidRPr="006328A2">
            <w:rPr>
              <w:rFonts w:ascii="Times New Roman" w:hAnsi="Times New Roman" w:cs="Times New Roman"/>
              <w:color w:val="000000" w:themeColor="text1"/>
              <w:sz w:val="24"/>
              <w:szCs w:val="24"/>
            </w:rPr>
            <w:fldChar w:fldCharType="begin"/>
          </w:r>
          <w:r w:rsidR="007E60C7" w:rsidRPr="006328A2">
            <w:rPr>
              <w:rFonts w:ascii="Times New Roman" w:hAnsi="Times New Roman" w:cs="Times New Roman"/>
              <w:color w:val="000000" w:themeColor="text1"/>
              <w:sz w:val="24"/>
              <w:szCs w:val="24"/>
            </w:rPr>
            <w:instrText xml:space="preserve"> CITATION Lan02 \l 1033 </w:instrText>
          </w:r>
          <w:r w:rsidR="007E60C7" w:rsidRPr="006328A2">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rPr>
            <w:t>(Langdon, McMenamin, &amp; Krolik, 2002)</w:t>
          </w:r>
          <w:r w:rsidR="007E60C7" w:rsidRPr="006328A2">
            <w:rPr>
              <w:rFonts w:ascii="Times New Roman" w:hAnsi="Times New Roman" w:cs="Times New Roman"/>
              <w:color w:val="000000" w:themeColor="text1"/>
              <w:sz w:val="24"/>
              <w:szCs w:val="24"/>
            </w:rPr>
            <w:fldChar w:fldCharType="end"/>
          </w:r>
        </w:sdtContent>
      </w:sdt>
      <w:r w:rsidR="00705663" w:rsidRPr="005162D8">
        <w:rPr>
          <w:rFonts w:ascii="Times New Roman" w:hAnsi="Times New Roman" w:cs="Times New Roman"/>
          <w:color w:val="000000" w:themeColor="text1"/>
          <w:sz w:val="24"/>
          <w:szCs w:val="24"/>
        </w:rPr>
        <w:t xml:space="preserve">. </w:t>
      </w:r>
      <w:r w:rsidR="00E53812" w:rsidRPr="005162D8">
        <w:rPr>
          <w:rFonts w:ascii="Times New Roman" w:hAnsi="Times New Roman" w:cs="Times New Roman"/>
          <w:color w:val="000000" w:themeColor="text1"/>
          <w:sz w:val="24"/>
          <w:szCs w:val="24"/>
        </w:rPr>
        <w:t>The i</w:t>
      </w:r>
      <w:r w:rsidR="00705663" w:rsidRPr="006328A2">
        <w:rPr>
          <w:rFonts w:ascii="Times New Roman" w:hAnsi="Times New Roman" w:cs="Times New Roman"/>
          <w:color w:val="000000" w:themeColor="text1"/>
          <w:sz w:val="24"/>
          <w:szCs w:val="24"/>
        </w:rPr>
        <w:t xml:space="preserve">dea of diversity management and its importance is well </w:t>
      </w:r>
      <w:r w:rsidR="005F7467" w:rsidRPr="006328A2">
        <w:rPr>
          <w:rFonts w:ascii="Times New Roman" w:hAnsi="Times New Roman" w:cs="Times New Roman"/>
          <w:color w:val="000000" w:themeColor="text1"/>
          <w:sz w:val="24"/>
          <w:szCs w:val="24"/>
        </w:rPr>
        <w:t>perceived</w:t>
      </w:r>
      <w:r w:rsidR="00705663" w:rsidRPr="006328A2">
        <w:rPr>
          <w:rFonts w:ascii="Times New Roman" w:hAnsi="Times New Roman" w:cs="Times New Roman"/>
          <w:color w:val="000000" w:themeColor="text1"/>
          <w:sz w:val="24"/>
          <w:szCs w:val="24"/>
        </w:rPr>
        <w:t xml:space="preserve"> by companies. According to statistics</w:t>
      </w:r>
      <w:r w:rsidR="00E53812" w:rsidRPr="006328A2">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991912754"/>
          <w:citation/>
        </w:sdtPr>
        <w:sdtEndPr/>
        <w:sdtContent>
          <w:r w:rsidR="00E53812" w:rsidRPr="006328A2">
            <w:rPr>
              <w:rFonts w:ascii="Times New Roman" w:hAnsi="Times New Roman" w:cs="Times New Roman"/>
              <w:color w:val="000000" w:themeColor="text1"/>
              <w:sz w:val="24"/>
              <w:szCs w:val="24"/>
            </w:rPr>
            <w:fldChar w:fldCharType="begin"/>
          </w:r>
          <w:r w:rsidR="00E53812" w:rsidRPr="006328A2">
            <w:rPr>
              <w:rFonts w:ascii="Times New Roman" w:hAnsi="Times New Roman" w:cs="Times New Roman"/>
              <w:color w:val="000000" w:themeColor="text1"/>
              <w:sz w:val="24"/>
              <w:szCs w:val="24"/>
            </w:rPr>
            <w:instrText xml:space="preserve"> CITATION Cor01 \l 1033 </w:instrText>
          </w:r>
          <w:r w:rsidR="00E53812" w:rsidRPr="006328A2">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rPr>
            <w:t>(Daniels, 2001)</w:t>
          </w:r>
          <w:r w:rsidR="00E53812" w:rsidRPr="006328A2">
            <w:rPr>
              <w:rFonts w:ascii="Times New Roman" w:hAnsi="Times New Roman" w:cs="Times New Roman"/>
              <w:color w:val="000000" w:themeColor="text1"/>
              <w:sz w:val="24"/>
              <w:szCs w:val="24"/>
            </w:rPr>
            <w:fldChar w:fldCharType="end"/>
          </w:r>
        </w:sdtContent>
      </w:sdt>
      <w:r w:rsidR="00705663" w:rsidRPr="005162D8">
        <w:rPr>
          <w:rFonts w:ascii="Times New Roman" w:hAnsi="Times New Roman" w:cs="Times New Roman"/>
          <w:color w:val="000000" w:themeColor="text1"/>
          <w:sz w:val="24"/>
          <w:szCs w:val="24"/>
        </w:rPr>
        <w:t xml:space="preserve">, </w:t>
      </w:r>
      <w:r w:rsidR="00E53812" w:rsidRPr="005162D8">
        <w:rPr>
          <w:rFonts w:ascii="Times New Roman" w:hAnsi="Times New Roman" w:cs="Times New Roman"/>
          <w:color w:val="000000" w:themeColor="text1"/>
          <w:sz w:val="24"/>
          <w:szCs w:val="24"/>
        </w:rPr>
        <w:t xml:space="preserve">it </w:t>
      </w:r>
      <w:r w:rsidR="00E53812" w:rsidRPr="006328A2">
        <w:rPr>
          <w:rFonts w:ascii="Times New Roman" w:hAnsi="Times New Roman" w:cs="Times New Roman"/>
          <w:color w:val="000000" w:themeColor="text1"/>
          <w:sz w:val="24"/>
          <w:szCs w:val="24"/>
        </w:rPr>
        <w:t xml:space="preserve">has been reported that around </w:t>
      </w:r>
      <w:r w:rsidR="00705663" w:rsidRPr="006328A2">
        <w:rPr>
          <w:rFonts w:ascii="Times New Roman" w:hAnsi="Times New Roman" w:cs="Times New Roman"/>
          <w:color w:val="000000" w:themeColor="text1"/>
          <w:sz w:val="24"/>
          <w:szCs w:val="24"/>
        </w:rPr>
        <w:t xml:space="preserve">75 % of </w:t>
      </w:r>
      <w:r w:rsidR="00E53812" w:rsidRPr="006328A2">
        <w:rPr>
          <w:rFonts w:ascii="Times New Roman" w:hAnsi="Times New Roman" w:cs="Times New Roman"/>
          <w:color w:val="000000" w:themeColor="text1"/>
          <w:sz w:val="24"/>
          <w:szCs w:val="24"/>
        </w:rPr>
        <w:t xml:space="preserve">the </w:t>
      </w:r>
      <w:r w:rsidR="00705663" w:rsidRPr="006328A2">
        <w:rPr>
          <w:rFonts w:ascii="Times New Roman" w:hAnsi="Times New Roman" w:cs="Times New Roman"/>
          <w:color w:val="000000" w:themeColor="text1"/>
          <w:sz w:val="24"/>
          <w:szCs w:val="24"/>
        </w:rPr>
        <w:t xml:space="preserve">Fortune 1000 companies introduced </w:t>
      </w:r>
      <w:r w:rsidR="00705663" w:rsidRPr="006328A2">
        <w:rPr>
          <w:rFonts w:ascii="Times New Roman" w:hAnsi="Times New Roman" w:cs="Times New Roman"/>
          <w:color w:val="000000" w:themeColor="text1"/>
          <w:sz w:val="24"/>
          <w:szCs w:val="24"/>
        </w:rPr>
        <w:lastRenderedPageBreak/>
        <w:t xml:space="preserve">diversity </w:t>
      </w:r>
      <w:r w:rsidR="005F7467" w:rsidRPr="006328A2">
        <w:rPr>
          <w:rFonts w:ascii="Times New Roman" w:hAnsi="Times New Roman" w:cs="Times New Roman"/>
          <w:color w:val="000000" w:themeColor="text1"/>
          <w:sz w:val="24"/>
          <w:szCs w:val="24"/>
        </w:rPr>
        <w:t>initiatives</w:t>
      </w:r>
      <w:r w:rsidR="00E53812" w:rsidRPr="006328A2">
        <w:rPr>
          <w:rFonts w:ascii="Times New Roman" w:hAnsi="Times New Roman" w:cs="Times New Roman"/>
          <w:color w:val="000000" w:themeColor="text1"/>
          <w:sz w:val="24"/>
          <w:szCs w:val="24"/>
        </w:rPr>
        <w:t>.</w:t>
      </w:r>
      <w:r w:rsidR="005F7467" w:rsidRPr="006328A2">
        <w:rPr>
          <w:rFonts w:ascii="Times New Roman" w:hAnsi="Times New Roman" w:cs="Times New Roman"/>
          <w:color w:val="000000" w:themeColor="text1"/>
          <w:sz w:val="24"/>
          <w:szCs w:val="24"/>
        </w:rPr>
        <w:t xml:space="preserve"> </w:t>
      </w:r>
      <w:r w:rsidR="00E53812" w:rsidRPr="006328A2">
        <w:rPr>
          <w:rFonts w:ascii="Times New Roman" w:hAnsi="Times New Roman" w:cs="Times New Roman"/>
          <w:color w:val="000000" w:themeColor="text1"/>
          <w:sz w:val="24"/>
          <w:szCs w:val="24"/>
        </w:rPr>
        <w:t xml:space="preserve">In this regard, </w:t>
      </w:r>
      <w:r w:rsidR="002617BB" w:rsidRPr="006328A2">
        <w:rPr>
          <w:rFonts w:ascii="Times New Roman" w:hAnsi="Times New Roman" w:cs="Times New Roman"/>
          <w:color w:val="000000" w:themeColor="text1"/>
          <w:sz w:val="24"/>
          <w:szCs w:val="24"/>
        </w:rPr>
        <w:t>IBM is one of</w:t>
      </w:r>
      <w:r w:rsidR="00E53812" w:rsidRPr="006328A2">
        <w:rPr>
          <w:rFonts w:ascii="Times New Roman" w:hAnsi="Times New Roman" w:cs="Times New Roman"/>
          <w:color w:val="000000" w:themeColor="text1"/>
          <w:sz w:val="24"/>
          <w:szCs w:val="24"/>
        </w:rPr>
        <w:t xml:space="preserve"> the</w:t>
      </w:r>
      <w:r w:rsidR="002617BB" w:rsidRPr="006328A2">
        <w:rPr>
          <w:rFonts w:ascii="Times New Roman" w:hAnsi="Times New Roman" w:cs="Times New Roman"/>
          <w:color w:val="000000" w:themeColor="text1"/>
          <w:sz w:val="24"/>
          <w:szCs w:val="24"/>
        </w:rPr>
        <w:t xml:space="preserve"> best success stor</w:t>
      </w:r>
      <w:r w:rsidR="00E53812" w:rsidRPr="006328A2">
        <w:rPr>
          <w:rFonts w:ascii="Times New Roman" w:hAnsi="Times New Roman" w:cs="Times New Roman"/>
          <w:color w:val="000000" w:themeColor="text1"/>
          <w:sz w:val="24"/>
          <w:szCs w:val="24"/>
        </w:rPr>
        <w:t>ies</w:t>
      </w:r>
      <w:r w:rsidR="002617BB" w:rsidRPr="006328A2">
        <w:rPr>
          <w:rFonts w:ascii="Times New Roman" w:hAnsi="Times New Roman" w:cs="Times New Roman"/>
          <w:color w:val="000000" w:themeColor="text1"/>
          <w:sz w:val="24"/>
          <w:szCs w:val="24"/>
        </w:rPr>
        <w:t xml:space="preserve"> </w:t>
      </w:r>
      <w:r w:rsidR="00E53812" w:rsidRPr="006328A2">
        <w:rPr>
          <w:rFonts w:ascii="Times New Roman" w:hAnsi="Times New Roman" w:cs="Times New Roman"/>
          <w:color w:val="000000" w:themeColor="text1"/>
          <w:sz w:val="24"/>
          <w:szCs w:val="24"/>
        </w:rPr>
        <w:t xml:space="preserve">of effectively </w:t>
      </w:r>
      <w:r w:rsidR="002617BB" w:rsidRPr="006328A2">
        <w:rPr>
          <w:rFonts w:ascii="Times New Roman" w:hAnsi="Times New Roman" w:cs="Times New Roman"/>
          <w:color w:val="000000" w:themeColor="text1"/>
          <w:sz w:val="24"/>
          <w:szCs w:val="24"/>
        </w:rPr>
        <w:t xml:space="preserve">managing </w:t>
      </w:r>
      <w:r w:rsidR="00E53812" w:rsidRPr="006328A2">
        <w:rPr>
          <w:rFonts w:ascii="Times New Roman" w:hAnsi="Times New Roman" w:cs="Times New Roman"/>
          <w:color w:val="000000" w:themeColor="text1"/>
          <w:sz w:val="24"/>
          <w:szCs w:val="24"/>
        </w:rPr>
        <w:t xml:space="preserve">the </w:t>
      </w:r>
      <w:r w:rsidR="002617BB" w:rsidRPr="006328A2">
        <w:rPr>
          <w:rFonts w:ascii="Times New Roman" w:hAnsi="Times New Roman" w:cs="Times New Roman"/>
          <w:color w:val="000000" w:themeColor="text1"/>
          <w:sz w:val="24"/>
          <w:szCs w:val="24"/>
        </w:rPr>
        <w:t>diversity</w:t>
      </w:r>
      <w:r w:rsidR="00FC70FF" w:rsidRPr="006328A2">
        <w:rPr>
          <w:rFonts w:ascii="Times New Roman" w:hAnsi="Times New Roman" w:cs="Times New Roman"/>
          <w:color w:val="000000" w:themeColor="text1"/>
          <w:sz w:val="24"/>
          <w:szCs w:val="24"/>
        </w:rPr>
        <w:t>.</w:t>
      </w:r>
      <w:r w:rsidR="00E53812" w:rsidRPr="006328A2">
        <w:rPr>
          <w:rFonts w:ascii="Times New Roman" w:hAnsi="Times New Roman" w:cs="Times New Roman"/>
          <w:color w:val="000000" w:themeColor="text1"/>
          <w:sz w:val="24"/>
          <w:szCs w:val="24"/>
        </w:rPr>
        <w:t xml:space="preserve"> This company </w:t>
      </w:r>
      <w:r w:rsidR="002617BB" w:rsidRPr="006328A2">
        <w:rPr>
          <w:rFonts w:ascii="Times New Roman" w:hAnsi="Times New Roman" w:cs="Times New Roman"/>
          <w:color w:val="000000" w:themeColor="text1"/>
          <w:sz w:val="24"/>
          <w:szCs w:val="24"/>
        </w:rPr>
        <w:t xml:space="preserve">has its presence in more than </w:t>
      </w:r>
      <w:r w:rsidR="00D86A2B" w:rsidRPr="006328A2">
        <w:rPr>
          <w:rFonts w:ascii="Times New Roman" w:hAnsi="Times New Roman" w:cs="Times New Roman"/>
          <w:color w:val="000000" w:themeColor="text1"/>
          <w:sz w:val="24"/>
          <w:szCs w:val="24"/>
        </w:rPr>
        <w:t>170 countries with</w:t>
      </w:r>
      <w:r w:rsidR="00E53812" w:rsidRPr="006328A2">
        <w:rPr>
          <w:rFonts w:ascii="Times New Roman" w:hAnsi="Times New Roman" w:cs="Times New Roman"/>
          <w:color w:val="000000" w:themeColor="text1"/>
          <w:sz w:val="24"/>
          <w:szCs w:val="24"/>
        </w:rPr>
        <w:t xml:space="preserve"> around</w:t>
      </w:r>
      <w:r w:rsidR="00D86A2B" w:rsidRPr="006328A2">
        <w:rPr>
          <w:rFonts w:ascii="Times New Roman" w:hAnsi="Times New Roman" w:cs="Times New Roman"/>
          <w:color w:val="000000" w:themeColor="text1"/>
          <w:sz w:val="24"/>
          <w:szCs w:val="24"/>
        </w:rPr>
        <w:t xml:space="preserve"> 366</w:t>
      </w:r>
      <w:r w:rsidR="002617BB" w:rsidRPr="006328A2">
        <w:rPr>
          <w:rFonts w:ascii="Times New Roman" w:hAnsi="Times New Roman" w:cs="Times New Roman"/>
          <w:color w:val="000000" w:themeColor="text1"/>
          <w:sz w:val="24"/>
          <w:szCs w:val="24"/>
        </w:rPr>
        <w:t>,000 employees</w:t>
      </w:r>
      <w:r w:rsidR="00FC70FF" w:rsidRPr="006328A2">
        <w:rPr>
          <w:rFonts w:ascii="Times New Roman" w:hAnsi="Times New Roman" w:cs="Times New Roman"/>
          <w:color w:val="000000" w:themeColor="text1"/>
          <w:sz w:val="24"/>
          <w:szCs w:val="24"/>
        </w:rPr>
        <w:t xml:space="preserve"> and yet incorporate diversity management practices as a key business priority</w:t>
      </w:r>
      <w:r w:rsidR="00E53812" w:rsidRPr="006328A2">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999022702"/>
          <w:citation/>
        </w:sdtPr>
        <w:sdtEndPr/>
        <w:sdtContent>
          <w:r w:rsidR="00E53812" w:rsidRPr="006328A2">
            <w:rPr>
              <w:rFonts w:ascii="Times New Roman" w:hAnsi="Times New Roman" w:cs="Times New Roman"/>
              <w:color w:val="000000" w:themeColor="text1"/>
              <w:sz w:val="24"/>
              <w:szCs w:val="24"/>
            </w:rPr>
            <w:fldChar w:fldCharType="begin"/>
          </w:r>
          <w:r w:rsidR="00E53812" w:rsidRPr="006328A2">
            <w:rPr>
              <w:rFonts w:ascii="Times New Roman" w:hAnsi="Times New Roman" w:cs="Times New Roman"/>
              <w:color w:val="000000" w:themeColor="text1"/>
              <w:sz w:val="24"/>
              <w:szCs w:val="24"/>
              <w:lang w:val="en-GB"/>
            </w:rPr>
            <w:instrText xml:space="preserve"> CITATION IBM19 \l 2057 </w:instrText>
          </w:r>
          <w:r w:rsidR="00E53812" w:rsidRPr="006328A2">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lang w:val="en-GB"/>
            </w:rPr>
            <w:t>(IBM, 2019)</w:t>
          </w:r>
          <w:r w:rsidR="00E53812" w:rsidRPr="006328A2">
            <w:rPr>
              <w:rFonts w:ascii="Times New Roman" w:hAnsi="Times New Roman" w:cs="Times New Roman"/>
              <w:color w:val="000000" w:themeColor="text1"/>
              <w:sz w:val="24"/>
              <w:szCs w:val="24"/>
            </w:rPr>
            <w:fldChar w:fldCharType="end"/>
          </w:r>
        </w:sdtContent>
      </w:sdt>
      <w:r w:rsidR="00FC70FF" w:rsidRPr="005162D8">
        <w:rPr>
          <w:rFonts w:ascii="Times New Roman" w:hAnsi="Times New Roman" w:cs="Times New Roman"/>
          <w:color w:val="000000" w:themeColor="text1"/>
          <w:sz w:val="24"/>
          <w:szCs w:val="24"/>
        </w:rPr>
        <w:t xml:space="preserve">. </w:t>
      </w:r>
      <w:r w:rsidR="00E53812" w:rsidRPr="005162D8">
        <w:rPr>
          <w:rFonts w:ascii="Times New Roman" w:hAnsi="Times New Roman" w:cs="Times New Roman"/>
          <w:color w:val="000000" w:themeColor="text1"/>
          <w:sz w:val="24"/>
          <w:szCs w:val="24"/>
        </w:rPr>
        <w:t>In this regard</w:t>
      </w:r>
      <w:r w:rsidR="005162D8" w:rsidRPr="006328A2">
        <w:rPr>
          <w:rFonts w:ascii="Times New Roman" w:hAnsi="Times New Roman" w:cs="Times New Roman"/>
          <w:color w:val="000000" w:themeColor="text1"/>
          <w:sz w:val="24"/>
          <w:szCs w:val="24"/>
        </w:rPr>
        <w:t xml:space="preserve">, </w:t>
      </w:r>
      <w:r w:rsidR="00FE46AE" w:rsidRPr="006328A2">
        <w:rPr>
          <w:rFonts w:ascii="Times New Roman" w:hAnsi="Times New Roman" w:cs="Times New Roman"/>
          <w:color w:val="000000" w:themeColor="text1"/>
          <w:sz w:val="24"/>
          <w:szCs w:val="24"/>
        </w:rPr>
        <w:t>IBM</w:t>
      </w:r>
      <w:r w:rsidR="00FC70FF" w:rsidRPr="006328A2">
        <w:rPr>
          <w:rFonts w:ascii="Times New Roman" w:hAnsi="Times New Roman" w:cs="Times New Roman"/>
          <w:color w:val="000000" w:themeColor="text1"/>
          <w:sz w:val="24"/>
          <w:szCs w:val="24"/>
        </w:rPr>
        <w:t xml:space="preserve"> corporation has been a pioneer in valuing and appreciating its diverse workforce.</w:t>
      </w:r>
      <w:r w:rsidR="0092036A" w:rsidRPr="006328A2">
        <w:rPr>
          <w:rFonts w:ascii="Times New Roman" w:hAnsi="Times New Roman" w:cs="Times New Roman"/>
          <w:color w:val="000000" w:themeColor="text1"/>
          <w:sz w:val="24"/>
          <w:szCs w:val="24"/>
        </w:rPr>
        <w:t xml:space="preserve"> </w:t>
      </w:r>
      <w:r w:rsidR="00FC70FF" w:rsidRPr="006328A2">
        <w:rPr>
          <w:rFonts w:ascii="Times New Roman" w:hAnsi="Times New Roman" w:cs="Times New Roman"/>
          <w:color w:val="000000" w:themeColor="text1"/>
          <w:sz w:val="24"/>
          <w:szCs w:val="24"/>
        </w:rPr>
        <w:t xml:space="preserve">In 1935, IBM president </w:t>
      </w:r>
      <w:r w:rsidR="00E53812" w:rsidRPr="006328A2">
        <w:rPr>
          <w:rFonts w:ascii="Times New Roman" w:hAnsi="Times New Roman" w:cs="Times New Roman"/>
          <w:color w:val="000000" w:themeColor="text1"/>
          <w:sz w:val="24"/>
          <w:szCs w:val="24"/>
        </w:rPr>
        <w:t xml:space="preserve">has informed the </w:t>
      </w:r>
      <w:r w:rsidR="00FC70FF" w:rsidRPr="006328A2">
        <w:rPr>
          <w:rFonts w:ascii="Times New Roman" w:hAnsi="Times New Roman" w:cs="Times New Roman"/>
          <w:color w:val="000000" w:themeColor="text1"/>
          <w:sz w:val="24"/>
          <w:szCs w:val="24"/>
        </w:rPr>
        <w:t xml:space="preserve">female employees that they will be given </w:t>
      </w:r>
      <w:r w:rsidR="00E53812" w:rsidRPr="006328A2">
        <w:rPr>
          <w:rFonts w:ascii="Times New Roman" w:hAnsi="Times New Roman" w:cs="Times New Roman"/>
          <w:color w:val="000000" w:themeColor="text1"/>
          <w:sz w:val="24"/>
          <w:szCs w:val="24"/>
        </w:rPr>
        <w:t xml:space="preserve">an </w:t>
      </w:r>
      <w:r w:rsidR="009639DE" w:rsidRPr="006328A2">
        <w:rPr>
          <w:rFonts w:ascii="Times New Roman" w:hAnsi="Times New Roman" w:cs="Times New Roman"/>
          <w:color w:val="000000" w:themeColor="text1"/>
          <w:sz w:val="24"/>
          <w:szCs w:val="24"/>
        </w:rPr>
        <w:t xml:space="preserve">equivalent </w:t>
      </w:r>
      <w:r w:rsidR="00FC70FF" w:rsidRPr="006328A2">
        <w:rPr>
          <w:rFonts w:ascii="Times New Roman" w:hAnsi="Times New Roman" w:cs="Times New Roman"/>
          <w:color w:val="000000" w:themeColor="text1"/>
          <w:sz w:val="24"/>
          <w:szCs w:val="24"/>
        </w:rPr>
        <w:t xml:space="preserve">pay </w:t>
      </w:r>
      <w:r w:rsidR="0092599B" w:rsidRPr="006328A2">
        <w:rPr>
          <w:rFonts w:ascii="Times New Roman" w:hAnsi="Times New Roman" w:cs="Times New Roman"/>
          <w:color w:val="000000" w:themeColor="text1"/>
          <w:sz w:val="24"/>
          <w:szCs w:val="24"/>
        </w:rPr>
        <w:t>for</w:t>
      </w:r>
      <w:r w:rsidR="00E53812" w:rsidRPr="006328A2">
        <w:rPr>
          <w:rFonts w:ascii="Times New Roman" w:hAnsi="Times New Roman" w:cs="Times New Roman"/>
          <w:color w:val="000000" w:themeColor="text1"/>
          <w:sz w:val="24"/>
          <w:szCs w:val="24"/>
        </w:rPr>
        <w:t xml:space="preserve"> their </w:t>
      </w:r>
      <w:r w:rsidR="0092599B" w:rsidRPr="006328A2">
        <w:rPr>
          <w:rFonts w:ascii="Times New Roman" w:hAnsi="Times New Roman" w:cs="Times New Roman"/>
          <w:color w:val="000000" w:themeColor="text1"/>
          <w:sz w:val="24"/>
          <w:szCs w:val="24"/>
        </w:rPr>
        <w:t xml:space="preserve">work </w:t>
      </w:r>
      <w:r w:rsidR="009639DE" w:rsidRPr="006328A2">
        <w:rPr>
          <w:rFonts w:ascii="Times New Roman" w:hAnsi="Times New Roman" w:cs="Times New Roman"/>
          <w:color w:val="000000" w:themeColor="text1"/>
          <w:sz w:val="24"/>
          <w:szCs w:val="24"/>
        </w:rPr>
        <w:t xml:space="preserve">when </w:t>
      </w:r>
      <w:r w:rsidR="00E53812" w:rsidRPr="006328A2">
        <w:rPr>
          <w:rFonts w:ascii="Times New Roman" w:hAnsi="Times New Roman" w:cs="Times New Roman"/>
          <w:color w:val="000000" w:themeColor="text1"/>
          <w:sz w:val="24"/>
          <w:szCs w:val="24"/>
        </w:rPr>
        <w:t>compared to their</w:t>
      </w:r>
      <w:r w:rsidR="0092599B" w:rsidRPr="006328A2">
        <w:rPr>
          <w:rFonts w:ascii="Times New Roman" w:hAnsi="Times New Roman" w:cs="Times New Roman"/>
          <w:color w:val="000000" w:themeColor="text1"/>
          <w:sz w:val="24"/>
          <w:szCs w:val="24"/>
        </w:rPr>
        <w:t xml:space="preserve"> male colleagues. This initiative </w:t>
      </w:r>
      <w:r w:rsidR="009639DE" w:rsidRPr="006328A2">
        <w:rPr>
          <w:rFonts w:ascii="Times New Roman" w:hAnsi="Times New Roman" w:cs="Times New Roman"/>
          <w:color w:val="000000" w:themeColor="text1"/>
          <w:sz w:val="24"/>
          <w:szCs w:val="24"/>
        </w:rPr>
        <w:t xml:space="preserve">has been </w:t>
      </w:r>
      <w:r w:rsidR="0092599B" w:rsidRPr="006328A2">
        <w:rPr>
          <w:rFonts w:ascii="Times New Roman" w:hAnsi="Times New Roman" w:cs="Times New Roman"/>
          <w:color w:val="000000" w:themeColor="text1"/>
          <w:sz w:val="24"/>
          <w:szCs w:val="24"/>
        </w:rPr>
        <w:t xml:space="preserve">taken by IBM </w:t>
      </w:r>
      <w:r w:rsidR="009639DE" w:rsidRPr="006328A2">
        <w:rPr>
          <w:rFonts w:ascii="Times New Roman" w:hAnsi="Times New Roman" w:cs="Times New Roman"/>
          <w:color w:val="000000" w:themeColor="text1"/>
          <w:sz w:val="24"/>
          <w:szCs w:val="24"/>
        </w:rPr>
        <w:t xml:space="preserve">around </w:t>
      </w:r>
      <w:r w:rsidR="0092599B" w:rsidRPr="006328A2">
        <w:rPr>
          <w:rFonts w:ascii="Times New Roman" w:hAnsi="Times New Roman" w:cs="Times New Roman"/>
          <w:color w:val="000000" w:themeColor="text1"/>
          <w:sz w:val="24"/>
          <w:szCs w:val="24"/>
        </w:rPr>
        <w:t xml:space="preserve">30 years earlier before </w:t>
      </w:r>
      <w:r w:rsidR="009639DE" w:rsidRPr="006328A2">
        <w:rPr>
          <w:rFonts w:ascii="Times New Roman" w:hAnsi="Times New Roman" w:cs="Times New Roman"/>
          <w:color w:val="000000" w:themeColor="text1"/>
          <w:sz w:val="24"/>
          <w:szCs w:val="24"/>
        </w:rPr>
        <w:t>the ‘</w:t>
      </w:r>
      <w:r w:rsidR="0092599B" w:rsidRPr="006328A2">
        <w:rPr>
          <w:rFonts w:ascii="Times New Roman" w:hAnsi="Times New Roman" w:cs="Times New Roman"/>
          <w:color w:val="000000" w:themeColor="text1"/>
          <w:sz w:val="24"/>
          <w:szCs w:val="24"/>
        </w:rPr>
        <w:t>Equal Pay Act</w:t>
      </w:r>
      <w:r w:rsidR="009639DE" w:rsidRPr="006328A2">
        <w:rPr>
          <w:rFonts w:ascii="Times New Roman" w:hAnsi="Times New Roman" w:cs="Times New Roman"/>
          <w:color w:val="000000" w:themeColor="text1"/>
          <w:sz w:val="24"/>
          <w:szCs w:val="24"/>
        </w:rPr>
        <w:t>’</w:t>
      </w:r>
      <w:r w:rsidR="0092599B" w:rsidRPr="006328A2">
        <w:rPr>
          <w:rFonts w:ascii="Times New Roman" w:hAnsi="Times New Roman" w:cs="Times New Roman"/>
          <w:color w:val="000000" w:themeColor="text1"/>
          <w:sz w:val="24"/>
          <w:szCs w:val="24"/>
        </w:rPr>
        <w:t xml:space="preserve"> was introduced in United States. For the first time in 1943</w:t>
      </w:r>
      <w:r w:rsidR="00FE46AE" w:rsidRPr="006328A2">
        <w:rPr>
          <w:rFonts w:ascii="Times New Roman" w:hAnsi="Times New Roman" w:cs="Times New Roman"/>
          <w:color w:val="000000" w:themeColor="text1"/>
          <w:sz w:val="24"/>
          <w:szCs w:val="24"/>
        </w:rPr>
        <w:t xml:space="preserve">, </w:t>
      </w:r>
      <w:r w:rsidR="009639DE" w:rsidRPr="006328A2">
        <w:rPr>
          <w:rFonts w:ascii="Times New Roman" w:hAnsi="Times New Roman" w:cs="Times New Roman"/>
          <w:color w:val="000000" w:themeColor="text1"/>
          <w:sz w:val="24"/>
          <w:szCs w:val="24"/>
        </w:rPr>
        <w:t xml:space="preserve">the </w:t>
      </w:r>
      <w:r w:rsidR="00FE46AE" w:rsidRPr="006328A2">
        <w:rPr>
          <w:rFonts w:ascii="Times New Roman" w:hAnsi="Times New Roman" w:cs="Times New Roman"/>
          <w:color w:val="000000" w:themeColor="text1"/>
          <w:sz w:val="24"/>
          <w:szCs w:val="24"/>
        </w:rPr>
        <w:t>first</w:t>
      </w:r>
      <w:r w:rsidR="0092599B" w:rsidRPr="006328A2">
        <w:rPr>
          <w:rFonts w:ascii="Times New Roman" w:hAnsi="Times New Roman" w:cs="Times New Roman"/>
          <w:color w:val="000000" w:themeColor="text1"/>
          <w:sz w:val="24"/>
          <w:szCs w:val="24"/>
        </w:rPr>
        <w:t xml:space="preserve"> female vice president </w:t>
      </w:r>
      <w:r w:rsidR="009639DE" w:rsidRPr="006328A2">
        <w:rPr>
          <w:rFonts w:ascii="Times New Roman" w:hAnsi="Times New Roman" w:cs="Times New Roman"/>
          <w:color w:val="000000" w:themeColor="text1"/>
          <w:sz w:val="24"/>
          <w:szCs w:val="24"/>
        </w:rPr>
        <w:t>has been chosen</w:t>
      </w:r>
      <w:r w:rsidR="0092599B" w:rsidRPr="006328A2">
        <w:rPr>
          <w:rFonts w:ascii="Times New Roman" w:hAnsi="Times New Roman" w:cs="Times New Roman"/>
          <w:color w:val="000000" w:themeColor="text1"/>
          <w:sz w:val="24"/>
          <w:szCs w:val="24"/>
        </w:rPr>
        <w:t xml:space="preserve"> </w:t>
      </w:r>
      <w:r w:rsidR="009639DE" w:rsidRPr="006328A2">
        <w:rPr>
          <w:rFonts w:ascii="Times New Roman" w:hAnsi="Times New Roman" w:cs="Times New Roman"/>
          <w:color w:val="000000" w:themeColor="text1"/>
          <w:sz w:val="24"/>
          <w:szCs w:val="24"/>
        </w:rPr>
        <w:t xml:space="preserve">to chair </w:t>
      </w:r>
      <w:r w:rsidR="0092599B" w:rsidRPr="006328A2">
        <w:rPr>
          <w:rFonts w:ascii="Times New Roman" w:hAnsi="Times New Roman" w:cs="Times New Roman"/>
          <w:color w:val="000000" w:themeColor="text1"/>
          <w:sz w:val="24"/>
          <w:szCs w:val="24"/>
        </w:rPr>
        <w:t>IBM</w:t>
      </w:r>
      <w:r w:rsidR="009639DE" w:rsidRPr="006328A2">
        <w:rPr>
          <w:rFonts w:ascii="Times New Roman" w:hAnsi="Times New Roman" w:cs="Times New Roman"/>
          <w:color w:val="000000" w:themeColor="text1"/>
          <w:sz w:val="24"/>
          <w:szCs w:val="24"/>
        </w:rPr>
        <w:t xml:space="preserve"> corporation</w:t>
      </w:r>
      <w:r w:rsidR="0092599B" w:rsidRPr="006328A2">
        <w:rPr>
          <w:rFonts w:ascii="Times New Roman" w:hAnsi="Times New Roman" w:cs="Times New Roman"/>
          <w:color w:val="000000" w:themeColor="text1"/>
          <w:sz w:val="24"/>
          <w:szCs w:val="24"/>
        </w:rPr>
        <w:t xml:space="preserve">. Another </w:t>
      </w:r>
      <w:r w:rsidR="009639DE" w:rsidRPr="006328A2">
        <w:rPr>
          <w:rFonts w:ascii="Times New Roman" w:hAnsi="Times New Roman" w:cs="Times New Roman"/>
          <w:color w:val="000000" w:themeColor="text1"/>
          <w:sz w:val="24"/>
          <w:szCs w:val="24"/>
        </w:rPr>
        <w:t xml:space="preserve">initiative adopted </w:t>
      </w:r>
      <w:r w:rsidR="0092599B" w:rsidRPr="006328A2">
        <w:rPr>
          <w:rFonts w:ascii="Times New Roman" w:hAnsi="Times New Roman" w:cs="Times New Roman"/>
          <w:color w:val="000000" w:themeColor="text1"/>
          <w:sz w:val="24"/>
          <w:szCs w:val="24"/>
        </w:rPr>
        <w:t xml:space="preserve">by IBM was its paid maternity leave to female employees. This was again </w:t>
      </w:r>
      <w:r w:rsidR="009639DE" w:rsidRPr="006328A2">
        <w:rPr>
          <w:rFonts w:ascii="Times New Roman" w:hAnsi="Times New Roman" w:cs="Times New Roman"/>
          <w:color w:val="000000" w:themeColor="text1"/>
          <w:sz w:val="24"/>
          <w:szCs w:val="24"/>
        </w:rPr>
        <w:t xml:space="preserve">adopted around </w:t>
      </w:r>
      <w:r w:rsidR="0092599B" w:rsidRPr="006328A2">
        <w:rPr>
          <w:rFonts w:ascii="Times New Roman" w:hAnsi="Times New Roman" w:cs="Times New Roman"/>
          <w:color w:val="000000" w:themeColor="text1"/>
          <w:sz w:val="24"/>
          <w:szCs w:val="24"/>
        </w:rPr>
        <w:t xml:space="preserve">30 years earlier </w:t>
      </w:r>
      <w:r w:rsidR="009639DE" w:rsidRPr="006328A2">
        <w:rPr>
          <w:rFonts w:ascii="Times New Roman" w:hAnsi="Times New Roman" w:cs="Times New Roman"/>
          <w:color w:val="000000" w:themeColor="text1"/>
          <w:sz w:val="24"/>
          <w:szCs w:val="24"/>
        </w:rPr>
        <w:t>before introducing</w:t>
      </w:r>
      <w:r w:rsidR="00680C73" w:rsidRPr="006328A2">
        <w:rPr>
          <w:rFonts w:ascii="Times New Roman" w:hAnsi="Times New Roman" w:cs="Times New Roman"/>
          <w:color w:val="000000" w:themeColor="text1"/>
          <w:sz w:val="24"/>
          <w:szCs w:val="24"/>
        </w:rPr>
        <w:t xml:space="preserve"> </w:t>
      </w:r>
      <w:r w:rsidR="009639DE" w:rsidRPr="006328A2">
        <w:rPr>
          <w:rFonts w:ascii="Times New Roman" w:hAnsi="Times New Roman" w:cs="Times New Roman"/>
          <w:color w:val="000000" w:themeColor="text1"/>
          <w:sz w:val="24"/>
          <w:szCs w:val="24"/>
        </w:rPr>
        <w:t>the ‘</w:t>
      </w:r>
      <w:r w:rsidR="0092599B" w:rsidRPr="006328A2">
        <w:rPr>
          <w:rFonts w:ascii="Times New Roman" w:hAnsi="Times New Roman" w:cs="Times New Roman"/>
          <w:color w:val="000000" w:themeColor="text1"/>
          <w:sz w:val="24"/>
          <w:szCs w:val="24"/>
        </w:rPr>
        <w:t>Family a</w:t>
      </w:r>
      <w:r w:rsidR="00680C73" w:rsidRPr="006328A2">
        <w:rPr>
          <w:rFonts w:ascii="Times New Roman" w:hAnsi="Times New Roman" w:cs="Times New Roman"/>
          <w:color w:val="000000" w:themeColor="text1"/>
          <w:sz w:val="24"/>
          <w:szCs w:val="24"/>
        </w:rPr>
        <w:t>nd Medical Leave Act</w:t>
      </w:r>
      <w:r w:rsidR="009639DE" w:rsidRPr="006328A2">
        <w:rPr>
          <w:rFonts w:ascii="Times New Roman" w:hAnsi="Times New Roman" w:cs="Times New Roman"/>
          <w:color w:val="000000" w:themeColor="text1"/>
          <w:sz w:val="24"/>
          <w:szCs w:val="24"/>
        </w:rPr>
        <w:t>’</w:t>
      </w:r>
      <w:r w:rsidR="00680C73" w:rsidRPr="006328A2">
        <w:rPr>
          <w:rFonts w:ascii="Times New Roman" w:hAnsi="Times New Roman" w:cs="Times New Roman"/>
          <w:color w:val="000000" w:themeColor="text1"/>
          <w:sz w:val="24"/>
          <w:szCs w:val="24"/>
        </w:rPr>
        <w:t xml:space="preserve"> for female employees</w:t>
      </w:r>
      <w:r w:rsidR="005162D8" w:rsidRPr="006328A2">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119723030"/>
          <w:citation/>
        </w:sdtPr>
        <w:sdtEndPr/>
        <w:sdtContent>
          <w:r w:rsidR="005162D8" w:rsidRPr="006328A2">
            <w:rPr>
              <w:rFonts w:ascii="Times New Roman" w:hAnsi="Times New Roman" w:cs="Times New Roman"/>
              <w:color w:val="000000" w:themeColor="text1"/>
              <w:sz w:val="24"/>
              <w:szCs w:val="24"/>
            </w:rPr>
            <w:fldChar w:fldCharType="begin"/>
          </w:r>
          <w:r w:rsidR="005162D8" w:rsidRPr="006328A2">
            <w:rPr>
              <w:rFonts w:ascii="Times New Roman" w:hAnsi="Times New Roman" w:cs="Times New Roman"/>
              <w:color w:val="000000" w:themeColor="text1"/>
              <w:sz w:val="24"/>
              <w:szCs w:val="24"/>
              <w:lang w:val="en-GB"/>
            </w:rPr>
            <w:instrText xml:space="preserve"> CITATION OER19 \l 2057 </w:instrText>
          </w:r>
          <w:r w:rsidR="005162D8" w:rsidRPr="006328A2">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lang w:val="en-GB"/>
            </w:rPr>
            <w:t>(OER, 2019)</w:t>
          </w:r>
          <w:r w:rsidR="005162D8" w:rsidRPr="006328A2">
            <w:rPr>
              <w:rFonts w:ascii="Times New Roman" w:hAnsi="Times New Roman" w:cs="Times New Roman"/>
              <w:color w:val="000000" w:themeColor="text1"/>
              <w:sz w:val="24"/>
              <w:szCs w:val="24"/>
            </w:rPr>
            <w:fldChar w:fldCharType="end"/>
          </w:r>
        </w:sdtContent>
      </w:sdt>
      <w:r w:rsidR="005162D8" w:rsidRPr="005162D8">
        <w:rPr>
          <w:rFonts w:ascii="Times New Roman" w:hAnsi="Times New Roman" w:cs="Times New Roman"/>
          <w:color w:val="000000" w:themeColor="text1"/>
          <w:sz w:val="24"/>
          <w:szCs w:val="24"/>
        </w:rPr>
        <w:t xml:space="preserve">, </w:t>
      </w:r>
      <w:sdt>
        <w:sdtPr>
          <w:rPr>
            <w:rFonts w:ascii="Times New Roman" w:hAnsi="Times New Roman" w:cs="Times New Roman"/>
            <w:noProof/>
            <w:color w:val="000000" w:themeColor="text1"/>
            <w:sz w:val="24"/>
            <w:szCs w:val="24"/>
          </w:rPr>
          <w:id w:val="-1079055522"/>
          <w:citation/>
        </w:sdtPr>
        <w:sdtEndPr/>
        <w:sdtContent>
          <w:r w:rsidR="005162D8" w:rsidRPr="006328A2">
            <w:rPr>
              <w:rFonts w:ascii="Times New Roman" w:hAnsi="Times New Roman" w:cs="Times New Roman"/>
              <w:noProof/>
              <w:color w:val="000000" w:themeColor="text1"/>
              <w:sz w:val="24"/>
              <w:szCs w:val="24"/>
            </w:rPr>
            <w:fldChar w:fldCharType="begin"/>
          </w:r>
          <w:r w:rsidR="005162D8" w:rsidRPr="006328A2">
            <w:rPr>
              <w:rFonts w:ascii="Times New Roman" w:hAnsi="Times New Roman" w:cs="Times New Roman"/>
              <w:noProof/>
              <w:color w:val="000000" w:themeColor="text1"/>
              <w:sz w:val="24"/>
              <w:szCs w:val="24"/>
            </w:rPr>
            <w:instrText xml:space="preserve"> CITATION Tho04 \l 1033 </w:instrText>
          </w:r>
          <w:r w:rsidR="005162D8" w:rsidRPr="006328A2">
            <w:rPr>
              <w:rFonts w:ascii="Times New Roman" w:hAnsi="Times New Roman" w:cs="Times New Roman"/>
              <w:noProof/>
              <w:color w:val="000000" w:themeColor="text1"/>
              <w:sz w:val="24"/>
              <w:szCs w:val="24"/>
            </w:rPr>
            <w:fldChar w:fldCharType="separate"/>
          </w:r>
          <w:r w:rsidR="00E878D9" w:rsidRPr="00E878D9">
            <w:rPr>
              <w:rFonts w:ascii="Times New Roman" w:hAnsi="Times New Roman" w:cs="Times New Roman"/>
              <w:noProof/>
              <w:color w:val="000000" w:themeColor="text1"/>
              <w:sz w:val="24"/>
              <w:szCs w:val="24"/>
            </w:rPr>
            <w:t>(Thomas, Diversity as Strategy, 2004)</w:t>
          </w:r>
          <w:r w:rsidR="005162D8" w:rsidRPr="006328A2">
            <w:rPr>
              <w:rFonts w:ascii="Times New Roman" w:hAnsi="Times New Roman" w:cs="Times New Roman"/>
              <w:noProof/>
              <w:color w:val="000000" w:themeColor="text1"/>
              <w:sz w:val="24"/>
              <w:szCs w:val="24"/>
            </w:rPr>
            <w:fldChar w:fldCharType="end"/>
          </w:r>
        </w:sdtContent>
      </w:sdt>
      <w:r w:rsidR="00680C73" w:rsidRPr="005162D8">
        <w:rPr>
          <w:rFonts w:ascii="Times New Roman" w:hAnsi="Times New Roman" w:cs="Times New Roman"/>
          <w:color w:val="000000" w:themeColor="text1"/>
          <w:sz w:val="24"/>
          <w:szCs w:val="24"/>
        </w:rPr>
        <w:t xml:space="preserve">. </w:t>
      </w:r>
      <w:r w:rsidR="009639DE" w:rsidRPr="005162D8">
        <w:rPr>
          <w:rFonts w:ascii="Times New Roman" w:hAnsi="Times New Roman" w:cs="Times New Roman"/>
          <w:color w:val="000000" w:themeColor="text1"/>
          <w:sz w:val="24"/>
          <w:szCs w:val="24"/>
        </w:rPr>
        <w:t>Still, IBM</w:t>
      </w:r>
      <w:r w:rsidR="009639DE" w:rsidRPr="006328A2">
        <w:rPr>
          <w:rFonts w:ascii="Times New Roman" w:hAnsi="Times New Roman" w:cs="Times New Roman"/>
          <w:color w:val="000000" w:themeColor="text1"/>
          <w:sz w:val="24"/>
          <w:szCs w:val="24"/>
        </w:rPr>
        <w:t xml:space="preserve"> </w:t>
      </w:r>
      <w:r w:rsidR="00680C73" w:rsidRPr="006328A2">
        <w:rPr>
          <w:rFonts w:ascii="Times New Roman" w:hAnsi="Times New Roman" w:cs="Times New Roman"/>
          <w:color w:val="000000" w:themeColor="text1"/>
          <w:sz w:val="24"/>
          <w:szCs w:val="24"/>
        </w:rPr>
        <w:t xml:space="preserve">holds its position in </w:t>
      </w:r>
      <w:r w:rsidR="009639DE" w:rsidRPr="006328A2">
        <w:rPr>
          <w:rFonts w:ascii="Times New Roman" w:hAnsi="Times New Roman" w:cs="Times New Roman"/>
          <w:color w:val="000000" w:themeColor="text1"/>
          <w:sz w:val="24"/>
          <w:szCs w:val="24"/>
        </w:rPr>
        <w:t>the top ‘</w:t>
      </w:r>
      <w:r w:rsidR="00680C73" w:rsidRPr="006328A2">
        <w:rPr>
          <w:rFonts w:ascii="Times New Roman" w:hAnsi="Times New Roman" w:cs="Times New Roman"/>
          <w:color w:val="000000" w:themeColor="text1"/>
          <w:sz w:val="24"/>
          <w:szCs w:val="24"/>
        </w:rPr>
        <w:t>100 best Companies</w:t>
      </w:r>
      <w:r w:rsidR="009639DE" w:rsidRPr="006328A2">
        <w:rPr>
          <w:rFonts w:ascii="Times New Roman" w:hAnsi="Times New Roman" w:cs="Times New Roman"/>
          <w:color w:val="000000" w:themeColor="text1"/>
          <w:sz w:val="24"/>
          <w:szCs w:val="24"/>
        </w:rPr>
        <w:t>’</w:t>
      </w:r>
      <w:r w:rsidR="00680C73" w:rsidRPr="006328A2">
        <w:rPr>
          <w:rFonts w:ascii="Times New Roman" w:hAnsi="Times New Roman" w:cs="Times New Roman"/>
          <w:color w:val="000000" w:themeColor="text1"/>
          <w:sz w:val="24"/>
          <w:szCs w:val="24"/>
        </w:rPr>
        <w:t xml:space="preserve"> in </w:t>
      </w:r>
      <w:r w:rsidR="009639DE" w:rsidRPr="006328A2">
        <w:rPr>
          <w:rFonts w:ascii="Times New Roman" w:hAnsi="Times New Roman" w:cs="Times New Roman"/>
          <w:color w:val="000000" w:themeColor="text1"/>
          <w:sz w:val="24"/>
          <w:szCs w:val="24"/>
        </w:rPr>
        <w:t>according to the ‘</w:t>
      </w:r>
      <w:r w:rsidR="00680C73" w:rsidRPr="006328A2">
        <w:rPr>
          <w:rFonts w:ascii="Times New Roman" w:hAnsi="Times New Roman" w:cs="Times New Roman"/>
          <w:color w:val="000000" w:themeColor="text1"/>
          <w:sz w:val="24"/>
          <w:szCs w:val="24"/>
        </w:rPr>
        <w:t>Working Mother Magazine</w:t>
      </w:r>
      <w:r w:rsidR="009639DE" w:rsidRPr="006328A2">
        <w:rPr>
          <w:rFonts w:ascii="Times New Roman" w:hAnsi="Times New Roman" w:cs="Times New Roman"/>
          <w:color w:val="000000" w:themeColor="text1"/>
          <w:sz w:val="24"/>
          <w:szCs w:val="24"/>
        </w:rPr>
        <w:t>’</w:t>
      </w:r>
      <w:r w:rsidR="00680C73" w:rsidRPr="006328A2">
        <w:rPr>
          <w:rFonts w:ascii="Times New Roman" w:hAnsi="Times New Roman" w:cs="Times New Roman"/>
          <w:color w:val="000000" w:themeColor="text1"/>
          <w:sz w:val="24"/>
          <w:szCs w:val="24"/>
        </w:rPr>
        <w:t xml:space="preserve"> and </w:t>
      </w:r>
      <w:r w:rsidR="009639DE" w:rsidRPr="006328A2">
        <w:rPr>
          <w:rFonts w:ascii="Times New Roman" w:hAnsi="Times New Roman" w:cs="Times New Roman"/>
          <w:color w:val="000000" w:themeColor="text1"/>
          <w:sz w:val="24"/>
          <w:szCs w:val="24"/>
        </w:rPr>
        <w:t>is considered ‘Number 1’ in terms of having</w:t>
      </w:r>
      <w:r w:rsidR="00680C73" w:rsidRPr="006328A2">
        <w:rPr>
          <w:rFonts w:ascii="Times New Roman" w:hAnsi="Times New Roman" w:cs="Times New Roman"/>
          <w:color w:val="000000" w:themeColor="text1"/>
          <w:sz w:val="24"/>
          <w:szCs w:val="24"/>
        </w:rPr>
        <w:t xml:space="preserve"> multicultural working women </w:t>
      </w:r>
      <w:sdt>
        <w:sdtPr>
          <w:rPr>
            <w:rFonts w:ascii="Times New Roman" w:hAnsi="Times New Roman" w:cs="Times New Roman"/>
            <w:color w:val="000000" w:themeColor="text1"/>
            <w:sz w:val="24"/>
            <w:szCs w:val="24"/>
          </w:rPr>
          <w:id w:val="1272969770"/>
          <w:citation/>
        </w:sdtPr>
        <w:sdtEndPr/>
        <w:sdtContent>
          <w:r w:rsidR="003B0DA2" w:rsidRPr="006328A2">
            <w:rPr>
              <w:rFonts w:ascii="Times New Roman" w:hAnsi="Times New Roman" w:cs="Times New Roman"/>
              <w:color w:val="000000" w:themeColor="text1"/>
              <w:sz w:val="24"/>
              <w:szCs w:val="24"/>
            </w:rPr>
            <w:fldChar w:fldCharType="begin"/>
          </w:r>
          <w:r w:rsidR="009639DE" w:rsidRPr="006328A2">
            <w:rPr>
              <w:rFonts w:ascii="Times New Roman" w:hAnsi="Times New Roman" w:cs="Times New Roman"/>
              <w:color w:val="000000" w:themeColor="text1"/>
              <w:sz w:val="24"/>
              <w:szCs w:val="24"/>
            </w:rPr>
            <w:instrText xml:space="preserve">CITATION Wor19 \l 1033 </w:instrText>
          </w:r>
          <w:r w:rsidR="003B0DA2" w:rsidRPr="006328A2">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rPr>
            <w:t>(Working_Mother, 2019)</w:t>
          </w:r>
          <w:r w:rsidR="003B0DA2" w:rsidRPr="006328A2">
            <w:rPr>
              <w:rFonts w:ascii="Times New Roman" w:hAnsi="Times New Roman" w:cs="Times New Roman"/>
              <w:color w:val="000000" w:themeColor="text1"/>
              <w:sz w:val="24"/>
              <w:szCs w:val="24"/>
            </w:rPr>
            <w:fldChar w:fldCharType="end"/>
          </w:r>
        </w:sdtContent>
      </w:sdt>
      <w:r w:rsidR="005162D8" w:rsidRPr="005162D8">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632369938"/>
          <w:citation/>
        </w:sdtPr>
        <w:sdtEndPr/>
        <w:sdtContent>
          <w:r w:rsidR="005162D8" w:rsidRPr="006328A2">
            <w:rPr>
              <w:rFonts w:ascii="Times New Roman" w:hAnsi="Times New Roman" w:cs="Times New Roman"/>
              <w:color w:val="000000" w:themeColor="text1"/>
              <w:sz w:val="24"/>
              <w:szCs w:val="24"/>
            </w:rPr>
            <w:fldChar w:fldCharType="begin"/>
          </w:r>
          <w:r w:rsidR="005162D8" w:rsidRPr="006328A2">
            <w:instrText xml:space="preserve">CITATION Del19 \l 1033 </w:instrText>
          </w:r>
          <w:r w:rsidR="005162D8" w:rsidRPr="006328A2">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rPr>
            <w:t>(Delmore, 2019)</w:t>
          </w:r>
          <w:r w:rsidR="005162D8" w:rsidRPr="006328A2">
            <w:rPr>
              <w:rFonts w:ascii="Times New Roman" w:hAnsi="Times New Roman" w:cs="Times New Roman"/>
              <w:color w:val="000000" w:themeColor="text1"/>
              <w:sz w:val="24"/>
              <w:szCs w:val="24"/>
            </w:rPr>
            <w:fldChar w:fldCharType="end"/>
          </w:r>
        </w:sdtContent>
      </w:sdt>
      <w:r w:rsidR="009639DE" w:rsidRPr="005162D8">
        <w:rPr>
          <w:rFonts w:ascii="Times New Roman" w:hAnsi="Times New Roman" w:cs="Times New Roman"/>
          <w:color w:val="000000" w:themeColor="text1"/>
          <w:sz w:val="24"/>
          <w:szCs w:val="24"/>
        </w:rPr>
        <w:t xml:space="preserve">. </w:t>
      </w:r>
      <w:r w:rsidR="003B0DA2" w:rsidRPr="005162D8">
        <w:rPr>
          <w:rFonts w:ascii="Times New Roman" w:hAnsi="Times New Roman" w:cs="Times New Roman"/>
          <w:color w:val="000000" w:themeColor="text1"/>
          <w:sz w:val="24"/>
          <w:szCs w:val="24"/>
        </w:rPr>
        <w:t xml:space="preserve"> </w:t>
      </w:r>
      <w:r w:rsidR="009639DE" w:rsidRPr="006328A2">
        <w:rPr>
          <w:rFonts w:ascii="Times New Roman" w:hAnsi="Times New Roman" w:cs="Times New Roman"/>
          <w:color w:val="000000" w:themeColor="text1"/>
          <w:sz w:val="24"/>
          <w:szCs w:val="24"/>
        </w:rPr>
        <w:t>t</w:t>
      </w:r>
      <w:r w:rsidR="00680C73" w:rsidRPr="006328A2">
        <w:rPr>
          <w:rFonts w:ascii="Times New Roman" w:hAnsi="Times New Roman" w:cs="Times New Roman"/>
          <w:color w:val="000000" w:themeColor="text1"/>
          <w:sz w:val="24"/>
          <w:szCs w:val="24"/>
        </w:rPr>
        <w:t xml:space="preserve">hings </w:t>
      </w:r>
      <w:r w:rsidR="009639DE" w:rsidRPr="006328A2">
        <w:rPr>
          <w:rFonts w:ascii="Times New Roman" w:hAnsi="Times New Roman" w:cs="Times New Roman"/>
          <w:color w:val="000000" w:themeColor="text1"/>
          <w:sz w:val="24"/>
          <w:szCs w:val="24"/>
        </w:rPr>
        <w:t xml:space="preserve">have become </w:t>
      </w:r>
      <w:r w:rsidR="00680C73" w:rsidRPr="006328A2">
        <w:rPr>
          <w:rFonts w:ascii="Times New Roman" w:hAnsi="Times New Roman" w:cs="Times New Roman"/>
          <w:color w:val="000000" w:themeColor="text1"/>
          <w:sz w:val="24"/>
          <w:szCs w:val="24"/>
        </w:rPr>
        <w:t xml:space="preserve">further impressive when Louis Gerstner became </w:t>
      </w:r>
      <w:r w:rsidR="009639DE" w:rsidRPr="006328A2">
        <w:rPr>
          <w:rFonts w:ascii="Times New Roman" w:hAnsi="Times New Roman" w:cs="Times New Roman"/>
          <w:color w:val="000000" w:themeColor="text1"/>
          <w:sz w:val="24"/>
          <w:szCs w:val="24"/>
        </w:rPr>
        <w:t xml:space="preserve">the </w:t>
      </w:r>
      <w:r w:rsidR="00680C73" w:rsidRPr="006328A2">
        <w:rPr>
          <w:rFonts w:ascii="Times New Roman" w:hAnsi="Times New Roman" w:cs="Times New Roman"/>
          <w:color w:val="000000" w:themeColor="text1"/>
          <w:sz w:val="24"/>
          <w:szCs w:val="24"/>
        </w:rPr>
        <w:t xml:space="preserve">CEO of IBM in 1933. He observed </w:t>
      </w:r>
      <w:r w:rsidR="009639DE" w:rsidRPr="006328A2">
        <w:rPr>
          <w:rFonts w:ascii="Times New Roman" w:hAnsi="Times New Roman" w:cs="Times New Roman"/>
          <w:color w:val="000000" w:themeColor="text1"/>
          <w:sz w:val="24"/>
          <w:szCs w:val="24"/>
        </w:rPr>
        <w:t xml:space="preserve">a </w:t>
      </w:r>
      <w:r w:rsidR="00680C73" w:rsidRPr="006328A2">
        <w:rPr>
          <w:rFonts w:ascii="Times New Roman" w:hAnsi="Times New Roman" w:cs="Times New Roman"/>
          <w:color w:val="000000" w:themeColor="text1"/>
          <w:sz w:val="24"/>
          <w:szCs w:val="24"/>
        </w:rPr>
        <w:t xml:space="preserve">low level </w:t>
      </w:r>
      <w:r w:rsidR="009639DE" w:rsidRPr="006328A2">
        <w:rPr>
          <w:rFonts w:ascii="Times New Roman" w:hAnsi="Times New Roman" w:cs="Times New Roman"/>
          <w:color w:val="000000" w:themeColor="text1"/>
          <w:sz w:val="24"/>
          <w:szCs w:val="24"/>
        </w:rPr>
        <w:t xml:space="preserve">of </w:t>
      </w:r>
      <w:r w:rsidR="00680C73" w:rsidRPr="006328A2">
        <w:rPr>
          <w:rFonts w:ascii="Times New Roman" w:hAnsi="Times New Roman" w:cs="Times New Roman"/>
          <w:color w:val="000000" w:themeColor="text1"/>
          <w:sz w:val="24"/>
          <w:szCs w:val="24"/>
        </w:rPr>
        <w:t xml:space="preserve">diversity </w:t>
      </w:r>
      <w:proofErr w:type="gramStart"/>
      <w:r w:rsidR="00AB265E" w:rsidRPr="006328A2">
        <w:rPr>
          <w:rFonts w:ascii="Times New Roman" w:hAnsi="Times New Roman" w:cs="Times New Roman"/>
          <w:color w:val="000000" w:themeColor="text1"/>
          <w:sz w:val="24"/>
          <w:szCs w:val="24"/>
        </w:rPr>
        <w:t xml:space="preserve">and </w:t>
      </w:r>
      <w:r w:rsidR="009639DE" w:rsidRPr="006328A2">
        <w:rPr>
          <w:rFonts w:ascii="Times New Roman" w:hAnsi="Times New Roman" w:cs="Times New Roman"/>
          <w:color w:val="000000" w:themeColor="text1"/>
          <w:sz w:val="24"/>
          <w:szCs w:val="24"/>
        </w:rPr>
        <w:t>also</w:t>
      </w:r>
      <w:proofErr w:type="gramEnd"/>
      <w:r w:rsidR="009639DE" w:rsidRPr="006328A2">
        <w:rPr>
          <w:rFonts w:ascii="Times New Roman" w:hAnsi="Times New Roman" w:cs="Times New Roman"/>
          <w:color w:val="000000" w:themeColor="text1"/>
          <w:sz w:val="24"/>
          <w:szCs w:val="24"/>
        </w:rPr>
        <w:t xml:space="preserve"> the ‘</w:t>
      </w:r>
      <w:r w:rsidR="00AB265E" w:rsidRPr="006328A2">
        <w:rPr>
          <w:rFonts w:ascii="Times New Roman" w:hAnsi="Times New Roman" w:cs="Times New Roman"/>
          <w:color w:val="000000" w:themeColor="text1"/>
          <w:sz w:val="24"/>
          <w:szCs w:val="24"/>
        </w:rPr>
        <w:t>masculine</w:t>
      </w:r>
      <w:r w:rsidR="009639DE" w:rsidRPr="006328A2">
        <w:rPr>
          <w:rFonts w:ascii="Times New Roman" w:hAnsi="Times New Roman" w:cs="Times New Roman"/>
          <w:color w:val="000000" w:themeColor="text1"/>
          <w:sz w:val="24"/>
          <w:szCs w:val="24"/>
        </w:rPr>
        <w:t>’</w:t>
      </w:r>
      <w:r w:rsidR="00AB265E" w:rsidRPr="006328A2">
        <w:rPr>
          <w:rFonts w:ascii="Times New Roman" w:hAnsi="Times New Roman" w:cs="Times New Roman"/>
          <w:color w:val="000000" w:themeColor="text1"/>
          <w:sz w:val="24"/>
          <w:szCs w:val="24"/>
        </w:rPr>
        <w:t xml:space="preserve"> culture despite all </w:t>
      </w:r>
      <w:r w:rsidR="009639DE" w:rsidRPr="006328A2">
        <w:rPr>
          <w:rFonts w:ascii="Times New Roman" w:hAnsi="Times New Roman" w:cs="Times New Roman"/>
          <w:color w:val="000000" w:themeColor="text1"/>
          <w:sz w:val="24"/>
          <w:szCs w:val="24"/>
        </w:rPr>
        <w:t xml:space="preserve">the </w:t>
      </w:r>
      <w:r w:rsidR="00AB265E" w:rsidRPr="006328A2">
        <w:rPr>
          <w:rFonts w:ascii="Times New Roman" w:hAnsi="Times New Roman" w:cs="Times New Roman"/>
          <w:color w:val="000000" w:themeColor="text1"/>
          <w:sz w:val="24"/>
          <w:szCs w:val="24"/>
        </w:rPr>
        <w:t xml:space="preserve">efforts to </w:t>
      </w:r>
      <w:r w:rsidR="009639DE" w:rsidRPr="006328A2">
        <w:rPr>
          <w:rFonts w:ascii="Times New Roman" w:hAnsi="Times New Roman" w:cs="Times New Roman"/>
          <w:color w:val="000000" w:themeColor="text1"/>
          <w:sz w:val="24"/>
          <w:szCs w:val="24"/>
        </w:rPr>
        <w:t xml:space="preserve">effectively </w:t>
      </w:r>
      <w:r w:rsidR="00AB265E" w:rsidRPr="006328A2">
        <w:rPr>
          <w:rFonts w:ascii="Times New Roman" w:hAnsi="Times New Roman" w:cs="Times New Roman"/>
          <w:color w:val="000000" w:themeColor="text1"/>
          <w:sz w:val="24"/>
          <w:szCs w:val="24"/>
        </w:rPr>
        <w:t xml:space="preserve">manage </w:t>
      </w:r>
      <w:r w:rsidR="009639DE" w:rsidRPr="006328A2">
        <w:rPr>
          <w:rFonts w:ascii="Times New Roman" w:hAnsi="Times New Roman" w:cs="Times New Roman"/>
          <w:color w:val="000000" w:themeColor="text1"/>
          <w:sz w:val="24"/>
          <w:szCs w:val="24"/>
        </w:rPr>
        <w:t>the diversity</w:t>
      </w:r>
      <w:r w:rsidR="001F750C" w:rsidRPr="006328A2">
        <w:rPr>
          <w:rFonts w:ascii="Times New Roman" w:hAnsi="Times New Roman" w:cs="Times New Roman"/>
          <w:color w:val="000000" w:themeColor="text1"/>
          <w:sz w:val="24"/>
          <w:szCs w:val="24"/>
        </w:rPr>
        <w:t xml:space="preserve">. He took </w:t>
      </w:r>
      <w:r w:rsidR="009639DE" w:rsidRPr="006328A2">
        <w:rPr>
          <w:rFonts w:ascii="Times New Roman" w:hAnsi="Times New Roman" w:cs="Times New Roman"/>
          <w:color w:val="000000" w:themeColor="text1"/>
          <w:sz w:val="24"/>
          <w:szCs w:val="24"/>
        </w:rPr>
        <w:t xml:space="preserve">the </w:t>
      </w:r>
      <w:r w:rsidR="001F750C" w:rsidRPr="006328A2">
        <w:rPr>
          <w:rFonts w:ascii="Times New Roman" w:hAnsi="Times New Roman" w:cs="Times New Roman"/>
          <w:color w:val="000000" w:themeColor="text1"/>
          <w:sz w:val="24"/>
          <w:szCs w:val="24"/>
        </w:rPr>
        <w:t xml:space="preserve">following measures to develop </w:t>
      </w:r>
      <w:r w:rsidR="009639DE" w:rsidRPr="006328A2">
        <w:rPr>
          <w:rFonts w:ascii="Times New Roman" w:hAnsi="Times New Roman" w:cs="Times New Roman"/>
          <w:color w:val="000000" w:themeColor="text1"/>
          <w:sz w:val="24"/>
          <w:szCs w:val="24"/>
        </w:rPr>
        <w:t xml:space="preserve">a </w:t>
      </w:r>
      <w:r w:rsidR="001F750C" w:rsidRPr="006328A2">
        <w:rPr>
          <w:rFonts w:ascii="Times New Roman" w:hAnsi="Times New Roman" w:cs="Times New Roman"/>
          <w:color w:val="000000" w:themeColor="text1"/>
          <w:sz w:val="24"/>
          <w:szCs w:val="24"/>
        </w:rPr>
        <w:t xml:space="preserve">strategic response to </w:t>
      </w:r>
      <w:r w:rsidR="009639DE" w:rsidRPr="006328A2">
        <w:rPr>
          <w:rFonts w:ascii="Times New Roman" w:hAnsi="Times New Roman" w:cs="Times New Roman"/>
          <w:color w:val="000000" w:themeColor="text1"/>
          <w:sz w:val="24"/>
          <w:szCs w:val="24"/>
        </w:rPr>
        <w:t xml:space="preserve">the </w:t>
      </w:r>
      <w:r w:rsidR="001F750C" w:rsidRPr="006328A2">
        <w:rPr>
          <w:rFonts w:ascii="Times New Roman" w:hAnsi="Times New Roman" w:cs="Times New Roman"/>
          <w:color w:val="000000" w:themeColor="text1"/>
          <w:sz w:val="24"/>
          <w:szCs w:val="24"/>
        </w:rPr>
        <w:t>diversity issue prevailing in IBM</w:t>
      </w:r>
      <w:r w:rsidR="00486B14" w:rsidRPr="006328A2">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332671826"/>
          <w:citation/>
        </w:sdtPr>
        <w:sdtEndPr/>
        <w:sdtContent>
          <w:r w:rsidR="005162D8" w:rsidRPr="006328A2">
            <w:rPr>
              <w:rFonts w:ascii="Times New Roman" w:hAnsi="Times New Roman" w:cs="Times New Roman"/>
              <w:color w:val="000000" w:themeColor="text1"/>
              <w:sz w:val="24"/>
              <w:szCs w:val="24"/>
            </w:rPr>
            <w:fldChar w:fldCharType="begin"/>
          </w:r>
          <w:r w:rsidR="005162D8" w:rsidRPr="006328A2">
            <w:rPr>
              <w:rFonts w:ascii="Times New Roman" w:hAnsi="Times New Roman" w:cs="Times New Roman"/>
              <w:color w:val="000000" w:themeColor="text1"/>
              <w:sz w:val="24"/>
              <w:szCs w:val="24"/>
              <w:lang w:val="en-GB"/>
            </w:rPr>
            <w:instrText xml:space="preserve"> CITATION Div19 \l 2057 </w:instrText>
          </w:r>
          <w:r w:rsidR="005162D8" w:rsidRPr="006328A2">
            <w:rPr>
              <w:rFonts w:ascii="Times New Roman" w:hAnsi="Times New Roman" w:cs="Times New Roman"/>
              <w:color w:val="000000" w:themeColor="text1"/>
              <w:sz w:val="24"/>
              <w:szCs w:val="24"/>
            </w:rPr>
            <w:fldChar w:fldCharType="separate"/>
          </w:r>
          <w:r w:rsidR="00E878D9" w:rsidRPr="00E878D9">
            <w:rPr>
              <w:rFonts w:ascii="Times New Roman" w:hAnsi="Times New Roman" w:cs="Times New Roman"/>
              <w:noProof/>
              <w:color w:val="000000" w:themeColor="text1"/>
              <w:sz w:val="24"/>
              <w:szCs w:val="24"/>
              <w:lang w:val="en-GB"/>
            </w:rPr>
            <w:t>(Diversity, 2019)</w:t>
          </w:r>
          <w:r w:rsidR="005162D8" w:rsidRPr="006328A2">
            <w:rPr>
              <w:rFonts w:ascii="Times New Roman" w:hAnsi="Times New Roman" w:cs="Times New Roman"/>
              <w:color w:val="000000" w:themeColor="text1"/>
              <w:sz w:val="24"/>
              <w:szCs w:val="24"/>
            </w:rPr>
            <w:fldChar w:fldCharType="end"/>
          </w:r>
        </w:sdtContent>
      </w:sdt>
      <w:r w:rsidR="005162D8" w:rsidRPr="005162D8">
        <w:rPr>
          <w:rFonts w:ascii="Times New Roman" w:hAnsi="Times New Roman" w:cs="Times New Roman"/>
          <w:color w:val="000000" w:themeColor="text1"/>
          <w:sz w:val="24"/>
          <w:szCs w:val="24"/>
        </w:rPr>
        <w:t>:</w:t>
      </w:r>
    </w:p>
    <w:p w14:paraId="717CEB99" w14:textId="77777777" w:rsidR="00497A42" w:rsidRDefault="0092036A" w:rsidP="00497A42">
      <w:pPr>
        <w:pStyle w:val="ListParagraph"/>
        <w:numPr>
          <w:ilvl w:val="0"/>
          <w:numId w:val="1"/>
        </w:numPr>
        <w:spacing w:line="360" w:lineRule="auto"/>
        <w:ind w:left="284" w:hanging="295"/>
        <w:jc w:val="both"/>
        <w:rPr>
          <w:rFonts w:ascii="Times New Roman" w:hAnsi="Times New Roman" w:cs="Times New Roman"/>
          <w:color w:val="000000" w:themeColor="text1"/>
          <w:sz w:val="24"/>
          <w:szCs w:val="24"/>
        </w:rPr>
      </w:pPr>
      <w:r w:rsidRPr="005F7467">
        <w:rPr>
          <w:rFonts w:ascii="Times New Roman" w:hAnsi="Times New Roman" w:cs="Times New Roman"/>
          <w:color w:val="000000" w:themeColor="text1"/>
          <w:sz w:val="24"/>
          <w:szCs w:val="24"/>
        </w:rPr>
        <w:t>E</w:t>
      </w:r>
      <w:r w:rsidR="001F750C" w:rsidRPr="005F7467">
        <w:rPr>
          <w:rFonts w:ascii="Times New Roman" w:hAnsi="Times New Roman" w:cs="Times New Roman"/>
          <w:color w:val="000000" w:themeColor="text1"/>
          <w:sz w:val="24"/>
          <w:szCs w:val="24"/>
        </w:rPr>
        <w:t>ight diversity task force</w:t>
      </w:r>
      <w:r w:rsidR="00D0082B">
        <w:rPr>
          <w:rFonts w:ascii="Times New Roman" w:hAnsi="Times New Roman" w:cs="Times New Roman"/>
          <w:color w:val="000000" w:themeColor="text1"/>
          <w:sz w:val="24"/>
          <w:szCs w:val="24"/>
        </w:rPr>
        <w:t>s</w:t>
      </w:r>
      <w:r w:rsidRPr="005F7467">
        <w:rPr>
          <w:rFonts w:ascii="Times New Roman" w:hAnsi="Times New Roman" w:cs="Times New Roman"/>
          <w:color w:val="000000" w:themeColor="text1"/>
          <w:sz w:val="24"/>
          <w:szCs w:val="24"/>
        </w:rPr>
        <w:t xml:space="preserve"> </w:t>
      </w:r>
      <w:r w:rsidR="00D0082B">
        <w:rPr>
          <w:rFonts w:ascii="Times New Roman" w:hAnsi="Times New Roman" w:cs="Times New Roman"/>
          <w:color w:val="000000" w:themeColor="text1"/>
          <w:sz w:val="24"/>
          <w:szCs w:val="24"/>
        </w:rPr>
        <w:t>were</w:t>
      </w:r>
      <w:r w:rsidR="00D0082B" w:rsidRPr="005F7467">
        <w:rPr>
          <w:rFonts w:ascii="Times New Roman" w:hAnsi="Times New Roman" w:cs="Times New Roman"/>
          <w:color w:val="000000" w:themeColor="text1"/>
          <w:sz w:val="24"/>
          <w:szCs w:val="24"/>
        </w:rPr>
        <w:t xml:space="preserve"> </w:t>
      </w:r>
      <w:r w:rsidRPr="005F7467">
        <w:rPr>
          <w:rFonts w:ascii="Times New Roman" w:hAnsi="Times New Roman" w:cs="Times New Roman"/>
          <w:color w:val="000000" w:themeColor="text1"/>
          <w:sz w:val="24"/>
          <w:szCs w:val="24"/>
        </w:rPr>
        <w:t>introduced</w:t>
      </w:r>
      <w:r w:rsidR="001F750C" w:rsidRPr="005F7467">
        <w:rPr>
          <w:rFonts w:ascii="Times New Roman" w:hAnsi="Times New Roman" w:cs="Times New Roman"/>
          <w:color w:val="000000" w:themeColor="text1"/>
          <w:sz w:val="24"/>
          <w:szCs w:val="24"/>
        </w:rPr>
        <w:t xml:space="preserve"> around </w:t>
      </w:r>
      <w:r w:rsidR="00D0082B">
        <w:rPr>
          <w:rFonts w:ascii="Times New Roman" w:hAnsi="Times New Roman" w:cs="Times New Roman"/>
          <w:color w:val="000000" w:themeColor="text1"/>
          <w:sz w:val="24"/>
          <w:szCs w:val="24"/>
        </w:rPr>
        <w:t xml:space="preserve">the </w:t>
      </w:r>
      <w:r w:rsidR="001F750C" w:rsidRPr="005F7467">
        <w:rPr>
          <w:rFonts w:ascii="Times New Roman" w:hAnsi="Times New Roman" w:cs="Times New Roman"/>
          <w:color w:val="000000" w:themeColor="text1"/>
          <w:sz w:val="24"/>
          <w:szCs w:val="24"/>
        </w:rPr>
        <w:t>demographic groups</w:t>
      </w:r>
      <w:r w:rsidR="00D0082B">
        <w:rPr>
          <w:rFonts w:ascii="Times New Roman" w:hAnsi="Times New Roman" w:cs="Times New Roman"/>
          <w:color w:val="000000" w:themeColor="text1"/>
          <w:sz w:val="24"/>
          <w:szCs w:val="24"/>
        </w:rPr>
        <w:t xml:space="preserve"> of</w:t>
      </w:r>
      <w:r w:rsidR="001F750C" w:rsidRPr="005F7467">
        <w:rPr>
          <w:rFonts w:ascii="Times New Roman" w:hAnsi="Times New Roman" w:cs="Times New Roman"/>
          <w:color w:val="000000" w:themeColor="text1"/>
          <w:sz w:val="24"/>
          <w:szCs w:val="24"/>
        </w:rPr>
        <w:t xml:space="preserve"> Women &amp; Men, Asian, African, American, LGBT, Hispanics Native Americans and disable</w:t>
      </w:r>
      <w:r w:rsidR="00D0082B">
        <w:rPr>
          <w:rFonts w:ascii="Times New Roman" w:hAnsi="Times New Roman" w:cs="Times New Roman"/>
          <w:color w:val="000000" w:themeColor="text1"/>
          <w:sz w:val="24"/>
          <w:szCs w:val="24"/>
        </w:rPr>
        <w:t>d</w:t>
      </w:r>
      <w:r w:rsidR="001F750C" w:rsidRPr="005F7467">
        <w:rPr>
          <w:rFonts w:ascii="Times New Roman" w:hAnsi="Times New Roman" w:cs="Times New Roman"/>
          <w:color w:val="000000" w:themeColor="text1"/>
          <w:sz w:val="24"/>
          <w:szCs w:val="24"/>
        </w:rPr>
        <w:t xml:space="preserve"> employees. </w:t>
      </w:r>
      <w:r w:rsidR="00D0082B">
        <w:rPr>
          <w:rFonts w:ascii="Times New Roman" w:hAnsi="Times New Roman" w:cs="Times New Roman"/>
          <w:color w:val="000000" w:themeColor="text1"/>
          <w:sz w:val="24"/>
          <w:szCs w:val="24"/>
        </w:rPr>
        <w:t>The t</w:t>
      </w:r>
      <w:r w:rsidR="001F750C" w:rsidRPr="005F7467">
        <w:rPr>
          <w:rFonts w:ascii="Times New Roman" w:hAnsi="Times New Roman" w:cs="Times New Roman"/>
          <w:color w:val="000000" w:themeColor="text1"/>
          <w:sz w:val="24"/>
          <w:szCs w:val="24"/>
        </w:rPr>
        <w:t>ask forces consist</w:t>
      </w:r>
      <w:r w:rsidR="00D0082B">
        <w:rPr>
          <w:rFonts w:ascii="Times New Roman" w:hAnsi="Times New Roman" w:cs="Times New Roman"/>
          <w:color w:val="000000" w:themeColor="text1"/>
          <w:sz w:val="24"/>
          <w:szCs w:val="24"/>
        </w:rPr>
        <w:t>ed</w:t>
      </w:r>
      <w:r w:rsidR="001F750C" w:rsidRPr="005F7467">
        <w:rPr>
          <w:rFonts w:ascii="Times New Roman" w:hAnsi="Times New Roman" w:cs="Times New Roman"/>
          <w:color w:val="000000" w:themeColor="text1"/>
          <w:sz w:val="24"/>
          <w:szCs w:val="24"/>
        </w:rPr>
        <w:t xml:space="preserve"> of senior level </w:t>
      </w:r>
      <w:r w:rsidR="004E242B" w:rsidRPr="005F7467">
        <w:rPr>
          <w:rFonts w:ascii="Times New Roman" w:hAnsi="Times New Roman" w:cs="Times New Roman"/>
          <w:color w:val="000000" w:themeColor="text1"/>
          <w:sz w:val="24"/>
          <w:szCs w:val="24"/>
        </w:rPr>
        <w:t xml:space="preserve">executives and </w:t>
      </w:r>
      <w:proofErr w:type="gramStart"/>
      <w:r w:rsidR="004E242B" w:rsidRPr="005F7467">
        <w:rPr>
          <w:rFonts w:ascii="Times New Roman" w:hAnsi="Times New Roman" w:cs="Times New Roman"/>
          <w:color w:val="000000" w:themeColor="text1"/>
          <w:sz w:val="24"/>
          <w:szCs w:val="24"/>
        </w:rPr>
        <w:t>high level</w:t>
      </w:r>
      <w:proofErr w:type="gramEnd"/>
      <w:r w:rsidR="004E242B" w:rsidRPr="005F7467">
        <w:rPr>
          <w:rFonts w:ascii="Times New Roman" w:hAnsi="Times New Roman" w:cs="Times New Roman"/>
          <w:color w:val="000000" w:themeColor="text1"/>
          <w:sz w:val="24"/>
          <w:szCs w:val="24"/>
        </w:rPr>
        <w:t xml:space="preserve"> managers. </w:t>
      </w:r>
      <w:r w:rsidR="00D0082B">
        <w:rPr>
          <w:rFonts w:ascii="Times New Roman" w:hAnsi="Times New Roman" w:cs="Times New Roman"/>
          <w:color w:val="000000" w:themeColor="text1"/>
          <w:sz w:val="24"/>
          <w:szCs w:val="24"/>
        </w:rPr>
        <w:t>The t</w:t>
      </w:r>
      <w:r w:rsidR="004E242B" w:rsidRPr="005F7467">
        <w:rPr>
          <w:rFonts w:ascii="Times New Roman" w:hAnsi="Times New Roman" w:cs="Times New Roman"/>
          <w:color w:val="000000" w:themeColor="text1"/>
          <w:sz w:val="24"/>
          <w:szCs w:val="24"/>
        </w:rPr>
        <w:t>ask force</w:t>
      </w:r>
      <w:r w:rsidR="00D0082B">
        <w:rPr>
          <w:rFonts w:ascii="Times New Roman" w:hAnsi="Times New Roman" w:cs="Times New Roman"/>
          <w:color w:val="000000" w:themeColor="text1"/>
          <w:sz w:val="24"/>
          <w:szCs w:val="24"/>
        </w:rPr>
        <w:t>s</w:t>
      </w:r>
      <w:r w:rsidR="004E242B" w:rsidRPr="005F7467">
        <w:rPr>
          <w:rFonts w:ascii="Times New Roman" w:hAnsi="Times New Roman" w:cs="Times New Roman"/>
          <w:color w:val="000000" w:themeColor="text1"/>
          <w:sz w:val="24"/>
          <w:szCs w:val="24"/>
        </w:rPr>
        <w:t xml:space="preserve"> conducted meetings and surveys to figure out </w:t>
      </w:r>
      <w:r w:rsidR="00D0082B">
        <w:rPr>
          <w:rFonts w:ascii="Times New Roman" w:hAnsi="Times New Roman" w:cs="Times New Roman"/>
          <w:color w:val="000000" w:themeColor="text1"/>
          <w:sz w:val="24"/>
          <w:szCs w:val="24"/>
        </w:rPr>
        <w:t xml:space="preserve">the </w:t>
      </w:r>
      <w:r w:rsidR="004E242B" w:rsidRPr="005F7467">
        <w:rPr>
          <w:rFonts w:ascii="Times New Roman" w:hAnsi="Times New Roman" w:cs="Times New Roman"/>
          <w:color w:val="000000" w:themeColor="text1"/>
          <w:sz w:val="24"/>
          <w:szCs w:val="24"/>
        </w:rPr>
        <w:t xml:space="preserve">key issues </w:t>
      </w:r>
      <w:r w:rsidR="00D0082B">
        <w:rPr>
          <w:rFonts w:ascii="Times New Roman" w:hAnsi="Times New Roman" w:cs="Times New Roman"/>
          <w:color w:val="000000" w:themeColor="text1"/>
          <w:sz w:val="24"/>
          <w:szCs w:val="24"/>
        </w:rPr>
        <w:t>such as</w:t>
      </w:r>
      <w:r w:rsidR="00D0082B" w:rsidRPr="005F7467">
        <w:rPr>
          <w:rFonts w:ascii="Times New Roman" w:hAnsi="Times New Roman" w:cs="Times New Roman"/>
          <w:color w:val="000000" w:themeColor="text1"/>
          <w:sz w:val="24"/>
          <w:szCs w:val="24"/>
        </w:rPr>
        <w:t xml:space="preserve"> </w:t>
      </w:r>
      <w:r w:rsidR="00D0082B">
        <w:rPr>
          <w:rFonts w:ascii="Times New Roman" w:hAnsi="Times New Roman" w:cs="Times New Roman"/>
          <w:color w:val="000000" w:themeColor="text1"/>
          <w:sz w:val="24"/>
          <w:szCs w:val="24"/>
        </w:rPr>
        <w:t xml:space="preserve">the </w:t>
      </w:r>
      <w:r w:rsidR="004E242B" w:rsidRPr="005F7467">
        <w:rPr>
          <w:rFonts w:ascii="Times New Roman" w:hAnsi="Times New Roman" w:cs="Times New Roman"/>
          <w:color w:val="000000" w:themeColor="text1"/>
          <w:sz w:val="24"/>
          <w:szCs w:val="24"/>
        </w:rPr>
        <w:t>male</w:t>
      </w:r>
      <w:r w:rsidR="00D0082B">
        <w:rPr>
          <w:rFonts w:ascii="Times New Roman" w:hAnsi="Times New Roman" w:cs="Times New Roman"/>
          <w:color w:val="000000" w:themeColor="text1"/>
          <w:sz w:val="24"/>
          <w:szCs w:val="24"/>
        </w:rPr>
        <w:t>-</w:t>
      </w:r>
      <w:r w:rsidR="004E242B" w:rsidRPr="005F7467">
        <w:rPr>
          <w:rFonts w:ascii="Times New Roman" w:hAnsi="Times New Roman" w:cs="Times New Roman"/>
          <w:color w:val="000000" w:themeColor="text1"/>
          <w:sz w:val="24"/>
          <w:szCs w:val="24"/>
        </w:rPr>
        <w:t>dominant culture, stereotyping</w:t>
      </w:r>
      <w:r w:rsidR="00D0082B">
        <w:rPr>
          <w:rFonts w:ascii="Times New Roman" w:hAnsi="Times New Roman" w:cs="Times New Roman"/>
          <w:color w:val="000000" w:themeColor="text1"/>
          <w:sz w:val="24"/>
          <w:szCs w:val="24"/>
        </w:rPr>
        <w:t>,</w:t>
      </w:r>
      <w:r w:rsidR="004E242B" w:rsidRPr="005F7467">
        <w:rPr>
          <w:rFonts w:ascii="Times New Roman" w:hAnsi="Times New Roman" w:cs="Times New Roman"/>
          <w:color w:val="000000" w:themeColor="text1"/>
          <w:sz w:val="24"/>
          <w:szCs w:val="24"/>
        </w:rPr>
        <w:t xml:space="preserve"> lack of networking opportunities and work-life management challenges.</w:t>
      </w:r>
    </w:p>
    <w:p w14:paraId="5AA076E4" w14:textId="77777777" w:rsidR="00497A42" w:rsidRDefault="00D0082B" w:rsidP="00497A42">
      <w:pPr>
        <w:pStyle w:val="ListParagraph"/>
        <w:numPr>
          <w:ilvl w:val="0"/>
          <w:numId w:val="1"/>
        </w:numPr>
        <w:spacing w:line="360" w:lineRule="auto"/>
        <w:ind w:left="284" w:hanging="295"/>
        <w:jc w:val="both"/>
        <w:rPr>
          <w:rFonts w:ascii="Times New Roman" w:hAnsi="Times New Roman" w:cs="Times New Roman"/>
          <w:color w:val="000000" w:themeColor="text1"/>
          <w:sz w:val="24"/>
          <w:szCs w:val="24"/>
        </w:rPr>
      </w:pPr>
      <w:proofErr w:type="gramStart"/>
      <w:r w:rsidRPr="00497A42">
        <w:rPr>
          <w:rFonts w:ascii="Times New Roman" w:hAnsi="Times New Roman" w:cs="Times New Roman"/>
          <w:color w:val="000000" w:themeColor="text1"/>
          <w:sz w:val="24"/>
          <w:szCs w:val="24"/>
        </w:rPr>
        <w:t>A n</w:t>
      </w:r>
      <w:r w:rsidR="004E242B" w:rsidRPr="00497A42">
        <w:rPr>
          <w:rFonts w:ascii="Times New Roman" w:hAnsi="Times New Roman" w:cs="Times New Roman"/>
          <w:color w:val="000000" w:themeColor="text1"/>
          <w:sz w:val="24"/>
          <w:szCs w:val="24"/>
        </w:rPr>
        <w:t xml:space="preserve">umber </w:t>
      </w:r>
      <w:r w:rsidR="00590625" w:rsidRPr="00497A42">
        <w:rPr>
          <w:rFonts w:ascii="Times New Roman" w:hAnsi="Times New Roman" w:cs="Times New Roman"/>
          <w:color w:val="000000" w:themeColor="text1"/>
          <w:sz w:val="24"/>
          <w:szCs w:val="24"/>
        </w:rPr>
        <w:t>of</w:t>
      </w:r>
      <w:proofErr w:type="gramEnd"/>
      <w:r w:rsidR="00590625" w:rsidRPr="00497A42">
        <w:rPr>
          <w:rFonts w:ascii="Times New Roman" w:hAnsi="Times New Roman" w:cs="Times New Roman"/>
          <w:color w:val="000000" w:themeColor="text1"/>
          <w:sz w:val="24"/>
          <w:szCs w:val="24"/>
        </w:rPr>
        <w:t xml:space="preserve"> key</w:t>
      </w:r>
      <w:r w:rsidR="004E242B" w:rsidRPr="00497A42">
        <w:rPr>
          <w:rFonts w:ascii="Times New Roman" w:hAnsi="Times New Roman" w:cs="Times New Roman"/>
          <w:color w:val="000000" w:themeColor="text1"/>
          <w:sz w:val="24"/>
          <w:szCs w:val="24"/>
        </w:rPr>
        <w:t xml:space="preserve"> programs were introduced to address the issue</w:t>
      </w:r>
      <w:r w:rsidRPr="00497A42">
        <w:rPr>
          <w:rFonts w:ascii="Times New Roman" w:hAnsi="Times New Roman" w:cs="Times New Roman"/>
          <w:color w:val="000000" w:themeColor="text1"/>
          <w:sz w:val="24"/>
          <w:szCs w:val="24"/>
        </w:rPr>
        <w:t>,</w:t>
      </w:r>
      <w:r w:rsidR="004E242B" w:rsidRPr="00497A42">
        <w:rPr>
          <w:rFonts w:ascii="Times New Roman" w:hAnsi="Times New Roman" w:cs="Times New Roman"/>
          <w:color w:val="000000" w:themeColor="text1"/>
          <w:sz w:val="24"/>
          <w:szCs w:val="24"/>
        </w:rPr>
        <w:t xml:space="preserve"> e.g. mentorship accessibility to employees on</w:t>
      </w:r>
      <w:r w:rsidRPr="00497A42">
        <w:rPr>
          <w:rFonts w:ascii="Times New Roman" w:hAnsi="Times New Roman" w:cs="Times New Roman"/>
          <w:color w:val="000000" w:themeColor="text1"/>
          <w:sz w:val="24"/>
          <w:szCs w:val="24"/>
        </w:rPr>
        <w:t xml:space="preserve"> the</w:t>
      </w:r>
      <w:r w:rsidR="004E242B" w:rsidRPr="00497A42">
        <w:rPr>
          <w:rFonts w:ascii="Times New Roman" w:hAnsi="Times New Roman" w:cs="Times New Roman"/>
          <w:color w:val="000000" w:themeColor="text1"/>
          <w:sz w:val="24"/>
          <w:szCs w:val="24"/>
        </w:rPr>
        <w:t xml:space="preserve"> IBM website. </w:t>
      </w:r>
    </w:p>
    <w:p w14:paraId="2C4B0EB8" w14:textId="190B9D4E" w:rsidR="00497A42" w:rsidRDefault="00D0082B" w:rsidP="00497A42">
      <w:pPr>
        <w:pStyle w:val="ListParagraph"/>
        <w:numPr>
          <w:ilvl w:val="0"/>
          <w:numId w:val="1"/>
        </w:numPr>
        <w:spacing w:line="360" w:lineRule="auto"/>
        <w:ind w:left="284" w:hanging="295"/>
        <w:jc w:val="both"/>
        <w:rPr>
          <w:rFonts w:ascii="Times New Roman" w:hAnsi="Times New Roman" w:cs="Times New Roman"/>
          <w:color w:val="000000" w:themeColor="text1"/>
          <w:sz w:val="24"/>
          <w:szCs w:val="24"/>
        </w:rPr>
      </w:pPr>
      <w:r w:rsidRPr="00497A42">
        <w:rPr>
          <w:rFonts w:ascii="Times New Roman" w:hAnsi="Times New Roman" w:cs="Times New Roman"/>
          <w:color w:val="000000" w:themeColor="text1"/>
          <w:sz w:val="24"/>
          <w:szCs w:val="24"/>
        </w:rPr>
        <w:t>Efforts</w:t>
      </w:r>
      <w:r w:rsidR="003A05F3" w:rsidRPr="00497A42">
        <w:rPr>
          <w:rFonts w:ascii="Times New Roman" w:hAnsi="Times New Roman" w:cs="Times New Roman"/>
          <w:color w:val="000000" w:themeColor="text1"/>
          <w:sz w:val="24"/>
          <w:szCs w:val="24"/>
        </w:rPr>
        <w:t xml:space="preserve"> to increase </w:t>
      </w:r>
      <w:r w:rsidRPr="00497A42">
        <w:rPr>
          <w:rFonts w:ascii="Times New Roman" w:hAnsi="Times New Roman" w:cs="Times New Roman"/>
          <w:color w:val="000000" w:themeColor="text1"/>
          <w:sz w:val="24"/>
          <w:szCs w:val="24"/>
        </w:rPr>
        <w:t xml:space="preserve">the representation of the </w:t>
      </w:r>
      <w:r w:rsidR="003A05F3" w:rsidRPr="00497A42">
        <w:rPr>
          <w:rFonts w:ascii="Times New Roman" w:hAnsi="Times New Roman" w:cs="Times New Roman"/>
          <w:color w:val="000000" w:themeColor="text1"/>
          <w:sz w:val="24"/>
          <w:szCs w:val="24"/>
        </w:rPr>
        <w:t>minority</w:t>
      </w:r>
      <w:r w:rsidRPr="00497A42">
        <w:rPr>
          <w:rFonts w:ascii="Times New Roman" w:hAnsi="Times New Roman" w:cs="Times New Roman"/>
          <w:color w:val="000000" w:themeColor="text1"/>
          <w:sz w:val="24"/>
          <w:szCs w:val="24"/>
        </w:rPr>
        <w:t xml:space="preserve"> groups</w:t>
      </w:r>
      <w:r w:rsidR="003A05F3" w:rsidRPr="00497A42">
        <w:rPr>
          <w:rFonts w:ascii="Times New Roman" w:hAnsi="Times New Roman" w:cs="Times New Roman"/>
          <w:color w:val="000000" w:themeColor="text1"/>
          <w:sz w:val="24"/>
          <w:szCs w:val="24"/>
        </w:rPr>
        <w:t xml:space="preserve"> in </w:t>
      </w:r>
      <w:r w:rsidRPr="00497A42">
        <w:rPr>
          <w:rFonts w:ascii="Times New Roman" w:hAnsi="Times New Roman" w:cs="Times New Roman"/>
          <w:color w:val="000000" w:themeColor="text1"/>
          <w:sz w:val="24"/>
          <w:szCs w:val="24"/>
        </w:rPr>
        <w:t xml:space="preserve">the </w:t>
      </w:r>
      <w:r w:rsidR="003A05F3" w:rsidRPr="00497A42">
        <w:rPr>
          <w:rFonts w:ascii="Times New Roman" w:hAnsi="Times New Roman" w:cs="Times New Roman"/>
          <w:color w:val="000000" w:themeColor="text1"/>
          <w:sz w:val="24"/>
          <w:szCs w:val="24"/>
        </w:rPr>
        <w:t xml:space="preserve">field of computer science and engineering </w:t>
      </w:r>
      <w:r w:rsidRPr="00497A42">
        <w:rPr>
          <w:rFonts w:ascii="Times New Roman" w:hAnsi="Times New Roman" w:cs="Times New Roman"/>
          <w:color w:val="000000" w:themeColor="text1"/>
          <w:sz w:val="24"/>
          <w:szCs w:val="24"/>
        </w:rPr>
        <w:t xml:space="preserve">during the </w:t>
      </w:r>
      <w:r w:rsidR="003A05F3" w:rsidRPr="00497A42">
        <w:rPr>
          <w:rFonts w:ascii="Times New Roman" w:hAnsi="Times New Roman" w:cs="Times New Roman"/>
          <w:color w:val="000000" w:themeColor="text1"/>
          <w:sz w:val="24"/>
          <w:szCs w:val="24"/>
        </w:rPr>
        <w:t xml:space="preserve">recruiting </w:t>
      </w:r>
      <w:r w:rsidRPr="00497A42">
        <w:rPr>
          <w:rFonts w:ascii="Times New Roman" w:hAnsi="Times New Roman" w:cs="Times New Roman"/>
          <w:color w:val="000000" w:themeColor="text1"/>
          <w:sz w:val="24"/>
          <w:szCs w:val="24"/>
        </w:rPr>
        <w:t>process, e.g. by</w:t>
      </w:r>
      <w:r w:rsidR="003A05F3" w:rsidRPr="00497A42">
        <w:rPr>
          <w:rFonts w:ascii="Times New Roman" w:hAnsi="Times New Roman" w:cs="Times New Roman"/>
          <w:color w:val="000000" w:themeColor="text1"/>
          <w:sz w:val="24"/>
          <w:szCs w:val="24"/>
        </w:rPr>
        <w:t xml:space="preserve"> collaboration</w:t>
      </w:r>
      <w:r w:rsidRPr="00497A42">
        <w:rPr>
          <w:rFonts w:ascii="Times New Roman" w:hAnsi="Times New Roman" w:cs="Times New Roman"/>
          <w:color w:val="000000" w:themeColor="text1"/>
          <w:sz w:val="24"/>
          <w:szCs w:val="24"/>
        </w:rPr>
        <w:t>s</w:t>
      </w:r>
      <w:r w:rsidR="003A05F3" w:rsidRPr="00497A42">
        <w:rPr>
          <w:rFonts w:ascii="Times New Roman" w:hAnsi="Times New Roman" w:cs="Times New Roman"/>
          <w:color w:val="000000" w:themeColor="text1"/>
          <w:sz w:val="24"/>
          <w:szCs w:val="24"/>
        </w:rPr>
        <w:t xml:space="preserve"> with colleges to increase </w:t>
      </w:r>
      <w:r w:rsidRPr="00497A42">
        <w:rPr>
          <w:rFonts w:ascii="Times New Roman" w:hAnsi="Times New Roman" w:cs="Times New Roman"/>
          <w:color w:val="000000" w:themeColor="text1"/>
          <w:sz w:val="24"/>
          <w:szCs w:val="24"/>
        </w:rPr>
        <w:t xml:space="preserve">the recruitment of the </w:t>
      </w:r>
      <w:r w:rsidR="003A05F3" w:rsidRPr="00497A42">
        <w:rPr>
          <w:rFonts w:ascii="Times New Roman" w:hAnsi="Times New Roman" w:cs="Times New Roman"/>
          <w:color w:val="000000" w:themeColor="text1"/>
          <w:sz w:val="24"/>
          <w:szCs w:val="24"/>
        </w:rPr>
        <w:t>Hispanic</w:t>
      </w:r>
      <w:r w:rsidRPr="00497A42">
        <w:rPr>
          <w:rFonts w:ascii="Times New Roman" w:hAnsi="Times New Roman" w:cs="Times New Roman"/>
          <w:color w:val="000000" w:themeColor="text1"/>
          <w:sz w:val="24"/>
          <w:szCs w:val="24"/>
        </w:rPr>
        <w:t xml:space="preserve"> groups, </w:t>
      </w:r>
      <w:r w:rsidR="00497A42" w:rsidRPr="00497A42">
        <w:rPr>
          <w:rFonts w:ascii="Times New Roman" w:hAnsi="Times New Roman" w:cs="Times New Roman"/>
          <w:color w:val="000000" w:themeColor="text1"/>
          <w:sz w:val="24"/>
          <w:szCs w:val="24"/>
        </w:rPr>
        <w:t>etc.</w:t>
      </w:r>
    </w:p>
    <w:p w14:paraId="30C1120A" w14:textId="620671DD" w:rsidR="003A05F3" w:rsidRPr="00497A42" w:rsidRDefault="00D0082B" w:rsidP="00497A42">
      <w:pPr>
        <w:pStyle w:val="ListParagraph"/>
        <w:numPr>
          <w:ilvl w:val="0"/>
          <w:numId w:val="1"/>
        </w:numPr>
        <w:spacing w:line="360" w:lineRule="auto"/>
        <w:ind w:left="284" w:hanging="295"/>
        <w:jc w:val="both"/>
        <w:rPr>
          <w:rFonts w:ascii="Times New Roman" w:hAnsi="Times New Roman" w:cs="Times New Roman"/>
          <w:color w:val="000000" w:themeColor="text1"/>
          <w:sz w:val="24"/>
          <w:szCs w:val="24"/>
        </w:rPr>
      </w:pPr>
      <w:r w:rsidRPr="00497A42">
        <w:rPr>
          <w:rFonts w:ascii="Times New Roman" w:hAnsi="Times New Roman" w:cs="Times New Roman"/>
          <w:color w:val="000000" w:themeColor="text1"/>
          <w:sz w:val="24"/>
          <w:szCs w:val="24"/>
        </w:rPr>
        <w:t xml:space="preserve">The </w:t>
      </w:r>
      <w:r w:rsidR="003A05F3" w:rsidRPr="00497A42">
        <w:rPr>
          <w:rFonts w:ascii="Times New Roman" w:hAnsi="Times New Roman" w:cs="Times New Roman"/>
          <w:color w:val="000000" w:themeColor="text1"/>
          <w:sz w:val="24"/>
          <w:szCs w:val="24"/>
        </w:rPr>
        <w:t>EXITE (Exploring Interest</w:t>
      </w:r>
      <w:r w:rsidRPr="00497A42">
        <w:rPr>
          <w:rFonts w:ascii="Times New Roman" w:hAnsi="Times New Roman" w:cs="Times New Roman"/>
          <w:color w:val="000000" w:themeColor="text1"/>
          <w:sz w:val="24"/>
          <w:szCs w:val="24"/>
        </w:rPr>
        <w:t>s</w:t>
      </w:r>
      <w:r w:rsidR="003A05F3" w:rsidRPr="00497A42">
        <w:rPr>
          <w:rFonts w:ascii="Times New Roman" w:hAnsi="Times New Roman" w:cs="Times New Roman"/>
          <w:color w:val="000000" w:themeColor="text1"/>
          <w:sz w:val="24"/>
          <w:szCs w:val="24"/>
        </w:rPr>
        <w:t xml:space="preserve"> in Technology and Engineering)</w:t>
      </w:r>
      <w:r w:rsidRPr="00497A42">
        <w:rPr>
          <w:rFonts w:ascii="Times New Roman" w:hAnsi="Times New Roman" w:cs="Times New Roman"/>
          <w:color w:val="000000" w:themeColor="text1"/>
          <w:sz w:val="24"/>
          <w:szCs w:val="24"/>
        </w:rPr>
        <w:t xml:space="preserve"> program</w:t>
      </w:r>
      <w:r w:rsidR="003A05F3" w:rsidRPr="00497A42">
        <w:rPr>
          <w:rFonts w:ascii="Times New Roman" w:hAnsi="Times New Roman" w:cs="Times New Roman"/>
          <w:color w:val="000000" w:themeColor="text1"/>
          <w:sz w:val="24"/>
          <w:szCs w:val="24"/>
        </w:rPr>
        <w:t xml:space="preserve"> </w:t>
      </w:r>
      <w:r w:rsidRPr="00497A42">
        <w:rPr>
          <w:rFonts w:ascii="Times New Roman" w:hAnsi="Times New Roman" w:cs="Times New Roman"/>
          <w:color w:val="000000" w:themeColor="text1"/>
          <w:sz w:val="24"/>
          <w:szCs w:val="24"/>
        </w:rPr>
        <w:t xml:space="preserve">which has been founded </w:t>
      </w:r>
      <w:r w:rsidR="003A05F3" w:rsidRPr="00497A42">
        <w:rPr>
          <w:rFonts w:ascii="Times New Roman" w:hAnsi="Times New Roman" w:cs="Times New Roman"/>
          <w:color w:val="000000" w:themeColor="text1"/>
          <w:sz w:val="24"/>
          <w:szCs w:val="24"/>
        </w:rPr>
        <w:t xml:space="preserve">to educate </w:t>
      </w:r>
      <w:r w:rsidRPr="00497A42">
        <w:rPr>
          <w:rFonts w:ascii="Times New Roman" w:hAnsi="Times New Roman" w:cs="Times New Roman"/>
          <w:color w:val="000000" w:themeColor="text1"/>
          <w:sz w:val="24"/>
          <w:szCs w:val="24"/>
        </w:rPr>
        <w:t xml:space="preserve">and train </w:t>
      </w:r>
      <w:r w:rsidR="003A05F3" w:rsidRPr="00497A42">
        <w:rPr>
          <w:rFonts w:ascii="Times New Roman" w:hAnsi="Times New Roman" w:cs="Times New Roman"/>
          <w:color w:val="000000" w:themeColor="text1"/>
          <w:sz w:val="24"/>
          <w:szCs w:val="24"/>
        </w:rPr>
        <w:t>female students by IBM’s female engineers.</w:t>
      </w:r>
    </w:p>
    <w:p w14:paraId="0BEEE138" w14:textId="6D122362" w:rsidR="005F7467" w:rsidRDefault="00D0082B" w:rsidP="00B13802">
      <w:pPr>
        <w:spacing w:line="360" w:lineRule="auto"/>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lastRenderedPageBreak/>
        <w:t xml:space="preserve">Based on the above, </w:t>
      </w:r>
      <w:r w:rsidR="003A05F3" w:rsidRPr="005F7467">
        <w:rPr>
          <w:rFonts w:ascii="Times New Roman" w:hAnsi="Times New Roman" w:cs="Times New Roman"/>
          <w:color w:val="000000" w:themeColor="text1"/>
          <w:sz w:val="24"/>
          <w:szCs w:val="24"/>
        </w:rPr>
        <w:t xml:space="preserve">IBM </w:t>
      </w:r>
      <w:r>
        <w:rPr>
          <w:rFonts w:ascii="Times New Roman" w:hAnsi="Times New Roman" w:cs="Times New Roman"/>
          <w:color w:val="000000" w:themeColor="text1"/>
          <w:sz w:val="24"/>
          <w:szCs w:val="24"/>
        </w:rPr>
        <w:t>has</w:t>
      </w:r>
      <w:r w:rsidR="003A05F3" w:rsidRPr="005F7467">
        <w:rPr>
          <w:rFonts w:ascii="Times New Roman" w:hAnsi="Times New Roman" w:cs="Times New Roman"/>
          <w:color w:val="000000" w:themeColor="text1"/>
          <w:sz w:val="24"/>
          <w:szCs w:val="24"/>
        </w:rPr>
        <w:t xml:space="preserve"> achieved </w:t>
      </w:r>
      <w:r>
        <w:rPr>
          <w:rFonts w:ascii="Times New Roman" w:hAnsi="Times New Roman" w:cs="Times New Roman"/>
          <w:color w:val="000000" w:themeColor="text1"/>
          <w:sz w:val="24"/>
          <w:szCs w:val="24"/>
        </w:rPr>
        <w:t xml:space="preserve">outstanding results </w:t>
      </w:r>
      <w:proofErr w:type="gramStart"/>
      <w:r w:rsidR="003A05F3" w:rsidRPr="005F7467">
        <w:rPr>
          <w:rFonts w:ascii="Times New Roman" w:hAnsi="Times New Roman" w:cs="Times New Roman"/>
          <w:color w:val="000000" w:themeColor="text1"/>
          <w:sz w:val="24"/>
          <w:szCs w:val="24"/>
        </w:rPr>
        <w:t xml:space="preserve">and </w:t>
      </w:r>
      <w:r>
        <w:rPr>
          <w:rFonts w:ascii="Times New Roman" w:hAnsi="Times New Roman" w:cs="Times New Roman"/>
          <w:color w:val="000000" w:themeColor="text1"/>
          <w:sz w:val="24"/>
          <w:szCs w:val="24"/>
        </w:rPr>
        <w:t>also</w:t>
      </w:r>
      <w:proofErr w:type="gramEnd"/>
      <w:r>
        <w:rPr>
          <w:rFonts w:ascii="Times New Roman" w:hAnsi="Times New Roman" w:cs="Times New Roman"/>
          <w:color w:val="000000" w:themeColor="text1"/>
          <w:sz w:val="24"/>
          <w:szCs w:val="24"/>
        </w:rPr>
        <w:t xml:space="preserve"> </w:t>
      </w:r>
      <w:r w:rsidR="003A05F3" w:rsidRPr="005F7467">
        <w:rPr>
          <w:rFonts w:ascii="Times New Roman" w:hAnsi="Times New Roman" w:cs="Times New Roman"/>
          <w:color w:val="000000" w:themeColor="text1"/>
          <w:sz w:val="24"/>
          <w:szCs w:val="24"/>
        </w:rPr>
        <w:t xml:space="preserve">declared </w:t>
      </w:r>
      <w:r>
        <w:rPr>
          <w:rFonts w:ascii="Times New Roman" w:hAnsi="Times New Roman" w:cs="Times New Roman"/>
          <w:color w:val="000000" w:themeColor="text1"/>
          <w:sz w:val="24"/>
          <w:szCs w:val="24"/>
        </w:rPr>
        <w:t xml:space="preserve">that </w:t>
      </w:r>
      <w:r w:rsidR="003A05F3" w:rsidRPr="005F7467">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 xml:space="preserve">implemented diversity </w:t>
      </w:r>
      <w:proofErr w:type="spellStart"/>
      <w:r w:rsidR="003A05F3" w:rsidRPr="005F7467">
        <w:rPr>
          <w:rFonts w:ascii="Times New Roman" w:hAnsi="Times New Roman" w:cs="Times New Roman"/>
          <w:color w:val="000000" w:themeColor="text1"/>
          <w:sz w:val="24"/>
          <w:szCs w:val="24"/>
        </w:rPr>
        <w:t>program</w:t>
      </w:r>
      <w:r>
        <w:rPr>
          <w:rFonts w:ascii="Times New Roman" w:hAnsi="Times New Roman" w:cs="Times New Roman"/>
          <w:color w:val="000000" w:themeColor="text1"/>
          <w:sz w:val="24"/>
          <w:szCs w:val="24"/>
        </w:rPr>
        <w:t>mes</w:t>
      </w:r>
      <w:proofErr w:type="spellEnd"/>
      <w:r w:rsidR="003A05F3"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were</w:t>
      </w:r>
      <w:r w:rsidRPr="005F7467">
        <w:rPr>
          <w:rFonts w:ascii="Times New Roman" w:hAnsi="Times New Roman" w:cs="Times New Roman"/>
          <w:color w:val="000000" w:themeColor="text1"/>
          <w:sz w:val="24"/>
          <w:szCs w:val="24"/>
        </w:rPr>
        <w:t xml:space="preserve"> </w:t>
      </w:r>
      <w:r w:rsidR="003A05F3" w:rsidRPr="005F7467">
        <w:rPr>
          <w:rFonts w:ascii="Times New Roman" w:hAnsi="Times New Roman" w:cs="Times New Roman"/>
          <w:color w:val="000000" w:themeColor="text1"/>
          <w:sz w:val="24"/>
          <w:szCs w:val="24"/>
        </w:rPr>
        <w:t xml:space="preserve">successful. These efforts </w:t>
      </w:r>
      <w:r>
        <w:rPr>
          <w:rFonts w:ascii="Times New Roman" w:hAnsi="Times New Roman" w:cs="Times New Roman"/>
          <w:color w:val="000000" w:themeColor="text1"/>
          <w:sz w:val="24"/>
          <w:szCs w:val="24"/>
        </w:rPr>
        <w:t>have significantly increased</w:t>
      </w:r>
      <w:r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w:t>
      </w:r>
      <w:r w:rsidR="003A05F3" w:rsidRPr="005F7467">
        <w:rPr>
          <w:rFonts w:ascii="Times New Roman" w:hAnsi="Times New Roman" w:cs="Times New Roman"/>
          <w:color w:val="000000" w:themeColor="text1"/>
          <w:sz w:val="24"/>
          <w:szCs w:val="24"/>
        </w:rPr>
        <w:t>number of female executives</w:t>
      </w:r>
      <w:r w:rsidR="0092036A" w:rsidRPr="005F7467">
        <w:rPr>
          <w:rFonts w:ascii="Times New Roman" w:hAnsi="Times New Roman" w:cs="Times New Roman"/>
          <w:color w:val="000000" w:themeColor="text1"/>
          <w:sz w:val="24"/>
          <w:szCs w:val="24"/>
        </w:rPr>
        <w:t xml:space="preserve"> worldwide</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and also</w:t>
      </w:r>
      <w:proofErr w:type="gramEnd"/>
      <w:r w:rsidR="0092036A" w:rsidRPr="005F7467">
        <w:rPr>
          <w:rFonts w:ascii="Times New Roman" w:hAnsi="Times New Roman" w:cs="Times New Roman"/>
          <w:color w:val="000000" w:themeColor="text1"/>
          <w:sz w:val="24"/>
          <w:szCs w:val="24"/>
        </w:rPr>
        <w:t xml:space="preserve"> doubled </w:t>
      </w:r>
      <w:r>
        <w:rPr>
          <w:rFonts w:ascii="Times New Roman" w:hAnsi="Times New Roman" w:cs="Times New Roman"/>
          <w:color w:val="000000" w:themeColor="text1"/>
          <w:sz w:val="24"/>
          <w:szCs w:val="24"/>
        </w:rPr>
        <w:t xml:space="preserve">the presence of the </w:t>
      </w:r>
      <w:r w:rsidR="0092036A" w:rsidRPr="005F7467">
        <w:rPr>
          <w:rFonts w:ascii="Times New Roman" w:hAnsi="Times New Roman" w:cs="Times New Roman"/>
          <w:color w:val="000000" w:themeColor="text1"/>
          <w:sz w:val="24"/>
          <w:szCs w:val="24"/>
        </w:rPr>
        <w:t xml:space="preserve">minority </w:t>
      </w:r>
      <w:r>
        <w:rPr>
          <w:rFonts w:ascii="Times New Roman" w:hAnsi="Times New Roman" w:cs="Times New Roman"/>
          <w:color w:val="000000" w:themeColor="text1"/>
          <w:sz w:val="24"/>
          <w:szCs w:val="24"/>
        </w:rPr>
        <w:t>groups</w:t>
      </w:r>
      <w:r w:rsidRPr="005F7467">
        <w:rPr>
          <w:rFonts w:ascii="Times New Roman" w:hAnsi="Times New Roman" w:cs="Times New Roman"/>
          <w:color w:val="000000" w:themeColor="text1"/>
          <w:sz w:val="24"/>
          <w:szCs w:val="24"/>
        </w:rPr>
        <w:t xml:space="preserve"> </w:t>
      </w:r>
      <w:r w:rsidR="0092036A" w:rsidRPr="005F7467">
        <w:rPr>
          <w:rFonts w:ascii="Times New Roman" w:hAnsi="Times New Roman" w:cs="Times New Roman"/>
          <w:color w:val="000000" w:themeColor="text1"/>
          <w:sz w:val="24"/>
          <w:szCs w:val="24"/>
        </w:rPr>
        <w:t>in executive positions</w:t>
      </w:r>
      <w:r>
        <w:rPr>
          <w:rFonts w:ascii="Times New Roman" w:hAnsi="Times New Roman" w:cs="Times New Roman"/>
          <w:color w:val="000000" w:themeColor="text1"/>
          <w:sz w:val="24"/>
          <w:szCs w:val="24"/>
        </w:rPr>
        <w:t xml:space="preserve">. Moreover, the representation by the </w:t>
      </w:r>
      <w:r w:rsidR="0092036A" w:rsidRPr="005F7467">
        <w:rPr>
          <w:rFonts w:ascii="Times New Roman" w:hAnsi="Times New Roman" w:cs="Times New Roman"/>
          <w:color w:val="000000" w:themeColor="text1"/>
          <w:sz w:val="24"/>
          <w:szCs w:val="24"/>
        </w:rPr>
        <w:t>LBGT</w:t>
      </w:r>
      <w:r>
        <w:rPr>
          <w:rFonts w:ascii="Times New Roman" w:hAnsi="Times New Roman" w:cs="Times New Roman"/>
          <w:color w:val="000000" w:themeColor="text1"/>
          <w:sz w:val="24"/>
          <w:szCs w:val="24"/>
        </w:rPr>
        <w:t xml:space="preserve"> and disabled engineers</w:t>
      </w:r>
      <w:r w:rsidR="0092036A"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in </w:t>
      </w:r>
      <w:r w:rsidR="0092036A" w:rsidRPr="005F7467">
        <w:rPr>
          <w:rFonts w:ascii="Times New Roman" w:hAnsi="Times New Roman" w:cs="Times New Roman"/>
          <w:color w:val="000000" w:themeColor="text1"/>
          <w:sz w:val="24"/>
          <w:szCs w:val="24"/>
        </w:rPr>
        <w:t>executive</w:t>
      </w:r>
      <w:r>
        <w:rPr>
          <w:rFonts w:ascii="Times New Roman" w:hAnsi="Times New Roman" w:cs="Times New Roman"/>
          <w:color w:val="000000" w:themeColor="text1"/>
          <w:sz w:val="24"/>
          <w:szCs w:val="24"/>
        </w:rPr>
        <w:t xml:space="preserve"> positions has significantly</w:t>
      </w:r>
      <w:r w:rsidR="0092036A" w:rsidRPr="005F7467">
        <w:rPr>
          <w:rFonts w:ascii="Times New Roman" w:hAnsi="Times New Roman" w:cs="Times New Roman"/>
          <w:color w:val="000000" w:themeColor="text1"/>
          <w:sz w:val="24"/>
          <w:szCs w:val="24"/>
        </w:rPr>
        <w:t xml:space="preserve"> increased </w:t>
      </w:r>
      <w:r>
        <w:rPr>
          <w:rFonts w:ascii="Times New Roman" w:hAnsi="Times New Roman" w:cs="Times New Roman"/>
          <w:color w:val="000000" w:themeColor="text1"/>
          <w:sz w:val="24"/>
          <w:szCs w:val="24"/>
        </w:rPr>
        <w:t>Which shows the tendency of the company to adopt and implement such successful diversity actions.</w:t>
      </w:r>
    </w:p>
    <w:p w14:paraId="6642CFF2" w14:textId="6DBBD40F" w:rsidR="001F66D0" w:rsidRPr="005F7467" w:rsidRDefault="0000585A" w:rsidP="005F7467">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7. </w:t>
      </w:r>
      <w:r w:rsidR="001F66D0" w:rsidRPr="005F7467">
        <w:rPr>
          <w:rFonts w:ascii="Times New Roman" w:hAnsi="Times New Roman" w:cs="Times New Roman"/>
          <w:b/>
          <w:color w:val="000000" w:themeColor="text1"/>
          <w:sz w:val="24"/>
          <w:szCs w:val="24"/>
        </w:rPr>
        <w:t>Conclusion</w:t>
      </w:r>
      <w:r w:rsidR="00D0082B">
        <w:rPr>
          <w:rFonts w:ascii="Times New Roman" w:hAnsi="Times New Roman" w:cs="Times New Roman"/>
          <w:b/>
          <w:color w:val="000000" w:themeColor="text1"/>
          <w:sz w:val="24"/>
          <w:szCs w:val="24"/>
        </w:rPr>
        <w:t>s</w:t>
      </w:r>
      <w:r w:rsidR="001F66D0" w:rsidRPr="005F7467">
        <w:rPr>
          <w:rFonts w:ascii="Times New Roman" w:hAnsi="Times New Roman" w:cs="Times New Roman"/>
          <w:b/>
          <w:color w:val="000000" w:themeColor="text1"/>
          <w:sz w:val="24"/>
          <w:szCs w:val="24"/>
        </w:rPr>
        <w:t>/ Recommendation</w:t>
      </w:r>
      <w:r w:rsidR="00D0082B">
        <w:rPr>
          <w:rFonts w:ascii="Times New Roman" w:hAnsi="Times New Roman" w:cs="Times New Roman"/>
          <w:b/>
          <w:color w:val="000000" w:themeColor="text1"/>
          <w:sz w:val="24"/>
          <w:szCs w:val="24"/>
        </w:rPr>
        <w:t>s</w:t>
      </w:r>
    </w:p>
    <w:p w14:paraId="76751685" w14:textId="7F627CBB" w:rsidR="00591E0E" w:rsidRPr="00497A42" w:rsidRDefault="00572227" w:rsidP="00497A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w:t>
      </w:r>
      <w:r w:rsidRPr="005F7467">
        <w:rPr>
          <w:rFonts w:ascii="Times New Roman" w:hAnsi="Times New Roman" w:cs="Times New Roman"/>
          <w:color w:val="000000" w:themeColor="text1"/>
          <w:sz w:val="24"/>
          <w:szCs w:val="24"/>
        </w:rPr>
        <w:t xml:space="preserve"> </w:t>
      </w:r>
      <w:r w:rsidR="001F66D0" w:rsidRPr="005F7467">
        <w:rPr>
          <w:rFonts w:ascii="Times New Roman" w:hAnsi="Times New Roman" w:cs="Times New Roman"/>
          <w:color w:val="000000" w:themeColor="text1"/>
          <w:sz w:val="24"/>
          <w:szCs w:val="24"/>
        </w:rPr>
        <w:t xml:space="preserve">diverse workforce is a concept of changing </w:t>
      </w:r>
      <w:r>
        <w:rPr>
          <w:rFonts w:ascii="Times New Roman" w:hAnsi="Times New Roman" w:cs="Times New Roman"/>
          <w:color w:val="000000" w:themeColor="text1"/>
          <w:sz w:val="24"/>
          <w:szCs w:val="24"/>
        </w:rPr>
        <w:t xml:space="preserve">the </w:t>
      </w:r>
      <w:r w:rsidR="001F66D0" w:rsidRPr="005F7467">
        <w:rPr>
          <w:rFonts w:ascii="Times New Roman" w:hAnsi="Times New Roman" w:cs="Times New Roman"/>
          <w:color w:val="000000" w:themeColor="text1"/>
          <w:sz w:val="24"/>
          <w:szCs w:val="24"/>
        </w:rPr>
        <w:t xml:space="preserve">world and </w:t>
      </w:r>
      <w:r>
        <w:rPr>
          <w:rFonts w:ascii="Times New Roman" w:hAnsi="Times New Roman" w:cs="Times New Roman"/>
          <w:color w:val="000000" w:themeColor="text1"/>
          <w:sz w:val="24"/>
          <w:szCs w:val="24"/>
        </w:rPr>
        <w:t xml:space="preserve">the various </w:t>
      </w:r>
      <w:r w:rsidR="001F66D0" w:rsidRPr="005F7467">
        <w:rPr>
          <w:rFonts w:ascii="Times New Roman" w:hAnsi="Times New Roman" w:cs="Times New Roman"/>
          <w:color w:val="000000" w:themeColor="text1"/>
          <w:sz w:val="24"/>
          <w:szCs w:val="24"/>
        </w:rPr>
        <w:t>industries</w:t>
      </w:r>
      <w:r>
        <w:rPr>
          <w:rFonts w:ascii="Times New Roman" w:hAnsi="Times New Roman" w:cs="Times New Roman"/>
          <w:color w:val="000000" w:themeColor="text1"/>
          <w:sz w:val="24"/>
          <w:szCs w:val="24"/>
        </w:rPr>
        <w:t xml:space="preserve"> by introducing talents from all over the globe</w:t>
      </w:r>
      <w:r w:rsidR="001F66D0"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This phenomenon</w:t>
      </w:r>
      <w:r w:rsidRPr="005F7467">
        <w:rPr>
          <w:rFonts w:ascii="Times New Roman" w:hAnsi="Times New Roman" w:cs="Times New Roman"/>
          <w:color w:val="000000" w:themeColor="text1"/>
          <w:sz w:val="24"/>
          <w:szCs w:val="24"/>
        </w:rPr>
        <w:t xml:space="preserve"> </w:t>
      </w:r>
      <w:r w:rsidR="001F66D0" w:rsidRPr="005F7467">
        <w:rPr>
          <w:rFonts w:ascii="Times New Roman" w:hAnsi="Times New Roman" w:cs="Times New Roman"/>
          <w:color w:val="000000" w:themeColor="text1"/>
          <w:sz w:val="24"/>
          <w:szCs w:val="24"/>
        </w:rPr>
        <w:t xml:space="preserve">enables </w:t>
      </w:r>
      <w:proofErr w:type="spellStart"/>
      <w:r w:rsidRPr="005F7467">
        <w:rPr>
          <w:rFonts w:ascii="Times New Roman" w:hAnsi="Times New Roman" w:cs="Times New Roman"/>
          <w:color w:val="000000" w:themeColor="text1"/>
          <w:sz w:val="24"/>
          <w:szCs w:val="24"/>
        </w:rPr>
        <w:t>organi</w:t>
      </w:r>
      <w:r>
        <w:rPr>
          <w:rFonts w:ascii="Times New Roman" w:hAnsi="Times New Roman" w:cs="Times New Roman"/>
          <w:color w:val="000000" w:themeColor="text1"/>
          <w:sz w:val="24"/>
          <w:szCs w:val="24"/>
        </w:rPr>
        <w:t>s</w:t>
      </w:r>
      <w:r w:rsidRPr="005F7467">
        <w:rPr>
          <w:rFonts w:ascii="Times New Roman" w:hAnsi="Times New Roman" w:cs="Times New Roman"/>
          <w:color w:val="000000" w:themeColor="text1"/>
          <w:sz w:val="24"/>
          <w:szCs w:val="24"/>
        </w:rPr>
        <w:t>ations</w:t>
      </w:r>
      <w:proofErr w:type="spellEnd"/>
      <w:r w:rsidRPr="005F7467">
        <w:rPr>
          <w:rFonts w:ascii="Times New Roman" w:hAnsi="Times New Roman" w:cs="Times New Roman"/>
          <w:color w:val="000000" w:themeColor="text1"/>
          <w:sz w:val="24"/>
          <w:szCs w:val="24"/>
        </w:rPr>
        <w:t xml:space="preserve"> </w:t>
      </w:r>
      <w:r w:rsidR="001F66D0" w:rsidRPr="005F7467">
        <w:rPr>
          <w:rFonts w:ascii="Times New Roman" w:hAnsi="Times New Roman" w:cs="Times New Roman"/>
          <w:color w:val="000000" w:themeColor="text1"/>
          <w:sz w:val="24"/>
          <w:szCs w:val="24"/>
        </w:rPr>
        <w:t xml:space="preserve">to create </w:t>
      </w:r>
      <w:r>
        <w:rPr>
          <w:rFonts w:ascii="Times New Roman" w:hAnsi="Times New Roman" w:cs="Times New Roman"/>
          <w:color w:val="000000" w:themeColor="text1"/>
          <w:sz w:val="24"/>
          <w:szCs w:val="24"/>
        </w:rPr>
        <w:t xml:space="preserve">an </w:t>
      </w:r>
      <w:r w:rsidR="001F66D0" w:rsidRPr="005F7467">
        <w:rPr>
          <w:rFonts w:ascii="Times New Roman" w:hAnsi="Times New Roman" w:cs="Times New Roman"/>
          <w:color w:val="000000" w:themeColor="text1"/>
          <w:sz w:val="24"/>
          <w:szCs w:val="24"/>
        </w:rPr>
        <w:t>environment in which females, minorities and customer</w:t>
      </w:r>
      <w:r>
        <w:rPr>
          <w:rFonts w:ascii="Times New Roman" w:hAnsi="Times New Roman" w:cs="Times New Roman"/>
          <w:color w:val="000000" w:themeColor="text1"/>
          <w:sz w:val="24"/>
          <w:szCs w:val="24"/>
        </w:rPr>
        <w:t>s</w:t>
      </w:r>
      <w:r w:rsidR="001F66D0" w:rsidRPr="005F7467">
        <w:rPr>
          <w:rFonts w:ascii="Times New Roman" w:hAnsi="Times New Roman" w:cs="Times New Roman"/>
          <w:color w:val="000000" w:themeColor="text1"/>
          <w:sz w:val="24"/>
          <w:szCs w:val="24"/>
        </w:rPr>
        <w:t xml:space="preserve"> from </w:t>
      </w:r>
      <w:r>
        <w:rPr>
          <w:rFonts w:ascii="Times New Roman" w:hAnsi="Times New Roman" w:cs="Times New Roman"/>
          <w:color w:val="000000" w:themeColor="text1"/>
          <w:sz w:val="24"/>
          <w:szCs w:val="24"/>
        </w:rPr>
        <w:t>different</w:t>
      </w:r>
      <w:r w:rsidRPr="005F7467">
        <w:rPr>
          <w:rFonts w:ascii="Times New Roman" w:hAnsi="Times New Roman" w:cs="Times New Roman"/>
          <w:color w:val="000000" w:themeColor="text1"/>
          <w:sz w:val="24"/>
          <w:szCs w:val="24"/>
        </w:rPr>
        <w:t xml:space="preserve"> </w:t>
      </w:r>
      <w:r w:rsidR="001F66D0" w:rsidRPr="005F7467">
        <w:rPr>
          <w:rFonts w:ascii="Times New Roman" w:hAnsi="Times New Roman" w:cs="Times New Roman"/>
          <w:color w:val="000000" w:themeColor="text1"/>
          <w:sz w:val="24"/>
          <w:szCs w:val="24"/>
        </w:rPr>
        <w:t xml:space="preserve">backgrounds </w:t>
      </w:r>
      <w:r>
        <w:rPr>
          <w:rFonts w:ascii="Times New Roman" w:hAnsi="Times New Roman" w:cs="Times New Roman"/>
          <w:color w:val="000000" w:themeColor="text1"/>
          <w:sz w:val="24"/>
          <w:szCs w:val="24"/>
        </w:rPr>
        <w:t>to be</w:t>
      </w:r>
      <w:r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involved in decision making</w:t>
      </w:r>
      <w:r w:rsidR="001F66D0" w:rsidRPr="005F7467">
        <w:rPr>
          <w:rFonts w:ascii="Times New Roman" w:hAnsi="Times New Roman" w:cs="Times New Roman"/>
          <w:color w:val="000000" w:themeColor="text1"/>
          <w:sz w:val="24"/>
          <w:szCs w:val="24"/>
        </w:rPr>
        <w:t xml:space="preserve">. The concept is more than just accepting </w:t>
      </w:r>
      <w:r>
        <w:rPr>
          <w:rFonts w:ascii="Times New Roman" w:hAnsi="Times New Roman" w:cs="Times New Roman"/>
          <w:color w:val="000000" w:themeColor="text1"/>
          <w:sz w:val="24"/>
          <w:szCs w:val="24"/>
        </w:rPr>
        <w:t xml:space="preserve">the </w:t>
      </w:r>
      <w:r w:rsidR="001F66D0" w:rsidRPr="005F7467">
        <w:rPr>
          <w:rFonts w:ascii="Times New Roman" w:hAnsi="Times New Roman" w:cs="Times New Roman"/>
          <w:color w:val="000000" w:themeColor="text1"/>
          <w:sz w:val="24"/>
          <w:szCs w:val="24"/>
        </w:rPr>
        <w:t>differences in people</w:t>
      </w:r>
      <w:r>
        <w:rPr>
          <w:rFonts w:ascii="Times New Roman" w:hAnsi="Times New Roman" w:cs="Times New Roman"/>
          <w:color w:val="000000" w:themeColor="text1"/>
          <w:sz w:val="24"/>
          <w:szCs w:val="24"/>
        </w:rPr>
        <w:t>,</w:t>
      </w:r>
      <w:r w:rsidR="001F66D0" w:rsidRPr="005F7467">
        <w:rPr>
          <w:rFonts w:ascii="Times New Roman" w:hAnsi="Times New Roman" w:cs="Times New Roman"/>
          <w:color w:val="000000" w:themeColor="text1"/>
          <w:sz w:val="24"/>
          <w:szCs w:val="24"/>
        </w:rPr>
        <w:t xml:space="preserve"> but </w:t>
      </w:r>
      <w:r>
        <w:rPr>
          <w:rFonts w:ascii="Times New Roman" w:hAnsi="Times New Roman" w:cs="Times New Roman"/>
          <w:color w:val="000000" w:themeColor="text1"/>
          <w:sz w:val="24"/>
          <w:szCs w:val="24"/>
        </w:rPr>
        <w:t>also</w:t>
      </w:r>
      <w:r w:rsidRPr="005F7467">
        <w:rPr>
          <w:rFonts w:ascii="Times New Roman" w:hAnsi="Times New Roman" w:cs="Times New Roman"/>
          <w:color w:val="000000" w:themeColor="text1"/>
          <w:sz w:val="24"/>
          <w:szCs w:val="24"/>
        </w:rPr>
        <w:t xml:space="preserve"> </w:t>
      </w:r>
      <w:r w:rsidR="001F66D0" w:rsidRPr="005F7467">
        <w:rPr>
          <w:rFonts w:ascii="Times New Roman" w:hAnsi="Times New Roman" w:cs="Times New Roman"/>
          <w:color w:val="000000" w:themeColor="text1"/>
          <w:sz w:val="24"/>
          <w:szCs w:val="24"/>
        </w:rPr>
        <w:t xml:space="preserve">involves practices of valuing </w:t>
      </w:r>
      <w:r>
        <w:rPr>
          <w:rFonts w:ascii="Times New Roman" w:hAnsi="Times New Roman" w:cs="Times New Roman"/>
          <w:color w:val="000000" w:themeColor="text1"/>
          <w:sz w:val="24"/>
          <w:szCs w:val="24"/>
        </w:rPr>
        <w:t xml:space="preserve">such </w:t>
      </w:r>
      <w:r w:rsidR="001F66D0" w:rsidRPr="005F7467">
        <w:rPr>
          <w:rFonts w:ascii="Times New Roman" w:hAnsi="Times New Roman" w:cs="Times New Roman"/>
          <w:color w:val="000000" w:themeColor="text1"/>
          <w:sz w:val="24"/>
          <w:szCs w:val="24"/>
        </w:rPr>
        <w:t xml:space="preserve">differences, </w:t>
      </w:r>
      <w:r w:rsidRPr="005F7467">
        <w:rPr>
          <w:rFonts w:ascii="Times New Roman" w:hAnsi="Times New Roman" w:cs="Times New Roman"/>
          <w:color w:val="000000" w:themeColor="text1"/>
          <w:sz w:val="24"/>
          <w:szCs w:val="24"/>
        </w:rPr>
        <w:t>preventing</w:t>
      </w:r>
      <w:r w:rsidR="001F66D0" w:rsidRPr="005F7467">
        <w:rPr>
          <w:rFonts w:ascii="Times New Roman" w:hAnsi="Times New Roman" w:cs="Times New Roman"/>
          <w:color w:val="000000" w:themeColor="text1"/>
          <w:sz w:val="24"/>
          <w:szCs w:val="24"/>
        </w:rPr>
        <w:t xml:space="preserve"> discrimination and promoting inclusiveness. If </w:t>
      </w:r>
      <w:r>
        <w:rPr>
          <w:rFonts w:ascii="Times New Roman" w:hAnsi="Times New Roman" w:cs="Times New Roman"/>
          <w:color w:val="000000" w:themeColor="text1"/>
          <w:sz w:val="24"/>
          <w:szCs w:val="24"/>
        </w:rPr>
        <w:t xml:space="preserve">properly </w:t>
      </w:r>
      <w:r w:rsidR="001F66D0" w:rsidRPr="005F7467">
        <w:rPr>
          <w:rFonts w:ascii="Times New Roman" w:hAnsi="Times New Roman" w:cs="Times New Roman"/>
          <w:color w:val="000000" w:themeColor="text1"/>
          <w:sz w:val="24"/>
          <w:szCs w:val="24"/>
        </w:rPr>
        <w:t>managed</w:t>
      </w:r>
      <w:r>
        <w:rPr>
          <w:rFonts w:ascii="Times New Roman" w:hAnsi="Times New Roman" w:cs="Times New Roman"/>
          <w:color w:val="000000" w:themeColor="text1"/>
          <w:sz w:val="24"/>
          <w:szCs w:val="24"/>
        </w:rPr>
        <w:t>,</w:t>
      </w:r>
      <w:r w:rsidR="001F66D0"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it will </w:t>
      </w:r>
      <w:r w:rsidR="001F66D0" w:rsidRPr="005F7467">
        <w:rPr>
          <w:rFonts w:ascii="Times New Roman" w:hAnsi="Times New Roman" w:cs="Times New Roman"/>
          <w:color w:val="000000" w:themeColor="text1"/>
          <w:sz w:val="24"/>
          <w:szCs w:val="24"/>
        </w:rPr>
        <w:t xml:space="preserve">help </w:t>
      </w:r>
      <w:r>
        <w:rPr>
          <w:rFonts w:ascii="Times New Roman" w:hAnsi="Times New Roman" w:cs="Times New Roman"/>
          <w:color w:val="000000" w:themeColor="text1"/>
          <w:sz w:val="24"/>
          <w:szCs w:val="24"/>
        </w:rPr>
        <w:t xml:space="preserve">such </w:t>
      </w:r>
      <w:proofErr w:type="spellStart"/>
      <w:r>
        <w:rPr>
          <w:rFonts w:ascii="Times New Roman" w:hAnsi="Times New Roman" w:cs="Times New Roman"/>
          <w:color w:val="000000" w:themeColor="text1"/>
          <w:sz w:val="24"/>
          <w:szCs w:val="24"/>
        </w:rPr>
        <w:t>organisations</w:t>
      </w:r>
      <w:proofErr w:type="spellEnd"/>
      <w:r w:rsidRPr="005F7467">
        <w:rPr>
          <w:rFonts w:ascii="Times New Roman" w:hAnsi="Times New Roman" w:cs="Times New Roman"/>
          <w:color w:val="000000" w:themeColor="text1"/>
          <w:sz w:val="24"/>
          <w:szCs w:val="24"/>
        </w:rPr>
        <w:t xml:space="preserve"> </w:t>
      </w:r>
      <w:r w:rsidR="001F66D0" w:rsidRPr="005F7467">
        <w:rPr>
          <w:rFonts w:ascii="Times New Roman" w:hAnsi="Times New Roman" w:cs="Times New Roman"/>
          <w:color w:val="000000" w:themeColor="text1"/>
          <w:sz w:val="24"/>
          <w:szCs w:val="24"/>
        </w:rPr>
        <w:t>to compete in</w:t>
      </w:r>
      <w:r>
        <w:rPr>
          <w:rFonts w:ascii="Times New Roman" w:hAnsi="Times New Roman" w:cs="Times New Roman"/>
          <w:color w:val="000000" w:themeColor="text1"/>
          <w:sz w:val="24"/>
          <w:szCs w:val="24"/>
        </w:rPr>
        <w:t xml:space="preserve"> the</w:t>
      </w:r>
      <w:r w:rsidR="001F66D0" w:rsidRPr="005F7467">
        <w:rPr>
          <w:rFonts w:ascii="Times New Roman" w:hAnsi="Times New Roman" w:cs="Times New Roman"/>
          <w:color w:val="000000" w:themeColor="text1"/>
          <w:sz w:val="24"/>
          <w:szCs w:val="24"/>
        </w:rPr>
        <w:t xml:space="preserve"> international market by generating creative ideas leading to </w:t>
      </w:r>
      <w:r>
        <w:rPr>
          <w:rFonts w:ascii="Times New Roman" w:hAnsi="Times New Roman" w:cs="Times New Roman"/>
          <w:color w:val="000000" w:themeColor="text1"/>
          <w:sz w:val="24"/>
          <w:szCs w:val="24"/>
        </w:rPr>
        <w:t xml:space="preserve">significant </w:t>
      </w:r>
      <w:r w:rsidRPr="005F7467">
        <w:rPr>
          <w:rFonts w:ascii="Times New Roman" w:hAnsi="Times New Roman" w:cs="Times New Roman"/>
          <w:color w:val="000000" w:themeColor="text1"/>
          <w:sz w:val="24"/>
          <w:szCs w:val="24"/>
        </w:rPr>
        <w:t>organi</w:t>
      </w:r>
      <w:r>
        <w:rPr>
          <w:rFonts w:ascii="Times New Roman" w:hAnsi="Times New Roman" w:cs="Times New Roman"/>
          <w:color w:val="000000" w:themeColor="text1"/>
          <w:sz w:val="24"/>
          <w:szCs w:val="24"/>
        </w:rPr>
        <w:t>s</w:t>
      </w:r>
      <w:r w:rsidRPr="005F7467">
        <w:rPr>
          <w:rFonts w:ascii="Times New Roman" w:hAnsi="Times New Roman" w:cs="Times New Roman"/>
          <w:color w:val="000000" w:themeColor="text1"/>
          <w:sz w:val="24"/>
          <w:szCs w:val="24"/>
        </w:rPr>
        <w:t xml:space="preserve">ational </w:t>
      </w:r>
      <w:r>
        <w:rPr>
          <w:rFonts w:ascii="Times New Roman" w:hAnsi="Times New Roman" w:cs="Times New Roman"/>
          <w:color w:val="000000" w:themeColor="text1"/>
          <w:sz w:val="24"/>
          <w:szCs w:val="24"/>
        </w:rPr>
        <w:t>successes</w:t>
      </w:r>
      <w:r w:rsidR="001F66D0"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an </w:t>
      </w:r>
      <w:r w:rsidR="001F66D0" w:rsidRPr="005F7467">
        <w:rPr>
          <w:rFonts w:ascii="Times New Roman" w:hAnsi="Times New Roman" w:cs="Times New Roman"/>
          <w:color w:val="000000" w:themeColor="text1"/>
          <w:sz w:val="24"/>
          <w:szCs w:val="24"/>
        </w:rPr>
        <w:t xml:space="preserve">enhanced </w:t>
      </w:r>
      <w:r>
        <w:rPr>
          <w:rFonts w:ascii="Times New Roman" w:hAnsi="Times New Roman" w:cs="Times New Roman"/>
          <w:color w:val="000000" w:themeColor="text1"/>
          <w:sz w:val="24"/>
          <w:szCs w:val="24"/>
        </w:rPr>
        <w:t>reputation</w:t>
      </w:r>
      <w:r w:rsidR="001F66D0" w:rsidRPr="005F7467">
        <w:rPr>
          <w:rFonts w:ascii="Times New Roman" w:hAnsi="Times New Roman" w:cs="Times New Roman"/>
          <w:color w:val="000000" w:themeColor="text1"/>
          <w:sz w:val="24"/>
          <w:szCs w:val="24"/>
        </w:rPr>
        <w:t xml:space="preserve"> and </w:t>
      </w:r>
      <w:r>
        <w:rPr>
          <w:rFonts w:ascii="Times New Roman" w:hAnsi="Times New Roman" w:cs="Times New Roman"/>
          <w:color w:val="000000" w:themeColor="text1"/>
          <w:sz w:val="24"/>
          <w:szCs w:val="24"/>
        </w:rPr>
        <w:t>the inclusion of</w:t>
      </w:r>
      <w:r w:rsidRPr="005F7467">
        <w:rPr>
          <w:rFonts w:ascii="Times New Roman" w:hAnsi="Times New Roman" w:cs="Times New Roman"/>
          <w:color w:val="000000" w:themeColor="text1"/>
          <w:sz w:val="24"/>
          <w:szCs w:val="24"/>
        </w:rPr>
        <w:t xml:space="preserve"> </w:t>
      </w:r>
      <w:r w:rsidR="001F66D0" w:rsidRPr="005F7467">
        <w:rPr>
          <w:rFonts w:ascii="Times New Roman" w:hAnsi="Times New Roman" w:cs="Times New Roman"/>
          <w:color w:val="000000" w:themeColor="text1"/>
          <w:sz w:val="24"/>
          <w:szCs w:val="24"/>
        </w:rPr>
        <w:t>valuable human resource</w:t>
      </w:r>
      <w:r>
        <w:rPr>
          <w:rFonts w:ascii="Times New Roman" w:hAnsi="Times New Roman" w:cs="Times New Roman"/>
          <w:color w:val="000000" w:themeColor="text1"/>
          <w:sz w:val="24"/>
          <w:szCs w:val="24"/>
        </w:rPr>
        <w:t>s</w:t>
      </w:r>
      <w:r w:rsidR="001521AF" w:rsidRPr="005F7467">
        <w:rPr>
          <w:rFonts w:ascii="Times New Roman" w:hAnsi="Times New Roman" w:cs="Times New Roman"/>
          <w:color w:val="000000" w:themeColor="text1"/>
          <w:sz w:val="24"/>
          <w:szCs w:val="24"/>
        </w:rPr>
        <w:t xml:space="preserve">. </w:t>
      </w:r>
      <w:proofErr w:type="spellStart"/>
      <w:r w:rsidRPr="005F7467">
        <w:rPr>
          <w:rFonts w:ascii="Times New Roman" w:hAnsi="Times New Roman" w:cs="Times New Roman"/>
          <w:color w:val="000000" w:themeColor="text1"/>
          <w:sz w:val="24"/>
          <w:szCs w:val="24"/>
        </w:rPr>
        <w:t>Organi</w:t>
      </w:r>
      <w:r>
        <w:rPr>
          <w:rFonts w:ascii="Times New Roman" w:hAnsi="Times New Roman" w:cs="Times New Roman"/>
          <w:color w:val="000000" w:themeColor="text1"/>
          <w:sz w:val="24"/>
          <w:szCs w:val="24"/>
        </w:rPr>
        <w:t>s</w:t>
      </w:r>
      <w:r w:rsidRPr="005F7467">
        <w:rPr>
          <w:rFonts w:ascii="Times New Roman" w:hAnsi="Times New Roman" w:cs="Times New Roman"/>
          <w:color w:val="000000" w:themeColor="text1"/>
          <w:sz w:val="24"/>
          <w:szCs w:val="24"/>
        </w:rPr>
        <w:t>ations</w:t>
      </w:r>
      <w:proofErr w:type="spellEnd"/>
      <w:r w:rsidRPr="005F7467">
        <w:rPr>
          <w:rFonts w:ascii="Times New Roman" w:hAnsi="Times New Roman" w:cs="Times New Roman"/>
          <w:color w:val="000000" w:themeColor="text1"/>
          <w:sz w:val="24"/>
          <w:szCs w:val="24"/>
        </w:rPr>
        <w:t xml:space="preserve"> </w:t>
      </w:r>
      <w:r w:rsidR="0013141D" w:rsidRPr="005F7467">
        <w:rPr>
          <w:rFonts w:ascii="Times New Roman" w:hAnsi="Times New Roman" w:cs="Times New Roman"/>
          <w:color w:val="000000" w:themeColor="text1"/>
          <w:sz w:val="24"/>
          <w:szCs w:val="24"/>
        </w:rPr>
        <w:t>must enhance their recruitment practices by appropriate</w:t>
      </w:r>
      <w:r>
        <w:rPr>
          <w:rFonts w:ascii="Times New Roman" w:hAnsi="Times New Roman" w:cs="Times New Roman"/>
          <w:color w:val="000000" w:themeColor="text1"/>
          <w:sz w:val="24"/>
          <w:szCs w:val="24"/>
        </w:rPr>
        <w:t>ly</w:t>
      </w:r>
      <w:r w:rsidR="0013141D" w:rsidRPr="005F7467">
        <w:rPr>
          <w:rFonts w:ascii="Times New Roman" w:hAnsi="Times New Roman" w:cs="Times New Roman"/>
          <w:color w:val="000000" w:themeColor="text1"/>
          <w:sz w:val="24"/>
          <w:szCs w:val="24"/>
        </w:rPr>
        <w:t xml:space="preserve"> interviewing, hiring and training </w:t>
      </w:r>
      <w:r>
        <w:rPr>
          <w:rFonts w:ascii="Times New Roman" w:hAnsi="Times New Roman" w:cs="Times New Roman"/>
          <w:color w:val="000000" w:themeColor="text1"/>
          <w:sz w:val="24"/>
          <w:szCs w:val="24"/>
        </w:rPr>
        <w:t>the diverse workforces</w:t>
      </w:r>
      <w:r w:rsidR="0013141D"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The m</w:t>
      </w:r>
      <w:r w:rsidR="0013141D" w:rsidRPr="005F7467">
        <w:rPr>
          <w:rFonts w:ascii="Times New Roman" w:hAnsi="Times New Roman" w:cs="Times New Roman"/>
          <w:color w:val="000000" w:themeColor="text1"/>
          <w:sz w:val="24"/>
          <w:szCs w:val="24"/>
        </w:rPr>
        <w:t xml:space="preserve">anagement </w:t>
      </w:r>
      <w:r>
        <w:rPr>
          <w:rFonts w:ascii="Times New Roman" w:hAnsi="Times New Roman" w:cs="Times New Roman"/>
          <w:color w:val="000000" w:themeColor="text1"/>
          <w:sz w:val="24"/>
          <w:szCs w:val="24"/>
        </w:rPr>
        <w:t>should</w:t>
      </w:r>
      <w:r w:rsidRPr="005F7467">
        <w:rPr>
          <w:rFonts w:ascii="Times New Roman" w:hAnsi="Times New Roman" w:cs="Times New Roman"/>
          <w:color w:val="000000" w:themeColor="text1"/>
          <w:sz w:val="24"/>
          <w:szCs w:val="24"/>
        </w:rPr>
        <w:t xml:space="preserve"> </w:t>
      </w:r>
      <w:r w:rsidR="0013141D" w:rsidRPr="005F7467">
        <w:rPr>
          <w:rFonts w:ascii="Times New Roman" w:hAnsi="Times New Roman" w:cs="Times New Roman"/>
          <w:color w:val="000000" w:themeColor="text1"/>
          <w:sz w:val="24"/>
          <w:szCs w:val="24"/>
        </w:rPr>
        <w:t>fully</w:t>
      </w:r>
      <w:r>
        <w:rPr>
          <w:rFonts w:ascii="Times New Roman" w:hAnsi="Times New Roman" w:cs="Times New Roman"/>
          <w:color w:val="000000" w:themeColor="text1"/>
          <w:sz w:val="24"/>
          <w:szCs w:val="24"/>
        </w:rPr>
        <w:t xml:space="preserve"> and efficiently</w:t>
      </w:r>
      <w:r w:rsidR="0013141D" w:rsidRPr="005F7467">
        <w:rPr>
          <w:rFonts w:ascii="Times New Roman" w:hAnsi="Times New Roman" w:cs="Times New Roman"/>
          <w:color w:val="000000" w:themeColor="text1"/>
          <w:sz w:val="24"/>
          <w:szCs w:val="24"/>
        </w:rPr>
        <w:t xml:space="preserve"> </w:t>
      </w:r>
      <w:proofErr w:type="spellStart"/>
      <w:r w:rsidRPr="005F7467">
        <w:rPr>
          <w:rFonts w:ascii="Times New Roman" w:hAnsi="Times New Roman" w:cs="Times New Roman"/>
          <w:color w:val="000000" w:themeColor="text1"/>
          <w:sz w:val="24"/>
          <w:szCs w:val="24"/>
        </w:rPr>
        <w:t>utili</w:t>
      </w:r>
      <w:r>
        <w:rPr>
          <w:rFonts w:ascii="Times New Roman" w:hAnsi="Times New Roman" w:cs="Times New Roman"/>
          <w:color w:val="000000" w:themeColor="text1"/>
          <w:sz w:val="24"/>
          <w:szCs w:val="24"/>
        </w:rPr>
        <w:t>s</w:t>
      </w:r>
      <w:r w:rsidRPr="005F7467">
        <w:rPr>
          <w:rFonts w:ascii="Times New Roman" w:hAnsi="Times New Roman" w:cs="Times New Roman"/>
          <w:color w:val="000000" w:themeColor="text1"/>
          <w:sz w:val="24"/>
          <w:szCs w:val="24"/>
        </w:rPr>
        <w:t>e</w:t>
      </w:r>
      <w:proofErr w:type="spellEnd"/>
      <w:r w:rsidRPr="005F7467">
        <w:rPr>
          <w:rFonts w:ascii="Times New Roman" w:hAnsi="Times New Roman" w:cs="Times New Roman"/>
          <w:color w:val="000000" w:themeColor="text1"/>
          <w:sz w:val="24"/>
          <w:szCs w:val="24"/>
        </w:rPr>
        <w:t xml:space="preserve"> </w:t>
      </w:r>
      <w:r w:rsidR="0013141D" w:rsidRPr="005F7467">
        <w:rPr>
          <w:rFonts w:ascii="Times New Roman" w:hAnsi="Times New Roman" w:cs="Times New Roman"/>
          <w:color w:val="000000" w:themeColor="text1"/>
          <w:sz w:val="24"/>
          <w:szCs w:val="24"/>
        </w:rPr>
        <w:t>the talent</w:t>
      </w:r>
      <w:r>
        <w:rPr>
          <w:rFonts w:ascii="Times New Roman" w:hAnsi="Times New Roman" w:cs="Times New Roman"/>
          <w:color w:val="000000" w:themeColor="text1"/>
          <w:sz w:val="24"/>
          <w:szCs w:val="24"/>
        </w:rPr>
        <w:t>s</w:t>
      </w:r>
      <w:r w:rsidR="001D3DDD" w:rsidRPr="005F7467">
        <w:rPr>
          <w:rFonts w:ascii="Times New Roman" w:hAnsi="Times New Roman" w:cs="Times New Roman"/>
          <w:color w:val="000000" w:themeColor="text1"/>
          <w:sz w:val="24"/>
          <w:szCs w:val="24"/>
        </w:rPr>
        <w:t xml:space="preserve"> of </w:t>
      </w:r>
      <w:r>
        <w:rPr>
          <w:rFonts w:ascii="Times New Roman" w:hAnsi="Times New Roman" w:cs="Times New Roman"/>
          <w:color w:val="000000" w:themeColor="text1"/>
          <w:sz w:val="24"/>
          <w:szCs w:val="24"/>
        </w:rPr>
        <w:t xml:space="preserve">the </w:t>
      </w:r>
      <w:r w:rsidR="001D3DDD" w:rsidRPr="005F7467">
        <w:rPr>
          <w:rFonts w:ascii="Times New Roman" w:hAnsi="Times New Roman" w:cs="Times New Roman"/>
          <w:color w:val="000000" w:themeColor="text1"/>
          <w:sz w:val="24"/>
          <w:szCs w:val="24"/>
        </w:rPr>
        <w:t>diverse workforce</w:t>
      </w:r>
      <w:r>
        <w:rPr>
          <w:rFonts w:ascii="Times New Roman" w:hAnsi="Times New Roman" w:cs="Times New Roman"/>
          <w:color w:val="000000" w:themeColor="text1"/>
          <w:sz w:val="24"/>
          <w:szCs w:val="24"/>
        </w:rPr>
        <w:t>s</w:t>
      </w:r>
      <w:r w:rsidR="001D3DDD" w:rsidRPr="005F7467">
        <w:rPr>
          <w:rFonts w:ascii="Times New Roman" w:hAnsi="Times New Roman" w:cs="Times New Roman"/>
          <w:color w:val="000000" w:themeColor="text1"/>
          <w:sz w:val="24"/>
          <w:szCs w:val="24"/>
        </w:rPr>
        <w:t>.</w:t>
      </w:r>
      <w:r w:rsidR="00E90A48"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Moreover, </w:t>
      </w:r>
      <w:proofErr w:type="spellStart"/>
      <w:r>
        <w:rPr>
          <w:rFonts w:ascii="Times New Roman" w:hAnsi="Times New Roman" w:cs="Times New Roman"/>
          <w:color w:val="000000" w:themeColor="text1"/>
          <w:sz w:val="24"/>
          <w:szCs w:val="24"/>
        </w:rPr>
        <w:t>organisations</w:t>
      </w:r>
      <w:proofErr w:type="spellEnd"/>
      <w:r w:rsidR="00E90A48" w:rsidRPr="005F7467">
        <w:rPr>
          <w:rFonts w:ascii="Times New Roman" w:hAnsi="Times New Roman" w:cs="Times New Roman"/>
          <w:color w:val="000000" w:themeColor="text1"/>
          <w:sz w:val="24"/>
          <w:szCs w:val="24"/>
        </w:rPr>
        <w:t xml:space="preserve"> must </w:t>
      </w:r>
      <w:r>
        <w:rPr>
          <w:rFonts w:ascii="Times New Roman" w:hAnsi="Times New Roman" w:cs="Times New Roman"/>
          <w:color w:val="000000" w:themeColor="text1"/>
          <w:sz w:val="24"/>
          <w:szCs w:val="24"/>
        </w:rPr>
        <w:t>ad</w:t>
      </w:r>
      <w:r w:rsidR="00E90A48" w:rsidRPr="005F7467">
        <w:rPr>
          <w:rFonts w:ascii="Times New Roman" w:hAnsi="Times New Roman" w:cs="Times New Roman"/>
          <w:color w:val="000000" w:themeColor="text1"/>
          <w:sz w:val="24"/>
          <w:szCs w:val="24"/>
        </w:rPr>
        <w:t xml:space="preserve">opt </w:t>
      </w:r>
      <w:r>
        <w:rPr>
          <w:rFonts w:ascii="Times New Roman" w:hAnsi="Times New Roman" w:cs="Times New Roman"/>
          <w:color w:val="000000" w:themeColor="text1"/>
          <w:sz w:val="24"/>
          <w:szCs w:val="24"/>
        </w:rPr>
        <w:t xml:space="preserve">the </w:t>
      </w:r>
      <w:r w:rsidR="00E90A48" w:rsidRPr="005F746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C</w:t>
      </w:r>
      <w:r w:rsidRPr="005F7467">
        <w:rPr>
          <w:rFonts w:ascii="Times New Roman" w:hAnsi="Times New Roman" w:cs="Times New Roman"/>
          <w:color w:val="000000" w:themeColor="text1"/>
          <w:sz w:val="24"/>
          <w:szCs w:val="24"/>
        </w:rPr>
        <w:t xml:space="preserve">apabilities </w:t>
      </w:r>
      <w:r>
        <w:rPr>
          <w:rFonts w:ascii="Times New Roman" w:hAnsi="Times New Roman" w:cs="Times New Roman"/>
          <w:color w:val="000000" w:themeColor="text1"/>
          <w:sz w:val="24"/>
          <w:szCs w:val="24"/>
        </w:rPr>
        <w:t>A</w:t>
      </w:r>
      <w:r w:rsidRPr="005F7467">
        <w:rPr>
          <w:rFonts w:ascii="Times New Roman" w:hAnsi="Times New Roman" w:cs="Times New Roman"/>
          <w:color w:val="000000" w:themeColor="text1"/>
          <w:sz w:val="24"/>
          <w:szCs w:val="24"/>
        </w:rPr>
        <w:t xml:space="preserve">pproach’ </w:t>
      </w:r>
      <w:r w:rsidR="00E90A48" w:rsidRPr="005F7467">
        <w:rPr>
          <w:rFonts w:ascii="Times New Roman" w:hAnsi="Times New Roman" w:cs="Times New Roman"/>
          <w:color w:val="000000" w:themeColor="text1"/>
          <w:sz w:val="24"/>
          <w:szCs w:val="24"/>
        </w:rPr>
        <w:t xml:space="preserve">instead of </w:t>
      </w:r>
      <w:r>
        <w:rPr>
          <w:rFonts w:ascii="Times New Roman" w:hAnsi="Times New Roman" w:cs="Times New Roman"/>
          <w:color w:val="000000" w:themeColor="text1"/>
          <w:sz w:val="24"/>
          <w:szCs w:val="24"/>
        </w:rPr>
        <w:t>the</w:t>
      </w:r>
      <w:r w:rsidRPr="005F7467">
        <w:rPr>
          <w:rFonts w:ascii="Times New Roman" w:hAnsi="Times New Roman" w:cs="Times New Roman"/>
          <w:color w:val="000000" w:themeColor="text1"/>
          <w:sz w:val="24"/>
          <w:szCs w:val="24"/>
        </w:rPr>
        <w:t xml:space="preserve"> </w:t>
      </w:r>
      <w:r w:rsidR="00E90A48" w:rsidRPr="005F746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L</w:t>
      </w:r>
      <w:r w:rsidR="00E90A48" w:rsidRPr="005F7467">
        <w:rPr>
          <w:rFonts w:ascii="Times New Roman" w:hAnsi="Times New Roman" w:cs="Times New Roman"/>
          <w:color w:val="000000" w:themeColor="text1"/>
          <w:sz w:val="24"/>
          <w:szCs w:val="24"/>
        </w:rPr>
        <w:t xml:space="preserve">iberal </w:t>
      </w:r>
      <w:r>
        <w:rPr>
          <w:rFonts w:ascii="Times New Roman" w:hAnsi="Times New Roman" w:cs="Times New Roman"/>
          <w:color w:val="000000" w:themeColor="text1"/>
          <w:sz w:val="24"/>
          <w:szCs w:val="24"/>
        </w:rPr>
        <w:t>A</w:t>
      </w:r>
      <w:r w:rsidRPr="005F7467">
        <w:rPr>
          <w:rFonts w:ascii="Times New Roman" w:hAnsi="Times New Roman" w:cs="Times New Roman"/>
          <w:color w:val="000000" w:themeColor="text1"/>
          <w:sz w:val="24"/>
          <w:szCs w:val="24"/>
        </w:rPr>
        <w:t xml:space="preserve">pproach’ </w:t>
      </w:r>
      <w:r>
        <w:rPr>
          <w:rFonts w:ascii="Times New Roman" w:hAnsi="Times New Roman" w:cs="Times New Roman"/>
          <w:color w:val="000000" w:themeColor="text1"/>
          <w:sz w:val="24"/>
          <w:szCs w:val="24"/>
        </w:rPr>
        <w:t>when</w:t>
      </w:r>
      <w:r w:rsidRPr="005F7467">
        <w:rPr>
          <w:rFonts w:ascii="Times New Roman" w:hAnsi="Times New Roman" w:cs="Times New Roman"/>
          <w:color w:val="000000" w:themeColor="text1"/>
          <w:sz w:val="24"/>
          <w:szCs w:val="24"/>
        </w:rPr>
        <w:t xml:space="preserve"> </w:t>
      </w:r>
      <w:r w:rsidR="00E90A48" w:rsidRPr="005F7467">
        <w:rPr>
          <w:rFonts w:ascii="Times New Roman" w:hAnsi="Times New Roman" w:cs="Times New Roman"/>
          <w:color w:val="000000" w:themeColor="text1"/>
          <w:sz w:val="24"/>
          <w:szCs w:val="24"/>
        </w:rPr>
        <w:t xml:space="preserve">choosing individuals for management and leadership positions. </w:t>
      </w:r>
      <w:r>
        <w:rPr>
          <w:rFonts w:ascii="Times New Roman" w:hAnsi="Times New Roman" w:cs="Times New Roman"/>
          <w:color w:val="000000" w:themeColor="text1"/>
          <w:sz w:val="24"/>
          <w:szCs w:val="24"/>
        </w:rPr>
        <w:t xml:space="preserve"> The m</w:t>
      </w:r>
      <w:r w:rsidRPr="005F7467">
        <w:rPr>
          <w:rFonts w:ascii="Times New Roman" w:hAnsi="Times New Roman" w:cs="Times New Roman"/>
          <w:color w:val="000000" w:themeColor="text1"/>
          <w:sz w:val="24"/>
          <w:szCs w:val="24"/>
        </w:rPr>
        <w:t xml:space="preserve">arketing </w:t>
      </w:r>
      <w:proofErr w:type="spellStart"/>
      <w:r w:rsidRPr="005F7467">
        <w:rPr>
          <w:rFonts w:ascii="Times New Roman" w:hAnsi="Times New Roman" w:cs="Times New Roman"/>
          <w:color w:val="000000" w:themeColor="text1"/>
          <w:sz w:val="24"/>
          <w:szCs w:val="24"/>
        </w:rPr>
        <w:t>organi</w:t>
      </w:r>
      <w:r>
        <w:rPr>
          <w:rFonts w:ascii="Times New Roman" w:hAnsi="Times New Roman" w:cs="Times New Roman"/>
          <w:color w:val="000000" w:themeColor="text1"/>
          <w:sz w:val="24"/>
          <w:szCs w:val="24"/>
        </w:rPr>
        <w:t>s</w:t>
      </w:r>
      <w:r w:rsidRPr="005F7467">
        <w:rPr>
          <w:rFonts w:ascii="Times New Roman" w:hAnsi="Times New Roman" w:cs="Times New Roman"/>
          <w:color w:val="000000" w:themeColor="text1"/>
          <w:sz w:val="24"/>
          <w:szCs w:val="24"/>
        </w:rPr>
        <w:t>ations</w:t>
      </w:r>
      <w:proofErr w:type="spellEnd"/>
      <w:r w:rsidRPr="005F7467">
        <w:rPr>
          <w:rFonts w:ascii="Times New Roman" w:hAnsi="Times New Roman" w:cs="Times New Roman"/>
          <w:color w:val="000000" w:themeColor="text1"/>
          <w:sz w:val="24"/>
          <w:szCs w:val="24"/>
        </w:rPr>
        <w:t xml:space="preserve"> </w:t>
      </w:r>
      <w:r w:rsidR="00BE7DA0" w:rsidRPr="005F7467">
        <w:rPr>
          <w:rFonts w:ascii="Times New Roman" w:hAnsi="Times New Roman" w:cs="Times New Roman"/>
          <w:color w:val="000000" w:themeColor="text1"/>
          <w:sz w:val="24"/>
          <w:szCs w:val="24"/>
        </w:rPr>
        <w:t xml:space="preserve">must adopt policies to address </w:t>
      </w:r>
      <w:r>
        <w:rPr>
          <w:rFonts w:ascii="Times New Roman" w:hAnsi="Times New Roman" w:cs="Times New Roman"/>
          <w:color w:val="000000" w:themeColor="text1"/>
          <w:sz w:val="24"/>
          <w:szCs w:val="24"/>
        </w:rPr>
        <w:t>the diversity</w:t>
      </w:r>
      <w:r w:rsidRPr="005F7467">
        <w:rPr>
          <w:rFonts w:ascii="Times New Roman" w:hAnsi="Times New Roman" w:cs="Times New Roman"/>
          <w:color w:val="000000" w:themeColor="text1"/>
          <w:sz w:val="24"/>
          <w:szCs w:val="24"/>
        </w:rPr>
        <w:t xml:space="preserve"> </w:t>
      </w:r>
      <w:r w:rsidR="00BE7DA0" w:rsidRPr="005F7467">
        <w:rPr>
          <w:rFonts w:ascii="Times New Roman" w:hAnsi="Times New Roman" w:cs="Times New Roman"/>
          <w:color w:val="000000" w:themeColor="text1"/>
          <w:sz w:val="24"/>
          <w:szCs w:val="24"/>
        </w:rPr>
        <w:t>issue</w:t>
      </w:r>
      <w:r>
        <w:rPr>
          <w:rFonts w:ascii="Times New Roman" w:hAnsi="Times New Roman" w:cs="Times New Roman"/>
          <w:color w:val="000000" w:themeColor="text1"/>
          <w:sz w:val="24"/>
          <w:szCs w:val="24"/>
        </w:rPr>
        <w:t>s</w:t>
      </w:r>
      <w:r w:rsidR="00BE7DA0"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in order to avoid the harmful consequences of discrimination.</w:t>
      </w:r>
      <w:r w:rsidR="000E70BF"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This can be enhanced</w:t>
      </w:r>
      <w:r w:rsidRPr="005F7467">
        <w:rPr>
          <w:rFonts w:ascii="Times New Roman" w:hAnsi="Times New Roman" w:cs="Times New Roman"/>
          <w:color w:val="000000" w:themeColor="text1"/>
          <w:sz w:val="24"/>
          <w:szCs w:val="24"/>
        </w:rPr>
        <w:t xml:space="preserve"> </w:t>
      </w:r>
      <w:r w:rsidR="000E70BF" w:rsidRPr="005F7467">
        <w:rPr>
          <w:rFonts w:ascii="Times New Roman" w:hAnsi="Times New Roman" w:cs="Times New Roman"/>
          <w:color w:val="000000" w:themeColor="text1"/>
          <w:sz w:val="24"/>
          <w:szCs w:val="24"/>
        </w:rPr>
        <w:t xml:space="preserve">be </w:t>
      </w:r>
      <w:r>
        <w:rPr>
          <w:rFonts w:ascii="Times New Roman" w:hAnsi="Times New Roman" w:cs="Times New Roman"/>
          <w:color w:val="000000" w:themeColor="text1"/>
          <w:sz w:val="24"/>
          <w:szCs w:val="24"/>
        </w:rPr>
        <w:t>encouraging</w:t>
      </w:r>
      <w:r w:rsidRPr="005F7467">
        <w:rPr>
          <w:rFonts w:ascii="Times New Roman" w:hAnsi="Times New Roman" w:cs="Times New Roman"/>
          <w:color w:val="000000" w:themeColor="text1"/>
          <w:sz w:val="24"/>
          <w:szCs w:val="24"/>
        </w:rPr>
        <w:t xml:space="preserve"> </w:t>
      </w:r>
      <w:r w:rsidR="000E70BF" w:rsidRPr="005F7467">
        <w:rPr>
          <w:rFonts w:ascii="Times New Roman" w:hAnsi="Times New Roman" w:cs="Times New Roman"/>
          <w:color w:val="000000" w:themeColor="text1"/>
          <w:sz w:val="24"/>
          <w:szCs w:val="24"/>
        </w:rPr>
        <w:t>open communication</w:t>
      </w:r>
      <w:r>
        <w:rPr>
          <w:rFonts w:ascii="Times New Roman" w:hAnsi="Times New Roman" w:cs="Times New Roman"/>
          <w:color w:val="000000" w:themeColor="text1"/>
          <w:sz w:val="24"/>
          <w:szCs w:val="24"/>
        </w:rPr>
        <w:t>s</w:t>
      </w:r>
      <w:r w:rsidR="000E70BF" w:rsidRPr="005F7467">
        <w:rPr>
          <w:rFonts w:ascii="Times New Roman" w:hAnsi="Times New Roman" w:cs="Times New Roman"/>
          <w:color w:val="000000" w:themeColor="text1"/>
          <w:sz w:val="24"/>
          <w:szCs w:val="24"/>
        </w:rPr>
        <w:t xml:space="preserve"> and networking </w:t>
      </w:r>
      <w:r w:rsidR="00590625" w:rsidRPr="005F7467">
        <w:rPr>
          <w:rFonts w:ascii="Times New Roman" w:hAnsi="Times New Roman" w:cs="Times New Roman"/>
          <w:color w:val="000000" w:themeColor="text1"/>
          <w:sz w:val="24"/>
          <w:szCs w:val="24"/>
        </w:rPr>
        <w:t>environment</w:t>
      </w:r>
      <w:r>
        <w:rPr>
          <w:rFonts w:ascii="Times New Roman" w:hAnsi="Times New Roman" w:cs="Times New Roman"/>
          <w:color w:val="000000" w:themeColor="text1"/>
          <w:sz w:val="24"/>
          <w:szCs w:val="24"/>
        </w:rPr>
        <w:t>s</w:t>
      </w:r>
      <w:r w:rsidR="000E70BF" w:rsidRPr="005F7467">
        <w:rPr>
          <w:rFonts w:ascii="Times New Roman" w:hAnsi="Times New Roman" w:cs="Times New Roman"/>
          <w:color w:val="000000" w:themeColor="text1"/>
          <w:sz w:val="24"/>
          <w:szCs w:val="24"/>
        </w:rPr>
        <w:t xml:space="preserve"> to create </w:t>
      </w:r>
      <w:r>
        <w:rPr>
          <w:rFonts w:ascii="Times New Roman" w:hAnsi="Times New Roman" w:cs="Times New Roman"/>
          <w:color w:val="000000" w:themeColor="text1"/>
          <w:sz w:val="24"/>
          <w:szCs w:val="24"/>
        </w:rPr>
        <w:t xml:space="preserve">a </w:t>
      </w:r>
      <w:r w:rsidR="000E70BF" w:rsidRPr="005F7467">
        <w:rPr>
          <w:rFonts w:ascii="Times New Roman" w:hAnsi="Times New Roman" w:cs="Times New Roman"/>
          <w:color w:val="000000" w:themeColor="text1"/>
          <w:sz w:val="24"/>
          <w:szCs w:val="24"/>
        </w:rPr>
        <w:t>culture that</w:t>
      </w:r>
      <w:r>
        <w:rPr>
          <w:rFonts w:ascii="Times New Roman" w:hAnsi="Times New Roman" w:cs="Times New Roman"/>
          <w:color w:val="000000" w:themeColor="text1"/>
          <w:sz w:val="24"/>
          <w:szCs w:val="24"/>
        </w:rPr>
        <w:t xml:space="preserve"> is</w:t>
      </w:r>
      <w:r w:rsidR="000E70BF" w:rsidRPr="005F7467">
        <w:rPr>
          <w:rFonts w:ascii="Times New Roman" w:hAnsi="Times New Roman" w:cs="Times New Roman"/>
          <w:color w:val="000000" w:themeColor="text1"/>
          <w:sz w:val="24"/>
          <w:szCs w:val="24"/>
        </w:rPr>
        <w:t xml:space="preserve"> not only accommodat</w:t>
      </w:r>
      <w:r>
        <w:rPr>
          <w:rFonts w:ascii="Times New Roman" w:hAnsi="Times New Roman" w:cs="Times New Roman"/>
          <w:color w:val="000000" w:themeColor="text1"/>
          <w:sz w:val="24"/>
          <w:szCs w:val="24"/>
        </w:rPr>
        <w:t>ing</w:t>
      </w:r>
      <w:r w:rsidR="000E70BF"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w:t>
      </w:r>
      <w:r w:rsidR="000E70BF" w:rsidRPr="005F7467">
        <w:rPr>
          <w:rFonts w:ascii="Times New Roman" w:hAnsi="Times New Roman" w:cs="Times New Roman"/>
          <w:color w:val="000000" w:themeColor="text1"/>
          <w:sz w:val="24"/>
          <w:szCs w:val="24"/>
        </w:rPr>
        <w:t xml:space="preserve">diversity of </w:t>
      </w:r>
      <w:r>
        <w:rPr>
          <w:rFonts w:ascii="Times New Roman" w:hAnsi="Times New Roman" w:cs="Times New Roman"/>
          <w:color w:val="000000" w:themeColor="text1"/>
          <w:sz w:val="24"/>
          <w:szCs w:val="24"/>
        </w:rPr>
        <w:t xml:space="preserve">the </w:t>
      </w:r>
      <w:r w:rsidR="000E70BF" w:rsidRPr="005F7467">
        <w:rPr>
          <w:rFonts w:ascii="Times New Roman" w:hAnsi="Times New Roman" w:cs="Times New Roman"/>
          <w:color w:val="000000" w:themeColor="text1"/>
          <w:sz w:val="24"/>
          <w:szCs w:val="24"/>
        </w:rPr>
        <w:t xml:space="preserve">workforce but also </w:t>
      </w:r>
      <w:r>
        <w:rPr>
          <w:rFonts w:ascii="Times New Roman" w:hAnsi="Times New Roman" w:cs="Times New Roman"/>
          <w:color w:val="000000" w:themeColor="text1"/>
          <w:sz w:val="24"/>
          <w:szCs w:val="24"/>
        </w:rPr>
        <w:t>enhancing</w:t>
      </w:r>
      <w:r w:rsidRPr="005F7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w:t>
      </w:r>
      <w:r w:rsidRPr="005F7467">
        <w:rPr>
          <w:rFonts w:ascii="Times New Roman" w:hAnsi="Times New Roman" w:cs="Times New Roman"/>
          <w:color w:val="000000" w:themeColor="text1"/>
          <w:sz w:val="24"/>
          <w:szCs w:val="24"/>
        </w:rPr>
        <w:t>company’s</w:t>
      </w:r>
      <w:r w:rsidR="000E70BF" w:rsidRPr="005F7467">
        <w:rPr>
          <w:rFonts w:ascii="Times New Roman" w:hAnsi="Times New Roman" w:cs="Times New Roman"/>
          <w:color w:val="000000" w:themeColor="text1"/>
          <w:sz w:val="24"/>
          <w:szCs w:val="24"/>
        </w:rPr>
        <w:t xml:space="preserve"> strategic and financial position</w:t>
      </w:r>
      <w:r>
        <w:rPr>
          <w:rFonts w:ascii="Times New Roman" w:hAnsi="Times New Roman" w:cs="Times New Roman"/>
          <w:color w:val="000000" w:themeColor="text1"/>
          <w:sz w:val="24"/>
          <w:szCs w:val="24"/>
        </w:rPr>
        <w:t xml:space="preserve"> in the market</w:t>
      </w:r>
      <w:r w:rsidR="000E70BF" w:rsidRPr="005F7467">
        <w:rPr>
          <w:rFonts w:ascii="Times New Roman" w:hAnsi="Times New Roman" w:cs="Times New Roman"/>
          <w:color w:val="000000" w:themeColor="text1"/>
          <w:sz w:val="24"/>
          <w:szCs w:val="24"/>
        </w:rPr>
        <w:t>.</w:t>
      </w:r>
      <w:r w:rsidR="005F7467">
        <w:rPr>
          <w:rFonts w:ascii="Times New Roman" w:eastAsia="Times New Roman" w:hAnsi="Times New Roman" w:cs="Times New Roman"/>
          <w:color w:val="231F20"/>
          <w:sz w:val="24"/>
          <w:szCs w:val="24"/>
        </w:rPr>
        <w:br w:type="page"/>
      </w:r>
    </w:p>
    <w:p w14:paraId="4AE8B9DF" w14:textId="5B0CE626" w:rsidR="00E878D9" w:rsidRPr="00E878D9" w:rsidRDefault="0000585A" w:rsidP="00E878D9">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 xml:space="preserve">8. </w:t>
      </w:r>
      <w:r w:rsidR="00E878D9">
        <w:rPr>
          <w:rFonts w:ascii="Times New Roman" w:hAnsi="Times New Roman" w:cs="Times New Roman"/>
          <w:b/>
          <w:color w:val="000000" w:themeColor="text1"/>
          <w:sz w:val="24"/>
          <w:szCs w:val="24"/>
        </w:rPr>
        <w:t>References</w:t>
      </w:r>
    </w:p>
    <w:sdt>
      <w:sdtPr>
        <w:rPr>
          <w:rFonts w:asciiTheme="minorHAnsi" w:eastAsiaTheme="minorHAnsi" w:hAnsiTheme="minorHAnsi" w:cstheme="minorBidi"/>
          <w:b w:val="0"/>
          <w:bCs w:val="0"/>
          <w:color w:val="auto"/>
          <w:sz w:val="22"/>
          <w:szCs w:val="22"/>
          <w:lang w:eastAsia="en-US"/>
        </w:rPr>
        <w:id w:val="-266937841"/>
        <w:docPartObj>
          <w:docPartGallery w:val="Bibliographies"/>
          <w:docPartUnique/>
        </w:docPartObj>
      </w:sdtPr>
      <w:sdtEndPr>
        <w:rPr>
          <w:rFonts w:asciiTheme="majorBidi" w:hAnsiTheme="majorBidi" w:cstheme="majorBidi"/>
        </w:rPr>
      </w:sdtEndPr>
      <w:sdtContent>
        <w:p w14:paraId="04EDDD2A" w14:textId="2B47F08F" w:rsidR="005F7467" w:rsidRPr="00E878D9" w:rsidRDefault="005F7467" w:rsidP="00E878D9">
          <w:pPr>
            <w:pStyle w:val="Heading1"/>
            <w:rPr>
              <w:sz w:val="2"/>
              <w:szCs w:val="2"/>
            </w:rPr>
          </w:pPr>
        </w:p>
        <w:sdt>
          <w:sdtPr>
            <w:id w:val="111145805"/>
            <w:bibliography/>
          </w:sdtPr>
          <w:sdtEndPr>
            <w:rPr>
              <w:rFonts w:asciiTheme="majorBidi" w:hAnsiTheme="majorBidi" w:cstheme="majorBidi"/>
            </w:rPr>
          </w:sdtEndPr>
          <w:sdtContent>
            <w:p w14:paraId="6314BFEE" w14:textId="77777777" w:rsidR="00E878D9" w:rsidRPr="00497A42" w:rsidRDefault="005F7467" w:rsidP="00E878D9">
              <w:pPr>
                <w:pStyle w:val="Bibliography"/>
                <w:ind w:left="720" w:hanging="720"/>
                <w:rPr>
                  <w:rFonts w:asciiTheme="majorBidi" w:hAnsiTheme="majorBidi" w:cstheme="majorBidi"/>
                  <w:noProof/>
                  <w:sz w:val="24"/>
                  <w:szCs w:val="24"/>
                </w:rPr>
              </w:pPr>
              <w:r w:rsidRPr="00497A42">
                <w:rPr>
                  <w:rFonts w:asciiTheme="majorBidi" w:hAnsiTheme="majorBidi" w:cstheme="majorBidi"/>
                </w:rPr>
                <w:fldChar w:fldCharType="begin"/>
              </w:r>
              <w:r w:rsidRPr="00497A42">
                <w:rPr>
                  <w:rFonts w:asciiTheme="majorBidi" w:hAnsiTheme="majorBidi" w:cstheme="majorBidi"/>
                </w:rPr>
                <w:instrText xml:space="preserve"> BIBLIOGRAPHY </w:instrText>
              </w:r>
              <w:r w:rsidRPr="00497A42">
                <w:rPr>
                  <w:rFonts w:asciiTheme="majorBidi" w:hAnsiTheme="majorBidi" w:cstheme="majorBidi"/>
                </w:rPr>
                <w:fldChar w:fldCharType="separate"/>
              </w:r>
              <w:r w:rsidR="00E878D9" w:rsidRPr="00497A42">
                <w:rPr>
                  <w:rFonts w:asciiTheme="majorBidi" w:hAnsiTheme="majorBidi" w:cstheme="majorBidi"/>
                  <w:noProof/>
                </w:rPr>
                <w:t xml:space="preserve">Gilbert, J., &amp; Ivancevich, J. (2000). Valuing diversity: A tale of two organizations. </w:t>
              </w:r>
              <w:r w:rsidR="00E878D9" w:rsidRPr="00497A42">
                <w:rPr>
                  <w:rFonts w:asciiTheme="majorBidi" w:hAnsiTheme="majorBidi" w:cstheme="majorBidi"/>
                  <w:i/>
                  <w:iCs/>
                  <w:noProof/>
                </w:rPr>
                <w:t>Academy of Management Perspectives</w:t>
              </w:r>
              <w:r w:rsidR="00E878D9" w:rsidRPr="00497A42">
                <w:rPr>
                  <w:rFonts w:asciiTheme="majorBidi" w:hAnsiTheme="majorBidi" w:cstheme="majorBidi"/>
                  <w:noProof/>
                </w:rPr>
                <w:t>. doi:https://doi.org/10.5465/ame.2000.2909842</w:t>
              </w:r>
            </w:p>
            <w:p w14:paraId="2E13F1B8"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Cassell, C., &amp; Johnson, P. (2006). Action research: Explaining the diversity. </w:t>
              </w:r>
              <w:r w:rsidRPr="00497A42">
                <w:rPr>
                  <w:rFonts w:asciiTheme="majorBidi" w:hAnsiTheme="majorBidi" w:cstheme="majorBidi"/>
                  <w:i/>
                  <w:iCs/>
                  <w:noProof/>
                </w:rPr>
                <w:t>Cassell, C. and Johnson, P., 2006. Action research: Explaining the diversity. Human relations,, 59</w:t>
              </w:r>
              <w:r w:rsidRPr="00497A42">
                <w:rPr>
                  <w:rFonts w:asciiTheme="majorBidi" w:hAnsiTheme="majorBidi" w:cstheme="majorBidi"/>
                  <w:noProof/>
                </w:rPr>
                <w:t>(6), 783-814. doi:https://doi.org/10.1177%2F0018726706067080</w:t>
              </w:r>
            </w:p>
            <w:p w14:paraId="4E2CE022"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Daniels, C. (2001). </w:t>
              </w:r>
              <w:r w:rsidRPr="00497A42">
                <w:rPr>
                  <w:rFonts w:asciiTheme="majorBidi" w:hAnsiTheme="majorBidi" w:cstheme="majorBidi"/>
                  <w:i/>
                  <w:iCs/>
                  <w:noProof/>
                </w:rPr>
                <w:t>Too diverse for our own good</w:t>
              </w:r>
              <w:r w:rsidRPr="00497A42">
                <w:rPr>
                  <w:rFonts w:asciiTheme="majorBidi" w:hAnsiTheme="majorBidi" w:cstheme="majorBidi"/>
                  <w:noProof/>
                </w:rPr>
                <w:t>. Retrieved December 2019, from Fortune Magazine: https://archive.fortune.com/magazines/fortune/fortune_archive/2001/07/09/306541/index.htm</w:t>
              </w:r>
            </w:p>
            <w:p w14:paraId="2A9F4C59"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Delmore, E. (2019, September). </w:t>
              </w:r>
              <w:r w:rsidRPr="00497A42">
                <w:rPr>
                  <w:rFonts w:asciiTheme="majorBidi" w:hAnsiTheme="majorBidi" w:cstheme="majorBidi"/>
                  <w:i/>
                  <w:iCs/>
                  <w:noProof/>
                </w:rPr>
                <w:t>The best company for working moms is ...</w:t>
              </w:r>
              <w:r w:rsidRPr="00497A42">
                <w:rPr>
                  <w:rFonts w:asciiTheme="majorBidi" w:hAnsiTheme="majorBidi" w:cstheme="majorBidi"/>
                  <w:noProof/>
                </w:rPr>
                <w:t xml:space="preserve"> Retrieved 12 14, 2019, from https://www.nbcnews.com/know-your-value/feature/best-company-working-moms-ncna1057936</w:t>
              </w:r>
            </w:p>
            <w:p w14:paraId="3C40BD90"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Diversity. (2019, 12 7). </w:t>
              </w:r>
              <w:r w:rsidRPr="00497A42">
                <w:rPr>
                  <w:rFonts w:asciiTheme="majorBidi" w:hAnsiTheme="majorBidi" w:cstheme="majorBidi"/>
                  <w:i/>
                  <w:iCs/>
                  <w:noProof/>
                </w:rPr>
                <w:t>Managing Diversity for Success: The Case of IBM</w:t>
              </w:r>
              <w:r w:rsidRPr="00497A42">
                <w:rPr>
                  <w:rFonts w:asciiTheme="majorBidi" w:hAnsiTheme="majorBidi" w:cstheme="majorBidi"/>
                  <w:noProof/>
                </w:rPr>
                <w:t>. Retrieved from https://saylordotorg.github.io/text_organizational-behavior-v1.1/s06-05-managing-diversity-for-success.html</w:t>
              </w:r>
            </w:p>
            <w:p w14:paraId="1AB4FEE1"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Ewijk, A. R. (2011). Diversity and diversity policy:diving into fundamentaldifferences. </w:t>
              </w:r>
              <w:r w:rsidRPr="00497A42">
                <w:rPr>
                  <w:rFonts w:asciiTheme="majorBidi" w:hAnsiTheme="majorBidi" w:cstheme="majorBidi"/>
                  <w:i/>
                  <w:iCs/>
                  <w:noProof/>
                </w:rPr>
                <w:t>Journal of organzational Change Management, 24</w:t>
              </w:r>
              <w:r w:rsidRPr="00497A42">
                <w:rPr>
                  <w:rFonts w:asciiTheme="majorBidi" w:hAnsiTheme="majorBidi" w:cstheme="majorBidi"/>
                  <w:noProof/>
                </w:rPr>
                <w:t>(5), 690-694. Retrieved November 6, 2019, from https://www.researchgate.net/publication/228533737_Diversity_and_diversity_policy_Diving_into_fundamental_differences</w:t>
              </w:r>
            </w:p>
            <w:p w14:paraId="2CA2AEBE"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Gardenswartz, L. (2010). Emotional Intelligence and Diversity. </w:t>
              </w:r>
              <w:r w:rsidRPr="00497A42">
                <w:rPr>
                  <w:rFonts w:asciiTheme="majorBidi" w:hAnsiTheme="majorBidi" w:cstheme="majorBidi"/>
                  <w:i/>
                  <w:iCs/>
                  <w:noProof/>
                </w:rPr>
                <w:t>Journal of Psychological Issues in Organizational Culture</w:t>
              </w:r>
              <w:r w:rsidRPr="00497A42">
                <w:rPr>
                  <w:rFonts w:asciiTheme="majorBidi" w:hAnsiTheme="majorBidi" w:cstheme="majorBidi"/>
                  <w:noProof/>
                </w:rPr>
                <w:t>.</w:t>
              </w:r>
            </w:p>
            <w:p w14:paraId="781680EB"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Gardenswartz, L., &amp; Rowe, A. (1994). Diversity management: Practical application in a health care organization. </w:t>
              </w:r>
              <w:r w:rsidRPr="00497A42">
                <w:rPr>
                  <w:rFonts w:asciiTheme="majorBidi" w:hAnsiTheme="majorBidi" w:cstheme="majorBidi"/>
                  <w:i/>
                  <w:iCs/>
                  <w:noProof/>
                </w:rPr>
                <w:t>Frontiers of Health Services Managemen, 11</w:t>
              </w:r>
              <w:r w:rsidRPr="00497A42">
                <w:rPr>
                  <w:rFonts w:asciiTheme="majorBidi" w:hAnsiTheme="majorBidi" w:cstheme="majorBidi"/>
                  <w:noProof/>
                </w:rPr>
                <w:t>(2), 36-40.</w:t>
              </w:r>
            </w:p>
            <w:p w14:paraId="125CA5AB"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IBM. (2019, 12 5). </w:t>
              </w:r>
              <w:r w:rsidRPr="00497A42">
                <w:rPr>
                  <w:rFonts w:asciiTheme="majorBidi" w:hAnsiTheme="majorBidi" w:cstheme="majorBidi"/>
                  <w:i/>
                  <w:iCs/>
                  <w:noProof/>
                </w:rPr>
                <w:t>Principles of Management</w:t>
              </w:r>
              <w:r w:rsidRPr="00497A42">
                <w:rPr>
                  <w:rFonts w:asciiTheme="majorBidi" w:hAnsiTheme="majorBidi" w:cstheme="majorBidi"/>
                  <w:noProof/>
                </w:rPr>
                <w:t>. Retrieved from https://nitieim19pomb112.blogspot.com/2012/07/ibm-case-study.html</w:t>
              </w:r>
            </w:p>
            <w:p w14:paraId="074C52FD"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Johnston, W. B., &amp; Packer, A. E. (1987). </w:t>
              </w:r>
              <w:r w:rsidRPr="00497A42">
                <w:rPr>
                  <w:rFonts w:asciiTheme="majorBidi" w:hAnsiTheme="majorBidi" w:cstheme="majorBidi"/>
                  <w:i/>
                  <w:iCs/>
                  <w:noProof/>
                </w:rPr>
                <w:t>Workforce 2000: Work and workers in the 21st century.</w:t>
              </w:r>
              <w:r w:rsidRPr="00497A42">
                <w:rPr>
                  <w:rFonts w:asciiTheme="majorBidi" w:hAnsiTheme="majorBidi" w:cstheme="majorBidi"/>
                  <w:noProof/>
                </w:rPr>
                <w:t xml:space="preserve"> Hudson Inst., Indianapolis, IN. Hudson Institute, Inc. Retrieved December 5, 2019</w:t>
              </w:r>
            </w:p>
            <w:p w14:paraId="16185A6D"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King, N. (2019, Feburary). Making The Case For Diversity In Marketing And PR. </w:t>
              </w:r>
              <w:r w:rsidRPr="00497A42">
                <w:rPr>
                  <w:rFonts w:asciiTheme="majorBidi" w:hAnsiTheme="majorBidi" w:cstheme="majorBidi"/>
                  <w:i/>
                  <w:iCs/>
                  <w:noProof/>
                </w:rPr>
                <w:t>Forbes</w:t>
              </w:r>
              <w:r w:rsidRPr="00497A42">
                <w:rPr>
                  <w:rFonts w:asciiTheme="majorBidi" w:hAnsiTheme="majorBidi" w:cstheme="majorBidi"/>
                  <w:noProof/>
                </w:rPr>
                <w:t>. Retrieved December 7, 2019, from https://www.forbes.com/sites/forbescommunicationscouncil/2019/02/15/making-the-case-for-diversity-in-marketing-and-pr/#5a699555424d</w:t>
              </w:r>
            </w:p>
            <w:p w14:paraId="3F51C903"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Kirton, G., &amp; Greene, A.-m. (2005). Gender, Equality and Industrial Relations in the ‘New Europe’: An Introduction. </w:t>
              </w:r>
              <w:r w:rsidRPr="00497A42">
                <w:rPr>
                  <w:rFonts w:asciiTheme="majorBidi" w:hAnsiTheme="majorBidi" w:cstheme="majorBidi"/>
                  <w:i/>
                  <w:iCs/>
                  <w:noProof/>
                </w:rPr>
                <w:t>European Journal of Industrial Relations, 1</w:t>
              </w:r>
              <w:r w:rsidRPr="00497A42">
                <w:rPr>
                  <w:rFonts w:asciiTheme="majorBidi" w:hAnsiTheme="majorBidi" w:cstheme="majorBidi"/>
                  <w:noProof/>
                </w:rPr>
                <w:t>(2), 141-149. doi:https://doi.org/10.1177%2F0959680105053960</w:t>
              </w:r>
            </w:p>
            <w:p w14:paraId="3F994185"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Kochan et al. (2003). The effects of diversity on business performance: Report of the diversity research network. </w:t>
              </w:r>
              <w:r w:rsidRPr="00497A42">
                <w:rPr>
                  <w:rFonts w:asciiTheme="majorBidi" w:hAnsiTheme="majorBidi" w:cstheme="majorBidi"/>
                  <w:i/>
                  <w:iCs/>
                  <w:noProof/>
                </w:rPr>
                <w:t>Human Resource Management, 41</w:t>
              </w:r>
              <w:r w:rsidRPr="00497A42">
                <w:rPr>
                  <w:rFonts w:asciiTheme="majorBidi" w:hAnsiTheme="majorBidi" w:cstheme="majorBidi"/>
                  <w:noProof/>
                </w:rPr>
                <w:t xml:space="preserve">(2), 3-21. Retrieved December 7, 2019, from </w:t>
              </w:r>
              <w:r w:rsidRPr="00497A42">
                <w:rPr>
                  <w:rFonts w:asciiTheme="majorBidi" w:hAnsiTheme="majorBidi" w:cstheme="majorBidi"/>
                  <w:noProof/>
                </w:rPr>
                <w:lastRenderedPageBreak/>
                <w:t>https://www.researchgate.net/publication/288833442_The_effects_of_diversity_on_business_performance_Report_of_the_diversity_research_network</w:t>
              </w:r>
            </w:p>
            <w:p w14:paraId="75736574"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Konrad, A. M. (2003). Special Issue Introduction: Defining The Domain Of Workplace Diversity Scholarship. </w:t>
              </w:r>
              <w:r w:rsidRPr="00497A42">
                <w:rPr>
                  <w:rFonts w:asciiTheme="majorBidi" w:hAnsiTheme="majorBidi" w:cstheme="majorBidi"/>
                  <w:i/>
                  <w:iCs/>
                  <w:noProof/>
                </w:rPr>
                <w:t>Group &amp; Organization Management, 28</w:t>
              </w:r>
              <w:r w:rsidRPr="00497A42">
                <w:rPr>
                  <w:rFonts w:asciiTheme="majorBidi" w:hAnsiTheme="majorBidi" w:cstheme="majorBidi"/>
                  <w:noProof/>
                </w:rPr>
                <w:t>(1), 4-17. doi:https://doi.org/10.1177%2F1059601102250013</w:t>
              </w:r>
            </w:p>
            <w:p w14:paraId="670800AF"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Langdon, D., McMenamin, T., &amp; Krolik, T. (2002). U.S. labor market in 2001: Economy enters a recession. </w:t>
              </w:r>
              <w:r w:rsidRPr="00497A42">
                <w:rPr>
                  <w:rFonts w:asciiTheme="majorBidi" w:hAnsiTheme="majorBidi" w:cstheme="majorBidi"/>
                  <w:i/>
                  <w:iCs/>
                  <w:noProof/>
                </w:rPr>
                <w:t>Monthly Labor Review, 125</w:t>
              </w:r>
              <w:r w:rsidRPr="00497A42">
                <w:rPr>
                  <w:rFonts w:asciiTheme="majorBidi" w:hAnsiTheme="majorBidi" w:cstheme="majorBidi"/>
                  <w:noProof/>
                </w:rPr>
                <w:t>(2), 3-33. Retrieved December 6, 2019, from https://www.researchgate.net/publication/298588744_US_labor_market_in_2001_economy_enters_a_recession</w:t>
              </w:r>
            </w:p>
            <w:p w14:paraId="390F28FE"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Litvin, D. R. (1997). The Discourse of Diversity: From Biology to Management. </w:t>
              </w:r>
              <w:r w:rsidRPr="00497A42">
                <w:rPr>
                  <w:rFonts w:asciiTheme="majorBidi" w:hAnsiTheme="majorBidi" w:cstheme="majorBidi"/>
                  <w:i/>
                  <w:iCs/>
                  <w:noProof/>
                </w:rPr>
                <w:t>Organization, 4</w:t>
              </w:r>
              <w:r w:rsidRPr="00497A42">
                <w:rPr>
                  <w:rFonts w:asciiTheme="majorBidi" w:hAnsiTheme="majorBidi" w:cstheme="majorBidi"/>
                  <w:noProof/>
                </w:rPr>
                <w:t>(2), 187–209. doi:https://doi.org/10.1177%2F135050849742003</w:t>
              </w:r>
            </w:p>
            <w:p w14:paraId="15A475F0"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Moore, S. (1999). Understanding and managing diversity among groups at work: key issues for organisational training and development. </w:t>
              </w:r>
              <w:r w:rsidRPr="00497A42">
                <w:rPr>
                  <w:rFonts w:asciiTheme="majorBidi" w:hAnsiTheme="majorBidi" w:cstheme="majorBidi"/>
                  <w:i/>
                  <w:iCs/>
                  <w:noProof/>
                </w:rPr>
                <w:t>Journal of European Industrial Training, 23</w:t>
              </w:r>
              <w:r w:rsidRPr="00497A42">
                <w:rPr>
                  <w:rFonts w:asciiTheme="majorBidi" w:hAnsiTheme="majorBidi" w:cstheme="majorBidi"/>
                  <w:noProof/>
                </w:rPr>
                <w:t>(4/5), 208-218. doi:https://doi.org/10.1108/03090599910272086</w:t>
              </w:r>
            </w:p>
            <w:p w14:paraId="614D2D9C"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OER. (2019, 12 5). </w:t>
              </w:r>
              <w:r w:rsidRPr="00497A42">
                <w:rPr>
                  <w:rFonts w:asciiTheme="majorBidi" w:hAnsiTheme="majorBidi" w:cstheme="majorBidi"/>
                  <w:i/>
                  <w:iCs/>
                  <w:noProof/>
                </w:rPr>
                <w:t>Managing Diversity for Success: The Case of IBM</w:t>
              </w:r>
              <w:r w:rsidRPr="00497A42">
                <w:rPr>
                  <w:rFonts w:asciiTheme="majorBidi" w:hAnsiTheme="majorBidi" w:cstheme="majorBidi"/>
                  <w:noProof/>
                </w:rPr>
                <w:t>. Retrieved from https://courses.lumenlearning.com/suny-hccc-orgbehavior/chapter/2-5-managing-diversity-for-success-the-case-of-ibm/</w:t>
              </w:r>
            </w:p>
            <w:p w14:paraId="68DBA711"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Omanović, V. (2009). Diversity and its management as a dialectical process: Encountering Sweden and the U.S. </w:t>
              </w:r>
              <w:r w:rsidRPr="00497A42">
                <w:rPr>
                  <w:rFonts w:asciiTheme="majorBidi" w:hAnsiTheme="majorBidi" w:cstheme="majorBidi"/>
                  <w:i/>
                  <w:iCs/>
                  <w:noProof/>
                </w:rPr>
                <w:t>Scandinavian Journal of Management, 25</w:t>
              </w:r>
              <w:r w:rsidRPr="00497A42">
                <w:rPr>
                  <w:rFonts w:asciiTheme="majorBidi" w:hAnsiTheme="majorBidi" w:cstheme="majorBidi"/>
                  <w:noProof/>
                </w:rPr>
                <w:t>(4), 352-362. doi:https://doi.org/10.1016/j.scaman.2009.09.001</w:t>
              </w:r>
            </w:p>
            <w:p w14:paraId="4DA51882"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Roosevelt, R. (1990). From Affirmative Action to Affirming Diversity. </w:t>
              </w:r>
              <w:r w:rsidRPr="00497A42">
                <w:rPr>
                  <w:rFonts w:asciiTheme="majorBidi" w:hAnsiTheme="majorBidi" w:cstheme="majorBidi"/>
                  <w:i/>
                  <w:iCs/>
                  <w:noProof/>
                </w:rPr>
                <w:t>Harvard Business Review</w:t>
              </w:r>
              <w:r w:rsidRPr="00497A42">
                <w:rPr>
                  <w:rFonts w:asciiTheme="majorBidi" w:hAnsiTheme="majorBidi" w:cstheme="majorBidi"/>
                  <w:noProof/>
                </w:rPr>
                <w:t>. Retrieved December 8, 2019, from https://hbr.org/1990/03/from-affirmative-action-to-affirming-diversity</w:t>
              </w:r>
            </w:p>
            <w:p w14:paraId="51AA0B31"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Rosenzweig, P. (1998). Managing the new global workforce:: Fostering diversity, forging consistency. </w:t>
              </w:r>
              <w:r w:rsidRPr="00497A42">
                <w:rPr>
                  <w:rFonts w:asciiTheme="majorBidi" w:hAnsiTheme="majorBidi" w:cstheme="majorBidi"/>
                  <w:i/>
                  <w:iCs/>
                  <w:noProof/>
                </w:rPr>
                <w:t>European Management Journal, 16</w:t>
              </w:r>
              <w:r w:rsidRPr="00497A42">
                <w:rPr>
                  <w:rFonts w:asciiTheme="majorBidi" w:hAnsiTheme="majorBidi" w:cstheme="majorBidi"/>
                  <w:noProof/>
                </w:rPr>
                <w:t>(6), 644-652. doi:https://doi.org/10.1016/S0263-2373(98)00041-3</w:t>
              </w:r>
            </w:p>
            <w:p w14:paraId="037C3A16"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Singh, V., &amp; Point, S. (2003). Defining and Dimensionalising Diversity:: Evidence from Corporate Websites across Europe. </w:t>
              </w:r>
              <w:r w:rsidRPr="00497A42">
                <w:rPr>
                  <w:rFonts w:asciiTheme="majorBidi" w:hAnsiTheme="majorBidi" w:cstheme="majorBidi"/>
                  <w:i/>
                  <w:iCs/>
                  <w:noProof/>
                </w:rPr>
                <w:t>European Management Journal, 21</w:t>
              </w:r>
              <w:r w:rsidRPr="00497A42">
                <w:rPr>
                  <w:rFonts w:asciiTheme="majorBidi" w:hAnsiTheme="majorBidi" w:cstheme="majorBidi"/>
                  <w:noProof/>
                </w:rPr>
                <w:t>(6), 750-761. doi:10.1016/j.emj.2003.09.015</w:t>
              </w:r>
            </w:p>
            <w:p w14:paraId="4FCD04F4"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Sippola, A. (2007). Essays on Human Resource Management Perspectives on Diversity Management. </w:t>
              </w:r>
              <w:r w:rsidRPr="00497A42">
                <w:rPr>
                  <w:rFonts w:asciiTheme="majorBidi" w:hAnsiTheme="majorBidi" w:cstheme="majorBidi"/>
                  <w:i/>
                  <w:iCs/>
                  <w:noProof/>
                </w:rPr>
                <w:t>Acta Wasaensia No. 180, 234 p.</w:t>
              </w:r>
              <w:r w:rsidRPr="00497A42">
                <w:rPr>
                  <w:rFonts w:asciiTheme="majorBidi" w:hAnsiTheme="majorBidi" w:cstheme="majorBidi"/>
                  <w:noProof/>
                </w:rPr>
                <w:t>, https://www.univaasa.fi/materiaali/pdf/isbn_978-952-476-193-2.pdf. Retrieved from https://www.univaasa.fi/materiaali/pdf/isbn_978-952-476-193-2.pdf</w:t>
              </w:r>
            </w:p>
            <w:p w14:paraId="0743EFDE"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Statistics, B. o. (2018). </w:t>
              </w:r>
              <w:r w:rsidRPr="00497A42">
                <w:rPr>
                  <w:rFonts w:asciiTheme="majorBidi" w:hAnsiTheme="majorBidi" w:cstheme="majorBidi"/>
                  <w:i/>
                  <w:iCs/>
                  <w:noProof/>
                </w:rPr>
                <w:t>Labor Force Statistics from the Current Population Survey</w:t>
              </w:r>
              <w:r w:rsidRPr="00497A42">
                <w:rPr>
                  <w:rFonts w:asciiTheme="majorBidi" w:hAnsiTheme="majorBidi" w:cstheme="majorBidi"/>
                  <w:noProof/>
                </w:rPr>
                <w:t>. Retrieved December 7, 2019, from Bureau of Labor Statistics: https://www.bls.gov/cps/cpsaat11.htm</w:t>
              </w:r>
            </w:p>
            <w:p w14:paraId="5455C85A"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Thomas, D. A. (2004, September). Diversity as Strategy. </w:t>
              </w:r>
              <w:r w:rsidRPr="00497A42">
                <w:rPr>
                  <w:rFonts w:asciiTheme="majorBidi" w:hAnsiTheme="majorBidi" w:cstheme="majorBidi"/>
                  <w:i/>
                  <w:iCs/>
                  <w:noProof/>
                </w:rPr>
                <w:t>Harvard Business Review</w:t>
              </w:r>
              <w:r w:rsidRPr="00497A42">
                <w:rPr>
                  <w:rFonts w:asciiTheme="majorBidi" w:hAnsiTheme="majorBidi" w:cstheme="majorBidi"/>
                  <w:noProof/>
                </w:rPr>
                <w:t>. Retrieved December 7, 2019, from https://hbr.org/2004/09/diversity-as-strategy</w:t>
              </w:r>
            </w:p>
            <w:p w14:paraId="79F40114"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lastRenderedPageBreak/>
                <w:t xml:space="preserve">Thomas, D. A., &amp; Ely, R. (1996). Making Differences Matter: A New Paradigm for Managing Diversity. </w:t>
              </w:r>
              <w:r w:rsidRPr="00497A42">
                <w:rPr>
                  <w:rFonts w:asciiTheme="majorBidi" w:hAnsiTheme="majorBidi" w:cstheme="majorBidi"/>
                  <w:i/>
                  <w:iCs/>
                  <w:noProof/>
                </w:rPr>
                <w:t>Harvard Business Review Magazine</w:t>
              </w:r>
              <w:r w:rsidRPr="00497A42">
                <w:rPr>
                  <w:rFonts w:asciiTheme="majorBidi" w:hAnsiTheme="majorBidi" w:cstheme="majorBidi"/>
                  <w:noProof/>
                </w:rPr>
                <w:t>. Retrieved December 7, 2019, from https://hbr.org/1996/09/making-differences-matter-a-new-paradigm-for-managing-diversity</w:t>
              </w:r>
            </w:p>
            <w:p w14:paraId="20DA5B0C"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Wallner, J. (2011). Political Structures, Social Diversity, and Public Policy: Comparing Mandatory Education in Canada and the United States. </w:t>
              </w:r>
              <w:r w:rsidRPr="00497A42">
                <w:rPr>
                  <w:rFonts w:asciiTheme="majorBidi" w:hAnsiTheme="majorBidi" w:cstheme="majorBidi"/>
                  <w:i/>
                  <w:iCs/>
                  <w:noProof/>
                </w:rPr>
                <w:t>Comparative Political Studies, 45</w:t>
              </w:r>
              <w:r w:rsidRPr="00497A42">
                <w:rPr>
                  <w:rFonts w:asciiTheme="majorBidi" w:hAnsiTheme="majorBidi" w:cstheme="majorBidi"/>
                  <w:noProof/>
                </w:rPr>
                <w:t>(7), 850-874. doi:https://doi.org/10.1177%2F0010414011428590</w:t>
              </w:r>
            </w:p>
            <w:p w14:paraId="73E39BB8" w14:textId="77777777" w:rsidR="00E878D9" w:rsidRPr="00497A42" w:rsidRDefault="00E878D9" w:rsidP="00E878D9">
              <w:pPr>
                <w:pStyle w:val="Bibliography"/>
                <w:ind w:left="720" w:hanging="720"/>
                <w:rPr>
                  <w:rFonts w:asciiTheme="majorBidi" w:hAnsiTheme="majorBidi" w:cstheme="majorBidi"/>
                  <w:noProof/>
                </w:rPr>
              </w:pPr>
              <w:r w:rsidRPr="00497A42">
                <w:rPr>
                  <w:rFonts w:asciiTheme="majorBidi" w:hAnsiTheme="majorBidi" w:cstheme="majorBidi"/>
                  <w:noProof/>
                </w:rPr>
                <w:t xml:space="preserve">Working_Mother. (2019). </w:t>
              </w:r>
              <w:r w:rsidRPr="00497A42">
                <w:rPr>
                  <w:rFonts w:asciiTheme="majorBidi" w:hAnsiTheme="majorBidi" w:cstheme="majorBidi"/>
                  <w:i/>
                  <w:iCs/>
                  <w:noProof/>
                </w:rPr>
                <w:t>2019 Working Mother 100 Best Companies</w:t>
              </w:r>
              <w:r w:rsidRPr="00497A42">
                <w:rPr>
                  <w:rFonts w:asciiTheme="majorBidi" w:hAnsiTheme="majorBidi" w:cstheme="majorBidi"/>
                  <w:noProof/>
                </w:rPr>
                <w:t>. Retrieved December 7, 2019, from Working Mother: https://www.workingmother.com/best-companies-ibm</w:t>
              </w:r>
            </w:p>
            <w:p w14:paraId="3D77A5FC" w14:textId="77777777" w:rsidR="005F7467" w:rsidRPr="00497A42" w:rsidRDefault="005F7467" w:rsidP="00E878D9">
              <w:pPr>
                <w:rPr>
                  <w:rFonts w:asciiTheme="majorBidi" w:hAnsiTheme="majorBidi" w:cstheme="majorBidi"/>
                </w:rPr>
              </w:pPr>
              <w:r w:rsidRPr="00497A42">
                <w:rPr>
                  <w:rFonts w:asciiTheme="majorBidi" w:hAnsiTheme="majorBidi" w:cstheme="majorBidi"/>
                  <w:b/>
                  <w:bCs/>
                  <w:noProof/>
                </w:rPr>
                <w:fldChar w:fldCharType="end"/>
              </w:r>
            </w:p>
          </w:sdtContent>
        </w:sdt>
      </w:sdtContent>
    </w:sdt>
    <w:p w14:paraId="322792F5" w14:textId="77777777" w:rsidR="005F7467" w:rsidRPr="00497A42" w:rsidRDefault="005F7467" w:rsidP="005F7467">
      <w:pPr>
        <w:spacing w:line="360" w:lineRule="auto"/>
        <w:jc w:val="both"/>
        <w:rPr>
          <w:rFonts w:asciiTheme="majorBidi" w:hAnsiTheme="majorBidi" w:cstheme="majorBidi"/>
          <w:sz w:val="24"/>
          <w:szCs w:val="24"/>
        </w:rPr>
      </w:pPr>
    </w:p>
    <w:sectPr w:rsidR="005F7467" w:rsidRPr="00497A4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437EF" w14:textId="77777777" w:rsidR="00E505DD" w:rsidRDefault="00E505DD" w:rsidP="00E878D9">
      <w:pPr>
        <w:spacing w:after="0" w:line="240" w:lineRule="auto"/>
      </w:pPr>
      <w:r>
        <w:separator/>
      </w:r>
    </w:p>
  </w:endnote>
  <w:endnote w:type="continuationSeparator" w:id="0">
    <w:p w14:paraId="582B45BD" w14:textId="77777777" w:rsidR="00E505DD" w:rsidRDefault="00E505DD" w:rsidP="00E87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456426"/>
      <w:docPartObj>
        <w:docPartGallery w:val="Page Numbers (Bottom of Page)"/>
        <w:docPartUnique/>
      </w:docPartObj>
    </w:sdtPr>
    <w:sdtEndPr>
      <w:rPr>
        <w:noProof/>
      </w:rPr>
    </w:sdtEndPr>
    <w:sdtContent>
      <w:p w14:paraId="5DA64784" w14:textId="1345DE01" w:rsidR="00D852A1" w:rsidRDefault="00D852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AAAE75" w14:textId="77777777" w:rsidR="00D852A1" w:rsidRDefault="00D852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E3D896" w14:textId="77777777" w:rsidR="00E505DD" w:rsidRDefault="00E505DD" w:rsidP="00E878D9">
      <w:pPr>
        <w:spacing w:after="0" w:line="240" w:lineRule="auto"/>
      </w:pPr>
      <w:r>
        <w:separator/>
      </w:r>
    </w:p>
  </w:footnote>
  <w:footnote w:type="continuationSeparator" w:id="0">
    <w:p w14:paraId="2D3F7080" w14:textId="77777777" w:rsidR="00E505DD" w:rsidRDefault="00E505DD" w:rsidP="00E878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07E4F"/>
    <w:multiLevelType w:val="hybridMultilevel"/>
    <w:tmpl w:val="E21E4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F04ECA"/>
    <w:multiLevelType w:val="hybridMultilevel"/>
    <w:tmpl w:val="D3448902"/>
    <w:lvl w:ilvl="0" w:tplc="3A8C6C80">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A00EDA"/>
    <w:multiLevelType w:val="hybridMultilevel"/>
    <w:tmpl w:val="C41ACE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DDC"/>
    <w:rsid w:val="0000585A"/>
    <w:rsid w:val="00025DF1"/>
    <w:rsid w:val="000621BF"/>
    <w:rsid w:val="00074519"/>
    <w:rsid w:val="000A3367"/>
    <w:rsid w:val="000C00CF"/>
    <w:rsid w:val="000D455B"/>
    <w:rsid w:val="000E4394"/>
    <w:rsid w:val="000E5012"/>
    <w:rsid w:val="000E70BF"/>
    <w:rsid w:val="000F759C"/>
    <w:rsid w:val="00102AF9"/>
    <w:rsid w:val="00126F27"/>
    <w:rsid w:val="0012755A"/>
    <w:rsid w:val="00130B75"/>
    <w:rsid w:val="0013141D"/>
    <w:rsid w:val="001521AF"/>
    <w:rsid w:val="00185464"/>
    <w:rsid w:val="001D3DDD"/>
    <w:rsid w:val="001F66D0"/>
    <w:rsid w:val="001F6DDC"/>
    <w:rsid w:val="001F750C"/>
    <w:rsid w:val="002019C4"/>
    <w:rsid w:val="00220808"/>
    <w:rsid w:val="002209C2"/>
    <w:rsid w:val="00230E5D"/>
    <w:rsid w:val="002340B0"/>
    <w:rsid w:val="002363E8"/>
    <w:rsid w:val="0024410A"/>
    <w:rsid w:val="00253C0D"/>
    <w:rsid w:val="002617BB"/>
    <w:rsid w:val="00300685"/>
    <w:rsid w:val="00302D44"/>
    <w:rsid w:val="00302D5D"/>
    <w:rsid w:val="00314A52"/>
    <w:rsid w:val="003A05F3"/>
    <w:rsid w:val="003B0DA2"/>
    <w:rsid w:val="003D2EE9"/>
    <w:rsid w:val="003E4677"/>
    <w:rsid w:val="00441DAC"/>
    <w:rsid w:val="004467BD"/>
    <w:rsid w:val="0044680F"/>
    <w:rsid w:val="00486B14"/>
    <w:rsid w:val="00497A42"/>
    <w:rsid w:val="004A123F"/>
    <w:rsid w:val="004E242B"/>
    <w:rsid w:val="004F5651"/>
    <w:rsid w:val="005162D8"/>
    <w:rsid w:val="00527446"/>
    <w:rsid w:val="00532CEB"/>
    <w:rsid w:val="0056038C"/>
    <w:rsid w:val="0056227C"/>
    <w:rsid w:val="00565C8C"/>
    <w:rsid w:val="00572227"/>
    <w:rsid w:val="00590625"/>
    <w:rsid w:val="00591E0E"/>
    <w:rsid w:val="005C4FD8"/>
    <w:rsid w:val="005E66FE"/>
    <w:rsid w:val="005F7467"/>
    <w:rsid w:val="0060706F"/>
    <w:rsid w:val="006328A2"/>
    <w:rsid w:val="00680C73"/>
    <w:rsid w:val="006822A7"/>
    <w:rsid w:val="00696273"/>
    <w:rsid w:val="006D68B2"/>
    <w:rsid w:val="006E1CE4"/>
    <w:rsid w:val="006E77FA"/>
    <w:rsid w:val="00705663"/>
    <w:rsid w:val="00712147"/>
    <w:rsid w:val="00717EF6"/>
    <w:rsid w:val="007210BD"/>
    <w:rsid w:val="007254F4"/>
    <w:rsid w:val="007350A6"/>
    <w:rsid w:val="0073704C"/>
    <w:rsid w:val="00770FBE"/>
    <w:rsid w:val="00796110"/>
    <w:rsid w:val="007C370F"/>
    <w:rsid w:val="007C4B66"/>
    <w:rsid w:val="007D344C"/>
    <w:rsid w:val="007E2F16"/>
    <w:rsid w:val="007E3A60"/>
    <w:rsid w:val="007E60C7"/>
    <w:rsid w:val="007F5A75"/>
    <w:rsid w:val="00821FFD"/>
    <w:rsid w:val="00853125"/>
    <w:rsid w:val="00854EA6"/>
    <w:rsid w:val="00855729"/>
    <w:rsid w:val="00856D95"/>
    <w:rsid w:val="00871E71"/>
    <w:rsid w:val="00884BB4"/>
    <w:rsid w:val="008A5231"/>
    <w:rsid w:val="008B0D5B"/>
    <w:rsid w:val="008B5984"/>
    <w:rsid w:val="008F7130"/>
    <w:rsid w:val="009102E0"/>
    <w:rsid w:val="009107E9"/>
    <w:rsid w:val="0091533C"/>
    <w:rsid w:val="009202A7"/>
    <w:rsid w:val="0092036A"/>
    <w:rsid w:val="00921D00"/>
    <w:rsid w:val="00922637"/>
    <w:rsid w:val="0092599B"/>
    <w:rsid w:val="009416CB"/>
    <w:rsid w:val="00950E87"/>
    <w:rsid w:val="00957DB6"/>
    <w:rsid w:val="009639DE"/>
    <w:rsid w:val="00987A2B"/>
    <w:rsid w:val="009A260D"/>
    <w:rsid w:val="009E4477"/>
    <w:rsid w:val="009F1BB0"/>
    <w:rsid w:val="00A312CE"/>
    <w:rsid w:val="00A31F54"/>
    <w:rsid w:val="00A502EC"/>
    <w:rsid w:val="00A62A3F"/>
    <w:rsid w:val="00A64B3D"/>
    <w:rsid w:val="00A672AA"/>
    <w:rsid w:val="00A8463B"/>
    <w:rsid w:val="00AB265E"/>
    <w:rsid w:val="00AC447E"/>
    <w:rsid w:val="00AC7304"/>
    <w:rsid w:val="00B13802"/>
    <w:rsid w:val="00B16F2C"/>
    <w:rsid w:val="00B30585"/>
    <w:rsid w:val="00B7059A"/>
    <w:rsid w:val="00BC21D8"/>
    <w:rsid w:val="00BE7DA0"/>
    <w:rsid w:val="00C02D18"/>
    <w:rsid w:val="00C248C9"/>
    <w:rsid w:val="00C3455F"/>
    <w:rsid w:val="00C46A52"/>
    <w:rsid w:val="00C67962"/>
    <w:rsid w:val="00C80574"/>
    <w:rsid w:val="00C81F8F"/>
    <w:rsid w:val="00C86BCC"/>
    <w:rsid w:val="00CB6008"/>
    <w:rsid w:val="00D0082B"/>
    <w:rsid w:val="00D42F20"/>
    <w:rsid w:val="00D51804"/>
    <w:rsid w:val="00D51AB7"/>
    <w:rsid w:val="00D845DD"/>
    <w:rsid w:val="00D852A1"/>
    <w:rsid w:val="00D86A2B"/>
    <w:rsid w:val="00DB30C3"/>
    <w:rsid w:val="00DC17E5"/>
    <w:rsid w:val="00E05186"/>
    <w:rsid w:val="00E13956"/>
    <w:rsid w:val="00E36B0E"/>
    <w:rsid w:val="00E505DD"/>
    <w:rsid w:val="00E53812"/>
    <w:rsid w:val="00E562CC"/>
    <w:rsid w:val="00E70388"/>
    <w:rsid w:val="00E878D9"/>
    <w:rsid w:val="00E90A48"/>
    <w:rsid w:val="00F312B1"/>
    <w:rsid w:val="00F464C9"/>
    <w:rsid w:val="00F636F3"/>
    <w:rsid w:val="00F64D89"/>
    <w:rsid w:val="00F80BE8"/>
    <w:rsid w:val="00F95FFB"/>
    <w:rsid w:val="00FC70FF"/>
    <w:rsid w:val="00FD4703"/>
    <w:rsid w:val="00FE46AE"/>
    <w:rsid w:val="00FF4A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6AAEF"/>
  <w15:docId w15:val="{F9B845E2-5627-447F-9D4A-4AEBF320F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467"/>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07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7E9"/>
    <w:rPr>
      <w:rFonts w:ascii="Tahoma" w:hAnsi="Tahoma" w:cs="Tahoma"/>
      <w:sz w:val="16"/>
      <w:szCs w:val="16"/>
    </w:rPr>
  </w:style>
  <w:style w:type="character" w:customStyle="1" w:styleId="documentpreview">
    <w:name w:val="document__preview"/>
    <w:basedOn w:val="DefaultParagraphFont"/>
    <w:rsid w:val="000E4394"/>
  </w:style>
  <w:style w:type="character" w:styleId="Hyperlink">
    <w:name w:val="Hyperlink"/>
    <w:basedOn w:val="DefaultParagraphFont"/>
    <w:uiPriority w:val="99"/>
    <w:unhideWhenUsed/>
    <w:rsid w:val="007F5A75"/>
    <w:rPr>
      <w:color w:val="0000FF"/>
      <w:u w:val="single"/>
    </w:rPr>
  </w:style>
  <w:style w:type="character" w:customStyle="1" w:styleId="a">
    <w:name w:val="_"/>
    <w:basedOn w:val="DefaultParagraphFont"/>
    <w:rsid w:val="007F5A75"/>
  </w:style>
  <w:style w:type="paragraph" w:styleId="ListParagraph">
    <w:name w:val="List Paragraph"/>
    <w:basedOn w:val="Normal"/>
    <w:uiPriority w:val="99"/>
    <w:qFormat/>
    <w:rsid w:val="0092036A"/>
    <w:pPr>
      <w:ind w:left="720"/>
      <w:contextualSpacing/>
    </w:pPr>
  </w:style>
  <w:style w:type="character" w:customStyle="1" w:styleId="Heading1Char">
    <w:name w:val="Heading 1 Char"/>
    <w:basedOn w:val="DefaultParagraphFont"/>
    <w:link w:val="Heading1"/>
    <w:uiPriority w:val="9"/>
    <w:rsid w:val="005F7467"/>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5F7467"/>
  </w:style>
  <w:style w:type="paragraph" w:styleId="Header">
    <w:name w:val="header"/>
    <w:basedOn w:val="Normal"/>
    <w:link w:val="HeaderChar"/>
    <w:unhideWhenUsed/>
    <w:qFormat/>
    <w:rsid w:val="00E87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8D9"/>
  </w:style>
  <w:style w:type="paragraph" w:styleId="Footer">
    <w:name w:val="footer"/>
    <w:basedOn w:val="Normal"/>
    <w:link w:val="FooterChar"/>
    <w:uiPriority w:val="99"/>
    <w:unhideWhenUsed/>
    <w:rsid w:val="00E87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62756">
      <w:bodyDiv w:val="1"/>
      <w:marLeft w:val="0"/>
      <w:marRight w:val="0"/>
      <w:marTop w:val="0"/>
      <w:marBottom w:val="0"/>
      <w:divBdr>
        <w:top w:val="none" w:sz="0" w:space="0" w:color="auto"/>
        <w:left w:val="none" w:sz="0" w:space="0" w:color="auto"/>
        <w:bottom w:val="none" w:sz="0" w:space="0" w:color="auto"/>
        <w:right w:val="none" w:sz="0" w:space="0" w:color="auto"/>
      </w:divBdr>
    </w:div>
    <w:div w:id="15741181">
      <w:bodyDiv w:val="1"/>
      <w:marLeft w:val="0"/>
      <w:marRight w:val="0"/>
      <w:marTop w:val="0"/>
      <w:marBottom w:val="0"/>
      <w:divBdr>
        <w:top w:val="none" w:sz="0" w:space="0" w:color="auto"/>
        <w:left w:val="none" w:sz="0" w:space="0" w:color="auto"/>
        <w:bottom w:val="none" w:sz="0" w:space="0" w:color="auto"/>
        <w:right w:val="none" w:sz="0" w:space="0" w:color="auto"/>
      </w:divBdr>
    </w:div>
    <w:div w:id="54401507">
      <w:bodyDiv w:val="1"/>
      <w:marLeft w:val="0"/>
      <w:marRight w:val="0"/>
      <w:marTop w:val="0"/>
      <w:marBottom w:val="0"/>
      <w:divBdr>
        <w:top w:val="none" w:sz="0" w:space="0" w:color="auto"/>
        <w:left w:val="none" w:sz="0" w:space="0" w:color="auto"/>
        <w:bottom w:val="none" w:sz="0" w:space="0" w:color="auto"/>
        <w:right w:val="none" w:sz="0" w:space="0" w:color="auto"/>
      </w:divBdr>
    </w:div>
    <w:div w:id="80838144">
      <w:bodyDiv w:val="1"/>
      <w:marLeft w:val="0"/>
      <w:marRight w:val="0"/>
      <w:marTop w:val="0"/>
      <w:marBottom w:val="0"/>
      <w:divBdr>
        <w:top w:val="none" w:sz="0" w:space="0" w:color="auto"/>
        <w:left w:val="none" w:sz="0" w:space="0" w:color="auto"/>
        <w:bottom w:val="none" w:sz="0" w:space="0" w:color="auto"/>
        <w:right w:val="none" w:sz="0" w:space="0" w:color="auto"/>
      </w:divBdr>
    </w:div>
    <w:div w:id="80950286">
      <w:bodyDiv w:val="1"/>
      <w:marLeft w:val="0"/>
      <w:marRight w:val="0"/>
      <w:marTop w:val="0"/>
      <w:marBottom w:val="0"/>
      <w:divBdr>
        <w:top w:val="none" w:sz="0" w:space="0" w:color="auto"/>
        <w:left w:val="none" w:sz="0" w:space="0" w:color="auto"/>
        <w:bottom w:val="none" w:sz="0" w:space="0" w:color="auto"/>
        <w:right w:val="none" w:sz="0" w:space="0" w:color="auto"/>
      </w:divBdr>
    </w:div>
    <w:div w:id="91437071">
      <w:bodyDiv w:val="1"/>
      <w:marLeft w:val="0"/>
      <w:marRight w:val="0"/>
      <w:marTop w:val="0"/>
      <w:marBottom w:val="0"/>
      <w:divBdr>
        <w:top w:val="none" w:sz="0" w:space="0" w:color="auto"/>
        <w:left w:val="none" w:sz="0" w:space="0" w:color="auto"/>
        <w:bottom w:val="none" w:sz="0" w:space="0" w:color="auto"/>
        <w:right w:val="none" w:sz="0" w:space="0" w:color="auto"/>
      </w:divBdr>
    </w:div>
    <w:div w:id="103350538">
      <w:bodyDiv w:val="1"/>
      <w:marLeft w:val="0"/>
      <w:marRight w:val="0"/>
      <w:marTop w:val="0"/>
      <w:marBottom w:val="0"/>
      <w:divBdr>
        <w:top w:val="none" w:sz="0" w:space="0" w:color="auto"/>
        <w:left w:val="none" w:sz="0" w:space="0" w:color="auto"/>
        <w:bottom w:val="none" w:sz="0" w:space="0" w:color="auto"/>
        <w:right w:val="none" w:sz="0" w:space="0" w:color="auto"/>
      </w:divBdr>
    </w:div>
    <w:div w:id="147286666">
      <w:bodyDiv w:val="1"/>
      <w:marLeft w:val="0"/>
      <w:marRight w:val="0"/>
      <w:marTop w:val="0"/>
      <w:marBottom w:val="0"/>
      <w:divBdr>
        <w:top w:val="none" w:sz="0" w:space="0" w:color="auto"/>
        <w:left w:val="none" w:sz="0" w:space="0" w:color="auto"/>
        <w:bottom w:val="none" w:sz="0" w:space="0" w:color="auto"/>
        <w:right w:val="none" w:sz="0" w:space="0" w:color="auto"/>
      </w:divBdr>
    </w:div>
    <w:div w:id="152836448">
      <w:bodyDiv w:val="1"/>
      <w:marLeft w:val="0"/>
      <w:marRight w:val="0"/>
      <w:marTop w:val="0"/>
      <w:marBottom w:val="0"/>
      <w:divBdr>
        <w:top w:val="none" w:sz="0" w:space="0" w:color="auto"/>
        <w:left w:val="none" w:sz="0" w:space="0" w:color="auto"/>
        <w:bottom w:val="none" w:sz="0" w:space="0" w:color="auto"/>
        <w:right w:val="none" w:sz="0" w:space="0" w:color="auto"/>
      </w:divBdr>
    </w:div>
    <w:div w:id="156192402">
      <w:bodyDiv w:val="1"/>
      <w:marLeft w:val="0"/>
      <w:marRight w:val="0"/>
      <w:marTop w:val="0"/>
      <w:marBottom w:val="0"/>
      <w:divBdr>
        <w:top w:val="none" w:sz="0" w:space="0" w:color="auto"/>
        <w:left w:val="none" w:sz="0" w:space="0" w:color="auto"/>
        <w:bottom w:val="none" w:sz="0" w:space="0" w:color="auto"/>
        <w:right w:val="none" w:sz="0" w:space="0" w:color="auto"/>
      </w:divBdr>
    </w:div>
    <w:div w:id="166290534">
      <w:bodyDiv w:val="1"/>
      <w:marLeft w:val="0"/>
      <w:marRight w:val="0"/>
      <w:marTop w:val="0"/>
      <w:marBottom w:val="0"/>
      <w:divBdr>
        <w:top w:val="none" w:sz="0" w:space="0" w:color="auto"/>
        <w:left w:val="none" w:sz="0" w:space="0" w:color="auto"/>
        <w:bottom w:val="none" w:sz="0" w:space="0" w:color="auto"/>
        <w:right w:val="none" w:sz="0" w:space="0" w:color="auto"/>
      </w:divBdr>
    </w:div>
    <w:div w:id="201135567">
      <w:bodyDiv w:val="1"/>
      <w:marLeft w:val="0"/>
      <w:marRight w:val="0"/>
      <w:marTop w:val="0"/>
      <w:marBottom w:val="0"/>
      <w:divBdr>
        <w:top w:val="none" w:sz="0" w:space="0" w:color="auto"/>
        <w:left w:val="none" w:sz="0" w:space="0" w:color="auto"/>
        <w:bottom w:val="none" w:sz="0" w:space="0" w:color="auto"/>
        <w:right w:val="none" w:sz="0" w:space="0" w:color="auto"/>
      </w:divBdr>
    </w:div>
    <w:div w:id="217398213">
      <w:bodyDiv w:val="1"/>
      <w:marLeft w:val="0"/>
      <w:marRight w:val="0"/>
      <w:marTop w:val="0"/>
      <w:marBottom w:val="0"/>
      <w:divBdr>
        <w:top w:val="none" w:sz="0" w:space="0" w:color="auto"/>
        <w:left w:val="none" w:sz="0" w:space="0" w:color="auto"/>
        <w:bottom w:val="none" w:sz="0" w:space="0" w:color="auto"/>
        <w:right w:val="none" w:sz="0" w:space="0" w:color="auto"/>
      </w:divBdr>
    </w:div>
    <w:div w:id="276984597">
      <w:bodyDiv w:val="1"/>
      <w:marLeft w:val="0"/>
      <w:marRight w:val="0"/>
      <w:marTop w:val="0"/>
      <w:marBottom w:val="0"/>
      <w:divBdr>
        <w:top w:val="none" w:sz="0" w:space="0" w:color="auto"/>
        <w:left w:val="none" w:sz="0" w:space="0" w:color="auto"/>
        <w:bottom w:val="none" w:sz="0" w:space="0" w:color="auto"/>
        <w:right w:val="none" w:sz="0" w:space="0" w:color="auto"/>
      </w:divBdr>
    </w:div>
    <w:div w:id="288702687">
      <w:bodyDiv w:val="1"/>
      <w:marLeft w:val="0"/>
      <w:marRight w:val="0"/>
      <w:marTop w:val="0"/>
      <w:marBottom w:val="0"/>
      <w:divBdr>
        <w:top w:val="none" w:sz="0" w:space="0" w:color="auto"/>
        <w:left w:val="none" w:sz="0" w:space="0" w:color="auto"/>
        <w:bottom w:val="none" w:sz="0" w:space="0" w:color="auto"/>
        <w:right w:val="none" w:sz="0" w:space="0" w:color="auto"/>
      </w:divBdr>
    </w:div>
    <w:div w:id="291643681">
      <w:bodyDiv w:val="1"/>
      <w:marLeft w:val="0"/>
      <w:marRight w:val="0"/>
      <w:marTop w:val="0"/>
      <w:marBottom w:val="0"/>
      <w:divBdr>
        <w:top w:val="none" w:sz="0" w:space="0" w:color="auto"/>
        <w:left w:val="none" w:sz="0" w:space="0" w:color="auto"/>
        <w:bottom w:val="none" w:sz="0" w:space="0" w:color="auto"/>
        <w:right w:val="none" w:sz="0" w:space="0" w:color="auto"/>
      </w:divBdr>
    </w:div>
    <w:div w:id="318852777">
      <w:bodyDiv w:val="1"/>
      <w:marLeft w:val="0"/>
      <w:marRight w:val="0"/>
      <w:marTop w:val="0"/>
      <w:marBottom w:val="0"/>
      <w:divBdr>
        <w:top w:val="none" w:sz="0" w:space="0" w:color="auto"/>
        <w:left w:val="none" w:sz="0" w:space="0" w:color="auto"/>
        <w:bottom w:val="none" w:sz="0" w:space="0" w:color="auto"/>
        <w:right w:val="none" w:sz="0" w:space="0" w:color="auto"/>
      </w:divBdr>
    </w:div>
    <w:div w:id="326444581">
      <w:bodyDiv w:val="1"/>
      <w:marLeft w:val="0"/>
      <w:marRight w:val="0"/>
      <w:marTop w:val="0"/>
      <w:marBottom w:val="0"/>
      <w:divBdr>
        <w:top w:val="none" w:sz="0" w:space="0" w:color="auto"/>
        <w:left w:val="none" w:sz="0" w:space="0" w:color="auto"/>
        <w:bottom w:val="none" w:sz="0" w:space="0" w:color="auto"/>
        <w:right w:val="none" w:sz="0" w:space="0" w:color="auto"/>
      </w:divBdr>
    </w:div>
    <w:div w:id="350911885">
      <w:bodyDiv w:val="1"/>
      <w:marLeft w:val="0"/>
      <w:marRight w:val="0"/>
      <w:marTop w:val="0"/>
      <w:marBottom w:val="0"/>
      <w:divBdr>
        <w:top w:val="none" w:sz="0" w:space="0" w:color="auto"/>
        <w:left w:val="none" w:sz="0" w:space="0" w:color="auto"/>
        <w:bottom w:val="none" w:sz="0" w:space="0" w:color="auto"/>
        <w:right w:val="none" w:sz="0" w:space="0" w:color="auto"/>
      </w:divBdr>
    </w:div>
    <w:div w:id="355158869">
      <w:bodyDiv w:val="1"/>
      <w:marLeft w:val="0"/>
      <w:marRight w:val="0"/>
      <w:marTop w:val="0"/>
      <w:marBottom w:val="0"/>
      <w:divBdr>
        <w:top w:val="none" w:sz="0" w:space="0" w:color="auto"/>
        <w:left w:val="none" w:sz="0" w:space="0" w:color="auto"/>
        <w:bottom w:val="none" w:sz="0" w:space="0" w:color="auto"/>
        <w:right w:val="none" w:sz="0" w:space="0" w:color="auto"/>
      </w:divBdr>
    </w:div>
    <w:div w:id="359428588">
      <w:bodyDiv w:val="1"/>
      <w:marLeft w:val="0"/>
      <w:marRight w:val="0"/>
      <w:marTop w:val="0"/>
      <w:marBottom w:val="0"/>
      <w:divBdr>
        <w:top w:val="none" w:sz="0" w:space="0" w:color="auto"/>
        <w:left w:val="none" w:sz="0" w:space="0" w:color="auto"/>
        <w:bottom w:val="none" w:sz="0" w:space="0" w:color="auto"/>
        <w:right w:val="none" w:sz="0" w:space="0" w:color="auto"/>
      </w:divBdr>
    </w:div>
    <w:div w:id="373888548">
      <w:bodyDiv w:val="1"/>
      <w:marLeft w:val="0"/>
      <w:marRight w:val="0"/>
      <w:marTop w:val="0"/>
      <w:marBottom w:val="0"/>
      <w:divBdr>
        <w:top w:val="none" w:sz="0" w:space="0" w:color="auto"/>
        <w:left w:val="none" w:sz="0" w:space="0" w:color="auto"/>
        <w:bottom w:val="none" w:sz="0" w:space="0" w:color="auto"/>
        <w:right w:val="none" w:sz="0" w:space="0" w:color="auto"/>
      </w:divBdr>
    </w:div>
    <w:div w:id="422453636">
      <w:bodyDiv w:val="1"/>
      <w:marLeft w:val="0"/>
      <w:marRight w:val="0"/>
      <w:marTop w:val="0"/>
      <w:marBottom w:val="0"/>
      <w:divBdr>
        <w:top w:val="none" w:sz="0" w:space="0" w:color="auto"/>
        <w:left w:val="none" w:sz="0" w:space="0" w:color="auto"/>
        <w:bottom w:val="none" w:sz="0" w:space="0" w:color="auto"/>
        <w:right w:val="none" w:sz="0" w:space="0" w:color="auto"/>
      </w:divBdr>
    </w:div>
    <w:div w:id="457141874">
      <w:bodyDiv w:val="1"/>
      <w:marLeft w:val="0"/>
      <w:marRight w:val="0"/>
      <w:marTop w:val="0"/>
      <w:marBottom w:val="0"/>
      <w:divBdr>
        <w:top w:val="none" w:sz="0" w:space="0" w:color="auto"/>
        <w:left w:val="none" w:sz="0" w:space="0" w:color="auto"/>
        <w:bottom w:val="none" w:sz="0" w:space="0" w:color="auto"/>
        <w:right w:val="none" w:sz="0" w:space="0" w:color="auto"/>
      </w:divBdr>
    </w:div>
    <w:div w:id="481116416">
      <w:bodyDiv w:val="1"/>
      <w:marLeft w:val="0"/>
      <w:marRight w:val="0"/>
      <w:marTop w:val="0"/>
      <w:marBottom w:val="0"/>
      <w:divBdr>
        <w:top w:val="none" w:sz="0" w:space="0" w:color="auto"/>
        <w:left w:val="none" w:sz="0" w:space="0" w:color="auto"/>
        <w:bottom w:val="none" w:sz="0" w:space="0" w:color="auto"/>
        <w:right w:val="none" w:sz="0" w:space="0" w:color="auto"/>
      </w:divBdr>
    </w:div>
    <w:div w:id="500898183">
      <w:bodyDiv w:val="1"/>
      <w:marLeft w:val="0"/>
      <w:marRight w:val="0"/>
      <w:marTop w:val="0"/>
      <w:marBottom w:val="0"/>
      <w:divBdr>
        <w:top w:val="none" w:sz="0" w:space="0" w:color="auto"/>
        <w:left w:val="none" w:sz="0" w:space="0" w:color="auto"/>
        <w:bottom w:val="none" w:sz="0" w:space="0" w:color="auto"/>
        <w:right w:val="none" w:sz="0" w:space="0" w:color="auto"/>
      </w:divBdr>
    </w:div>
    <w:div w:id="509297415">
      <w:bodyDiv w:val="1"/>
      <w:marLeft w:val="0"/>
      <w:marRight w:val="0"/>
      <w:marTop w:val="0"/>
      <w:marBottom w:val="0"/>
      <w:divBdr>
        <w:top w:val="none" w:sz="0" w:space="0" w:color="auto"/>
        <w:left w:val="none" w:sz="0" w:space="0" w:color="auto"/>
        <w:bottom w:val="none" w:sz="0" w:space="0" w:color="auto"/>
        <w:right w:val="none" w:sz="0" w:space="0" w:color="auto"/>
      </w:divBdr>
    </w:div>
    <w:div w:id="548228173">
      <w:bodyDiv w:val="1"/>
      <w:marLeft w:val="0"/>
      <w:marRight w:val="0"/>
      <w:marTop w:val="0"/>
      <w:marBottom w:val="0"/>
      <w:divBdr>
        <w:top w:val="none" w:sz="0" w:space="0" w:color="auto"/>
        <w:left w:val="none" w:sz="0" w:space="0" w:color="auto"/>
        <w:bottom w:val="none" w:sz="0" w:space="0" w:color="auto"/>
        <w:right w:val="none" w:sz="0" w:space="0" w:color="auto"/>
      </w:divBdr>
    </w:div>
    <w:div w:id="554316572">
      <w:bodyDiv w:val="1"/>
      <w:marLeft w:val="0"/>
      <w:marRight w:val="0"/>
      <w:marTop w:val="0"/>
      <w:marBottom w:val="0"/>
      <w:divBdr>
        <w:top w:val="none" w:sz="0" w:space="0" w:color="auto"/>
        <w:left w:val="none" w:sz="0" w:space="0" w:color="auto"/>
        <w:bottom w:val="none" w:sz="0" w:space="0" w:color="auto"/>
        <w:right w:val="none" w:sz="0" w:space="0" w:color="auto"/>
      </w:divBdr>
    </w:div>
    <w:div w:id="571620661">
      <w:bodyDiv w:val="1"/>
      <w:marLeft w:val="0"/>
      <w:marRight w:val="0"/>
      <w:marTop w:val="0"/>
      <w:marBottom w:val="0"/>
      <w:divBdr>
        <w:top w:val="none" w:sz="0" w:space="0" w:color="auto"/>
        <w:left w:val="none" w:sz="0" w:space="0" w:color="auto"/>
        <w:bottom w:val="none" w:sz="0" w:space="0" w:color="auto"/>
        <w:right w:val="none" w:sz="0" w:space="0" w:color="auto"/>
      </w:divBdr>
    </w:div>
    <w:div w:id="579363793">
      <w:bodyDiv w:val="1"/>
      <w:marLeft w:val="0"/>
      <w:marRight w:val="0"/>
      <w:marTop w:val="0"/>
      <w:marBottom w:val="0"/>
      <w:divBdr>
        <w:top w:val="none" w:sz="0" w:space="0" w:color="auto"/>
        <w:left w:val="none" w:sz="0" w:space="0" w:color="auto"/>
        <w:bottom w:val="none" w:sz="0" w:space="0" w:color="auto"/>
        <w:right w:val="none" w:sz="0" w:space="0" w:color="auto"/>
      </w:divBdr>
    </w:div>
    <w:div w:id="596594293">
      <w:bodyDiv w:val="1"/>
      <w:marLeft w:val="0"/>
      <w:marRight w:val="0"/>
      <w:marTop w:val="0"/>
      <w:marBottom w:val="0"/>
      <w:divBdr>
        <w:top w:val="none" w:sz="0" w:space="0" w:color="auto"/>
        <w:left w:val="none" w:sz="0" w:space="0" w:color="auto"/>
        <w:bottom w:val="none" w:sz="0" w:space="0" w:color="auto"/>
        <w:right w:val="none" w:sz="0" w:space="0" w:color="auto"/>
      </w:divBdr>
    </w:div>
    <w:div w:id="658657865">
      <w:bodyDiv w:val="1"/>
      <w:marLeft w:val="0"/>
      <w:marRight w:val="0"/>
      <w:marTop w:val="0"/>
      <w:marBottom w:val="0"/>
      <w:divBdr>
        <w:top w:val="none" w:sz="0" w:space="0" w:color="auto"/>
        <w:left w:val="none" w:sz="0" w:space="0" w:color="auto"/>
        <w:bottom w:val="none" w:sz="0" w:space="0" w:color="auto"/>
        <w:right w:val="none" w:sz="0" w:space="0" w:color="auto"/>
      </w:divBdr>
    </w:div>
    <w:div w:id="742292501">
      <w:bodyDiv w:val="1"/>
      <w:marLeft w:val="0"/>
      <w:marRight w:val="0"/>
      <w:marTop w:val="0"/>
      <w:marBottom w:val="0"/>
      <w:divBdr>
        <w:top w:val="none" w:sz="0" w:space="0" w:color="auto"/>
        <w:left w:val="none" w:sz="0" w:space="0" w:color="auto"/>
        <w:bottom w:val="none" w:sz="0" w:space="0" w:color="auto"/>
        <w:right w:val="none" w:sz="0" w:space="0" w:color="auto"/>
      </w:divBdr>
    </w:div>
    <w:div w:id="754084460">
      <w:bodyDiv w:val="1"/>
      <w:marLeft w:val="0"/>
      <w:marRight w:val="0"/>
      <w:marTop w:val="0"/>
      <w:marBottom w:val="0"/>
      <w:divBdr>
        <w:top w:val="none" w:sz="0" w:space="0" w:color="auto"/>
        <w:left w:val="none" w:sz="0" w:space="0" w:color="auto"/>
        <w:bottom w:val="none" w:sz="0" w:space="0" w:color="auto"/>
        <w:right w:val="none" w:sz="0" w:space="0" w:color="auto"/>
      </w:divBdr>
    </w:div>
    <w:div w:id="774442667">
      <w:bodyDiv w:val="1"/>
      <w:marLeft w:val="0"/>
      <w:marRight w:val="0"/>
      <w:marTop w:val="0"/>
      <w:marBottom w:val="0"/>
      <w:divBdr>
        <w:top w:val="none" w:sz="0" w:space="0" w:color="auto"/>
        <w:left w:val="none" w:sz="0" w:space="0" w:color="auto"/>
        <w:bottom w:val="none" w:sz="0" w:space="0" w:color="auto"/>
        <w:right w:val="none" w:sz="0" w:space="0" w:color="auto"/>
      </w:divBdr>
    </w:div>
    <w:div w:id="785394877">
      <w:bodyDiv w:val="1"/>
      <w:marLeft w:val="0"/>
      <w:marRight w:val="0"/>
      <w:marTop w:val="0"/>
      <w:marBottom w:val="0"/>
      <w:divBdr>
        <w:top w:val="none" w:sz="0" w:space="0" w:color="auto"/>
        <w:left w:val="none" w:sz="0" w:space="0" w:color="auto"/>
        <w:bottom w:val="none" w:sz="0" w:space="0" w:color="auto"/>
        <w:right w:val="none" w:sz="0" w:space="0" w:color="auto"/>
      </w:divBdr>
    </w:div>
    <w:div w:id="787817754">
      <w:bodyDiv w:val="1"/>
      <w:marLeft w:val="0"/>
      <w:marRight w:val="0"/>
      <w:marTop w:val="0"/>
      <w:marBottom w:val="0"/>
      <w:divBdr>
        <w:top w:val="none" w:sz="0" w:space="0" w:color="auto"/>
        <w:left w:val="none" w:sz="0" w:space="0" w:color="auto"/>
        <w:bottom w:val="none" w:sz="0" w:space="0" w:color="auto"/>
        <w:right w:val="none" w:sz="0" w:space="0" w:color="auto"/>
      </w:divBdr>
    </w:div>
    <w:div w:id="814299358">
      <w:bodyDiv w:val="1"/>
      <w:marLeft w:val="0"/>
      <w:marRight w:val="0"/>
      <w:marTop w:val="0"/>
      <w:marBottom w:val="0"/>
      <w:divBdr>
        <w:top w:val="none" w:sz="0" w:space="0" w:color="auto"/>
        <w:left w:val="none" w:sz="0" w:space="0" w:color="auto"/>
        <w:bottom w:val="none" w:sz="0" w:space="0" w:color="auto"/>
        <w:right w:val="none" w:sz="0" w:space="0" w:color="auto"/>
      </w:divBdr>
    </w:div>
    <w:div w:id="827751530">
      <w:bodyDiv w:val="1"/>
      <w:marLeft w:val="0"/>
      <w:marRight w:val="0"/>
      <w:marTop w:val="0"/>
      <w:marBottom w:val="0"/>
      <w:divBdr>
        <w:top w:val="none" w:sz="0" w:space="0" w:color="auto"/>
        <w:left w:val="none" w:sz="0" w:space="0" w:color="auto"/>
        <w:bottom w:val="none" w:sz="0" w:space="0" w:color="auto"/>
        <w:right w:val="none" w:sz="0" w:space="0" w:color="auto"/>
      </w:divBdr>
    </w:div>
    <w:div w:id="843515772">
      <w:bodyDiv w:val="1"/>
      <w:marLeft w:val="0"/>
      <w:marRight w:val="0"/>
      <w:marTop w:val="0"/>
      <w:marBottom w:val="0"/>
      <w:divBdr>
        <w:top w:val="none" w:sz="0" w:space="0" w:color="auto"/>
        <w:left w:val="none" w:sz="0" w:space="0" w:color="auto"/>
        <w:bottom w:val="none" w:sz="0" w:space="0" w:color="auto"/>
        <w:right w:val="none" w:sz="0" w:space="0" w:color="auto"/>
      </w:divBdr>
    </w:div>
    <w:div w:id="874273562">
      <w:bodyDiv w:val="1"/>
      <w:marLeft w:val="0"/>
      <w:marRight w:val="0"/>
      <w:marTop w:val="0"/>
      <w:marBottom w:val="0"/>
      <w:divBdr>
        <w:top w:val="none" w:sz="0" w:space="0" w:color="auto"/>
        <w:left w:val="none" w:sz="0" w:space="0" w:color="auto"/>
        <w:bottom w:val="none" w:sz="0" w:space="0" w:color="auto"/>
        <w:right w:val="none" w:sz="0" w:space="0" w:color="auto"/>
      </w:divBdr>
    </w:div>
    <w:div w:id="882903612">
      <w:bodyDiv w:val="1"/>
      <w:marLeft w:val="0"/>
      <w:marRight w:val="0"/>
      <w:marTop w:val="0"/>
      <w:marBottom w:val="0"/>
      <w:divBdr>
        <w:top w:val="none" w:sz="0" w:space="0" w:color="auto"/>
        <w:left w:val="none" w:sz="0" w:space="0" w:color="auto"/>
        <w:bottom w:val="none" w:sz="0" w:space="0" w:color="auto"/>
        <w:right w:val="none" w:sz="0" w:space="0" w:color="auto"/>
      </w:divBdr>
    </w:div>
    <w:div w:id="889880398">
      <w:bodyDiv w:val="1"/>
      <w:marLeft w:val="0"/>
      <w:marRight w:val="0"/>
      <w:marTop w:val="0"/>
      <w:marBottom w:val="0"/>
      <w:divBdr>
        <w:top w:val="none" w:sz="0" w:space="0" w:color="auto"/>
        <w:left w:val="none" w:sz="0" w:space="0" w:color="auto"/>
        <w:bottom w:val="none" w:sz="0" w:space="0" w:color="auto"/>
        <w:right w:val="none" w:sz="0" w:space="0" w:color="auto"/>
      </w:divBdr>
    </w:div>
    <w:div w:id="914096468">
      <w:bodyDiv w:val="1"/>
      <w:marLeft w:val="0"/>
      <w:marRight w:val="0"/>
      <w:marTop w:val="0"/>
      <w:marBottom w:val="0"/>
      <w:divBdr>
        <w:top w:val="none" w:sz="0" w:space="0" w:color="auto"/>
        <w:left w:val="none" w:sz="0" w:space="0" w:color="auto"/>
        <w:bottom w:val="none" w:sz="0" w:space="0" w:color="auto"/>
        <w:right w:val="none" w:sz="0" w:space="0" w:color="auto"/>
      </w:divBdr>
    </w:div>
    <w:div w:id="917977783">
      <w:bodyDiv w:val="1"/>
      <w:marLeft w:val="0"/>
      <w:marRight w:val="0"/>
      <w:marTop w:val="0"/>
      <w:marBottom w:val="0"/>
      <w:divBdr>
        <w:top w:val="none" w:sz="0" w:space="0" w:color="auto"/>
        <w:left w:val="none" w:sz="0" w:space="0" w:color="auto"/>
        <w:bottom w:val="none" w:sz="0" w:space="0" w:color="auto"/>
        <w:right w:val="none" w:sz="0" w:space="0" w:color="auto"/>
      </w:divBdr>
    </w:div>
    <w:div w:id="925651677">
      <w:bodyDiv w:val="1"/>
      <w:marLeft w:val="0"/>
      <w:marRight w:val="0"/>
      <w:marTop w:val="0"/>
      <w:marBottom w:val="0"/>
      <w:divBdr>
        <w:top w:val="none" w:sz="0" w:space="0" w:color="auto"/>
        <w:left w:val="none" w:sz="0" w:space="0" w:color="auto"/>
        <w:bottom w:val="none" w:sz="0" w:space="0" w:color="auto"/>
        <w:right w:val="none" w:sz="0" w:space="0" w:color="auto"/>
      </w:divBdr>
    </w:div>
    <w:div w:id="926228240">
      <w:bodyDiv w:val="1"/>
      <w:marLeft w:val="0"/>
      <w:marRight w:val="0"/>
      <w:marTop w:val="0"/>
      <w:marBottom w:val="0"/>
      <w:divBdr>
        <w:top w:val="none" w:sz="0" w:space="0" w:color="auto"/>
        <w:left w:val="none" w:sz="0" w:space="0" w:color="auto"/>
        <w:bottom w:val="none" w:sz="0" w:space="0" w:color="auto"/>
        <w:right w:val="none" w:sz="0" w:space="0" w:color="auto"/>
      </w:divBdr>
    </w:div>
    <w:div w:id="955603986">
      <w:bodyDiv w:val="1"/>
      <w:marLeft w:val="0"/>
      <w:marRight w:val="0"/>
      <w:marTop w:val="0"/>
      <w:marBottom w:val="0"/>
      <w:divBdr>
        <w:top w:val="none" w:sz="0" w:space="0" w:color="auto"/>
        <w:left w:val="none" w:sz="0" w:space="0" w:color="auto"/>
        <w:bottom w:val="none" w:sz="0" w:space="0" w:color="auto"/>
        <w:right w:val="none" w:sz="0" w:space="0" w:color="auto"/>
      </w:divBdr>
    </w:div>
    <w:div w:id="1047336690">
      <w:bodyDiv w:val="1"/>
      <w:marLeft w:val="0"/>
      <w:marRight w:val="0"/>
      <w:marTop w:val="0"/>
      <w:marBottom w:val="0"/>
      <w:divBdr>
        <w:top w:val="none" w:sz="0" w:space="0" w:color="auto"/>
        <w:left w:val="none" w:sz="0" w:space="0" w:color="auto"/>
        <w:bottom w:val="none" w:sz="0" w:space="0" w:color="auto"/>
        <w:right w:val="none" w:sz="0" w:space="0" w:color="auto"/>
      </w:divBdr>
    </w:div>
    <w:div w:id="1120494011">
      <w:bodyDiv w:val="1"/>
      <w:marLeft w:val="0"/>
      <w:marRight w:val="0"/>
      <w:marTop w:val="0"/>
      <w:marBottom w:val="0"/>
      <w:divBdr>
        <w:top w:val="none" w:sz="0" w:space="0" w:color="auto"/>
        <w:left w:val="none" w:sz="0" w:space="0" w:color="auto"/>
        <w:bottom w:val="none" w:sz="0" w:space="0" w:color="auto"/>
        <w:right w:val="none" w:sz="0" w:space="0" w:color="auto"/>
      </w:divBdr>
    </w:div>
    <w:div w:id="1127360388">
      <w:bodyDiv w:val="1"/>
      <w:marLeft w:val="0"/>
      <w:marRight w:val="0"/>
      <w:marTop w:val="0"/>
      <w:marBottom w:val="0"/>
      <w:divBdr>
        <w:top w:val="none" w:sz="0" w:space="0" w:color="auto"/>
        <w:left w:val="none" w:sz="0" w:space="0" w:color="auto"/>
        <w:bottom w:val="none" w:sz="0" w:space="0" w:color="auto"/>
        <w:right w:val="none" w:sz="0" w:space="0" w:color="auto"/>
      </w:divBdr>
    </w:div>
    <w:div w:id="1151561094">
      <w:bodyDiv w:val="1"/>
      <w:marLeft w:val="0"/>
      <w:marRight w:val="0"/>
      <w:marTop w:val="0"/>
      <w:marBottom w:val="0"/>
      <w:divBdr>
        <w:top w:val="none" w:sz="0" w:space="0" w:color="auto"/>
        <w:left w:val="none" w:sz="0" w:space="0" w:color="auto"/>
        <w:bottom w:val="none" w:sz="0" w:space="0" w:color="auto"/>
        <w:right w:val="none" w:sz="0" w:space="0" w:color="auto"/>
      </w:divBdr>
    </w:div>
    <w:div w:id="1159345072">
      <w:bodyDiv w:val="1"/>
      <w:marLeft w:val="0"/>
      <w:marRight w:val="0"/>
      <w:marTop w:val="0"/>
      <w:marBottom w:val="0"/>
      <w:divBdr>
        <w:top w:val="none" w:sz="0" w:space="0" w:color="auto"/>
        <w:left w:val="none" w:sz="0" w:space="0" w:color="auto"/>
        <w:bottom w:val="none" w:sz="0" w:space="0" w:color="auto"/>
        <w:right w:val="none" w:sz="0" w:space="0" w:color="auto"/>
      </w:divBdr>
    </w:div>
    <w:div w:id="1251045133">
      <w:bodyDiv w:val="1"/>
      <w:marLeft w:val="0"/>
      <w:marRight w:val="0"/>
      <w:marTop w:val="0"/>
      <w:marBottom w:val="0"/>
      <w:divBdr>
        <w:top w:val="none" w:sz="0" w:space="0" w:color="auto"/>
        <w:left w:val="none" w:sz="0" w:space="0" w:color="auto"/>
        <w:bottom w:val="none" w:sz="0" w:space="0" w:color="auto"/>
        <w:right w:val="none" w:sz="0" w:space="0" w:color="auto"/>
      </w:divBdr>
    </w:div>
    <w:div w:id="1264266811">
      <w:bodyDiv w:val="1"/>
      <w:marLeft w:val="0"/>
      <w:marRight w:val="0"/>
      <w:marTop w:val="0"/>
      <w:marBottom w:val="0"/>
      <w:divBdr>
        <w:top w:val="none" w:sz="0" w:space="0" w:color="auto"/>
        <w:left w:val="none" w:sz="0" w:space="0" w:color="auto"/>
        <w:bottom w:val="none" w:sz="0" w:space="0" w:color="auto"/>
        <w:right w:val="none" w:sz="0" w:space="0" w:color="auto"/>
      </w:divBdr>
    </w:div>
    <w:div w:id="1281305328">
      <w:bodyDiv w:val="1"/>
      <w:marLeft w:val="0"/>
      <w:marRight w:val="0"/>
      <w:marTop w:val="0"/>
      <w:marBottom w:val="0"/>
      <w:divBdr>
        <w:top w:val="none" w:sz="0" w:space="0" w:color="auto"/>
        <w:left w:val="none" w:sz="0" w:space="0" w:color="auto"/>
        <w:bottom w:val="none" w:sz="0" w:space="0" w:color="auto"/>
        <w:right w:val="none" w:sz="0" w:space="0" w:color="auto"/>
      </w:divBdr>
    </w:div>
    <w:div w:id="1293709211">
      <w:bodyDiv w:val="1"/>
      <w:marLeft w:val="0"/>
      <w:marRight w:val="0"/>
      <w:marTop w:val="0"/>
      <w:marBottom w:val="0"/>
      <w:divBdr>
        <w:top w:val="none" w:sz="0" w:space="0" w:color="auto"/>
        <w:left w:val="none" w:sz="0" w:space="0" w:color="auto"/>
        <w:bottom w:val="none" w:sz="0" w:space="0" w:color="auto"/>
        <w:right w:val="none" w:sz="0" w:space="0" w:color="auto"/>
      </w:divBdr>
    </w:div>
    <w:div w:id="1294560001">
      <w:bodyDiv w:val="1"/>
      <w:marLeft w:val="0"/>
      <w:marRight w:val="0"/>
      <w:marTop w:val="0"/>
      <w:marBottom w:val="0"/>
      <w:divBdr>
        <w:top w:val="none" w:sz="0" w:space="0" w:color="auto"/>
        <w:left w:val="none" w:sz="0" w:space="0" w:color="auto"/>
        <w:bottom w:val="none" w:sz="0" w:space="0" w:color="auto"/>
        <w:right w:val="none" w:sz="0" w:space="0" w:color="auto"/>
      </w:divBdr>
    </w:div>
    <w:div w:id="1344554924">
      <w:bodyDiv w:val="1"/>
      <w:marLeft w:val="0"/>
      <w:marRight w:val="0"/>
      <w:marTop w:val="0"/>
      <w:marBottom w:val="0"/>
      <w:divBdr>
        <w:top w:val="none" w:sz="0" w:space="0" w:color="auto"/>
        <w:left w:val="none" w:sz="0" w:space="0" w:color="auto"/>
        <w:bottom w:val="none" w:sz="0" w:space="0" w:color="auto"/>
        <w:right w:val="none" w:sz="0" w:space="0" w:color="auto"/>
      </w:divBdr>
    </w:div>
    <w:div w:id="1346711698">
      <w:bodyDiv w:val="1"/>
      <w:marLeft w:val="0"/>
      <w:marRight w:val="0"/>
      <w:marTop w:val="0"/>
      <w:marBottom w:val="0"/>
      <w:divBdr>
        <w:top w:val="none" w:sz="0" w:space="0" w:color="auto"/>
        <w:left w:val="none" w:sz="0" w:space="0" w:color="auto"/>
        <w:bottom w:val="none" w:sz="0" w:space="0" w:color="auto"/>
        <w:right w:val="none" w:sz="0" w:space="0" w:color="auto"/>
      </w:divBdr>
    </w:div>
    <w:div w:id="1384404104">
      <w:bodyDiv w:val="1"/>
      <w:marLeft w:val="0"/>
      <w:marRight w:val="0"/>
      <w:marTop w:val="0"/>
      <w:marBottom w:val="0"/>
      <w:divBdr>
        <w:top w:val="none" w:sz="0" w:space="0" w:color="auto"/>
        <w:left w:val="none" w:sz="0" w:space="0" w:color="auto"/>
        <w:bottom w:val="none" w:sz="0" w:space="0" w:color="auto"/>
        <w:right w:val="none" w:sz="0" w:space="0" w:color="auto"/>
      </w:divBdr>
    </w:div>
    <w:div w:id="1389232548">
      <w:bodyDiv w:val="1"/>
      <w:marLeft w:val="0"/>
      <w:marRight w:val="0"/>
      <w:marTop w:val="0"/>
      <w:marBottom w:val="0"/>
      <w:divBdr>
        <w:top w:val="none" w:sz="0" w:space="0" w:color="auto"/>
        <w:left w:val="none" w:sz="0" w:space="0" w:color="auto"/>
        <w:bottom w:val="none" w:sz="0" w:space="0" w:color="auto"/>
        <w:right w:val="none" w:sz="0" w:space="0" w:color="auto"/>
      </w:divBdr>
    </w:div>
    <w:div w:id="1411273013">
      <w:bodyDiv w:val="1"/>
      <w:marLeft w:val="0"/>
      <w:marRight w:val="0"/>
      <w:marTop w:val="0"/>
      <w:marBottom w:val="0"/>
      <w:divBdr>
        <w:top w:val="none" w:sz="0" w:space="0" w:color="auto"/>
        <w:left w:val="none" w:sz="0" w:space="0" w:color="auto"/>
        <w:bottom w:val="none" w:sz="0" w:space="0" w:color="auto"/>
        <w:right w:val="none" w:sz="0" w:space="0" w:color="auto"/>
      </w:divBdr>
    </w:div>
    <w:div w:id="1420565908">
      <w:bodyDiv w:val="1"/>
      <w:marLeft w:val="0"/>
      <w:marRight w:val="0"/>
      <w:marTop w:val="0"/>
      <w:marBottom w:val="0"/>
      <w:divBdr>
        <w:top w:val="none" w:sz="0" w:space="0" w:color="auto"/>
        <w:left w:val="none" w:sz="0" w:space="0" w:color="auto"/>
        <w:bottom w:val="none" w:sz="0" w:space="0" w:color="auto"/>
        <w:right w:val="none" w:sz="0" w:space="0" w:color="auto"/>
      </w:divBdr>
    </w:div>
    <w:div w:id="1456145459">
      <w:bodyDiv w:val="1"/>
      <w:marLeft w:val="0"/>
      <w:marRight w:val="0"/>
      <w:marTop w:val="0"/>
      <w:marBottom w:val="0"/>
      <w:divBdr>
        <w:top w:val="none" w:sz="0" w:space="0" w:color="auto"/>
        <w:left w:val="none" w:sz="0" w:space="0" w:color="auto"/>
        <w:bottom w:val="none" w:sz="0" w:space="0" w:color="auto"/>
        <w:right w:val="none" w:sz="0" w:space="0" w:color="auto"/>
      </w:divBdr>
    </w:div>
    <w:div w:id="1466852857">
      <w:bodyDiv w:val="1"/>
      <w:marLeft w:val="0"/>
      <w:marRight w:val="0"/>
      <w:marTop w:val="0"/>
      <w:marBottom w:val="0"/>
      <w:divBdr>
        <w:top w:val="none" w:sz="0" w:space="0" w:color="auto"/>
        <w:left w:val="none" w:sz="0" w:space="0" w:color="auto"/>
        <w:bottom w:val="none" w:sz="0" w:space="0" w:color="auto"/>
        <w:right w:val="none" w:sz="0" w:space="0" w:color="auto"/>
      </w:divBdr>
    </w:div>
    <w:div w:id="1529102359">
      <w:bodyDiv w:val="1"/>
      <w:marLeft w:val="0"/>
      <w:marRight w:val="0"/>
      <w:marTop w:val="0"/>
      <w:marBottom w:val="0"/>
      <w:divBdr>
        <w:top w:val="none" w:sz="0" w:space="0" w:color="auto"/>
        <w:left w:val="none" w:sz="0" w:space="0" w:color="auto"/>
        <w:bottom w:val="none" w:sz="0" w:space="0" w:color="auto"/>
        <w:right w:val="none" w:sz="0" w:space="0" w:color="auto"/>
      </w:divBdr>
    </w:div>
    <w:div w:id="1535849354">
      <w:bodyDiv w:val="1"/>
      <w:marLeft w:val="0"/>
      <w:marRight w:val="0"/>
      <w:marTop w:val="0"/>
      <w:marBottom w:val="0"/>
      <w:divBdr>
        <w:top w:val="none" w:sz="0" w:space="0" w:color="auto"/>
        <w:left w:val="none" w:sz="0" w:space="0" w:color="auto"/>
        <w:bottom w:val="none" w:sz="0" w:space="0" w:color="auto"/>
        <w:right w:val="none" w:sz="0" w:space="0" w:color="auto"/>
      </w:divBdr>
    </w:div>
    <w:div w:id="1560701487">
      <w:bodyDiv w:val="1"/>
      <w:marLeft w:val="0"/>
      <w:marRight w:val="0"/>
      <w:marTop w:val="0"/>
      <w:marBottom w:val="0"/>
      <w:divBdr>
        <w:top w:val="none" w:sz="0" w:space="0" w:color="auto"/>
        <w:left w:val="none" w:sz="0" w:space="0" w:color="auto"/>
        <w:bottom w:val="none" w:sz="0" w:space="0" w:color="auto"/>
        <w:right w:val="none" w:sz="0" w:space="0" w:color="auto"/>
      </w:divBdr>
    </w:div>
    <w:div w:id="1577200906">
      <w:bodyDiv w:val="1"/>
      <w:marLeft w:val="0"/>
      <w:marRight w:val="0"/>
      <w:marTop w:val="0"/>
      <w:marBottom w:val="0"/>
      <w:divBdr>
        <w:top w:val="none" w:sz="0" w:space="0" w:color="auto"/>
        <w:left w:val="none" w:sz="0" w:space="0" w:color="auto"/>
        <w:bottom w:val="none" w:sz="0" w:space="0" w:color="auto"/>
        <w:right w:val="none" w:sz="0" w:space="0" w:color="auto"/>
      </w:divBdr>
    </w:div>
    <w:div w:id="1633092626">
      <w:bodyDiv w:val="1"/>
      <w:marLeft w:val="0"/>
      <w:marRight w:val="0"/>
      <w:marTop w:val="0"/>
      <w:marBottom w:val="0"/>
      <w:divBdr>
        <w:top w:val="none" w:sz="0" w:space="0" w:color="auto"/>
        <w:left w:val="none" w:sz="0" w:space="0" w:color="auto"/>
        <w:bottom w:val="none" w:sz="0" w:space="0" w:color="auto"/>
        <w:right w:val="none" w:sz="0" w:space="0" w:color="auto"/>
      </w:divBdr>
    </w:div>
    <w:div w:id="1706708464">
      <w:bodyDiv w:val="1"/>
      <w:marLeft w:val="0"/>
      <w:marRight w:val="0"/>
      <w:marTop w:val="0"/>
      <w:marBottom w:val="0"/>
      <w:divBdr>
        <w:top w:val="none" w:sz="0" w:space="0" w:color="auto"/>
        <w:left w:val="none" w:sz="0" w:space="0" w:color="auto"/>
        <w:bottom w:val="none" w:sz="0" w:space="0" w:color="auto"/>
        <w:right w:val="none" w:sz="0" w:space="0" w:color="auto"/>
      </w:divBdr>
    </w:div>
    <w:div w:id="1724720084">
      <w:bodyDiv w:val="1"/>
      <w:marLeft w:val="0"/>
      <w:marRight w:val="0"/>
      <w:marTop w:val="0"/>
      <w:marBottom w:val="0"/>
      <w:divBdr>
        <w:top w:val="none" w:sz="0" w:space="0" w:color="auto"/>
        <w:left w:val="none" w:sz="0" w:space="0" w:color="auto"/>
        <w:bottom w:val="none" w:sz="0" w:space="0" w:color="auto"/>
        <w:right w:val="none" w:sz="0" w:space="0" w:color="auto"/>
      </w:divBdr>
    </w:div>
    <w:div w:id="1758743420">
      <w:bodyDiv w:val="1"/>
      <w:marLeft w:val="0"/>
      <w:marRight w:val="0"/>
      <w:marTop w:val="0"/>
      <w:marBottom w:val="0"/>
      <w:divBdr>
        <w:top w:val="none" w:sz="0" w:space="0" w:color="auto"/>
        <w:left w:val="none" w:sz="0" w:space="0" w:color="auto"/>
        <w:bottom w:val="none" w:sz="0" w:space="0" w:color="auto"/>
        <w:right w:val="none" w:sz="0" w:space="0" w:color="auto"/>
      </w:divBdr>
    </w:div>
    <w:div w:id="1768697889">
      <w:bodyDiv w:val="1"/>
      <w:marLeft w:val="0"/>
      <w:marRight w:val="0"/>
      <w:marTop w:val="0"/>
      <w:marBottom w:val="0"/>
      <w:divBdr>
        <w:top w:val="none" w:sz="0" w:space="0" w:color="auto"/>
        <w:left w:val="none" w:sz="0" w:space="0" w:color="auto"/>
        <w:bottom w:val="none" w:sz="0" w:space="0" w:color="auto"/>
        <w:right w:val="none" w:sz="0" w:space="0" w:color="auto"/>
      </w:divBdr>
    </w:div>
    <w:div w:id="1799300305">
      <w:bodyDiv w:val="1"/>
      <w:marLeft w:val="0"/>
      <w:marRight w:val="0"/>
      <w:marTop w:val="0"/>
      <w:marBottom w:val="0"/>
      <w:divBdr>
        <w:top w:val="none" w:sz="0" w:space="0" w:color="auto"/>
        <w:left w:val="none" w:sz="0" w:space="0" w:color="auto"/>
        <w:bottom w:val="none" w:sz="0" w:space="0" w:color="auto"/>
        <w:right w:val="none" w:sz="0" w:space="0" w:color="auto"/>
      </w:divBdr>
    </w:div>
    <w:div w:id="1847015486">
      <w:bodyDiv w:val="1"/>
      <w:marLeft w:val="0"/>
      <w:marRight w:val="0"/>
      <w:marTop w:val="0"/>
      <w:marBottom w:val="0"/>
      <w:divBdr>
        <w:top w:val="none" w:sz="0" w:space="0" w:color="auto"/>
        <w:left w:val="none" w:sz="0" w:space="0" w:color="auto"/>
        <w:bottom w:val="none" w:sz="0" w:space="0" w:color="auto"/>
        <w:right w:val="none" w:sz="0" w:space="0" w:color="auto"/>
      </w:divBdr>
    </w:div>
    <w:div w:id="1953390492">
      <w:bodyDiv w:val="1"/>
      <w:marLeft w:val="0"/>
      <w:marRight w:val="0"/>
      <w:marTop w:val="0"/>
      <w:marBottom w:val="0"/>
      <w:divBdr>
        <w:top w:val="none" w:sz="0" w:space="0" w:color="auto"/>
        <w:left w:val="none" w:sz="0" w:space="0" w:color="auto"/>
        <w:bottom w:val="none" w:sz="0" w:space="0" w:color="auto"/>
        <w:right w:val="none" w:sz="0" w:space="0" w:color="auto"/>
      </w:divBdr>
    </w:div>
    <w:div w:id="1984238295">
      <w:bodyDiv w:val="1"/>
      <w:marLeft w:val="0"/>
      <w:marRight w:val="0"/>
      <w:marTop w:val="0"/>
      <w:marBottom w:val="0"/>
      <w:divBdr>
        <w:top w:val="none" w:sz="0" w:space="0" w:color="auto"/>
        <w:left w:val="none" w:sz="0" w:space="0" w:color="auto"/>
        <w:bottom w:val="none" w:sz="0" w:space="0" w:color="auto"/>
        <w:right w:val="none" w:sz="0" w:space="0" w:color="auto"/>
      </w:divBdr>
    </w:div>
    <w:div w:id="1986736662">
      <w:bodyDiv w:val="1"/>
      <w:marLeft w:val="0"/>
      <w:marRight w:val="0"/>
      <w:marTop w:val="0"/>
      <w:marBottom w:val="0"/>
      <w:divBdr>
        <w:top w:val="none" w:sz="0" w:space="0" w:color="auto"/>
        <w:left w:val="none" w:sz="0" w:space="0" w:color="auto"/>
        <w:bottom w:val="none" w:sz="0" w:space="0" w:color="auto"/>
        <w:right w:val="none" w:sz="0" w:space="0" w:color="auto"/>
      </w:divBdr>
    </w:div>
    <w:div w:id="1990554488">
      <w:bodyDiv w:val="1"/>
      <w:marLeft w:val="0"/>
      <w:marRight w:val="0"/>
      <w:marTop w:val="0"/>
      <w:marBottom w:val="0"/>
      <w:divBdr>
        <w:top w:val="none" w:sz="0" w:space="0" w:color="auto"/>
        <w:left w:val="none" w:sz="0" w:space="0" w:color="auto"/>
        <w:bottom w:val="none" w:sz="0" w:space="0" w:color="auto"/>
        <w:right w:val="none" w:sz="0" w:space="0" w:color="auto"/>
      </w:divBdr>
    </w:div>
    <w:div w:id="2008090056">
      <w:bodyDiv w:val="1"/>
      <w:marLeft w:val="0"/>
      <w:marRight w:val="0"/>
      <w:marTop w:val="0"/>
      <w:marBottom w:val="0"/>
      <w:divBdr>
        <w:top w:val="none" w:sz="0" w:space="0" w:color="auto"/>
        <w:left w:val="none" w:sz="0" w:space="0" w:color="auto"/>
        <w:bottom w:val="none" w:sz="0" w:space="0" w:color="auto"/>
        <w:right w:val="none" w:sz="0" w:space="0" w:color="auto"/>
      </w:divBdr>
    </w:div>
    <w:div w:id="2021271808">
      <w:bodyDiv w:val="1"/>
      <w:marLeft w:val="0"/>
      <w:marRight w:val="0"/>
      <w:marTop w:val="0"/>
      <w:marBottom w:val="0"/>
      <w:divBdr>
        <w:top w:val="none" w:sz="0" w:space="0" w:color="auto"/>
        <w:left w:val="none" w:sz="0" w:space="0" w:color="auto"/>
        <w:bottom w:val="none" w:sz="0" w:space="0" w:color="auto"/>
        <w:right w:val="none" w:sz="0" w:space="0" w:color="auto"/>
      </w:divBdr>
    </w:div>
    <w:div w:id="2030525002">
      <w:bodyDiv w:val="1"/>
      <w:marLeft w:val="0"/>
      <w:marRight w:val="0"/>
      <w:marTop w:val="0"/>
      <w:marBottom w:val="0"/>
      <w:divBdr>
        <w:top w:val="none" w:sz="0" w:space="0" w:color="auto"/>
        <w:left w:val="none" w:sz="0" w:space="0" w:color="auto"/>
        <w:bottom w:val="none" w:sz="0" w:space="0" w:color="auto"/>
        <w:right w:val="none" w:sz="0" w:space="0" w:color="auto"/>
      </w:divBdr>
    </w:div>
    <w:div w:id="2033073845">
      <w:bodyDiv w:val="1"/>
      <w:marLeft w:val="0"/>
      <w:marRight w:val="0"/>
      <w:marTop w:val="0"/>
      <w:marBottom w:val="0"/>
      <w:divBdr>
        <w:top w:val="none" w:sz="0" w:space="0" w:color="auto"/>
        <w:left w:val="none" w:sz="0" w:space="0" w:color="auto"/>
        <w:bottom w:val="none" w:sz="0" w:space="0" w:color="auto"/>
        <w:right w:val="none" w:sz="0" w:space="0" w:color="auto"/>
      </w:divBdr>
    </w:div>
    <w:div w:id="2112116042">
      <w:bodyDiv w:val="1"/>
      <w:marLeft w:val="0"/>
      <w:marRight w:val="0"/>
      <w:marTop w:val="0"/>
      <w:marBottom w:val="0"/>
      <w:divBdr>
        <w:top w:val="none" w:sz="0" w:space="0" w:color="auto"/>
        <w:left w:val="none" w:sz="0" w:space="0" w:color="auto"/>
        <w:bottom w:val="none" w:sz="0" w:space="0" w:color="auto"/>
        <w:right w:val="none" w:sz="0" w:space="0" w:color="auto"/>
      </w:divBdr>
    </w:div>
    <w:div w:id="2112815282">
      <w:bodyDiv w:val="1"/>
      <w:marLeft w:val="0"/>
      <w:marRight w:val="0"/>
      <w:marTop w:val="0"/>
      <w:marBottom w:val="0"/>
      <w:divBdr>
        <w:top w:val="none" w:sz="0" w:space="0" w:color="auto"/>
        <w:left w:val="none" w:sz="0" w:space="0" w:color="auto"/>
        <w:bottom w:val="none" w:sz="0" w:space="0" w:color="auto"/>
        <w:right w:val="none" w:sz="0" w:space="0" w:color="auto"/>
      </w:divBdr>
    </w:div>
    <w:div w:id="2116560122">
      <w:bodyDiv w:val="1"/>
      <w:marLeft w:val="0"/>
      <w:marRight w:val="0"/>
      <w:marTop w:val="0"/>
      <w:marBottom w:val="0"/>
      <w:divBdr>
        <w:top w:val="none" w:sz="0" w:space="0" w:color="auto"/>
        <w:left w:val="none" w:sz="0" w:space="0" w:color="auto"/>
        <w:bottom w:val="none" w:sz="0" w:space="0" w:color="auto"/>
        <w:right w:val="none" w:sz="0" w:space="0" w:color="auto"/>
      </w:divBdr>
    </w:div>
    <w:div w:id="2131624261">
      <w:bodyDiv w:val="1"/>
      <w:marLeft w:val="0"/>
      <w:marRight w:val="0"/>
      <w:marTop w:val="0"/>
      <w:marBottom w:val="0"/>
      <w:divBdr>
        <w:top w:val="none" w:sz="0" w:space="0" w:color="auto"/>
        <w:left w:val="none" w:sz="0" w:space="0" w:color="auto"/>
        <w:bottom w:val="none" w:sz="0" w:space="0" w:color="auto"/>
        <w:right w:val="none" w:sz="0" w:space="0" w:color="auto"/>
      </w:divBdr>
    </w:div>
    <w:div w:id="213420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Ewi11</b:Tag>
    <b:SourceType>JournalArticle</b:SourceType>
    <b:Guid>{E589F2F3-D44C-43C2-9A75-47CA96EF872F}</b:Guid>
    <b:Title>Diversity and diversity policy:diving into fundamentaldifferences</b:Title>
    <b:Year>2011</b:Year>
    <b:Author>
      <b:Author>
        <b:NameList>
          <b:Person>
            <b:Last>Ewijk</b:Last>
            <b:First>Anne</b:First>
            <b:Middle>R. van</b:Middle>
          </b:Person>
        </b:NameList>
      </b:Author>
    </b:Author>
    <b:JournalName>Journal of organzational Change Management</b:JournalName>
    <b:Pages>690-694</b:Pages>
    <b:Volume>24</b:Volume>
    <b:Issue>5</b:Issue>
    <b:YearAccessed>2019</b:YearAccessed>
    <b:MonthAccessed>November</b:MonthAccessed>
    <b:DayAccessed>6</b:DayAccessed>
    <b:URL>https://www.researchgate.net/publication/228533737_Diversity_and_diversity_policy_Diving_into_fundamental_differences</b:URL>
    <b:RefOrder>10</b:RefOrder>
  </b:Source>
  <b:Source>
    <b:Tag>Lab18</b:Tag>
    <b:SourceType>InternetSite</b:SourceType>
    <b:Guid>{375F032E-0F79-4BB6-8A37-7665A7372A47}</b:Guid>
    <b:Title>Labor Force Statistics from the Current Population Survey</b:Title>
    <b:Year>2018</b:Year>
    <b:InternetSiteTitle>Bureau of Labor Statistics</b:InternetSiteTitle>
    <b:YearAccessed>2019</b:YearAccessed>
    <b:MonthAccessed>December</b:MonthAccessed>
    <b:DayAccessed>7</b:DayAccessed>
    <b:URL>https://www.bls.gov/cps/cpsaat11.htm</b:URL>
    <b:Author>
      <b:Author>
        <b:NameList>
          <b:Person>
            <b:Last>Statistics</b:Last>
            <b:First>Bureau</b:First>
            <b:Middle>of Labor</b:Middle>
          </b:Person>
        </b:NameList>
      </b:Author>
    </b:Author>
    <b:RefOrder>19</b:RefOrder>
  </b:Source>
  <b:Source>
    <b:Tag>Kin19</b:Tag>
    <b:SourceType>ArticleInAPeriodical</b:SourceType>
    <b:Guid>{9129C83E-BBF7-4248-8188-A2C3BF5459E5}</b:Guid>
    <b:Title>Making The Case For Diversity In Marketing And PR</b:Title>
    <b:Year>2019</b:Year>
    <b:Month>Feburary</b:Month>
    <b:YearAccessed>2019</b:YearAccessed>
    <b:MonthAccessed>December</b:MonthAccessed>
    <b:DayAccessed>7</b:DayAccessed>
    <b:URL>https://www.forbes.com/sites/forbescommunicationscouncil/2019/02/15/making-the-case-for-diversity-in-marketing-and-pr/#5a699555424d</b:URL>
    <b:Author>
      <b:Author>
        <b:NameList>
          <b:Person>
            <b:Last>King</b:Last>
            <b:First>Nysha</b:First>
          </b:Person>
        </b:NameList>
      </b:Author>
    </b:Author>
    <b:PeriodicalTitle>Forbes</b:PeriodicalTitle>
    <b:RefOrder>20</b:RefOrder>
  </b:Source>
  <b:Source>
    <b:Tag>Tho04</b:Tag>
    <b:SourceType>ArticleInAPeriodical</b:SourceType>
    <b:Guid>{3CD3D6D9-CAE6-4827-8B27-C87A98443207}</b:Guid>
    <b:Author>
      <b:Author>
        <b:NameList>
          <b:Person>
            <b:Last>Thomas</b:Last>
            <b:First>David</b:First>
            <b:Middle>A.</b:Middle>
          </b:Person>
        </b:NameList>
      </b:Author>
    </b:Author>
    <b:Title>Diversity as Strategy</b:Title>
    <b:PeriodicalTitle>Harvard Business Review</b:PeriodicalTitle>
    <b:Year>2004</b:Year>
    <b:Month>September</b:Month>
    <b:YearAccessed>2019</b:YearAccessed>
    <b:MonthAccessed>December</b:MonthAccessed>
    <b:DayAccessed>7</b:DayAccessed>
    <b:URL>https://hbr.org/2004/09/diversity-as-strategy</b:URL>
    <b:RefOrder>25</b:RefOrder>
  </b:Source>
  <b:Source>
    <b:Tag>Cor01</b:Tag>
    <b:SourceType>InternetSite</b:SourceType>
    <b:Guid>{A38FF265-FE59-44DF-9842-D5AE59727FD1}</b:Guid>
    <b:Author>
      <b:Author>
        <b:NameList>
          <b:Person>
            <b:Last>Daniels</b:Last>
            <b:First>Cora</b:First>
          </b:Person>
        </b:NameList>
      </b:Author>
    </b:Author>
    <b:Title>Too diverse for our own good</b:Title>
    <b:InternetSiteTitle>Fortune Magazine</b:InternetSiteTitle>
    <b:Year>2001</b:Year>
    <b:YearAccessed>2019</b:YearAccessed>
    <b:MonthAccessed>December</b:MonthAccessed>
    <b:URL>https://archive.fortune.com/magazines/fortune/fortune_archive/2001/07/09/306541/index.htm</b:URL>
    <b:RefOrder>22</b:RefOrder>
  </b:Source>
  <b:Source>
    <b:Tag>Lan02</b:Tag>
    <b:SourceType>JournalArticle</b:SourceType>
    <b:Guid>{8A33C99E-143A-4CCB-A30F-5FE4737FBE4B}</b:Guid>
    <b:Title>U.S. labor market in 2001: Economy enters a recession.</b:Title>
    <b:Year>2002</b:Year>
    <b:YearAccessed>2019</b:YearAccessed>
    <b:MonthAccessed>December</b:MonthAccessed>
    <b:DayAccessed>6</b:DayAccessed>
    <b:URL>https://www.researchgate.net/publication/298588744_US_labor_market_in_2001_economy_enters_a_recession</b:URL>
    <b:Author>
      <b:Author>
        <b:NameList>
          <b:Person>
            <b:Last>Langdon</b:Last>
            <b:First>DS</b:First>
          </b:Person>
          <b:Person>
            <b:Last> McMenamin</b:Last>
            <b:First>TM</b:First>
          </b:Person>
          <b:Person>
            <b:Last> Krolik</b:Last>
            <b:First>TJ</b:First>
          </b:Person>
        </b:NameList>
      </b:Author>
    </b:Author>
    <b:JournalName>Monthly Labor Review</b:JournalName>
    <b:Pages>3-33</b:Pages>
    <b:Volume>125</b:Volume>
    <b:Issue>2</b:Issue>
    <b:RefOrder>21</b:RefOrder>
  </b:Source>
  <b:Source>
    <b:Tag>Koc03</b:Tag>
    <b:SourceType>JournalArticle</b:SourceType>
    <b:Guid>{20E2374D-5E30-4936-B43D-34B2CA9173A3}</b:Guid>
    <b:Author>
      <b:Author>
        <b:NameList>
          <b:Person>
            <b:Last>Kochan et al</b:Last>
          </b:Person>
        </b:NameList>
      </b:Author>
    </b:Author>
    <b:Title>The effects of diversity on business performance: Report of the diversity research network</b:Title>
    <b:JournalName>Human Resource Management</b:JournalName>
    <b:Year>2003</b:Year>
    <b:Pages>3-21</b:Pages>
    <b:Volume>41</b:Volume>
    <b:Issue>2</b:Issue>
    <b:YearAccessed>2019</b:YearAccessed>
    <b:MonthAccessed>December</b:MonthAccessed>
    <b:DayAccessed>7</b:DayAccessed>
    <b:URL>https://www.researchgate.net/publication/288833442_The_effects_of_diversity_on_business_performance_Report_of_the_diversity_research_network</b:URL>
    <b:RefOrder>18</b:RefOrder>
  </b:Source>
  <b:Source>
    <b:Tag>Ros98</b:Tag>
    <b:SourceType>JournalArticle</b:SourceType>
    <b:Guid>{698CBBF6-BA7C-48AA-8A66-E872E8B39E31}</b:Guid>
    <b:Author>
      <b:Author>
        <b:NameList>
          <b:Person>
            <b:Last>Rosenzweig</b:Last>
            <b:First>Philip</b:First>
          </b:Person>
        </b:NameList>
      </b:Author>
    </b:Author>
    <b:Title>Managing the new global workforce:: Fostering diversity, forging consistency</b:Title>
    <b:JournalName>European Management Journal</b:JournalName>
    <b:Year>1998</b:Year>
    <b:Pages>644-652</b:Pages>
    <b:Volume>16</b:Volume>
    <b:Issue>6</b:Issue>
    <b:YearAccessed>2019</b:YearAccessed>
    <b:MonthAccessed>December</b:MonthAccessed>
    <b:DayAccessed>6</b:DayAccessed>
    <b:DOI>https://doi.org/10.1016/S0263-2373(98)00041-3</b:DOI>
    <b:RefOrder>16</b:RefOrder>
  </b:Source>
  <b:Source>
    <b:Tag>Lit97</b:Tag>
    <b:SourceType>JournalArticle</b:SourceType>
    <b:Guid>{F7F3980A-1C10-43B1-B795-7C23A20D5361}</b:Guid>
    <b:Author>
      <b:Author>
        <b:NameList>
          <b:Person>
            <b:Last>Litvin</b:Last>
            <b:First>Deborah</b:First>
            <b:Middle>R.</b:Middle>
          </b:Person>
        </b:NameList>
      </b:Author>
    </b:Author>
    <b:Title>The Discourse of Diversity: From Biology to Management</b:Title>
    <b:Year>1997</b:Year>
    <b:Pages>187–209</b:Pages>
    <b:Volume>4</b:Volume>
    <b:Issue>2</b:Issue>
    <b:YearAccessed>2019</b:YearAccessed>
    <b:MonthAccessed>December</b:MonthAccessed>
    <b:DayAccessed>7</b:DayAccessed>
    <b:DOI>https://doi.org/10.1177%2F135050849742003</b:DOI>
    <b:JournalName> Organization</b:JournalName>
    <b:RefOrder>14</b:RefOrder>
  </b:Source>
  <b:Source>
    <b:Tag>Gar94</b:Tag>
    <b:SourceType>JournalArticle</b:SourceType>
    <b:Guid>{84FC7477-1A7F-45A8-8843-1B4048DBE626}</b:Guid>
    <b:Author>
      <b:Author>
        <b:NameList>
          <b:Person>
            <b:Last>Gardenswartz</b:Last>
            <b:First>Lee</b:First>
          </b:Person>
          <b:Person>
            <b:Last>Rowe</b:Last>
            <b:First> Anita</b:First>
          </b:Person>
        </b:NameList>
      </b:Author>
    </b:Author>
    <b:Title>Diversity management: Practical application in a health care organization</b:Title>
    <b:JournalName>Frontiers of Health Services Managemen</b:JournalName>
    <b:Year>1994</b:Year>
    <b:Pages>36-40</b:Pages>
    <b:Volume>11</b:Volume>
    <b:Issue>2</b:Issue>
    <b:RefOrder>12</b:RefOrder>
  </b:Source>
  <b:Source>
    <b:Tag>Moo99</b:Tag>
    <b:SourceType>JournalArticle</b:SourceType>
    <b:Guid>{817A1D26-A3C5-4A63-A9A5-6A52728D250F}</b:Guid>
    <b:Author>
      <b:Author>
        <b:NameList>
          <b:Person>
            <b:Last>Moore</b:Last>
            <b:First>Sarah</b:First>
          </b:Person>
        </b:NameList>
      </b:Author>
    </b:Author>
    <b:Title>Understanding and managing diversity among groups at work: key issues for organisational training and development</b:Title>
    <b:JournalName>Journal of European Industrial Training</b:JournalName>
    <b:Year>1999</b:Year>
    <b:Pages>208-218</b:Pages>
    <b:Volume>23</b:Volume>
    <b:Issue>4/5</b:Issue>
    <b:DOI>https://doi.org/10.1108/03090599910272086</b:DOI>
    <b:RefOrder>7</b:RefOrder>
  </b:Source>
  <b:Source>
    <b:Tag>Cas06</b:Tag>
    <b:SourceType>JournalArticle</b:SourceType>
    <b:Guid>{26A28348-6F14-47FE-AA2B-7A0E2481682C}</b:Guid>
    <b:Author>
      <b:Author>
        <b:NameList>
          <b:Person>
            <b:Last>Cassell</b:Last>
            <b:First>Catherine</b:First>
          </b:Person>
          <b:Person>
            <b:Last>Johnson</b:Last>
            <b:First>Phil </b:First>
          </b:Person>
        </b:NameList>
      </b:Author>
    </b:Author>
    <b:Title>Action research: Explaining the diversity</b:Title>
    <b:JournalName>Cassell, C. and Johnson, P., 2006. Action research: Explaining the diversity. Human relations,</b:JournalName>
    <b:Year>2006</b:Year>
    <b:Pages> 783-814</b:Pages>
    <b:Volume>59</b:Volume>
    <b:Issue>6</b:Issue>
    <b:DOI>https://doi.org/10.1177%2F0018726706067080</b:DOI>
    <b:RefOrder>8</b:RefOrder>
  </b:Source>
  <b:Source>
    <b:Tag>Oma09</b:Tag>
    <b:SourceType>JournalArticle</b:SourceType>
    <b:Guid>{8956A754-937B-4382-B4B5-9822D47329FA}</b:Guid>
    <b:Author>
      <b:Author>
        <b:NameList>
          <b:Person>
            <b:Last>Omanović</b:Last>
            <b:First>Vedran</b:First>
          </b:Person>
        </b:NameList>
      </b:Author>
    </b:Author>
    <b:Title>Diversity and its management as a dialectical process: Encountering Sweden and the U.S.</b:Title>
    <b:JournalName>Scandinavian Journal of Management</b:JournalName>
    <b:Year>2009</b:Year>
    <b:Pages>352-362</b:Pages>
    <b:Volume>25</b:Volume>
    <b:Issue>4</b:Issue>
    <b:YearAccessed>2019</b:YearAccessed>
    <b:MonthAccessed>December</b:MonthAccessed>
    <b:DayAccessed>5</b:DayAccessed>
    <b:DOI>https://doi.org/10.1016/j.scaman.2009.09.001</b:DOI>
    <b:RefOrder>9</b:RefOrder>
  </b:Source>
  <b:Source>
    <b:Tag>Wal11</b:Tag>
    <b:SourceType>JournalArticle</b:SourceType>
    <b:Guid>{8EAF1668-CDFE-4C91-80E9-3B26687809F0}</b:Guid>
    <b:Author>
      <b:Author>
        <b:NameList>
          <b:Person>
            <b:Last>Wallner</b:Last>
            <b:First>Jennifer</b:First>
          </b:Person>
        </b:NameList>
      </b:Author>
    </b:Author>
    <b:Title>Political Structures, Social Diversity, and Public Policy: Comparing Mandatory Education in Canada and the United States</b:Title>
    <b:JournalName>Comparative Political Studies</b:JournalName>
    <b:Year>2011</b:Year>
    <b:Pages> 850-874</b:Pages>
    <b:Volume>45</b:Volume>
    <b:Issue>7</b:Issue>
    <b:DOI>https://doi.org/10.1177%2F0010414011428590</b:DOI>
    <b:RefOrder>11</b:RefOrder>
  </b:Source>
  <b:Source>
    <b:Tag>Tho96</b:Tag>
    <b:SourceType>ArticleInAPeriodical</b:SourceType>
    <b:Guid>{2F0C5BA0-0B17-4042-B78A-F426689163C1}</b:Guid>
    <b:Author>
      <b:Author>
        <b:NameList>
          <b:Person>
            <b:Last>Thomas</b:Last>
            <b:First>David</b:First>
            <b:Middle>A.</b:Middle>
          </b:Person>
          <b:Person>
            <b:Last> Ely</b:Last>
            <b:First>Robin J.</b:First>
          </b:Person>
        </b:NameList>
      </b:Author>
    </b:Author>
    <b:Title>Making Differences Matter: A New Paradigm for Managing Diversity</b:Title>
    <b:Year>1996</b:Year>
    <b:PeriodicalTitle>Harvard Business Review Magazine</b:PeriodicalTitle>
    <b:YearAccessed>2019</b:YearAccessed>
    <b:MonthAccessed>December</b:MonthAccessed>
    <b:DayAccessed>7</b:DayAccessed>
    <b:URL>https://hbr.org/1996/09/making-differences-matter-a-new-paradigm-for-managing-diversity</b:URL>
    <b:RefOrder>4</b:RefOrder>
  </b:Source>
  <b:Source>
    <b:Tag>Gil00</b:Tag>
    <b:SourceType>JournalArticle</b:SourceType>
    <b:Guid>{9AA4A03F-048C-4E8B-BE5B-48BCBBE01521}</b:Guid>
    <b:Title>Valuing diversity: A tale of two organizations</b:Title>
    <b:Year>2000</b:Year>
    <b:Author>
      <b:Author>
        <b:NameList>
          <b:Person>
            <b:Last> Gilbert</b:Last>
            <b:First>Jacqueline A</b:First>
          </b:Person>
          <b:Person>
            <b:Last> Ivancevich</b:Last>
            <b:First>John M.</b:First>
          </b:Person>
        </b:NameList>
      </b:Author>
    </b:Author>
    <b:JournalName>Academy of Management Perspectives</b:JournalName>
    <b:YearAccessed>2019</b:YearAccessed>
    <b:MonthAccessed>December</b:MonthAccessed>
    <b:DayAccessed>5</b:DayAccessed>
    <b:DOI>https://doi.org/10.5465/ame.2000.2909842</b:DOI>
    <b:RefOrder>5</b:RefOrder>
  </b:Source>
  <b:Source>
    <b:Tag>Kir05</b:Tag>
    <b:SourceType>JournalArticle</b:SourceType>
    <b:Guid>{02344C4C-5E90-4FA7-988D-DC5EDFCCC55D}</b:Guid>
    <b:Author>
      <b:Author>
        <b:NameList>
          <b:Person>
            <b:Last>Kirton</b:Last>
            <b:First>Gill</b:First>
          </b:Person>
          <b:Person>
            <b:Last>Greene</b:Last>
            <b:First> Anne-marie</b:First>
          </b:Person>
        </b:NameList>
      </b:Author>
    </b:Author>
    <b:Title>Gender, Equality and Industrial Relations in the ‘New Europe’: An Introduction</b:Title>
    <b:JournalName>European Journal of Industrial Relations</b:JournalName>
    <b:Year>2005</b:Year>
    <b:Pages>141-149</b:Pages>
    <b:Volume>1</b:Volume>
    <b:Issue>2</b:Issue>
    <b:DOI>https://doi.org/10.1177%2F0959680105053960</b:DOI>
    <b:RefOrder>3</b:RefOrder>
  </b:Source>
  <b:Source>
    <b:Tag>Kon03</b:Tag>
    <b:SourceType>JournalArticle</b:SourceType>
    <b:Guid>{5E122413-E3E9-4C44-B90D-8014AC5EA8D0}</b:Guid>
    <b:Author>
      <b:Author>
        <b:NameList>
          <b:Person>
            <b:Last>Konrad</b:Last>
            <b:First>Alison</b:First>
            <b:Middle>M.</b:Middle>
          </b:Person>
        </b:NameList>
      </b:Author>
    </b:Author>
    <b:Title>Special Issue Introduction: Defining The Domain Of Workplace Diversity Scholarship</b:Title>
    <b:Year>2003</b:Year>
    <b:JournalName>Group &amp; Organization Management</b:JournalName>
    <b:Pages>4-17</b:Pages>
    <b:Volume>28</b:Volume>
    <b:Issue>1</b:Issue>
    <b:YearAccessed>2019</b:YearAccessed>
    <b:MonthAccessed>December</b:MonthAccessed>
    <b:DayAccessed>7</b:DayAccessed>
    <b:DOI>https://doi.org/10.1177%2F1059601102250013</b:DOI>
    <b:RefOrder>2</b:RefOrder>
  </b:Source>
  <b:Source>
    <b:Tag>Joh87</b:Tag>
    <b:SourceType>Report</b:SourceType>
    <b:Guid>{D842C151-E578-4EF6-A96A-12F51D004CD0}</b:Guid>
    <b:Author>
      <b:Author>
        <b:NameList>
          <b:Person>
            <b:Last>Johnston</b:Last>
            <b:First>William</b:First>
            <b:Middle>B</b:Middle>
          </b:Person>
          <b:Person>
            <b:Last>Packer</b:Last>
            <b:First>Arnold</b:First>
            <b:Middle>E.</b:Middle>
          </b:Person>
        </b:NameList>
      </b:Author>
    </b:Author>
    <b:Title>Workforce 2000: Work and workers in the 21st century</b:Title>
    <b:Year>1987</b:Year>
    <b:Publisher>Hudson Institute, Inc.</b:Publisher>
    <b:YearAccessed>2019</b:YearAccessed>
    <b:MonthAccessed>December</b:MonthAccessed>
    <b:DayAccessed>5</b:DayAccessed>
    <b:Institution>Hudson Inst., Indianapolis, IN.</b:Institution>
    <b:RefOrder>1</b:RefOrder>
  </b:Source>
  <b:Source>
    <b:Tag>RRo90</b:Tag>
    <b:SourceType>ArticleInAPeriodical</b:SourceType>
    <b:Guid>{71FB1024-2669-49AC-92B4-2AB3FFF2054B}</b:Guid>
    <b:Author>
      <b:Author>
        <b:NameList>
          <b:Person>
            <b:Last>Roosevelt</b:Last>
            <b:First>R.</b:First>
          </b:Person>
        </b:NameList>
      </b:Author>
    </b:Author>
    <b:Title>From Affirmative Action to Affirming Diversity</b:Title>
    <b:Year>1990</b:Year>
    <b:PeriodicalTitle>Harvard Business Review</b:PeriodicalTitle>
    <b:YearAccessed>2019</b:YearAccessed>
    <b:MonthAccessed>December</b:MonthAccessed>
    <b:DayAccessed>8</b:DayAccessed>
    <b:URL>https://hbr.org/1990/03/from-affirmative-action-to-affirming-diversity</b:URL>
    <b:RefOrder>15</b:RefOrder>
  </b:Source>
  <b:Source xmlns:b="http://schemas.openxmlformats.org/officeDocument/2006/bibliography">
    <b:Tag>Sin19</b:Tag>
    <b:SourceType>JournalArticle</b:SourceType>
    <b:Guid>{A2BEB768-0C03-4080-BE89-7B9B36BE5285}</b:Guid>
    <b:Author>
      <b:Author>
        <b:NameList>
          <b:Person>
            <b:Last>Singh</b:Last>
            <b:First>Val</b:First>
          </b:Person>
          <b:Person>
            <b:Last> Point</b:Last>
            <b:First>Sébastien</b:First>
          </b:Person>
        </b:NameList>
      </b:Author>
    </b:Author>
    <b:Title>Defining and Dimensionalising Diversity:: Evidence from Corporate Websites across Europe</b:Title>
    <b:JournalName>European Management Journal</b:JournalName>
    <b:Pages>750-761</b:Pages>
    <b:Volume>21</b:Volume>
    <b:Issue>6</b:Issue>
    <b:YearAccessed>2019</b:YearAccessed>
    <b:MonthAccessed>december</b:MonthAccessed>
    <b:URL>https://www.researchgate.net/publication/222607620_Defining_and_Dimensionalising_Diversity_Evidence_from_Corporate_Websites_across_Europe</b:URL>
    <b:DOI>10.1016/j.emj.2003.09.015</b:DOI>
    <b:Year>2003</b:Year>
    <b:RefOrder>17</b:RefOrder>
  </b:Source>
  <b:Source>
    <b:Tag>IBM19</b:Tag>
    <b:SourceType>InternetSite</b:SourceType>
    <b:Guid>{88B22EBD-0A49-427C-8B8B-2CC166C2D541}</b:Guid>
    <b:Title>Principles of Management</b:Title>
    <b:Year>2019</b:Year>
    <b:Author>
      <b:Author>
        <b:NameList>
          <b:Person>
            <b:Last>IBM</b:Last>
          </b:Person>
        </b:NameList>
      </b:Author>
    </b:Author>
    <b:Month>12</b:Month>
    <b:Day>5</b:Day>
    <b:URL>https://nitieim19pomb112.blogspot.com/2012/07/ibm-case-study.html</b:URL>
    <b:RefOrder>23</b:RefOrder>
  </b:Source>
  <b:Source>
    <b:Tag>Wor19</b:Tag>
    <b:SourceType>InternetSite</b:SourceType>
    <b:Guid>{2961C738-32AC-4AF5-B18E-B634E74AA02B}</b:Guid>
    <b:Title>2019 Working Mother 100 Best Companies</b:Title>
    <b:Year>2019</b:Year>
    <b:Author>
      <b:Author>
        <b:NameList>
          <b:Person>
            <b:Last>Working_Mother</b:Last>
          </b:Person>
        </b:NameList>
      </b:Author>
    </b:Author>
    <b:InternetSiteTitle>Working Mother</b:InternetSiteTitle>
    <b:YearAccessed>2019</b:YearAccessed>
    <b:MonthAccessed>December</b:MonthAccessed>
    <b:DayAccessed>7</b:DayAccessed>
    <b:URL>https://www.workingmother.com/best-companies-ibm</b:URL>
    <b:RefOrder>26</b:RefOrder>
  </b:Source>
  <b:Source>
    <b:Tag>Sip14</b:Tag>
    <b:SourceType>JournalArticle</b:SourceType>
    <b:Guid>{B74DBFD3-06FA-4657-8191-71F8D6C9606A}</b:Guid>
    <b:Author>
      <b:Author>
        <b:NameList>
          <b:Person>
            <b:Last>Sippola</b:Last>
            <b:First>A.</b:First>
          </b:Person>
        </b:NameList>
      </b:Author>
    </b:Author>
    <b:Title>Essays on Human Resource Management Perspectives on Diversity Management</b:Title>
    <b:Year>2007</b:Year>
    <b:URL>https://www.univaasa.fi/materiaali/pdf/isbn_978-952-476-193-2.pdf</b:URL>
    <b:Publisher>Vaasan yliopisto</b:Publisher>
    <b:JournalName>Acta Wasaensia No. 180, 234 p.</b:JournalName>
    <b:Pages>https://www.univaasa.fi/materiaali/pdf/isbn_978-952-476-193-2.pdf</b:Pages>
    <b:RefOrder>6</b:RefOrder>
  </b:Source>
  <b:Source>
    <b:Tag>Gar10</b:Tag>
    <b:SourceType>JournalArticle</b:SourceType>
    <b:Guid>{09E0A6C2-C5B9-4947-93F5-38B17B6FF486}</b:Guid>
    <b:Author>
      <b:Author>
        <b:NameList>
          <b:Person>
            <b:Last>Gardenswartz</b:Last>
            <b:First>L.</b:First>
          </b:Person>
        </b:NameList>
      </b:Author>
    </b:Author>
    <b:Title>Emotional Intelligence and Diversity</b:Title>
    <b:JournalName>Journal of Psychological Issues in Organizational Culture</b:JournalName>
    <b:Year>2010</b:Year>
    <b:RefOrder>13</b:RefOrder>
  </b:Source>
  <b:Source>
    <b:Tag>OER19</b:Tag>
    <b:SourceType>InternetSite</b:SourceType>
    <b:Guid>{DD6B9727-4214-49B0-B99B-8BA130755611}</b:Guid>
    <b:Title> Managing Diversity for Success: The Case of IBM</b:Title>
    <b:Year>2019</b:Year>
    <b:Author>
      <b:Author>
        <b:NameList>
          <b:Person>
            <b:Last>OER</b:Last>
          </b:Person>
        </b:NameList>
      </b:Author>
    </b:Author>
    <b:Month>12</b:Month>
    <b:Day>5</b:Day>
    <b:URL>https://courses.lumenlearning.com/suny-hccc-orgbehavior/chapter/2-5-managing-diversity-for-success-the-case-of-ibm/</b:URL>
    <b:RefOrder>24</b:RefOrder>
  </b:Source>
  <b:Source>
    <b:Tag>Del19</b:Tag>
    <b:SourceType>InternetSite</b:SourceType>
    <b:Guid>{2BE1D56F-6C61-46D7-952D-58EA8039FCE4}</b:Guid>
    <b:Author>
      <b:Author>
        <b:NameList>
          <b:Person>
            <b:Last>Delmore</b:Last>
            <b:First>Erin</b:First>
          </b:Person>
        </b:NameList>
      </b:Author>
    </b:Author>
    <b:Title>The best company for working moms is ...</b:Title>
    <b:Year>2019</b:Year>
    <b:Month>September</b:Month>
    <b:YearAccessed>2019</b:YearAccessed>
    <b:MonthAccessed>12</b:MonthAccessed>
    <b:DayAccessed>14</b:DayAccessed>
    <b:URL>https://www.nbcnews.com/know-your-value/feature/best-company-working-moms-ncna1057936</b:URL>
    <b:RefOrder>27</b:RefOrder>
  </b:Source>
  <b:Source>
    <b:Tag>Div19</b:Tag>
    <b:SourceType>InternetSite</b:SourceType>
    <b:Guid>{BA989450-187F-4356-970D-2F64447C66B6}</b:Guid>
    <b:Author>
      <b:Author>
        <b:NameList>
          <b:Person>
            <b:Last>Diversity</b:Last>
          </b:Person>
        </b:NameList>
      </b:Author>
    </b:Author>
    <b:Title>Managing Diversity for Success: The Case of IBM</b:Title>
    <b:Year>2019</b:Year>
    <b:Month>12</b:Month>
    <b:Day>7</b:Day>
    <b:URL>https://saylordotorg.github.io/text_organizational-behavior-v1.1/s06-05-managing-diversity-for-success.html</b:URL>
    <b:RefOrder>28</b:RefOrder>
  </b:Source>
</b:Sources>
</file>

<file path=customXml/itemProps1.xml><?xml version="1.0" encoding="utf-8"?>
<ds:datastoreItem xmlns:ds="http://schemas.openxmlformats.org/officeDocument/2006/customXml" ds:itemID="{78A25F8B-68B1-4FDF-9A51-717560F97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12</Pages>
  <Words>3551</Words>
  <Characters>20243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 P C</dc:creator>
  <cp:lastModifiedBy>Acer User</cp:lastModifiedBy>
  <cp:revision>80</cp:revision>
  <dcterms:created xsi:type="dcterms:W3CDTF">2019-12-23T08:34:00Z</dcterms:created>
  <dcterms:modified xsi:type="dcterms:W3CDTF">2020-01-17T09:06:00Z</dcterms:modified>
</cp:coreProperties>
</file>