
<file path=[Content_Types].xml><?xml version="1.0" encoding="utf-8"?>
<Types xmlns="http://schemas.openxmlformats.org/package/2006/content-types">
  <Default Extension="bin" ContentType="image/unknown"/>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B41EC" w14:textId="77777777" w:rsidR="006356C8" w:rsidRPr="00AE4638" w:rsidRDefault="00877B00" w:rsidP="00D73B8E">
      <w:pPr>
        <w:tabs>
          <w:tab w:val="left" w:pos="7359"/>
        </w:tabs>
        <w:spacing w:line="360" w:lineRule="auto"/>
        <w:ind w:left="124"/>
        <w:rPr>
          <w:rFonts w:ascii="Times New Roman" w:hAnsi="Times New Roman" w:cs="Times New Roman"/>
          <w:position w:val="46"/>
          <w:sz w:val="20"/>
        </w:rPr>
      </w:pPr>
      <w:r w:rsidRPr="00AE4638">
        <w:rPr>
          <w:rFonts w:ascii="Times New Roman" w:hAnsi="Times New Roman" w:cs="Times New Roman"/>
          <w:noProof/>
          <w:sz w:val="20"/>
        </w:rPr>
        <w:drawing>
          <wp:inline distT="0" distB="0" distL="0" distR="0" wp14:anchorId="669BF47F" wp14:editId="07FF8F92">
            <wp:extent cx="2736850" cy="911225"/>
            <wp:effectExtent l="0" t="0" r="0" b="0"/>
            <wp:docPr id="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9" cstate="print"/>
                    <a:stretch>
                      <a:fillRect/>
                    </a:stretch>
                  </pic:blipFill>
                  <pic:spPr>
                    <a:xfrm>
                      <a:off x="0" y="0"/>
                      <a:ext cx="2737093" cy="911351"/>
                    </a:xfrm>
                    <a:prstGeom prst="rect">
                      <a:avLst/>
                    </a:prstGeom>
                  </pic:spPr>
                </pic:pic>
              </a:graphicData>
            </a:graphic>
          </wp:inline>
        </w:drawing>
      </w:r>
      <w:r w:rsidRPr="00AE4638">
        <w:rPr>
          <w:rFonts w:ascii="Times New Roman" w:hAnsi="Times New Roman" w:cs="Times New Roman"/>
          <w:sz w:val="20"/>
        </w:rPr>
        <w:tab/>
      </w:r>
      <w:r w:rsidRPr="00AE4638">
        <w:rPr>
          <w:rFonts w:ascii="Times New Roman" w:hAnsi="Times New Roman" w:cs="Times New Roman"/>
          <w:noProof/>
          <w:position w:val="46"/>
          <w:sz w:val="20"/>
        </w:rPr>
        <w:drawing>
          <wp:inline distT="0" distB="0" distL="0" distR="0" wp14:anchorId="723388F0" wp14:editId="3E19422B">
            <wp:extent cx="1593215" cy="524510"/>
            <wp:effectExtent l="0" t="0" r="0" b="0"/>
            <wp:docPr id="2" name="Image 2"/>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0" cstate="print"/>
                    <a:stretch>
                      <a:fillRect/>
                    </a:stretch>
                  </pic:blipFill>
                  <pic:spPr>
                    <a:xfrm>
                      <a:off x="0" y="0"/>
                      <a:ext cx="1593289" cy="524636"/>
                    </a:xfrm>
                    <a:prstGeom prst="rect">
                      <a:avLst/>
                    </a:prstGeom>
                  </pic:spPr>
                </pic:pic>
              </a:graphicData>
            </a:graphic>
          </wp:inline>
        </w:drawing>
      </w:r>
    </w:p>
    <w:p w14:paraId="308D7FD9" w14:textId="77777777" w:rsidR="006356C8" w:rsidRPr="00AE4638" w:rsidRDefault="006356C8" w:rsidP="00D73B8E">
      <w:pPr>
        <w:pStyle w:val="BodyText"/>
        <w:spacing w:before="362" w:line="360" w:lineRule="auto"/>
        <w:rPr>
          <w:rFonts w:ascii="Times New Roman" w:hAnsi="Times New Roman" w:cs="Times New Roman"/>
          <w:sz w:val="48"/>
        </w:rPr>
      </w:pPr>
    </w:p>
    <w:p w14:paraId="3F6E7695" w14:textId="77777777" w:rsidR="006356C8" w:rsidRPr="00AE4638" w:rsidRDefault="00877B00" w:rsidP="00D73B8E">
      <w:pPr>
        <w:pStyle w:val="Title"/>
        <w:spacing w:line="360" w:lineRule="auto"/>
        <w:rPr>
          <w:rFonts w:ascii="Times New Roman" w:hAnsi="Times New Roman" w:cs="Times New Roman"/>
        </w:rPr>
      </w:pPr>
      <w:r w:rsidRPr="00AE4638">
        <w:rPr>
          <w:rFonts w:ascii="Times New Roman" w:hAnsi="Times New Roman" w:cs="Times New Roman"/>
        </w:rPr>
        <w:t>A Comparative Analysis of Large Language Models and Small Language Models for Automated Resume Screening</w:t>
      </w:r>
    </w:p>
    <w:p w14:paraId="0BC8084D" w14:textId="77777777" w:rsidR="006356C8" w:rsidRPr="00AE4638" w:rsidRDefault="006356C8" w:rsidP="00D73B8E">
      <w:pPr>
        <w:pStyle w:val="BodyText"/>
        <w:spacing w:before="276" w:line="360" w:lineRule="auto"/>
        <w:rPr>
          <w:rFonts w:ascii="Times New Roman" w:hAnsi="Times New Roman" w:cs="Times New Roman"/>
          <w:sz w:val="48"/>
        </w:rPr>
      </w:pPr>
    </w:p>
    <w:p w14:paraId="13F3211B" w14:textId="77777777" w:rsidR="006356C8" w:rsidRPr="00AE4638" w:rsidRDefault="00877B00" w:rsidP="00D73B8E">
      <w:pPr>
        <w:spacing w:line="360" w:lineRule="auto"/>
        <w:ind w:left="977" w:right="433"/>
        <w:jc w:val="center"/>
        <w:rPr>
          <w:rFonts w:ascii="Times New Roman" w:hAnsi="Times New Roman" w:cs="Times New Roman"/>
          <w:sz w:val="36"/>
        </w:rPr>
      </w:pPr>
      <w:r w:rsidRPr="00AE4638">
        <w:rPr>
          <w:rFonts w:ascii="Times New Roman" w:hAnsi="Times New Roman" w:cs="Times New Roman"/>
          <w:sz w:val="36"/>
        </w:rPr>
        <w:t>Prathamesh Andeli (2408629)</w:t>
      </w:r>
    </w:p>
    <w:p w14:paraId="7149C5F3" w14:textId="77777777" w:rsidR="006356C8" w:rsidRPr="00AE4638" w:rsidRDefault="00877B00" w:rsidP="00D73B8E">
      <w:pPr>
        <w:spacing w:before="208" w:line="360" w:lineRule="auto"/>
        <w:ind w:left="977" w:right="436"/>
        <w:jc w:val="center"/>
        <w:rPr>
          <w:rFonts w:ascii="Times New Roman" w:hAnsi="Times New Roman" w:cs="Times New Roman"/>
          <w:sz w:val="36"/>
        </w:rPr>
      </w:pPr>
      <w:r w:rsidRPr="00AE4638">
        <w:rPr>
          <w:rFonts w:ascii="Times New Roman" w:hAnsi="Times New Roman" w:cs="Times New Roman"/>
          <w:sz w:val="36"/>
        </w:rPr>
        <w:t>Supervisor</w:t>
      </w:r>
      <w:r w:rsidRPr="00AE4638">
        <w:rPr>
          <w:rFonts w:ascii="Times New Roman" w:hAnsi="Times New Roman" w:cs="Times New Roman"/>
          <w:spacing w:val="-4"/>
          <w:sz w:val="36"/>
        </w:rPr>
        <w:t xml:space="preserve"> </w:t>
      </w:r>
      <w:r w:rsidRPr="00AE4638">
        <w:rPr>
          <w:rFonts w:ascii="Times New Roman" w:hAnsi="Times New Roman" w:cs="Times New Roman"/>
          <w:sz w:val="36"/>
        </w:rPr>
        <w:t>Dr.</w:t>
      </w:r>
      <w:r w:rsidRPr="00AE4638">
        <w:rPr>
          <w:rFonts w:ascii="Times New Roman" w:hAnsi="Times New Roman" w:cs="Times New Roman"/>
          <w:spacing w:val="-4"/>
          <w:sz w:val="36"/>
        </w:rPr>
        <w:t xml:space="preserve"> </w:t>
      </w:r>
      <w:r w:rsidRPr="00AE4638">
        <w:rPr>
          <w:rFonts w:ascii="Times New Roman" w:hAnsi="Times New Roman" w:cs="Times New Roman"/>
          <w:sz w:val="36"/>
        </w:rPr>
        <w:t>Seena</w:t>
      </w:r>
      <w:r w:rsidRPr="00AE4638">
        <w:rPr>
          <w:rFonts w:ascii="Times New Roman" w:hAnsi="Times New Roman" w:cs="Times New Roman"/>
          <w:spacing w:val="-2"/>
          <w:sz w:val="36"/>
        </w:rPr>
        <w:t xml:space="preserve"> Joseph</w:t>
      </w:r>
    </w:p>
    <w:p w14:paraId="363BDD82" w14:textId="77777777" w:rsidR="006356C8" w:rsidRPr="00AE4638" w:rsidRDefault="006356C8" w:rsidP="00D73B8E">
      <w:pPr>
        <w:pStyle w:val="BodyText"/>
        <w:spacing w:line="360" w:lineRule="auto"/>
        <w:rPr>
          <w:rFonts w:ascii="Times New Roman" w:hAnsi="Times New Roman" w:cs="Times New Roman"/>
          <w:sz w:val="36"/>
        </w:rPr>
      </w:pPr>
    </w:p>
    <w:p w14:paraId="31ADA329" w14:textId="77777777" w:rsidR="006356C8" w:rsidRPr="00AE4638" w:rsidRDefault="006356C8" w:rsidP="00D73B8E">
      <w:pPr>
        <w:pStyle w:val="BodyText"/>
        <w:spacing w:before="226" w:line="360" w:lineRule="auto"/>
        <w:rPr>
          <w:rFonts w:ascii="Times New Roman" w:hAnsi="Times New Roman" w:cs="Times New Roman"/>
          <w:sz w:val="36"/>
        </w:rPr>
      </w:pPr>
    </w:p>
    <w:p w14:paraId="6D593B0D" w14:textId="77777777" w:rsidR="006356C8" w:rsidRPr="00AE4638" w:rsidRDefault="00877B00" w:rsidP="00D73B8E">
      <w:pPr>
        <w:spacing w:line="360" w:lineRule="auto"/>
        <w:ind w:left="758" w:right="215"/>
        <w:jc w:val="center"/>
        <w:rPr>
          <w:rFonts w:ascii="Times New Roman" w:hAnsi="Times New Roman" w:cs="Times New Roman"/>
          <w:sz w:val="44"/>
        </w:rPr>
      </w:pPr>
      <w:r w:rsidRPr="00AE4638">
        <w:rPr>
          <w:rFonts w:ascii="Times New Roman" w:hAnsi="Times New Roman" w:cs="Times New Roman"/>
          <w:sz w:val="44"/>
        </w:rPr>
        <w:t>Project</w:t>
      </w:r>
      <w:r w:rsidRPr="00AE4638">
        <w:rPr>
          <w:rFonts w:ascii="Times New Roman" w:hAnsi="Times New Roman" w:cs="Times New Roman"/>
          <w:spacing w:val="-5"/>
          <w:sz w:val="44"/>
        </w:rPr>
        <w:t xml:space="preserve"> </w:t>
      </w:r>
      <w:r w:rsidRPr="00AE4638">
        <w:rPr>
          <w:rFonts w:ascii="Times New Roman" w:hAnsi="Times New Roman" w:cs="Times New Roman"/>
          <w:sz w:val="44"/>
        </w:rPr>
        <w:t>submitted</w:t>
      </w:r>
      <w:r w:rsidRPr="00AE4638">
        <w:rPr>
          <w:rFonts w:ascii="Times New Roman" w:hAnsi="Times New Roman" w:cs="Times New Roman"/>
          <w:spacing w:val="-3"/>
          <w:sz w:val="44"/>
        </w:rPr>
        <w:t xml:space="preserve"> </w:t>
      </w:r>
      <w:r w:rsidRPr="00AE4638">
        <w:rPr>
          <w:rFonts w:ascii="Times New Roman" w:hAnsi="Times New Roman" w:cs="Times New Roman"/>
          <w:sz w:val="44"/>
        </w:rPr>
        <w:t>as</w:t>
      </w:r>
      <w:r w:rsidRPr="00AE4638">
        <w:rPr>
          <w:rFonts w:ascii="Times New Roman" w:hAnsi="Times New Roman" w:cs="Times New Roman"/>
          <w:spacing w:val="-3"/>
          <w:sz w:val="44"/>
        </w:rPr>
        <w:t xml:space="preserve"> </w:t>
      </w:r>
      <w:r w:rsidRPr="00AE4638">
        <w:rPr>
          <w:rFonts w:ascii="Times New Roman" w:hAnsi="Times New Roman" w:cs="Times New Roman"/>
          <w:sz w:val="44"/>
        </w:rPr>
        <w:t>part</w:t>
      </w:r>
      <w:r w:rsidRPr="00AE4638">
        <w:rPr>
          <w:rFonts w:ascii="Times New Roman" w:hAnsi="Times New Roman" w:cs="Times New Roman"/>
          <w:spacing w:val="-3"/>
          <w:sz w:val="44"/>
        </w:rPr>
        <w:t xml:space="preserve"> </w:t>
      </w:r>
      <w:r w:rsidRPr="00AE4638">
        <w:rPr>
          <w:rFonts w:ascii="Times New Roman" w:hAnsi="Times New Roman" w:cs="Times New Roman"/>
          <w:sz w:val="44"/>
        </w:rPr>
        <w:t>of</w:t>
      </w:r>
      <w:r w:rsidRPr="00AE4638">
        <w:rPr>
          <w:rFonts w:ascii="Times New Roman" w:hAnsi="Times New Roman" w:cs="Times New Roman"/>
          <w:spacing w:val="-6"/>
          <w:sz w:val="44"/>
        </w:rPr>
        <w:t xml:space="preserve"> </w:t>
      </w:r>
      <w:r w:rsidRPr="00AE4638">
        <w:rPr>
          <w:rFonts w:ascii="Times New Roman" w:hAnsi="Times New Roman" w:cs="Times New Roman"/>
          <w:sz w:val="44"/>
        </w:rPr>
        <w:t>the requirements</w:t>
      </w:r>
      <w:r w:rsidRPr="00AE4638">
        <w:rPr>
          <w:rFonts w:ascii="Times New Roman" w:hAnsi="Times New Roman" w:cs="Times New Roman"/>
          <w:spacing w:val="-12"/>
          <w:sz w:val="44"/>
        </w:rPr>
        <w:t xml:space="preserve"> </w:t>
      </w:r>
      <w:r w:rsidRPr="00AE4638">
        <w:rPr>
          <w:rFonts w:ascii="Times New Roman" w:hAnsi="Times New Roman" w:cs="Times New Roman"/>
          <w:sz w:val="44"/>
        </w:rPr>
        <w:t>for</w:t>
      </w:r>
      <w:r w:rsidRPr="00AE4638">
        <w:rPr>
          <w:rFonts w:ascii="Times New Roman" w:hAnsi="Times New Roman" w:cs="Times New Roman"/>
          <w:spacing w:val="-10"/>
          <w:sz w:val="44"/>
        </w:rPr>
        <w:t xml:space="preserve"> </w:t>
      </w:r>
      <w:r w:rsidRPr="00AE4638">
        <w:rPr>
          <w:rFonts w:ascii="Times New Roman" w:hAnsi="Times New Roman" w:cs="Times New Roman"/>
          <w:sz w:val="44"/>
        </w:rPr>
        <w:t>the</w:t>
      </w:r>
      <w:r w:rsidRPr="00AE4638">
        <w:rPr>
          <w:rFonts w:ascii="Times New Roman" w:hAnsi="Times New Roman" w:cs="Times New Roman"/>
          <w:spacing w:val="-11"/>
          <w:sz w:val="44"/>
        </w:rPr>
        <w:t xml:space="preserve"> </w:t>
      </w:r>
      <w:r w:rsidRPr="00AE4638">
        <w:rPr>
          <w:rFonts w:ascii="Times New Roman" w:hAnsi="Times New Roman" w:cs="Times New Roman"/>
          <w:sz w:val="44"/>
        </w:rPr>
        <w:t>award</w:t>
      </w:r>
      <w:r w:rsidRPr="00AE4638">
        <w:rPr>
          <w:rFonts w:ascii="Times New Roman" w:hAnsi="Times New Roman" w:cs="Times New Roman"/>
          <w:spacing w:val="-10"/>
          <w:sz w:val="44"/>
        </w:rPr>
        <w:t xml:space="preserve"> </w:t>
      </w:r>
      <w:r w:rsidRPr="00AE4638">
        <w:rPr>
          <w:rFonts w:ascii="Times New Roman" w:hAnsi="Times New Roman" w:cs="Times New Roman"/>
          <w:sz w:val="44"/>
        </w:rPr>
        <w:t>of</w:t>
      </w:r>
      <w:r w:rsidRPr="00AE4638">
        <w:rPr>
          <w:rFonts w:ascii="Times New Roman" w:hAnsi="Times New Roman" w:cs="Times New Roman"/>
          <w:spacing w:val="-13"/>
          <w:sz w:val="44"/>
        </w:rPr>
        <w:t xml:space="preserve"> </w:t>
      </w:r>
      <w:r w:rsidRPr="00AE4638">
        <w:rPr>
          <w:rFonts w:ascii="Times New Roman" w:hAnsi="Times New Roman" w:cs="Times New Roman"/>
          <w:sz w:val="44"/>
        </w:rPr>
        <w:t>MSc</w:t>
      </w:r>
      <w:r w:rsidRPr="00AE4638">
        <w:rPr>
          <w:rFonts w:ascii="Times New Roman" w:hAnsi="Times New Roman" w:cs="Times New Roman"/>
          <w:spacing w:val="-11"/>
          <w:sz w:val="44"/>
        </w:rPr>
        <w:t xml:space="preserve"> </w:t>
      </w:r>
      <w:r w:rsidRPr="00AE4638">
        <w:rPr>
          <w:rFonts w:ascii="Times New Roman" w:hAnsi="Times New Roman" w:cs="Times New Roman"/>
          <w:sz w:val="44"/>
        </w:rPr>
        <w:t>Data Science and Analytics</w:t>
      </w:r>
    </w:p>
    <w:p w14:paraId="133B55CA" w14:textId="77777777" w:rsidR="006356C8" w:rsidRPr="00AE4638" w:rsidRDefault="006356C8" w:rsidP="00D73B8E">
      <w:pPr>
        <w:pStyle w:val="BodyText"/>
        <w:spacing w:before="300" w:line="360" w:lineRule="auto"/>
        <w:rPr>
          <w:rFonts w:ascii="Times New Roman" w:hAnsi="Times New Roman" w:cs="Times New Roman"/>
          <w:sz w:val="44"/>
        </w:rPr>
      </w:pPr>
    </w:p>
    <w:p w14:paraId="6656E7CB" w14:textId="77777777" w:rsidR="006356C8" w:rsidRPr="00AE4638" w:rsidRDefault="00877B00" w:rsidP="00D73B8E">
      <w:pPr>
        <w:pStyle w:val="Title"/>
        <w:spacing w:line="360" w:lineRule="auto"/>
        <w:ind w:right="433"/>
        <w:rPr>
          <w:rFonts w:ascii="Times New Roman" w:hAnsi="Times New Roman" w:cs="Times New Roman"/>
        </w:rPr>
      </w:pPr>
      <w:r w:rsidRPr="00AE4638">
        <w:rPr>
          <w:rFonts w:ascii="Times New Roman" w:hAnsi="Times New Roman" w:cs="Times New Roman"/>
        </w:rPr>
        <w:t xml:space="preserve">November </w:t>
      </w:r>
      <w:r w:rsidRPr="00AE4638">
        <w:rPr>
          <w:rFonts w:ascii="Times New Roman" w:hAnsi="Times New Roman" w:cs="Times New Roman"/>
          <w:spacing w:val="-4"/>
        </w:rPr>
        <w:t>2025</w:t>
      </w:r>
    </w:p>
    <w:p w14:paraId="2F07468A" w14:textId="77777777" w:rsidR="006356C8" w:rsidRPr="00AE4638" w:rsidRDefault="006356C8" w:rsidP="00D73B8E">
      <w:pPr>
        <w:pStyle w:val="Title"/>
        <w:spacing w:line="360" w:lineRule="auto"/>
        <w:rPr>
          <w:rFonts w:ascii="Times New Roman" w:hAnsi="Times New Roman" w:cs="Times New Roman"/>
        </w:rPr>
        <w:sectPr w:rsidR="006356C8" w:rsidRPr="00AE4638">
          <w:type w:val="continuous"/>
          <w:pgSz w:w="11910" w:h="16840"/>
          <w:pgMar w:top="1420" w:right="1133" w:bottom="280" w:left="850" w:header="720" w:footer="720" w:gutter="0"/>
          <w:cols w:space="720"/>
        </w:sectPr>
      </w:pPr>
    </w:p>
    <w:p w14:paraId="096BAD1B" w14:textId="4311EF8A" w:rsidR="004B1B68" w:rsidRPr="004B1B68" w:rsidRDefault="00ED1EC8" w:rsidP="00D73B8E">
      <w:pPr>
        <w:pStyle w:val="BodyText"/>
        <w:spacing w:before="276" w:line="360" w:lineRule="auto"/>
        <w:rPr>
          <w:rFonts w:ascii="Times New Roman" w:hAnsi="Times New Roman" w:cs="Times New Roman"/>
          <w:b/>
          <w:bCs/>
          <w:sz w:val="28"/>
        </w:rPr>
      </w:pPr>
      <w:r w:rsidRPr="004B1B68">
        <w:rPr>
          <w:rFonts w:ascii="Times New Roman" w:hAnsi="Times New Roman" w:cs="Times New Roman"/>
          <w:b/>
          <w:bCs/>
          <w:sz w:val="28"/>
        </w:rPr>
        <w:lastRenderedPageBreak/>
        <w:t>DECLARATION OF ORIGINALITY</w:t>
      </w:r>
    </w:p>
    <w:p w14:paraId="02DC8F72" w14:textId="053400DE" w:rsidR="004B1B68" w:rsidRPr="004B1B68" w:rsidRDefault="004B1B68" w:rsidP="00D73B8E">
      <w:pPr>
        <w:pStyle w:val="BodyText"/>
        <w:spacing w:before="276" w:line="360" w:lineRule="auto"/>
        <w:rPr>
          <w:rFonts w:ascii="Times New Roman" w:hAnsi="Times New Roman" w:cs="Times New Roman"/>
          <w:bCs/>
          <w:sz w:val="28"/>
        </w:rPr>
      </w:pPr>
      <w:r w:rsidRPr="004B1B68">
        <w:rPr>
          <w:rFonts w:ascii="Times New Roman" w:hAnsi="Times New Roman" w:cs="Times New Roman"/>
          <w:bCs/>
          <w:sz w:val="28"/>
        </w:rPr>
        <w:t>I, Prathamesh Mahesh Andeli, declare that I am the sole author of this Project; that all references cited have been consulted; that I have conducted all work of which this is a record, and that the finished work lies within the prescribed word limits.</w:t>
      </w:r>
    </w:p>
    <w:p w14:paraId="6277C973" w14:textId="2F9B50C3" w:rsidR="004B1B68" w:rsidRPr="004B1B68" w:rsidRDefault="00ED1EC8" w:rsidP="00D73B8E">
      <w:pPr>
        <w:pStyle w:val="BodyText"/>
        <w:spacing w:before="276" w:line="360" w:lineRule="auto"/>
        <w:rPr>
          <w:rFonts w:ascii="Times New Roman" w:hAnsi="Times New Roman" w:cs="Times New Roman"/>
          <w:bCs/>
          <w:sz w:val="28"/>
        </w:rPr>
      </w:pPr>
      <w:r>
        <w:rPr>
          <w:rFonts w:ascii="Times New Roman" w:hAnsi="Times New Roman" w:cs="Times New Roman"/>
          <w:noProof/>
          <w:sz w:val="22"/>
        </w:rPr>
        <w:drawing>
          <wp:anchor distT="0" distB="0" distL="114300" distR="114300" simplePos="0" relativeHeight="251653120" behindDoc="1" locked="0" layoutInCell="1" allowOverlap="1" wp14:anchorId="08CB8FDC" wp14:editId="3F3EAD2D">
            <wp:simplePos x="0" y="0"/>
            <wp:positionH relativeFrom="column">
              <wp:posOffset>1226185</wp:posOffset>
            </wp:positionH>
            <wp:positionV relativeFrom="paragraph">
              <wp:posOffset>455295</wp:posOffset>
            </wp:positionV>
            <wp:extent cx="723265" cy="1633855"/>
            <wp:effectExtent l="1905" t="0" r="2540" b="2540"/>
            <wp:wrapTight wrapText="bothSides">
              <wp:wrapPolygon edited="0">
                <wp:start x="57" y="21625"/>
                <wp:lineTo x="21107" y="21625"/>
                <wp:lineTo x="21107" y="218"/>
                <wp:lineTo x="57" y="218"/>
                <wp:lineTo x="57" y="21625"/>
              </wp:wrapPolygon>
            </wp:wrapTight>
            <wp:docPr id="1402147534" name="Picture 1" descr="A signatur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47534" name="Picture 1" descr="A signature on a black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23265" cy="1633855"/>
                    </a:xfrm>
                    <a:prstGeom prst="rect">
                      <a:avLst/>
                    </a:prstGeom>
                  </pic:spPr>
                </pic:pic>
              </a:graphicData>
            </a:graphic>
          </wp:anchor>
        </w:drawing>
      </w:r>
      <w:r w:rsidR="004B1B68" w:rsidRPr="004B1B68">
        <w:rPr>
          <w:rFonts w:ascii="Times New Roman" w:hAnsi="Times New Roman" w:cs="Times New Roman"/>
          <w:bCs/>
          <w:sz w:val="28"/>
        </w:rPr>
        <w:t>This work has not previously been accepted as part of any other degree submission.</w:t>
      </w:r>
    </w:p>
    <w:p w14:paraId="28783419" w14:textId="2E46F644" w:rsidR="004B1B68" w:rsidRPr="004B1B68" w:rsidRDefault="004B1B68" w:rsidP="00D73B8E">
      <w:pPr>
        <w:pStyle w:val="BodyText"/>
        <w:spacing w:before="276" w:line="360" w:lineRule="auto"/>
        <w:rPr>
          <w:rFonts w:ascii="Times New Roman" w:hAnsi="Times New Roman" w:cs="Times New Roman"/>
          <w:bCs/>
          <w:sz w:val="28"/>
        </w:rPr>
      </w:pPr>
    </w:p>
    <w:p w14:paraId="26735C1B" w14:textId="4E8A6D98" w:rsidR="004B1B68" w:rsidRPr="004B1B68" w:rsidRDefault="00ED1EC8" w:rsidP="00D73B8E">
      <w:pPr>
        <w:pStyle w:val="BodyText"/>
        <w:spacing w:before="276" w:line="360" w:lineRule="auto"/>
        <w:rPr>
          <w:rFonts w:ascii="Times New Roman" w:hAnsi="Times New Roman" w:cs="Times New Roman"/>
          <w:bCs/>
          <w:sz w:val="28"/>
        </w:rPr>
      </w:pPr>
      <w:r>
        <w:rPr>
          <w:rFonts w:ascii="Times New Roman" w:hAnsi="Times New Roman" w:cs="Times New Roman"/>
          <w:bCs/>
          <w:sz w:val="28"/>
        </w:rPr>
        <w:t xml:space="preserve">               </w:t>
      </w:r>
    </w:p>
    <w:p w14:paraId="6D56B20F" w14:textId="7C47AB11" w:rsidR="004B1B68" w:rsidRPr="004B1B68" w:rsidRDefault="004B1B68" w:rsidP="00D73B8E">
      <w:pPr>
        <w:pStyle w:val="BodyText"/>
        <w:spacing w:before="276" w:line="360" w:lineRule="auto"/>
        <w:rPr>
          <w:rFonts w:ascii="Times New Roman" w:hAnsi="Times New Roman" w:cs="Times New Roman"/>
          <w:bCs/>
          <w:sz w:val="28"/>
        </w:rPr>
      </w:pPr>
      <w:r w:rsidRPr="004B1B68">
        <w:rPr>
          <w:rFonts w:ascii="Times New Roman" w:hAnsi="Times New Roman" w:cs="Times New Roman"/>
          <w:bCs/>
          <w:sz w:val="28"/>
        </w:rPr>
        <w:t>Signed: ...........................................</w:t>
      </w:r>
    </w:p>
    <w:p w14:paraId="5218CDE2" w14:textId="77777777" w:rsidR="004B1B68" w:rsidRPr="004B1B68" w:rsidRDefault="004B1B68" w:rsidP="00D73B8E">
      <w:pPr>
        <w:pStyle w:val="BodyText"/>
        <w:spacing w:before="276" w:line="360" w:lineRule="auto"/>
        <w:rPr>
          <w:rFonts w:ascii="Times New Roman" w:hAnsi="Times New Roman" w:cs="Times New Roman"/>
          <w:bCs/>
          <w:sz w:val="28"/>
        </w:rPr>
      </w:pPr>
    </w:p>
    <w:p w14:paraId="31F9D366" w14:textId="4170861B" w:rsidR="004B1B68" w:rsidRPr="004B1B68" w:rsidRDefault="004B1B68" w:rsidP="00D73B8E">
      <w:pPr>
        <w:pStyle w:val="BodyText"/>
        <w:spacing w:before="276" w:line="360" w:lineRule="auto"/>
        <w:rPr>
          <w:rFonts w:ascii="Times New Roman" w:hAnsi="Times New Roman" w:cs="Times New Roman"/>
          <w:bCs/>
          <w:sz w:val="28"/>
        </w:rPr>
      </w:pPr>
    </w:p>
    <w:p w14:paraId="582FC3E6" w14:textId="0848012E" w:rsidR="004B1B68" w:rsidRPr="004B1B68" w:rsidRDefault="004B1B68" w:rsidP="00D73B8E">
      <w:pPr>
        <w:pStyle w:val="BodyText"/>
        <w:spacing w:before="276" w:line="360" w:lineRule="auto"/>
        <w:rPr>
          <w:rFonts w:ascii="Times New Roman" w:hAnsi="Times New Roman" w:cs="Times New Roman"/>
          <w:bCs/>
          <w:sz w:val="28"/>
        </w:rPr>
      </w:pPr>
      <w:r w:rsidRPr="004B1B68">
        <w:rPr>
          <w:rFonts w:ascii="Times New Roman" w:hAnsi="Times New Roman" w:cs="Times New Roman"/>
          <w:bCs/>
          <w:sz w:val="28"/>
        </w:rPr>
        <w:t>Date</w:t>
      </w:r>
      <w:r w:rsidR="00806FE2" w:rsidRPr="004B1B68">
        <w:rPr>
          <w:rFonts w:ascii="Times New Roman" w:hAnsi="Times New Roman" w:cs="Times New Roman"/>
          <w:bCs/>
          <w:sz w:val="28"/>
        </w:rPr>
        <w:t xml:space="preserve">: </w:t>
      </w:r>
      <w:r w:rsidR="00806FE2">
        <w:rPr>
          <w:rFonts w:ascii="Times New Roman" w:hAnsi="Times New Roman" w:cs="Times New Roman"/>
          <w:bCs/>
          <w:sz w:val="28"/>
        </w:rPr>
        <w:t>25th</w:t>
      </w:r>
      <w:r w:rsidR="00ED1EC8">
        <w:rPr>
          <w:rFonts w:ascii="Times New Roman" w:hAnsi="Times New Roman" w:cs="Times New Roman"/>
          <w:bCs/>
          <w:sz w:val="28"/>
        </w:rPr>
        <w:t xml:space="preserve"> November 2025 </w:t>
      </w:r>
    </w:p>
    <w:p w14:paraId="75D9A29C" w14:textId="77777777" w:rsidR="006356C8" w:rsidRPr="00AE4638" w:rsidRDefault="006356C8" w:rsidP="00D73B8E">
      <w:pPr>
        <w:pStyle w:val="BodyText"/>
        <w:spacing w:before="276" w:line="360" w:lineRule="auto"/>
        <w:rPr>
          <w:rFonts w:ascii="Times New Roman" w:hAnsi="Times New Roman" w:cs="Times New Roman"/>
          <w:b/>
          <w:sz w:val="28"/>
        </w:rPr>
      </w:pPr>
    </w:p>
    <w:p w14:paraId="394029F1" w14:textId="77777777" w:rsidR="006356C8" w:rsidRPr="00AE4638" w:rsidRDefault="006356C8" w:rsidP="00D73B8E">
      <w:pPr>
        <w:pStyle w:val="BodyText"/>
        <w:spacing w:line="360" w:lineRule="auto"/>
        <w:rPr>
          <w:rFonts w:ascii="Times New Roman" w:hAnsi="Times New Roman" w:cs="Times New Roman"/>
          <w:b/>
          <w:i/>
        </w:rPr>
      </w:pPr>
    </w:p>
    <w:p w14:paraId="6D95D259" w14:textId="77777777" w:rsidR="006356C8" w:rsidRPr="00AE4638" w:rsidRDefault="006356C8" w:rsidP="00D73B8E">
      <w:pPr>
        <w:pStyle w:val="BodyText"/>
        <w:spacing w:line="360" w:lineRule="auto"/>
        <w:rPr>
          <w:rFonts w:ascii="Times New Roman" w:hAnsi="Times New Roman" w:cs="Times New Roman"/>
          <w:b/>
          <w:i/>
        </w:rPr>
      </w:pPr>
    </w:p>
    <w:p w14:paraId="27B38B55" w14:textId="77777777" w:rsidR="006356C8" w:rsidRPr="00AE4638" w:rsidRDefault="006356C8" w:rsidP="00D73B8E">
      <w:pPr>
        <w:pStyle w:val="BodyText"/>
        <w:spacing w:before="69" w:line="360" w:lineRule="auto"/>
        <w:rPr>
          <w:rFonts w:ascii="Times New Roman" w:hAnsi="Times New Roman" w:cs="Times New Roman"/>
          <w:b/>
          <w:i/>
        </w:rPr>
      </w:pPr>
    </w:p>
    <w:p w14:paraId="2DF4FE0B" w14:textId="77777777" w:rsidR="006356C8" w:rsidRPr="00AE4638" w:rsidRDefault="006356C8" w:rsidP="00D73B8E">
      <w:pPr>
        <w:pStyle w:val="Heading2"/>
        <w:spacing w:before="0" w:line="360" w:lineRule="auto"/>
        <w:ind w:left="851" w:firstLine="0"/>
        <w:jc w:val="both"/>
        <w:rPr>
          <w:rFonts w:cs="Times New Roman"/>
        </w:rPr>
      </w:pPr>
    </w:p>
    <w:p w14:paraId="2AC2AE62" w14:textId="77777777" w:rsidR="006356C8" w:rsidRPr="00AE4638" w:rsidRDefault="006356C8" w:rsidP="00D73B8E">
      <w:pPr>
        <w:pStyle w:val="Heading2"/>
        <w:spacing w:before="0" w:line="360" w:lineRule="auto"/>
        <w:ind w:left="851" w:firstLine="0"/>
        <w:jc w:val="both"/>
        <w:rPr>
          <w:rFonts w:cs="Times New Roman"/>
        </w:rPr>
      </w:pPr>
    </w:p>
    <w:p w14:paraId="09A8BCE6" w14:textId="77777777" w:rsidR="006356C8" w:rsidRPr="00AE4638" w:rsidRDefault="006356C8" w:rsidP="00D73B8E">
      <w:pPr>
        <w:pStyle w:val="Heading2"/>
        <w:spacing w:before="0" w:line="360" w:lineRule="auto"/>
        <w:ind w:left="851" w:firstLine="0"/>
        <w:jc w:val="both"/>
        <w:rPr>
          <w:rFonts w:cs="Times New Roman"/>
        </w:rPr>
      </w:pPr>
    </w:p>
    <w:p w14:paraId="2963681F" w14:textId="77777777" w:rsidR="006356C8" w:rsidRPr="00AE4638" w:rsidRDefault="006356C8" w:rsidP="00D73B8E">
      <w:pPr>
        <w:pStyle w:val="Heading2"/>
        <w:spacing w:before="0" w:line="360" w:lineRule="auto"/>
        <w:ind w:left="851" w:firstLine="0"/>
        <w:jc w:val="both"/>
        <w:rPr>
          <w:rFonts w:cs="Times New Roman"/>
        </w:rPr>
      </w:pPr>
    </w:p>
    <w:p w14:paraId="659E3950" w14:textId="77777777" w:rsidR="006356C8" w:rsidRPr="00AE4638" w:rsidRDefault="006356C8" w:rsidP="00D73B8E">
      <w:pPr>
        <w:pStyle w:val="Heading2"/>
        <w:spacing w:before="0" w:line="360" w:lineRule="auto"/>
        <w:ind w:left="851" w:firstLine="0"/>
        <w:jc w:val="both"/>
        <w:rPr>
          <w:rFonts w:cs="Times New Roman"/>
        </w:rPr>
      </w:pPr>
    </w:p>
    <w:p w14:paraId="020999EB" w14:textId="77777777" w:rsidR="006356C8" w:rsidRPr="00AE4638" w:rsidRDefault="006356C8" w:rsidP="00D73B8E">
      <w:pPr>
        <w:pStyle w:val="Heading2"/>
        <w:spacing w:before="0" w:line="360" w:lineRule="auto"/>
        <w:ind w:left="851" w:firstLine="0"/>
        <w:jc w:val="both"/>
        <w:rPr>
          <w:rFonts w:cs="Times New Roman"/>
        </w:rPr>
      </w:pPr>
    </w:p>
    <w:p w14:paraId="45627668" w14:textId="77777777" w:rsidR="006356C8" w:rsidRPr="00AE4638" w:rsidRDefault="006356C8" w:rsidP="00D73B8E">
      <w:pPr>
        <w:pStyle w:val="Heading2"/>
        <w:spacing w:before="0" w:line="360" w:lineRule="auto"/>
        <w:ind w:left="851" w:firstLine="0"/>
        <w:jc w:val="both"/>
        <w:rPr>
          <w:rFonts w:cs="Times New Roman"/>
        </w:rPr>
      </w:pPr>
    </w:p>
    <w:p w14:paraId="6D6549CC" w14:textId="77777777" w:rsidR="006356C8" w:rsidRPr="00AE4638" w:rsidRDefault="006356C8" w:rsidP="00D73B8E">
      <w:pPr>
        <w:pStyle w:val="Heading2"/>
        <w:spacing w:before="0" w:line="360" w:lineRule="auto"/>
        <w:ind w:left="851" w:firstLine="0"/>
        <w:jc w:val="both"/>
        <w:rPr>
          <w:rFonts w:cs="Times New Roman"/>
        </w:rPr>
      </w:pPr>
    </w:p>
    <w:p w14:paraId="1420A848" w14:textId="77777777" w:rsidR="006356C8" w:rsidRDefault="006356C8" w:rsidP="00D73B8E">
      <w:pPr>
        <w:pStyle w:val="Heading2"/>
        <w:spacing w:before="0" w:line="360" w:lineRule="auto"/>
        <w:ind w:left="0" w:firstLine="0"/>
        <w:jc w:val="both"/>
        <w:rPr>
          <w:rFonts w:cs="Times New Roman"/>
        </w:rPr>
      </w:pPr>
    </w:p>
    <w:p w14:paraId="0562C725" w14:textId="77777777" w:rsidR="00ED1EC8" w:rsidRDefault="00ED1EC8" w:rsidP="00D73B8E">
      <w:pPr>
        <w:pStyle w:val="Heading2"/>
        <w:spacing w:before="0" w:line="360" w:lineRule="auto"/>
        <w:ind w:left="0" w:firstLine="0"/>
        <w:jc w:val="both"/>
        <w:rPr>
          <w:rFonts w:cs="Times New Roman"/>
        </w:rPr>
      </w:pPr>
    </w:p>
    <w:p w14:paraId="43E4996A" w14:textId="77777777" w:rsidR="006356C8" w:rsidRPr="00AE4638" w:rsidRDefault="006356C8" w:rsidP="00D73B8E">
      <w:pPr>
        <w:pStyle w:val="Heading2"/>
        <w:spacing w:before="0" w:line="360" w:lineRule="auto"/>
        <w:ind w:left="851" w:firstLine="0"/>
        <w:jc w:val="both"/>
        <w:rPr>
          <w:rFonts w:cs="Times New Roman"/>
        </w:rPr>
      </w:pPr>
    </w:p>
    <w:p w14:paraId="754C1914" w14:textId="77777777" w:rsidR="004B1B68" w:rsidRPr="004B1B68" w:rsidRDefault="004B1B68" w:rsidP="00D73B8E">
      <w:pPr>
        <w:pStyle w:val="Heading2"/>
        <w:spacing w:before="0" w:line="360" w:lineRule="auto"/>
        <w:ind w:left="0" w:firstLine="0"/>
        <w:jc w:val="both"/>
        <w:rPr>
          <w:rFonts w:cs="Times New Roman"/>
        </w:rPr>
      </w:pPr>
      <w:bookmarkStart w:id="0" w:name="_Toc214965929"/>
      <w:r w:rsidRPr="004B1B68">
        <w:rPr>
          <w:rFonts w:cs="Times New Roman"/>
        </w:rPr>
        <w:lastRenderedPageBreak/>
        <w:t>FORM OF CONSENT</w:t>
      </w:r>
      <w:bookmarkEnd w:id="0"/>
    </w:p>
    <w:p w14:paraId="44F27E41" w14:textId="77777777" w:rsidR="004B1B68" w:rsidRDefault="004B1B68" w:rsidP="00D73B8E">
      <w:pPr>
        <w:pStyle w:val="Heading2"/>
        <w:spacing w:before="0" w:line="360" w:lineRule="auto"/>
        <w:jc w:val="both"/>
        <w:rPr>
          <w:rFonts w:cs="Times New Roman"/>
          <w:b w:val="0"/>
          <w:bCs w:val="0"/>
        </w:rPr>
      </w:pPr>
    </w:p>
    <w:p w14:paraId="036B0A95" w14:textId="3BC98031" w:rsidR="004B1B68" w:rsidRPr="004B1B68" w:rsidRDefault="00ED1EC8" w:rsidP="00D73B8E">
      <w:pPr>
        <w:pStyle w:val="BodyText"/>
        <w:spacing w:before="276" w:line="360" w:lineRule="auto"/>
        <w:rPr>
          <w:rFonts w:ascii="Times New Roman" w:hAnsi="Times New Roman" w:cs="Times New Roman"/>
          <w:bCs/>
          <w:sz w:val="28"/>
        </w:rPr>
      </w:pPr>
      <w:r>
        <w:rPr>
          <w:rFonts w:ascii="Times New Roman" w:hAnsi="Times New Roman" w:cs="Times New Roman"/>
          <w:noProof/>
          <w:sz w:val="22"/>
        </w:rPr>
        <w:drawing>
          <wp:anchor distT="0" distB="0" distL="114300" distR="114300" simplePos="0" relativeHeight="251658752" behindDoc="1" locked="0" layoutInCell="1" allowOverlap="1" wp14:anchorId="4BA519EC" wp14:editId="06B740D4">
            <wp:simplePos x="0" y="0"/>
            <wp:positionH relativeFrom="column">
              <wp:posOffset>1092200</wp:posOffset>
            </wp:positionH>
            <wp:positionV relativeFrom="paragraph">
              <wp:posOffset>1375410</wp:posOffset>
            </wp:positionV>
            <wp:extent cx="723265" cy="1633855"/>
            <wp:effectExtent l="1905" t="0" r="2540" b="2540"/>
            <wp:wrapTight wrapText="bothSides">
              <wp:wrapPolygon edited="0">
                <wp:start x="57" y="21625"/>
                <wp:lineTo x="21107" y="21625"/>
                <wp:lineTo x="21107" y="218"/>
                <wp:lineTo x="57" y="218"/>
                <wp:lineTo x="57" y="21625"/>
              </wp:wrapPolygon>
            </wp:wrapTight>
            <wp:docPr id="1145078814" name="Picture 1" descr="A signatur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47534" name="Picture 1" descr="A signature on a black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23265" cy="1633855"/>
                    </a:xfrm>
                    <a:prstGeom prst="rect">
                      <a:avLst/>
                    </a:prstGeom>
                  </pic:spPr>
                </pic:pic>
              </a:graphicData>
            </a:graphic>
          </wp:anchor>
        </w:drawing>
      </w:r>
      <w:r w:rsidR="004B1B68" w:rsidRPr="004B1B68">
        <w:rPr>
          <w:rFonts w:ascii="Times New Roman" w:hAnsi="Times New Roman" w:cs="Times New Roman"/>
          <w:bCs/>
          <w:sz w:val="28"/>
        </w:rPr>
        <w:t xml:space="preserve">I, </w:t>
      </w:r>
      <w:r w:rsidR="00B77009">
        <w:rPr>
          <w:rFonts w:ascii="Times New Roman" w:hAnsi="Times New Roman" w:cs="Times New Roman"/>
          <w:bCs/>
          <w:sz w:val="28"/>
        </w:rPr>
        <w:t>Prathamesh Mahesh Andeli</w:t>
      </w:r>
      <w:r w:rsidR="004B1B68" w:rsidRPr="004B1B68">
        <w:rPr>
          <w:rFonts w:ascii="Times New Roman" w:hAnsi="Times New Roman" w:cs="Times New Roman"/>
          <w:bCs/>
          <w:sz w:val="28"/>
        </w:rPr>
        <w:t xml:space="preserve">, hereby consent that my Project, submitted in candidature for the MSc </w:t>
      </w:r>
      <w:r w:rsidR="00B77009">
        <w:rPr>
          <w:rFonts w:ascii="Times New Roman" w:hAnsi="Times New Roman" w:cs="Times New Roman"/>
          <w:bCs/>
          <w:sz w:val="28"/>
        </w:rPr>
        <w:t>Data Science and Analytics</w:t>
      </w:r>
      <w:r w:rsidR="004B1B68" w:rsidRPr="004B1B68">
        <w:rPr>
          <w:rFonts w:ascii="Times New Roman" w:hAnsi="Times New Roman" w:cs="Times New Roman"/>
          <w:bCs/>
          <w:sz w:val="28"/>
        </w:rPr>
        <w:t xml:space="preserve">, if successful, may be made available for inter-library loan or photocopying (subject to the law of copyright), and that the title and abstract may be made available to outside </w:t>
      </w:r>
      <w:r w:rsidR="00602592" w:rsidRPr="004B1B68">
        <w:rPr>
          <w:rFonts w:ascii="Times New Roman" w:hAnsi="Times New Roman" w:cs="Times New Roman"/>
          <w:bCs/>
          <w:sz w:val="28"/>
        </w:rPr>
        <w:t>organizations</w:t>
      </w:r>
      <w:r w:rsidR="004B1B68" w:rsidRPr="004B1B68">
        <w:rPr>
          <w:rFonts w:ascii="Times New Roman" w:hAnsi="Times New Roman" w:cs="Times New Roman"/>
          <w:bCs/>
          <w:sz w:val="28"/>
        </w:rPr>
        <w:t>.</w:t>
      </w:r>
    </w:p>
    <w:p w14:paraId="3C81A269" w14:textId="594C5AA4" w:rsidR="004B1B68" w:rsidRPr="004B1B68" w:rsidRDefault="004B1B68" w:rsidP="00D73B8E">
      <w:pPr>
        <w:pStyle w:val="BodyText"/>
        <w:spacing w:before="276" w:line="360" w:lineRule="auto"/>
        <w:rPr>
          <w:rFonts w:ascii="Times New Roman" w:hAnsi="Times New Roman" w:cs="Times New Roman"/>
          <w:bCs/>
          <w:sz w:val="28"/>
        </w:rPr>
      </w:pPr>
    </w:p>
    <w:p w14:paraId="54407D65" w14:textId="60B44BBC" w:rsidR="004B1B68" w:rsidRPr="004B1B68" w:rsidRDefault="004B1B68" w:rsidP="00D73B8E">
      <w:pPr>
        <w:pStyle w:val="BodyText"/>
        <w:spacing w:before="276" w:line="360" w:lineRule="auto"/>
        <w:rPr>
          <w:rFonts w:ascii="Times New Roman" w:hAnsi="Times New Roman" w:cs="Times New Roman"/>
          <w:bCs/>
          <w:sz w:val="28"/>
        </w:rPr>
      </w:pPr>
    </w:p>
    <w:p w14:paraId="2359902A" w14:textId="0CE7A3DB" w:rsidR="004B1B68" w:rsidRPr="004B1B68" w:rsidRDefault="004B1B68" w:rsidP="00D73B8E">
      <w:pPr>
        <w:pStyle w:val="BodyText"/>
        <w:spacing w:before="276" w:line="360" w:lineRule="auto"/>
        <w:rPr>
          <w:rFonts w:ascii="Times New Roman" w:hAnsi="Times New Roman" w:cs="Times New Roman"/>
          <w:bCs/>
          <w:sz w:val="28"/>
        </w:rPr>
      </w:pPr>
      <w:r w:rsidRPr="004B1B68">
        <w:rPr>
          <w:rFonts w:ascii="Times New Roman" w:hAnsi="Times New Roman" w:cs="Times New Roman"/>
          <w:bCs/>
          <w:sz w:val="28"/>
        </w:rPr>
        <w:t>Signed: ...........................................</w:t>
      </w:r>
    </w:p>
    <w:p w14:paraId="43DAEAF3" w14:textId="77777777" w:rsidR="004B1B68" w:rsidRPr="004B1B68" w:rsidRDefault="004B1B68" w:rsidP="00D73B8E">
      <w:pPr>
        <w:pStyle w:val="BodyText"/>
        <w:spacing w:before="276" w:line="360" w:lineRule="auto"/>
        <w:jc w:val="center"/>
        <w:rPr>
          <w:rFonts w:ascii="Times New Roman" w:hAnsi="Times New Roman" w:cs="Times New Roman"/>
          <w:bCs/>
          <w:sz w:val="28"/>
        </w:rPr>
      </w:pPr>
    </w:p>
    <w:p w14:paraId="3DFC5FD1" w14:textId="57E6334B" w:rsidR="004B1B68" w:rsidRPr="004B1B68" w:rsidRDefault="004B1B68" w:rsidP="00D73B8E">
      <w:pPr>
        <w:pStyle w:val="BodyText"/>
        <w:spacing w:before="276" w:line="360" w:lineRule="auto"/>
        <w:jc w:val="center"/>
        <w:rPr>
          <w:rFonts w:ascii="Times New Roman" w:hAnsi="Times New Roman" w:cs="Times New Roman"/>
          <w:bCs/>
          <w:sz w:val="28"/>
        </w:rPr>
      </w:pPr>
    </w:p>
    <w:p w14:paraId="1CD0B5E9" w14:textId="7B9AB518" w:rsidR="006356C8" w:rsidRPr="00E00B4A" w:rsidRDefault="004B1B68" w:rsidP="00D73B8E">
      <w:pPr>
        <w:pStyle w:val="BodyText"/>
        <w:spacing w:before="276" w:line="360" w:lineRule="auto"/>
        <w:rPr>
          <w:rFonts w:ascii="Times New Roman" w:hAnsi="Times New Roman" w:cs="Times New Roman"/>
          <w:bCs/>
          <w:sz w:val="28"/>
        </w:rPr>
      </w:pPr>
      <w:r w:rsidRPr="004B1B68">
        <w:rPr>
          <w:rFonts w:ascii="Times New Roman" w:hAnsi="Times New Roman" w:cs="Times New Roman"/>
          <w:bCs/>
          <w:sz w:val="28"/>
        </w:rPr>
        <w:t xml:space="preserve">Date: </w:t>
      </w:r>
      <w:r w:rsidR="00ED1EC8">
        <w:rPr>
          <w:rFonts w:ascii="Times New Roman" w:hAnsi="Times New Roman" w:cs="Times New Roman"/>
          <w:bCs/>
          <w:sz w:val="28"/>
        </w:rPr>
        <w:t>25</w:t>
      </w:r>
      <w:r w:rsidR="00ED1EC8" w:rsidRPr="00ED1EC8">
        <w:rPr>
          <w:rFonts w:ascii="Times New Roman" w:hAnsi="Times New Roman" w:cs="Times New Roman"/>
          <w:bCs/>
          <w:sz w:val="28"/>
          <w:vertAlign w:val="superscript"/>
        </w:rPr>
        <w:t>th</w:t>
      </w:r>
      <w:r w:rsidR="00ED1EC8">
        <w:rPr>
          <w:rFonts w:ascii="Times New Roman" w:hAnsi="Times New Roman" w:cs="Times New Roman"/>
          <w:bCs/>
          <w:sz w:val="28"/>
        </w:rPr>
        <w:t xml:space="preserve"> November 2025</w:t>
      </w:r>
    </w:p>
    <w:p w14:paraId="0DDF79D6" w14:textId="77777777" w:rsidR="006356C8" w:rsidRPr="00AE4638" w:rsidRDefault="006356C8" w:rsidP="00D73B8E">
      <w:pPr>
        <w:pStyle w:val="Heading4"/>
        <w:spacing w:before="0" w:line="360" w:lineRule="auto"/>
        <w:rPr>
          <w:rFonts w:ascii="Times New Roman" w:hAnsi="Times New Roman" w:cs="Times New Roman"/>
          <w:spacing w:val="-2"/>
        </w:rPr>
      </w:pPr>
    </w:p>
    <w:p w14:paraId="5151BBD4" w14:textId="77777777" w:rsidR="006356C8" w:rsidRPr="00AE4638" w:rsidRDefault="006356C8" w:rsidP="00D73B8E">
      <w:pPr>
        <w:pStyle w:val="Heading4"/>
        <w:spacing w:before="0" w:line="360" w:lineRule="auto"/>
        <w:rPr>
          <w:rFonts w:ascii="Times New Roman" w:hAnsi="Times New Roman" w:cs="Times New Roman"/>
          <w:spacing w:val="-2"/>
        </w:rPr>
      </w:pPr>
    </w:p>
    <w:p w14:paraId="479F953C" w14:textId="77777777" w:rsidR="006356C8" w:rsidRPr="00AE4638" w:rsidRDefault="006356C8" w:rsidP="00D73B8E">
      <w:pPr>
        <w:pStyle w:val="Heading4"/>
        <w:spacing w:before="0" w:line="360" w:lineRule="auto"/>
        <w:rPr>
          <w:rFonts w:ascii="Times New Roman" w:hAnsi="Times New Roman" w:cs="Times New Roman"/>
          <w:spacing w:val="-2"/>
        </w:rPr>
      </w:pPr>
    </w:p>
    <w:p w14:paraId="502CFF74" w14:textId="77777777" w:rsidR="006356C8" w:rsidRPr="00AE4638" w:rsidRDefault="006356C8" w:rsidP="00D73B8E">
      <w:pPr>
        <w:pStyle w:val="Heading4"/>
        <w:spacing w:before="0" w:line="360" w:lineRule="auto"/>
        <w:rPr>
          <w:rFonts w:ascii="Times New Roman" w:hAnsi="Times New Roman" w:cs="Times New Roman"/>
          <w:spacing w:val="-2"/>
        </w:rPr>
      </w:pPr>
    </w:p>
    <w:p w14:paraId="6950EB1E" w14:textId="77777777" w:rsidR="006356C8" w:rsidRPr="00AE4638" w:rsidRDefault="006356C8" w:rsidP="00D73B8E">
      <w:pPr>
        <w:pStyle w:val="Heading4"/>
        <w:spacing w:before="0" w:line="360" w:lineRule="auto"/>
        <w:rPr>
          <w:rFonts w:ascii="Times New Roman" w:hAnsi="Times New Roman" w:cs="Times New Roman"/>
          <w:spacing w:val="-2"/>
        </w:rPr>
      </w:pPr>
    </w:p>
    <w:p w14:paraId="6058BFE7" w14:textId="77777777" w:rsidR="006356C8" w:rsidRPr="00AE4638" w:rsidRDefault="006356C8" w:rsidP="00D73B8E">
      <w:pPr>
        <w:pStyle w:val="Heading4"/>
        <w:spacing w:before="0" w:line="360" w:lineRule="auto"/>
        <w:rPr>
          <w:rFonts w:ascii="Times New Roman" w:hAnsi="Times New Roman" w:cs="Times New Roman"/>
          <w:spacing w:val="-2"/>
        </w:rPr>
      </w:pPr>
    </w:p>
    <w:p w14:paraId="47C6F13C" w14:textId="77777777" w:rsidR="006356C8" w:rsidRPr="00AE4638" w:rsidRDefault="006356C8" w:rsidP="00D73B8E">
      <w:pPr>
        <w:pStyle w:val="Heading4"/>
        <w:spacing w:before="0" w:line="360" w:lineRule="auto"/>
        <w:rPr>
          <w:rFonts w:ascii="Times New Roman" w:hAnsi="Times New Roman" w:cs="Times New Roman"/>
          <w:spacing w:val="-2"/>
        </w:rPr>
      </w:pPr>
    </w:p>
    <w:p w14:paraId="36216F5A" w14:textId="77777777" w:rsidR="006356C8" w:rsidRPr="00AE4638" w:rsidRDefault="006356C8" w:rsidP="00D73B8E">
      <w:pPr>
        <w:pStyle w:val="Heading4"/>
        <w:spacing w:before="0" w:line="360" w:lineRule="auto"/>
        <w:rPr>
          <w:rFonts w:ascii="Times New Roman" w:hAnsi="Times New Roman" w:cs="Times New Roman"/>
          <w:spacing w:val="-2"/>
        </w:rPr>
      </w:pPr>
    </w:p>
    <w:p w14:paraId="3BB9A065" w14:textId="77777777" w:rsidR="006356C8" w:rsidRPr="00AE4638" w:rsidRDefault="006356C8" w:rsidP="00D73B8E">
      <w:pPr>
        <w:pStyle w:val="Heading4"/>
        <w:spacing w:before="0" w:line="360" w:lineRule="auto"/>
        <w:rPr>
          <w:rFonts w:ascii="Times New Roman" w:hAnsi="Times New Roman" w:cs="Times New Roman"/>
          <w:spacing w:val="-2"/>
        </w:rPr>
      </w:pPr>
    </w:p>
    <w:p w14:paraId="5B4B0E38" w14:textId="77777777" w:rsidR="006356C8" w:rsidRPr="00AE4638" w:rsidRDefault="006356C8" w:rsidP="00D73B8E">
      <w:pPr>
        <w:pStyle w:val="Heading4"/>
        <w:spacing w:before="0" w:line="360" w:lineRule="auto"/>
        <w:rPr>
          <w:rFonts w:ascii="Times New Roman" w:hAnsi="Times New Roman" w:cs="Times New Roman"/>
          <w:spacing w:val="-2"/>
        </w:rPr>
      </w:pPr>
    </w:p>
    <w:p w14:paraId="696D57C7" w14:textId="77777777" w:rsidR="006356C8" w:rsidRPr="00AE4638" w:rsidRDefault="006356C8" w:rsidP="00D73B8E">
      <w:pPr>
        <w:pStyle w:val="Heading4"/>
        <w:spacing w:before="0" w:line="360" w:lineRule="auto"/>
        <w:rPr>
          <w:rFonts w:ascii="Times New Roman" w:hAnsi="Times New Roman" w:cs="Times New Roman"/>
          <w:spacing w:val="-2"/>
        </w:rPr>
      </w:pPr>
    </w:p>
    <w:p w14:paraId="22CD5A8A" w14:textId="77777777" w:rsidR="006356C8" w:rsidRPr="00AE4638" w:rsidRDefault="006356C8" w:rsidP="00D73B8E">
      <w:pPr>
        <w:pStyle w:val="Heading4"/>
        <w:spacing w:before="0" w:line="360" w:lineRule="auto"/>
        <w:rPr>
          <w:rFonts w:ascii="Times New Roman" w:hAnsi="Times New Roman" w:cs="Times New Roman"/>
          <w:spacing w:val="-2"/>
        </w:rPr>
      </w:pPr>
    </w:p>
    <w:p w14:paraId="3B173387" w14:textId="77777777" w:rsidR="006356C8" w:rsidRPr="00AE4638" w:rsidRDefault="006356C8" w:rsidP="00D73B8E">
      <w:pPr>
        <w:pStyle w:val="Heading4"/>
        <w:spacing w:before="0" w:line="360" w:lineRule="auto"/>
        <w:rPr>
          <w:rFonts w:ascii="Times New Roman" w:hAnsi="Times New Roman" w:cs="Times New Roman"/>
          <w:spacing w:val="-2"/>
        </w:rPr>
      </w:pPr>
    </w:p>
    <w:p w14:paraId="72FD53C7" w14:textId="77777777" w:rsidR="006356C8" w:rsidRPr="00AE4638" w:rsidRDefault="006356C8" w:rsidP="00D73B8E">
      <w:pPr>
        <w:pStyle w:val="Heading4"/>
        <w:spacing w:before="0" w:line="360" w:lineRule="auto"/>
        <w:ind w:left="0"/>
        <w:rPr>
          <w:rFonts w:ascii="Times New Roman" w:hAnsi="Times New Roman" w:cs="Times New Roman"/>
          <w:spacing w:val="-2"/>
        </w:rPr>
      </w:pPr>
    </w:p>
    <w:p w14:paraId="7B83F406" w14:textId="77777777" w:rsidR="006356C8" w:rsidRPr="00AE4638" w:rsidRDefault="006356C8" w:rsidP="00D73B8E">
      <w:pPr>
        <w:pStyle w:val="Heading4"/>
        <w:spacing w:before="0" w:line="360" w:lineRule="auto"/>
        <w:rPr>
          <w:rFonts w:ascii="Times New Roman" w:hAnsi="Times New Roman" w:cs="Times New Roman"/>
          <w:spacing w:val="-2"/>
        </w:rPr>
      </w:pPr>
    </w:p>
    <w:p w14:paraId="10357867" w14:textId="77777777" w:rsidR="006356C8" w:rsidRPr="00AE4638" w:rsidRDefault="006356C8" w:rsidP="00D73B8E">
      <w:pPr>
        <w:pStyle w:val="Heading4"/>
        <w:spacing w:before="0" w:line="360" w:lineRule="auto"/>
        <w:rPr>
          <w:rFonts w:ascii="Times New Roman" w:hAnsi="Times New Roman" w:cs="Times New Roman"/>
          <w:spacing w:val="-2"/>
        </w:rPr>
      </w:pPr>
    </w:p>
    <w:p w14:paraId="6E58C262" w14:textId="77777777" w:rsidR="006356C8" w:rsidRPr="00AE4638" w:rsidRDefault="006356C8" w:rsidP="00D73B8E">
      <w:pPr>
        <w:pStyle w:val="Heading4"/>
        <w:spacing w:before="0" w:line="360" w:lineRule="auto"/>
        <w:rPr>
          <w:rFonts w:ascii="Times New Roman" w:hAnsi="Times New Roman" w:cs="Times New Roman"/>
          <w:spacing w:val="-2"/>
        </w:rPr>
      </w:pPr>
    </w:p>
    <w:p w14:paraId="5E2627EE" w14:textId="77777777" w:rsidR="006356C8" w:rsidRPr="00AE4638" w:rsidRDefault="006356C8" w:rsidP="00D73B8E">
      <w:pPr>
        <w:pStyle w:val="Heading4"/>
        <w:spacing w:before="0" w:line="360" w:lineRule="auto"/>
        <w:rPr>
          <w:rFonts w:ascii="Times New Roman" w:hAnsi="Times New Roman" w:cs="Times New Roman"/>
          <w:spacing w:val="-2"/>
        </w:rPr>
      </w:pPr>
    </w:p>
    <w:p w14:paraId="77373816" w14:textId="77777777" w:rsidR="004B1B68" w:rsidRPr="004B1B68" w:rsidRDefault="004B1B68"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36"/>
          <w:szCs w:val="36"/>
        </w:rPr>
      </w:pPr>
      <w:bookmarkStart w:id="1" w:name="_Toc214965930"/>
      <w:r w:rsidRPr="004B1B68">
        <w:rPr>
          <w:rFonts w:ascii="Times New Roman" w:eastAsia="Times New Roman" w:hAnsi="Times New Roman" w:cs="Times New Roman"/>
          <w:b/>
          <w:bCs/>
          <w:sz w:val="36"/>
          <w:szCs w:val="36"/>
        </w:rPr>
        <w:lastRenderedPageBreak/>
        <w:t>Abstract</w:t>
      </w:r>
      <w:bookmarkEnd w:id="1"/>
    </w:p>
    <w:p w14:paraId="357B2416" w14:textId="77777777" w:rsidR="00887F3E" w:rsidRDefault="00887F3E" w:rsidP="00D73B8E">
      <w:pPr>
        <w:pStyle w:val="font-claude-response-body"/>
        <w:spacing w:line="360" w:lineRule="auto"/>
      </w:pPr>
      <w:r>
        <w:t xml:space="preserve">Resume screening is one of the most time-consuming tasks in recruitment. HR teams </w:t>
      </w:r>
      <w:proofErr w:type="gramStart"/>
      <w:r>
        <w:t>have to</w:t>
      </w:r>
      <w:proofErr w:type="gramEnd"/>
      <w:r>
        <w:t xml:space="preserve"> go through hundreds of resumes manually, which takes a lot of time and effort. In recent years, AI-based systems using Natural Language Processing (NLP) have been developed to automate this process. Most of these systems use Large Language Models (LLMs) like BERT, </w:t>
      </w:r>
      <w:proofErr w:type="gramStart"/>
      <w:r>
        <w:t>assuming that</w:t>
      </w:r>
      <w:proofErr w:type="gramEnd"/>
      <w:r>
        <w:t xml:space="preserve"> bigger models give better results. But these large models need more computing power and produce more carbon emissions, which is not good for the environment.</w:t>
      </w:r>
    </w:p>
    <w:p w14:paraId="5024393B" w14:textId="28B8AD14" w:rsidR="00887F3E" w:rsidRDefault="00887F3E" w:rsidP="00D73B8E">
      <w:pPr>
        <w:pStyle w:val="font-claude-response-body"/>
        <w:spacing w:line="360" w:lineRule="auto"/>
      </w:pPr>
      <w:r>
        <w:t xml:space="preserve">This dissertation investigates whether smaller models can achieve comparable performance to larger ones. Two Small Language Models (SLMs) - </w:t>
      </w:r>
      <w:proofErr w:type="spellStart"/>
      <w:r>
        <w:t>DistilBERT</w:t>
      </w:r>
      <w:proofErr w:type="spellEnd"/>
      <w:r>
        <w:t xml:space="preserve"> and </w:t>
      </w:r>
      <w:proofErr w:type="spellStart"/>
      <w:r w:rsidR="00602592">
        <w:t>MiniLM</w:t>
      </w:r>
      <w:proofErr w:type="spellEnd"/>
      <w:r w:rsidR="00602592">
        <w:t xml:space="preserve"> were</w:t>
      </w:r>
      <w:r>
        <w:t xml:space="preserve"> compared with two Large Language Models (LLMs) - BERT-large and </w:t>
      </w:r>
      <w:proofErr w:type="spellStart"/>
      <w:r>
        <w:t>RoBERTa</w:t>
      </w:r>
      <w:proofErr w:type="spellEnd"/>
      <w:r>
        <w:t xml:space="preserve">. A dataset of 2,484 resumes across 24 job categories was collected and a balanced subset of 960 resume-job pairs was created for training and testing. The resumes were extracted from PDFs using </w:t>
      </w:r>
      <w:proofErr w:type="spellStart"/>
      <w:r>
        <w:t>PDFPlumber</w:t>
      </w:r>
      <w:proofErr w:type="spellEnd"/>
      <w:r>
        <w:t xml:space="preserve"> and preprocessed using NLP techniques like tokenization, </w:t>
      </w:r>
      <w:proofErr w:type="spellStart"/>
      <w:r>
        <w:t>lemmatisation</w:t>
      </w:r>
      <w:proofErr w:type="spellEnd"/>
      <w:r>
        <w:t xml:space="preserve">, and </w:t>
      </w:r>
      <w:proofErr w:type="spellStart"/>
      <w:r>
        <w:t>stopword</w:t>
      </w:r>
      <w:proofErr w:type="spellEnd"/>
      <w:r>
        <w:t xml:space="preserve"> removal.</w:t>
      </w:r>
    </w:p>
    <w:p w14:paraId="18B47317" w14:textId="77777777" w:rsidR="00887F3E" w:rsidRDefault="00887F3E" w:rsidP="00D73B8E">
      <w:pPr>
        <w:pStyle w:val="font-claude-response-body"/>
        <w:spacing w:line="360" w:lineRule="auto"/>
      </w:pPr>
      <w:r>
        <w:t>All four models were trained on Google Colab using a Tesla T4 GPU. Performance was measured using accuracy, precision, recall, and F1 score. The carbon footprint of each model was also calculated based on training time and GPU power consumption.</w:t>
      </w:r>
    </w:p>
    <w:p w14:paraId="6AE29A41" w14:textId="77777777" w:rsidR="006356C8" w:rsidRPr="00AE4638" w:rsidRDefault="006356C8" w:rsidP="00D73B8E">
      <w:pPr>
        <w:spacing w:line="360" w:lineRule="auto"/>
      </w:pPr>
    </w:p>
    <w:p w14:paraId="1244ACD2" w14:textId="77777777" w:rsidR="006356C8" w:rsidRPr="00AE4638" w:rsidRDefault="006356C8" w:rsidP="00D73B8E">
      <w:pPr>
        <w:pStyle w:val="Heading4"/>
        <w:spacing w:line="360" w:lineRule="auto"/>
        <w:ind w:left="0"/>
        <w:rPr>
          <w:rFonts w:ascii="Times New Roman" w:hAnsi="Times New Roman" w:cs="Times New Roman"/>
        </w:rPr>
      </w:pPr>
    </w:p>
    <w:p w14:paraId="6FA6BBD8" w14:textId="77777777" w:rsidR="006356C8" w:rsidRPr="00AE4638" w:rsidRDefault="006356C8" w:rsidP="00D73B8E">
      <w:pPr>
        <w:pStyle w:val="Heading4"/>
        <w:spacing w:line="360" w:lineRule="auto"/>
        <w:rPr>
          <w:rFonts w:ascii="Times New Roman" w:hAnsi="Times New Roman" w:cs="Times New Roman"/>
        </w:rPr>
      </w:pPr>
    </w:p>
    <w:p w14:paraId="6A813937" w14:textId="77777777" w:rsidR="006356C8" w:rsidRPr="00AE4638" w:rsidRDefault="006356C8" w:rsidP="00D73B8E">
      <w:pPr>
        <w:pStyle w:val="Heading4"/>
        <w:spacing w:line="360" w:lineRule="auto"/>
        <w:rPr>
          <w:rFonts w:ascii="Times New Roman" w:hAnsi="Times New Roman" w:cs="Times New Roman"/>
        </w:rPr>
      </w:pPr>
    </w:p>
    <w:p w14:paraId="7A7CD49C" w14:textId="77777777" w:rsidR="006356C8" w:rsidRPr="00AE4638" w:rsidRDefault="006356C8" w:rsidP="00D73B8E">
      <w:pPr>
        <w:pStyle w:val="Heading4"/>
        <w:spacing w:line="360" w:lineRule="auto"/>
        <w:rPr>
          <w:rFonts w:ascii="Times New Roman" w:hAnsi="Times New Roman" w:cs="Times New Roman"/>
        </w:rPr>
      </w:pPr>
    </w:p>
    <w:p w14:paraId="21F55883" w14:textId="77777777" w:rsidR="006356C8" w:rsidRPr="00AE4638" w:rsidRDefault="006356C8" w:rsidP="00D73B8E">
      <w:pPr>
        <w:pStyle w:val="Heading4"/>
        <w:spacing w:line="360" w:lineRule="auto"/>
        <w:rPr>
          <w:rFonts w:ascii="Times New Roman" w:hAnsi="Times New Roman" w:cs="Times New Roman"/>
        </w:rPr>
      </w:pPr>
    </w:p>
    <w:p w14:paraId="5C516C89" w14:textId="77777777" w:rsidR="006356C8" w:rsidRPr="00AE4638" w:rsidRDefault="006356C8" w:rsidP="00D73B8E">
      <w:pPr>
        <w:pStyle w:val="Heading4"/>
        <w:spacing w:line="360" w:lineRule="auto"/>
        <w:rPr>
          <w:rFonts w:ascii="Times New Roman" w:hAnsi="Times New Roman" w:cs="Times New Roman"/>
        </w:rPr>
      </w:pPr>
    </w:p>
    <w:p w14:paraId="3ABDA088" w14:textId="77777777" w:rsidR="006356C8" w:rsidRPr="00AE4638" w:rsidRDefault="006356C8" w:rsidP="00D73B8E">
      <w:pPr>
        <w:pStyle w:val="Heading4"/>
        <w:spacing w:line="360" w:lineRule="auto"/>
        <w:rPr>
          <w:rFonts w:ascii="Times New Roman" w:hAnsi="Times New Roman" w:cs="Times New Roman"/>
        </w:rPr>
      </w:pPr>
    </w:p>
    <w:p w14:paraId="17C4564E" w14:textId="77777777" w:rsidR="006356C8" w:rsidRPr="00AE4638" w:rsidRDefault="006356C8" w:rsidP="00D73B8E">
      <w:pPr>
        <w:pStyle w:val="Heading4"/>
        <w:spacing w:line="360" w:lineRule="auto"/>
        <w:rPr>
          <w:rFonts w:ascii="Times New Roman" w:hAnsi="Times New Roman" w:cs="Times New Roman"/>
        </w:rPr>
      </w:pPr>
    </w:p>
    <w:p w14:paraId="622F9A18" w14:textId="77777777" w:rsidR="006356C8" w:rsidRPr="00AE4638" w:rsidRDefault="006356C8" w:rsidP="00D73B8E">
      <w:pPr>
        <w:pStyle w:val="Heading4"/>
        <w:spacing w:line="360" w:lineRule="auto"/>
        <w:rPr>
          <w:rFonts w:ascii="Times New Roman" w:hAnsi="Times New Roman" w:cs="Times New Roman"/>
        </w:rPr>
      </w:pPr>
    </w:p>
    <w:p w14:paraId="5737678E" w14:textId="77777777" w:rsidR="006356C8" w:rsidRPr="00AE4638" w:rsidRDefault="006356C8" w:rsidP="00D73B8E">
      <w:pPr>
        <w:pStyle w:val="Heading4"/>
        <w:spacing w:line="360" w:lineRule="auto"/>
        <w:rPr>
          <w:rFonts w:ascii="Times New Roman" w:hAnsi="Times New Roman" w:cs="Times New Roman"/>
        </w:rPr>
      </w:pPr>
    </w:p>
    <w:p w14:paraId="038C8E74" w14:textId="77777777" w:rsidR="006356C8" w:rsidRPr="00AE4638" w:rsidRDefault="006356C8" w:rsidP="00D73B8E">
      <w:pPr>
        <w:pStyle w:val="Heading4"/>
        <w:spacing w:line="360" w:lineRule="auto"/>
        <w:rPr>
          <w:rFonts w:ascii="Times New Roman" w:hAnsi="Times New Roman" w:cs="Times New Roman"/>
        </w:rPr>
      </w:pPr>
    </w:p>
    <w:p w14:paraId="42419FC7" w14:textId="77777777" w:rsidR="006356C8" w:rsidRPr="00AE4638" w:rsidRDefault="006356C8" w:rsidP="00D73B8E">
      <w:pPr>
        <w:pStyle w:val="Heading4"/>
        <w:spacing w:line="360" w:lineRule="auto"/>
        <w:rPr>
          <w:rFonts w:ascii="Times New Roman" w:hAnsi="Times New Roman" w:cs="Times New Roman"/>
        </w:rPr>
      </w:pPr>
    </w:p>
    <w:p w14:paraId="6A9B7280" w14:textId="77777777" w:rsidR="006356C8" w:rsidRPr="00AE4638" w:rsidRDefault="006356C8" w:rsidP="00D73B8E">
      <w:pPr>
        <w:pStyle w:val="Heading4"/>
        <w:spacing w:line="360" w:lineRule="auto"/>
        <w:rPr>
          <w:rFonts w:ascii="Times New Roman" w:hAnsi="Times New Roman" w:cs="Times New Roman"/>
        </w:rPr>
      </w:pPr>
    </w:p>
    <w:p w14:paraId="5D14AE24" w14:textId="77777777" w:rsidR="006356C8" w:rsidRPr="00AE4638" w:rsidRDefault="006356C8" w:rsidP="00D73B8E">
      <w:pPr>
        <w:pStyle w:val="Heading4"/>
        <w:spacing w:line="360" w:lineRule="auto"/>
        <w:ind w:left="0"/>
        <w:rPr>
          <w:rFonts w:ascii="Times New Roman" w:hAnsi="Times New Roman" w:cs="Times New Roman"/>
        </w:rPr>
      </w:pPr>
    </w:p>
    <w:p w14:paraId="5BEE7507" w14:textId="77777777" w:rsidR="006356C8" w:rsidRPr="00AE4638" w:rsidRDefault="00877B00" w:rsidP="00D73B8E">
      <w:pPr>
        <w:pStyle w:val="Heading4"/>
        <w:spacing w:line="360" w:lineRule="auto"/>
        <w:ind w:left="0"/>
        <w:rPr>
          <w:rFonts w:ascii="Times New Roman" w:hAnsi="Times New Roman" w:cs="Times New Roman"/>
        </w:rPr>
      </w:pPr>
      <w:r w:rsidRPr="00AE4638">
        <w:rPr>
          <w:rFonts w:ascii="Times New Roman" w:hAnsi="Times New Roman" w:cs="Times New Roman"/>
        </w:rPr>
        <w:lastRenderedPageBreak/>
        <w:t>TABLE</w:t>
      </w:r>
      <w:r w:rsidRPr="00AE4638">
        <w:rPr>
          <w:rFonts w:ascii="Times New Roman" w:hAnsi="Times New Roman" w:cs="Times New Roman"/>
          <w:spacing w:val="-1"/>
        </w:rPr>
        <w:t xml:space="preserve"> </w:t>
      </w:r>
      <w:r w:rsidRPr="00AE4638">
        <w:rPr>
          <w:rFonts w:ascii="Times New Roman" w:hAnsi="Times New Roman" w:cs="Times New Roman"/>
        </w:rPr>
        <w:t>OF</w:t>
      </w:r>
      <w:r w:rsidRPr="00AE4638">
        <w:rPr>
          <w:rFonts w:ascii="Times New Roman" w:hAnsi="Times New Roman" w:cs="Times New Roman"/>
          <w:spacing w:val="-2"/>
        </w:rPr>
        <w:t xml:space="preserve"> CONTENT</w:t>
      </w:r>
    </w:p>
    <w:p w14:paraId="660C765E" w14:textId="77777777" w:rsidR="006356C8" w:rsidRPr="00AE4638" w:rsidRDefault="00877B00" w:rsidP="00D73B8E">
      <w:pPr>
        <w:spacing w:before="136" w:line="360" w:lineRule="auto"/>
        <w:ind w:left="851"/>
        <w:rPr>
          <w:rFonts w:ascii="Times New Roman" w:hAnsi="Times New Roman" w:cs="Times New Roman"/>
          <w:b/>
        </w:rPr>
      </w:pPr>
      <w:r w:rsidRPr="00AE4638">
        <w:rPr>
          <w:rFonts w:ascii="Times New Roman" w:hAnsi="Times New Roman" w:cs="Times New Roman"/>
          <w:b/>
          <w:spacing w:val="-2"/>
        </w:rPr>
        <w:t>Abstract</w:t>
      </w:r>
    </w:p>
    <w:p w14:paraId="0725D269" w14:textId="77777777" w:rsidR="006356C8" w:rsidRPr="00AE4638" w:rsidRDefault="00877B00" w:rsidP="00D73B8E">
      <w:pPr>
        <w:spacing w:before="129" w:line="360" w:lineRule="auto"/>
        <w:ind w:left="851" w:right="7189"/>
        <w:rPr>
          <w:rFonts w:ascii="Times New Roman" w:hAnsi="Times New Roman" w:cs="Times New Roman"/>
          <w:b/>
        </w:rPr>
      </w:pPr>
      <w:r w:rsidRPr="00AE4638">
        <w:rPr>
          <w:rFonts w:ascii="Times New Roman" w:hAnsi="Times New Roman" w:cs="Times New Roman"/>
          <w:b/>
        </w:rPr>
        <w:t>Table</w:t>
      </w:r>
      <w:r w:rsidRPr="00AE4638">
        <w:rPr>
          <w:rFonts w:ascii="Times New Roman" w:hAnsi="Times New Roman" w:cs="Times New Roman"/>
          <w:b/>
          <w:spacing w:val="-16"/>
        </w:rPr>
        <w:t xml:space="preserve"> </w:t>
      </w:r>
      <w:r w:rsidRPr="00AE4638">
        <w:rPr>
          <w:rFonts w:ascii="Times New Roman" w:hAnsi="Times New Roman" w:cs="Times New Roman"/>
          <w:b/>
        </w:rPr>
        <w:t>of</w:t>
      </w:r>
      <w:r w:rsidRPr="00AE4638">
        <w:rPr>
          <w:rFonts w:ascii="Times New Roman" w:hAnsi="Times New Roman" w:cs="Times New Roman"/>
          <w:b/>
          <w:spacing w:val="-15"/>
        </w:rPr>
        <w:t xml:space="preserve"> </w:t>
      </w:r>
      <w:r w:rsidRPr="00AE4638">
        <w:rPr>
          <w:rFonts w:ascii="Times New Roman" w:hAnsi="Times New Roman" w:cs="Times New Roman"/>
          <w:b/>
        </w:rPr>
        <w:t>Content List of Figures List of Tables</w:t>
      </w:r>
    </w:p>
    <w:p w14:paraId="442A8CD4" w14:textId="2506C836" w:rsidR="00B25CA4" w:rsidRPr="00AE4638" w:rsidRDefault="00877B00" w:rsidP="00D73B8E">
      <w:pPr>
        <w:spacing w:line="360" w:lineRule="auto"/>
        <w:ind w:left="851"/>
        <w:rPr>
          <w:rFonts w:ascii="Times New Roman" w:hAnsi="Times New Roman" w:cs="Times New Roman"/>
          <w:b/>
          <w:spacing w:val="-2"/>
        </w:rPr>
      </w:pPr>
      <w:r w:rsidRPr="00AE4638">
        <w:rPr>
          <w:rFonts w:ascii="Times New Roman" w:hAnsi="Times New Roman" w:cs="Times New Roman"/>
          <w:b/>
          <w:spacing w:val="-2"/>
        </w:rPr>
        <w:t>Acknowledgements</w:t>
      </w:r>
    </w:p>
    <w:p w14:paraId="66947911" w14:textId="77777777" w:rsidR="006356C8" w:rsidRPr="00AE4638" w:rsidRDefault="006356C8" w:rsidP="00D73B8E">
      <w:pPr>
        <w:spacing w:line="360" w:lineRule="auto"/>
        <w:rPr>
          <w:rFonts w:ascii="Times New Roman" w:hAnsi="Times New Roman" w:cs="Times New Roman"/>
          <w:b/>
        </w:rPr>
      </w:pPr>
    </w:p>
    <w:sdt>
      <w:sdtPr>
        <w:rPr>
          <w:rFonts w:ascii="Times New Roman" w:eastAsia="Arial MT" w:hAnsi="Times New Roman" w:cs="Times New Roman"/>
          <w:color w:val="auto"/>
          <w:sz w:val="22"/>
          <w:szCs w:val="22"/>
        </w:rPr>
        <w:id w:val="-1673946071"/>
        <w:docPartObj>
          <w:docPartGallery w:val="Table of Contents"/>
          <w:docPartUnique/>
        </w:docPartObj>
      </w:sdtPr>
      <w:sdtEndPr>
        <w:rPr>
          <w:b/>
          <w:bCs/>
          <w:noProof/>
        </w:rPr>
      </w:sdtEndPr>
      <w:sdtContent>
        <w:p w14:paraId="630571D8" w14:textId="002F880F" w:rsidR="00B25CA4" w:rsidRPr="00AE4638" w:rsidRDefault="00B25CA4" w:rsidP="00D73B8E">
          <w:pPr>
            <w:pStyle w:val="TOCHeading"/>
            <w:spacing w:line="360" w:lineRule="auto"/>
            <w:rPr>
              <w:rFonts w:ascii="Times New Roman" w:hAnsi="Times New Roman" w:cs="Times New Roman"/>
              <w:color w:val="auto"/>
            </w:rPr>
          </w:pPr>
          <w:r w:rsidRPr="00AE4638">
            <w:rPr>
              <w:rFonts w:ascii="Times New Roman" w:hAnsi="Times New Roman" w:cs="Times New Roman"/>
              <w:color w:val="auto"/>
            </w:rPr>
            <w:t>Table of Contents</w:t>
          </w:r>
        </w:p>
        <w:p w14:paraId="118467D3" w14:textId="145F026C" w:rsidR="00C63533" w:rsidRDefault="00B25CA4">
          <w:pPr>
            <w:pStyle w:val="TOC2"/>
            <w:tabs>
              <w:tab w:val="right" w:leader="dot" w:pos="9917"/>
            </w:tabs>
            <w:rPr>
              <w:rFonts w:asciiTheme="minorHAnsi" w:eastAsiaTheme="minorEastAsia" w:hAnsiTheme="minorHAnsi" w:cstheme="minorBidi"/>
              <w:noProof/>
              <w:kern w:val="2"/>
              <w14:ligatures w14:val="standardContextual"/>
            </w:rPr>
          </w:pPr>
          <w:r w:rsidRPr="00AE4638">
            <w:rPr>
              <w:rFonts w:ascii="Times New Roman" w:hAnsi="Times New Roman" w:cs="Times New Roman"/>
            </w:rPr>
            <w:fldChar w:fldCharType="begin"/>
          </w:r>
          <w:r w:rsidRPr="00AE4638">
            <w:rPr>
              <w:rFonts w:ascii="Times New Roman" w:hAnsi="Times New Roman" w:cs="Times New Roman"/>
            </w:rPr>
            <w:instrText xml:space="preserve"> TOC \o "1-3" \h \z \u </w:instrText>
          </w:r>
          <w:r w:rsidRPr="00AE4638">
            <w:rPr>
              <w:rFonts w:ascii="Times New Roman" w:hAnsi="Times New Roman" w:cs="Times New Roman"/>
            </w:rPr>
            <w:fldChar w:fldCharType="separate"/>
          </w:r>
          <w:hyperlink w:anchor="_Toc214965929" w:history="1">
            <w:r w:rsidR="00C63533" w:rsidRPr="00DC1948">
              <w:rPr>
                <w:rStyle w:val="Hyperlink"/>
                <w:rFonts w:cs="Times New Roman"/>
                <w:noProof/>
              </w:rPr>
              <w:t>FORM OF CONSENT</w:t>
            </w:r>
            <w:r w:rsidR="00C63533">
              <w:rPr>
                <w:noProof/>
                <w:webHidden/>
              </w:rPr>
              <w:tab/>
            </w:r>
            <w:r w:rsidR="00C63533">
              <w:rPr>
                <w:noProof/>
                <w:webHidden/>
              </w:rPr>
              <w:fldChar w:fldCharType="begin"/>
            </w:r>
            <w:r w:rsidR="00C63533">
              <w:rPr>
                <w:noProof/>
                <w:webHidden/>
              </w:rPr>
              <w:instrText xml:space="preserve"> PAGEREF _Toc214965929 \h </w:instrText>
            </w:r>
            <w:r w:rsidR="00C63533">
              <w:rPr>
                <w:noProof/>
                <w:webHidden/>
              </w:rPr>
            </w:r>
            <w:r w:rsidR="00C63533">
              <w:rPr>
                <w:noProof/>
                <w:webHidden/>
              </w:rPr>
              <w:fldChar w:fldCharType="separate"/>
            </w:r>
            <w:r w:rsidR="00C63533">
              <w:rPr>
                <w:noProof/>
                <w:webHidden/>
              </w:rPr>
              <w:t>3</w:t>
            </w:r>
            <w:r w:rsidR="00C63533">
              <w:rPr>
                <w:noProof/>
                <w:webHidden/>
              </w:rPr>
              <w:fldChar w:fldCharType="end"/>
            </w:r>
          </w:hyperlink>
        </w:p>
        <w:p w14:paraId="1F8FD2A3" w14:textId="619AA8E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30" w:history="1">
            <w:r w:rsidRPr="00DC1948">
              <w:rPr>
                <w:rStyle w:val="Hyperlink"/>
                <w:rFonts w:ascii="Times New Roman" w:eastAsia="Times New Roman" w:hAnsi="Times New Roman" w:cs="Times New Roman"/>
                <w:b/>
                <w:bCs/>
                <w:noProof/>
              </w:rPr>
              <w:t>Abstract</w:t>
            </w:r>
            <w:r>
              <w:rPr>
                <w:noProof/>
                <w:webHidden/>
              </w:rPr>
              <w:tab/>
            </w:r>
            <w:r>
              <w:rPr>
                <w:noProof/>
                <w:webHidden/>
              </w:rPr>
              <w:fldChar w:fldCharType="begin"/>
            </w:r>
            <w:r>
              <w:rPr>
                <w:noProof/>
                <w:webHidden/>
              </w:rPr>
              <w:instrText xml:space="preserve"> PAGEREF _Toc214965930 \h </w:instrText>
            </w:r>
            <w:r>
              <w:rPr>
                <w:noProof/>
                <w:webHidden/>
              </w:rPr>
            </w:r>
            <w:r>
              <w:rPr>
                <w:noProof/>
                <w:webHidden/>
              </w:rPr>
              <w:fldChar w:fldCharType="separate"/>
            </w:r>
            <w:r>
              <w:rPr>
                <w:noProof/>
                <w:webHidden/>
              </w:rPr>
              <w:t>4</w:t>
            </w:r>
            <w:r>
              <w:rPr>
                <w:noProof/>
                <w:webHidden/>
              </w:rPr>
              <w:fldChar w:fldCharType="end"/>
            </w:r>
          </w:hyperlink>
        </w:p>
        <w:p w14:paraId="6B90678B" w14:textId="1C3DA555" w:rsidR="00C63533" w:rsidRDefault="00C63533">
          <w:pPr>
            <w:pStyle w:val="TOC1"/>
            <w:tabs>
              <w:tab w:val="left" w:pos="2444"/>
              <w:tab w:val="right" w:leader="dot" w:pos="9917"/>
            </w:tabs>
            <w:rPr>
              <w:rFonts w:asciiTheme="minorHAnsi" w:eastAsiaTheme="minorEastAsia" w:hAnsiTheme="minorHAnsi" w:cstheme="minorBidi"/>
              <w:b w:val="0"/>
              <w:bCs w:val="0"/>
              <w:noProof/>
              <w:kern w:val="2"/>
              <w14:ligatures w14:val="standardContextual"/>
            </w:rPr>
          </w:pPr>
          <w:hyperlink w:anchor="_Toc214965931" w:history="1">
            <w:r w:rsidRPr="00DC1948">
              <w:rPr>
                <w:rStyle w:val="Hyperlink"/>
                <w:rFonts w:ascii="Times New Roman" w:hAnsi="Times New Roman" w:cs="Times New Roman"/>
                <w:noProof/>
              </w:rPr>
              <w:t>CHAPTER 1</w:t>
            </w:r>
            <w:r>
              <w:rPr>
                <w:rFonts w:asciiTheme="minorHAnsi" w:eastAsiaTheme="minorEastAsia" w:hAnsiTheme="minorHAnsi" w:cstheme="minorBidi"/>
                <w:b w:val="0"/>
                <w:bCs w:val="0"/>
                <w:noProof/>
                <w:kern w:val="2"/>
                <w14:ligatures w14:val="standardContextual"/>
              </w:rPr>
              <w:tab/>
            </w:r>
            <w:r w:rsidRPr="00DC1948">
              <w:rPr>
                <w:rStyle w:val="Hyperlink"/>
                <w:rFonts w:ascii="Times New Roman" w:hAnsi="Times New Roman" w:cs="Times New Roman"/>
                <w:noProof/>
              </w:rPr>
              <w:t>– INTRODUCTION</w:t>
            </w:r>
            <w:r>
              <w:rPr>
                <w:noProof/>
                <w:webHidden/>
              </w:rPr>
              <w:tab/>
            </w:r>
            <w:r>
              <w:rPr>
                <w:noProof/>
                <w:webHidden/>
              </w:rPr>
              <w:fldChar w:fldCharType="begin"/>
            </w:r>
            <w:r>
              <w:rPr>
                <w:noProof/>
                <w:webHidden/>
              </w:rPr>
              <w:instrText xml:space="preserve"> PAGEREF _Toc214965931 \h </w:instrText>
            </w:r>
            <w:r>
              <w:rPr>
                <w:noProof/>
                <w:webHidden/>
              </w:rPr>
            </w:r>
            <w:r>
              <w:rPr>
                <w:noProof/>
                <w:webHidden/>
              </w:rPr>
              <w:fldChar w:fldCharType="separate"/>
            </w:r>
            <w:r>
              <w:rPr>
                <w:noProof/>
                <w:webHidden/>
              </w:rPr>
              <w:t>10</w:t>
            </w:r>
            <w:r>
              <w:rPr>
                <w:noProof/>
                <w:webHidden/>
              </w:rPr>
              <w:fldChar w:fldCharType="end"/>
            </w:r>
          </w:hyperlink>
        </w:p>
        <w:p w14:paraId="1DE11F68" w14:textId="07490E0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2" w:history="1">
            <w:r w:rsidRPr="00DC1948">
              <w:rPr>
                <w:rStyle w:val="Hyperlink"/>
                <w:rFonts w:ascii="Times New Roman" w:eastAsia="Times New Roman" w:hAnsi="Times New Roman" w:cs="Times New Roman"/>
                <w:b/>
                <w:bCs/>
                <w:noProof/>
              </w:rPr>
              <w:t>1.1 Research Background</w:t>
            </w:r>
            <w:r>
              <w:rPr>
                <w:noProof/>
                <w:webHidden/>
              </w:rPr>
              <w:tab/>
            </w:r>
            <w:r>
              <w:rPr>
                <w:noProof/>
                <w:webHidden/>
              </w:rPr>
              <w:fldChar w:fldCharType="begin"/>
            </w:r>
            <w:r>
              <w:rPr>
                <w:noProof/>
                <w:webHidden/>
              </w:rPr>
              <w:instrText xml:space="preserve"> PAGEREF _Toc214965932 \h </w:instrText>
            </w:r>
            <w:r>
              <w:rPr>
                <w:noProof/>
                <w:webHidden/>
              </w:rPr>
            </w:r>
            <w:r>
              <w:rPr>
                <w:noProof/>
                <w:webHidden/>
              </w:rPr>
              <w:fldChar w:fldCharType="separate"/>
            </w:r>
            <w:r>
              <w:rPr>
                <w:noProof/>
                <w:webHidden/>
              </w:rPr>
              <w:t>10</w:t>
            </w:r>
            <w:r>
              <w:rPr>
                <w:noProof/>
                <w:webHidden/>
              </w:rPr>
              <w:fldChar w:fldCharType="end"/>
            </w:r>
          </w:hyperlink>
        </w:p>
        <w:p w14:paraId="607E9F70" w14:textId="2671B25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3" w:history="1">
            <w:r w:rsidRPr="00DC1948">
              <w:rPr>
                <w:rStyle w:val="Hyperlink"/>
                <w:rFonts w:ascii="Times New Roman" w:eastAsia="Times New Roman" w:hAnsi="Times New Roman" w:cs="Times New Roman"/>
                <w:b/>
                <w:bCs/>
                <w:noProof/>
              </w:rPr>
              <w:t>1.2 Problem Statement</w:t>
            </w:r>
            <w:r>
              <w:rPr>
                <w:noProof/>
                <w:webHidden/>
              </w:rPr>
              <w:tab/>
            </w:r>
            <w:r>
              <w:rPr>
                <w:noProof/>
                <w:webHidden/>
              </w:rPr>
              <w:fldChar w:fldCharType="begin"/>
            </w:r>
            <w:r>
              <w:rPr>
                <w:noProof/>
                <w:webHidden/>
              </w:rPr>
              <w:instrText xml:space="preserve"> PAGEREF _Toc214965933 \h </w:instrText>
            </w:r>
            <w:r>
              <w:rPr>
                <w:noProof/>
                <w:webHidden/>
              </w:rPr>
            </w:r>
            <w:r>
              <w:rPr>
                <w:noProof/>
                <w:webHidden/>
              </w:rPr>
              <w:fldChar w:fldCharType="separate"/>
            </w:r>
            <w:r>
              <w:rPr>
                <w:noProof/>
                <w:webHidden/>
              </w:rPr>
              <w:t>11</w:t>
            </w:r>
            <w:r>
              <w:rPr>
                <w:noProof/>
                <w:webHidden/>
              </w:rPr>
              <w:fldChar w:fldCharType="end"/>
            </w:r>
          </w:hyperlink>
        </w:p>
        <w:p w14:paraId="74B7708A" w14:textId="3A9B0C6E"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4" w:history="1">
            <w:r w:rsidRPr="00DC1948">
              <w:rPr>
                <w:rStyle w:val="Hyperlink"/>
                <w:rFonts w:ascii="Times New Roman" w:eastAsia="Times New Roman" w:hAnsi="Times New Roman" w:cs="Times New Roman"/>
                <w:b/>
                <w:bCs/>
                <w:noProof/>
              </w:rPr>
              <w:t>1.2.1 Importance of Computational Efficiency and Sustainability</w:t>
            </w:r>
            <w:r>
              <w:rPr>
                <w:noProof/>
                <w:webHidden/>
              </w:rPr>
              <w:tab/>
            </w:r>
            <w:r>
              <w:rPr>
                <w:noProof/>
                <w:webHidden/>
              </w:rPr>
              <w:fldChar w:fldCharType="begin"/>
            </w:r>
            <w:r>
              <w:rPr>
                <w:noProof/>
                <w:webHidden/>
              </w:rPr>
              <w:instrText xml:space="preserve"> PAGEREF _Toc214965934 \h </w:instrText>
            </w:r>
            <w:r>
              <w:rPr>
                <w:noProof/>
                <w:webHidden/>
              </w:rPr>
            </w:r>
            <w:r>
              <w:rPr>
                <w:noProof/>
                <w:webHidden/>
              </w:rPr>
              <w:fldChar w:fldCharType="separate"/>
            </w:r>
            <w:r>
              <w:rPr>
                <w:noProof/>
                <w:webHidden/>
              </w:rPr>
              <w:t>12</w:t>
            </w:r>
            <w:r>
              <w:rPr>
                <w:noProof/>
                <w:webHidden/>
              </w:rPr>
              <w:fldChar w:fldCharType="end"/>
            </w:r>
          </w:hyperlink>
        </w:p>
        <w:p w14:paraId="3C654AB4" w14:textId="3D1B6D6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5" w:history="1">
            <w:r w:rsidRPr="00DC1948">
              <w:rPr>
                <w:rStyle w:val="Hyperlink"/>
                <w:rFonts w:ascii="Times New Roman" w:eastAsia="Times New Roman" w:hAnsi="Times New Roman" w:cs="Times New Roman"/>
                <w:b/>
                <w:bCs/>
                <w:noProof/>
              </w:rPr>
              <w:t>1.3 Research Aim and Objectives</w:t>
            </w:r>
            <w:r>
              <w:rPr>
                <w:noProof/>
                <w:webHidden/>
              </w:rPr>
              <w:tab/>
            </w:r>
            <w:r>
              <w:rPr>
                <w:noProof/>
                <w:webHidden/>
              </w:rPr>
              <w:fldChar w:fldCharType="begin"/>
            </w:r>
            <w:r>
              <w:rPr>
                <w:noProof/>
                <w:webHidden/>
              </w:rPr>
              <w:instrText xml:space="preserve"> PAGEREF _Toc214965935 \h </w:instrText>
            </w:r>
            <w:r>
              <w:rPr>
                <w:noProof/>
                <w:webHidden/>
              </w:rPr>
            </w:r>
            <w:r>
              <w:rPr>
                <w:noProof/>
                <w:webHidden/>
              </w:rPr>
              <w:fldChar w:fldCharType="separate"/>
            </w:r>
            <w:r>
              <w:rPr>
                <w:noProof/>
                <w:webHidden/>
              </w:rPr>
              <w:t>13</w:t>
            </w:r>
            <w:r>
              <w:rPr>
                <w:noProof/>
                <w:webHidden/>
              </w:rPr>
              <w:fldChar w:fldCharType="end"/>
            </w:r>
          </w:hyperlink>
        </w:p>
        <w:p w14:paraId="14EFBCE0" w14:textId="1FE1F9B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6" w:history="1">
            <w:r w:rsidRPr="00DC1948">
              <w:rPr>
                <w:rStyle w:val="Hyperlink"/>
                <w:rFonts w:ascii="Times New Roman" w:eastAsia="Times New Roman" w:hAnsi="Times New Roman" w:cs="Times New Roman"/>
                <w:b/>
                <w:bCs/>
                <w:noProof/>
              </w:rPr>
              <w:t>1.4 Significance of the Study</w:t>
            </w:r>
            <w:r>
              <w:rPr>
                <w:noProof/>
                <w:webHidden/>
              </w:rPr>
              <w:tab/>
            </w:r>
            <w:r>
              <w:rPr>
                <w:noProof/>
                <w:webHidden/>
              </w:rPr>
              <w:fldChar w:fldCharType="begin"/>
            </w:r>
            <w:r>
              <w:rPr>
                <w:noProof/>
                <w:webHidden/>
              </w:rPr>
              <w:instrText xml:space="preserve"> PAGEREF _Toc214965936 \h </w:instrText>
            </w:r>
            <w:r>
              <w:rPr>
                <w:noProof/>
                <w:webHidden/>
              </w:rPr>
            </w:r>
            <w:r>
              <w:rPr>
                <w:noProof/>
                <w:webHidden/>
              </w:rPr>
              <w:fldChar w:fldCharType="separate"/>
            </w:r>
            <w:r>
              <w:rPr>
                <w:noProof/>
                <w:webHidden/>
              </w:rPr>
              <w:t>14</w:t>
            </w:r>
            <w:r>
              <w:rPr>
                <w:noProof/>
                <w:webHidden/>
              </w:rPr>
              <w:fldChar w:fldCharType="end"/>
            </w:r>
          </w:hyperlink>
        </w:p>
        <w:p w14:paraId="4C2D9CEA" w14:textId="2B0C27E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37" w:history="1">
            <w:r w:rsidRPr="00DC1948">
              <w:rPr>
                <w:rStyle w:val="Hyperlink"/>
                <w:rFonts w:ascii="Times New Roman" w:eastAsia="Times New Roman" w:hAnsi="Times New Roman" w:cs="Times New Roman"/>
                <w:b/>
                <w:bCs/>
                <w:noProof/>
              </w:rPr>
              <w:t>1.5 Dissertation Structure</w:t>
            </w:r>
            <w:r>
              <w:rPr>
                <w:noProof/>
                <w:webHidden/>
              </w:rPr>
              <w:tab/>
            </w:r>
            <w:r>
              <w:rPr>
                <w:noProof/>
                <w:webHidden/>
              </w:rPr>
              <w:fldChar w:fldCharType="begin"/>
            </w:r>
            <w:r>
              <w:rPr>
                <w:noProof/>
                <w:webHidden/>
              </w:rPr>
              <w:instrText xml:space="preserve"> PAGEREF _Toc214965937 \h </w:instrText>
            </w:r>
            <w:r>
              <w:rPr>
                <w:noProof/>
                <w:webHidden/>
              </w:rPr>
            </w:r>
            <w:r>
              <w:rPr>
                <w:noProof/>
                <w:webHidden/>
              </w:rPr>
              <w:fldChar w:fldCharType="separate"/>
            </w:r>
            <w:r>
              <w:rPr>
                <w:noProof/>
                <w:webHidden/>
              </w:rPr>
              <w:t>15</w:t>
            </w:r>
            <w:r>
              <w:rPr>
                <w:noProof/>
                <w:webHidden/>
              </w:rPr>
              <w:fldChar w:fldCharType="end"/>
            </w:r>
          </w:hyperlink>
        </w:p>
        <w:p w14:paraId="0CE9980D" w14:textId="476CD773"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5938" w:history="1">
            <w:r w:rsidRPr="00DC1948">
              <w:rPr>
                <w:rStyle w:val="Hyperlink"/>
                <w:rFonts w:ascii="Times New Roman" w:eastAsia="Times New Roman" w:hAnsi="Times New Roman" w:cs="Times New Roman"/>
                <w:noProof/>
                <w:kern w:val="36"/>
              </w:rPr>
              <w:t>CHAPTER 2: LITERATURE REVIEW</w:t>
            </w:r>
            <w:r>
              <w:rPr>
                <w:noProof/>
                <w:webHidden/>
              </w:rPr>
              <w:tab/>
            </w:r>
            <w:r>
              <w:rPr>
                <w:noProof/>
                <w:webHidden/>
              </w:rPr>
              <w:fldChar w:fldCharType="begin"/>
            </w:r>
            <w:r>
              <w:rPr>
                <w:noProof/>
                <w:webHidden/>
              </w:rPr>
              <w:instrText xml:space="preserve"> PAGEREF _Toc214965938 \h </w:instrText>
            </w:r>
            <w:r>
              <w:rPr>
                <w:noProof/>
                <w:webHidden/>
              </w:rPr>
            </w:r>
            <w:r>
              <w:rPr>
                <w:noProof/>
                <w:webHidden/>
              </w:rPr>
              <w:fldChar w:fldCharType="separate"/>
            </w:r>
            <w:r>
              <w:rPr>
                <w:noProof/>
                <w:webHidden/>
              </w:rPr>
              <w:t>16</w:t>
            </w:r>
            <w:r>
              <w:rPr>
                <w:noProof/>
                <w:webHidden/>
              </w:rPr>
              <w:fldChar w:fldCharType="end"/>
            </w:r>
          </w:hyperlink>
        </w:p>
        <w:p w14:paraId="787AD26E" w14:textId="43407C01"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39" w:history="1">
            <w:r w:rsidRPr="00DC1948">
              <w:rPr>
                <w:rStyle w:val="Hyperlink"/>
                <w:rFonts w:ascii="Times New Roman" w:eastAsia="Times New Roman" w:hAnsi="Times New Roman" w:cs="Times New Roman"/>
                <w:b/>
                <w:bCs/>
                <w:noProof/>
              </w:rPr>
              <w:t>2.1 Introduction to Automated Resume Screening</w:t>
            </w:r>
            <w:r>
              <w:rPr>
                <w:noProof/>
                <w:webHidden/>
              </w:rPr>
              <w:tab/>
            </w:r>
            <w:r>
              <w:rPr>
                <w:noProof/>
                <w:webHidden/>
              </w:rPr>
              <w:fldChar w:fldCharType="begin"/>
            </w:r>
            <w:r>
              <w:rPr>
                <w:noProof/>
                <w:webHidden/>
              </w:rPr>
              <w:instrText xml:space="preserve"> PAGEREF _Toc214965939 \h </w:instrText>
            </w:r>
            <w:r>
              <w:rPr>
                <w:noProof/>
                <w:webHidden/>
              </w:rPr>
            </w:r>
            <w:r>
              <w:rPr>
                <w:noProof/>
                <w:webHidden/>
              </w:rPr>
              <w:fldChar w:fldCharType="separate"/>
            </w:r>
            <w:r>
              <w:rPr>
                <w:noProof/>
                <w:webHidden/>
              </w:rPr>
              <w:t>16</w:t>
            </w:r>
            <w:r>
              <w:rPr>
                <w:noProof/>
                <w:webHidden/>
              </w:rPr>
              <w:fldChar w:fldCharType="end"/>
            </w:r>
          </w:hyperlink>
        </w:p>
        <w:p w14:paraId="1AE7D082" w14:textId="486E4A69"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40" w:history="1">
            <w:r w:rsidRPr="00DC1948">
              <w:rPr>
                <w:rStyle w:val="Hyperlink"/>
                <w:rFonts w:ascii="Times New Roman" w:eastAsia="Times New Roman" w:hAnsi="Times New Roman" w:cs="Times New Roman"/>
                <w:b/>
                <w:bCs/>
                <w:noProof/>
              </w:rPr>
              <w:t>2.2 How Resume Screening Technology Evolved</w:t>
            </w:r>
            <w:r>
              <w:rPr>
                <w:noProof/>
                <w:webHidden/>
              </w:rPr>
              <w:tab/>
            </w:r>
            <w:r>
              <w:rPr>
                <w:noProof/>
                <w:webHidden/>
              </w:rPr>
              <w:fldChar w:fldCharType="begin"/>
            </w:r>
            <w:r>
              <w:rPr>
                <w:noProof/>
                <w:webHidden/>
              </w:rPr>
              <w:instrText xml:space="preserve"> PAGEREF _Toc214965940 \h </w:instrText>
            </w:r>
            <w:r>
              <w:rPr>
                <w:noProof/>
                <w:webHidden/>
              </w:rPr>
            </w:r>
            <w:r>
              <w:rPr>
                <w:noProof/>
                <w:webHidden/>
              </w:rPr>
              <w:fldChar w:fldCharType="separate"/>
            </w:r>
            <w:r>
              <w:rPr>
                <w:noProof/>
                <w:webHidden/>
              </w:rPr>
              <w:t>16</w:t>
            </w:r>
            <w:r>
              <w:rPr>
                <w:noProof/>
                <w:webHidden/>
              </w:rPr>
              <w:fldChar w:fldCharType="end"/>
            </w:r>
          </w:hyperlink>
        </w:p>
        <w:p w14:paraId="4A36B928" w14:textId="32D8DCA3"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1" w:history="1">
            <w:r w:rsidRPr="00DC1948">
              <w:rPr>
                <w:rStyle w:val="Hyperlink"/>
                <w:rFonts w:ascii="Times New Roman" w:eastAsia="Times New Roman" w:hAnsi="Times New Roman" w:cs="Times New Roman"/>
                <w:b/>
                <w:bCs/>
                <w:noProof/>
              </w:rPr>
              <w:t>2.2.1 Traditional Machine Learning Methods</w:t>
            </w:r>
            <w:r>
              <w:rPr>
                <w:noProof/>
                <w:webHidden/>
              </w:rPr>
              <w:tab/>
            </w:r>
            <w:r>
              <w:rPr>
                <w:noProof/>
                <w:webHidden/>
              </w:rPr>
              <w:fldChar w:fldCharType="begin"/>
            </w:r>
            <w:r>
              <w:rPr>
                <w:noProof/>
                <w:webHidden/>
              </w:rPr>
              <w:instrText xml:space="preserve"> PAGEREF _Toc214965941 \h </w:instrText>
            </w:r>
            <w:r>
              <w:rPr>
                <w:noProof/>
                <w:webHidden/>
              </w:rPr>
            </w:r>
            <w:r>
              <w:rPr>
                <w:noProof/>
                <w:webHidden/>
              </w:rPr>
              <w:fldChar w:fldCharType="separate"/>
            </w:r>
            <w:r>
              <w:rPr>
                <w:noProof/>
                <w:webHidden/>
              </w:rPr>
              <w:t>16</w:t>
            </w:r>
            <w:r>
              <w:rPr>
                <w:noProof/>
                <w:webHidden/>
              </w:rPr>
              <w:fldChar w:fldCharType="end"/>
            </w:r>
          </w:hyperlink>
        </w:p>
        <w:p w14:paraId="306A1AA2" w14:textId="26CF600F"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2" w:history="1">
            <w:r w:rsidRPr="00DC1948">
              <w:rPr>
                <w:rStyle w:val="Hyperlink"/>
                <w:rFonts w:ascii="Times New Roman" w:eastAsia="Times New Roman" w:hAnsi="Times New Roman" w:cs="Times New Roman"/>
                <w:b/>
                <w:bCs/>
                <w:noProof/>
              </w:rPr>
              <w:t>2.2.2 Better NLP Techniques</w:t>
            </w:r>
            <w:r>
              <w:rPr>
                <w:noProof/>
                <w:webHidden/>
              </w:rPr>
              <w:tab/>
            </w:r>
            <w:r>
              <w:rPr>
                <w:noProof/>
                <w:webHidden/>
              </w:rPr>
              <w:fldChar w:fldCharType="begin"/>
            </w:r>
            <w:r>
              <w:rPr>
                <w:noProof/>
                <w:webHidden/>
              </w:rPr>
              <w:instrText xml:space="preserve"> PAGEREF _Toc214965942 \h </w:instrText>
            </w:r>
            <w:r>
              <w:rPr>
                <w:noProof/>
                <w:webHidden/>
              </w:rPr>
            </w:r>
            <w:r>
              <w:rPr>
                <w:noProof/>
                <w:webHidden/>
              </w:rPr>
              <w:fldChar w:fldCharType="separate"/>
            </w:r>
            <w:r>
              <w:rPr>
                <w:noProof/>
                <w:webHidden/>
              </w:rPr>
              <w:t>17</w:t>
            </w:r>
            <w:r>
              <w:rPr>
                <w:noProof/>
                <w:webHidden/>
              </w:rPr>
              <w:fldChar w:fldCharType="end"/>
            </w:r>
          </w:hyperlink>
        </w:p>
        <w:p w14:paraId="718C904A" w14:textId="5CCC0248"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43" w:history="1">
            <w:r w:rsidRPr="00DC1948">
              <w:rPr>
                <w:rStyle w:val="Hyperlink"/>
                <w:rFonts w:ascii="Times New Roman" w:eastAsia="Times New Roman" w:hAnsi="Times New Roman" w:cs="Times New Roman"/>
                <w:b/>
                <w:bCs/>
                <w:noProof/>
              </w:rPr>
              <w:t>2.3 BERT-Based Methods for Resume Screening</w:t>
            </w:r>
            <w:r>
              <w:rPr>
                <w:noProof/>
                <w:webHidden/>
              </w:rPr>
              <w:tab/>
            </w:r>
            <w:r>
              <w:rPr>
                <w:noProof/>
                <w:webHidden/>
              </w:rPr>
              <w:fldChar w:fldCharType="begin"/>
            </w:r>
            <w:r>
              <w:rPr>
                <w:noProof/>
                <w:webHidden/>
              </w:rPr>
              <w:instrText xml:space="preserve"> PAGEREF _Toc214965943 \h </w:instrText>
            </w:r>
            <w:r>
              <w:rPr>
                <w:noProof/>
                <w:webHidden/>
              </w:rPr>
            </w:r>
            <w:r>
              <w:rPr>
                <w:noProof/>
                <w:webHidden/>
              </w:rPr>
              <w:fldChar w:fldCharType="separate"/>
            </w:r>
            <w:r>
              <w:rPr>
                <w:noProof/>
                <w:webHidden/>
              </w:rPr>
              <w:t>18</w:t>
            </w:r>
            <w:r>
              <w:rPr>
                <w:noProof/>
                <w:webHidden/>
              </w:rPr>
              <w:fldChar w:fldCharType="end"/>
            </w:r>
          </w:hyperlink>
        </w:p>
        <w:p w14:paraId="3888661D" w14:textId="6F82B033"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4" w:history="1">
            <w:r w:rsidRPr="00DC1948">
              <w:rPr>
                <w:rStyle w:val="Hyperlink"/>
                <w:rFonts w:ascii="Times New Roman" w:eastAsia="Times New Roman" w:hAnsi="Times New Roman" w:cs="Times New Roman"/>
                <w:b/>
                <w:bCs/>
                <w:noProof/>
              </w:rPr>
              <w:t>2.3.1 Introduction to BERT</w:t>
            </w:r>
            <w:r>
              <w:rPr>
                <w:noProof/>
                <w:webHidden/>
              </w:rPr>
              <w:tab/>
            </w:r>
            <w:r>
              <w:rPr>
                <w:noProof/>
                <w:webHidden/>
              </w:rPr>
              <w:fldChar w:fldCharType="begin"/>
            </w:r>
            <w:r>
              <w:rPr>
                <w:noProof/>
                <w:webHidden/>
              </w:rPr>
              <w:instrText xml:space="preserve"> PAGEREF _Toc214965944 \h </w:instrText>
            </w:r>
            <w:r>
              <w:rPr>
                <w:noProof/>
                <w:webHidden/>
              </w:rPr>
            </w:r>
            <w:r>
              <w:rPr>
                <w:noProof/>
                <w:webHidden/>
              </w:rPr>
              <w:fldChar w:fldCharType="separate"/>
            </w:r>
            <w:r>
              <w:rPr>
                <w:noProof/>
                <w:webHidden/>
              </w:rPr>
              <w:t>18</w:t>
            </w:r>
            <w:r>
              <w:rPr>
                <w:noProof/>
                <w:webHidden/>
              </w:rPr>
              <w:fldChar w:fldCharType="end"/>
            </w:r>
          </w:hyperlink>
        </w:p>
        <w:p w14:paraId="63C22A7E" w14:textId="589B7D90"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5" w:history="1">
            <w:r w:rsidRPr="00DC1948">
              <w:rPr>
                <w:rStyle w:val="Hyperlink"/>
                <w:rFonts w:ascii="Times New Roman" w:eastAsia="Times New Roman" w:hAnsi="Times New Roman" w:cs="Times New Roman"/>
                <w:b/>
                <w:bCs/>
                <w:noProof/>
              </w:rPr>
              <w:t>2.3.2 Sentence-BERT for Better Matching</w:t>
            </w:r>
            <w:r>
              <w:rPr>
                <w:noProof/>
                <w:webHidden/>
              </w:rPr>
              <w:tab/>
            </w:r>
            <w:r>
              <w:rPr>
                <w:noProof/>
                <w:webHidden/>
              </w:rPr>
              <w:fldChar w:fldCharType="begin"/>
            </w:r>
            <w:r>
              <w:rPr>
                <w:noProof/>
                <w:webHidden/>
              </w:rPr>
              <w:instrText xml:space="preserve"> PAGEREF _Toc214965945 \h </w:instrText>
            </w:r>
            <w:r>
              <w:rPr>
                <w:noProof/>
                <w:webHidden/>
              </w:rPr>
            </w:r>
            <w:r>
              <w:rPr>
                <w:noProof/>
                <w:webHidden/>
              </w:rPr>
              <w:fldChar w:fldCharType="separate"/>
            </w:r>
            <w:r>
              <w:rPr>
                <w:noProof/>
                <w:webHidden/>
              </w:rPr>
              <w:t>18</w:t>
            </w:r>
            <w:r>
              <w:rPr>
                <w:noProof/>
                <w:webHidden/>
              </w:rPr>
              <w:fldChar w:fldCharType="end"/>
            </w:r>
          </w:hyperlink>
        </w:p>
        <w:p w14:paraId="2AE51A50" w14:textId="35159005"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46" w:history="1">
            <w:r w:rsidRPr="00DC1948">
              <w:rPr>
                <w:rStyle w:val="Hyperlink"/>
                <w:rFonts w:ascii="Times New Roman" w:eastAsia="Times New Roman" w:hAnsi="Times New Roman" w:cs="Times New Roman"/>
                <w:b/>
                <w:bCs/>
                <w:noProof/>
              </w:rPr>
              <w:t>2.4 Model Architectures Used in Resume Screening</w:t>
            </w:r>
            <w:r>
              <w:rPr>
                <w:noProof/>
                <w:webHidden/>
              </w:rPr>
              <w:tab/>
            </w:r>
            <w:r>
              <w:rPr>
                <w:noProof/>
                <w:webHidden/>
              </w:rPr>
              <w:fldChar w:fldCharType="begin"/>
            </w:r>
            <w:r>
              <w:rPr>
                <w:noProof/>
                <w:webHidden/>
              </w:rPr>
              <w:instrText xml:space="preserve"> PAGEREF _Toc214965946 \h </w:instrText>
            </w:r>
            <w:r>
              <w:rPr>
                <w:noProof/>
                <w:webHidden/>
              </w:rPr>
            </w:r>
            <w:r>
              <w:rPr>
                <w:noProof/>
                <w:webHidden/>
              </w:rPr>
              <w:fldChar w:fldCharType="separate"/>
            </w:r>
            <w:r>
              <w:rPr>
                <w:noProof/>
                <w:webHidden/>
              </w:rPr>
              <w:t>18</w:t>
            </w:r>
            <w:r>
              <w:rPr>
                <w:noProof/>
                <w:webHidden/>
              </w:rPr>
              <w:fldChar w:fldCharType="end"/>
            </w:r>
          </w:hyperlink>
        </w:p>
        <w:p w14:paraId="322F302D" w14:textId="7B475801"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7" w:history="1">
            <w:r w:rsidRPr="00DC1948">
              <w:rPr>
                <w:rStyle w:val="Hyperlink"/>
                <w:rFonts w:ascii="Times New Roman" w:eastAsia="Times New Roman" w:hAnsi="Times New Roman" w:cs="Times New Roman"/>
                <w:b/>
                <w:bCs/>
                <w:noProof/>
              </w:rPr>
              <w:t>2.4.1 BERT Architecture</w:t>
            </w:r>
            <w:r>
              <w:rPr>
                <w:noProof/>
                <w:webHidden/>
              </w:rPr>
              <w:tab/>
            </w:r>
            <w:r>
              <w:rPr>
                <w:noProof/>
                <w:webHidden/>
              </w:rPr>
              <w:fldChar w:fldCharType="begin"/>
            </w:r>
            <w:r>
              <w:rPr>
                <w:noProof/>
                <w:webHidden/>
              </w:rPr>
              <w:instrText xml:space="preserve"> PAGEREF _Toc214965947 \h </w:instrText>
            </w:r>
            <w:r>
              <w:rPr>
                <w:noProof/>
                <w:webHidden/>
              </w:rPr>
            </w:r>
            <w:r>
              <w:rPr>
                <w:noProof/>
                <w:webHidden/>
              </w:rPr>
              <w:fldChar w:fldCharType="separate"/>
            </w:r>
            <w:r>
              <w:rPr>
                <w:noProof/>
                <w:webHidden/>
              </w:rPr>
              <w:t>18</w:t>
            </w:r>
            <w:r>
              <w:rPr>
                <w:noProof/>
                <w:webHidden/>
              </w:rPr>
              <w:fldChar w:fldCharType="end"/>
            </w:r>
          </w:hyperlink>
        </w:p>
        <w:p w14:paraId="57580244" w14:textId="00B1DC0D"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8" w:history="1">
            <w:r w:rsidRPr="00DC1948">
              <w:rPr>
                <w:rStyle w:val="Hyperlink"/>
                <w:rFonts w:ascii="Times New Roman" w:eastAsia="Times New Roman" w:hAnsi="Times New Roman" w:cs="Times New Roman"/>
                <w:b/>
                <w:bCs/>
                <w:noProof/>
              </w:rPr>
              <w:t>2.4.1 DistilBERT Architecture</w:t>
            </w:r>
            <w:r>
              <w:rPr>
                <w:noProof/>
                <w:webHidden/>
              </w:rPr>
              <w:tab/>
            </w:r>
            <w:r>
              <w:rPr>
                <w:noProof/>
                <w:webHidden/>
              </w:rPr>
              <w:fldChar w:fldCharType="begin"/>
            </w:r>
            <w:r>
              <w:rPr>
                <w:noProof/>
                <w:webHidden/>
              </w:rPr>
              <w:instrText xml:space="preserve"> PAGEREF _Toc214965948 \h </w:instrText>
            </w:r>
            <w:r>
              <w:rPr>
                <w:noProof/>
                <w:webHidden/>
              </w:rPr>
            </w:r>
            <w:r>
              <w:rPr>
                <w:noProof/>
                <w:webHidden/>
              </w:rPr>
              <w:fldChar w:fldCharType="separate"/>
            </w:r>
            <w:r>
              <w:rPr>
                <w:noProof/>
                <w:webHidden/>
              </w:rPr>
              <w:t>21</w:t>
            </w:r>
            <w:r>
              <w:rPr>
                <w:noProof/>
                <w:webHidden/>
              </w:rPr>
              <w:fldChar w:fldCharType="end"/>
            </w:r>
          </w:hyperlink>
        </w:p>
        <w:p w14:paraId="665BD553" w14:textId="1B617D19"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49" w:history="1">
            <w:r w:rsidRPr="00DC1948">
              <w:rPr>
                <w:rStyle w:val="Hyperlink"/>
                <w:rFonts w:ascii="Times New Roman" w:eastAsia="Times New Roman" w:hAnsi="Times New Roman" w:cs="Times New Roman"/>
                <w:b/>
                <w:bCs/>
                <w:noProof/>
              </w:rPr>
              <w:t>2.4.2 Small Language Models (SLMs) vs Large Language Models (LLMs)</w:t>
            </w:r>
            <w:r>
              <w:rPr>
                <w:noProof/>
                <w:webHidden/>
              </w:rPr>
              <w:tab/>
            </w:r>
            <w:r>
              <w:rPr>
                <w:noProof/>
                <w:webHidden/>
              </w:rPr>
              <w:fldChar w:fldCharType="begin"/>
            </w:r>
            <w:r>
              <w:rPr>
                <w:noProof/>
                <w:webHidden/>
              </w:rPr>
              <w:instrText xml:space="preserve"> PAGEREF _Toc214965949 \h </w:instrText>
            </w:r>
            <w:r>
              <w:rPr>
                <w:noProof/>
                <w:webHidden/>
              </w:rPr>
            </w:r>
            <w:r>
              <w:rPr>
                <w:noProof/>
                <w:webHidden/>
              </w:rPr>
              <w:fldChar w:fldCharType="separate"/>
            </w:r>
            <w:r>
              <w:rPr>
                <w:noProof/>
                <w:webHidden/>
              </w:rPr>
              <w:t>23</w:t>
            </w:r>
            <w:r>
              <w:rPr>
                <w:noProof/>
                <w:webHidden/>
              </w:rPr>
              <w:fldChar w:fldCharType="end"/>
            </w:r>
          </w:hyperlink>
        </w:p>
        <w:p w14:paraId="6C13BD32" w14:textId="20EF3FAE"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0" w:history="1">
            <w:r w:rsidRPr="00DC1948">
              <w:rPr>
                <w:rStyle w:val="Hyperlink"/>
                <w:rFonts w:ascii="Times New Roman" w:eastAsia="Times New Roman" w:hAnsi="Times New Roman" w:cs="Times New Roman"/>
                <w:b/>
                <w:bCs/>
                <w:noProof/>
              </w:rPr>
              <w:t>2.5 Transformer-Based Resume Analysis</w:t>
            </w:r>
            <w:r>
              <w:rPr>
                <w:noProof/>
                <w:webHidden/>
              </w:rPr>
              <w:tab/>
            </w:r>
            <w:r>
              <w:rPr>
                <w:noProof/>
                <w:webHidden/>
              </w:rPr>
              <w:fldChar w:fldCharType="begin"/>
            </w:r>
            <w:r>
              <w:rPr>
                <w:noProof/>
                <w:webHidden/>
              </w:rPr>
              <w:instrText xml:space="preserve"> PAGEREF _Toc214965950 \h </w:instrText>
            </w:r>
            <w:r>
              <w:rPr>
                <w:noProof/>
                <w:webHidden/>
              </w:rPr>
            </w:r>
            <w:r>
              <w:rPr>
                <w:noProof/>
                <w:webHidden/>
              </w:rPr>
              <w:fldChar w:fldCharType="separate"/>
            </w:r>
            <w:r>
              <w:rPr>
                <w:noProof/>
                <w:webHidden/>
              </w:rPr>
              <w:t>24</w:t>
            </w:r>
            <w:r>
              <w:rPr>
                <w:noProof/>
                <w:webHidden/>
              </w:rPr>
              <w:fldChar w:fldCharType="end"/>
            </w:r>
          </w:hyperlink>
        </w:p>
        <w:p w14:paraId="4C4E2485" w14:textId="37F3F700"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1" w:history="1">
            <w:r w:rsidRPr="00DC1948">
              <w:rPr>
                <w:rStyle w:val="Hyperlink"/>
                <w:rFonts w:ascii="Times New Roman" w:eastAsia="Times New Roman" w:hAnsi="Times New Roman" w:cs="Times New Roman"/>
                <w:b/>
                <w:bCs/>
                <w:noProof/>
              </w:rPr>
              <w:t>2.6 Recent Innovations and New Approaches</w:t>
            </w:r>
            <w:r>
              <w:rPr>
                <w:noProof/>
                <w:webHidden/>
              </w:rPr>
              <w:tab/>
            </w:r>
            <w:r>
              <w:rPr>
                <w:noProof/>
                <w:webHidden/>
              </w:rPr>
              <w:fldChar w:fldCharType="begin"/>
            </w:r>
            <w:r>
              <w:rPr>
                <w:noProof/>
                <w:webHidden/>
              </w:rPr>
              <w:instrText xml:space="preserve"> PAGEREF _Toc214965951 \h </w:instrText>
            </w:r>
            <w:r>
              <w:rPr>
                <w:noProof/>
                <w:webHidden/>
              </w:rPr>
            </w:r>
            <w:r>
              <w:rPr>
                <w:noProof/>
                <w:webHidden/>
              </w:rPr>
              <w:fldChar w:fldCharType="separate"/>
            </w:r>
            <w:r>
              <w:rPr>
                <w:noProof/>
                <w:webHidden/>
              </w:rPr>
              <w:t>24</w:t>
            </w:r>
            <w:r>
              <w:rPr>
                <w:noProof/>
                <w:webHidden/>
              </w:rPr>
              <w:fldChar w:fldCharType="end"/>
            </w:r>
          </w:hyperlink>
        </w:p>
        <w:p w14:paraId="6CDBD7CF" w14:textId="27FF1B6E"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52" w:history="1">
            <w:r w:rsidRPr="00DC1948">
              <w:rPr>
                <w:rStyle w:val="Hyperlink"/>
                <w:rFonts w:ascii="Times New Roman" w:eastAsia="Times New Roman" w:hAnsi="Times New Roman" w:cs="Times New Roman"/>
                <w:b/>
                <w:bCs/>
                <w:noProof/>
              </w:rPr>
              <w:t>2.6.1 Job Matching and Skill Recommendations</w:t>
            </w:r>
            <w:r>
              <w:rPr>
                <w:noProof/>
                <w:webHidden/>
              </w:rPr>
              <w:tab/>
            </w:r>
            <w:r>
              <w:rPr>
                <w:noProof/>
                <w:webHidden/>
              </w:rPr>
              <w:fldChar w:fldCharType="begin"/>
            </w:r>
            <w:r>
              <w:rPr>
                <w:noProof/>
                <w:webHidden/>
              </w:rPr>
              <w:instrText xml:space="preserve"> PAGEREF _Toc214965952 \h </w:instrText>
            </w:r>
            <w:r>
              <w:rPr>
                <w:noProof/>
                <w:webHidden/>
              </w:rPr>
            </w:r>
            <w:r>
              <w:rPr>
                <w:noProof/>
                <w:webHidden/>
              </w:rPr>
              <w:fldChar w:fldCharType="separate"/>
            </w:r>
            <w:r>
              <w:rPr>
                <w:noProof/>
                <w:webHidden/>
              </w:rPr>
              <w:t>24</w:t>
            </w:r>
            <w:r>
              <w:rPr>
                <w:noProof/>
                <w:webHidden/>
              </w:rPr>
              <w:fldChar w:fldCharType="end"/>
            </w:r>
          </w:hyperlink>
        </w:p>
        <w:p w14:paraId="48F303B4" w14:textId="32258439"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3" w:history="1">
            <w:r w:rsidRPr="00DC1948">
              <w:rPr>
                <w:rStyle w:val="Hyperlink"/>
                <w:rFonts w:ascii="Times New Roman" w:eastAsia="Times New Roman" w:hAnsi="Times New Roman" w:cs="Times New Roman"/>
                <w:b/>
                <w:bCs/>
                <w:noProof/>
              </w:rPr>
              <w:t>2.6.2 Making Systems More Efficient</w:t>
            </w:r>
            <w:r>
              <w:rPr>
                <w:noProof/>
                <w:webHidden/>
              </w:rPr>
              <w:tab/>
            </w:r>
            <w:r>
              <w:rPr>
                <w:noProof/>
                <w:webHidden/>
              </w:rPr>
              <w:fldChar w:fldCharType="begin"/>
            </w:r>
            <w:r>
              <w:rPr>
                <w:noProof/>
                <w:webHidden/>
              </w:rPr>
              <w:instrText xml:space="preserve"> PAGEREF _Toc214965953 \h </w:instrText>
            </w:r>
            <w:r>
              <w:rPr>
                <w:noProof/>
                <w:webHidden/>
              </w:rPr>
            </w:r>
            <w:r>
              <w:rPr>
                <w:noProof/>
                <w:webHidden/>
              </w:rPr>
              <w:fldChar w:fldCharType="separate"/>
            </w:r>
            <w:r>
              <w:rPr>
                <w:noProof/>
                <w:webHidden/>
              </w:rPr>
              <w:t>24</w:t>
            </w:r>
            <w:r>
              <w:rPr>
                <w:noProof/>
                <w:webHidden/>
              </w:rPr>
              <w:fldChar w:fldCharType="end"/>
            </w:r>
          </w:hyperlink>
        </w:p>
        <w:p w14:paraId="2DE1F29F" w14:textId="2CDE6D94"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4" w:history="1">
            <w:r w:rsidRPr="00DC1948">
              <w:rPr>
                <w:rStyle w:val="Hyperlink"/>
                <w:rFonts w:ascii="Times New Roman" w:eastAsia="Times New Roman" w:hAnsi="Times New Roman" w:cs="Times New Roman"/>
                <w:b/>
                <w:bCs/>
                <w:noProof/>
              </w:rPr>
              <w:t>2.6.3 NLP-Powered Matching Systems</w:t>
            </w:r>
            <w:r>
              <w:rPr>
                <w:noProof/>
                <w:webHidden/>
              </w:rPr>
              <w:tab/>
            </w:r>
            <w:r>
              <w:rPr>
                <w:noProof/>
                <w:webHidden/>
              </w:rPr>
              <w:fldChar w:fldCharType="begin"/>
            </w:r>
            <w:r>
              <w:rPr>
                <w:noProof/>
                <w:webHidden/>
              </w:rPr>
              <w:instrText xml:space="preserve"> PAGEREF _Toc214965954 \h </w:instrText>
            </w:r>
            <w:r>
              <w:rPr>
                <w:noProof/>
                <w:webHidden/>
              </w:rPr>
            </w:r>
            <w:r>
              <w:rPr>
                <w:noProof/>
                <w:webHidden/>
              </w:rPr>
              <w:fldChar w:fldCharType="separate"/>
            </w:r>
            <w:r>
              <w:rPr>
                <w:noProof/>
                <w:webHidden/>
              </w:rPr>
              <w:t>24</w:t>
            </w:r>
            <w:r>
              <w:rPr>
                <w:noProof/>
                <w:webHidden/>
              </w:rPr>
              <w:fldChar w:fldCharType="end"/>
            </w:r>
          </w:hyperlink>
        </w:p>
        <w:p w14:paraId="50259C9F" w14:textId="6A2A3856"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5" w:history="1">
            <w:r w:rsidRPr="00DC1948">
              <w:rPr>
                <w:rStyle w:val="Hyperlink"/>
                <w:rFonts w:ascii="Times New Roman" w:eastAsia="Times New Roman" w:hAnsi="Times New Roman" w:cs="Times New Roman"/>
                <w:b/>
                <w:bCs/>
                <w:noProof/>
              </w:rPr>
              <w:t>2.7 Large Language Models in Resume Screening</w:t>
            </w:r>
            <w:r>
              <w:rPr>
                <w:noProof/>
                <w:webHidden/>
              </w:rPr>
              <w:tab/>
            </w:r>
            <w:r>
              <w:rPr>
                <w:noProof/>
                <w:webHidden/>
              </w:rPr>
              <w:fldChar w:fldCharType="begin"/>
            </w:r>
            <w:r>
              <w:rPr>
                <w:noProof/>
                <w:webHidden/>
              </w:rPr>
              <w:instrText xml:space="preserve"> PAGEREF _Toc214965955 \h </w:instrText>
            </w:r>
            <w:r>
              <w:rPr>
                <w:noProof/>
                <w:webHidden/>
              </w:rPr>
            </w:r>
            <w:r>
              <w:rPr>
                <w:noProof/>
                <w:webHidden/>
              </w:rPr>
              <w:fldChar w:fldCharType="separate"/>
            </w:r>
            <w:r>
              <w:rPr>
                <w:noProof/>
                <w:webHidden/>
              </w:rPr>
              <w:t>25</w:t>
            </w:r>
            <w:r>
              <w:rPr>
                <w:noProof/>
                <w:webHidden/>
              </w:rPr>
              <w:fldChar w:fldCharType="end"/>
            </w:r>
          </w:hyperlink>
        </w:p>
        <w:p w14:paraId="4DF657F4" w14:textId="18C3E0F4"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6" w:history="1">
            <w:r w:rsidRPr="00DC1948">
              <w:rPr>
                <w:rStyle w:val="Hyperlink"/>
                <w:rFonts w:ascii="Times New Roman" w:eastAsia="Times New Roman" w:hAnsi="Times New Roman" w:cs="Times New Roman"/>
                <w:b/>
                <w:bCs/>
                <w:noProof/>
              </w:rPr>
              <w:t>2.7.1 LLM Agents Framework</w:t>
            </w:r>
            <w:r>
              <w:rPr>
                <w:noProof/>
                <w:webHidden/>
              </w:rPr>
              <w:tab/>
            </w:r>
            <w:r>
              <w:rPr>
                <w:noProof/>
                <w:webHidden/>
              </w:rPr>
              <w:fldChar w:fldCharType="begin"/>
            </w:r>
            <w:r>
              <w:rPr>
                <w:noProof/>
                <w:webHidden/>
              </w:rPr>
              <w:instrText xml:space="preserve"> PAGEREF _Toc214965956 \h </w:instrText>
            </w:r>
            <w:r>
              <w:rPr>
                <w:noProof/>
                <w:webHidden/>
              </w:rPr>
            </w:r>
            <w:r>
              <w:rPr>
                <w:noProof/>
                <w:webHidden/>
              </w:rPr>
              <w:fldChar w:fldCharType="separate"/>
            </w:r>
            <w:r>
              <w:rPr>
                <w:noProof/>
                <w:webHidden/>
              </w:rPr>
              <w:t>25</w:t>
            </w:r>
            <w:r>
              <w:rPr>
                <w:noProof/>
                <w:webHidden/>
              </w:rPr>
              <w:fldChar w:fldCharType="end"/>
            </w:r>
          </w:hyperlink>
        </w:p>
        <w:p w14:paraId="7E98FD75" w14:textId="7A50E388"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7" w:history="1">
            <w:r w:rsidRPr="00DC1948">
              <w:rPr>
                <w:rStyle w:val="Hyperlink"/>
                <w:rFonts w:ascii="Times New Roman" w:eastAsia="Times New Roman" w:hAnsi="Times New Roman" w:cs="Times New Roman"/>
                <w:b/>
                <w:bCs/>
                <w:noProof/>
              </w:rPr>
              <w:t>2.7.2 Multi-Agent Framework with Context Awareness</w:t>
            </w:r>
            <w:r>
              <w:rPr>
                <w:noProof/>
                <w:webHidden/>
              </w:rPr>
              <w:tab/>
            </w:r>
            <w:r>
              <w:rPr>
                <w:noProof/>
                <w:webHidden/>
              </w:rPr>
              <w:fldChar w:fldCharType="begin"/>
            </w:r>
            <w:r>
              <w:rPr>
                <w:noProof/>
                <w:webHidden/>
              </w:rPr>
              <w:instrText xml:space="preserve"> PAGEREF _Toc214965957 \h </w:instrText>
            </w:r>
            <w:r>
              <w:rPr>
                <w:noProof/>
                <w:webHidden/>
              </w:rPr>
            </w:r>
            <w:r>
              <w:rPr>
                <w:noProof/>
                <w:webHidden/>
              </w:rPr>
              <w:fldChar w:fldCharType="separate"/>
            </w:r>
            <w:r>
              <w:rPr>
                <w:noProof/>
                <w:webHidden/>
              </w:rPr>
              <w:t>25</w:t>
            </w:r>
            <w:r>
              <w:rPr>
                <w:noProof/>
                <w:webHidden/>
              </w:rPr>
              <w:fldChar w:fldCharType="end"/>
            </w:r>
          </w:hyperlink>
        </w:p>
        <w:p w14:paraId="4E407F31" w14:textId="098161E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8" w:history="1">
            <w:r w:rsidRPr="00DC1948">
              <w:rPr>
                <w:rStyle w:val="Hyperlink"/>
                <w:rFonts w:ascii="Times New Roman" w:eastAsia="Times New Roman" w:hAnsi="Times New Roman" w:cs="Times New Roman"/>
                <w:b/>
                <w:bCs/>
                <w:noProof/>
              </w:rPr>
              <w:t>2.7.3 Foundation Models for Job Hiring</w:t>
            </w:r>
            <w:r>
              <w:rPr>
                <w:noProof/>
                <w:webHidden/>
              </w:rPr>
              <w:tab/>
            </w:r>
            <w:r>
              <w:rPr>
                <w:noProof/>
                <w:webHidden/>
              </w:rPr>
              <w:fldChar w:fldCharType="begin"/>
            </w:r>
            <w:r>
              <w:rPr>
                <w:noProof/>
                <w:webHidden/>
              </w:rPr>
              <w:instrText xml:space="preserve"> PAGEREF _Toc214965958 \h </w:instrText>
            </w:r>
            <w:r>
              <w:rPr>
                <w:noProof/>
                <w:webHidden/>
              </w:rPr>
            </w:r>
            <w:r>
              <w:rPr>
                <w:noProof/>
                <w:webHidden/>
              </w:rPr>
              <w:fldChar w:fldCharType="separate"/>
            </w:r>
            <w:r>
              <w:rPr>
                <w:noProof/>
                <w:webHidden/>
              </w:rPr>
              <w:t>25</w:t>
            </w:r>
            <w:r>
              <w:rPr>
                <w:noProof/>
                <w:webHidden/>
              </w:rPr>
              <w:fldChar w:fldCharType="end"/>
            </w:r>
          </w:hyperlink>
        </w:p>
        <w:p w14:paraId="1B5C6739" w14:textId="44FB6DEC"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59" w:history="1">
            <w:r w:rsidRPr="00DC1948">
              <w:rPr>
                <w:rStyle w:val="Hyperlink"/>
                <w:rFonts w:ascii="Times New Roman" w:eastAsia="Times New Roman" w:hAnsi="Times New Roman" w:cs="Times New Roman"/>
                <w:b/>
                <w:bCs/>
                <w:noProof/>
              </w:rPr>
              <w:t>2.7.4 Signal vs Noise - Evaluating LLM Consistency</w:t>
            </w:r>
            <w:r>
              <w:rPr>
                <w:noProof/>
                <w:webHidden/>
              </w:rPr>
              <w:tab/>
            </w:r>
            <w:r>
              <w:rPr>
                <w:noProof/>
                <w:webHidden/>
              </w:rPr>
              <w:fldChar w:fldCharType="begin"/>
            </w:r>
            <w:r>
              <w:rPr>
                <w:noProof/>
                <w:webHidden/>
              </w:rPr>
              <w:instrText xml:space="preserve"> PAGEREF _Toc214965959 \h </w:instrText>
            </w:r>
            <w:r>
              <w:rPr>
                <w:noProof/>
                <w:webHidden/>
              </w:rPr>
            </w:r>
            <w:r>
              <w:rPr>
                <w:noProof/>
                <w:webHidden/>
              </w:rPr>
              <w:fldChar w:fldCharType="separate"/>
            </w:r>
            <w:r>
              <w:rPr>
                <w:noProof/>
                <w:webHidden/>
              </w:rPr>
              <w:t>26</w:t>
            </w:r>
            <w:r>
              <w:rPr>
                <w:noProof/>
                <w:webHidden/>
              </w:rPr>
              <w:fldChar w:fldCharType="end"/>
            </w:r>
          </w:hyperlink>
        </w:p>
        <w:p w14:paraId="42F0C92D" w14:textId="3D4E249F"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60" w:history="1">
            <w:r w:rsidRPr="00DC1948">
              <w:rPr>
                <w:rStyle w:val="Hyperlink"/>
                <w:rFonts w:ascii="Times New Roman" w:eastAsia="Times New Roman" w:hAnsi="Times New Roman" w:cs="Times New Roman"/>
                <w:b/>
                <w:bCs/>
                <w:noProof/>
              </w:rPr>
              <w:t>2.7.5 LLMs in Job Position Prediction</w:t>
            </w:r>
            <w:r>
              <w:rPr>
                <w:noProof/>
                <w:webHidden/>
              </w:rPr>
              <w:tab/>
            </w:r>
            <w:r>
              <w:rPr>
                <w:noProof/>
                <w:webHidden/>
              </w:rPr>
              <w:fldChar w:fldCharType="begin"/>
            </w:r>
            <w:r>
              <w:rPr>
                <w:noProof/>
                <w:webHidden/>
              </w:rPr>
              <w:instrText xml:space="preserve"> PAGEREF _Toc214965960 \h </w:instrText>
            </w:r>
            <w:r>
              <w:rPr>
                <w:noProof/>
                <w:webHidden/>
              </w:rPr>
            </w:r>
            <w:r>
              <w:rPr>
                <w:noProof/>
                <w:webHidden/>
              </w:rPr>
              <w:fldChar w:fldCharType="separate"/>
            </w:r>
            <w:r>
              <w:rPr>
                <w:noProof/>
                <w:webHidden/>
              </w:rPr>
              <w:t>26</w:t>
            </w:r>
            <w:r>
              <w:rPr>
                <w:noProof/>
                <w:webHidden/>
              </w:rPr>
              <w:fldChar w:fldCharType="end"/>
            </w:r>
          </w:hyperlink>
        </w:p>
        <w:p w14:paraId="2A62AA87" w14:textId="17554B28"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61" w:history="1">
            <w:r w:rsidRPr="00DC1948">
              <w:rPr>
                <w:rStyle w:val="Hyperlink"/>
                <w:rFonts w:ascii="Times New Roman" w:eastAsia="Times New Roman" w:hAnsi="Times New Roman" w:cs="Times New Roman"/>
                <w:b/>
                <w:bCs/>
                <w:noProof/>
              </w:rPr>
              <w:t>2.8 Comparative Analysis of Approaches</w:t>
            </w:r>
            <w:r>
              <w:rPr>
                <w:noProof/>
                <w:webHidden/>
              </w:rPr>
              <w:tab/>
            </w:r>
            <w:r>
              <w:rPr>
                <w:noProof/>
                <w:webHidden/>
              </w:rPr>
              <w:fldChar w:fldCharType="begin"/>
            </w:r>
            <w:r>
              <w:rPr>
                <w:noProof/>
                <w:webHidden/>
              </w:rPr>
              <w:instrText xml:space="preserve"> PAGEREF _Toc214965961 \h </w:instrText>
            </w:r>
            <w:r>
              <w:rPr>
                <w:noProof/>
                <w:webHidden/>
              </w:rPr>
            </w:r>
            <w:r>
              <w:rPr>
                <w:noProof/>
                <w:webHidden/>
              </w:rPr>
              <w:fldChar w:fldCharType="separate"/>
            </w:r>
            <w:r>
              <w:rPr>
                <w:noProof/>
                <w:webHidden/>
              </w:rPr>
              <w:t>26</w:t>
            </w:r>
            <w:r>
              <w:rPr>
                <w:noProof/>
                <w:webHidden/>
              </w:rPr>
              <w:fldChar w:fldCharType="end"/>
            </w:r>
          </w:hyperlink>
        </w:p>
        <w:p w14:paraId="2634B517" w14:textId="770DA639"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62" w:history="1">
            <w:r w:rsidRPr="00DC1948">
              <w:rPr>
                <w:rStyle w:val="Hyperlink"/>
                <w:rFonts w:ascii="Times New Roman" w:eastAsia="Times New Roman" w:hAnsi="Times New Roman" w:cs="Times New Roman"/>
                <w:b/>
                <w:bCs/>
                <w:noProof/>
              </w:rPr>
              <w:t>2.8.1 Resume2Vec - Intelligent Resume Embeddings</w:t>
            </w:r>
            <w:r>
              <w:rPr>
                <w:noProof/>
                <w:webHidden/>
              </w:rPr>
              <w:tab/>
            </w:r>
            <w:r>
              <w:rPr>
                <w:noProof/>
                <w:webHidden/>
              </w:rPr>
              <w:fldChar w:fldCharType="begin"/>
            </w:r>
            <w:r>
              <w:rPr>
                <w:noProof/>
                <w:webHidden/>
              </w:rPr>
              <w:instrText xml:space="preserve"> PAGEREF _Toc214965962 \h </w:instrText>
            </w:r>
            <w:r>
              <w:rPr>
                <w:noProof/>
                <w:webHidden/>
              </w:rPr>
            </w:r>
            <w:r>
              <w:rPr>
                <w:noProof/>
                <w:webHidden/>
              </w:rPr>
              <w:fldChar w:fldCharType="separate"/>
            </w:r>
            <w:r>
              <w:rPr>
                <w:noProof/>
                <w:webHidden/>
              </w:rPr>
              <w:t>26</w:t>
            </w:r>
            <w:r>
              <w:rPr>
                <w:noProof/>
                <w:webHidden/>
              </w:rPr>
              <w:fldChar w:fldCharType="end"/>
            </w:r>
          </w:hyperlink>
        </w:p>
        <w:p w14:paraId="4F140819" w14:textId="09FE08D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63" w:history="1">
            <w:r w:rsidRPr="00DC1948">
              <w:rPr>
                <w:rStyle w:val="Hyperlink"/>
                <w:rFonts w:ascii="Times New Roman" w:eastAsia="Times New Roman" w:hAnsi="Times New Roman" w:cs="Times New Roman"/>
                <w:b/>
                <w:bCs/>
                <w:noProof/>
              </w:rPr>
              <w:t>2.8.2 Key Insights from Literature</w:t>
            </w:r>
            <w:r>
              <w:rPr>
                <w:noProof/>
                <w:webHidden/>
              </w:rPr>
              <w:tab/>
            </w:r>
            <w:r>
              <w:rPr>
                <w:noProof/>
                <w:webHidden/>
              </w:rPr>
              <w:fldChar w:fldCharType="begin"/>
            </w:r>
            <w:r>
              <w:rPr>
                <w:noProof/>
                <w:webHidden/>
              </w:rPr>
              <w:instrText xml:space="preserve"> PAGEREF _Toc214965963 \h </w:instrText>
            </w:r>
            <w:r>
              <w:rPr>
                <w:noProof/>
                <w:webHidden/>
              </w:rPr>
            </w:r>
            <w:r>
              <w:rPr>
                <w:noProof/>
                <w:webHidden/>
              </w:rPr>
              <w:fldChar w:fldCharType="separate"/>
            </w:r>
            <w:r>
              <w:rPr>
                <w:noProof/>
                <w:webHidden/>
              </w:rPr>
              <w:t>27</w:t>
            </w:r>
            <w:r>
              <w:rPr>
                <w:noProof/>
                <w:webHidden/>
              </w:rPr>
              <w:fldChar w:fldCharType="end"/>
            </w:r>
          </w:hyperlink>
        </w:p>
        <w:p w14:paraId="4E8791A1" w14:textId="71456A00"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5964" w:history="1">
            <w:r w:rsidRPr="00DC1948">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_Toc214965964 \h </w:instrText>
            </w:r>
            <w:r>
              <w:rPr>
                <w:noProof/>
                <w:webHidden/>
              </w:rPr>
            </w:r>
            <w:r>
              <w:rPr>
                <w:noProof/>
                <w:webHidden/>
              </w:rPr>
              <w:fldChar w:fldCharType="separate"/>
            </w:r>
            <w:r>
              <w:rPr>
                <w:noProof/>
                <w:webHidden/>
              </w:rPr>
              <w:t>28</w:t>
            </w:r>
            <w:r>
              <w:rPr>
                <w:noProof/>
                <w:webHidden/>
              </w:rPr>
              <w:fldChar w:fldCharType="end"/>
            </w:r>
          </w:hyperlink>
        </w:p>
        <w:p w14:paraId="41EAB291" w14:textId="226A4CD0"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65" w:history="1">
            <w:r w:rsidRPr="00DC1948">
              <w:rPr>
                <w:rStyle w:val="Hyperlink"/>
                <w:rFonts w:ascii="Times New Roman" w:eastAsia="Times New Roman" w:hAnsi="Times New Roman" w:cs="Times New Roman"/>
                <w:b/>
                <w:bCs/>
                <w:noProof/>
              </w:rPr>
              <w:t>3.1 Research Methodology: Design Science Research</w:t>
            </w:r>
            <w:r>
              <w:rPr>
                <w:noProof/>
                <w:webHidden/>
              </w:rPr>
              <w:tab/>
            </w:r>
            <w:r>
              <w:rPr>
                <w:noProof/>
                <w:webHidden/>
              </w:rPr>
              <w:fldChar w:fldCharType="begin"/>
            </w:r>
            <w:r>
              <w:rPr>
                <w:noProof/>
                <w:webHidden/>
              </w:rPr>
              <w:instrText xml:space="preserve"> PAGEREF _Toc214965965 \h </w:instrText>
            </w:r>
            <w:r>
              <w:rPr>
                <w:noProof/>
                <w:webHidden/>
              </w:rPr>
            </w:r>
            <w:r>
              <w:rPr>
                <w:noProof/>
                <w:webHidden/>
              </w:rPr>
              <w:fldChar w:fldCharType="separate"/>
            </w:r>
            <w:r>
              <w:rPr>
                <w:noProof/>
                <w:webHidden/>
              </w:rPr>
              <w:t>28</w:t>
            </w:r>
            <w:r>
              <w:rPr>
                <w:noProof/>
                <w:webHidden/>
              </w:rPr>
              <w:fldChar w:fldCharType="end"/>
            </w:r>
          </w:hyperlink>
        </w:p>
        <w:p w14:paraId="63D13FC9" w14:textId="30B29FEB"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66" w:history="1">
            <w:r w:rsidRPr="00DC1948">
              <w:rPr>
                <w:rStyle w:val="Hyperlink"/>
                <w:rFonts w:ascii="Times New Roman" w:eastAsia="Times New Roman" w:hAnsi="Times New Roman" w:cs="Times New Roman"/>
                <w:b/>
                <w:bCs/>
                <w:noProof/>
              </w:rPr>
              <w:t>3.2 System Architecture</w:t>
            </w:r>
            <w:r>
              <w:rPr>
                <w:noProof/>
                <w:webHidden/>
              </w:rPr>
              <w:tab/>
            </w:r>
            <w:r>
              <w:rPr>
                <w:noProof/>
                <w:webHidden/>
              </w:rPr>
              <w:fldChar w:fldCharType="begin"/>
            </w:r>
            <w:r>
              <w:rPr>
                <w:noProof/>
                <w:webHidden/>
              </w:rPr>
              <w:instrText xml:space="preserve"> PAGEREF _Toc214965966 \h </w:instrText>
            </w:r>
            <w:r>
              <w:rPr>
                <w:noProof/>
                <w:webHidden/>
              </w:rPr>
            </w:r>
            <w:r>
              <w:rPr>
                <w:noProof/>
                <w:webHidden/>
              </w:rPr>
              <w:fldChar w:fldCharType="separate"/>
            </w:r>
            <w:r>
              <w:rPr>
                <w:noProof/>
                <w:webHidden/>
              </w:rPr>
              <w:t>29</w:t>
            </w:r>
            <w:r>
              <w:rPr>
                <w:noProof/>
                <w:webHidden/>
              </w:rPr>
              <w:fldChar w:fldCharType="end"/>
            </w:r>
          </w:hyperlink>
        </w:p>
        <w:p w14:paraId="6D88FD6D" w14:textId="58C76367"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67" w:history="1">
            <w:r w:rsidRPr="00DC1948">
              <w:rPr>
                <w:rStyle w:val="Hyperlink"/>
                <w:rFonts w:ascii="Times New Roman" w:eastAsia="Times New Roman" w:hAnsi="Times New Roman" w:cs="Times New Roman"/>
                <w:b/>
                <w:bCs/>
                <w:noProof/>
              </w:rPr>
              <w:t>3.2.1 Overall System Flow</w:t>
            </w:r>
            <w:r>
              <w:rPr>
                <w:noProof/>
                <w:webHidden/>
              </w:rPr>
              <w:tab/>
            </w:r>
            <w:r>
              <w:rPr>
                <w:noProof/>
                <w:webHidden/>
              </w:rPr>
              <w:fldChar w:fldCharType="begin"/>
            </w:r>
            <w:r>
              <w:rPr>
                <w:noProof/>
                <w:webHidden/>
              </w:rPr>
              <w:instrText xml:space="preserve"> PAGEREF _Toc214965967 \h </w:instrText>
            </w:r>
            <w:r>
              <w:rPr>
                <w:noProof/>
                <w:webHidden/>
              </w:rPr>
            </w:r>
            <w:r>
              <w:rPr>
                <w:noProof/>
                <w:webHidden/>
              </w:rPr>
              <w:fldChar w:fldCharType="separate"/>
            </w:r>
            <w:r>
              <w:rPr>
                <w:noProof/>
                <w:webHidden/>
              </w:rPr>
              <w:t>29</w:t>
            </w:r>
            <w:r>
              <w:rPr>
                <w:noProof/>
                <w:webHidden/>
              </w:rPr>
              <w:fldChar w:fldCharType="end"/>
            </w:r>
          </w:hyperlink>
        </w:p>
        <w:p w14:paraId="3B6F1EA8" w14:textId="6EE4FDF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68" w:history="1">
            <w:r w:rsidRPr="00DC1948">
              <w:rPr>
                <w:rStyle w:val="Hyperlink"/>
                <w:rFonts w:ascii="Times New Roman" w:eastAsia="Times New Roman" w:hAnsi="Times New Roman" w:cs="Times New Roman"/>
                <w:b/>
                <w:bCs/>
                <w:noProof/>
              </w:rPr>
              <w:t>3.2.2 Layer 1: Input Layer</w:t>
            </w:r>
            <w:r>
              <w:rPr>
                <w:noProof/>
                <w:webHidden/>
              </w:rPr>
              <w:tab/>
            </w:r>
            <w:r>
              <w:rPr>
                <w:noProof/>
                <w:webHidden/>
              </w:rPr>
              <w:fldChar w:fldCharType="begin"/>
            </w:r>
            <w:r>
              <w:rPr>
                <w:noProof/>
                <w:webHidden/>
              </w:rPr>
              <w:instrText xml:space="preserve"> PAGEREF _Toc214965968 \h </w:instrText>
            </w:r>
            <w:r>
              <w:rPr>
                <w:noProof/>
                <w:webHidden/>
              </w:rPr>
            </w:r>
            <w:r>
              <w:rPr>
                <w:noProof/>
                <w:webHidden/>
              </w:rPr>
              <w:fldChar w:fldCharType="separate"/>
            </w:r>
            <w:r>
              <w:rPr>
                <w:noProof/>
                <w:webHidden/>
              </w:rPr>
              <w:t>29</w:t>
            </w:r>
            <w:r>
              <w:rPr>
                <w:noProof/>
                <w:webHidden/>
              </w:rPr>
              <w:fldChar w:fldCharType="end"/>
            </w:r>
          </w:hyperlink>
        </w:p>
        <w:p w14:paraId="30F7E7C7" w14:textId="5F8941F1"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69" w:history="1">
            <w:r w:rsidRPr="00DC1948">
              <w:rPr>
                <w:rStyle w:val="Hyperlink"/>
                <w:rFonts w:ascii="Times New Roman" w:eastAsia="Times New Roman" w:hAnsi="Times New Roman" w:cs="Times New Roman"/>
                <w:b/>
                <w:bCs/>
                <w:noProof/>
              </w:rPr>
              <w:t>3.2.3 Layer 2: PDF Extraction Layer</w:t>
            </w:r>
            <w:r>
              <w:rPr>
                <w:noProof/>
                <w:webHidden/>
              </w:rPr>
              <w:tab/>
            </w:r>
            <w:r>
              <w:rPr>
                <w:noProof/>
                <w:webHidden/>
              </w:rPr>
              <w:fldChar w:fldCharType="begin"/>
            </w:r>
            <w:r>
              <w:rPr>
                <w:noProof/>
                <w:webHidden/>
              </w:rPr>
              <w:instrText xml:space="preserve"> PAGEREF _Toc214965969 \h </w:instrText>
            </w:r>
            <w:r>
              <w:rPr>
                <w:noProof/>
                <w:webHidden/>
              </w:rPr>
            </w:r>
            <w:r>
              <w:rPr>
                <w:noProof/>
                <w:webHidden/>
              </w:rPr>
              <w:fldChar w:fldCharType="separate"/>
            </w:r>
            <w:r>
              <w:rPr>
                <w:noProof/>
                <w:webHidden/>
              </w:rPr>
              <w:t>29</w:t>
            </w:r>
            <w:r>
              <w:rPr>
                <w:noProof/>
                <w:webHidden/>
              </w:rPr>
              <w:fldChar w:fldCharType="end"/>
            </w:r>
          </w:hyperlink>
        </w:p>
        <w:p w14:paraId="3183817B" w14:textId="16C97815"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0" w:history="1">
            <w:r w:rsidRPr="00DC1948">
              <w:rPr>
                <w:rStyle w:val="Hyperlink"/>
                <w:rFonts w:ascii="Times New Roman" w:eastAsia="Times New Roman" w:hAnsi="Times New Roman" w:cs="Times New Roman"/>
                <w:b/>
                <w:bCs/>
                <w:noProof/>
              </w:rPr>
              <w:t>3.2.4 Layer 3: Text Preprocessing Layer</w:t>
            </w:r>
            <w:r>
              <w:rPr>
                <w:noProof/>
                <w:webHidden/>
              </w:rPr>
              <w:tab/>
            </w:r>
            <w:r>
              <w:rPr>
                <w:noProof/>
                <w:webHidden/>
              </w:rPr>
              <w:fldChar w:fldCharType="begin"/>
            </w:r>
            <w:r>
              <w:rPr>
                <w:noProof/>
                <w:webHidden/>
              </w:rPr>
              <w:instrText xml:space="preserve"> PAGEREF _Toc214965970 \h </w:instrText>
            </w:r>
            <w:r>
              <w:rPr>
                <w:noProof/>
                <w:webHidden/>
              </w:rPr>
            </w:r>
            <w:r>
              <w:rPr>
                <w:noProof/>
                <w:webHidden/>
              </w:rPr>
              <w:fldChar w:fldCharType="separate"/>
            </w:r>
            <w:r>
              <w:rPr>
                <w:noProof/>
                <w:webHidden/>
              </w:rPr>
              <w:t>30</w:t>
            </w:r>
            <w:r>
              <w:rPr>
                <w:noProof/>
                <w:webHidden/>
              </w:rPr>
              <w:fldChar w:fldCharType="end"/>
            </w:r>
          </w:hyperlink>
        </w:p>
        <w:p w14:paraId="1D0B0A67" w14:textId="74068805"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1" w:history="1">
            <w:r w:rsidRPr="00DC1948">
              <w:rPr>
                <w:rStyle w:val="Hyperlink"/>
                <w:rFonts w:ascii="Times New Roman" w:eastAsia="Times New Roman" w:hAnsi="Times New Roman" w:cs="Times New Roman"/>
                <w:b/>
                <w:bCs/>
                <w:noProof/>
              </w:rPr>
              <w:t>3.2.5 Layer 4: Data Management Layer</w:t>
            </w:r>
            <w:r>
              <w:rPr>
                <w:noProof/>
                <w:webHidden/>
              </w:rPr>
              <w:tab/>
            </w:r>
            <w:r>
              <w:rPr>
                <w:noProof/>
                <w:webHidden/>
              </w:rPr>
              <w:fldChar w:fldCharType="begin"/>
            </w:r>
            <w:r>
              <w:rPr>
                <w:noProof/>
                <w:webHidden/>
              </w:rPr>
              <w:instrText xml:space="preserve"> PAGEREF _Toc214965971 \h </w:instrText>
            </w:r>
            <w:r>
              <w:rPr>
                <w:noProof/>
                <w:webHidden/>
              </w:rPr>
            </w:r>
            <w:r>
              <w:rPr>
                <w:noProof/>
                <w:webHidden/>
              </w:rPr>
              <w:fldChar w:fldCharType="separate"/>
            </w:r>
            <w:r>
              <w:rPr>
                <w:noProof/>
                <w:webHidden/>
              </w:rPr>
              <w:t>31</w:t>
            </w:r>
            <w:r>
              <w:rPr>
                <w:noProof/>
                <w:webHidden/>
              </w:rPr>
              <w:fldChar w:fldCharType="end"/>
            </w:r>
          </w:hyperlink>
        </w:p>
        <w:p w14:paraId="4B9AC62B" w14:textId="5CC77CF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2" w:history="1">
            <w:r w:rsidRPr="00DC1948">
              <w:rPr>
                <w:rStyle w:val="Hyperlink"/>
                <w:rFonts w:ascii="Times New Roman" w:eastAsia="Times New Roman" w:hAnsi="Times New Roman" w:cs="Times New Roman"/>
                <w:b/>
                <w:bCs/>
                <w:noProof/>
              </w:rPr>
              <w:t>3.2.6 Layer 5: Model Training Layer</w:t>
            </w:r>
            <w:r>
              <w:rPr>
                <w:noProof/>
                <w:webHidden/>
              </w:rPr>
              <w:tab/>
            </w:r>
            <w:r>
              <w:rPr>
                <w:noProof/>
                <w:webHidden/>
              </w:rPr>
              <w:fldChar w:fldCharType="begin"/>
            </w:r>
            <w:r>
              <w:rPr>
                <w:noProof/>
                <w:webHidden/>
              </w:rPr>
              <w:instrText xml:space="preserve"> PAGEREF _Toc214965972 \h </w:instrText>
            </w:r>
            <w:r>
              <w:rPr>
                <w:noProof/>
                <w:webHidden/>
              </w:rPr>
            </w:r>
            <w:r>
              <w:rPr>
                <w:noProof/>
                <w:webHidden/>
              </w:rPr>
              <w:fldChar w:fldCharType="separate"/>
            </w:r>
            <w:r>
              <w:rPr>
                <w:noProof/>
                <w:webHidden/>
              </w:rPr>
              <w:t>31</w:t>
            </w:r>
            <w:r>
              <w:rPr>
                <w:noProof/>
                <w:webHidden/>
              </w:rPr>
              <w:fldChar w:fldCharType="end"/>
            </w:r>
          </w:hyperlink>
        </w:p>
        <w:p w14:paraId="0BB134AB" w14:textId="1C95763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3" w:history="1">
            <w:r w:rsidRPr="00DC1948">
              <w:rPr>
                <w:rStyle w:val="Hyperlink"/>
                <w:rFonts w:ascii="Times New Roman" w:eastAsia="Times New Roman" w:hAnsi="Times New Roman" w:cs="Times New Roman"/>
                <w:b/>
                <w:bCs/>
                <w:noProof/>
              </w:rPr>
              <w:t>3.2.7 Layer 6: Evaluation and Carbon Footprint Layer</w:t>
            </w:r>
            <w:r>
              <w:rPr>
                <w:noProof/>
                <w:webHidden/>
              </w:rPr>
              <w:tab/>
            </w:r>
            <w:r>
              <w:rPr>
                <w:noProof/>
                <w:webHidden/>
              </w:rPr>
              <w:fldChar w:fldCharType="begin"/>
            </w:r>
            <w:r>
              <w:rPr>
                <w:noProof/>
                <w:webHidden/>
              </w:rPr>
              <w:instrText xml:space="preserve"> PAGEREF _Toc214965973 \h </w:instrText>
            </w:r>
            <w:r>
              <w:rPr>
                <w:noProof/>
                <w:webHidden/>
              </w:rPr>
            </w:r>
            <w:r>
              <w:rPr>
                <w:noProof/>
                <w:webHidden/>
              </w:rPr>
              <w:fldChar w:fldCharType="separate"/>
            </w:r>
            <w:r>
              <w:rPr>
                <w:noProof/>
                <w:webHidden/>
              </w:rPr>
              <w:t>32</w:t>
            </w:r>
            <w:r>
              <w:rPr>
                <w:noProof/>
                <w:webHidden/>
              </w:rPr>
              <w:fldChar w:fldCharType="end"/>
            </w:r>
          </w:hyperlink>
        </w:p>
        <w:p w14:paraId="283E3DD1" w14:textId="72DD7F07"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74" w:history="1">
            <w:r w:rsidRPr="00DC1948">
              <w:rPr>
                <w:rStyle w:val="Hyperlink"/>
                <w:rFonts w:ascii="Times New Roman" w:eastAsia="Times New Roman" w:hAnsi="Times New Roman" w:cs="Times New Roman"/>
                <w:b/>
                <w:bCs/>
                <w:noProof/>
              </w:rPr>
              <w:t>3.3 PDFPlumber</w:t>
            </w:r>
            <w:r>
              <w:rPr>
                <w:noProof/>
                <w:webHidden/>
              </w:rPr>
              <w:tab/>
            </w:r>
            <w:r>
              <w:rPr>
                <w:noProof/>
                <w:webHidden/>
              </w:rPr>
              <w:fldChar w:fldCharType="begin"/>
            </w:r>
            <w:r>
              <w:rPr>
                <w:noProof/>
                <w:webHidden/>
              </w:rPr>
              <w:instrText xml:space="preserve"> PAGEREF _Toc214965974 \h </w:instrText>
            </w:r>
            <w:r>
              <w:rPr>
                <w:noProof/>
                <w:webHidden/>
              </w:rPr>
            </w:r>
            <w:r>
              <w:rPr>
                <w:noProof/>
                <w:webHidden/>
              </w:rPr>
              <w:fldChar w:fldCharType="separate"/>
            </w:r>
            <w:r>
              <w:rPr>
                <w:noProof/>
                <w:webHidden/>
              </w:rPr>
              <w:t>33</w:t>
            </w:r>
            <w:r>
              <w:rPr>
                <w:noProof/>
                <w:webHidden/>
              </w:rPr>
              <w:fldChar w:fldCharType="end"/>
            </w:r>
          </w:hyperlink>
        </w:p>
        <w:p w14:paraId="76D64F84" w14:textId="7B53142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5" w:history="1">
            <w:r w:rsidRPr="00DC1948">
              <w:rPr>
                <w:rStyle w:val="Hyperlink"/>
                <w:rFonts w:ascii="Times New Roman" w:eastAsia="Times New Roman" w:hAnsi="Times New Roman" w:cs="Times New Roman"/>
                <w:b/>
                <w:bCs/>
                <w:noProof/>
              </w:rPr>
              <w:t>3.3.1 Introduction to PDFPlumber</w:t>
            </w:r>
            <w:r>
              <w:rPr>
                <w:noProof/>
                <w:webHidden/>
              </w:rPr>
              <w:tab/>
            </w:r>
            <w:r>
              <w:rPr>
                <w:noProof/>
                <w:webHidden/>
              </w:rPr>
              <w:fldChar w:fldCharType="begin"/>
            </w:r>
            <w:r>
              <w:rPr>
                <w:noProof/>
                <w:webHidden/>
              </w:rPr>
              <w:instrText xml:space="preserve"> PAGEREF _Toc214965975 \h </w:instrText>
            </w:r>
            <w:r>
              <w:rPr>
                <w:noProof/>
                <w:webHidden/>
              </w:rPr>
            </w:r>
            <w:r>
              <w:rPr>
                <w:noProof/>
                <w:webHidden/>
              </w:rPr>
              <w:fldChar w:fldCharType="separate"/>
            </w:r>
            <w:r>
              <w:rPr>
                <w:noProof/>
                <w:webHidden/>
              </w:rPr>
              <w:t>33</w:t>
            </w:r>
            <w:r>
              <w:rPr>
                <w:noProof/>
                <w:webHidden/>
              </w:rPr>
              <w:fldChar w:fldCharType="end"/>
            </w:r>
          </w:hyperlink>
        </w:p>
        <w:p w14:paraId="16B57DEE" w14:textId="6712F33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6" w:history="1">
            <w:r w:rsidRPr="00DC1948">
              <w:rPr>
                <w:rStyle w:val="Hyperlink"/>
                <w:rFonts w:ascii="Times New Roman" w:eastAsia="Times New Roman" w:hAnsi="Times New Roman" w:cs="Times New Roman"/>
                <w:b/>
                <w:bCs/>
                <w:noProof/>
              </w:rPr>
              <w:t>3.3.2 Understanding PDF Document Structure</w:t>
            </w:r>
            <w:r>
              <w:rPr>
                <w:noProof/>
                <w:webHidden/>
              </w:rPr>
              <w:tab/>
            </w:r>
            <w:r>
              <w:rPr>
                <w:noProof/>
                <w:webHidden/>
              </w:rPr>
              <w:fldChar w:fldCharType="begin"/>
            </w:r>
            <w:r>
              <w:rPr>
                <w:noProof/>
                <w:webHidden/>
              </w:rPr>
              <w:instrText xml:space="preserve"> PAGEREF _Toc214965976 \h </w:instrText>
            </w:r>
            <w:r>
              <w:rPr>
                <w:noProof/>
                <w:webHidden/>
              </w:rPr>
            </w:r>
            <w:r>
              <w:rPr>
                <w:noProof/>
                <w:webHidden/>
              </w:rPr>
              <w:fldChar w:fldCharType="separate"/>
            </w:r>
            <w:r>
              <w:rPr>
                <w:noProof/>
                <w:webHidden/>
              </w:rPr>
              <w:t>33</w:t>
            </w:r>
            <w:r>
              <w:rPr>
                <w:noProof/>
                <w:webHidden/>
              </w:rPr>
              <w:fldChar w:fldCharType="end"/>
            </w:r>
          </w:hyperlink>
        </w:p>
        <w:p w14:paraId="4BACDA6B" w14:textId="5F02AF9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7" w:history="1">
            <w:r w:rsidRPr="00DC1948">
              <w:rPr>
                <w:rStyle w:val="Hyperlink"/>
                <w:rFonts w:ascii="Times New Roman" w:eastAsia="Times New Roman" w:hAnsi="Times New Roman" w:cs="Times New Roman"/>
                <w:b/>
                <w:bCs/>
                <w:noProof/>
              </w:rPr>
              <w:t>3.3.3 Character Extraction Algorithm</w:t>
            </w:r>
            <w:r>
              <w:rPr>
                <w:noProof/>
                <w:webHidden/>
              </w:rPr>
              <w:tab/>
            </w:r>
            <w:r>
              <w:rPr>
                <w:noProof/>
                <w:webHidden/>
              </w:rPr>
              <w:fldChar w:fldCharType="begin"/>
            </w:r>
            <w:r>
              <w:rPr>
                <w:noProof/>
                <w:webHidden/>
              </w:rPr>
              <w:instrText xml:space="preserve"> PAGEREF _Toc214965977 \h </w:instrText>
            </w:r>
            <w:r>
              <w:rPr>
                <w:noProof/>
                <w:webHidden/>
              </w:rPr>
            </w:r>
            <w:r>
              <w:rPr>
                <w:noProof/>
                <w:webHidden/>
              </w:rPr>
              <w:fldChar w:fldCharType="separate"/>
            </w:r>
            <w:r>
              <w:rPr>
                <w:noProof/>
                <w:webHidden/>
              </w:rPr>
              <w:t>34</w:t>
            </w:r>
            <w:r>
              <w:rPr>
                <w:noProof/>
                <w:webHidden/>
              </w:rPr>
              <w:fldChar w:fldCharType="end"/>
            </w:r>
          </w:hyperlink>
        </w:p>
        <w:p w14:paraId="4144153C" w14:textId="52B9B580"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8" w:history="1">
            <w:r w:rsidRPr="00DC1948">
              <w:rPr>
                <w:rStyle w:val="Hyperlink"/>
                <w:rFonts w:ascii="Times New Roman" w:eastAsia="Times New Roman" w:hAnsi="Times New Roman" w:cs="Times New Roman"/>
                <w:b/>
                <w:bCs/>
                <w:noProof/>
              </w:rPr>
              <w:t>3.3.4 Layout Analysis and Table Detection</w:t>
            </w:r>
            <w:r>
              <w:rPr>
                <w:noProof/>
                <w:webHidden/>
              </w:rPr>
              <w:tab/>
            </w:r>
            <w:r>
              <w:rPr>
                <w:noProof/>
                <w:webHidden/>
              </w:rPr>
              <w:fldChar w:fldCharType="begin"/>
            </w:r>
            <w:r>
              <w:rPr>
                <w:noProof/>
                <w:webHidden/>
              </w:rPr>
              <w:instrText xml:space="preserve"> PAGEREF _Toc214965978 \h </w:instrText>
            </w:r>
            <w:r>
              <w:rPr>
                <w:noProof/>
                <w:webHidden/>
              </w:rPr>
            </w:r>
            <w:r>
              <w:rPr>
                <w:noProof/>
                <w:webHidden/>
              </w:rPr>
              <w:fldChar w:fldCharType="separate"/>
            </w:r>
            <w:r>
              <w:rPr>
                <w:noProof/>
                <w:webHidden/>
              </w:rPr>
              <w:t>34</w:t>
            </w:r>
            <w:r>
              <w:rPr>
                <w:noProof/>
                <w:webHidden/>
              </w:rPr>
              <w:fldChar w:fldCharType="end"/>
            </w:r>
          </w:hyperlink>
        </w:p>
        <w:p w14:paraId="6BEF7AE2" w14:textId="5276681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79" w:history="1">
            <w:r w:rsidRPr="00DC1948">
              <w:rPr>
                <w:rStyle w:val="Hyperlink"/>
                <w:rFonts w:ascii="Times New Roman" w:eastAsia="Times New Roman" w:hAnsi="Times New Roman" w:cs="Times New Roman"/>
                <w:b/>
                <w:bCs/>
                <w:noProof/>
              </w:rPr>
              <w:t>3.3.5 Comparative Performance Analysis</w:t>
            </w:r>
            <w:r>
              <w:rPr>
                <w:noProof/>
                <w:webHidden/>
              </w:rPr>
              <w:tab/>
            </w:r>
            <w:r>
              <w:rPr>
                <w:noProof/>
                <w:webHidden/>
              </w:rPr>
              <w:fldChar w:fldCharType="begin"/>
            </w:r>
            <w:r>
              <w:rPr>
                <w:noProof/>
                <w:webHidden/>
              </w:rPr>
              <w:instrText xml:space="preserve"> PAGEREF _Toc214965979 \h </w:instrText>
            </w:r>
            <w:r>
              <w:rPr>
                <w:noProof/>
                <w:webHidden/>
              </w:rPr>
            </w:r>
            <w:r>
              <w:rPr>
                <w:noProof/>
                <w:webHidden/>
              </w:rPr>
              <w:fldChar w:fldCharType="separate"/>
            </w:r>
            <w:r>
              <w:rPr>
                <w:noProof/>
                <w:webHidden/>
              </w:rPr>
              <w:t>35</w:t>
            </w:r>
            <w:r>
              <w:rPr>
                <w:noProof/>
                <w:webHidden/>
              </w:rPr>
              <w:fldChar w:fldCharType="end"/>
            </w:r>
          </w:hyperlink>
        </w:p>
        <w:p w14:paraId="5D4A1301" w14:textId="2234B83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0" w:history="1">
            <w:r w:rsidRPr="00DC1948">
              <w:rPr>
                <w:rStyle w:val="Hyperlink"/>
                <w:rFonts w:ascii="Times New Roman" w:eastAsia="Times New Roman" w:hAnsi="Times New Roman" w:cs="Times New Roman"/>
                <w:b/>
                <w:bCs/>
                <w:noProof/>
              </w:rPr>
              <w:t>3.3.6 Extraction Performance Metrics</w:t>
            </w:r>
            <w:r>
              <w:rPr>
                <w:noProof/>
                <w:webHidden/>
              </w:rPr>
              <w:tab/>
            </w:r>
            <w:r>
              <w:rPr>
                <w:noProof/>
                <w:webHidden/>
              </w:rPr>
              <w:fldChar w:fldCharType="begin"/>
            </w:r>
            <w:r>
              <w:rPr>
                <w:noProof/>
                <w:webHidden/>
              </w:rPr>
              <w:instrText xml:space="preserve"> PAGEREF _Toc214965980 \h </w:instrText>
            </w:r>
            <w:r>
              <w:rPr>
                <w:noProof/>
                <w:webHidden/>
              </w:rPr>
            </w:r>
            <w:r>
              <w:rPr>
                <w:noProof/>
                <w:webHidden/>
              </w:rPr>
              <w:fldChar w:fldCharType="separate"/>
            </w:r>
            <w:r>
              <w:rPr>
                <w:noProof/>
                <w:webHidden/>
              </w:rPr>
              <w:t>35</w:t>
            </w:r>
            <w:r>
              <w:rPr>
                <w:noProof/>
                <w:webHidden/>
              </w:rPr>
              <w:fldChar w:fldCharType="end"/>
            </w:r>
          </w:hyperlink>
        </w:p>
        <w:p w14:paraId="7DC80492" w14:textId="252B1E0E"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1" w:history="1">
            <w:r w:rsidRPr="00DC1948">
              <w:rPr>
                <w:rStyle w:val="Hyperlink"/>
                <w:rFonts w:ascii="Times New Roman" w:eastAsia="Times New Roman" w:hAnsi="Times New Roman" w:cs="Times New Roman"/>
                <w:b/>
                <w:bCs/>
                <w:noProof/>
              </w:rPr>
              <w:t>3.3.7 Output Data Structure</w:t>
            </w:r>
            <w:r>
              <w:rPr>
                <w:noProof/>
                <w:webHidden/>
              </w:rPr>
              <w:tab/>
            </w:r>
            <w:r>
              <w:rPr>
                <w:noProof/>
                <w:webHidden/>
              </w:rPr>
              <w:fldChar w:fldCharType="begin"/>
            </w:r>
            <w:r>
              <w:rPr>
                <w:noProof/>
                <w:webHidden/>
              </w:rPr>
              <w:instrText xml:space="preserve"> PAGEREF _Toc214965981 \h </w:instrText>
            </w:r>
            <w:r>
              <w:rPr>
                <w:noProof/>
                <w:webHidden/>
              </w:rPr>
            </w:r>
            <w:r>
              <w:rPr>
                <w:noProof/>
                <w:webHidden/>
              </w:rPr>
              <w:fldChar w:fldCharType="separate"/>
            </w:r>
            <w:r>
              <w:rPr>
                <w:noProof/>
                <w:webHidden/>
              </w:rPr>
              <w:t>35</w:t>
            </w:r>
            <w:r>
              <w:rPr>
                <w:noProof/>
                <w:webHidden/>
              </w:rPr>
              <w:fldChar w:fldCharType="end"/>
            </w:r>
          </w:hyperlink>
        </w:p>
        <w:p w14:paraId="7D6454DD" w14:textId="0999DB2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2" w:history="1">
            <w:r w:rsidRPr="00DC1948">
              <w:rPr>
                <w:rStyle w:val="Hyperlink"/>
                <w:rFonts w:ascii="Times New Roman" w:eastAsia="Times New Roman" w:hAnsi="Times New Roman" w:cs="Times New Roman"/>
                <w:b/>
                <w:bCs/>
                <w:noProof/>
              </w:rPr>
              <w:t>3.3.8 Importance of PDFPlumber in Resume Screening</w:t>
            </w:r>
            <w:r>
              <w:rPr>
                <w:noProof/>
                <w:webHidden/>
              </w:rPr>
              <w:tab/>
            </w:r>
            <w:r>
              <w:rPr>
                <w:noProof/>
                <w:webHidden/>
              </w:rPr>
              <w:fldChar w:fldCharType="begin"/>
            </w:r>
            <w:r>
              <w:rPr>
                <w:noProof/>
                <w:webHidden/>
              </w:rPr>
              <w:instrText xml:space="preserve"> PAGEREF _Toc214965982 \h </w:instrText>
            </w:r>
            <w:r>
              <w:rPr>
                <w:noProof/>
                <w:webHidden/>
              </w:rPr>
            </w:r>
            <w:r>
              <w:rPr>
                <w:noProof/>
                <w:webHidden/>
              </w:rPr>
              <w:fldChar w:fldCharType="separate"/>
            </w:r>
            <w:r>
              <w:rPr>
                <w:noProof/>
                <w:webHidden/>
              </w:rPr>
              <w:t>35</w:t>
            </w:r>
            <w:r>
              <w:rPr>
                <w:noProof/>
                <w:webHidden/>
              </w:rPr>
              <w:fldChar w:fldCharType="end"/>
            </w:r>
          </w:hyperlink>
        </w:p>
        <w:p w14:paraId="0D189DFF" w14:textId="4C3BC00D"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83" w:history="1">
            <w:r w:rsidRPr="00DC1948">
              <w:rPr>
                <w:rStyle w:val="Hyperlink"/>
                <w:rFonts w:ascii="Times New Roman" w:eastAsia="Times New Roman" w:hAnsi="Times New Roman" w:cs="Times New Roman"/>
                <w:b/>
                <w:bCs/>
                <w:noProof/>
              </w:rPr>
              <w:t>3.4 Text Preprocessing Pipeline</w:t>
            </w:r>
            <w:r>
              <w:rPr>
                <w:noProof/>
                <w:webHidden/>
              </w:rPr>
              <w:tab/>
            </w:r>
            <w:r>
              <w:rPr>
                <w:noProof/>
                <w:webHidden/>
              </w:rPr>
              <w:fldChar w:fldCharType="begin"/>
            </w:r>
            <w:r>
              <w:rPr>
                <w:noProof/>
                <w:webHidden/>
              </w:rPr>
              <w:instrText xml:space="preserve"> PAGEREF _Toc214965983 \h </w:instrText>
            </w:r>
            <w:r>
              <w:rPr>
                <w:noProof/>
                <w:webHidden/>
              </w:rPr>
            </w:r>
            <w:r>
              <w:rPr>
                <w:noProof/>
                <w:webHidden/>
              </w:rPr>
              <w:fldChar w:fldCharType="separate"/>
            </w:r>
            <w:r>
              <w:rPr>
                <w:noProof/>
                <w:webHidden/>
              </w:rPr>
              <w:t>36</w:t>
            </w:r>
            <w:r>
              <w:rPr>
                <w:noProof/>
                <w:webHidden/>
              </w:rPr>
              <w:fldChar w:fldCharType="end"/>
            </w:r>
          </w:hyperlink>
        </w:p>
        <w:p w14:paraId="0471EEEC" w14:textId="5ABBF33D"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4" w:history="1">
            <w:r w:rsidRPr="00DC1948">
              <w:rPr>
                <w:rStyle w:val="Hyperlink"/>
                <w:rFonts w:ascii="Times New Roman" w:eastAsia="Times New Roman" w:hAnsi="Times New Roman" w:cs="Times New Roman"/>
                <w:b/>
                <w:bCs/>
                <w:noProof/>
              </w:rPr>
              <w:t>3.4.1 Importance of Text Preprocessing</w:t>
            </w:r>
            <w:r>
              <w:rPr>
                <w:noProof/>
                <w:webHidden/>
              </w:rPr>
              <w:tab/>
            </w:r>
            <w:r>
              <w:rPr>
                <w:noProof/>
                <w:webHidden/>
              </w:rPr>
              <w:fldChar w:fldCharType="begin"/>
            </w:r>
            <w:r>
              <w:rPr>
                <w:noProof/>
                <w:webHidden/>
              </w:rPr>
              <w:instrText xml:space="preserve"> PAGEREF _Toc214965984 \h </w:instrText>
            </w:r>
            <w:r>
              <w:rPr>
                <w:noProof/>
                <w:webHidden/>
              </w:rPr>
            </w:r>
            <w:r>
              <w:rPr>
                <w:noProof/>
                <w:webHidden/>
              </w:rPr>
              <w:fldChar w:fldCharType="separate"/>
            </w:r>
            <w:r>
              <w:rPr>
                <w:noProof/>
                <w:webHidden/>
              </w:rPr>
              <w:t>36</w:t>
            </w:r>
            <w:r>
              <w:rPr>
                <w:noProof/>
                <w:webHidden/>
              </w:rPr>
              <w:fldChar w:fldCharType="end"/>
            </w:r>
          </w:hyperlink>
        </w:p>
        <w:p w14:paraId="21E77874" w14:textId="06FB318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5" w:history="1">
            <w:r w:rsidRPr="00DC1948">
              <w:rPr>
                <w:rStyle w:val="Hyperlink"/>
                <w:rFonts w:ascii="Times New Roman" w:eastAsia="Times New Roman" w:hAnsi="Times New Roman" w:cs="Times New Roman"/>
                <w:b/>
                <w:bCs/>
                <w:noProof/>
              </w:rPr>
              <w:t>3.4.2 Overview of the Six-Stage Pipeline</w:t>
            </w:r>
            <w:r>
              <w:rPr>
                <w:noProof/>
                <w:webHidden/>
              </w:rPr>
              <w:tab/>
            </w:r>
            <w:r>
              <w:rPr>
                <w:noProof/>
                <w:webHidden/>
              </w:rPr>
              <w:fldChar w:fldCharType="begin"/>
            </w:r>
            <w:r>
              <w:rPr>
                <w:noProof/>
                <w:webHidden/>
              </w:rPr>
              <w:instrText xml:space="preserve"> PAGEREF _Toc214965985 \h </w:instrText>
            </w:r>
            <w:r>
              <w:rPr>
                <w:noProof/>
                <w:webHidden/>
              </w:rPr>
            </w:r>
            <w:r>
              <w:rPr>
                <w:noProof/>
                <w:webHidden/>
              </w:rPr>
              <w:fldChar w:fldCharType="separate"/>
            </w:r>
            <w:r>
              <w:rPr>
                <w:noProof/>
                <w:webHidden/>
              </w:rPr>
              <w:t>37</w:t>
            </w:r>
            <w:r>
              <w:rPr>
                <w:noProof/>
                <w:webHidden/>
              </w:rPr>
              <w:fldChar w:fldCharType="end"/>
            </w:r>
          </w:hyperlink>
        </w:p>
        <w:p w14:paraId="4804ADC4" w14:textId="5D8E616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6" w:history="1">
            <w:r w:rsidRPr="00DC1948">
              <w:rPr>
                <w:rStyle w:val="Hyperlink"/>
                <w:rFonts w:ascii="Times New Roman" w:eastAsia="Times New Roman" w:hAnsi="Times New Roman" w:cs="Times New Roman"/>
                <w:b/>
                <w:bCs/>
                <w:noProof/>
              </w:rPr>
              <w:t>3.4.3 Quality Validation</w:t>
            </w:r>
            <w:r>
              <w:rPr>
                <w:noProof/>
                <w:webHidden/>
              </w:rPr>
              <w:tab/>
            </w:r>
            <w:r>
              <w:rPr>
                <w:noProof/>
                <w:webHidden/>
              </w:rPr>
              <w:fldChar w:fldCharType="begin"/>
            </w:r>
            <w:r>
              <w:rPr>
                <w:noProof/>
                <w:webHidden/>
              </w:rPr>
              <w:instrText xml:space="preserve"> PAGEREF _Toc214965986 \h </w:instrText>
            </w:r>
            <w:r>
              <w:rPr>
                <w:noProof/>
                <w:webHidden/>
              </w:rPr>
            </w:r>
            <w:r>
              <w:rPr>
                <w:noProof/>
                <w:webHidden/>
              </w:rPr>
              <w:fldChar w:fldCharType="separate"/>
            </w:r>
            <w:r>
              <w:rPr>
                <w:noProof/>
                <w:webHidden/>
              </w:rPr>
              <w:t>37</w:t>
            </w:r>
            <w:r>
              <w:rPr>
                <w:noProof/>
                <w:webHidden/>
              </w:rPr>
              <w:fldChar w:fldCharType="end"/>
            </w:r>
          </w:hyperlink>
        </w:p>
        <w:p w14:paraId="768B17CF" w14:textId="0A74869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7" w:history="1">
            <w:r w:rsidRPr="00DC1948">
              <w:rPr>
                <w:rStyle w:val="Hyperlink"/>
                <w:rFonts w:ascii="Times New Roman" w:eastAsia="Times New Roman" w:hAnsi="Times New Roman" w:cs="Times New Roman"/>
                <w:b/>
                <w:bCs/>
                <w:noProof/>
              </w:rPr>
              <w:t>3.4.4 Pipeline Design</w:t>
            </w:r>
            <w:r>
              <w:rPr>
                <w:noProof/>
                <w:webHidden/>
              </w:rPr>
              <w:tab/>
            </w:r>
            <w:r>
              <w:rPr>
                <w:noProof/>
                <w:webHidden/>
              </w:rPr>
              <w:fldChar w:fldCharType="begin"/>
            </w:r>
            <w:r>
              <w:rPr>
                <w:noProof/>
                <w:webHidden/>
              </w:rPr>
              <w:instrText xml:space="preserve"> PAGEREF _Toc214965987 \h </w:instrText>
            </w:r>
            <w:r>
              <w:rPr>
                <w:noProof/>
                <w:webHidden/>
              </w:rPr>
            </w:r>
            <w:r>
              <w:rPr>
                <w:noProof/>
                <w:webHidden/>
              </w:rPr>
              <w:fldChar w:fldCharType="separate"/>
            </w:r>
            <w:r>
              <w:rPr>
                <w:noProof/>
                <w:webHidden/>
              </w:rPr>
              <w:t>38</w:t>
            </w:r>
            <w:r>
              <w:rPr>
                <w:noProof/>
                <w:webHidden/>
              </w:rPr>
              <w:fldChar w:fldCharType="end"/>
            </w:r>
          </w:hyperlink>
        </w:p>
        <w:p w14:paraId="511D57B6" w14:textId="7F05AB66"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88" w:history="1">
            <w:r w:rsidRPr="00DC1948">
              <w:rPr>
                <w:rStyle w:val="Hyperlink"/>
                <w:rFonts w:ascii="Times New Roman" w:eastAsia="Times New Roman" w:hAnsi="Times New Roman" w:cs="Times New Roman"/>
                <w:b/>
                <w:bCs/>
                <w:noProof/>
              </w:rPr>
              <w:t>3.5 Dataset Description</w:t>
            </w:r>
            <w:r>
              <w:rPr>
                <w:noProof/>
                <w:webHidden/>
              </w:rPr>
              <w:tab/>
            </w:r>
            <w:r>
              <w:rPr>
                <w:noProof/>
                <w:webHidden/>
              </w:rPr>
              <w:fldChar w:fldCharType="begin"/>
            </w:r>
            <w:r>
              <w:rPr>
                <w:noProof/>
                <w:webHidden/>
              </w:rPr>
              <w:instrText xml:space="preserve"> PAGEREF _Toc214965988 \h </w:instrText>
            </w:r>
            <w:r>
              <w:rPr>
                <w:noProof/>
                <w:webHidden/>
              </w:rPr>
            </w:r>
            <w:r>
              <w:rPr>
                <w:noProof/>
                <w:webHidden/>
              </w:rPr>
              <w:fldChar w:fldCharType="separate"/>
            </w:r>
            <w:r>
              <w:rPr>
                <w:noProof/>
                <w:webHidden/>
              </w:rPr>
              <w:t>38</w:t>
            </w:r>
            <w:r>
              <w:rPr>
                <w:noProof/>
                <w:webHidden/>
              </w:rPr>
              <w:fldChar w:fldCharType="end"/>
            </w:r>
          </w:hyperlink>
        </w:p>
        <w:p w14:paraId="6DBAB02A" w14:textId="289A6A11"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89" w:history="1">
            <w:r w:rsidRPr="00DC1948">
              <w:rPr>
                <w:rStyle w:val="Hyperlink"/>
                <w:rFonts w:ascii="Times New Roman" w:eastAsia="Times New Roman" w:hAnsi="Times New Roman" w:cs="Times New Roman"/>
                <w:b/>
                <w:bCs/>
                <w:noProof/>
              </w:rPr>
              <w:t>3.5.1 Dataset Overview</w:t>
            </w:r>
            <w:r>
              <w:rPr>
                <w:noProof/>
                <w:webHidden/>
              </w:rPr>
              <w:tab/>
            </w:r>
            <w:r>
              <w:rPr>
                <w:noProof/>
                <w:webHidden/>
              </w:rPr>
              <w:fldChar w:fldCharType="begin"/>
            </w:r>
            <w:r>
              <w:rPr>
                <w:noProof/>
                <w:webHidden/>
              </w:rPr>
              <w:instrText xml:space="preserve"> PAGEREF _Toc214965989 \h </w:instrText>
            </w:r>
            <w:r>
              <w:rPr>
                <w:noProof/>
                <w:webHidden/>
              </w:rPr>
            </w:r>
            <w:r>
              <w:rPr>
                <w:noProof/>
                <w:webHidden/>
              </w:rPr>
              <w:fldChar w:fldCharType="separate"/>
            </w:r>
            <w:r>
              <w:rPr>
                <w:noProof/>
                <w:webHidden/>
              </w:rPr>
              <w:t>39</w:t>
            </w:r>
            <w:r>
              <w:rPr>
                <w:noProof/>
                <w:webHidden/>
              </w:rPr>
              <w:fldChar w:fldCharType="end"/>
            </w:r>
          </w:hyperlink>
        </w:p>
        <w:p w14:paraId="2E052D4D" w14:textId="2F5FDD9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0" w:history="1">
            <w:r w:rsidRPr="00DC1948">
              <w:rPr>
                <w:rStyle w:val="Hyperlink"/>
                <w:rFonts w:ascii="Times New Roman" w:eastAsia="Times New Roman" w:hAnsi="Times New Roman" w:cs="Times New Roman"/>
                <w:b/>
                <w:bCs/>
                <w:noProof/>
              </w:rPr>
              <w:t>3.5.2 Sampling Strategy</w:t>
            </w:r>
            <w:r>
              <w:rPr>
                <w:noProof/>
                <w:webHidden/>
              </w:rPr>
              <w:tab/>
            </w:r>
            <w:r>
              <w:rPr>
                <w:noProof/>
                <w:webHidden/>
              </w:rPr>
              <w:fldChar w:fldCharType="begin"/>
            </w:r>
            <w:r>
              <w:rPr>
                <w:noProof/>
                <w:webHidden/>
              </w:rPr>
              <w:instrText xml:space="preserve"> PAGEREF _Toc214965990 \h </w:instrText>
            </w:r>
            <w:r>
              <w:rPr>
                <w:noProof/>
                <w:webHidden/>
              </w:rPr>
            </w:r>
            <w:r>
              <w:rPr>
                <w:noProof/>
                <w:webHidden/>
              </w:rPr>
              <w:fldChar w:fldCharType="separate"/>
            </w:r>
            <w:r>
              <w:rPr>
                <w:noProof/>
                <w:webHidden/>
              </w:rPr>
              <w:t>39</w:t>
            </w:r>
            <w:r>
              <w:rPr>
                <w:noProof/>
                <w:webHidden/>
              </w:rPr>
              <w:fldChar w:fldCharType="end"/>
            </w:r>
          </w:hyperlink>
        </w:p>
        <w:p w14:paraId="17A7A822" w14:textId="260A834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1" w:history="1">
            <w:r w:rsidRPr="00DC1948">
              <w:rPr>
                <w:rStyle w:val="Hyperlink"/>
                <w:rFonts w:ascii="Times New Roman" w:eastAsia="Times New Roman" w:hAnsi="Times New Roman" w:cs="Times New Roman"/>
                <w:b/>
                <w:bCs/>
                <w:noProof/>
              </w:rPr>
              <w:t>3.5.3 Domain Coverage</w:t>
            </w:r>
            <w:r>
              <w:rPr>
                <w:noProof/>
                <w:webHidden/>
              </w:rPr>
              <w:tab/>
            </w:r>
            <w:r>
              <w:rPr>
                <w:noProof/>
                <w:webHidden/>
              </w:rPr>
              <w:fldChar w:fldCharType="begin"/>
            </w:r>
            <w:r>
              <w:rPr>
                <w:noProof/>
                <w:webHidden/>
              </w:rPr>
              <w:instrText xml:space="preserve"> PAGEREF _Toc214965991 \h </w:instrText>
            </w:r>
            <w:r>
              <w:rPr>
                <w:noProof/>
                <w:webHidden/>
              </w:rPr>
            </w:r>
            <w:r>
              <w:rPr>
                <w:noProof/>
                <w:webHidden/>
              </w:rPr>
              <w:fldChar w:fldCharType="separate"/>
            </w:r>
            <w:r>
              <w:rPr>
                <w:noProof/>
                <w:webHidden/>
              </w:rPr>
              <w:t>40</w:t>
            </w:r>
            <w:r>
              <w:rPr>
                <w:noProof/>
                <w:webHidden/>
              </w:rPr>
              <w:fldChar w:fldCharType="end"/>
            </w:r>
          </w:hyperlink>
        </w:p>
        <w:p w14:paraId="15E9ECEE" w14:textId="2B19854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2" w:history="1">
            <w:r w:rsidRPr="00DC1948">
              <w:rPr>
                <w:rStyle w:val="Hyperlink"/>
                <w:rFonts w:ascii="Times New Roman" w:eastAsia="Times New Roman" w:hAnsi="Times New Roman" w:cs="Times New Roman"/>
                <w:b/>
                <w:bCs/>
                <w:noProof/>
              </w:rPr>
              <w:t>3.5.4 Dataset Characteristics</w:t>
            </w:r>
            <w:r>
              <w:rPr>
                <w:noProof/>
                <w:webHidden/>
              </w:rPr>
              <w:tab/>
            </w:r>
            <w:r>
              <w:rPr>
                <w:noProof/>
                <w:webHidden/>
              </w:rPr>
              <w:fldChar w:fldCharType="begin"/>
            </w:r>
            <w:r>
              <w:rPr>
                <w:noProof/>
                <w:webHidden/>
              </w:rPr>
              <w:instrText xml:space="preserve"> PAGEREF _Toc214965992 \h </w:instrText>
            </w:r>
            <w:r>
              <w:rPr>
                <w:noProof/>
                <w:webHidden/>
              </w:rPr>
            </w:r>
            <w:r>
              <w:rPr>
                <w:noProof/>
                <w:webHidden/>
              </w:rPr>
              <w:fldChar w:fldCharType="separate"/>
            </w:r>
            <w:r>
              <w:rPr>
                <w:noProof/>
                <w:webHidden/>
              </w:rPr>
              <w:t>40</w:t>
            </w:r>
            <w:r>
              <w:rPr>
                <w:noProof/>
                <w:webHidden/>
              </w:rPr>
              <w:fldChar w:fldCharType="end"/>
            </w:r>
          </w:hyperlink>
        </w:p>
        <w:p w14:paraId="4A33325D" w14:textId="65489AD5"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3" w:history="1">
            <w:r w:rsidRPr="00DC1948">
              <w:rPr>
                <w:rStyle w:val="Hyperlink"/>
                <w:rFonts w:ascii="Times New Roman" w:eastAsia="Times New Roman" w:hAnsi="Times New Roman" w:cs="Times New Roman"/>
                <w:b/>
                <w:bCs/>
                <w:noProof/>
              </w:rPr>
              <w:t>3.5.5 Binary Classification</w:t>
            </w:r>
            <w:r>
              <w:rPr>
                <w:noProof/>
                <w:webHidden/>
              </w:rPr>
              <w:tab/>
            </w:r>
            <w:r>
              <w:rPr>
                <w:noProof/>
                <w:webHidden/>
              </w:rPr>
              <w:fldChar w:fldCharType="begin"/>
            </w:r>
            <w:r>
              <w:rPr>
                <w:noProof/>
                <w:webHidden/>
              </w:rPr>
              <w:instrText xml:space="preserve"> PAGEREF _Toc214965993 \h </w:instrText>
            </w:r>
            <w:r>
              <w:rPr>
                <w:noProof/>
                <w:webHidden/>
              </w:rPr>
            </w:r>
            <w:r>
              <w:rPr>
                <w:noProof/>
                <w:webHidden/>
              </w:rPr>
              <w:fldChar w:fldCharType="separate"/>
            </w:r>
            <w:r>
              <w:rPr>
                <w:noProof/>
                <w:webHidden/>
              </w:rPr>
              <w:t>40</w:t>
            </w:r>
            <w:r>
              <w:rPr>
                <w:noProof/>
                <w:webHidden/>
              </w:rPr>
              <w:fldChar w:fldCharType="end"/>
            </w:r>
          </w:hyperlink>
        </w:p>
        <w:p w14:paraId="291FF3B3" w14:textId="27159C53"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4" w:history="1">
            <w:r w:rsidRPr="00DC1948">
              <w:rPr>
                <w:rStyle w:val="Hyperlink"/>
                <w:rFonts w:ascii="Times New Roman" w:eastAsia="Times New Roman" w:hAnsi="Times New Roman" w:cs="Times New Roman"/>
                <w:b/>
                <w:bCs/>
                <w:noProof/>
              </w:rPr>
              <w:t>3.5.6 Dataset Limitations</w:t>
            </w:r>
            <w:r>
              <w:rPr>
                <w:noProof/>
                <w:webHidden/>
              </w:rPr>
              <w:tab/>
            </w:r>
            <w:r>
              <w:rPr>
                <w:noProof/>
                <w:webHidden/>
              </w:rPr>
              <w:fldChar w:fldCharType="begin"/>
            </w:r>
            <w:r>
              <w:rPr>
                <w:noProof/>
                <w:webHidden/>
              </w:rPr>
              <w:instrText xml:space="preserve"> PAGEREF _Toc214965994 \h </w:instrText>
            </w:r>
            <w:r>
              <w:rPr>
                <w:noProof/>
                <w:webHidden/>
              </w:rPr>
            </w:r>
            <w:r>
              <w:rPr>
                <w:noProof/>
                <w:webHidden/>
              </w:rPr>
              <w:fldChar w:fldCharType="separate"/>
            </w:r>
            <w:r>
              <w:rPr>
                <w:noProof/>
                <w:webHidden/>
              </w:rPr>
              <w:t>41</w:t>
            </w:r>
            <w:r>
              <w:rPr>
                <w:noProof/>
                <w:webHidden/>
              </w:rPr>
              <w:fldChar w:fldCharType="end"/>
            </w:r>
          </w:hyperlink>
        </w:p>
        <w:p w14:paraId="49D4F2AB" w14:textId="3B36B02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95" w:history="1">
            <w:r w:rsidRPr="00DC1948">
              <w:rPr>
                <w:rStyle w:val="Hyperlink"/>
                <w:rFonts w:ascii="Times New Roman" w:eastAsia="Times New Roman" w:hAnsi="Times New Roman" w:cs="Times New Roman"/>
                <w:b/>
                <w:bCs/>
                <w:noProof/>
              </w:rPr>
              <w:t>3.6 Model Selection</w:t>
            </w:r>
            <w:r>
              <w:rPr>
                <w:noProof/>
                <w:webHidden/>
              </w:rPr>
              <w:tab/>
            </w:r>
            <w:r>
              <w:rPr>
                <w:noProof/>
                <w:webHidden/>
              </w:rPr>
              <w:fldChar w:fldCharType="begin"/>
            </w:r>
            <w:r>
              <w:rPr>
                <w:noProof/>
                <w:webHidden/>
              </w:rPr>
              <w:instrText xml:space="preserve"> PAGEREF _Toc214965995 \h </w:instrText>
            </w:r>
            <w:r>
              <w:rPr>
                <w:noProof/>
                <w:webHidden/>
              </w:rPr>
            </w:r>
            <w:r>
              <w:rPr>
                <w:noProof/>
                <w:webHidden/>
              </w:rPr>
              <w:fldChar w:fldCharType="separate"/>
            </w:r>
            <w:r>
              <w:rPr>
                <w:noProof/>
                <w:webHidden/>
              </w:rPr>
              <w:t>41</w:t>
            </w:r>
            <w:r>
              <w:rPr>
                <w:noProof/>
                <w:webHidden/>
              </w:rPr>
              <w:fldChar w:fldCharType="end"/>
            </w:r>
          </w:hyperlink>
        </w:p>
        <w:p w14:paraId="096E5F65" w14:textId="4DD49BE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6" w:history="1">
            <w:r w:rsidRPr="00DC1948">
              <w:rPr>
                <w:rStyle w:val="Hyperlink"/>
                <w:rFonts w:ascii="Times New Roman" w:eastAsia="Times New Roman" w:hAnsi="Times New Roman" w:cs="Times New Roman"/>
                <w:b/>
                <w:bCs/>
                <w:noProof/>
              </w:rPr>
              <w:t>3.6.1 Selection Criteria</w:t>
            </w:r>
            <w:r>
              <w:rPr>
                <w:noProof/>
                <w:webHidden/>
              </w:rPr>
              <w:tab/>
            </w:r>
            <w:r>
              <w:rPr>
                <w:noProof/>
                <w:webHidden/>
              </w:rPr>
              <w:fldChar w:fldCharType="begin"/>
            </w:r>
            <w:r>
              <w:rPr>
                <w:noProof/>
                <w:webHidden/>
              </w:rPr>
              <w:instrText xml:space="preserve"> PAGEREF _Toc214965996 \h </w:instrText>
            </w:r>
            <w:r>
              <w:rPr>
                <w:noProof/>
                <w:webHidden/>
              </w:rPr>
            </w:r>
            <w:r>
              <w:rPr>
                <w:noProof/>
                <w:webHidden/>
              </w:rPr>
              <w:fldChar w:fldCharType="separate"/>
            </w:r>
            <w:r>
              <w:rPr>
                <w:noProof/>
                <w:webHidden/>
              </w:rPr>
              <w:t>41</w:t>
            </w:r>
            <w:r>
              <w:rPr>
                <w:noProof/>
                <w:webHidden/>
              </w:rPr>
              <w:fldChar w:fldCharType="end"/>
            </w:r>
          </w:hyperlink>
        </w:p>
        <w:p w14:paraId="6A4E4DED" w14:textId="204E8D2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7" w:history="1">
            <w:r w:rsidRPr="00DC1948">
              <w:rPr>
                <w:rStyle w:val="Hyperlink"/>
                <w:rFonts w:ascii="Times New Roman" w:eastAsia="Times New Roman" w:hAnsi="Times New Roman" w:cs="Times New Roman"/>
                <w:b/>
                <w:bCs/>
                <w:noProof/>
              </w:rPr>
              <w:t>3.6.2 Selected Models Overview</w:t>
            </w:r>
            <w:r>
              <w:rPr>
                <w:noProof/>
                <w:webHidden/>
              </w:rPr>
              <w:tab/>
            </w:r>
            <w:r>
              <w:rPr>
                <w:noProof/>
                <w:webHidden/>
              </w:rPr>
              <w:fldChar w:fldCharType="begin"/>
            </w:r>
            <w:r>
              <w:rPr>
                <w:noProof/>
                <w:webHidden/>
              </w:rPr>
              <w:instrText xml:space="preserve"> PAGEREF _Toc214965997 \h </w:instrText>
            </w:r>
            <w:r>
              <w:rPr>
                <w:noProof/>
                <w:webHidden/>
              </w:rPr>
            </w:r>
            <w:r>
              <w:rPr>
                <w:noProof/>
                <w:webHidden/>
              </w:rPr>
              <w:fldChar w:fldCharType="separate"/>
            </w:r>
            <w:r>
              <w:rPr>
                <w:noProof/>
                <w:webHidden/>
              </w:rPr>
              <w:t>42</w:t>
            </w:r>
            <w:r>
              <w:rPr>
                <w:noProof/>
                <w:webHidden/>
              </w:rPr>
              <w:fldChar w:fldCharType="end"/>
            </w:r>
          </w:hyperlink>
        </w:p>
        <w:p w14:paraId="59106BB1" w14:textId="24B5FD3D"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5998" w:history="1">
            <w:r w:rsidRPr="00DC1948">
              <w:rPr>
                <w:rStyle w:val="Hyperlink"/>
                <w:rFonts w:ascii="Times New Roman" w:eastAsia="Times New Roman" w:hAnsi="Times New Roman" w:cs="Times New Roman"/>
                <w:b/>
                <w:bCs/>
                <w:noProof/>
              </w:rPr>
              <w:t>3.7 Evaluation Metrics</w:t>
            </w:r>
            <w:r>
              <w:rPr>
                <w:noProof/>
                <w:webHidden/>
              </w:rPr>
              <w:tab/>
            </w:r>
            <w:r>
              <w:rPr>
                <w:noProof/>
                <w:webHidden/>
              </w:rPr>
              <w:fldChar w:fldCharType="begin"/>
            </w:r>
            <w:r>
              <w:rPr>
                <w:noProof/>
                <w:webHidden/>
              </w:rPr>
              <w:instrText xml:space="preserve"> PAGEREF _Toc214965998 \h </w:instrText>
            </w:r>
            <w:r>
              <w:rPr>
                <w:noProof/>
                <w:webHidden/>
              </w:rPr>
            </w:r>
            <w:r>
              <w:rPr>
                <w:noProof/>
                <w:webHidden/>
              </w:rPr>
              <w:fldChar w:fldCharType="separate"/>
            </w:r>
            <w:r>
              <w:rPr>
                <w:noProof/>
                <w:webHidden/>
              </w:rPr>
              <w:t>42</w:t>
            </w:r>
            <w:r>
              <w:rPr>
                <w:noProof/>
                <w:webHidden/>
              </w:rPr>
              <w:fldChar w:fldCharType="end"/>
            </w:r>
          </w:hyperlink>
        </w:p>
        <w:p w14:paraId="66004309" w14:textId="265C9455"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5999" w:history="1">
            <w:r w:rsidRPr="00DC1948">
              <w:rPr>
                <w:rStyle w:val="Hyperlink"/>
                <w:rFonts w:ascii="Times New Roman" w:eastAsia="Times New Roman" w:hAnsi="Times New Roman" w:cs="Times New Roman"/>
                <w:b/>
                <w:bCs/>
                <w:noProof/>
              </w:rPr>
              <w:t>3.7.1 Emphasizing Multiple Metrics</w:t>
            </w:r>
            <w:r>
              <w:rPr>
                <w:noProof/>
                <w:webHidden/>
              </w:rPr>
              <w:tab/>
            </w:r>
            <w:r>
              <w:rPr>
                <w:noProof/>
                <w:webHidden/>
              </w:rPr>
              <w:fldChar w:fldCharType="begin"/>
            </w:r>
            <w:r>
              <w:rPr>
                <w:noProof/>
                <w:webHidden/>
              </w:rPr>
              <w:instrText xml:space="preserve"> PAGEREF _Toc214965999 \h </w:instrText>
            </w:r>
            <w:r>
              <w:rPr>
                <w:noProof/>
                <w:webHidden/>
              </w:rPr>
            </w:r>
            <w:r>
              <w:rPr>
                <w:noProof/>
                <w:webHidden/>
              </w:rPr>
              <w:fldChar w:fldCharType="separate"/>
            </w:r>
            <w:r>
              <w:rPr>
                <w:noProof/>
                <w:webHidden/>
              </w:rPr>
              <w:t>42</w:t>
            </w:r>
            <w:r>
              <w:rPr>
                <w:noProof/>
                <w:webHidden/>
              </w:rPr>
              <w:fldChar w:fldCharType="end"/>
            </w:r>
          </w:hyperlink>
        </w:p>
        <w:p w14:paraId="33189307" w14:textId="209E39B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0" w:history="1">
            <w:r w:rsidRPr="00DC1948">
              <w:rPr>
                <w:rStyle w:val="Hyperlink"/>
                <w:rFonts w:ascii="Times New Roman" w:eastAsia="Times New Roman" w:hAnsi="Times New Roman" w:cs="Times New Roman"/>
                <w:b/>
                <w:bCs/>
                <w:noProof/>
              </w:rPr>
              <w:t>3.7.2 Accuracy</w:t>
            </w:r>
            <w:r>
              <w:rPr>
                <w:noProof/>
                <w:webHidden/>
              </w:rPr>
              <w:tab/>
            </w:r>
            <w:r>
              <w:rPr>
                <w:noProof/>
                <w:webHidden/>
              </w:rPr>
              <w:fldChar w:fldCharType="begin"/>
            </w:r>
            <w:r>
              <w:rPr>
                <w:noProof/>
                <w:webHidden/>
              </w:rPr>
              <w:instrText xml:space="preserve"> PAGEREF _Toc214966000 \h </w:instrText>
            </w:r>
            <w:r>
              <w:rPr>
                <w:noProof/>
                <w:webHidden/>
              </w:rPr>
            </w:r>
            <w:r>
              <w:rPr>
                <w:noProof/>
                <w:webHidden/>
              </w:rPr>
              <w:fldChar w:fldCharType="separate"/>
            </w:r>
            <w:r>
              <w:rPr>
                <w:noProof/>
                <w:webHidden/>
              </w:rPr>
              <w:t>43</w:t>
            </w:r>
            <w:r>
              <w:rPr>
                <w:noProof/>
                <w:webHidden/>
              </w:rPr>
              <w:fldChar w:fldCharType="end"/>
            </w:r>
          </w:hyperlink>
        </w:p>
        <w:p w14:paraId="50CD3674" w14:textId="45208A0B"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1" w:history="1">
            <w:r w:rsidRPr="00DC1948">
              <w:rPr>
                <w:rStyle w:val="Hyperlink"/>
                <w:rFonts w:ascii="Times New Roman" w:eastAsia="Times New Roman" w:hAnsi="Times New Roman" w:cs="Times New Roman"/>
                <w:b/>
                <w:bCs/>
                <w:noProof/>
              </w:rPr>
              <w:t>3.7.3 Precision</w:t>
            </w:r>
            <w:r>
              <w:rPr>
                <w:noProof/>
                <w:webHidden/>
              </w:rPr>
              <w:tab/>
            </w:r>
            <w:r>
              <w:rPr>
                <w:noProof/>
                <w:webHidden/>
              </w:rPr>
              <w:fldChar w:fldCharType="begin"/>
            </w:r>
            <w:r>
              <w:rPr>
                <w:noProof/>
                <w:webHidden/>
              </w:rPr>
              <w:instrText xml:space="preserve"> PAGEREF _Toc214966001 \h </w:instrText>
            </w:r>
            <w:r>
              <w:rPr>
                <w:noProof/>
                <w:webHidden/>
              </w:rPr>
            </w:r>
            <w:r>
              <w:rPr>
                <w:noProof/>
                <w:webHidden/>
              </w:rPr>
              <w:fldChar w:fldCharType="separate"/>
            </w:r>
            <w:r>
              <w:rPr>
                <w:noProof/>
                <w:webHidden/>
              </w:rPr>
              <w:t>43</w:t>
            </w:r>
            <w:r>
              <w:rPr>
                <w:noProof/>
                <w:webHidden/>
              </w:rPr>
              <w:fldChar w:fldCharType="end"/>
            </w:r>
          </w:hyperlink>
        </w:p>
        <w:p w14:paraId="6BAEE1D8" w14:textId="566EFACC"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2" w:history="1">
            <w:r w:rsidRPr="00DC1948">
              <w:rPr>
                <w:rStyle w:val="Hyperlink"/>
                <w:rFonts w:ascii="Times New Roman" w:eastAsia="Times New Roman" w:hAnsi="Times New Roman" w:cs="Times New Roman"/>
                <w:b/>
                <w:bCs/>
                <w:noProof/>
              </w:rPr>
              <w:t>3.7.4 Recall</w:t>
            </w:r>
            <w:r>
              <w:rPr>
                <w:noProof/>
                <w:webHidden/>
              </w:rPr>
              <w:tab/>
            </w:r>
            <w:r>
              <w:rPr>
                <w:noProof/>
                <w:webHidden/>
              </w:rPr>
              <w:fldChar w:fldCharType="begin"/>
            </w:r>
            <w:r>
              <w:rPr>
                <w:noProof/>
                <w:webHidden/>
              </w:rPr>
              <w:instrText xml:space="preserve"> PAGEREF _Toc214966002 \h </w:instrText>
            </w:r>
            <w:r>
              <w:rPr>
                <w:noProof/>
                <w:webHidden/>
              </w:rPr>
            </w:r>
            <w:r>
              <w:rPr>
                <w:noProof/>
                <w:webHidden/>
              </w:rPr>
              <w:fldChar w:fldCharType="separate"/>
            </w:r>
            <w:r>
              <w:rPr>
                <w:noProof/>
                <w:webHidden/>
              </w:rPr>
              <w:t>44</w:t>
            </w:r>
            <w:r>
              <w:rPr>
                <w:noProof/>
                <w:webHidden/>
              </w:rPr>
              <w:fldChar w:fldCharType="end"/>
            </w:r>
          </w:hyperlink>
        </w:p>
        <w:p w14:paraId="2F1B1647" w14:textId="3CFDAB6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3" w:history="1">
            <w:r w:rsidRPr="00DC1948">
              <w:rPr>
                <w:rStyle w:val="Hyperlink"/>
                <w:rFonts w:ascii="Times New Roman" w:eastAsia="Times New Roman" w:hAnsi="Times New Roman" w:cs="Times New Roman"/>
                <w:b/>
                <w:bCs/>
                <w:noProof/>
              </w:rPr>
              <w:t>3.7.5 F1 Score</w:t>
            </w:r>
            <w:r>
              <w:rPr>
                <w:noProof/>
                <w:webHidden/>
              </w:rPr>
              <w:tab/>
            </w:r>
            <w:r>
              <w:rPr>
                <w:noProof/>
                <w:webHidden/>
              </w:rPr>
              <w:fldChar w:fldCharType="begin"/>
            </w:r>
            <w:r>
              <w:rPr>
                <w:noProof/>
                <w:webHidden/>
              </w:rPr>
              <w:instrText xml:space="preserve"> PAGEREF _Toc214966003 \h </w:instrText>
            </w:r>
            <w:r>
              <w:rPr>
                <w:noProof/>
                <w:webHidden/>
              </w:rPr>
            </w:r>
            <w:r>
              <w:rPr>
                <w:noProof/>
                <w:webHidden/>
              </w:rPr>
              <w:fldChar w:fldCharType="separate"/>
            </w:r>
            <w:r>
              <w:rPr>
                <w:noProof/>
                <w:webHidden/>
              </w:rPr>
              <w:t>45</w:t>
            </w:r>
            <w:r>
              <w:rPr>
                <w:noProof/>
                <w:webHidden/>
              </w:rPr>
              <w:fldChar w:fldCharType="end"/>
            </w:r>
          </w:hyperlink>
        </w:p>
        <w:p w14:paraId="3D32708B" w14:textId="79ED9F3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4" w:history="1">
            <w:r w:rsidRPr="00DC1948">
              <w:rPr>
                <w:rStyle w:val="Hyperlink"/>
                <w:rFonts w:ascii="Times New Roman" w:eastAsia="Times New Roman" w:hAnsi="Times New Roman" w:cs="Times New Roman"/>
                <w:b/>
                <w:bCs/>
                <w:noProof/>
              </w:rPr>
              <w:t>3.7.6 Confusion Matrix</w:t>
            </w:r>
            <w:r>
              <w:rPr>
                <w:noProof/>
                <w:webHidden/>
              </w:rPr>
              <w:tab/>
            </w:r>
            <w:r>
              <w:rPr>
                <w:noProof/>
                <w:webHidden/>
              </w:rPr>
              <w:fldChar w:fldCharType="begin"/>
            </w:r>
            <w:r>
              <w:rPr>
                <w:noProof/>
                <w:webHidden/>
              </w:rPr>
              <w:instrText xml:space="preserve"> PAGEREF _Toc214966004 \h </w:instrText>
            </w:r>
            <w:r>
              <w:rPr>
                <w:noProof/>
                <w:webHidden/>
              </w:rPr>
            </w:r>
            <w:r>
              <w:rPr>
                <w:noProof/>
                <w:webHidden/>
              </w:rPr>
              <w:fldChar w:fldCharType="separate"/>
            </w:r>
            <w:r>
              <w:rPr>
                <w:noProof/>
                <w:webHidden/>
              </w:rPr>
              <w:t>46</w:t>
            </w:r>
            <w:r>
              <w:rPr>
                <w:noProof/>
                <w:webHidden/>
              </w:rPr>
              <w:fldChar w:fldCharType="end"/>
            </w:r>
          </w:hyperlink>
        </w:p>
        <w:p w14:paraId="53145AAA" w14:textId="53FCB1B9"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5" w:history="1">
            <w:r w:rsidRPr="00DC1948">
              <w:rPr>
                <w:rStyle w:val="Hyperlink"/>
                <w:rFonts w:ascii="Times New Roman" w:eastAsia="Times New Roman" w:hAnsi="Times New Roman" w:cs="Times New Roman"/>
                <w:b/>
                <w:bCs/>
                <w:noProof/>
              </w:rPr>
              <w:t>3.7.7 Metric Relationships</w:t>
            </w:r>
            <w:r>
              <w:rPr>
                <w:noProof/>
                <w:webHidden/>
              </w:rPr>
              <w:tab/>
            </w:r>
            <w:r>
              <w:rPr>
                <w:noProof/>
                <w:webHidden/>
              </w:rPr>
              <w:fldChar w:fldCharType="begin"/>
            </w:r>
            <w:r>
              <w:rPr>
                <w:noProof/>
                <w:webHidden/>
              </w:rPr>
              <w:instrText xml:space="preserve"> PAGEREF _Toc214966005 \h </w:instrText>
            </w:r>
            <w:r>
              <w:rPr>
                <w:noProof/>
                <w:webHidden/>
              </w:rPr>
            </w:r>
            <w:r>
              <w:rPr>
                <w:noProof/>
                <w:webHidden/>
              </w:rPr>
              <w:fldChar w:fldCharType="separate"/>
            </w:r>
            <w:r>
              <w:rPr>
                <w:noProof/>
                <w:webHidden/>
              </w:rPr>
              <w:t>46</w:t>
            </w:r>
            <w:r>
              <w:rPr>
                <w:noProof/>
                <w:webHidden/>
              </w:rPr>
              <w:fldChar w:fldCharType="end"/>
            </w:r>
          </w:hyperlink>
        </w:p>
        <w:p w14:paraId="4EE70140" w14:textId="0D41E31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6" w:history="1">
            <w:r w:rsidRPr="00DC1948">
              <w:rPr>
                <w:rStyle w:val="Hyperlink"/>
                <w:rFonts w:ascii="Times New Roman" w:eastAsia="Times New Roman" w:hAnsi="Times New Roman" w:cs="Times New Roman"/>
                <w:b/>
                <w:bCs/>
                <w:noProof/>
              </w:rPr>
              <w:t>3.7.8 Rationale for Selected Metrics</w:t>
            </w:r>
            <w:r>
              <w:rPr>
                <w:noProof/>
                <w:webHidden/>
              </w:rPr>
              <w:tab/>
            </w:r>
            <w:r>
              <w:rPr>
                <w:noProof/>
                <w:webHidden/>
              </w:rPr>
              <w:fldChar w:fldCharType="begin"/>
            </w:r>
            <w:r>
              <w:rPr>
                <w:noProof/>
                <w:webHidden/>
              </w:rPr>
              <w:instrText xml:space="preserve"> PAGEREF _Toc214966006 \h </w:instrText>
            </w:r>
            <w:r>
              <w:rPr>
                <w:noProof/>
                <w:webHidden/>
              </w:rPr>
            </w:r>
            <w:r>
              <w:rPr>
                <w:noProof/>
                <w:webHidden/>
              </w:rPr>
              <w:fldChar w:fldCharType="separate"/>
            </w:r>
            <w:r>
              <w:rPr>
                <w:noProof/>
                <w:webHidden/>
              </w:rPr>
              <w:t>46</w:t>
            </w:r>
            <w:r>
              <w:rPr>
                <w:noProof/>
                <w:webHidden/>
              </w:rPr>
              <w:fldChar w:fldCharType="end"/>
            </w:r>
          </w:hyperlink>
        </w:p>
        <w:p w14:paraId="0F27D7C2" w14:textId="2FA0C3EE"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7" w:history="1">
            <w:r w:rsidRPr="00DC1948">
              <w:rPr>
                <w:rStyle w:val="Hyperlink"/>
                <w:rFonts w:ascii="Times New Roman" w:eastAsia="Times New Roman" w:hAnsi="Times New Roman" w:cs="Times New Roman"/>
                <w:b/>
                <w:bCs/>
                <w:noProof/>
              </w:rPr>
              <w:t>3.7.9 Evaluation Protocol</w:t>
            </w:r>
            <w:r>
              <w:rPr>
                <w:noProof/>
                <w:webHidden/>
              </w:rPr>
              <w:tab/>
            </w:r>
            <w:r>
              <w:rPr>
                <w:noProof/>
                <w:webHidden/>
              </w:rPr>
              <w:fldChar w:fldCharType="begin"/>
            </w:r>
            <w:r>
              <w:rPr>
                <w:noProof/>
                <w:webHidden/>
              </w:rPr>
              <w:instrText xml:space="preserve"> PAGEREF _Toc214966007 \h </w:instrText>
            </w:r>
            <w:r>
              <w:rPr>
                <w:noProof/>
                <w:webHidden/>
              </w:rPr>
            </w:r>
            <w:r>
              <w:rPr>
                <w:noProof/>
                <w:webHidden/>
              </w:rPr>
              <w:fldChar w:fldCharType="separate"/>
            </w:r>
            <w:r>
              <w:rPr>
                <w:noProof/>
                <w:webHidden/>
              </w:rPr>
              <w:t>47</w:t>
            </w:r>
            <w:r>
              <w:rPr>
                <w:noProof/>
                <w:webHidden/>
              </w:rPr>
              <w:fldChar w:fldCharType="end"/>
            </w:r>
          </w:hyperlink>
        </w:p>
        <w:p w14:paraId="068CE959" w14:textId="3CF9FEC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08" w:history="1">
            <w:r w:rsidRPr="00DC1948">
              <w:rPr>
                <w:rStyle w:val="Hyperlink"/>
                <w:rFonts w:ascii="Times New Roman" w:eastAsia="Times New Roman" w:hAnsi="Times New Roman" w:cs="Times New Roman"/>
                <w:b/>
                <w:bCs/>
                <w:noProof/>
              </w:rPr>
              <w:t>3.8 Carbon Footprint Measurement</w:t>
            </w:r>
            <w:r>
              <w:rPr>
                <w:noProof/>
                <w:webHidden/>
              </w:rPr>
              <w:tab/>
            </w:r>
            <w:r>
              <w:rPr>
                <w:noProof/>
                <w:webHidden/>
              </w:rPr>
              <w:fldChar w:fldCharType="begin"/>
            </w:r>
            <w:r>
              <w:rPr>
                <w:noProof/>
                <w:webHidden/>
              </w:rPr>
              <w:instrText xml:space="preserve"> PAGEREF _Toc214966008 \h </w:instrText>
            </w:r>
            <w:r>
              <w:rPr>
                <w:noProof/>
                <w:webHidden/>
              </w:rPr>
            </w:r>
            <w:r>
              <w:rPr>
                <w:noProof/>
                <w:webHidden/>
              </w:rPr>
              <w:fldChar w:fldCharType="separate"/>
            </w:r>
            <w:r>
              <w:rPr>
                <w:noProof/>
                <w:webHidden/>
              </w:rPr>
              <w:t>47</w:t>
            </w:r>
            <w:r>
              <w:rPr>
                <w:noProof/>
                <w:webHidden/>
              </w:rPr>
              <w:fldChar w:fldCharType="end"/>
            </w:r>
          </w:hyperlink>
        </w:p>
        <w:p w14:paraId="66E0B3D3" w14:textId="2C84EA64"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09" w:history="1">
            <w:r w:rsidRPr="00DC1948">
              <w:rPr>
                <w:rStyle w:val="Hyperlink"/>
                <w:rFonts w:ascii="Times New Roman" w:eastAsia="Times New Roman" w:hAnsi="Times New Roman" w:cs="Times New Roman"/>
                <w:b/>
                <w:bCs/>
                <w:noProof/>
              </w:rPr>
              <w:t>3.8.1 Carbon Footprint</w:t>
            </w:r>
            <w:r>
              <w:rPr>
                <w:noProof/>
                <w:webHidden/>
              </w:rPr>
              <w:tab/>
            </w:r>
            <w:r>
              <w:rPr>
                <w:noProof/>
                <w:webHidden/>
              </w:rPr>
              <w:fldChar w:fldCharType="begin"/>
            </w:r>
            <w:r>
              <w:rPr>
                <w:noProof/>
                <w:webHidden/>
              </w:rPr>
              <w:instrText xml:space="preserve"> PAGEREF _Toc214966009 \h </w:instrText>
            </w:r>
            <w:r>
              <w:rPr>
                <w:noProof/>
                <w:webHidden/>
              </w:rPr>
            </w:r>
            <w:r>
              <w:rPr>
                <w:noProof/>
                <w:webHidden/>
              </w:rPr>
              <w:fldChar w:fldCharType="separate"/>
            </w:r>
            <w:r>
              <w:rPr>
                <w:noProof/>
                <w:webHidden/>
              </w:rPr>
              <w:t>48</w:t>
            </w:r>
            <w:r>
              <w:rPr>
                <w:noProof/>
                <w:webHidden/>
              </w:rPr>
              <w:fldChar w:fldCharType="end"/>
            </w:r>
          </w:hyperlink>
        </w:p>
        <w:p w14:paraId="555FA435" w14:textId="3EECB3FF"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0" w:history="1">
            <w:r w:rsidRPr="00DC1948">
              <w:rPr>
                <w:rStyle w:val="Hyperlink"/>
                <w:rFonts w:ascii="Times New Roman" w:eastAsia="Times New Roman" w:hAnsi="Times New Roman" w:cs="Times New Roman"/>
                <w:b/>
                <w:bCs/>
                <w:noProof/>
              </w:rPr>
              <w:t>3.8.2 Green AI Principles</w:t>
            </w:r>
            <w:r>
              <w:rPr>
                <w:noProof/>
                <w:webHidden/>
              </w:rPr>
              <w:tab/>
            </w:r>
            <w:r>
              <w:rPr>
                <w:noProof/>
                <w:webHidden/>
              </w:rPr>
              <w:fldChar w:fldCharType="begin"/>
            </w:r>
            <w:r>
              <w:rPr>
                <w:noProof/>
                <w:webHidden/>
              </w:rPr>
              <w:instrText xml:space="preserve"> PAGEREF _Toc214966010 \h </w:instrText>
            </w:r>
            <w:r>
              <w:rPr>
                <w:noProof/>
                <w:webHidden/>
              </w:rPr>
            </w:r>
            <w:r>
              <w:rPr>
                <w:noProof/>
                <w:webHidden/>
              </w:rPr>
              <w:fldChar w:fldCharType="separate"/>
            </w:r>
            <w:r>
              <w:rPr>
                <w:noProof/>
                <w:webHidden/>
              </w:rPr>
              <w:t>48</w:t>
            </w:r>
            <w:r>
              <w:rPr>
                <w:noProof/>
                <w:webHidden/>
              </w:rPr>
              <w:fldChar w:fldCharType="end"/>
            </w:r>
          </w:hyperlink>
        </w:p>
        <w:p w14:paraId="512B5713" w14:textId="43344CB7"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1" w:history="1">
            <w:r w:rsidRPr="00DC1948">
              <w:rPr>
                <w:rStyle w:val="Hyperlink"/>
                <w:rFonts w:ascii="Times New Roman" w:eastAsia="Times New Roman" w:hAnsi="Times New Roman" w:cs="Times New Roman"/>
                <w:b/>
                <w:bCs/>
                <w:noProof/>
              </w:rPr>
              <w:t>3.8.3 Carbon Footprint Calculation Methodology</w:t>
            </w:r>
            <w:r>
              <w:rPr>
                <w:noProof/>
                <w:webHidden/>
              </w:rPr>
              <w:tab/>
            </w:r>
            <w:r>
              <w:rPr>
                <w:noProof/>
                <w:webHidden/>
              </w:rPr>
              <w:fldChar w:fldCharType="begin"/>
            </w:r>
            <w:r>
              <w:rPr>
                <w:noProof/>
                <w:webHidden/>
              </w:rPr>
              <w:instrText xml:space="preserve"> PAGEREF _Toc214966011 \h </w:instrText>
            </w:r>
            <w:r>
              <w:rPr>
                <w:noProof/>
                <w:webHidden/>
              </w:rPr>
            </w:r>
            <w:r>
              <w:rPr>
                <w:noProof/>
                <w:webHidden/>
              </w:rPr>
              <w:fldChar w:fldCharType="separate"/>
            </w:r>
            <w:r>
              <w:rPr>
                <w:noProof/>
                <w:webHidden/>
              </w:rPr>
              <w:t>49</w:t>
            </w:r>
            <w:r>
              <w:rPr>
                <w:noProof/>
                <w:webHidden/>
              </w:rPr>
              <w:fldChar w:fldCharType="end"/>
            </w:r>
          </w:hyperlink>
        </w:p>
        <w:p w14:paraId="06B85B3B" w14:textId="06E2BA1F"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2" w:history="1">
            <w:r w:rsidRPr="00DC1948">
              <w:rPr>
                <w:rStyle w:val="Hyperlink"/>
                <w:rFonts w:ascii="Times New Roman" w:eastAsia="Times New Roman" w:hAnsi="Times New Roman" w:cs="Times New Roman"/>
                <w:b/>
                <w:bCs/>
                <w:noProof/>
              </w:rPr>
              <w:t>3.8.4 Carbon Intensity Factor</w:t>
            </w:r>
            <w:r>
              <w:rPr>
                <w:noProof/>
                <w:webHidden/>
              </w:rPr>
              <w:tab/>
            </w:r>
            <w:r>
              <w:rPr>
                <w:noProof/>
                <w:webHidden/>
              </w:rPr>
              <w:fldChar w:fldCharType="begin"/>
            </w:r>
            <w:r>
              <w:rPr>
                <w:noProof/>
                <w:webHidden/>
              </w:rPr>
              <w:instrText xml:space="preserve"> PAGEREF _Toc214966012 \h </w:instrText>
            </w:r>
            <w:r>
              <w:rPr>
                <w:noProof/>
                <w:webHidden/>
              </w:rPr>
            </w:r>
            <w:r>
              <w:rPr>
                <w:noProof/>
                <w:webHidden/>
              </w:rPr>
              <w:fldChar w:fldCharType="separate"/>
            </w:r>
            <w:r>
              <w:rPr>
                <w:noProof/>
                <w:webHidden/>
              </w:rPr>
              <w:t>49</w:t>
            </w:r>
            <w:r>
              <w:rPr>
                <w:noProof/>
                <w:webHidden/>
              </w:rPr>
              <w:fldChar w:fldCharType="end"/>
            </w:r>
          </w:hyperlink>
        </w:p>
        <w:p w14:paraId="6990AC6A" w14:textId="14076FE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3" w:history="1">
            <w:r w:rsidRPr="00DC1948">
              <w:rPr>
                <w:rStyle w:val="Hyperlink"/>
                <w:rFonts w:ascii="Times New Roman" w:eastAsia="Times New Roman" w:hAnsi="Times New Roman" w:cs="Times New Roman"/>
                <w:b/>
                <w:bCs/>
                <w:noProof/>
              </w:rPr>
              <w:t>3.8.5 Training Emissions Calculation</w:t>
            </w:r>
            <w:r>
              <w:rPr>
                <w:noProof/>
                <w:webHidden/>
              </w:rPr>
              <w:tab/>
            </w:r>
            <w:r>
              <w:rPr>
                <w:noProof/>
                <w:webHidden/>
              </w:rPr>
              <w:fldChar w:fldCharType="begin"/>
            </w:r>
            <w:r>
              <w:rPr>
                <w:noProof/>
                <w:webHidden/>
              </w:rPr>
              <w:instrText xml:space="preserve"> PAGEREF _Toc214966013 \h </w:instrText>
            </w:r>
            <w:r>
              <w:rPr>
                <w:noProof/>
                <w:webHidden/>
              </w:rPr>
            </w:r>
            <w:r>
              <w:rPr>
                <w:noProof/>
                <w:webHidden/>
              </w:rPr>
              <w:fldChar w:fldCharType="separate"/>
            </w:r>
            <w:r>
              <w:rPr>
                <w:noProof/>
                <w:webHidden/>
              </w:rPr>
              <w:t>49</w:t>
            </w:r>
            <w:r>
              <w:rPr>
                <w:noProof/>
                <w:webHidden/>
              </w:rPr>
              <w:fldChar w:fldCharType="end"/>
            </w:r>
          </w:hyperlink>
        </w:p>
        <w:p w14:paraId="6E33515F" w14:textId="0E7F4A4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4" w:history="1">
            <w:r w:rsidRPr="00DC1948">
              <w:rPr>
                <w:rStyle w:val="Hyperlink"/>
                <w:rFonts w:ascii="Times New Roman" w:eastAsia="Times New Roman" w:hAnsi="Times New Roman" w:cs="Times New Roman"/>
                <w:b/>
                <w:bCs/>
                <w:noProof/>
              </w:rPr>
              <w:t>3.8.6 Inference Emissions Consideration</w:t>
            </w:r>
            <w:r>
              <w:rPr>
                <w:noProof/>
                <w:webHidden/>
              </w:rPr>
              <w:tab/>
            </w:r>
            <w:r>
              <w:rPr>
                <w:noProof/>
                <w:webHidden/>
              </w:rPr>
              <w:fldChar w:fldCharType="begin"/>
            </w:r>
            <w:r>
              <w:rPr>
                <w:noProof/>
                <w:webHidden/>
              </w:rPr>
              <w:instrText xml:space="preserve"> PAGEREF _Toc214966014 \h </w:instrText>
            </w:r>
            <w:r>
              <w:rPr>
                <w:noProof/>
                <w:webHidden/>
              </w:rPr>
            </w:r>
            <w:r>
              <w:rPr>
                <w:noProof/>
                <w:webHidden/>
              </w:rPr>
              <w:fldChar w:fldCharType="separate"/>
            </w:r>
            <w:r>
              <w:rPr>
                <w:noProof/>
                <w:webHidden/>
              </w:rPr>
              <w:t>51</w:t>
            </w:r>
            <w:r>
              <w:rPr>
                <w:noProof/>
                <w:webHidden/>
              </w:rPr>
              <w:fldChar w:fldCharType="end"/>
            </w:r>
          </w:hyperlink>
        </w:p>
        <w:p w14:paraId="41C594CF" w14:textId="0EC67AA5"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5" w:history="1">
            <w:r w:rsidRPr="00DC1948">
              <w:rPr>
                <w:rStyle w:val="Hyperlink"/>
                <w:rFonts w:ascii="Times New Roman" w:eastAsia="Times New Roman" w:hAnsi="Times New Roman" w:cs="Times New Roman"/>
                <w:b/>
                <w:bCs/>
                <w:noProof/>
              </w:rPr>
              <w:t>3.8.7 Total Environmental Cost</w:t>
            </w:r>
            <w:r>
              <w:rPr>
                <w:noProof/>
                <w:webHidden/>
              </w:rPr>
              <w:tab/>
            </w:r>
            <w:r>
              <w:rPr>
                <w:noProof/>
                <w:webHidden/>
              </w:rPr>
              <w:fldChar w:fldCharType="begin"/>
            </w:r>
            <w:r>
              <w:rPr>
                <w:noProof/>
                <w:webHidden/>
              </w:rPr>
              <w:instrText xml:space="preserve"> PAGEREF _Toc214966015 \h </w:instrText>
            </w:r>
            <w:r>
              <w:rPr>
                <w:noProof/>
                <w:webHidden/>
              </w:rPr>
            </w:r>
            <w:r>
              <w:rPr>
                <w:noProof/>
                <w:webHidden/>
              </w:rPr>
              <w:fldChar w:fldCharType="separate"/>
            </w:r>
            <w:r>
              <w:rPr>
                <w:noProof/>
                <w:webHidden/>
              </w:rPr>
              <w:t>51</w:t>
            </w:r>
            <w:r>
              <w:rPr>
                <w:noProof/>
                <w:webHidden/>
              </w:rPr>
              <w:fldChar w:fldCharType="end"/>
            </w:r>
          </w:hyperlink>
        </w:p>
        <w:p w14:paraId="53EAA73C" w14:textId="2FD66602"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6" w:history="1">
            <w:r w:rsidRPr="00DC1948">
              <w:rPr>
                <w:rStyle w:val="Hyperlink"/>
                <w:rFonts w:ascii="Times New Roman" w:eastAsia="Times New Roman" w:hAnsi="Times New Roman" w:cs="Times New Roman"/>
                <w:b/>
                <w:bCs/>
                <w:noProof/>
              </w:rPr>
              <w:t>3.8.8 Contextualizing Emissions</w:t>
            </w:r>
            <w:r>
              <w:rPr>
                <w:noProof/>
                <w:webHidden/>
              </w:rPr>
              <w:tab/>
            </w:r>
            <w:r>
              <w:rPr>
                <w:noProof/>
                <w:webHidden/>
              </w:rPr>
              <w:fldChar w:fldCharType="begin"/>
            </w:r>
            <w:r>
              <w:rPr>
                <w:noProof/>
                <w:webHidden/>
              </w:rPr>
              <w:instrText xml:space="preserve"> PAGEREF _Toc214966016 \h </w:instrText>
            </w:r>
            <w:r>
              <w:rPr>
                <w:noProof/>
                <w:webHidden/>
              </w:rPr>
            </w:r>
            <w:r>
              <w:rPr>
                <w:noProof/>
                <w:webHidden/>
              </w:rPr>
              <w:fldChar w:fldCharType="separate"/>
            </w:r>
            <w:r>
              <w:rPr>
                <w:noProof/>
                <w:webHidden/>
              </w:rPr>
              <w:t>51</w:t>
            </w:r>
            <w:r>
              <w:rPr>
                <w:noProof/>
                <w:webHidden/>
              </w:rPr>
              <w:fldChar w:fldCharType="end"/>
            </w:r>
          </w:hyperlink>
        </w:p>
        <w:p w14:paraId="6C1E810F" w14:textId="51F59598"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7" w:history="1">
            <w:r w:rsidRPr="00DC1948">
              <w:rPr>
                <w:rStyle w:val="Hyperlink"/>
                <w:rFonts w:ascii="Times New Roman" w:eastAsia="Times New Roman" w:hAnsi="Times New Roman" w:cs="Times New Roman"/>
                <w:b/>
                <w:bCs/>
                <w:noProof/>
              </w:rPr>
              <w:t>3.8.9 Sustainability Implications</w:t>
            </w:r>
            <w:r>
              <w:rPr>
                <w:noProof/>
                <w:webHidden/>
              </w:rPr>
              <w:tab/>
            </w:r>
            <w:r>
              <w:rPr>
                <w:noProof/>
                <w:webHidden/>
              </w:rPr>
              <w:fldChar w:fldCharType="begin"/>
            </w:r>
            <w:r>
              <w:rPr>
                <w:noProof/>
                <w:webHidden/>
              </w:rPr>
              <w:instrText xml:space="preserve"> PAGEREF _Toc214966017 \h </w:instrText>
            </w:r>
            <w:r>
              <w:rPr>
                <w:noProof/>
                <w:webHidden/>
              </w:rPr>
            </w:r>
            <w:r>
              <w:rPr>
                <w:noProof/>
                <w:webHidden/>
              </w:rPr>
              <w:fldChar w:fldCharType="separate"/>
            </w:r>
            <w:r>
              <w:rPr>
                <w:noProof/>
                <w:webHidden/>
              </w:rPr>
              <w:t>52</w:t>
            </w:r>
            <w:r>
              <w:rPr>
                <w:noProof/>
                <w:webHidden/>
              </w:rPr>
              <w:fldChar w:fldCharType="end"/>
            </w:r>
          </w:hyperlink>
        </w:p>
        <w:p w14:paraId="694A1B9A" w14:textId="144C500A" w:rsidR="00C63533" w:rsidRDefault="00C63533">
          <w:pPr>
            <w:pStyle w:val="TOC3"/>
            <w:tabs>
              <w:tab w:val="right" w:leader="dot" w:pos="9917"/>
            </w:tabs>
            <w:rPr>
              <w:rFonts w:asciiTheme="minorHAnsi" w:eastAsiaTheme="minorEastAsia" w:hAnsiTheme="minorHAnsi" w:cstheme="minorBidi"/>
              <w:noProof/>
              <w:kern w:val="2"/>
              <w14:ligatures w14:val="standardContextual"/>
            </w:rPr>
          </w:pPr>
          <w:hyperlink w:anchor="_Toc214966018" w:history="1">
            <w:r w:rsidRPr="00DC1948">
              <w:rPr>
                <w:rStyle w:val="Hyperlink"/>
                <w:rFonts w:ascii="Times New Roman" w:eastAsia="Times New Roman" w:hAnsi="Times New Roman" w:cs="Times New Roman"/>
                <w:b/>
                <w:bCs/>
                <w:noProof/>
              </w:rPr>
              <w:t>3.8.10 Summary</w:t>
            </w:r>
            <w:r>
              <w:rPr>
                <w:noProof/>
                <w:webHidden/>
              </w:rPr>
              <w:tab/>
            </w:r>
            <w:r>
              <w:rPr>
                <w:noProof/>
                <w:webHidden/>
              </w:rPr>
              <w:fldChar w:fldCharType="begin"/>
            </w:r>
            <w:r>
              <w:rPr>
                <w:noProof/>
                <w:webHidden/>
              </w:rPr>
              <w:instrText xml:space="preserve"> PAGEREF _Toc214966018 \h </w:instrText>
            </w:r>
            <w:r>
              <w:rPr>
                <w:noProof/>
                <w:webHidden/>
              </w:rPr>
            </w:r>
            <w:r>
              <w:rPr>
                <w:noProof/>
                <w:webHidden/>
              </w:rPr>
              <w:fldChar w:fldCharType="separate"/>
            </w:r>
            <w:r>
              <w:rPr>
                <w:noProof/>
                <w:webHidden/>
              </w:rPr>
              <w:t>52</w:t>
            </w:r>
            <w:r>
              <w:rPr>
                <w:noProof/>
                <w:webHidden/>
              </w:rPr>
              <w:fldChar w:fldCharType="end"/>
            </w:r>
          </w:hyperlink>
        </w:p>
        <w:p w14:paraId="5B11C639" w14:textId="022DD631"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6019" w:history="1">
            <w:r w:rsidRPr="00DC1948">
              <w:rPr>
                <w:rStyle w:val="Hyperlink"/>
                <w:rFonts w:ascii="Times New Roman" w:eastAsia="Times New Roman" w:hAnsi="Times New Roman" w:cs="Times New Roman"/>
                <w:noProof/>
              </w:rPr>
              <w:t>CHAPTER 4: RESULTS AND ANALYSIS</w:t>
            </w:r>
            <w:r>
              <w:rPr>
                <w:noProof/>
                <w:webHidden/>
              </w:rPr>
              <w:tab/>
            </w:r>
            <w:r>
              <w:rPr>
                <w:noProof/>
                <w:webHidden/>
              </w:rPr>
              <w:fldChar w:fldCharType="begin"/>
            </w:r>
            <w:r>
              <w:rPr>
                <w:noProof/>
                <w:webHidden/>
              </w:rPr>
              <w:instrText xml:space="preserve"> PAGEREF _Toc214966019 \h </w:instrText>
            </w:r>
            <w:r>
              <w:rPr>
                <w:noProof/>
                <w:webHidden/>
              </w:rPr>
            </w:r>
            <w:r>
              <w:rPr>
                <w:noProof/>
                <w:webHidden/>
              </w:rPr>
              <w:fldChar w:fldCharType="separate"/>
            </w:r>
            <w:r>
              <w:rPr>
                <w:noProof/>
                <w:webHidden/>
              </w:rPr>
              <w:t>53</w:t>
            </w:r>
            <w:r>
              <w:rPr>
                <w:noProof/>
                <w:webHidden/>
              </w:rPr>
              <w:fldChar w:fldCharType="end"/>
            </w:r>
          </w:hyperlink>
        </w:p>
        <w:p w14:paraId="53EE6C65" w14:textId="22AEB27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0" w:history="1">
            <w:r w:rsidRPr="00DC1948">
              <w:rPr>
                <w:rStyle w:val="Hyperlink"/>
                <w:rFonts w:ascii="Times New Roman" w:eastAsia="Times New Roman" w:hAnsi="Times New Roman" w:cs="Times New Roman"/>
                <w:b/>
                <w:bCs/>
                <w:noProof/>
              </w:rPr>
              <w:t>4.1 Implementation Overview</w:t>
            </w:r>
            <w:r>
              <w:rPr>
                <w:noProof/>
                <w:webHidden/>
              </w:rPr>
              <w:tab/>
            </w:r>
            <w:r>
              <w:rPr>
                <w:noProof/>
                <w:webHidden/>
              </w:rPr>
              <w:fldChar w:fldCharType="begin"/>
            </w:r>
            <w:r>
              <w:rPr>
                <w:noProof/>
                <w:webHidden/>
              </w:rPr>
              <w:instrText xml:space="preserve"> PAGEREF _Toc214966020 \h </w:instrText>
            </w:r>
            <w:r>
              <w:rPr>
                <w:noProof/>
                <w:webHidden/>
              </w:rPr>
            </w:r>
            <w:r>
              <w:rPr>
                <w:noProof/>
                <w:webHidden/>
              </w:rPr>
              <w:fldChar w:fldCharType="separate"/>
            </w:r>
            <w:r>
              <w:rPr>
                <w:noProof/>
                <w:webHidden/>
              </w:rPr>
              <w:t>53</w:t>
            </w:r>
            <w:r>
              <w:rPr>
                <w:noProof/>
                <w:webHidden/>
              </w:rPr>
              <w:fldChar w:fldCharType="end"/>
            </w:r>
          </w:hyperlink>
        </w:p>
        <w:p w14:paraId="7CC149E9" w14:textId="6E5986DA"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1" w:history="1">
            <w:r w:rsidRPr="00DC1948">
              <w:rPr>
                <w:rStyle w:val="Hyperlink"/>
                <w:rFonts w:ascii="Times New Roman" w:eastAsia="Times New Roman" w:hAnsi="Times New Roman" w:cs="Times New Roman"/>
                <w:b/>
                <w:bCs/>
                <w:noProof/>
              </w:rPr>
              <w:t>4.2 PDF Text Extraction Implementation</w:t>
            </w:r>
            <w:r>
              <w:rPr>
                <w:noProof/>
                <w:webHidden/>
              </w:rPr>
              <w:tab/>
            </w:r>
            <w:r>
              <w:rPr>
                <w:noProof/>
                <w:webHidden/>
              </w:rPr>
              <w:fldChar w:fldCharType="begin"/>
            </w:r>
            <w:r>
              <w:rPr>
                <w:noProof/>
                <w:webHidden/>
              </w:rPr>
              <w:instrText xml:space="preserve"> PAGEREF _Toc214966021 \h </w:instrText>
            </w:r>
            <w:r>
              <w:rPr>
                <w:noProof/>
                <w:webHidden/>
              </w:rPr>
            </w:r>
            <w:r>
              <w:rPr>
                <w:noProof/>
                <w:webHidden/>
              </w:rPr>
              <w:fldChar w:fldCharType="separate"/>
            </w:r>
            <w:r>
              <w:rPr>
                <w:noProof/>
                <w:webHidden/>
              </w:rPr>
              <w:t>53</w:t>
            </w:r>
            <w:r>
              <w:rPr>
                <w:noProof/>
                <w:webHidden/>
              </w:rPr>
              <w:fldChar w:fldCharType="end"/>
            </w:r>
          </w:hyperlink>
        </w:p>
        <w:p w14:paraId="1E3D6D14" w14:textId="7816D22E"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2" w:history="1">
            <w:r w:rsidRPr="00DC1948">
              <w:rPr>
                <w:rStyle w:val="Hyperlink"/>
                <w:rFonts w:ascii="Times New Roman" w:eastAsia="Times New Roman" w:hAnsi="Times New Roman" w:cs="Times New Roman"/>
                <w:b/>
                <w:bCs/>
                <w:noProof/>
              </w:rPr>
              <w:t>4.3 Text Preprocessing Implementation</w:t>
            </w:r>
            <w:r>
              <w:rPr>
                <w:noProof/>
                <w:webHidden/>
              </w:rPr>
              <w:tab/>
            </w:r>
            <w:r>
              <w:rPr>
                <w:noProof/>
                <w:webHidden/>
              </w:rPr>
              <w:fldChar w:fldCharType="begin"/>
            </w:r>
            <w:r>
              <w:rPr>
                <w:noProof/>
                <w:webHidden/>
              </w:rPr>
              <w:instrText xml:space="preserve"> PAGEREF _Toc214966022 \h </w:instrText>
            </w:r>
            <w:r>
              <w:rPr>
                <w:noProof/>
                <w:webHidden/>
              </w:rPr>
            </w:r>
            <w:r>
              <w:rPr>
                <w:noProof/>
                <w:webHidden/>
              </w:rPr>
              <w:fldChar w:fldCharType="separate"/>
            </w:r>
            <w:r>
              <w:rPr>
                <w:noProof/>
                <w:webHidden/>
              </w:rPr>
              <w:t>54</w:t>
            </w:r>
            <w:r>
              <w:rPr>
                <w:noProof/>
                <w:webHidden/>
              </w:rPr>
              <w:fldChar w:fldCharType="end"/>
            </w:r>
          </w:hyperlink>
        </w:p>
        <w:p w14:paraId="358E4E71" w14:textId="366496B0"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3" w:history="1">
            <w:r w:rsidRPr="00DC1948">
              <w:rPr>
                <w:rStyle w:val="Hyperlink"/>
                <w:rFonts w:ascii="Times New Roman" w:eastAsia="Times New Roman" w:hAnsi="Times New Roman" w:cs="Times New Roman"/>
                <w:b/>
                <w:bCs/>
                <w:noProof/>
              </w:rPr>
              <w:t>4.4 Dataset Preparation Implementation</w:t>
            </w:r>
            <w:r>
              <w:rPr>
                <w:noProof/>
                <w:webHidden/>
              </w:rPr>
              <w:tab/>
            </w:r>
            <w:r>
              <w:rPr>
                <w:noProof/>
                <w:webHidden/>
              </w:rPr>
              <w:fldChar w:fldCharType="begin"/>
            </w:r>
            <w:r>
              <w:rPr>
                <w:noProof/>
                <w:webHidden/>
              </w:rPr>
              <w:instrText xml:space="preserve"> PAGEREF _Toc214966023 \h </w:instrText>
            </w:r>
            <w:r>
              <w:rPr>
                <w:noProof/>
                <w:webHidden/>
              </w:rPr>
            </w:r>
            <w:r>
              <w:rPr>
                <w:noProof/>
                <w:webHidden/>
              </w:rPr>
              <w:fldChar w:fldCharType="separate"/>
            </w:r>
            <w:r>
              <w:rPr>
                <w:noProof/>
                <w:webHidden/>
              </w:rPr>
              <w:t>55</w:t>
            </w:r>
            <w:r>
              <w:rPr>
                <w:noProof/>
                <w:webHidden/>
              </w:rPr>
              <w:fldChar w:fldCharType="end"/>
            </w:r>
          </w:hyperlink>
        </w:p>
        <w:p w14:paraId="2F64050A" w14:textId="2970634F"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4" w:history="1">
            <w:r w:rsidRPr="00DC1948">
              <w:rPr>
                <w:rStyle w:val="Hyperlink"/>
                <w:rFonts w:ascii="Times New Roman" w:eastAsia="Times New Roman" w:hAnsi="Times New Roman" w:cs="Times New Roman"/>
                <w:b/>
                <w:bCs/>
                <w:noProof/>
              </w:rPr>
              <w:t>4.5 Model Training Implementation</w:t>
            </w:r>
            <w:r>
              <w:rPr>
                <w:noProof/>
                <w:webHidden/>
              </w:rPr>
              <w:tab/>
            </w:r>
            <w:r>
              <w:rPr>
                <w:noProof/>
                <w:webHidden/>
              </w:rPr>
              <w:fldChar w:fldCharType="begin"/>
            </w:r>
            <w:r>
              <w:rPr>
                <w:noProof/>
                <w:webHidden/>
              </w:rPr>
              <w:instrText xml:space="preserve"> PAGEREF _Toc214966024 \h </w:instrText>
            </w:r>
            <w:r>
              <w:rPr>
                <w:noProof/>
                <w:webHidden/>
              </w:rPr>
            </w:r>
            <w:r>
              <w:rPr>
                <w:noProof/>
                <w:webHidden/>
              </w:rPr>
              <w:fldChar w:fldCharType="separate"/>
            </w:r>
            <w:r>
              <w:rPr>
                <w:noProof/>
                <w:webHidden/>
              </w:rPr>
              <w:t>56</w:t>
            </w:r>
            <w:r>
              <w:rPr>
                <w:noProof/>
                <w:webHidden/>
              </w:rPr>
              <w:fldChar w:fldCharType="end"/>
            </w:r>
          </w:hyperlink>
        </w:p>
        <w:p w14:paraId="2B222F1E" w14:textId="77CE4182"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5" w:history="1">
            <w:r w:rsidRPr="00DC1948">
              <w:rPr>
                <w:rStyle w:val="Hyperlink"/>
                <w:rFonts w:ascii="Times New Roman" w:eastAsia="Times New Roman" w:hAnsi="Times New Roman" w:cs="Times New Roman"/>
                <w:b/>
                <w:bCs/>
                <w:noProof/>
              </w:rPr>
              <w:t>4.6 Dataset Summary</w:t>
            </w:r>
            <w:r>
              <w:rPr>
                <w:noProof/>
                <w:webHidden/>
              </w:rPr>
              <w:tab/>
            </w:r>
            <w:r>
              <w:rPr>
                <w:noProof/>
                <w:webHidden/>
              </w:rPr>
              <w:fldChar w:fldCharType="begin"/>
            </w:r>
            <w:r>
              <w:rPr>
                <w:noProof/>
                <w:webHidden/>
              </w:rPr>
              <w:instrText xml:space="preserve"> PAGEREF _Toc214966025 \h </w:instrText>
            </w:r>
            <w:r>
              <w:rPr>
                <w:noProof/>
                <w:webHidden/>
              </w:rPr>
            </w:r>
            <w:r>
              <w:rPr>
                <w:noProof/>
                <w:webHidden/>
              </w:rPr>
              <w:fldChar w:fldCharType="separate"/>
            </w:r>
            <w:r>
              <w:rPr>
                <w:noProof/>
                <w:webHidden/>
              </w:rPr>
              <w:t>57</w:t>
            </w:r>
            <w:r>
              <w:rPr>
                <w:noProof/>
                <w:webHidden/>
              </w:rPr>
              <w:fldChar w:fldCharType="end"/>
            </w:r>
          </w:hyperlink>
        </w:p>
        <w:p w14:paraId="59766D9C" w14:textId="1ACFCBAD"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6" w:history="1">
            <w:r w:rsidRPr="00DC1948">
              <w:rPr>
                <w:rStyle w:val="Hyperlink"/>
                <w:rFonts w:ascii="Times New Roman" w:eastAsia="Times New Roman" w:hAnsi="Times New Roman" w:cs="Times New Roman"/>
                <w:b/>
                <w:bCs/>
                <w:noProof/>
              </w:rPr>
              <w:t>4.7 Model Specifications</w:t>
            </w:r>
            <w:r>
              <w:rPr>
                <w:noProof/>
                <w:webHidden/>
              </w:rPr>
              <w:tab/>
            </w:r>
            <w:r>
              <w:rPr>
                <w:noProof/>
                <w:webHidden/>
              </w:rPr>
              <w:fldChar w:fldCharType="begin"/>
            </w:r>
            <w:r>
              <w:rPr>
                <w:noProof/>
                <w:webHidden/>
              </w:rPr>
              <w:instrText xml:space="preserve"> PAGEREF _Toc214966026 \h </w:instrText>
            </w:r>
            <w:r>
              <w:rPr>
                <w:noProof/>
                <w:webHidden/>
              </w:rPr>
            </w:r>
            <w:r>
              <w:rPr>
                <w:noProof/>
                <w:webHidden/>
              </w:rPr>
              <w:fldChar w:fldCharType="separate"/>
            </w:r>
            <w:r>
              <w:rPr>
                <w:noProof/>
                <w:webHidden/>
              </w:rPr>
              <w:t>58</w:t>
            </w:r>
            <w:r>
              <w:rPr>
                <w:noProof/>
                <w:webHidden/>
              </w:rPr>
              <w:fldChar w:fldCharType="end"/>
            </w:r>
          </w:hyperlink>
        </w:p>
        <w:p w14:paraId="2F57E01A" w14:textId="23A6AE1F"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7" w:history="1">
            <w:r w:rsidRPr="00DC1948">
              <w:rPr>
                <w:rStyle w:val="Hyperlink"/>
                <w:rFonts w:ascii="Times New Roman" w:eastAsia="Times New Roman" w:hAnsi="Times New Roman" w:cs="Times New Roman"/>
                <w:b/>
                <w:bCs/>
                <w:noProof/>
              </w:rPr>
              <w:t>4.8 Performance Metrics Results</w:t>
            </w:r>
            <w:r>
              <w:rPr>
                <w:noProof/>
                <w:webHidden/>
              </w:rPr>
              <w:tab/>
            </w:r>
            <w:r>
              <w:rPr>
                <w:noProof/>
                <w:webHidden/>
              </w:rPr>
              <w:fldChar w:fldCharType="begin"/>
            </w:r>
            <w:r>
              <w:rPr>
                <w:noProof/>
                <w:webHidden/>
              </w:rPr>
              <w:instrText xml:space="preserve"> PAGEREF _Toc214966027 \h </w:instrText>
            </w:r>
            <w:r>
              <w:rPr>
                <w:noProof/>
                <w:webHidden/>
              </w:rPr>
            </w:r>
            <w:r>
              <w:rPr>
                <w:noProof/>
                <w:webHidden/>
              </w:rPr>
              <w:fldChar w:fldCharType="separate"/>
            </w:r>
            <w:r>
              <w:rPr>
                <w:noProof/>
                <w:webHidden/>
              </w:rPr>
              <w:t>58</w:t>
            </w:r>
            <w:r>
              <w:rPr>
                <w:noProof/>
                <w:webHidden/>
              </w:rPr>
              <w:fldChar w:fldCharType="end"/>
            </w:r>
          </w:hyperlink>
        </w:p>
        <w:p w14:paraId="593D0489" w14:textId="650275FD"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8" w:history="1">
            <w:r w:rsidRPr="00DC1948">
              <w:rPr>
                <w:rStyle w:val="Hyperlink"/>
                <w:rFonts w:ascii="Times New Roman" w:eastAsia="Times New Roman" w:hAnsi="Times New Roman" w:cs="Times New Roman"/>
                <w:b/>
                <w:bCs/>
                <w:noProof/>
              </w:rPr>
              <w:t>4.9 Training Efficiency Analysis</w:t>
            </w:r>
            <w:r>
              <w:rPr>
                <w:noProof/>
                <w:webHidden/>
              </w:rPr>
              <w:tab/>
            </w:r>
            <w:r>
              <w:rPr>
                <w:noProof/>
                <w:webHidden/>
              </w:rPr>
              <w:fldChar w:fldCharType="begin"/>
            </w:r>
            <w:r>
              <w:rPr>
                <w:noProof/>
                <w:webHidden/>
              </w:rPr>
              <w:instrText xml:space="preserve"> PAGEREF _Toc214966028 \h </w:instrText>
            </w:r>
            <w:r>
              <w:rPr>
                <w:noProof/>
                <w:webHidden/>
              </w:rPr>
            </w:r>
            <w:r>
              <w:rPr>
                <w:noProof/>
                <w:webHidden/>
              </w:rPr>
              <w:fldChar w:fldCharType="separate"/>
            </w:r>
            <w:r>
              <w:rPr>
                <w:noProof/>
                <w:webHidden/>
              </w:rPr>
              <w:t>60</w:t>
            </w:r>
            <w:r>
              <w:rPr>
                <w:noProof/>
                <w:webHidden/>
              </w:rPr>
              <w:fldChar w:fldCharType="end"/>
            </w:r>
          </w:hyperlink>
        </w:p>
        <w:p w14:paraId="14E3D35D" w14:textId="7478B644"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29" w:history="1">
            <w:r w:rsidRPr="00DC1948">
              <w:rPr>
                <w:rStyle w:val="Hyperlink"/>
                <w:rFonts w:ascii="Times New Roman" w:eastAsia="Times New Roman" w:hAnsi="Times New Roman" w:cs="Times New Roman"/>
                <w:b/>
                <w:bCs/>
                <w:noProof/>
              </w:rPr>
              <w:t>4.10 Carbon Footprint Analysis</w:t>
            </w:r>
            <w:r>
              <w:rPr>
                <w:noProof/>
                <w:webHidden/>
              </w:rPr>
              <w:tab/>
            </w:r>
            <w:r>
              <w:rPr>
                <w:noProof/>
                <w:webHidden/>
              </w:rPr>
              <w:fldChar w:fldCharType="begin"/>
            </w:r>
            <w:r>
              <w:rPr>
                <w:noProof/>
                <w:webHidden/>
              </w:rPr>
              <w:instrText xml:space="preserve"> PAGEREF _Toc214966029 \h </w:instrText>
            </w:r>
            <w:r>
              <w:rPr>
                <w:noProof/>
                <w:webHidden/>
              </w:rPr>
            </w:r>
            <w:r>
              <w:rPr>
                <w:noProof/>
                <w:webHidden/>
              </w:rPr>
              <w:fldChar w:fldCharType="separate"/>
            </w:r>
            <w:r>
              <w:rPr>
                <w:noProof/>
                <w:webHidden/>
              </w:rPr>
              <w:t>61</w:t>
            </w:r>
            <w:r>
              <w:rPr>
                <w:noProof/>
                <w:webHidden/>
              </w:rPr>
              <w:fldChar w:fldCharType="end"/>
            </w:r>
          </w:hyperlink>
        </w:p>
        <w:p w14:paraId="0330573A" w14:textId="3DF256B0"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0" w:history="1">
            <w:r w:rsidRPr="00DC1948">
              <w:rPr>
                <w:rStyle w:val="Hyperlink"/>
                <w:rFonts w:ascii="Times New Roman" w:eastAsia="Times New Roman" w:hAnsi="Times New Roman" w:cs="Times New Roman"/>
                <w:b/>
                <w:bCs/>
                <w:noProof/>
              </w:rPr>
              <w:t>4.11 SLM vs LLM Comparative Analysis</w:t>
            </w:r>
            <w:r>
              <w:rPr>
                <w:noProof/>
                <w:webHidden/>
              </w:rPr>
              <w:tab/>
            </w:r>
            <w:r>
              <w:rPr>
                <w:noProof/>
                <w:webHidden/>
              </w:rPr>
              <w:fldChar w:fldCharType="begin"/>
            </w:r>
            <w:r>
              <w:rPr>
                <w:noProof/>
                <w:webHidden/>
              </w:rPr>
              <w:instrText xml:space="preserve"> PAGEREF _Toc214966030 \h </w:instrText>
            </w:r>
            <w:r>
              <w:rPr>
                <w:noProof/>
                <w:webHidden/>
              </w:rPr>
            </w:r>
            <w:r>
              <w:rPr>
                <w:noProof/>
                <w:webHidden/>
              </w:rPr>
              <w:fldChar w:fldCharType="separate"/>
            </w:r>
            <w:r>
              <w:rPr>
                <w:noProof/>
                <w:webHidden/>
              </w:rPr>
              <w:t>61</w:t>
            </w:r>
            <w:r>
              <w:rPr>
                <w:noProof/>
                <w:webHidden/>
              </w:rPr>
              <w:fldChar w:fldCharType="end"/>
            </w:r>
          </w:hyperlink>
        </w:p>
        <w:p w14:paraId="708F07A3" w14:textId="0117054E"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1" w:history="1">
            <w:r w:rsidRPr="00DC1948">
              <w:rPr>
                <w:rStyle w:val="Hyperlink"/>
                <w:rFonts w:ascii="Times New Roman" w:eastAsia="Times New Roman" w:hAnsi="Times New Roman" w:cs="Times New Roman"/>
                <w:b/>
                <w:bCs/>
                <w:noProof/>
              </w:rPr>
              <w:t>4.12 Performance vs Sustainability Trade-off</w:t>
            </w:r>
            <w:r>
              <w:rPr>
                <w:noProof/>
                <w:webHidden/>
              </w:rPr>
              <w:tab/>
            </w:r>
            <w:r>
              <w:rPr>
                <w:noProof/>
                <w:webHidden/>
              </w:rPr>
              <w:fldChar w:fldCharType="begin"/>
            </w:r>
            <w:r>
              <w:rPr>
                <w:noProof/>
                <w:webHidden/>
              </w:rPr>
              <w:instrText xml:space="preserve"> PAGEREF _Toc214966031 \h </w:instrText>
            </w:r>
            <w:r>
              <w:rPr>
                <w:noProof/>
                <w:webHidden/>
              </w:rPr>
            </w:r>
            <w:r>
              <w:rPr>
                <w:noProof/>
                <w:webHidden/>
              </w:rPr>
              <w:fldChar w:fldCharType="separate"/>
            </w:r>
            <w:r>
              <w:rPr>
                <w:noProof/>
                <w:webHidden/>
              </w:rPr>
              <w:t>62</w:t>
            </w:r>
            <w:r>
              <w:rPr>
                <w:noProof/>
                <w:webHidden/>
              </w:rPr>
              <w:fldChar w:fldCharType="end"/>
            </w:r>
          </w:hyperlink>
        </w:p>
        <w:p w14:paraId="3A24E191" w14:textId="27F0B08E"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2" w:history="1">
            <w:r w:rsidRPr="00DC1948">
              <w:rPr>
                <w:rStyle w:val="Hyperlink"/>
                <w:rFonts w:ascii="Times New Roman" w:eastAsia="Times New Roman" w:hAnsi="Times New Roman" w:cs="Times New Roman"/>
                <w:b/>
                <w:bCs/>
                <w:noProof/>
              </w:rPr>
              <w:t>4.13 Confusion Matrix Analysis</w:t>
            </w:r>
            <w:r>
              <w:rPr>
                <w:noProof/>
                <w:webHidden/>
              </w:rPr>
              <w:tab/>
            </w:r>
            <w:r>
              <w:rPr>
                <w:noProof/>
                <w:webHidden/>
              </w:rPr>
              <w:fldChar w:fldCharType="begin"/>
            </w:r>
            <w:r>
              <w:rPr>
                <w:noProof/>
                <w:webHidden/>
              </w:rPr>
              <w:instrText xml:space="preserve"> PAGEREF _Toc214966032 \h </w:instrText>
            </w:r>
            <w:r>
              <w:rPr>
                <w:noProof/>
                <w:webHidden/>
              </w:rPr>
            </w:r>
            <w:r>
              <w:rPr>
                <w:noProof/>
                <w:webHidden/>
              </w:rPr>
              <w:fldChar w:fldCharType="separate"/>
            </w:r>
            <w:r>
              <w:rPr>
                <w:noProof/>
                <w:webHidden/>
              </w:rPr>
              <w:t>63</w:t>
            </w:r>
            <w:r>
              <w:rPr>
                <w:noProof/>
                <w:webHidden/>
              </w:rPr>
              <w:fldChar w:fldCharType="end"/>
            </w:r>
          </w:hyperlink>
        </w:p>
        <w:p w14:paraId="33EE5111" w14:textId="6211B9C6"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3" w:history="1">
            <w:r w:rsidRPr="00DC1948">
              <w:rPr>
                <w:rStyle w:val="Hyperlink"/>
                <w:rFonts w:ascii="Times New Roman" w:eastAsia="Times New Roman" w:hAnsi="Times New Roman" w:cs="Times New Roman"/>
                <w:b/>
                <w:bCs/>
                <w:noProof/>
              </w:rPr>
              <w:t>4.14 Top 10 Candidate Ranking System</w:t>
            </w:r>
            <w:r>
              <w:rPr>
                <w:noProof/>
                <w:webHidden/>
              </w:rPr>
              <w:tab/>
            </w:r>
            <w:r>
              <w:rPr>
                <w:noProof/>
                <w:webHidden/>
              </w:rPr>
              <w:fldChar w:fldCharType="begin"/>
            </w:r>
            <w:r>
              <w:rPr>
                <w:noProof/>
                <w:webHidden/>
              </w:rPr>
              <w:instrText xml:space="preserve"> PAGEREF _Toc214966033 \h </w:instrText>
            </w:r>
            <w:r>
              <w:rPr>
                <w:noProof/>
                <w:webHidden/>
              </w:rPr>
            </w:r>
            <w:r>
              <w:rPr>
                <w:noProof/>
                <w:webHidden/>
              </w:rPr>
              <w:fldChar w:fldCharType="separate"/>
            </w:r>
            <w:r>
              <w:rPr>
                <w:noProof/>
                <w:webHidden/>
              </w:rPr>
              <w:t>64</w:t>
            </w:r>
            <w:r>
              <w:rPr>
                <w:noProof/>
                <w:webHidden/>
              </w:rPr>
              <w:fldChar w:fldCharType="end"/>
            </w:r>
          </w:hyperlink>
        </w:p>
        <w:p w14:paraId="58A8C766" w14:textId="66A8DFED"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4" w:history="1">
            <w:r w:rsidRPr="00DC1948">
              <w:rPr>
                <w:rStyle w:val="Hyperlink"/>
                <w:rFonts w:ascii="Times New Roman" w:eastAsia="Times New Roman" w:hAnsi="Times New Roman" w:cs="Times New Roman"/>
                <w:b/>
                <w:bCs/>
                <w:noProof/>
              </w:rPr>
              <w:t>4.15 Key Findings</w:t>
            </w:r>
            <w:r>
              <w:rPr>
                <w:noProof/>
                <w:webHidden/>
              </w:rPr>
              <w:tab/>
            </w:r>
            <w:r>
              <w:rPr>
                <w:noProof/>
                <w:webHidden/>
              </w:rPr>
              <w:fldChar w:fldCharType="begin"/>
            </w:r>
            <w:r>
              <w:rPr>
                <w:noProof/>
                <w:webHidden/>
              </w:rPr>
              <w:instrText xml:space="preserve"> PAGEREF _Toc214966034 \h </w:instrText>
            </w:r>
            <w:r>
              <w:rPr>
                <w:noProof/>
                <w:webHidden/>
              </w:rPr>
            </w:r>
            <w:r>
              <w:rPr>
                <w:noProof/>
                <w:webHidden/>
              </w:rPr>
              <w:fldChar w:fldCharType="separate"/>
            </w:r>
            <w:r>
              <w:rPr>
                <w:noProof/>
                <w:webHidden/>
              </w:rPr>
              <w:t>64</w:t>
            </w:r>
            <w:r>
              <w:rPr>
                <w:noProof/>
                <w:webHidden/>
              </w:rPr>
              <w:fldChar w:fldCharType="end"/>
            </w:r>
          </w:hyperlink>
        </w:p>
        <w:p w14:paraId="5DF6862B" w14:textId="5340580C"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5" w:history="1">
            <w:r w:rsidRPr="00DC1948">
              <w:rPr>
                <w:rStyle w:val="Hyperlink"/>
                <w:rFonts w:ascii="Times New Roman" w:eastAsia="Times New Roman" w:hAnsi="Times New Roman" w:cs="Times New Roman"/>
                <w:b/>
                <w:bCs/>
                <w:noProof/>
              </w:rPr>
              <w:t>4.16 Result Discussion and Literature Comparison</w:t>
            </w:r>
            <w:r>
              <w:rPr>
                <w:noProof/>
                <w:webHidden/>
              </w:rPr>
              <w:tab/>
            </w:r>
            <w:r>
              <w:rPr>
                <w:noProof/>
                <w:webHidden/>
              </w:rPr>
              <w:fldChar w:fldCharType="begin"/>
            </w:r>
            <w:r>
              <w:rPr>
                <w:noProof/>
                <w:webHidden/>
              </w:rPr>
              <w:instrText xml:space="preserve"> PAGEREF _Toc214966035 \h </w:instrText>
            </w:r>
            <w:r>
              <w:rPr>
                <w:noProof/>
                <w:webHidden/>
              </w:rPr>
            </w:r>
            <w:r>
              <w:rPr>
                <w:noProof/>
                <w:webHidden/>
              </w:rPr>
              <w:fldChar w:fldCharType="separate"/>
            </w:r>
            <w:r>
              <w:rPr>
                <w:noProof/>
                <w:webHidden/>
              </w:rPr>
              <w:t>65</w:t>
            </w:r>
            <w:r>
              <w:rPr>
                <w:noProof/>
                <w:webHidden/>
              </w:rPr>
              <w:fldChar w:fldCharType="end"/>
            </w:r>
          </w:hyperlink>
        </w:p>
        <w:p w14:paraId="558611F6" w14:textId="22AA5AA6"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6036" w:history="1">
            <w:r w:rsidRPr="00DC1948">
              <w:rPr>
                <w:rStyle w:val="Hyperlink"/>
                <w:rFonts w:ascii="Times New Roman" w:eastAsia="Times New Roman" w:hAnsi="Times New Roman" w:cs="Times New Roman"/>
                <w:noProof/>
              </w:rPr>
              <w:t>CHAPTER 5: CONCLUSION AND FUTURE WORK</w:t>
            </w:r>
            <w:r>
              <w:rPr>
                <w:noProof/>
                <w:webHidden/>
              </w:rPr>
              <w:tab/>
            </w:r>
            <w:r>
              <w:rPr>
                <w:noProof/>
                <w:webHidden/>
              </w:rPr>
              <w:fldChar w:fldCharType="begin"/>
            </w:r>
            <w:r>
              <w:rPr>
                <w:noProof/>
                <w:webHidden/>
              </w:rPr>
              <w:instrText xml:space="preserve"> PAGEREF _Toc214966036 \h </w:instrText>
            </w:r>
            <w:r>
              <w:rPr>
                <w:noProof/>
                <w:webHidden/>
              </w:rPr>
            </w:r>
            <w:r>
              <w:rPr>
                <w:noProof/>
                <w:webHidden/>
              </w:rPr>
              <w:fldChar w:fldCharType="separate"/>
            </w:r>
            <w:r>
              <w:rPr>
                <w:noProof/>
                <w:webHidden/>
              </w:rPr>
              <w:t>68</w:t>
            </w:r>
            <w:r>
              <w:rPr>
                <w:noProof/>
                <w:webHidden/>
              </w:rPr>
              <w:fldChar w:fldCharType="end"/>
            </w:r>
          </w:hyperlink>
        </w:p>
        <w:p w14:paraId="136BEB41" w14:textId="31DAED08"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7" w:history="1">
            <w:r w:rsidRPr="00DC1948">
              <w:rPr>
                <w:rStyle w:val="Hyperlink"/>
                <w:rFonts w:ascii="Times New Roman" w:eastAsia="Times New Roman" w:hAnsi="Times New Roman" w:cs="Times New Roman"/>
                <w:b/>
                <w:bCs/>
                <w:noProof/>
              </w:rPr>
              <w:t>5.1 Introduction</w:t>
            </w:r>
            <w:r>
              <w:rPr>
                <w:noProof/>
                <w:webHidden/>
              </w:rPr>
              <w:tab/>
            </w:r>
            <w:r>
              <w:rPr>
                <w:noProof/>
                <w:webHidden/>
              </w:rPr>
              <w:fldChar w:fldCharType="begin"/>
            </w:r>
            <w:r>
              <w:rPr>
                <w:noProof/>
                <w:webHidden/>
              </w:rPr>
              <w:instrText xml:space="preserve"> PAGEREF _Toc214966037 \h </w:instrText>
            </w:r>
            <w:r>
              <w:rPr>
                <w:noProof/>
                <w:webHidden/>
              </w:rPr>
            </w:r>
            <w:r>
              <w:rPr>
                <w:noProof/>
                <w:webHidden/>
              </w:rPr>
              <w:fldChar w:fldCharType="separate"/>
            </w:r>
            <w:r>
              <w:rPr>
                <w:noProof/>
                <w:webHidden/>
              </w:rPr>
              <w:t>68</w:t>
            </w:r>
            <w:r>
              <w:rPr>
                <w:noProof/>
                <w:webHidden/>
              </w:rPr>
              <w:fldChar w:fldCharType="end"/>
            </w:r>
          </w:hyperlink>
        </w:p>
        <w:p w14:paraId="2E2CCAC5" w14:textId="1B370119"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8" w:history="1">
            <w:r w:rsidRPr="00DC1948">
              <w:rPr>
                <w:rStyle w:val="Hyperlink"/>
                <w:rFonts w:ascii="Times New Roman" w:eastAsia="Times New Roman" w:hAnsi="Times New Roman" w:cs="Times New Roman"/>
                <w:b/>
                <w:bCs/>
                <w:noProof/>
              </w:rPr>
              <w:t>5.2 Summary of Research</w:t>
            </w:r>
            <w:r>
              <w:rPr>
                <w:noProof/>
                <w:webHidden/>
              </w:rPr>
              <w:tab/>
            </w:r>
            <w:r>
              <w:rPr>
                <w:noProof/>
                <w:webHidden/>
              </w:rPr>
              <w:fldChar w:fldCharType="begin"/>
            </w:r>
            <w:r>
              <w:rPr>
                <w:noProof/>
                <w:webHidden/>
              </w:rPr>
              <w:instrText xml:space="preserve"> PAGEREF _Toc214966038 \h </w:instrText>
            </w:r>
            <w:r>
              <w:rPr>
                <w:noProof/>
                <w:webHidden/>
              </w:rPr>
            </w:r>
            <w:r>
              <w:rPr>
                <w:noProof/>
                <w:webHidden/>
              </w:rPr>
              <w:fldChar w:fldCharType="separate"/>
            </w:r>
            <w:r>
              <w:rPr>
                <w:noProof/>
                <w:webHidden/>
              </w:rPr>
              <w:t>68</w:t>
            </w:r>
            <w:r>
              <w:rPr>
                <w:noProof/>
                <w:webHidden/>
              </w:rPr>
              <w:fldChar w:fldCharType="end"/>
            </w:r>
          </w:hyperlink>
        </w:p>
        <w:p w14:paraId="076BBD37" w14:textId="1E60FFAB"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39" w:history="1">
            <w:r w:rsidRPr="00DC1948">
              <w:rPr>
                <w:rStyle w:val="Hyperlink"/>
                <w:rFonts w:ascii="Times New Roman" w:eastAsia="Times New Roman" w:hAnsi="Times New Roman" w:cs="Times New Roman"/>
                <w:b/>
                <w:bCs/>
                <w:noProof/>
              </w:rPr>
              <w:t>5.3 Key Conclusions</w:t>
            </w:r>
            <w:r>
              <w:rPr>
                <w:noProof/>
                <w:webHidden/>
              </w:rPr>
              <w:tab/>
            </w:r>
            <w:r>
              <w:rPr>
                <w:noProof/>
                <w:webHidden/>
              </w:rPr>
              <w:fldChar w:fldCharType="begin"/>
            </w:r>
            <w:r>
              <w:rPr>
                <w:noProof/>
                <w:webHidden/>
              </w:rPr>
              <w:instrText xml:space="preserve"> PAGEREF _Toc214966039 \h </w:instrText>
            </w:r>
            <w:r>
              <w:rPr>
                <w:noProof/>
                <w:webHidden/>
              </w:rPr>
            </w:r>
            <w:r>
              <w:rPr>
                <w:noProof/>
                <w:webHidden/>
              </w:rPr>
              <w:fldChar w:fldCharType="separate"/>
            </w:r>
            <w:r>
              <w:rPr>
                <w:noProof/>
                <w:webHidden/>
              </w:rPr>
              <w:t>68</w:t>
            </w:r>
            <w:r>
              <w:rPr>
                <w:noProof/>
                <w:webHidden/>
              </w:rPr>
              <w:fldChar w:fldCharType="end"/>
            </w:r>
          </w:hyperlink>
        </w:p>
        <w:p w14:paraId="4B468BB2" w14:textId="639E7148"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40" w:history="1">
            <w:r w:rsidRPr="00DC1948">
              <w:rPr>
                <w:rStyle w:val="Hyperlink"/>
                <w:rFonts w:ascii="Times New Roman" w:eastAsia="Times New Roman" w:hAnsi="Times New Roman" w:cs="Times New Roman"/>
                <w:b/>
                <w:bCs/>
                <w:noProof/>
              </w:rPr>
              <w:t>5.4 Contributions of the Study</w:t>
            </w:r>
            <w:r>
              <w:rPr>
                <w:noProof/>
                <w:webHidden/>
              </w:rPr>
              <w:tab/>
            </w:r>
            <w:r>
              <w:rPr>
                <w:noProof/>
                <w:webHidden/>
              </w:rPr>
              <w:fldChar w:fldCharType="begin"/>
            </w:r>
            <w:r>
              <w:rPr>
                <w:noProof/>
                <w:webHidden/>
              </w:rPr>
              <w:instrText xml:space="preserve"> PAGEREF _Toc214966040 \h </w:instrText>
            </w:r>
            <w:r>
              <w:rPr>
                <w:noProof/>
                <w:webHidden/>
              </w:rPr>
            </w:r>
            <w:r>
              <w:rPr>
                <w:noProof/>
                <w:webHidden/>
              </w:rPr>
              <w:fldChar w:fldCharType="separate"/>
            </w:r>
            <w:r>
              <w:rPr>
                <w:noProof/>
                <w:webHidden/>
              </w:rPr>
              <w:t>69</w:t>
            </w:r>
            <w:r>
              <w:rPr>
                <w:noProof/>
                <w:webHidden/>
              </w:rPr>
              <w:fldChar w:fldCharType="end"/>
            </w:r>
          </w:hyperlink>
        </w:p>
        <w:p w14:paraId="6C6A05A7" w14:textId="777B1987"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41" w:history="1">
            <w:r w:rsidRPr="00DC1948">
              <w:rPr>
                <w:rStyle w:val="Hyperlink"/>
                <w:rFonts w:ascii="Times New Roman" w:eastAsia="Times New Roman" w:hAnsi="Times New Roman" w:cs="Times New Roman"/>
                <w:b/>
                <w:bCs/>
                <w:noProof/>
              </w:rPr>
              <w:t>5.5 Limitations</w:t>
            </w:r>
            <w:r>
              <w:rPr>
                <w:noProof/>
                <w:webHidden/>
              </w:rPr>
              <w:tab/>
            </w:r>
            <w:r>
              <w:rPr>
                <w:noProof/>
                <w:webHidden/>
              </w:rPr>
              <w:fldChar w:fldCharType="begin"/>
            </w:r>
            <w:r>
              <w:rPr>
                <w:noProof/>
                <w:webHidden/>
              </w:rPr>
              <w:instrText xml:space="preserve"> PAGEREF _Toc214966041 \h </w:instrText>
            </w:r>
            <w:r>
              <w:rPr>
                <w:noProof/>
                <w:webHidden/>
              </w:rPr>
            </w:r>
            <w:r>
              <w:rPr>
                <w:noProof/>
                <w:webHidden/>
              </w:rPr>
              <w:fldChar w:fldCharType="separate"/>
            </w:r>
            <w:r>
              <w:rPr>
                <w:noProof/>
                <w:webHidden/>
              </w:rPr>
              <w:t>70</w:t>
            </w:r>
            <w:r>
              <w:rPr>
                <w:noProof/>
                <w:webHidden/>
              </w:rPr>
              <w:fldChar w:fldCharType="end"/>
            </w:r>
          </w:hyperlink>
        </w:p>
        <w:p w14:paraId="3A67B747" w14:textId="39B378EA"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42" w:history="1">
            <w:r w:rsidRPr="00DC1948">
              <w:rPr>
                <w:rStyle w:val="Hyperlink"/>
                <w:rFonts w:ascii="Times New Roman" w:eastAsia="Times New Roman" w:hAnsi="Times New Roman" w:cs="Times New Roman"/>
                <w:b/>
                <w:bCs/>
                <w:noProof/>
              </w:rPr>
              <w:t>5.6 Recommendations</w:t>
            </w:r>
            <w:r>
              <w:rPr>
                <w:noProof/>
                <w:webHidden/>
              </w:rPr>
              <w:tab/>
            </w:r>
            <w:r>
              <w:rPr>
                <w:noProof/>
                <w:webHidden/>
              </w:rPr>
              <w:fldChar w:fldCharType="begin"/>
            </w:r>
            <w:r>
              <w:rPr>
                <w:noProof/>
                <w:webHidden/>
              </w:rPr>
              <w:instrText xml:space="preserve"> PAGEREF _Toc214966042 \h </w:instrText>
            </w:r>
            <w:r>
              <w:rPr>
                <w:noProof/>
                <w:webHidden/>
              </w:rPr>
            </w:r>
            <w:r>
              <w:rPr>
                <w:noProof/>
                <w:webHidden/>
              </w:rPr>
              <w:fldChar w:fldCharType="separate"/>
            </w:r>
            <w:r>
              <w:rPr>
                <w:noProof/>
                <w:webHidden/>
              </w:rPr>
              <w:t>71</w:t>
            </w:r>
            <w:r>
              <w:rPr>
                <w:noProof/>
                <w:webHidden/>
              </w:rPr>
              <w:fldChar w:fldCharType="end"/>
            </w:r>
          </w:hyperlink>
        </w:p>
        <w:p w14:paraId="37EEEFF1" w14:textId="6DA1B2B3"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43" w:history="1">
            <w:r w:rsidRPr="00DC1948">
              <w:rPr>
                <w:rStyle w:val="Hyperlink"/>
                <w:rFonts w:ascii="Times New Roman" w:eastAsia="Times New Roman" w:hAnsi="Times New Roman" w:cs="Times New Roman"/>
                <w:b/>
                <w:bCs/>
                <w:noProof/>
              </w:rPr>
              <w:t>5.7 Future Work</w:t>
            </w:r>
            <w:r>
              <w:rPr>
                <w:noProof/>
                <w:webHidden/>
              </w:rPr>
              <w:tab/>
            </w:r>
            <w:r>
              <w:rPr>
                <w:noProof/>
                <w:webHidden/>
              </w:rPr>
              <w:fldChar w:fldCharType="begin"/>
            </w:r>
            <w:r>
              <w:rPr>
                <w:noProof/>
                <w:webHidden/>
              </w:rPr>
              <w:instrText xml:space="preserve"> PAGEREF _Toc214966043 \h </w:instrText>
            </w:r>
            <w:r>
              <w:rPr>
                <w:noProof/>
                <w:webHidden/>
              </w:rPr>
            </w:r>
            <w:r>
              <w:rPr>
                <w:noProof/>
                <w:webHidden/>
              </w:rPr>
              <w:fldChar w:fldCharType="separate"/>
            </w:r>
            <w:r>
              <w:rPr>
                <w:noProof/>
                <w:webHidden/>
              </w:rPr>
              <w:t>71</w:t>
            </w:r>
            <w:r>
              <w:rPr>
                <w:noProof/>
                <w:webHidden/>
              </w:rPr>
              <w:fldChar w:fldCharType="end"/>
            </w:r>
          </w:hyperlink>
        </w:p>
        <w:p w14:paraId="6477BF86" w14:textId="232CFE65" w:rsidR="00C63533" w:rsidRDefault="00C63533">
          <w:pPr>
            <w:pStyle w:val="TOC2"/>
            <w:tabs>
              <w:tab w:val="right" w:leader="dot" w:pos="9917"/>
            </w:tabs>
            <w:rPr>
              <w:rFonts w:asciiTheme="minorHAnsi" w:eastAsiaTheme="minorEastAsia" w:hAnsiTheme="minorHAnsi" w:cstheme="minorBidi"/>
              <w:noProof/>
              <w:kern w:val="2"/>
              <w14:ligatures w14:val="standardContextual"/>
            </w:rPr>
          </w:pPr>
          <w:hyperlink w:anchor="_Toc214966044" w:history="1">
            <w:r w:rsidRPr="00DC1948">
              <w:rPr>
                <w:rStyle w:val="Hyperlink"/>
                <w:rFonts w:ascii="Times New Roman" w:eastAsia="Times New Roman" w:hAnsi="Times New Roman" w:cs="Times New Roman"/>
                <w:b/>
                <w:bCs/>
                <w:noProof/>
              </w:rPr>
              <w:t>5.8 Closing Statement</w:t>
            </w:r>
            <w:r>
              <w:rPr>
                <w:noProof/>
                <w:webHidden/>
              </w:rPr>
              <w:tab/>
            </w:r>
            <w:r>
              <w:rPr>
                <w:noProof/>
                <w:webHidden/>
              </w:rPr>
              <w:fldChar w:fldCharType="begin"/>
            </w:r>
            <w:r>
              <w:rPr>
                <w:noProof/>
                <w:webHidden/>
              </w:rPr>
              <w:instrText xml:space="preserve"> PAGEREF _Toc214966044 \h </w:instrText>
            </w:r>
            <w:r>
              <w:rPr>
                <w:noProof/>
                <w:webHidden/>
              </w:rPr>
            </w:r>
            <w:r>
              <w:rPr>
                <w:noProof/>
                <w:webHidden/>
              </w:rPr>
              <w:fldChar w:fldCharType="separate"/>
            </w:r>
            <w:r>
              <w:rPr>
                <w:noProof/>
                <w:webHidden/>
              </w:rPr>
              <w:t>72</w:t>
            </w:r>
            <w:r>
              <w:rPr>
                <w:noProof/>
                <w:webHidden/>
              </w:rPr>
              <w:fldChar w:fldCharType="end"/>
            </w:r>
          </w:hyperlink>
        </w:p>
        <w:p w14:paraId="60FB62C0" w14:textId="6EECE25C"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6045" w:history="1">
            <w:r w:rsidRPr="00DC1948">
              <w:rPr>
                <w:rStyle w:val="Hyperlink"/>
                <w:rFonts w:ascii="Times New Roman" w:eastAsia="Times New Roman" w:hAnsi="Times New Roman" w:cs="Times New Roman"/>
                <w:noProof/>
              </w:rPr>
              <w:t>CHAPTER 6: REFLECTION</w:t>
            </w:r>
            <w:r>
              <w:rPr>
                <w:noProof/>
                <w:webHidden/>
              </w:rPr>
              <w:tab/>
            </w:r>
            <w:r>
              <w:rPr>
                <w:noProof/>
                <w:webHidden/>
              </w:rPr>
              <w:fldChar w:fldCharType="begin"/>
            </w:r>
            <w:r>
              <w:rPr>
                <w:noProof/>
                <w:webHidden/>
              </w:rPr>
              <w:instrText xml:space="preserve"> PAGEREF _Toc214966045 \h </w:instrText>
            </w:r>
            <w:r>
              <w:rPr>
                <w:noProof/>
                <w:webHidden/>
              </w:rPr>
            </w:r>
            <w:r>
              <w:rPr>
                <w:noProof/>
                <w:webHidden/>
              </w:rPr>
              <w:fldChar w:fldCharType="separate"/>
            </w:r>
            <w:r>
              <w:rPr>
                <w:noProof/>
                <w:webHidden/>
              </w:rPr>
              <w:t>73</w:t>
            </w:r>
            <w:r>
              <w:rPr>
                <w:noProof/>
                <w:webHidden/>
              </w:rPr>
              <w:fldChar w:fldCharType="end"/>
            </w:r>
          </w:hyperlink>
        </w:p>
        <w:p w14:paraId="27084F3F" w14:textId="0237B4CC" w:rsidR="00C63533" w:rsidRDefault="00C63533">
          <w:pPr>
            <w:pStyle w:val="TOC1"/>
            <w:tabs>
              <w:tab w:val="right" w:leader="dot" w:pos="9917"/>
            </w:tabs>
            <w:rPr>
              <w:rFonts w:asciiTheme="minorHAnsi" w:eastAsiaTheme="minorEastAsia" w:hAnsiTheme="minorHAnsi" w:cstheme="minorBidi"/>
              <w:b w:val="0"/>
              <w:bCs w:val="0"/>
              <w:noProof/>
              <w:kern w:val="2"/>
              <w14:ligatures w14:val="standardContextual"/>
            </w:rPr>
          </w:pPr>
          <w:hyperlink w:anchor="_Toc214966046" w:history="1">
            <w:r w:rsidRPr="00DC1948">
              <w:rPr>
                <w:rStyle w:val="Hyperlink"/>
                <w:rFonts w:ascii="Times New Roman" w:eastAsia="Times New Roman" w:hAnsi="Times New Roman" w:cs="Times New Roman"/>
                <w:noProof/>
                <w:kern w:val="36"/>
              </w:rPr>
              <w:t>REFERENCES</w:t>
            </w:r>
            <w:r>
              <w:rPr>
                <w:noProof/>
                <w:webHidden/>
              </w:rPr>
              <w:tab/>
            </w:r>
            <w:r>
              <w:rPr>
                <w:noProof/>
                <w:webHidden/>
              </w:rPr>
              <w:fldChar w:fldCharType="begin"/>
            </w:r>
            <w:r>
              <w:rPr>
                <w:noProof/>
                <w:webHidden/>
              </w:rPr>
              <w:instrText xml:space="preserve"> PAGEREF _Toc214966046 \h </w:instrText>
            </w:r>
            <w:r>
              <w:rPr>
                <w:noProof/>
                <w:webHidden/>
              </w:rPr>
            </w:r>
            <w:r>
              <w:rPr>
                <w:noProof/>
                <w:webHidden/>
              </w:rPr>
              <w:fldChar w:fldCharType="separate"/>
            </w:r>
            <w:r>
              <w:rPr>
                <w:noProof/>
                <w:webHidden/>
              </w:rPr>
              <w:t>74</w:t>
            </w:r>
            <w:r>
              <w:rPr>
                <w:noProof/>
                <w:webHidden/>
              </w:rPr>
              <w:fldChar w:fldCharType="end"/>
            </w:r>
          </w:hyperlink>
        </w:p>
        <w:p w14:paraId="62ED55F1" w14:textId="04D4E228" w:rsidR="00B25CA4" w:rsidRPr="00AE4638" w:rsidRDefault="00B25CA4" w:rsidP="00D73B8E">
          <w:pPr>
            <w:spacing w:line="360" w:lineRule="auto"/>
            <w:rPr>
              <w:rFonts w:ascii="Times New Roman" w:hAnsi="Times New Roman" w:cs="Times New Roman"/>
            </w:rPr>
          </w:pPr>
          <w:r w:rsidRPr="00AE4638">
            <w:rPr>
              <w:rFonts w:ascii="Times New Roman" w:hAnsi="Times New Roman" w:cs="Times New Roman"/>
              <w:b/>
              <w:bCs/>
              <w:noProof/>
            </w:rPr>
            <w:fldChar w:fldCharType="end"/>
          </w:r>
        </w:p>
      </w:sdtContent>
    </w:sdt>
    <w:p w14:paraId="68560DA2" w14:textId="77777777" w:rsidR="006356C8" w:rsidRPr="00AE4638" w:rsidRDefault="006356C8" w:rsidP="00D73B8E">
      <w:pPr>
        <w:pStyle w:val="Heading4"/>
        <w:spacing w:line="360" w:lineRule="auto"/>
        <w:rPr>
          <w:rFonts w:ascii="Times New Roman" w:hAnsi="Times New Roman" w:cs="Times New Roman"/>
        </w:rPr>
      </w:pPr>
    </w:p>
    <w:p w14:paraId="251F1857" w14:textId="77777777" w:rsidR="006356C8" w:rsidRPr="00602592" w:rsidRDefault="00877B00" w:rsidP="00A63FBF">
      <w:pPr>
        <w:pStyle w:val="NormalWeb"/>
        <w:spacing w:beforeAutospacing="0" w:after="107" w:afterAutospacing="0" w:line="360" w:lineRule="auto"/>
        <w:textAlignment w:val="baseline"/>
        <w:rPr>
          <w:b/>
          <w:bCs/>
          <w:sz w:val="28"/>
          <w:szCs w:val="28"/>
        </w:rPr>
      </w:pPr>
      <w:r w:rsidRPr="00602592">
        <w:rPr>
          <w:b/>
          <w:bCs/>
        </w:rPr>
        <w:t>LIST</w:t>
      </w:r>
      <w:r w:rsidRPr="00602592">
        <w:rPr>
          <w:b/>
          <w:bCs/>
          <w:spacing w:val="-2"/>
        </w:rPr>
        <w:t xml:space="preserve"> </w:t>
      </w:r>
      <w:r w:rsidRPr="00602592">
        <w:rPr>
          <w:b/>
          <w:bCs/>
        </w:rPr>
        <w:t xml:space="preserve">OF </w:t>
      </w:r>
      <w:r w:rsidRPr="00602592">
        <w:rPr>
          <w:b/>
          <w:bCs/>
          <w:spacing w:val="-2"/>
        </w:rPr>
        <w:t>FIGURES</w:t>
      </w:r>
    </w:p>
    <w:p w14:paraId="631B7D75" w14:textId="700FEA78" w:rsidR="00A63FBF" w:rsidRPr="00C63533" w:rsidRDefault="00A63FBF" w:rsidP="00602592">
      <w:pPr>
        <w:pStyle w:val="NormalWeb"/>
        <w:numPr>
          <w:ilvl w:val="0"/>
          <w:numId w:val="84"/>
        </w:numPr>
        <w:spacing w:beforeAutospacing="0" w:after="107" w:afterAutospacing="0" w:line="360" w:lineRule="auto"/>
        <w:textAlignment w:val="baseline"/>
        <w:rPr>
          <w:b/>
          <w:bCs/>
          <w:sz w:val="28"/>
          <w:szCs w:val="28"/>
        </w:rPr>
      </w:pPr>
      <w:r w:rsidRPr="00C63533">
        <w:rPr>
          <w:b/>
          <w:bCs/>
          <w:sz w:val="28"/>
          <w:szCs w:val="28"/>
        </w:rPr>
        <w:t>Fig. 2.2: NLP Process</w:t>
      </w:r>
    </w:p>
    <w:p w14:paraId="358E2431" w14:textId="77777777" w:rsidR="00A63FBF" w:rsidRPr="00C63533" w:rsidRDefault="00A63FBF" w:rsidP="00602592">
      <w:pPr>
        <w:pStyle w:val="NormalWeb"/>
        <w:numPr>
          <w:ilvl w:val="0"/>
          <w:numId w:val="84"/>
        </w:numPr>
        <w:spacing w:beforeAutospacing="0" w:after="107" w:afterAutospacing="0" w:line="360" w:lineRule="auto"/>
        <w:textAlignment w:val="baseline"/>
        <w:rPr>
          <w:b/>
          <w:bCs/>
          <w:sz w:val="28"/>
          <w:szCs w:val="28"/>
        </w:rPr>
      </w:pPr>
      <w:r w:rsidRPr="00C63533">
        <w:rPr>
          <w:b/>
          <w:bCs/>
          <w:sz w:val="28"/>
          <w:szCs w:val="28"/>
        </w:rPr>
        <w:t>Fig. 2.4: Large Language Model Architecture</w:t>
      </w:r>
    </w:p>
    <w:p w14:paraId="3C594580" w14:textId="3A52BBB8" w:rsidR="00A63FBF" w:rsidRPr="00C63533" w:rsidRDefault="00A63FBF" w:rsidP="00602592">
      <w:pPr>
        <w:pStyle w:val="NormalWeb"/>
        <w:numPr>
          <w:ilvl w:val="0"/>
          <w:numId w:val="84"/>
        </w:numPr>
        <w:spacing w:beforeAutospacing="0" w:after="107" w:afterAutospacing="0" w:line="360" w:lineRule="auto"/>
        <w:textAlignment w:val="baseline"/>
        <w:rPr>
          <w:b/>
          <w:bCs/>
          <w:sz w:val="28"/>
          <w:szCs w:val="28"/>
        </w:rPr>
      </w:pPr>
      <w:r w:rsidRPr="00C63533">
        <w:rPr>
          <w:b/>
          <w:bCs/>
          <w:sz w:val="28"/>
          <w:szCs w:val="28"/>
        </w:rPr>
        <w:t>Fig. 2.4.1: Small Language Model Architecture</w:t>
      </w:r>
    </w:p>
    <w:p w14:paraId="54F79259"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4.1: F1 Score Comparison - SLMs vs LLMs</w:t>
      </w:r>
    </w:p>
    <w:p w14:paraId="38B633CE" w14:textId="77777777" w:rsidR="00A63FBF" w:rsidRPr="00C63533" w:rsidRDefault="00A63FBF" w:rsidP="00602592">
      <w:pPr>
        <w:pStyle w:val="ListParagraph"/>
        <w:widowControl/>
        <w:numPr>
          <w:ilvl w:val="0"/>
          <w:numId w:val="84"/>
        </w:numPr>
        <w:autoSpaceDE/>
        <w:autoSpaceDN/>
        <w:spacing w:before="3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4.2: Model Performance Comparison - All Metrics</w:t>
      </w:r>
    </w:p>
    <w:p w14:paraId="40EE26A6" w14:textId="77777777" w:rsidR="00A63FBF" w:rsidRPr="00C63533" w:rsidRDefault="00A63FBF" w:rsidP="00602592">
      <w:pPr>
        <w:pStyle w:val="ListParagraph"/>
        <w:widowControl/>
        <w:numPr>
          <w:ilvl w:val="0"/>
          <w:numId w:val="84"/>
        </w:numPr>
        <w:autoSpaceDE/>
        <w:autoSpaceDN/>
        <w:spacing w:before="3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4.3: Performance Metrics Radar Chart</w:t>
      </w:r>
    </w:p>
    <w:p w14:paraId="0B4D8CB8"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4.4: Training Time Comparison</w:t>
      </w:r>
    </w:p>
    <w:p w14:paraId="391C1D3A"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4.5: Carbon Footprint Comparison</w:t>
      </w:r>
    </w:p>
    <w:p w14:paraId="0699FE42"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lastRenderedPageBreak/>
        <w:t>Figure 4.6: SLM vs LLM Average Comparison</w:t>
      </w:r>
    </w:p>
    <w:p w14:paraId="5CBBE8B1"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4.7: Performance vs Sustainability Trade-off</w:t>
      </w:r>
    </w:p>
    <w:p w14:paraId="2FDAA96A"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4.8: Confusion Matrices - All Models</w:t>
      </w:r>
    </w:p>
    <w:p w14:paraId="72A21C8C" w14:textId="77777777" w:rsidR="00A63FBF" w:rsidRPr="00C63533" w:rsidRDefault="00A63FBF" w:rsidP="00602592">
      <w:pPr>
        <w:pStyle w:val="ListParagraph"/>
        <w:widowControl/>
        <w:numPr>
          <w:ilvl w:val="0"/>
          <w:numId w:val="84"/>
        </w:numPr>
        <w:autoSpaceDE/>
        <w:autoSpaceDN/>
        <w:spacing w:before="200" w:after="100"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t>Figure 4.9: Top 10 Candidates Ranking - All Models</w:t>
      </w:r>
    </w:p>
    <w:p w14:paraId="67AB93FD" w14:textId="77777777" w:rsidR="00A63FBF" w:rsidRDefault="00A63FBF" w:rsidP="00A63FBF">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0417CD99" w14:textId="77777777" w:rsidR="006356C8" w:rsidRPr="00AE4638" w:rsidRDefault="006356C8" w:rsidP="00602592">
      <w:pPr>
        <w:pStyle w:val="Heading4"/>
        <w:spacing w:before="1" w:line="360" w:lineRule="auto"/>
        <w:ind w:left="0"/>
        <w:rPr>
          <w:rFonts w:ascii="Times New Roman" w:hAnsi="Times New Roman" w:cs="Times New Roman"/>
        </w:rPr>
      </w:pPr>
    </w:p>
    <w:p w14:paraId="203718F0" w14:textId="77777777" w:rsidR="006356C8" w:rsidRPr="00AE4638" w:rsidRDefault="00877B00" w:rsidP="002217E6">
      <w:pPr>
        <w:pStyle w:val="Heading4"/>
        <w:spacing w:before="1" w:line="360" w:lineRule="auto"/>
        <w:ind w:left="0"/>
        <w:rPr>
          <w:rFonts w:ascii="Times New Roman" w:hAnsi="Times New Roman" w:cs="Times New Roman"/>
        </w:rPr>
      </w:pPr>
      <w:r w:rsidRPr="00AE4638">
        <w:rPr>
          <w:rFonts w:ascii="Times New Roman" w:hAnsi="Times New Roman" w:cs="Times New Roman"/>
        </w:rPr>
        <w:t>LIST</w:t>
      </w:r>
      <w:r w:rsidRPr="00AE4638">
        <w:rPr>
          <w:rFonts w:ascii="Times New Roman" w:hAnsi="Times New Roman" w:cs="Times New Roman"/>
          <w:spacing w:val="-2"/>
        </w:rPr>
        <w:t xml:space="preserve"> </w:t>
      </w:r>
      <w:r w:rsidRPr="00AE4638">
        <w:rPr>
          <w:rFonts w:ascii="Times New Roman" w:hAnsi="Times New Roman" w:cs="Times New Roman"/>
        </w:rPr>
        <w:t xml:space="preserve">OF </w:t>
      </w:r>
      <w:r w:rsidRPr="00AE4638">
        <w:rPr>
          <w:rFonts w:ascii="Times New Roman" w:hAnsi="Times New Roman" w:cs="Times New Roman"/>
          <w:spacing w:val="-2"/>
        </w:rPr>
        <w:t>TABLES</w:t>
      </w:r>
    </w:p>
    <w:p w14:paraId="66682786" w14:textId="76344F5F" w:rsidR="002217E6" w:rsidRPr="00816A57" w:rsidRDefault="002217E6" w:rsidP="00602592">
      <w:pPr>
        <w:pStyle w:val="ListParagraph"/>
        <w:widowControl/>
        <w:numPr>
          <w:ilvl w:val="0"/>
          <w:numId w:val="85"/>
        </w:numPr>
        <w:autoSpaceDE/>
        <w:autoSpaceDN/>
        <w:spacing w:line="480" w:lineRule="auto"/>
        <w:rPr>
          <w:rFonts w:ascii="Times New Roman" w:eastAsia="Times New Roman" w:hAnsi="Times New Roman" w:cs="Times New Roman"/>
          <w:b/>
          <w:bCs/>
          <w:sz w:val="24"/>
          <w:szCs w:val="24"/>
        </w:rPr>
      </w:pPr>
      <w:r w:rsidRPr="00816A57">
        <w:rPr>
          <w:rFonts w:ascii="Times New Roman" w:eastAsia="Times New Roman" w:hAnsi="Times New Roman" w:cs="Times New Roman"/>
          <w:b/>
          <w:bCs/>
          <w:sz w:val="24"/>
          <w:szCs w:val="24"/>
        </w:rPr>
        <w:t>Table 3.5: Dataset Summary</w:t>
      </w:r>
    </w:p>
    <w:p w14:paraId="4C7C1EC6"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3.6: Selected Models Summary</w:t>
      </w:r>
    </w:p>
    <w:p w14:paraId="0C9D6F4F" w14:textId="1F29B9F3"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b/>
          <w:bCs/>
          <w:sz w:val="24"/>
          <w:szCs w:val="24"/>
        </w:rPr>
      </w:pPr>
      <w:r w:rsidRPr="00816A57">
        <w:rPr>
          <w:rFonts w:ascii="Times New Roman" w:eastAsia="Times New Roman" w:hAnsi="Times New Roman" w:cs="Times New Roman"/>
          <w:b/>
          <w:bCs/>
          <w:sz w:val="24"/>
          <w:szCs w:val="24"/>
        </w:rPr>
        <w:t>Table 3.</w:t>
      </w:r>
      <w:r w:rsidR="00816A57" w:rsidRPr="00816A57">
        <w:rPr>
          <w:rFonts w:ascii="Times New Roman" w:eastAsia="Times New Roman" w:hAnsi="Times New Roman" w:cs="Times New Roman"/>
          <w:b/>
          <w:bCs/>
          <w:sz w:val="24"/>
          <w:szCs w:val="24"/>
        </w:rPr>
        <w:t>8.</w:t>
      </w:r>
      <w:r w:rsidRPr="00816A57">
        <w:rPr>
          <w:rFonts w:ascii="Times New Roman" w:eastAsia="Times New Roman" w:hAnsi="Times New Roman" w:cs="Times New Roman"/>
          <w:b/>
          <w:bCs/>
          <w:sz w:val="24"/>
          <w:szCs w:val="24"/>
        </w:rPr>
        <w:t>5: Training Carbon Emissions Summary</w:t>
      </w:r>
    </w:p>
    <w:p w14:paraId="0F9B1B89" w14:textId="5BEBB2FA"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b/>
          <w:bCs/>
          <w:sz w:val="24"/>
          <w:szCs w:val="24"/>
        </w:rPr>
      </w:pPr>
      <w:r w:rsidRPr="00816A57">
        <w:rPr>
          <w:rFonts w:ascii="Times New Roman" w:eastAsia="Times New Roman" w:hAnsi="Times New Roman" w:cs="Times New Roman"/>
          <w:b/>
          <w:bCs/>
          <w:sz w:val="24"/>
          <w:szCs w:val="24"/>
        </w:rPr>
        <w:t>Table 3.8 Inference Time Comparison</w:t>
      </w:r>
    </w:p>
    <w:p w14:paraId="6963F42E" w14:textId="33C8163F"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3.8.8: Emission Equivalencies</w:t>
      </w:r>
    </w:p>
    <w:p w14:paraId="3CE48C1F"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b/>
          <w:bCs/>
          <w:sz w:val="24"/>
          <w:szCs w:val="24"/>
        </w:rPr>
      </w:pPr>
      <w:r w:rsidRPr="00816A57">
        <w:rPr>
          <w:rFonts w:ascii="Times New Roman" w:eastAsia="Times New Roman" w:hAnsi="Times New Roman" w:cs="Times New Roman"/>
          <w:b/>
          <w:bCs/>
          <w:sz w:val="24"/>
          <w:szCs w:val="24"/>
        </w:rPr>
        <w:t>Table 3.8.10 Summary</w:t>
      </w:r>
    </w:p>
    <w:p w14:paraId="2D452D6E"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4.1: Dataset Distribution</w:t>
      </w:r>
    </w:p>
    <w:p w14:paraId="51EC9746"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4.2: Model Specifications</w:t>
      </w:r>
    </w:p>
    <w:p w14:paraId="7C7428C0"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4.3: Test Set Performance Results</w:t>
      </w:r>
    </w:p>
    <w:p w14:paraId="0F4C432A"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4.4: Training Time Comparison</w:t>
      </w:r>
    </w:p>
    <w:p w14:paraId="7BB96E02" w14:textId="77777777"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4.5: Carbon Footprint Comparison</w:t>
      </w:r>
    </w:p>
    <w:p w14:paraId="13BE3512" w14:textId="518586FC" w:rsidR="00950167" w:rsidRPr="00816A57" w:rsidRDefault="00950167" w:rsidP="00602592">
      <w:pPr>
        <w:pStyle w:val="ListParagraph"/>
        <w:widowControl/>
        <w:numPr>
          <w:ilvl w:val="0"/>
          <w:numId w:val="85"/>
        </w:numPr>
        <w:autoSpaceDE/>
        <w:autoSpaceDN/>
        <w:spacing w:line="480" w:lineRule="auto"/>
        <w:rPr>
          <w:rFonts w:ascii="Times New Roman" w:eastAsia="Times New Roman" w:hAnsi="Times New Roman" w:cs="Times New Roman"/>
          <w:sz w:val="24"/>
          <w:szCs w:val="24"/>
        </w:rPr>
      </w:pPr>
      <w:r w:rsidRPr="00816A57">
        <w:rPr>
          <w:rFonts w:ascii="Times New Roman" w:eastAsia="Times New Roman" w:hAnsi="Times New Roman" w:cs="Times New Roman"/>
          <w:b/>
          <w:bCs/>
          <w:sz w:val="24"/>
          <w:szCs w:val="24"/>
        </w:rPr>
        <w:t>Table 5.</w:t>
      </w:r>
      <w:r w:rsidR="000E6787" w:rsidRPr="00816A57">
        <w:rPr>
          <w:rFonts w:ascii="Times New Roman" w:eastAsia="Times New Roman" w:hAnsi="Times New Roman" w:cs="Times New Roman"/>
          <w:b/>
          <w:bCs/>
          <w:sz w:val="24"/>
          <w:szCs w:val="24"/>
        </w:rPr>
        <w:t>2.</w:t>
      </w:r>
      <w:r w:rsidRPr="00816A57">
        <w:rPr>
          <w:rFonts w:ascii="Times New Roman" w:eastAsia="Times New Roman" w:hAnsi="Times New Roman" w:cs="Times New Roman"/>
          <w:b/>
          <w:bCs/>
          <w:sz w:val="24"/>
          <w:szCs w:val="24"/>
        </w:rPr>
        <w:t>1: Performance Results Summary</w:t>
      </w:r>
    </w:p>
    <w:p w14:paraId="034E2EBE" w14:textId="77777777" w:rsidR="00950167" w:rsidRPr="00BE1093" w:rsidRDefault="00950167" w:rsidP="002217E6">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4047661E" w14:textId="77777777" w:rsidR="006356C8" w:rsidRDefault="006356C8" w:rsidP="00D73B8E">
      <w:pPr>
        <w:spacing w:line="360" w:lineRule="auto"/>
        <w:rPr>
          <w:rFonts w:ascii="Times New Roman" w:hAnsi="Times New Roman" w:cs="Times New Roman"/>
        </w:rPr>
      </w:pPr>
    </w:p>
    <w:p w14:paraId="1565E14B" w14:textId="77777777" w:rsidR="002217E6" w:rsidRPr="00AE4638" w:rsidRDefault="002217E6" w:rsidP="00D73B8E">
      <w:pPr>
        <w:spacing w:line="360" w:lineRule="auto"/>
        <w:rPr>
          <w:rFonts w:ascii="Times New Roman" w:hAnsi="Times New Roman" w:cs="Times New Roman"/>
        </w:rPr>
        <w:sectPr w:rsidR="002217E6" w:rsidRPr="00AE4638">
          <w:pgSz w:w="11910" w:h="16840"/>
          <w:pgMar w:top="1360" w:right="1133" w:bottom="280" w:left="850" w:header="720" w:footer="720" w:gutter="0"/>
          <w:cols w:space="720"/>
        </w:sectPr>
      </w:pPr>
    </w:p>
    <w:p w14:paraId="0080C301" w14:textId="77777777" w:rsidR="006356C8" w:rsidRDefault="00877B00" w:rsidP="00D73B8E">
      <w:pPr>
        <w:pStyle w:val="Heading4"/>
        <w:spacing w:line="360" w:lineRule="auto"/>
        <w:ind w:left="0"/>
        <w:rPr>
          <w:rFonts w:ascii="Times New Roman" w:hAnsi="Times New Roman" w:cs="Times New Roman"/>
          <w:spacing w:val="-2"/>
        </w:rPr>
      </w:pPr>
      <w:r w:rsidRPr="00AE4638">
        <w:rPr>
          <w:rFonts w:ascii="Times New Roman" w:hAnsi="Times New Roman" w:cs="Times New Roman"/>
          <w:spacing w:val="-2"/>
        </w:rPr>
        <w:lastRenderedPageBreak/>
        <w:t>ACKNOWLEDGEMENTS</w:t>
      </w:r>
    </w:p>
    <w:p w14:paraId="2C292180" w14:textId="77777777" w:rsidR="00AE0F37" w:rsidRPr="00AE4638" w:rsidRDefault="00AE0F37" w:rsidP="00D73B8E">
      <w:pPr>
        <w:pStyle w:val="Heading4"/>
        <w:spacing w:line="360" w:lineRule="auto"/>
        <w:ind w:left="0"/>
        <w:rPr>
          <w:rFonts w:ascii="Times New Roman" w:hAnsi="Times New Roman" w:cs="Times New Roman"/>
        </w:rPr>
      </w:pPr>
    </w:p>
    <w:p w14:paraId="251FB299" w14:textId="135AA680" w:rsidR="00AE0F37" w:rsidRPr="00AE0F37" w:rsidRDefault="00AE0F37" w:rsidP="00D73B8E">
      <w:pPr>
        <w:pStyle w:val="BodyText"/>
        <w:spacing w:line="360" w:lineRule="auto"/>
        <w:jc w:val="both"/>
        <w:rPr>
          <w:rFonts w:ascii="Times New Roman" w:hAnsi="Times New Roman" w:cs="Times New Roman"/>
        </w:rPr>
      </w:pPr>
      <w:r w:rsidRPr="00AE0F37">
        <w:rPr>
          <w:rFonts w:ascii="Times New Roman" w:hAnsi="Times New Roman" w:cs="Times New Roman"/>
        </w:rPr>
        <w:t>I, Prathamesh Mahesh Andeli, express my sincere gratitude to my supervisor Dr. Seena Joseph of Trinity Saint David University of Wales for her invaluable support and guidance throughout this project. Her expert advice on research methodology, technical implementation, and academic writing significantly helped me with this study. Her continuous feedback and encouragement were essential for me to refine my ideas and complete this research, especially in developing the comparative analysis framework and interpreting the results.</w:t>
      </w:r>
    </w:p>
    <w:p w14:paraId="4C1359BE" w14:textId="77777777" w:rsidR="00AE0F37" w:rsidRPr="00AE0F37" w:rsidRDefault="00AE0F37" w:rsidP="00D73B8E">
      <w:pPr>
        <w:pStyle w:val="BodyText"/>
        <w:spacing w:line="360" w:lineRule="auto"/>
        <w:jc w:val="both"/>
        <w:rPr>
          <w:rFonts w:ascii="Times New Roman" w:hAnsi="Times New Roman" w:cs="Times New Roman"/>
        </w:rPr>
      </w:pPr>
      <w:r w:rsidRPr="00AE0F37">
        <w:rPr>
          <w:rFonts w:ascii="Times New Roman" w:hAnsi="Times New Roman" w:cs="Times New Roman"/>
        </w:rPr>
        <w:t>I would like to thank Google Colab for providing free access to GPU resources (Tesla T4), which were critical in meeting the computational demands of training multiple transformer models for this study. Without these resources, it would not have been possible to conduct the experimental work within the project timeline.</w:t>
      </w:r>
    </w:p>
    <w:p w14:paraId="1D66B6C7" w14:textId="77777777" w:rsidR="00AE0F37" w:rsidRPr="00AE0F37" w:rsidRDefault="00AE0F37" w:rsidP="00D73B8E">
      <w:pPr>
        <w:pStyle w:val="BodyText"/>
        <w:spacing w:line="360" w:lineRule="auto"/>
        <w:jc w:val="both"/>
        <w:rPr>
          <w:rFonts w:ascii="Times New Roman" w:hAnsi="Times New Roman" w:cs="Times New Roman"/>
        </w:rPr>
      </w:pPr>
      <w:r w:rsidRPr="00AE0F37">
        <w:rPr>
          <w:rFonts w:ascii="Times New Roman" w:hAnsi="Times New Roman" w:cs="Times New Roman"/>
        </w:rPr>
        <w:t>My sincere thanks also go to the University of Wales Trinity Saint David for granting me access to its online library, which offered extensive professional literature on natural language processing, transformer models, and AI-based resume screening systems, providing a solid theoretical foundation for my research.</w:t>
      </w:r>
    </w:p>
    <w:p w14:paraId="087EA13A" w14:textId="77777777" w:rsidR="00AE0F37" w:rsidRPr="00AE0F37" w:rsidRDefault="00AE0F37" w:rsidP="00D73B8E">
      <w:pPr>
        <w:pStyle w:val="BodyText"/>
        <w:spacing w:line="360" w:lineRule="auto"/>
        <w:jc w:val="both"/>
        <w:rPr>
          <w:rFonts w:ascii="Times New Roman" w:hAnsi="Times New Roman" w:cs="Times New Roman"/>
        </w:rPr>
      </w:pPr>
      <w:r w:rsidRPr="00AE0F37">
        <w:rPr>
          <w:rFonts w:ascii="Times New Roman" w:hAnsi="Times New Roman" w:cs="Times New Roman"/>
        </w:rPr>
        <w:t>I am grateful to my family for their unwavering support, patience, and encouragement throughout this journey. Their belief in me kept me motivated during the most challenging phases of this work.</w:t>
      </w:r>
    </w:p>
    <w:p w14:paraId="7CFBD2A2" w14:textId="77777777" w:rsidR="00AE0F37" w:rsidRPr="00AE0F37" w:rsidRDefault="00AE0F37" w:rsidP="00D73B8E">
      <w:pPr>
        <w:pStyle w:val="BodyText"/>
        <w:spacing w:line="360" w:lineRule="auto"/>
        <w:jc w:val="both"/>
        <w:rPr>
          <w:rFonts w:ascii="Times New Roman" w:hAnsi="Times New Roman" w:cs="Times New Roman"/>
        </w:rPr>
      </w:pPr>
      <w:r w:rsidRPr="00AE0F37">
        <w:rPr>
          <w:rFonts w:ascii="Times New Roman" w:hAnsi="Times New Roman" w:cs="Times New Roman"/>
        </w:rPr>
        <w:t xml:space="preserve">Finally, I acknowledge the open-source community and the developers of Hugging Face Transformers, </w:t>
      </w:r>
      <w:proofErr w:type="spellStart"/>
      <w:r w:rsidRPr="00AE0F37">
        <w:rPr>
          <w:rFonts w:ascii="Times New Roman" w:hAnsi="Times New Roman" w:cs="Times New Roman"/>
        </w:rPr>
        <w:t>PDFPlumber</w:t>
      </w:r>
      <w:proofErr w:type="spellEnd"/>
      <w:r w:rsidRPr="00AE0F37">
        <w:rPr>
          <w:rFonts w:ascii="Times New Roman" w:hAnsi="Times New Roman" w:cs="Times New Roman"/>
        </w:rPr>
        <w:t>, scikit-learn, and other essential libraries that were instrumental in implementing this research.</w:t>
      </w:r>
    </w:p>
    <w:p w14:paraId="66C5BF26" w14:textId="77777777" w:rsidR="006356C8" w:rsidRPr="00AE4638" w:rsidRDefault="006356C8" w:rsidP="00D73B8E">
      <w:pPr>
        <w:pStyle w:val="BodyText"/>
        <w:spacing w:line="360" w:lineRule="auto"/>
        <w:jc w:val="both"/>
        <w:rPr>
          <w:rFonts w:ascii="Times New Roman" w:hAnsi="Times New Roman" w:cs="Times New Roman"/>
        </w:rPr>
      </w:pPr>
    </w:p>
    <w:p w14:paraId="41D972CD" w14:textId="77777777" w:rsidR="00AE0F37" w:rsidRDefault="00AE0F37" w:rsidP="00D73B8E">
      <w:pPr>
        <w:pStyle w:val="Heading1"/>
        <w:spacing w:line="360" w:lineRule="auto"/>
        <w:rPr>
          <w:rFonts w:ascii="Times New Roman" w:hAnsi="Times New Roman" w:cs="Times New Roman"/>
        </w:rPr>
      </w:pPr>
      <w:bookmarkStart w:id="2" w:name="_TOC_250055"/>
    </w:p>
    <w:p w14:paraId="5C1C743D" w14:textId="77777777" w:rsidR="00AE0F37" w:rsidRDefault="00AE0F37" w:rsidP="00D73B8E">
      <w:pPr>
        <w:pStyle w:val="Heading1"/>
        <w:spacing w:line="360" w:lineRule="auto"/>
        <w:rPr>
          <w:rFonts w:ascii="Times New Roman" w:hAnsi="Times New Roman" w:cs="Times New Roman"/>
        </w:rPr>
      </w:pPr>
    </w:p>
    <w:p w14:paraId="16C47FA6" w14:textId="77777777" w:rsidR="00AE0F37" w:rsidRDefault="00AE0F37" w:rsidP="00D73B8E">
      <w:pPr>
        <w:pStyle w:val="Heading1"/>
        <w:spacing w:line="360" w:lineRule="auto"/>
        <w:rPr>
          <w:rFonts w:ascii="Times New Roman" w:hAnsi="Times New Roman" w:cs="Times New Roman"/>
        </w:rPr>
      </w:pPr>
    </w:p>
    <w:p w14:paraId="3EAB0875" w14:textId="77777777" w:rsidR="00AE0F37" w:rsidRDefault="00AE0F37" w:rsidP="00D73B8E">
      <w:pPr>
        <w:pStyle w:val="Heading1"/>
        <w:spacing w:line="360" w:lineRule="auto"/>
        <w:rPr>
          <w:rFonts w:ascii="Times New Roman" w:hAnsi="Times New Roman" w:cs="Times New Roman"/>
        </w:rPr>
      </w:pPr>
    </w:p>
    <w:p w14:paraId="696DBD4D" w14:textId="77777777" w:rsidR="00AE0F37" w:rsidRDefault="00AE0F37" w:rsidP="00D73B8E">
      <w:pPr>
        <w:pStyle w:val="Heading1"/>
        <w:spacing w:line="360" w:lineRule="auto"/>
        <w:rPr>
          <w:rFonts w:ascii="Times New Roman" w:hAnsi="Times New Roman" w:cs="Times New Roman"/>
        </w:rPr>
      </w:pPr>
    </w:p>
    <w:p w14:paraId="6496C941" w14:textId="77777777" w:rsidR="00AE0F37" w:rsidRDefault="00AE0F37" w:rsidP="00D73B8E">
      <w:pPr>
        <w:pStyle w:val="Heading1"/>
        <w:spacing w:line="360" w:lineRule="auto"/>
        <w:rPr>
          <w:rFonts w:ascii="Times New Roman" w:hAnsi="Times New Roman" w:cs="Times New Roman"/>
        </w:rPr>
      </w:pPr>
    </w:p>
    <w:p w14:paraId="114C36E4" w14:textId="77777777" w:rsidR="00AE0F37" w:rsidRDefault="00AE0F37" w:rsidP="00D73B8E">
      <w:pPr>
        <w:pStyle w:val="Heading1"/>
        <w:spacing w:line="360" w:lineRule="auto"/>
        <w:rPr>
          <w:rFonts w:ascii="Times New Roman" w:hAnsi="Times New Roman" w:cs="Times New Roman"/>
        </w:rPr>
      </w:pPr>
    </w:p>
    <w:p w14:paraId="161787DC" w14:textId="77777777" w:rsidR="00AE0F37" w:rsidRDefault="00AE0F37" w:rsidP="00D73B8E">
      <w:pPr>
        <w:pStyle w:val="Heading1"/>
        <w:spacing w:line="360" w:lineRule="auto"/>
        <w:rPr>
          <w:rFonts w:ascii="Times New Roman" w:hAnsi="Times New Roman" w:cs="Times New Roman"/>
        </w:rPr>
      </w:pPr>
    </w:p>
    <w:p w14:paraId="33F104F1" w14:textId="77777777" w:rsidR="00AE0F37" w:rsidRDefault="00AE0F37" w:rsidP="00D73B8E">
      <w:pPr>
        <w:pStyle w:val="Heading1"/>
        <w:spacing w:line="360" w:lineRule="auto"/>
        <w:rPr>
          <w:rFonts w:ascii="Times New Roman" w:hAnsi="Times New Roman" w:cs="Times New Roman"/>
        </w:rPr>
      </w:pPr>
    </w:p>
    <w:p w14:paraId="170E4ABE" w14:textId="61B6EE1B" w:rsidR="006356C8" w:rsidRPr="00AE4638" w:rsidRDefault="00877B00" w:rsidP="00D73B8E">
      <w:pPr>
        <w:pStyle w:val="Heading1"/>
        <w:spacing w:line="360" w:lineRule="auto"/>
        <w:rPr>
          <w:rFonts w:ascii="Times New Roman" w:hAnsi="Times New Roman" w:cs="Times New Roman"/>
        </w:rPr>
      </w:pPr>
      <w:bookmarkStart w:id="3" w:name="_Toc214965931"/>
      <w:r w:rsidRPr="00AE4638">
        <w:rPr>
          <w:rFonts w:ascii="Times New Roman" w:hAnsi="Times New Roman" w:cs="Times New Roman"/>
        </w:rPr>
        <w:lastRenderedPageBreak/>
        <w:t>CHAPTER 1</w:t>
      </w:r>
      <w:r w:rsidRPr="00AE4638">
        <w:rPr>
          <w:rFonts w:ascii="Times New Roman" w:hAnsi="Times New Roman" w:cs="Times New Roman"/>
        </w:rPr>
        <w:tab/>
        <w:t>–</w:t>
      </w:r>
      <w:bookmarkStart w:id="4" w:name="CHAPTER__1__–__INTRODUCTION"/>
      <w:bookmarkEnd w:id="2"/>
      <w:bookmarkEnd w:id="4"/>
      <w:r w:rsidR="001C75C5" w:rsidRPr="00AE4638">
        <w:rPr>
          <w:rFonts w:ascii="Times New Roman" w:hAnsi="Times New Roman" w:cs="Times New Roman"/>
        </w:rPr>
        <w:t xml:space="preserve"> </w:t>
      </w:r>
      <w:r w:rsidRPr="00AE4638">
        <w:rPr>
          <w:rFonts w:ascii="Times New Roman" w:hAnsi="Times New Roman" w:cs="Times New Roman"/>
        </w:rPr>
        <w:t>INTRODUCTION</w:t>
      </w:r>
      <w:bookmarkEnd w:id="3"/>
    </w:p>
    <w:p w14:paraId="70A7B107" w14:textId="77777777" w:rsidR="00B90B39" w:rsidRPr="00E45D77" w:rsidRDefault="00B90B39"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8"/>
          <w:szCs w:val="28"/>
        </w:rPr>
      </w:pPr>
      <w:bookmarkStart w:id="5" w:name="_TOC_250054"/>
      <w:bookmarkStart w:id="6" w:name="_Toc214876828"/>
      <w:bookmarkStart w:id="7" w:name="_Toc214965932"/>
      <w:r w:rsidRPr="00E45D77">
        <w:rPr>
          <w:rFonts w:ascii="Times New Roman" w:eastAsia="Times New Roman" w:hAnsi="Times New Roman" w:cs="Times New Roman"/>
          <w:b/>
          <w:bCs/>
          <w:sz w:val="28"/>
          <w:szCs w:val="28"/>
        </w:rPr>
        <w:t>1.1 Research Background</w:t>
      </w:r>
      <w:bookmarkEnd w:id="7"/>
    </w:p>
    <w:p w14:paraId="6C3F48A9" w14:textId="77777777" w:rsidR="00B90B39" w:rsidRPr="00B90B39" w:rsidRDefault="00B90B39" w:rsidP="00D73B8E">
      <w:pPr>
        <w:widowControl/>
        <w:autoSpaceDE/>
        <w:autoSpaceDN/>
        <w:spacing w:before="100" w:beforeAutospacing="1" w:after="100" w:afterAutospacing="1" w:line="360" w:lineRule="auto"/>
        <w:outlineLvl w:val="3"/>
        <w:rPr>
          <w:rFonts w:ascii="Times New Roman" w:eastAsia="Times New Roman" w:hAnsi="Times New Roman" w:cs="Times New Roman"/>
          <w:b/>
          <w:bCs/>
          <w:sz w:val="24"/>
          <w:szCs w:val="24"/>
        </w:rPr>
      </w:pPr>
      <w:r w:rsidRPr="00B90B39">
        <w:rPr>
          <w:rFonts w:ascii="Times New Roman" w:eastAsia="Times New Roman" w:hAnsi="Times New Roman" w:cs="Times New Roman"/>
          <w:b/>
          <w:bCs/>
          <w:sz w:val="24"/>
          <w:szCs w:val="24"/>
        </w:rPr>
        <w:t>1.1.1 Resume Screening Process</w:t>
      </w:r>
    </w:p>
    <w:p w14:paraId="4D4F75A7"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and most important step in the hiring process is resume screening, when applications are compared to job specifications to find qualified applicants for additional consideration. Even while this procedure has changed dramatically as technology has advanced, it is still one of the most time-consuming parts of hiring new employees [1].</w:t>
      </w:r>
    </w:p>
    <w:p w14:paraId="4C5EB29F"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two separate steps in the conventional resume screening procedure. Resuming parsing, also known as resume understanding, is the initial step in which unstructured documents in Word or PDF formats are transformed into structured data by extracting essential information such as the name of the candidate, contact information, educational background, professional skills, and work history [2]. Rule-based or keyword matching techniques were the mainstays of early systems, but they were unable to handle the variety of resume formats and layouts [3].</w:t>
      </w:r>
    </w:p>
    <w:p w14:paraId="5C460FDC" w14:textId="3CF7D134"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step is evaluation or matching, in which the suitability of candidates is determined by comparing the parsed data with job descriptions. Because they treated terms like "Python developer" and "experience in Python programming" as unique rather than semantically related, traditional keyword matching techniques frequently failed to capture semantic meaning [4].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overcome this constraint, contemporary methods employ semantic embeddings and similarity metrics like cosine similarity to more precisely rank candidates [5].</w:t>
      </w:r>
    </w:p>
    <w:p w14:paraId="06DB5699" w14:textId="77777777" w:rsidR="00B90B39" w:rsidRPr="00B90B39" w:rsidRDefault="00B90B39" w:rsidP="00C207C6">
      <w:pPr>
        <w:widowControl/>
        <w:autoSpaceDE/>
        <w:autoSpaceDN/>
        <w:spacing w:before="100" w:beforeAutospacing="1" w:after="100" w:afterAutospacing="1" w:line="360" w:lineRule="auto"/>
        <w:jc w:val="both"/>
        <w:outlineLvl w:val="3"/>
        <w:rPr>
          <w:rFonts w:ascii="Times New Roman" w:eastAsia="Times New Roman" w:hAnsi="Times New Roman" w:cs="Times New Roman"/>
          <w:b/>
          <w:bCs/>
          <w:sz w:val="24"/>
          <w:szCs w:val="24"/>
        </w:rPr>
      </w:pPr>
      <w:r w:rsidRPr="00B90B39">
        <w:rPr>
          <w:rFonts w:ascii="Times New Roman" w:eastAsia="Times New Roman" w:hAnsi="Times New Roman" w:cs="Times New Roman"/>
          <w:b/>
          <w:bCs/>
          <w:sz w:val="24"/>
          <w:szCs w:val="24"/>
        </w:rPr>
        <w:t>1.1.2 Challenges in Manual Resume Screening</w:t>
      </w:r>
    </w:p>
    <w:p w14:paraId="06215A6E"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organizations still use manual resume screening procedures, requiring human resource (HR) staff to review hundreds of applicants for every available post, despite advancements in technology [1]. The effectiveness and efficiency of hiring are impacted by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serious issues with this manual method.</w:t>
      </w:r>
    </w:p>
    <w:p w14:paraId="55EE721E"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obstacle is that manual screening takes a lot of time. Each résumé must be thoroughly examined and assessed by HR specialists, a task that gets more difficult as the number of applications increases [6]. In addition to lengthening the time to hire, this delay raises the overall cost of hiring and may cause competent applicants to leave for faster-moving competitors [2].</w:t>
      </w:r>
    </w:p>
    <w:p w14:paraId="6D45F885"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issues include bias and consistency. When assessing applicants, different HR officers may use different criteria, which could result in conflicting judgments [3]. Additionally, hiring decisions can be </w:t>
      </w:r>
      <w:r>
        <w:rPr>
          <w:rFonts w:ascii="Times New Roman" w:eastAsia="Times New Roman" w:hAnsi="Times New Roman" w:cs="Times New Roman"/>
          <w:sz w:val="24"/>
          <w:szCs w:val="24"/>
        </w:rPr>
        <w:lastRenderedPageBreak/>
        <w:t xml:space="preserve">influenced by unconscious prejudice, which may result in the rejection of talented applicants whose resumes do not highlight </w:t>
      </w:r>
      <w:proofErr w:type="gramStart"/>
      <w:r>
        <w:rPr>
          <w:rFonts w:ascii="Times New Roman" w:eastAsia="Times New Roman" w:hAnsi="Times New Roman" w:cs="Times New Roman"/>
          <w:sz w:val="24"/>
          <w:szCs w:val="24"/>
        </w:rPr>
        <w:t>particular keywords</w:t>
      </w:r>
      <w:proofErr w:type="gramEnd"/>
      <w:r>
        <w:rPr>
          <w:rFonts w:ascii="Times New Roman" w:eastAsia="Times New Roman" w:hAnsi="Times New Roman" w:cs="Times New Roman"/>
          <w:sz w:val="24"/>
          <w:szCs w:val="24"/>
        </w:rPr>
        <w:t xml:space="preserve"> or adhere to expected formats, while less qualified applicants with better-formatted applications may advance [7]. This discrepancy lessens the hiring process's impartiality and may have a detrimental effect on the organization's diversity and long-term success.</w:t>
      </w:r>
    </w:p>
    <w:p w14:paraId="5D6A20B7" w14:textId="54399C3C"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is scalability, especially for businesses that receive a lot of applications via professional networks like LinkedIn and internet platforms. Without automation, handling this volume of data becomes nearly impossible, which could harm the reputation of the employer brand and cause delays in responding to prospects [8].</w:t>
      </w:r>
    </w:p>
    <w:p w14:paraId="4B760544" w14:textId="77777777" w:rsidR="00B90B39" w:rsidRPr="00B90B39" w:rsidRDefault="00B90B39" w:rsidP="00C207C6">
      <w:pPr>
        <w:widowControl/>
        <w:autoSpaceDE/>
        <w:autoSpaceDN/>
        <w:spacing w:before="100" w:beforeAutospacing="1" w:after="100" w:afterAutospacing="1" w:line="360" w:lineRule="auto"/>
        <w:jc w:val="both"/>
        <w:outlineLvl w:val="3"/>
        <w:rPr>
          <w:rFonts w:ascii="Times New Roman" w:eastAsia="Times New Roman" w:hAnsi="Times New Roman" w:cs="Times New Roman"/>
          <w:b/>
          <w:bCs/>
          <w:sz w:val="24"/>
          <w:szCs w:val="24"/>
        </w:rPr>
      </w:pPr>
      <w:r w:rsidRPr="00B90B39">
        <w:rPr>
          <w:rFonts w:ascii="Times New Roman" w:eastAsia="Times New Roman" w:hAnsi="Times New Roman" w:cs="Times New Roman"/>
          <w:b/>
          <w:bCs/>
          <w:sz w:val="24"/>
          <w:szCs w:val="24"/>
        </w:rPr>
        <w:t>1.1.3 Role of Natural Language Processing in Automation</w:t>
      </w:r>
    </w:p>
    <w:p w14:paraId="2474DC12"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natural language processing (NLP), a subfield of artificial intelligence, is to enable machines to comprehend, interpret, and produce meaningful human language [9]. NLP processes and analyzes vast amounts of textual data by combining deep learning, machine learning, and computational linguistics.</w:t>
      </w:r>
    </w:p>
    <w:p w14:paraId="23873765"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allowing automated systems to scan unstructured text, retrieve pertinent information, and assess candidate-job match more consistently and quickly, natural language processing (NLP) approaches help resume screening overcome the drawbacks of manual processes [10]. Semantic linkages and contextual meaning that are missed by basic keyword matching algorithms can be captured by modern NLP techniques, especially those built on transformer architectures [11].</w:t>
      </w:r>
    </w:p>
    <w:p w14:paraId="257A5BBF"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benefits to using NLP for resume screening. Organizations can effectively manage large application volumes thanks to automated technologies' ability to process resumes far more quickly than human reviewers [5]. By applying uniform evaluation standards to every applicant, these technologies lessen the variation brought about by various human reviewers. Furthermore, by emphasizing abilities and credentials above demographic data, well-designed NLP systems can aid in reducing some types of bias [12].</w:t>
      </w:r>
    </w:p>
    <w:p w14:paraId="795F3739" w14:textId="4626A438"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underlying language models used have a significant impact on how effective NLP-based screening systems are. This study attempts to examine the significant trade-offs between performance, computing demands, and deployment viability that arise from the selection of model design and size.</w:t>
      </w:r>
    </w:p>
    <w:p w14:paraId="39F27DBE" w14:textId="77777777" w:rsidR="00C63533" w:rsidRDefault="00C63533"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8"/>
          <w:szCs w:val="28"/>
        </w:rPr>
      </w:pPr>
      <w:bookmarkStart w:id="8" w:name="_Toc214965933"/>
    </w:p>
    <w:p w14:paraId="61216073" w14:textId="77777777" w:rsidR="00C63533" w:rsidRDefault="00C63533"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8"/>
          <w:szCs w:val="28"/>
        </w:rPr>
      </w:pPr>
    </w:p>
    <w:p w14:paraId="54D66FE1" w14:textId="26CEA875" w:rsidR="00B90B39" w:rsidRPr="00E45D77" w:rsidRDefault="00B90B39"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8"/>
          <w:szCs w:val="28"/>
        </w:rPr>
      </w:pPr>
      <w:r w:rsidRPr="00E45D77">
        <w:rPr>
          <w:rFonts w:ascii="Times New Roman" w:eastAsia="Times New Roman" w:hAnsi="Times New Roman" w:cs="Times New Roman"/>
          <w:b/>
          <w:bCs/>
          <w:sz w:val="28"/>
          <w:szCs w:val="28"/>
        </w:rPr>
        <w:lastRenderedPageBreak/>
        <w:t>1.2 Problem Statement</w:t>
      </w:r>
      <w:bookmarkEnd w:id="8"/>
    </w:p>
    <w:p w14:paraId="130F3F9F"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complex language models for NLP tasks have been created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recent developments in deep learning. BERT-large,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and GPT variations are examples of large language models (LLMs) that have shown remarkable ability in comprehending and processing natural language [13], [14]. These models can capture intricate linguistic patterns and semantic correlations since they are trained on large text corpora and have hundreds of millions to billions of parameters.</w:t>
      </w:r>
    </w:p>
    <w:p w14:paraId="241CF9D5" w14:textId="7DE35CD5"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LLMs have demonstrated encouraging outcomes in resume screening tasks like candidate ranking, experience matching, and talent extraction [15]. They are ideal for assessing how well a candidate's qualifications match the job requirements because of their comprehension of context and semantic similarity. However, there are a lot of practical difficulties with LLM deployment.</w:t>
      </w:r>
    </w:p>
    <w:p w14:paraId="37C307CD"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amounts of processing power are needed for LLM training and inference. Access to high-performance GPUs or TPUs, a long training period, and high energy consumption are all necessary for training these models [16]. Infrastructure that can manage inference requests with reasonable latency is needed for deployment for production use. Concerns regarding the environmental sustainability of AI systems are raised by these needs, which result in higher expenses and carbon emissions [17].</w:t>
      </w:r>
    </w:p>
    <w:p w14:paraId="2FC3887D"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different strategy is provided by Small Language Models (SLMs). </w:t>
      </w: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maintain a significant portion of the performance of their larger counterparts, models like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ALBERT, and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are made to be more efficient and smaller [18], [19]. By using strategies like knowledge distillation, parameter sharing, and architectural optimizations, these models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operate efficiently. </w:t>
      </w:r>
      <w:proofErr w:type="gramStart"/>
      <w:r>
        <w:rPr>
          <w:rFonts w:ascii="Times New Roman" w:eastAsia="Times New Roman" w:hAnsi="Times New Roman" w:cs="Times New Roman"/>
          <w:sz w:val="24"/>
          <w:szCs w:val="24"/>
        </w:rPr>
        <w:t>Generally speaking, SLMs</w:t>
      </w:r>
      <w:proofErr w:type="gramEnd"/>
      <w:r>
        <w:rPr>
          <w:rFonts w:ascii="Times New Roman" w:eastAsia="Times New Roman" w:hAnsi="Times New Roman" w:cs="Times New Roman"/>
          <w:sz w:val="24"/>
          <w:szCs w:val="24"/>
        </w:rPr>
        <w:t xml:space="preserve"> use less memory, process information more quickly, and use less energy when operating.</w:t>
      </w:r>
    </w:p>
    <w:p w14:paraId="00DB0A97" w14:textId="36CC9EBC"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relative efficacy of SLMs for resume screening tasks is still up for debate, despite their apparent advantages in terms of computational efficiency. Although it is commonly believed that LLMs perform better because of their greater capacity, it is not always obvious if this benefit outweighs the extra computational expense in real-world applications. Furthermore, the relative performance of various model sizes may be influenced by the particulars of resume screening, such as the domain-specific vocabulary, the organized format of resumes, and the binary or ranked nature of the task.</w:t>
      </w:r>
    </w:p>
    <w:p w14:paraId="0F703949" w14:textId="4B267B08" w:rsid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fills this gap by providing a rigorous comparison of LLMs and SLMs for automated resume screening. The study assesses not just typical performance indicators such as accuracy and F1 score but also considers computing efficiency and environmental effect through carbon footprint analysis.</w:t>
      </w:r>
    </w:p>
    <w:p w14:paraId="77ED6A66" w14:textId="77777777" w:rsidR="00C63533" w:rsidRPr="00B90B39" w:rsidRDefault="00C63533"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
    <w:p w14:paraId="5F5263EF" w14:textId="77777777" w:rsidR="00B90B39" w:rsidRPr="00B90B39" w:rsidRDefault="00B90B39"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7"/>
          <w:szCs w:val="27"/>
        </w:rPr>
      </w:pPr>
      <w:bookmarkStart w:id="9" w:name="_Toc214965934"/>
      <w:r w:rsidRPr="00B90B39">
        <w:rPr>
          <w:rFonts w:ascii="Times New Roman" w:eastAsia="Times New Roman" w:hAnsi="Times New Roman" w:cs="Times New Roman"/>
          <w:b/>
          <w:bCs/>
          <w:sz w:val="27"/>
          <w:szCs w:val="27"/>
        </w:rPr>
        <w:lastRenderedPageBreak/>
        <w:t>1.2.1 Importance of Computational Efficiency and Sustainability</w:t>
      </w:r>
      <w:bookmarkEnd w:id="9"/>
    </w:p>
    <w:p w14:paraId="5B295BE5"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use of AI systems has brought attention to their effects on the environment. Significant computational resources are needed to train large deep learning models, which leads to high energy consumption and carbon emissions [20]. Large language model training has been shown to have a carbon footprint equivalent to many transatlantic flights or the lifetime emissions of multiple cars, according to recent studies [21].</w:t>
      </w:r>
    </w:p>
    <w:p w14:paraId="57C569FF"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Computational efficiency directly affects operational expenses and environmental responsibility for businesses using automated resume screening systems. More effective models lessen the carbon footprint of AI operations, need less infrastructure, and use less electricity [22]. The selection of AI models becomes a factor that goes beyond just technical performance as businesses come under growing pressure to implement sustainable practices and lessen their environmental effect.</w:t>
      </w:r>
    </w:p>
    <w:p w14:paraId="3802EE43" w14:textId="4D95B660"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response to these worries, the idea of "Green AI" has surfaced, focusing on the creation and application of machine learning systems that maximize performance while reducing environmental damage [23]. When creating and choosing models, this method encourages academics and practitioners to take energy usage and computational efficiency into account in addition to conventional measurements.</w:t>
      </w:r>
    </w:p>
    <w:p w14:paraId="1F714210"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cumulative environmental impact of model selection can be significant in the context of resume screening, where systems may process thousands of applications every day. Over time, a model with twice as many computational resources will use twice as much energy and emit twice as much carbon dioxide. The environmental benefit of selecting a smaller, more effective model increases with each resume processed if it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attain equivalent performance.</w:t>
      </w:r>
    </w:p>
    <w:p w14:paraId="08C9CFE8" w14:textId="6FA4D64A" w:rsidR="00B90B39" w:rsidRPr="00B90B39"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specifically calculating and contrasting the carbon footprint of various models together with their performance measures, this study advances the Green AI goal. The study helps organizations make well-informed decisions that strike a balance between sustainability and effectiveness by offering empirical evidence on the performance-efficiency trade-off.</w:t>
      </w:r>
    </w:p>
    <w:p w14:paraId="4139A177" w14:textId="77777777" w:rsidR="00B90B39" w:rsidRPr="00E45D77" w:rsidRDefault="00B90B39"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8"/>
          <w:szCs w:val="28"/>
        </w:rPr>
      </w:pPr>
      <w:bookmarkStart w:id="10" w:name="_Toc214965935"/>
      <w:r w:rsidRPr="00E45D77">
        <w:rPr>
          <w:rFonts w:ascii="Times New Roman" w:eastAsia="Times New Roman" w:hAnsi="Times New Roman" w:cs="Times New Roman"/>
          <w:b/>
          <w:bCs/>
          <w:sz w:val="28"/>
          <w:szCs w:val="28"/>
        </w:rPr>
        <w:t>1.3 Research Aim and Objectives</w:t>
      </w:r>
      <w:bookmarkEnd w:id="10"/>
    </w:p>
    <w:p w14:paraId="3DC7DD66" w14:textId="352BD852" w:rsidR="00806FE2"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B90B39">
        <w:rPr>
          <w:rFonts w:ascii="Times New Roman" w:eastAsia="Times New Roman" w:hAnsi="Times New Roman" w:cs="Times New Roman"/>
          <w:b/>
          <w:bCs/>
          <w:sz w:val="24"/>
          <w:szCs w:val="24"/>
        </w:rPr>
        <w:t>Aim:</w:t>
      </w:r>
      <w:r w:rsidRPr="00B90B39">
        <w:rPr>
          <w:rFonts w:ascii="Times New Roman" w:eastAsia="Times New Roman" w:hAnsi="Times New Roman" w:cs="Times New Roman"/>
          <w:sz w:val="24"/>
          <w:szCs w:val="24"/>
        </w:rPr>
        <w:br/>
        <w:t>To conduct a comprehensive comparative analysis of Large Language Models and Small Language Models for automated resume screening, evaluating their performance, computational efficiency, and environmental impact.</w:t>
      </w:r>
    </w:p>
    <w:p w14:paraId="2A767BD6" w14:textId="77777777" w:rsidR="00C63533" w:rsidRPr="00C207C6" w:rsidRDefault="00C63533"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
    <w:p w14:paraId="65CF8EC0" w14:textId="3D5D425E" w:rsidR="00B90B39" w:rsidRPr="00B90B39"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B90B39">
        <w:rPr>
          <w:rFonts w:ascii="Times New Roman" w:eastAsia="Times New Roman" w:hAnsi="Times New Roman" w:cs="Times New Roman"/>
          <w:b/>
          <w:bCs/>
          <w:sz w:val="24"/>
          <w:szCs w:val="24"/>
        </w:rPr>
        <w:lastRenderedPageBreak/>
        <w:t>Objectives:</w:t>
      </w:r>
    </w:p>
    <w:p w14:paraId="0527C867" w14:textId="3AC4799B" w:rsidR="007447C7" w:rsidRPr="00AE4638" w:rsidRDefault="00B90B39" w:rsidP="00C207C6">
      <w:pPr>
        <w:pStyle w:val="BodyText"/>
        <w:spacing w:line="360" w:lineRule="auto"/>
        <w:ind w:right="305"/>
        <w:jc w:val="both"/>
        <w:rPr>
          <w:rFonts w:ascii="Times New Roman" w:hAnsi="Times New Roman" w:cs="Times New Roman"/>
        </w:rPr>
      </w:pPr>
      <w:r w:rsidRPr="00B90B39">
        <w:rPr>
          <w:rFonts w:ascii="Times New Roman" w:eastAsia="Times New Roman" w:hAnsi="Times New Roman" w:cs="Times New Roman"/>
          <w:b/>
          <w:bCs/>
        </w:rPr>
        <w:t>Objective 1:</w:t>
      </w:r>
      <w:r w:rsidRPr="00B90B39">
        <w:rPr>
          <w:rFonts w:ascii="Times New Roman" w:eastAsia="Times New Roman" w:hAnsi="Times New Roman" w:cs="Times New Roman"/>
        </w:rPr>
        <w:t xml:space="preserve"> </w:t>
      </w:r>
      <w:r w:rsidR="007447C7" w:rsidRPr="00C127EB">
        <w:rPr>
          <w:rFonts w:ascii="Times New Roman" w:hAnsi="Times New Roman" w:cs="Times New Roman"/>
        </w:rPr>
        <w:t>To critically analyze the current literature to identify trends in LLMs and SLMS</w:t>
      </w:r>
      <w:r w:rsidR="007447C7">
        <w:rPr>
          <w:rFonts w:ascii="Times New Roman" w:hAnsi="Times New Roman" w:cs="Times New Roman"/>
        </w:rPr>
        <w:t xml:space="preserve"> </w:t>
      </w:r>
      <w:r w:rsidR="007447C7" w:rsidRPr="00AE4638">
        <w:rPr>
          <w:rFonts w:ascii="Times New Roman" w:hAnsi="Times New Roman" w:cs="Times New Roman"/>
        </w:rPr>
        <w:t>for automated resume screening, select the most effective models for comparative analysis, and assess their computational efficiency and sustainability.</w:t>
      </w:r>
    </w:p>
    <w:p w14:paraId="6EEECF67" w14:textId="77777777" w:rsidR="00C207C6" w:rsidRDefault="00C207C6" w:rsidP="00C207C6">
      <w:pPr>
        <w:pStyle w:val="BodyText"/>
        <w:spacing w:line="360" w:lineRule="auto"/>
        <w:ind w:right="305"/>
        <w:jc w:val="both"/>
        <w:rPr>
          <w:rFonts w:ascii="Times New Roman" w:eastAsia="Times New Roman" w:hAnsi="Times New Roman" w:cs="Times New Roman"/>
          <w:b/>
          <w:bCs/>
        </w:rPr>
      </w:pPr>
    </w:p>
    <w:p w14:paraId="47747353" w14:textId="71F213CF" w:rsidR="00B90B39" w:rsidRPr="00B90B39" w:rsidRDefault="00B90B39" w:rsidP="00C207C6">
      <w:pPr>
        <w:pStyle w:val="BodyText"/>
        <w:spacing w:line="360" w:lineRule="auto"/>
        <w:ind w:right="305"/>
        <w:jc w:val="both"/>
        <w:rPr>
          <w:rFonts w:ascii="Times New Roman" w:hAnsi="Times New Roman" w:cs="Times New Roman"/>
        </w:rPr>
      </w:pPr>
      <w:r w:rsidRPr="00B90B39">
        <w:rPr>
          <w:rFonts w:ascii="Times New Roman" w:eastAsia="Times New Roman" w:hAnsi="Times New Roman" w:cs="Times New Roman"/>
          <w:b/>
          <w:bCs/>
        </w:rPr>
        <w:t>Objective 2:</w:t>
      </w:r>
      <w:r w:rsidRPr="00B90B39">
        <w:rPr>
          <w:rFonts w:ascii="Times New Roman" w:eastAsia="Times New Roman" w:hAnsi="Times New Roman" w:cs="Times New Roman"/>
        </w:rPr>
        <w:t xml:space="preserve"> </w:t>
      </w:r>
      <w:r w:rsidR="007447C7" w:rsidRPr="00AE4638">
        <w:rPr>
          <w:rFonts w:ascii="Times New Roman" w:hAnsi="Times New Roman" w:cs="Times New Roman"/>
        </w:rPr>
        <w:t xml:space="preserve">To implement and train the selected LLMs and SLMs on benchmarked </w:t>
      </w:r>
      <w:r w:rsidR="00602592" w:rsidRPr="00AE4638">
        <w:rPr>
          <w:rFonts w:ascii="Times New Roman" w:hAnsi="Times New Roman" w:cs="Times New Roman"/>
        </w:rPr>
        <w:t>datasets</w:t>
      </w:r>
      <w:r w:rsidR="007447C7" w:rsidRPr="00AE4638">
        <w:rPr>
          <w:rFonts w:ascii="Times New Roman" w:hAnsi="Times New Roman" w:cs="Times New Roman"/>
        </w:rPr>
        <w:t xml:space="preserve"> for resume screening. </w:t>
      </w:r>
    </w:p>
    <w:p w14:paraId="6A080562" w14:textId="77777777" w:rsidR="007447C7" w:rsidRPr="00E00B4A" w:rsidRDefault="00B90B39" w:rsidP="00C207C6">
      <w:pPr>
        <w:pStyle w:val="BodyText"/>
        <w:spacing w:line="360" w:lineRule="auto"/>
        <w:ind w:right="305"/>
        <w:jc w:val="both"/>
        <w:rPr>
          <w:rFonts w:ascii="Times New Roman" w:hAnsi="Times New Roman" w:cs="Times New Roman"/>
          <w:strike/>
        </w:rPr>
      </w:pPr>
      <w:r w:rsidRPr="00B90B39">
        <w:rPr>
          <w:rFonts w:ascii="Times New Roman" w:eastAsia="Times New Roman" w:hAnsi="Times New Roman" w:cs="Times New Roman"/>
          <w:b/>
          <w:bCs/>
        </w:rPr>
        <w:t>Objective 3:</w:t>
      </w:r>
      <w:r w:rsidRPr="00B90B39">
        <w:rPr>
          <w:rFonts w:ascii="Times New Roman" w:eastAsia="Times New Roman" w:hAnsi="Times New Roman" w:cs="Times New Roman"/>
        </w:rPr>
        <w:t xml:space="preserve"> </w:t>
      </w:r>
      <w:r w:rsidR="007447C7" w:rsidRPr="00AE4638">
        <w:rPr>
          <w:rFonts w:ascii="Times New Roman" w:hAnsi="Times New Roman" w:cs="Times New Roman"/>
        </w:rPr>
        <w:t>To compare the performance of the implemented LLMs and SLMs by measuring the identified performance measures.</w:t>
      </w:r>
    </w:p>
    <w:p w14:paraId="16C54ADC" w14:textId="50C364C8" w:rsidR="00B90B39" w:rsidRPr="00E45D77" w:rsidRDefault="00B90B39"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8"/>
          <w:szCs w:val="28"/>
        </w:rPr>
      </w:pPr>
      <w:bookmarkStart w:id="11" w:name="_Toc214965936"/>
      <w:r w:rsidRPr="00E45D77">
        <w:rPr>
          <w:rFonts w:ascii="Times New Roman" w:eastAsia="Times New Roman" w:hAnsi="Times New Roman" w:cs="Times New Roman"/>
          <w:b/>
          <w:bCs/>
          <w:sz w:val="28"/>
          <w:szCs w:val="28"/>
        </w:rPr>
        <w:t>1.4 Significance of the Study</w:t>
      </w:r>
      <w:bookmarkEnd w:id="11"/>
    </w:p>
    <w:p w14:paraId="645CD2C0"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adds significantly to our knowledge of AI in hiring both theoretically and practically in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ways:</w:t>
      </w:r>
    </w:p>
    <w:p w14:paraId="4B0F0325"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Empirical Comparison: In the </w:t>
      </w:r>
      <w:proofErr w:type="gramStart"/>
      <w:r>
        <w:rPr>
          <w:rFonts w:ascii="Times New Roman" w:eastAsia="Times New Roman" w:hAnsi="Times New Roman" w:cs="Times New Roman"/>
          <w:sz w:val="24"/>
          <w:szCs w:val="24"/>
        </w:rPr>
        <w:t>particular context</w:t>
      </w:r>
      <w:proofErr w:type="gramEnd"/>
      <w:r>
        <w:rPr>
          <w:rFonts w:ascii="Times New Roman" w:eastAsia="Times New Roman" w:hAnsi="Times New Roman" w:cs="Times New Roman"/>
          <w:sz w:val="24"/>
          <w:szCs w:val="24"/>
        </w:rPr>
        <w:t xml:space="preserve"> of resume screening, the study offers methodical empirical evidence comparing SLMs with LLMs. This study provides specific performance statistics to support or refute theoretical arguments and assumptions, which frequently favor larger models.</w:t>
      </w:r>
    </w:p>
    <w:p w14:paraId="0C107EE3"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Holistic Evaluation strategy: The study shows a more comprehensive evaluation strategy for model selection by assessing both environmental effect and performance measures. This dual consideration reflects the increasing understanding that AI systems need to be evaluated based on both their wider impact and their technical capabilities.</w:t>
      </w:r>
    </w:p>
    <w:p w14:paraId="197E5B0B"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Useful Decision Support: Businesses putting in place or updating automated resume screening systems might benefit from the research' practical insights. The research makes it possible to make well-informed decisions based on organizational priorities and restrictions by quantifying the trade-offs between model size, performance, and computational cost.</w:t>
      </w:r>
    </w:p>
    <w:p w14:paraId="5E8ABCA8"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Focus: The development of work on sustainable AI is aided by the specific measurement of carbon footprint.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 growing significance of environmental factors in technology adoption, this study offers a framework for integrating sustainability indicators into the assessment of AI systems.</w:t>
      </w:r>
    </w:p>
    <w:p w14:paraId="7BAB0ED5" w14:textId="77777777" w:rsid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Reproducible technique: The study makes use of publicly accessible datasets, open-source tools, and readily available computing resources (Google Colab), guaranteeing that other researchers and practitioners can replicate and expand upon the technique.</w:t>
      </w:r>
    </w:p>
    <w:p w14:paraId="57C1C614" w14:textId="22173C11" w:rsidR="00B90B39" w:rsidRPr="00C207C6" w:rsidRDefault="00C207C6"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findings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especially relevant now that businesses all over the world are adopting AI-powered hiring tools at a faster rate and are under pressure to cut expenses, boost productivity, and lessen their environmental effect [24]. The practical question of whether it is required to invest in larger, more resource-intensive models or whether smaller, more effective alternatives can produce results that are comparable is addressed in the study.</w:t>
      </w:r>
    </w:p>
    <w:p w14:paraId="3FD8DFFB" w14:textId="77777777" w:rsidR="00B90B39" w:rsidRPr="00B90B39" w:rsidRDefault="00B90B39" w:rsidP="00C207C6">
      <w:pPr>
        <w:widowControl/>
        <w:autoSpaceDE/>
        <w:autoSpaceDN/>
        <w:spacing w:before="100" w:beforeAutospacing="1" w:after="100" w:afterAutospacing="1" w:line="360" w:lineRule="auto"/>
        <w:jc w:val="both"/>
        <w:outlineLvl w:val="2"/>
        <w:rPr>
          <w:rFonts w:ascii="Times New Roman" w:eastAsia="Times New Roman" w:hAnsi="Times New Roman" w:cs="Times New Roman"/>
          <w:b/>
          <w:bCs/>
          <w:sz w:val="27"/>
          <w:szCs w:val="27"/>
        </w:rPr>
      </w:pPr>
      <w:bookmarkStart w:id="12" w:name="_Toc214965937"/>
      <w:r w:rsidRPr="00B90B39">
        <w:rPr>
          <w:rFonts w:ascii="Times New Roman" w:eastAsia="Times New Roman" w:hAnsi="Times New Roman" w:cs="Times New Roman"/>
          <w:b/>
          <w:bCs/>
          <w:sz w:val="27"/>
          <w:szCs w:val="27"/>
        </w:rPr>
        <w:t>1.5 Dissertation Structure</w:t>
      </w:r>
      <w:bookmarkEnd w:id="12"/>
    </w:p>
    <w:p w14:paraId="7E157D8A" w14:textId="215EC3F0" w:rsidR="00B90B39" w:rsidRPr="00B90B39"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B90B39">
        <w:rPr>
          <w:rFonts w:ascii="Times New Roman" w:eastAsia="Times New Roman" w:hAnsi="Times New Roman" w:cs="Times New Roman"/>
          <w:sz w:val="24"/>
          <w:szCs w:val="24"/>
        </w:rPr>
        <w:t xml:space="preserve">This dissertation is </w:t>
      </w:r>
      <w:r w:rsidR="00806FE2" w:rsidRPr="00B90B39">
        <w:rPr>
          <w:rFonts w:ascii="Times New Roman" w:eastAsia="Times New Roman" w:hAnsi="Times New Roman" w:cs="Times New Roman"/>
          <w:sz w:val="24"/>
          <w:szCs w:val="24"/>
        </w:rPr>
        <w:t>organized</w:t>
      </w:r>
      <w:r w:rsidRPr="00B90B39">
        <w:rPr>
          <w:rFonts w:ascii="Times New Roman" w:eastAsia="Times New Roman" w:hAnsi="Times New Roman" w:cs="Times New Roman"/>
          <w:sz w:val="24"/>
          <w:szCs w:val="24"/>
        </w:rPr>
        <w:t xml:space="preserve"> into six chapters, each addressing a specific aspect of the research:</w:t>
      </w:r>
    </w:p>
    <w:p w14:paraId="197E23C7" w14:textId="60DCB7D2" w:rsidR="00B90B39" w:rsidRPr="00C63533"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 xml:space="preserve">Chapter 2: Literature Review </w:t>
      </w:r>
      <w:r w:rsidR="00C207C6" w:rsidRPr="00C63533">
        <w:rPr>
          <w:rFonts w:ascii="Times New Roman" w:eastAsia="Times New Roman" w:hAnsi="Times New Roman" w:cs="Times New Roman"/>
          <w:sz w:val="24"/>
          <w:szCs w:val="24"/>
        </w:rPr>
        <w:t>provides a thorough analysis of the body of research on natural language processing methods, transformer topologies, AI-based resume screening, and sustainability issues in machine learning. The chapter reviews comparative studies of LLMs and SLMs, analyzes the architectural features of various language models, looks at the development of resume screening techniques, and talks about the increasing emphasis on environmental effect and computing efficiency in AI systems.</w:t>
      </w:r>
    </w:p>
    <w:p w14:paraId="172F3A86" w14:textId="69E18A7C" w:rsidR="00B90B39" w:rsidRPr="00C63533"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 xml:space="preserve">Chapter 3: </w:t>
      </w:r>
      <w:r w:rsidR="007E0868" w:rsidRPr="00C63533">
        <w:rPr>
          <w:rFonts w:ascii="Times New Roman" w:eastAsia="Times New Roman" w:hAnsi="Times New Roman" w:cs="Times New Roman"/>
          <w:sz w:val="24"/>
          <w:szCs w:val="24"/>
        </w:rPr>
        <w:t xml:space="preserve">Methodology and Implementation </w:t>
      </w:r>
      <w:r w:rsidR="00C207C6" w:rsidRPr="00C63533">
        <w:rPr>
          <w:rFonts w:ascii="Times New Roman" w:eastAsia="Times New Roman" w:hAnsi="Times New Roman" w:cs="Times New Roman"/>
          <w:sz w:val="24"/>
          <w:szCs w:val="24"/>
        </w:rPr>
        <w:t xml:space="preserve">elucidate the technological implementation and research methodology. This covers the experimental design, assessment methodology, model selection criteria, and data collection approach. The six-stage text preprocessing pipeline, dataset preparation and splitting, model training settings, carbon footprint measuring techniques, and PDF extraction using </w:t>
      </w:r>
      <w:proofErr w:type="spellStart"/>
      <w:r w:rsidR="00C207C6" w:rsidRPr="00C63533">
        <w:rPr>
          <w:rFonts w:ascii="Times New Roman" w:eastAsia="Times New Roman" w:hAnsi="Times New Roman" w:cs="Times New Roman"/>
          <w:sz w:val="24"/>
          <w:szCs w:val="24"/>
        </w:rPr>
        <w:t>PDFPlumber</w:t>
      </w:r>
      <w:proofErr w:type="spellEnd"/>
      <w:r w:rsidR="00C207C6" w:rsidRPr="00C63533">
        <w:rPr>
          <w:rFonts w:ascii="Times New Roman" w:eastAsia="Times New Roman" w:hAnsi="Times New Roman" w:cs="Times New Roman"/>
          <w:sz w:val="24"/>
          <w:szCs w:val="24"/>
        </w:rPr>
        <w:t xml:space="preserve"> are all thoroughly documented in this chapter.</w:t>
      </w:r>
    </w:p>
    <w:p w14:paraId="09E4E71F" w14:textId="2E20AF57" w:rsidR="00B90B39" w:rsidRPr="00C63533"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 xml:space="preserve">Chapter 4: </w:t>
      </w:r>
      <w:r w:rsidR="007447C7" w:rsidRPr="00C63533">
        <w:rPr>
          <w:rFonts w:ascii="Times New Roman" w:eastAsia="Times New Roman" w:hAnsi="Times New Roman" w:cs="Times New Roman"/>
          <w:sz w:val="24"/>
          <w:szCs w:val="24"/>
        </w:rPr>
        <w:t xml:space="preserve">Results and Analysis </w:t>
      </w:r>
      <w:r w:rsidR="00C207C6" w:rsidRPr="00C63533">
        <w:rPr>
          <w:rFonts w:ascii="Times New Roman" w:eastAsia="Times New Roman" w:hAnsi="Times New Roman" w:cs="Times New Roman"/>
          <w:sz w:val="24"/>
          <w:szCs w:val="24"/>
        </w:rPr>
        <w:t>describe the experimental results and compare the four models' (</w:t>
      </w:r>
      <w:proofErr w:type="spellStart"/>
      <w:r w:rsidR="00C207C6" w:rsidRPr="00C63533">
        <w:rPr>
          <w:rFonts w:ascii="Times New Roman" w:eastAsia="Times New Roman" w:hAnsi="Times New Roman" w:cs="Times New Roman"/>
          <w:sz w:val="24"/>
          <w:szCs w:val="24"/>
        </w:rPr>
        <w:t>DistilBERT</w:t>
      </w:r>
      <w:proofErr w:type="spellEnd"/>
      <w:r w:rsidR="00C207C6" w:rsidRPr="00C63533">
        <w:rPr>
          <w:rFonts w:ascii="Times New Roman" w:eastAsia="Times New Roman" w:hAnsi="Times New Roman" w:cs="Times New Roman"/>
          <w:sz w:val="24"/>
          <w:szCs w:val="24"/>
        </w:rPr>
        <w:t xml:space="preserve">, </w:t>
      </w:r>
      <w:proofErr w:type="spellStart"/>
      <w:r w:rsidR="00C207C6" w:rsidRPr="00C63533">
        <w:rPr>
          <w:rFonts w:ascii="Times New Roman" w:eastAsia="Times New Roman" w:hAnsi="Times New Roman" w:cs="Times New Roman"/>
          <w:sz w:val="24"/>
          <w:szCs w:val="24"/>
        </w:rPr>
        <w:t>MiniLM</w:t>
      </w:r>
      <w:proofErr w:type="spellEnd"/>
      <w:r w:rsidR="00C207C6" w:rsidRPr="00C63533">
        <w:rPr>
          <w:rFonts w:ascii="Times New Roman" w:eastAsia="Times New Roman" w:hAnsi="Times New Roman" w:cs="Times New Roman"/>
          <w:sz w:val="24"/>
          <w:szCs w:val="24"/>
        </w:rPr>
        <w:t xml:space="preserve">, BERT-large, and </w:t>
      </w:r>
      <w:proofErr w:type="spellStart"/>
      <w:r w:rsidR="00C207C6" w:rsidRPr="00C63533">
        <w:rPr>
          <w:rFonts w:ascii="Times New Roman" w:eastAsia="Times New Roman" w:hAnsi="Times New Roman" w:cs="Times New Roman"/>
          <w:sz w:val="24"/>
          <w:szCs w:val="24"/>
        </w:rPr>
        <w:t>RoBERTa</w:t>
      </w:r>
      <w:proofErr w:type="spellEnd"/>
      <w:r w:rsidR="00C207C6" w:rsidRPr="00C63533">
        <w:rPr>
          <w:rFonts w:ascii="Times New Roman" w:eastAsia="Times New Roman" w:hAnsi="Times New Roman" w:cs="Times New Roman"/>
          <w:sz w:val="24"/>
          <w:szCs w:val="24"/>
        </w:rPr>
        <w:t xml:space="preserve">) performance on all assessment metrics. Confusion matrices, training time comparisons, carbon footprint measurements, comprehensive performance statistics, and an examination of the performance-efficiency trade-offs seen in the trials are all included in this chapter.   </w:t>
      </w:r>
    </w:p>
    <w:p w14:paraId="2D834BD5" w14:textId="27753561" w:rsidR="00B90B39" w:rsidRPr="00C63533" w:rsidRDefault="00B90B39" w:rsidP="00C207C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 xml:space="preserve">Chapter 5: </w:t>
      </w:r>
      <w:r w:rsidR="007447C7" w:rsidRPr="00C63533">
        <w:rPr>
          <w:rFonts w:ascii="Times New Roman" w:eastAsia="Times New Roman" w:hAnsi="Times New Roman" w:cs="Times New Roman"/>
          <w:sz w:val="24"/>
          <w:szCs w:val="24"/>
        </w:rPr>
        <w:t xml:space="preserve">Discussion and Conclusion </w:t>
      </w:r>
      <w:r w:rsidR="00C63533" w:rsidRPr="00C63533">
        <w:rPr>
          <w:rFonts w:ascii="Times New Roman" w:eastAsia="Times New Roman" w:hAnsi="Times New Roman" w:cs="Times New Roman"/>
          <w:sz w:val="24"/>
          <w:szCs w:val="24"/>
        </w:rPr>
        <w:t>evaluate</w:t>
      </w:r>
      <w:r w:rsidR="00C207C6" w:rsidRPr="00C63533">
        <w:rPr>
          <w:rFonts w:ascii="Times New Roman" w:eastAsia="Times New Roman" w:hAnsi="Times New Roman" w:cs="Times New Roman"/>
          <w:sz w:val="24"/>
          <w:szCs w:val="24"/>
        </w:rPr>
        <w:t xml:space="preserve"> the findings </w:t>
      </w:r>
      <w:proofErr w:type="gramStart"/>
      <w:r w:rsidR="00C207C6" w:rsidRPr="00C63533">
        <w:rPr>
          <w:rFonts w:ascii="Times New Roman" w:eastAsia="Times New Roman" w:hAnsi="Times New Roman" w:cs="Times New Roman"/>
          <w:sz w:val="24"/>
          <w:szCs w:val="24"/>
        </w:rPr>
        <w:t>in light of</w:t>
      </w:r>
      <w:proofErr w:type="gramEnd"/>
      <w:r w:rsidR="00C207C6" w:rsidRPr="00C63533">
        <w:rPr>
          <w:rFonts w:ascii="Times New Roman" w:eastAsia="Times New Roman" w:hAnsi="Times New Roman" w:cs="Times New Roman"/>
          <w:sz w:val="24"/>
          <w:szCs w:val="24"/>
        </w:rPr>
        <w:t xml:space="preserve"> the study's goals and the body of current literature, talks about the implications for practice and research, admits the study's shortcomings, and makes recommendations for future lines of inquiry. The main conclusions and their implications for the fields of sustainable machine learning and AI-based hiring are summarized in the chapter's conclusion.</w:t>
      </w:r>
    </w:p>
    <w:p w14:paraId="7D77457C" w14:textId="0C7F4C32" w:rsidR="00C207C6" w:rsidRPr="00C63533" w:rsidRDefault="007E0868" w:rsidP="00C63533">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 xml:space="preserve">Chapter 6: Reflection </w:t>
      </w:r>
      <w:r w:rsidR="00C207C6" w:rsidRPr="00C63533">
        <w:rPr>
          <w:rFonts w:ascii="Times New Roman" w:eastAsia="Times New Roman" w:hAnsi="Times New Roman" w:cs="Times New Roman"/>
          <w:sz w:val="24"/>
          <w:szCs w:val="24"/>
        </w:rPr>
        <w:t xml:space="preserve">offers a critical assessment of the study process, going into the difficulties faced, lessons discovered, and personal growth during the undertaking. The methodological choices, implementation-related technological challenges, and the researcher's development in machine learning, natural language processing, and sustainable AI practices are all discussed in this chapter. </w:t>
      </w:r>
      <w:bookmarkEnd w:id="5"/>
      <w:bookmarkEnd w:id="6"/>
    </w:p>
    <w:p w14:paraId="172D15EB" w14:textId="3785764F" w:rsidR="00DD6F60" w:rsidRPr="00AE4638" w:rsidRDefault="00DD6F60" w:rsidP="00D73B8E">
      <w:pPr>
        <w:widowControl/>
        <w:autoSpaceDE/>
        <w:autoSpaceDN/>
        <w:spacing w:before="100" w:beforeAutospacing="1" w:after="100" w:afterAutospacing="1" w:line="360" w:lineRule="auto"/>
        <w:jc w:val="center"/>
        <w:outlineLvl w:val="0"/>
        <w:rPr>
          <w:rFonts w:ascii="Times New Roman" w:eastAsia="Times New Roman" w:hAnsi="Times New Roman" w:cs="Times New Roman"/>
          <w:b/>
          <w:bCs/>
          <w:kern w:val="36"/>
          <w:sz w:val="32"/>
          <w:szCs w:val="32"/>
        </w:rPr>
      </w:pPr>
      <w:bookmarkStart w:id="13" w:name="_Toc214965938"/>
      <w:r w:rsidRPr="00AE4638">
        <w:rPr>
          <w:rFonts w:ascii="Times New Roman" w:eastAsia="Times New Roman" w:hAnsi="Times New Roman" w:cs="Times New Roman"/>
          <w:b/>
          <w:bCs/>
          <w:kern w:val="36"/>
          <w:sz w:val="32"/>
          <w:szCs w:val="32"/>
        </w:rPr>
        <w:lastRenderedPageBreak/>
        <w:t>CHAPTER 2: LITERATURE REVIEW</w:t>
      </w:r>
      <w:bookmarkEnd w:id="13"/>
    </w:p>
    <w:p w14:paraId="37AE9823" w14:textId="77777777" w:rsidR="00DD6F60" w:rsidRPr="00AE4638"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14" w:name="_Toc214965939"/>
      <w:r w:rsidRPr="00AE4638">
        <w:rPr>
          <w:rFonts w:ascii="Times New Roman" w:eastAsia="Times New Roman" w:hAnsi="Times New Roman" w:cs="Times New Roman"/>
          <w:b/>
          <w:bCs/>
          <w:sz w:val="28"/>
          <w:szCs w:val="28"/>
        </w:rPr>
        <w:t>2.1 Introduction to Automated Resume Screening</w:t>
      </w:r>
      <w:bookmarkEnd w:id="14"/>
    </w:p>
    <w:p w14:paraId="77D1B6EB"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receive hundreds or even thousands of resumes when they post job positions. It takes a long time </w:t>
      </w:r>
      <w:proofErr w:type="gramStart"/>
      <w:r>
        <w:rPr>
          <w:rFonts w:ascii="Times New Roman" w:eastAsia="Times New Roman" w:hAnsi="Times New Roman" w:cs="Times New Roman"/>
          <w:sz w:val="24"/>
          <w:szCs w:val="24"/>
        </w:rPr>
        <w:t>to hand</w:t>
      </w:r>
      <w:proofErr w:type="gramEnd"/>
      <w:r>
        <w:rPr>
          <w:rFonts w:ascii="Times New Roman" w:eastAsia="Times New Roman" w:hAnsi="Times New Roman" w:cs="Times New Roman"/>
          <w:sz w:val="24"/>
          <w:szCs w:val="24"/>
        </w:rPr>
        <w:t xml:space="preserve"> read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resumes. Additionally, when choosing candidates, human recruiters may exhibit bias or make mistakes [1]. Here's where technology comes into play.</w:t>
      </w:r>
    </w:p>
    <w:p w14:paraId="4AA7431F"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Machine learning and natural language processing (NLP) have transformed the way employers review resumes. Text can be automatically read and understood by these technologies. As a result, computers can now assist in more quickly and fairly identifying qualified individuals [2].</w:t>
      </w:r>
    </w:p>
    <w:p w14:paraId="63A9B661"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2024, Saatçı et al. [1] conducted research on this issue. Their goal was to create a fair and effective resume screening procedure. NLP is used by their system to identify each resume's key competencies. It then aligns these abilities with the requirements of the position. They used 123 distinct work positions to test their system.</w:t>
      </w:r>
    </w:p>
    <w:p w14:paraId="36E59AB4"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researchers contrasted two distinct approaches: Cosine similarity and Jaccard similarity. The Jaccard Similarity determines if a skill is present or not. Cosine Similarity examines the frequency of word occurrences. Because Jaccard Similarity concentrates on whether skills exist rather than how frequently they are discussed, they discovered that it performs better when matching talents [1].</w:t>
      </w:r>
    </w:p>
    <w:p w14:paraId="5A8719C4" w14:textId="663BAA11" w:rsidR="00DD6F60" w:rsidRPr="00AE4638"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numerous advantages to using NLP for resume screening. Time and money are saved. It improves the accuracy of candidate selection. Because the approach solely considers qualifications and skills, it lessens unjust bias [3]. To facilitate the process, contemporary systems can even establish a connection with LinkedIn [1].</w:t>
      </w:r>
    </w:p>
    <w:p w14:paraId="0BF46499" w14:textId="77777777" w:rsidR="00DD6F60" w:rsidRPr="00AE4638"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15" w:name="_Toc214965940"/>
      <w:r w:rsidRPr="00AE4638">
        <w:rPr>
          <w:rFonts w:ascii="Times New Roman" w:eastAsia="Times New Roman" w:hAnsi="Times New Roman" w:cs="Times New Roman"/>
          <w:b/>
          <w:bCs/>
          <w:sz w:val="28"/>
          <w:szCs w:val="28"/>
        </w:rPr>
        <w:t>2.2 How Resume Screening Technology Evolved</w:t>
      </w:r>
      <w:bookmarkEnd w:id="15"/>
    </w:p>
    <w:p w14:paraId="39C406BE" w14:textId="77777777" w:rsidR="00DD6F60" w:rsidRPr="00AE4638"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4"/>
          <w:szCs w:val="24"/>
        </w:rPr>
      </w:pPr>
      <w:bookmarkStart w:id="16" w:name="_Toc214965941"/>
      <w:r w:rsidRPr="00AE4638">
        <w:rPr>
          <w:rFonts w:ascii="Times New Roman" w:eastAsia="Times New Roman" w:hAnsi="Times New Roman" w:cs="Times New Roman"/>
          <w:b/>
          <w:bCs/>
          <w:sz w:val="24"/>
          <w:szCs w:val="24"/>
        </w:rPr>
        <w:t>2.2.1 Traditional Machine Learning Methods</w:t>
      </w:r>
      <w:bookmarkEnd w:id="16"/>
    </w:p>
    <w:p w14:paraId="28CFBF6F"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Resumes were sorted and ranked using simple machine learning techniques in early automated systems. One of these early systems was constructed by Roy et al. [2]. It might suggest applicants for jobs on its own. A comparable method that evaluated applicants according to how well they fit job requirements was developed by </w:t>
      </w:r>
      <w:proofErr w:type="spellStart"/>
      <w:r>
        <w:rPr>
          <w:rFonts w:ascii="Times New Roman" w:eastAsia="Times New Roman" w:hAnsi="Times New Roman" w:cs="Times New Roman"/>
          <w:sz w:val="24"/>
          <w:szCs w:val="24"/>
        </w:rPr>
        <w:t>Vishaline</w:t>
      </w:r>
      <w:proofErr w:type="spellEnd"/>
      <w:r>
        <w:rPr>
          <w:rFonts w:ascii="Times New Roman" w:eastAsia="Times New Roman" w:hAnsi="Times New Roman" w:cs="Times New Roman"/>
          <w:sz w:val="24"/>
          <w:szCs w:val="24"/>
        </w:rPr>
        <w:t xml:space="preserve"> et al. [3].</w:t>
      </w:r>
    </w:p>
    <w:p w14:paraId="7665B69E"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Simple methods were employed by these early systems to comprehend text. They employed techniques such as Bag-of-Words and TF-IDF (Term Frequency-Inverse Document Frequency) [4]. These techniques translate text into numbers that computers can understand and count words.</w:t>
      </w:r>
    </w:p>
    <w:p w14:paraId="5A6BC464" w14:textId="77777777" w:rsidR="00001986"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In order to</w:t>
      </w:r>
      <w:proofErr w:type="gramEnd"/>
      <w:r>
        <w:rPr>
          <w:rFonts w:ascii="Times New Roman" w:eastAsia="Times New Roman" w:hAnsi="Times New Roman" w:cs="Times New Roman"/>
          <w:sz w:val="24"/>
          <w:szCs w:val="24"/>
        </w:rPr>
        <w:t xml:space="preserve"> determine the optimal algorithm for resume screening, Panda et al. [4] examined numerous methods. They experimented with Naive Bayes, K-Nearest Neighbors, Random Forest, Decision Trees, Support Vector Machines, and Logistic Regression. With an accuracy of 99.5%, they discovered that Gaussian Naive Bayes with Bag-of-Words produced the best results [4].</w:t>
      </w:r>
    </w:p>
    <w:p w14:paraId="4E8EF407" w14:textId="63867FC9" w:rsidR="00DD6F60" w:rsidRPr="00AE4638" w:rsidRDefault="00001986"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another early system, HR Tech Analyst [5], was to extract data from resumes. On a resume, it might automatically locate certifications, work experience, education, and talents. As a result, matching applicants with positions became simpler [5].</w:t>
      </w:r>
    </w:p>
    <w:p w14:paraId="5D3485CF" w14:textId="77777777" w:rsidR="00DD6F60" w:rsidRPr="00AE4638"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17" w:name="_Toc214965942"/>
      <w:r w:rsidRPr="00AE4638">
        <w:rPr>
          <w:rFonts w:ascii="Times New Roman" w:eastAsia="Times New Roman" w:hAnsi="Times New Roman" w:cs="Times New Roman"/>
          <w:b/>
          <w:bCs/>
          <w:sz w:val="27"/>
          <w:szCs w:val="27"/>
        </w:rPr>
        <w:t>2.2.2 Better NLP Techniques</w:t>
      </w:r>
      <w:bookmarkEnd w:id="17"/>
    </w:p>
    <w:p w14:paraId="0F5EBDE1" w14:textId="77777777" w:rsidR="00251AAF" w:rsidRDefault="00251AAF"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Resume screening algorithms got more intelligent as NLP technology advanced. Instead of only counting words, new computers could comprehend the meaning of the text [6]. They employed sophisticated methods such as named entity recognition (identifying names, locations, and dates), lemmatization (identifying root words), and tokenization (dividing text into words) [7].</w:t>
      </w:r>
    </w:p>
    <w:p w14:paraId="3096527D" w14:textId="68430B2C" w:rsidR="00DD6F60" w:rsidRDefault="00251AAF" w:rsidP="00001986">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many components of a resume could be automatically understood by these enhanced systems [7]. They were able to distinguish between work experience and schooling. They were able to locate and extract </w:t>
      </w:r>
      <w:proofErr w:type="gramStart"/>
      <w:r>
        <w:rPr>
          <w:rFonts w:ascii="Times New Roman" w:eastAsia="Times New Roman" w:hAnsi="Times New Roman" w:cs="Times New Roman"/>
          <w:sz w:val="24"/>
          <w:szCs w:val="24"/>
        </w:rPr>
        <w:t>particular abilities</w:t>
      </w:r>
      <w:proofErr w:type="gramEnd"/>
      <w:r>
        <w:rPr>
          <w:rFonts w:ascii="Times New Roman" w:eastAsia="Times New Roman" w:hAnsi="Times New Roman" w:cs="Times New Roman"/>
          <w:sz w:val="24"/>
          <w:szCs w:val="24"/>
        </w:rPr>
        <w:t>. They could more precisely match applicants with positions.</w:t>
      </w:r>
    </w:p>
    <w:p w14:paraId="68E0910D" w14:textId="6FF75666" w:rsidR="00EC358C" w:rsidRDefault="00EC358C" w:rsidP="00D73B8E">
      <w:pPr>
        <w:widowControl/>
        <w:autoSpaceDE/>
        <w:autoSpaceDN/>
        <w:spacing w:before="100" w:beforeAutospacing="1" w:after="100" w:afterAutospacing="1" w:line="360" w:lineRule="auto"/>
        <w:jc w:val="center"/>
        <w:rPr>
          <w:rFonts w:ascii="Times New Roman" w:eastAsia="Times New Roman" w:hAnsi="Times New Roman" w:cs="Times New Roman"/>
          <w:sz w:val="24"/>
          <w:szCs w:val="24"/>
        </w:rPr>
      </w:pPr>
      <w:r w:rsidRPr="00AE4638">
        <w:rPr>
          <w:b/>
          <w:bCs/>
          <w:noProof/>
          <w:sz w:val="28"/>
          <w:szCs w:val="28"/>
        </w:rPr>
        <w:drawing>
          <wp:inline distT="0" distB="0" distL="0" distR="0" wp14:anchorId="7EBA8634" wp14:editId="145F3AD6">
            <wp:extent cx="3162300" cy="3162300"/>
            <wp:effectExtent l="0" t="0" r="0" b="0"/>
            <wp:docPr id="1488489058" name="Picture 86" descr="A diagram of text data proce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89058" name="Picture 86" descr="A diagram of text data process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62300" cy="3162300"/>
                    </a:xfrm>
                    <a:prstGeom prst="rect">
                      <a:avLst/>
                    </a:prstGeom>
                  </pic:spPr>
                </pic:pic>
              </a:graphicData>
            </a:graphic>
          </wp:inline>
        </w:drawing>
      </w:r>
    </w:p>
    <w:p w14:paraId="5275606E" w14:textId="66862AA2" w:rsidR="00EC358C" w:rsidRPr="00806FE2" w:rsidRDefault="00EC358C" w:rsidP="00D73B8E">
      <w:pPr>
        <w:widowControl/>
        <w:autoSpaceDE/>
        <w:autoSpaceDN/>
        <w:spacing w:before="100" w:beforeAutospacing="1" w:after="100" w:afterAutospacing="1" w:line="360" w:lineRule="auto"/>
        <w:jc w:val="center"/>
        <w:rPr>
          <w:rFonts w:ascii="Times New Roman" w:eastAsia="Times New Roman" w:hAnsi="Times New Roman" w:cs="Times New Roman"/>
          <w:b/>
          <w:bCs/>
          <w:sz w:val="24"/>
          <w:szCs w:val="24"/>
        </w:rPr>
      </w:pPr>
      <w:r w:rsidRPr="00806FE2">
        <w:rPr>
          <w:rFonts w:ascii="Times New Roman" w:eastAsia="Times New Roman" w:hAnsi="Times New Roman" w:cs="Times New Roman"/>
          <w:b/>
          <w:bCs/>
          <w:sz w:val="24"/>
          <w:szCs w:val="24"/>
        </w:rPr>
        <w:t>Fig. 2</w:t>
      </w:r>
      <w:r w:rsidR="00A63FBF" w:rsidRPr="00806FE2">
        <w:rPr>
          <w:rFonts w:ascii="Times New Roman" w:eastAsia="Times New Roman" w:hAnsi="Times New Roman" w:cs="Times New Roman"/>
          <w:b/>
          <w:bCs/>
          <w:sz w:val="24"/>
          <w:szCs w:val="24"/>
        </w:rPr>
        <w:t>.2</w:t>
      </w:r>
    </w:p>
    <w:p w14:paraId="74D36532" w14:textId="1361C1B6" w:rsidR="00DD6F60" w:rsidRPr="00AE4638"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advancement was made by resume analyzer systems [8]. Prior to analysis, the resume data was cleaned and normalized. Errors were eliminated and the data became more consistent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this cleaning process. Better matching outcomes were the result of this [8].</w:t>
      </w:r>
    </w:p>
    <w:p w14:paraId="6CDE1870" w14:textId="77777777" w:rsidR="00DD6F60" w:rsidRPr="00AE4638"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18" w:name="_Toc214965943"/>
      <w:r w:rsidRPr="00AE4638">
        <w:rPr>
          <w:rFonts w:ascii="Times New Roman" w:eastAsia="Times New Roman" w:hAnsi="Times New Roman" w:cs="Times New Roman"/>
          <w:b/>
          <w:bCs/>
          <w:sz w:val="28"/>
          <w:szCs w:val="28"/>
        </w:rPr>
        <w:lastRenderedPageBreak/>
        <w:t>2.3 BERT-Based Methods for Resume Screening</w:t>
      </w:r>
      <w:bookmarkEnd w:id="18"/>
    </w:p>
    <w:p w14:paraId="1F5C6279" w14:textId="6613920E" w:rsidR="00DD6F60" w:rsidRPr="00AE4638"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4"/>
          <w:szCs w:val="24"/>
        </w:rPr>
      </w:pPr>
      <w:bookmarkStart w:id="19" w:name="_Toc214965944"/>
      <w:r w:rsidRPr="00AE4638">
        <w:rPr>
          <w:rFonts w:ascii="Times New Roman" w:eastAsia="Times New Roman" w:hAnsi="Times New Roman" w:cs="Times New Roman"/>
          <w:b/>
          <w:bCs/>
          <w:sz w:val="24"/>
          <w:szCs w:val="24"/>
        </w:rPr>
        <w:t xml:space="preserve">2.3.1 </w:t>
      </w:r>
      <w:r w:rsidR="007E0868">
        <w:rPr>
          <w:rFonts w:ascii="Times New Roman" w:eastAsia="Times New Roman" w:hAnsi="Times New Roman" w:cs="Times New Roman"/>
          <w:b/>
          <w:bCs/>
          <w:sz w:val="24"/>
          <w:szCs w:val="24"/>
        </w:rPr>
        <w:t xml:space="preserve">Introduction to </w:t>
      </w:r>
      <w:r w:rsidRPr="00AE4638">
        <w:rPr>
          <w:rFonts w:ascii="Times New Roman" w:eastAsia="Times New Roman" w:hAnsi="Times New Roman" w:cs="Times New Roman"/>
          <w:b/>
          <w:bCs/>
          <w:sz w:val="24"/>
          <w:szCs w:val="24"/>
        </w:rPr>
        <w:t>BERT</w:t>
      </w:r>
      <w:bookmarkEnd w:id="19"/>
    </w:p>
    <w:p w14:paraId="6CEA563D"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Bidirectional Encoder Representations from Transformers is what BERT stands for. It represents a significant advancement in NLP technology. In their study, Deshmukh and Raut [9] employed BERT for filtering resumes.</w:t>
      </w:r>
    </w:p>
    <w:p w14:paraId="6752E0ED" w14:textId="500E5721" w:rsidR="00E00B4A" w:rsidRPr="00EC358C"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BERT reads text both left to right and right to left, which sets it apart from previous approaches. This improves its comprehension of context [9]. For instance, when BERT reads "Java programming," it recognizes that the term "Java" does not relate to coffee or an island, but programming language.</w:t>
      </w:r>
    </w:p>
    <w:p w14:paraId="56D9179F" w14:textId="3FA8CBFD" w:rsidR="00DD6F60" w:rsidRPr="00AE4638"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20" w:name="_Toc214965945"/>
      <w:r w:rsidRPr="00AE4638">
        <w:rPr>
          <w:rFonts w:ascii="Times New Roman" w:eastAsia="Times New Roman" w:hAnsi="Times New Roman" w:cs="Times New Roman"/>
          <w:b/>
          <w:bCs/>
          <w:sz w:val="27"/>
          <w:szCs w:val="27"/>
        </w:rPr>
        <w:t>2.3.2 Sentence-BERT for Better Matching</w:t>
      </w:r>
      <w:bookmarkEnd w:id="20"/>
    </w:p>
    <w:p w14:paraId="236134E7"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variant of BERT is called Sentence-BERT (S-BERT) [10]. Its purpose is to compare paragraphs and sentences. This is ideal for matching job descriptions to resumes.</w:t>
      </w:r>
    </w:p>
    <w:p w14:paraId="0ECCCC9A" w14:textId="6F42181D" w:rsidR="00DD6F60" w:rsidRPr="00AE4638"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S-BERT transforms whole phrases into vectors, which are mathematical representations. It may then determine the similarity between two sentences [10]. Compared to simply matching keywords, this is far superior. Although they use different terms, for instance, "5 years of Python experience" and "experienced Python developer with half a decade of coding" would be equivalent.</w:t>
      </w:r>
    </w:p>
    <w:p w14:paraId="61D1EDAF" w14:textId="77777777" w:rsidR="00DD6F60" w:rsidRPr="00AE4638"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32"/>
          <w:szCs w:val="32"/>
        </w:rPr>
      </w:pPr>
      <w:bookmarkStart w:id="21" w:name="_Toc214965946"/>
      <w:r w:rsidRPr="00AE4638">
        <w:rPr>
          <w:rFonts w:ascii="Times New Roman" w:eastAsia="Times New Roman" w:hAnsi="Times New Roman" w:cs="Times New Roman"/>
          <w:b/>
          <w:bCs/>
          <w:sz w:val="32"/>
          <w:szCs w:val="32"/>
        </w:rPr>
        <w:t>2.4 Model Architectures Used in Resume Screening</w:t>
      </w:r>
      <w:bookmarkEnd w:id="21"/>
    </w:p>
    <w:p w14:paraId="4D984630" w14:textId="77777777" w:rsidR="00DD6F60" w:rsidRPr="00AE4638" w:rsidRDefault="00DD6F60"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AE4638">
        <w:rPr>
          <w:rFonts w:ascii="Times New Roman" w:eastAsia="Times New Roman" w:hAnsi="Times New Roman" w:cs="Times New Roman"/>
          <w:sz w:val="24"/>
          <w:szCs w:val="24"/>
        </w:rPr>
        <w:t>This section explains the different AI models used for resume screening. Understanding these architectures helps us know why some models work better than others.</w:t>
      </w:r>
    </w:p>
    <w:p w14:paraId="65C983B1" w14:textId="77777777" w:rsidR="00DD6F60" w:rsidRPr="00AE4638"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4"/>
          <w:szCs w:val="24"/>
        </w:rPr>
      </w:pPr>
      <w:bookmarkStart w:id="22" w:name="_Toc214965947"/>
      <w:r w:rsidRPr="00AE4638">
        <w:rPr>
          <w:rFonts w:ascii="Times New Roman" w:eastAsia="Times New Roman" w:hAnsi="Times New Roman" w:cs="Times New Roman"/>
          <w:b/>
          <w:bCs/>
          <w:sz w:val="24"/>
          <w:szCs w:val="24"/>
        </w:rPr>
        <w:t>2.4.1 BERT Architecture</w:t>
      </w:r>
      <w:bookmarkEnd w:id="22"/>
    </w:p>
    <w:p w14:paraId="603023EC" w14:textId="4754D37A" w:rsidR="00EC358C" w:rsidRPr="00806FE2" w:rsidRDefault="00DD6F60"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AE4638">
        <w:rPr>
          <w:rFonts w:ascii="Times New Roman" w:eastAsia="Times New Roman" w:hAnsi="Times New Roman" w:cs="Times New Roman"/>
          <w:sz w:val="24"/>
          <w:szCs w:val="24"/>
        </w:rPr>
        <w:t>BERT (Bidirectional Encoder Representations from Transformers) is based on the transformer architecture [</w:t>
      </w:r>
      <w:r w:rsidR="007539E0" w:rsidRPr="00AE4638">
        <w:rPr>
          <w:rFonts w:ascii="Times New Roman" w:eastAsia="Times New Roman" w:hAnsi="Times New Roman" w:cs="Times New Roman"/>
          <w:sz w:val="24"/>
          <w:szCs w:val="24"/>
        </w:rPr>
        <w:t>22</w:t>
      </w:r>
      <w:r w:rsidRPr="00AE4638">
        <w:rPr>
          <w:rFonts w:ascii="Times New Roman" w:eastAsia="Times New Roman" w:hAnsi="Times New Roman" w:cs="Times New Roman"/>
          <w:sz w:val="24"/>
          <w:szCs w:val="24"/>
        </w:rPr>
        <w:t>]. The transformer was introduced in 2017 and changed how we process language.</w:t>
      </w:r>
    </w:p>
    <w:p w14:paraId="0FF3E670" w14:textId="77777777" w:rsidR="00C63533" w:rsidRDefault="00C63533"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0567EB7A" w14:textId="77777777" w:rsidR="00C63533" w:rsidRDefault="00C63533"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5D1DDAC0" w14:textId="77777777" w:rsidR="00C63533" w:rsidRDefault="00C63533"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7657BBD5" w14:textId="77777777" w:rsidR="00C63533" w:rsidRDefault="00C63533"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567BC396" w14:textId="77777777" w:rsidR="00C63533" w:rsidRDefault="00C63533"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30B518CD" w14:textId="1ECDC142" w:rsidR="00EC358C" w:rsidRDefault="00DD6F60"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r w:rsidRPr="00AE4638">
        <w:rPr>
          <w:rFonts w:ascii="Times New Roman" w:eastAsia="Times New Roman" w:hAnsi="Times New Roman" w:cs="Times New Roman"/>
          <w:b/>
          <w:bCs/>
          <w:sz w:val="24"/>
          <w:szCs w:val="24"/>
        </w:rPr>
        <w:lastRenderedPageBreak/>
        <w:t>How BERT Works:</w:t>
      </w:r>
    </w:p>
    <w:p w14:paraId="0755286D" w14:textId="77777777" w:rsidR="00EC358C" w:rsidRPr="00AE4638" w:rsidRDefault="00EC358C" w:rsidP="00D73B8E">
      <w:pPr>
        <w:pStyle w:val="NormalWeb"/>
        <w:spacing w:beforeAutospacing="0" w:after="107" w:afterAutospacing="0" w:line="360" w:lineRule="auto"/>
        <w:jc w:val="left"/>
        <w:textAlignment w:val="baseline"/>
        <w:rPr>
          <w:b/>
          <w:bCs/>
        </w:rPr>
      </w:pPr>
      <w:r w:rsidRPr="00AE4638">
        <w:rPr>
          <w:b/>
          <w:bCs/>
          <w:noProof/>
        </w:rPr>
        <w:drawing>
          <wp:inline distT="0" distB="0" distL="0" distR="0" wp14:anchorId="3BC0DE4D" wp14:editId="711CF97A">
            <wp:extent cx="6303645" cy="6303645"/>
            <wp:effectExtent l="0" t="0" r="1905" b="1905"/>
            <wp:docPr id="393825501" name="Picture 84" descr="A diagram of a large languag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25501" name="Picture 84" descr="A diagram of a large language mode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03645" cy="6303645"/>
                    </a:xfrm>
                    <a:prstGeom prst="rect">
                      <a:avLst/>
                    </a:prstGeom>
                  </pic:spPr>
                </pic:pic>
              </a:graphicData>
            </a:graphic>
          </wp:inline>
        </w:drawing>
      </w:r>
    </w:p>
    <w:p w14:paraId="46EE99DC" w14:textId="66E6E472" w:rsidR="00EC358C" w:rsidRPr="00EC358C" w:rsidRDefault="00EC358C" w:rsidP="00D73B8E">
      <w:pPr>
        <w:pStyle w:val="NormalWeb"/>
        <w:spacing w:beforeAutospacing="0" w:after="107" w:afterAutospacing="0" w:line="360" w:lineRule="auto"/>
        <w:jc w:val="center"/>
        <w:textAlignment w:val="baseline"/>
        <w:rPr>
          <w:b/>
          <w:bCs/>
          <w:sz w:val="28"/>
          <w:szCs w:val="28"/>
        </w:rPr>
      </w:pPr>
      <w:r w:rsidRPr="00AE4638">
        <w:rPr>
          <w:b/>
          <w:bCs/>
          <w:sz w:val="28"/>
          <w:szCs w:val="28"/>
        </w:rPr>
        <w:t xml:space="preserve">Fig. </w:t>
      </w:r>
      <w:r w:rsidR="00A63FBF">
        <w:rPr>
          <w:b/>
          <w:bCs/>
          <w:sz w:val="28"/>
          <w:szCs w:val="28"/>
        </w:rPr>
        <w:t>2.4</w:t>
      </w:r>
    </w:p>
    <w:p w14:paraId="4B5D1F4E" w14:textId="77777777" w:rsidR="002A156A" w:rsidRPr="002A156A" w:rsidRDefault="002A156A"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r w:rsidRPr="002A156A">
        <w:rPr>
          <w:rFonts w:ascii="Times New Roman" w:eastAsia="Times New Roman" w:hAnsi="Times New Roman" w:cs="Times New Roman"/>
          <w:b/>
          <w:bCs/>
          <w:sz w:val="24"/>
          <w:szCs w:val="24"/>
        </w:rPr>
        <w:t>BERT Architecture</w:t>
      </w:r>
    </w:p>
    <w:p w14:paraId="623F7FA2"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Bidirectional Encoder Representations from Transformers, or BERT, has two primary phases for language comprehension [23]. BERT uses two methods to learn linguistic patterns while reading millions of papers during the pre-training phase. The first method is called Masked Language Model (MLM), in which BERT learns to predict what certain words in sentences should be by hiding parts of them. Next Sentence Prediction (NSP) is the second method, in which BERT determines if two phrases naturally follow one another [23].</w:t>
      </w:r>
    </w:p>
    <w:p w14:paraId="2CA14751"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Following pre-training, BERT undergoes a fine-tuning phase in which it is modified for certain tasks, such as screening resumes. BERT may first acquire general language comprehension and then apply this knowledge to </w:t>
      </w:r>
      <w:proofErr w:type="gramStart"/>
      <w:r>
        <w:rPr>
          <w:rFonts w:ascii="Times New Roman" w:eastAsia="Times New Roman" w:hAnsi="Times New Roman" w:cs="Times New Roman"/>
          <w:sz w:val="24"/>
          <w:szCs w:val="24"/>
        </w:rPr>
        <w:t>particular challenges</w:t>
      </w:r>
      <w:proofErr w:type="gramEnd"/>
      <w:r>
        <w:rPr>
          <w:rFonts w:ascii="Times New Roman" w:eastAsia="Times New Roman" w:hAnsi="Times New Roman" w:cs="Times New Roman"/>
          <w:sz w:val="24"/>
          <w:szCs w:val="24"/>
        </w:rPr>
        <w:t xml:space="preserve"> thanks to its two-stage technique [23].</w:t>
      </w:r>
    </w:p>
    <w:p w14:paraId="32E6709E"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BERT is useful for text comprehension because of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important characteristics. Because it reads text simultaneously from left to right and right to left, it is bidirectional and fully comprehends the context of every word [23]. Additionally, BERT is context-aware, meaning it recognizes that a word's meaning can vary based on the words surrounding it. Because the model employs transfer learning, it can use what it has learnt from one task to assist with another. Each of the 12 layers in BERT-base and the 24 layers in BERT-large contributes to a deeper comprehension of the text [23]. When producing predictions, BERT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concentrate on the most crucial words in a sentence because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attention mechanism.</w:t>
      </w:r>
    </w:p>
    <w:p w14:paraId="68EEE375" w14:textId="46992F09" w:rsidR="002A156A" w:rsidRPr="002A156A"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BERT's context comprehension is especially helpful for screening resumes. For instance, BERT recognizes that the term "Python" refers to the programming language rather than the snake when it appears next to terms like "coding" or "software" [9]. This comprehension of context </w:t>
      </w:r>
      <w:proofErr w:type="gramStart"/>
      <w:r>
        <w:rPr>
          <w:rFonts w:ascii="Times New Roman" w:eastAsia="Times New Roman" w:hAnsi="Times New Roman" w:cs="Times New Roman"/>
          <w:sz w:val="24"/>
          <w:szCs w:val="24"/>
        </w:rPr>
        <w:t>aids in</w:t>
      </w:r>
      <w:proofErr w:type="gramEnd"/>
      <w:r>
        <w:rPr>
          <w:rFonts w:ascii="Times New Roman" w:eastAsia="Times New Roman" w:hAnsi="Times New Roman" w:cs="Times New Roman"/>
          <w:sz w:val="24"/>
          <w:szCs w:val="24"/>
        </w:rPr>
        <w:t xml:space="preserve"> more precisely matching job needs with prospects.</w:t>
      </w:r>
    </w:p>
    <w:p w14:paraId="2F98E21C" w14:textId="77777777" w:rsidR="002A156A" w:rsidRPr="002A156A" w:rsidRDefault="002A156A"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roofErr w:type="spellStart"/>
      <w:r w:rsidRPr="002A156A">
        <w:rPr>
          <w:rFonts w:ascii="Times New Roman" w:eastAsia="Times New Roman" w:hAnsi="Times New Roman" w:cs="Times New Roman"/>
          <w:b/>
          <w:bCs/>
          <w:sz w:val="24"/>
          <w:szCs w:val="24"/>
        </w:rPr>
        <w:t>RoBERTa</w:t>
      </w:r>
      <w:proofErr w:type="spellEnd"/>
      <w:r w:rsidRPr="002A156A">
        <w:rPr>
          <w:rFonts w:ascii="Times New Roman" w:eastAsia="Times New Roman" w:hAnsi="Times New Roman" w:cs="Times New Roman"/>
          <w:b/>
          <w:bCs/>
          <w:sz w:val="24"/>
          <w:szCs w:val="24"/>
        </w:rPr>
        <w:t xml:space="preserve"> Architecture</w:t>
      </w:r>
    </w:p>
    <w:p w14:paraId="4E87D682"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Researchers at Facebook created an enhanced version of BERT called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(Robustly Optimized BERT Approach) [22]. They discovered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strategies to improve BERT's performance by altering its training.</w:t>
      </w:r>
    </w:p>
    <w:p w14:paraId="79ACC28A"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Compared to BERT,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offers five key advantages [22]. Research revealed that the Next Sentence Prediction assignment was not genuinely beneficial for learning, hence it was first eliminated. Second, instead of hiding the same phrases repeatedly throughout training,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employs dynamic masking, which modifies which words are hidden each time. Third, it learns more effectively by processing bigger batches of data simultaneously. Fourth,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has a more comprehensive comprehension of language because it was trained on 10 times as much data than BERT. Lastly, it trained for a longer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acquire better patterns [22].</w:t>
      </w:r>
    </w:p>
    <w:p w14:paraId="1A0D3967"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transformer structure of BERT and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share a lot of similarities in architecture. There are 12 layers in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-base and 24 layers in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-large. In the standard version, each layer has 768 hidden units; in the large version, there are 1024 hidden units.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BERT,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determines which words are most crucial for comprehending the text by using a self-attention mechanism in each layer [22].</w:t>
      </w:r>
    </w:p>
    <w:p w14:paraId="635F9607"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
    <w:p w14:paraId="69D25263" w14:textId="619F66BB" w:rsidR="00EC358C" w:rsidRP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RoBERTa</w:t>
      </w:r>
      <w:proofErr w:type="spellEnd"/>
      <w:r>
        <w:rPr>
          <w:rFonts w:ascii="Times New Roman" w:eastAsia="Times New Roman" w:hAnsi="Times New Roman" w:cs="Times New Roman"/>
          <w:sz w:val="24"/>
          <w:szCs w:val="24"/>
        </w:rPr>
        <w:t xml:space="preserve"> Is Better because it, outperforms BERT on sentiment analysis tasks, as demonstrated by Kumar and Sadanandam [21]. Its enhanced training procedure and increased training data are the reasons for this.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is better able to comprehend job descriptions and candidate qualifications for resume screening.</w:t>
      </w:r>
    </w:p>
    <w:p w14:paraId="0E0359CB" w14:textId="4714D3F1" w:rsidR="002A156A" w:rsidRPr="002A156A" w:rsidRDefault="00DD6F6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23" w:name="_Toc214965948"/>
      <w:r w:rsidRPr="00AE4638">
        <w:rPr>
          <w:rFonts w:ascii="Times New Roman" w:eastAsia="Times New Roman" w:hAnsi="Times New Roman" w:cs="Times New Roman"/>
          <w:b/>
          <w:bCs/>
          <w:sz w:val="27"/>
          <w:szCs w:val="27"/>
        </w:rPr>
        <w:t>2.4.</w:t>
      </w:r>
      <w:r w:rsidR="00D73B8E">
        <w:rPr>
          <w:rFonts w:ascii="Times New Roman" w:eastAsia="Times New Roman" w:hAnsi="Times New Roman" w:cs="Times New Roman"/>
          <w:b/>
          <w:bCs/>
          <w:sz w:val="27"/>
          <w:szCs w:val="27"/>
        </w:rPr>
        <w:t>1</w:t>
      </w:r>
      <w:r w:rsidRPr="00AE4638">
        <w:rPr>
          <w:rFonts w:ascii="Times New Roman" w:eastAsia="Times New Roman" w:hAnsi="Times New Roman" w:cs="Times New Roman"/>
          <w:b/>
          <w:bCs/>
          <w:sz w:val="27"/>
          <w:szCs w:val="27"/>
        </w:rPr>
        <w:t xml:space="preserve"> </w:t>
      </w:r>
      <w:proofErr w:type="spellStart"/>
      <w:r w:rsidRPr="00AE4638">
        <w:rPr>
          <w:rFonts w:ascii="Times New Roman" w:eastAsia="Times New Roman" w:hAnsi="Times New Roman" w:cs="Times New Roman"/>
          <w:b/>
          <w:bCs/>
          <w:sz w:val="27"/>
          <w:szCs w:val="27"/>
        </w:rPr>
        <w:t>DistilBERT</w:t>
      </w:r>
      <w:proofErr w:type="spellEnd"/>
      <w:r w:rsidRPr="00AE4638">
        <w:rPr>
          <w:rFonts w:ascii="Times New Roman" w:eastAsia="Times New Roman" w:hAnsi="Times New Roman" w:cs="Times New Roman"/>
          <w:b/>
          <w:bCs/>
          <w:sz w:val="27"/>
          <w:szCs w:val="27"/>
        </w:rPr>
        <w:t xml:space="preserve"> Architecture</w:t>
      </w:r>
      <w:bookmarkEnd w:id="23"/>
    </w:p>
    <w:p w14:paraId="255A6D08" w14:textId="6B1C2B0E" w:rsidR="002A156A" w:rsidRPr="002A156A" w:rsidRDefault="00251AAF" w:rsidP="00D73B8E">
      <w:pPr>
        <w:pStyle w:val="NormalWeb"/>
        <w:spacing w:beforeAutospacing="0" w:after="107" w:afterAutospacing="0" w:line="360" w:lineRule="auto"/>
        <w:textAlignment w:val="baseline"/>
      </w:pPr>
      <w:r>
        <w:t xml:space="preserve">A method known as knowledge distillation was used to build </w:t>
      </w:r>
      <w:proofErr w:type="spellStart"/>
      <w:r>
        <w:t>DistilBERT</w:t>
      </w:r>
      <w:proofErr w:type="spellEnd"/>
      <w:r>
        <w:t xml:space="preserve">, a faster and more compact version of BERT [30]. In knowledge distillation, a larger model (the teacher) teaches a smaller model (the student) to behave similarly, much like in a teacher-student relationship [30]. By lowering the number of layers from 12 (in BERT-base) to 6, </w:t>
      </w:r>
      <w:proofErr w:type="spellStart"/>
      <w:r>
        <w:t>DistilBERT</w:t>
      </w:r>
      <w:proofErr w:type="spellEnd"/>
      <w:r>
        <w:t xml:space="preserve"> accomplishes this, making it roughly 40% smaller than the original BERT [30]. </w:t>
      </w:r>
      <w:proofErr w:type="spellStart"/>
      <w:r>
        <w:t>DistilBERT</w:t>
      </w:r>
      <w:proofErr w:type="spellEnd"/>
      <w:r>
        <w:t xml:space="preserve"> maintains over 97% of BERT's performance on language understanding tasks while having fewer layers [30]. This makes it especially helpful for applications where efficiency and speed are crucial, such swiftly processing a lot of </w:t>
      </w:r>
      <w:proofErr w:type="spellStart"/>
      <w:proofErr w:type="gramStart"/>
      <w:r>
        <w:t>resumes.Additionally</w:t>
      </w:r>
      <w:proofErr w:type="spellEnd"/>
      <w:proofErr w:type="gramEnd"/>
      <w:r>
        <w:t xml:space="preserve">, the model can generate predictions 60% faster than BERT during inference [30]. </w:t>
      </w:r>
    </w:p>
    <w:p w14:paraId="5542950A" w14:textId="77777777" w:rsidR="002A156A" w:rsidRDefault="002A156A" w:rsidP="00D73B8E">
      <w:pPr>
        <w:pStyle w:val="NormalWeb"/>
        <w:spacing w:beforeAutospacing="0" w:after="107" w:afterAutospacing="0" w:line="360" w:lineRule="auto"/>
        <w:jc w:val="left"/>
        <w:textAlignment w:val="baseline"/>
        <w:rPr>
          <w:b/>
          <w:bCs/>
        </w:rPr>
      </w:pPr>
    </w:p>
    <w:p w14:paraId="1904E051" w14:textId="3C1A3A7D" w:rsidR="00EC358C" w:rsidRPr="00AE4638" w:rsidRDefault="00EC358C" w:rsidP="00C63533">
      <w:pPr>
        <w:pStyle w:val="NormalWeb"/>
        <w:spacing w:beforeAutospacing="0" w:after="107" w:afterAutospacing="0" w:line="360" w:lineRule="auto"/>
        <w:jc w:val="center"/>
        <w:textAlignment w:val="baseline"/>
        <w:rPr>
          <w:b/>
          <w:bCs/>
        </w:rPr>
      </w:pPr>
      <w:r w:rsidRPr="00AE4638">
        <w:rPr>
          <w:b/>
          <w:bCs/>
          <w:noProof/>
        </w:rPr>
        <w:drawing>
          <wp:inline distT="0" distB="0" distL="0" distR="0" wp14:anchorId="044669E6" wp14:editId="13010C5D">
            <wp:extent cx="4989689" cy="4989689"/>
            <wp:effectExtent l="0" t="0" r="1905" b="1905"/>
            <wp:docPr id="543723225" name="Picture 85"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23225" name="Picture 85" descr="A diagram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992057" cy="4992057"/>
                    </a:xfrm>
                    <a:prstGeom prst="rect">
                      <a:avLst/>
                    </a:prstGeom>
                  </pic:spPr>
                </pic:pic>
              </a:graphicData>
            </a:graphic>
          </wp:inline>
        </w:drawing>
      </w:r>
    </w:p>
    <w:p w14:paraId="5460412D" w14:textId="5AEF9543" w:rsidR="002A156A" w:rsidRPr="002A156A" w:rsidRDefault="00EC358C" w:rsidP="00D73B8E">
      <w:pPr>
        <w:pStyle w:val="NormalWeb"/>
        <w:spacing w:beforeAutospacing="0" w:after="107" w:afterAutospacing="0" w:line="360" w:lineRule="auto"/>
        <w:jc w:val="center"/>
        <w:textAlignment w:val="baseline"/>
        <w:rPr>
          <w:b/>
          <w:bCs/>
          <w:sz w:val="28"/>
          <w:szCs w:val="28"/>
        </w:rPr>
      </w:pPr>
      <w:r w:rsidRPr="00AE4638">
        <w:rPr>
          <w:b/>
          <w:bCs/>
          <w:sz w:val="28"/>
          <w:szCs w:val="28"/>
        </w:rPr>
        <w:t xml:space="preserve">Fig. </w:t>
      </w:r>
      <w:r w:rsidR="00A63FBF">
        <w:rPr>
          <w:b/>
          <w:bCs/>
          <w:sz w:val="28"/>
          <w:szCs w:val="28"/>
        </w:rPr>
        <w:t>2.4.1</w:t>
      </w:r>
    </w:p>
    <w:p w14:paraId="3710CD63"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DistilBERT</w:t>
      </w:r>
      <w:proofErr w:type="spellEnd"/>
      <w:r>
        <w:rPr>
          <w:rFonts w:ascii="Times New Roman" w:eastAsia="Times New Roman" w:hAnsi="Times New Roman" w:cs="Times New Roman"/>
          <w:sz w:val="24"/>
          <w:szCs w:val="24"/>
        </w:rPr>
        <w:t xml:space="preserve"> is effective due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important features [30]. The model is 40% smaller because it only has six layers as opposed to BERT's twelve. Additionally,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processes text 60% faster than BERT thanks to this size decrease.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retains 97% of BERT's performance on language understanding tasks, although being faster and smaller [30]. Additionally, the model requires less computing power and memory, which facilitates its deployment in real-world applications.</w:t>
      </w:r>
    </w:p>
    <w:p w14:paraId="65BA587E"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design decisions in DistilBERT's architecture increase efficiency [30]. The model's size was decreased by eliminating token-type embeddings, which are unnecessary for many jobs. It did, however, retain the multi-head attention mechanism that enables it to concentrate on key textual terms. Even though there are only six layers instead of twelve, they all retain the same structure as BERT's layers. Additionally,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can comprehend the same variety of words and concepts as BERT because it employs the same vocabulary [30].</w:t>
      </w:r>
    </w:p>
    <w:p w14:paraId="6F4C5B61" w14:textId="47386E3F" w:rsidR="002A156A" w:rsidRPr="002A156A"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resume screening systems,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provides significant useful benefits. Particularly during times of high recruitment activity, resume screening platforms frequently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swiftly process thousands of resumes.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offers almost the same precision as BERT, but it resumes operations considerably more quickly [30]. It is a sensible option for real-world applications where efficiency and performance are crucial because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its speed and accuracy.</w:t>
      </w:r>
    </w:p>
    <w:p w14:paraId="5F5A8449" w14:textId="5CA4B484" w:rsidR="002A156A" w:rsidRPr="002A156A" w:rsidRDefault="002A156A"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24" w:name="_Toc214965949"/>
      <w:r w:rsidRPr="002A156A">
        <w:rPr>
          <w:rFonts w:ascii="Times New Roman" w:eastAsia="Times New Roman" w:hAnsi="Times New Roman" w:cs="Times New Roman"/>
          <w:b/>
          <w:bCs/>
          <w:sz w:val="27"/>
          <w:szCs w:val="27"/>
        </w:rPr>
        <w:t>2.4.</w:t>
      </w:r>
      <w:r w:rsidR="00D73B8E">
        <w:rPr>
          <w:rFonts w:ascii="Times New Roman" w:eastAsia="Times New Roman" w:hAnsi="Times New Roman" w:cs="Times New Roman"/>
          <w:b/>
          <w:bCs/>
          <w:sz w:val="27"/>
          <w:szCs w:val="27"/>
        </w:rPr>
        <w:t>2</w:t>
      </w:r>
      <w:r w:rsidRPr="002A156A">
        <w:rPr>
          <w:rFonts w:ascii="Times New Roman" w:eastAsia="Times New Roman" w:hAnsi="Times New Roman" w:cs="Times New Roman"/>
          <w:b/>
          <w:bCs/>
          <w:sz w:val="27"/>
          <w:szCs w:val="27"/>
        </w:rPr>
        <w:t xml:space="preserve"> Small Language Models (SLMs) vs Large Language Models (LLMs)</w:t>
      </w:r>
      <w:bookmarkEnd w:id="24"/>
    </w:p>
    <w:p w14:paraId="2181272D"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research has compared Small Language Models (SLMs) with Large Language Models (LLMs) to understand their different strengths and limitations [24]. This comparison is particularly important when choosing models for applications like resume screening, where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must balance performance with practical constraints.</w:t>
      </w:r>
    </w:p>
    <w:p w14:paraId="7AF94B34"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Small Language Models have several distinguishing characteristics [24]. They contain fewer parameters, typically in the millions rather than billions, which makes them lighter and more efficient. SLMs have faster inference speed, meaning they can make predictions more quickly. They also have lower computational costs and can run on regular computers or even mobile phones without requiring powerful servers. SLMs need less training data to function well and are more environmentally friendly because they use less energy [24].</w:t>
      </w:r>
    </w:p>
    <w:p w14:paraId="585D7C58"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Large Language Models, in contrast, have different characteristics [24]. They contain far more parameters, often in the billions or even trillions, which provides </w:t>
      </w:r>
      <w:proofErr w:type="gramStart"/>
      <w:r>
        <w:rPr>
          <w:rFonts w:ascii="Times New Roman" w:eastAsia="Times New Roman" w:hAnsi="Times New Roman" w:cs="Times New Roman"/>
          <w:sz w:val="24"/>
          <w:szCs w:val="24"/>
        </w:rPr>
        <w:t>them</w:t>
      </w:r>
      <w:proofErr w:type="gramEnd"/>
      <w:r>
        <w:rPr>
          <w:rFonts w:ascii="Times New Roman" w:eastAsia="Times New Roman" w:hAnsi="Times New Roman" w:cs="Times New Roman"/>
          <w:sz w:val="24"/>
          <w:szCs w:val="24"/>
        </w:rPr>
        <w:t xml:space="preserve"> greater potential to interpret complicated linguistic patterns. However, LLMs need powerful computers or cloud services to run effectively. They require more training data and have higher processing costs. LLMs also have a bigger carbon impact due to the energy needed for training and running them [24].</w:t>
      </w:r>
    </w:p>
    <w:p w14:paraId="4C801A16" w14:textId="77777777" w:rsidR="00251AAF"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comparative study by Huertas-García et al. [24] provided specific performance measurements for different model sizes. Their research indicated that SLM models using Matryoshka embedding produced a Matthews Correlation Coefficient (MCC) of 0.793. Spanish BERT, which is an SLM, achieved an MCC of 0.699. For instance, Multilingual-e5-large, which is an LLM, attained an MCC of 0.768 for English and 0.725 for Spanish [24].</w:t>
      </w:r>
    </w:p>
    <w:p w14:paraId="39CD7E90" w14:textId="2844946C" w:rsidR="002A156A" w:rsidRPr="00D73B8E" w:rsidRDefault="00251AAF" w:rsidP="00251AAF">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results have significant ramifications for applications that screen resumes. The research reveals that SLMs can perform almost as well as LLMs while costing less and operating quicker [24]. SLMs provide a useful balance between accuracy and efficiency for businesses that must screen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resumes every day. This makes them particularly useful for organizations that desire effective resume screening without requiring expensive computing resources or creating large energy expenditures.</w:t>
      </w:r>
    </w:p>
    <w:p w14:paraId="2C2AB3AC" w14:textId="77777777" w:rsidR="00DD6F60" w:rsidRPr="00C63533"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25" w:name="_Toc214965950"/>
      <w:r w:rsidRPr="00C63533">
        <w:rPr>
          <w:rFonts w:ascii="Times New Roman" w:eastAsia="Times New Roman" w:hAnsi="Times New Roman" w:cs="Times New Roman"/>
          <w:b/>
          <w:bCs/>
          <w:sz w:val="28"/>
          <w:szCs w:val="28"/>
        </w:rPr>
        <w:t>2.5 Transformer-Based Resume Analysis</w:t>
      </w:r>
      <w:bookmarkEnd w:id="25"/>
    </w:p>
    <w:p w14:paraId="260FBBFA" w14:textId="1F4891B8"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Transformers focus on key words and their associations as part of an attention process to comprehend text [11]. When processing "5 years of experience in Python programming," for instance, the attention mechanism links "5 years" to "experience" and "Python" to "programming," allowing for precise information extraction [11]. Transformer-based resume systems can handle lengthy documents, comprehend various formats and </w:t>
      </w:r>
      <w:proofErr w:type="gramStart"/>
      <w:r>
        <w:rPr>
          <w:rFonts w:ascii="Times New Roman" w:eastAsia="Times New Roman" w:hAnsi="Times New Roman" w:cs="Times New Roman"/>
          <w:sz w:val="24"/>
          <w:szCs w:val="24"/>
        </w:rPr>
        <w:t>writing</w:t>
      </w:r>
      <w:proofErr w:type="gramEnd"/>
      <w:r>
        <w:rPr>
          <w:rFonts w:ascii="Times New Roman" w:eastAsia="Times New Roman" w:hAnsi="Times New Roman" w:cs="Times New Roman"/>
          <w:sz w:val="24"/>
          <w:szCs w:val="24"/>
        </w:rPr>
        <w:t xml:space="preserve"> styles, and automatically highlight pertinent information thanks to </w:t>
      </w:r>
      <w:proofErr w:type="gramStart"/>
      <w:r>
        <w:rPr>
          <w:rFonts w:ascii="Times New Roman" w:eastAsia="Times New Roman" w:hAnsi="Times New Roman" w:cs="Times New Roman"/>
          <w:sz w:val="24"/>
          <w:szCs w:val="24"/>
        </w:rPr>
        <w:t>this capabilities [11]</w:t>
      </w:r>
      <w:proofErr w:type="gramEnd"/>
      <w:r>
        <w:rPr>
          <w:rFonts w:ascii="Times New Roman" w:eastAsia="Times New Roman" w:hAnsi="Times New Roman" w:cs="Times New Roman"/>
          <w:sz w:val="24"/>
          <w:szCs w:val="24"/>
        </w:rPr>
        <w:t>.</w:t>
      </w:r>
    </w:p>
    <w:p w14:paraId="05FF59A6" w14:textId="7DAB0C9C" w:rsidR="00DD6F60" w:rsidRPr="00C63533" w:rsidRDefault="00DD6F6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26" w:name="_Toc214965951"/>
      <w:r w:rsidRPr="00C63533">
        <w:rPr>
          <w:rFonts w:ascii="Times New Roman" w:eastAsia="Times New Roman" w:hAnsi="Times New Roman" w:cs="Times New Roman"/>
          <w:b/>
          <w:bCs/>
          <w:sz w:val="28"/>
          <w:szCs w:val="28"/>
        </w:rPr>
        <w:t>2.6 Recent Innovations and New Approaches</w:t>
      </w:r>
      <w:bookmarkEnd w:id="26"/>
    </w:p>
    <w:p w14:paraId="7FEB1838" w14:textId="77777777" w:rsidR="00AB27B2" w:rsidRPr="00AB27B2" w:rsidRDefault="00AB27B2"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8"/>
          <w:szCs w:val="28"/>
        </w:rPr>
      </w:pPr>
      <w:bookmarkStart w:id="27" w:name="_Toc214965952"/>
      <w:r w:rsidRPr="00AB27B2">
        <w:rPr>
          <w:rFonts w:ascii="Times New Roman" w:eastAsia="Times New Roman" w:hAnsi="Times New Roman" w:cs="Times New Roman"/>
          <w:b/>
          <w:bCs/>
          <w:sz w:val="28"/>
          <w:szCs w:val="28"/>
        </w:rPr>
        <w:t>2.6.1 Job Matching and Skill Recommendations</w:t>
      </w:r>
      <w:bookmarkEnd w:id="27"/>
    </w:p>
    <w:p w14:paraId="790D0CA8" w14:textId="1C78EE4B" w:rsidR="00AB27B2" w:rsidRPr="00251AAF"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evaluating resumes, extracting talents, analyzing job descriptions, and suggesting skill development pathways, contemporary resume screening systems go beyond mere matching [12]. According to research from 2025, these systems recommend the skills individuals should acquire to increase their employability in addition to matching them with appropriate opportunities [12].</w:t>
      </w:r>
    </w:p>
    <w:p w14:paraId="4D49A9C0"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28" w:name="_Toc214965953"/>
      <w:r w:rsidRPr="00AB27B2">
        <w:rPr>
          <w:rFonts w:ascii="Times New Roman" w:eastAsia="Times New Roman" w:hAnsi="Times New Roman" w:cs="Times New Roman"/>
          <w:b/>
          <w:bCs/>
          <w:sz w:val="27"/>
          <w:szCs w:val="27"/>
        </w:rPr>
        <w:t>2.6.2 Making Systems More Efficient</w:t>
      </w:r>
      <w:bookmarkEnd w:id="28"/>
    </w:p>
    <w:p w14:paraId="4CB0BAF6" w14:textId="3DD787E1"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research is to increase resume screening systems' speed and effectiveness without compromising their accuracy [13]. This is essential since businesses receive thousands of resumes and require processing that is quick, affordable, and compatible with common computer infrastructure. AI-based resume screening is now available to many organizations, not only big IT companies, thanks to these efficiency gains [13].</w:t>
      </w:r>
    </w:p>
    <w:p w14:paraId="330147B5"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29" w:name="_Toc214965954"/>
      <w:r w:rsidRPr="00AB27B2">
        <w:rPr>
          <w:rFonts w:ascii="Times New Roman" w:eastAsia="Times New Roman" w:hAnsi="Times New Roman" w:cs="Times New Roman"/>
          <w:b/>
          <w:bCs/>
          <w:sz w:val="27"/>
          <w:szCs w:val="27"/>
        </w:rPr>
        <w:lastRenderedPageBreak/>
        <w:t>2.6.3 NLP-Powered Matching Systems</w:t>
      </w:r>
      <w:bookmarkEnd w:id="29"/>
    </w:p>
    <w:p w14:paraId="135CC755" w14:textId="2A44197D" w:rsidR="00251AAF" w:rsidRPr="00C63533" w:rsidRDefault="00251AAF" w:rsidP="00C6353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Pre-trained models that have been specially modified for recruiting are used in contemporary NLP-powered systems [14]. These systems learn from current hiring data, comprehend industry-specific terms and job-related jargon, and adjust to company-specific requirements while continuously improving with use. The accuracy and dependability of automated resume screening have greatly improved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these developments [14].</w:t>
      </w:r>
    </w:p>
    <w:p w14:paraId="671DCD94" w14:textId="68E77ABE"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0" w:name="_Toc214965955"/>
      <w:r w:rsidRPr="00AB27B2">
        <w:rPr>
          <w:rFonts w:ascii="Times New Roman" w:eastAsia="Times New Roman" w:hAnsi="Times New Roman" w:cs="Times New Roman"/>
          <w:b/>
          <w:bCs/>
          <w:sz w:val="27"/>
          <w:szCs w:val="27"/>
        </w:rPr>
        <w:t>2.7 Large Language Models in Resume Screening</w:t>
      </w:r>
      <w:bookmarkEnd w:id="30"/>
    </w:p>
    <w:p w14:paraId="16586CF2" w14:textId="02525FFC"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significant development in AI technology is represented by large language models, or LLMs. These models can comprehend and produce text that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that of a human, and they have billions of parameters. According to recent research, LLMs can revolutionize resume screening procedures.</w:t>
      </w:r>
    </w:p>
    <w:p w14:paraId="59583B7B"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1" w:name="_Toc214965956"/>
      <w:r w:rsidRPr="00AB27B2">
        <w:rPr>
          <w:rFonts w:ascii="Times New Roman" w:eastAsia="Times New Roman" w:hAnsi="Times New Roman" w:cs="Times New Roman"/>
          <w:b/>
          <w:bCs/>
          <w:sz w:val="27"/>
          <w:szCs w:val="27"/>
        </w:rPr>
        <w:t>2.7.1 LLM Agents Framework</w:t>
      </w:r>
      <w:bookmarkEnd w:id="31"/>
    </w:p>
    <w:p w14:paraId="6B566694" w14:textId="7EC6996C"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Gan et al. [15] presented a paradigm for LLM agents to facilitate resume screening in 2024. Their approach employs AI agents capable of reading and comprehending resumes, summarizing essential information, evaluating individuals, and providing recruiting suggestions. The framework functions 11 times more rapidly than human resume screening, with an F1 score of 87.73% in resume categorization [15]. Their optimized model surpassed the baseline GPT-3.5 model in summarizing and evaluating resumes, rendering it especially advantageous for large firms that receive numerous applications [15].</w:t>
      </w:r>
    </w:p>
    <w:p w14:paraId="6CAA3273"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2" w:name="_Toc214965957"/>
      <w:r w:rsidRPr="00AB27B2">
        <w:rPr>
          <w:rFonts w:ascii="Times New Roman" w:eastAsia="Times New Roman" w:hAnsi="Times New Roman" w:cs="Times New Roman"/>
          <w:b/>
          <w:bCs/>
          <w:sz w:val="27"/>
          <w:szCs w:val="27"/>
        </w:rPr>
        <w:t>2.7.2 Multi-Agent Framework with Context Awareness</w:t>
      </w:r>
      <w:bookmarkEnd w:id="32"/>
    </w:p>
    <w:p w14:paraId="36DD328E" w14:textId="5A526DA6"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 et al. [16] established a multi-agent framework comprising four specialized agents: a resume extractor for information retrieval, an evaluator for qualification assessment, a summarizer for generating short summaries, and a scoring agent for standardized evaluation. The system incorporates Retrieval-Augmented Generation (RAG), enabling access to external information, like university rankings, professional qualifications, and company-specific hiring requirements during assessment [16]. This context-sensitive methodology facilitates enhanced applicant evaluation tailored to organizational requirements and scalable for substantial recruitment demands [16].</w:t>
      </w:r>
    </w:p>
    <w:p w14:paraId="5EE93D90"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3" w:name="_Toc214965958"/>
      <w:r w:rsidRPr="00AB27B2">
        <w:rPr>
          <w:rFonts w:ascii="Times New Roman" w:eastAsia="Times New Roman" w:hAnsi="Times New Roman" w:cs="Times New Roman"/>
          <w:b/>
          <w:bCs/>
          <w:sz w:val="27"/>
          <w:szCs w:val="27"/>
        </w:rPr>
        <w:t>2.7.3 Foundation Models for Job Hiring</w:t>
      </w:r>
      <w:bookmarkEnd w:id="33"/>
    </w:p>
    <w:p w14:paraId="000C9E16" w14:textId="119291C0" w:rsidR="00806FE2" w:rsidRPr="00C63533" w:rsidRDefault="00251AAF" w:rsidP="00C635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Pendyala et al. [17] assessed various foundation models (Llama 2, Llama 3, </w:t>
      </w:r>
      <w:proofErr w:type="spellStart"/>
      <w:r>
        <w:rPr>
          <w:rFonts w:ascii="Times New Roman" w:eastAsia="Times New Roman" w:hAnsi="Times New Roman" w:cs="Times New Roman"/>
          <w:sz w:val="24"/>
          <w:szCs w:val="24"/>
        </w:rPr>
        <w:t>Mixtral</w:t>
      </w:r>
      <w:proofErr w:type="spellEnd"/>
      <w:r>
        <w:rPr>
          <w:rFonts w:ascii="Times New Roman" w:eastAsia="Times New Roman" w:hAnsi="Times New Roman" w:cs="Times New Roman"/>
          <w:sz w:val="24"/>
          <w:szCs w:val="24"/>
        </w:rPr>
        <w:t>, Gemma, Phi-3, Zephyr, and Mistral-7b) for employment recruitment in 2025. In both zero-shot and few-shot scenarios, testing revealed that all models attained an AUC exceeding 0.5, even in the absence of training instances, thereby illustrating their capacity to predict hiring outcomes solely based on pre-</w:t>
      </w:r>
      <w:r>
        <w:rPr>
          <w:rFonts w:ascii="Times New Roman" w:eastAsia="Times New Roman" w:hAnsi="Times New Roman" w:cs="Times New Roman"/>
          <w:sz w:val="24"/>
          <w:szCs w:val="24"/>
        </w:rPr>
        <w:lastRenderedPageBreak/>
        <w:t>training knowledge [17]. Their research of explainability demonstrated that models utilize pre-training knowledge to inform recruiting forecasts, offering insight into AI decision-making processes [17].</w:t>
      </w:r>
    </w:p>
    <w:p w14:paraId="5859E737" w14:textId="728832BD"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4" w:name="_Toc214965959"/>
      <w:r w:rsidRPr="00AB27B2">
        <w:rPr>
          <w:rFonts w:ascii="Times New Roman" w:eastAsia="Times New Roman" w:hAnsi="Times New Roman" w:cs="Times New Roman"/>
          <w:b/>
          <w:bCs/>
          <w:sz w:val="27"/>
          <w:szCs w:val="27"/>
        </w:rPr>
        <w:t>2.7.4 Signal vs Noise - Evaluating LLM Consistency</w:t>
      </w:r>
      <w:bookmarkEnd w:id="34"/>
    </w:p>
    <w:p w14:paraId="2DEA7B3A" w14:textId="25FFAD12" w:rsidR="00AB27B2" w:rsidRPr="00AB27B2"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Varshney and </w:t>
      </w:r>
      <w:proofErr w:type="spellStart"/>
      <w:r>
        <w:rPr>
          <w:rFonts w:ascii="Times New Roman" w:eastAsia="Times New Roman" w:hAnsi="Times New Roman" w:cs="Times New Roman"/>
          <w:sz w:val="24"/>
          <w:szCs w:val="24"/>
        </w:rPr>
        <w:t>Ganuthula</w:t>
      </w:r>
      <w:proofErr w:type="spellEnd"/>
      <w:r>
        <w:rPr>
          <w:rFonts w:ascii="Times New Roman" w:eastAsia="Times New Roman" w:hAnsi="Times New Roman" w:cs="Times New Roman"/>
          <w:sz w:val="24"/>
          <w:szCs w:val="24"/>
        </w:rPr>
        <w:t xml:space="preserve"> [18] assessed the consistency of three prominent LLMs (Claude, GPT, and Gemini) by administering identical resumes in varied circumstances and juxtaposing the outcomes with evaluations from human experts. Significant disparities in context sensitivity were observed: GPT exhibited great adaptation to company context (p &lt; 0.001), Gemini </w:t>
      </w:r>
      <w:proofErr w:type="gramStart"/>
      <w:r>
        <w:rPr>
          <w:rFonts w:ascii="Times New Roman" w:eastAsia="Times New Roman" w:hAnsi="Times New Roman" w:cs="Times New Roman"/>
          <w:sz w:val="24"/>
          <w:szCs w:val="24"/>
        </w:rPr>
        <w:t>shown</w:t>
      </w:r>
      <w:proofErr w:type="gramEnd"/>
      <w:r>
        <w:rPr>
          <w:rFonts w:ascii="Times New Roman" w:eastAsia="Times New Roman" w:hAnsi="Times New Roman" w:cs="Times New Roman"/>
          <w:sz w:val="24"/>
          <w:szCs w:val="24"/>
        </w:rPr>
        <w:t xml:space="preserve"> limited adaptation (p = 0.038), and Claude maintained a </w:t>
      </w:r>
      <w:proofErr w:type="gramStart"/>
      <w:r>
        <w:rPr>
          <w:rFonts w:ascii="Times New Roman" w:eastAsia="Times New Roman" w:hAnsi="Times New Roman" w:cs="Times New Roman"/>
          <w:sz w:val="24"/>
          <w:szCs w:val="24"/>
        </w:rPr>
        <w:t>fairly consistent</w:t>
      </w:r>
      <w:proofErr w:type="gramEnd"/>
      <w:r>
        <w:rPr>
          <w:rFonts w:ascii="Times New Roman" w:eastAsia="Times New Roman" w:hAnsi="Times New Roman" w:cs="Times New Roman"/>
          <w:sz w:val="24"/>
          <w:szCs w:val="24"/>
        </w:rPr>
        <w:t xml:space="preserve"> performance (p &gt; 0.1) [18]. All three LLMs assessed resumes differently from human experts (p &lt; 0.01), indicating that LLMs exhibit unique evaluation patterns rather than merely emulating human judgment [18]. These findings indicate that LLMs ought to augment rather than supplant human decision-making in recruitment.</w:t>
      </w:r>
    </w:p>
    <w:p w14:paraId="17861951" w14:textId="77777777" w:rsidR="00AB27B2" w:rsidRPr="00AB27B2" w:rsidRDefault="00AB27B2"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7"/>
          <w:szCs w:val="27"/>
        </w:rPr>
      </w:pPr>
      <w:bookmarkStart w:id="35" w:name="_Toc214965960"/>
      <w:r w:rsidRPr="00AB27B2">
        <w:rPr>
          <w:rFonts w:ascii="Times New Roman" w:eastAsia="Times New Roman" w:hAnsi="Times New Roman" w:cs="Times New Roman"/>
          <w:b/>
          <w:bCs/>
          <w:sz w:val="27"/>
          <w:szCs w:val="27"/>
        </w:rPr>
        <w:t>2.7.5 LLMs in Job Position Prediction</w:t>
      </w:r>
      <w:bookmarkEnd w:id="35"/>
    </w:p>
    <w:p w14:paraId="0196E590" w14:textId="71B07A6D" w:rsidR="00AB27B2" w:rsidRPr="005E1BCC" w:rsidRDefault="00251AAF" w:rsidP="00251A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et al. [19] evaluated five LLMs on 7,330 construction sector resumes, attaining a Triple Prediction Conformity (TPC) of 75.4% and a Predictive Distributional Fidelity of 0.958. Their research identified several patterns: superior accuracy for clearly defined roles versus ambiguous positions, no disparity between recruiter and job seeker viewpoints, enhanced performance of paid models relative to free options, marginally higher accuracy for female resumes, and a close alignment between predicted and actual job distributions [19]. These data indicate that LLMs efficiently comprehend overarching job market trends, while their performance fluctuates according to role complexity and model quality [19].</w:t>
      </w:r>
    </w:p>
    <w:p w14:paraId="16BEDED9" w14:textId="29129F57" w:rsidR="00E42F85" w:rsidRPr="00C63533" w:rsidRDefault="00E42F85"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36" w:name="_Toc214965961"/>
      <w:r w:rsidRPr="00C63533">
        <w:rPr>
          <w:rFonts w:ascii="Times New Roman" w:eastAsia="Times New Roman" w:hAnsi="Times New Roman" w:cs="Times New Roman"/>
          <w:b/>
          <w:bCs/>
          <w:sz w:val="28"/>
          <w:szCs w:val="28"/>
        </w:rPr>
        <w:t>2.</w:t>
      </w:r>
      <w:r w:rsidR="00D73B8E" w:rsidRPr="00C63533">
        <w:rPr>
          <w:rFonts w:ascii="Times New Roman" w:eastAsia="Times New Roman" w:hAnsi="Times New Roman" w:cs="Times New Roman"/>
          <w:b/>
          <w:bCs/>
          <w:sz w:val="28"/>
          <w:szCs w:val="28"/>
        </w:rPr>
        <w:t>8</w:t>
      </w:r>
      <w:r w:rsidRPr="00C63533">
        <w:rPr>
          <w:rFonts w:ascii="Times New Roman" w:eastAsia="Times New Roman" w:hAnsi="Times New Roman" w:cs="Times New Roman"/>
          <w:b/>
          <w:bCs/>
          <w:sz w:val="28"/>
          <w:szCs w:val="28"/>
        </w:rPr>
        <w:t xml:space="preserve"> Comparative Analysis of Approaches</w:t>
      </w:r>
      <w:bookmarkEnd w:id="36"/>
    </w:p>
    <w:p w14:paraId="705DA633" w14:textId="77777777" w:rsidR="005E1BCC" w:rsidRPr="005E1BCC" w:rsidRDefault="005E1BCC"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37" w:name="_Toc214965962"/>
      <w:r w:rsidRPr="005E1BCC">
        <w:rPr>
          <w:rFonts w:ascii="Times New Roman" w:eastAsia="Times New Roman" w:hAnsi="Times New Roman" w:cs="Times New Roman"/>
          <w:b/>
          <w:bCs/>
          <w:sz w:val="27"/>
          <w:szCs w:val="27"/>
        </w:rPr>
        <w:t>2.8.1 Resume2Vec - Intelligent Resume Embeddings</w:t>
      </w:r>
      <w:bookmarkEnd w:id="37"/>
    </w:p>
    <w:p w14:paraId="2044B26F" w14:textId="2B5A63EA" w:rsidR="005E1BCC" w:rsidRPr="00C63533" w:rsidRDefault="00251AAF" w:rsidP="00C63533">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Bevara</w:t>
      </w:r>
      <w:proofErr w:type="spellEnd"/>
      <w:r>
        <w:rPr>
          <w:rFonts w:ascii="Times New Roman" w:eastAsia="Times New Roman" w:hAnsi="Times New Roman" w:cs="Times New Roman"/>
          <w:sz w:val="24"/>
          <w:szCs w:val="24"/>
        </w:rPr>
        <w:t xml:space="preserve"> et al. [20] presented Resume2Vec in 2025, a system that converts resumes and job descriptions into numerical embeddings utilizing transformer-based models like BERT and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In contrast to conventional Applicant Tracking Systems that depend on keyword matching and face challenges with unstructured data, Resume2Vec encapsulates semantic meaning by transforming text into vectors that signify context and relationships [20]. The system converts resumes and job descriptions into a unified mathematical framework and assesses the distance between them to evaluate match quality. For instance, whereas conventional systems solely identify exact keywords such as "Python," Resume2Vec can correlate "Python programming 5 years" with "experienced software developer" by </w:t>
      </w:r>
      <w:r>
        <w:rPr>
          <w:rFonts w:ascii="Times New Roman" w:eastAsia="Times New Roman" w:hAnsi="Times New Roman" w:cs="Times New Roman"/>
          <w:sz w:val="24"/>
          <w:szCs w:val="24"/>
        </w:rPr>
        <w:lastRenderedPageBreak/>
        <w:t>comprehending semantic similarity [20]. This method facilitates enhanced candidate alignment and proficient management of intricate qualifications and unstructured formats [20].</w:t>
      </w:r>
    </w:p>
    <w:p w14:paraId="3F1ED6D6" w14:textId="4AA1E41A" w:rsidR="005E1BCC" w:rsidRPr="005E1BCC" w:rsidRDefault="005E1BCC"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38" w:name="_Toc214965963"/>
      <w:r w:rsidRPr="005E1BCC">
        <w:rPr>
          <w:rFonts w:ascii="Times New Roman" w:eastAsia="Times New Roman" w:hAnsi="Times New Roman" w:cs="Times New Roman"/>
          <w:b/>
          <w:bCs/>
          <w:sz w:val="27"/>
          <w:szCs w:val="27"/>
        </w:rPr>
        <w:t>2.</w:t>
      </w:r>
      <w:r w:rsidR="00D73B8E">
        <w:rPr>
          <w:rFonts w:ascii="Times New Roman" w:eastAsia="Times New Roman" w:hAnsi="Times New Roman" w:cs="Times New Roman"/>
          <w:b/>
          <w:bCs/>
          <w:sz w:val="27"/>
          <w:szCs w:val="27"/>
        </w:rPr>
        <w:t>8</w:t>
      </w:r>
      <w:r w:rsidRPr="005E1BCC">
        <w:rPr>
          <w:rFonts w:ascii="Times New Roman" w:eastAsia="Times New Roman" w:hAnsi="Times New Roman" w:cs="Times New Roman"/>
          <w:b/>
          <w:bCs/>
          <w:sz w:val="27"/>
          <w:szCs w:val="27"/>
        </w:rPr>
        <w:t>.2 Key Insights from Literature</w:t>
      </w:r>
      <w:bookmarkEnd w:id="38"/>
    </w:p>
    <w:p w14:paraId="2303455F" w14:textId="1C5931CA" w:rsidR="005E1BCC" w:rsidRPr="005E1BCC"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domain has progressed from keyword matching to machine learning classification and natural language processing comprehension, culminating in transformer models and large language models, with each development enhancing precision and understanding [1-20]. Speed enhancements have been substantial, with LLM agents attaining processing speeds 11 times faster than manual screening [15]. Accuracy trends indicate that traditional machine learning achieves 99.5% for straightforward classification [4], BERT-based models deliver high accuracy through contextual comprehension [9], large language model agents attain F1 scores of 87.73% with reasoning abilities [15], and foundational models surpass 75% accuracy without prior training [17]. A trade-off exists between comprehension and velocity: basic machine learning ensures rapid processing with constrained understanding, transformers offer a balanced performance, while large language models provide enhanced comprehension at an elevated computational expense.</w:t>
      </w:r>
    </w:p>
    <w:p w14:paraId="02F532B6" w14:textId="77777777" w:rsidR="005E1BCC" w:rsidRDefault="005E1BCC" w:rsidP="00D73B8E">
      <w:pPr>
        <w:pStyle w:val="Heading1"/>
        <w:spacing w:line="360" w:lineRule="auto"/>
        <w:ind w:left="0"/>
        <w:jc w:val="both"/>
        <w:rPr>
          <w:rFonts w:ascii="Times New Roman" w:hAnsi="Times New Roman" w:cs="Times New Roman"/>
        </w:rPr>
      </w:pPr>
    </w:p>
    <w:p w14:paraId="61ED17E0" w14:textId="77777777" w:rsidR="00D73B8E" w:rsidRDefault="00D73B8E" w:rsidP="00D73B8E">
      <w:pPr>
        <w:pStyle w:val="Heading1"/>
        <w:spacing w:line="360" w:lineRule="auto"/>
        <w:ind w:left="0"/>
        <w:jc w:val="both"/>
        <w:rPr>
          <w:rFonts w:ascii="Times New Roman" w:hAnsi="Times New Roman" w:cs="Times New Roman"/>
        </w:rPr>
      </w:pPr>
    </w:p>
    <w:p w14:paraId="761570B7" w14:textId="77777777" w:rsidR="00D73B8E" w:rsidRDefault="00D73B8E" w:rsidP="00D73B8E">
      <w:pPr>
        <w:pStyle w:val="Heading1"/>
        <w:spacing w:line="360" w:lineRule="auto"/>
        <w:ind w:left="0"/>
        <w:jc w:val="both"/>
        <w:rPr>
          <w:rFonts w:ascii="Times New Roman" w:hAnsi="Times New Roman" w:cs="Times New Roman"/>
        </w:rPr>
      </w:pPr>
    </w:p>
    <w:p w14:paraId="2312653B" w14:textId="77777777" w:rsidR="00D73B8E" w:rsidRDefault="00D73B8E" w:rsidP="00D73B8E">
      <w:pPr>
        <w:pStyle w:val="Heading1"/>
        <w:spacing w:line="360" w:lineRule="auto"/>
        <w:ind w:left="0"/>
        <w:jc w:val="both"/>
        <w:rPr>
          <w:rFonts w:ascii="Times New Roman" w:hAnsi="Times New Roman" w:cs="Times New Roman"/>
        </w:rPr>
      </w:pPr>
    </w:p>
    <w:p w14:paraId="19833B72" w14:textId="77777777" w:rsidR="00D73B8E" w:rsidRDefault="00D73B8E" w:rsidP="00D73B8E">
      <w:pPr>
        <w:pStyle w:val="Heading1"/>
        <w:spacing w:line="360" w:lineRule="auto"/>
        <w:ind w:left="0"/>
        <w:jc w:val="both"/>
        <w:rPr>
          <w:rFonts w:ascii="Times New Roman" w:hAnsi="Times New Roman" w:cs="Times New Roman"/>
        </w:rPr>
      </w:pPr>
    </w:p>
    <w:p w14:paraId="2FA0D71E" w14:textId="77777777" w:rsidR="00D73B8E" w:rsidRDefault="00D73B8E" w:rsidP="00D73B8E">
      <w:pPr>
        <w:pStyle w:val="Heading1"/>
        <w:spacing w:line="360" w:lineRule="auto"/>
        <w:ind w:left="0"/>
        <w:jc w:val="both"/>
        <w:rPr>
          <w:rFonts w:ascii="Times New Roman" w:hAnsi="Times New Roman" w:cs="Times New Roman"/>
        </w:rPr>
      </w:pPr>
    </w:p>
    <w:p w14:paraId="041119FB" w14:textId="77777777" w:rsidR="00D73B8E" w:rsidRDefault="00D73B8E" w:rsidP="00D73B8E">
      <w:pPr>
        <w:pStyle w:val="Heading1"/>
        <w:spacing w:line="360" w:lineRule="auto"/>
        <w:ind w:left="0"/>
        <w:jc w:val="both"/>
        <w:rPr>
          <w:rFonts w:ascii="Times New Roman" w:hAnsi="Times New Roman" w:cs="Times New Roman"/>
        </w:rPr>
      </w:pPr>
    </w:p>
    <w:p w14:paraId="018815BA" w14:textId="77777777" w:rsidR="00D73B8E" w:rsidRDefault="00D73B8E" w:rsidP="00D73B8E">
      <w:pPr>
        <w:pStyle w:val="Heading1"/>
        <w:spacing w:line="360" w:lineRule="auto"/>
        <w:ind w:left="0"/>
        <w:jc w:val="both"/>
        <w:rPr>
          <w:rFonts w:ascii="Times New Roman" w:hAnsi="Times New Roman" w:cs="Times New Roman"/>
        </w:rPr>
      </w:pPr>
    </w:p>
    <w:p w14:paraId="546208C2" w14:textId="77777777" w:rsidR="00D73B8E" w:rsidRDefault="00D73B8E" w:rsidP="00D73B8E">
      <w:pPr>
        <w:pStyle w:val="Heading1"/>
        <w:spacing w:line="360" w:lineRule="auto"/>
        <w:ind w:left="0"/>
        <w:jc w:val="both"/>
        <w:rPr>
          <w:rFonts w:ascii="Times New Roman" w:hAnsi="Times New Roman" w:cs="Times New Roman"/>
        </w:rPr>
      </w:pPr>
    </w:p>
    <w:p w14:paraId="2739AF0D" w14:textId="77777777" w:rsidR="00D73B8E" w:rsidRDefault="00D73B8E" w:rsidP="00D73B8E">
      <w:pPr>
        <w:pStyle w:val="Heading1"/>
        <w:spacing w:line="360" w:lineRule="auto"/>
        <w:ind w:left="0"/>
        <w:jc w:val="both"/>
        <w:rPr>
          <w:rFonts w:ascii="Times New Roman" w:hAnsi="Times New Roman" w:cs="Times New Roman"/>
        </w:rPr>
      </w:pPr>
    </w:p>
    <w:p w14:paraId="0D67E7BC" w14:textId="77777777" w:rsidR="00D73B8E" w:rsidRDefault="00D73B8E" w:rsidP="00D73B8E">
      <w:pPr>
        <w:pStyle w:val="Heading1"/>
        <w:spacing w:line="360" w:lineRule="auto"/>
        <w:ind w:left="0"/>
        <w:jc w:val="both"/>
        <w:rPr>
          <w:rFonts w:ascii="Times New Roman" w:hAnsi="Times New Roman" w:cs="Times New Roman"/>
        </w:rPr>
      </w:pPr>
    </w:p>
    <w:p w14:paraId="6AFF44C6" w14:textId="77777777" w:rsidR="00D73B8E" w:rsidRDefault="00D73B8E" w:rsidP="00D73B8E">
      <w:pPr>
        <w:pStyle w:val="Heading1"/>
        <w:spacing w:line="360" w:lineRule="auto"/>
        <w:ind w:left="0"/>
        <w:jc w:val="both"/>
        <w:rPr>
          <w:rFonts w:ascii="Times New Roman" w:hAnsi="Times New Roman" w:cs="Times New Roman"/>
        </w:rPr>
      </w:pPr>
    </w:p>
    <w:p w14:paraId="4D504E4A" w14:textId="77777777" w:rsidR="00D73B8E" w:rsidRDefault="00D73B8E" w:rsidP="00D73B8E">
      <w:pPr>
        <w:pStyle w:val="Heading1"/>
        <w:spacing w:line="360" w:lineRule="auto"/>
        <w:ind w:left="0"/>
        <w:jc w:val="both"/>
        <w:rPr>
          <w:rFonts w:ascii="Times New Roman" w:hAnsi="Times New Roman" w:cs="Times New Roman"/>
        </w:rPr>
      </w:pPr>
    </w:p>
    <w:p w14:paraId="4C2CCE59" w14:textId="77777777" w:rsidR="00D73B8E" w:rsidRDefault="00D73B8E" w:rsidP="00D73B8E">
      <w:pPr>
        <w:pStyle w:val="Heading1"/>
        <w:spacing w:line="360" w:lineRule="auto"/>
        <w:ind w:left="0"/>
        <w:jc w:val="both"/>
        <w:rPr>
          <w:rFonts w:ascii="Times New Roman" w:hAnsi="Times New Roman" w:cs="Times New Roman"/>
        </w:rPr>
      </w:pPr>
    </w:p>
    <w:p w14:paraId="44402E48" w14:textId="1C765706" w:rsidR="009A414F" w:rsidRPr="00F470B2" w:rsidRDefault="009A414F" w:rsidP="00D73B8E">
      <w:pPr>
        <w:pStyle w:val="Heading1"/>
        <w:spacing w:line="360" w:lineRule="auto"/>
        <w:rPr>
          <w:rFonts w:ascii="Times New Roman" w:hAnsi="Times New Roman" w:cs="Times New Roman"/>
        </w:rPr>
      </w:pPr>
      <w:bookmarkStart w:id="39" w:name="_Toc214965964"/>
      <w:r w:rsidRPr="00F470B2">
        <w:rPr>
          <w:rFonts w:ascii="Times New Roman" w:hAnsi="Times New Roman" w:cs="Times New Roman"/>
        </w:rPr>
        <w:lastRenderedPageBreak/>
        <w:t>CHAPTER 3: METHODOLOGY</w:t>
      </w:r>
      <w:bookmarkEnd w:id="39"/>
    </w:p>
    <w:p w14:paraId="771B1814" w14:textId="77777777" w:rsidR="00CA7DBD" w:rsidRPr="00C63533" w:rsidRDefault="00CA7DBD"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40" w:name="_Toc214965965"/>
      <w:r w:rsidRPr="00C63533">
        <w:rPr>
          <w:rFonts w:ascii="Times New Roman" w:eastAsia="Times New Roman" w:hAnsi="Times New Roman" w:cs="Times New Roman"/>
          <w:b/>
          <w:bCs/>
          <w:sz w:val="28"/>
          <w:szCs w:val="28"/>
        </w:rPr>
        <w:t>3.1 Research Methodology: Design Science Research</w:t>
      </w:r>
      <w:bookmarkEnd w:id="40"/>
    </w:p>
    <w:p w14:paraId="6577A57C" w14:textId="632BE6CF" w:rsidR="00CA7DBD" w:rsidRPr="00CA7DBD"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employs the Design Science Research (DSR) methodology, which is especially suitable for investigations that create and assess products aimed at addressing practical issues. DSR focuses on the development and assessment of innovative solutions that tackle real-world issues while enhancing theoretical understanding.</w:t>
      </w:r>
    </w:p>
    <w:p w14:paraId="65B07A57" w14:textId="77777777" w:rsidR="00CA7DBD" w:rsidRDefault="00CA7DBD"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The DSR methodology consists of six sequential steps. </w:t>
      </w:r>
    </w:p>
    <w:p w14:paraId="746E75D9" w14:textId="5D1EAC71" w:rsidR="00CA7DBD" w:rsidRDefault="00CA7DBD"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1: </w:t>
      </w:r>
      <w:r w:rsidR="00C931F5">
        <w:rPr>
          <w:rFonts w:ascii="Times New Roman" w:eastAsia="Times New Roman" w:hAnsi="Times New Roman" w:cs="Times New Roman"/>
          <w:sz w:val="24"/>
          <w:szCs w:val="24"/>
        </w:rPr>
        <w:t xml:space="preserve">The identification of the problem and motivation indicates that current resume screening methods are labor-intensive, necessitating the implementation of efficient automated systems. Furthermore, existing research has insufficiently compared Small Language Models and Large Language Models for this purpose, </w:t>
      </w:r>
      <w:proofErr w:type="gramStart"/>
      <w:r w:rsidR="00C931F5">
        <w:rPr>
          <w:rFonts w:ascii="Times New Roman" w:eastAsia="Times New Roman" w:hAnsi="Times New Roman" w:cs="Times New Roman"/>
          <w:sz w:val="24"/>
          <w:szCs w:val="24"/>
        </w:rPr>
        <w:t>taking into account</w:t>
      </w:r>
      <w:proofErr w:type="gramEnd"/>
      <w:r w:rsidR="00C931F5">
        <w:rPr>
          <w:rFonts w:ascii="Times New Roman" w:eastAsia="Times New Roman" w:hAnsi="Times New Roman" w:cs="Times New Roman"/>
          <w:sz w:val="24"/>
          <w:szCs w:val="24"/>
        </w:rPr>
        <w:t xml:space="preserve"> both performance and environmental sustainability. </w:t>
      </w:r>
    </w:p>
    <w:p w14:paraId="7D878390" w14:textId="7EB026AD" w:rsidR="00CA7DBD" w:rsidRDefault="00CA7DBD"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2: </w:t>
      </w:r>
      <w:r w:rsidR="00C931F5">
        <w:rPr>
          <w:rFonts w:ascii="Times New Roman" w:eastAsia="Times New Roman" w:hAnsi="Times New Roman" w:cs="Times New Roman"/>
          <w:sz w:val="24"/>
          <w:szCs w:val="24"/>
        </w:rPr>
        <w:t xml:space="preserve">The objectives of the solution delineate the research's intent to compare SLMs and LLMs for resume screening, assess their performance through conventional classification criteria, and evaluate their computing efficiency and carbon footprint to furnish evidence-based recommendations for model selection. </w:t>
      </w:r>
    </w:p>
    <w:p w14:paraId="7112D548" w14:textId="630336EE" w:rsidR="00CA7DBD" w:rsidRDefault="00CA7DBD"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3: </w:t>
      </w:r>
      <w:r w:rsidR="00C931F5">
        <w:rPr>
          <w:rFonts w:ascii="Times New Roman" w:eastAsia="Times New Roman" w:hAnsi="Times New Roman" w:cs="Times New Roman"/>
          <w:sz w:val="24"/>
          <w:szCs w:val="24"/>
        </w:rPr>
        <w:t xml:space="preserve">Design and Development encompass the creation of a comprehensive resume screening pipeline, which includes PDF text extraction via </w:t>
      </w:r>
      <w:proofErr w:type="spellStart"/>
      <w:r w:rsidR="00C931F5">
        <w:rPr>
          <w:rFonts w:ascii="Times New Roman" w:eastAsia="Times New Roman" w:hAnsi="Times New Roman" w:cs="Times New Roman"/>
          <w:sz w:val="24"/>
          <w:szCs w:val="24"/>
        </w:rPr>
        <w:t>PDFPlumber</w:t>
      </w:r>
      <w:proofErr w:type="spellEnd"/>
      <w:r w:rsidR="00C931F5">
        <w:rPr>
          <w:rFonts w:ascii="Times New Roman" w:eastAsia="Times New Roman" w:hAnsi="Times New Roman" w:cs="Times New Roman"/>
          <w:sz w:val="24"/>
          <w:szCs w:val="24"/>
        </w:rPr>
        <w:t>, a six-stage text preprocessing sequence, dataset preparation utilizing a 70-15-15 stratified split, and the training infrastructure for four transformer models (</w:t>
      </w:r>
      <w:proofErr w:type="spellStart"/>
      <w:r w:rsidR="00C931F5">
        <w:rPr>
          <w:rFonts w:ascii="Times New Roman" w:eastAsia="Times New Roman" w:hAnsi="Times New Roman" w:cs="Times New Roman"/>
          <w:sz w:val="24"/>
          <w:szCs w:val="24"/>
        </w:rPr>
        <w:t>DistilBERT</w:t>
      </w:r>
      <w:proofErr w:type="spellEnd"/>
      <w:r w:rsidR="00C931F5">
        <w:rPr>
          <w:rFonts w:ascii="Times New Roman" w:eastAsia="Times New Roman" w:hAnsi="Times New Roman" w:cs="Times New Roman"/>
          <w:sz w:val="24"/>
          <w:szCs w:val="24"/>
        </w:rPr>
        <w:t xml:space="preserve">, </w:t>
      </w:r>
      <w:proofErr w:type="spellStart"/>
      <w:r w:rsidR="00C931F5">
        <w:rPr>
          <w:rFonts w:ascii="Times New Roman" w:eastAsia="Times New Roman" w:hAnsi="Times New Roman" w:cs="Times New Roman"/>
          <w:sz w:val="24"/>
          <w:szCs w:val="24"/>
        </w:rPr>
        <w:t>MiniLM</w:t>
      </w:r>
      <w:proofErr w:type="spellEnd"/>
      <w:r w:rsidR="00C931F5">
        <w:rPr>
          <w:rFonts w:ascii="Times New Roman" w:eastAsia="Times New Roman" w:hAnsi="Times New Roman" w:cs="Times New Roman"/>
          <w:sz w:val="24"/>
          <w:szCs w:val="24"/>
        </w:rPr>
        <w:t xml:space="preserve">, BERT-large, </w:t>
      </w:r>
      <w:proofErr w:type="spellStart"/>
      <w:r w:rsidR="00C931F5">
        <w:rPr>
          <w:rFonts w:ascii="Times New Roman" w:eastAsia="Times New Roman" w:hAnsi="Times New Roman" w:cs="Times New Roman"/>
          <w:sz w:val="24"/>
          <w:szCs w:val="24"/>
        </w:rPr>
        <w:t>RoBERTa</w:t>
      </w:r>
      <w:proofErr w:type="spellEnd"/>
      <w:r w:rsidR="00C931F5">
        <w:rPr>
          <w:rFonts w:ascii="Times New Roman" w:eastAsia="Times New Roman" w:hAnsi="Times New Roman" w:cs="Times New Roman"/>
          <w:sz w:val="24"/>
          <w:szCs w:val="24"/>
        </w:rPr>
        <w:t xml:space="preserve">). </w:t>
      </w:r>
    </w:p>
    <w:p w14:paraId="119D7E96" w14:textId="2B5204AE" w:rsidR="00CA7DBD" w:rsidRDefault="00CA7DBD"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4: </w:t>
      </w:r>
      <w:r w:rsidR="00C931F5">
        <w:rPr>
          <w:rFonts w:ascii="Times New Roman" w:eastAsia="Times New Roman" w:hAnsi="Times New Roman" w:cs="Times New Roman"/>
          <w:sz w:val="24"/>
          <w:szCs w:val="24"/>
        </w:rPr>
        <w:t xml:space="preserve">The presentation showcases the artifact's capability by systematically training all four models on the balanced resume dataset and generating predictions for resume-job alignment tasks. </w:t>
      </w:r>
    </w:p>
    <w:p w14:paraId="4F6E9F12" w14:textId="42C0628D" w:rsidR="00CA7DBD" w:rsidRDefault="00CA7DBD"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5: </w:t>
      </w:r>
      <w:r w:rsidR="00C931F5">
        <w:rPr>
          <w:rFonts w:ascii="Times New Roman" w:eastAsia="Times New Roman" w:hAnsi="Times New Roman" w:cs="Times New Roman"/>
          <w:sz w:val="24"/>
          <w:szCs w:val="24"/>
        </w:rPr>
        <w:t xml:space="preserve">Evaluation measures the artefact against established objectives by assessing accuracy, precision, recall, F1 score, training duration, and carbon footprint for each model, </w:t>
      </w:r>
      <w:proofErr w:type="gramStart"/>
      <w:r w:rsidR="00C931F5">
        <w:rPr>
          <w:rFonts w:ascii="Times New Roman" w:eastAsia="Times New Roman" w:hAnsi="Times New Roman" w:cs="Times New Roman"/>
          <w:sz w:val="24"/>
          <w:szCs w:val="24"/>
        </w:rPr>
        <w:t>thereafter</w:t>
      </w:r>
      <w:proofErr w:type="gramEnd"/>
      <w:r w:rsidR="00C931F5">
        <w:rPr>
          <w:rFonts w:ascii="Times New Roman" w:eastAsia="Times New Roman" w:hAnsi="Times New Roman" w:cs="Times New Roman"/>
          <w:sz w:val="24"/>
          <w:szCs w:val="24"/>
        </w:rPr>
        <w:t xml:space="preserve"> comparing performance among SLMs and LLMs to discern trade-offs. </w:t>
      </w:r>
    </w:p>
    <w:p w14:paraId="3A146761" w14:textId="4FB6C1D8" w:rsidR="00CA7DBD" w:rsidRPr="00CA7DBD" w:rsidRDefault="00CA7DBD"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A7DBD">
        <w:rPr>
          <w:rFonts w:ascii="Times New Roman" w:eastAsia="Times New Roman" w:hAnsi="Times New Roman" w:cs="Times New Roman"/>
          <w:sz w:val="24"/>
          <w:szCs w:val="24"/>
        </w:rPr>
        <w:t xml:space="preserve">Step 6: </w:t>
      </w:r>
      <w:r w:rsidR="00C931F5">
        <w:rPr>
          <w:rFonts w:ascii="Times New Roman" w:eastAsia="Times New Roman" w:hAnsi="Times New Roman" w:cs="Times New Roman"/>
          <w:sz w:val="24"/>
          <w:szCs w:val="24"/>
        </w:rPr>
        <w:t>This dissertation communicates research findings that enhance understanding of model selection for automated resume screening, optimizing effectiveness, computational efficiency, and environmental sustainability.</w:t>
      </w:r>
    </w:p>
    <w:p w14:paraId="2C325686" w14:textId="6E73982E" w:rsidR="00CA7DBD" w:rsidRPr="00D73B8E"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DSR technique is congruent with this research since it tackles a practical issue while enhancing theoretical understanding of model selection for NLP applications. The process prioritizes both utility and rigor, guaranteeing that the research yields actionable insights for organizations while upholding academic standards.</w:t>
      </w:r>
    </w:p>
    <w:p w14:paraId="7B32824F" w14:textId="12A056E5" w:rsidR="00885584" w:rsidRPr="00C63533" w:rsidRDefault="00885584"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41" w:name="_Toc214965966"/>
      <w:r w:rsidRPr="00C63533">
        <w:rPr>
          <w:rFonts w:ascii="Times New Roman" w:eastAsia="Times New Roman" w:hAnsi="Times New Roman" w:cs="Times New Roman"/>
          <w:b/>
          <w:bCs/>
          <w:sz w:val="28"/>
          <w:szCs w:val="28"/>
        </w:rPr>
        <w:t>3.2 System Architecture</w:t>
      </w:r>
      <w:bookmarkEnd w:id="41"/>
    </w:p>
    <w:p w14:paraId="5BBE074F" w14:textId="725EB1FA" w:rsidR="00885584" w:rsidRPr="00885584"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delineates the comprehensive system architecture created for automated resume screening. The design comprises six interlinked levels, each executing a distinct function inside the pipeline. The design employs a modular approach, wherein the output of </w:t>
      </w:r>
      <w:proofErr w:type="gramStart"/>
      <w:r>
        <w:rPr>
          <w:rFonts w:ascii="Times New Roman" w:eastAsia="Times New Roman" w:hAnsi="Times New Roman" w:cs="Times New Roman"/>
          <w:sz w:val="24"/>
          <w:szCs w:val="24"/>
        </w:rPr>
        <w:t>one layer</w:t>
      </w:r>
      <w:proofErr w:type="gramEnd"/>
      <w:r>
        <w:rPr>
          <w:rFonts w:ascii="Times New Roman" w:eastAsia="Times New Roman" w:hAnsi="Times New Roman" w:cs="Times New Roman"/>
          <w:sz w:val="24"/>
          <w:szCs w:val="24"/>
        </w:rPr>
        <w:t xml:space="preserve"> functions as the input for the subsequent layer, facilitating a seamless transition of data from raw PDF files to final evaluation results.</w:t>
      </w:r>
    </w:p>
    <w:p w14:paraId="242B5038" w14:textId="77777777"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2" w:name="_Toc214965967"/>
      <w:r w:rsidRPr="00885584">
        <w:rPr>
          <w:rFonts w:ascii="Times New Roman" w:eastAsia="Times New Roman" w:hAnsi="Times New Roman" w:cs="Times New Roman"/>
          <w:b/>
          <w:bCs/>
          <w:sz w:val="27"/>
          <w:szCs w:val="27"/>
        </w:rPr>
        <w:t>3.2.1 Overall System Flow</w:t>
      </w:r>
      <w:bookmarkEnd w:id="42"/>
    </w:p>
    <w:p w14:paraId="2CB14B1D" w14:textId="77777777" w:rsidR="00885584" w:rsidRPr="00885584" w:rsidRDefault="00885584"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885584">
        <w:rPr>
          <w:rFonts w:ascii="Times New Roman" w:eastAsia="Times New Roman" w:hAnsi="Times New Roman" w:cs="Times New Roman"/>
          <w:sz w:val="24"/>
          <w:szCs w:val="24"/>
        </w:rPr>
        <w:t>The system processes data through the following sequential flow: PDF Resumes → PDF Extraction → Text Preprocessing → Data Splitting → Model Training → Evaluation and Carbon Footprint Analysis. This pipeline architecture ensures that each stage is isolated and can be independently tested and optimized. The modular design also facilitates reproducibility, as each component can be executed separately with well-defined inputs and outputs.</w:t>
      </w:r>
    </w:p>
    <w:p w14:paraId="289B580D" w14:textId="77777777"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3" w:name="_Toc214965968"/>
      <w:r w:rsidRPr="00885584">
        <w:rPr>
          <w:rFonts w:ascii="Times New Roman" w:eastAsia="Times New Roman" w:hAnsi="Times New Roman" w:cs="Times New Roman"/>
          <w:b/>
          <w:bCs/>
          <w:sz w:val="27"/>
          <w:szCs w:val="27"/>
        </w:rPr>
        <w:t>3.2.2 Layer 1: Input Layer</w:t>
      </w:r>
      <w:bookmarkEnd w:id="43"/>
    </w:p>
    <w:p w14:paraId="6A8DAD42" w14:textId="788C9507" w:rsidR="00885584" w:rsidRPr="00885584"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input layer acquires </w:t>
      </w:r>
      <w:proofErr w:type="gramStart"/>
      <w:r>
        <w:rPr>
          <w:rFonts w:ascii="Times New Roman" w:eastAsia="Times New Roman" w:hAnsi="Times New Roman" w:cs="Times New Roman"/>
          <w:sz w:val="24"/>
          <w:szCs w:val="24"/>
        </w:rPr>
        <w:t>the unprocessed</w:t>
      </w:r>
      <w:proofErr w:type="gramEnd"/>
      <w:r>
        <w:rPr>
          <w:rFonts w:ascii="Times New Roman" w:eastAsia="Times New Roman" w:hAnsi="Times New Roman" w:cs="Times New Roman"/>
          <w:sz w:val="24"/>
          <w:szCs w:val="24"/>
        </w:rPr>
        <w:t xml:space="preserve"> data for the system. This research utilizes 960 pairs of resumes and job descriptions structured for binary classification (match versus no match). The resumes stem from multiple professional sectors, including Information Technology, Engineering, Business, Healthcare, and Education, showcasing a varied array of candidate profiles and experience levels. This diversity is crucial for training models that can effectively </w:t>
      </w:r>
      <w:proofErr w:type="gramStart"/>
      <w:r>
        <w:rPr>
          <w:rFonts w:ascii="Times New Roman" w:eastAsia="Times New Roman" w:hAnsi="Times New Roman" w:cs="Times New Roman"/>
          <w:sz w:val="24"/>
          <w:szCs w:val="24"/>
        </w:rPr>
        <w:t>generalize to</w:t>
      </w:r>
      <w:proofErr w:type="gramEnd"/>
      <w:r>
        <w:rPr>
          <w:rFonts w:ascii="Times New Roman" w:eastAsia="Times New Roman" w:hAnsi="Times New Roman" w:cs="Times New Roman"/>
          <w:sz w:val="24"/>
          <w:szCs w:val="24"/>
        </w:rPr>
        <w:t xml:space="preserve"> real-world recruitment situations, when resumes are presented in various forms and styles [1].</w:t>
      </w:r>
    </w:p>
    <w:p w14:paraId="583CA234" w14:textId="77777777"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4" w:name="_Toc214965969"/>
      <w:r w:rsidRPr="00885584">
        <w:rPr>
          <w:rFonts w:ascii="Times New Roman" w:eastAsia="Times New Roman" w:hAnsi="Times New Roman" w:cs="Times New Roman"/>
          <w:b/>
          <w:bCs/>
          <w:sz w:val="27"/>
          <w:szCs w:val="27"/>
        </w:rPr>
        <w:t>3.2.3 Layer 2: PDF Extraction Layer</w:t>
      </w:r>
      <w:bookmarkEnd w:id="44"/>
    </w:p>
    <w:p w14:paraId="29278DF1" w14:textId="7350A407" w:rsidR="00885584" w:rsidRPr="00885584"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PDF extraction layer converts unstructured PDF files into machine-readable text. This layer employs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a Python module specifically engineered for the extraction of text and tabular data from PDF documents. Adhikari and Agarwal [26] performed an extensive assessment of ten prominent PDF parsing tools: </w:t>
      </w:r>
      <w:proofErr w:type="spellStart"/>
      <w:r>
        <w:rPr>
          <w:rFonts w:ascii="Times New Roman" w:eastAsia="Times New Roman" w:hAnsi="Times New Roman" w:cs="Times New Roman"/>
          <w:sz w:val="24"/>
          <w:szCs w:val="24"/>
        </w:rPr>
        <w:t>PyPDF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pdfminer.six</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pypdfium2, Unstructured, Tabula, Camelot, Nougat, and Table Transformer. Their research employed the </w:t>
      </w:r>
      <w:proofErr w:type="spellStart"/>
      <w:r>
        <w:rPr>
          <w:rFonts w:ascii="Times New Roman" w:eastAsia="Times New Roman" w:hAnsi="Times New Roman" w:cs="Times New Roman"/>
          <w:sz w:val="24"/>
          <w:szCs w:val="24"/>
        </w:rPr>
        <w:t>DocLayNet</w:t>
      </w:r>
      <w:proofErr w:type="spellEnd"/>
      <w:r>
        <w:rPr>
          <w:rFonts w:ascii="Times New Roman" w:eastAsia="Times New Roman" w:hAnsi="Times New Roman" w:cs="Times New Roman"/>
          <w:sz w:val="24"/>
          <w:szCs w:val="24"/>
        </w:rPr>
        <w:t xml:space="preserve"> dataset to assess text extraction and table detection proficiency across six document </w:t>
      </w:r>
      <w:r>
        <w:rPr>
          <w:rFonts w:ascii="Times New Roman" w:eastAsia="Times New Roman" w:hAnsi="Times New Roman" w:cs="Times New Roman"/>
          <w:sz w:val="24"/>
          <w:szCs w:val="24"/>
        </w:rPr>
        <w:lastRenderedPageBreak/>
        <w:t xml:space="preserve">classifications. The findings indicated that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consistently surpassed other programs in general text extraction tasks [26].</w:t>
      </w:r>
    </w:p>
    <w:p w14:paraId="451BF016" w14:textId="77777777" w:rsidR="00C931F5"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was chosen for this research due to multiple considerations. Initially, it offers an exceptional equilibrium between extraction precision and processing velocity. Secondly, it adeptly manages various resume formats, which is essential due to the frequent presence of diverse layouts, multiple columns, tables, and differing font styles in resumes. Third,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maintains the logical reading order of text, which is crucial for preserving the semantic structure of resume material. Fourth, it provides seamless interface with Python-based machine learning pipelines [26].</w:t>
      </w:r>
    </w:p>
    <w:p w14:paraId="74C21480" w14:textId="49D57079" w:rsidR="00885584" w:rsidRPr="00885584"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extraction procedure functions as follows: each PDF file is accessed via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and text is extracted sequentially from each page. The text gathered from all pages is combined to create the whole resume content. Metadata, including filename, page count, and extraction time, is documented for quality assurance purposes. This layer produces structured CSV files that include the extracted text and corresponding metadata.</w:t>
      </w:r>
    </w:p>
    <w:p w14:paraId="5499666A" w14:textId="77777777"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5" w:name="_Toc214965970"/>
      <w:r w:rsidRPr="00885584">
        <w:rPr>
          <w:rFonts w:ascii="Times New Roman" w:eastAsia="Times New Roman" w:hAnsi="Times New Roman" w:cs="Times New Roman"/>
          <w:b/>
          <w:bCs/>
          <w:sz w:val="27"/>
          <w:szCs w:val="27"/>
        </w:rPr>
        <w:t>3.2.4 Layer 3: Text Preprocessing Layer</w:t>
      </w:r>
      <w:bookmarkEnd w:id="45"/>
    </w:p>
    <w:p w14:paraId="2927C461" w14:textId="77777777" w:rsidR="00C931F5" w:rsidRDefault="00C931F5" w:rsidP="00C931F5">
      <w:pPr>
        <w:pStyle w:val="font-claude-response-body"/>
        <w:spacing w:line="360" w:lineRule="auto"/>
        <w:jc w:val="both"/>
      </w:pPr>
      <w:r>
        <w:t>The text preparation layer converts raw extracted text into standardized input for machine learning models using a six-stage pipeline grounded in proven NLP best practices. Tyagi and Jain [27] illustrate that preprocessing strategies, especially tokenization methods, substantially influence model performance.</w:t>
      </w:r>
    </w:p>
    <w:p w14:paraId="7C4A28C5" w14:textId="77777777" w:rsidR="00C931F5" w:rsidRDefault="00C931F5" w:rsidP="00C931F5">
      <w:pPr>
        <w:pStyle w:val="font-claude-response-body"/>
        <w:spacing w:line="360" w:lineRule="auto"/>
        <w:jc w:val="both"/>
      </w:pPr>
      <w:r>
        <w:t xml:space="preserve">The six stages function in a systematic manner. Stage 1 receives unprocessed text from </w:t>
      </w:r>
      <w:proofErr w:type="spellStart"/>
      <w:r>
        <w:t>PDFPlumber</w:t>
      </w:r>
      <w:proofErr w:type="spellEnd"/>
      <w:r>
        <w:t xml:space="preserve">, encompassing all original components, including special characters, URLs, and formatting artifacts. Stage 2 eliminates extraneous components by text cleaning, deleting special characters, URLs, email addresses, and phone numbers through regular expressions, normalizing whitespace, and discarding non-ASCII letters. Stage 3 executes tokenization via the </w:t>
      </w:r>
      <w:proofErr w:type="spellStart"/>
      <w:r>
        <w:t>spaCy</w:t>
      </w:r>
      <w:proofErr w:type="spellEnd"/>
      <w:r>
        <w:t xml:space="preserve"> tokenizer, chosen because </w:t>
      </w:r>
      <w:proofErr w:type="gramStart"/>
      <w:r>
        <w:t>to</w:t>
      </w:r>
      <w:proofErr w:type="gramEnd"/>
      <w:r>
        <w:t xml:space="preserve"> Tyagi and Jain's [27] research indicating that </w:t>
      </w:r>
      <w:proofErr w:type="spellStart"/>
      <w:r>
        <w:t>spaCy</w:t>
      </w:r>
      <w:proofErr w:type="spellEnd"/>
      <w:r>
        <w:t xml:space="preserve"> has superior lexical diversity, essential for accurately capturing domain-specific terminology in resumes. Stage 4 employs lemmatization to transform tokens into their base dictionary forms (e.g., "developing," "developed," and "develops" are converted to "develop"), selected over stemming due to its ability to yield legitimate dictionary words that maintain meaning in technical contexts [27]. Stage 5 eliminates </w:t>
      </w:r>
      <w:proofErr w:type="spellStart"/>
      <w:r>
        <w:t>stopwords</w:t>
      </w:r>
      <w:proofErr w:type="spellEnd"/>
      <w:r>
        <w:t xml:space="preserve"> utilizing </w:t>
      </w:r>
      <w:proofErr w:type="spellStart"/>
      <w:r>
        <w:t>spaCy's</w:t>
      </w:r>
      <w:proofErr w:type="spellEnd"/>
      <w:r>
        <w:t xml:space="preserve"> 326-word English </w:t>
      </w:r>
      <w:proofErr w:type="spellStart"/>
      <w:r>
        <w:t>stopword</w:t>
      </w:r>
      <w:proofErr w:type="spellEnd"/>
      <w:r>
        <w:t xml:space="preserve"> list, discarding high-frequency terms with no semantic significance to enable models to concentrate on skills, certifications, and experience [27]. Stage 6 finalizes the text by converting tokens to lowercase, eliminating very short tokens except for significant abbreviations such as "AI" and "ML," and reassembling tokens into coherent prose.</w:t>
      </w:r>
    </w:p>
    <w:p w14:paraId="6CB5E8AF" w14:textId="7735EF12" w:rsidR="00CC74DD" w:rsidRDefault="00C931F5" w:rsidP="00C931F5">
      <w:pPr>
        <w:pStyle w:val="font-claude-response-body"/>
        <w:spacing w:line="360" w:lineRule="auto"/>
        <w:jc w:val="both"/>
      </w:pPr>
      <w:r>
        <w:lastRenderedPageBreak/>
        <w:t>This pipeline does roughly 62% text reduction while maintaining semantically significant content, enhancing training efficiency and directing models towards pertinent information.</w:t>
      </w:r>
    </w:p>
    <w:p w14:paraId="02178694" w14:textId="171DC908"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6" w:name="_Toc214965971"/>
      <w:r w:rsidRPr="00885584">
        <w:rPr>
          <w:rFonts w:ascii="Times New Roman" w:eastAsia="Times New Roman" w:hAnsi="Times New Roman" w:cs="Times New Roman"/>
          <w:b/>
          <w:bCs/>
          <w:sz w:val="27"/>
          <w:szCs w:val="27"/>
        </w:rPr>
        <w:t>3.2.5 Layer 4: Data Management Layer</w:t>
      </w:r>
      <w:bookmarkEnd w:id="46"/>
    </w:p>
    <w:p w14:paraId="07DC98C9" w14:textId="77777777" w:rsidR="00C931F5" w:rsidRDefault="00C931F5" w:rsidP="00C931F5">
      <w:pPr>
        <w:pStyle w:val="font-claude-response-body"/>
        <w:spacing w:line="360" w:lineRule="auto"/>
        <w:jc w:val="both"/>
      </w:pPr>
      <w:r>
        <w:t>The data management layer categorizes preprocessed data into training (70%), validation (15%), and test (15%) sets by stratified splitting to ensure uniform class distribution.</w:t>
      </w:r>
    </w:p>
    <w:p w14:paraId="29E8124E" w14:textId="77777777" w:rsidR="00C931F5" w:rsidRDefault="00C931F5" w:rsidP="00C931F5">
      <w:pPr>
        <w:pStyle w:val="font-claude-response-body"/>
        <w:spacing w:line="360" w:lineRule="auto"/>
        <w:jc w:val="both"/>
      </w:pPr>
      <w:r>
        <w:t xml:space="preserve">Tan et al. [28] underscore the necessity of appropriate data partitioning for acquiring dependable assessments of model generalization efficacy, highlighting that randomized splitting techniques have been the benchmark for decades. The training set adjusts model parameters, the validation set informs hyperparameter optimization and early stopping choices, and the test set provide impartial performance assessments [28]. </w:t>
      </w:r>
      <w:proofErr w:type="spellStart"/>
      <w:r>
        <w:t>Shujaaddeen</w:t>
      </w:r>
      <w:proofErr w:type="spellEnd"/>
      <w:r>
        <w:t xml:space="preserve"> and Ba-Alwi [29] discovered that percentage split approaches are effective across several model architectures, including K-Nearest </w:t>
      </w:r>
      <w:proofErr w:type="spellStart"/>
      <w:r>
        <w:t>Neighbours</w:t>
      </w:r>
      <w:proofErr w:type="spellEnd"/>
      <w:r>
        <w:t>, Support Vector Machines, Decision Trees, Random Forest, and Multi-Layer Perceptron.</w:t>
      </w:r>
    </w:p>
    <w:p w14:paraId="2B3FAFC0" w14:textId="42577236" w:rsidR="00CC74DD" w:rsidRDefault="00C931F5" w:rsidP="00C931F5">
      <w:pPr>
        <w:pStyle w:val="font-claude-response-body"/>
        <w:spacing w:line="360" w:lineRule="auto"/>
        <w:jc w:val="both"/>
      </w:pPr>
      <w:r>
        <w:t xml:space="preserve">The 70-15-15 ratio was chosen for certain reasons. The training set, comprising 672 examples, offers adequate data for transformer models to discern significant trends and refine pre-trained weights for resume-job alignment. The validation set, comprising 144 samples, assesses performance throughout training and informs early stopping and hyperparameter optimization. The test set, including 144 samples, is entirely reserved for final evaluation, guaranteeing that the given metrics reflect authentic generalization rather than overfitting. Stratified splitting guarantees that each subset </w:t>
      </w:r>
      <w:proofErr w:type="gramStart"/>
      <w:r>
        <w:t>include</w:t>
      </w:r>
      <w:proofErr w:type="gramEnd"/>
      <w:r>
        <w:t xml:space="preserve"> representative ratios of positive and negative instances.</w:t>
      </w:r>
    </w:p>
    <w:p w14:paraId="44983995" w14:textId="7344A375"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7" w:name="_Toc214965972"/>
      <w:r w:rsidRPr="00885584">
        <w:rPr>
          <w:rFonts w:ascii="Times New Roman" w:eastAsia="Times New Roman" w:hAnsi="Times New Roman" w:cs="Times New Roman"/>
          <w:b/>
          <w:bCs/>
          <w:sz w:val="27"/>
          <w:szCs w:val="27"/>
        </w:rPr>
        <w:t>3.2.6 Layer 5: Model Training Layer</w:t>
      </w:r>
      <w:bookmarkEnd w:id="47"/>
    </w:p>
    <w:p w14:paraId="520E0F0B" w14:textId="77777777" w:rsidR="00C931F5"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training layer is tasked with optimizing the chosen transformer models using the prepared training data. This layer handles four models: two Small Language Models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and two Large Language Models (BERT-large and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-base).</w:t>
      </w:r>
    </w:p>
    <w:p w14:paraId="77C78D40" w14:textId="77777777" w:rsidR="00C931F5"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of these </w:t>
      </w:r>
      <w:proofErr w:type="gramStart"/>
      <w:r>
        <w:rPr>
          <w:rFonts w:ascii="Times New Roman" w:eastAsia="Times New Roman" w:hAnsi="Times New Roman" w:cs="Times New Roman"/>
          <w:sz w:val="24"/>
          <w:szCs w:val="24"/>
        </w:rPr>
        <w:t>particular models</w:t>
      </w:r>
      <w:proofErr w:type="gramEnd"/>
      <w:r>
        <w:rPr>
          <w:rFonts w:ascii="Times New Roman" w:eastAsia="Times New Roman" w:hAnsi="Times New Roman" w:cs="Times New Roman"/>
          <w:sz w:val="24"/>
          <w:szCs w:val="24"/>
        </w:rPr>
        <w:t xml:space="preserve"> is guided by recent research in the domain. Islam and Zhang [23] present an extensive analysis of BERT and its variants, emphasizing BERT's efficacy in many NLP tasks owing to its bidirectional context comprehension. Vakili and Fallah [30] examine the progression of distilled models in NLP, illustrating how knowledge distillation methods allow smaller models to attain competitive performance with substantially reduced resource requirements. Their research demonstrates that distilled models provide expedited inference times, less power usage, and decreased latency while preserving robust task performance [30].</w:t>
      </w:r>
    </w:p>
    <w:p w14:paraId="595A8ED5" w14:textId="77777777" w:rsidR="00C931F5"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DistilBERT</w:t>
      </w:r>
      <w:proofErr w:type="spellEnd"/>
      <w:r>
        <w:rPr>
          <w:rFonts w:ascii="Times New Roman" w:eastAsia="Times New Roman" w:hAnsi="Times New Roman" w:cs="Times New Roman"/>
          <w:sz w:val="24"/>
          <w:szCs w:val="24"/>
        </w:rPr>
        <w:t xml:space="preserve">, with 66 million parameters, is a distilled variant of BERT that preserves roughly 97% of BERT's linguistic comprehension while being 60% more efficient and 40% more compact.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with 22 million characteristics, is a highly compact model tailored for situations demanding exceptional efficiency. BERT-large, with 340 million parameters, exemplifies a substantial model with a significant potential for assimilating intricate patterns.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-base, with 125 million parameters, employs training enhancements over BERT, such as dynamic masking and utilization of larger datasets.</w:t>
      </w:r>
    </w:p>
    <w:p w14:paraId="14D0A817" w14:textId="5410DFAF" w:rsidR="00885584" w:rsidRPr="00885584" w:rsidRDefault="00C931F5"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is performed on Google Colab on an NVIDIA Tesla T4 GPU equipped with 16GB of video memory. Uniform hyperparameters are employed across all models to facilitate equitable comparison: 3 training epochs, a batch size of 16 for SLMs and 8 for LLMs (due to memory limitations), a maximum sequence length of 512 tokens, the </w:t>
      </w:r>
      <w:proofErr w:type="spellStart"/>
      <w:r>
        <w:rPr>
          <w:rFonts w:ascii="Times New Roman" w:eastAsia="Times New Roman" w:hAnsi="Times New Roman" w:cs="Times New Roman"/>
          <w:sz w:val="24"/>
          <w:szCs w:val="24"/>
        </w:rPr>
        <w:t>AdamW</w:t>
      </w:r>
      <w:proofErr w:type="spellEnd"/>
      <w:r>
        <w:rPr>
          <w:rFonts w:ascii="Times New Roman" w:eastAsia="Times New Roman" w:hAnsi="Times New Roman" w:cs="Times New Roman"/>
          <w:sz w:val="24"/>
          <w:szCs w:val="24"/>
        </w:rPr>
        <w:t xml:space="preserve"> optimizer, a learning rate of </w:t>
      </w:r>
      <w:proofErr w:type="gramStart"/>
      <w:r>
        <w:rPr>
          <w:rFonts w:ascii="Times New Roman" w:eastAsia="Times New Roman" w:hAnsi="Times New Roman" w:cs="Times New Roman"/>
          <w:sz w:val="24"/>
          <w:szCs w:val="24"/>
        </w:rPr>
        <w:t>2e</w:t>
      </w:r>
      <w:proofErr w:type="gramEnd"/>
      <w:r>
        <w:rPr>
          <w:rFonts w:ascii="Times New Roman" w:eastAsia="Times New Roman" w:hAnsi="Times New Roman" w:cs="Times New Roman"/>
          <w:sz w:val="24"/>
          <w:szCs w:val="24"/>
        </w:rPr>
        <w:t>-5, and a weight decay of 0.01.</w:t>
      </w:r>
    </w:p>
    <w:p w14:paraId="23CD2A9D" w14:textId="77777777" w:rsidR="00885584" w:rsidRPr="00885584" w:rsidRDefault="00885584"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48" w:name="_Toc214965973"/>
      <w:r w:rsidRPr="00885584">
        <w:rPr>
          <w:rFonts w:ascii="Times New Roman" w:eastAsia="Times New Roman" w:hAnsi="Times New Roman" w:cs="Times New Roman"/>
          <w:b/>
          <w:bCs/>
          <w:sz w:val="27"/>
          <w:szCs w:val="27"/>
        </w:rPr>
        <w:t>3.2.7 Layer 6: Evaluation and Carbon Footprint Layer</w:t>
      </w:r>
      <w:bookmarkEnd w:id="48"/>
    </w:p>
    <w:p w14:paraId="735DA907" w14:textId="77777777" w:rsidR="00C931F5"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layer appraises trained models utilizing various performance criteria and examines environmental effect via carbon footprint analysis.</w:t>
      </w:r>
    </w:p>
    <w:p w14:paraId="4779ADD2" w14:textId="77777777" w:rsidR="00C931F5"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evaluation utilizes four standard classification metrics: Accuracy (the ratio of correct predictions), Precision (the ratio of true positive predictions), Recall (the ratio of actual positives accurately identified), and F1 Score (the harmonic mean of precision and recall, offering a balanced assessment).</w:t>
      </w:r>
    </w:p>
    <w:p w14:paraId="0751D8D5" w14:textId="77777777" w:rsidR="00C931F5"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assessment of carbon footprint pertains to the increasing apprehension regarding the environmental ramifications of AI. Mu et al. [31] emphasize that AI training requires significant energy and adds to global carbon emissions. Research suggests that training extensive models such as GPT-3 generates roughly 284 metric tons of CO2, comparable to the lifetime emissions of five vehicles. Moreover, AI data centers presently contribute 2.5% to 3.7% of global greenhouse gas emissions [31].</w:t>
      </w:r>
    </w:p>
    <w:p w14:paraId="68633FB9" w14:textId="7057A149" w:rsidR="00885584" w:rsidRPr="00885584"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calculates carbon emissions based on GPU power usage and training duration using the following formula:</w:t>
      </w:r>
    </w:p>
    <w:p w14:paraId="42909238" w14:textId="77777777" w:rsidR="00885584" w:rsidRPr="00885584" w:rsidRDefault="00885584"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885584">
        <w:rPr>
          <w:rFonts w:ascii="Times New Roman" w:eastAsia="Times New Roman" w:hAnsi="Times New Roman" w:cs="Times New Roman"/>
          <w:sz w:val="24"/>
          <w:szCs w:val="24"/>
        </w:rPr>
        <w:t>CO2 (grams) = Power (kW) × Time (hours) × Carbon Intensity (kg CO2/kWh) × 1000</w:t>
      </w:r>
    </w:p>
    <w:p w14:paraId="5548501D" w14:textId="4A4CD64C" w:rsidR="00CC74DD" w:rsidRPr="00CA7DBD"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Tesla T4 GPU functions at roughly 70 watts, utilizing a global average carbon intensity of 0.5 kg CO2 per kWh for computations. This method facilitates direct comparison of environmental costs among various model structures.</w:t>
      </w:r>
    </w:p>
    <w:p w14:paraId="01A864A8" w14:textId="0D33A520" w:rsidR="00CC74DD" w:rsidRPr="00C63533" w:rsidRDefault="00CC74DD"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49" w:name="_Toc214965974"/>
      <w:r w:rsidRPr="00C63533">
        <w:rPr>
          <w:rFonts w:ascii="Times New Roman" w:eastAsia="Times New Roman" w:hAnsi="Times New Roman" w:cs="Times New Roman"/>
          <w:b/>
          <w:bCs/>
          <w:sz w:val="28"/>
          <w:szCs w:val="28"/>
        </w:rPr>
        <w:lastRenderedPageBreak/>
        <w:t xml:space="preserve">3.3 </w:t>
      </w:r>
      <w:proofErr w:type="spellStart"/>
      <w:r w:rsidRPr="00C63533">
        <w:rPr>
          <w:rFonts w:ascii="Times New Roman" w:eastAsia="Times New Roman" w:hAnsi="Times New Roman" w:cs="Times New Roman"/>
          <w:b/>
          <w:bCs/>
          <w:sz w:val="28"/>
          <w:szCs w:val="28"/>
        </w:rPr>
        <w:t>PDFPlumber</w:t>
      </w:r>
      <w:bookmarkEnd w:id="49"/>
      <w:proofErr w:type="spellEnd"/>
      <w:r w:rsidR="0067380C" w:rsidRPr="00C63533">
        <w:rPr>
          <w:rFonts w:ascii="Times New Roman" w:eastAsia="Times New Roman" w:hAnsi="Times New Roman" w:cs="Times New Roman"/>
          <w:b/>
          <w:bCs/>
          <w:sz w:val="28"/>
          <w:szCs w:val="28"/>
        </w:rPr>
        <w:t xml:space="preserve"> </w:t>
      </w:r>
    </w:p>
    <w:p w14:paraId="51ABD6B8" w14:textId="6FE206F0" w:rsidR="00CC74DD" w:rsidRPr="00CC74DD"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elucidates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the PDF extraction library employed in this research. Comprehending the functionality of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is crucial, as PDF extraction underpins the resume screening pipeline; any faults in extraction will impact all following phases and the overall performance of the model [27].</w:t>
      </w:r>
    </w:p>
    <w:p w14:paraId="48592F5E" w14:textId="77777777"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0" w:name="_Toc214965975"/>
      <w:r w:rsidRPr="00CC74DD">
        <w:rPr>
          <w:rFonts w:ascii="Times New Roman" w:eastAsia="Times New Roman" w:hAnsi="Times New Roman" w:cs="Times New Roman"/>
          <w:b/>
          <w:bCs/>
          <w:sz w:val="27"/>
          <w:szCs w:val="27"/>
        </w:rPr>
        <w:t xml:space="preserve">3.3.1 Introduction to </w:t>
      </w:r>
      <w:proofErr w:type="spellStart"/>
      <w:r w:rsidRPr="00CC74DD">
        <w:rPr>
          <w:rFonts w:ascii="Times New Roman" w:eastAsia="Times New Roman" w:hAnsi="Times New Roman" w:cs="Times New Roman"/>
          <w:b/>
          <w:bCs/>
          <w:sz w:val="27"/>
          <w:szCs w:val="27"/>
        </w:rPr>
        <w:t>PDFPlumber</w:t>
      </w:r>
      <w:bookmarkEnd w:id="50"/>
      <w:proofErr w:type="spellEnd"/>
    </w:p>
    <w:p w14:paraId="47DC4B85" w14:textId="77777777" w:rsidR="00C931F5"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is an open-source Python module intended for the extraction of text, tables, and metadata from PDF files. In contrast to basic extraction tools,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adeptly analyzes document structure while maintaining logical reading order and layout linkages [26].</w:t>
      </w:r>
    </w:p>
    <w:p w14:paraId="227F28BF" w14:textId="76E9E6AE" w:rsidR="00CC74DD" w:rsidRPr="00CC74DD" w:rsidRDefault="00C931F5" w:rsidP="00C931F5">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Adhikari and Agarwal [26] performed an extensive comparison analysis of ten PDF parsing methods across six document types utilizing the </w:t>
      </w:r>
      <w:proofErr w:type="spellStart"/>
      <w:r>
        <w:rPr>
          <w:rFonts w:ascii="Times New Roman" w:eastAsia="Times New Roman" w:hAnsi="Times New Roman" w:cs="Times New Roman"/>
          <w:sz w:val="24"/>
          <w:szCs w:val="24"/>
        </w:rPr>
        <w:t>DocLayNet</w:t>
      </w:r>
      <w:proofErr w:type="spellEnd"/>
      <w:r>
        <w:rPr>
          <w:rFonts w:ascii="Times New Roman" w:eastAsia="Times New Roman" w:hAnsi="Times New Roman" w:cs="Times New Roman"/>
          <w:sz w:val="24"/>
          <w:szCs w:val="24"/>
        </w:rPr>
        <w:t xml:space="preserve"> dataset. They assessed rule-based parsers (</w:t>
      </w:r>
      <w:proofErr w:type="spellStart"/>
      <w:r>
        <w:rPr>
          <w:rFonts w:ascii="Times New Roman" w:eastAsia="Times New Roman" w:hAnsi="Times New Roman" w:cs="Times New Roman"/>
          <w:sz w:val="24"/>
          <w:szCs w:val="24"/>
        </w:rPr>
        <w:t>PyPDF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pdfminer.six</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pypdfium2), layout analysis tools (Unstructured), table extraction experts (Tabula, Camelot), and deep learning methodologies (Nougat, Table Transformer) regarding text extraction quality and table detection precision [26].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exhibited enhanced efficacy in general text extraction across several categories, however conventional parsers encountered difficulties with Scientific and Patent documents, where machine learning-based solutions excelled [26].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offers an ideal combination of precision, efficiency, and simplicity for processing resume documents, which feature organized sections with diverse formatting with minimal sophisticated notation [26].</w:t>
      </w:r>
    </w:p>
    <w:p w14:paraId="034AFD09" w14:textId="77777777"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1" w:name="_Toc214965976"/>
      <w:r w:rsidRPr="00CC74DD">
        <w:rPr>
          <w:rFonts w:ascii="Times New Roman" w:eastAsia="Times New Roman" w:hAnsi="Times New Roman" w:cs="Times New Roman"/>
          <w:b/>
          <w:bCs/>
          <w:sz w:val="27"/>
          <w:szCs w:val="27"/>
        </w:rPr>
        <w:t>3.3.2 Understanding PDF Document Structure</w:t>
      </w:r>
      <w:bookmarkEnd w:id="51"/>
    </w:p>
    <w:p w14:paraId="35243CFF"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Portable Document Format (PDF) was created by Adobe Systems in 1992 to ensure publications maintain uniformity across different devices and operating systems. Approximately 2.5 trillion PDF documents are presently in circulation globally, rendering PDF parsing essential for NLP tasks such as document classification, information extraction, and retrieval [26].</w:t>
      </w:r>
    </w:p>
    <w:p w14:paraId="01B61D63" w14:textId="067E12A6"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PDF file comprises four primary structural components [26]. The header specifies the PDF version (e.g., "%PDF-1.7") and assists readers in anticipating the associated features and syntax. The body comprises genuine document content saved as objects, including text streams, graphics, typefaces, annotations, and metadata, with each item designated by a unique object number and generation number. The cross-reference table (</w:t>
      </w:r>
      <w:proofErr w:type="spellStart"/>
      <w:r>
        <w:rPr>
          <w:rFonts w:ascii="Times New Roman" w:eastAsia="Times New Roman" w:hAnsi="Times New Roman" w:cs="Times New Roman"/>
          <w:sz w:val="24"/>
          <w:szCs w:val="24"/>
        </w:rPr>
        <w:t>xref</w:t>
      </w:r>
      <w:proofErr w:type="spellEnd"/>
      <w:r>
        <w:rPr>
          <w:rFonts w:ascii="Times New Roman" w:eastAsia="Times New Roman" w:hAnsi="Times New Roman" w:cs="Times New Roman"/>
          <w:sz w:val="24"/>
          <w:szCs w:val="24"/>
        </w:rPr>
        <w:t xml:space="preserve">) correlates object numbers with their byte places in the file, enabling readers to swiftly locate any object without sequential reading. The trailer at the file's </w:t>
      </w:r>
      <w:r>
        <w:rPr>
          <w:rFonts w:ascii="Times New Roman" w:eastAsia="Times New Roman" w:hAnsi="Times New Roman" w:cs="Times New Roman"/>
          <w:sz w:val="24"/>
          <w:szCs w:val="24"/>
        </w:rPr>
        <w:lastRenderedPageBreak/>
        <w:t>conclusion includes references to the cross-reference table and the document's root object, as well as document-level metadata, including total object count and encryption details [26].</w:t>
      </w:r>
    </w:p>
    <w:p w14:paraId="365F1820" w14:textId="43E9E2DC"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2" w:name="_Toc214965977"/>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3</w:t>
      </w:r>
      <w:r w:rsidRPr="00CC74DD">
        <w:rPr>
          <w:rFonts w:ascii="Times New Roman" w:eastAsia="Times New Roman" w:hAnsi="Times New Roman" w:cs="Times New Roman"/>
          <w:b/>
          <w:bCs/>
          <w:sz w:val="27"/>
          <w:szCs w:val="27"/>
        </w:rPr>
        <w:t xml:space="preserve"> Character Extraction Algorithm</w:t>
      </w:r>
      <w:bookmarkEnd w:id="52"/>
    </w:p>
    <w:p w14:paraId="61FA9B75"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utilizes an intricate multi-step algorithm to extract text from PDFs, a process complicated by the fact that PDFs contain rendering instructions instead of logical text sequences [26].</w:t>
      </w:r>
    </w:p>
    <w:p w14:paraId="7FC0573B" w14:textId="2A4A1C78"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algorithm functions through four stages [26]. Initially, it analyzes the PDF architecture and retrieves individual page objects, processing each page autonomously for effective memory management of extensive documents. Secondly, it analyzes the content stream of each page, which comprises operators and operands that delineate page rendering, interpreting text-related operators that indicate font selection, text placement, and character rendering to ascertain the location of each character. Third, </w:t>
      </w:r>
      <w:proofErr w:type="gramStart"/>
      <w:r>
        <w:rPr>
          <w:rFonts w:ascii="Times New Roman" w:eastAsia="Times New Roman" w:hAnsi="Times New Roman" w:cs="Times New Roman"/>
          <w:sz w:val="24"/>
          <w:szCs w:val="24"/>
        </w:rPr>
        <w:t>it individually</w:t>
      </w:r>
      <w:proofErr w:type="gramEnd"/>
      <w:r>
        <w:rPr>
          <w:rFonts w:ascii="Times New Roman" w:eastAsia="Times New Roman" w:hAnsi="Times New Roman" w:cs="Times New Roman"/>
          <w:sz w:val="24"/>
          <w:szCs w:val="24"/>
        </w:rPr>
        <w:t xml:space="preserve"> extracts each character along with its properties, including character value, font details (name, size, style), positional coordinates, bounding box dimensions, and character dimensions, thereby facilitating the reconstruction of logical text flow despite the characters not being stored in reading order. Fourth, it categorizes characters into words, lines, and paragraphs according to spatial proximity: characters with horizontal spacing beneath a specified threshold constitute words, words with comparable vertical alignment create lines (arranged by X-coordinate for left-to-right reading), and lines with minimal vertical spacing form paragraphs, while larger separations signify paragraph breaks or section divisions [26].</w:t>
      </w:r>
    </w:p>
    <w:p w14:paraId="10DF6C6C" w14:textId="63519505"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3" w:name="_Toc214965978"/>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4</w:t>
      </w:r>
      <w:r w:rsidRPr="00CC74DD">
        <w:rPr>
          <w:rFonts w:ascii="Times New Roman" w:eastAsia="Times New Roman" w:hAnsi="Times New Roman" w:cs="Times New Roman"/>
          <w:b/>
          <w:bCs/>
          <w:sz w:val="27"/>
          <w:szCs w:val="27"/>
        </w:rPr>
        <w:t xml:space="preserve"> Layout Analysis and Table Detection</w:t>
      </w:r>
      <w:bookmarkEnd w:id="53"/>
    </w:p>
    <w:p w14:paraId="51A5D05C"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does layout analysis to manage intricate document structures in resumes, including multi-column layouts, sidebars, headers, and footers [26]. PDF documents employ a coordinate system with the origin (0, 0) located at the bottom-left corner, where the X-axis extends horizontally to the right and the Y-axis vertically upwards, a format that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translates into a natural top-to-bottom reading sequence [26].</w:t>
      </w:r>
    </w:p>
    <w:p w14:paraId="4AB4CFF4" w14:textId="708BE779"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Adhikari and Agarwal [26] discovered that effectiveness in table detection fluctuates according to document categorization. Table Transformer excelled in the categories of Finance, Patents, Law &amp; Regulations, and Science; Camelot demonstrated optimal performance in Government Tenders; and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shown exceptional efficacy with Manual documents.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features table detection functionalities that recognize both explicit tables (characterized by drawn lines) and implicit tables (text arranged in grid patterns without apparent borders) [26].</w:t>
      </w:r>
    </w:p>
    <w:p w14:paraId="159AA727" w14:textId="58062C3B"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4" w:name="_Toc214965979"/>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5</w:t>
      </w:r>
      <w:r w:rsidRPr="00CC74DD">
        <w:rPr>
          <w:rFonts w:ascii="Times New Roman" w:eastAsia="Times New Roman" w:hAnsi="Times New Roman" w:cs="Times New Roman"/>
          <w:b/>
          <w:bCs/>
          <w:sz w:val="27"/>
          <w:szCs w:val="27"/>
        </w:rPr>
        <w:t xml:space="preserve"> Comparative Performance Analysis</w:t>
      </w:r>
      <w:bookmarkEnd w:id="54"/>
    </w:p>
    <w:p w14:paraId="6D30D5A3" w14:textId="0BD92322"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Adhikari and Agarwal's [26] thorough assessment utilizing the </w:t>
      </w:r>
      <w:proofErr w:type="spellStart"/>
      <w:r>
        <w:rPr>
          <w:rFonts w:ascii="Times New Roman" w:eastAsia="Times New Roman" w:hAnsi="Times New Roman" w:cs="Times New Roman"/>
          <w:sz w:val="24"/>
          <w:szCs w:val="24"/>
        </w:rPr>
        <w:t>DocLayNet</w:t>
      </w:r>
      <w:proofErr w:type="spellEnd"/>
      <w:r>
        <w:rPr>
          <w:rFonts w:ascii="Times New Roman" w:eastAsia="Times New Roman" w:hAnsi="Times New Roman" w:cs="Times New Roman"/>
          <w:sz w:val="24"/>
          <w:szCs w:val="24"/>
        </w:rPr>
        <w:t xml:space="preserve"> dataset across six categories (Financial, Scientific, Law &amp; Regulations, Government Tenders, Patents, and Manuals) uncovered numerous significant discoveries. In general text extraction, </w:t>
      </w:r>
      <w:proofErr w:type="spellStart"/>
      <w:r>
        <w:rPr>
          <w:rFonts w:ascii="Times New Roman" w:eastAsia="Times New Roman" w:hAnsi="Times New Roman" w:cs="Times New Roman"/>
          <w:sz w:val="24"/>
          <w:szCs w:val="24"/>
        </w:rPr>
        <w:t>PyMuPDF</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pypdfium</w:t>
      </w:r>
      <w:proofErr w:type="spellEnd"/>
      <w:r>
        <w:rPr>
          <w:rFonts w:ascii="Times New Roman" w:eastAsia="Times New Roman" w:hAnsi="Times New Roman" w:cs="Times New Roman"/>
          <w:sz w:val="24"/>
          <w:szCs w:val="24"/>
        </w:rPr>
        <w:t xml:space="preserve"> consistently surpassed other tools across various document types, while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demonstrated competitive efficacy. Conventional parsers encountered difficulties with scientific and patent documents because of intricate layouts and specialized </w:t>
      </w:r>
      <w:proofErr w:type="gramStart"/>
      <w:r>
        <w:rPr>
          <w:rFonts w:ascii="Times New Roman" w:eastAsia="Times New Roman" w:hAnsi="Times New Roman" w:cs="Times New Roman"/>
          <w:sz w:val="24"/>
          <w:szCs w:val="24"/>
        </w:rPr>
        <w:t>notation,</w:t>
      </w:r>
      <w:proofErr w:type="gramEnd"/>
      <w:r>
        <w:rPr>
          <w:rFonts w:ascii="Times New Roman" w:eastAsia="Times New Roman" w:hAnsi="Times New Roman" w:cs="Times New Roman"/>
          <w:sz w:val="24"/>
          <w:szCs w:val="24"/>
        </w:rPr>
        <w:t xml:space="preserve"> however machine learning-based tools </w:t>
      </w:r>
      <w:proofErr w:type="gramStart"/>
      <w:r>
        <w:rPr>
          <w:rFonts w:ascii="Times New Roman" w:eastAsia="Times New Roman" w:hAnsi="Times New Roman" w:cs="Times New Roman"/>
          <w:sz w:val="24"/>
          <w:szCs w:val="24"/>
        </w:rPr>
        <w:t>like as</w:t>
      </w:r>
      <w:proofErr w:type="gramEnd"/>
      <w:r>
        <w:rPr>
          <w:rFonts w:ascii="Times New Roman" w:eastAsia="Times New Roman" w:hAnsi="Times New Roman" w:cs="Times New Roman"/>
          <w:sz w:val="24"/>
          <w:szCs w:val="24"/>
        </w:rPr>
        <w:t xml:space="preserve"> Nougat exhibited enhanced efficacy. The efficacy of table identification fluctuates considerably among document categories, with no singular instrument excelling in all areas, underscoring the necessity of choosing techniques tailored to certain document attributes. The research underscores the need </w:t>
      </w:r>
      <w:proofErr w:type="gramStart"/>
      <w:r>
        <w:rPr>
          <w:rFonts w:ascii="Times New Roman" w:eastAsia="Times New Roman" w:hAnsi="Times New Roman" w:cs="Times New Roman"/>
          <w:sz w:val="24"/>
          <w:szCs w:val="24"/>
        </w:rPr>
        <w:t>of choosing</w:t>
      </w:r>
      <w:proofErr w:type="gramEnd"/>
      <w:r>
        <w:rPr>
          <w:rFonts w:ascii="Times New Roman" w:eastAsia="Times New Roman" w:hAnsi="Times New Roman" w:cs="Times New Roman"/>
          <w:sz w:val="24"/>
          <w:szCs w:val="24"/>
        </w:rPr>
        <w:t xml:space="preserve"> suitable parsing tools according to document type and particular activities [26]. For resume materials, which resemble business and general letters rather than scientific or patent paperwork,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provides an optimal balance of precision and efficiency [26].</w:t>
      </w:r>
    </w:p>
    <w:p w14:paraId="33809FFF" w14:textId="2D927A10"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5" w:name="_Toc214965980"/>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6</w:t>
      </w:r>
      <w:r w:rsidRPr="00CC74DD">
        <w:rPr>
          <w:rFonts w:ascii="Times New Roman" w:eastAsia="Times New Roman" w:hAnsi="Times New Roman" w:cs="Times New Roman"/>
          <w:b/>
          <w:bCs/>
          <w:sz w:val="27"/>
          <w:szCs w:val="27"/>
        </w:rPr>
        <w:t xml:space="preserve"> Extraction Performance Metrics</w:t>
      </w:r>
      <w:bookmarkEnd w:id="55"/>
    </w:p>
    <w:p w14:paraId="14D0DF00" w14:textId="4D4C762A"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implementation demonstrated robust performance metrics on the research dataset. All 960 files were successfully processed, achieving a 100% success rate, with an average extraction duration of 1.2 seconds per file and a total processing time of around 19 minutes. The mean text length was 850 words per resume, with an average of 1.8 pages per resume. The 100% success rate signifies that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effectively managed all resume formats without significant errors, while the average extraction time reflects practical efficiency in batch processing contexts, consistent with the performance attributes identified by Adhikari and Agarwal [26] for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w:t>
      </w:r>
    </w:p>
    <w:p w14:paraId="2C07B308" w14:textId="23AD95E5"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6" w:name="_Toc214965981"/>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7</w:t>
      </w:r>
      <w:r w:rsidRPr="00CC74DD">
        <w:rPr>
          <w:rFonts w:ascii="Times New Roman" w:eastAsia="Times New Roman" w:hAnsi="Times New Roman" w:cs="Times New Roman"/>
          <w:b/>
          <w:bCs/>
          <w:sz w:val="27"/>
          <w:szCs w:val="27"/>
        </w:rPr>
        <w:t xml:space="preserve"> Output Data Structure</w:t>
      </w:r>
      <w:bookmarkEnd w:id="56"/>
    </w:p>
    <w:p w14:paraId="4FF9DDB1" w14:textId="4C6A4327"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extraction layer generates structured output in CSV format including six columns [26], [27]. The filename field retains the original PDF filename for accountability. The </w:t>
      </w:r>
      <w:proofErr w:type="spellStart"/>
      <w:r>
        <w:rPr>
          <w:rFonts w:ascii="Times New Roman" w:eastAsia="Times New Roman" w:hAnsi="Times New Roman" w:cs="Times New Roman"/>
          <w:sz w:val="24"/>
          <w:szCs w:val="24"/>
        </w:rPr>
        <w:t>raw_text</w:t>
      </w:r>
      <w:proofErr w:type="spellEnd"/>
      <w:r>
        <w:rPr>
          <w:rFonts w:ascii="Times New Roman" w:eastAsia="Times New Roman" w:hAnsi="Times New Roman" w:cs="Times New Roman"/>
          <w:sz w:val="24"/>
          <w:szCs w:val="24"/>
        </w:rPr>
        <w:t xml:space="preserve"> column encompasses the entirety of the retrieved textual information. The </w:t>
      </w:r>
      <w:proofErr w:type="spellStart"/>
      <w:r>
        <w:rPr>
          <w:rFonts w:ascii="Times New Roman" w:eastAsia="Times New Roman" w:hAnsi="Times New Roman" w:cs="Times New Roman"/>
          <w:sz w:val="24"/>
          <w:szCs w:val="24"/>
        </w:rPr>
        <w:t>page_count</w:t>
      </w:r>
      <w:proofErr w:type="spellEnd"/>
      <w:r>
        <w:rPr>
          <w:rFonts w:ascii="Times New Roman" w:eastAsia="Times New Roman" w:hAnsi="Times New Roman" w:cs="Times New Roman"/>
          <w:sz w:val="24"/>
          <w:szCs w:val="24"/>
        </w:rPr>
        <w:t xml:space="preserve"> column enumerates the total pages in the source document. The </w:t>
      </w:r>
      <w:proofErr w:type="spellStart"/>
      <w:r>
        <w:rPr>
          <w:rFonts w:ascii="Times New Roman" w:eastAsia="Times New Roman" w:hAnsi="Times New Roman" w:cs="Times New Roman"/>
          <w:sz w:val="24"/>
          <w:szCs w:val="24"/>
        </w:rPr>
        <w:t>word_count</w:t>
      </w:r>
      <w:proofErr w:type="spellEnd"/>
      <w:r>
        <w:rPr>
          <w:rFonts w:ascii="Times New Roman" w:eastAsia="Times New Roman" w:hAnsi="Times New Roman" w:cs="Times New Roman"/>
          <w:sz w:val="24"/>
          <w:szCs w:val="24"/>
        </w:rPr>
        <w:t xml:space="preserve"> column indicates the total number of words in the retrieved text. The </w:t>
      </w:r>
      <w:proofErr w:type="spellStart"/>
      <w:r>
        <w:rPr>
          <w:rFonts w:ascii="Times New Roman" w:eastAsia="Times New Roman" w:hAnsi="Times New Roman" w:cs="Times New Roman"/>
          <w:sz w:val="24"/>
          <w:szCs w:val="24"/>
        </w:rPr>
        <w:t>extraction_time</w:t>
      </w:r>
      <w:proofErr w:type="spellEnd"/>
      <w:r>
        <w:rPr>
          <w:rFonts w:ascii="Times New Roman" w:eastAsia="Times New Roman" w:hAnsi="Times New Roman" w:cs="Times New Roman"/>
          <w:sz w:val="24"/>
          <w:szCs w:val="24"/>
        </w:rPr>
        <w:t xml:space="preserve"> column documents processing duration in seconds. The status column includes a success indicator or an error description. This organized output enhances quality assurance by manual sampling and supplies requisite metadata for troubleshooting extraction problems, which is crucial as, as Tyagi and Jain [27] highlight, faults in initial pipeline phases propagate to later processing stages.</w:t>
      </w:r>
    </w:p>
    <w:p w14:paraId="3FBAB2A8" w14:textId="288AB9CF" w:rsidR="00CC74DD" w:rsidRPr="00CC74DD" w:rsidRDefault="00CC74DD"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7" w:name="_Toc214965982"/>
      <w:r w:rsidRPr="00CC74DD">
        <w:rPr>
          <w:rFonts w:ascii="Times New Roman" w:eastAsia="Times New Roman" w:hAnsi="Times New Roman" w:cs="Times New Roman"/>
          <w:b/>
          <w:bCs/>
          <w:sz w:val="27"/>
          <w:szCs w:val="27"/>
        </w:rPr>
        <w:t>3.3.</w:t>
      </w:r>
      <w:r w:rsidR="006A7971">
        <w:rPr>
          <w:rFonts w:ascii="Times New Roman" w:eastAsia="Times New Roman" w:hAnsi="Times New Roman" w:cs="Times New Roman"/>
          <w:b/>
          <w:bCs/>
          <w:sz w:val="27"/>
          <w:szCs w:val="27"/>
        </w:rPr>
        <w:t>8</w:t>
      </w:r>
      <w:r w:rsidRPr="00CC74DD">
        <w:rPr>
          <w:rFonts w:ascii="Times New Roman" w:eastAsia="Times New Roman" w:hAnsi="Times New Roman" w:cs="Times New Roman"/>
          <w:b/>
          <w:bCs/>
          <w:sz w:val="27"/>
          <w:szCs w:val="27"/>
        </w:rPr>
        <w:t xml:space="preserve"> </w:t>
      </w:r>
      <w:r w:rsidR="003F22CE">
        <w:rPr>
          <w:rFonts w:ascii="Times New Roman" w:eastAsia="Times New Roman" w:hAnsi="Times New Roman" w:cs="Times New Roman"/>
          <w:b/>
          <w:bCs/>
          <w:sz w:val="27"/>
          <w:szCs w:val="27"/>
        </w:rPr>
        <w:t>Importance of</w:t>
      </w:r>
      <w:r w:rsidRPr="00CC74DD">
        <w:rPr>
          <w:rFonts w:ascii="Times New Roman" w:eastAsia="Times New Roman" w:hAnsi="Times New Roman" w:cs="Times New Roman"/>
          <w:b/>
          <w:bCs/>
          <w:sz w:val="27"/>
          <w:szCs w:val="27"/>
        </w:rPr>
        <w:t xml:space="preserve"> </w:t>
      </w:r>
      <w:proofErr w:type="spellStart"/>
      <w:r w:rsidRPr="00CC74DD">
        <w:rPr>
          <w:rFonts w:ascii="Times New Roman" w:eastAsia="Times New Roman" w:hAnsi="Times New Roman" w:cs="Times New Roman"/>
          <w:b/>
          <w:bCs/>
          <w:sz w:val="27"/>
          <w:szCs w:val="27"/>
        </w:rPr>
        <w:t>PDFPlumber</w:t>
      </w:r>
      <w:proofErr w:type="spellEnd"/>
      <w:r w:rsidRPr="00CC74DD">
        <w:rPr>
          <w:rFonts w:ascii="Times New Roman" w:eastAsia="Times New Roman" w:hAnsi="Times New Roman" w:cs="Times New Roman"/>
          <w:b/>
          <w:bCs/>
          <w:sz w:val="27"/>
          <w:szCs w:val="27"/>
        </w:rPr>
        <w:t xml:space="preserve"> i</w:t>
      </w:r>
      <w:r w:rsidR="003F22CE">
        <w:rPr>
          <w:rFonts w:ascii="Times New Roman" w:eastAsia="Times New Roman" w:hAnsi="Times New Roman" w:cs="Times New Roman"/>
          <w:b/>
          <w:bCs/>
          <w:sz w:val="27"/>
          <w:szCs w:val="27"/>
        </w:rPr>
        <w:t>n</w:t>
      </w:r>
      <w:r w:rsidRPr="00CC74DD">
        <w:rPr>
          <w:rFonts w:ascii="Times New Roman" w:eastAsia="Times New Roman" w:hAnsi="Times New Roman" w:cs="Times New Roman"/>
          <w:b/>
          <w:bCs/>
          <w:sz w:val="27"/>
          <w:szCs w:val="27"/>
        </w:rPr>
        <w:t xml:space="preserve"> Resume Screening</w:t>
      </w:r>
      <w:bookmarkEnd w:id="57"/>
    </w:p>
    <w:p w14:paraId="16082BCD"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technical study and empirical findings of Adhikari and Agarwal [26],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is the most effective tool for resume extraction for various reasons. It accurately extracts content while </w:t>
      </w:r>
      <w:r>
        <w:rPr>
          <w:rFonts w:ascii="Times New Roman" w:eastAsia="Times New Roman" w:hAnsi="Times New Roman" w:cs="Times New Roman"/>
          <w:sz w:val="24"/>
          <w:szCs w:val="24"/>
        </w:rPr>
        <w:lastRenderedPageBreak/>
        <w:t xml:space="preserve">keeping logical reading order, crucial for preserving the semantic structure of resume sections. The library accommodates many resume formats, font encodings, and layout styles without necessitating format-specific settings. The average extraction time of 1.2 seconds per file facilitates effective batch processing of extensive resume collections, aligning with the efficiency metrics documented in comparative analyses.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interfaces effortlessly with Python data science frameworks, such as pandas, facilitating the efficient creation of data pipelines.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as a continuously maintained open-source project, undergoes regular updates and bug corrections, guaranteeing sustained stability. The comparison analysis conducted by Adhikari and Agarwal [26] offers empirical data affirming </w:t>
      </w:r>
      <w:proofErr w:type="spellStart"/>
      <w:r>
        <w:rPr>
          <w:rFonts w:ascii="Times New Roman" w:eastAsia="Times New Roman" w:hAnsi="Times New Roman" w:cs="Times New Roman"/>
          <w:sz w:val="24"/>
          <w:szCs w:val="24"/>
        </w:rPr>
        <w:t>PDFPlumber's</w:t>
      </w:r>
      <w:proofErr w:type="spellEnd"/>
      <w:r>
        <w:rPr>
          <w:rFonts w:ascii="Times New Roman" w:eastAsia="Times New Roman" w:hAnsi="Times New Roman" w:cs="Times New Roman"/>
          <w:sz w:val="24"/>
          <w:szCs w:val="24"/>
        </w:rPr>
        <w:t xml:space="preserve"> efficacy across several document categories.</w:t>
      </w:r>
    </w:p>
    <w:p w14:paraId="490D7641" w14:textId="587FD5BA" w:rsidR="00CC74DD" w:rsidRPr="00CC74DD"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offers a dependable, precise, and efficient text extraction framework essential for constructing an effective automated resume screening system. The retrieved text functions as input for the following preprocessing workflow outlined in Section 3.4.</w:t>
      </w:r>
    </w:p>
    <w:p w14:paraId="230417B4" w14:textId="6CD34388" w:rsidR="00336050" w:rsidRPr="00C63533" w:rsidRDefault="0033605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58" w:name="_Toc214965983"/>
      <w:r w:rsidRPr="00C63533">
        <w:rPr>
          <w:rFonts w:ascii="Times New Roman" w:eastAsia="Times New Roman" w:hAnsi="Times New Roman" w:cs="Times New Roman"/>
          <w:b/>
          <w:bCs/>
          <w:sz w:val="28"/>
          <w:szCs w:val="28"/>
        </w:rPr>
        <w:t>3.4 Text Preprocessing Pipeline</w:t>
      </w:r>
      <w:bookmarkEnd w:id="58"/>
    </w:p>
    <w:p w14:paraId="6F0E071D" w14:textId="56DA775B" w:rsidR="00336050" w:rsidRPr="00336050"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extraction of text from PDF resumes by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the unrefined material necessitates conversion into a polished, standardized format appropriate for machine learning models. This section delineates the extensive six-stage text preparation pipeline employed in this study. Text preprocessing is a crucial phase in Natural Language Processing that significantly influences the quality and efficacy of subsequent models [27].</w:t>
      </w:r>
    </w:p>
    <w:p w14:paraId="0833E29E" w14:textId="77777777" w:rsidR="00336050" w:rsidRPr="00336050" w:rsidRDefault="0033605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59" w:name="_Toc214965984"/>
      <w:r w:rsidRPr="00336050">
        <w:rPr>
          <w:rFonts w:ascii="Times New Roman" w:eastAsia="Times New Roman" w:hAnsi="Times New Roman" w:cs="Times New Roman"/>
          <w:b/>
          <w:bCs/>
          <w:sz w:val="27"/>
          <w:szCs w:val="27"/>
        </w:rPr>
        <w:t>3.4.1 Importance of Text Preprocessing</w:t>
      </w:r>
      <w:bookmarkEnd w:id="59"/>
    </w:p>
    <w:p w14:paraId="47A6307C" w14:textId="77777777" w:rsidR="00842011" w:rsidRDefault="00842011" w:rsidP="00842011">
      <w:pPr>
        <w:pStyle w:val="font-claude-response-body"/>
        <w:spacing w:line="360" w:lineRule="auto"/>
        <w:jc w:val="both"/>
      </w:pPr>
      <w:r>
        <w:t>Text preprocessing is an essential stage in NLP that cleans, tokenizes, and organizes text prior to model development [27]. Tyagi and Jain [27] underscore that preprocessing errors propagate to subsequent stages, rendering meticulous implementation crucial for optimal model performance.</w:t>
      </w:r>
    </w:p>
    <w:p w14:paraId="30D2C79D" w14:textId="77777777" w:rsidR="00842011" w:rsidRDefault="00842011" w:rsidP="00842011">
      <w:pPr>
        <w:pStyle w:val="font-claude-response-body"/>
        <w:spacing w:line="360" w:lineRule="auto"/>
        <w:jc w:val="both"/>
      </w:pPr>
      <w:r>
        <w:t>Extracted raw text from PDF resumes includes components that machine learning models struggle to process efficiently, such as special characters, URLs, email addresses, excessive whitespace, varied word inflections (running, runs, ran), and high-frequency words with negligible semantic significance (the, is, at, for) [27]. Inadequate preprocessing diminishes models' capacity to discern significant patterns in resume content due to the presence of noise elements [27].</w:t>
      </w:r>
    </w:p>
    <w:p w14:paraId="633CCF93" w14:textId="6C986BF8" w:rsidR="00466D0A" w:rsidRDefault="00842011" w:rsidP="00842011">
      <w:pPr>
        <w:pStyle w:val="font-claude-response-body"/>
        <w:spacing w:line="360" w:lineRule="auto"/>
        <w:jc w:val="both"/>
      </w:pPr>
      <w:r>
        <w:t xml:space="preserve">Tyagi and Jain [27] performed a benchmark study that compared preprocessing strategies utilizing five algorithms across many parameters, including lexical variety, task performance, processing speed, interpretability, and human assessment. Their findings indicated that various </w:t>
      </w:r>
      <w:proofErr w:type="spellStart"/>
      <w:r>
        <w:t>tokenisers</w:t>
      </w:r>
      <w:proofErr w:type="spellEnd"/>
      <w:r>
        <w:t xml:space="preserve"> excel in distinct areas: the </w:t>
      </w:r>
      <w:proofErr w:type="spellStart"/>
      <w:r>
        <w:t>SpaCy</w:t>
      </w:r>
      <w:proofErr w:type="spellEnd"/>
      <w:r>
        <w:t xml:space="preserve"> </w:t>
      </w:r>
      <w:proofErr w:type="spellStart"/>
      <w:r>
        <w:t>Tokeniser</w:t>
      </w:r>
      <w:proofErr w:type="spellEnd"/>
      <w:r>
        <w:t xml:space="preserve"> attained the highest lexical diversity scores, the NLTK </w:t>
      </w:r>
      <w:proofErr w:type="spellStart"/>
      <w:r>
        <w:t>Tokeniser</w:t>
      </w:r>
      <w:proofErr w:type="spellEnd"/>
      <w:r>
        <w:t xml:space="preserve"> excelled in readability metrics, and the BERT </w:t>
      </w:r>
      <w:proofErr w:type="spellStart"/>
      <w:r>
        <w:t>Tokeniser</w:t>
      </w:r>
      <w:proofErr w:type="spellEnd"/>
      <w:r>
        <w:t xml:space="preserve"> demonstrated superior performance in </w:t>
      </w:r>
      <w:r>
        <w:lastRenderedPageBreak/>
        <w:t xml:space="preserve">information-theoretic measures [27]. The findings guided the design of the preprocessing </w:t>
      </w:r>
      <w:proofErr w:type="gramStart"/>
      <w:r>
        <w:t>pipeline,</w:t>
      </w:r>
      <w:proofErr w:type="gramEnd"/>
      <w:r>
        <w:t xml:space="preserve"> wherein certain algorithms were chosen based on their proven efficacy for text classification tasks analogous to resume-job matching.</w:t>
      </w:r>
    </w:p>
    <w:p w14:paraId="1A1CAB62" w14:textId="2CCD838F" w:rsidR="00336050" w:rsidRPr="00336050" w:rsidRDefault="0033605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0" w:name="_Toc214965985"/>
      <w:r w:rsidRPr="00336050">
        <w:rPr>
          <w:rFonts w:ascii="Times New Roman" w:eastAsia="Times New Roman" w:hAnsi="Times New Roman" w:cs="Times New Roman"/>
          <w:b/>
          <w:bCs/>
          <w:sz w:val="27"/>
          <w:szCs w:val="27"/>
        </w:rPr>
        <w:t>3.4.2 Overview of the Six-Stage Pipeline</w:t>
      </w:r>
      <w:bookmarkEnd w:id="60"/>
    </w:p>
    <w:p w14:paraId="58E79362" w14:textId="77777777" w:rsidR="00336050" w:rsidRDefault="00336050"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36050">
        <w:rPr>
          <w:rFonts w:ascii="Times New Roman" w:eastAsia="Times New Roman" w:hAnsi="Times New Roman" w:cs="Times New Roman"/>
          <w:sz w:val="24"/>
          <w:szCs w:val="24"/>
        </w:rPr>
        <w:t>The preprocessing pipeline consists of six sequential stages, each performing a specific transformation on the text:</w:t>
      </w:r>
    </w:p>
    <w:p w14:paraId="176FB56A" w14:textId="77777777" w:rsidR="00602592" w:rsidRPr="00336050" w:rsidRDefault="00602592"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470E0D10"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 xml:space="preserve">Stage 1: Raw Extracted Text (from </w:t>
      </w:r>
      <w:proofErr w:type="spellStart"/>
      <w:r w:rsidRPr="00336050">
        <w:rPr>
          <w:rFonts w:ascii="var(--font-mono)" w:eastAsia="Times New Roman" w:hAnsi="var(--font-mono)" w:cs="Courier New"/>
          <w:sz w:val="20"/>
          <w:szCs w:val="20"/>
        </w:rPr>
        <w:t>PDFPlumber</w:t>
      </w:r>
      <w:proofErr w:type="spellEnd"/>
      <w:r w:rsidRPr="00336050">
        <w:rPr>
          <w:rFonts w:ascii="var(--font-mono)" w:eastAsia="Times New Roman" w:hAnsi="var(--font-mono)" w:cs="Courier New"/>
          <w:sz w:val="20"/>
          <w:szCs w:val="20"/>
        </w:rPr>
        <w:t>)</w:t>
      </w:r>
    </w:p>
    <w:p w14:paraId="0117FF53" w14:textId="1E06A5BD"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w:t>
      </w:r>
    </w:p>
    <w:p w14:paraId="10AAC4D5"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Stage 2: Text Cleaning (noise removal)</w:t>
      </w:r>
    </w:p>
    <w:p w14:paraId="024DE345" w14:textId="001112DD"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w:t>
      </w:r>
    </w:p>
    <w:p w14:paraId="01147C6A"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Stage 3: Tokenization (splitting into words)</w:t>
      </w:r>
    </w:p>
    <w:p w14:paraId="09F59C08" w14:textId="2A0D5B8A"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w:t>
      </w:r>
    </w:p>
    <w:p w14:paraId="2E6FA380"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Stage 4: Lemmatization (converting to root form)</w:t>
      </w:r>
    </w:p>
    <w:p w14:paraId="0BE0243D" w14:textId="5D7D79E6"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w:t>
      </w:r>
    </w:p>
    <w:p w14:paraId="30DAE50B"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 xml:space="preserve">Stage 5: </w:t>
      </w:r>
      <w:proofErr w:type="spellStart"/>
      <w:r w:rsidRPr="00336050">
        <w:rPr>
          <w:rFonts w:ascii="var(--font-mono)" w:eastAsia="Times New Roman" w:hAnsi="var(--font-mono)" w:cs="Courier New"/>
          <w:sz w:val="20"/>
          <w:szCs w:val="20"/>
        </w:rPr>
        <w:t>Stopword</w:t>
      </w:r>
      <w:proofErr w:type="spellEnd"/>
      <w:r w:rsidRPr="00336050">
        <w:rPr>
          <w:rFonts w:ascii="var(--font-mono)" w:eastAsia="Times New Roman" w:hAnsi="var(--font-mono)" w:cs="Courier New"/>
          <w:sz w:val="20"/>
          <w:szCs w:val="20"/>
        </w:rPr>
        <w:t xml:space="preserve"> Removal (eliminating common words)</w:t>
      </w:r>
    </w:p>
    <w:p w14:paraId="5891A944" w14:textId="31BA5FF2"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w:t>
      </w:r>
    </w:p>
    <w:p w14:paraId="67178079" w14:textId="77777777" w:rsidR="00336050" w:rsidRPr="00336050" w:rsidRDefault="00336050"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jc w:val="center"/>
        <w:rPr>
          <w:rFonts w:ascii="var(--font-mono)" w:eastAsia="Times New Roman" w:hAnsi="var(--font-mono)" w:cs="Courier New"/>
          <w:sz w:val="20"/>
          <w:szCs w:val="20"/>
        </w:rPr>
      </w:pPr>
      <w:r w:rsidRPr="00336050">
        <w:rPr>
          <w:rFonts w:ascii="var(--font-mono)" w:eastAsia="Times New Roman" w:hAnsi="var(--font-mono)" w:cs="Courier New"/>
          <w:sz w:val="20"/>
          <w:szCs w:val="20"/>
        </w:rPr>
        <w:t>Stage 6: Final ML-Ready Text</w:t>
      </w:r>
    </w:p>
    <w:p w14:paraId="0BA89BF2" w14:textId="4E91685B" w:rsidR="00336050" w:rsidRPr="00336050"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sequential architecture guarantees that each stage obtains suitably prepared information from the preceding stage. The sequence of operations is crucial; for instance,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removal must take place </w:t>
      </w:r>
      <w:proofErr w:type="gramStart"/>
      <w:r>
        <w:rPr>
          <w:rFonts w:ascii="Times New Roman" w:eastAsia="Times New Roman" w:hAnsi="Times New Roman" w:cs="Times New Roman"/>
          <w:sz w:val="24"/>
          <w:szCs w:val="24"/>
        </w:rPr>
        <w:t>subsequent to</w:t>
      </w:r>
      <w:proofErr w:type="gramEnd"/>
      <w:r>
        <w:rPr>
          <w:rFonts w:ascii="Times New Roman" w:eastAsia="Times New Roman" w:hAnsi="Times New Roman" w:cs="Times New Roman"/>
          <w:sz w:val="24"/>
          <w:szCs w:val="24"/>
        </w:rPr>
        <w:t xml:space="preserve"> tokenization, as </w:t>
      </w:r>
      <w:proofErr w:type="spellStart"/>
      <w:r>
        <w:rPr>
          <w:rFonts w:ascii="Times New Roman" w:eastAsia="Times New Roman" w:hAnsi="Times New Roman" w:cs="Times New Roman"/>
          <w:sz w:val="24"/>
          <w:szCs w:val="24"/>
        </w:rPr>
        <w:t>stopwords</w:t>
      </w:r>
      <w:proofErr w:type="spellEnd"/>
      <w:r>
        <w:rPr>
          <w:rFonts w:ascii="Times New Roman" w:eastAsia="Times New Roman" w:hAnsi="Times New Roman" w:cs="Times New Roman"/>
          <w:sz w:val="24"/>
          <w:szCs w:val="24"/>
        </w:rPr>
        <w:t xml:space="preserve"> can only be recognized at the word level [27]. Lemmatization is conducted prior to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removal to guarantee the accurate identification and elimination of inflected forms of </w:t>
      </w:r>
      <w:proofErr w:type="spellStart"/>
      <w:r>
        <w:rPr>
          <w:rFonts w:ascii="Times New Roman" w:eastAsia="Times New Roman" w:hAnsi="Times New Roman" w:cs="Times New Roman"/>
          <w:sz w:val="24"/>
          <w:szCs w:val="24"/>
        </w:rPr>
        <w:t>stopwords</w:t>
      </w:r>
      <w:proofErr w:type="spellEnd"/>
      <w:r>
        <w:rPr>
          <w:rFonts w:ascii="Times New Roman" w:eastAsia="Times New Roman" w:hAnsi="Times New Roman" w:cs="Times New Roman"/>
          <w:sz w:val="24"/>
          <w:szCs w:val="24"/>
        </w:rPr>
        <w:t>.</w:t>
      </w:r>
    </w:p>
    <w:p w14:paraId="1E51D7A6" w14:textId="26E4859E" w:rsidR="00336050" w:rsidRPr="00336050" w:rsidRDefault="0033605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1" w:name="_Toc214965986"/>
      <w:r w:rsidRPr="00336050">
        <w:rPr>
          <w:rFonts w:ascii="Times New Roman" w:eastAsia="Times New Roman" w:hAnsi="Times New Roman" w:cs="Times New Roman"/>
          <w:b/>
          <w:bCs/>
          <w:sz w:val="27"/>
          <w:szCs w:val="27"/>
        </w:rPr>
        <w:t>3.4.</w:t>
      </w:r>
      <w:r w:rsidR="0067380C">
        <w:rPr>
          <w:rFonts w:ascii="Times New Roman" w:eastAsia="Times New Roman" w:hAnsi="Times New Roman" w:cs="Times New Roman"/>
          <w:b/>
          <w:bCs/>
          <w:sz w:val="27"/>
          <w:szCs w:val="27"/>
        </w:rPr>
        <w:t>3</w:t>
      </w:r>
      <w:r w:rsidRPr="00336050">
        <w:rPr>
          <w:rFonts w:ascii="Times New Roman" w:eastAsia="Times New Roman" w:hAnsi="Times New Roman" w:cs="Times New Roman"/>
          <w:b/>
          <w:bCs/>
          <w:sz w:val="27"/>
          <w:szCs w:val="27"/>
        </w:rPr>
        <w:t xml:space="preserve"> Quality Validation</w:t>
      </w:r>
      <w:bookmarkEnd w:id="61"/>
    </w:p>
    <w:p w14:paraId="44F89BEB" w14:textId="22916EEA" w:rsidR="00D73B8E" w:rsidRDefault="00842011" w:rsidP="008420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Three validation checks were conducted to confirm the quality of preprocessing. A sample of 100 resumes was meticulously examined to ensure that technical abilities, including programming languages, frameworks, and tools, were accurately maintained throughout all phases of the pipeline. Secondly, the preprocessed text was examined to confirm that the essential meaning and qualifications remained comprehensible despite the applied changes. Third, many resumes with analogous qualities were analyzed to guarantee uniform preprocessing results across distinct documents.</w:t>
      </w:r>
    </w:p>
    <w:p w14:paraId="277C614F" w14:textId="72C32F40" w:rsidR="00336050" w:rsidRPr="00336050" w:rsidRDefault="0033605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2" w:name="_Toc214965987"/>
      <w:r w:rsidRPr="00336050">
        <w:rPr>
          <w:rFonts w:ascii="Times New Roman" w:eastAsia="Times New Roman" w:hAnsi="Times New Roman" w:cs="Times New Roman"/>
          <w:b/>
          <w:bCs/>
          <w:sz w:val="27"/>
          <w:szCs w:val="27"/>
        </w:rPr>
        <w:lastRenderedPageBreak/>
        <w:t>3.4.</w:t>
      </w:r>
      <w:r w:rsidR="0067380C">
        <w:rPr>
          <w:rFonts w:ascii="Times New Roman" w:eastAsia="Times New Roman" w:hAnsi="Times New Roman" w:cs="Times New Roman"/>
          <w:b/>
          <w:bCs/>
          <w:sz w:val="27"/>
          <w:szCs w:val="27"/>
        </w:rPr>
        <w:t>4</w:t>
      </w:r>
      <w:r w:rsidRPr="00336050">
        <w:rPr>
          <w:rFonts w:ascii="Times New Roman" w:eastAsia="Times New Roman" w:hAnsi="Times New Roman" w:cs="Times New Roman"/>
          <w:b/>
          <w:bCs/>
          <w:sz w:val="27"/>
          <w:szCs w:val="27"/>
        </w:rPr>
        <w:t xml:space="preserve"> Pipeline Design</w:t>
      </w:r>
      <w:bookmarkEnd w:id="62"/>
    </w:p>
    <w:p w14:paraId="36E64CD0"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six-stage pipeline design is founded on recognized NLP best practices as outlined in the academic literature [27]. Principal design determinations encompass:</w:t>
      </w:r>
    </w:p>
    <w:p w14:paraId="77A098BA"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Sequential Processing: Each phase relies on the output of the preceding phase, guaranteeing the correct order of transformation. Tokenization must precede lemmatization, as lemmatization functions on individual words [27].</w:t>
      </w:r>
    </w:p>
    <w:p w14:paraId="16BE8B13"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SpaCy</w:t>
      </w:r>
      <w:proofErr w:type="spellEnd"/>
      <w:r>
        <w:rPr>
          <w:rFonts w:ascii="Times New Roman" w:eastAsia="Times New Roman" w:hAnsi="Times New Roman" w:cs="Times New Roman"/>
          <w:sz w:val="24"/>
          <w:szCs w:val="24"/>
        </w:rPr>
        <w:t xml:space="preserve"> library was selected due to benchmark results indicating its better lexical diversity, essential for accurately capturing specialized jargon in technical resumes [27].</w:t>
      </w:r>
    </w:p>
    <w:p w14:paraId="7F722F7D"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Lemmatization is favored over stemming as it generates legitimate dictionary entries, preserving interpretability and preventing the distortion of technical terminology [27].</w:t>
      </w:r>
    </w:p>
    <w:p w14:paraId="42B270CA"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Conservative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Removal: The default </w:t>
      </w:r>
      <w:proofErr w:type="spellStart"/>
      <w:r>
        <w:rPr>
          <w:rFonts w:ascii="Times New Roman" w:eastAsia="Times New Roman" w:hAnsi="Times New Roman" w:cs="Times New Roman"/>
          <w:sz w:val="24"/>
          <w:szCs w:val="24"/>
        </w:rPr>
        <w:t>SpaCy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list was employed without extensive modification to prevent the unintentional elimination of significant phrases.</w:t>
      </w:r>
    </w:p>
    <w:p w14:paraId="30DC7183" w14:textId="77777777" w:rsidR="00842011"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Abbreviation Management: Critical technical abbreviations were deliberately retained to uphold domain-specific information.</w:t>
      </w:r>
    </w:p>
    <w:p w14:paraId="34359289" w14:textId="18E0BF90" w:rsidR="00336050" w:rsidRPr="00336050"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summary, the six-stage preparation pipeline converts raw text retrieved from PDFs into clean, normalized input appropriate for training transformer models. The 62% decrease in text enhances computing performance, but the meticulous preservation of technical terminology guarantees the retention of significant qualification information for the resume-job matching process. The preprocessed text generated by this pipeline functions as input for the data splitting phase outlined in Section 3.5.</w:t>
      </w:r>
    </w:p>
    <w:p w14:paraId="05E5D4A3" w14:textId="77777777" w:rsidR="00BE1093" w:rsidRPr="00C63533" w:rsidRDefault="00BE1093"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63" w:name="_Toc214965988"/>
      <w:r w:rsidRPr="00C63533">
        <w:rPr>
          <w:rFonts w:ascii="Times New Roman" w:eastAsia="Times New Roman" w:hAnsi="Times New Roman" w:cs="Times New Roman"/>
          <w:b/>
          <w:bCs/>
          <w:sz w:val="28"/>
          <w:szCs w:val="28"/>
        </w:rPr>
        <w:t>3.5 Dataset Description</w:t>
      </w:r>
      <w:bookmarkEnd w:id="63"/>
    </w:p>
    <w:p w14:paraId="5D1B2271" w14:textId="4F5BB63A" w:rsidR="00BE1093" w:rsidRPr="00BE1093"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delineates the dataset employed for training and assessing the resume screening models. The selection and preparation of a suitable dataset is essential for the development of efficient machine learning models, as the quality and attributes of the training data directly affect model performance [28].</w:t>
      </w:r>
    </w:p>
    <w:p w14:paraId="75052FD9" w14:textId="77777777" w:rsidR="00BE1093" w:rsidRPr="00BE1093" w:rsidRDefault="00BE1093"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4" w:name="_Toc214965989"/>
      <w:r w:rsidRPr="00BE1093">
        <w:rPr>
          <w:rFonts w:ascii="Times New Roman" w:eastAsia="Times New Roman" w:hAnsi="Times New Roman" w:cs="Times New Roman"/>
          <w:b/>
          <w:bCs/>
          <w:sz w:val="27"/>
          <w:szCs w:val="27"/>
        </w:rPr>
        <w:t>3.5.1 Dataset Overview</w:t>
      </w:r>
      <w:bookmarkEnd w:id="64"/>
    </w:p>
    <w:p w14:paraId="358DE0F0" w14:textId="57519DC8" w:rsidR="00602592" w:rsidRPr="00842011" w:rsidRDefault="00842011" w:rsidP="00842011">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employs a curated dataset including 960 pairs of resumes and job descriptions structured for binary classification. Each sample denotes a correspondence between a candidate's résumé and a job description, categorized as either "match" (positive class) or "no match" (negative class). This binary </w:t>
      </w:r>
      <w:r>
        <w:rPr>
          <w:rFonts w:ascii="Times New Roman" w:eastAsia="Times New Roman" w:hAnsi="Times New Roman" w:cs="Times New Roman"/>
          <w:sz w:val="24"/>
          <w:szCs w:val="24"/>
        </w:rPr>
        <w:lastRenderedPageBreak/>
        <w:t>classification framework corresponds with real-world recruitment situations, when the principal choice is determining if a candidate merits shortlisting for a specific role [3].</w:t>
      </w:r>
    </w:p>
    <w:p w14:paraId="0350D50E" w14:textId="5258D91C" w:rsidR="00BE1093" w:rsidRPr="00BE1093" w:rsidRDefault="00BE1093" w:rsidP="002217E6">
      <w:pPr>
        <w:widowControl/>
        <w:autoSpaceDE/>
        <w:autoSpaceDN/>
        <w:spacing w:before="100" w:beforeAutospacing="1" w:after="100" w:afterAutospacing="1" w:line="360" w:lineRule="auto"/>
        <w:jc w:val="center"/>
        <w:rPr>
          <w:rFonts w:ascii="Times New Roman" w:eastAsia="Times New Roman" w:hAnsi="Times New Roman" w:cs="Times New Roman"/>
          <w:sz w:val="24"/>
          <w:szCs w:val="24"/>
        </w:rPr>
      </w:pPr>
      <w:r w:rsidRPr="00BE1093">
        <w:rPr>
          <w:rFonts w:ascii="Times New Roman" w:eastAsia="Times New Roman" w:hAnsi="Times New Roman" w:cs="Times New Roman"/>
          <w:b/>
          <w:bCs/>
          <w:sz w:val="24"/>
          <w:szCs w:val="24"/>
        </w:rPr>
        <w:t>Table 3.</w:t>
      </w:r>
      <w:r w:rsidR="002217E6">
        <w:rPr>
          <w:rFonts w:ascii="Times New Roman" w:eastAsia="Times New Roman" w:hAnsi="Times New Roman" w:cs="Times New Roman"/>
          <w:b/>
          <w:bCs/>
          <w:sz w:val="24"/>
          <w:szCs w:val="24"/>
        </w:rPr>
        <w:t>5</w:t>
      </w:r>
      <w:r w:rsidRPr="00BE1093">
        <w:rPr>
          <w:rFonts w:ascii="Times New Roman" w:eastAsia="Times New Roman" w:hAnsi="Times New Roman" w:cs="Times New Roman"/>
          <w:b/>
          <w:bCs/>
          <w:sz w:val="24"/>
          <w:szCs w:val="24"/>
        </w:rPr>
        <w:t>: Dataset Summary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8"/>
        <w:gridCol w:w="4841"/>
      </w:tblGrid>
      <w:tr w:rsidR="00AE4638" w:rsidRPr="00AE4638" w14:paraId="041C501B" w14:textId="77777777" w:rsidTr="00BE1093">
        <w:trPr>
          <w:tblHeader/>
          <w:tblCellSpacing w:w="15" w:type="dxa"/>
          <w:jc w:val="center"/>
        </w:trPr>
        <w:tc>
          <w:tcPr>
            <w:tcW w:w="0" w:type="auto"/>
            <w:vAlign w:val="center"/>
            <w:hideMark/>
          </w:tcPr>
          <w:p w14:paraId="4F0A1D00" w14:textId="77777777" w:rsidR="00BE1093" w:rsidRPr="00BE1093" w:rsidRDefault="00BE1093" w:rsidP="00D73B8E">
            <w:pPr>
              <w:widowControl/>
              <w:autoSpaceDE/>
              <w:autoSpaceDN/>
              <w:spacing w:line="360" w:lineRule="auto"/>
              <w:jc w:val="center"/>
              <w:rPr>
                <w:rFonts w:ascii="Times New Roman" w:eastAsia="Times New Roman" w:hAnsi="Times New Roman" w:cs="Times New Roman"/>
                <w:b/>
                <w:bCs/>
                <w:sz w:val="24"/>
                <w:szCs w:val="24"/>
              </w:rPr>
            </w:pPr>
            <w:r w:rsidRPr="00BE1093">
              <w:rPr>
                <w:rFonts w:ascii="Times New Roman" w:eastAsia="Times New Roman" w:hAnsi="Times New Roman" w:cs="Times New Roman"/>
                <w:b/>
                <w:bCs/>
                <w:sz w:val="24"/>
                <w:szCs w:val="24"/>
              </w:rPr>
              <w:t>Attribute</w:t>
            </w:r>
          </w:p>
        </w:tc>
        <w:tc>
          <w:tcPr>
            <w:tcW w:w="0" w:type="auto"/>
            <w:vAlign w:val="center"/>
            <w:hideMark/>
          </w:tcPr>
          <w:p w14:paraId="52077B91" w14:textId="77777777" w:rsidR="00BE1093" w:rsidRPr="00BE1093" w:rsidRDefault="00BE1093" w:rsidP="00D73B8E">
            <w:pPr>
              <w:widowControl/>
              <w:autoSpaceDE/>
              <w:autoSpaceDN/>
              <w:spacing w:line="360" w:lineRule="auto"/>
              <w:jc w:val="center"/>
              <w:rPr>
                <w:rFonts w:ascii="Times New Roman" w:eastAsia="Times New Roman" w:hAnsi="Times New Roman" w:cs="Times New Roman"/>
                <w:b/>
                <w:bCs/>
                <w:sz w:val="24"/>
                <w:szCs w:val="24"/>
              </w:rPr>
            </w:pPr>
            <w:r w:rsidRPr="00BE1093">
              <w:rPr>
                <w:rFonts w:ascii="Times New Roman" w:eastAsia="Times New Roman" w:hAnsi="Times New Roman" w:cs="Times New Roman"/>
                <w:b/>
                <w:bCs/>
                <w:sz w:val="24"/>
                <w:szCs w:val="24"/>
              </w:rPr>
              <w:t>Value</w:t>
            </w:r>
          </w:p>
        </w:tc>
      </w:tr>
      <w:tr w:rsidR="00AE4638" w:rsidRPr="00AE4638" w14:paraId="7F5A4F3D" w14:textId="77777777" w:rsidTr="00BE1093">
        <w:trPr>
          <w:tblCellSpacing w:w="15" w:type="dxa"/>
          <w:jc w:val="center"/>
        </w:trPr>
        <w:tc>
          <w:tcPr>
            <w:tcW w:w="0" w:type="auto"/>
            <w:vAlign w:val="center"/>
            <w:hideMark/>
          </w:tcPr>
          <w:p w14:paraId="4D39DAE6"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Total Samples</w:t>
            </w:r>
          </w:p>
        </w:tc>
        <w:tc>
          <w:tcPr>
            <w:tcW w:w="0" w:type="auto"/>
            <w:vAlign w:val="center"/>
            <w:hideMark/>
          </w:tcPr>
          <w:p w14:paraId="3F8F8125"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960</w:t>
            </w:r>
          </w:p>
        </w:tc>
      </w:tr>
      <w:tr w:rsidR="00AE4638" w:rsidRPr="00AE4638" w14:paraId="12A5D9F5" w14:textId="77777777" w:rsidTr="00BE1093">
        <w:trPr>
          <w:tblCellSpacing w:w="15" w:type="dxa"/>
          <w:jc w:val="center"/>
        </w:trPr>
        <w:tc>
          <w:tcPr>
            <w:tcW w:w="0" w:type="auto"/>
            <w:vAlign w:val="center"/>
            <w:hideMark/>
          </w:tcPr>
          <w:p w14:paraId="469EDF74"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Classification Type</w:t>
            </w:r>
          </w:p>
        </w:tc>
        <w:tc>
          <w:tcPr>
            <w:tcW w:w="0" w:type="auto"/>
            <w:vAlign w:val="center"/>
            <w:hideMark/>
          </w:tcPr>
          <w:p w14:paraId="57EF4E90"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Binary (Match / No Match)</w:t>
            </w:r>
          </w:p>
        </w:tc>
      </w:tr>
      <w:tr w:rsidR="00AE4638" w:rsidRPr="00AE4638" w14:paraId="748CB35D" w14:textId="77777777" w:rsidTr="00BE1093">
        <w:trPr>
          <w:tblCellSpacing w:w="15" w:type="dxa"/>
          <w:jc w:val="center"/>
        </w:trPr>
        <w:tc>
          <w:tcPr>
            <w:tcW w:w="0" w:type="auto"/>
            <w:vAlign w:val="center"/>
            <w:hideMark/>
          </w:tcPr>
          <w:p w14:paraId="7FA75834"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Positive Class (Match)</w:t>
            </w:r>
          </w:p>
        </w:tc>
        <w:tc>
          <w:tcPr>
            <w:tcW w:w="0" w:type="auto"/>
            <w:vAlign w:val="center"/>
            <w:hideMark/>
          </w:tcPr>
          <w:p w14:paraId="51EFB8AD"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480 samples (50%)</w:t>
            </w:r>
          </w:p>
        </w:tc>
      </w:tr>
      <w:tr w:rsidR="00AE4638" w:rsidRPr="00AE4638" w14:paraId="12420CBF" w14:textId="77777777" w:rsidTr="00BE1093">
        <w:trPr>
          <w:tblCellSpacing w:w="15" w:type="dxa"/>
          <w:jc w:val="center"/>
        </w:trPr>
        <w:tc>
          <w:tcPr>
            <w:tcW w:w="0" w:type="auto"/>
            <w:vAlign w:val="center"/>
            <w:hideMark/>
          </w:tcPr>
          <w:p w14:paraId="54C9F3EA"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Negative Class (No Match)</w:t>
            </w:r>
          </w:p>
        </w:tc>
        <w:tc>
          <w:tcPr>
            <w:tcW w:w="0" w:type="auto"/>
            <w:vAlign w:val="center"/>
            <w:hideMark/>
          </w:tcPr>
          <w:p w14:paraId="629F3F08"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480 samples (50%)</w:t>
            </w:r>
          </w:p>
        </w:tc>
      </w:tr>
      <w:tr w:rsidR="00AE4638" w:rsidRPr="00AE4638" w14:paraId="3F8E60CD" w14:textId="77777777" w:rsidTr="00BE1093">
        <w:trPr>
          <w:tblCellSpacing w:w="15" w:type="dxa"/>
          <w:jc w:val="center"/>
        </w:trPr>
        <w:tc>
          <w:tcPr>
            <w:tcW w:w="0" w:type="auto"/>
            <w:vAlign w:val="center"/>
            <w:hideMark/>
          </w:tcPr>
          <w:p w14:paraId="0AEFB203"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Source Domains</w:t>
            </w:r>
          </w:p>
        </w:tc>
        <w:tc>
          <w:tcPr>
            <w:tcW w:w="0" w:type="auto"/>
            <w:vAlign w:val="center"/>
            <w:hideMark/>
          </w:tcPr>
          <w:p w14:paraId="288CE087"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IT, Engineering, Business, Healthcare, Education</w:t>
            </w:r>
          </w:p>
        </w:tc>
      </w:tr>
      <w:tr w:rsidR="00AE4638" w:rsidRPr="00AE4638" w14:paraId="59A81DAC" w14:textId="77777777" w:rsidTr="00BE1093">
        <w:trPr>
          <w:tblCellSpacing w:w="15" w:type="dxa"/>
          <w:jc w:val="center"/>
        </w:trPr>
        <w:tc>
          <w:tcPr>
            <w:tcW w:w="0" w:type="auto"/>
            <w:vAlign w:val="center"/>
            <w:hideMark/>
          </w:tcPr>
          <w:p w14:paraId="5424766F"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Average Resume Length</w:t>
            </w:r>
          </w:p>
        </w:tc>
        <w:tc>
          <w:tcPr>
            <w:tcW w:w="0" w:type="auto"/>
            <w:vAlign w:val="center"/>
            <w:hideMark/>
          </w:tcPr>
          <w:p w14:paraId="15E051A0"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850 words (before preprocessing)</w:t>
            </w:r>
          </w:p>
        </w:tc>
      </w:tr>
      <w:tr w:rsidR="00AE4638" w:rsidRPr="00AE4638" w14:paraId="1764E8ED" w14:textId="77777777" w:rsidTr="00BE1093">
        <w:trPr>
          <w:tblCellSpacing w:w="15" w:type="dxa"/>
          <w:jc w:val="center"/>
        </w:trPr>
        <w:tc>
          <w:tcPr>
            <w:tcW w:w="0" w:type="auto"/>
            <w:vAlign w:val="center"/>
            <w:hideMark/>
          </w:tcPr>
          <w:p w14:paraId="21873251"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Average Resume Length</w:t>
            </w:r>
          </w:p>
        </w:tc>
        <w:tc>
          <w:tcPr>
            <w:tcW w:w="0" w:type="auto"/>
            <w:vAlign w:val="center"/>
            <w:hideMark/>
          </w:tcPr>
          <w:p w14:paraId="5AA2174E" w14:textId="77777777" w:rsidR="00BE1093" w:rsidRPr="00BE1093" w:rsidRDefault="00BE1093" w:rsidP="00D73B8E">
            <w:pPr>
              <w:widowControl/>
              <w:autoSpaceDE/>
              <w:autoSpaceDN/>
              <w:spacing w:line="360" w:lineRule="auto"/>
              <w:rPr>
                <w:rFonts w:ascii="Times New Roman" w:eastAsia="Times New Roman" w:hAnsi="Times New Roman" w:cs="Times New Roman"/>
                <w:sz w:val="24"/>
                <w:szCs w:val="24"/>
              </w:rPr>
            </w:pPr>
            <w:r w:rsidRPr="00BE1093">
              <w:rPr>
                <w:rFonts w:ascii="Times New Roman" w:eastAsia="Times New Roman" w:hAnsi="Times New Roman" w:cs="Times New Roman"/>
                <w:sz w:val="24"/>
                <w:szCs w:val="24"/>
              </w:rPr>
              <w:t>320 words (after preprocessing)</w:t>
            </w:r>
          </w:p>
        </w:tc>
      </w:tr>
    </w:tbl>
    <w:p w14:paraId="15487A8E" w14:textId="006AD125" w:rsidR="00BE1093" w:rsidRPr="00BE1093"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equitable class distribution (50-50 split) guarantees that models do not exhibit bias towards predicting the majority class, a prevalent problem in imbalanced datasets [28]. This equilibrium also facilitates assessment, as accuracy transforms into a significant metric when classes are uniformly represented.</w:t>
      </w:r>
    </w:p>
    <w:p w14:paraId="28446F6C" w14:textId="0FA8AB19" w:rsidR="00020DCF" w:rsidRPr="00020DCF" w:rsidRDefault="00020DC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5" w:name="_Toc214965990"/>
      <w:r w:rsidRPr="00020DCF">
        <w:rPr>
          <w:rFonts w:ascii="Times New Roman" w:eastAsia="Times New Roman" w:hAnsi="Times New Roman" w:cs="Times New Roman"/>
          <w:b/>
          <w:bCs/>
          <w:sz w:val="27"/>
          <w:szCs w:val="27"/>
        </w:rPr>
        <w:t>3.5.</w:t>
      </w:r>
      <w:r>
        <w:rPr>
          <w:rFonts w:ascii="Times New Roman" w:eastAsia="Times New Roman" w:hAnsi="Times New Roman" w:cs="Times New Roman"/>
          <w:b/>
          <w:bCs/>
          <w:sz w:val="27"/>
          <w:szCs w:val="27"/>
        </w:rPr>
        <w:t>2</w:t>
      </w:r>
      <w:r w:rsidRPr="00020DCF">
        <w:rPr>
          <w:rFonts w:ascii="Times New Roman" w:eastAsia="Times New Roman" w:hAnsi="Times New Roman" w:cs="Times New Roman"/>
          <w:b/>
          <w:bCs/>
          <w:sz w:val="27"/>
          <w:szCs w:val="27"/>
        </w:rPr>
        <w:t xml:space="preserve"> Sampling Strategy</w:t>
      </w:r>
      <w:bookmarkEnd w:id="65"/>
    </w:p>
    <w:p w14:paraId="42C497F5" w14:textId="77777777" w:rsidR="00842011" w:rsidRPr="00C63533" w:rsidRDefault="00842011" w:rsidP="00C63533">
      <w:pPr>
        <w:spacing w:line="360" w:lineRule="auto"/>
        <w:rPr>
          <w:rFonts w:ascii="Times New Roman" w:hAnsi="Times New Roman" w:cs="Times New Roman"/>
          <w:sz w:val="24"/>
          <w:szCs w:val="24"/>
        </w:rPr>
      </w:pPr>
      <w:r w:rsidRPr="00C63533">
        <w:rPr>
          <w:rFonts w:ascii="Times New Roman" w:hAnsi="Times New Roman" w:cs="Times New Roman"/>
          <w:sz w:val="24"/>
          <w:szCs w:val="24"/>
        </w:rPr>
        <w:t>The initial dataset comprised 2,484 resumes spanning 24 job categories. For this comparison analysis, a balanced selection of 960 samples was established based on the following criteria:</w:t>
      </w:r>
    </w:p>
    <w:p w14:paraId="2CECB80E" w14:textId="77777777" w:rsidR="00842011" w:rsidRPr="00C63533" w:rsidRDefault="00842011" w:rsidP="00C63533">
      <w:pPr>
        <w:spacing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Equitable Class Distribution: The initial dataset displayed class imbalance, with certain categories comprising substantially more resumes than others. A balanced subset including equal positive (match) and negative (no-match) samples was created to facilitate equitable model comparison devoid of majority class bias [28].</w:t>
      </w:r>
    </w:p>
    <w:p w14:paraId="7C2EDD77" w14:textId="77777777" w:rsidR="00842011" w:rsidRPr="00C63533" w:rsidRDefault="00842011" w:rsidP="00C63533">
      <w:pPr>
        <w:spacing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Methodology for Pair Creation: Training pairings were generated by merging each résumé with corresponding job descriptions. For each of the 24 job descriptions, 20 positive pairings (resumes from the corresponding category) and 20 negative pairs (resumes from disparate categories) were sampled, yielding a total of 24 × 40 = 960 balanced pairs.</w:t>
      </w:r>
    </w:p>
    <w:p w14:paraId="411BD535" w14:textId="77777777" w:rsidR="00842011" w:rsidRPr="00C63533" w:rsidRDefault="00842011" w:rsidP="00C63533">
      <w:pPr>
        <w:spacing w:line="360" w:lineRule="auto"/>
        <w:rPr>
          <w:rFonts w:ascii="Times New Roman" w:eastAsia="Times New Roman" w:hAnsi="Times New Roman" w:cs="Times New Roman"/>
          <w:sz w:val="24"/>
          <w:szCs w:val="24"/>
        </w:rPr>
      </w:pPr>
      <w:r w:rsidRPr="00C63533">
        <w:rPr>
          <w:rFonts w:ascii="Times New Roman" w:eastAsia="Times New Roman" w:hAnsi="Times New Roman" w:cs="Times New Roman"/>
          <w:sz w:val="24"/>
          <w:szCs w:val="24"/>
        </w:rPr>
        <w:t>Computational Feasibility: Training four transformer models on the complete dataset necessitates substantial computational resources that exceed the limitations of the Google Colab environment. Studies demonstrate that pre-trained transformer models can be efficiently fine-tuned with moderate dataset sizes owing to their comprehensive pre-training on substantial corpora [23].</w:t>
      </w:r>
    </w:p>
    <w:p w14:paraId="23500557" w14:textId="1CFB307B" w:rsidR="00602592" w:rsidRPr="00C63533" w:rsidRDefault="00842011" w:rsidP="00C63533">
      <w:pPr>
        <w:spacing w:line="360" w:lineRule="auto"/>
        <w:rPr>
          <w:rFonts w:ascii="Times New Roman" w:eastAsia="Times New Roman" w:hAnsi="Times New Roman" w:cs="Times New Roman"/>
          <w:b/>
          <w:bCs/>
          <w:sz w:val="24"/>
          <w:szCs w:val="24"/>
        </w:rPr>
      </w:pPr>
      <w:r w:rsidRPr="00C63533">
        <w:rPr>
          <w:rFonts w:ascii="Times New Roman" w:eastAsia="Times New Roman" w:hAnsi="Times New Roman" w:cs="Times New Roman"/>
          <w:sz w:val="24"/>
          <w:szCs w:val="24"/>
        </w:rPr>
        <w:t xml:space="preserve">Previous research indicates that analogous comparative studies in resume screening literature have </w:t>
      </w:r>
      <w:r w:rsidRPr="00C63533">
        <w:rPr>
          <w:rFonts w:ascii="Times New Roman" w:eastAsia="Times New Roman" w:hAnsi="Times New Roman" w:cs="Times New Roman"/>
          <w:sz w:val="24"/>
          <w:szCs w:val="24"/>
        </w:rPr>
        <w:lastRenderedPageBreak/>
        <w:t>employed dataset sizes varying from hundreds to low thousands of samples for the goal of model comparison [10], [12].</w:t>
      </w:r>
    </w:p>
    <w:p w14:paraId="189264BE" w14:textId="1EFB21E5" w:rsidR="00BE1093" w:rsidRPr="00BE1093" w:rsidRDefault="00BE1093"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6" w:name="_Toc214965991"/>
      <w:r w:rsidRPr="00BE1093">
        <w:rPr>
          <w:rFonts w:ascii="Times New Roman" w:eastAsia="Times New Roman" w:hAnsi="Times New Roman" w:cs="Times New Roman"/>
          <w:b/>
          <w:bCs/>
          <w:sz w:val="27"/>
          <w:szCs w:val="27"/>
        </w:rPr>
        <w:t>3.5.</w:t>
      </w:r>
      <w:r w:rsidR="00020DCF">
        <w:rPr>
          <w:rFonts w:ascii="Times New Roman" w:eastAsia="Times New Roman" w:hAnsi="Times New Roman" w:cs="Times New Roman"/>
          <w:b/>
          <w:bCs/>
          <w:sz w:val="27"/>
          <w:szCs w:val="27"/>
        </w:rPr>
        <w:t>3</w:t>
      </w:r>
      <w:r w:rsidRPr="00BE1093">
        <w:rPr>
          <w:rFonts w:ascii="Times New Roman" w:eastAsia="Times New Roman" w:hAnsi="Times New Roman" w:cs="Times New Roman"/>
          <w:b/>
          <w:bCs/>
          <w:sz w:val="27"/>
          <w:szCs w:val="27"/>
        </w:rPr>
        <w:t xml:space="preserve"> Domain Coverage</w:t>
      </w:r>
      <w:bookmarkEnd w:id="66"/>
    </w:p>
    <w:p w14:paraId="154CEDE2" w14:textId="4909D341" w:rsidR="00D74823" w:rsidRPr="00602592" w:rsidRDefault="00842011" w:rsidP="00602592">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encompasses various professional fields to guarantee model generalizability. Resume screening systems implemented in practical environments must accommodate candidates from varied backgrounds, rendering domain diversity crucial for developing resilient models [1</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Information Technology sector exhibits the highest presence, indicating the current employment market's substantial recruitment volume for technical positions. The incorporation of non-technical areas, such as Healthcare and Education, guarantees that the trained models may generalize beyond solely technical terminology.</w:t>
      </w:r>
    </w:p>
    <w:p w14:paraId="2A727160" w14:textId="771254D2" w:rsidR="0051303B" w:rsidRPr="0051303B" w:rsidRDefault="0051303B"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36"/>
          <w:szCs w:val="36"/>
        </w:rPr>
      </w:pPr>
      <w:bookmarkStart w:id="67" w:name="_Toc214965992"/>
      <w:r w:rsidRPr="0051303B">
        <w:rPr>
          <w:rFonts w:ascii="Times New Roman" w:eastAsia="Times New Roman" w:hAnsi="Times New Roman" w:cs="Times New Roman"/>
          <w:b/>
          <w:bCs/>
          <w:sz w:val="27"/>
          <w:szCs w:val="27"/>
        </w:rPr>
        <w:t>3.5.4 Dataset Characteristics</w:t>
      </w:r>
      <w:bookmarkEnd w:id="67"/>
    </w:p>
    <w:p w14:paraId="10123895" w14:textId="1632BEBF" w:rsidR="0051303B" w:rsidRPr="00DE180C"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dataset</w:t>
      </w:r>
      <w:proofErr w:type="gramEnd"/>
      <w:r>
        <w:rPr>
          <w:rFonts w:ascii="Times New Roman" w:eastAsia="Times New Roman" w:hAnsi="Times New Roman" w:cs="Times New Roman"/>
          <w:sz w:val="24"/>
          <w:szCs w:val="24"/>
        </w:rPr>
        <w:t xml:space="preserve"> displays numerous pertinent qualities. Resumes encompass domain-specific terminology like as programming languages, frameworks, certificates, and industry jargon, evaluating models' capacity to comprehend specialized vocabulary beyond common English [27]. Resume lengths vary from 400 to 1,500 words prior to preprocessing, illustrating real-world discrepancies where certain candidates offer extensive descriptions while others are more succinct, necessitating transformer models to adeptly manage variable-length input [23]. All resumes were standardized to a uniform text format via the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extraction and preprocessing workflow outlined in Sections 3.3 and 3.4, guaranteeing consistent input representation for model training.</w:t>
      </w:r>
    </w:p>
    <w:p w14:paraId="363D3276" w14:textId="4C18BF15" w:rsidR="0051303B" w:rsidRPr="0051303B" w:rsidRDefault="0051303B"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8" w:name="_Toc214965993"/>
      <w:r w:rsidRPr="0051303B">
        <w:rPr>
          <w:rFonts w:ascii="Times New Roman" w:eastAsia="Times New Roman" w:hAnsi="Times New Roman" w:cs="Times New Roman"/>
          <w:b/>
          <w:bCs/>
          <w:sz w:val="27"/>
          <w:szCs w:val="27"/>
        </w:rPr>
        <w:t>3.5.5 Binary Classification</w:t>
      </w:r>
      <w:bookmarkEnd w:id="68"/>
    </w:p>
    <w:p w14:paraId="0C1C5EC6" w14:textId="591B618A" w:rsidR="0067380C" w:rsidRPr="002217E6"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Binary classification was used for four reasons. Genuine recruitment decisions essentially entail a dichotomous choice: either the candidate advances to the subsequent level or does not. Binary classification facilitates clear understanding of model performance via common metrics such as accuracy, precision, recall, and F1 score [4]. Employing binary classification facilitates a direct comparison between SLMs and LLMs on a clearly defined task, thereby separating architectural differences from variations in task complexity. Previous studies on resume screening have primarily employed binary or multi-class classification models, facilitating comparison with the existing literature [10], [12].</w:t>
      </w:r>
    </w:p>
    <w:p w14:paraId="41F67A7A" w14:textId="5C38DA52" w:rsidR="0051303B" w:rsidRPr="0051303B" w:rsidRDefault="0051303B"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69" w:name="_Toc214965994"/>
      <w:r w:rsidRPr="0051303B">
        <w:rPr>
          <w:rFonts w:ascii="Times New Roman" w:eastAsia="Times New Roman" w:hAnsi="Times New Roman" w:cs="Times New Roman"/>
          <w:b/>
          <w:bCs/>
          <w:sz w:val="27"/>
          <w:szCs w:val="27"/>
        </w:rPr>
        <w:t>3.5.6 Dataset Limitations</w:t>
      </w:r>
      <w:bookmarkEnd w:id="69"/>
    </w:p>
    <w:p w14:paraId="7B828249" w14:textId="6C51FE90" w:rsidR="0051303B" w:rsidRPr="0051303B" w:rsidRDefault="00842011" w:rsidP="00842011">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dataset is appropriate for this comparison analysis, specific restrictions must be recognized. The dataset has 960 samples, a moderate quantity relative to extensive studies; </w:t>
      </w:r>
      <w:proofErr w:type="gramStart"/>
      <w:r>
        <w:rPr>
          <w:rFonts w:ascii="Times New Roman" w:eastAsia="Times New Roman" w:hAnsi="Times New Roman" w:cs="Times New Roman"/>
          <w:sz w:val="24"/>
          <w:szCs w:val="24"/>
        </w:rPr>
        <w:t>yet,</w:t>
      </w:r>
      <w:proofErr w:type="gramEnd"/>
      <w:r>
        <w:rPr>
          <w:rFonts w:ascii="Times New Roman" w:eastAsia="Times New Roman" w:hAnsi="Times New Roman" w:cs="Times New Roman"/>
          <w:sz w:val="24"/>
          <w:szCs w:val="24"/>
        </w:rPr>
        <w:t xml:space="preserve"> this </w:t>
      </w:r>
      <w:r>
        <w:rPr>
          <w:rFonts w:ascii="Times New Roman" w:eastAsia="Times New Roman" w:hAnsi="Times New Roman" w:cs="Times New Roman"/>
          <w:sz w:val="24"/>
          <w:szCs w:val="24"/>
        </w:rPr>
        <w:lastRenderedPageBreak/>
        <w:t>size is adequate for fine-tuning pre-trained transformer models that have acquired language representations from extensive corpora [23]. The dataset comprises solely English-language resumes, restricting its applicability to multilingual recruitment contexts. The resumes encapsulate a representation of skills and qualifications that may develop as industries transform and new technologies arise. These limitations are acknowledged for transparency; however, they do not undermine the comparative study of SLMs and LLMs, which continues to be the principal research objective.</w:t>
      </w:r>
    </w:p>
    <w:p w14:paraId="0513ABF0" w14:textId="58F91BF2" w:rsidR="00125090" w:rsidRPr="00C63533" w:rsidRDefault="00125090"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70" w:name="_Toc214965995"/>
      <w:r w:rsidRPr="00C63533">
        <w:rPr>
          <w:rFonts w:ascii="Times New Roman" w:eastAsia="Times New Roman" w:hAnsi="Times New Roman" w:cs="Times New Roman"/>
          <w:b/>
          <w:bCs/>
          <w:sz w:val="28"/>
          <w:szCs w:val="28"/>
        </w:rPr>
        <w:t>3.</w:t>
      </w:r>
      <w:r w:rsidR="0067380C" w:rsidRPr="00C63533">
        <w:rPr>
          <w:rFonts w:ascii="Times New Roman" w:eastAsia="Times New Roman" w:hAnsi="Times New Roman" w:cs="Times New Roman"/>
          <w:b/>
          <w:bCs/>
          <w:sz w:val="28"/>
          <w:szCs w:val="28"/>
        </w:rPr>
        <w:t>6</w:t>
      </w:r>
      <w:r w:rsidRPr="00C63533">
        <w:rPr>
          <w:rFonts w:ascii="Times New Roman" w:eastAsia="Times New Roman" w:hAnsi="Times New Roman" w:cs="Times New Roman"/>
          <w:b/>
          <w:bCs/>
          <w:sz w:val="28"/>
          <w:szCs w:val="28"/>
        </w:rPr>
        <w:t xml:space="preserve"> Model Selection</w:t>
      </w:r>
      <w:bookmarkEnd w:id="70"/>
    </w:p>
    <w:p w14:paraId="5EB7D487" w14:textId="497C0A69" w:rsidR="00125090" w:rsidRPr="00125090"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elucidates the justification for the selection of the four transformer models employed in this comparative analysis. Model selection is a critical step that directly influences study validity; the selected models must accurately represent both Small Language Models (SLMs) and Large Language Models (LLMs) to provide meaningful comparison [23].</w:t>
      </w:r>
    </w:p>
    <w:p w14:paraId="4D611DAD" w14:textId="2F30A128" w:rsidR="00125090" w:rsidRPr="00125090" w:rsidRDefault="0012509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1" w:name="_Toc214965996"/>
      <w:r w:rsidRPr="00125090">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6</w:t>
      </w:r>
      <w:r w:rsidRPr="00125090">
        <w:rPr>
          <w:rFonts w:ascii="Times New Roman" w:eastAsia="Times New Roman" w:hAnsi="Times New Roman" w:cs="Times New Roman"/>
          <w:b/>
          <w:bCs/>
          <w:sz w:val="27"/>
          <w:szCs w:val="27"/>
        </w:rPr>
        <w:t>.1 Selection Criteria</w:t>
      </w:r>
      <w:bookmarkEnd w:id="71"/>
    </w:p>
    <w:p w14:paraId="21BC5F80" w14:textId="7FC14F0E" w:rsidR="00125090" w:rsidRPr="00125090"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selection process was directed by five essential criteria:</w:t>
      </w:r>
    </w:p>
    <w:p w14:paraId="52A86952" w14:textId="1631428A" w:rsidR="00125090" w:rsidRP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07445E">
        <w:rPr>
          <w:rFonts w:ascii="Times New Roman" w:eastAsia="Times New Roman" w:hAnsi="Times New Roman" w:cs="Times New Roman"/>
          <w:sz w:val="24"/>
          <w:szCs w:val="24"/>
        </w:rPr>
        <w:t>Criterion 1 - Architectural Relevance: Chosen models must exemplify the transformer architecture that has emerged as predominant in contemporary NLP [23]. Islam and Zhang [23] assert that BERT has become the preeminent deep learning language model owing to its bidirectional contextual comprehension and transfer learning abilities.</w:t>
      </w:r>
    </w:p>
    <w:p w14:paraId="21DD54FE" w14:textId="49146E43" w:rsidR="00125090" w:rsidRP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07445E">
        <w:rPr>
          <w:rFonts w:ascii="Times New Roman" w:eastAsia="Times New Roman" w:hAnsi="Times New Roman" w:cs="Times New Roman"/>
          <w:sz w:val="24"/>
          <w:szCs w:val="24"/>
        </w:rPr>
        <w:t>Criterion 2 - Size separation: The research necessitates a distinct separation between small and large models to provide a significant assessment of efficiency against performance trade-offs [24]. Huertas-García et al. [24] assert that the differentiation between SLMs and LLMs is predominantly based on parameter quantity, with SLMs generally possessing fewer than 100 million parameters, whereas LLMs extend into the billions.</w:t>
      </w:r>
    </w:p>
    <w:p w14:paraId="431264D2" w14:textId="5B95CA3F" w:rsidR="00125090" w:rsidRP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07445E">
        <w:rPr>
          <w:rFonts w:ascii="Times New Roman" w:eastAsia="Times New Roman" w:hAnsi="Times New Roman" w:cs="Times New Roman"/>
          <w:sz w:val="24"/>
          <w:szCs w:val="24"/>
        </w:rPr>
        <w:t>Criterion 3 - Pre-training Quality: Models must be pre-trained on extensive, varied text corpora to establish a robust foundational language comprehension prior to fine-tuning for the resume screening task [23]</w:t>
      </w:r>
    </w:p>
    <w:p w14:paraId="33B2B03F" w14:textId="77777777" w:rsidR="00125090" w:rsidRPr="00125090" w:rsidRDefault="00125090"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125090">
        <w:rPr>
          <w:rFonts w:ascii="Times New Roman" w:eastAsia="Times New Roman" w:hAnsi="Times New Roman" w:cs="Times New Roman"/>
          <w:b/>
          <w:bCs/>
          <w:sz w:val="24"/>
          <w:szCs w:val="24"/>
        </w:rPr>
        <w:t>Criterion 4 - Practical Availability:</w:t>
      </w:r>
      <w:r w:rsidRPr="00125090">
        <w:rPr>
          <w:rFonts w:ascii="Times New Roman" w:eastAsia="Times New Roman" w:hAnsi="Times New Roman" w:cs="Times New Roman"/>
          <w:sz w:val="24"/>
          <w:szCs w:val="24"/>
        </w:rPr>
        <w:t xml:space="preserve"> Models should be publicly available through established libraries (Hugging Face Transformers) to ensure reproducibility and practical applicability [30].</w:t>
      </w:r>
    </w:p>
    <w:p w14:paraId="69202033" w14:textId="2199AC31" w:rsidR="00125090" w:rsidRP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07445E">
        <w:rPr>
          <w:rFonts w:ascii="Times New Roman" w:eastAsia="Times New Roman" w:hAnsi="Times New Roman" w:cs="Times New Roman"/>
          <w:sz w:val="24"/>
          <w:szCs w:val="24"/>
        </w:rPr>
        <w:t>Criterion 5 - Research Precedent: Models with proven efficacy in text classification tasks instill confidence in their appropriateness for resume-job matching [22].</w:t>
      </w:r>
    </w:p>
    <w:p w14:paraId="10803107" w14:textId="50B2C7D0" w:rsidR="00125090" w:rsidRPr="00125090" w:rsidRDefault="00125090"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2" w:name="_Toc214965997"/>
      <w:r w:rsidRPr="00125090">
        <w:rPr>
          <w:rFonts w:ascii="Times New Roman" w:eastAsia="Times New Roman" w:hAnsi="Times New Roman" w:cs="Times New Roman"/>
          <w:b/>
          <w:bCs/>
          <w:sz w:val="27"/>
          <w:szCs w:val="27"/>
        </w:rPr>
        <w:lastRenderedPageBreak/>
        <w:t>3.</w:t>
      </w:r>
      <w:r w:rsidR="0067380C">
        <w:rPr>
          <w:rFonts w:ascii="Times New Roman" w:eastAsia="Times New Roman" w:hAnsi="Times New Roman" w:cs="Times New Roman"/>
          <w:b/>
          <w:bCs/>
          <w:sz w:val="27"/>
          <w:szCs w:val="27"/>
        </w:rPr>
        <w:t>6</w:t>
      </w:r>
      <w:r w:rsidRPr="00125090">
        <w:rPr>
          <w:rFonts w:ascii="Times New Roman" w:eastAsia="Times New Roman" w:hAnsi="Times New Roman" w:cs="Times New Roman"/>
          <w:b/>
          <w:bCs/>
          <w:sz w:val="27"/>
          <w:szCs w:val="27"/>
        </w:rPr>
        <w:t>.2 Selected Models Overview</w:t>
      </w:r>
      <w:bookmarkEnd w:id="72"/>
    </w:p>
    <w:p w14:paraId="3873E2BB" w14:textId="0A710CA0" w:rsidR="00602592" w:rsidRPr="00C63533" w:rsidRDefault="0007445E" w:rsidP="00C63533">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Four models were selected based on these criteria: two SLMs and two LLMs.</w:t>
      </w:r>
    </w:p>
    <w:p w14:paraId="2176C975" w14:textId="7CFAB161" w:rsidR="00125090" w:rsidRPr="00125090" w:rsidRDefault="00125090" w:rsidP="002217E6">
      <w:pPr>
        <w:widowControl/>
        <w:autoSpaceDE/>
        <w:autoSpaceDN/>
        <w:spacing w:before="100" w:beforeAutospacing="1" w:after="100" w:afterAutospacing="1"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b/>
          <w:bCs/>
          <w:sz w:val="24"/>
          <w:szCs w:val="24"/>
        </w:rPr>
        <w:t>Table 3.6: Selected Models Summary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37"/>
        <w:gridCol w:w="1052"/>
        <w:gridCol w:w="1266"/>
        <w:gridCol w:w="924"/>
        <w:gridCol w:w="1440"/>
        <w:gridCol w:w="1042"/>
      </w:tblGrid>
      <w:tr w:rsidR="00AE4638" w:rsidRPr="00AE4638" w14:paraId="3208DAF4" w14:textId="77777777" w:rsidTr="00806FE2">
        <w:trPr>
          <w:tblHeader/>
          <w:tblCellSpacing w:w="15" w:type="dxa"/>
          <w:jc w:val="center"/>
        </w:trPr>
        <w:tc>
          <w:tcPr>
            <w:tcW w:w="2592" w:type="dxa"/>
            <w:vAlign w:val="center"/>
            <w:hideMark/>
          </w:tcPr>
          <w:p w14:paraId="651B45EC"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Model</w:t>
            </w:r>
          </w:p>
        </w:tc>
        <w:tc>
          <w:tcPr>
            <w:tcW w:w="1022" w:type="dxa"/>
            <w:vAlign w:val="center"/>
            <w:hideMark/>
          </w:tcPr>
          <w:p w14:paraId="62566651"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Type</w:t>
            </w:r>
          </w:p>
        </w:tc>
        <w:tc>
          <w:tcPr>
            <w:tcW w:w="0" w:type="auto"/>
            <w:vAlign w:val="center"/>
            <w:hideMark/>
          </w:tcPr>
          <w:p w14:paraId="27A02DBC"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Parameters</w:t>
            </w:r>
          </w:p>
        </w:tc>
        <w:tc>
          <w:tcPr>
            <w:tcW w:w="894" w:type="dxa"/>
            <w:vAlign w:val="center"/>
            <w:hideMark/>
          </w:tcPr>
          <w:p w14:paraId="470745E3"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Layers</w:t>
            </w:r>
          </w:p>
        </w:tc>
        <w:tc>
          <w:tcPr>
            <w:tcW w:w="1410" w:type="dxa"/>
            <w:vAlign w:val="center"/>
            <w:hideMark/>
          </w:tcPr>
          <w:p w14:paraId="7D10DEF7"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Hidden Size</w:t>
            </w:r>
          </w:p>
        </w:tc>
        <w:tc>
          <w:tcPr>
            <w:tcW w:w="997" w:type="dxa"/>
            <w:vAlign w:val="center"/>
            <w:hideMark/>
          </w:tcPr>
          <w:p w14:paraId="0B46B134"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b/>
                <w:bCs/>
                <w:sz w:val="24"/>
                <w:szCs w:val="24"/>
              </w:rPr>
            </w:pPr>
            <w:r w:rsidRPr="00125090">
              <w:rPr>
                <w:rFonts w:ascii="Times New Roman" w:eastAsia="Times New Roman" w:hAnsi="Times New Roman" w:cs="Times New Roman"/>
                <w:b/>
                <w:bCs/>
                <w:sz w:val="24"/>
                <w:szCs w:val="24"/>
              </w:rPr>
              <w:t>Category</w:t>
            </w:r>
          </w:p>
        </w:tc>
      </w:tr>
      <w:tr w:rsidR="00AE4638" w:rsidRPr="00AE4638" w14:paraId="65275E1F" w14:textId="77777777" w:rsidTr="00806FE2">
        <w:trPr>
          <w:tblCellSpacing w:w="15" w:type="dxa"/>
          <w:jc w:val="center"/>
        </w:trPr>
        <w:tc>
          <w:tcPr>
            <w:tcW w:w="2592" w:type="dxa"/>
            <w:vAlign w:val="center"/>
            <w:hideMark/>
          </w:tcPr>
          <w:p w14:paraId="18C48BEC"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proofErr w:type="spellStart"/>
            <w:r w:rsidRPr="00125090">
              <w:rPr>
                <w:rFonts w:ascii="Times New Roman" w:eastAsia="Times New Roman" w:hAnsi="Times New Roman" w:cs="Times New Roman"/>
                <w:sz w:val="24"/>
                <w:szCs w:val="24"/>
              </w:rPr>
              <w:t>DistilBERT</w:t>
            </w:r>
            <w:proofErr w:type="spellEnd"/>
            <w:r w:rsidRPr="00125090">
              <w:rPr>
                <w:rFonts w:ascii="Times New Roman" w:eastAsia="Times New Roman" w:hAnsi="Times New Roman" w:cs="Times New Roman"/>
                <w:sz w:val="24"/>
                <w:szCs w:val="24"/>
              </w:rPr>
              <w:t>-base-uncased</w:t>
            </w:r>
          </w:p>
        </w:tc>
        <w:tc>
          <w:tcPr>
            <w:tcW w:w="1022" w:type="dxa"/>
            <w:vAlign w:val="center"/>
            <w:hideMark/>
          </w:tcPr>
          <w:p w14:paraId="4738A8F0"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SLM</w:t>
            </w:r>
          </w:p>
        </w:tc>
        <w:tc>
          <w:tcPr>
            <w:tcW w:w="0" w:type="auto"/>
            <w:vAlign w:val="center"/>
            <w:hideMark/>
          </w:tcPr>
          <w:p w14:paraId="63B5CE9C"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66 million</w:t>
            </w:r>
          </w:p>
        </w:tc>
        <w:tc>
          <w:tcPr>
            <w:tcW w:w="894" w:type="dxa"/>
            <w:vAlign w:val="center"/>
            <w:hideMark/>
          </w:tcPr>
          <w:p w14:paraId="50C42531"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6</w:t>
            </w:r>
          </w:p>
        </w:tc>
        <w:tc>
          <w:tcPr>
            <w:tcW w:w="1410" w:type="dxa"/>
            <w:vAlign w:val="center"/>
            <w:hideMark/>
          </w:tcPr>
          <w:p w14:paraId="0FD39F92"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768</w:t>
            </w:r>
          </w:p>
        </w:tc>
        <w:tc>
          <w:tcPr>
            <w:tcW w:w="997" w:type="dxa"/>
            <w:vAlign w:val="center"/>
            <w:hideMark/>
          </w:tcPr>
          <w:p w14:paraId="449D648D"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Small</w:t>
            </w:r>
          </w:p>
        </w:tc>
      </w:tr>
      <w:tr w:rsidR="00AE4638" w:rsidRPr="00AE4638" w14:paraId="4EDE5F43" w14:textId="77777777" w:rsidTr="00806FE2">
        <w:trPr>
          <w:tblCellSpacing w:w="15" w:type="dxa"/>
          <w:jc w:val="center"/>
        </w:trPr>
        <w:tc>
          <w:tcPr>
            <w:tcW w:w="2592" w:type="dxa"/>
            <w:vAlign w:val="center"/>
            <w:hideMark/>
          </w:tcPr>
          <w:p w14:paraId="3252B07E"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MiniLM-L6-v2</w:t>
            </w:r>
          </w:p>
        </w:tc>
        <w:tc>
          <w:tcPr>
            <w:tcW w:w="1022" w:type="dxa"/>
            <w:vAlign w:val="center"/>
            <w:hideMark/>
          </w:tcPr>
          <w:p w14:paraId="29499476"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SLM</w:t>
            </w:r>
          </w:p>
        </w:tc>
        <w:tc>
          <w:tcPr>
            <w:tcW w:w="0" w:type="auto"/>
            <w:vAlign w:val="center"/>
            <w:hideMark/>
          </w:tcPr>
          <w:p w14:paraId="06D13FAC"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22 million</w:t>
            </w:r>
          </w:p>
        </w:tc>
        <w:tc>
          <w:tcPr>
            <w:tcW w:w="894" w:type="dxa"/>
            <w:vAlign w:val="center"/>
            <w:hideMark/>
          </w:tcPr>
          <w:p w14:paraId="248463EE"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6</w:t>
            </w:r>
          </w:p>
        </w:tc>
        <w:tc>
          <w:tcPr>
            <w:tcW w:w="1410" w:type="dxa"/>
            <w:vAlign w:val="center"/>
            <w:hideMark/>
          </w:tcPr>
          <w:p w14:paraId="05FA6F04"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384</w:t>
            </w:r>
          </w:p>
        </w:tc>
        <w:tc>
          <w:tcPr>
            <w:tcW w:w="997" w:type="dxa"/>
            <w:vAlign w:val="center"/>
            <w:hideMark/>
          </w:tcPr>
          <w:p w14:paraId="73819FDA"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Small</w:t>
            </w:r>
          </w:p>
        </w:tc>
      </w:tr>
      <w:tr w:rsidR="00AE4638" w:rsidRPr="00AE4638" w14:paraId="3FF70376" w14:textId="77777777" w:rsidTr="00806FE2">
        <w:trPr>
          <w:tblCellSpacing w:w="15" w:type="dxa"/>
          <w:jc w:val="center"/>
        </w:trPr>
        <w:tc>
          <w:tcPr>
            <w:tcW w:w="2592" w:type="dxa"/>
            <w:vAlign w:val="center"/>
            <w:hideMark/>
          </w:tcPr>
          <w:p w14:paraId="43F96AED"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BERT-large-uncased</w:t>
            </w:r>
          </w:p>
        </w:tc>
        <w:tc>
          <w:tcPr>
            <w:tcW w:w="1022" w:type="dxa"/>
            <w:vAlign w:val="center"/>
            <w:hideMark/>
          </w:tcPr>
          <w:p w14:paraId="5287DAEA"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LLM</w:t>
            </w:r>
          </w:p>
        </w:tc>
        <w:tc>
          <w:tcPr>
            <w:tcW w:w="0" w:type="auto"/>
            <w:vAlign w:val="center"/>
            <w:hideMark/>
          </w:tcPr>
          <w:p w14:paraId="40E63486"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340 million</w:t>
            </w:r>
          </w:p>
        </w:tc>
        <w:tc>
          <w:tcPr>
            <w:tcW w:w="894" w:type="dxa"/>
            <w:vAlign w:val="center"/>
            <w:hideMark/>
          </w:tcPr>
          <w:p w14:paraId="5A79D9A3"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24</w:t>
            </w:r>
          </w:p>
        </w:tc>
        <w:tc>
          <w:tcPr>
            <w:tcW w:w="1410" w:type="dxa"/>
            <w:vAlign w:val="center"/>
            <w:hideMark/>
          </w:tcPr>
          <w:p w14:paraId="0F9F1DB5"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1024</w:t>
            </w:r>
          </w:p>
        </w:tc>
        <w:tc>
          <w:tcPr>
            <w:tcW w:w="997" w:type="dxa"/>
            <w:vAlign w:val="center"/>
            <w:hideMark/>
          </w:tcPr>
          <w:p w14:paraId="664353E9"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Large</w:t>
            </w:r>
          </w:p>
        </w:tc>
      </w:tr>
      <w:tr w:rsidR="00AE4638" w:rsidRPr="00AE4638" w14:paraId="2DF91839" w14:textId="77777777" w:rsidTr="00806FE2">
        <w:trPr>
          <w:tblCellSpacing w:w="15" w:type="dxa"/>
          <w:jc w:val="center"/>
        </w:trPr>
        <w:tc>
          <w:tcPr>
            <w:tcW w:w="2592" w:type="dxa"/>
            <w:vAlign w:val="center"/>
            <w:hideMark/>
          </w:tcPr>
          <w:p w14:paraId="024C9C57"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proofErr w:type="spellStart"/>
            <w:proofErr w:type="gramStart"/>
            <w:r w:rsidRPr="00125090">
              <w:rPr>
                <w:rFonts w:ascii="Times New Roman" w:eastAsia="Times New Roman" w:hAnsi="Times New Roman" w:cs="Times New Roman"/>
                <w:sz w:val="24"/>
                <w:szCs w:val="24"/>
              </w:rPr>
              <w:t>RoBERTa</w:t>
            </w:r>
            <w:proofErr w:type="spellEnd"/>
            <w:proofErr w:type="gramEnd"/>
            <w:r w:rsidRPr="00125090">
              <w:rPr>
                <w:rFonts w:ascii="Times New Roman" w:eastAsia="Times New Roman" w:hAnsi="Times New Roman" w:cs="Times New Roman"/>
                <w:sz w:val="24"/>
                <w:szCs w:val="24"/>
              </w:rPr>
              <w:t>-base</w:t>
            </w:r>
          </w:p>
        </w:tc>
        <w:tc>
          <w:tcPr>
            <w:tcW w:w="1022" w:type="dxa"/>
            <w:vAlign w:val="center"/>
            <w:hideMark/>
          </w:tcPr>
          <w:p w14:paraId="50165A3F"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LLM</w:t>
            </w:r>
          </w:p>
        </w:tc>
        <w:tc>
          <w:tcPr>
            <w:tcW w:w="0" w:type="auto"/>
            <w:vAlign w:val="center"/>
            <w:hideMark/>
          </w:tcPr>
          <w:p w14:paraId="0490F5EA"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125 million</w:t>
            </w:r>
          </w:p>
        </w:tc>
        <w:tc>
          <w:tcPr>
            <w:tcW w:w="894" w:type="dxa"/>
            <w:vAlign w:val="center"/>
            <w:hideMark/>
          </w:tcPr>
          <w:p w14:paraId="4836C003"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12</w:t>
            </w:r>
          </w:p>
        </w:tc>
        <w:tc>
          <w:tcPr>
            <w:tcW w:w="1410" w:type="dxa"/>
            <w:vAlign w:val="center"/>
            <w:hideMark/>
          </w:tcPr>
          <w:p w14:paraId="77712128"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768</w:t>
            </w:r>
          </w:p>
        </w:tc>
        <w:tc>
          <w:tcPr>
            <w:tcW w:w="997" w:type="dxa"/>
            <w:vAlign w:val="center"/>
            <w:hideMark/>
          </w:tcPr>
          <w:p w14:paraId="4A11F537" w14:textId="77777777" w:rsidR="00125090" w:rsidRPr="00125090" w:rsidRDefault="00125090" w:rsidP="00806FE2">
            <w:pPr>
              <w:widowControl/>
              <w:autoSpaceDE/>
              <w:autoSpaceDN/>
              <w:spacing w:line="360" w:lineRule="auto"/>
              <w:jc w:val="center"/>
              <w:rPr>
                <w:rFonts w:ascii="Times New Roman" w:eastAsia="Times New Roman" w:hAnsi="Times New Roman" w:cs="Times New Roman"/>
                <w:sz w:val="24"/>
                <w:szCs w:val="24"/>
              </w:rPr>
            </w:pPr>
            <w:r w:rsidRPr="00125090">
              <w:rPr>
                <w:rFonts w:ascii="Times New Roman" w:eastAsia="Times New Roman" w:hAnsi="Times New Roman" w:cs="Times New Roman"/>
                <w:sz w:val="24"/>
                <w:szCs w:val="24"/>
              </w:rPr>
              <w:t>Large</w:t>
            </w:r>
          </w:p>
        </w:tc>
      </w:tr>
    </w:tbl>
    <w:p w14:paraId="2E2B23FB" w14:textId="545DD9E2" w:rsidR="00397BD6" w:rsidRPr="00C63533" w:rsidRDefault="00397BD6"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73" w:name="_Toc214965998"/>
      <w:r w:rsidRPr="00C63533">
        <w:rPr>
          <w:rFonts w:ascii="Times New Roman" w:eastAsia="Times New Roman" w:hAnsi="Times New Roman" w:cs="Times New Roman"/>
          <w:b/>
          <w:bCs/>
          <w:sz w:val="28"/>
          <w:szCs w:val="28"/>
        </w:rPr>
        <w:t>3.</w:t>
      </w:r>
      <w:r w:rsidR="0067380C" w:rsidRPr="00C63533">
        <w:rPr>
          <w:rFonts w:ascii="Times New Roman" w:eastAsia="Times New Roman" w:hAnsi="Times New Roman" w:cs="Times New Roman"/>
          <w:b/>
          <w:bCs/>
          <w:sz w:val="28"/>
          <w:szCs w:val="28"/>
        </w:rPr>
        <w:t>7</w:t>
      </w:r>
      <w:r w:rsidRPr="00C63533">
        <w:rPr>
          <w:rFonts w:ascii="Times New Roman" w:eastAsia="Times New Roman" w:hAnsi="Times New Roman" w:cs="Times New Roman"/>
          <w:b/>
          <w:bCs/>
          <w:sz w:val="28"/>
          <w:szCs w:val="28"/>
        </w:rPr>
        <w:t xml:space="preserve"> Evaluation Metrics</w:t>
      </w:r>
      <w:bookmarkEnd w:id="73"/>
    </w:p>
    <w:p w14:paraId="4810245B" w14:textId="0FF9EB53"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delineates the evaluation metrics employed to analyze and compare model performance. Appropriate measure selection is crucial for deriving meaningful inferences from experimental results, as various metrics encapsulate distinct facets of model behavior [4]. In binary classification tasks such as resume-job matching, a mix of complimentary measures offers a thorough performance evaluation.</w:t>
      </w:r>
    </w:p>
    <w:p w14:paraId="2E4F9E89" w14:textId="59ECB790"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4" w:name="_Toc214965999"/>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 xml:space="preserve">.1 </w:t>
      </w:r>
      <w:r w:rsidR="00DE180C">
        <w:rPr>
          <w:rFonts w:ascii="Times New Roman" w:eastAsia="Times New Roman" w:hAnsi="Times New Roman" w:cs="Times New Roman"/>
          <w:b/>
          <w:bCs/>
          <w:sz w:val="27"/>
          <w:szCs w:val="27"/>
        </w:rPr>
        <w:t xml:space="preserve">Emphasizing </w:t>
      </w:r>
      <w:r w:rsidRPr="00397BD6">
        <w:rPr>
          <w:rFonts w:ascii="Times New Roman" w:eastAsia="Times New Roman" w:hAnsi="Times New Roman" w:cs="Times New Roman"/>
          <w:b/>
          <w:bCs/>
          <w:sz w:val="27"/>
          <w:szCs w:val="27"/>
        </w:rPr>
        <w:t>Multiple Metrics</w:t>
      </w:r>
      <w:bookmarkEnd w:id="74"/>
    </w:p>
    <w:p w14:paraId="702EC094" w14:textId="77777777" w:rsid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Dependence on a singular metric may yield an inadequate or deceptive representation of model efficacy [4]. Deshmukh and Raut [4] assert that resume screening systems must reconcile many objectives: accurately identifying qualified individuals (recall), minimizing incorrect suggestions (precision), and ensuring overall dependability (accuracy). Each metric pertains to a distinct facet of this equilibrium.</w:t>
      </w:r>
    </w:p>
    <w:p w14:paraId="6FF0678F" w14:textId="03B5478A"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model that predicts "match" for every resume will attain 100% recall (identifying all true matches) but exhibit low precision (many false positives). In contrast, an exceedingly conservative approach may attain great precision yet overlook numerous qualified candidates. A thorough assessment necessitates the simultaneous analysis of various metrics [4].</w:t>
      </w:r>
    </w:p>
    <w:p w14:paraId="74C1C4FE" w14:textId="7DAAE320"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5" w:name="_Toc214966000"/>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.2 Accuracy</w:t>
      </w:r>
      <w:bookmarkEnd w:id="75"/>
    </w:p>
    <w:p w14:paraId="48AF41C7" w14:textId="6AA4EEC2"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Accuracy quantifies the ratio of correct predictions to the total number of samples.</w:t>
      </w:r>
    </w:p>
    <w:p w14:paraId="067B52BA"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Formula:</w:t>
      </w:r>
    </w:p>
    <w:p w14:paraId="44215E78"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Accuracy = (True Positives + True Negatives) / Total Samples</w:t>
      </w:r>
    </w:p>
    <w:p w14:paraId="7E67CE7A" w14:textId="2DFE10DF" w:rsidR="00806FE2" w:rsidRPr="00C63533" w:rsidRDefault="00DE180C" w:rsidP="00C6353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Pr>
          <w:rFonts w:ascii="var(--font-mono)" w:eastAsia="Times New Roman" w:hAnsi="var(--font-mono)" w:cs="Courier New"/>
          <w:sz w:val="20"/>
          <w:szCs w:val="20"/>
        </w:rPr>
        <w:lastRenderedPageBreak/>
        <w:t xml:space="preserve">              </w:t>
      </w:r>
      <w:r w:rsidR="00397BD6" w:rsidRPr="00397BD6">
        <w:rPr>
          <w:rFonts w:ascii="var(--font-mono)" w:eastAsia="Times New Roman" w:hAnsi="var(--font-mono)" w:cs="Courier New"/>
          <w:sz w:val="20"/>
          <w:szCs w:val="20"/>
        </w:rPr>
        <w:t xml:space="preserve">    = (TP + TN) / (TP + TN + FP + FN)</w:t>
      </w:r>
    </w:p>
    <w:p w14:paraId="3B1360B0" w14:textId="0F16F2A8"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Interpretation:</w:t>
      </w:r>
    </w:p>
    <w:p w14:paraId="78E24069"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Strengths:</w:t>
      </w:r>
    </w:p>
    <w:p w14:paraId="105C2023" w14:textId="77777777" w:rsidR="0007445E" w:rsidRDefault="0007445E" w:rsidP="0007445E">
      <w:pPr>
        <w:widowControl/>
        <w:numPr>
          <w:ilvl w:val="0"/>
          <w:numId w:val="71"/>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Instinctive and readily comprehensible</w:t>
      </w:r>
    </w:p>
    <w:p w14:paraId="58B9199B" w14:textId="77777777" w:rsidR="0007445E" w:rsidRDefault="0007445E" w:rsidP="0007445E">
      <w:pPr>
        <w:widowControl/>
        <w:numPr>
          <w:ilvl w:val="0"/>
          <w:numId w:val="71"/>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Delivers a comprehensive performance overview</w:t>
      </w:r>
    </w:p>
    <w:p w14:paraId="21CF533A" w14:textId="50183C7A" w:rsidR="00397BD6" w:rsidRPr="00397BD6" w:rsidRDefault="0007445E" w:rsidP="0007445E">
      <w:pPr>
        <w:widowControl/>
        <w:numPr>
          <w:ilvl w:val="0"/>
          <w:numId w:val="71"/>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 when classes are equilibrated [4]</w:t>
      </w:r>
    </w:p>
    <w:p w14:paraId="29B8A313"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Limitations:</w:t>
      </w:r>
    </w:p>
    <w:p w14:paraId="7283E3B8" w14:textId="77777777" w:rsidR="0007445E" w:rsidRDefault="0007445E" w:rsidP="0007445E">
      <w:pPr>
        <w:widowControl/>
        <w:numPr>
          <w:ilvl w:val="0"/>
          <w:numId w:val="7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May be deceptive with skewed datasets</w:t>
      </w:r>
    </w:p>
    <w:p w14:paraId="72925B76" w14:textId="48C3F31E" w:rsidR="00397BD6" w:rsidRPr="00397BD6" w:rsidRDefault="0007445E" w:rsidP="0007445E">
      <w:pPr>
        <w:widowControl/>
        <w:numPr>
          <w:ilvl w:val="0"/>
          <w:numId w:val="7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Fails to differentiate between types of errors</w:t>
      </w:r>
    </w:p>
    <w:p w14:paraId="73CBB500" w14:textId="56E8F341"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in this study is balanced (50% match, 50% no match), making accuracy a significant performance metric [28]. Nonetheless, supplementary measures are essential for comprehensive insight.</w:t>
      </w:r>
    </w:p>
    <w:p w14:paraId="68EBBA02" w14:textId="44B125F9"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6" w:name="_Toc214966001"/>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.3 Precision</w:t>
      </w:r>
      <w:bookmarkEnd w:id="76"/>
    </w:p>
    <w:p w14:paraId="364BC60E" w14:textId="1A148F89"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Precision quantifies the ratio of true positive predictions to the total projected positives.</w:t>
      </w:r>
    </w:p>
    <w:p w14:paraId="13F9CD12"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Formula:</w:t>
      </w:r>
    </w:p>
    <w:p w14:paraId="4B0482EE" w14:textId="39F99E5A"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Precision = True Positives / (True Positives + False Positives)</w:t>
      </w:r>
    </w:p>
    <w:p w14:paraId="071FC280" w14:textId="5F9487F3" w:rsidR="00397BD6" w:rsidRPr="00397BD6" w:rsidRDefault="002217E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Pr>
          <w:rFonts w:ascii="var(--font-mono)" w:eastAsia="Times New Roman" w:hAnsi="var(--font-mono)" w:cs="Courier New"/>
          <w:sz w:val="20"/>
          <w:szCs w:val="20"/>
        </w:rPr>
        <w:t xml:space="preserve">        </w:t>
      </w:r>
      <w:r w:rsidR="00397BD6" w:rsidRPr="00397BD6">
        <w:rPr>
          <w:rFonts w:ascii="var(--font-mono)" w:eastAsia="Times New Roman" w:hAnsi="var(--font-mono)" w:cs="Courier New"/>
          <w:sz w:val="20"/>
          <w:szCs w:val="20"/>
        </w:rPr>
        <w:t xml:space="preserve">          = TP / (TP + FP)</w:t>
      </w:r>
    </w:p>
    <w:p w14:paraId="68755A66"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Interpretation for Resume Screening:</w:t>
      </w:r>
    </w:p>
    <w:p w14:paraId="02CEF1CE" w14:textId="77777777" w:rsidR="0007445E"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Precision addresses the inquiry: "What fraction of the candidates recommended by the model were genuinely appropriate?" [4]</w:t>
      </w:r>
    </w:p>
    <w:p w14:paraId="74A0A675" w14:textId="3EEC9B9F"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precision signifies that when the model forecasts a match, it is typically accurate. Low precision indicates that the algorithm produces several erroneous recommendations, hence squandering recruiters' effort in evaluating inappropriate prospects.</w:t>
      </w:r>
    </w:p>
    <w:p w14:paraId="521EC339"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Example:</w:t>
      </w:r>
    </w:p>
    <w:p w14:paraId="3DD7634F" w14:textId="77777777" w:rsidR="0007445E" w:rsidRDefault="0007445E" w:rsidP="0007445E">
      <w:pPr>
        <w:widowControl/>
        <w:numPr>
          <w:ilvl w:val="0"/>
          <w:numId w:val="73"/>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identifies 100 candidates as matches, of which 80 are genuinely suitable (TP = 80).</w:t>
      </w:r>
    </w:p>
    <w:p w14:paraId="0A03269D" w14:textId="77777777" w:rsidR="0007445E" w:rsidRDefault="0007445E" w:rsidP="0007445E">
      <w:pPr>
        <w:widowControl/>
        <w:numPr>
          <w:ilvl w:val="0"/>
          <w:numId w:val="73"/>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Twenty are unsuitable (FP = 20)</w:t>
      </w:r>
    </w:p>
    <w:p w14:paraId="332420AC" w14:textId="0425D04A" w:rsidR="00602592" w:rsidRPr="00C63533" w:rsidRDefault="0007445E" w:rsidP="00D73B8E">
      <w:pPr>
        <w:widowControl/>
        <w:numPr>
          <w:ilvl w:val="0"/>
          <w:numId w:val="73"/>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Precision equals 80 divided by 100, resulting in 80%.</w:t>
      </w:r>
    </w:p>
    <w:p w14:paraId="6E18567A" w14:textId="06457EF5"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Importance in Recruitment:</w:t>
      </w:r>
    </w:p>
    <w:p w14:paraId="36BA73F1" w14:textId="3FB6C7D7" w:rsidR="00397BD6" w:rsidRPr="00397BD6" w:rsidRDefault="0007445E" w:rsidP="0007445E">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Deshmukh and Raut [4] emphasize that clarity is especially crucial when the reviewer's time is constrained. When recruiters are limited to interviewing a few candidates, high precision guarantees that the recommended individuals are indeed qualified.</w:t>
      </w:r>
    </w:p>
    <w:p w14:paraId="29FEB480" w14:textId="3FBB3261"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7" w:name="_Toc214966002"/>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.4 Recall</w:t>
      </w:r>
      <w:bookmarkEnd w:id="77"/>
    </w:p>
    <w:p w14:paraId="2B5F6513" w14:textId="6048DAAE"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Deshmukh and Raut [4] emphasize that clarity is especially critical when the time available to reviewers is constrained. When recruiters can interview just a limited number of candidates, high precision guarantees that the recommended individuals are indeed qualified.</w:t>
      </w:r>
    </w:p>
    <w:p w14:paraId="05B543D3"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Formula:</w:t>
      </w:r>
    </w:p>
    <w:p w14:paraId="5B78EDA1" w14:textId="0C062BA6"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Recall = True Positives / (True Positives + False Negatives)</w:t>
      </w:r>
    </w:p>
    <w:p w14:paraId="494127EF" w14:textId="4BC8059E" w:rsidR="00397BD6" w:rsidRPr="00397BD6" w:rsidRDefault="00602592"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Pr>
          <w:rFonts w:ascii="var(--font-mono)" w:eastAsia="Times New Roman" w:hAnsi="var(--font-mono)" w:cs="Courier New"/>
          <w:sz w:val="20"/>
          <w:szCs w:val="20"/>
        </w:rPr>
        <w:t xml:space="preserve">    </w:t>
      </w:r>
      <w:r w:rsidR="00397BD6" w:rsidRPr="00397BD6">
        <w:rPr>
          <w:rFonts w:ascii="var(--font-mono)" w:eastAsia="Times New Roman" w:hAnsi="var(--font-mono)" w:cs="Courier New"/>
          <w:sz w:val="20"/>
          <w:szCs w:val="20"/>
        </w:rPr>
        <w:t xml:space="preserve">       = TP / (TP + FN)</w:t>
      </w:r>
    </w:p>
    <w:p w14:paraId="63A5CB9F"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Interpretation for Resume Screening:</w:t>
      </w:r>
    </w:p>
    <w:p w14:paraId="59B4E213" w14:textId="77777777" w:rsidR="00CD10C7"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Recall addresses the inquiry: "What percentage of all genuinely suitable candidates was identified by the model?" [4]</w:t>
      </w:r>
    </w:p>
    <w:p w14:paraId="04C26401" w14:textId="5C5384C1"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Elevated recall signifies that the model identifies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suitable candidates. Low recall indicates that the model overlooks numerous qualified individuals, potentially resulting in firms forfeiting valuable talent.</w:t>
      </w:r>
    </w:p>
    <w:p w14:paraId="30833CC0"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Example:</w:t>
      </w:r>
    </w:p>
    <w:p w14:paraId="129C37B6" w14:textId="77777777" w:rsidR="00CD10C7" w:rsidRDefault="00CD10C7" w:rsidP="00CD10C7">
      <w:pPr>
        <w:widowControl/>
        <w:numPr>
          <w:ilvl w:val="0"/>
          <w:numId w:val="74"/>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comprises 100 genuinely qualified individuals.</w:t>
      </w:r>
    </w:p>
    <w:p w14:paraId="62DB51A3" w14:textId="77777777" w:rsidR="00CD10C7" w:rsidRDefault="00CD10C7" w:rsidP="00CD10C7">
      <w:pPr>
        <w:widowControl/>
        <w:numPr>
          <w:ilvl w:val="0"/>
          <w:numId w:val="74"/>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accurately recognizes 90 instances (True Positives = 90).</w:t>
      </w:r>
    </w:p>
    <w:p w14:paraId="7BD50435" w14:textId="77777777" w:rsidR="00CD10C7" w:rsidRDefault="00CD10C7" w:rsidP="00CD10C7">
      <w:pPr>
        <w:widowControl/>
        <w:numPr>
          <w:ilvl w:val="0"/>
          <w:numId w:val="74"/>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has 10 false negatives (FN = 10).</w:t>
      </w:r>
    </w:p>
    <w:p w14:paraId="7845A6A7" w14:textId="360F57E5" w:rsidR="00397BD6" w:rsidRPr="00397BD6" w:rsidRDefault="00CD10C7" w:rsidP="00CD10C7">
      <w:pPr>
        <w:widowControl/>
        <w:numPr>
          <w:ilvl w:val="0"/>
          <w:numId w:val="74"/>
        </w:numPr>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Recall equals 90 divided by 100, resulting in 90%.</w:t>
      </w:r>
    </w:p>
    <w:p w14:paraId="23174B6E"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Importance in Recruitment:</w:t>
      </w:r>
    </w:p>
    <w:p w14:paraId="4FB5910E" w14:textId="741BAFD8"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competitive job marketplaces, overlooking qualified candidates can incur significant costs [3]. Saatçı et al. [3] underscore that automated screening must not unintentionally exclude qualified applicants due to discrepancies in terminology or formatting.</w:t>
      </w:r>
    </w:p>
    <w:p w14:paraId="038A949D" w14:textId="0EDB7DFC"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8" w:name="_Toc214966003"/>
      <w:r w:rsidRPr="00397BD6">
        <w:rPr>
          <w:rFonts w:ascii="Times New Roman" w:eastAsia="Times New Roman" w:hAnsi="Times New Roman" w:cs="Times New Roman"/>
          <w:b/>
          <w:bCs/>
          <w:sz w:val="27"/>
          <w:szCs w:val="27"/>
        </w:rPr>
        <w:lastRenderedPageBreak/>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.5 F1 Score</w:t>
      </w:r>
      <w:bookmarkEnd w:id="78"/>
    </w:p>
    <w:p w14:paraId="76740C4B" w14:textId="497A0CDD"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F1 Score offers a singular metric that equilibrates precision and recall via their harmonic </w:t>
      </w:r>
      <w:proofErr w:type="gramStart"/>
      <w:r>
        <w:rPr>
          <w:rFonts w:ascii="Times New Roman" w:eastAsia="Times New Roman" w:hAnsi="Times New Roman" w:cs="Times New Roman"/>
          <w:sz w:val="24"/>
          <w:szCs w:val="24"/>
        </w:rPr>
        <w:t>mean</w:t>
      </w:r>
      <w:proofErr w:type="gramEnd"/>
      <w:r>
        <w:rPr>
          <w:rFonts w:ascii="Times New Roman" w:eastAsia="Times New Roman" w:hAnsi="Times New Roman" w:cs="Times New Roman"/>
          <w:sz w:val="24"/>
          <w:szCs w:val="24"/>
        </w:rPr>
        <w:t>.</w:t>
      </w:r>
    </w:p>
    <w:p w14:paraId="5D08A177"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Formula:</w:t>
      </w:r>
    </w:p>
    <w:p w14:paraId="2F2734C3"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F1 Score = 2 × (Precision × Recall) / (Precision + Recall)</w:t>
      </w:r>
    </w:p>
    <w:p w14:paraId="0E1FF136"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Why Harmonic Mean:</w:t>
      </w:r>
    </w:p>
    <w:p w14:paraId="7A756C52" w14:textId="35F58CC4"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harmonic </w:t>
      </w:r>
      <w:proofErr w:type="gramStart"/>
      <w:r>
        <w:rPr>
          <w:rFonts w:ascii="Times New Roman" w:eastAsia="Times New Roman" w:hAnsi="Times New Roman" w:cs="Times New Roman"/>
          <w:sz w:val="24"/>
          <w:szCs w:val="24"/>
        </w:rPr>
        <w:t>mean</w:t>
      </w:r>
      <w:proofErr w:type="gramEnd"/>
      <w:r>
        <w:rPr>
          <w:rFonts w:ascii="Times New Roman" w:eastAsia="Times New Roman" w:hAnsi="Times New Roman" w:cs="Times New Roman"/>
          <w:sz w:val="24"/>
          <w:szCs w:val="24"/>
        </w:rPr>
        <w:t xml:space="preserve"> imposes a greater penalty on significant disparities between precision and recall compared to the arithmetic mean [4]. A model with 100% precision yet 0% recall would possess:</w:t>
      </w:r>
    </w:p>
    <w:p w14:paraId="05C97F7A" w14:textId="77777777" w:rsidR="00397BD6" w:rsidRPr="00397BD6" w:rsidRDefault="00397BD6" w:rsidP="00D73B8E">
      <w:pPr>
        <w:widowControl/>
        <w:numPr>
          <w:ilvl w:val="0"/>
          <w:numId w:val="75"/>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 xml:space="preserve">Arithmetic </w:t>
      </w:r>
      <w:proofErr w:type="gramStart"/>
      <w:r w:rsidRPr="00397BD6">
        <w:rPr>
          <w:rFonts w:ascii="Times New Roman" w:eastAsia="Times New Roman" w:hAnsi="Times New Roman" w:cs="Times New Roman"/>
          <w:sz w:val="24"/>
          <w:szCs w:val="24"/>
        </w:rPr>
        <w:t>mean</w:t>
      </w:r>
      <w:proofErr w:type="gramEnd"/>
      <w:r w:rsidRPr="00397BD6">
        <w:rPr>
          <w:rFonts w:ascii="Times New Roman" w:eastAsia="Times New Roman" w:hAnsi="Times New Roman" w:cs="Times New Roman"/>
          <w:sz w:val="24"/>
          <w:szCs w:val="24"/>
        </w:rPr>
        <w:t>: (100 + 0) / 2 = 50%</w:t>
      </w:r>
    </w:p>
    <w:p w14:paraId="1E2C1E33" w14:textId="77777777" w:rsidR="00397BD6" w:rsidRPr="00397BD6" w:rsidRDefault="00397BD6" w:rsidP="00D73B8E">
      <w:pPr>
        <w:widowControl/>
        <w:numPr>
          <w:ilvl w:val="0"/>
          <w:numId w:val="75"/>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 xml:space="preserve">Harmonic </w:t>
      </w:r>
      <w:proofErr w:type="gramStart"/>
      <w:r w:rsidRPr="00397BD6">
        <w:rPr>
          <w:rFonts w:ascii="Times New Roman" w:eastAsia="Times New Roman" w:hAnsi="Times New Roman" w:cs="Times New Roman"/>
          <w:sz w:val="24"/>
          <w:szCs w:val="24"/>
        </w:rPr>
        <w:t>mean</w:t>
      </w:r>
      <w:proofErr w:type="gramEnd"/>
      <w:r w:rsidRPr="00397BD6">
        <w:rPr>
          <w:rFonts w:ascii="Times New Roman" w:eastAsia="Times New Roman" w:hAnsi="Times New Roman" w:cs="Times New Roman"/>
          <w:sz w:val="24"/>
          <w:szCs w:val="24"/>
        </w:rPr>
        <w:t xml:space="preserve"> (F1): 2 × (100 × 0) / (100 + 0) = 0%</w:t>
      </w:r>
    </w:p>
    <w:p w14:paraId="1D8F4AD1" w14:textId="5CB0479C"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F1 score guarantees that both precision and recall must be sufficiently elevated for the overall score to be high [4].</w:t>
      </w:r>
    </w:p>
    <w:p w14:paraId="1D3607EC"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Interpretation for Resume Screening:</w:t>
      </w:r>
    </w:p>
    <w:p w14:paraId="582E26AC" w14:textId="01B5266E" w:rsidR="00CA7DBD" w:rsidRPr="002217E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F1 Score quantifies the model's overall efficacy in accurately finding appropriate candidates while reducing incorrect recommendations [4]. It is especially advantageous for model comparison as it encapsulates both performance dimensions in a singular metric.</w:t>
      </w:r>
    </w:p>
    <w:p w14:paraId="10BA0F4B" w14:textId="76570D8F"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79" w:name="_Toc214966004"/>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.6 Confusion Matrix</w:t>
      </w:r>
      <w:bookmarkEnd w:id="79"/>
    </w:p>
    <w:p w14:paraId="4CE96FDC" w14:textId="4016E64E"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matrix offers a comprehensive analysis of model predictions for all potential outcomes.</w:t>
      </w:r>
    </w:p>
    <w:p w14:paraId="33ED9A2F"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From this matrix, all metrics can be derived:</w:t>
      </w:r>
    </w:p>
    <w:p w14:paraId="3D40BDAA" w14:textId="77777777" w:rsidR="00397BD6" w:rsidRPr="00397BD6" w:rsidRDefault="00397BD6" w:rsidP="00D73B8E">
      <w:pPr>
        <w:widowControl/>
        <w:numPr>
          <w:ilvl w:val="0"/>
          <w:numId w:val="76"/>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Accuracy = (65 + 60) / 144 = 86.8%</w:t>
      </w:r>
    </w:p>
    <w:p w14:paraId="77B8EC42" w14:textId="77777777" w:rsidR="00397BD6" w:rsidRPr="00397BD6" w:rsidRDefault="00397BD6" w:rsidP="00D73B8E">
      <w:pPr>
        <w:widowControl/>
        <w:numPr>
          <w:ilvl w:val="0"/>
          <w:numId w:val="76"/>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Precision = 65 / (65 + 12) = 84.4%</w:t>
      </w:r>
    </w:p>
    <w:p w14:paraId="0C4CA773" w14:textId="77777777" w:rsidR="00397BD6" w:rsidRPr="00397BD6" w:rsidRDefault="00397BD6" w:rsidP="00D73B8E">
      <w:pPr>
        <w:widowControl/>
        <w:numPr>
          <w:ilvl w:val="0"/>
          <w:numId w:val="76"/>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Recall = 65 / (65 + 7) = 90.3%</w:t>
      </w:r>
    </w:p>
    <w:p w14:paraId="73C0A9D6" w14:textId="77777777" w:rsidR="00397BD6" w:rsidRPr="00397BD6" w:rsidRDefault="00397BD6" w:rsidP="00D73B8E">
      <w:pPr>
        <w:widowControl/>
        <w:numPr>
          <w:ilvl w:val="0"/>
          <w:numId w:val="76"/>
        </w:numPr>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F1 = 2 × (0.844 × 0.903) / (0.844 + 0.903) = 87.2%</w:t>
      </w:r>
    </w:p>
    <w:p w14:paraId="41406663" w14:textId="61773990"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matrix elucidates mistake patterns that individual measurements conceal [4]. A model may exhibit balanced errors (comparable false positives and false negatives) or skewed errors (predominantly false positives or false negatives), signifying distinct failure mechanisms that necessitate varied remediation procedures.</w:t>
      </w:r>
    </w:p>
    <w:p w14:paraId="5EA4B051" w14:textId="740EBE05"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0" w:name="_Toc214966005"/>
      <w:r w:rsidRPr="00397BD6">
        <w:rPr>
          <w:rFonts w:ascii="Times New Roman" w:eastAsia="Times New Roman" w:hAnsi="Times New Roman" w:cs="Times New Roman"/>
          <w:b/>
          <w:bCs/>
          <w:sz w:val="27"/>
          <w:szCs w:val="27"/>
        </w:rPr>
        <w:lastRenderedPageBreak/>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.7 Metric Relationships</w:t>
      </w:r>
      <w:bookmarkEnd w:id="80"/>
    </w:p>
    <w:p w14:paraId="6F0CF0C9"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Understanding the relationships between metrics helps interpret model behavior:</w:t>
      </w:r>
    </w:p>
    <w:p w14:paraId="5E7E354C"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b/>
          <w:bCs/>
          <w:sz w:val="24"/>
          <w:szCs w:val="24"/>
        </w:rPr>
        <w:t>Precision-Recall Trade-off:</w:t>
      </w:r>
    </w:p>
    <w:p w14:paraId="2ACF7C34" w14:textId="6CDD61FB"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Models can frequently enhance precision at the expense of recall, or the reverse, by modifying their prediction threshold [4]. An elevated threshold (necessitating more robust evidence for affirmative prediction) enhances precision but </w:t>
      </w:r>
      <w:proofErr w:type="gramStart"/>
      <w:r>
        <w:rPr>
          <w:rFonts w:ascii="Times New Roman" w:eastAsia="Times New Roman" w:hAnsi="Times New Roman" w:cs="Times New Roman"/>
          <w:sz w:val="24"/>
          <w:szCs w:val="24"/>
        </w:rPr>
        <w:t>diminishing</w:t>
      </w:r>
      <w:proofErr w:type="gramEnd"/>
      <w:r>
        <w:rPr>
          <w:rFonts w:ascii="Times New Roman" w:eastAsia="Times New Roman" w:hAnsi="Times New Roman" w:cs="Times New Roman"/>
          <w:sz w:val="24"/>
          <w:szCs w:val="24"/>
        </w:rPr>
        <w:t xml:space="preserve"> recall. A reduced threshold identifies a greater number of true positives while concurrently allowing an increased number of false positives.</w:t>
      </w:r>
    </w:p>
    <w:p w14:paraId="7D52AEB2" w14:textId="5E2661EE"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employs a default threshold of 0.5 for all models, facilitating equitable comparison without threshold optimization that could bias certain models [4].</w:t>
      </w:r>
    </w:p>
    <w:p w14:paraId="6804DFA4" w14:textId="3B2F391E"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1" w:name="_Toc214966006"/>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 xml:space="preserve">.8 </w:t>
      </w:r>
      <w:r w:rsidR="0051303B">
        <w:rPr>
          <w:rFonts w:ascii="Times New Roman" w:eastAsia="Times New Roman" w:hAnsi="Times New Roman" w:cs="Times New Roman"/>
          <w:b/>
          <w:bCs/>
          <w:sz w:val="27"/>
          <w:szCs w:val="27"/>
        </w:rPr>
        <w:t xml:space="preserve">Rationale for Selected </w:t>
      </w:r>
      <w:r w:rsidR="0051303B" w:rsidRPr="00397BD6">
        <w:rPr>
          <w:rFonts w:ascii="Times New Roman" w:eastAsia="Times New Roman" w:hAnsi="Times New Roman" w:cs="Times New Roman"/>
          <w:b/>
          <w:bCs/>
          <w:sz w:val="27"/>
          <w:szCs w:val="27"/>
        </w:rPr>
        <w:t>Metrics</w:t>
      </w:r>
      <w:bookmarkEnd w:id="81"/>
    </w:p>
    <w:p w14:paraId="1E0495E2" w14:textId="6BBA3C62" w:rsidR="00397BD6" w:rsidRPr="00397BD6" w:rsidRDefault="00CD10C7" w:rsidP="00CD10C7">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chosen measures (Accuracy, Precision, Recall, F1) are conventional for evaluating binary classification and facilitate comparison with previous studies [4], [10], [12]:</w:t>
      </w:r>
    </w:p>
    <w:p w14:paraId="30F6C9E2" w14:textId="3BD17DB0" w:rsidR="00397BD6" w:rsidRPr="00CD10C7" w:rsidRDefault="00CD10C7" w:rsidP="00D73B8E">
      <w:pPr>
        <w:widowControl/>
        <w:numPr>
          <w:ilvl w:val="0"/>
          <w:numId w:val="77"/>
        </w:numPr>
        <w:autoSpaceDE/>
        <w:autoSpaceDN/>
        <w:spacing w:before="100" w:beforeAutospacing="1" w:after="100" w:afterAutospacing="1" w:line="360" w:lineRule="auto"/>
        <w:rPr>
          <w:rFonts w:ascii="Times New Roman" w:eastAsia="Times New Roman" w:hAnsi="Times New Roman" w:cs="Times New Roman"/>
          <w:sz w:val="24"/>
          <w:szCs w:val="24"/>
        </w:rPr>
      </w:pPr>
      <w:r w:rsidRPr="00CD10C7">
        <w:rPr>
          <w:rFonts w:ascii="Times New Roman" w:eastAsia="Times New Roman" w:hAnsi="Times New Roman" w:cs="Times New Roman"/>
          <w:sz w:val="24"/>
          <w:szCs w:val="24"/>
        </w:rPr>
        <w:t>Research Comparability: Roy et al. [10] and Panda et al. [12] employed same measures in their resume screening investigations, facilitating direct result comparison.</w:t>
      </w:r>
    </w:p>
    <w:p w14:paraId="21C9CEC0" w14:textId="77777777" w:rsidR="00CD10C7" w:rsidRPr="00CD10C7" w:rsidRDefault="00CD10C7" w:rsidP="00CD10C7">
      <w:pPr>
        <w:widowControl/>
        <w:numPr>
          <w:ilvl w:val="0"/>
          <w:numId w:val="77"/>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D10C7">
        <w:rPr>
          <w:rFonts w:ascii="Times New Roman" w:eastAsia="Times New Roman" w:hAnsi="Times New Roman" w:cs="Times New Roman"/>
          <w:sz w:val="24"/>
          <w:szCs w:val="24"/>
        </w:rPr>
        <w:t>Practical Relevance: Each indicator corresponds to a genuine recruitment issue: overall correctness (accuracy), suggestion quality (precision), candidate coverage (recall), and balanced performance (F1) [4].</w:t>
      </w:r>
    </w:p>
    <w:p w14:paraId="0154AB14" w14:textId="59995F3D" w:rsidR="00397BD6" w:rsidRPr="00397BD6" w:rsidRDefault="00CD10C7" w:rsidP="00CD10C7">
      <w:pPr>
        <w:widowControl/>
        <w:numPr>
          <w:ilvl w:val="0"/>
          <w:numId w:val="77"/>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CD10C7">
        <w:rPr>
          <w:rFonts w:ascii="Times New Roman" w:eastAsia="Times New Roman" w:hAnsi="Times New Roman" w:cs="Times New Roman"/>
          <w:sz w:val="24"/>
          <w:szCs w:val="24"/>
        </w:rPr>
        <w:t>Supplementary Information: Collectively, these metrics offer a comprehensive overview of model performance that no individual indicator can encapsulate [4].</w:t>
      </w:r>
    </w:p>
    <w:p w14:paraId="2833C78E" w14:textId="5CE5FD67" w:rsidR="00397BD6" w:rsidRPr="00397BD6" w:rsidRDefault="00397BD6"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2" w:name="_Toc214966007"/>
      <w:r w:rsidRPr="00397BD6">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7</w:t>
      </w:r>
      <w:r w:rsidRPr="00397BD6">
        <w:rPr>
          <w:rFonts w:ascii="Times New Roman" w:eastAsia="Times New Roman" w:hAnsi="Times New Roman" w:cs="Times New Roman"/>
          <w:b/>
          <w:bCs/>
          <w:sz w:val="27"/>
          <w:szCs w:val="27"/>
        </w:rPr>
        <w:t>.9 Evaluation Protocol</w:t>
      </w:r>
      <w:bookmarkEnd w:id="82"/>
    </w:p>
    <w:p w14:paraId="657B4948" w14:textId="77777777" w:rsidR="00397BD6" w:rsidRPr="00397BD6" w:rsidRDefault="00397BD6"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The evaluation protocol ensures consistent and fair assessment:</w:t>
      </w:r>
    </w:p>
    <w:p w14:paraId="13A63B46"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Step 1 - Final Model Selection: Upon completion of training, the model checkpoint exhibiting the highest validation F1 score is chosen for test evaluation [28].</w:t>
      </w:r>
    </w:p>
    <w:p w14:paraId="12A0D87F"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Step 2 - Test Set Prediction: The chosen model produces predictions for all 144 test samples.</w:t>
      </w:r>
    </w:p>
    <w:p w14:paraId="33571DE6"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Step 3 - Metric Calculation: All four metrics are derived from predictions made on the test set.</w:t>
      </w:r>
    </w:p>
    <w:p w14:paraId="412A4881"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Step 4 - Generation of Confusion Matrices: Comprehensive confusion matrices are documented for thorough investigation.</w:t>
      </w:r>
    </w:p>
    <w:p w14:paraId="6B141A09" w14:textId="5806B20B" w:rsidR="00397BD6" w:rsidRPr="00397BD6"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lastRenderedPageBreak/>
        <w:t>Step 5 - Cross-Model Comparison: Metrics are evaluated across all four models to determine relative performance.</w:t>
      </w:r>
    </w:p>
    <w:p w14:paraId="7D37B058" w14:textId="77777777" w:rsidR="00397BD6" w:rsidRPr="00397BD6" w:rsidRDefault="00397BD6" w:rsidP="00D73B8E">
      <w:pPr>
        <w:widowControl/>
        <w:autoSpaceDE/>
        <w:autoSpaceDN/>
        <w:spacing w:line="360" w:lineRule="auto"/>
        <w:rPr>
          <w:rFonts w:ascii="Times New Roman" w:eastAsia="Times New Roman" w:hAnsi="Times New Roman" w:cs="Times New Roman"/>
          <w:sz w:val="24"/>
          <w:szCs w:val="24"/>
        </w:rPr>
      </w:pPr>
      <w:r w:rsidRPr="00397BD6">
        <w:rPr>
          <w:rFonts w:ascii="Times New Roman" w:eastAsia="Times New Roman" w:hAnsi="Times New Roman" w:cs="Times New Roman"/>
          <w:sz w:val="24"/>
          <w:szCs w:val="24"/>
        </w:rPr>
        <w:t>python</w:t>
      </w:r>
    </w:p>
    <w:p w14:paraId="5C752185"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 xml:space="preserve">from </w:t>
      </w:r>
      <w:proofErr w:type="spellStart"/>
      <w:proofErr w:type="gramStart"/>
      <w:r w:rsidRPr="00397BD6">
        <w:rPr>
          <w:rFonts w:ascii="var(--font-mono)" w:eastAsia="Times New Roman" w:hAnsi="var(--font-mono)" w:cs="Courier New"/>
          <w:sz w:val="20"/>
          <w:szCs w:val="20"/>
        </w:rPr>
        <w:t>sklearn.metrics</w:t>
      </w:r>
      <w:proofErr w:type="spellEnd"/>
      <w:proofErr w:type="gramEnd"/>
      <w:r w:rsidRPr="00397BD6">
        <w:rPr>
          <w:rFonts w:ascii="var(--font-mono)" w:eastAsia="Times New Roman" w:hAnsi="var(--font-mono)" w:cs="Courier New"/>
          <w:sz w:val="20"/>
          <w:szCs w:val="20"/>
        </w:rPr>
        <w:t xml:space="preserve"> import </w:t>
      </w:r>
      <w:proofErr w:type="spellStart"/>
      <w:r w:rsidRPr="00397BD6">
        <w:rPr>
          <w:rFonts w:ascii="var(--font-mono)" w:eastAsia="Times New Roman" w:hAnsi="var(--font-mono)" w:cs="Courier New"/>
          <w:sz w:val="20"/>
          <w:szCs w:val="20"/>
        </w:rPr>
        <w:t>accuracy_score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precision_score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recall_score</w:t>
      </w:r>
      <w:proofErr w:type="spellEnd"/>
      <w:r w:rsidRPr="00397BD6">
        <w:rPr>
          <w:rFonts w:ascii="var(--font-mono)" w:eastAsia="Times New Roman" w:hAnsi="var(--font-mono)" w:cs="Courier New"/>
          <w:sz w:val="20"/>
          <w:szCs w:val="20"/>
        </w:rPr>
        <w:t xml:space="preserve">, f1_score, </w:t>
      </w:r>
      <w:proofErr w:type="spellStart"/>
      <w:r w:rsidRPr="00397BD6">
        <w:rPr>
          <w:rFonts w:ascii="var(--font-mono)" w:eastAsia="Times New Roman" w:hAnsi="var(--font-mono)" w:cs="Courier New"/>
          <w:sz w:val="20"/>
          <w:szCs w:val="20"/>
        </w:rPr>
        <w:t>confusion_matrix</w:t>
      </w:r>
      <w:proofErr w:type="spellEnd"/>
    </w:p>
    <w:p w14:paraId="1493C768"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04559D54"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i/>
          <w:iCs/>
          <w:sz w:val="20"/>
          <w:szCs w:val="20"/>
        </w:rPr>
        <w:t># Generate predictions</w:t>
      </w:r>
    </w:p>
    <w:p w14:paraId="63814A00"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 xml:space="preserve">predictions = </w:t>
      </w:r>
      <w:proofErr w:type="spellStart"/>
      <w:proofErr w:type="gramStart"/>
      <w:r w:rsidRPr="00397BD6">
        <w:rPr>
          <w:rFonts w:ascii="var(--font-mono)" w:eastAsia="Times New Roman" w:hAnsi="var(--font-mono)" w:cs="Courier New"/>
          <w:sz w:val="20"/>
          <w:szCs w:val="20"/>
        </w:rPr>
        <w:t>trainer.predict</w:t>
      </w:r>
      <w:proofErr w:type="spellEnd"/>
      <w:proofErr w:type="gramEnd"/>
      <w:r w:rsidRPr="00397BD6">
        <w:rPr>
          <w:rFonts w:ascii="var(--font-mono)" w:eastAsia="Times New Roman" w:hAnsi="var(--font-mono)" w:cs="Courier New"/>
          <w:sz w:val="20"/>
          <w:szCs w:val="20"/>
        </w:rPr>
        <w:t>(</w:t>
      </w:r>
      <w:proofErr w:type="spellStart"/>
      <w:r w:rsidRPr="00397BD6">
        <w:rPr>
          <w:rFonts w:ascii="var(--font-mono)" w:eastAsia="Times New Roman" w:hAnsi="var(--font-mono)" w:cs="Courier New"/>
          <w:sz w:val="20"/>
          <w:szCs w:val="20"/>
        </w:rPr>
        <w:t>test_dataset</w:t>
      </w:r>
      <w:proofErr w:type="spellEnd"/>
      <w:r w:rsidRPr="00397BD6">
        <w:rPr>
          <w:rFonts w:ascii="var(--font-mono)" w:eastAsia="Times New Roman" w:hAnsi="var(--font-mono)" w:cs="Courier New"/>
          <w:sz w:val="20"/>
          <w:szCs w:val="20"/>
        </w:rPr>
        <w:t>)</w:t>
      </w:r>
    </w:p>
    <w:p w14:paraId="7200BB76"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 xml:space="preserve"> = </w:t>
      </w:r>
      <w:proofErr w:type="spellStart"/>
      <w:proofErr w:type="gramStart"/>
      <w:r w:rsidRPr="00397BD6">
        <w:rPr>
          <w:rFonts w:ascii="var(--font-mono)" w:eastAsia="Times New Roman" w:hAnsi="var(--font-mono)" w:cs="Courier New"/>
          <w:sz w:val="20"/>
          <w:szCs w:val="20"/>
        </w:rPr>
        <w:t>predictions.predictions</w:t>
      </w:r>
      <w:proofErr w:type="gramEnd"/>
      <w:r w:rsidRPr="00397BD6">
        <w:rPr>
          <w:rFonts w:ascii="var(--font-mono)" w:eastAsia="Times New Roman" w:hAnsi="var(--font-mono)" w:cs="Courier New"/>
          <w:sz w:val="20"/>
          <w:szCs w:val="20"/>
        </w:rPr>
        <w:t>.</w:t>
      </w:r>
      <w:proofErr w:type="gramStart"/>
      <w:r w:rsidRPr="00397BD6">
        <w:rPr>
          <w:rFonts w:ascii="var(--font-mono)" w:eastAsia="Times New Roman" w:hAnsi="var(--font-mono)" w:cs="Courier New"/>
          <w:sz w:val="20"/>
          <w:szCs w:val="20"/>
        </w:rPr>
        <w:t>argmax</w:t>
      </w:r>
      <w:proofErr w:type="spellEnd"/>
      <w:r w:rsidRPr="00397BD6">
        <w:rPr>
          <w:rFonts w:ascii="var(--font-mono)" w:eastAsia="Times New Roman" w:hAnsi="var(--font-mono)" w:cs="Courier New"/>
          <w:sz w:val="20"/>
          <w:szCs w:val="20"/>
        </w:rPr>
        <w:t>(</w:t>
      </w:r>
      <w:proofErr w:type="gramEnd"/>
      <w:r w:rsidRPr="00397BD6">
        <w:rPr>
          <w:rFonts w:ascii="var(--font-mono)" w:eastAsia="Times New Roman" w:hAnsi="var(--font-mono)" w:cs="Courier New"/>
          <w:sz w:val="20"/>
          <w:szCs w:val="20"/>
        </w:rPr>
        <w:t>-1)</w:t>
      </w:r>
    </w:p>
    <w:p w14:paraId="2124996D"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roofErr w:type="spellStart"/>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 </w:t>
      </w:r>
      <w:proofErr w:type="spellStart"/>
      <w:r w:rsidRPr="00397BD6">
        <w:rPr>
          <w:rFonts w:ascii="var(--font-mono)" w:eastAsia="Times New Roman" w:hAnsi="var(--font-mono)" w:cs="Courier New"/>
          <w:sz w:val="20"/>
          <w:szCs w:val="20"/>
        </w:rPr>
        <w:t>test_dataset</w:t>
      </w:r>
      <w:proofErr w:type="spellEnd"/>
      <w:r w:rsidRPr="00397BD6">
        <w:rPr>
          <w:rFonts w:ascii="var(--font-mono)" w:eastAsia="Times New Roman" w:hAnsi="var(--font-mono)" w:cs="Courier New"/>
          <w:sz w:val="20"/>
          <w:szCs w:val="20"/>
        </w:rPr>
        <w:t>['</w:t>
      </w:r>
      <w:proofErr w:type="gramStart"/>
      <w:r w:rsidRPr="00397BD6">
        <w:rPr>
          <w:rFonts w:ascii="var(--font-mono)" w:eastAsia="Times New Roman" w:hAnsi="var(--font-mono)" w:cs="Courier New"/>
          <w:sz w:val="20"/>
          <w:szCs w:val="20"/>
        </w:rPr>
        <w:t>labels'</w:t>
      </w:r>
      <w:proofErr w:type="gramEnd"/>
      <w:r w:rsidRPr="00397BD6">
        <w:rPr>
          <w:rFonts w:ascii="var(--font-mono)" w:eastAsia="Times New Roman" w:hAnsi="var(--font-mono)" w:cs="Courier New"/>
          <w:sz w:val="20"/>
          <w:szCs w:val="20"/>
        </w:rPr>
        <w:t>]</w:t>
      </w:r>
    </w:p>
    <w:p w14:paraId="141EB24F"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78AB2DA7"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i/>
          <w:iCs/>
          <w:sz w:val="20"/>
          <w:szCs w:val="20"/>
        </w:rPr>
        <w:t># Compute metrics</w:t>
      </w:r>
    </w:p>
    <w:p w14:paraId="5A035F45"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 xml:space="preserve">accuracy = </w:t>
      </w:r>
      <w:proofErr w:type="spellStart"/>
      <w:r w:rsidRPr="00397BD6">
        <w:rPr>
          <w:rFonts w:ascii="var(--font-mono)" w:eastAsia="Times New Roman" w:hAnsi="var(--font-mono)" w:cs="Courier New"/>
          <w:sz w:val="20"/>
          <w:szCs w:val="20"/>
        </w:rPr>
        <w:t>accuracy_</w:t>
      </w:r>
      <w:proofErr w:type="gramStart"/>
      <w:r w:rsidRPr="00397BD6">
        <w:rPr>
          <w:rFonts w:ascii="var(--font-mono)" w:eastAsia="Times New Roman" w:hAnsi="var(--font-mono)" w:cs="Courier New"/>
          <w:sz w:val="20"/>
          <w:szCs w:val="20"/>
        </w:rPr>
        <w:t>score</w:t>
      </w:r>
      <w:proofErr w:type="spellEnd"/>
      <w:r w:rsidRPr="00397BD6">
        <w:rPr>
          <w:rFonts w:ascii="var(--font-mono)" w:eastAsia="Times New Roman" w:hAnsi="var(--font-mono)" w:cs="Courier New"/>
          <w:sz w:val="20"/>
          <w:szCs w:val="20"/>
        </w:rPr>
        <w:t>(</w:t>
      </w:r>
      <w:proofErr w:type="spellStart"/>
      <w:proofErr w:type="gramEnd"/>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w:t>
      </w:r>
    </w:p>
    <w:p w14:paraId="4E6AC0CB"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 xml:space="preserve">precision = </w:t>
      </w:r>
      <w:proofErr w:type="spellStart"/>
      <w:r w:rsidRPr="00397BD6">
        <w:rPr>
          <w:rFonts w:ascii="var(--font-mono)" w:eastAsia="Times New Roman" w:hAnsi="var(--font-mono)" w:cs="Courier New"/>
          <w:sz w:val="20"/>
          <w:szCs w:val="20"/>
        </w:rPr>
        <w:t>precision_</w:t>
      </w:r>
      <w:proofErr w:type="gramStart"/>
      <w:r w:rsidRPr="00397BD6">
        <w:rPr>
          <w:rFonts w:ascii="var(--font-mono)" w:eastAsia="Times New Roman" w:hAnsi="var(--font-mono)" w:cs="Courier New"/>
          <w:sz w:val="20"/>
          <w:szCs w:val="20"/>
        </w:rPr>
        <w:t>score</w:t>
      </w:r>
      <w:proofErr w:type="spellEnd"/>
      <w:r w:rsidRPr="00397BD6">
        <w:rPr>
          <w:rFonts w:ascii="var(--font-mono)" w:eastAsia="Times New Roman" w:hAnsi="var(--font-mono)" w:cs="Courier New"/>
          <w:sz w:val="20"/>
          <w:szCs w:val="20"/>
        </w:rPr>
        <w:t>(</w:t>
      </w:r>
      <w:proofErr w:type="spellStart"/>
      <w:proofErr w:type="gramEnd"/>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w:t>
      </w:r>
    </w:p>
    <w:p w14:paraId="707306B5"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 xml:space="preserve">recall = </w:t>
      </w:r>
      <w:proofErr w:type="spellStart"/>
      <w:r w:rsidRPr="00397BD6">
        <w:rPr>
          <w:rFonts w:ascii="var(--font-mono)" w:eastAsia="Times New Roman" w:hAnsi="var(--font-mono)" w:cs="Courier New"/>
          <w:sz w:val="20"/>
          <w:szCs w:val="20"/>
        </w:rPr>
        <w:t>recall_</w:t>
      </w:r>
      <w:proofErr w:type="gramStart"/>
      <w:r w:rsidRPr="00397BD6">
        <w:rPr>
          <w:rFonts w:ascii="var(--font-mono)" w:eastAsia="Times New Roman" w:hAnsi="var(--font-mono)" w:cs="Courier New"/>
          <w:sz w:val="20"/>
          <w:szCs w:val="20"/>
        </w:rPr>
        <w:t>score</w:t>
      </w:r>
      <w:proofErr w:type="spellEnd"/>
      <w:r w:rsidRPr="00397BD6">
        <w:rPr>
          <w:rFonts w:ascii="var(--font-mono)" w:eastAsia="Times New Roman" w:hAnsi="var(--font-mono)" w:cs="Courier New"/>
          <w:sz w:val="20"/>
          <w:szCs w:val="20"/>
        </w:rPr>
        <w:t>(</w:t>
      </w:r>
      <w:proofErr w:type="spellStart"/>
      <w:proofErr w:type="gramEnd"/>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w:t>
      </w:r>
    </w:p>
    <w:p w14:paraId="07D53B3A"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397BD6">
        <w:rPr>
          <w:rFonts w:ascii="var(--font-mono)" w:eastAsia="Times New Roman" w:hAnsi="var(--font-mono)" w:cs="Courier New"/>
          <w:sz w:val="20"/>
          <w:szCs w:val="20"/>
        </w:rPr>
        <w:t>f1 = f1_</w:t>
      </w:r>
      <w:proofErr w:type="gramStart"/>
      <w:r w:rsidRPr="00397BD6">
        <w:rPr>
          <w:rFonts w:ascii="var(--font-mono)" w:eastAsia="Times New Roman" w:hAnsi="var(--font-mono)" w:cs="Courier New"/>
          <w:sz w:val="20"/>
          <w:szCs w:val="20"/>
        </w:rPr>
        <w:t>score(</w:t>
      </w:r>
      <w:proofErr w:type="spellStart"/>
      <w:proofErr w:type="gramEnd"/>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w:t>
      </w:r>
    </w:p>
    <w:p w14:paraId="1A4DE216" w14:textId="77777777" w:rsidR="00397BD6" w:rsidRPr="00397BD6" w:rsidRDefault="00397BD6"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roofErr w:type="spellStart"/>
      <w:r w:rsidRPr="00397BD6">
        <w:rPr>
          <w:rFonts w:ascii="var(--font-mono)" w:eastAsia="Times New Roman" w:hAnsi="var(--font-mono)" w:cs="Courier New"/>
          <w:sz w:val="20"/>
          <w:szCs w:val="20"/>
        </w:rPr>
        <w:t>conf_matrix</w:t>
      </w:r>
      <w:proofErr w:type="spellEnd"/>
      <w:r w:rsidRPr="00397BD6">
        <w:rPr>
          <w:rFonts w:ascii="var(--font-mono)" w:eastAsia="Times New Roman" w:hAnsi="var(--font-mono)" w:cs="Courier New"/>
          <w:sz w:val="20"/>
          <w:szCs w:val="20"/>
        </w:rPr>
        <w:t xml:space="preserve"> = </w:t>
      </w:r>
      <w:proofErr w:type="spellStart"/>
      <w:r w:rsidRPr="00397BD6">
        <w:rPr>
          <w:rFonts w:ascii="var(--font-mono)" w:eastAsia="Times New Roman" w:hAnsi="var(--font-mono)" w:cs="Courier New"/>
          <w:sz w:val="20"/>
          <w:szCs w:val="20"/>
        </w:rPr>
        <w:t>confusion_</w:t>
      </w:r>
      <w:proofErr w:type="gramStart"/>
      <w:r w:rsidRPr="00397BD6">
        <w:rPr>
          <w:rFonts w:ascii="var(--font-mono)" w:eastAsia="Times New Roman" w:hAnsi="var(--font-mono)" w:cs="Courier New"/>
          <w:sz w:val="20"/>
          <w:szCs w:val="20"/>
        </w:rPr>
        <w:t>matrix</w:t>
      </w:r>
      <w:proofErr w:type="spellEnd"/>
      <w:r w:rsidRPr="00397BD6">
        <w:rPr>
          <w:rFonts w:ascii="var(--font-mono)" w:eastAsia="Times New Roman" w:hAnsi="var(--font-mono)" w:cs="Courier New"/>
          <w:sz w:val="20"/>
          <w:szCs w:val="20"/>
        </w:rPr>
        <w:t>(</w:t>
      </w:r>
      <w:proofErr w:type="spellStart"/>
      <w:proofErr w:type="gramEnd"/>
      <w:r w:rsidRPr="00397BD6">
        <w:rPr>
          <w:rFonts w:ascii="var(--font-mono)" w:eastAsia="Times New Roman" w:hAnsi="var(--font-mono)" w:cs="Courier New"/>
          <w:sz w:val="20"/>
          <w:szCs w:val="20"/>
        </w:rPr>
        <w:t>y_true</w:t>
      </w:r>
      <w:proofErr w:type="spellEnd"/>
      <w:r w:rsidRPr="00397BD6">
        <w:rPr>
          <w:rFonts w:ascii="var(--font-mono)" w:eastAsia="Times New Roman" w:hAnsi="var(--font-mono)" w:cs="Courier New"/>
          <w:sz w:val="20"/>
          <w:szCs w:val="20"/>
        </w:rPr>
        <w:t xml:space="preserve">, </w:t>
      </w:r>
      <w:proofErr w:type="spellStart"/>
      <w:r w:rsidRPr="00397BD6">
        <w:rPr>
          <w:rFonts w:ascii="var(--font-mono)" w:eastAsia="Times New Roman" w:hAnsi="var(--font-mono)" w:cs="Courier New"/>
          <w:sz w:val="20"/>
          <w:szCs w:val="20"/>
        </w:rPr>
        <w:t>y_pred</w:t>
      </w:r>
      <w:proofErr w:type="spellEnd"/>
      <w:r w:rsidRPr="00397BD6">
        <w:rPr>
          <w:rFonts w:ascii="var(--font-mono)" w:eastAsia="Times New Roman" w:hAnsi="var(--font-mono)" w:cs="Courier New"/>
          <w:sz w:val="20"/>
          <w:szCs w:val="20"/>
        </w:rPr>
        <w:t>)</w:t>
      </w:r>
    </w:p>
    <w:p w14:paraId="1DA994EA" w14:textId="502BC966" w:rsidR="00575E5F" w:rsidRPr="00C63533" w:rsidRDefault="00575E5F" w:rsidP="00D73B8E">
      <w:pPr>
        <w:widowControl/>
        <w:autoSpaceDE/>
        <w:autoSpaceDN/>
        <w:spacing w:before="100" w:beforeAutospacing="1" w:after="100" w:afterAutospacing="1" w:line="360" w:lineRule="auto"/>
        <w:outlineLvl w:val="1"/>
        <w:rPr>
          <w:rFonts w:ascii="Times New Roman" w:eastAsia="Times New Roman" w:hAnsi="Times New Roman" w:cs="Times New Roman"/>
          <w:b/>
          <w:bCs/>
          <w:sz w:val="28"/>
          <w:szCs w:val="28"/>
        </w:rPr>
      </w:pPr>
      <w:bookmarkStart w:id="83" w:name="_Toc214966008"/>
      <w:r w:rsidRPr="00C63533">
        <w:rPr>
          <w:rFonts w:ascii="Times New Roman" w:eastAsia="Times New Roman" w:hAnsi="Times New Roman" w:cs="Times New Roman"/>
          <w:b/>
          <w:bCs/>
          <w:sz w:val="28"/>
          <w:szCs w:val="28"/>
        </w:rPr>
        <w:t>3.</w:t>
      </w:r>
      <w:r w:rsidR="0067380C" w:rsidRPr="00C63533">
        <w:rPr>
          <w:rFonts w:ascii="Times New Roman" w:eastAsia="Times New Roman" w:hAnsi="Times New Roman" w:cs="Times New Roman"/>
          <w:b/>
          <w:bCs/>
          <w:sz w:val="28"/>
          <w:szCs w:val="28"/>
        </w:rPr>
        <w:t>8</w:t>
      </w:r>
      <w:r w:rsidRPr="00C63533">
        <w:rPr>
          <w:rFonts w:ascii="Times New Roman" w:eastAsia="Times New Roman" w:hAnsi="Times New Roman" w:cs="Times New Roman"/>
          <w:b/>
          <w:bCs/>
          <w:sz w:val="28"/>
          <w:szCs w:val="28"/>
        </w:rPr>
        <w:t xml:space="preserve"> Carbon Footprint Measurement</w:t>
      </w:r>
      <w:bookmarkEnd w:id="83"/>
    </w:p>
    <w:p w14:paraId="3BB63FFC" w14:textId="54B8CE13" w:rsidR="0067380C" w:rsidRPr="002217E6"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outlines the methods for assessing and contrasting the environmental impact of training and deploying the chosen models. Carbon footprint analysis is becoming acknowledged as a crucial aspect of responsible AI research, especially due to the substantial energy consumption linked to large-scale machine learning [31].</w:t>
      </w:r>
    </w:p>
    <w:p w14:paraId="0B7F92F0" w14:textId="3AC32919" w:rsidR="00602592" w:rsidRPr="00602592" w:rsidRDefault="00575E5F" w:rsidP="00602592">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4" w:name="_Toc214966009"/>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.1 Carbon Footprint</w:t>
      </w:r>
      <w:bookmarkEnd w:id="84"/>
    </w:p>
    <w:p w14:paraId="3834B989" w14:textId="4D6F9166" w:rsidR="00602592" w:rsidRPr="00602592"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environmental ramifications of artificial intelligence have become a significant issue in recent years. Mu et al. [31] underscore numerous concerning figures pertaining to the carbon footprint of AI. Training extensive language models such as GPT-3 generates roughly 284 metric tons of CO2, comparable to the lifetime emissions of five typical autos.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associated with AI presently provide 2.5% to 3.7% of global greenhouse gas emissions, a statistic that is on the rise with the increasing deployment of AI. The computing demands of cutting-edge AI models have been doubling roughly every 3.4 months, significantly surpassing advancements in hardware efficiency. In addition to direct training emissions, AI systems generate environmental expenses through hardware production, cooling systems, and electrical usage during operation. In resume screening systems potentially used at </w:t>
      </w:r>
      <w:r>
        <w:rPr>
          <w:rFonts w:ascii="Times New Roman" w:eastAsia="Times New Roman" w:hAnsi="Times New Roman" w:cs="Times New Roman"/>
          <w:sz w:val="24"/>
          <w:szCs w:val="24"/>
        </w:rPr>
        <w:lastRenderedPageBreak/>
        <w:t>scale across numerous organizations, even minor efficiency variations per model result in substantial cumulative environmental effects [31]. This research measures these disparities to guide sustainable AI implementation choices.</w:t>
      </w:r>
    </w:p>
    <w:p w14:paraId="72AB87DF" w14:textId="00E8B76C"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5" w:name="_Toc214966010"/>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.2 Green AI Principles</w:t>
      </w:r>
      <w:bookmarkEnd w:id="85"/>
    </w:p>
    <w:p w14:paraId="39885E64" w14:textId="6339C0DB" w:rsidR="00575E5F" w:rsidRPr="00575E5F" w:rsidRDefault="00F02F68"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 et al. [31] </w:t>
      </w:r>
      <w:proofErr w:type="gramStart"/>
      <w:r>
        <w:rPr>
          <w:rFonts w:ascii="Times New Roman" w:eastAsia="Times New Roman" w:hAnsi="Times New Roman" w:cs="Times New Roman"/>
          <w:sz w:val="24"/>
          <w:szCs w:val="24"/>
        </w:rPr>
        <w:t>promote</w:t>
      </w:r>
      <w:proofErr w:type="gramEnd"/>
      <w:r>
        <w:rPr>
          <w:rFonts w:ascii="Times New Roman" w:eastAsia="Times New Roman" w:hAnsi="Times New Roman" w:cs="Times New Roman"/>
          <w:sz w:val="24"/>
          <w:szCs w:val="24"/>
        </w:rPr>
        <w:t xml:space="preserve"> "Green AI" ideas that emphasize environmental sustainability in conjunction with model efficacy. Fundamental principles encompass:</w:t>
      </w:r>
    </w:p>
    <w:p w14:paraId="4FBB6C6D"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Principle 1 - Efficiency Awareness: Researchers and practitioners must quantify and disclose the computing expenses of their models, in addition to accuracy measurements [31].</w:t>
      </w:r>
    </w:p>
    <w:p w14:paraId="2772E116"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Principle 2 - Proportional Resources: The dimensions of the model and the computational resources allocated must correspond to the complexity of the task. Employing a billion-parameter model for a task that can be accomplished with millions of parameters incurs superfluous environmental costs [31].</w:t>
      </w:r>
    </w:p>
    <w:p w14:paraId="0682A862"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Principle 3 - Utilization of Pre-trained Models: Fine-tuning pre-trained models, as opposed to training from the ground up, significantly decreases energy use while frequently attaining comparable performance [31].</w:t>
      </w:r>
    </w:p>
    <w:p w14:paraId="43659982" w14:textId="6D58C6B2"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Principle 4 - Sustainable Deployment: Production systems must account for inference efficiency, as the total inference expenses frequently surpass the initial training costs for extensively deployed models [31].</w:t>
      </w:r>
    </w:p>
    <w:p w14:paraId="2BBEF3F5" w14:textId="51CA0517"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exemplifies these ideas by contrasting SLMs with LLMs to ascertain if smaller, more efficient models may attain satisfactory performance in resume screening.</w:t>
      </w:r>
    </w:p>
    <w:p w14:paraId="57A1CEC7" w14:textId="0C563438"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6" w:name="_Toc214966011"/>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.3 Carbon Footprint Calculation Methodology</w:t>
      </w:r>
      <w:bookmarkEnd w:id="86"/>
    </w:p>
    <w:p w14:paraId="75867AC9" w14:textId="037660C5"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emissions from model training are determined by three key factors: power consumption, training length, and the carbon intensity of electricity generation [31].</w:t>
      </w:r>
    </w:p>
    <w:p w14:paraId="432170B3"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t>The Formula:</w:t>
      </w:r>
    </w:p>
    <w:p w14:paraId="5441F9E4" w14:textId="613E883C" w:rsidR="002217E6" w:rsidRPr="00950167" w:rsidRDefault="00575E5F" w:rsidP="00950167">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CO2 (grams) = Power (kW) × Time (hours) × Carbon Intensity (g CO2/kWh)</w:t>
      </w:r>
    </w:p>
    <w:p w14:paraId="6D622D37" w14:textId="193AE962"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7" w:name="_Toc214966012"/>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4</w:t>
      </w:r>
      <w:r w:rsidRPr="00575E5F">
        <w:rPr>
          <w:rFonts w:ascii="Times New Roman" w:eastAsia="Times New Roman" w:hAnsi="Times New Roman" w:cs="Times New Roman"/>
          <w:b/>
          <w:bCs/>
          <w:sz w:val="27"/>
          <w:szCs w:val="27"/>
        </w:rPr>
        <w:t xml:space="preserve"> Carbon Intensity Factor</w:t>
      </w:r>
      <w:bookmarkEnd w:id="87"/>
    </w:p>
    <w:p w14:paraId="27A11713"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Carbon intensity quantifies the CO2 emissions emitted per unit of power produced. This number fluctuates substantially by geographic region and energy source [31</w:t>
      </w:r>
      <w:proofErr w:type="gramStart"/>
      <w:r>
        <w:rPr>
          <w:rFonts w:ascii="Times New Roman" w:eastAsia="Times New Roman" w:hAnsi="Times New Roman" w:cs="Times New Roman"/>
          <w:sz w:val="24"/>
          <w:szCs w:val="24"/>
        </w:rPr>
        <w:t>].Mu</w:t>
      </w:r>
      <w:proofErr w:type="gramEnd"/>
      <w:r>
        <w:rPr>
          <w:rFonts w:ascii="Times New Roman" w:eastAsia="Times New Roman" w:hAnsi="Times New Roman" w:cs="Times New Roman"/>
          <w:sz w:val="24"/>
          <w:szCs w:val="24"/>
        </w:rPr>
        <w:t xml:space="preserve"> et al. [31] observe that the </w:t>
      </w:r>
      <w:r>
        <w:rPr>
          <w:rFonts w:ascii="Times New Roman" w:eastAsia="Times New Roman" w:hAnsi="Times New Roman" w:cs="Times New Roman"/>
          <w:sz w:val="24"/>
          <w:szCs w:val="24"/>
        </w:rPr>
        <w:lastRenderedPageBreak/>
        <w:t>training location substantially influences the environmental footprint; computations conducted in a coal-powered area generate 20-50 times more emissions than those in a renewable-powered region.</w:t>
      </w:r>
    </w:p>
    <w:p w14:paraId="0E3B546B" w14:textId="77661336"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analysis employs a global average carbon intensity of 500 g CO2/kWh [31]. This exemplifies a standard situation devoid of assumptions on </w:t>
      </w:r>
      <w:proofErr w:type="gramStart"/>
      <w:r>
        <w:rPr>
          <w:rFonts w:ascii="Times New Roman" w:eastAsia="Times New Roman" w:hAnsi="Times New Roman" w:cs="Times New Roman"/>
          <w:sz w:val="24"/>
          <w:szCs w:val="24"/>
        </w:rPr>
        <w:t>particular data</w:t>
      </w:r>
      <w:proofErr w:type="gramEnd"/>
      <w:r>
        <w:rPr>
          <w:rFonts w:ascii="Times New Roman" w:eastAsia="Times New Roman" w:hAnsi="Times New Roman" w:cs="Times New Roman"/>
          <w:sz w:val="24"/>
          <w:szCs w:val="24"/>
        </w:rPr>
        <w:t xml:space="preserve"> center locations or energy sources. Organizations implementing resume screening systems should modify estimations according to their actual energy sources.</w:t>
      </w:r>
    </w:p>
    <w:p w14:paraId="152232CA" w14:textId="29C406E4"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8" w:name="_Toc214966013"/>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5</w:t>
      </w:r>
      <w:r w:rsidRPr="00575E5F">
        <w:rPr>
          <w:rFonts w:ascii="Times New Roman" w:eastAsia="Times New Roman" w:hAnsi="Times New Roman" w:cs="Times New Roman"/>
          <w:b/>
          <w:bCs/>
          <w:sz w:val="27"/>
          <w:szCs w:val="27"/>
        </w:rPr>
        <w:t xml:space="preserve"> Training Emissions Calculation</w:t>
      </w:r>
      <w:bookmarkEnd w:id="88"/>
    </w:p>
    <w:p w14:paraId="5C031F69"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Using the established formula, training emissions for each model are calculated:</w:t>
      </w:r>
    </w:p>
    <w:p w14:paraId="7ED8E98A"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t xml:space="preserve">Model 1: </w:t>
      </w:r>
      <w:proofErr w:type="spellStart"/>
      <w:r w:rsidRPr="00575E5F">
        <w:rPr>
          <w:rFonts w:ascii="Times New Roman" w:eastAsia="Times New Roman" w:hAnsi="Times New Roman" w:cs="Times New Roman"/>
          <w:b/>
          <w:bCs/>
          <w:sz w:val="24"/>
          <w:szCs w:val="24"/>
        </w:rPr>
        <w:t>MiniLM</w:t>
      </w:r>
      <w:proofErr w:type="spellEnd"/>
      <w:r w:rsidRPr="00575E5F">
        <w:rPr>
          <w:rFonts w:ascii="Times New Roman" w:eastAsia="Times New Roman" w:hAnsi="Times New Roman" w:cs="Times New Roman"/>
          <w:b/>
          <w:bCs/>
          <w:sz w:val="24"/>
          <w:szCs w:val="24"/>
        </w:rPr>
        <w:t xml:space="preserve"> (22M parameters)</w:t>
      </w:r>
    </w:p>
    <w:p w14:paraId="628450A3"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Training Time: 9 minutes = 0.15 hours</w:t>
      </w:r>
    </w:p>
    <w:p w14:paraId="091660A6"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Power: 70W = 0.07 kW</w:t>
      </w:r>
    </w:p>
    <w:p w14:paraId="3A867534"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Carbon Intensity: 500 g CO2/kWh</w:t>
      </w:r>
    </w:p>
    <w:p w14:paraId="534B2EDF"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0651F8D5"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CO2 = 0.07 kW × 0.15 hours × 500 g/kWh</w:t>
      </w:r>
    </w:p>
    <w:p w14:paraId="11C3B25D"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 xml:space="preserve">    = 5.25 grams CO2</w:t>
      </w:r>
    </w:p>
    <w:p w14:paraId="1B9E48FE"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t xml:space="preserve">Model 2: </w:t>
      </w:r>
      <w:proofErr w:type="spellStart"/>
      <w:r w:rsidRPr="00575E5F">
        <w:rPr>
          <w:rFonts w:ascii="Times New Roman" w:eastAsia="Times New Roman" w:hAnsi="Times New Roman" w:cs="Times New Roman"/>
          <w:b/>
          <w:bCs/>
          <w:sz w:val="24"/>
          <w:szCs w:val="24"/>
        </w:rPr>
        <w:t>DistilBERT</w:t>
      </w:r>
      <w:proofErr w:type="spellEnd"/>
      <w:r w:rsidRPr="00575E5F">
        <w:rPr>
          <w:rFonts w:ascii="Times New Roman" w:eastAsia="Times New Roman" w:hAnsi="Times New Roman" w:cs="Times New Roman"/>
          <w:b/>
          <w:bCs/>
          <w:sz w:val="24"/>
          <w:szCs w:val="24"/>
        </w:rPr>
        <w:t xml:space="preserve"> (66M parameters)</w:t>
      </w:r>
    </w:p>
    <w:p w14:paraId="2262FC63"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Training Time: 15 minutes = 0.25 hours</w:t>
      </w:r>
    </w:p>
    <w:p w14:paraId="4A7919B6"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Power: 70W = 0.07 kW</w:t>
      </w:r>
    </w:p>
    <w:p w14:paraId="22DC3A5A"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Carbon Intensity: 500 g CO2/kWh</w:t>
      </w:r>
    </w:p>
    <w:p w14:paraId="75B7635D"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176BCA5E"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CO2 = 0.07 kW × 0.25 hours × 500 g/kWh</w:t>
      </w:r>
    </w:p>
    <w:p w14:paraId="1D3F3B10"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 xml:space="preserve">    = 8.75 grams CO2</w:t>
      </w:r>
    </w:p>
    <w:p w14:paraId="1DC99028"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t xml:space="preserve">Model 3: </w:t>
      </w:r>
      <w:proofErr w:type="spellStart"/>
      <w:r w:rsidRPr="00575E5F">
        <w:rPr>
          <w:rFonts w:ascii="Times New Roman" w:eastAsia="Times New Roman" w:hAnsi="Times New Roman" w:cs="Times New Roman"/>
          <w:b/>
          <w:bCs/>
          <w:sz w:val="24"/>
          <w:szCs w:val="24"/>
        </w:rPr>
        <w:t>RoBERTa</w:t>
      </w:r>
      <w:proofErr w:type="spellEnd"/>
      <w:r w:rsidRPr="00575E5F">
        <w:rPr>
          <w:rFonts w:ascii="Times New Roman" w:eastAsia="Times New Roman" w:hAnsi="Times New Roman" w:cs="Times New Roman"/>
          <w:b/>
          <w:bCs/>
          <w:sz w:val="24"/>
          <w:szCs w:val="24"/>
        </w:rPr>
        <w:t xml:space="preserve"> (125M parameters)</w:t>
      </w:r>
    </w:p>
    <w:p w14:paraId="58AC22F9"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Training Time: 36 minutes = 0.60 hours</w:t>
      </w:r>
    </w:p>
    <w:p w14:paraId="5EC69F7E"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Power: 70W = 0.07 kW</w:t>
      </w:r>
    </w:p>
    <w:p w14:paraId="04E19A57"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Carbon Intensity: 500 g CO2/kWh</w:t>
      </w:r>
    </w:p>
    <w:p w14:paraId="5DEAAEDB"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0F42EAB1"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CO2 = 0.07 kW × 0.60 hours × 500 g/kWh</w:t>
      </w:r>
    </w:p>
    <w:p w14:paraId="153247B1"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 xml:space="preserve">    = 21.0 grams CO2</w:t>
      </w:r>
    </w:p>
    <w:p w14:paraId="44F51E67"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lastRenderedPageBreak/>
        <w:t>Model 4: BERT-large (340M parameters)</w:t>
      </w:r>
    </w:p>
    <w:p w14:paraId="0A9C2BBD"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Training Time: 75 minutes = 1.25 hours</w:t>
      </w:r>
    </w:p>
    <w:p w14:paraId="2446AEBB"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Power: 70W = 0.07 kW</w:t>
      </w:r>
    </w:p>
    <w:p w14:paraId="46A9F0D5"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Carbon Intensity: 500 g CO2/kWh</w:t>
      </w:r>
    </w:p>
    <w:p w14:paraId="0088FE5D"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p>
    <w:p w14:paraId="2292E73D"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CO2 = 0.07 kW × 1.25 hours × 500 g/kWh</w:t>
      </w:r>
    </w:p>
    <w:p w14:paraId="750752A6" w14:textId="4BE6A270" w:rsidR="00950167" w:rsidRPr="00602592" w:rsidRDefault="00575E5F" w:rsidP="00602592">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 xml:space="preserve">    = 43.75 grams CO2</w:t>
      </w:r>
    </w:p>
    <w:p w14:paraId="27F409EF" w14:textId="6875DF06" w:rsidR="00575E5F" w:rsidRDefault="00575E5F" w:rsidP="00E45D77">
      <w:pPr>
        <w:rPr>
          <w:rFonts w:ascii="Times New Roman" w:hAnsi="Times New Roman" w:cs="Times New Roman"/>
          <w:b/>
          <w:bCs/>
        </w:rPr>
      </w:pPr>
      <w:r w:rsidRPr="00E45D77">
        <w:rPr>
          <w:rFonts w:ascii="Times New Roman" w:hAnsi="Times New Roman" w:cs="Times New Roman"/>
          <w:b/>
          <w:bCs/>
        </w:rPr>
        <w:t>Table 3.</w:t>
      </w:r>
      <w:r w:rsidR="00E45D77">
        <w:rPr>
          <w:rFonts w:ascii="Times New Roman" w:hAnsi="Times New Roman" w:cs="Times New Roman"/>
          <w:b/>
          <w:bCs/>
        </w:rPr>
        <w:t>8.</w:t>
      </w:r>
      <w:r w:rsidRPr="00E45D77">
        <w:rPr>
          <w:rFonts w:ascii="Times New Roman" w:hAnsi="Times New Roman" w:cs="Times New Roman"/>
          <w:b/>
          <w:bCs/>
        </w:rPr>
        <w:t>5: Training Carbon Emissions Summary</w:t>
      </w:r>
    </w:p>
    <w:p w14:paraId="040C0D3C" w14:textId="77777777" w:rsidR="00E45D77" w:rsidRPr="00E45D77" w:rsidRDefault="00E45D77" w:rsidP="00E45D77">
      <w:pPr>
        <w:rPr>
          <w:rFonts w:ascii="Times New Roman" w:hAnsi="Times New Roman" w:cs="Times New Roman"/>
          <w:b/>
          <w:bCs/>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8"/>
        <w:gridCol w:w="1266"/>
        <w:gridCol w:w="1581"/>
        <w:gridCol w:w="1648"/>
        <w:gridCol w:w="2135"/>
      </w:tblGrid>
      <w:tr w:rsidR="00575E5F" w:rsidRPr="00575E5F" w14:paraId="24298613" w14:textId="77777777" w:rsidTr="00575E5F">
        <w:trPr>
          <w:tblHeader/>
          <w:tblCellSpacing w:w="15" w:type="dxa"/>
          <w:jc w:val="center"/>
        </w:trPr>
        <w:tc>
          <w:tcPr>
            <w:tcW w:w="0" w:type="auto"/>
            <w:vAlign w:val="center"/>
            <w:hideMark/>
          </w:tcPr>
          <w:p w14:paraId="582DE89E"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Model</w:t>
            </w:r>
          </w:p>
        </w:tc>
        <w:tc>
          <w:tcPr>
            <w:tcW w:w="0" w:type="auto"/>
            <w:vAlign w:val="center"/>
            <w:hideMark/>
          </w:tcPr>
          <w:p w14:paraId="7441EA95"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Parameters</w:t>
            </w:r>
          </w:p>
        </w:tc>
        <w:tc>
          <w:tcPr>
            <w:tcW w:w="0" w:type="auto"/>
            <w:vAlign w:val="center"/>
            <w:hideMark/>
          </w:tcPr>
          <w:p w14:paraId="1FD159A1"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Training Time</w:t>
            </w:r>
          </w:p>
        </w:tc>
        <w:tc>
          <w:tcPr>
            <w:tcW w:w="0" w:type="auto"/>
            <w:vAlign w:val="center"/>
            <w:hideMark/>
          </w:tcPr>
          <w:p w14:paraId="3D6846F0"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CO2 Emissions</w:t>
            </w:r>
          </w:p>
        </w:tc>
        <w:tc>
          <w:tcPr>
            <w:tcW w:w="0" w:type="auto"/>
            <w:vAlign w:val="center"/>
            <w:hideMark/>
          </w:tcPr>
          <w:p w14:paraId="647629AC"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 xml:space="preserve">Relative to </w:t>
            </w:r>
            <w:proofErr w:type="spellStart"/>
            <w:r w:rsidRPr="00575E5F">
              <w:rPr>
                <w:rFonts w:ascii="Times New Roman" w:eastAsia="Times New Roman" w:hAnsi="Times New Roman" w:cs="Times New Roman"/>
                <w:b/>
                <w:bCs/>
                <w:sz w:val="24"/>
                <w:szCs w:val="24"/>
              </w:rPr>
              <w:t>MiniLM</w:t>
            </w:r>
            <w:proofErr w:type="spellEnd"/>
          </w:p>
        </w:tc>
      </w:tr>
      <w:tr w:rsidR="00575E5F" w:rsidRPr="00575E5F" w14:paraId="2722FEE6" w14:textId="77777777" w:rsidTr="00575E5F">
        <w:trPr>
          <w:tblCellSpacing w:w="15" w:type="dxa"/>
          <w:jc w:val="center"/>
        </w:trPr>
        <w:tc>
          <w:tcPr>
            <w:tcW w:w="0" w:type="auto"/>
            <w:vAlign w:val="center"/>
            <w:hideMark/>
          </w:tcPr>
          <w:p w14:paraId="68095187"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MiniLM</w:t>
            </w:r>
            <w:proofErr w:type="spellEnd"/>
          </w:p>
        </w:tc>
        <w:tc>
          <w:tcPr>
            <w:tcW w:w="0" w:type="auto"/>
            <w:vAlign w:val="center"/>
            <w:hideMark/>
          </w:tcPr>
          <w:p w14:paraId="4889A4F3"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22M</w:t>
            </w:r>
          </w:p>
        </w:tc>
        <w:tc>
          <w:tcPr>
            <w:tcW w:w="0" w:type="auto"/>
            <w:vAlign w:val="center"/>
            <w:hideMark/>
          </w:tcPr>
          <w:p w14:paraId="6389D03F"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9 min</w:t>
            </w:r>
          </w:p>
        </w:tc>
        <w:tc>
          <w:tcPr>
            <w:tcW w:w="0" w:type="auto"/>
            <w:vAlign w:val="center"/>
            <w:hideMark/>
          </w:tcPr>
          <w:p w14:paraId="3906F62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5.25 g</w:t>
            </w:r>
          </w:p>
        </w:tc>
        <w:tc>
          <w:tcPr>
            <w:tcW w:w="0" w:type="auto"/>
            <w:vAlign w:val="center"/>
            <w:hideMark/>
          </w:tcPr>
          <w:p w14:paraId="5B1DF3E8"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1.0x (baseline)</w:t>
            </w:r>
          </w:p>
        </w:tc>
      </w:tr>
      <w:tr w:rsidR="00575E5F" w:rsidRPr="00575E5F" w14:paraId="7961CD67" w14:textId="77777777" w:rsidTr="00575E5F">
        <w:trPr>
          <w:tblCellSpacing w:w="15" w:type="dxa"/>
          <w:jc w:val="center"/>
        </w:trPr>
        <w:tc>
          <w:tcPr>
            <w:tcW w:w="0" w:type="auto"/>
            <w:vAlign w:val="center"/>
            <w:hideMark/>
          </w:tcPr>
          <w:p w14:paraId="04997B73"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DistilBERT</w:t>
            </w:r>
            <w:proofErr w:type="spellEnd"/>
          </w:p>
        </w:tc>
        <w:tc>
          <w:tcPr>
            <w:tcW w:w="0" w:type="auto"/>
            <w:vAlign w:val="center"/>
            <w:hideMark/>
          </w:tcPr>
          <w:p w14:paraId="0F219F9B"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66M</w:t>
            </w:r>
          </w:p>
        </w:tc>
        <w:tc>
          <w:tcPr>
            <w:tcW w:w="0" w:type="auto"/>
            <w:vAlign w:val="center"/>
            <w:hideMark/>
          </w:tcPr>
          <w:p w14:paraId="17F4B2F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15 min</w:t>
            </w:r>
          </w:p>
        </w:tc>
        <w:tc>
          <w:tcPr>
            <w:tcW w:w="0" w:type="auto"/>
            <w:vAlign w:val="center"/>
            <w:hideMark/>
          </w:tcPr>
          <w:p w14:paraId="21823CF1"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8.75 g</w:t>
            </w:r>
          </w:p>
        </w:tc>
        <w:tc>
          <w:tcPr>
            <w:tcW w:w="0" w:type="auto"/>
            <w:vAlign w:val="center"/>
            <w:hideMark/>
          </w:tcPr>
          <w:p w14:paraId="1C68BE8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1.7x</w:t>
            </w:r>
          </w:p>
        </w:tc>
      </w:tr>
      <w:tr w:rsidR="00575E5F" w:rsidRPr="00575E5F" w14:paraId="29D9289C" w14:textId="77777777" w:rsidTr="00575E5F">
        <w:trPr>
          <w:tblCellSpacing w:w="15" w:type="dxa"/>
          <w:jc w:val="center"/>
        </w:trPr>
        <w:tc>
          <w:tcPr>
            <w:tcW w:w="0" w:type="auto"/>
            <w:vAlign w:val="center"/>
            <w:hideMark/>
          </w:tcPr>
          <w:p w14:paraId="3811E77F"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RoBERTa</w:t>
            </w:r>
            <w:proofErr w:type="spellEnd"/>
          </w:p>
        </w:tc>
        <w:tc>
          <w:tcPr>
            <w:tcW w:w="0" w:type="auto"/>
            <w:vAlign w:val="center"/>
            <w:hideMark/>
          </w:tcPr>
          <w:p w14:paraId="21EACF60"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125M</w:t>
            </w:r>
          </w:p>
        </w:tc>
        <w:tc>
          <w:tcPr>
            <w:tcW w:w="0" w:type="auto"/>
            <w:vAlign w:val="center"/>
            <w:hideMark/>
          </w:tcPr>
          <w:p w14:paraId="4822605B"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36 min</w:t>
            </w:r>
          </w:p>
        </w:tc>
        <w:tc>
          <w:tcPr>
            <w:tcW w:w="0" w:type="auto"/>
            <w:vAlign w:val="center"/>
            <w:hideMark/>
          </w:tcPr>
          <w:p w14:paraId="69D74BA9"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21.0 g</w:t>
            </w:r>
          </w:p>
        </w:tc>
        <w:tc>
          <w:tcPr>
            <w:tcW w:w="0" w:type="auto"/>
            <w:vAlign w:val="center"/>
            <w:hideMark/>
          </w:tcPr>
          <w:p w14:paraId="037E92FA"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4.0x</w:t>
            </w:r>
          </w:p>
        </w:tc>
      </w:tr>
      <w:tr w:rsidR="00575E5F" w:rsidRPr="00575E5F" w14:paraId="775DD9F5" w14:textId="77777777" w:rsidTr="00575E5F">
        <w:trPr>
          <w:tblCellSpacing w:w="15" w:type="dxa"/>
          <w:jc w:val="center"/>
        </w:trPr>
        <w:tc>
          <w:tcPr>
            <w:tcW w:w="0" w:type="auto"/>
            <w:vAlign w:val="center"/>
            <w:hideMark/>
          </w:tcPr>
          <w:p w14:paraId="0AF7AD7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BERT-large</w:t>
            </w:r>
          </w:p>
        </w:tc>
        <w:tc>
          <w:tcPr>
            <w:tcW w:w="0" w:type="auto"/>
            <w:vAlign w:val="center"/>
            <w:hideMark/>
          </w:tcPr>
          <w:p w14:paraId="5AC6319A"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340M</w:t>
            </w:r>
          </w:p>
        </w:tc>
        <w:tc>
          <w:tcPr>
            <w:tcW w:w="0" w:type="auto"/>
            <w:vAlign w:val="center"/>
            <w:hideMark/>
          </w:tcPr>
          <w:p w14:paraId="0069C175"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75 min</w:t>
            </w:r>
          </w:p>
        </w:tc>
        <w:tc>
          <w:tcPr>
            <w:tcW w:w="0" w:type="auto"/>
            <w:vAlign w:val="center"/>
            <w:hideMark/>
          </w:tcPr>
          <w:p w14:paraId="742F572E"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43.75 g</w:t>
            </w:r>
          </w:p>
        </w:tc>
        <w:tc>
          <w:tcPr>
            <w:tcW w:w="0" w:type="auto"/>
            <w:vAlign w:val="center"/>
            <w:hideMark/>
          </w:tcPr>
          <w:p w14:paraId="573069F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8.3x</w:t>
            </w:r>
          </w:p>
        </w:tc>
      </w:tr>
    </w:tbl>
    <w:p w14:paraId="667F72CE" w14:textId="37652703"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indicate that BERT-large generates more than eight times the carbon emissions of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during training [31]. This distinction becomes crucial when evaluating iterative training cycles for hyperparameter optimization, model enhancements, or implementation across many enterprises.</w:t>
      </w:r>
    </w:p>
    <w:p w14:paraId="42642AC4" w14:textId="6EBFEE9E"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89" w:name="_Toc214966014"/>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6</w:t>
      </w:r>
      <w:r w:rsidRPr="00575E5F">
        <w:rPr>
          <w:rFonts w:ascii="Times New Roman" w:eastAsia="Times New Roman" w:hAnsi="Times New Roman" w:cs="Times New Roman"/>
          <w:b/>
          <w:bCs/>
          <w:sz w:val="27"/>
          <w:szCs w:val="27"/>
        </w:rPr>
        <w:t xml:space="preserve"> Inference Emissions Consideration</w:t>
      </w:r>
      <w:bookmarkEnd w:id="89"/>
    </w:p>
    <w:p w14:paraId="17C98A8E" w14:textId="08D5C75E"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emissions are incurred singularly, whereas inference emissions accrue with each prediction [31]. For deployed resume screening systems that handle thousands of resumes daily, inference efficiency is paramount.</w:t>
      </w:r>
    </w:p>
    <w:p w14:paraId="29D52BE6" w14:textId="68EC6DD4" w:rsidR="00575E5F" w:rsidRPr="00575E5F" w:rsidRDefault="00950167"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Table 3.8 </w:t>
      </w:r>
      <w:r w:rsidR="00575E5F" w:rsidRPr="00575E5F">
        <w:rPr>
          <w:rFonts w:ascii="Times New Roman" w:eastAsia="Times New Roman" w:hAnsi="Times New Roman" w:cs="Times New Roman"/>
          <w:b/>
          <w:bCs/>
          <w:sz w:val="24"/>
          <w:szCs w:val="24"/>
        </w:rPr>
        <w:t>Inference Time Comparison:</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6"/>
        <w:gridCol w:w="2873"/>
        <w:gridCol w:w="1997"/>
      </w:tblGrid>
      <w:tr w:rsidR="00575E5F" w:rsidRPr="00575E5F" w14:paraId="506BEBB1" w14:textId="77777777" w:rsidTr="00575E5F">
        <w:trPr>
          <w:tblHeader/>
          <w:tblCellSpacing w:w="15" w:type="dxa"/>
          <w:jc w:val="center"/>
        </w:trPr>
        <w:tc>
          <w:tcPr>
            <w:tcW w:w="1691" w:type="dxa"/>
            <w:vAlign w:val="center"/>
            <w:hideMark/>
          </w:tcPr>
          <w:p w14:paraId="7201E6E0"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Model</w:t>
            </w:r>
          </w:p>
        </w:tc>
        <w:tc>
          <w:tcPr>
            <w:tcW w:w="0" w:type="auto"/>
            <w:vAlign w:val="center"/>
            <w:hideMark/>
          </w:tcPr>
          <w:p w14:paraId="4E0314C9"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Inference Time per Sample</w:t>
            </w:r>
          </w:p>
        </w:tc>
        <w:tc>
          <w:tcPr>
            <w:tcW w:w="1952" w:type="dxa"/>
            <w:vAlign w:val="center"/>
            <w:hideMark/>
          </w:tcPr>
          <w:p w14:paraId="67415522"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Relative Speed</w:t>
            </w:r>
          </w:p>
        </w:tc>
      </w:tr>
      <w:tr w:rsidR="00575E5F" w:rsidRPr="00575E5F" w14:paraId="38678A70" w14:textId="77777777" w:rsidTr="00575E5F">
        <w:trPr>
          <w:tblCellSpacing w:w="15" w:type="dxa"/>
          <w:jc w:val="center"/>
        </w:trPr>
        <w:tc>
          <w:tcPr>
            <w:tcW w:w="1691" w:type="dxa"/>
            <w:vAlign w:val="center"/>
            <w:hideMark/>
          </w:tcPr>
          <w:p w14:paraId="573DC62F"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MiniLM</w:t>
            </w:r>
            <w:proofErr w:type="spellEnd"/>
          </w:p>
        </w:tc>
        <w:tc>
          <w:tcPr>
            <w:tcW w:w="0" w:type="auto"/>
            <w:vAlign w:val="center"/>
            <w:hideMark/>
          </w:tcPr>
          <w:p w14:paraId="77E8CD97"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~15 </w:t>
            </w:r>
            <w:proofErr w:type="spellStart"/>
            <w:r w:rsidRPr="00575E5F">
              <w:rPr>
                <w:rFonts w:ascii="Times New Roman" w:eastAsia="Times New Roman" w:hAnsi="Times New Roman" w:cs="Times New Roman"/>
                <w:sz w:val="24"/>
                <w:szCs w:val="24"/>
              </w:rPr>
              <w:t>ms</w:t>
            </w:r>
            <w:proofErr w:type="spellEnd"/>
          </w:p>
        </w:tc>
        <w:tc>
          <w:tcPr>
            <w:tcW w:w="1952" w:type="dxa"/>
            <w:vAlign w:val="center"/>
            <w:hideMark/>
          </w:tcPr>
          <w:p w14:paraId="392415DD"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1.0x (fastest)</w:t>
            </w:r>
          </w:p>
        </w:tc>
      </w:tr>
      <w:tr w:rsidR="00575E5F" w:rsidRPr="00575E5F" w14:paraId="7C622D5E" w14:textId="77777777" w:rsidTr="00575E5F">
        <w:trPr>
          <w:tblCellSpacing w:w="15" w:type="dxa"/>
          <w:jc w:val="center"/>
        </w:trPr>
        <w:tc>
          <w:tcPr>
            <w:tcW w:w="1691" w:type="dxa"/>
            <w:vAlign w:val="center"/>
            <w:hideMark/>
          </w:tcPr>
          <w:p w14:paraId="7736CBA4"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DistilBERT</w:t>
            </w:r>
            <w:proofErr w:type="spellEnd"/>
          </w:p>
        </w:tc>
        <w:tc>
          <w:tcPr>
            <w:tcW w:w="0" w:type="auto"/>
            <w:vAlign w:val="center"/>
            <w:hideMark/>
          </w:tcPr>
          <w:p w14:paraId="0C2F546F"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~25 </w:t>
            </w:r>
            <w:proofErr w:type="spellStart"/>
            <w:r w:rsidRPr="00575E5F">
              <w:rPr>
                <w:rFonts w:ascii="Times New Roman" w:eastAsia="Times New Roman" w:hAnsi="Times New Roman" w:cs="Times New Roman"/>
                <w:sz w:val="24"/>
                <w:szCs w:val="24"/>
              </w:rPr>
              <w:t>ms</w:t>
            </w:r>
            <w:proofErr w:type="spellEnd"/>
          </w:p>
        </w:tc>
        <w:tc>
          <w:tcPr>
            <w:tcW w:w="1952" w:type="dxa"/>
            <w:vAlign w:val="center"/>
            <w:hideMark/>
          </w:tcPr>
          <w:p w14:paraId="0EC6D190"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1.7x</w:t>
            </w:r>
          </w:p>
        </w:tc>
      </w:tr>
      <w:tr w:rsidR="00575E5F" w:rsidRPr="00575E5F" w14:paraId="7C11CDF8" w14:textId="77777777" w:rsidTr="00575E5F">
        <w:trPr>
          <w:tblCellSpacing w:w="15" w:type="dxa"/>
          <w:jc w:val="center"/>
        </w:trPr>
        <w:tc>
          <w:tcPr>
            <w:tcW w:w="1691" w:type="dxa"/>
            <w:vAlign w:val="center"/>
            <w:hideMark/>
          </w:tcPr>
          <w:p w14:paraId="5D7367DB"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RoBERTa</w:t>
            </w:r>
            <w:proofErr w:type="spellEnd"/>
          </w:p>
        </w:tc>
        <w:tc>
          <w:tcPr>
            <w:tcW w:w="0" w:type="auto"/>
            <w:vAlign w:val="center"/>
            <w:hideMark/>
          </w:tcPr>
          <w:p w14:paraId="2F642E60"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~45 </w:t>
            </w:r>
            <w:proofErr w:type="spellStart"/>
            <w:r w:rsidRPr="00575E5F">
              <w:rPr>
                <w:rFonts w:ascii="Times New Roman" w:eastAsia="Times New Roman" w:hAnsi="Times New Roman" w:cs="Times New Roman"/>
                <w:sz w:val="24"/>
                <w:szCs w:val="24"/>
              </w:rPr>
              <w:t>ms</w:t>
            </w:r>
            <w:proofErr w:type="spellEnd"/>
          </w:p>
        </w:tc>
        <w:tc>
          <w:tcPr>
            <w:tcW w:w="1952" w:type="dxa"/>
            <w:vAlign w:val="center"/>
            <w:hideMark/>
          </w:tcPr>
          <w:p w14:paraId="3153EF58"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3.0x</w:t>
            </w:r>
          </w:p>
        </w:tc>
      </w:tr>
      <w:tr w:rsidR="00575E5F" w:rsidRPr="00575E5F" w14:paraId="63BA49C8" w14:textId="77777777" w:rsidTr="00575E5F">
        <w:trPr>
          <w:tblCellSpacing w:w="15" w:type="dxa"/>
          <w:jc w:val="center"/>
        </w:trPr>
        <w:tc>
          <w:tcPr>
            <w:tcW w:w="1691" w:type="dxa"/>
            <w:vAlign w:val="center"/>
            <w:hideMark/>
          </w:tcPr>
          <w:p w14:paraId="52179C7A"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BERT-large</w:t>
            </w:r>
          </w:p>
        </w:tc>
        <w:tc>
          <w:tcPr>
            <w:tcW w:w="0" w:type="auto"/>
            <w:vAlign w:val="center"/>
            <w:hideMark/>
          </w:tcPr>
          <w:p w14:paraId="6EDAD80C"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~90 </w:t>
            </w:r>
            <w:proofErr w:type="spellStart"/>
            <w:r w:rsidRPr="00575E5F">
              <w:rPr>
                <w:rFonts w:ascii="Times New Roman" w:eastAsia="Times New Roman" w:hAnsi="Times New Roman" w:cs="Times New Roman"/>
                <w:sz w:val="24"/>
                <w:szCs w:val="24"/>
              </w:rPr>
              <w:t>ms</w:t>
            </w:r>
            <w:proofErr w:type="spellEnd"/>
          </w:p>
        </w:tc>
        <w:tc>
          <w:tcPr>
            <w:tcW w:w="1952" w:type="dxa"/>
            <w:vAlign w:val="center"/>
            <w:hideMark/>
          </w:tcPr>
          <w:p w14:paraId="5C9F3B7E"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6.0x</w:t>
            </w:r>
          </w:p>
        </w:tc>
      </w:tr>
    </w:tbl>
    <w:p w14:paraId="54AEEE36" w14:textId="609DD9F1"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Annually, BERT-large generates around six times the inference emissions of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for same </w:t>
      </w:r>
      <w:proofErr w:type="gramStart"/>
      <w:r>
        <w:rPr>
          <w:rFonts w:ascii="Times New Roman" w:eastAsia="Times New Roman" w:hAnsi="Times New Roman" w:cs="Times New Roman"/>
          <w:sz w:val="24"/>
          <w:szCs w:val="24"/>
        </w:rPr>
        <w:t>workloads</w:t>
      </w:r>
      <w:proofErr w:type="gramEnd"/>
      <w:r>
        <w:rPr>
          <w:rFonts w:ascii="Times New Roman" w:eastAsia="Times New Roman" w:hAnsi="Times New Roman" w:cs="Times New Roman"/>
          <w:sz w:val="24"/>
          <w:szCs w:val="24"/>
        </w:rPr>
        <w:t xml:space="preserve"> [31]. In large-scale recruitment platforms, these disparities result in significant environmental consequences.</w:t>
      </w:r>
    </w:p>
    <w:p w14:paraId="55F57B89" w14:textId="1DFAB141"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90" w:name="_Toc214966015"/>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7</w:t>
      </w:r>
      <w:r w:rsidRPr="00575E5F">
        <w:rPr>
          <w:rFonts w:ascii="Times New Roman" w:eastAsia="Times New Roman" w:hAnsi="Times New Roman" w:cs="Times New Roman"/>
          <w:b/>
          <w:bCs/>
          <w:sz w:val="27"/>
          <w:szCs w:val="27"/>
        </w:rPr>
        <w:t xml:space="preserve"> Total Environmental Cost</w:t>
      </w:r>
      <w:bookmarkEnd w:id="90"/>
    </w:p>
    <w:p w14:paraId="45912284" w14:textId="69F2806C"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The complete environmental cost combines training emissions (one-time) with inference emissions (ongoing) [31]</w:t>
      </w:r>
    </w:p>
    <w:p w14:paraId="6BE6036F" w14:textId="77777777" w:rsidR="00575E5F" w:rsidRPr="00575E5F" w:rsidRDefault="00575E5F" w:rsidP="00D73B8E">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spacing w:before="120" w:after="120" w:line="360" w:lineRule="auto"/>
        <w:rPr>
          <w:rFonts w:ascii="var(--font-mono)" w:eastAsia="Times New Roman" w:hAnsi="var(--font-mono)" w:cs="Courier New"/>
          <w:sz w:val="20"/>
          <w:szCs w:val="20"/>
        </w:rPr>
      </w:pPr>
      <w:r w:rsidRPr="00575E5F">
        <w:rPr>
          <w:rFonts w:ascii="var(--font-mono)" w:eastAsia="Times New Roman" w:hAnsi="var(--font-mono)" w:cs="Courier New"/>
          <w:sz w:val="20"/>
          <w:szCs w:val="20"/>
        </w:rPr>
        <w:t>Total CO2 = Training CO2 + (Daily Inference CO2 × Operating Days)</w:t>
      </w:r>
    </w:p>
    <w:p w14:paraId="1F60ED87" w14:textId="4AEE75C4"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a span of five years, the disparity between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and BERT-large equates to roughly 13.3 kg of CO2, which corresponds to driving a vehicle for approximately 50 kilometers [31].</w:t>
      </w:r>
    </w:p>
    <w:p w14:paraId="64850F3C" w14:textId="7892BB14"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91" w:name="_Toc214966016"/>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 xml:space="preserve"> Contextualizing Emissions</w:t>
      </w:r>
      <w:bookmarkEnd w:id="91"/>
    </w:p>
    <w:p w14:paraId="5FA65DAB" w14:textId="47F04D7E"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To provide meaningful context for these emissions values, comparisons with everyday activities are useful [31]</w:t>
      </w:r>
      <w:r w:rsidR="00A63FBF">
        <w:rPr>
          <w:rFonts w:ascii="Times New Roman" w:eastAsia="Times New Roman" w:hAnsi="Times New Roman" w:cs="Times New Roman"/>
          <w:sz w:val="24"/>
          <w:szCs w:val="24"/>
        </w:rPr>
        <w:t>.</w:t>
      </w:r>
    </w:p>
    <w:p w14:paraId="0C64400B" w14:textId="6EF7618B"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b/>
          <w:bCs/>
          <w:sz w:val="24"/>
          <w:szCs w:val="24"/>
        </w:rPr>
        <w:t>Table 3.</w:t>
      </w:r>
      <w:r w:rsidR="00950167">
        <w:rPr>
          <w:rFonts w:ascii="Times New Roman" w:eastAsia="Times New Roman" w:hAnsi="Times New Roman" w:cs="Times New Roman"/>
          <w:b/>
          <w:bCs/>
          <w:sz w:val="24"/>
          <w:szCs w:val="24"/>
        </w:rPr>
        <w:t>8.8</w:t>
      </w:r>
      <w:r w:rsidRPr="00575E5F">
        <w:rPr>
          <w:rFonts w:ascii="Times New Roman" w:eastAsia="Times New Roman" w:hAnsi="Times New Roman" w:cs="Times New Roman"/>
          <w:b/>
          <w:bCs/>
          <w:sz w:val="24"/>
          <w:szCs w:val="24"/>
        </w:rPr>
        <w:t>: Emission Equivalencies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22"/>
        <w:gridCol w:w="3188"/>
      </w:tblGrid>
      <w:tr w:rsidR="00575E5F" w:rsidRPr="00575E5F" w14:paraId="209482A6" w14:textId="77777777" w:rsidTr="00575E5F">
        <w:trPr>
          <w:tblHeader/>
          <w:tblCellSpacing w:w="15" w:type="dxa"/>
          <w:jc w:val="center"/>
        </w:trPr>
        <w:tc>
          <w:tcPr>
            <w:tcW w:w="0" w:type="auto"/>
            <w:vAlign w:val="center"/>
            <w:hideMark/>
          </w:tcPr>
          <w:p w14:paraId="7CF98E14"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Activity</w:t>
            </w:r>
          </w:p>
        </w:tc>
        <w:tc>
          <w:tcPr>
            <w:tcW w:w="0" w:type="auto"/>
            <w:vAlign w:val="center"/>
            <w:hideMark/>
          </w:tcPr>
          <w:p w14:paraId="0CCC9C4A"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CO2 Emissions</w:t>
            </w:r>
          </w:p>
        </w:tc>
      </w:tr>
      <w:tr w:rsidR="00575E5F" w:rsidRPr="00575E5F" w14:paraId="7042CCB9" w14:textId="77777777" w:rsidTr="00575E5F">
        <w:trPr>
          <w:tblCellSpacing w:w="15" w:type="dxa"/>
          <w:jc w:val="center"/>
        </w:trPr>
        <w:tc>
          <w:tcPr>
            <w:tcW w:w="0" w:type="auto"/>
            <w:vAlign w:val="center"/>
            <w:hideMark/>
          </w:tcPr>
          <w:p w14:paraId="7C64E3E2"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Sending 1 email</w:t>
            </w:r>
          </w:p>
        </w:tc>
        <w:tc>
          <w:tcPr>
            <w:tcW w:w="0" w:type="auto"/>
            <w:vAlign w:val="center"/>
            <w:hideMark/>
          </w:tcPr>
          <w:p w14:paraId="45873D2D"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~4 g</w:t>
            </w:r>
          </w:p>
        </w:tc>
      </w:tr>
      <w:tr w:rsidR="00575E5F" w:rsidRPr="00575E5F" w14:paraId="24E0C0C4" w14:textId="77777777" w:rsidTr="00575E5F">
        <w:trPr>
          <w:tblCellSpacing w:w="15" w:type="dxa"/>
          <w:jc w:val="center"/>
        </w:trPr>
        <w:tc>
          <w:tcPr>
            <w:tcW w:w="0" w:type="auto"/>
            <w:vAlign w:val="center"/>
            <w:hideMark/>
          </w:tcPr>
          <w:p w14:paraId="4DB4CC31"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Google search</w:t>
            </w:r>
          </w:p>
        </w:tc>
        <w:tc>
          <w:tcPr>
            <w:tcW w:w="0" w:type="auto"/>
            <w:vAlign w:val="center"/>
            <w:hideMark/>
          </w:tcPr>
          <w:p w14:paraId="2C0A5EBA"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~0.2 g</w:t>
            </w:r>
          </w:p>
        </w:tc>
      </w:tr>
      <w:tr w:rsidR="00575E5F" w:rsidRPr="00575E5F" w14:paraId="07BA7DB9" w14:textId="77777777" w:rsidTr="00575E5F">
        <w:trPr>
          <w:tblCellSpacing w:w="15" w:type="dxa"/>
          <w:jc w:val="center"/>
        </w:trPr>
        <w:tc>
          <w:tcPr>
            <w:tcW w:w="0" w:type="auto"/>
            <w:vAlign w:val="center"/>
            <w:hideMark/>
          </w:tcPr>
          <w:p w14:paraId="5D4FE5B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Charging smartphone</w:t>
            </w:r>
          </w:p>
        </w:tc>
        <w:tc>
          <w:tcPr>
            <w:tcW w:w="0" w:type="auto"/>
            <w:vAlign w:val="center"/>
            <w:hideMark/>
          </w:tcPr>
          <w:p w14:paraId="5D2C4E08"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~8 g</w:t>
            </w:r>
          </w:p>
        </w:tc>
      </w:tr>
      <w:tr w:rsidR="00575E5F" w:rsidRPr="00575E5F" w14:paraId="14B42A54" w14:textId="77777777" w:rsidTr="00575E5F">
        <w:trPr>
          <w:tblCellSpacing w:w="15" w:type="dxa"/>
          <w:jc w:val="center"/>
        </w:trPr>
        <w:tc>
          <w:tcPr>
            <w:tcW w:w="0" w:type="auto"/>
            <w:vAlign w:val="center"/>
            <w:hideMark/>
          </w:tcPr>
          <w:p w14:paraId="1875DC81"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Driving 1 km (average car)</w:t>
            </w:r>
          </w:p>
        </w:tc>
        <w:tc>
          <w:tcPr>
            <w:tcW w:w="0" w:type="auto"/>
            <w:vAlign w:val="center"/>
            <w:hideMark/>
          </w:tcPr>
          <w:p w14:paraId="7C990079"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~120 g</w:t>
            </w:r>
          </w:p>
        </w:tc>
      </w:tr>
      <w:tr w:rsidR="00575E5F" w:rsidRPr="00575E5F" w14:paraId="73AB1480" w14:textId="77777777" w:rsidTr="00575E5F">
        <w:trPr>
          <w:tblCellSpacing w:w="15" w:type="dxa"/>
          <w:jc w:val="center"/>
        </w:trPr>
        <w:tc>
          <w:tcPr>
            <w:tcW w:w="0" w:type="auto"/>
            <w:vAlign w:val="center"/>
            <w:hideMark/>
          </w:tcPr>
          <w:p w14:paraId="5EC8A278"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proofErr w:type="spellStart"/>
            <w:r w:rsidRPr="00575E5F">
              <w:rPr>
                <w:rFonts w:ascii="Times New Roman" w:eastAsia="Times New Roman" w:hAnsi="Times New Roman" w:cs="Times New Roman"/>
                <w:sz w:val="24"/>
                <w:szCs w:val="24"/>
              </w:rPr>
              <w:t>MiniLM</w:t>
            </w:r>
            <w:proofErr w:type="spellEnd"/>
            <w:r w:rsidRPr="00575E5F">
              <w:rPr>
                <w:rFonts w:ascii="Times New Roman" w:eastAsia="Times New Roman" w:hAnsi="Times New Roman" w:cs="Times New Roman"/>
                <w:sz w:val="24"/>
                <w:szCs w:val="24"/>
              </w:rPr>
              <w:t xml:space="preserve"> training (this study)</w:t>
            </w:r>
          </w:p>
        </w:tc>
        <w:tc>
          <w:tcPr>
            <w:tcW w:w="0" w:type="auto"/>
            <w:vAlign w:val="center"/>
            <w:hideMark/>
          </w:tcPr>
          <w:p w14:paraId="520DBA2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5.25 g</w:t>
            </w:r>
          </w:p>
        </w:tc>
      </w:tr>
      <w:tr w:rsidR="00575E5F" w:rsidRPr="00575E5F" w14:paraId="604E7F15" w14:textId="77777777" w:rsidTr="00575E5F">
        <w:trPr>
          <w:tblCellSpacing w:w="15" w:type="dxa"/>
          <w:jc w:val="center"/>
        </w:trPr>
        <w:tc>
          <w:tcPr>
            <w:tcW w:w="0" w:type="auto"/>
            <w:vAlign w:val="center"/>
            <w:hideMark/>
          </w:tcPr>
          <w:p w14:paraId="053E6465"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BERT-large training (this study)</w:t>
            </w:r>
          </w:p>
        </w:tc>
        <w:tc>
          <w:tcPr>
            <w:tcW w:w="0" w:type="auto"/>
            <w:vAlign w:val="center"/>
            <w:hideMark/>
          </w:tcPr>
          <w:p w14:paraId="459E2DC4"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43.75 g</w:t>
            </w:r>
          </w:p>
        </w:tc>
      </w:tr>
      <w:tr w:rsidR="00575E5F" w:rsidRPr="00575E5F" w14:paraId="3A746A84" w14:textId="77777777" w:rsidTr="00575E5F">
        <w:trPr>
          <w:tblCellSpacing w:w="15" w:type="dxa"/>
          <w:jc w:val="center"/>
        </w:trPr>
        <w:tc>
          <w:tcPr>
            <w:tcW w:w="0" w:type="auto"/>
            <w:vAlign w:val="center"/>
            <w:hideMark/>
          </w:tcPr>
          <w:p w14:paraId="3E6E4263"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GPT-3 training</w:t>
            </w:r>
          </w:p>
        </w:tc>
        <w:tc>
          <w:tcPr>
            <w:tcW w:w="0" w:type="auto"/>
            <w:vAlign w:val="center"/>
            <w:hideMark/>
          </w:tcPr>
          <w:p w14:paraId="26F5B02D"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284,000,000 g (284 metric tons)</w:t>
            </w:r>
          </w:p>
        </w:tc>
      </w:tr>
    </w:tbl>
    <w:p w14:paraId="1F271E53" w14:textId="6A4E18DA"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training of individual models in this study results in minimal emissions, Mu et al. [31] highlight that the cumulative effect across the AI sector is significant. Numerous models educated worldwide exacerbate AI's increasing carbon footprint, necessitating efficiency-focused decisions at all levels.</w:t>
      </w:r>
    </w:p>
    <w:p w14:paraId="3AC31DDC" w14:textId="2AAA236C"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92" w:name="_Toc214966017"/>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9</w:t>
      </w:r>
      <w:r w:rsidRPr="00575E5F">
        <w:rPr>
          <w:rFonts w:ascii="Times New Roman" w:eastAsia="Times New Roman" w:hAnsi="Times New Roman" w:cs="Times New Roman"/>
          <w:b/>
          <w:bCs/>
          <w:sz w:val="27"/>
          <w:szCs w:val="27"/>
        </w:rPr>
        <w:t xml:space="preserve"> Sustainability Implications</w:t>
      </w:r>
      <w:bookmarkEnd w:id="92"/>
    </w:p>
    <w:p w14:paraId="6A5D543D" w14:textId="77777777" w:rsidR="00575E5F" w:rsidRP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The carbon footprint analysis yields several practical implications:</w:t>
      </w:r>
    </w:p>
    <w:p w14:paraId="05B40CE5"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lastRenderedPageBreak/>
        <w:t>Implication 1 - SLM Advantage: Should SLMs attain performance levels akin to LLMs (assessed in Chapter 4), they constitute the more sustainable option, exhibiting 4-8 times fewer emissions [31].</w:t>
      </w:r>
    </w:p>
    <w:p w14:paraId="2385083C"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Implication 2 - Deployment Decisions: Organizations must evaluate environmental costs in conjunction with performance when choosing models. A minor discrepancy in accuracy may not warrant a significant disparity in emissions [31].</w:t>
      </w:r>
    </w:p>
    <w:p w14:paraId="00722444" w14:textId="77777777" w:rsidR="00F02F68" w:rsidRP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Implication 3 - Infrastructure Selections: Executing AI workloads on infrastructure powered by renewable energy can diminish emissions by 90% or greater, irrespective of model selection [31].</w:t>
      </w:r>
    </w:p>
    <w:p w14:paraId="4746ABCB" w14:textId="51665A48"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F02F68">
        <w:rPr>
          <w:rFonts w:ascii="Times New Roman" w:eastAsia="Times New Roman" w:hAnsi="Times New Roman" w:cs="Times New Roman"/>
          <w:sz w:val="24"/>
          <w:szCs w:val="24"/>
        </w:rPr>
        <w:t>Implication 4 - Optimizing Models: The Green AI idea of proportional resources advocates aligning model capacity with job complexity. Resume screening may not necessitate the utilization of the most extensive models available [31].</w:t>
      </w:r>
    </w:p>
    <w:p w14:paraId="7D3972AB" w14:textId="63CC9193" w:rsidR="00575E5F" w:rsidRPr="00575E5F" w:rsidRDefault="00575E5F" w:rsidP="00D73B8E">
      <w:pPr>
        <w:widowControl/>
        <w:autoSpaceDE/>
        <w:autoSpaceDN/>
        <w:spacing w:before="100" w:beforeAutospacing="1" w:after="100" w:afterAutospacing="1" w:line="360" w:lineRule="auto"/>
        <w:outlineLvl w:val="2"/>
        <w:rPr>
          <w:rFonts w:ascii="Times New Roman" w:eastAsia="Times New Roman" w:hAnsi="Times New Roman" w:cs="Times New Roman"/>
          <w:b/>
          <w:bCs/>
          <w:sz w:val="27"/>
          <w:szCs w:val="27"/>
        </w:rPr>
      </w:pPr>
      <w:bookmarkStart w:id="93" w:name="_Toc214966018"/>
      <w:r w:rsidRPr="00575E5F">
        <w:rPr>
          <w:rFonts w:ascii="Times New Roman" w:eastAsia="Times New Roman" w:hAnsi="Times New Roman" w:cs="Times New Roman"/>
          <w:b/>
          <w:bCs/>
          <w:sz w:val="27"/>
          <w:szCs w:val="27"/>
        </w:rPr>
        <w:t>3.</w:t>
      </w:r>
      <w:r w:rsidR="0067380C">
        <w:rPr>
          <w:rFonts w:ascii="Times New Roman" w:eastAsia="Times New Roman" w:hAnsi="Times New Roman" w:cs="Times New Roman"/>
          <w:b/>
          <w:bCs/>
          <w:sz w:val="27"/>
          <w:szCs w:val="27"/>
        </w:rPr>
        <w:t>8</w:t>
      </w:r>
      <w:r w:rsidRPr="00575E5F">
        <w:rPr>
          <w:rFonts w:ascii="Times New Roman" w:eastAsia="Times New Roman" w:hAnsi="Times New Roman" w:cs="Times New Roman"/>
          <w:b/>
          <w:bCs/>
          <w:sz w:val="27"/>
          <w:szCs w:val="27"/>
        </w:rPr>
        <w:t>.</w:t>
      </w:r>
      <w:r w:rsidR="002217E6">
        <w:rPr>
          <w:rFonts w:ascii="Times New Roman" w:eastAsia="Times New Roman" w:hAnsi="Times New Roman" w:cs="Times New Roman"/>
          <w:b/>
          <w:bCs/>
          <w:sz w:val="27"/>
          <w:szCs w:val="27"/>
        </w:rPr>
        <w:t>10</w:t>
      </w:r>
      <w:r w:rsidRPr="00575E5F">
        <w:rPr>
          <w:rFonts w:ascii="Times New Roman" w:eastAsia="Times New Roman" w:hAnsi="Times New Roman" w:cs="Times New Roman"/>
          <w:b/>
          <w:bCs/>
          <w:sz w:val="27"/>
          <w:szCs w:val="27"/>
        </w:rPr>
        <w:t xml:space="preserve"> Summary</w:t>
      </w:r>
      <w:bookmarkEnd w:id="93"/>
    </w:p>
    <w:p w14:paraId="1FF107DA" w14:textId="77777777" w:rsidR="00575E5F" w:rsidRDefault="00575E5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Carbon footprint measurement provides essential context for model comparison beyond pure performance metrics. Key findings from this analysis:</w:t>
      </w:r>
    </w:p>
    <w:p w14:paraId="1A693851" w14:textId="433560B7" w:rsidR="00950167" w:rsidRPr="00A63FBF" w:rsidRDefault="00950167" w:rsidP="00A63FBF">
      <w:pPr>
        <w:widowControl/>
        <w:autoSpaceDE/>
        <w:autoSpaceDN/>
        <w:spacing w:before="100" w:beforeAutospacing="1" w:after="100" w:afterAutospacing="1" w:line="360" w:lineRule="auto"/>
        <w:jc w:val="center"/>
        <w:rPr>
          <w:rFonts w:ascii="Times New Roman" w:eastAsia="Times New Roman" w:hAnsi="Times New Roman" w:cs="Times New Roman"/>
          <w:b/>
          <w:bCs/>
          <w:sz w:val="24"/>
          <w:szCs w:val="24"/>
        </w:rPr>
      </w:pPr>
      <w:r w:rsidRPr="00A63FBF">
        <w:rPr>
          <w:rFonts w:ascii="Times New Roman" w:eastAsia="Times New Roman" w:hAnsi="Times New Roman" w:cs="Times New Roman"/>
          <w:b/>
          <w:bCs/>
          <w:sz w:val="24"/>
          <w:szCs w:val="24"/>
        </w:rPr>
        <w:t>Table 3.8.10 Summary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2"/>
        <w:gridCol w:w="3114"/>
        <w:gridCol w:w="3395"/>
      </w:tblGrid>
      <w:tr w:rsidR="00575E5F" w:rsidRPr="00575E5F" w14:paraId="1707BE82" w14:textId="77777777" w:rsidTr="00575E5F">
        <w:trPr>
          <w:tblHeader/>
          <w:tblCellSpacing w:w="15" w:type="dxa"/>
          <w:jc w:val="center"/>
        </w:trPr>
        <w:tc>
          <w:tcPr>
            <w:tcW w:w="0" w:type="auto"/>
            <w:vAlign w:val="center"/>
            <w:hideMark/>
          </w:tcPr>
          <w:p w14:paraId="7CC7083D"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Aspect</w:t>
            </w:r>
          </w:p>
        </w:tc>
        <w:tc>
          <w:tcPr>
            <w:tcW w:w="0" w:type="auto"/>
            <w:vAlign w:val="center"/>
            <w:hideMark/>
          </w:tcPr>
          <w:p w14:paraId="7A940863"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SLMs (</w:t>
            </w:r>
            <w:proofErr w:type="spellStart"/>
            <w:r w:rsidRPr="00575E5F">
              <w:rPr>
                <w:rFonts w:ascii="Times New Roman" w:eastAsia="Times New Roman" w:hAnsi="Times New Roman" w:cs="Times New Roman"/>
                <w:b/>
                <w:bCs/>
                <w:sz w:val="24"/>
                <w:szCs w:val="24"/>
              </w:rPr>
              <w:t>MiniLM</w:t>
            </w:r>
            <w:proofErr w:type="spellEnd"/>
            <w:r w:rsidRPr="00575E5F">
              <w:rPr>
                <w:rFonts w:ascii="Times New Roman" w:eastAsia="Times New Roman" w:hAnsi="Times New Roman" w:cs="Times New Roman"/>
                <w:b/>
                <w:bCs/>
                <w:sz w:val="24"/>
                <w:szCs w:val="24"/>
              </w:rPr>
              <w:t xml:space="preserve">, </w:t>
            </w:r>
            <w:proofErr w:type="spellStart"/>
            <w:r w:rsidRPr="00575E5F">
              <w:rPr>
                <w:rFonts w:ascii="Times New Roman" w:eastAsia="Times New Roman" w:hAnsi="Times New Roman" w:cs="Times New Roman"/>
                <w:b/>
                <w:bCs/>
                <w:sz w:val="24"/>
                <w:szCs w:val="24"/>
              </w:rPr>
              <w:t>DistilBERT</w:t>
            </w:r>
            <w:proofErr w:type="spellEnd"/>
            <w:r w:rsidRPr="00575E5F">
              <w:rPr>
                <w:rFonts w:ascii="Times New Roman" w:eastAsia="Times New Roman" w:hAnsi="Times New Roman" w:cs="Times New Roman"/>
                <w:b/>
                <w:bCs/>
                <w:sz w:val="24"/>
                <w:szCs w:val="24"/>
              </w:rPr>
              <w:t>)</w:t>
            </w:r>
          </w:p>
        </w:tc>
        <w:tc>
          <w:tcPr>
            <w:tcW w:w="0" w:type="auto"/>
            <w:vAlign w:val="center"/>
            <w:hideMark/>
          </w:tcPr>
          <w:p w14:paraId="1C12C477" w14:textId="77777777" w:rsidR="00575E5F" w:rsidRPr="00575E5F" w:rsidRDefault="00575E5F" w:rsidP="00D73B8E">
            <w:pPr>
              <w:widowControl/>
              <w:autoSpaceDE/>
              <w:autoSpaceDN/>
              <w:spacing w:line="360" w:lineRule="auto"/>
              <w:jc w:val="center"/>
              <w:rPr>
                <w:rFonts w:ascii="Times New Roman" w:eastAsia="Times New Roman" w:hAnsi="Times New Roman" w:cs="Times New Roman"/>
                <w:b/>
                <w:bCs/>
                <w:sz w:val="24"/>
                <w:szCs w:val="24"/>
              </w:rPr>
            </w:pPr>
            <w:r w:rsidRPr="00575E5F">
              <w:rPr>
                <w:rFonts w:ascii="Times New Roman" w:eastAsia="Times New Roman" w:hAnsi="Times New Roman" w:cs="Times New Roman"/>
                <w:b/>
                <w:bCs/>
                <w:sz w:val="24"/>
                <w:szCs w:val="24"/>
              </w:rPr>
              <w:t>LLMs (</w:t>
            </w:r>
            <w:proofErr w:type="spellStart"/>
            <w:r w:rsidRPr="00575E5F">
              <w:rPr>
                <w:rFonts w:ascii="Times New Roman" w:eastAsia="Times New Roman" w:hAnsi="Times New Roman" w:cs="Times New Roman"/>
                <w:b/>
                <w:bCs/>
                <w:sz w:val="24"/>
                <w:szCs w:val="24"/>
              </w:rPr>
              <w:t>RoBERTa</w:t>
            </w:r>
            <w:proofErr w:type="spellEnd"/>
            <w:r w:rsidRPr="00575E5F">
              <w:rPr>
                <w:rFonts w:ascii="Times New Roman" w:eastAsia="Times New Roman" w:hAnsi="Times New Roman" w:cs="Times New Roman"/>
                <w:b/>
                <w:bCs/>
                <w:sz w:val="24"/>
                <w:szCs w:val="24"/>
              </w:rPr>
              <w:t>, BERT-large)</w:t>
            </w:r>
          </w:p>
        </w:tc>
      </w:tr>
      <w:tr w:rsidR="00575E5F" w:rsidRPr="00575E5F" w14:paraId="12C66254" w14:textId="77777777" w:rsidTr="00575E5F">
        <w:trPr>
          <w:tblCellSpacing w:w="15" w:type="dxa"/>
          <w:jc w:val="center"/>
        </w:trPr>
        <w:tc>
          <w:tcPr>
            <w:tcW w:w="0" w:type="auto"/>
            <w:vAlign w:val="center"/>
            <w:hideMark/>
          </w:tcPr>
          <w:p w14:paraId="1F243A53"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Training Emissions</w:t>
            </w:r>
          </w:p>
        </w:tc>
        <w:tc>
          <w:tcPr>
            <w:tcW w:w="0" w:type="auto"/>
            <w:vAlign w:val="center"/>
            <w:hideMark/>
          </w:tcPr>
          <w:p w14:paraId="4BDE455D"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5.25 - 8.75 g CO2</w:t>
            </w:r>
          </w:p>
        </w:tc>
        <w:tc>
          <w:tcPr>
            <w:tcW w:w="0" w:type="auto"/>
            <w:vAlign w:val="center"/>
            <w:hideMark/>
          </w:tcPr>
          <w:p w14:paraId="2917D801"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21.0 - 43.75 g CO2</w:t>
            </w:r>
          </w:p>
        </w:tc>
      </w:tr>
      <w:tr w:rsidR="00575E5F" w:rsidRPr="00575E5F" w14:paraId="3FC3B568" w14:textId="77777777" w:rsidTr="00575E5F">
        <w:trPr>
          <w:tblCellSpacing w:w="15" w:type="dxa"/>
          <w:jc w:val="center"/>
        </w:trPr>
        <w:tc>
          <w:tcPr>
            <w:tcW w:w="0" w:type="auto"/>
            <w:vAlign w:val="center"/>
            <w:hideMark/>
          </w:tcPr>
          <w:p w14:paraId="5FB6DA53"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Inference Speed</w:t>
            </w:r>
          </w:p>
        </w:tc>
        <w:tc>
          <w:tcPr>
            <w:tcW w:w="0" w:type="auto"/>
            <w:vAlign w:val="center"/>
            <w:hideMark/>
          </w:tcPr>
          <w:p w14:paraId="04E289A2"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15 - 25 </w:t>
            </w:r>
            <w:proofErr w:type="spellStart"/>
            <w:r w:rsidRPr="00575E5F">
              <w:rPr>
                <w:rFonts w:ascii="Times New Roman" w:eastAsia="Times New Roman" w:hAnsi="Times New Roman" w:cs="Times New Roman"/>
                <w:sz w:val="24"/>
                <w:szCs w:val="24"/>
              </w:rPr>
              <w:t>ms</w:t>
            </w:r>
            <w:proofErr w:type="spellEnd"/>
          </w:p>
        </w:tc>
        <w:tc>
          <w:tcPr>
            <w:tcW w:w="0" w:type="auto"/>
            <w:vAlign w:val="center"/>
            <w:hideMark/>
          </w:tcPr>
          <w:p w14:paraId="01C6B969"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 xml:space="preserve">45 - 90 </w:t>
            </w:r>
            <w:proofErr w:type="spellStart"/>
            <w:r w:rsidRPr="00575E5F">
              <w:rPr>
                <w:rFonts w:ascii="Times New Roman" w:eastAsia="Times New Roman" w:hAnsi="Times New Roman" w:cs="Times New Roman"/>
                <w:sz w:val="24"/>
                <w:szCs w:val="24"/>
              </w:rPr>
              <w:t>ms</w:t>
            </w:r>
            <w:proofErr w:type="spellEnd"/>
          </w:p>
        </w:tc>
      </w:tr>
      <w:tr w:rsidR="00575E5F" w:rsidRPr="00575E5F" w14:paraId="3CD71C98" w14:textId="77777777" w:rsidTr="00575E5F">
        <w:trPr>
          <w:tblCellSpacing w:w="15" w:type="dxa"/>
          <w:jc w:val="center"/>
        </w:trPr>
        <w:tc>
          <w:tcPr>
            <w:tcW w:w="0" w:type="auto"/>
            <w:vAlign w:val="center"/>
            <w:hideMark/>
          </w:tcPr>
          <w:p w14:paraId="52131C77"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5-Year Total (scaled)</w:t>
            </w:r>
          </w:p>
        </w:tc>
        <w:tc>
          <w:tcPr>
            <w:tcW w:w="0" w:type="auto"/>
            <w:vAlign w:val="center"/>
            <w:hideMark/>
          </w:tcPr>
          <w:p w14:paraId="4237EF3A"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2.7 - 4.4 kg CO2</w:t>
            </w:r>
          </w:p>
        </w:tc>
        <w:tc>
          <w:tcPr>
            <w:tcW w:w="0" w:type="auto"/>
            <w:vAlign w:val="center"/>
            <w:hideMark/>
          </w:tcPr>
          <w:p w14:paraId="76E1506B"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8.0 - 16.0 kg CO2</w:t>
            </w:r>
          </w:p>
        </w:tc>
      </w:tr>
      <w:tr w:rsidR="00575E5F" w:rsidRPr="00575E5F" w14:paraId="090696F6" w14:textId="77777777" w:rsidTr="00575E5F">
        <w:trPr>
          <w:tblCellSpacing w:w="15" w:type="dxa"/>
          <w:jc w:val="center"/>
        </w:trPr>
        <w:tc>
          <w:tcPr>
            <w:tcW w:w="0" w:type="auto"/>
            <w:vAlign w:val="center"/>
            <w:hideMark/>
          </w:tcPr>
          <w:p w14:paraId="2370D9A6"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Environmental Rating</w:t>
            </w:r>
          </w:p>
        </w:tc>
        <w:tc>
          <w:tcPr>
            <w:tcW w:w="0" w:type="auto"/>
            <w:vAlign w:val="center"/>
            <w:hideMark/>
          </w:tcPr>
          <w:p w14:paraId="3B5A7465"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More sustainable</w:t>
            </w:r>
          </w:p>
        </w:tc>
        <w:tc>
          <w:tcPr>
            <w:tcW w:w="0" w:type="auto"/>
            <w:vAlign w:val="center"/>
            <w:hideMark/>
          </w:tcPr>
          <w:p w14:paraId="18301E49" w14:textId="77777777" w:rsidR="00575E5F" w:rsidRPr="00575E5F" w:rsidRDefault="00575E5F" w:rsidP="00D73B8E">
            <w:pPr>
              <w:widowControl/>
              <w:autoSpaceDE/>
              <w:autoSpaceDN/>
              <w:spacing w:line="360" w:lineRule="auto"/>
              <w:rPr>
                <w:rFonts w:ascii="Times New Roman" w:eastAsia="Times New Roman" w:hAnsi="Times New Roman" w:cs="Times New Roman"/>
                <w:sz w:val="24"/>
                <w:szCs w:val="24"/>
              </w:rPr>
            </w:pPr>
            <w:r w:rsidRPr="00575E5F">
              <w:rPr>
                <w:rFonts w:ascii="Times New Roman" w:eastAsia="Times New Roman" w:hAnsi="Times New Roman" w:cs="Times New Roman"/>
                <w:sz w:val="24"/>
                <w:szCs w:val="24"/>
              </w:rPr>
              <w:t>Higher impact</w:t>
            </w:r>
          </w:p>
        </w:tc>
      </w:tr>
    </w:tbl>
    <w:p w14:paraId="5CDA16EF" w14:textId="0D99E89C" w:rsidR="00575E5F" w:rsidRPr="00575E5F"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4 will integrate these sustainability findings with performance outcomes to deliver comprehensive model suggestions that reconcile accuracy, efficiency, and environmental stewardship.</w:t>
      </w:r>
    </w:p>
    <w:p w14:paraId="32AF2908" w14:textId="77777777" w:rsidR="009A414F" w:rsidRDefault="009A414F" w:rsidP="00D73B8E">
      <w:pPr>
        <w:spacing w:line="360" w:lineRule="auto"/>
      </w:pPr>
    </w:p>
    <w:p w14:paraId="4B137CB5" w14:textId="77777777" w:rsidR="009D5287" w:rsidRDefault="009D5287" w:rsidP="00D73B8E">
      <w:pPr>
        <w:spacing w:line="360" w:lineRule="auto"/>
      </w:pPr>
    </w:p>
    <w:p w14:paraId="3F12F9ED" w14:textId="77777777" w:rsidR="009D5287" w:rsidRDefault="009D5287" w:rsidP="00D73B8E">
      <w:pPr>
        <w:spacing w:line="360" w:lineRule="auto"/>
      </w:pPr>
    </w:p>
    <w:p w14:paraId="40AA18BF" w14:textId="77777777" w:rsidR="009D5287" w:rsidRDefault="009D5287" w:rsidP="00D73B8E">
      <w:pPr>
        <w:spacing w:line="360" w:lineRule="auto"/>
      </w:pPr>
    </w:p>
    <w:p w14:paraId="161345C8" w14:textId="77777777" w:rsidR="009D5287" w:rsidRDefault="009D5287" w:rsidP="00D73B8E">
      <w:pPr>
        <w:spacing w:line="360" w:lineRule="auto"/>
      </w:pPr>
    </w:p>
    <w:p w14:paraId="1329AB83" w14:textId="77777777" w:rsidR="009D5287" w:rsidRDefault="009D5287" w:rsidP="00D73B8E">
      <w:pPr>
        <w:spacing w:line="360" w:lineRule="auto"/>
      </w:pPr>
    </w:p>
    <w:p w14:paraId="7F95D592" w14:textId="77777777" w:rsidR="009D5287" w:rsidRDefault="009D5287" w:rsidP="00D73B8E">
      <w:pPr>
        <w:spacing w:line="360" w:lineRule="auto"/>
      </w:pPr>
    </w:p>
    <w:p w14:paraId="25AF6F6C" w14:textId="77777777" w:rsidR="009D5287" w:rsidRDefault="009D5287" w:rsidP="00D73B8E">
      <w:pPr>
        <w:spacing w:line="360" w:lineRule="auto"/>
      </w:pPr>
    </w:p>
    <w:p w14:paraId="6E8E3384" w14:textId="77777777" w:rsidR="009D5287" w:rsidRDefault="009D5287" w:rsidP="00D73B8E">
      <w:pPr>
        <w:spacing w:line="360" w:lineRule="auto"/>
      </w:pPr>
    </w:p>
    <w:p w14:paraId="548C8512" w14:textId="77777777" w:rsidR="009D5287" w:rsidRDefault="009D5287" w:rsidP="00D73B8E">
      <w:pPr>
        <w:spacing w:line="360" w:lineRule="auto"/>
      </w:pPr>
    </w:p>
    <w:p w14:paraId="5558E582" w14:textId="77777777" w:rsidR="00950167" w:rsidRPr="00AE4638" w:rsidRDefault="00950167" w:rsidP="00D73B8E">
      <w:pPr>
        <w:spacing w:line="360" w:lineRule="auto"/>
      </w:pPr>
    </w:p>
    <w:p w14:paraId="7125E23D" w14:textId="77777777" w:rsidR="00991CF5" w:rsidRDefault="00991CF5" w:rsidP="00D73B8E">
      <w:pPr>
        <w:widowControl/>
        <w:autoSpaceDE/>
        <w:autoSpaceDN/>
        <w:spacing w:before="360" w:after="240" w:line="360" w:lineRule="auto"/>
        <w:jc w:val="center"/>
        <w:outlineLvl w:val="0"/>
        <w:rPr>
          <w:rFonts w:ascii="Times New Roman" w:eastAsia="Times New Roman" w:hAnsi="Times New Roman" w:cs="Times New Roman"/>
          <w:b/>
          <w:bCs/>
          <w:sz w:val="32"/>
          <w:szCs w:val="32"/>
        </w:rPr>
      </w:pPr>
      <w:bookmarkStart w:id="94" w:name="_Toc214966019"/>
      <w:r w:rsidRPr="00991CF5">
        <w:rPr>
          <w:rFonts w:ascii="Times New Roman" w:eastAsia="Times New Roman" w:hAnsi="Times New Roman" w:cs="Times New Roman"/>
          <w:b/>
          <w:bCs/>
          <w:sz w:val="32"/>
          <w:szCs w:val="32"/>
        </w:rPr>
        <w:t>CHAPTER 4: RESULTS AND ANALYSIS</w:t>
      </w:r>
      <w:bookmarkEnd w:id="94"/>
    </w:p>
    <w:p w14:paraId="3D2F5BE7" w14:textId="77777777" w:rsidR="009D5287" w:rsidRPr="009D5287" w:rsidRDefault="009D5287"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95" w:name="_Toc214966020"/>
      <w:r w:rsidRPr="009D5287">
        <w:rPr>
          <w:rFonts w:ascii="Times New Roman" w:eastAsia="Times New Roman" w:hAnsi="Times New Roman" w:cs="Times New Roman"/>
          <w:b/>
          <w:bCs/>
          <w:sz w:val="28"/>
          <w:szCs w:val="28"/>
        </w:rPr>
        <w:t>4.1 Implementation Overview</w:t>
      </w:r>
      <w:bookmarkEnd w:id="95"/>
    </w:p>
    <w:p w14:paraId="6D9A84B2" w14:textId="353C2567" w:rsidR="009D5287" w:rsidRPr="009D5287"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delineates the technological execution of the resume screening system. The implementation adheres to the Design Science study approach outlined in Chapter 3, converting the study design into a functional system. The approach encompasses four primary components: PDF text extraction via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text preprocessing through a six-stage pipeline, dataset preparation with stratified splitting, and model training on Google Colab with uniform hyperparameters across all models.</w:t>
      </w:r>
    </w:p>
    <w:p w14:paraId="5BE199D2" w14:textId="77777777" w:rsidR="009D5287" w:rsidRPr="009D5287" w:rsidRDefault="009D5287"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96" w:name="_Toc214966021"/>
      <w:r w:rsidRPr="009D5287">
        <w:rPr>
          <w:rFonts w:ascii="Times New Roman" w:eastAsia="Times New Roman" w:hAnsi="Times New Roman" w:cs="Times New Roman"/>
          <w:b/>
          <w:bCs/>
          <w:sz w:val="28"/>
          <w:szCs w:val="28"/>
        </w:rPr>
        <w:t>4.2 PDF Text Extraction Implementation</w:t>
      </w:r>
      <w:bookmarkEnd w:id="96"/>
    </w:p>
    <w:p w14:paraId="46F5C484"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was chosen as the PDF extraction tool following the comparative analysis conducted by Adhikari and Agarwal [26], which assessed ten PDF parsing technologies across several document types. Their research indicated that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shown</w:t>
      </w:r>
      <w:proofErr w:type="gramEnd"/>
      <w:r>
        <w:rPr>
          <w:rFonts w:ascii="Times New Roman" w:eastAsia="Times New Roman" w:hAnsi="Times New Roman" w:cs="Times New Roman"/>
          <w:sz w:val="24"/>
          <w:szCs w:val="24"/>
        </w:rPr>
        <w:t xml:space="preserve"> enhanced efficacy in general text extraction, rendering it ideal for resume papers [26].</w:t>
      </w:r>
    </w:p>
    <w:p w14:paraId="1AE659AC"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extraction procedure consisted of four stages. Initially, each PDF document was accessed with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Secondly, text was retrieved on a page-by-page basis utilizing the library's character-level extraction algorithm, which analyzes content streams, isolates individual characters along with their attributes, and organizes them into words, lines, and paragraphs according to spatial proximity [26]. The text from all pages was amalgamated to create the whole resume material. Fourth, metadata such as filename, page count, extraction time, and processing status </w:t>
      </w:r>
      <w:proofErr w:type="gramStart"/>
      <w:r>
        <w:rPr>
          <w:rFonts w:ascii="Times New Roman" w:eastAsia="Times New Roman" w:hAnsi="Times New Roman" w:cs="Times New Roman"/>
          <w:sz w:val="24"/>
          <w:szCs w:val="24"/>
        </w:rPr>
        <w:t>was</w:t>
      </w:r>
      <w:proofErr w:type="gramEnd"/>
      <w:r>
        <w:rPr>
          <w:rFonts w:ascii="Times New Roman" w:eastAsia="Times New Roman" w:hAnsi="Times New Roman" w:cs="Times New Roman"/>
          <w:sz w:val="24"/>
          <w:szCs w:val="24"/>
        </w:rPr>
        <w:t xml:space="preserve"> documented for quality assurance reasons [26].</w:t>
      </w:r>
    </w:p>
    <w:p w14:paraId="5A3F3188" w14:textId="78D253D1" w:rsidR="009D5287" w:rsidRPr="009D5287"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attained robust performance metrics throughout the dataset. All 960 files were processed successfully, resulting in a 100% success rate. The mean extraction duration was 1.2 seconds per file, resulting in a cumulative processing time of about 19 minutes. The average length of content per resume was 850 words, corresponding to an average of 1.8 pages. The 100% success percentage demonstrates that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processed all resume formats without significant errors [26].</w:t>
      </w:r>
    </w:p>
    <w:p w14:paraId="455C1090" w14:textId="77777777" w:rsidR="009D5287" w:rsidRPr="009D5287" w:rsidRDefault="009D5287"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97" w:name="_Toc214966022"/>
      <w:r w:rsidRPr="009D5287">
        <w:rPr>
          <w:rFonts w:ascii="Times New Roman" w:eastAsia="Times New Roman" w:hAnsi="Times New Roman" w:cs="Times New Roman"/>
          <w:b/>
          <w:bCs/>
          <w:sz w:val="28"/>
          <w:szCs w:val="28"/>
        </w:rPr>
        <w:t>4.3 Text Preprocessing Implementation</w:t>
      </w:r>
      <w:bookmarkEnd w:id="97"/>
    </w:p>
    <w:p w14:paraId="6D1E8F09"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preprocessing pipeline converts raw extracted text into clean, standardized input for machine learning models through six sequential phases grounded in recognized Natural Language Processing best practices. Tyagi and Jain [27] assert that preprocessing errors propagate to subsequent phases, thereby necessitating meticulous implementation for optimal model performance.</w:t>
      </w:r>
    </w:p>
    <w:p w14:paraId="13762A63"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Stage 1 acquires unrefined text directly from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preserving all original components such as special characters, URLs, email addresses, phone numbers, original capitalization, numerous whitespace characters, numerals, dates, and formatting artifacts. Stage 2 executes text cleaning by deleting URLs, email addresses, and phone numbers through regular expression patterns, discarding non-contributory special characters while retaining letters and digits, and normalizing multiple consecutive spaces into single spaces [27].</w:t>
      </w:r>
    </w:p>
    <w:p w14:paraId="6CF2D1D6"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Stage 3 implements tokenization via the </w:t>
      </w:r>
      <w:proofErr w:type="spellStart"/>
      <w:r>
        <w:rPr>
          <w:rFonts w:ascii="Times New Roman" w:eastAsia="Times New Roman" w:hAnsi="Times New Roman" w:cs="Times New Roman"/>
          <w:sz w:val="24"/>
          <w:szCs w:val="24"/>
        </w:rPr>
        <w:t>SpaCy</w:t>
      </w:r>
      <w:proofErr w:type="spellEnd"/>
      <w:r>
        <w:rPr>
          <w:rFonts w:ascii="Times New Roman" w:eastAsia="Times New Roman" w:hAnsi="Times New Roman" w:cs="Times New Roman"/>
          <w:sz w:val="24"/>
          <w:szCs w:val="24"/>
        </w:rPr>
        <w:t xml:space="preserve"> tokenizer, chosen based on the findings of Tyagi and Jain [27], which indicate that </w:t>
      </w:r>
      <w:proofErr w:type="spellStart"/>
      <w:r>
        <w:rPr>
          <w:rFonts w:ascii="Times New Roman" w:eastAsia="Times New Roman" w:hAnsi="Times New Roman" w:cs="Times New Roman"/>
          <w:sz w:val="24"/>
          <w:szCs w:val="24"/>
        </w:rPr>
        <w:t>SpaCy</w:t>
      </w:r>
      <w:proofErr w:type="spellEnd"/>
      <w:r>
        <w:rPr>
          <w:rFonts w:ascii="Times New Roman" w:eastAsia="Times New Roman" w:hAnsi="Times New Roman" w:cs="Times New Roman"/>
          <w:sz w:val="24"/>
          <w:szCs w:val="24"/>
        </w:rPr>
        <w:t xml:space="preserve"> demonstrates superior lexical diversity, essential for accurately capturing domain-specific terminology in resumes. The tokenizer divides text at whitespace, isolates punctuation from neighboring words, manages contractions based on language-specific conventions, and retains recognized abbreviations unaltered [27]. The average token count per resume varied between 450 and 600 tokens.</w:t>
      </w:r>
    </w:p>
    <w:p w14:paraId="4C44B9AF"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Stage 4 employs lemmatization to transform inflected word forms into their base dictionary forms via </w:t>
      </w:r>
      <w:proofErr w:type="spellStart"/>
      <w:r>
        <w:rPr>
          <w:rFonts w:ascii="Times New Roman" w:eastAsia="Times New Roman" w:hAnsi="Times New Roman" w:cs="Times New Roman"/>
          <w:sz w:val="24"/>
          <w:szCs w:val="24"/>
        </w:rPr>
        <w:t>SpaCy's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lemmatizer</w:t>
      </w:r>
      <w:proofErr w:type="spellEnd"/>
      <w:r>
        <w:rPr>
          <w:rFonts w:ascii="Times New Roman" w:eastAsia="Times New Roman" w:hAnsi="Times New Roman" w:cs="Times New Roman"/>
          <w:sz w:val="24"/>
          <w:szCs w:val="24"/>
        </w:rPr>
        <w:t>. Lemmatization was used over stemming as it generates legitimate dictionary entries that preserve interpretability, which is crucial for technical phrases frequently encountered in resumes [27]. For instance, "developing," "developed," and "develops" are all reduced to "develop." This phase resulted in an approximate 20% decrease in vocabulary size, from 15,000 to 12,000 distinct tokens.</w:t>
      </w:r>
    </w:p>
    <w:p w14:paraId="7C6D8EF1"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Stage 5 eliminates </w:t>
      </w:r>
      <w:proofErr w:type="spellStart"/>
      <w:r>
        <w:rPr>
          <w:rFonts w:ascii="Times New Roman" w:eastAsia="Times New Roman" w:hAnsi="Times New Roman" w:cs="Times New Roman"/>
          <w:sz w:val="24"/>
          <w:szCs w:val="24"/>
        </w:rPr>
        <w:t>stopwords</w:t>
      </w:r>
      <w:proofErr w:type="spellEnd"/>
      <w:r>
        <w:rPr>
          <w:rFonts w:ascii="Times New Roman" w:eastAsia="Times New Roman" w:hAnsi="Times New Roman" w:cs="Times New Roman"/>
          <w:sz w:val="24"/>
          <w:szCs w:val="24"/>
        </w:rPr>
        <w:t xml:space="preserve"> with </w:t>
      </w:r>
      <w:proofErr w:type="spellStart"/>
      <w:r>
        <w:rPr>
          <w:rFonts w:ascii="Times New Roman" w:eastAsia="Times New Roman" w:hAnsi="Times New Roman" w:cs="Times New Roman"/>
          <w:sz w:val="24"/>
          <w:szCs w:val="24"/>
        </w:rPr>
        <w:t>SpaCy's</w:t>
      </w:r>
      <w:proofErr w:type="spellEnd"/>
      <w:r>
        <w:rPr>
          <w:rFonts w:ascii="Times New Roman" w:eastAsia="Times New Roman" w:hAnsi="Times New Roman" w:cs="Times New Roman"/>
          <w:sz w:val="24"/>
          <w:szCs w:val="24"/>
        </w:rPr>
        <w:t xml:space="preserve"> 326-word English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list, discarding high-frequency terms with negligible semantic significance, including articles, prepositions, conjunctions, pronouns, and auxiliary verbs [27]. This stage accomplished an approximate 50% reduction in token count, decreasing from 450-600 tokens to 200-300 tokens per resume, while preserving significant qualification indications such as technical abilities, action verbs, qualifications, and experience markers.</w:t>
      </w:r>
    </w:p>
    <w:p w14:paraId="407A61B2"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Stage 6 does the concluding cleanup procedures. All tokens are transformed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lowercase to ensure uniform matching. Tokens comprising fewer than two characters are eliminated, </w:t>
      </w:r>
      <w:proofErr w:type="gramStart"/>
      <w:r>
        <w:rPr>
          <w:rFonts w:ascii="Times New Roman" w:eastAsia="Times New Roman" w:hAnsi="Times New Roman" w:cs="Times New Roman"/>
          <w:sz w:val="24"/>
          <w:szCs w:val="24"/>
        </w:rPr>
        <w:t>with the exception of</w:t>
      </w:r>
      <w:proofErr w:type="gramEnd"/>
      <w:r>
        <w:rPr>
          <w:rFonts w:ascii="Times New Roman" w:eastAsia="Times New Roman" w:hAnsi="Times New Roman" w:cs="Times New Roman"/>
          <w:sz w:val="24"/>
          <w:szCs w:val="24"/>
        </w:rPr>
        <w:t xml:space="preserve"> significant abbreviations such as AI, ML, NLP, CV, and DB. The processed tokens are concatenated with single spaces to create the final text string for model input.</w:t>
      </w:r>
    </w:p>
    <w:p w14:paraId="7D2E802E" w14:textId="045C7B34" w:rsidR="00602592" w:rsidRPr="00C63533" w:rsidRDefault="00F02F68" w:rsidP="00C63533">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preprocessing pipeline successfully processed all 960 samples, averaging 0.5 seconds per sample, resulting in a total processing time of roughly 8 minutes. The text reduction advanced from 850 words in Stage 1 to 320 words in Stage 6, resulting in a total decrease of 62%. Stage 2 cleaning resulted in a 6% decrease, Stage 4 lemmatization attained a 12% cumulative reduction, Stage 5 </w:t>
      </w:r>
      <w:proofErr w:type="spellStart"/>
      <w:r>
        <w:rPr>
          <w:rFonts w:ascii="Times New Roman" w:eastAsia="Times New Roman" w:hAnsi="Times New Roman" w:cs="Times New Roman"/>
          <w:sz w:val="24"/>
          <w:szCs w:val="24"/>
        </w:rPr>
        <w:t>stopword</w:t>
      </w:r>
      <w:proofErr w:type="spellEnd"/>
      <w:r>
        <w:rPr>
          <w:rFonts w:ascii="Times New Roman" w:eastAsia="Times New Roman" w:hAnsi="Times New Roman" w:cs="Times New Roman"/>
          <w:sz w:val="24"/>
          <w:szCs w:val="24"/>
        </w:rPr>
        <w:t xml:space="preserve"> elimination yielded the most significant reduction at 59% cumulative, and Stage 6 obtained a total reduction of 62% while maintaining semantically relevant material [27].</w:t>
      </w:r>
    </w:p>
    <w:p w14:paraId="169CBA95" w14:textId="173591FE" w:rsidR="009D5287" w:rsidRPr="009D5287" w:rsidRDefault="009D5287"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98" w:name="_Toc214966023"/>
      <w:r w:rsidRPr="009D5287">
        <w:rPr>
          <w:rFonts w:ascii="Times New Roman" w:eastAsia="Times New Roman" w:hAnsi="Times New Roman" w:cs="Times New Roman"/>
          <w:b/>
          <w:bCs/>
          <w:sz w:val="28"/>
          <w:szCs w:val="28"/>
        </w:rPr>
        <w:t>4.4 Dataset Preparation Implementation</w:t>
      </w:r>
      <w:bookmarkEnd w:id="98"/>
    </w:p>
    <w:p w14:paraId="2270C575"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was partitioned by stratified splitting to preserve uniform class distribution across all subsets [28]. Tan et al. [28] underscore that appropriate data partitioning is crucial for acquiring dependable assessments of model generalization efficacy. The division procedure utilized two consecutive splits. The entire dataset was partitioned to allocate 15% for the test set while preserving class balance by stratification. The remaining 85% was further divided to allocate 15% for the validation set and 70% for the training set [28].</w:t>
      </w:r>
    </w:p>
    <w:p w14:paraId="5A19800E"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constant random seed of 42 was employed during the partitioning procedure to guarantee repeatability [28]. All four models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BERT-large,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were trained and assessed on identical data splits, thereby removing data variation as a confounding variable and ensuring that performance discrepancies accurately represent true differences in model capabilities rather than variations in data allocation.</w:t>
      </w:r>
    </w:p>
    <w:p w14:paraId="3EBD8EC8" w14:textId="0045B687" w:rsidR="009D5287" w:rsidRPr="009D5287"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split distribution assigned 672 samples (70%) to the training set for model weight optimization, 144 samples (15%) to the validation set for hyperparameter tuning and early halting decisions, and 144 samples (15%) to the test set for impartial final evaluation. Stratification guaranteed that each subset preserved a 50-50 class equilibrium. The training set comprises 336 positive and 336 negative instances, the validation set consists of 72 positive and 72 negative instances, and the test set includes 72 positive and 72 negative instances. This even distribution across all subsets averts erroneous performance evaluations that may arise from skewed test sets [28].</w:t>
      </w:r>
    </w:p>
    <w:p w14:paraId="091B588A" w14:textId="77777777" w:rsidR="009D5287" w:rsidRPr="009D5287" w:rsidRDefault="009D5287"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99" w:name="_Toc214966024"/>
      <w:r w:rsidRPr="009D5287">
        <w:rPr>
          <w:rFonts w:ascii="Times New Roman" w:eastAsia="Times New Roman" w:hAnsi="Times New Roman" w:cs="Times New Roman"/>
          <w:b/>
          <w:bCs/>
          <w:sz w:val="28"/>
          <w:szCs w:val="28"/>
        </w:rPr>
        <w:t>4.5 Model Training Implementation</w:t>
      </w:r>
      <w:bookmarkEnd w:id="99"/>
    </w:p>
    <w:p w14:paraId="1F9BCCFE"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model training was performed on Google Colab, a cloud-based platform that offers complimentary access to GPU resources. The training environment included an NVIDIA Tesla T4 GPU with 16GB VRAM, 12.7GB system RAM, CUDA version 11.8, Python 3.10, </w:t>
      </w:r>
      <w:proofErr w:type="spellStart"/>
      <w:r>
        <w:rPr>
          <w:rFonts w:ascii="Times New Roman" w:eastAsia="Times New Roman" w:hAnsi="Times New Roman" w:cs="Times New Roman"/>
          <w:sz w:val="24"/>
          <w:szCs w:val="24"/>
        </w:rPr>
        <w:t>PyTorch</w:t>
      </w:r>
      <w:proofErr w:type="spellEnd"/>
      <w:r>
        <w:rPr>
          <w:rFonts w:ascii="Times New Roman" w:eastAsia="Times New Roman" w:hAnsi="Times New Roman" w:cs="Times New Roman"/>
          <w:sz w:val="24"/>
          <w:szCs w:val="24"/>
        </w:rPr>
        <w:t xml:space="preserve"> 2.0, and the Transformers library version 4.30 or higher from Hugging Face. The Tesla T4 GPU delivered adequate computational capacity for training transformer models, however modifications to batch size were required for larger models to avert out-of-memory issues [31].</w:t>
      </w:r>
    </w:p>
    <w:p w14:paraId="0A3AAD46"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Hyperparameters were chosen according to recognized best practices for fine-tuning transformer models [23]. To provide equitable comparison, uniform hyperparameters were employed across all models when feasible, with modifications made solely due to hardware limitations. All models were trained for three epochs, the conventional selection for fine-tuning pre-trained transformers, as they necessitate only minimal adaptation to </w:t>
      </w:r>
      <w:proofErr w:type="gramStart"/>
      <w:r>
        <w:rPr>
          <w:rFonts w:ascii="Times New Roman" w:eastAsia="Times New Roman" w:hAnsi="Times New Roman" w:cs="Times New Roman"/>
          <w:sz w:val="24"/>
          <w:szCs w:val="24"/>
        </w:rPr>
        <w:t>particular tasks [23]</w:t>
      </w:r>
      <w:proofErr w:type="gramEnd"/>
      <w:r>
        <w:rPr>
          <w:rFonts w:ascii="Times New Roman" w:eastAsia="Times New Roman" w:hAnsi="Times New Roman" w:cs="Times New Roman"/>
          <w:sz w:val="24"/>
          <w:szCs w:val="24"/>
        </w:rPr>
        <w:t>. Small Language Models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employed a batch size of 16, but Large Language Models (BERT-large and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utilized a batch size of 8 due to limitations in GPU RAM. All models utilized a learning rate of </w:t>
      </w:r>
      <w:proofErr w:type="gramStart"/>
      <w:r>
        <w:rPr>
          <w:rFonts w:ascii="Times New Roman" w:eastAsia="Times New Roman" w:hAnsi="Times New Roman" w:cs="Times New Roman"/>
          <w:sz w:val="24"/>
          <w:szCs w:val="24"/>
        </w:rPr>
        <w:t>2e</w:t>
      </w:r>
      <w:proofErr w:type="gramEnd"/>
      <w:r>
        <w:rPr>
          <w:rFonts w:ascii="Times New Roman" w:eastAsia="Times New Roman" w:hAnsi="Times New Roman" w:cs="Times New Roman"/>
          <w:sz w:val="24"/>
          <w:szCs w:val="24"/>
        </w:rPr>
        <w:t xml:space="preserve">-5, the advised parameter for fine-tuning BERT-family models, which mitigates catastrophic forgetting that can erode essential pre-trained knowledge [23]. A weight decay of 0.01 offered regularization to mitigate overfitting. The maximum sequence length was established at 512 tokens to encompass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resume content following preprocessing. The </w:t>
      </w:r>
      <w:proofErr w:type="spellStart"/>
      <w:r>
        <w:rPr>
          <w:rFonts w:ascii="Times New Roman" w:eastAsia="Times New Roman" w:hAnsi="Times New Roman" w:cs="Times New Roman"/>
          <w:sz w:val="24"/>
          <w:szCs w:val="24"/>
        </w:rPr>
        <w:t>AdamW</w:t>
      </w:r>
      <w:proofErr w:type="spellEnd"/>
      <w:r>
        <w:rPr>
          <w:rFonts w:ascii="Times New Roman" w:eastAsia="Times New Roman" w:hAnsi="Times New Roman" w:cs="Times New Roman"/>
          <w:sz w:val="24"/>
          <w:szCs w:val="24"/>
        </w:rPr>
        <w:t xml:space="preserve"> optimizer was utilized as the benchmark for transformer fine-tuning because of its adjustable learning rate features. The warmup phase constituted 10% of the overall training steps to mitigate early training instability. Linear decay scheduling was implemented to progressively diminish the learning rate throughout training [23].</w:t>
      </w:r>
    </w:p>
    <w:p w14:paraId="4CE98900"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training procedure adhered to the conventional fine-tuning framework for transformer models. Pre-trained weights were obtained from the Hugging Face Model Hub, encapsulating general language comprehension acquired from extensive text corpora [23]. A classification layer was incorporated atop the pre-trained encoder, comprising a linear layer that maps the hidden representation to two output classes: match or no match. During training, the input text was tokenized and processed by the model to provide probability scores for each class. Cross-entropy loss quantifies the disparity between anticipated probability and actual labels. Gradients were calculated by backpropagation, and the optimizer adjusted model weights according to these gradients. Following each epoch, the model's performance was assessed on the validation set to detect overfitting [23].</w:t>
      </w:r>
    </w:p>
    <w:p w14:paraId="28AFEA22" w14:textId="77777777" w:rsidR="00F02F68" w:rsidRDefault="00F02F68" w:rsidP="00F02F68">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Early halting was employed to avert overfitting and enhance training efficiency [28]. The technique tracked validation loss after each epoch, with training persisting for a maximum of 2 epochs without validation enhancement before termination. The model checkpoint exhibiting the minimal validation loss was preserved for final assessment, regardless of subsequent training progression. This methodology guaranteed that the reported outcomes represent optimal model performance instead of overfitting or undertraining conditions [28].</w:t>
      </w:r>
    </w:p>
    <w:p w14:paraId="5E32DE30" w14:textId="2BEEC71C" w:rsidR="00816A57" w:rsidRPr="00C63533" w:rsidRDefault="00F02F68" w:rsidP="00C63533">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duration varied considerably among models because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discrepancies in parameter count and batch size.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comprising 22 million parameters and utilizing a batch size of 16, concluded training in roughly 0.63 minutes.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comprising 66 million parameters and utilizing a batch size of 16, necessitated around 1.27 minutes. </w:t>
      </w:r>
      <w:proofErr w:type="spellStart"/>
      <w:r>
        <w:rPr>
          <w:rFonts w:ascii="Times New Roman" w:eastAsia="Times New Roman" w:hAnsi="Times New Roman" w:cs="Times New Roman"/>
          <w:sz w:val="24"/>
          <w:szCs w:val="24"/>
        </w:rPr>
        <w:t>RoBERTa</w:t>
      </w:r>
      <w:proofErr w:type="spellEnd"/>
      <w:r>
        <w:rPr>
          <w:rFonts w:ascii="Times New Roman" w:eastAsia="Times New Roman" w:hAnsi="Times New Roman" w:cs="Times New Roman"/>
          <w:sz w:val="24"/>
          <w:szCs w:val="24"/>
        </w:rPr>
        <w:t xml:space="preserve">, comprising 125 million parameters and utilizing a batch size of 8, required roughly 3.23 minutes. BERT-large, comprising 340 million parameters and utilizing a batch size of 8, necessitated around 4.60 minutes. The disparity in training </w:t>
      </w:r>
      <w:r>
        <w:rPr>
          <w:rFonts w:ascii="Times New Roman" w:eastAsia="Times New Roman" w:hAnsi="Times New Roman" w:cs="Times New Roman"/>
          <w:sz w:val="24"/>
          <w:szCs w:val="24"/>
        </w:rPr>
        <w:lastRenderedPageBreak/>
        <w:t xml:space="preserve">duration indicates that BERT-large necessitates roughly 7.3 times more time to train compared to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signifying a considerable efficiency gap that is crucial for organizations requiring frequent model retraining or operating under constrained computing budgets [30], [31].</w:t>
      </w:r>
    </w:p>
    <w:p w14:paraId="1F48D00C" w14:textId="10DFA0D5"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00" w:name="_Toc214966025"/>
      <w:r w:rsidRPr="00991CF5">
        <w:rPr>
          <w:rFonts w:ascii="Times New Roman" w:eastAsia="Times New Roman" w:hAnsi="Times New Roman" w:cs="Times New Roman"/>
          <w:b/>
          <w:bCs/>
          <w:sz w:val="28"/>
          <w:szCs w:val="28"/>
        </w:rPr>
        <w:t>4.</w:t>
      </w:r>
      <w:r w:rsidR="00E45D77">
        <w:rPr>
          <w:rFonts w:ascii="Times New Roman" w:eastAsia="Times New Roman" w:hAnsi="Times New Roman" w:cs="Times New Roman"/>
          <w:b/>
          <w:bCs/>
          <w:sz w:val="28"/>
          <w:szCs w:val="28"/>
        </w:rPr>
        <w:t>6</w:t>
      </w:r>
      <w:r w:rsidRPr="00991CF5">
        <w:rPr>
          <w:rFonts w:ascii="Times New Roman" w:eastAsia="Times New Roman" w:hAnsi="Times New Roman" w:cs="Times New Roman"/>
          <w:b/>
          <w:bCs/>
          <w:sz w:val="28"/>
          <w:szCs w:val="28"/>
        </w:rPr>
        <w:t xml:space="preserve"> Dataset Summary</w:t>
      </w:r>
      <w:bookmarkEnd w:id="100"/>
    </w:p>
    <w:p w14:paraId="476210CF"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The final dataset used for training and evaluation consists of resume-job description pairs labeled as either matching or non-matching. Table 4.1 summarizes the dataset distribution.</w:t>
      </w:r>
    </w:p>
    <w:p w14:paraId="182BB4BC" w14:textId="77777777" w:rsidR="00991CF5" w:rsidRPr="00C63533"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01" w:name="_Hlk214955308"/>
      <w:r w:rsidRPr="00C63533">
        <w:rPr>
          <w:rFonts w:ascii="Times New Roman" w:eastAsia="Times New Roman" w:hAnsi="Times New Roman" w:cs="Times New Roman"/>
          <w:b/>
          <w:bCs/>
          <w:sz w:val="24"/>
          <w:szCs w:val="24"/>
        </w:rPr>
        <w:t>Table 4.1: Dataset Distribution</w:t>
      </w:r>
    </w:p>
    <w:tbl>
      <w:tblPr>
        <w:tblW w:w="10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2047"/>
      </w:tblGrid>
      <w:tr w:rsidR="00AE4638" w:rsidRPr="00AE4638" w14:paraId="27AD4635" w14:textId="77777777" w:rsidTr="00991CF5">
        <w:trPr>
          <w:jc w:val="center"/>
        </w:trPr>
        <w:tc>
          <w:tcPr>
            <w:tcW w:w="0" w:type="auto"/>
            <w:tcBorders>
              <w:top w:val="single" w:sz="1" w:space="0" w:color="000000"/>
              <w:left w:val="single" w:sz="1" w:space="0" w:color="000000"/>
              <w:bottom w:val="single" w:sz="1" w:space="0" w:color="000000"/>
              <w:right w:val="single" w:sz="1" w:space="0" w:color="000000"/>
            </w:tcBorders>
            <w:shd w:val="clear" w:color="auto" w:fill="E6E6E6"/>
          </w:tcPr>
          <w:bookmarkEnd w:id="101"/>
          <w:p w14:paraId="5FC15A7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Dataset Split</w:t>
            </w:r>
          </w:p>
        </w:tc>
        <w:tc>
          <w:tcPr>
            <w:tcW w:w="0" w:type="auto"/>
            <w:tcBorders>
              <w:top w:val="single" w:sz="1" w:space="0" w:color="000000"/>
              <w:left w:val="single" w:sz="1" w:space="0" w:color="000000"/>
              <w:bottom w:val="single" w:sz="1" w:space="0" w:color="000000"/>
              <w:right w:val="single" w:sz="1" w:space="0" w:color="000000"/>
            </w:tcBorders>
            <w:shd w:val="clear" w:color="auto" w:fill="E6E6E6"/>
          </w:tcPr>
          <w:p w14:paraId="17B8CD6B"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Number of Samples</w:t>
            </w:r>
          </w:p>
        </w:tc>
      </w:tr>
      <w:tr w:rsidR="00AE4638" w:rsidRPr="00AE4638" w14:paraId="78AA4BF5" w14:textId="77777777" w:rsidTr="00991CF5">
        <w:trPr>
          <w:jc w:val="center"/>
        </w:trPr>
        <w:tc>
          <w:tcPr>
            <w:tcW w:w="0" w:type="auto"/>
            <w:tcBorders>
              <w:top w:val="single" w:sz="1" w:space="0" w:color="000000"/>
              <w:left w:val="single" w:sz="1" w:space="0" w:color="000000"/>
              <w:bottom w:val="single" w:sz="1" w:space="0" w:color="000000"/>
              <w:right w:val="single" w:sz="1" w:space="0" w:color="000000"/>
            </w:tcBorders>
          </w:tcPr>
          <w:p w14:paraId="3D6B2BE8"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Training Set</w:t>
            </w:r>
          </w:p>
        </w:tc>
        <w:tc>
          <w:tcPr>
            <w:tcW w:w="0" w:type="auto"/>
            <w:tcBorders>
              <w:top w:val="single" w:sz="1" w:space="0" w:color="000000"/>
              <w:left w:val="single" w:sz="1" w:space="0" w:color="000000"/>
              <w:bottom w:val="single" w:sz="1" w:space="0" w:color="000000"/>
              <w:right w:val="single" w:sz="1" w:space="0" w:color="000000"/>
            </w:tcBorders>
          </w:tcPr>
          <w:p w14:paraId="53803627"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672</w:t>
            </w:r>
          </w:p>
        </w:tc>
      </w:tr>
      <w:tr w:rsidR="00AE4638" w:rsidRPr="00AE4638" w14:paraId="178F70B1" w14:textId="77777777" w:rsidTr="00991CF5">
        <w:trPr>
          <w:jc w:val="center"/>
        </w:trPr>
        <w:tc>
          <w:tcPr>
            <w:tcW w:w="0" w:type="auto"/>
            <w:tcBorders>
              <w:top w:val="single" w:sz="1" w:space="0" w:color="000000"/>
              <w:left w:val="single" w:sz="1" w:space="0" w:color="000000"/>
              <w:bottom w:val="single" w:sz="1" w:space="0" w:color="000000"/>
              <w:right w:val="single" w:sz="1" w:space="0" w:color="000000"/>
            </w:tcBorders>
          </w:tcPr>
          <w:p w14:paraId="3830F562"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Validation Set</w:t>
            </w:r>
          </w:p>
        </w:tc>
        <w:tc>
          <w:tcPr>
            <w:tcW w:w="0" w:type="auto"/>
            <w:tcBorders>
              <w:top w:val="single" w:sz="1" w:space="0" w:color="000000"/>
              <w:left w:val="single" w:sz="1" w:space="0" w:color="000000"/>
              <w:bottom w:val="single" w:sz="1" w:space="0" w:color="000000"/>
              <w:right w:val="single" w:sz="1" w:space="0" w:color="000000"/>
            </w:tcBorders>
          </w:tcPr>
          <w:p w14:paraId="4942825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144</w:t>
            </w:r>
          </w:p>
        </w:tc>
      </w:tr>
      <w:tr w:rsidR="00AE4638" w:rsidRPr="00AE4638" w14:paraId="081FF01B" w14:textId="77777777" w:rsidTr="00991CF5">
        <w:trPr>
          <w:jc w:val="center"/>
        </w:trPr>
        <w:tc>
          <w:tcPr>
            <w:tcW w:w="0" w:type="auto"/>
            <w:tcBorders>
              <w:top w:val="single" w:sz="1" w:space="0" w:color="000000"/>
              <w:left w:val="single" w:sz="1" w:space="0" w:color="000000"/>
              <w:bottom w:val="single" w:sz="1" w:space="0" w:color="000000"/>
              <w:right w:val="single" w:sz="1" w:space="0" w:color="000000"/>
            </w:tcBorders>
          </w:tcPr>
          <w:p w14:paraId="74E30067"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Test Set</w:t>
            </w:r>
          </w:p>
        </w:tc>
        <w:tc>
          <w:tcPr>
            <w:tcW w:w="0" w:type="auto"/>
            <w:tcBorders>
              <w:top w:val="single" w:sz="1" w:space="0" w:color="000000"/>
              <w:left w:val="single" w:sz="1" w:space="0" w:color="000000"/>
              <w:bottom w:val="single" w:sz="1" w:space="0" w:color="000000"/>
              <w:right w:val="single" w:sz="1" w:space="0" w:color="000000"/>
            </w:tcBorders>
          </w:tcPr>
          <w:p w14:paraId="439361E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144</w:t>
            </w:r>
          </w:p>
        </w:tc>
      </w:tr>
      <w:tr w:rsidR="00AE4638" w:rsidRPr="00AE4638" w14:paraId="0C0173FC" w14:textId="77777777" w:rsidTr="00991CF5">
        <w:trPr>
          <w:jc w:val="center"/>
        </w:trPr>
        <w:tc>
          <w:tcPr>
            <w:tcW w:w="0" w:type="auto"/>
            <w:tcBorders>
              <w:top w:val="single" w:sz="1" w:space="0" w:color="000000"/>
              <w:left w:val="single" w:sz="1" w:space="0" w:color="000000"/>
              <w:bottom w:val="single" w:sz="1" w:space="0" w:color="000000"/>
              <w:right w:val="single" w:sz="1" w:space="0" w:color="000000"/>
            </w:tcBorders>
            <w:shd w:val="clear" w:color="auto" w:fill="F0F0F0"/>
          </w:tcPr>
          <w:p w14:paraId="4C4AE1B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Total</w:t>
            </w:r>
          </w:p>
        </w:tc>
        <w:tc>
          <w:tcPr>
            <w:tcW w:w="0" w:type="auto"/>
            <w:tcBorders>
              <w:top w:val="single" w:sz="1" w:space="0" w:color="000000"/>
              <w:left w:val="single" w:sz="1" w:space="0" w:color="000000"/>
              <w:bottom w:val="single" w:sz="1" w:space="0" w:color="000000"/>
              <w:right w:val="single" w:sz="1" w:space="0" w:color="000000"/>
            </w:tcBorders>
            <w:shd w:val="clear" w:color="auto" w:fill="F0F0F0"/>
          </w:tcPr>
          <w:p w14:paraId="6FC24C9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960</w:t>
            </w:r>
          </w:p>
        </w:tc>
      </w:tr>
    </w:tbl>
    <w:p w14:paraId="2ECB3B54" w14:textId="54AAF0C9"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02" w:name="_Toc214966026"/>
      <w:r w:rsidRPr="00991CF5">
        <w:rPr>
          <w:rFonts w:ascii="Times New Roman" w:eastAsia="Times New Roman" w:hAnsi="Times New Roman" w:cs="Times New Roman"/>
          <w:b/>
          <w:bCs/>
          <w:sz w:val="28"/>
          <w:szCs w:val="28"/>
        </w:rPr>
        <w:t>4.</w:t>
      </w:r>
      <w:r w:rsidR="00E45D77">
        <w:rPr>
          <w:rFonts w:ascii="Times New Roman" w:eastAsia="Times New Roman" w:hAnsi="Times New Roman" w:cs="Times New Roman"/>
          <w:b/>
          <w:bCs/>
          <w:sz w:val="28"/>
          <w:szCs w:val="28"/>
        </w:rPr>
        <w:t>7</w:t>
      </w:r>
      <w:r w:rsidRPr="00991CF5">
        <w:rPr>
          <w:rFonts w:ascii="Times New Roman" w:eastAsia="Times New Roman" w:hAnsi="Times New Roman" w:cs="Times New Roman"/>
          <w:b/>
          <w:bCs/>
          <w:sz w:val="28"/>
          <w:szCs w:val="28"/>
        </w:rPr>
        <w:t xml:space="preserve"> Model Specifications</w:t>
      </w:r>
      <w:bookmarkEnd w:id="102"/>
    </w:p>
    <w:p w14:paraId="45AFC282"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Four transformer-based models were selected for this comparative study. Table 4.2 presents the specifications of each model.</w:t>
      </w:r>
    </w:p>
    <w:p w14:paraId="02C5C986" w14:textId="77777777" w:rsidR="00991CF5" w:rsidRPr="00C63533"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03" w:name="_Hlk214955318"/>
      <w:r w:rsidRPr="00C63533">
        <w:rPr>
          <w:rFonts w:ascii="Times New Roman" w:eastAsia="Times New Roman" w:hAnsi="Times New Roman" w:cs="Times New Roman"/>
          <w:b/>
          <w:bCs/>
          <w:sz w:val="24"/>
          <w:szCs w:val="24"/>
        </w:rPr>
        <w:t>Table 4.2: Model Specifications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14"/>
        <w:gridCol w:w="1536"/>
        <w:gridCol w:w="1097"/>
      </w:tblGrid>
      <w:tr w:rsidR="00AE4638" w:rsidRPr="00AE4638" w14:paraId="15B669A5" w14:textId="77777777" w:rsidTr="00962308">
        <w:trPr>
          <w:jc w:val="center"/>
        </w:trPr>
        <w:tc>
          <w:tcPr>
            <w:tcW w:w="2414" w:type="dxa"/>
            <w:tcBorders>
              <w:top w:val="single" w:sz="1" w:space="0" w:color="000000"/>
              <w:left w:val="single" w:sz="1" w:space="0" w:color="000000"/>
              <w:bottom w:val="single" w:sz="1" w:space="0" w:color="000000"/>
              <w:right w:val="single" w:sz="1" w:space="0" w:color="000000"/>
            </w:tcBorders>
            <w:shd w:val="clear" w:color="auto" w:fill="E6E6E6"/>
          </w:tcPr>
          <w:bookmarkEnd w:id="103"/>
          <w:p w14:paraId="78D0DA6A"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Model</w:t>
            </w:r>
          </w:p>
        </w:tc>
        <w:tc>
          <w:tcPr>
            <w:tcW w:w="1536" w:type="dxa"/>
            <w:tcBorders>
              <w:top w:val="single" w:sz="1" w:space="0" w:color="000000"/>
              <w:left w:val="single" w:sz="1" w:space="0" w:color="000000"/>
              <w:bottom w:val="single" w:sz="1" w:space="0" w:color="000000"/>
              <w:right w:val="single" w:sz="1" w:space="0" w:color="000000"/>
            </w:tcBorders>
            <w:shd w:val="clear" w:color="auto" w:fill="E6E6E6"/>
          </w:tcPr>
          <w:p w14:paraId="7F581250"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Parameters</w:t>
            </w:r>
          </w:p>
        </w:tc>
        <w:tc>
          <w:tcPr>
            <w:tcW w:w="1097" w:type="dxa"/>
            <w:tcBorders>
              <w:top w:val="single" w:sz="1" w:space="0" w:color="000000"/>
              <w:left w:val="single" w:sz="1" w:space="0" w:color="000000"/>
              <w:bottom w:val="single" w:sz="1" w:space="0" w:color="000000"/>
              <w:right w:val="single" w:sz="1" w:space="0" w:color="000000"/>
            </w:tcBorders>
            <w:shd w:val="clear" w:color="auto" w:fill="E6E6E6"/>
          </w:tcPr>
          <w:p w14:paraId="70C376E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Type</w:t>
            </w:r>
          </w:p>
        </w:tc>
      </w:tr>
      <w:tr w:rsidR="00AE4638" w:rsidRPr="00AE4638" w14:paraId="70C64CEC" w14:textId="77777777" w:rsidTr="00962308">
        <w:trPr>
          <w:jc w:val="center"/>
        </w:trPr>
        <w:tc>
          <w:tcPr>
            <w:tcW w:w="2414" w:type="dxa"/>
            <w:tcBorders>
              <w:top w:val="single" w:sz="1" w:space="0" w:color="000000"/>
              <w:left w:val="single" w:sz="1" w:space="0" w:color="000000"/>
              <w:bottom w:val="single" w:sz="1" w:space="0" w:color="000000"/>
              <w:right w:val="single" w:sz="1" w:space="0" w:color="000000"/>
            </w:tcBorders>
          </w:tcPr>
          <w:p w14:paraId="11FFA90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DistilBERT</w:t>
            </w:r>
            <w:proofErr w:type="spellEnd"/>
            <w:r w:rsidRPr="00991CF5">
              <w:rPr>
                <w:rFonts w:ascii="Times New Roman" w:eastAsia="Times New Roman" w:hAnsi="Times New Roman" w:cs="Times New Roman"/>
                <w:sz w:val="24"/>
                <w:szCs w:val="24"/>
              </w:rPr>
              <w:t>-base</w:t>
            </w:r>
          </w:p>
        </w:tc>
        <w:tc>
          <w:tcPr>
            <w:tcW w:w="1536" w:type="dxa"/>
            <w:tcBorders>
              <w:top w:val="single" w:sz="1" w:space="0" w:color="000000"/>
              <w:left w:val="single" w:sz="1" w:space="0" w:color="000000"/>
              <w:bottom w:val="single" w:sz="1" w:space="0" w:color="000000"/>
              <w:right w:val="single" w:sz="1" w:space="0" w:color="000000"/>
            </w:tcBorders>
          </w:tcPr>
          <w:p w14:paraId="1804FD7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 xml:space="preserve">66 </w:t>
            </w:r>
            <w:proofErr w:type="gramStart"/>
            <w:r w:rsidRPr="00991CF5">
              <w:rPr>
                <w:rFonts w:ascii="Times New Roman" w:eastAsia="Times New Roman" w:hAnsi="Times New Roman" w:cs="Times New Roman"/>
                <w:sz w:val="24"/>
                <w:szCs w:val="24"/>
              </w:rPr>
              <w:t>Million</w:t>
            </w:r>
            <w:proofErr w:type="gramEnd"/>
          </w:p>
        </w:tc>
        <w:tc>
          <w:tcPr>
            <w:tcW w:w="1097" w:type="dxa"/>
            <w:tcBorders>
              <w:top w:val="single" w:sz="1" w:space="0" w:color="000000"/>
              <w:left w:val="single" w:sz="1" w:space="0" w:color="000000"/>
              <w:bottom w:val="single" w:sz="1" w:space="0" w:color="000000"/>
              <w:right w:val="single" w:sz="1" w:space="0" w:color="000000"/>
            </w:tcBorders>
          </w:tcPr>
          <w:p w14:paraId="127D6CD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r>
      <w:tr w:rsidR="00AE4638" w:rsidRPr="00AE4638" w14:paraId="055AB4DC" w14:textId="77777777" w:rsidTr="00962308">
        <w:trPr>
          <w:jc w:val="center"/>
        </w:trPr>
        <w:tc>
          <w:tcPr>
            <w:tcW w:w="2414" w:type="dxa"/>
            <w:tcBorders>
              <w:top w:val="single" w:sz="1" w:space="0" w:color="000000"/>
              <w:left w:val="single" w:sz="1" w:space="0" w:color="000000"/>
              <w:bottom w:val="single" w:sz="1" w:space="0" w:color="000000"/>
              <w:right w:val="single" w:sz="1" w:space="0" w:color="000000"/>
            </w:tcBorders>
          </w:tcPr>
          <w:p w14:paraId="0281F67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MiniLM-L6-v2</w:t>
            </w:r>
          </w:p>
        </w:tc>
        <w:tc>
          <w:tcPr>
            <w:tcW w:w="1536" w:type="dxa"/>
            <w:tcBorders>
              <w:top w:val="single" w:sz="1" w:space="0" w:color="000000"/>
              <w:left w:val="single" w:sz="1" w:space="0" w:color="000000"/>
              <w:bottom w:val="single" w:sz="1" w:space="0" w:color="000000"/>
              <w:right w:val="single" w:sz="1" w:space="0" w:color="000000"/>
            </w:tcBorders>
          </w:tcPr>
          <w:p w14:paraId="4EDA03E2"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 xml:space="preserve">22 </w:t>
            </w:r>
            <w:proofErr w:type="gramStart"/>
            <w:r w:rsidRPr="00991CF5">
              <w:rPr>
                <w:rFonts w:ascii="Times New Roman" w:eastAsia="Times New Roman" w:hAnsi="Times New Roman" w:cs="Times New Roman"/>
                <w:sz w:val="24"/>
                <w:szCs w:val="24"/>
              </w:rPr>
              <w:t>Million</w:t>
            </w:r>
            <w:proofErr w:type="gramEnd"/>
          </w:p>
        </w:tc>
        <w:tc>
          <w:tcPr>
            <w:tcW w:w="1097" w:type="dxa"/>
            <w:tcBorders>
              <w:top w:val="single" w:sz="1" w:space="0" w:color="000000"/>
              <w:left w:val="single" w:sz="1" w:space="0" w:color="000000"/>
              <w:bottom w:val="single" w:sz="1" w:space="0" w:color="000000"/>
              <w:right w:val="single" w:sz="1" w:space="0" w:color="000000"/>
            </w:tcBorders>
          </w:tcPr>
          <w:p w14:paraId="1CD3D337"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r>
      <w:tr w:rsidR="00AE4638" w:rsidRPr="00AE4638" w14:paraId="03E0B212" w14:textId="77777777" w:rsidTr="00962308">
        <w:trPr>
          <w:jc w:val="center"/>
        </w:trPr>
        <w:tc>
          <w:tcPr>
            <w:tcW w:w="2414" w:type="dxa"/>
            <w:tcBorders>
              <w:top w:val="single" w:sz="1" w:space="0" w:color="000000"/>
              <w:left w:val="single" w:sz="1" w:space="0" w:color="000000"/>
              <w:bottom w:val="single" w:sz="1" w:space="0" w:color="000000"/>
              <w:right w:val="single" w:sz="1" w:space="0" w:color="000000"/>
            </w:tcBorders>
          </w:tcPr>
          <w:p w14:paraId="03D9012A"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BERT-large</w:t>
            </w:r>
          </w:p>
        </w:tc>
        <w:tc>
          <w:tcPr>
            <w:tcW w:w="1536" w:type="dxa"/>
            <w:tcBorders>
              <w:top w:val="single" w:sz="1" w:space="0" w:color="000000"/>
              <w:left w:val="single" w:sz="1" w:space="0" w:color="000000"/>
              <w:bottom w:val="single" w:sz="1" w:space="0" w:color="000000"/>
              <w:right w:val="single" w:sz="1" w:space="0" w:color="000000"/>
            </w:tcBorders>
          </w:tcPr>
          <w:p w14:paraId="370E664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 xml:space="preserve">340 </w:t>
            </w:r>
            <w:proofErr w:type="gramStart"/>
            <w:r w:rsidRPr="00991CF5">
              <w:rPr>
                <w:rFonts w:ascii="Times New Roman" w:eastAsia="Times New Roman" w:hAnsi="Times New Roman" w:cs="Times New Roman"/>
                <w:sz w:val="24"/>
                <w:szCs w:val="24"/>
              </w:rPr>
              <w:t>Million</w:t>
            </w:r>
            <w:proofErr w:type="gramEnd"/>
          </w:p>
        </w:tc>
        <w:tc>
          <w:tcPr>
            <w:tcW w:w="1097" w:type="dxa"/>
            <w:tcBorders>
              <w:top w:val="single" w:sz="1" w:space="0" w:color="000000"/>
              <w:left w:val="single" w:sz="1" w:space="0" w:color="000000"/>
              <w:bottom w:val="single" w:sz="1" w:space="0" w:color="000000"/>
              <w:right w:val="single" w:sz="1" w:space="0" w:color="000000"/>
            </w:tcBorders>
          </w:tcPr>
          <w:p w14:paraId="3E775AB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r>
      <w:tr w:rsidR="00AE4638" w:rsidRPr="00AE4638" w14:paraId="79DC9375" w14:textId="77777777" w:rsidTr="00962308">
        <w:trPr>
          <w:jc w:val="center"/>
        </w:trPr>
        <w:tc>
          <w:tcPr>
            <w:tcW w:w="2414" w:type="dxa"/>
            <w:tcBorders>
              <w:top w:val="single" w:sz="1" w:space="0" w:color="000000"/>
              <w:left w:val="single" w:sz="1" w:space="0" w:color="000000"/>
              <w:bottom w:val="single" w:sz="1" w:space="0" w:color="000000"/>
              <w:right w:val="single" w:sz="1" w:space="0" w:color="000000"/>
            </w:tcBorders>
          </w:tcPr>
          <w:p w14:paraId="5E1C12D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proofErr w:type="gramStart"/>
            <w:r w:rsidRPr="00991CF5">
              <w:rPr>
                <w:rFonts w:ascii="Times New Roman" w:eastAsia="Times New Roman" w:hAnsi="Times New Roman" w:cs="Times New Roman"/>
                <w:sz w:val="24"/>
                <w:szCs w:val="24"/>
              </w:rPr>
              <w:t>RoBERTa</w:t>
            </w:r>
            <w:proofErr w:type="spellEnd"/>
            <w:proofErr w:type="gramEnd"/>
            <w:r w:rsidRPr="00991CF5">
              <w:rPr>
                <w:rFonts w:ascii="Times New Roman" w:eastAsia="Times New Roman" w:hAnsi="Times New Roman" w:cs="Times New Roman"/>
                <w:sz w:val="24"/>
                <w:szCs w:val="24"/>
              </w:rPr>
              <w:t>-base</w:t>
            </w:r>
          </w:p>
        </w:tc>
        <w:tc>
          <w:tcPr>
            <w:tcW w:w="1536" w:type="dxa"/>
            <w:tcBorders>
              <w:top w:val="single" w:sz="1" w:space="0" w:color="000000"/>
              <w:left w:val="single" w:sz="1" w:space="0" w:color="000000"/>
              <w:bottom w:val="single" w:sz="1" w:space="0" w:color="000000"/>
              <w:right w:val="single" w:sz="1" w:space="0" w:color="000000"/>
            </w:tcBorders>
          </w:tcPr>
          <w:p w14:paraId="760C7635"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 xml:space="preserve">125 </w:t>
            </w:r>
            <w:proofErr w:type="gramStart"/>
            <w:r w:rsidRPr="00991CF5">
              <w:rPr>
                <w:rFonts w:ascii="Times New Roman" w:eastAsia="Times New Roman" w:hAnsi="Times New Roman" w:cs="Times New Roman"/>
                <w:sz w:val="24"/>
                <w:szCs w:val="24"/>
              </w:rPr>
              <w:t>Million</w:t>
            </w:r>
            <w:proofErr w:type="gramEnd"/>
          </w:p>
        </w:tc>
        <w:tc>
          <w:tcPr>
            <w:tcW w:w="1097" w:type="dxa"/>
            <w:tcBorders>
              <w:top w:val="single" w:sz="1" w:space="0" w:color="000000"/>
              <w:left w:val="single" w:sz="1" w:space="0" w:color="000000"/>
              <w:bottom w:val="single" w:sz="1" w:space="0" w:color="000000"/>
              <w:right w:val="single" w:sz="1" w:space="0" w:color="000000"/>
            </w:tcBorders>
          </w:tcPr>
          <w:p w14:paraId="571FCBD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r>
    </w:tbl>
    <w:p w14:paraId="1E11D5DC" w14:textId="1BF42413"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04" w:name="_Toc214966027"/>
      <w:r w:rsidRPr="00991CF5">
        <w:rPr>
          <w:rFonts w:ascii="Times New Roman" w:eastAsia="Times New Roman" w:hAnsi="Times New Roman" w:cs="Times New Roman"/>
          <w:b/>
          <w:bCs/>
          <w:sz w:val="28"/>
          <w:szCs w:val="28"/>
        </w:rPr>
        <w:t>4.</w:t>
      </w:r>
      <w:r w:rsidR="00E45D77">
        <w:rPr>
          <w:rFonts w:ascii="Times New Roman" w:eastAsia="Times New Roman" w:hAnsi="Times New Roman" w:cs="Times New Roman"/>
          <w:b/>
          <w:bCs/>
          <w:sz w:val="28"/>
          <w:szCs w:val="28"/>
        </w:rPr>
        <w:t>8</w:t>
      </w:r>
      <w:r w:rsidRPr="00991CF5">
        <w:rPr>
          <w:rFonts w:ascii="Times New Roman" w:eastAsia="Times New Roman" w:hAnsi="Times New Roman" w:cs="Times New Roman"/>
          <w:b/>
          <w:bCs/>
          <w:sz w:val="28"/>
          <w:szCs w:val="28"/>
        </w:rPr>
        <w:t xml:space="preserve"> Performance Metrics Results</w:t>
      </w:r>
      <w:bookmarkEnd w:id="104"/>
    </w:p>
    <w:p w14:paraId="2D461132"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Each model was evaluated on the test set using four standard classification metrics: Accuracy, Precision, Recall, and F1 Score. Table 4.3 presents the complete performance results.</w:t>
      </w:r>
    </w:p>
    <w:p w14:paraId="373E0D57" w14:textId="77777777" w:rsidR="00C63533" w:rsidRDefault="00C63533"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bookmarkStart w:id="105" w:name="_Hlk214955328"/>
    </w:p>
    <w:p w14:paraId="2F12785F" w14:textId="77777777" w:rsidR="00C63533" w:rsidRDefault="00C63533"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54DDDC7E" w14:textId="77777777" w:rsidR="00DC682B" w:rsidRDefault="00DC682B"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2C6744E5" w14:textId="77777777" w:rsidR="00DC682B" w:rsidRDefault="00DC682B"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1981420B" w14:textId="77777777" w:rsidR="00C63533" w:rsidRDefault="00C63533"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740E6E72" w14:textId="72A0AFB2" w:rsidR="00991CF5" w:rsidRPr="00C63533"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r w:rsidRPr="00C63533">
        <w:rPr>
          <w:rFonts w:ascii="Times New Roman" w:eastAsia="Times New Roman" w:hAnsi="Times New Roman" w:cs="Times New Roman"/>
          <w:b/>
          <w:bCs/>
          <w:sz w:val="24"/>
          <w:szCs w:val="24"/>
        </w:rPr>
        <w:lastRenderedPageBreak/>
        <w:t>Table 4.3: Test Set Performance Results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3"/>
        <w:gridCol w:w="1220"/>
        <w:gridCol w:w="967"/>
        <w:gridCol w:w="1053"/>
        <w:gridCol w:w="1289"/>
      </w:tblGrid>
      <w:tr w:rsidR="00AE4638" w:rsidRPr="00AE4638" w14:paraId="020EBE3A" w14:textId="77777777" w:rsidTr="00962308">
        <w:trPr>
          <w:jc w:val="center"/>
        </w:trPr>
        <w:tc>
          <w:tcPr>
            <w:tcW w:w="1803" w:type="dxa"/>
            <w:tcBorders>
              <w:top w:val="single" w:sz="1" w:space="0" w:color="000000"/>
              <w:left w:val="single" w:sz="1" w:space="0" w:color="000000"/>
              <w:bottom w:val="single" w:sz="1" w:space="0" w:color="000000"/>
              <w:right w:val="single" w:sz="1" w:space="0" w:color="000000"/>
            </w:tcBorders>
            <w:shd w:val="clear" w:color="auto" w:fill="E6E6E6"/>
          </w:tcPr>
          <w:bookmarkEnd w:id="105"/>
          <w:p w14:paraId="68B00FF6"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Model</w:t>
            </w:r>
          </w:p>
        </w:tc>
        <w:tc>
          <w:tcPr>
            <w:tcW w:w="1220" w:type="dxa"/>
            <w:tcBorders>
              <w:top w:val="single" w:sz="1" w:space="0" w:color="000000"/>
              <w:left w:val="single" w:sz="1" w:space="0" w:color="000000"/>
              <w:bottom w:val="single" w:sz="1" w:space="0" w:color="000000"/>
              <w:right w:val="single" w:sz="1" w:space="0" w:color="000000"/>
            </w:tcBorders>
            <w:shd w:val="clear" w:color="auto" w:fill="E6E6E6"/>
          </w:tcPr>
          <w:p w14:paraId="456136A5"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Accuracy</w:t>
            </w:r>
          </w:p>
        </w:tc>
        <w:tc>
          <w:tcPr>
            <w:tcW w:w="0" w:type="auto"/>
            <w:tcBorders>
              <w:top w:val="single" w:sz="1" w:space="0" w:color="000000"/>
              <w:left w:val="single" w:sz="1" w:space="0" w:color="000000"/>
              <w:bottom w:val="single" w:sz="1" w:space="0" w:color="000000"/>
              <w:right w:val="single" w:sz="1" w:space="0" w:color="000000"/>
            </w:tcBorders>
            <w:shd w:val="clear" w:color="auto" w:fill="E6E6E6"/>
          </w:tcPr>
          <w:p w14:paraId="3D7A2F75"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Precision</w:t>
            </w:r>
          </w:p>
        </w:tc>
        <w:tc>
          <w:tcPr>
            <w:tcW w:w="1053" w:type="dxa"/>
            <w:tcBorders>
              <w:top w:val="single" w:sz="1" w:space="0" w:color="000000"/>
              <w:left w:val="single" w:sz="1" w:space="0" w:color="000000"/>
              <w:bottom w:val="single" w:sz="1" w:space="0" w:color="000000"/>
              <w:right w:val="single" w:sz="1" w:space="0" w:color="000000"/>
            </w:tcBorders>
            <w:shd w:val="clear" w:color="auto" w:fill="E6E6E6"/>
          </w:tcPr>
          <w:p w14:paraId="137B7B57"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Recall</w:t>
            </w:r>
          </w:p>
        </w:tc>
        <w:tc>
          <w:tcPr>
            <w:tcW w:w="1289" w:type="dxa"/>
            <w:tcBorders>
              <w:top w:val="single" w:sz="1" w:space="0" w:color="000000"/>
              <w:left w:val="single" w:sz="1" w:space="0" w:color="000000"/>
              <w:bottom w:val="single" w:sz="1" w:space="0" w:color="000000"/>
              <w:right w:val="single" w:sz="1" w:space="0" w:color="000000"/>
            </w:tcBorders>
            <w:shd w:val="clear" w:color="auto" w:fill="E6E6E6"/>
          </w:tcPr>
          <w:p w14:paraId="0337784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F1 Score</w:t>
            </w:r>
          </w:p>
        </w:tc>
      </w:tr>
      <w:tr w:rsidR="00AE4638" w:rsidRPr="00AE4638" w14:paraId="796D03F4" w14:textId="77777777" w:rsidTr="00962308">
        <w:trPr>
          <w:jc w:val="center"/>
        </w:trPr>
        <w:tc>
          <w:tcPr>
            <w:tcW w:w="1803" w:type="dxa"/>
            <w:tcBorders>
              <w:top w:val="single" w:sz="1" w:space="0" w:color="000000"/>
              <w:left w:val="single" w:sz="1" w:space="0" w:color="000000"/>
              <w:bottom w:val="single" w:sz="1" w:space="0" w:color="000000"/>
              <w:right w:val="single" w:sz="1" w:space="0" w:color="000000"/>
            </w:tcBorders>
          </w:tcPr>
          <w:p w14:paraId="0AA4568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DistilBERT</w:t>
            </w:r>
            <w:proofErr w:type="spellEnd"/>
          </w:p>
        </w:tc>
        <w:tc>
          <w:tcPr>
            <w:tcW w:w="1220" w:type="dxa"/>
            <w:tcBorders>
              <w:top w:val="single" w:sz="1" w:space="0" w:color="000000"/>
              <w:left w:val="single" w:sz="1" w:space="0" w:color="000000"/>
              <w:bottom w:val="single" w:sz="1" w:space="0" w:color="000000"/>
              <w:right w:val="single" w:sz="1" w:space="0" w:color="000000"/>
            </w:tcBorders>
          </w:tcPr>
          <w:p w14:paraId="5D98E80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45.14%</w:t>
            </w:r>
          </w:p>
        </w:tc>
        <w:tc>
          <w:tcPr>
            <w:tcW w:w="0" w:type="auto"/>
            <w:tcBorders>
              <w:top w:val="single" w:sz="1" w:space="0" w:color="000000"/>
              <w:left w:val="single" w:sz="1" w:space="0" w:color="000000"/>
              <w:bottom w:val="single" w:sz="1" w:space="0" w:color="000000"/>
              <w:right w:val="single" w:sz="1" w:space="0" w:color="000000"/>
            </w:tcBorders>
          </w:tcPr>
          <w:p w14:paraId="4E0B6A4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43.39%</w:t>
            </w:r>
          </w:p>
        </w:tc>
        <w:tc>
          <w:tcPr>
            <w:tcW w:w="1053" w:type="dxa"/>
            <w:tcBorders>
              <w:top w:val="single" w:sz="1" w:space="0" w:color="000000"/>
              <w:left w:val="single" w:sz="1" w:space="0" w:color="000000"/>
              <w:bottom w:val="single" w:sz="1" w:space="0" w:color="000000"/>
              <w:right w:val="single" w:sz="1" w:space="0" w:color="000000"/>
            </w:tcBorders>
          </w:tcPr>
          <w:p w14:paraId="26F9CDF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45.14%</w:t>
            </w:r>
          </w:p>
        </w:tc>
        <w:tc>
          <w:tcPr>
            <w:tcW w:w="1289" w:type="dxa"/>
            <w:tcBorders>
              <w:top w:val="single" w:sz="1" w:space="0" w:color="000000"/>
              <w:left w:val="single" w:sz="1" w:space="0" w:color="000000"/>
              <w:bottom w:val="single" w:sz="1" w:space="0" w:color="000000"/>
              <w:right w:val="single" w:sz="1" w:space="0" w:color="000000"/>
            </w:tcBorders>
            <w:shd w:val="clear" w:color="auto" w:fill="D4EDDA"/>
          </w:tcPr>
          <w:p w14:paraId="5860175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41.26%</w:t>
            </w:r>
          </w:p>
        </w:tc>
      </w:tr>
      <w:tr w:rsidR="00AE4638" w:rsidRPr="00AE4638" w14:paraId="2A480744" w14:textId="77777777" w:rsidTr="00962308">
        <w:trPr>
          <w:jc w:val="center"/>
        </w:trPr>
        <w:tc>
          <w:tcPr>
            <w:tcW w:w="1803" w:type="dxa"/>
            <w:tcBorders>
              <w:top w:val="single" w:sz="1" w:space="0" w:color="000000"/>
              <w:left w:val="single" w:sz="1" w:space="0" w:color="000000"/>
              <w:bottom w:val="single" w:sz="1" w:space="0" w:color="000000"/>
              <w:right w:val="single" w:sz="1" w:space="0" w:color="000000"/>
            </w:tcBorders>
          </w:tcPr>
          <w:p w14:paraId="663D982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MiniLM</w:t>
            </w:r>
            <w:proofErr w:type="spellEnd"/>
          </w:p>
        </w:tc>
        <w:tc>
          <w:tcPr>
            <w:tcW w:w="1220" w:type="dxa"/>
            <w:tcBorders>
              <w:top w:val="single" w:sz="1" w:space="0" w:color="000000"/>
              <w:left w:val="single" w:sz="1" w:space="0" w:color="000000"/>
              <w:bottom w:val="single" w:sz="1" w:space="0" w:color="000000"/>
              <w:right w:val="single" w:sz="1" w:space="0" w:color="000000"/>
            </w:tcBorders>
          </w:tcPr>
          <w:p w14:paraId="64041651"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47.92%</w:t>
            </w:r>
          </w:p>
        </w:tc>
        <w:tc>
          <w:tcPr>
            <w:tcW w:w="0" w:type="auto"/>
            <w:tcBorders>
              <w:top w:val="single" w:sz="1" w:space="0" w:color="000000"/>
              <w:left w:val="single" w:sz="1" w:space="0" w:color="000000"/>
              <w:bottom w:val="single" w:sz="1" w:space="0" w:color="000000"/>
              <w:right w:val="single" w:sz="1" w:space="0" w:color="000000"/>
            </w:tcBorders>
          </w:tcPr>
          <w:p w14:paraId="0BD91A10"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34.46%</w:t>
            </w:r>
          </w:p>
        </w:tc>
        <w:tc>
          <w:tcPr>
            <w:tcW w:w="1053" w:type="dxa"/>
            <w:tcBorders>
              <w:top w:val="single" w:sz="1" w:space="0" w:color="000000"/>
              <w:left w:val="single" w:sz="1" w:space="0" w:color="000000"/>
              <w:bottom w:val="single" w:sz="1" w:space="0" w:color="000000"/>
              <w:right w:val="single" w:sz="1" w:space="0" w:color="000000"/>
            </w:tcBorders>
          </w:tcPr>
          <w:p w14:paraId="22C99C3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47.92%</w:t>
            </w:r>
          </w:p>
        </w:tc>
        <w:tc>
          <w:tcPr>
            <w:tcW w:w="1289" w:type="dxa"/>
            <w:tcBorders>
              <w:top w:val="single" w:sz="1" w:space="0" w:color="000000"/>
              <w:left w:val="single" w:sz="1" w:space="0" w:color="000000"/>
              <w:bottom w:val="single" w:sz="1" w:space="0" w:color="000000"/>
              <w:right w:val="single" w:sz="1" w:space="0" w:color="000000"/>
            </w:tcBorders>
          </w:tcPr>
          <w:p w14:paraId="2B7B0A5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33.53%</w:t>
            </w:r>
          </w:p>
        </w:tc>
      </w:tr>
      <w:tr w:rsidR="00AE4638" w:rsidRPr="00AE4638" w14:paraId="41118C25" w14:textId="77777777" w:rsidTr="00962308">
        <w:trPr>
          <w:jc w:val="center"/>
        </w:trPr>
        <w:tc>
          <w:tcPr>
            <w:tcW w:w="1803" w:type="dxa"/>
            <w:tcBorders>
              <w:top w:val="single" w:sz="1" w:space="0" w:color="000000"/>
              <w:left w:val="single" w:sz="1" w:space="0" w:color="000000"/>
              <w:bottom w:val="single" w:sz="1" w:space="0" w:color="000000"/>
              <w:right w:val="single" w:sz="1" w:space="0" w:color="000000"/>
            </w:tcBorders>
          </w:tcPr>
          <w:p w14:paraId="284B91D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BERT-large</w:t>
            </w:r>
          </w:p>
        </w:tc>
        <w:tc>
          <w:tcPr>
            <w:tcW w:w="1220" w:type="dxa"/>
            <w:tcBorders>
              <w:top w:val="single" w:sz="1" w:space="0" w:color="000000"/>
              <w:left w:val="single" w:sz="1" w:space="0" w:color="000000"/>
              <w:bottom w:val="single" w:sz="1" w:space="0" w:color="000000"/>
              <w:right w:val="single" w:sz="1" w:space="0" w:color="000000"/>
            </w:tcBorders>
          </w:tcPr>
          <w:p w14:paraId="7627ED80"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50.00%</w:t>
            </w:r>
          </w:p>
        </w:tc>
        <w:tc>
          <w:tcPr>
            <w:tcW w:w="0" w:type="auto"/>
            <w:tcBorders>
              <w:top w:val="single" w:sz="1" w:space="0" w:color="000000"/>
              <w:left w:val="single" w:sz="1" w:space="0" w:color="000000"/>
              <w:bottom w:val="single" w:sz="1" w:space="0" w:color="000000"/>
              <w:right w:val="single" w:sz="1" w:space="0" w:color="000000"/>
            </w:tcBorders>
          </w:tcPr>
          <w:p w14:paraId="74CF515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25.00%</w:t>
            </w:r>
          </w:p>
        </w:tc>
        <w:tc>
          <w:tcPr>
            <w:tcW w:w="1053" w:type="dxa"/>
            <w:tcBorders>
              <w:top w:val="single" w:sz="1" w:space="0" w:color="000000"/>
              <w:left w:val="single" w:sz="1" w:space="0" w:color="000000"/>
              <w:bottom w:val="single" w:sz="1" w:space="0" w:color="000000"/>
              <w:right w:val="single" w:sz="1" w:space="0" w:color="000000"/>
            </w:tcBorders>
          </w:tcPr>
          <w:p w14:paraId="50716561"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50.00%</w:t>
            </w:r>
          </w:p>
        </w:tc>
        <w:tc>
          <w:tcPr>
            <w:tcW w:w="1289" w:type="dxa"/>
            <w:tcBorders>
              <w:top w:val="single" w:sz="1" w:space="0" w:color="000000"/>
              <w:left w:val="single" w:sz="1" w:space="0" w:color="000000"/>
              <w:bottom w:val="single" w:sz="1" w:space="0" w:color="000000"/>
              <w:right w:val="single" w:sz="1" w:space="0" w:color="000000"/>
            </w:tcBorders>
          </w:tcPr>
          <w:p w14:paraId="294B192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33.33%</w:t>
            </w:r>
          </w:p>
        </w:tc>
      </w:tr>
      <w:tr w:rsidR="00AE4638" w:rsidRPr="00AE4638" w14:paraId="1674EDD2" w14:textId="77777777" w:rsidTr="00962308">
        <w:trPr>
          <w:jc w:val="center"/>
        </w:trPr>
        <w:tc>
          <w:tcPr>
            <w:tcW w:w="1803" w:type="dxa"/>
            <w:tcBorders>
              <w:top w:val="single" w:sz="1" w:space="0" w:color="000000"/>
              <w:left w:val="single" w:sz="1" w:space="0" w:color="000000"/>
              <w:bottom w:val="single" w:sz="1" w:space="0" w:color="000000"/>
              <w:right w:val="single" w:sz="1" w:space="0" w:color="000000"/>
            </w:tcBorders>
          </w:tcPr>
          <w:p w14:paraId="593A352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RoBERTa</w:t>
            </w:r>
            <w:proofErr w:type="spellEnd"/>
          </w:p>
        </w:tc>
        <w:tc>
          <w:tcPr>
            <w:tcW w:w="1220" w:type="dxa"/>
            <w:tcBorders>
              <w:top w:val="single" w:sz="1" w:space="0" w:color="000000"/>
              <w:left w:val="single" w:sz="1" w:space="0" w:color="000000"/>
              <w:bottom w:val="single" w:sz="1" w:space="0" w:color="000000"/>
              <w:right w:val="single" w:sz="1" w:space="0" w:color="000000"/>
            </w:tcBorders>
          </w:tcPr>
          <w:p w14:paraId="29158DC8"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50.00%</w:t>
            </w:r>
          </w:p>
        </w:tc>
        <w:tc>
          <w:tcPr>
            <w:tcW w:w="0" w:type="auto"/>
            <w:tcBorders>
              <w:top w:val="single" w:sz="1" w:space="0" w:color="000000"/>
              <w:left w:val="single" w:sz="1" w:space="0" w:color="000000"/>
              <w:bottom w:val="single" w:sz="1" w:space="0" w:color="000000"/>
              <w:right w:val="single" w:sz="1" w:space="0" w:color="000000"/>
            </w:tcBorders>
          </w:tcPr>
          <w:p w14:paraId="3AECF41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25.00%</w:t>
            </w:r>
          </w:p>
        </w:tc>
        <w:tc>
          <w:tcPr>
            <w:tcW w:w="1053" w:type="dxa"/>
            <w:tcBorders>
              <w:top w:val="single" w:sz="1" w:space="0" w:color="000000"/>
              <w:left w:val="single" w:sz="1" w:space="0" w:color="000000"/>
              <w:bottom w:val="single" w:sz="1" w:space="0" w:color="000000"/>
              <w:right w:val="single" w:sz="1" w:space="0" w:color="000000"/>
            </w:tcBorders>
          </w:tcPr>
          <w:p w14:paraId="2F5E012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50.00%</w:t>
            </w:r>
          </w:p>
        </w:tc>
        <w:tc>
          <w:tcPr>
            <w:tcW w:w="1289" w:type="dxa"/>
            <w:tcBorders>
              <w:top w:val="single" w:sz="1" w:space="0" w:color="000000"/>
              <w:left w:val="single" w:sz="1" w:space="0" w:color="000000"/>
              <w:bottom w:val="single" w:sz="1" w:space="0" w:color="000000"/>
              <w:right w:val="single" w:sz="1" w:space="0" w:color="000000"/>
            </w:tcBorders>
          </w:tcPr>
          <w:p w14:paraId="445F48B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33.33%</w:t>
            </w:r>
          </w:p>
        </w:tc>
      </w:tr>
    </w:tbl>
    <w:p w14:paraId="18D406B2" w14:textId="77777777" w:rsidR="00C63533" w:rsidRDefault="00C63533" w:rsidP="00D73B8E">
      <w:pPr>
        <w:widowControl/>
        <w:autoSpaceDE/>
        <w:autoSpaceDN/>
        <w:spacing w:before="200" w:after="200" w:line="360" w:lineRule="auto"/>
        <w:rPr>
          <w:rFonts w:ascii="Times New Roman" w:eastAsia="Times New Roman" w:hAnsi="Times New Roman" w:cs="Times New Roman"/>
          <w:sz w:val="24"/>
          <w:szCs w:val="24"/>
        </w:rPr>
      </w:pPr>
    </w:p>
    <w:p w14:paraId="1ED44F42" w14:textId="4FB97540" w:rsidR="00991CF5" w:rsidRDefault="00991CF5" w:rsidP="00D73B8E">
      <w:pPr>
        <w:widowControl/>
        <w:autoSpaceDE/>
        <w:autoSpaceDN/>
        <w:spacing w:before="200"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 xml:space="preserve">The results reveal that </w:t>
      </w:r>
      <w:proofErr w:type="spellStart"/>
      <w:r w:rsidRPr="00991CF5">
        <w:rPr>
          <w:rFonts w:ascii="Times New Roman" w:eastAsia="Times New Roman" w:hAnsi="Times New Roman" w:cs="Times New Roman"/>
          <w:sz w:val="24"/>
          <w:szCs w:val="24"/>
        </w:rPr>
        <w:t>DistilBERT</w:t>
      </w:r>
      <w:proofErr w:type="spellEnd"/>
      <w:r w:rsidRPr="00991CF5">
        <w:rPr>
          <w:rFonts w:ascii="Times New Roman" w:eastAsia="Times New Roman" w:hAnsi="Times New Roman" w:cs="Times New Roman"/>
          <w:sz w:val="24"/>
          <w:szCs w:val="24"/>
        </w:rPr>
        <w:t xml:space="preserve"> achieved the highest F1 score of 41.26% among all models tested. Despite having significantly fewer parameters (66M compared to BERT-large's 340M), </w:t>
      </w:r>
      <w:proofErr w:type="spellStart"/>
      <w:r w:rsidRPr="00991CF5">
        <w:rPr>
          <w:rFonts w:ascii="Times New Roman" w:eastAsia="Times New Roman" w:hAnsi="Times New Roman" w:cs="Times New Roman"/>
          <w:sz w:val="24"/>
          <w:szCs w:val="24"/>
        </w:rPr>
        <w:t>DistilBERT</w:t>
      </w:r>
      <w:proofErr w:type="spellEnd"/>
      <w:r w:rsidRPr="00991CF5">
        <w:rPr>
          <w:rFonts w:ascii="Times New Roman" w:eastAsia="Times New Roman" w:hAnsi="Times New Roman" w:cs="Times New Roman"/>
          <w:sz w:val="24"/>
          <w:szCs w:val="24"/>
        </w:rPr>
        <w:t xml:space="preserve"> outperformed both large language models in terms of F1 score.</w:t>
      </w:r>
    </w:p>
    <w:p w14:paraId="55C55BDD" w14:textId="77777777" w:rsidR="00C63533" w:rsidRDefault="00C63533" w:rsidP="00D73B8E">
      <w:pPr>
        <w:widowControl/>
        <w:autoSpaceDE/>
        <w:autoSpaceDN/>
        <w:spacing w:before="200" w:after="200" w:line="360" w:lineRule="auto"/>
        <w:rPr>
          <w:rFonts w:ascii="Times New Roman" w:eastAsia="Times New Roman" w:hAnsi="Times New Roman" w:cs="Times New Roman"/>
          <w:sz w:val="24"/>
          <w:szCs w:val="24"/>
        </w:rPr>
      </w:pPr>
    </w:p>
    <w:p w14:paraId="0E25C660" w14:textId="77777777" w:rsidR="00C63533" w:rsidRPr="00DC682B" w:rsidRDefault="00C63533" w:rsidP="00D73B8E">
      <w:pPr>
        <w:widowControl/>
        <w:autoSpaceDE/>
        <w:autoSpaceDN/>
        <w:spacing w:before="200" w:after="200" w:line="360" w:lineRule="auto"/>
        <w:rPr>
          <w:rFonts w:ascii="Times New Roman" w:eastAsia="Times New Roman" w:hAnsi="Times New Roman" w:cs="Times New Roman"/>
          <w:sz w:val="24"/>
          <w:szCs w:val="24"/>
        </w:rPr>
      </w:pPr>
    </w:p>
    <w:p w14:paraId="51F152C5" w14:textId="7777777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06" w:name="_Hlk214955641"/>
      <w:r w:rsidRPr="00DC682B">
        <w:rPr>
          <w:rFonts w:ascii="Times New Roman" w:eastAsia="Times New Roman" w:hAnsi="Times New Roman" w:cs="Times New Roman"/>
          <w:b/>
          <w:bCs/>
          <w:sz w:val="24"/>
          <w:szCs w:val="24"/>
        </w:rPr>
        <w:t>Figure 4.1: F1 Score Comparison - SLMs vs LLMs</w:t>
      </w:r>
    </w:p>
    <w:bookmarkEnd w:id="106"/>
    <w:p w14:paraId="052E080A" w14:textId="77777777" w:rsidR="00C63533" w:rsidRDefault="00C63533" w:rsidP="00D73B8E">
      <w:pPr>
        <w:widowControl/>
        <w:autoSpaceDE/>
        <w:autoSpaceDN/>
        <w:spacing w:line="360" w:lineRule="auto"/>
        <w:jc w:val="center"/>
        <w:rPr>
          <w:rFonts w:ascii="Times New Roman" w:eastAsia="Times New Roman" w:hAnsi="Times New Roman" w:cs="Times New Roman"/>
          <w:sz w:val="24"/>
          <w:szCs w:val="24"/>
        </w:rPr>
      </w:pPr>
    </w:p>
    <w:p w14:paraId="32012775" w14:textId="41B2D8A5"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4A73B529" wp14:editId="17DC7005">
            <wp:extent cx="6171054" cy="2244020"/>
            <wp:effectExtent l="0" t="0" r="1270" b="4445"/>
            <wp:docPr id="2099247760" name="f1" descr="F1 Score Comparison" title="F1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197032" cy="2253466"/>
                    </a:xfrm>
                    <a:prstGeom prst="rect">
                      <a:avLst/>
                    </a:prstGeom>
                  </pic:spPr>
                </pic:pic>
              </a:graphicData>
            </a:graphic>
          </wp:inline>
        </w:drawing>
      </w:r>
    </w:p>
    <w:p w14:paraId="7A85B242"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bookmarkStart w:id="107" w:name="_Hlk214955648"/>
    </w:p>
    <w:p w14:paraId="0BB0E2B5"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p>
    <w:p w14:paraId="42955962"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p>
    <w:p w14:paraId="7D499140"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p>
    <w:p w14:paraId="2B72DD8B"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p>
    <w:p w14:paraId="4112ABFA" w14:textId="77777777" w:rsidR="00C63533" w:rsidRDefault="00C63533" w:rsidP="00D73B8E">
      <w:pPr>
        <w:widowControl/>
        <w:autoSpaceDE/>
        <w:autoSpaceDN/>
        <w:spacing w:before="300" w:after="100" w:line="360" w:lineRule="auto"/>
        <w:jc w:val="center"/>
        <w:rPr>
          <w:rFonts w:ascii="Times New Roman" w:eastAsia="Times New Roman" w:hAnsi="Times New Roman" w:cs="Times New Roman"/>
          <w:b/>
          <w:bCs/>
          <w:i/>
          <w:iCs/>
          <w:sz w:val="24"/>
          <w:szCs w:val="24"/>
        </w:rPr>
      </w:pPr>
    </w:p>
    <w:p w14:paraId="4FD2BEFC" w14:textId="602FB8F0" w:rsidR="00DC682B" w:rsidRPr="00DC682B" w:rsidRDefault="00991CF5" w:rsidP="00DC682B">
      <w:pPr>
        <w:widowControl/>
        <w:autoSpaceDE/>
        <w:autoSpaceDN/>
        <w:spacing w:before="300" w:after="100" w:line="360" w:lineRule="auto"/>
        <w:jc w:val="center"/>
        <w:rPr>
          <w:rFonts w:ascii="Times New Roman" w:eastAsia="Times New Roman" w:hAnsi="Times New Roman" w:cs="Times New Roman"/>
          <w:b/>
          <w:bCs/>
          <w:sz w:val="24"/>
          <w:szCs w:val="24"/>
        </w:rPr>
      </w:pPr>
      <w:r w:rsidRPr="00DC682B">
        <w:rPr>
          <w:rFonts w:ascii="Times New Roman" w:eastAsia="Times New Roman" w:hAnsi="Times New Roman" w:cs="Times New Roman"/>
          <w:b/>
          <w:bCs/>
          <w:sz w:val="24"/>
          <w:szCs w:val="24"/>
        </w:rPr>
        <w:lastRenderedPageBreak/>
        <w:t>Figure 4.2: Model Performance Comparison - All Metrics</w:t>
      </w:r>
    </w:p>
    <w:bookmarkEnd w:id="107"/>
    <w:p w14:paraId="2485E281" w14:textId="1BCD2F68" w:rsidR="00816A57" w:rsidRPr="00DC682B" w:rsidRDefault="00991CF5" w:rsidP="00DC682B">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32623CC2" wp14:editId="4B993986">
            <wp:extent cx="6112126" cy="4278489"/>
            <wp:effectExtent l="0" t="0" r="3175" b="8255"/>
            <wp:docPr id="1625082733" name="perf" descr="Performance Comparison" title="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157557" cy="4310291"/>
                    </a:xfrm>
                    <a:prstGeom prst="rect">
                      <a:avLst/>
                    </a:prstGeom>
                  </pic:spPr>
                </pic:pic>
              </a:graphicData>
            </a:graphic>
          </wp:inline>
        </w:drawing>
      </w:r>
      <w:bookmarkStart w:id="108" w:name="_Hlk214955665"/>
    </w:p>
    <w:p w14:paraId="6384256F" w14:textId="6808C7E4" w:rsidR="00991CF5" w:rsidRPr="00DC682B" w:rsidRDefault="00991CF5" w:rsidP="00D73B8E">
      <w:pPr>
        <w:widowControl/>
        <w:autoSpaceDE/>
        <w:autoSpaceDN/>
        <w:spacing w:before="300" w:after="100" w:line="360" w:lineRule="auto"/>
        <w:jc w:val="center"/>
        <w:rPr>
          <w:rFonts w:ascii="Times New Roman" w:eastAsia="Times New Roman" w:hAnsi="Times New Roman" w:cs="Times New Roman"/>
          <w:sz w:val="24"/>
          <w:szCs w:val="24"/>
        </w:rPr>
      </w:pPr>
      <w:r w:rsidRPr="00DC682B">
        <w:rPr>
          <w:rFonts w:ascii="Times New Roman" w:eastAsia="Times New Roman" w:hAnsi="Times New Roman" w:cs="Times New Roman"/>
          <w:b/>
          <w:bCs/>
          <w:sz w:val="24"/>
          <w:szCs w:val="24"/>
        </w:rPr>
        <w:t>Figure 4.3: Performance Metrics Radar Chart</w:t>
      </w:r>
    </w:p>
    <w:bookmarkEnd w:id="108"/>
    <w:p w14:paraId="084DBE29" w14:textId="77777777" w:rsidR="00DC682B" w:rsidRDefault="00DC682B" w:rsidP="00D73B8E">
      <w:pPr>
        <w:widowControl/>
        <w:autoSpaceDE/>
        <w:autoSpaceDN/>
        <w:spacing w:line="360" w:lineRule="auto"/>
        <w:jc w:val="center"/>
        <w:rPr>
          <w:rFonts w:ascii="Times New Roman" w:eastAsia="Times New Roman" w:hAnsi="Times New Roman" w:cs="Times New Roman"/>
          <w:sz w:val="24"/>
          <w:szCs w:val="24"/>
        </w:rPr>
      </w:pPr>
    </w:p>
    <w:p w14:paraId="5F9CF4E1" w14:textId="29A05E48"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0B44930D" wp14:editId="77779CA6">
            <wp:extent cx="4696691" cy="4109605"/>
            <wp:effectExtent l="0" t="0" r="8890" b="5715"/>
            <wp:docPr id="1429636056" name="radar" descr="Radar Chart" title="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12578" cy="4123506"/>
                    </a:xfrm>
                    <a:prstGeom prst="rect">
                      <a:avLst/>
                    </a:prstGeom>
                  </pic:spPr>
                </pic:pic>
              </a:graphicData>
            </a:graphic>
          </wp:inline>
        </w:drawing>
      </w:r>
    </w:p>
    <w:p w14:paraId="236B489C" w14:textId="482D2490"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09" w:name="_Toc214966028"/>
      <w:r w:rsidRPr="00991CF5">
        <w:rPr>
          <w:rFonts w:ascii="Times New Roman" w:eastAsia="Times New Roman" w:hAnsi="Times New Roman" w:cs="Times New Roman"/>
          <w:b/>
          <w:bCs/>
          <w:sz w:val="28"/>
          <w:szCs w:val="28"/>
        </w:rPr>
        <w:lastRenderedPageBreak/>
        <w:t>4.</w:t>
      </w:r>
      <w:r w:rsidR="00E45D77">
        <w:rPr>
          <w:rFonts w:ascii="Times New Roman" w:eastAsia="Times New Roman" w:hAnsi="Times New Roman" w:cs="Times New Roman"/>
          <w:b/>
          <w:bCs/>
          <w:sz w:val="28"/>
          <w:szCs w:val="28"/>
        </w:rPr>
        <w:t>9</w:t>
      </w:r>
      <w:r w:rsidRPr="00991CF5">
        <w:rPr>
          <w:rFonts w:ascii="Times New Roman" w:eastAsia="Times New Roman" w:hAnsi="Times New Roman" w:cs="Times New Roman"/>
          <w:b/>
          <w:bCs/>
          <w:sz w:val="28"/>
          <w:szCs w:val="28"/>
        </w:rPr>
        <w:t xml:space="preserve"> Training Efficiency Analysis</w:t>
      </w:r>
      <w:bookmarkEnd w:id="109"/>
    </w:p>
    <w:p w14:paraId="65CD5F96"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Training efficiency was measured in terms of training time required for 3 epochs. Table 4.4 presents the training time for each model.</w:t>
      </w:r>
    </w:p>
    <w:p w14:paraId="12D8F24F" w14:textId="7777777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10" w:name="_Hlk214955344"/>
      <w:r w:rsidRPr="00DC682B">
        <w:rPr>
          <w:rFonts w:ascii="Times New Roman" w:eastAsia="Times New Roman" w:hAnsi="Times New Roman" w:cs="Times New Roman"/>
          <w:b/>
          <w:bCs/>
          <w:sz w:val="24"/>
          <w:szCs w:val="24"/>
        </w:rPr>
        <w:t>Table 4.4: Training Time Comparison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39"/>
        <w:gridCol w:w="868"/>
        <w:gridCol w:w="1890"/>
      </w:tblGrid>
      <w:tr w:rsidR="00AE4638" w:rsidRPr="00AE4638" w14:paraId="214E2AEF" w14:textId="77777777" w:rsidTr="00991CF5">
        <w:trPr>
          <w:jc w:val="center"/>
        </w:trPr>
        <w:tc>
          <w:tcPr>
            <w:tcW w:w="1739" w:type="dxa"/>
            <w:tcBorders>
              <w:top w:val="single" w:sz="1" w:space="0" w:color="000000"/>
              <w:left w:val="single" w:sz="1" w:space="0" w:color="000000"/>
              <w:bottom w:val="single" w:sz="1" w:space="0" w:color="000000"/>
              <w:right w:val="single" w:sz="1" w:space="0" w:color="000000"/>
            </w:tcBorders>
            <w:shd w:val="clear" w:color="auto" w:fill="E6E6E6"/>
          </w:tcPr>
          <w:bookmarkEnd w:id="110"/>
          <w:p w14:paraId="27D47AF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Model</w:t>
            </w:r>
          </w:p>
        </w:tc>
        <w:tc>
          <w:tcPr>
            <w:tcW w:w="868" w:type="dxa"/>
            <w:tcBorders>
              <w:top w:val="single" w:sz="1" w:space="0" w:color="000000"/>
              <w:left w:val="single" w:sz="1" w:space="0" w:color="000000"/>
              <w:bottom w:val="single" w:sz="1" w:space="0" w:color="000000"/>
              <w:right w:val="single" w:sz="1" w:space="0" w:color="000000"/>
            </w:tcBorders>
            <w:shd w:val="clear" w:color="auto" w:fill="E6E6E6"/>
          </w:tcPr>
          <w:p w14:paraId="1D7F4841"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Type</w:t>
            </w:r>
          </w:p>
        </w:tc>
        <w:tc>
          <w:tcPr>
            <w:tcW w:w="1890" w:type="dxa"/>
            <w:tcBorders>
              <w:top w:val="single" w:sz="1" w:space="0" w:color="000000"/>
              <w:left w:val="single" w:sz="1" w:space="0" w:color="000000"/>
              <w:bottom w:val="single" w:sz="1" w:space="0" w:color="000000"/>
              <w:right w:val="single" w:sz="1" w:space="0" w:color="000000"/>
            </w:tcBorders>
            <w:shd w:val="clear" w:color="auto" w:fill="E6E6E6"/>
          </w:tcPr>
          <w:p w14:paraId="3703A142"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Training Time</w:t>
            </w:r>
          </w:p>
        </w:tc>
      </w:tr>
      <w:tr w:rsidR="00AE4638" w:rsidRPr="00AE4638" w14:paraId="284A101A" w14:textId="77777777" w:rsidTr="00991CF5">
        <w:trPr>
          <w:jc w:val="center"/>
        </w:trPr>
        <w:tc>
          <w:tcPr>
            <w:tcW w:w="1739" w:type="dxa"/>
            <w:tcBorders>
              <w:top w:val="single" w:sz="1" w:space="0" w:color="000000"/>
              <w:left w:val="single" w:sz="1" w:space="0" w:color="000000"/>
              <w:bottom w:val="single" w:sz="1" w:space="0" w:color="000000"/>
              <w:right w:val="single" w:sz="1" w:space="0" w:color="000000"/>
            </w:tcBorders>
          </w:tcPr>
          <w:p w14:paraId="4ED1D10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DistilBERT</w:t>
            </w:r>
            <w:proofErr w:type="spellEnd"/>
          </w:p>
        </w:tc>
        <w:tc>
          <w:tcPr>
            <w:tcW w:w="868" w:type="dxa"/>
            <w:tcBorders>
              <w:top w:val="single" w:sz="1" w:space="0" w:color="000000"/>
              <w:left w:val="single" w:sz="1" w:space="0" w:color="000000"/>
              <w:bottom w:val="single" w:sz="1" w:space="0" w:color="000000"/>
              <w:right w:val="single" w:sz="1" w:space="0" w:color="000000"/>
            </w:tcBorders>
          </w:tcPr>
          <w:p w14:paraId="624C5726"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c>
          <w:tcPr>
            <w:tcW w:w="1890" w:type="dxa"/>
            <w:tcBorders>
              <w:top w:val="single" w:sz="1" w:space="0" w:color="000000"/>
              <w:left w:val="single" w:sz="1" w:space="0" w:color="000000"/>
              <w:bottom w:val="single" w:sz="1" w:space="0" w:color="000000"/>
              <w:right w:val="single" w:sz="1" w:space="0" w:color="000000"/>
            </w:tcBorders>
          </w:tcPr>
          <w:p w14:paraId="25B83EB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1.69 minutes</w:t>
            </w:r>
          </w:p>
        </w:tc>
      </w:tr>
      <w:tr w:rsidR="00AE4638" w:rsidRPr="00AE4638" w14:paraId="7698CCB9" w14:textId="77777777" w:rsidTr="00991CF5">
        <w:trPr>
          <w:jc w:val="center"/>
        </w:trPr>
        <w:tc>
          <w:tcPr>
            <w:tcW w:w="1739" w:type="dxa"/>
            <w:tcBorders>
              <w:top w:val="single" w:sz="1" w:space="0" w:color="000000"/>
              <w:left w:val="single" w:sz="1" w:space="0" w:color="000000"/>
              <w:bottom w:val="single" w:sz="1" w:space="0" w:color="000000"/>
              <w:right w:val="single" w:sz="1" w:space="0" w:color="000000"/>
            </w:tcBorders>
          </w:tcPr>
          <w:p w14:paraId="3C587C5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MiniLM</w:t>
            </w:r>
            <w:proofErr w:type="spellEnd"/>
          </w:p>
        </w:tc>
        <w:tc>
          <w:tcPr>
            <w:tcW w:w="868" w:type="dxa"/>
            <w:tcBorders>
              <w:top w:val="single" w:sz="1" w:space="0" w:color="000000"/>
              <w:left w:val="single" w:sz="1" w:space="0" w:color="000000"/>
              <w:bottom w:val="single" w:sz="1" w:space="0" w:color="000000"/>
              <w:right w:val="single" w:sz="1" w:space="0" w:color="000000"/>
            </w:tcBorders>
          </w:tcPr>
          <w:p w14:paraId="29A675EA"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c>
          <w:tcPr>
            <w:tcW w:w="1890" w:type="dxa"/>
            <w:tcBorders>
              <w:top w:val="single" w:sz="1" w:space="0" w:color="000000"/>
              <w:left w:val="single" w:sz="1" w:space="0" w:color="000000"/>
              <w:bottom w:val="single" w:sz="1" w:space="0" w:color="000000"/>
              <w:right w:val="single" w:sz="1" w:space="0" w:color="000000"/>
            </w:tcBorders>
            <w:shd w:val="clear" w:color="auto" w:fill="D4EDDA"/>
          </w:tcPr>
          <w:p w14:paraId="72064BDA"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0.63 minutes</w:t>
            </w:r>
          </w:p>
        </w:tc>
      </w:tr>
      <w:tr w:rsidR="00AE4638" w:rsidRPr="00AE4638" w14:paraId="3A0049F1" w14:textId="77777777" w:rsidTr="00991CF5">
        <w:trPr>
          <w:jc w:val="center"/>
        </w:trPr>
        <w:tc>
          <w:tcPr>
            <w:tcW w:w="1739" w:type="dxa"/>
            <w:tcBorders>
              <w:top w:val="single" w:sz="1" w:space="0" w:color="000000"/>
              <w:left w:val="single" w:sz="1" w:space="0" w:color="000000"/>
              <w:bottom w:val="single" w:sz="1" w:space="0" w:color="000000"/>
              <w:right w:val="single" w:sz="1" w:space="0" w:color="000000"/>
            </w:tcBorders>
          </w:tcPr>
          <w:p w14:paraId="5EF2D00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BERT-large</w:t>
            </w:r>
          </w:p>
        </w:tc>
        <w:tc>
          <w:tcPr>
            <w:tcW w:w="868" w:type="dxa"/>
            <w:tcBorders>
              <w:top w:val="single" w:sz="1" w:space="0" w:color="000000"/>
              <w:left w:val="single" w:sz="1" w:space="0" w:color="000000"/>
              <w:bottom w:val="single" w:sz="1" w:space="0" w:color="000000"/>
              <w:right w:val="single" w:sz="1" w:space="0" w:color="000000"/>
            </w:tcBorders>
          </w:tcPr>
          <w:p w14:paraId="2422F834"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c>
          <w:tcPr>
            <w:tcW w:w="1890" w:type="dxa"/>
            <w:tcBorders>
              <w:top w:val="single" w:sz="1" w:space="0" w:color="000000"/>
              <w:left w:val="single" w:sz="1" w:space="0" w:color="000000"/>
              <w:bottom w:val="single" w:sz="1" w:space="0" w:color="000000"/>
              <w:right w:val="single" w:sz="1" w:space="0" w:color="000000"/>
            </w:tcBorders>
            <w:shd w:val="clear" w:color="auto" w:fill="F8D7DA"/>
          </w:tcPr>
          <w:p w14:paraId="6C98B90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4.60 minutes</w:t>
            </w:r>
          </w:p>
        </w:tc>
      </w:tr>
      <w:tr w:rsidR="00AE4638" w:rsidRPr="00AE4638" w14:paraId="7B2F83FC" w14:textId="77777777" w:rsidTr="00991CF5">
        <w:trPr>
          <w:jc w:val="center"/>
        </w:trPr>
        <w:tc>
          <w:tcPr>
            <w:tcW w:w="1739" w:type="dxa"/>
            <w:tcBorders>
              <w:top w:val="single" w:sz="1" w:space="0" w:color="000000"/>
              <w:left w:val="single" w:sz="1" w:space="0" w:color="000000"/>
              <w:bottom w:val="single" w:sz="1" w:space="0" w:color="000000"/>
              <w:right w:val="single" w:sz="1" w:space="0" w:color="000000"/>
            </w:tcBorders>
          </w:tcPr>
          <w:p w14:paraId="38218622"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RoBERTa</w:t>
            </w:r>
            <w:proofErr w:type="spellEnd"/>
          </w:p>
        </w:tc>
        <w:tc>
          <w:tcPr>
            <w:tcW w:w="868" w:type="dxa"/>
            <w:tcBorders>
              <w:top w:val="single" w:sz="1" w:space="0" w:color="000000"/>
              <w:left w:val="single" w:sz="1" w:space="0" w:color="000000"/>
              <w:bottom w:val="single" w:sz="1" w:space="0" w:color="000000"/>
              <w:right w:val="single" w:sz="1" w:space="0" w:color="000000"/>
            </w:tcBorders>
          </w:tcPr>
          <w:p w14:paraId="7923892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c>
          <w:tcPr>
            <w:tcW w:w="1890" w:type="dxa"/>
            <w:tcBorders>
              <w:top w:val="single" w:sz="1" w:space="0" w:color="000000"/>
              <w:left w:val="single" w:sz="1" w:space="0" w:color="000000"/>
              <w:bottom w:val="single" w:sz="1" w:space="0" w:color="000000"/>
              <w:right w:val="single" w:sz="1" w:space="0" w:color="000000"/>
            </w:tcBorders>
          </w:tcPr>
          <w:p w14:paraId="6352D12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1.61 minutes</w:t>
            </w:r>
          </w:p>
        </w:tc>
      </w:tr>
    </w:tbl>
    <w:p w14:paraId="68E7562D" w14:textId="77777777" w:rsidR="00991CF5" w:rsidRPr="00991CF5" w:rsidRDefault="00991CF5" w:rsidP="00D73B8E">
      <w:pPr>
        <w:widowControl/>
        <w:autoSpaceDE/>
        <w:autoSpaceDN/>
        <w:spacing w:before="200" w:after="200" w:line="360" w:lineRule="auto"/>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MiniLM</w:t>
      </w:r>
      <w:proofErr w:type="spellEnd"/>
      <w:r w:rsidRPr="00991CF5">
        <w:rPr>
          <w:rFonts w:ascii="Times New Roman" w:eastAsia="Times New Roman" w:hAnsi="Times New Roman" w:cs="Times New Roman"/>
          <w:sz w:val="24"/>
          <w:szCs w:val="24"/>
        </w:rPr>
        <w:t xml:space="preserve"> demonstrated the fastest training time at only 0.63 minutes, which is approximately 7.3 times faster than BERT-large (4.60 minutes).</w:t>
      </w:r>
    </w:p>
    <w:p w14:paraId="0B74B65A" w14:textId="77777777" w:rsidR="00A63FBF" w:rsidRDefault="00A63FBF"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bookmarkStart w:id="111" w:name="_Hlk214955676"/>
    </w:p>
    <w:p w14:paraId="0DE1F177" w14:textId="3C68619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r w:rsidRPr="00DC682B">
        <w:rPr>
          <w:rFonts w:ascii="Times New Roman" w:eastAsia="Times New Roman" w:hAnsi="Times New Roman" w:cs="Times New Roman"/>
          <w:b/>
          <w:bCs/>
          <w:sz w:val="24"/>
          <w:szCs w:val="24"/>
        </w:rPr>
        <w:t>Figure 4.4: Training Time Comparison</w:t>
      </w:r>
    </w:p>
    <w:bookmarkEnd w:id="111"/>
    <w:p w14:paraId="2FF91209"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4201B3DB" wp14:editId="565DACDA">
            <wp:extent cx="5238750" cy="1905000"/>
            <wp:effectExtent l="0" t="0" r="0" b="0"/>
            <wp:docPr id="994643679" name="time" descr="Training Time" title="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238750" cy="1905000"/>
                    </a:xfrm>
                    <a:prstGeom prst="rect">
                      <a:avLst/>
                    </a:prstGeom>
                  </pic:spPr>
                </pic:pic>
              </a:graphicData>
            </a:graphic>
          </wp:inline>
        </w:drawing>
      </w:r>
    </w:p>
    <w:p w14:paraId="0135B8C4" w14:textId="6C7DF464"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12" w:name="_Toc214966029"/>
      <w:r w:rsidRPr="00991CF5">
        <w:rPr>
          <w:rFonts w:ascii="Times New Roman" w:eastAsia="Times New Roman" w:hAnsi="Times New Roman" w:cs="Times New Roman"/>
          <w:b/>
          <w:bCs/>
          <w:sz w:val="28"/>
          <w:szCs w:val="28"/>
        </w:rPr>
        <w:t>4.</w:t>
      </w:r>
      <w:r w:rsidR="009D5287">
        <w:rPr>
          <w:rFonts w:ascii="Times New Roman" w:eastAsia="Times New Roman" w:hAnsi="Times New Roman" w:cs="Times New Roman"/>
          <w:b/>
          <w:bCs/>
          <w:sz w:val="28"/>
          <w:szCs w:val="28"/>
        </w:rPr>
        <w:t>1</w:t>
      </w:r>
      <w:r w:rsidR="00E45D77">
        <w:rPr>
          <w:rFonts w:ascii="Times New Roman" w:eastAsia="Times New Roman" w:hAnsi="Times New Roman" w:cs="Times New Roman"/>
          <w:b/>
          <w:bCs/>
          <w:sz w:val="28"/>
          <w:szCs w:val="28"/>
        </w:rPr>
        <w:t>0</w:t>
      </w:r>
      <w:r w:rsidRPr="00991CF5">
        <w:rPr>
          <w:rFonts w:ascii="Times New Roman" w:eastAsia="Times New Roman" w:hAnsi="Times New Roman" w:cs="Times New Roman"/>
          <w:b/>
          <w:bCs/>
          <w:sz w:val="28"/>
          <w:szCs w:val="28"/>
        </w:rPr>
        <w:t xml:space="preserve"> Carbon Footprint Analysis</w:t>
      </w:r>
      <w:bookmarkEnd w:id="112"/>
    </w:p>
    <w:p w14:paraId="04FDF459"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Environmental sustainability was assessed by calculating CO2 emissions during model training based on GPU power consumption (70W for T4 GPU) and the global average CO2 emission factor of 0.5 kg CO2 per kWh.</w:t>
      </w:r>
    </w:p>
    <w:p w14:paraId="1D93B634" w14:textId="7777777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13" w:name="_Hlk214955355"/>
      <w:r w:rsidRPr="00DC682B">
        <w:rPr>
          <w:rFonts w:ascii="Times New Roman" w:eastAsia="Times New Roman" w:hAnsi="Times New Roman" w:cs="Times New Roman"/>
          <w:b/>
          <w:bCs/>
          <w:sz w:val="24"/>
          <w:szCs w:val="24"/>
        </w:rPr>
        <w:t>Table 4.5: Carbon Footprint Comparison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7"/>
        <w:gridCol w:w="833"/>
        <w:gridCol w:w="2052"/>
      </w:tblGrid>
      <w:tr w:rsidR="00AE4638" w:rsidRPr="00AE4638" w14:paraId="5DF34536" w14:textId="77777777" w:rsidTr="00991CF5">
        <w:trPr>
          <w:jc w:val="center"/>
        </w:trPr>
        <w:tc>
          <w:tcPr>
            <w:tcW w:w="1507" w:type="dxa"/>
            <w:tcBorders>
              <w:top w:val="single" w:sz="1" w:space="0" w:color="000000"/>
              <w:left w:val="single" w:sz="1" w:space="0" w:color="000000"/>
              <w:bottom w:val="single" w:sz="1" w:space="0" w:color="000000"/>
              <w:right w:val="single" w:sz="1" w:space="0" w:color="000000"/>
            </w:tcBorders>
            <w:shd w:val="clear" w:color="auto" w:fill="E6E6E6"/>
          </w:tcPr>
          <w:bookmarkEnd w:id="113"/>
          <w:p w14:paraId="46C1ACE2"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Model</w:t>
            </w:r>
          </w:p>
        </w:tc>
        <w:tc>
          <w:tcPr>
            <w:tcW w:w="833" w:type="dxa"/>
            <w:tcBorders>
              <w:top w:val="single" w:sz="1" w:space="0" w:color="000000"/>
              <w:left w:val="single" w:sz="1" w:space="0" w:color="000000"/>
              <w:bottom w:val="single" w:sz="1" w:space="0" w:color="000000"/>
              <w:right w:val="single" w:sz="1" w:space="0" w:color="000000"/>
            </w:tcBorders>
            <w:shd w:val="clear" w:color="auto" w:fill="E6E6E6"/>
          </w:tcPr>
          <w:p w14:paraId="0F12394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Type</w:t>
            </w:r>
          </w:p>
        </w:tc>
        <w:tc>
          <w:tcPr>
            <w:tcW w:w="2052" w:type="dxa"/>
            <w:tcBorders>
              <w:top w:val="single" w:sz="1" w:space="0" w:color="000000"/>
              <w:left w:val="single" w:sz="1" w:space="0" w:color="000000"/>
              <w:bottom w:val="single" w:sz="1" w:space="0" w:color="000000"/>
              <w:right w:val="single" w:sz="1" w:space="0" w:color="000000"/>
            </w:tcBorders>
            <w:shd w:val="clear" w:color="auto" w:fill="E6E6E6"/>
          </w:tcPr>
          <w:p w14:paraId="492CFD0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CO2 Emissions</w:t>
            </w:r>
          </w:p>
        </w:tc>
      </w:tr>
      <w:tr w:rsidR="00AE4638" w:rsidRPr="00AE4638" w14:paraId="7B81B746" w14:textId="77777777" w:rsidTr="00991CF5">
        <w:trPr>
          <w:jc w:val="center"/>
        </w:trPr>
        <w:tc>
          <w:tcPr>
            <w:tcW w:w="1507" w:type="dxa"/>
            <w:tcBorders>
              <w:top w:val="single" w:sz="1" w:space="0" w:color="000000"/>
              <w:left w:val="single" w:sz="1" w:space="0" w:color="000000"/>
              <w:bottom w:val="single" w:sz="1" w:space="0" w:color="000000"/>
              <w:right w:val="single" w:sz="1" w:space="0" w:color="000000"/>
            </w:tcBorders>
          </w:tcPr>
          <w:p w14:paraId="58B322C0"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DistilBERT</w:t>
            </w:r>
            <w:proofErr w:type="spellEnd"/>
          </w:p>
        </w:tc>
        <w:tc>
          <w:tcPr>
            <w:tcW w:w="833" w:type="dxa"/>
            <w:tcBorders>
              <w:top w:val="single" w:sz="1" w:space="0" w:color="000000"/>
              <w:left w:val="single" w:sz="1" w:space="0" w:color="000000"/>
              <w:bottom w:val="single" w:sz="1" w:space="0" w:color="000000"/>
              <w:right w:val="single" w:sz="1" w:space="0" w:color="000000"/>
            </w:tcBorders>
          </w:tcPr>
          <w:p w14:paraId="6B48FC6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c>
          <w:tcPr>
            <w:tcW w:w="2052" w:type="dxa"/>
            <w:tcBorders>
              <w:top w:val="single" w:sz="1" w:space="0" w:color="000000"/>
              <w:left w:val="single" w:sz="1" w:space="0" w:color="000000"/>
              <w:bottom w:val="single" w:sz="1" w:space="0" w:color="000000"/>
              <w:right w:val="single" w:sz="1" w:space="0" w:color="000000"/>
            </w:tcBorders>
          </w:tcPr>
          <w:p w14:paraId="6A09229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0.99 grams</w:t>
            </w:r>
          </w:p>
        </w:tc>
      </w:tr>
      <w:tr w:rsidR="00AE4638" w:rsidRPr="00AE4638" w14:paraId="11D271A5" w14:textId="77777777" w:rsidTr="00991CF5">
        <w:trPr>
          <w:jc w:val="center"/>
        </w:trPr>
        <w:tc>
          <w:tcPr>
            <w:tcW w:w="1507" w:type="dxa"/>
            <w:tcBorders>
              <w:top w:val="single" w:sz="1" w:space="0" w:color="000000"/>
              <w:left w:val="single" w:sz="1" w:space="0" w:color="000000"/>
              <w:bottom w:val="single" w:sz="1" w:space="0" w:color="000000"/>
              <w:right w:val="single" w:sz="1" w:space="0" w:color="000000"/>
            </w:tcBorders>
          </w:tcPr>
          <w:p w14:paraId="3A60FB41"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MiniLM</w:t>
            </w:r>
            <w:proofErr w:type="spellEnd"/>
          </w:p>
        </w:tc>
        <w:tc>
          <w:tcPr>
            <w:tcW w:w="833" w:type="dxa"/>
            <w:tcBorders>
              <w:top w:val="single" w:sz="1" w:space="0" w:color="000000"/>
              <w:left w:val="single" w:sz="1" w:space="0" w:color="000000"/>
              <w:bottom w:val="single" w:sz="1" w:space="0" w:color="000000"/>
              <w:right w:val="single" w:sz="1" w:space="0" w:color="000000"/>
            </w:tcBorders>
          </w:tcPr>
          <w:p w14:paraId="3593CC26"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SLM</w:t>
            </w:r>
          </w:p>
        </w:tc>
        <w:tc>
          <w:tcPr>
            <w:tcW w:w="2052" w:type="dxa"/>
            <w:tcBorders>
              <w:top w:val="single" w:sz="1" w:space="0" w:color="000000"/>
              <w:left w:val="single" w:sz="1" w:space="0" w:color="000000"/>
              <w:bottom w:val="single" w:sz="1" w:space="0" w:color="000000"/>
              <w:right w:val="single" w:sz="1" w:space="0" w:color="000000"/>
            </w:tcBorders>
            <w:shd w:val="clear" w:color="auto" w:fill="D4EDDA"/>
          </w:tcPr>
          <w:p w14:paraId="020B97FD"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0.37 grams</w:t>
            </w:r>
          </w:p>
        </w:tc>
      </w:tr>
      <w:tr w:rsidR="00AE4638" w:rsidRPr="00AE4638" w14:paraId="4B5DB1BF" w14:textId="77777777" w:rsidTr="00991CF5">
        <w:trPr>
          <w:jc w:val="center"/>
        </w:trPr>
        <w:tc>
          <w:tcPr>
            <w:tcW w:w="1507" w:type="dxa"/>
            <w:tcBorders>
              <w:top w:val="single" w:sz="1" w:space="0" w:color="000000"/>
              <w:left w:val="single" w:sz="1" w:space="0" w:color="000000"/>
              <w:bottom w:val="single" w:sz="1" w:space="0" w:color="000000"/>
              <w:right w:val="single" w:sz="1" w:space="0" w:color="000000"/>
            </w:tcBorders>
          </w:tcPr>
          <w:p w14:paraId="515E8B47"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BERT-large</w:t>
            </w:r>
          </w:p>
        </w:tc>
        <w:tc>
          <w:tcPr>
            <w:tcW w:w="833" w:type="dxa"/>
            <w:tcBorders>
              <w:top w:val="single" w:sz="1" w:space="0" w:color="000000"/>
              <w:left w:val="single" w:sz="1" w:space="0" w:color="000000"/>
              <w:bottom w:val="single" w:sz="1" w:space="0" w:color="000000"/>
              <w:right w:val="single" w:sz="1" w:space="0" w:color="000000"/>
            </w:tcBorders>
          </w:tcPr>
          <w:p w14:paraId="3312067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c>
          <w:tcPr>
            <w:tcW w:w="2052" w:type="dxa"/>
            <w:tcBorders>
              <w:top w:val="single" w:sz="1" w:space="0" w:color="000000"/>
              <w:left w:val="single" w:sz="1" w:space="0" w:color="000000"/>
              <w:bottom w:val="single" w:sz="1" w:space="0" w:color="000000"/>
              <w:right w:val="single" w:sz="1" w:space="0" w:color="000000"/>
            </w:tcBorders>
            <w:shd w:val="clear" w:color="auto" w:fill="F8D7DA"/>
          </w:tcPr>
          <w:p w14:paraId="558E3395"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sz w:val="24"/>
                <w:szCs w:val="24"/>
              </w:rPr>
              <w:t>2.68 grams</w:t>
            </w:r>
          </w:p>
        </w:tc>
      </w:tr>
      <w:tr w:rsidR="00AE4638" w:rsidRPr="00AE4638" w14:paraId="19A0A84D" w14:textId="77777777" w:rsidTr="00991CF5">
        <w:trPr>
          <w:jc w:val="center"/>
        </w:trPr>
        <w:tc>
          <w:tcPr>
            <w:tcW w:w="1507" w:type="dxa"/>
            <w:tcBorders>
              <w:top w:val="single" w:sz="1" w:space="0" w:color="000000"/>
              <w:left w:val="single" w:sz="1" w:space="0" w:color="000000"/>
              <w:bottom w:val="single" w:sz="1" w:space="0" w:color="000000"/>
              <w:right w:val="single" w:sz="1" w:space="0" w:color="000000"/>
            </w:tcBorders>
          </w:tcPr>
          <w:p w14:paraId="6478C55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t>RoBERTa</w:t>
            </w:r>
            <w:proofErr w:type="spellEnd"/>
          </w:p>
        </w:tc>
        <w:tc>
          <w:tcPr>
            <w:tcW w:w="833" w:type="dxa"/>
            <w:tcBorders>
              <w:top w:val="single" w:sz="1" w:space="0" w:color="000000"/>
              <w:left w:val="single" w:sz="1" w:space="0" w:color="000000"/>
              <w:bottom w:val="single" w:sz="1" w:space="0" w:color="000000"/>
              <w:right w:val="single" w:sz="1" w:space="0" w:color="000000"/>
            </w:tcBorders>
          </w:tcPr>
          <w:p w14:paraId="0836F24C"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LLM</w:t>
            </w:r>
          </w:p>
        </w:tc>
        <w:tc>
          <w:tcPr>
            <w:tcW w:w="2052" w:type="dxa"/>
            <w:tcBorders>
              <w:top w:val="single" w:sz="1" w:space="0" w:color="000000"/>
              <w:left w:val="single" w:sz="1" w:space="0" w:color="000000"/>
              <w:bottom w:val="single" w:sz="1" w:space="0" w:color="000000"/>
              <w:right w:val="single" w:sz="1" w:space="0" w:color="000000"/>
            </w:tcBorders>
          </w:tcPr>
          <w:p w14:paraId="3EFA0BBA"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0.94 grams</w:t>
            </w:r>
          </w:p>
        </w:tc>
      </w:tr>
    </w:tbl>
    <w:p w14:paraId="4365619F" w14:textId="77777777" w:rsidR="00991CF5" w:rsidRPr="00991CF5" w:rsidRDefault="00991CF5" w:rsidP="00D73B8E">
      <w:pPr>
        <w:widowControl/>
        <w:autoSpaceDE/>
        <w:autoSpaceDN/>
        <w:spacing w:before="200" w:after="200" w:line="360" w:lineRule="auto"/>
        <w:rPr>
          <w:rFonts w:ascii="Times New Roman" w:eastAsia="Times New Roman" w:hAnsi="Times New Roman" w:cs="Times New Roman"/>
          <w:sz w:val="24"/>
          <w:szCs w:val="24"/>
        </w:rPr>
      </w:pPr>
      <w:proofErr w:type="spellStart"/>
      <w:r w:rsidRPr="00991CF5">
        <w:rPr>
          <w:rFonts w:ascii="Times New Roman" w:eastAsia="Times New Roman" w:hAnsi="Times New Roman" w:cs="Times New Roman"/>
          <w:sz w:val="24"/>
          <w:szCs w:val="24"/>
        </w:rPr>
        <w:lastRenderedPageBreak/>
        <w:t>MiniLM</w:t>
      </w:r>
      <w:proofErr w:type="spellEnd"/>
      <w:r w:rsidRPr="00991CF5">
        <w:rPr>
          <w:rFonts w:ascii="Times New Roman" w:eastAsia="Times New Roman" w:hAnsi="Times New Roman" w:cs="Times New Roman"/>
          <w:sz w:val="24"/>
          <w:szCs w:val="24"/>
        </w:rPr>
        <w:t xml:space="preserve"> produced the lowest carbon emissions at 0.37 grams, which is approximately 7.3 times lower than BERT-large (2.68 grams).</w:t>
      </w:r>
    </w:p>
    <w:p w14:paraId="235EEDD3" w14:textId="7777777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14" w:name="_Hlk214955686"/>
      <w:r w:rsidRPr="00DC682B">
        <w:rPr>
          <w:rFonts w:ascii="Times New Roman" w:eastAsia="Times New Roman" w:hAnsi="Times New Roman" w:cs="Times New Roman"/>
          <w:b/>
          <w:bCs/>
          <w:sz w:val="24"/>
          <w:szCs w:val="24"/>
        </w:rPr>
        <w:t>Figure 4.5: Carbon Footprint Comparison</w:t>
      </w:r>
    </w:p>
    <w:bookmarkEnd w:id="114"/>
    <w:p w14:paraId="0BD6820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62BD0E4B" wp14:editId="09DA510E">
            <wp:extent cx="5238750" cy="1905000"/>
            <wp:effectExtent l="0" t="0" r="0" b="0"/>
            <wp:docPr id="1058536157" name="co2" descr="Carbon Footprint" title="C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238750" cy="1905000"/>
                    </a:xfrm>
                    <a:prstGeom prst="rect">
                      <a:avLst/>
                    </a:prstGeom>
                  </pic:spPr>
                </pic:pic>
              </a:graphicData>
            </a:graphic>
          </wp:inline>
        </w:drawing>
      </w:r>
    </w:p>
    <w:p w14:paraId="33700CFA" w14:textId="77777777" w:rsidR="00E45D77" w:rsidRDefault="00E45D77" w:rsidP="00D73B8E">
      <w:pPr>
        <w:widowControl/>
        <w:autoSpaceDE/>
        <w:autoSpaceDN/>
        <w:spacing w:before="280" w:after="200" w:line="360" w:lineRule="auto"/>
        <w:outlineLvl w:val="1"/>
        <w:rPr>
          <w:rFonts w:ascii="Times New Roman" w:eastAsia="Times New Roman" w:hAnsi="Times New Roman" w:cs="Times New Roman"/>
          <w:b/>
          <w:bCs/>
          <w:sz w:val="28"/>
          <w:szCs w:val="28"/>
        </w:rPr>
      </w:pPr>
    </w:p>
    <w:p w14:paraId="2B66733A" w14:textId="77777777" w:rsidR="00806FE2" w:rsidRDefault="00806FE2" w:rsidP="00D73B8E">
      <w:pPr>
        <w:widowControl/>
        <w:autoSpaceDE/>
        <w:autoSpaceDN/>
        <w:spacing w:before="280" w:after="200" w:line="360" w:lineRule="auto"/>
        <w:outlineLvl w:val="1"/>
        <w:rPr>
          <w:rFonts w:ascii="Times New Roman" w:eastAsia="Times New Roman" w:hAnsi="Times New Roman" w:cs="Times New Roman"/>
          <w:b/>
          <w:bCs/>
          <w:sz w:val="28"/>
          <w:szCs w:val="28"/>
        </w:rPr>
      </w:pPr>
    </w:p>
    <w:p w14:paraId="3F483B16" w14:textId="41F3722D"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15" w:name="_Toc214966030"/>
      <w:r w:rsidRPr="00991CF5">
        <w:rPr>
          <w:rFonts w:ascii="Times New Roman" w:eastAsia="Times New Roman" w:hAnsi="Times New Roman" w:cs="Times New Roman"/>
          <w:b/>
          <w:bCs/>
          <w:sz w:val="28"/>
          <w:szCs w:val="28"/>
        </w:rPr>
        <w:t>4.</w:t>
      </w:r>
      <w:r w:rsidR="009D5287">
        <w:rPr>
          <w:rFonts w:ascii="Times New Roman" w:eastAsia="Times New Roman" w:hAnsi="Times New Roman" w:cs="Times New Roman"/>
          <w:b/>
          <w:bCs/>
          <w:sz w:val="28"/>
          <w:szCs w:val="28"/>
        </w:rPr>
        <w:t>1</w:t>
      </w:r>
      <w:r w:rsidR="00E45D77">
        <w:rPr>
          <w:rFonts w:ascii="Times New Roman" w:eastAsia="Times New Roman" w:hAnsi="Times New Roman" w:cs="Times New Roman"/>
          <w:b/>
          <w:bCs/>
          <w:sz w:val="28"/>
          <w:szCs w:val="28"/>
        </w:rPr>
        <w:t>1</w:t>
      </w:r>
      <w:r w:rsidRPr="00991CF5">
        <w:rPr>
          <w:rFonts w:ascii="Times New Roman" w:eastAsia="Times New Roman" w:hAnsi="Times New Roman" w:cs="Times New Roman"/>
          <w:b/>
          <w:bCs/>
          <w:sz w:val="28"/>
          <w:szCs w:val="28"/>
        </w:rPr>
        <w:t xml:space="preserve"> SLM vs LLM Comparative Analysis</w:t>
      </w:r>
      <w:bookmarkEnd w:id="115"/>
    </w:p>
    <w:p w14:paraId="510F9954"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Figure 4.6 presents an aggregated comparison between Small Language Models and Large Language Models across all evaluation metrics.</w:t>
      </w:r>
    </w:p>
    <w:p w14:paraId="5E79F94A" w14:textId="77777777" w:rsidR="00991CF5" w:rsidRPr="00DC682B"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16" w:name="_Hlk214955694"/>
      <w:r w:rsidRPr="00DC682B">
        <w:rPr>
          <w:rFonts w:ascii="Times New Roman" w:eastAsia="Times New Roman" w:hAnsi="Times New Roman" w:cs="Times New Roman"/>
          <w:b/>
          <w:bCs/>
          <w:sz w:val="24"/>
          <w:szCs w:val="24"/>
        </w:rPr>
        <w:t>Figure 4.6: SLM vs LLM Average Comparison</w:t>
      </w:r>
    </w:p>
    <w:bookmarkEnd w:id="116"/>
    <w:p w14:paraId="085D7A8E"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17643897" wp14:editId="0BC45D9C">
            <wp:extent cx="4665519" cy="3628737"/>
            <wp:effectExtent l="0" t="0" r="1905" b="0"/>
            <wp:docPr id="289101390" name="avg" descr="Average Comparison" title="SLM vs L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665519" cy="3628737"/>
                    </a:xfrm>
                    <a:prstGeom prst="rect">
                      <a:avLst/>
                    </a:prstGeom>
                  </pic:spPr>
                </pic:pic>
              </a:graphicData>
            </a:graphic>
          </wp:inline>
        </w:drawing>
      </w:r>
    </w:p>
    <w:p w14:paraId="053357EE" w14:textId="77777777" w:rsidR="00991CF5" w:rsidRPr="00991CF5" w:rsidRDefault="00991CF5" w:rsidP="00D73B8E">
      <w:pPr>
        <w:widowControl/>
        <w:autoSpaceDE/>
        <w:autoSpaceDN/>
        <w:spacing w:before="200"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lastRenderedPageBreak/>
        <w:t>The comparative analysis reveals that SLMs achieved a higher average F1 score (37%) compared to LLMs (33%), despite having significantly fewer parameters. SLMs demonstrated 2.7x faster training and 2.7x lower CO2 emissions.</w:t>
      </w:r>
    </w:p>
    <w:p w14:paraId="1DC0FDBC" w14:textId="03CF44D2"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17" w:name="_Toc214966031"/>
      <w:r w:rsidRPr="00991CF5">
        <w:rPr>
          <w:rFonts w:ascii="Times New Roman" w:eastAsia="Times New Roman" w:hAnsi="Times New Roman" w:cs="Times New Roman"/>
          <w:b/>
          <w:bCs/>
          <w:sz w:val="28"/>
          <w:szCs w:val="28"/>
        </w:rPr>
        <w:t>4.</w:t>
      </w:r>
      <w:r w:rsidR="009D5287">
        <w:rPr>
          <w:rFonts w:ascii="Times New Roman" w:eastAsia="Times New Roman" w:hAnsi="Times New Roman" w:cs="Times New Roman"/>
          <w:b/>
          <w:bCs/>
          <w:sz w:val="28"/>
          <w:szCs w:val="28"/>
        </w:rPr>
        <w:t>1</w:t>
      </w:r>
      <w:r w:rsidR="00E45D77">
        <w:rPr>
          <w:rFonts w:ascii="Times New Roman" w:eastAsia="Times New Roman" w:hAnsi="Times New Roman" w:cs="Times New Roman"/>
          <w:b/>
          <w:bCs/>
          <w:sz w:val="28"/>
          <w:szCs w:val="28"/>
        </w:rPr>
        <w:t>2</w:t>
      </w:r>
      <w:r w:rsidRPr="00991CF5">
        <w:rPr>
          <w:rFonts w:ascii="Times New Roman" w:eastAsia="Times New Roman" w:hAnsi="Times New Roman" w:cs="Times New Roman"/>
          <w:b/>
          <w:bCs/>
          <w:sz w:val="28"/>
          <w:szCs w:val="28"/>
        </w:rPr>
        <w:t xml:space="preserve"> Performance vs Sustainability Trade-off</w:t>
      </w:r>
      <w:bookmarkEnd w:id="117"/>
    </w:p>
    <w:p w14:paraId="6CC2EE4E" w14:textId="04B4FA01" w:rsidR="00A63FBF" w:rsidRPr="00DC682B" w:rsidRDefault="00991CF5" w:rsidP="00DC682B">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Figure 4.7 illustrates the trade-off between model performance (F1 score) and environmental impact (CO2 emissions). Models in the upper-left quadrant represent the optimal balance of high performance with low emissions.</w:t>
      </w:r>
      <w:bookmarkStart w:id="118" w:name="_Hlk214955707"/>
    </w:p>
    <w:p w14:paraId="26CBAA51" w14:textId="2F2D026D" w:rsidR="00991CF5" w:rsidRPr="00991CF5"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i/>
          <w:iCs/>
          <w:sz w:val="24"/>
          <w:szCs w:val="24"/>
        </w:rPr>
        <w:t>Figure 4.7: Performance vs Sustainability Trade-off</w:t>
      </w:r>
    </w:p>
    <w:bookmarkEnd w:id="118"/>
    <w:p w14:paraId="6E51A543"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5AE1AE5B" wp14:editId="6E4268A2">
            <wp:extent cx="5762172" cy="4481689"/>
            <wp:effectExtent l="0" t="0" r="0" b="0"/>
            <wp:docPr id="1369807848" name="tradeoff" descr="Trade-off Analysis" title="Trade-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68766" cy="4486818"/>
                    </a:xfrm>
                    <a:prstGeom prst="rect">
                      <a:avLst/>
                    </a:prstGeom>
                  </pic:spPr>
                </pic:pic>
              </a:graphicData>
            </a:graphic>
          </wp:inline>
        </w:drawing>
      </w:r>
    </w:p>
    <w:p w14:paraId="4D3DF240" w14:textId="48236CE4"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19" w:name="_Toc214966032"/>
      <w:r w:rsidRPr="00991CF5">
        <w:rPr>
          <w:rFonts w:ascii="Times New Roman" w:eastAsia="Times New Roman" w:hAnsi="Times New Roman" w:cs="Times New Roman"/>
          <w:b/>
          <w:bCs/>
          <w:sz w:val="28"/>
          <w:szCs w:val="28"/>
        </w:rPr>
        <w:t>4.</w:t>
      </w:r>
      <w:r w:rsidR="009D5287">
        <w:rPr>
          <w:rFonts w:ascii="Times New Roman" w:eastAsia="Times New Roman" w:hAnsi="Times New Roman" w:cs="Times New Roman"/>
          <w:b/>
          <w:bCs/>
          <w:sz w:val="28"/>
          <w:szCs w:val="28"/>
        </w:rPr>
        <w:t>1</w:t>
      </w:r>
      <w:r w:rsidR="00E45D77">
        <w:rPr>
          <w:rFonts w:ascii="Times New Roman" w:eastAsia="Times New Roman" w:hAnsi="Times New Roman" w:cs="Times New Roman"/>
          <w:b/>
          <w:bCs/>
          <w:sz w:val="28"/>
          <w:szCs w:val="28"/>
        </w:rPr>
        <w:t>3</w:t>
      </w:r>
      <w:r w:rsidRPr="00991CF5">
        <w:rPr>
          <w:rFonts w:ascii="Times New Roman" w:eastAsia="Times New Roman" w:hAnsi="Times New Roman" w:cs="Times New Roman"/>
          <w:b/>
          <w:bCs/>
          <w:sz w:val="28"/>
          <w:szCs w:val="28"/>
        </w:rPr>
        <w:t xml:space="preserve"> Confusion Matrix Analysis</w:t>
      </w:r>
      <w:bookmarkEnd w:id="119"/>
    </w:p>
    <w:p w14:paraId="5C836547"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Figure 4.8 shows the confusion matrices for all four models. The matrices reveal the classification patterns and error distributions for each model.</w:t>
      </w:r>
    </w:p>
    <w:p w14:paraId="2A483955" w14:textId="77777777" w:rsidR="00DC682B" w:rsidRDefault="00DC682B"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bookmarkStart w:id="120" w:name="_Hlk214955716"/>
    </w:p>
    <w:p w14:paraId="4A0074D8" w14:textId="77777777" w:rsidR="00DC682B" w:rsidRDefault="00DC682B"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2F087B06" w14:textId="77777777" w:rsidR="00DC682B" w:rsidRDefault="00DC682B" w:rsidP="00D73B8E">
      <w:pPr>
        <w:widowControl/>
        <w:autoSpaceDE/>
        <w:autoSpaceDN/>
        <w:spacing w:before="200" w:after="100" w:line="360" w:lineRule="auto"/>
        <w:jc w:val="center"/>
        <w:rPr>
          <w:rFonts w:ascii="Times New Roman" w:eastAsia="Times New Roman" w:hAnsi="Times New Roman" w:cs="Times New Roman"/>
          <w:b/>
          <w:bCs/>
          <w:i/>
          <w:iCs/>
          <w:sz w:val="24"/>
          <w:szCs w:val="24"/>
        </w:rPr>
      </w:pPr>
    </w:p>
    <w:p w14:paraId="37D14171" w14:textId="0E8F6AFF" w:rsidR="00991CF5" w:rsidRPr="00991CF5"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b/>
          <w:bCs/>
          <w:i/>
          <w:iCs/>
          <w:sz w:val="24"/>
          <w:szCs w:val="24"/>
        </w:rPr>
        <w:lastRenderedPageBreak/>
        <w:t>Figure 4.8: Confusion Matrices - All Models</w:t>
      </w:r>
    </w:p>
    <w:bookmarkEnd w:id="120"/>
    <w:p w14:paraId="5A7E0C29" w14:textId="73646C78" w:rsidR="00A63FBF" w:rsidRPr="00DC682B" w:rsidRDefault="00991CF5" w:rsidP="00DC682B">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30254D77" wp14:editId="781A23FF">
            <wp:extent cx="4933244" cy="3597157"/>
            <wp:effectExtent l="0" t="0" r="1270" b="3810"/>
            <wp:docPr id="1097020468" name="cm" descr="Confusion Matrices" title="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941969" cy="3603519"/>
                    </a:xfrm>
                    <a:prstGeom prst="rect">
                      <a:avLst/>
                    </a:prstGeom>
                  </pic:spPr>
                </pic:pic>
              </a:graphicData>
            </a:graphic>
          </wp:inline>
        </w:drawing>
      </w:r>
    </w:p>
    <w:p w14:paraId="2C6796A1" w14:textId="5572A560"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1" w:name="_Toc214966033"/>
      <w:r w:rsidRPr="00991CF5">
        <w:rPr>
          <w:rFonts w:ascii="Times New Roman" w:eastAsia="Times New Roman" w:hAnsi="Times New Roman" w:cs="Times New Roman"/>
          <w:b/>
          <w:bCs/>
          <w:sz w:val="28"/>
          <w:szCs w:val="28"/>
        </w:rPr>
        <w:t>4.1</w:t>
      </w:r>
      <w:r w:rsidR="00E45D77">
        <w:rPr>
          <w:rFonts w:ascii="Times New Roman" w:eastAsia="Times New Roman" w:hAnsi="Times New Roman" w:cs="Times New Roman"/>
          <w:b/>
          <w:bCs/>
          <w:sz w:val="28"/>
          <w:szCs w:val="28"/>
        </w:rPr>
        <w:t>4</w:t>
      </w:r>
      <w:r w:rsidRPr="00991CF5">
        <w:rPr>
          <w:rFonts w:ascii="Times New Roman" w:eastAsia="Times New Roman" w:hAnsi="Times New Roman" w:cs="Times New Roman"/>
          <w:b/>
          <w:bCs/>
          <w:sz w:val="28"/>
          <w:szCs w:val="28"/>
        </w:rPr>
        <w:t xml:space="preserve"> Top 10 Candidate Ranking System</w:t>
      </w:r>
      <w:bookmarkEnd w:id="121"/>
    </w:p>
    <w:p w14:paraId="1D0A57A9" w14:textId="77777777" w:rsidR="00991CF5" w:rsidRPr="00991CF5" w:rsidRDefault="00991CF5" w:rsidP="00D73B8E">
      <w:pPr>
        <w:widowControl/>
        <w:autoSpaceDE/>
        <w:autoSpaceDN/>
        <w:spacing w:after="200" w:line="360" w:lineRule="auto"/>
        <w:rPr>
          <w:rFonts w:ascii="Times New Roman" w:eastAsia="Times New Roman" w:hAnsi="Times New Roman" w:cs="Times New Roman"/>
          <w:sz w:val="24"/>
          <w:szCs w:val="24"/>
        </w:rPr>
      </w:pPr>
      <w:r w:rsidRPr="00991CF5">
        <w:rPr>
          <w:rFonts w:ascii="Times New Roman" w:eastAsia="Times New Roman" w:hAnsi="Times New Roman" w:cs="Times New Roman"/>
          <w:sz w:val="24"/>
          <w:szCs w:val="24"/>
        </w:rPr>
        <w:t>Figure 4.9 demonstrates the practical application of each model by showing the top 10 candidates ranked by confidence score. Each candidate is assigned a unique ID for tracking purposes.</w:t>
      </w:r>
    </w:p>
    <w:p w14:paraId="30D1B893" w14:textId="77777777" w:rsidR="00991CF5" w:rsidRPr="00991CF5" w:rsidRDefault="00991CF5" w:rsidP="00D73B8E">
      <w:pPr>
        <w:widowControl/>
        <w:autoSpaceDE/>
        <w:autoSpaceDN/>
        <w:spacing w:before="200" w:after="100" w:line="360" w:lineRule="auto"/>
        <w:jc w:val="center"/>
        <w:rPr>
          <w:rFonts w:ascii="Times New Roman" w:eastAsia="Times New Roman" w:hAnsi="Times New Roman" w:cs="Times New Roman"/>
          <w:sz w:val="24"/>
          <w:szCs w:val="24"/>
        </w:rPr>
      </w:pPr>
      <w:bookmarkStart w:id="122" w:name="_Hlk214955726"/>
      <w:r w:rsidRPr="00991CF5">
        <w:rPr>
          <w:rFonts w:ascii="Times New Roman" w:eastAsia="Times New Roman" w:hAnsi="Times New Roman" w:cs="Times New Roman"/>
          <w:b/>
          <w:bCs/>
          <w:i/>
          <w:iCs/>
          <w:sz w:val="24"/>
          <w:szCs w:val="24"/>
        </w:rPr>
        <w:t>Figure 4.9: Top 10 Candidates Ranking - All Models</w:t>
      </w:r>
    </w:p>
    <w:bookmarkEnd w:id="122"/>
    <w:p w14:paraId="78A2B27F" w14:textId="77777777" w:rsidR="00991CF5" w:rsidRPr="00991CF5" w:rsidRDefault="00991CF5" w:rsidP="00D73B8E">
      <w:pPr>
        <w:widowControl/>
        <w:autoSpaceDE/>
        <w:autoSpaceDN/>
        <w:spacing w:line="360" w:lineRule="auto"/>
        <w:jc w:val="center"/>
        <w:rPr>
          <w:rFonts w:ascii="Times New Roman" w:eastAsia="Times New Roman" w:hAnsi="Times New Roman" w:cs="Times New Roman"/>
          <w:sz w:val="24"/>
          <w:szCs w:val="24"/>
        </w:rPr>
      </w:pPr>
      <w:r w:rsidRPr="00991CF5">
        <w:rPr>
          <w:rFonts w:ascii="Times New Roman" w:eastAsia="Times New Roman" w:hAnsi="Times New Roman" w:cs="Times New Roman"/>
          <w:noProof/>
          <w:sz w:val="24"/>
          <w:szCs w:val="24"/>
        </w:rPr>
        <w:drawing>
          <wp:inline distT="0" distB="0" distL="0" distR="0" wp14:anchorId="4B23E54D" wp14:editId="7B8B264F">
            <wp:extent cx="5329544" cy="3894667"/>
            <wp:effectExtent l="0" t="0" r="5080" b="0"/>
            <wp:docPr id="468068893" name="top10" descr="Top 10 Ranking" title="Top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339841" cy="3902192"/>
                    </a:xfrm>
                    <a:prstGeom prst="rect">
                      <a:avLst/>
                    </a:prstGeom>
                  </pic:spPr>
                </pic:pic>
              </a:graphicData>
            </a:graphic>
          </wp:inline>
        </w:drawing>
      </w:r>
    </w:p>
    <w:p w14:paraId="14A69CD6" w14:textId="321B9C27" w:rsidR="00991CF5" w:rsidRPr="00991CF5" w:rsidRDefault="00991CF5"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3" w:name="_Toc214966034"/>
      <w:r w:rsidRPr="00991CF5">
        <w:rPr>
          <w:rFonts w:ascii="Times New Roman" w:eastAsia="Times New Roman" w:hAnsi="Times New Roman" w:cs="Times New Roman"/>
          <w:b/>
          <w:bCs/>
          <w:sz w:val="28"/>
          <w:szCs w:val="28"/>
        </w:rPr>
        <w:lastRenderedPageBreak/>
        <w:t>4.1</w:t>
      </w:r>
      <w:r w:rsidR="0067380C">
        <w:rPr>
          <w:rFonts w:ascii="Times New Roman" w:eastAsia="Times New Roman" w:hAnsi="Times New Roman" w:cs="Times New Roman"/>
          <w:b/>
          <w:bCs/>
          <w:sz w:val="28"/>
          <w:szCs w:val="28"/>
        </w:rPr>
        <w:t>5</w:t>
      </w:r>
      <w:r w:rsidRPr="00991CF5">
        <w:rPr>
          <w:rFonts w:ascii="Times New Roman" w:eastAsia="Times New Roman" w:hAnsi="Times New Roman" w:cs="Times New Roman"/>
          <w:b/>
          <w:bCs/>
          <w:sz w:val="28"/>
          <w:szCs w:val="28"/>
        </w:rPr>
        <w:t xml:space="preserve"> Key Findings</w:t>
      </w:r>
      <w:bookmarkEnd w:id="123"/>
    </w:p>
    <w:p w14:paraId="21FF5627" w14:textId="3C352A84" w:rsidR="0067380C" w:rsidRPr="0067380C" w:rsidRDefault="0067380C"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67380C">
        <w:rPr>
          <w:rFonts w:ascii="Times New Roman" w:eastAsia="Times New Roman" w:hAnsi="Times New Roman" w:cs="Times New Roman"/>
          <w:sz w:val="24"/>
          <w:szCs w:val="24"/>
        </w:rPr>
        <w:t xml:space="preserve">The experimental results yielded several important findings regarding the comparison of Small Language Models and Large Language Models for automated resume screening. </w:t>
      </w:r>
      <w:proofErr w:type="spellStart"/>
      <w:r w:rsidRPr="0067380C">
        <w:rPr>
          <w:rFonts w:ascii="Times New Roman" w:eastAsia="Times New Roman" w:hAnsi="Times New Roman" w:cs="Times New Roman"/>
          <w:sz w:val="24"/>
          <w:szCs w:val="24"/>
        </w:rPr>
        <w:t>DistilBERT</w:t>
      </w:r>
      <w:proofErr w:type="spellEnd"/>
      <w:r w:rsidRPr="0067380C">
        <w:rPr>
          <w:rFonts w:ascii="Times New Roman" w:eastAsia="Times New Roman" w:hAnsi="Times New Roman" w:cs="Times New Roman"/>
          <w:sz w:val="24"/>
          <w:szCs w:val="24"/>
        </w:rPr>
        <w:t xml:space="preserve"> achieved the highest F1 score of 41.26% among all models tested, demonstrating that well-designed smaller models can outperform larger alternatives for domain-specific tasks. </w:t>
      </w:r>
      <w:proofErr w:type="spellStart"/>
      <w:r w:rsidRPr="0067380C">
        <w:rPr>
          <w:rFonts w:ascii="Times New Roman" w:eastAsia="Times New Roman" w:hAnsi="Times New Roman" w:cs="Times New Roman"/>
          <w:sz w:val="24"/>
          <w:szCs w:val="24"/>
        </w:rPr>
        <w:t>MiniLM</w:t>
      </w:r>
      <w:proofErr w:type="spellEnd"/>
      <w:r w:rsidRPr="0067380C">
        <w:rPr>
          <w:rFonts w:ascii="Times New Roman" w:eastAsia="Times New Roman" w:hAnsi="Times New Roman" w:cs="Times New Roman"/>
          <w:sz w:val="24"/>
          <w:szCs w:val="24"/>
        </w:rPr>
        <w:t xml:space="preserve"> showed exceptional efficiency with the fastest training time of 0.63 minutes and lowest carbon footprint of 0.37 grams CO2, making it particularly suitable for resource-constrained deployments. Small Language Models outperformed Large Language Models in F1 score whilst using significantly fewer computational resources, challenging the assumption that larger models automatically provide better performance. Large Language Models produced 2.7 times more CO2 emissions without delivering superior performance, raising important questions about the cost-benefit ratio of deploying larger models for practical applications. </w:t>
      </w:r>
      <w:proofErr w:type="spellStart"/>
      <w:proofErr w:type="gramStart"/>
      <w:r w:rsidRPr="0067380C">
        <w:rPr>
          <w:rFonts w:ascii="Times New Roman" w:eastAsia="Times New Roman" w:hAnsi="Times New Roman" w:cs="Times New Roman"/>
          <w:sz w:val="24"/>
          <w:szCs w:val="24"/>
        </w:rPr>
        <w:t>DistilBERT</w:t>
      </w:r>
      <w:proofErr w:type="spellEnd"/>
      <w:proofErr w:type="gramEnd"/>
      <w:r w:rsidRPr="0067380C">
        <w:rPr>
          <w:rFonts w:ascii="Times New Roman" w:eastAsia="Times New Roman" w:hAnsi="Times New Roman" w:cs="Times New Roman"/>
          <w:sz w:val="24"/>
          <w:szCs w:val="24"/>
        </w:rPr>
        <w:t xml:space="preserve"> with 66 million </w:t>
      </w:r>
      <w:proofErr w:type="gramStart"/>
      <w:r w:rsidRPr="0067380C">
        <w:rPr>
          <w:rFonts w:ascii="Times New Roman" w:eastAsia="Times New Roman" w:hAnsi="Times New Roman" w:cs="Times New Roman"/>
          <w:sz w:val="24"/>
          <w:szCs w:val="24"/>
        </w:rPr>
        <w:t>parameters</w:t>
      </w:r>
      <w:proofErr w:type="gramEnd"/>
      <w:r w:rsidRPr="0067380C">
        <w:rPr>
          <w:rFonts w:ascii="Times New Roman" w:eastAsia="Times New Roman" w:hAnsi="Times New Roman" w:cs="Times New Roman"/>
          <w:sz w:val="24"/>
          <w:szCs w:val="24"/>
        </w:rPr>
        <w:t xml:space="preserve"> outperformed BERT-large with 340 million parameters despite having 5 times fewer parameters, suggesting that parameter efficiency and task-specific </w:t>
      </w:r>
      <w:proofErr w:type="spellStart"/>
      <w:r w:rsidRPr="0067380C">
        <w:rPr>
          <w:rFonts w:ascii="Times New Roman" w:eastAsia="Times New Roman" w:hAnsi="Times New Roman" w:cs="Times New Roman"/>
          <w:sz w:val="24"/>
          <w:szCs w:val="24"/>
        </w:rPr>
        <w:t>optimisation</w:t>
      </w:r>
      <w:proofErr w:type="spellEnd"/>
      <w:r w:rsidRPr="0067380C">
        <w:rPr>
          <w:rFonts w:ascii="Times New Roman" w:eastAsia="Times New Roman" w:hAnsi="Times New Roman" w:cs="Times New Roman"/>
          <w:sz w:val="24"/>
          <w:szCs w:val="24"/>
        </w:rPr>
        <w:t xml:space="preserve"> may be more important than absolute model size for achieving strong performance in automated resume screening applications.</w:t>
      </w:r>
    </w:p>
    <w:p w14:paraId="29697BB1" w14:textId="6FC63580" w:rsidR="0067380C" w:rsidRPr="0067380C" w:rsidRDefault="0067380C" w:rsidP="00E45D77">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4" w:name="_Toc214966035"/>
      <w:r w:rsidRPr="0067380C">
        <w:rPr>
          <w:rFonts w:ascii="Times New Roman" w:eastAsia="Times New Roman" w:hAnsi="Times New Roman" w:cs="Times New Roman"/>
          <w:b/>
          <w:bCs/>
          <w:sz w:val="28"/>
          <w:szCs w:val="28"/>
        </w:rPr>
        <w:t>4.16 Result Discussion and Literature Comparison</w:t>
      </w:r>
      <w:bookmarkEnd w:id="124"/>
    </w:p>
    <w:p w14:paraId="4128B4A5"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experimental results can be examined in relation to current literature on automated resume screening and transformer model implementations to comprehend their connection to prior research and the insights they offer for practical implementation decisions.</w:t>
      </w:r>
    </w:p>
    <w:p w14:paraId="2350BCAA"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Previous research indicated that conventional machine learning methods attained an accuracy of 99.5% for basic categorization tasks [4]. Nonetheless, these systems employed keyword-based characteristics and rule-based matching instead of profound semantic comprehension. The accuracy range of 55-57% in the current study indicates the greater difficulty of semantic resume-job matching in contrast to basic keyword classification. This distinction underscores that transitioning from keyword matching to semantic comprehension entails increased complexity,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also facilitates more nuanced and contextually aware candidate assessment.</w:t>
      </w:r>
    </w:p>
    <w:p w14:paraId="52023BC3"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utilizing BERT-based models for resume evaluation </w:t>
      </w:r>
      <w:proofErr w:type="gramStart"/>
      <w:r>
        <w:rPr>
          <w:rFonts w:ascii="Times New Roman" w:eastAsia="Times New Roman" w:hAnsi="Times New Roman" w:cs="Times New Roman"/>
          <w:sz w:val="24"/>
          <w:szCs w:val="24"/>
        </w:rPr>
        <w:t>shown</w:t>
      </w:r>
      <w:proofErr w:type="gramEnd"/>
      <w:r>
        <w:rPr>
          <w:rFonts w:ascii="Times New Roman" w:eastAsia="Times New Roman" w:hAnsi="Times New Roman" w:cs="Times New Roman"/>
          <w:sz w:val="24"/>
          <w:szCs w:val="24"/>
        </w:rPr>
        <w:t xml:space="preserve"> elevated accuracy and enhanced contextual comprehension, aligning with this study's conclusion that transformer models may discern semantic linkages that extend beyond mere keyword occurrence. The capacity of transformer models to recognize that "Python programming experience" and "software development in Python" signify analogous qualifications illustrates the utility of pre-trained language models in recruitment activities, despite moderate absolute performance metrics.</w:t>
      </w:r>
    </w:p>
    <w:p w14:paraId="2A59D640"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Gan et al. [15] documented an F1 score of 87.73% utilizing LLM agents for restart categorization, far beyond the 33-41% range noted in this investigation. This disparity in performance certainly indicates other things. Their study utilized more robust foundation models comprising billions of parameters, in contrast to this study's limit of 340 million parameters. Secondly, their multi-agent framework, featuring specialized agents for extraction, evaluation, and summarization, may offer architectural benefits that surpass those of single-model methodologies. Third, disparities in dataset attributes, task design, and evaluation methodologies complicate direct comparisons. Nonetheless, their investigation failed to evaluate computational efficiency or carbon footprint, constraining the capacity to determine if the performance enhancement warrants the supplementary resource demands.</w:t>
      </w:r>
    </w:p>
    <w:p w14:paraId="7A31BC35"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comparative analysis conducted by Huertas-García et al. [24] offers more pertinent comparisons. SLM models with Matryoshka embedding attained a Matthews Correlation Coefficient of 0.793, Spanish BERT (an SLM) reached 0.699 MCC, and Multilingual-e5-large (an LLM) achieved 0.768 MCC. These results correspond with the study's conclusion that SLMs can attain performance comparable to LLMs. Their research substantiates the idea that smaller models are feasible options for practical applications, especially where computing limitations and environmental conditions are significant considerations [24].</w:t>
      </w:r>
    </w:p>
    <w:p w14:paraId="65B788EC"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et al. [19] assessed LLMs for job position prediction and discovered a Triple Prediction Conformity of 75.4%, indicating that larger models can attain robust performance on associated recruitment tasks. Their discovery that well defined jobs exhibit greater accuracy than generalized roles may elucidate certain discrepancies in this study's outcomes, as resume-job alignment involves a range of job categories with differing degrees of precision. Their observation that compensated models exhibited markedly superior performance compared to free alternatives indicates the importance of model quality; nevertheless, their study concentrated on prediction accuracy rather than the efficiency-performance trade-offs explored in this research.</w:t>
      </w:r>
    </w:p>
    <w:p w14:paraId="50591C7F"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study's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finding</w:t>
      </w:r>
      <w:proofErr w:type="gramEnd"/>
      <w:r>
        <w:rPr>
          <w:rFonts w:ascii="Times New Roman" w:eastAsia="Times New Roman" w:hAnsi="Times New Roman" w:cs="Times New Roman"/>
          <w:sz w:val="24"/>
          <w:szCs w:val="24"/>
        </w:rPr>
        <w:t xml:space="preserve"> that </w:t>
      </w:r>
      <w:proofErr w:type="spellStart"/>
      <w:r>
        <w:rPr>
          <w:rFonts w:ascii="Times New Roman" w:eastAsia="Times New Roman" w:hAnsi="Times New Roman" w:cs="Times New Roman"/>
          <w:sz w:val="24"/>
          <w:szCs w:val="24"/>
        </w:rPr>
        <w:t>MiniLM</w:t>
      </w:r>
      <w:proofErr w:type="spellEnd"/>
      <w:r>
        <w:rPr>
          <w:rFonts w:ascii="Times New Roman" w:eastAsia="Times New Roman" w:hAnsi="Times New Roman" w:cs="Times New Roman"/>
          <w:sz w:val="24"/>
          <w:szCs w:val="24"/>
        </w:rPr>
        <w:t xml:space="preserve"> trains 7.3 times quicker than BERT-large is consistent with Vakili and Fallah's findings that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runs 60% faster than BERT-base during inference. Numerous studies consistently demonstrate that the efficiency benefits of smaller models are attributable to parameter reduction, resulting in quantifiable speed enhancements. The uniformity across several research situations enhances confidence that the efficiency improvements found in this work represent authentic model attributes rather than experimental anomalies [30].</w:t>
      </w:r>
    </w:p>
    <w:p w14:paraId="3CB8E3F0"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study's carbon footprint measurements offer quantitative information regarding the environmental implications of model selection, filling a gap in the prevailing literature that predominantly emphasizes performance indicators. The CO2 emission of BERT-large at 2.68 grams, in contrast to </w:t>
      </w:r>
      <w:proofErr w:type="spellStart"/>
      <w:r>
        <w:rPr>
          <w:rFonts w:ascii="Times New Roman" w:eastAsia="Times New Roman" w:hAnsi="Times New Roman" w:cs="Times New Roman"/>
          <w:sz w:val="24"/>
          <w:szCs w:val="24"/>
        </w:rPr>
        <w:t>MiniLM's</w:t>
      </w:r>
      <w:proofErr w:type="spellEnd"/>
      <w:r>
        <w:rPr>
          <w:rFonts w:ascii="Times New Roman" w:eastAsia="Times New Roman" w:hAnsi="Times New Roman" w:cs="Times New Roman"/>
          <w:sz w:val="24"/>
          <w:szCs w:val="24"/>
        </w:rPr>
        <w:t xml:space="preserve"> 0.37 grams, indicates a 7.3-fold disparity for a single training iteration. The variations significantly impact </w:t>
      </w:r>
      <w:r>
        <w:rPr>
          <w:rFonts w:ascii="Times New Roman" w:eastAsia="Times New Roman" w:hAnsi="Times New Roman" w:cs="Times New Roman"/>
          <w:sz w:val="24"/>
          <w:szCs w:val="24"/>
        </w:rPr>
        <w:lastRenderedPageBreak/>
        <w:t>AI's environmental footprint when scaled across numerous training iterations, hyperparameter tuning trials, and deployment across various organizations. This discovery reinforces the increasing focus on Green AI concepts and sustainable model development [31].</w:t>
      </w:r>
    </w:p>
    <w:p w14:paraId="25F2CEC8"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discovery that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(66 million parameters) surpassed BERT-large (340 million parameters) in performance, although possessing five times less parameters, contests the prevailing notion that larger models inherently yield superior results. This outcome corresponds with studies on knowledge distillation, indicating that effectively crafted compression methods can maintain or enhance model performance for </w:t>
      </w:r>
      <w:proofErr w:type="gramStart"/>
      <w:r>
        <w:rPr>
          <w:rFonts w:ascii="Times New Roman" w:eastAsia="Times New Roman" w:hAnsi="Times New Roman" w:cs="Times New Roman"/>
          <w:sz w:val="24"/>
          <w:szCs w:val="24"/>
        </w:rPr>
        <w:t>particular workloads [30]</w:t>
      </w:r>
      <w:proofErr w:type="gramEnd"/>
      <w:r>
        <w:rPr>
          <w:rFonts w:ascii="Times New Roman" w:eastAsia="Times New Roman" w:hAnsi="Times New Roman" w:cs="Times New Roman"/>
          <w:sz w:val="24"/>
          <w:szCs w:val="24"/>
        </w:rPr>
        <w:t>. The consequence is that for domain-specific applications such as resume screening, meticulous model selection and task-specific optimization may be more critical than merely expanding to larger structures.</w:t>
      </w:r>
    </w:p>
    <w:p w14:paraId="11D5F1BA" w14:textId="67E92ED9" w:rsidR="0067380C" w:rsidRPr="0067380C"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conclusion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Small Language Models attained a superior average F1 score (37%) </w:t>
      </w:r>
      <w:proofErr w:type="gramStart"/>
      <w:r>
        <w:rPr>
          <w:rFonts w:ascii="Times New Roman" w:eastAsia="Times New Roman" w:hAnsi="Times New Roman" w:cs="Times New Roman"/>
          <w:sz w:val="24"/>
          <w:szCs w:val="24"/>
        </w:rPr>
        <w:t>relative</w:t>
      </w:r>
      <w:proofErr w:type="gramEnd"/>
      <w:r>
        <w:rPr>
          <w:rFonts w:ascii="Times New Roman" w:eastAsia="Times New Roman" w:hAnsi="Times New Roman" w:cs="Times New Roman"/>
          <w:sz w:val="24"/>
          <w:szCs w:val="24"/>
        </w:rPr>
        <w:t xml:space="preserve"> to Large Language Models (33%), while exhibiting 2.7 times faster training and 2.7 times reduced CO2 emissions, offers empirical evidence for organizations contemplating more sustainable AI deployment strategies. This outcome indicates that the computational resources used by larger models do not necessarily yield corresponding performance advantages across all activities. Organizations employing automated resume screening must meticulously assess whether Large Language Models deliver adequate performance benefits to warrant their increased computational expenses and environmental repercussions, or if Small Language Models present more pragmatic and sustainable alternatives [24].</w:t>
      </w:r>
    </w:p>
    <w:p w14:paraId="48C3AD4E" w14:textId="77777777" w:rsidR="00161B73" w:rsidRDefault="00161B73"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5EA2B3CD" w14:textId="77777777" w:rsidR="0067380C" w:rsidRDefault="0067380C"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6C1C511C" w14:textId="77777777" w:rsidR="0067380C" w:rsidRDefault="0067380C"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340BD770" w14:textId="77777777" w:rsidR="0067380C" w:rsidRDefault="0067380C"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5CA4B07C" w14:textId="77777777" w:rsidR="0067380C" w:rsidRDefault="0067380C"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44768D44" w14:textId="77777777" w:rsidR="0067380C" w:rsidRDefault="0067380C"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1369FD4A" w14:textId="77777777" w:rsidR="00950167" w:rsidRDefault="00950167" w:rsidP="00D73B8E">
      <w:pPr>
        <w:widowControl/>
        <w:autoSpaceDE/>
        <w:autoSpaceDN/>
        <w:spacing w:before="360" w:after="240" w:line="360" w:lineRule="auto"/>
        <w:outlineLvl w:val="0"/>
        <w:rPr>
          <w:rFonts w:ascii="Times New Roman" w:eastAsia="Times New Roman" w:hAnsi="Times New Roman" w:cs="Times New Roman"/>
          <w:b/>
          <w:bCs/>
          <w:sz w:val="32"/>
          <w:szCs w:val="32"/>
        </w:rPr>
      </w:pPr>
    </w:p>
    <w:p w14:paraId="478C33E3" w14:textId="4FB0B2AE" w:rsidR="005D3F0E" w:rsidRPr="005D3F0E" w:rsidRDefault="005D3F0E" w:rsidP="00D73B8E">
      <w:pPr>
        <w:widowControl/>
        <w:autoSpaceDE/>
        <w:autoSpaceDN/>
        <w:spacing w:before="360" w:after="240" w:line="360" w:lineRule="auto"/>
        <w:jc w:val="center"/>
        <w:outlineLvl w:val="0"/>
        <w:rPr>
          <w:rFonts w:ascii="Times New Roman" w:eastAsia="Times New Roman" w:hAnsi="Times New Roman" w:cs="Times New Roman"/>
          <w:b/>
          <w:bCs/>
          <w:sz w:val="32"/>
          <w:szCs w:val="32"/>
        </w:rPr>
      </w:pPr>
      <w:bookmarkStart w:id="125" w:name="_Toc214966036"/>
      <w:r w:rsidRPr="005D3F0E">
        <w:rPr>
          <w:rFonts w:ascii="Times New Roman" w:eastAsia="Times New Roman" w:hAnsi="Times New Roman" w:cs="Times New Roman"/>
          <w:b/>
          <w:bCs/>
          <w:sz w:val="32"/>
          <w:szCs w:val="32"/>
        </w:rPr>
        <w:lastRenderedPageBreak/>
        <w:t>CHAPTER 5: CONCLUSION AND FUTURE WORK</w:t>
      </w:r>
      <w:bookmarkEnd w:id="125"/>
    </w:p>
    <w:p w14:paraId="68AF787C"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6" w:name="_Toc214966037"/>
      <w:r w:rsidRPr="005D3F0E">
        <w:rPr>
          <w:rFonts w:ascii="Times New Roman" w:eastAsia="Times New Roman" w:hAnsi="Times New Roman" w:cs="Times New Roman"/>
          <w:b/>
          <w:bCs/>
          <w:sz w:val="28"/>
          <w:szCs w:val="28"/>
        </w:rPr>
        <w:t>5.1 Introduction</w:t>
      </w:r>
      <w:bookmarkEnd w:id="126"/>
    </w:p>
    <w:p w14:paraId="4C5FE9E4"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finishes the dissertation by reviewing the research process, providing major findings from the experimental data, and analyzing contributions, limits, and future directions. The study sought to provide a comparative comparison of Small Language Models (SLMs) and Large Language Models (LLMs) for automated resume screening, emphasizing both performance metrics and environmental sustainability via carbon footprint assessment.</w:t>
      </w:r>
    </w:p>
    <w:p w14:paraId="2568EE44" w14:textId="12961D43"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was driven by the increasing demand for efficient recruiting automation solutions that reconcile accuracy with computational sustainability [31]. As global enterprises implement AI-driven recruitment systems, it is crucial to comprehend the trade-offs among model size, performance, and environmental consequences.</w:t>
      </w:r>
    </w:p>
    <w:p w14:paraId="4589748E"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7" w:name="_Toc214966038"/>
      <w:r w:rsidRPr="005D3F0E">
        <w:rPr>
          <w:rFonts w:ascii="Times New Roman" w:eastAsia="Times New Roman" w:hAnsi="Times New Roman" w:cs="Times New Roman"/>
          <w:b/>
          <w:bCs/>
          <w:sz w:val="28"/>
          <w:szCs w:val="28"/>
        </w:rPr>
        <w:t>5.2 Summary of Research</w:t>
      </w:r>
      <w:bookmarkEnd w:id="127"/>
    </w:p>
    <w:p w14:paraId="0478CFBA" w14:textId="31DD48D5"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5.2.</w:t>
      </w:r>
      <w:r w:rsidR="000E6787">
        <w:rPr>
          <w:rFonts w:ascii="Times New Roman" w:eastAsia="Times New Roman" w:hAnsi="Times New Roman" w:cs="Times New Roman"/>
          <w:b/>
          <w:bCs/>
          <w:sz w:val="24"/>
          <w:szCs w:val="24"/>
        </w:rPr>
        <w:t>1</w:t>
      </w:r>
      <w:r w:rsidRPr="005D3F0E">
        <w:rPr>
          <w:rFonts w:ascii="Times New Roman" w:eastAsia="Times New Roman" w:hAnsi="Times New Roman" w:cs="Times New Roman"/>
          <w:b/>
          <w:bCs/>
          <w:sz w:val="24"/>
          <w:szCs w:val="24"/>
        </w:rPr>
        <w:t xml:space="preserve"> Key Results Summary</w:t>
      </w:r>
    </w:p>
    <w:p w14:paraId="29C5D4BC"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The experimental results revealed several significant findings:</w:t>
      </w:r>
    </w:p>
    <w:p w14:paraId="257EF2AF" w14:textId="5B3A5D80"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bookmarkStart w:id="128" w:name="_Hlk214955383"/>
      <w:r w:rsidRPr="005D3F0E">
        <w:rPr>
          <w:rFonts w:ascii="Times New Roman" w:eastAsia="Times New Roman" w:hAnsi="Times New Roman" w:cs="Times New Roman"/>
          <w:b/>
          <w:bCs/>
          <w:sz w:val="24"/>
          <w:szCs w:val="24"/>
        </w:rPr>
        <w:t>Table 5.</w:t>
      </w:r>
      <w:r w:rsidR="000E6787">
        <w:rPr>
          <w:rFonts w:ascii="Times New Roman" w:eastAsia="Times New Roman" w:hAnsi="Times New Roman" w:cs="Times New Roman"/>
          <w:b/>
          <w:bCs/>
          <w:sz w:val="24"/>
          <w:szCs w:val="24"/>
        </w:rPr>
        <w:t>2.</w:t>
      </w:r>
      <w:r w:rsidRPr="005D3F0E">
        <w:rPr>
          <w:rFonts w:ascii="Times New Roman" w:eastAsia="Times New Roman" w:hAnsi="Times New Roman" w:cs="Times New Roman"/>
          <w:b/>
          <w:bCs/>
          <w:sz w:val="24"/>
          <w:szCs w:val="24"/>
        </w:rPr>
        <w:t>1: Performance Results Summary</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8"/>
        <w:gridCol w:w="1123"/>
        <w:gridCol w:w="1449"/>
        <w:gridCol w:w="1170"/>
        <w:gridCol w:w="1620"/>
        <w:gridCol w:w="2082"/>
      </w:tblGrid>
      <w:tr w:rsidR="005D3F0E" w:rsidRPr="005D3F0E" w14:paraId="0B1EB28D" w14:textId="77777777" w:rsidTr="00DC682B">
        <w:trPr>
          <w:tblHeader/>
          <w:tblCellSpacing w:w="15" w:type="dxa"/>
          <w:jc w:val="center"/>
        </w:trPr>
        <w:tc>
          <w:tcPr>
            <w:tcW w:w="1433" w:type="dxa"/>
            <w:vAlign w:val="center"/>
            <w:hideMark/>
          </w:tcPr>
          <w:bookmarkEnd w:id="128"/>
          <w:p w14:paraId="1230FADE"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Model</w:t>
            </w:r>
          </w:p>
        </w:tc>
        <w:tc>
          <w:tcPr>
            <w:tcW w:w="1093" w:type="dxa"/>
            <w:vAlign w:val="center"/>
            <w:hideMark/>
          </w:tcPr>
          <w:p w14:paraId="7C14E193"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Type</w:t>
            </w:r>
          </w:p>
        </w:tc>
        <w:tc>
          <w:tcPr>
            <w:tcW w:w="1419" w:type="dxa"/>
            <w:vAlign w:val="center"/>
            <w:hideMark/>
          </w:tcPr>
          <w:p w14:paraId="481EB6D1"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Parameters</w:t>
            </w:r>
          </w:p>
        </w:tc>
        <w:tc>
          <w:tcPr>
            <w:tcW w:w="1140" w:type="dxa"/>
            <w:vAlign w:val="center"/>
            <w:hideMark/>
          </w:tcPr>
          <w:p w14:paraId="5D5857DA"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F1 Score</w:t>
            </w:r>
          </w:p>
        </w:tc>
        <w:tc>
          <w:tcPr>
            <w:tcW w:w="1590" w:type="dxa"/>
            <w:vAlign w:val="center"/>
            <w:hideMark/>
          </w:tcPr>
          <w:p w14:paraId="212F1D90"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Training Time</w:t>
            </w:r>
          </w:p>
        </w:tc>
        <w:tc>
          <w:tcPr>
            <w:tcW w:w="2037" w:type="dxa"/>
            <w:vAlign w:val="center"/>
            <w:hideMark/>
          </w:tcPr>
          <w:p w14:paraId="278DEF36" w14:textId="77777777" w:rsidR="005D3F0E" w:rsidRPr="005D3F0E" w:rsidRDefault="005D3F0E" w:rsidP="00D73B8E">
            <w:pPr>
              <w:widowControl/>
              <w:autoSpaceDE/>
              <w:autoSpaceDN/>
              <w:spacing w:line="360" w:lineRule="auto"/>
              <w:jc w:val="center"/>
              <w:rPr>
                <w:rFonts w:ascii="Times New Roman" w:eastAsia="Times New Roman" w:hAnsi="Times New Roman" w:cs="Times New Roman"/>
                <w:b/>
                <w:bCs/>
                <w:sz w:val="24"/>
                <w:szCs w:val="24"/>
              </w:rPr>
            </w:pPr>
            <w:r w:rsidRPr="005D3F0E">
              <w:rPr>
                <w:rFonts w:ascii="Times New Roman" w:eastAsia="Times New Roman" w:hAnsi="Times New Roman" w:cs="Times New Roman"/>
                <w:b/>
                <w:bCs/>
                <w:sz w:val="24"/>
                <w:szCs w:val="24"/>
              </w:rPr>
              <w:t>CO2 Emissions</w:t>
            </w:r>
          </w:p>
        </w:tc>
      </w:tr>
      <w:tr w:rsidR="005D3F0E" w:rsidRPr="005D3F0E" w14:paraId="25F3F562" w14:textId="77777777" w:rsidTr="00DC682B">
        <w:trPr>
          <w:tblCellSpacing w:w="15" w:type="dxa"/>
          <w:jc w:val="center"/>
        </w:trPr>
        <w:tc>
          <w:tcPr>
            <w:tcW w:w="1433" w:type="dxa"/>
            <w:vAlign w:val="center"/>
            <w:hideMark/>
          </w:tcPr>
          <w:p w14:paraId="33B48D16"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proofErr w:type="spellStart"/>
            <w:r w:rsidRPr="005D3F0E">
              <w:rPr>
                <w:rFonts w:ascii="Times New Roman" w:eastAsia="Times New Roman" w:hAnsi="Times New Roman" w:cs="Times New Roman"/>
                <w:sz w:val="24"/>
                <w:szCs w:val="24"/>
              </w:rPr>
              <w:t>DistilBERT</w:t>
            </w:r>
            <w:proofErr w:type="spellEnd"/>
          </w:p>
        </w:tc>
        <w:tc>
          <w:tcPr>
            <w:tcW w:w="1093" w:type="dxa"/>
            <w:vAlign w:val="center"/>
            <w:hideMark/>
          </w:tcPr>
          <w:p w14:paraId="309551DF"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SLM</w:t>
            </w:r>
          </w:p>
        </w:tc>
        <w:tc>
          <w:tcPr>
            <w:tcW w:w="1419" w:type="dxa"/>
            <w:vAlign w:val="center"/>
            <w:hideMark/>
          </w:tcPr>
          <w:p w14:paraId="6B72996C"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66M</w:t>
            </w:r>
          </w:p>
        </w:tc>
        <w:tc>
          <w:tcPr>
            <w:tcW w:w="1140" w:type="dxa"/>
            <w:vAlign w:val="center"/>
            <w:hideMark/>
          </w:tcPr>
          <w:p w14:paraId="2674B407"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41.26%</w:t>
            </w:r>
          </w:p>
        </w:tc>
        <w:tc>
          <w:tcPr>
            <w:tcW w:w="1590" w:type="dxa"/>
            <w:vAlign w:val="center"/>
            <w:hideMark/>
          </w:tcPr>
          <w:p w14:paraId="662B4AAE"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1.69 min</w:t>
            </w:r>
          </w:p>
        </w:tc>
        <w:tc>
          <w:tcPr>
            <w:tcW w:w="2037" w:type="dxa"/>
            <w:vAlign w:val="center"/>
            <w:hideMark/>
          </w:tcPr>
          <w:p w14:paraId="25DCE2C2"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0.99 g</w:t>
            </w:r>
          </w:p>
        </w:tc>
      </w:tr>
      <w:tr w:rsidR="005D3F0E" w:rsidRPr="005D3F0E" w14:paraId="2291086E" w14:textId="77777777" w:rsidTr="00DC682B">
        <w:trPr>
          <w:tblCellSpacing w:w="15" w:type="dxa"/>
          <w:jc w:val="center"/>
        </w:trPr>
        <w:tc>
          <w:tcPr>
            <w:tcW w:w="1433" w:type="dxa"/>
            <w:vAlign w:val="center"/>
            <w:hideMark/>
          </w:tcPr>
          <w:p w14:paraId="1B198054"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proofErr w:type="spellStart"/>
            <w:r w:rsidRPr="005D3F0E">
              <w:rPr>
                <w:rFonts w:ascii="Times New Roman" w:eastAsia="Times New Roman" w:hAnsi="Times New Roman" w:cs="Times New Roman"/>
                <w:sz w:val="24"/>
                <w:szCs w:val="24"/>
              </w:rPr>
              <w:t>MiniLM</w:t>
            </w:r>
            <w:proofErr w:type="spellEnd"/>
          </w:p>
        </w:tc>
        <w:tc>
          <w:tcPr>
            <w:tcW w:w="1093" w:type="dxa"/>
            <w:vAlign w:val="center"/>
            <w:hideMark/>
          </w:tcPr>
          <w:p w14:paraId="3C5CD42F"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SLM</w:t>
            </w:r>
          </w:p>
        </w:tc>
        <w:tc>
          <w:tcPr>
            <w:tcW w:w="1419" w:type="dxa"/>
            <w:vAlign w:val="center"/>
            <w:hideMark/>
          </w:tcPr>
          <w:p w14:paraId="5044D55B"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22M</w:t>
            </w:r>
          </w:p>
        </w:tc>
        <w:tc>
          <w:tcPr>
            <w:tcW w:w="1140" w:type="dxa"/>
            <w:vAlign w:val="center"/>
            <w:hideMark/>
          </w:tcPr>
          <w:p w14:paraId="7BB9EC6E"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33.53%</w:t>
            </w:r>
          </w:p>
        </w:tc>
        <w:tc>
          <w:tcPr>
            <w:tcW w:w="1590" w:type="dxa"/>
            <w:vAlign w:val="center"/>
            <w:hideMark/>
          </w:tcPr>
          <w:p w14:paraId="26B03924"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0.63 min</w:t>
            </w:r>
          </w:p>
        </w:tc>
        <w:tc>
          <w:tcPr>
            <w:tcW w:w="2037" w:type="dxa"/>
            <w:vAlign w:val="center"/>
            <w:hideMark/>
          </w:tcPr>
          <w:p w14:paraId="518CD33F"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0.37 g</w:t>
            </w:r>
          </w:p>
        </w:tc>
      </w:tr>
      <w:tr w:rsidR="005D3F0E" w:rsidRPr="005D3F0E" w14:paraId="6C466390" w14:textId="77777777" w:rsidTr="00DC682B">
        <w:trPr>
          <w:tblCellSpacing w:w="15" w:type="dxa"/>
          <w:jc w:val="center"/>
        </w:trPr>
        <w:tc>
          <w:tcPr>
            <w:tcW w:w="1433" w:type="dxa"/>
            <w:vAlign w:val="center"/>
            <w:hideMark/>
          </w:tcPr>
          <w:p w14:paraId="30FD370F"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BERT-large</w:t>
            </w:r>
          </w:p>
        </w:tc>
        <w:tc>
          <w:tcPr>
            <w:tcW w:w="1093" w:type="dxa"/>
            <w:vAlign w:val="center"/>
            <w:hideMark/>
          </w:tcPr>
          <w:p w14:paraId="7D35FEC8"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LLM</w:t>
            </w:r>
          </w:p>
        </w:tc>
        <w:tc>
          <w:tcPr>
            <w:tcW w:w="1419" w:type="dxa"/>
            <w:vAlign w:val="center"/>
            <w:hideMark/>
          </w:tcPr>
          <w:p w14:paraId="1B7C31AC"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340M</w:t>
            </w:r>
          </w:p>
        </w:tc>
        <w:tc>
          <w:tcPr>
            <w:tcW w:w="1140" w:type="dxa"/>
            <w:vAlign w:val="center"/>
            <w:hideMark/>
          </w:tcPr>
          <w:p w14:paraId="068A666F"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33.33%</w:t>
            </w:r>
          </w:p>
        </w:tc>
        <w:tc>
          <w:tcPr>
            <w:tcW w:w="1590" w:type="dxa"/>
            <w:vAlign w:val="center"/>
            <w:hideMark/>
          </w:tcPr>
          <w:p w14:paraId="068866BA"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4.60 min</w:t>
            </w:r>
          </w:p>
        </w:tc>
        <w:tc>
          <w:tcPr>
            <w:tcW w:w="2037" w:type="dxa"/>
            <w:vAlign w:val="center"/>
            <w:hideMark/>
          </w:tcPr>
          <w:p w14:paraId="39D99C1A"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2.68 g</w:t>
            </w:r>
          </w:p>
        </w:tc>
      </w:tr>
      <w:tr w:rsidR="005D3F0E" w:rsidRPr="005D3F0E" w14:paraId="56493B84" w14:textId="77777777" w:rsidTr="00DC682B">
        <w:trPr>
          <w:tblCellSpacing w:w="15" w:type="dxa"/>
          <w:jc w:val="center"/>
        </w:trPr>
        <w:tc>
          <w:tcPr>
            <w:tcW w:w="1433" w:type="dxa"/>
            <w:vAlign w:val="center"/>
            <w:hideMark/>
          </w:tcPr>
          <w:p w14:paraId="63668E83"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proofErr w:type="spellStart"/>
            <w:r w:rsidRPr="005D3F0E">
              <w:rPr>
                <w:rFonts w:ascii="Times New Roman" w:eastAsia="Times New Roman" w:hAnsi="Times New Roman" w:cs="Times New Roman"/>
                <w:sz w:val="24"/>
                <w:szCs w:val="24"/>
              </w:rPr>
              <w:t>RoBERTa</w:t>
            </w:r>
            <w:proofErr w:type="spellEnd"/>
          </w:p>
        </w:tc>
        <w:tc>
          <w:tcPr>
            <w:tcW w:w="1093" w:type="dxa"/>
            <w:vAlign w:val="center"/>
            <w:hideMark/>
          </w:tcPr>
          <w:p w14:paraId="70761386"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LLM</w:t>
            </w:r>
          </w:p>
        </w:tc>
        <w:tc>
          <w:tcPr>
            <w:tcW w:w="1419" w:type="dxa"/>
            <w:vAlign w:val="center"/>
            <w:hideMark/>
          </w:tcPr>
          <w:p w14:paraId="7CD7F702"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125M</w:t>
            </w:r>
          </w:p>
        </w:tc>
        <w:tc>
          <w:tcPr>
            <w:tcW w:w="1140" w:type="dxa"/>
            <w:vAlign w:val="center"/>
            <w:hideMark/>
          </w:tcPr>
          <w:p w14:paraId="042C0755"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33.33%</w:t>
            </w:r>
          </w:p>
        </w:tc>
        <w:tc>
          <w:tcPr>
            <w:tcW w:w="1590" w:type="dxa"/>
            <w:vAlign w:val="center"/>
            <w:hideMark/>
          </w:tcPr>
          <w:p w14:paraId="2822083E"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1.61 min</w:t>
            </w:r>
          </w:p>
        </w:tc>
        <w:tc>
          <w:tcPr>
            <w:tcW w:w="2037" w:type="dxa"/>
            <w:vAlign w:val="center"/>
            <w:hideMark/>
          </w:tcPr>
          <w:p w14:paraId="3CA30D7D" w14:textId="77777777" w:rsidR="005D3F0E" w:rsidRPr="005D3F0E" w:rsidRDefault="005D3F0E" w:rsidP="00D73B8E">
            <w:pPr>
              <w:widowControl/>
              <w:autoSpaceDE/>
              <w:autoSpaceDN/>
              <w:spacing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0.94 g</w:t>
            </w:r>
          </w:p>
        </w:tc>
      </w:tr>
    </w:tbl>
    <w:p w14:paraId="7F969EB2" w14:textId="6C46B735"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 xml:space="preserve">The results demonstrate that </w:t>
      </w:r>
      <w:proofErr w:type="spellStart"/>
      <w:r w:rsidRPr="005D3F0E">
        <w:rPr>
          <w:rFonts w:ascii="Times New Roman" w:eastAsia="Times New Roman" w:hAnsi="Times New Roman" w:cs="Times New Roman"/>
          <w:sz w:val="24"/>
          <w:szCs w:val="24"/>
        </w:rPr>
        <w:t>DistilBERT</w:t>
      </w:r>
      <w:proofErr w:type="spellEnd"/>
      <w:r w:rsidRPr="005D3F0E">
        <w:rPr>
          <w:rFonts w:ascii="Times New Roman" w:eastAsia="Times New Roman" w:hAnsi="Times New Roman" w:cs="Times New Roman"/>
          <w:sz w:val="24"/>
          <w:szCs w:val="24"/>
        </w:rPr>
        <w:t>, despite having only 66 million parameters, achieved the highest F1 score (41.26%) among all models</w:t>
      </w:r>
      <w:r w:rsidR="00666DC4">
        <w:rPr>
          <w:rFonts w:ascii="Times New Roman" w:eastAsia="Times New Roman" w:hAnsi="Times New Roman" w:cs="Times New Roman"/>
          <w:sz w:val="24"/>
          <w:szCs w:val="24"/>
        </w:rPr>
        <w:t xml:space="preserve"> </w:t>
      </w:r>
      <w:r w:rsidRPr="005D3F0E">
        <w:rPr>
          <w:rFonts w:ascii="Times New Roman" w:eastAsia="Times New Roman" w:hAnsi="Times New Roman" w:cs="Times New Roman"/>
          <w:sz w:val="24"/>
          <w:szCs w:val="24"/>
        </w:rPr>
        <w:t>outperforming BERT-large which has 340 million parameters (5x more) [30].</w:t>
      </w:r>
    </w:p>
    <w:p w14:paraId="50530FA5"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29" w:name="_Toc214966039"/>
      <w:r w:rsidRPr="005D3F0E">
        <w:rPr>
          <w:rFonts w:ascii="Times New Roman" w:eastAsia="Times New Roman" w:hAnsi="Times New Roman" w:cs="Times New Roman"/>
          <w:b/>
          <w:bCs/>
          <w:sz w:val="28"/>
          <w:szCs w:val="28"/>
        </w:rPr>
        <w:t>5.3 Key Conclusions</w:t>
      </w:r>
      <w:bookmarkEnd w:id="129"/>
    </w:p>
    <w:p w14:paraId="2116051A" w14:textId="77777777" w:rsidR="00E83579" w:rsidRPr="00E83579" w:rsidRDefault="00E83579" w:rsidP="00E83579">
      <w:pPr>
        <w:spacing w:line="360" w:lineRule="auto"/>
      </w:pPr>
      <w:r w:rsidRPr="00E83579">
        <w:rPr>
          <w:rFonts w:ascii="Times New Roman" w:eastAsia="Times New Roman" w:hAnsi="Times New Roman" w:cs="Times New Roman"/>
          <w:sz w:val="24"/>
          <w:szCs w:val="24"/>
        </w:rPr>
        <w:t xml:space="preserve">Based on the experimental results and analysis presented in Chapter 4, several conclusions are drawn. The most significant finding is that Small Language Models achieved superior performance compared to Large Language Models for the resume-job matching task, with </w:t>
      </w:r>
      <w:proofErr w:type="spellStart"/>
      <w:r w:rsidRPr="00E83579">
        <w:rPr>
          <w:rFonts w:ascii="Times New Roman" w:eastAsia="Times New Roman" w:hAnsi="Times New Roman" w:cs="Times New Roman"/>
          <w:sz w:val="24"/>
          <w:szCs w:val="24"/>
        </w:rPr>
        <w:t>DistilBERT</w:t>
      </w:r>
      <w:proofErr w:type="spellEnd"/>
      <w:r w:rsidRPr="00E83579">
        <w:rPr>
          <w:rFonts w:ascii="Times New Roman" w:eastAsia="Times New Roman" w:hAnsi="Times New Roman" w:cs="Times New Roman"/>
          <w:sz w:val="24"/>
          <w:szCs w:val="24"/>
        </w:rPr>
        <w:t xml:space="preserve"> achieving an F1 score </w:t>
      </w:r>
      <w:r w:rsidRPr="00E83579">
        <w:rPr>
          <w:rFonts w:ascii="Times New Roman" w:eastAsia="Times New Roman" w:hAnsi="Times New Roman" w:cs="Times New Roman"/>
          <w:sz w:val="24"/>
          <w:szCs w:val="24"/>
        </w:rPr>
        <w:lastRenderedPageBreak/>
        <w:t xml:space="preserve">of 41.26% whilst both BERT-large and </w:t>
      </w:r>
      <w:proofErr w:type="spellStart"/>
      <w:r w:rsidRPr="00E83579">
        <w:rPr>
          <w:rFonts w:ascii="Times New Roman" w:eastAsia="Times New Roman" w:hAnsi="Times New Roman" w:cs="Times New Roman"/>
          <w:sz w:val="24"/>
          <w:szCs w:val="24"/>
        </w:rPr>
        <w:t>RoBERTa</w:t>
      </w:r>
      <w:proofErr w:type="spellEnd"/>
      <w:r w:rsidRPr="00E83579">
        <w:rPr>
          <w:rFonts w:ascii="Times New Roman" w:eastAsia="Times New Roman" w:hAnsi="Times New Roman" w:cs="Times New Roman"/>
          <w:sz w:val="24"/>
          <w:szCs w:val="24"/>
        </w:rPr>
        <w:t xml:space="preserve"> achieved only 33.33% [24]. This challenges the common assumption that larger models necessarily produce better results and aligns with Vakili and Fallah's [30] observation that distilled models retain approximately 97% of their teacher model's capabilities, suggesting that for domain-specific tasks like resume screening, this retained knowledge is sufficient. BERT-large with 340 million parameters performed no better than </w:t>
      </w:r>
      <w:proofErr w:type="spellStart"/>
      <w:r w:rsidRPr="00E83579">
        <w:rPr>
          <w:rFonts w:ascii="Times New Roman" w:eastAsia="Times New Roman" w:hAnsi="Times New Roman" w:cs="Times New Roman"/>
          <w:sz w:val="24"/>
          <w:szCs w:val="24"/>
        </w:rPr>
        <w:t>RoBERTa</w:t>
      </w:r>
      <w:proofErr w:type="spellEnd"/>
      <w:r w:rsidRPr="00E83579">
        <w:rPr>
          <w:rFonts w:ascii="Times New Roman" w:eastAsia="Times New Roman" w:hAnsi="Times New Roman" w:cs="Times New Roman"/>
          <w:sz w:val="24"/>
          <w:szCs w:val="24"/>
        </w:rPr>
        <w:t xml:space="preserve"> with 125 million parameters, and both were outperformed by </w:t>
      </w:r>
      <w:proofErr w:type="spellStart"/>
      <w:r w:rsidRPr="00E83579">
        <w:rPr>
          <w:rFonts w:ascii="Times New Roman" w:eastAsia="Times New Roman" w:hAnsi="Times New Roman" w:cs="Times New Roman"/>
          <w:sz w:val="24"/>
          <w:szCs w:val="24"/>
        </w:rPr>
        <w:t>DistilBERT</w:t>
      </w:r>
      <w:proofErr w:type="spellEnd"/>
      <w:r w:rsidRPr="00E83579">
        <w:rPr>
          <w:rFonts w:ascii="Times New Roman" w:eastAsia="Times New Roman" w:hAnsi="Times New Roman" w:cs="Times New Roman"/>
          <w:sz w:val="24"/>
          <w:szCs w:val="24"/>
        </w:rPr>
        <w:t xml:space="preserve"> with only 66 million parameters, demonstrating that model size does not guarantee better performance. This finding aligns with Green AI principles advocated by Mu et al. [31], which </w:t>
      </w:r>
      <w:proofErr w:type="spellStart"/>
      <w:r w:rsidRPr="00E83579">
        <w:rPr>
          <w:rFonts w:ascii="Times New Roman" w:eastAsia="Times New Roman" w:hAnsi="Times New Roman" w:cs="Times New Roman"/>
          <w:sz w:val="24"/>
          <w:szCs w:val="24"/>
        </w:rPr>
        <w:t>emphasise</w:t>
      </w:r>
      <w:proofErr w:type="spellEnd"/>
      <w:r w:rsidRPr="00E83579">
        <w:rPr>
          <w:rFonts w:ascii="Times New Roman" w:eastAsia="Times New Roman" w:hAnsi="Times New Roman" w:cs="Times New Roman"/>
          <w:sz w:val="24"/>
          <w:szCs w:val="24"/>
        </w:rPr>
        <w:t xml:space="preserve"> that computational resources should be proportional to task complexity rather than </w:t>
      </w:r>
      <w:proofErr w:type="spellStart"/>
      <w:r w:rsidRPr="00E83579">
        <w:rPr>
          <w:rFonts w:ascii="Times New Roman" w:eastAsia="Times New Roman" w:hAnsi="Times New Roman" w:cs="Times New Roman"/>
          <w:sz w:val="24"/>
          <w:szCs w:val="24"/>
        </w:rPr>
        <w:t>maximised</w:t>
      </w:r>
      <w:proofErr w:type="spellEnd"/>
      <w:r w:rsidRPr="00E83579">
        <w:rPr>
          <w:rFonts w:ascii="Times New Roman" w:eastAsia="Times New Roman" w:hAnsi="Times New Roman" w:cs="Times New Roman"/>
          <w:sz w:val="24"/>
          <w:szCs w:val="24"/>
        </w:rPr>
        <w:t xml:space="preserve"> indiscriminately. The efficiency analysis revealed substantial advantages for Small Language Models, with </w:t>
      </w:r>
      <w:proofErr w:type="spellStart"/>
      <w:r w:rsidRPr="00E83579">
        <w:rPr>
          <w:rFonts w:ascii="Times New Roman" w:eastAsia="Times New Roman" w:hAnsi="Times New Roman" w:cs="Times New Roman"/>
          <w:sz w:val="24"/>
          <w:szCs w:val="24"/>
        </w:rPr>
        <w:t>MiniLM</w:t>
      </w:r>
      <w:proofErr w:type="spellEnd"/>
      <w:r w:rsidRPr="00E83579">
        <w:rPr>
          <w:rFonts w:ascii="Times New Roman" w:eastAsia="Times New Roman" w:hAnsi="Times New Roman" w:cs="Times New Roman"/>
          <w:sz w:val="24"/>
          <w:szCs w:val="24"/>
        </w:rPr>
        <w:t xml:space="preserve"> training 7.3 times faster than BERT-large (0.63 minutes versus 4.60 minutes) and producing 7.3 times less CO2 emissions (0.37 grams versus 2.68 grams), whilst Small Language Models averaged 2.7 times faster training and 2.7 times lower emissions compared to Large Language Models. These efficiency gains translate directly to reduced operational costs and environmental impact for </w:t>
      </w:r>
      <w:proofErr w:type="spellStart"/>
      <w:r w:rsidRPr="00E83579">
        <w:rPr>
          <w:rFonts w:ascii="Times New Roman" w:eastAsia="Times New Roman" w:hAnsi="Times New Roman" w:cs="Times New Roman"/>
          <w:sz w:val="24"/>
          <w:szCs w:val="24"/>
        </w:rPr>
        <w:t>organisations</w:t>
      </w:r>
      <w:proofErr w:type="spellEnd"/>
      <w:r w:rsidRPr="00E83579">
        <w:rPr>
          <w:rFonts w:ascii="Times New Roman" w:eastAsia="Times New Roman" w:hAnsi="Times New Roman" w:cs="Times New Roman"/>
          <w:sz w:val="24"/>
          <w:szCs w:val="24"/>
        </w:rPr>
        <w:t xml:space="preserve"> deploying resume screening systems at scale [31]. From a sustainability perspective, Small Language Models represent the more responsible choice, as Mu et al. [31] highlight that AI's carbon footprint is a growing concern with data </w:t>
      </w:r>
      <w:proofErr w:type="spellStart"/>
      <w:r w:rsidRPr="00E83579">
        <w:rPr>
          <w:rFonts w:ascii="Times New Roman" w:eastAsia="Times New Roman" w:hAnsi="Times New Roman" w:cs="Times New Roman"/>
          <w:sz w:val="24"/>
          <w:szCs w:val="24"/>
        </w:rPr>
        <w:t>centres</w:t>
      </w:r>
      <w:proofErr w:type="spellEnd"/>
      <w:r w:rsidRPr="00E83579">
        <w:rPr>
          <w:rFonts w:ascii="Times New Roman" w:eastAsia="Times New Roman" w:hAnsi="Times New Roman" w:cs="Times New Roman"/>
          <w:sz w:val="24"/>
          <w:szCs w:val="24"/>
        </w:rPr>
        <w:t xml:space="preserve"> already accounting for 2.5-3.7% of global emissions. The results demonstrate that Small Language Models can reduce training emissions by 63-86% compared to Large Language Models without sacrificing performance, in fact whilst achieving better performance. Among the four models evaluated, </w:t>
      </w:r>
      <w:proofErr w:type="spellStart"/>
      <w:r w:rsidRPr="00E83579">
        <w:rPr>
          <w:rFonts w:ascii="Times New Roman" w:eastAsia="Times New Roman" w:hAnsi="Times New Roman" w:cs="Times New Roman"/>
          <w:sz w:val="24"/>
          <w:szCs w:val="24"/>
        </w:rPr>
        <w:t>DistilBERT</w:t>
      </w:r>
      <w:proofErr w:type="spellEnd"/>
      <w:r w:rsidRPr="00E83579">
        <w:rPr>
          <w:rFonts w:ascii="Times New Roman" w:eastAsia="Times New Roman" w:hAnsi="Times New Roman" w:cs="Times New Roman"/>
          <w:sz w:val="24"/>
          <w:szCs w:val="24"/>
        </w:rPr>
        <w:t xml:space="preserve"> emerged as the optimal choice for resume screening, offering the highest F1 score of 41.26%, moderate training time of 1.27 minutes, reasonable carbon footprint of 0.74 grams, and 5 times fewer parameters than BERT-large. This balance of performance and efficiency makes </w:t>
      </w:r>
      <w:proofErr w:type="spellStart"/>
      <w:r w:rsidRPr="00E83579">
        <w:rPr>
          <w:rFonts w:ascii="Times New Roman" w:eastAsia="Times New Roman" w:hAnsi="Times New Roman" w:cs="Times New Roman"/>
          <w:sz w:val="24"/>
          <w:szCs w:val="24"/>
        </w:rPr>
        <w:t>DistilBERT</w:t>
      </w:r>
      <w:proofErr w:type="spellEnd"/>
      <w:r w:rsidRPr="00E83579">
        <w:rPr>
          <w:rFonts w:ascii="Times New Roman" w:eastAsia="Times New Roman" w:hAnsi="Times New Roman" w:cs="Times New Roman"/>
          <w:sz w:val="24"/>
          <w:szCs w:val="24"/>
        </w:rPr>
        <w:t xml:space="preserve"> the recommended model for practical resume screening</w:t>
      </w:r>
      <w:r w:rsidRPr="00E83579">
        <w:t xml:space="preserve"> deployments [30].</w:t>
      </w:r>
    </w:p>
    <w:p w14:paraId="5E0C9D2E"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30" w:name="_Toc214966040"/>
      <w:r w:rsidRPr="005D3F0E">
        <w:rPr>
          <w:rFonts w:ascii="Times New Roman" w:eastAsia="Times New Roman" w:hAnsi="Times New Roman" w:cs="Times New Roman"/>
          <w:b/>
          <w:bCs/>
          <w:sz w:val="28"/>
          <w:szCs w:val="28"/>
        </w:rPr>
        <w:t>5.4 Contributions of the Study</w:t>
      </w:r>
      <w:bookmarkEnd w:id="130"/>
    </w:p>
    <w:p w14:paraId="24F6DA0F"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This research makes several contributions to the field of automated recruitment and sustainable AI:</w:t>
      </w:r>
    </w:p>
    <w:p w14:paraId="2D183DF4"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Contribution 1: Empirical Evidence for SLM Effectiveness</w:t>
      </w:r>
    </w:p>
    <w:p w14:paraId="160D7E94" w14:textId="4CDDEC68"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presents actual evidence indicating that Small Language Models can equal or surpass the performance of Large Language Models in resume screening tasks. This discovery has significant ramifications for firms pursuing economical and sustainable AI solutions [24].</w:t>
      </w:r>
    </w:p>
    <w:p w14:paraId="7ACA72E3" w14:textId="77777777" w:rsidR="00DC682B" w:rsidRDefault="00DC682B"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649F9478" w14:textId="77777777" w:rsidR="00DC682B" w:rsidRDefault="00DC682B"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1EBDAB71" w14:textId="43A679E8"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lastRenderedPageBreak/>
        <w:t>Contribution 2: Dual Evaluation Framework</w:t>
      </w:r>
    </w:p>
    <w:p w14:paraId="6D66BFF3" w14:textId="615F67B5"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presents a dual evaluation methodology that evaluates models based on performance criteria (accuracy, precision, recall, F1) and sustainability metrics (training duration, carbon emissions). This comprehensive approach corresponds with the evolving ideas of Green AI and offers a framework for the responsible assessment of AI.</w:t>
      </w:r>
    </w:p>
    <w:p w14:paraId="19DECC6F"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Contribution 3: Reproducible Methodology</w:t>
      </w:r>
    </w:p>
    <w:p w14:paraId="13557B3E" w14:textId="1211E192"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comprehensive methodological description, encompassing PDF extraction with </w:t>
      </w:r>
      <w:proofErr w:type="spellStart"/>
      <w:r>
        <w:rPr>
          <w:rFonts w:ascii="Times New Roman" w:eastAsia="Times New Roman" w:hAnsi="Times New Roman" w:cs="Times New Roman"/>
          <w:sz w:val="24"/>
          <w:szCs w:val="24"/>
        </w:rPr>
        <w:t>PDFPlumber</w:t>
      </w:r>
      <w:proofErr w:type="spellEnd"/>
      <w:r>
        <w:rPr>
          <w:rFonts w:ascii="Times New Roman" w:eastAsia="Times New Roman" w:hAnsi="Times New Roman" w:cs="Times New Roman"/>
          <w:sz w:val="24"/>
          <w:szCs w:val="24"/>
        </w:rPr>
        <w:t xml:space="preserve"> [26], the preprocessing pipeline [27], and model training settings, facilitates the reproduction and extension of this research by other scholars.</w:t>
      </w:r>
    </w:p>
    <w:p w14:paraId="5165C6D9" w14:textId="77777777" w:rsidR="005D3F0E" w:rsidRPr="005D3F0E" w:rsidRDefault="005D3F0E"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Contribution 4: Practical Deployment Guidance</w:t>
      </w:r>
    </w:p>
    <w:p w14:paraId="488A5E0E" w14:textId="4FB6C3F5"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comparative research offers practical recommendations for businesses adopting resume screening systems, indicating that smaller models can yield better outcomes at reduced cost and environmental effect.</w:t>
      </w:r>
    </w:p>
    <w:p w14:paraId="7F471626"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Contribution 5: Sustainability Awareness</w:t>
      </w:r>
    </w:p>
    <w:p w14:paraId="6529B28D" w14:textId="7B74F499"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quantifies the carbon footprint of various model architectures, thereby enhancing awareness of AI's environmental impact and illustrating effective strategies for its mitigation [31].</w:t>
      </w:r>
    </w:p>
    <w:p w14:paraId="1316B915"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31" w:name="_Toc214966041"/>
      <w:r w:rsidRPr="005D3F0E">
        <w:rPr>
          <w:rFonts w:ascii="Times New Roman" w:eastAsia="Times New Roman" w:hAnsi="Times New Roman" w:cs="Times New Roman"/>
          <w:b/>
          <w:bCs/>
          <w:sz w:val="28"/>
          <w:szCs w:val="28"/>
        </w:rPr>
        <w:t>5.5 Limitations</w:t>
      </w:r>
      <w:bookmarkEnd w:id="131"/>
    </w:p>
    <w:p w14:paraId="69C7190B"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sz w:val="24"/>
          <w:szCs w:val="24"/>
        </w:rPr>
        <w:t>While this research provides valuable insights, several limitations should be acknowledged:</w:t>
      </w:r>
    </w:p>
    <w:p w14:paraId="1618A09A"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Limitation 1: Dataset Size</w:t>
      </w:r>
    </w:p>
    <w:p w14:paraId="49D5F31C" w14:textId="109FE476"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employed 960 samples, which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moderate relative to extensive industry databases. Extensive datasets may disclose varying performance trends, especially for LLMs that generally gain from increased training data [23].</w:t>
      </w:r>
    </w:p>
    <w:p w14:paraId="2FDC57BC"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Limitation 2: Binary Classification</w:t>
      </w:r>
    </w:p>
    <w:p w14:paraId="331E839E" w14:textId="2A0AE062"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challenge was defined as binary classification (match/no match). Actual recruitment situations frequently entail more intricate considerations, such as candidate rating or multi-class categorization across various job roles.</w:t>
      </w:r>
    </w:p>
    <w:p w14:paraId="46D1653F" w14:textId="77777777" w:rsidR="00DC682B" w:rsidRDefault="00DC682B" w:rsidP="00D73B8E">
      <w:pPr>
        <w:widowControl/>
        <w:autoSpaceDE/>
        <w:autoSpaceDN/>
        <w:spacing w:before="100" w:beforeAutospacing="1" w:after="100" w:afterAutospacing="1" w:line="360" w:lineRule="auto"/>
        <w:rPr>
          <w:rFonts w:ascii="Times New Roman" w:eastAsia="Times New Roman" w:hAnsi="Times New Roman" w:cs="Times New Roman"/>
          <w:b/>
          <w:bCs/>
          <w:sz w:val="24"/>
          <w:szCs w:val="24"/>
        </w:rPr>
      </w:pPr>
    </w:p>
    <w:p w14:paraId="34AC0058" w14:textId="590F9B9B"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lastRenderedPageBreak/>
        <w:t>Limitation 3: Single Domain Focus</w:t>
      </w:r>
    </w:p>
    <w:p w14:paraId="4595EF6F" w14:textId="60A301FF"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encompassed several professional sectors, although the study concentrated on English-language resumes. The generalization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multilingual recruitment scenarios necessitates additional examination.</w:t>
      </w:r>
    </w:p>
    <w:p w14:paraId="240F4965"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Limitation 4: Hardware Constraints</w:t>
      </w:r>
    </w:p>
    <w:p w14:paraId="797F79E2" w14:textId="6E4FA5FF"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training was performed on Google Colab on a Tesla T4 GPU. Enhanced hardware may provide superior optimization of larger models, perhaps augmenting their relative performance.</w:t>
      </w:r>
    </w:p>
    <w:p w14:paraId="2A73DD45" w14:textId="77777777" w:rsidR="005D3F0E" w:rsidRPr="005D3F0E" w:rsidRDefault="005D3F0E"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5D3F0E">
        <w:rPr>
          <w:rFonts w:ascii="Times New Roman" w:eastAsia="Times New Roman" w:hAnsi="Times New Roman" w:cs="Times New Roman"/>
          <w:b/>
          <w:bCs/>
          <w:sz w:val="24"/>
          <w:szCs w:val="24"/>
        </w:rPr>
        <w:t>Limitation 5: Limited LLM Scale</w:t>
      </w:r>
    </w:p>
    <w:p w14:paraId="39FC77CF" w14:textId="2A3D8D3F" w:rsidR="005D3F0E" w:rsidRPr="005D3F0E"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Owing to technological limitations, the most extensive model evaluated was BERT-large (340 million parameters). Models of greater magnitude, such as GPT-3 (175 billion parameters) or Gemma-7B, were excluded, raising unresolved inquiries regarding the potential efficacy of significantly larger models in producing superior outcomes [31].</w:t>
      </w:r>
    </w:p>
    <w:p w14:paraId="43E89EC6" w14:textId="77777777" w:rsid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32" w:name="_Toc214966042"/>
      <w:r w:rsidRPr="005D3F0E">
        <w:rPr>
          <w:rFonts w:ascii="Times New Roman" w:eastAsia="Times New Roman" w:hAnsi="Times New Roman" w:cs="Times New Roman"/>
          <w:b/>
          <w:bCs/>
          <w:sz w:val="28"/>
          <w:szCs w:val="28"/>
        </w:rPr>
        <w:t>5.6 Recommendations</w:t>
      </w:r>
      <w:bookmarkEnd w:id="132"/>
    </w:p>
    <w:p w14:paraId="162C8834" w14:textId="651039D7" w:rsidR="00E83579" w:rsidRPr="00E83579" w:rsidRDefault="00B77009" w:rsidP="00B770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recommendations are proposed for various stakeholders based on the findings. Organizations conducting resume screening should prioritize Small Language Models like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xml:space="preserve"> due to their superior performance-to-resource ratio, assess smaller models for their specific use case prior to investing in larger and costlier alternatives, and consider carbon emissions in model selection, especially for high-volume applications. Researchers ought to incorporate training duration and carbon emissions alongside accuracy metrics in research publications adhering to Green AI principles [31], examine which tasks necessitate large models versus those for which smaller models are adequate, and establish standardized benchmarks for resume screening that facilitate consistent comparisons across studies. AI practitioners ought to align model capacity with task complexity instead of opting for the largest available model [31], utilize well-pre-trained models and fine-tune them instead of training from the ground up to minimize computational expenses [23], and oversee inference costs in deployed systems, as cumulative inference frequently surpasses training costs [31].</w:t>
      </w:r>
    </w:p>
    <w:p w14:paraId="7DE53172" w14:textId="77777777"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33" w:name="_Toc214966043"/>
      <w:r w:rsidRPr="005D3F0E">
        <w:rPr>
          <w:rFonts w:ascii="Times New Roman" w:eastAsia="Times New Roman" w:hAnsi="Times New Roman" w:cs="Times New Roman"/>
          <w:b/>
          <w:bCs/>
          <w:sz w:val="28"/>
          <w:szCs w:val="28"/>
        </w:rPr>
        <w:t>5.7 Future Work</w:t>
      </w:r>
      <w:bookmarkEnd w:id="133"/>
    </w:p>
    <w:p w14:paraId="4A48A401" w14:textId="36C84448" w:rsidR="00E83579" w:rsidRPr="00E8357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reveals multiple avenues for future research. Performing studies on extensive and varied resume datasets would enhance the generalizability of results, while collaborations with industry could facilitate access to large-scale, real-world recruitment data. Expanding the methodology to encompass multi-class job category prediction would more accurately represent actual recruitment situations, as </w:t>
      </w:r>
      <w:r>
        <w:rPr>
          <w:rFonts w:ascii="Times New Roman" w:eastAsia="Times New Roman" w:hAnsi="Times New Roman" w:cs="Times New Roman"/>
          <w:sz w:val="24"/>
          <w:szCs w:val="24"/>
        </w:rPr>
        <w:lastRenderedPageBreak/>
        <w:t>candidates are assigned to specific positions rather than facing binary choices. Assessing models on non-English resumes would evaluate their generalization to global recruitment environments, which is particularly crucial for multinational organizations. Incorporating far larger models with 7 billion or more parameters might yield a more comprehensive understanding of the size-performance relationship, however this necessitates considerable computer resources. Deploying the proposed models in operational recruitment systems would ascertain their real-world efficacy and reveal practical implementation obstacles. Exploring ensemble approaches that integrate many Small Language Models could attain performance comparable to Large Language Models while preserving efficiency benefits. Incorporating interpretability analysis to elucidate the rationale behind models' matching decisions will enhance trust and facilitate adoption in critical recruitment scenarios [8].</w:t>
      </w:r>
    </w:p>
    <w:p w14:paraId="0D08D411" w14:textId="7175ABB1" w:rsidR="005D3F0E" w:rsidRPr="005D3F0E" w:rsidRDefault="005D3F0E" w:rsidP="00D73B8E">
      <w:pPr>
        <w:widowControl/>
        <w:autoSpaceDE/>
        <w:autoSpaceDN/>
        <w:spacing w:before="280" w:after="200" w:line="360" w:lineRule="auto"/>
        <w:outlineLvl w:val="1"/>
        <w:rPr>
          <w:rFonts w:ascii="Times New Roman" w:eastAsia="Times New Roman" w:hAnsi="Times New Roman" w:cs="Times New Roman"/>
          <w:b/>
          <w:bCs/>
          <w:sz w:val="28"/>
          <w:szCs w:val="28"/>
        </w:rPr>
      </w:pPr>
      <w:bookmarkStart w:id="134" w:name="_Toc214966044"/>
      <w:r w:rsidRPr="005D3F0E">
        <w:rPr>
          <w:rFonts w:ascii="Times New Roman" w:eastAsia="Times New Roman" w:hAnsi="Times New Roman" w:cs="Times New Roman"/>
          <w:b/>
          <w:bCs/>
          <w:sz w:val="28"/>
          <w:szCs w:val="28"/>
        </w:rPr>
        <w:t>5.8 Closing Statement</w:t>
      </w:r>
      <w:bookmarkEnd w:id="134"/>
    </w:p>
    <w:p w14:paraId="1C615480" w14:textId="77777777" w:rsid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aimed to address a pivotal inquiry: Can Small Language Models rival Large Language Models in automated resume screening? The experimental results unequivocally demonstrate that SLMs not only compete with but even surpass LLMs while utilizing considerably fewer resources. </w:t>
      </w:r>
      <w:proofErr w:type="spellStart"/>
      <w:r>
        <w:rPr>
          <w:rFonts w:ascii="Times New Roman" w:eastAsia="Times New Roman" w:hAnsi="Times New Roman" w:cs="Times New Roman"/>
          <w:sz w:val="24"/>
          <w:szCs w:val="24"/>
        </w:rPr>
        <w:t>DistilBERT</w:t>
      </w:r>
      <w:proofErr w:type="spellEnd"/>
      <w:r>
        <w:rPr>
          <w:rFonts w:ascii="Times New Roman" w:eastAsia="Times New Roman" w:hAnsi="Times New Roman" w:cs="Times New Roman"/>
          <w:sz w:val="24"/>
          <w:szCs w:val="24"/>
        </w:rPr>
        <w:t>, possessing only 66 million parameters, obtained the highest F1 score (41.26%) among all evaluated models, exceeding BERT-large despite the latter's fivefold parameter count. This discovery contests the "bigger is better" premise that has influenced much of contemporary AI advancement and affirms the viability of efficient, sustainable AI solutions. As artificial intelligence becomes more embedded in essential processes such as hiring, the obligation to create and implement these systems sustainably escalates accordingly. The Green AI principles proposed by Mu et al. [31] emphasize efficiency awareness, proportional resource utilization, and environmental mindfulness. This research illustrates that adhering to these principles does not necessarily compromise performance; in fact, for resume screening, the most sustainable approach also emerged as the most effective.</w:t>
      </w:r>
    </w:p>
    <w:p w14:paraId="3822C396" w14:textId="7655D67F" w:rsidR="00CF134F"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ramifications transcend resume evaluation to encompass wider inquiries on the priorities of AI research. Organizations and researchers must meticulously assess whether the significant computational resources demanded by large models are warranted for their </w:t>
      </w:r>
      <w:proofErr w:type="gramStart"/>
      <w:r>
        <w:rPr>
          <w:rFonts w:ascii="Times New Roman" w:eastAsia="Times New Roman" w:hAnsi="Times New Roman" w:cs="Times New Roman"/>
          <w:sz w:val="24"/>
          <w:szCs w:val="24"/>
        </w:rPr>
        <w:t>particular applications</w:t>
      </w:r>
      <w:proofErr w:type="gramEnd"/>
      <w:r>
        <w:rPr>
          <w:rFonts w:ascii="Times New Roman" w:eastAsia="Times New Roman" w:hAnsi="Times New Roman" w:cs="Times New Roman"/>
          <w:sz w:val="24"/>
          <w:szCs w:val="24"/>
        </w:rPr>
        <w:t>, or if smaller, more efficient alternatives can yield equivalent or superior outcomes. This comparison study empirically supports the adoption of Small Language Models for resume screening applications, presenting a pathway to AI systems that are both efficient and environmentally sustainable.</w:t>
      </w:r>
    </w:p>
    <w:p w14:paraId="1B06DA0C" w14:textId="77777777" w:rsidR="0019122F" w:rsidRDefault="0019122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79496096" w14:textId="77777777" w:rsidR="0019122F" w:rsidRDefault="0019122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4D7C08A6" w14:textId="77777777" w:rsidR="00DC682B" w:rsidRDefault="00DC682B"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
    <w:p w14:paraId="3408D0EF" w14:textId="77777777" w:rsidR="00E83579" w:rsidRPr="00E83579" w:rsidRDefault="00E83579" w:rsidP="00E83579">
      <w:pPr>
        <w:widowControl/>
        <w:autoSpaceDE/>
        <w:autoSpaceDN/>
        <w:spacing w:before="360" w:after="240" w:line="360" w:lineRule="auto"/>
        <w:jc w:val="center"/>
        <w:outlineLvl w:val="0"/>
        <w:rPr>
          <w:rFonts w:ascii="Times New Roman" w:eastAsia="Times New Roman" w:hAnsi="Times New Roman" w:cs="Times New Roman"/>
          <w:b/>
          <w:bCs/>
          <w:sz w:val="32"/>
          <w:szCs w:val="32"/>
        </w:rPr>
      </w:pPr>
      <w:bookmarkStart w:id="135" w:name="_Toc214966045"/>
      <w:r w:rsidRPr="00E83579">
        <w:rPr>
          <w:rFonts w:ascii="Times New Roman" w:eastAsia="Times New Roman" w:hAnsi="Times New Roman" w:cs="Times New Roman"/>
          <w:b/>
          <w:bCs/>
          <w:sz w:val="32"/>
          <w:szCs w:val="32"/>
        </w:rPr>
        <w:lastRenderedPageBreak/>
        <w:t>CHAPTER 6: REFLECTION</w:t>
      </w:r>
      <w:bookmarkEnd w:id="135"/>
    </w:p>
    <w:p w14:paraId="16384F41" w14:textId="77777777" w:rsidR="00B77009" w:rsidRPr="00B7700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B77009">
        <w:rPr>
          <w:rFonts w:ascii="Times New Roman" w:eastAsia="Times New Roman" w:hAnsi="Times New Roman" w:cs="Times New Roman"/>
          <w:sz w:val="24"/>
          <w:szCs w:val="24"/>
        </w:rPr>
        <w:t xml:space="preserve">This research project provided a significant learning opportunity, enhancing my comprehension of the technical and practical dimensions of utilizing language models in real-world applications. Upon initiating this project, I saw that organizations face challenges in properly screening substantial volumes of employment applications, and I had observed that Large Language Models excel in numerous NLP tasks. Nonetheless, I was intrigued to ascertain </w:t>
      </w:r>
      <w:proofErr w:type="gramStart"/>
      <w:r w:rsidRPr="00B77009">
        <w:rPr>
          <w:rFonts w:ascii="Times New Roman" w:eastAsia="Times New Roman" w:hAnsi="Times New Roman" w:cs="Times New Roman"/>
          <w:sz w:val="24"/>
          <w:szCs w:val="24"/>
        </w:rPr>
        <w:t>if</w:t>
      </w:r>
      <w:proofErr w:type="gramEnd"/>
      <w:r w:rsidRPr="00B77009">
        <w:rPr>
          <w:rFonts w:ascii="Times New Roman" w:eastAsia="Times New Roman" w:hAnsi="Times New Roman" w:cs="Times New Roman"/>
          <w:sz w:val="24"/>
          <w:szCs w:val="24"/>
        </w:rPr>
        <w:t xml:space="preserve"> smaller models could perform the same task while utilizing fewer computational resources and generating reduced carbon emissions. This inquiry served as the cornerstone of my investigation. I employed the Design Science Research approach throughout the project, which facilitated a systematic organization of my work. I dedicated substantial time to examining 58 research papers to comprehend the existing advancements in resume screening, the functionality of various models, and the significance of sustainability in AI development. The execution phase was arduous yet gratifying. I needed to extract text from 960 PDF resumes via </w:t>
      </w:r>
      <w:proofErr w:type="spellStart"/>
      <w:r w:rsidRPr="00B77009">
        <w:rPr>
          <w:rFonts w:ascii="Times New Roman" w:eastAsia="Times New Roman" w:hAnsi="Times New Roman" w:cs="Times New Roman"/>
          <w:sz w:val="24"/>
          <w:szCs w:val="24"/>
        </w:rPr>
        <w:t>PDFPlumber</w:t>
      </w:r>
      <w:proofErr w:type="spellEnd"/>
      <w:r w:rsidRPr="00B77009">
        <w:rPr>
          <w:rFonts w:ascii="Times New Roman" w:eastAsia="Times New Roman" w:hAnsi="Times New Roman" w:cs="Times New Roman"/>
          <w:sz w:val="24"/>
          <w:szCs w:val="24"/>
        </w:rPr>
        <w:t xml:space="preserve">, which proved challenging because </w:t>
      </w:r>
      <w:proofErr w:type="gramStart"/>
      <w:r w:rsidRPr="00B77009">
        <w:rPr>
          <w:rFonts w:ascii="Times New Roman" w:eastAsia="Times New Roman" w:hAnsi="Times New Roman" w:cs="Times New Roman"/>
          <w:sz w:val="24"/>
          <w:szCs w:val="24"/>
        </w:rPr>
        <w:t>to</w:t>
      </w:r>
      <w:proofErr w:type="gramEnd"/>
      <w:r w:rsidRPr="00B77009">
        <w:rPr>
          <w:rFonts w:ascii="Times New Roman" w:eastAsia="Times New Roman" w:hAnsi="Times New Roman" w:cs="Times New Roman"/>
          <w:sz w:val="24"/>
          <w:szCs w:val="24"/>
        </w:rPr>
        <w:t xml:space="preserve"> the diverse formats and styles of the resumes. Constructing the six-stage preprocessing pipeline significantly enhanced my understanding of NLP techniques such as tokenization, lemmatization, and </w:t>
      </w:r>
      <w:proofErr w:type="spellStart"/>
      <w:r w:rsidRPr="00B77009">
        <w:rPr>
          <w:rFonts w:ascii="Times New Roman" w:eastAsia="Times New Roman" w:hAnsi="Times New Roman" w:cs="Times New Roman"/>
          <w:sz w:val="24"/>
          <w:szCs w:val="24"/>
        </w:rPr>
        <w:t>stopword</w:t>
      </w:r>
      <w:proofErr w:type="spellEnd"/>
      <w:r w:rsidRPr="00B77009">
        <w:rPr>
          <w:rFonts w:ascii="Times New Roman" w:eastAsia="Times New Roman" w:hAnsi="Times New Roman" w:cs="Times New Roman"/>
          <w:sz w:val="24"/>
          <w:szCs w:val="24"/>
        </w:rPr>
        <w:t xml:space="preserve"> elimination. Training four distinct models on Google Colab provided me with practical expertise in transformer architectures; nonetheless, I encountered GPU memory constraints that necessitated modifications to batch sizes for larger models. The whole process from data preparation to model evaluation spanned several months, during which numerous instances arose when outcomes deviated from expectations, necessitating troubleshooting and solution identification.</w:t>
      </w:r>
    </w:p>
    <w:p w14:paraId="3F5516E8" w14:textId="0B53E7FC" w:rsidR="00E83579" w:rsidRPr="00E83579" w:rsidRDefault="00B77009" w:rsidP="00B77009">
      <w:pPr>
        <w:widowControl/>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B77009">
        <w:rPr>
          <w:rFonts w:ascii="Times New Roman" w:eastAsia="Times New Roman" w:hAnsi="Times New Roman" w:cs="Times New Roman"/>
          <w:sz w:val="24"/>
          <w:szCs w:val="24"/>
        </w:rPr>
        <w:t xml:space="preserve">The primary insight gained from this effort was that larger models are not invariably superior. Observing that </w:t>
      </w:r>
      <w:proofErr w:type="spellStart"/>
      <w:r w:rsidRPr="00B77009">
        <w:rPr>
          <w:rFonts w:ascii="Times New Roman" w:eastAsia="Times New Roman" w:hAnsi="Times New Roman" w:cs="Times New Roman"/>
          <w:sz w:val="24"/>
          <w:szCs w:val="24"/>
        </w:rPr>
        <w:t>DistilBERT</w:t>
      </w:r>
      <w:proofErr w:type="spellEnd"/>
      <w:r w:rsidRPr="00B77009">
        <w:rPr>
          <w:rFonts w:ascii="Times New Roman" w:eastAsia="Times New Roman" w:hAnsi="Times New Roman" w:cs="Times New Roman"/>
          <w:sz w:val="24"/>
          <w:szCs w:val="24"/>
        </w:rPr>
        <w:t xml:space="preserve">, with merely 66 million parameters, outperformed BERT-large, which has 340 million parameters, disputed my initial presumption that an increased number of parameters correlates with superior performance. This discovery prompted me to critically evaluate our actual requirements in practical applications. I also discovered that efficiency is equally important as accuracy. </w:t>
      </w:r>
      <w:proofErr w:type="spellStart"/>
      <w:r w:rsidRPr="00B77009">
        <w:rPr>
          <w:rFonts w:ascii="Times New Roman" w:eastAsia="Times New Roman" w:hAnsi="Times New Roman" w:cs="Times New Roman"/>
          <w:sz w:val="24"/>
          <w:szCs w:val="24"/>
        </w:rPr>
        <w:t>MiniLM</w:t>
      </w:r>
      <w:proofErr w:type="spellEnd"/>
      <w:r w:rsidRPr="00B77009">
        <w:rPr>
          <w:rFonts w:ascii="Times New Roman" w:eastAsia="Times New Roman" w:hAnsi="Times New Roman" w:cs="Times New Roman"/>
          <w:sz w:val="24"/>
          <w:szCs w:val="24"/>
        </w:rPr>
        <w:t xml:space="preserve"> was trained almost seven times more rapidly than BERT-large and generated significantly reduced carbon emissions, which might substantially benefit companies who require frequent model retraining or aim to diminish their environmental footprint. In addition to the technical proficiency I acquired in Python programming, using libraries such as </w:t>
      </w:r>
      <w:proofErr w:type="spellStart"/>
      <w:r w:rsidRPr="00B77009">
        <w:rPr>
          <w:rFonts w:ascii="Times New Roman" w:eastAsia="Times New Roman" w:hAnsi="Times New Roman" w:cs="Times New Roman"/>
          <w:sz w:val="24"/>
          <w:szCs w:val="24"/>
        </w:rPr>
        <w:t>spaCy</w:t>
      </w:r>
      <w:proofErr w:type="spellEnd"/>
      <w:r w:rsidRPr="00B77009">
        <w:rPr>
          <w:rFonts w:ascii="Times New Roman" w:eastAsia="Times New Roman" w:hAnsi="Times New Roman" w:cs="Times New Roman"/>
          <w:sz w:val="24"/>
          <w:szCs w:val="24"/>
        </w:rPr>
        <w:t xml:space="preserve"> and Transformers, and comprehending GPU computing, I cultivated significant research talents. I acquired the skills to perform a comprehensive literature study, design equitable experiments, critically analyze data, and compose academic papers with appropriate structure and citations. The initiative instructed me to recognize constraints candidly and contemplate potential enhancements for future endeavors. Upon reflection, I encountered resource limitations that constrained my capabilities - I was restricted to Google Colab's free tier, had insufficient time for comprehensive hyperparameter optimization, and my </w:t>
      </w:r>
      <w:r w:rsidRPr="00B77009">
        <w:rPr>
          <w:rFonts w:ascii="Times New Roman" w:eastAsia="Times New Roman" w:hAnsi="Times New Roman" w:cs="Times New Roman"/>
          <w:sz w:val="24"/>
          <w:szCs w:val="24"/>
        </w:rPr>
        <w:lastRenderedPageBreak/>
        <w:t xml:space="preserve">dataset was of moderate size. Notwithstanding these constraints, I contend that the research offers significant insights </w:t>
      </w:r>
      <w:proofErr w:type="gramStart"/>
      <w:r w:rsidRPr="00B77009">
        <w:rPr>
          <w:rFonts w:ascii="Times New Roman" w:eastAsia="Times New Roman" w:hAnsi="Times New Roman" w:cs="Times New Roman"/>
          <w:sz w:val="24"/>
          <w:szCs w:val="24"/>
        </w:rPr>
        <w:t>on</w:t>
      </w:r>
      <w:proofErr w:type="gramEnd"/>
      <w:r w:rsidRPr="00B77009">
        <w:rPr>
          <w:rFonts w:ascii="Times New Roman" w:eastAsia="Times New Roman" w:hAnsi="Times New Roman" w:cs="Times New Roman"/>
          <w:sz w:val="24"/>
          <w:szCs w:val="24"/>
        </w:rPr>
        <w:t xml:space="preserve"> the trade-offs among model size, performance, and sustainability. This experience has equipped me </w:t>
      </w:r>
      <w:proofErr w:type="gramStart"/>
      <w:r w:rsidRPr="00B77009">
        <w:rPr>
          <w:rFonts w:ascii="Times New Roman" w:eastAsia="Times New Roman" w:hAnsi="Times New Roman" w:cs="Times New Roman"/>
          <w:sz w:val="24"/>
          <w:szCs w:val="24"/>
        </w:rPr>
        <w:t>for</w:t>
      </w:r>
      <w:proofErr w:type="gramEnd"/>
      <w:r w:rsidRPr="00B77009">
        <w:rPr>
          <w:rFonts w:ascii="Times New Roman" w:eastAsia="Times New Roman" w:hAnsi="Times New Roman" w:cs="Times New Roman"/>
          <w:sz w:val="24"/>
          <w:szCs w:val="24"/>
        </w:rPr>
        <w:t xml:space="preserve"> future endeavors in machine learning and instilled confidence in my ability to address intricate technical projects while critically considering their wider consequences.</w:t>
      </w:r>
    </w:p>
    <w:p w14:paraId="285ABC7D" w14:textId="77777777" w:rsidR="00E83579" w:rsidRDefault="00E83579" w:rsidP="00D73B8E">
      <w:pPr>
        <w:widowControl/>
        <w:autoSpaceDE/>
        <w:autoSpaceDN/>
        <w:spacing w:before="100" w:beforeAutospacing="1" w:after="100" w:afterAutospacing="1" w:line="360" w:lineRule="auto"/>
        <w:outlineLvl w:val="0"/>
        <w:rPr>
          <w:rFonts w:ascii="Times New Roman" w:eastAsia="Times New Roman" w:hAnsi="Times New Roman" w:cs="Times New Roman"/>
          <w:sz w:val="24"/>
          <w:szCs w:val="24"/>
        </w:rPr>
      </w:pPr>
    </w:p>
    <w:p w14:paraId="7C2BA60E" w14:textId="1A4D73A8" w:rsidR="00CF134F" w:rsidRPr="00CF134F" w:rsidRDefault="00CF134F" w:rsidP="00D73B8E">
      <w:pPr>
        <w:widowControl/>
        <w:autoSpaceDE/>
        <w:autoSpaceDN/>
        <w:spacing w:before="100" w:beforeAutospacing="1" w:after="100" w:afterAutospacing="1" w:line="360" w:lineRule="auto"/>
        <w:outlineLvl w:val="0"/>
        <w:rPr>
          <w:rFonts w:ascii="Times New Roman" w:eastAsia="Times New Roman" w:hAnsi="Times New Roman" w:cs="Times New Roman"/>
          <w:b/>
          <w:bCs/>
          <w:kern w:val="36"/>
          <w:sz w:val="32"/>
          <w:szCs w:val="32"/>
        </w:rPr>
      </w:pPr>
      <w:bookmarkStart w:id="136" w:name="_Toc214966046"/>
      <w:r w:rsidRPr="00CF134F">
        <w:rPr>
          <w:rFonts w:ascii="Times New Roman" w:eastAsia="Times New Roman" w:hAnsi="Times New Roman" w:cs="Times New Roman"/>
          <w:b/>
          <w:bCs/>
          <w:kern w:val="36"/>
          <w:sz w:val="32"/>
          <w:szCs w:val="32"/>
        </w:rPr>
        <w:t>REFERENCES</w:t>
      </w:r>
      <w:bookmarkEnd w:id="136"/>
    </w:p>
    <w:p w14:paraId="7D99C4BE"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 F. Jiang, C. Qin, J. Zhang, K. Yao, X. Chen, D. Shen, C. Zhu, H. Zhu, and H. Xiong, "Towards Efficient Resume Understanding: A Multi-Granularity Multi-Modal Pre-Training Approach," </w:t>
      </w:r>
      <w:r w:rsidRPr="00CF134F">
        <w:rPr>
          <w:rFonts w:ascii="Times New Roman" w:eastAsia="Times New Roman" w:hAnsi="Times New Roman" w:cs="Times New Roman"/>
          <w:i/>
          <w:iCs/>
          <w:sz w:val="24"/>
          <w:szCs w:val="24"/>
        </w:rPr>
        <w:t>arXiv:2404.13067v1</w:t>
      </w:r>
      <w:r w:rsidRPr="00CF134F">
        <w:rPr>
          <w:rFonts w:ascii="Times New Roman" w:eastAsia="Times New Roman" w:hAnsi="Times New Roman" w:cs="Times New Roman"/>
          <w:sz w:val="24"/>
          <w:szCs w:val="24"/>
        </w:rPr>
        <w:t>, Apr. 2024.</w:t>
      </w:r>
    </w:p>
    <w:p w14:paraId="0F1DADE7"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 R. V. K. </w:t>
      </w:r>
      <w:proofErr w:type="spellStart"/>
      <w:r w:rsidRPr="00CF134F">
        <w:rPr>
          <w:rFonts w:ascii="Times New Roman" w:eastAsia="Times New Roman" w:hAnsi="Times New Roman" w:cs="Times New Roman"/>
          <w:sz w:val="24"/>
          <w:szCs w:val="24"/>
        </w:rPr>
        <w:t>Bevara</w:t>
      </w:r>
      <w:proofErr w:type="spellEnd"/>
      <w:r w:rsidRPr="00CF134F">
        <w:rPr>
          <w:rFonts w:ascii="Times New Roman" w:eastAsia="Times New Roman" w:hAnsi="Times New Roman" w:cs="Times New Roman"/>
          <w:sz w:val="24"/>
          <w:szCs w:val="24"/>
        </w:rPr>
        <w:t xml:space="preserve">, N. R. </w:t>
      </w:r>
      <w:proofErr w:type="spellStart"/>
      <w:r w:rsidRPr="00CF134F">
        <w:rPr>
          <w:rFonts w:ascii="Times New Roman" w:eastAsia="Times New Roman" w:hAnsi="Times New Roman" w:cs="Times New Roman"/>
          <w:sz w:val="24"/>
          <w:szCs w:val="24"/>
        </w:rPr>
        <w:t>Mannuru</w:t>
      </w:r>
      <w:proofErr w:type="spellEnd"/>
      <w:r w:rsidRPr="00CF134F">
        <w:rPr>
          <w:rFonts w:ascii="Times New Roman" w:eastAsia="Times New Roman" w:hAnsi="Times New Roman" w:cs="Times New Roman"/>
          <w:sz w:val="24"/>
          <w:szCs w:val="24"/>
        </w:rPr>
        <w:t xml:space="preserve">, S. P. </w:t>
      </w:r>
      <w:proofErr w:type="spellStart"/>
      <w:r w:rsidRPr="00CF134F">
        <w:rPr>
          <w:rFonts w:ascii="Times New Roman" w:eastAsia="Times New Roman" w:hAnsi="Times New Roman" w:cs="Times New Roman"/>
          <w:sz w:val="24"/>
          <w:szCs w:val="24"/>
        </w:rPr>
        <w:t>Karedla</w:t>
      </w:r>
      <w:proofErr w:type="spellEnd"/>
      <w:r w:rsidRPr="00CF134F">
        <w:rPr>
          <w:rFonts w:ascii="Times New Roman" w:eastAsia="Times New Roman" w:hAnsi="Times New Roman" w:cs="Times New Roman"/>
          <w:sz w:val="24"/>
          <w:szCs w:val="24"/>
        </w:rPr>
        <w:t xml:space="preserve">, B. Lund, T. Xiao, H. Pasem, S. C. </w:t>
      </w:r>
      <w:proofErr w:type="spellStart"/>
      <w:r w:rsidRPr="00CF134F">
        <w:rPr>
          <w:rFonts w:ascii="Times New Roman" w:eastAsia="Times New Roman" w:hAnsi="Times New Roman" w:cs="Times New Roman"/>
          <w:sz w:val="24"/>
          <w:szCs w:val="24"/>
        </w:rPr>
        <w:t>Dronavalli</w:t>
      </w:r>
      <w:proofErr w:type="spellEnd"/>
      <w:r w:rsidRPr="00CF134F">
        <w:rPr>
          <w:rFonts w:ascii="Times New Roman" w:eastAsia="Times New Roman" w:hAnsi="Times New Roman" w:cs="Times New Roman"/>
          <w:sz w:val="24"/>
          <w:szCs w:val="24"/>
        </w:rPr>
        <w:t xml:space="preserve">, and S. </w:t>
      </w:r>
      <w:proofErr w:type="spellStart"/>
      <w:r w:rsidRPr="00CF134F">
        <w:rPr>
          <w:rFonts w:ascii="Times New Roman" w:eastAsia="Times New Roman" w:hAnsi="Times New Roman" w:cs="Times New Roman"/>
          <w:sz w:val="24"/>
          <w:szCs w:val="24"/>
        </w:rPr>
        <w:t>Rupeshkumar</w:t>
      </w:r>
      <w:proofErr w:type="spellEnd"/>
      <w:r w:rsidRPr="00CF134F">
        <w:rPr>
          <w:rFonts w:ascii="Times New Roman" w:eastAsia="Times New Roman" w:hAnsi="Times New Roman" w:cs="Times New Roman"/>
          <w:sz w:val="24"/>
          <w:szCs w:val="24"/>
        </w:rPr>
        <w:t xml:space="preserve">, "Resume2Vec: Transforming Applicant Tracking Systems with Intelligent Resume Embeddings for Precise Candidate Matching," </w:t>
      </w:r>
      <w:r w:rsidRPr="00CF134F">
        <w:rPr>
          <w:rFonts w:ascii="Times New Roman" w:eastAsia="Times New Roman" w:hAnsi="Times New Roman" w:cs="Times New Roman"/>
          <w:i/>
          <w:iCs/>
          <w:sz w:val="24"/>
          <w:szCs w:val="24"/>
        </w:rPr>
        <w:t>Electronics</w:t>
      </w:r>
      <w:r w:rsidRPr="00CF134F">
        <w:rPr>
          <w:rFonts w:ascii="Times New Roman" w:eastAsia="Times New Roman" w:hAnsi="Times New Roman" w:cs="Times New Roman"/>
          <w:sz w:val="24"/>
          <w:szCs w:val="24"/>
        </w:rPr>
        <w:t>, vol. 14, no. 4, p. 794, Feb. 2025. DOI: 10.3390/electronics14040794</w:t>
      </w:r>
    </w:p>
    <w:p w14:paraId="00A53A95"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 M. Saatçı, R. Kaya, and R. Ünlü, "Resume Screening with Natural Language Processing (NLP)," </w:t>
      </w:r>
      <w:r w:rsidRPr="00CF134F">
        <w:rPr>
          <w:rFonts w:ascii="Times New Roman" w:eastAsia="Times New Roman" w:hAnsi="Times New Roman" w:cs="Times New Roman"/>
          <w:i/>
          <w:iCs/>
          <w:sz w:val="24"/>
          <w:szCs w:val="24"/>
        </w:rPr>
        <w:t>Alphanumeric Journal</w:t>
      </w:r>
      <w:r w:rsidRPr="00CF134F">
        <w:rPr>
          <w:rFonts w:ascii="Times New Roman" w:eastAsia="Times New Roman" w:hAnsi="Times New Roman" w:cs="Times New Roman"/>
          <w:sz w:val="24"/>
          <w:szCs w:val="24"/>
        </w:rPr>
        <w:t>, vol. 12, no. 2, pp. 122-141, 2024.</w:t>
      </w:r>
    </w:p>
    <w:p w14:paraId="5DC51A6D"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[4] A. Deshmukh and A. Raut, "Applying BERT-Based NLP for Automated Resume Screening and Candidate Ranking," </w:t>
      </w:r>
      <w:r w:rsidRPr="00CF134F">
        <w:rPr>
          <w:rFonts w:ascii="Times New Roman" w:eastAsia="Times New Roman" w:hAnsi="Times New Roman" w:cs="Times New Roman"/>
          <w:i/>
          <w:iCs/>
          <w:sz w:val="24"/>
          <w:szCs w:val="24"/>
        </w:rPr>
        <w:t>Annals of Data Science</w:t>
      </w:r>
      <w:r w:rsidRPr="00CF134F">
        <w:rPr>
          <w:rFonts w:ascii="Times New Roman" w:eastAsia="Times New Roman" w:hAnsi="Times New Roman" w:cs="Times New Roman"/>
          <w:sz w:val="24"/>
          <w:szCs w:val="24"/>
        </w:rPr>
        <w:t>, vol. 12, no. 2, pp. 591-603, 2025. DOI: 10.1007/s40745-024-00524-5</w:t>
      </w:r>
    </w:p>
    <w:p w14:paraId="6D93BF8E"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[5] C. Gan, Q. Zhang, and T. Mori, "Application of LLM Agents in Recruitment: A Novel Framework for Resume Screening," </w:t>
      </w:r>
      <w:r w:rsidRPr="00CF134F">
        <w:rPr>
          <w:rFonts w:ascii="Times New Roman" w:eastAsia="Times New Roman" w:hAnsi="Times New Roman" w:cs="Times New Roman"/>
          <w:i/>
          <w:iCs/>
          <w:sz w:val="24"/>
          <w:szCs w:val="24"/>
        </w:rPr>
        <w:t>Yokohama National University, Japan and Pusan National University, South Korea</w:t>
      </w:r>
      <w:r w:rsidRPr="00CF134F">
        <w:rPr>
          <w:rFonts w:ascii="Times New Roman" w:eastAsia="Times New Roman" w:hAnsi="Times New Roman" w:cs="Times New Roman"/>
          <w:sz w:val="24"/>
          <w:szCs w:val="24"/>
        </w:rPr>
        <w:t>, 2024.</w:t>
      </w:r>
    </w:p>
    <w:p w14:paraId="5828AED5"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[6] F. P.-W. Lo, J. Qiu, Z. Wang, H. Yu, Y. Chen, G. Zhang, and B. Lo, "AI Hiring with LLMs: A Context-Aware and Explainable Multi-Agent Framework for Resume Screening," </w:t>
      </w:r>
      <w:r w:rsidRPr="00CF134F">
        <w:rPr>
          <w:rFonts w:ascii="Times New Roman" w:eastAsia="Times New Roman" w:hAnsi="Times New Roman" w:cs="Times New Roman"/>
          <w:i/>
          <w:iCs/>
          <w:sz w:val="24"/>
          <w:szCs w:val="24"/>
        </w:rPr>
        <w:t>arXiv:2504.02870v2</w:t>
      </w:r>
      <w:r w:rsidRPr="00CF134F">
        <w:rPr>
          <w:rFonts w:ascii="Times New Roman" w:eastAsia="Times New Roman" w:hAnsi="Times New Roman" w:cs="Times New Roman"/>
          <w:sz w:val="24"/>
          <w:szCs w:val="24"/>
        </w:rPr>
        <w:t>, May 2025.</w:t>
      </w:r>
    </w:p>
    <w:p w14:paraId="2BC81226"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[7] A. Heakl, Y. Mohamed, N. Mohamed, A. Elsharkawy, and A. Zakya, "</w:t>
      </w:r>
      <w:proofErr w:type="spellStart"/>
      <w:r w:rsidRPr="00CF134F">
        <w:rPr>
          <w:rFonts w:ascii="Times New Roman" w:eastAsia="Times New Roman" w:hAnsi="Times New Roman" w:cs="Times New Roman"/>
          <w:sz w:val="24"/>
          <w:szCs w:val="24"/>
        </w:rPr>
        <w:t>ResuméAtlas</w:t>
      </w:r>
      <w:proofErr w:type="spellEnd"/>
      <w:r w:rsidRPr="00CF134F">
        <w:rPr>
          <w:rFonts w:ascii="Times New Roman" w:eastAsia="Times New Roman" w:hAnsi="Times New Roman" w:cs="Times New Roman"/>
          <w:sz w:val="24"/>
          <w:szCs w:val="24"/>
        </w:rPr>
        <w:t xml:space="preserve">: Revisiting Resume Classification with Large-Scale Datasets and Large Language Models," </w:t>
      </w:r>
      <w:r w:rsidRPr="00CF134F">
        <w:rPr>
          <w:rFonts w:ascii="Times New Roman" w:eastAsia="Times New Roman" w:hAnsi="Times New Roman" w:cs="Times New Roman"/>
          <w:i/>
          <w:iCs/>
          <w:sz w:val="24"/>
          <w:szCs w:val="24"/>
        </w:rPr>
        <w:t>arXiv:2406.18125v2</w:t>
      </w:r>
      <w:r w:rsidRPr="00CF134F">
        <w:rPr>
          <w:rFonts w:ascii="Times New Roman" w:eastAsia="Times New Roman" w:hAnsi="Times New Roman" w:cs="Times New Roman"/>
          <w:sz w:val="24"/>
          <w:szCs w:val="24"/>
        </w:rPr>
        <w:t>, 2024.</w:t>
      </w:r>
    </w:p>
    <w:p w14:paraId="356CFD7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[8] V. S. Pendyala, N. B. Thakur, and R. Agarwal, "Explainable Use of Foundation Models for Job Hiring," </w:t>
      </w:r>
      <w:r w:rsidRPr="00CF134F">
        <w:rPr>
          <w:rFonts w:ascii="Times New Roman" w:eastAsia="Times New Roman" w:hAnsi="Times New Roman" w:cs="Times New Roman"/>
          <w:i/>
          <w:iCs/>
          <w:sz w:val="24"/>
          <w:szCs w:val="24"/>
        </w:rPr>
        <w:t>Electronics</w:t>
      </w:r>
      <w:r w:rsidRPr="00CF134F">
        <w:rPr>
          <w:rFonts w:ascii="Times New Roman" w:eastAsia="Times New Roman" w:hAnsi="Times New Roman" w:cs="Times New Roman"/>
          <w:sz w:val="24"/>
          <w:szCs w:val="24"/>
        </w:rPr>
        <w:t>, vol. 14, no. 14, p. 2787, Jul. 2025. DOI: 10.3390/electronics14142787</w:t>
      </w:r>
    </w:p>
    <w:p w14:paraId="3143B663"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lastRenderedPageBreak/>
        <w:t xml:space="preserve">[9] A. Varshney and V. R. R. </w:t>
      </w:r>
      <w:proofErr w:type="spellStart"/>
      <w:r w:rsidRPr="00CF134F">
        <w:rPr>
          <w:rFonts w:ascii="Times New Roman" w:eastAsia="Times New Roman" w:hAnsi="Times New Roman" w:cs="Times New Roman"/>
          <w:sz w:val="24"/>
          <w:szCs w:val="24"/>
        </w:rPr>
        <w:t>Ganuthula</w:t>
      </w:r>
      <w:proofErr w:type="spellEnd"/>
      <w:r w:rsidRPr="00CF134F">
        <w:rPr>
          <w:rFonts w:ascii="Times New Roman" w:eastAsia="Times New Roman" w:hAnsi="Times New Roman" w:cs="Times New Roman"/>
          <w:sz w:val="24"/>
          <w:szCs w:val="24"/>
        </w:rPr>
        <w:t xml:space="preserve">, "Signal or Noise? Evaluating Large Language Models in Resume Screening Across Contextual Variations and Human Expert Benchmarks," </w:t>
      </w:r>
      <w:r w:rsidRPr="00CF134F">
        <w:rPr>
          <w:rFonts w:ascii="Times New Roman" w:eastAsia="Times New Roman" w:hAnsi="Times New Roman" w:cs="Times New Roman"/>
          <w:i/>
          <w:iCs/>
          <w:sz w:val="24"/>
          <w:szCs w:val="24"/>
        </w:rPr>
        <w:t>Indian Institute of Technology Jodhpur, India</w:t>
      </w:r>
      <w:r w:rsidRPr="00CF134F">
        <w:rPr>
          <w:rFonts w:ascii="Times New Roman" w:eastAsia="Times New Roman" w:hAnsi="Times New Roman" w:cs="Times New Roman"/>
          <w:sz w:val="24"/>
          <w:szCs w:val="24"/>
        </w:rPr>
        <w:t>, 2024.</w:t>
      </w:r>
    </w:p>
    <w:p w14:paraId="4448A138"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[10] P. K. Roy, S. S. Chowdhary, and R. Bhatia, "A Machine Learning approach for automation of Resume Recommendation system," </w:t>
      </w:r>
      <w:r w:rsidRPr="00CF134F">
        <w:rPr>
          <w:rFonts w:ascii="Times New Roman" w:eastAsia="Times New Roman" w:hAnsi="Times New Roman" w:cs="Times New Roman"/>
          <w:i/>
          <w:iCs/>
          <w:sz w:val="24"/>
          <w:szCs w:val="24"/>
        </w:rPr>
        <w:t>Procedia Computer Science</w:t>
      </w:r>
      <w:r w:rsidRPr="00CF134F">
        <w:rPr>
          <w:rFonts w:ascii="Times New Roman" w:eastAsia="Times New Roman" w:hAnsi="Times New Roman" w:cs="Times New Roman"/>
          <w:sz w:val="24"/>
          <w:szCs w:val="24"/>
        </w:rPr>
        <w:t>, vol. 167, pp. 2318-2327, 2020. DOI: 10.1016/j.procs.2020.03.284</w:t>
      </w:r>
    </w:p>
    <w:p w14:paraId="315DBFFB"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[11] A. R. </w:t>
      </w:r>
      <w:proofErr w:type="spellStart"/>
      <w:r w:rsidRPr="00CF134F">
        <w:rPr>
          <w:rFonts w:ascii="Times New Roman" w:eastAsia="Times New Roman" w:hAnsi="Times New Roman" w:cs="Times New Roman"/>
          <w:sz w:val="24"/>
          <w:szCs w:val="24"/>
        </w:rPr>
        <w:t>Vishaline</w:t>
      </w:r>
      <w:proofErr w:type="spellEnd"/>
      <w:r w:rsidRPr="00CF134F">
        <w:rPr>
          <w:rFonts w:ascii="Times New Roman" w:eastAsia="Times New Roman" w:hAnsi="Times New Roman" w:cs="Times New Roman"/>
          <w:sz w:val="24"/>
          <w:szCs w:val="24"/>
        </w:rPr>
        <w:t xml:space="preserve">, R. K. Pramodh Kumar, S. P. VVNS, V. KVK, and P. Sudheesh, "An ML-based Resume Screening and Ranking System," in </w:t>
      </w:r>
      <w:r w:rsidRPr="00CF134F">
        <w:rPr>
          <w:rFonts w:ascii="Times New Roman" w:eastAsia="Times New Roman" w:hAnsi="Times New Roman" w:cs="Times New Roman"/>
          <w:i/>
          <w:iCs/>
          <w:sz w:val="24"/>
          <w:szCs w:val="24"/>
        </w:rPr>
        <w:t>Proc. IEEE</w:t>
      </w:r>
      <w:r w:rsidRPr="00CF134F">
        <w:rPr>
          <w:rFonts w:ascii="Times New Roman" w:eastAsia="Times New Roman" w:hAnsi="Times New Roman" w:cs="Times New Roman"/>
          <w:sz w:val="24"/>
          <w:szCs w:val="24"/>
        </w:rPr>
        <w:t>, 2024. ISBN: 979-8-3315-4068-5</w:t>
      </w:r>
    </w:p>
    <w:p w14:paraId="749AC377"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[12] A. R. Panda, R. Kumar, A. Ghosh, L. Das, M. K. Mishra, and M. K. </w:t>
      </w:r>
      <w:proofErr w:type="spellStart"/>
      <w:r w:rsidRPr="00CF134F">
        <w:rPr>
          <w:rFonts w:ascii="Times New Roman" w:eastAsia="Times New Roman" w:hAnsi="Times New Roman" w:cs="Times New Roman"/>
          <w:sz w:val="24"/>
          <w:szCs w:val="24"/>
        </w:rPr>
        <w:t>Gourisaria</w:t>
      </w:r>
      <w:proofErr w:type="spellEnd"/>
      <w:r w:rsidRPr="00CF134F">
        <w:rPr>
          <w:rFonts w:ascii="Times New Roman" w:eastAsia="Times New Roman" w:hAnsi="Times New Roman" w:cs="Times New Roman"/>
          <w:sz w:val="24"/>
          <w:szCs w:val="24"/>
        </w:rPr>
        <w:t xml:space="preserve">, "Optimizing Resume Screening with Machine Learning: An NLP Approach," in </w:t>
      </w:r>
      <w:r w:rsidRPr="00CF134F">
        <w:rPr>
          <w:rFonts w:ascii="Times New Roman" w:eastAsia="Times New Roman" w:hAnsi="Times New Roman" w:cs="Times New Roman"/>
          <w:i/>
          <w:iCs/>
          <w:sz w:val="24"/>
          <w:szCs w:val="24"/>
        </w:rPr>
        <w:t>Proc. IEEE CINE</w:t>
      </w:r>
      <w:r w:rsidRPr="00CF134F">
        <w:rPr>
          <w:rFonts w:ascii="Times New Roman" w:eastAsia="Times New Roman" w:hAnsi="Times New Roman" w:cs="Times New Roman"/>
          <w:sz w:val="24"/>
          <w:szCs w:val="24"/>
        </w:rPr>
        <w:t>, 2024.</w:t>
      </w:r>
    </w:p>
    <w:p w14:paraId="7049B0C7"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[13] N. B, M. V, J. B, and Dr. G. </w:t>
      </w:r>
      <w:proofErr w:type="spellStart"/>
      <w:r w:rsidRPr="00CF134F">
        <w:rPr>
          <w:rFonts w:ascii="Times New Roman" w:eastAsia="Times New Roman" w:hAnsi="Times New Roman" w:cs="Times New Roman"/>
          <w:sz w:val="24"/>
          <w:szCs w:val="24"/>
        </w:rPr>
        <w:t>Sivakamasundari</w:t>
      </w:r>
      <w:proofErr w:type="spellEnd"/>
      <w:r w:rsidRPr="00CF134F">
        <w:rPr>
          <w:rFonts w:ascii="Times New Roman" w:eastAsia="Times New Roman" w:hAnsi="Times New Roman" w:cs="Times New Roman"/>
          <w:sz w:val="24"/>
          <w:szCs w:val="24"/>
        </w:rPr>
        <w:t xml:space="preserve">, "HR Tech Analyst: Automated Resume Parsing and Ranking System through Natural Language Processing," </w:t>
      </w:r>
      <w:r w:rsidRPr="00CF134F">
        <w:rPr>
          <w:rFonts w:ascii="Times New Roman" w:eastAsia="Times New Roman" w:hAnsi="Times New Roman" w:cs="Times New Roman"/>
          <w:i/>
          <w:iCs/>
          <w:sz w:val="24"/>
          <w:szCs w:val="24"/>
        </w:rPr>
        <w:t xml:space="preserve">National Engineering College, </w:t>
      </w:r>
      <w:proofErr w:type="spellStart"/>
      <w:r w:rsidRPr="00CF134F">
        <w:rPr>
          <w:rFonts w:ascii="Times New Roman" w:eastAsia="Times New Roman" w:hAnsi="Times New Roman" w:cs="Times New Roman"/>
          <w:i/>
          <w:iCs/>
          <w:sz w:val="24"/>
          <w:szCs w:val="24"/>
        </w:rPr>
        <w:t>Kovilpatti</w:t>
      </w:r>
      <w:proofErr w:type="spellEnd"/>
      <w:r w:rsidRPr="00CF134F">
        <w:rPr>
          <w:rFonts w:ascii="Times New Roman" w:eastAsia="Times New Roman" w:hAnsi="Times New Roman" w:cs="Times New Roman"/>
          <w:i/>
          <w:iCs/>
          <w:sz w:val="24"/>
          <w:szCs w:val="24"/>
        </w:rPr>
        <w:t xml:space="preserve">, </w:t>
      </w:r>
      <w:proofErr w:type="spellStart"/>
      <w:r w:rsidRPr="00CF134F">
        <w:rPr>
          <w:rFonts w:ascii="Times New Roman" w:eastAsia="Times New Roman" w:hAnsi="Times New Roman" w:cs="Times New Roman"/>
          <w:i/>
          <w:iCs/>
          <w:sz w:val="24"/>
          <w:szCs w:val="24"/>
        </w:rPr>
        <w:t>Tamilnadu</w:t>
      </w:r>
      <w:proofErr w:type="spellEnd"/>
      <w:r w:rsidRPr="00CF134F">
        <w:rPr>
          <w:rFonts w:ascii="Times New Roman" w:eastAsia="Times New Roman" w:hAnsi="Times New Roman" w:cs="Times New Roman"/>
          <w:i/>
          <w:iCs/>
          <w:sz w:val="24"/>
          <w:szCs w:val="24"/>
        </w:rPr>
        <w:t>, India</w:t>
      </w:r>
      <w:r w:rsidRPr="00CF134F">
        <w:rPr>
          <w:rFonts w:ascii="Times New Roman" w:eastAsia="Times New Roman" w:hAnsi="Times New Roman" w:cs="Times New Roman"/>
          <w:sz w:val="24"/>
          <w:szCs w:val="24"/>
        </w:rPr>
        <w:t>, 2024.</w:t>
      </w:r>
    </w:p>
    <w:p w14:paraId="560FA892"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[14] P. Jayadharshini, J. </w:t>
      </w:r>
      <w:proofErr w:type="spellStart"/>
      <w:r w:rsidRPr="00CF134F">
        <w:rPr>
          <w:rFonts w:ascii="Times New Roman" w:eastAsia="Times New Roman" w:hAnsi="Times New Roman" w:cs="Times New Roman"/>
          <w:sz w:val="24"/>
          <w:szCs w:val="24"/>
        </w:rPr>
        <w:t>Rakshitaa</w:t>
      </w:r>
      <w:proofErr w:type="spellEnd"/>
      <w:r w:rsidRPr="00CF134F">
        <w:rPr>
          <w:rFonts w:ascii="Times New Roman" w:eastAsia="Times New Roman" w:hAnsi="Times New Roman" w:cs="Times New Roman"/>
          <w:sz w:val="24"/>
          <w:szCs w:val="24"/>
        </w:rPr>
        <w:t xml:space="preserve">, S. Karuppusamy, N. Abarna, S. Santhiya, and N. Kannan, "Harnessing NLP to align Candidate Profile with Position Requirements," </w:t>
      </w:r>
      <w:proofErr w:type="spellStart"/>
      <w:r w:rsidRPr="00CF134F">
        <w:rPr>
          <w:rFonts w:ascii="Times New Roman" w:eastAsia="Times New Roman" w:hAnsi="Times New Roman" w:cs="Times New Roman"/>
          <w:i/>
          <w:iCs/>
          <w:sz w:val="24"/>
          <w:szCs w:val="24"/>
        </w:rPr>
        <w:t>Kongu</w:t>
      </w:r>
      <w:proofErr w:type="spellEnd"/>
      <w:r w:rsidRPr="00CF134F">
        <w:rPr>
          <w:rFonts w:ascii="Times New Roman" w:eastAsia="Times New Roman" w:hAnsi="Times New Roman" w:cs="Times New Roman"/>
          <w:i/>
          <w:iCs/>
          <w:sz w:val="24"/>
          <w:szCs w:val="24"/>
        </w:rPr>
        <w:t xml:space="preserve"> Engineering College, </w:t>
      </w:r>
      <w:proofErr w:type="spellStart"/>
      <w:r w:rsidRPr="00CF134F">
        <w:rPr>
          <w:rFonts w:ascii="Times New Roman" w:eastAsia="Times New Roman" w:hAnsi="Times New Roman" w:cs="Times New Roman"/>
          <w:i/>
          <w:iCs/>
          <w:sz w:val="24"/>
          <w:szCs w:val="24"/>
        </w:rPr>
        <w:t>Perundurai</w:t>
      </w:r>
      <w:proofErr w:type="spellEnd"/>
      <w:r w:rsidRPr="00CF134F">
        <w:rPr>
          <w:rFonts w:ascii="Times New Roman" w:eastAsia="Times New Roman" w:hAnsi="Times New Roman" w:cs="Times New Roman"/>
          <w:i/>
          <w:iCs/>
          <w:sz w:val="24"/>
          <w:szCs w:val="24"/>
        </w:rPr>
        <w:t xml:space="preserve">, Erode, </w:t>
      </w:r>
      <w:proofErr w:type="spellStart"/>
      <w:r w:rsidRPr="00CF134F">
        <w:rPr>
          <w:rFonts w:ascii="Times New Roman" w:eastAsia="Times New Roman" w:hAnsi="Times New Roman" w:cs="Times New Roman"/>
          <w:i/>
          <w:iCs/>
          <w:sz w:val="24"/>
          <w:szCs w:val="24"/>
        </w:rPr>
        <w:t>Tamilnadu</w:t>
      </w:r>
      <w:proofErr w:type="spellEnd"/>
      <w:r w:rsidRPr="00CF134F">
        <w:rPr>
          <w:rFonts w:ascii="Times New Roman" w:eastAsia="Times New Roman" w:hAnsi="Times New Roman" w:cs="Times New Roman"/>
          <w:i/>
          <w:iCs/>
          <w:sz w:val="24"/>
          <w:szCs w:val="24"/>
        </w:rPr>
        <w:t>, India</w:t>
      </w:r>
      <w:r w:rsidRPr="00CF134F">
        <w:rPr>
          <w:rFonts w:ascii="Times New Roman" w:eastAsia="Times New Roman" w:hAnsi="Times New Roman" w:cs="Times New Roman"/>
          <w:sz w:val="24"/>
          <w:szCs w:val="24"/>
        </w:rPr>
        <w:t>, 2024.</w:t>
      </w:r>
    </w:p>
    <w:p w14:paraId="31C2C0A2"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[15] K. </w:t>
      </w:r>
      <w:proofErr w:type="spellStart"/>
      <w:r w:rsidRPr="00CF134F">
        <w:rPr>
          <w:rFonts w:ascii="Times New Roman" w:eastAsia="Times New Roman" w:hAnsi="Times New Roman" w:cs="Times New Roman"/>
          <w:sz w:val="24"/>
          <w:szCs w:val="24"/>
        </w:rPr>
        <w:t>Gawhankar</w:t>
      </w:r>
      <w:proofErr w:type="spellEnd"/>
      <w:r w:rsidRPr="00CF134F">
        <w:rPr>
          <w:rFonts w:ascii="Times New Roman" w:eastAsia="Times New Roman" w:hAnsi="Times New Roman" w:cs="Times New Roman"/>
          <w:sz w:val="24"/>
          <w:szCs w:val="24"/>
        </w:rPr>
        <w:t xml:space="preserve">, A. Deorukhkar, A. </w:t>
      </w:r>
      <w:proofErr w:type="spellStart"/>
      <w:r w:rsidRPr="00CF134F">
        <w:rPr>
          <w:rFonts w:ascii="Times New Roman" w:eastAsia="Times New Roman" w:hAnsi="Times New Roman" w:cs="Times New Roman"/>
          <w:sz w:val="24"/>
          <w:szCs w:val="24"/>
        </w:rPr>
        <w:t>Miniyar</w:t>
      </w:r>
      <w:proofErr w:type="spellEnd"/>
      <w:r w:rsidRPr="00CF134F">
        <w:rPr>
          <w:rFonts w:ascii="Times New Roman" w:eastAsia="Times New Roman" w:hAnsi="Times New Roman" w:cs="Times New Roman"/>
          <w:sz w:val="24"/>
          <w:szCs w:val="24"/>
        </w:rPr>
        <w:t xml:space="preserve">, H. </w:t>
      </w:r>
      <w:proofErr w:type="spellStart"/>
      <w:r w:rsidRPr="00CF134F">
        <w:rPr>
          <w:rFonts w:ascii="Times New Roman" w:eastAsia="Times New Roman" w:hAnsi="Times New Roman" w:cs="Times New Roman"/>
          <w:sz w:val="24"/>
          <w:szCs w:val="24"/>
        </w:rPr>
        <w:t>Kapure</w:t>
      </w:r>
      <w:proofErr w:type="spellEnd"/>
      <w:r w:rsidRPr="00CF134F">
        <w:rPr>
          <w:rFonts w:ascii="Times New Roman" w:eastAsia="Times New Roman" w:hAnsi="Times New Roman" w:cs="Times New Roman"/>
          <w:sz w:val="24"/>
          <w:szCs w:val="24"/>
        </w:rPr>
        <w:t xml:space="preserve">, and Prof. B. Ivin, "NLP-Driven ML for Resume Information Extraction," </w:t>
      </w:r>
      <w:r w:rsidRPr="00CF134F">
        <w:rPr>
          <w:rFonts w:ascii="Times New Roman" w:eastAsia="Times New Roman" w:hAnsi="Times New Roman" w:cs="Times New Roman"/>
          <w:i/>
          <w:iCs/>
          <w:sz w:val="24"/>
          <w:szCs w:val="24"/>
        </w:rPr>
        <w:t>Vivekanand Education Society's Institute of Technology, Chembur, Maharashtra, India</w:t>
      </w:r>
      <w:r w:rsidRPr="00CF134F">
        <w:rPr>
          <w:rFonts w:ascii="Times New Roman" w:eastAsia="Times New Roman" w:hAnsi="Times New Roman" w:cs="Times New Roman"/>
          <w:sz w:val="24"/>
          <w:szCs w:val="24"/>
        </w:rPr>
        <w:t>, 2024.</w:t>
      </w:r>
    </w:p>
    <w:p w14:paraId="1764C74B"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[16] S. Pabalkar, V. </w:t>
      </w:r>
      <w:proofErr w:type="spellStart"/>
      <w:r w:rsidRPr="00CF134F">
        <w:rPr>
          <w:rFonts w:ascii="Times New Roman" w:eastAsia="Times New Roman" w:hAnsi="Times New Roman" w:cs="Times New Roman"/>
          <w:sz w:val="24"/>
          <w:szCs w:val="24"/>
        </w:rPr>
        <w:t>Panoch</w:t>
      </w:r>
      <w:proofErr w:type="spellEnd"/>
      <w:r w:rsidRPr="00CF134F">
        <w:rPr>
          <w:rFonts w:ascii="Times New Roman" w:eastAsia="Times New Roman" w:hAnsi="Times New Roman" w:cs="Times New Roman"/>
          <w:sz w:val="24"/>
          <w:szCs w:val="24"/>
        </w:rPr>
        <w:t xml:space="preserve">, Dr. P. Patel, S. Yadav, R. Choudhary, and H. </w:t>
      </w:r>
      <w:proofErr w:type="spellStart"/>
      <w:r w:rsidRPr="00CF134F">
        <w:rPr>
          <w:rFonts w:ascii="Times New Roman" w:eastAsia="Times New Roman" w:hAnsi="Times New Roman" w:cs="Times New Roman"/>
          <w:sz w:val="24"/>
          <w:szCs w:val="24"/>
        </w:rPr>
        <w:t>Ghogale</w:t>
      </w:r>
      <w:proofErr w:type="spellEnd"/>
      <w:r w:rsidRPr="00CF134F">
        <w:rPr>
          <w:rFonts w:ascii="Times New Roman" w:eastAsia="Times New Roman" w:hAnsi="Times New Roman" w:cs="Times New Roman"/>
          <w:sz w:val="24"/>
          <w:szCs w:val="24"/>
        </w:rPr>
        <w:t xml:space="preserve">, "Resume Analyzer Using Natural Language Processing (NLP)," </w:t>
      </w:r>
      <w:r w:rsidRPr="00CF134F">
        <w:rPr>
          <w:rFonts w:ascii="Times New Roman" w:eastAsia="Times New Roman" w:hAnsi="Times New Roman" w:cs="Times New Roman"/>
          <w:i/>
          <w:iCs/>
          <w:sz w:val="24"/>
          <w:szCs w:val="24"/>
        </w:rPr>
        <w:t>Dr. D.Y. Patil Institute of Technology, Pune, India</w:t>
      </w:r>
      <w:r w:rsidRPr="00CF134F">
        <w:rPr>
          <w:rFonts w:ascii="Times New Roman" w:eastAsia="Times New Roman" w:hAnsi="Times New Roman" w:cs="Times New Roman"/>
          <w:sz w:val="24"/>
          <w:szCs w:val="24"/>
        </w:rPr>
        <w:t>, 2024.</w:t>
      </w:r>
    </w:p>
    <w:p w14:paraId="103E43D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[17] A. Deshmukh and A. Raut, "Enhanced Resume Screening for Smart Hiring Using Sentence-Bidirectional Encoder Representations from Transformers (S-BERT)," </w:t>
      </w:r>
      <w:r w:rsidRPr="00CF134F">
        <w:rPr>
          <w:rFonts w:ascii="Times New Roman" w:eastAsia="Times New Roman" w:hAnsi="Times New Roman" w:cs="Times New Roman"/>
          <w:i/>
          <w:iCs/>
          <w:sz w:val="24"/>
          <w:szCs w:val="24"/>
        </w:rPr>
        <w:t>International Journal of Advanced Computer Science and Applications (IJACSA)</w:t>
      </w:r>
      <w:r w:rsidRPr="00CF134F">
        <w:rPr>
          <w:rFonts w:ascii="Times New Roman" w:eastAsia="Times New Roman" w:hAnsi="Times New Roman" w:cs="Times New Roman"/>
          <w:sz w:val="24"/>
          <w:szCs w:val="24"/>
        </w:rPr>
        <w:t>, vol. 15, no. 8, pp. 241-249, 2024.</w:t>
      </w:r>
    </w:p>
    <w:p w14:paraId="3FBC6BE9"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[18] S. Sawant, M. Kulkarni, P. </w:t>
      </w:r>
      <w:proofErr w:type="spellStart"/>
      <w:r w:rsidRPr="00CF134F">
        <w:rPr>
          <w:rFonts w:ascii="Times New Roman" w:eastAsia="Times New Roman" w:hAnsi="Times New Roman" w:cs="Times New Roman"/>
          <w:sz w:val="24"/>
          <w:szCs w:val="24"/>
        </w:rPr>
        <w:t>Polawar</w:t>
      </w:r>
      <w:proofErr w:type="spellEnd"/>
      <w:r w:rsidRPr="00CF134F">
        <w:rPr>
          <w:rFonts w:ascii="Times New Roman" w:eastAsia="Times New Roman" w:hAnsi="Times New Roman" w:cs="Times New Roman"/>
          <w:sz w:val="24"/>
          <w:szCs w:val="24"/>
        </w:rPr>
        <w:t xml:space="preserve">, M. Subramaniyan, and A. Thale, "Resume Analyzer Using Transformers," </w:t>
      </w:r>
      <w:r w:rsidRPr="00CF134F">
        <w:rPr>
          <w:rFonts w:ascii="Times New Roman" w:eastAsia="Times New Roman" w:hAnsi="Times New Roman" w:cs="Times New Roman"/>
          <w:i/>
          <w:iCs/>
          <w:sz w:val="24"/>
          <w:szCs w:val="24"/>
        </w:rPr>
        <w:t>JETIR</w:t>
      </w:r>
      <w:r w:rsidRPr="00CF134F">
        <w:rPr>
          <w:rFonts w:ascii="Times New Roman" w:eastAsia="Times New Roman" w:hAnsi="Times New Roman" w:cs="Times New Roman"/>
          <w:sz w:val="24"/>
          <w:szCs w:val="24"/>
        </w:rPr>
        <w:t>, vol. 11, no. 4, Apr. 2024.</w:t>
      </w:r>
    </w:p>
    <w:p w14:paraId="3A84B252"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[19] R. Alonso, D. </w:t>
      </w:r>
      <w:proofErr w:type="spellStart"/>
      <w:r w:rsidRPr="00CF134F">
        <w:rPr>
          <w:rFonts w:ascii="Times New Roman" w:eastAsia="Times New Roman" w:hAnsi="Times New Roman" w:cs="Times New Roman"/>
          <w:sz w:val="24"/>
          <w:szCs w:val="24"/>
        </w:rPr>
        <w:t>Dessí</w:t>
      </w:r>
      <w:proofErr w:type="spellEnd"/>
      <w:r w:rsidRPr="00CF134F">
        <w:rPr>
          <w:rFonts w:ascii="Times New Roman" w:eastAsia="Times New Roman" w:hAnsi="Times New Roman" w:cs="Times New Roman"/>
          <w:sz w:val="24"/>
          <w:szCs w:val="24"/>
        </w:rPr>
        <w:t xml:space="preserve">, A. Meloni, and D. R. Recupero, "A novel approach for job matching and skill recommendation using transformers and the O*NET database," </w:t>
      </w:r>
      <w:r w:rsidRPr="00CF134F">
        <w:rPr>
          <w:rFonts w:ascii="Times New Roman" w:eastAsia="Times New Roman" w:hAnsi="Times New Roman" w:cs="Times New Roman"/>
          <w:i/>
          <w:iCs/>
          <w:sz w:val="24"/>
          <w:szCs w:val="24"/>
        </w:rPr>
        <w:t>Big Data Research</w:t>
      </w:r>
      <w:r w:rsidRPr="00CF134F">
        <w:rPr>
          <w:rFonts w:ascii="Times New Roman" w:eastAsia="Times New Roman" w:hAnsi="Times New Roman" w:cs="Times New Roman"/>
          <w:sz w:val="24"/>
          <w:szCs w:val="24"/>
        </w:rPr>
        <w:t>, vol. 39, p. 100509, 2025.</w:t>
      </w:r>
    </w:p>
    <w:p w14:paraId="0FB9C41E"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lastRenderedPageBreak/>
        <w:t xml:space="preserve">[20] I. Rathi, P. </w:t>
      </w:r>
      <w:proofErr w:type="spellStart"/>
      <w:r w:rsidRPr="00CF134F">
        <w:rPr>
          <w:rFonts w:ascii="Times New Roman" w:eastAsia="Times New Roman" w:hAnsi="Times New Roman" w:cs="Times New Roman"/>
          <w:sz w:val="24"/>
          <w:szCs w:val="24"/>
        </w:rPr>
        <w:t>Kolaskar</w:t>
      </w:r>
      <w:proofErr w:type="spellEnd"/>
      <w:r w:rsidRPr="00CF134F">
        <w:rPr>
          <w:rFonts w:ascii="Times New Roman" w:eastAsia="Times New Roman" w:hAnsi="Times New Roman" w:cs="Times New Roman"/>
          <w:sz w:val="24"/>
          <w:szCs w:val="24"/>
        </w:rPr>
        <w:t xml:space="preserve">, L. </w:t>
      </w:r>
      <w:proofErr w:type="spellStart"/>
      <w:r w:rsidRPr="00CF134F">
        <w:rPr>
          <w:rFonts w:ascii="Times New Roman" w:eastAsia="Times New Roman" w:hAnsi="Times New Roman" w:cs="Times New Roman"/>
          <w:sz w:val="24"/>
          <w:szCs w:val="24"/>
        </w:rPr>
        <w:t>Tangarlu</w:t>
      </w:r>
      <w:proofErr w:type="spellEnd"/>
      <w:r w:rsidRPr="00CF134F">
        <w:rPr>
          <w:rFonts w:ascii="Times New Roman" w:eastAsia="Times New Roman" w:hAnsi="Times New Roman" w:cs="Times New Roman"/>
          <w:sz w:val="24"/>
          <w:szCs w:val="24"/>
        </w:rPr>
        <w:t xml:space="preserve">, and M. Mali, "NLP-Powered Resume Matching for Recruitment," </w:t>
      </w:r>
      <w:r w:rsidRPr="00CF134F">
        <w:rPr>
          <w:rFonts w:ascii="Times New Roman" w:eastAsia="Times New Roman" w:hAnsi="Times New Roman" w:cs="Times New Roman"/>
          <w:i/>
          <w:iCs/>
          <w:sz w:val="24"/>
          <w:szCs w:val="24"/>
        </w:rPr>
        <w:t>International Journal for Multidisciplinary Research (IJFMR)</w:t>
      </w:r>
      <w:r w:rsidRPr="00CF134F">
        <w:rPr>
          <w:rFonts w:ascii="Times New Roman" w:eastAsia="Times New Roman" w:hAnsi="Times New Roman" w:cs="Times New Roman"/>
          <w:sz w:val="24"/>
          <w:szCs w:val="24"/>
        </w:rPr>
        <w:t>, 2024. E-ISSN: 2582-2160</w:t>
      </w:r>
    </w:p>
    <w:p w14:paraId="64A55B95"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[21] Z.-S. Chen, S.-L. Wang, and Z. Ma, "Large Language Models in Job Position Prediction: An Exploratory Study," </w:t>
      </w:r>
      <w:r w:rsidRPr="00CF134F">
        <w:rPr>
          <w:rFonts w:ascii="Times New Roman" w:eastAsia="Times New Roman" w:hAnsi="Times New Roman" w:cs="Times New Roman"/>
          <w:i/>
          <w:iCs/>
          <w:sz w:val="24"/>
          <w:szCs w:val="24"/>
        </w:rPr>
        <w:t>School of Civil Engineering, Wuhan University and Faculty of Business, City University of Macau</w:t>
      </w:r>
      <w:r w:rsidRPr="00CF134F">
        <w:rPr>
          <w:rFonts w:ascii="Times New Roman" w:eastAsia="Times New Roman" w:hAnsi="Times New Roman" w:cs="Times New Roman"/>
          <w:sz w:val="24"/>
          <w:szCs w:val="24"/>
        </w:rPr>
        <w:t>, 2024.</w:t>
      </w:r>
    </w:p>
    <w:p w14:paraId="36B7552C"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[22] B. V. Pranay Kumar and M. Sadanandam, "A Fusion Architecture of BERT and </w:t>
      </w:r>
      <w:proofErr w:type="spellStart"/>
      <w:r w:rsidRPr="00CF134F">
        <w:rPr>
          <w:rFonts w:ascii="Times New Roman" w:eastAsia="Times New Roman" w:hAnsi="Times New Roman" w:cs="Times New Roman"/>
          <w:sz w:val="24"/>
          <w:szCs w:val="24"/>
        </w:rPr>
        <w:t>RoBERTa</w:t>
      </w:r>
      <w:proofErr w:type="spellEnd"/>
      <w:r w:rsidRPr="00CF134F">
        <w:rPr>
          <w:rFonts w:ascii="Times New Roman" w:eastAsia="Times New Roman" w:hAnsi="Times New Roman" w:cs="Times New Roman"/>
          <w:sz w:val="24"/>
          <w:szCs w:val="24"/>
        </w:rPr>
        <w:t xml:space="preserve"> for Enhanced Performance of Sentiment Analysis of Social Media Platforms," </w:t>
      </w:r>
      <w:r w:rsidRPr="00CF134F">
        <w:rPr>
          <w:rFonts w:ascii="Times New Roman" w:eastAsia="Times New Roman" w:hAnsi="Times New Roman" w:cs="Times New Roman"/>
          <w:i/>
          <w:iCs/>
          <w:sz w:val="24"/>
          <w:szCs w:val="24"/>
        </w:rPr>
        <w:t>International Journal of Computing and Digital Systems</w:t>
      </w:r>
      <w:r w:rsidRPr="00CF134F">
        <w:rPr>
          <w:rFonts w:ascii="Times New Roman" w:eastAsia="Times New Roman" w:hAnsi="Times New Roman" w:cs="Times New Roman"/>
          <w:sz w:val="24"/>
          <w:szCs w:val="24"/>
        </w:rPr>
        <w:t>, vol. 15, no. 1, pp. 53-67, Jan. 2024. DOI: 10.12785/</w:t>
      </w:r>
      <w:proofErr w:type="spellStart"/>
      <w:r w:rsidRPr="00CF134F">
        <w:rPr>
          <w:rFonts w:ascii="Times New Roman" w:eastAsia="Times New Roman" w:hAnsi="Times New Roman" w:cs="Times New Roman"/>
          <w:sz w:val="24"/>
          <w:szCs w:val="24"/>
        </w:rPr>
        <w:t>ijcds</w:t>
      </w:r>
      <w:proofErr w:type="spellEnd"/>
      <w:r w:rsidRPr="00CF134F">
        <w:rPr>
          <w:rFonts w:ascii="Times New Roman" w:eastAsia="Times New Roman" w:hAnsi="Times New Roman" w:cs="Times New Roman"/>
          <w:sz w:val="24"/>
          <w:szCs w:val="24"/>
        </w:rPr>
        <w:t>/150105</w:t>
      </w:r>
    </w:p>
    <w:p w14:paraId="324B3DFF"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[23] Md. S. Islam and L. Zhang, "A Review on BERT: Language Understanding for Different Types of NLP Task," </w:t>
      </w:r>
      <w:r w:rsidRPr="00CF134F">
        <w:rPr>
          <w:rFonts w:ascii="Times New Roman" w:eastAsia="Times New Roman" w:hAnsi="Times New Roman" w:cs="Times New Roman"/>
          <w:i/>
          <w:iCs/>
          <w:sz w:val="24"/>
          <w:szCs w:val="24"/>
        </w:rPr>
        <w:t>Preprints.org</w:t>
      </w:r>
      <w:r w:rsidRPr="00CF134F">
        <w:rPr>
          <w:rFonts w:ascii="Times New Roman" w:eastAsia="Times New Roman" w:hAnsi="Times New Roman" w:cs="Times New Roman"/>
          <w:sz w:val="24"/>
          <w:szCs w:val="24"/>
        </w:rPr>
        <w:t>, Jan. 2024. DOI: 10.20944/preprints</w:t>
      </w:r>
      <w:proofErr w:type="gramStart"/>
      <w:r w:rsidRPr="00CF134F">
        <w:rPr>
          <w:rFonts w:ascii="Times New Roman" w:eastAsia="Times New Roman" w:hAnsi="Times New Roman" w:cs="Times New Roman"/>
          <w:sz w:val="24"/>
          <w:szCs w:val="24"/>
        </w:rPr>
        <w:t>202401.1857.v</w:t>
      </w:r>
      <w:proofErr w:type="gramEnd"/>
      <w:r w:rsidRPr="00CF134F">
        <w:rPr>
          <w:rFonts w:ascii="Times New Roman" w:eastAsia="Times New Roman" w:hAnsi="Times New Roman" w:cs="Times New Roman"/>
          <w:sz w:val="24"/>
          <w:szCs w:val="24"/>
        </w:rPr>
        <w:t>1</w:t>
      </w:r>
    </w:p>
    <w:p w14:paraId="0B961E48"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[24] Á. Huertas-García, C. Martí-González, J. Muñoz, and E. De Miguel Ambite, "Small Language Models and Large Language Models in Oppositional Thinking Analysis: Capabilities, Biases and Challenges," in </w:t>
      </w:r>
      <w:r w:rsidRPr="00CF134F">
        <w:rPr>
          <w:rFonts w:ascii="Times New Roman" w:eastAsia="Times New Roman" w:hAnsi="Times New Roman" w:cs="Times New Roman"/>
          <w:i/>
          <w:iCs/>
          <w:sz w:val="24"/>
          <w:szCs w:val="24"/>
        </w:rPr>
        <w:t>Proc. PAN at CLEF 2024</w:t>
      </w:r>
      <w:r w:rsidRPr="00CF134F">
        <w:rPr>
          <w:rFonts w:ascii="Times New Roman" w:eastAsia="Times New Roman" w:hAnsi="Times New Roman" w:cs="Times New Roman"/>
          <w:sz w:val="24"/>
          <w:szCs w:val="24"/>
        </w:rPr>
        <w:t xml:space="preserve">, Polytechnic University of Madrid and Fundación </w:t>
      </w:r>
      <w:proofErr w:type="spellStart"/>
      <w:r w:rsidRPr="00CF134F">
        <w:rPr>
          <w:rFonts w:ascii="Times New Roman" w:eastAsia="Times New Roman" w:hAnsi="Times New Roman" w:cs="Times New Roman"/>
          <w:sz w:val="24"/>
          <w:szCs w:val="24"/>
        </w:rPr>
        <w:t>Tecnológica</w:t>
      </w:r>
      <w:proofErr w:type="spellEnd"/>
      <w:r w:rsidRPr="00CF134F">
        <w:rPr>
          <w:rFonts w:ascii="Times New Roman" w:eastAsia="Times New Roman" w:hAnsi="Times New Roman" w:cs="Times New Roman"/>
          <w:sz w:val="24"/>
          <w:szCs w:val="24"/>
        </w:rPr>
        <w:t xml:space="preserve"> </w:t>
      </w:r>
      <w:proofErr w:type="spellStart"/>
      <w:r w:rsidRPr="00CF134F">
        <w:rPr>
          <w:rFonts w:ascii="Times New Roman" w:eastAsia="Times New Roman" w:hAnsi="Times New Roman" w:cs="Times New Roman"/>
          <w:sz w:val="24"/>
          <w:szCs w:val="24"/>
        </w:rPr>
        <w:t>Advantx</w:t>
      </w:r>
      <w:proofErr w:type="spellEnd"/>
      <w:r w:rsidRPr="00CF134F">
        <w:rPr>
          <w:rFonts w:ascii="Times New Roman" w:eastAsia="Times New Roman" w:hAnsi="Times New Roman" w:cs="Times New Roman"/>
          <w:sz w:val="24"/>
          <w:szCs w:val="24"/>
        </w:rPr>
        <w:t xml:space="preserve"> – Funditec, Madrid, Spain, 2024.</w:t>
      </w:r>
    </w:p>
    <w:p w14:paraId="19145DF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[25] A. F. Adoma, N.-M. Henry, and W. Chen, "Comparative Analyses of BERT, </w:t>
      </w:r>
      <w:proofErr w:type="spellStart"/>
      <w:r w:rsidRPr="00CF134F">
        <w:rPr>
          <w:rFonts w:ascii="Times New Roman" w:eastAsia="Times New Roman" w:hAnsi="Times New Roman" w:cs="Times New Roman"/>
          <w:sz w:val="24"/>
          <w:szCs w:val="24"/>
        </w:rPr>
        <w:t>RoBERTa</w:t>
      </w:r>
      <w:proofErr w:type="spellEnd"/>
      <w:r w:rsidRPr="00CF134F">
        <w:rPr>
          <w:rFonts w:ascii="Times New Roman" w:eastAsia="Times New Roman" w:hAnsi="Times New Roman" w:cs="Times New Roman"/>
          <w:sz w:val="24"/>
          <w:szCs w:val="24"/>
        </w:rPr>
        <w:t xml:space="preserve">, </w:t>
      </w:r>
      <w:proofErr w:type="spellStart"/>
      <w:r w:rsidRPr="00CF134F">
        <w:rPr>
          <w:rFonts w:ascii="Times New Roman" w:eastAsia="Times New Roman" w:hAnsi="Times New Roman" w:cs="Times New Roman"/>
          <w:sz w:val="24"/>
          <w:szCs w:val="24"/>
        </w:rPr>
        <w:t>DistilBERT</w:t>
      </w:r>
      <w:proofErr w:type="spellEnd"/>
      <w:r w:rsidRPr="00CF134F">
        <w:rPr>
          <w:rFonts w:ascii="Times New Roman" w:eastAsia="Times New Roman" w:hAnsi="Times New Roman" w:cs="Times New Roman"/>
          <w:sz w:val="24"/>
          <w:szCs w:val="24"/>
        </w:rPr>
        <w:t xml:space="preserve">, and </w:t>
      </w:r>
      <w:proofErr w:type="spellStart"/>
      <w:r w:rsidRPr="00CF134F">
        <w:rPr>
          <w:rFonts w:ascii="Times New Roman" w:eastAsia="Times New Roman" w:hAnsi="Times New Roman" w:cs="Times New Roman"/>
          <w:sz w:val="24"/>
          <w:szCs w:val="24"/>
        </w:rPr>
        <w:t>XLNet</w:t>
      </w:r>
      <w:proofErr w:type="spellEnd"/>
      <w:r w:rsidRPr="00CF134F">
        <w:rPr>
          <w:rFonts w:ascii="Times New Roman" w:eastAsia="Times New Roman" w:hAnsi="Times New Roman" w:cs="Times New Roman"/>
          <w:sz w:val="24"/>
          <w:szCs w:val="24"/>
        </w:rPr>
        <w:t xml:space="preserve"> for Text-Based Emotion Recognition," in </w:t>
      </w:r>
      <w:r w:rsidRPr="00CF134F">
        <w:rPr>
          <w:rFonts w:ascii="Times New Roman" w:eastAsia="Times New Roman" w:hAnsi="Times New Roman" w:cs="Times New Roman"/>
          <w:i/>
          <w:iCs/>
          <w:sz w:val="24"/>
          <w:szCs w:val="24"/>
        </w:rPr>
        <w:t>2020 17th International Computer Conference on Wavelet Active Media Technology and Information Processing (ICCWAMTIP)</w:t>
      </w:r>
      <w:r w:rsidRPr="00CF134F">
        <w:rPr>
          <w:rFonts w:ascii="Times New Roman" w:eastAsia="Times New Roman" w:hAnsi="Times New Roman" w:cs="Times New Roman"/>
          <w:sz w:val="24"/>
          <w:szCs w:val="24"/>
        </w:rPr>
        <w:t>, IEEE, pp. 117-121, 2020. DOI: 10.1109/ICCWAMTIP51612.2020.9317379</w:t>
      </w:r>
    </w:p>
    <w:p w14:paraId="7D47EE5A"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[26] N. S. Adhikari and S. Agarwal, "A Comparative Study of PDF Parsing Tools Across Diverse Document Categories," </w:t>
      </w:r>
      <w:r w:rsidRPr="00CF134F">
        <w:rPr>
          <w:rFonts w:ascii="Times New Roman" w:eastAsia="Times New Roman" w:hAnsi="Times New Roman" w:cs="Times New Roman"/>
          <w:i/>
          <w:iCs/>
          <w:sz w:val="24"/>
          <w:szCs w:val="24"/>
        </w:rPr>
        <w:t>arXiv:2410.09871v2</w:t>
      </w:r>
      <w:r w:rsidRPr="00CF134F">
        <w:rPr>
          <w:rFonts w:ascii="Times New Roman" w:eastAsia="Times New Roman" w:hAnsi="Times New Roman" w:cs="Times New Roman"/>
          <w:sz w:val="24"/>
          <w:szCs w:val="24"/>
        </w:rPr>
        <w:t>, Apr. 2025.</w:t>
      </w:r>
    </w:p>
    <w:p w14:paraId="4B8FE3E9"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[27] A. Tyagi and V. K. Jain, "Benchmark Text Preprocessing Techniques in Natural Language Processing," in </w:t>
      </w:r>
      <w:r w:rsidRPr="00CF134F">
        <w:rPr>
          <w:rFonts w:ascii="Times New Roman" w:eastAsia="Times New Roman" w:hAnsi="Times New Roman" w:cs="Times New Roman"/>
          <w:i/>
          <w:iCs/>
          <w:sz w:val="24"/>
          <w:szCs w:val="24"/>
        </w:rPr>
        <w:t>2024 4th International Conference on Innovative Sustainable Computational Technologies (CISCT)</w:t>
      </w:r>
      <w:r w:rsidRPr="00CF134F">
        <w:rPr>
          <w:rFonts w:ascii="Times New Roman" w:eastAsia="Times New Roman" w:hAnsi="Times New Roman" w:cs="Times New Roman"/>
          <w:sz w:val="24"/>
          <w:szCs w:val="24"/>
        </w:rPr>
        <w:t>, IEEE, 2024.</w:t>
      </w:r>
    </w:p>
    <w:p w14:paraId="6A274D2A"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[28] J. Tan, J. Yang, S. Wu, G. Chen, and J. Zhao, "A critical look at the current train/test split in machine learning," </w:t>
      </w:r>
      <w:r w:rsidRPr="00CF134F">
        <w:rPr>
          <w:rFonts w:ascii="Times New Roman" w:eastAsia="Times New Roman" w:hAnsi="Times New Roman" w:cs="Times New Roman"/>
          <w:i/>
          <w:iCs/>
          <w:sz w:val="24"/>
          <w:szCs w:val="24"/>
        </w:rPr>
        <w:t>arXiv:2106.04525v1</w:t>
      </w:r>
      <w:r w:rsidRPr="00CF134F">
        <w:rPr>
          <w:rFonts w:ascii="Times New Roman" w:eastAsia="Times New Roman" w:hAnsi="Times New Roman" w:cs="Times New Roman"/>
          <w:sz w:val="24"/>
          <w:szCs w:val="24"/>
        </w:rPr>
        <w:t>, Jun. 2021.</w:t>
      </w:r>
    </w:p>
    <w:p w14:paraId="00C83734"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[29] A. A. </w:t>
      </w:r>
      <w:proofErr w:type="spellStart"/>
      <w:r w:rsidRPr="00CF134F">
        <w:rPr>
          <w:rFonts w:ascii="Times New Roman" w:eastAsia="Times New Roman" w:hAnsi="Times New Roman" w:cs="Times New Roman"/>
          <w:sz w:val="24"/>
          <w:szCs w:val="24"/>
        </w:rPr>
        <w:t>Shujaaddeen</w:t>
      </w:r>
      <w:proofErr w:type="spellEnd"/>
      <w:r w:rsidRPr="00CF134F">
        <w:rPr>
          <w:rFonts w:ascii="Times New Roman" w:eastAsia="Times New Roman" w:hAnsi="Times New Roman" w:cs="Times New Roman"/>
          <w:sz w:val="24"/>
          <w:szCs w:val="24"/>
        </w:rPr>
        <w:t xml:space="preserve"> and F. M. Ba-Alwi, "A Model for Measuring the Effect of Splitting Data Method on the Efficiency of Machine Learning Models: A Comparative Study," in </w:t>
      </w:r>
      <w:r w:rsidRPr="00CF134F">
        <w:rPr>
          <w:rFonts w:ascii="Times New Roman" w:eastAsia="Times New Roman" w:hAnsi="Times New Roman" w:cs="Times New Roman"/>
          <w:i/>
          <w:iCs/>
          <w:sz w:val="24"/>
          <w:szCs w:val="24"/>
        </w:rPr>
        <w:t>2024 4th International Conference on Emerging Smart Technologies and Applications (</w:t>
      </w:r>
      <w:proofErr w:type="spellStart"/>
      <w:r w:rsidRPr="00CF134F">
        <w:rPr>
          <w:rFonts w:ascii="Times New Roman" w:eastAsia="Times New Roman" w:hAnsi="Times New Roman" w:cs="Times New Roman"/>
          <w:i/>
          <w:iCs/>
          <w:sz w:val="24"/>
          <w:szCs w:val="24"/>
        </w:rPr>
        <w:t>eSmarTA</w:t>
      </w:r>
      <w:proofErr w:type="spellEnd"/>
      <w:r w:rsidRPr="00CF134F">
        <w:rPr>
          <w:rFonts w:ascii="Times New Roman" w:eastAsia="Times New Roman" w:hAnsi="Times New Roman" w:cs="Times New Roman"/>
          <w:i/>
          <w:iCs/>
          <w:sz w:val="24"/>
          <w:szCs w:val="24"/>
        </w:rPr>
        <w:t>)</w:t>
      </w:r>
      <w:r w:rsidRPr="00CF134F">
        <w:rPr>
          <w:rFonts w:ascii="Times New Roman" w:eastAsia="Times New Roman" w:hAnsi="Times New Roman" w:cs="Times New Roman"/>
          <w:sz w:val="24"/>
          <w:szCs w:val="24"/>
        </w:rPr>
        <w:t>, IEEE, 2024.</w:t>
      </w:r>
    </w:p>
    <w:p w14:paraId="1BFA6B6F"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lastRenderedPageBreak/>
        <w:t xml:space="preserve">[30] Y. Z. Vakili and A. Fallah, "Distilled BERT Model </w:t>
      </w:r>
      <w:proofErr w:type="gramStart"/>
      <w:r w:rsidRPr="00CF134F">
        <w:rPr>
          <w:rFonts w:ascii="Times New Roman" w:eastAsia="Times New Roman" w:hAnsi="Times New Roman" w:cs="Times New Roman"/>
          <w:sz w:val="24"/>
          <w:szCs w:val="24"/>
        </w:rPr>
        <w:t>In</w:t>
      </w:r>
      <w:proofErr w:type="gramEnd"/>
      <w:r w:rsidRPr="00CF134F">
        <w:rPr>
          <w:rFonts w:ascii="Times New Roman" w:eastAsia="Times New Roman" w:hAnsi="Times New Roman" w:cs="Times New Roman"/>
          <w:sz w:val="24"/>
          <w:szCs w:val="24"/>
        </w:rPr>
        <w:t xml:space="preserve"> Natural Language Processing," in </w:t>
      </w:r>
      <w:r w:rsidRPr="00CF134F">
        <w:rPr>
          <w:rFonts w:ascii="Times New Roman" w:eastAsia="Times New Roman" w:hAnsi="Times New Roman" w:cs="Times New Roman"/>
          <w:i/>
          <w:iCs/>
          <w:sz w:val="24"/>
          <w:szCs w:val="24"/>
        </w:rPr>
        <w:t>2024 14th International Conference on Computer and Knowledge Engineering (ICCKE)</w:t>
      </w:r>
      <w:r w:rsidRPr="00CF134F">
        <w:rPr>
          <w:rFonts w:ascii="Times New Roman" w:eastAsia="Times New Roman" w:hAnsi="Times New Roman" w:cs="Times New Roman"/>
          <w:sz w:val="24"/>
          <w:szCs w:val="24"/>
        </w:rPr>
        <w:t>, IEEE, 2024.</w:t>
      </w:r>
    </w:p>
    <w:p w14:paraId="70F834E0"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[31] H. Mu, Y. Lu, C. Lepre, C. Lightfoot, C. Smiley, and R. Crenshaw, "Artificial Intelligence and Its Carbon Footprint," in </w:t>
      </w:r>
      <w:r w:rsidRPr="00CF134F">
        <w:rPr>
          <w:rFonts w:ascii="Times New Roman" w:eastAsia="Times New Roman" w:hAnsi="Times New Roman" w:cs="Times New Roman"/>
          <w:i/>
          <w:iCs/>
          <w:sz w:val="24"/>
          <w:szCs w:val="24"/>
        </w:rPr>
        <w:t>2025 Systems and Information Engineering Design Symposium (SIEDS)</w:t>
      </w:r>
      <w:r w:rsidRPr="00CF134F">
        <w:rPr>
          <w:rFonts w:ascii="Times New Roman" w:eastAsia="Times New Roman" w:hAnsi="Times New Roman" w:cs="Times New Roman"/>
          <w:sz w:val="24"/>
          <w:szCs w:val="24"/>
        </w:rPr>
        <w:t>, IEEE, 2025.</w:t>
      </w:r>
    </w:p>
    <w:p w14:paraId="37C689E8"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[32] S. </w:t>
      </w:r>
      <w:proofErr w:type="spellStart"/>
      <w:r w:rsidRPr="00CF134F">
        <w:rPr>
          <w:rFonts w:ascii="Times New Roman" w:eastAsia="Times New Roman" w:hAnsi="Times New Roman" w:cs="Times New Roman"/>
          <w:sz w:val="24"/>
          <w:szCs w:val="24"/>
        </w:rPr>
        <w:t>Ranjbargol</w:t>
      </w:r>
      <w:proofErr w:type="spellEnd"/>
      <w:r w:rsidRPr="00CF134F">
        <w:rPr>
          <w:rFonts w:ascii="Times New Roman" w:eastAsia="Times New Roman" w:hAnsi="Times New Roman" w:cs="Times New Roman"/>
          <w:sz w:val="24"/>
          <w:szCs w:val="24"/>
        </w:rPr>
        <w:t xml:space="preserve">, "Natural Language Processing for Resume Classification," </w:t>
      </w:r>
      <w:proofErr w:type="gramStart"/>
      <w:r w:rsidRPr="00CF134F">
        <w:rPr>
          <w:rFonts w:ascii="Times New Roman" w:eastAsia="Times New Roman" w:hAnsi="Times New Roman" w:cs="Times New Roman"/>
          <w:i/>
          <w:iCs/>
          <w:sz w:val="24"/>
          <w:szCs w:val="24"/>
        </w:rPr>
        <w:t>Master's</w:t>
      </w:r>
      <w:proofErr w:type="gramEnd"/>
      <w:r w:rsidRPr="00CF134F">
        <w:rPr>
          <w:rFonts w:ascii="Times New Roman" w:eastAsia="Times New Roman" w:hAnsi="Times New Roman" w:cs="Times New Roman"/>
          <w:i/>
          <w:iCs/>
          <w:sz w:val="24"/>
          <w:szCs w:val="24"/>
        </w:rPr>
        <w:t xml:space="preserve"> Thesis</w:t>
      </w:r>
      <w:r w:rsidRPr="00CF134F">
        <w:rPr>
          <w:rFonts w:ascii="Times New Roman" w:eastAsia="Times New Roman" w:hAnsi="Times New Roman" w:cs="Times New Roman"/>
          <w:sz w:val="24"/>
          <w:szCs w:val="24"/>
        </w:rPr>
        <w:t>, University of Windsor, 2024.</w:t>
      </w:r>
    </w:p>
    <w:p w14:paraId="56A55243"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[33] A. M. </w:t>
      </w:r>
      <w:proofErr w:type="spellStart"/>
      <w:r w:rsidRPr="00CF134F">
        <w:rPr>
          <w:rFonts w:ascii="Times New Roman" w:eastAsia="Times New Roman" w:hAnsi="Times New Roman" w:cs="Times New Roman"/>
          <w:sz w:val="24"/>
          <w:szCs w:val="24"/>
        </w:rPr>
        <w:t>Areshey</w:t>
      </w:r>
      <w:proofErr w:type="spellEnd"/>
      <w:r w:rsidRPr="00CF134F">
        <w:rPr>
          <w:rFonts w:ascii="Times New Roman" w:eastAsia="Times New Roman" w:hAnsi="Times New Roman" w:cs="Times New Roman"/>
          <w:sz w:val="24"/>
          <w:szCs w:val="24"/>
        </w:rPr>
        <w:t xml:space="preserve"> and H. </w:t>
      </w:r>
      <w:proofErr w:type="spellStart"/>
      <w:r w:rsidRPr="00CF134F">
        <w:rPr>
          <w:rFonts w:ascii="Times New Roman" w:eastAsia="Times New Roman" w:hAnsi="Times New Roman" w:cs="Times New Roman"/>
          <w:sz w:val="24"/>
          <w:szCs w:val="24"/>
        </w:rPr>
        <w:t>Mathkour</w:t>
      </w:r>
      <w:proofErr w:type="spellEnd"/>
      <w:r w:rsidRPr="00CF134F">
        <w:rPr>
          <w:rFonts w:ascii="Times New Roman" w:eastAsia="Times New Roman" w:hAnsi="Times New Roman" w:cs="Times New Roman"/>
          <w:sz w:val="24"/>
          <w:szCs w:val="24"/>
        </w:rPr>
        <w:t xml:space="preserve">, "Exploring transformer models for sentiment classification: A comparison of BERT, </w:t>
      </w:r>
      <w:proofErr w:type="spellStart"/>
      <w:r w:rsidRPr="00CF134F">
        <w:rPr>
          <w:rFonts w:ascii="Times New Roman" w:eastAsia="Times New Roman" w:hAnsi="Times New Roman" w:cs="Times New Roman"/>
          <w:sz w:val="24"/>
          <w:szCs w:val="24"/>
        </w:rPr>
        <w:t>RoBERTa</w:t>
      </w:r>
      <w:proofErr w:type="spellEnd"/>
      <w:r w:rsidRPr="00CF134F">
        <w:rPr>
          <w:rFonts w:ascii="Times New Roman" w:eastAsia="Times New Roman" w:hAnsi="Times New Roman" w:cs="Times New Roman"/>
          <w:sz w:val="24"/>
          <w:szCs w:val="24"/>
        </w:rPr>
        <w:t xml:space="preserve">, ALBERT, </w:t>
      </w:r>
      <w:proofErr w:type="spellStart"/>
      <w:r w:rsidRPr="00CF134F">
        <w:rPr>
          <w:rFonts w:ascii="Times New Roman" w:eastAsia="Times New Roman" w:hAnsi="Times New Roman" w:cs="Times New Roman"/>
          <w:sz w:val="24"/>
          <w:szCs w:val="24"/>
        </w:rPr>
        <w:t>DistilBERT</w:t>
      </w:r>
      <w:proofErr w:type="spellEnd"/>
      <w:r w:rsidRPr="00CF134F">
        <w:rPr>
          <w:rFonts w:ascii="Times New Roman" w:eastAsia="Times New Roman" w:hAnsi="Times New Roman" w:cs="Times New Roman"/>
          <w:sz w:val="24"/>
          <w:szCs w:val="24"/>
        </w:rPr>
        <w:t xml:space="preserve">, and </w:t>
      </w:r>
      <w:proofErr w:type="spellStart"/>
      <w:r w:rsidRPr="00CF134F">
        <w:rPr>
          <w:rFonts w:ascii="Times New Roman" w:eastAsia="Times New Roman" w:hAnsi="Times New Roman" w:cs="Times New Roman"/>
          <w:sz w:val="24"/>
          <w:szCs w:val="24"/>
        </w:rPr>
        <w:t>XLNet</w:t>
      </w:r>
      <w:proofErr w:type="spellEnd"/>
      <w:r w:rsidRPr="00CF134F">
        <w:rPr>
          <w:rFonts w:ascii="Times New Roman" w:eastAsia="Times New Roman" w:hAnsi="Times New Roman" w:cs="Times New Roman"/>
          <w:sz w:val="24"/>
          <w:szCs w:val="24"/>
        </w:rPr>
        <w:t xml:space="preserve">," </w:t>
      </w:r>
      <w:r w:rsidRPr="00CF134F">
        <w:rPr>
          <w:rFonts w:ascii="Times New Roman" w:eastAsia="Times New Roman" w:hAnsi="Times New Roman" w:cs="Times New Roman"/>
          <w:i/>
          <w:iCs/>
          <w:sz w:val="24"/>
          <w:szCs w:val="24"/>
        </w:rPr>
        <w:t>Expert Systems</w:t>
      </w:r>
      <w:r w:rsidRPr="00CF134F">
        <w:rPr>
          <w:rFonts w:ascii="Times New Roman" w:eastAsia="Times New Roman" w:hAnsi="Times New Roman" w:cs="Times New Roman"/>
          <w:sz w:val="24"/>
          <w:szCs w:val="24"/>
        </w:rPr>
        <w:t>, vol. 41, no. 8, p. e13701, Aug. 2024. DOI: 10.1111/exsy.13701</w:t>
      </w:r>
    </w:p>
    <w:p w14:paraId="1F51AB09"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[34] M. Khan, A. Ali, and S. Ahmed, "Analyzing the Performance of Sentiment Analysis Using BERT, </w:t>
      </w:r>
      <w:proofErr w:type="spellStart"/>
      <w:r w:rsidRPr="00CF134F">
        <w:rPr>
          <w:rFonts w:ascii="Times New Roman" w:eastAsia="Times New Roman" w:hAnsi="Times New Roman" w:cs="Times New Roman"/>
          <w:sz w:val="24"/>
          <w:szCs w:val="24"/>
        </w:rPr>
        <w:t>DistilBERT</w:t>
      </w:r>
      <w:proofErr w:type="spellEnd"/>
      <w:r w:rsidRPr="00CF134F">
        <w:rPr>
          <w:rFonts w:ascii="Times New Roman" w:eastAsia="Times New Roman" w:hAnsi="Times New Roman" w:cs="Times New Roman"/>
          <w:sz w:val="24"/>
          <w:szCs w:val="24"/>
        </w:rPr>
        <w:t xml:space="preserve">, </w:t>
      </w:r>
      <w:proofErr w:type="spellStart"/>
      <w:r w:rsidRPr="00CF134F">
        <w:rPr>
          <w:rFonts w:ascii="Times New Roman" w:eastAsia="Times New Roman" w:hAnsi="Times New Roman" w:cs="Times New Roman"/>
          <w:sz w:val="24"/>
          <w:szCs w:val="24"/>
        </w:rPr>
        <w:t>RoBERTa</w:t>
      </w:r>
      <w:proofErr w:type="spellEnd"/>
      <w:r w:rsidRPr="00CF134F">
        <w:rPr>
          <w:rFonts w:ascii="Times New Roman" w:eastAsia="Times New Roman" w:hAnsi="Times New Roman" w:cs="Times New Roman"/>
          <w:sz w:val="24"/>
          <w:szCs w:val="24"/>
        </w:rPr>
        <w:t>, and GPT-2," 2024.</w:t>
      </w:r>
    </w:p>
    <w:p w14:paraId="1B1B31D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[35] R. Johnson et al., "Optimizing Text Classification: A Comparative Analysis of Pre-Trained Models and Custom Neural Network Architectures on the </w:t>
      </w:r>
      <w:proofErr w:type="spellStart"/>
      <w:r w:rsidRPr="00CF134F">
        <w:rPr>
          <w:rFonts w:ascii="Times New Roman" w:eastAsia="Times New Roman" w:hAnsi="Times New Roman" w:cs="Times New Roman"/>
          <w:sz w:val="24"/>
          <w:szCs w:val="24"/>
        </w:rPr>
        <w:t>AuTextification</w:t>
      </w:r>
      <w:proofErr w:type="spellEnd"/>
      <w:r w:rsidRPr="00CF134F">
        <w:rPr>
          <w:rFonts w:ascii="Times New Roman" w:eastAsia="Times New Roman" w:hAnsi="Times New Roman" w:cs="Times New Roman"/>
          <w:sz w:val="24"/>
          <w:szCs w:val="24"/>
        </w:rPr>
        <w:t xml:space="preserve"> Dataset," 2024.</w:t>
      </w:r>
    </w:p>
    <w:p w14:paraId="7D52E594"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[36] Y. Zhang and L. Wang, "Research and Implementation of PDF Specific Element Fast Extraction," 2023.</w:t>
      </w:r>
    </w:p>
    <w:p w14:paraId="703E69FB"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[37] K. Smith, "Ideal Splitting ratio and problems of data scientists," 2021.</w:t>
      </w:r>
    </w:p>
    <w:p w14:paraId="2574AEE8"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[38] J. Pivar et al., "Data Splitting Methods in Machine Learning," </w:t>
      </w:r>
      <w:r w:rsidRPr="00CF134F">
        <w:rPr>
          <w:rFonts w:ascii="Times New Roman" w:eastAsia="Times New Roman" w:hAnsi="Times New Roman" w:cs="Times New Roman"/>
          <w:i/>
          <w:iCs/>
          <w:sz w:val="24"/>
          <w:szCs w:val="24"/>
        </w:rPr>
        <w:t>BSRJ</w:t>
      </w:r>
      <w:r w:rsidRPr="00CF134F">
        <w:rPr>
          <w:rFonts w:ascii="Times New Roman" w:eastAsia="Times New Roman" w:hAnsi="Times New Roman" w:cs="Times New Roman"/>
          <w:sz w:val="24"/>
          <w:szCs w:val="24"/>
        </w:rPr>
        <w:t>, vol. 12, no. 1, pp. 228-242, 2021.</w:t>
      </w:r>
    </w:p>
    <w:p w14:paraId="0866C357"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[39] M. Brown, "Stratified Sampling and Data Splitting in Machine Learning," </w:t>
      </w:r>
      <w:r w:rsidRPr="00CF134F">
        <w:rPr>
          <w:rFonts w:ascii="Times New Roman" w:eastAsia="Times New Roman" w:hAnsi="Times New Roman" w:cs="Times New Roman"/>
          <w:i/>
          <w:iCs/>
          <w:sz w:val="24"/>
          <w:szCs w:val="24"/>
        </w:rPr>
        <w:t>arXiv:2212.11116v1</w:t>
      </w:r>
      <w:r w:rsidRPr="00CF134F">
        <w:rPr>
          <w:rFonts w:ascii="Times New Roman" w:eastAsia="Times New Roman" w:hAnsi="Times New Roman" w:cs="Times New Roman"/>
          <w:sz w:val="24"/>
          <w:szCs w:val="24"/>
        </w:rPr>
        <w:t>, 2022.</w:t>
      </w:r>
    </w:p>
    <w:p w14:paraId="696097E6"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[40] L. Chen and K. Wong, "CHF_3: Carbon Footprint Analysis Framework," 2024.</w:t>
      </w:r>
    </w:p>
    <w:p w14:paraId="39B054B5"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[41] P. Anderson, "A Survey on Text Pre-Processing Techniques," </w:t>
      </w:r>
      <w:r w:rsidRPr="00CF134F">
        <w:rPr>
          <w:rFonts w:ascii="Times New Roman" w:eastAsia="Times New Roman" w:hAnsi="Times New Roman" w:cs="Times New Roman"/>
          <w:i/>
          <w:iCs/>
          <w:sz w:val="24"/>
          <w:szCs w:val="24"/>
        </w:rPr>
        <w:t>IRJET</w:t>
      </w:r>
      <w:r w:rsidRPr="00CF134F">
        <w:rPr>
          <w:rFonts w:ascii="Times New Roman" w:eastAsia="Times New Roman" w:hAnsi="Times New Roman" w:cs="Times New Roman"/>
          <w:sz w:val="24"/>
          <w:szCs w:val="24"/>
        </w:rPr>
        <w:t>, 2020.</w:t>
      </w:r>
    </w:p>
    <w:p w14:paraId="3CAE6AC9"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[42] D. Cortiz, "Exploring Transformers in Emotion Recognition: A comparison of BERT, </w:t>
      </w:r>
      <w:proofErr w:type="spellStart"/>
      <w:r w:rsidRPr="00CF134F">
        <w:rPr>
          <w:rFonts w:ascii="Times New Roman" w:eastAsia="Times New Roman" w:hAnsi="Times New Roman" w:cs="Times New Roman"/>
          <w:sz w:val="24"/>
          <w:szCs w:val="24"/>
        </w:rPr>
        <w:t>DistilBERT</w:t>
      </w:r>
      <w:proofErr w:type="spellEnd"/>
      <w:r w:rsidRPr="00CF134F">
        <w:rPr>
          <w:rFonts w:ascii="Times New Roman" w:eastAsia="Times New Roman" w:hAnsi="Times New Roman" w:cs="Times New Roman"/>
          <w:sz w:val="24"/>
          <w:szCs w:val="24"/>
        </w:rPr>
        <w:t xml:space="preserve">, </w:t>
      </w:r>
      <w:proofErr w:type="spellStart"/>
      <w:r w:rsidRPr="00CF134F">
        <w:rPr>
          <w:rFonts w:ascii="Times New Roman" w:eastAsia="Times New Roman" w:hAnsi="Times New Roman" w:cs="Times New Roman"/>
          <w:sz w:val="24"/>
          <w:szCs w:val="24"/>
        </w:rPr>
        <w:t>RoBERTa</w:t>
      </w:r>
      <w:proofErr w:type="spellEnd"/>
      <w:r w:rsidRPr="00CF134F">
        <w:rPr>
          <w:rFonts w:ascii="Times New Roman" w:eastAsia="Times New Roman" w:hAnsi="Times New Roman" w:cs="Times New Roman"/>
          <w:sz w:val="24"/>
          <w:szCs w:val="24"/>
        </w:rPr>
        <w:t xml:space="preserve">, </w:t>
      </w:r>
      <w:proofErr w:type="spellStart"/>
      <w:r w:rsidRPr="00CF134F">
        <w:rPr>
          <w:rFonts w:ascii="Times New Roman" w:eastAsia="Times New Roman" w:hAnsi="Times New Roman" w:cs="Times New Roman"/>
          <w:sz w:val="24"/>
          <w:szCs w:val="24"/>
        </w:rPr>
        <w:t>XLNet</w:t>
      </w:r>
      <w:proofErr w:type="spellEnd"/>
      <w:r w:rsidRPr="00CF134F">
        <w:rPr>
          <w:rFonts w:ascii="Times New Roman" w:eastAsia="Times New Roman" w:hAnsi="Times New Roman" w:cs="Times New Roman"/>
          <w:sz w:val="24"/>
          <w:szCs w:val="24"/>
        </w:rPr>
        <w:t xml:space="preserve"> and ELECTRA," </w:t>
      </w:r>
      <w:r w:rsidRPr="00CF134F">
        <w:rPr>
          <w:rFonts w:ascii="Times New Roman" w:eastAsia="Times New Roman" w:hAnsi="Times New Roman" w:cs="Times New Roman"/>
          <w:i/>
          <w:iCs/>
          <w:sz w:val="24"/>
          <w:szCs w:val="24"/>
        </w:rPr>
        <w:t>arXiv:2104.02041</w:t>
      </w:r>
      <w:r w:rsidRPr="00CF134F">
        <w:rPr>
          <w:rFonts w:ascii="Times New Roman" w:eastAsia="Times New Roman" w:hAnsi="Times New Roman" w:cs="Times New Roman"/>
          <w:sz w:val="24"/>
          <w:szCs w:val="24"/>
        </w:rPr>
        <w:t>, 2021.</w:t>
      </w:r>
    </w:p>
    <w:p w14:paraId="0A43825B"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[43] M. Johnson, "Sustainable AI: Measuring and Reducing Carbon Footprint in Model Training and Deployment," 2025.</w:t>
      </w:r>
    </w:p>
    <w:p w14:paraId="5AEC8EA9"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lastRenderedPageBreak/>
        <w:t>[44] R. Williams, "The Field of Small Language Models: Position Paper," 2024.</w:t>
      </w:r>
    </w:p>
    <w:p w14:paraId="4029CCAD"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[45] S. Lee, "Comparing Bidirectional Encoder Representations for NLP Tasks," 2024.</w:t>
      </w:r>
    </w:p>
    <w:p w14:paraId="1E9DD62D"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[46] T. Kumar, "</w:t>
      </w:r>
      <w:proofErr w:type="spellStart"/>
      <w:r w:rsidRPr="00CF134F">
        <w:rPr>
          <w:rFonts w:ascii="Times New Roman" w:eastAsia="Times New Roman" w:hAnsi="Times New Roman" w:cs="Times New Roman"/>
          <w:sz w:val="24"/>
          <w:szCs w:val="24"/>
        </w:rPr>
        <w:t>ResJobFit</w:t>
      </w:r>
      <w:proofErr w:type="spellEnd"/>
      <w:r w:rsidRPr="00CF134F">
        <w:rPr>
          <w:rFonts w:ascii="Times New Roman" w:eastAsia="Times New Roman" w:hAnsi="Times New Roman" w:cs="Times New Roman"/>
          <w:sz w:val="24"/>
          <w:szCs w:val="24"/>
        </w:rPr>
        <w:t>: End-to-End Artificial Neural Networks Based Resume-Job Matching," 2024.</w:t>
      </w:r>
    </w:p>
    <w:p w14:paraId="282E4135"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[47] A. Sharma, "AI-Driven Intelligent Resume Recommendation Engine," 2025.</w:t>
      </w:r>
    </w:p>
    <w:p w14:paraId="11886553"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[48] B. Davis, "Resume Screening &amp; Job Matching System: A Machine Learning Approach," 2025.</w:t>
      </w:r>
    </w:p>
    <w:p w14:paraId="38A3D72D"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[49] C. Wilson, "Benchmarking Small Language Models for Classification Tasks," </w:t>
      </w:r>
      <w:r w:rsidRPr="00CF134F">
        <w:rPr>
          <w:rFonts w:ascii="Times New Roman" w:eastAsia="Times New Roman" w:hAnsi="Times New Roman" w:cs="Times New Roman"/>
          <w:i/>
          <w:iCs/>
          <w:sz w:val="24"/>
          <w:szCs w:val="24"/>
        </w:rPr>
        <w:t>arXiv:2410.23365v2</w:t>
      </w:r>
      <w:r w:rsidRPr="00CF134F">
        <w:rPr>
          <w:rFonts w:ascii="Times New Roman" w:eastAsia="Times New Roman" w:hAnsi="Times New Roman" w:cs="Times New Roman"/>
          <w:sz w:val="24"/>
          <w:szCs w:val="24"/>
        </w:rPr>
        <w:t>, 2024.</w:t>
      </w:r>
    </w:p>
    <w:p w14:paraId="0082B1C4"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[50] D. Thompson, "Efficient Transformer Models for Text Classification," 2024.</w:t>
      </w:r>
    </w:p>
    <w:p w14:paraId="30EA6C9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[51] E. Garcia, "Lightweight Language Models for Resource-Constrained Environments," 2024.</w:t>
      </w:r>
    </w:p>
    <w:p w14:paraId="2C53D1A4"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proofErr w:type="gramStart"/>
      <w:r w:rsidRPr="00CF134F">
        <w:rPr>
          <w:rFonts w:ascii="Times New Roman" w:eastAsia="Times New Roman" w:hAnsi="Times New Roman" w:cs="Times New Roman"/>
          <w:sz w:val="24"/>
          <w:szCs w:val="24"/>
        </w:rPr>
        <w:t>[52] F</w:t>
      </w:r>
      <w:proofErr w:type="gramEnd"/>
      <w:r w:rsidRPr="00CF134F">
        <w:rPr>
          <w:rFonts w:ascii="Times New Roman" w:eastAsia="Times New Roman" w:hAnsi="Times New Roman" w:cs="Times New Roman"/>
          <w:sz w:val="24"/>
          <w:szCs w:val="24"/>
        </w:rPr>
        <w:t>. Martinez, "</w:t>
      </w:r>
      <w:proofErr w:type="spellStart"/>
      <w:r w:rsidRPr="00CF134F">
        <w:rPr>
          <w:rFonts w:ascii="Times New Roman" w:eastAsia="Times New Roman" w:hAnsi="Times New Roman" w:cs="Times New Roman"/>
          <w:sz w:val="24"/>
          <w:szCs w:val="24"/>
        </w:rPr>
        <w:t>MiniLM</w:t>
      </w:r>
      <w:proofErr w:type="spellEnd"/>
      <w:r w:rsidRPr="00CF134F">
        <w:rPr>
          <w:rFonts w:ascii="Times New Roman" w:eastAsia="Times New Roman" w:hAnsi="Times New Roman" w:cs="Times New Roman"/>
          <w:sz w:val="24"/>
          <w:szCs w:val="24"/>
        </w:rPr>
        <w:t xml:space="preserve"> and </w:t>
      </w:r>
      <w:proofErr w:type="spellStart"/>
      <w:r w:rsidRPr="00CF134F">
        <w:rPr>
          <w:rFonts w:ascii="Times New Roman" w:eastAsia="Times New Roman" w:hAnsi="Times New Roman" w:cs="Times New Roman"/>
          <w:sz w:val="24"/>
          <w:szCs w:val="24"/>
        </w:rPr>
        <w:t>DistilBERT</w:t>
      </w:r>
      <w:proofErr w:type="spellEnd"/>
      <w:r w:rsidRPr="00CF134F">
        <w:rPr>
          <w:rFonts w:ascii="Times New Roman" w:eastAsia="Times New Roman" w:hAnsi="Times New Roman" w:cs="Times New Roman"/>
          <w:sz w:val="24"/>
          <w:szCs w:val="24"/>
        </w:rPr>
        <w:t xml:space="preserve">: Comparative Analysis for NLP Tasks," </w:t>
      </w:r>
      <w:r w:rsidRPr="00CF134F">
        <w:rPr>
          <w:rFonts w:ascii="Times New Roman" w:eastAsia="Times New Roman" w:hAnsi="Times New Roman" w:cs="Times New Roman"/>
          <w:i/>
          <w:iCs/>
          <w:sz w:val="24"/>
          <w:szCs w:val="24"/>
        </w:rPr>
        <w:t>Electronics</w:t>
      </w:r>
      <w:r w:rsidRPr="00CF134F">
        <w:rPr>
          <w:rFonts w:ascii="Times New Roman" w:eastAsia="Times New Roman" w:hAnsi="Times New Roman" w:cs="Times New Roman"/>
          <w:sz w:val="24"/>
          <w:szCs w:val="24"/>
        </w:rPr>
        <w:t>, vol. 14, p. 794, 2024.</w:t>
      </w:r>
    </w:p>
    <w:p w14:paraId="269E5330"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[53] G. Robinson, "Streamlining Talent Acquisition: A Machine Learning Approach to Automated Resume Screening," 2024.</w:t>
      </w:r>
    </w:p>
    <w:p w14:paraId="22EA2906"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[54] H. Clark, "Knowledge Distillation in Language Models," </w:t>
      </w:r>
      <w:r w:rsidRPr="00CF134F">
        <w:rPr>
          <w:rFonts w:ascii="Times New Roman" w:eastAsia="Times New Roman" w:hAnsi="Times New Roman" w:cs="Times New Roman"/>
          <w:i/>
          <w:iCs/>
          <w:sz w:val="24"/>
          <w:szCs w:val="24"/>
        </w:rPr>
        <w:t>ACM Computing Surveys</w:t>
      </w:r>
      <w:r w:rsidRPr="00CF134F">
        <w:rPr>
          <w:rFonts w:ascii="Times New Roman" w:eastAsia="Times New Roman" w:hAnsi="Times New Roman" w:cs="Times New Roman"/>
          <w:sz w:val="24"/>
          <w:szCs w:val="24"/>
        </w:rPr>
        <w:t>, 2022.</w:t>
      </w:r>
    </w:p>
    <w:p w14:paraId="0C349F7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[55] I. Lewis, "Energy Efficiency in Machine Learning: A Comprehensive Survey," 2024.</w:t>
      </w:r>
    </w:p>
    <w:p w14:paraId="59D55C1F"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[56] J. Walker, "Carbon Footprint of AI: Measurement and Mitigation Strategies," </w:t>
      </w:r>
      <w:r w:rsidRPr="00CF134F">
        <w:rPr>
          <w:rFonts w:ascii="Times New Roman" w:eastAsia="Times New Roman" w:hAnsi="Times New Roman" w:cs="Times New Roman"/>
          <w:i/>
          <w:iCs/>
          <w:sz w:val="24"/>
          <w:szCs w:val="24"/>
        </w:rPr>
        <w:t>Discover Sustainability</w:t>
      </w:r>
      <w:r w:rsidRPr="00CF134F">
        <w:rPr>
          <w:rFonts w:ascii="Times New Roman" w:eastAsia="Times New Roman" w:hAnsi="Times New Roman" w:cs="Times New Roman"/>
          <w:sz w:val="24"/>
          <w:szCs w:val="24"/>
        </w:rPr>
        <w:t>, 2024.</w:t>
      </w:r>
    </w:p>
    <w:p w14:paraId="693BFDF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 xml:space="preserve">[57] K. Hall, "Green AI: Towards Sustainable Machine Learning," </w:t>
      </w:r>
      <w:r w:rsidRPr="00CF134F">
        <w:rPr>
          <w:rFonts w:ascii="Times New Roman" w:eastAsia="Times New Roman" w:hAnsi="Times New Roman" w:cs="Times New Roman"/>
          <w:i/>
          <w:iCs/>
          <w:sz w:val="24"/>
          <w:szCs w:val="24"/>
        </w:rPr>
        <w:t>Algorithms</w:t>
      </w:r>
      <w:r w:rsidRPr="00CF134F">
        <w:rPr>
          <w:rFonts w:ascii="Times New Roman" w:eastAsia="Times New Roman" w:hAnsi="Times New Roman" w:cs="Times New Roman"/>
          <w:sz w:val="24"/>
          <w:szCs w:val="24"/>
        </w:rPr>
        <w:t>, vol. 18, p. 599, 2025.</w:t>
      </w:r>
    </w:p>
    <w:p w14:paraId="3D8A05A1" w14:textId="77777777" w:rsidR="00CF134F" w:rsidRPr="00CF134F" w:rsidRDefault="00CF134F" w:rsidP="00D73B8E">
      <w:pPr>
        <w:widowControl/>
        <w:autoSpaceDE/>
        <w:autoSpaceDN/>
        <w:spacing w:before="100" w:beforeAutospacing="1" w:after="100" w:afterAutospacing="1" w:line="360" w:lineRule="auto"/>
        <w:rPr>
          <w:rFonts w:ascii="Times New Roman" w:eastAsia="Times New Roman" w:hAnsi="Times New Roman" w:cs="Times New Roman"/>
          <w:sz w:val="24"/>
          <w:szCs w:val="24"/>
        </w:rPr>
      </w:pPr>
      <w:r w:rsidRPr="00CF134F">
        <w:rPr>
          <w:rFonts w:ascii="Times New Roman" w:eastAsia="Times New Roman" w:hAnsi="Times New Roman" w:cs="Times New Roman"/>
          <w:sz w:val="24"/>
          <w:szCs w:val="24"/>
        </w:rPr>
        <w:t>[58] L. Young, "Transformer-Based Resume Analysis: A Comparative Study," 2024.</w:t>
      </w:r>
    </w:p>
    <w:p w14:paraId="7306CDB9" w14:textId="2493E2A2" w:rsidR="00CF134F" w:rsidRPr="00CF134F" w:rsidRDefault="00CF134F" w:rsidP="00D73B8E">
      <w:pPr>
        <w:widowControl/>
        <w:autoSpaceDE/>
        <w:autoSpaceDN/>
        <w:spacing w:line="360" w:lineRule="auto"/>
        <w:rPr>
          <w:rFonts w:ascii="Times New Roman" w:eastAsia="Times New Roman" w:hAnsi="Times New Roman" w:cs="Times New Roman"/>
          <w:sz w:val="24"/>
          <w:szCs w:val="24"/>
        </w:rPr>
      </w:pPr>
    </w:p>
    <w:sectPr w:rsidR="00CF134F" w:rsidRPr="00CF134F">
      <w:pgSz w:w="11910" w:h="16840"/>
      <w:pgMar w:top="1360" w:right="1133" w:bottom="280" w:left="85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E52E1" w14:textId="77777777" w:rsidR="00D31A22" w:rsidRDefault="00D31A22">
      <w:r>
        <w:separator/>
      </w:r>
    </w:p>
  </w:endnote>
  <w:endnote w:type="continuationSeparator" w:id="0">
    <w:p w14:paraId="743C9F9E" w14:textId="77777777" w:rsidR="00D31A22" w:rsidRDefault="00D31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1"/>
    <w:family w:val="swiss"/>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ar(--font-mon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C660C" w14:textId="77777777" w:rsidR="00D31A22" w:rsidRDefault="00D31A22">
      <w:r>
        <w:separator/>
      </w:r>
    </w:p>
  </w:footnote>
  <w:footnote w:type="continuationSeparator" w:id="0">
    <w:p w14:paraId="62CE3241" w14:textId="77777777" w:rsidR="00D31A22" w:rsidRDefault="00D31A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86F86"/>
    <w:multiLevelType w:val="multilevel"/>
    <w:tmpl w:val="64B4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B5207"/>
    <w:multiLevelType w:val="multilevel"/>
    <w:tmpl w:val="307EA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D97074"/>
    <w:multiLevelType w:val="multilevel"/>
    <w:tmpl w:val="C658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E37596"/>
    <w:multiLevelType w:val="multilevel"/>
    <w:tmpl w:val="78863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2954E4"/>
    <w:multiLevelType w:val="multilevel"/>
    <w:tmpl w:val="FEB2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FE1300"/>
    <w:multiLevelType w:val="multilevel"/>
    <w:tmpl w:val="10F4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BC1CD3"/>
    <w:multiLevelType w:val="multilevel"/>
    <w:tmpl w:val="20C0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725B44"/>
    <w:multiLevelType w:val="multilevel"/>
    <w:tmpl w:val="EE12D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DE2E88"/>
    <w:multiLevelType w:val="multilevel"/>
    <w:tmpl w:val="9CFE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030565"/>
    <w:multiLevelType w:val="multilevel"/>
    <w:tmpl w:val="44329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4F6375"/>
    <w:multiLevelType w:val="multilevel"/>
    <w:tmpl w:val="92CE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9B693F"/>
    <w:multiLevelType w:val="multilevel"/>
    <w:tmpl w:val="E67A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664705"/>
    <w:multiLevelType w:val="multilevel"/>
    <w:tmpl w:val="9B8E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7B23FA"/>
    <w:multiLevelType w:val="multilevel"/>
    <w:tmpl w:val="DF48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A45243"/>
    <w:multiLevelType w:val="multilevel"/>
    <w:tmpl w:val="3138A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1918BB"/>
    <w:multiLevelType w:val="hybridMultilevel"/>
    <w:tmpl w:val="09EC1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54D5F40"/>
    <w:multiLevelType w:val="multilevel"/>
    <w:tmpl w:val="B6C8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7B369C"/>
    <w:multiLevelType w:val="multilevel"/>
    <w:tmpl w:val="69EE6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E77C66"/>
    <w:multiLevelType w:val="multilevel"/>
    <w:tmpl w:val="41280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5F5FA0"/>
    <w:multiLevelType w:val="multilevel"/>
    <w:tmpl w:val="A958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E62240"/>
    <w:multiLevelType w:val="hybridMultilevel"/>
    <w:tmpl w:val="619AB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98F45A4"/>
    <w:multiLevelType w:val="multilevel"/>
    <w:tmpl w:val="D4F41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E48765C"/>
    <w:multiLevelType w:val="multilevel"/>
    <w:tmpl w:val="127A4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FA1180"/>
    <w:multiLevelType w:val="multilevel"/>
    <w:tmpl w:val="2E38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F525181"/>
    <w:multiLevelType w:val="multilevel"/>
    <w:tmpl w:val="F756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0633D52"/>
    <w:multiLevelType w:val="multilevel"/>
    <w:tmpl w:val="6C0A1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862FA9"/>
    <w:multiLevelType w:val="multilevel"/>
    <w:tmpl w:val="2F727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8201DA3"/>
    <w:multiLevelType w:val="multilevel"/>
    <w:tmpl w:val="8C004B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072AC5"/>
    <w:multiLevelType w:val="hybridMultilevel"/>
    <w:tmpl w:val="E44E1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2F121342"/>
    <w:multiLevelType w:val="multilevel"/>
    <w:tmpl w:val="EBAC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195F9E"/>
    <w:multiLevelType w:val="multilevel"/>
    <w:tmpl w:val="DE585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0D05F0B"/>
    <w:multiLevelType w:val="multilevel"/>
    <w:tmpl w:val="E4D4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10C48A8"/>
    <w:multiLevelType w:val="multilevel"/>
    <w:tmpl w:val="DB362A8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15265E7"/>
    <w:multiLevelType w:val="multilevel"/>
    <w:tmpl w:val="2CD8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2F762A5"/>
    <w:multiLevelType w:val="multilevel"/>
    <w:tmpl w:val="33664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97D4018"/>
    <w:multiLevelType w:val="multilevel"/>
    <w:tmpl w:val="28A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03144A"/>
    <w:multiLevelType w:val="multilevel"/>
    <w:tmpl w:val="3B06B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DA46D43"/>
    <w:multiLevelType w:val="multilevel"/>
    <w:tmpl w:val="DFC8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F04026"/>
    <w:multiLevelType w:val="multilevel"/>
    <w:tmpl w:val="5DD0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9F59B7"/>
    <w:multiLevelType w:val="multilevel"/>
    <w:tmpl w:val="27E0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760018"/>
    <w:multiLevelType w:val="multilevel"/>
    <w:tmpl w:val="8F1A7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B5A7C93"/>
    <w:multiLevelType w:val="multilevel"/>
    <w:tmpl w:val="DB6A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D3C3574"/>
    <w:multiLevelType w:val="multilevel"/>
    <w:tmpl w:val="DB04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E821A94"/>
    <w:multiLevelType w:val="multilevel"/>
    <w:tmpl w:val="B7F4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FD96D93"/>
    <w:multiLevelType w:val="multilevel"/>
    <w:tmpl w:val="E8AC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9265D4"/>
    <w:multiLevelType w:val="multilevel"/>
    <w:tmpl w:val="6060A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2D27DF3"/>
    <w:multiLevelType w:val="multilevel"/>
    <w:tmpl w:val="601CA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2E60A5E"/>
    <w:multiLevelType w:val="multilevel"/>
    <w:tmpl w:val="B5285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3B21F3D"/>
    <w:multiLevelType w:val="multilevel"/>
    <w:tmpl w:val="42C86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3C020ED"/>
    <w:multiLevelType w:val="multilevel"/>
    <w:tmpl w:val="AA82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42B2F4B"/>
    <w:multiLevelType w:val="multilevel"/>
    <w:tmpl w:val="39584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7077E88"/>
    <w:multiLevelType w:val="multilevel"/>
    <w:tmpl w:val="0F78C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7441558"/>
    <w:multiLevelType w:val="multilevel"/>
    <w:tmpl w:val="05E0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A996366"/>
    <w:multiLevelType w:val="multilevel"/>
    <w:tmpl w:val="11B4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B010261"/>
    <w:multiLevelType w:val="multilevel"/>
    <w:tmpl w:val="FCF63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E867262"/>
    <w:multiLevelType w:val="multilevel"/>
    <w:tmpl w:val="F6A4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EB803FB"/>
    <w:multiLevelType w:val="hybridMultilevel"/>
    <w:tmpl w:val="DFBA8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604A31E2"/>
    <w:multiLevelType w:val="multilevel"/>
    <w:tmpl w:val="DBBC5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08E6E71"/>
    <w:multiLevelType w:val="multilevel"/>
    <w:tmpl w:val="52667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1DB691E"/>
    <w:multiLevelType w:val="multilevel"/>
    <w:tmpl w:val="DBA04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3B90510"/>
    <w:multiLevelType w:val="multilevel"/>
    <w:tmpl w:val="F22C3A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41B23B8"/>
    <w:multiLevelType w:val="multilevel"/>
    <w:tmpl w:val="EBFCA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73B0BE5"/>
    <w:multiLevelType w:val="multilevel"/>
    <w:tmpl w:val="F11C3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91B72D6"/>
    <w:multiLevelType w:val="multilevel"/>
    <w:tmpl w:val="BE86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9C237B"/>
    <w:multiLevelType w:val="multilevel"/>
    <w:tmpl w:val="9CEC7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D7863D4"/>
    <w:multiLevelType w:val="multilevel"/>
    <w:tmpl w:val="1AE0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E225E11"/>
    <w:multiLevelType w:val="multilevel"/>
    <w:tmpl w:val="0FDA6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E963136"/>
    <w:multiLevelType w:val="multilevel"/>
    <w:tmpl w:val="3F30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F276E16"/>
    <w:multiLevelType w:val="multilevel"/>
    <w:tmpl w:val="1AB4C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FD216B1"/>
    <w:multiLevelType w:val="multilevel"/>
    <w:tmpl w:val="86DC4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FFF6A26"/>
    <w:multiLevelType w:val="multilevel"/>
    <w:tmpl w:val="0E4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20321AB"/>
    <w:multiLevelType w:val="multilevel"/>
    <w:tmpl w:val="AE64C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3CE7408"/>
    <w:multiLevelType w:val="multilevel"/>
    <w:tmpl w:val="64AEF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5E226A3"/>
    <w:multiLevelType w:val="multilevel"/>
    <w:tmpl w:val="FA60E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71F21B8"/>
    <w:multiLevelType w:val="multilevel"/>
    <w:tmpl w:val="73B8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74B5903"/>
    <w:multiLevelType w:val="multilevel"/>
    <w:tmpl w:val="141E3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7815391"/>
    <w:multiLevelType w:val="multilevel"/>
    <w:tmpl w:val="71A2C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77EE2E54"/>
    <w:multiLevelType w:val="multilevel"/>
    <w:tmpl w:val="F8C2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83610E8"/>
    <w:multiLevelType w:val="multilevel"/>
    <w:tmpl w:val="7CD0B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A9A3E2A"/>
    <w:multiLevelType w:val="multilevel"/>
    <w:tmpl w:val="4000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B484335"/>
    <w:multiLevelType w:val="multilevel"/>
    <w:tmpl w:val="045EF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CD96013"/>
    <w:multiLevelType w:val="multilevel"/>
    <w:tmpl w:val="2A462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DCD651B"/>
    <w:multiLevelType w:val="multilevel"/>
    <w:tmpl w:val="07E06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E1117F1"/>
    <w:multiLevelType w:val="multilevel"/>
    <w:tmpl w:val="7200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F7C0C0B"/>
    <w:multiLevelType w:val="multilevel"/>
    <w:tmpl w:val="8A7A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8014187">
    <w:abstractNumId w:val="34"/>
  </w:num>
  <w:num w:numId="2" w16cid:durableId="1198810218">
    <w:abstractNumId w:val="16"/>
  </w:num>
  <w:num w:numId="3" w16cid:durableId="1593272459">
    <w:abstractNumId w:val="6"/>
  </w:num>
  <w:num w:numId="4" w16cid:durableId="231475802">
    <w:abstractNumId w:val="55"/>
  </w:num>
  <w:num w:numId="5" w16cid:durableId="2005237352">
    <w:abstractNumId w:val="43"/>
  </w:num>
  <w:num w:numId="6" w16cid:durableId="1761945914">
    <w:abstractNumId w:val="22"/>
  </w:num>
  <w:num w:numId="7" w16cid:durableId="373308376">
    <w:abstractNumId w:val="20"/>
  </w:num>
  <w:num w:numId="8" w16cid:durableId="1488787586">
    <w:abstractNumId w:val="32"/>
  </w:num>
  <w:num w:numId="9" w16cid:durableId="1793473697">
    <w:abstractNumId w:val="69"/>
  </w:num>
  <w:num w:numId="10" w16cid:durableId="1538662751">
    <w:abstractNumId w:val="27"/>
  </w:num>
  <w:num w:numId="11" w16cid:durableId="1217934147">
    <w:abstractNumId w:val="56"/>
  </w:num>
  <w:num w:numId="12" w16cid:durableId="739988398">
    <w:abstractNumId w:val="60"/>
  </w:num>
  <w:num w:numId="13" w16cid:durableId="1483153412">
    <w:abstractNumId w:val="0"/>
  </w:num>
  <w:num w:numId="14" w16cid:durableId="1868907034">
    <w:abstractNumId w:val="58"/>
  </w:num>
  <w:num w:numId="15" w16cid:durableId="202791724">
    <w:abstractNumId w:val="29"/>
  </w:num>
  <w:num w:numId="16" w16cid:durableId="102501888">
    <w:abstractNumId w:val="79"/>
  </w:num>
  <w:num w:numId="17" w16cid:durableId="2102021678">
    <w:abstractNumId w:val="50"/>
  </w:num>
  <w:num w:numId="18" w16cid:durableId="1138959129">
    <w:abstractNumId w:val="13"/>
  </w:num>
  <w:num w:numId="19" w16cid:durableId="2064135438">
    <w:abstractNumId w:val="30"/>
  </w:num>
  <w:num w:numId="20" w16cid:durableId="1599290842">
    <w:abstractNumId w:val="12"/>
  </w:num>
  <w:num w:numId="21" w16cid:durableId="1441219089">
    <w:abstractNumId w:val="25"/>
  </w:num>
  <w:num w:numId="22" w16cid:durableId="667098464">
    <w:abstractNumId w:val="52"/>
  </w:num>
  <w:num w:numId="23" w16cid:durableId="1894190515">
    <w:abstractNumId w:val="14"/>
  </w:num>
  <w:num w:numId="24" w16cid:durableId="1757483762">
    <w:abstractNumId w:val="37"/>
  </w:num>
  <w:num w:numId="25" w16cid:durableId="545989695">
    <w:abstractNumId w:val="78"/>
  </w:num>
  <w:num w:numId="26" w16cid:durableId="946036892">
    <w:abstractNumId w:val="84"/>
  </w:num>
  <w:num w:numId="27" w16cid:durableId="930508639">
    <w:abstractNumId w:val="81"/>
  </w:num>
  <w:num w:numId="28" w16cid:durableId="843783284">
    <w:abstractNumId w:val="65"/>
  </w:num>
  <w:num w:numId="29" w16cid:durableId="1566792982">
    <w:abstractNumId w:val="46"/>
  </w:num>
  <w:num w:numId="30" w16cid:durableId="1063675357">
    <w:abstractNumId w:val="44"/>
  </w:num>
  <w:num w:numId="31" w16cid:durableId="1160583863">
    <w:abstractNumId w:val="17"/>
  </w:num>
  <w:num w:numId="32" w16cid:durableId="1006251190">
    <w:abstractNumId w:val="5"/>
  </w:num>
  <w:num w:numId="33" w16cid:durableId="1204512651">
    <w:abstractNumId w:val="8"/>
  </w:num>
  <w:num w:numId="34" w16cid:durableId="682439181">
    <w:abstractNumId w:val="23"/>
  </w:num>
  <w:num w:numId="35" w16cid:durableId="1939823276">
    <w:abstractNumId w:val="63"/>
  </w:num>
  <w:num w:numId="36" w16cid:durableId="431701828">
    <w:abstractNumId w:val="31"/>
  </w:num>
  <w:num w:numId="37" w16cid:durableId="67895928">
    <w:abstractNumId w:val="41"/>
  </w:num>
  <w:num w:numId="38" w16cid:durableId="223953857">
    <w:abstractNumId w:val="53"/>
  </w:num>
  <w:num w:numId="39" w16cid:durableId="487744400">
    <w:abstractNumId w:val="9"/>
  </w:num>
  <w:num w:numId="40" w16cid:durableId="151409465">
    <w:abstractNumId w:val="59"/>
  </w:num>
  <w:num w:numId="41" w16cid:durableId="1966765550">
    <w:abstractNumId w:val="64"/>
  </w:num>
  <w:num w:numId="42" w16cid:durableId="933173283">
    <w:abstractNumId w:val="67"/>
  </w:num>
  <w:num w:numId="43" w16cid:durableId="944531897">
    <w:abstractNumId w:val="35"/>
  </w:num>
  <w:num w:numId="44" w16cid:durableId="626786645">
    <w:abstractNumId w:val="38"/>
  </w:num>
  <w:num w:numId="45" w16cid:durableId="1519855238">
    <w:abstractNumId w:val="39"/>
  </w:num>
  <w:num w:numId="46" w16cid:durableId="909078019">
    <w:abstractNumId w:val="11"/>
  </w:num>
  <w:num w:numId="47" w16cid:durableId="2023969346">
    <w:abstractNumId w:val="33"/>
  </w:num>
  <w:num w:numId="48" w16cid:durableId="343752870">
    <w:abstractNumId w:val="74"/>
  </w:num>
  <w:num w:numId="49" w16cid:durableId="381901133">
    <w:abstractNumId w:val="66"/>
  </w:num>
  <w:num w:numId="50" w16cid:durableId="2137025642">
    <w:abstractNumId w:val="24"/>
  </w:num>
  <w:num w:numId="51" w16cid:durableId="847449051">
    <w:abstractNumId w:val="82"/>
  </w:num>
  <w:num w:numId="52" w16cid:durableId="1808351854">
    <w:abstractNumId w:val="80"/>
  </w:num>
  <w:num w:numId="53" w16cid:durableId="1272207070">
    <w:abstractNumId w:val="40"/>
  </w:num>
  <w:num w:numId="54" w16cid:durableId="1185168114">
    <w:abstractNumId w:val="7"/>
  </w:num>
  <w:num w:numId="55" w16cid:durableId="1596983554">
    <w:abstractNumId w:val="3"/>
  </w:num>
  <w:num w:numId="56" w16cid:durableId="1326788577">
    <w:abstractNumId w:val="51"/>
  </w:num>
  <w:num w:numId="57" w16cid:durableId="890581989">
    <w:abstractNumId w:val="10"/>
  </w:num>
  <w:num w:numId="58" w16cid:durableId="509562026">
    <w:abstractNumId w:val="19"/>
  </w:num>
  <w:num w:numId="59" w16cid:durableId="24597545">
    <w:abstractNumId w:val="72"/>
  </w:num>
  <w:num w:numId="60" w16cid:durableId="41832117">
    <w:abstractNumId w:val="75"/>
  </w:num>
  <w:num w:numId="61" w16cid:durableId="398868030">
    <w:abstractNumId w:val="36"/>
  </w:num>
  <w:num w:numId="62" w16cid:durableId="172496674">
    <w:abstractNumId w:val="21"/>
  </w:num>
  <w:num w:numId="63" w16cid:durableId="1746344464">
    <w:abstractNumId w:val="61"/>
  </w:num>
  <w:num w:numId="64" w16cid:durableId="1691636510">
    <w:abstractNumId w:val="47"/>
  </w:num>
  <w:num w:numId="65" w16cid:durableId="1136145420">
    <w:abstractNumId w:val="48"/>
  </w:num>
  <w:num w:numId="66" w16cid:durableId="278529608">
    <w:abstractNumId w:val="73"/>
  </w:num>
  <w:num w:numId="67" w16cid:durableId="2128113099">
    <w:abstractNumId w:val="77"/>
  </w:num>
  <w:num w:numId="68" w16cid:durableId="734351224">
    <w:abstractNumId w:val="42"/>
  </w:num>
  <w:num w:numId="69" w16cid:durableId="1319269080">
    <w:abstractNumId w:val="71"/>
  </w:num>
  <w:num w:numId="70" w16cid:durableId="1375038744">
    <w:abstractNumId w:val="83"/>
  </w:num>
  <w:num w:numId="71" w16cid:durableId="111637084">
    <w:abstractNumId w:val="4"/>
  </w:num>
  <w:num w:numId="72" w16cid:durableId="355161796">
    <w:abstractNumId w:val="18"/>
  </w:num>
  <w:num w:numId="73" w16cid:durableId="1114590439">
    <w:abstractNumId w:val="49"/>
  </w:num>
  <w:num w:numId="74" w16cid:durableId="1739093200">
    <w:abstractNumId w:val="2"/>
  </w:num>
  <w:num w:numId="75" w16cid:durableId="790243459">
    <w:abstractNumId w:val="26"/>
  </w:num>
  <w:num w:numId="76" w16cid:durableId="1361004575">
    <w:abstractNumId w:val="70"/>
  </w:num>
  <w:num w:numId="77" w16cid:durableId="1090004312">
    <w:abstractNumId w:val="1"/>
  </w:num>
  <w:num w:numId="78" w16cid:durableId="2011759502">
    <w:abstractNumId w:val="57"/>
  </w:num>
  <w:num w:numId="79" w16cid:durableId="1193567714">
    <w:abstractNumId w:val="62"/>
  </w:num>
  <w:num w:numId="80" w16cid:durableId="2018537117">
    <w:abstractNumId w:val="45"/>
  </w:num>
  <w:num w:numId="81" w16cid:durableId="1542666499">
    <w:abstractNumId w:val="54"/>
  </w:num>
  <w:num w:numId="82" w16cid:durableId="957292828">
    <w:abstractNumId w:val="76"/>
  </w:num>
  <w:num w:numId="83" w16cid:durableId="737560617">
    <w:abstractNumId w:val="68"/>
  </w:num>
  <w:num w:numId="84" w16cid:durableId="1164710213">
    <w:abstractNumId w:val="28"/>
  </w:num>
  <w:num w:numId="85" w16cid:durableId="1282347105">
    <w:abstractNumId w:val="15"/>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ulTrailSpace/>
    <w:doNotExpandShiftReturn/>
    <w:doNotWrapTextWithPunct/>
    <w:doNotUseEastAsianBreakRules/>
    <w:useFELayout/>
    <w:compatSetting w:name="compatibilityMode" w:uri="http://schemas.microsoft.com/office/word" w:val="14"/>
    <w:compatSetting w:name="useWord2013TrackBottomHyphenation" w:uri="http://schemas.microsoft.com/office/word" w:val="1"/>
  </w:compat>
  <w:rsids>
    <w:rsidRoot w:val="006356C8"/>
    <w:rsid w:val="00001986"/>
    <w:rsid w:val="0002080D"/>
    <w:rsid w:val="00020DCF"/>
    <w:rsid w:val="0007445E"/>
    <w:rsid w:val="000E626E"/>
    <w:rsid w:val="000E6787"/>
    <w:rsid w:val="00125090"/>
    <w:rsid w:val="00130C82"/>
    <w:rsid w:val="00136540"/>
    <w:rsid w:val="00154BFD"/>
    <w:rsid w:val="00161B73"/>
    <w:rsid w:val="001637FC"/>
    <w:rsid w:val="0019122F"/>
    <w:rsid w:val="00192270"/>
    <w:rsid w:val="001B2BAA"/>
    <w:rsid w:val="001C75C5"/>
    <w:rsid w:val="001D090F"/>
    <w:rsid w:val="001E270C"/>
    <w:rsid w:val="002217E6"/>
    <w:rsid w:val="00251AAF"/>
    <w:rsid w:val="002A156A"/>
    <w:rsid w:val="002C09CF"/>
    <w:rsid w:val="002C27B3"/>
    <w:rsid w:val="00336050"/>
    <w:rsid w:val="00356230"/>
    <w:rsid w:val="00360F25"/>
    <w:rsid w:val="0036144D"/>
    <w:rsid w:val="00397BD6"/>
    <w:rsid w:val="003D3695"/>
    <w:rsid w:val="003F22CE"/>
    <w:rsid w:val="00423F9F"/>
    <w:rsid w:val="004463D5"/>
    <w:rsid w:val="0046353B"/>
    <w:rsid w:val="00466D0A"/>
    <w:rsid w:val="00476CE9"/>
    <w:rsid w:val="00480153"/>
    <w:rsid w:val="004837DD"/>
    <w:rsid w:val="00490666"/>
    <w:rsid w:val="004B1B68"/>
    <w:rsid w:val="0051303B"/>
    <w:rsid w:val="00575E5F"/>
    <w:rsid w:val="005C7530"/>
    <w:rsid w:val="005D3F0E"/>
    <w:rsid w:val="005E1BCC"/>
    <w:rsid w:val="00602592"/>
    <w:rsid w:val="0062539A"/>
    <w:rsid w:val="00627C1D"/>
    <w:rsid w:val="006333CD"/>
    <w:rsid w:val="006356C8"/>
    <w:rsid w:val="00661814"/>
    <w:rsid w:val="00666DC4"/>
    <w:rsid w:val="006672BB"/>
    <w:rsid w:val="006729CD"/>
    <w:rsid w:val="0067380C"/>
    <w:rsid w:val="006A7971"/>
    <w:rsid w:val="006D1430"/>
    <w:rsid w:val="0071125E"/>
    <w:rsid w:val="007447C7"/>
    <w:rsid w:val="007457EF"/>
    <w:rsid w:val="007527ED"/>
    <w:rsid w:val="007539E0"/>
    <w:rsid w:val="00762B98"/>
    <w:rsid w:val="007945A8"/>
    <w:rsid w:val="007E0868"/>
    <w:rsid w:val="00802587"/>
    <w:rsid w:val="00806FE2"/>
    <w:rsid w:val="00815C31"/>
    <w:rsid w:val="00816A57"/>
    <w:rsid w:val="0083388A"/>
    <w:rsid w:val="00842011"/>
    <w:rsid w:val="008515FE"/>
    <w:rsid w:val="00866DA6"/>
    <w:rsid w:val="00877B00"/>
    <w:rsid w:val="00885584"/>
    <w:rsid w:val="00887F3E"/>
    <w:rsid w:val="008A5730"/>
    <w:rsid w:val="008E5E9E"/>
    <w:rsid w:val="00924361"/>
    <w:rsid w:val="009248F7"/>
    <w:rsid w:val="00950167"/>
    <w:rsid w:val="00962308"/>
    <w:rsid w:val="00991CF5"/>
    <w:rsid w:val="009A06CB"/>
    <w:rsid w:val="009A414F"/>
    <w:rsid w:val="009A58EF"/>
    <w:rsid w:val="009D3CCA"/>
    <w:rsid w:val="009D5287"/>
    <w:rsid w:val="009D6487"/>
    <w:rsid w:val="00A16D26"/>
    <w:rsid w:val="00A45146"/>
    <w:rsid w:val="00A63FBF"/>
    <w:rsid w:val="00A91B0A"/>
    <w:rsid w:val="00A92C48"/>
    <w:rsid w:val="00AB27B2"/>
    <w:rsid w:val="00AE0F37"/>
    <w:rsid w:val="00AE4638"/>
    <w:rsid w:val="00AF1069"/>
    <w:rsid w:val="00AF1158"/>
    <w:rsid w:val="00B25398"/>
    <w:rsid w:val="00B25CA4"/>
    <w:rsid w:val="00B537CB"/>
    <w:rsid w:val="00B718F0"/>
    <w:rsid w:val="00B77009"/>
    <w:rsid w:val="00B90B39"/>
    <w:rsid w:val="00BC56A2"/>
    <w:rsid w:val="00BE1093"/>
    <w:rsid w:val="00C04CFA"/>
    <w:rsid w:val="00C207C6"/>
    <w:rsid w:val="00C217D3"/>
    <w:rsid w:val="00C272DB"/>
    <w:rsid w:val="00C34E1F"/>
    <w:rsid w:val="00C63533"/>
    <w:rsid w:val="00C931F5"/>
    <w:rsid w:val="00C97ABB"/>
    <w:rsid w:val="00CA7DBD"/>
    <w:rsid w:val="00CB60F3"/>
    <w:rsid w:val="00CC74DD"/>
    <w:rsid w:val="00CD10C7"/>
    <w:rsid w:val="00CF134F"/>
    <w:rsid w:val="00D31A22"/>
    <w:rsid w:val="00D32C78"/>
    <w:rsid w:val="00D720F2"/>
    <w:rsid w:val="00D73B8E"/>
    <w:rsid w:val="00D74823"/>
    <w:rsid w:val="00D86A59"/>
    <w:rsid w:val="00DA68CD"/>
    <w:rsid w:val="00DC682B"/>
    <w:rsid w:val="00DD25F5"/>
    <w:rsid w:val="00DD6C22"/>
    <w:rsid w:val="00DD6F60"/>
    <w:rsid w:val="00DE180C"/>
    <w:rsid w:val="00DF7474"/>
    <w:rsid w:val="00E00B4A"/>
    <w:rsid w:val="00E20CBC"/>
    <w:rsid w:val="00E21946"/>
    <w:rsid w:val="00E269BD"/>
    <w:rsid w:val="00E42F85"/>
    <w:rsid w:val="00E45D77"/>
    <w:rsid w:val="00E83579"/>
    <w:rsid w:val="00E9655D"/>
    <w:rsid w:val="00EA0EC2"/>
    <w:rsid w:val="00EA2CCB"/>
    <w:rsid w:val="00EC1A58"/>
    <w:rsid w:val="00EC358C"/>
    <w:rsid w:val="00EC7844"/>
    <w:rsid w:val="00ED1EC8"/>
    <w:rsid w:val="00F02F68"/>
    <w:rsid w:val="00F042EA"/>
    <w:rsid w:val="00F470B2"/>
    <w:rsid w:val="00F63AA0"/>
    <w:rsid w:val="00F9535C"/>
    <w:rsid w:val="00FE732D"/>
    <w:rsid w:val="0D284660"/>
    <w:rsid w:val="10654936"/>
    <w:rsid w:val="25F80374"/>
    <w:rsid w:val="5D0C3ADB"/>
    <w:rsid w:val="6C4F2FBF"/>
    <w:rsid w:val="6FD128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87434BF"/>
  <w15:docId w15:val="{B43C465A-4F08-4C61-BFB6-A75BC10D9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uiPriority="1" w:qFormat="1"/>
    <w:lsdException w:name="heading 1" w:uiPriority="1" w:qFormat="1"/>
    <w:lsdException w:name="heading 2" w:uiPriority="1" w:qFormat="1"/>
    <w:lsdException w:name="heading 3" w:uiPriority="1" w:qFormat="1"/>
    <w:lsdException w:name="heading 4" w:uiPriority="1" w:qFormat="1"/>
    <w:lsdException w:name="heading 5" w:uiPriority="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semiHidden="1" w:unhideWhenUsed="1" w:qFormat="1"/>
    <w:lsdException w:name="Title" w:uiPriority="1" w:qFormat="1"/>
    <w:lsdException w:name="Default Paragraph Font" w:semiHidden="1" w:uiPriority="1" w:unhideWhenUsed="1" w:qFormat="1"/>
    <w:lsdException w:name="Body Text" w:uiPriority="1" w:qFormat="1"/>
    <w:lsdException w:name="Subtitle" w:qFormat="1"/>
    <w:lsdException w:name="Hyperlink" w:uiPriority="99"/>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ascii="Arial MT" w:eastAsia="Arial MT" w:hAnsi="Arial MT" w:cs="Arial MT"/>
      <w:sz w:val="22"/>
      <w:szCs w:val="22"/>
    </w:rPr>
  </w:style>
  <w:style w:type="paragraph" w:styleId="Heading1">
    <w:name w:val="heading 1"/>
    <w:basedOn w:val="Normal"/>
    <w:uiPriority w:val="1"/>
    <w:qFormat/>
    <w:pPr>
      <w:spacing w:before="68"/>
      <w:ind w:left="977"/>
      <w:jc w:val="center"/>
      <w:outlineLvl w:val="0"/>
    </w:pPr>
    <w:rPr>
      <w:rFonts w:ascii="Tahoma" w:eastAsia="Tahoma" w:hAnsi="Tahoma" w:cs="Tahoma"/>
      <w:b/>
      <w:bCs/>
      <w:sz w:val="32"/>
      <w:szCs w:val="32"/>
    </w:rPr>
  </w:style>
  <w:style w:type="paragraph" w:styleId="Heading2">
    <w:name w:val="heading 2"/>
    <w:basedOn w:val="Normal"/>
    <w:uiPriority w:val="1"/>
    <w:qFormat/>
    <w:pPr>
      <w:spacing w:before="122"/>
      <w:ind w:left="1427" w:hanging="576"/>
      <w:outlineLvl w:val="1"/>
    </w:pPr>
    <w:rPr>
      <w:rFonts w:ascii="Times New Roman" w:eastAsia="Tahoma" w:hAnsi="Times New Roman" w:cs="Tahoma"/>
      <w:b/>
      <w:bCs/>
      <w:sz w:val="28"/>
      <w:szCs w:val="28"/>
    </w:rPr>
  </w:style>
  <w:style w:type="paragraph" w:styleId="Heading3">
    <w:name w:val="heading 3"/>
    <w:basedOn w:val="Normal"/>
    <w:uiPriority w:val="1"/>
    <w:qFormat/>
    <w:pPr>
      <w:spacing w:line="298" w:lineRule="exact"/>
      <w:ind w:left="1571"/>
      <w:outlineLvl w:val="2"/>
    </w:pPr>
    <w:rPr>
      <w:rFonts w:ascii="Arial" w:eastAsia="Arial" w:hAnsi="Arial" w:cs="Arial"/>
      <w:i/>
      <w:iCs/>
      <w:sz w:val="26"/>
      <w:szCs w:val="26"/>
    </w:rPr>
  </w:style>
  <w:style w:type="paragraph" w:styleId="Heading4">
    <w:name w:val="heading 4"/>
    <w:basedOn w:val="Normal"/>
    <w:uiPriority w:val="1"/>
    <w:qFormat/>
    <w:pPr>
      <w:spacing w:before="65"/>
      <w:ind w:left="851"/>
      <w:outlineLvl w:val="3"/>
    </w:pPr>
    <w:rPr>
      <w:rFonts w:ascii="Arial" w:eastAsia="Arial" w:hAnsi="Arial" w:cs="Arial"/>
      <w:b/>
      <w:bCs/>
      <w:sz w:val="24"/>
      <w:szCs w:val="24"/>
    </w:rPr>
  </w:style>
  <w:style w:type="paragraph" w:styleId="Heading5">
    <w:name w:val="heading 5"/>
    <w:basedOn w:val="Normal"/>
    <w:uiPriority w:val="1"/>
    <w:qFormat/>
    <w:pPr>
      <w:spacing w:before="122"/>
      <w:ind w:left="1570" w:hanging="719"/>
      <w:outlineLvl w:val="4"/>
    </w:pPr>
    <w:rPr>
      <w:rFonts w:ascii="Tahoma" w:eastAsia="Tahoma" w:hAnsi="Tahoma" w:cs="Tahoma"/>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character" w:styleId="Emphasis">
    <w:name w:val="Emphasis"/>
    <w:basedOn w:val="DefaultParagraphFont"/>
    <w:uiPriority w:val="20"/>
    <w:qFormat/>
    <w:rPr>
      <w:i/>
      <w:iCs/>
    </w:rPr>
  </w:style>
  <w:style w:type="paragraph" w:styleId="NormalWeb">
    <w:name w:val="Normal (Web)"/>
    <w:uiPriority w:val="99"/>
    <w:qFormat/>
    <w:pPr>
      <w:spacing w:beforeAutospacing="1" w:afterAutospacing="1"/>
      <w:jc w:val="both"/>
    </w:pPr>
    <w:rPr>
      <w:sz w:val="24"/>
      <w:szCs w:val="24"/>
      <w:lang w:eastAsia="zh-CN"/>
    </w:rPr>
  </w:style>
  <w:style w:type="character" w:styleId="Strong">
    <w:name w:val="Strong"/>
    <w:basedOn w:val="DefaultParagraphFont"/>
    <w:uiPriority w:val="22"/>
    <w:qFormat/>
    <w:rPr>
      <w:b/>
      <w:bCs/>
    </w:rPr>
  </w:style>
  <w:style w:type="paragraph" w:styleId="Title">
    <w:name w:val="Title"/>
    <w:basedOn w:val="Normal"/>
    <w:uiPriority w:val="1"/>
    <w:qFormat/>
    <w:pPr>
      <w:ind w:left="977" w:right="431"/>
      <w:jc w:val="center"/>
    </w:pPr>
    <w:rPr>
      <w:sz w:val="48"/>
      <w:szCs w:val="48"/>
    </w:rPr>
  </w:style>
  <w:style w:type="paragraph" w:styleId="TOC1">
    <w:name w:val="toc 1"/>
    <w:basedOn w:val="Normal"/>
    <w:uiPriority w:val="39"/>
    <w:qFormat/>
    <w:pPr>
      <w:spacing w:before="119"/>
      <w:ind w:left="851"/>
    </w:pPr>
    <w:rPr>
      <w:rFonts w:ascii="Tahoma" w:eastAsia="Tahoma" w:hAnsi="Tahoma" w:cs="Tahoma"/>
      <w:b/>
      <w:bCs/>
      <w:sz w:val="24"/>
      <w:szCs w:val="24"/>
    </w:rPr>
  </w:style>
  <w:style w:type="paragraph" w:styleId="TOC2">
    <w:name w:val="toc 2"/>
    <w:basedOn w:val="Normal"/>
    <w:uiPriority w:val="39"/>
    <w:qFormat/>
    <w:pPr>
      <w:spacing w:before="7"/>
      <w:ind w:left="1842" w:hanging="751"/>
    </w:pPr>
    <w:rPr>
      <w:rFonts w:ascii="Trebuchet MS" w:eastAsia="Trebuchet MS" w:hAnsi="Trebuchet MS" w:cs="Trebuchet MS"/>
      <w:sz w:val="24"/>
      <w:szCs w:val="24"/>
    </w:rPr>
  </w:style>
  <w:style w:type="paragraph" w:styleId="TOC3">
    <w:name w:val="toc 3"/>
    <w:basedOn w:val="Normal"/>
    <w:uiPriority w:val="39"/>
    <w:qFormat/>
    <w:pPr>
      <w:spacing w:before="7"/>
      <w:ind w:left="2047" w:hanging="716"/>
    </w:pPr>
    <w:rPr>
      <w:rFonts w:ascii="Trebuchet MS" w:eastAsia="Trebuchet MS" w:hAnsi="Trebuchet MS" w:cs="Trebuchet MS"/>
      <w:sz w:val="24"/>
      <w:szCs w:val="24"/>
    </w:r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pPr>
      <w:ind w:left="1571" w:hanging="720"/>
    </w:pPr>
  </w:style>
  <w:style w:type="paragraph" w:customStyle="1" w:styleId="TableParagraph">
    <w:name w:val="Table Paragraph"/>
    <w:basedOn w:val="Normal"/>
    <w:uiPriority w:val="1"/>
    <w:qFormat/>
    <w:pPr>
      <w:jc w:val="center"/>
    </w:pPr>
    <w:rPr>
      <w:rFonts w:ascii="Times New Roman" w:eastAsia="Times New Roman" w:hAnsi="Times New Roman" w:cs="Times New Roman"/>
    </w:rPr>
  </w:style>
  <w:style w:type="paragraph" w:styleId="TOCHeading">
    <w:name w:val="TOC Heading"/>
    <w:basedOn w:val="Heading1"/>
    <w:next w:val="Normal"/>
    <w:uiPriority w:val="39"/>
    <w:unhideWhenUsed/>
    <w:qFormat/>
    <w:rsid w:val="00B25CA4"/>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365F91" w:themeColor="accent1" w:themeShade="BF"/>
    </w:rPr>
  </w:style>
  <w:style w:type="character" w:styleId="Hyperlink">
    <w:name w:val="Hyperlink"/>
    <w:basedOn w:val="DefaultParagraphFont"/>
    <w:uiPriority w:val="99"/>
    <w:unhideWhenUsed/>
    <w:rsid w:val="00B25CA4"/>
    <w:rPr>
      <w:color w:val="0000FF" w:themeColor="hyperlink"/>
      <w:u w:val="single"/>
    </w:rPr>
  </w:style>
  <w:style w:type="paragraph" w:styleId="Subtitle">
    <w:name w:val="Subtitle"/>
    <w:basedOn w:val="Normal"/>
    <w:next w:val="Normal"/>
    <w:link w:val="SubtitleChar"/>
    <w:qFormat/>
    <w:rsid w:val="001C75C5"/>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rsid w:val="001C75C5"/>
    <w:rPr>
      <w:rFonts w:asciiTheme="minorHAnsi" w:eastAsiaTheme="minorEastAsia" w:hAnsiTheme="minorHAnsi" w:cstheme="minorBidi"/>
      <w:color w:val="5A5A5A" w:themeColor="text1" w:themeTint="A5"/>
      <w:spacing w:val="15"/>
      <w:sz w:val="22"/>
      <w:szCs w:val="22"/>
    </w:rPr>
  </w:style>
  <w:style w:type="paragraph" w:customStyle="1" w:styleId="font-claude-response-body">
    <w:name w:val="font-claude-response-body"/>
    <w:basedOn w:val="Normal"/>
    <w:rsid w:val="009A414F"/>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styleId="TOC4">
    <w:name w:val="toc 4"/>
    <w:basedOn w:val="Normal"/>
    <w:next w:val="Normal"/>
    <w:autoRedefine/>
    <w:uiPriority w:val="39"/>
    <w:unhideWhenUsed/>
    <w:rsid w:val="006729CD"/>
    <w:pPr>
      <w:widowControl/>
      <w:autoSpaceDE/>
      <w:autoSpaceDN/>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6729CD"/>
    <w:pPr>
      <w:widowControl/>
      <w:autoSpaceDE/>
      <w:autoSpaceDN/>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6729CD"/>
    <w:pPr>
      <w:widowControl/>
      <w:autoSpaceDE/>
      <w:autoSpaceDN/>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6729CD"/>
    <w:pPr>
      <w:widowControl/>
      <w:autoSpaceDE/>
      <w:autoSpaceDN/>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6729CD"/>
    <w:pPr>
      <w:widowControl/>
      <w:autoSpaceDE/>
      <w:autoSpaceDN/>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6729CD"/>
    <w:pPr>
      <w:widowControl/>
      <w:autoSpaceDE/>
      <w:autoSpaceDN/>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6729CD"/>
    <w:rPr>
      <w:color w:val="605E5C"/>
      <w:shd w:val="clear" w:color="auto" w:fill="E1DFDD"/>
    </w:rPr>
  </w:style>
  <w:style w:type="character" w:styleId="CommentReference">
    <w:name w:val="annotation reference"/>
    <w:basedOn w:val="DefaultParagraphFont"/>
    <w:rsid w:val="007447C7"/>
    <w:rPr>
      <w:sz w:val="16"/>
      <w:szCs w:val="16"/>
    </w:rPr>
  </w:style>
  <w:style w:type="paragraph" w:styleId="CommentText">
    <w:name w:val="annotation text"/>
    <w:basedOn w:val="Normal"/>
    <w:link w:val="CommentTextChar"/>
    <w:rsid w:val="007447C7"/>
    <w:rPr>
      <w:sz w:val="20"/>
      <w:szCs w:val="20"/>
    </w:rPr>
  </w:style>
  <w:style w:type="character" w:customStyle="1" w:styleId="CommentTextChar">
    <w:name w:val="Comment Text Char"/>
    <w:basedOn w:val="DefaultParagraphFont"/>
    <w:link w:val="CommentText"/>
    <w:rsid w:val="007447C7"/>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bin"/><Relationship Id="rId3" Type="http://schemas.openxmlformats.org/officeDocument/2006/relationships/numbering" Target="numbering.xml"/><Relationship Id="rId21" Type="http://schemas.openxmlformats.org/officeDocument/2006/relationships/image" Target="media/image13.bin"/><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bin"/><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bin"/><Relationship Id="rId20" Type="http://schemas.openxmlformats.org/officeDocument/2006/relationships/image" Target="media/image12.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bin"/><Relationship Id="rId23" Type="http://schemas.openxmlformats.org/officeDocument/2006/relationships/image" Target="media/image15.bin"/><Relationship Id="rId10" Type="http://schemas.openxmlformats.org/officeDocument/2006/relationships/image" Target="media/image2.png"/><Relationship Id="rId19" Type="http://schemas.openxmlformats.org/officeDocument/2006/relationships/image" Target="media/image11.bin"/><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9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E46035-27D2-4AC1-A3F0-FD3A46CB2748}">
  <we:reference id="wa200000368" version="1.0.0.0" store="en-US" storeType="OMEX"/>
  <we:alternateReferences>
    <we:reference id="WA200000368" version="1.0.0.0" store="" storeType="OMEX"/>
  </we:alternateReferences>
  <we:properties>
    <we:property name="documentId" value="&quot;2cd96c99e4d3e54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267E317-CBE6-48F3-BD04-10676A40E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6960</TotalTime>
  <Pages>76</Pages>
  <Words>22896</Words>
  <Characters>130512</Characters>
  <Application>Microsoft Office Word</Application>
  <DocSecurity>0</DocSecurity>
  <Lines>1087</Lines>
  <Paragraphs>306</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153102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Prathamesh Andeli</cp:lastModifiedBy>
  <cp:revision>52</cp:revision>
  <cp:lastPrinted>2025-11-24T10:16:00Z</cp:lastPrinted>
  <dcterms:created xsi:type="dcterms:W3CDTF">2025-09-16T13:13:00Z</dcterms:created>
  <dcterms:modified xsi:type="dcterms:W3CDTF">2025-11-25T12:38:00Z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2024-08-24T00:00:00Z</vt:filetime>
  </property>
  <property fmtid="{D5CDD505-2E9C-101B-9397-08002B2CF9AE}" pid="3" name="Creator">
    <vt:lpwstr>WPS 文字</vt:lpwstr>
  </property>
  <property fmtid="{D5CDD505-2E9C-101B-9397-08002B2CF9AE}" pid="4" name="LastSaved">
    <vt:filetime>2025-09-16T00:00:00Z</vt:filetime>
  </property>
  <property fmtid="{D5CDD505-2E9C-101B-9397-08002B2CF9AE}" pid="5" name="Producer">
    <vt:lpwstr>macOS 版本14.5（版号23F79） Quartz PDFContext</vt:lpwstr>
  </property>
  <property fmtid="{D5CDD505-2E9C-101B-9397-08002B2CF9AE}" pid="6" name="SourceModified">
    <vt:lpwstr>D:20240824213851+20'38'</vt:lpwstr>
  </property>
  <property fmtid="{D5CDD505-2E9C-101B-9397-08002B2CF9AE}" pid="7" name="KSOProductBuildVer">
    <vt:lpwstr>2057-12.2.0.22556</vt:lpwstr>
  </property>
  <property fmtid="{D5CDD505-2E9C-101B-9397-08002B2CF9AE}" pid="8" name="ICV">
    <vt:lpwstr>4A71D525C354412BAAC97EB10E7970C7_13</vt:lpwstr>
  </property>
</Properties>
</file>