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F7A51" w14:textId="03BE6795" w:rsidR="004950A9" w:rsidRPr="004950A9" w:rsidRDefault="0006333E" w:rsidP="004950A9">
      <w:pPr>
        <w:spacing w:after="0" w:line="480" w:lineRule="auto"/>
        <w:jc w:val="center"/>
        <w:rPr>
          <w:rStyle w:val="Heading1Cha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50A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950A9">
        <w:rPr>
          <w:rStyle w:val="Heading1Cha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Future of Sustainability in the UK </w:t>
      </w:r>
      <w:r w:rsidR="00147F33" w:rsidRPr="004950A9">
        <w:rPr>
          <w:rStyle w:val="Heading1Cha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r w:rsidRPr="004950A9">
        <w:rPr>
          <w:rStyle w:val="Heading1Cha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Electric Cars: A Case </w:t>
      </w:r>
      <w:r w:rsidR="00147F33" w:rsidRPr="004950A9">
        <w:rPr>
          <w:rStyle w:val="Heading1Cha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Pr="004950A9">
        <w:rPr>
          <w:rStyle w:val="Heading1Cha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Tesla</w:t>
      </w:r>
    </w:p>
    <w:p w14:paraId="57E7DCFF" w14:textId="2B7D1C0B" w:rsidR="0006333E" w:rsidRDefault="0006333E" w:rsidP="004950A9">
      <w:pPr>
        <w:spacing w:after="0" w:line="480" w:lineRule="auto"/>
        <w:jc w:val="center"/>
        <w:rPr>
          <w:color w:val="FF0000"/>
        </w:rPr>
      </w:pPr>
      <w:r w:rsidRPr="004950A9">
        <w:rPr>
          <w:color w:val="FF0000"/>
        </w:rPr>
        <w:t>Name of Student</w:t>
      </w:r>
      <w:r w:rsidR="004950A9">
        <w:rPr>
          <w:color w:val="FF0000"/>
        </w:rPr>
        <w:t xml:space="preserve">: Lora Yonova </w:t>
      </w:r>
    </w:p>
    <w:p w14:paraId="50AAE660" w14:textId="390B63AA" w:rsidR="004950A9" w:rsidRPr="004950A9" w:rsidRDefault="004950A9" w:rsidP="004950A9">
      <w:pPr>
        <w:spacing w:after="0" w:line="480" w:lineRule="auto"/>
        <w:rPr>
          <w:color w:val="FF0000"/>
        </w:rPr>
      </w:pPr>
      <w:r>
        <w:rPr>
          <w:color w:val="FF0000"/>
        </w:rPr>
        <w:t xml:space="preserve">                                                     Student number : 1917344</w:t>
      </w:r>
    </w:p>
    <w:p w14:paraId="75161A38" w14:textId="7C1DF13A" w:rsidR="008D4E32" w:rsidRPr="004950A9" w:rsidRDefault="0006333E" w:rsidP="00D45049">
      <w:pPr>
        <w:spacing w:after="0" w:line="480" w:lineRule="auto"/>
        <w:jc w:val="center"/>
        <w:rPr>
          <w:color w:val="2E74B5" w:themeColor="accent1" w:themeShade="BF"/>
        </w:rPr>
      </w:pPr>
      <w:r w:rsidRPr="004950A9">
        <w:rPr>
          <w:color w:val="2E74B5" w:themeColor="accent1" w:themeShade="BF"/>
        </w:rPr>
        <w:t>Name of Supervisor</w:t>
      </w:r>
      <w:r w:rsidR="004950A9">
        <w:rPr>
          <w:color w:val="2E74B5" w:themeColor="accent1" w:themeShade="BF"/>
        </w:rPr>
        <w:t>: AFZAL MUNNA</w:t>
      </w:r>
    </w:p>
    <w:p w14:paraId="6BF8D2A6" w14:textId="77777777" w:rsidR="008D4E32" w:rsidRDefault="008D4E32" w:rsidP="00D45049">
      <w:pPr>
        <w:spacing w:after="0" w:line="480" w:lineRule="auto"/>
      </w:pPr>
      <w:r>
        <w:br w:type="page"/>
      </w:r>
    </w:p>
    <w:p w14:paraId="43B61155" w14:textId="77777777" w:rsidR="00B0204E" w:rsidRDefault="008D4E32" w:rsidP="00D45049">
      <w:pPr>
        <w:pStyle w:val="Heading1"/>
        <w:numPr>
          <w:ilvl w:val="0"/>
          <w:numId w:val="0"/>
        </w:numPr>
        <w:spacing w:line="480" w:lineRule="auto"/>
      </w:pPr>
      <w:bookmarkStart w:id="0" w:name="_Toc134115784"/>
      <w:r>
        <w:lastRenderedPageBreak/>
        <w:t>Abstract</w:t>
      </w:r>
      <w:bookmarkEnd w:id="0"/>
    </w:p>
    <w:p w14:paraId="3AC3BA6D" w14:textId="77777777" w:rsidR="003D47C1" w:rsidRDefault="003D47C1" w:rsidP="00D45049">
      <w:pPr>
        <w:spacing w:after="0" w:line="480" w:lineRule="auto"/>
      </w:pPr>
      <w:r w:rsidRPr="00D45049">
        <w:rPr>
          <w:b/>
        </w:rPr>
        <w:t>Background of Study:</w:t>
      </w:r>
      <w:r w:rsidR="004374CC" w:rsidRPr="004374CC">
        <w:t xml:space="preserve"> The need for sustainable practices is increasingly important as the world changes. Sustainability with electric cars in the UK has gained attention since Tesla became a leader in this field. Electric vehicles are seen as an effective solution to reducing carbon emissions and mitigating climate change effects. Promoting environmentally friendly supply chain practices is crucial for success. Concerns over unsustainable business models have grown and addressing these challenges requires careful consideration by various stakeholders, including governmental support via long-lasting environmental protection policies through innovation while delivering economic benefits. Increasing technical capabilities of renewable energy networks are beneficial towards promoting eco-friendliness. It is essential not to underestimate any opportunity that can help the planet survive sustainably.</w:t>
      </w:r>
    </w:p>
    <w:p w14:paraId="01D3CB8E" w14:textId="77777777" w:rsidR="003D47C1" w:rsidRDefault="003D47C1" w:rsidP="00D45049">
      <w:pPr>
        <w:spacing w:after="0" w:line="480" w:lineRule="auto"/>
      </w:pPr>
      <w:r w:rsidRPr="00D45049">
        <w:rPr>
          <w:b/>
        </w:rPr>
        <w:t>Purpose of Study:</w:t>
      </w:r>
      <w:r w:rsidR="004374CC" w:rsidRPr="004374CC">
        <w:t xml:space="preserve"> </w:t>
      </w:r>
      <w:r w:rsidR="004374CC">
        <w:t>The study aims to evaluate the future of sustainability in the UK with electric cars/vehicles.</w:t>
      </w:r>
    </w:p>
    <w:p w14:paraId="3534C5E7" w14:textId="77777777" w:rsidR="003D47C1" w:rsidRDefault="003D47C1" w:rsidP="00D45049">
      <w:pPr>
        <w:spacing w:after="0" w:line="480" w:lineRule="auto"/>
      </w:pPr>
      <w:r w:rsidRPr="00D45049">
        <w:rPr>
          <w:b/>
        </w:rPr>
        <w:t>Methodology</w:t>
      </w:r>
      <w:r w:rsidR="00024B67" w:rsidRPr="00D45049">
        <w:rPr>
          <w:b/>
        </w:rPr>
        <w:t>:</w:t>
      </w:r>
      <w:r w:rsidR="004374CC">
        <w:t xml:space="preserve"> The researcher applied qualitative method by conducting semi-structured interviews with three respondents.</w:t>
      </w:r>
      <w:r w:rsidR="00D170DE">
        <w:t xml:space="preserve"> The</w:t>
      </w:r>
      <w:r w:rsidR="004374CC">
        <w:t xml:space="preserve"> collected data was later analysed through thematic analysis.</w:t>
      </w:r>
    </w:p>
    <w:p w14:paraId="4498F50E" w14:textId="77777777" w:rsidR="009928B9" w:rsidRPr="003D47C1" w:rsidRDefault="009928B9" w:rsidP="00D45049">
      <w:pPr>
        <w:spacing w:after="0" w:line="480" w:lineRule="auto"/>
      </w:pPr>
      <w:r w:rsidRPr="00D45049">
        <w:rPr>
          <w:b/>
        </w:rPr>
        <w:t>Conclusion</w:t>
      </w:r>
      <w:r w:rsidR="00024B67" w:rsidRPr="00D45049">
        <w:rPr>
          <w:b/>
        </w:rPr>
        <w:t>:</w:t>
      </w:r>
      <w:r w:rsidR="00FC48D7" w:rsidRPr="00FC48D7">
        <w:t xml:space="preserve"> The importance of sustainable practices has grown as the world changes rapidly. Electric cars, especially Tesla's, have received attention for their sustainability in the UK. Electric vehicles are seen as effective in reducing carbon emissions and mitigating climate change effects. However, promoting environmentally friendly supply chain practices is crucial for long-term success. Challenges need to be addressed by different stakeholders, including governmental support via environmental protection policies while delivering economic benefits. The increasing technical capabilities of global renewable energy networks benefit eco-friendliness amongst </w:t>
      </w:r>
      <w:r w:rsidR="00FC48D7" w:rsidRPr="00FC48D7">
        <w:lastRenderedPageBreak/>
        <w:t>communities. Any opportunity that can help the planet survive environmental shifts sustainably should not be underestimated.</w:t>
      </w:r>
    </w:p>
    <w:p w14:paraId="3AFDE52A" w14:textId="77777777" w:rsidR="00B111B2" w:rsidRDefault="00B111B2" w:rsidP="00D45049">
      <w:pPr>
        <w:spacing w:after="0" w:line="480" w:lineRule="auto"/>
        <w:jc w:val="center"/>
      </w:pPr>
    </w:p>
    <w:p w14:paraId="394D563F" w14:textId="77777777" w:rsidR="00B0204E" w:rsidRDefault="00B0204E" w:rsidP="00D45049">
      <w:pPr>
        <w:spacing w:after="0" w:line="480" w:lineRule="auto"/>
        <w:jc w:val="left"/>
      </w:pPr>
      <w:r>
        <w:br w:type="page"/>
      </w:r>
    </w:p>
    <w:sdt>
      <w:sdtPr>
        <w:rPr>
          <w:rFonts w:ascii="Times New Roman" w:eastAsiaTheme="minorHAnsi" w:hAnsi="Times New Roman" w:cs="Times New Roman"/>
          <w:b/>
          <w:color w:val="auto"/>
          <w:sz w:val="24"/>
          <w:szCs w:val="22"/>
        </w:rPr>
        <w:id w:val="1944874287"/>
        <w:docPartObj>
          <w:docPartGallery w:val="Table of Contents"/>
          <w:docPartUnique/>
        </w:docPartObj>
      </w:sdtPr>
      <w:sdtEndPr>
        <w:rPr>
          <w:rFonts w:cstheme="minorBidi"/>
          <w:bCs/>
          <w:noProof/>
        </w:rPr>
      </w:sdtEndPr>
      <w:sdtContent>
        <w:p w14:paraId="66F28E7E" w14:textId="77777777" w:rsidR="00EB3F9E" w:rsidRPr="00023A57" w:rsidRDefault="00EB3F9E" w:rsidP="00023A57">
          <w:pPr>
            <w:pStyle w:val="TOCHeading"/>
            <w:numPr>
              <w:ilvl w:val="0"/>
              <w:numId w:val="0"/>
            </w:numPr>
            <w:jc w:val="center"/>
            <w:rPr>
              <w:rFonts w:ascii="Times New Roman" w:hAnsi="Times New Roman" w:cs="Times New Roman"/>
              <w:b/>
              <w:sz w:val="24"/>
            </w:rPr>
          </w:pPr>
          <w:r w:rsidRPr="00023A57">
            <w:rPr>
              <w:rFonts w:ascii="Times New Roman" w:hAnsi="Times New Roman" w:cs="Times New Roman"/>
              <w:b/>
              <w:sz w:val="24"/>
            </w:rPr>
            <w:t>Table of Contents</w:t>
          </w:r>
        </w:p>
        <w:p w14:paraId="02516F4A" w14:textId="77777777" w:rsidR="00023A57" w:rsidRDefault="00EB3F9E">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34115784" w:history="1">
            <w:r w:rsidR="00023A57" w:rsidRPr="00DB362D">
              <w:rPr>
                <w:rStyle w:val="Hyperlink"/>
                <w:noProof/>
              </w:rPr>
              <w:t>Abstract</w:t>
            </w:r>
            <w:r w:rsidR="00023A57">
              <w:rPr>
                <w:noProof/>
                <w:webHidden/>
              </w:rPr>
              <w:tab/>
            </w:r>
            <w:r w:rsidR="00023A57">
              <w:rPr>
                <w:noProof/>
                <w:webHidden/>
              </w:rPr>
              <w:fldChar w:fldCharType="begin"/>
            </w:r>
            <w:r w:rsidR="00023A57">
              <w:rPr>
                <w:noProof/>
                <w:webHidden/>
              </w:rPr>
              <w:instrText xml:space="preserve"> PAGEREF _Toc134115784 \h </w:instrText>
            </w:r>
            <w:r w:rsidR="00023A57">
              <w:rPr>
                <w:noProof/>
                <w:webHidden/>
              </w:rPr>
            </w:r>
            <w:r w:rsidR="00023A57">
              <w:rPr>
                <w:noProof/>
                <w:webHidden/>
              </w:rPr>
              <w:fldChar w:fldCharType="separate"/>
            </w:r>
            <w:r w:rsidR="00023A57">
              <w:rPr>
                <w:noProof/>
                <w:webHidden/>
              </w:rPr>
              <w:t>2</w:t>
            </w:r>
            <w:r w:rsidR="00023A57">
              <w:rPr>
                <w:noProof/>
                <w:webHidden/>
              </w:rPr>
              <w:fldChar w:fldCharType="end"/>
            </w:r>
          </w:hyperlink>
        </w:p>
        <w:p w14:paraId="0927127F" w14:textId="77777777" w:rsidR="00023A57" w:rsidRDefault="00000000">
          <w:pPr>
            <w:pStyle w:val="TOC1"/>
            <w:tabs>
              <w:tab w:val="left" w:pos="480"/>
              <w:tab w:val="right" w:leader="dot" w:pos="9350"/>
            </w:tabs>
            <w:rPr>
              <w:rFonts w:asciiTheme="minorHAnsi" w:eastAsiaTheme="minorEastAsia" w:hAnsiTheme="minorHAnsi"/>
              <w:noProof/>
              <w:sz w:val="22"/>
              <w:lang w:val="en-GB" w:eastAsia="en-GB"/>
            </w:rPr>
          </w:pPr>
          <w:hyperlink w:anchor="_Toc134115785" w:history="1">
            <w:r w:rsidR="00023A57" w:rsidRPr="00DB362D">
              <w:rPr>
                <w:rStyle w:val="Hyperlink"/>
                <w:noProof/>
              </w:rPr>
              <w:t>1</w:t>
            </w:r>
            <w:r w:rsidR="00023A57">
              <w:rPr>
                <w:rFonts w:asciiTheme="minorHAnsi" w:eastAsiaTheme="minorEastAsia" w:hAnsiTheme="minorHAnsi"/>
                <w:noProof/>
                <w:sz w:val="22"/>
                <w:lang w:val="en-GB" w:eastAsia="en-GB"/>
              </w:rPr>
              <w:tab/>
            </w:r>
            <w:r w:rsidR="00023A57" w:rsidRPr="00DB362D">
              <w:rPr>
                <w:rStyle w:val="Hyperlink"/>
                <w:noProof/>
              </w:rPr>
              <w:t>Chapter One: Introduction</w:t>
            </w:r>
            <w:r w:rsidR="00023A57">
              <w:rPr>
                <w:noProof/>
                <w:webHidden/>
              </w:rPr>
              <w:tab/>
            </w:r>
            <w:r w:rsidR="00023A57">
              <w:rPr>
                <w:noProof/>
                <w:webHidden/>
              </w:rPr>
              <w:fldChar w:fldCharType="begin"/>
            </w:r>
            <w:r w:rsidR="00023A57">
              <w:rPr>
                <w:noProof/>
                <w:webHidden/>
              </w:rPr>
              <w:instrText xml:space="preserve"> PAGEREF _Toc134115785 \h </w:instrText>
            </w:r>
            <w:r w:rsidR="00023A57">
              <w:rPr>
                <w:noProof/>
                <w:webHidden/>
              </w:rPr>
            </w:r>
            <w:r w:rsidR="00023A57">
              <w:rPr>
                <w:noProof/>
                <w:webHidden/>
              </w:rPr>
              <w:fldChar w:fldCharType="separate"/>
            </w:r>
            <w:r w:rsidR="00023A57">
              <w:rPr>
                <w:noProof/>
                <w:webHidden/>
              </w:rPr>
              <w:t>6</w:t>
            </w:r>
            <w:r w:rsidR="00023A57">
              <w:rPr>
                <w:noProof/>
                <w:webHidden/>
              </w:rPr>
              <w:fldChar w:fldCharType="end"/>
            </w:r>
          </w:hyperlink>
        </w:p>
        <w:p w14:paraId="3AFD56D9"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86" w:history="1">
            <w:r w:rsidR="00023A57" w:rsidRPr="00DB362D">
              <w:rPr>
                <w:rStyle w:val="Hyperlink"/>
                <w:noProof/>
              </w:rPr>
              <w:t>1.1</w:t>
            </w:r>
            <w:r w:rsidR="00023A57">
              <w:rPr>
                <w:rFonts w:asciiTheme="minorHAnsi" w:eastAsiaTheme="minorEastAsia" w:hAnsiTheme="minorHAnsi"/>
                <w:noProof/>
                <w:sz w:val="22"/>
                <w:lang w:val="en-GB" w:eastAsia="en-GB"/>
              </w:rPr>
              <w:tab/>
            </w:r>
            <w:r w:rsidR="00023A57" w:rsidRPr="00DB362D">
              <w:rPr>
                <w:rStyle w:val="Hyperlink"/>
                <w:noProof/>
              </w:rPr>
              <w:t>Background of Study</w:t>
            </w:r>
            <w:r w:rsidR="00023A57">
              <w:rPr>
                <w:noProof/>
                <w:webHidden/>
              </w:rPr>
              <w:tab/>
            </w:r>
            <w:r w:rsidR="00023A57">
              <w:rPr>
                <w:noProof/>
                <w:webHidden/>
              </w:rPr>
              <w:fldChar w:fldCharType="begin"/>
            </w:r>
            <w:r w:rsidR="00023A57">
              <w:rPr>
                <w:noProof/>
                <w:webHidden/>
              </w:rPr>
              <w:instrText xml:space="preserve"> PAGEREF _Toc134115786 \h </w:instrText>
            </w:r>
            <w:r w:rsidR="00023A57">
              <w:rPr>
                <w:noProof/>
                <w:webHidden/>
              </w:rPr>
            </w:r>
            <w:r w:rsidR="00023A57">
              <w:rPr>
                <w:noProof/>
                <w:webHidden/>
              </w:rPr>
              <w:fldChar w:fldCharType="separate"/>
            </w:r>
            <w:r w:rsidR="00023A57">
              <w:rPr>
                <w:noProof/>
                <w:webHidden/>
              </w:rPr>
              <w:t>6</w:t>
            </w:r>
            <w:r w:rsidR="00023A57">
              <w:rPr>
                <w:noProof/>
                <w:webHidden/>
              </w:rPr>
              <w:fldChar w:fldCharType="end"/>
            </w:r>
          </w:hyperlink>
        </w:p>
        <w:p w14:paraId="23F9A2F5"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87" w:history="1">
            <w:r w:rsidR="00023A57" w:rsidRPr="00DB362D">
              <w:rPr>
                <w:rStyle w:val="Hyperlink"/>
                <w:noProof/>
              </w:rPr>
              <w:t>1.2</w:t>
            </w:r>
            <w:r w:rsidR="00023A57">
              <w:rPr>
                <w:rFonts w:asciiTheme="minorHAnsi" w:eastAsiaTheme="minorEastAsia" w:hAnsiTheme="minorHAnsi"/>
                <w:noProof/>
                <w:sz w:val="22"/>
                <w:lang w:val="en-GB" w:eastAsia="en-GB"/>
              </w:rPr>
              <w:tab/>
            </w:r>
            <w:r w:rsidR="00023A57" w:rsidRPr="00DB362D">
              <w:rPr>
                <w:rStyle w:val="Hyperlink"/>
                <w:noProof/>
              </w:rPr>
              <w:t>Research Problem</w:t>
            </w:r>
            <w:r w:rsidR="00023A57">
              <w:rPr>
                <w:noProof/>
                <w:webHidden/>
              </w:rPr>
              <w:tab/>
            </w:r>
            <w:r w:rsidR="00023A57">
              <w:rPr>
                <w:noProof/>
                <w:webHidden/>
              </w:rPr>
              <w:fldChar w:fldCharType="begin"/>
            </w:r>
            <w:r w:rsidR="00023A57">
              <w:rPr>
                <w:noProof/>
                <w:webHidden/>
              </w:rPr>
              <w:instrText xml:space="preserve"> PAGEREF _Toc134115787 \h </w:instrText>
            </w:r>
            <w:r w:rsidR="00023A57">
              <w:rPr>
                <w:noProof/>
                <w:webHidden/>
              </w:rPr>
            </w:r>
            <w:r w:rsidR="00023A57">
              <w:rPr>
                <w:noProof/>
                <w:webHidden/>
              </w:rPr>
              <w:fldChar w:fldCharType="separate"/>
            </w:r>
            <w:r w:rsidR="00023A57">
              <w:rPr>
                <w:noProof/>
                <w:webHidden/>
              </w:rPr>
              <w:t>6</w:t>
            </w:r>
            <w:r w:rsidR="00023A57">
              <w:rPr>
                <w:noProof/>
                <w:webHidden/>
              </w:rPr>
              <w:fldChar w:fldCharType="end"/>
            </w:r>
          </w:hyperlink>
        </w:p>
        <w:p w14:paraId="3AED5D48"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88" w:history="1">
            <w:r w:rsidR="00023A57" w:rsidRPr="00DB362D">
              <w:rPr>
                <w:rStyle w:val="Hyperlink"/>
                <w:noProof/>
              </w:rPr>
              <w:t>1.3</w:t>
            </w:r>
            <w:r w:rsidR="00023A57">
              <w:rPr>
                <w:rFonts w:asciiTheme="minorHAnsi" w:eastAsiaTheme="minorEastAsia" w:hAnsiTheme="minorHAnsi"/>
                <w:noProof/>
                <w:sz w:val="22"/>
                <w:lang w:val="en-GB" w:eastAsia="en-GB"/>
              </w:rPr>
              <w:tab/>
            </w:r>
            <w:r w:rsidR="00023A57" w:rsidRPr="00DB362D">
              <w:rPr>
                <w:rStyle w:val="Hyperlink"/>
                <w:noProof/>
              </w:rPr>
              <w:t>Research Aim and Objectives</w:t>
            </w:r>
            <w:r w:rsidR="00023A57">
              <w:rPr>
                <w:noProof/>
                <w:webHidden/>
              </w:rPr>
              <w:tab/>
            </w:r>
            <w:r w:rsidR="00023A57">
              <w:rPr>
                <w:noProof/>
                <w:webHidden/>
              </w:rPr>
              <w:fldChar w:fldCharType="begin"/>
            </w:r>
            <w:r w:rsidR="00023A57">
              <w:rPr>
                <w:noProof/>
                <w:webHidden/>
              </w:rPr>
              <w:instrText xml:space="preserve"> PAGEREF _Toc134115788 \h </w:instrText>
            </w:r>
            <w:r w:rsidR="00023A57">
              <w:rPr>
                <w:noProof/>
                <w:webHidden/>
              </w:rPr>
            </w:r>
            <w:r w:rsidR="00023A57">
              <w:rPr>
                <w:noProof/>
                <w:webHidden/>
              </w:rPr>
              <w:fldChar w:fldCharType="separate"/>
            </w:r>
            <w:r w:rsidR="00023A57">
              <w:rPr>
                <w:noProof/>
                <w:webHidden/>
              </w:rPr>
              <w:t>9</w:t>
            </w:r>
            <w:r w:rsidR="00023A57">
              <w:rPr>
                <w:noProof/>
                <w:webHidden/>
              </w:rPr>
              <w:fldChar w:fldCharType="end"/>
            </w:r>
          </w:hyperlink>
        </w:p>
        <w:p w14:paraId="3F20698D"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89" w:history="1">
            <w:r w:rsidR="00023A57" w:rsidRPr="00DB362D">
              <w:rPr>
                <w:rStyle w:val="Hyperlink"/>
                <w:noProof/>
              </w:rPr>
              <w:t>1.4</w:t>
            </w:r>
            <w:r w:rsidR="00023A57">
              <w:rPr>
                <w:rFonts w:asciiTheme="minorHAnsi" w:eastAsiaTheme="minorEastAsia" w:hAnsiTheme="minorHAnsi"/>
                <w:noProof/>
                <w:sz w:val="22"/>
                <w:lang w:val="en-GB" w:eastAsia="en-GB"/>
              </w:rPr>
              <w:tab/>
            </w:r>
            <w:r w:rsidR="00023A57" w:rsidRPr="00DB362D">
              <w:rPr>
                <w:rStyle w:val="Hyperlink"/>
                <w:noProof/>
              </w:rPr>
              <w:t>Research Question</w:t>
            </w:r>
            <w:r w:rsidR="00023A57">
              <w:rPr>
                <w:noProof/>
                <w:webHidden/>
              </w:rPr>
              <w:tab/>
            </w:r>
            <w:r w:rsidR="00023A57">
              <w:rPr>
                <w:noProof/>
                <w:webHidden/>
              </w:rPr>
              <w:fldChar w:fldCharType="begin"/>
            </w:r>
            <w:r w:rsidR="00023A57">
              <w:rPr>
                <w:noProof/>
                <w:webHidden/>
              </w:rPr>
              <w:instrText xml:space="preserve"> PAGEREF _Toc134115789 \h </w:instrText>
            </w:r>
            <w:r w:rsidR="00023A57">
              <w:rPr>
                <w:noProof/>
                <w:webHidden/>
              </w:rPr>
            </w:r>
            <w:r w:rsidR="00023A57">
              <w:rPr>
                <w:noProof/>
                <w:webHidden/>
              </w:rPr>
              <w:fldChar w:fldCharType="separate"/>
            </w:r>
            <w:r w:rsidR="00023A57">
              <w:rPr>
                <w:noProof/>
                <w:webHidden/>
              </w:rPr>
              <w:t>9</w:t>
            </w:r>
            <w:r w:rsidR="00023A57">
              <w:rPr>
                <w:noProof/>
                <w:webHidden/>
              </w:rPr>
              <w:fldChar w:fldCharType="end"/>
            </w:r>
          </w:hyperlink>
        </w:p>
        <w:p w14:paraId="597E0A42"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90" w:history="1">
            <w:r w:rsidR="00023A57" w:rsidRPr="00DB362D">
              <w:rPr>
                <w:rStyle w:val="Hyperlink"/>
                <w:noProof/>
              </w:rPr>
              <w:t>1.5</w:t>
            </w:r>
            <w:r w:rsidR="00023A57">
              <w:rPr>
                <w:rFonts w:asciiTheme="minorHAnsi" w:eastAsiaTheme="minorEastAsia" w:hAnsiTheme="minorHAnsi"/>
                <w:noProof/>
                <w:sz w:val="22"/>
                <w:lang w:val="en-GB" w:eastAsia="en-GB"/>
              </w:rPr>
              <w:tab/>
            </w:r>
            <w:r w:rsidR="00023A57" w:rsidRPr="00DB362D">
              <w:rPr>
                <w:rStyle w:val="Hyperlink"/>
                <w:noProof/>
              </w:rPr>
              <w:t>Significance of the Study</w:t>
            </w:r>
            <w:r w:rsidR="00023A57">
              <w:rPr>
                <w:noProof/>
                <w:webHidden/>
              </w:rPr>
              <w:tab/>
            </w:r>
            <w:r w:rsidR="00023A57">
              <w:rPr>
                <w:noProof/>
                <w:webHidden/>
              </w:rPr>
              <w:fldChar w:fldCharType="begin"/>
            </w:r>
            <w:r w:rsidR="00023A57">
              <w:rPr>
                <w:noProof/>
                <w:webHidden/>
              </w:rPr>
              <w:instrText xml:space="preserve"> PAGEREF _Toc134115790 \h </w:instrText>
            </w:r>
            <w:r w:rsidR="00023A57">
              <w:rPr>
                <w:noProof/>
                <w:webHidden/>
              </w:rPr>
            </w:r>
            <w:r w:rsidR="00023A57">
              <w:rPr>
                <w:noProof/>
                <w:webHidden/>
              </w:rPr>
              <w:fldChar w:fldCharType="separate"/>
            </w:r>
            <w:r w:rsidR="00023A57">
              <w:rPr>
                <w:noProof/>
                <w:webHidden/>
              </w:rPr>
              <w:t>9</w:t>
            </w:r>
            <w:r w:rsidR="00023A57">
              <w:rPr>
                <w:noProof/>
                <w:webHidden/>
              </w:rPr>
              <w:fldChar w:fldCharType="end"/>
            </w:r>
          </w:hyperlink>
        </w:p>
        <w:p w14:paraId="535C5D1E" w14:textId="77777777" w:rsidR="00023A57" w:rsidRDefault="00000000">
          <w:pPr>
            <w:pStyle w:val="TOC1"/>
            <w:tabs>
              <w:tab w:val="left" w:pos="480"/>
              <w:tab w:val="right" w:leader="dot" w:pos="9350"/>
            </w:tabs>
            <w:rPr>
              <w:rFonts w:asciiTheme="minorHAnsi" w:eastAsiaTheme="minorEastAsia" w:hAnsiTheme="minorHAnsi"/>
              <w:noProof/>
              <w:sz w:val="22"/>
              <w:lang w:val="en-GB" w:eastAsia="en-GB"/>
            </w:rPr>
          </w:pPr>
          <w:hyperlink w:anchor="_Toc134115791" w:history="1">
            <w:r w:rsidR="00023A57" w:rsidRPr="00DB362D">
              <w:rPr>
                <w:rStyle w:val="Hyperlink"/>
                <w:noProof/>
              </w:rPr>
              <w:t>2</w:t>
            </w:r>
            <w:r w:rsidR="00023A57">
              <w:rPr>
                <w:rFonts w:asciiTheme="minorHAnsi" w:eastAsiaTheme="minorEastAsia" w:hAnsiTheme="minorHAnsi"/>
                <w:noProof/>
                <w:sz w:val="22"/>
                <w:lang w:val="en-GB" w:eastAsia="en-GB"/>
              </w:rPr>
              <w:tab/>
            </w:r>
            <w:r w:rsidR="00023A57" w:rsidRPr="00DB362D">
              <w:rPr>
                <w:rStyle w:val="Hyperlink"/>
                <w:noProof/>
              </w:rPr>
              <w:t>Chapter Two: Literature Review</w:t>
            </w:r>
            <w:r w:rsidR="00023A57">
              <w:rPr>
                <w:noProof/>
                <w:webHidden/>
              </w:rPr>
              <w:tab/>
            </w:r>
            <w:r w:rsidR="00023A57">
              <w:rPr>
                <w:noProof/>
                <w:webHidden/>
              </w:rPr>
              <w:fldChar w:fldCharType="begin"/>
            </w:r>
            <w:r w:rsidR="00023A57">
              <w:rPr>
                <w:noProof/>
                <w:webHidden/>
              </w:rPr>
              <w:instrText xml:space="preserve"> PAGEREF _Toc134115791 \h </w:instrText>
            </w:r>
            <w:r w:rsidR="00023A57">
              <w:rPr>
                <w:noProof/>
                <w:webHidden/>
              </w:rPr>
            </w:r>
            <w:r w:rsidR="00023A57">
              <w:rPr>
                <w:noProof/>
                <w:webHidden/>
              </w:rPr>
              <w:fldChar w:fldCharType="separate"/>
            </w:r>
            <w:r w:rsidR="00023A57">
              <w:rPr>
                <w:noProof/>
                <w:webHidden/>
              </w:rPr>
              <w:t>11</w:t>
            </w:r>
            <w:r w:rsidR="00023A57">
              <w:rPr>
                <w:noProof/>
                <w:webHidden/>
              </w:rPr>
              <w:fldChar w:fldCharType="end"/>
            </w:r>
          </w:hyperlink>
        </w:p>
        <w:p w14:paraId="196D2B42"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92" w:history="1">
            <w:r w:rsidR="00023A57" w:rsidRPr="00DB362D">
              <w:rPr>
                <w:rStyle w:val="Hyperlink"/>
                <w:noProof/>
              </w:rPr>
              <w:t>2.1</w:t>
            </w:r>
            <w:r w:rsidR="00023A57">
              <w:rPr>
                <w:rFonts w:asciiTheme="minorHAnsi" w:eastAsiaTheme="minorEastAsia" w:hAnsiTheme="minorHAnsi"/>
                <w:noProof/>
                <w:sz w:val="22"/>
                <w:lang w:val="en-GB" w:eastAsia="en-GB"/>
              </w:rPr>
              <w:tab/>
            </w:r>
            <w:r w:rsidR="00023A57" w:rsidRPr="00DB362D">
              <w:rPr>
                <w:rStyle w:val="Hyperlink"/>
                <w:noProof/>
              </w:rPr>
              <w:t>Introduction</w:t>
            </w:r>
            <w:r w:rsidR="00023A57">
              <w:rPr>
                <w:noProof/>
                <w:webHidden/>
              </w:rPr>
              <w:tab/>
            </w:r>
            <w:r w:rsidR="00023A57">
              <w:rPr>
                <w:noProof/>
                <w:webHidden/>
              </w:rPr>
              <w:fldChar w:fldCharType="begin"/>
            </w:r>
            <w:r w:rsidR="00023A57">
              <w:rPr>
                <w:noProof/>
                <w:webHidden/>
              </w:rPr>
              <w:instrText xml:space="preserve"> PAGEREF _Toc134115792 \h </w:instrText>
            </w:r>
            <w:r w:rsidR="00023A57">
              <w:rPr>
                <w:noProof/>
                <w:webHidden/>
              </w:rPr>
            </w:r>
            <w:r w:rsidR="00023A57">
              <w:rPr>
                <w:noProof/>
                <w:webHidden/>
              </w:rPr>
              <w:fldChar w:fldCharType="separate"/>
            </w:r>
            <w:r w:rsidR="00023A57">
              <w:rPr>
                <w:noProof/>
                <w:webHidden/>
              </w:rPr>
              <w:t>11</w:t>
            </w:r>
            <w:r w:rsidR="00023A57">
              <w:rPr>
                <w:noProof/>
                <w:webHidden/>
              </w:rPr>
              <w:fldChar w:fldCharType="end"/>
            </w:r>
          </w:hyperlink>
        </w:p>
        <w:p w14:paraId="0C2130E9"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93" w:history="1">
            <w:r w:rsidR="00023A57" w:rsidRPr="00DB362D">
              <w:rPr>
                <w:rStyle w:val="Hyperlink"/>
                <w:noProof/>
              </w:rPr>
              <w:t>2.2</w:t>
            </w:r>
            <w:r w:rsidR="00023A57">
              <w:rPr>
                <w:rFonts w:asciiTheme="minorHAnsi" w:eastAsiaTheme="minorEastAsia" w:hAnsiTheme="minorHAnsi"/>
                <w:noProof/>
                <w:sz w:val="22"/>
                <w:lang w:val="en-GB" w:eastAsia="en-GB"/>
              </w:rPr>
              <w:tab/>
            </w:r>
            <w:r w:rsidR="00023A57" w:rsidRPr="00DB362D">
              <w:rPr>
                <w:rStyle w:val="Hyperlink"/>
                <w:noProof/>
              </w:rPr>
              <w:t>Electric Automobiles</w:t>
            </w:r>
            <w:r w:rsidR="00023A57">
              <w:rPr>
                <w:noProof/>
                <w:webHidden/>
              </w:rPr>
              <w:tab/>
            </w:r>
            <w:r w:rsidR="00023A57">
              <w:rPr>
                <w:noProof/>
                <w:webHidden/>
              </w:rPr>
              <w:fldChar w:fldCharType="begin"/>
            </w:r>
            <w:r w:rsidR="00023A57">
              <w:rPr>
                <w:noProof/>
                <w:webHidden/>
              </w:rPr>
              <w:instrText xml:space="preserve"> PAGEREF _Toc134115793 \h </w:instrText>
            </w:r>
            <w:r w:rsidR="00023A57">
              <w:rPr>
                <w:noProof/>
                <w:webHidden/>
              </w:rPr>
            </w:r>
            <w:r w:rsidR="00023A57">
              <w:rPr>
                <w:noProof/>
                <w:webHidden/>
              </w:rPr>
              <w:fldChar w:fldCharType="separate"/>
            </w:r>
            <w:r w:rsidR="00023A57">
              <w:rPr>
                <w:noProof/>
                <w:webHidden/>
              </w:rPr>
              <w:t>11</w:t>
            </w:r>
            <w:r w:rsidR="00023A57">
              <w:rPr>
                <w:noProof/>
                <w:webHidden/>
              </w:rPr>
              <w:fldChar w:fldCharType="end"/>
            </w:r>
          </w:hyperlink>
        </w:p>
        <w:p w14:paraId="705E1B61"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94" w:history="1">
            <w:r w:rsidR="00023A57" w:rsidRPr="00DB362D">
              <w:rPr>
                <w:rStyle w:val="Hyperlink"/>
                <w:noProof/>
              </w:rPr>
              <w:t>2.3</w:t>
            </w:r>
            <w:r w:rsidR="00023A57">
              <w:rPr>
                <w:rFonts w:asciiTheme="minorHAnsi" w:eastAsiaTheme="minorEastAsia" w:hAnsiTheme="minorHAnsi"/>
                <w:noProof/>
                <w:sz w:val="22"/>
                <w:lang w:val="en-GB" w:eastAsia="en-GB"/>
              </w:rPr>
              <w:tab/>
            </w:r>
            <w:r w:rsidR="00023A57" w:rsidRPr="00DB362D">
              <w:rPr>
                <w:rStyle w:val="Hyperlink"/>
                <w:noProof/>
              </w:rPr>
              <w:t>Automobile Industry of the UK</w:t>
            </w:r>
            <w:r w:rsidR="00023A57">
              <w:rPr>
                <w:noProof/>
                <w:webHidden/>
              </w:rPr>
              <w:tab/>
            </w:r>
            <w:r w:rsidR="00023A57">
              <w:rPr>
                <w:noProof/>
                <w:webHidden/>
              </w:rPr>
              <w:fldChar w:fldCharType="begin"/>
            </w:r>
            <w:r w:rsidR="00023A57">
              <w:rPr>
                <w:noProof/>
                <w:webHidden/>
              </w:rPr>
              <w:instrText xml:space="preserve"> PAGEREF _Toc134115794 \h </w:instrText>
            </w:r>
            <w:r w:rsidR="00023A57">
              <w:rPr>
                <w:noProof/>
                <w:webHidden/>
              </w:rPr>
            </w:r>
            <w:r w:rsidR="00023A57">
              <w:rPr>
                <w:noProof/>
                <w:webHidden/>
              </w:rPr>
              <w:fldChar w:fldCharType="separate"/>
            </w:r>
            <w:r w:rsidR="00023A57">
              <w:rPr>
                <w:noProof/>
                <w:webHidden/>
              </w:rPr>
              <w:t>13</w:t>
            </w:r>
            <w:r w:rsidR="00023A57">
              <w:rPr>
                <w:noProof/>
                <w:webHidden/>
              </w:rPr>
              <w:fldChar w:fldCharType="end"/>
            </w:r>
          </w:hyperlink>
        </w:p>
        <w:p w14:paraId="654D560A"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95" w:history="1">
            <w:r w:rsidR="00023A57" w:rsidRPr="00DB362D">
              <w:rPr>
                <w:rStyle w:val="Hyperlink"/>
                <w:noProof/>
              </w:rPr>
              <w:t>2.4</w:t>
            </w:r>
            <w:r w:rsidR="00023A57">
              <w:rPr>
                <w:rFonts w:asciiTheme="minorHAnsi" w:eastAsiaTheme="minorEastAsia" w:hAnsiTheme="minorHAnsi"/>
                <w:noProof/>
                <w:sz w:val="22"/>
                <w:lang w:val="en-GB" w:eastAsia="en-GB"/>
              </w:rPr>
              <w:tab/>
            </w:r>
            <w:r w:rsidR="00023A57" w:rsidRPr="00DB362D">
              <w:rPr>
                <w:rStyle w:val="Hyperlink"/>
                <w:noProof/>
              </w:rPr>
              <w:t>Sustainable Transportation Planning for Tesla</w:t>
            </w:r>
            <w:r w:rsidR="00023A57">
              <w:rPr>
                <w:noProof/>
                <w:webHidden/>
              </w:rPr>
              <w:tab/>
            </w:r>
            <w:r w:rsidR="00023A57">
              <w:rPr>
                <w:noProof/>
                <w:webHidden/>
              </w:rPr>
              <w:fldChar w:fldCharType="begin"/>
            </w:r>
            <w:r w:rsidR="00023A57">
              <w:rPr>
                <w:noProof/>
                <w:webHidden/>
              </w:rPr>
              <w:instrText xml:space="preserve"> PAGEREF _Toc134115795 \h </w:instrText>
            </w:r>
            <w:r w:rsidR="00023A57">
              <w:rPr>
                <w:noProof/>
                <w:webHidden/>
              </w:rPr>
            </w:r>
            <w:r w:rsidR="00023A57">
              <w:rPr>
                <w:noProof/>
                <w:webHidden/>
              </w:rPr>
              <w:fldChar w:fldCharType="separate"/>
            </w:r>
            <w:r w:rsidR="00023A57">
              <w:rPr>
                <w:noProof/>
                <w:webHidden/>
              </w:rPr>
              <w:t>14</w:t>
            </w:r>
            <w:r w:rsidR="00023A57">
              <w:rPr>
                <w:noProof/>
                <w:webHidden/>
              </w:rPr>
              <w:fldChar w:fldCharType="end"/>
            </w:r>
          </w:hyperlink>
        </w:p>
        <w:p w14:paraId="62EABCEF"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96" w:history="1">
            <w:r w:rsidR="00023A57" w:rsidRPr="00DB362D">
              <w:rPr>
                <w:rStyle w:val="Hyperlink"/>
                <w:noProof/>
              </w:rPr>
              <w:t>2.5</w:t>
            </w:r>
            <w:r w:rsidR="00023A57">
              <w:rPr>
                <w:rFonts w:asciiTheme="minorHAnsi" w:eastAsiaTheme="minorEastAsia" w:hAnsiTheme="minorHAnsi"/>
                <w:noProof/>
                <w:sz w:val="22"/>
                <w:lang w:val="en-GB" w:eastAsia="en-GB"/>
              </w:rPr>
              <w:tab/>
            </w:r>
            <w:r w:rsidR="00023A57" w:rsidRPr="00DB362D">
              <w:rPr>
                <w:rStyle w:val="Hyperlink"/>
                <w:noProof/>
              </w:rPr>
              <w:t>Significant environmental impacts of electric Tesla cars</w:t>
            </w:r>
            <w:r w:rsidR="00023A57">
              <w:rPr>
                <w:noProof/>
                <w:webHidden/>
              </w:rPr>
              <w:tab/>
            </w:r>
            <w:r w:rsidR="00023A57">
              <w:rPr>
                <w:noProof/>
                <w:webHidden/>
              </w:rPr>
              <w:fldChar w:fldCharType="begin"/>
            </w:r>
            <w:r w:rsidR="00023A57">
              <w:rPr>
                <w:noProof/>
                <w:webHidden/>
              </w:rPr>
              <w:instrText xml:space="preserve"> PAGEREF _Toc134115796 \h </w:instrText>
            </w:r>
            <w:r w:rsidR="00023A57">
              <w:rPr>
                <w:noProof/>
                <w:webHidden/>
              </w:rPr>
            </w:r>
            <w:r w:rsidR="00023A57">
              <w:rPr>
                <w:noProof/>
                <w:webHidden/>
              </w:rPr>
              <w:fldChar w:fldCharType="separate"/>
            </w:r>
            <w:r w:rsidR="00023A57">
              <w:rPr>
                <w:noProof/>
                <w:webHidden/>
              </w:rPr>
              <w:t>15</w:t>
            </w:r>
            <w:r w:rsidR="00023A57">
              <w:rPr>
                <w:noProof/>
                <w:webHidden/>
              </w:rPr>
              <w:fldChar w:fldCharType="end"/>
            </w:r>
          </w:hyperlink>
        </w:p>
        <w:p w14:paraId="625F0DF7"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97" w:history="1">
            <w:r w:rsidR="00023A57" w:rsidRPr="00DB362D">
              <w:rPr>
                <w:rStyle w:val="Hyperlink"/>
                <w:noProof/>
              </w:rPr>
              <w:t>2.6</w:t>
            </w:r>
            <w:r w:rsidR="00023A57">
              <w:rPr>
                <w:rFonts w:asciiTheme="minorHAnsi" w:eastAsiaTheme="minorEastAsia" w:hAnsiTheme="minorHAnsi"/>
                <w:noProof/>
                <w:sz w:val="22"/>
                <w:lang w:val="en-GB" w:eastAsia="en-GB"/>
              </w:rPr>
              <w:tab/>
            </w:r>
            <w:r w:rsidR="00023A57" w:rsidRPr="00DB362D">
              <w:rPr>
                <w:rStyle w:val="Hyperlink"/>
                <w:noProof/>
              </w:rPr>
              <w:t>Research Gap</w:t>
            </w:r>
            <w:r w:rsidR="00023A57">
              <w:rPr>
                <w:noProof/>
                <w:webHidden/>
              </w:rPr>
              <w:tab/>
            </w:r>
            <w:r w:rsidR="00023A57">
              <w:rPr>
                <w:noProof/>
                <w:webHidden/>
              </w:rPr>
              <w:fldChar w:fldCharType="begin"/>
            </w:r>
            <w:r w:rsidR="00023A57">
              <w:rPr>
                <w:noProof/>
                <w:webHidden/>
              </w:rPr>
              <w:instrText xml:space="preserve"> PAGEREF _Toc134115797 \h </w:instrText>
            </w:r>
            <w:r w:rsidR="00023A57">
              <w:rPr>
                <w:noProof/>
                <w:webHidden/>
              </w:rPr>
            </w:r>
            <w:r w:rsidR="00023A57">
              <w:rPr>
                <w:noProof/>
                <w:webHidden/>
              </w:rPr>
              <w:fldChar w:fldCharType="separate"/>
            </w:r>
            <w:r w:rsidR="00023A57">
              <w:rPr>
                <w:noProof/>
                <w:webHidden/>
              </w:rPr>
              <w:t>16</w:t>
            </w:r>
            <w:r w:rsidR="00023A57">
              <w:rPr>
                <w:noProof/>
                <w:webHidden/>
              </w:rPr>
              <w:fldChar w:fldCharType="end"/>
            </w:r>
          </w:hyperlink>
        </w:p>
        <w:p w14:paraId="73A7A135" w14:textId="77777777" w:rsidR="00023A57" w:rsidRDefault="00000000">
          <w:pPr>
            <w:pStyle w:val="TOC1"/>
            <w:tabs>
              <w:tab w:val="left" w:pos="480"/>
              <w:tab w:val="right" w:leader="dot" w:pos="9350"/>
            </w:tabs>
            <w:rPr>
              <w:rFonts w:asciiTheme="minorHAnsi" w:eastAsiaTheme="minorEastAsia" w:hAnsiTheme="minorHAnsi"/>
              <w:noProof/>
              <w:sz w:val="22"/>
              <w:lang w:val="en-GB" w:eastAsia="en-GB"/>
            </w:rPr>
          </w:pPr>
          <w:hyperlink w:anchor="_Toc134115798" w:history="1">
            <w:r w:rsidR="00023A57" w:rsidRPr="00DB362D">
              <w:rPr>
                <w:rStyle w:val="Hyperlink"/>
                <w:noProof/>
              </w:rPr>
              <w:t>3</w:t>
            </w:r>
            <w:r w:rsidR="00023A57">
              <w:rPr>
                <w:rFonts w:asciiTheme="minorHAnsi" w:eastAsiaTheme="minorEastAsia" w:hAnsiTheme="minorHAnsi"/>
                <w:noProof/>
                <w:sz w:val="22"/>
                <w:lang w:val="en-GB" w:eastAsia="en-GB"/>
              </w:rPr>
              <w:tab/>
            </w:r>
            <w:r w:rsidR="00023A57" w:rsidRPr="00DB362D">
              <w:rPr>
                <w:rStyle w:val="Hyperlink"/>
                <w:noProof/>
              </w:rPr>
              <w:t>Chapter Three: Research Methodology</w:t>
            </w:r>
            <w:r w:rsidR="00023A57">
              <w:rPr>
                <w:noProof/>
                <w:webHidden/>
              </w:rPr>
              <w:tab/>
            </w:r>
            <w:r w:rsidR="00023A57">
              <w:rPr>
                <w:noProof/>
                <w:webHidden/>
              </w:rPr>
              <w:fldChar w:fldCharType="begin"/>
            </w:r>
            <w:r w:rsidR="00023A57">
              <w:rPr>
                <w:noProof/>
                <w:webHidden/>
              </w:rPr>
              <w:instrText xml:space="preserve"> PAGEREF _Toc134115798 \h </w:instrText>
            </w:r>
            <w:r w:rsidR="00023A57">
              <w:rPr>
                <w:noProof/>
                <w:webHidden/>
              </w:rPr>
            </w:r>
            <w:r w:rsidR="00023A57">
              <w:rPr>
                <w:noProof/>
                <w:webHidden/>
              </w:rPr>
              <w:fldChar w:fldCharType="separate"/>
            </w:r>
            <w:r w:rsidR="00023A57">
              <w:rPr>
                <w:noProof/>
                <w:webHidden/>
              </w:rPr>
              <w:t>18</w:t>
            </w:r>
            <w:r w:rsidR="00023A57">
              <w:rPr>
                <w:noProof/>
                <w:webHidden/>
              </w:rPr>
              <w:fldChar w:fldCharType="end"/>
            </w:r>
          </w:hyperlink>
        </w:p>
        <w:p w14:paraId="00E05E5A"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799" w:history="1">
            <w:r w:rsidR="00023A57" w:rsidRPr="00DB362D">
              <w:rPr>
                <w:rStyle w:val="Hyperlink"/>
                <w:noProof/>
              </w:rPr>
              <w:t>3.1</w:t>
            </w:r>
            <w:r w:rsidR="00023A57">
              <w:rPr>
                <w:rFonts w:asciiTheme="minorHAnsi" w:eastAsiaTheme="minorEastAsia" w:hAnsiTheme="minorHAnsi"/>
                <w:noProof/>
                <w:sz w:val="22"/>
                <w:lang w:val="en-GB" w:eastAsia="en-GB"/>
              </w:rPr>
              <w:tab/>
            </w:r>
            <w:r w:rsidR="00023A57" w:rsidRPr="00DB362D">
              <w:rPr>
                <w:rStyle w:val="Hyperlink"/>
                <w:noProof/>
              </w:rPr>
              <w:t>Introduction</w:t>
            </w:r>
            <w:r w:rsidR="00023A57">
              <w:rPr>
                <w:noProof/>
                <w:webHidden/>
              </w:rPr>
              <w:tab/>
            </w:r>
            <w:r w:rsidR="00023A57">
              <w:rPr>
                <w:noProof/>
                <w:webHidden/>
              </w:rPr>
              <w:fldChar w:fldCharType="begin"/>
            </w:r>
            <w:r w:rsidR="00023A57">
              <w:rPr>
                <w:noProof/>
                <w:webHidden/>
              </w:rPr>
              <w:instrText xml:space="preserve"> PAGEREF _Toc134115799 \h </w:instrText>
            </w:r>
            <w:r w:rsidR="00023A57">
              <w:rPr>
                <w:noProof/>
                <w:webHidden/>
              </w:rPr>
            </w:r>
            <w:r w:rsidR="00023A57">
              <w:rPr>
                <w:noProof/>
                <w:webHidden/>
              </w:rPr>
              <w:fldChar w:fldCharType="separate"/>
            </w:r>
            <w:r w:rsidR="00023A57">
              <w:rPr>
                <w:noProof/>
                <w:webHidden/>
              </w:rPr>
              <w:t>18</w:t>
            </w:r>
            <w:r w:rsidR="00023A57">
              <w:rPr>
                <w:noProof/>
                <w:webHidden/>
              </w:rPr>
              <w:fldChar w:fldCharType="end"/>
            </w:r>
          </w:hyperlink>
        </w:p>
        <w:p w14:paraId="3A904BFB"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00" w:history="1">
            <w:r w:rsidR="00023A57" w:rsidRPr="00DB362D">
              <w:rPr>
                <w:rStyle w:val="Hyperlink"/>
                <w:noProof/>
              </w:rPr>
              <w:t>3.2</w:t>
            </w:r>
            <w:r w:rsidR="00023A57">
              <w:rPr>
                <w:rFonts w:asciiTheme="minorHAnsi" w:eastAsiaTheme="minorEastAsia" w:hAnsiTheme="minorHAnsi"/>
                <w:noProof/>
                <w:sz w:val="22"/>
                <w:lang w:val="en-GB" w:eastAsia="en-GB"/>
              </w:rPr>
              <w:tab/>
            </w:r>
            <w:r w:rsidR="00023A57" w:rsidRPr="00DB362D">
              <w:rPr>
                <w:rStyle w:val="Hyperlink"/>
                <w:noProof/>
              </w:rPr>
              <w:t>Research Philosophy</w:t>
            </w:r>
            <w:r w:rsidR="00023A57">
              <w:rPr>
                <w:noProof/>
                <w:webHidden/>
              </w:rPr>
              <w:tab/>
            </w:r>
            <w:r w:rsidR="00023A57">
              <w:rPr>
                <w:noProof/>
                <w:webHidden/>
              </w:rPr>
              <w:fldChar w:fldCharType="begin"/>
            </w:r>
            <w:r w:rsidR="00023A57">
              <w:rPr>
                <w:noProof/>
                <w:webHidden/>
              </w:rPr>
              <w:instrText xml:space="preserve"> PAGEREF _Toc134115800 \h </w:instrText>
            </w:r>
            <w:r w:rsidR="00023A57">
              <w:rPr>
                <w:noProof/>
                <w:webHidden/>
              </w:rPr>
            </w:r>
            <w:r w:rsidR="00023A57">
              <w:rPr>
                <w:noProof/>
                <w:webHidden/>
              </w:rPr>
              <w:fldChar w:fldCharType="separate"/>
            </w:r>
            <w:r w:rsidR="00023A57">
              <w:rPr>
                <w:noProof/>
                <w:webHidden/>
              </w:rPr>
              <w:t>18</w:t>
            </w:r>
            <w:r w:rsidR="00023A57">
              <w:rPr>
                <w:noProof/>
                <w:webHidden/>
              </w:rPr>
              <w:fldChar w:fldCharType="end"/>
            </w:r>
          </w:hyperlink>
        </w:p>
        <w:p w14:paraId="4CBFB93F"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01" w:history="1">
            <w:r w:rsidR="00023A57" w:rsidRPr="00DB362D">
              <w:rPr>
                <w:rStyle w:val="Hyperlink"/>
                <w:noProof/>
              </w:rPr>
              <w:t>3.3</w:t>
            </w:r>
            <w:r w:rsidR="00023A57">
              <w:rPr>
                <w:rFonts w:asciiTheme="minorHAnsi" w:eastAsiaTheme="minorEastAsia" w:hAnsiTheme="minorHAnsi"/>
                <w:noProof/>
                <w:sz w:val="22"/>
                <w:lang w:val="en-GB" w:eastAsia="en-GB"/>
              </w:rPr>
              <w:tab/>
            </w:r>
            <w:r w:rsidR="00023A57" w:rsidRPr="00DB362D">
              <w:rPr>
                <w:rStyle w:val="Hyperlink"/>
                <w:noProof/>
              </w:rPr>
              <w:t>Research Approach</w:t>
            </w:r>
            <w:r w:rsidR="00023A57">
              <w:rPr>
                <w:noProof/>
                <w:webHidden/>
              </w:rPr>
              <w:tab/>
            </w:r>
            <w:r w:rsidR="00023A57">
              <w:rPr>
                <w:noProof/>
                <w:webHidden/>
              </w:rPr>
              <w:fldChar w:fldCharType="begin"/>
            </w:r>
            <w:r w:rsidR="00023A57">
              <w:rPr>
                <w:noProof/>
                <w:webHidden/>
              </w:rPr>
              <w:instrText xml:space="preserve"> PAGEREF _Toc134115801 \h </w:instrText>
            </w:r>
            <w:r w:rsidR="00023A57">
              <w:rPr>
                <w:noProof/>
                <w:webHidden/>
              </w:rPr>
            </w:r>
            <w:r w:rsidR="00023A57">
              <w:rPr>
                <w:noProof/>
                <w:webHidden/>
              </w:rPr>
              <w:fldChar w:fldCharType="separate"/>
            </w:r>
            <w:r w:rsidR="00023A57">
              <w:rPr>
                <w:noProof/>
                <w:webHidden/>
              </w:rPr>
              <w:t>18</w:t>
            </w:r>
            <w:r w:rsidR="00023A57">
              <w:rPr>
                <w:noProof/>
                <w:webHidden/>
              </w:rPr>
              <w:fldChar w:fldCharType="end"/>
            </w:r>
          </w:hyperlink>
        </w:p>
        <w:p w14:paraId="72327BC0"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02" w:history="1">
            <w:r w:rsidR="00023A57" w:rsidRPr="00DB362D">
              <w:rPr>
                <w:rStyle w:val="Hyperlink"/>
                <w:noProof/>
              </w:rPr>
              <w:t>3.4</w:t>
            </w:r>
            <w:r w:rsidR="00023A57">
              <w:rPr>
                <w:rFonts w:asciiTheme="minorHAnsi" w:eastAsiaTheme="minorEastAsia" w:hAnsiTheme="minorHAnsi"/>
                <w:noProof/>
                <w:sz w:val="22"/>
                <w:lang w:val="en-GB" w:eastAsia="en-GB"/>
              </w:rPr>
              <w:tab/>
            </w:r>
            <w:r w:rsidR="00023A57" w:rsidRPr="00DB362D">
              <w:rPr>
                <w:rStyle w:val="Hyperlink"/>
                <w:noProof/>
              </w:rPr>
              <w:t>Cross-Sectional Time Horizon</w:t>
            </w:r>
            <w:r w:rsidR="00023A57">
              <w:rPr>
                <w:noProof/>
                <w:webHidden/>
              </w:rPr>
              <w:tab/>
            </w:r>
            <w:r w:rsidR="00023A57">
              <w:rPr>
                <w:noProof/>
                <w:webHidden/>
              </w:rPr>
              <w:fldChar w:fldCharType="begin"/>
            </w:r>
            <w:r w:rsidR="00023A57">
              <w:rPr>
                <w:noProof/>
                <w:webHidden/>
              </w:rPr>
              <w:instrText xml:space="preserve"> PAGEREF _Toc134115802 \h </w:instrText>
            </w:r>
            <w:r w:rsidR="00023A57">
              <w:rPr>
                <w:noProof/>
                <w:webHidden/>
              </w:rPr>
            </w:r>
            <w:r w:rsidR="00023A57">
              <w:rPr>
                <w:noProof/>
                <w:webHidden/>
              </w:rPr>
              <w:fldChar w:fldCharType="separate"/>
            </w:r>
            <w:r w:rsidR="00023A57">
              <w:rPr>
                <w:noProof/>
                <w:webHidden/>
              </w:rPr>
              <w:t>19</w:t>
            </w:r>
            <w:r w:rsidR="00023A57">
              <w:rPr>
                <w:noProof/>
                <w:webHidden/>
              </w:rPr>
              <w:fldChar w:fldCharType="end"/>
            </w:r>
          </w:hyperlink>
        </w:p>
        <w:p w14:paraId="15C27B19"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03" w:history="1">
            <w:r w:rsidR="00023A57" w:rsidRPr="00DB362D">
              <w:rPr>
                <w:rStyle w:val="Hyperlink"/>
                <w:noProof/>
              </w:rPr>
              <w:t>3.5</w:t>
            </w:r>
            <w:r w:rsidR="00023A57">
              <w:rPr>
                <w:rFonts w:asciiTheme="minorHAnsi" w:eastAsiaTheme="minorEastAsia" w:hAnsiTheme="minorHAnsi"/>
                <w:noProof/>
                <w:sz w:val="22"/>
                <w:lang w:val="en-GB" w:eastAsia="en-GB"/>
              </w:rPr>
              <w:tab/>
            </w:r>
            <w:r w:rsidR="00023A57" w:rsidRPr="00DB362D">
              <w:rPr>
                <w:rStyle w:val="Hyperlink"/>
                <w:noProof/>
              </w:rPr>
              <w:t>Research Strategy</w:t>
            </w:r>
            <w:r w:rsidR="00023A57">
              <w:rPr>
                <w:noProof/>
                <w:webHidden/>
              </w:rPr>
              <w:tab/>
            </w:r>
            <w:r w:rsidR="00023A57">
              <w:rPr>
                <w:noProof/>
                <w:webHidden/>
              </w:rPr>
              <w:fldChar w:fldCharType="begin"/>
            </w:r>
            <w:r w:rsidR="00023A57">
              <w:rPr>
                <w:noProof/>
                <w:webHidden/>
              </w:rPr>
              <w:instrText xml:space="preserve"> PAGEREF _Toc134115803 \h </w:instrText>
            </w:r>
            <w:r w:rsidR="00023A57">
              <w:rPr>
                <w:noProof/>
                <w:webHidden/>
              </w:rPr>
            </w:r>
            <w:r w:rsidR="00023A57">
              <w:rPr>
                <w:noProof/>
                <w:webHidden/>
              </w:rPr>
              <w:fldChar w:fldCharType="separate"/>
            </w:r>
            <w:r w:rsidR="00023A57">
              <w:rPr>
                <w:noProof/>
                <w:webHidden/>
              </w:rPr>
              <w:t>19</w:t>
            </w:r>
            <w:r w:rsidR="00023A57">
              <w:rPr>
                <w:noProof/>
                <w:webHidden/>
              </w:rPr>
              <w:fldChar w:fldCharType="end"/>
            </w:r>
          </w:hyperlink>
        </w:p>
        <w:p w14:paraId="60F93BC8"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04" w:history="1">
            <w:r w:rsidR="00023A57" w:rsidRPr="00DB362D">
              <w:rPr>
                <w:rStyle w:val="Hyperlink"/>
                <w:noProof/>
              </w:rPr>
              <w:t>3.6</w:t>
            </w:r>
            <w:r w:rsidR="00023A57">
              <w:rPr>
                <w:rFonts w:asciiTheme="minorHAnsi" w:eastAsiaTheme="minorEastAsia" w:hAnsiTheme="minorHAnsi"/>
                <w:noProof/>
                <w:sz w:val="22"/>
                <w:lang w:val="en-GB" w:eastAsia="en-GB"/>
              </w:rPr>
              <w:tab/>
            </w:r>
            <w:r w:rsidR="00023A57" w:rsidRPr="00DB362D">
              <w:rPr>
                <w:rStyle w:val="Hyperlink"/>
                <w:noProof/>
              </w:rPr>
              <w:t>Targeted Population, Sample Size and Sampling Method</w:t>
            </w:r>
            <w:r w:rsidR="00023A57">
              <w:rPr>
                <w:noProof/>
                <w:webHidden/>
              </w:rPr>
              <w:tab/>
            </w:r>
            <w:r w:rsidR="00023A57">
              <w:rPr>
                <w:noProof/>
                <w:webHidden/>
              </w:rPr>
              <w:fldChar w:fldCharType="begin"/>
            </w:r>
            <w:r w:rsidR="00023A57">
              <w:rPr>
                <w:noProof/>
                <w:webHidden/>
              </w:rPr>
              <w:instrText xml:space="preserve"> PAGEREF _Toc134115804 \h </w:instrText>
            </w:r>
            <w:r w:rsidR="00023A57">
              <w:rPr>
                <w:noProof/>
                <w:webHidden/>
              </w:rPr>
            </w:r>
            <w:r w:rsidR="00023A57">
              <w:rPr>
                <w:noProof/>
                <w:webHidden/>
              </w:rPr>
              <w:fldChar w:fldCharType="separate"/>
            </w:r>
            <w:r w:rsidR="00023A57">
              <w:rPr>
                <w:noProof/>
                <w:webHidden/>
              </w:rPr>
              <w:t>20</w:t>
            </w:r>
            <w:r w:rsidR="00023A57">
              <w:rPr>
                <w:noProof/>
                <w:webHidden/>
              </w:rPr>
              <w:fldChar w:fldCharType="end"/>
            </w:r>
          </w:hyperlink>
        </w:p>
        <w:p w14:paraId="54774F5B"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05" w:history="1">
            <w:r w:rsidR="00023A57" w:rsidRPr="00DB362D">
              <w:rPr>
                <w:rStyle w:val="Hyperlink"/>
                <w:noProof/>
              </w:rPr>
              <w:t>3.7</w:t>
            </w:r>
            <w:r w:rsidR="00023A57">
              <w:rPr>
                <w:rFonts w:asciiTheme="minorHAnsi" w:eastAsiaTheme="minorEastAsia" w:hAnsiTheme="minorHAnsi"/>
                <w:noProof/>
                <w:sz w:val="22"/>
                <w:lang w:val="en-GB" w:eastAsia="en-GB"/>
              </w:rPr>
              <w:tab/>
            </w:r>
            <w:r w:rsidR="00023A57" w:rsidRPr="00DB362D">
              <w:rPr>
                <w:rStyle w:val="Hyperlink"/>
                <w:noProof/>
              </w:rPr>
              <w:t>Data Collection and Analysis Methods</w:t>
            </w:r>
            <w:r w:rsidR="00023A57">
              <w:rPr>
                <w:noProof/>
                <w:webHidden/>
              </w:rPr>
              <w:tab/>
            </w:r>
            <w:r w:rsidR="00023A57">
              <w:rPr>
                <w:noProof/>
                <w:webHidden/>
              </w:rPr>
              <w:fldChar w:fldCharType="begin"/>
            </w:r>
            <w:r w:rsidR="00023A57">
              <w:rPr>
                <w:noProof/>
                <w:webHidden/>
              </w:rPr>
              <w:instrText xml:space="preserve"> PAGEREF _Toc134115805 \h </w:instrText>
            </w:r>
            <w:r w:rsidR="00023A57">
              <w:rPr>
                <w:noProof/>
                <w:webHidden/>
              </w:rPr>
            </w:r>
            <w:r w:rsidR="00023A57">
              <w:rPr>
                <w:noProof/>
                <w:webHidden/>
              </w:rPr>
              <w:fldChar w:fldCharType="separate"/>
            </w:r>
            <w:r w:rsidR="00023A57">
              <w:rPr>
                <w:noProof/>
                <w:webHidden/>
              </w:rPr>
              <w:t>20</w:t>
            </w:r>
            <w:r w:rsidR="00023A57">
              <w:rPr>
                <w:noProof/>
                <w:webHidden/>
              </w:rPr>
              <w:fldChar w:fldCharType="end"/>
            </w:r>
          </w:hyperlink>
        </w:p>
        <w:p w14:paraId="002C3EE3"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06" w:history="1">
            <w:r w:rsidR="00023A57" w:rsidRPr="00DB362D">
              <w:rPr>
                <w:rStyle w:val="Hyperlink"/>
                <w:noProof/>
              </w:rPr>
              <w:t>3.8</w:t>
            </w:r>
            <w:r w:rsidR="00023A57">
              <w:rPr>
                <w:rFonts w:asciiTheme="minorHAnsi" w:eastAsiaTheme="minorEastAsia" w:hAnsiTheme="minorHAnsi"/>
                <w:noProof/>
                <w:sz w:val="22"/>
                <w:lang w:val="en-GB" w:eastAsia="en-GB"/>
              </w:rPr>
              <w:tab/>
            </w:r>
            <w:r w:rsidR="00023A57" w:rsidRPr="00DB362D">
              <w:rPr>
                <w:rStyle w:val="Hyperlink"/>
                <w:noProof/>
              </w:rPr>
              <w:t>Ethical Consideration</w:t>
            </w:r>
            <w:r w:rsidR="00023A57">
              <w:rPr>
                <w:noProof/>
                <w:webHidden/>
              </w:rPr>
              <w:tab/>
            </w:r>
            <w:r w:rsidR="00023A57">
              <w:rPr>
                <w:noProof/>
                <w:webHidden/>
              </w:rPr>
              <w:fldChar w:fldCharType="begin"/>
            </w:r>
            <w:r w:rsidR="00023A57">
              <w:rPr>
                <w:noProof/>
                <w:webHidden/>
              </w:rPr>
              <w:instrText xml:space="preserve"> PAGEREF _Toc134115806 \h </w:instrText>
            </w:r>
            <w:r w:rsidR="00023A57">
              <w:rPr>
                <w:noProof/>
                <w:webHidden/>
              </w:rPr>
            </w:r>
            <w:r w:rsidR="00023A57">
              <w:rPr>
                <w:noProof/>
                <w:webHidden/>
              </w:rPr>
              <w:fldChar w:fldCharType="separate"/>
            </w:r>
            <w:r w:rsidR="00023A57">
              <w:rPr>
                <w:noProof/>
                <w:webHidden/>
              </w:rPr>
              <w:t>21</w:t>
            </w:r>
            <w:r w:rsidR="00023A57">
              <w:rPr>
                <w:noProof/>
                <w:webHidden/>
              </w:rPr>
              <w:fldChar w:fldCharType="end"/>
            </w:r>
          </w:hyperlink>
        </w:p>
        <w:p w14:paraId="3C75425D" w14:textId="77777777" w:rsidR="00023A57" w:rsidRDefault="00000000">
          <w:pPr>
            <w:pStyle w:val="TOC1"/>
            <w:tabs>
              <w:tab w:val="left" w:pos="480"/>
              <w:tab w:val="right" w:leader="dot" w:pos="9350"/>
            </w:tabs>
            <w:rPr>
              <w:rFonts w:asciiTheme="minorHAnsi" w:eastAsiaTheme="minorEastAsia" w:hAnsiTheme="minorHAnsi"/>
              <w:noProof/>
              <w:sz w:val="22"/>
              <w:lang w:val="en-GB" w:eastAsia="en-GB"/>
            </w:rPr>
          </w:pPr>
          <w:hyperlink w:anchor="_Toc134115807" w:history="1">
            <w:r w:rsidR="00023A57" w:rsidRPr="00DB362D">
              <w:rPr>
                <w:rStyle w:val="Hyperlink"/>
                <w:noProof/>
              </w:rPr>
              <w:t>4</w:t>
            </w:r>
            <w:r w:rsidR="00023A57">
              <w:rPr>
                <w:rFonts w:asciiTheme="minorHAnsi" w:eastAsiaTheme="minorEastAsia" w:hAnsiTheme="minorHAnsi"/>
                <w:noProof/>
                <w:sz w:val="22"/>
                <w:lang w:val="en-GB" w:eastAsia="en-GB"/>
              </w:rPr>
              <w:tab/>
            </w:r>
            <w:r w:rsidR="00023A57" w:rsidRPr="00DB362D">
              <w:rPr>
                <w:rStyle w:val="Hyperlink"/>
                <w:noProof/>
              </w:rPr>
              <w:t>Chapter Four: Findings and Analysis</w:t>
            </w:r>
            <w:r w:rsidR="00023A57">
              <w:rPr>
                <w:noProof/>
                <w:webHidden/>
              </w:rPr>
              <w:tab/>
            </w:r>
            <w:r w:rsidR="00023A57">
              <w:rPr>
                <w:noProof/>
                <w:webHidden/>
              </w:rPr>
              <w:fldChar w:fldCharType="begin"/>
            </w:r>
            <w:r w:rsidR="00023A57">
              <w:rPr>
                <w:noProof/>
                <w:webHidden/>
              </w:rPr>
              <w:instrText xml:space="preserve"> PAGEREF _Toc134115807 \h </w:instrText>
            </w:r>
            <w:r w:rsidR="00023A57">
              <w:rPr>
                <w:noProof/>
                <w:webHidden/>
              </w:rPr>
            </w:r>
            <w:r w:rsidR="00023A57">
              <w:rPr>
                <w:noProof/>
                <w:webHidden/>
              </w:rPr>
              <w:fldChar w:fldCharType="separate"/>
            </w:r>
            <w:r w:rsidR="00023A57">
              <w:rPr>
                <w:noProof/>
                <w:webHidden/>
              </w:rPr>
              <w:t>22</w:t>
            </w:r>
            <w:r w:rsidR="00023A57">
              <w:rPr>
                <w:noProof/>
                <w:webHidden/>
              </w:rPr>
              <w:fldChar w:fldCharType="end"/>
            </w:r>
          </w:hyperlink>
        </w:p>
        <w:p w14:paraId="797FB097"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08" w:history="1">
            <w:r w:rsidR="00023A57" w:rsidRPr="00DB362D">
              <w:rPr>
                <w:rStyle w:val="Hyperlink"/>
                <w:noProof/>
              </w:rPr>
              <w:t>4.1</w:t>
            </w:r>
            <w:r w:rsidR="00023A57">
              <w:rPr>
                <w:rFonts w:asciiTheme="minorHAnsi" w:eastAsiaTheme="minorEastAsia" w:hAnsiTheme="minorHAnsi"/>
                <w:noProof/>
                <w:sz w:val="22"/>
                <w:lang w:val="en-GB" w:eastAsia="en-GB"/>
              </w:rPr>
              <w:tab/>
            </w:r>
            <w:r w:rsidR="00023A57" w:rsidRPr="00DB362D">
              <w:rPr>
                <w:rStyle w:val="Hyperlink"/>
                <w:noProof/>
              </w:rPr>
              <w:t>Introduction</w:t>
            </w:r>
            <w:r w:rsidR="00023A57">
              <w:rPr>
                <w:noProof/>
                <w:webHidden/>
              </w:rPr>
              <w:tab/>
            </w:r>
            <w:r w:rsidR="00023A57">
              <w:rPr>
                <w:noProof/>
                <w:webHidden/>
              </w:rPr>
              <w:fldChar w:fldCharType="begin"/>
            </w:r>
            <w:r w:rsidR="00023A57">
              <w:rPr>
                <w:noProof/>
                <w:webHidden/>
              </w:rPr>
              <w:instrText xml:space="preserve"> PAGEREF _Toc134115808 \h </w:instrText>
            </w:r>
            <w:r w:rsidR="00023A57">
              <w:rPr>
                <w:noProof/>
                <w:webHidden/>
              </w:rPr>
            </w:r>
            <w:r w:rsidR="00023A57">
              <w:rPr>
                <w:noProof/>
                <w:webHidden/>
              </w:rPr>
              <w:fldChar w:fldCharType="separate"/>
            </w:r>
            <w:r w:rsidR="00023A57">
              <w:rPr>
                <w:noProof/>
                <w:webHidden/>
              </w:rPr>
              <w:t>22</w:t>
            </w:r>
            <w:r w:rsidR="00023A57">
              <w:rPr>
                <w:noProof/>
                <w:webHidden/>
              </w:rPr>
              <w:fldChar w:fldCharType="end"/>
            </w:r>
          </w:hyperlink>
        </w:p>
        <w:p w14:paraId="32A69208"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09" w:history="1">
            <w:r w:rsidR="00023A57" w:rsidRPr="00DB362D">
              <w:rPr>
                <w:rStyle w:val="Hyperlink"/>
                <w:noProof/>
              </w:rPr>
              <w:t>4.2</w:t>
            </w:r>
            <w:r w:rsidR="00023A57">
              <w:rPr>
                <w:rFonts w:asciiTheme="minorHAnsi" w:eastAsiaTheme="minorEastAsia" w:hAnsiTheme="minorHAnsi"/>
                <w:noProof/>
                <w:sz w:val="22"/>
                <w:lang w:val="en-GB" w:eastAsia="en-GB"/>
              </w:rPr>
              <w:tab/>
            </w:r>
            <w:r w:rsidR="00023A57" w:rsidRPr="00DB362D">
              <w:rPr>
                <w:rStyle w:val="Hyperlink"/>
                <w:noProof/>
              </w:rPr>
              <w:t>Theme One: Plan for Sustainable Transportation for Tesla</w:t>
            </w:r>
            <w:r w:rsidR="00023A57">
              <w:rPr>
                <w:noProof/>
                <w:webHidden/>
              </w:rPr>
              <w:tab/>
            </w:r>
            <w:r w:rsidR="00023A57">
              <w:rPr>
                <w:noProof/>
                <w:webHidden/>
              </w:rPr>
              <w:fldChar w:fldCharType="begin"/>
            </w:r>
            <w:r w:rsidR="00023A57">
              <w:rPr>
                <w:noProof/>
                <w:webHidden/>
              </w:rPr>
              <w:instrText xml:space="preserve"> PAGEREF _Toc134115809 \h </w:instrText>
            </w:r>
            <w:r w:rsidR="00023A57">
              <w:rPr>
                <w:noProof/>
                <w:webHidden/>
              </w:rPr>
            </w:r>
            <w:r w:rsidR="00023A57">
              <w:rPr>
                <w:noProof/>
                <w:webHidden/>
              </w:rPr>
              <w:fldChar w:fldCharType="separate"/>
            </w:r>
            <w:r w:rsidR="00023A57">
              <w:rPr>
                <w:noProof/>
                <w:webHidden/>
              </w:rPr>
              <w:t>22</w:t>
            </w:r>
            <w:r w:rsidR="00023A57">
              <w:rPr>
                <w:noProof/>
                <w:webHidden/>
              </w:rPr>
              <w:fldChar w:fldCharType="end"/>
            </w:r>
          </w:hyperlink>
        </w:p>
        <w:p w14:paraId="3B3D1C71"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10" w:history="1">
            <w:r w:rsidR="00023A57" w:rsidRPr="00DB362D">
              <w:rPr>
                <w:rStyle w:val="Hyperlink"/>
                <w:noProof/>
              </w:rPr>
              <w:t>4.3</w:t>
            </w:r>
            <w:r w:rsidR="00023A57">
              <w:rPr>
                <w:rFonts w:asciiTheme="minorHAnsi" w:eastAsiaTheme="minorEastAsia" w:hAnsiTheme="minorHAnsi"/>
                <w:noProof/>
                <w:sz w:val="22"/>
                <w:lang w:val="en-GB" w:eastAsia="en-GB"/>
              </w:rPr>
              <w:tab/>
            </w:r>
            <w:r w:rsidR="00023A57" w:rsidRPr="00DB362D">
              <w:rPr>
                <w:rStyle w:val="Hyperlink"/>
                <w:noProof/>
              </w:rPr>
              <w:t>Theme Two: Contribution of Tesla’s electric cars to Sustainability in Future</w:t>
            </w:r>
            <w:r w:rsidR="00023A57">
              <w:rPr>
                <w:noProof/>
                <w:webHidden/>
              </w:rPr>
              <w:tab/>
            </w:r>
            <w:r w:rsidR="00023A57">
              <w:rPr>
                <w:noProof/>
                <w:webHidden/>
              </w:rPr>
              <w:fldChar w:fldCharType="begin"/>
            </w:r>
            <w:r w:rsidR="00023A57">
              <w:rPr>
                <w:noProof/>
                <w:webHidden/>
              </w:rPr>
              <w:instrText xml:space="preserve"> PAGEREF _Toc134115810 \h </w:instrText>
            </w:r>
            <w:r w:rsidR="00023A57">
              <w:rPr>
                <w:noProof/>
                <w:webHidden/>
              </w:rPr>
            </w:r>
            <w:r w:rsidR="00023A57">
              <w:rPr>
                <w:noProof/>
                <w:webHidden/>
              </w:rPr>
              <w:fldChar w:fldCharType="separate"/>
            </w:r>
            <w:r w:rsidR="00023A57">
              <w:rPr>
                <w:noProof/>
                <w:webHidden/>
              </w:rPr>
              <w:t>22</w:t>
            </w:r>
            <w:r w:rsidR="00023A57">
              <w:rPr>
                <w:noProof/>
                <w:webHidden/>
              </w:rPr>
              <w:fldChar w:fldCharType="end"/>
            </w:r>
          </w:hyperlink>
        </w:p>
        <w:p w14:paraId="3278E53B"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11" w:history="1">
            <w:r w:rsidR="00023A57" w:rsidRPr="00DB362D">
              <w:rPr>
                <w:rStyle w:val="Hyperlink"/>
                <w:noProof/>
              </w:rPr>
              <w:t>4.4</w:t>
            </w:r>
            <w:r w:rsidR="00023A57">
              <w:rPr>
                <w:rFonts w:asciiTheme="minorHAnsi" w:eastAsiaTheme="minorEastAsia" w:hAnsiTheme="minorHAnsi"/>
                <w:noProof/>
                <w:sz w:val="22"/>
                <w:lang w:val="en-GB" w:eastAsia="en-GB"/>
              </w:rPr>
              <w:tab/>
            </w:r>
            <w:r w:rsidR="00023A57" w:rsidRPr="00DB362D">
              <w:rPr>
                <w:rStyle w:val="Hyperlink"/>
                <w:noProof/>
              </w:rPr>
              <w:t>Theme Three: Impact of environmental factors on Tesla Cars</w:t>
            </w:r>
            <w:r w:rsidR="00023A57">
              <w:rPr>
                <w:noProof/>
                <w:webHidden/>
              </w:rPr>
              <w:tab/>
            </w:r>
            <w:r w:rsidR="00023A57">
              <w:rPr>
                <w:noProof/>
                <w:webHidden/>
              </w:rPr>
              <w:fldChar w:fldCharType="begin"/>
            </w:r>
            <w:r w:rsidR="00023A57">
              <w:rPr>
                <w:noProof/>
                <w:webHidden/>
              </w:rPr>
              <w:instrText xml:space="preserve"> PAGEREF _Toc134115811 \h </w:instrText>
            </w:r>
            <w:r w:rsidR="00023A57">
              <w:rPr>
                <w:noProof/>
                <w:webHidden/>
              </w:rPr>
            </w:r>
            <w:r w:rsidR="00023A57">
              <w:rPr>
                <w:noProof/>
                <w:webHidden/>
              </w:rPr>
              <w:fldChar w:fldCharType="separate"/>
            </w:r>
            <w:r w:rsidR="00023A57">
              <w:rPr>
                <w:noProof/>
                <w:webHidden/>
              </w:rPr>
              <w:t>23</w:t>
            </w:r>
            <w:r w:rsidR="00023A57">
              <w:rPr>
                <w:noProof/>
                <w:webHidden/>
              </w:rPr>
              <w:fldChar w:fldCharType="end"/>
            </w:r>
          </w:hyperlink>
        </w:p>
        <w:p w14:paraId="62FEDB87" w14:textId="77777777" w:rsidR="00023A57" w:rsidRDefault="00000000">
          <w:pPr>
            <w:pStyle w:val="TOC3"/>
            <w:tabs>
              <w:tab w:val="left" w:pos="1320"/>
              <w:tab w:val="right" w:leader="dot" w:pos="9350"/>
            </w:tabs>
            <w:rPr>
              <w:rFonts w:asciiTheme="minorHAnsi" w:eastAsiaTheme="minorEastAsia" w:hAnsiTheme="minorHAnsi"/>
              <w:noProof/>
              <w:sz w:val="22"/>
              <w:lang w:val="en-GB" w:eastAsia="en-GB"/>
            </w:rPr>
          </w:pPr>
          <w:hyperlink w:anchor="_Toc134115812" w:history="1">
            <w:r w:rsidR="00023A57" w:rsidRPr="00DB362D">
              <w:rPr>
                <w:rStyle w:val="Hyperlink"/>
                <w:noProof/>
              </w:rPr>
              <w:t>4.4.1</w:t>
            </w:r>
            <w:r w:rsidR="00023A57">
              <w:rPr>
                <w:rFonts w:asciiTheme="minorHAnsi" w:eastAsiaTheme="minorEastAsia" w:hAnsiTheme="minorHAnsi"/>
                <w:noProof/>
                <w:sz w:val="22"/>
                <w:lang w:val="en-GB" w:eastAsia="en-GB"/>
              </w:rPr>
              <w:tab/>
            </w:r>
            <w:r w:rsidR="00023A57" w:rsidRPr="00DB362D">
              <w:rPr>
                <w:rStyle w:val="Hyperlink"/>
                <w:noProof/>
              </w:rPr>
              <w:t>Sub-theme: high costs of electric Tesla cars that impact Sustainability</w:t>
            </w:r>
            <w:r w:rsidR="00023A57">
              <w:rPr>
                <w:noProof/>
                <w:webHidden/>
              </w:rPr>
              <w:tab/>
            </w:r>
            <w:r w:rsidR="00023A57">
              <w:rPr>
                <w:noProof/>
                <w:webHidden/>
              </w:rPr>
              <w:fldChar w:fldCharType="begin"/>
            </w:r>
            <w:r w:rsidR="00023A57">
              <w:rPr>
                <w:noProof/>
                <w:webHidden/>
              </w:rPr>
              <w:instrText xml:space="preserve"> PAGEREF _Toc134115812 \h </w:instrText>
            </w:r>
            <w:r w:rsidR="00023A57">
              <w:rPr>
                <w:noProof/>
                <w:webHidden/>
              </w:rPr>
            </w:r>
            <w:r w:rsidR="00023A57">
              <w:rPr>
                <w:noProof/>
                <w:webHidden/>
              </w:rPr>
              <w:fldChar w:fldCharType="separate"/>
            </w:r>
            <w:r w:rsidR="00023A57">
              <w:rPr>
                <w:noProof/>
                <w:webHidden/>
              </w:rPr>
              <w:t>24</w:t>
            </w:r>
            <w:r w:rsidR="00023A57">
              <w:rPr>
                <w:noProof/>
                <w:webHidden/>
              </w:rPr>
              <w:fldChar w:fldCharType="end"/>
            </w:r>
          </w:hyperlink>
        </w:p>
        <w:p w14:paraId="6638B4BD"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13" w:history="1">
            <w:r w:rsidR="00023A57" w:rsidRPr="00DB362D">
              <w:rPr>
                <w:rStyle w:val="Hyperlink"/>
                <w:noProof/>
              </w:rPr>
              <w:t>4.5</w:t>
            </w:r>
            <w:r w:rsidR="00023A57">
              <w:rPr>
                <w:rFonts w:asciiTheme="minorHAnsi" w:eastAsiaTheme="minorEastAsia" w:hAnsiTheme="minorHAnsi"/>
                <w:noProof/>
                <w:sz w:val="22"/>
                <w:lang w:val="en-GB" w:eastAsia="en-GB"/>
              </w:rPr>
              <w:tab/>
            </w:r>
            <w:r w:rsidR="00023A57" w:rsidRPr="00DB362D">
              <w:rPr>
                <w:rStyle w:val="Hyperlink"/>
                <w:noProof/>
              </w:rPr>
              <w:t>Discussion</w:t>
            </w:r>
            <w:r w:rsidR="00023A57">
              <w:rPr>
                <w:noProof/>
                <w:webHidden/>
              </w:rPr>
              <w:tab/>
            </w:r>
            <w:r w:rsidR="00023A57">
              <w:rPr>
                <w:noProof/>
                <w:webHidden/>
              </w:rPr>
              <w:fldChar w:fldCharType="begin"/>
            </w:r>
            <w:r w:rsidR="00023A57">
              <w:rPr>
                <w:noProof/>
                <w:webHidden/>
              </w:rPr>
              <w:instrText xml:space="preserve"> PAGEREF _Toc134115813 \h </w:instrText>
            </w:r>
            <w:r w:rsidR="00023A57">
              <w:rPr>
                <w:noProof/>
                <w:webHidden/>
              </w:rPr>
            </w:r>
            <w:r w:rsidR="00023A57">
              <w:rPr>
                <w:noProof/>
                <w:webHidden/>
              </w:rPr>
              <w:fldChar w:fldCharType="separate"/>
            </w:r>
            <w:r w:rsidR="00023A57">
              <w:rPr>
                <w:noProof/>
                <w:webHidden/>
              </w:rPr>
              <w:t>24</w:t>
            </w:r>
            <w:r w:rsidR="00023A57">
              <w:rPr>
                <w:noProof/>
                <w:webHidden/>
              </w:rPr>
              <w:fldChar w:fldCharType="end"/>
            </w:r>
          </w:hyperlink>
        </w:p>
        <w:p w14:paraId="287AA9AD" w14:textId="77777777" w:rsidR="00023A57" w:rsidRDefault="00000000">
          <w:pPr>
            <w:pStyle w:val="TOC1"/>
            <w:tabs>
              <w:tab w:val="left" w:pos="480"/>
              <w:tab w:val="right" w:leader="dot" w:pos="9350"/>
            </w:tabs>
            <w:rPr>
              <w:rFonts w:asciiTheme="minorHAnsi" w:eastAsiaTheme="minorEastAsia" w:hAnsiTheme="minorHAnsi"/>
              <w:noProof/>
              <w:sz w:val="22"/>
              <w:lang w:val="en-GB" w:eastAsia="en-GB"/>
            </w:rPr>
          </w:pPr>
          <w:hyperlink w:anchor="_Toc134115814" w:history="1">
            <w:r w:rsidR="00023A57" w:rsidRPr="00DB362D">
              <w:rPr>
                <w:rStyle w:val="Hyperlink"/>
                <w:noProof/>
              </w:rPr>
              <w:t>5</w:t>
            </w:r>
            <w:r w:rsidR="00023A57">
              <w:rPr>
                <w:rFonts w:asciiTheme="minorHAnsi" w:eastAsiaTheme="minorEastAsia" w:hAnsiTheme="minorHAnsi"/>
                <w:noProof/>
                <w:sz w:val="22"/>
                <w:lang w:val="en-GB" w:eastAsia="en-GB"/>
              </w:rPr>
              <w:tab/>
            </w:r>
            <w:r w:rsidR="00023A57" w:rsidRPr="00DB362D">
              <w:rPr>
                <w:rStyle w:val="Hyperlink"/>
                <w:noProof/>
              </w:rPr>
              <w:t>Chapter Five: Conclusion and Recommendations</w:t>
            </w:r>
            <w:r w:rsidR="00023A57">
              <w:rPr>
                <w:noProof/>
                <w:webHidden/>
              </w:rPr>
              <w:tab/>
            </w:r>
            <w:r w:rsidR="00023A57">
              <w:rPr>
                <w:noProof/>
                <w:webHidden/>
              </w:rPr>
              <w:fldChar w:fldCharType="begin"/>
            </w:r>
            <w:r w:rsidR="00023A57">
              <w:rPr>
                <w:noProof/>
                <w:webHidden/>
              </w:rPr>
              <w:instrText xml:space="preserve"> PAGEREF _Toc134115814 \h </w:instrText>
            </w:r>
            <w:r w:rsidR="00023A57">
              <w:rPr>
                <w:noProof/>
                <w:webHidden/>
              </w:rPr>
            </w:r>
            <w:r w:rsidR="00023A57">
              <w:rPr>
                <w:noProof/>
                <w:webHidden/>
              </w:rPr>
              <w:fldChar w:fldCharType="separate"/>
            </w:r>
            <w:r w:rsidR="00023A57">
              <w:rPr>
                <w:noProof/>
                <w:webHidden/>
              </w:rPr>
              <w:t>27</w:t>
            </w:r>
            <w:r w:rsidR="00023A57">
              <w:rPr>
                <w:noProof/>
                <w:webHidden/>
              </w:rPr>
              <w:fldChar w:fldCharType="end"/>
            </w:r>
          </w:hyperlink>
        </w:p>
        <w:p w14:paraId="04CC24B9"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15" w:history="1">
            <w:r w:rsidR="00023A57" w:rsidRPr="00DB362D">
              <w:rPr>
                <w:rStyle w:val="Hyperlink"/>
                <w:noProof/>
              </w:rPr>
              <w:t>5.1</w:t>
            </w:r>
            <w:r w:rsidR="00023A57">
              <w:rPr>
                <w:rFonts w:asciiTheme="minorHAnsi" w:eastAsiaTheme="minorEastAsia" w:hAnsiTheme="minorHAnsi"/>
                <w:noProof/>
                <w:sz w:val="22"/>
                <w:lang w:val="en-GB" w:eastAsia="en-GB"/>
              </w:rPr>
              <w:tab/>
            </w:r>
            <w:r w:rsidR="00023A57" w:rsidRPr="00DB362D">
              <w:rPr>
                <w:rStyle w:val="Hyperlink"/>
                <w:noProof/>
              </w:rPr>
              <w:t>Conclusion</w:t>
            </w:r>
            <w:r w:rsidR="00023A57">
              <w:rPr>
                <w:noProof/>
                <w:webHidden/>
              </w:rPr>
              <w:tab/>
            </w:r>
            <w:r w:rsidR="00023A57">
              <w:rPr>
                <w:noProof/>
                <w:webHidden/>
              </w:rPr>
              <w:fldChar w:fldCharType="begin"/>
            </w:r>
            <w:r w:rsidR="00023A57">
              <w:rPr>
                <w:noProof/>
                <w:webHidden/>
              </w:rPr>
              <w:instrText xml:space="preserve"> PAGEREF _Toc134115815 \h </w:instrText>
            </w:r>
            <w:r w:rsidR="00023A57">
              <w:rPr>
                <w:noProof/>
                <w:webHidden/>
              </w:rPr>
            </w:r>
            <w:r w:rsidR="00023A57">
              <w:rPr>
                <w:noProof/>
                <w:webHidden/>
              </w:rPr>
              <w:fldChar w:fldCharType="separate"/>
            </w:r>
            <w:r w:rsidR="00023A57">
              <w:rPr>
                <w:noProof/>
                <w:webHidden/>
              </w:rPr>
              <w:t>27</w:t>
            </w:r>
            <w:r w:rsidR="00023A57">
              <w:rPr>
                <w:noProof/>
                <w:webHidden/>
              </w:rPr>
              <w:fldChar w:fldCharType="end"/>
            </w:r>
          </w:hyperlink>
        </w:p>
        <w:p w14:paraId="26A97CA3" w14:textId="77777777" w:rsidR="00023A57" w:rsidRDefault="00000000">
          <w:pPr>
            <w:pStyle w:val="TOC2"/>
            <w:tabs>
              <w:tab w:val="left" w:pos="880"/>
              <w:tab w:val="right" w:leader="dot" w:pos="9350"/>
            </w:tabs>
            <w:rPr>
              <w:rFonts w:asciiTheme="minorHAnsi" w:eastAsiaTheme="minorEastAsia" w:hAnsiTheme="minorHAnsi"/>
              <w:noProof/>
              <w:sz w:val="22"/>
              <w:lang w:val="en-GB" w:eastAsia="en-GB"/>
            </w:rPr>
          </w:pPr>
          <w:hyperlink w:anchor="_Toc134115816" w:history="1">
            <w:r w:rsidR="00023A57" w:rsidRPr="00DB362D">
              <w:rPr>
                <w:rStyle w:val="Hyperlink"/>
                <w:noProof/>
              </w:rPr>
              <w:t>5.2</w:t>
            </w:r>
            <w:r w:rsidR="00023A57">
              <w:rPr>
                <w:rFonts w:asciiTheme="minorHAnsi" w:eastAsiaTheme="minorEastAsia" w:hAnsiTheme="minorHAnsi"/>
                <w:noProof/>
                <w:sz w:val="22"/>
                <w:lang w:val="en-GB" w:eastAsia="en-GB"/>
              </w:rPr>
              <w:tab/>
            </w:r>
            <w:r w:rsidR="00023A57" w:rsidRPr="00DB362D">
              <w:rPr>
                <w:rStyle w:val="Hyperlink"/>
                <w:noProof/>
              </w:rPr>
              <w:t>Recommendation</w:t>
            </w:r>
            <w:r w:rsidR="00023A57">
              <w:rPr>
                <w:noProof/>
                <w:webHidden/>
              </w:rPr>
              <w:tab/>
            </w:r>
            <w:r w:rsidR="00023A57">
              <w:rPr>
                <w:noProof/>
                <w:webHidden/>
              </w:rPr>
              <w:fldChar w:fldCharType="begin"/>
            </w:r>
            <w:r w:rsidR="00023A57">
              <w:rPr>
                <w:noProof/>
                <w:webHidden/>
              </w:rPr>
              <w:instrText xml:space="preserve"> PAGEREF _Toc134115816 \h </w:instrText>
            </w:r>
            <w:r w:rsidR="00023A57">
              <w:rPr>
                <w:noProof/>
                <w:webHidden/>
              </w:rPr>
            </w:r>
            <w:r w:rsidR="00023A57">
              <w:rPr>
                <w:noProof/>
                <w:webHidden/>
              </w:rPr>
              <w:fldChar w:fldCharType="separate"/>
            </w:r>
            <w:r w:rsidR="00023A57">
              <w:rPr>
                <w:noProof/>
                <w:webHidden/>
              </w:rPr>
              <w:t>27</w:t>
            </w:r>
            <w:r w:rsidR="00023A57">
              <w:rPr>
                <w:noProof/>
                <w:webHidden/>
              </w:rPr>
              <w:fldChar w:fldCharType="end"/>
            </w:r>
          </w:hyperlink>
        </w:p>
        <w:p w14:paraId="4F1F523B" w14:textId="77777777" w:rsidR="00023A57" w:rsidRDefault="00000000">
          <w:pPr>
            <w:pStyle w:val="TOC1"/>
            <w:tabs>
              <w:tab w:val="left" w:pos="480"/>
              <w:tab w:val="right" w:leader="dot" w:pos="9350"/>
            </w:tabs>
            <w:rPr>
              <w:rFonts w:asciiTheme="minorHAnsi" w:eastAsiaTheme="minorEastAsia" w:hAnsiTheme="minorHAnsi"/>
              <w:noProof/>
              <w:sz w:val="22"/>
              <w:lang w:val="en-GB" w:eastAsia="en-GB"/>
            </w:rPr>
          </w:pPr>
          <w:hyperlink w:anchor="_Toc134115817" w:history="1">
            <w:r w:rsidR="00023A57" w:rsidRPr="00DB362D">
              <w:rPr>
                <w:rStyle w:val="Hyperlink"/>
                <w:noProof/>
              </w:rPr>
              <w:t>6</w:t>
            </w:r>
            <w:r w:rsidR="00023A57">
              <w:rPr>
                <w:rFonts w:asciiTheme="minorHAnsi" w:eastAsiaTheme="minorEastAsia" w:hAnsiTheme="minorHAnsi"/>
                <w:noProof/>
                <w:sz w:val="22"/>
                <w:lang w:val="en-GB" w:eastAsia="en-GB"/>
              </w:rPr>
              <w:tab/>
            </w:r>
            <w:r w:rsidR="00023A57" w:rsidRPr="00DB362D">
              <w:rPr>
                <w:rStyle w:val="Hyperlink"/>
                <w:noProof/>
              </w:rPr>
              <w:t>References</w:t>
            </w:r>
            <w:r w:rsidR="00023A57">
              <w:rPr>
                <w:noProof/>
                <w:webHidden/>
              </w:rPr>
              <w:tab/>
            </w:r>
            <w:r w:rsidR="00023A57">
              <w:rPr>
                <w:noProof/>
                <w:webHidden/>
              </w:rPr>
              <w:fldChar w:fldCharType="begin"/>
            </w:r>
            <w:r w:rsidR="00023A57">
              <w:rPr>
                <w:noProof/>
                <w:webHidden/>
              </w:rPr>
              <w:instrText xml:space="preserve"> PAGEREF _Toc134115817 \h </w:instrText>
            </w:r>
            <w:r w:rsidR="00023A57">
              <w:rPr>
                <w:noProof/>
                <w:webHidden/>
              </w:rPr>
            </w:r>
            <w:r w:rsidR="00023A57">
              <w:rPr>
                <w:noProof/>
                <w:webHidden/>
              </w:rPr>
              <w:fldChar w:fldCharType="separate"/>
            </w:r>
            <w:r w:rsidR="00023A57">
              <w:rPr>
                <w:noProof/>
                <w:webHidden/>
              </w:rPr>
              <w:t>29</w:t>
            </w:r>
            <w:r w:rsidR="00023A57">
              <w:rPr>
                <w:noProof/>
                <w:webHidden/>
              </w:rPr>
              <w:fldChar w:fldCharType="end"/>
            </w:r>
          </w:hyperlink>
        </w:p>
        <w:p w14:paraId="7FA2732D" w14:textId="77777777" w:rsidR="00023A57" w:rsidRDefault="00000000">
          <w:pPr>
            <w:pStyle w:val="TOC1"/>
            <w:tabs>
              <w:tab w:val="left" w:pos="480"/>
              <w:tab w:val="right" w:leader="dot" w:pos="9350"/>
            </w:tabs>
            <w:rPr>
              <w:rFonts w:asciiTheme="minorHAnsi" w:eastAsiaTheme="minorEastAsia" w:hAnsiTheme="minorHAnsi"/>
              <w:noProof/>
              <w:sz w:val="22"/>
              <w:lang w:val="en-GB" w:eastAsia="en-GB"/>
            </w:rPr>
          </w:pPr>
          <w:hyperlink w:anchor="_Toc134115818" w:history="1">
            <w:r w:rsidR="00023A57" w:rsidRPr="00DB362D">
              <w:rPr>
                <w:rStyle w:val="Hyperlink"/>
                <w:noProof/>
              </w:rPr>
              <w:t>7</w:t>
            </w:r>
            <w:r w:rsidR="00023A57">
              <w:rPr>
                <w:rFonts w:asciiTheme="minorHAnsi" w:eastAsiaTheme="minorEastAsia" w:hAnsiTheme="minorHAnsi"/>
                <w:noProof/>
                <w:sz w:val="22"/>
                <w:lang w:val="en-GB" w:eastAsia="en-GB"/>
              </w:rPr>
              <w:tab/>
            </w:r>
            <w:r w:rsidR="00023A57" w:rsidRPr="00DB362D">
              <w:rPr>
                <w:rStyle w:val="Hyperlink"/>
                <w:noProof/>
              </w:rPr>
              <w:t>Appendix – Transcripts</w:t>
            </w:r>
            <w:r w:rsidR="00023A57">
              <w:rPr>
                <w:noProof/>
                <w:webHidden/>
              </w:rPr>
              <w:tab/>
            </w:r>
            <w:r w:rsidR="00023A57">
              <w:rPr>
                <w:noProof/>
                <w:webHidden/>
              </w:rPr>
              <w:fldChar w:fldCharType="begin"/>
            </w:r>
            <w:r w:rsidR="00023A57">
              <w:rPr>
                <w:noProof/>
                <w:webHidden/>
              </w:rPr>
              <w:instrText xml:space="preserve"> PAGEREF _Toc134115818 \h </w:instrText>
            </w:r>
            <w:r w:rsidR="00023A57">
              <w:rPr>
                <w:noProof/>
                <w:webHidden/>
              </w:rPr>
            </w:r>
            <w:r w:rsidR="00023A57">
              <w:rPr>
                <w:noProof/>
                <w:webHidden/>
              </w:rPr>
              <w:fldChar w:fldCharType="separate"/>
            </w:r>
            <w:r w:rsidR="00023A57">
              <w:rPr>
                <w:noProof/>
                <w:webHidden/>
              </w:rPr>
              <w:t>33</w:t>
            </w:r>
            <w:r w:rsidR="00023A57">
              <w:rPr>
                <w:noProof/>
                <w:webHidden/>
              </w:rPr>
              <w:fldChar w:fldCharType="end"/>
            </w:r>
          </w:hyperlink>
        </w:p>
        <w:p w14:paraId="16298C12" w14:textId="77777777" w:rsidR="00EB3F9E" w:rsidRDefault="00EB3F9E" w:rsidP="00023A57">
          <w:pPr>
            <w:spacing w:after="0" w:line="360" w:lineRule="auto"/>
          </w:pPr>
          <w:r>
            <w:rPr>
              <w:b/>
              <w:bCs/>
              <w:noProof/>
            </w:rPr>
            <w:fldChar w:fldCharType="end"/>
          </w:r>
        </w:p>
      </w:sdtContent>
    </w:sdt>
    <w:p w14:paraId="52EF58CB" w14:textId="77777777" w:rsidR="00051B52" w:rsidRDefault="00051B52" w:rsidP="00D45049">
      <w:pPr>
        <w:spacing w:after="0" w:line="480" w:lineRule="auto"/>
        <w:jc w:val="center"/>
      </w:pPr>
    </w:p>
    <w:p w14:paraId="432E3DCF" w14:textId="77777777" w:rsidR="00051B52" w:rsidRDefault="00051B52" w:rsidP="00D45049">
      <w:pPr>
        <w:pStyle w:val="Heading1"/>
        <w:spacing w:line="480" w:lineRule="auto"/>
      </w:pPr>
      <w:r>
        <w:br w:type="page"/>
      </w:r>
    </w:p>
    <w:p w14:paraId="600614C6" w14:textId="77777777" w:rsidR="0006333E" w:rsidRPr="00051B52" w:rsidRDefault="00051B52" w:rsidP="00D45049">
      <w:pPr>
        <w:pStyle w:val="Heading1"/>
        <w:numPr>
          <w:ilvl w:val="0"/>
          <w:numId w:val="18"/>
        </w:numPr>
        <w:spacing w:line="480" w:lineRule="auto"/>
      </w:pPr>
      <w:bookmarkStart w:id="1" w:name="_Toc134115785"/>
      <w:r w:rsidRPr="00051B52">
        <w:lastRenderedPageBreak/>
        <w:t>Chapter One: Introduction</w:t>
      </w:r>
      <w:bookmarkEnd w:id="1"/>
    </w:p>
    <w:p w14:paraId="6457E351" w14:textId="77777777" w:rsidR="00051B52" w:rsidRDefault="00051B52" w:rsidP="00D45049">
      <w:pPr>
        <w:pStyle w:val="Heading2"/>
        <w:spacing w:before="0" w:line="480" w:lineRule="auto"/>
      </w:pPr>
      <w:bookmarkStart w:id="2" w:name="_Toc134115786"/>
      <w:r>
        <w:t>Background of Study</w:t>
      </w:r>
      <w:bookmarkEnd w:id="2"/>
    </w:p>
    <w:p w14:paraId="1AB89024" w14:textId="77777777" w:rsidR="00560ACE" w:rsidRDefault="00951A2C" w:rsidP="00D45049">
      <w:pPr>
        <w:spacing w:after="0" w:line="480" w:lineRule="auto"/>
      </w:pPr>
      <w:r>
        <w:t xml:space="preserve">According to the study conducted by </w:t>
      </w:r>
      <w:r w:rsidR="000249E8">
        <w:rPr>
          <w:shd w:val="clear" w:color="auto" w:fill="FFFFFF"/>
        </w:rPr>
        <w:t>Skeete</w:t>
      </w:r>
      <w:r w:rsidR="000249E8">
        <w:t xml:space="preserve"> et al. </w:t>
      </w:r>
      <w:r>
        <w:t>(</w:t>
      </w:r>
      <w:r w:rsidR="000249E8">
        <w:t>2020</w:t>
      </w:r>
      <w:r>
        <w:t>), t</w:t>
      </w:r>
      <w:r w:rsidR="00560ACE" w:rsidRPr="00560ACE">
        <w:t xml:space="preserve">he need for sustainable practices in all areas of life has become increasingly important as the world rapidly changes. In recent years, sustainability in the UK with electric cars has received significant attention, particularly since Tesla became a leader in this field. </w:t>
      </w:r>
      <w:r>
        <w:t xml:space="preserve">Introducing Tesla’s electric </w:t>
      </w:r>
      <w:r w:rsidR="00B00EB9">
        <w:t>vehicle</w:t>
      </w:r>
      <w:r>
        <w:t>s into the UK market has sparked numerous discussions and debates on advancing</w:t>
      </w:r>
      <w:r w:rsidR="00560ACE" w:rsidRPr="00560ACE">
        <w:t xml:space="preserve"> sustainable practices. </w:t>
      </w:r>
      <w:r w:rsidR="00250D9E">
        <w:t>A</w:t>
      </w:r>
      <w:r w:rsidR="009B156C">
        <w:t>not</w:t>
      </w:r>
      <w:r w:rsidR="00250D9E">
        <w:t xml:space="preserve">her study by </w:t>
      </w:r>
      <w:r w:rsidR="0070016F">
        <w:rPr>
          <w:shd w:val="clear" w:color="auto" w:fill="FFFFFF"/>
        </w:rPr>
        <w:t>Zhao, and Baker</w:t>
      </w:r>
      <w:r w:rsidR="0070016F">
        <w:t xml:space="preserve"> </w:t>
      </w:r>
      <w:r w:rsidR="00250D9E">
        <w:t>(</w:t>
      </w:r>
      <w:r w:rsidR="0070016F">
        <w:rPr>
          <w:shd w:val="clear" w:color="auto" w:fill="FFFFFF"/>
        </w:rPr>
        <w:t>2022</w:t>
      </w:r>
      <w:r w:rsidR="00250D9E">
        <w:t>) has demonstrated that e</w:t>
      </w:r>
      <w:r w:rsidR="00560ACE" w:rsidRPr="00560ACE">
        <w:t xml:space="preserve">lectric vehicles are perceived as an effective solution to reducing carbon emissions and mitigating climate change effects. However, as technology </w:t>
      </w:r>
      <w:r>
        <w:t>evolves</w:t>
      </w:r>
      <w:r w:rsidR="00560ACE" w:rsidRPr="00560ACE">
        <w:t xml:space="preserve">, promoting environmentally friendly supply chain practices - from manufacturing to disposal - is crucial for ensuring long-term success. In light of this progress, concerns </w:t>
      </w:r>
      <w:r>
        <w:t>over leading manufacturers’ unsustainable business models have grown</w:t>
      </w:r>
      <w:r w:rsidR="00560ACE" w:rsidRPr="00560ACE">
        <w:t xml:space="preserve">. </w:t>
      </w:r>
      <w:r w:rsidR="00860537">
        <w:t>The viewpoint provided by</w:t>
      </w:r>
      <w:r w:rsidR="00F04570" w:rsidRPr="00F04570">
        <w:rPr>
          <w:shd w:val="clear" w:color="auto" w:fill="FFFFFF"/>
        </w:rPr>
        <w:t xml:space="preserve"> </w:t>
      </w:r>
      <w:r w:rsidR="00F04570">
        <w:rPr>
          <w:shd w:val="clear" w:color="auto" w:fill="FFFFFF"/>
        </w:rPr>
        <w:t>LaMonaca, and Ryan</w:t>
      </w:r>
      <w:r w:rsidR="00860537">
        <w:t xml:space="preserve"> (</w:t>
      </w:r>
      <w:r w:rsidR="002A186C">
        <w:rPr>
          <w:shd w:val="clear" w:color="auto" w:fill="FFFFFF"/>
        </w:rPr>
        <w:t>2022</w:t>
      </w:r>
      <w:r w:rsidR="00860537">
        <w:t>) has identified that a</w:t>
      </w:r>
      <w:r w:rsidR="00560ACE" w:rsidRPr="00560ACE">
        <w:t>ddressing these challenges requires careful consideration by various stakeholders</w:t>
      </w:r>
      <w:r>
        <w:t>,</w:t>
      </w:r>
      <w:r w:rsidR="00560ACE" w:rsidRPr="00560ACE">
        <w:t xml:space="preserve"> including governmental support via long-lasting environmental protection policies through innovation while </w:t>
      </w:r>
      <w:r w:rsidR="00B00EB9">
        <w:t>deliver</w:t>
      </w:r>
      <w:r w:rsidR="00560ACE" w:rsidRPr="00560ACE">
        <w:t xml:space="preserve">ing economic benefits. With these factors at hand and considering the ever-evolving nature of </w:t>
      </w:r>
      <w:r>
        <w:t>global renewable energy networks,</w:t>
      </w:r>
      <w:r w:rsidR="00560ACE" w:rsidRPr="00560ACE">
        <w:t xml:space="preserve"> their increasing technical capabilities are beneficial towards promoting eco-friendliness amongst communities around </w:t>
      </w:r>
      <w:r w:rsidR="00560ACE">
        <w:t xml:space="preserve">people. Thus, </w:t>
      </w:r>
      <w:r w:rsidR="00560ACE" w:rsidRPr="00560ACE">
        <w:t xml:space="preserve">it is essential not to underestimate any opportunity that can help </w:t>
      </w:r>
      <w:r w:rsidR="00560ACE">
        <w:t xml:space="preserve">the planet </w:t>
      </w:r>
      <w:r w:rsidR="00560ACE" w:rsidRPr="00560ACE">
        <w:t>survive e</w:t>
      </w:r>
      <w:r w:rsidR="00560ACE">
        <w:t>nvironmental shifts sustainably.</w:t>
      </w:r>
    </w:p>
    <w:p w14:paraId="357E7644" w14:textId="77777777" w:rsidR="00051B52" w:rsidRDefault="00051B52" w:rsidP="00D45049">
      <w:pPr>
        <w:pStyle w:val="Heading2"/>
        <w:spacing w:before="0" w:line="480" w:lineRule="auto"/>
      </w:pPr>
      <w:bookmarkStart w:id="3" w:name="_Toc134115787"/>
      <w:r>
        <w:t>Research Problem</w:t>
      </w:r>
      <w:bookmarkEnd w:id="3"/>
    </w:p>
    <w:p w14:paraId="4F8BE997" w14:textId="77777777" w:rsidR="00DF453F" w:rsidRDefault="001E6E03" w:rsidP="00D45049">
      <w:pPr>
        <w:spacing w:after="0" w:line="480" w:lineRule="auto"/>
      </w:pPr>
      <w:r>
        <w:t>According to the study conducted by</w:t>
      </w:r>
      <w:r w:rsidR="006C11DB" w:rsidRPr="006C11DB">
        <w:rPr>
          <w:shd w:val="clear" w:color="auto" w:fill="FFFFFF"/>
        </w:rPr>
        <w:t xml:space="preserve"> </w:t>
      </w:r>
      <w:r w:rsidR="006C11DB">
        <w:rPr>
          <w:shd w:val="clear" w:color="auto" w:fill="FFFFFF"/>
        </w:rPr>
        <w:t xml:space="preserve">Bohnsack, </w:t>
      </w:r>
      <w:proofErr w:type="spellStart"/>
      <w:r w:rsidR="00BF2A48">
        <w:rPr>
          <w:shd w:val="clear" w:color="auto" w:fill="FFFFFF"/>
        </w:rPr>
        <w:t>Pinkse</w:t>
      </w:r>
      <w:proofErr w:type="spellEnd"/>
      <w:r w:rsidR="00BF2A48">
        <w:rPr>
          <w:shd w:val="clear" w:color="auto" w:fill="FFFFFF"/>
        </w:rPr>
        <w:t xml:space="preserve">, </w:t>
      </w:r>
      <w:r w:rsidR="006C11DB">
        <w:rPr>
          <w:shd w:val="clear" w:color="auto" w:fill="FFFFFF"/>
        </w:rPr>
        <w:t>and Kolk</w:t>
      </w:r>
      <w:r>
        <w:t xml:space="preserve"> (</w:t>
      </w:r>
      <w:r w:rsidR="008D36CC">
        <w:rPr>
          <w:shd w:val="clear" w:color="auto" w:fill="FFFFFF"/>
        </w:rPr>
        <w:t>2014</w:t>
      </w:r>
      <w:r>
        <w:t>), t</w:t>
      </w:r>
      <w:r w:rsidR="00DF453F">
        <w:t xml:space="preserve">he transportation sector is a </w:t>
      </w:r>
      <w:r w:rsidR="00B00EB9">
        <w:t>significant</w:t>
      </w:r>
      <w:r w:rsidR="00DF453F">
        <w:t xml:space="preserve"> contributor to the emission of greenhouse gases that ha</w:t>
      </w:r>
      <w:r w:rsidR="00983BE1">
        <w:t>ve</w:t>
      </w:r>
      <w:r w:rsidR="00DF453F">
        <w:t xml:space="preserve"> led to environmental degradation and climate change. </w:t>
      </w:r>
      <w:r w:rsidR="00B00EB9">
        <w:t>In order to</w:t>
      </w:r>
      <w:r w:rsidR="00DF453F">
        <w:t xml:space="preserve"> tackle t</w:t>
      </w:r>
      <w:r w:rsidR="004F7710">
        <w:t>his problem, electric vehicles</w:t>
      </w:r>
      <w:r w:rsidR="00DF453F">
        <w:t xml:space="preserve"> have emerged as </w:t>
      </w:r>
      <w:r w:rsidR="00DF453F">
        <w:lastRenderedPageBreak/>
        <w:t xml:space="preserve">a promising solution that can reduce carbon emissions </w:t>
      </w:r>
      <w:r w:rsidR="00983BE1">
        <w:t>and benefit</w:t>
      </w:r>
      <w:r w:rsidR="00DF453F">
        <w:t xml:space="preserve"> urban areas by reducing air pollution. A wide range of modes of transport</w:t>
      </w:r>
      <w:r w:rsidR="00983BE1">
        <w:t>,</w:t>
      </w:r>
      <w:r w:rsidR="00DF453F">
        <w:t xml:space="preserve"> such as public transit buses, lorries, trains, ferries, and </w:t>
      </w:r>
      <w:proofErr w:type="spellStart"/>
      <w:r w:rsidR="00DF453F">
        <w:t>aeroplanes</w:t>
      </w:r>
      <w:proofErr w:type="spellEnd"/>
      <w:r w:rsidR="00983BE1">
        <w:t>,</w:t>
      </w:r>
      <w:r w:rsidR="00DF453F">
        <w:t xml:space="preserve"> can implement EV technology to mitigate their contribution to greenhouse gas emissions. </w:t>
      </w:r>
    </w:p>
    <w:p w14:paraId="458D2C5B" w14:textId="77777777" w:rsidR="00DF453F" w:rsidRDefault="00DF453F" w:rsidP="00D45049">
      <w:pPr>
        <w:spacing w:after="0" w:line="480" w:lineRule="auto"/>
      </w:pPr>
      <w:r>
        <w:t>For instance, according to a study by</w:t>
      </w:r>
      <w:r w:rsidR="009C4124" w:rsidRPr="009C4124">
        <w:rPr>
          <w:shd w:val="clear" w:color="auto" w:fill="FFFFFF"/>
        </w:rPr>
        <w:t xml:space="preserve"> </w:t>
      </w:r>
      <w:r w:rsidR="009C4124">
        <w:rPr>
          <w:shd w:val="clear" w:color="auto" w:fill="FFFFFF"/>
        </w:rPr>
        <w:t>Milev, Hastings, and Al-</w:t>
      </w:r>
      <w:proofErr w:type="spellStart"/>
      <w:r w:rsidR="009C4124">
        <w:rPr>
          <w:shd w:val="clear" w:color="auto" w:fill="FFFFFF"/>
        </w:rPr>
        <w:t>Habaibeh</w:t>
      </w:r>
      <w:proofErr w:type="spellEnd"/>
      <w:r>
        <w:t xml:space="preserve"> </w:t>
      </w:r>
      <w:r w:rsidR="00D04DCA">
        <w:t>(</w:t>
      </w:r>
      <w:r w:rsidR="00565FE2">
        <w:rPr>
          <w:shd w:val="clear" w:color="auto" w:fill="FFFFFF"/>
        </w:rPr>
        <w:t>2021</w:t>
      </w:r>
      <w:r>
        <w:t xml:space="preserve">), personal electric road vehicles are becoming increasingly cost-effective and present an opportunity for individuals to contribute towards reducing carbon dioxide emissions caused by the transportation sector. In line with such initiatives, The </w:t>
      </w:r>
      <w:proofErr w:type="spellStart"/>
      <w:r>
        <w:t>GreenCharge</w:t>
      </w:r>
      <w:proofErr w:type="spellEnd"/>
      <w:r>
        <w:t xml:space="preserve"> project has sought to promote ecologically sustainable transportation </w:t>
      </w:r>
      <w:r w:rsidR="00983BE1">
        <w:t>by</w:t>
      </w:r>
      <w:r>
        <w:t xml:space="preserve"> investigating market entry conditions for personal EVs. It is </w:t>
      </w:r>
      <w:r w:rsidR="004A7C67">
        <w:t>essential</w:t>
      </w:r>
      <w:r>
        <w:t xml:space="preserve"> for policymakers at all levels within the transportation sector and related industries to </w:t>
      </w:r>
      <w:proofErr w:type="spellStart"/>
      <w:r>
        <w:t>prioriti</w:t>
      </w:r>
      <w:r w:rsidR="00983BE1">
        <w:t>s</w:t>
      </w:r>
      <w:r>
        <w:t>e</w:t>
      </w:r>
      <w:proofErr w:type="spellEnd"/>
      <w:r>
        <w:t xml:space="preserve"> environmental concerns and take measures </w:t>
      </w:r>
      <w:r w:rsidR="00983BE1">
        <w:t>to reduce</w:t>
      </w:r>
      <w:r>
        <w:t xml:space="preserve"> carbon emissions from automobiles and other modes of transport. Therefore, adopting innovations in EV technology could play an essential role in mitigating the negative impact on the environment while meeting our changing needs for convenient transpo</w:t>
      </w:r>
      <w:r w:rsidR="0028521C">
        <w:t>rt options.</w:t>
      </w:r>
    </w:p>
    <w:p w14:paraId="53EB8B7B" w14:textId="77777777" w:rsidR="00DF453F" w:rsidRDefault="0028521C" w:rsidP="00D45049">
      <w:pPr>
        <w:spacing w:after="0" w:line="480" w:lineRule="auto"/>
      </w:pPr>
      <w:r>
        <w:t xml:space="preserve">It has been further identified by </w:t>
      </w:r>
      <w:r w:rsidR="00A469F1">
        <w:rPr>
          <w:shd w:val="clear" w:color="auto" w:fill="FFFFFF"/>
        </w:rPr>
        <w:t>Lander</w:t>
      </w:r>
      <w:r w:rsidR="00A469F1">
        <w:t xml:space="preserve"> et al. </w:t>
      </w:r>
      <w:r>
        <w:t>(</w:t>
      </w:r>
      <w:r w:rsidR="00A469F1">
        <w:rPr>
          <w:shd w:val="clear" w:color="auto" w:fill="FFFFFF"/>
        </w:rPr>
        <w:t>2021</w:t>
      </w:r>
      <w:r>
        <w:t xml:space="preserve">) that the UK </w:t>
      </w:r>
      <w:r w:rsidR="00DF453F">
        <w:t>is striving for sustainability and a</w:t>
      </w:r>
      <w:r w:rsidR="00983BE1">
        <w:t>chieving</w:t>
      </w:r>
      <w:r w:rsidR="00DF453F">
        <w:t xml:space="preserve"> a greenhouse gas-neutral society. In pursuit of this goal, it is imperative to assess the entire lifespan of transportation systems while recogni</w:t>
      </w:r>
      <w:r w:rsidR="00983BE1">
        <w:t>s</w:t>
      </w:r>
      <w:r w:rsidR="00DF453F">
        <w:t xml:space="preserve">ing their connections with other sectors. Developing an eco-friendly transport network involves overcoming several obstacles as various stakeholders have different goals and interests. Therefore, it becomes necessary to rely on scientific principles that can act as a methodological framework </w:t>
      </w:r>
      <w:r w:rsidR="00983BE1">
        <w:t>for</w:t>
      </w:r>
      <w:r w:rsidR="00DF453F">
        <w:t xml:space="preserve"> creating environmentally friendly transportation systems while addressing value differences regarding these principles. Transportation plays a significant role in our daily lives. It is essential for commuting to work or school, trave</w:t>
      </w:r>
      <w:r w:rsidR="00983BE1">
        <w:t>l</w:t>
      </w:r>
      <w:r w:rsidR="00DF453F">
        <w:t xml:space="preserve">ling long distances, and transporting goods from one place to another. However, the </w:t>
      </w:r>
      <w:r w:rsidR="00DF453F">
        <w:lastRenderedPageBreak/>
        <w:t>adverse effects of transportation on the environment are undeniable</w:t>
      </w:r>
      <w:r w:rsidR="00983BE1">
        <w:t>,</w:t>
      </w:r>
      <w:r w:rsidR="00DF453F">
        <w:t xml:space="preserve"> as they contribute significantly to global warming and climate change</w:t>
      </w:r>
      <w:r w:rsidR="004A7C67">
        <w:t>,</w:t>
      </w:r>
      <w:r w:rsidR="001B263F">
        <w:t xml:space="preserve"> as noted in the study by (</w:t>
      </w:r>
      <w:r w:rsidR="00C31391">
        <w:rPr>
          <w:shd w:val="clear" w:color="auto" w:fill="FFFFFF"/>
        </w:rPr>
        <w:t>Akakpo et al., 2019</w:t>
      </w:r>
      <w:r w:rsidR="001B263F">
        <w:t>)</w:t>
      </w:r>
      <w:r w:rsidR="00DF453F">
        <w:t xml:space="preserve">. Therefore, sustainable transportation networks must be established that account for the impact of each stage in their life cycle, from raw material extraction and production to end-of-life disposal and recycling. The evaluation process should </w:t>
      </w:r>
      <w:r w:rsidR="00983BE1">
        <w:t xml:space="preserve">focus on direct </w:t>
      </w:r>
      <w:r w:rsidR="004A7C67">
        <w:t>and</w:t>
      </w:r>
      <w:r w:rsidR="00DF453F">
        <w:t xml:space="preserve"> indirect emissions associated with upstream activities such as manufacturing processes.</w:t>
      </w:r>
    </w:p>
    <w:p w14:paraId="0E52C128" w14:textId="77777777" w:rsidR="00DF453F" w:rsidRDefault="002D7232" w:rsidP="00D45049">
      <w:pPr>
        <w:spacing w:after="0" w:line="480" w:lineRule="auto"/>
      </w:pPr>
      <w:r>
        <w:t xml:space="preserve">The findings of </w:t>
      </w:r>
      <w:r w:rsidR="00477D87">
        <w:rPr>
          <w:shd w:val="clear" w:color="auto" w:fill="FFFFFF"/>
        </w:rPr>
        <w:t>Kester,</w:t>
      </w:r>
      <w:r w:rsidR="0091672C">
        <w:rPr>
          <w:shd w:val="clear" w:color="auto" w:fill="FFFFFF"/>
        </w:rPr>
        <w:t xml:space="preserve"> </w:t>
      </w:r>
      <w:proofErr w:type="spellStart"/>
      <w:r w:rsidR="0091672C">
        <w:rPr>
          <w:shd w:val="clear" w:color="auto" w:fill="FFFFFF"/>
        </w:rPr>
        <w:t>Sovacool</w:t>
      </w:r>
      <w:proofErr w:type="spellEnd"/>
      <w:r w:rsidR="0091672C">
        <w:rPr>
          <w:shd w:val="clear" w:color="auto" w:fill="FFFFFF"/>
        </w:rPr>
        <w:t>,</w:t>
      </w:r>
      <w:r w:rsidR="00477D87">
        <w:rPr>
          <w:shd w:val="clear" w:color="auto" w:fill="FFFFFF"/>
        </w:rPr>
        <w:t xml:space="preserve"> and Heida</w:t>
      </w:r>
      <w:r w:rsidR="00477D87">
        <w:t xml:space="preserve"> </w:t>
      </w:r>
      <w:r>
        <w:t>(</w:t>
      </w:r>
      <w:r w:rsidR="0091672C">
        <w:rPr>
          <w:shd w:val="clear" w:color="auto" w:fill="FFFFFF"/>
        </w:rPr>
        <w:t>2019</w:t>
      </w:r>
      <w:r>
        <w:t>) have identified that c</w:t>
      </w:r>
      <w:r w:rsidR="00DF453F">
        <w:t xml:space="preserve">reating environmentally sustainable transportation networks requires collaboration among various stakeholders who may have differing interests and objectives concerning modes of transportation such as roadways, railways, waterways or air travel. Scientific principles provide </w:t>
      </w:r>
      <w:r w:rsidR="004A7C67">
        <w:t>help</w:t>
      </w:r>
      <w:r w:rsidR="00DF453F">
        <w:t xml:space="preserve">ful guidance in balancing different values by establishing common standards for evaluating environmental impacts holistically across all stages involved in the lifecycle of transport systems. In conclusion, achieving sustainability through eco-friendly transportation systems is critical </w:t>
      </w:r>
      <w:r w:rsidR="00983BE1">
        <w:t>for reducing greenhouse gases and</w:t>
      </w:r>
      <w:r w:rsidR="00DF453F">
        <w:t xml:space="preserve"> other pollutants from transport activities such as noise pollution and traffic congestion. A scientific approach coupled with </w:t>
      </w:r>
      <w:r w:rsidR="00983BE1">
        <w:t xml:space="preserve">a </w:t>
      </w:r>
      <w:r w:rsidR="00DF453F">
        <w:t>collective effort from all stakeholders is required to ensure success towards developing an environmentally sustainable future in UK</w:t>
      </w:r>
      <w:r w:rsidR="00983BE1">
        <w:t>’</w:t>
      </w:r>
      <w:r w:rsidR="00DF453F">
        <w:t>s 21st-century transport sector.</w:t>
      </w:r>
    </w:p>
    <w:p w14:paraId="17C8DC59" w14:textId="77777777" w:rsidR="00ED6772" w:rsidRPr="00ED6772" w:rsidRDefault="003B11BD" w:rsidP="00D45049">
      <w:pPr>
        <w:spacing w:after="0" w:line="480" w:lineRule="auto"/>
      </w:pPr>
      <w:proofErr w:type="spellStart"/>
      <w:r>
        <w:rPr>
          <w:shd w:val="clear" w:color="auto" w:fill="FFFFFF"/>
        </w:rPr>
        <w:t>Acha</w:t>
      </w:r>
      <w:proofErr w:type="spellEnd"/>
      <w:r>
        <w:rPr>
          <w:shd w:val="clear" w:color="auto" w:fill="FFFFFF"/>
        </w:rPr>
        <w:t xml:space="preserve">, </w:t>
      </w:r>
      <w:r w:rsidR="003B547B">
        <w:rPr>
          <w:shd w:val="clear" w:color="auto" w:fill="FFFFFF"/>
        </w:rPr>
        <w:t>Green,</w:t>
      </w:r>
      <w:r>
        <w:rPr>
          <w:shd w:val="clear" w:color="auto" w:fill="FFFFFF"/>
        </w:rPr>
        <w:t xml:space="preserve"> and Shah</w:t>
      </w:r>
      <w:r>
        <w:t xml:space="preserve"> </w:t>
      </w:r>
      <w:r w:rsidR="00DF453F">
        <w:t>(</w:t>
      </w:r>
      <w:r w:rsidR="00BD5381">
        <w:rPr>
          <w:shd w:val="clear" w:color="auto" w:fill="FFFFFF"/>
        </w:rPr>
        <w:t>2011</w:t>
      </w:r>
      <w:r w:rsidR="00DF453F">
        <w:t>) utili</w:t>
      </w:r>
      <w:r w:rsidR="00983BE1">
        <w:t>s</w:t>
      </w:r>
      <w:r w:rsidR="00DF453F">
        <w:t xml:space="preserve">ed a powerful tool called The Framework for Strategic Sustainable Development, which has proven </w:t>
      </w:r>
      <w:r w:rsidR="004A7C67">
        <w:t>help</w:t>
      </w:r>
      <w:r w:rsidR="00DF453F">
        <w:t>ful in developing transportation systems that contribute to the environment</w:t>
      </w:r>
      <w:r w:rsidR="00983BE1">
        <w:t>’</w:t>
      </w:r>
      <w:r w:rsidR="00DF453F">
        <w:t>s well-being. These transportation systems are designed to analy</w:t>
      </w:r>
      <w:r w:rsidR="00983BE1">
        <w:t>s</w:t>
      </w:r>
      <w:r w:rsidR="00DF453F">
        <w:t xml:space="preserve">e the efficiency of sustainable development strategies. Moreover, </w:t>
      </w:r>
      <w:r w:rsidR="00E32747">
        <w:rPr>
          <w:shd w:val="clear" w:color="auto" w:fill="FFFFFF"/>
        </w:rPr>
        <w:t xml:space="preserve">Corradi, </w:t>
      </w:r>
      <w:proofErr w:type="spellStart"/>
      <w:r w:rsidR="00E32747">
        <w:rPr>
          <w:shd w:val="clear" w:color="auto" w:fill="FFFFFF"/>
        </w:rPr>
        <w:t>Sica</w:t>
      </w:r>
      <w:proofErr w:type="spellEnd"/>
      <w:r w:rsidR="00E32747">
        <w:rPr>
          <w:shd w:val="clear" w:color="auto" w:fill="FFFFFF"/>
        </w:rPr>
        <w:t>, and Morone</w:t>
      </w:r>
      <w:r w:rsidR="00983BE1">
        <w:t>’</w:t>
      </w:r>
      <w:r w:rsidR="00DF453F">
        <w:t>s (</w:t>
      </w:r>
      <w:r w:rsidR="00DF6A93">
        <w:rPr>
          <w:shd w:val="clear" w:color="auto" w:fill="FFFFFF"/>
        </w:rPr>
        <w:t>2023</w:t>
      </w:r>
      <w:r w:rsidR="00DF453F">
        <w:t>) research offer</w:t>
      </w:r>
      <w:r w:rsidR="00DF04DA">
        <w:t>ed</w:t>
      </w:r>
      <w:r w:rsidR="00DF453F">
        <w:t xml:space="preserve"> valuable insights into arranging sustainable development strategies that meet social acceptability and financial feasibility criteria. With their guidance, creating new </w:t>
      </w:r>
      <w:r w:rsidR="00DF453F">
        <w:lastRenderedPageBreak/>
        <w:t xml:space="preserve">sustainability initiatives is now more feasible than ever before. Ensuring sustainability is of paramount importance for future planning initiatives. </w:t>
      </w:r>
      <w:r w:rsidR="00983BE1">
        <w:t>I</w:t>
      </w:r>
      <w:r w:rsidR="00DF453F">
        <w:t xml:space="preserve">t facilitates collaboration among various stakeholders </w:t>
      </w:r>
      <w:r w:rsidR="00983BE1">
        <w:t>to develop</w:t>
      </w:r>
      <w:r w:rsidR="00DF453F">
        <w:t xml:space="preserve"> socially acceptable and financially </w:t>
      </w:r>
      <w:r w:rsidR="004A7C67">
        <w:t>via</w:t>
      </w:r>
      <w:r w:rsidR="00DF453F">
        <w:t xml:space="preserve">ble action plans </w:t>
      </w:r>
      <w:proofErr w:type="spellStart"/>
      <w:r w:rsidR="00983BE1">
        <w:t>prioritising</w:t>
      </w:r>
      <w:proofErr w:type="spellEnd"/>
      <w:r w:rsidR="00DF453F">
        <w:t xml:space="preserve"> ecological well-being across all sectors. By </w:t>
      </w:r>
      <w:proofErr w:type="spellStart"/>
      <w:r w:rsidR="00DF453F">
        <w:t>emphasi</w:t>
      </w:r>
      <w:r w:rsidR="00983BE1">
        <w:t>s</w:t>
      </w:r>
      <w:r w:rsidR="00DF453F">
        <w:t>ing</w:t>
      </w:r>
      <w:proofErr w:type="spellEnd"/>
      <w:r w:rsidR="00DF453F">
        <w:t xml:space="preserve"> sustainable practices, we can ensure that our actions are geared towards protecting </w:t>
      </w:r>
      <w:r w:rsidR="00983BE1">
        <w:t>and preserving our natural resources</w:t>
      </w:r>
      <w:r w:rsidR="00DF453F">
        <w:t xml:space="preserve"> for future generations. Sustainability should be at the forefront of any planning initiative as it fosters a holistic view of development that </w:t>
      </w:r>
      <w:r w:rsidR="00983BE1">
        <w:t>considers</w:t>
      </w:r>
      <w:r w:rsidR="00DF453F">
        <w:t xml:space="preserve"> </w:t>
      </w:r>
      <w:r w:rsidR="00983BE1">
        <w:t>economic growth and</w:t>
      </w:r>
      <w:r w:rsidR="00DF453F">
        <w:t xml:space="preserve"> environmental concerns. Ultimately, this approach promotes long-term stability and ensures a vibrant and prosperous future for all.</w:t>
      </w:r>
    </w:p>
    <w:p w14:paraId="0FB9FA62" w14:textId="77777777" w:rsidR="00051B52" w:rsidRDefault="00051B52" w:rsidP="00D45049">
      <w:pPr>
        <w:pStyle w:val="Heading2"/>
        <w:spacing w:before="0" w:line="480" w:lineRule="auto"/>
      </w:pPr>
      <w:bookmarkStart w:id="4" w:name="_Toc134115788"/>
      <w:r>
        <w:t>Research Aim and Objectives</w:t>
      </w:r>
      <w:bookmarkEnd w:id="4"/>
    </w:p>
    <w:p w14:paraId="6CC72FFB" w14:textId="77777777" w:rsidR="005B6BA3" w:rsidRDefault="00001BEE" w:rsidP="00D45049">
      <w:pPr>
        <w:spacing w:after="0" w:line="480" w:lineRule="auto"/>
      </w:pPr>
      <w:r>
        <w:t>The study aims to evaluate the future of sustainability in the UK with electric cars/vehicles</w:t>
      </w:r>
      <w:r w:rsidR="00AF4D41">
        <w:t>.</w:t>
      </w:r>
      <w:r w:rsidR="00AF4D41" w:rsidRPr="00AF4D41">
        <w:t xml:space="preserve"> </w:t>
      </w:r>
      <w:r w:rsidR="005B6BA3">
        <w:t>The objectives of the study are:</w:t>
      </w:r>
    </w:p>
    <w:p w14:paraId="30889ABC" w14:textId="77777777" w:rsidR="005B6BA3" w:rsidRDefault="00AF4D41" w:rsidP="00D45049">
      <w:pPr>
        <w:pStyle w:val="ListBullet"/>
        <w:spacing w:after="0" w:line="480" w:lineRule="auto"/>
      </w:pPr>
      <w:r>
        <w:t xml:space="preserve">To develop a comprehensive strategy for sustainable transportation planning for Tesla. </w:t>
      </w:r>
    </w:p>
    <w:p w14:paraId="03A4DD2A" w14:textId="77777777" w:rsidR="005B6BA3" w:rsidRDefault="00AF4D41" w:rsidP="00D45049">
      <w:pPr>
        <w:pStyle w:val="ListBullet"/>
        <w:spacing w:after="0" w:line="480" w:lineRule="auto"/>
      </w:pPr>
      <w:r>
        <w:t xml:space="preserve">To interpret how </w:t>
      </w:r>
      <w:r w:rsidR="00983BE1">
        <w:t xml:space="preserve">the </w:t>
      </w:r>
      <w:r>
        <w:t xml:space="preserve">electric cars of Tesla contribute to developing a sustainable future. </w:t>
      </w:r>
    </w:p>
    <w:p w14:paraId="66C556F1" w14:textId="77777777" w:rsidR="00001BEE" w:rsidRPr="00001BEE" w:rsidRDefault="00AF4D41" w:rsidP="00D45049">
      <w:pPr>
        <w:pStyle w:val="ListBullet"/>
        <w:spacing w:after="0" w:line="480" w:lineRule="auto"/>
      </w:pPr>
      <w:r>
        <w:t xml:space="preserve">To determine the </w:t>
      </w:r>
      <w:r w:rsidR="004A7C67">
        <w:t>significant</w:t>
      </w:r>
      <w:r>
        <w:t xml:space="preserve"> environmental impacts and costs of electric Tesla cars.</w:t>
      </w:r>
    </w:p>
    <w:p w14:paraId="3BA54EB7" w14:textId="77777777" w:rsidR="00051B52" w:rsidRDefault="00051B52" w:rsidP="00D45049">
      <w:pPr>
        <w:pStyle w:val="Heading2"/>
        <w:spacing w:before="0" w:line="480" w:lineRule="auto"/>
      </w:pPr>
      <w:bookmarkStart w:id="5" w:name="_Toc134115789"/>
      <w:r>
        <w:t>Research Question</w:t>
      </w:r>
      <w:bookmarkEnd w:id="5"/>
    </w:p>
    <w:p w14:paraId="4FC9A34A" w14:textId="77777777" w:rsidR="007A08DA" w:rsidRDefault="00052234" w:rsidP="00D45049">
      <w:pPr>
        <w:pStyle w:val="ListBullet"/>
        <w:spacing w:after="0" w:line="480" w:lineRule="auto"/>
      </w:pPr>
      <w:r>
        <w:t>How would a comprehensive strategy for sustainable transportation planning or Tesla</w:t>
      </w:r>
      <w:r w:rsidR="007A08DA">
        <w:t xml:space="preserve">? </w:t>
      </w:r>
    </w:p>
    <w:p w14:paraId="058A1B70" w14:textId="77777777" w:rsidR="007A08DA" w:rsidRDefault="00052234" w:rsidP="00D45049">
      <w:pPr>
        <w:pStyle w:val="ListBullet"/>
        <w:spacing w:after="0" w:line="480" w:lineRule="auto"/>
      </w:pPr>
      <w:r>
        <w:t xml:space="preserve">How can </w:t>
      </w:r>
      <w:r w:rsidR="00983BE1">
        <w:t xml:space="preserve">the </w:t>
      </w:r>
      <w:r>
        <w:t xml:space="preserve">electric cars of Tesla contribute to </w:t>
      </w:r>
      <w:r w:rsidR="00983BE1">
        <w:t>developing</w:t>
      </w:r>
      <w:r>
        <w:t xml:space="preserve"> a sustainable future? </w:t>
      </w:r>
    </w:p>
    <w:p w14:paraId="1E4B4B17" w14:textId="77777777" w:rsidR="00052234" w:rsidRPr="00052234" w:rsidRDefault="00052234" w:rsidP="00D45049">
      <w:pPr>
        <w:pStyle w:val="ListBullet"/>
        <w:spacing w:after="0" w:line="480" w:lineRule="auto"/>
      </w:pPr>
      <w:r>
        <w:t xml:space="preserve">What are the </w:t>
      </w:r>
      <w:r w:rsidR="004A7C67">
        <w:t>significant</w:t>
      </w:r>
      <w:r>
        <w:t xml:space="preserve"> environmental impacts and costs of electric Tesla cars?</w:t>
      </w:r>
    </w:p>
    <w:p w14:paraId="498C7C0F" w14:textId="77777777" w:rsidR="00686F2D" w:rsidRDefault="00051B52" w:rsidP="00D45049">
      <w:pPr>
        <w:pStyle w:val="Heading2"/>
        <w:spacing w:before="0" w:line="480" w:lineRule="auto"/>
      </w:pPr>
      <w:bookmarkStart w:id="6" w:name="_Toc134115790"/>
      <w:r>
        <w:t>Significance of the Study</w:t>
      </w:r>
      <w:bookmarkEnd w:id="6"/>
    </w:p>
    <w:p w14:paraId="2D8028F6" w14:textId="77777777" w:rsidR="00686F2D" w:rsidRPr="004843ED" w:rsidRDefault="00983BE1" w:rsidP="00D45049">
      <w:pPr>
        <w:spacing w:after="0" w:line="480" w:lineRule="auto"/>
      </w:pPr>
      <w:r>
        <w:t>Notably,</w:t>
      </w:r>
      <w:r w:rsidR="002E05DB">
        <w:t xml:space="preserve"> the advent of electric vehicles has ushered in a new age of sustainability for the automotive industry. </w:t>
      </w:r>
      <w:r w:rsidR="00B53C7D">
        <w:t xml:space="preserve">According to the study of </w:t>
      </w:r>
      <w:r w:rsidR="00257412">
        <w:rPr>
          <w:shd w:val="clear" w:color="auto" w:fill="FFFFFF"/>
        </w:rPr>
        <w:t>Markowska</w:t>
      </w:r>
      <w:r w:rsidR="00257412">
        <w:t xml:space="preserve"> et al. </w:t>
      </w:r>
      <w:r w:rsidR="00B53C7D">
        <w:t>(</w:t>
      </w:r>
      <w:r w:rsidR="007B2F0A">
        <w:t>2023</w:t>
      </w:r>
      <w:r w:rsidR="00B53C7D">
        <w:t xml:space="preserve">), </w:t>
      </w:r>
      <w:r w:rsidR="002E05DB">
        <w:t xml:space="preserve">Tesla is at the forefront with their groundbreaking technology and ambitious objectives, blazing a trail towards sustainable </w:t>
      </w:r>
      <w:r w:rsidR="002E05DB">
        <w:lastRenderedPageBreak/>
        <w:t xml:space="preserve">transportation. </w:t>
      </w:r>
      <w:r w:rsidR="006E1262">
        <w:t xml:space="preserve">Thus, the research is significant for understanding </w:t>
      </w:r>
      <w:r w:rsidR="002E05DB">
        <w:t>Tesla</w:t>
      </w:r>
      <w:r>
        <w:t>’</w:t>
      </w:r>
      <w:r w:rsidR="002E05DB">
        <w:t xml:space="preserve">s strategy for sustainability encompasses both environmental concerns and social responsibility. As demand for electric cars continues to rise across the UK and beyond, it will be imperative for all stakeholders involved in its supply chain - from manufacturers to consumers - to </w:t>
      </w:r>
      <w:proofErr w:type="spellStart"/>
      <w:r w:rsidR="002E05DB">
        <w:t>prioriti</w:t>
      </w:r>
      <w:r>
        <w:t>s</w:t>
      </w:r>
      <w:r w:rsidR="002E05DB">
        <w:t>e</w:t>
      </w:r>
      <w:proofErr w:type="spellEnd"/>
      <w:r w:rsidR="002E05DB">
        <w:t xml:space="preserve"> sustainable practices</w:t>
      </w:r>
      <w:r w:rsidR="007D7A50">
        <w:t xml:space="preserve"> (</w:t>
      </w:r>
      <w:r w:rsidR="00B71731">
        <w:rPr>
          <w:shd w:val="clear" w:color="auto" w:fill="FFFFFF"/>
        </w:rPr>
        <w:t>Tc</w:t>
      </w:r>
      <w:r w:rsidR="00AC34D7">
        <w:rPr>
          <w:shd w:val="clear" w:color="auto" w:fill="FFFFFF"/>
        </w:rPr>
        <w:t xml:space="preserve">hatchoua, </w:t>
      </w:r>
      <w:r w:rsidR="0072695A">
        <w:rPr>
          <w:shd w:val="clear" w:color="auto" w:fill="FFFFFF"/>
        </w:rPr>
        <w:t>Boulus-</w:t>
      </w:r>
      <w:proofErr w:type="spellStart"/>
      <w:r w:rsidR="0072695A">
        <w:rPr>
          <w:shd w:val="clear" w:color="auto" w:fill="FFFFFF"/>
        </w:rPr>
        <w:t>Rødje</w:t>
      </w:r>
      <w:proofErr w:type="spellEnd"/>
      <w:r w:rsidR="0072695A">
        <w:rPr>
          <w:shd w:val="clear" w:color="auto" w:fill="FFFFFF"/>
        </w:rPr>
        <w:t>,</w:t>
      </w:r>
      <w:r w:rsidR="00B71731">
        <w:rPr>
          <w:shd w:val="clear" w:color="auto" w:fill="FFFFFF"/>
        </w:rPr>
        <w:t xml:space="preserve"> and Mitchell, 2023</w:t>
      </w:r>
      <w:r w:rsidR="007D7A50">
        <w:t>)</w:t>
      </w:r>
      <w:r w:rsidR="002E05DB">
        <w:t xml:space="preserve">. This entails </w:t>
      </w:r>
      <w:r>
        <w:t>reducing carbon emissions and</w:t>
      </w:r>
      <w:r w:rsidR="002E05DB">
        <w:t xml:space="preserve"> ensuring ethical sourcing of materials and responsible disposal at end-of-life. For an enduringly sustainable electric car industry to flourish globally, continuous partnerships are needed among government officials crafting policies related to automakers like Tesla a</w:t>
      </w:r>
      <w:r>
        <w:t>nd</w:t>
      </w:r>
      <w:r w:rsidR="002E05DB">
        <w:t xml:space="preserve"> suppliers and consumers alike. </w:t>
      </w:r>
      <w:r w:rsidR="00711B42">
        <w:t xml:space="preserve">It has been identified in </w:t>
      </w:r>
      <w:r w:rsidR="00520434">
        <w:rPr>
          <w:shd w:val="clear" w:color="auto" w:fill="FFFFFF"/>
        </w:rPr>
        <w:t xml:space="preserve">Ottesen, </w:t>
      </w:r>
      <w:r w:rsidR="00D35F35">
        <w:rPr>
          <w:shd w:val="clear" w:color="auto" w:fill="FFFFFF"/>
        </w:rPr>
        <w:t xml:space="preserve">Banna, </w:t>
      </w:r>
      <w:r w:rsidR="00520434">
        <w:rPr>
          <w:shd w:val="clear" w:color="auto" w:fill="FFFFFF"/>
        </w:rPr>
        <w:t xml:space="preserve">and </w:t>
      </w:r>
      <w:proofErr w:type="spellStart"/>
      <w:r w:rsidR="00520434">
        <w:rPr>
          <w:shd w:val="clear" w:color="auto" w:fill="FFFFFF"/>
        </w:rPr>
        <w:t>Alzougool</w:t>
      </w:r>
      <w:proofErr w:type="spellEnd"/>
      <w:r w:rsidR="00520434">
        <w:t xml:space="preserve"> </w:t>
      </w:r>
      <w:r w:rsidR="00711B42">
        <w:t>(</w:t>
      </w:r>
      <w:r w:rsidR="00EF2789">
        <w:rPr>
          <w:shd w:val="clear" w:color="auto" w:fill="FFFFFF"/>
        </w:rPr>
        <w:t>2023</w:t>
      </w:r>
      <w:r w:rsidR="00711B42">
        <w:t>)’s study that b</w:t>
      </w:r>
      <w:r w:rsidR="002E05DB">
        <w:t>y working together towards a common goal of creating equitable access to clean energy solutions such as electric cars suitable for everyone regardless of their financial background or location</w:t>
      </w:r>
      <w:r>
        <w:t>,</w:t>
      </w:r>
      <w:r w:rsidR="002E05DB">
        <w:t xml:space="preserve"> </w:t>
      </w:r>
      <w:r w:rsidR="00142F6B">
        <w:t>people</w:t>
      </w:r>
      <w:r w:rsidR="002E05DB">
        <w:t xml:space="preserve"> can establish a world where people can lead healthy lives without depleting natural resources. </w:t>
      </w:r>
      <w:r w:rsidR="00686F2D">
        <w:br w:type="page"/>
      </w:r>
    </w:p>
    <w:p w14:paraId="28B03338" w14:textId="77777777" w:rsidR="00051B52" w:rsidRDefault="00686F2D" w:rsidP="00D45049">
      <w:pPr>
        <w:pStyle w:val="Heading1"/>
        <w:spacing w:line="480" w:lineRule="auto"/>
      </w:pPr>
      <w:bookmarkStart w:id="7" w:name="_Toc134115791"/>
      <w:r>
        <w:lastRenderedPageBreak/>
        <w:t>Chapter Two: Literature Review</w:t>
      </w:r>
      <w:bookmarkEnd w:id="7"/>
    </w:p>
    <w:p w14:paraId="0AA9BA9F" w14:textId="77777777" w:rsidR="006D61D5" w:rsidRDefault="006D61D5" w:rsidP="00D45049">
      <w:pPr>
        <w:pStyle w:val="Heading2"/>
        <w:spacing w:before="0" w:line="480" w:lineRule="auto"/>
      </w:pPr>
      <w:bookmarkStart w:id="8" w:name="_Toc134115792"/>
      <w:r>
        <w:t>Introduction</w:t>
      </w:r>
      <w:bookmarkEnd w:id="8"/>
    </w:p>
    <w:p w14:paraId="2C691FFC" w14:textId="77777777" w:rsidR="009A7843" w:rsidRPr="009A7843" w:rsidRDefault="009A7843" w:rsidP="00D45049">
      <w:pPr>
        <w:spacing w:after="0" w:line="480" w:lineRule="auto"/>
      </w:pPr>
      <w:r>
        <w:t xml:space="preserve">This is one of the </w:t>
      </w:r>
      <w:r w:rsidR="004A7C67">
        <w:t>critical</w:t>
      </w:r>
      <w:r>
        <w:t xml:space="preserve"> chapter</w:t>
      </w:r>
      <w:r w:rsidR="004A7C67">
        <w:t>s</w:t>
      </w:r>
      <w:r>
        <w:t xml:space="preserve"> of the study because it highlights the empirical findings with the support of previous researchers. In addition, this chapter has further discussed the research gap that needed to be fulfilled by the researcher in the following study.</w:t>
      </w:r>
      <w:r w:rsidR="00C37912">
        <w:t xml:space="preserve"> </w:t>
      </w:r>
      <w:r w:rsidR="00F51960">
        <w:t>Moreover, a theoretical perspective has been provided in this study.</w:t>
      </w:r>
    </w:p>
    <w:p w14:paraId="57FCBF31" w14:textId="77777777" w:rsidR="006D61D5" w:rsidRDefault="006D61D5" w:rsidP="00D45049">
      <w:pPr>
        <w:pStyle w:val="Heading2"/>
        <w:spacing w:before="0" w:line="480" w:lineRule="auto"/>
      </w:pPr>
      <w:bookmarkStart w:id="9" w:name="_Toc134115793"/>
      <w:r>
        <w:t>Electric Automobiles</w:t>
      </w:r>
      <w:bookmarkEnd w:id="9"/>
    </w:p>
    <w:p w14:paraId="163FA0EE" w14:textId="77777777" w:rsidR="00B665A6" w:rsidRDefault="00E645BF" w:rsidP="00D45049">
      <w:pPr>
        <w:spacing w:after="0" w:line="480" w:lineRule="auto"/>
      </w:pPr>
      <w:r>
        <w:t xml:space="preserve">According to the study of </w:t>
      </w:r>
      <w:proofErr w:type="spellStart"/>
      <w:r w:rsidR="005042D7">
        <w:rPr>
          <w:shd w:val="clear" w:color="auto" w:fill="FFFFFF"/>
        </w:rPr>
        <w:t>Lv</w:t>
      </w:r>
      <w:proofErr w:type="spellEnd"/>
      <w:r w:rsidR="005042D7">
        <w:t xml:space="preserve"> </w:t>
      </w:r>
      <w:r>
        <w:t>(</w:t>
      </w:r>
      <w:r w:rsidR="005042D7">
        <w:rPr>
          <w:shd w:val="clear" w:color="auto" w:fill="FFFFFF"/>
        </w:rPr>
        <w:t>2019</w:t>
      </w:r>
      <w:r>
        <w:t>), t</w:t>
      </w:r>
      <w:r w:rsidR="008D722E">
        <w:t xml:space="preserve">he </w:t>
      </w:r>
      <w:r w:rsidR="00012D8E">
        <w:t>UK’s</w:t>
      </w:r>
      <w:r w:rsidR="00D76CB7">
        <w:t xml:space="preserve"> </w:t>
      </w:r>
      <w:r w:rsidR="008D722E">
        <w:t>adoption of electric cars marks a significant stride towards creating sustainable practices, and Tesla has emerged as an industry leader in this movement. The company</w:t>
      </w:r>
      <w:r w:rsidR="00983BE1">
        <w:t>’</w:t>
      </w:r>
      <w:r w:rsidR="008D722E">
        <w:t xml:space="preserve">s mission to hasten the global shift towards renewable energy distinguishes them from competitors by </w:t>
      </w:r>
      <w:proofErr w:type="spellStart"/>
      <w:r w:rsidR="008D722E">
        <w:t>prioriti</w:t>
      </w:r>
      <w:r w:rsidR="00983BE1">
        <w:t>s</w:t>
      </w:r>
      <w:r w:rsidR="008D722E">
        <w:t>ing</w:t>
      </w:r>
      <w:proofErr w:type="spellEnd"/>
      <w:r w:rsidR="008D722E">
        <w:t xml:space="preserve"> sustainability over profitability. They declared in their 2020 Impact Report that </w:t>
      </w:r>
      <w:r w:rsidR="00983BE1">
        <w:t>“</w:t>
      </w:r>
      <w:r w:rsidR="008D722E">
        <w:t>Tesla strives to be the best on every metric relevant to our mission,</w:t>
      </w:r>
      <w:r w:rsidR="00983BE1">
        <w:t>”</w:t>
      </w:r>
      <w:r w:rsidR="008D722E">
        <w:t xml:space="preserve"> which includes not only manufacturing top-notch electric vehicles but also ensuring eco-friendliness during production processes. By </w:t>
      </w:r>
      <w:proofErr w:type="spellStart"/>
      <w:r w:rsidR="008D722E">
        <w:t>utili</w:t>
      </w:r>
      <w:r w:rsidR="00983BE1">
        <w:t>s</w:t>
      </w:r>
      <w:r w:rsidR="008D722E">
        <w:t>ing</w:t>
      </w:r>
      <w:proofErr w:type="spellEnd"/>
      <w:r w:rsidR="008D722E">
        <w:t xml:space="preserve"> alternative sources such as wind and solar power in their factories, Tesla </w:t>
      </w:r>
      <w:r w:rsidR="00B665A6">
        <w:t>can</w:t>
      </w:r>
      <w:r w:rsidR="008D722E">
        <w:t xml:space="preserve"> significantly decrease carbon emissions associated with auto production. Moreover, their focus on innovation has resulted in multiple breakthroughs that have made electric cars more accessible </w:t>
      </w:r>
      <w:r w:rsidR="00B665A6">
        <w:t>to</w:t>
      </w:r>
      <w:r w:rsidR="008D722E">
        <w:t xml:space="preserve"> consumers. For instance, they developed an economical long-range battery for Model S sedans </w:t>
      </w:r>
      <w:r w:rsidR="00B665A6">
        <w:t>with</w:t>
      </w:r>
      <w:r w:rsidR="008D722E">
        <w:t xml:space="preserve"> a maximum range of up to 402 miles per charge (</w:t>
      </w:r>
      <w:r w:rsidR="00771681">
        <w:rPr>
          <w:shd w:val="clear" w:color="auto" w:fill="FFFFFF"/>
        </w:rPr>
        <w:t xml:space="preserve">Ivory, </w:t>
      </w:r>
      <w:r w:rsidR="002A3D8E">
        <w:rPr>
          <w:shd w:val="clear" w:color="auto" w:fill="FFFFFF"/>
        </w:rPr>
        <w:t>and Genus, 2010</w:t>
      </w:r>
      <w:r w:rsidR="008D722E">
        <w:t>).</w:t>
      </w:r>
    </w:p>
    <w:p w14:paraId="220D940B" w14:textId="77777777" w:rsidR="008D722E" w:rsidRDefault="008D722E" w:rsidP="00D45049">
      <w:pPr>
        <w:spacing w:after="0" w:line="480" w:lineRule="auto"/>
      </w:pPr>
      <w:r>
        <w:t xml:space="preserve">Additionally, across Europe, they installed Supercharger stations that provide convenient charging spots for </w:t>
      </w:r>
      <w:r w:rsidR="00B665A6">
        <w:t>EV driver</w:t>
      </w:r>
      <w:r>
        <w:t xml:space="preserve">s. In conclusion, companies like Tesla will play a crucial role globally as we progress toward building greener futures through </w:t>
      </w:r>
      <w:proofErr w:type="spellStart"/>
      <w:r>
        <w:t>decarboni</w:t>
      </w:r>
      <w:r w:rsidR="00983BE1">
        <w:t>s</w:t>
      </w:r>
      <w:r>
        <w:t>ation</w:t>
      </w:r>
      <w:proofErr w:type="spellEnd"/>
      <w:r>
        <w:t xml:space="preserve"> methods such as reducing dependence on fossil fuels and adopting green alternatives like </w:t>
      </w:r>
      <w:proofErr w:type="spellStart"/>
      <w:r>
        <w:t>E</w:t>
      </w:r>
      <w:r w:rsidR="00F3614F">
        <w:t>v</w:t>
      </w:r>
      <w:r>
        <w:t>s</w:t>
      </w:r>
      <w:proofErr w:type="spellEnd"/>
      <w:r w:rsidR="00F3614F">
        <w:t xml:space="preserve"> </w:t>
      </w:r>
      <w:r>
        <w:t>(</w:t>
      </w:r>
      <w:r w:rsidR="00AD1A15">
        <w:rPr>
          <w:shd w:val="clear" w:color="auto" w:fill="FFFFFF"/>
        </w:rPr>
        <w:t>Huang et al.</w:t>
      </w:r>
      <w:r w:rsidR="00AD1A15">
        <w:t>, 2013</w:t>
      </w:r>
      <w:r>
        <w:t xml:space="preserve">). Their </w:t>
      </w:r>
      <w:r>
        <w:lastRenderedPageBreak/>
        <w:t>commitment towards sustainability combined with innovative approaches can help accelerate global rates of EV adoption beyond present projections</w:t>
      </w:r>
      <w:r w:rsidR="00F3614F">
        <w:t xml:space="preserve"> </w:t>
      </w:r>
      <w:r w:rsidR="004B0A95">
        <w:t>(Tripathi et al., 2021).</w:t>
      </w:r>
    </w:p>
    <w:p w14:paraId="7DF52BB4" w14:textId="77777777" w:rsidR="00B665A6" w:rsidRDefault="004B0A95" w:rsidP="00D45049">
      <w:pPr>
        <w:spacing w:after="0" w:line="480" w:lineRule="auto"/>
      </w:pPr>
      <w:r>
        <w:t xml:space="preserve">The </w:t>
      </w:r>
      <w:proofErr w:type="spellStart"/>
      <w:r>
        <w:t>utili</w:t>
      </w:r>
      <w:r w:rsidR="00983BE1">
        <w:t>s</w:t>
      </w:r>
      <w:r>
        <w:t>ation</w:t>
      </w:r>
      <w:proofErr w:type="spellEnd"/>
      <w:r>
        <w:t xml:space="preserve"> of electric cars has been proposed as a way to resolve the environmental issues caused by conventionally powered fossil-fuel vehicles. However, for electric cars to be truly sustainable, </w:t>
      </w:r>
      <w:r w:rsidR="00B665A6">
        <w:t>all parties in the supply chain must</w:t>
      </w:r>
      <w:r>
        <w:t xml:space="preserve"> embrace sustainability practices. </w:t>
      </w:r>
      <w:r w:rsidR="006400CE">
        <w:rPr>
          <w:shd w:val="clear" w:color="auto" w:fill="FFFFFF"/>
        </w:rPr>
        <w:t>Huang et al</w:t>
      </w:r>
      <w:r w:rsidR="00DA4CF4">
        <w:t xml:space="preserve">. </w:t>
      </w:r>
      <w:r>
        <w:t>(2013) emphasi</w:t>
      </w:r>
      <w:r w:rsidR="00983BE1">
        <w:t>s</w:t>
      </w:r>
      <w:r>
        <w:t>es the importance of promoting sustainable practices throughout the process from production to disposal so that there is enduring success within Britain</w:t>
      </w:r>
      <w:r w:rsidR="00983BE1">
        <w:t>’</w:t>
      </w:r>
      <w:r>
        <w:t xml:space="preserve">s sustainable electric car industry. This implies that manufacturers should </w:t>
      </w:r>
      <w:r w:rsidR="00B665A6">
        <w:t>harness renewable energy sources and ecologically friendly materials in their manufacturing methods</w:t>
      </w:r>
      <w:r w:rsidR="00CA6AD2">
        <w:t>. S</w:t>
      </w:r>
      <w:r>
        <w:t xml:space="preserve">uppliers must adopt comparable standards and policies for long-term cohesive growth. </w:t>
      </w:r>
      <w:r w:rsidR="00B665A6">
        <w:t xml:space="preserve">Educating consumers about how to dispose of these batteries sustainably is further </w:t>
      </w:r>
      <w:r w:rsidR="004A7C67">
        <w:t>essential</w:t>
      </w:r>
      <w:r w:rsidR="00B665A6">
        <w:t>.</w:t>
      </w:r>
    </w:p>
    <w:p w14:paraId="419AA40F" w14:textId="77777777" w:rsidR="004B0A95" w:rsidRPr="008D722E" w:rsidRDefault="00B665A6" w:rsidP="00D45049">
      <w:pPr>
        <w:spacing w:after="0" w:line="480" w:lineRule="auto"/>
      </w:pPr>
      <w:r>
        <w:t>In contrast,</w:t>
      </w:r>
      <w:r w:rsidR="004B0A95">
        <w:t xml:space="preserve"> these batteries have longer life expectancies than traditional ones</w:t>
      </w:r>
      <w:r>
        <w:t>;</w:t>
      </w:r>
      <w:r w:rsidR="004B0A95">
        <w:t xml:space="preserve"> they still necessitate proper recycling or disposal at end-of-life. Therefore, efforts towards sustainability within this industry must include education on appropriate battery disposal methodologies. In conclusion: technological advancements in electric cars carry enormous potential for decreasing carbon emissions and promoting transport system sustainability worldwide</w:t>
      </w:r>
      <w:r w:rsidR="00411B98">
        <w:t xml:space="preserve"> (</w:t>
      </w:r>
      <w:r w:rsidR="00462092">
        <w:rPr>
          <w:shd w:val="clear" w:color="auto" w:fill="FFFFFF"/>
        </w:rPr>
        <w:t>Mazur et al., 2015</w:t>
      </w:r>
      <w:r w:rsidR="00411B98">
        <w:t>)</w:t>
      </w:r>
      <w:r w:rsidR="004B0A95">
        <w:t>. Nevertheless, achieving those objectives successfully over time depends significantly on championing sustainable practices throughout the entire supply chain- taking responsible measures today</w:t>
      </w:r>
      <w:r>
        <w:t>,</w:t>
      </w:r>
      <w:r w:rsidR="004B0A95">
        <w:t xml:space="preserve"> from product lifecycle management through appropriate discharge methodologies</w:t>
      </w:r>
      <w:r>
        <w:t>,</w:t>
      </w:r>
      <w:r w:rsidR="004B0A95">
        <w:t xml:space="preserve"> can secure an environmentally aware future with </w:t>
      </w:r>
      <w:r w:rsidR="004A7C67">
        <w:t>more excellent</w:t>
      </w:r>
      <w:r w:rsidR="004B0A95">
        <w:t xml:space="preserve"> economic stability across all facets of society benefiting everyone alike both now and </w:t>
      </w:r>
      <w:r w:rsidR="001101EF">
        <w:t>into future generations ahead.</w:t>
      </w:r>
      <w:r w:rsidR="00983BE1">
        <w:t>”</w:t>
      </w:r>
    </w:p>
    <w:p w14:paraId="64949D1A" w14:textId="77777777" w:rsidR="006D61D5" w:rsidRDefault="006D61D5" w:rsidP="00D45049">
      <w:pPr>
        <w:pStyle w:val="Heading2"/>
        <w:spacing w:before="0" w:line="480" w:lineRule="auto"/>
      </w:pPr>
      <w:bookmarkStart w:id="10" w:name="_Toc134115794"/>
      <w:r>
        <w:lastRenderedPageBreak/>
        <w:t xml:space="preserve">Automobile Industry of </w:t>
      </w:r>
      <w:r w:rsidR="00B665A6">
        <w:t xml:space="preserve">the </w:t>
      </w:r>
      <w:r>
        <w:t>UK</w:t>
      </w:r>
      <w:bookmarkEnd w:id="10"/>
    </w:p>
    <w:p w14:paraId="345BDD7D" w14:textId="77777777" w:rsidR="009C42A2" w:rsidRDefault="009C42A2" w:rsidP="00D45049">
      <w:pPr>
        <w:spacing w:after="0" w:line="480" w:lineRule="auto"/>
      </w:pPr>
      <w:r>
        <w:t>Over the past few years, the</w:t>
      </w:r>
      <w:r w:rsidR="00B665A6">
        <w:t xml:space="preserve"> UK’s automobile industry has </w:t>
      </w:r>
      <w:r w:rsidR="00CA6AD2">
        <w:t>significantly transformed</w:t>
      </w:r>
      <w:r>
        <w:t xml:space="preserve">, with an increasing focus on electric and hybrid vehicles. This change was brought about by both environmental concerns and government regulations that aimed to tackle greenhouse gas emissions. </w:t>
      </w:r>
      <w:r w:rsidR="00095A03">
        <w:rPr>
          <w:shd w:val="clear" w:color="auto" w:fill="FFFFFF"/>
        </w:rPr>
        <w:t xml:space="preserve">Steinhilber, </w:t>
      </w:r>
      <w:r w:rsidR="00FA3B8C">
        <w:rPr>
          <w:shd w:val="clear" w:color="auto" w:fill="FFFFFF"/>
        </w:rPr>
        <w:t xml:space="preserve">Wells, and </w:t>
      </w:r>
      <w:proofErr w:type="spellStart"/>
      <w:r w:rsidR="00FA3B8C">
        <w:rPr>
          <w:shd w:val="clear" w:color="auto" w:fill="FFFFFF"/>
        </w:rPr>
        <w:t>Thankappan</w:t>
      </w:r>
      <w:proofErr w:type="spellEnd"/>
      <w:r w:rsidR="00FA3B8C">
        <w:t xml:space="preserve"> </w:t>
      </w:r>
      <w:r w:rsidR="00B665A6">
        <w:t>(</w:t>
      </w:r>
      <w:r w:rsidR="00FA3B8C">
        <w:rPr>
          <w:shd w:val="clear" w:color="auto" w:fill="FFFFFF"/>
        </w:rPr>
        <w:t>2013</w:t>
      </w:r>
      <w:r w:rsidR="00B665A6">
        <w:t>) state</w:t>
      </w:r>
      <w:r w:rsidR="00330382">
        <w:t>d</w:t>
      </w:r>
      <w:r>
        <w:t xml:space="preserve">, </w:t>
      </w:r>
      <w:r w:rsidR="00B665A6">
        <w:t>“</w:t>
      </w:r>
      <w:r>
        <w:t>Electric and hybrid vehicles have become increasingly popular in the UK automobile industry.</w:t>
      </w:r>
      <w:r w:rsidR="00B665A6">
        <w:t>”</w:t>
      </w:r>
      <w:r>
        <w:t xml:space="preserve"> The shift towards eco-friendly cars comes </w:t>
      </w:r>
      <w:r w:rsidR="00B665A6">
        <w:t>from</w:t>
      </w:r>
      <w:r>
        <w:t xml:space="preserve"> several factors, including advancements in technology which improve efficiency, affordable pricing strategies for consumers, and greater awareness of their benefits. Despite this grow</w:t>
      </w:r>
      <w:r w:rsidR="00B665A6">
        <w:t>ing</w:t>
      </w:r>
      <w:r>
        <w:t xml:space="preserve"> trend, challenges still exist surrounding charging infrastructure development and ensuring sustainable production processes. It is vital to note that such fundamental changes require automakers to </w:t>
      </w:r>
      <w:r w:rsidR="00B665A6">
        <w:t>overhaul traditional manufacturing practices completely</w:t>
      </w:r>
      <w:r>
        <w:t>. These days auto manufacturers must be focused on creating lighter materials whilst maintaining high safety standards for electric cars</w:t>
      </w:r>
      <w:r w:rsidR="00B665A6">
        <w:t>’</w:t>
      </w:r>
      <w:r>
        <w:t xml:space="preserve"> high-voltage systems. Additionally, battery technology innovation is crucial</w:t>
      </w:r>
      <w:r w:rsidR="00B665A6">
        <w:t>,</w:t>
      </w:r>
      <w:r>
        <w:t xml:space="preserve"> while reducing reliance on rare-earth metals used within current batteries is another challenge. While it may take some time before we see widespread adoption of these new technologies globally</w:t>
      </w:r>
      <w:r w:rsidR="00B665A6">
        <w:t>,</w:t>
      </w:r>
      <w:r>
        <w:t xml:space="preserve"> positive effects are already being felt within cities like London</w:t>
      </w:r>
      <w:r w:rsidR="00B665A6">
        <w:t>,</w:t>
      </w:r>
      <w:r>
        <w:t xml:space="preserve"> where air pollution levels have </w:t>
      </w:r>
      <w:r w:rsidR="00B665A6">
        <w:t>decreased</w:t>
      </w:r>
      <w:r>
        <w:t xml:space="preserve"> since introducing low-emission zones.</w:t>
      </w:r>
    </w:p>
    <w:p w14:paraId="434CE598" w14:textId="77777777" w:rsidR="009C42A2" w:rsidRDefault="009C42A2" w:rsidP="00D45049">
      <w:pPr>
        <w:spacing w:after="0" w:line="480" w:lineRule="auto"/>
      </w:pPr>
      <w:r>
        <w:t xml:space="preserve">The </w:t>
      </w:r>
      <w:r w:rsidR="00B665A6">
        <w:t>UK’s automobile industry faces many</w:t>
      </w:r>
      <w:r>
        <w:t xml:space="preserve"> obstacles</w:t>
      </w:r>
      <w:r w:rsidR="00B665A6">
        <w:t xml:space="preserve"> bu</w:t>
      </w:r>
      <w:r>
        <w:t xml:space="preserve">t remains one of the most substantial contributors to its economy. This thriving sector </w:t>
      </w:r>
      <w:r w:rsidR="00B665A6">
        <w:t>employs</w:t>
      </w:r>
      <w:r>
        <w:t xml:space="preserve"> thousands and generates billions in revenue annually (</w:t>
      </w:r>
      <w:r w:rsidR="00CC63F9">
        <w:rPr>
          <w:shd w:val="clear" w:color="auto" w:fill="FFFFFF"/>
        </w:rPr>
        <w:t>Meckling and Nahm</w:t>
      </w:r>
      <w:r w:rsidR="009E2385">
        <w:rPr>
          <w:shd w:val="clear" w:color="auto" w:fill="FFFFFF"/>
        </w:rPr>
        <w:t>, 2019</w:t>
      </w:r>
      <w:r>
        <w:t>). Still, achieving success amidst these odds is no easy task. Brexit uncertainty, decreasing sales and evolving consumer preferences are just some challenges automakers must overcome to maintain their competitive edge. But there</w:t>
      </w:r>
      <w:r w:rsidR="00B665A6">
        <w:t>’</w:t>
      </w:r>
      <w:r>
        <w:t xml:space="preserve">s hope yet - some companies have taken bold strides towards innovation regardless of hardship. </w:t>
      </w:r>
    </w:p>
    <w:p w14:paraId="7810C23F" w14:textId="77777777" w:rsidR="009C42A2" w:rsidRPr="009C42A2" w:rsidRDefault="009C42A2" w:rsidP="00D45049">
      <w:pPr>
        <w:spacing w:after="0" w:line="480" w:lineRule="auto"/>
      </w:pPr>
      <w:r>
        <w:lastRenderedPageBreak/>
        <w:t xml:space="preserve">Additionally, sustainability now appears to be an increasing focal point within this field as manufacturers strive towards </w:t>
      </w:r>
      <w:r w:rsidR="007126AB">
        <w:t>eco-friendlier</w:t>
      </w:r>
      <w:r>
        <w:t xml:space="preserve"> production processes while </w:t>
      </w:r>
      <w:proofErr w:type="spellStart"/>
      <w:r w:rsidR="00B665A6">
        <w:t>emphasising</w:t>
      </w:r>
      <w:proofErr w:type="spellEnd"/>
      <w:r>
        <w:t xml:space="preserve"> electric vehicles that reduce greenhouse gas emissions. Although uncertainties loom over the future of </w:t>
      </w:r>
      <w:r w:rsidR="00B665A6">
        <w:t xml:space="preserve">the </w:t>
      </w:r>
      <w:r>
        <w:t>UK</w:t>
      </w:r>
      <w:r w:rsidR="00B665A6">
        <w:t>’</w:t>
      </w:r>
      <w:r>
        <w:t>s automotive industry, it continues to play a critical role in generating economic growth by creating jobs and driving revenue (</w:t>
      </w:r>
      <w:proofErr w:type="spellStart"/>
      <w:r w:rsidR="00C60D17">
        <w:rPr>
          <w:shd w:val="clear" w:color="auto" w:fill="FFFFFF"/>
        </w:rPr>
        <w:t>Lv</w:t>
      </w:r>
      <w:proofErr w:type="spellEnd"/>
      <w:r w:rsidR="00C60D17">
        <w:rPr>
          <w:shd w:val="clear" w:color="auto" w:fill="FFFFFF"/>
        </w:rPr>
        <w:t>, 2019</w:t>
      </w:r>
      <w:r>
        <w:t>). With rapidly developing technologies alongside changing consumer demands and environmental concerns looming large on policymakers</w:t>
      </w:r>
      <w:r w:rsidR="00B665A6">
        <w:t>’</w:t>
      </w:r>
      <w:r>
        <w:t xml:space="preserve"> minds and consumers alike</w:t>
      </w:r>
      <w:r w:rsidR="00B665A6">
        <w:t>,</w:t>
      </w:r>
      <w:r>
        <w:t xml:space="preserve"> automakers need agility if they want their businesses </w:t>
      </w:r>
      <w:r w:rsidR="00B665A6">
        <w:t xml:space="preserve">to </w:t>
      </w:r>
      <w:r>
        <w:t xml:space="preserve">thrive amidst such dynamic forces that shape </w:t>
      </w:r>
      <w:r w:rsidR="003A1F70">
        <w:t>the</w:t>
      </w:r>
      <w:r w:rsidR="00E32137">
        <w:t xml:space="preserve"> world today.</w:t>
      </w:r>
    </w:p>
    <w:p w14:paraId="35F8D669" w14:textId="77777777" w:rsidR="00615401" w:rsidRDefault="00224D72" w:rsidP="00D45049">
      <w:pPr>
        <w:pStyle w:val="Heading2"/>
        <w:spacing w:before="0" w:line="480" w:lineRule="auto"/>
      </w:pPr>
      <w:bookmarkStart w:id="11" w:name="_Toc134115795"/>
      <w:r>
        <w:t xml:space="preserve">Sustainable Transportation Planning </w:t>
      </w:r>
      <w:r w:rsidR="00615401">
        <w:t>for Tesla</w:t>
      </w:r>
      <w:bookmarkEnd w:id="11"/>
    </w:p>
    <w:p w14:paraId="264646CC" w14:textId="77777777" w:rsidR="00D27DDF" w:rsidRDefault="00D27DDF" w:rsidP="00D45049">
      <w:pPr>
        <w:spacing w:after="0" w:line="480" w:lineRule="auto"/>
      </w:pPr>
      <w:r>
        <w:t xml:space="preserve">According to the study conducted by </w:t>
      </w:r>
      <w:r w:rsidR="00E93A7E">
        <w:rPr>
          <w:shd w:val="clear" w:color="auto" w:fill="FFFFFF"/>
        </w:rPr>
        <w:t>Musk</w:t>
      </w:r>
      <w:r w:rsidR="00E93A7E">
        <w:t xml:space="preserve"> </w:t>
      </w:r>
      <w:r>
        <w:t>(</w:t>
      </w:r>
      <w:r w:rsidR="00E93A7E">
        <w:rPr>
          <w:shd w:val="clear" w:color="auto" w:fill="FFFFFF"/>
        </w:rPr>
        <w:t>2013</w:t>
      </w:r>
      <w:r>
        <w:t>), Tesla</w:t>
      </w:r>
      <w:r w:rsidR="00CA6AD2">
        <w:t>’</w:t>
      </w:r>
      <w:r>
        <w:t>s trailblazing methods for eco-friendly transportation planning have restructured conventional models and ushered in a new era of innovation. It has been further noted in</w:t>
      </w:r>
      <w:r w:rsidR="00147C1F" w:rsidRPr="00147C1F">
        <w:rPr>
          <w:shd w:val="clear" w:color="auto" w:fill="FFFFFF"/>
        </w:rPr>
        <w:t xml:space="preserve"> </w:t>
      </w:r>
      <w:proofErr w:type="spellStart"/>
      <w:r w:rsidR="00B77F00">
        <w:rPr>
          <w:shd w:val="clear" w:color="auto" w:fill="FFFFFF"/>
        </w:rPr>
        <w:t>Bilbeisi</w:t>
      </w:r>
      <w:proofErr w:type="spellEnd"/>
      <w:r w:rsidR="00B77F00">
        <w:rPr>
          <w:shd w:val="clear" w:color="auto" w:fill="FFFFFF"/>
        </w:rPr>
        <w:t xml:space="preserve"> and </w:t>
      </w:r>
      <w:r w:rsidR="00147C1F">
        <w:rPr>
          <w:shd w:val="clear" w:color="auto" w:fill="FFFFFF"/>
        </w:rPr>
        <w:t>Kesse</w:t>
      </w:r>
      <w:r>
        <w:t xml:space="preserve"> (</w:t>
      </w:r>
      <w:r w:rsidR="00086D53">
        <w:rPr>
          <w:shd w:val="clear" w:color="auto" w:fill="FFFFFF"/>
        </w:rPr>
        <w:t>2017</w:t>
      </w:r>
      <w:r>
        <w:t>) that Tesla</w:t>
      </w:r>
      <w:r w:rsidR="00CA6AD2">
        <w:t>’</w:t>
      </w:r>
      <w:r>
        <w:t xml:space="preserve">s pioneering approach has </w:t>
      </w:r>
      <w:proofErr w:type="spellStart"/>
      <w:r>
        <w:t>revolutioni</w:t>
      </w:r>
      <w:r w:rsidR="00CA6AD2">
        <w:t>s</w:t>
      </w:r>
      <w:r>
        <w:t>ed</w:t>
      </w:r>
      <w:proofErr w:type="spellEnd"/>
      <w:r>
        <w:t xml:space="preserve"> the industry, leaving an indelible mark on it. In addition to manufacturing electric vehicles, Tesla also develops batteries for fixed storage that accumulate energy from solar panels or wind turbines, culminating into one unified system of renewable power generation and consumption. This marks a significant contrast to traditional automakers who solely </w:t>
      </w:r>
      <w:proofErr w:type="spellStart"/>
      <w:r>
        <w:t>prioriti</w:t>
      </w:r>
      <w:r w:rsidR="00CA6AD2">
        <w:t>s</w:t>
      </w:r>
      <w:r>
        <w:t>e</w:t>
      </w:r>
      <w:proofErr w:type="spellEnd"/>
      <w:r>
        <w:t xml:space="preserve"> producing vehicles with internal combustion engines without regard to their ecological impact. </w:t>
      </w:r>
    </w:p>
    <w:p w14:paraId="7116D2FA" w14:textId="77777777" w:rsidR="009C2AF3" w:rsidRPr="00D27DDF" w:rsidRDefault="00EB35A0" w:rsidP="00D45049">
      <w:pPr>
        <w:spacing w:after="0" w:line="480" w:lineRule="auto"/>
      </w:pPr>
      <w:r>
        <w:t>As per the findings of</w:t>
      </w:r>
      <w:r w:rsidR="0038778B" w:rsidRPr="0038778B">
        <w:rPr>
          <w:shd w:val="clear" w:color="auto" w:fill="FFFFFF"/>
        </w:rPr>
        <w:t xml:space="preserve"> </w:t>
      </w:r>
      <w:r w:rsidR="0038778B">
        <w:rPr>
          <w:shd w:val="clear" w:color="auto" w:fill="FFFFFF"/>
        </w:rPr>
        <w:t>de Vries et al.</w:t>
      </w:r>
      <w:r>
        <w:t xml:space="preserve"> (</w:t>
      </w:r>
      <w:r w:rsidR="0038778B">
        <w:t>2021</w:t>
      </w:r>
      <w:r>
        <w:t>), it has been identified that t</w:t>
      </w:r>
      <w:r w:rsidR="009C2AF3">
        <w:t>he sustainable and eco-friendly transportation system has been achieved by the company</w:t>
      </w:r>
      <w:r w:rsidR="00CA6AD2">
        <w:t>’</w:t>
      </w:r>
      <w:r w:rsidR="009C2AF3">
        <w:t xml:space="preserve">s focus on electrification and renewable energy sources. </w:t>
      </w:r>
      <w:r w:rsidR="00CA6AD2">
        <w:t>A renowned electric vehicle manufacturer globally, Tesla</w:t>
      </w:r>
      <w:r w:rsidR="009C2AF3">
        <w:t xml:space="preserve"> is devoted to accelerating the transition towards clean energy. As per Tesla</w:t>
      </w:r>
      <w:r w:rsidR="00CA6AD2">
        <w:t>’</w:t>
      </w:r>
      <w:r w:rsidR="009C2AF3">
        <w:t>s Impact Report</w:t>
      </w:r>
      <w:r w:rsidR="00022A3D">
        <w:t xml:space="preserve"> 2021</w:t>
      </w:r>
      <w:r w:rsidR="009C2AF3">
        <w:t xml:space="preserve">, </w:t>
      </w:r>
      <w:r w:rsidR="009135AC">
        <w:t>the organisation</w:t>
      </w:r>
      <w:r w:rsidR="009C2AF3">
        <w:t xml:space="preserve"> </w:t>
      </w:r>
      <w:r w:rsidR="009135AC">
        <w:t xml:space="preserve">is </w:t>
      </w:r>
      <w:r w:rsidR="009C2AF3">
        <w:t xml:space="preserve">determined to excel in all metrics that correspond with </w:t>
      </w:r>
      <w:r w:rsidR="00CA6AD2">
        <w:t>its</w:t>
      </w:r>
      <w:r w:rsidR="009C2AF3">
        <w:t xml:space="preserve"> mission statement. This </w:t>
      </w:r>
      <w:r w:rsidR="009C2AF3">
        <w:lastRenderedPageBreak/>
        <w:t xml:space="preserve">involves producing 20 million electric vehicles </w:t>
      </w:r>
      <w:r w:rsidR="00CA6AD2">
        <w:t>annually and</w:t>
      </w:r>
      <w:r w:rsidR="009C2AF3">
        <w:t xml:space="preserve"> deploying 1,500 GWh of energy storage annually by 2030 (</w:t>
      </w:r>
      <w:r w:rsidR="007631B3">
        <w:rPr>
          <w:shd w:val="clear" w:color="auto" w:fill="FFFFFF"/>
        </w:rPr>
        <w:t>Khan, 2021</w:t>
      </w:r>
      <w:r w:rsidR="009C2AF3">
        <w:t xml:space="preserve">). The report also </w:t>
      </w:r>
      <w:proofErr w:type="spellStart"/>
      <w:r w:rsidR="009C2AF3">
        <w:t>emphasi</w:t>
      </w:r>
      <w:r w:rsidR="00CA6AD2">
        <w:t>s</w:t>
      </w:r>
      <w:r w:rsidR="009C2AF3">
        <w:t>e</w:t>
      </w:r>
      <w:r w:rsidR="00CA21DF">
        <w:t>d</w:t>
      </w:r>
      <w:proofErr w:type="spellEnd"/>
      <w:r w:rsidR="009C2AF3">
        <w:t xml:space="preserve"> enhancing all criteria</w:t>
      </w:r>
      <w:r w:rsidR="00CA6AD2">
        <w:t>,</w:t>
      </w:r>
      <w:r w:rsidR="009C2AF3">
        <w:t xml:space="preserve"> such as product efficacy and safety standards for consumers and staff</w:t>
      </w:r>
      <w:r w:rsidR="00CA6AD2">
        <w:t>,</w:t>
      </w:r>
      <w:r w:rsidR="009C2AF3">
        <w:t xml:space="preserve"> while maintaining affordability. From production through consumer use until recycling, the company aims at minimi</w:t>
      </w:r>
      <w:r w:rsidR="00CA6AD2">
        <w:t>s</w:t>
      </w:r>
      <w:r w:rsidR="009C2AF3">
        <w:t>ing environmental impacts throughout its products</w:t>
      </w:r>
      <w:r w:rsidR="00CA6AD2">
        <w:t>’</w:t>
      </w:r>
      <w:r w:rsidR="009C2AF3">
        <w:t xml:space="preserve"> lifecycle. Tesla is proud of developing innovative technologies that promote green transportation alternatives worldwide to work towards sustainability. </w:t>
      </w:r>
      <w:r w:rsidR="00CA21DF">
        <w:t xml:space="preserve">As noted in </w:t>
      </w:r>
      <w:r w:rsidR="005401AC">
        <w:rPr>
          <w:shd w:val="clear" w:color="auto" w:fill="FFFFFF"/>
        </w:rPr>
        <w:t>Morando</w:t>
      </w:r>
      <w:r w:rsidR="005401AC">
        <w:t xml:space="preserve"> et al. </w:t>
      </w:r>
      <w:r w:rsidR="00CA21DF">
        <w:t>(</w:t>
      </w:r>
      <w:r w:rsidR="005401AC">
        <w:t>2021</w:t>
      </w:r>
      <w:r w:rsidR="00CA21DF">
        <w:t>), Tesla’s</w:t>
      </w:r>
      <w:r w:rsidR="009C2AF3">
        <w:t xml:space="preserve"> pledge goes beyond just manufacturing cost-effective EVs but also providing solutions for clean energy that reduce reliance on fossil fuels wh</w:t>
      </w:r>
      <w:r w:rsidR="00DD353B">
        <w:t>ich deteriorate our environment</w:t>
      </w:r>
      <w:r w:rsidR="009C2AF3">
        <w:t xml:space="preserve">. </w:t>
      </w:r>
      <w:r w:rsidR="00CA6AD2">
        <w:t>Employing renewable resources like solar power for charging stations or collaborating with utility companies where surplus electricity can be fed back into local grids shows how committed they are to create</w:t>
      </w:r>
      <w:r w:rsidR="009C2AF3">
        <w:t xml:space="preserve"> an infrastructure that supports their objective of cur</w:t>
      </w:r>
      <w:r w:rsidR="001E50B8">
        <w:t>bing greenhouse gas emissions.</w:t>
      </w:r>
    </w:p>
    <w:p w14:paraId="13A8BCFB" w14:textId="77777777" w:rsidR="00615401" w:rsidRDefault="004A7C67" w:rsidP="00D45049">
      <w:pPr>
        <w:pStyle w:val="Heading2"/>
        <w:spacing w:before="0" w:line="480" w:lineRule="auto"/>
      </w:pPr>
      <w:bookmarkStart w:id="12" w:name="_Toc134115796"/>
      <w:r>
        <w:t>Significant</w:t>
      </w:r>
      <w:r w:rsidR="00615401">
        <w:t xml:space="preserve"> environmental impacts of electric Tesla cars</w:t>
      </w:r>
      <w:bookmarkEnd w:id="12"/>
    </w:p>
    <w:p w14:paraId="4B669BE9" w14:textId="77777777" w:rsidR="00CA6AD2" w:rsidRDefault="00652A34" w:rsidP="00D45049">
      <w:pPr>
        <w:spacing w:after="0" w:line="480" w:lineRule="auto"/>
      </w:pPr>
      <w:r>
        <w:t>The global climate crisis has seen electric cars become a possible solution. Tesla, in particular, has risen as an influential name in this area</w:t>
      </w:r>
      <w:r w:rsidR="00CA6AD2">
        <w:t>,</w:t>
      </w:r>
      <w:r>
        <w:t xml:space="preserve"> with its electric vehicles </w:t>
      </w:r>
      <w:r w:rsidR="00CA6AD2">
        <w:t>recently gaining popularit</w:t>
      </w:r>
      <w:r>
        <w:t xml:space="preserve">y. However, </w:t>
      </w:r>
      <w:r w:rsidR="00CA6AD2">
        <w:t>evaluating and addressing the full range of environmental impacts these cars may have for long-term sustainability is crucial</w:t>
      </w:r>
      <w:r>
        <w:t xml:space="preserve">. </w:t>
      </w:r>
      <w:r w:rsidR="00737180">
        <w:t xml:space="preserve">According to the study conducted by </w:t>
      </w:r>
      <w:r w:rsidR="00737180">
        <w:rPr>
          <w:shd w:val="clear" w:color="auto" w:fill="FFFFFF"/>
        </w:rPr>
        <w:t>Schmid</w:t>
      </w:r>
      <w:r w:rsidR="00737180">
        <w:t xml:space="preserve"> (2017), </w:t>
      </w:r>
      <w:r>
        <w:t xml:space="preserve">Tesla electric cars offer positive benefits as they significantly reduce greenhouse gas emissions compared to traditional gasoline-powered counterparts during operation. This is because they rely on electricity from renewable sources such as solar or wind power while producing zero tailpipe emissions - </w:t>
      </w:r>
      <w:r w:rsidR="004A7C67">
        <w:t>significant</w:t>
      </w:r>
      <w:r>
        <w:t xml:space="preserve"> sources of air pollution in cities- during use. However, there are also </w:t>
      </w:r>
      <w:r w:rsidR="004A7C67">
        <w:t>advers</w:t>
      </w:r>
      <w:r>
        <w:t xml:space="preserve">e environmental effects associated with Tesla EVs that should not be overlooked. For </w:t>
      </w:r>
      <w:r>
        <w:lastRenderedPageBreak/>
        <w:t xml:space="preserve">example, </w:t>
      </w:r>
      <w:r w:rsidR="00CA6AD2">
        <w:t>manufacturing lithium-ion batteries -the primary component for energy storage- necessitates significant natural resources like cobalt and nickel,</w:t>
      </w:r>
      <w:r>
        <w:t xml:space="preserve"> which often leads to habitat destruction and soil degradation when mined in environmentally sensitive areas.</w:t>
      </w:r>
    </w:p>
    <w:p w14:paraId="3A78125C" w14:textId="77777777" w:rsidR="00652A34" w:rsidRPr="00652A34" w:rsidRDefault="009C1FE4" w:rsidP="00D45049">
      <w:pPr>
        <w:spacing w:after="0" w:line="480" w:lineRule="auto"/>
      </w:pPr>
      <w:r>
        <w:t xml:space="preserve">According to the findings of </w:t>
      </w:r>
      <w:proofErr w:type="spellStart"/>
      <w:r>
        <w:rPr>
          <w:shd w:val="clear" w:color="auto" w:fill="FFFFFF"/>
        </w:rPr>
        <w:t>Vynakov</w:t>
      </w:r>
      <w:proofErr w:type="spellEnd"/>
      <w:r>
        <w:rPr>
          <w:shd w:val="clear" w:color="auto" w:fill="FFFFFF"/>
        </w:rPr>
        <w:t xml:space="preserve">, </w:t>
      </w:r>
      <w:proofErr w:type="spellStart"/>
      <w:r>
        <w:rPr>
          <w:shd w:val="clear" w:color="auto" w:fill="FFFFFF"/>
        </w:rPr>
        <w:t>Savolova</w:t>
      </w:r>
      <w:proofErr w:type="spellEnd"/>
      <w:r>
        <w:rPr>
          <w:shd w:val="clear" w:color="auto" w:fill="FFFFFF"/>
        </w:rPr>
        <w:t xml:space="preserve">, and </w:t>
      </w:r>
      <w:proofErr w:type="spellStart"/>
      <w:r>
        <w:rPr>
          <w:shd w:val="clear" w:color="auto" w:fill="FFFFFF"/>
        </w:rPr>
        <w:t>Skrynnyk</w:t>
      </w:r>
      <w:proofErr w:type="spellEnd"/>
      <w:r>
        <w:rPr>
          <w:shd w:val="clear" w:color="auto" w:fill="FFFFFF"/>
        </w:rPr>
        <w:t xml:space="preserve"> (2016)</w:t>
      </w:r>
      <w:r w:rsidR="00652A34">
        <w:t>, battery disposal at end-of-life presents another challenge due to chemical contamination risks potentially harming ecosystems if proper recycling methods aren</w:t>
      </w:r>
      <w:r w:rsidR="00CA6AD2">
        <w:t>’</w:t>
      </w:r>
      <w:r w:rsidR="00652A34">
        <w:t>t appropriately applied. Lastly, charging EVs using grid electricity still depends on fossil fuel-based power generation plants</w:t>
      </w:r>
      <w:r w:rsidR="00CA6AD2">
        <w:t>,</w:t>
      </w:r>
      <w:r w:rsidR="00652A34">
        <w:t xml:space="preserve"> thus casting doubts over net-zero emission claims made by manufacturers regarding their products</w:t>
      </w:r>
      <w:r w:rsidR="00CA6AD2">
        <w:t>’</w:t>
      </w:r>
      <w:r w:rsidR="00652A34">
        <w:t xml:space="preserve"> lifecycle assessment. To conclude, future research should explore ways of minimi</w:t>
      </w:r>
      <w:r w:rsidR="00CA6AD2">
        <w:t>s</w:t>
      </w:r>
      <w:r w:rsidR="00652A34">
        <w:t>ing negative environmental consequences while maximi</w:t>
      </w:r>
      <w:r w:rsidR="00CA6AD2">
        <w:t>s</w:t>
      </w:r>
      <w:r w:rsidR="00652A34">
        <w:t>ing positive ones when assessing more sustainable transportation alternatives like Tesla electric cars. Resource use efficiency improvements or alternative battery chemistries can help lessen dependence on scarce minerals while ensuring safe disposal practices remain vital for avoiding ecosystem damage during decommissioning phases.</w:t>
      </w:r>
    </w:p>
    <w:p w14:paraId="2B652FA9" w14:textId="77777777" w:rsidR="0027669E" w:rsidRDefault="006D61D5" w:rsidP="00D45049">
      <w:pPr>
        <w:pStyle w:val="Heading2"/>
        <w:spacing w:before="0" w:line="480" w:lineRule="auto"/>
      </w:pPr>
      <w:bookmarkStart w:id="13" w:name="_Toc134115797"/>
      <w:r>
        <w:t>Research Gap</w:t>
      </w:r>
      <w:bookmarkEnd w:id="13"/>
    </w:p>
    <w:p w14:paraId="63E230DF" w14:textId="77777777" w:rsidR="00C74766" w:rsidRDefault="00CF38D8" w:rsidP="00D45049">
      <w:pPr>
        <w:spacing w:after="0" w:line="480" w:lineRule="auto"/>
      </w:pPr>
      <w:r>
        <w:t>In the fight against climate change and reducing transport emissions, electric cars have emerged as one of the most promising solutions. Ali (2021) highlight</w:t>
      </w:r>
      <w:r w:rsidR="00F211EB">
        <w:t>ed</w:t>
      </w:r>
      <w:r>
        <w:t xml:space="preserve"> their reduced carbon footprint and lower dependency on fossil fuels, making them a vital component in sustainable transportation efforts across the UK. Unlike traditional petrol or diesel-run vehicles, electric cars offer eco-friendliness by minimi</w:t>
      </w:r>
      <w:r w:rsidR="00983BE1">
        <w:t>s</w:t>
      </w:r>
      <w:r>
        <w:t xml:space="preserve">ing carbon dioxide emissions, improving air quality and decreasing noise pollution. They also </w:t>
      </w:r>
      <w:r w:rsidR="00B665A6">
        <w:t xml:space="preserve">allowed people to reduce their </w:t>
      </w:r>
      <w:r>
        <w:t xml:space="preserve">reliance on finite resources such as oil while promoting energy independence through renewable electricity generation. However, despite these compelling advantages </w:t>
      </w:r>
      <w:r w:rsidR="00B665A6">
        <w:t>of</w:t>
      </w:r>
      <w:r>
        <w:t xml:space="preserve"> environmentally-friendly transportation in the UK, challenges remain </w:t>
      </w:r>
      <w:r w:rsidR="00B665A6">
        <w:t>concerning</w:t>
      </w:r>
      <w:r>
        <w:t xml:space="preserve"> adoption rates. One significant obstacle is range anxiety - drivers</w:t>
      </w:r>
      <w:r w:rsidR="00983BE1">
        <w:t>’</w:t>
      </w:r>
      <w:r>
        <w:t xml:space="preserve"> fear that they may </w:t>
      </w:r>
      <w:r>
        <w:lastRenderedPageBreak/>
        <w:t xml:space="preserve">deplete their battery life before reaching their destination - which can discourage individuals from switching to EVs. </w:t>
      </w:r>
    </w:p>
    <w:p w14:paraId="7779C9FA" w14:textId="77777777" w:rsidR="00173BDF" w:rsidRDefault="00CF38D8" w:rsidP="00D45049">
      <w:pPr>
        <w:spacing w:after="0" w:line="480" w:lineRule="auto"/>
      </w:pPr>
      <w:r>
        <w:t xml:space="preserve">Additionally, charging infrastructure needs further </w:t>
      </w:r>
      <w:r w:rsidR="00B665A6">
        <w:t>nationwide expansion so</w:t>
      </w:r>
      <w:r>
        <w:t xml:space="preserve"> electric vehicle owners can charge conveniently throughout long journeys across cities and highways. Nonetheless, given how much more efficient electric cars are than conventional combustion-engine vehicles</w:t>
      </w:r>
      <w:r w:rsidR="00B665A6">
        <w:t>, policymakers and</w:t>
      </w:r>
      <w:r w:rsidR="004C7EC7">
        <w:t xml:space="preserve"> researchers at Tesla must</w:t>
      </w:r>
      <w:r>
        <w:t xml:space="preserve"> continue exploring ways to enhance this technology</w:t>
      </w:r>
      <w:r w:rsidR="00983BE1">
        <w:t>’</w:t>
      </w:r>
      <w:r>
        <w:t xml:space="preserve">s viability by addressing these remaining obstacles head-on. Electric vehicles hold tremendous potential for cleaner modes of transportation while reducing </w:t>
      </w:r>
      <w:r w:rsidR="00035094">
        <w:t>the</w:t>
      </w:r>
      <w:r>
        <w:t xml:space="preserve"> e</w:t>
      </w:r>
      <w:r w:rsidR="00B665A6">
        <w:t>nvironment</w:t>
      </w:r>
      <w:r>
        <w:t>al impact on delicate ecosystems worldwide—making them essential components in driving sustainable development globally.</w:t>
      </w:r>
      <w:r w:rsidR="00173BDF">
        <w:t xml:space="preserve"> Therefore, the following study has bri</w:t>
      </w:r>
      <w:r w:rsidR="00BA50E5">
        <w:t>dge</w:t>
      </w:r>
      <w:r w:rsidR="00B665A6">
        <w:t>d</w:t>
      </w:r>
      <w:r w:rsidR="00BA50E5">
        <w:t xml:space="preserve"> the gap by highlighting Tesla’s contribution to a sustainable future.</w:t>
      </w:r>
    </w:p>
    <w:p w14:paraId="16467C66" w14:textId="77777777" w:rsidR="0027669E" w:rsidRDefault="0027669E" w:rsidP="00D45049">
      <w:pPr>
        <w:spacing w:after="0" w:line="480" w:lineRule="auto"/>
        <w:jc w:val="left"/>
        <w:rPr>
          <w:rFonts w:eastAsiaTheme="majorEastAsia" w:cstheme="majorBidi"/>
          <w:b/>
          <w:szCs w:val="26"/>
        </w:rPr>
      </w:pPr>
      <w:r>
        <w:br w:type="page"/>
      </w:r>
    </w:p>
    <w:p w14:paraId="291F2335" w14:textId="77777777" w:rsidR="006D61D5" w:rsidRDefault="0027669E" w:rsidP="00D45049">
      <w:pPr>
        <w:pStyle w:val="Heading1"/>
        <w:spacing w:line="480" w:lineRule="auto"/>
      </w:pPr>
      <w:bookmarkStart w:id="14" w:name="_Toc134115798"/>
      <w:r>
        <w:lastRenderedPageBreak/>
        <w:t>Chapter Three: Research Methodology</w:t>
      </w:r>
      <w:bookmarkEnd w:id="14"/>
    </w:p>
    <w:p w14:paraId="2A966D0A" w14:textId="77777777" w:rsidR="00DB5EC8" w:rsidRDefault="00DB5EC8" w:rsidP="00D45049">
      <w:pPr>
        <w:pStyle w:val="Heading2"/>
        <w:spacing w:before="0" w:line="480" w:lineRule="auto"/>
      </w:pPr>
      <w:bookmarkStart w:id="15" w:name="_Toc134115799"/>
      <w:r>
        <w:t>Introduction</w:t>
      </w:r>
      <w:bookmarkEnd w:id="15"/>
    </w:p>
    <w:p w14:paraId="67E1E8BB" w14:textId="77777777" w:rsidR="00A77BEE" w:rsidRPr="00A77BEE" w:rsidRDefault="00A77BEE" w:rsidP="00D45049">
      <w:pPr>
        <w:spacing w:after="0" w:line="480" w:lineRule="auto"/>
      </w:pPr>
      <w:r>
        <w:t xml:space="preserve">This is an </w:t>
      </w:r>
      <w:r w:rsidR="004A7C67">
        <w:t>essential</w:t>
      </w:r>
      <w:r>
        <w:t xml:space="preserve"> chapter of the dissertation because it represents the research methods and strategies to conduct the study. Furthermore, the researcher has discussed the applied research approach, method</w:t>
      </w:r>
      <w:r w:rsidR="004A7C67">
        <w:t>ology</w:t>
      </w:r>
      <w:r>
        <w:t xml:space="preserve">, </w:t>
      </w:r>
      <w:r w:rsidR="004A7C67">
        <w:t>process</w:t>
      </w:r>
      <w:r>
        <w:t xml:space="preserve">, sampling methods and data collection tools in this chapter. </w:t>
      </w:r>
      <w:r w:rsidR="004A7C67">
        <w:t>A</w:t>
      </w:r>
      <w:r>
        <w:t xml:space="preserve">lso, the researcher has reviewed the applied data analysis method and ethical considerations. </w:t>
      </w:r>
      <w:r w:rsidR="00C36F1B">
        <w:t xml:space="preserve">Moreover, the researcher has supported the rationality of implementing each decision with </w:t>
      </w:r>
      <w:r w:rsidR="004A7C67">
        <w:t xml:space="preserve">a </w:t>
      </w:r>
      <w:r w:rsidR="00C36F1B">
        <w:t>literature review.</w:t>
      </w:r>
    </w:p>
    <w:p w14:paraId="60AA2E71" w14:textId="77777777" w:rsidR="00DB5EC8" w:rsidRDefault="00D40ADE" w:rsidP="00D45049">
      <w:pPr>
        <w:pStyle w:val="Heading2"/>
        <w:spacing w:before="0" w:line="480" w:lineRule="auto"/>
      </w:pPr>
      <w:bookmarkStart w:id="16" w:name="_Toc134115800"/>
      <w:r>
        <w:t>Research Philosophy</w:t>
      </w:r>
      <w:bookmarkEnd w:id="16"/>
    </w:p>
    <w:p w14:paraId="7BC47D17" w14:textId="77777777" w:rsidR="00CE09AE" w:rsidRPr="00CE09AE" w:rsidRDefault="00F93B61" w:rsidP="00D45049">
      <w:pPr>
        <w:spacing w:after="0" w:line="480" w:lineRule="auto"/>
      </w:pPr>
      <w:r w:rsidRPr="00F93B61">
        <w:t xml:space="preserve">The notion of </w:t>
      </w:r>
      <w:r w:rsidR="00B00EB9">
        <w:t>“</w:t>
      </w:r>
      <w:r w:rsidRPr="00F93B61">
        <w:t>Research paradigm or philosophy</w:t>
      </w:r>
      <w:r w:rsidR="00B00EB9">
        <w:t>”</w:t>
      </w:r>
      <w:r w:rsidRPr="00F93B61">
        <w:t xml:space="preserve"> pertains to the </w:t>
      </w:r>
      <w:r w:rsidR="004A7C67">
        <w:t>entire</w:t>
      </w:r>
      <w:r w:rsidRPr="00F93B61">
        <w:t xml:space="preserve"> set of beliefs or philosophical assumptions that will direct the actions and shape the researcher</w:t>
      </w:r>
      <w:r w:rsidR="00B00EB9">
        <w:t>’</w:t>
      </w:r>
      <w:r w:rsidRPr="00F93B61">
        <w:t xml:space="preserve">s perspective (Lincoln et al., 2011). </w:t>
      </w:r>
      <w:r w:rsidR="004A7C67">
        <w:t>The researcher needs</w:t>
      </w:r>
      <w:r w:rsidRPr="00F93B61">
        <w:t xml:space="preserve"> to </w:t>
      </w:r>
      <w:r w:rsidR="004A7C67">
        <w:t>clearly understand</w:t>
      </w:r>
      <w:r w:rsidRPr="00F93B61">
        <w:t xml:space="preserve"> their research philosophy, as it will guide their approach to knowledge creation. For this particular study, an interpretivism research philosophy will be employed, which asserts that all information in the world is created through social interactions. However, different social constructs may not apply equally to everyone</w:t>
      </w:r>
      <w:r w:rsidR="00B00EB9">
        <w:t>’</w:t>
      </w:r>
      <w:r w:rsidRPr="00F93B61">
        <w:t xml:space="preserve">s experiences (Saunders and Lewis, 2017). Grafton et al. (2011) discuss interpretivism as a paradigm that employs qualitative methods in research. Although they touch on it briefly, further elaboration on its nuances would be beneficial. Interpretivism is closely intertwined with human observation and subjective </w:t>
      </w:r>
      <w:r w:rsidR="004A7C67">
        <w:t>analysis</w:t>
      </w:r>
      <w:r w:rsidRPr="00F93B61">
        <w:t>, which makes it particularly relevant for this study. Therefore, an interpretivism research philosophy was selected to underpin this investigation.</w:t>
      </w:r>
    </w:p>
    <w:p w14:paraId="3BFFC59B" w14:textId="77777777" w:rsidR="00D40ADE" w:rsidRDefault="00D40ADE" w:rsidP="00D45049">
      <w:pPr>
        <w:pStyle w:val="Heading2"/>
        <w:spacing w:before="0" w:line="480" w:lineRule="auto"/>
      </w:pPr>
      <w:bookmarkStart w:id="17" w:name="_Toc134115801"/>
      <w:r>
        <w:t>Research Approach</w:t>
      </w:r>
      <w:bookmarkEnd w:id="17"/>
    </w:p>
    <w:p w14:paraId="5E4C94A9" w14:textId="77777777" w:rsidR="003D515B" w:rsidRPr="003D515B" w:rsidRDefault="00370A8B" w:rsidP="00D45049">
      <w:pPr>
        <w:spacing w:after="0" w:line="480" w:lineRule="auto"/>
      </w:pPr>
      <w:r>
        <w:t xml:space="preserve">According to Saunders and Lewis (2017), the process and plans for conducting research are determined by the chosen reasoning or approach, which involves </w:t>
      </w:r>
      <w:r w:rsidR="004A7C67">
        <w:t xml:space="preserve">steps ranging from broad </w:t>
      </w:r>
      <w:r w:rsidR="004A7C67">
        <w:lastRenderedPageBreak/>
        <w:t xml:space="preserve">assumptions to the specific methods used for collecting data, analysing it, and interpreting </w:t>
      </w:r>
      <w:r>
        <w:t xml:space="preserve">the results. </w:t>
      </w:r>
      <w:r w:rsidR="004A7C67">
        <w:t>This study adopts an inductive research approach</w:t>
      </w:r>
      <w:r>
        <w:t>, as it typically begins with a theoretical framework and generates tentative conclusions based on available information. However, it is worth noting that even though inductive reasoning does its best to arrive at accurate judgments given existing knowledge, such knowledge may sometim</w:t>
      </w:r>
      <w:r w:rsidR="000F504E">
        <w:t>es be inadequate or incomplete.</w:t>
      </w:r>
      <w:r w:rsidR="001B4334">
        <w:t xml:space="preserve"> </w:t>
      </w:r>
      <w:r>
        <w:t>The interpretivism perspective was selected as the underlying philosophy for this study</w:t>
      </w:r>
      <w:r w:rsidR="00B00EB9">
        <w:t>’</w:t>
      </w:r>
      <w:r>
        <w:t>s reasoning. This approach emphasi</w:t>
      </w:r>
      <w:r w:rsidR="004A7C67">
        <w:t>s</w:t>
      </w:r>
      <w:r>
        <w:t xml:space="preserve">es human observation of reality and experience as essential </w:t>
      </w:r>
      <w:r w:rsidR="004A7C67">
        <w:t>to</w:t>
      </w:r>
      <w:r>
        <w:t xml:space="preserve"> understanding phenomena. Therefore, by integrating these aspects into the research methodology, more accurate predictions about reality can be made while also possibly contributing to new theoretical frameworks.</w:t>
      </w:r>
    </w:p>
    <w:p w14:paraId="3AF010EE" w14:textId="77777777" w:rsidR="00D40ADE" w:rsidRDefault="00D40ADE" w:rsidP="00D45049">
      <w:pPr>
        <w:pStyle w:val="Heading2"/>
        <w:spacing w:before="0" w:line="480" w:lineRule="auto"/>
      </w:pPr>
      <w:bookmarkStart w:id="18" w:name="_Toc134115802"/>
      <w:r>
        <w:t>Cross-Sectional Time Horizon</w:t>
      </w:r>
      <w:bookmarkEnd w:id="18"/>
    </w:p>
    <w:p w14:paraId="26C645C4" w14:textId="77777777" w:rsidR="00B0458D" w:rsidRPr="00B0458D" w:rsidRDefault="005938F2" w:rsidP="00D45049">
      <w:pPr>
        <w:spacing w:after="0" w:line="480" w:lineRule="auto"/>
      </w:pPr>
      <w:r w:rsidRPr="005938F2">
        <w:t xml:space="preserve">The study </w:t>
      </w:r>
      <w:r w:rsidR="004A7C67">
        <w:t>used</w:t>
      </w:r>
      <w:r w:rsidRPr="005938F2">
        <w:t xml:space="preserve"> a cross-sectional time horizon, meaning data was collected at a particular time. This approach is favoured </w:t>
      </w:r>
      <w:r w:rsidR="004A7C67">
        <w:t>because</w:t>
      </w:r>
      <w:r w:rsidRPr="005938F2">
        <w:t xml:space="preserve">, during this snapshot moment, </w:t>
      </w:r>
      <w:r w:rsidR="004A7C67">
        <w:t>multiple variables</w:t>
      </w:r>
      <w:r w:rsidRPr="005938F2">
        <w:t xml:space="preserve"> can be examined in various types of research. By </w:t>
      </w:r>
      <w:r w:rsidR="004A7C67">
        <w:t>considering</w:t>
      </w:r>
      <w:r w:rsidRPr="005938F2">
        <w:t xml:space="preserve"> numerous factors simultaneously, cross-sectional studies provide a broad understanding of trends and patterns at </w:t>
      </w:r>
      <w:r w:rsidR="004A7C67">
        <w:t>a</w:t>
      </w:r>
      <w:r w:rsidRPr="005938F2">
        <w:t xml:space="preserve"> given time. This research design allows for </w:t>
      </w:r>
      <w:r w:rsidR="004A7C67">
        <w:t>collecting</w:t>
      </w:r>
      <w:r w:rsidRPr="005938F2">
        <w:t xml:space="preserve"> vast amounts of data without </w:t>
      </w:r>
      <w:r w:rsidR="004A7C67">
        <w:t>following</w:t>
      </w:r>
      <w:r w:rsidRPr="005938F2">
        <w:t xml:space="preserve"> individuals over an extended period. It is </w:t>
      </w:r>
      <w:r w:rsidR="004A7C67">
        <w:t>beneficia</w:t>
      </w:r>
      <w:r w:rsidRPr="005938F2">
        <w:t xml:space="preserve">l when examining areas such as public health or socio-economic status because it enables researchers to </w:t>
      </w:r>
      <w:r w:rsidR="004A7C67">
        <w:t>identify relationships between different variables efficiently</w:t>
      </w:r>
      <w:r w:rsidRPr="005938F2">
        <w:t>. The information obtained from the cross-sectional study can prove invaluable in informing policy decisions and shaping future research initiatives.</w:t>
      </w:r>
    </w:p>
    <w:p w14:paraId="1F6F38BC" w14:textId="77777777" w:rsidR="00D40ADE" w:rsidRDefault="00D40ADE" w:rsidP="00D45049">
      <w:pPr>
        <w:pStyle w:val="Heading2"/>
        <w:spacing w:before="0" w:line="480" w:lineRule="auto"/>
      </w:pPr>
      <w:bookmarkStart w:id="19" w:name="_Toc134115803"/>
      <w:r>
        <w:t>Research Strategy</w:t>
      </w:r>
      <w:bookmarkEnd w:id="19"/>
    </w:p>
    <w:p w14:paraId="08E0578C" w14:textId="77777777" w:rsidR="00756F10" w:rsidRPr="00756F10" w:rsidRDefault="004A7C67" w:rsidP="00D45049">
      <w:pPr>
        <w:spacing w:after="0" w:line="480" w:lineRule="auto"/>
      </w:pPr>
      <w:r>
        <w:t>In order to conduct</w:t>
      </w:r>
      <w:r w:rsidR="00211217" w:rsidRPr="00211217">
        <w:t xml:space="preserve"> a research study, this study utili</w:t>
      </w:r>
      <w:r>
        <w:t>s</w:t>
      </w:r>
      <w:r w:rsidR="00211217" w:rsidRPr="00211217">
        <w:t>ed semi-structured interviews. A semi-structured interview is a</w:t>
      </w:r>
      <w:r>
        <w:t xml:space="preserve"> practical</w:t>
      </w:r>
      <w:r w:rsidR="00211217" w:rsidRPr="00211217">
        <w:t xml:space="preserve"> approach for obtaining extensive insight into the </w:t>
      </w:r>
      <w:r w:rsidR="00756F74">
        <w:t>studied topic</w:t>
      </w:r>
      <w:r w:rsidR="00211217" w:rsidRPr="00211217">
        <w:t xml:space="preserve">, </w:t>
      </w:r>
      <w:r w:rsidR="00211217" w:rsidRPr="00211217">
        <w:lastRenderedPageBreak/>
        <w:t>as it aligns with the qualitative research method. Additionally, it allows for more personal and direct participation of individual participants through face-to-face interaction. In order to carry out this type of interview, open-ended questions were asked to encourage a deeper exploration of the subject matter. Overall, incorporating semi-structured interviews added depth and richness to the study</w:t>
      </w:r>
      <w:r w:rsidR="00B00EB9">
        <w:t>’</w:t>
      </w:r>
      <w:r w:rsidR="00211217" w:rsidRPr="00211217">
        <w:t xml:space="preserve">s findings due to its comprehensive and </w:t>
      </w:r>
      <w:proofErr w:type="spellStart"/>
      <w:r w:rsidR="00211217" w:rsidRPr="00211217">
        <w:t>personali</w:t>
      </w:r>
      <w:r>
        <w:t>s</w:t>
      </w:r>
      <w:r w:rsidR="00211217" w:rsidRPr="00211217">
        <w:t>ed</w:t>
      </w:r>
      <w:proofErr w:type="spellEnd"/>
      <w:r w:rsidR="00211217" w:rsidRPr="00211217">
        <w:t xml:space="preserve"> approach.</w:t>
      </w:r>
    </w:p>
    <w:p w14:paraId="218B41C5" w14:textId="77777777" w:rsidR="00D242C2" w:rsidRDefault="00D242C2" w:rsidP="00D45049">
      <w:pPr>
        <w:pStyle w:val="Heading2"/>
        <w:spacing w:before="0" w:line="480" w:lineRule="auto"/>
      </w:pPr>
      <w:bookmarkStart w:id="20" w:name="_Toc134115804"/>
      <w:r>
        <w:t>Targeted Population, Sample Size and Sampling Method</w:t>
      </w:r>
      <w:bookmarkEnd w:id="20"/>
    </w:p>
    <w:p w14:paraId="7666E6F9" w14:textId="77777777" w:rsidR="004E56F4" w:rsidRPr="004E56F4" w:rsidRDefault="00BD37D9" w:rsidP="00D45049">
      <w:pPr>
        <w:spacing w:after="0" w:line="480" w:lineRule="auto"/>
      </w:pPr>
      <w:r w:rsidRPr="00BD37D9">
        <w:t xml:space="preserve">The research study focused on the population of those who manufacture and use electric cars/vehicles. Specifically, the proposed sample size </w:t>
      </w:r>
      <w:r w:rsidR="00756F74">
        <w:t>comprised</w:t>
      </w:r>
      <w:r w:rsidRPr="00BD37D9">
        <w:t xml:space="preserve"> 5 to 6 manufacturers and managers within this industry. </w:t>
      </w:r>
      <w:r w:rsidR="00756F74">
        <w:t>A “Convenient sampling approach” was employed to select participants for the study</w:t>
      </w:r>
      <w:r w:rsidRPr="00BD37D9">
        <w:t xml:space="preserve">, which is considered a non-probability sampling strategy. This technique involves selecting </w:t>
      </w:r>
      <w:r w:rsidR="00756F74">
        <w:t>the most readily available units</w:t>
      </w:r>
      <w:r w:rsidRPr="00BD37D9">
        <w:t xml:space="preserve"> to the researcher rather than using a more complex method to identify potential subjects. Despite its simplicity, convenience sampling is frequently used by researchers due to its ability to yield </w:t>
      </w:r>
      <w:r w:rsidR="00756F74">
        <w:t>basic</w:t>
      </w:r>
      <w:r w:rsidRPr="00BD37D9">
        <w:t xml:space="preserve"> information about a </w:t>
      </w:r>
      <w:r w:rsidR="00756F74">
        <w:t>topic</w:t>
      </w:r>
      <w:r w:rsidRPr="00BD37D9">
        <w:t xml:space="preserve"> without the challenges associated with obtaining a large pool of subjects. As such, it can provide valuable insights into patterns or trends within a population of interest. Sedgwick (2013) notes that convenience sampling has several advantages besides being easy to use, which makes it an attractive option for researchers looking to gather data efficiently and cost-effectively while still providing </w:t>
      </w:r>
      <w:r w:rsidR="00756F74">
        <w:t>valuable</w:t>
      </w:r>
      <w:r w:rsidRPr="00BD37D9">
        <w:t xml:space="preserve"> results.</w:t>
      </w:r>
    </w:p>
    <w:p w14:paraId="64B7D870" w14:textId="77777777" w:rsidR="00D242C2" w:rsidRDefault="00D242C2" w:rsidP="00D45049">
      <w:pPr>
        <w:pStyle w:val="Heading2"/>
        <w:spacing w:before="0" w:line="480" w:lineRule="auto"/>
      </w:pPr>
      <w:bookmarkStart w:id="21" w:name="_Toc134115805"/>
      <w:r>
        <w:t>Data Collection and Analysis Method</w:t>
      </w:r>
      <w:r w:rsidR="00B665A6">
        <w:t>s</w:t>
      </w:r>
      <w:bookmarkEnd w:id="21"/>
    </w:p>
    <w:p w14:paraId="7BF735CC" w14:textId="77777777" w:rsidR="008E6203" w:rsidRPr="008E6203" w:rsidRDefault="00C666C4" w:rsidP="00D45049">
      <w:pPr>
        <w:spacing w:after="0" w:line="480" w:lineRule="auto"/>
      </w:pPr>
      <w:r w:rsidRPr="00C666C4">
        <w:t>The research study has adopted a highly effective approach to gather</w:t>
      </w:r>
      <w:r w:rsidR="00756F74">
        <w:t>ing</w:t>
      </w:r>
      <w:r w:rsidRPr="00C666C4">
        <w:t xml:space="preserve"> relevant and </w:t>
      </w:r>
      <w:r w:rsidR="00756F74">
        <w:t>valuable</w:t>
      </w:r>
      <w:r w:rsidRPr="00C666C4">
        <w:t xml:space="preserve"> </w:t>
      </w:r>
      <w:r w:rsidR="00756F74">
        <w:t>participant information</w:t>
      </w:r>
      <w:r w:rsidRPr="00C666C4">
        <w:t xml:space="preserve">. In order to achieve this objective, the researchers relied on interviews as </w:t>
      </w:r>
      <w:r w:rsidRPr="00C666C4">
        <w:lastRenderedPageBreak/>
        <w:t>their primary tool for data collection. This method was chosen because direct communication with the participants promotes accuracy and reliability in findings. The data collected through these interviews was qualitative</w:t>
      </w:r>
      <w:r w:rsidR="00756F74">
        <w:t>, which required a specific analysis technique</w:t>
      </w:r>
      <w:r w:rsidRPr="00C666C4">
        <w:t>. The researchers utili</w:t>
      </w:r>
      <w:r w:rsidR="004A7C67">
        <w:t>s</w:t>
      </w:r>
      <w:r w:rsidRPr="00C666C4">
        <w:t>ed thematic analysis</w:t>
      </w:r>
      <w:r w:rsidR="00756F74">
        <w:t>, enabling</w:t>
      </w:r>
      <w:r w:rsidRPr="00C666C4">
        <w:t xml:space="preserve"> them to </w:t>
      </w:r>
      <w:proofErr w:type="spellStart"/>
      <w:r w:rsidRPr="00C666C4">
        <w:t>scrutini</w:t>
      </w:r>
      <w:r w:rsidR="004A7C67">
        <w:t>s</w:t>
      </w:r>
      <w:r w:rsidRPr="00C666C4">
        <w:t>e</w:t>
      </w:r>
      <w:proofErr w:type="spellEnd"/>
      <w:r w:rsidRPr="00C666C4">
        <w:t xml:space="preserve"> qualitative datasets effectively and draw meaningful conclusions based on patterns that emerged during analysis. Consequently, this ensured that every piece of information obtained from participants was used judiciously to </w:t>
      </w:r>
      <w:r w:rsidR="00756F74">
        <w:t>thoroughly understand complex phenomena under investigation</w:t>
      </w:r>
      <w:r w:rsidRPr="00C666C4">
        <w:t>.</w:t>
      </w:r>
    </w:p>
    <w:p w14:paraId="55D7CFA4" w14:textId="77777777" w:rsidR="00C93956" w:rsidRDefault="00D242C2" w:rsidP="00D45049">
      <w:pPr>
        <w:pStyle w:val="Heading2"/>
        <w:spacing w:before="0" w:line="480" w:lineRule="auto"/>
      </w:pPr>
      <w:bookmarkStart w:id="22" w:name="_Toc134115806"/>
      <w:r>
        <w:t>Ethical Consideration</w:t>
      </w:r>
      <w:bookmarkEnd w:id="22"/>
    </w:p>
    <w:p w14:paraId="53459C38" w14:textId="77777777" w:rsidR="00715D70" w:rsidRDefault="00715D70" w:rsidP="00D45049">
      <w:pPr>
        <w:spacing w:after="0" w:line="480" w:lineRule="auto"/>
      </w:pPr>
      <w:r>
        <w:t xml:space="preserve">Before conducting any interview, it is </w:t>
      </w:r>
      <w:r w:rsidR="00756F74">
        <w:t>essential</w:t>
      </w:r>
      <w:r>
        <w:t xml:space="preserve"> to </w:t>
      </w:r>
      <w:r w:rsidR="00756F74">
        <w:t>consider</w:t>
      </w:r>
      <w:r>
        <w:t xml:space="preserve"> the ethical considerations that come with it. One such con</w:t>
      </w:r>
      <w:r w:rsidR="00756F74">
        <w:t>cer</w:t>
      </w:r>
      <w:r>
        <w:t xml:space="preserve">n is ensuring </w:t>
      </w:r>
      <w:r w:rsidR="00AA5DFC">
        <w:t xml:space="preserve">the </w:t>
      </w:r>
      <w:r w:rsidR="00756F74">
        <w:t>anonymity and confidentiality of the respondents and research participants</w:t>
      </w:r>
      <w:r>
        <w:t xml:space="preserve">. </w:t>
      </w:r>
      <w:r w:rsidR="00756F74">
        <w:t>In order to</w:t>
      </w:r>
      <w:r>
        <w:t xml:space="preserve"> achieve this, a unique code was assigned to each respondent to protect their identity. Personal questions were avoided as they may have made the respondents uncomfortable or put them at risk of potential harm. It was also ensured that the respondents </w:t>
      </w:r>
      <w:r w:rsidR="00AA5DFC">
        <w:t>were free to withdraw from the interview at any</w:t>
      </w:r>
      <w:r>
        <w:t xml:space="preserve"> time if they felt overwhelmed by any question or uncomfortable with sharing certain information.</w:t>
      </w:r>
    </w:p>
    <w:p w14:paraId="308701C9" w14:textId="77777777" w:rsidR="00B534A5" w:rsidRPr="00662CAB" w:rsidRDefault="00715D70" w:rsidP="00D45049">
      <w:pPr>
        <w:spacing w:after="0" w:line="480" w:lineRule="auto"/>
      </w:pPr>
      <w:r>
        <w:t xml:space="preserve">Moreover, all data obtained during the research was treated with utmost care and privacy. The researcher kept all information </w:t>
      </w:r>
      <w:r w:rsidR="00AA5DFC">
        <w:t>on their laptop with</w:t>
      </w:r>
      <w:r>
        <w:t xml:space="preserve"> a secret password known only to them. Access to this dataset was given only to their supervisor</w:t>
      </w:r>
      <w:r w:rsidR="00AA5DFC">
        <w:t>,</w:t>
      </w:r>
      <w:r>
        <w:t xml:space="preserve"> who agreed to maintain confidentiality in line with ethical considerations and regulations governing research practices and procedures. By taking these measures, we can ensure that our research is conducted </w:t>
      </w:r>
      <w:r w:rsidR="00A50A20">
        <w:t>ethically</w:t>
      </w:r>
      <w:r>
        <w:t xml:space="preserve"> while preserving both integrity and confidentiality of those involved in our study.</w:t>
      </w:r>
      <w:r w:rsidRPr="00662CAB">
        <w:t xml:space="preserve"> </w:t>
      </w:r>
      <w:r w:rsidR="00B534A5" w:rsidRPr="00662CAB">
        <w:br w:type="page"/>
      </w:r>
    </w:p>
    <w:p w14:paraId="465C5602" w14:textId="77777777" w:rsidR="006D61D5" w:rsidRDefault="00B534A5" w:rsidP="00D45049">
      <w:pPr>
        <w:pStyle w:val="Heading1"/>
        <w:spacing w:line="480" w:lineRule="auto"/>
      </w:pPr>
      <w:bookmarkStart w:id="23" w:name="_Toc134115807"/>
      <w:r>
        <w:lastRenderedPageBreak/>
        <w:t>Chapter Four: Findings and Analysis</w:t>
      </w:r>
      <w:bookmarkEnd w:id="23"/>
    </w:p>
    <w:p w14:paraId="5F5C6A55" w14:textId="77777777" w:rsidR="00B24F94" w:rsidRDefault="00B24F94" w:rsidP="00D45049">
      <w:pPr>
        <w:pStyle w:val="Heading2"/>
        <w:spacing w:before="0" w:line="480" w:lineRule="auto"/>
      </w:pPr>
      <w:bookmarkStart w:id="24" w:name="_Toc134115809"/>
      <w:r>
        <w:t>Theme One:</w:t>
      </w:r>
      <w:r w:rsidR="009F786B" w:rsidRPr="009F786B">
        <w:t xml:space="preserve"> </w:t>
      </w:r>
      <w:r w:rsidR="00305782">
        <w:t xml:space="preserve">Plan </w:t>
      </w:r>
      <w:r w:rsidR="009F786B">
        <w:t xml:space="preserve">for </w:t>
      </w:r>
      <w:r w:rsidR="00305782">
        <w:t xml:space="preserve">Sustainable Transportation </w:t>
      </w:r>
      <w:r w:rsidR="009F786B">
        <w:t>for Tesla</w:t>
      </w:r>
      <w:bookmarkEnd w:id="24"/>
    </w:p>
    <w:p w14:paraId="77683663" w14:textId="77777777" w:rsidR="00FB1704" w:rsidRPr="00782518" w:rsidRDefault="001131F8" w:rsidP="00D45049">
      <w:pPr>
        <w:spacing w:after="0" w:line="480" w:lineRule="auto"/>
        <w:rPr>
          <w:rFonts w:eastAsia="Times New Roman" w:cs="Times New Roman"/>
          <w:szCs w:val="23"/>
          <w:lang w:val="en-GB" w:eastAsia="en-GB"/>
        </w:rPr>
      </w:pPr>
      <w:r>
        <w:t xml:space="preserve">In this first theme, the researcher asked the </w:t>
      </w:r>
      <w:r w:rsidR="00636C7F">
        <w:t xml:space="preserve">respondents </w:t>
      </w:r>
      <w:r w:rsidR="00A50A20">
        <w:t>about</w:t>
      </w:r>
      <w:r w:rsidR="00636C7F">
        <w:t xml:space="preserve"> </w:t>
      </w:r>
      <w:r w:rsidR="00A50A20">
        <w:t xml:space="preserve">the </w:t>
      </w:r>
      <w:r w:rsidR="00636C7F">
        <w:t xml:space="preserve">plan for sustainable transportation for Tesla. </w:t>
      </w:r>
      <w:r w:rsidR="0033778F">
        <w:t xml:space="preserve">It has been identified by one informant </w:t>
      </w:r>
      <w:r w:rsidR="00A50A20">
        <w:t xml:space="preserve">that </w:t>
      </w:r>
      <w:r w:rsidR="0033778F">
        <w:t>“</w:t>
      </w:r>
      <w:r w:rsidR="00FB1704" w:rsidRPr="00782518">
        <w:rPr>
          <w:rFonts w:eastAsia="Times New Roman" w:cs="Times New Roman"/>
          <w:szCs w:val="23"/>
          <w:lang w:val="en-GB" w:eastAsia="en-GB"/>
        </w:rPr>
        <w:t>in my opinion</w:t>
      </w:r>
      <w:r w:rsidR="00A50A20">
        <w:rPr>
          <w:rFonts w:eastAsia="Times New Roman" w:cs="Times New Roman"/>
          <w:szCs w:val="23"/>
          <w:lang w:val="en-GB" w:eastAsia="en-GB"/>
        </w:rPr>
        <w:t>,</w:t>
      </w:r>
      <w:r w:rsidR="00FB1704" w:rsidRPr="00782518">
        <w:rPr>
          <w:rFonts w:eastAsia="Times New Roman" w:cs="Times New Roman"/>
          <w:szCs w:val="23"/>
          <w:lang w:val="en-GB" w:eastAsia="en-GB"/>
        </w:rPr>
        <w:t xml:space="preserve"> the sustainability plan for Tesla is the transition to electric vehicles which is four times </w:t>
      </w:r>
      <w:r w:rsidR="00A50A20">
        <w:rPr>
          <w:rFonts w:eastAsia="Times New Roman" w:cs="Times New Roman"/>
          <w:szCs w:val="23"/>
          <w:lang w:val="en-GB" w:eastAsia="en-GB"/>
        </w:rPr>
        <w:t xml:space="preserve">more </w:t>
      </w:r>
      <w:r w:rsidR="00FB1704" w:rsidRPr="00782518">
        <w:rPr>
          <w:rFonts w:eastAsia="Times New Roman" w:cs="Times New Roman"/>
          <w:szCs w:val="23"/>
          <w:lang w:val="en-GB" w:eastAsia="en-GB"/>
        </w:rPr>
        <w:t xml:space="preserve">efficient than the normal combustion engine. </w:t>
      </w:r>
      <w:r w:rsidR="00A50A20">
        <w:rPr>
          <w:rFonts w:eastAsia="Times New Roman" w:cs="Times New Roman"/>
          <w:szCs w:val="23"/>
          <w:lang w:val="en-GB" w:eastAsia="en-GB"/>
        </w:rPr>
        <w:t>S</w:t>
      </w:r>
      <w:r w:rsidR="00FB1704" w:rsidRPr="00782518">
        <w:rPr>
          <w:rFonts w:eastAsia="Times New Roman" w:cs="Times New Roman"/>
          <w:szCs w:val="23"/>
          <w:lang w:val="en-GB" w:eastAsia="en-GB"/>
        </w:rPr>
        <w:t>ustainable transportation has regenerative braking systems and optimi</w:t>
      </w:r>
      <w:r w:rsidR="004A7C67">
        <w:rPr>
          <w:rFonts w:eastAsia="Times New Roman" w:cs="Times New Roman"/>
          <w:szCs w:val="23"/>
          <w:lang w:val="en-GB" w:eastAsia="en-GB"/>
        </w:rPr>
        <w:t>s</w:t>
      </w:r>
      <w:r w:rsidR="00FB1704" w:rsidRPr="00782518">
        <w:rPr>
          <w:rFonts w:eastAsia="Times New Roman" w:cs="Times New Roman"/>
          <w:szCs w:val="23"/>
          <w:lang w:val="en-GB" w:eastAsia="en-GB"/>
        </w:rPr>
        <w:t>ed platform design</w:t>
      </w:r>
      <w:r w:rsidR="00A50A20">
        <w:rPr>
          <w:rFonts w:eastAsia="Times New Roman" w:cs="Times New Roman"/>
          <w:szCs w:val="23"/>
          <w:lang w:val="en-GB" w:eastAsia="en-GB"/>
        </w:rPr>
        <w:t>,</w:t>
      </w:r>
      <w:r w:rsidR="00FB1704" w:rsidRPr="00782518">
        <w:rPr>
          <w:rFonts w:eastAsia="Times New Roman" w:cs="Times New Roman"/>
          <w:szCs w:val="23"/>
          <w:lang w:val="en-GB" w:eastAsia="en-GB"/>
        </w:rPr>
        <w:t xml:space="preserve"> mak</w:t>
      </w:r>
      <w:r w:rsidR="00A50A20">
        <w:rPr>
          <w:rFonts w:eastAsia="Times New Roman" w:cs="Times New Roman"/>
          <w:szCs w:val="23"/>
          <w:lang w:val="en-GB" w:eastAsia="en-GB"/>
        </w:rPr>
        <w:t>ing</w:t>
      </w:r>
      <w:r w:rsidR="00FB1704" w:rsidRPr="00782518">
        <w:rPr>
          <w:rFonts w:eastAsia="Times New Roman" w:cs="Times New Roman"/>
          <w:szCs w:val="23"/>
          <w:lang w:val="en-GB" w:eastAsia="en-GB"/>
        </w:rPr>
        <w:t xml:space="preserve"> it the best sustainable transportation plan for Tesla.</w:t>
      </w:r>
      <w:r w:rsidR="00A5606F">
        <w:rPr>
          <w:rFonts w:eastAsia="Times New Roman" w:cs="Times New Roman"/>
          <w:szCs w:val="23"/>
          <w:lang w:val="en-GB" w:eastAsia="en-GB"/>
        </w:rPr>
        <w:t>”</w:t>
      </w:r>
      <w:r w:rsidR="001F6BCE">
        <w:rPr>
          <w:rFonts w:eastAsia="Times New Roman" w:cs="Times New Roman"/>
          <w:szCs w:val="23"/>
          <w:lang w:val="en-GB" w:eastAsia="en-GB"/>
        </w:rPr>
        <w:t xml:space="preserve"> The second </w:t>
      </w:r>
      <w:r w:rsidR="00824A99">
        <w:rPr>
          <w:rFonts w:eastAsia="Times New Roman" w:cs="Times New Roman"/>
          <w:szCs w:val="23"/>
          <w:lang w:val="en-GB" w:eastAsia="en-GB"/>
        </w:rPr>
        <w:t>respondent highlighted</w:t>
      </w:r>
      <w:r w:rsidR="00A50A20">
        <w:rPr>
          <w:rFonts w:eastAsia="Times New Roman" w:cs="Times New Roman"/>
          <w:szCs w:val="23"/>
          <w:lang w:val="en-GB" w:eastAsia="en-GB"/>
        </w:rPr>
        <w:t>, “</w:t>
      </w:r>
      <w:r w:rsidR="009D0E9B" w:rsidRPr="009D0E9B">
        <w:rPr>
          <w:rFonts w:eastAsia="Times New Roman" w:cs="Times New Roman"/>
          <w:szCs w:val="23"/>
          <w:lang w:val="en-GB" w:eastAsia="en-GB"/>
        </w:rPr>
        <w:t>In my opinion</w:t>
      </w:r>
      <w:r w:rsidR="00A50A20">
        <w:rPr>
          <w:rFonts w:eastAsia="Times New Roman" w:cs="Times New Roman"/>
          <w:szCs w:val="23"/>
          <w:lang w:val="en-GB" w:eastAsia="en-GB"/>
        </w:rPr>
        <w:t>,</w:t>
      </w:r>
      <w:r w:rsidR="009D0E9B" w:rsidRPr="009D0E9B">
        <w:rPr>
          <w:rFonts w:eastAsia="Times New Roman" w:cs="Times New Roman"/>
          <w:szCs w:val="23"/>
          <w:lang w:val="en-GB" w:eastAsia="en-GB"/>
        </w:rPr>
        <w:t xml:space="preserve"> Tesla’s plan for sustainable transportation is going to be the greater plan ever to make the implementation of sustainability possible. Tesla will make sustainable transportation possible by implementing electric vehicles available </w:t>
      </w:r>
      <w:r w:rsidR="00A50A20">
        <w:rPr>
          <w:rFonts w:eastAsia="Times New Roman" w:cs="Times New Roman"/>
          <w:szCs w:val="23"/>
          <w:lang w:val="en-GB" w:eastAsia="en-GB"/>
        </w:rPr>
        <w:t>to</w:t>
      </w:r>
      <w:r w:rsidR="009D0E9B" w:rsidRPr="009D0E9B">
        <w:rPr>
          <w:rFonts w:eastAsia="Times New Roman" w:cs="Times New Roman"/>
          <w:szCs w:val="23"/>
          <w:lang w:val="en-GB" w:eastAsia="en-GB"/>
        </w:rPr>
        <w:t xml:space="preserve"> the people. </w:t>
      </w:r>
      <w:r w:rsidR="00A50A20">
        <w:rPr>
          <w:rFonts w:eastAsia="Times New Roman" w:cs="Times New Roman"/>
          <w:szCs w:val="23"/>
          <w:lang w:val="en-GB" w:eastAsia="en-GB"/>
        </w:rPr>
        <w:t>Its</w:t>
      </w:r>
      <w:r w:rsidR="009D0E9B" w:rsidRPr="009D0E9B">
        <w:rPr>
          <w:rFonts w:eastAsia="Times New Roman" w:cs="Times New Roman"/>
          <w:szCs w:val="23"/>
          <w:lang w:val="en-GB" w:eastAsia="en-GB"/>
        </w:rPr>
        <w:t xml:space="preserve"> recycling plan of Tesla has made it possible to retain sustainability. All the scrap batteries are being recycled</w:t>
      </w:r>
      <w:r w:rsidR="00A50A20">
        <w:rPr>
          <w:rFonts w:eastAsia="Times New Roman" w:cs="Times New Roman"/>
          <w:szCs w:val="23"/>
          <w:lang w:val="en-GB" w:eastAsia="en-GB"/>
        </w:rPr>
        <w:t>,</w:t>
      </w:r>
      <w:r w:rsidR="009D0E9B" w:rsidRPr="009D0E9B">
        <w:rPr>
          <w:rFonts w:eastAsia="Times New Roman" w:cs="Times New Roman"/>
          <w:szCs w:val="23"/>
          <w:lang w:val="en-GB" w:eastAsia="en-GB"/>
        </w:rPr>
        <w:t xml:space="preserve"> and Tesla aims to use recycled batteries </w:t>
      </w:r>
      <w:r w:rsidR="00A50A20">
        <w:rPr>
          <w:rFonts w:eastAsia="Times New Roman" w:cs="Times New Roman"/>
          <w:szCs w:val="23"/>
          <w:lang w:val="en-GB" w:eastAsia="en-GB"/>
        </w:rPr>
        <w:t>to manufacture new ones, which cut down long-term production emissions</w:t>
      </w:r>
      <w:r w:rsidR="003A6F8D">
        <w:rPr>
          <w:rFonts w:eastAsia="Times New Roman" w:cs="Times New Roman"/>
          <w:szCs w:val="23"/>
          <w:lang w:val="en-GB" w:eastAsia="en-GB"/>
        </w:rPr>
        <w:t>”. The last respondent stated that “</w:t>
      </w:r>
      <w:r w:rsidR="005C036C">
        <w:t>Tesla has planned to switch from ICE vehicles to electric vehicles in order to maintain sustainable transportation possible. On the other hand, it has planned to recycle used batteries and increase the efficiency of the vehicles. Also, Tesla has sustainable plan to start the sustainable fuel planes and boats to promote susta</w:t>
      </w:r>
      <w:r w:rsidR="00D4034A">
        <w:t>inable transportation worldwide</w:t>
      </w:r>
      <w:r w:rsidR="009052DD">
        <w:rPr>
          <w:rFonts w:eastAsia="Times New Roman" w:cs="Times New Roman"/>
          <w:szCs w:val="23"/>
          <w:lang w:val="en-GB" w:eastAsia="en-GB"/>
        </w:rPr>
        <w:t>”.</w:t>
      </w:r>
    </w:p>
    <w:p w14:paraId="73FB694D" w14:textId="77777777" w:rsidR="00B24F94" w:rsidRDefault="00B24F94" w:rsidP="00D45049">
      <w:pPr>
        <w:pStyle w:val="Heading2"/>
        <w:spacing w:before="0" w:line="480" w:lineRule="auto"/>
      </w:pPr>
      <w:bookmarkStart w:id="25" w:name="_Toc134115810"/>
      <w:r>
        <w:lastRenderedPageBreak/>
        <w:t>Theme Two:</w:t>
      </w:r>
      <w:r w:rsidR="009F786B">
        <w:t xml:space="preserve"> Contribution of</w:t>
      </w:r>
      <w:r w:rsidR="009F786B" w:rsidRPr="009F786B">
        <w:t xml:space="preserve"> </w:t>
      </w:r>
      <w:r w:rsidR="009F786B">
        <w:t xml:space="preserve">Tesla’s electric cars to </w:t>
      </w:r>
      <w:r w:rsidR="00B665A6">
        <w:t>S</w:t>
      </w:r>
      <w:r w:rsidR="009F786B">
        <w:t xml:space="preserve">ustainability in </w:t>
      </w:r>
      <w:r w:rsidR="00B665A6">
        <w:t>F</w:t>
      </w:r>
      <w:r w:rsidR="009F786B">
        <w:t>uture</w:t>
      </w:r>
      <w:bookmarkEnd w:id="25"/>
    </w:p>
    <w:p w14:paraId="0F039A33" w14:textId="77777777" w:rsidR="00F06E56" w:rsidRDefault="00F06E56" w:rsidP="00D45049">
      <w:pPr>
        <w:spacing w:after="0" w:line="480" w:lineRule="auto"/>
        <w:rPr>
          <w:rFonts w:eastAsia="Times New Roman" w:cs="Times New Roman"/>
          <w:szCs w:val="23"/>
          <w:lang w:val="en-GB" w:eastAsia="en-GB"/>
        </w:rPr>
      </w:pPr>
      <w:r>
        <w:t xml:space="preserve">This is the second theme of the study in which the researcher shed light on the </w:t>
      </w:r>
      <w:r w:rsidR="00D448C2">
        <w:t xml:space="preserve">contribution of Tesla’s electric cars to sustainability in future. One </w:t>
      </w:r>
      <w:r w:rsidR="00A50A20">
        <w:t>respondent stated that “electric vehicle plan is designed</w:t>
      </w:r>
      <w:r w:rsidR="00D448C2" w:rsidRPr="00782518">
        <w:rPr>
          <w:rFonts w:eastAsia="Times New Roman" w:cs="Times New Roman"/>
          <w:szCs w:val="23"/>
          <w:lang w:val="en-GB" w:eastAsia="en-GB"/>
        </w:rPr>
        <w:t xml:space="preserve"> to achieve maximum sustainability by eliminating fossil fuel burning to generate electricity even if use fossil fuel then it burns les</w:t>
      </w:r>
      <w:r w:rsidR="00D448C2" w:rsidRPr="00AB3154">
        <w:rPr>
          <w:rFonts w:eastAsia="Times New Roman" w:cs="Times New Roman"/>
          <w:szCs w:val="23"/>
          <w:lang w:val="en-GB" w:eastAsia="en-GB"/>
        </w:rPr>
        <w:t>s fossil fuel than ICE vehicles.</w:t>
      </w:r>
      <w:r w:rsidR="00D448C2">
        <w:rPr>
          <w:rFonts w:eastAsia="Times New Roman" w:cs="Times New Roman"/>
          <w:szCs w:val="23"/>
          <w:lang w:val="en-GB" w:eastAsia="en-GB"/>
        </w:rPr>
        <w:t>”</w:t>
      </w:r>
      <w:r w:rsidR="009D2821">
        <w:rPr>
          <w:rFonts w:eastAsia="Times New Roman" w:cs="Times New Roman"/>
          <w:szCs w:val="23"/>
          <w:lang w:val="en-GB" w:eastAsia="en-GB"/>
        </w:rPr>
        <w:t xml:space="preserve"> Another informant replied</w:t>
      </w:r>
      <w:r w:rsidR="00A50A20">
        <w:rPr>
          <w:rFonts w:eastAsia="Times New Roman" w:cs="Times New Roman"/>
          <w:szCs w:val="23"/>
          <w:lang w:val="en-GB" w:eastAsia="en-GB"/>
        </w:rPr>
        <w:t>, “</w:t>
      </w:r>
      <w:r w:rsidR="00EC3B5B" w:rsidRPr="00EC3B5B">
        <w:rPr>
          <w:rFonts w:eastAsia="Times New Roman" w:cs="Times New Roman"/>
          <w:szCs w:val="23"/>
          <w:lang w:val="en-GB" w:eastAsia="en-GB"/>
        </w:rPr>
        <w:t>The electric cars of Tesla lower the emissions of fossil fuels and that will bring a great impact on sustainability in future as it will make the environment better for pedestrians and people would be able to breathe in fresh and less polluted air.</w:t>
      </w:r>
      <w:r w:rsidR="009D2821" w:rsidRPr="00EC3B5B">
        <w:rPr>
          <w:rFonts w:eastAsia="Times New Roman" w:cs="Times New Roman"/>
          <w:szCs w:val="23"/>
          <w:lang w:val="en-GB" w:eastAsia="en-GB"/>
        </w:rPr>
        <w:t>”</w:t>
      </w:r>
    </w:p>
    <w:p w14:paraId="183F474F" w14:textId="77777777" w:rsidR="009D2821" w:rsidRPr="00234794" w:rsidRDefault="009D2821" w:rsidP="00D45049">
      <w:pPr>
        <w:spacing w:after="0" w:line="480" w:lineRule="auto"/>
        <w:rPr>
          <w:rFonts w:eastAsia="Times New Roman" w:cs="Times New Roman"/>
          <w:szCs w:val="23"/>
          <w:lang w:eastAsia="en-GB"/>
        </w:rPr>
      </w:pPr>
      <w:r>
        <w:rPr>
          <w:rFonts w:eastAsia="Times New Roman" w:cs="Times New Roman"/>
          <w:szCs w:val="23"/>
          <w:lang w:val="en-GB" w:eastAsia="en-GB"/>
        </w:rPr>
        <w:t>The last informant revealed that “</w:t>
      </w:r>
      <w:r w:rsidR="00234794" w:rsidRPr="00234794">
        <w:rPr>
          <w:rFonts w:eastAsia="Times New Roman" w:cs="Times New Roman"/>
          <w:szCs w:val="23"/>
          <w:lang w:eastAsia="en-GB"/>
        </w:rPr>
        <w:t>The Tesla cars have lowered the emissions of fossil fuels which prevents the increase of pollution in the environment. The better environment can contribute in maintaining the sustainability for lon</w:t>
      </w:r>
      <w:r w:rsidR="00234794">
        <w:rPr>
          <w:rFonts w:eastAsia="Times New Roman" w:cs="Times New Roman"/>
          <w:szCs w:val="23"/>
          <w:lang w:eastAsia="en-GB"/>
        </w:rPr>
        <w:t>ger time</w:t>
      </w:r>
      <w:r>
        <w:rPr>
          <w:rFonts w:eastAsia="Times New Roman" w:cs="Times New Roman"/>
          <w:szCs w:val="23"/>
          <w:lang w:val="en-GB" w:eastAsia="en-GB"/>
        </w:rPr>
        <w:t>”.</w:t>
      </w:r>
    </w:p>
    <w:p w14:paraId="4E9F5EB1" w14:textId="77777777" w:rsidR="00B24F94" w:rsidRDefault="00B24F94" w:rsidP="00D45049">
      <w:pPr>
        <w:pStyle w:val="Heading2"/>
        <w:spacing w:before="0" w:line="480" w:lineRule="auto"/>
      </w:pPr>
      <w:bookmarkStart w:id="26" w:name="_Toc134115811"/>
      <w:r>
        <w:t xml:space="preserve">Theme Three: </w:t>
      </w:r>
      <w:r w:rsidR="009F786B">
        <w:t xml:space="preserve">Impact of environmental factors on Tesla </w:t>
      </w:r>
      <w:r w:rsidR="00070C3F">
        <w:t>C</w:t>
      </w:r>
      <w:r w:rsidR="009F786B">
        <w:t>ars</w:t>
      </w:r>
      <w:bookmarkEnd w:id="26"/>
    </w:p>
    <w:p w14:paraId="53008098" w14:textId="77777777" w:rsidR="00D71C9E" w:rsidRPr="007C56DC" w:rsidRDefault="005009B5" w:rsidP="00D45049">
      <w:pPr>
        <w:spacing w:after="0" w:line="480" w:lineRule="auto"/>
        <w:rPr>
          <w:rFonts w:eastAsia="Times New Roman" w:cs="Times New Roman"/>
          <w:szCs w:val="23"/>
          <w:lang w:val="en-GB" w:eastAsia="en-GB"/>
        </w:rPr>
      </w:pPr>
      <w:r>
        <w:t xml:space="preserve">In </w:t>
      </w:r>
      <w:r w:rsidR="00DC776B">
        <w:t xml:space="preserve">this particular theme, the impact of environmental factors on Tesla cars has been discussed. </w:t>
      </w:r>
      <w:r w:rsidR="007C56DC">
        <w:t>According to one informant, “</w:t>
      </w:r>
      <w:r w:rsidR="007C56DC" w:rsidRPr="00782518">
        <w:rPr>
          <w:rFonts w:eastAsia="Times New Roman" w:cs="Times New Roman"/>
          <w:szCs w:val="23"/>
          <w:lang w:val="en-GB" w:eastAsia="en-GB"/>
        </w:rPr>
        <w:t>the environmental factors affect the Tesla</w:t>
      </w:r>
      <w:r w:rsidR="00070C3F">
        <w:rPr>
          <w:rFonts w:eastAsia="Times New Roman" w:cs="Times New Roman"/>
          <w:szCs w:val="23"/>
          <w:lang w:val="en-GB" w:eastAsia="en-GB"/>
        </w:rPr>
        <w:t>-</w:t>
      </w:r>
      <w:r w:rsidR="007C56DC" w:rsidRPr="00782518">
        <w:rPr>
          <w:rFonts w:eastAsia="Times New Roman" w:cs="Times New Roman"/>
          <w:szCs w:val="23"/>
          <w:lang w:val="en-GB" w:eastAsia="en-GB"/>
        </w:rPr>
        <w:t>generated electric vehicles. The factors are cold weather and rainy weather. Due to these changes in the weather</w:t>
      </w:r>
      <w:r w:rsidR="00070C3F">
        <w:rPr>
          <w:rFonts w:eastAsia="Times New Roman" w:cs="Times New Roman"/>
          <w:szCs w:val="23"/>
          <w:lang w:val="en-GB" w:eastAsia="en-GB"/>
        </w:rPr>
        <w:t>,</w:t>
      </w:r>
      <w:r w:rsidR="007C56DC" w:rsidRPr="00782518">
        <w:rPr>
          <w:rFonts w:eastAsia="Times New Roman" w:cs="Times New Roman"/>
          <w:szCs w:val="23"/>
          <w:lang w:val="en-GB" w:eastAsia="en-GB"/>
        </w:rPr>
        <w:t xml:space="preserve"> the efficiency of </w:t>
      </w:r>
      <w:r w:rsidR="00070C3F">
        <w:rPr>
          <w:rFonts w:eastAsia="Times New Roman" w:cs="Times New Roman"/>
          <w:szCs w:val="23"/>
          <w:lang w:val="en-GB" w:eastAsia="en-GB"/>
        </w:rPr>
        <w:t>T</w:t>
      </w:r>
      <w:r w:rsidR="007C56DC" w:rsidRPr="00782518">
        <w:rPr>
          <w:rFonts w:eastAsia="Times New Roman" w:cs="Times New Roman"/>
          <w:szCs w:val="23"/>
          <w:lang w:val="en-GB" w:eastAsia="en-GB"/>
        </w:rPr>
        <w:t>esla cars gets affected.</w:t>
      </w:r>
      <w:r w:rsidR="007C56DC">
        <w:rPr>
          <w:rFonts w:eastAsia="Times New Roman" w:cs="Times New Roman"/>
          <w:szCs w:val="23"/>
          <w:lang w:val="en-GB" w:eastAsia="en-GB"/>
        </w:rPr>
        <w:t xml:space="preserve">” In </w:t>
      </w:r>
      <w:r w:rsidR="00070C3F">
        <w:rPr>
          <w:rFonts w:eastAsia="Times New Roman" w:cs="Times New Roman"/>
          <w:szCs w:val="23"/>
          <w:lang w:val="en-GB" w:eastAsia="en-GB"/>
        </w:rPr>
        <w:t>support of this statement, the second informant stated, “</w:t>
      </w:r>
      <w:r w:rsidR="00A95DBD">
        <w:t>Well, the environmental factors affecting the Tesla</w:t>
      </w:r>
      <w:r w:rsidR="00070C3F">
        <w:t>-</w:t>
      </w:r>
      <w:r w:rsidR="00A95DBD">
        <w:t>generated electric vehicles are weather conditions which might reduce the efficiency of Tesla cars. The flooded conditions will affect the efficiency of the batterie</w:t>
      </w:r>
      <w:r w:rsidR="00290F23">
        <w:t>s used in the electric vehicles</w:t>
      </w:r>
      <w:r w:rsidR="00D71C9E">
        <w:rPr>
          <w:rFonts w:eastAsia="Times New Roman" w:cs="Times New Roman"/>
          <w:szCs w:val="23"/>
          <w:lang w:val="en-GB" w:eastAsia="en-GB"/>
        </w:rPr>
        <w:t>”.</w:t>
      </w:r>
      <w:r w:rsidR="00CC5209">
        <w:rPr>
          <w:rFonts w:eastAsia="Times New Roman" w:cs="Times New Roman"/>
          <w:szCs w:val="23"/>
          <w:lang w:val="en-GB" w:eastAsia="en-GB"/>
        </w:rPr>
        <w:t xml:space="preserve"> </w:t>
      </w:r>
      <w:r w:rsidR="00D71C9E">
        <w:rPr>
          <w:rFonts w:eastAsia="Times New Roman" w:cs="Times New Roman"/>
          <w:szCs w:val="23"/>
          <w:lang w:val="en-GB" w:eastAsia="en-GB"/>
        </w:rPr>
        <w:t xml:space="preserve">The third respondent further extended the </w:t>
      </w:r>
      <w:r w:rsidR="00D71C9E">
        <w:rPr>
          <w:rFonts w:eastAsia="Times New Roman" w:cs="Times New Roman"/>
          <w:szCs w:val="23"/>
          <w:lang w:val="en-GB" w:eastAsia="en-GB"/>
        </w:rPr>
        <w:lastRenderedPageBreak/>
        <w:t xml:space="preserve">scope of </w:t>
      </w:r>
      <w:r w:rsidR="00070C3F">
        <w:rPr>
          <w:rFonts w:eastAsia="Times New Roman" w:cs="Times New Roman"/>
          <w:szCs w:val="23"/>
          <w:lang w:val="en-GB" w:eastAsia="en-GB"/>
        </w:rPr>
        <w:t xml:space="preserve">the </w:t>
      </w:r>
      <w:r w:rsidR="00DB75B3">
        <w:rPr>
          <w:rFonts w:eastAsia="Times New Roman" w:cs="Times New Roman"/>
          <w:szCs w:val="23"/>
          <w:lang w:val="en-GB" w:eastAsia="en-GB"/>
        </w:rPr>
        <w:t>impact</w:t>
      </w:r>
      <w:r w:rsidR="00D71C9E">
        <w:rPr>
          <w:rFonts w:eastAsia="Times New Roman" w:cs="Times New Roman"/>
          <w:szCs w:val="23"/>
          <w:lang w:val="en-GB" w:eastAsia="en-GB"/>
        </w:rPr>
        <w:t xml:space="preserve"> of environmental factor</w:t>
      </w:r>
      <w:r w:rsidR="00070C3F">
        <w:rPr>
          <w:rFonts w:eastAsia="Times New Roman" w:cs="Times New Roman"/>
          <w:szCs w:val="23"/>
          <w:lang w:val="en-GB" w:eastAsia="en-GB"/>
        </w:rPr>
        <w:t>s</w:t>
      </w:r>
      <w:r w:rsidR="00D71C9E">
        <w:rPr>
          <w:rFonts w:eastAsia="Times New Roman" w:cs="Times New Roman"/>
          <w:szCs w:val="23"/>
          <w:lang w:val="en-GB" w:eastAsia="en-GB"/>
        </w:rPr>
        <w:t xml:space="preserve"> on Tesla cars by stating that “</w:t>
      </w:r>
      <w:r w:rsidR="0095467C">
        <w:t>The weather conditions might affect the efficiency of electric vehicles. The batteries when submerged in water might stop working and it would be difficult to drive and maintain safety of passengers</w:t>
      </w:r>
      <w:r w:rsidR="00D71C9E">
        <w:rPr>
          <w:rFonts w:eastAsia="Times New Roman" w:cs="Times New Roman"/>
          <w:szCs w:val="23"/>
          <w:lang w:val="en-GB" w:eastAsia="en-GB"/>
        </w:rPr>
        <w:t>”.</w:t>
      </w:r>
    </w:p>
    <w:p w14:paraId="55522E52" w14:textId="77777777" w:rsidR="00986A4B" w:rsidRDefault="00986A4B" w:rsidP="00D45049">
      <w:pPr>
        <w:spacing w:after="0" w:line="480" w:lineRule="auto"/>
        <w:jc w:val="left"/>
        <w:rPr>
          <w:rFonts w:eastAsiaTheme="majorEastAsia" w:cstheme="majorBidi"/>
          <w:b/>
          <w:szCs w:val="24"/>
        </w:rPr>
      </w:pPr>
      <w:r>
        <w:br w:type="page"/>
      </w:r>
    </w:p>
    <w:p w14:paraId="4CC7D73B" w14:textId="77777777" w:rsidR="009F786B" w:rsidRPr="000317BE" w:rsidRDefault="009F786B" w:rsidP="00D45049">
      <w:pPr>
        <w:pStyle w:val="Heading3"/>
        <w:spacing w:before="0" w:line="480" w:lineRule="auto"/>
        <w:ind w:left="0" w:firstLine="720"/>
      </w:pPr>
      <w:bookmarkStart w:id="27" w:name="_Toc134115812"/>
      <w:r w:rsidRPr="000317BE">
        <w:lastRenderedPageBreak/>
        <w:t xml:space="preserve">Sub-theme: </w:t>
      </w:r>
      <w:r w:rsidR="00070C3F" w:rsidRPr="000317BE">
        <w:t>high</w:t>
      </w:r>
      <w:r w:rsidRPr="000317BE">
        <w:t xml:space="preserve"> costs of e</w:t>
      </w:r>
      <w:r w:rsidR="00070C3F" w:rsidRPr="000317BE">
        <w:t>lectric Tesla cars that impact S</w:t>
      </w:r>
      <w:r w:rsidRPr="000317BE">
        <w:t>ustainability</w:t>
      </w:r>
      <w:bookmarkEnd w:id="27"/>
    </w:p>
    <w:p w14:paraId="2998CB4D" w14:textId="77777777" w:rsidR="00D60C38" w:rsidRPr="00DA15DA" w:rsidRDefault="00C31360" w:rsidP="00D45049">
      <w:pPr>
        <w:spacing w:after="0" w:line="480" w:lineRule="auto"/>
      </w:pPr>
      <w:r>
        <w:t xml:space="preserve">In this </w:t>
      </w:r>
      <w:r w:rsidR="008771D9">
        <w:t xml:space="preserve">sub-theme, the researcher has discussed the </w:t>
      </w:r>
      <w:r w:rsidR="00070C3F">
        <w:t>high</w:t>
      </w:r>
      <w:r w:rsidR="008771D9">
        <w:t xml:space="preserve"> costs of electric </w:t>
      </w:r>
      <w:r w:rsidR="00B00EB9">
        <w:t>T</w:t>
      </w:r>
      <w:r w:rsidR="008771D9">
        <w:t xml:space="preserve">esla cars that impact sustainability. </w:t>
      </w:r>
      <w:r w:rsidR="000309CD">
        <w:t>One of the informant</w:t>
      </w:r>
      <w:r w:rsidR="00070C3F">
        <w:t>s</w:t>
      </w:r>
      <w:r w:rsidR="000309CD">
        <w:t xml:space="preserve"> stated</w:t>
      </w:r>
      <w:r w:rsidR="00070C3F">
        <w:t>, “</w:t>
      </w:r>
      <w:r w:rsidR="00DA15DA">
        <w:t xml:space="preserve">The material shortage is the main issue faced in </w:t>
      </w:r>
      <w:r w:rsidR="00070C3F">
        <w:t>implementing</w:t>
      </w:r>
      <w:r w:rsidR="00DA15DA">
        <w:t xml:space="preserve"> sustainability</w:t>
      </w:r>
      <w:r w:rsidR="00070C3F">
        <w:t>.</w:t>
      </w:r>
      <w:r w:rsidR="00DA15DA">
        <w:t xml:space="preserve"> </w:t>
      </w:r>
      <w:r w:rsidR="00070C3F">
        <w:t>A</w:t>
      </w:r>
      <w:r w:rsidR="00DA15DA">
        <w:t>lso</w:t>
      </w:r>
      <w:r w:rsidR="00070C3F">
        <w:t>,</w:t>
      </w:r>
      <w:r w:rsidR="00DA15DA">
        <w:t xml:space="preserve"> the material cost is too high to afford easily. The </w:t>
      </w:r>
      <w:r w:rsidR="00070C3F">
        <w:t>T</w:t>
      </w:r>
      <w:r w:rsidR="00DA15DA">
        <w:t>esla cars are too expensive and unaffordable</w:t>
      </w:r>
      <w:r w:rsidR="00070C3F">
        <w:t>,</w:t>
      </w:r>
      <w:r w:rsidR="00DA15DA">
        <w:t xml:space="preserve"> which makes </w:t>
      </w:r>
      <w:r w:rsidR="00070C3F">
        <w:t>them</w:t>
      </w:r>
      <w:r w:rsidR="00DA15DA">
        <w:t xml:space="preserve"> less accessible to people </w:t>
      </w:r>
      <w:r w:rsidR="00070C3F">
        <w:t>worldwide,</w:t>
      </w:r>
      <w:r w:rsidR="00DA15DA">
        <w:t xml:space="preserve"> and that’s how sustainability implementation is challenged.</w:t>
      </w:r>
      <w:r w:rsidR="00EF48F1">
        <w:t>”</w:t>
      </w:r>
      <w:r w:rsidR="00DA15DA">
        <w:t xml:space="preserve"> </w:t>
      </w:r>
      <w:r w:rsidR="0042708D">
        <w:t xml:space="preserve">Another informant </w:t>
      </w:r>
      <w:r w:rsidR="00A82C88">
        <w:t>stated</w:t>
      </w:r>
      <w:r w:rsidR="00070C3F">
        <w:t>, “</w:t>
      </w:r>
      <w:r w:rsidR="00DA15DA">
        <w:t>The Tesla cars are expensive</w:t>
      </w:r>
      <w:r w:rsidR="00070C3F">
        <w:t>,</w:t>
      </w:r>
      <w:r w:rsidR="00DA15DA">
        <w:t xml:space="preserve"> and the cost of material used in the manufacturing of cars makes it less affordable and less cost</w:t>
      </w:r>
      <w:r w:rsidR="00070C3F">
        <w:t>-</w:t>
      </w:r>
      <w:r w:rsidR="00DA15DA">
        <w:t>effective</w:t>
      </w:r>
      <w:r w:rsidR="00070C3F">
        <w:t>,</w:t>
      </w:r>
      <w:r w:rsidR="00DA15DA">
        <w:t xml:space="preserve"> which impacts the sustainability.</w:t>
      </w:r>
      <w:r w:rsidR="00416FE8">
        <w:t>”</w:t>
      </w:r>
      <w:r w:rsidR="001A1E59">
        <w:t xml:space="preserve"> Whereas, the third respondent replied that </w:t>
      </w:r>
      <w:r w:rsidR="00D60C38">
        <w:t>“The Tesla cars are expensive and unaffordable for the person with normal income and the cost of material used in the manufacturing of cars is too high which increases the shortage of material and if the material is short then the manufacturing gets affected which reduces the achievement of sustainability.”</w:t>
      </w:r>
    </w:p>
    <w:p w14:paraId="65BC0CC8" w14:textId="77777777" w:rsidR="00B24F94" w:rsidRDefault="00B24F94" w:rsidP="00D45049">
      <w:pPr>
        <w:pStyle w:val="Heading2"/>
        <w:spacing w:before="0" w:line="480" w:lineRule="auto"/>
      </w:pPr>
      <w:bookmarkStart w:id="28" w:name="_Toc134115813"/>
      <w:r>
        <w:t>Discussion</w:t>
      </w:r>
      <w:bookmarkEnd w:id="28"/>
    </w:p>
    <w:p w14:paraId="7A433D41" w14:textId="77777777" w:rsidR="00E90566" w:rsidRDefault="0043038E" w:rsidP="00D45049">
      <w:pPr>
        <w:spacing w:after="0" w:line="480" w:lineRule="auto"/>
      </w:pPr>
      <w:r>
        <w:t xml:space="preserve">The sole purpose of this study is to analyse the future of sustainability in the UK by taking Tesla as the case. </w:t>
      </w:r>
      <w:r w:rsidR="00E03EE7">
        <w:t>Transitioning to sustainable mobility has been a persistent challenge in the auto industry</w:t>
      </w:r>
      <w:r w:rsidR="00E90566">
        <w:t>. As consumers increasingly demand cleaner transportation options, companies have had to embrace innovation and develop new technologies that meet the expectations of environmentally-conscious customers. Tesla</w:t>
      </w:r>
      <w:r w:rsidR="00E03EE7">
        <w:t>’</w:t>
      </w:r>
      <w:r w:rsidR="00E90566">
        <w:t xml:space="preserve">s pioneering technology and unrelenting commitment to sustainability have played an instrumental role in driving the rising adoption of electric cars across the </w:t>
      </w:r>
      <w:r w:rsidR="00A32887">
        <w:t>UK</w:t>
      </w:r>
      <w:r w:rsidR="00E90566">
        <w:t xml:space="preserve">. </w:t>
      </w:r>
      <w:r w:rsidR="00F86AB4">
        <w:rPr>
          <w:shd w:val="clear" w:color="auto" w:fill="FFFFFF"/>
        </w:rPr>
        <w:t>Zhao, and Baker</w:t>
      </w:r>
      <w:r w:rsidR="00F86AB4">
        <w:t xml:space="preserve"> </w:t>
      </w:r>
      <w:r w:rsidR="00E90566">
        <w:t>(</w:t>
      </w:r>
      <w:r w:rsidR="003811FD">
        <w:rPr>
          <w:shd w:val="clear" w:color="auto" w:fill="FFFFFF"/>
        </w:rPr>
        <w:t>2022</w:t>
      </w:r>
      <w:r w:rsidR="00E90566">
        <w:t>) argued that the increasing demand for sustainable solutions in the auto industry</w:t>
      </w:r>
      <w:r w:rsidR="00E03EE7">
        <w:t xml:space="preserve"> and Tesla’s groundbreaking technology and unwavering focus on sustainability indicate</w:t>
      </w:r>
      <w:r w:rsidR="00E90566">
        <w:t xml:space="preserve"> a</w:t>
      </w:r>
      <w:r w:rsidR="00E03EE7">
        <w:t xml:space="preserve"> promising</w:t>
      </w:r>
      <w:r w:rsidR="00E90566">
        <w:t xml:space="preserve"> future for electric vehicles. By promoting zero-emission vehicles as an alternative to traditional gasoline-powered engines</w:t>
      </w:r>
      <w:r w:rsidR="00E03EE7">
        <w:t>,</w:t>
      </w:r>
      <w:r w:rsidR="00E90566">
        <w:t xml:space="preserve"> Tesla is paving the </w:t>
      </w:r>
      <w:r w:rsidR="00E90566">
        <w:lastRenderedPageBreak/>
        <w:t>way toward a</w:t>
      </w:r>
      <w:r w:rsidR="00F219BD">
        <w:t>n</w:t>
      </w:r>
      <w:r w:rsidR="00E90566">
        <w:t xml:space="preserve"> </w:t>
      </w:r>
      <w:r w:rsidR="00A32887">
        <w:t>eco-friendlier</w:t>
      </w:r>
      <w:r w:rsidR="00E90566">
        <w:t xml:space="preserve"> transport sector thanks to their innovative approach towards renewable energy sources. Tesla has </w:t>
      </w:r>
      <w:proofErr w:type="spellStart"/>
      <w:r w:rsidR="00E90566">
        <w:t>emphasi</w:t>
      </w:r>
      <w:r w:rsidR="00E03EE7">
        <w:t>s</w:t>
      </w:r>
      <w:r w:rsidR="00E90566">
        <w:t>ed</w:t>
      </w:r>
      <w:proofErr w:type="spellEnd"/>
      <w:r w:rsidR="00E90566">
        <w:t xml:space="preserve"> battery performance and efficiency</w:t>
      </w:r>
      <w:r w:rsidR="00E03EE7">
        <w:t>,</w:t>
      </w:r>
      <w:r w:rsidR="00E90566">
        <w:t xml:space="preserve"> </w:t>
      </w:r>
      <w:r w:rsidR="00E03EE7">
        <w:t>dramatically addressing</w:t>
      </w:r>
      <w:r w:rsidR="00E90566">
        <w:t xml:space="preserve"> concerns surrounding range anxiety</w:t>
      </w:r>
      <w:r w:rsidR="00E03EE7">
        <w:t>, which previously deterred many from</w:t>
      </w:r>
      <w:r w:rsidR="00E90566">
        <w:t xml:space="preserve"> purchasing electric vehicles</w:t>
      </w:r>
      <w:r w:rsidR="00F26053">
        <w:t xml:space="preserve"> (</w:t>
      </w:r>
      <w:r w:rsidR="00A235F7">
        <w:rPr>
          <w:shd w:val="clear" w:color="auto" w:fill="FFFFFF"/>
        </w:rPr>
        <w:t xml:space="preserve">Kester, </w:t>
      </w:r>
      <w:proofErr w:type="spellStart"/>
      <w:r w:rsidR="00F26053">
        <w:rPr>
          <w:shd w:val="clear" w:color="auto" w:fill="FFFFFF"/>
        </w:rPr>
        <w:t>Sovacool</w:t>
      </w:r>
      <w:proofErr w:type="spellEnd"/>
      <w:r w:rsidR="00F26053">
        <w:rPr>
          <w:shd w:val="clear" w:color="auto" w:fill="FFFFFF"/>
        </w:rPr>
        <w:t>, and Heida, 2019)</w:t>
      </w:r>
      <w:r w:rsidR="00E90566">
        <w:t xml:space="preserve">. Despite </w:t>
      </w:r>
      <w:r w:rsidR="00E03EE7">
        <w:t>being initially perceived as luxury items reserved only for affluent individuals or dedicated environmentalists, EVs are</w:t>
      </w:r>
      <w:r w:rsidR="00E90566">
        <w:t xml:space="preserve"> becoming more accessible due to technological advancements and falling prices. Thus, it is clear that through its cutting-edge innovations and steadfast dedication towards principles of sustainability</w:t>
      </w:r>
      <w:r w:rsidR="00E03EE7">
        <w:t>,</w:t>
      </w:r>
      <w:r w:rsidR="00E90566">
        <w:t xml:space="preserve"> Tesla remains at the forefront of propelling us into a greener future when it comes to modes of transport beyond just personal cars but also public transit systems such as</w:t>
      </w:r>
      <w:r w:rsidR="005B08F5">
        <w:t xml:space="preserve"> buses or trains in years ahead.</w:t>
      </w:r>
    </w:p>
    <w:p w14:paraId="0091D656" w14:textId="77777777" w:rsidR="00E90566" w:rsidRDefault="003811FD" w:rsidP="00D45049">
      <w:pPr>
        <w:spacing w:after="0" w:line="480" w:lineRule="auto"/>
      </w:pPr>
      <w:r>
        <w:rPr>
          <w:shd w:val="clear" w:color="auto" w:fill="FFFFFF"/>
        </w:rPr>
        <w:t>LaMonaca, and Ryan</w:t>
      </w:r>
      <w:r>
        <w:t xml:space="preserve"> </w:t>
      </w:r>
      <w:r w:rsidR="00E03EE7">
        <w:t>(</w:t>
      </w:r>
      <w:r w:rsidR="00E355EC">
        <w:rPr>
          <w:shd w:val="clear" w:color="auto" w:fill="FFFFFF"/>
        </w:rPr>
        <w:t>2022</w:t>
      </w:r>
      <w:r w:rsidR="00E03EE7">
        <w:t>) states</w:t>
      </w:r>
      <w:r w:rsidR="005B08F5">
        <w:t xml:space="preserve">, </w:t>
      </w:r>
      <w:r w:rsidR="00E03EE7">
        <w:t>“</w:t>
      </w:r>
      <w:r w:rsidR="005B08F5">
        <w:t>Tesla Motors follows the coupled innovation process by establishing strategic partnerships.</w:t>
      </w:r>
      <w:r w:rsidR="00E03EE7">
        <w:t>”</w:t>
      </w:r>
      <w:r w:rsidR="005B08F5">
        <w:t xml:space="preserve"> This approach implies they work collaboratively with other businesses, including suppliers, to develop groundbreaking technologies which enhance their products</w:t>
      </w:r>
      <w:r w:rsidR="00E03EE7">
        <w:t>’</w:t>
      </w:r>
      <w:r w:rsidR="005B08F5">
        <w:t xml:space="preserve"> quality. Through such collaborations, Tesla can stay ahead of competitors by continuing its innovations within the ever-evolving marketplace. </w:t>
      </w:r>
      <w:r w:rsidR="002A439E">
        <w:t xml:space="preserve">It has been further noted in </w:t>
      </w:r>
      <w:r w:rsidR="002A439E">
        <w:rPr>
          <w:shd w:val="clear" w:color="auto" w:fill="FFFFFF"/>
        </w:rPr>
        <w:t>Milev, Hastings, and Al-</w:t>
      </w:r>
      <w:proofErr w:type="spellStart"/>
      <w:r w:rsidR="002A439E">
        <w:rPr>
          <w:shd w:val="clear" w:color="auto" w:fill="FFFFFF"/>
        </w:rPr>
        <w:t>Habaibeh</w:t>
      </w:r>
      <w:proofErr w:type="spellEnd"/>
      <w:r w:rsidR="002A439E">
        <w:t xml:space="preserve"> (2021) that w</w:t>
      </w:r>
      <w:r w:rsidR="005B08F5">
        <w:t>ith the UK government committed to phasing out gasoline-fueled vehicles soonest possible, Tesla has yet another chance to showcase its ability as a leading player in the market for electric cars. However promising this might sound though there are still hurdles facing Tesla towards becoming an established giant in this sector - one of these challenges being cost; although electric cars could be cheaper over time because of fewer maintenance costs and no need for gasoline refills or oil changes during servicing periods than traditional gasoline-powered automobiles initially requires heavy investment on purchases like batteries etc., which may not favo</w:t>
      </w:r>
      <w:r w:rsidR="00E03EE7">
        <w:t>u</w:t>
      </w:r>
      <w:r w:rsidR="005B08F5">
        <w:t xml:space="preserve">r some buyers looking for less expensive options. Another challenge </w:t>
      </w:r>
      <w:r w:rsidR="00E03EE7">
        <w:t>arises</w:t>
      </w:r>
      <w:r w:rsidR="005B08F5">
        <w:t xml:space="preserve"> due to regulatory issues such as taxes on electric vehicles or restrictions on charging them at </w:t>
      </w:r>
      <w:r w:rsidR="00E03EE7">
        <w:t>specific</w:t>
      </w:r>
      <w:r w:rsidR="005B08F5">
        <w:t xml:space="preserve"> locations. </w:t>
      </w:r>
      <w:r w:rsidR="005B08F5">
        <w:lastRenderedPageBreak/>
        <w:t>Despite setbacks</w:t>
      </w:r>
      <w:r w:rsidR="00E03EE7">
        <w:t>,</w:t>
      </w:r>
      <w:r w:rsidR="005B08F5">
        <w:t xml:space="preserve"> though, there is no denying that Tesla will play a crucial part in shaping transportation</w:t>
      </w:r>
      <w:r w:rsidR="00E03EE7">
        <w:t>’</w:t>
      </w:r>
      <w:r w:rsidR="005B08F5">
        <w:t>s future both inside and outside Britain</w:t>
      </w:r>
      <w:r w:rsidR="00E03EE7">
        <w:t>,</w:t>
      </w:r>
      <w:r w:rsidR="005B08F5">
        <w:t xml:space="preserve"> thanks mainly </w:t>
      </w:r>
      <w:r w:rsidR="00E03EE7">
        <w:t xml:space="preserve">to </w:t>
      </w:r>
      <w:r w:rsidR="005B08F5">
        <w:t>its creative method towards establishing partnerships.</w:t>
      </w:r>
    </w:p>
    <w:p w14:paraId="75D84E1F" w14:textId="77777777" w:rsidR="00075EE5" w:rsidRPr="00751EAF" w:rsidRDefault="0043038E" w:rsidP="00D45049">
      <w:pPr>
        <w:spacing w:after="0" w:line="480" w:lineRule="auto"/>
      </w:pPr>
      <w:r>
        <w:t>It has been identified that</w:t>
      </w:r>
      <w:r w:rsidR="003E6C5B">
        <w:t xml:space="preserve"> e</w:t>
      </w:r>
      <w:r>
        <w:t xml:space="preserve">lectric vehicles are crucial to the future of sustainability in the </w:t>
      </w:r>
      <w:r w:rsidR="00DB0A57">
        <w:t>UK</w:t>
      </w:r>
      <w:r>
        <w:t xml:space="preserve">, and Tesla is spearheading this movement. </w:t>
      </w:r>
      <w:r w:rsidR="00751EAF">
        <w:t xml:space="preserve">It has been found in the findings of </w:t>
      </w:r>
      <w:r w:rsidR="003D223F">
        <w:t>Wellings,</w:t>
      </w:r>
      <w:r w:rsidR="003D223F" w:rsidRPr="003D223F">
        <w:t xml:space="preserve"> </w:t>
      </w:r>
      <w:r w:rsidR="003D223F">
        <w:t xml:space="preserve">Greenwood, and Coles </w:t>
      </w:r>
      <w:r w:rsidR="00751EAF">
        <w:t>(</w:t>
      </w:r>
      <w:r w:rsidR="00EF5E9D">
        <w:t>2021</w:t>
      </w:r>
      <w:r w:rsidR="00751EAF">
        <w:t>) that w</w:t>
      </w:r>
      <w:r>
        <w:t>ith greater awareness and demand for environmentally-friendly options, more people favo</w:t>
      </w:r>
      <w:r w:rsidR="00E03EE7">
        <w:t>u</w:t>
      </w:r>
      <w:r>
        <w:t xml:space="preserve">r electric cars. </w:t>
      </w:r>
      <w:r w:rsidR="00D77DAC">
        <w:t>As per</w:t>
      </w:r>
      <w:r w:rsidR="00751EAF">
        <w:t xml:space="preserve"> </w:t>
      </w:r>
      <w:r w:rsidR="00D77DAC">
        <w:t xml:space="preserve">Asghar et al. </w:t>
      </w:r>
      <w:r w:rsidR="00751EAF">
        <w:t>(</w:t>
      </w:r>
      <w:r w:rsidR="00D77DAC">
        <w:t>2021</w:t>
      </w:r>
      <w:r w:rsidR="00751EAF">
        <w:t xml:space="preserve">)’s viewpoint, </w:t>
      </w:r>
      <w:r>
        <w:t>Tesla</w:t>
      </w:r>
      <w:r w:rsidR="00E03EE7">
        <w:t>’</w:t>
      </w:r>
      <w:r>
        <w:t xml:space="preserve">s leadership position in this area is due to its innovative technology and commitment to environmental responsibility. Undoubtedly, it is commendable that Tesla continues to push boundaries as it paves a path towards a greener world. However, other companies must also </w:t>
      </w:r>
      <w:proofErr w:type="spellStart"/>
      <w:r>
        <w:t>prioriti</w:t>
      </w:r>
      <w:r w:rsidR="00E03EE7">
        <w:t>s</w:t>
      </w:r>
      <w:r>
        <w:t>e</w:t>
      </w:r>
      <w:proofErr w:type="spellEnd"/>
      <w:r>
        <w:t xml:space="preserve"> sustainable practices over profits if we hope to achieve true success. Despite these promising developments, challenges still exist on the horizon. The limited infrastructure - particularly charging stations - </w:t>
      </w:r>
      <w:r w:rsidR="00E03EE7">
        <w:t>hinders</w:t>
      </w:r>
      <w:r>
        <w:t xml:space="preserve"> </w:t>
      </w:r>
      <w:r w:rsidR="00E03EE7">
        <w:t xml:space="preserve">the </w:t>
      </w:r>
      <w:r>
        <w:t xml:space="preserve">widespread adoption of electric cars throughout the UK. </w:t>
      </w:r>
      <w:r w:rsidR="00A13128">
        <w:t xml:space="preserve">According to </w:t>
      </w:r>
      <w:proofErr w:type="spellStart"/>
      <w:r w:rsidR="00666727">
        <w:t>Pakusch</w:t>
      </w:r>
      <w:proofErr w:type="spellEnd"/>
      <w:r w:rsidR="00666727">
        <w:t xml:space="preserve"> et al. </w:t>
      </w:r>
      <w:r w:rsidR="00A13128">
        <w:t>(</w:t>
      </w:r>
      <w:r w:rsidR="00666727">
        <w:t>2018</w:t>
      </w:r>
      <w:r w:rsidR="00A13128">
        <w:t>), e</w:t>
      </w:r>
      <w:r>
        <w:t xml:space="preserve">ncouragingly though, government initiatives are already </w:t>
      </w:r>
      <w:proofErr w:type="spellStart"/>
      <w:r>
        <w:t>incentivi</w:t>
      </w:r>
      <w:r w:rsidR="00E03EE7">
        <w:t>s</w:t>
      </w:r>
      <w:r>
        <w:t>ing</w:t>
      </w:r>
      <w:proofErr w:type="spellEnd"/>
      <w:r>
        <w:t xml:space="preserve"> cleaner transportation alternatives while Tesla plans to expand their Supercharger network across Europe. Overall</w:t>
      </w:r>
      <w:r w:rsidR="00E03EE7">
        <w:t>, this increasing demand for sustainable solutions, alongside Tesla’s innovation, paints an optimistic outlook for the future of electric cars in the</w:t>
      </w:r>
      <w:r>
        <w:t xml:space="preserve"> </w:t>
      </w:r>
      <w:r w:rsidR="00CF1D70">
        <w:t>UK</w:t>
      </w:r>
      <w:r>
        <w:t xml:space="preserve">. </w:t>
      </w:r>
      <w:r w:rsidR="00075EE5">
        <w:br w:type="page"/>
      </w:r>
    </w:p>
    <w:p w14:paraId="0639F3E7" w14:textId="77777777" w:rsidR="00B24F94" w:rsidRDefault="00B24F94" w:rsidP="00D45049">
      <w:pPr>
        <w:pStyle w:val="Heading1"/>
        <w:spacing w:line="480" w:lineRule="auto"/>
      </w:pPr>
      <w:bookmarkStart w:id="29" w:name="_Toc134115814"/>
      <w:r>
        <w:lastRenderedPageBreak/>
        <w:t>Chapter Five: Conclusion and Recommendations</w:t>
      </w:r>
      <w:bookmarkEnd w:id="29"/>
    </w:p>
    <w:p w14:paraId="784E8E80" w14:textId="77777777" w:rsidR="00BE1C89" w:rsidRDefault="00BE1C89" w:rsidP="00D45049">
      <w:pPr>
        <w:pStyle w:val="Heading2"/>
        <w:spacing w:before="0" w:line="480" w:lineRule="auto"/>
      </w:pPr>
      <w:bookmarkStart w:id="30" w:name="_Toc134115815"/>
      <w:r>
        <w:t>Conclusion</w:t>
      </w:r>
      <w:bookmarkEnd w:id="30"/>
      <w:r>
        <w:t xml:space="preserve"> </w:t>
      </w:r>
    </w:p>
    <w:p w14:paraId="78BDBD6E" w14:textId="77777777" w:rsidR="00404C3F" w:rsidRPr="00404C3F" w:rsidRDefault="00404C3F" w:rsidP="00D45049">
      <w:pPr>
        <w:spacing w:after="0" w:line="480" w:lineRule="auto"/>
      </w:pPr>
      <w:r>
        <w:t>In light of the growing importance of global climate change, finding sustainable solutions to reduce our carbon footprint is an absolute necessity. The UK</w:t>
      </w:r>
      <w:r w:rsidR="00E03EE7">
        <w:t>’</w:t>
      </w:r>
      <w:r>
        <w:t>s efforts to make electric cars more sustainable have been boosted by the development of renewable energy sources and advancements in battery technology.</w:t>
      </w:r>
      <w:r w:rsidRPr="00404C3F">
        <w:t xml:space="preserve"> </w:t>
      </w:r>
      <w:r>
        <w:t xml:space="preserve">In conclusion, the future of preserving natural resources in the UK appears </w:t>
      </w:r>
      <w:r w:rsidR="00E03EE7">
        <w:t>promising</w:t>
      </w:r>
      <w:r>
        <w:t xml:space="preserve"> with the emergence of electric cars. </w:t>
      </w:r>
      <w:r w:rsidR="00E03EE7">
        <w:t>This study has identified</w:t>
      </w:r>
      <w:r w:rsidR="00EF37D7">
        <w:t xml:space="preserve"> that </w:t>
      </w:r>
      <w:r w:rsidR="00E03EE7">
        <w:t>many advantages are</w:t>
      </w:r>
      <w:r>
        <w:t xml:space="preserve"> linked to moving away from </w:t>
      </w:r>
      <w:r w:rsidR="00EB3CFB">
        <w:t>carbon</w:t>
      </w:r>
      <w:r w:rsidR="00E03EE7">
        <w:t xml:space="preserve"> </w:t>
      </w:r>
      <w:r w:rsidR="00EB3CFB">
        <w:t>footprints</w:t>
      </w:r>
      <w:r>
        <w:t xml:space="preserve"> and gravitating towards cleaner modes of transportation. From diminished greenhouse gas discharges to enhanced air quality and public health consequences, electric cars present an encouraging prospect for a sustainable future. Nonetheless, accomplishing this vision </w:t>
      </w:r>
      <w:r w:rsidR="00E03EE7">
        <w:t>requires substantial investment from</w:t>
      </w:r>
      <w:r>
        <w:t xml:space="preserve"> government and industry players. Fortunately, </w:t>
      </w:r>
      <w:r w:rsidR="00907229">
        <w:t>Tesla</w:t>
      </w:r>
      <w:r>
        <w:t xml:space="preserve"> in the UK demonstrate</w:t>
      </w:r>
      <w:r w:rsidR="00E03EE7">
        <w:t>s</w:t>
      </w:r>
      <w:r>
        <w:t xml:space="preserve"> their dedication to making this transformation possible by generously funding crucial infrastructure components such as charging stations a</w:t>
      </w:r>
      <w:r w:rsidR="00E03EE7">
        <w:t>nd</w:t>
      </w:r>
      <w:r>
        <w:t xml:space="preserve"> tax incentives for purchasers.</w:t>
      </w:r>
    </w:p>
    <w:p w14:paraId="22192BC2" w14:textId="77777777" w:rsidR="00BE1C89" w:rsidRDefault="00BE1C89" w:rsidP="00D45049">
      <w:pPr>
        <w:pStyle w:val="Heading2"/>
        <w:spacing w:before="0" w:line="480" w:lineRule="auto"/>
      </w:pPr>
      <w:bookmarkStart w:id="31" w:name="_Toc134115816"/>
      <w:r>
        <w:t>Recommendation</w:t>
      </w:r>
      <w:bookmarkEnd w:id="31"/>
    </w:p>
    <w:p w14:paraId="3AB082A0" w14:textId="77777777" w:rsidR="00380D3C" w:rsidRPr="00380D3C" w:rsidRDefault="00015F92" w:rsidP="00D45049">
      <w:pPr>
        <w:spacing w:after="0" w:line="480" w:lineRule="auto"/>
        <w:rPr>
          <w:rFonts w:eastAsia="Times New Roman" w:cs="Times New Roman"/>
          <w:szCs w:val="23"/>
          <w:lang w:val="en-GB" w:eastAsia="en-GB"/>
        </w:rPr>
      </w:pPr>
      <w:r>
        <w:t>From the above analysis, the</w:t>
      </w:r>
      <w:r w:rsidR="00E03EE7">
        <w:t xml:space="preserve"> researcher developed a few recommendations</w:t>
      </w:r>
      <w:r>
        <w:t xml:space="preserve"> concerning the future of sustainability in the UK that Tesla can use in upcoming years.</w:t>
      </w:r>
      <w:r w:rsidR="00AF7EE8">
        <w:t xml:space="preserve"> The first recommendation is that </w:t>
      </w:r>
      <w:r w:rsidR="00380D3C" w:rsidRPr="00380D3C">
        <w:rPr>
          <w:rFonts w:eastAsia="Times New Roman" w:cs="Times New Roman"/>
          <w:szCs w:val="23"/>
          <w:lang w:val="en-GB" w:eastAsia="en-GB"/>
        </w:rPr>
        <w:t>Tesla, the leading electric vehicle manufacturer, has an opportunity to improve its sustainability practices by reducing its water consumption per car. This is a crucial step in addressing the issue of water scarcity prevalent in regions where Tesla</w:t>
      </w:r>
      <w:r w:rsidR="00E03EE7">
        <w:rPr>
          <w:rFonts w:eastAsia="Times New Roman" w:cs="Times New Roman"/>
          <w:szCs w:val="23"/>
          <w:lang w:val="en-GB" w:eastAsia="en-GB"/>
        </w:rPr>
        <w:t>’</w:t>
      </w:r>
      <w:r w:rsidR="00380D3C" w:rsidRPr="00380D3C">
        <w:rPr>
          <w:rFonts w:eastAsia="Times New Roman" w:cs="Times New Roman"/>
          <w:szCs w:val="23"/>
          <w:lang w:val="en-GB" w:eastAsia="en-GB"/>
        </w:rPr>
        <w:t xml:space="preserve">s factories operate. Currently, each </w:t>
      </w:r>
      <w:r w:rsidR="00E03EE7">
        <w:rPr>
          <w:rFonts w:eastAsia="Times New Roman" w:cs="Times New Roman"/>
          <w:szCs w:val="23"/>
          <w:lang w:val="en-GB" w:eastAsia="en-GB"/>
        </w:rPr>
        <w:t>vehicle</w:t>
      </w:r>
      <w:r w:rsidR="00380D3C" w:rsidRPr="00380D3C">
        <w:rPr>
          <w:rFonts w:eastAsia="Times New Roman" w:cs="Times New Roman"/>
          <w:szCs w:val="23"/>
          <w:lang w:val="en-GB" w:eastAsia="en-GB"/>
        </w:rPr>
        <w:t xml:space="preserve"> </w:t>
      </w:r>
      <w:r w:rsidR="00E03EE7">
        <w:rPr>
          <w:rFonts w:eastAsia="Times New Roman" w:cs="Times New Roman"/>
          <w:szCs w:val="23"/>
          <w:lang w:val="en-GB" w:eastAsia="en-GB"/>
        </w:rPr>
        <w:t>Tesla produces consumes approximately 2.2 cubic meters of water during its production process, which can significantly strai</w:t>
      </w:r>
      <w:r w:rsidR="00380D3C" w:rsidRPr="00380D3C">
        <w:rPr>
          <w:rFonts w:eastAsia="Times New Roman" w:cs="Times New Roman"/>
          <w:szCs w:val="23"/>
          <w:lang w:val="en-GB" w:eastAsia="en-GB"/>
        </w:rPr>
        <w:t>n limited water resources.</w:t>
      </w:r>
      <w:r w:rsidR="00AF7EE8">
        <w:rPr>
          <w:rFonts w:eastAsia="Times New Roman" w:cs="Times New Roman"/>
          <w:szCs w:val="23"/>
          <w:lang w:val="en-GB" w:eastAsia="en-GB"/>
        </w:rPr>
        <w:t xml:space="preserve"> </w:t>
      </w:r>
      <w:r w:rsidR="00E03EE7">
        <w:rPr>
          <w:rFonts w:eastAsia="Times New Roman" w:cs="Times New Roman"/>
          <w:szCs w:val="23"/>
          <w:lang w:val="en-GB" w:eastAsia="en-GB"/>
        </w:rPr>
        <w:t>In order t</w:t>
      </w:r>
      <w:r w:rsidR="00380D3C" w:rsidRPr="00380D3C">
        <w:rPr>
          <w:rFonts w:eastAsia="Times New Roman" w:cs="Times New Roman"/>
          <w:szCs w:val="23"/>
          <w:lang w:val="en-GB" w:eastAsia="en-GB"/>
        </w:rPr>
        <w:t>o mitigate this problem</w:t>
      </w:r>
      <w:r w:rsidR="00E03EE7">
        <w:rPr>
          <w:rFonts w:eastAsia="Times New Roman" w:cs="Times New Roman"/>
          <w:szCs w:val="23"/>
          <w:lang w:val="en-GB" w:eastAsia="en-GB"/>
        </w:rPr>
        <w:t>;</w:t>
      </w:r>
      <w:r w:rsidR="00380D3C" w:rsidRPr="00380D3C">
        <w:rPr>
          <w:rFonts w:eastAsia="Times New Roman" w:cs="Times New Roman"/>
          <w:szCs w:val="23"/>
          <w:lang w:val="en-GB" w:eastAsia="en-GB"/>
        </w:rPr>
        <w:t xml:space="preserve"> Tesla must take </w:t>
      </w:r>
      <w:r w:rsidR="00380D3C" w:rsidRPr="00380D3C">
        <w:rPr>
          <w:rFonts w:eastAsia="Times New Roman" w:cs="Times New Roman"/>
          <w:szCs w:val="23"/>
          <w:lang w:val="en-GB" w:eastAsia="en-GB"/>
        </w:rPr>
        <w:lastRenderedPageBreak/>
        <w:t>proactive steps towards increasing the number of supercharging stations in these regions. By doing so, more electric cars will be on the road</w:t>
      </w:r>
      <w:r w:rsidR="00016CB2">
        <w:rPr>
          <w:rFonts w:eastAsia="Times New Roman" w:cs="Times New Roman"/>
          <w:szCs w:val="23"/>
          <w:lang w:val="en-GB" w:eastAsia="en-GB"/>
        </w:rPr>
        <w:t>,</w:t>
      </w:r>
      <w:r w:rsidR="00380D3C" w:rsidRPr="00380D3C">
        <w:rPr>
          <w:rFonts w:eastAsia="Times New Roman" w:cs="Times New Roman"/>
          <w:szCs w:val="23"/>
          <w:lang w:val="en-GB" w:eastAsia="en-GB"/>
        </w:rPr>
        <w:t xml:space="preserve"> and fewer gas-powered cars will be used</w:t>
      </w:r>
      <w:r w:rsidR="00E03EE7">
        <w:rPr>
          <w:rFonts w:eastAsia="Times New Roman" w:cs="Times New Roman"/>
          <w:szCs w:val="23"/>
          <w:lang w:val="en-GB" w:eastAsia="en-GB"/>
        </w:rPr>
        <w:t>,</w:t>
      </w:r>
      <w:r w:rsidR="00380D3C" w:rsidRPr="00380D3C">
        <w:rPr>
          <w:rFonts w:eastAsia="Times New Roman" w:cs="Times New Roman"/>
          <w:szCs w:val="23"/>
          <w:lang w:val="en-GB" w:eastAsia="en-GB"/>
        </w:rPr>
        <w:t xml:space="preserve"> resulting in reduced CO2 emissions. In addition, encouraging free trade between countries would also help expand Tesla</w:t>
      </w:r>
      <w:r w:rsidR="00E03EE7">
        <w:rPr>
          <w:rFonts w:eastAsia="Times New Roman" w:cs="Times New Roman"/>
          <w:szCs w:val="23"/>
          <w:lang w:val="en-GB" w:eastAsia="en-GB"/>
        </w:rPr>
        <w:t>’</w:t>
      </w:r>
      <w:r w:rsidR="00380D3C" w:rsidRPr="00380D3C">
        <w:rPr>
          <w:rFonts w:eastAsia="Times New Roman" w:cs="Times New Roman"/>
          <w:szCs w:val="23"/>
          <w:lang w:val="en-GB" w:eastAsia="en-GB"/>
        </w:rPr>
        <w:t>s market share within these regions.</w:t>
      </w:r>
      <w:r w:rsidR="00380D3C">
        <w:rPr>
          <w:rFonts w:eastAsia="Times New Roman" w:cs="Times New Roman"/>
          <w:szCs w:val="23"/>
          <w:lang w:val="en-GB" w:eastAsia="en-GB"/>
        </w:rPr>
        <w:t xml:space="preserve"> </w:t>
      </w:r>
      <w:r w:rsidR="003F57C5">
        <w:rPr>
          <w:rFonts w:eastAsia="Times New Roman" w:cs="Times New Roman"/>
          <w:szCs w:val="23"/>
          <w:lang w:val="en-GB" w:eastAsia="en-GB"/>
        </w:rPr>
        <w:t>Moreover</w:t>
      </w:r>
      <w:r w:rsidR="00380D3C" w:rsidRPr="00380D3C">
        <w:rPr>
          <w:rFonts w:eastAsia="Times New Roman" w:cs="Times New Roman"/>
          <w:szCs w:val="23"/>
          <w:lang w:val="en-GB" w:eastAsia="en-GB"/>
        </w:rPr>
        <w:t xml:space="preserve">, </w:t>
      </w:r>
      <w:r w:rsidR="00016CB2">
        <w:rPr>
          <w:rFonts w:eastAsia="Times New Roman" w:cs="Times New Roman"/>
          <w:szCs w:val="23"/>
          <w:lang w:val="en-GB" w:eastAsia="en-GB"/>
        </w:rPr>
        <w:t>Tesla must</w:t>
      </w:r>
      <w:r w:rsidR="00380D3C" w:rsidRPr="00380D3C">
        <w:rPr>
          <w:rFonts w:eastAsia="Times New Roman" w:cs="Times New Roman"/>
          <w:szCs w:val="23"/>
          <w:lang w:val="en-GB" w:eastAsia="en-GB"/>
        </w:rPr>
        <w:t xml:space="preserve"> prioriti</w:t>
      </w:r>
      <w:r w:rsidR="00E03EE7">
        <w:rPr>
          <w:rFonts w:eastAsia="Times New Roman" w:cs="Times New Roman"/>
          <w:szCs w:val="23"/>
          <w:lang w:val="en-GB" w:eastAsia="en-GB"/>
        </w:rPr>
        <w:t>s</w:t>
      </w:r>
      <w:r w:rsidR="00380D3C" w:rsidRPr="00380D3C">
        <w:rPr>
          <w:rFonts w:eastAsia="Times New Roman" w:cs="Times New Roman"/>
          <w:szCs w:val="23"/>
          <w:lang w:val="en-GB" w:eastAsia="en-GB"/>
        </w:rPr>
        <w:t xml:space="preserve">e sustainability measures like reducing water consumption while </w:t>
      </w:r>
      <w:r w:rsidR="00016CB2">
        <w:rPr>
          <w:rFonts w:eastAsia="Times New Roman" w:cs="Times New Roman"/>
          <w:szCs w:val="23"/>
          <w:lang w:val="en-GB" w:eastAsia="en-GB"/>
        </w:rPr>
        <w:t>increas</w:t>
      </w:r>
      <w:r w:rsidR="00380D3C" w:rsidRPr="00380D3C">
        <w:rPr>
          <w:rFonts w:eastAsia="Times New Roman" w:cs="Times New Roman"/>
          <w:szCs w:val="23"/>
          <w:lang w:val="en-GB" w:eastAsia="en-GB"/>
        </w:rPr>
        <w:t xml:space="preserve">ing their business operations. </w:t>
      </w:r>
      <w:r w:rsidR="00016CB2">
        <w:rPr>
          <w:rFonts w:eastAsia="Times New Roman" w:cs="Times New Roman"/>
          <w:szCs w:val="23"/>
          <w:lang w:val="en-GB" w:eastAsia="en-GB"/>
        </w:rPr>
        <w:t>For years, these efforts will benefit the environment and cement its position as a top electric vehicle manufacturer</w:t>
      </w:r>
      <w:r w:rsidR="00380D3C" w:rsidRPr="00380D3C">
        <w:rPr>
          <w:rFonts w:eastAsia="Times New Roman" w:cs="Times New Roman"/>
          <w:szCs w:val="23"/>
          <w:lang w:val="en-GB" w:eastAsia="en-GB"/>
        </w:rPr>
        <w:t>.</w:t>
      </w:r>
    </w:p>
    <w:p w14:paraId="2090031A" w14:textId="77777777" w:rsidR="00172A7E" w:rsidRPr="000A7515" w:rsidRDefault="00380D3C" w:rsidP="00D45049">
      <w:pPr>
        <w:spacing w:after="0" w:line="480" w:lineRule="auto"/>
      </w:pPr>
      <w:r w:rsidRPr="00380D3C">
        <w:rPr>
          <w:rFonts w:eastAsia="Times New Roman" w:cs="Times New Roman"/>
          <w:szCs w:val="23"/>
          <w:lang w:val="en-GB" w:eastAsia="en-GB"/>
        </w:rPr>
        <w:t xml:space="preserve">Tesla can take their efforts towards sustainability to greater heights by expanding their </w:t>
      </w:r>
      <w:r w:rsidR="00016CB2">
        <w:rPr>
          <w:rFonts w:eastAsia="Times New Roman" w:cs="Times New Roman"/>
          <w:szCs w:val="23"/>
          <w:lang w:val="en-GB" w:eastAsia="en-GB"/>
        </w:rPr>
        <w:t>charging station network</w:t>
      </w:r>
      <w:r w:rsidRPr="00380D3C">
        <w:rPr>
          <w:rFonts w:eastAsia="Times New Roman" w:cs="Times New Roman"/>
          <w:szCs w:val="23"/>
          <w:lang w:val="en-GB" w:eastAsia="en-GB"/>
        </w:rPr>
        <w:t xml:space="preserve"> and venturing into international markets. This significant step will not only help in making electric cars more easily accessible but will also go a long way in the direction of achieving global sustainability goals. To resonate with consumers worldwide, Tesla must concentrate on producing environmentally friendly</w:t>
      </w:r>
      <w:r w:rsidR="00016CB2">
        <w:rPr>
          <w:rFonts w:eastAsia="Times New Roman" w:cs="Times New Roman"/>
          <w:szCs w:val="23"/>
          <w:lang w:val="en-GB" w:eastAsia="en-GB"/>
        </w:rPr>
        <w:t>, affordable, affordable vehicles</w:t>
      </w:r>
      <w:r w:rsidRPr="00380D3C">
        <w:rPr>
          <w:rFonts w:eastAsia="Times New Roman" w:cs="Times New Roman"/>
          <w:szCs w:val="23"/>
          <w:lang w:val="en-GB" w:eastAsia="en-GB"/>
        </w:rPr>
        <w:t>. Doing so will encourage people from different economic backgrounds to switch to zero-emission vehicles and contribute towards sustainable development worldwide. Ultimately, this approach would create a more inclusive and ecologically responsible society while promoting universal access to clean energy solutions.</w:t>
      </w:r>
    </w:p>
    <w:p w14:paraId="4FD3C127" w14:textId="77777777" w:rsidR="00172A7E" w:rsidRDefault="00172A7E" w:rsidP="00D45049">
      <w:pPr>
        <w:spacing w:after="0" w:line="480" w:lineRule="auto"/>
        <w:rPr>
          <w:rFonts w:eastAsia="Times New Roman" w:cs="Times New Roman"/>
          <w:szCs w:val="23"/>
          <w:lang w:val="en-GB" w:eastAsia="en-GB"/>
        </w:rPr>
      </w:pPr>
    </w:p>
    <w:p w14:paraId="09A5E4AA" w14:textId="77777777" w:rsidR="00782518" w:rsidRDefault="00782518" w:rsidP="00D45049">
      <w:pPr>
        <w:spacing w:after="0" w:line="480" w:lineRule="auto"/>
        <w:jc w:val="left"/>
      </w:pPr>
      <w:r>
        <w:br w:type="page"/>
      </w:r>
    </w:p>
    <w:p w14:paraId="3C420C06" w14:textId="77777777" w:rsidR="00782518" w:rsidRPr="000A7515" w:rsidRDefault="00782518" w:rsidP="00D45049">
      <w:pPr>
        <w:spacing w:after="0" w:line="480" w:lineRule="auto"/>
      </w:pPr>
    </w:p>
    <w:sectPr w:rsidR="00782518" w:rsidRPr="000A75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0F08EC0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3DD27BA"/>
    <w:multiLevelType w:val="multilevel"/>
    <w:tmpl w:val="7578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143C76"/>
    <w:multiLevelType w:val="multilevel"/>
    <w:tmpl w:val="68224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036014"/>
    <w:multiLevelType w:val="multilevel"/>
    <w:tmpl w:val="5FC0C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D6667F"/>
    <w:multiLevelType w:val="hybridMultilevel"/>
    <w:tmpl w:val="75A0FC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47AF5AEC"/>
    <w:multiLevelType w:val="multilevel"/>
    <w:tmpl w:val="A5D46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331387"/>
    <w:multiLevelType w:val="multilevel"/>
    <w:tmpl w:val="D0D64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CF42DB"/>
    <w:multiLevelType w:val="multilevel"/>
    <w:tmpl w:val="30BE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BF6C6F"/>
    <w:multiLevelType w:val="multilevel"/>
    <w:tmpl w:val="77847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CB113B"/>
    <w:multiLevelType w:val="multilevel"/>
    <w:tmpl w:val="60762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712F1A"/>
    <w:multiLevelType w:val="multilevel"/>
    <w:tmpl w:val="0144CA24"/>
    <w:lvl w:ilvl="0">
      <w:start w:val="1"/>
      <w:numFmt w:val="decimal"/>
      <w:pStyle w:val="Heading1"/>
      <w:lvlText w:val="%1"/>
      <w:lvlJc w:val="left"/>
      <w:pPr>
        <w:ind w:left="5676" w:hanging="432"/>
      </w:pPr>
      <w:rPr>
        <w:rFonts w:hint="default"/>
      </w:rPr>
    </w:lvl>
    <w:lvl w:ilvl="1">
      <w:start w:val="1"/>
      <w:numFmt w:val="decimal"/>
      <w:pStyle w:val="Heading2"/>
      <w:lvlText w:val="%1.%2"/>
      <w:lvlJc w:val="left"/>
      <w:pPr>
        <w:ind w:left="5820" w:hanging="576"/>
      </w:pPr>
      <w:rPr>
        <w:rFonts w:hint="default"/>
      </w:rPr>
    </w:lvl>
    <w:lvl w:ilvl="2">
      <w:start w:val="1"/>
      <w:numFmt w:val="decimal"/>
      <w:pStyle w:val="Heading3"/>
      <w:lvlText w:val="%1.%2.%3"/>
      <w:lvlJc w:val="left"/>
      <w:pPr>
        <w:ind w:left="5964" w:hanging="720"/>
      </w:pPr>
      <w:rPr>
        <w:rFonts w:hint="default"/>
      </w:rPr>
    </w:lvl>
    <w:lvl w:ilvl="3">
      <w:start w:val="1"/>
      <w:numFmt w:val="decimal"/>
      <w:pStyle w:val="Heading4"/>
      <w:lvlText w:val="%1.%2.%3.%4"/>
      <w:lvlJc w:val="left"/>
      <w:pPr>
        <w:ind w:left="6108" w:hanging="864"/>
      </w:pPr>
      <w:rPr>
        <w:rFonts w:hint="default"/>
      </w:rPr>
    </w:lvl>
    <w:lvl w:ilvl="4">
      <w:start w:val="1"/>
      <w:numFmt w:val="decimal"/>
      <w:pStyle w:val="Heading5"/>
      <w:lvlText w:val="%1.%2.%3.%4.%5"/>
      <w:lvlJc w:val="left"/>
      <w:pPr>
        <w:ind w:left="6252" w:hanging="1008"/>
      </w:pPr>
      <w:rPr>
        <w:rFonts w:hint="default"/>
      </w:rPr>
    </w:lvl>
    <w:lvl w:ilvl="5">
      <w:start w:val="1"/>
      <w:numFmt w:val="decimal"/>
      <w:pStyle w:val="Heading6"/>
      <w:lvlText w:val="%1.%2.%3.%4.%5.%6"/>
      <w:lvlJc w:val="left"/>
      <w:pPr>
        <w:ind w:left="6396" w:hanging="1152"/>
      </w:pPr>
      <w:rPr>
        <w:rFonts w:hint="default"/>
      </w:rPr>
    </w:lvl>
    <w:lvl w:ilvl="6">
      <w:start w:val="1"/>
      <w:numFmt w:val="decimal"/>
      <w:pStyle w:val="Heading7"/>
      <w:lvlText w:val="%1.%2.%3.%4.%5.%6.%7"/>
      <w:lvlJc w:val="left"/>
      <w:pPr>
        <w:ind w:left="6540" w:hanging="1296"/>
      </w:pPr>
      <w:rPr>
        <w:rFonts w:hint="default"/>
      </w:rPr>
    </w:lvl>
    <w:lvl w:ilvl="7">
      <w:start w:val="1"/>
      <w:numFmt w:val="decimal"/>
      <w:pStyle w:val="Heading8"/>
      <w:lvlText w:val="%1.%2.%3.%4.%5.%6.%7.%8"/>
      <w:lvlJc w:val="left"/>
      <w:pPr>
        <w:ind w:left="6684" w:hanging="1440"/>
      </w:pPr>
      <w:rPr>
        <w:rFonts w:hint="default"/>
      </w:rPr>
    </w:lvl>
    <w:lvl w:ilvl="8">
      <w:start w:val="1"/>
      <w:numFmt w:val="decimal"/>
      <w:pStyle w:val="Heading9"/>
      <w:lvlText w:val="%1.%2.%3.%4.%5.%6.%7.%8.%9"/>
      <w:lvlJc w:val="left"/>
      <w:pPr>
        <w:ind w:left="6828" w:hanging="1584"/>
      </w:pPr>
      <w:rPr>
        <w:rFonts w:hint="default"/>
      </w:rPr>
    </w:lvl>
  </w:abstractNum>
  <w:abstractNum w:abstractNumId="11" w15:restartNumberingAfterBreak="0">
    <w:nsid w:val="703F7002"/>
    <w:multiLevelType w:val="hybridMultilevel"/>
    <w:tmpl w:val="75A0FC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727C560A"/>
    <w:multiLevelType w:val="multilevel"/>
    <w:tmpl w:val="0E02A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DD6FC7"/>
    <w:multiLevelType w:val="hybridMultilevel"/>
    <w:tmpl w:val="055626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153424"/>
    <w:multiLevelType w:val="multilevel"/>
    <w:tmpl w:val="27C4C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639882">
    <w:abstractNumId w:val="0"/>
  </w:num>
  <w:num w:numId="2" w16cid:durableId="1401904573">
    <w:abstractNumId w:val="6"/>
  </w:num>
  <w:num w:numId="3" w16cid:durableId="1733890740">
    <w:abstractNumId w:val="7"/>
  </w:num>
  <w:num w:numId="4" w16cid:durableId="1167289297">
    <w:abstractNumId w:val="2"/>
  </w:num>
  <w:num w:numId="5" w16cid:durableId="1552771660">
    <w:abstractNumId w:val="3"/>
  </w:num>
  <w:num w:numId="6" w16cid:durableId="134419803">
    <w:abstractNumId w:val="9"/>
  </w:num>
  <w:num w:numId="7" w16cid:durableId="1752659961">
    <w:abstractNumId w:val="5"/>
  </w:num>
  <w:num w:numId="8" w16cid:durableId="1450274127">
    <w:abstractNumId w:val="14"/>
  </w:num>
  <w:num w:numId="9" w16cid:durableId="1986736338">
    <w:abstractNumId w:val="12"/>
  </w:num>
  <w:num w:numId="10" w16cid:durableId="313680551">
    <w:abstractNumId w:val="8"/>
  </w:num>
  <w:num w:numId="11" w16cid:durableId="1210340475">
    <w:abstractNumId w:val="1"/>
  </w:num>
  <w:num w:numId="12" w16cid:durableId="183665239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91367337">
    <w:abstractNumId w:val="11"/>
  </w:num>
  <w:num w:numId="14" w16cid:durableId="1771923523">
    <w:abstractNumId w:val="13"/>
  </w:num>
  <w:num w:numId="15" w16cid:durableId="85558047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03381845">
    <w:abstractNumId w:val="4"/>
  </w:num>
  <w:num w:numId="17" w16cid:durableId="1399789147">
    <w:abstractNumId w:val="10"/>
  </w:num>
  <w:num w:numId="18" w16cid:durableId="46219259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xMDEwNDAys7QwsjBW0lEKTi0uzszPAykwqgUAtUC5rywAAAA="/>
  </w:docVars>
  <w:rsids>
    <w:rsidRoot w:val="009E1D41"/>
    <w:rsid w:val="00001BEE"/>
    <w:rsid w:val="00003666"/>
    <w:rsid w:val="0001056E"/>
    <w:rsid w:val="00012D8E"/>
    <w:rsid w:val="00015F92"/>
    <w:rsid w:val="00016CB2"/>
    <w:rsid w:val="000172E4"/>
    <w:rsid w:val="00021298"/>
    <w:rsid w:val="00022A3D"/>
    <w:rsid w:val="00023A57"/>
    <w:rsid w:val="000249E8"/>
    <w:rsid w:val="00024B67"/>
    <w:rsid w:val="00026F09"/>
    <w:rsid w:val="000309CD"/>
    <w:rsid w:val="00030F4B"/>
    <w:rsid w:val="000317BE"/>
    <w:rsid w:val="00031EEE"/>
    <w:rsid w:val="00032599"/>
    <w:rsid w:val="00034FA4"/>
    <w:rsid w:val="00035094"/>
    <w:rsid w:val="00051B52"/>
    <w:rsid w:val="00052234"/>
    <w:rsid w:val="00057FED"/>
    <w:rsid w:val="00062AF0"/>
    <w:rsid w:val="0006333E"/>
    <w:rsid w:val="00063850"/>
    <w:rsid w:val="00066E75"/>
    <w:rsid w:val="00067C8B"/>
    <w:rsid w:val="00070C3F"/>
    <w:rsid w:val="0007369D"/>
    <w:rsid w:val="00075EE5"/>
    <w:rsid w:val="00080D43"/>
    <w:rsid w:val="00086D53"/>
    <w:rsid w:val="00095A03"/>
    <w:rsid w:val="00095A92"/>
    <w:rsid w:val="000A6B67"/>
    <w:rsid w:val="000A7515"/>
    <w:rsid w:val="000B1DBD"/>
    <w:rsid w:val="000B593C"/>
    <w:rsid w:val="000B6340"/>
    <w:rsid w:val="000C515C"/>
    <w:rsid w:val="000C61B4"/>
    <w:rsid w:val="000D2581"/>
    <w:rsid w:val="000F380B"/>
    <w:rsid w:val="000F504E"/>
    <w:rsid w:val="000F64D7"/>
    <w:rsid w:val="00100FF3"/>
    <w:rsid w:val="001025B4"/>
    <w:rsid w:val="00104ABA"/>
    <w:rsid w:val="00106D8E"/>
    <w:rsid w:val="00107535"/>
    <w:rsid w:val="001101EF"/>
    <w:rsid w:val="001131F8"/>
    <w:rsid w:val="00114517"/>
    <w:rsid w:val="00115B01"/>
    <w:rsid w:val="00116E4A"/>
    <w:rsid w:val="001222DC"/>
    <w:rsid w:val="00130C8A"/>
    <w:rsid w:val="00142F6B"/>
    <w:rsid w:val="00147C1F"/>
    <w:rsid w:val="00147F33"/>
    <w:rsid w:val="001570E0"/>
    <w:rsid w:val="001639F6"/>
    <w:rsid w:val="00163DCA"/>
    <w:rsid w:val="0016567E"/>
    <w:rsid w:val="00170DB1"/>
    <w:rsid w:val="00172A7E"/>
    <w:rsid w:val="00173405"/>
    <w:rsid w:val="00173BDF"/>
    <w:rsid w:val="00175EFB"/>
    <w:rsid w:val="00187443"/>
    <w:rsid w:val="001A1E2C"/>
    <w:rsid w:val="001A1E59"/>
    <w:rsid w:val="001B263F"/>
    <w:rsid w:val="001B34CD"/>
    <w:rsid w:val="001B4334"/>
    <w:rsid w:val="001C2C47"/>
    <w:rsid w:val="001C3208"/>
    <w:rsid w:val="001D1C03"/>
    <w:rsid w:val="001D253C"/>
    <w:rsid w:val="001D42F8"/>
    <w:rsid w:val="001D5E52"/>
    <w:rsid w:val="001E50B8"/>
    <w:rsid w:val="001E5786"/>
    <w:rsid w:val="001E6E03"/>
    <w:rsid w:val="001F6BCE"/>
    <w:rsid w:val="002032C0"/>
    <w:rsid w:val="00204CD0"/>
    <w:rsid w:val="0020709F"/>
    <w:rsid w:val="00211217"/>
    <w:rsid w:val="002175C8"/>
    <w:rsid w:val="00224D72"/>
    <w:rsid w:val="00234794"/>
    <w:rsid w:val="00237690"/>
    <w:rsid w:val="00250D9E"/>
    <w:rsid w:val="00257412"/>
    <w:rsid w:val="0026018A"/>
    <w:rsid w:val="00264896"/>
    <w:rsid w:val="00274475"/>
    <w:rsid w:val="0027669E"/>
    <w:rsid w:val="002769DA"/>
    <w:rsid w:val="00277476"/>
    <w:rsid w:val="00280881"/>
    <w:rsid w:val="00280B8F"/>
    <w:rsid w:val="0028521C"/>
    <w:rsid w:val="00290F23"/>
    <w:rsid w:val="002919A9"/>
    <w:rsid w:val="00292D25"/>
    <w:rsid w:val="002A186C"/>
    <w:rsid w:val="002A2231"/>
    <w:rsid w:val="002A3D8E"/>
    <w:rsid w:val="002A439E"/>
    <w:rsid w:val="002A4E2A"/>
    <w:rsid w:val="002B2BA6"/>
    <w:rsid w:val="002B3A3C"/>
    <w:rsid w:val="002B6864"/>
    <w:rsid w:val="002C4121"/>
    <w:rsid w:val="002D3908"/>
    <w:rsid w:val="002D5968"/>
    <w:rsid w:val="002D7232"/>
    <w:rsid w:val="002E05DB"/>
    <w:rsid w:val="002E23CF"/>
    <w:rsid w:val="002E454E"/>
    <w:rsid w:val="002E4938"/>
    <w:rsid w:val="002E5FC6"/>
    <w:rsid w:val="002F32B3"/>
    <w:rsid w:val="002F340F"/>
    <w:rsid w:val="002F3AD4"/>
    <w:rsid w:val="002F551E"/>
    <w:rsid w:val="00305782"/>
    <w:rsid w:val="0031246F"/>
    <w:rsid w:val="00313C93"/>
    <w:rsid w:val="00314146"/>
    <w:rsid w:val="00316033"/>
    <w:rsid w:val="00320CEF"/>
    <w:rsid w:val="00330382"/>
    <w:rsid w:val="00335AE7"/>
    <w:rsid w:val="0033778F"/>
    <w:rsid w:val="00345098"/>
    <w:rsid w:val="0035781E"/>
    <w:rsid w:val="00360069"/>
    <w:rsid w:val="003600AA"/>
    <w:rsid w:val="003602C1"/>
    <w:rsid w:val="0036388E"/>
    <w:rsid w:val="003705EF"/>
    <w:rsid w:val="00370A8B"/>
    <w:rsid w:val="00371103"/>
    <w:rsid w:val="00371262"/>
    <w:rsid w:val="00380D3C"/>
    <w:rsid w:val="003811FD"/>
    <w:rsid w:val="003858D9"/>
    <w:rsid w:val="0038778B"/>
    <w:rsid w:val="00394094"/>
    <w:rsid w:val="003A1F70"/>
    <w:rsid w:val="003A6F8D"/>
    <w:rsid w:val="003B11BD"/>
    <w:rsid w:val="003B547B"/>
    <w:rsid w:val="003C0A68"/>
    <w:rsid w:val="003C458A"/>
    <w:rsid w:val="003C5219"/>
    <w:rsid w:val="003D0972"/>
    <w:rsid w:val="003D223F"/>
    <w:rsid w:val="003D47C1"/>
    <w:rsid w:val="003D515B"/>
    <w:rsid w:val="003D7D64"/>
    <w:rsid w:val="003E2A21"/>
    <w:rsid w:val="003E6C5B"/>
    <w:rsid w:val="003E7543"/>
    <w:rsid w:val="003E7C09"/>
    <w:rsid w:val="003F315C"/>
    <w:rsid w:val="003F57C5"/>
    <w:rsid w:val="0040430C"/>
    <w:rsid w:val="00404C3F"/>
    <w:rsid w:val="00411B98"/>
    <w:rsid w:val="00413FF2"/>
    <w:rsid w:val="00416B87"/>
    <w:rsid w:val="00416FE8"/>
    <w:rsid w:val="00425441"/>
    <w:rsid w:val="00425D66"/>
    <w:rsid w:val="00426FEE"/>
    <w:rsid w:val="0042708D"/>
    <w:rsid w:val="0042798E"/>
    <w:rsid w:val="00430332"/>
    <w:rsid w:val="0043038E"/>
    <w:rsid w:val="004374CC"/>
    <w:rsid w:val="00442C38"/>
    <w:rsid w:val="00443174"/>
    <w:rsid w:val="00445A79"/>
    <w:rsid w:val="00450741"/>
    <w:rsid w:val="00451CAE"/>
    <w:rsid w:val="0046016C"/>
    <w:rsid w:val="00462092"/>
    <w:rsid w:val="0047003C"/>
    <w:rsid w:val="004723FB"/>
    <w:rsid w:val="00473E3B"/>
    <w:rsid w:val="00477D87"/>
    <w:rsid w:val="004843ED"/>
    <w:rsid w:val="004872DE"/>
    <w:rsid w:val="00492C06"/>
    <w:rsid w:val="00493347"/>
    <w:rsid w:val="004950A9"/>
    <w:rsid w:val="004A151F"/>
    <w:rsid w:val="004A7C67"/>
    <w:rsid w:val="004A7E0B"/>
    <w:rsid w:val="004B0A95"/>
    <w:rsid w:val="004B1AD0"/>
    <w:rsid w:val="004B4A25"/>
    <w:rsid w:val="004C1D9C"/>
    <w:rsid w:val="004C7EC7"/>
    <w:rsid w:val="004D084F"/>
    <w:rsid w:val="004D47FD"/>
    <w:rsid w:val="004E56F4"/>
    <w:rsid w:val="004F2D86"/>
    <w:rsid w:val="004F3430"/>
    <w:rsid w:val="004F3C13"/>
    <w:rsid w:val="004F6ACB"/>
    <w:rsid w:val="004F7710"/>
    <w:rsid w:val="005009B5"/>
    <w:rsid w:val="00503557"/>
    <w:rsid w:val="005042D7"/>
    <w:rsid w:val="00505D21"/>
    <w:rsid w:val="00520434"/>
    <w:rsid w:val="005325A3"/>
    <w:rsid w:val="00536E86"/>
    <w:rsid w:val="005370E1"/>
    <w:rsid w:val="005401AC"/>
    <w:rsid w:val="0054082B"/>
    <w:rsid w:val="00541E2A"/>
    <w:rsid w:val="005468F5"/>
    <w:rsid w:val="00551269"/>
    <w:rsid w:val="00552073"/>
    <w:rsid w:val="0055297B"/>
    <w:rsid w:val="0055404A"/>
    <w:rsid w:val="00560ACE"/>
    <w:rsid w:val="00565FE2"/>
    <w:rsid w:val="00571919"/>
    <w:rsid w:val="00571CD0"/>
    <w:rsid w:val="00573757"/>
    <w:rsid w:val="00574B16"/>
    <w:rsid w:val="005817B3"/>
    <w:rsid w:val="00584C00"/>
    <w:rsid w:val="005938F2"/>
    <w:rsid w:val="00597365"/>
    <w:rsid w:val="005A1205"/>
    <w:rsid w:val="005A2429"/>
    <w:rsid w:val="005A299B"/>
    <w:rsid w:val="005A575B"/>
    <w:rsid w:val="005B08F5"/>
    <w:rsid w:val="005B0BC6"/>
    <w:rsid w:val="005B6BA3"/>
    <w:rsid w:val="005C036C"/>
    <w:rsid w:val="005C568D"/>
    <w:rsid w:val="005D49FB"/>
    <w:rsid w:val="005D6E01"/>
    <w:rsid w:val="005D76A9"/>
    <w:rsid w:val="005E741E"/>
    <w:rsid w:val="005F3127"/>
    <w:rsid w:val="00604599"/>
    <w:rsid w:val="0061442D"/>
    <w:rsid w:val="00615401"/>
    <w:rsid w:val="00620702"/>
    <w:rsid w:val="006221FC"/>
    <w:rsid w:val="006367E6"/>
    <w:rsid w:val="00636C7F"/>
    <w:rsid w:val="006400CE"/>
    <w:rsid w:val="00645F35"/>
    <w:rsid w:val="00651E39"/>
    <w:rsid w:val="00652A34"/>
    <w:rsid w:val="00657E27"/>
    <w:rsid w:val="006619DA"/>
    <w:rsid w:val="00662CAB"/>
    <w:rsid w:val="00666727"/>
    <w:rsid w:val="006668D9"/>
    <w:rsid w:val="00686F2D"/>
    <w:rsid w:val="00692B48"/>
    <w:rsid w:val="00696989"/>
    <w:rsid w:val="006A05DD"/>
    <w:rsid w:val="006B530E"/>
    <w:rsid w:val="006C11DB"/>
    <w:rsid w:val="006D2BE7"/>
    <w:rsid w:val="006D61D5"/>
    <w:rsid w:val="006D62EE"/>
    <w:rsid w:val="006E1262"/>
    <w:rsid w:val="006E31A7"/>
    <w:rsid w:val="006E7172"/>
    <w:rsid w:val="006F4F2C"/>
    <w:rsid w:val="006F7617"/>
    <w:rsid w:val="0070016F"/>
    <w:rsid w:val="00701A33"/>
    <w:rsid w:val="007023C8"/>
    <w:rsid w:val="007035BC"/>
    <w:rsid w:val="00711B42"/>
    <w:rsid w:val="007126AB"/>
    <w:rsid w:val="0071501A"/>
    <w:rsid w:val="00715D70"/>
    <w:rsid w:val="00717134"/>
    <w:rsid w:val="00722533"/>
    <w:rsid w:val="0072695A"/>
    <w:rsid w:val="0072724E"/>
    <w:rsid w:val="00733B31"/>
    <w:rsid w:val="00733EA7"/>
    <w:rsid w:val="0073509A"/>
    <w:rsid w:val="00737180"/>
    <w:rsid w:val="007411CB"/>
    <w:rsid w:val="007503AB"/>
    <w:rsid w:val="00751EAF"/>
    <w:rsid w:val="00753241"/>
    <w:rsid w:val="00756F10"/>
    <w:rsid w:val="00756F74"/>
    <w:rsid w:val="007631B3"/>
    <w:rsid w:val="00771681"/>
    <w:rsid w:val="007763AF"/>
    <w:rsid w:val="007809C2"/>
    <w:rsid w:val="00782518"/>
    <w:rsid w:val="00782C51"/>
    <w:rsid w:val="0078696F"/>
    <w:rsid w:val="00786A68"/>
    <w:rsid w:val="00791DA3"/>
    <w:rsid w:val="007A08DA"/>
    <w:rsid w:val="007A5142"/>
    <w:rsid w:val="007B2F0A"/>
    <w:rsid w:val="007B33A8"/>
    <w:rsid w:val="007B4C93"/>
    <w:rsid w:val="007B4D7C"/>
    <w:rsid w:val="007C4456"/>
    <w:rsid w:val="007C56DC"/>
    <w:rsid w:val="007C786C"/>
    <w:rsid w:val="007D0DFE"/>
    <w:rsid w:val="007D1012"/>
    <w:rsid w:val="007D67D6"/>
    <w:rsid w:val="007D7A50"/>
    <w:rsid w:val="007E5670"/>
    <w:rsid w:val="00800F7B"/>
    <w:rsid w:val="00814B34"/>
    <w:rsid w:val="00822487"/>
    <w:rsid w:val="00824A99"/>
    <w:rsid w:val="00825A67"/>
    <w:rsid w:val="008277E0"/>
    <w:rsid w:val="00830C79"/>
    <w:rsid w:val="00843C28"/>
    <w:rsid w:val="00846C6A"/>
    <w:rsid w:val="008474C3"/>
    <w:rsid w:val="00860537"/>
    <w:rsid w:val="00861D85"/>
    <w:rsid w:val="008771D9"/>
    <w:rsid w:val="00877765"/>
    <w:rsid w:val="00881AB6"/>
    <w:rsid w:val="008845FD"/>
    <w:rsid w:val="0089047B"/>
    <w:rsid w:val="00891D0B"/>
    <w:rsid w:val="008B3583"/>
    <w:rsid w:val="008B3852"/>
    <w:rsid w:val="008B38AB"/>
    <w:rsid w:val="008C1518"/>
    <w:rsid w:val="008D28D3"/>
    <w:rsid w:val="008D2C29"/>
    <w:rsid w:val="008D36CC"/>
    <w:rsid w:val="008D4E32"/>
    <w:rsid w:val="008D722E"/>
    <w:rsid w:val="008D7974"/>
    <w:rsid w:val="008E5C1E"/>
    <w:rsid w:val="008E6203"/>
    <w:rsid w:val="008E6D55"/>
    <w:rsid w:val="008E7A4A"/>
    <w:rsid w:val="009010AE"/>
    <w:rsid w:val="00902A17"/>
    <w:rsid w:val="00902A91"/>
    <w:rsid w:val="009052DD"/>
    <w:rsid w:val="009055BE"/>
    <w:rsid w:val="009069A1"/>
    <w:rsid w:val="00907229"/>
    <w:rsid w:val="0090751B"/>
    <w:rsid w:val="009135AC"/>
    <w:rsid w:val="00915DBC"/>
    <w:rsid w:val="0091672C"/>
    <w:rsid w:val="00926C6C"/>
    <w:rsid w:val="00932055"/>
    <w:rsid w:val="009331F1"/>
    <w:rsid w:val="009347F4"/>
    <w:rsid w:val="0093584E"/>
    <w:rsid w:val="00936A4B"/>
    <w:rsid w:val="00943C99"/>
    <w:rsid w:val="0095037E"/>
    <w:rsid w:val="00951A2C"/>
    <w:rsid w:val="0095467C"/>
    <w:rsid w:val="00970934"/>
    <w:rsid w:val="00972250"/>
    <w:rsid w:val="00977CC8"/>
    <w:rsid w:val="00981B53"/>
    <w:rsid w:val="00981D11"/>
    <w:rsid w:val="009831BF"/>
    <w:rsid w:val="00983BE1"/>
    <w:rsid w:val="00985E83"/>
    <w:rsid w:val="00986A4B"/>
    <w:rsid w:val="00986ED4"/>
    <w:rsid w:val="0098780C"/>
    <w:rsid w:val="009915FA"/>
    <w:rsid w:val="009928B9"/>
    <w:rsid w:val="009928D1"/>
    <w:rsid w:val="00993E3D"/>
    <w:rsid w:val="00994575"/>
    <w:rsid w:val="0099615E"/>
    <w:rsid w:val="009A4A56"/>
    <w:rsid w:val="009A7843"/>
    <w:rsid w:val="009B156C"/>
    <w:rsid w:val="009B26DC"/>
    <w:rsid w:val="009B3728"/>
    <w:rsid w:val="009B6EE6"/>
    <w:rsid w:val="009C0167"/>
    <w:rsid w:val="009C05EF"/>
    <w:rsid w:val="009C1BCD"/>
    <w:rsid w:val="009C1FE4"/>
    <w:rsid w:val="009C2AF3"/>
    <w:rsid w:val="009C4124"/>
    <w:rsid w:val="009C42A2"/>
    <w:rsid w:val="009D0E9B"/>
    <w:rsid w:val="009D2821"/>
    <w:rsid w:val="009D54DC"/>
    <w:rsid w:val="009E0E63"/>
    <w:rsid w:val="009E1C13"/>
    <w:rsid w:val="009E1D41"/>
    <w:rsid w:val="009E2385"/>
    <w:rsid w:val="009E6303"/>
    <w:rsid w:val="009F7442"/>
    <w:rsid w:val="009F786B"/>
    <w:rsid w:val="00A13128"/>
    <w:rsid w:val="00A17E0D"/>
    <w:rsid w:val="00A21271"/>
    <w:rsid w:val="00A235F7"/>
    <w:rsid w:val="00A259FE"/>
    <w:rsid w:val="00A27DAB"/>
    <w:rsid w:val="00A31768"/>
    <w:rsid w:val="00A32887"/>
    <w:rsid w:val="00A40CD3"/>
    <w:rsid w:val="00A4675B"/>
    <w:rsid w:val="00A469F1"/>
    <w:rsid w:val="00A50A20"/>
    <w:rsid w:val="00A51431"/>
    <w:rsid w:val="00A5606F"/>
    <w:rsid w:val="00A61DE3"/>
    <w:rsid w:val="00A742C9"/>
    <w:rsid w:val="00A77BEE"/>
    <w:rsid w:val="00A82C88"/>
    <w:rsid w:val="00A8681A"/>
    <w:rsid w:val="00A86DF9"/>
    <w:rsid w:val="00A87E60"/>
    <w:rsid w:val="00A925E4"/>
    <w:rsid w:val="00A95DBD"/>
    <w:rsid w:val="00AA5DFC"/>
    <w:rsid w:val="00AB3154"/>
    <w:rsid w:val="00AB645D"/>
    <w:rsid w:val="00AC1509"/>
    <w:rsid w:val="00AC2DC6"/>
    <w:rsid w:val="00AC34D7"/>
    <w:rsid w:val="00AD1A15"/>
    <w:rsid w:val="00AD2D4E"/>
    <w:rsid w:val="00AE68D9"/>
    <w:rsid w:val="00AF4D41"/>
    <w:rsid w:val="00AF5210"/>
    <w:rsid w:val="00AF7B03"/>
    <w:rsid w:val="00AF7EE8"/>
    <w:rsid w:val="00B00EB9"/>
    <w:rsid w:val="00B01FA9"/>
    <w:rsid w:val="00B0204E"/>
    <w:rsid w:val="00B0458D"/>
    <w:rsid w:val="00B06912"/>
    <w:rsid w:val="00B111B2"/>
    <w:rsid w:val="00B13280"/>
    <w:rsid w:val="00B216BF"/>
    <w:rsid w:val="00B2244A"/>
    <w:rsid w:val="00B245B0"/>
    <w:rsid w:val="00B24F94"/>
    <w:rsid w:val="00B3557A"/>
    <w:rsid w:val="00B35581"/>
    <w:rsid w:val="00B369E6"/>
    <w:rsid w:val="00B4665B"/>
    <w:rsid w:val="00B534A5"/>
    <w:rsid w:val="00B53C7D"/>
    <w:rsid w:val="00B54F05"/>
    <w:rsid w:val="00B55623"/>
    <w:rsid w:val="00B55BD3"/>
    <w:rsid w:val="00B56339"/>
    <w:rsid w:val="00B6188D"/>
    <w:rsid w:val="00B6523B"/>
    <w:rsid w:val="00B665A6"/>
    <w:rsid w:val="00B71731"/>
    <w:rsid w:val="00B72DC2"/>
    <w:rsid w:val="00B77F00"/>
    <w:rsid w:val="00B828E3"/>
    <w:rsid w:val="00B90744"/>
    <w:rsid w:val="00BA50E5"/>
    <w:rsid w:val="00BB0E29"/>
    <w:rsid w:val="00BB2FAE"/>
    <w:rsid w:val="00BB30D4"/>
    <w:rsid w:val="00BB66DC"/>
    <w:rsid w:val="00BC0A2E"/>
    <w:rsid w:val="00BC1E32"/>
    <w:rsid w:val="00BC2FFB"/>
    <w:rsid w:val="00BC346B"/>
    <w:rsid w:val="00BC4387"/>
    <w:rsid w:val="00BD37D9"/>
    <w:rsid w:val="00BD5381"/>
    <w:rsid w:val="00BD568C"/>
    <w:rsid w:val="00BE1C89"/>
    <w:rsid w:val="00BE4651"/>
    <w:rsid w:val="00BE4E25"/>
    <w:rsid w:val="00BE51F8"/>
    <w:rsid w:val="00BF2A48"/>
    <w:rsid w:val="00BF4B67"/>
    <w:rsid w:val="00BF6EEB"/>
    <w:rsid w:val="00BF7B13"/>
    <w:rsid w:val="00C017E4"/>
    <w:rsid w:val="00C052F0"/>
    <w:rsid w:val="00C11BF2"/>
    <w:rsid w:val="00C1569E"/>
    <w:rsid w:val="00C24D47"/>
    <w:rsid w:val="00C31360"/>
    <w:rsid w:val="00C31391"/>
    <w:rsid w:val="00C36F1B"/>
    <w:rsid w:val="00C37912"/>
    <w:rsid w:val="00C416AF"/>
    <w:rsid w:val="00C46680"/>
    <w:rsid w:val="00C53124"/>
    <w:rsid w:val="00C534BC"/>
    <w:rsid w:val="00C60D17"/>
    <w:rsid w:val="00C666C4"/>
    <w:rsid w:val="00C74766"/>
    <w:rsid w:val="00C93956"/>
    <w:rsid w:val="00CA21DF"/>
    <w:rsid w:val="00CA6AD2"/>
    <w:rsid w:val="00CB37A5"/>
    <w:rsid w:val="00CB3D65"/>
    <w:rsid w:val="00CB4FC6"/>
    <w:rsid w:val="00CC2F16"/>
    <w:rsid w:val="00CC2F8A"/>
    <w:rsid w:val="00CC46E6"/>
    <w:rsid w:val="00CC5209"/>
    <w:rsid w:val="00CC63F9"/>
    <w:rsid w:val="00CC7EF3"/>
    <w:rsid w:val="00CD4EE5"/>
    <w:rsid w:val="00CD5A96"/>
    <w:rsid w:val="00CD5B89"/>
    <w:rsid w:val="00CD6601"/>
    <w:rsid w:val="00CD74E8"/>
    <w:rsid w:val="00CE09AE"/>
    <w:rsid w:val="00CF1D70"/>
    <w:rsid w:val="00CF38D8"/>
    <w:rsid w:val="00CF4768"/>
    <w:rsid w:val="00D02ACF"/>
    <w:rsid w:val="00D04DCA"/>
    <w:rsid w:val="00D1384A"/>
    <w:rsid w:val="00D14655"/>
    <w:rsid w:val="00D15BB6"/>
    <w:rsid w:val="00D170DE"/>
    <w:rsid w:val="00D21D62"/>
    <w:rsid w:val="00D242C2"/>
    <w:rsid w:val="00D26589"/>
    <w:rsid w:val="00D27DDF"/>
    <w:rsid w:val="00D34146"/>
    <w:rsid w:val="00D35F35"/>
    <w:rsid w:val="00D37921"/>
    <w:rsid w:val="00D4034A"/>
    <w:rsid w:val="00D40ADE"/>
    <w:rsid w:val="00D41391"/>
    <w:rsid w:val="00D448C2"/>
    <w:rsid w:val="00D45049"/>
    <w:rsid w:val="00D503BF"/>
    <w:rsid w:val="00D5054D"/>
    <w:rsid w:val="00D55046"/>
    <w:rsid w:val="00D5527B"/>
    <w:rsid w:val="00D60C38"/>
    <w:rsid w:val="00D67149"/>
    <w:rsid w:val="00D71C9E"/>
    <w:rsid w:val="00D72A5F"/>
    <w:rsid w:val="00D76CB7"/>
    <w:rsid w:val="00D76F13"/>
    <w:rsid w:val="00D77DAC"/>
    <w:rsid w:val="00D80EA6"/>
    <w:rsid w:val="00D86BA7"/>
    <w:rsid w:val="00D87DD2"/>
    <w:rsid w:val="00D9162E"/>
    <w:rsid w:val="00D94BF5"/>
    <w:rsid w:val="00DA15DA"/>
    <w:rsid w:val="00DA4CF4"/>
    <w:rsid w:val="00DB0A57"/>
    <w:rsid w:val="00DB1D50"/>
    <w:rsid w:val="00DB5EC8"/>
    <w:rsid w:val="00DB75B3"/>
    <w:rsid w:val="00DC776B"/>
    <w:rsid w:val="00DD079D"/>
    <w:rsid w:val="00DD353B"/>
    <w:rsid w:val="00DE134A"/>
    <w:rsid w:val="00DF04DA"/>
    <w:rsid w:val="00DF0695"/>
    <w:rsid w:val="00DF0CFE"/>
    <w:rsid w:val="00DF2804"/>
    <w:rsid w:val="00DF36EB"/>
    <w:rsid w:val="00DF453F"/>
    <w:rsid w:val="00DF6A93"/>
    <w:rsid w:val="00E03EE7"/>
    <w:rsid w:val="00E15120"/>
    <w:rsid w:val="00E154ED"/>
    <w:rsid w:val="00E21457"/>
    <w:rsid w:val="00E227F9"/>
    <w:rsid w:val="00E22E52"/>
    <w:rsid w:val="00E23DF8"/>
    <w:rsid w:val="00E25D58"/>
    <w:rsid w:val="00E30195"/>
    <w:rsid w:val="00E32137"/>
    <w:rsid w:val="00E32747"/>
    <w:rsid w:val="00E355EC"/>
    <w:rsid w:val="00E645BF"/>
    <w:rsid w:val="00E673C6"/>
    <w:rsid w:val="00E809EF"/>
    <w:rsid w:val="00E855EB"/>
    <w:rsid w:val="00E90566"/>
    <w:rsid w:val="00E9302B"/>
    <w:rsid w:val="00E93A7E"/>
    <w:rsid w:val="00EA091E"/>
    <w:rsid w:val="00EA1E23"/>
    <w:rsid w:val="00EA39E0"/>
    <w:rsid w:val="00EA4324"/>
    <w:rsid w:val="00EA7367"/>
    <w:rsid w:val="00EB35A0"/>
    <w:rsid w:val="00EB3CFB"/>
    <w:rsid w:val="00EB3F9E"/>
    <w:rsid w:val="00EB45F6"/>
    <w:rsid w:val="00EC3B5B"/>
    <w:rsid w:val="00EC4689"/>
    <w:rsid w:val="00EC6AE1"/>
    <w:rsid w:val="00EC7A5E"/>
    <w:rsid w:val="00ED396F"/>
    <w:rsid w:val="00ED6772"/>
    <w:rsid w:val="00ED7A57"/>
    <w:rsid w:val="00EE7377"/>
    <w:rsid w:val="00EF2789"/>
    <w:rsid w:val="00EF37D7"/>
    <w:rsid w:val="00EF48F1"/>
    <w:rsid w:val="00EF4DD2"/>
    <w:rsid w:val="00EF5E9D"/>
    <w:rsid w:val="00EF62A1"/>
    <w:rsid w:val="00EF6633"/>
    <w:rsid w:val="00F0148B"/>
    <w:rsid w:val="00F04570"/>
    <w:rsid w:val="00F04FC1"/>
    <w:rsid w:val="00F06E56"/>
    <w:rsid w:val="00F152CC"/>
    <w:rsid w:val="00F176D5"/>
    <w:rsid w:val="00F20178"/>
    <w:rsid w:val="00F211EB"/>
    <w:rsid w:val="00F21939"/>
    <w:rsid w:val="00F219BD"/>
    <w:rsid w:val="00F26053"/>
    <w:rsid w:val="00F3005A"/>
    <w:rsid w:val="00F3614F"/>
    <w:rsid w:val="00F430F0"/>
    <w:rsid w:val="00F45DD6"/>
    <w:rsid w:val="00F508AD"/>
    <w:rsid w:val="00F51960"/>
    <w:rsid w:val="00F52474"/>
    <w:rsid w:val="00F568B3"/>
    <w:rsid w:val="00F76CE9"/>
    <w:rsid w:val="00F819DD"/>
    <w:rsid w:val="00F86AB4"/>
    <w:rsid w:val="00F87AE1"/>
    <w:rsid w:val="00F90B78"/>
    <w:rsid w:val="00F9157A"/>
    <w:rsid w:val="00F93B61"/>
    <w:rsid w:val="00F95216"/>
    <w:rsid w:val="00F96035"/>
    <w:rsid w:val="00F966AC"/>
    <w:rsid w:val="00FA0E2C"/>
    <w:rsid w:val="00FA3B8C"/>
    <w:rsid w:val="00FA5940"/>
    <w:rsid w:val="00FA59B2"/>
    <w:rsid w:val="00FB1704"/>
    <w:rsid w:val="00FB62B2"/>
    <w:rsid w:val="00FC308C"/>
    <w:rsid w:val="00FC48D7"/>
    <w:rsid w:val="00FD2FB4"/>
    <w:rsid w:val="00FD3FE7"/>
    <w:rsid w:val="00FE0321"/>
    <w:rsid w:val="00FE1989"/>
    <w:rsid w:val="00FE5BD1"/>
    <w:rsid w:val="00FE7335"/>
    <w:rsid w:val="00FF33CE"/>
    <w:rsid w:val="00FF4C04"/>
    <w:rsid w:val="00FF5D54"/>
    <w:rsid w:val="00FF66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0613C"/>
  <w15:chartTrackingRefBased/>
  <w15:docId w15:val="{23867A6D-C01C-4C28-8C42-5D8EA3147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2A7E"/>
    <w:pPr>
      <w:jc w:val="both"/>
    </w:pPr>
    <w:rPr>
      <w:rFonts w:ascii="Times New Roman" w:hAnsi="Times New Roman"/>
      <w:sz w:val="24"/>
    </w:rPr>
  </w:style>
  <w:style w:type="paragraph" w:styleId="Heading1">
    <w:name w:val="heading 1"/>
    <w:basedOn w:val="Normal"/>
    <w:next w:val="Normal"/>
    <w:link w:val="Heading1Char"/>
    <w:autoRedefine/>
    <w:uiPriority w:val="9"/>
    <w:qFormat/>
    <w:rsid w:val="00274475"/>
    <w:pPr>
      <w:keepNext/>
      <w:keepLines/>
      <w:numPr>
        <w:numId w:val="17"/>
      </w:numPr>
      <w:spacing w:after="0" w:line="360" w:lineRule="auto"/>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187443"/>
    <w:pPr>
      <w:keepNext/>
      <w:keepLines/>
      <w:numPr>
        <w:ilvl w:val="1"/>
        <w:numId w:val="17"/>
      </w:numPr>
      <w:spacing w:before="40" w:after="0"/>
      <w:jc w:val="left"/>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0317BE"/>
    <w:pPr>
      <w:keepNext/>
      <w:keepLines/>
      <w:numPr>
        <w:ilvl w:val="2"/>
        <w:numId w:val="17"/>
      </w:numPr>
      <w:spacing w:before="40" w:after="0"/>
      <w:jc w:val="left"/>
      <w:outlineLvl w:val="2"/>
    </w:pPr>
    <w:rPr>
      <w:rFonts w:eastAsiaTheme="majorEastAsia" w:cstheme="majorBidi"/>
      <w:b/>
      <w:szCs w:val="24"/>
    </w:rPr>
  </w:style>
  <w:style w:type="paragraph" w:styleId="Heading4">
    <w:name w:val="heading 4"/>
    <w:basedOn w:val="Normal"/>
    <w:next w:val="Normal"/>
    <w:link w:val="Heading4Char"/>
    <w:autoRedefine/>
    <w:uiPriority w:val="9"/>
    <w:unhideWhenUsed/>
    <w:qFormat/>
    <w:rsid w:val="00BF6EEB"/>
    <w:pPr>
      <w:keepNext/>
      <w:keepLines/>
      <w:numPr>
        <w:ilvl w:val="3"/>
        <w:numId w:val="17"/>
      </w:numPr>
      <w:spacing w:before="40" w:after="0" w:line="360" w:lineRule="auto"/>
      <w:outlineLvl w:val="3"/>
    </w:pPr>
    <w:rPr>
      <w:rFonts w:asciiTheme="minorHAnsi" w:eastAsiaTheme="majorEastAsia" w:hAnsiTheme="minorHAnsi" w:cstheme="majorBidi"/>
      <w:i/>
      <w:iCs/>
      <w:sz w:val="22"/>
    </w:rPr>
  </w:style>
  <w:style w:type="paragraph" w:styleId="Heading5">
    <w:name w:val="heading 5"/>
    <w:basedOn w:val="Normal"/>
    <w:next w:val="Normal"/>
    <w:link w:val="Heading5Char"/>
    <w:uiPriority w:val="9"/>
    <w:semiHidden/>
    <w:unhideWhenUsed/>
    <w:qFormat/>
    <w:rsid w:val="00274475"/>
    <w:pPr>
      <w:keepNext/>
      <w:keepLines/>
      <w:numPr>
        <w:ilvl w:val="4"/>
        <w:numId w:val="1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74475"/>
    <w:pPr>
      <w:keepNext/>
      <w:keepLines/>
      <w:numPr>
        <w:ilvl w:val="5"/>
        <w:numId w:val="1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74475"/>
    <w:pPr>
      <w:keepNext/>
      <w:keepLines/>
      <w:numPr>
        <w:ilvl w:val="6"/>
        <w:numId w:val="1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74475"/>
    <w:pPr>
      <w:keepNext/>
      <w:keepLines/>
      <w:numPr>
        <w:ilvl w:val="7"/>
        <w:numId w:val="1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74475"/>
    <w:pPr>
      <w:keepNext/>
      <w:keepLines/>
      <w:numPr>
        <w:ilvl w:val="8"/>
        <w:numId w:val="1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47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87443"/>
    <w:rPr>
      <w:rFonts w:ascii="Times New Roman" w:eastAsiaTheme="majorEastAsia" w:hAnsi="Times New Roman" w:cstheme="majorBidi"/>
      <w:b/>
      <w:sz w:val="24"/>
      <w:szCs w:val="26"/>
    </w:rPr>
  </w:style>
  <w:style w:type="paragraph" w:styleId="Title">
    <w:name w:val="Title"/>
    <w:aliases w:val="heading 3"/>
    <w:basedOn w:val="Normal"/>
    <w:next w:val="Normal"/>
    <w:link w:val="TitleChar"/>
    <w:autoRedefine/>
    <w:uiPriority w:val="10"/>
    <w:qFormat/>
    <w:rsid w:val="00187443"/>
    <w:pPr>
      <w:spacing w:after="0" w:line="240" w:lineRule="auto"/>
      <w:contextualSpacing/>
      <w:jc w:val="left"/>
    </w:pPr>
    <w:rPr>
      <w:rFonts w:eastAsiaTheme="majorEastAsia" w:cstheme="majorBidi"/>
      <w:spacing w:val="-10"/>
      <w:kern w:val="28"/>
      <w:szCs w:val="56"/>
    </w:rPr>
  </w:style>
  <w:style w:type="character" w:customStyle="1" w:styleId="TitleChar">
    <w:name w:val="Title Char"/>
    <w:aliases w:val="heading 3 Char"/>
    <w:basedOn w:val="DefaultParagraphFont"/>
    <w:link w:val="Title"/>
    <w:uiPriority w:val="10"/>
    <w:rsid w:val="00187443"/>
    <w:rPr>
      <w:rFonts w:ascii="Times New Roman" w:eastAsiaTheme="majorEastAsia" w:hAnsi="Times New Roman" w:cstheme="majorBidi"/>
      <w:spacing w:val="-10"/>
      <w:kern w:val="28"/>
      <w:sz w:val="24"/>
      <w:szCs w:val="56"/>
    </w:rPr>
  </w:style>
  <w:style w:type="character" w:customStyle="1" w:styleId="Heading3Char">
    <w:name w:val="Heading 3 Char"/>
    <w:basedOn w:val="DefaultParagraphFont"/>
    <w:link w:val="Heading3"/>
    <w:uiPriority w:val="9"/>
    <w:rsid w:val="000317BE"/>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BF6EEB"/>
    <w:rPr>
      <w:rFonts w:eastAsiaTheme="majorEastAsia" w:cstheme="majorBidi"/>
      <w:i/>
      <w:iCs/>
      <w:lang w:val="en-GB"/>
    </w:rPr>
  </w:style>
  <w:style w:type="paragraph" w:customStyle="1" w:styleId="text-1rem">
    <w:name w:val="text-[1rem]"/>
    <w:basedOn w:val="Normal"/>
    <w:rsid w:val="00560ACE"/>
    <w:pPr>
      <w:spacing w:before="100" w:beforeAutospacing="1" w:after="100" w:afterAutospacing="1" w:line="240" w:lineRule="auto"/>
      <w:jc w:val="left"/>
    </w:pPr>
    <w:rPr>
      <w:rFonts w:eastAsia="Times New Roman" w:cs="Times New Roman"/>
      <w:szCs w:val="24"/>
      <w:lang w:val="en-GB" w:eastAsia="en-GB"/>
    </w:rPr>
  </w:style>
  <w:style w:type="paragraph" w:styleId="ListBullet">
    <w:name w:val="List Bullet"/>
    <w:basedOn w:val="Normal"/>
    <w:uiPriority w:val="99"/>
    <w:unhideWhenUsed/>
    <w:rsid w:val="005B6BA3"/>
    <w:pPr>
      <w:numPr>
        <w:numId w:val="1"/>
      </w:numPr>
      <w:contextualSpacing/>
    </w:pPr>
  </w:style>
  <w:style w:type="paragraph" w:styleId="ListParagraph">
    <w:name w:val="List Paragraph"/>
    <w:basedOn w:val="Normal"/>
    <w:uiPriority w:val="34"/>
    <w:qFormat/>
    <w:rsid w:val="00DA15DA"/>
    <w:pPr>
      <w:spacing w:line="256" w:lineRule="auto"/>
      <w:ind w:left="720"/>
      <w:contextualSpacing/>
    </w:pPr>
  </w:style>
  <w:style w:type="character" w:styleId="Hyperlink">
    <w:name w:val="Hyperlink"/>
    <w:basedOn w:val="DefaultParagraphFont"/>
    <w:uiPriority w:val="99"/>
    <w:unhideWhenUsed/>
    <w:rsid w:val="00620702"/>
    <w:rPr>
      <w:color w:val="0563C1" w:themeColor="hyperlink"/>
      <w:u w:val="single"/>
    </w:rPr>
  </w:style>
  <w:style w:type="paragraph" w:styleId="TOCHeading">
    <w:name w:val="TOC Heading"/>
    <w:basedOn w:val="Heading1"/>
    <w:next w:val="Normal"/>
    <w:uiPriority w:val="39"/>
    <w:unhideWhenUsed/>
    <w:qFormat/>
    <w:rsid w:val="00EB3F9E"/>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B3F9E"/>
    <w:pPr>
      <w:spacing w:after="100"/>
    </w:pPr>
  </w:style>
  <w:style w:type="paragraph" w:styleId="TOC2">
    <w:name w:val="toc 2"/>
    <w:basedOn w:val="Normal"/>
    <w:next w:val="Normal"/>
    <w:autoRedefine/>
    <w:uiPriority w:val="39"/>
    <w:unhideWhenUsed/>
    <w:rsid w:val="00EB3F9E"/>
    <w:pPr>
      <w:spacing w:after="100"/>
      <w:ind w:left="240"/>
    </w:pPr>
  </w:style>
  <w:style w:type="paragraph" w:styleId="TOC3">
    <w:name w:val="toc 3"/>
    <w:basedOn w:val="Normal"/>
    <w:next w:val="Normal"/>
    <w:autoRedefine/>
    <w:uiPriority w:val="39"/>
    <w:unhideWhenUsed/>
    <w:rsid w:val="00EB3F9E"/>
    <w:pPr>
      <w:spacing w:after="100"/>
      <w:ind w:left="480"/>
    </w:pPr>
  </w:style>
  <w:style w:type="character" w:customStyle="1" w:styleId="Heading5Char">
    <w:name w:val="Heading 5 Char"/>
    <w:basedOn w:val="DefaultParagraphFont"/>
    <w:link w:val="Heading5"/>
    <w:uiPriority w:val="9"/>
    <w:semiHidden/>
    <w:rsid w:val="00274475"/>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274475"/>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274475"/>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27447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74475"/>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261751">
      <w:bodyDiv w:val="1"/>
      <w:marLeft w:val="0"/>
      <w:marRight w:val="0"/>
      <w:marTop w:val="0"/>
      <w:marBottom w:val="0"/>
      <w:divBdr>
        <w:top w:val="none" w:sz="0" w:space="0" w:color="auto"/>
        <w:left w:val="none" w:sz="0" w:space="0" w:color="auto"/>
        <w:bottom w:val="none" w:sz="0" w:space="0" w:color="auto"/>
        <w:right w:val="none" w:sz="0" w:space="0" w:color="auto"/>
      </w:divBdr>
    </w:div>
    <w:div w:id="659309908">
      <w:bodyDiv w:val="1"/>
      <w:marLeft w:val="0"/>
      <w:marRight w:val="0"/>
      <w:marTop w:val="0"/>
      <w:marBottom w:val="0"/>
      <w:divBdr>
        <w:top w:val="none" w:sz="0" w:space="0" w:color="auto"/>
        <w:left w:val="none" w:sz="0" w:space="0" w:color="auto"/>
        <w:bottom w:val="none" w:sz="0" w:space="0" w:color="auto"/>
        <w:right w:val="none" w:sz="0" w:space="0" w:color="auto"/>
      </w:divBdr>
    </w:div>
    <w:div w:id="780343872">
      <w:bodyDiv w:val="1"/>
      <w:marLeft w:val="0"/>
      <w:marRight w:val="0"/>
      <w:marTop w:val="0"/>
      <w:marBottom w:val="0"/>
      <w:divBdr>
        <w:top w:val="none" w:sz="0" w:space="0" w:color="auto"/>
        <w:left w:val="none" w:sz="0" w:space="0" w:color="auto"/>
        <w:bottom w:val="none" w:sz="0" w:space="0" w:color="auto"/>
        <w:right w:val="none" w:sz="0" w:space="0" w:color="auto"/>
      </w:divBdr>
    </w:div>
    <w:div w:id="937059691">
      <w:bodyDiv w:val="1"/>
      <w:marLeft w:val="0"/>
      <w:marRight w:val="0"/>
      <w:marTop w:val="0"/>
      <w:marBottom w:val="0"/>
      <w:divBdr>
        <w:top w:val="none" w:sz="0" w:space="0" w:color="auto"/>
        <w:left w:val="none" w:sz="0" w:space="0" w:color="auto"/>
        <w:bottom w:val="none" w:sz="0" w:space="0" w:color="auto"/>
        <w:right w:val="none" w:sz="0" w:space="0" w:color="auto"/>
      </w:divBdr>
    </w:div>
    <w:div w:id="982274940">
      <w:bodyDiv w:val="1"/>
      <w:marLeft w:val="0"/>
      <w:marRight w:val="0"/>
      <w:marTop w:val="0"/>
      <w:marBottom w:val="0"/>
      <w:divBdr>
        <w:top w:val="none" w:sz="0" w:space="0" w:color="auto"/>
        <w:left w:val="none" w:sz="0" w:space="0" w:color="auto"/>
        <w:bottom w:val="none" w:sz="0" w:space="0" w:color="auto"/>
        <w:right w:val="none" w:sz="0" w:space="0" w:color="auto"/>
      </w:divBdr>
    </w:div>
    <w:div w:id="1259170317">
      <w:bodyDiv w:val="1"/>
      <w:marLeft w:val="0"/>
      <w:marRight w:val="0"/>
      <w:marTop w:val="0"/>
      <w:marBottom w:val="0"/>
      <w:divBdr>
        <w:top w:val="none" w:sz="0" w:space="0" w:color="auto"/>
        <w:left w:val="none" w:sz="0" w:space="0" w:color="auto"/>
        <w:bottom w:val="none" w:sz="0" w:space="0" w:color="auto"/>
        <w:right w:val="none" w:sz="0" w:space="0" w:color="auto"/>
      </w:divBdr>
    </w:div>
    <w:div w:id="1974754499">
      <w:bodyDiv w:val="1"/>
      <w:marLeft w:val="0"/>
      <w:marRight w:val="0"/>
      <w:marTop w:val="0"/>
      <w:marBottom w:val="0"/>
      <w:divBdr>
        <w:top w:val="none" w:sz="0" w:space="0" w:color="auto"/>
        <w:left w:val="none" w:sz="0" w:space="0" w:color="auto"/>
        <w:bottom w:val="none" w:sz="0" w:space="0" w:color="auto"/>
        <w:right w:val="none" w:sz="0" w:space="0" w:color="auto"/>
      </w:divBdr>
    </w:div>
    <w:div w:id="2032874229">
      <w:bodyDiv w:val="1"/>
      <w:marLeft w:val="0"/>
      <w:marRight w:val="0"/>
      <w:marTop w:val="0"/>
      <w:marBottom w:val="0"/>
      <w:divBdr>
        <w:top w:val="none" w:sz="0" w:space="0" w:color="auto"/>
        <w:left w:val="none" w:sz="0" w:space="0" w:color="auto"/>
        <w:bottom w:val="none" w:sz="0" w:space="0" w:color="auto"/>
        <w:right w:val="none" w:sz="0" w:space="0" w:color="auto"/>
      </w:divBdr>
      <w:divsChild>
        <w:div w:id="1665040207">
          <w:marLeft w:val="0"/>
          <w:marRight w:val="0"/>
          <w:marTop w:val="0"/>
          <w:marBottom w:val="0"/>
          <w:divBdr>
            <w:top w:val="none" w:sz="0" w:space="0" w:color="auto"/>
            <w:left w:val="none" w:sz="0" w:space="0" w:color="auto"/>
            <w:bottom w:val="none" w:sz="0" w:space="0" w:color="auto"/>
            <w:right w:val="none" w:sz="0" w:space="0" w:color="auto"/>
          </w:divBdr>
          <w:divsChild>
            <w:div w:id="616134904">
              <w:marLeft w:val="0"/>
              <w:marRight w:val="0"/>
              <w:marTop w:val="0"/>
              <w:marBottom w:val="0"/>
              <w:divBdr>
                <w:top w:val="none" w:sz="0" w:space="0" w:color="auto"/>
                <w:left w:val="none" w:sz="0" w:space="0" w:color="auto"/>
                <w:bottom w:val="none" w:sz="0" w:space="0" w:color="auto"/>
                <w:right w:val="none" w:sz="0" w:space="0" w:color="auto"/>
              </w:divBdr>
              <w:divsChild>
                <w:div w:id="2086997204">
                  <w:marLeft w:val="0"/>
                  <w:marRight w:val="0"/>
                  <w:marTop w:val="0"/>
                  <w:marBottom w:val="0"/>
                  <w:divBdr>
                    <w:top w:val="none" w:sz="0" w:space="0" w:color="auto"/>
                    <w:left w:val="none" w:sz="0" w:space="0" w:color="auto"/>
                    <w:bottom w:val="none" w:sz="0" w:space="0" w:color="auto"/>
                    <w:right w:val="none" w:sz="0" w:space="0" w:color="auto"/>
                  </w:divBdr>
                  <w:divsChild>
                    <w:div w:id="32704102">
                      <w:marLeft w:val="0"/>
                      <w:marRight w:val="0"/>
                      <w:marTop w:val="0"/>
                      <w:marBottom w:val="0"/>
                      <w:divBdr>
                        <w:top w:val="none" w:sz="0" w:space="0" w:color="auto"/>
                        <w:left w:val="none" w:sz="0" w:space="0" w:color="auto"/>
                        <w:bottom w:val="none" w:sz="0" w:space="0" w:color="auto"/>
                        <w:right w:val="none" w:sz="0" w:space="0" w:color="auto"/>
                      </w:divBdr>
                      <w:divsChild>
                        <w:div w:id="226066414">
                          <w:marLeft w:val="0"/>
                          <w:marRight w:val="0"/>
                          <w:marTop w:val="0"/>
                          <w:marBottom w:val="0"/>
                          <w:divBdr>
                            <w:top w:val="none" w:sz="0" w:space="0" w:color="auto"/>
                            <w:left w:val="none" w:sz="0" w:space="0" w:color="auto"/>
                            <w:bottom w:val="none" w:sz="0" w:space="0" w:color="auto"/>
                            <w:right w:val="none" w:sz="0" w:space="0" w:color="auto"/>
                          </w:divBdr>
                          <w:divsChild>
                            <w:div w:id="684096855">
                              <w:marLeft w:val="0"/>
                              <w:marRight w:val="0"/>
                              <w:marTop w:val="0"/>
                              <w:marBottom w:val="0"/>
                              <w:divBdr>
                                <w:top w:val="none" w:sz="0" w:space="0" w:color="auto"/>
                                <w:left w:val="none" w:sz="0" w:space="0" w:color="auto"/>
                                <w:bottom w:val="none" w:sz="0" w:space="0" w:color="auto"/>
                                <w:right w:val="none" w:sz="0" w:space="0" w:color="auto"/>
                              </w:divBdr>
                              <w:divsChild>
                                <w:div w:id="1720396827">
                                  <w:marLeft w:val="0"/>
                                  <w:marRight w:val="0"/>
                                  <w:marTop w:val="0"/>
                                  <w:marBottom w:val="0"/>
                                  <w:divBdr>
                                    <w:top w:val="none" w:sz="0" w:space="0" w:color="auto"/>
                                    <w:left w:val="none" w:sz="0" w:space="0" w:color="auto"/>
                                    <w:bottom w:val="none" w:sz="0" w:space="0" w:color="auto"/>
                                    <w:right w:val="none" w:sz="0" w:space="0" w:color="auto"/>
                                  </w:divBdr>
                                  <w:divsChild>
                                    <w:div w:id="1216694513">
                                      <w:marLeft w:val="0"/>
                                      <w:marRight w:val="0"/>
                                      <w:marTop w:val="0"/>
                                      <w:marBottom w:val="0"/>
                                      <w:divBdr>
                                        <w:top w:val="none" w:sz="0" w:space="0" w:color="auto"/>
                                        <w:left w:val="none" w:sz="0" w:space="0" w:color="auto"/>
                                        <w:bottom w:val="none" w:sz="0" w:space="0" w:color="auto"/>
                                        <w:right w:val="none" w:sz="0" w:space="0" w:color="auto"/>
                                      </w:divBdr>
                                      <w:divsChild>
                                        <w:div w:id="889806203">
                                          <w:marLeft w:val="0"/>
                                          <w:marRight w:val="0"/>
                                          <w:marTop w:val="0"/>
                                          <w:marBottom w:val="0"/>
                                          <w:divBdr>
                                            <w:top w:val="none" w:sz="0" w:space="0" w:color="auto"/>
                                            <w:left w:val="none" w:sz="0" w:space="0" w:color="auto"/>
                                            <w:bottom w:val="none" w:sz="0" w:space="0" w:color="auto"/>
                                            <w:right w:val="none" w:sz="0" w:space="0" w:color="auto"/>
                                          </w:divBdr>
                                          <w:divsChild>
                                            <w:div w:id="1172909771">
                                              <w:marLeft w:val="0"/>
                                              <w:marRight w:val="0"/>
                                              <w:marTop w:val="0"/>
                                              <w:marBottom w:val="360"/>
                                              <w:divBdr>
                                                <w:top w:val="none" w:sz="0" w:space="0" w:color="auto"/>
                                                <w:left w:val="none" w:sz="0" w:space="0" w:color="auto"/>
                                                <w:bottom w:val="none" w:sz="0" w:space="0" w:color="auto"/>
                                                <w:right w:val="none" w:sz="0" w:space="0" w:color="auto"/>
                                              </w:divBdr>
                                              <w:divsChild>
                                                <w:div w:id="1681472718">
                                                  <w:marLeft w:val="0"/>
                                                  <w:marRight w:val="0"/>
                                                  <w:marTop w:val="0"/>
                                                  <w:marBottom w:val="0"/>
                                                  <w:divBdr>
                                                    <w:top w:val="none" w:sz="0" w:space="0" w:color="auto"/>
                                                    <w:left w:val="none" w:sz="0" w:space="0" w:color="auto"/>
                                                    <w:bottom w:val="none" w:sz="0" w:space="0" w:color="auto"/>
                                                    <w:right w:val="none" w:sz="0" w:space="0" w:color="auto"/>
                                                  </w:divBdr>
                                                  <w:divsChild>
                                                    <w:div w:id="258567171">
                                                      <w:marLeft w:val="0"/>
                                                      <w:marRight w:val="0"/>
                                                      <w:marTop w:val="0"/>
                                                      <w:marBottom w:val="0"/>
                                                      <w:divBdr>
                                                        <w:top w:val="none" w:sz="0" w:space="0" w:color="auto"/>
                                                        <w:left w:val="none" w:sz="0" w:space="0" w:color="auto"/>
                                                        <w:bottom w:val="none" w:sz="0" w:space="0" w:color="auto"/>
                                                        <w:right w:val="none" w:sz="0" w:space="0" w:color="auto"/>
                                                      </w:divBdr>
                                                      <w:divsChild>
                                                        <w:div w:id="167061881">
                                                          <w:marLeft w:val="0"/>
                                                          <w:marRight w:val="0"/>
                                                          <w:marTop w:val="0"/>
                                                          <w:marBottom w:val="0"/>
                                                          <w:divBdr>
                                                            <w:top w:val="none" w:sz="0" w:space="0" w:color="auto"/>
                                                            <w:left w:val="none" w:sz="0" w:space="0" w:color="auto"/>
                                                            <w:bottom w:val="none" w:sz="0" w:space="0" w:color="auto"/>
                                                            <w:right w:val="none" w:sz="0" w:space="0" w:color="auto"/>
                                                          </w:divBdr>
                                                          <w:divsChild>
                                                            <w:div w:id="378284776">
                                                              <w:marLeft w:val="-240"/>
                                                              <w:marRight w:val="-120"/>
                                                              <w:marTop w:val="0"/>
                                                              <w:marBottom w:val="0"/>
                                                              <w:divBdr>
                                                                <w:top w:val="none" w:sz="0" w:space="0" w:color="auto"/>
                                                                <w:left w:val="none" w:sz="0" w:space="0" w:color="auto"/>
                                                                <w:bottom w:val="none" w:sz="0" w:space="0" w:color="auto"/>
                                                                <w:right w:val="none" w:sz="0" w:space="0" w:color="auto"/>
                                                              </w:divBdr>
                                                              <w:divsChild>
                                                                <w:div w:id="1417022031">
                                                                  <w:marLeft w:val="0"/>
                                                                  <w:marRight w:val="0"/>
                                                                  <w:marTop w:val="0"/>
                                                                  <w:marBottom w:val="60"/>
                                                                  <w:divBdr>
                                                                    <w:top w:val="none" w:sz="0" w:space="0" w:color="auto"/>
                                                                    <w:left w:val="none" w:sz="0" w:space="0" w:color="auto"/>
                                                                    <w:bottom w:val="none" w:sz="0" w:space="0" w:color="auto"/>
                                                                    <w:right w:val="none" w:sz="0" w:space="0" w:color="auto"/>
                                                                  </w:divBdr>
                                                                  <w:divsChild>
                                                                    <w:div w:id="950892788">
                                                                      <w:marLeft w:val="0"/>
                                                                      <w:marRight w:val="0"/>
                                                                      <w:marTop w:val="0"/>
                                                                      <w:marBottom w:val="0"/>
                                                                      <w:divBdr>
                                                                        <w:top w:val="none" w:sz="0" w:space="0" w:color="auto"/>
                                                                        <w:left w:val="none" w:sz="0" w:space="0" w:color="auto"/>
                                                                        <w:bottom w:val="none" w:sz="0" w:space="0" w:color="auto"/>
                                                                        <w:right w:val="none" w:sz="0" w:space="0" w:color="auto"/>
                                                                      </w:divBdr>
                                                                      <w:divsChild>
                                                                        <w:div w:id="283728697">
                                                                          <w:marLeft w:val="0"/>
                                                                          <w:marRight w:val="0"/>
                                                                          <w:marTop w:val="0"/>
                                                                          <w:marBottom w:val="0"/>
                                                                          <w:divBdr>
                                                                            <w:top w:val="none" w:sz="0" w:space="0" w:color="auto"/>
                                                                            <w:left w:val="none" w:sz="0" w:space="0" w:color="auto"/>
                                                                            <w:bottom w:val="none" w:sz="0" w:space="0" w:color="auto"/>
                                                                            <w:right w:val="none" w:sz="0" w:space="0" w:color="auto"/>
                                                                          </w:divBdr>
                                                                          <w:divsChild>
                                                                            <w:div w:id="559177261">
                                                                              <w:marLeft w:val="0"/>
                                                                              <w:marRight w:val="0"/>
                                                                              <w:marTop w:val="0"/>
                                                                              <w:marBottom w:val="0"/>
                                                                              <w:divBdr>
                                                                                <w:top w:val="none" w:sz="0" w:space="0" w:color="auto"/>
                                                                                <w:left w:val="none" w:sz="0" w:space="0" w:color="auto"/>
                                                                                <w:bottom w:val="none" w:sz="0" w:space="0" w:color="auto"/>
                                                                                <w:right w:val="none" w:sz="0" w:space="0" w:color="auto"/>
                                                                              </w:divBdr>
                                                                              <w:divsChild>
                                                                                <w:div w:id="721099226">
                                                                                  <w:marLeft w:val="0"/>
                                                                                  <w:marRight w:val="0"/>
                                                                                  <w:marTop w:val="0"/>
                                                                                  <w:marBottom w:val="0"/>
                                                                                  <w:divBdr>
                                                                                    <w:top w:val="none" w:sz="0" w:space="0" w:color="auto"/>
                                                                                    <w:left w:val="none" w:sz="0" w:space="0" w:color="auto"/>
                                                                                    <w:bottom w:val="none" w:sz="0" w:space="0" w:color="auto"/>
                                                                                    <w:right w:val="none" w:sz="0" w:space="0" w:color="auto"/>
                                                                                  </w:divBdr>
                                                                                </w:div>
                                                                                <w:div w:id="1316177303">
                                                                                  <w:marLeft w:val="0"/>
                                                                                  <w:marRight w:val="0"/>
                                                                                  <w:marTop w:val="0"/>
                                                                                  <w:marBottom w:val="0"/>
                                                                                  <w:divBdr>
                                                                                    <w:top w:val="none" w:sz="0" w:space="0" w:color="auto"/>
                                                                                    <w:left w:val="none" w:sz="0" w:space="0" w:color="auto"/>
                                                                                    <w:bottom w:val="none" w:sz="0" w:space="0" w:color="auto"/>
                                                                                    <w:right w:val="none" w:sz="0" w:space="0" w:color="auto"/>
                                                                                  </w:divBdr>
                                                                                </w:div>
                                                                                <w:div w:id="1602183479">
                                                                                  <w:marLeft w:val="0"/>
                                                                                  <w:marRight w:val="0"/>
                                                                                  <w:marTop w:val="0"/>
                                                                                  <w:marBottom w:val="0"/>
                                                                                  <w:divBdr>
                                                                                    <w:top w:val="none" w:sz="0" w:space="0" w:color="auto"/>
                                                                                    <w:left w:val="none" w:sz="0" w:space="0" w:color="auto"/>
                                                                                    <w:bottom w:val="none" w:sz="0" w:space="0" w:color="auto"/>
                                                                                    <w:right w:val="none" w:sz="0" w:space="0" w:color="auto"/>
                                                                                  </w:divBdr>
                                                                                </w:div>
                                                                                <w:div w:id="987707530">
                                                                                  <w:marLeft w:val="0"/>
                                                                                  <w:marRight w:val="0"/>
                                                                                  <w:marTop w:val="0"/>
                                                                                  <w:marBottom w:val="0"/>
                                                                                  <w:divBdr>
                                                                                    <w:top w:val="none" w:sz="0" w:space="0" w:color="auto"/>
                                                                                    <w:left w:val="none" w:sz="0" w:space="0" w:color="auto"/>
                                                                                    <w:bottom w:val="none" w:sz="0" w:space="0" w:color="auto"/>
                                                                                    <w:right w:val="none" w:sz="0" w:space="0" w:color="auto"/>
                                                                                  </w:divBdr>
                                                                                </w:div>
                                                                                <w:div w:id="1521311823">
                                                                                  <w:marLeft w:val="0"/>
                                                                                  <w:marRight w:val="0"/>
                                                                                  <w:marTop w:val="0"/>
                                                                                  <w:marBottom w:val="0"/>
                                                                                  <w:divBdr>
                                                                                    <w:top w:val="none" w:sz="0" w:space="0" w:color="auto"/>
                                                                                    <w:left w:val="none" w:sz="0" w:space="0" w:color="auto"/>
                                                                                    <w:bottom w:val="none" w:sz="0" w:space="0" w:color="auto"/>
                                                                                    <w:right w:val="none" w:sz="0" w:space="0" w:color="auto"/>
                                                                                  </w:divBdr>
                                                                                </w:div>
                                                                                <w:div w:id="217397534">
                                                                                  <w:marLeft w:val="0"/>
                                                                                  <w:marRight w:val="0"/>
                                                                                  <w:marTop w:val="0"/>
                                                                                  <w:marBottom w:val="0"/>
                                                                                  <w:divBdr>
                                                                                    <w:top w:val="none" w:sz="0" w:space="0" w:color="auto"/>
                                                                                    <w:left w:val="none" w:sz="0" w:space="0" w:color="auto"/>
                                                                                    <w:bottom w:val="none" w:sz="0" w:space="0" w:color="auto"/>
                                                                                    <w:right w:val="none" w:sz="0" w:space="0" w:color="auto"/>
                                                                                  </w:divBdr>
                                                                                </w:div>
                                                                                <w:div w:id="822968189">
                                                                                  <w:marLeft w:val="0"/>
                                                                                  <w:marRight w:val="0"/>
                                                                                  <w:marTop w:val="0"/>
                                                                                  <w:marBottom w:val="0"/>
                                                                                  <w:divBdr>
                                                                                    <w:top w:val="none" w:sz="0" w:space="0" w:color="auto"/>
                                                                                    <w:left w:val="none" w:sz="0" w:space="0" w:color="auto"/>
                                                                                    <w:bottom w:val="none" w:sz="0" w:space="0" w:color="auto"/>
                                                                                    <w:right w:val="none" w:sz="0" w:space="0" w:color="auto"/>
                                                                                  </w:divBdr>
                                                                                </w:div>
                                                                                <w:div w:id="594169704">
                                                                                  <w:marLeft w:val="0"/>
                                                                                  <w:marRight w:val="0"/>
                                                                                  <w:marTop w:val="0"/>
                                                                                  <w:marBottom w:val="0"/>
                                                                                  <w:divBdr>
                                                                                    <w:top w:val="none" w:sz="0" w:space="0" w:color="auto"/>
                                                                                    <w:left w:val="none" w:sz="0" w:space="0" w:color="auto"/>
                                                                                    <w:bottom w:val="none" w:sz="0" w:space="0" w:color="auto"/>
                                                                                    <w:right w:val="none" w:sz="0" w:space="0" w:color="auto"/>
                                                                                  </w:divBdr>
                                                                                </w:div>
                                                                                <w:div w:id="1445078408">
                                                                                  <w:marLeft w:val="0"/>
                                                                                  <w:marRight w:val="0"/>
                                                                                  <w:marTop w:val="0"/>
                                                                                  <w:marBottom w:val="0"/>
                                                                                  <w:divBdr>
                                                                                    <w:top w:val="none" w:sz="0" w:space="0" w:color="auto"/>
                                                                                    <w:left w:val="none" w:sz="0" w:space="0" w:color="auto"/>
                                                                                    <w:bottom w:val="none" w:sz="0" w:space="0" w:color="auto"/>
                                                                                    <w:right w:val="none" w:sz="0" w:space="0" w:color="auto"/>
                                                                                  </w:divBdr>
                                                                                </w:div>
                                                                                <w:div w:id="44847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615A3-CE1F-48C8-B6ED-BF76E0603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30</Pages>
  <Words>7061</Words>
  <Characters>40253</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lora yonova</dc:creator>
  <cp:keywords/>
  <dc:description/>
  <cp:lastModifiedBy>lora yonova</cp:lastModifiedBy>
  <cp:revision>2</cp:revision>
  <dcterms:created xsi:type="dcterms:W3CDTF">2023-05-07T20:05:00Z</dcterms:created>
  <dcterms:modified xsi:type="dcterms:W3CDTF">2023-05-07T20:05:00Z</dcterms:modified>
</cp:coreProperties>
</file>