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1D114D30" w:rsidR="005E2CAA" w:rsidRDefault="005E2CAA" w:rsidP="005E2CAA">
      <w:r>
        <w:rPr>
          <w:b/>
          <w:bCs/>
          <w:sz w:val="28"/>
          <w:szCs w:val="28"/>
        </w:rPr>
        <w:t>LEVEL</w:t>
      </w:r>
      <w:r w:rsidR="00C15CC3">
        <w:rPr>
          <w:b/>
          <w:bCs/>
          <w:sz w:val="28"/>
          <w:szCs w:val="28"/>
        </w:rPr>
        <w:t xml:space="preserve">/ </w:t>
      </w:r>
      <w:r>
        <w:rPr>
          <w:b/>
          <w:bCs/>
          <w:sz w:val="28"/>
          <w:szCs w:val="28"/>
        </w:rPr>
        <w:t xml:space="preserve">LEFEL </w:t>
      </w:r>
      <w:r w:rsidR="00C15CC3">
        <w:rPr>
          <w:b/>
          <w:bCs/>
          <w:sz w:val="28"/>
          <w:szCs w:val="28"/>
        </w:rPr>
        <w:t>4</w:t>
      </w:r>
    </w:p>
    <w:p w14:paraId="0FE41F11" w14:textId="77777777" w:rsidR="005E2CAA" w:rsidRDefault="005E2CAA" w:rsidP="005E2CAA">
      <w:pPr>
        <w:spacing w:line="295" w:lineRule="exact"/>
        <w:rPr>
          <w:sz w:val="24"/>
          <w:szCs w:val="24"/>
        </w:rPr>
      </w:pPr>
    </w:p>
    <w:p w14:paraId="3D8895D5" w14:textId="07D4CB7B" w:rsidR="005E2CAA" w:rsidRDefault="005E2CAA" w:rsidP="00C15CC3">
      <w:pPr>
        <w:ind w:right="-119"/>
      </w:pPr>
      <w:r>
        <w:rPr>
          <w:b/>
          <w:bCs/>
          <w:sz w:val="28"/>
          <w:szCs w:val="28"/>
        </w:rPr>
        <w:t>MODULE CODE</w:t>
      </w:r>
      <w:r w:rsidR="00C15CC3">
        <w:rPr>
          <w:b/>
          <w:bCs/>
          <w:sz w:val="28"/>
          <w:szCs w:val="28"/>
        </w:rPr>
        <w:t xml:space="preserve">/ </w:t>
      </w:r>
      <w:r>
        <w:rPr>
          <w:b/>
          <w:bCs/>
          <w:sz w:val="28"/>
          <w:szCs w:val="28"/>
        </w:rPr>
        <w:t>COD Y MODIWL</w:t>
      </w:r>
      <w:r w:rsidR="00C15CC3">
        <w:rPr>
          <w:b/>
          <w:bCs/>
          <w:sz w:val="28"/>
          <w:szCs w:val="28"/>
        </w:rPr>
        <w:t xml:space="preserve">: </w:t>
      </w:r>
      <w:r>
        <w:rPr>
          <w:b/>
          <w:bCs/>
          <w:sz w:val="28"/>
          <w:szCs w:val="28"/>
        </w:rPr>
        <w:t>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C15CC3">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2B37696C" w:rsidR="005E2CAA" w:rsidRDefault="005E2CAA" w:rsidP="005E2CAA">
      <w:r>
        <w:rPr>
          <w:b/>
          <w:bCs/>
          <w:sz w:val="28"/>
          <w:szCs w:val="28"/>
        </w:rPr>
        <w:t>ASSESSMENT TYPE</w:t>
      </w:r>
      <w:r w:rsidR="00C15CC3">
        <w:rPr>
          <w:b/>
          <w:bCs/>
          <w:sz w:val="28"/>
          <w:szCs w:val="28"/>
        </w:rPr>
        <w:t xml:space="preserve">/ </w:t>
      </w:r>
      <w:r>
        <w:rPr>
          <w:b/>
          <w:bCs/>
          <w:sz w:val="28"/>
          <w:szCs w:val="28"/>
        </w:rPr>
        <w:t>MATH O ASESU</w:t>
      </w:r>
      <w:r w:rsidR="00C15CC3">
        <w:rPr>
          <w:b/>
          <w:bCs/>
          <w:sz w:val="28"/>
          <w:szCs w:val="28"/>
        </w:rPr>
        <w:t xml:space="preserve">: </w:t>
      </w:r>
      <w:r>
        <w:rPr>
          <w:b/>
          <w:bCs/>
          <w:sz w:val="28"/>
          <w:szCs w:val="28"/>
        </w:rPr>
        <w:t>ASSIGNMENT</w:t>
      </w:r>
    </w:p>
    <w:p w14:paraId="2F7475BC" w14:textId="77777777" w:rsidR="005E2CAA" w:rsidRDefault="005E2CAA" w:rsidP="005E2CAA">
      <w:pPr>
        <w:spacing w:line="240" w:lineRule="exact"/>
        <w:rPr>
          <w:sz w:val="24"/>
          <w:szCs w:val="24"/>
        </w:rPr>
      </w:pPr>
    </w:p>
    <w:p w14:paraId="21D581F8" w14:textId="58F8F79D" w:rsidR="005E2CAA" w:rsidRDefault="005E2CAA" w:rsidP="005E2CAA">
      <w:r>
        <w:rPr>
          <w:b/>
          <w:bCs/>
          <w:sz w:val="28"/>
          <w:szCs w:val="28"/>
        </w:rPr>
        <w:t>ASSESSMENT</w:t>
      </w:r>
      <w:r w:rsidR="00C15CC3">
        <w:rPr>
          <w:b/>
          <w:bCs/>
          <w:sz w:val="28"/>
          <w:szCs w:val="28"/>
        </w:rPr>
        <w:t>/</w:t>
      </w:r>
      <w:r>
        <w:rPr>
          <w:b/>
          <w:bCs/>
          <w:sz w:val="28"/>
          <w:szCs w:val="28"/>
        </w:rPr>
        <w:t>COMPONENT</w:t>
      </w:r>
      <w:r w:rsidR="00C15CC3">
        <w:rPr>
          <w:b/>
          <w:bCs/>
          <w:sz w:val="28"/>
          <w:szCs w:val="28"/>
        </w:rPr>
        <w:t xml:space="preserve">/ </w:t>
      </w:r>
      <w:r>
        <w:rPr>
          <w:b/>
          <w:bCs/>
          <w:sz w:val="28"/>
          <w:szCs w:val="28"/>
        </w:rPr>
        <w:t>ASESIAD</w:t>
      </w:r>
      <w:r w:rsidR="00C15CC3">
        <w:rPr>
          <w:b/>
          <w:bCs/>
          <w:sz w:val="28"/>
          <w:szCs w:val="28"/>
        </w:rPr>
        <w:t>/</w:t>
      </w:r>
      <w:r>
        <w:rPr>
          <w:b/>
          <w:bCs/>
          <w:sz w:val="28"/>
          <w:szCs w:val="28"/>
        </w:rPr>
        <w:t>CYDRAN</w:t>
      </w:r>
      <w:r w:rsidR="00C15CC3">
        <w:rPr>
          <w:b/>
          <w:bCs/>
          <w:sz w:val="28"/>
          <w:szCs w:val="28"/>
        </w:rPr>
        <w:t>: 1</w:t>
      </w:r>
    </w:p>
    <w:p w14:paraId="16E7C450" w14:textId="77777777" w:rsidR="005E2CAA" w:rsidRDefault="005E2CAA" w:rsidP="005E2CAA">
      <w:pPr>
        <w:spacing w:line="321" w:lineRule="exact"/>
        <w:rPr>
          <w:sz w:val="24"/>
          <w:szCs w:val="24"/>
        </w:rPr>
      </w:pPr>
    </w:p>
    <w:p w14:paraId="5462F3E6" w14:textId="61CE72FB" w:rsidR="005E2CAA" w:rsidRDefault="005E2CAA" w:rsidP="005E2CAA">
      <w:r>
        <w:rPr>
          <w:b/>
          <w:bCs/>
          <w:sz w:val="28"/>
          <w:szCs w:val="28"/>
        </w:rPr>
        <w:t>COMPONENT WEIGHTING</w:t>
      </w:r>
      <w:r w:rsidR="00C15CC3">
        <w:rPr>
          <w:b/>
          <w:bCs/>
          <w:sz w:val="28"/>
          <w:szCs w:val="28"/>
        </w:rPr>
        <w:t xml:space="preserve">/ </w:t>
      </w:r>
      <w:r>
        <w:rPr>
          <w:b/>
          <w:bCs/>
          <w:sz w:val="28"/>
          <w:szCs w:val="28"/>
        </w:rPr>
        <w:t>PWYSAU’R CYDRAN</w:t>
      </w:r>
      <w:r w:rsidR="00C15CC3">
        <w:rPr>
          <w:b/>
          <w:bCs/>
          <w:sz w:val="28"/>
          <w:szCs w:val="28"/>
        </w:rPr>
        <w:t xml:space="preserve">: </w:t>
      </w:r>
      <w:r w:rsidR="00C15CC3">
        <w:rPr>
          <w:b/>
          <w:bCs/>
          <w:sz w:val="28"/>
          <w:szCs w:val="28"/>
          <w:u w:val="single"/>
        </w:rPr>
        <w:t>50%</w:t>
      </w:r>
    </w:p>
    <w:p w14:paraId="7333994A" w14:textId="77777777" w:rsidR="005E2CAA" w:rsidRDefault="005E2CAA" w:rsidP="005E2CAA">
      <w:pPr>
        <w:spacing w:line="319" w:lineRule="exact"/>
        <w:rPr>
          <w:sz w:val="24"/>
          <w:szCs w:val="24"/>
        </w:rPr>
      </w:pPr>
    </w:p>
    <w:p w14:paraId="1D8CAAD0" w14:textId="404F498B" w:rsidR="005E2CAA" w:rsidRDefault="005E2CAA" w:rsidP="005E2CAA">
      <w:r>
        <w:rPr>
          <w:b/>
          <w:bCs/>
          <w:sz w:val="28"/>
          <w:szCs w:val="28"/>
        </w:rPr>
        <w:t>WORD COUNT</w:t>
      </w:r>
      <w:r w:rsidR="00C15CC3">
        <w:rPr>
          <w:b/>
          <w:bCs/>
          <w:sz w:val="28"/>
          <w:szCs w:val="28"/>
        </w:rPr>
        <w:t xml:space="preserve">/ </w:t>
      </w:r>
      <w:r>
        <w:rPr>
          <w:b/>
          <w:bCs/>
          <w:sz w:val="28"/>
          <w:szCs w:val="28"/>
        </w:rPr>
        <w:t>NIFER Y GEIRIAU</w:t>
      </w:r>
      <w:r w:rsidR="00C15CC3">
        <w:rPr>
          <w:b/>
          <w:bCs/>
          <w:sz w:val="28"/>
          <w:szCs w:val="28"/>
        </w:rPr>
        <w:t xml:space="preserve">: </w:t>
      </w:r>
      <w:r w:rsidR="00C15CC3">
        <w:rPr>
          <w:b/>
          <w:bCs/>
          <w:sz w:val="28"/>
          <w:szCs w:val="28"/>
          <w:u w:val="single"/>
        </w:rPr>
        <w:t xml:space="preserve">2000 </w:t>
      </w:r>
      <w:r>
        <w:rPr>
          <w:b/>
          <w:bCs/>
          <w:sz w:val="28"/>
          <w:szCs w:val="28"/>
          <w:u w:val="single"/>
        </w:rPr>
        <w:t>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6977AC69" w:rsidR="005E2CAA" w:rsidRDefault="005E2CAA" w:rsidP="005E2CAA">
      <w:r>
        <w:rPr>
          <w:b/>
          <w:bCs/>
          <w:sz w:val="28"/>
          <w:szCs w:val="28"/>
        </w:rPr>
        <w:t>SUBMISSION DETAILS</w:t>
      </w:r>
      <w:r w:rsidR="00C15CC3">
        <w:rPr>
          <w:b/>
          <w:bCs/>
          <w:sz w:val="28"/>
          <w:szCs w:val="28"/>
        </w:rPr>
        <w:t xml:space="preserve">/ </w:t>
      </w:r>
      <w:r>
        <w:rPr>
          <w:b/>
          <w:bCs/>
          <w:sz w:val="28"/>
          <w:szCs w:val="28"/>
        </w:rPr>
        <w:t>MANYLION CYFLWYNO</w:t>
      </w:r>
      <w:r w:rsidR="00C15CC3">
        <w:rPr>
          <w:b/>
          <w:bCs/>
          <w:sz w:val="28"/>
          <w:szCs w:val="28"/>
        </w:rPr>
        <w:t>:</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970F56" w:rsidRDefault="005E2CAA" w:rsidP="00E51AAC">
            <w:pPr>
              <w:spacing w:before="120" w:after="120"/>
              <w:jc w:val="both"/>
              <w:rPr>
                <w:rFonts w:ascii="Arial" w:hAnsi="Arial" w:cs="Arial"/>
                <w:b/>
                <w:sz w:val="22"/>
                <w:szCs w:val="22"/>
              </w:rPr>
            </w:pPr>
            <w:r w:rsidRPr="00970F56">
              <w:rPr>
                <w:rFonts w:ascii="Arial" w:hAnsi="Arial" w:cs="Arial"/>
                <w:b/>
                <w:sz w:val="22"/>
                <w:szCs w:val="22"/>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970F56" w:rsidRDefault="008E6B96" w:rsidP="00E51AAC">
            <w:pPr>
              <w:spacing w:before="120" w:after="120"/>
              <w:jc w:val="both"/>
              <w:rPr>
                <w:rFonts w:ascii="Arial" w:hAnsi="Arial" w:cs="Arial"/>
                <w:b/>
                <w:sz w:val="22"/>
                <w:szCs w:val="22"/>
              </w:rPr>
            </w:pPr>
            <w:r w:rsidRPr="00970F56">
              <w:rPr>
                <w:rFonts w:ascii="Arial" w:hAnsi="Arial" w:cs="Arial"/>
                <w:b/>
                <w:sz w:val="22"/>
                <w:szCs w:val="22"/>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970F56" w:rsidRDefault="005E2CAA" w:rsidP="00152E9D">
            <w:pPr>
              <w:spacing w:before="120" w:after="120"/>
              <w:jc w:val="both"/>
              <w:rPr>
                <w:rFonts w:ascii="Arial" w:hAnsi="Arial" w:cs="Arial"/>
                <w:b/>
                <w:sz w:val="22"/>
                <w:szCs w:val="22"/>
              </w:rPr>
            </w:pPr>
            <w:r w:rsidRPr="00970F56">
              <w:rPr>
                <w:rFonts w:ascii="Arial" w:hAnsi="Arial" w:cs="Arial"/>
                <w:b/>
                <w:sz w:val="22"/>
                <w:szCs w:val="22"/>
              </w:rPr>
              <w:t>LCBB400</w:t>
            </w:r>
            <w:r w:rsidR="008E6B96" w:rsidRPr="00970F56">
              <w:rPr>
                <w:rFonts w:ascii="Arial" w:hAnsi="Arial" w:cs="Arial"/>
                <w:b/>
                <w:sz w:val="22"/>
                <w:szCs w:val="22"/>
              </w:rPr>
              <w:t>2</w:t>
            </w:r>
          </w:p>
        </w:tc>
        <w:tc>
          <w:tcPr>
            <w:tcW w:w="2268" w:type="dxa"/>
            <w:shd w:val="clear" w:color="auto" w:fill="D9D9D9"/>
          </w:tcPr>
          <w:p w14:paraId="51592CF2" w14:textId="77777777" w:rsidR="00B84B5B" w:rsidRPr="00970F56" w:rsidRDefault="00B84B5B" w:rsidP="004D5E9B">
            <w:pPr>
              <w:pStyle w:val="Heading2"/>
              <w:rPr>
                <w:rFonts w:ascii="Arial" w:hAnsi="Arial" w:cs="Arial"/>
                <w:sz w:val="22"/>
                <w:szCs w:val="22"/>
              </w:rPr>
            </w:pPr>
            <w:r w:rsidRPr="00970F56">
              <w:rPr>
                <w:rFonts w:ascii="Arial" w:hAnsi="Arial" w:cs="Arial"/>
                <w:sz w:val="22"/>
                <w:szCs w:val="22"/>
              </w:rPr>
              <w:t>Contribution to Overall Module Assessment (%):</w:t>
            </w:r>
          </w:p>
        </w:tc>
        <w:tc>
          <w:tcPr>
            <w:tcW w:w="2268" w:type="dxa"/>
          </w:tcPr>
          <w:p w14:paraId="651E1CD3" w14:textId="11C301CF" w:rsidR="00B84B5B" w:rsidRPr="00970F56" w:rsidRDefault="005E2CAA" w:rsidP="00E51AAC">
            <w:pPr>
              <w:spacing w:before="120" w:after="120"/>
              <w:jc w:val="both"/>
              <w:rPr>
                <w:rFonts w:ascii="Arial" w:hAnsi="Arial" w:cs="Arial"/>
                <w:b/>
                <w:bCs/>
                <w:sz w:val="22"/>
                <w:szCs w:val="22"/>
              </w:rPr>
            </w:pPr>
            <w:r w:rsidRPr="00970F56">
              <w:rPr>
                <w:rFonts w:ascii="Arial" w:hAnsi="Arial" w:cs="Arial"/>
                <w:b/>
                <w:bCs/>
                <w:sz w:val="22"/>
                <w:szCs w:val="22"/>
              </w:rPr>
              <w:t xml:space="preserve">Component 1 </w:t>
            </w:r>
            <w:r w:rsidR="008E6B96" w:rsidRPr="00970F56">
              <w:rPr>
                <w:rFonts w:ascii="Arial" w:hAnsi="Arial" w:cs="Arial"/>
                <w:b/>
                <w:bCs/>
                <w:sz w:val="22"/>
                <w:szCs w:val="22"/>
              </w:rPr>
              <w:t>- 5</w:t>
            </w:r>
            <w:r w:rsidRPr="00970F56">
              <w:rPr>
                <w:rFonts w:ascii="Arial" w:hAnsi="Arial" w:cs="Arial"/>
                <w:b/>
                <w:bCs/>
                <w:sz w:val="22"/>
                <w:szCs w:val="22"/>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67C7A273" w:rsidR="00DB116D" w:rsidRPr="00970F56" w:rsidRDefault="00DB116D" w:rsidP="00B15D41">
            <w:pPr>
              <w:spacing w:before="120" w:after="120"/>
              <w:rPr>
                <w:rFonts w:ascii="Arial" w:hAnsi="Arial" w:cs="Arial"/>
                <w:b/>
                <w:bCs/>
                <w:sz w:val="22"/>
                <w:szCs w:val="22"/>
              </w:rPr>
            </w:pPr>
          </w:p>
        </w:tc>
        <w:tc>
          <w:tcPr>
            <w:tcW w:w="2268" w:type="dxa"/>
            <w:shd w:val="clear" w:color="auto" w:fill="D9D9D9"/>
          </w:tcPr>
          <w:p w14:paraId="0AA67A66" w14:textId="77777777" w:rsidR="00DB116D" w:rsidRPr="00970F56" w:rsidRDefault="00DB116D" w:rsidP="00E51AAC">
            <w:pPr>
              <w:spacing w:before="120" w:after="120"/>
              <w:jc w:val="both"/>
              <w:rPr>
                <w:rFonts w:ascii="Arial" w:hAnsi="Arial" w:cs="Arial"/>
                <w:b/>
                <w:sz w:val="22"/>
                <w:szCs w:val="22"/>
              </w:rPr>
            </w:pPr>
            <w:r w:rsidRPr="00970F56">
              <w:rPr>
                <w:rFonts w:ascii="Arial" w:hAnsi="Arial" w:cs="Arial"/>
                <w:b/>
                <w:sz w:val="22"/>
                <w:szCs w:val="22"/>
              </w:rPr>
              <w:t>Internal Verifier:</w:t>
            </w:r>
          </w:p>
        </w:tc>
        <w:tc>
          <w:tcPr>
            <w:tcW w:w="2268" w:type="dxa"/>
          </w:tcPr>
          <w:p w14:paraId="2FB23FD9" w14:textId="45AE5F49" w:rsidR="00DB116D" w:rsidRPr="00970F56" w:rsidRDefault="00490557" w:rsidP="00E51AAC">
            <w:pPr>
              <w:spacing w:before="120" w:after="120"/>
              <w:jc w:val="both"/>
              <w:rPr>
                <w:rFonts w:ascii="Arial" w:hAnsi="Arial" w:cs="Arial"/>
                <w:b/>
                <w:bCs/>
                <w:sz w:val="22"/>
                <w:szCs w:val="22"/>
              </w:rPr>
            </w:pPr>
            <w:r w:rsidRPr="00970F56">
              <w:rPr>
                <w:rFonts w:ascii="Arial" w:hAnsi="Arial" w:cs="Arial"/>
                <w:b/>
                <w:bCs/>
                <w:sz w:val="22"/>
                <w:szCs w:val="22"/>
              </w:rPr>
              <w:t>Khaza Ahmed</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1DB4FFDC" w:rsidR="00DB116D" w:rsidRPr="00970F56" w:rsidRDefault="00B913FF" w:rsidP="00B913FF">
            <w:pPr>
              <w:spacing w:before="120" w:after="120"/>
              <w:rPr>
                <w:rFonts w:ascii="Arial" w:hAnsi="Arial" w:cs="Arial"/>
                <w:b/>
                <w:bCs/>
                <w:sz w:val="22"/>
                <w:szCs w:val="22"/>
              </w:rPr>
            </w:pPr>
            <w:r>
              <w:rPr>
                <w:rFonts w:ascii="Arial" w:hAnsi="Arial" w:cs="Arial"/>
                <w:b/>
                <w:bCs/>
                <w:color w:val="1D2228"/>
                <w:sz w:val="22"/>
                <w:szCs w:val="22"/>
              </w:rPr>
              <w:t>C</w:t>
            </w:r>
            <w:r w:rsidR="00C15CC3" w:rsidRPr="00970F56">
              <w:rPr>
                <w:rFonts w:ascii="Arial" w:hAnsi="Arial" w:cs="Arial"/>
                <w:b/>
                <w:bCs/>
                <w:color w:val="1D2228"/>
                <w:sz w:val="22"/>
                <w:szCs w:val="22"/>
              </w:rPr>
              <w:t xml:space="preserve">omponent </w:t>
            </w:r>
            <w:r w:rsidR="008E6B96" w:rsidRPr="00970F56">
              <w:rPr>
                <w:rFonts w:ascii="Arial" w:hAnsi="Arial" w:cs="Arial"/>
                <w:b/>
                <w:bCs/>
                <w:color w:val="1D2228"/>
                <w:sz w:val="22"/>
                <w:szCs w:val="22"/>
              </w:rPr>
              <w:t>1</w:t>
            </w:r>
            <w:r>
              <w:rPr>
                <w:rFonts w:ascii="Arial" w:hAnsi="Arial" w:cs="Arial"/>
                <w:b/>
                <w:bCs/>
                <w:color w:val="1D2228"/>
                <w:sz w:val="22"/>
                <w:szCs w:val="22"/>
              </w:rPr>
              <w:t>:</w:t>
            </w:r>
            <w:r w:rsidR="008E6B96" w:rsidRPr="00970F56">
              <w:rPr>
                <w:rFonts w:ascii="Arial" w:hAnsi="Arial" w:cs="Arial"/>
                <w:b/>
                <w:bCs/>
                <w:color w:val="1D2228"/>
                <w:sz w:val="22"/>
                <w:szCs w:val="22"/>
              </w:rPr>
              <w:t xml:space="preserve"> Community Engagement </w:t>
            </w:r>
            <w:r w:rsidR="00B707AE" w:rsidRPr="00970F56">
              <w:rPr>
                <w:rFonts w:ascii="Arial" w:hAnsi="Arial" w:cs="Arial"/>
                <w:b/>
                <w:bCs/>
                <w:color w:val="1D2228"/>
                <w:sz w:val="22"/>
                <w:szCs w:val="22"/>
              </w:rPr>
              <w:t xml:space="preserve"> </w:t>
            </w:r>
            <w:r>
              <w:rPr>
                <w:rFonts w:ascii="Arial" w:hAnsi="Arial" w:cs="Arial"/>
                <w:b/>
                <w:bCs/>
                <w:color w:val="1D2228"/>
                <w:sz w:val="22"/>
                <w:szCs w:val="22"/>
              </w:rPr>
              <w:t>Report</w:t>
            </w:r>
          </w:p>
        </w:tc>
        <w:tc>
          <w:tcPr>
            <w:tcW w:w="2268" w:type="dxa"/>
            <w:shd w:val="pct15" w:color="auto" w:fill="auto"/>
          </w:tcPr>
          <w:p w14:paraId="105A3F69" w14:textId="77777777" w:rsidR="00DB116D" w:rsidRPr="00970F56" w:rsidRDefault="004D5E9B" w:rsidP="00E51AAC">
            <w:pPr>
              <w:spacing w:before="120" w:after="120"/>
              <w:jc w:val="both"/>
              <w:rPr>
                <w:rFonts w:ascii="Arial" w:hAnsi="Arial" w:cs="Arial"/>
                <w:b/>
                <w:sz w:val="22"/>
                <w:szCs w:val="22"/>
              </w:rPr>
            </w:pPr>
            <w:r w:rsidRPr="00970F56">
              <w:rPr>
                <w:rFonts w:ascii="Arial" w:hAnsi="Arial" w:cs="Arial"/>
                <w:b/>
                <w:sz w:val="22"/>
                <w:szCs w:val="22"/>
              </w:rPr>
              <w:t>Word count (or equivalent):</w:t>
            </w:r>
          </w:p>
        </w:tc>
        <w:tc>
          <w:tcPr>
            <w:tcW w:w="2268" w:type="dxa"/>
          </w:tcPr>
          <w:p w14:paraId="713F4F3F" w14:textId="0A3FA15C" w:rsidR="00DB116D" w:rsidRPr="00970F56" w:rsidRDefault="008E6B96" w:rsidP="00E51AAC">
            <w:pPr>
              <w:spacing w:before="120" w:after="120"/>
              <w:jc w:val="both"/>
              <w:rPr>
                <w:rFonts w:ascii="Arial" w:hAnsi="Arial" w:cs="Arial"/>
                <w:b/>
                <w:sz w:val="22"/>
                <w:szCs w:val="22"/>
              </w:rPr>
            </w:pPr>
            <w:r w:rsidRPr="00970F56">
              <w:rPr>
                <w:rFonts w:ascii="Arial" w:hAnsi="Arial" w:cs="Arial"/>
                <w:b/>
                <w:sz w:val="22"/>
                <w:szCs w:val="22"/>
              </w:rPr>
              <w:t>20</w:t>
            </w:r>
            <w:r w:rsidR="005E2CAA" w:rsidRPr="00970F56">
              <w:rPr>
                <w:rFonts w:ascii="Arial" w:hAnsi="Arial" w:cs="Arial"/>
                <w:b/>
                <w:sz w:val="22"/>
                <w:szCs w:val="22"/>
              </w:rPr>
              <w:t>00 Words</w:t>
            </w:r>
          </w:p>
        </w:tc>
      </w:tr>
      <w:tr w:rsidR="001679EB" w:rsidRPr="00A406E5" w14:paraId="32BC3A10" w14:textId="77777777" w:rsidTr="008F1308">
        <w:tc>
          <w:tcPr>
            <w:tcW w:w="2093" w:type="dxa"/>
            <w:shd w:val="pct15" w:color="auto" w:fill="auto"/>
          </w:tcPr>
          <w:p w14:paraId="5DCC31B5" w14:textId="77777777" w:rsidR="001679EB" w:rsidRPr="00A406E5" w:rsidRDefault="001679EB" w:rsidP="001679E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31A135F" w14:textId="77777777" w:rsidR="001679EB" w:rsidRPr="00970F56" w:rsidRDefault="001679EB" w:rsidP="001679EB">
            <w:pPr>
              <w:rPr>
                <w:rFonts w:ascii="Arial" w:hAnsi="Arial" w:cs="Arial"/>
                <w:b/>
                <w:sz w:val="22"/>
                <w:szCs w:val="22"/>
              </w:rPr>
            </w:pPr>
          </w:p>
          <w:p w14:paraId="7D9BD773" w14:textId="3A023F5C" w:rsidR="001679EB" w:rsidRPr="00970F56" w:rsidRDefault="00970F56" w:rsidP="001679EB">
            <w:pPr>
              <w:rPr>
                <w:rFonts w:ascii="Arial" w:hAnsi="Arial" w:cs="Arial"/>
                <w:b/>
                <w:bCs/>
                <w:sz w:val="22"/>
                <w:szCs w:val="22"/>
              </w:rPr>
            </w:pPr>
            <w:r>
              <w:rPr>
                <w:rFonts w:ascii="Arial" w:hAnsi="Arial" w:cs="Arial"/>
                <w:b/>
                <w:bCs/>
                <w:color w:val="FF0000"/>
                <w:sz w:val="22"/>
                <w:szCs w:val="22"/>
              </w:rPr>
              <w:t>05/04/2024 – 2.00 pm</w:t>
            </w:r>
          </w:p>
        </w:tc>
        <w:tc>
          <w:tcPr>
            <w:tcW w:w="2268" w:type="dxa"/>
            <w:shd w:val="pct15" w:color="auto" w:fill="auto"/>
          </w:tcPr>
          <w:p w14:paraId="5EA549CA" w14:textId="03A2ECF0" w:rsidR="001679EB" w:rsidRPr="00970F56" w:rsidRDefault="001679EB" w:rsidP="001679EB">
            <w:pPr>
              <w:spacing w:before="120" w:after="120"/>
              <w:jc w:val="both"/>
              <w:rPr>
                <w:rFonts w:ascii="Arial" w:hAnsi="Arial" w:cs="Arial"/>
                <w:b/>
                <w:sz w:val="22"/>
                <w:szCs w:val="22"/>
              </w:rPr>
            </w:pPr>
            <w:r w:rsidRPr="00970F56">
              <w:rPr>
                <w:rFonts w:ascii="Arial" w:hAnsi="Arial" w:cs="Arial"/>
                <w:b/>
                <w:sz w:val="22"/>
                <w:szCs w:val="22"/>
              </w:rPr>
              <w:t>Return date of provisional marks and written feedback:</w:t>
            </w:r>
          </w:p>
        </w:tc>
        <w:tc>
          <w:tcPr>
            <w:tcW w:w="2268" w:type="dxa"/>
          </w:tcPr>
          <w:p w14:paraId="6C205A76" w14:textId="77777777" w:rsidR="001679EB" w:rsidRPr="00970F56" w:rsidRDefault="001679EB" w:rsidP="001679EB">
            <w:pPr>
              <w:pStyle w:val="TableParagraph"/>
              <w:rPr>
                <w:color w:val="FF0000"/>
              </w:rPr>
            </w:pPr>
          </w:p>
          <w:p w14:paraId="060CC3B2" w14:textId="25D35C62" w:rsidR="001679EB" w:rsidRPr="00970F56" w:rsidRDefault="00970F56" w:rsidP="001679EB">
            <w:pPr>
              <w:pStyle w:val="TableParagraph"/>
              <w:rPr>
                <w:b/>
                <w:color w:val="C00000"/>
              </w:rPr>
            </w:pPr>
            <w:r w:rsidRPr="00B913FF">
              <w:rPr>
                <w:b/>
                <w:bCs/>
                <w:color w:val="000000" w:themeColor="text1"/>
              </w:rPr>
              <w:t>22/04/2024</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13D9F931"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Assessment Component 1 – 50%; 2000 Words Report [+/- 10%] </w:t>
      </w:r>
    </w:p>
    <w:p w14:paraId="336E4750" w14:textId="77777777" w:rsidR="008E6B96" w:rsidRPr="008E6B96" w:rsidRDefault="008E6B96" w:rsidP="008E6B96">
      <w:pPr>
        <w:rPr>
          <w:rFonts w:ascii="Arial" w:hAnsi="Arial" w:cs="Arial"/>
          <w:b/>
          <w:bCs/>
          <w:sz w:val="28"/>
          <w:szCs w:val="28"/>
        </w:rPr>
      </w:pPr>
    </w:p>
    <w:p w14:paraId="4DA3D3B7" w14:textId="766BDAAC"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Part A: </w:t>
      </w:r>
    </w:p>
    <w:p w14:paraId="4BF00D25"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Local Authority Community Engagement Process </w:t>
      </w:r>
    </w:p>
    <w:p w14:paraId="4701F7FE" w14:textId="77777777" w:rsidR="00B437F6" w:rsidRDefault="00B437F6" w:rsidP="008E6B96">
      <w:pPr>
        <w:rPr>
          <w:rFonts w:ascii="Arial" w:hAnsi="Arial" w:cs="Arial"/>
          <w:sz w:val="24"/>
          <w:szCs w:val="24"/>
        </w:rPr>
      </w:pPr>
    </w:p>
    <w:p w14:paraId="74D8DBD8" w14:textId="651094D8" w:rsidR="00C15CC3" w:rsidRDefault="00C15CC3" w:rsidP="00AA4768">
      <w:pPr>
        <w:jc w:val="both"/>
        <w:rPr>
          <w:rFonts w:ascii="Arial" w:hAnsi="Arial" w:cs="Arial"/>
          <w:sz w:val="24"/>
          <w:szCs w:val="24"/>
        </w:rPr>
      </w:pPr>
      <w:r>
        <w:rPr>
          <w:rFonts w:ascii="Arial" w:hAnsi="Arial" w:cs="Arial"/>
          <w:sz w:val="24"/>
          <w:szCs w:val="24"/>
        </w:rPr>
        <w:t>Identify a community engagement project. This could be a local project, commissioned</w:t>
      </w:r>
      <w:r w:rsidR="00C62ED1">
        <w:rPr>
          <w:rFonts w:ascii="Arial" w:hAnsi="Arial" w:cs="Arial"/>
          <w:sz w:val="24"/>
          <w:szCs w:val="24"/>
        </w:rPr>
        <w:t xml:space="preserve">/run </w:t>
      </w:r>
      <w:r>
        <w:rPr>
          <w:rFonts w:ascii="Arial" w:hAnsi="Arial" w:cs="Arial"/>
          <w:sz w:val="24"/>
          <w:szCs w:val="24"/>
        </w:rPr>
        <w:t xml:space="preserve">by local council or it could be a non-governmental project; you can select the project on the basis of your own interests. However, </w:t>
      </w:r>
      <w:r w:rsidRPr="00C15CC3">
        <w:rPr>
          <w:rFonts w:ascii="Arial" w:hAnsi="Arial" w:cs="Arial"/>
          <w:sz w:val="24"/>
          <w:szCs w:val="24"/>
        </w:rPr>
        <w:t>the project or programme MUST be a UK based, and it should be traceable</w:t>
      </w:r>
      <w:r w:rsidR="00976D05">
        <w:rPr>
          <w:rFonts w:ascii="Arial" w:hAnsi="Arial" w:cs="Arial"/>
          <w:sz w:val="24"/>
          <w:szCs w:val="24"/>
        </w:rPr>
        <w:t>, i.e., your tutor should be able to look up the information about it.</w:t>
      </w:r>
    </w:p>
    <w:p w14:paraId="747FE61B" w14:textId="77777777" w:rsidR="00C15CC3" w:rsidRDefault="00C15CC3" w:rsidP="00AA4768">
      <w:pPr>
        <w:jc w:val="both"/>
        <w:rPr>
          <w:rFonts w:ascii="Arial" w:hAnsi="Arial" w:cs="Arial"/>
          <w:sz w:val="24"/>
          <w:szCs w:val="24"/>
        </w:rPr>
      </w:pPr>
    </w:p>
    <w:p w14:paraId="6879CA11" w14:textId="08E762B4" w:rsidR="00B437F6" w:rsidRDefault="00C15CC3" w:rsidP="00AA4768">
      <w:pPr>
        <w:jc w:val="both"/>
        <w:rPr>
          <w:rFonts w:ascii="Arial" w:hAnsi="Arial" w:cs="Arial"/>
          <w:sz w:val="24"/>
          <w:szCs w:val="24"/>
        </w:rPr>
      </w:pPr>
      <w:r>
        <w:rPr>
          <w:rFonts w:ascii="Arial" w:hAnsi="Arial" w:cs="Arial"/>
          <w:sz w:val="24"/>
          <w:szCs w:val="24"/>
        </w:rPr>
        <w:t xml:space="preserve">Write a report that </w:t>
      </w:r>
      <w:r w:rsidR="00C62ED1">
        <w:rPr>
          <w:rFonts w:ascii="Arial" w:hAnsi="Arial" w:cs="Arial"/>
          <w:sz w:val="24"/>
          <w:szCs w:val="24"/>
        </w:rPr>
        <w:t xml:space="preserve">discusses how </w:t>
      </w:r>
      <w:r w:rsidR="00976D05">
        <w:rPr>
          <w:rFonts w:ascii="Arial" w:hAnsi="Arial" w:cs="Arial"/>
          <w:sz w:val="24"/>
          <w:szCs w:val="24"/>
        </w:rPr>
        <w:t>this</w:t>
      </w:r>
      <w:r w:rsidR="00C62ED1">
        <w:rPr>
          <w:rFonts w:ascii="Arial" w:hAnsi="Arial" w:cs="Arial"/>
          <w:sz w:val="24"/>
          <w:szCs w:val="24"/>
        </w:rPr>
        <w:t xml:space="preserve"> chosen project illustrates </w:t>
      </w:r>
      <w:r>
        <w:rPr>
          <w:rFonts w:ascii="Arial" w:hAnsi="Arial" w:cs="Arial"/>
          <w:sz w:val="24"/>
          <w:szCs w:val="24"/>
        </w:rPr>
        <w:t>the</w:t>
      </w:r>
      <w:r w:rsidR="00C62ED1">
        <w:rPr>
          <w:rFonts w:ascii="Arial" w:hAnsi="Arial" w:cs="Arial"/>
          <w:sz w:val="24"/>
          <w:szCs w:val="24"/>
        </w:rPr>
        <w:t xml:space="preserve"> appropriate community engagement principles, planning and design, standards as well as impact. You should refer to the community engagement models and comment on the tools and platforms that the project is utilising. Identify areas of strength and weaknesses within the project.</w:t>
      </w:r>
    </w:p>
    <w:p w14:paraId="12841307" w14:textId="77777777" w:rsidR="00C15CC3" w:rsidRPr="00B437F6" w:rsidRDefault="00C15CC3" w:rsidP="00AA4768">
      <w:pPr>
        <w:jc w:val="both"/>
        <w:rPr>
          <w:rFonts w:ascii="Arial" w:hAnsi="Arial" w:cs="Arial"/>
          <w:sz w:val="24"/>
          <w:szCs w:val="24"/>
        </w:rPr>
      </w:pPr>
    </w:p>
    <w:p w14:paraId="0768E443" w14:textId="1B213D45" w:rsidR="00B437F6" w:rsidRPr="00B437F6" w:rsidRDefault="00B437F6" w:rsidP="00AA4768">
      <w:pPr>
        <w:jc w:val="both"/>
        <w:rPr>
          <w:rFonts w:ascii="Arial" w:hAnsi="Arial" w:cs="Arial"/>
          <w:sz w:val="24"/>
          <w:szCs w:val="24"/>
        </w:rPr>
      </w:pPr>
      <w:r w:rsidRPr="00B437F6">
        <w:rPr>
          <w:rFonts w:ascii="Arial" w:hAnsi="Arial" w:cs="Arial"/>
          <w:sz w:val="24"/>
          <w:szCs w:val="24"/>
        </w:rPr>
        <w:t xml:space="preserve">Explore published articles, relevant and credible literature, and personal experience to prepare your report. </w:t>
      </w:r>
    </w:p>
    <w:p w14:paraId="16B2CB8E" w14:textId="77777777" w:rsidR="008E6B96" w:rsidRPr="00B437F6" w:rsidRDefault="008E6B96" w:rsidP="008E6B96">
      <w:pPr>
        <w:rPr>
          <w:rFonts w:ascii="Arial" w:hAnsi="Arial" w:cs="Arial"/>
          <w:sz w:val="24"/>
          <w:szCs w:val="24"/>
        </w:rPr>
      </w:pPr>
    </w:p>
    <w:p w14:paraId="2C99AA0B" w14:textId="77777777" w:rsidR="008E6B96" w:rsidRPr="008E6B96" w:rsidRDefault="008E6B96" w:rsidP="008E6B96">
      <w:pPr>
        <w:rPr>
          <w:rFonts w:ascii="Arial" w:hAnsi="Arial" w:cs="Arial"/>
          <w:sz w:val="24"/>
          <w:szCs w:val="24"/>
        </w:rPr>
      </w:pPr>
    </w:p>
    <w:p w14:paraId="615158FC" w14:textId="77777777" w:rsidR="008E6B96" w:rsidRPr="00B437F6" w:rsidRDefault="008E6B96" w:rsidP="008E6B96">
      <w:pPr>
        <w:rPr>
          <w:rFonts w:ascii="Arial" w:hAnsi="Arial" w:cs="Arial"/>
          <w:b/>
          <w:bCs/>
          <w:sz w:val="28"/>
          <w:szCs w:val="28"/>
        </w:rPr>
      </w:pPr>
      <w:r w:rsidRPr="00B437F6">
        <w:rPr>
          <w:rFonts w:ascii="Arial" w:hAnsi="Arial" w:cs="Arial"/>
          <w:b/>
          <w:bCs/>
          <w:sz w:val="28"/>
          <w:szCs w:val="28"/>
        </w:rPr>
        <w:t xml:space="preserve">Assessment Guidance </w:t>
      </w:r>
    </w:p>
    <w:p w14:paraId="20ED2E42" w14:textId="77777777" w:rsidR="008E6B96" w:rsidRPr="008E6B96" w:rsidRDefault="008E6B96" w:rsidP="008E6B96">
      <w:pPr>
        <w:rPr>
          <w:rFonts w:ascii="Arial" w:hAnsi="Arial" w:cs="Arial"/>
          <w:sz w:val="24"/>
          <w:szCs w:val="24"/>
        </w:rPr>
      </w:pPr>
    </w:p>
    <w:p w14:paraId="145967E7" w14:textId="1A7AF7C8" w:rsidR="008E6B96" w:rsidRPr="008E6B96" w:rsidRDefault="008E6B96" w:rsidP="008E6B96">
      <w:pPr>
        <w:rPr>
          <w:rFonts w:ascii="Arial" w:hAnsi="Arial" w:cs="Arial"/>
          <w:sz w:val="24"/>
          <w:szCs w:val="24"/>
        </w:rPr>
      </w:pPr>
      <w:r w:rsidRPr="008E6B96">
        <w:rPr>
          <w:rFonts w:ascii="Arial" w:hAnsi="Arial" w:cs="Arial"/>
          <w:sz w:val="24"/>
          <w:szCs w:val="24"/>
        </w:rPr>
        <w:t xml:space="preserve">Follow the structure below; </w:t>
      </w:r>
      <w:bookmarkStart w:id="2" w:name="_Hlk132189395"/>
      <w:r w:rsidRPr="008E6B96">
        <w:rPr>
          <w:rFonts w:ascii="Arial" w:hAnsi="Arial" w:cs="Arial"/>
          <w:sz w:val="24"/>
          <w:szCs w:val="24"/>
        </w:rPr>
        <w:t xml:space="preserve">the project or programme MUST be a UK based project or programme, and it should be traceable. </w:t>
      </w:r>
      <w:r>
        <w:rPr>
          <w:rFonts w:ascii="Arial" w:hAnsi="Arial" w:cs="Arial"/>
          <w:sz w:val="24"/>
          <w:szCs w:val="24"/>
        </w:rPr>
        <w:br/>
      </w:r>
      <w:bookmarkEnd w:id="2"/>
    </w:p>
    <w:p w14:paraId="55054692" w14:textId="71BF8570"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Introduction</w:t>
      </w:r>
      <w:r w:rsidRPr="008E6B96">
        <w:rPr>
          <w:rFonts w:ascii="Arial" w:hAnsi="Arial" w:cs="Arial"/>
          <w:sz w:val="24"/>
          <w:szCs w:val="24"/>
        </w:rPr>
        <w:t>: Set the scene for the reader and provide a logical narrative of the assessment and how you intend to approach it</w:t>
      </w:r>
      <w:r w:rsidR="0078466C">
        <w:rPr>
          <w:rFonts w:ascii="Arial" w:hAnsi="Arial" w:cs="Arial"/>
          <w:sz w:val="24"/>
          <w:szCs w:val="24"/>
        </w:rPr>
        <w:t xml:space="preserve">. </w:t>
      </w:r>
      <w:r w:rsidR="0078466C" w:rsidRPr="008E6B96">
        <w:rPr>
          <w:rFonts w:ascii="Arial" w:hAnsi="Arial" w:cs="Arial"/>
          <w:sz w:val="24"/>
          <w:szCs w:val="24"/>
        </w:rPr>
        <w:t>Describe project or programme</w:t>
      </w:r>
      <w:r w:rsidR="0078466C">
        <w:rPr>
          <w:rFonts w:ascii="Arial" w:hAnsi="Arial" w:cs="Arial"/>
          <w:sz w:val="24"/>
          <w:szCs w:val="24"/>
        </w:rPr>
        <w:t xml:space="preserve"> briefly and signposts the sections to follow</w:t>
      </w:r>
      <w:r w:rsidRPr="008E6B96">
        <w:rPr>
          <w:rFonts w:ascii="Arial" w:hAnsi="Arial" w:cs="Arial"/>
          <w:sz w:val="24"/>
          <w:szCs w:val="24"/>
        </w:rPr>
        <w:t xml:space="preserve"> [</w:t>
      </w:r>
      <w:r w:rsidRPr="008E6B96">
        <w:rPr>
          <w:rFonts w:ascii="Arial" w:hAnsi="Arial" w:cs="Arial"/>
          <w:b/>
          <w:bCs/>
          <w:sz w:val="24"/>
          <w:szCs w:val="24"/>
        </w:rPr>
        <w:t>10% of the total wor</w:t>
      </w:r>
      <w:r w:rsidR="007945C2">
        <w:rPr>
          <w:rFonts w:ascii="Arial" w:hAnsi="Arial" w:cs="Arial"/>
          <w:b/>
          <w:bCs/>
          <w:sz w:val="24"/>
          <w:szCs w:val="24"/>
        </w:rPr>
        <w:t>d</w:t>
      </w:r>
      <w:r w:rsidRPr="008E6B96">
        <w:rPr>
          <w:rFonts w:ascii="Arial" w:hAnsi="Arial" w:cs="Arial"/>
          <w:b/>
          <w:bCs/>
          <w:sz w:val="24"/>
          <w:szCs w:val="24"/>
        </w:rPr>
        <w:t xml:space="preserve"> count</w:t>
      </w:r>
      <w:r w:rsidRPr="008E6B96">
        <w:rPr>
          <w:rFonts w:ascii="Arial" w:hAnsi="Arial" w:cs="Arial"/>
          <w:sz w:val="24"/>
          <w:szCs w:val="24"/>
        </w:rPr>
        <w:t xml:space="preserve">]. </w:t>
      </w:r>
      <w:r>
        <w:rPr>
          <w:rFonts w:ascii="Arial" w:hAnsi="Arial" w:cs="Arial"/>
          <w:sz w:val="24"/>
          <w:szCs w:val="24"/>
        </w:rPr>
        <w:br/>
      </w:r>
    </w:p>
    <w:p w14:paraId="7F0EC7D6" w14:textId="387BE0CC"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The Body</w:t>
      </w:r>
      <w:r w:rsidRPr="008E6B96">
        <w:rPr>
          <w:rFonts w:ascii="Arial" w:hAnsi="Arial" w:cs="Arial"/>
          <w:sz w:val="24"/>
          <w:szCs w:val="24"/>
        </w:rPr>
        <w:t>:</w:t>
      </w:r>
      <w:r w:rsidR="0078466C">
        <w:rPr>
          <w:rFonts w:ascii="Arial" w:hAnsi="Arial" w:cs="Arial"/>
          <w:sz w:val="24"/>
          <w:szCs w:val="24"/>
        </w:rPr>
        <w:t xml:space="preserve"> Use the learning from module session to </w:t>
      </w:r>
      <w:r w:rsidRPr="008E6B96">
        <w:rPr>
          <w:rFonts w:ascii="Arial" w:hAnsi="Arial" w:cs="Arial"/>
          <w:sz w:val="24"/>
          <w:szCs w:val="24"/>
        </w:rPr>
        <w:t>analyse the best practices</w:t>
      </w:r>
      <w:r w:rsidR="0078466C">
        <w:rPr>
          <w:rFonts w:ascii="Arial" w:hAnsi="Arial" w:cs="Arial"/>
          <w:sz w:val="24"/>
          <w:szCs w:val="24"/>
        </w:rPr>
        <w:t>. Discuss whether the project uses the appropriate community engagement principles, planning and design, standards as well as impact</w:t>
      </w:r>
      <w:r w:rsidRPr="008E6B96">
        <w:rPr>
          <w:rFonts w:ascii="Arial" w:hAnsi="Arial" w:cs="Arial"/>
          <w:sz w:val="24"/>
          <w:szCs w:val="24"/>
        </w:rPr>
        <w:t xml:space="preserve">. </w:t>
      </w:r>
      <w:r w:rsidR="0078466C">
        <w:rPr>
          <w:rFonts w:ascii="Arial" w:hAnsi="Arial" w:cs="Arial"/>
          <w:sz w:val="24"/>
          <w:szCs w:val="24"/>
        </w:rPr>
        <w:t>The below can be some of the sub-sections within the main body. You can use a community engagement model as an alternative to this structure. You do not need to answer all of the below questions but decide which ones are suitable to be discussed for your chosen project.</w:t>
      </w:r>
    </w:p>
    <w:p w14:paraId="4FD4FF13" w14:textId="77777777" w:rsidR="008E6B96" w:rsidRDefault="008E6B96" w:rsidP="008E6B96">
      <w:pPr>
        <w:rPr>
          <w:rFonts w:ascii="Arial" w:hAnsi="Arial" w:cs="Arial"/>
          <w:sz w:val="24"/>
          <w:szCs w:val="24"/>
        </w:rPr>
      </w:pPr>
    </w:p>
    <w:p w14:paraId="08E42682" w14:textId="2F2E4ED8" w:rsidR="0078466C" w:rsidRPr="0078466C" w:rsidRDefault="0078466C" w:rsidP="0078466C">
      <w:pPr>
        <w:pStyle w:val="ListParagraph"/>
        <w:numPr>
          <w:ilvl w:val="0"/>
          <w:numId w:val="28"/>
        </w:numPr>
        <w:rPr>
          <w:rFonts w:ascii="Arial" w:hAnsi="Arial" w:cs="Arial"/>
          <w:sz w:val="24"/>
          <w:szCs w:val="24"/>
        </w:rPr>
      </w:pPr>
      <w:r w:rsidRPr="0078466C">
        <w:rPr>
          <w:rFonts w:ascii="Arial" w:hAnsi="Arial" w:cs="Arial"/>
          <w:b/>
          <w:bCs/>
          <w:sz w:val="24"/>
          <w:szCs w:val="24"/>
        </w:rPr>
        <w:t>Community engagement principles</w:t>
      </w:r>
      <w:r w:rsidRPr="0078466C">
        <w:rPr>
          <w:rFonts w:ascii="Arial" w:hAnsi="Arial" w:cs="Arial"/>
          <w:sz w:val="24"/>
          <w:szCs w:val="24"/>
        </w:rPr>
        <w:t xml:space="preserve"> – What principles does the project adhere to? Do they suit the purpose? Are they clearly communicated? What platform/tools have been used to communicate them?</w:t>
      </w:r>
      <w:r>
        <w:rPr>
          <w:rFonts w:ascii="Arial" w:hAnsi="Arial" w:cs="Arial"/>
          <w:sz w:val="24"/>
          <w:szCs w:val="24"/>
        </w:rPr>
        <w:t xml:space="preserve"> Etc.</w:t>
      </w:r>
    </w:p>
    <w:p w14:paraId="161B3674" w14:textId="36BA8BC0" w:rsidR="0078466C" w:rsidRPr="0078466C" w:rsidRDefault="0078466C" w:rsidP="008E6B96">
      <w:pPr>
        <w:pStyle w:val="ListParagraph"/>
        <w:numPr>
          <w:ilvl w:val="0"/>
          <w:numId w:val="28"/>
        </w:numPr>
        <w:rPr>
          <w:rFonts w:ascii="Arial" w:hAnsi="Arial" w:cs="Arial"/>
          <w:b/>
          <w:bCs/>
          <w:sz w:val="24"/>
          <w:szCs w:val="24"/>
        </w:rPr>
      </w:pPr>
      <w:r w:rsidRPr="0078466C">
        <w:rPr>
          <w:rFonts w:ascii="Arial" w:hAnsi="Arial" w:cs="Arial"/>
          <w:b/>
          <w:bCs/>
          <w:sz w:val="24"/>
          <w:szCs w:val="24"/>
        </w:rPr>
        <w:t>Planning and design</w:t>
      </w:r>
      <w:r>
        <w:rPr>
          <w:rFonts w:ascii="Arial" w:hAnsi="Arial" w:cs="Arial"/>
          <w:sz w:val="24"/>
          <w:szCs w:val="24"/>
        </w:rPr>
        <w:t xml:space="preserve"> – How was the project planned? What stages did the design of the project go through? Was the implementation appropriate? Were the community needs assessed? Have the stakeholders been considered and engaged with? Etc.</w:t>
      </w:r>
    </w:p>
    <w:p w14:paraId="359F8622" w14:textId="1AF60038" w:rsidR="0078466C" w:rsidRDefault="0078466C" w:rsidP="008E6B96">
      <w:pPr>
        <w:pStyle w:val="ListParagraph"/>
        <w:numPr>
          <w:ilvl w:val="0"/>
          <w:numId w:val="28"/>
        </w:numPr>
        <w:rPr>
          <w:rFonts w:ascii="Arial" w:hAnsi="Arial" w:cs="Arial"/>
          <w:sz w:val="24"/>
          <w:szCs w:val="24"/>
        </w:rPr>
      </w:pPr>
      <w:r w:rsidRPr="0078466C">
        <w:rPr>
          <w:rFonts w:ascii="Arial" w:hAnsi="Arial" w:cs="Arial"/>
          <w:b/>
          <w:bCs/>
          <w:sz w:val="24"/>
          <w:szCs w:val="24"/>
        </w:rPr>
        <w:t>Standards</w:t>
      </w:r>
      <w:r>
        <w:rPr>
          <w:rFonts w:ascii="Arial" w:hAnsi="Arial" w:cs="Arial"/>
          <w:sz w:val="24"/>
          <w:szCs w:val="24"/>
        </w:rPr>
        <w:t xml:space="preserve"> – Which standards, if any, does the project refer to? </w:t>
      </w:r>
      <w:r w:rsidRPr="0078466C">
        <w:rPr>
          <w:rFonts w:ascii="Arial" w:hAnsi="Arial" w:cs="Arial"/>
          <w:sz w:val="24"/>
          <w:szCs w:val="24"/>
        </w:rPr>
        <w:t>Do they suit the purpose? Are they clearly communicated? What platform/tools have been used to communicate them?</w:t>
      </w:r>
      <w:r>
        <w:rPr>
          <w:rFonts w:ascii="Arial" w:hAnsi="Arial" w:cs="Arial"/>
          <w:sz w:val="24"/>
          <w:szCs w:val="24"/>
        </w:rPr>
        <w:t xml:space="preserve"> Etc.</w:t>
      </w:r>
    </w:p>
    <w:p w14:paraId="01250371" w14:textId="166B4B5B" w:rsidR="0078466C" w:rsidRPr="0078466C" w:rsidRDefault="0078466C" w:rsidP="008E6B96">
      <w:pPr>
        <w:pStyle w:val="ListParagraph"/>
        <w:numPr>
          <w:ilvl w:val="0"/>
          <w:numId w:val="28"/>
        </w:numPr>
        <w:rPr>
          <w:rFonts w:ascii="Arial" w:hAnsi="Arial" w:cs="Arial"/>
          <w:b/>
          <w:bCs/>
          <w:sz w:val="24"/>
          <w:szCs w:val="24"/>
        </w:rPr>
      </w:pPr>
      <w:r w:rsidRPr="0078466C">
        <w:rPr>
          <w:rFonts w:ascii="Arial" w:hAnsi="Arial" w:cs="Arial"/>
          <w:b/>
          <w:bCs/>
          <w:sz w:val="24"/>
          <w:szCs w:val="24"/>
        </w:rPr>
        <w:t>Evaluation and Impact</w:t>
      </w:r>
      <w:r>
        <w:rPr>
          <w:rFonts w:ascii="Arial" w:hAnsi="Arial" w:cs="Arial"/>
          <w:b/>
          <w:bCs/>
          <w:sz w:val="24"/>
          <w:szCs w:val="24"/>
        </w:rPr>
        <w:t xml:space="preserve"> – </w:t>
      </w:r>
      <w:r>
        <w:rPr>
          <w:rFonts w:ascii="Arial" w:hAnsi="Arial" w:cs="Arial"/>
          <w:sz w:val="24"/>
          <w:szCs w:val="24"/>
        </w:rPr>
        <w:t>How is the impact of the project measured? What evaluation tools are utilised? Are the tools utilized fit for purpose? Etc.</w:t>
      </w:r>
    </w:p>
    <w:p w14:paraId="5BA0FD61" w14:textId="77777777" w:rsidR="0078466C" w:rsidRDefault="0078466C" w:rsidP="008E6B96">
      <w:pPr>
        <w:rPr>
          <w:rFonts w:ascii="Arial" w:hAnsi="Arial" w:cs="Arial"/>
          <w:sz w:val="24"/>
          <w:szCs w:val="24"/>
        </w:rPr>
      </w:pPr>
    </w:p>
    <w:p w14:paraId="55DBCA70" w14:textId="0C9A60A2" w:rsidR="008E6B96" w:rsidRPr="008E6B96" w:rsidRDefault="008E6B96" w:rsidP="008E6B96">
      <w:pPr>
        <w:rPr>
          <w:rFonts w:ascii="Arial" w:hAnsi="Arial" w:cs="Arial"/>
          <w:sz w:val="24"/>
          <w:szCs w:val="24"/>
        </w:rPr>
      </w:pPr>
      <w:r w:rsidRPr="008E6B96">
        <w:rPr>
          <w:rFonts w:ascii="Arial" w:hAnsi="Arial" w:cs="Arial"/>
          <w:sz w:val="24"/>
          <w:szCs w:val="24"/>
        </w:rPr>
        <w:lastRenderedPageBreak/>
        <w:t>[</w:t>
      </w:r>
      <w:r w:rsidRPr="008E6B96">
        <w:rPr>
          <w:rFonts w:ascii="Arial" w:hAnsi="Arial" w:cs="Arial"/>
          <w:b/>
          <w:bCs/>
          <w:sz w:val="24"/>
          <w:szCs w:val="24"/>
        </w:rPr>
        <w:t>75% of the total wor</w:t>
      </w:r>
      <w:r w:rsidR="007945C2">
        <w:rPr>
          <w:rFonts w:ascii="Arial" w:hAnsi="Arial" w:cs="Arial"/>
          <w:b/>
          <w:bCs/>
          <w:sz w:val="24"/>
          <w:szCs w:val="24"/>
        </w:rPr>
        <w:t>d</w:t>
      </w:r>
      <w:r w:rsidRPr="008E6B96">
        <w:rPr>
          <w:rFonts w:ascii="Arial" w:hAnsi="Arial" w:cs="Arial"/>
          <w:b/>
          <w:bCs/>
          <w:sz w:val="24"/>
          <w:szCs w:val="24"/>
        </w:rPr>
        <w:t xml:space="preserve"> count</w:t>
      </w:r>
      <w:r w:rsidRPr="008E6B96">
        <w:rPr>
          <w:rFonts w:ascii="Arial" w:hAnsi="Arial" w:cs="Arial"/>
          <w:sz w:val="24"/>
          <w:szCs w:val="24"/>
        </w:rPr>
        <w:t xml:space="preserve">]. </w:t>
      </w:r>
    </w:p>
    <w:p w14:paraId="3F5F584F" w14:textId="77777777" w:rsidR="008E6B96" w:rsidRPr="008E6B96" w:rsidRDefault="008E6B96" w:rsidP="008E6B96">
      <w:pPr>
        <w:rPr>
          <w:rFonts w:ascii="Arial" w:hAnsi="Arial" w:cs="Arial"/>
          <w:sz w:val="24"/>
          <w:szCs w:val="24"/>
        </w:rPr>
      </w:pPr>
    </w:p>
    <w:p w14:paraId="0F2EAAB6" w14:textId="52EB4484"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Conclusion</w:t>
      </w:r>
      <w:r w:rsidRPr="008E6B96">
        <w:rPr>
          <w:rFonts w:ascii="Arial" w:hAnsi="Arial" w:cs="Arial"/>
          <w:sz w:val="24"/>
          <w:szCs w:val="24"/>
        </w:rPr>
        <w:t xml:space="preserve">: Provide a cogent summary of community engagement </w:t>
      </w:r>
      <w:r w:rsidR="0078466C">
        <w:rPr>
          <w:rFonts w:ascii="Arial" w:hAnsi="Arial" w:cs="Arial"/>
          <w:sz w:val="24"/>
          <w:szCs w:val="24"/>
        </w:rPr>
        <w:t xml:space="preserve">project – clearly outlining its strengths and potential areas of improvement. </w:t>
      </w:r>
      <w:r w:rsidRPr="008E6B96">
        <w:rPr>
          <w:rFonts w:ascii="Arial" w:hAnsi="Arial" w:cs="Arial"/>
          <w:sz w:val="24"/>
          <w:szCs w:val="24"/>
        </w:rPr>
        <w:t xml:space="preserve">It should be a persuasive conclusion on your </w:t>
      </w:r>
      <w:r w:rsidR="0078466C" w:rsidRPr="008E6B96">
        <w:rPr>
          <w:rFonts w:ascii="Arial" w:hAnsi="Arial" w:cs="Arial"/>
          <w:sz w:val="24"/>
          <w:szCs w:val="24"/>
        </w:rPr>
        <w:t>findings,</w:t>
      </w:r>
      <w:r w:rsidRPr="008E6B96">
        <w:rPr>
          <w:rFonts w:ascii="Arial" w:hAnsi="Arial" w:cs="Arial"/>
          <w:sz w:val="24"/>
          <w:szCs w:val="24"/>
        </w:rPr>
        <w:t xml:space="preserve"> and </w:t>
      </w:r>
      <w:r w:rsidR="0078466C">
        <w:rPr>
          <w:rFonts w:ascii="Arial" w:hAnsi="Arial" w:cs="Arial"/>
          <w:sz w:val="24"/>
          <w:szCs w:val="24"/>
        </w:rPr>
        <w:t xml:space="preserve">you can </w:t>
      </w:r>
      <w:r w:rsidRPr="008E6B96">
        <w:rPr>
          <w:rFonts w:ascii="Arial" w:hAnsi="Arial" w:cs="Arial"/>
          <w:sz w:val="24"/>
          <w:szCs w:val="24"/>
        </w:rPr>
        <w:t>recommend measures to improve community engagement [</w:t>
      </w:r>
      <w:r w:rsidRPr="008E6B96">
        <w:rPr>
          <w:rFonts w:ascii="Arial" w:hAnsi="Arial" w:cs="Arial"/>
          <w:b/>
          <w:bCs/>
          <w:sz w:val="24"/>
          <w:szCs w:val="24"/>
        </w:rPr>
        <w:t>15% of the total word count</w:t>
      </w:r>
      <w:r w:rsidRPr="008E6B96">
        <w:rPr>
          <w:rFonts w:ascii="Arial" w:hAnsi="Arial" w:cs="Arial"/>
          <w:sz w:val="24"/>
          <w:szCs w:val="24"/>
        </w:rPr>
        <w:t xml:space="preserve">]. </w:t>
      </w:r>
    </w:p>
    <w:p w14:paraId="1EF7EE8C" w14:textId="77777777" w:rsidR="008E6B96" w:rsidRPr="008E6B96" w:rsidRDefault="008E6B96" w:rsidP="008E6B96">
      <w:pPr>
        <w:rPr>
          <w:rFonts w:ascii="Arial" w:hAnsi="Arial" w:cs="Arial"/>
          <w:sz w:val="24"/>
          <w:szCs w:val="24"/>
        </w:rPr>
      </w:pPr>
    </w:p>
    <w:p w14:paraId="7046E231" w14:textId="288721CA" w:rsidR="002D0FF7"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Professional Practice</w:t>
      </w:r>
      <w:r w:rsidRPr="008E6B96">
        <w:rPr>
          <w:rFonts w:ascii="Arial" w:hAnsi="Arial" w:cs="Arial"/>
          <w:sz w:val="24"/>
          <w:szCs w:val="24"/>
        </w:rPr>
        <w:t xml:space="preserve">: The report should have synthesis; the paragraphs should be coherent and logical; You should incorporate relevant headings/subheadings and reference using Harvard [Refer to Harvard Referencing Handbook on the Library Resource, </w:t>
      </w:r>
      <w:r w:rsidRPr="008E6B96">
        <w:rPr>
          <w:rFonts w:ascii="Arial" w:hAnsi="Arial" w:cs="Arial"/>
          <w:b/>
          <w:bCs/>
          <w:sz w:val="24"/>
          <w:szCs w:val="24"/>
        </w:rPr>
        <w:t>do not</w:t>
      </w:r>
      <w:r w:rsidRPr="008E6B96">
        <w:rPr>
          <w:rFonts w:ascii="Arial" w:hAnsi="Arial" w:cs="Arial"/>
          <w:sz w:val="24"/>
          <w:szCs w:val="24"/>
        </w:rPr>
        <w:t xml:space="preserve"> include uncited resources]</w:t>
      </w:r>
    </w:p>
    <w:p w14:paraId="63280D4F" w14:textId="77777777" w:rsidR="008E6B96" w:rsidRPr="008E6B96" w:rsidRDefault="008E6B96" w:rsidP="008E6B96">
      <w:pPr>
        <w:rPr>
          <w:rFonts w:ascii="Arial" w:eastAsia="Arial" w:hAnsi="Arial" w:cs="Arial"/>
          <w:b/>
          <w:bCs/>
          <w:sz w:val="22"/>
          <w:szCs w:val="22"/>
          <w:u w:val="single"/>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4C6CDDC0"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w:t>
      </w:r>
      <w:r w:rsidR="007945C2">
        <w:rPr>
          <w:rFonts w:ascii="Arial" w:eastAsia="Arial" w:hAnsi="Arial" w:cs="Arial"/>
          <w:i/>
          <w:iCs/>
        </w:rPr>
        <w:t>0</w:t>
      </w:r>
      <w:r>
        <w:rPr>
          <w:rFonts w:ascii="Arial" w:eastAsia="Arial" w:hAnsi="Arial" w:cs="Arial"/>
          <w:i/>
          <w:iCs/>
        </w:rPr>
        <w:t>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1E5E4" w14:textId="77777777" w:rsidR="00E44BC6" w:rsidRDefault="00E44BC6">
      <w:r>
        <w:separator/>
      </w:r>
    </w:p>
  </w:endnote>
  <w:endnote w:type="continuationSeparator" w:id="0">
    <w:p w14:paraId="51FB7FFC" w14:textId="77777777" w:rsidR="00E44BC6" w:rsidRDefault="00E44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D7B0B" w14:textId="77777777" w:rsidR="00E44BC6" w:rsidRDefault="00E44BC6">
      <w:r>
        <w:separator/>
      </w:r>
    </w:p>
  </w:footnote>
  <w:footnote w:type="continuationSeparator" w:id="0">
    <w:p w14:paraId="4F430C5E" w14:textId="77777777" w:rsidR="00E44BC6" w:rsidRDefault="00E44B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549AA"/>
    <w:multiLevelType w:val="hybridMultilevel"/>
    <w:tmpl w:val="09CA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6"/>
  </w:num>
  <w:num w:numId="3" w16cid:durableId="1608387485">
    <w:abstractNumId w:val="27"/>
  </w:num>
  <w:num w:numId="4" w16cid:durableId="1891113644">
    <w:abstractNumId w:val="19"/>
  </w:num>
  <w:num w:numId="5" w16cid:durableId="1742829000">
    <w:abstractNumId w:val="14"/>
  </w:num>
  <w:num w:numId="6" w16cid:durableId="355808618">
    <w:abstractNumId w:val="26"/>
  </w:num>
  <w:num w:numId="7" w16cid:durableId="852959084">
    <w:abstractNumId w:val="5"/>
  </w:num>
  <w:num w:numId="8" w16cid:durableId="160170184">
    <w:abstractNumId w:val="25"/>
  </w:num>
  <w:num w:numId="9" w16cid:durableId="1496994156">
    <w:abstractNumId w:val="17"/>
  </w:num>
  <w:num w:numId="10" w16cid:durableId="1317220411">
    <w:abstractNumId w:val="7"/>
  </w:num>
  <w:num w:numId="11" w16cid:durableId="744106867">
    <w:abstractNumId w:val="9"/>
  </w:num>
  <w:num w:numId="12" w16cid:durableId="1202205176">
    <w:abstractNumId w:val="15"/>
  </w:num>
  <w:num w:numId="13" w16cid:durableId="1033001078">
    <w:abstractNumId w:val="23"/>
  </w:num>
  <w:num w:numId="14" w16cid:durableId="2022387523">
    <w:abstractNumId w:val="6"/>
  </w:num>
  <w:num w:numId="15" w16cid:durableId="1967853816">
    <w:abstractNumId w:val="0"/>
  </w:num>
  <w:num w:numId="16" w16cid:durableId="441456546">
    <w:abstractNumId w:val="11"/>
  </w:num>
  <w:num w:numId="17" w16cid:durableId="878208200">
    <w:abstractNumId w:val="12"/>
  </w:num>
  <w:num w:numId="18" w16cid:durableId="1923220774">
    <w:abstractNumId w:val="2"/>
  </w:num>
  <w:num w:numId="19" w16cid:durableId="589237562">
    <w:abstractNumId w:val="13"/>
  </w:num>
  <w:num w:numId="20" w16cid:durableId="137037677">
    <w:abstractNumId w:val="1"/>
  </w:num>
  <w:num w:numId="21" w16cid:durableId="1979987619">
    <w:abstractNumId w:val="3"/>
  </w:num>
  <w:num w:numId="22" w16cid:durableId="1773279788">
    <w:abstractNumId w:val="20"/>
  </w:num>
  <w:num w:numId="23" w16cid:durableId="39911459">
    <w:abstractNumId w:val="21"/>
  </w:num>
  <w:num w:numId="24" w16cid:durableId="2091272434">
    <w:abstractNumId w:val="22"/>
  </w:num>
  <w:num w:numId="25" w16cid:durableId="1392195118">
    <w:abstractNumId w:val="18"/>
  </w:num>
  <w:num w:numId="26" w16cid:durableId="790906080">
    <w:abstractNumId w:val="24"/>
    <w:lvlOverride w:ilvl="0">
      <w:startOverride w:val="1"/>
    </w:lvlOverride>
    <w:lvlOverride w:ilvl="1"/>
    <w:lvlOverride w:ilvl="2"/>
    <w:lvlOverride w:ilvl="3"/>
    <w:lvlOverride w:ilvl="4"/>
    <w:lvlOverride w:ilvl="5"/>
    <w:lvlOverride w:ilvl="6"/>
    <w:lvlOverride w:ilvl="7"/>
    <w:lvlOverride w:ilvl="8"/>
  </w:num>
  <w:num w:numId="27" w16cid:durableId="1565944325">
    <w:abstractNumId w:val="8"/>
  </w:num>
  <w:num w:numId="28" w16cid:durableId="20736529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9EB"/>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C0329"/>
    <w:rsid w:val="002C449B"/>
    <w:rsid w:val="002C6040"/>
    <w:rsid w:val="002D0FF7"/>
    <w:rsid w:val="002D5B3F"/>
    <w:rsid w:val="002E272E"/>
    <w:rsid w:val="002F5778"/>
    <w:rsid w:val="00314251"/>
    <w:rsid w:val="003223E0"/>
    <w:rsid w:val="00352C4A"/>
    <w:rsid w:val="00362560"/>
    <w:rsid w:val="00372E0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0557"/>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EBC"/>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466C"/>
    <w:rsid w:val="00791024"/>
    <w:rsid w:val="00793F0A"/>
    <w:rsid w:val="007945C2"/>
    <w:rsid w:val="007A2657"/>
    <w:rsid w:val="007C682C"/>
    <w:rsid w:val="007D2385"/>
    <w:rsid w:val="007D5DE2"/>
    <w:rsid w:val="007F214F"/>
    <w:rsid w:val="00800069"/>
    <w:rsid w:val="00801A14"/>
    <w:rsid w:val="008042F0"/>
    <w:rsid w:val="00804FFB"/>
    <w:rsid w:val="00811DAF"/>
    <w:rsid w:val="008310A0"/>
    <w:rsid w:val="00835D29"/>
    <w:rsid w:val="00842E7F"/>
    <w:rsid w:val="00852933"/>
    <w:rsid w:val="008566E5"/>
    <w:rsid w:val="008566FE"/>
    <w:rsid w:val="00861D80"/>
    <w:rsid w:val="00865B46"/>
    <w:rsid w:val="00896134"/>
    <w:rsid w:val="008A62BC"/>
    <w:rsid w:val="008B43E7"/>
    <w:rsid w:val="008D763F"/>
    <w:rsid w:val="008E6B96"/>
    <w:rsid w:val="008F036F"/>
    <w:rsid w:val="008F1308"/>
    <w:rsid w:val="008F78C2"/>
    <w:rsid w:val="00904568"/>
    <w:rsid w:val="00911394"/>
    <w:rsid w:val="00923EF2"/>
    <w:rsid w:val="00926D25"/>
    <w:rsid w:val="00926E9D"/>
    <w:rsid w:val="009315A0"/>
    <w:rsid w:val="00932C6E"/>
    <w:rsid w:val="00933F10"/>
    <w:rsid w:val="009433C5"/>
    <w:rsid w:val="00943E9A"/>
    <w:rsid w:val="00965881"/>
    <w:rsid w:val="00970F56"/>
    <w:rsid w:val="00976D05"/>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A4768"/>
    <w:rsid w:val="00AB6FE7"/>
    <w:rsid w:val="00AB7AD7"/>
    <w:rsid w:val="00AC0AA8"/>
    <w:rsid w:val="00AD2430"/>
    <w:rsid w:val="00AE41A6"/>
    <w:rsid w:val="00AF0E34"/>
    <w:rsid w:val="00AF271D"/>
    <w:rsid w:val="00AF56C2"/>
    <w:rsid w:val="00B004E6"/>
    <w:rsid w:val="00B0744D"/>
    <w:rsid w:val="00B15D41"/>
    <w:rsid w:val="00B437F6"/>
    <w:rsid w:val="00B45784"/>
    <w:rsid w:val="00B50EA8"/>
    <w:rsid w:val="00B64082"/>
    <w:rsid w:val="00B707AE"/>
    <w:rsid w:val="00B72325"/>
    <w:rsid w:val="00B81AD3"/>
    <w:rsid w:val="00B829D8"/>
    <w:rsid w:val="00B84B5B"/>
    <w:rsid w:val="00B86446"/>
    <w:rsid w:val="00B913FF"/>
    <w:rsid w:val="00BA1176"/>
    <w:rsid w:val="00BE0B01"/>
    <w:rsid w:val="00BE79C7"/>
    <w:rsid w:val="00BF3CB5"/>
    <w:rsid w:val="00C01A3F"/>
    <w:rsid w:val="00C073F1"/>
    <w:rsid w:val="00C1285B"/>
    <w:rsid w:val="00C1361B"/>
    <w:rsid w:val="00C14E1F"/>
    <w:rsid w:val="00C15CC3"/>
    <w:rsid w:val="00C315AF"/>
    <w:rsid w:val="00C36D9A"/>
    <w:rsid w:val="00C44A72"/>
    <w:rsid w:val="00C61FC2"/>
    <w:rsid w:val="00C62ED1"/>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0484"/>
    <w:rsid w:val="00E230E0"/>
    <w:rsid w:val="00E27F15"/>
    <w:rsid w:val="00E44BC6"/>
    <w:rsid w:val="00E51AAC"/>
    <w:rsid w:val="00E652D5"/>
    <w:rsid w:val="00E66CC0"/>
    <w:rsid w:val="00E67103"/>
    <w:rsid w:val="00E728A9"/>
    <w:rsid w:val="00E807D9"/>
    <w:rsid w:val="00E86AAD"/>
    <w:rsid w:val="00E872D1"/>
    <w:rsid w:val="00EA0F4E"/>
    <w:rsid w:val="00EA295B"/>
    <w:rsid w:val="00EA3B9B"/>
    <w:rsid w:val="00EA6801"/>
    <w:rsid w:val="00EB4F96"/>
    <w:rsid w:val="00ED7072"/>
    <w:rsid w:val="00EE3132"/>
    <w:rsid w:val="00EE3D9D"/>
    <w:rsid w:val="00EE5EB4"/>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50C6"/>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 w:type="paragraph" w:customStyle="1" w:styleId="TableParagraph">
    <w:name w:val="Table Paragraph"/>
    <w:basedOn w:val="Normal"/>
    <w:uiPriority w:val="1"/>
    <w:qFormat/>
    <w:rsid w:val="00E652D5"/>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png@01D0EA4A.2BD679A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641BE-6865-4C06-B7F4-753A7DC64A5F}">
  <ds:schemaRefs>
    <ds:schemaRef ds:uri="http://schemas.microsoft.com/sharepoint/v3/contenttype/forms"/>
  </ds:schemaRefs>
</ds:datastoreItem>
</file>

<file path=customXml/itemProps2.xml><?xml version="1.0" encoding="utf-8"?>
<ds:datastoreItem xmlns:ds="http://schemas.openxmlformats.org/officeDocument/2006/customXml" ds:itemID="{E18788A6-78B0-42DE-BB66-2CE0BF092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3415</Words>
  <Characters>19471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2024-01-27T14:29:00Z</dcterms:created>
  <dcterms:modified xsi:type="dcterms:W3CDTF">2024-01-27T14:29:00Z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