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85232418"/>
        <w:docPartObj>
          <w:docPartGallery w:val="Cover Pages"/>
          <w:docPartUnique/>
        </w:docPartObj>
      </w:sdtPr>
      <w:sdtEndPr/>
      <w:sdtContent>
        <w:p w:rsidR="00060A0B" w:rsidRDefault="00060A0B">
          <w:r>
            <w:rPr>
              <w:noProof/>
              <w:color w:val="FFFFFF" w:themeColor="background1"/>
              <w:lang w:eastAsia="en-GB"/>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rsidR="00060A0B" w:rsidRDefault="007B5A3E">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Test results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rsidR="00060A0B" w:rsidRDefault="007B5A3E">
                                      <w:pPr>
                                        <w:pStyle w:val="NoSpacing"/>
                                        <w:rPr>
                                          <w:color w:val="FFFFFF" w:themeColor="background1"/>
                                          <w:sz w:val="28"/>
                                          <w:szCs w:val="28"/>
                                        </w:rPr>
                                      </w:pPr>
                                      <w:r>
                                        <w:rPr>
                                          <w:color w:val="FFFFFF" w:themeColor="background1"/>
                                          <w:sz w:val="28"/>
                                          <w:szCs w:val="28"/>
                                        </w:rPr>
                                        <w:t>Do learning apps helps with tests?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rsidR="00060A0B" w:rsidRDefault="00060A0B">
                                      <w:pPr>
                                        <w:pStyle w:val="NoSpacing"/>
                                        <w:rPr>
                                          <w:color w:val="FFFFFF" w:themeColor="background1"/>
                                          <w:sz w:val="32"/>
                                          <w:szCs w:val="32"/>
                                        </w:rPr>
                                      </w:pPr>
                                      <w:r>
                                        <w:rPr>
                                          <w:color w:val="FFFFFF" w:themeColor="background1"/>
                                          <w:sz w:val="32"/>
                                          <w:szCs w:val="32"/>
                                        </w:rPr>
                                        <w:t>WIE18838697 (Rhys Wiemers)</w:t>
                                      </w:r>
                                    </w:p>
                                  </w:sdtContent>
                                </w:sdt>
                                <w:p w:rsidR="00060A0B" w:rsidRDefault="00060A0B">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rsidR="00060A0B" w:rsidRDefault="007B5A3E">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Test results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rsidR="00060A0B" w:rsidRDefault="007B5A3E">
                                <w:pPr>
                                  <w:pStyle w:val="NoSpacing"/>
                                  <w:rPr>
                                    <w:color w:val="FFFFFF" w:themeColor="background1"/>
                                    <w:sz w:val="28"/>
                                    <w:szCs w:val="28"/>
                                  </w:rPr>
                                </w:pPr>
                                <w:r>
                                  <w:rPr>
                                    <w:color w:val="FFFFFF" w:themeColor="background1"/>
                                    <w:sz w:val="28"/>
                                    <w:szCs w:val="28"/>
                                  </w:rPr>
                                  <w:t>Do learning apps helps with tests?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rsidR="00060A0B" w:rsidRDefault="00060A0B">
                                <w:pPr>
                                  <w:pStyle w:val="NoSpacing"/>
                                  <w:rPr>
                                    <w:color w:val="FFFFFF" w:themeColor="background1"/>
                                    <w:sz w:val="32"/>
                                    <w:szCs w:val="32"/>
                                  </w:rPr>
                                </w:pPr>
                                <w:r>
                                  <w:rPr>
                                    <w:color w:val="FFFFFF" w:themeColor="background1"/>
                                    <w:sz w:val="32"/>
                                    <w:szCs w:val="32"/>
                                  </w:rPr>
                                  <w:t>WIE18838697 (Rhys Wiemers)</w:t>
                                </w:r>
                              </w:p>
                            </w:sdtContent>
                          </w:sdt>
                          <w:p w:rsidR="00060A0B" w:rsidRDefault="00060A0B">
                            <w:pPr>
                              <w:pStyle w:val="NoSpacing"/>
                              <w:rPr>
                                <w:color w:val="FFFFFF" w:themeColor="background1"/>
                                <w:sz w:val="18"/>
                                <w:szCs w:val="18"/>
                              </w:rPr>
                            </w:pPr>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684984562"/>
        <w:docPartObj>
          <w:docPartGallery w:val="Table of Contents"/>
          <w:docPartUnique/>
        </w:docPartObj>
      </w:sdtPr>
      <w:sdtEndPr>
        <w:rPr>
          <w:b/>
          <w:bCs/>
          <w:noProof/>
        </w:rPr>
      </w:sdtEndPr>
      <w:sdtContent>
        <w:p w:rsidR="00060A0B" w:rsidRDefault="00060A0B">
          <w:pPr>
            <w:pStyle w:val="TOCHeading"/>
          </w:pPr>
          <w:r>
            <w:t>Contents</w:t>
          </w:r>
        </w:p>
        <w:p w:rsidR="007B5A3E" w:rsidRDefault="00DA34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046260" w:history="1">
            <w:r w:rsidR="007B5A3E" w:rsidRPr="00423624">
              <w:rPr>
                <w:rStyle w:val="Hyperlink"/>
                <w:noProof/>
              </w:rPr>
              <w:t>Introduction</w:t>
            </w:r>
            <w:r w:rsidR="007B5A3E">
              <w:rPr>
                <w:noProof/>
                <w:webHidden/>
              </w:rPr>
              <w:tab/>
            </w:r>
            <w:r w:rsidR="007B5A3E">
              <w:rPr>
                <w:noProof/>
                <w:webHidden/>
              </w:rPr>
              <w:fldChar w:fldCharType="begin"/>
            </w:r>
            <w:r w:rsidR="007B5A3E">
              <w:rPr>
                <w:noProof/>
                <w:webHidden/>
              </w:rPr>
              <w:instrText xml:space="preserve"> PAGEREF _Toc100046260 \h </w:instrText>
            </w:r>
            <w:r w:rsidR="007B5A3E">
              <w:rPr>
                <w:noProof/>
                <w:webHidden/>
              </w:rPr>
            </w:r>
            <w:r w:rsidR="007B5A3E">
              <w:rPr>
                <w:noProof/>
                <w:webHidden/>
              </w:rPr>
              <w:fldChar w:fldCharType="separate"/>
            </w:r>
            <w:r w:rsidR="007B5A3E">
              <w:rPr>
                <w:noProof/>
                <w:webHidden/>
              </w:rPr>
              <w:t>2</w:t>
            </w:r>
            <w:r w:rsidR="007B5A3E">
              <w:rPr>
                <w:noProof/>
                <w:webHidden/>
              </w:rPr>
              <w:fldChar w:fldCharType="end"/>
            </w:r>
          </w:hyperlink>
        </w:p>
        <w:p w:rsidR="007B5A3E" w:rsidRDefault="00FE021B">
          <w:pPr>
            <w:pStyle w:val="TOC2"/>
            <w:tabs>
              <w:tab w:val="right" w:leader="dot" w:pos="9016"/>
            </w:tabs>
            <w:rPr>
              <w:rFonts w:eastAsiaTheme="minorEastAsia"/>
              <w:noProof/>
              <w:lang w:eastAsia="en-GB"/>
            </w:rPr>
          </w:pPr>
          <w:hyperlink w:anchor="_Toc100046261" w:history="1">
            <w:r w:rsidR="007B5A3E" w:rsidRPr="00423624">
              <w:rPr>
                <w:rStyle w:val="Hyperlink"/>
                <w:noProof/>
              </w:rPr>
              <w:t>Analysing the data</w:t>
            </w:r>
            <w:r w:rsidR="007B5A3E">
              <w:rPr>
                <w:noProof/>
                <w:webHidden/>
              </w:rPr>
              <w:tab/>
            </w:r>
            <w:r w:rsidR="007B5A3E">
              <w:rPr>
                <w:noProof/>
                <w:webHidden/>
              </w:rPr>
              <w:fldChar w:fldCharType="begin"/>
            </w:r>
            <w:r w:rsidR="007B5A3E">
              <w:rPr>
                <w:noProof/>
                <w:webHidden/>
              </w:rPr>
              <w:instrText xml:space="preserve"> PAGEREF _Toc100046261 \h </w:instrText>
            </w:r>
            <w:r w:rsidR="007B5A3E">
              <w:rPr>
                <w:noProof/>
                <w:webHidden/>
              </w:rPr>
            </w:r>
            <w:r w:rsidR="007B5A3E">
              <w:rPr>
                <w:noProof/>
                <w:webHidden/>
              </w:rPr>
              <w:fldChar w:fldCharType="separate"/>
            </w:r>
            <w:r w:rsidR="007B5A3E">
              <w:rPr>
                <w:noProof/>
                <w:webHidden/>
              </w:rPr>
              <w:t>2</w:t>
            </w:r>
            <w:r w:rsidR="007B5A3E">
              <w:rPr>
                <w:noProof/>
                <w:webHidden/>
              </w:rPr>
              <w:fldChar w:fldCharType="end"/>
            </w:r>
          </w:hyperlink>
        </w:p>
        <w:p w:rsidR="007B5A3E" w:rsidRDefault="00FE021B">
          <w:pPr>
            <w:pStyle w:val="TOC2"/>
            <w:tabs>
              <w:tab w:val="right" w:leader="dot" w:pos="9016"/>
            </w:tabs>
            <w:rPr>
              <w:rFonts w:eastAsiaTheme="minorEastAsia"/>
              <w:noProof/>
              <w:lang w:eastAsia="en-GB"/>
            </w:rPr>
          </w:pPr>
          <w:hyperlink w:anchor="_Toc100046262" w:history="1">
            <w:r w:rsidR="007B5A3E" w:rsidRPr="00423624">
              <w:rPr>
                <w:rStyle w:val="Hyperlink"/>
                <w:noProof/>
              </w:rPr>
              <w:t>Mean, Median and Mode</w:t>
            </w:r>
            <w:r w:rsidR="007B5A3E">
              <w:rPr>
                <w:noProof/>
                <w:webHidden/>
              </w:rPr>
              <w:tab/>
            </w:r>
            <w:r w:rsidR="007B5A3E">
              <w:rPr>
                <w:noProof/>
                <w:webHidden/>
              </w:rPr>
              <w:fldChar w:fldCharType="begin"/>
            </w:r>
            <w:r w:rsidR="007B5A3E">
              <w:rPr>
                <w:noProof/>
                <w:webHidden/>
              </w:rPr>
              <w:instrText xml:space="preserve"> PAGEREF _Toc100046262 \h </w:instrText>
            </w:r>
            <w:r w:rsidR="007B5A3E">
              <w:rPr>
                <w:noProof/>
                <w:webHidden/>
              </w:rPr>
            </w:r>
            <w:r w:rsidR="007B5A3E">
              <w:rPr>
                <w:noProof/>
                <w:webHidden/>
              </w:rPr>
              <w:fldChar w:fldCharType="separate"/>
            </w:r>
            <w:r w:rsidR="007B5A3E">
              <w:rPr>
                <w:noProof/>
                <w:webHidden/>
              </w:rPr>
              <w:t>4</w:t>
            </w:r>
            <w:r w:rsidR="007B5A3E">
              <w:rPr>
                <w:noProof/>
                <w:webHidden/>
              </w:rPr>
              <w:fldChar w:fldCharType="end"/>
            </w:r>
          </w:hyperlink>
        </w:p>
        <w:p w:rsidR="007B5A3E" w:rsidRDefault="00FE021B">
          <w:pPr>
            <w:pStyle w:val="TOC3"/>
            <w:tabs>
              <w:tab w:val="right" w:leader="dot" w:pos="9016"/>
            </w:tabs>
            <w:rPr>
              <w:rFonts w:eastAsiaTheme="minorEastAsia"/>
              <w:noProof/>
              <w:lang w:eastAsia="en-GB"/>
            </w:rPr>
          </w:pPr>
          <w:hyperlink w:anchor="_Toc100046263" w:history="1">
            <w:r w:rsidR="007B5A3E" w:rsidRPr="00423624">
              <w:rPr>
                <w:rStyle w:val="Hyperlink"/>
                <w:noProof/>
              </w:rPr>
              <w:t>Mean</w:t>
            </w:r>
            <w:r w:rsidR="007B5A3E">
              <w:rPr>
                <w:noProof/>
                <w:webHidden/>
              </w:rPr>
              <w:tab/>
            </w:r>
            <w:r w:rsidR="007B5A3E">
              <w:rPr>
                <w:noProof/>
                <w:webHidden/>
              </w:rPr>
              <w:fldChar w:fldCharType="begin"/>
            </w:r>
            <w:r w:rsidR="007B5A3E">
              <w:rPr>
                <w:noProof/>
                <w:webHidden/>
              </w:rPr>
              <w:instrText xml:space="preserve"> PAGEREF _Toc100046263 \h </w:instrText>
            </w:r>
            <w:r w:rsidR="007B5A3E">
              <w:rPr>
                <w:noProof/>
                <w:webHidden/>
              </w:rPr>
            </w:r>
            <w:r w:rsidR="007B5A3E">
              <w:rPr>
                <w:noProof/>
                <w:webHidden/>
              </w:rPr>
              <w:fldChar w:fldCharType="separate"/>
            </w:r>
            <w:r w:rsidR="007B5A3E">
              <w:rPr>
                <w:noProof/>
                <w:webHidden/>
              </w:rPr>
              <w:t>4</w:t>
            </w:r>
            <w:r w:rsidR="007B5A3E">
              <w:rPr>
                <w:noProof/>
                <w:webHidden/>
              </w:rPr>
              <w:fldChar w:fldCharType="end"/>
            </w:r>
          </w:hyperlink>
        </w:p>
        <w:p w:rsidR="007B5A3E" w:rsidRDefault="00FE021B">
          <w:pPr>
            <w:pStyle w:val="TOC3"/>
            <w:tabs>
              <w:tab w:val="right" w:leader="dot" w:pos="9016"/>
            </w:tabs>
            <w:rPr>
              <w:rFonts w:eastAsiaTheme="minorEastAsia"/>
              <w:noProof/>
              <w:lang w:eastAsia="en-GB"/>
            </w:rPr>
          </w:pPr>
          <w:hyperlink w:anchor="_Toc100046264" w:history="1">
            <w:r w:rsidR="007B5A3E" w:rsidRPr="00423624">
              <w:rPr>
                <w:rStyle w:val="Hyperlink"/>
                <w:noProof/>
              </w:rPr>
              <w:t>Median</w:t>
            </w:r>
            <w:r w:rsidR="007B5A3E">
              <w:rPr>
                <w:noProof/>
                <w:webHidden/>
              </w:rPr>
              <w:tab/>
            </w:r>
            <w:r w:rsidR="007B5A3E">
              <w:rPr>
                <w:noProof/>
                <w:webHidden/>
              </w:rPr>
              <w:fldChar w:fldCharType="begin"/>
            </w:r>
            <w:r w:rsidR="007B5A3E">
              <w:rPr>
                <w:noProof/>
                <w:webHidden/>
              </w:rPr>
              <w:instrText xml:space="preserve"> PAGEREF _Toc100046264 \h </w:instrText>
            </w:r>
            <w:r w:rsidR="007B5A3E">
              <w:rPr>
                <w:noProof/>
                <w:webHidden/>
              </w:rPr>
            </w:r>
            <w:r w:rsidR="007B5A3E">
              <w:rPr>
                <w:noProof/>
                <w:webHidden/>
              </w:rPr>
              <w:fldChar w:fldCharType="separate"/>
            </w:r>
            <w:r w:rsidR="007B5A3E">
              <w:rPr>
                <w:noProof/>
                <w:webHidden/>
              </w:rPr>
              <w:t>4</w:t>
            </w:r>
            <w:r w:rsidR="007B5A3E">
              <w:rPr>
                <w:noProof/>
                <w:webHidden/>
              </w:rPr>
              <w:fldChar w:fldCharType="end"/>
            </w:r>
          </w:hyperlink>
        </w:p>
        <w:p w:rsidR="007B5A3E" w:rsidRDefault="00FE021B">
          <w:pPr>
            <w:pStyle w:val="TOC3"/>
            <w:tabs>
              <w:tab w:val="right" w:leader="dot" w:pos="9016"/>
            </w:tabs>
            <w:rPr>
              <w:rFonts w:eastAsiaTheme="minorEastAsia"/>
              <w:noProof/>
              <w:lang w:eastAsia="en-GB"/>
            </w:rPr>
          </w:pPr>
          <w:hyperlink w:anchor="_Toc100046265" w:history="1">
            <w:r w:rsidR="007B5A3E" w:rsidRPr="00423624">
              <w:rPr>
                <w:rStyle w:val="Hyperlink"/>
                <w:noProof/>
              </w:rPr>
              <w:t>Mode</w:t>
            </w:r>
            <w:r w:rsidR="007B5A3E">
              <w:rPr>
                <w:noProof/>
                <w:webHidden/>
              </w:rPr>
              <w:tab/>
            </w:r>
            <w:r w:rsidR="007B5A3E">
              <w:rPr>
                <w:noProof/>
                <w:webHidden/>
              </w:rPr>
              <w:fldChar w:fldCharType="begin"/>
            </w:r>
            <w:r w:rsidR="007B5A3E">
              <w:rPr>
                <w:noProof/>
                <w:webHidden/>
              </w:rPr>
              <w:instrText xml:space="preserve"> PAGEREF _Toc100046265 \h </w:instrText>
            </w:r>
            <w:r w:rsidR="007B5A3E">
              <w:rPr>
                <w:noProof/>
                <w:webHidden/>
              </w:rPr>
            </w:r>
            <w:r w:rsidR="007B5A3E">
              <w:rPr>
                <w:noProof/>
                <w:webHidden/>
              </w:rPr>
              <w:fldChar w:fldCharType="separate"/>
            </w:r>
            <w:r w:rsidR="007B5A3E">
              <w:rPr>
                <w:noProof/>
                <w:webHidden/>
              </w:rPr>
              <w:t>4</w:t>
            </w:r>
            <w:r w:rsidR="007B5A3E">
              <w:rPr>
                <w:noProof/>
                <w:webHidden/>
              </w:rPr>
              <w:fldChar w:fldCharType="end"/>
            </w:r>
          </w:hyperlink>
        </w:p>
        <w:p w:rsidR="007B5A3E" w:rsidRDefault="00FE021B">
          <w:pPr>
            <w:pStyle w:val="TOC1"/>
            <w:tabs>
              <w:tab w:val="right" w:leader="dot" w:pos="9016"/>
            </w:tabs>
            <w:rPr>
              <w:rFonts w:eastAsiaTheme="minorEastAsia"/>
              <w:noProof/>
              <w:lang w:eastAsia="en-GB"/>
            </w:rPr>
          </w:pPr>
          <w:hyperlink w:anchor="_Toc100046266" w:history="1">
            <w:r w:rsidR="007B5A3E" w:rsidRPr="00423624">
              <w:rPr>
                <w:rStyle w:val="Hyperlink"/>
                <w:noProof/>
              </w:rPr>
              <w:t>Conclusion</w:t>
            </w:r>
            <w:r w:rsidR="007B5A3E">
              <w:rPr>
                <w:noProof/>
                <w:webHidden/>
              </w:rPr>
              <w:tab/>
            </w:r>
            <w:r w:rsidR="007B5A3E">
              <w:rPr>
                <w:noProof/>
                <w:webHidden/>
              </w:rPr>
              <w:fldChar w:fldCharType="begin"/>
            </w:r>
            <w:r w:rsidR="007B5A3E">
              <w:rPr>
                <w:noProof/>
                <w:webHidden/>
              </w:rPr>
              <w:instrText xml:space="preserve"> PAGEREF _Toc100046266 \h </w:instrText>
            </w:r>
            <w:r w:rsidR="007B5A3E">
              <w:rPr>
                <w:noProof/>
                <w:webHidden/>
              </w:rPr>
            </w:r>
            <w:r w:rsidR="007B5A3E">
              <w:rPr>
                <w:noProof/>
                <w:webHidden/>
              </w:rPr>
              <w:fldChar w:fldCharType="separate"/>
            </w:r>
            <w:r w:rsidR="007B5A3E">
              <w:rPr>
                <w:noProof/>
                <w:webHidden/>
              </w:rPr>
              <w:t>5</w:t>
            </w:r>
            <w:r w:rsidR="007B5A3E">
              <w:rPr>
                <w:noProof/>
                <w:webHidden/>
              </w:rPr>
              <w:fldChar w:fldCharType="end"/>
            </w:r>
          </w:hyperlink>
        </w:p>
        <w:p w:rsidR="007B5A3E" w:rsidRDefault="00FE021B">
          <w:pPr>
            <w:pStyle w:val="TOC2"/>
            <w:tabs>
              <w:tab w:val="right" w:leader="dot" w:pos="9016"/>
            </w:tabs>
            <w:rPr>
              <w:rFonts w:eastAsiaTheme="minorEastAsia"/>
              <w:noProof/>
              <w:lang w:eastAsia="en-GB"/>
            </w:rPr>
          </w:pPr>
          <w:hyperlink w:anchor="_Toc100046267" w:history="1">
            <w:r w:rsidR="007B5A3E" w:rsidRPr="00423624">
              <w:rPr>
                <w:rStyle w:val="Hyperlink"/>
                <w:noProof/>
              </w:rPr>
              <w:t>Results</w:t>
            </w:r>
            <w:r w:rsidR="007B5A3E">
              <w:rPr>
                <w:noProof/>
                <w:webHidden/>
              </w:rPr>
              <w:tab/>
            </w:r>
            <w:r w:rsidR="007B5A3E">
              <w:rPr>
                <w:noProof/>
                <w:webHidden/>
              </w:rPr>
              <w:fldChar w:fldCharType="begin"/>
            </w:r>
            <w:r w:rsidR="007B5A3E">
              <w:rPr>
                <w:noProof/>
                <w:webHidden/>
              </w:rPr>
              <w:instrText xml:space="preserve"> PAGEREF _Toc100046267 \h </w:instrText>
            </w:r>
            <w:r w:rsidR="007B5A3E">
              <w:rPr>
                <w:noProof/>
                <w:webHidden/>
              </w:rPr>
            </w:r>
            <w:r w:rsidR="007B5A3E">
              <w:rPr>
                <w:noProof/>
                <w:webHidden/>
              </w:rPr>
              <w:fldChar w:fldCharType="separate"/>
            </w:r>
            <w:r w:rsidR="007B5A3E">
              <w:rPr>
                <w:noProof/>
                <w:webHidden/>
              </w:rPr>
              <w:t>5</w:t>
            </w:r>
            <w:r w:rsidR="007B5A3E">
              <w:rPr>
                <w:noProof/>
                <w:webHidden/>
              </w:rPr>
              <w:fldChar w:fldCharType="end"/>
            </w:r>
          </w:hyperlink>
        </w:p>
        <w:p w:rsidR="00060A0B" w:rsidRDefault="00DA3470">
          <w:r>
            <w:rPr>
              <w:b/>
              <w:bCs/>
              <w:noProof/>
              <w:lang w:val="en-US"/>
            </w:rPr>
            <w:fldChar w:fldCharType="end"/>
          </w:r>
        </w:p>
      </w:sdtContent>
    </w:sdt>
    <w:p w:rsidR="00060A0B" w:rsidRDefault="00060A0B">
      <w:r>
        <w:br w:type="page"/>
      </w:r>
    </w:p>
    <w:p w:rsidR="0090126F" w:rsidRDefault="00060A0B" w:rsidP="00060A0B">
      <w:pPr>
        <w:pStyle w:val="Heading1"/>
        <w:jc w:val="center"/>
      </w:pPr>
      <w:bookmarkStart w:id="0" w:name="_Toc100046260"/>
      <w:r>
        <w:lastRenderedPageBreak/>
        <w:t>Introduction</w:t>
      </w:r>
      <w:bookmarkEnd w:id="0"/>
    </w:p>
    <w:p w:rsidR="00060A0B" w:rsidRDefault="00060A0B" w:rsidP="00060A0B"/>
    <w:p w:rsidR="00060A0B" w:rsidRDefault="00060A0B" w:rsidP="00060A0B">
      <w:r>
        <w:t>I have been tasked with finding out if there is any significant effect to the test scores of students who use an online learning program and the same students without the extra support tool. To complete this task I have been given the results for both tests from 40 students. I have also been told the test in out of 20 marks.</w:t>
      </w:r>
    </w:p>
    <w:p w:rsidR="007B5A3E" w:rsidRDefault="007B5A3E" w:rsidP="007B5A3E">
      <w:pPr>
        <w:pStyle w:val="Heading2"/>
        <w:jc w:val="center"/>
      </w:pPr>
      <w:bookmarkStart w:id="1" w:name="_Toc100046261"/>
      <w:r>
        <w:t>Analysing the data</w:t>
      </w:r>
      <w:bookmarkEnd w:id="1"/>
    </w:p>
    <w:p w:rsidR="007B5A3E" w:rsidRDefault="007B5A3E" w:rsidP="00060A0B"/>
    <w:p w:rsidR="00060A0B" w:rsidRDefault="00060A0B" w:rsidP="00060A0B">
      <w:r>
        <w:t>The first step is to make sure the data is all valid. Since I know that the students cannot mark above 20 or below 0 I can create criteria using Excel to automatically highlight if the data is incorrect as shown in the image below. Green = good</w:t>
      </w:r>
      <w:r w:rsidR="007B5A3E">
        <w:t xml:space="preserve">  </w:t>
      </w:r>
      <w:r>
        <w:t xml:space="preserve"> red = invalid</w:t>
      </w:r>
    </w:p>
    <w:p w:rsidR="009B6F00" w:rsidRDefault="00060A0B" w:rsidP="00060A0B">
      <w:r>
        <w:rPr>
          <w:noProof/>
          <w:lang w:eastAsia="en-GB"/>
        </w:rPr>
        <w:drawing>
          <wp:anchor distT="0" distB="0" distL="114300" distR="114300" simplePos="0" relativeHeight="251660288" behindDoc="0" locked="0" layoutInCell="1" allowOverlap="1">
            <wp:simplePos x="0" y="0"/>
            <wp:positionH relativeFrom="column">
              <wp:posOffset>0</wp:posOffset>
            </wp:positionH>
            <wp:positionV relativeFrom="paragraph">
              <wp:posOffset>3175</wp:posOffset>
            </wp:positionV>
            <wp:extent cx="2025243" cy="58578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025243" cy="5857875"/>
                    </a:xfrm>
                    <a:prstGeom prst="rect">
                      <a:avLst/>
                    </a:prstGeom>
                  </pic:spPr>
                </pic:pic>
              </a:graphicData>
            </a:graphic>
          </wp:anchor>
        </w:drawing>
      </w:r>
      <w:r>
        <w:t>As shown from the image to the side, the data has no data outside of the expected and it can be safe to assume all the data is valid. However, there could still have been a mi</w:t>
      </w:r>
      <w:r w:rsidR="009B6F00">
        <w:t>stake made by the person typing in a wrong number that fits the criteria set.</w:t>
      </w:r>
    </w:p>
    <w:p w:rsidR="009B6F00" w:rsidRDefault="009B6F00">
      <w:r>
        <w:br w:type="page"/>
      </w:r>
    </w:p>
    <w:p w:rsidR="00060A0B" w:rsidRDefault="00A36CD7" w:rsidP="00060A0B">
      <w:r>
        <w:rPr>
          <w:noProof/>
          <w:lang w:eastAsia="en-GB"/>
        </w:rPr>
        <w:lastRenderedPageBreak/>
        <w:drawing>
          <wp:anchor distT="0" distB="0" distL="114300" distR="114300" simplePos="0" relativeHeight="251661312" behindDoc="0" locked="0" layoutInCell="1" allowOverlap="1">
            <wp:simplePos x="0" y="0"/>
            <wp:positionH relativeFrom="margin">
              <wp:posOffset>-2540</wp:posOffset>
            </wp:positionH>
            <wp:positionV relativeFrom="paragraph">
              <wp:posOffset>949629</wp:posOffset>
            </wp:positionV>
            <wp:extent cx="5731510" cy="260985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609850"/>
                    </a:xfrm>
                    <a:prstGeom prst="rect">
                      <a:avLst/>
                    </a:prstGeom>
                  </pic:spPr>
                </pic:pic>
              </a:graphicData>
            </a:graphic>
          </wp:anchor>
        </w:drawing>
      </w:r>
      <w:r w:rsidR="009B6F00">
        <w:t>The data shown below shows the test results from before and after using the app and shows that where many of the students succeeded at getting better scores some students did worse on their second attempt. This can be explained by the students deciding not to try as hard for the second test or deciding not to make full use of any assistance tools they were provided with.</w:t>
      </w:r>
      <w:r>
        <w:t xml:space="preserve"> There are also some who scored close to top marks and did not improve as there is little to improve on.</w:t>
      </w:r>
    </w:p>
    <w:p w:rsidR="009B6F00" w:rsidRDefault="009B6F00" w:rsidP="00060A0B"/>
    <w:p w:rsidR="009B6F00" w:rsidRDefault="00F15898" w:rsidP="00060A0B">
      <w:r>
        <w:t xml:space="preserve">The second graph shows the same data as above in a different way. In this graph, you can quite easily see which are bigger, smaller or the exact same (lighter orange for the exact same due to the blue mixing with the orange). The benefits of having this second graph is you can quickly find a group of students and tell if the learning app helped or not on a small sample of students. This strategy starts to become less effective once more than 100 students are in one group of data. As such, a </w:t>
      </w:r>
      <w:bookmarkStart w:id="2" w:name="_GoBack"/>
      <w:bookmarkEnd w:id="2"/>
      <w:r>
        <w:t>different strategy will be needed.</w:t>
      </w:r>
    </w:p>
    <w:p w:rsidR="00F15898" w:rsidRDefault="00F15898" w:rsidP="00060A0B">
      <w:r>
        <w:rPr>
          <w:noProof/>
          <w:lang w:eastAsia="en-GB"/>
        </w:rPr>
        <w:drawing>
          <wp:anchor distT="0" distB="0" distL="114300" distR="114300" simplePos="0" relativeHeight="251662336" behindDoc="0" locked="0" layoutInCell="1" allowOverlap="1">
            <wp:simplePos x="0" y="0"/>
            <wp:positionH relativeFrom="column">
              <wp:posOffset>0</wp:posOffset>
            </wp:positionH>
            <wp:positionV relativeFrom="paragraph">
              <wp:posOffset>-3948</wp:posOffset>
            </wp:positionV>
            <wp:extent cx="5049078" cy="3108960"/>
            <wp:effectExtent l="0" t="0" r="18415" b="1524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rsidR="009B6F00" w:rsidRDefault="009B6F00" w:rsidP="00060A0B"/>
    <w:p w:rsidR="00060A0B" w:rsidRDefault="00060A0B" w:rsidP="00060A0B"/>
    <w:p w:rsidR="00060A0B" w:rsidRDefault="00060A0B" w:rsidP="00060A0B"/>
    <w:p w:rsidR="00060A0B" w:rsidRDefault="00060A0B" w:rsidP="00060A0B"/>
    <w:p w:rsidR="006733AD" w:rsidRDefault="006733AD" w:rsidP="00060A0B"/>
    <w:p w:rsidR="006733AD" w:rsidRDefault="006733AD" w:rsidP="00060A0B"/>
    <w:p w:rsidR="006733AD" w:rsidRDefault="006733AD" w:rsidP="00060A0B"/>
    <w:p w:rsidR="006733AD" w:rsidRDefault="006733AD" w:rsidP="00060A0B"/>
    <w:p w:rsidR="006733AD" w:rsidRDefault="006733AD" w:rsidP="00060A0B"/>
    <w:p w:rsidR="006733AD" w:rsidRDefault="006733AD" w:rsidP="00060A0B"/>
    <w:p w:rsidR="006733AD" w:rsidRDefault="006733AD" w:rsidP="00060A0B"/>
    <w:p w:rsidR="006733AD" w:rsidRDefault="006733AD" w:rsidP="00060A0B"/>
    <w:p w:rsidR="006733AD" w:rsidRDefault="006733AD" w:rsidP="006733AD">
      <w:pPr>
        <w:pStyle w:val="Heading2"/>
        <w:jc w:val="center"/>
      </w:pPr>
      <w:bookmarkStart w:id="3" w:name="_Toc100046262"/>
      <w:r>
        <w:lastRenderedPageBreak/>
        <w:t>Mean, Median and Mode</w:t>
      </w:r>
      <w:bookmarkEnd w:id="3"/>
    </w:p>
    <w:p w:rsidR="006733AD" w:rsidRDefault="006733AD" w:rsidP="00060A0B"/>
    <w:p w:rsidR="006733AD" w:rsidRDefault="006733AD" w:rsidP="00060A0B">
      <w:r>
        <w:t xml:space="preserve">The mean median and mode are useful bits of information which can help with the analysis of data and can help with explaining specific things with data. Using these in the right situation can help explain </w:t>
      </w:r>
      <w:r w:rsidR="007B5A3E">
        <w:t>some key information about data and make it far easier for the average person to understand.</w:t>
      </w:r>
    </w:p>
    <w:p w:rsidR="006733AD" w:rsidRDefault="006733AD" w:rsidP="00060A0B"/>
    <w:p w:rsidR="006733AD" w:rsidRDefault="006733AD" w:rsidP="006733AD">
      <w:pPr>
        <w:pStyle w:val="Heading3"/>
      </w:pPr>
      <w:bookmarkStart w:id="4" w:name="_Toc100046263"/>
      <w:r>
        <w:t>Mean</w:t>
      </w:r>
      <w:bookmarkEnd w:id="4"/>
    </w:p>
    <w:p w:rsidR="006733AD" w:rsidRDefault="006733AD" w:rsidP="006733AD"/>
    <w:p w:rsidR="006733AD" w:rsidRDefault="006733AD" w:rsidP="006733AD">
      <w:r>
        <w:t>The mean</w:t>
      </w:r>
      <w:r w:rsidR="00E6617A">
        <w:t xml:space="preserve"> [1]</w:t>
      </w:r>
      <w:r>
        <w:t xml:space="preserve"> is the average of all of the selected data. This is useful when you need to work off of a single number. The mean is found by adding up everything and then </w:t>
      </w:r>
      <w:r w:rsidR="009E2937">
        <w:t>dividing it by how many numbers were added together. The image below was made by adding up all 40 of the before and after and then dividing by 40. This can be made fluid by using the CountA function in excel to count up how</w:t>
      </w:r>
      <w:r w:rsidR="007B5A3E">
        <w:t xml:space="preserve"> many fields there are and it outputs how many had data in them which means if a field was left empty it would be ignored. The total was found using the sum command to count up everything selected.</w:t>
      </w:r>
    </w:p>
    <w:p w:rsidR="009E2937" w:rsidRDefault="009E2937" w:rsidP="006733AD"/>
    <w:p w:rsidR="009E2937" w:rsidRDefault="009E2937" w:rsidP="009E2937">
      <w:pPr>
        <w:pStyle w:val="Heading3"/>
      </w:pPr>
      <w:bookmarkStart w:id="5" w:name="_Toc100046264"/>
      <w:r>
        <w:rPr>
          <w:noProof/>
          <w:lang w:eastAsia="en-GB"/>
        </w:rPr>
        <w:drawing>
          <wp:anchor distT="0" distB="0" distL="114300" distR="114300" simplePos="0" relativeHeight="251663360" behindDoc="0" locked="0" layoutInCell="1" allowOverlap="1">
            <wp:simplePos x="0" y="0"/>
            <wp:positionH relativeFrom="column">
              <wp:posOffset>0</wp:posOffset>
            </wp:positionH>
            <wp:positionV relativeFrom="page">
              <wp:posOffset>3867150</wp:posOffset>
            </wp:positionV>
            <wp:extent cx="2409825" cy="3619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409825" cy="361950"/>
                    </a:xfrm>
                    <a:prstGeom prst="rect">
                      <a:avLst/>
                    </a:prstGeom>
                  </pic:spPr>
                </pic:pic>
              </a:graphicData>
            </a:graphic>
          </wp:anchor>
        </w:drawing>
      </w:r>
      <w:r>
        <w:t>Median</w:t>
      </w:r>
      <w:bookmarkEnd w:id="5"/>
    </w:p>
    <w:p w:rsidR="009E2937" w:rsidRDefault="009E2937" w:rsidP="009E2937"/>
    <w:p w:rsidR="009E2937" w:rsidRDefault="009E2937" w:rsidP="009E2937">
      <w:r>
        <w:t>The median</w:t>
      </w:r>
      <w:r w:rsidR="00E6617A">
        <w:t xml:space="preserve"> [1]</w:t>
      </w:r>
      <w:r>
        <w:t xml:space="preserve"> is the middle number and is normally found by ordering all the numbers before picking the middle number. This is useful if you need to know if the average is above or below the middle number. To make this easier to find, Excel has the Median function which just needs you to select the data you want the</w:t>
      </w:r>
      <w:r w:rsidR="00FA0FA4">
        <w:t xml:space="preserve"> median for and it will grab it without reorganising the data.</w:t>
      </w:r>
    </w:p>
    <w:p w:rsidR="004F0AD5" w:rsidRDefault="004F0AD5" w:rsidP="009E2937">
      <w:r>
        <w:rPr>
          <w:noProof/>
          <w:lang w:eastAsia="en-GB"/>
        </w:rPr>
        <w:drawing>
          <wp:anchor distT="0" distB="0" distL="114300" distR="114300" simplePos="0" relativeHeight="251664384" behindDoc="0" locked="0" layoutInCell="1" allowOverlap="1">
            <wp:simplePos x="0" y="0"/>
            <wp:positionH relativeFrom="margin">
              <wp:align>left</wp:align>
            </wp:positionH>
            <wp:positionV relativeFrom="paragraph">
              <wp:posOffset>12065</wp:posOffset>
            </wp:positionV>
            <wp:extent cx="3295650" cy="1524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95650" cy="152400"/>
                    </a:xfrm>
                    <a:prstGeom prst="rect">
                      <a:avLst/>
                    </a:prstGeom>
                  </pic:spPr>
                </pic:pic>
              </a:graphicData>
            </a:graphic>
          </wp:anchor>
        </w:drawing>
      </w:r>
    </w:p>
    <w:p w:rsidR="004F0AD5" w:rsidRDefault="004F0AD5" w:rsidP="009E2937"/>
    <w:p w:rsidR="009E2937" w:rsidRDefault="004F0AD5" w:rsidP="004F0AD5">
      <w:pPr>
        <w:pStyle w:val="Heading3"/>
      </w:pPr>
      <w:bookmarkStart w:id="6" w:name="_Toc100046265"/>
      <w:r>
        <w:t>Mode</w:t>
      </w:r>
      <w:bookmarkEnd w:id="6"/>
    </w:p>
    <w:p w:rsidR="004F0AD5" w:rsidRDefault="004F0AD5" w:rsidP="004F0AD5"/>
    <w:p w:rsidR="004F0AD5" w:rsidRDefault="004F0AD5" w:rsidP="004F0AD5">
      <w:r>
        <w:t>The mode</w:t>
      </w:r>
      <w:r w:rsidR="00E6617A">
        <w:t xml:space="preserve"> [1]</w:t>
      </w:r>
      <w:r>
        <w:t xml:space="preserve"> is the number that appears the most. This is useful in this situation as you can find the score that was most achieved. Such as the most common score before the learning app was introduced was 17 and after it was introduced the most common score went up to 20. The mode can be found using the excel Mode function (there is multiple types of mode function with similar uses you should pick the best one for the situation.)</w:t>
      </w:r>
    </w:p>
    <w:p w:rsidR="004F0AD5" w:rsidRDefault="004F0AD5" w:rsidP="004F0AD5"/>
    <w:p w:rsidR="004F0AD5" w:rsidRDefault="00605058" w:rsidP="004F0AD5">
      <w:r>
        <w:rPr>
          <w:noProof/>
          <w:lang w:eastAsia="en-GB"/>
        </w:rPr>
        <w:drawing>
          <wp:anchor distT="0" distB="0" distL="114300" distR="114300" simplePos="0" relativeHeight="251665408" behindDoc="0" locked="0" layoutInCell="1" allowOverlap="1">
            <wp:simplePos x="0" y="0"/>
            <wp:positionH relativeFrom="margin">
              <wp:align>left</wp:align>
            </wp:positionH>
            <wp:positionV relativeFrom="page">
              <wp:posOffset>8420100</wp:posOffset>
            </wp:positionV>
            <wp:extent cx="3476625" cy="18097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476625" cy="180975"/>
                    </a:xfrm>
                    <a:prstGeom prst="rect">
                      <a:avLst/>
                    </a:prstGeom>
                  </pic:spPr>
                </pic:pic>
              </a:graphicData>
            </a:graphic>
          </wp:anchor>
        </w:drawing>
      </w:r>
    </w:p>
    <w:p w:rsidR="00282F53" w:rsidRDefault="00282F53" w:rsidP="004F0AD5"/>
    <w:p w:rsidR="00282F53" w:rsidRDefault="00282F53" w:rsidP="004F0AD5"/>
    <w:p w:rsidR="00282F53" w:rsidRDefault="00282F53" w:rsidP="004F0AD5"/>
    <w:p w:rsidR="00282F53" w:rsidRDefault="00282F53" w:rsidP="004F0AD5"/>
    <w:p w:rsidR="005E68F5" w:rsidRDefault="005E68F5" w:rsidP="004F0AD5"/>
    <w:p w:rsidR="005E68F5" w:rsidRDefault="005E68F5" w:rsidP="004F0AD5"/>
    <w:p w:rsidR="005E68F5" w:rsidRDefault="005E68F5" w:rsidP="004F0AD5">
      <w:r>
        <w:t>Fro</w:t>
      </w:r>
      <w:r w:rsidR="007F543B">
        <w:t>m the data that was given, I</w:t>
      </w:r>
      <w:r>
        <w:t xml:space="preserve"> suspect that the data points towards the outcome that the learning support app does help with the learning of students however, I have yet to confirm if this </w:t>
      </w:r>
      <w:r w:rsidR="00951B1A">
        <w:t>is a significant change. I am 95</w:t>
      </w:r>
      <w:r>
        <w:t>% certain that there is a link between the marks students achieved using the learning app and as such</w:t>
      </w:r>
      <w:r w:rsidR="007F543B">
        <w:t>,</w:t>
      </w:r>
      <w:r>
        <w:t xml:space="preserve"> I will conduct</w:t>
      </w:r>
      <w:r w:rsidR="007F543B">
        <w:t xml:space="preserve"> a T-Test</w:t>
      </w:r>
      <w:r w:rsidR="00E6617A">
        <w:t xml:space="preserve"> [2]</w:t>
      </w:r>
      <w:r w:rsidR="007F543B">
        <w:t xml:space="preserve"> to confirm the theory and prove whether the data is significant or not.</w:t>
      </w:r>
      <w:r>
        <w:t xml:space="preserve"> </w:t>
      </w:r>
    </w:p>
    <w:p w:rsidR="005E68F5" w:rsidRDefault="005E68F5" w:rsidP="004F0AD5"/>
    <w:p w:rsidR="004F0AD5" w:rsidRDefault="005E68F5" w:rsidP="004F0AD5">
      <w:r>
        <w:t>The T-test</w:t>
      </w:r>
      <w:r w:rsidR="00E6617A">
        <w:t xml:space="preserve"> [2]</w:t>
      </w:r>
      <w:r>
        <w:t xml:space="preserve"> is a test which can be used to test how significant something is. This test is </w:t>
      </w:r>
      <w:r w:rsidR="00FA0FA4">
        <w:t>usually used on a small set of</w:t>
      </w:r>
      <w:r>
        <w:t xml:space="preserve"> fields of data</w:t>
      </w:r>
      <w:r w:rsidR="00FA0FA4">
        <w:t xml:space="preserve"> such as two sets of data that can be linked or completely unique.</w:t>
      </w:r>
      <w:r>
        <w:t xml:space="preserve"> Since I will be checking two different pieces of data</w:t>
      </w:r>
      <w:r w:rsidR="00277DC7">
        <w:t xml:space="preserve"> that are linked together, the T-test will be the best option with it being great at handling </w:t>
      </w:r>
      <w:r w:rsidR="00B971FD">
        <w:t>data whether is it linked or not. The answer given is a small number such as 0.1 this would be 10% in the case I am using and for the data to be significant I will need lower than 0.05 (5%) for my hypothesis to be correct.</w:t>
      </w:r>
    </w:p>
    <w:p w:rsidR="008E3BC6" w:rsidRDefault="008E3BC6" w:rsidP="004F0AD5"/>
    <w:p w:rsidR="008E3BC6" w:rsidRDefault="008E3BC6" w:rsidP="004F0AD5"/>
    <w:p w:rsidR="008E3BC6" w:rsidRDefault="008E3BC6" w:rsidP="004F0AD5"/>
    <w:p w:rsidR="008E3BC6" w:rsidRDefault="008E3BC6" w:rsidP="008E3BC6">
      <w:pPr>
        <w:pStyle w:val="Heading1"/>
        <w:jc w:val="center"/>
      </w:pPr>
      <w:bookmarkStart w:id="7" w:name="_Toc100046266"/>
      <w:r>
        <w:t>Conclusion</w:t>
      </w:r>
      <w:bookmarkEnd w:id="7"/>
    </w:p>
    <w:p w:rsidR="008E3BC6" w:rsidRDefault="008E3BC6" w:rsidP="008E3BC6"/>
    <w:p w:rsidR="008E3BC6" w:rsidRDefault="008E3BC6" w:rsidP="008E3BC6">
      <w:pPr>
        <w:pStyle w:val="Heading2"/>
      </w:pPr>
      <w:bookmarkStart w:id="8" w:name="_Toc100046267"/>
      <w:r>
        <w:t>Results</w:t>
      </w:r>
      <w:bookmarkEnd w:id="8"/>
    </w:p>
    <w:p w:rsidR="00373833" w:rsidRDefault="00373833" w:rsidP="008E3BC6">
      <w:r>
        <w:rPr>
          <w:noProof/>
          <w:lang w:eastAsia="en-GB"/>
        </w:rPr>
        <w:drawing>
          <wp:anchor distT="0" distB="0" distL="114300" distR="114300" simplePos="0" relativeHeight="251666432" behindDoc="0" locked="0" layoutInCell="1" allowOverlap="1">
            <wp:simplePos x="0" y="0"/>
            <wp:positionH relativeFrom="margin">
              <wp:align>left</wp:align>
            </wp:positionH>
            <wp:positionV relativeFrom="paragraph">
              <wp:posOffset>208915</wp:posOffset>
            </wp:positionV>
            <wp:extent cx="3371850" cy="2000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71850" cy="200025"/>
                    </a:xfrm>
                    <a:prstGeom prst="rect">
                      <a:avLst/>
                    </a:prstGeom>
                  </pic:spPr>
                </pic:pic>
              </a:graphicData>
            </a:graphic>
          </wp:anchor>
        </w:drawing>
      </w:r>
    </w:p>
    <w:p w:rsidR="00373833" w:rsidRDefault="00373833" w:rsidP="008E3BC6"/>
    <w:p w:rsidR="008E3BC6" w:rsidRDefault="00373833" w:rsidP="008E3BC6">
      <w:r>
        <w:t>As</w:t>
      </w:r>
      <w:r w:rsidR="008E3BC6">
        <w:t xml:space="preserve"> shown from the image above, the t-test has given an answer</w:t>
      </w:r>
      <w:r>
        <w:t xml:space="preserve"> that is below 0.1 which would be 10% (actual percentage is 0.017%) and as a result the data is highly significant and it can be proven that the data is significant. And as such my hypothesis has been proven correct.</w:t>
      </w:r>
      <w:r w:rsidR="00951B1A">
        <w:t xml:space="preserve"> And as such, it can clearly be stated that the learning app used in this test does help students to learn more and gain higher marks in tests.</w:t>
      </w:r>
    </w:p>
    <w:p w:rsidR="00F81256" w:rsidRDefault="00F81256" w:rsidP="008E3BC6"/>
    <w:p w:rsidR="00F81256" w:rsidRDefault="00F81256" w:rsidP="008E3BC6"/>
    <w:p w:rsidR="00F81256" w:rsidRDefault="00F81256" w:rsidP="008E3BC6"/>
    <w:p w:rsidR="00F81256" w:rsidRDefault="00F81256" w:rsidP="008E3BC6"/>
    <w:p w:rsidR="00F81256" w:rsidRDefault="00F81256" w:rsidP="008E3BC6"/>
    <w:p w:rsidR="00F81256" w:rsidRDefault="00F81256" w:rsidP="008E3BC6"/>
    <w:p w:rsidR="00F81256" w:rsidRDefault="00F81256" w:rsidP="008E3BC6"/>
    <w:p w:rsidR="00F81256" w:rsidRDefault="00F81256" w:rsidP="008E3BC6"/>
    <w:p w:rsidR="00F81256" w:rsidRDefault="00F81256" w:rsidP="00F81256">
      <w:pPr>
        <w:pStyle w:val="Heading1"/>
      </w:pPr>
      <w:r>
        <w:lastRenderedPageBreak/>
        <w:t>References</w:t>
      </w:r>
    </w:p>
    <w:p w:rsidR="00F81256" w:rsidRDefault="00F81256" w:rsidP="00F81256"/>
    <w:p w:rsidR="00F81256" w:rsidRDefault="00F81256" w:rsidP="00F81256">
      <w:hyperlink r:id="rId14" w:history="1">
        <w:r w:rsidRPr="00620A2D">
          <w:rPr>
            <w:rStyle w:val="Hyperlink"/>
          </w:rPr>
          <w:t>https://www.statisticshowto.com/probability-and-statistics/statistics-definitions/mean-median-mode/</w:t>
        </w:r>
      </w:hyperlink>
      <w:r>
        <w:t xml:space="preserve"> [1]</w:t>
      </w:r>
    </w:p>
    <w:p w:rsidR="00F81256" w:rsidRDefault="00F81256" w:rsidP="00F81256">
      <w:r>
        <w:t>Information about mean median and mode.</w:t>
      </w:r>
    </w:p>
    <w:p w:rsidR="00F81256" w:rsidRDefault="00F81256" w:rsidP="00F81256"/>
    <w:p w:rsidR="00F81256" w:rsidRDefault="00F81256" w:rsidP="00F81256">
      <w:hyperlink r:id="rId15" w:history="1">
        <w:r w:rsidRPr="00620A2D">
          <w:rPr>
            <w:rStyle w:val="Hyperlink"/>
          </w:rPr>
          <w:t>https://pubs.acs.org/doi/pdf/10.1021/ac053390m</w:t>
        </w:r>
      </w:hyperlink>
      <w:r>
        <w:t xml:space="preserve"> </w:t>
      </w:r>
      <w:r w:rsidRPr="00F81256">
        <w:t>[2</w:t>
      </w:r>
      <w:r>
        <w:t>]</w:t>
      </w:r>
    </w:p>
    <w:p w:rsidR="00F81256" w:rsidRDefault="00E6617A" w:rsidP="00F81256">
      <w:r>
        <w:t>More detail about how the t-test works</w:t>
      </w:r>
    </w:p>
    <w:p w:rsidR="00F81256" w:rsidRPr="00F81256" w:rsidRDefault="00F81256" w:rsidP="00F81256"/>
    <w:sectPr w:rsidR="00F81256" w:rsidRPr="00F81256" w:rsidSect="00060A0B">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B5A3E" w:rsidRDefault="007B5A3E" w:rsidP="007B5A3E">
      <w:pPr>
        <w:spacing w:after="0" w:line="240" w:lineRule="auto"/>
      </w:pPr>
      <w:r>
        <w:separator/>
      </w:r>
    </w:p>
  </w:endnote>
  <w:endnote w:type="continuationSeparator" w:id="0">
    <w:p w:rsidR="007B5A3E" w:rsidRDefault="007B5A3E" w:rsidP="007B5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2374202"/>
      <w:docPartObj>
        <w:docPartGallery w:val="Page Numbers (Bottom of Page)"/>
        <w:docPartUnique/>
      </w:docPartObj>
    </w:sdtPr>
    <w:sdtEndPr>
      <w:rPr>
        <w:color w:val="7F7F7F" w:themeColor="background1" w:themeShade="7F"/>
        <w:spacing w:val="60"/>
      </w:rPr>
    </w:sdtEndPr>
    <w:sdtContent>
      <w:p w:rsidR="007B5A3E" w:rsidRDefault="007B5A3E">
        <w:pPr>
          <w:pStyle w:val="Footer"/>
          <w:pBdr>
            <w:top w:val="single" w:sz="4" w:space="1" w:color="D9D9D9" w:themeColor="background1" w:themeShade="D9"/>
          </w:pBdr>
          <w:jc w:val="right"/>
        </w:pPr>
        <w:r>
          <w:fldChar w:fldCharType="begin"/>
        </w:r>
        <w:r>
          <w:instrText xml:space="preserve"> PAGE   \* MERGEFORMAT </w:instrText>
        </w:r>
        <w:r>
          <w:fldChar w:fldCharType="separate"/>
        </w:r>
        <w:r w:rsidR="00FE021B">
          <w:rPr>
            <w:noProof/>
          </w:rPr>
          <w:t>5</w:t>
        </w:r>
        <w:r>
          <w:rPr>
            <w:noProof/>
          </w:rPr>
          <w:fldChar w:fldCharType="end"/>
        </w:r>
        <w:r>
          <w:t xml:space="preserve"> | </w:t>
        </w:r>
        <w:r>
          <w:rPr>
            <w:color w:val="7F7F7F" w:themeColor="background1" w:themeShade="7F"/>
            <w:spacing w:val="60"/>
          </w:rPr>
          <w:t>Page</w:t>
        </w:r>
      </w:p>
    </w:sdtContent>
  </w:sdt>
  <w:p w:rsidR="007B5A3E" w:rsidRDefault="00F81256">
    <w:pPr>
      <w:pStyle w:val="Footer"/>
    </w:pPr>
    <w:r>
      <w:t>Rhys w</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B5A3E" w:rsidRDefault="007B5A3E" w:rsidP="007B5A3E">
      <w:pPr>
        <w:spacing w:after="0" w:line="240" w:lineRule="auto"/>
      </w:pPr>
      <w:r>
        <w:separator/>
      </w:r>
    </w:p>
  </w:footnote>
  <w:footnote w:type="continuationSeparator" w:id="0">
    <w:p w:rsidR="007B5A3E" w:rsidRDefault="007B5A3E" w:rsidP="007B5A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0A0B"/>
    <w:rsid w:val="00060A0B"/>
    <w:rsid w:val="001175A1"/>
    <w:rsid w:val="00277DC7"/>
    <w:rsid w:val="00282F53"/>
    <w:rsid w:val="00373833"/>
    <w:rsid w:val="004F0AD5"/>
    <w:rsid w:val="005E68F5"/>
    <w:rsid w:val="00605058"/>
    <w:rsid w:val="006733AD"/>
    <w:rsid w:val="00787544"/>
    <w:rsid w:val="007B5A3E"/>
    <w:rsid w:val="007E51A2"/>
    <w:rsid w:val="007F543B"/>
    <w:rsid w:val="008E3BC6"/>
    <w:rsid w:val="00951B1A"/>
    <w:rsid w:val="009B6F00"/>
    <w:rsid w:val="009E2937"/>
    <w:rsid w:val="00A36CD7"/>
    <w:rsid w:val="00B34D79"/>
    <w:rsid w:val="00B971FD"/>
    <w:rsid w:val="00BF55DE"/>
    <w:rsid w:val="00CB597D"/>
    <w:rsid w:val="00DA3470"/>
    <w:rsid w:val="00E6617A"/>
    <w:rsid w:val="00F15898"/>
    <w:rsid w:val="00F81256"/>
    <w:rsid w:val="00FA0FA4"/>
    <w:rsid w:val="00FE0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7DF38"/>
  <w15:chartTrackingRefBased/>
  <w15:docId w15:val="{B0518521-D557-4959-98F5-5D8D165CC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0A0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733A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733A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0A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0A0B"/>
    <w:rPr>
      <w:rFonts w:eastAsiaTheme="minorEastAsia"/>
      <w:lang w:val="en-US"/>
    </w:rPr>
  </w:style>
  <w:style w:type="character" w:customStyle="1" w:styleId="Heading1Char">
    <w:name w:val="Heading 1 Char"/>
    <w:basedOn w:val="DefaultParagraphFont"/>
    <w:link w:val="Heading1"/>
    <w:uiPriority w:val="9"/>
    <w:rsid w:val="00060A0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60A0B"/>
    <w:pPr>
      <w:outlineLvl w:val="9"/>
    </w:pPr>
    <w:rPr>
      <w:lang w:val="en-US"/>
    </w:rPr>
  </w:style>
  <w:style w:type="character" w:customStyle="1" w:styleId="Heading2Char">
    <w:name w:val="Heading 2 Char"/>
    <w:basedOn w:val="DefaultParagraphFont"/>
    <w:link w:val="Heading2"/>
    <w:uiPriority w:val="9"/>
    <w:rsid w:val="006733A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733A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4F0AD5"/>
    <w:pPr>
      <w:spacing w:after="100"/>
    </w:pPr>
  </w:style>
  <w:style w:type="paragraph" w:styleId="TOC2">
    <w:name w:val="toc 2"/>
    <w:basedOn w:val="Normal"/>
    <w:next w:val="Normal"/>
    <w:autoRedefine/>
    <w:uiPriority w:val="39"/>
    <w:unhideWhenUsed/>
    <w:rsid w:val="004F0AD5"/>
    <w:pPr>
      <w:spacing w:after="100"/>
      <w:ind w:left="220"/>
    </w:pPr>
  </w:style>
  <w:style w:type="paragraph" w:styleId="TOC3">
    <w:name w:val="toc 3"/>
    <w:basedOn w:val="Normal"/>
    <w:next w:val="Normal"/>
    <w:autoRedefine/>
    <w:uiPriority w:val="39"/>
    <w:unhideWhenUsed/>
    <w:rsid w:val="004F0AD5"/>
    <w:pPr>
      <w:spacing w:after="100"/>
      <w:ind w:left="440"/>
    </w:pPr>
  </w:style>
  <w:style w:type="character" w:styleId="Hyperlink">
    <w:name w:val="Hyperlink"/>
    <w:basedOn w:val="DefaultParagraphFont"/>
    <w:uiPriority w:val="99"/>
    <w:unhideWhenUsed/>
    <w:rsid w:val="004F0AD5"/>
    <w:rPr>
      <w:color w:val="0563C1" w:themeColor="hyperlink"/>
      <w:u w:val="single"/>
    </w:rPr>
  </w:style>
  <w:style w:type="paragraph" w:styleId="Header">
    <w:name w:val="header"/>
    <w:basedOn w:val="Normal"/>
    <w:link w:val="HeaderChar"/>
    <w:uiPriority w:val="99"/>
    <w:unhideWhenUsed/>
    <w:rsid w:val="007B5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A3E"/>
  </w:style>
  <w:style w:type="paragraph" w:styleId="Footer">
    <w:name w:val="footer"/>
    <w:basedOn w:val="Normal"/>
    <w:link w:val="FooterChar"/>
    <w:uiPriority w:val="99"/>
    <w:unhideWhenUsed/>
    <w:rsid w:val="007B5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A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pubs.acs.org/doi/pdf/10.1021/ac053390m"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www.statisticshowto.com/probability-and-statistics/statistics-definitions/mean-median-mod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leon\itstudents$\WIE18838697\Data%20visualisation\Assignment%202\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Sheet1!$C$2</c:f>
              <c:strCache>
                <c:ptCount val="1"/>
                <c:pt idx="0">
                  <c:v>Test score before using app</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Sheet1!$B$3:$B$42</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xVal>
          <c:yVal>
            <c:numRef>
              <c:f>Sheet1!$C$3:$C$42</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17</c:v>
                </c:pt>
              </c:numCache>
            </c:numRef>
          </c:yVal>
          <c:smooth val="0"/>
          <c:extLst>
            <c:ext xmlns:c16="http://schemas.microsoft.com/office/drawing/2014/chart" uri="{C3380CC4-5D6E-409C-BE32-E72D297353CC}">
              <c16:uniqueId val="{00000000-7C96-4BBA-A5EB-E5EF77A5DAC7}"/>
            </c:ext>
          </c:extLst>
        </c:ser>
        <c:ser>
          <c:idx val="1"/>
          <c:order val="1"/>
          <c:tx>
            <c:strRef>
              <c:f>Sheet1!$D$2</c:f>
              <c:strCache>
                <c:ptCount val="1"/>
                <c:pt idx="0">
                  <c:v>Test score after using app</c:v>
                </c:pt>
              </c:strCache>
            </c:strRef>
          </c:tx>
          <c:spPr>
            <a:ln w="25400" cap="rnd">
              <a:no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Sheet1!$B$3:$B$42</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xVal>
          <c:yVal>
            <c:numRef>
              <c:f>Sheet1!$D$3:$D$42</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15</c:v>
                </c:pt>
              </c:numCache>
            </c:numRef>
          </c:yVal>
          <c:smooth val="0"/>
          <c:extLst>
            <c:ext xmlns:c16="http://schemas.microsoft.com/office/drawing/2014/chart" uri="{C3380CC4-5D6E-409C-BE32-E72D297353CC}">
              <c16:uniqueId val="{00000001-7C96-4BBA-A5EB-E5EF77A5DAC7}"/>
            </c:ext>
          </c:extLst>
        </c:ser>
        <c:dLbls>
          <c:showLegendKey val="0"/>
          <c:showVal val="0"/>
          <c:showCatName val="0"/>
          <c:showSerName val="0"/>
          <c:showPercent val="0"/>
          <c:showBubbleSize val="0"/>
        </c:dLbls>
        <c:axId val="631683288"/>
        <c:axId val="631674104"/>
      </c:scatterChart>
      <c:valAx>
        <c:axId val="631683288"/>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Student scores</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31674104"/>
        <c:crosses val="autoZero"/>
        <c:crossBetween val="midCat"/>
      </c:valAx>
      <c:valAx>
        <c:axId val="63167410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Score</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31683288"/>
        <c:crosses val="autoZero"/>
        <c:crossBetween val="midCat"/>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F81226-EC8D-4539-9C42-8F5A76DF2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825</TotalTime>
  <Pages>7</Pages>
  <Words>926</Words>
  <Characters>5279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Test results</vt:lpstr>
    </vt:vector>
  </TitlesOfParts>
  <Company/>
  <LinksUpToDate>false</LinksUpToDate>
  <CharactersWithSpaces>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Test results</dc:title>
  <dc:subject>Do learning apps helps with tests?</dc:subject>
  <dc:creator>WIE18838697 (Rhys Wiemers)</dc:creator>
  <cp:keywords/>
  <dc:description/>
  <cp:lastModifiedBy>WIE18838697 (Rhys Wiemers)</cp:lastModifiedBy>
  <cp:revision>6</cp:revision>
  <dcterms:created xsi:type="dcterms:W3CDTF">2022-03-15T10:43:00Z</dcterms:created>
  <dcterms:modified xsi:type="dcterms:W3CDTF">2022-04-06T13:56:00Z</dcterms:modified>
</cp:coreProperties>
</file>