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707260" w14:textId="4C9333D7" w:rsidR="00622E3A" w:rsidRPr="00622E3A" w:rsidRDefault="00622E3A">
      <w:pPr>
        <w:rPr>
          <w:b/>
          <w:bCs/>
          <w:u w:val="single"/>
        </w:rPr>
      </w:pPr>
      <w:r w:rsidRPr="00622E3A">
        <w:rPr>
          <w:b/>
          <w:bCs/>
          <w:u w:val="single"/>
        </w:rPr>
        <w:t>Storytelling through illustration</w:t>
      </w:r>
    </w:p>
    <w:p w14:paraId="257FE224" w14:textId="77777777" w:rsidR="00622E3A" w:rsidRDefault="00622E3A">
      <w:pPr>
        <w:rPr>
          <w:b/>
          <w:bCs/>
        </w:rPr>
      </w:pPr>
    </w:p>
    <w:p w14:paraId="08941671" w14:textId="4AE099FA" w:rsidR="00066C16" w:rsidRPr="00563428" w:rsidRDefault="00C12222">
      <w:pPr>
        <w:rPr>
          <w:b/>
          <w:bCs/>
        </w:rPr>
      </w:pPr>
      <w:r w:rsidRPr="00563428">
        <w:rPr>
          <w:b/>
          <w:bCs/>
        </w:rPr>
        <w:t>I</w:t>
      </w:r>
      <w:r w:rsidR="00173AD9">
        <w:rPr>
          <w:b/>
          <w:bCs/>
        </w:rPr>
        <w:t xml:space="preserve">n this essay I look </w:t>
      </w:r>
      <w:r w:rsidRPr="00563428">
        <w:rPr>
          <w:b/>
          <w:bCs/>
        </w:rPr>
        <w:t xml:space="preserve">at how artists </w:t>
      </w:r>
      <w:r w:rsidR="00987BA6" w:rsidRPr="00563428">
        <w:rPr>
          <w:b/>
          <w:bCs/>
        </w:rPr>
        <w:t>communicate</w:t>
      </w:r>
      <w:r w:rsidRPr="00563428">
        <w:rPr>
          <w:b/>
          <w:bCs/>
        </w:rPr>
        <w:t xml:space="preserve"> stories through their artwork. </w:t>
      </w:r>
      <w:r w:rsidR="00CF3874" w:rsidRPr="00563428">
        <w:rPr>
          <w:b/>
          <w:bCs/>
        </w:rPr>
        <w:t xml:space="preserve">I think </w:t>
      </w:r>
      <w:r w:rsidRPr="00563428">
        <w:rPr>
          <w:b/>
          <w:bCs/>
        </w:rPr>
        <w:t>art is a language which is interpreted slightly different</w:t>
      </w:r>
      <w:r w:rsidR="002347E3">
        <w:rPr>
          <w:b/>
          <w:bCs/>
        </w:rPr>
        <w:t xml:space="preserve">ly </w:t>
      </w:r>
      <w:r w:rsidRPr="00563428">
        <w:rPr>
          <w:b/>
          <w:bCs/>
        </w:rPr>
        <w:t>by everyone depending on a person’s background and experiences</w:t>
      </w:r>
      <w:r w:rsidR="00A20A73">
        <w:rPr>
          <w:b/>
          <w:bCs/>
        </w:rPr>
        <w:t xml:space="preserve">. However, it is a language that has the ability to convey messages powerfully and to </w:t>
      </w:r>
      <w:r w:rsidR="004914EC">
        <w:rPr>
          <w:b/>
          <w:bCs/>
        </w:rPr>
        <w:t xml:space="preserve">sometimes </w:t>
      </w:r>
      <w:r w:rsidR="00A2194F">
        <w:rPr>
          <w:b/>
          <w:bCs/>
        </w:rPr>
        <w:t xml:space="preserve">unify by </w:t>
      </w:r>
      <w:r w:rsidR="00A20A73">
        <w:rPr>
          <w:b/>
          <w:bCs/>
        </w:rPr>
        <w:t>communicat</w:t>
      </w:r>
      <w:r w:rsidR="00A2194F">
        <w:rPr>
          <w:b/>
          <w:bCs/>
        </w:rPr>
        <w:t>ing</w:t>
      </w:r>
      <w:r w:rsidR="00A20A73">
        <w:rPr>
          <w:b/>
          <w:bCs/>
        </w:rPr>
        <w:t xml:space="preserve"> shared experiences </w:t>
      </w:r>
      <w:r w:rsidR="00A2194F">
        <w:rPr>
          <w:b/>
          <w:bCs/>
        </w:rPr>
        <w:t>and ways of seeing whilst simultaneously narrating</w:t>
      </w:r>
      <w:r w:rsidR="00A2194F" w:rsidRPr="00563428">
        <w:rPr>
          <w:b/>
          <w:bCs/>
        </w:rPr>
        <w:t xml:space="preserve"> </w:t>
      </w:r>
      <w:r w:rsidR="00A2194F">
        <w:rPr>
          <w:b/>
          <w:bCs/>
        </w:rPr>
        <w:t xml:space="preserve">the artist’s </w:t>
      </w:r>
      <w:r w:rsidR="00A2194F" w:rsidRPr="00563428">
        <w:rPr>
          <w:b/>
          <w:bCs/>
        </w:rPr>
        <w:t>own</w:t>
      </w:r>
      <w:r w:rsidR="00A2194F">
        <w:rPr>
          <w:b/>
          <w:bCs/>
        </w:rPr>
        <w:t xml:space="preserve"> thoughts or</w:t>
      </w:r>
      <w:r w:rsidR="00A2194F" w:rsidRPr="00563428">
        <w:rPr>
          <w:b/>
          <w:bCs/>
        </w:rPr>
        <w:t xml:space="preserve"> life story</w:t>
      </w:r>
      <w:r w:rsidR="00A2194F">
        <w:rPr>
          <w:b/>
          <w:bCs/>
        </w:rPr>
        <w:t>.</w:t>
      </w:r>
      <w:r w:rsidR="00A2194F" w:rsidRPr="00563428">
        <w:rPr>
          <w:b/>
          <w:bCs/>
        </w:rPr>
        <w:t xml:space="preserve"> </w:t>
      </w:r>
    </w:p>
    <w:p w14:paraId="0F15F9DF" w14:textId="77777777" w:rsidR="00645C1C" w:rsidRDefault="00645C1C"/>
    <w:p w14:paraId="591FABEA" w14:textId="402C65EF" w:rsidR="00645C1C" w:rsidRDefault="00743AC9">
      <w:r>
        <w:t xml:space="preserve">Joey Guidone </w:t>
      </w:r>
      <w:r w:rsidR="002347E3">
        <w:t>i</w:t>
      </w:r>
      <w:r>
        <w:t>s an artist whose work really appeal</w:t>
      </w:r>
      <w:r w:rsidR="002347E3">
        <w:t>s</w:t>
      </w:r>
      <w:r>
        <w:t xml:space="preserve"> to </w:t>
      </w:r>
      <w:r w:rsidR="003B075A">
        <w:t>me;</w:t>
      </w:r>
      <w:r>
        <w:t xml:space="preserve"> he is known for his playful, vibrant style. He is a freelance illustrator currently represented by Salzman Int, a California agency</w:t>
      </w:r>
      <w:r w:rsidR="00A2194F">
        <w:t xml:space="preserve"> </w:t>
      </w:r>
      <w:r>
        <w:t>- he works mainly for US clients such as: Apple, Time, ESPN and Adobe. What I like about his work is he manages to turn a situation into a conversation.</w:t>
      </w:r>
      <w:r w:rsidR="00B53DFC">
        <w:t xml:space="preserve"> A proud Italian himself</w:t>
      </w:r>
      <w:r w:rsidR="00953AE1">
        <w:t xml:space="preserve">, </w:t>
      </w:r>
      <w:proofErr w:type="spellStart"/>
      <w:r w:rsidR="00B53DFC">
        <w:t>Guidone</w:t>
      </w:r>
      <w:proofErr w:type="spellEnd"/>
      <w:r w:rsidR="00B53DFC">
        <w:t xml:space="preserve"> collaborated with the </w:t>
      </w:r>
      <w:r w:rsidR="00953AE1">
        <w:t>Italian</w:t>
      </w:r>
      <w:r w:rsidR="00B53DFC">
        <w:t xml:space="preserve"> pasta brand</w:t>
      </w:r>
      <w:r w:rsidR="00953AE1">
        <w:t xml:space="preserve"> </w:t>
      </w:r>
      <w:r w:rsidR="00881631">
        <w:t>‘</w:t>
      </w:r>
      <w:r w:rsidR="00953AE1">
        <w:t>Barilla</w:t>
      </w:r>
      <w:r w:rsidR="00881631">
        <w:t>’</w:t>
      </w:r>
      <w:r w:rsidR="00B53DFC">
        <w:t xml:space="preserve">. The </w:t>
      </w:r>
      <w:r w:rsidR="00A2194F">
        <w:t>objective</w:t>
      </w:r>
      <w:r w:rsidR="00B53DFC">
        <w:t xml:space="preserve"> was to try and promote Barilla as a quality pasta brand in the UK. </w:t>
      </w:r>
      <w:r w:rsidR="00A71630">
        <w:t xml:space="preserve">Joey worked on creating several animations and illustrations to showcase the beauty of food (and pasta as a signature Italian dish). We could perhaps see the use of semiotics in Guidone’s campaign: </w:t>
      </w:r>
      <w:r w:rsidR="00A2194F">
        <w:t>b</w:t>
      </w:r>
      <w:r w:rsidR="00A71630">
        <w:t xml:space="preserve">y using </w:t>
      </w:r>
      <w:r w:rsidR="00953AE1">
        <w:t>Italianesque imagery such as gondolas and villas, we think of</w:t>
      </w:r>
      <w:r w:rsidR="00A71630">
        <w:t xml:space="preserve"> holidays and beautiful </w:t>
      </w:r>
      <w:r w:rsidR="00953AE1">
        <w:t xml:space="preserve">Italian </w:t>
      </w:r>
      <w:r w:rsidR="00A71630">
        <w:t xml:space="preserve">architecture </w:t>
      </w:r>
      <w:r w:rsidR="00953AE1">
        <w:t>and perhaps fine dining and</w:t>
      </w:r>
      <w:r w:rsidR="00A71630">
        <w:t xml:space="preserve"> </w:t>
      </w:r>
      <w:r w:rsidR="00953AE1">
        <w:t>subconsciously</w:t>
      </w:r>
      <w:r w:rsidR="00A71630">
        <w:t xml:space="preserve"> start to associate th</w:t>
      </w:r>
      <w:r w:rsidR="00953AE1">
        <w:t>ese</w:t>
      </w:r>
      <w:r w:rsidR="00A71630">
        <w:t xml:space="preserve"> with the pasta</w:t>
      </w:r>
      <w:r w:rsidR="00953AE1">
        <w:t>; we as</w:t>
      </w:r>
      <w:r w:rsidR="00A71630">
        <w:t xml:space="preserve"> viewer</w:t>
      </w:r>
      <w:r w:rsidR="00953AE1">
        <w:t xml:space="preserve">s are </w:t>
      </w:r>
      <w:r w:rsidR="00A71630">
        <w:t>more drawn to th</w:t>
      </w:r>
      <w:r w:rsidR="00A2194F">
        <w:t>is</w:t>
      </w:r>
      <w:r w:rsidR="00A71630">
        <w:t xml:space="preserve"> </w:t>
      </w:r>
      <w:r w:rsidR="00953AE1">
        <w:t xml:space="preserve">striking and attractive </w:t>
      </w:r>
      <w:r w:rsidR="00A71630">
        <w:t>packaging</w:t>
      </w:r>
      <w:r w:rsidR="00F47CC0">
        <w:t xml:space="preserve"> and therefore more inclined to buy the pasta. </w:t>
      </w:r>
      <w:r w:rsidR="00053F08">
        <w:t>This campaign alone managed to increase the brand value by 7%.</w:t>
      </w:r>
    </w:p>
    <w:p w14:paraId="2F1309EC" w14:textId="77777777" w:rsidR="001C5EF6" w:rsidRDefault="001C5EF6"/>
    <w:p w14:paraId="08707B61" w14:textId="77777777" w:rsidR="001C5EF6" w:rsidRDefault="001C5EF6"/>
    <w:p w14:paraId="5E39E724" w14:textId="77777777" w:rsidR="001C5EF6" w:rsidRDefault="001C5EF6">
      <w:pPr>
        <w:rPr>
          <w:noProof/>
        </w:rPr>
      </w:pPr>
      <w:r w:rsidRPr="001C5EF6">
        <w:rPr>
          <w:noProof/>
        </w:rPr>
        <w:drawing>
          <wp:inline distT="0" distB="0" distL="0" distR="0" wp14:anchorId="045741B3" wp14:editId="22803244">
            <wp:extent cx="1632276" cy="2260600"/>
            <wp:effectExtent l="0" t="0" r="6350" b="0"/>
            <wp:docPr id="5" name="Picture 4">
              <a:extLst xmlns:a="http://schemas.openxmlformats.org/drawingml/2006/main">
                <a:ext uri="{FF2B5EF4-FFF2-40B4-BE49-F238E27FC236}">
                  <a16:creationId xmlns:a16="http://schemas.microsoft.com/office/drawing/2014/main" id="{1E2097B3-98EC-7FDD-D835-54955300894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1E2097B3-98EC-7FDD-D835-549553008943}"/>
                        </a:ext>
                      </a:extLst>
                    </pic:cNvPr>
                    <pic:cNvPicPr>
                      <a:picLocks noChangeAspect="1"/>
                    </pic:cNvPicPr>
                  </pic:nvPicPr>
                  <pic:blipFill>
                    <a:blip r:embed="rId6"/>
                    <a:stretch>
                      <a:fillRect/>
                    </a:stretch>
                  </pic:blipFill>
                  <pic:spPr>
                    <a:xfrm>
                      <a:off x="0" y="0"/>
                      <a:ext cx="1645590" cy="2279039"/>
                    </a:xfrm>
                    <a:prstGeom prst="rect">
                      <a:avLst/>
                    </a:prstGeom>
                  </pic:spPr>
                </pic:pic>
              </a:graphicData>
            </a:graphic>
          </wp:inline>
        </w:drawing>
      </w:r>
      <w:r w:rsidRPr="001C5EF6">
        <w:rPr>
          <w:noProof/>
        </w:rPr>
        <w:t xml:space="preserve"> </w:t>
      </w:r>
      <w:r w:rsidRPr="001C5EF6">
        <w:rPr>
          <w:noProof/>
        </w:rPr>
        <w:drawing>
          <wp:inline distT="0" distB="0" distL="0" distR="0" wp14:anchorId="2B15240F" wp14:editId="6515269E">
            <wp:extent cx="1083779" cy="2266083"/>
            <wp:effectExtent l="0" t="0" r="0" b="0"/>
            <wp:docPr id="7" name="Picture 6">
              <a:extLst xmlns:a="http://schemas.openxmlformats.org/drawingml/2006/main">
                <a:ext uri="{FF2B5EF4-FFF2-40B4-BE49-F238E27FC236}">
                  <a16:creationId xmlns:a16="http://schemas.microsoft.com/office/drawing/2014/main" id="{18A184AA-02C2-AB56-CA96-E9FCF882D86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18A184AA-02C2-AB56-CA96-E9FCF882D860}"/>
                        </a:ext>
                      </a:extLst>
                    </pic:cNvPr>
                    <pic:cNvPicPr>
                      <a:picLocks noChangeAspect="1"/>
                    </pic:cNvPicPr>
                  </pic:nvPicPr>
                  <pic:blipFill>
                    <a:blip r:embed="rId7"/>
                    <a:stretch>
                      <a:fillRect/>
                    </a:stretch>
                  </pic:blipFill>
                  <pic:spPr>
                    <a:xfrm>
                      <a:off x="0" y="0"/>
                      <a:ext cx="1120501" cy="2342865"/>
                    </a:xfrm>
                    <a:prstGeom prst="rect">
                      <a:avLst/>
                    </a:prstGeom>
                  </pic:spPr>
                </pic:pic>
              </a:graphicData>
            </a:graphic>
          </wp:inline>
        </w:drawing>
      </w:r>
      <w:r w:rsidRPr="001C5EF6">
        <w:rPr>
          <w:noProof/>
        </w:rPr>
        <w:t xml:space="preserve"> </w:t>
      </w:r>
      <w:r w:rsidRPr="001C5EF6">
        <w:rPr>
          <w:noProof/>
        </w:rPr>
        <w:drawing>
          <wp:inline distT="0" distB="0" distL="0" distR="0" wp14:anchorId="77776D10" wp14:editId="3B9FEDB5">
            <wp:extent cx="1355430" cy="2255520"/>
            <wp:effectExtent l="0" t="0" r="3810" b="5080"/>
            <wp:docPr id="9" name="Picture 8">
              <a:extLst xmlns:a="http://schemas.openxmlformats.org/drawingml/2006/main">
                <a:ext uri="{FF2B5EF4-FFF2-40B4-BE49-F238E27FC236}">
                  <a16:creationId xmlns:a16="http://schemas.microsoft.com/office/drawing/2014/main" id="{1F8C4A7C-57A2-EA63-ACBC-C0F1ACA1C2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1F8C4A7C-57A2-EA63-ACBC-C0F1ACA1C242}"/>
                        </a:ext>
                      </a:extLst>
                    </pic:cNvPr>
                    <pic:cNvPicPr>
                      <a:picLocks noChangeAspect="1"/>
                    </pic:cNvPicPr>
                  </pic:nvPicPr>
                  <pic:blipFill>
                    <a:blip r:embed="rId8"/>
                    <a:stretch>
                      <a:fillRect/>
                    </a:stretch>
                  </pic:blipFill>
                  <pic:spPr>
                    <a:xfrm>
                      <a:off x="0" y="0"/>
                      <a:ext cx="1375153" cy="2288340"/>
                    </a:xfrm>
                    <a:prstGeom prst="rect">
                      <a:avLst/>
                    </a:prstGeom>
                  </pic:spPr>
                </pic:pic>
              </a:graphicData>
            </a:graphic>
          </wp:inline>
        </w:drawing>
      </w:r>
    </w:p>
    <w:p w14:paraId="6E65450A" w14:textId="77777777" w:rsidR="001C5EF6" w:rsidRDefault="001C5EF6">
      <w:pPr>
        <w:rPr>
          <w:noProof/>
        </w:rPr>
      </w:pPr>
    </w:p>
    <w:p w14:paraId="3E167F3A" w14:textId="77777777" w:rsidR="001C5EF6" w:rsidRPr="001C5EF6" w:rsidRDefault="001C5EF6" w:rsidP="001C5EF6">
      <w:pPr>
        <w:rPr>
          <w:b/>
          <w:bCs/>
        </w:rPr>
      </w:pPr>
      <w:r w:rsidRPr="001C5EF6">
        <w:rPr>
          <w:b/>
          <w:bCs/>
          <w:lang w:val="en-US"/>
        </w:rPr>
        <w:t xml:space="preserve">Joey </w:t>
      </w:r>
      <w:proofErr w:type="spellStart"/>
      <w:r w:rsidRPr="001C5EF6">
        <w:rPr>
          <w:b/>
          <w:bCs/>
          <w:lang w:val="en-US"/>
        </w:rPr>
        <w:t>Guidone</w:t>
      </w:r>
      <w:proofErr w:type="spellEnd"/>
      <w:r w:rsidRPr="001C5EF6">
        <w:rPr>
          <w:b/>
          <w:bCs/>
          <w:lang w:val="en-US"/>
        </w:rPr>
        <w:t>, (</w:t>
      </w:r>
      <w:r w:rsidRPr="001C5EF6">
        <w:rPr>
          <w:b/>
          <w:bCs/>
        </w:rPr>
        <w:t>June 15, 2021)</w:t>
      </w:r>
      <w:r w:rsidRPr="001C5EF6">
        <w:rPr>
          <w:b/>
          <w:bCs/>
          <w:i/>
          <w:iCs/>
        </w:rPr>
        <w:t xml:space="preserve"> </w:t>
      </w:r>
      <w:r w:rsidRPr="001C5EF6">
        <w:rPr>
          <w:b/>
          <w:bCs/>
          <w:i/>
          <w:iCs/>
          <w:lang w:val="en-US"/>
        </w:rPr>
        <w:t xml:space="preserve">Intensely Italian Campaign UK </w:t>
      </w:r>
      <w:r w:rsidRPr="001C5EF6">
        <w:rPr>
          <w:b/>
          <w:bCs/>
          <w:lang w:val="en-US"/>
        </w:rPr>
        <w:t>[</w:t>
      </w:r>
      <w:r w:rsidRPr="001C5EF6">
        <w:rPr>
          <w:b/>
          <w:bCs/>
        </w:rPr>
        <w:t>Digital, animation]. Ivrea, Italy.</w:t>
      </w:r>
    </w:p>
    <w:p w14:paraId="001BB1CF" w14:textId="77777777" w:rsidR="00E678D2" w:rsidRDefault="00E678D2"/>
    <w:p w14:paraId="41810E97" w14:textId="40C46BC9" w:rsidR="00E678D2" w:rsidRDefault="00E678D2">
      <w:r>
        <w:t xml:space="preserve">Another </w:t>
      </w:r>
      <w:r w:rsidR="00A27A57">
        <w:t xml:space="preserve">piece of </w:t>
      </w:r>
      <w:r w:rsidR="003B075A">
        <w:t>Guidone’s</w:t>
      </w:r>
      <w:r w:rsidR="00A27A57">
        <w:t xml:space="preserve"> work was called </w:t>
      </w:r>
      <w:r w:rsidR="00A2194F">
        <w:t>‘T</w:t>
      </w:r>
      <w:r w:rsidR="00A27A57">
        <w:t xml:space="preserve">echnology and </w:t>
      </w:r>
      <w:r w:rsidR="00A2194F">
        <w:t>I</w:t>
      </w:r>
      <w:r w:rsidR="003B075A">
        <w:t>nfidelity</w:t>
      </w:r>
      <w:r w:rsidR="00A2194F">
        <w:t>’</w:t>
      </w:r>
      <w:r w:rsidR="00953AE1">
        <w:t xml:space="preserve">: </w:t>
      </w:r>
      <w:r w:rsidR="00053F08">
        <w:t xml:space="preserve">it explores the idea of infidelity in the current digital age. He used photoshop to create this piece, </w:t>
      </w:r>
      <w:r w:rsidR="00953AE1">
        <w:t>which</w:t>
      </w:r>
      <w:r w:rsidR="00053F08">
        <w:t xml:space="preserve"> shows a woman getting into bed with her husband, but the phone is the bed. This could be a metaphor </w:t>
      </w:r>
      <w:r w:rsidR="00953AE1">
        <w:t xml:space="preserve">for </w:t>
      </w:r>
      <w:r w:rsidR="00053F08">
        <w:t>saying he is just as connected</w:t>
      </w:r>
      <w:r w:rsidR="00C60BE0">
        <w:t>/ attached to his partner as he is to his phone, or maybe this woman getting into “the phone bed” is actually not his wife but the woman he is cheating with</w:t>
      </w:r>
      <w:r w:rsidR="0094399D">
        <w:t xml:space="preserve"> </w:t>
      </w:r>
      <w:r w:rsidR="003B075A">
        <w:t xml:space="preserve">- </w:t>
      </w:r>
      <w:r w:rsidR="00C60BE0">
        <w:t>on his phone.</w:t>
      </w:r>
      <w:r w:rsidR="003B075A">
        <w:t xml:space="preserve"> I like the fact this makes the viewer immediately think about the story behind the image</w:t>
      </w:r>
      <w:r w:rsidR="0094399D">
        <w:t xml:space="preserve"> </w:t>
      </w:r>
      <w:r w:rsidR="003B075A">
        <w:t>- and it is interesting to realise that each person would come up with a slightly different story/ judgement due to their idealisms.</w:t>
      </w:r>
    </w:p>
    <w:p w14:paraId="0F19A022" w14:textId="77777777" w:rsidR="001C5EF6" w:rsidRDefault="001C5EF6"/>
    <w:p w14:paraId="65210214" w14:textId="77777777" w:rsidR="001C5EF6" w:rsidRDefault="001C5EF6">
      <w:r w:rsidRPr="001C5EF6">
        <w:rPr>
          <w:noProof/>
        </w:rPr>
        <w:drawing>
          <wp:inline distT="0" distB="0" distL="0" distR="0" wp14:anchorId="016F0C01" wp14:editId="1C2C2E46">
            <wp:extent cx="2279676" cy="2260600"/>
            <wp:effectExtent l="0" t="0" r="6350" b="0"/>
            <wp:docPr id="1" name="Picture 6">
              <a:extLst xmlns:a="http://schemas.openxmlformats.org/drawingml/2006/main">
                <a:ext uri="{FF2B5EF4-FFF2-40B4-BE49-F238E27FC236}">
                  <a16:creationId xmlns:a16="http://schemas.microsoft.com/office/drawing/2014/main" id="{D5473E75-A51E-39F9-FCF0-AC0E6E62DF2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D5473E75-A51E-39F9-FCF0-AC0E6E62DF26}"/>
                        </a:ext>
                      </a:extLst>
                    </pic:cNvPr>
                    <pic:cNvPicPr>
                      <a:picLocks noChangeAspect="1"/>
                    </pic:cNvPicPr>
                  </pic:nvPicPr>
                  <pic:blipFill>
                    <a:blip r:embed="rId9"/>
                    <a:stretch>
                      <a:fillRect/>
                    </a:stretch>
                  </pic:blipFill>
                  <pic:spPr>
                    <a:xfrm>
                      <a:off x="0" y="0"/>
                      <a:ext cx="2306288" cy="2286990"/>
                    </a:xfrm>
                    <a:prstGeom prst="rect">
                      <a:avLst/>
                    </a:prstGeom>
                  </pic:spPr>
                </pic:pic>
              </a:graphicData>
            </a:graphic>
          </wp:inline>
        </w:drawing>
      </w:r>
    </w:p>
    <w:p w14:paraId="3E59AF47" w14:textId="77777777" w:rsidR="001C5EF6" w:rsidRDefault="001C5EF6"/>
    <w:p w14:paraId="11A613DB" w14:textId="77777777" w:rsidR="001C5EF6" w:rsidRPr="001C5EF6" w:rsidRDefault="001C5EF6" w:rsidP="001C5EF6">
      <w:pPr>
        <w:rPr>
          <w:b/>
          <w:bCs/>
        </w:rPr>
      </w:pPr>
      <w:r w:rsidRPr="001C5EF6">
        <w:rPr>
          <w:b/>
          <w:bCs/>
        </w:rPr>
        <w:t xml:space="preserve">Joey </w:t>
      </w:r>
      <w:proofErr w:type="spellStart"/>
      <w:r w:rsidRPr="001C5EF6">
        <w:rPr>
          <w:b/>
          <w:bCs/>
        </w:rPr>
        <w:t>Guidone</w:t>
      </w:r>
      <w:proofErr w:type="spellEnd"/>
      <w:r w:rsidRPr="001C5EF6">
        <w:rPr>
          <w:b/>
          <w:bCs/>
        </w:rPr>
        <w:t xml:space="preserve">, </w:t>
      </w:r>
      <w:r w:rsidRPr="001C5EF6">
        <w:rPr>
          <w:b/>
          <w:bCs/>
          <w:i/>
          <w:iCs/>
        </w:rPr>
        <w:t xml:space="preserve">Technology And Infidelity </w:t>
      </w:r>
      <w:r w:rsidRPr="001C5EF6">
        <w:rPr>
          <w:b/>
          <w:bCs/>
        </w:rPr>
        <w:t>[digital artwork printed on canvas]. Ivrea, Italy.</w:t>
      </w:r>
    </w:p>
    <w:p w14:paraId="2B5482F7" w14:textId="77777777" w:rsidR="001C5EF6" w:rsidRDefault="001C5EF6"/>
    <w:p w14:paraId="6430FF5E" w14:textId="77777777" w:rsidR="00654849" w:rsidRDefault="00654849"/>
    <w:p w14:paraId="46C1977C" w14:textId="21E7BCD2" w:rsidR="00654849" w:rsidRDefault="00654849">
      <w:r>
        <w:t xml:space="preserve">Juliana </w:t>
      </w:r>
      <w:proofErr w:type="spellStart"/>
      <w:r>
        <w:t>Vido</w:t>
      </w:r>
      <w:proofErr w:type="spellEnd"/>
      <w:r>
        <w:t xml:space="preserve"> is </w:t>
      </w:r>
      <w:r w:rsidR="00F84B3A">
        <w:t xml:space="preserve">an </w:t>
      </w:r>
      <w:r w:rsidR="00F84B3A" w:rsidRPr="00C33EC5">
        <w:t>Argentinian</w:t>
      </w:r>
      <w:r w:rsidR="00C33EC5">
        <w:t xml:space="preserve"> f</w:t>
      </w:r>
      <w:r>
        <w:t>emale artist who realised when she came to research art movements that there was an inequality between men and women. She decided she wanted to dedicate her work</w:t>
      </w:r>
      <w:r w:rsidR="0094399D">
        <w:t>,</w:t>
      </w:r>
      <w:r>
        <w:t xml:space="preserve"> as a sign of appreciation</w:t>
      </w:r>
      <w:r w:rsidR="0094399D">
        <w:t>,</w:t>
      </w:r>
      <w:r>
        <w:t xml:space="preserve"> to women</w:t>
      </w:r>
      <w:r w:rsidR="00A2194F">
        <w:t>,</w:t>
      </w:r>
      <w:r>
        <w:t xml:space="preserve"> </w:t>
      </w:r>
      <w:r w:rsidR="0094399D">
        <w:t>who</w:t>
      </w:r>
      <w:r>
        <w:t xml:space="preserve"> she felt lacked</w:t>
      </w:r>
      <w:r w:rsidR="00831F62">
        <w:t xml:space="preserve"> gratitude and worship</w:t>
      </w:r>
      <w:r w:rsidR="00C33EC5">
        <w:t>: “My focus is on female painters, because I appreciate women more as a subject, especially in a male-dominated art world”. “I’ve had a great time looking at pictures of these wonderful women and seeking out the details in their personal style that stands out to me, and how those relate to their own work.”</w:t>
      </w:r>
      <w:r w:rsidR="00DF48FB">
        <w:t xml:space="preserve"> In her work she </w:t>
      </w:r>
      <w:r w:rsidR="0094399D">
        <w:t>makes sure that she</w:t>
      </w:r>
      <w:r w:rsidR="00DF48FB">
        <w:t xml:space="preserve"> gain</w:t>
      </w:r>
      <w:r w:rsidR="0094399D">
        <w:t>s</w:t>
      </w:r>
      <w:r w:rsidR="00DF48FB">
        <w:t xml:space="preserve"> understanding </w:t>
      </w:r>
      <w:r w:rsidR="00F84B3A">
        <w:t>of the</w:t>
      </w:r>
      <w:r w:rsidR="00DF48FB">
        <w:t xml:space="preserve"> women she chooses so tha</w:t>
      </w:r>
      <w:r w:rsidR="0094399D">
        <w:t>t</w:t>
      </w:r>
      <w:r w:rsidR="00DF48FB">
        <w:t xml:space="preserve"> she can express each of their little quirks and details as individuals.</w:t>
      </w:r>
    </w:p>
    <w:p w14:paraId="0BDD3DD3" w14:textId="77777777" w:rsidR="00DF48FB" w:rsidRDefault="00DF48FB"/>
    <w:p w14:paraId="41998FF5" w14:textId="4EDA5705" w:rsidR="007B7DE9" w:rsidRDefault="00DF48FB">
      <w:r>
        <w:t xml:space="preserve">One illustration she created using </w:t>
      </w:r>
      <w:r w:rsidR="001243D7">
        <w:t xml:space="preserve">beautiful </w:t>
      </w:r>
      <w:r>
        <w:t xml:space="preserve">vibrant colours was </w:t>
      </w:r>
      <w:r w:rsidR="001243D7">
        <w:t>of the</w:t>
      </w:r>
      <w:r>
        <w:t xml:space="preserve"> American abstract painter: Helen Frankenthaler.</w:t>
      </w:r>
      <w:r w:rsidR="001243D7">
        <w:t xml:space="preserve"> Helen created her work in the mid 20</w:t>
      </w:r>
      <w:r w:rsidR="001243D7" w:rsidRPr="001243D7">
        <w:rPr>
          <w:vertAlign w:val="superscript"/>
        </w:rPr>
        <w:t>th</w:t>
      </w:r>
      <w:r w:rsidR="001243D7">
        <w:t xml:space="preserve"> century and was </w:t>
      </w:r>
      <w:r w:rsidR="00F84B3A">
        <w:t>an influential</w:t>
      </w:r>
      <w:r w:rsidR="001243D7">
        <w:t xml:space="preserve"> artist in the history of </w:t>
      </w:r>
      <w:r w:rsidR="008A5E0B">
        <w:t>p</w:t>
      </w:r>
      <w:r w:rsidR="001243D7">
        <w:t>ost</w:t>
      </w:r>
      <w:r w:rsidR="0094399D">
        <w:t>-</w:t>
      </w:r>
      <w:r w:rsidR="001243D7">
        <w:t xml:space="preserve">war </w:t>
      </w:r>
      <w:r w:rsidR="00F84B3A">
        <w:t>American</w:t>
      </w:r>
      <w:r w:rsidR="001243D7">
        <w:t xml:space="preserve"> painting. Her work has been viewed </w:t>
      </w:r>
      <w:r w:rsidR="0094399D">
        <w:t xml:space="preserve">as </w:t>
      </w:r>
      <w:r w:rsidR="001243D7">
        <w:t xml:space="preserve">incredibly special due to </w:t>
      </w:r>
      <w:r w:rsidR="008A5E0B">
        <w:t xml:space="preserve">her “new and innovative technique” </w:t>
      </w:r>
      <w:r w:rsidR="001243D7">
        <w:t xml:space="preserve">described as “the first of </w:t>
      </w:r>
      <w:r w:rsidR="00F84B3A">
        <w:t>its</w:t>
      </w:r>
      <w:r w:rsidR="001243D7">
        <w:t xml:space="preserve"> kind</w:t>
      </w:r>
      <w:r w:rsidR="008A5E0B">
        <w:t xml:space="preserve">”. </w:t>
      </w:r>
      <w:r w:rsidR="0094399D">
        <w:t xml:space="preserve">Behind her famous painting </w:t>
      </w:r>
      <w:r w:rsidR="00881631">
        <w:t>‘</w:t>
      </w:r>
      <w:r w:rsidR="008A5E0B">
        <w:t xml:space="preserve">Jacob’s </w:t>
      </w:r>
      <w:r w:rsidR="0094399D">
        <w:t>L</w:t>
      </w:r>
      <w:r w:rsidR="008A5E0B">
        <w:t>adder</w:t>
      </w:r>
      <w:r w:rsidR="00881631">
        <w:t xml:space="preserve">’ </w:t>
      </w:r>
      <w:r w:rsidR="0094399D">
        <w:t xml:space="preserve">is </w:t>
      </w:r>
      <w:r w:rsidR="008A5E0B">
        <w:t xml:space="preserve">the idea of a ladder that descends from heaven to earth. She has expressed an energy into this painting that is very unique, it is almost like you can feel the release of her emotions as the marks become </w:t>
      </w:r>
      <w:r w:rsidR="00F84B3A">
        <w:t>more open and softer</w:t>
      </w:r>
      <w:r w:rsidR="008A5E0B">
        <w:t xml:space="preserve"> at the top of the painting. This could be her communication of what she thinks it will feel </w:t>
      </w:r>
      <w:r w:rsidR="0094399D">
        <w:t xml:space="preserve">like </w:t>
      </w:r>
      <w:r w:rsidR="008A5E0B">
        <w:t>to be released into heaven. The colours are slightly translucent due to the way the oil has soaked into the canvas</w:t>
      </w:r>
      <w:r w:rsidR="000247B3">
        <w:t>,</w:t>
      </w:r>
      <w:r w:rsidR="008A5E0B">
        <w:t xml:space="preserve"> which </w:t>
      </w:r>
      <w:r w:rsidR="00D6296E">
        <w:t xml:space="preserve">is representative of purity and clarity of thought, </w:t>
      </w:r>
      <w:r w:rsidR="0094399D">
        <w:t>feelings typical of those associated with</w:t>
      </w:r>
      <w:r w:rsidR="00D6296E">
        <w:t xml:space="preserve"> transcend</w:t>
      </w:r>
      <w:r w:rsidR="0094399D">
        <w:t>ing</w:t>
      </w:r>
      <w:r w:rsidR="00D6296E">
        <w:t xml:space="preserve"> to heaven. A viewer stated this painting allowed him “to stay open to the idea that there are many different and profound ways to express himself through painting”</w:t>
      </w:r>
      <w:r w:rsidR="00AD4906">
        <w:t>.</w:t>
      </w:r>
      <w:r w:rsidR="007B7DE9">
        <w:t xml:space="preserve"> </w:t>
      </w:r>
    </w:p>
    <w:p w14:paraId="3B348EB5" w14:textId="77777777" w:rsidR="001C5EF6" w:rsidRDefault="001C5EF6"/>
    <w:p w14:paraId="6A539463" w14:textId="77777777" w:rsidR="001C5EF6" w:rsidRDefault="001C5EF6">
      <w:r w:rsidRPr="001C5EF6">
        <w:rPr>
          <w:noProof/>
        </w:rPr>
        <w:lastRenderedPageBreak/>
        <w:drawing>
          <wp:inline distT="0" distB="0" distL="0" distR="0" wp14:anchorId="65F7F7D7" wp14:editId="74EBD239">
            <wp:extent cx="1496291" cy="2331617"/>
            <wp:effectExtent l="0" t="0" r="2540" b="5715"/>
            <wp:docPr id="2" name="Picture 4">
              <a:extLst xmlns:a="http://schemas.openxmlformats.org/drawingml/2006/main">
                <a:ext uri="{FF2B5EF4-FFF2-40B4-BE49-F238E27FC236}">
                  <a16:creationId xmlns:a16="http://schemas.microsoft.com/office/drawing/2014/main" id="{0A987F33-823F-FC0E-AE93-737FDF81758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0A987F33-823F-FC0E-AE93-737FDF817580}"/>
                        </a:ext>
                      </a:extLst>
                    </pic:cNvPr>
                    <pic:cNvPicPr>
                      <a:picLocks noChangeAspect="1"/>
                    </pic:cNvPicPr>
                  </pic:nvPicPr>
                  <pic:blipFill>
                    <a:blip r:embed="rId10"/>
                    <a:stretch>
                      <a:fillRect/>
                    </a:stretch>
                  </pic:blipFill>
                  <pic:spPr>
                    <a:xfrm>
                      <a:off x="0" y="0"/>
                      <a:ext cx="1563952" cy="2437051"/>
                    </a:xfrm>
                    <a:prstGeom prst="rect">
                      <a:avLst/>
                    </a:prstGeom>
                  </pic:spPr>
                </pic:pic>
              </a:graphicData>
            </a:graphic>
          </wp:inline>
        </w:drawing>
      </w:r>
    </w:p>
    <w:p w14:paraId="2370839E" w14:textId="77777777" w:rsidR="001C5EF6" w:rsidRDefault="001C5EF6"/>
    <w:p w14:paraId="2E75FC39" w14:textId="77777777" w:rsidR="001C5EF6" w:rsidRPr="001C5EF6" w:rsidRDefault="001C5EF6" w:rsidP="001C5EF6">
      <w:pPr>
        <w:rPr>
          <w:b/>
          <w:bCs/>
        </w:rPr>
      </w:pPr>
      <w:r w:rsidRPr="001C5EF6">
        <w:rPr>
          <w:b/>
          <w:bCs/>
        </w:rPr>
        <w:t xml:space="preserve">Helen Frankenthaler, (1957) </w:t>
      </w:r>
      <w:r w:rsidRPr="001C5EF6">
        <w:rPr>
          <w:b/>
          <w:bCs/>
          <w:i/>
          <w:iCs/>
        </w:rPr>
        <w:t xml:space="preserve">Jacob’s Ladder </w:t>
      </w:r>
      <w:r w:rsidRPr="001C5EF6">
        <w:rPr>
          <w:b/>
          <w:bCs/>
        </w:rPr>
        <w:t>[oil on canvas]. Museum of modern art, New York.</w:t>
      </w:r>
    </w:p>
    <w:p w14:paraId="7F59D68B" w14:textId="77777777" w:rsidR="001C5EF6" w:rsidRDefault="001C5EF6"/>
    <w:p w14:paraId="750C3ECF" w14:textId="77777777" w:rsidR="00DF48FB" w:rsidRDefault="007B7DE9">
      <w:proofErr w:type="spellStart"/>
      <w:r>
        <w:t>Vido’s</w:t>
      </w:r>
      <w:proofErr w:type="spellEnd"/>
      <w:r>
        <w:t xml:space="preserve"> painting of Helen shows her sat in the corner surrounded by a background of similar translucent flowing abstract marks like she uses in her own work. </w:t>
      </w:r>
      <w:r w:rsidR="00CD6878">
        <w:t>Vido is celebrating Helen’s art and identity in her painting.</w:t>
      </w:r>
    </w:p>
    <w:p w14:paraId="71D277D8" w14:textId="77777777" w:rsidR="001C5EF6" w:rsidRDefault="001C5EF6"/>
    <w:p w14:paraId="324C81FF" w14:textId="77777777" w:rsidR="001C5EF6" w:rsidRDefault="001C5EF6">
      <w:r w:rsidRPr="001C5EF6">
        <w:rPr>
          <w:noProof/>
        </w:rPr>
        <w:drawing>
          <wp:inline distT="0" distB="0" distL="0" distR="0" wp14:anchorId="15ECD86F" wp14:editId="3A37DA63">
            <wp:extent cx="2286000" cy="2286000"/>
            <wp:effectExtent l="0" t="0" r="0" b="0"/>
            <wp:docPr id="3" name="Picture 4">
              <a:extLst xmlns:a="http://schemas.openxmlformats.org/drawingml/2006/main">
                <a:ext uri="{FF2B5EF4-FFF2-40B4-BE49-F238E27FC236}">
                  <a16:creationId xmlns:a16="http://schemas.microsoft.com/office/drawing/2014/main" id="{3565B9B6-98FF-E691-29B9-AB4CF358EDA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3565B9B6-98FF-E691-29B9-AB4CF358EDA3}"/>
                        </a:ext>
                      </a:extLst>
                    </pic:cNvPr>
                    <pic:cNvPicPr>
                      <a:picLocks noChangeAspect="1"/>
                    </pic:cNvPicPr>
                  </pic:nvPicPr>
                  <pic:blipFill>
                    <a:blip r:embed="rId11"/>
                    <a:stretch>
                      <a:fillRect/>
                    </a:stretch>
                  </pic:blipFill>
                  <pic:spPr>
                    <a:xfrm>
                      <a:off x="0" y="0"/>
                      <a:ext cx="2309975" cy="2309975"/>
                    </a:xfrm>
                    <a:prstGeom prst="rect">
                      <a:avLst/>
                    </a:prstGeom>
                  </pic:spPr>
                </pic:pic>
              </a:graphicData>
            </a:graphic>
          </wp:inline>
        </w:drawing>
      </w:r>
    </w:p>
    <w:p w14:paraId="3C23D619" w14:textId="77777777" w:rsidR="001C5EF6" w:rsidRDefault="001C5EF6"/>
    <w:p w14:paraId="45D95B57" w14:textId="77777777" w:rsidR="001C5EF6" w:rsidRPr="001C5EF6" w:rsidRDefault="001C5EF6" w:rsidP="001C5EF6">
      <w:pPr>
        <w:rPr>
          <w:b/>
          <w:bCs/>
        </w:rPr>
      </w:pPr>
      <w:r w:rsidRPr="001C5EF6">
        <w:rPr>
          <w:b/>
          <w:bCs/>
        </w:rPr>
        <w:t xml:space="preserve">Juliana </w:t>
      </w:r>
      <w:proofErr w:type="spellStart"/>
      <w:r w:rsidRPr="001C5EF6">
        <w:rPr>
          <w:b/>
          <w:bCs/>
        </w:rPr>
        <w:t>Vido</w:t>
      </w:r>
      <w:proofErr w:type="spellEnd"/>
      <w:r w:rsidRPr="001C5EF6">
        <w:rPr>
          <w:b/>
          <w:bCs/>
        </w:rPr>
        <w:t xml:space="preserve">, </w:t>
      </w:r>
      <w:r w:rsidRPr="001C5EF6">
        <w:rPr>
          <w:b/>
          <w:bCs/>
          <w:i/>
          <w:iCs/>
        </w:rPr>
        <w:t xml:space="preserve">Helen Frankenthaler </w:t>
      </w:r>
      <w:r w:rsidRPr="001C5EF6">
        <w:rPr>
          <w:b/>
          <w:bCs/>
        </w:rPr>
        <w:t>[painting, card]. Printed in the UK.</w:t>
      </w:r>
    </w:p>
    <w:p w14:paraId="3E9205C7" w14:textId="77777777" w:rsidR="001C5EF6" w:rsidRDefault="001C5EF6"/>
    <w:p w14:paraId="02F46FB9" w14:textId="77777777" w:rsidR="00563428" w:rsidRDefault="00563428"/>
    <w:p w14:paraId="1BF80CE6" w14:textId="77777777" w:rsidR="000247B3" w:rsidRDefault="00CD6878" w:rsidP="004B6B1E">
      <w:pPr>
        <w:rPr>
          <w:rFonts w:cstheme="minorHAnsi"/>
        </w:rPr>
      </w:pPr>
      <w:r>
        <w:t>Storytelling through</w:t>
      </w:r>
      <w:r w:rsidR="004B6B1E">
        <w:t xml:space="preserve"> </w:t>
      </w:r>
      <w:r w:rsidR="00881631">
        <w:t>art</w:t>
      </w:r>
      <w:r w:rsidR="004B6B1E">
        <w:t xml:space="preserve">work </w:t>
      </w:r>
      <w:r>
        <w:t>can be represented in a more</w:t>
      </w:r>
      <w:r w:rsidR="00E1554C">
        <w:t xml:space="preserve"> unusual</w:t>
      </w:r>
      <w:r w:rsidR="00881631">
        <w:t xml:space="preserve"> and</w:t>
      </w:r>
      <w:r>
        <w:t xml:space="preserve"> informative way as </w:t>
      </w:r>
      <w:r w:rsidR="00881631">
        <w:t xml:space="preserve">is </w:t>
      </w:r>
      <w:r>
        <w:t xml:space="preserve">shown </w:t>
      </w:r>
      <w:r w:rsidR="00881631">
        <w:t>by</w:t>
      </w:r>
      <w:r>
        <w:t xml:space="preserve"> </w:t>
      </w:r>
      <w:r w:rsidR="000247B3">
        <w:t xml:space="preserve">the designer and author </w:t>
      </w:r>
      <w:r w:rsidR="004B6B1E">
        <w:t xml:space="preserve">Stefanie Posavec. </w:t>
      </w:r>
      <w:r w:rsidR="004B6B1E">
        <w:rPr>
          <w:rFonts w:cstheme="minorHAnsi"/>
        </w:rPr>
        <w:t>S</w:t>
      </w:r>
      <w:r w:rsidR="004B6B1E" w:rsidRPr="00F16D8F">
        <w:rPr>
          <w:rFonts w:cstheme="minorHAnsi"/>
        </w:rPr>
        <w:t xml:space="preserve">he </w:t>
      </w:r>
      <w:r w:rsidR="00E1554C">
        <w:rPr>
          <w:rFonts w:cstheme="minorHAnsi"/>
        </w:rPr>
        <w:t>stated that</w:t>
      </w:r>
      <w:r w:rsidR="004B6B1E" w:rsidRPr="00F16D8F">
        <w:rPr>
          <w:rFonts w:cstheme="minorHAnsi"/>
        </w:rPr>
        <w:t xml:space="preserve"> her interest in data was sparked at CSM. Now she works as a book cover designer and is a freelancer for data design projects</w:t>
      </w:r>
      <w:r w:rsidR="00881631">
        <w:rPr>
          <w:rFonts w:cstheme="minorHAnsi"/>
        </w:rPr>
        <w:t>. H</w:t>
      </w:r>
      <w:r w:rsidR="004B6B1E" w:rsidRPr="00F16D8F">
        <w:rPr>
          <w:rFonts w:cstheme="minorHAnsi"/>
        </w:rPr>
        <w:t xml:space="preserve">er most notable work is </w:t>
      </w:r>
      <w:r w:rsidR="00881631">
        <w:rPr>
          <w:rFonts w:cstheme="minorHAnsi"/>
        </w:rPr>
        <w:t>‘</w:t>
      </w:r>
      <w:r w:rsidR="004B6B1E" w:rsidRPr="00F16D8F">
        <w:rPr>
          <w:rFonts w:cstheme="minorHAnsi"/>
        </w:rPr>
        <w:t>Dear Data</w:t>
      </w:r>
      <w:r w:rsidR="00881631">
        <w:rPr>
          <w:rFonts w:cstheme="minorHAnsi"/>
        </w:rPr>
        <w:t>’</w:t>
      </w:r>
      <w:r w:rsidR="004B6B1E" w:rsidRPr="00F16D8F">
        <w:rPr>
          <w:rFonts w:cstheme="minorHAnsi"/>
        </w:rPr>
        <w:t xml:space="preserve"> which she co-authored with Giorgia </w:t>
      </w:r>
      <w:proofErr w:type="spellStart"/>
      <w:r w:rsidR="004B6B1E" w:rsidRPr="00F16D8F">
        <w:rPr>
          <w:rFonts w:cstheme="minorHAnsi"/>
        </w:rPr>
        <w:t>Lupi</w:t>
      </w:r>
      <w:proofErr w:type="spellEnd"/>
      <w:r w:rsidR="004B6B1E" w:rsidRPr="00F16D8F">
        <w:rPr>
          <w:rFonts w:cstheme="minorHAnsi"/>
        </w:rPr>
        <w:t xml:space="preserve"> in 2016</w:t>
      </w:r>
      <w:r w:rsidR="004B6B1E">
        <w:rPr>
          <w:rFonts w:cstheme="minorHAnsi"/>
        </w:rPr>
        <w:t xml:space="preserve">. </w:t>
      </w:r>
      <w:r w:rsidR="00881631">
        <w:rPr>
          <w:rFonts w:cstheme="minorHAnsi"/>
        </w:rPr>
        <w:t>‘</w:t>
      </w:r>
      <w:r w:rsidR="004B6B1E" w:rsidRPr="00F16D8F">
        <w:rPr>
          <w:rFonts w:cstheme="minorHAnsi"/>
        </w:rPr>
        <w:t xml:space="preserve">Dear </w:t>
      </w:r>
      <w:r w:rsidR="000247B3">
        <w:rPr>
          <w:rFonts w:cstheme="minorHAnsi"/>
        </w:rPr>
        <w:t>D</w:t>
      </w:r>
      <w:r w:rsidR="004B6B1E" w:rsidRPr="00F16D8F">
        <w:rPr>
          <w:rFonts w:cstheme="minorHAnsi"/>
        </w:rPr>
        <w:t>ata</w:t>
      </w:r>
      <w:r w:rsidR="00881631">
        <w:rPr>
          <w:rFonts w:cstheme="minorHAnsi"/>
        </w:rPr>
        <w:t>’</w:t>
      </w:r>
      <w:r w:rsidR="004B6B1E" w:rsidRPr="00F16D8F">
        <w:rPr>
          <w:rFonts w:cstheme="minorHAnsi"/>
        </w:rPr>
        <w:t xml:space="preserve"> </w:t>
      </w:r>
      <w:r w:rsidR="000247B3">
        <w:rPr>
          <w:rFonts w:cstheme="minorHAnsi"/>
        </w:rPr>
        <w:t>was</w:t>
      </w:r>
      <w:r w:rsidR="004B6B1E" w:rsidRPr="00F16D8F">
        <w:rPr>
          <w:rFonts w:cstheme="minorHAnsi"/>
        </w:rPr>
        <w:t xml:space="preserve"> a year</w:t>
      </w:r>
      <w:r w:rsidR="004B6B1E">
        <w:rPr>
          <w:rFonts w:cstheme="minorHAnsi"/>
        </w:rPr>
        <w:t>-</w:t>
      </w:r>
      <w:r w:rsidR="004B6B1E" w:rsidRPr="00F16D8F">
        <w:rPr>
          <w:rFonts w:cstheme="minorHAnsi"/>
        </w:rPr>
        <w:t>long project</w:t>
      </w:r>
      <w:r w:rsidR="004B6B1E">
        <w:rPr>
          <w:rFonts w:cstheme="minorHAnsi"/>
        </w:rPr>
        <w:t xml:space="preserve"> </w:t>
      </w:r>
      <w:r w:rsidR="000247B3">
        <w:rPr>
          <w:rFonts w:cstheme="minorHAnsi"/>
        </w:rPr>
        <w:t>in which</w:t>
      </w:r>
      <w:r w:rsidR="004B6B1E">
        <w:rPr>
          <w:rFonts w:cstheme="minorHAnsi"/>
        </w:rPr>
        <w:t xml:space="preserve"> </w:t>
      </w:r>
      <w:r w:rsidR="004B6B1E" w:rsidRPr="00F16D8F">
        <w:rPr>
          <w:rFonts w:cstheme="minorHAnsi"/>
        </w:rPr>
        <w:t>Giorgia and Stefanie sen</w:t>
      </w:r>
      <w:r w:rsidR="000247B3">
        <w:rPr>
          <w:rFonts w:cstheme="minorHAnsi"/>
        </w:rPr>
        <w:t xml:space="preserve">t </w:t>
      </w:r>
      <w:r w:rsidR="004B6B1E" w:rsidRPr="00F16D8F">
        <w:rPr>
          <w:rFonts w:cstheme="minorHAnsi"/>
        </w:rPr>
        <w:t>each</w:t>
      </w:r>
      <w:r w:rsidR="004B6B1E">
        <w:rPr>
          <w:rFonts w:cstheme="minorHAnsi"/>
        </w:rPr>
        <w:t xml:space="preserve"> </w:t>
      </w:r>
      <w:r w:rsidR="004B6B1E" w:rsidRPr="00F16D8F">
        <w:rPr>
          <w:rFonts w:cstheme="minorHAnsi"/>
        </w:rPr>
        <w:t>other drawn data postcards. Each day they would collect a piece of data</w:t>
      </w:r>
      <w:r w:rsidR="006B159A">
        <w:rPr>
          <w:rFonts w:cstheme="minorHAnsi"/>
        </w:rPr>
        <w:t xml:space="preserve"> on</w:t>
      </w:r>
      <w:r w:rsidR="004B6B1E" w:rsidRPr="00F16D8F">
        <w:rPr>
          <w:rFonts w:cstheme="minorHAnsi"/>
        </w:rPr>
        <w:t xml:space="preserve"> their lives</w:t>
      </w:r>
      <w:r w:rsidR="00881631">
        <w:rPr>
          <w:rFonts w:cstheme="minorHAnsi"/>
        </w:rPr>
        <w:t xml:space="preserve">, </w:t>
      </w:r>
      <w:r w:rsidR="004B6B1E" w:rsidRPr="00F16D8F">
        <w:rPr>
          <w:rFonts w:cstheme="minorHAnsi"/>
        </w:rPr>
        <w:t>includ</w:t>
      </w:r>
      <w:r w:rsidR="00881631">
        <w:rPr>
          <w:rFonts w:cstheme="minorHAnsi"/>
        </w:rPr>
        <w:t>ing</w:t>
      </w:r>
      <w:r w:rsidR="004B6B1E" w:rsidRPr="00F16D8F">
        <w:rPr>
          <w:rFonts w:cstheme="minorHAnsi"/>
        </w:rPr>
        <w:t xml:space="preserve"> how </w:t>
      </w:r>
      <w:r w:rsidR="006B159A">
        <w:rPr>
          <w:rFonts w:cstheme="minorHAnsi"/>
        </w:rPr>
        <w:t>many times</w:t>
      </w:r>
      <w:r w:rsidR="004B6B1E" w:rsidRPr="00F16D8F">
        <w:rPr>
          <w:rFonts w:cstheme="minorHAnsi"/>
        </w:rPr>
        <w:t xml:space="preserve"> they laughed, </w:t>
      </w:r>
      <w:r w:rsidR="006B159A">
        <w:rPr>
          <w:rFonts w:cstheme="minorHAnsi"/>
        </w:rPr>
        <w:t>felt more negative</w:t>
      </w:r>
      <w:r w:rsidR="004B6B1E" w:rsidRPr="00F16D8F">
        <w:rPr>
          <w:rFonts w:cstheme="minorHAnsi"/>
        </w:rPr>
        <w:t xml:space="preserve">, were alone, </w:t>
      </w:r>
      <w:r w:rsidR="00881631">
        <w:rPr>
          <w:rFonts w:cstheme="minorHAnsi"/>
        </w:rPr>
        <w:t>the</w:t>
      </w:r>
      <w:r w:rsidR="004B6B1E" w:rsidRPr="00F16D8F">
        <w:rPr>
          <w:rFonts w:cstheme="minorHAnsi"/>
        </w:rPr>
        <w:t xml:space="preserve"> books</w:t>
      </w:r>
      <w:r w:rsidR="00881631">
        <w:rPr>
          <w:rFonts w:cstheme="minorHAnsi"/>
        </w:rPr>
        <w:t xml:space="preserve"> they read</w:t>
      </w:r>
      <w:r w:rsidR="004B6B1E" w:rsidRPr="00F16D8F">
        <w:rPr>
          <w:rFonts w:cstheme="minorHAnsi"/>
        </w:rPr>
        <w:t xml:space="preserve">, </w:t>
      </w:r>
      <w:r w:rsidR="00881631">
        <w:rPr>
          <w:rFonts w:cstheme="minorHAnsi"/>
        </w:rPr>
        <w:t xml:space="preserve">the </w:t>
      </w:r>
      <w:r w:rsidR="004B6B1E" w:rsidRPr="00F16D8F">
        <w:rPr>
          <w:rFonts w:cstheme="minorHAnsi"/>
        </w:rPr>
        <w:t>music</w:t>
      </w:r>
      <w:r w:rsidR="00881631">
        <w:rPr>
          <w:rFonts w:cstheme="minorHAnsi"/>
        </w:rPr>
        <w:t xml:space="preserve"> they listened to</w:t>
      </w:r>
      <w:r w:rsidR="004B6B1E" w:rsidRPr="00F16D8F">
        <w:rPr>
          <w:rFonts w:cstheme="minorHAnsi"/>
        </w:rPr>
        <w:t xml:space="preserve">, etc. </w:t>
      </w:r>
    </w:p>
    <w:p w14:paraId="06276FF8" w14:textId="77777777" w:rsidR="000247B3" w:rsidRDefault="004B6B1E" w:rsidP="004B6B1E">
      <w:pPr>
        <w:rPr>
          <w:rFonts w:cstheme="minorHAnsi"/>
        </w:rPr>
      </w:pPr>
      <w:r w:rsidRPr="00F16D8F">
        <w:rPr>
          <w:rFonts w:cstheme="minorHAnsi"/>
        </w:rPr>
        <w:lastRenderedPageBreak/>
        <w:t xml:space="preserve">After looking through this data project I am inspired by the aesthetic way they presented the data using pretty colours and satisfying lines. </w:t>
      </w:r>
      <w:r>
        <w:rPr>
          <w:rFonts w:cstheme="minorHAnsi"/>
        </w:rPr>
        <w:t xml:space="preserve">They both “work with data in a very hand-made, sketch-based way”. </w:t>
      </w:r>
    </w:p>
    <w:p w14:paraId="27C02E26" w14:textId="77777777" w:rsidR="000247B3" w:rsidRDefault="000247B3" w:rsidP="004B6B1E">
      <w:pPr>
        <w:rPr>
          <w:rFonts w:cstheme="minorHAnsi"/>
        </w:rPr>
      </w:pPr>
    </w:p>
    <w:p w14:paraId="5360400C" w14:textId="31FF3C7C" w:rsidR="004B6B1E" w:rsidRPr="000247B3" w:rsidRDefault="004B6B1E" w:rsidP="004B6B1E">
      <w:r w:rsidRPr="00F16D8F">
        <w:rPr>
          <w:rFonts w:cstheme="minorHAnsi"/>
        </w:rPr>
        <w:t>One of my favourite postcards in this book is the one where Stefanie and Giorgia presented data on a week of compliments that they received and that they also gave to others, this was to appreciate the compliments and make them feel good. They used a key and symbols to represent the data. Giorgia used a square shape which had different colours and shapes inside to show who the compliment was from, what topic it was, and what medi</w:t>
      </w:r>
      <w:r w:rsidR="00881631">
        <w:rPr>
          <w:rFonts w:cstheme="minorHAnsi"/>
        </w:rPr>
        <w:t>um</w:t>
      </w:r>
      <w:r w:rsidRPr="00F16D8F">
        <w:rPr>
          <w:rFonts w:cstheme="minorHAnsi"/>
        </w:rPr>
        <w:t xml:space="preserve"> it came from. Stefanie used a circular shape that had additional shapes around that symbolised the type of compliment, person giving the compliment and the content of the compliment. They also both worked using different colours to represent the different details about this data. I love how detailed this project is and how creative both their ideas</w:t>
      </w:r>
      <w:r>
        <w:rPr>
          <w:rFonts w:cstheme="minorHAnsi"/>
        </w:rPr>
        <w:t xml:space="preserve"> are.</w:t>
      </w:r>
      <w:r w:rsidR="00DD2FED">
        <w:rPr>
          <w:rFonts w:cstheme="minorHAnsi"/>
        </w:rPr>
        <w:t xml:space="preserve"> This is another example of how art can be used </w:t>
      </w:r>
      <w:r w:rsidR="00881631">
        <w:rPr>
          <w:rFonts w:cstheme="minorHAnsi"/>
        </w:rPr>
        <w:t xml:space="preserve">as </w:t>
      </w:r>
      <w:r w:rsidR="00DD2FED">
        <w:rPr>
          <w:rFonts w:cstheme="minorHAnsi"/>
        </w:rPr>
        <w:t>a language to communicate.</w:t>
      </w:r>
    </w:p>
    <w:p w14:paraId="2E85E693" w14:textId="77777777" w:rsidR="001C5EF6" w:rsidRDefault="001C5EF6" w:rsidP="004B6B1E">
      <w:pPr>
        <w:rPr>
          <w:rFonts w:cstheme="minorHAnsi"/>
        </w:rPr>
      </w:pPr>
    </w:p>
    <w:p w14:paraId="61EB638D" w14:textId="77777777" w:rsidR="001C5EF6" w:rsidRDefault="001C5EF6" w:rsidP="004B6B1E">
      <w:pPr>
        <w:rPr>
          <w:noProof/>
        </w:rPr>
      </w:pPr>
      <w:r w:rsidRPr="001C5EF6">
        <w:rPr>
          <w:rFonts w:cstheme="minorHAnsi"/>
          <w:noProof/>
        </w:rPr>
        <w:drawing>
          <wp:inline distT="0" distB="0" distL="0" distR="0" wp14:anchorId="0BC1ED6C" wp14:editId="29BDF977">
            <wp:extent cx="1601312" cy="2218577"/>
            <wp:effectExtent l="0" t="0" r="0" b="4445"/>
            <wp:docPr id="13" name="Picture 12">
              <a:extLst xmlns:a="http://schemas.openxmlformats.org/drawingml/2006/main">
                <a:ext uri="{FF2B5EF4-FFF2-40B4-BE49-F238E27FC236}">
                  <a16:creationId xmlns:a16="http://schemas.microsoft.com/office/drawing/2014/main" id="{22A46BB8-762A-32E9-6CE2-1993C7623E9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id="{22A46BB8-762A-32E9-6CE2-1993C7623E9C}"/>
                        </a:ext>
                      </a:extLst>
                    </pic:cNvPr>
                    <pic:cNvPicPr>
                      <a:picLocks noChangeAspect="1"/>
                    </pic:cNvPicPr>
                  </pic:nvPicPr>
                  <pic:blipFill>
                    <a:blip r:embed="rId12"/>
                    <a:stretch>
                      <a:fillRect/>
                    </a:stretch>
                  </pic:blipFill>
                  <pic:spPr>
                    <a:xfrm>
                      <a:off x="0" y="0"/>
                      <a:ext cx="1609089" cy="2229352"/>
                    </a:xfrm>
                    <a:prstGeom prst="rect">
                      <a:avLst/>
                    </a:prstGeom>
                  </pic:spPr>
                </pic:pic>
              </a:graphicData>
            </a:graphic>
          </wp:inline>
        </w:drawing>
      </w:r>
      <w:r w:rsidRPr="001C5EF6">
        <w:rPr>
          <w:noProof/>
        </w:rPr>
        <w:t xml:space="preserve"> </w:t>
      </w:r>
      <w:r w:rsidRPr="001C5EF6">
        <w:rPr>
          <w:rFonts w:cstheme="minorHAnsi"/>
          <w:noProof/>
        </w:rPr>
        <w:drawing>
          <wp:inline distT="0" distB="0" distL="0" distR="0" wp14:anchorId="78180AAA" wp14:editId="4D5E240D">
            <wp:extent cx="3255819" cy="2258650"/>
            <wp:effectExtent l="0" t="0" r="0" b="2540"/>
            <wp:docPr id="4" name="Picture 6">
              <a:extLst xmlns:a="http://schemas.openxmlformats.org/drawingml/2006/main">
                <a:ext uri="{FF2B5EF4-FFF2-40B4-BE49-F238E27FC236}">
                  <a16:creationId xmlns:a16="http://schemas.microsoft.com/office/drawing/2014/main" id="{5B1D16F7-5B8C-6A38-EE57-14D6447A146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5B1D16F7-5B8C-6A38-EE57-14D6447A146E}"/>
                        </a:ext>
                      </a:extLst>
                    </pic:cNvPr>
                    <pic:cNvPicPr>
                      <a:picLocks noChangeAspect="1"/>
                    </pic:cNvPicPr>
                  </pic:nvPicPr>
                  <pic:blipFill>
                    <a:blip r:embed="rId13"/>
                    <a:stretch>
                      <a:fillRect/>
                    </a:stretch>
                  </pic:blipFill>
                  <pic:spPr>
                    <a:xfrm>
                      <a:off x="0" y="0"/>
                      <a:ext cx="3309442" cy="2295850"/>
                    </a:xfrm>
                    <a:prstGeom prst="rect">
                      <a:avLst/>
                    </a:prstGeom>
                  </pic:spPr>
                </pic:pic>
              </a:graphicData>
            </a:graphic>
          </wp:inline>
        </w:drawing>
      </w:r>
      <w:r w:rsidRPr="001C5EF6">
        <w:rPr>
          <w:rFonts w:cstheme="minorHAnsi"/>
          <w:noProof/>
        </w:rPr>
        <w:drawing>
          <wp:inline distT="0" distB="0" distL="0" distR="0" wp14:anchorId="2F99F026" wp14:editId="3F9EAB16">
            <wp:extent cx="3338945" cy="2294666"/>
            <wp:effectExtent l="0" t="0" r="1270" b="4445"/>
            <wp:docPr id="15" name="Picture 14">
              <a:extLst xmlns:a="http://schemas.openxmlformats.org/drawingml/2006/main">
                <a:ext uri="{FF2B5EF4-FFF2-40B4-BE49-F238E27FC236}">
                  <a16:creationId xmlns:a16="http://schemas.microsoft.com/office/drawing/2014/main" id="{F62C65E0-C62D-E886-978F-8A19E6B148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a:extLst>
                        <a:ext uri="{FF2B5EF4-FFF2-40B4-BE49-F238E27FC236}">
                          <a16:creationId xmlns:a16="http://schemas.microsoft.com/office/drawing/2014/main" id="{F62C65E0-C62D-E886-978F-8A19E6B14803}"/>
                        </a:ext>
                      </a:extLst>
                    </pic:cNvPr>
                    <pic:cNvPicPr>
                      <a:picLocks noChangeAspect="1"/>
                    </pic:cNvPicPr>
                  </pic:nvPicPr>
                  <pic:blipFill>
                    <a:blip r:embed="rId14"/>
                    <a:stretch>
                      <a:fillRect/>
                    </a:stretch>
                  </pic:blipFill>
                  <pic:spPr>
                    <a:xfrm>
                      <a:off x="0" y="0"/>
                      <a:ext cx="3433352" cy="2359547"/>
                    </a:xfrm>
                    <a:prstGeom prst="rect">
                      <a:avLst/>
                    </a:prstGeom>
                  </pic:spPr>
                </pic:pic>
              </a:graphicData>
            </a:graphic>
          </wp:inline>
        </w:drawing>
      </w:r>
    </w:p>
    <w:p w14:paraId="1E57035F" w14:textId="77777777" w:rsidR="001C5EF6" w:rsidRDefault="001C5EF6" w:rsidP="004B6B1E">
      <w:pPr>
        <w:rPr>
          <w:noProof/>
        </w:rPr>
      </w:pPr>
    </w:p>
    <w:p w14:paraId="4447F82E" w14:textId="77777777" w:rsidR="001C5EF6" w:rsidRPr="001C5EF6" w:rsidRDefault="001C5EF6" w:rsidP="001C5EF6">
      <w:pPr>
        <w:rPr>
          <w:rFonts w:cstheme="minorHAnsi"/>
          <w:b/>
          <w:bCs/>
        </w:rPr>
      </w:pPr>
      <w:r w:rsidRPr="001C5EF6">
        <w:rPr>
          <w:rFonts w:cstheme="minorHAnsi"/>
          <w:b/>
          <w:bCs/>
        </w:rPr>
        <w:t xml:space="preserve">Stefanie Posavec and Giorgia </w:t>
      </w:r>
      <w:proofErr w:type="spellStart"/>
      <w:r w:rsidRPr="001C5EF6">
        <w:rPr>
          <w:rFonts w:cstheme="minorHAnsi"/>
          <w:b/>
          <w:bCs/>
        </w:rPr>
        <w:t>Lupi</w:t>
      </w:r>
      <w:proofErr w:type="spellEnd"/>
      <w:r w:rsidRPr="001C5EF6">
        <w:rPr>
          <w:rFonts w:cstheme="minorHAnsi"/>
          <w:b/>
          <w:bCs/>
        </w:rPr>
        <w:t xml:space="preserve"> , (2016)  </w:t>
      </w:r>
      <w:r w:rsidRPr="001C5EF6">
        <w:rPr>
          <w:rFonts w:cstheme="minorHAnsi"/>
          <w:b/>
          <w:bCs/>
          <w:i/>
          <w:iCs/>
        </w:rPr>
        <w:t xml:space="preserve">Dear Data </w:t>
      </w:r>
      <w:r w:rsidRPr="001C5EF6">
        <w:rPr>
          <w:rFonts w:cstheme="minorHAnsi"/>
          <w:b/>
          <w:bCs/>
        </w:rPr>
        <w:t>[Book, postcards]. Princeton Architectural Press (US) and Penguin Books (UK).</w:t>
      </w:r>
    </w:p>
    <w:p w14:paraId="1808D4C1" w14:textId="77777777" w:rsidR="00DD2FED" w:rsidRDefault="00DD2FED" w:rsidP="004B6B1E">
      <w:pPr>
        <w:rPr>
          <w:rFonts w:cstheme="minorHAnsi"/>
        </w:rPr>
      </w:pPr>
    </w:p>
    <w:p w14:paraId="38C42D35" w14:textId="281B5D50" w:rsidR="001C5EF6" w:rsidRPr="00F16D8F" w:rsidRDefault="00DD2FED" w:rsidP="00DD2FED">
      <w:pPr>
        <w:pStyle w:val="NormalWeb"/>
        <w:spacing w:after="240" w:afterAutospacing="0"/>
        <w:rPr>
          <w:rFonts w:asciiTheme="minorHAnsi" w:hAnsiTheme="minorHAnsi" w:cstheme="minorHAnsi"/>
        </w:rPr>
      </w:pPr>
      <w:r w:rsidRPr="00F16D8F">
        <w:rPr>
          <w:rFonts w:asciiTheme="minorHAnsi" w:hAnsiTheme="minorHAnsi" w:cstheme="minorHAnsi"/>
        </w:rPr>
        <w:t>Eleanor</w:t>
      </w:r>
      <w:r>
        <w:rPr>
          <w:rFonts w:asciiTheme="minorHAnsi" w:hAnsiTheme="minorHAnsi" w:cstheme="minorHAnsi"/>
        </w:rPr>
        <w:t xml:space="preserve"> Tattersfield </w:t>
      </w:r>
      <w:r w:rsidR="00881631">
        <w:rPr>
          <w:rFonts w:asciiTheme="minorHAnsi" w:hAnsiTheme="minorHAnsi" w:cstheme="minorHAnsi"/>
        </w:rPr>
        <w:t>also influenced me greatly,</w:t>
      </w:r>
      <w:r>
        <w:rPr>
          <w:rFonts w:asciiTheme="minorHAnsi" w:hAnsiTheme="minorHAnsi" w:cstheme="minorHAnsi"/>
        </w:rPr>
        <w:t xml:space="preserve"> especially when doing my </w:t>
      </w:r>
      <w:r w:rsidR="00881631">
        <w:rPr>
          <w:rFonts w:asciiTheme="minorHAnsi" w:hAnsiTheme="minorHAnsi" w:cstheme="minorHAnsi"/>
        </w:rPr>
        <w:t>‘</w:t>
      </w:r>
      <w:r>
        <w:rPr>
          <w:rFonts w:asciiTheme="minorHAnsi" w:hAnsiTheme="minorHAnsi" w:cstheme="minorHAnsi"/>
        </w:rPr>
        <w:t>guilty pleasures</w:t>
      </w:r>
      <w:r w:rsidR="00881631">
        <w:rPr>
          <w:rFonts w:asciiTheme="minorHAnsi" w:hAnsiTheme="minorHAnsi" w:cstheme="minorHAnsi"/>
        </w:rPr>
        <w:t>’</w:t>
      </w:r>
      <w:r>
        <w:rPr>
          <w:rFonts w:asciiTheme="minorHAnsi" w:hAnsiTheme="minorHAnsi" w:cstheme="minorHAnsi"/>
        </w:rPr>
        <w:t xml:space="preserve"> work. </w:t>
      </w:r>
      <w:r w:rsidRPr="00F16D8F">
        <w:rPr>
          <w:rFonts w:asciiTheme="minorHAnsi" w:hAnsiTheme="minorHAnsi" w:cstheme="minorHAnsi"/>
        </w:rPr>
        <w:t>During lockdown</w:t>
      </w:r>
      <w:r w:rsidR="00881631">
        <w:rPr>
          <w:rFonts w:asciiTheme="minorHAnsi" w:hAnsiTheme="minorHAnsi" w:cstheme="minorHAnsi"/>
        </w:rPr>
        <w:t>,</w:t>
      </w:r>
      <w:r w:rsidRPr="00F16D8F">
        <w:rPr>
          <w:rFonts w:asciiTheme="minorHAnsi" w:hAnsiTheme="minorHAnsi" w:cstheme="minorHAnsi"/>
        </w:rPr>
        <w:t xml:space="preserve"> Eleanor came up with a project called </w:t>
      </w:r>
      <w:r w:rsidR="00881631">
        <w:rPr>
          <w:rFonts w:asciiTheme="minorHAnsi" w:hAnsiTheme="minorHAnsi" w:cstheme="minorHAnsi"/>
        </w:rPr>
        <w:t>‘</w:t>
      </w:r>
      <w:r w:rsidRPr="00F16D8F">
        <w:rPr>
          <w:rFonts w:asciiTheme="minorHAnsi" w:hAnsiTheme="minorHAnsi" w:cstheme="minorHAnsi"/>
        </w:rPr>
        <w:t>Lockdown secrets</w:t>
      </w:r>
      <w:r w:rsidR="00881631">
        <w:rPr>
          <w:rFonts w:asciiTheme="minorHAnsi" w:hAnsiTheme="minorHAnsi" w:cstheme="minorHAnsi"/>
        </w:rPr>
        <w:t>’,</w:t>
      </w:r>
      <w:r w:rsidRPr="00F16D8F">
        <w:rPr>
          <w:rFonts w:asciiTheme="minorHAnsi" w:hAnsiTheme="minorHAnsi" w:cstheme="minorHAnsi"/>
        </w:rPr>
        <w:t xml:space="preserve"> which is </w:t>
      </w:r>
      <w:r w:rsidRPr="00F16D8F">
        <w:rPr>
          <w:rFonts w:asciiTheme="minorHAnsi" w:hAnsiTheme="minorHAnsi" w:cstheme="minorHAnsi"/>
        </w:rPr>
        <w:lastRenderedPageBreak/>
        <w:t xml:space="preserve">made up of anonymous postcards that were sent during lockdown that reveal all sorts of entertaining confessions. </w:t>
      </w:r>
    </w:p>
    <w:p w14:paraId="59070F7D" w14:textId="4194A6CC" w:rsidR="000479C3" w:rsidRDefault="00DD2FED" w:rsidP="004F2C0C">
      <w:pPr>
        <w:pStyle w:val="NormalWeb"/>
        <w:rPr>
          <w:rFonts w:asciiTheme="minorHAnsi" w:hAnsiTheme="minorHAnsi" w:cstheme="minorHAnsi"/>
        </w:rPr>
      </w:pPr>
      <w:r w:rsidRPr="00F16D8F">
        <w:rPr>
          <w:rFonts w:asciiTheme="minorHAnsi" w:hAnsiTheme="minorHAnsi" w:cstheme="minorHAnsi"/>
        </w:rPr>
        <w:t xml:space="preserve">These postcards </w:t>
      </w:r>
      <w:r>
        <w:rPr>
          <w:rFonts w:asciiTheme="minorHAnsi" w:hAnsiTheme="minorHAnsi" w:cstheme="minorHAnsi"/>
        </w:rPr>
        <w:t xml:space="preserve">came from </w:t>
      </w:r>
      <w:r w:rsidRPr="00F16D8F">
        <w:rPr>
          <w:rFonts w:asciiTheme="minorHAnsi" w:hAnsiTheme="minorHAnsi" w:cstheme="minorHAnsi"/>
        </w:rPr>
        <w:t>a variety of people</w:t>
      </w:r>
      <w:r w:rsidR="00881631">
        <w:rPr>
          <w:rFonts w:asciiTheme="minorHAnsi" w:hAnsiTheme="minorHAnsi" w:cstheme="minorHAnsi"/>
        </w:rPr>
        <w:t>,</w:t>
      </w:r>
      <w:r w:rsidRPr="00F16D8F">
        <w:rPr>
          <w:rFonts w:asciiTheme="minorHAnsi" w:hAnsiTheme="minorHAnsi" w:cstheme="minorHAnsi"/>
        </w:rPr>
        <w:t xml:space="preserve"> all with different careers and upbringings. The prominent themes in the postcards tended to be "relationships, sex, masturbation, food, rebellion, loneliness". </w:t>
      </w:r>
      <w:r>
        <w:rPr>
          <w:rFonts w:asciiTheme="minorHAnsi" w:hAnsiTheme="minorHAnsi" w:cstheme="minorHAnsi"/>
        </w:rPr>
        <w:t>What I loved most about this project was</w:t>
      </w:r>
      <w:r w:rsidRPr="00F16D8F">
        <w:rPr>
          <w:rFonts w:asciiTheme="minorHAnsi" w:hAnsiTheme="minorHAnsi" w:cstheme="minorHAnsi"/>
        </w:rPr>
        <w:t xml:space="preserve"> that Eleanor </w:t>
      </w:r>
      <w:r>
        <w:rPr>
          <w:rFonts w:asciiTheme="minorHAnsi" w:hAnsiTheme="minorHAnsi" w:cstheme="minorHAnsi"/>
        </w:rPr>
        <w:t>was</w:t>
      </w:r>
      <w:r w:rsidRPr="00F16D8F">
        <w:rPr>
          <w:rFonts w:asciiTheme="minorHAnsi" w:hAnsiTheme="minorHAnsi" w:cstheme="minorHAnsi"/>
        </w:rPr>
        <w:t xml:space="preserve"> interacting with the world </w:t>
      </w:r>
      <w:r w:rsidR="00881631">
        <w:rPr>
          <w:rFonts w:asciiTheme="minorHAnsi" w:hAnsiTheme="minorHAnsi" w:cstheme="minorHAnsi"/>
        </w:rPr>
        <w:t>at</w:t>
      </w:r>
      <w:r w:rsidRPr="00F16D8F">
        <w:rPr>
          <w:rFonts w:asciiTheme="minorHAnsi" w:hAnsiTheme="minorHAnsi" w:cstheme="minorHAnsi"/>
        </w:rPr>
        <w:t xml:space="preserve"> a time </w:t>
      </w:r>
      <w:r w:rsidR="00881631">
        <w:rPr>
          <w:rFonts w:asciiTheme="minorHAnsi" w:hAnsiTheme="minorHAnsi" w:cstheme="minorHAnsi"/>
        </w:rPr>
        <w:t xml:space="preserve">when </w:t>
      </w:r>
      <w:r w:rsidRPr="00F16D8F">
        <w:rPr>
          <w:rFonts w:asciiTheme="minorHAnsi" w:hAnsiTheme="minorHAnsi" w:cstheme="minorHAnsi"/>
        </w:rPr>
        <w:t xml:space="preserve">everyone </w:t>
      </w:r>
      <w:r w:rsidR="00881631">
        <w:rPr>
          <w:rFonts w:asciiTheme="minorHAnsi" w:hAnsiTheme="minorHAnsi" w:cstheme="minorHAnsi"/>
        </w:rPr>
        <w:t>was</w:t>
      </w:r>
      <w:r w:rsidRPr="00F16D8F">
        <w:rPr>
          <w:rFonts w:asciiTheme="minorHAnsi" w:hAnsiTheme="minorHAnsi" w:cstheme="minorHAnsi"/>
        </w:rPr>
        <w:t xml:space="preserve"> unable to communicate</w:t>
      </w:r>
      <w:r w:rsidR="00881631">
        <w:rPr>
          <w:rFonts w:asciiTheme="minorHAnsi" w:hAnsiTheme="minorHAnsi" w:cstheme="minorHAnsi"/>
        </w:rPr>
        <w:t>,</w:t>
      </w:r>
      <w:r w:rsidRPr="00F16D8F">
        <w:rPr>
          <w:rFonts w:asciiTheme="minorHAnsi" w:hAnsiTheme="minorHAnsi" w:cstheme="minorHAnsi"/>
        </w:rPr>
        <w:t xml:space="preserve"> and this is an exhibition that bring</w:t>
      </w:r>
      <w:r w:rsidR="00881631">
        <w:rPr>
          <w:rFonts w:asciiTheme="minorHAnsi" w:hAnsiTheme="minorHAnsi" w:cstheme="minorHAnsi"/>
        </w:rPr>
        <w:t>s</w:t>
      </w:r>
      <w:r w:rsidRPr="00F16D8F">
        <w:rPr>
          <w:rFonts w:asciiTheme="minorHAnsi" w:hAnsiTheme="minorHAnsi" w:cstheme="minorHAnsi"/>
        </w:rPr>
        <w:t xml:space="preserve"> people together</w:t>
      </w:r>
      <w:r w:rsidR="00881631">
        <w:rPr>
          <w:rFonts w:asciiTheme="minorHAnsi" w:hAnsiTheme="minorHAnsi" w:cstheme="minorHAnsi"/>
        </w:rPr>
        <w:t>. D</w:t>
      </w:r>
      <w:r w:rsidRPr="00F16D8F">
        <w:rPr>
          <w:rFonts w:asciiTheme="minorHAnsi" w:hAnsiTheme="minorHAnsi" w:cstheme="minorHAnsi"/>
        </w:rPr>
        <w:t>uring lockdown</w:t>
      </w:r>
      <w:r w:rsidR="00881631">
        <w:rPr>
          <w:rFonts w:asciiTheme="minorHAnsi" w:hAnsiTheme="minorHAnsi" w:cstheme="minorHAnsi"/>
        </w:rPr>
        <w:t>,</w:t>
      </w:r>
      <w:r w:rsidRPr="00F16D8F">
        <w:rPr>
          <w:rFonts w:asciiTheme="minorHAnsi" w:hAnsiTheme="minorHAnsi" w:cstheme="minorHAnsi"/>
        </w:rPr>
        <w:t xml:space="preserve"> feeling less alone </w:t>
      </w:r>
      <w:r w:rsidR="00881631">
        <w:rPr>
          <w:rFonts w:asciiTheme="minorHAnsi" w:hAnsiTheme="minorHAnsi" w:cstheme="minorHAnsi"/>
        </w:rPr>
        <w:t>was very</w:t>
      </w:r>
      <w:r w:rsidRPr="00F16D8F">
        <w:rPr>
          <w:rFonts w:asciiTheme="minorHAnsi" w:hAnsiTheme="minorHAnsi" w:cstheme="minorHAnsi"/>
        </w:rPr>
        <w:t xml:space="preserve"> important and I feel this is what her project does: </w:t>
      </w:r>
      <w:r w:rsidR="000247B3">
        <w:rPr>
          <w:rFonts w:asciiTheme="minorHAnsi" w:hAnsiTheme="minorHAnsi" w:cstheme="minorHAnsi"/>
        </w:rPr>
        <w:t xml:space="preserve">it </w:t>
      </w:r>
      <w:r w:rsidRPr="00F16D8F">
        <w:rPr>
          <w:rFonts w:asciiTheme="minorHAnsi" w:hAnsiTheme="minorHAnsi" w:cstheme="minorHAnsi"/>
        </w:rPr>
        <w:t>makes people feel connected to one another</w:t>
      </w:r>
      <w:r w:rsidR="004F2C0C">
        <w:rPr>
          <w:rFonts w:asciiTheme="minorHAnsi" w:hAnsiTheme="minorHAnsi" w:cstheme="minorHAnsi"/>
        </w:rPr>
        <w:t xml:space="preserve"> through individuality and creativity</w:t>
      </w:r>
      <w:r w:rsidRPr="00F16D8F">
        <w:rPr>
          <w:rFonts w:asciiTheme="minorHAnsi" w:hAnsiTheme="minorHAnsi" w:cstheme="minorHAnsi"/>
        </w:rPr>
        <w:t xml:space="preserve">. I </w:t>
      </w:r>
      <w:r>
        <w:rPr>
          <w:rFonts w:asciiTheme="minorHAnsi" w:hAnsiTheme="minorHAnsi" w:cstheme="minorHAnsi"/>
        </w:rPr>
        <w:t>have been</w:t>
      </w:r>
      <w:r w:rsidRPr="00F16D8F">
        <w:rPr>
          <w:rFonts w:asciiTheme="minorHAnsi" w:hAnsiTheme="minorHAnsi" w:cstheme="minorHAnsi"/>
        </w:rPr>
        <w:t xml:space="preserve"> highly influenced by her interactive approach</w:t>
      </w:r>
      <w:r w:rsidR="00881631">
        <w:rPr>
          <w:rFonts w:asciiTheme="minorHAnsi" w:hAnsiTheme="minorHAnsi" w:cstheme="minorHAnsi"/>
        </w:rPr>
        <w:t xml:space="preserve">, </w:t>
      </w:r>
      <w:r>
        <w:rPr>
          <w:rFonts w:asciiTheme="minorHAnsi" w:hAnsiTheme="minorHAnsi" w:cstheme="minorHAnsi"/>
        </w:rPr>
        <w:t>she made me realise</w:t>
      </w:r>
      <w:r w:rsidRPr="00F16D8F">
        <w:rPr>
          <w:rFonts w:asciiTheme="minorHAnsi" w:hAnsiTheme="minorHAnsi" w:cstheme="minorHAnsi"/>
        </w:rPr>
        <w:t xml:space="preserve"> the importance of how art needs to connect to the v</w:t>
      </w:r>
      <w:r>
        <w:rPr>
          <w:rFonts w:asciiTheme="minorHAnsi" w:hAnsiTheme="minorHAnsi" w:cstheme="minorHAnsi"/>
        </w:rPr>
        <w:t>ie</w:t>
      </w:r>
      <w:r w:rsidRPr="00F16D8F">
        <w:rPr>
          <w:rFonts w:asciiTheme="minorHAnsi" w:hAnsiTheme="minorHAnsi" w:cstheme="minorHAnsi"/>
        </w:rPr>
        <w:t>wer and bring us together as a community.</w:t>
      </w:r>
      <w:r>
        <w:rPr>
          <w:rFonts w:asciiTheme="minorHAnsi" w:hAnsiTheme="minorHAnsi" w:cstheme="minorHAnsi"/>
        </w:rPr>
        <w:t xml:space="preserve"> </w:t>
      </w:r>
    </w:p>
    <w:p w14:paraId="7EEA01F4" w14:textId="77777777" w:rsidR="001C5EF6" w:rsidRDefault="001C5EF6" w:rsidP="004F2C0C">
      <w:pPr>
        <w:pStyle w:val="NormalWeb"/>
        <w:rPr>
          <w:rFonts w:asciiTheme="minorHAnsi" w:eastAsiaTheme="minorHAnsi" w:hAnsiTheme="minorHAnsi" w:cstheme="minorBidi"/>
          <w:noProof/>
          <w:lang w:eastAsia="en-US"/>
        </w:rPr>
      </w:pPr>
      <w:r w:rsidRPr="001C5EF6">
        <w:rPr>
          <w:rFonts w:asciiTheme="minorHAnsi" w:hAnsiTheme="minorHAnsi" w:cstheme="minorHAnsi"/>
          <w:noProof/>
        </w:rPr>
        <w:drawing>
          <wp:inline distT="0" distB="0" distL="0" distR="0" wp14:anchorId="45163732" wp14:editId="00504898">
            <wp:extent cx="1379285" cy="2211695"/>
            <wp:effectExtent l="0" t="0" r="5080" b="0"/>
            <wp:docPr id="6" name="Picture 4">
              <a:extLst xmlns:a="http://schemas.openxmlformats.org/drawingml/2006/main">
                <a:ext uri="{FF2B5EF4-FFF2-40B4-BE49-F238E27FC236}">
                  <a16:creationId xmlns:a16="http://schemas.microsoft.com/office/drawing/2014/main" id="{7AEFDAB6-7801-BD25-5A62-A795BB967DF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7AEFDAB6-7801-BD25-5A62-A795BB967DFB}"/>
                        </a:ext>
                      </a:extLst>
                    </pic:cNvPr>
                    <pic:cNvPicPr>
                      <a:picLocks noChangeAspect="1"/>
                    </pic:cNvPicPr>
                  </pic:nvPicPr>
                  <pic:blipFill>
                    <a:blip r:embed="rId15"/>
                    <a:stretch>
                      <a:fillRect/>
                    </a:stretch>
                  </pic:blipFill>
                  <pic:spPr>
                    <a:xfrm>
                      <a:off x="0" y="0"/>
                      <a:ext cx="1389754" cy="2228483"/>
                    </a:xfrm>
                    <a:prstGeom prst="rect">
                      <a:avLst/>
                    </a:prstGeom>
                  </pic:spPr>
                </pic:pic>
              </a:graphicData>
            </a:graphic>
          </wp:inline>
        </w:drawing>
      </w:r>
      <w:r w:rsidRPr="001C5EF6">
        <w:rPr>
          <w:rFonts w:asciiTheme="minorHAnsi" w:eastAsiaTheme="minorHAnsi" w:hAnsiTheme="minorHAnsi" w:cstheme="minorBidi"/>
          <w:noProof/>
          <w:lang w:eastAsia="en-US"/>
        </w:rPr>
        <w:t xml:space="preserve"> </w:t>
      </w:r>
      <w:r w:rsidRPr="001C5EF6">
        <w:rPr>
          <w:rFonts w:asciiTheme="minorHAnsi" w:hAnsiTheme="minorHAnsi" w:cstheme="minorHAnsi"/>
          <w:noProof/>
        </w:rPr>
        <w:drawing>
          <wp:inline distT="0" distB="0" distL="0" distR="0" wp14:anchorId="22FD9103" wp14:editId="74B0F6DB">
            <wp:extent cx="3823855" cy="2014545"/>
            <wp:effectExtent l="0" t="0" r="0" b="5080"/>
            <wp:docPr id="8" name="Picture 6">
              <a:extLst xmlns:a="http://schemas.openxmlformats.org/drawingml/2006/main">
                <a:ext uri="{FF2B5EF4-FFF2-40B4-BE49-F238E27FC236}">
                  <a16:creationId xmlns:a16="http://schemas.microsoft.com/office/drawing/2014/main" id="{25E82A42-F549-ADFE-9CA9-3EE388DAE16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25E82A42-F549-ADFE-9CA9-3EE388DAE16D}"/>
                        </a:ext>
                      </a:extLst>
                    </pic:cNvPr>
                    <pic:cNvPicPr>
                      <a:picLocks noChangeAspect="1"/>
                    </pic:cNvPicPr>
                  </pic:nvPicPr>
                  <pic:blipFill>
                    <a:blip r:embed="rId16"/>
                    <a:stretch>
                      <a:fillRect/>
                    </a:stretch>
                  </pic:blipFill>
                  <pic:spPr>
                    <a:xfrm>
                      <a:off x="0" y="0"/>
                      <a:ext cx="3865298" cy="2036379"/>
                    </a:xfrm>
                    <a:prstGeom prst="rect">
                      <a:avLst/>
                    </a:prstGeom>
                  </pic:spPr>
                </pic:pic>
              </a:graphicData>
            </a:graphic>
          </wp:inline>
        </w:drawing>
      </w:r>
    </w:p>
    <w:p w14:paraId="7259DBC8" w14:textId="77777777" w:rsidR="00F22F01" w:rsidRPr="00F22F01" w:rsidRDefault="00F22F01" w:rsidP="004F2C0C">
      <w:pPr>
        <w:pStyle w:val="NormalWeb"/>
        <w:rPr>
          <w:rFonts w:cstheme="minorHAnsi"/>
          <w:b/>
          <w:bCs/>
        </w:rPr>
      </w:pPr>
      <w:r w:rsidRPr="00F22F01">
        <w:rPr>
          <w:rFonts w:cstheme="minorHAnsi"/>
          <w:b/>
          <w:bCs/>
        </w:rPr>
        <w:t xml:space="preserve">Eleanor Tattersfield , (2021)  </w:t>
      </w:r>
      <w:r w:rsidRPr="00F22F01">
        <w:rPr>
          <w:rFonts w:cstheme="minorHAnsi"/>
          <w:b/>
          <w:bCs/>
          <w:i/>
          <w:iCs/>
        </w:rPr>
        <w:t xml:space="preserve">Lockdown Secrets </w:t>
      </w:r>
      <w:r w:rsidRPr="00F22F01">
        <w:rPr>
          <w:rFonts w:cstheme="minorHAnsi"/>
          <w:b/>
          <w:bCs/>
        </w:rPr>
        <w:t>[Book, postcards]. London</w:t>
      </w:r>
    </w:p>
    <w:p w14:paraId="33FD7041" w14:textId="77777777" w:rsidR="004914EC" w:rsidRDefault="004914EC" w:rsidP="004F2C0C">
      <w:pPr>
        <w:pStyle w:val="NormalWeb"/>
        <w:rPr>
          <w:rFonts w:asciiTheme="minorHAnsi" w:hAnsiTheme="minorHAnsi" w:cstheme="minorHAnsi"/>
        </w:rPr>
      </w:pPr>
    </w:p>
    <w:p w14:paraId="7C518874" w14:textId="339D48C5" w:rsidR="00BC7FAB" w:rsidRDefault="00E1554C" w:rsidP="004F2C0C">
      <w:pPr>
        <w:pStyle w:val="NormalWeb"/>
        <w:rPr>
          <w:rFonts w:asciiTheme="minorHAnsi" w:hAnsiTheme="minorHAnsi" w:cstheme="minorHAnsi"/>
        </w:rPr>
      </w:pPr>
      <w:r>
        <w:rPr>
          <w:rFonts w:asciiTheme="minorHAnsi" w:hAnsiTheme="minorHAnsi" w:cstheme="minorHAnsi"/>
        </w:rPr>
        <w:t xml:space="preserve">I also took a look at </w:t>
      </w:r>
      <w:r w:rsidR="00EA648E">
        <w:rPr>
          <w:rFonts w:asciiTheme="minorHAnsi" w:hAnsiTheme="minorHAnsi" w:cstheme="minorHAnsi"/>
        </w:rPr>
        <w:t xml:space="preserve">the work of </w:t>
      </w:r>
      <w:r>
        <w:rPr>
          <w:rFonts w:asciiTheme="minorHAnsi" w:hAnsiTheme="minorHAnsi" w:cstheme="minorHAnsi"/>
        </w:rPr>
        <w:t xml:space="preserve">Olga </w:t>
      </w:r>
      <w:proofErr w:type="spellStart"/>
      <w:r>
        <w:rPr>
          <w:rFonts w:asciiTheme="minorHAnsi" w:hAnsiTheme="minorHAnsi" w:cstheme="minorHAnsi"/>
        </w:rPr>
        <w:t>Shtonda</w:t>
      </w:r>
      <w:proofErr w:type="spellEnd"/>
      <w:r>
        <w:rPr>
          <w:rFonts w:asciiTheme="minorHAnsi" w:hAnsiTheme="minorHAnsi" w:cstheme="minorHAnsi"/>
        </w:rPr>
        <w:t xml:space="preserve">, a Ukrainian illustrator, </w:t>
      </w:r>
      <w:r w:rsidR="00EA648E">
        <w:rPr>
          <w:rFonts w:asciiTheme="minorHAnsi" w:hAnsiTheme="minorHAnsi" w:cstheme="minorHAnsi"/>
        </w:rPr>
        <w:t>who</w:t>
      </w:r>
      <w:r>
        <w:rPr>
          <w:rFonts w:asciiTheme="minorHAnsi" w:hAnsiTheme="minorHAnsi" w:cstheme="minorHAnsi"/>
        </w:rPr>
        <w:t xml:space="preserve"> </w:t>
      </w:r>
      <w:r w:rsidR="00127069">
        <w:rPr>
          <w:rFonts w:asciiTheme="minorHAnsi" w:hAnsiTheme="minorHAnsi" w:cstheme="minorHAnsi"/>
        </w:rPr>
        <w:t>mainly creates her work digitally but likes to hand paint the background due to the texture it gives.</w:t>
      </w:r>
      <w:r w:rsidR="002A50EE">
        <w:rPr>
          <w:rFonts w:asciiTheme="minorHAnsi" w:hAnsiTheme="minorHAnsi" w:cstheme="minorHAnsi"/>
        </w:rPr>
        <w:t xml:space="preserve"> Her illustrations can be found on board games, children’s books, magazine covers. </w:t>
      </w:r>
      <w:r>
        <w:rPr>
          <w:rFonts w:asciiTheme="minorHAnsi" w:hAnsiTheme="minorHAnsi" w:cstheme="minorHAnsi"/>
        </w:rPr>
        <w:t xml:space="preserve"> </w:t>
      </w:r>
      <w:r w:rsidR="00BE08C0">
        <w:rPr>
          <w:rFonts w:asciiTheme="minorHAnsi" w:hAnsiTheme="minorHAnsi" w:cstheme="minorHAnsi"/>
        </w:rPr>
        <w:t xml:space="preserve">She </w:t>
      </w:r>
      <w:r w:rsidR="002A50EE">
        <w:rPr>
          <w:rFonts w:asciiTheme="minorHAnsi" w:hAnsiTheme="minorHAnsi" w:cstheme="minorHAnsi"/>
        </w:rPr>
        <w:t xml:space="preserve">currently </w:t>
      </w:r>
      <w:r w:rsidR="00BE08C0">
        <w:rPr>
          <w:rFonts w:asciiTheme="minorHAnsi" w:hAnsiTheme="minorHAnsi" w:cstheme="minorHAnsi"/>
        </w:rPr>
        <w:t>uses art as a comfort and release</w:t>
      </w:r>
      <w:r w:rsidR="00EA648E">
        <w:rPr>
          <w:rFonts w:asciiTheme="minorHAnsi" w:hAnsiTheme="minorHAnsi" w:cstheme="minorHAnsi"/>
        </w:rPr>
        <w:t>,</w:t>
      </w:r>
      <w:r w:rsidR="00BE08C0">
        <w:rPr>
          <w:rFonts w:asciiTheme="minorHAnsi" w:hAnsiTheme="minorHAnsi" w:cstheme="minorHAnsi"/>
        </w:rPr>
        <w:t xml:space="preserve"> </w:t>
      </w:r>
      <w:r w:rsidR="00EA648E">
        <w:rPr>
          <w:rFonts w:asciiTheme="minorHAnsi" w:hAnsiTheme="minorHAnsi" w:cstheme="minorHAnsi"/>
        </w:rPr>
        <w:t>and an antidote to watching</w:t>
      </w:r>
      <w:r w:rsidR="00BE08C0">
        <w:rPr>
          <w:rFonts w:asciiTheme="minorHAnsi" w:hAnsiTheme="minorHAnsi" w:cstheme="minorHAnsi"/>
        </w:rPr>
        <w:t xml:space="preserve"> </w:t>
      </w:r>
      <w:r w:rsidR="000247B3">
        <w:rPr>
          <w:rFonts w:asciiTheme="minorHAnsi" w:hAnsiTheme="minorHAnsi" w:cstheme="minorHAnsi"/>
        </w:rPr>
        <w:t xml:space="preserve">the suffering in </w:t>
      </w:r>
      <w:r w:rsidR="00BE08C0">
        <w:rPr>
          <w:rFonts w:asciiTheme="minorHAnsi" w:hAnsiTheme="minorHAnsi" w:cstheme="minorHAnsi"/>
        </w:rPr>
        <w:t>her home country</w:t>
      </w:r>
      <w:r w:rsidR="00EA648E">
        <w:rPr>
          <w:rFonts w:asciiTheme="minorHAnsi" w:hAnsiTheme="minorHAnsi" w:cstheme="minorHAnsi"/>
        </w:rPr>
        <w:t xml:space="preserve"> since being invaded by Russia</w:t>
      </w:r>
      <w:r w:rsidR="00BE08C0" w:rsidRPr="00BE08C0">
        <w:rPr>
          <w:rFonts w:asciiTheme="minorHAnsi" w:hAnsiTheme="minorHAnsi" w:cstheme="minorHAnsi"/>
        </w:rPr>
        <w:t xml:space="preserve">. "I have a return ticket for April, but now I'm not sure if I'll be able to see my studio in </w:t>
      </w:r>
      <w:proofErr w:type="spellStart"/>
      <w:r w:rsidR="00BE08C0" w:rsidRPr="00BE08C0">
        <w:rPr>
          <w:rFonts w:asciiTheme="minorHAnsi" w:hAnsiTheme="minorHAnsi" w:cstheme="minorHAnsi"/>
        </w:rPr>
        <w:t>Kharkiv</w:t>
      </w:r>
      <w:proofErr w:type="spellEnd"/>
      <w:r w:rsidR="00BE08C0" w:rsidRPr="00BE08C0">
        <w:rPr>
          <w:rFonts w:asciiTheme="minorHAnsi" w:hAnsiTheme="minorHAnsi" w:cstheme="minorHAnsi"/>
        </w:rPr>
        <w:t xml:space="preserve"> again</w:t>
      </w:r>
      <w:r w:rsidR="00EA648E">
        <w:rPr>
          <w:rFonts w:asciiTheme="minorHAnsi" w:hAnsiTheme="minorHAnsi" w:cstheme="minorHAnsi"/>
        </w:rPr>
        <w:t>”,</w:t>
      </w:r>
      <w:r w:rsidR="00BE08C0">
        <w:rPr>
          <w:rFonts w:asciiTheme="minorHAnsi" w:hAnsiTheme="minorHAnsi" w:cstheme="minorHAnsi"/>
        </w:rPr>
        <w:t xml:space="preserve"> she has said. She describes Ukraine as no longer having any “safe space” left. Despite not wanting to physically fight she has realised that illustration is her “weapon” which she can hopefully use to support Ukraine at this time. This is also effective in communicating the horror of war to the wider world. </w:t>
      </w:r>
    </w:p>
    <w:p w14:paraId="5EECD3A2" w14:textId="77777777" w:rsidR="00F22F01" w:rsidRDefault="00F22F01" w:rsidP="004F2C0C">
      <w:pPr>
        <w:pStyle w:val="NormalWeb"/>
        <w:rPr>
          <w:rFonts w:asciiTheme="minorHAnsi" w:hAnsiTheme="minorHAnsi" w:cstheme="minorHAnsi"/>
        </w:rPr>
      </w:pPr>
      <w:r w:rsidRPr="00F22F01">
        <w:rPr>
          <w:rFonts w:asciiTheme="minorHAnsi" w:hAnsiTheme="minorHAnsi" w:cstheme="minorHAnsi"/>
          <w:noProof/>
        </w:rPr>
        <w:lastRenderedPageBreak/>
        <w:drawing>
          <wp:inline distT="0" distB="0" distL="0" distR="0" wp14:anchorId="43FB24D2" wp14:editId="14C07079">
            <wp:extent cx="2044228" cy="3004127"/>
            <wp:effectExtent l="0" t="0" r="635" b="6350"/>
            <wp:docPr id="10" name="Picture 4">
              <a:extLst xmlns:a="http://schemas.openxmlformats.org/drawingml/2006/main">
                <a:ext uri="{FF2B5EF4-FFF2-40B4-BE49-F238E27FC236}">
                  <a16:creationId xmlns:a16="http://schemas.microsoft.com/office/drawing/2014/main" id="{77318409-0A9E-D14A-44C6-EB197EAA8E6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77318409-0A9E-D14A-44C6-EB197EAA8E69}"/>
                        </a:ext>
                      </a:extLst>
                    </pic:cNvPr>
                    <pic:cNvPicPr>
                      <a:picLocks noChangeAspect="1"/>
                    </pic:cNvPicPr>
                  </pic:nvPicPr>
                  <pic:blipFill>
                    <a:blip r:embed="rId17"/>
                    <a:stretch>
                      <a:fillRect/>
                    </a:stretch>
                  </pic:blipFill>
                  <pic:spPr>
                    <a:xfrm>
                      <a:off x="0" y="0"/>
                      <a:ext cx="2056014" cy="3021447"/>
                    </a:xfrm>
                    <a:prstGeom prst="rect">
                      <a:avLst/>
                    </a:prstGeom>
                  </pic:spPr>
                </pic:pic>
              </a:graphicData>
            </a:graphic>
          </wp:inline>
        </w:drawing>
      </w:r>
    </w:p>
    <w:p w14:paraId="3E7FD3AE" w14:textId="77777777" w:rsidR="00F22F01" w:rsidRPr="00F22F01" w:rsidRDefault="00F22F01" w:rsidP="004F2C0C">
      <w:pPr>
        <w:pStyle w:val="NormalWeb"/>
        <w:rPr>
          <w:rFonts w:cstheme="minorHAnsi"/>
          <w:b/>
          <w:bCs/>
        </w:rPr>
      </w:pPr>
      <w:r w:rsidRPr="00F22F01">
        <w:rPr>
          <w:rFonts w:cstheme="minorHAnsi"/>
          <w:b/>
          <w:bCs/>
        </w:rPr>
        <w:t xml:space="preserve">Olga </w:t>
      </w:r>
      <w:proofErr w:type="spellStart"/>
      <w:r w:rsidRPr="00F22F01">
        <w:rPr>
          <w:rFonts w:cstheme="minorHAnsi"/>
          <w:b/>
          <w:bCs/>
        </w:rPr>
        <w:t>Shtonda</w:t>
      </w:r>
      <w:proofErr w:type="spellEnd"/>
      <w:r w:rsidRPr="00F22F01">
        <w:rPr>
          <w:rFonts w:cstheme="minorHAnsi"/>
          <w:b/>
          <w:bCs/>
        </w:rPr>
        <w:t xml:space="preserve">, (2022)  </w:t>
      </w:r>
      <w:r w:rsidRPr="00F22F01">
        <w:rPr>
          <w:rFonts w:cstheme="minorHAnsi"/>
          <w:b/>
          <w:bCs/>
          <w:i/>
          <w:iCs/>
        </w:rPr>
        <w:t xml:space="preserve">Lights </w:t>
      </w:r>
      <w:r w:rsidRPr="00F22F01">
        <w:rPr>
          <w:rFonts w:cstheme="minorHAnsi"/>
          <w:b/>
          <w:bCs/>
        </w:rPr>
        <w:t xml:space="preserve">[Illustration for the “Magic Of Winter” exhibition by </w:t>
      </w:r>
      <w:proofErr w:type="spellStart"/>
      <w:r w:rsidRPr="00F22F01">
        <w:rPr>
          <w:rFonts w:cstheme="minorHAnsi"/>
          <w:b/>
          <w:bCs/>
        </w:rPr>
        <w:t>Pictoric</w:t>
      </w:r>
      <w:proofErr w:type="spellEnd"/>
      <w:r w:rsidRPr="00F22F01">
        <w:rPr>
          <w:rFonts w:cstheme="minorHAnsi"/>
          <w:b/>
          <w:bCs/>
        </w:rPr>
        <w:t>]. Mexico.</w:t>
      </w:r>
    </w:p>
    <w:p w14:paraId="48E88E48" w14:textId="6A2A3E15" w:rsidR="002A50EE" w:rsidRDefault="002A50EE" w:rsidP="004F2C0C">
      <w:pPr>
        <w:pStyle w:val="NormalWeb"/>
        <w:rPr>
          <w:rFonts w:asciiTheme="minorHAnsi" w:hAnsiTheme="minorHAnsi" w:cstheme="minorHAnsi"/>
        </w:rPr>
      </w:pPr>
      <w:r>
        <w:rPr>
          <w:rFonts w:asciiTheme="minorHAnsi" w:hAnsiTheme="minorHAnsi" w:cstheme="minorHAnsi"/>
        </w:rPr>
        <w:t xml:space="preserve">In her art she has also previously looked at how food can bring people together </w:t>
      </w:r>
      <w:r w:rsidR="00EA648E">
        <w:rPr>
          <w:rFonts w:asciiTheme="minorHAnsi" w:hAnsiTheme="minorHAnsi" w:cstheme="minorHAnsi"/>
        </w:rPr>
        <w:t>as</w:t>
      </w:r>
      <w:r>
        <w:rPr>
          <w:rFonts w:asciiTheme="minorHAnsi" w:hAnsiTheme="minorHAnsi" w:cstheme="minorHAnsi"/>
        </w:rPr>
        <w:t xml:space="preserve"> </w:t>
      </w:r>
      <w:r w:rsidR="000247B3">
        <w:rPr>
          <w:rFonts w:asciiTheme="minorHAnsi" w:hAnsiTheme="minorHAnsi" w:cstheme="minorHAnsi"/>
        </w:rPr>
        <w:t>it is something</w:t>
      </w:r>
      <w:r w:rsidR="00EA648E">
        <w:rPr>
          <w:rFonts w:asciiTheme="minorHAnsi" w:hAnsiTheme="minorHAnsi" w:cstheme="minorHAnsi"/>
        </w:rPr>
        <w:t xml:space="preserve"> that</w:t>
      </w:r>
      <w:r>
        <w:rPr>
          <w:rFonts w:asciiTheme="minorHAnsi" w:hAnsiTheme="minorHAnsi" w:cstheme="minorHAnsi"/>
        </w:rPr>
        <w:t xml:space="preserve"> everyone has in common. She researched different people that interested her and their </w:t>
      </w:r>
      <w:r w:rsidR="00BC7FAB">
        <w:rPr>
          <w:rFonts w:asciiTheme="minorHAnsi" w:hAnsiTheme="minorHAnsi" w:cstheme="minorHAnsi"/>
        </w:rPr>
        <w:t xml:space="preserve">unique taste in food and illustrated them </w:t>
      </w:r>
      <w:r w:rsidR="000247B3">
        <w:rPr>
          <w:rFonts w:asciiTheme="minorHAnsi" w:hAnsiTheme="minorHAnsi" w:cstheme="minorHAnsi"/>
        </w:rPr>
        <w:t>at</w:t>
      </w:r>
      <w:r w:rsidR="00BC7FAB">
        <w:rPr>
          <w:rFonts w:asciiTheme="minorHAnsi" w:hAnsiTheme="minorHAnsi" w:cstheme="minorHAnsi"/>
        </w:rPr>
        <w:t xml:space="preserve"> the same table. This detailed research into each individual’s story resulted in an amazing, dynamic piece of artwork</w:t>
      </w:r>
      <w:r w:rsidR="000247B3">
        <w:rPr>
          <w:rFonts w:asciiTheme="minorHAnsi" w:hAnsiTheme="minorHAnsi" w:cstheme="minorHAnsi"/>
        </w:rPr>
        <w:t xml:space="preserve"> in which the</w:t>
      </w:r>
      <w:r w:rsidR="00BC7FAB">
        <w:rPr>
          <w:rFonts w:asciiTheme="minorHAnsi" w:hAnsiTheme="minorHAnsi" w:cstheme="minorHAnsi"/>
        </w:rPr>
        <w:t xml:space="preserve"> food</w:t>
      </w:r>
      <w:r w:rsidR="000247B3">
        <w:rPr>
          <w:rFonts w:asciiTheme="minorHAnsi" w:hAnsiTheme="minorHAnsi" w:cstheme="minorHAnsi"/>
        </w:rPr>
        <w:t xml:space="preserve"> is integrated</w:t>
      </w:r>
      <w:r w:rsidR="00BC7FAB">
        <w:rPr>
          <w:rFonts w:asciiTheme="minorHAnsi" w:hAnsiTheme="minorHAnsi" w:cstheme="minorHAnsi"/>
        </w:rPr>
        <w:t xml:space="preserve"> into the environment </w:t>
      </w:r>
      <w:r w:rsidR="000247B3">
        <w:rPr>
          <w:rFonts w:asciiTheme="minorHAnsi" w:hAnsiTheme="minorHAnsi" w:cstheme="minorHAnsi"/>
        </w:rPr>
        <w:t xml:space="preserve">– for example, </w:t>
      </w:r>
      <w:r w:rsidR="00BC7FAB">
        <w:rPr>
          <w:rFonts w:asciiTheme="minorHAnsi" w:hAnsiTheme="minorHAnsi" w:cstheme="minorHAnsi"/>
        </w:rPr>
        <w:t>a pancake serve</w:t>
      </w:r>
      <w:r w:rsidR="000247B3">
        <w:rPr>
          <w:rFonts w:asciiTheme="minorHAnsi" w:hAnsiTheme="minorHAnsi" w:cstheme="minorHAnsi"/>
        </w:rPr>
        <w:t>s</w:t>
      </w:r>
      <w:r w:rsidR="00BC7FAB">
        <w:rPr>
          <w:rFonts w:asciiTheme="minorHAnsi" w:hAnsiTheme="minorHAnsi" w:cstheme="minorHAnsi"/>
        </w:rPr>
        <w:t xml:space="preserve"> a double purpose of being a pancake and a moon (in the background). She added a personal touch of a </w:t>
      </w:r>
      <w:proofErr w:type="spellStart"/>
      <w:r w:rsidR="00BC7FAB">
        <w:rPr>
          <w:rFonts w:asciiTheme="minorHAnsi" w:hAnsiTheme="minorHAnsi" w:cstheme="minorHAnsi"/>
        </w:rPr>
        <w:t>Ukranian</w:t>
      </w:r>
      <w:proofErr w:type="spellEnd"/>
      <w:r w:rsidR="00BC7FAB">
        <w:rPr>
          <w:rFonts w:asciiTheme="minorHAnsi" w:hAnsiTheme="minorHAnsi" w:cstheme="minorHAnsi"/>
        </w:rPr>
        <w:t xml:space="preserve"> Mexican couple exchanging food</w:t>
      </w:r>
      <w:r w:rsidR="000247B3">
        <w:rPr>
          <w:rFonts w:asciiTheme="minorHAnsi" w:hAnsiTheme="minorHAnsi" w:cstheme="minorHAnsi"/>
        </w:rPr>
        <w:t xml:space="preserve">: as </w:t>
      </w:r>
      <w:r w:rsidR="00BC7FAB">
        <w:rPr>
          <w:rFonts w:asciiTheme="minorHAnsi" w:hAnsiTheme="minorHAnsi" w:cstheme="minorHAnsi"/>
        </w:rPr>
        <w:t>Mexico is where she has been living since the war</w:t>
      </w:r>
      <w:r w:rsidR="000247B3">
        <w:rPr>
          <w:rFonts w:asciiTheme="minorHAnsi" w:hAnsiTheme="minorHAnsi" w:cstheme="minorHAnsi"/>
        </w:rPr>
        <w:t>, s</w:t>
      </w:r>
      <w:r w:rsidR="00BC7FAB">
        <w:rPr>
          <w:rFonts w:asciiTheme="minorHAnsi" w:hAnsiTheme="minorHAnsi" w:cstheme="minorHAnsi"/>
        </w:rPr>
        <w:t>he said she did this to “show the hospitality” Mexico gave to her when they accepted her as one of their own</w:t>
      </w:r>
      <w:r w:rsidR="00127069">
        <w:rPr>
          <w:rFonts w:asciiTheme="minorHAnsi" w:hAnsiTheme="minorHAnsi" w:cstheme="minorHAnsi"/>
        </w:rPr>
        <w:t xml:space="preserve"> and made her feel welcome in their country.</w:t>
      </w:r>
    </w:p>
    <w:p w14:paraId="1CA7325B" w14:textId="77777777" w:rsidR="00F22F01" w:rsidRDefault="00F22F01" w:rsidP="004F2C0C">
      <w:pPr>
        <w:pStyle w:val="NormalWeb"/>
        <w:rPr>
          <w:rFonts w:asciiTheme="minorHAnsi" w:hAnsiTheme="minorHAnsi" w:cstheme="minorHAnsi"/>
        </w:rPr>
      </w:pPr>
      <w:r w:rsidRPr="00F22F01">
        <w:rPr>
          <w:rFonts w:asciiTheme="minorHAnsi" w:hAnsiTheme="minorHAnsi" w:cstheme="minorHAnsi"/>
          <w:noProof/>
        </w:rPr>
        <w:drawing>
          <wp:inline distT="0" distB="0" distL="0" distR="0" wp14:anchorId="35A77FD0" wp14:editId="75DF2EB1">
            <wp:extent cx="5303505" cy="2598247"/>
            <wp:effectExtent l="0" t="0" r="5715" b="5715"/>
            <wp:docPr id="11" name="Picture 4">
              <a:extLst xmlns:a="http://schemas.openxmlformats.org/drawingml/2006/main">
                <a:ext uri="{FF2B5EF4-FFF2-40B4-BE49-F238E27FC236}">
                  <a16:creationId xmlns:a16="http://schemas.microsoft.com/office/drawing/2014/main" id="{D87B91CB-0126-8D6F-D365-F84920F0917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D87B91CB-0126-8D6F-D365-F84920F09176}"/>
                        </a:ext>
                      </a:extLst>
                    </pic:cNvPr>
                    <pic:cNvPicPr>
                      <a:picLocks noChangeAspect="1"/>
                    </pic:cNvPicPr>
                  </pic:nvPicPr>
                  <pic:blipFill>
                    <a:blip r:embed="rId18"/>
                    <a:stretch>
                      <a:fillRect/>
                    </a:stretch>
                  </pic:blipFill>
                  <pic:spPr>
                    <a:xfrm>
                      <a:off x="0" y="0"/>
                      <a:ext cx="5315834" cy="2604287"/>
                    </a:xfrm>
                    <a:prstGeom prst="rect">
                      <a:avLst/>
                    </a:prstGeom>
                  </pic:spPr>
                </pic:pic>
              </a:graphicData>
            </a:graphic>
          </wp:inline>
        </w:drawing>
      </w:r>
    </w:p>
    <w:p w14:paraId="55438A80" w14:textId="77777777" w:rsidR="00F22F01" w:rsidRPr="00F22F01" w:rsidRDefault="00F22F01" w:rsidP="00F22F01">
      <w:pPr>
        <w:pStyle w:val="NormalWeb"/>
        <w:rPr>
          <w:rFonts w:cstheme="minorHAnsi"/>
          <w:b/>
          <w:bCs/>
        </w:rPr>
      </w:pPr>
      <w:r w:rsidRPr="00F22F01">
        <w:rPr>
          <w:rFonts w:cstheme="minorHAnsi"/>
          <w:b/>
          <w:bCs/>
        </w:rPr>
        <w:t xml:space="preserve">Olga </w:t>
      </w:r>
      <w:proofErr w:type="spellStart"/>
      <w:r w:rsidRPr="00F22F01">
        <w:rPr>
          <w:rFonts w:cstheme="minorHAnsi"/>
          <w:b/>
          <w:bCs/>
        </w:rPr>
        <w:t>Shtonda</w:t>
      </w:r>
      <w:proofErr w:type="spellEnd"/>
      <w:r w:rsidRPr="00F22F01">
        <w:rPr>
          <w:rFonts w:cstheme="minorHAnsi"/>
          <w:b/>
          <w:bCs/>
        </w:rPr>
        <w:t xml:space="preserve">, (2022)  </w:t>
      </w:r>
      <w:r w:rsidRPr="00F22F01">
        <w:rPr>
          <w:rFonts w:cstheme="minorHAnsi"/>
          <w:b/>
          <w:bCs/>
          <w:i/>
          <w:iCs/>
        </w:rPr>
        <w:t xml:space="preserve">Food is a story </w:t>
      </w:r>
      <w:r w:rsidRPr="00F22F01">
        <w:rPr>
          <w:rFonts w:cstheme="minorHAnsi"/>
          <w:b/>
          <w:bCs/>
        </w:rPr>
        <w:t>[illustration for food festival]. Mexico.</w:t>
      </w:r>
    </w:p>
    <w:p w14:paraId="507A713E" w14:textId="52427187" w:rsidR="00563428" w:rsidRDefault="00563428">
      <w:pPr>
        <w:rPr>
          <w:b/>
          <w:bCs/>
        </w:rPr>
      </w:pPr>
      <w:r w:rsidRPr="00563428">
        <w:rPr>
          <w:b/>
          <w:bCs/>
        </w:rPr>
        <w:lastRenderedPageBreak/>
        <w:t xml:space="preserve">What all these artists have in common is </w:t>
      </w:r>
      <w:r w:rsidR="00EA648E">
        <w:rPr>
          <w:b/>
          <w:bCs/>
        </w:rPr>
        <w:t xml:space="preserve">that </w:t>
      </w:r>
      <w:r w:rsidRPr="00563428">
        <w:rPr>
          <w:b/>
          <w:bCs/>
        </w:rPr>
        <w:t xml:space="preserve">they use their artwork to tell a story or a </w:t>
      </w:r>
      <w:r w:rsidR="00EA648E">
        <w:rPr>
          <w:b/>
          <w:bCs/>
        </w:rPr>
        <w:t xml:space="preserve">convey a </w:t>
      </w:r>
      <w:r w:rsidRPr="00563428">
        <w:rPr>
          <w:b/>
          <w:bCs/>
        </w:rPr>
        <w:t>message that is important to them.</w:t>
      </w:r>
      <w:r w:rsidR="002A50EE">
        <w:rPr>
          <w:b/>
          <w:bCs/>
        </w:rPr>
        <w:t xml:space="preserve"> Art allows us to escape into someone’s mind.</w:t>
      </w:r>
      <w:r w:rsidR="002A50EE" w:rsidRPr="00563428">
        <w:rPr>
          <w:b/>
          <w:bCs/>
        </w:rPr>
        <w:t xml:space="preserve"> </w:t>
      </w:r>
      <w:r w:rsidRPr="00563428">
        <w:rPr>
          <w:b/>
          <w:bCs/>
        </w:rPr>
        <w:t xml:space="preserve"> I think it is interesting to take a glimpse into each artist’s mind through their works and we learn something new each time, because everyone’s experience of the world is individual to them. Illustration is something we can</w:t>
      </w:r>
      <w:r>
        <w:rPr>
          <w:b/>
          <w:bCs/>
        </w:rPr>
        <w:t xml:space="preserve"> utilise as a language to release our thoughts and feelings in an impactful wa</w:t>
      </w:r>
      <w:r w:rsidR="00A12353">
        <w:rPr>
          <w:b/>
          <w:bCs/>
        </w:rPr>
        <w:t>y into the world.</w:t>
      </w:r>
    </w:p>
    <w:p w14:paraId="5A0A2135" w14:textId="51A8CDF0" w:rsidR="004C384E" w:rsidRDefault="004C384E">
      <w:pPr>
        <w:rPr>
          <w:b/>
          <w:bCs/>
        </w:rPr>
      </w:pPr>
    </w:p>
    <w:p w14:paraId="53F1484D" w14:textId="6A6FA330" w:rsidR="004C384E" w:rsidRDefault="004C384E">
      <w:pPr>
        <w:rPr>
          <w:b/>
          <w:bCs/>
        </w:rPr>
      </w:pPr>
    </w:p>
    <w:p w14:paraId="57D453E2" w14:textId="07A2F114" w:rsidR="004C384E" w:rsidRDefault="004C384E">
      <w:pPr>
        <w:rPr>
          <w:b/>
          <w:bCs/>
        </w:rPr>
      </w:pPr>
    </w:p>
    <w:p w14:paraId="74EC5324" w14:textId="0EB7AA9D" w:rsidR="004C384E" w:rsidRDefault="004C384E">
      <w:pPr>
        <w:rPr>
          <w:b/>
          <w:bCs/>
        </w:rPr>
      </w:pPr>
      <w:r>
        <w:rPr>
          <w:b/>
          <w:bCs/>
        </w:rPr>
        <w:t>Bibliography:</w:t>
      </w:r>
    </w:p>
    <w:p w14:paraId="37190E92" w14:textId="5750C018" w:rsidR="004C384E" w:rsidRDefault="004C384E">
      <w:pPr>
        <w:rPr>
          <w:b/>
          <w:bCs/>
        </w:rPr>
      </w:pPr>
    </w:p>
    <w:p w14:paraId="48AD6CE7" w14:textId="730F47E6" w:rsidR="00D8399C" w:rsidRDefault="00D8399C" w:rsidP="00D8399C">
      <w:pPr>
        <w:pStyle w:val="NormalWeb"/>
      </w:pPr>
      <w:proofErr w:type="spellStart"/>
      <w:r>
        <w:t>Guidone</w:t>
      </w:r>
      <w:proofErr w:type="spellEnd"/>
      <w:r>
        <w:t xml:space="preserve">, J. (2023) </w:t>
      </w:r>
      <w:r>
        <w:rPr>
          <w:i/>
          <w:iCs/>
        </w:rPr>
        <w:t xml:space="preserve">Joey </w:t>
      </w:r>
      <w:proofErr w:type="spellStart"/>
      <w:r>
        <w:rPr>
          <w:i/>
          <w:iCs/>
        </w:rPr>
        <w:t>Guidone</w:t>
      </w:r>
      <w:proofErr w:type="spellEnd"/>
      <w:r>
        <w:rPr>
          <w:i/>
          <w:iCs/>
        </w:rPr>
        <w:t xml:space="preserve"> - Barilla UK intensely Italian - sunset</w:t>
      </w:r>
      <w:r>
        <w:t xml:space="preserve">, </w:t>
      </w:r>
      <w:r>
        <w:rPr>
          <w:i/>
          <w:iCs/>
        </w:rPr>
        <w:t>Vimeo</w:t>
      </w:r>
      <w:r>
        <w:t xml:space="preserve">. Available at: https://vimeo.com/845287123 (Accessed: 09 December 2023). </w:t>
      </w:r>
    </w:p>
    <w:p w14:paraId="7DBC6BDF" w14:textId="481CF6A5" w:rsidR="004C384E" w:rsidRDefault="00D8399C" w:rsidP="00D8399C">
      <w:pPr>
        <w:pStyle w:val="NormalWeb"/>
        <w:shd w:val="clear" w:color="auto" w:fill="FFFFFF"/>
        <w:spacing w:before="0" w:beforeAutospacing="0" w:after="0" w:afterAutospacing="0" w:line="360" w:lineRule="atLeast"/>
        <w:rPr>
          <w:color w:val="000000"/>
        </w:rPr>
      </w:pPr>
      <w:r w:rsidRPr="00D8399C">
        <w:rPr>
          <w:color w:val="000000"/>
        </w:rPr>
        <w:t xml:space="preserve">Seedily. (2022). </w:t>
      </w:r>
      <w:r w:rsidRPr="00D8399C">
        <w:rPr>
          <w:i/>
          <w:iCs/>
          <w:color w:val="000000"/>
        </w:rPr>
        <w:t>‘Intensely Italian’ campaign for Barilla UK</w:t>
      </w:r>
      <w:r w:rsidRPr="00D8399C">
        <w:rPr>
          <w:color w:val="000000"/>
        </w:rPr>
        <w:t>. [online] Available at: https://seedily.co.uk/intensely-italian-campaign-for-barilla-uk/ [Accessed 9 Dec. 2023].</w:t>
      </w:r>
    </w:p>
    <w:p w14:paraId="1A2EE259" w14:textId="77777777" w:rsidR="00D8399C" w:rsidRPr="00D8399C" w:rsidRDefault="00D8399C" w:rsidP="00D8399C">
      <w:pPr>
        <w:pStyle w:val="NormalWeb"/>
        <w:shd w:val="clear" w:color="auto" w:fill="FFFFFF"/>
        <w:spacing w:before="0" w:beforeAutospacing="0" w:after="0" w:afterAutospacing="0" w:line="360" w:lineRule="atLeast"/>
        <w:rPr>
          <w:color w:val="000000"/>
        </w:rPr>
      </w:pPr>
    </w:p>
    <w:p w14:paraId="40834B57" w14:textId="122EF988" w:rsidR="004C384E" w:rsidRDefault="00D8399C" w:rsidP="00D8399C">
      <w:pPr>
        <w:pStyle w:val="NormalWeb"/>
        <w:shd w:val="clear" w:color="auto" w:fill="FFFFFF"/>
        <w:spacing w:before="0" w:beforeAutospacing="0" w:after="0" w:afterAutospacing="0" w:line="360" w:lineRule="atLeast"/>
        <w:rPr>
          <w:color w:val="000000"/>
        </w:rPr>
      </w:pPr>
      <w:r w:rsidRPr="00D8399C">
        <w:rPr>
          <w:color w:val="000000"/>
        </w:rPr>
        <w:t xml:space="preserve">MISSION Group. (n.d.). </w:t>
      </w:r>
      <w:r w:rsidRPr="00D8399C">
        <w:rPr>
          <w:i/>
          <w:iCs/>
          <w:color w:val="000000"/>
        </w:rPr>
        <w:t>Barilla - The art of brand storytelling</w:t>
      </w:r>
      <w:r w:rsidRPr="00D8399C">
        <w:rPr>
          <w:color w:val="000000"/>
        </w:rPr>
        <w:t xml:space="preserve">. [online] Available at: </w:t>
      </w:r>
      <w:hyperlink r:id="rId19" w:history="1">
        <w:r w:rsidRPr="006111EC">
          <w:rPr>
            <w:rStyle w:val="Hyperlink"/>
          </w:rPr>
          <w:t>https://www.themission.co.uk/case-studies/barilla-the-art-of-brand-storytelling/</w:t>
        </w:r>
      </w:hyperlink>
      <w:r w:rsidRPr="00D8399C">
        <w:rPr>
          <w:color w:val="000000"/>
        </w:rPr>
        <w:t>.</w:t>
      </w:r>
    </w:p>
    <w:p w14:paraId="6B8CBB68" w14:textId="77777777" w:rsidR="00D8399C" w:rsidRPr="00D8399C" w:rsidRDefault="00D8399C" w:rsidP="00D8399C">
      <w:pPr>
        <w:pStyle w:val="NormalWeb"/>
        <w:shd w:val="clear" w:color="auto" w:fill="FFFFFF"/>
        <w:spacing w:before="0" w:beforeAutospacing="0" w:after="0" w:afterAutospacing="0" w:line="360" w:lineRule="atLeast"/>
        <w:rPr>
          <w:color w:val="000000"/>
        </w:rPr>
      </w:pPr>
    </w:p>
    <w:p w14:paraId="1A5BD069" w14:textId="77777777" w:rsidR="00D8399C" w:rsidRPr="00D8399C" w:rsidRDefault="00D8399C" w:rsidP="00D8399C">
      <w:pPr>
        <w:pStyle w:val="NormalWeb"/>
        <w:shd w:val="clear" w:color="auto" w:fill="FFFFFF"/>
        <w:spacing w:before="0" w:beforeAutospacing="0" w:after="0" w:afterAutospacing="0" w:line="360" w:lineRule="atLeast"/>
        <w:rPr>
          <w:color w:val="000000"/>
        </w:rPr>
      </w:pPr>
      <w:r w:rsidRPr="00D8399C">
        <w:rPr>
          <w:color w:val="000000"/>
        </w:rPr>
        <w:t xml:space="preserve">www.youtube.com. (n.d.). </w:t>
      </w:r>
      <w:r w:rsidRPr="00D8399C">
        <w:rPr>
          <w:i/>
          <w:iCs/>
          <w:color w:val="000000"/>
        </w:rPr>
        <w:t xml:space="preserve">Joey </w:t>
      </w:r>
      <w:proofErr w:type="spellStart"/>
      <w:r w:rsidRPr="00D8399C">
        <w:rPr>
          <w:i/>
          <w:iCs/>
          <w:color w:val="000000"/>
        </w:rPr>
        <w:t>Guidone</w:t>
      </w:r>
      <w:proofErr w:type="spellEnd"/>
      <w:r w:rsidRPr="00D8399C">
        <w:rPr>
          <w:i/>
          <w:iCs/>
          <w:color w:val="000000"/>
        </w:rPr>
        <w:t>: The art of inspiring illustration</w:t>
      </w:r>
      <w:r w:rsidRPr="00D8399C">
        <w:rPr>
          <w:color w:val="000000"/>
        </w:rPr>
        <w:t>. [online] Available at: https://www.youtube.com/watch?v=S_KrYZ3LtRQ [Accessed 9 Dec. 2023].</w:t>
      </w:r>
    </w:p>
    <w:p w14:paraId="71796132" w14:textId="77777777" w:rsidR="00D8399C" w:rsidRDefault="00D8399C" w:rsidP="00D8399C">
      <w:pPr>
        <w:pStyle w:val="NormalWeb"/>
        <w:shd w:val="clear" w:color="auto" w:fill="FFFFFF"/>
        <w:spacing w:before="0" w:beforeAutospacing="0" w:after="0" w:afterAutospacing="0" w:line="360" w:lineRule="atLeast"/>
        <w:rPr>
          <w:rFonts w:ascii="Calibri" w:hAnsi="Calibri" w:cs="Calibri"/>
          <w:color w:val="000000"/>
          <w:sz w:val="27"/>
          <w:szCs w:val="27"/>
        </w:rPr>
      </w:pPr>
    </w:p>
    <w:p w14:paraId="255DD940" w14:textId="05BE52C1" w:rsidR="00D8399C" w:rsidRPr="00D8399C" w:rsidRDefault="00D8399C" w:rsidP="00D8399C">
      <w:pPr>
        <w:pStyle w:val="NormalWeb"/>
        <w:shd w:val="clear" w:color="auto" w:fill="FFFFFF"/>
        <w:spacing w:before="0" w:beforeAutospacing="0" w:after="0" w:afterAutospacing="0" w:line="360" w:lineRule="atLeast"/>
        <w:rPr>
          <w:color w:val="000000"/>
        </w:rPr>
      </w:pPr>
      <w:r w:rsidRPr="00D8399C">
        <w:rPr>
          <w:color w:val="000000"/>
        </w:rPr>
        <w:t xml:space="preserve">Creative Boom. (2022). Illustrations by Juliana </w:t>
      </w:r>
      <w:proofErr w:type="spellStart"/>
      <w:r w:rsidRPr="00D8399C">
        <w:rPr>
          <w:color w:val="000000"/>
        </w:rPr>
        <w:t>Vido</w:t>
      </w:r>
      <w:proofErr w:type="spellEnd"/>
      <w:r w:rsidRPr="00D8399C">
        <w:rPr>
          <w:color w:val="000000"/>
        </w:rPr>
        <w:t xml:space="preserve"> celebrate the greatest female artists of our time. [online] Available at: https://www.creativeboom.com/inspiration/juliana-vido/ [Accessed 9 Dec. 2023].</w:t>
      </w:r>
    </w:p>
    <w:p w14:paraId="3169232F" w14:textId="77777777" w:rsidR="00D8399C" w:rsidRDefault="00D8399C" w:rsidP="00D8399C">
      <w:pPr>
        <w:pStyle w:val="NormalWeb"/>
        <w:shd w:val="clear" w:color="auto" w:fill="FFFFFF"/>
        <w:spacing w:before="0" w:beforeAutospacing="0" w:after="0" w:afterAutospacing="0" w:line="360" w:lineRule="atLeast"/>
        <w:rPr>
          <w:color w:val="000000"/>
        </w:rPr>
      </w:pPr>
      <w:r w:rsidRPr="00D8399C">
        <w:rPr>
          <w:color w:val="000000"/>
        </w:rPr>
        <w:t>‌</w:t>
      </w:r>
    </w:p>
    <w:p w14:paraId="0E09E0AC" w14:textId="5F7BF4BF" w:rsidR="00D8399C" w:rsidRPr="00D8399C" w:rsidRDefault="00D8399C" w:rsidP="00D8399C">
      <w:pPr>
        <w:pStyle w:val="NormalWeb"/>
        <w:shd w:val="clear" w:color="auto" w:fill="FFFFFF"/>
        <w:spacing w:before="0" w:beforeAutospacing="0" w:after="0" w:afterAutospacing="0" w:line="360" w:lineRule="atLeast"/>
        <w:rPr>
          <w:color w:val="000000"/>
        </w:rPr>
      </w:pPr>
      <w:r w:rsidRPr="00D8399C">
        <w:rPr>
          <w:color w:val="000000"/>
        </w:rPr>
        <w:t xml:space="preserve">Anon, (n.d.). Juliana </w:t>
      </w:r>
      <w:proofErr w:type="spellStart"/>
      <w:r w:rsidRPr="00D8399C">
        <w:rPr>
          <w:color w:val="000000"/>
        </w:rPr>
        <w:t>Vido</w:t>
      </w:r>
      <w:proofErr w:type="spellEnd"/>
      <w:r w:rsidRPr="00D8399C">
        <w:rPr>
          <w:color w:val="000000"/>
        </w:rPr>
        <w:t xml:space="preserve"> – </w:t>
      </w:r>
      <w:proofErr w:type="spellStart"/>
      <w:r w:rsidRPr="00D8399C">
        <w:rPr>
          <w:color w:val="000000"/>
        </w:rPr>
        <w:t>Fillin</w:t>
      </w:r>
      <w:proofErr w:type="spellEnd"/>
      <w:r w:rsidRPr="00D8399C">
        <w:rPr>
          <w:color w:val="000000"/>
        </w:rPr>
        <w:t xml:space="preserve"> Global. [online] Available at: https://fillinglobal.com/artists/juliana-vido/ [Accessed 9 Dec. 2023].</w:t>
      </w:r>
    </w:p>
    <w:p w14:paraId="5605160B" w14:textId="77777777" w:rsidR="001076E0" w:rsidRDefault="00D8399C" w:rsidP="001076E0">
      <w:pPr>
        <w:pStyle w:val="NormalWeb"/>
        <w:shd w:val="clear" w:color="auto" w:fill="FFFFFF"/>
        <w:spacing w:before="0" w:beforeAutospacing="0" w:after="0" w:afterAutospacing="0" w:line="360" w:lineRule="atLeast"/>
        <w:rPr>
          <w:color w:val="000000"/>
        </w:rPr>
      </w:pPr>
      <w:r w:rsidRPr="001076E0">
        <w:rPr>
          <w:color w:val="000000"/>
        </w:rPr>
        <w:t>‌</w:t>
      </w:r>
    </w:p>
    <w:p w14:paraId="6062C5F2" w14:textId="0949245F" w:rsidR="001076E0" w:rsidRPr="001076E0" w:rsidRDefault="001076E0" w:rsidP="001076E0">
      <w:pPr>
        <w:pStyle w:val="NormalWeb"/>
        <w:shd w:val="clear" w:color="auto" w:fill="FFFFFF"/>
        <w:spacing w:before="0" w:beforeAutospacing="0" w:after="0" w:afterAutospacing="0" w:line="360" w:lineRule="atLeast"/>
        <w:rPr>
          <w:color w:val="000000"/>
        </w:rPr>
      </w:pPr>
      <w:r w:rsidRPr="001076E0">
        <w:rPr>
          <w:color w:val="000000"/>
        </w:rPr>
        <w:t xml:space="preserve">Cole, M. (2021). </w:t>
      </w:r>
      <w:r w:rsidRPr="001076E0">
        <w:rPr>
          <w:i/>
          <w:iCs/>
          <w:color w:val="000000"/>
        </w:rPr>
        <w:t>Vibrant Illustrations Capture Famous Women Artists Working in Their Studios</w:t>
      </w:r>
      <w:r w:rsidRPr="001076E0">
        <w:rPr>
          <w:color w:val="000000"/>
        </w:rPr>
        <w:t>. [online] My Modern Met. Available at: https://mymodernmet.com/juliana-vido-famous-women-artists-illustrations/ [Accessed 9 Dec. 2023].</w:t>
      </w:r>
    </w:p>
    <w:p w14:paraId="40EAA9D4" w14:textId="77777777" w:rsidR="004C384E" w:rsidRDefault="004C384E" w:rsidP="004C384E"/>
    <w:p w14:paraId="6750C070" w14:textId="77777777" w:rsidR="004C384E" w:rsidRPr="001076E0" w:rsidRDefault="004C384E" w:rsidP="004C384E">
      <w:pPr>
        <w:rPr>
          <w:rFonts w:ascii="Times New Roman" w:hAnsi="Times New Roman" w:cs="Times New Roman"/>
        </w:rPr>
      </w:pPr>
    </w:p>
    <w:p w14:paraId="504D00A7" w14:textId="77777777" w:rsidR="001076E0" w:rsidRPr="001076E0" w:rsidRDefault="001076E0" w:rsidP="001076E0">
      <w:pPr>
        <w:pStyle w:val="NormalWeb"/>
        <w:shd w:val="clear" w:color="auto" w:fill="FFFFFF"/>
        <w:spacing w:before="0" w:beforeAutospacing="0" w:after="0" w:afterAutospacing="0" w:line="360" w:lineRule="atLeast"/>
        <w:rPr>
          <w:color w:val="000000"/>
        </w:rPr>
      </w:pPr>
      <w:r w:rsidRPr="001076E0">
        <w:rPr>
          <w:color w:val="000000"/>
        </w:rPr>
        <w:t xml:space="preserve">USTUDIO. (2023). </w:t>
      </w:r>
      <w:r w:rsidRPr="001076E0">
        <w:rPr>
          <w:i/>
          <w:iCs/>
          <w:color w:val="000000"/>
        </w:rPr>
        <w:t>‘Helen Frankenthaler’ Card</w:t>
      </w:r>
      <w:r w:rsidRPr="001076E0">
        <w:rPr>
          <w:color w:val="000000"/>
        </w:rPr>
        <w:t>. [online] Available at: https://ustudio.shop/products/helen-frankenthaler-card-ustudio-juliana-vido [Accessed 9 Dec. 2023].</w:t>
      </w:r>
    </w:p>
    <w:p w14:paraId="351EED65" w14:textId="77777777" w:rsidR="001076E0" w:rsidRDefault="001076E0" w:rsidP="001076E0">
      <w:pPr>
        <w:pStyle w:val="NormalWeb"/>
        <w:shd w:val="clear" w:color="auto" w:fill="FFFFFF"/>
        <w:rPr>
          <w:rFonts w:ascii="Calibri" w:hAnsi="Calibri" w:cs="Calibri"/>
          <w:color w:val="000000"/>
        </w:rPr>
      </w:pPr>
      <w:r>
        <w:rPr>
          <w:rFonts w:ascii="Calibri" w:hAnsi="Calibri" w:cs="Calibri"/>
          <w:color w:val="000000"/>
        </w:rPr>
        <w:t>‌</w:t>
      </w:r>
    </w:p>
    <w:p w14:paraId="30E0BE0A" w14:textId="77777777" w:rsidR="001076E0" w:rsidRPr="001076E0" w:rsidRDefault="001076E0" w:rsidP="001076E0">
      <w:pPr>
        <w:pStyle w:val="NormalWeb"/>
        <w:shd w:val="clear" w:color="auto" w:fill="FFFFFF"/>
        <w:spacing w:before="0" w:beforeAutospacing="0" w:after="0" w:afterAutospacing="0" w:line="360" w:lineRule="atLeast"/>
        <w:rPr>
          <w:color w:val="000000"/>
        </w:rPr>
      </w:pPr>
      <w:r w:rsidRPr="001076E0">
        <w:rPr>
          <w:color w:val="000000"/>
        </w:rPr>
        <w:lastRenderedPageBreak/>
        <w:t xml:space="preserve">Tate (2011). </w:t>
      </w:r>
      <w:r w:rsidRPr="001076E0">
        <w:rPr>
          <w:i/>
          <w:iCs/>
          <w:color w:val="000000"/>
        </w:rPr>
        <w:t>Helen Frankenthaler 1928-2011 | Tate</w:t>
      </w:r>
      <w:r w:rsidRPr="001076E0">
        <w:rPr>
          <w:color w:val="000000"/>
        </w:rPr>
        <w:t>. [online] Tate. Available at: https://www.tate.org.uk/art/artists/helen-frankenthaler-1114.</w:t>
      </w:r>
    </w:p>
    <w:p w14:paraId="48FE3610" w14:textId="77777777" w:rsidR="001076E0" w:rsidRDefault="001076E0" w:rsidP="001076E0">
      <w:pPr>
        <w:pStyle w:val="NormalWeb"/>
        <w:shd w:val="clear" w:color="auto" w:fill="FFFFFF"/>
        <w:spacing w:before="0" w:beforeAutospacing="0" w:after="0" w:afterAutospacing="0" w:line="360" w:lineRule="atLeast"/>
        <w:rPr>
          <w:rFonts w:ascii="Calibri" w:hAnsi="Calibri" w:cs="Calibri"/>
          <w:color w:val="000000"/>
        </w:rPr>
      </w:pPr>
      <w:r>
        <w:rPr>
          <w:rFonts w:ascii="Calibri" w:hAnsi="Calibri" w:cs="Calibri"/>
          <w:color w:val="000000"/>
        </w:rPr>
        <w:t>‌</w:t>
      </w:r>
    </w:p>
    <w:p w14:paraId="15AA246D" w14:textId="2ACE5777" w:rsidR="001076E0" w:rsidRPr="001076E0" w:rsidRDefault="001076E0" w:rsidP="001076E0">
      <w:pPr>
        <w:pStyle w:val="NormalWeb"/>
        <w:shd w:val="clear" w:color="auto" w:fill="FFFFFF"/>
        <w:spacing w:before="0" w:beforeAutospacing="0" w:after="0" w:afterAutospacing="0" w:line="360" w:lineRule="atLeast"/>
        <w:rPr>
          <w:color w:val="000000"/>
        </w:rPr>
      </w:pPr>
      <w:r w:rsidRPr="001076E0">
        <w:rPr>
          <w:color w:val="000000"/>
        </w:rPr>
        <w:t xml:space="preserve">www.youtube.com. (n.d.). </w:t>
      </w:r>
      <w:r w:rsidRPr="001076E0">
        <w:rPr>
          <w:i/>
          <w:iCs/>
          <w:color w:val="000000"/>
        </w:rPr>
        <w:t>Getting to the truth of things with abstraction | Helen Frankenthaler | UNIQLO ARTSPEAKS</w:t>
      </w:r>
      <w:r w:rsidRPr="001076E0">
        <w:rPr>
          <w:color w:val="000000"/>
        </w:rPr>
        <w:t>. [online] Available at: https://www.youtube.com/watch?v=rgvnESHZm_M [Accessed 7 Nov. 2021].</w:t>
      </w:r>
    </w:p>
    <w:p w14:paraId="044E7AF5" w14:textId="77777777" w:rsidR="001076E0" w:rsidRDefault="001076E0" w:rsidP="001076E0">
      <w:pPr>
        <w:pStyle w:val="NormalWeb"/>
        <w:shd w:val="clear" w:color="auto" w:fill="FFFFFF"/>
        <w:spacing w:before="0" w:beforeAutospacing="0" w:after="0" w:afterAutospacing="0" w:line="360" w:lineRule="atLeast"/>
        <w:rPr>
          <w:color w:val="000000"/>
        </w:rPr>
      </w:pPr>
      <w:r w:rsidRPr="001076E0">
        <w:rPr>
          <w:color w:val="000000"/>
        </w:rPr>
        <w:t>‌</w:t>
      </w:r>
    </w:p>
    <w:p w14:paraId="5EF85434" w14:textId="4BCCA122" w:rsidR="001076E0" w:rsidRPr="001076E0" w:rsidRDefault="001076E0" w:rsidP="001076E0">
      <w:pPr>
        <w:pStyle w:val="NormalWeb"/>
        <w:shd w:val="clear" w:color="auto" w:fill="FFFFFF"/>
        <w:spacing w:before="0" w:beforeAutospacing="0" w:after="0" w:afterAutospacing="0" w:line="360" w:lineRule="atLeast"/>
        <w:rPr>
          <w:color w:val="000000"/>
        </w:rPr>
      </w:pPr>
      <w:r w:rsidRPr="001076E0">
        <w:rPr>
          <w:color w:val="000000"/>
        </w:rPr>
        <w:t xml:space="preserve">www.youtube.com. (n.d.). </w:t>
      </w:r>
      <w:r w:rsidRPr="001076E0">
        <w:rPr>
          <w:i/>
          <w:iCs/>
          <w:color w:val="000000"/>
        </w:rPr>
        <w:t>Helen Frankenthaler Transcends Abstract Expressionism</w:t>
      </w:r>
      <w:r w:rsidRPr="001076E0">
        <w:rPr>
          <w:color w:val="000000"/>
        </w:rPr>
        <w:t>. [online] Available at: https://www.youtube.com/watch?v=3SL4OkdJjOc.</w:t>
      </w:r>
    </w:p>
    <w:p w14:paraId="5BAEC3B1" w14:textId="77777777" w:rsidR="001076E0" w:rsidRDefault="001076E0" w:rsidP="001076E0">
      <w:pPr>
        <w:pStyle w:val="NormalWeb"/>
        <w:shd w:val="clear" w:color="auto" w:fill="FFFFFF"/>
        <w:spacing w:before="0" w:beforeAutospacing="0" w:after="0" w:afterAutospacing="0" w:line="360" w:lineRule="atLeast"/>
        <w:rPr>
          <w:color w:val="000000"/>
        </w:rPr>
      </w:pPr>
      <w:r w:rsidRPr="001076E0">
        <w:rPr>
          <w:color w:val="000000"/>
        </w:rPr>
        <w:t>‌</w:t>
      </w:r>
    </w:p>
    <w:p w14:paraId="54129765" w14:textId="6877B26C" w:rsidR="001076E0" w:rsidRDefault="001076E0" w:rsidP="001076E0">
      <w:pPr>
        <w:pStyle w:val="NormalWeb"/>
        <w:shd w:val="clear" w:color="auto" w:fill="FFFFFF"/>
        <w:spacing w:before="0" w:beforeAutospacing="0" w:after="0" w:afterAutospacing="0" w:line="360" w:lineRule="atLeast"/>
        <w:rPr>
          <w:color w:val="000000"/>
        </w:rPr>
      </w:pPr>
      <w:r w:rsidRPr="001076E0">
        <w:rPr>
          <w:color w:val="000000"/>
        </w:rPr>
        <w:t xml:space="preserve"> </w:t>
      </w:r>
      <w:r w:rsidRPr="001076E0">
        <w:rPr>
          <w:color w:val="000000"/>
        </w:rPr>
        <w:t xml:space="preserve">Kirk, A. (2016). </w:t>
      </w:r>
      <w:r w:rsidRPr="001076E0">
        <w:rPr>
          <w:i/>
          <w:iCs/>
          <w:color w:val="000000"/>
        </w:rPr>
        <w:t>Six questions with... Stefanie Posavec</w:t>
      </w:r>
      <w:r w:rsidRPr="001076E0">
        <w:rPr>
          <w:color w:val="000000"/>
        </w:rPr>
        <w:t>. [online] Visualising Data. Available at: https://www.visualisingdata.com/2016/06/six-questions-stefanie-posavec [Accessed 9 Dec. 2023].</w:t>
      </w:r>
    </w:p>
    <w:p w14:paraId="5304CE92" w14:textId="7A75A21C" w:rsidR="001076E0" w:rsidRPr="001076E0" w:rsidRDefault="001076E0" w:rsidP="001076E0">
      <w:pPr>
        <w:pStyle w:val="NormalWeb"/>
        <w:shd w:val="clear" w:color="auto" w:fill="FFFFFF"/>
        <w:spacing w:before="0" w:beforeAutospacing="0" w:after="0" w:afterAutospacing="0" w:line="360" w:lineRule="atLeast"/>
        <w:rPr>
          <w:color w:val="000000"/>
        </w:rPr>
      </w:pPr>
    </w:p>
    <w:p w14:paraId="051D7378" w14:textId="0CA59F66" w:rsidR="001076E0" w:rsidRDefault="001076E0" w:rsidP="001076E0">
      <w:pPr>
        <w:pStyle w:val="NormalWeb"/>
        <w:shd w:val="clear" w:color="auto" w:fill="FFFFFF"/>
        <w:spacing w:before="0" w:beforeAutospacing="0" w:after="0" w:afterAutospacing="0" w:line="360" w:lineRule="atLeast"/>
        <w:rPr>
          <w:color w:val="000000"/>
        </w:rPr>
      </w:pPr>
      <w:r w:rsidRPr="001076E0">
        <w:rPr>
          <w:color w:val="000000"/>
        </w:rPr>
        <w:t xml:space="preserve">Dear Data. (n.d.). </w:t>
      </w:r>
      <w:r w:rsidRPr="001076E0">
        <w:rPr>
          <w:i/>
          <w:iCs/>
          <w:color w:val="000000"/>
        </w:rPr>
        <w:t>THE PROJECT</w:t>
      </w:r>
      <w:r w:rsidRPr="001076E0">
        <w:rPr>
          <w:color w:val="000000"/>
        </w:rPr>
        <w:t xml:space="preserve">. [online] Available at: </w:t>
      </w:r>
      <w:hyperlink r:id="rId20" w:history="1">
        <w:r w:rsidRPr="006111EC">
          <w:rPr>
            <w:rStyle w:val="Hyperlink"/>
          </w:rPr>
          <w:t>http://www.dear-data.com/theproject</w:t>
        </w:r>
      </w:hyperlink>
      <w:r w:rsidRPr="001076E0">
        <w:rPr>
          <w:color w:val="000000"/>
        </w:rPr>
        <w:t>.</w:t>
      </w:r>
    </w:p>
    <w:p w14:paraId="3C34D2BD" w14:textId="77777777" w:rsidR="001076E0" w:rsidRPr="001076E0" w:rsidRDefault="001076E0" w:rsidP="001076E0">
      <w:pPr>
        <w:pStyle w:val="NormalWeb"/>
        <w:shd w:val="clear" w:color="auto" w:fill="FFFFFF"/>
        <w:spacing w:before="0" w:beforeAutospacing="0" w:after="0" w:afterAutospacing="0" w:line="360" w:lineRule="atLeast"/>
        <w:rPr>
          <w:color w:val="000000"/>
        </w:rPr>
      </w:pPr>
    </w:p>
    <w:p w14:paraId="6D6F0821" w14:textId="2881F5E7" w:rsidR="001076E0" w:rsidRDefault="001076E0" w:rsidP="001076E0">
      <w:pPr>
        <w:pStyle w:val="NormalWeb"/>
        <w:shd w:val="clear" w:color="auto" w:fill="FFFFFF"/>
        <w:spacing w:before="0" w:beforeAutospacing="0" w:after="0" w:afterAutospacing="0" w:line="360" w:lineRule="atLeast"/>
        <w:rPr>
          <w:color w:val="000000"/>
        </w:rPr>
      </w:pPr>
      <w:r w:rsidRPr="001076E0">
        <w:rPr>
          <w:color w:val="000000"/>
        </w:rPr>
        <w:t>‌</w:t>
      </w:r>
      <w:r w:rsidRPr="001076E0">
        <w:rPr>
          <w:color w:val="000000"/>
        </w:rPr>
        <w:t xml:space="preserve"> </w:t>
      </w:r>
      <w:r w:rsidRPr="001076E0">
        <w:rPr>
          <w:color w:val="000000"/>
        </w:rPr>
        <w:t xml:space="preserve">Hess, L. (n.d.). </w:t>
      </w:r>
      <w:r w:rsidRPr="001076E0">
        <w:rPr>
          <w:i/>
          <w:iCs/>
          <w:color w:val="000000"/>
        </w:rPr>
        <w:t>Dear Data: The designers who turned daily habits into art</w:t>
      </w:r>
      <w:r w:rsidRPr="001076E0">
        <w:rPr>
          <w:color w:val="000000"/>
        </w:rPr>
        <w:t xml:space="preserve">. [online] www.bbc.com. Available at: </w:t>
      </w:r>
      <w:hyperlink r:id="rId21" w:history="1">
        <w:r w:rsidRPr="006111EC">
          <w:rPr>
            <w:rStyle w:val="Hyperlink"/>
          </w:rPr>
          <w:t>https://www.bbc.com/culture/article/20160928-dear-data-the-designers-who-turned-daily-habits-into-art</w:t>
        </w:r>
      </w:hyperlink>
      <w:r w:rsidRPr="001076E0">
        <w:rPr>
          <w:color w:val="000000"/>
        </w:rPr>
        <w:t>.</w:t>
      </w:r>
    </w:p>
    <w:p w14:paraId="76AD6A7A" w14:textId="77777777" w:rsidR="001076E0" w:rsidRPr="001076E0" w:rsidRDefault="001076E0" w:rsidP="001076E0">
      <w:pPr>
        <w:pStyle w:val="NormalWeb"/>
        <w:shd w:val="clear" w:color="auto" w:fill="FFFFFF"/>
        <w:spacing w:before="0" w:beforeAutospacing="0" w:after="0" w:afterAutospacing="0" w:line="360" w:lineRule="atLeast"/>
        <w:rPr>
          <w:color w:val="000000"/>
        </w:rPr>
      </w:pPr>
    </w:p>
    <w:p w14:paraId="4733EA3E" w14:textId="0C3A876A" w:rsidR="001076E0" w:rsidRDefault="001076E0" w:rsidP="001076E0">
      <w:pPr>
        <w:pStyle w:val="NormalWeb"/>
        <w:shd w:val="clear" w:color="auto" w:fill="FFFFFF"/>
        <w:spacing w:before="0" w:beforeAutospacing="0" w:after="0" w:afterAutospacing="0" w:line="360" w:lineRule="atLeast"/>
        <w:rPr>
          <w:color w:val="000000"/>
        </w:rPr>
      </w:pPr>
      <w:r w:rsidRPr="001076E0">
        <w:rPr>
          <w:color w:val="000000"/>
        </w:rPr>
        <w:t xml:space="preserve">‌jealousgallery.com. (n.d.). </w:t>
      </w:r>
      <w:r w:rsidRPr="001076E0">
        <w:rPr>
          <w:i/>
          <w:iCs/>
          <w:color w:val="000000"/>
        </w:rPr>
        <w:t>Lockdown Secrets</w:t>
      </w:r>
      <w:r w:rsidRPr="001076E0">
        <w:rPr>
          <w:color w:val="000000"/>
        </w:rPr>
        <w:t xml:space="preserve">. [online] Available at: </w:t>
      </w:r>
      <w:hyperlink r:id="rId22" w:history="1">
        <w:r w:rsidR="0023062D" w:rsidRPr="006111EC">
          <w:rPr>
            <w:rStyle w:val="Hyperlink"/>
          </w:rPr>
          <w:t>https://jealousgallery.com/blogs/exhibitions/lockdown-secrets</w:t>
        </w:r>
      </w:hyperlink>
      <w:r w:rsidRPr="001076E0">
        <w:rPr>
          <w:color w:val="000000"/>
        </w:rPr>
        <w:t>.</w:t>
      </w:r>
    </w:p>
    <w:p w14:paraId="600391C0" w14:textId="77777777" w:rsidR="0023062D" w:rsidRPr="001076E0" w:rsidRDefault="0023062D" w:rsidP="001076E0">
      <w:pPr>
        <w:pStyle w:val="NormalWeb"/>
        <w:shd w:val="clear" w:color="auto" w:fill="FFFFFF"/>
        <w:spacing w:before="0" w:beforeAutospacing="0" w:after="0" w:afterAutospacing="0" w:line="360" w:lineRule="atLeast"/>
        <w:rPr>
          <w:color w:val="000000"/>
        </w:rPr>
      </w:pPr>
    </w:p>
    <w:p w14:paraId="2DAE32E0" w14:textId="374A6F7C" w:rsidR="001076E0" w:rsidRDefault="001076E0" w:rsidP="0023062D">
      <w:pPr>
        <w:pStyle w:val="NormalWeb"/>
        <w:shd w:val="clear" w:color="auto" w:fill="FFFFFF"/>
        <w:spacing w:before="0" w:beforeAutospacing="0" w:after="0" w:afterAutospacing="0" w:line="360" w:lineRule="atLeast"/>
        <w:rPr>
          <w:color w:val="000000"/>
        </w:rPr>
      </w:pPr>
      <w:r w:rsidRPr="0023062D">
        <w:rPr>
          <w:color w:val="000000"/>
        </w:rPr>
        <w:t>‌</w:t>
      </w:r>
      <w:r w:rsidR="0023062D" w:rsidRPr="0023062D">
        <w:rPr>
          <w:color w:val="000000"/>
        </w:rPr>
        <w:t xml:space="preserve">Creative Boom. (2022). </w:t>
      </w:r>
      <w:r w:rsidR="0023062D" w:rsidRPr="0023062D">
        <w:rPr>
          <w:i/>
          <w:iCs/>
          <w:color w:val="000000"/>
        </w:rPr>
        <w:t xml:space="preserve">Ukrainian illustrator Olga </w:t>
      </w:r>
      <w:proofErr w:type="spellStart"/>
      <w:r w:rsidR="0023062D" w:rsidRPr="0023062D">
        <w:rPr>
          <w:i/>
          <w:iCs/>
          <w:color w:val="000000"/>
        </w:rPr>
        <w:t>Shtonda</w:t>
      </w:r>
      <w:proofErr w:type="spellEnd"/>
      <w:r w:rsidR="0023062D" w:rsidRPr="0023062D">
        <w:rPr>
          <w:i/>
          <w:iCs/>
          <w:color w:val="000000"/>
        </w:rPr>
        <w:t xml:space="preserve"> uses her art to call for peace after seeing her home country destroyed</w:t>
      </w:r>
      <w:r w:rsidR="0023062D" w:rsidRPr="0023062D">
        <w:rPr>
          <w:color w:val="000000"/>
        </w:rPr>
        <w:t xml:space="preserve">. [online] Available at: </w:t>
      </w:r>
      <w:hyperlink r:id="rId23" w:history="1">
        <w:r w:rsidR="0023062D" w:rsidRPr="006111EC">
          <w:rPr>
            <w:rStyle w:val="Hyperlink"/>
          </w:rPr>
          <w:t>https://www.creativeboom.com/inspiration/olga-shtonda/</w:t>
        </w:r>
      </w:hyperlink>
      <w:r w:rsidR="0023062D" w:rsidRPr="0023062D">
        <w:rPr>
          <w:color w:val="000000"/>
        </w:rPr>
        <w:t>.</w:t>
      </w:r>
    </w:p>
    <w:p w14:paraId="71BE916A" w14:textId="77777777" w:rsidR="0023062D" w:rsidRPr="0023062D" w:rsidRDefault="0023062D" w:rsidP="0023062D">
      <w:pPr>
        <w:pStyle w:val="NormalWeb"/>
        <w:shd w:val="clear" w:color="auto" w:fill="FFFFFF"/>
        <w:spacing w:before="0" w:beforeAutospacing="0" w:after="0" w:afterAutospacing="0" w:line="360" w:lineRule="atLeast"/>
        <w:rPr>
          <w:color w:val="000000"/>
        </w:rPr>
      </w:pPr>
    </w:p>
    <w:p w14:paraId="4ED90D0F" w14:textId="77D6CFF6" w:rsidR="0023062D" w:rsidRPr="0023062D" w:rsidRDefault="0023062D" w:rsidP="0023062D">
      <w:pPr>
        <w:pStyle w:val="NormalWeb"/>
        <w:shd w:val="clear" w:color="auto" w:fill="FFFFFF"/>
        <w:spacing w:before="0" w:beforeAutospacing="0" w:after="0" w:afterAutospacing="0" w:line="360" w:lineRule="atLeast"/>
        <w:rPr>
          <w:color w:val="000000"/>
        </w:rPr>
      </w:pPr>
      <w:r w:rsidRPr="0023062D">
        <w:rPr>
          <w:color w:val="000000"/>
        </w:rPr>
        <w:t xml:space="preserve">www.gatherbyeventsdc.com. (n.d.). </w:t>
      </w:r>
      <w:r w:rsidRPr="0023062D">
        <w:rPr>
          <w:i/>
          <w:iCs/>
          <w:color w:val="000000"/>
        </w:rPr>
        <w:t>Illustrating International City</w:t>
      </w:r>
      <w:r w:rsidRPr="0023062D">
        <w:rPr>
          <w:color w:val="000000"/>
        </w:rPr>
        <w:t>. [online] Available at: https://www.gatherbyeventsdc.com/videos/illustrating-international-city [Accessed 9 Dec. 2023].</w:t>
      </w:r>
    </w:p>
    <w:p w14:paraId="33409717" w14:textId="77777777" w:rsidR="0023062D" w:rsidRPr="0023062D" w:rsidRDefault="0023062D" w:rsidP="0023062D">
      <w:pPr>
        <w:pStyle w:val="NormalWeb"/>
        <w:shd w:val="clear" w:color="auto" w:fill="FFFFFF"/>
        <w:rPr>
          <w:color w:val="000000"/>
        </w:rPr>
      </w:pPr>
      <w:r w:rsidRPr="0023062D">
        <w:rPr>
          <w:color w:val="000000"/>
        </w:rPr>
        <w:t>‌</w:t>
      </w:r>
    </w:p>
    <w:p w14:paraId="4FE63661" w14:textId="77777777" w:rsidR="004C384E" w:rsidRPr="00563428" w:rsidRDefault="004C384E">
      <w:pPr>
        <w:rPr>
          <w:b/>
          <w:bCs/>
        </w:rPr>
      </w:pPr>
    </w:p>
    <w:sectPr w:rsidR="004C384E" w:rsidRPr="00563428" w:rsidSect="00932AD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B1C949" w14:textId="77777777" w:rsidR="00813421" w:rsidRDefault="00813421" w:rsidP="004B6B1E">
      <w:r>
        <w:separator/>
      </w:r>
    </w:p>
  </w:endnote>
  <w:endnote w:type="continuationSeparator" w:id="0">
    <w:p w14:paraId="0106F375" w14:textId="77777777" w:rsidR="00813421" w:rsidRDefault="00813421" w:rsidP="004B6B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B5F538" w14:textId="77777777" w:rsidR="00813421" w:rsidRDefault="00813421" w:rsidP="004B6B1E">
      <w:r>
        <w:separator/>
      </w:r>
    </w:p>
  </w:footnote>
  <w:footnote w:type="continuationSeparator" w:id="0">
    <w:p w14:paraId="1C4ED55D" w14:textId="77777777" w:rsidR="00813421" w:rsidRDefault="00813421" w:rsidP="004B6B1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222"/>
    <w:rsid w:val="000247B3"/>
    <w:rsid w:val="000479C3"/>
    <w:rsid w:val="00053F08"/>
    <w:rsid w:val="000638FC"/>
    <w:rsid w:val="00066C16"/>
    <w:rsid w:val="000A7733"/>
    <w:rsid w:val="001076E0"/>
    <w:rsid w:val="001243D7"/>
    <w:rsid w:val="00127069"/>
    <w:rsid w:val="00173AD9"/>
    <w:rsid w:val="001C5EF6"/>
    <w:rsid w:val="0023062D"/>
    <w:rsid w:val="002347E3"/>
    <w:rsid w:val="002A1756"/>
    <w:rsid w:val="002A50EE"/>
    <w:rsid w:val="00384C05"/>
    <w:rsid w:val="003B075A"/>
    <w:rsid w:val="004914EC"/>
    <w:rsid w:val="004B6B1E"/>
    <w:rsid w:val="004C384E"/>
    <w:rsid w:val="004F2C0C"/>
    <w:rsid w:val="004F706B"/>
    <w:rsid w:val="00563428"/>
    <w:rsid w:val="00605DB2"/>
    <w:rsid w:val="00622E3A"/>
    <w:rsid w:val="00645C1C"/>
    <w:rsid w:val="00654849"/>
    <w:rsid w:val="006B159A"/>
    <w:rsid w:val="006F03AC"/>
    <w:rsid w:val="00743AC9"/>
    <w:rsid w:val="007B7DE9"/>
    <w:rsid w:val="00806C8F"/>
    <w:rsid w:val="00813421"/>
    <w:rsid w:val="00831F62"/>
    <w:rsid w:val="00881631"/>
    <w:rsid w:val="008A5E0B"/>
    <w:rsid w:val="008B2DC5"/>
    <w:rsid w:val="008D37B9"/>
    <w:rsid w:val="00905CFF"/>
    <w:rsid w:val="00932AD6"/>
    <w:rsid w:val="0094399D"/>
    <w:rsid w:val="00953AE1"/>
    <w:rsid w:val="00987BA6"/>
    <w:rsid w:val="00A12353"/>
    <w:rsid w:val="00A20A73"/>
    <w:rsid w:val="00A2194F"/>
    <w:rsid w:val="00A27A57"/>
    <w:rsid w:val="00A71630"/>
    <w:rsid w:val="00A71A90"/>
    <w:rsid w:val="00A8750C"/>
    <w:rsid w:val="00AD4906"/>
    <w:rsid w:val="00B53DFC"/>
    <w:rsid w:val="00BC7FAB"/>
    <w:rsid w:val="00BE08C0"/>
    <w:rsid w:val="00C12222"/>
    <w:rsid w:val="00C33EC5"/>
    <w:rsid w:val="00C3669A"/>
    <w:rsid w:val="00C60BE0"/>
    <w:rsid w:val="00CD6878"/>
    <w:rsid w:val="00CF3874"/>
    <w:rsid w:val="00D6296E"/>
    <w:rsid w:val="00D7375C"/>
    <w:rsid w:val="00D8399C"/>
    <w:rsid w:val="00DD2FED"/>
    <w:rsid w:val="00DE380F"/>
    <w:rsid w:val="00DE3DCC"/>
    <w:rsid w:val="00DF48FB"/>
    <w:rsid w:val="00E1554C"/>
    <w:rsid w:val="00E21934"/>
    <w:rsid w:val="00E678D2"/>
    <w:rsid w:val="00EA3BD6"/>
    <w:rsid w:val="00EA648E"/>
    <w:rsid w:val="00EC6DC1"/>
    <w:rsid w:val="00F22F01"/>
    <w:rsid w:val="00F47CC0"/>
    <w:rsid w:val="00F74888"/>
    <w:rsid w:val="00F84B3A"/>
    <w:rsid w:val="00FA62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5D80B0"/>
  <w15:chartTrackingRefBased/>
  <w15:docId w15:val="{EEA74335-EFA2-A248-9FD2-DDEF269BC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B6B1E"/>
    <w:rPr>
      <w:sz w:val="20"/>
      <w:szCs w:val="20"/>
    </w:rPr>
  </w:style>
  <w:style w:type="character" w:customStyle="1" w:styleId="FootnoteTextChar">
    <w:name w:val="Footnote Text Char"/>
    <w:basedOn w:val="DefaultParagraphFont"/>
    <w:link w:val="FootnoteText"/>
    <w:uiPriority w:val="99"/>
    <w:semiHidden/>
    <w:rsid w:val="004B6B1E"/>
    <w:rPr>
      <w:sz w:val="20"/>
      <w:szCs w:val="20"/>
    </w:rPr>
  </w:style>
  <w:style w:type="character" w:styleId="FootnoteReference">
    <w:name w:val="footnote reference"/>
    <w:basedOn w:val="DefaultParagraphFont"/>
    <w:uiPriority w:val="99"/>
    <w:semiHidden/>
    <w:unhideWhenUsed/>
    <w:rsid w:val="004B6B1E"/>
    <w:rPr>
      <w:vertAlign w:val="superscript"/>
    </w:rPr>
  </w:style>
  <w:style w:type="paragraph" w:styleId="NormalWeb">
    <w:name w:val="Normal (Web)"/>
    <w:basedOn w:val="Normal"/>
    <w:uiPriority w:val="99"/>
    <w:unhideWhenUsed/>
    <w:rsid w:val="00DD2FED"/>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6F03AC"/>
    <w:rPr>
      <w:color w:val="0563C1" w:themeColor="hyperlink"/>
      <w:u w:val="single"/>
    </w:rPr>
  </w:style>
  <w:style w:type="character" w:styleId="UnresolvedMention">
    <w:name w:val="Unresolved Mention"/>
    <w:basedOn w:val="DefaultParagraphFont"/>
    <w:uiPriority w:val="99"/>
    <w:semiHidden/>
    <w:unhideWhenUsed/>
    <w:rsid w:val="006F03AC"/>
    <w:rPr>
      <w:color w:val="605E5C"/>
      <w:shd w:val="clear" w:color="auto" w:fill="E1DFDD"/>
    </w:rPr>
  </w:style>
  <w:style w:type="paragraph" w:styleId="Revision">
    <w:name w:val="Revision"/>
    <w:hidden/>
    <w:uiPriority w:val="99"/>
    <w:semiHidden/>
    <w:rsid w:val="00E1554C"/>
  </w:style>
  <w:style w:type="character" w:styleId="FollowedHyperlink">
    <w:name w:val="FollowedHyperlink"/>
    <w:basedOn w:val="DefaultParagraphFont"/>
    <w:uiPriority w:val="99"/>
    <w:semiHidden/>
    <w:unhideWhenUsed/>
    <w:rsid w:val="00F748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711523">
      <w:bodyDiv w:val="1"/>
      <w:marLeft w:val="0"/>
      <w:marRight w:val="0"/>
      <w:marTop w:val="0"/>
      <w:marBottom w:val="0"/>
      <w:divBdr>
        <w:top w:val="none" w:sz="0" w:space="0" w:color="auto"/>
        <w:left w:val="none" w:sz="0" w:space="0" w:color="auto"/>
        <w:bottom w:val="none" w:sz="0" w:space="0" w:color="auto"/>
        <w:right w:val="none" w:sz="0" w:space="0" w:color="auto"/>
      </w:divBdr>
      <w:divsChild>
        <w:div w:id="968239684">
          <w:marLeft w:val="0"/>
          <w:marRight w:val="0"/>
          <w:marTop w:val="0"/>
          <w:marBottom w:val="0"/>
          <w:divBdr>
            <w:top w:val="none" w:sz="0" w:space="0" w:color="auto"/>
            <w:left w:val="none" w:sz="0" w:space="0" w:color="auto"/>
            <w:bottom w:val="none" w:sz="0" w:space="0" w:color="auto"/>
            <w:right w:val="none" w:sz="0" w:space="0" w:color="auto"/>
          </w:divBdr>
        </w:div>
      </w:divsChild>
    </w:div>
    <w:div w:id="219368645">
      <w:bodyDiv w:val="1"/>
      <w:marLeft w:val="0"/>
      <w:marRight w:val="0"/>
      <w:marTop w:val="0"/>
      <w:marBottom w:val="0"/>
      <w:divBdr>
        <w:top w:val="none" w:sz="0" w:space="0" w:color="auto"/>
        <w:left w:val="none" w:sz="0" w:space="0" w:color="auto"/>
        <w:bottom w:val="none" w:sz="0" w:space="0" w:color="auto"/>
        <w:right w:val="none" w:sz="0" w:space="0" w:color="auto"/>
      </w:divBdr>
    </w:div>
    <w:div w:id="273171677">
      <w:bodyDiv w:val="1"/>
      <w:marLeft w:val="0"/>
      <w:marRight w:val="0"/>
      <w:marTop w:val="0"/>
      <w:marBottom w:val="0"/>
      <w:divBdr>
        <w:top w:val="none" w:sz="0" w:space="0" w:color="auto"/>
        <w:left w:val="none" w:sz="0" w:space="0" w:color="auto"/>
        <w:bottom w:val="none" w:sz="0" w:space="0" w:color="auto"/>
        <w:right w:val="none" w:sz="0" w:space="0" w:color="auto"/>
      </w:divBdr>
      <w:divsChild>
        <w:div w:id="251593685">
          <w:marLeft w:val="0"/>
          <w:marRight w:val="0"/>
          <w:marTop w:val="0"/>
          <w:marBottom w:val="0"/>
          <w:divBdr>
            <w:top w:val="none" w:sz="0" w:space="0" w:color="auto"/>
            <w:left w:val="none" w:sz="0" w:space="0" w:color="auto"/>
            <w:bottom w:val="none" w:sz="0" w:space="0" w:color="auto"/>
            <w:right w:val="none" w:sz="0" w:space="0" w:color="auto"/>
          </w:divBdr>
        </w:div>
      </w:divsChild>
    </w:div>
    <w:div w:id="476656099">
      <w:bodyDiv w:val="1"/>
      <w:marLeft w:val="0"/>
      <w:marRight w:val="0"/>
      <w:marTop w:val="0"/>
      <w:marBottom w:val="0"/>
      <w:divBdr>
        <w:top w:val="none" w:sz="0" w:space="0" w:color="auto"/>
        <w:left w:val="none" w:sz="0" w:space="0" w:color="auto"/>
        <w:bottom w:val="none" w:sz="0" w:space="0" w:color="auto"/>
        <w:right w:val="none" w:sz="0" w:space="0" w:color="auto"/>
      </w:divBdr>
      <w:divsChild>
        <w:div w:id="1717002067">
          <w:marLeft w:val="0"/>
          <w:marRight w:val="0"/>
          <w:marTop w:val="0"/>
          <w:marBottom w:val="0"/>
          <w:divBdr>
            <w:top w:val="none" w:sz="0" w:space="0" w:color="auto"/>
            <w:left w:val="none" w:sz="0" w:space="0" w:color="auto"/>
            <w:bottom w:val="none" w:sz="0" w:space="0" w:color="auto"/>
            <w:right w:val="none" w:sz="0" w:space="0" w:color="auto"/>
          </w:divBdr>
        </w:div>
      </w:divsChild>
    </w:div>
    <w:div w:id="485903511">
      <w:bodyDiv w:val="1"/>
      <w:marLeft w:val="0"/>
      <w:marRight w:val="0"/>
      <w:marTop w:val="0"/>
      <w:marBottom w:val="0"/>
      <w:divBdr>
        <w:top w:val="none" w:sz="0" w:space="0" w:color="auto"/>
        <w:left w:val="none" w:sz="0" w:space="0" w:color="auto"/>
        <w:bottom w:val="none" w:sz="0" w:space="0" w:color="auto"/>
        <w:right w:val="none" w:sz="0" w:space="0" w:color="auto"/>
      </w:divBdr>
      <w:divsChild>
        <w:div w:id="240069325">
          <w:marLeft w:val="0"/>
          <w:marRight w:val="0"/>
          <w:marTop w:val="0"/>
          <w:marBottom w:val="0"/>
          <w:divBdr>
            <w:top w:val="none" w:sz="0" w:space="0" w:color="auto"/>
            <w:left w:val="none" w:sz="0" w:space="0" w:color="auto"/>
            <w:bottom w:val="none" w:sz="0" w:space="0" w:color="auto"/>
            <w:right w:val="none" w:sz="0" w:space="0" w:color="auto"/>
          </w:divBdr>
        </w:div>
      </w:divsChild>
    </w:div>
    <w:div w:id="503472844">
      <w:bodyDiv w:val="1"/>
      <w:marLeft w:val="0"/>
      <w:marRight w:val="0"/>
      <w:marTop w:val="0"/>
      <w:marBottom w:val="0"/>
      <w:divBdr>
        <w:top w:val="none" w:sz="0" w:space="0" w:color="auto"/>
        <w:left w:val="none" w:sz="0" w:space="0" w:color="auto"/>
        <w:bottom w:val="none" w:sz="0" w:space="0" w:color="auto"/>
        <w:right w:val="none" w:sz="0" w:space="0" w:color="auto"/>
      </w:divBdr>
      <w:divsChild>
        <w:div w:id="1516068518">
          <w:marLeft w:val="0"/>
          <w:marRight w:val="0"/>
          <w:marTop w:val="0"/>
          <w:marBottom w:val="0"/>
          <w:divBdr>
            <w:top w:val="none" w:sz="0" w:space="0" w:color="auto"/>
            <w:left w:val="none" w:sz="0" w:space="0" w:color="auto"/>
            <w:bottom w:val="none" w:sz="0" w:space="0" w:color="auto"/>
            <w:right w:val="none" w:sz="0" w:space="0" w:color="auto"/>
          </w:divBdr>
        </w:div>
      </w:divsChild>
    </w:div>
    <w:div w:id="539512471">
      <w:bodyDiv w:val="1"/>
      <w:marLeft w:val="0"/>
      <w:marRight w:val="0"/>
      <w:marTop w:val="0"/>
      <w:marBottom w:val="0"/>
      <w:divBdr>
        <w:top w:val="none" w:sz="0" w:space="0" w:color="auto"/>
        <w:left w:val="none" w:sz="0" w:space="0" w:color="auto"/>
        <w:bottom w:val="none" w:sz="0" w:space="0" w:color="auto"/>
        <w:right w:val="none" w:sz="0" w:space="0" w:color="auto"/>
      </w:divBdr>
      <w:divsChild>
        <w:div w:id="826631473">
          <w:marLeft w:val="0"/>
          <w:marRight w:val="0"/>
          <w:marTop w:val="0"/>
          <w:marBottom w:val="0"/>
          <w:divBdr>
            <w:top w:val="none" w:sz="0" w:space="0" w:color="auto"/>
            <w:left w:val="none" w:sz="0" w:space="0" w:color="auto"/>
            <w:bottom w:val="none" w:sz="0" w:space="0" w:color="auto"/>
            <w:right w:val="none" w:sz="0" w:space="0" w:color="auto"/>
          </w:divBdr>
        </w:div>
      </w:divsChild>
    </w:div>
    <w:div w:id="641544915">
      <w:bodyDiv w:val="1"/>
      <w:marLeft w:val="0"/>
      <w:marRight w:val="0"/>
      <w:marTop w:val="0"/>
      <w:marBottom w:val="0"/>
      <w:divBdr>
        <w:top w:val="none" w:sz="0" w:space="0" w:color="auto"/>
        <w:left w:val="none" w:sz="0" w:space="0" w:color="auto"/>
        <w:bottom w:val="none" w:sz="0" w:space="0" w:color="auto"/>
        <w:right w:val="none" w:sz="0" w:space="0" w:color="auto"/>
      </w:divBdr>
      <w:divsChild>
        <w:div w:id="1140804094">
          <w:marLeft w:val="0"/>
          <w:marRight w:val="0"/>
          <w:marTop w:val="0"/>
          <w:marBottom w:val="0"/>
          <w:divBdr>
            <w:top w:val="none" w:sz="0" w:space="0" w:color="auto"/>
            <w:left w:val="none" w:sz="0" w:space="0" w:color="auto"/>
            <w:bottom w:val="none" w:sz="0" w:space="0" w:color="auto"/>
            <w:right w:val="none" w:sz="0" w:space="0" w:color="auto"/>
          </w:divBdr>
        </w:div>
      </w:divsChild>
    </w:div>
    <w:div w:id="731392032">
      <w:bodyDiv w:val="1"/>
      <w:marLeft w:val="0"/>
      <w:marRight w:val="0"/>
      <w:marTop w:val="0"/>
      <w:marBottom w:val="0"/>
      <w:divBdr>
        <w:top w:val="none" w:sz="0" w:space="0" w:color="auto"/>
        <w:left w:val="none" w:sz="0" w:space="0" w:color="auto"/>
        <w:bottom w:val="none" w:sz="0" w:space="0" w:color="auto"/>
        <w:right w:val="none" w:sz="0" w:space="0" w:color="auto"/>
      </w:divBdr>
      <w:divsChild>
        <w:div w:id="29961564">
          <w:marLeft w:val="0"/>
          <w:marRight w:val="0"/>
          <w:marTop w:val="0"/>
          <w:marBottom w:val="0"/>
          <w:divBdr>
            <w:top w:val="none" w:sz="0" w:space="0" w:color="auto"/>
            <w:left w:val="none" w:sz="0" w:space="0" w:color="auto"/>
            <w:bottom w:val="none" w:sz="0" w:space="0" w:color="auto"/>
            <w:right w:val="none" w:sz="0" w:space="0" w:color="auto"/>
          </w:divBdr>
        </w:div>
      </w:divsChild>
    </w:div>
    <w:div w:id="939026810">
      <w:bodyDiv w:val="1"/>
      <w:marLeft w:val="0"/>
      <w:marRight w:val="0"/>
      <w:marTop w:val="0"/>
      <w:marBottom w:val="0"/>
      <w:divBdr>
        <w:top w:val="none" w:sz="0" w:space="0" w:color="auto"/>
        <w:left w:val="none" w:sz="0" w:space="0" w:color="auto"/>
        <w:bottom w:val="none" w:sz="0" w:space="0" w:color="auto"/>
        <w:right w:val="none" w:sz="0" w:space="0" w:color="auto"/>
      </w:divBdr>
      <w:divsChild>
        <w:div w:id="847716823">
          <w:marLeft w:val="0"/>
          <w:marRight w:val="0"/>
          <w:marTop w:val="0"/>
          <w:marBottom w:val="0"/>
          <w:divBdr>
            <w:top w:val="none" w:sz="0" w:space="0" w:color="auto"/>
            <w:left w:val="none" w:sz="0" w:space="0" w:color="auto"/>
            <w:bottom w:val="none" w:sz="0" w:space="0" w:color="auto"/>
            <w:right w:val="none" w:sz="0" w:space="0" w:color="auto"/>
          </w:divBdr>
        </w:div>
      </w:divsChild>
    </w:div>
    <w:div w:id="985358336">
      <w:bodyDiv w:val="1"/>
      <w:marLeft w:val="0"/>
      <w:marRight w:val="0"/>
      <w:marTop w:val="0"/>
      <w:marBottom w:val="0"/>
      <w:divBdr>
        <w:top w:val="none" w:sz="0" w:space="0" w:color="auto"/>
        <w:left w:val="none" w:sz="0" w:space="0" w:color="auto"/>
        <w:bottom w:val="none" w:sz="0" w:space="0" w:color="auto"/>
        <w:right w:val="none" w:sz="0" w:space="0" w:color="auto"/>
      </w:divBdr>
      <w:divsChild>
        <w:div w:id="1937053953">
          <w:marLeft w:val="0"/>
          <w:marRight w:val="0"/>
          <w:marTop w:val="0"/>
          <w:marBottom w:val="0"/>
          <w:divBdr>
            <w:top w:val="none" w:sz="0" w:space="0" w:color="auto"/>
            <w:left w:val="none" w:sz="0" w:space="0" w:color="auto"/>
            <w:bottom w:val="none" w:sz="0" w:space="0" w:color="auto"/>
            <w:right w:val="none" w:sz="0" w:space="0" w:color="auto"/>
          </w:divBdr>
        </w:div>
      </w:divsChild>
    </w:div>
    <w:div w:id="1024941541">
      <w:bodyDiv w:val="1"/>
      <w:marLeft w:val="0"/>
      <w:marRight w:val="0"/>
      <w:marTop w:val="0"/>
      <w:marBottom w:val="0"/>
      <w:divBdr>
        <w:top w:val="none" w:sz="0" w:space="0" w:color="auto"/>
        <w:left w:val="none" w:sz="0" w:space="0" w:color="auto"/>
        <w:bottom w:val="none" w:sz="0" w:space="0" w:color="auto"/>
        <w:right w:val="none" w:sz="0" w:space="0" w:color="auto"/>
      </w:divBdr>
    </w:div>
    <w:div w:id="1141776532">
      <w:bodyDiv w:val="1"/>
      <w:marLeft w:val="0"/>
      <w:marRight w:val="0"/>
      <w:marTop w:val="0"/>
      <w:marBottom w:val="0"/>
      <w:divBdr>
        <w:top w:val="none" w:sz="0" w:space="0" w:color="auto"/>
        <w:left w:val="none" w:sz="0" w:space="0" w:color="auto"/>
        <w:bottom w:val="none" w:sz="0" w:space="0" w:color="auto"/>
        <w:right w:val="none" w:sz="0" w:space="0" w:color="auto"/>
      </w:divBdr>
    </w:div>
    <w:div w:id="1268654994">
      <w:bodyDiv w:val="1"/>
      <w:marLeft w:val="0"/>
      <w:marRight w:val="0"/>
      <w:marTop w:val="0"/>
      <w:marBottom w:val="0"/>
      <w:divBdr>
        <w:top w:val="none" w:sz="0" w:space="0" w:color="auto"/>
        <w:left w:val="none" w:sz="0" w:space="0" w:color="auto"/>
        <w:bottom w:val="none" w:sz="0" w:space="0" w:color="auto"/>
        <w:right w:val="none" w:sz="0" w:space="0" w:color="auto"/>
      </w:divBdr>
    </w:div>
    <w:div w:id="1273435118">
      <w:bodyDiv w:val="1"/>
      <w:marLeft w:val="0"/>
      <w:marRight w:val="0"/>
      <w:marTop w:val="0"/>
      <w:marBottom w:val="0"/>
      <w:divBdr>
        <w:top w:val="none" w:sz="0" w:space="0" w:color="auto"/>
        <w:left w:val="none" w:sz="0" w:space="0" w:color="auto"/>
        <w:bottom w:val="none" w:sz="0" w:space="0" w:color="auto"/>
        <w:right w:val="none" w:sz="0" w:space="0" w:color="auto"/>
      </w:divBdr>
    </w:div>
    <w:div w:id="1284506919">
      <w:bodyDiv w:val="1"/>
      <w:marLeft w:val="0"/>
      <w:marRight w:val="0"/>
      <w:marTop w:val="0"/>
      <w:marBottom w:val="0"/>
      <w:divBdr>
        <w:top w:val="none" w:sz="0" w:space="0" w:color="auto"/>
        <w:left w:val="none" w:sz="0" w:space="0" w:color="auto"/>
        <w:bottom w:val="none" w:sz="0" w:space="0" w:color="auto"/>
        <w:right w:val="none" w:sz="0" w:space="0" w:color="auto"/>
      </w:divBdr>
      <w:divsChild>
        <w:div w:id="12269670">
          <w:marLeft w:val="0"/>
          <w:marRight w:val="0"/>
          <w:marTop w:val="0"/>
          <w:marBottom w:val="0"/>
          <w:divBdr>
            <w:top w:val="none" w:sz="0" w:space="0" w:color="auto"/>
            <w:left w:val="none" w:sz="0" w:space="0" w:color="auto"/>
            <w:bottom w:val="none" w:sz="0" w:space="0" w:color="auto"/>
            <w:right w:val="none" w:sz="0" w:space="0" w:color="auto"/>
          </w:divBdr>
        </w:div>
      </w:divsChild>
    </w:div>
    <w:div w:id="1287158219">
      <w:bodyDiv w:val="1"/>
      <w:marLeft w:val="0"/>
      <w:marRight w:val="0"/>
      <w:marTop w:val="0"/>
      <w:marBottom w:val="0"/>
      <w:divBdr>
        <w:top w:val="none" w:sz="0" w:space="0" w:color="auto"/>
        <w:left w:val="none" w:sz="0" w:space="0" w:color="auto"/>
        <w:bottom w:val="none" w:sz="0" w:space="0" w:color="auto"/>
        <w:right w:val="none" w:sz="0" w:space="0" w:color="auto"/>
      </w:divBdr>
    </w:div>
    <w:div w:id="1393312694">
      <w:bodyDiv w:val="1"/>
      <w:marLeft w:val="0"/>
      <w:marRight w:val="0"/>
      <w:marTop w:val="0"/>
      <w:marBottom w:val="0"/>
      <w:divBdr>
        <w:top w:val="none" w:sz="0" w:space="0" w:color="auto"/>
        <w:left w:val="none" w:sz="0" w:space="0" w:color="auto"/>
        <w:bottom w:val="none" w:sz="0" w:space="0" w:color="auto"/>
        <w:right w:val="none" w:sz="0" w:space="0" w:color="auto"/>
      </w:divBdr>
    </w:div>
    <w:div w:id="1397632395">
      <w:bodyDiv w:val="1"/>
      <w:marLeft w:val="0"/>
      <w:marRight w:val="0"/>
      <w:marTop w:val="0"/>
      <w:marBottom w:val="0"/>
      <w:divBdr>
        <w:top w:val="none" w:sz="0" w:space="0" w:color="auto"/>
        <w:left w:val="none" w:sz="0" w:space="0" w:color="auto"/>
        <w:bottom w:val="none" w:sz="0" w:space="0" w:color="auto"/>
        <w:right w:val="none" w:sz="0" w:space="0" w:color="auto"/>
      </w:divBdr>
    </w:div>
    <w:div w:id="1424689282">
      <w:bodyDiv w:val="1"/>
      <w:marLeft w:val="0"/>
      <w:marRight w:val="0"/>
      <w:marTop w:val="0"/>
      <w:marBottom w:val="0"/>
      <w:divBdr>
        <w:top w:val="none" w:sz="0" w:space="0" w:color="auto"/>
        <w:left w:val="none" w:sz="0" w:space="0" w:color="auto"/>
        <w:bottom w:val="none" w:sz="0" w:space="0" w:color="auto"/>
        <w:right w:val="none" w:sz="0" w:space="0" w:color="auto"/>
      </w:divBdr>
      <w:divsChild>
        <w:div w:id="164252186">
          <w:marLeft w:val="0"/>
          <w:marRight w:val="0"/>
          <w:marTop w:val="0"/>
          <w:marBottom w:val="0"/>
          <w:divBdr>
            <w:top w:val="none" w:sz="0" w:space="0" w:color="auto"/>
            <w:left w:val="none" w:sz="0" w:space="0" w:color="auto"/>
            <w:bottom w:val="none" w:sz="0" w:space="0" w:color="auto"/>
            <w:right w:val="none" w:sz="0" w:space="0" w:color="auto"/>
          </w:divBdr>
        </w:div>
      </w:divsChild>
    </w:div>
    <w:div w:id="1426881830">
      <w:bodyDiv w:val="1"/>
      <w:marLeft w:val="0"/>
      <w:marRight w:val="0"/>
      <w:marTop w:val="0"/>
      <w:marBottom w:val="0"/>
      <w:divBdr>
        <w:top w:val="none" w:sz="0" w:space="0" w:color="auto"/>
        <w:left w:val="none" w:sz="0" w:space="0" w:color="auto"/>
        <w:bottom w:val="none" w:sz="0" w:space="0" w:color="auto"/>
        <w:right w:val="none" w:sz="0" w:space="0" w:color="auto"/>
      </w:divBdr>
      <w:divsChild>
        <w:div w:id="933512863">
          <w:marLeft w:val="0"/>
          <w:marRight w:val="0"/>
          <w:marTop w:val="0"/>
          <w:marBottom w:val="0"/>
          <w:divBdr>
            <w:top w:val="none" w:sz="0" w:space="0" w:color="auto"/>
            <w:left w:val="none" w:sz="0" w:space="0" w:color="auto"/>
            <w:bottom w:val="none" w:sz="0" w:space="0" w:color="auto"/>
            <w:right w:val="none" w:sz="0" w:space="0" w:color="auto"/>
          </w:divBdr>
        </w:div>
      </w:divsChild>
    </w:div>
    <w:div w:id="1552304061">
      <w:bodyDiv w:val="1"/>
      <w:marLeft w:val="0"/>
      <w:marRight w:val="0"/>
      <w:marTop w:val="0"/>
      <w:marBottom w:val="0"/>
      <w:divBdr>
        <w:top w:val="none" w:sz="0" w:space="0" w:color="auto"/>
        <w:left w:val="none" w:sz="0" w:space="0" w:color="auto"/>
        <w:bottom w:val="none" w:sz="0" w:space="0" w:color="auto"/>
        <w:right w:val="none" w:sz="0" w:space="0" w:color="auto"/>
      </w:divBdr>
      <w:divsChild>
        <w:div w:id="1364019254">
          <w:marLeft w:val="0"/>
          <w:marRight w:val="0"/>
          <w:marTop w:val="0"/>
          <w:marBottom w:val="0"/>
          <w:divBdr>
            <w:top w:val="none" w:sz="0" w:space="0" w:color="auto"/>
            <w:left w:val="none" w:sz="0" w:space="0" w:color="auto"/>
            <w:bottom w:val="none" w:sz="0" w:space="0" w:color="auto"/>
            <w:right w:val="none" w:sz="0" w:space="0" w:color="auto"/>
          </w:divBdr>
        </w:div>
      </w:divsChild>
    </w:div>
    <w:div w:id="1554655995">
      <w:bodyDiv w:val="1"/>
      <w:marLeft w:val="0"/>
      <w:marRight w:val="0"/>
      <w:marTop w:val="0"/>
      <w:marBottom w:val="0"/>
      <w:divBdr>
        <w:top w:val="none" w:sz="0" w:space="0" w:color="auto"/>
        <w:left w:val="none" w:sz="0" w:space="0" w:color="auto"/>
        <w:bottom w:val="none" w:sz="0" w:space="0" w:color="auto"/>
        <w:right w:val="none" w:sz="0" w:space="0" w:color="auto"/>
      </w:divBdr>
      <w:divsChild>
        <w:div w:id="52051484">
          <w:marLeft w:val="0"/>
          <w:marRight w:val="0"/>
          <w:marTop w:val="0"/>
          <w:marBottom w:val="0"/>
          <w:divBdr>
            <w:top w:val="none" w:sz="0" w:space="0" w:color="auto"/>
            <w:left w:val="none" w:sz="0" w:space="0" w:color="auto"/>
            <w:bottom w:val="none" w:sz="0" w:space="0" w:color="auto"/>
            <w:right w:val="none" w:sz="0" w:space="0" w:color="auto"/>
          </w:divBdr>
        </w:div>
      </w:divsChild>
    </w:div>
    <w:div w:id="1956212853">
      <w:bodyDiv w:val="1"/>
      <w:marLeft w:val="0"/>
      <w:marRight w:val="0"/>
      <w:marTop w:val="0"/>
      <w:marBottom w:val="0"/>
      <w:divBdr>
        <w:top w:val="none" w:sz="0" w:space="0" w:color="auto"/>
        <w:left w:val="none" w:sz="0" w:space="0" w:color="auto"/>
        <w:bottom w:val="none" w:sz="0" w:space="0" w:color="auto"/>
        <w:right w:val="none" w:sz="0" w:space="0" w:color="auto"/>
      </w:divBdr>
      <w:divsChild>
        <w:div w:id="381832147">
          <w:marLeft w:val="0"/>
          <w:marRight w:val="0"/>
          <w:marTop w:val="0"/>
          <w:marBottom w:val="0"/>
          <w:divBdr>
            <w:top w:val="none" w:sz="0" w:space="0" w:color="auto"/>
            <w:left w:val="none" w:sz="0" w:space="0" w:color="auto"/>
            <w:bottom w:val="none" w:sz="0" w:space="0" w:color="auto"/>
            <w:right w:val="none" w:sz="0" w:space="0" w:color="auto"/>
          </w:divBdr>
        </w:div>
      </w:divsChild>
    </w:div>
    <w:div w:id="2079327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webSettings" Target="webSettings.xml"/><Relationship Id="rId21" Type="http://schemas.openxmlformats.org/officeDocument/2006/relationships/hyperlink" Target="https://www.bbc.com/culture/article/20160928-dear-data-the-designers-who-turned-daily-habits-into-art"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hyperlink" Target="http://www.dear-data.com/theproject"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hyperlink" Target="https://www.creativeboom.com/inspiration/olga-shtonda/" TargetMode="External"/><Relationship Id="rId10" Type="http://schemas.openxmlformats.org/officeDocument/2006/relationships/image" Target="media/image5.png"/><Relationship Id="rId19" Type="http://schemas.openxmlformats.org/officeDocument/2006/relationships/hyperlink" Target="https://www.themission.co.uk/case-studies/barilla-the-art-of-brand-storytelling/"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jealousgallery.com/blogs/exhibitions/lockdown-secre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8</Pages>
  <Words>2005</Words>
  <Characters>11435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Stuart green</dc:creator>
  <cp:keywords/>
  <dc:description/>
  <cp:lastModifiedBy>Stuart green</cp:lastModifiedBy>
  <cp:revision>15</cp:revision>
  <dcterms:created xsi:type="dcterms:W3CDTF">2023-12-09T19:44:00Z</dcterms:created>
  <dcterms:modified xsi:type="dcterms:W3CDTF">2023-12-09T20:21:00Z</dcterms:modified>
</cp:coreProperties>
</file>