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CFB3ADC" w14:textId="77777777" w:rsidR="000058F6" w:rsidRPr="003332CA" w:rsidRDefault="00266A43" w:rsidP="000058F6">
      <w:pPr>
        <w:rPr>
          <w:rFonts w:ascii="Arial" w:hAnsi="Arial" w:cs="Arial"/>
          <w:b/>
          <w:bCs/>
          <w:u w:val="single"/>
          <w:shd w:val="clear" w:color="auto" w:fill="FFFFFF"/>
        </w:rPr>
      </w:pPr>
      <w:r w:rsidRPr="003332CA">
        <w:rPr>
          <w:noProof/>
          <w:lang w:eastAsia="en-GB"/>
        </w:rPr>
        <w:drawing>
          <wp:anchor distT="0" distB="0" distL="114300" distR="114300" simplePos="0" relativeHeight="251658240" behindDoc="1" locked="0" layoutInCell="1" allowOverlap="1" wp14:anchorId="0FA01CCC" wp14:editId="0C7D68BF">
            <wp:simplePos x="0" y="0"/>
            <wp:positionH relativeFrom="margin">
              <wp:posOffset>1266825</wp:posOffset>
            </wp:positionH>
            <wp:positionV relativeFrom="paragraph">
              <wp:posOffset>0</wp:posOffset>
            </wp:positionV>
            <wp:extent cx="2933700" cy="912495"/>
            <wp:effectExtent l="0" t="0" r="0" b="1905"/>
            <wp:wrapTight wrapText="bothSides">
              <wp:wrapPolygon edited="0">
                <wp:start x="0" y="0"/>
                <wp:lineTo x="0" y="21194"/>
                <wp:lineTo x="21460" y="21194"/>
                <wp:lineTo x="21460" y="0"/>
                <wp:lineTo x="0" y="0"/>
              </wp:wrapPolygon>
            </wp:wrapTight>
            <wp:docPr id="1" name="Picture 1" descr="Image result for 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5845781" name="Picture 2" descr="Image result for uwtsd logo"/>
                    <pic:cNvPicPr>
                      <a:picLocks noChangeAspect="1" noChangeArrowheads="1"/>
                    </pic:cNvPicPr>
                  </pic:nvPicPr>
                  <pic:blipFill>
                    <a:blip r:embed="rId7">
                      <a:extLst>
                        <a:ext uri="{28A0092B-C50C-407E-A947-70E740481C1C}">
                          <a14:useLocalDpi xmlns:a14="http://schemas.microsoft.com/office/drawing/2010/main" val="0"/>
                        </a:ext>
                      </a:extLst>
                    </a:blip>
                    <a:stretch>
                      <a:fillRect/>
                    </a:stretch>
                  </pic:blipFill>
                  <pic:spPr bwMode="auto">
                    <a:xfrm>
                      <a:off x="0" y="0"/>
                      <a:ext cx="2933700" cy="91249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5D0DF691" w14:textId="77777777" w:rsidR="000058F6" w:rsidRPr="003332CA" w:rsidRDefault="000058F6" w:rsidP="000058F6">
      <w:pPr>
        <w:rPr>
          <w:rFonts w:ascii="Arial" w:hAnsi="Arial" w:cs="Arial"/>
          <w:b/>
          <w:bCs/>
          <w:u w:val="single"/>
          <w:shd w:val="clear" w:color="auto" w:fill="FFFFFF"/>
        </w:rPr>
      </w:pPr>
    </w:p>
    <w:p w14:paraId="7BB9010C" w14:textId="77777777" w:rsidR="000058F6" w:rsidRPr="003332CA" w:rsidRDefault="000058F6" w:rsidP="000058F6">
      <w:pPr>
        <w:rPr>
          <w:rFonts w:ascii="Arial" w:hAnsi="Arial" w:cs="Arial"/>
          <w:b/>
          <w:bCs/>
          <w:u w:val="single"/>
          <w:shd w:val="clear" w:color="auto" w:fill="FFFFFF"/>
        </w:rPr>
      </w:pPr>
    </w:p>
    <w:p w14:paraId="036A2A8A" w14:textId="77777777" w:rsidR="000058F6" w:rsidRPr="003332CA" w:rsidRDefault="000058F6" w:rsidP="000058F6">
      <w:pPr>
        <w:rPr>
          <w:rFonts w:ascii="Arial" w:hAnsi="Arial" w:cs="Arial"/>
          <w:b/>
          <w:bCs/>
          <w:u w:val="single"/>
          <w:shd w:val="clear" w:color="auto" w:fill="FFFFFF"/>
        </w:rPr>
      </w:pPr>
    </w:p>
    <w:p w14:paraId="1AEEA94E" w14:textId="77777777" w:rsidR="000058F6" w:rsidRPr="003332CA" w:rsidRDefault="000058F6" w:rsidP="000058F6">
      <w:pPr>
        <w:rPr>
          <w:rFonts w:ascii="Arial" w:hAnsi="Arial" w:cs="Arial"/>
          <w:b/>
          <w:bCs/>
          <w:sz w:val="32"/>
          <w:szCs w:val="32"/>
          <w:u w:val="single"/>
          <w:shd w:val="clear" w:color="auto" w:fill="FFFFFF"/>
        </w:rPr>
      </w:pPr>
    </w:p>
    <w:p w14:paraId="50E1DF84" w14:textId="77777777" w:rsidR="000058F6" w:rsidRPr="003332CA" w:rsidRDefault="00266A43" w:rsidP="000058F6">
      <w:pPr>
        <w:rPr>
          <w:rFonts w:ascii="Arial" w:hAnsi="Arial" w:cs="Arial"/>
          <w:sz w:val="36"/>
          <w:szCs w:val="36"/>
          <w:shd w:val="clear" w:color="auto" w:fill="FFFFFF"/>
        </w:rPr>
      </w:pPr>
      <w:r w:rsidRPr="003332CA">
        <w:rPr>
          <w:rFonts w:ascii="Arial" w:hAnsi="Arial" w:cs="Arial"/>
          <w:b/>
          <w:bCs/>
          <w:sz w:val="36"/>
          <w:szCs w:val="36"/>
          <w:u w:val="single"/>
          <w:shd w:val="clear" w:color="auto" w:fill="FFFFFF"/>
        </w:rPr>
        <w:t xml:space="preserve">Assignment Title: </w:t>
      </w:r>
      <w:r w:rsidRPr="003332CA">
        <w:rPr>
          <w:rFonts w:ascii="Arial" w:hAnsi="Arial" w:cs="Arial"/>
          <w:sz w:val="36"/>
          <w:szCs w:val="36"/>
          <w:shd w:val="clear" w:color="auto" w:fill="FFFFFF"/>
        </w:rPr>
        <w:t xml:space="preserve">The major environmental factors affecting organisations </w:t>
      </w:r>
    </w:p>
    <w:p w14:paraId="04489E0D" w14:textId="77777777" w:rsidR="000058F6" w:rsidRPr="003332CA" w:rsidRDefault="000058F6" w:rsidP="000058F6">
      <w:pPr>
        <w:rPr>
          <w:rFonts w:ascii="Arial" w:hAnsi="Arial" w:cs="Arial"/>
          <w:b/>
          <w:bCs/>
          <w:sz w:val="36"/>
          <w:szCs w:val="36"/>
          <w:u w:val="single"/>
          <w:shd w:val="clear" w:color="auto" w:fill="FFFFFF"/>
        </w:rPr>
      </w:pPr>
    </w:p>
    <w:p w14:paraId="70E41D0E" w14:textId="77777777" w:rsidR="000058F6" w:rsidRPr="003332CA" w:rsidRDefault="00266A43" w:rsidP="000058F6">
      <w:pPr>
        <w:rPr>
          <w:rFonts w:ascii="Arial" w:hAnsi="Arial" w:cs="Arial"/>
          <w:sz w:val="36"/>
          <w:szCs w:val="36"/>
        </w:rPr>
      </w:pPr>
      <w:r w:rsidRPr="003332CA">
        <w:rPr>
          <w:rFonts w:ascii="Arial" w:hAnsi="Arial" w:cs="Arial"/>
          <w:b/>
          <w:bCs/>
          <w:sz w:val="36"/>
          <w:szCs w:val="36"/>
          <w:u w:val="single"/>
        </w:rPr>
        <w:t>Name:</w:t>
      </w:r>
      <w:r w:rsidRPr="003332CA">
        <w:rPr>
          <w:rFonts w:ascii="Arial" w:hAnsi="Arial" w:cs="Arial"/>
          <w:sz w:val="36"/>
          <w:szCs w:val="36"/>
        </w:rPr>
        <w:t xml:space="preserve"> Luke Thomas</w:t>
      </w:r>
    </w:p>
    <w:p w14:paraId="7A3B9519" w14:textId="77777777" w:rsidR="000058F6" w:rsidRPr="003332CA" w:rsidRDefault="000058F6" w:rsidP="000058F6">
      <w:pPr>
        <w:rPr>
          <w:rFonts w:ascii="Arial" w:hAnsi="Arial" w:cs="Arial"/>
          <w:b/>
          <w:bCs/>
          <w:sz w:val="36"/>
          <w:szCs w:val="36"/>
          <w:u w:val="single"/>
        </w:rPr>
      </w:pPr>
    </w:p>
    <w:p w14:paraId="5AD3D964" w14:textId="77777777" w:rsidR="000058F6" w:rsidRPr="003332CA" w:rsidRDefault="00266A43" w:rsidP="000058F6">
      <w:pPr>
        <w:rPr>
          <w:rFonts w:ascii="Arial" w:hAnsi="Arial" w:cs="Arial"/>
          <w:sz w:val="36"/>
          <w:szCs w:val="36"/>
        </w:rPr>
      </w:pPr>
      <w:r w:rsidRPr="003332CA">
        <w:rPr>
          <w:rFonts w:ascii="Arial" w:hAnsi="Arial" w:cs="Arial"/>
          <w:b/>
          <w:bCs/>
          <w:sz w:val="36"/>
          <w:szCs w:val="36"/>
          <w:u w:val="single"/>
        </w:rPr>
        <w:t>Student Number:</w:t>
      </w:r>
      <w:r w:rsidRPr="003332CA">
        <w:rPr>
          <w:rFonts w:ascii="Arial" w:hAnsi="Arial" w:cs="Arial"/>
          <w:sz w:val="36"/>
          <w:szCs w:val="36"/>
        </w:rPr>
        <w:t xml:space="preserve"> 1002294</w:t>
      </w:r>
      <w:r w:rsidRPr="003332CA">
        <w:rPr>
          <w:rFonts w:ascii="Arial" w:hAnsi="Arial" w:cs="Arial"/>
          <w:sz w:val="36"/>
          <w:szCs w:val="36"/>
        </w:rPr>
        <w:tab/>
      </w:r>
      <w:bookmarkStart w:id="0" w:name="_GoBack"/>
      <w:bookmarkEnd w:id="0"/>
    </w:p>
    <w:p w14:paraId="0C47AE2B" w14:textId="77777777" w:rsidR="000058F6" w:rsidRPr="003332CA" w:rsidRDefault="000058F6" w:rsidP="000058F6">
      <w:pPr>
        <w:rPr>
          <w:rFonts w:ascii="Arial" w:hAnsi="Arial" w:cs="Arial"/>
          <w:sz w:val="36"/>
          <w:szCs w:val="36"/>
        </w:rPr>
      </w:pPr>
    </w:p>
    <w:p w14:paraId="34F15D1F" w14:textId="77777777" w:rsidR="000058F6" w:rsidRPr="003332CA" w:rsidRDefault="00266A43" w:rsidP="000058F6">
      <w:pPr>
        <w:rPr>
          <w:rFonts w:ascii="Arial" w:hAnsi="Arial" w:cs="Arial"/>
          <w:sz w:val="36"/>
          <w:szCs w:val="36"/>
        </w:rPr>
      </w:pPr>
      <w:r w:rsidRPr="003332CA">
        <w:rPr>
          <w:rFonts w:ascii="Arial" w:hAnsi="Arial" w:cs="Arial"/>
          <w:b/>
          <w:bCs/>
          <w:sz w:val="36"/>
          <w:szCs w:val="36"/>
          <w:u w:val="single"/>
        </w:rPr>
        <w:t>Hand In Date:</w:t>
      </w:r>
      <w:r w:rsidRPr="003332CA">
        <w:rPr>
          <w:rFonts w:ascii="Arial" w:hAnsi="Arial" w:cs="Arial"/>
          <w:sz w:val="36"/>
          <w:szCs w:val="36"/>
        </w:rPr>
        <w:t xml:space="preserve"> 18</w:t>
      </w:r>
      <w:r w:rsidRPr="003332CA">
        <w:rPr>
          <w:rFonts w:ascii="Arial" w:hAnsi="Arial" w:cs="Arial"/>
          <w:sz w:val="36"/>
          <w:szCs w:val="36"/>
          <w:vertAlign w:val="superscript"/>
        </w:rPr>
        <w:t>th</w:t>
      </w:r>
      <w:r w:rsidRPr="003332CA">
        <w:rPr>
          <w:rFonts w:ascii="Arial" w:hAnsi="Arial" w:cs="Arial"/>
          <w:sz w:val="36"/>
          <w:szCs w:val="36"/>
        </w:rPr>
        <w:t xml:space="preserve"> November 2019</w:t>
      </w:r>
    </w:p>
    <w:p w14:paraId="2A8E3C44" w14:textId="77777777" w:rsidR="000058F6" w:rsidRPr="003332CA" w:rsidRDefault="000058F6" w:rsidP="000058F6">
      <w:pPr>
        <w:rPr>
          <w:rFonts w:ascii="Arial" w:hAnsi="Arial" w:cs="Arial"/>
          <w:b/>
          <w:bCs/>
          <w:u w:val="single"/>
          <w:shd w:val="clear" w:color="auto" w:fill="FFFFFF"/>
        </w:rPr>
      </w:pPr>
    </w:p>
    <w:p w14:paraId="2DAAB38D" w14:textId="77777777" w:rsidR="00696B01" w:rsidRPr="003332CA" w:rsidRDefault="00266A43" w:rsidP="000058F6">
      <w:pPr>
        <w:rPr>
          <w:rFonts w:ascii="Arial" w:hAnsi="Arial" w:cs="Arial"/>
          <w:b/>
          <w:bCs/>
          <w:sz w:val="36"/>
          <w:szCs w:val="36"/>
          <w:u w:val="single"/>
          <w:shd w:val="clear" w:color="auto" w:fill="FFFFFF"/>
        </w:rPr>
      </w:pPr>
      <w:r w:rsidRPr="003332CA">
        <w:rPr>
          <w:rFonts w:ascii="Arial" w:hAnsi="Arial" w:cs="Arial"/>
          <w:b/>
          <w:bCs/>
          <w:sz w:val="36"/>
          <w:szCs w:val="36"/>
          <w:u w:val="single"/>
          <w:shd w:val="clear" w:color="auto" w:fill="FFFFFF"/>
        </w:rPr>
        <w:t xml:space="preserve">Resubmission Date: </w:t>
      </w:r>
      <w:r w:rsidRPr="003332CA">
        <w:rPr>
          <w:rFonts w:ascii="Arial" w:hAnsi="Arial" w:cs="Arial"/>
          <w:sz w:val="36"/>
          <w:szCs w:val="36"/>
          <w:shd w:val="clear" w:color="auto" w:fill="FFFFFF"/>
        </w:rPr>
        <w:t>24</w:t>
      </w:r>
      <w:r w:rsidRPr="003332CA">
        <w:rPr>
          <w:rFonts w:ascii="Arial" w:hAnsi="Arial" w:cs="Arial"/>
          <w:sz w:val="36"/>
          <w:szCs w:val="36"/>
          <w:shd w:val="clear" w:color="auto" w:fill="FFFFFF"/>
          <w:vertAlign w:val="superscript"/>
        </w:rPr>
        <w:t>th</w:t>
      </w:r>
      <w:r w:rsidRPr="003332CA">
        <w:rPr>
          <w:rFonts w:ascii="Arial" w:hAnsi="Arial" w:cs="Arial"/>
          <w:sz w:val="36"/>
          <w:szCs w:val="36"/>
          <w:shd w:val="clear" w:color="auto" w:fill="FFFFFF"/>
        </w:rPr>
        <w:t xml:space="preserve"> April 2020</w:t>
      </w:r>
    </w:p>
    <w:p w14:paraId="08B70091" w14:textId="77777777" w:rsidR="000058F6" w:rsidRPr="003332CA" w:rsidRDefault="000058F6" w:rsidP="000058F6">
      <w:pPr>
        <w:rPr>
          <w:rFonts w:ascii="Arial" w:hAnsi="Arial" w:cs="Arial"/>
          <w:b/>
          <w:bCs/>
          <w:u w:val="single"/>
          <w:shd w:val="clear" w:color="auto" w:fill="FFFFFF"/>
        </w:rPr>
      </w:pPr>
    </w:p>
    <w:p w14:paraId="6F9D7411" w14:textId="77777777" w:rsidR="000058F6" w:rsidRPr="003332CA" w:rsidRDefault="000058F6" w:rsidP="000058F6">
      <w:pPr>
        <w:rPr>
          <w:rFonts w:ascii="Arial" w:hAnsi="Arial" w:cs="Arial"/>
          <w:b/>
          <w:bCs/>
          <w:u w:val="single"/>
          <w:shd w:val="clear" w:color="auto" w:fill="FFFFFF"/>
        </w:rPr>
      </w:pPr>
    </w:p>
    <w:p w14:paraId="067AB5A0" w14:textId="77777777" w:rsidR="002549AC" w:rsidRPr="003332CA" w:rsidRDefault="002549AC" w:rsidP="000058F6">
      <w:pPr>
        <w:rPr>
          <w:rFonts w:ascii="Arial" w:hAnsi="Arial" w:cs="Arial"/>
          <w:b/>
          <w:bCs/>
          <w:u w:val="single"/>
          <w:shd w:val="clear" w:color="auto" w:fill="FFFFFF"/>
        </w:rPr>
      </w:pPr>
    </w:p>
    <w:p w14:paraId="2C9681EF" w14:textId="77777777" w:rsidR="002549AC" w:rsidRPr="003332CA" w:rsidRDefault="002549AC" w:rsidP="000058F6">
      <w:pPr>
        <w:rPr>
          <w:rFonts w:ascii="Arial" w:hAnsi="Arial" w:cs="Arial"/>
          <w:b/>
          <w:bCs/>
          <w:u w:val="single"/>
          <w:shd w:val="clear" w:color="auto" w:fill="FFFFFF"/>
        </w:rPr>
      </w:pPr>
    </w:p>
    <w:p w14:paraId="25037A41" w14:textId="77777777" w:rsidR="002549AC" w:rsidRPr="003332CA" w:rsidRDefault="002549AC" w:rsidP="000058F6">
      <w:pPr>
        <w:rPr>
          <w:rFonts w:ascii="Arial" w:hAnsi="Arial" w:cs="Arial"/>
          <w:b/>
          <w:bCs/>
          <w:u w:val="single"/>
          <w:shd w:val="clear" w:color="auto" w:fill="FFFFFF"/>
        </w:rPr>
      </w:pPr>
    </w:p>
    <w:p w14:paraId="1175CD95" w14:textId="77777777" w:rsidR="000058F6" w:rsidRPr="003332CA" w:rsidRDefault="000058F6" w:rsidP="000058F6">
      <w:pPr>
        <w:rPr>
          <w:rFonts w:ascii="Arial" w:hAnsi="Arial" w:cs="Arial"/>
          <w:b/>
          <w:bCs/>
          <w:u w:val="single"/>
          <w:shd w:val="clear" w:color="auto" w:fill="FFFFFF"/>
        </w:rPr>
      </w:pPr>
    </w:p>
    <w:p w14:paraId="6F5C88EB" w14:textId="77777777" w:rsidR="000058F6" w:rsidRPr="003332CA" w:rsidRDefault="000058F6" w:rsidP="000058F6">
      <w:pPr>
        <w:rPr>
          <w:rFonts w:ascii="Arial" w:hAnsi="Arial" w:cs="Arial"/>
          <w:b/>
          <w:bCs/>
          <w:u w:val="single"/>
          <w:shd w:val="clear" w:color="auto" w:fill="FFFFFF"/>
        </w:rPr>
      </w:pPr>
    </w:p>
    <w:p w14:paraId="4BFD9DA0" w14:textId="77777777" w:rsidR="000058F6" w:rsidRPr="003332CA" w:rsidRDefault="000058F6" w:rsidP="000058F6">
      <w:pPr>
        <w:rPr>
          <w:rFonts w:ascii="Arial" w:hAnsi="Arial" w:cs="Arial"/>
          <w:b/>
          <w:bCs/>
          <w:u w:val="single"/>
          <w:shd w:val="clear" w:color="auto" w:fill="FFFFFF"/>
        </w:rPr>
      </w:pPr>
    </w:p>
    <w:p w14:paraId="5B94DF83" w14:textId="77777777" w:rsidR="000058F6" w:rsidRPr="003332CA" w:rsidRDefault="000058F6" w:rsidP="000058F6">
      <w:pPr>
        <w:rPr>
          <w:rFonts w:ascii="Arial" w:hAnsi="Arial" w:cs="Arial"/>
          <w:b/>
          <w:bCs/>
          <w:u w:val="single"/>
          <w:shd w:val="clear" w:color="auto" w:fill="FFFFFF"/>
        </w:rPr>
      </w:pPr>
    </w:p>
    <w:p w14:paraId="794F7D01" w14:textId="77777777" w:rsidR="000058F6" w:rsidRPr="003332CA" w:rsidRDefault="000058F6" w:rsidP="000058F6">
      <w:pPr>
        <w:rPr>
          <w:rFonts w:ascii="Arial" w:hAnsi="Arial" w:cs="Arial"/>
          <w:b/>
          <w:bCs/>
          <w:u w:val="single"/>
          <w:shd w:val="clear" w:color="auto" w:fill="FFFFFF"/>
        </w:rPr>
      </w:pPr>
    </w:p>
    <w:p w14:paraId="797B7616" w14:textId="77777777" w:rsidR="000058F6" w:rsidRPr="003332CA" w:rsidRDefault="000058F6" w:rsidP="000058F6">
      <w:pPr>
        <w:rPr>
          <w:rFonts w:ascii="Arial" w:hAnsi="Arial" w:cs="Arial"/>
          <w:b/>
          <w:bCs/>
          <w:u w:val="single"/>
          <w:shd w:val="clear" w:color="auto" w:fill="FFFFFF"/>
        </w:rPr>
      </w:pPr>
    </w:p>
    <w:p w14:paraId="106E2B66" w14:textId="77777777" w:rsidR="002549AC" w:rsidRPr="003332CA" w:rsidRDefault="002549AC" w:rsidP="005E2D3D">
      <w:pPr>
        <w:rPr>
          <w:rFonts w:ascii="Arial" w:hAnsi="Arial" w:cs="Arial"/>
          <w:b/>
          <w:bCs/>
          <w:u w:val="single"/>
          <w:lang w:val="en-GB"/>
        </w:rPr>
      </w:pPr>
    </w:p>
    <w:p w14:paraId="6D838FD7" w14:textId="77777777" w:rsidR="002549AC" w:rsidRPr="003332CA" w:rsidRDefault="002549AC" w:rsidP="005E2D3D">
      <w:pPr>
        <w:rPr>
          <w:rFonts w:ascii="Arial" w:hAnsi="Arial" w:cs="Arial"/>
          <w:b/>
          <w:bCs/>
          <w:u w:val="single"/>
          <w:lang w:val="en-GB"/>
        </w:rPr>
      </w:pPr>
    </w:p>
    <w:p w14:paraId="6B321640" w14:textId="77777777" w:rsidR="002549AC" w:rsidRPr="003332CA" w:rsidRDefault="00266A43" w:rsidP="005E2D3D">
      <w:pPr>
        <w:rPr>
          <w:rFonts w:ascii="Arial" w:hAnsi="Arial" w:cs="Arial"/>
          <w:b/>
          <w:bCs/>
          <w:u w:val="single"/>
          <w:lang w:val="en-GB"/>
        </w:rPr>
      </w:pPr>
      <w:r w:rsidRPr="003332CA">
        <w:rPr>
          <w:rFonts w:ascii="Arial" w:hAnsi="Arial" w:cs="Arial"/>
          <w:b/>
          <w:bCs/>
          <w:u w:val="single"/>
          <w:lang w:val="en-GB"/>
        </w:rPr>
        <w:t xml:space="preserve">Contents Page </w:t>
      </w:r>
    </w:p>
    <w:p w14:paraId="7B8C8BDC" w14:textId="77777777" w:rsidR="002549AC" w:rsidRPr="003332CA" w:rsidRDefault="002549AC" w:rsidP="005E2D3D">
      <w:pPr>
        <w:rPr>
          <w:rFonts w:ascii="Arial" w:hAnsi="Arial" w:cs="Arial"/>
          <w:lang w:val="en-GB"/>
        </w:rPr>
      </w:pPr>
    </w:p>
    <w:p w14:paraId="59DE6571" w14:textId="77777777" w:rsidR="002549AC" w:rsidRPr="003332CA" w:rsidRDefault="00266A43" w:rsidP="005E2D3D">
      <w:pPr>
        <w:rPr>
          <w:rFonts w:ascii="Arial" w:hAnsi="Arial" w:cs="Arial"/>
          <w:lang w:val="en-GB"/>
        </w:rPr>
      </w:pPr>
      <w:r w:rsidRPr="003332CA">
        <w:rPr>
          <w:rFonts w:ascii="Arial" w:hAnsi="Arial" w:cs="Arial"/>
          <w:lang w:val="en-GB"/>
        </w:rPr>
        <w:t>Executive Summary</w:t>
      </w:r>
      <w:r w:rsidR="00F041D9" w:rsidRPr="003332CA">
        <w:rPr>
          <w:rFonts w:ascii="Arial" w:hAnsi="Arial" w:cs="Arial"/>
          <w:lang w:val="en-GB"/>
        </w:rPr>
        <w:t>……………………………………………………………………………….3</w:t>
      </w:r>
    </w:p>
    <w:p w14:paraId="43E676E5" w14:textId="77777777" w:rsidR="002549AC" w:rsidRPr="003332CA" w:rsidRDefault="00266A43" w:rsidP="005E2D3D">
      <w:pPr>
        <w:rPr>
          <w:rFonts w:ascii="Arial" w:hAnsi="Arial" w:cs="Arial"/>
          <w:lang w:val="en-GB"/>
        </w:rPr>
      </w:pPr>
      <w:r w:rsidRPr="003332CA">
        <w:rPr>
          <w:rFonts w:ascii="Arial" w:hAnsi="Arial" w:cs="Arial"/>
          <w:lang w:val="en-GB"/>
        </w:rPr>
        <w:t>1.0 Introduction</w:t>
      </w:r>
      <w:r w:rsidR="00F041D9" w:rsidRPr="003332CA">
        <w:rPr>
          <w:rFonts w:ascii="Arial" w:hAnsi="Arial" w:cs="Arial"/>
          <w:lang w:val="en-GB"/>
        </w:rPr>
        <w:t>……………………………………………………………………………………</w:t>
      </w:r>
      <w:r w:rsidRPr="003332CA">
        <w:rPr>
          <w:rFonts w:ascii="Arial" w:hAnsi="Arial" w:cs="Arial"/>
          <w:lang w:val="en-GB"/>
        </w:rPr>
        <w:t xml:space="preserve"> </w:t>
      </w:r>
      <w:r w:rsidR="00F041D9" w:rsidRPr="003332CA">
        <w:rPr>
          <w:rFonts w:ascii="Arial" w:hAnsi="Arial" w:cs="Arial"/>
          <w:lang w:val="en-GB"/>
        </w:rPr>
        <w:t>4</w:t>
      </w:r>
    </w:p>
    <w:p w14:paraId="7B6BF6AB" w14:textId="77777777" w:rsidR="00F60406" w:rsidRPr="003332CA" w:rsidRDefault="00266A43" w:rsidP="005E2D3D">
      <w:pPr>
        <w:rPr>
          <w:rFonts w:ascii="Arial" w:hAnsi="Arial" w:cs="Arial"/>
          <w:lang w:val="en-GB"/>
        </w:rPr>
      </w:pPr>
      <w:r w:rsidRPr="003332CA">
        <w:rPr>
          <w:rFonts w:ascii="Arial" w:hAnsi="Arial" w:cs="Arial"/>
          <w:lang w:val="en-GB"/>
        </w:rPr>
        <w:t>2.0 The Dark Ages – Keeping up with Technology trends…………………………………....</w:t>
      </w:r>
      <w:r w:rsidR="00F041D9" w:rsidRPr="003332CA">
        <w:rPr>
          <w:rFonts w:ascii="Arial" w:hAnsi="Arial" w:cs="Arial"/>
          <w:lang w:val="en-GB"/>
        </w:rPr>
        <w:t>4</w:t>
      </w:r>
      <w:r w:rsidRPr="003332CA">
        <w:rPr>
          <w:rFonts w:ascii="Arial" w:hAnsi="Arial" w:cs="Arial"/>
          <w:lang w:val="en-GB"/>
        </w:rPr>
        <w:t xml:space="preserve"> </w:t>
      </w:r>
    </w:p>
    <w:p w14:paraId="77E30943" w14:textId="77777777" w:rsidR="002549AC" w:rsidRPr="003332CA" w:rsidRDefault="00266A43" w:rsidP="005E2D3D">
      <w:pPr>
        <w:rPr>
          <w:rFonts w:ascii="Arial" w:hAnsi="Arial" w:cs="Arial"/>
          <w:lang w:val="en-GB"/>
        </w:rPr>
      </w:pPr>
      <w:r w:rsidRPr="003332CA">
        <w:rPr>
          <w:rFonts w:ascii="Arial" w:hAnsi="Arial" w:cs="Arial"/>
          <w:lang w:val="en-GB"/>
        </w:rPr>
        <w:t>3.0 Mental Health in the workplace…………………………………………………………. ….</w:t>
      </w:r>
      <w:r w:rsidR="00F041D9" w:rsidRPr="003332CA">
        <w:rPr>
          <w:rFonts w:ascii="Arial" w:hAnsi="Arial" w:cs="Arial"/>
          <w:lang w:val="en-GB"/>
        </w:rPr>
        <w:t>5</w:t>
      </w:r>
    </w:p>
    <w:p w14:paraId="5BE73504" w14:textId="77777777" w:rsidR="002549AC" w:rsidRPr="003332CA" w:rsidRDefault="00266A43" w:rsidP="005E2D3D">
      <w:pPr>
        <w:rPr>
          <w:rFonts w:ascii="Arial" w:hAnsi="Arial" w:cs="Arial"/>
          <w:lang w:val="en-GB"/>
        </w:rPr>
      </w:pPr>
      <w:r w:rsidRPr="003332CA">
        <w:rPr>
          <w:rFonts w:ascii="Arial" w:hAnsi="Arial" w:cs="Arial"/>
          <w:lang w:val="en-GB"/>
        </w:rPr>
        <w:t xml:space="preserve">4.0 Our Economy…………………………………………………………………………………..6 </w:t>
      </w:r>
    </w:p>
    <w:p w14:paraId="4FE9C706" w14:textId="77777777" w:rsidR="00F60406" w:rsidRPr="003332CA" w:rsidRDefault="00266A43" w:rsidP="005E2D3D">
      <w:pPr>
        <w:rPr>
          <w:rFonts w:ascii="Arial" w:hAnsi="Arial" w:cs="Arial"/>
          <w:lang w:val="en-GB"/>
        </w:rPr>
      </w:pPr>
      <w:r w:rsidRPr="003332CA">
        <w:rPr>
          <w:rFonts w:ascii="Arial" w:hAnsi="Arial" w:cs="Arial"/>
          <w:lang w:val="en-GB"/>
        </w:rPr>
        <w:t xml:space="preserve">5.0 </w:t>
      </w:r>
      <w:r w:rsidR="002549AC" w:rsidRPr="003332CA">
        <w:rPr>
          <w:rFonts w:ascii="Arial" w:hAnsi="Arial" w:cs="Arial"/>
          <w:lang w:val="en-GB"/>
        </w:rPr>
        <w:t>Conclusion</w:t>
      </w:r>
      <w:r w:rsidRPr="003332CA">
        <w:rPr>
          <w:rFonts w:ascii="Arial" w:hAnsi="Arial" w:cs="Arial"/>
          <w:lang w:val="en-GB"/>
        </w:rPr>
        <w:t>……………………………………………………………………………………. .7</w:t>
      </w:r>
      <w:r w:rsidR="002549AC" w:rsidRPr="003332CA">
        <w:rPr>
          <w:rFonts w:ascii="Arial" w:hAnsi="Arial" w:cs="Arial"/>
          <w:lang w:val="en-GB"/>
        </w:rPr>
        <w:t xml:space="preserve"> </w:t>
      </w:r>
    </w:p>
    <w:p w14:paraId="56851296" w14:textId="77777777" w:rsidR="002549AC" w:rsidRPr="003332CA" w:rsidRDefault="00266A43" w:rsidP="005E2D3D">
      <w:pPr>
        <w:rPr>
          <w:rFonts w:ascii="Arial" w:hAnsi="Arial" w:cs="Arial"/>
          <w:b/>
          <w:bCs/>
          <w:u w:val="single"/>
          <w:lang w:val="en-GB"/>
        </w:rPr>
      </w:pPr>
      <w:r w:rsidRPr="003332CA">
        <w:rPr>
          <w:rFonts w:ascii="Arial" w:hAnsi="Arial" w:cs="Arial"/>
          <w:lang w:val="en-GB"/>
        </w:rPr>
        <w:t>6.0 Recommendations…………………………………………………………………………….</w:t>
      </w:r>
      <w:r w:rsidR="00F041D9" w:rsidRPr="003332CA">
        <w:rPr>
          <w:rFonts w:ascii="Arial" w:hAnsi="Arial" w:cs="Arial"/>
          <w:lang w:val="en-GB"/>
        </w:rPr>
        <w:t>8</w:t>
      </w:r>
    </w:p>
    <w:p w14:paraId="4A26E36D" w14:textId="77777777" w:rsidR="002549AC" w:rsidRPr="003332CA" w:rsidRDefault="00266A43" w:rsidP="005E2D3D">
      <w:pPr>
        <w:rPr>
          <w:rFonts w:ascii="Arial" w:hAnsi="Arial" w:cs="Arial"/>
          <w:lang w:val="en-GB"/>
        </w:rPr>
      </w:pPr>
      <w:r w:rsidRPr="003332CA">
        <w:rPr>
          <w:rFonts w:ascii="Arial" w:hAnsi="Arial" w:cs="Arial"/>
          <w:lang w:val="en-GB"/>
        </w:rPr>
        <w:t>Appendix 1 Action Plan……………………………………………………………………………</w:t>
      </w:r>
      <w:r w:rsidR="00F041D9" w:rsidRPr="003332CA">
        <w:rPr>
          <w:rFonts w:ascii="Arial" w:hAnsi="Arial" w:cs="Arial"/>
          <w:lang w:val="en-GB"/>
        </w:rPr>
        <w:t>9</w:t>
      </w:r>
    </w:p>
    <w:p w14:paraId="50EFABC2" w14:textId="77777777" w:rsidR="002549AC" w:rsidRPr="003332CA" w:rsidRDefault="00266A43" w:rsidP="005E2D3D">
      <w:pPr>
        <w:rPr>
          <w:rFonts w:ascii="Arial" w:hAnsi="Arial" w:cs="Arial"/>
          <w:lang w:val="en-GB"/>
        </w:rPr>
      </w:pPr>
      <w:r w:rsidRPr="003332CA">
        <w:rPr>
          <w:rFonts w:ascii="Arial" w:hAnsi="Arial" w:cs="Arial"/>
          <w:lang w:val="en-GB"/>
        </w:rPr>
        <w:t>Bibliography………………………………………………………………………………………...</w:t>
      </w:r>
      <w:r w:rsidR="00F041D9" w:rsidRPr="003332CA">
        <w:rPr>
          <w:rFonts w:ascii="Arial" w:hAnsi="Arial" w:cs="Arial"/>
          <w:lang w:val="en-GB"/>
        </w:rPr>
        <w:t>10</w:t>
      </w:r>
    </w:p>
    <w:p w14:paraId="159CFF2E" w14:textId="77777777" w:rsidR="002549AC" w:rsidRPr="003332CA" w:rsidRDefault="002549AC" w:rsidP="005E2D3D">
      <w:pPr>
        <w:rPr>
          <w:rFonts w:ascii="Arial" w:hAnsi="Arial" w:cs="Arial"/>
          <w:b/>
          <w:bCs/>
          <w:u w:val="single"/>
          <w:lang w:val="en-GB"/>
        </w:rPr>
      </w:pPr>
    </w:p>
    <w:p w14:paraId="42F6490C" w14:textId="77777777" w:rsidR="002549AC" w:rsidRPr="003332CA" w:rsidRDefault="002549AC" w:rsidP="005E2D3D">
      <w:pPr>
        <w:rPr>
          <w:rFonts w:ascii="Arial" w:hAnsi="Arial" w:cs="Arial"/>
          <w:b/>
          <w:bCs/>
          <w:u w:val="single"/>
          <w:lang w:val="en-GB"/>
        </w:rPr>
      </w:pPr>
    </w:p>
    <w:p w14:paraId="7D5D3A2E" w14:textId="77777777" w:rsidR="002549AC" w:rsidRPr="003332CA" w:rsidRDefault="002549AC" w:rsidP="005E2D3D">
      <w:pPr>
        <w:rPr>
          <w:rFonts w:ascii="Arial" w:hAnsi="Arial" w:cs="Arial"/>
          <w:b/>
          <w:bCs/>
          <w:u w:val="single"/>
          <w:lang w:val="en-GB"/>
        </w:rPr>
      </w:pPr>
    </w:p>
    <w:p w14:paraId="7C8DFB55" w14:textId="77777777" w:rsidR="002549AC" w:rsidRPr="003332CA" w:rsidRDefault="002549AC" w:rsidP="005E2D3D">
      <w:pPr>
        <w:rPr>
          <w:rFonts w:ascii="Arial" w:hAnsi="Arial" w:cs="Arial"/>
          <w:b/>
          <w:bCs/>
          <w:u w:val="single"/>
          <w:lang w:val="en-GB"/>
        </w:rPr>
      </w:pPr>
    </w:p>
    <w:p w14:paraId="6DEFD932" w14:textId="77777777" w:rsidR="002549AC" w:rsidRPr="003332CA" w:rsidRDefault="002549AC" w:rsidP="005E2D3D">
      <w:pPr>
        <w:rPr>
          <w:rFonts w:ascii="Arial" w:hAnsi="Arial" w:cs="Arial"/>
          <w:b/>
          <w:bCs/>
          <w:u w:val="single"/>
          <w:lang w:val="en-GB"/>
        </w:rPr>
      </w:pPr>
    </w:p>
    <w:p w14:paraId="256C53F8" w14:textId="77777777" w:rsidR="002549AC" w:rsidRPr="003332CA" w:rsidRDefault="002549AC" w:rsidP="005E2D3D">
      <w:pPr>
        <w:rPr>
          <w:rFonts w:ascii="Arial" w:hAnsi="Arial" w:cs="Arial"/>
          <w:b/>
          <w:bCs/>
          <w:u w:val="single"/>
          <w:lang w:val="en-GB"/>
        </w:rPr>
      </w:pPr>
    </w:p>
    <w:p w14:paraId="47DE0DDC" w14:textId="77777777" w:rsidR="002549AC" w:rsidRPr="003332CA" w:rsidRDefault="002549AC" w:rsidP="005E2D3D">
      <w:pPr>
        <w:rPr>
          <w:rFonts w:ascii="Arial" w:hAnsi="Arial" w:cs="Arial"/>
          <w:b/>
          <w:bCs/>
          <w:u w:val="single"/>
          <w:lang w:val="en-GB"/>
        </w:rPr>
      </w:pPr>
    </w:p>
    <w:p w14:paraId="2CC696AD" w14:textId="77777777" w:rsidR="002549AC" w:rsidRPr="003332CA" w:rsidRDefault="002549AC" w:rsidP="005E2D3D">
      <w:pPr>
        <w:rPr>
          <w:rFonts w:ascii="Arial" w:hAnsi="Arial" w:cs="Arial"/>
          <w:b/>
          <w:bCs/>
          <w:u w:val="single"/>
          <w:lang w:val="en-GB"/>
        </w:rPr>
      </w:pPr>
    </w:p>
    <w:p w14:paraId="598F37F3" w14:textId="77777777" w:rsidR="002549AC" w:rsidRPr="003332CA" w:rsidRDefault="002549AC" w:rsidP="005E2D3D">
      <w:pPr>
        <w:rPr>
          <w:rFonts w:ascii="Arial" w:hAnsi="Arial" w:cs="Arial"/>
          <w:b/>
          <w:bCs/>
          <w:u w:val="single"/>
          <w:lang w:val="en-GB"/>
        </w:rPr>
      </w:pPr>
    </w:p>
    <w:p w14:paraId="66623B98" w14:textId="77777777" w:rsidR="002549AC" w:rsidRPr="003332CA" w:rsidRDefault="002549AC" w:rsidP="005E2D3D">
      <w:pPr>
        <w:rPr>
          <w:rFonts w:ascii="Arial" w:hAnsi="Arial" w:cs="Arial"/>
          <w:b/>
          <w:bCs/>
          <w:u w:val="single"/>
          <w:lang w:val="en-GB"/>
        </w:rPr>
      </w:pPr>
    </w:p>
    <w:p w14:paraId="619519A6" w14:textId="77777777" w:rsidR="002549AC" w:rsidRPr="003332CA" w:rsidRDefault="002549AC" w:rsidP="005E2D3D">
      <w:pPr>
        <w:rPr>
          <w:rFonts w:ascii="Arial" w:hAnsi="Arial" w:cs="Arial"/>
          <w:b/>
          <w:bCs/>
          <w:u w:val="single"/>
          <w:lang w:val="en-GB"/>
        </w:rPr>
      </w:pPr>
    </w:p>
    <w:p w14:paraId="3005D092" w14:textId="77777777" w:rsidR="002549AC" w:rsidRPr="003332CA" w:rsidRDefault="002549AC" w:rsidP="005E2D3D">
      <w:pPr>
        <w:rPr>
          <w:rFonts w:ascii="Arial" w:hAnsi="Arial" w:cs="Arial"/>
          <w:b/>
          <w:bCs/>
          <w:u w:val="single"/>
          <w:lang w:val="en-GB"/>
        </w:rPr>
      </w:pPr>
    </w:p>
    <w:p w14:paraId="6A1F2DA7" w14:textId="77777777" w:rsidR="002549AC" w:rsidRPr="003332CA" w:rsidRDefault="002549AC" w:rsidP="005E2D3D">
      <w:pPr>
        <w:rPr>
          <w:rFonts w:ascii="Arial" w:hAnsi="Arial" w:cs="Arial"/>
          <w:b/>
          <w:bCs/>
          <w:u w:val="single"/>
          <w:lang w:val="en-GB"/>
        </w:rPr>
      </w:pPr>
    </w:p>
    <w:p w14:paraId="49275DD9" w14:textId="77777777" w:rsidR="002549AC" w:rsidRPr="003332CA" w:rsidRDefault="002549AC" w:rsidP="005E2D3D">
      <w:pPr>
        <w:rPr>
          <w:rFonts w:ascii="Arial" w:hAnsi="Arial" w:cs="Arial"/>
          <w:b/>
          <w:bCs/>
          <w:u w:val="single"/>
          <w:lang w:val="en-GB"/>
        </w:rPr>
      </w:pPr>
    </w:p>
    <w:p w14:paraId="0648232E" w14:textId="77777777" w:rsidR="002549AC" w:rsidRPr="003332CA" w:rsidRDefault="002549AC" w:rsidP="005E2D3D">
      <w:pPr>
        <w:rPr>
          <w:rFonts w:ascii="Arial" w:hAnsi="Arial" w:cs="Arial"/>
          <w:b/>
          <w:bCs/>
          <w:u w:val="single"/>
          <w:lang w:val="en-GB"/>
        </w:rPr>
      </w:pPr>
    </w:p>
    <w:p w14:paraId="187A4AEB" w14:textId="77777777" w:rsidR="002549AC" w:rsidRPr="003332CA" w:rsidRDefault="002549AC" w:rsidP="005E2D3D">
      <w:pPr>
        <w:rPr>
          <w:rFonts w:ascii="Arial" w:hAnsi="Arial" w:cs="Arial"/>
          <w:b/>
          <w:bCs/>
          <w:u w:val="single"/>
          <w:lang w:val="en-GB"/>
        </w:rPr>
      </w:pPr>
    </w:p>
    <w:p w14:paraId="2698DD7C" w14:textId="77777777" w:rsidR="002549AC" w:rsidRPr="003332CA" w:rsidRDefault="002549AC" w:rsidP="005E2D3D">
      <w:pPr>
        <w:rPr>
          <w:rFonts w:ascii="Arial" w:hAnsi="Arial" w:cs="Arial"/>
          <w:b/>
          <w:bCs/>
          <w:u w:val="single"/>
          <w:lang w:val="en-GB"/>
        </w:rPr>
      </w:pPr>
    </w:p>
    <w:p w14:paraId="517595CB" w14:textId="77777777" w:rsidR="002549AC" w:rsidRPr="003332CA" w:rsidRDefault="002549AC" w:rsidP="005E2D3D">
      <w:pPr>
        <w:rPr>
          <w:rFonts w:ascii="Arial" w:hAnsi="Arial" w:cs="Arial"/>
          <w:b/>
          <w:bCs/>
          <w:u w:val="single"/>
          <w:lang w:val="en-GB"/>
        </w:rPr>
      </w:pPr>
    </w:p>
    <w:p w14:paraId="27006BFB" w14:textId="77777777" w:rsidR="002549AC" w:rsidRPr="003332CA" w:rsidRDefault="002549AC" w:rsidP="005E2D3D">
      <w:pPr>
        <w:rPr>
          <w:rFonts w:ascii="Arial" w:hAnsi="Arial" w:cs="Arial"/>
          <w:b/>
          <w:bCs/>
          <w:u w:val="single"/>
          <w:lang w:val="en-GB"/>
        </w:rPr>
      </w:pPr>
    </w:p>
    <w:p w14:paraId="563B50DA" w14:textId="77777777" w:rsidR="00414037" w:rsidRPr="003332CA" w:rsidRDefault="00266A43" w:rsidP="005E2D3D">
      <w:pPr>
        <w:rPr>
          <w:rFonts w:ascii="Arial" w:hAnsi="Arial" w:cs="Arial"/>
          <w:b/>
          <w:bCs/>
          <w:u w:val="single"/>
          <w:lang w:val="en-GB"/>
        </w:rPr>
      </w:pPr>
      <w:r w:rsidRPr="003332CA">
        <w:rPr>
          <w:rFonts w:ascii="Arial" w:hAnsi="Arial" w:cs="Arial"/>
          <w:b/>
          <w:bCs/>
          <w:u w:val="single"/>
          <w:lang w:val="en-GB"/>
        </w:rPr>
        <w:t xml:space="preserve">Executive Summary </w:t>
      </w:r>
    </w:p>
    <w:p w14:paraId="3C999EC7" w14:textId="77777777" w:rsidR="00D27061" w:rsidRPr="003332CA" w:rsidRDefault="00266A43" w:rsidP="005E2D3D">
      <w:pPr>
        <w:rPr>
          <w:rFonts w:ascii="Arial" w:hAnsi="Arial" w:cs="Arial"/>
          <w:lang w:val="en-GB"/>
        </w:rPr>
      </w:pPr>
      <w:r w:rsidRPr="003332CA">
        <w:rPr>
          <w:rFonts w:ascii="Arial" w:hAnsi="Arial" w:cs="Arial"/>
          <w:lang w:val="en-GB"/>
        </w:rPr>
        <w:t xml:space="preserve">The focus of this report is to research </w:t>
      </w:r>
      <w:r w:rsidR="001D5319" w:rsidRPr="003332CA">
        <w:rPr>
          <w:rFonts w:ascii="Arial" w:hAnsi="Arial" w:cs="Arial"/>
          <w:lang w:val="en-GB"/>
        </w:rPr>
        <w:t xml:space="preserve">three environmental factors </w:t>
      </w:r>
      <w:r w:rsidRPr="003332CA">
        <w:rPr>
          <w:rFonts w:ascii="Arial" w:hAnsi="Arial" w:cs="Arial"/>
          <w:lang w:val="en-GB"/>
        </w:rPr>
        <w:t xml:space="preserve">using three headings of the PESTLE </w:t>
      </w:r>
      <w:r w:rsidR="00053628" w:rsidRPr="003332CA">
        <w:rPr>
          <w:rFonts w:ascii="Arial" w:hAnsi="Arial" w:cs="Arial"/>
          <w:lang w:val="en-GB"/>
        </w:rPr>
        <w:t>analysis tool</w:t>
      </w:r>
      <w:r w:rsidRPr="003332CA">
        <w:rPr>
          <w:rFonts w:ascii="Arial" w:hAnsi="Arial" w:cs="Arial"/>
          <w:lang w:val="en-GB"/>
        </w:rPr>
        <w:t xml:space="preserve">. The aim and purpose of using the PESTLE tool are to focus on </w:t>
      </w:r>
      <w:r w:rsidR="00057B97" w:rsidRPr="003332CA">
        <w:rPr>
          <w:rFonts w:ascii="Arial" w:hAnsi="Arial" w:cs="Arial"/>
          <w:lang w:val="en-GB"/>
        </w:rPr>
        <w:t xml:space="preserve">the environment </w:t>
      </w:r>
      <w:r w:rsidRPr="003332CA">
        <w:rPr>
          <w:rFonts w:ascii="Arial" w:hAnsi="Arial" w:cs="Arial"/>
          <w:lang w:val="en-GB"/>
        </w:rPr>
        <w:t>areas</w:t>
      </w:r>
      <w:r w:rsidR="00057B97" w:rsidRPr="003332CA">
        <w:rPr>
          <w:rFonts w:ascii="Arial" w:hAnsi="Arial" w:cs="Arial"/>
          <w:lang w:val="en-GB"/>
        </w:rPr>
        <w:t xml:space="preserve"> affecting organisations</w:t>
      </w:r>
      <w:r w:rsidRPr="003332CA">
        <w:rPr>
          <w:rFonts w:ascii="Arial" w:hAnsi="Arial" w:cs="Arial"/>
          <w:lang w:val="en-GB"/>
        </w:rPr>
        <w:t xml:space="preserve"> </w:t>
      </w:r>
      <w:r w:rsidR="00057B97" w:rsidRPr="003332CA">
        <w:rPr>
          <w:rFonts w:ascii="Arial" w:hAnsi="Arial" w:cs="Arial"/>
          <w:lang w:val="en-GB"/>
        </w:rPr>
        <w:t>and how they</w:t>
      </w:r>
      <w:r w:rsidRPr="003332CA">
        <w:rPr>
          <w:rFonts w:ascii="Arial" w:hAnsi="Arial" w:cs="Arial"/>
          <w:lang w:val="en-GB"/>
        </w:rPr>
        <w:t xml:space="preserve"> can be improved using some of the research gathered. Taking everything into consideration the report will concentrate on identifying the best way forward in these areas for the organisation. </w:t>
      </w:r>
      <w:r w:rsidRPr="003332CA">
        <w:rPr>
          <w:rFonts w:ascii="Arial" w:hAnsi="Arial" w:cs="Arial"/>
          <w:lang w:val="en-GB"/>
        </w:rPr>
        <w:br/>
        <w:t>Key recommendations following this report are identifying the technology changes and focusing on implementing the changes positively, taking a stronger approach towards mental health in the workplace by upskilling the management team to identify early signs</w:t>
      </w:r>
      <w:r w:rsidR="001D5319" w:rsidRPr="003332CA">
        <w:rPr>
          <w:rFonts w:ascii="Arial" w:hAnsi="Arial" w:cs="Arial"/>
          <w:lang w:val="en-GB"/>
        </w:rPr>
        <w:t>.</w:t>
      </w:r>
      <w:r w:rsidRPr="003332CA">
        <w:rPr>
          <w:rFonts w:ascii="Arial" w:hAnsi="Arial" w:cs="Arial"/>
          <w:lang w:val="en-GB"/>
        </w:rPr>
        <w:t xml:space="preserve"> </w:t>
      </w:r>
      <w:r w:rsidR="001D5319" w:rsidRPr="003332CA">
        <w:rPr>
          <w:rFonts w:ascii="Arial" w:hAnsi="Arial" w:cs="Arial"/>
          <w:lang w:val="en-GB"/>
        </w:rPr>
        <w:t>Finally,</w:t>
      </w:r>
      <w:r w:rsidRPr="003332CA">
        <w:rPr>
          <w:rFonts w:ascii="Arial" w:hAnsi="Arial" w:cs="Arial"/>
          <w:lang w:val="en-GB"/>
        </w:rPr>
        <w:t xml:space="preserve"> to improve the organisation's carbon </w:t>
      </w:r>
      <w:r w:rsidR="00CB5D75" w:rsidRPr="003332CA">
        <w:rPr>
          <w:rFonts w:ascii="Arial" w:hAnsi="Arial" w:cs="Arial"/>
          <w:lang w:val="en-GB"/>
        </w:rPr>
        <w:t>footprint</w:t>
      </w:r>
      <w:r w:rsidRPr="003332CA">
        <w:rPr>
          <w:rFonts w:ascii="Arial" w:hAnsi="Arial" w:cs="Arial"/>
          <w:lang w:val="en-GB"/>
        </w:rPr>
        <w:t xml:space="preserve"> by looking at ways to do more for the environment. </w:t>
      </w:r>
    </w:p>
    <w:p w14:paraId="6C6CFB20" w14:textId="77777777" w:rsidR="00414037" w:rsidRPr="003332CA" w:rsidRDefault="00414037" w:rsidP="005E2D3D">
      <w:pPr>
        <w:rPr>
          <w:rFonts w:ascii="Arial" w:hAnsi="Arial" w:cs="Arial"/>
          <w:b/>
          <w:bCs/>
          <w:u w:val="single"/>
          <w:lang w:val="en-GB"/>
        </w:rPr>
      </w:pPr>
    </w:p>
    <w:p w14:paraId="2BEAFBBA" w14:textId="77777777" w:rsidR="00414037" w:rsidRPr="003332CA" w:rsidRDefault="00414037" w:rsidP="005E2D3D">
      <w:pPr>
        <w:rPr>
          <w:rFonts w:ascii="Arial" w:hAnsi="Arial" w:cs="Arial"/>
          <w:b/>
          <w:bCs/>
          <w:u w:val="single"/>
          <w:lang w:val="en-GB"/>
        </w:rPr>
      </w:pPr>
    </w:p>
    <w:p w14:paraId="70C7E735" w14:textId="77777777" w:rsidR="00F041D9" w:rsidRPr="003332CA" w:rsidRDefault="00F041D9" w:rsidP="005E2D3D">
      <w:pPr>
        <w:rPr>
          <w:rFonts w:ascii="Arial" w:hAnsi="Arial" w:cs="Arial"/>
          <w:b/>
          <w:bCs/>
          <w:u w:val="single"/>
          <w:lang w:val="en-GB"/>
        </w:rPr>
      </w:pPr>
    </w:p>
    <w:p w14:paraId="3FFDD7E3" w14:textId="77777777" w:rsidR="00F041D9" w:rsidRPr="003332CA" w:rsidRDefault="00F041D9" w:rsidP="005E2D3D">
      <w:pPr>
        <w:rPr>
          <w:rFonts w:ascii="Arial" w:hAnsi="Arial" w:cs="Arial"/>
          <w:b/>
          <w:bCs/>
          <w:u w:val="single"/>
          <w:lang w:val="en-GB"/>
        </w:rPr>
      </w:pPr>
    </w:p>
    <w:p w14:paraId="084FEE38" w14:textId="77777777" w:rsidR="00F041D9" w:rsidRPr="003332CA" w:rsidRDefault="00F041D9" w:rsidP="005E2D3D">
      <w:pPr>
        <w:rPr>
          <w:rFonts w:ascii="Arial" w:hAnsi="Arial" w:cs="Arial"/>
          <w:b/>
          <w:bCs/>
          <w:u w:val="single"/>
          <w:lang w:val="en-GB"/>
        </w:rPr>
      </w:pPr>
    </w:p>
    <w:p w14:paraId="7D728A25" w14:textId="77777777" w:rsidR="00F041D9" w:rsidRPr="003332CA" w:rsidRDefault="00F041D9" w:rsidP="005E2D3D">
      <w:pPr>
        <w:rPr>
          <w:rFonts w:ascii="Arial" w:hAnsi="Arial" w:cs="Arial"/>
          <w:b/>
          <w:bCs/>
          <w:u w:val="single"/>
          <w:lang w:val="en-GB"/>
        </w:rPr>
      </w:pPr>
    </w:p>
    <w:p w14:paraId="2E2AA94D" w14:textId="77777777" w:rsidR="00F041D9" w:rsidRPr="003332CA" w:rsidRDefault="00F041D9" w:rsidP="005E2D3D">
      <w:pPr>
        <w:rPr>
          <w:rFonts w:ascii="Arial" w:hAnsi="Arial" w:cs="Arial"/>
          <w:b/>
          <w:bCs/>
          <w:u w:val="single"/>
          <w:lang w:val="en-GB"/>
        </w:rPr>
      </w:pPr>
    </w:p>
    <w:p w14:paraId="35ADAC31" w14:textId="77777777" w:rsidR="00F041D9" w:rsidRPr="003332CA" w:rsidRDefault="00F041D9" w:rsidP="005E2D3D">
      <w:pPr>
        <w:rPr>
          <w:rFonts w:ascii="Arial" w:hAnsi="Arial" w:cs="Arial"/>
          <w:b/>
          <w:bCs/>
          <w:u w:val="single"/>
          <w:lang w:val="en-GB"/>
        </w:rPr>
      </w:pPr>
    </w:p>
    <w:p w14:paraId="62B396A3" w14:textId="77777777" w:rsidR="00F041D9" w:rsidRPr="003332CA" w:rsidRDefault="00F041D9" w:rsidP="005E2D3D">
      <w:pPr>
        <w:rPr>
          <w:rFonts w:ascii="Arial" w:hAnsi="Arial" w:cs="Arial"/>
          <w:b/>
          <w:bCs/>
          <w:u w:val="single"/>
          <w:lang w:val="en-GB"/>
        </w:rPr>
      </w:pPr>
    </w:p>
    <w:p w14:paraId="1EA6C5F5" w14:textId="77777777" w:rsidR="00F041D9" w:rsidRPr="003332CA" w:rsidRDefault="00F041D9" w:rsidP="005E2D3D">
      <w:pPr>
        <w:rPr>
          <w:rFonts w:ascii="Arial" w:hAnsi="Arial" w:cs="Arial"/>
          <w:b/>
          <w:bCs/>
          <w:u w:val="single"/>
          <w:lang w:val="en-GB"/>
        </w:rPr>
      </w:pPr>
    </w:p>
    <w:p w14:paraId="7F04FA34" w14:textId="77777777" w:rsidR="00F041D9" w:rsidRPr="003332CA" w:rsidRDefault="00F041D9" w:rsidP="005E2D3D">
      <w:pPr>
        <w:rPr>
          <w:rFonts w:ascii="Arial" w:hAnsi="Arial" w:cs="Arial"/>
          <w:b/>
          <w:bCs/>
          <w:u w:val="single"/>
          <w:lang w:val="en-GB"/>
        </w:rPr>
      </w:pPr>
    </w:p>
    <w:p w14:paraId="7CFF918D" w14:textId="77777777" w:rsidR="00F041D9" w:rsidRPr="003332CA" w:rsidRDefault="00F041D9" w:rsidP="005E2D3D">
      <w:pPr>
        <w:rPr>
          <w:rFonts w:ascii="Arial" w:hAnsi="Arial" w:cs="Arial"/>
          <w:b/>
          <w:bCs/>
          <w:u w:val="single"/>
          <w:lang w:val="en-GB"/>
        </w:rPr>
      </w:pPr>
    </w:p>
    <w:p w14:paraId="737FC761" w14:textId="77777777" w:rsidR="00F041D9" w:rsidRPr="003332CA" w:rsidRDefault="00F041D9" w:rsidP="005E2D3D">
      <w:pPr>
        <w:rPr>
          <w:rFonts w:ascii="Arial" w:hAnsi="Arial" w:cs="Arial"/>
          <w:b/>
          <w:bCs/>
          <w:u w:val="single"/>
          <w:lang w:val="en-GB"/>
        </w:rPr>
      </w:pPr>
    </w:p>
    <w:p w14:paraId="0810C981" w14:textId="77777777" w:rsidR="00F041D9" w:rsidRPr="003332CA" w:rsidRDefault="00F041D9" w:rsidP="005E2D3D">
      <w:pPr>
        <w:rPr>
          <w:rFonts w:ascii="Arial" w:hAnsi="Arial" w:cs="Arial"/>
          <w:b/>
          <w:bCs/>
          <w:u w:val="single"/>
          <w:lang w:val="en-GB"/>
        </w:rPr>
      </w:pPr>
    </w:p>
    <w:p w14:paraId="070F17AF" w14:textId="77777777" w:rsidR="00F041D9" w:rsidRPr="003332CA" w:rsidRDefault="00F041D9" w:rsidP="005E2D3D">
      <w:pPr>
        <w:rPr>
          <w:rFonts w:ascii="Arial" w:hAnsi="Arial" w:cs="Arial"/>
          <w:b/>
          <w:bCs/>
          <w:u w:val="single"/>
          <w:lang w:val="en-GB"/>
        </w:rPr>
      </w:pPr>
    </w:p>
    <w:p w14:paraId="690C426E" w14:textId="77777777" w:rsidR="00F041D9" w:rsidRPr="003332CA" w:rsidRDefault="00F041D9" w:rsidP="005E2D3D">
      <w:pPr>
        <w:rPr>
          <w:rFonts w:ascii="Arial" w:hAnsi="Arial" w:cs="Arial"/>
          <w:b/>
          <w:bCs/>
          <w:u w:val="single"/>
          <w:lang w:val="en-GB"/>
        </w:rPr>
      </w:pPr>
    </w:p>
    <w:p w14:paraId="165D5619" w14:textId="77777777" w:rsidR="00F041D9" w:rsidRPr="003332CA" w:rsidRDefault="00F041D9" w:rsidP="005E2D3D">
      <w:pPr>
        <w:rPr>
          <w:rFonts w:ascii="Arial" w:hAnsi="Arial" w:cs="Arial"/>
          <w:b/>
          <w:bCs/>
          <w:u w:val="single"/>
          <w:lang w:val="en-GB"/>
        </w:rPr>
      </w:pPr>
    </w:p>
    <w:p w14:paraId="15BCB249" w14:textId="77777777" w:rsidR="00F041D9" w:rsidRPr="003332CA" w:rsidRDefault="00F041D9" w:rsidP="005E2D3D">
      <w:pPr>
        <w:rPr>
          <w:rFonts w:ascii="Arial" w:hAnsi="Arial" w:cs="Arial"/>
          <w:b/>
          <w:bCs/>
          <w:u w:val="single"/>
          <w:lang w:val="en-GB"/>
        </w:rPr>
      </w:pPr>
    </w:p>
    <w:p w14:paraId="03104CA7" w14:textId="77777777" w:rsidR="00F041D9" w:rsidRPr="003332CA" w:rsidRDefault="00F041D9" w:rsidP="005E2D3D">
      <w:pPr>
        <w:rPr>
          <w:rFonts w:ascii="Arial" w:hAnsi="Arial" w:cs="Arial"/>
          <w:b/>
          <w:bCs/>
          <w:u w:val="single"/>
          <w:lang w:val="en-GB"/>
        </w:rPr>
      </w:pPr>
    </w:p>
    <w:p w14:paraId="235943A3" w14:textId="77777777" w:rsidR="00F041D9" w:rsidRPr="003332CA" w:rsidRDefault="00F041D9" w:rsidP="005E2D3D">
      <w:pPr>
        <w:rPr>
          <w:rFonts w:ascii="Arial" w:hAnsi="Arial" w:cs="Arial"/>
          <w:b/>
          <w:bCs/>
          <w:u w:val="single"/>
          <w:lang w:val="en-GB"/>
        </w:rPr>
      </w:pPr>
    </w:p>
    <w:p w14:paraId="32849B0F" w14:textId="77777777" w:rsidR="00F041D9" w:rsidRPr="003332CA" w:rsidRDefault="00F041D9" w:rsidP="005E2D3D">
      <w:pPr>
        <w:rPr>
          <w:rFonts w:ascii="Arial" w:hAnsi="Arial" w:cs="Arial"/>
          <w:b/>
          <w:bCs/>
          <w:u w:val="single"/>
          <w:lang w:val="en-GB"/>
        </w:rPr>
      </w:pPr>
    </w:p>
    <w:p w14:paraId="243D6CF0" w14:textId="77777777" w:rsidR="00F041D9" w:rsidRPr="003332CA" w:rsidRDefault="00F041D9" w:rsidP="005E2D3D">
      <w:pPr>
        <w:rPr>
          <w:rFonts w:ascii="Arial" w:hAnsi="Arial" w:cs="Arial"/>
          <w:b/>
          <w:bCs/>
          <w:u w:val="single"/>
          <w:lang w:val="en-GB"/>
        </w:rPr>
      </w:pPr>
    </w:p>
    <w:p w14:paraId="6388E889" w14:textId="77777777" w:rsidR="00F041D9" w:rsidRPr="003332CA" w:rsidRDefault="00F041D9" w:rsidP="005E2D3D">
      <w:pPr>
        <w:rPr>
          <w:rFonts w:ascii="Arial" w:hAnsi="Arial" w:cs="Arial"/>
          <w:b/>
          <w:bCs/>
          <w:u w:val="single"/>
          <w:lang w:val="en-GB"/>
        </w:rPr>
      </w:pPr>
    </w:p>
    <w:p w14:paraId="164DB633" w14:textId="77777777" w:rsidR="00F53D62" w:rsidRPr="003332CA" w:rsidRDefault="00266A43" w:rsidP="005E2D3D">
      <w:pPr>
        <w:rPr>
          <w:rFonts w:ascii="Arial" w:hAnsi="Arial" w:cs="Arial"/>
          <w:b/>
          <w:bCs/>
          <w:u w:val="single"/>
          <w:lang w:val="en-GB"/>
        </w:rPr>
      </w:pPr>
      <w:r w:rsidRPr="003332CA">
        <w:rPr>
          <w:rFonts w:ascii="Arial" w:hAnsi="Arial" w:cs="Arial"/>
          <w:b/>
          <w:bCs/>
          <w:u w:val="single"/>
          <w:lang w:val="en-GB"/>
        </w:rPr>
        <w:t xml:space="preserve">1.0 </w:t>
      </w:r>
      <w:r w:rsidR="00414037" w:rsidRPr="003332CA">
        <w:rPr>
          <w:rFonts w:ascii="Arial" w:hAnsi="Arial" w:cs="Arial"/>
          <w:b/>
          <w:bCs/>
          <w:u w:val="single"/>
          <w:lang w:val="en-GB"/>
        </w:rPr>
        <w:t xml:space="preserve">Introduction </w:t>
      </w:r>
    </w:p>
    <w:p w14:paraId="3E53819E" w14:textId="77777777" w:rsidR="00F53D62" w:rsidRPr="003332CA" w:rsidRDefault="00266A43" w:rsidP="005E2D3D">
      <w:pPr>
        <w:rPr>
          <w:rFonts w:ascii="Arial" w:hAnsi="Arial" w:cs="Arial"/>
          <w:shd w:val="clear" w:color="auto" w:fill="FFFFFF"/>
        </w:rPr>
      </w:pPr>
      <w:r w:rsidRPr="003332CA">
        <w:rPr>
          <w:rFonts w:ascii="Arial" w:hAnsi="Arial" w:cs="Arial"/>
          <w:shd w:val="clear" w:color="auto" w:fill="FFFFFF"/>
        </w:rPr>
        <w:t>Pestle analysis is a framework to analyse the key factors (Political, Economic, Sociological, Technological, Legal and Environmental) influencing and organi</w:t>
      </w:r>
      <w:r w:rsidR="00C40453" w:rsidRPr="003332CA">
        <w:rPr>
          <w:rFonts w:ascii="Arial" w:hAnsi="Arial" w:cs="Arial"/>
          <w:shd w:val="clear" w:color="auto" w:fill="FFFFFF"/>
        </w:rPr>
        <w:t>s</w:t>
      </w:r>
      <w:r w:rsidRPr="003332CA">
        <w:rPr>
          <w:rFonts w:ascii="Arial" w:hAnsi="Arial" w:cs="Arial"/>
          <w:shd w:val="clear" w:color="auto" w:fill="FFFFFF"/>
        </w:rPr>
        <w:t xml:space="preserve">ation from the outside (CIPD, 2019). The advantage of </w:t>
      </w:r>
      <w:r w:rsidR="001D13DF" w:rsidRPr="003332CA">
        <w:rPr>
          <w:rFonts w:ascii="Arial" w:hAnsi="Arial" w:cs="Arial"/>
          <w:shd w:val="clear" w:color="auto" w:fill="FFFFFF"/>
        </w:rPr>
        <w:t xml:space="preserve">undertaking a PESTLE analysis is that it is a </w:t>
      </w:r>
      <w:r w:rsidR="00711BB7" w:rsidRPr="003332CA">
        <w:rPr>
          <w:rFonts w:ascii="Arial" w:hAnsi="Arial" w:cs="Arial"/>
          <w:shd w:val="clear" w:color="auto" w:fill="FFFFFF"/>
        </w:rPr>
        <w:t>cost-effective</w:t>
      </w:r>
      <w:r w:rsidR="001D13DF" w:rsidRPr="003332CA">
        <w:rPr>
          <w:rFonts w:ascii="Arial" w:hAnsi="Arial" w:cs="Arial"/>
          <w:shd w:val="clear" w:color="auto" w:fill="FFFFFF"/>
        </w:rPr>
        <w:t xml:space="preserve"> way of gathering information that could have an influential effect</w:t>
      </w:r>
      <w:r w:rsidR="00053628" w:rsidRPr="003332CA">
        <w:rPr>
          <w:rFonts w:ascii="Arial" w:hAnsi="Arial" w:cs="Arial"/>
          <w:shd w:val="clear" w:color="auto" w:fill="FFFFFF"/>
        </w:rPr>
        <w:t xml:space="preserve"> on strategic planning</w:t>
      </w:r>
      <w:r w:rsidR="001D13DF" w:rsidRPr="003332CA">
        <w:rPr>
          <w:rFonts w:ascii="Arial" w:hAnsi="Arial" w:cs="Arial"/>
          <w:shd w:val="clear" w:color="auto" w:fill="FFFFFF"/>
        </w:rPr>
        <w:t>.</w:t>
      </w:r>
      <w:r w:rsidR="001D5319" w:rsidRPr="003332CA">
        <w:rPr>
          <w:rFonts w:ascii="Arial" w:hAnsi="Arial" w:cs="Arial"/>
          <w:shd w:val="clear" w:color="auto" w:fill="FFFFFF"/>
        </w:rPr>
        <w:t xml:space="preserve"> Burns Pet Nutrition Ltd are known in the pet industry for holistic pet wellbeing through </w:t>
      </w:r>
      <w:r w:rsidR="00656D56" w:rsidRPr="003332CA">
        <w:rPr>
          <w:rFonts w:ascii="Arial" w:hAnsi="Arial" w:cs="Arial"/>
          <w:shd w:val="clear" w:color="auto" w:fill="FFFFFF"/>
        </w:rPr>
        <w:t>innovative</w:t>
      </w:r>
      <w:r w:rsidR="001D5319" w:rsidRPr="003332CA">
        <w:rPr>
          <w:rFonts w:ascii="Arial" w:hAnsi="Arial" w:cs="Arial"/>
          <w:shd w:val="clear" w:color="auto" w:fill="FFFFFF"/>
        </w:rPr>
        <w:t xml:space="preserve"> </w:t>
      </w:r>
      <w:r w:rsidR="00656D56" w:rsidRPr="003332CA">
        <w:rPr>
          <w:rFonts w:ascii="Arial" w:hAnsi="Arial" w:cs="Arial"/>
          <w:shd w:val="clear" w:color="auto" w:fill="FFFFFF"/>
        </w:rPr>
        <w:t>high-quality nutrition products, Burns has been competitive in the market for 26 years and are continuing to grow</w:t>
      </w:r>
      <w:r w:rsidR="00CB5D75" w:rsidRPr="003332CA">
        <w:rPr>
          <w:rFonts w:ascii="Arial" w:hAnsi="Arial" w:cs="Arial"/>
          <w:shd w:val="clear" w:color="auto" w:fill="FFFFFF"/>
        </w:rPr>
        <w:t xml:space="preserve"> with the retail and community sectors of the business growing</w:t>
      </w:r>
      <w:r w:rsidR="00656D56" w:rsidRPr="003332CA">
        <w:rPr>
          <w:rFonts w:ascii="Arial" w:hAnsi="Arial" w:cs="Arial"/>
          <w:shd w:val="clear" w:color="auto" w:fill="FFFFFF"/>
        </w:rPr>
        <w:t xml:space="preserve">. </w:t>
      </w:r>
      <w:r w:rsidR="00696B01" w:rsidRPr="003332CA">
        <w:rPr>
          <w:rFonts w:ascii="Arial" w:hAnsi="Arial" w:cs="Arial"/>
          <w:shd w:val="clear" w:color="auto" w:fill="FFFFFF"/>
        </w:rPr>
        <w:t>“I have decided that the company should be a force for good. I want Burns to not only be known for natural pet food, but also for establishing and maintaining a legacy of good causes in the community” (John Burns, 2019</w:t>
      </w:r>
      <w:r w:rsidR="00CB5D75" w:rsidRPr="003332CA">
        <w:rPr>
          <w:rFonts w:ascii="Arial" w:hAnsi="Arial" w:cs="Arial"/>
          <w:shd w:val="clear" w:color="auto" w:fill="FFFFFF"/>
        </w:rPr>
        <w:t>)</w:t>
      </w:r>
      <w:r w:rsidR="00696B01" w:rsidRPr="003332CA">
        <w:rPr>
          <w:rFonts w:ascii="Arial" w:hAnsi="Arial" w:cs="Arial"/>
          <w:shd w:val="clear" w:color="auto" w:fill="FFFFFF"/>
        </w:rPr>
        <w:t>.</w:t>
      </w:r>
      <w:r w:rsidR="00CB5D75" w:rsidRPr="003332CA">
        <w:rPr>
          <w:rFonts w:ascii="Arial" w:hAnsi="Arial" w:cs="Arial"/>
          <w:shd w:val="clear" w:color="auto" w:fill="FFFFFF"/>
        </w:rPr>
        <w:t xml:space="preserve"> </w:t>
      </w:r>
      <w:r w:rsidR="001D13DF" w:rsidRPr="003332CA">
        <w:rPr>
          <w:rFonts w:ascii="Arial" w:hAnsi="Arial" w:cs="Arial"/>
          <w:shd w:val="clear" w:color="auto" w:fill="FFFFFF"/>
        </w:rPr>
        <w:t>Having a deeper understanding</w:t>
      </w:r>
      <w:r w:rsidR="001D5319" w:rsidRPr="003332CA">
        <w:rPr>
          <w:rFonts w:ascii="Arial" w:hAnsi="Arial" w:cs="Arial"/>
          <w:shd w:val="clear" w:color="auto" w:fill="FFFFFF"/>
        </w:rPr>
        <w:t xml:space="preserve"> and</w:t>
      </w:r>
      <w:r w:rsidR="001D13DF" w:rsidRPr="003332CA">
        <w:rPr>
          <w:rFonts w:ascii="Arial" w:hAnsi="Arial" w:cs="Arial"/>
          <w:shd w:val="clear" w:color="auto" w:fill="FFFFFF"/>
        </w:rPr>
        <w:t xml:space="preserve"> looking at many different influential factors that can lead to successful product launches </w:t>
      </w:r>
      <w:r w:rsidR="00B367C9" w:rsidRPr="003332CA">
        <w:rPr>
          <w:rFonts w:ascii="Arial" w:hAnsi="Arial" w:cs="Arial"/>
          <w:shd w:val="clear" w:color="auto" w:fill="FFFFFF"/>
        </w:rPr>
        <w:t>is something Burns can use to focus on</w:t>
      </w:r>
      <w:r w:rsidR="00656D56" w:rsidRPr="003332CA">
        <w:rPr>
          <w:rFonts w:ascii="Arial" w:hAnsi="Arial" w:cs="Arial"/>
          <w:shd w:val="clear" w:color="auto" w:fill="FFFFFF"/>
        </w:rPr>
        <w:t xml:space="preserve"> the growth of the business</w:t>
      </w:r>
      <w:r w:rsidR="001D13DF" w:rsidRPr="003332CA">
        <w:rPr>
          <w:rFonts w:ascii="Arial" w:hAnsi="Arial" w:cs="Arial"/>
          <w:shd w:val="clear" w:color="auto" w:fill="FFFFFF"/>
        </w:rPr>
        <w:t>.</w:t>
      </w:r>
      <w:r w:rsidR="00CA4B5F" w:rsidRPr="003332CA">
        <w:rPr>
          <w:rFonts w:ascii="Arial" w:hAnsi="Arial" w:cs="Arial"/>
          <w:shd w:val="clear" w:color="auto" w:fill="FFFFFF"/>
        </w:rPr>
        <w:t xml:space="preserve"> Using the PESTLE analysis tool will also allow Burns to detect and understand broad and </w:t>
      </w:r>
      <w:r w:rsidR="005A60D7" w:rsidRPr="003332CA">
        <w:rPr>
          <w:rFonts w:ascii="Arial" w:hAnsi="Arial" w:cs="Arial"/>
          <w:shd w:val="clear" w:color="auto" w:fill="FFFFFF"/>
        </w:rPr>
        <w:t>long-term trends ensuring that they maximize growth opportunities in saturated competitive marketing.</w:t>
      </w:r>
      <w:r w:rsidR="001D13DF" w:rsidRPr="003332CA">
        <w:rPr>
          <w:rFonts w:ascii="Arial" w:hAnsi="Arial" w:cs="Arial"/>
          <w:shd w:val="clear" w:color="auto" w:fill="FFFFFF"/>
        </w:rPr>
        <w:t xml:space="preserve"> The disadvantage of using the PESTLE</w:t>
      </w:r>
      <w:r w:rsidR="00CA4B5F" w:rsidRPr="003332CA">
        <w:rPr>
          <w:rFonts w:ascii="Arial" w:hAnsi="Arial" w:cs="Arial"/>
          <w:shd w:val="clear" w:color="auto" w:fill="FFFFFF"/>
        </w:rPr>
        <w:t xml:space="preserve"> tool</w:t>
      </w:r>
      <w:r w:rsidR="001D13DF" w:rsidRPr="003332CA">
        <w:rPr>
          <w:rFonts w:ascii="Arial" w:hAnsi="Arial" w:cs="Arial"/>
          <w:shd w:val="clear" w:color="auto" w:fill="FFFFFF"/>
        </w:rPr>
        <w:t xml:space="preserve"> is</w:t>
      </w:r>
      <w:r w:rsidR="00711BB7" w:rsidRPr="003332CA">
        <w:rPr>
          <w:rFonts w:ascii="Arial" w:hAnsi="Arial" w:cs="Arial"/>
          <w:shd w:val="clear" w:color="auto" w:fill="FFFFFF"/>
        </w:rPr>
        <w:t xml:space="preserve"> that there can be at times difficulty</w:t>
      </w:r>
      <w:r w:rsidR="00CA4B5F" w:rsidRPr="003332CA">
        <w:rPr>
          <w:rFonts w:ascii="Arial" w:hAnsi="Arial" w:cs="Arial"/>
          <w:shd w:val="clear" w:color="auto" w:fill="FFFFFF"/>
        </w:rPr>
        <w:t xml:space="preserve"> w</w:t>
      </w:r>
      <w:r w:rsidR="00711BB7" w:rsidRPr="003332CA">
        <w:rPr>
          <w:rFonts w:ascii="Arial" w:hAnsi="Arial" w:cs="Arial"/>
          <w:shd w:val="clear" w:color="auto" w:fill="FFFFFF"/>
        </w:rPr>
        <w:t>hen searching fo</w:t>
      </w:r>
      <w:r w:rsidR="00CA4B5F" w:rsidRPr="003332CA">
        <w:t xml:space="preserve">r </w:t>
      </w:r>
      <w:r w:rsidR="00CA4B5F" w:rsidRPr="003332CA">
        <w:rPr>
          <w:rFonts w:ascii="Arial" w:hAnsi="Arial" w:cs="Arial"/>
          <w:shd w:val="clear" w:color="auto" w:fill="FFFFFF"/>
        </w:rPr>
        <w:t xml:space="preserve">quality </w:t>
      </w:r>
      <w:r w:rsidR="00711BB7" w:rsidRPr="003332CA">
        <w:rPr>
          <w:rFonts w:ascii="Arial" w:hAnsi="Arial" w:cs="Arial"/>
          <w:shd w:val="clear" w:color="auto" w:fill="FFFFFF"/>
        </w:rPr>
        <w:t>external information is restricted because of the cost and time need</w:t>
      </w:r>
      <w:r w:rsidR="00C40453" w:rsidRPr="003332CA">
        <w:rPr>
          <w:rFonts w:ascii="Arial" w:hAnsi="Arial" w:cs="Arial"/>
          <w:shd w:val="clear" w:color="auto" w:fill="FFFFFF"/>
        </w:rPr>
        <w:t>ed</w:t>
      </w:r>
      <w:r w:rsidR="00711BB7" w:rsidRPr="003332CA">
        <w:rPr>
          <w:rFonts w:ascii="Arial" w:hAnsi="Arial" w:cs="Arial"/>
          <w:shd w:val="clear" w:color="auto" w:fill="FFFFFF"/>
        </w:rPr>
        <w:t xml:space="preserve"> to collate it.</w:t>
      </w:r>
      <w:r w:rsidR="003867F0" w:rsidRPr="003332CA">
        <w:rPr>
          <w:rFonts w:ascii="Arial" w:hAnsi="Arial" w:cs="Arial"/>
          <w:shd w:val="clear" w:color="auto" w:fill="FFFFFF"/>
        </w:rPr>
        <w:t xml:space="preserve"> External factors and trends can also change quickly leaving the company with dated information that is now used.</w:t>
      </w:r>
      <w:r w:rsidR="00711BB7" w:rsidRPr="003332CA">
        <w:rPr>
          <w:rFonts w:ascii="Arial" w:hAnsi="Arial" w:cs="Arial"/>
          <w:shd w:val="clear" w:color="auto" w:fill="FFFFFF"/>
        </w:rPr>
        <w:t xml:space="preserve"> Comparing a PESTLE analysis to a SWOT analysis shows that when </w:t>
      </w:r>
      <w:r w:rsidR="0052356D" w:rsidRPr="003332CA">
        <w:rPr>
          <w:rFonts w:ascii="Arial" w:hAnsi="Arial" w:cs="Arial"/>
          <w:shd w:val="clear" w:color="auto" w:fill="FFFFFF"/>
        </w:rPr>
        <w:t xml:space="preserve">doing a SWOT </w:t>
      </w:r>
      <w:r w:rsidR="00F8052A" w:rsidRPr="003332CA">
        <w:rPr>
          <w:rFonts w:ascii="Arial" w:hAnsi="Arial" w:cs="Arial"/>
          <w:shd w:val="clear" w:color="auto" w:fill="FFFFFF"/>
        </w:rPr>
        <w:t>analysis,</w:t>
      </w:r>
      <w:r w:rsidR="0052356D" w:rsidRPr="003332CA">
        <w:rPr>
          <w:rFonts w:ascii="Arial" w:hAnsi="Arial" w:cs="Arial"/>
          <w:shd w:val="clear" w:color="auto" w:fill="FFFFFF"/>
        </w:rPr>
        <w:t xml:space="preserve"> it focuses purely on the </w:t>
      </w:r>
      <w:r w:rsidR="00F041D9" w:rsidRPr="003332CA">
        <w:rPr>
          <w:rFonts w:ascii="Arial" w:hAnsi="Arial" w:cs="Arial"/>
          <w:shd w:val="clear" w:color="auto" w:fill="FFFFFF"/>
        </w:rPr>
        <w:t>company’s</w:t>
      </w:r>
      <w:r w:rsidR="0052356D" w:rsidRPr="003332CA">
        <w:rPr>
          <w:rFonts w:ascii="Arial" w:hAnsi="Arial" w:cs="Arial"/>
          <w:shd w:val="clear" w:color="auto" w:fill="FFFFFF"/>
        </w:rPr>
        <w:t xml:space="preserve"> internal strengths and weaknesses a PESTLE analysis will focus more on the external factors affecting an organisation. Many reports show that using both these tools together produces a comprehensive evaluation of a project (Woodruff, 2019).  </w:t>
      </w:r>
    </w:p>
    <w:p w14:paraId="24A061FE" w14:textId="77777777" w:rsidR="00414037" w:rsidRPr="003332CA" w:rsidRDefault="00414037" w:rsidP="005E2D3D">
      <w:pPr>
        <w:rPr>
          <w:rFonts w:ascii="Arial" w:hAnsi="Arial" w:cs="Arial"/>
          <w:b/>
          <w:bCs/>
          <w:u w:val="single"/>
          <w:lang w:val="en-GB"/>
        </w:rPr>
      </w:pPr>
    </w:p>
    <w:p w14:paraId="37DC0DB6" w14:textId="77777777" w:rsidR="005E2D3D" w:rsidRPr="003332CA" w:rsidRDefault="00266A43" w:rsidP="005E2D3D">
      <w:pPr>
        <w:rPr>
          <w:rFonts w:ascii="Arial" w:hAnsi="Arial" w:cs="Arial"/>
          <w:b/>
          <w:bCs/>
          <w:u w:val="single"/>
          <w:lang w:val="en-GB"/>
        </w:rPr>
      </w:pPr>
      <w:r w:rsidRPr="003332CA">
        <w:rPr>
          <w:rFonts w:ascii="Arial" w:hAnsi="Arial" w:cs="Arial"/>
          <w:b/>
          <w:bCs/>
          <w:u w:val="single"/>
          <w:lang w:val="en-GB"/>
        </w:rPr>
        <w:t>2.0 The Dark Ages – Keeping up with Technology Trends</w:t>
      </w:r>
    </w:p>
    <w:p w14:paraId="1006E10D" w14:textId="77777777" w:rsidR="005E2D3D" w:rsidRPr="003332CA" w:rsidRDefault="005E2D3D" w:rsidP="005E2D3D">
      <w:pPr>
        <w:rPr>
          <w:rFonts w:ascii="Arial" w:hAnsi="Arial" w:cs="Arial"/>
          <w:lang w:val="en-GB"/>
        </w:rPr>
      </w:pPr>
    </w:p>
    <w:p w14:paraId="72F472B5" w14:textId="77777777" w:rsidR="005E2D3D" w:rsidRPr="003332CA" w:rsidRDefault="00266A43" w:rsidP="005E2D3D">
      <w:pPr>
        <w:rPr>
          <w:rFonts w:ascii="Arial" w:hAnsi="Arial" w:cs="Arial"/>
          <w:lang w:val="en-GB"/>
        </w:rPr>
      </w:pPr>
      <w:r w:rsidRPr="003332CA">
        <w:rPr>
          <w:rFonts w:ascii="Arial" w:hAnsi="Arial" w:cs="Arial"/>
          <w:lang w:val="en-GB"/>
        </w:rPr>
        <w:t>Burns Pet Nutrition Ltd is currently undertaking an automation process change as stated by Mckinsey</w:t>
      </w:r>
      <w:r w:rsidR="00414037" w:rsidRPr="003332CA">
        <w:rPr>
          <w:rFonts w:ascii="Arial" w:hAnsi="Arial" w:cs="Arial"/>
          <w:lang w:val="en-GB"/>
        </w:rPr>
        <w:t xml:space="preserve"> (2017)</w:t>
      </w:r>
      <w:r w:rsidRPr="003332CA">
        <w:rPr>
          <w:rFonts w:ascii="Arial" w:hAnsi="Arial" w:cs="Arial"/>
          <w:lang w:val="en-GB"/>
        </w:rPr>
        <w:t xml:space="preserve"> the development of automation enabled by technologies including robotics and artificial intelligence brings the promise of higher productivity, increased efficiencies, safety, and convenience. </w:t>
      </w:r>
      <w:r w:rsidR="003867F0" w:rsidRPr="003332CA">
        <w:rPr>
          <w:rFonts w:ascii="Arial" w:hAnsi="Arial" w:cs="Arial"/>
          <w:lang w:val="en-GB"/>
        </w:rPr>
        <w:t>A</w:t>
      </w:r>
      <w:r w:rsidRPr="003332CA">
        <w:rPr>
          <w:rFonts w:ascii="Arial" w:hAnsi="Arial" w:cs="Arial"/>
          <w:lang w:val="en-GB"/>
        </w:rPr>
        <w:t>ccording t</w:t>
      </w:r>
      <w:r w:rsidR="003867F0" w:rsidRPr="003332CA">
        <w:rPr>
          <w:rFonts w:ascii="Arial" w:hAnsi="Arial" w:cs="Arial"/>
          <w:lang w:val="en-GB"/>
        </w:rPr>
        <w:t>o</w:t>
      </w:r>
      <w:r w:rsidRPr="003332CA">
        <w:rPr>
          <w:rFonts w:ascii="Arial" w:hAnsi="Arial" w:cs="Arial"/>
          <w:lang w:val="en-GB"/>
        </w:rPr>
        <w:t xml:space="preserve"> Mckinsey</w:t>
      </w:r>
      <w:r w:rsidR="00414037" w:rsidRPr="003332CA">
        <w:rPr>
          <w:rFonts w:ascii="Arial" w:hAnsi="Arial" w:cs="Arial"/>
          <w:lang w:val="en-GB"/>
        </w:rPr>
        <w:t xml:space="preserve"> (2017)</w:t>
      </w:r>
      <w:r w:rsidRPr="003332CA">
        <w:rPr>
          <w:rFonts w:ascii="Arial" w:hAnsi="Arial" w:cs="Arial"/>
          <w:lang w:val="en-GB"/>
        </w:rPr>
        <w:t>, these raise difficult questions about the broader impact of automation on jobs, skills, wages and nature of work itself.</w:t>
      </w:r>
    </w:p>
    <w:p w14:paraId="26E1726E" w14:textId="77777777" w:rsidR="005E2D3D" w:rsidRPr="003332CA" w:rsidRDefault="00266A43" w:rsidP="005E2D3D">
      <w:pPr>
        <w:rPr>
          <w:rFonts w:ascii="Arial" w:hAnsi="Arial" w:cs="Arial"/>
          <w:lang w:val="en-GB"/>
        </w:rPr>
      </w:pPr>
      <w:r w:rsidRPr="003332CA">
        <w:rPr>
          <w:rFonts w:ascii="Arial" w:hAnsi="Arial" w:cs="Arial"/>
          <w:lang w:val="en-GB"/>
        </w:rPr>
        <w:t>Mckinsey</w:t>
      </w:r>
      <w:r w:rsidR="00414037" w:rsidRPr="003332CA">
        <w:rPr>
          <w:rFonts w:ascii="Arial" w:hAnsi="Arial" w:cs="Arial"/>
          <w:lang w:val="en-GB"/>
        </w:rPr>
        <w:t xml:space="preserve"> (2017)</w:t>
      </w:r>
      <w:r w:rsidRPr="003332CA">
        <w:rPr>
          <w:rFonts w:ascii="Arial" w:hAnsi="Arial" w:cs="Arial"/>
          <w:lang w:val="en-GB"/>
        </w:rPr>
        <w:t xml:space="preserve"> found that about 60 per cent of all occupations have at least 30 per cent of activities that are technically automatable, based on currently demonstrated technologies. This means that most occupations will change, and more people will have to work with technology (Mckinsey, 2017) this is evident </w:t>
      </w:r>
      <w:r w:rsidR="00D8200E" w:rsidRPr="003332CA">
        <w:rPr>
          <w:rFonts w:ascii="Arial" w:hAnsi="Arial" w:cs="Arial"/>
          <w:lang w:val="en-GB"/>
        </w:rPr>
        <w:t>for</w:t>
      </w:r>
      <w:r w:rsidRPr="003332CA">
        <w:rPr>
          <w:rFonts w:ascii="Arial" w:hAnsi="Arial" w:cs="Arial"/>
          <w:lang w:val="en-GB"/>
        </w:rPr>
        <w:t xml:space="preserve"> Burns Pet Nutrition Ltd the technology take over is beginning to enter each department in its turn.</w:t>
      </w:r>
      <w:r w:rsidR="00D8200E" w:rsidRPr="003332CA">
        <w:rPr>
          <w:rFonts w:ascii="Arial" w:hAnsi="Arial" w:cs="Arial"/>
          <w:lang w:val="en-GB"/>
        </w:rPr>
        <w:t xml:space="preserve"> </w:t>
      </w:r>
    </w:p>
    <w:p w14:paraId="31EFB65C" w14:textId="77777777" w:rsidR="00D8200E" w:rsidRPr="003332CA" w:rsidRDefault="00266A43" w:rsidP="001D1B1C">
      <w:pPr>
        <w:jc w:val="both"/>
        <w:rPr>
          <w:rFonts w:ascii="Arial" w:hAnsi="Arial" w:cs="Arial"/>
          <w:lang w:val="en-GB"/>
        </w:rPr>
      </w:pPr>
      <w:r w:rsidRPr="003332CA">
        <w:rPr>
          <w:rFonts w:ascii="Arial" w:hAnsi="Arial" w:cs="Arial"/>
          <w:lang w:val="en-GB"/>
        </w:rPr>
        <w:t>Burns is now using new systems automating and streaming lining the workload coming from each department, an example of this is the systems used by the Sales and Marketing department they will receive daily orders from customers these orders will then be linked with the literature of our product and sent out to the customer giving the end-user a full overview of the products and the benefit of using Burns</w:t>
      </w:r>
      <w:r w:rsidR="00CB5D75" w:rsidRPr="003332CA">
        <w:rPr>
          <w:rFonts w:ascii="Arial" w:hAnsi="Arial" w:cs="Arial"/>
          <w:lang w:val="en-GB"/>
        </w:rPr>
        <w:t xml:space="preserve"> pet food. </w:t>
      </w:r>
      <w:r w:rsidR="00201CA5" w:rsidRPr="003332CA">
        <w:rPr>
          <w:rFonts w:ascii="Arial" w:hAnsi="Arial" w:cs="Arial"/>
          <w:lang w:val="en-GB"/>
        </w:rPr>
        <w:t xml:space="preserve"> Burns </w:t>
      </w:r>
      <w:r w:rsidR="00CB5D75" w:rsidRPr="003332CA">
        <w:rPr>
          <w:rFonts w:ascii="Arial" w:hAnsi="Arial" w:cs="Arial"/>
          <w:lang w:val="en-GB"/>
        </w:rPr>
        <w:t xml:space="preserve">will gather </w:t>
      </w:r>
      <w:r w:rsidR="00201CA5" w:rsidRPr="003332CA">
        <w:rPr>
          <w:rFonts w:ascii="Arial" w:hAnsi="Arial" w:cs="Arial"/>
          <w:lang w:val="en-GB"/>
        </w:rPr>
        <w:t>the information need</w:t>
      </w:r>
      <w:r w:rsidR="00CB5D75" w:rsidRPr="003332CA">
        <w:rPr>
          <w:rFonts w:ascii="Arial" w:hAnsi="Arial" w:cs="Arial"/>
          <w:lang w:val="en-GB"/>
        </w:rPr>
        <w:t>ed</w:t>
      </w:r>
      <w:r w:rsidR="00201CA5" w:rsidRPr="003332CA">
        <w:rPr>
          <w:rFonts w:ascii="Arial" w:hAnsi="Arial" w:cs="Arial"/>
          <w:lang w:val="en-GB"/>
        </w:rPr>
        <w:t xml:space="preserve"> to create reports and </w:t>
      </w:r>
      <w:r w:rsidR="00201CA5" w:rsidRPr="003332CA">
        <w:rPr>
          <w:rFonts w:ascii="Arial" w:hAnsi="Arial" w:cs="Arial"/>
          <w:lang w:val="en-GB"/>
        </w:rPr>
        <w:lastRenderedPageBreak/>
        <w:t xml:space="preserve">look at the statistics of what products are selling well and the others that can do with a promotion push sale. </w:t>
      </w:r>
    </w:p>
    <w:p w14:paraId="5433BD70" w14:textId="77777777" w:rsidR="005E2D3D" w:rsidRPr="003332CA" w:rsidRDefault="00266A43" w:rsidP="005E2D3D">
      <w:pPr>
        <w:rPr>
          <w:rFonts w:ascii="Arial" w:hAnsi="Arial" w:cs="Arial"/>
          <w:lang w:val="en-GB"/>
        </w:rPr>
      </w:pPr>
      <w:r w:rsidRPr="003332CA">
        <w:rPr>
          <w:rFonts w:ascii="Arial" w:hAnsi="Arial" w:cs="Arial"/>
          <w:lang w:val="en-GB"/>
        </w:rPr>
        <w:t xml:space="preserve">Adi Gaskell (Forbes 2019) </w:t>
      </w:r>
      <w:r w:rsidR="00DC5EE1" w:rsidRPr="003332CA">
        <w:rPr>
          <w:rFonts w:ascii="Arial" w:hAnsi="Arial" w:cs="Arial"/>
          <w:lang w:val="en-GB"/>
        </w:rPr>
        <w:t>s</w:t>
      </w:r>
      <w:r w:rsidRPr="003332CA">
        <w:rPr>
          <w:rFonts w:ascii="Arial" w:hAnsi="Arial" w:cs="Arial"/>
          <w:lang w:val="en-GB"/>
        </w:rPr>
        <w:t xml:space="preserve">uggests that the UK's low automation adoption is part of our lagging productivity, especially for SME's, which is preventing a much needed rise in economic growth, wages and living standards, Gaskell also suggests more co-operative ownership models, as well as greater employee engagement, stronger employment legislation and fairer of growth in automation, a rise in living standards and fair economy and society. This would be something Burns Pet Nutrition would face when implementing this technological automated change, </w:t>
      </w:r>
      <w:r w:rsidR="00E972D9" w:rsidRPr="003332CA">
        <w:rPr>
          <w:rFonts w:ascii="Arial" w:hAnsi="Arial" w:cs="Arial"/>
          <w:lang w:val="en-GB"/>
        </w:rPr>
        <w:t xml:space="preserve">ensuring that all employees are on board with the changes in technology </w:t>
      </w:r>
      <w:r w:rsidRPr="003332CA">
        <w:rPr>
          <w:rFonts w:ascii="Arial" w:hAnsi="Arial" w:cs="Arial"/>
          <w:lang w:val="en-GB"/>
        </w:rPr>
        <w:t>proven difficult (Burns Pet Nutrition Ltd, 2019).</w:t>
      </w:r>
      <w:r w:rsidR="00E23933" w:rsidRPr="003332CA">
        <w:rPr>
          <w:rFonts w:ascii="Arial" w:hAnsi="Arial" w:cs="Arial"/>
          <w:lang w:val="en-GB"/>
        </w:rPr>
        <w:t xml:space="preserve"> The difficulty of the change for Burns is bringing the employees along with the changes have been very stagnant using the same systems and same ways of selling the product for many years, managers at Burns have attend</w:t>
      </w:r>
      <w:r w:rsidR="00CB5D75" w:rsidRPr="003332CA">
        <w:rPr>
          <w:rFonts w:ascii="Arial" w:hAnsi="Arial" w:cs="Arial"/>
          <w:lang w:val="en-GB"/>
        </w:rPr>
        <w:t>ed</w:t>
      </w:r>
      <w:r w:rsidR="00E23933" w:rsidRPr="003332CA">
        <w:rPr>
          <w:rFonts w:ascii="Arial" w:hAnsi="Arial" w:cs="Arial"/>
          <w:lang w:val="en-GB"/>
        </w:rPr>
        <w:t xml:space="preserve"> change management course</w:t>
      </w:r>
      <w:r w:rsidR="00CB5D75" w:rsidRPr="003332CA">
        <w:rPr>
          <w:rFonts w:ascii="Arial" w:hAnsi="Arial" w:cs="Arial"/>
          <w:lang w:val="en-GB"/>
        </w:rPr>
        <w:t>s</w:t>
      </w:r>
      <w:r w:rsidR="00E23933" w:rsidRPr="003332CA">
        <w:rPr>
          <w:rFonts w:ascii="Arial" w:hAnsi="Arial" w:cs="Arial"/>
          <w:lang w:val="en-GB"/>
        </w:rPr>
        <w:t xml:space="preserve"> to enhance their skills to portray the changes positively to employees.  </w:t>
      </w:r>
    </w:p>
    <w:p w14:paraId="5FF75F9B" w14:textId="77777777" w:rsidR="005E2D3D" w:rsidRPr="003332CA" w:rsidRDefault="00266A43" w:rsidP="005E2D3D">
      <w:pPr>
        <w:rPr>
          <w:rFonts w:ascii="Arial" w:hAnsi="Arial" w:cs="Arial"/>
          <w:lang w:val="en-GB"/>
        </w:rPr>
      </w:pPr>
      <w:r w:rsidRPr="003332CA">
        <w:rPr>
          <w:rFonts w:ascii="Arial" w:hAnsi="Arial" w:cs="Arial"/>
          <w:lang w:val="en-GB"/>
        </w:rPr>
        <w:t>Organisations that keep abreast of technological change are likely to have a distinct advantage over their competitors (Farnham, 2015). This is something Burns must consider in the competitive Pet Food Market</w:t>
      </w:r>
      <w:r w:rsidR="00ED4CBC" w:rsidRPr="003332CA">
        <w:rPr>
          <w:rFonts w:ascii="Arial" w:hAnsi="Arial" w:cs="Arial"/>
          <w:lang w:val="en-GB"/>
        </w:rPr>
        <w:t xml:space="preserve"> to maximize growth opportunities and to differentiate from their competitors</w:t>
      </w:r>
      <w:r w:rsidRPr="003332CA">
        <w:rPr>
          <w:rFonts w:ascii="Arial" w:hAnsi="Arial" w:cs="Arial"/>
          <w:lang w:val="en-GB"/>
        </w:rPr>
        <w:t xml:space="preserve">. As stated by CIPD AI and automation are already bringing major changes to the tasks employers need people to do and what skills are required, they also stated an </w:t>
      </w:r>
      <w:r w:rsidR="00D27061" w:rsidRPr="003332CA">
        <w:rPr>
          <w:rFonts w:ascii="Arial" w:hAnsi="Arial" w:cs="Arial"/>
          <w:lang w:val="en-GB"/>
        </w:rPr>
        <w:t>ongoing</w:t>
      </w:r>
      <w:r w:rsidRPr="003332CA">
        <w:rPr>
          <w:rFonts w:ascii="Arial" w:hAnsi="Arial" w:cs="Arial"/>
          <w:lang w:val="en-GB"/>
        </w:rPr>
        <w:t xml:space="preserve"> concern for employees the changes can have ramifications for job security and pay, as stated by the CIPD it is misleading to suggest that ‘robots are taking over’ although some jobs do go others are created (CIPD, 2019).</w:t>
      </w:r>
    </w:p>
    <w:p w14:paraId="301BA90F" w14:textId="77777777" w:rsidR="005E2D3D" w:rsidRPr="003332CA" w:rsidRDefault="00266A43" w:rsidP="005E2D3D">
      <w:pPr>
        <w:rPr>
          <w:rFonts w:ascii="Arial" w:hAnsi="Arial" w:cs="Arial"/>
          <w:lang w:val="en-GB"/>
        </w:rPr>
      </w:pPr>
      <w:r w:rsidRPr="003332CA">
        <w:rPr>
          <w:rFonts w:ascii="Arial" w:hAnsi="Arial" w:cs="Arial"/>
          <w:lang w:val="en-GB"/>
        </w:rPr>
        <w:t>Technological advances are rapidly making it possible to automate much of the work carried out by humans, this applies to both blue-collar jobs through robotics and the internet of things, and white-collar work through artificial intelligence (World Economic Forum, 2015). This is the future for many departments including HR at Burns are in the process of changing to a more technological approach</w:t>
      </w:r>
      <w:r w:rsidR="00B75819" w:rsidRPr="003332CA">
        <w:rPr>
          <w:rFonts w:ascii="Arial" w:hAnsi="Arial" w:cs="Arial"/>
          <w:lang w:val="en-GB"/>
        </w:rPr>
        <w:t xml:space="preserve"> through the automated sales and marketing systems this allows Burns to generate more sales using a quicker automated system with less administration when processing orders. Marketing statistics show that since the automation of orders has been introduced the number of orders being sent out in one day has grown 10% (Marketing + Sales Strategies, 2019 BPN).  </w:t>
      </w:r>
    </w:p>
    <w:p w14:paraId="30315F92" w14:textId="77777777" w:rsidR="005E2D3D" w:rsidRPr="003332CA" w:rsidRDefault="00266A43" w:rsidP="005E2D3D">
      <w:pPr>
        <w:rPr>
          <w:rFonts w:ascii="Arial" w:hAnsi="Arial" w:cs="Arial"/>
          <w:lang w:val="en-GB"/>
        </w:rPr>
      </w:pPr>
      <w:r w:rsidRPr="003332CA">
        <w:rPr>
          <w:rFonts w:ascii="Arial" w:hAnsi="Arial" w:cs="Arial"/>
          <w:lang w:val="en-GB"/>
        </w:rPr>
        <w:t>Inevitably some uncertainty about the future of technology and how it will impact businesses, Deloitte 2014 outlines that the pace of technological change is unclear, but the study suggests that the adoption of technology over the last 15 years has been both productive and positive</w:t>
      </w:r>
      <w:r w:rsidR="00FD14CD" w:rsidRPr="003332CA">
        <w:rPr>
          <w:rFonts w:ascii="Arial" w:hAnsi="Arial" w:cs="Arial"/>
          <w:lang w:val="en-GB"/>
        </w:rPr>
        <w:t>.</w:t>
      </w:r>
      <w:r w:rsidRPr="003332CA">
        <w:rPr>
          <w:rFonts w:ascii="Arial" w:hAnsi="Arial" w:cs="Arial"/>
          <w:lang w:val="en-GB"/>
        </w:rPr>
        <w:t xml:space="preserve"> </w:t>
      </w:r>
    </w:p>
    <w:p w14:paraId="712C2393" w14:textId="77777777" w:rsidR="005E2D3D" w:rsidRPr="003332CA" w:rsidRDefault="00266A43" w:rsidP="005E2D3D">
      <w:pPr>
        <w:rPr>
          <w:rFonts w:ascii="Arial" w:hAnsi="Arial" w:cs="Arial"/>
          <w:lang w:val="en-GB"/>
        </w:rPr>
      </w:pPr>
      <w:r w:rsidRPr="003332CA">
        <w:rPr>
          <w:rFonts w:ascii="Arial" w:hAnsi="Arial" w:cs="Arial"/>
          <w:lang w:val="en-GB"/>
        </w:rPr>
        <w:t>In conclusion, HR functions must strive to keep up with the technological changes or it will be in danger of falling behind the times, upskilling our low skilled jobs giving employees the drive they need to ensure their employability if technological changes do fully take over. A study by Deloitte shows that technology is, in fact affecting the workforce of the UK (Deloitte, 2015).</w:t>
      </w:r>
    </w:p>
    <w:p w14:paraId="455DBFCE" w14:textId="77777777" w:rsidR="000058F6" w:rsidRPr="003332CA" w:rsidRDefault="000058F6" w:rsidP="000058F6">
      <w:pPr>
        <w:rPr>
          <w:rFonts w:ascii="Arial" w:hAnsi="Arial" w:cs="Arial"/>
          <w:b/>
          <w:bCs/>
          <w:u w:val="single"/>
          <w:shd w:val="clear" w:color="auto" w:fill="FFFFFF"/>
        </w:rPr>
      </w:pPr>
    </w:p>
    <w:p w14:paraId="38940FFD" w14:textId="77777777" w:rsidR="00414037" w:rsidRPr="003332CA" w:rsidRDefault="00266A43" w:rsidP="00414037">
      <w:pPr>
        <w:rPr>
          <w:rFonts w:ascii="Arial" w:hAnsi="Arial" w:cs="Arial"/>
          <w:b/>
          <w:bCs/>
          <w:u w:val="single"/>
          <w:lang w:val="en-GB"/>
        </w:rPr>
      </w:pPr>
      <w:r w:rsidRPr="003332CA">
        <w:rPr>
          <w:rFonts w:ascii="Arial" w:hAnsi="Arial" w:cs="Arial"/>
          <w:b/>
          <w:bCs/>
          <w:u w:val="single"/>
          <w:lang w:val="en-GB"/>
        </w:rPr>
        <w:t xml:space="preserve">3.0 Mental Health in the workplace. </w:t>
      </w:r>
    </w:p>
    <w:p w14:paraId="233621B2" w14:textId="77777777" w:rsidR="00414037" w:rsidRPr="003332CA" w:rsidRDefault="00266A43" w:rsidP="00414037">
      <w:pPr>
        <w:rPr>
          <w:rFonts w:ascii="Arial" w:hAnsi="Arial" w:cs="Arial"/>
          <w:shd w:val="clear" w:color="auto" w:fill="FFFFFF"/>
        </w:rPr>
      </w:pPr>
      <w:r w:rsidRPr="003332CA">
        <w:rPr>
          <w:rFonts w:ascii="Arial" w:hAnsi="Arial" w:cs="Arial"/>
          <w:shd w:val="clear" w:color="auto" w:fill="FFFFFF"/>
        </w:rPr>
        <w:t xml:space="preserve">Mental health includes emotional, psychological, and social well-being. It affects how we think, feel, and act. It also helps determine how we handle stress, relate to others, and make choices (ACAS 2019) Mental health is a pressing issue for employers all over the UK research shows </w:t>
      </w:r>
      <w:r w:rsidRPr="003332CA">
        <w:rPr>
          <w:rFonts w:ascii="Arial" w:hAnsi="Arial" w:cs="Arial"/>
          <w:shd w:val="clear" w:color="auto" w:fill="FFFFFF"/>
        </w:rPr>
        <w:lastRenderedPageBreak/>
        <w:t>that 300,000 people lose their jobs every year because of a long term mental health problem</w:t>
      </w:r>
      <w:r w:rsidR="007D0211" w:rsidRPr="003332CA">
        <w:rPr>
          <w:rFonts w:ascii="Arial" w:hAnsi="Arial" w:cs="Arial"/>
          <w:shd w:val="clear" w:color="auto" w:fill="FFFFFF"/>
        </w:rPr>
        <w:t>.</w:t>
      </w:r>
      <w:r w:rsidRPr="003332CA">
        <w:rPr>
          <w:rFonts w:ascii="Arial" w:hAnsi="Arial" w:cs="Arial"/>
          <w:shd w:val="clear" w:color="auto" w:fill="FFFFFF"/>
        </w:rPr>
        <w:t xml:space="preserve"> Beckett (2019) stat</w:t>
      </w:r>
      <w:r w:rsidR="00127EE3" w:rsidRPr="003332CA">
        <w:rPr>
          <w:rFonts w:ascii="Arial" w:hAnsi="Arial" w:cs="Arial"/>
          <w:shd w:val="clear" w:color="auto" w:fill="FFFFFF"/>
        </w:rPr>
        <w:t>e</w:t>
      </w:r>
      <w:r w:rsidRPr="003332CA">
        <w:rPr>
          <w:rFonts w:ascii="Arial" w:hAnsi="Arial" w:cs="Arial"/>
          <w:shd w:val="clear" w:color="auto" w:fill="FFFFFF"/>
        </w:rPr>
        <w:t xml:space="preserve">s that four in ten (39%) employees say work has contributed to their mental health problems over the last 12months. </w:t>
      </w:r>
    </w:p>
    <w:p w14:paraId="6EB779C3" w14:textId="77777777" w:rsidR="00414037" w:rsidRPr="003332CA" w:rsidRDefault="00266A43" w:rsidP="00414037">
      <w:pPr>
        <w:rPr>
          <w:rFonts w:ascii="Arial" w:hAnsi="Arial" w:cs="Arial"/>
          <w:shd w:val="clear" w:color="auto" w:fill="FFFFFF"/>
        </w:rPr>
      </w:pPr>
      <w:r w:rsidRPr="003332CA">
        <w:rPr>
          <w:rFonts w:ascii="Arial" w:hAnsi="Arial" w:cs="Arial"/>
          <w:shd w:val="clear" w:color="auto" w:fill="FFFFFF"/>
        </w:rPr>
        <w:t xml:space="preserve">An issue faced by Burns Pet Nutrition is that employees are unaware of how to approach their managers or supervisors to begin the conversation surrounding mental health. As suggested by Beckett (2019) in her article by opening up conversations about mental health, and fostering a culture where employees feel they can seek support if they're struggling, employers can play an integral role in keeping staff well. CIPD 2019 has recently launched a health and wellbeing guide for managers which states that managers have now bought into the importance of well-being.  </w:t>
      </w:r>
    </w:p>
    <w:p w14:paraId="0FC70E5A" w14:textId="77777777" w:rsidR="00414037" w:rsidRPr="003332CA" w:rsidRDefault="00266A43" w:rsidP="00414037">
      <w:pPr>
        <w:rPr>
          <w:rFonts w:ascii="Arial" w:hAnsi="Arial" w:cs="Arial"/>
          <w:shd w:val="clear" w:color="auto" w:fill="FFFFFF"/>
        </w:rPr>
      </w:pPr>
      <w:r w:rsidRPr="003332CA">
        <w:rPr>
          <w:rFonts w:ascii="Arial" w:hAnsi="Arial" w:cs="Arial"/>
          <w:shd w:val="clear" w:color="auto" w:fill="FFFFFF"/>
        </w:rPr>
        <w:t>HR at Burns hold drop in sessions where employees can either arrange a meeting with HR in a location of their choice or they can come to the HR office and speak openly, this has proved a great success</w:t>
      </w:r>
      <w:r w:rsidR="00476A26" w:rsidRPr="003332CA">
        <w:rPr>
          <w:rFonts w:ascii="Arial" w:hAnsi="Arial" w:cs="Arial"/>
          <w:shd w:val="clear" w:color="auto" w:fill="FFFFFF"/>
        </w:rPr>
        <w:t xml:space="preserve">. The employees have responded positively to the 'drop-ins' the HR function have measured how many employees have now opened up about their mental health and the causes of their mental health, this has seen the HR function support 15 employees to recover and give them the tools to manage their </w:t>
      </w:r>
      <w:r w:rsidR="007D0211" w:rsidRPr="003332CA">
        <w:rPr>
          <w:rFonts w:ascii="Arial" w:hAnsi="Arial" w:cs="Arial"/>
          <w:shd w:val="clear" w:color="auto" w:fill="FFFFFF"/>
        </w:rPr>
        <w:t xml:space="preserve">mental health, </w:t>
      </w:r>
      <w:r w:rsidRPr="003332CA">
        <w:rPr>
          <w:rFonts w:ascii="Arial" w:hAnsi="Arial" w:cs="Arial"/>
          <w:shd w:val="clear" w:color="auto" w:fill="FFFFFF"/>
        </w:rPr>
        <w:t xml:space="preserve">signposting employees to a range of different support mechanisms,  to give the employee the full support and rest they need a new Flexi policy has been implemented to support with well-being </w:t>
      </w:r>
      <w:r w:rsidR="007D0211" w:rsidRPr="003332CA">
        <w:rPr>
          <w:rFonts w:ascii="Arial" w:hAnsi="Arial" w:cs="Arial"/>
          <w:shd w:val="clear" w:color="auto" w:fill="FFFFFF"/>
        </w:rPr>
        <w:t xml:space="preserve">(Burns Pet Nutrition, 2019). </w:t>
      </w:r>
    </w:p>
    <w:p w14:paraId="627E445F" w14:textId="77777777" w:rsidR="00414037" w:rsidRPr="003332CA" w:rsidRDefault="00266A43" w:rsidP="00414037">
      <w:pPr>
        <w:rPr>
          <w:rFonts w:ascii="Arial" w:hAnsi="Arial" w:cs="Arial"/>
          <w:shd w:val="clear" w:color="auto" w:fill="FFFFFF"/>
        </w:rPr>
      </w:pPr>
      <w:r w:rsidRPr="003332CA">
        <w:rPr>
          <w:rFonts w:ascii="Arial" w:hAnsi="Arial" w:cs="Arial"/>
          <w:shd w:val="clear" w:color="auto" w:fill="FFFFFF"/>
        </w:rPr>
        <w:t xml:space="preserve">Statistics from Mental health charity Mind show that more than one in five (21%) of employees agreed that they had called in sick to avoid work when asked how workplace stress had affected them, 14% agreed that they had resigned and 42% considered resigning when asked how workplace stress had affected them (Mind 2019). This is something </w:t>
      </w:r>
      <w:r w:rsidR="007D0211" w:rsidRPr="003332CA">
        <w:rPr>
          <w:rFonts w:ascii="Arial" w:hAnsi="Arial" w:cs="Arial"/>
          <w:shd w:val="clear" w:color="auto" w:fill="FFFFFF"/>
        </w:rPr>
        <w:t xml:space="preserve">Burns </w:t>
      </w:r>
      <w:r w:rsidRPr="003332CA">
        <w:rPr>
          <w:rFonts w:ascii="Arial" w:hAnsi="Arial" w:cs="Arial"/>
          <w:shd w:val="clear" w:color="auto" w:fill="FFFFFF"/>
        </w:rPr>
        <w:t xml:space="preserve">want to avoid and by having our open-door policy employees feel that they can speak with HR and are very open in asking for support when needed. </w:t>
      </w:r>
      <w:r w:rsidR="007D0211" w:rsidRPr="003332CA">
        <w:rPr>
          <w:rFonts w:ascii="Arial" w:hAnsi="Arial" w:cs="Arial"/>
          <w:shd w:val="clear" w:color="auto" w:fill="FFFFFF"/>
        </w:rPr>
        <w:t xml:space="preserve">With the rise in mental health as stated above Burns have implement Employee Champions </w:t>
      </w:r>
      <w:r w:rsidR="00E665E5" w:rsidRPr="003332CA">
        <w:rPr>
          <w:rFonts w:ascii="Arial" w:hAnsi="Arial" w:cs="Arial"/>
          <w:shd w:val="clear" w:color="auto" w:fill="FFFFFF"/>
        </w:rPr>
        <w:t xml:space="preserve">in each department making it easier for employees to break the stigma surrounding mental health by speaking to their colleagues, the role of the employee champion is to spot the early signs of mental health, interact with their colleagues regarding mental health and also </w:t>
      </w:r>
      <w:r w:rsidR="00FB1E54" w:rsidRPr="003332CA">
        <w:rPr>
          <w:rFonts w:ascii="Arial" w:hAnsi="Arial" w:cs="Arial"/>
          <w:shd w:val="clear" w:color="auto" w:fill="FFFFFF"/>
        </w:rPr>
        <w:t xml:space="preserve">report back the manager of the department. </w:t>
      </w:r>
    </w:p>
    <w:p w14:paraId="2111DAC3" w14:textId="77777777" w:rsidR="00414037" w:rsidRPr="003332CA" w:rsidRDefault="00266A43" w:rsidP="00414037">
      <w:pPr>
        <w:rPr>
          <w:rFonts w:ascii="Arial" w:hAnsi="Arial" w:cs="Arial"/>
          <w:shd w:val="clear" w:color="auto" w:fill="FFFFFF"/>
        </w:rPr>
      </w:pPr>
      <w:r w:rsidRPr="003332CA">
        <w:rPr>
          <w:rFonts w:ascii="Arial" w:hAnsi="Arial" w:cs="Arial"/>
          <w:shd w:val="clear" w:color="auto" w:fill="FFFFFF"/>
        </w:rPr>
        <w:t xml:space="preserve">Looking through the sickness records at Burns Pet Nutrition Ltd </w:t>
      </w:r>
      <w:r w:rsidR="00264478" w:rsidRPr="003332CA">
        <w:rPr>
          <w:rFonts w:ascii="Arial" w:hAnsi="Arial" w:cs="Arial"/>
          <w:shd w:val="clear" w:color="auto" w:fill="FFFFFF"/>
        </w:rPr>
        <w:t>it is evident that</w:t>
      </w:r>
      <w:r w:rsidRPr="003332CA">
        <w:rPr>
          <w:rFonts w:ascii="Arial" w:hAnsi="Arial" w:cs="Arial"/>
          <w:shd w:val="clear" w:color="auto" w:fill="FFFFFF"/>
        </w:rPr>
        <w:t xml:space="preserve"> there has been a rise in mental health and if we focus on the self-stigma mentioned by Haddad (2015) he states that the self-stigma is associated with discrimination a person with mental health may find that others, including friends and colleagues, avoid them. </w:t>
      </w:r>
      <w:r w:rsidR="00264478" w:rsidRPr="003332CA">
        <w:rPr>
          <w:rFonts w:ascii="Arial" w:hAnsi="Arial" w:cs="Arial"/>
          <w:shd w:val="clear" w:color="auto" w:fill="FFFFFF"/>
        </w:rPr>
        <w:t>Burns strives to avoid the stigma surrounding mental health by holding optional workshops where employees can speak openly and share their mental health experiences this has proven to be a successful exercise with employees building a closer bond and becoming a closer work family.</w:t>
      </w:r>
    </w:p>
    <w:p w14:paraId="4502340B" w14:textId="77777777" w:rsidR="00414037" w:rsidRPr="003332CA" w:rsidRDefault="00266A43" w:rsidP="00414037">
      <w:pPr>
        <w:rPr>
          <w:rFonts w:ascii="Arial" w:hAnsi="Arial" w:cs="Arial"/>
          <w:shd w:val="clear" w:color="auto" w:fill="FFFFFF"/>
        </w:rPr>
      </w:pPr>
      <w:r w:rsidRPr="003332CA">
        <w:rPr>
          <w:rFonts w:ascii="Arial" w:hAnsi="Arial" w:cs="Arial"/>
          <w:shd w:val="clear" w:color="auto" w:fill="FFFFFF"/>
        </w:rPr>
        <w:t>Concerning the discrimination aspect surrounding mental health, the CIPD (2019) states that discrimination against those with mental health issues remains widespread. In the UK, the disability discrimination provisions in the Equality Act 2010 encompass many mental illnesses which can legally be classed as a disability, a range of mental health conditions may qualify a person for protection under the Act. If the employee has a disability the employer has the responsibility to make reasonable adjustments to accommodate their needs</w:t>
      </w:r>
      <w:r w:rsidR="00264478" w:rsidRPr="003332CA">
        <w:rPr>
          <w:rFonts w:ascii="Arial" w:hAnsi="Arial" w:cs="Arial"/>
          <w:shd w:val="clear" w:color="auto" w:fill="FFFFFF"/>
        </w:rPr>
        <w:t>,</w:t>
      </w:r>
      <w:r w:rsidRPr="003332CA">
        <w:rPr>
          <w:rFonts w:ascii="Arial" w:hAnsi="Arial" w:cs="Arial"/>
          <w:shd w:val="clear" w:color="auto" w:fill="FFFFFF"/>
        </w:rPr>
        <w:t xml:space="preserve"> this includes those with mental health conditions. </w:t>
      </w:r>
    </w:p>
    <w:p w14:paraId="00937599" w14:textId="77777777" w:rsidR="00414037" w:rsidRPr="003332CA" w:rsidRDefault="00266A43" w:rsidP="00414037">
      <w:pPr>
        <w:rPr>
          <w:rFonts w:ascii="Arial" w:hAnsi="Arial" w:cs="Arial"/>
          <w:shd w:val="clear" w:color="auto" w:fill="FFFFFF"/>
        </w:rPr>
      </w:pPr>
      <w:r w:rsidRPr="003332CA">
        <w:rPr>
          <w:rFonts w:ascii="Arial" w:hAnsi="Arial" w:cs="Arial"/>
          <w:shd w:val="clear" w:color="auto" w:fill="FFFFFF"/>
        </w:rPr>
        <w:t xml:space="preserve">Mental health continues to rise in an article by Ben Willmott (2015) who states that the number of reported mental health problems has increased for many employers, and over half a decade </w:t>
      </w:r>
      <w:r w:rsidRPr="003332CA">
        <w:rPr>
          <w:rFonts w:ascii="Arial" w:hAnsi="Arial" w:cs="Arial"/>
          <w:shd w:val="clear" w:color="auto" w:fill="FFFFFF"/>
        </w:rPr>
        <w:lastRenderedPageBreak/>
        <w:t xml:space="preserve">at these levels ‘we can't afford to let this issue continue to grow any longer. As a nation, we're getting better at opening up the conversation around mental health, but there is still a long way to go’ (Ben Willmott, 2015). </w:t>
      </w:r>
    </w:p>
    <w:p w14:paraId="34131BC4" w14:textId="77777777" w:rsidR="00331626" w:rsidRPr="003332CA" w:rsidRDefault="00266A43" w:rsidP="00414037">
      <w:pPr>
        <w:rPr>
          <w:rFonts w:ascii="Arial" w:hAnsi="Arial" w:cs="Arial"/>
          <w:shd w:val="clear" w:color="auto" w:fill="FFFFFF"/>
        </w:rPr>
      </w:pPr>
      <w:r w:rsidRPr="003332CA">
        <w:rPr>
          <w:rFonts w:ascii="Arial" w:hAnsi="Arial" w:cs="Arial"/>
          <w:shd w:val="clear" w:color="auto" w:fill="FFFFFF"/>
        </w:rPr>
        <w:t>Burns Pet Nutrition Ltd continues to support all employees and is currently looking at new ways to support employees to start talking or continue talking the CIPD have provided employers many tools opening a mental health gateway 'thriving at work' (2017). If mental health is not dealt with or spotted early then it could lead to employees having high sickness levels, bad performance and low productivity.</w:t>
      </w:r>
    </w:p>
    <w:p w14:paraId="5E15AA56" w14:textId="2375C420" w:rsidR="00414037" w:rsidRPr="003332CA" w:rsidRDefault="00266A43" w:rsidP="00414037">
      <w:pPr>
        <w:rPr>
          <w:rFonts w:ascii="Arial" w:hAnsi="Arial" w:cs="Arial"/>
          <w:b/>
          <w:bCs/>
          <w:u w:val="single"/>
        </w:rPr>
      </w:pPr>
      <w:r w:rsidRPr="003332CA">
        <w:rPr>
          <w:rFonts w:ascii="Arial" w:hAnsi="Arial" w:cs="Arial"/>
          <w:b/>
          <w:bCs/>
          <w:u w:val="single"/>
        </w:rPr>
        <w:t>4.0 Our E</w:t>
      </w:r>
      <w:r w:rsidR="00FF3720" w:rsidRPr="003332CA">
        <w:rPr>
          <w:rFonts w:ascii="Arial" w:hAnsi="Arial" w:cs="Arial"/>
          <w:b/>
          <w:bCs/>
          <w:u w:val="single"/>
        </w:rPr>
        <w:t xml:space="preserve">nvironment. </w:t>
      </w:r>
    </w:p>
    <w:p w14:paraId="0034890D" w14:textId="77777777" w:rsidR="00F50D0A" w:rsidRPr="003332CA" w:rsidRDefault="00266A43" w:rsidP="00414037">
      <w:pPr>
        <w:rPr>
          <w:rFonts w:ascii="Arial" w:hAnsi="Arial" w:cs="Arial"/>
        </w:rPr>
      </w:pPr>
      <w:r w:rsidRPr="003332CA">
        <w:rPr>
          <w:rFonts w:ascii="Arial" w:hAnsi="Arial" w:cs="Arial"/>
        </w:rPr>
        <w:t xml:space="preserve">The world health organization (2018) reports that the health effects of air pollution are serious one-third of deaths from stroke, lung cancer and heart disease are due to air pollution. This is having an equivalent effect to that of smoking tobacco, and much higher than the effects of eating too much salt.  </w:t>
      </w:r>
    </w:p>
    <w:p w14:paraId="7A7A6919" w14:textId="77777777" w:rsidR="00414037" w:rsidRPr="003332CA" w:rsidRDefault="00266A43" w:rsidP="00414037">
      <w:pPr>
        <w:rPr>
          <w:rFonts w:ascii="Arial" w:hAnsi="Arial" w:cs="Arial"/>
        </w:rPr>
      </w:pPr>
      <w:r w:rsidRPr="003332CA">
        <w:rPr>
          <w:rFonts w:ascii="Arial" w:hAnsi="Arial" w:cs="Arial"/>
        </w:rPr>
        <w:t>Gohd (2018) reported that air pollution is an invisible killer, the world health organization (2018) estimates that seven million premature deaths each year can be linked to air pollution, according to the new 2018 Environmental Performance Index (EPI), air pollution is the biggest environmental threat to public health.</w:t>
      </w:r>
    </w:p>
    <w:p w14:paraId="451ED8D2" w14:textId="77777777" w:rsidR="00414037" w:rsidRPr="003332CA" w:rsidRDefault="00266A43" w:rsidP="00414037">
      <w:pPr>
        <w:rPr>
          <w:rFonts w:ascii="Arial" w:hAnsi="Arial" w:cs="Arial"/>
        </w:rPr>
      </w:pPr>
      <w:r w:rsidRPr="003332CA">
        <w:rPr>
          <w:rFonts w:ascii="Arial" w:hAnsi="Arial" w:cs="Arial"/>
        </w:rPr>
        <w:t xml:space="preserve">World Health Organisations (2018) also states that air pollution is closely linked to climate change the main driver of climate change is fossil fuel combustion which is also a major contributor to air pollution. The UN in 2018 warned that coal-fired electricity must end by 2050 if we are to limit global warming rises to 1.5C. if not, we may see a major climate crisis in just 20 years. </w:t>
      </w:r>
    </w:p>
    <w:p w14:paraId="4B70D85D" w14:textId="77777777" w:rsidR="00414037" w:rsidRPr="003332CA" w:rsidRDefault="00266A43" w:rsidP="00414037">
      <w:pPr>
        <w:rPr>
          <w:rFonts w:ascii="Arial" w:hAnsi="Arial" w:cs="Arial"/>
        </w:rPr>
      </w:pPr>
      <w:r w:rsidRPr="003332CA">
        <w:rPr>
          <w:rFonts w:ascii="Arial" w:hAnsi="Arial" w:cs="Arial"/>
        </w:rPr>
        <w:t>As well as affecting our health, pollutants in the air are also causing long-term environmental damage by driving climate change, itself a major threat to health and well-being (World health organization (2018). As a company Burns has taken steps to support the environment, we have introduced fully recyclable packing for all pet food products this has seen the growth in customer based</w:t>
      </w:r>
      <w:r w:rsidR="008D3917" w:rsidRPr="003332CA">
        <w:rPr>
          <w:rFonts w:ascii="Arial" w:hAnsi="Arial" w:cs="Arial"/>
        </w:rPr>
        <w:t xml:space="preserve">. </w:t>
      </w:r>
      <w:r w:rsidR="003045E3" w:rsidRPr="003332CA">
        <w:rPr>
          <w:rFonts w:ascii="Arial" w:hAnsi="Arial" w:cs="Arial"/>
        </w:rPr>
        <w:t>With the economy taking a turn and becoming more aware of the effect non-recyclable packaging can have on the planet it is important for Burns to keep updated with the customer needs and what their competitors are doing with their packaging. According to Amponsah (2019) who states that when plastics are recycled and put in the recycl</w:t>
      </w:r>
      <w:r w:rsidR="00FB2A2A" w:rsidRPr="003332CA">
        <w:rPr>
          <w:rFonts w:ascii="Arial" w:hAnsi="Arial" w:cs="Arial"/>
        </w:rPr>
        <w:t xml:space="preserve">ing </w:t>
      </w:r>
      <w:r w:rsidR="003045E3" w:rsidRPr="003332CA">
        <w:rPr>
          <w:rFonts w:ascii="Arial" w:hAnsi="Arial" w:cs="Arial"/>
        </w:rPr>
        <w:t xml:space="preserve">bin </w:t>
      </w:r>
      <w:r w:rsidR="00FB2A2A" w:rsidRPr="003332CA">
        <w:rPr>
          <w:rFonts w:ascii="Arial" w:hAnsi="Arial" w:cs="Arial"/>
        </w:rPr>
        <w:t>70% still end up in the landfill and cause huge emission problems.</w:t>
      </w:r>
    </w:p>
    <w:p w14:paraId="43294D17" w14:textId="10C3C35A" w:rsidR="00414037" w:rsidRPr="003332CA" w:rsidRDefault="00266A43" w:rsidP="00414037">
      <w:pPr>
        <w:rPr>
          <w:rFonts w:ascii="Arial" w:hAnsi="Arial" w:cs="Arial"/>
        </w:rPr>
      </w:pPr>
      <w:r w:rsidRPr="003332CA">
        <w:rPr>
          <w:rFonts w:ascii="Arial" w:hAnsi="Arial" w:cs="Arial"/>
        </w:rPr>
        <w:t xml:space="preserve">The Environment Act (2016) created by the Welsh Government, guided by the wellbeing of future generations act. They have set targets and provided additional support for renewable energy and decarbonising the public sector. The Welsh Government has invested in public transport, active travel and electric charging points to transition to a low carbon transport system that is accessible to all. Burns have invested in electric vehicles for their fleet giving employees charging points at work in </w:t>
      </w:r>
      <w:r w:rsidR="00FB2A2A" w:rsidRPr="003332CA">
        <w:rPr>
          <w:rFonts w:ascii="Arial" w:hAnsi="Arial" w:cs="Arial"/>
        </w:rPr>
        <w:t>an</w:t>
      </w:r>
      <w:r w:rsidRPr="003332CA">
        <w:rPr>
          <w:rFonts w:ascii="Arial" w:hAnsi="Arial" w:cs="Arial"/>
        </w:rPr>
        <w:t xml:space="preserve"> attempt to support the changes proposed by the Welsh government</w:t>
      </w:r>
      <w:r w:rsidR="00FB2A2A" w:rsidRPr="003332CA">
        <w:rPr>
          <w:rFonts w:ascii="Arial" w:hAnsi="Arial" w:cs="Arial"/>
        </w:rPr>
        <w:t xml:space="preserve">. Burns have also </w:t>
      </w:r>
      <w:r w:rsidR="00356CA6" w:rsidRPr="003332CA">
        <w:rPr>
          <w:rFonts w:ascii="Arial" w:hAnsi="Arial" w:cs="Arial"/>
        </w:rPr>
        <w:t>developed a cycle to work scheme which has seen local employees cycling to work this has contributed to the health of the employees which has lead to employees being more productive and getting the 'feel-good factor' of morning and afternoon</w:t>
      </w:r>
      <w:r w:rsidR="00FF3720" w:rsidRPr="003332CA">
        <w:rPr>
          <w:rFonts w:ascii="Arial" w:hAnsi="Arial" w:cs="Arial"/>
        </w:rPr>
        <w:t xml:space="preserve"> </w:t>
      </w:r>
      <w:r w:rsidR="00356CA6" w:rsidRPr="003332CA">
        <w:rPr>
          <w:rFonts w:ascii="Arial" w:hAnsi="Arial" w:cs="Arial"/>
        </w:rPr>
        <w:t xml:space="preserve">exercise. </w:t>
      </w:r>
      <w:r w:rsidRPr="003332CA">
        <w:rPr>
          <w:rFonts w:ascii="Arial" w:hAnsi="Arial" w:cs="Arial"/>
        </w:rPr>
        <w:br/>
      </w:r>
    </w:p>
    <w:p w14:paraId="227F3503" w14:textId="77777777" w:rsidR="00414037" w:rsidRPr="003332CA" w:rsidRDefault="00266A43" w:rsidP="00414037">
      <w:pPr>
        <w:rPr>
          <w:rFonts w:ascii="Arial" w:hAnsi="Arial" w:cs="Arial"/>
        </w:rPr>
      </w:pPr>
      <w:r w:rsidRPr="003332CA">
        <w:rPr>
          <w:rFonts w:ascii="Arial" w:hAnsi="Arial" w:cs="Arial"/>
        </w:rPr>
        <w:lastRenderedPageBreak/>
        <w:t xml:space="preserve">Reported by Forbes (2019) electric vehicles as they currently stand are far less polluting than their combustion engine counterparts, as the technology becomes more mainstream, it is likely to become even more efficient and sustainable. In the near future, Burns will be looking to make all vehicles on fleet electric vehicles. This will support reduce greenhouse gas emissions and link with what the welsh government (2018) proposes to reduce emissions by 80% by 2050. </w:t>
      </w:r>
      <w:r w:rsidRPr="003332CA">
        <w:rPr>
          <w:rFonts w:ascii="Arial" w:hAnsi="Arial" w:cs="Arial"/>
        </w:rPr>
        <w:br/>
      </w:r>
      <w:r w:rsidRPr="003332CA">
        <w:rPr>
          <w:rFonts w:ascii="Arial" w:hAnsi="Arial" w:cs="Arial"/>
        </w:rPr>
        <w:br/>
        <w:t>Burns</w:t>
      </w:r>
      <w:r w:rsidR="00331626" w:rsidRPr="003332CA">
        <w:rPr>
          <w:rFonts w:ascii="Arial" w:hAnsi="Arial" w:cs="Arial"/>
        </w:rPr>
        <w:t xml:space="preserve"> (Environment Policy,2017), </w:t>
      </w:r>
      <w:r w:rsidRPr="003332CA">
        <w:rPr>
          <w:rFonts w:ascii="Arial" w:hAnsi="Arial" w:cs="Arial"/>
        </w:rPr>
        <w:t>continue to support the economy and reduce emissions through developing fully recyclable product packaging and looking into an electric vehicle fleet further. Burns will also highlight the new policies and procedures relating to sustainable energy at employee induction to develop new employees' knowledge further on how the economy is suffering. Enhancing employee's knowledge of the future of the environment will help open their eyes and change their attitudes towards the environment ensuring that our future is bright.</w:t>
      </w:r>
    </w:p>
    <w:p w14:paraId="05217CC6" w14:textId="77777777" w:rsidR="00414037" w:rsidRPr="003332CA" w:rsidRDefault="00414037" w:rsidP="000058F6">
      <w:pPr>
        <w:rPr>
          <w:rFonts w:ascii="Arial" w:hAnsi="Arial" w:cs="Arial"/>
          <w:b/>
          <w:bCs/>
          <w:u w:val="single"/>
          <w:shd w:val="clear" w:color="auto" w:fill="FFFFFF"/>
        </w:rPr>
      </w:pPr>
    </w:p>
    <w:p w14:paraId="70BC72BF" w14:textId="77777777" w:rsidR="008C6CBF" w:rsidRPr="003332CA" w:rsidRDefault="00266A43" w:rsidP="000058F6">
      <w:pPr>
        <w:rPr>
          <w:rFonts w:ascii="Arial" w:hAnsi="Arial" w:cs="Arial"/>
          <w:b/>
          <w:bCs/>
          <w:u w:val="single"/>
          <w:shd w:val="clear" w:color="auto" w:fill="FFFFFF"/>
        </w:rPr>
      </w:pPr>
      <w:r w:rsidRPr="003332CA">
        <w:rPr>
          <w:rFonts w:ascii="Arial" w:hAnsi="Arial" w:cs="Arial"/>
          <w:b/>
          <w:bCs/>
          <w:u w:val="single"/>
          <w:shd w:val="clear" w:color="auto" w:fill="FFFFFF"/>
        </w:rPr>
        <w:t>5.0 Conclusion</w:t>
      </w:r>
    </w:p>
    <w:p w14:paraId="088AF9C8" w14:textId="77777777" w:rsidR="002C5447" w:rsidRPr="003332CA" w:rsidRDefault="00266A43" w:rsidP="000058F6">
      <w:pPr>
        <w:rPr>
          <w:rFonts w:ascii="Arial" w:hAnsi="Arial" w:cs="Arial"/>
        </w:rPr>
      </w:pPr>
      <w:r w:rsidRPr="003332CA">
        <w:rPr>
          <w:rFonts w:ascii="Arial" w:hAnsi="Arial" w:cs="Arial"/>
          <w:shd w:val="clear" w:color="auto" w:fill="FFFFFF"/>
        </w:rPr>
        <w:t xml:space="preserve">The above </w:t>
      </w:r>
      <w:r w:rsidR="00E972D9" w:rsidRPr="003332CA">
        <w:rPr>
          <w:rFonts w:ascii="Arial" w:hAnsi="Arial" w:cs="Arial"/>
          <w:shd w:val="clear" w:color="auto" w:fill="FFFFFF"/>
        </w:rPr>
        <w:t>environmental factors</w:t>
      </w:r>
      <w:r w:rsidRPr="003332CA">
        <w:rPr>
          <w:rFonts w:ascii="Arial" w:hAnsi="Arial" w:cs="Arial"/>
          <w:shd w:val="clear" w:color="auto" w:fill="FFFFFF"/>
        </w:rPr>
        <w:t xml:space="preserve"> on technology</w:t>
      </w:r>
      <w:r w:rsidR="00F64E5B" w:rsidRPr="003332CA">
        <w:rPr>
          <w:rFonts w:ascii="Arial" w:hAnsi="Arial" w:cs="Arial"/>
          <w:shd w:val="clear" w:color="auto" w:fill="FFFFFF"/>
        </w:rPr>
        <w:t xml:space="preserve"> (technological)</w:t>
      </w:r>
      <w:r w:rsidRPr="003332CA">
        <w:rPr>
          <w:rFonts w:ascii="Arial" w:hAnsi="Arial" w:cs="Arial"/>
          <w:shd w:val="clear" w:color="auto" w:fill="FFFFFF"/>
        </w:rPr>
        <w:t>, mental health</w:t>
      </w:r>
      <w:r w:rsidR="00F64E5B" w:rsidRPr="003332CA">
        <w:rPr>
          <w:rFonts w:ascii="Arial" w:hAnsi="Arial" w:cs="Arial"/>
          <w:shd w:val="clear" w:color="auto" w:fill="FFFFFF"/>
        </w:rPr>
        <w:t xml:space="preserve"> (social)</w:t>
      </w:r>
      <w:r w:rsidRPr="003332CA">
        <w:rPr>
          <w:rFonts w:ascii="Arial" w:hAnsi="Arial" w:cs="Arial"/>
          <w:shd w:val="clear" w:color="auto" w:fill="FFFFFF"/>
        </w:rPr>
        <w:t xml:space="preserve"> and our economy</w:t>
      </w:r>
      <w:r w:rsidR="00F64E5B" w:rsidRPr="003332CA">
        <w:rPr>
          <w:rFonts w:ascii="Arial" w:hAnsi="Arial" w:cs="Arial"/>
          <w:shd w:val="clear" w:color="auto" w:fill="FFFFFF"/>
        </w:rPr>
        <w:t xml:space="preserve"> (economic)</w:t>
      </w:r>
      <w:r w:rsidRPr="003332CA">
        <w:rPr>
          <w:rFonts w:ascii="Arial" w:hAnsi="Arial" w:cs="Arial"/>
          <w:shd w:val="clear" w:color="auto" w:fill="FFFFFF"/>
        </w:rPr>
        <w:t xml:space="preserve"> are all factors that the organisation needs to look into and make the changes needed to make sure </w:t>
      </w:r>
      <w:r w:rsidR="00DC5EE1" w:rsidRPr="003332CA">
        <w:rPr>
          <w:rFonts w:ascii="Arial" w:hAnsi="Arial" w:cs="Arial"/>
          <w:shd w:val="clear" w:color="auto" w:fill="FFFFFF"/>
        </w:rPr>
        <w:t xml:space="preserve">Burns </w:t>
      </w:r>
      <w:r w:rsidRPr="003332CA">
        <w:rPr>
          <w:rFonts w:ascii="Arial" w:hAnsi="Arial" w:cs="Arial"/>
          <w:shd w:val="clear" w:color="auto" w:fill="FFFFFF"/>
        </w:rPr>
        <w:t xml:space="preserve">keep updated. </w:t>
      </w:r>
      <w:r w:rsidR="002B3C9C" w:rsidRPr="003332CA">
        <w:rPr>
          <w:rFonts w:ascii="Arial" w:hAnsi="Arial" w:cs="Arial"/>
          <w:shd w:val="clear" w:color="auto" w:fill="FFFFFF"/>
        </w:rPr>
        <w:t xml:space="preserve">With the speed of the changes in technology, it is the organisation's focus to stay ahead of the game to ensure </w:t>
      </w:r>
      <w:r w:rsidR="00F64E5B" w:rsidRPr="003332CA">
        <w:rPr>
          <w:rFonts w:ascii="Arial" w:hAnsi="Arial" w:cs="Arial"/>
          <w:shd w:val="clear" w:color="auto" w:fill="FFFFFF"/>
        </w:rPr>
        <w:t xml:space="preserve">all systems are the latest ones and that the organisation's systems are secured. The environment </w:t>
      </w:r>
      <w:r w:rsidR="00B367C9" w:rsidRPr="003332CA">
        <w:rPr>
          <w:rFonts w:ascii="Arial" w:hAnsi="Arial" w:cs="Arial"/>
          <w:shd w:val="clear" w:color="auto" w:fill="FFFFFF"/>
        </w:rPr>
        <w:t xml:space="preserve">is something Burns Pet Nutrition focus on and strive to support an example of this </w:t>
      </w:r>
      <w:r w:rsidR="000C1E23" w:rsidRPr="003332CA">
        <w:rPr>
          <w:rFonts w:ascii="Arial" w:hAnsi="Arial" w:cs="Arial"/>
          <w:shd w:val="clear" w:color="auto" w:fill="FFFFFF"/>
        </w:rPr>
        <w:t xml:space="preserve">the ongoing change of the fleet to electric vehicles the environment also links to employee health having a healthy environment leads to healthy employees </w:t>
      </w:r>
      <w:r w:rsidR="00F8052A" w:rsidRPr="003332CA">
        <w:rPr>
          <w:rFonts w:ascii="Arial" w:hAnsi="Arial" w:cs="Arial"/>
        </w:rPr>
        <w:t xml:space="preserve">pollutants in the air are also causing long-term environmental damage by driving climate change, itself a major threat to health and well-being (World health organization (2018). Employee health wellbeing </w:t>
      </w:r>
      <w:r w:rsidR="00DF2223" w:rsidRPr="003332CA">
        <w:rPr>
          <w:rFonts w:ascii="Arial" w:hAnsi="Arial" w:cs="Arial"/>
        </w:rPr>
        <w:t xml:space="preserve">is something Burns Pet Nutrition is striving to improve allowing the employees the opportunity to speak with external councillors if they choose to. Burns have also put a training plan in place for all managers to receive Mental Health awareness training to spot early signs of mental health in the workplace. Using the PESTLE analysis to focus on the three </w:t>
      </w:r>
      <w:r w:rsidR="005818B2" w:rsidRPr="003332CA">
        <w:rPr>
          <w:rFonts w:ascii="Arial" w:hAnsi="Arial" w:cs="Arial"/>
        </w:rPr>
        <w:t xml:space="preserve">environmental factors </w:t>
      </w:r>
      <w:r w:rsidR="00DF2223" w:rsidRPr="003332CA">
        <w:rPr>
          <w:rFonts w:ascii="Arial" w:hAnsi="Arial" w:cs="Arial"/>
        </w:rPr>
        <w:t xml:space="preserve">has </w:t>
      </w:r>
      <w:r w:rsidR="006B04DF" w:rsidRPr="003332CA">
        <w:rPr>
          <w:rFonts w:ascii="Arial" w:hAnsi="Arial" w:cs="Arial"/>
        </w:rPr>
        <w:t xml:space="preserve">provided Burns with valuable external information that can support the organisation to improve on areas that need improvement and to continue to work on the procedures Burns have in place. </w:t>
      </w:r>
      <w:r w:rsidR="005818B2" w:rsidRPr="003332CA">
        <w:rPr>
          <w:rFonts w:ascii="Arial" w:hAnsi="Arial" w:cs="Arial"/>
        </w:rPr>
        <w:t xml:space="preserve">Researching what the competitors in the Pet Industry are currently doing has giving Burns the insight on how to stay competitive in the market for example when looking at the environmental factors that recyclable packing has it was clear that James Well-beloved one of Burns Pets biggest competitor in the market had already launched a new recyclable packaging scheme that got the customer base intrigued to buy the product. Differentiation is key in such a saturated high demanding market and using the PESTLE tool can help identify the niche markets that have not yet been targeted. </w:t>
      </w:r>
    </w:p>
    <w:p w14:paraId="569D32D0" w14:textId="77777777" w:rsidR="006B04DF" w:rsidRPr="003332CA" w:rsidRDefault="006B04DF" w:rsidP="000058F6">
      <w:pPr>
        <w:rPr>
          <w:rFonts w:ascii="Arial" w:hAnsi="Arial" w:cs="Arial"/>
        </w:rPr>
      </w:pPr>
    </w:p>
    <w:p w14:paraId="67B34880" w14:textId="77777777" w:rsidR="006B04DF" w:rsidRPr="003332CA" w:rsidRDefault="00266A43" w:rsidP="000058F6">
      <w:pPr>
        <w:rPr>
          <w:rFonts w:ascii="Arial" w:hAnsi="Arial" w:cs="Arial"/>
          <w:b/>
          <w:bCs/>
          <w:u w:val="single"/>
          <w:shd w:val="clear" w:color="auto" w:fill="FFFFFF"/>
        </w:rPr>
      </w:pPr>
      <w:r w:rsidRPr="003332CA">
        <w:rPr>
          <w:rFonts w:ascii="Arial" w:hAnsi="Arial" w:cs="Arial"/>
          <w:b/>
          <w:bCs/>
          <w:u w:val="single"/>
        </w:rPr>
        <w:t xml:space="preserve">6.0 Recommendations </w:t>
      </w:r>
    </w:p>
    <w:p w14:paraId="63F148C4" w14:textId="77777777" w:rsidR="00E87368" w:rsidRPr="003332CA" w:rsidRDefault="00266A43" w:rsidP="000058F6">
      <w:pPr>
        <w:rPr>
          <w:rFonts w:ascii="Arial" w:hAnsi="Arial" w:cs="Arial"/>
          <w:shd w:val="clear" w:color="auto" w:fill="FFFFFF"/>
        </w:rPr>
      </w:pPr>
      <w:r w:rsidRPr="003332CA">
        <w:rPr>
          <w:rFonts w:ascii="Arial" w:hAnsi="Arial" w:cs="Arial"/>
          <w:shd w:val="clear" w:color="auto" w:fill="FFFFFF"/>
        </w:rPr>
        <w:t xml:space="preserve">Establishing from the above conclusion, the following recommendations for Burns Pet </w:t>
      </w:r>
      <w:r w:rsidR="00053628" w:rsidRPr="003332CA">
        <w:rPr>
          <w:rFonts w:ascii="Arial" w:hAnsi="Arial" w:cs="Arial"/>
          <w:shd w:val="clear" w:color="auto" w:fill="FFFFFF"/>
        </w:rPr>
        <w:t>Nutrition are</w:t>
      </w:r>
      <w:r w:rsidRPr="003332CA">
        <w:rPr>
          <w:rFonts w:ascii="Arial" w:hAnsi="Arial" w:cs="Arial"/>
          <w:shd w:val="clear" w:color="auto" w:fill="FFFFFF"/>
        </w:rPr>
        <w:t xml:space="preserve"> made to support the fast-paced changes in technology the environment and also the growing rise in mental health. Change in the technology sector is not always easy to implement and the change process is something Burns will need to focus on to ensure all employees are positive towards the changes being made. </w:t>
      </w:r>
    </w:p>
    <w:p w14:paraId="3A81611E" w14:textId="77777777" w:rsidR="000058F6" w:rsidRPr="003332CA" w:rsidRDefault="00266A43" w:rsidP="000058F6">
      <w:pPr>
        <w:rPr>
          <w:rFonts w:ascii="Arial" w:hAnsi="Arial" w:cs="Arial"/>
          <w:shd w:val="clear" w:color="auto" w:fill="FFFFFF"/>
        </w:rPr>
      </w:pPr>
      <w:r w:rsidRPr="003332CA">
        <w:rPr>
          <w:rFonts w:ascii="Arial" w:hAnsi="Arial" w:cs="Arial"/>
          <w:shd w:val="clear" w:color="auto" w:fill="FFFFFF"/>
        </w:rPr>
        <w:lastRenderedPageBreak/>
        <w:t>The technology changes will consist of automation of sales orders approaching the business a more online approach the business strategy for this has been implemented due to the decline in the high street.</w:t>
      </w:r>
    </w:p>
    <w:p w14:paraId="1077948B" w14:textId="77777777" w:rsidR="007D021D" w:rsidRPr="003332CA" w:rsidRDefault="00266A43" w:rsidP="000058F6">
      <w:pPr>
        <w:rPr>
          <w:rFonts w:ascii="Arial" w:hAnsi="Arial" w:cs="Arial"/>
          <w:shd w:val="clear" w:color="auto" w:fill="FFFFFF"/>
        </w:rPr>
      </w:pPr>
      <w:r w:rsidRPr="003332CA">
        <w:rPr>
          <w:rFonts w:ascii="Arial" w:hAnsi="Arial" w:cs="Arial"/>
          <w:shd w:val="clear" w:color="auto" w:fill="FFFFFF"/>
        </w:rPr>
        <w:t>A change management workshop will be held for the whole management band this will support them to implement the change positively to their teams, this workshop can cover the technology changes that are taking place and it can also cover the reasons behind the electric vehicle changes as this will have an impact on employees when it comes to costings and car make and model choices. The change management workshop will be held by an external company giving each manager a certificate of attendance for their records, these workshops cost around £350-£400.</w:t>
      </w:r>
    </w:p>
    <w:p w14:paraId="568A4766" w14:textId="77777777" w:rsidR="00F60406" w:rsidRPr="003332CA" w:rsidRDefault="00266A43" w:rsidP="000058F6">
      <w:pPr>
        <w:rPr>
          <w:rFonts w:ascii="Arial" w:hAnsi="Arial" w:cs="Arial"/>
          <w:shd w:val="clear" w:color="auto" w:fill="FFFFFF"/>
        </w:rPr>
      </w:pPr>
      <w:r w:rsidRPr="003332CA">
        <w:rPr>
          <w:rFonts w:ascii="Arial" w:hAnsi="Arial" w:cs="Arial"/>
          <w:shd w:val="clear" w:color="auto" w:fill="FFFFFF"/>
        </w:rPr>
        <w:t>‘Failure to introduce effective change can have a high impact: loss of market position, removal of senior management, loss of stakeholder credibility, loss of key employees, and reduction in employee engagement and motivation’ (CIPD, 2018)</w:t>
      </w:r>
    </w:p>
    <w:p w14:paraId="11E20905" w14:textId="77777777" w:rsidR="00A30575" w:rsidRPr="003332CA" w:rsidRDefault="00266A43" w:rsidP="000058F6">
      <w:pPr>
        <w:rPr>
          <w:rFonts w:ascii="Arial" w:hAnsi="Arial" w:cs="Arial"/>
          <w:shd w:val="clear" w:color="auto" w:fill="FFFFFF"/>
        </w:rPr>
      </w:pPr>
      <w:r w:rsidRPr="003332CA">
        <w:rPr>
          <w:rFonts w:ascii="Arial" w:hAnsi="Arial" w:cs="Arial"/>
          <w:shd w:val="clear" w:color="auto" w:fill="FFFFFF"/>
        </w:rPr>
        <w:t>Mental Health is a rising issue for many organisations Burns Pet Nutrition Ltd plan to focus on upskilling managers and operational members of the organisation to spot early signs of mental health and encourage everyone to speak if they are experiencing any mental health issues at work or outside of work. Upskilling will include 'mental health awareness' training and also mental health first aid training these workshops will be held annually for the managers to keep developing their skills in spotting early signs of mental health</w:t>
      </w:r>
      <w:r w:rsidR="00F041D9" w:rsidRPr="003332CA">
        <w:rPr>
          <w:rFonts w:ascii="Arial" w:hAnsi="Arial" w:cs="Arial"/>
          <w:shd w:val="clear" w:color="auto" w:fill="FFFFFF"/>
        </w:rPr>
        <w:t xml:space="preserve">, all managers will then be issued with a Level 2 First Aid in Mental Health certificate. </w:t>
      </w:r>
    </w:p>
    <w:p w14:paraId="2780CD0D" w14:textId="77777777" w:rsidR="00E87368" w:rsidRPr="003332CA" w:rsidRDefault="00266A43" w:rsidP="000058F6">
      <w:pPr>
        <w:rPr>
          <w:rFonts w:ascii="Arial" w:hAnsi="Arial" w:cs="Arial"/>
          <w:shd w:val="clear" w:color="auto" w:fill="FFFFFF"/>
        </w:rPr>
      </w:pPr>
      <w:r w:rsidRPr="003332CA">
        <w:rPr>
          <w:rFonts w:ascii="Arial" w:hAnsi="Arial" w:cs="Arial"/>
          <w:shd w:val="clear" w:color="auto" w:fill="FFFFFF"/>
        </w:rPr>
        <w:t xml:space="preserve">Burns will also become a ‘Time to Pledge’ accredited company </w:t>
      </w:r>
      <w:r w:rsidR="00CB5D75" w:rsidRPr="003332CA">
        <w:rPr>
          <w:rFonts w:ascii="Arial" w:hAnsi="Arial" w:cs="Arial"/>
          <w:shd w:val="clear" w:color="auto" w:fill="FFFFFF"/>
        </w:rPr>
        <w:t xml:space="preserve">supporting employees of the company to talking about personal experiences with mental health, and to begin the conversation. The hope for Burns is that the stigma surrounding mental health and speaking about mental health is taken away. Burns will continue to support all employees with breaking down the mental health stigma. </w:t>
      </w:r>
    </w:p>
    <w:p w14:paraId="13472319" w14:textId="77777777" w:rsidR="00F60406" w:rsidRDefault="00F60406" w:rsidP="000058F6">
      <w:pPr>
        <w:rPr>
          <w:rFonts w:ascii="Arial" w:hAnsi="Arial" w:cs="Arial"/>
          <w:color w:val="08142D"/>
          <w:shd w:val="clear" w:color="auto" w:fill="FFFFFF"/>
        </w:rPr>
      </w:pPr>
    </w:p>
    <w:p w14:paraId="2B1A327A" w14:textId="77777777" w:rsidR="00F60406" w:rsidRDefault="00F60406" w:rsidP="000058F6">
      <w:pPr>
        <w:rPr>
          <w:rFonts w:ascii="Arial" w:hAnsi="Arial" w:cs="Arial"/>
          <w:color w:val="08142D"/>
          <w:shd w:val="clear" w:color="auto" w:fill="FFFFFF"/>
        </w:rPr>
      </w:pPr>
    </w:p>
    <w:p w14:paraId="270F353C" w14:textId="77777777" w:rsidR="00F60406" w:rsidRPr="00DB7BDA" w:rsidRDefault="00F60406" w:rsidP="000058F6">
      <w:pPr>
        <w:rPr>
          <w:rFonts w:ascii="Arial" w:hAnsi="Arial" w:cs="Arial"/>
          <w:color w:val="08142D"/>
          <w:shd w:val="clear" w:color="auto" w:fill="FFFFFF"/>
        </w:rPr>
      </w:pPr>
    </w:p>
    <w:p w14:paraId="0D79FA25" w14:textId="77777777" w:rsidR="000058F6" w:rsidRPr="00F64E5B" w:rsidRDefault="000058F6" w:rsidP="000058F6">
      <w:pPr>
        <w:rPr>
          <w:rFonts w:ascii="Arial" w:hAnsi="Arial" w:cs="Arial"/>
          <w:b/>
          <w:bCs/>
          <w:color w:val="08142D"/>
          <w:u w:val="single"/>
          <w:shd w:val="clear" w:color="auto" w:fill="FFFFFF"/>
        </w:rPr>
      </w:pPr>
    </w:p>
    <w:p w14:paraId="1B7E0B86" w14:textId="77777777" w:rsidR="002B3C9C" w:rsidRPr="00F64E5B" w:rsidRDefault="002B3C9C" w:rsidP="000058F6">
      <w:pPr>
        <w:rPr>
          <w:rFonts w:ascii="Arial" w:hAnsi="Arial" w:cs="Arial"/>
          <w:b/>
          <w:bCs/>
          <w:color w:val="08142D"/>
          <w:u w:val="single"/>
          <w:shd w:val="clear" w:color="auto" w:fill="FFFFFF"/>
        </w:rPr>
      </w:pPr>
    </w:p>
    <w:p w14:paraId="4D8CE25B" w14:textId="77777777" w:rsidR="002B3C9C" w:rsidRPr="00F64E5B" w:rsidRDefault="002B3C9C" w:rsidP="000058F6">
      <w:pPr>
        <w:rPr>
          <w:rFonts w:ascii="Arial" w:hAnsi="Arial" w:cs="Arial"/>
          <w:b/>
          <w:bCs/>
          <w:color w:val="08142D"/>
          <w:u w:val="single"/>
          <w:shd w:val="clear" w:color="auto" w:fill="FFFFFF"/>
        </w:rPr>
      </w:pPr>
    </w:p>
    <w:p w14:paraId="30D48C42" w14:textId="77777777" w:rsidR="002B3C9C" w:rsidRDefault="002B3C9C" w:rsidP="000058F6">
      <w:pPr>
        <w:rPr>
          <w:rFonts w:ascii="Arial" w:hAnsi="Arial" w:cs="Arial"/>
          <w:b/>
          <w:bCs/>
          <w:color w:val="08142D"/>
          <w:u w:val="single"/>
          <w:shd w:val="clear" w:color="auto" w:fill="FFFFFF"/>
        </w:rPr>
      </w:pPr>
    </w:p>
    <w:p w14:paraId="65159997" w14:textId="77777777" w:rsidR="00DC5EE1" w:rsidRDefault="00DC5EE1" w:rsidP="000058F6">
      <w:pPr>
        <w:rPr>
          <w:rFonts w:ascii="Arial" w:hAnsi="Arial" w:cs="Arial"/>
          <w:b/>
          <w:bCs/>
          <w:color w:val="08142D"/>
          <w:u w:val="single"/>
          <w:shd w:val="clear" w:color="auto" w:fill="FFFFFF"/>
        </w:rPr>
      </w:pPr>
    </w:p>
    <w:p w14:paraId="08B218FD" w14:textId="77777777" w:rsidR="00DC5EE1" w:rsidRPr="00F64E5B" w:rsidRDefault="00DC5EE1" w:rsidP="000058F6">
      <w:pPr>
        <w:rPr>
          <w:rFonts w:ascii="Arial" w:hAnsi="Arial" w:cs="Arial"/>
          <w:b/>
          <w:bCs/>
          <w:color w:val="08142D"/>
          <w:u w:val="single"/>
          <w:shd w:val="clear" w:color="auto" w:fill="FFFFFF"/>
        </w:rPr>
      </w:pPr>
    </w:p>
    <w:p w14:paraId="3375614D" w14:textId="77777777" w:rsidR="00F041D9" w:rsidRDefault="00F041D9" w:rsidP="000058F6">
      <w:pPr>
        <w:rPr>
          <w:rFonts w:ascii="Arial" w:hAnsi="Arial" w:cs="Arial"/>
          <w:b/>
          <w:bCs/>
          <w:color w:val="08142D"/>
          <w:u w:val="single"/>
          <w:shd w:val="clear" w:color="auto" w:fill="FFFFFF"/>
        </w:rPr>
      </w:pPr>
    </w:p>
    <w:p w14:paraId="39229413" w14:textId="77777777" w:rsidR="00FD14CD" w:rsidRDefault="00FD14CD" w:rsidP="000058F6">
      <w:pPr>
        <w:rPr>
          <w:rFonts w:ascii="Arial" w:hAnsi="Arial" w:cs="Arial"/>
          <w:b/>
          <w:bCs/>
          <w:color w:val="08142D"/>
          <w:u w:val="single"/>
          <w:shd w:val="clear" w:color="auto" w:fill="FFFFFF"/>
        </w:rPr>
      </w:pPr>
    </w:p>
    <w:p w14:paraId="7E977337" w14:textId="77777777" w:rsidR="00E87368" w:rsidRDefault="00E87368" w:rsidP="000058F6">
      <w:pPr>
        <w:rPr>
          <w:rFonts w:ascii="Arial" w:hAnsi="Arial" w:cs="Arial"/>
          <w:b/>
          <w:bCs/>
          <w:color w:val="08142D"/>
          <w:u w:val="single"/>
          <w:shd w:val="clear" w:color="auto" w:fill="FFFFFF"/>
        </w:rPr>
      </w:pPr>
    </w:p>
    <w:p w14:paraId="132C0EC7" w14:textId="77777777" w:rsidR="00F041D9" w:rsidRDefault="00266A43" w:rsidP="000058F6">
      <w:pPr>
        <w:rPr>
          <w:rFonts w:ascii="Arial" w:hAnsi="Arial" w:cs="Arial"/>
          <w:b/>
          <w:bCs/>
          <w:color w:val="08142D"/>
          <w:u w:val="single"/>
          <w:shd w:val="clear" w:color="auto" w:fill="FFFFFF"/>
        </w:rPr>
      </w:pPr>
      <w:r>
        <w:rPr>
          <w:rFonts w:ascii="Arial" w:hAnsi="Arial" w:cs="Arial"/>
          <w:b/>
          <w:bCs/>
          <w:color w:val="08142D"/>
          <w:u w:val="single"/>
          <w:shd w:val="clear" w:color="auto" w:fill="FFFFFF"/>
        </w:rPr>
        <w:lastRenderedPageBreak/>
        <w:t xml:space="preserve">Appendix 1 – Action Plan </w:t>
      </w:r>
    </w:p>
    <w:p w14:paraId="1C3F9D45" w14:textId="77777777" w:rsidR="00F041D9" w:rsidRPr="00F041D9" w:rsidRDefault="00266A43" w:rsidP="000058F6">
      <w:pPr>
        <w:rPr>
          <w:rFonts w:ascii="Arial" w:hAnsi="Arial" w:cs="Arial"/>
          <w:color w:val="08142D"/>
          <w:shd w:val="clear" w:color="auto" w:fill="FFFFFF"/>
        </w:rPr>
      </w:pPr>
      <w:r w:rsidRPr="00F041D9">
        <w:rPr>
          <w:rFonts w:ascii="Arial" w:hAnsi="Arial" w:cs="Arial"/>
          <w:color w:val="08142D"/>
          <w:shd w:val="clear" w:color="auto" w:fill="FFFFFF"/>
        </w:rPr>
        <w:t xml:space="preserve">Action plan to support the recommendations raised. </w:t>
      </w:r>
    </w:p>
    <w:p w14:paraId="4F8123A7" w14:textId="77777777" w:rsidR="00F041D9" w:rsidRDefault="00F041D9" w:rsidP="000058F6">
      <w:pPr>
        <w:rPr>
          <w:rFonts w:ascii="Arial" w:hAnsi="Arial" w:cs="Arial"/>
          <w:b/>
          <w:bCs/>
          <w:color w:val="08142D"/>
          <w:u w:val="single"/>
          <w:shd w:val="clear" w:color="auto" w:fill="FFFFFF"/>
        </w:rPr>
      </w:pPr>
    </w:p>
    <w:tbl>
      <w:tblPr>
        <w:tblStyle w:val="TableGrid"/>
        <w:tblW w:w="0" w:type="auto"/>
        <w:tblLook w:val="04A0" w:firstRow="1" w:lastRow="0" w:firstColumn="1" w:lastColumn="0" w:noHBand="0" w:noVBand="1"/>
      </w:tblPr>
      <w:tblGrid>
        <w:gridCol w:w="1785"/>
        <w:gridCol w:w="2062"/>
        <w:gridCol w:w="1847"/>
        <w:gridCol w:w="1811"/>
        <w:gridCol w:w="1845"/>
      </w:tblGrid>
      <w:tr w:rsidR="00EC433B" w14:paraId="0739ABEC" w14:textId="77777777" w:rsidTr="00F041D9">
        <w:tc>
          <w:tcPr>
            <w:tcW w:w="1785" w:type="dxa"/>
          </w:tcPr>
          <w:p w14:paraId="2841915D" w14:textId="77777777" w:rsidR="00F041D9" w:rsidRDefault="00266A43" w:rsidP="000058F6">
            <w:pPr>
              <w:rPr>
                <w:rFonts w:ascii="Arial" w:hAnsi="Arial" w:cs="Arial"/>
                <w:b/>
                <w:bCs/>
                <w:color w:val="08142D"/>
                <w:u w:val="single"/>
                <w:shd w:val="clear" w:color="auto" w:fill="FFFFFF"/>
              </w:rPr>
            </w:pPr>
            <w:r>
              <w:rPr>
                <w:rFonts w:ascii="Arial" w:hAnsi="Arial" w:cs="Arial"/>
                <w:b/>
                <w:bCs/>
                <w:color w:val="08142D"/>
                <w:u w:val="single"/>
                <w:shd w:val="clear" w:color="auto" w:fill="FFFFFF"/>
              </w:rPr>
              <w:t>Ref.</w:t>
            </w:r>
          </w:p>
        </w:tc>
        <w:tc>
          <w:tcPr>
            <w:tcW w:w="2062" w:type="dxa"/>
          </w:tcPr>
          <w:p w14:paraId="76727280" w14:textId="77777777" w:rsidR="00F041D9" w:rsidRDefault="00266A43" w:rsidP="000058F6">
            <w:pPr>
              <w:rPr>
                <w:rFonts w:ascii="Arial" w:hAnsi="Arial" w:cs="Arial"/>
                <w:b/>
                <w:bCs/>
                <w:color w:val="08142D"/>
                <w:u w:val="single"/>
                <w:shd w:val="clear" w:color="auto" w:fill="FFFFFF"/>
              </w:rPr>
            </w:pPr>
            <w:r>
              <w:rPr>
                <w:rFonts w:ascii="Arial" w:hAnsi="Arial" w:cs="Arial"/>
                <w:b/>
                <w:bCs/>
                <w:color w:val="08142D"/>
                <w:u w:val="single"/>
                <w:shd w:val="clear" w:color="auto" w:fill="FFFFFF"/>
              </w:rPr>
              <w:t xml:space="preserve">Recommendation </w:t>
            </w:r>
          </w:p>
        </w:tc>
        <w:tc>
          <w:tcPr>
            <w:tcW w:w="1847" w:type="dxa"/>
          </w:tcPr>
          <w:p w14:paraId="1F9F90E9" w14:textId="77777777" w:rsidR="00F041D9" w:rsidRDefault="00266A43" w:rsidP="000058F6">
            <w:pPr>
              <w:rPr>
                <w:rFonts w:ascii="Arial" w:hAnsi="Arial" w:cs="Arial"/>
                <w:b/>
                <w:bCs/>
                <w:color w:val="08142D"/>
                <w:u w:val="single"/>
                <w:shd w:val="clear" w:color="auto" w:fill="FFFFFF"/>
              </w:rPr>
            </w:pPr>
            <w:r>
              <w:rPr>
                <w:rFonts w:ascii="Arial" w:hAnsi="Arial" w:cs="Arial"/>
                <w:b/>
                <w:bCs/>
                <w:color w:val="08142D"/>
                <w:u w:val="single"/>
                <w:shd w:val="clear" w:color="auto" w:fill="FFFFFF"/>
              </w:rPr>
              <w:t xml:space="preserve">Person Responsible </w:t>
            </w:r>
          </w:p>
        </w:tc>
        <w:tc>
          <w:tcPr>
            <w:tcW w:w="1811" w:type="dxa"/>
          </w:tcPr>
          <w:p w14:paraId="47871096" w14:textId="77777777" w:rsidR="00F041D9" w:rsidRDefault="00266A43" w:rsidP="000058F6">
            <w:pPr>
              <w:rPr>
                <w:rFonts w:ascii="Arial" w:hAnsi="Arial" w:cs="Arial"/>
                <w:b/>
                <w:bCs/>
                <w:color w:val="08142D"/>
                <w:u w:val="single"/>
                <w:shd w:val="clear" w:color="auto" w:fill="FFFFFF"/>
              </w:rPr>
            </w:pPr>
            <w:r>
              <w:rPr>
                <w:rFonts w:ascii="Arial" w:hAnsi="Arial" w:cs="Arial"/>
                <w:b/>
                <w:bCs/>
                <w:color w:val="08142D"/>
                <w:u w:val="single"/>
                <w:shd w:val="clear" w:color="auto" w:fill="FFFFFF"/>
              </w:rPr>
              <w:t xml:space="preserve">By when </w:t>
            </w:r>
          </w:p>
        </w:tc>
        <w:tc>
          <w:tcPr>
            <w:tcW w:w="1845" w:type="dxa"/>
          </w:tcPr>
          <w:p w14:paraId="23943172" w14:textId="77777777" w:rsidR="00F041D9" w:rsidRDefault="00266A43" w:rsidP="000058F6">
            <w:pPr>
              <w:rPr>
                <w:rFonts w:ascii="Arial" w:hAnsi="Arial" w:cs="Arial"/>
                <w:b/>
                <w:bCs/>
                <w:color w:val="08142D"/>
                <w:u w:val="single"/>
                <w:shd w:val="clear" w:color="auto" w:fill="FFFFFF"/>
              </w:rPr>
            </w:pPr>
            <w:r>
              <w:rPr>
                <w:rFonts w:ascii="Arial" w:hAnsi="Arial" w:cs="Arial"/>
                <w:b/>
                <w:bCs/>
                <w:color w:val="08142D"/>
                <w:u w:val="single"/>
                <w:shd w:val="clear" w:color="auto" w:fill="FFFFFF"/>
              </w:rPr>
              <w:t>Resources required (Costs)</w:t>
            </w:r>
          </w:p>
        </w:tc>
      </w:tr>
      <w:tr w:rsidR="00EC433B" w14:paraId="4BE4F5D4" w14:textId="77777777" w:rsidTr="00F041D9">
        <w:tc>
          <w:tcPr>
            <w:tcW w:w="1785" w:type="dxa"/>
          </w:tcPr>
          <w:p w14:paraId="4A85377A" w14:textId="77777777" w:rsidR="00F041D9" w:rsidRPr="00F041D9" w:rsidRDefault="00266A43" w:rsidP="000058F6">
            <w:pPr>
              <w:rPr>
                <w:rFonts w:ascii="Arial" w:hAnsi="Arial" w:cs="Arial"/>
                <w:color w:val="08142D"/>
                <w:shd w:val="clear" w:color="auto" w:fill="FFFFFF"/>
              </w:rPr>
            </w:pPr>
            <w:r w:rsidRPr="00F041D9">
              <w:rPr>
                <w:rFonts w:ascii="Arial" w:hAnsi="Arial" w:cs="Arial"/>
                <w:color w:val="08142D"/>
                <w:shd w:val="clear" w:color="auto" w:fill="FFFFFF"/>
              </w:rPr>
              <w:t>1.</w:t>
            </w:r>
          </w:p>
        </w:tc>
        <w:tc>
          <w:tcPr>
            <w:tcW w:w="2062" w:type="dxa"/>
          </w:tcPr>
          <w:p w14:paraId="73AE2CBE" w14:textId="77777777" w:rsidR="00F041D9" w:rsidRPr="00F041D9" w:rsidRDefault="00266A43" w:rsidP="000058F6">
            <w:pPr>
              <w:rPr>
                <w:rFonts w:ascii="Arial" w:hAnsi="Arial" w:cs="Arial"/>
                <w:color w:val="08142D"/>
                <w:shd w:val="clear" w:color="auto" w:fill="FFFFFF"/>
              </w:rPr>
            </w:pPr>
            <w:r w:rsidRPr="00F041D9">
              <w:rPr>
                <w:rFonts w:ascii="Arial" w:hAnsi="Arial" w:cs="Arial"/>
                <w:color w:val="08142D"/>
                <w:shd w:val="clear" w:color="auto" w:fill="FFFFFF"/>
              </w:rPr>
              <w:t xml:space="preserve">Keeping up with the latest technology trends by implementing new systems and automation. </w:t>
            </w:r>
          </w:p>
        </w:tc>
        <w:tc>
          <w:tcPr>
            <w:tcW w:w="1847" w:type="dxa"/>
          </w:tcPr>
          <w:p w14:paraId="7BF764AA" w14:textId="77777777" w:rsidR="00F041D9" w:rsidRPr="00F041D9" w:rsidRDefault="00266A43" w:rsidP="000058F6">
            <w:pPr>
              <w:rPr>
                <w:rFonts w:ascii="Arial" w:hAnsi="Arial" w:cs="Arial"/>
                <w:color w:val="08142D"/>
                <w:shd w:val="clear" w:color="auto" w:fill="FFFFFF"/>
              </w:rPr>
            </w:pPr>
            <w:r w:rsidRPr="00F041D9">
              <w:rPr>
                <w:rFonts w:ascii="Arial" w:hAnsi="Arial" w:cs="Arial"/>
                <w:color w:val="08142D"/>
                <w:shd w:val="clear" w:color="auto" w:fill="FFFFFF"/>
              </w:rPr>
              <w:t xml:space="preserve">HR Manager </w:t>
            </w:r>
          </w:p>
          <w:p w14:paraId="5CDDC079" w14:textId="77777777" w:rsidR="00F041D9" w:rsidRPr="00F041D9" w:rsidRDefault="00F041D9" w:rsidP="000058F6">
            <w:pPr>
              <w:rPr>
                <w:rFonts w:ascii="Arial" w:hAnsi="Arial" w:cs="Arial"/>
                <w:color w:val="08142D"/>
                <w:shd w:val="clear" w:color="auto" w:fill="FFFFFF"/>
              </w:rPr>
            </w:pPr>
          </w:p>
          <w:p w14:paraId="422DBF65" w14:textId="77777777" w:rsidR="00F041D9" w:rsidRDefault="00266A43" w:rsidP="000058F6">
            <w:pPr>
              <w:rPr>
                <w:rFonts w:ascii="Arial" w:hAnsi="Arial" w:cs="Arial"/>
                <w:b/>
                <w:bCs/>
                <w:color w:val="08142D"/>
                <w:u w:val="single"/>
                <w:shd w:val="clear" w:color="auto" w:fill="FFFFFF"/>
              </w:rPr>
            </w:pPr>
            <w:r w:rsidRPr="00F041D9">
              <w:rPr>
                <w:rFonts w:ascii="Arial" w:hAnsi="Arial" w:cs="Arial"/>
                <w:color w:val="08142D"/>
                <w:shd w:val="clear" w:color="auto" w:fill="FFFFFF"/>
              </w:rPr>
              <w:t>IT Manager</w:t>
            </w:r>
            <w:r>
              <w:rPr>
                <w:rFonts w:ascii="Arial" w:hAnsi="Arial" w:cs="Arial"/>
                <w:b/>
                <w:bCs/>
                <w:color w:val="08142D"/>
                <w:u w:val="single"/>
                <w:shd w:val="clear" w:color="auto" w:fill="FFFFFF"/>
              </w:rPr>
              <w:t xml:space="preserve"> </w:t>
            </w:r>
          </w:p>
        </w:tc>
        <w:tc>
          <w:tcPr>
            <w:tcW w:w="1811" w:type="dxa"/>
          </w:tcPr>
          <w:p w14:paraId="70144C92" w14:textId="77777777" w:rsidR="00F041D9" w:rsidRPr="00F041D9" w:rsidRDefault="00266A43" w:rsidP="000058F6">
            <w:pPr>
              <w:rPr>
                <w:rFonts w:ascii="Arial" w:hAnsi="Arial" w:cs="Arial"/>
                <w:color w:val="08142D"/>
                <w:shd w:val="clear" w:color="auto" w:fill="FFFFFF"/>
              </w:rPr>
            </w:pPr>
            <w:r w:rsidRPr="00F041D9">
              <w:rPr>
                <w:rFonts w:ascii="Arial" w:hAnsi="Arial" w:cs="Arial"/>
                <w:color w:val="08142D"/>
                <w:shd w:val="clear" w:color="auto" w:fill="FFFFFF"/>
              </w:rPr>
              <w:t>March 2020</w:t>
            </w:r>
          </w:p>
        </w:tc>
        <w:tc>
          <w:tcPr>
            <w:tcW w:w="1845" w:type="dxa"/>
          </w:tcPr>
          <w:p w14:paraId="55CA76CC" w14:textId="77777777" w:rsidR="00F041D9" w:rsidRPr="00F041D9" w:rsidRDefault="00266A43" w:rsidP="000058F6">
            <w:pPr>
              <w:rPr>
                <w:rFonts w:ascii="Arial" w:hAnsi="Arial" w:cs="Arial"/>
                <w:color w:val="08142D"/>
                <w:shd w:val="clear" w:color="auto" w:fill="FFFFFF"/>
              </w:rPr>
            </w:pPr>
            <w:r w:rsidRPr="00F041D9">
              <w:rPr>
                <w:rFonts w:ascii="Arial" w:hAnsi="Arial" w:cs="Arial"/>
                <w:color w:val="08142D"/>
                <w:shd w:val="clear" w:color="auto" w:fill="FFFFFF"/>
              </w:rPr>
              <w:t xml:space="preserve">£2000 – costs to bring in external companies to implement the changes. </w:t>
            </w:r>
          </w:p>
          <w:p w14:paraId="533C5064" w14:textId="77777777" w:rsidR="00F041D9" w:rsidRPr="00F041D9" w:rsidRDefault="00F041D9" w:rsidP="000058F6">
            <w:pPr>
              <w:rPr>
                <w:rFonts w:ascii="Arial" w:hAnsi="Arial" w:cs="Arial"/>
                <w:color w:val="08142D"/>
                <w:shd w:val="clear" w:color="auto" w:fill="FFFFFF"/>
              </w:rPr>
            </w:pPr>
          </w:p>
        </w:tc>
      </w:tr>
      <w:tr w:rsidR="00EC433B" w14:paraId="67EACB2C" w14:textId="77777777" w:rsidTr="00F041D9">
        <w:tc>
          <w:tcPr>
            <w:tcW w:w="1785" w:type="dxa"/>
          </w:tcPr>
          <w:p w14:paraId="29B79644" w14:textId="77777777" w:rsidR="00F041D9" w:rsidRPr="00F041D9" w:rsidRDefault="00266A43" w:rsidP="000058F6">
            <w:pPr>
              <w:rPr>
                <w:rFonts w:ascii="Arial" w:hAnsi="Arial" w:cs="Arial"/>
                <w:color w:val="08142D"/>
                <w:shd w:val="clear" w:color="auto" w:fill="FFFFFF"/>
              </w:rPr>
            </w:pPr>
            <w:r w:rsidRPr="00F041D9">
              <w:rPr>
                <w:rFonts w:ascii="Arial" w:hAnsi="Arial" w:cs="Arial"/>
                <w:color w:val="08142D"/>
                <w:shd w:val="clear" w:color="auto" w:fill="FFFFFF"/>
              </w:rPr>
              <w:t>2.</w:t>
            </w:r>
          </w:p>
        </w:tc>
        <w:tc>
          <w:tcPr>
            <w:tcW w:w="2062" w:type="dxa"/>
          </w:tcPr>
          <w:p w14:paraId="030C76CA" w14:textId="77777777" w:rsidR="00F041D9" w:rsidRPr="00F041D9" w:rsidRDefault="00266A43" w:rsidP="000058F6">
            <w:pPr>
              <w:rPr>
                <w:rFonts w:ascii="Arial" w:hAnsi="Arial" w:cs="Arial"/>
                <w:color w:val="08142D"/>
                <w:shd w:val="clear" w:color="auto" w:fill="FFFFFF"/>
              </w:rPr>
            </w:pPr>
            <w:r>
              <w:rPr>
                <w:rFonts w:ascii="Arial" w:hAnsi="Arial" w:cs="Arial"/>
                <w:color w:val="08142D"/>
                <w:shd w:val="clear" w:color="auto" w:fill="FFFFFF"/>
              </w:rPr>
              <w:t>Change Management training.</w:t>
            </w:r>
          </w:p>
        </w:tc>
        <w:tc>
          <w:tcPr>
            <w:tcW w:w="1847" w:type="dxa"/>
          </w:tcPr>
          <w:p w14:paraId="1035CCD2" w14:textId="77777777" w:rsidR="00F041D9" w:rsidRPr="00F041D9" w:rsidRDefault="00266A43" w:rsidP="000058F6">
            <w:pPr>
              <w:rPr>
                <w:rFonts w:ascii="Arial" w:hAnsi="Arial" w:cs="Arial"/>
                <w:color w:val="08142D"/>
                <w:shd w:val="clear" w:color="auto" w:fill="FFFFFF"/>
              </w:rPr>
            </w:pPr>
            <w:r w:rsidRPr="00F041D9">
              <w:rPr>
                <w:rFonts w:ascii="Arial" w:hAnsi="Arial" w:cs="Arial"/>
                <w:color w:val="08142D"/>
                <w:shd w:val="clear" w:color="auto" w:fill="FFFFFF"/>
              </w:rPr>
              <w:t xml:space="preserve">HR Manager </w:t>
            </w:r>
          </w:p>
        </w:tc>
        <w:tc>
          <w:tcPr>
            <w:tcW w:w="1811" w:type="dxa"/>
          </w:tcPr>
          <w:p w14:paraId="7AFF58EC" w14:textId="77777777" w:rsidR="00F041D9" w:rsidRPr="00F041D9" w:rsidRDefault="00266A43" w:rsidP="000058F6">
            <w:pPr>
              <w:rPr>
                <w:rFonts w:ascii="Arial" w:hAnsi="Arial" w:cs="Arial"/>
                <w:color w:val="08142D"/>
                <w:shd w:val="clear" w:color="auto" w:fill="FFFFFF"/>
              </w:rPr>
            </w:pPr>
            <w:r w:rsidRPr="00F041D9">
              <w:rPr>
                <w:rFonts w:ascii="Arial" w:hAnsi="Arial" w:cs="Arial"/>
                <w:color w:val="08142D"/>
                <w:shd w:val="clear" w:color="auto" w:fill="FFFFFF"/>
              </w:rPr>
              <w:t>January 2020</w:t>
            </w:r>
          </w:p>
        </w:tc>
        <w:tc>
          <w:tcPr>
            <w:tcW w:w="1845" w:type="dxa"/>
          </w:tcPr>
          <w:p w14:paraId="31035543" w14:textId="77777777" w:rsidR="00F041D9" w:rsidRPr="00F041D9" w:rsidRDefault="00266A43" w:rsidP="000058F6">
            <w:pPr>
              <w:rPr>
                <w:rFonts w:ascii="Arial" w:hAnsi="Arial" w:cs="Arial"/>
                <w:color w:val="08142D"/>
                <w:shd w:val="clear" w:color="auto" w:fill="FFFFFF"/>
              </w:rPr>
            </w:pPr>
            <w:r w:rsidRPr="00F041D9">
              <w:rPr>
                <w:rFonts w:ascii="Arial" w:hAnsi="Arial" w:cs="Arial"/>
                <w:color w:val="08142D"/>
                <w:shd w:val="clear" w:color="auto" w:fill="FFFFFF"/>
              </w:rPr>
              <w:t xml:space="preserve">£350-£400 – costs to bring in an external company to hold a change management workshop. </w:t>
            </w:r>
          </w:p>
        </w:tc>
      </w:tr>
      <w:tr w:rsidR="00EC433B" w14:paraId="259EA98A" w14:textId="77777777" w:rsidTr="00F041D9">
        <w:trPr>
          <w:trHeight w:val="1088"/>
        </w:trPr>
        <w:tc>
          <w:tcPr>
            <w:tcW w:w="1785" w:type="dxa"/>
          </w:tcPr>
          <w:p w14:paraId="35813D0A" w14:textId="77777777" w:rsidR="00F041D9" w:rsidRPr="00F041D9" w:rsidRDefault="00266A43" w:rsidP="000058F6">
            <w:pPr>
              <w:rPr>
                <w:rFonts w:ascii="Arial" w:hAnsi="Arial" w:cs="Arial"/>
                <w:color w:val="08142D"/>
                <w:shd w:val="clear" w:color="auto" w:fill="FFFFFF"/>
              </w:rPr>
            </w:pPr>
            <w:r w:rsidRPr="00F041D9">
              <w:rPr>
                <w:rFonts w:ascii="Arial" w:hAnsi="Arial" w:cs="Arial"/>
                <w:color w:val="08142D"/>
                <w:shd w:val="clear" w:color="auto" w:fill="FFFFFF"/>
              </w:rPr>
              <w:t>3.</w:t>
            </w:r>
          </w:p>
        </w:tc>
        <w:tc>
          <w:tcPr>
            <w:tcW w:w="2062" w:type="dxa"/>
          </w:tcPr>
          <w:p w14:paraId="3A0F6B3F" w14:textId="77777777" w:rsidR="00F041D9" w:rsidRPr="00F041D9" w:rsidRDefault="00266A43" w:rsidP="000058F6">
            <w:pPr>
              <w:rPr>
                <w:rFonts w:ascii="Arial" w:hAnsi="Arial" w:cs="Arial"/>
                <w:color w:val="08142D"/>
                <w:shd w:val="clear" w:color="auto" w:fill="FFFFFF"/>
              </w:rPr>
            </w:pPr>
            <w:r w:rsidRPr="00F041D9">
              <w:rPr>
                <w:rFonts w:ascii="Arial" w:hAnsi="Arial" w:cs="Arial"/>
                <w:color w:val="08142D"/>
                <w:shd w:val="clear" w:color="auto" w:fill="FFFFFF"/>
              </w:rPr>
              <w:t xml:space="preserve">Mental Health Awareness Training. </w:t>
            </w:r>
          </w:p>
        </w:tc>
        <w:tc>
          <w:tcPr>
            <w:tcW w:w="1847" w:type="dxa"/>
          </w:tcPr>
          <w:p w14:paraId="7C9215B7" w14:textId="77777777" w:rsidR="00F041D9" w:rsidRPr="00F041D9" w:rsidRDefault="00266A43" w:rsidP="000058F6">
            <w:pPr>
              <w:rPr>
                <w:rFonts w:ascii="Arial" w:hAnsi="Arial" w:cs="Arial"/>
                <w:color w:val="08142D"/>
                <w:shd w:val="clear" w:color="auto" w:fill="FFFFFF"/>
              </w:rPr>
            </w:pPr>
            <w:r w:rsidRPr="00F041D9">
              <w:rPr>
                <w:rFonts w:ascii="Arial" w:hAnsi="Arial" w:cs="Arial"/>
                <w:color w:val="08142D"/>
                <w:shd w:val="clear" w:color="auto" w:fill="FFFFFF"/>
              </w:rPr>
              <w:t xml:space="preserve">HR Manager </w:t>
            </w:r>
          </w:p>
          <w:p w14:paraId="0B5818C7" w14:textId="77777777" w:rsidR="00F041D9" w:rsidRPr="00F041D9" w:rsidRDefault="00F041D9" w:rsidP="000058F6">
            <w:pPr>
              <w:rPr>
                <w:rFonts w:ascii="Arial" w:hAnsi="Arial" w:cs="Arial"/>
                <w:color w:val="08142D"/>
                <w:shd w:val="clear" w:color="auto" w:fill="FFFFFF"/>
              </w:rPr>
            </w:pPr>
          </w:p>
          <w:p w14:paraId="4DBB312E" w14:textId="77777777" w:rsidR="00F041D9" w:rsidRPr="00F041D9" w:rsidRDefault="00266A43" w:rsidP="000058F6">
            <w:pPr>
              <w:rPr>
                <w:rFonts w:ascii="Arial" w:hAnsi="Arial" w:cs="Arial"/>
                <w:color w:val="08142D"/>
                <w:shd w:val="clear" w:color="auto" w:fill="FFFFFF"/>
              </w:rPr>
            </w:pPr>
            <w:r w:rsidRPr="00F041D9">
              <w:rPr>
                <w:rFonts w:ascii="Arial" w:hAnsi="Arial" w:cs="Arial"/>
                <w:color w:val="08142D"/>
                <w:shd w:val="clear" w:color="auto" w:fill="FFFFFF"/>
              </w:rPr>
              <w:t xml:space="preserve">H&amp;S Manager </w:t>
            </w:r>
          </w:p>
        </w:tc>
        <w:tc>
          <w:tcPr>
            <w:tcW w:w="1811" w:type="dxa"/>
          </w:tcPr>
          <w:p w14:paraId="215A95F8" w14:textId="77777777" w:rsidR="00F041D9" w:rsidRPr="00F041D9" w:rsidRDefault="00266A43" w:rsidP="000058F6">
            <w:pPr>
              <w:rPr>
                <w:rFonts w:ascii="Arial" w:hAnsi="Arial" w:cs="Arial"/>
                <w:color w:val="08142D"/>
                <w:shd w:val="clear" w:color="auto" w:fill="FFFFFF"/>
              </w:rPr>
            </w:pPr>
            <w:r w:rsidRPr="00F041D9">
              <w:rPr>
                <w:rFonts w:ascii="Arial" w:hAnsi="Arial" w:cs="Arial"/>
                <w:color w:val="08142D"/>
                <w:shd w:val="clear" w:color="auto" w:fill="FFFFFF"/>
              </w:rPr>
              <w:t>January 2020</w:t>
            </w:r>
          </w:p>
        </w:tc>
        <w:tc>
          <w:tcPr>
            <w:tcW w:w="1845" w:type="dxa"/>
          </w:tcPr>
          <w:p w14:paraId="2B37FFEB" w14:textId="77777777" w:rsidR="00F041D9" w:rsidRPr="00F041D9" w:rsidRDefault="00266A43" w:rsidP="000058F6">
            <w:pPr>
              <w:rPr>
                <w:rFonts w:ascii="Arial" w:hAnsi="Arial" w:cs="Arial"/>
                <w:color w:val="08142D"/>
                <w:shd w:val="clear" w:color="auto" w:fill="FFFFFF"/>
              </w:rPr>
            </w:pPr>
            <w:r w:rsidRPr="00F041D9">
              <w:rPr>
                <w:rFonts w:ascii="Arial" w:hAnsi="Arial" w:cs="Arial"/>
                <w:color w:val="08142D"/>
                <w:shd w:val="clear" w:color="auto" w:fill="FFFFFF"/>
              </w:rPr>
              <w:t xml:space="preserve">£400 – costs to bring in an external Mental health company to deliver training </w:t>
            </w:r>
          </w:p>
          <w:p w14:paraId="1E61B663" w14:textId="77777777" w:rsidR="00F041D9" w:rsidRDefault="00F041D9" w:rsidP="000058F6">
            <w:pPr>
              <w:rPr>
                <w:rFonts w:ascii="Arial" w:hAnsi="Arial" w:cs="Arial"/>
                <w:b/>
                <w:bCs/>
                <w:color w:val="08142D"/>
                <w:u w:val="single"/>
                <w:shd w:val="clear" w:color="auto" w:fill="FFFFFF"/>
              </w:rPr>
            </w:pPr>
          </w:p>
        </w:tc>
      </w:tr>
      <w:tr w:rsidR="00EC433B" w14:paraId="038B8CD5" w14:textId="77777777" w:rsidTr="00F041D9">
        <w:trPr>
          <w:trHeight w:val="1088"/>
        </w:trPr>
        <w:tc>
          <w:tcPr>
            <w:tcW w:w="1785" w:type="dxa"/>
          </w:tcPr>
          <w:p w14:paraId="52DAE81A" w14:textId="77777777" w:rsidR="00E87368" w:rsidRPr="00F041D9" w:rsidRDefault="00266A43" w:rsidP="000058F6">
            <w:pPr>
              <w:rPr>
                <w:rFonts w:ascii="Arial" w:hAnsi="Arial" w:cs="Arial"/>
                <w:color w:val="08142D"/>
                <w:shd w:val="clear" w:color="auto" w:fill="FFFFFF"/>
              </w:rPr>
            </w:pPr>
            <w:r>
              <w:rPr>
                <w:rFonts w:ascii="Arial" w:hAnsi="Arial" w:cs="Arial"/>
                <w:color w:val="08142D"/>
                <w:shd w:val="clear" w:color="auto" w:fill="FFFFFF"/>
              </w:rPr>
              <w:t xml:space="preserve">4. </w:t>
            </w:r>
          </w:p>
        </w:tc>
        <w:tc>
          <w:tcPr>
            <w:tcW w:w="2062" w:type="dxa"/>
          </w:tcPr>
          <w:p w14:paraId="33070689" w14:textId="77777777" w:rsidR="00E87368" w:rsidRPr="00F041D9" w:rsidRDefault="00266A43" w:rsidP="000058F6">
            <w:pPr>
              <w:rPr>
                <w:rFonts w:ascii="Arial" w:hAnsi="Arial" w:cs="Arial"/>
                <w:color w:val="08142D"/>
                <w:shd w:val="clear" w:color="auto" w:fill="FFFFFF"/>
              </w:rPr>
            </w:pPr>
            <w:r>
              <w:rPr>
                <w:rFonts w:ascii="Arial" w:hAnsi="Arial" w:cs="Arial"/>
                <w:color w:val="08142D"/>
                <w:shd w:val="clear" w:color="auto" w:fill="FFFFFF"/>
              </w:rPr>
              <w:t xml:space="preserve">Time to Pledge </w:t>
            </w:r>
          </w:p>
        </w:tc>
        <w:tc>
          <w:tcPr>
            <w:tcW w:w="1847" w:type="dxa"/>
          </w:tcPr>
          <w:p w14:paraId="2F928E7C" w14:textId="77777777" w:rsidR="00E87368" w:rsidRPr="00F041D9" w:rsidRDefault="00266A43" w:rsidP="000058F6">
            <w:pPr>
              <w:rPr>
                <w:rFonts w:ascii="Arial" w:hAnsi="Arial" w:cs="Arial"/>
                <w:color w:val="08142D"/>
                <w:shd w:val="clear" w:color="auto" w:fill="FFFFFF"/>
              </w:rPr>
            </w:pPr>
            <w:r>
              <w:rPr>
                <w:rFonts w:ascii="Arial" w:hAnsi="Arial" w:cs="Arial"/>
                <w:color w:val="08142D"/>
                <w:shd w:val="clear" w:color="auto" w:fill="FFFFFF"/>
              </w:rPr>
              <w:t xml:space="preserve">HR Department </w:t>
            </w:r>
          </w:p>
        </w:tc>
        <w:tc>
          <w:tcPr>
            <w:tcW w:w="1811" w:type="dxa"/>
          </w:tcPr>
          <w:p w14:paraId="24710749" w14:textId="77777777" w:rsidR="00E87368" w:rsidRPr="00F041D9" w:rsidRDefault="00266A43" w:rsidP="000058F6">
            <w:pPr>
              <w:rPr>
                <w:rFonts w:ascii="Arial" w:hAnsi="Arial" w:cs="Arial"/>
                <w:color w:val="08142D"/>
                <w:shd w:val="clear" w:color="auto" w:fill="FFFFFF"/>
              </w:rPr>
            </w:pPr>
            <w:r>
              <w:rPr>
                <w:rFonts w:ascii="Arial" w:hAnsi="Arial" w:cs="Arial"/>
                <w:color w:val="08142D"/>
                <w:shd w:val="clear" w:color="auto" w:fill="FFFFFF"/>
              </w:rPr>
              <w:t>2021</w:t>
            </w:r>
          </w:p>
        </w:tc>
        <w:tc>
          <w:tcPr>
            <w:tcW w:w="1845" w:type="dxa"/>
          </w:tcPr>
          <w:p w14:paraId="1F314600" w14:textId="77777777" w:rsidR="00E87368" w:rsidRDefault="00266A43" w:rsidP="000058F6">
            <w:pPr>
              <w:rPr>
                <w:rFonts w:ascii="Arial" w:hAnsi="Arial" w:cs="Arial"/>
                <w:color w:val="08142D"/>
                <w:shd w:val="clear" w:color="auto" w:fill="FFFFFF"/>
              </w:rPr>
            </w:pPr>
            <w:r>
              <w:rPr>
                <w:rFonts w:ascii="Arial" w:hAnsi="Arial" w:cs="Arial"/>
                <w:color w:val="08142D"/>
                <w:shd w:val="clear" w:color="auto" w:fill="FFFFFF"/>
              </w:rPr>
              <w:t xml:space="preserve">No cost. </w:t>
            </w:r>
          </w:p>
          <w:p w14:paraId="4057369B" w14:textId="77777777" w:rsidR="00E87368" w:rsidRDefault="00E87368" w:rsidP="000058F6">
            <w:pPr>
              <w:rPr>
                <w:rFonts w:ascii="Arial" w:hAnsi="Arial" w:cs="Arial"/>
                <w:color w:val="08142D"/>
                <w:shd w:val="clear" w:color="auto" w:fill="FFFFFF"/>
              </w:rPr>
            </w:pPr>
          </w:p>
          <w:p w14:paraId="6CD6B285" w14:textId="77777777" w:rsidR="00E87368" w:rsidRPr="00F041D9" w:rsidRDefault="00266A43" w:rsidP="000058F6">
            <w:pPr>
              <w:rPr>
                <w:rFonts w:ascii="Arial" w:hAnsi="Arial" w:cs="Arial"/>
                <w:color w:val="08142D"/>
                <w:shd w:val="clear" w:color="auto" w:fill="FFFFFF"/>
              </w:rPr>
            </w:pPr>
            <w:r>
              <w:rPr>
                <w:rFonts w:ascii="Arial" w:hAnsi="Arial" w:cs="Arial"/>
                <w:color w:val="08142D"/>
                <w:shd w:val="clear" w:color="auto" w:fill="FFFFFF"/>
              </w:rPr>
              <w:t xml:space="preserve">Burns will become a Time to Pledge company with a public accreditation. </w:t>
            </w:r>
          </w:p>
        </w:tc>
      </w:tr>
    </w:tbl>
    <w:p w14:paraId="1BA68C3E" w14:textId="77777777" w:rsidR="00F041D9" w:rsidRDefault="00F041D9" w:rsidP="000058F6">
      <w:pPr>
        <w:rPr>
          <w:rFonts w:ascii="Arial" w:hAnsi="Arial" w:cs="Arial"/>
          <w:b/>
          <w:bCs/>
          <w:color w:val="08142D"/>
          <w:u w:val="single"/>
          <w:shd w:val="clear" w:color="auto" w:fill="FFFFFF"/>
        </w:rPr>
      </w:pPr>
    </w:p>
    <w:p w14:paraId="5F5ED73A" w14:textId="77777777" w:rsidR="00F041D9" w:rsidRDefault="00F041D9" w:rsidP="000058F6">
      <w:pPr>
        <w:rPr>
          <w:rFonts w:ascii="Arial" w:hAnsi="Arial" w:cs="Arial"/>
          <w:b/>
          <w:bCs/>
          <w:color w:val="08142D"/>
          <w:u w:val="single"/>
          <w:shd w:val="clear" w:color="auto" w:fill="FFFFFF"/>
        </w:rPr>
      </w:pPr>
    </w:p>
    <w:p w14:paraId="5473A875" w14:textId="77777777" w:rsidR="00F041D9" w:rsidRDefault="00F041D9" w:rsidP="000058F6">
      <w:pPr>
        <w:rPr>
          <w:rFonts w:ascii="Arial" w:hAnsi="Arial" w:cs="Arial"/>
          <w:b/>
          <w:bCs/>
          <w:color w:val="08142D"/>
          <w:u w:val="single"/>
          <w:shd w:val="clear" w:color="auto" w:fill="FFFFFF"/>
        </w:rPr>
      </w:pPr>
    </w:p>
    <w:p w14:paraId="741268EB" w14:textId="77777777" w:rsidR="00F041D9" w:rsidRDefault="00F041D9" w:rsidP="000058F6">
      <w:pPr>
        <w:rPr>
          <w:rFonts w:ascii="Arial" w:hAnsi="Arial" w:cs="Arial"/>
          <w:b/>
          <w:bCs/>
          <w:color w:val="08142D"/>
          <w:u w:val="single"/>
          <w:shd w:val="clear" w:color="auto" w:fill="FFFFFF"/>
        </w:rPr>
      </w:pPr>
    </w:p>
    <w:p w14:paraId="014FE61A" w14:textId="77777777" w:rsidR="00F041D9" w:rsidRDefault="00F041D9" w:rsidP="000058F6">
      <w:pPr>
        <w:rPr>
          <w:rFonts w:ascii="Arial" w:hAnsi="Arial" w:cs="Arial"/>
          <w:b/>
          <w:bCs/>
          <w:color w:val="08142D"/>
          <w:u w:val="single"/>
          <w:shd w:val="clear" w:color="auto" w:fill="FFFFFF"/>
        </w:rPr>
      </w:pPr>
    </w:p>
    <w:p w14:paraId="713B281E" w14:textId="77777777" w:rsidR="00F041D9" w:rsidRDefault="00F041D9" w:rsidP="000058F6">
      <w:pPr>
        <w:rPr>
          <w:rFonts w:ascii="Arial" w:hAnsi="Arial" w:cs="Arial"/>
          <w:b/>
          <w:bCs/>
          <w:color w:val="08142D"/>
          <w:u w:val="single"/>
          <w:shd w:val="clear" w:color="auto" w:fill="FFFFFF"/>
        </w:rPr>
      </w:pPr>
    </w:p>
    <w:p w14:paraId="057EFB58" w14:textId="77777777" w:rsidR="00F041D9" w:rsidRDefault="00F041D9" w:rsidP="000058F6">
      <w:pPr>
        <w:rPr>
          <w:rFonts w:ascii="Arial" w:hAnsi="Arial" w:cs="Arial"/>
          <w:b/>
          <w:bCs/>
          <w:color w:val="08142D"/>
          <w:u w:val="single"/>
          <w:shd w:val="clear" w:color="auto" w:fill="FFFFFF"/>
        </w:rPr>
      </w:pPr>
    </w:p>
    <w:p w14:paraId="737D01F5" w14:textId="77777777" w:rsidR="00F041D9" w:rsidRDefault="00F041D9" w:rsidP="000058F6">
      <w:pPr>
        <w:rPr>
          <w:rFonts w:ascii="Arial" w:hAnsi="Arial" w:cs="Arial"/>
          <w:b/>
          <w:bCs/>
          <w:color w:val="08142D"/>
          <w:u w:val="single"/>
          <w:shd w:val="clear" w:color="auto" w:fill="FFFFFF"/>
        </w:rPr>
      </w:pPr>
    </w:p>
    <w:p w14:paraId="1DC10D8A" w14:textId="77777777" w:rsidR="00F041D9" w:rsidRDefault="00F041D9" w:rsidP="000058F6">
      <w:pPr>
        <w:rPr>
          <w:rFonts w:ascii="Arial" w:hAnsi="Arial" w:cs="Arial"/>
          <w:b/>
          <w:bCs/>
          <w:color w:val="08142D"/>
          <w:u w:val="single"/>
          <w:shd w:val="clear" w:color="auto" w:fill="FFFFFF"/>
        </w:rPr>
      </w:pPr>
    </w:p>
    <w:p w14:paraId="12313297" w14:textId="77777777" w:rsidR="00053628" w:rsidRDefault="00053628" w:rsidP="000058F6">
      <w:pPr>
        <w:rPr>
          <w:rFonts w:ascii="Arial" w:hAnsi="Arial" w:cs="Arial"/>
          <w:b/>
          <w:bCs/>
          <w:color w:val="08142D"/>
          <w:u w:val="single"/>
          <w:shd w:val="clear" w:color="auto" w:fill="FFFFFF"/>
        </w:rPr>
      </w:pPr>
    </w:p>
    <w:p w14:paraId="046E7AF7" w14:textId="77777777" w:rsidR="00A30575" w:rsidRDefault="00266A43" w:rsidP="000058F6">
      <w:pPr>
        <w:rPr>
          <w:rFonts w:ascii="Arial" w:hAnsi="Arial" w:cs="Arial"/>
          <w:b/>
          <w:bCs/>
          <w:color w:val="08142D"/>
          <w:u w:val="single"/>
          <w:shd w:val="clear" w:color="auto" w:fill="FFFFFF"/>
        </w:rPr>
      </w:pPr>
      <w:r>
        <w:rPr>
          <w:rFonts w:ascii="Arial" w:hAnsi="Arial" w:cs="Arial"/>
          <w:b/>
          <w:bCs/>
          <w:color w:val="08142D"/>
          <w:u w:val="single"/>
          <w:shd w:val="clear" w:color="auto" w:fill="FFFFFF"/>
        </w:rPr>
        <w:t xml:space="preserve">Bibliography </w:t>
      </w:r>
    </w:p>
    <w:p w14:paraId="1D6FFA5F" w14:textId="77777777" w:rsidR="00D56C15" w:rsidRDefault="00D56C15" w:rsidP="000058F6">
      <w:pPr>
        <w:rPr>
          <w:rFonts w:ascii="Arial" w:hAnsi="Arial" w:cs="Arial"/>
          <w:b/>
          <w:bCs/>
          <w:color w:val="08142D"/>
          <w:u w:val="single"/>
          <w:shd w:val="clear" w:color="auto" w:fill="FFFFFF"/>
        </w:rPr>
      </w:pPr>
    </w:p>
    <w:p w14:paraId="6BE4E188" w14:textId="77777777" w:rsidR="00D56C15" w:rsidRDefault="00266A43" w:rsidP="00D56C15">
      <w:pPr>
        <w:rPr>
          <w:rFonts w:ascii="Arial" w:hAnsi="Arial" w:cs="Arial"/>
        </w:rPr>
      </w:pPr>
      <w:r w:rsidRPr="00F64E5B">
        <w:rPr>
          <w:rFonts w:ascii="Arial" w:hAnsi="Arial" w:cs="Arial"/>
        </w:rPr>
        <w:t xml:space="preserve">ACAS. (2019) </w:t>
      </w:r>
      <w:r w:rsidRPr="00F64E5B">
        <w:rPr>
          <w:rFonts w:ascii="Arial" w:hAnsi="Arial" w:cs="Arial"/>
          <w:i/>
          <w:iCs/>
        </w:rPr>
        <w:t>Promoting Positive Mental Health in the workplace</w:t>
      </w:r>
      <w:r w:rsidRPr="00F64E5B">
        <w:rPr>
          <w:rFonts w:ascii="Arial" w:hAnsi="Arial" w:cs="Arial"/>
        </w:rPr>
        <w:t>. London: ACAS.</w:t>
      </w:r>
      <w:r w:rsidRPr="00F64E5B">
        <w:rPr>
          <w:rFonts w:ascii="Arial" w:hAnsi="Arial" w:cs="Arial"/>
        </w:rPr>
        <w:br/>
        <w:t>[Accessed 2</w:t>
      </w:r>
      <w:r w:rsidRPr="00F64E5B">
        <w:rPr>
          <w:rFonts w:ascii="Arial" w:hAnsi="Arial" w:cs="Arial"/>
          <w:vertAlign w:val="superscript"/>
        </w:rPr>
        <w:t>nd</w:t>
      </w:r>
      <w:r w:rsidRPr="00F64E5B">
        <w:rPr>
          <w:rFonts w:ascii="Arial" w:hAnsi="Arial" w:cs="Arial"/>
        </w:rPr>
        <w:t xml:space="preserve"> November 2019]</w:t>
      </w:r>
    </w:p>
    <w:p w14:paraId="46AD0223" w14:textId="77777777" w:rsidR="00D56C15" w:rsidRDefault="00D56C15" w:rsidP="00D56C15">
      <w:pPr>
        <w:rPr>
          <w:rFonts w:ascii="Arial" w:hAnsi="Arial" w:cs="Arial"/>
        </w:rPr>
      </w:pPr>
    </w:p>
    <w:p w14:paraId="7637C98F" w14:textId="77777777" w:rsidR="00D56C15" w:rsidRPr="00F64E5B" w:rsidRDefault="00266A43" w:rsidP="00D56C15">
      <w:pPr>
        <w:rPr>
          <w:rFonts w:ascii="Arial" w:hAnsi="Arial" w:cs="Arial"/>
        </w:rPr>
      </w:pPr>
      <w:r w:rsidRPr="00F64E5B">
        <w:rPr>
          <w:rFonts w:ascii="Arial" w:hAnsi="Arial" w:cs="Arial"/>
        </w:rPr>
        <w:t xml:space="preserve">Available at </w:t>
      </w:r>
      <w:hyperlink r:id="rId8" w:history="1">
        <w:r w:rsidRPr="00F64E5B">
          <w:rPr>
            <w:rStyle w:val="Hyperlink"/>
            <w:rFonts w:ascii="Arial" w:hAnsi="Arial" w:cs="Arial"/>
          </w:rPr>
          <w:t>https://www.councilforworkandhealth.org.uk/wp-content/uploads/2019/05/CIPD-health-and-well-being-at-work-2019_tcm18-55881.pdf</w:t>
        </w:r>
      </w:hyperlink>
      <w:r w:rsidRPr="00F64E5B">
        <w:rPr>
          <w:rFonts w:ascii="Arial" w:hAnsi="Arial" w:cs="Arial"/>
        </w:rPr>
        <w:br/>
        <w:t>[Accessed 1</w:t>
      </w:r>
      <w:r w:rsidRPr="00F64E5B">
        <w:rPr>
          <w:rFonts w:ascii="Arial" w:hAnsi="Arial" w:cs="Arial"/>
          <w:vertAlign w:val="superscript"/>
        </w:rPr>
        <w:t>st</w:t>
      </w:r>
      <w:r w:rsidRPr="00F64E5B">
        <w:rPr>
          <w:rFonts w:ascii="Arial" w:hAnsi="Arial" w:cs="Arial"/>
        </w:rPr>
        <w:t xml:space="preserve"> November 2019]</w:t>
      </w:r>
    </w:p>
    <w:p w14:paraId="553C72C7" w14:textId="77777777" w:rsidR="00D56C15" w:rsidRPr="00F64E5B" w:rsidRDefault="00D56C15" w:rsidP="00D56C15">
      <w:pPr>
        <w:rPr>
          <w:rFonts w:ascii="Arial" w:hAnsi="Arial" w:cs="Arial"/>
        </w:rPr>
      </w:pPr>
    </w:p>
    <w:p w14:paraId="0B0C11A4" w14:textId="77777777" w:rsidR="000058F6" w:rsidRDefault="00266A43" w:rsidP="000058F6">
      <w:pPr>
        <w:rPr>
          <w:rFonts w:ascii="Arial" w:hAnsi="Arial" w:cs="Arial"/>
        </w:rPr>
      </w:pPr>
      <w:r w:rsidRPr="00F64E5B">
        <w:rPr>
          <w:rFonts w:ascii="Arial" w:hAnsi="Arial" w:cs="Arial"/>
        </w:rPr>
        <w:t xml:space="preserve">Beckett Frith. (2019). </w:t>
      </w:r>
      <w:r w:rsidRPr="00F64E5B">
        <w:rPr>
          <w:rFonts w:ascii="Arial" w:hAnsi="Arial" w:cs="Arial"/>
          <w:i/>
          <w:iCs/>
        </w:rPr>
        <w:t xml:space="preserve">Introducing the mental health at work commitment -Mental Health at Work </w:t>
      </w:r>
      <w:hyperlink r:id="rId9" w:history="1">
        <w:r w:rsidRPr="00F64E5B">
          <w:rPr>
            <w:rStyle w:val="Hyperlink"/>
            <w:rFonts w:ascii="Arial" w:hAnsi="Arial" w:cs="Arial"/>
          </w:rPr>
          <w:t>https://www.mentalhealthatwork.org.uk/blog/introducing-the-mental-health-at-work-commitment/</w:t>
        </w:r>
      </w:hyperlink>
      <w:r w:rsidRPr="00F64E5B">
        <w:rPr>
          <w:rFonts w:ascii="Arial" w:hAnsi="Arial" w:cs="Arial"/>
        </w:rPr>
        <w:t xml:space="preserve"> [Accessed 30</w:t>
      </w:r>
      <w:r w:rsidRPr="00F64E5B">
        <w:rPr>
          <w:rFonts w:ascii="Arial" w:hAnsi="Arial" w:cs="Arial"/>
          <w:vertAlign w:val="superscript"/>
        </w:rPr>
        <w:t>th</w:t>
      </w:r>
      <w:r w:rsidRPr="00F64E5B">
        <w:rPr>
          <w:rFonts w:ascii="Arial" w:hAnsi="Arial" w:cs="Arial"/>
        </w:rPr>
        <w:t xml:space="preserve"> October 2019]  </w:t>
      </w:r>
    </w:p>
    <w:p w14:paraId="690D6FC8" w14:textId="77777777" w:rsidR="00D56C15" w:rsidRDefault="00D56C15" w:rsidP="000058F6">
      <w:pPr>
        <w:rPr>
          <w:rFonts w:ascii="Arial" w:hAnsi="Arial" w:cs="Arial"/>
        </w:rPr>
      </w:pPr>
    </w:p>
    <w:p w14:paraId="43863621" w14:textId="77777777" w:rsidR="00D56C15" w:rsidRPr="00F64E5B" w:rsidRDefault="00266A43" w:rsidP="00D56C15">
      <w:pPr>
        <w:rPr>
          <w:rFonts w:ascii="Arial" w:hAnsi="Arial" w:cs="Arial"/>
        </w:rPr>
      </w:pPr>
      <w:r w:rsidRPr="00F64E5B">
        <w:rPr>
          <w:rFonts w:ascii="Arial" w:hAnsi="Arial" w:cs="Arial"/>
        </w:rPr>
        <w:t>Burns Pet Nutrition Ltd. (2018). – HR Sickness/Return to work Report [accessed 2</w:t>
      </w:r>
      <w:r w:rsidRPr="00F64E5B">
        <w:rPr>
          <w:rFonts w:ascii="Arial" w:hAnsi="Arial" w:cs="Arial"/>
          <w:vertAlign w:val="superscript"/>
        </w:rPr>
        <w:t>nd</w:t>
      </w:r>
      <w:r w:rsidRPr="00F64E5B">
        <w:rPr>
          <w:rFonts w:ascii="Arial" w:hAnsi="Arial" w:cs="Arial"/>
        </w:rPr>
        <w:t xml:space="preserve"> November 2019]</w:t>
      </w:r>
    </w:p>
    <w:p w14:paraId="0ED76E1A" w14:textId="02F7C4F5" w:rsidR="00D56C15" w:rsidRPr="00F64E5B" w:rsidRDefault="00266A43" w:rsidP="00D56C15">
      <w:pPr>
        <w:rPr>
          <w:rStyle w:val="Hyperlink"/>
          <w:rFonts w:ascii="Arial" w:hAnsi="Arial" w:cs="Arial"/>
          <w:color w:val="auto"/>
        </w:rPr>
      </w:pPr>
      <w:r>
        <w:rPr>
          <w:rStyle w:val="Hyperlink"/>
          <w:rFonts w:ascii="Arial" w:hAnsi="Arial" w:cs="Arial"/>
          <w:color w:val="auto"/>
        </w:rPr>
        <w:br/>
      </w:r>
      <w:r w:rsidRPr="00F64E5B">
        <w:rPr>
          <w:rStyle w:val="Hyperlink"/>
          <w:rFonts w:ascii="Arial" w:hAnsi="Arial" w:cs="Arial"/>
          <w:color w:val="auto"/>
        </w:rPr>
        <w:t xml:space="preserve">Burns Pet Nutrition Ltd </w:t>
      </w:r>
      <w:r w:rsidR="00FF3720">
        <w:rPr>
          <w:rStyle w:val="Hyperlink"/>
          <w:rFonts w:ascii="Arial" w:hAnsi="Arial" w:cs="Arial"/>
          <w:color w:val="auto"/>
        </w:rPr>
        <w:t>(</w:t>
      </w:r>
      <w:r w:rsidRPr="00F64E5B">
        <w:rPr>
          <w:rStyle w:val="Hyperlink"/>
          <w:rFonts w:ascii="Arial" w:hAnsi="Arial" w:cs="Arial"/>
          <w:color w:val="auto"/>
        </w:rPr>
        <w:t>2018</w:t>
      </w:r>
      <w:r w:rsidR="00FF3720">
        <w:rPr>
          <w:rStyle w:val="Hyperlink"/>
          <w:rFonts w:ascii="Arial" w:hAnsi="Arial" w:cs="Arial"/>
          <w:color w:val="auto"/>
        </w:rPr>
        <w:t>)</w:t>
      </w:r>
      <w:r w:rsidRPr="00F64E5B">
        <w:rPr>
          <w:rStyle w:val="Hyperlink"/>
          <w:rFonts w:ascii="Arial" w:hAnsi="Arial" w:cs="Arial"/>
          <w:color w:val="auto"/>
        </w:rPr>
        <w:t xml:space="preserve"> -, </w:t>
      </w:r>
      <w:hyperlink r:id="rId10" w:history="1">
        <w:r w:rsidRPr="00F64E5B">
          <w:rPr>
            <w:rStyle w:val="Hyperlink"/>
            <w:rFonts w:ascii="Arial" w:hAnsi="Arial" w:cs="Arial"/>
          </w:rPr>
          <w:t>www.burnspet.co.uk</w:t>
        </w:r>
      </w:hyperlink>
      <w:r w:rsidRPr="00F64E5B">
        <w:rPr>
          <w:rStyle w:val="Hyperlink"/>
          <w:rFonts w:ascii="Arial" w:hAnsi="Arial" w:cs="Arial"/>
          <w:color w:val="auto"/>
        </w:rPr>
        <w:t xml:space="preserve"> (online) </w:t>
      </w:r>
      <w:r w:rsidRPr="00F64E5B">
        <w:rPr>
          <w:rStyle w:val="Hyperlink"/>
          <w:rFonts w:ascii="Arial" w:hAnsi="Arial" w:cs="Arial"/>
          <w:color w:val="auto"/>
        </w:rPr>
        <w:br/>
        <w:t>[accessed 15</w:t>
      </w:r>
      <w:r w:rsidRPr="00F64E5B">
        <w:rPr>
          <w:rStyle w:val="Hyperlink"/>
          <w:rFonts w:ascii="Arial" w:hAnsi="Arial" w:cs="Arial"/>
          <w:color w:val="auto"/>
          <w:vertAlign w:val="superscript"/>
        </w:rPr>
        <w:t>th</w:t>
      </w:r>
      <w:r w:rsidRPr="00F64E5B">
        <w:rPr>
          <w:rStyle w:val="Hyperlink"/>
          <w:rFonts w:ascii="Arial" w:hAnsi="Arial" w:cs="Arial"/>
          <w:color w:val="auto"/>
        </w:rPr>
        <w:t xml:space="preserve"> October 2019] </w:t>
      </w:r>
    </w:p>
    <w:p w14:paraId="79A79450" w14:textId="7ECCB0E2" w:rsidR="00D56C15" w:rsidRDefault="00266A43" w:rsidP="00D56C15">
      <w:pPr>
        <w:tabs>
          <w:tab w:val="left" w:pos="6330"/>
        </w:tabs>
        <w:rPr>
          <w:rFonts w:ascii="Arial" w:hAnsi="Arial" w:cs="Arial"/>
        </w:rPr>
      </w:pPr>
      <w:r>
        <w:rPr>
          <w:rFonts w:ascii="Arial" w:hAnsi="Arial" w:cs="Arial"/>
        </w:rPr>
        <w:br/>
      </w:r>
      <w:r w:rsidRPr="00F64E5B">
        <w:rPr>
          <w:rFonts w:ascii="Arial" w:hAnsi="Arial" w:cs="Arial"/>
        </w:rPr>
        <w:t xml:space="preserve">Burns Pet Nutrition Ltd Environmental Policy, </w:t>
      </w:r>
      <w:proofErr w:type="gramStart"/>
      <w:r w:rsidR="00FF3720">
        <w:rPr>
          <w:rFonts w:ascii="Arial" w:hAnsi="Arial" w:cs="Arial"/>
        </w:rPr>
        <w:t>_(</w:t>
      </w:r>
      <w:proofErr w:type="gramEnd"/>
      <w:r w:rsidR="00FF3720">
        <w:rPr>
          <w:rFonts w:ascii="Arial" w:hAnsi="Arial" w:cs="Arial"/>
        </w:rPr>
        <w:t>2</w:t>
      </w:r>
      <w:r w:rsidRPr="00F64E5B">
        <w:rPr>
          <w:rFonts w:ascii="Arial" w:hAnsi="Arial" w:cs="Arial"/>
        </w:rPr>
        <w:t>017). HR Induction [Accessed 10</w:t>
      </w:r>
      <w:r w:rsidRPr="00F64E5B">
        <w:rPr>
          <w:rFonts w:ascii="Arial" w:hAnsi="Arial" w:cs="Arial"/>
          <w:vertAlign w:val="superscript"/>
        </w:rPr>
        <w:t>th</w:t>
      </w:r>
      <w:r w:rsidRPr="00F64E5B">
        <w:rPr>
          <w:rFonts w:ascii="Arial" w:hAnsi="Arial" w:cs="Arial"/>
        </w:rPr>
        <w:t xml:space="preserve"> November 2019]</w:t>
      </w:r>
    </w:p>
    <w:p w14:paraId="2CF1BC19" w14:textId="77777777" w:rsidR="00D56C15" w:rsidRPr="00F64E5B" w:rsidRDefault="00D56C15" w:rsidP="00D56C15">
      <w:pPr>
        <w:tabs>
          <w:tab w:val="left" w:pos="6330"/>
        </w:tabs>
        <w:rPr>
          <w:rFonts w:ascii="Arial" w:hAnsi="Arial" w:cs="Arial"/>
        </w:rPr>
      </w:pPr>
    </w:p>
    <w:p w14:paraId="50C9C873" w14:textId="77777777" w:rsidR="00D56C15" w:rsidRDefault="00266A43" w:rsidP="00D56C15">
      <w:pPr>
        <w:rPr>
          <w:rFonts w:ascii="Arial" w:hAnsi="Arial" w:cs="Arial"/>
        </w:rPr>
      </w:pPr>
      <w:r w:rsidRPr="00F64E5B">
        <w:rPr>
          <w:rFonts w:ascii="Arial" w:hAnsi="Arial" w:cs="Arial"/>
        </w:rPr>
        <w:t>CIPD (2015) two-fifths of organisations report  an increase in workplace mental health problems [Online] [accessed 30</w:t>
      </w:r>
      <w:r w:rsidRPr="00F64E5B">
        <w:rPr>
          <w:rFonts w:ascii="Arial" w:hAnsi="Arial" w:cs="Arial"/>
          <w:vertAlign w:val="superscript"/>
        </w:rPr>
        <w:t>th</w:t>
      </w:r>
      <w:r w:rsidRPr="00F64E5B">
        <w:rPr>
          <w:rFonts w:ascii="Arial" w:hAnsi="Arial" w:cs="Arial"/>
        </w:rPr>
        <w:t xml:space="preserve"> October 2019]</w:t>
      </w:r>
      <w:r w:rsidRPr="00F64E5B">
        <w:rPr>
          <w:rFonts w:ascii="Arial" w:hAnsi="Arial" w:cs="Arial"/>
        </w:rPr>
        <w:br/>
        <w:t xml:space="preserve">(Available at </w:t>
      </w:r>
      <w:hyperlink r:id="rId11" w:history="1">
        <w:r w:rsidRPr="00F64E5B">
          <w:rPr>
            <w:rStyle w:val="Hyperlink"/>
            <w:rFonts w:ascii="Arial" w:hAnsi="Arial" w:cs="Arial"/>
          </w:rPr>
          <w:t>https://www.cipd.co.uk</w:t>
        </w:r>
      </w:hyperlink>
      <w:r w:rsidRPr="00F64E5B">
        <w:rPr>
          <w:rFonts w:ascii="Arial" w:hAnsi="Arial" w:cs="Arial"/>
        </w:rPr>
        <w:t xml:space="preserve"> -mental health)</w:t>
      </w:r>
    </w:p>
    <w:p w14:paraId="681BB48C" w14:textId="6A57F37F" w:rsidR="00D56C15" w:rsidRPr="00F64E5B" w:rsidRDefault="00266A43" w:rsidP="00D56C15">
      <w:pPr>
        <w:rPr>
          <w:rFonts w:ascii="Arial" w:hAnsi="Arial" w:cs="Arial"/>
        </w:rPr>
      </w:pPr>
      <w:r>
        <w:rPr>
          <w:rFonts w:ascii="Arial" w:hAnsi="Arial" w:cs="Arial"/>
        </w:rPr>
        <w:br/>
      </w:r>
      <w:r w:rsidRPr="00F64E5B">
        <w:rPr>
          <w:rFonts w:ascii="Arial" w:hAnsi="Arial" w:cs="Arial"/>
        </w:rPr>
        <w:t xml:space="preserve">CIPD </w:t>
      </w:r>
      <w:r w:rsidR="00FF3720">
        <w:rPr>
          <w:rFonts w:ascii="Arial" w:hAnsi="Arial" w:cs="Arial"/>
        </w:rPr>
        <w:t>(</w:t>
      </w:r>
      <w:r w:rsidRPr="00F64E5B">
        <w:rPr>
          <w:rFonts w:ascii="Arial" w:hAnsi="Arial" w:cs="Arial"/>
        </w:rPr>
        <w:t>2019</w:t>
      </w:r>
      <w:r w:rsidR="00FF3720">
        <w:rPr>
          <w:rFonts w:ascii="Arial" w:hAnsi="Arial" w:cs="Arial"/>
        </w:rPr>
        <w:t>)</w:t>
      </w:r>
      <w:r w:rsidRPr="00F64E5B">
        <w:rPr>
          <w:rFonts w:ascii="Arial" w:hAnsi="Arial" w:cs="Arial"/>
        </w:rPr>
        <w:t xml:space="preserve"> – Health and Well-being at work [Accessed 1</w:t>
      </w:r>
      <w:r w:rsidRPr="00F64E5B">
        <w:rPr>
          <w:rFonts w:ascii="Arial" w:hAnsi="Arial" w:cs="Arial"/>
          <w:vertAlign w:val="superscript"/>
        </w:rPr>
        <w:t>st</w:t>
      </w:r>
      <w:r w:rsidRPr="00F64E5B">
        <w:rPr>
          <w:rFonts w:ascii="Arial" w:hAnsi="Arial" w:cs="Arial"/>
        </w:rPr>
        <w:t xml:space="preserve"> November 2019]</w:t>
      </w:r>
    </w:p>
    <w:p w14:paraId="09EA57B9" w14:textId="77777777" w:rsidR="00664F9F" w:rsidRPr="00F64E5B" w:rsidRDefault="00664F9F" w:rsidP="00664F9F">
      <w:pPr>
        <w:rPr>
          <w:rFonts w:ascii="Arial" w:hAnsi="Arial" w:cs="Arial"/>
        </w:rPr>
      </w:pPr>
    </w:p>
    <w:p w14:paraId="7E340728" w14:textId="77777777" w:rsidR="00664F9F" w:rsidRPr="00F64E5B" w:rsidRDefault="00266A43" w:rsidP="00664F9F">
      <w:pPr>
        <w:rPr>
          <w:rFonts w:ascii="Arial" w:hAnsi="Arial" w:cs="Arial"/>
        </w:rPr>
      </w:pPr>
      <w:r w:rsidRPr="00F64E5B">
        <w:rPr>
          <w:rFonts w:ascii="Arial" w:hAnsi="Arial" w:cs="Arial"/>
        </w:rPr>
        <w:t xml:space="preserve">CIPD. (2019). </w:t>
      </w:r>
      <w:r w:rsidRPr="00F64E5B">
        <w:rPr>
          <w:rFonts w:ascii="Arial" w:hAnsi="Arial" w:cs="Arial"/>
          <w:i/>
          <w:iCs/>
        </w:rPr>
        <w:t>Mental health in the workplace</w:t>
      </w:r>
      <w:r w:rsidRPr="00F64E5B">
        <w:rPr>
          <w:rFonts w:ascii="Arial" w:hAnsi="Arial" w:cs="Arial"/>
        </w:rPr>
        <w:t xml:space="preserve"> from CIPD: </w:t>
      </w:r>
      <w:r w:rsidRPr="00F64E5B">
        <w:rPr>
          <w:rFonts w:ascii="Arial" w:hAnsi="Arial" w:cs="Arial"/>
        </w:rPr>
        <w:br/>
      </w:r>
      <w:hyperlink r:id="rId12" w:history="1">
        <w:r w:rsidRPr="00F64E5B">
          <w:rPr>
            <w:rStyle w:val="Hyperlink"/>
            <w:rFonts w:ascii="Arial" w:hAnsi="Arial" w:cs="Arial"/>
          </w:rPr>
          <w:t>https://www.cipd.co.uk/knowledge/culture/wellbeing/mental-health-factsheet</w:t>
        </w:r>
      </w:hyperlink>
      <w:r w:rsidRPr="00F64E5B">
        <w:rPr>
          <w:rFonts w:ascii="Arial" w:hAnsi="Arial" w:cs="Arial"/>
        </w:rPr>
        <w:br/>
        <w:t>[Accessed 2</w:t>
      </w:r>
      <w:r w:rsidRPr="00F64E5B">
        <w:rPr>
          <w:rFonts w:ascii="Arial" w:hAnsi="Arial" w:cs="Arial"/>
          <w:vertAlign w:val="superscript"/>
        </w:rPr>
        <w:t>nd</w:t>
      </w:r>
      <w:r w:rsidRPr="00F64E5B">
        <w:rPr>
          <w:rFonts w:ascii="Arial" w:hAnsi="Arial" w:cs="Arial"/>
        </w:rPr>
        <w:t xml:space="preserve"> November 2019]</w:t>
      </w:r>
    </w:p>
    <w:p w14:paraId="2D037727" w14:textId="77777777" w:rsidR="00664F9F" w:rsidRDefault="00664F9F" w:rsidP="00664F9F">
      <w:pPr>
        <w:rPr>
          <w:rFonts w:ascii="Arial" w:hAnsi="Arial" w:cs="Arial"/>
        </w:rPr>
      </w:pPr>
    </w:p>
    <w:p w14:paraId="78FEE31D" w14:textId="77777777" w:rsidR="00664F9F" w:rsidRPr="00F64E5B" w:rsidRDefault="00266A43" w:rsidP="00664F9F">
      <w:pPr>
        <w:rPr>
          <w:rStyle w:val="Hyperlink"/>
          <w:rFonts w:ascii="Arial" w:hAnsi="Arial" w:cs="Arial"/>
        </w:rPr>
      </w:pPr>
      <w:r w:rsidRPr="00F64E5B">
        <w:rPr>
          <w:rFonts w:ascii="Arial" w:hAnsi="Arial" w:cs="Arial"/>
        </w:rPr>
        <w:t xml:space="preserve">CIPD Fact Sheet (April 2019) </w:t>
      </w:r>
      <w:hyperlink r:id="rId13" w:history="1">
        <w:r w:rsidRPr="00F64E5B">
          <w:rPr>
            <w:rStyle w:val="Hyperlink"/>
            <w:rFonts w:ascii="Arial" w:hAnsi="Arial" w:cs="Arial"/>
          </w:rPr>
          <w:t>https://www.cipd.co.uk/knowledge/work/technology/emerging-future-work-factsheet</w:t>
        </w:r>
      </w:hyperlink>
      <w:r w:rsidRPr="00F64E5B">
        <w:rPr>
          <w:rFonts w:ascii="Arial" w:hAnsi="Arial" w:cs="Arial"/>
        </w:rPr>
        <w:t xml:space="preserve"> (Online) [Accessed 20th October 2019] </w:t>
      </w:r>
    </w:p>
    <w:p w14:paraId="655BC878" w14:textId="7ADDB005" w:rsidR="00664F9F" w:rsidRPr="00F64E5B" w:rsidRDefault="00266A43" w:rsidP="00664F9F">
      <w:pPr>
        <w:rPr>
          <w:rFonts w:ascii="Arial" w:hAnsi="Arial" w:cs="Arial"/>
          <w:shd w:val="clear" w:color="auto" w:fill="FBF7F5"/>
        </w:rPr>
      </w:pPr>
      <w:r w:rsidRPr="00F64E5B">
        <w:rPr>
          <w:rFonts w:ascii="Arial" w:hAnsi="Arial" w:cs="Arial"/>
          <w:shd w:val="clear" w:color="auto" w:fill="FBF7F5"/>
        </w:rPr>
        <w:lastRenderedPageBreak/>
        <w:t xml:space="preserve">CIPD, </w:t>
      </w:r>
      <w:r w:rsidR="00FF3720">
        <w:rPr>
          <w:rFonts w:ascii="Arial" w:hAnsi="Arial" w:cs="Arial"/>
          <w:shd w:val="clear" w:color="auto" w:fill="FBF7F5"/>
        </w:rPr>
        <w:t>(</w:t>
      </w:r>
      <w:r w:rsidRPr="00F64E5B">
        <w:rPr>
          <w:rFonts w:ascii="Arial" w:hAnsi="Arial" w:cs="Arial"/>
          <w:shd w:val="clear" w:color="auto" w:fill="FBF7F5"/>
        </w:rPr>
        <w:t>2017</w:t>
      </w:r>
      <w:r w:rsidR="00FF3720">
        <w:rPr>
          <w:rFonts w:ascii="Arial" w:hAnsi="Arial" w:cs="Arial"/>
          <w:shd w:val="clear" w:color="auto" w:fill="FBF7F5"/>
        </w:rPr>
        <w:t>)</w:t>
      </w:r>
      <w:r w:rsidRPr="00F64E5B">
        <w:rPr>
          <w:rFonts w:ascii="Arial" w:hAnsi="Arial" w:cs="Arial"/>
          <w:shd w:val="clear" w:color="auto" w:fill="FBF7F5"/>
        </w:rPr>
        <w:t>. </w:t>
      </w:r>
      <w:r w:rsidRPr="00F64E5B">
        <w:rPr>
          <w:rStyle w:val="Emphasis"/>
          <w:rFonts w:ascii="Arial" w:hAnsi="Arial" w:cs="Arial"/>
          <w:shd w:val="clear" w:color="auto" w:fill="FBF7F5"/>
        </w:rPr>
        <w:t>HR tech revolution: friend or foe?. </w:t>
      </w:r>
      <w:r w:rsidRPr="00F64E5B">
        <w:rPr>
          <w:rFonts w:ascii="Arial" w:hAnsi="Arial" w:cs="Arial"/>
          <w:shd w:val="clear" w:color="auto" w:fill="FBF7F5"/>
        </w:rPr>
        <w:t>[Online] Available at: </w:t>
      </w:r>
      <w:r w:rsidRPr="00F64E5B">
        <w:rPr>
          <w:rFonts w:ascii="Arial" w:hAnsi="Arial" w:cs="Arial"/>
          <w:u w:val="single"/>
          <w:shd w:val="clear" w:color="auto" w:fill="FBF7F5"/>
        </w:rPr>
        <w:t>https://www.cipd.co.uk/podcasts/hr-technology </w:t>
      </w:r>
      <w:r w:rsidRPr="00F64E5B">
        <w:rPr>
          <w:rFonts w:ascii="Arial" w:hAnsi="Arial" w:cs="Arial"/>
          <w:shd w:val="clear" w:color="auto" w:fill="FBF7F5"/>
        </w:rPr>
        <w:t>[Accessed 20th October 2019].</w:t>
      </w:r>
    </w:p>
    <w:p w14:paraId="0D268408" w14:textId="710E3206" w:rsidR="00664F9F" w:rsidRPr="00F64E5B" w:rsidRDefault="00266A43" w:rsidP="00664F9F">
      <w:pPr>
        <w:rPr>
          <w:rFonts w:ascii="Arial" w:hAnsi="Arial" w:cs="Arial"/>
        </w:rPr>
      </w:pPr>
      <w:r>
        <w:rPr>
          <w:rFonts w:ascii="Arial" w:hAnsi="Arial" w:cs="Arial"/>
        </w:rPr>
        <w:br/>
      </w:r>
      <w:r w:rsidRPr="00F64E5B">
        <w:rPr>
          <w:rFonts w:ascii="Arial" w:hAnsi="Arial" w:cs="Arial"/>
        </w:rPr>
        <w:t xml:space="preserve">CIPD, </w:t>
      </w:r>
      <w:r w:rsidR="00FF3720">
        <w:rPr>
          <w:rFonts w:ascii="Arial" w:hAnsi="Arial" w:cs="Arial"/>
        </w:rPr>
        <w:t>(</w:t>
      </w:r>
      <w:r w:rsidRPr="00F64E5B">
        <w:rPr>
          <w:rFonts w:ascii="Arial" w:hAnsi="Arial" w:cs="Arial"/>
        </w:rPr>
        <w:t>2017</w:t>
      </w:r>
      <w:r w:rsidR="00FF3720">
        <w:rPr>
          <w:rFonts w:ascii="Arial" w:hAnsi="Arial" w:cs="Arial"/>
        </w:rPr>
        <w:t>)</w:t>
      </w:r>
      <w:r w:rsidRPr="00F64E5B">
        <w:rPr>
          <w:rFonts w:ascii="Arial" w:hAnsi="Arial" w:cs="Arial"/>
        </w:rPr>
        <w:t xml:space="preserve"> PESTLE analysis. </w:t>
      </w:r>
      <w:r w:rsidRPr="00F64E5B">
        <w:rPr>
          <w:rFonts w:ascii="Arial" w:hAnsi="Arial" w:cs="Arial"/>
        </w:rPr>
        <w:br/>
        <w:t xml:space="preserve">available at: </w:t>
      </w:r>
      <w:hyperlink r:id="rId14" w:history="1">
        <w:r w:rsidRPr="00F64E5B">
          <w:rPr>
            <w:rStyle w:val="Hyperlink"/>
            <w:rFonts w:ascii="Arial" w:hAnsi="Arial" w:cs="Arial"/>
          </w:rPr>
          <w:t>https://www.cipd.co.uk/knowledge/strategy/organisational-development/pestle-analysis-factsheet</w:t>
        </w:r>
      </w:hyperlink>
      <w:r w:rsidRPr="00F64E5B">
        <w:rPr>
          <w:rStyle w:val="Hyperlink"/>
          <w:rFonts w:ascii="Arial" w:hAnsi="Arial" w:cs="Arial"/>
        </w:rPr>
        <w:t xml:space="preserve"> </w:t>
      </w:r>
    </w:p>
    <w:p w14:paraId="3CAD6268" w14:textId="6DC7B356" w:rsidR="00664F9F" w:rsidRPr="00FF3720" w:rsidRDefault="00266A43" w:rsidP="00664F9F">
      <w:pPr>
        <w:rPr>
          <w:rFonts w:ascii="Arial" w:hAnsi="Arial" w:cs="Arial"/>
        </w:rPr>
      </w:pPr>
      <w:r>
        <w:rPr>
          <w:rFonts w:ascii="Arial" w:hAnsi="Arial" w:cs="Arial"/>
        </w:rPr>
        <w:br/>
      </w:r>
      <w:r w:rsidRPr="00F64E5B">
        <w:rPr>
          <w:rStyle w:val="Hyperlink"/>
          <w:rFonts w:ascii="Arial" w:hAnsi="Arial" w:cs="Arial"/>
          <w:color w:val="auto"/>
          <w:u w:val="none"/>
        </w:rPr>
        <w:t xml:space="preserve">CIPD, </w:t>
      </w:r>
      <w:r w:rsidR="00FF3720">
        <w:rPr>
          <w:rStyle w:val="Hyperlink"/>
          <w:rFonts w:ascii="Arial" w:hAnsi="Arial" w:cs="Arial"/>
          <w:color w:val="auto"/>
          <w:u w:val="none"/>
        </w:rPr>
        <w:t>(</w:t>
      </w:r>
      <w:r w:rsidRPr="00F64E5B">
        <w:rPr>
          <w:rStyle w:val="Hyperlink"/>
          <w:rFonts w:ascii="Arial" w:hAnsi="Arial" w:cs="Arial"/>
          <w:color w:val="auto"/>
          <w:u w:val="none"/>
        </w:rPr>
        <w:t>2019</w:t>
      </w:r>
      <w:r w:rsidR="00FF3720">
        <w:rPr>
          <w:rStyle w:val="Hyperlink"/>
          <w:rFonts w:ascii="Arial" w:hAnsi="Arial" w:cs="Arial"/>
          <w:color w:val="auto"/>
          <w:u w:val="none"/>
        </w:rPr>
        <w:t>)</w:t>
      </w:r>
      <w:r w:rsidRPr="00F64E5B">
        <w:rPr>
          <w:rStyle w:val="Hyperlink"/>
          <w:rFonts w:ascii="Arial" w:hAnsi="Arial" w:cs="Arial"/>
          <w:color w:val="auto"/>
          <w:u w:val="none"/>
        </w:rPr>
        <w:t>. Artificial intelligence and automation in the workplace. [online]</w:t>
      </w:r>
      <w:r w:rsidRPr="00F64E5B">
        <w:rPr>
          <w:rStyle w:val="Hyperlink"/>
          <w:rFonts w:ascii="Arial" w:hAnsi="Arial" w:cs="Arial"/>
          <w:color w:val="auto"/>
          <w:u w:val="none"/>
        </w:rPr>
        <w:br/>
        <w:t xml:space="preserve">Available at: </w:t>
      </w:r>
      <w:hyperlink r:id="rId15" w:history="1">
        <w:r w:rsidRPr="00F64E5B">
          <w:rPr>
            <w:rStyle w:val="Hyperlink"/>
            <w:rFonts w:ascii="Arial" w:hAnsi="Arial" w:cs="Arial"/>
            <w:shd w:val="clear" w:color="auto" w:fill="F2F2F2"/>
          </w:rPr>
          <w:t>https://www.cipd.co.uk/knowledge/work/technology/emerging-future-work-factsheet</w:t>
        </w:r>
      </w:hyperlink>
      <w:r w:rsidRPr="00F64E5B">
        <w:rPr>
          <w:rFonts w:ascii="Arial" w:hAnsi="Arial" w:cs="Arial"/>
          <w:u w:val="single"/>
          <w:shd w:val="clear" w:color="auto" w:fill="F2F2F2"/>
        </w:rPr>
        <w:t xml:space="preserve"> </w:t>
      </w:r>
    </w:p>
    <w:p w14:paraId="62A4F89C" w14:textId="77777777" w:rsidR="00664F9F" w:rsidRPr="00F64E5B" w:rsidRDefault="00266A43" w:rsidP="00664F9F">
      <w:pPr>
        <w:rPr>
          <w:rFonts w:ascii="Arial" w:hAnsi="Arial" w:cs="Arial"/>
          <w:u w:val="single"/>
          <w:shd w:val="clear" w:color="auto" w:fill="F2F2F2"/>
        </w:rPr>
      </w:pPr>
      <w:r w:rsidRPr="00F64E5B">
        <w:rPr>
          <w:rFonts w:ascii="Arial" w:hAnsi="Arial" w:cs="Arial"/>
          <w:u w:val="single"/>
          <w:shd w:val="clear" w:color="auto" w:fill="F2F2F2"/>
        </w:rPr>
        <w:t>[accessed on October 17th, 2019]</w:t>
      </w:r>
    </w:p>
    <w:p w14:paraId="6DE267CA" w14:textId="77777777" w:rsidR="00664F9F" w:rsidRPr="00F64E5B" w:rsidRDefault="00664F9F" w:rsidP="00D56C15">
      <w:pPr>
        <w:rPr>
          <w:rFonts w:ascii="Arial" w:hAnsi="Arial" w:cs="Arial"/>
        </w:rPr>
      </w:pPr>
    </w:p>
    <w:p w14:paraId="21B49889" w14:textId="77777777" w:rsidR="00664F9F" w:rsidRPr="00F64E5B" w:rsidRDefault="00266A43" w:rsidP="00664F9F">
      <w:pPr>
        <w:rPr>
          <w:rStyle w:val="Hyperlink"/>
          <w:rFonts w:ascii="Arial" w:hAnsi="Arial" w:cs="Arial"/>
          <w:color w:val="373A3C"/>
          <w:u w:val="none"/>
          <w:shd w:val="clear" w:color="auto" w:fill="FBF7F5"/>
        </w:rPr>
      </w:pPr>
      <w:r w:rsidRPr="00F64E5B">
        <w:rPr>
          <w:rFonts w:ascii="Arial" w:hAnsi="Arial" w:cs="Arial"/>
          <w:shd w:val="clear" w:color="auto" w:fill="FBF7F5"/>
        </w:rPr>
        <w:t xml:space="preserve">Deloitte (2019) The future of work in technology (online article) </w:t>
      </w:r>
      <w:hyperlink r:id="rId16" w:history="1">
        <w:r w:rsidRPr="00F64E5B">
          <w:rPr>
            <w:rStyle w:val="Hyperlink"/>
            <w:rFonts w:ascii="Arial" w:hAnsi="Arial" w:cs="Arial"/>
          </w:rPr>
          <w:t>https://www2.deloitte.com/us/en/insights/focus/technology-and-the-future-of-work/tech-leaders-reimagining-work-workforce-workplace.html</w:t>
        </w:r>
      </w:hyperlink>
      <w:r w:rsidRPr="00F64E5B">
        <w:rPr>
          <w:rStyle w:val="Hyperlink"/>
          <w:rFonts w:ascii="Arial" w:hAnsi="Arial" w:cs="Arial"/>
        </w:rPr>
        <w:t xml:space="preserve"> </w:t>
      </w:r>
      <w:r w:rsidRPr="00F64E5B">
        <w:rPr>
          <w:rStyle w:val="Hyperlink"/>
          <w:rFonts w:ascii="Arial" w:hAnsi="Arial" w:cs="Arial"/>
          <w:color w:val="auto"/>
          <w:u w:val="none"/>
        </w:rPr>
        <w:t>[Accessed 19th October 2019]</w:t>
      </w:r>
    </w:p>
    <w:p w14:paraId="284C85D4" w14:textId="77777777" w:rsidR="002B3C9C" w:rsidRDefault="002B3C9C" w:rsidP="000058F6">
      <w:pPr>
        <w:rPr>
          <w:rFonts w:ascii="Arial" w:hAnsi="Arial" w:cs="Arial"/>
        </w:rPr>
      </w:pPr>
    </w:p>
    <w:p w14:paraId="1AB6E97D" w14:textId="757273E4" w:rsidR="00664F9F" w:rsidRPr="00F64E5B" w:rsidRDefault="00266A43" w:rsidP="00664F9F">
      <w:pPr>
        <w:rPr>
          <w:rStyle w:val="Hyperlink"/>
          <w:rFonts w:ascii="Arial" w:hAnsi="Arial" w:cs="Arial"/>
        </w:rPr>
      </w:pPr>
      <w:r w:rsidRPr="00F64E5B">
        <w:rPr>
          <w:rStyle w:val="Hyperlink"/>
          <w:rFonts w:ascii="Arial" w:hAnsi="Arial" w:cs="Arial"/>
          <w:color w:val="auto"/>
          <w:u w:val="none"/>
        </w:rPr>
        <w:t xml:space="preserve">Deloitte, </w:t>
      </w:r>
      <w:r w:rsidR="00FF3720">
        <w:rPr>
          <w:rStyle w:val="Hyperlink"/>
          <w:rFonts w:ascii="Arial" w:hAnsi="Arial" w:cs="Arial"/>
          <w:color w:val="auto"/>
          <w:u w:val="none"/>
        </w:rPr>
        <w:t>(</w:t>
      </w:r>
      <w:r w:rsidRPr="00F64E5B">
        <w:rPr>
          <w:rStyle w:val="Hyperlink"/>
          <w:rFonts w:ascii="Arial" w:hAnsi="Arial" w:cs="Arial"/>
          <w:color w:val="auto"/>
          <w:u w:val="none"/>
        </w:rPr>
        <w:t>2015</w:t>
      </w:r>
      <w:r w:rsidR="00FF3720">
        <w:rPr>
          <w:rStyle w:val="Hyperlink"/>
          <w:rFonts w:ascii="Arial" w:hAnsi="Arial" w:cs="Arial"/>
          <w:color w:val="auto"/>
          <w:u w:val="none"/>
        </w:rPr>
        <w:t>)</w:t>
      </w:r>
      <w:r w:rsidRPr="00F64E5B">
        <w:rPr>
          <w:rStyle w:val="Hyperlink"/>
          <w:rFonts w:ascii="Arial" w:hAnsi="Arial" w:cs="Arial"/>
          <w:color w:val="auto"/>
          <w:u w:val="none"/>
        </w:rPr>
        <w:t xml:space="preserve"> The impact of technology on jobs in the UK [Online] Available </w:t>
      </w:r>
      <w:proofErr w:type="gramStart"/>
      <w:r w:rsidRPr="00F64E5B">
        <w:rPr>
          <w:rStyle w:val="Hyperlink"/>
          <w:rFonts w:ascii="Arial" w:hAnsi="Arial" w:cs="Arial"/>
          <w:color w:val="auto"/>
          <w:u w:val="none"/>
        </w:rPr>
        <w:t>at:</w:t>
      </w:r>
      <w:r w:rsidRPr="00F64E5B">
        <w:rPr>
          <w:rStyle w:val="Hyperlink"/>
          <w:rFonts w:ascii="Arial" w:hAnsi="Arial" w:cs="Arial"/>
        </w:rPr>
        <w:t>https://www2.deloitte.com/content/dam/Deloitte/uk/Documents/Growth/deloitte-uk-insights-from-brawns-to-brain.pdf</w:t>
      </w:r>
      <w:proofErr w:type="gramEnd"/>
    </w:p>
    <w:p w14:paraId="76282138" w14:textId="77777777" w:rsidR="00664F9F" w:rsidRDefault="00664F9F" w:rsidP="000058F6">
      <w:pPr>
        <w:rPr>
          <w:rFonts w:ascii="Arial" w:hAnsi="Arial" w:cs="Arial"/>
        </w:rPr>
      </w:pPr>
    </w:p>
    <w:p w14:paraId="7C8F661D" w14:textId="7BB82CDC" w:rsidR="00664F9F" w:rsidRPr="00F64E5B" w:rsidRDefault="00266A43" w:rsidP="00664F9F">
      <w:pPr>
        <w:rPr>
          <w:rStyle w:val="Hyperlink"/>
          <w:rFonts w:ascii="Arial" w:hAnsi="Arial" w:cs="Arial"/>
          <w:color w:val="auto"/>
        </w:rPr>
      </w:pPr>
      <w:r w:rsidRPr="00F64E5B">
        <w:rPr>
          <w:rFonts w:ascii="Arial" w:hAnsi="Arial" w:cs="Arial"/>
          <w:shd w:val="clear" w:color="auto" w:fill="F2F2F2"/>
        </w:rPr>
        <w:t xml:space="preserve">Farnham, D., </w:t>
      </w:r>
      <w:r w:rsidR="00FF3720">
        <w:rPr>
          <w:rFonts w:ascii="Arial" w:hAnsi="Arial" w:cs="Arial"/>
          <w:shd w:val="clear" w:color="auto" w:fill="F2F2F2"/>
        </w:rPr>
        <w:t>(</w:t>
      </w:r>
      <w:r w:rsidRPr="00F64E5B">
        <w:rPr>
          <w:rFonts w:ascii="Arial" w:hAnsi="Arial" w:cs="Arial"/>
          <w:shd w:val="clear" w:color="auto" w:fill="F2F2F2"/>
        </w:rPr>
        <w:t>2015</w:t>
      </w:r>
      <w:r w:rsidR="00FF3720">
        <w:rPr>
          <w:rFonts w:ascii="Arial" w:hAnsi="Arial" w:cs="Arial"/>
          <w:shd w:val="clear" w:color="auto" w:fill="F2F2F2"/>
        </w:rPr>
        <w:t>)</w:t>
      </w:r>
      <w:r w:rsidRPr="00F64E5B">
        <w:rPr>
          <w:rFonts w:ascii="Arial" w:hAnsi="Arial" w:cs="Arial"/>
          <w:shd w:val="clear" w:color="auto" w:fill="F2F2F2"/>
        </w:rPr>
        <w:t>. </w:t>
      </w:r>
      <w:r w:rsidRPr="00F64E5B">
        <w:rPr>
          <w:rStyle w:val="Emphasis"/>
          <w:rFonts w:ascii="Arial" w:hAnsi="Arial" w:cs="Arial"/>
          <w:shd w:val="clear" w:color="auto" w:fill="F2F2F2"/>
        </w:rPr>
        <w:t xml:space="preserve">Human Resource Management in Context: Insights, Strategy, and Solutions. </w:t>
      </w:r>
      <w:r w:rsidRPr="00F64E5B">
        <w:rPr>
          <w:rFonts w:ascii="Arial" w:hAnsi="Arial" w:cs="Arial"/>
          <w:shd w:val="clear" w:color="auto" w:fill="F2F2F2"/>
        </w:rPr>
        <w:t>Fourth ed. London: CIPD.</w:t>
      </w:r>
    </w:p>
    <w:p w14:paraId="244D61A5" w14:textId="77777777" w:rsidR="00664F9F" w:rsidRPr="00F64E5B" w:rsidRDefault="00266A43" w:rsidP="00664F9F">
      <w:pPr>
        <w:rPr>
          <w:rFonts w:ascii="Arial" w:hAnsi="Arial" w:cs="Arial"/>
        </w:rPr>
      </w:pPr>
      <w:r>
        <w:rPr>
          <w:rFonts w:ascii="Arial" w:hAnsi="Arial" w:cs="Arial"/>
        </w:rPr>
        <w:br/>
      </w:r>
    </w:p>
    <w:p w14:paraId="47A7BB33" w14:textId="77FB73B7" w:rsidR="00664F9F" w:rsidRPr="00F64E5B" w:rsidRDefault="00266A43" w:rsidP="00664F9F">
      <w:pPr>
        <w:rPr>
          <w:rFonts w:ascii="Arial" w:hAnsi="Arial" w:cs="Arial"/>
          <w:color w:val="373A3C"/>
          <w:shd w:val="clear" w:color="auto" w:fill="FBF7F5"/>
        </w:rPr>
      </w:pPr>
      <w:r w:rsidRPr="00F64E5B">
        <w:rPr>
          <w:rFonts w:ascii="Arial" w:hAnsi="Arial" w:cs="Arial"/>
        </w:rPr>
        <w:t xml:space="preserve">Forbes </w:t>
      </w:r>
      <w:r w:rsidR="00FF3720">
        <w:rPr>
          <w:rFonts w:ascii="Arial" w:hAnsi="Arial" w:cs="Arial"/>
        </w:rPr>
        <w:t>(</w:t>
      </w:r>
      <w:r w:rsidRPr="00F64E5B">
        <w:rPr>
          <w:rFonts w:ascii="Arial" w:hAnsi="Arial" w:cs="Arial"/>
        </w:rPr>
        <w:t>2019</w:t>
      </w:r>
      <w:r w:rsidR="00FF3720">
        <w:rPr>
          <w:rFonts w:ascii="Arial" w:hAnsi="Arial" w:cs="Arial"/>
        </w:rPr>
        <w:t xml:space="preserve">) </w:t>
      </w:r>
      <w:r w:rsidRPr="00F64E5B">
        <w:rPr>
          <w:rFonts w:ascii="Arial" w:hAnsi="Arial" w:cs="Arial"/>
        </w:rPr>
        <w:t xml:space="preserve">(Online Article) </w:t>
      </w:r>
      <w:hyperlink r:id="rId17" w:anchor="2a7609016f99" w:history="1">
        <w:r w:rsidRPr="00F64E5B">
          <w:rPr>
            <w:rStyle w:val="Hyperlink"/>
            <w:rFonts w:ascii="Arial" w:hAnsi="Arial" w:cs="Arial"/>
          </w:rPr>
          <w:t>https://www.forbes.com/sites/adigaskell/2019/10/22/will-the-future-of-work-require-more-investment-in-technology-not-less/#2a7609016f99</w:t>
        </w:r>
      </w:hyperlink>
      <w:r w:rsidRPr="00F64E5B">
        <w:rPr>
          <w:rFonts w:ascii="Arial" w:hAnsi="Arial" w:cs="Arial"/>
        </w:rPr>
        <w:t xml:space="preserve"> [Accessed 20</w:t>
      </w:r>
      <w:r w:rsidRPr="00F64E5B">
        <w:rPr>
          <w:rFonts w:ascii="Arial" w:hAnsi="Arial" w:cs="Arial"/>
          <w:vertAlign w:val="superscript"/>
        </w:rPr>
        <w:t>th</w:t>
      </w:r>
      <w:r w:rsidRPr="00F64E5B">
        <w:rPr>
          <w:rFonts w:ascii="Arial" w:hAnsi="Arial" w:cs="Arial"/>
        </w:rPr>
        <w:t xml:space="preserve"> October 2019]</w:t>
      </w:r>
    </w:p>
    <w:p w14:paraId="08C57F94" w14:textId="77777777" w:rsidR="00664F9F" w:rsidRPr="00F64E5B" w:rsidRDefault="00266A43" w:rsidP="00664F9F">
      <w:pPr>
        <w:rPr>
          <w:rFonts w:ascii="Arial" w:hAnsi="Arial" w:cs="Arial"/>
        </w:rPr>
      </w:pPr>
      <w:r>
        <w:rPr>
          <w:rFonts w:ascii="Arial" w:hAnsi="Arial" w:cs="Arial"/>
        </w:rPr>
        <w:br/>
      </w:r>
      <w:r w:rsidRPr="00F64E5B">
        <w:rPr>
          <w:rFonts w:ascii="Arial" w:hAnsi="Arial" w:cs="Arial"/>
        </w:rPr>
        <w:t xml:space="preserve">Forbes. (2019). </w:t>
      </w:r>
      <w:r w:rsidRPr="00F64E5B">
        <w:rPr>
          <w:rFonts w:ascii="Arial" w:hAnsi="Arial" w:cs="Arial"/>
          <w:b/>
          <w:bCs/>
          <w:i/>
          <w:iCs/>
        </w:rPr>
        <w:t xml:space="preserve">‘Are Electric Vehicles Really Better for the environment’ </w:t>
      </w:r>
      <w:r w:rsidRPr="00F64E5B">
        <w:rPr>
          <w:rFonts w:ascii="Arial" w:hAnsi="Arial" w:cs="Arial"/>
        </w:rPr>
        <w:t xml:space="preserve">(Online). </w:t>
      </w:r>
      <w:r w:rsidRPr="00F64E5B">
        <w:rPr>
          <w:rFonts w:ascii="Arial" w:hAnsi="Arial" w:cs="Arial"/>
        </w:rPr>
        <w:br/>
        <w:t>(Available at:</w:t>
      </w:r>
      <w:hyperlink r:id="rId18" w:anchor="c8318e776d24" w:history="1">
        <w:r w:rsidRPr="00F64E5B">
          <w:rPr>
            <w:rStyle w:val="Hyperlink"/>
            <w:rFonts w:ascii="Arial" w:hAnsi="Arial" w:cs="Arial"/>
          </w:rPr>
          <w:t>https://www.forbes.com/sites/jamesellsmoor/2019/05/20/are-electric-vehicles-really-better-for-the-environment/#c8318e776d24</w:t>
        </w:r>
      </w:hyperlink>
      <w:r w:rsidRPr="00F64E5B">
        <w:rPr>
          <w:rFonts w:ascii="Arial" w:hAnsi="Arial" w:cs="Arial"/>
        </w:rPr>
        <w:t>) [Accessed 10</w:t>
      </w:r>
      <w:r w:rsidRPr="00F64E5B">
        <w:rPr>
          <w:rFonts w:ascii="Arial" w:hAnsi="Arial" w:cs="Arial"/>
          <w:vertAlign w:val="superscript"/>
        </w:rPr>
        <w:t>th</w:t>
      </w:r>
      <w:r w:rsidRPr="00F64E5B">
        <w:rPr>
          <w:rFonts w:ascii="Arial" w:hAnsi="Arial" w:cs="Arial"/>
        </w:rPr>
        <w:t xml:space="preserve"> November 2019] </w:t>
      </w:r>
      <w:r w:rsidRPr="00F64E5B">
        <w:rPr>
          <w:rFonts w:ascii="Arial" w:hAnsi="Arial" w:cs="Arial"/>
        </w:rPr>
        <w:tab/>
      </w:r>
    </w:p>
    <w:p w14:paraId="1BBC0166" w14:textId="77777777" w:rsidR="00664F9F" w:rsidRPr="00F64E5B" w:rsidRDefault="00266A43" w:rsidP="00664F9F">
      <w:pPr>
        <w:tabs>
          <w:tab w:val="left" w:pos="6330"/>
        </w:tabs>
        <w:rPr>
          <w:rFonts w:ascii="Arial" w:hAnsi="Arial" w:cs="Arial"/>
        </w:rPr>
      </w:pPr>
      <w:r w:rsidRPr="00F64E5B">
        <w:rPr>
          <w:rFonts w:ascii="Arial" w:hAnsi="Arial" w:cs="Arial"/>
        </w:rPr>
        <w:t>Forbes. (2018). Corporate Social Responsibility is turning green: and that’s a good thing. [online]</w:t>
      </w:r>
    </w:p>
    <w:p w14:paraId="168E551D" w14:textId="77777777" w:rsidR="00664F9F" w:rsidRPr="00F64E5B" w:rsidRDefault="00266A43" w:rsidP="00664F9F">
      <w:pPr>
        <w:tabs>
          <w:tab w:val="left" w:pos="6330"/>
        </w:tabs>
        <w:rPr>
          <w:rFonts w:ascii="Arial" w:hAnsi="Arial" w:cs="Arial"/>
        </w:rPr>
      </w:pPr>
      <w:r w:rsidRPr="00F64E5B">
        <w:rPr>
          <w:rFonts w:ascii="Arial" w:hAnsi="Arial" w:cs="Arial"/>
        </w:rPr>
        <w:t xml:space="preserve">(Available at: </w:t>
      </w:r>
      <w:hyperlink r:id="rId19" w:anchor="56033e8a4dca" w:history="1">
        <w:r w:rsidRPr="00F64E5B">
          <w:rPr>
            <w:rStyle w:val="Hyperlink"/>
            <w:rFonts w:ascii="Arial" w:hAnsi="Arial" w:cs="Arial"/>
          </w:rPr>
          <w:t>https://www.forbes.com/sites/enriquedans/2018/09/14/corporate-social-responsibility-is-turning-green-and-thats-a-good-thing/#56033e8a4dca</w:t>
        </w:r>
      </w:hyperlink>
      <w:r w:rsidRPr="00F64E5B">
        <w:rPr>
          <w:rFonts w:ascii="Arial" w:hAnsi="Arial" w:cs="Arial"/>
        </w:rPr>
        <w:t>) [Accessed 10</w:t>
      </w:r>
      <w:r w:rsidRPr="00F64E5B">
        <w:rPr>
          <w:rFonts w:ascii="Arial" w:hAnsi="Arial" w:cs="Arial"/>
          <w:vertAlign w:val="superscript"/>
        </w:rPr>
        <w:t>th</w:t>
      </w:r>
      <w:r w:rsidRPr="00F64E5B">
        <w:rPr>
          <w:rFonts w:ascii="Arial" w:hAnsi="Arial" w:cs="Arial"/>
        </w:rPr>
        <w:t xml:space="preserve"> November 2019]</w:t>
      </w:r>
    </w:p>
    <w:p w14:paraId="6D63EFB5" w14:textId="77777777" w:rsidR="00664F9F" w:rsidRDefault="00664F9F" w:rsidP="000058F6">
      <w:pPr>
        <w:rPr>
          <w:rFonts w:ascii="Arial" w:hAnsi="Arial" w:cs="Arial"/>
        </w:rPr>
      </w:pPr>
    </w:p>
    <w:p w14:paraId="2DEFD91B" w14:textId="77777777" w:rsidR="00664F9F" w:rsidRDefault="00664F9F" w:rsidP="000058F6">
      <w:pPr>
        <w:rPr>
          <w:rFonts w:ascii="Arial" w:hAnsi="Arial" w:cs="Arial"/>
        </w:rPr>
      </w:pPr>
    </w:p>
    <w:p w14:paraId="6568BF71" w14:textId="77777777" w:rsidR="00664F9F" w:rsidRPr="00F64E5B" w:rsidRDefault="00266A43" w:rsidP="00664F9F">
      <w:pPr>
        <w:tabs>
          <w:tab w:val="left" w:pos="6330"/>
        </w:tabs>
        <w:rPr>
          <w:rFonts w:ascii="Arial" w:hAnsi="Arial" w:cs="Arial"/>
        </w:rPr>
      </w:pPr>
      <w:r w:rsidRPr="00F64E5B">
        <w:rPr>
          <w:rFonts w:ascii="Arial" w:hAnsi="Arial" w:cs="Arial"/>
        </w:rPr>
        <w:lastRenderedPageBreak/>
        <w:t xml:space="preserve">Gohd C. (2018). The biggest environmental threat to your health? The air you breathe. </w:t>
      </w:r>
      <w:r w:rsidRPr="00F64E5B">
        <w:rPr>
          <w:rFonts w:ascii="Arial" w:hAnsi="Arial" w:cs="Arial"/>
        </w:rPr>
        <w:br/>
        <w:t>World Economic Forum. [Online]</w:t>
      </w:r>
    </w:p>
    <w:p w14:paraId="7E853BB2" w14:textId="77777777" w:rsidR="00664F9F" w:rsidRPr="00F64E5B" w:rsidRDefault="00266A43" w:rsidP="00664F9F">
      <w:pPr>
        <w:tabs>
          <w:tab w:val="left" w:pos="6330"/>
        </w:tabs>
        <w:rPr>
          <w:rFonts w:ascii="Arial" w:hAnsi="Arial" w:cs="Arial"/>
        </w:rPr>
      </w:pPr>
      <w:r w:rsidRPr="00F64E5B">
        <w:rPr>
          <w:rFonts w:ascii="Arial" w:hAnsi="Arial" w:cs="Arial"/>
        </w:rPr>
        <w:t>(Available at: https://www.weforum.org/agenda/2018/02/pollution-is-the-biggest-environmental-threat-to-our-health) [accessed 8</w:t>
      </w:r>
      <w:r w:rsidRPr="00F64E5B">
        <w:rPr>
          <w:rFonts w:ascii="Arial" w:hAnsi="Arial" w:cs="Arial"/>
          <w:vertAlign w:val="superscript"/>
        </w:rPr>
        <w:t>th</w:t>
      </w:r>
      <w:r w:rsidRPr="00F64E5B">
        <w:rPr>
          <w:rFonts w:ascii="Arial" w:hAnsi="Arial" w:cs="Arial"/>
        </w:rPr>
        <w:t xml:space="preserve"> November 2019] </w:t>
      </w:r>
    </w:p>
    <w:p w14:paraId="58502036" w14:textId="77777777" w:rsidR="00664F9F" w:rsidRDefault="00664F9F" w:rsidP="00664F9F">
      <w:pPr>
        <w:rPr>
          <w:rFonts w:ascii="Arial" w:hAnsi="Arial" w:cs="Arial"/>
        </w:rPr>
      </w:pPr>
    </w:p>
    <w:p w14:paraId="14F09DE6" w14:textId="77777777" w:rsidR="00664F9F" w:rsidRPr="00F64E5B" w:rsidRDefault="00266A43" w:rsidP="00664F9F">
      <w:pPr>
        <w:rPr>
          <w:rFonts w:ascii="Arial" w:hAnsi="Arial" w:cs="Arial"/>
        </w:rPr>
      </w:pPr>
      <w:r w:rsidRPr="00F64E5B">
        <w:rPr>
          <w:rFonts w:ascii="Arial" w:hAnsi="Arial" w:cs="Arial"/>
        </w:rPr>
        <w:t>Honor May Eldridge. (2019). ‘The Welsh Government’s Consultation on Environmental Principles’ (Online)</w:t>
      </w:r>
      <w:r w:rsidRPr="00F64E5B">
        <w:rPr>
          <w:rFonts w:ascii="Arial" w:hAnsi="Arial" w:cs="Arial"/>
        </w:rPr>
        <w:br/>
        <w:t xml:space="preserve">Available at: </w:t>
      </w:r>
      <w:hyperlink r:id="rId20" w:history="1">
        <w:r w:rsidRPr="00F64E5B">
          <w:rPr>
            <w:rStyle w:val="Hyperlink"/>
            <w:rFonts w:ascii="Arial" w:hAnsi="Arial" w:cs="Arial"/>
          </w:rPr>
          <w:t>https://sustainablefoodtrust.org/articles/the-welsh-governments-consultations-on-environmental-principles/</w:t>
        </w:r>
      </w:hyperlink>
      <w:r w:rsidRPr="00F64E5B">
        <w:rPr>
          <w:rFonts w:ascii="Arial" w:hAnsi="Arial" w:cs="Arial"/>
        </w:rPr>
        <w:t>) [Accessed 10</w:t>
      </w:r>
      <w:r w:rsidRPr="00F64E5B">
        <w:rPr>
          <w:rFonts w:ascii="Arial" w:hAnsi="Arial" w:cs="Arial"/>
          <w:vertAlign w:val="superscript"/>
        </w:rPr>
        <w:t>th</w:t>
      </w:r>
      <w:r w:rsidRPr="00F64E5B">
        <w:rPr>
          <w:rFonts w:ascii="Arial" w:hAnsi="Arial" w:cs="Arial"/>
        </w:rPr>
        <w:t xml:space="preserve"> November 2019]</w:t>
      </w:r>
    </w:p>
    <w:p w14:paraId="6DE631B5" w14:textId="77777777" w:rsidR="00664F9F" w:rsidRDefault="00664F9F" w:rsidP="000058F6">
      <w:pPr>
        <w:rPr>
          <w:rFonts w:ascii="Arial" w:hAnsi="Arial" w:cs="Arial"/>
        </w:rPr>
      </w:pPr>
    </w:p>
    <w:p w14:paraId="330DCC97" w14:textId="77777777" w:rsidR="000058F6" w:rsidRPr="00F64E5B" w:rsidRDefault="00266A43" w:rsidP="000058F6">
      <w:pPr>
        <w:rPr>
          <w:rFonts w:ascii="Arial" w:hAnsi="Arial" w:cs="Arial"/>
        </w:rPr>
      </w:pPr>
      <w:r w:rsidRPr="00F64E5B">
        <w:rPr>
          <w:rFonts w:ascii="Arial" w:hAnsi="Arial" w:cs="Arial"/>
        </w:rPr>
        <w:t>HSE (2019) Mental Health Conditions, Work and the Workplace Guidance [Online]</w:t>
      </w:r>
      <w:r w:rsidRPr="00F64E5B">
        <w:rPr>
          <w:rFonts w:ascii="Arial" w:hAnsi="Arial" w:cs="Arial"/>
        </w:rPr>
        <w:br/>
      </w:r>
      <w:hyperlink r:id="rId21" w:history="1">
        <w:r w:rsidRPr="00F64E5B">
          <w:rPr>
            <w:rStyle w:val="Hyperlink"/>
            <w:rFonts w:ascii="Arial" w:hAnsi="Arial" w:cs="Arial"/>
          </w:rPr>
          <w:t>https://www.hse.gov.uk/stress/mental-health.htm</w:t>
        </w:r>
      </w:hyperlink>
      <w:r w:rsidRPr="00F64E5B">
        <w:rPr>
          <w:rFonts w:ascii="Arial" w:hAnsi="Arial" w:cs="Arial"/>
        </w:rPr>
        <w:t xml:space="preserve"> [accessed 30th October 2019]</w:t>
      </w:r>
    </w:p>
    <w:p w14:paraId="336E7C9F" w14:textId="77777777" w:rsidR="002B3C9C" w:rsidRDefault="002B3C9C" w:rsidP="000058F6">
      <w:pPr>
        <w:rPr>
          <w:rFonts w:ascii="Arial" w:hAnsi="Arial" w:cs="Arial"/>
        </w:rPr>
      </w:pPr>
    </w:p>
    <w:p w14:paraId="30AFA958" w14:textId="77777777" w:rsidR="00664F9F" w:rsidRPr="00F64E5B" w:rsidRDefault="00266A43" w:rsidP="00664F9F">
      <w:pPr>
        <w:rPr>
          <w:rFonts w:ascii="Arial" w:hAnsi="Arial" w:cs="Arial"/>
          <w:i/>
          <w:iCs/>
        </w:rPr>
      </w:pPr>
      <w:r w:rsidRPr="00F64E5B">
        <w:rPr>
          <w:rFonts w:ascii="Arial" w:hAnsi="Arial" w:cs="Arial"/>
        </w:rPr>
        <w:t>Lottie Galvin. (2019).</w:t>
      </w:r>
      <w:r w:rsidRPr="00F64E5B">
        <w:rPr>
          <w:rFonts w:ascii="Arial" w:hAnsi="Arial" w:cs="Arial"/>
          <w:i/>
          <w:iCs/>
        </w:rPr>
        <w:t xml:space="preserve"> ‘how better mental health practices can improve your business’</w:t>
      </w:r>
      <w:r w:rsidRPr="00F64E5B">
        <w:rPr>
          <w:rFonts w:ascii="Arial" w:hAnsi="Arial" w:cs="Arial"/>
          <w:i/>
          <w:iCs/>
        </w:rPr>
        <w:br/>
      </w:r>
      <w:r w:rsidRPr="00F64E5B">
        <w:rPr>
          <w:rFonts w:ascii="Arial" w:hAnsi="Arial" w:cs="Arial"/>
        </w:rPr>
        <w:t xml:space="preserve">Available on </w:t>
      </w:r>
      <w:hyperlink r:id="rId22" w:history="1">
        <w:r w:rsidRPr="00F64E5B">
          <w:rPr>
            <w:rStyle w:val="Hyperlink"/>
            <w:rFonts w:ascii="Arial" w:hAnsi="Arial" w:cs="Arial"/>
          </w:rPr>
          <w:t>https://www.peoplemanagement.co.uk/voices/comment/how-better-mental-health-practices-can-improve-your-business</w:t>
        </w:r>
      </w:hyperlink>
      <w:r w:rsidRPr="00F64E5B">
        <w:rPr>
          <w:rFonts w:ascii="Arial" w:hAnsi="Arial" w:cs="Arial"/>
        </w:rPr>
        <w:br/>
        <w:t>[accessed 2</w:t>
      </w:r>
      <w:r w:rsidRPr="00F64E5B">
        <w:rPr>
          <w:rFonts w:ascii="Arial" w:hAnsi="Arial" w:cs="Arial"/>
          <w:vertAlign w:val="superscript"/>
        </w:rPr>
        <w:t>nd</w:t>
      </w:r>
      <w:r w:rsidRPr="00F64E5B">
        <w:rPr>
          <w:rFonts w:ascii="Arial" w:hAnsi="Arial" w:cs="Arial"/>
        </w:rPr>
        <w:t xml:space="preserve"> November 2019]</w:t>
      </w:r>
    </w:p>
    <w:p w14:paraId="5E0056AE" w14:textId="77777777" w:rsidR="00664F9F" w:rsidRDefault="00664F9F" w:rsidP="00664F9F">
      <w:pPr>
        <w:rPr>
          <w:rFonts w:ascii="Arial" w:hAnsi="Arial" w:cs="Arial"/>
        </w:rPr>
      </w:pPr>
    </w:p>
    <w:p w14:paraId="4E0A3683" w14:textId="1A1F2132" w:rsidR="00664F9F" w:rsidRPr="00F64E5B" w:rsidRDefault="00266A43" w:rsidP="00664F9F">
      <w:pPr>
        <w:rPr>
          <w:rFonts w:ascii="Arial" w:hAnsi="Arial" w:cs="Arial"/>
          <w:shd w:val="clear" w:color="auto" w:fill="F2F2F2"/>
        </w:rPr>
      </w:pPr>
      <w:r w:rsidRPr="00F64E5B">
        <w:rPr>
          <w:rFonts w:ascii="Arial" w:hAnsi="Arial" w:cs="Arial"/>
          <w:shd w:val="clear" w:color="auto" w:fill="F2F2F2"/>
        </w:rPr>
        <w:t xml:space="preserve">McKinsey, </w:t>
      </w:r>
      <w:r w:rsidR="00FF3720">
        <w:rPr>
          <w:rFonts w:ascii="Arial" w:hAnsi="Arial" w:cs="Arial"/>
          <w:shd w:val="clear" w:color="auto" w:fill="F2F2F2"/>
        </w:rPr>
        <w:t>(</w:t>
      </w:r>
      <w:r w:rsidRPr="00F64E5B">
        <w:rPr>
          <w:rFonts w:ascii="Arial" w:hAnsi="Arial" w:cs="Arial"/>
          <w:shd w:val="clear" w:color="auto" w:fill="F2F2F2"/>
        </w:rPr>
        <w:t>2015</w:t>
      </w:r>
      <w:r w:rsidR="00FF3720">
        <w:rPr>
          <w:rFonts w:ascii="Arial" w:hAnsi="Arial" w:cs="Arial"/>
          <w:shd w:val="clear" w:color="auto" w:fill="F2F2F2"/>
        </w:rPr>
        <w:t>)</w:t>
      </w:r>
      <w:r w:rsidRPr="00F64E5B">
        <w:rPr>
          <w:rFonts w:ascii="Arial" w:hAnsi="Arial" w:cs="Arial"/>
          <w:shd w:val="clear" w:color="auto" w:fill="F2F2F2"/>
        </w:rPr>
        <w:t xml:space="preserve">. The four global factors breaking all the trends [Online] </w:t>
      </w:r>
    </w:p>
    <w:p w14:paraId="78DA2F9B" w14:textId="77777777" w:rsidR="00664F9F" w:rsidRPr="00F64E5B" w:rsidRDefault="00266A43" w:rsidP="00664F9F">
      <w:pPr>
        <w:rPr>
          <w:rFonts w:ascii="Arial" w:hAnsi="Arial" w:cs="Arial"/>
          <w:shd w:val="clear" w:color="auto" w:fill="F2F2F2"/>
        </w:rPr>
      </w:pPr>
      <w:r w:rsidRPr="00F64E5B">
        <w:rPr>
          <w:rFonts w:ascii="Arial" w:hAnsi="Arial" w:cs="Arial"/>
          <w:shd w:val="clear" w:color="auto" w:fill="F2F2F2"/>
        </w:rPr>
        <w:t xml:space="preserve">Available at: </w:t>
      </w:r>
      <w:hyperlink r:id="rId23" w:history="1">
        <w:r w:rsidRPr="00F64E5B">
          <w:rPr>
            <w:rStyle w:val="Hyperlink"/>
            <w:rFonts w:ascii="Arial" w:hAnsi="Arial" w:cs="Arial"/>
            <w:shd w:val="clear" w:color="auto" w:fill="F2F2F2"/>
          </w:rPr>
          <w:t>https://www.mckinsey.com/business-functions</w:t>
        </w:r>
      </w:hyperlink>
      <w:r w:rsidRPr="00F64E5B">
        <w:rPr>
          <w:rFonts w:ascii="Arial" w:hAnsi="Arial" w:cs="Arial"/>
          <w:shd w:val="clear" w:color="auto" w:fill="F2F2F2"/>
        </w:rPr>
        <w:br/>
        <w:t>[Accessed on October 17</w:t>
      </w:r>
      <w:r w:rsidRPr="00F64E5B">
        <w:rPr>
          <w:rFonts w:ascii="Arial" w:hAnsi="Arial" w:cs="Arial"/>
          <w:shd w:val="clear" w:color="auto" w:fill="F2F2F2"/>
          <w:vertAlign w:val="superscript"/>
        </w:rPr>
        <w:t>th</w:t>
      </w:r>
      <w:r w:rsidRPr="00F64E5B">
        <w:rPr>
          <w:rFonts w:ascii="Arial" w:hAnsi="Arial" w:cs="Arial"/>
          <w:shd w:val="clear" w:color="auto" w:fill="F2F2F2"/>
        </w:rPr>
        <w:t xml:space="preserve"> 2019]. </w:t>
      </w:r>
    </w:p>
    <w:p w14:paraId="65613C5A" w14:textId="77777777" w:rsidR="00664F9F" w:rsidRPr="00F64E5B" w:rsidRDefault="00664F9F" w:rsidP="000058F6">
      <w:pPr>
        <w:rPr>
          <w:rFonts w:ascii="Arial" w:hAnsi="Arial" w:cs="Arial"/>
        </w:rPr>
      </w:pPr>
    </w:p>
    <w:p w14:paraId="5E552A07" w14:textId="77777777" w:rsidR="002B3C9C" w:rsidRPr="00F64E5B" w:rsidRDefault="002B3C9C" w:rsidP="000058F6">
      <w:pPr>
        <w:rPr>
          <w:rFonts w:ascii="Arial" w:hAnsi="Arial" w:cs="Arial"/>
          <w:color w:val="08142D"/>
          <w:shd w:val="clear" w:color="auto" w:fill="FFFFFF"/>
        </w:rPr>
      </w:pPr>
    </w:p>
    <w:p w14:paraId="043A2683" w14:textId="54FC6B26" w:rsidR="000058F6" w:rsidRPr="00F64E5B" w:rsidRDefault="00266A43" w:rsidP="000058F6">
      <w:pPr>
        <w:rPr>
          <w:rFonts w:ascii="Arial" w:hAnsi="Arial" w:cs="Arial"/>
        </w:rPr>
      </w:pPr>
      <w:r w:rsidRPr="00F64E5B">
        <w:rPr>
          <w:rFonts w:ascii="Arial" w:hAnsi="Arial" w:cs="Arial"/>
          <w:color w:val="08142D"/>
          <w:shd w:val="clear" w:color="auto" w:fill="FFFFFF"/>
        </w:rPr>
        <w:t xml:space="preserve">Mind – Taking care of staff </w:t>
      </w:r>
      <w:r w:rsidR="00FF3720">
        <w:rPr>
          <w:rFonts w:ascii="Arial" w:hAnsi="Arial" w:cs="Arial"/>
          <w:color w:val="08142D"/>
          <w:shd w:val="clear" w:color="auto" w:fill="FFFFFF"/>
        </w:rPr>
        <w:t>(</w:t>
      </w:r>
      <w:r w:rsidRPr="00F64E5B">
        <w:rPr>
          <w:rFonts w:ascii="Arial" w:hAnsi="Arial" w:cs="Arial"/>
          <w:color w:val="08142D"/>
          <w:shd w:val="clear" w:color="auto" w:fill="FFFFFF"/>
        </w:rPr>
        <w:t>2019</w:t>
      </w:r>
      <w:r w:rsidR="00FF3720">
        <w:rPr>
          <w:rFonts w:ascii="Arial" w:hAnsi="Arial" w:cs="Arial"/>
          <w:color w:val="08142D"/>
          <w:shd w:val="clear" w:color="auto" w:fill="FFFFFF"/>
        </w:rPr>
        <w:t>)</w:t>
      </w:r>
      <w:r w:rsidRPr="00F64E5B">
        <w:rPr>
          <w:rFonts w:ascii="Arial" w:hAnsi="Arial" w:cs="Arial"/>
          <w:color w:val="08142D"/>
          <w:shd w:val="clear" w:color="auto" w:fill="FFFFFF"/>
        </w:rPr>
        <w:t xml:space="preserve"> </w:t>
      </w:r>
      <w:r w:rsidRPr="00F64E5B">
        <w:rPr>
          <w:rFonts w:ascii="Arial" w:hAnsi="Arial" w:cs="Arial"/>
          <w:color w:val="08142D"/>
          <w:shd w:val="clear" w:color="auto" w:fill="FFFFFF"/>
        </w:rPr>
        <w:br/>
        <w:t xml:space="preserve">available at </w:t>
      </w:r>
      <w:hyperlink r:id="rId24" w:history="1">
        <w:r w:rsidRPr="00F64E5B">
          <w:rPr>
            <w:rStyle w:val="Hyperlink"/>
            <w:rFonts w:ascii="Arial" w:hAnsi="Arial" w:cs="Arial"/>
          </w:rPr>
          <w:t>https://www.mind.org.uk/workplace/mental-health-at-work/taking-care-of-your-staff/</w:t>
        </w:r>
      </w:hyperlink>
      <w:r w:rsidRPr="00F64E5B">
        <w:rPr>
          <w:rFonts w:ascii="Arial" w:hAnsi="Arial" w:cs="Arial"/>
        </w:rPr>
        <w:t xml:space="preserve"> </w:t>
      </w:r>
      <w:r w:rsidRPr="00F64E5B">
        <w:rPr>
          <w:rFonts w:ascii="Arial" w:hAnsi="Arial" w:cs="Arial"/>
        </w:rPr>
        <w:br/>
        <w:t>[accessed 30</w:t>
      </w:r>
      <w:r w:rsidRPr="00F64E5B">
        <w:rPr>
          <w:rFonts w:ascii="Arial" w:hAnsi="Arial" w:cs="Arial"/>
          <w:vertAlign w:val="superscript"/>
        </w:rPr>
        <w:t>th</w:t>
      </w:r>
      <w:r w:rsidRPr="00F64E5B">
        <w:rPr>
          <w:rFonts w:ascii="Arial" w:hAnsi="Arial" w:cs="Arial"/>
        </w:rPr>
        <w:t xml:space="preserve"> October 2019</w:t>
      </w:r>
      <w:r w:rsidR="00FF3720">
        <w:rPr>
          <w:rFonts w:ascii="Arial" w:hAnsi="Arial" w:cs="Arial"/>
        </w:rPr>
        <w:t xml:space="preserve">, </w:t>
      </w:r>
      <w:r w:rsidR="00FF3720" w:rsidRPr="00F64E5B">
        <w:rPr>
          <w:rFonts w:ascii="Arial" w:hAnsi="Arial" w:cs="Arial"/>
          <w:color w:val="08142D"/>
          <w:shd w:val="clear" w:color="auto" w:fill="FFFFFF"/>
        </w:rPr>
        <w:t>online]</w:t>
      </w:r>
    </w:p>
    <w:p w14:paraId="45E42C82" w14:textId="77777777" w:rsidR="002B3C9C" w:rsidRPr="00F64E5B" w:rsidRDefault="002B3C9C" w:rsidP="000058F6">
      <w:pPr>
        <w:rPr>
          <w:rFonts w:ascii="Arial" w:hAnsi="Arial" w:cs="Arial"/>
        </w:rPr>
      </w:pPr>
    </w:p>
    <w:p w14:paraId="5D8C448D" w14:textId="5F95A943" w:rsidR="000058F6" w:rsidRPr="00F64E5B" w:rsidRDefault="00266A43" w:rsidP="000058F6">
      <w:pPr>
        <w:rPr>
          <w:rFonts w:ascii="Arial" w:hAnsi="Arial" w:cs="Arial"/>
        </w:rPr>
      </w:pPr>
      <w:r w:rsidRPr="00F64E5B">
        <w:rPr>
          <w:rFonts w:ascii="Arial" w:hAnsi="Arial" w:cs="Arial"/>
        </w:rPr>
        <w:t xml:space="preserve">Mind </w:t>
      </w:r>
      <w:r w:rsidR="00FF3720">
        <w:rPr>
          <w:rFonts w:ascii="Arial" w:hAnsi="Arial" w:cs="Arial"/>
        </w:rPr>
        <w:t>–</w:t>
      </w:r>
      <w:r w:rsidRPr="00F64E5B">
        <w:rPr>
          <w:rFonts w:ascii="Arial" w:hAnsi="Arial" w:cs="Arial"/>
        </w:rPr>
        <w:t xml:space="preserve"> </w:t>
      </w:r>
      <w:r w:rsidR="00FF3720">
        <w:rPr>
          <w:rFonts w:ascii="Arial" w:hAnsi="Arial" w:cs="Arial"/>
        </w:rPr>
        <w:t>(</w:t>
      </w:r>
      <w:r w:rsidRPr="00F64E5B">
        <w:rPr>
          <w:rFonts w:ascii="Arial" w:hAnsi="Arial" w:cs="Arial"/>
        </w:rPr>
        <w:t>2017</w:t>
      </w:r>
      <w:r w:rsidR="00FF3720">
        <w:rPr>
          <w:rFonts w:ascii="Arial" w:hAnsi="Arial" w:cs="Arial"/>
        </w:rPr>
        <w:t>)</w:t>
      </w:r>
      <w:r w:rsidRPr="00F64E5B">
        <w:rPr>
          <w:rFonts w:ascii="Arial" w:hAnsi="Arial" w:cs="Arial"/>
        </w:rPr>
        <w:t xml:space="preserve"> Factsheet </w:t>
      </w:r>
      <w:r w:rsidRPr="00F64E5B">
        <w:rPr>
          <w:rFonts w:ascii="Arial" w:hAnsi="Arial" w:cs="Arial"/>
        </w:rPr>
        <w:br/>
        <w:t xml:space="preserve">Available at </w:t>
      </w:r>
      <w:hyperlink r:id="rId25" w:history="1">
        <w:r w:rsidRPr="00F64E5B">
          <w:rPr>
            <w:rStyle w:val="Hyperlink"/>
            <w:rFonts w:ascii="Arial" w:hAnsi="Arial" w:cs="Arial"/>
          </w:rPr>
          <w:t>https://www.mind.org.uk/media/34727125/facts-statistics-2017-pdf-version.pdf</w:t>
        </w:r>
      </w:hyperlink>
      <w:r w:rsidRPr="00F64E5B">
        <w:rPr>
          <w:rFonts w:ascii="Arial" w:hAnsi="Arial" w:cs="Arial"/>
        </w:rPr>
        <w:t xml:space="preserve"> </w:t>
      </w:r>
      <w:r w:rsidRPr="00F64E5B">
        <w:rPr>
          <w:rFonts w:ascii="Arial" w:hAnsi="Arial" w:cs="Arial"/>
        </w:rPr>
        <w:br/>
        <w:t>[accessed 1</w:t>
      </w:r>
      <w:r w:rsidRPr="00F64E5B">
        <w:rPr>
          <w:rFonts w:ascii="Arial" w:hAnsi="Arial" w:cs="Arial"/>
          <w:vertAlign w:val="superscript"/>
        </w:rPr>
        <w:t>st</w:t>
      </w:r>
      <w:r w:rsidRPr="00F64E5B">
        <w:rPr>
          <w:rFonts w:ascii="Arial" w:hAnsi="Arial" w:cs="Arial"/>
        </w:rPr>
        <w:t xml:space="preserve"> November 2019]</w:t>
      </w:r>
    </w:p>
    <w:p w14:paraId="692EC071" w14:textId="77777777" w:rsidR="002B3C9C" w:rsidRPr="00F64E5B" w:rsidRDefault="002B3C9C" w:rsidP="000058F6">
      <w:pPr>
        <w:rPr>
          <w:rFonts w:ascii="Arial" w:hAnsi="Arial" w:cs="Arial"/>
        </w:rPr>
      </w:pPr>
    </w:p>
    <w:p w14:paraId="4199AC7B" w14:textId="77777777" w:rsidR="00664F9F" w:rsidRPr="00F64E5B" w:rsidRDefault="00266A43" w:rsidP="00664F9F">
      <w:pPr>
        <w:tabs>
          <w:tab w:val="left" w:pos="6330"/>
        </w:tabs>
        <w:rPr>
          <w:rFonts w:ascii="Arial" w:hAnsi="Arial" w:cs="Arial"/>
        </w:rPr>
      </w:pPr>
      <w:r w:rsidRPr="00F64E5B">
        <w:rPr>
          <w:rFonts w:ascii="Arial" w:hAnsi="Arial" w:cs="Arial"/>
        </w:rPr>
        <w:t>United Nations. (2018). Sustainable Development Goals [Online]</w:t>
      </w:r>
    </w:p>
    <w:p w14:paraId="3F7AC712" w14:textId="77777777" w:rsidR="00664F9F" w:rsidRPr="00F64E5B" w:rsidRDefault="00266A43" w:rsidP="00664F9F">
      <w:pPr>
        <w:tabs>
          <w:tab w:val="left" w:pos="6330"/>
        </w:tabs>
        <w:rPr>
          <w:rFonts w:ascii="Arial" w:hAnsi="Arial" w:cs="Arial"/>
        </w:rPr>
      </w:pPr>
      <w:r w:rsidRPr="00F64E5B">
        <w:rPr>
          <w:rFonts w:ascii="Arial" w:hAnsi="Arial" w:cs="Arial"/>
        </w:rPr>
        <w:t>(Available at: https://sustainableevelopment.un.org/?menu=1300)</w:t>
      </w:r>
      <w:r w:rsidRPr="00F64E5B">
        <w:rPr>
          <w:rFonts w:ascii="Arial" w:hAnsi="Arial" w:cs="Arial"/>
        </w:rPr>
        <w:br/>
        <w:t>[Accessed on: 9</w:t>
      </w:r>
      <w:r w:rsidRPr="00F64E5B">
        <w:rPr>
          <w:rFonts w:ascii="Arial" w:hAnsi="Arial" w:cs="Arial"/>
          <w:vertAlign w:val="superscript"/>
        </w:rPr>
        <w:t>th</w:t>
      </w:r>
      <w:r w:rsidRPr="00F64E5B">
        <w:rPr>
          <w:rFonts w:ascii="Arial" w:hAnsi="Arial" w:cs="Arial"/>
        </w:rPr>
        <w:t xml:space="preserve"> November 2019]</w:t>
      </w:r>
    </w:p>
    <w:p w14:paraId="6433D5F4" w14:textId="77777777" w:rsidR="002B3C9C" w:rsidRPr="00F64E5B" w:rsidRDefault="002B3C9C" w:rsidP="000058F6">
      <w:pPr>
        <w:rPr>
          <w:rFonts w:ascii="Arial" w:hAnsi="Arial" w:cs="Arial"/>
        </w:rPr>
      </w:pPr>
    </w:p>
    <w:p w14:paraId="33A3D85E" w14:textId="7D9F4C0C" w:rsidR="000058F6" w:rsidRPr="00F64E5B" w:rsidRDefault="00266A43" w:rsidP="000058F6">
      <w:pPr>
        <w:rPr>
          <w:rStyle w:val="Hyperlink"/>
          <w:rFonts w:ascii="Arial" w:hAnsi="Arial" w:cs="Arial"/>
          <w:color w:val="auto"/>
          <w:u w:val="none"/>
        </w:rPr>
      </w:pPr>
      <w:r w:rsidRPr="00F64E5B">
        <w:rPr>
          <w:rFonts w:ascii="Arial" w:hAnsi="Arial" w:cs="Arial"/>
        </w:rPr>
        <w:lastRenderedPageBreak/>
        <w:t xml:space="preserve">World Economic Forum </w:t>
      </w:r>
      <w:r w:rsidR="00FF3720">
        <w:rPr>
          <w:rFonts w:ascii="Arial" w:hAnsi="Arial" w:cs="Arial"/>
        </w:rPr>
        <w:t>(</w:t>
      </w:r>
      <w:r w:rsidRPr="00F64E5B">
        <w:rPr>
          <w:rFonts w:ascii="Arial" w:hAnsi="Arial" w:cs="Arial"/>
        </w:rPr>
        <w:t>2015</w:t>
      </w:r>
      <w:r w:rsidR="00FF3720">
        <w:rPr>
          <w:rFonts w:ascii="Arial" w:hAnsi="Arial" w:cs="Arial"/>
        </w:rPr>
        <w:t>)</w:t>
      </w:r>
      <w:r w:rsidRPr="00F64E5B">
        <w:rPr>
          <w:rFonts w:ascii="Arial" w:hAnsi="Arial" w:cs="Arial"/>
        </w:rPr>
        <w:t xml:space="preserve"> – </w:t>
      </w:r>
      <w:r w:rsidRPr="00F64E5B">
        <w:rPr>
          <w:rFonts w:ascii="Arial" w:hAnsi="Arial" w:cs="Arial"/>
          <w:i/>
          <w:iCs/>
        </w:rPr>
        <w:t xml:space="preserve">how will technology change the way we work </w:t>
      </w:r>
      <w:r w:rsidRPr="00F64E5B">
        <w:rPr>
          <w:rFonts w:ascii="Arial" w:hAnsi="Arial" w:cs="Arial"/>
          <w:i/>
          <w:iCs/>
        </w:rPr>
        <w:br/>
      </w:r>
      <w:r w:rsidRPr="00F64E5B">
        <w:rPr>
          <w:rFonts w:ascii="Arial" w:hAnsi="Arial" w:cs="Arial"/>
        </w:rPr>
        <w:t xml:space="preserve">available at: </w:t>
      </w:r>
      <w:hyperlink r:id="rId26" w:history="1">
        <w:r w:rsidRPr="00F64E5B">
          <w:rPr>
            <w:rStyle w:val="Hyperlink"/>
            <w:rFonts w:ascii="Arial" w:hAnsi="Arial" w:cs="Arial"/>
          </w:rPr>
          <w:t>https://www.weforum.org/agenda/2015/08/how-technology-will-change-the-way-we-work/</w:t>
        </w:r>
      </w:hyperlink>
      <w:r w:rsidRPr="00F64E5B">
        <w:rPr>
          <w:rFonts w:ascii="Arial" w:hAnsi="Arial" w:cs="Arial"/>
        </w:rPr>
        <w:t xml:space="preserve"> [accessed 17</w:t>
      </w:r>
      <w:r w:rsidRPr="00F64E5B">
        <w:rPr>
          <w:rFonts w:ascii="Arial" w:hAnsi="Arial" w:cs="Arial"/>
          <w:vertAlign w:val="superscript"/>
        </w:rPr>
        <w:t>th</w:t>
      </w:r>
      <w:r w:rsidRPr="00F64E5B">
        <w:rPr>
          <w:rFonts w:ascii="Arial" w:hAnsi="Arial" w:cs="Arial"/>
        </w:rPr>
        <w:t xml:space="preserve"> October 2019] </w:t>
      </w:r>
    </w:p>
    <w:p w14:paraId="2FB0691D" w14:textId="77777777" w:rsidR="00331626" w:rsidRPr="00F64E5B" w:rsidRDefault="00331626" w:rsidP="000058F6">
      <w:pPr>
        <w:tabs>
          <w:tab w:val="left" w:pos="6330"/>
        </w:tabs>
        <w:rPr>
          <w:rFonts w:ascii="Arial" w:hAnsi="Arial" w:cs="Arial"/>
        </w:rPr>
      </w:pPr>
    </w:p>
    <w:p w14:paraId="1DBD44A5" w14:textId="77777777" w:rsidR="000058F6" w:rsidRPr="00F64E5B" w:rsidRDefault="00266A43" w:rsidP="000058F6">
      <w:pPr>
        <w:tabs>
          <w:tab w:val="left" w:pos="6330"/>
        </w:tabs>
        <w:rPr>
          <w:rFonts w:ascii="Arial" w:hAnsi="Arial" w:cs="Arial"/>
        </w:rPr>
      </w:pPr>
      <w:r w:rsidRPr="00F64E5B">
        <w:rPr>
          <w:rFonts w:ascii="Arial" w:hAnsi="Arial" w:cs="Arial"/>
        </w:rPr>
        <w:t xml:space="preserve">World Health Organisation. (2018). ‘how is air pollution destroying our health’. [online] </w:t>
      </w:r>
    </w:p>
    <w:p w14:paraId="00FF2FE2" w14:textId="77777777" w:rsidR="000058F6" w:rsidRPr="00F64E5B" w:rsidRDefault="00266A43" w:rsidP="000058F6">
      <w:pPr>
        <w:tabs>
          <w:tab w:val="left" w:pos="6330"/>
        </w:tabs>
        <w:rPr>
          <w:rFonts w:ascii="Arial" w:hAnsi="Arial" w:cs="Arial"/>
        </w:rPr>
      </w:pPr>
      <w:r w:rsidRPr="00F64E5B">
        <w:rPr>
          <w:rFonts w:ascii="Arial" w:hAnsi="Arial" w:cs="Arial"/>
        </w:rPr>
        <w:t xml:space="preserve">(Available at: </w:t>
      </w:r>
      <w:hyperlink r:id="rId27" w:history="1">
        <w:r w:rsidRPr="00F64E5B">
          <w:rPr>
            <w:rStyle w:val="Hyperlink"/>
            <w:rFonts w:ascii="Arial" w:hAnsi="Arial" w:cs="Arial"/>
          </w:rPr>
          <w:t>https://www.who.int/airpollution/news-and-events/how-air-pollution-is-destroying-our-health</w:t>
        </w:r>
      </w:hyperlink>
      <w:r w:rsidRPr="00F64E5B">
        <w:rPr>
          <w:rFonts w:ascii="Arial" w:hAnsi="Arial" w:cs="Arial"/>
        </w:rPr>
        <w:t>)  [accessed 8</w:t>
      </w:r>
      <w:r w:rsidRPr="00F64E5B">
        <w:rPr>
          <w:rFonts w:ascii="Arial" w:hAnsi="Arial" w:cs="Arial"/>
          <w:vertAlign w:val="superscript"/>
        </w:rPr>
        <w:t>th</w:t>
      </w:r>
      <w:r w:rsidRPr="00F64E5B">
        <w:rPr>
          <w:rFonts w:ascii="Arial" w:hAnsi="Arial" w:cs="Arial"/>
        </w:rPr>
        <w:t xml:space="preserve"> November 2019]</w:t>
      </w:r>
    </w:p>
    <w:p w14:paraId="58DC9E95" w14:textId="77777777" w:rsidR="000058F6" w:rsidRPr="00F64E5B" w:rsidRDefault="000058F6" w:rsidP="000058F6">
      <w:pPr>
        <w:tabs>
          <w:tab w:val="left" w:pos="6330"/>
        </w:tabs>
        <w:rPr>
          <w:rFonts w:ascii="Arial" w:hAnsi="Arial" w:cs="Arial"/>
        </w:rPr>
      </w:pPr>
    </w:p>
    <w:p w14:paraId="22BC9DC9" w14:textId="77777777" w:rsidR="000058F6" w:rsidRPr="00F64E5B" w:rsidRDefault="00266A43" w:rsidP="000058F6">
      <w:pPr>
        <w:tabs>
          <w:tab w:val="left" w:pos="6330"/>
        </w:tabs>
        <w:rPr>
          <w:rFonts w:ascii="Arial" w:hAnsi="Arial" w:cs="Arial"/>
        </w:rPr>
      </w:pPr>
      <w:r w:rsidRPr="00F64E5B">
        <w:rPr>
          <w:rFonts w:ascii="Arial" w:hAnsi="Arial" w:cs="Arial"/>
        </w:rPr>
        <w:t xml:space="preserve">Welsh Government. (2019). Wales’ commitment to tackling climate change. [Online] </w:t>
      </w:r>
    </w:p>
    <w:p w14:paraId="38FDFD4A" w14:textId="77777777" w:rsidR="000058F6" w:rsidRPr="00F64E5B" w:rsidRDefault="00266A43" w:rsidP="000058F6">
      <w:pPr>
        <w:tabs>
          <w:tab w:val="left" w:pos="6330"/>
        </w:tabs>
        <w:rPr>
          <w:rFonts w:ascii="Arial" w:hAnsi="Arial" w:cs="Arial"/>
        </w:rPr>
      </w:pPr>
      <w:r w:rsidRPr="00F64E5B">
        <w:rPr>
          <w:rFonts w:ascii="Arial" w:hAnsi="Arial" w:cs="Arial"/>
        </w:rPr>
        <w:t xml:space="preserve">(Available at: </w:t>
      </w:r>
      <w:hyperlink r:id="rId28" w:history="1">
        <w:r w:rsidRPr="00F64E5B">
          <w:rPr>
            <w:rStyle w:val="Hyperlink"/>
            <w:rFonts w:ascii="Arial" w:hAnsi="Arial" w:cs="Arial"/>
          </w:rPr>
          <w:t>https://gov.wales/sotes/default/files/publications/2019-06/low-carbon-delivery-plan1.pdf</w:t>
        </w:r>
      </w:hyperlink>
      <w:r w:rsidRPr="00F64E5B">
        <w:rPr>
          <w:rFonts w:ascii="Arial" w:hAnsi="Arial" w:cs="Arial"/>
        </w:rPr>
        <w:t>)</w:t>
      </w:r>
    </w:p>
    <w:p w14:paraId="02EACE7D" w14:textId="77777777" w:rsidR="000058F6" w:rsidRPr="00F64E5B" w:rsidRDefault="00266A43" w:rsidP="000058F6">
      <w:pPr>
        <w:tabs>
          <w:tab w:val="left" w:pos="6330"/>
        </w:tabs>
        <w:rPr>
          <w:rFonts w:ascii="Arial" w:hAnsi="Arial" w:cs="Arial"/>
        </w:rPr>
      </w:pPr>
      <w:r w:rsidRPr="00F64E5B">
        <w:rPr>
          <w:rFonts w:ascii="Arial" w:hAnsi="Arial" w:cs="Arial"/>
        </w:rPr>
        <w:t>[Accessed on: 9</w:t>
      </w:r>
      <w:r w:rsidRPr="00F64E5B">
        <w:rPr>
          <w:rFonts w:ascii="Arial" w:hAnsi="Arial" w:cs="Arial"/>
          <w:vertAlign w:val="superscript"/>
        </w:rPr>
        <w:t>th</w:t>
      </w:r>
      <w:r w:rsidRPr="00F64E5B">
        <w:rPr>
          <w:rFonts w:ascii="Arial" w:hAnsi="Arial" w:cs="Arial"/>
        </w:rPr>
        <w:t xml:space="preserve"> November 2019]</w:t>
      </w:r>
    </w:p>
    <w:p w14:paraId="05003348" w14:textId="77777777" w:rsidR="002B3C9C" w:rsidRPr="00F64E5B" w:rsidRDefault="002B3C9C" w:rsidP="000058F6">
      <w:pPr>
        <w:rPr>
          <w:rFonts w:ascii="Arial" w:hAnsi="Arial" w:cs="Arial"/>
        </w:rPr>
      </w:pPr>
    </w:p>
    <w:p w14:paraId="73BC0887" w14:textId="77777777" w:rsidR="00F60406" w:rsidRPr="00F64E5B" w:rsidRDefault="00F60406">
      <w:pPr>
        <w:rPr>
          <w:rFonts w:ascii="Arial" w:hAnsi="Arial" w:cs="Arial"/>
        </w:rPr>
      </w:pPr>
    </w:p>
    <w:sectPr w:rsidR="00F60406" w:rsidRPr="00F64E5B">
      <w:headerReference w:type="default" r:id="rId29"/>
      <w:footerReference w:type="default" r:id="rId3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7B96DE9" w14:textId="77777777" w:rsidR="00C33CF1" w:rsidRDefault="00266A43">
      <w:pPr>
        <w:spacing w:after="0" w:line="240" w:lineRule="auto"/>
      </w:pPr>
      <w:r>
        <w:separator/>
      </w:r>
    </w:p>
  </w:endnote>
  <w:endnote w:type="continuationSeparator" w:id="0">
    <w:p w14:paraId="4E0E13DC" w14:textId="77777777" w:rsidR="00C33CF1" w:rsidRDefault="00266A4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810277590"/>
      <w:docPartObj>
        <w:docPartGallery w:val="Page Numbers (Bottom of Page)"/>
        <w:docPartUnique/>
      </w:docPartObj>
    </w:sdtPr>
    <w:sdtEndPr>
      <w:rPr>
        <w:color w:val="7F7F7F" w:themeColor="background1" w:themeShade="7F"/>
        <w:spacing w:val="60"/>
      </w:rPr>
    </w:sdtEndPr>
    <w:sdtContent>
      <w:p w14:paraId="344F4DA0" w14:textId="77777777" w:rsidR="00F60406" w:rsidRDefault="00266A43">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6161C41F" w14:textId="77777777" w:rsidR="00F60406" w:rsidRDefault="00F6040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228286D" w14:textId="77777777" w:rsidR="00C33CF1" w:rsidRDefault="00266A43">
      <w:pPr>
        <w:spacing w:after="0" w:line="240" w:lineRule="auto"/>
      </w:pPr>
      <w:r>
        <w:separator/>
      </w:r>
    </w:p>
  </w:footnote>
  <w:footnote w:type="continuationSeparator" w:id="0">
    <w:p w14:paraId="36D2AB9B" w14:textId="77777777" w:rsidR="00C33CF1" w:rsidRDefault="00266A4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1B804B6" w14:textId="77777777" w:rsidR="00F60406" w:rsidRDefault="00266A43">
    <w:pPr>
      <w:pStyle w:val="Header"/>
      <w:rPr>
        <w:lang w:val="en-GB"/>
      </w:rPr>
    </w:pPr>
    <w:r>
      <w:rPr>
        <w:lang w:val="en-GB"/>
      </w:rPr>
      <w:t xml:space="preserve">Luke Thomas – 1002294 </w:t>
    </w:r>
  </w:p>
  <w:p w14:paraId="2B998CD7" w14:textId="77777777" w:rsidR="00F60406" w:rsidRPr="00F60406" w:rsidRDefault="00F60406">
    <w:pPr>
      <w:pStyle w:val="Header"/>
      <w:rPr>
        <w:lang w:val="en-GB"/>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9843F8"/>
    <w:multiLevelType w:val="hybridMultilevel"/>
    <w:tmpl w:val="BE403EEC"/>
    <w:lvl w:ilvl="0" w:tplc="FB78E6CA">
      <w:start w:val="1"/>
      <w:numFmt w:val="bullet"/>
      <w:lvlText w:val="-"/>
      <w:lvlJc w:val="left"/>
      <w:pPr>
        <w:ind w:left="720" w:hanging="360"/>
      </w:pPr>
      <w:rPr>
        <w:rFonts w:ascii="Arial" w:eastAsiaTheme="minorHAnsi" w:hAnsi="Arial" w:cs="Arial" w:hint="default"/>
      </w:rPr>
    </w:lvl>
    <w:lvl w:ilvl="1" w:tplc="8FA411F4" w:tentative="1">
      <w:start w:val="1"/>
      <w:numFmt w:val="bullet"/>
      <w:lvlText w:val="o"/>
      <w:lvlJc w:val="left"/>
      <w:pPr>
        <w:ind w:left="1440" w:hanging="360"/>
      </w:pPr>
      <w:rPr>
        <w:rFonts w:ascii="Courier New" w:hAnsi="Courier New" w:cs="Courier New" w:hint="default"/>
      </w:rPr>
    </w:lvl>
    <w:lvl w:ilvl="2" w:tplc="390A82E8" w:tentative="1">
      <w:start w:val="1"/>
      <w:numFmt w:val="bullet"/>
      <w:lvlText w:val=""/>
      <w:lvlJc w:val="left"/>
      <w:pPr>
        <w:ind w:left="2160" w:hanging="360"/>
      </w:pPr>
      <w:rPr>
        <w:rFonts w:ascii="Wingdings" w:hAnsi="Wingdings" w:hint="default"/>
      </w:rPr>
    </w:lvl>
    <w:lvl w:ilvl="3" w:tplc="639CB992" w:tentative="1">
      <w:start w:val="1"/>
      <w:numFmt w:val="bullet"/>
      <w:lvlText w:val=""/>
      <w:lvlJc w:val="left"/>
      <w:pPr>
        <w:ind w:left="2880" w:hanging="360"/>
      </w:pPr>
      <w:rPr>
        <w:rFonts w:ascii="Symbol" w:hAnsi="Symbol" w:hint="default"/>
      </w:rPr>
    </w:lvl>
    <w:lvl w:ilvl="4" w:tplc="8E2E0CAE" w:tentative="1">
      <w:start w:val="1"/>
      <w:numFmt w:val="bullet"/>
      <w:lvlText w:val="o"/>
      <w:lvlJc w:val="left"/>
      <w:pPr>
        <w:ind w:left="3600" w:hanging="360"/>
      </w:pPr>
      <w:rPr>
        <w:rFonts w:ascii="Courier New" w:hAnsi="Courier New" w:cs="Courier New" w:hint="default"/>
      </w:rPr>
    </w:lvl>
    <w:lvl w:ilvl="5" w:tplc="BED8D8AC" w:tentative="1">
      <w:start w:val="1"/>
      <w:numFmt w:val="bullet"/>
      <w:lvlText w:val=""/>
      <w:lvlJc w:val="left"/>
      <w:pPr>
        <w:ind w:left="4320" w:hanging="360"/>
      </w:pPr>
      <w:rPr>
        <w:rFonts w:ascii="Wingdings" w:hAnsi="Wingdings" w:hint="default"/>
      </w:rPr>
    </w:lvl>
    <w:lvl w:ilvl="6" w:tplc="C43838AC" w:tentative="1">
      <w:start w:val="1"/>
      <w:numFmt w:val="bullet"/>
      <w:lvlText w:val=""/>
      <w:lvlJc w:val="left"/>
      <w:pPr>
        <w:ind w:left="5040" w:hanging="360"/>
      </w:pPr>
      <w:rPr>
        <w:rFonts w:ascii="Symbol" w:hAnsi="Symbol" w:hint="default"/>
      </w:rPr>
    </w:lvl>
    <w:lvl w:ilvl="7" w:tplc="69F4271C" w:tentative="1">
      <w:start w:val="1"/>
      <w:numFmt w:val="bullet"/>
      <w:lvlText w:val="o"/>
      <w:lvlJc w:val="left"/>
      <w:pPr>
        <w:ind w:left="5760" w:hanging="360"/>
      </w:pPr>
      <w:rPr>
        <w:rFonts w:ascii="Courier New" w:hAnsi="Courier New" w:cs="Courier New" w:hint="default"/>
      </w:rPr>
    </w:lvl>
    <w:lvl w:ilvl="8" w:tplc="AAAE57DC"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058F6"/>
    <w:rsid w:val="000058F6"/>
    <w:rsid w:val="00053628"/>
    <w:rsid w:val="00057B97"/>
    <w:rsid w:val="000C1E23"/>
    <w:rsid w:val="001221D4"/>
    <w:rsid w:val="00127EE3"/>
    <w:rsid w:val="001D13DF"/>
    <w:rsid w:val="001D1B1C"/>
    <w:rsid w:val="001D5319"/>
    <w:rsid w:val="00201CA5"/>
    <w:rsid w:val="002549AC"/>
    <w:rsid w:val="00264478"/>
    <w:rsid w:val="00266A43"/>
    <w:rsid w:val="002B3C9C"/>
    <w:rsid w:val="002C5447"/>
    <w:rsid w:val="003045E3"/>
    <w:rsid w:val="00331626"/>
    <w:rsid w:val="003332CA"/>
    <w:rsid w:val="0034344F"/>
    <w:rsid w:val="00356CA6"/>
    <w:rsid w:val="003867F0"/>
    <w:rsid w:val="00414037"/>
    <w:rsid w:val="00476A26"/>
    <w:rsid w:val="0052356D"/>
    <w:rsid w:val="005818B2"/>
    <w:rsid w:val="005A60D7"/>
    <w:rsid w:val="005E2D3D"/>
    <w:rsid w:val="00656D56"/>
    <w:rsid w:val="00664F9F"/>
    <w:rsid w:val="00696B01"/>
    <w:rsid w:val="006B04DF"/>
    <w:rsid w:val="00711BB7"/>
    <w:rsid w:val="007D0211"/>
    <w:rsid w:val="007D021D"/>
    <w:rsid w:val="008C6CBF"/>
    <w:rsid w:val="008D3917"/>
    <w:rsid w:val="00A11B97"/>
    <w:rsid w:val="00A30575"/>
    <w:rsid w:val="00AF2B62"/>
    <w:rsid w:val="00B35DD1"/>
    <w:rsid w:val="00B367C9"/>
    <w:rsid w:val="00B75819"/>
    <w:rsid w:val="00BF5CF1"/>
    <w:rsid w:val="00C33CF1"/>
    <w:rsid w:val="00C40453"/>
    <w:rsid w:val="00CA4B5F"/>
    <w:rsid w:val="00CB5D75"/>
    <w:rsid w:val="00CC2A96"/>
    <w:rsid w:val="00D27061"/>
    <w:rsid w:val="00D56C15"/>
    <w:rsid w:val="00D8200E"/>
    <w:rsid w:val="00DB7228"/>
    <w:rsid w:val="00DB7BDA"/>
    <w:rsid w:val="00DC5EE1"/>
    <w:rsid w:val="00DE624A"/>
    <w:rsid w:val="00DF2223"/>
    <w:rsid w:val="00E23933"/>
    <w:rsid w:val="00E665E5"/>
    <w:rsid w:val="00E87368"/>
    <w:rsid w:val="00E972D9"/>
    <w:rsid w:val="00EC433B"/>
    <w:rsid w:val="00ED4CBC"/>
    <w:rsid w:val="00F041D9"/>
    <w:rsid w:val="00F50D0A"/>
    <w:rsid w:val="00F53D62"/>
    <w:rsid w:val="00F60406"/>
    <w:rsid w:val="00F64E5B"/>
    <w:rsid w:val="00F8052A"/>
    <w:rsid w:val="00FB1E54"/>
    <w:rsid w:val="00FB2A2A"/>
    <w:rsid w:val="00FD14CD"/>
    <w:rsid w:val="00FF372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E39FC1"/>
  <w15:chartTrackingRefBased/>
  <w15:docId w15:val="{C37985A3-FBE8-45E5-822C-0D9D8E107F6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0058F6"/>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0058F6"/>
    <w:rPr>
      <w:color w:val="0000FF"/>
      <w:u w:val="single"/>
    </w:rPr>
  </w:style>
  <w:style w:type="character" w:styleId="Emphasis">
    <w:name w:val="Emphasis"/>
    <w:basedOn w:val="DefaultParagraphFont"/>
    <w:uiPriority w:val="20"/>
    <w:qFormat/>
    <w:rsid w:val="000058F6"/>
    <w:rPr>
      <w:i/>
      <w:iCs/>
    </w:rPr>
  </w:style>
  <w:style w:type="paragraph" w:styleId="ListParagraph">
    <w:name w:val="List Paragraph"/>
    <w:basedOn w:val="Normal"/>
    <w:uiPriority w:val="34"/>
    <w:qFormat/>
    <w:rsid w:val="000058F6"/>
    <w:pPr>
      <w:ind w:left="720"/>
      <w:contextualSpacing/>
    </w:pPr>
  </w:style>
  <w:style w:type="paragraph" w:styleId="NormalWeb">
    <w:name w:val="Normal (Web)"/>
    <w:basedOn w:val="Normal"/>
    <w:uiPriority w:val="99"/>
    <w:semiHidden/>
    <w:unhideWhenUsed/>
    <w:rsid w:val="00057B97"/>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UnresolvedMention1">
    <w:name w:val="Unresolved Mention1"/>
    <w:basedOn w:val="DefaultParagraphFont"/>
    <w:uiPriority w:val="99"/>
    <w:semiHidden/>
    <w:unhideWhenUsed/>
    <w:rsid w:val="00057B97"/>
    <w:rPr>
      <w:color w:val="605E5C"/>
      <w:shd w:val="clear" w:color="auto" w:fill="E1DFDD"/>
    </w:rPr>
  </w:style>
  <w:style w:type="paragraph" w:styleId="Header">
    <w:name w:val="header"/>
    <w:basedOn w:val="Normal"/>
    <w:link w:val="HeaderChar"/>
    <w:uiPriority w:val="99"/>
    <w:unhideWhenUsed/>
    <w:rsid w:val="00F60406"/>
    <w:pPr>
      <w:tabs>
        <w:tab w:val="center" w:pos="4680"/>
        <w:tab w:val="right" w:pos="9360"/>
      </w:tabs>
      <w:spacing w:after="0" w:line="240" w:lineRule="auto"/>
    </w:pPr>
  </w:style>
  <w:style w:type="character" w:customStyle="1" w:styleId="HeaderChar">
    <w:name w:val="Header Char"/>
    <w:basedOn w:val="DefaultParagraphFont"/>
    <w:link w:val="Header"/>
    <w:uiPriority w:val="99"/>
    <w:rsid w:val="00F60406"/>
  </w:style>
  <w:style w:type="paragraph" w:styleId="Footer">
    <w:name w:val="footer"/>
    <w:basedOn w:val="Normal"/>
    <w:link w:val="FooterChar"/>
    <w:uiPriority w:val="99"/>
    <w:unhideWhenUsed/>
    <w:rsid w:val="00F60406"/>
    <w:pPr>
      <w:tabs>
        <w:tab w:val="center" w:pos="4680"/>
        <w:tab w:val="right" w:pos="9360"/>
      </w:tabs>
      <w:spacing w:after="0" w:line="240" w:lineRule="auto"/>
    </w:pPr>
  </w:style>
  <w:style w:type="character" w:customStyle="1" w:styleId="FooterChar">
    <w:name w:val="Footer Char"/>
    <w:basedOn w:val="DefaultParagraphFont"/>
    <w:link w:val="Footer"/>
    <w:uiPriority w:val="99"/>
    <w:rsid w:val="00F60406"/>
  </w:style>
  <w:style w:type="table" w:styleId="TableGrid">
    <w:name w:val="Table Grid"/>
    <w:basedOn w:val="TableNormal"/>
    <w:uiPriority w:val="39"/>
    <w:rsid w:val="00F041D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unhideWhenUsed/>
    <w:rsid w:val="00AF2B62"/>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AF2B62"/>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ouncilforworkandhealth.org.uk/wp-content/uploads/2019/05/CIPD-health-and-well-being-at-work-2019_tcm18-55881.pdf" TargetMode="External"/><Relationship Id="rId13" Type="http://schemas.openxmlformats.org/officeDocument/2006/relationships/hyperlink" Target="https://www.cipd.co.uk/knowledge/work/technology/emerging-future-work-factsheet" TargetMode="External"/><Relationship Id="rId18" Type="http://schemas.openxmlformats.org/officeDocument/2006/relationships/hyperlink" Target="https://www.forbes.com/sites/jamesellsmoor/2019/05/20/are-electric-vehicles-really-better-for-the-environment/" TargetMode="External"/><Relationship Id="rId26" Type="http://schemas.openxmlformats.org/officeDocument/2006/relationships/hyperlink" Target="https://www.weforum.org/agenda/2015/08/how-technology-will-change-the-way-we-work/" TargetMode="External"/><Relationship Id="rId3" Type="http://schemas.openxmlformats.org/officeDocument/2006/relationships/settings" Target="settings.xml"/><Relationship Id="rId21" Type="http://schemas.openxmlformats.org/officeDocument/2006/relationships/hyperlink" Target="https://www.hse.gov.uk/stress/mental-health.htm" TargetMode="External"/><Relationship Id="rId7" Type="http://schemas.openxmlformats.org/officeDocument/2006/relationships/image" Target="media/image1.jpeg"/><Relationship Id="rId12" Type="http://schemas.openxmlformats.org/officeDocument/2006/relationships/hyperlink" Target="https://www.cipd.co.uk/knowledge/culture/wellbeing/mental-health-factsheet" TargetMode="External"/><Relationship Id="rId17" Type="http://schemas.openxmlformats.org/officeDocument/2006/relationships/hyperlink" Target="https://www.forbes.com/sites/adigaskell/2019/10/22/will-the-future-of-work-require-more-investment-in-technology-not-less/" TargetMode="External"/><Relationship Id="rId25" Type="http://schemas.openxmlformats.org/officeDocument/2006/relationships/hyperlink" Target="https://www.mind.org.uk/media/34727125/facts-statistics-2017-pdf-version.pdf" TargetMode="External"/><Relationship Id="rId2" Type="http://schemas.openxmlformats.org/officeDocument/2006/relationships/styles" Target="styles.xml"/><Relationship Id="rId16" Type="http://schemas.openxmlformats.org/officeDocument/2006/relationships/hyperlink" Target="https://www2.deloitte.com/us/en/insights/focus/technology-and-the-future-of-work/tech-leaders-reimagining-work-workforce-workplace.html" TargetMode="External"/><Relationship Id="rId20" Type="http://schemas.openxmlformats.org/officeDocument/2006/relationships/hyperlink" Target="https://sustainablefoodtrust.org/articles/the-welsh-governments-consultations-on-environmental-principles/" TargetMode="External"/><Relationship Id="rId29" Type="http://schemas.openxmlformats.org/officeDocument/2006/relationships/header" Target="head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cipd.co.uk" TargetMode="External"/><Relationship Id="rId24" Type="http://schemas.openxmlformats.org/officeDocument/2006/relationships/hyperlink" Target="https://www.mind.org.uk/workplace/mental-health-at-work/taking-care-of-your-staff/" TargetMode="External"/><Relationship Id="rId32"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www.cipd.co.uk/knowledge/work/technology/emerging-future-work-factsheet" TargetMode="External"/><Relationship Id="rId23" Type="http://schemas.openxmlformats.org/officeDocument/2006/relationships/hyperlink" Target="https://www.mckinsey.com/business-functions" TargetMode="External"/><Relationship Id="rId28" Type="http://schemas.openxmlformats.org/officeDocument/2006/relationships/hyperlink" Target="https://gov.wales/sotes/default/files/publications/2019-06/low-carbon-delivery-plan1.pdf" TargetMode="External"/><Relationship Id="rId10" Type="http://schemas.openxmlformats.org/officeDocument/2006/relationships/hyperlink" Target="http://www.burnspet.co.uk" TargetMode="External"/><Relationship Id="rId19" Type="http://schemas.openxmlformats.org/officeDocument/2006/relationships/hyperlink" Target="https://www.forbes.com/sites/enriquedans/2018/09/14/corporate-social-responsibility-is-turning-green-and-thats-a-good-thing/" TargetMode="External"/><Relationship Id="rId31"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mentalhealthatwork.org.uk/blog/introducing-the-mental-health-at-work-commitment/" TargetMode="External"/><Relationship Id="rId14" Type="http://schemas.openxmlformats.org/officeDocument/2006/relationships/hyperlink" Target="https://www.cipd.co.uk/knowledge/strategy/organisational-development/pestle-analysis-factsheet" TargetMode="External"/><Relationship Id="rId22" Type="http://schemas.openxmlformats.org/officeDocument/2006/relationships/hyperlink" Target="https://www.peoplemanagement.co.uk/voices/comment/how-better-mental-health-practices-can-improve-your-business" TargetMode="External"/><Relationship Id="rId27" Type="http://schemas.openxmlformats.org/officeDocument/2006/relationships/hyperlink" Target="https://www.who.int/airpollution/news-and-events/how-air-pollution-is-destroying-our-health" TargetMode="External"/><Relationship Id="rId30"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TotalTime>
  <Pages>14</Pages>
  <Words>4408</Words>
  <Characters>25131</Characters>
  <Application>Microsoft Office Word</Application>
  <DocSecurity>0</DocSecurity>
  <Lines>209</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29481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Luke Thomas</dc:creator>
  <cp:lastModifiedBy>Luke Thomas</cp:lastModifiedBy>
  <cp:revision>4</cp:revision>
  <cp:lastPrinted>2020-03-10T08:58:00Z</cp:lastPrinted>
  <dcterms:created xsi:type="dcterms:W3CDTF">2020-03-23T09:57:00Z</dcterms:created>
  <dcterms:modified xsi:type="dcterms:W3CDTF">2020-03-30T07:58:00Z</dcterms:modified>
</cp:coreProperties>
</file>