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37976842"/>
        <w:docPartObj>
          <w:docPartGallery w:val="Cover Pages"/>
          <w:docPartUnique/>
        </w:docPartObj>
      </w:sdtPr>
      <w:sdtEndPr>
        <w:rPr>
          <w:rFonts w:eastAsiaTheme="minorHAnsi"/>
          <w:b/>
          <w:lang w:val="en-GB"/>
        </w:rPr>
      </w:sdtEndPr>
      <w:sdtContent>
        <w:p w14:paraId="51161733" w14:textId="52AD844E" w:rsidR="002B352E" w:rsidRDefault="002B352E">
          <w:pPr>
            <w:pStyle w:val="NoSpacing"/>
          </w:pPr>
          <w:r>
            <w:rPr>
              <w:noProof/>
            </w:rPr>
            <mc:AlternateContent>
              <mc:Choice Requires="wpg">
                <w:drawing>
                  <wp:anchor distT="0" distB="0" distL="114300" distR="114300" simplePos="0" relativeHeight="251659264" behindDoc="1" locked="0" layoutInCell="1" allowOverlap="1" wp14:anchorId="5784E4AE" wp14:editId="2045C94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5-07T00:00:00Z">
                                      <w:dateFormat w:val="M/d/yyyy"/>
                                      <w:lid w:val="en-US"/>
                                      <w:storeMappedDataAs w:val="dateTime"/>
                                      <w:calendar w:val="gregorian"/>
                                    </w:date>
                                  </w:sdtPr>
                                  <w:sdtContent>
                                    <w:p w14:paraId="143FFEF4" w14:textId="0055CF4E" w:rsidR="002B352E" w:rsidRDefault="002B352E">
                                      <w:pPr>
                                        <w:pStyle w:val="NoSpacing"/>
                                        <w:jc w:val="right"/>
                                        <w:rPr>
                                          <w:color w:val="FFFFFF" w:themeColor="background1"/>
                                          <w:sz w:val="28"/>
                                          <w:szCs w:val="28"/>
                                        </w:rPr>
                                      </w:pPr>
                                      <w:r>
                                        <w:rPr>
                                          <w:color w:val="FFFFFF" w:themeColor="background1"/>
                                          <w:sz w:val="28"/>
                                          <w:szCs w:val="28"/>
                                        </w:rPr>
                                        <w:t>5/7/2019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784E4A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5-07T00:00:00Z">
                                <w:dateFormat w:val="M/d/yyyy"/>
                                <w:lid w:val="en-US"/>
                                <w:storeMappedDataAs w:val="dateTime"/>
                                <w:calendar w:val="gregorian"/>
                              </w:date>
                            </w:sdtPr>
                            <w:sdtContent>
                              <w:p w14:paraId="143FFEF4" w14:textId="0055CF4E" w:rsidR="002B352E" w:rsidRDefault="002B352E">
                                <w:pPr>
                                  <w:pStyle w:val="NoSpacing"/>
                                  <w:jc w:val="right"/>
                                  <w:rPr>
                                    <w:color w:val="FFFFFF" w:themeColor="background1"/>
                                    <w:sz w:val="28"/>
                                    <w:szCs w:val="28"/>
                                  </w:rPr>
                                </w:pPr>
                                <w:r>
                                  <w:rPr>
                                    <w:color w:val="FFFFFF" w:themeColor="background1"/>
                                    <w:sz w:val="28"/>
                                    <w:szCs w:val="28"/>
                                  </w:rPr>
                                  <w:t>5/7/2019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E0AE09F" w14:textId="65B98DAF" w:rsidR="002B352E" w:rsidRDefault="00095A8C">
          <w:pPr>
            <w:rPr>
              <w:b/>
            </w:rPr>
          </w:pPr>
          <w:r>
            <w:rPr>
              <w:noProof/>
            </w:rPr>
            <mc:AlternateContent>
              <mc:Choice Requires="wps">
                <w:drawing>
                  <wp:anchor distT="0" distB="0" distL="114300" distR="114300" simplePos="0" relativeHeight="251661312" behindDoc="0" locked="0" layoutInCell="1" allowOverlap="1" wp14:anchorId="3048132C" wp14:editId="189DF6DD">
                    <wp:simplePos x="0" y="0"/>
                    <wp:positionH relativeFrom="page">
                      <wp:posOffset>3086100</wp:posOffset>
                    </wp:positionH>
                    <wp:positionV relativeFrom="page">
                      <wp:posOffset>9349740</wp:posOffset>
                    </wp:positionV>
                    <wp:extent cx="3657600" cy="716280"/>
                    <wp:effectExtent l="0" t="0" r="7620" b="7620"/>
                    <wp:wrapNone/>
                    <wp:docPr id="32" name="Text Box 32"/>
                    <wp:cNvGraphicFramePr/>
                    <a:graphic xmlns:a="http://schemas.openxmlformats.org/drawingml/2006/main">
                      <a:graphicData uri="http://schemas.microsoft.com/office/word/2010/wordprocessingShape">
                        <wps:wsp>
                          <wps:cNvSpPr txBox="1"/>
                          <wps:spPr>
                            <a:xfrm>
                              <a:off x="0" y="0"/>
                              <a:ext cx="3657600" cy="716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ED7CEA" w14:textId="742DCFB6" w:rsidR="002B352E" w:rsidRDefault="002B352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Daniela Miteva, 1806266</w:t>
                                    </w:r>
                                  </w:sdtContent>
                                </w:sdt>
                              </w:p>
                              <w:p w14:paraId="3EDE0D53" w14:textId="1BC3BD3A" w:rsidR="002B352E" w:rsidRDefault="002B352E">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95A8C">
                                      <w:rPr>
                                        <w:caps/>
                                        <w:color w:val="595959" w:themeColor="text1" w:themeTint="A6"/>
                                        <w:sz w:val="20"/>
                                        <w:szCs w:val="20"/>
                                      </w:rPr>
                                      <w:t>University of wales trinity saint david</w:t>
                                    </w:r>
                                  </w:sdtContent>
                                </w:sdt>
                              </w:p>
                              <w:p w14:paraId="3F3F1FC1" w14:textId="7F142963" w:rsidR="00095A8C" w:rsidRDefault="00095A8C">
                                <w:pPr>
                                  <w:pStyle w:val="NoSpacing"/>
                                  <w:rPr>
                                    <w:caps/>
                                    <w:color w:val="595959" w:themeColor="text1" w:themeTint="A6"/>
                                    <w:sz w:val="20"/>
                                    <w:szCs w:val="20"/>
                                  </w:rPr>
                                </w:pPr>
                                <w:r w:rsidRPr="00095A8C">
                                  <w:rPr>
                                    <w:caps/>
                                    <w:color w:val="595959" w:themeColor="text1" w:themeTint="A6"/>
                                    <w:sz w:val="20"/>
                                    <w:szCs w:val="20"/>
                                  </w:rPr>
                                  <w:t>Dr. Gregory Cowan</w:t>
                                </w:r>
                              </w:p>
                              <w:p w14:paraId="4384C881" w14:textId="0ACE27F9" w:rsidR="00095A8C" w:rsidRDefault="00095A8C">
                                <w:pPr>
                                  <w:pStyle w:val="NoSpacing"/>
                                  <w:rPr>
                                    <w:caps/>
                                    <w:color w:val="595959" w:themeColor="text1" w:themeTint="A6"/>
                                    <w:sz w:val="20"/>
                                    <w:szCs w:val="20"/>
                                  </w:rPr>
                                </w:pPr>
                                <w:r>
                                  <w:rPr>
                                    <w:caps/>
                                    <w:color w:val="595959" w:themeColor="text1" w:themeTint="A6"/>
                                    <w:sz w:val="20"/>
                                    <w:szCs w:val="20"/>
                                  </w:rPr>
                                  <w:t>07.05.2019</w:t>
                                </w:r>
                              </w:p>
                              <w:p w14:paraId="7FE4D962" w14:textId="77777777" w:rsidR="00095A8C" w:rsidRDefault="00095A8C">
                                <w:pPr>
                                  <w:pStyle w:val="NoSpacing"/>
                                  <w:rPr>
                                    <w:caps/>
                                    <w:color w:val="595959" w:themeColor="text1" w:themeTint="A6"/>
                                    <w:sz w:val="20"/>
                                    <w:szCs w:val="20"/>
                                  </w:rPr>
                                </w:pPr>
                              </w:p>
                              <w:p w14:paraId="036E20AA" w14:textId="77777777" w:rsidR="00095A8C" w:rsidRDefault="00095A8C">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3048132C" id="_x0000_t202" coordsize="21600,21600" o:spt="202" path="m,l,21600r21600,l21600,xe">
                    <v:stroke joinstyle="miter"/>
                    <v:path gradientshapeok="t" o:connecttype="rect"/>
                  </v:shapetype>
                  <v:shape id="Text Box 32" o:spid="_x0000_s1055" type="#_x0000_t202" style="position:absolute;margin-left:243pt;margin-top:736.2pt;width:4in;height:56.4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" filled="f" stroked="f" strokeweight=".5pt">
                    <v:textbox inset="0,0,0,0">
                      <w:txbxContent>
                        <w:p w14:paraId="71ED7CEA" w14:textId="742DCFB6" w:rsidR="002B352E" w:rsidRDefault="002B352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Daniela Miteva, 1806266</w:t>
                              </w:r>
                            </w:sdtContent>
                          </w:sdt>
                        </w:p>
                        <w:p w14:paraId="3EDE0D53" w14:textId="1BC3BD3A" w:rsidR="002B352E" w:rsidRDefault="002B352E">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95A8C">
                                <w:rPr>
                                  <w:caps/>
                                  <w:color w:val="595959" w:themeColor="text1" w:themeTint="A6"/>
                                  <w:sz w:val="20"/>
                                  <w:szCs w:val="20"/>
                                </w:rPr>
                                <w:t>University of wales trinity saint david</w:t>
                              </w:r>
                            </w:sdtContent>
                          </w:sdt>
                        </w:p>
                        <w:p w14:paraId="3F3F1FC1" w14:textId="7F142963" w:rsidR="00095A8C" w:rsidRDefault="00095A8C">
                          <w:pPr>
                            <w:pStyle w:val="NoSpacing"/>
                            <w:rPr>
                              <w:caps/>
                              <w:color w:val="595959" w:themeColor="text1" w:themeTint="A6"/>
                              <w:sz w:val="20"/>
                              <w:szCs w:val="20"/>
                            </w:rPr>
                          </w:pPr>
                          <w:r w:rsidRPr="00095A8C">
                            <w:rPr>
                              <w:caps/>
                              <w:color w:val="595959" w:themeColor="text1" w:themeTint="A6"/>
                              <w:sz w:val="20"/>
                              <w:szCs w:val="20"/>
                            </w:rPr>
                            <w:t>Dr. Gregory Cowan</w:t>
                          </w:r>
                        </w:p>
                        <w:p w14:paraId="4384C881" w14:textId="0ACE27F9" w:rsidR="00095A8C" w:rsidRDefault="00095A8C">
                          <w:pPr>
                            <w:pStyle w:val="NoSpacing"/>
                            <w:rPr>
                              <w:caps/>
                              <w:color w:val="595959" w:themeColor="text1" w:themeTint="A6"/>
                              <w:sz w:val="20"/>
                              <w:szCs w:val="20"/>
                            </w:rPr>
                          </w:pPr>
                          <w:r>
                            <w:rPr>
                              <w:caps/>
                              <w:color w:val="595959" w:themeColor="text1" w:themeTint="A6"/>
                              <w:sz w:val="20"/>
                              <w:szCs w:val="20"/>
                            </w:rPr>
                            <w:t>07.05.2019</w:t>
                          </w:r>
                        </w:p>
                        <w:p w14:paraId="7FE4D962" w14:textId="77777777" w:rsidR="00095A8C" w:rsidRDefault="00095A8C">
                          <w:pPr>
                            <w:pStyle w:val="NoSpacing"/>
                            <w:rPr>
                              <w:caps/>
                              <w:color w:val="595959" w:themeColor="text1" w:themeTint="A6"/>
                              <w:sz w:val="20"/>
                              <w:szCs w:val="20"/>
                            </w:rPr>
                          </w:pPr>
                        </w:p>
                        <w:p w14:paraId="036E20AA" w14:textId="77777777" w:rsidR="00095A8C" w:rsidRDefault="00095A8C">
                          <w:pPr>
                            <w:pStyle w:val="NoSpacing"/>
                            <w:rPr>
                              <w:color w:val="595959" w:themeColor="text1" w:themeTint="A6"/>
                              <w:sz w:val="20"/>
                              <w:szCs w:val="20"/>
                            </w:rPr>
                          </w:pPr>
                        </w:p>
                      </w:txbxContent>
                    </v:textbox>
                    <w10:wrap anchorx="page" anchory="page"/>
                  </v:shape>
                </w:pict>
              </mc:Fallback>
            </mc:AlternateContent>
          </w:r>
          <w:r w:rsidR="002B352E">
            <w:rPr>
              <w:noProof/>
            </w:rPr>
            <mc:AlternateContent>
              <mc:Choice Requires="wps">
                <w:drawing>
                  <wp:anchor distT="0" distB="0" distL="114300" distR="114300" simplePos="0" relativeHeight="251660288" behindDoc="0" locked="0" layoutInCell="1" allowOverlap="1" wp14:anchorId="1ADD9F29" wp14:editId="56DF5137">
                    <wp:simplePos x="0" y="0"/>
                    <wp:positionH relativeFrom="page">
                      <wp:posOffset>2827020</wp:posOffset>
                    </wp:positionH>
                    <wp:positionV relativeFrom="page">
                      <wp:posOffset>1874520</wp:posOffset>
                    </wp:positionV>
                    <wp:extent cx="4526280" cy="1859280"/>
                    <wp:effectExtent l="0" t="0" r="7620" b="7620"/>
                    <wp:wrapNone/>
                    <wp:docPr id="1" name="Text Box 1"/>
                    <wp:cNvGraphicFramePr/>
                    <a:graphic xmlns:a="http://schemas.openxmlformats.org/drawingml/2006/main">
                      <a:graphicData uri="http://schemas.microsoft.com/office/word/2010/wordprocessingShape">
                        <wps:wsp>
                          <wps:cNvSpPr txBox="1"/>
                          <wps:spPr>
                            <a:xfrm>
                              <a:off x="0" y="0"/>
                              <a:ext cx="4526280" cy="1859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C78953" w14:textId="55C3EB1F" w:rsidR="002B352E" w:rsidRDefault="002B352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B352E">
                                      <w:rPr>
                                        <w:rFonts w:asciiTheme="majorHAnsi" w:eastAsiaTheme="majorEastAsia" w:hAnsiTheme="majorHAnsi" w:cstheme="majorBidi"/>
                                        <w:color w:val="262626" w:themeColor="text1" w:themeTint="D9"/>
                                        <w:sz w:val="72"/>
                                        <w:szCs w:val="72"/>
                                      </w:rPr>
                                      <w:t>Managing Enterprise in the 21st century</w:t>
                                    </w:r>
                                  </w:sdtContent>
                                </w:sdt>
                              </w:p>
                              <w:p w14:paraId="65EBFC8F" w14:textId="5BDD5A8C" w:rsidR="002B352E" w:rsidRDefault="002B352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ADD9F29" id="Text Box 1" o:spid="_x0000_s1056" type="#_x0000_t202" style="position:absolute;margin-left:222.6pt;margin-top:147.6pt;width:356.4pt;height:146.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" filled="f" stroked="f" strokeweight=".5pt">
                    <v:textbox inset="0,0,0,0">
                      <w:txbxContent>
                        <w:p w14:paraId="34C78953" w14:textId="55C3EB1F" w:rsidR="002B352E" w:rsidRDefault="002B352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B352E">
                                <w:rPr>
                                  <w:rFonts w:asciiTheme="majorHAnsi" w:eastAsiaTheme="majorEastAsia" w:hAnsiTheme="majorHAnsi" w:cstheme="majorBidi"/>
                                  <w:color w:val="262626" w:themeColor="text1" w:themeTint="D9"/>
                                  <w:sz w:val="72"/>
                                  <w:szCs w:val="72"/>
                                </w:rPr>
                                <w:t>Managing Enterprise in the 21st century</w:t>
                              </w:r>
                            </w:sdtContent>
                          </w:sdt>
                        </w:p>
                        <w:p w14:paraId="65EBFC8F" w14:textId="5BDD5A8C" w:rsidR="002B352E" w:rsidRDefault="002B352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sdt>
                        </w:p>
                      </w:txbxContent>
                    </v:textbox>
                    <w10:wrap anchorx="page" anchory="page"/>
                  </v:shape>
                </w:pict>
              </mc:Fallback>
            </mc:AlternateContent>
          </w:r>
          <w:r w:rsidR="002B352E">
            <w:rPr>
              <w:b/>
            </w:rPr>
            <w:br w:type="page"/>
          </w:r>
        </w:p>
      </w:sdtContent>
    </w:sdt>
    <w:p w14:paraId="512DC954" w14:textId="77DA4AF7" w:rsidR="00C72E89" w:rsidRDefault="00DE1E49" w:rsidP="00DE1E49">
      <w:pPr>
        <w:ind w:left="2880"/>
        <w:rPr>
          <w:rFonts w:ascii="Times New Roman" w:hAnsi="Times New Roman" w:cs="Times New Roman"/>
          <w:b/>
          <w:sz w:val="24"/>
          <w:szCs w:val="24"/>
        </w:rPr>
      </w:pPr>
      <w:r w:rsidRPr="00DE1E49">
        <w:rPr>
          <w:rFonts w:ascii="Times New Roman" w:hAnsi="Times New Roman" w:cs="Times New Roman"/>
          <w:b/>
          <w:sz w:val="24"/>
          <w:szCs w:val="24"/>
        </w:rPr>
        <w:lastRenderedPageBreak/>
        <w:t>Table of Contents</w:t>
      </w:r>
    </w:p>
    <w:p w14:paraId="57F48C17" w14:textId="5BAF4304" w:rsidR="00DE1E49" w:rsidRDefault="00DE1E49" w:rsidP="00DE1E49">
      <w:pPr>
        <w:rPr>
          <w:rFonts w:ascii="Times New Roman" w:hAnsi="Times New Roman" w:cs="Times New Roman"/>
          <w:b/>
          <w:sz w:val="24"/>
          <w:szCs w:val="24"/>
        </w:rPr>
      </w:pPr>
    </w:p>
    <w:p w14:paraId="6DAAE989" w14:textId="1082D3B7" w:rsidR="00DE1E49" w:rsidRDefault="003831E0" w:rsidP="003831E0">
      <w:pPr>
        <w:rPr>
          <w:rFonts w:ascii="Times New Roman" w:hAnsi="Times New Roman" w:cs="Times New Roman"/>
          <w:sz w:val="24"/>
          <w:szCs w:val="24"/>
        </w:rPr>
      </w:pPr>
      <w:r>
        <w:rPr>
          <w:rFonts w:ascii="Times New Roman" w:hAnsi="Times New Roman" w:cs="Times New Roman"/>
          <w:sz w:val="24"/>
          <w:szCs w:val="24"/>
        </w:rPr>
        <w:t>Introduction……………………………………………………………</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2</w:t>
      </w:r>
    </w:p>
    <w:p w14:paraId="0600BB45" w14:textId="63EBE73C" w:rsidR="003831E0" w:rsidRDefault="003831E0" w:rsidP="003831E0">
      <w:pPr>
        <w:rPr>
          <w:rFonts w:ascii="Times New Roman" w:hAnsi="Times New Roman" w:cs="Times New Roman"/>
          <w:sz w:val="24"/>
          <w:szCs w:val="24"/>
        </w:rPr>
      </w:pPr>
      <w:r>
        <w:rPr>
          <w:rFonts w:ascii="Times New Roman" w:hAnsi="Times New Roman" w:cs="Times New Roman"/>
          <w:sz w:val="24"/>
          <w:szCs w:val="24"/>
        </w:rPr>
        <w:t>Description………………………………………………………………... 2</w:t>
      </w:r>
    </w:p>
    <w:p w14:paraId="6C12E686" w14:textId="3074D212" w:rsidR="003831E0" w:rsidRDefault="003831E0" w:rsidP="003831E0">
      <w:pPr>
        <w:rPr>
          <w:rFonts w:ascii="Times New Roman" w:hAnsi="Times New Roman" w:cs="Times New Roman"/>
          <w:sz w:val="24"/>
          <w:szCs w:val="24"/>
        </w:rPr>
      </w:pPr>
      <w:r>
        <w:rPr>
          <w:rFonts w:ascii="Times New Roman" w:hAnsi="Times New Roman" w:cs="Times New Roman"/>
          <w:sz w:val="24"/>
          <w:szCs w:val="24"/>
        </w:rPr>
        <w:t>Feelings…………………………………………………………………… 2</w:t>
      </w:r>
    </w:p>
    <w:p w14:paraId="0CABBDA8" w14:textId="5D4A1C74" w:rsidR="003831E0" w:rsidRDefault="003831E0" w:rsidP="003831E0">
      <w:pPr>
        <w:rPr>
          <w:rFonts w:ascii="Times New Roman" w:hAnsi="Times New Roman" w:cs="Times New Roman"/>
          <w:sz w:val="24"/>
          <w:szCs w:val="24"/>
        </w:rPr>
      </w:pPr>
      <w:r>
        <w:rPr>
          <w:rFonts w:ascii="Times New Roman" w:hAnsi="Times New Roman" w:cs="Times New Roman"/>
          <w:sz w:val="24"/>
          <w:szCs w:val="24"/>
        </w:rPr>
        <w:t>Evaluation………………………………………………………………… 3</w:t>
      </w:r>
    </w:p>
    <w:p w14:paraId="7F3270AB" w14:textId="6230EDCC" w:rsidR="003831E0" w:rsidRDefault="003831E0" w:rsidP="003831E0">
      <w:pPr>
        <w:rPr>
          <w:rFonts w:ascii="Times New Roman" w:hAnsi="Times New Roman" w:cs="Times New Roman"/>
          <w:sz w:val="24"/>
          <w:szCs w:val="24"/>
        </w:rPr>
      </w:pPr>
      <w:r>
        <w:rPr>
          <w:rFonts w:ascii="Times New Roman" w:hAnsi="Times New Roman" w:cs="Times New Roman"/>
          <w:sz w:val="24"/>
          <w:szCs w:val="24"/>
        </w:rPr>
        <w:t>Analysis…………………………………………………………………... 3</w:t>
      </w:r>
    </w:p>
    <w:p w14:paraId="2DD8D885" w14:textId="41DB42CB" w:rsidR="003831E0" w:rsidRDefault="003831E0" w:rsidP="003831E0">
      <w:pPr>
        <w:rPr>
          <w:rFonts w:ascii="Times New Roman" w:hAnsi="Times New Roman" w:cs="Times New Roman"/>
          <w:sz w:val="24"/>
          <w:szCs w:val="24"/>
        </w:rPr>
      </w:pPr>
      <w:r>
        <w:rPr>
          <w:rFonts w:ascii="Times New Roman" w:hAnsi="Times New Roman" w:cs="Times New Roman"/>
          <w:sz w:val="24"/>
          <w:szCs w:val="24"/>
        </w:rPr>
        <w:t>Text………………………………………………………………………. 4</w:t>
      </w:r>
    </w:p>
    <w:p w14:paraId="139E3F83" w14:textId="4D3FDEC1" w:rsidR="003831E0" w:rsidRDefault="003831E0" w:rsidP="003831E0">
      <w:pPr>
        <w:rPr>
          <w:rFonts w:ascii="Times New Roman" w:hAnsi="Times New Roman" w:cs="Times New Roman"/>
          <w:sz w:val="24"/>
          <w:szCs w:val="24"/>
        </w:rPr>
      </w:pPr>
      <w:r>
        <w:rPr>
          <w:rFonts w:ascii="Times New Roman" w:hAnsi="Times New Roman" w:cs="Times New Roman"/>
          <w:sz w:val="24"/>
          <w:szCs w:val="24"/>
        </w:rPr>
        <w:t>Conclusion……………………………………………………………</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5</w:t>
      </w:r>
    </w:p>
    <w:p w14:paraId="70DFAD7D" w14:textId="26518129" w:rsidR="003831E0" w:rsidRDefault="003831E0" w:rsidP="003831E0">
      <w:pPr>
        <w:rPr>
          <w:rFonts w:ascii="Times New Roman" w:hAnsi="Times New Roman" w:cs="Times New Roman"/>
          <w:sz w:val="24"/>
          <w:szCs w:val="24"/>
        </w:rPr>
      </w:pPr>
      <w:r>
        <w:rPr>
          <w:rFonts w:ascii="Times New Roman" w:hAnsi="Times New Roman" w:cs="Times New Roman"/>
          <w:sz w:val="24"/>
          <w:szCs w:val="24"/>
        </w:rPr>
        <w:t>Action plan……………………………………………………………</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5</w:t>
      </w:r>
    </w:p>
    <w:p w14:paraId="2E95B389" w14:textId="1FD4BCB7" w:rsidR="003831E0" w:rsidRDefault="003831E0" w:rsidP="003831E0">
      <w:pPr>
        <w:rPr>
          <w:rFonts w:ascii="Times New Roman" w:hAnsi="Times New Roman" w:cs="Times New Roman"/>
          <w:sz w:val="24"/>
          <w:szCs w:val="24"/>
        </w:rPr>
      </w:pPr>
      <w:r>
        <w:rPr>
          <w:rFonts w:ascii="Times New Roman" w:hAnsi="Times New Roman" w:cs="Times New Roman"/>
          <w:sz w:val="24"/>
          <w:szCs w:val="24"/>
        </w:rPr>
        <w:t>Conclusion……………………………………………………………</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5</w:t>
      </w:r>
    </w:p>
    <w:p w14:paraId="6A2CED7D" w14:textId="3F588283" w:rsidR="003831E0" w:rsidRPr="00DE1E49" w:rsidRDefault="003831E0" w:rsidP="003831E0">
      <w:pPr>
        <w:rPr>
          <w:rFonts w:ascii="Times New Roman" w:hAnsi="Times New Roman" w:cs="Times New Roman"/>
          <w:sz w:val="24"/>
          <w:szCs w:val="24"/>
        </w:rPr>
      </w:pPr>
      <w:r>
        <w:rPr>
          <w:rFonts w:ascii="Times New Roman" w:hAnsi="Times New Roman" w:cs="Times New Roman"/>
          <w:sz w:val="24"/>
          <w:szCs w:val="24"/>
        </w:rPr>
        <w:t>References……………………………………………………………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6</w:t>
      </w:r>
    </w:p>
    <w:p w14:paraId="649182C4" w14:textId="77777777" w:rsidR="00C72E89" w:rsidRPr="00C72E89" w:rsidRDefault="00C72E89" w:rsidP="00C72E89">
      <w:pPr>
        <w:rPr>
          <w:rFonts w:ascii="Times New Roman" w:hAnsi="Times New Roman" w:cs="Times New Roman"/>
          <w:sz w:val="24"/>
          <w:szCs w:val="24"/>
        </w:rPr>
      </w:pPr>
    </w:p>
    <w:p w14:paraId="3143ED54" w14:textId="77777777" w:rsidR="00DE1E49" w:rsidRDefault="00DE1E49" w:rsidP="00C72E89">
      <w:pPr>
        <w:rPr>
          <w:rFonts w:ascii="Times New Roman" w:hAnsi="Times New Roman" w:cs="Times New Roman"/>
          <w:b/>
          <w:sz w:val="24"/>
          <w:szCs w:val="24"/>
        </w:rPr>
      </w:pPr>
    </w:p>
    <w:p w14:paraId="5DF91FC0" w14:textId="77777777" w:rsidR="00DE1E49" w:rsidRDefault="00DE1E49" w:rsidP="00C72E89">
      <w:pPr>
        <w:rPr>
          <w:rFonts w:ascii="Times New Roman" w:hAnsi="Times New Roman" w:cs="Times New Roman"/>
          <w:b/>
          <w:sz w:val="24"/>
          <w:szCs w:val="24"/>
        </w:rPr>
      </w:pPr>
    </w:p>
    <w:p w14:paraId="7F9FE6C3" w14:textId="77777777" w:rsidR="00DE1E49" w:rsidRDefault="00DE1E49" w:rsidP="00C72E89">
      <w:pPr>
        <w:rPr>
          <w:rFonts w:ascii="Times New Roman" w:hAnsi="Times New Roman" w:cs="Times New Roman"/>
          <w:b/>
          <w:sz w:val="24"/>
          <w:szCs w:val="24"/>
        </w:rPr>
      </w:pPr>
    </w:p>
    <w:p w14:paraId="17071BD6" w14:textId="77777777" w:rsidR="00DE1E49" w:rsidRDefault="00DE1E49" w:rsidP="00C72E89">
      <w:pPr>
        <w:rPr>
          <w:rFonts w:ascii="Times New Roman" w:hAnsi="Times New Roman" w:cs="Times New Roman"/>
          <w:b/>
          <w:sz w:val="24"/>
          <w:szCs w:val="24"/>
        </w:rPr>
      </w:pPr>
    </w:p>
    <w:p w14:paraId="1828595F" w14:textId="77777777" w:rsidR="00DE1E49" w:rsidRDefault="00DE1E49" w:rsidP="00C72E89">
      <w:pPr>
        <w:rPr>
          <w:rFonts w:ascii="Times New Roman" w:hAnsi="Times New Roman" w:cs="Times New Roman"/>
          <w:b/>
          <w:sz w:val="24"/>
          <w:szCs w:val="24"/>
        </w:rPr>
      </w:pPr>
    </w:p>
    <w:p w14:paraId="1E7071B6" w14:textId="77777777" w:rsidR="00DE1E49" w:rsidRDefault="00DE1E49" w:rsidP="00C72E89">
      <w:pPr>
        <w:rPr>
          <w:rFonts w:ascii="Times New Roman" w:hAnsi="Times New Roman" w:cs="Times New Roman"/>
          <w:b/>
          <w:sz w:val="24"/>
          <w:szCs w:val="24"/>
        </w:rPr>
      </w:pPr>
    </w:p>
    <w:p w14:paraId="21549B62" w14:textId="77777777" w:rsidR="00DE1E49" w:rsidRDefault="00DE1E49" w:rsidP="00C72E89">
      <w:pPr>
        <w:rPr>
          <w:rFonts w:ascii="Times New Roman" w:hAnsi="Times New Roman" w:cs="Times New Roman"/>
          <w:b/>
          <w:sz w:val="24"/>
          <w:szCs w:val="24"/>
        </w:rPr>
      </w:pPr>
    </w:p>
    <w:p w14:paraId="4E06FE9D" w14:textId="77777777" w:rsidR="00DE1E49" w:rsidRDefault="00DE1E49" w:rsidP="00C72E89">
      <w:pPr>
        <w:rPr>
          <w:rFonts w:ascii="Times New Roman" w:hAnsi="Times New Roman" w:cs="Times New Roman"/>
          <w:b/>
          <w:sz w:val="24"/>
          <w:szCs w:val="24"/>
        </w:rPr>
      </w:pPr>
    </w:p>
    <w:p w14:paraId="4F51F265" w14:textId="77777777" w:rsidR="00DE1E49" w:rsidRDefault="00DE1E49" w:rsidP="00C72E89">
      <w:pPr>
        <w:rPr>
          <w:rFonts w:ascii="Times New Roman" w:hAnsi="Times New Roman" w:cs="Times New Roman"/>
          <w:b/>
          <w:sz w:val="24"/>
          <w:szCs w:val="24"/>
        </w:rPr>
      </w:pPr>
    </w:p>
    <w:p w14:paraId="73C29DE6" w14:textId="77777777" w:rsidR="00DE1E49" w:rsidRDefault="00DE1E49" w:rsidP="00C72E89">
      <w:pPr>
        <w:rPr>
          <w:rFonts w:ascii="Times New Roman" w:hAnsi="Times New Roman" w:cs="Times New Roman"/>
          <w:b/>
          <w:sz w:val="24"/>
          <w:szCs w:val="24"/>
        </w:rPr>
      </w:pPr>
    </w:p>
    <w:p w14:paraId="3A75337C" w14:textId="77777777" w:rsidR="00DE1E49" w:rsidRDefault="00DE1E49" w:rsidP="00C72E89">
      <w:pPr>
        <w:rPr>
          <w:rFonts w:ascii="Times New Roman" w:hAnsi="Times New Roman" w:cs="Times New Roman"/>
          <w:b/>
          <w:sz w:val="24"/>
          <w:szCs w:val="24"/>
        </w:rPr>
      </w:pPr>
    </w:p>
    <w:p w14:paraId="18B6C15B" w14:textId="77777777" w:rsidR="00DE1E49" w:rsidRDefault="00DE1E49" w:rsidP="00C72E89">
      <w:pPr>
        <w:rPr>
          <w:rFonts w:ascii="Times New Roman" w:hAnsi="Times New Roman" w:cs="Times New Roman"/>
          <w:b/>
          <w:sz w:val="24"/>
          <w:szCs w:val="24"/>
        </w:rPr>
      </w:pPr>
    </w:p>
    <w:p w14:paraId="322BA104" w14:textId="77777777" w:rsidR="00DE1E49" w:rsidRDefault="00DE1E49" w:rsidP="00C72E89">
      <w:pPr>
        <w:rPr>
          <w:rFonts w:ascii="Times New Roman" w:hAnsi="Times New Roman" w:cs="Times New Roman"/>
          <w:b/>
          <w:sz w:val="24"/>
          <w:szCs w:val="24"/>
        </w:rPr>
      </w:pPr>
    </w:p>
    <w:p w14:paraId="2681A68D" w14:textId="77777777" w:rsidR="00DE1E49" w:rsidRDefault="00DE1E49" w:rsidP="00C72E89">
      <w:pPr>
        <w:rPr>
          <w:rFonts w:ascii="Times New Roman" w:hAnsi="Times New Roman" w:cs="Times New Roman"/>
          <w:b/>
          <w:sz w:val="24"/>
          <w:szCs w:val="24"/>
        </w:rPr>
      </w:pPr>
    </w:p>
    <w:p w14:paraId="4B23091A" w14:textId="77777777" w:rsidR="00DE1E49" w:rsidRDefault="00DE1E49" w:rsidP="00C72E89">
      <w:pPr>
        <w:rPr>
          <w:rFonts w:ascii="Times New Roman" w:hAnsi="Times New Roman" w:cs="Times New Roman"/>
          <w:b/>
          <w:sz w:val="24"/>
          <w:szCs w:val="24"/>
        </w:rPr>
      </w:pPr>
    </w:p>
    <w:p w14:paraId="7FF612F4" w14:textId="77777777" w:rsidR="00DE1E49" w:rsidRDefault="00DE1E49" w:rsidP="00C72E89">
      <w:pPr>
        <w:rPr>
          <w:rFonts w:ascii="Times New Roman" w:hAnsi="Times New Roman" w:cs="Times New Roman"/>
          <w:b/>
          <w:sz w:val="24"/>
          <w:szCs w:val="24"/>
        </w:rPr>
      </w:pPr>
    </w:p>
    <w:p w14:paraId="6ACA2E3E" w14:textId="77777777" w:rsidR="00DE1E49" w:rsidRDefault="00DE1E49" w:rsidP="00C72E89">
      <w:pPr>
        <w:rPr>
          <w:rFonts w:ascii="Times New Roman" w:hAnsi="Times New Roman" w:cs="Times New Roman"/>
          <w:b/>
          <w:sz w:val="24"/>
          <w:szCs w:val="24"/>
        </w:rPr>
      </w:pPr>
    </w:p>
    <w:p w14:paraId="2E39E52E" w14:textId="77777777" w:rsidR="00DE1E49" w:rsidRDefault="00DE1E49" w:rsidP="00C72E89">
      <w:pPr>
        <w:rPr>
          <w:rFonts w:ascii="Times New Roman" w:hAnsi="Times New Roman" w:cs="Times New Roman"/>
          <w:b/>
          <w:sz w:val="24"/>
          <w:szCs w:val="24"/>
        </w:rPr>
      </w:pPr>
    </w:p>
    <w:p w14:paraId="42CE73FE" w14:textId="77777777" w:rsidR="00DE1E49" w:rsidRDefault="00DE1E49" w:rsidP="00C72E89">
      <w:pPr>
        <w:rPr>
          <w:rFonts w:ascii="Times New Roman" w:hAnsi="Times New Roman" w:cs="Times New Roman"/>
          <w:b/>
          <w:sz w:val="24"/>
          <w:szCs w:val="24"/>
        </w:rPr>
      </w:pPr>
    </w:p>
    <w:p w14:paraId="3D527E95" w14:textId="5D6C52E4" w:rsidR="00C72E89" w:rsidRPr="00C72E89" w:rsidRDefault="00C72E89" w:rsidP="00C72E89">
      <w:pPr>
        <w:rPr>
          <w:rFonts w:ascii="Times New Roman" w:hAnsi="Times New Roman" w:cs="Times New Roman"/>
          <w:b/>
          <w:sz w:val="24"/>
          <w:szCs w:val="24"/>
        </w:rPr>
      </w:pPr>
      <w:r w:rsidRPr="00C72E89">
        <w:rPr>
          <w:rFonts w:ascii="Times New Roman" w:hAnsi="Times New Roman" w:cs="Times New Roman"/>
          <w:b/>
          <w:sz w:val="24"/>
          <w:szCs w:val="24"/>
        </w:rPr>
        <w:t>Introduction</w:t>
      </w:r>
    </w:p>
    <w:p w14:paraId="20CEEAC1" w14:textId="77777777" w:rsidR="00C72E89" w:rsidRPr="00C72E89" w:rsidRDefault="00C72E89" w:rsidP="00C72E89">
      <w:pPr>
        <w:rPr>
          <w:rFonts w:ascii="Times New Roman" w:hAnsi="Times New Roman" w:cs="Times New Roman"/>
          <w:sz w:val="24"/>
          <w:szCs w:val="24"/>
        </w:rPr>
      </w:pPr>
    </w:p>
    <w:p w14:paraId="3D10B2AC"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 xml:space="preserve">In this report, I will use my reflective knowledge to explain my experiences during the preparation of the group business plan I took part in and how this helped me to develop my personal skills. Using the Gibbs reflecting cycle (Gibbs 1988) I will explain how this learning journey was very useful for me and how this practice will help me in the future. </w:t>
      </w:r>
    </w:p>
    <w:p w14:paraId="44A3520B"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When I was preparing my assignment, I felt insecure in my knowledge and capabilities, and my low self-esteem for me put myself in the back. My subconscious uncertainty has always made me put the ideas of other people in front of mine, but this time the outcome of my work was not exactly what I was doing.</w:t>
      </w:r>
    </w:p>
    <w:p w14:paraId="488F3681" w14:textId="77777777" w:rsidR="00C72E89" w:rsidRPr="00C72E89" w:rsidRDefault="00C72E89" w:rsidP="00C72E89">
      <w:pPr>
        <w:rPr>
          <w:rFonts w:ascii="Times New Roman" w:hAnsi="Times New Roman" w:cs="Times New Roman"/>
          <w:sz w:val="24"/>
          <w:szCs w:val="24"/>
        </w:rPr>
      </w:pPr>
    </w:p>
    <w:p w14:paraId="392AC9C8" w14:textId="77777777" w:rsidR="00C72E89" w:rsidRPr="00C72E89" w:rsidRDefault="00C72E89" w:rsidP="00C72E89">
      <w:pPr>
        <w:rPr>
          <w:rFonts w:ascii="Times New Roman" w:hAnsi="Times New Roman" w:cs="Times New Roman"/>
          <w:b/>
          <w:sz w:val="24"/>
          <w:szCs w:val="24"/>
        </w:rPr>
      </w:pPr>
      <w:r w:rsidRPr="00C72E89">
        <w:rPr>
          <w:rFonts w:ascii="Times New Roman" w:hAnsi="Times New Roman" w:cs="Times New Roman"/>
          <w:b/>
          <w:sz w:val="24"/>
          <w:szCs w:val="24"/>
        </w:rPr>
        <w:t>Description</w:t>
      </w:r>
    </w:p>
    <w:p w14:paraId="398BCC1B"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 xml:space="preserve">On 22 October, which was the second week of my learning in University, we were tasked with making a business plan, and for this, we had to form groups of three to five people. My group consisted of five people: Victoria, </w:t>
      </w:r>
      <w:proofErr w:type="spellStart"/>
      <w:r w:rsidRPr="00C72E89">
        <w:rPr>
          <w:rFonts w:ascii="Times New Roman" w:hAnsi="Times New Roman" w:cs="Times New Roman"/>
          <w:sz w:val="24"/>
          <w:szCs w:val="24"/>
        </w:rPr>
        <w:t>Sakib</w:t>
      </w:r>
      <w:proofErr w:type="spellEnd"/>
      <w:r w:rsidRPr="00C72E89">
        <w:rPr>
          <w:rFonts w:ascii="Times New Roman" w:hAnsi="Times New Roman" w:cs="Times New Roman"/>
          <w:sz w:val="24"/>
          <w:szCs w:val="24"/>
        </w:rPr>
        <w:t xml:space="preserve">, Sharif, Paulette and me. During the break, we started discussions about the task. Everyone was having suggestions, using their experience. I have offered to prepare a plan to start an online business for souvenirs in eBay. Sharif shared his great experience in coffee </w:t>
      </w:r>
      <w:proofErr w:type="spellStart"/>
      <w:r w:rsidRPr="00C72E89">
        <w:rPr>
          <w:rFonts w:ascii="Times New Roman" w:hAnsi="Times New Roman" w:cs="Times New Roman"/>
          <w:sz w:val="24"/>
          <w:szCs w:val="24"/>
        </w:rPr>
        <w:t>shopcoffee</w:t>
      </w:r>
      <w:proofErr w:type="spellEnd"/>
      <w:r w:rsidRPr="00C72E89">
        <w:rPr>
          <w:rFonts w:ascii="Times New Roman" w:hAnsi="Times New Roman" w:cs="Times New Roman"/>
          <w:sz w:val="24"/>
          <w:szCs w:val="24"/>
        </w:rPr>
        <w:t xml:space="preserve"> shop work and that he had the necessary knowledge to prepare a plan for starting this kind of business, </w:t>
      </w:r>
      <w:proofErr w:type="spellStart"/>
      <w:r w:rsidRPr="00C72E89">
        <w:rPr>
          <w:rFonts w:ascii="Times New Roman" w:hAnsi="Times New Roman" w:cs="Times New Roman"/>
          <w:sz w:val="24"/>
          <w:szCs w:val="24"/>
        </w:rPr>
        <w:t>Sakib</w:t>
      </w:r>
      <w:proofErr w:type="spellEnd"/>
      <w:r w:rsidRPr="00C72E89">
        <w:rPr>
          <w:rFonts w:ascii="Times New Roman" w:hAnsi="Times New Roman" w:cs="Times New Roman"/>
          <w:sz w:val="24"/>
          <w:szCs w:val="24"/>
        </w:rPr>
        <w:t xml:space="preserve"> suggested a plan for an insurance company. Paulette recommended healthcare service, and Victoria offered a rental business on the internet platform Air BNB.</w:t>
      </w:r>
    </w:p>
    <w:p w14:paraId="43220877"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On October 24, we all met again at the university and we went on discussions. After careful consideration, we take a consistent decision that Victoria's proposal would be most appropriate for us because analyses and calculations would not be as complex as the other proposals we had given.</w:t>
      </w:r>
    </w:p>
    <w:p w14:paraId="0BABA336" w14:textId="77777777" w:rsidR="00C72E89" w:rsidRPr="00C72E89" w:rsidRDefault="00C72E89" w:rsidP="00C72E89">
      <w:pPr>
        <w:rPr>
          <w:rFonts w:ascii="Times New Roman" w:hAnsi="Times New Roman" w:cs="Times New Roman"/>
          <w:sz w:val="24"/>
          <w:szCs w:val="24"/>
        </w:rPr>
      </w:pPr>
    </w:p>
    <w:p w14:paraId="52A10A42" w14:textId="77777777" w:rsidR="00C72E89" w:rsidRPr="00C72E89" w:rsidRDefault="00C72E89" w:rsidP="00C72E89">
      <w:pPr>
        <w:rPr>
          <w:rFonts w:ascii="Times New Roman" w:hAnsi="Times New Roman" w:cs="Times New Roman"/>
          <w:b/>
          <w:sz w:val="24"/>
          <w:szCs w:val="24"/>
        </w:rPr>
      </w:pPr>
      <w:r w:rsidRPr="00C72E89">
        <w:rPr>
          <w:rFonts w:ascii="Times New Roman" w:hAnsi="Times New Roman" w:cs="Times New Roman"/>
          <w:b/>
          <w:sz w:val="24"/>
          <w:szCs w:val="24"/>
        </w:rPr>
        <w:t>Feelings</w:t>
      </w:r>
    </w:p>
    <w:p w14:paraId="0713764C"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 xml:space="preserve">I was extremely pleased and surprised by the quick decision about the business plan. I have very big experience in teamwork and always taken a long time to achieve completely agreement with the other team members in my workplace in the past. This opportunity for me to get acquainted with another and unknown business was extremely interesting to me. Working in a team of people with different professions, skills and experience would enrich my knowledge, which would one day help me in my job. My task was to develop two points: market analysis and consumer analysis. With great interest, I started working on my part. I was surprised to find that the interest in this type of hotel accommodation was extraordinarily large on the part of tourists looking for a cheaper and </w:t>
      </w:r>
      <w:proofErr w:type="spellStart"/>
      <w:r w:rsidRPr="00C72E89">
        <w:rPr>
          <w:rFonts w:ascii="Times New Roman" w:hAnsi="Times New Roman" w:cs="Times New Roman"/>
          <w:sz w:val="24"/>
          <w:szCs w:val="24"/>
        </w:rPr>
        <w:t>cozy</w:t>
      </w:r>
      <w:proofErr w:type="spellEnd"/>
      <w:r w:rsidRPr="00C72E89">
        <w:rPr>
          <w:rFonts w:ascii="Times New Roman" w:hAnsi="Times New Roman" w:cs="Times New Roman"/>
          <w:sz w:val="24"/>
          <w:szCs w:val="24"/>
        </w:rPr>
        <w:t xml:space="preserve"> stay for themselves and their relatives.</w:t>
      </w:r>
    </w:p>
    <w:p w14:paraId="10ADFFCE" w14:textId="77777777" w:rsidR="00C72E89" w:rsidRPr="00C72E89" w:rsidRDefault="00C72E89" w:rsidP="00C72E89">
      <w:pPr>
        <w:rPr>
          <w:rFonts w:ascii="Times New Roman" w:hAnsi="Times New Roman" w:cs="Times New Roman"/>
          <w:sz w:val="24"/>
          <w:szCs w:val="24"/>
        </w:rPr>
      </w:pPr>
    </w:p>
    <w:p w14:paraId="7E3B2C2B" w14:textId="77777777" w:rsidR="00C72E89" w:rsidRPr="00C72E89" w:rsidRDefault="00C72E89" w:rsidP="00C72E89">
      <w:pPr>
        <w:rPr>
          <w:rFonts w:ascii="Times New Roman" w:hAnsi="Times New Roman" w:cs="Times New Roman"/>
          <w:sz w:val="24"/>
          <w:szCs w:val="24"/>
        </w:rPr>
      </w:pPr>
    </w:p>
    <w:p w14:paraId="3F1A5F83" w14:textId="77777777" w:rsidR="00C72E89" w:rsidRPr="00C72E89" w:rsidRDefault="00C72E89" w:rsidP="00C72E89">
      <w:pPr>
        <w:rPr>
          <w:rFonts w:ascii="Times New Roman" w:hAnsi="Times New Roman" w:cs="Times New Roman"/>
          <w:b/>
          <w:sz w:val="24"/>
          <w:szCs w:val="24"/>
        </w:rPr>
      </w:pPr>
      <w:r w:rsidRPr="00C72E89">
        <w:rPr>
          <w:rFonts w:ascii="Times New Roman" w:hAnsi="Times New Roman" w:cs="Times New Roman"/>
          <w:b/>
          <w:sz w:val="24"/>
          <w:szCs w:val="24"/>
        </w:rPr>
        <w:t>Evaluation</w:t>
      </w:r>
    </w:p>
    <w:p w14:paraId="71CF0206"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Each member of the group had two points on the plan that had to work. That was good for me because I had the opportunity to focus on my part of the information and to prepare myself better for my performance and not to affect my work on other assimilations I had to write.</w:t>
      </w:r>
    </w:p>
    <w:p w14:paraId="2D8D8D6D"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 xml:space="preserve">On October 29, which was Monday, Paulette and </w:t>
      </w:r>
      <w:proofErr w:type="spellStart"/>
      <w:r w:rsidRPr="00C72E89">
        <w:rPr>
          <w:rFonts w:ascii="Times New Roman" w:hAnsi="Times New Roman" w:cs="Times New Roman"/>
          <w:sz w:val="24"/>
          <w:szCs w:val="24"/>
        </w:rPr>
        <w:t>Sakib</w:t>
      </w:r>
      <w:proofErr w:type="spellEnd"/>
      <w:r w:rsidRPr="00C72E89">
        <w:rPr>
          <w:rFonts w:ascii="Times New Roman" w:hAnsi="Times New Roman" w:cs="Times New Roman"/>
          <w:sz w:val="24"/>
          <w:szCs w:val="24"/>
        </w:rPr>
        <w:t xml:space="preserve"> did not come to lectures this day. That did not seem worrying because everybody sometimes has to be absent, we are not children, and we have many responsibilities outside the university. Then Victoria, as our leader, made a group chat in WhatsApp which was meant to help us and improve communication. We started writing, but it was very strange because these two members of our group were still not responding to us. In a few days, they replied to our messages with some stupid explanation about why they did not attend the lectures and why they did not respond immediately to the group chat. Until now, only Sharif and I had begun work on our task. Although we had a lot of time remaining, I started to wonder if this bad communication is a sign of disinterest among the other people in the group and whether this will not be the cause of our failure. After I shared my worries with my leader, she was convincing me that she was a lot of information already found, and in cases, some of our team give up, Victoria would take over his part of the job, which would prevent possible failure. After this conversation, I stopped judging why some people in our group did not attend the classes and had a complete lack of communication on their part.</w:t>
      </w:r>
    </w:p>
    <w:p w14:paraId="2A776225" w14:textId="77777777" w:rsidR="00C72E89" w:rsidRPr="00C72E89" w:rsidRDefault="00C72E89" w:rsidP="00C72E89">
      <w:pPr>
        <w:rPr>
          <w:rFonts w:ascii="Times New Roman" w:hAnsi="Times New Roman" w:cs="Times New Roman"/>
          <w:sz w:val="24"/>
          <w:szCs w:val="24"/>
        </w:rPr>
      </w:pPr>
    </w:p>
    <w:p w14:paraId="40FCED39" w14:textId="77777777" w:rsidR="00C72E89" w:rsidRPr="00C72E89" w:rsidRDefault="00C72E89" w:rsidP="00C72E89">
      <w:pPr>
        <w:rPr>
          <w:rFonts w:ascii="Times New Roman" w:hAnsi="Times New Roman" w:cs="Times New Roman"/>
          <w:b/>
          <w:sz w:val="24"/>
          <w:szCs w:val="24"/>
        </w:rPr>
      </w:pPr>
      <w:r w:rsidRPr="00C72E89">
        <w:rPr>
          <w:rFonts w:ascii="Times New Roman" w:hAnsi="Times New Roman" w:cs="Times New Roman"/>
          <w:b/>
          <w:sz w:val="24"/>
          <w:szCs w:val="24"/>
        </w:rPr>
        <w:t>Analysis</w:t>
      </w:r>
    </w:p>
    <w:p w14:paraId="42257DFF"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Normally groups that engage in complex tasks require greater levels of coordination, participation and decentralized communication (Brian A. Griffith, 2014), but it was missing in our group. Time passed quickly, and the lack of attention and presence on the part of others in the group began to attract more and more attention. This new challenge for me was filled with lots of trials for me. To prepare my part of the plan, I needed to get to know the structure of the successful business plan and to do the necessary research. Given the huge number of books and articles I was able to find, it was a real challenge for me to digest the information.</w:t>
      </w:r>
    </w:p>
    <w:p w14:paraId="335F74C2"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The first thing I needed to do with my part of our plan was to analyse the market and market demand. After identifying the market and determining how big each segment is, I chose ours. Under the segment are meant the different groups of people. A major mistake in preparing a plan is to define our supply as appropriate for "all". This plan is designed specifically for a particular type of people and therefore, in determining the price, this will also be consistent with this segment.</w:t>
      </w:r>
    </w:p>
    <w:p w14:paraId="700EF723"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 xml:space="preserve"> In identifying target market segments, I used the classic method of developing TAM, this method provided data that shows how fast the segment grows and is directed entirely to the group of people I want to reach with our product. After defining my key market segments, I explained the trend of this market and the growing need of the market for this type of accommodation.</w:t>
      </w:r>
    </w:p>
    <w:p w14:paraId="092BF08E"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lastRenderedPageBreak/>
        <w:t>Using the term "personality" helped me to define my target market segments and determine the ideal customer for us - preferences, likes, unwanted. This tactic has helped me determine the marketing and sales tactics that will help us to attract the type of people we want.</w:t>
      </w:r>
    </w:p>
    <w:p w14:paraId="75B82E5B" w14:textId="77777777" w:rsidR="00C72E89" w:rsidRPr="00C72E89" w:rsidRDefault="00C72E89" w:rsidP="00C72E89">
      <w:pPr>
        <w:rPr>
          <w:rFonts w:ascii="Times New Roman" w:hAnsi="Times New Roman" w:cs="Times New Roman"/>
          <w:sz w:val="24"/>
          <w:szCs w:val="24"/>
        </w:rPr>
      </w:pPr>
    </w:p>
    <w:p w14:paraId="35D750CC" w14:textId="77777777" w:rsidR="00C72E89" w:rsidRPr="00C72E89" w:rsidRDefault="00C72E89" w:rsidP="00C72E89">
      <w:pPr>
        <w:rPr>
          <w:rFonts w:ascii="Times New Roman" w:hAnsi="Times New Roman" w:cs="Times New Roman"/>
          <w:sz w:val="24"/>
          <w:szCs w:val="24"/>
        </w:rPr>
      </w:pPr>
    </w:p>
    <w:p w14:paraId="20435FC7" w14:textId="77777777" w:rsidR="00C72E89" w:rsidRPr="00C72E89" w:rsidRDefault="00C72E89" w:rsidP="00C72E89">
      <w:pPr>
        <w:rPr>
          <w:rFonts w:ascii="Times New Roman" w:hAnsi="Times New Roman" w:cs="Times New Roman"/>
          <w:sz w:val="24"/>
          <w:szCs w:val="24"/>
        </w:rPr>
      </w:pPr>
    </w:p>
    <w:p w14:paraId="53BE1B93" w14:textId="77777777" w:rsidR="00C72E89" w:rsidRPr="00C72E89" w:rsidRDefault="00C72E89" w:rsidP="00C72E89">
      <w:pPr>
        <w:rPr>
          <w:rFonts w:ascii="Times New Roman" w:hAnsi="Times New Roman" w:cs="Times New Roman"/>
          <w:b/>
          <w:sz w:val="24"/>
          <w:szCs w:val="24"/>
        </w:rPr>
      </w:pPr>
      <w:r w:rsidRPr="00C72E89">
        <w:rPr>
          <w:rFonts w:ascii="Times New Roman" w:hAnsi="Times New Roman" w:cs="Times New Roman"/>
          <w:b/>
          <w:sz w:val="24"/>
          <w:szCs w:val="24"/>
        </w:rPr>
        <w:t>Text</w:t>
      </w:r>
    </w:p>
    <w:p w14:paraId="3F34BEC7"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During my lecture time, I had the opportunity to consult my lecturer on how to develop the information from my part of the group work. This was extremely useful to me because the lecturer explained to me, in a simple language, the important features that would help me to present the information which I was already collected in the best possible way. He also took the time to advise me on what sources of information I would be useful for my work. Thanks to which I learned a lot about the preparation of a business plan.</w:t>
      </w:r>
    </w:p>
    <w:p w14:paraId="6587B31B"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On December 17, which was the tenth and last week of our first term, it was clear that our team leader, Victoria will not attend to our presentation, she went on holiday outside the country and returning back to London would be one week after the date we had for the presentation. After sharing my concerns once again about the failure of our presentation, she told me she could change her return date but has not yet decided. However, he promised to share her part with Sharif and me. The other members of the band had stopped coming in the middle of the term and I did not see them anymore. Despite the panic that had conquered me, I managed to calm down and celebrate the Christmas holidays with my family. In these ten weeks that I spent in university, I did not see anyone doing any work on our task or any discussion. The only person who made an effort to write something was only Sharif. After the new year, I started to call Victoria, who did not pick up the phone.</w:t>
      </w:r>
    </w:p>
    <w:p w14:paraId="21EEF258"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On 9 January, Wednesday was the day of our presentation. The day before, my team leader spoke to thousands of calls and told me that she had decided to break her learning at the university. It was a waste of time to continue her education. This phone conversation has been severely affected by me because I had fully trusted my leader, who throughout the time spent together convinced me that he was a serious person and I can trust her. When I woke up on the day of my presentation and looked at the phone and saw that the other members of my team finally started to write in the group chat but very late. Unfortunately, at the time they decided to try to gather some information, I had slept and there was no way of answering their messages. Many times, I wanted to talk to the teacher to explain to him the delicate situation with the lack of communication and interest from my group, but every time I was stopped by Victoria with the reassuring words that everything is fine and I have no reason to worry.</w:t>
      </w:r>
    </w:p>
    <w:p w14:paraId="66D3E425"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 xml:space="preserve">On the day of my presentation when I entered the campus, I was expecting a very bad surprise. </w:t>
      </w:r>
      <w:proofErr w:type="spellStart"/>
      <w:r w:rsidRPr="00C72E89">
        <w:rPr>
          <w:rFonts w:ascii="Times New Roman" w:hAnsi="Times New Roman" w:cs="Times New Roman"/>
          <w:sz w:val="24"/>
          <w:szCs w:val="24"/>
        </w:rPr>
        <w:t>Sakib</w:t>
      </w:r>
      <w:proofErr w:type="spellEnd"/>
      <w:r w:rsidRPr="00C72E89">
        <w:rPr>
          <w:rFonts w:ascii="Times New Roman" w:hAnsi="Times New Roman" w:cs="Times New Roman"/>
          <w:sz w:val="24"/>
          <w:szCs w:val="24"/>
        </w:rPr>
        <w:t xml:space="preserve"> had appeared and was preparing a presentation with Sharif. When I tried to explain to them why I did not respond to them the night before, they did not listen to me and only told me they did not intend to share their information with me. So, I was well prepared for business plan analyses, in which I did not participate anymore.</w:t>
      </w:r>
    </w:p>
    <w:p w14:paraId="69E458E6" w14:textId="77777777" w:rsidR="00C72E89" w:rsidRPr="00C72E89" w:rsidRDefault="00C72E89" w:rsidP="00C72E89">
      <w:pPr>
        <w:rPr>
          <w:rFonts w:ascii="Times New Roman" w:hAnsi="Times New Roman" w:cs="Times New Roman"/>
          <w:sz w:val="24"/>
          <w:szCs w:val="24"/>
        </w:rPr>
      </w:pPr>
    </w:p>
    <w:p w14:paraId="78335A40" w14:textId="77777777" w:rsidR="00C72E89" w:rsidRPr="00C72E89" w:rsidRDefault="00C72E89" w:rsidP="00C72E89">
      <w:pPr>
        <w:rPr>
          <w:rFonts w:ascii="Times New Roman" w:hAnsi="Times New Roman" w:cs="Times New Roman"/>
          <w:sz w:val="24"/>
          <w:szCs w:val="24"/>
        </w:rPr>
      </w:pPr>
    </w:p>
    <w:p w14:paraId="651A3C43" w14:textId="77777777" w:rsidR="00C72E89" w:rsidRPr="00C72E89" w:rsidRDefault="00C72E89" w:rsidP="00C72E89">
      <w:pPr>
        <w:rPr>
          <w:rFonts w:ascii="Times New Roman" w:hAnsi="Times New Roman" w:cs="Times New Roman"/>
          <w:b/>
          <w:sz w:val="24"/>
          <w:szCs w:val="24"/>
        </w:rPr>
      </w:pPr>
      <w:r w:rsidRPr="00C72E89">
        <w:rPr>
          <w:rFonts w:ascii="Times New Roman" w:hAnsi="Times New Roman" w:cs="Times New Roman"/>
          <w:b/>
          <w:sz w:val="24"/>
          <w:szCs w:val="24"/>
        </w:rPr>
        <w:t>Conclusion</w:t>
      </w:r>
    </w:p>
    <w:p w14:paraId="3A86CFA6"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Using my reflective skills, I wrote this report, explaining my whole experience during my presentation and presentation. Thanks to this task, I have filled my knowledge and now I know how to write a successful business plan. Thanks to this experience, I changed my mind and I'm no longer sceptical of the fast-growing business of house rental business. Thanks to all the research I have done, I realized that the success of every business is to write a quality business plan.</w:t>
      </w:r>
    </w:p>
    <w:p w14:paraId="60D8F010" w14:textId="77777777" w:rsidR="00C72E89" w:rsidRPr="00C72E89" w:rsidRDefault="00C72E89" w:rsidP="00C72E89">
      <w:pPr>
        <w:rPr>
          <w:rFonts w:ascii="Times New Roman" w:hAnsi="Times New Roman" w:cs="Times New Roman"/>
          <w:sz w:val="24"/>
          <w:szCs w:val="24"/>
        </w:rPr>
      </w:pPr>
    </w:p>
    <w:p w14:paraId="7D7E9111" w14:textId="77777777" w:rsidR="00C72E89" w:rsidRPr="00C72E89" w:rsidRDefault="00C72E89" w:rsidP="00C72E89">
      <w:pPr>
        <w:rPr>
          <w:rFonts w:ascii="Times New Roman" w:hAnsi="Times New Roman" w:cs="Times New Roman"/>
          <w:b/>
          <w:sz w:val="24"/>
          <w:szCs w:val="24"/>
        </w:rPr>
      </w:pPr>
      <w:r w:rsidRPr="00C72E89">
        <w:rPr>
          <w:rFonts w:ascii="Times New Roman" w:hAnsi="Times New Roman" w:cs="Times New Roman"/>
          <w:b/>
          <w:sz w:val="24"/>
          <w:szCs w:val="24"/>
        </w:rPr>
        <w:t>Action Plan</w:t>
      </w:r>
    </w:p>
    <w:p w14:paraId="7B9031A8" w14:textId="77777777" w:rsidR="00C72E89"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If I were in the same situation in the future, my actions would be different. Thanks to my knowledge, I will effectively take other actions. By using my communication skills, I will motivate the team I work with to achieve success in our task and take a leadership position in my team. I have always had low self-esteem in my knowledge and actions, but by reflecting on my experience and work, I understand that this thinking is completely wrong.</w:t>
      </w:r>
    </w:p>
    <w:p w14:paraId="65CDFD3B" w14:textId="77777777" w:rsidR="00C72E89" w:rsidRPr="00C72E89" w:rsidRDefault="00C72E89" w:rsidP="00C72E89">
      <w:pPr>
        <w:rPr>
          <w:rFonts w:ascii="Times New Roman" w:hAnsi="Times New Roman" w:cs="Times New Roman"/>
          <w:b/>
          <w:sz w:val="24"/>
          <w:szCs w:val="24"/>
        </w:rPr>
      </w:pPr>
    </w:p>
    <w:p w14:paraId="2A789C5F" w14:textId="77777777" w:rsidR="00C72E89" w:rsidRPr="00C72E89" w:rsidRDefault="00C72E89" w:rsidP="00C72E89">
      <w:pPr>
        <w:rPr>
          <w:rFonts w:ascii="Times New Roman" w:hAnsi="Times New Roman" w:cs="Times New Roman"/>
          <w:b/>
          <w:sz w:val="24"/>
          <w:szCs w:val="24"/>
        </w:rPr>
      </w:pPr>
      <w:r w:rsidRPr="00C72E89">
        <w:rPr>
          <w:rFonts w:ascii="Times New Roman" w:hAnsi="Times New Roman" w:cs="Times New Roman"/>
          <w:b/>
          <w:sz w:val="24"/>
          <w:szCs w:val="24"/>
        </w:rPr>
        <w:t>Conclusion</w:t>
      </w:r>
    </w:p>
    <w:p w14:paraId="5062EDBB" w14:textId="7013BD7A" w:rsidR="000A3DCD" w:rsidRPr="00C72E89" w:rsidRDefault="00C72E89" w:rsidP="00C72E89">
      <w:pPr>
        <w:rPr>
          <w:rFonts w:ascii="Times New Roman" w:hAnsi="Times New Roman" w:cs="Times New Roman"/>
          <w:sz w:val="24"/>
          <w:szCs w:val="24"/>
        </w:rPr>
      </w:pPr>
      <w:r w:rsidRPr="00C72E89">
        <w:rPr>
          <w:rFonts w:ascii="Times New Roman" w:hAnsi="Times New Roman" w:cs="Times New Roman"/>
          <w:sz w:val="24"/>
          <w:szCs w:val="24"/>
        </w:rPr>
        <w:t xml:space="preserve">All the bad experience I had during my group work for my presentation helped me. By reflecting on my mistakes, I find my weaknesses. This experience I gained would allow me to be better prepared at my workplace in the future. All my disappointing situation and the consequences after my failure only made me stronger and more confident. One great philosopher said, “That which does not kill us makes us stronger” (Nietzsche, 2009). After my great failure, I realized that I should focus my skills more on communication and always listen to my instincts rather than trusting people altogether. Unfortunately, I </w:t>
      </w:r>
      <w:proofErr w:type="spellStart"/>
      <w:r w:rsidRPr="00C72E89">
        <w:rPr>
          <w:rFonts w:ascii="Times New Roman" w:hAnsi="Times New Roman" w:cs="Times New Roman"/>
          <w:sz w:val="24"/>
          <w:szCs w:val="24"/>
        </w:rPr>
        <w:t>can not</w:t>
      </w:r>
      <w:proofErr w:type="spellEnd"/>
      <w:r w:rsidRPr="00C72E89">
        <w:rPr>
          <w:rFonts w:ascii="Times New Roman" w:hAnsi="Times New Roman" w:cs="Times New Roman"/>
          <w:sz w:val="24"/>
          <w:szCs w:val="24"/>
        </w:rPr>
        <w:t xml:space="preserve"> change the past to avoid these mistakes, but I definitely took a lesson</w:t>
      </w:r>
    </w:p>
    <w:p w14:paraId="7E4708F4" w14:textId="77777777" w:rsidR="000A3DCD" w:rsidRPr="000A3DCD" w:rsidRDefault="000A3DCD" w:rsidP="000A3DCD">
      <w:pPr>
        <w:rPr>
          <w:b/>
        </w:rPr>
      </w:pPr>
    </w:p>
    <w:p w14:paraId="5B863301" w14:textId="77777777" w:rsidR="000A3DCD" w:rsidRDefault="000A3DCD" w:rsidP="000A3DCD"/>
    <w:p w14:paraId="465F9DD5" w14:textId="77777777" w:rsidR="000A3DCD" w:rsidRDefault="000A3DCD" w:rsidP="000A3DCD"/>
    <w:p w14:paraId="5D36C081" w14:textId="77777777" w:rsidR="000A3DCD" w:rsidRDefault="000A3DCD" w:rsidP="000A3DCD"/>
    <w:p w14:paraId="188403AF" w14:textId="77777777" w:rsidR="000A3DCD" w:rsidRDefault="000A3DCD" w:rsidP="000A3DCD">
      <w:bookmarkStart w:id="0" w:name="_GoBack"/>
    </w:p>
    <w:p w14:paraId="1B8E1CDB" w14:textId="77777777" w:rsidR="000A3DCD" w:rsidRDefault="000A3DCD" w:rsidP="000A3DCD"/>
    <w:p w14:paraId="35F5AD97" w14:textId="77777777" w:rsidR="000A3DCD" w:rsidRDefault="000A3DCD" w:rsidP="000A3DCD"/>
    <w:bookmarkEnd w:id="0"/>
    <w:p w14:paraId="2D113DE4" w14:textId="77777777" w:rsidR="000A3DCD" w:rsidRDefault="000A3DCD" w:rsidP="000A3DCD"/>
    <w:p w14:paraId="09802AF9" w14:textId="77777777" w:rsidR="000A3DCD" w:rsidRDefault="000A3DCD" w:rsidP="000A3DCD"/>
    <w:p w14:paraId="189B1B06" w14:textId="3DFE283D" w:rsidR="000A3DCD" w:rsidRDefault="000A3DCD" w:rsidP="000A3DCD"/>
    <w:p w14:paraId="5D52257D" w14:textId="77777777" w:rsidR="000A3DCD" w:rsidRDefault="000A3DCD" w:rsidP="000A3DCD">
      <w:pPr>
        <w:rPr>
          <w:b/>
        </w:rPr>
      </w:pPr>
    </w:p>
    <w:p w14:paraId="3037C07A" w14:textId="77777777" w:rsidR="000A3DCD" w:rsidRDefault="000A3DCD" w:rsidP="000A3DCD">
      <w:pPr>
        <w:rPr>
          <w:b/>
        </w:rPr>
      </w:pPr>
    </w:p>
    <w:p w14:paraId="57984037" w14:textId="77777777" w:rsidR="000A3DCD" w:rsidRPr="00C72E89" w:rsidRDefault="000A3DCD" w:rsidP="000A3DCD">
      <w:pPr>
        <w:rPr>
          <w:b/>
          <w:sz w:val="24"/>
          <w:szCs w:val="24"/>
        </w:rPr>
      </w:pPr>
    </w:p>
    <w:p w14:paraId="00F5C5DF" w14:textId="77777777" w:rsidR="000A3DCD" w:rsidRDefault="000A3DCD" w:rsidP="000A3DCD">
      <w:pPr>
        <w:rPr>
          <w:b/>
        </w:rPr>
      </w:pPr>
    </w:p>
    <w:p w14:paraId="003ED14A" w14:textId="77777777" w:rsidR="000A3DCD" w:rsidRDefault="000A3DCD" w:rsidP="000A3DCD">
      <w:pPr>
        <w:rPr>
          <w:b/>
        </w:rPr>
      </w:pPr>
    </w:p>
    <w:p w14:paraId="78ED3207" w14:textId="77777777" w:rsidR="000A3DCD" w:rsidRDefault="000A3DCD" w:rsidP="000A3DCD">
      <w:pPr>
        <w:rPr>
          <w:b/>
        </w:rPr>
      </w:pPr>
    </w:p>
    <w:p w14:paraId="60B361D3" w14:textId="77777777" w:rsidR="000A3DCD" w:rsidRDefault="000A3DCD" w:rsidP="000A3DCD">
      <w:pPr>
        <w:rPr>
          <w:b/>
        </w:rPr>
      </w:pPr>
    </w:p>
    <w:p w14:paraId="510C779B" w14:textId="77777777" w:rsidR="000A3DCD" w:rsidRDefault="000A3DCD" w:rsidP="000A3DCD">
      <w:pPr>
        <w:rPr>
          <w:b/>
        </w:rPr>
      </w:pPr>
    </w:p>
    <w:p w14:paraId="71FB1446" w14:textId="77777777" w:rsidR="000A3DCD" w:rsidRDefault="000A3DCD" w:rsidP="000A3DCD">
      <w:pPr>
        <w:rPr>
          <w:b/>
        </w:rPr>
      </w:pPr>
    </w:p>
    <w:p w14:paraId="3810CAF1" w14:textId="77777777" w:rsidR="000A3DCD" w:rsidRDefault="000A3DCD" w:rsidP="000A3DCD">
      <w:pPr>
        <w:rPr>
          <w:b/>
        </w:rPr>
      </w:pPr>
    </w:p>
    <w:p w14:paraId="116867AF" w14:textId="4845C7DA" w:rsidR="000A3DCD" w:rsidRPr="00C72E89" w:rsidRDefault="000A3DCD" w:rsidP="000A3DCD">
      <w:pPr>
        <w:rPr>
          <w:b/>
          <w:sz w:val="24"/>
          <w:szCs w:val="24"/>
        </w:rPr>
      </w:pPr>
      <w:r w:rsidRPr="00C72E89">
        <w:rPr>
          <w:b/>
          <w:sz w:val="24"/>
          <w:szCs w:val="24"/>
        </w:rPr>
        <w:t>References</w:t>
      </w:r>
    </w:p>
    <w:p w14:paraId="6D5E6862" w14:textId="2FB73432" w:rsidR="000A3DCD" w:rsidRPr="00C72E89" w:rsidRDefault="000A3DCD" w:rsidP="000A3DCD">
      <w:pPr>
        <w:rPr>
          <w:sz w:val="24"/>
          <w:szCs w:val="24"/>
        </w:rPr>
      </w:pPr>
      <w:r w:rsidRPr="00C72E89">
        <w:rPr>
          <w:sz w:val="24"/>
          <w:szCs w:val="24"/>
        </w:rPr>
        <w:t xml:space="preserve">Brian A. Griffith, E. B. D., </w:t>
      </w:r>
      <w:r w:rsidR="00C72E89">
        <w:rPr>
          <w:sz w:val="24"/>
          <w:szCs w:val="24"/>
        </w:rPr>
        <w:t>(</w:t>
      </w:r>
      <w:r w:rsidRPr="00C72E89">
        <w:rPr>
          <w:sz w:val="24"/>
          <w:szCs w:val="24"/>
        </w:rPr>
        <w:t>2014</w:t>
      </w:r>
      <w:r w:rsidR="00C72E89">
        <w:rPr>
          <w:sz w:val="24"/>
          <w:szCs w:val="24"/>
        </w:rPr>
        <w:t>)</w:t>
      </w:r>
      <w:r w:rsidRPr="00C72E89">
        <w:rPr>
          <w:i/>
          <w:sz w:val="24"/>
          <w:szCs w:val="24"/>
        </w:rPr>
        <w:t xml:space="preserve"> Working in Teams: Moving </w:t>
      </w:r>
      <w:proofErr w:type="gramStart"/>
      <w:r w:rsidRPr="00C72E89">
        <w:rPr>
          <w:i/>
          <w:sz w:val="24"/>
          <w:szCs w:val="24"/>
        </w:rPr>
        <w:t>From</w:t>
      </w:r>
      <w:proofErr w:type="gramEnd"/>
      <w:r w:rsidRPr="00C72E89">
        <w:rPr>
          <w:i/>
          <w:sz w:val="24"/>
          <w:szCs w:val="24"/>
        </w:rPr>
        <w:t xml:space="preserve"> High Potential to High Performance</w:t>
      </w:r>
      <w:r w:rsidRPr="00C72E89">
        <w:rPr>
          <w:sz w:val="24"/>
          <w:szCs w:val="24"/>
        </w:rPr>
        <w:t>. London: SAGE Publications Inc.</w:t>
      </w:r>
    </w:p>
    <w:p w14:paraId="348F62F4" w14:textId="2799ECE4" w:rsidR="000A3DCD" w:rsidRPr="00C72E89" w:rsidRDefault="000A3DCD" w:rsidP="000A3DCD">
      <w:pPr>
        <w:rPr>
          <w:sz w:val="24"/>
          <w:szCs w:val="24"/>
        </w:rPr>
      </w:pPr>
      <w:r w:rsidRPr="00C72E89">
        <w:rPr>
          <w:sz w:val="24"/>
          <w:szCs w:val="24"/>
        </w:rPr>
        <w:t>Gibbs, G. (1988) Learning by doing. A basic introduction. University of Portsmouth</w:t>
      </w:r>
    </w:p>
    <w:p w14:paraId="59D76033" w14:textId="7CAD9FF8" w:rsidR="000A3DCD" w:rsidRPr="00C72E89" w:rsidRDefault="000A3DCD" w:rsidP="000A3DCD">
      <w:pPr>
        <w:rPr>
          <w:sz w:val="24"/>
          <w:szCs w:val="24"/>
        </w:rPr>
      </w:pPr>
      <w:r w:rsidRPr="00C72E89">
        <w:rPr>
          <w:sz w:val="24"/>
          <w:szCs w:val="24"/>
        </w:rPr>
        <w:t xml:space="preserve">Nietzsche, F., </w:t>
      </w:r>
      <w:r w:rsidR="00C72E89">
        <w:rPr>
          <w:sz w:val="24"/>
          <w:szCs w:val="24"/>
        </w:rPr>
        <w:t>(</w:t>
      </w:r>
      <w:r w:rsidRPr="00C72E89">
        <w:rPr>
          <w:sz w:val="24"/>
          <w:szCs w:val="24"/>
        </w:rPr>
        <w:t>2009</w:t>
      </w:r>
      <w:r w:rsidR="00C72E89">
        <w:rPr>
          <w:sz w:val="24"/>
          <w:szCs w:val="24"/>
        </w:rPr>
        <w:t>)</w:t>
      </w:r>
      <w:r w:rsidRPr="00C72E89">
        <w:rPr>
          <w:sz w:val="24"/>
          <w:szCs w:val="24"/>
        </w:rPr>
        <w:t xml:space="preserve"> </w:t>
      </w:r>
      <w:r w:rsidRPr="00C72E89">
        <w:rPr>
          <w:i/>
          <w:sz w:val="24"/>
          <w:szCs w:val="24"/>
        </w:rPr>
        <w:t>Twilight of the Idols: or How to Philosophize with a Hammer (Oxford World's Classics)</w:t>
      </w:r>
      <w:r w:rsidRPr="00C72E89">
        <w:rPr>
          <w:sz w:val="24"/>
          <w:szCs w:val="24"/>
        </w:rPr>
        <w:t xml:space="preserve">. Reissue edition ed. </w:t>
      </w:r>
      <w:proofErr w:type="gramStart"/>
      <w:r w:rsidRPr="00C72E89">
        <w:rPr>
          <w:sz w:val="24"/>
          <w:szCs w:val="24"/>
        </w:rPr>
        <w:t>s.l.:Oxford</w:t>
      </w:r>
      <w:proofErr w:type="gramEnd"/>
      <w:r w:rsidRPr="00C72E89">
        <w:rPr>
          <w:sz w:val="24"/>
          <w:szCs w:val="24"/>
        </w:rPr>
        <w:t xml:space="preserve"> University Press.</w:t>
      </w:r>
    </w:p>
    <w:p w14:paraId="3692743F" w14:textId="77777777" w:rsidR="000A3DCD" w:rsidRDefault="000A3DCD" w:rsidP="000A3DCD"/>
    <w:p w14:paraId="334FC520" w14:textId="77777777" w:rsidR="006B2AF5" w:rsidRDefault="006B2AF5"/>
    <w:sectPr w:rsidR="006B2AF5" w:rsidSect="002B352E">
      <w:headerReference w:type="default" r:id="rId7"/>
      <w:footerReference w:type="default" r:id="rId8"/>
      <w:foot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42969" w14:textId="77777777" w:rsidR="00423CDB" w:rsidRDefault="00423CDB" w:rsidP="002B352E">
      <w:pPr>
        <w:spacing w:after="0" w:line="240" w:lineRule="auto"/>
      </w:pPr>
      <w:r>
        <w:separator/>
      </w:r>
    </w:p>
  </w:endnote>
  <w:endnote w:type="continuationSeparator" w:id="0">
    <w:p w14:paraId="4F20A3CD" w14:textId="77777777" w:rsidR="00423CDB" w:rsidRDefault="00423CDB" w:rsidP="002B3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17570" w14:textId="71385619" w:rsidR="00095A8C" w:rsidRDefault="00DE1E49" w:rsidP="00095A8C">
    <w:pPr>
      <w:pStyle w:val="Footer"/>
    </w:pPr>
    <w:r>
      <w:rPr>
        <w:noProof/>
        <w:color w:val="4472C4" w:themeColor="accent1"/>
      </w:rPr>
      <mc:AlternateContent>
        <mc:Choice Requires="wps">
          <w:drawing>
            <wp:anchor distT="0" distB="0" distL="114300" distR="114300" simplePos="0" relativeHeight="251663360" behindDoc="0" locked="0" layoutInCell="1" allowOverlap="1" wp14:anchorId="7389F510" wp14:editId="0E8B62D2">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E427F29" id="Rectangle 452" o:spid="_x0000_s1026" style="position:absolute;margin-left:0;margin-top:0;width:579.9pt;height:750.3pt;z-index:25166336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Daniela Miteva, 1806266</w:t>
    </w:r>
    <w:r>
      <w:rPr>
        <w:color w:val="4472C4" w:themeColor="accent1"/>
      </w:rPr>
      <w:tab/>
    </w:r>
    <w:r>
      <w:rPr>
        <w:color w:val="4472C4" w:themeColor="accent1"/>
      </w:rPr>
      <w:tab/>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4B435" w14:textId="609578C1" w:rsidR="00DE1E49" w:rsidRDefault="00DE1E49">
    <w:pPr>
      <w:pStyle w:val="Footer"/>
    </w:pPr>
    <w:r w:rsidRPr="00DE1E49">
      <w:rPr>
        <w:noProof/>
        <w:color w:val="4472C4" w:themeColor="accent1"/>
      </w:rPr>
      <mc:AlternateContent>
        <mc:Choice Requires="wps">
          <w:drawing>
            <wp:anchor distT="0" distB="0" distL="114300" distR="114300" simplePos="0" relativeHeight="251661312" behindDoc="0" locked="0" layoutInCell="1" allowOverlap="1" wp14:anchorId="61466332" wp14:editId="64586242">
              <wp:simplePos x="0" y="0"/>
              <wp:positionH relativeFrom="page">
                <wp:align>center</wp:align>
              </wp:positionH>
              <wp:positionV relativeFrom="page">
                <wp:align>center</wp:align>
              </wp:positionV>
              <wp:extent cx="7364730" cy="9528810"/>
              <wp:effectExtent l="0" t="0" r="26670" b="26670"/>
              <wp:wrapNone/>
              <wp:docPr id="33" name="Rectangle 3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26EEDD4" id="Rectangle 33"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" filled="f" strokecolor="#747070 [1614]" strokeweight="1.25pt">
              <w10:wrap anchorx="page" anchory="page"/>
            </v:rect>
          </w:pict>
        </mc:Fallback>
      </mc:AlternateContent>
    </w:r>
    <w:r w:rsidRPr="00DE1E49">
      <w:rPr>
        <w:color w:val="4472C4" w:themeColor="accent1"/>
      </w:rPr>
      <w:t xml:space="preserve"> </w:t>
    </w:r>
    <w:r w:rsidRPr="00DE1E49">
      <w:rPr>
        <w:rFonts w:asciiTheme="majorHAnsi" w:eastAsiaTheme="majorEastAsia" w:hAnsiTheme="majorHAnsi" w:cstheme="majorBidi"/>
        <w:color w:val="4472C4" w:themeColor="accent1"/>
        <w:sz w:val="20"/>
        <w:szCs w:val="20"/>
      </w:rPr>
      <w:t xml:space="preserve">pg. </w:t>
    </w:r>
    <w:r w:rsidRPr="00DE1E49">
      <w:rPr>
        <w:rFonts w:eastAsiaTheme="minorEastAsia"/>
        <w:color w:val="4472C4" w:themeColor="accent1"/>
        <w:sz w:val="20"/>
        <w:szCs w:val="20"/>
      </w:rPr>
      <w:fldChar w:fldCharType="begin"/>
    </w:r>
    <w:r w:rsidRPr="00DE1E49">
      <w:rPr>
        <w:color w:val="4472C4" w:themeColor="accent1"/>
        <w:sz w:val="20"/>
        <w:szCs w:val="20"/>
      </w:rPr>
      <w:instrText xml:space="preserve"> PAGE    \* MERGEFORMAT </w:instrText>
    </w:r>
    <w:r w:rsidRPr="00DE1E49">
      <w:rPr>
        <w:rFonts w:eastAsiaTheme="minorEastAsia"/>
        <w:color w:val="4472C4" w:themeColor="accent1"/>
        <w:sz w:val="20"/>
        <w:szCs w:val="20"/>
      </w:rPr>
      <w:fldChar w:fldCharType="separate"/>
    </w:r>
    <w:r w:rsidRPr="00DE1E49">
      <w:rPr>
        <w:rFonts w:asciiTheme="majorHAnsi" w:eastAsiaTheme="majorEastAsia" w:hAnsiTheme="majorHAnsi" w:cstheme="majorBidi"/>
        <w:noProof/>
        <w:color w:val="4472C4" w:themeColor="accent1"/>
        <w:sz w:val="20"/>
        <w:szCs w:val="20"/>
      </w:rPr>
      <w:t>2</w:t>
    </w:r>
    <w:r w:rsidRPr="00DE1E49">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FF55B" w14:textId="77777777" w:rsidR="00423CDB" w:rsidRDefault="00423CDB" w:rsidP="002B352E">
      <w:pPr>
        <w:spacing w:after="0" w:line="240" w:lineRule="auto"/>
      </w:pPr>
      <w:r>
        <w:separator/>
      </w:r>
    </w:p>
  </w:footnote>
  <w:footnote w:type="continuationSeparator" w:id="0">
    <w:p w14:paraId="6E1AEE67" w14:textId="77777777" w:rsidR="00423CDB" w:rsidRDefault="00423CDB" w:rsidP="002B35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EDD29" w14:textId="57358B0F" w:rsidR="00095A8C" w:rsidRDefault="00095A8C">
    <w:pPr>
      <w:pStyle w:val="Header"/>
    </w:pPr>
    <w:r>
      <w:ptab w:relativeTo="margin" w:alignment="center" w:leader="none"/>
    </w:r>
    <w:r w:rsidRPr="00095A8C">
      <w:t>Managing Enterprise in the 21st century</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DCD"/>
    <w:rsid w:val="00095A8C"/>
    <w:rsid w:val="000A3DCD"/>
    <w:rsid w:val="002B352E"/>
    <w:rsid w:val="003831E0"/>
    <w:rsid w:val="00423CDB"/>
    <w:rsid w:val="006B2AF5"/>
    <w:rsid w:val="00A97F06"/>
    <w:rsid w:val="00C72E89"/>
    <w:rsid w:val="00DE1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6EAB9"/>
  <w15:chartTrackingRefBased/>
  <w15:docId w15:val="{6FAC9A7E-90EB-4188-8595-290EEE370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35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352E"/>
    <w:rPr>
      <w:rFonts w:eastAsiaTheme="minorEastAsia"/>
      <w:lang w:val="en-US"/>
    </w:rPr>
  </w:style>
  <w:style w:type="paragraph" w:styleId="Header">
    <w:name w:val="header"/>
    <w:basedOn w:val="Normal"/>
    <w:link w:val="HeaderChar"/>
    <w:uiPriority w:val="99"/>
    <w:unhideWhenUsed/>
    <w:rsid w:val="002B35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52E"/>
  </w:style>
  <w:style w:type="paragraph" w:styleId="Footer">
    <w:name w:val="footer"/>
    <w:basedOn w:val="Normal"/>
    <w:link w:val="FooterChar"/>
    <w:uiPriority w:val="99"/>
    <w:unhideWhenUsed/>
    <w:rsid w:val="002B35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5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2019-05-07T00:00:00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1701</Words>
  <Characters>9699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Daniela Miteva,</dc:subject>
  <dc:creator>Daniela Miteva, 1806266</dc:creator>
  <cp:keywords/>
  <dc:description/>
  <cp:lastModifiedBy>Daniela Miteva</cp:lastModifiedBy>
  <cp:revision>3</cp:revision>
  <dcterms:created xsi:type="dcterms:W3CDTF">2019-04-07T09:53:00Z</dcterms:created>
  <dcterms:modified xsi:type="dcterms:W3CDTF">2019-04-26T15:40:00Z</dcterms:modified>
</cp:coreProperties>
</file>