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C1C94B" w14:textId="77777777" w:rsidR="00DD0995" w:rsidRDefault="00DD0995" w:rsidP="0033333B">
      <w:pPr>
        <w:jc w:val="center"/>
        <w:rPr>
          <w:b/>
          <w:bCs/>
          <w:sz w:val="36"/>
          <w:szCs w:val="36"/>
        </w:rPr>
      </w:pPr>
    </w:p>
    <w:p w14:paraId="1F8CF7C3" w14:textId="77777777" w:rsidR="00DD0995" w:rsidRDefault="00DD0995" w:rsidP="0033333B">
      <w:pPr>
        <w:jc w:val="center"/>
        <w:rPr>
          <w:b/>
          <w:bCs/>
          <w:sz w:val="36"/>
          <w:szCs w:val="36"/>
        </w:rPr>
      </w:pPr>
    </w:p>
    <w:p w14:paraId="7075ED36" w14:textId="1707A6D5" w:rsidR="00EB579B" w:rsidRPr="00F7242A" w:rsidRDefault="000E66B9" w:rsidP="0033333B">
      <w:pPr>
        <w:jc w:val="center"/>
        <w:rPr>
          <w:b/>
          <w:bCs/>
          <w:sz w:val="36"/>
          <w:szCs w:val="36"/>
        </w:rPr>
      </w:pPr>
      <w:r w:rsidRPr="00F7242A">
        <w:rPr>
          <w:b/>
          <w:bCs/>
          <w:sz w:val="36"/>
          <w:szCs w:val="36"/>
        </w:rPr>
        <w:t>Elise Turner (2200273)</w:t>
      </w:r>
    </w:p>
    <w:p w14:paraId="79569705" w14:textId="26B801F8" w:rsidR="000E66B9" w:rsidRPr="00F7242A" w:rsidRDefault="000E66B9" w:rsidP="00F7242A">
      <w:pPr>
        <w:jc w:val="center"/>
        <w:rPr>
          <w:sz w:val="36"/>
          <w:szCs w:val="36"/>
        </w:rPr>
      </w:pPr>
      <w:r w:rsidRPr="00F7242A">
        <w:rPr>
          <w:sz w:val="36"/>
          <w:szCs w:val="36"/>
        </w:rPr>
        <w:t>Module Name: Learning in the Digital Era</w:t>
      </w:r>
    </w:p>
    <w:p w14:paraId="19D1E410" w14:textId="5CC1B8AF" w:rsidR="000E66B9" w:rsidRPr="00F7242A" w:rsidRDefault="000E66B9" w:rsidP="00F7242A">
      <w:pPr>
        <w:jc w:val="center"/>
        <w:rPr>
          <w:sz w:val="36"/>
          <w:szCs w:val="36"/>
        </w:rPr>
      </w:pPr>
      <w:r w:rsidRPr="00F7242A">
        <w:rPr>
          <w:sz w:val="36"/>
          <w:szCs w:val="36"/>
        </w:rPr>
        <w:t>Module Code</w:t>
      </w:r>
      <w:r w:rsidR="00F61F60" w:rsidRPr="00F7242A">
        <w:rPr>
          <w:sz w:val="36"/>
          <w:szCs w:val="36"/>
        </w:rPr>
        <w:t>: ADPA4001</w:t>
      </w:r>
    </w:p>
    <w:p w14:paraId="0ED6F8E7" w14:textId="4C8F3123" w:rsidR="00F61F60" w:rsidRPr="00F7242A" w:rsidRDefault="00F61F60" w:rsidP="00F7242A">
      <w:pPr>
        <w:jc w:val="center"/>
        <w:rPr>
          <w:sz w:val="36"/>
          <w:szCs w:val="36"/>
        </w:rPr>
      </w:pPr>
      <w:r w:rsidRPr="00F7242A">
        <w:rPr>
          <w:sz w:val="36"/>
          <w:szCs w:val="36"/>
        </w:rPr>
        <w:t>Date: 20.02.2023</w:t>
      </w:r>
    </w:p>
    <w:p w14:paraId="2C5CF943" w14:textId="05D34840" w:rsidR="00FF5DD7" w:rsidRDefault="00FF5DD7">
      <w:pPr>
        <w:rPr>
          <w:b/>
          <w:bCs/>
          <w:sz w:val="24"/>
          <w:szCs w:val="24"/>
        </w:rPr>
      </w:pPr>
    </w:p>
    <w:p w14:paraId="3263110E" w14:textId="77777777" w:rsidR="00F7242A" w:rsidRDefault="00F7242A">
      <w:pPr>
        <w:rPr>
          <w:b/>
          <w:bCs/>
          <w:i/>
          <w:iCs/>
          <w:sz w:val="24"/>
          <w:szCs w:val="24"/>
        </w:rPr>
      </w:pPr>
    </w:p>
    <w:p w14:paraId="06A3BE05" w14:textId="77777777" w:rsidR="00F7242A" w:rsidRDefault="00F7242A">
      <w:pPr>
        <w:rPr>
          <w:b/>
          <w:bCs/>
          <w:i/>
          <w:iCs/>
          <w:sz w:val="24"/>
          <w:szCs w:val="24"/>
        </w:rPr>
      </w:pPr>
    </w:p>
    <w:p w14:paraId="4975C8D5" w14:textId="77777777" w:rsidR="00F7242A" w:rsidRDefault="00F7242A">
      <w:pPr>
        <w:rPr>
          <w:b/>
          <w:bCs/>
          <w:i/>
          <w:iCs/>
          <w:sz w:val="24"/>
          <w:szCs w:val="24"/>
        </w:rPr>
      </w:pPr>
    </w:p>
    <w:p w14:paraId="7A204A5B" w14:textId="77777777" w:rsidR="00F7242A" w:rsidRDefault="00F7242A">
      <w:pPr>
        <w:rPr>
          <w:b/>
          <w:bCs/>
          <w:i/>
          <w:iCs/>
          <w:sz w:val="24"/>
          <w:szCs w:val="24"/>
        </w:rPr>
      </w:pPr>
    </w:p>
    <w:p w14:paraId="58A46511" w14:textId="77777777" w:rsidR="00F7242A" w:rsidRDefault="00F7242A">
      <w:pPr>
        <w:rPr>
          <w:b/>
          <w:bCs/>
          <w:i/>
          <w:iCs/>
          <w:sz w:val="24"/>
          <w:szCs w:val="24"/>
        </w:rPr>
      </w:pPr>
    </w:p>
    <w:p w14:paraId="0E5C0460" w14:textId="77777777" w:rsidR="00F7242A" w:rsidRDefault="00F7242A">
      <w:pPr>
        <w:rPr>
          <w:b/>
          <w:bCs/>
          <w:i/>
          <w:iCs/>
          <w:sz w:val="24"/>
          <w:szCs w:val="24"/>
        </w:rPr>
      </w:pPr>
    </w:p>
    <w:p w14:paraId="2A20939A" w14:textId="77777777" w:rsidR="00F7242A" w:rsidRDefault="00F7242A">
      <w:pPr>
        <w:rPr>
          <w:b/>
          <w:bCs/>
          <w:i/>
          <w:iCs/>
          <w:sz w:val="24"/>
          <w:szCs w:val="24"/>
        </w:rPr>
      </w:pPr>
    </w:p>
    <w:p w14:paraId="17A34A2A" w14:textId="77777777" w:rsidR="00F7242A" w:rsidRDefault="00F7242A">
      <w:pPr>
        <w:rPr>
          <w:b/>
          <w:bCs/>
          <w:i/>
          <w:iCs/>
          <w:sz w:val="24"/>
          <w:szCs w:val="24"/>
        </w:rPr>
      </w:pPr>
    </w:p>
    <w:p w14:paraId="1491E9DF" w14:textId="77777777" w:rsidR="00F7242A" w:rsidRDefault="00F7242A">
      <w:pPr>
        <w:rPr>
          <w:b/>
          <w:bCs/>
          <w:i/>
          <w:iCs/>
          <w:sz w:val="24"/>
          <w:szCs w:val="24"/>
        </w:rPr>
      </w:pPr>
    </w:p>
    <w:p w14:paraId="09316C5D" w14:textId="77777777" w:rsidR="00F7242A" w:rsidRDefault="00F7242A">
      <w:pPr>
        <w:rPr>
          <w:b/>
          <w:bCs/>
          <w:i/>
          <w:iCs/>
          <w:sz w:val="24"/>
          <w:szCs w:val="24"/>
        </w:rPr>
      </w:pPr>
    </w:p>
    <w:p w14:paraId="2FB6A811" w14:textId="77777777" w:rsidR="00F7242A" w:rsidRDefault="00F7242A">
      <w:pPr>
        <w:rPr>
          <w:b/>
          <w:bCs/>
          <w:i/>
          <w:iCs/>
          <w:sz w:val="24"/>
          <w:szCs w:val="24"/>
        </w:rPr>
      </w:pPr>
    </w:p>
    <w:p w14:paraId="5E6701B7" w14:textId="77777777" w:rsidR="00F7242A" w:rsidRDefault="00F7242A">
      <w:pPr>
        <w:rPr>
          <w:b/>
          <w:bCs/>
          <w:i/>
          <w:iCs/>
          <w:sz w:val="24"/>
          <w:szCs w:val="24"/>
        </w:rPr>
      </w:pPr>
    </w:p>
    <w:p w14:paraId="5D118E94" w14:textId="77777777" w:rsidR="00F7242A" w:rsidRDefault="00F7242A">
      <w:pPr>
        <w:rPr>
          <w:b/>
          <w:bCs/>
          <w:i/>
          <w:iCs/>
          <w:sz w:val="24"/>
          <w:szCs w:val="24"/>
        </w:rPr>
      </w:pPr>
    </w:p>
    <w:p w14:paraId="28ECE249" w14:textId="77777777" w:rsidR="00F7242A" w:rsidRDefault="00F7242A">
      <w:pPr>
        <w:rPr>
          <w:b/>
          <w:bCs/>
          <w:i/>
          <w:iCs/>
          <w:sz w:val="24"/>
          <w:szCs w:val="24"/>
        </w:rPr>
      </w:pPr>
    </w:p>
    <w:p w14:paraId="1CE0371D" w14:textId="77777777" w:rsidR="00F7242A" w:rsidRDefault="00F7242A">
      <w:pPr>
        <w:rPr>
          <w:b/>
          <w:bCs/>
          <w:i/>
          <w:iCs/>
          <w:sz w:val="24"/>
          <w:szCs w:val="24"/>
        </w:rPr>
      </w:pPr>
    </w:p>
    <w:p w14:paraId="396724D4" w14:textId="77777777" w:rsidR="00F7242A" w:rsidRDefault="00F7242A">
      <w:pPr>
        <w:rPr>
          <w:b/>
          <w:bCs/>
          <w:i/>
          <w:iCs/>
          <w:sz w:val="24"/>
          <w:szCs w:val="24"/>
        </w:rPr>
      </w:pPr>
    </w:p>
    <w:p w14:paraId="2983B9FB" w14:textId="77777777" w:rsidR="00F7242A" w:rsidRDefault="00F7242A">
      <w:pPr>
        <w:rPr>
          <w:b/>
          <w:bCs/>
          <w:i/>
          <w:iCs/>
          <w:sz w:val="24"/>
          <w:szCs w:val="24"/>
        </w:rPr>
      </w:pPr>
    </w:p>
    <w:p w14:paraId="54346BB8" w14:textId="77777777" w:rsidR="00F7242A" w:rsidRDefault="00F7242A">
      <w:pPr>
        <w:rPr>
          <w:b/>
          <w:bCs/>
          <w:i/>
          <w:iCs/>
          <w:sz w:val="24"/>
          <w:szCs w:val="24"/>
        </w:rPr>
      </w:pPr>
    </w:p>
    <w:p w14:paraId="2049F020" w14:textId="77777777" w:rsidR="00F7242A" w:rsidRDefault="00F7242A">
      <w:pPr>
        <w:rPr>
          <w:b/>
          <w:bCs/>
          <w:i/>
          <w:iCs/>
          <w:sz w:val="24"/>
          <w:szCs w:val="24"/>
        </w:rPr>
      </w:pPr>
    </w:p>
    <w:p w14:paraId="35A88929" w14:textId="77777777" w:rsidR="00F7242A" w:rsidRDefault="00F7242A">
      <w:pPr>
        <w:rPr>
          <w:b/>
          <w:bCs/>
          <w:i/>
          <w:iCs/>
          <w:sz w:val="24"/>
          <w:szCs w:val="24"/>
        </w:rPr>
      </w:pPr>
    </w:p>
    <w:p w14:paraId="44B2777F" w14:textId="73B61A2B" w:rsidR="00EE3E49" w:rsidRDefault="00EE3E49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Link to Personal Development Plan Video</w:t>
      </w:r>
    </w:p>
    <w:p w14:paraId="14E39C78" w14:textId="725FA548" w:rsidR="00EE3E49" w:rsidRPr="00413CBA" w:rsidRDefault="00D167D7">
      <w:pPr>
        <w:rPr>
          <w:sz w:val="24"/>
          <w:szCs w:val="24"/>
        </w:rPr>
      </w:pPr>
      <w:hyperlink r:id="rId8" w:history="1">
        <w:r w:rsidR="00413CBA" w:rsidRPr="00413CBA">
          <w:rPr>
            <w:rStyle w:val="Hyperlink"/>
            <w:sz w:val="24"/>
            <w:szCs w:val="24"/>
          </w:rPr>
          <w:t>https://youtu.be/Wyh8-CHJhDc</w:t>
        </w:r>
      </w:hyperlink>
      <w:r w:rsidR="00413CBA" w:rsidRPr="00413CBA">
        <w:rPr>
          <w:sz w:val="24"/>
          <w:szCs w:val="24"/>
        </w:rPr>
        <w:t xml:space="preserve"> </w:t>
      </w:r>
    </w:p>
    <w:p w14:paraId="5F60BF3A" w14:textId="77777777" w:rsidR="00EE3E49" w:rsidRPr="00F7242A" w:rsidRDefault="00EE3E49">
      <w:pPr>
        <w:rPr>
          <w:b/>
          <w:bCs/>
          <w:sz w:val="24"/>
          <w:szCs w:val="24"/>
        </w:rPr>
      </w:pPr>
    </w:p>
    <w:p w14:paraId="1587689D" w14:textId="7040B0F8" w:rsidR="00FF5DD7" w:rsidRDefault="00FF5DD7">
      <w:pPr>
        <w:rPr>
          <w:b/>
          <w:bCs/>
          <w:i/>
          <w:iCs/>
          <w:sz w:val="24"/>
          <w:szCs w:val="24"/>
        </w:rPr>
      </w:pPr>
      <w:r w:rsidRPr="00FF5DD7">
        <w:rPr>
          <w:b/>
          <w:bCs/>
          <w:i/>
          <w:iCs/>
          <w:sz w:val="24"/>
          <w:szCs w:val="24"/>
        </w:rPr>
        <w:t>Bibliography</w:t>
      </w:r>
    </w:p>
    <w:p w14:paraId="67C6CD24" w14:textId="4A696E55" w:rsidR="00AC6F24" w:rsidRDefault="00AC6F24">
      <w:r w:rsidRPr="00AC6F24">
        <w:t xml:space="preserve">Audition guidance (2022) RWCMD. Royal Welsh College of Music and Drama. Available at: </w:t>
      </w:r>
      <w:hyperlink r:id="rId9" w:history="1">
        <w:r w:rsidRPr="00AC6F24">
          <w:rPr>
            <w:rStyle w:val="Hyperlink"/>
          </w:rPr>
          <w:t>https://www.rwcmd.ac.uk/study/apply/audition-guidance</w:t>
        </w:r>
      </w:hyperlink>
      <w:r w:rsidRPr="00AC6F24">
        <w:t xml:space="preserve"> (Accessed: February 17, 2023).</w:t>
      </w:r>
    </w:p>
    <w:p w14:paraId="49BA9290" w14:textId="5AA7ECED" w:rsidR="00B34C2B" w:rsidRPr="00362273" w:rsidRDefault="007B78B5">
      <w:r>
        <w:t>Henry, B.</w:t>
      </w:r>
      <w:r w:rsidR="00806F40">
        <w:t xml:space="preserve"> </w:t>
      </w:r>
      <w:r>
        <w:t>“</w:t>
      </w:r>
      <w:r w:rsidR="00806F40">
        <w:rPr>
          <w:i/>
          <w:iCs/>
        </w:rPr>
        <w:t xml:space="preserve">A good teacher </w:t>
      </w:r>
      <w:r w:rsidR="00362273">
        <w:rPr>
          <w:i/>
          <w:iCs/>
        </w:rPr>
        <w:t>can inspire hope, ignite the imagination and instil a love of learning</w:t>
      </w:r>
      <w:r>
        <w:t>”</w:t>
      </w:r>
      <w:r w:rsidR="00362273">
        <w:t xml:space="preserve">. </w:t>
      </w:r>
      <w:r>
        <w:t>(</w:t>
      </w:r>
      <w:r w:rsidR="00282B5B">
        <w:t>Date</w:t>
      </w:r>
      <w:r>
        <w:t xml:space="preserve"> unknown)</w:t>
      </w:r>
      <w:r w:rsidR="00282B5B">
        <w:t>.</w:t>
      </w:r>
      <w:r>
        <w:t xml:space="preserve"> </w:t>
      </w:r>
    </w:p>
    <w:p w14:paraId="276602E6" w14:textId="0652C545" w:rsidR="00FF5DD7" w:rsidRPr="00AC6F24" w:rsidRDefault="00FF5DD7">
      <w:r w:rsidRPr="00AC6F24">
        <w:t>Becoming a qualified teacher: What is the PGCE, and how does it work? (</w:t>
      </w:r>
      <w:proofErr w:type="gramStart"/>
      <w:r w:rsidRPr="00AC6F24">
        <w:t>no</w:t>
      </w:r>
      <w:proofErr w:type="gramEnd"/>
      <w:r w:rsidRPr="00AC6F24">
        <w:t xml:space="preserve"> date) Bright Network. Bright Network. Available at: </w:t>
      </w:r>
      <w:hyperlink r:id="rId10" w:history="1">
        <w:r w:rsidR="00DF5033" w:rsidRPr="00AC6F24">
          <w:rPr>
            <w:rStyle w:val="Hyperlink"/>
          </w:rPr>
          <w:t>https://www.brightnetwork.co.uk/career-path-guides/education-teaching/how-the-PGCE-works/</w:t>
        </w:r>
      </w:hyperlink>
      <w:r w:rsidR="00DF5033" w:rsidRPr="00AC6F24">
        <w:t xml:space="preserve"> (</w:t>
      </w:r>
      <w:r w:rsidR="00AC6F24" w:rsidRPr="00AC6F24">
        <w:t>A</w:t>
      </w:r>
      <w:r w:rsidR="00DF5033" w:rsidRPr="00AC6F24">
        <w:t>ccessed</w:t>
      </w:r>
      <w:r w:rsidR="00285C4F" w:rsidRPr="00AC6F24">
        <w:t>: February 8</w:t>
      </w:r>
      <w:r w:rsidR="00285C4F" w:rsidRPr="00AC6F24">
        <w:rPr>
          <w:vertAlign w:val="superscript"/>
        </w:rPr>
        <w:t>th</w:t>
      </w:r>
      <w:r w:rsidR="00285C4F" w:rsidRPr="00AC6F24">
        <w:t>, 2023).</w:t>
      </w:r>
    </w:p>
    <w:p w14:paraId="5D4A44B0" w14:textId="2EC964D3" w:rsidR="00285C4F" w:rsidRPr="00220E83" w:rsidRDefault="00220E83">
      <w:r>
        <w:t>M</w:t>
      </w:r>
      <w:r w:rsidRPr="00220E83">
        <w:t xml:space="preserve">ayo clinic staff (2022) Stretching is not a warm up! find out why, Mayo Clinic. Mayo Foundation for Medical Education and Research. Available at: </w:t>
      </w:r>
      <w:hyperlink r:id="rId11" w:history="1">
        <w:r w:rsidRPr="001B05FC">
          <w:rPr>
            <w:rStyle w:val="Hyperlink"/>
          </w:rPr>
          <w:t>https://www.mayoclinic.org/healthy-lifestyle/fitness/in-depth/stretching/art-20047931</w:t>
        </w:r>
      </w:hyperlink>
      <w:r>
        <w:t xml:space="preserve"> </w:t>
      </w:r>
      <w:r w:rsidRPr="00220E83">
        <w:t>(Accessed: February 13, 2023).</w:t>
      </w:r>
    </w:p>
    <w:p w14:paraId="26906875" w14:textId="77777777" w:rsidR="00FF5DD7" w:rsidRPr="00FF5DD7" w:rsidRDefault="00FF5DD7">
      <w:pPr>
        <w:rPr>
          <w:sz w:val="24"/>
          <w:szCs w:val="24"/>
        </w:rPr>
      </w:pPr>
    </w:p>
    <w:sectPr w:rsidR="00FF5DD7" w:rsidRPr="00FF5D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5BF1"/>
    <w:rsid w:val="000E66B9"/>
    <w:rsid w:val="00220E83"/>
    <w:rsid w:val="00282B5B"/>
    <w:rsid w:val="00285C4F"/>
    <w:rsid w:val="0033333B"/>
    <w:rsid w:val="00362273"/>
    <w:rsid w:val="00413CBA"/>
    <w:rsid w:val="007B78B5"/>
    <w:rsid w:val="00806F40"/>
    <w:rsid w:val="00A05BF1"/>
    <w:rsid w:val="00A91840"/>
    <w:rsid w:val="00AA6D6B"/>
    <w:rsid w:val="00AC6F24"/>
    <w:rsid w:val="00AF4801"/>
    <w:rsid w:val="00B34C2B"/>
    <w:rsid w:val="00D167D7"/>
    <w:rsid w:val="00DD0995"/>
    <w:rsid w:val="00DF5033"/>
    <w:rsid w:val="00EB579B"/>
    <w:rsid w:val="00EE3E49"/>
    <w:rsid w:val="00F61F60"/>
    <w:rsid w:val="00F7242A"/>
    <w:rsid w:val="00FF5D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744C2B"/>
  <w15:chartTrackingRefBased/>
  <w15:docId w15:val="{4E9F59B5-6BB9-4A14-BFA4-13D3F0E591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F503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5033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AF480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AA6D6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0994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Wyh8-CHJhDc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mayoclinic.org/healthy-lifestyle/fitness/in-depth/stretching/art-20047931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brightnetwork.co.uk/career-path-guides/education-teaching/how-the-PGCE-works/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ww.rwcmd.ac.uk/study/apply/audition-guidan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3" ma:contentTypeDescription="Create a new document." ma:contentTypeScope="" ma:versionID="91b03cf2ec69298eb3c9a6f1a98b7942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e0066e6ca4132b7401413eabce1643df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7C80EFB-A6FC-46E2-9309-6592115072EA}">
  <ds:schemaRefs>
    <ds:schemaRef ds:uri="http://purl.org/dc/elements/1.1/"/>
    <ds:schemaRef ds:uri="http://schemas.microsoft.com/office/2006/documentManagement/types"/>
    <ds:schemaRef ds:uri="http://purl.org/dc/terms/"/>
    <ds:schemaRef ds:uri="4055ddc6-ee7b-4b5b-b8fb-52871646f80e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3AB4F250-D957-4F15-A3AB-66DF7B7F63F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34BB2FA-D5BA-4082-A917-CC4B3B34F7B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9DF1117-270F-4C45-831F-481A5CE37C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198</Words>
  <Characters>1131</Characters>
  <Application>Microsoft Office Word</Application>
  <DocSecurity>0</DocSecurity>
  <Lines>9</Lines>
  <Paragraphs>2</Paragraphs>
  <ScaleCrop>false</ScaleCrop>
  <Company/>
  <LinksUpToDate>false</LinksUpToDate>
  <CharactersWithSpaces>1327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Elise Turner (2200273)</dc:creator>
  <cp:keywords/>
  <dc:description/>
  <cp:lastModifiedBy>Elise Turner (2200273)</cp:lastModifiedBy>
  <cp:revision>2</cp:revision>
  <dcterms:created xsi:type="dcterms:W3CDTF">2023-02-17T11:51:00Z</dcterms:created>
  <dcterms:modified xsi:type="dcterms:W3CDTF">2023-02-17T11:51:00Z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