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1594357444"/>
        <w:docPartObj>
          <w:docPartGallery w:val="Cover Pages"/>
          <w:docPartUnique/>
        </w:docPartObj>
      </w:sdtPr>
      <w:sdtEndPr/>
      <w:sdtContent>
        <w:p w14:paraId="382A2C4F" w14:textId="1423F227" w:rsidR="00DD1BC0" w:rsidRDefault="00DD1BC0">
          <w:pPr>
            <w:pStyle w:val="NoSpacing"/>
          </w:pPr>
          <w:r>
            <w:rPr>
              <w:noProof/>
            </w:rPr>
            <mc:AlternateContent>
              <mc:Choice Requires="wpg">
                <w:drawing>
                  <wp:anchor distT="0" distB="0" distL="114300" distR="114300" simplePos="0" relativeHeight="251659264" behindDoc="1" locked="0" layoutInCell="1" allowOverlap="1" wp14:anchorId="44F29F47" wp14:editId="6BF60A35">
                    <wp:simplePos x="0" y="0"/>
                    <wp:positionH relativeFrom="page">
                      <wp:posOffset>298763</wp:posOffset>
                    </wp:positionH>
                    <wp:positionV relativeFrom="page">
                      <wp:posOffset>715224</wp:posOffset>
                    </wp:positionV>
                    <wp:extent cx="6219731" cy="10077412"/>
                    <wp:effectExtent l="0" t="0" r="3810" b="6985"/>
                    <wp:wrapNone/>
                    <wp:docPr id="2" name="Group 2"/>
                    <wp:cNvGraphicFramePr/>
                    <a:graphic xmlns:a="http://schemas.openxmlformats.org/drawingml/2006/main">
                      <a:graphicData uri="http://schemas.microsoft.com/office/word/2010/wordprocessingGroup">
                        <wpg:wgp>
                          <wpg:cNvGrpSpPr/>
                          <wpg:grpSpPr>
                            <a:xfrm>
                              <a:off x="0" y="0"/>
                              <a:ext cx="6219731" cy="100774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F53076" w14:textId="017218E3" w:rsidR="00DD1BC0" w:rsidRDefault="0046130C">
                                  <w:pPr>
                                    <w:pStyle w:val="NoSpacing"/>
                                    <w:jc w:val="right"/>
                                    <w:rPr>
                                      <w:rFonts w:ascii="Arial" w:hAnsi="Arial" w:cs="Arial"/>
                                      <w:color w:val="FFFFFF" w:themeColor="background1"/>
                                      <w:sz w:val="40"/>
                                      <w:szCs w:val="40"/>
                                    </w:rPr>
                                  </w:pPr>
                                  <w:sdt>
                                    <w:sdtPr>
                                      <w:rPr>
                                        <w:rFonts w:ascii="Arial" w:hAnsi="Arial" w:cs="Arial"/>
                                        <w:color w:val="FFFFFF" w:themeColor="background1"/>
                                        <w:sz w:val="40"/>
                                        <w:szCs w:val="40"/>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DD1BC0" w:rsidRPr="00DD1BC0">
                                        <w:rPr>
                                          <w:rFonts w:ascii="Arial" w:hAnsi="Arial" w:cs="Arial"/>
                                          <w:color w:val="FFFFFF" w:themeColor="background1"/>
                                          <w:sz w:val="40"/>
                                          <w:szCs w:val="40"/>
                                        </w:rPr>
                                        <w:t>Module: Problem Solving and Decision Making</w:t>
                                      </w:r>
                                    </w:sdtContent>
                                  </w:sdt>
                                  <w:r w:rsidR="00DD1BC0" w:rsidRPr="00DD1BC0">
                                    <w:rPr>
                                      <w:rFonts w:ascii="Arial" w:hAnsi="Arial" w:cs="Arial"/>
                                      <w:color w:val="FFFFFF" w:themeColor="background1"/>
                                      <w:sz w:val="40"/>
                                      <w:szCs w:val="40"/>
                                    </w:rPr>
                                    <w:t xml:space="preserve"> BMSW4004</w:t>
                                  </w:r>
                                  <w:r w:rsidR="00DD1BC0">
                                    <w:rPr>
                                      <w:rFonts w:ascii="Arial" w:hAnsi="Arial" w:cs="Arial"/>
                                      <w:color w:val="FFFFFF" w:themeColor="background1"/>
                                      <w:sz w:val="40"/>
                                      <w:szCs w:val="40"/>
                                    </w:rPr>
                                    <w:t xml:space="preserve">                    </w:t>
                                  </w:r>
                                </w:p>
                                <w:p w14:paraId="552082C6" w14:textId="261C9457" w:rsidR="00DD1BC0" w:rsidRPr="00DD1BC0" w:rsidRDefault="00DD1BC0">
                                  <w:pPr>
                                    <w:pStyle w:val="NoSpacing"/>
                                    <w:jc w:val="right"/>
                                    <w:rPr>
                                      <w:rFonts w:ascii="Arial" w:hAnsi="Arial" w:cs="Arial"/>
                                      <w:color w:val="FFFFFF" w:themeColor="background1"/>
                                      <w:sz w:val="40"/>
                                      <w:szCs w:val="40"/>
                                    </w:rPr>
                                  </w:pPr>
                                  <w:r>
                                    <w:rPr>
                                      <w:rFonts w:ascii="Arial" w:hAnsi="Arial" w:cs="Arial"/>
                                      <w:color w:val="FFFFFF" w:themeColor="background1"/>
                                      <w:sz w:val="40"/>
                                      <w:szCs w:val="40"/>
                                    </w:rPr>
                                    <w:t>L</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4F29F47" id="Group 2" o:spid="_x0000_s1026" style="position:absolute;margin-left:23.5pt;margin-top:56.3pt;width:489.75pt;height:793.5pt;z-index:-251657216;mso-position-horizontal-relative:page;mso-position-vertical-relative:page"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14:paraId="48F53076" w14:textId="017218E3" w:rsidR="00DD1BC0" w:rsidRDefault="0046130C">
                            <w:pPr>
                              <w:pStyle w:val="NoSpacing"/>
                              <w:jc w:val="right"/>
                              <w:rPr>
                                <w:rFonts w:ascii="Arial" w:hAnsi="Arial" w:cs="Arial"/>
                                <w:color w:val="FFFFFF" w:themeColor="background1"/>
                                <w:sz w:val="40"/>
                                <w:szCs w:val="40"/>
                              </w:rPr>
                            </w:pPr>
                            <w:sdt>
                              <w:sdtPr>
                                <w:rPr>
                                  <w:rFonts w:ascii="Arial" w:hAnsi="Arial" w:cs="Arial"/>
                                  <w:color w:val="FFFFFF" w:themeColor="background1"/>
                                  <w:sz w:val="40"/>
                                  <w:szCs w:val="40"/>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DD1BC0" w:rsidRPr="00DD1BC0">
                                  <w:rPr>
                                    <w:rFonts w:ascii="Arial" w:hAnsi="Arial" w:cs="Arial"/>
                                    <w:color w:val="FFFFFF" w:themeColor="background1"/>
                                    <w:sz w:val="40"/>
                                    <w:szCs w:val="40"/>
                                  </w:rPr>
                                  <w:t>Module: Problem Solving and Decision Making</w:t>
                                </w:r>
                              </w:sdtContent>
                            </w:sdt>
                            <w:r w:rsidR="00DD1BC0" w:rsidRPr="00DD1BC0">
                              <w:rPr>
                                <w:rFonts w:ascii="Arial" w:hAnsi="Arial" w:cs="Arial"/>
                                <w:color w:val="FFFFFF" w:themeColor="background1"/>
                                <w:sz w:val="40"/>
                                <w:szCs w:val="40"/>
                              </w:rPr>
                              <w:t xml:space="preserve"> BMSW4004</w:t>
                            </w:r>
                            <w:r w:rsidR="00DD1BC0">
                              <w:rPr>
                                <w:rFonts w:ascii="Arial" w:hAnsi="Arial" w:cs="Arial"/>
                                <w:color w:val="FFFFFF" w:themeColor="background1"/>
                                <w:sz w:val="40"/>
                                <w:szCs w:val="40"/>
                              </w:rPr>
                              <w:t xml:space="preserve">                    </w:t>
                            </w:r>
                          </w:p>
                          <w:p w14:paraId="552082C6" w14:textId="261C9457" w:rsidR="00DD1BC0" w:rsidRPr="00DD1BC0" w:rsidRDefault="00DD1BC0">
                            <w:pPr>
                              <w:pStyle w:val="NoSpacing"/>
                              <w:jc w:val="right"/>
                              <w:rPr>
                                <w:rFonts w:ascii="Arial" w:hAnsi="Arial" w:cs="Arial"/>
                                <w:color w:val="FFFFFF" w:themeColor="background1"/>
                                <w:sz w:val="40"/>
                                <w:szCs w:val="40"/>
                              </w:rPr>
                            </w:pPr>
                            <w:r>
                              <w:rPr>
                                <w:rFonts w:ascii="Arial" w:hAnsi="Arial" w:cs="Arial"/>
                                <w:color w:val="FFFFFF" w:themeColor="background1"/>
                                <w:sz w:val="40"/>
                                <w:szCs w:val="40"/>
                              </w:rPr>
                              <w:t>L</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9E8329F" w14:textId="409D6BE1" w:rsidR="00DD1BC0" w:rsidRDefault="00290374">
          <w:r>
            <w:rPr>
              <w:noProof/>
            </w:rPr>
            <mc:AlternateContent>
              <mc:Choice Requires="wps">
                <w:drawing>
                  <wp:anchor distT="0" distB="0" distL="114300" distR="114300" simplePos="0" relativeHeight="251661312" behindDoc="0" locked="0" layoutInCell="1" allowOverlap="1" wp14:anchorId="5006B094" wp14:editId="6CC46EE9">
                    <wp:simplePos x="0" y="0"/>
                    <wp:positionH relativeFrom="page">
                      <wp:posOffset>1199100</wp:posOffset>
                    </wp:positionH>
                    <wp:positionV relativeFrom="page">
                      <wp:posOffset>5813136</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7FF15" w14:textId="33B77BD4" w:rsidR="00DD1BC0" w:rsidRPr="00290374" w:rsidRDefault="0046130C">
                                <w:pPr>
                                  <w:pStyle w:val="NoSpacing"/>
                                  <w:rPr>
                                    <w:rFonts w:ascii="Arial" w:hAnsi="Arial" w:cs="Arial"/>
                                    <w:color w:val="000000" w:themeColor="text1"/>
                                    <w:sz w:val="36"/>
                                    <w:szCs w:val="36"/>
                                  </w:rPr>
                                </w:pPr>
                                <w:sdt>
                                  <w:sdtPr>
                                    <w:rPr>
                                      <w:rFonts w:ascii="Arial" w:hAnsi="Arial" w:cs="Arial"/>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1BC0" w:rsidRPr="00290374">
                                      <w:rPr>
                                        <w:rFonts w:ascii="Arial" w:hAnsi="Arial" w:cs="Arial"/>
                                        <w:color w:val="000000" w:themeColor="text1"/>
                                        <w:sz w:val="36"/>
                                        <w:szCs w:val="36"/>
                                      </w:rPr>
                                      <w:t xml:space="preserve">Paulina </w:t>
                                    </w:r>
                                    <w:proofErr w:type="spellStart"/>
                                    <w:r w:rsidR="00DD1BC0" w:rsidRPr="00290374">
                                      <w:rPr>
                                        <w:rFonts w:ascii="Arial" w:hAnsi="Arial" w:cs="Arial"/>
                                        <w:color w:val="000000" w:themeColor="text1"/>
                                        <w:sz w:val="36"/>
                                        <w:szCs w:val="36"/>
                                      </w:rPr>
                                      <w:t>Andone</w:t>
                                    </w:r>
                                    <w:proofErr w:type="spellEnd"/>
                                    <w:r w:rsidR="00DD1BC0" w:rsidRPr="00290374">
                                      <w:rPr>
                                        <w:rFonts w:ascii="Arial" w:hAnsi="Arial" w:cs="Arial"/>
                                        <w:color w:val="000000" w:themeColor="text1"/>
                                        <w:sz w:val="36"/>
                                        <w:szCs w:val="36"/>
                                      </w:rPr>
                                      <w:t xml:space="preserve"> (2027237)</w:t>
                                    </w:r>
                                  </w:sdtContent>
                                </w:sdt>
                              </w:p>
                              <w:p w14:paraId="34118B3E" w14:textId="716E0D1F" w:rsidR="00DD1BC0" w:rsidRPr="00290374" w:rsidRDefault="0046130C">
                                <w:pPr>
                                  <w:pStyle w:val="NoSpacing"/>
                                  <w:rPr>
                                    <w:rFonts w:ascii="Arial" w:hAnsi="Arial" w:cs="Arial"/>
                                    <w:color w:val="000000" w:themeColor="text1"/>
                                    <w:sz w:val="36"/>
                                    <w:szCs w:val="36"/>
                                  </w:rPr>
                                </w:pPr>
                                <w:sdt>
                                  <w:sdtPr>
                                    <w:rPr>
                                      <w:rFonts w:ascii="Arial" w:hAnsi="Arial" w:cs="Arial"/>
                                      <w:caps/>
                                      <w:color w:val="000000" w:themeColor="text1"/>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0374" w:rsidRPr="00290374">
                                      <w:rPr>
                                        <w:rFonts w:ascii="Arial" w:hAnsi="Arial" w:cs="Arial"/>
                                        <w:caps/>
                                        <w:color w:val="000000" w:themeColor="text1"/>
                                        <w:sz w:val="36"/>
                                        <w:szCs w:val="36"/>
                                      </w:rPr>
                                      <w:t>Lecturer: Chijioke Uba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06B094" id="_x0000_t202" coordsize="21600,21600" o:spt="202" path="m,l,21600r21600,l21600,xe">
                    <v:stroke joinstyle="miter"/>
                    <v:path gradientshapeok="t" o:connecttype="rect"/>
                  </v:shapetype>
                  <v:shape id="Text Box 32" o:spid="_x0000_s1055" type="#_x0000_t202" style="position:absolute;margin-left:94.4pt;margin-top:457.7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" filled="f" stroked="f" strokeweight=".5pt">
                    <v:textbox style="mso-fit-shape-to-text:t" inset="0,0,0,0">
                      <w:txbxContent>
                        <w:p w14:paraId="1B47FF15" w14:textId="33B77BD4" w:rsidR="00DD1BC0" w:rsidRPr="00290374" w:rsidRDefault="0046130C">
                          <w:pPr>
                            <w:pStyle w:val="NoSpacing"/>
                            <w:rPr>
                              <w:rFonts w:ascii="Arial" w:hAnsi="Arial" w:cs="Arial"/>
                              <w:color w:val="000000" w:themeColor="text1"/>
                              <w:sz w:val="36"/>
                              <w:szCs w:val="36"/>
                            </w:rPr>
                          </w:pPr>
                          <w:sdt>
                            <w:sdtPr>
                              <w:rPr>
                                <w:rFonts w:ascii="Arial" w:hAnsi="Arial" w:cs="Arial"/>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1BC0" w:rsidRPr="00290374">
                                <w:rPr>
                                  <w:rFonts w:ascii="Arial" w:hAnsi="Arial" w:cs="Arial"/>
                                  <w:color w:val="000000" w:themeColor="text1"/>
                                  <w:sz w:val="36"/>
                                  <w:szCs w:val="36"/>
                                </w:rPr>
                                <w:t xml:space="preserve">Paulina </w:t>
                              </w:r>
                              <w:proofErr w:type="spellStart"/>
                              <w:r w:rsidR="00DD1BC0" w:rsidRPr="00290374">
                                <w:rPr>
                                  <w:rFonts w:ascii="Arial" w:hAnsi="Arial" w:cs="Arial"/>
                                  <w:color w:val="000000" w:themeColor="text1"/>
                                  <w:sz w:val="36"/>
                                  <w:szCs w:val="36"/>
                                </w:rPr>
                                <w:t>Andone</w:t>
                              </w:r>
                              <w:proofErr w:type="spellEnd"/>
                              <w:r w:rsidR="00DD1BC0" w:rsidRPr="00290374">
                                <w:rPr>
                                  <w:rFonts w:ascii="Arial" w:hAnsi="Arial" w:cs="Arial"/>
                                  <w:color w:val="000000" w:themeColor="text1"/>
                                  <w:sz w:val="36"/>
                                  <w:szCs w:val="36"/>
                                </w:rPr>
                                <w:t xml:space="preserve"> (2027237)</w:t>
                              </w:r>
                            </w:sdtContent>
                          </w:sdt>
                        </w:p>
                        <w:p w14:paraId="34118B3E" w14:textId="716E0D1F" w:rsidR="00DD1BC0" w:rsidRPr="00290374" w:rsidRDefault="0046130C">
                          <w:pPr>
                            <w:pStyle w:val="NoSpacing"/>
                            <w:rPr>
                              <w:rFonts w:ascii="Arial" w:hAnsi="Arial" w:cs="Arial"/>
                              <w:color w:val="000000" w:themeColor="text1"/>
                              <w:sz w:val="36"/>
                              <w:szCs w:val="36"/>
                            </w:rPr>
                          </w:pPr>
                          <w:sdt>
                            <w:sdtPr>
                              <w:rPr>
                                <w:rFonts w:ascii="Arial" w:hAnsi="Arial" w:cs="Arial"/>
                                <w:caps/>
                                <w:color w:val="000000" w:themeColor="text1"/>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0374" w:rsidRPr="00290374">
                                <w:rPr>
                                  <w:rFonts w:ascii="Arial" w:hAnsi="Arial" w:cs="Arial"/>
                                  <w:caps/>
                                  <w:color w:val="000000" w:themeColor="text1"/>
                                  <w:sz w:val="36"/>
                                  <w:szCs w:val="36"/>
                                </w:rPr>
                                <w:t>Lecturer: Chijioke Uba</w:t>
                              </w:r>
                            </w:sdtContent>
                          </w:sdt>
                        </w:p>
                      </w:txbxContent>
                    </v:textbox>
                    <w10:wrap anchorx="page" anchory="page"/>
                  </v:shape>
                </w:pict>
              </mc:Fallback>
            </mc:AlternateContent>
          </w:r>
          <w:r w:rsidR="00DD1BC0">
            <w:rPr>
              <w:noProof/>
            </w:rPr>
            <mc:AlternateContent>
              <mc:Choice Requires="wps">
                <w:drawing>
                  <wp:anchor distT="0" distB="0" distL="114300" distR="114300" simplePos="0" relativeHeight="251660288" behindDoc="0" locked="0" layoutInCell="1" allowOverlap="1" wp14:anchorId="3EE9C90D" wp14:editId="682E22FD">
                    <wp:simplePos x="0" y="0"/>
                    <wp:positionH relativeFrom="page">
                      <wp:posOffset>941561</wp:posOffset>
                    </wp:positionH>
                    <wp:positionV relativeFrom="page">
                      <wp:posOffset>4155541</wp:posOffset>
                    </wp:positionV>
                    <wp:extent cx="4952246" cy="1069848"/>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495224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CB723" w14:textId="6DE7AE42" w:rsidR="00DD1BC0" w:rsidRDefault="0046130C">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1BC0" w:rsidRPr="00DD1BC0">
                                      <w:rPr>
                                        <w:rFonts w:ascii="Arial" w:eastAsiaTheme="majorEastAsia" w:hAnsi="Arial" w:cs="Arial"/>
                                        <w:color w:val="262626" w:themeColor="text1" w:themeTint="D9"/>
                                        <w:sz w:val="52"/>
                                        <w:szCs w:val="52"/>
                                      </w:rPr>
                                      <w:t>Work-related stress among the UK employees</w:t>
                                    </w:r>
                                  </w:sdtContent>
                                </w:sdt>
                              </w:p>
                              <w:p w14:paraId="4B2A874D" w14:textId="1D7AEC47" w:rsidR="00DD1BC0" w:rsidRDefault="00DD1BC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EE9C90D" id="Text Box 1" o:spid="_x0000_s1056" type="#_x0000_t202" style="position:absolute;margin-left:74.15pt;margin-top:327.2pt;width:389.9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" filled="f" stroked="f" strokeweight=".5pt">
                    <v:textbox style="mso-fit-shape-to-text:t" inset="0,0,0,0">
                      <w:txbxContent>
                        <w:p w14:paraId="449CB723" w14:textId="6DE7AE42" w:rsidR="00DD1BC0" w:rsidRDefault="0046130C">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1BC0" w:rsidRPr="00DD1BC0">
                                <w:rPr>
                                  <w:rFonts w:ascii="Arial" w:eastAsiaTheme="majorEastAsia" w:hAnsi="Arial" w:cs="Arial"/>
                                  <w:color w:val="262626" w:themeColor="text1" w:themeTint="D9"/>
                                  <w:sz w:val="52"/>
                                  <w:szCs w:val="52"/>
                                </w:rPr>
                                <w:t>Work-related stress among the UK employees</w:t>
                              </w:r>
                            </w:sdtContent>
                          </w:sdt>
                        </w:p>
                        <w:p w14:paraId="4B2A874D" w14:textId="1D7AEC47" w:rsidR="00DD1BC0" w:rsidRDefault="00DD1BC0">
                          <w:pPr>
                            <w:spacing w:before="120"/>
                            <w:rPr>
                              <w:color w:val="404040" w:themeColor="text1" w:themeTint="BF"/>
                              <w:sz w:val="36"/>
                              <w:szCs w:val="36"/>
                            </w:rPr>
                          </w:pPr>
                        </w:p>
                      </w:txbxContent>
                    </v:textbox>
                    <w10:wrap anchorx="page" anchory="page"/>
                  </v:shape>
                </w:pict>
              </mc:Fallback>
            </mc:AlternateContent>
          </w:r>
          <w:r w:rsidR="00DD1BC0">
            <w:br w:type="page"/>
          </w:r>
        </w:p>
      </w:sdtContent>
    </w:sdt>
    <w:p w14:paraId="1BDA7570" w14:textId="46DC8931" w:rsidR="00DD1BC0" w:rsidRDefault="00DD1BC0"/>
    <w:p w14:paraId="1587E569" w14:textId="1978A0FF" w:rsidR="00246569" w:rsidRPr="00246569" w:rsidRDefault="00246569" w:rsidP="00246569"/>
    <w:p w14:paraId="43C524C9" w14:textId="7D211E2A" w:rsidR="00246569" w:rsidRPr="00246569" w:rsidRDefault="00246569" w:rsidP="00246569"/>
    <w:p w14:paraId="7A8F27B7" w14:textId="60F39E6D" w:rsidR="00246569" w:rsidRPr="00246569" w:rsidRDefault="00246569" w:rsidP="00246569"/>
    <w:sdt>
      <w:sdtPr>
        <w:rPr>
          <w:rFonts w:asciiTheme="minorHAnsi" w:eastAsiaTheme="minorHAnsi" w:hAnsiTheme="minorHAnsi" w:cstheme="minorBidi"/>
          <w:b w:val="0"/>
          <w:bCs w:val="0"/>
          <w:color w:val="auto"/>
          <w:sz w:val="24"/>
          <w:szCs w:val="24"/>
          <w:lang w:val="en-GB"/>
        </w:rPr>
        <w:id w:val="1940322227"/>
        <w:docPartObj>
          <w:docPartGallery w:val="Table of Contents"/>
          <w:docPartUnique/>
        </w:docPartObj>
      </w:sdtPr>
      <w:sdtEndPr>
        <w:rPr>
          <w:noProof/>
        </w:rPr>
      </w:sdtEndPr>
      <w:sdtContent>
        <w:p w14:paraId="633125B0" w14:textId="09C731EF" w:rsidR="006F4492" w:rsidRDefault="006F4492">
          <w:pPr>
            <w:pStyle w:val="TOCHeading"/>
          </w:pPr>
          <w:r>
            <w:t>Table of Contents</w:t>
          </w:r>
        </w:p>
        <w:p w14:paraId="55D6CBFF" w14:textId="61829AE6" w:rsidR="00531581" w:rsidRDefault="006F4492">
          <w:pPr>
            <w:pStyle w:val="TOC1"/>
            <w:tabs>
              <w:tab w:val="right" w:leader="dot" w:pos="973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0643806" w:history="1">
            <w:r w:rsidR="00531581" w:rsidRPr="0036180A">
              <w:rPr>
                <w:rStyle w:val="Hyperlink"/>
                <w:rFonts w:ascii="Arial" w:hAnsi="Arial" w:cs="Arial"/>
                <w:noProof/>
              </w:rPr>
              <w:t>Introduction</w:t>
            </w:r>
            <w:r w:rsidR="00531581">
              <w:rPr>
                <w:noProof/>
                <w:webHidden/>
              </w:rPr>
              <w:tab/>
            </w:r>
            <w:r w:rsidR="00531581">
              <w:rPr>
                <w:noProof/>
                <w:webHidden/>
              </w:rPr>
              <w:fldChar w:fldCharType="begin"/>
            </w:r>
            <w:r w:rsidR="00531581">
              <w:rPr>
                <w:noProof/>
                <w:webHidden/>
              </w:rPr>
              <w:instrText xml:space="preserve"> PAGEREF _Toc90643806 \h </w:instrText>
            </w:r>
            <w:r w:rsidR="00531581">
              <w:rPr>
                <w:noProof/>
                <w:webHidden/>
              </w:rPr>
            </w:r>
            <w:r w:rsidR="00531581">
              <w:rPr>
                <w:noProof/>
                <w:webHidden/>
              </w:rPr>
              <w:fldChar w:fldCharType="separate"/>
            </w:r>
            <w:r w:rsidR="00531581">
              <w:rPr>
                <w:noProof/>
                <w:webHidden/>
              </w:rPr>
              <w:t>2</w:t>
            </w:r>
            <w:r w:rsidR="00531581">
              <w:rPr>
                <w:noProof/>
                <w:webHidden/>
              </w:rPr>
              <w:fldChar w:fldCharType="end"/>
            </w:r>
          </w:hyperlink>
        </w:p>
        <w:p w14:paraId="2C5CE249" w14:textId="096918CC" w:rsidR="00531581" w:rsidRDefault="00531581">
          <w:pPr>
            <w:pStyle w:val="TOC1"/>
            <w:tabs>
              <w:tab w:val="right" w:leader="dot" w:pos="9736"/>
            </w:tabs>
            <w:rPr>
              <w:rFonts w:eastAsiaTheme="minorEastAsia" w:cstheme="minorBidi"/>
              <w:b w:val="0"/>
              <w:bCs w:val="0"/>
              <w:i w:val="0"/>
              <w:iCs w:val="0"/>
              <w:noProof/>
              <w:lang w:eastAsia="en-GB"/>
            </w:rPr>
          </w:pPr>
          <w:hyperlink w:anchor="_Toc90643807" w:history="1">
            <w:r w:rsidRPr="0036180A">
              <w:rPr>
                <w:rStyle w:val="Hyperlink"/>
                <w:rFonts w:ascii="Arial" w:hAnsi="Arial" w:cs="Arial"/>
                <w:noProof/>
              </w:rPr>
              <w:t>Define the problem of stress among UK workers</w:t>
            </w:r>
            <w:r>
              <w:rPr>
                <w:noProof/>
                <w:webHidden/>
              </w:rPr>
              <w:tab/>
            </w:r>
            <w:r>
              <w:rPr>
                <w:noProof/>
                <w:webHidden/>
              </w:rPr>
              <w:fldChar w:fldCharType="begin"/>
            </w:r>
            <w:r>
              <w:rPr>
                <w:noProof/>
                <w:webHidden/>
              </w:rPr>
              <w:instrText xml:space="preserve"> PAGEREF _Toc90643807 \h </w:instrText>
            </w:r>
            <w:r>
              <w:rPr>
                <w:noProof/>
                <w:webHidden/>
              </w:rPr>
            </w:r>
            <w:r>
              <w:rPr>
                <w:noProof/>
                <w:webHidden/>
              </w:rPr>
              <w:fldChar w:fldCharType="separate"/>
            </w:r>
            <w:r>
              <w:rPr>
                <w:noProof/>
                <w:webHidden/>
              </w:rPr>
              <w:t>2</w:t>
            </w:r>
            <w:r>
              <w:rPr>
                <w:noProof/>
                <w:webHidden/>
              </w:rPr>
              <w:fldChar w:fldCharType="end"/>
            </w:r>
          </w:hyperlink>
        </w:p>
        <w:p w14:paraId="0261CC89" w14:textId="76850A62" w:rsidR="00531581" w:rsidRDefault="00531581">
          <w:pPr>
            <w:pStyle w:val="TOC1"/>
            <w:tabs>
              <w:tab w:val="right" w:leader="dot" w:pos="9736"/>
            </w:tabs>
            <w:rPr>
              <w:rFonts w:eastAsiaTheme="minorEastAsia" w:cstheme="minorBidi"/>
              <w:b w:val="0"/>
              <w:bCs w:val="0"/>
              <w:i w:val="0"/>
              <w:iCs w:val="0"/>
              <w:noProof/>
              <w:lang w:eastAsia="en-GB"/>
            </w:rPr>
          </w:pPr>
          <w:hyperlink w:anchor="_Toc90643808" w:history="1">
            <w:r w:rsidRPr="0036180A">
              <w:rPr>
                <w:rStyle w:val="Hyperlink"/>
                <w:rFonts w:ascii="Arial" w:hAnsi="Arial" w:cs="Arial"/>
                <w:noProof/>
              </w:rPr>
              <w:t>The Impact of Stress</w:t>
            </w:r>
            <w:r>
              <w:rPr>
                <w:noProof/>
                <w:webHidden/>
              </w:rPr>
              <w:tab/>
            </w:r>
            <w:r>
              <w:rPr>
                <w:noProof/>
                <w:webHidden/>
              </w:rPr>
              <w:fldChar w:fldCharType="begin"/>
            </w:r>
            <w:r>
              <w:rPr>
                <w:noProof/>
                <w:webHidden/>
              </w:rPr>
              <w:instrText xml:space="preserve"> PAGEREF _Toc90643808 \h </w:instrText>
            </w:r>
            <w:r>
              <w:rPr>
                <w:noProof/>
                <w:webHidden/>
              </w:rPr>
            </w:r>
            <w:r>
              <w:rPr>
                <w:noProof/>
                <w:webHidden/>
              </w:rPr>
              <w:fldChar w:fldCharType="separate"/>
            </w:r>
            <w:r>
              <w:rPr>
                <w:noProof/>
                <w:webHidden/>
              </w:rPr>
              <w:t>3</w:t>
            </w:r>
            <w:r>
              <w:rPr>
                <w:noProof/>
                <w:webHidden/>
              </w:rPr>
              <w:fldChar w:fldCharType="end"/>
            </w:r>
          </w:hyperlink>
        </w:p>
        <w:p w14:paraId="7CF05837" w14:textId="4E032C1C" w:rsidR="00531581" w:rsidRDefault="00531581">
          <w:pPr>
            <w:pStyle w:val="TOC1"/>
            <w:tabs>
              <w:tab w:val="right" w:leader="dot" w:pos="9736"/>
            </w:tabs>
            <w:rPr>
              <w:rFonts w:eastAsiaTheme="minorEastAsia" w:cstheme="minorBidi"/>
              <w:b w:val="0"/>
              <w:bCs w:val="0"/>
              <w:i w:val="0"/>
              <w:iCs w:val="0"/>
              <w:noProof/>
              <w:lang w:eastAsia="en-GB"/>
            </w:rPr>
          </w:pPr>
          <w:hyperlink w:anchor="_Toc90643809" w:history="1">
            <w:r w:rsidRPr="0036180A">
              <w:rPr>
                <w:rStyle w:val="Hyperlink"/>
                <w:rFonts w:ascii="Arial" w:hAnsi="Arial" w:cs="Arial"/>
                <w:noProof/>
              </w:rPr>
              <w:t>Analysis of the organisation and problem</w:t>
            </w:r>
            <w:r>
              <w:rPr>
                <w:noProof/>
                <w:webHidden/>
              </w:rPr>
              <w:tab/>
            </w:r>
            <w:r>
              <w:rPr>
                <w:noProof/>
                <w:webHidden/>
              </w:rPr>
              <w:fldChar w:fldCharType="begin"/>
            </w:r>
            <w:r>
              <w:rPr>
                <w:noProof/>
                <w:webHidden/>
              </w:rPr>
              <w:instrText xml:space="preserve"> PAGEREF _Toc90643809 \h </w:instrText>
            </w:r>
            <w:r>
              <w:rPr>
                <w:noProof/>
                <w:webHidden/>
              </w:rPr>
            </w:r>
            <w:r>
              <w:rPr>
                <w:noProof/>
                <w:webHidden/>
              </w:rPr>
              <w:fldChar w:fldCharType="separate"/>
            </w:r>
            <w:r>
              <w:rPr>
                <w:noProof/>
                <w:webHidden/>
              </w:rPr>
              <w:t>4</w:t>
            </w:r>
            <w:r>
              <w:rPr>
                <w:noProof/>
                <w:webHidden/>
              </w:rPr>
              <w:fldChar w:fldCharType="end"/>
            </w:r>
          </w:hyperlink>
        </w:p>
        <w:p w14:paraId="2B753BE2" w14:textId="43B3EE3C" w:rsidR="00531581" w:rsidRDefault="00531581">
          <w:pPr>
            <w:pStyle w:val="TOC1"/>
            <w:tabs>
              <w:tab w:val="right" w:leader="dot" w:pos="9736"/>
            </w:tabs>
            <w:rPr>
              <w:rFonts w:eastAsiaTheme="minorEastAsia" w:cstheme="minorBidi"/>
              <w:b w:val="0"/>
              <w:bCs w:val="0"/>
              <w:i w:val="0"/>
              <w:iCs w:val="0"/>
              <w:noProof/>
              <w:lang w:eastAsia="en-GB"/>
            </w:rPr>
          </w:pPr>
          <w:hyperlink w:anchor="_Toc90643810" w:history="1">
            <w:r w:rsidRPr="0036180A">
              <w:rPr>
                <w:rStyle w:val="Hyperlink"/>
                <w:rFonts w:ascii="Arial" w:hAnsi="Arial" w:cs="Arial"/>
                <w:noProof/>
              </w:rPr>
              <w:t>Alternative solutions for the problem</w:t>
            </w:r>
            <w:r>
              <w:rPr>
                <w:noProof/>
                <w:webHidden/>
              </w:rPr>
              <w:tab/>
            </w:r>
            <w:r>
              <w:rPr>
                <w:noProof/>
                <w:webHidden/>
              </w:rPr>
              <w:fldChar w:fldCharType="begin"/>
            </w:r>
            <w:r>
              <w:rPr>
                <w:noProof/>
                <w:webHidden/>
              </w:rPr>
              <w:instrText xml:space="preserve"> PAGEREF _Toc90643810 \h </w:instrText>
            </w:r>
            <w:r>
              <w:rPr>
                <w:noProof/>
                <w:webHidden/>
              </w:rPr>
            </w:r>
            <w:r>
              <w:rPr>
                <w:noProof/>
                <w:webHidden/>
              </w:rPr>
              <w:fldChar w:fldCharType="separate"/>
            </w:r>
            <w:r>
              <w:rPr>
                <w:noProof/>
                <w:webHidden/>
              </w:rPr>
              <w:t>6</w:t>
            </w:r>
            <w:r>
              <w:rPr>
                <w:noProof/>
                <w:webHidden/>
              </w:rPr>
              <w:fldChar w:fldCharType="end"/>
            </w:r>
          </w:hyperlink>
        </w:p>
        <w:p w14:paraId="4B8707EB" w14:textId="22866E7B" w:rsidR="00531581" w:rsidRDefault="00531581">
          <w:pPr>
            <w:pStyle w:val="TOC1"/>
            <w:tabs>
              <w:tab w:val="right" w:leader="dot" w:pos="9736"/>
            </w:tabs>
            <w:rPr>
              <w:rFonts w:eastAsiaTheme="minorEastAsia" w:cstheme="minorBidi"/>
              <w:b w:val="0"/>
              <w:bCs w:val="0"/>
              <w:i w:val="0"/>
              <w:iCs w:val="0"/>
              <w:noProof/>
              <w:lang w:eastAsia="en-GB"/>
            </w:rPr>
          </w:pPr>
          <w:hyperlink w:anchor="_Toc90643811" w:history="1">
            <w:r w:rsidRPr="0036180A">
              <w:rPr>
                <w:rStyle w:val="Hyperlink"/>
                <w:rFonts w:ascii="Arial" w:hAnsi="Arial" w:cs="Arial"/>
                <w:noProof/>
              </w:rPr>
              <w:t>Evaluating possible solutions</w:t>
            </w:r>
            <w:r>
              <w:rPr>
                <w:noProof/>
                <w:webHidden/>
              </w:rPr>
              <w:tab/>
            </w:r>
            <w:r>
              <w:rPr>
                <w:noProof/>
                <w:webHidden/>
              </w:rPr>
              <w:fldChar w:fldCharType="begin"/>
            </w:r>
            <w:r>
              <w:rPr>
                <w:noProof/>
                <w:webHidden/>
              </w:rPr>
              <w:instrText xml:space="preserve"> PAGEREF _Toc90643811 \h </w:instrText>
            </w:r>
            <w:r>
              <w:rPr>
                <w:noProof/>
                <w:webHidden/>
              </w:rPr>
            </w:r>
            <w:r>
              <w:rPr>
                <w:noProof/>
                <w:webHidden/>
              </w:rPr>
              <w:fldChar w:fldCharType="separate"/>
            </w:r>
            <w:r>
              <w:rPr>
                <w:noProof/>
                <w:webHidden/>
              </w:rPr>
              <w:t>7</w:t>
            </w:r>
            <w:r>
              <w:rPr>
                <w:noProof/>
                <w:webHidden/>
              </w:rPr>
              <w:fldChar w:fldCharType="end"/>
            </w:r>
          </w:hyperlink>
        </w:p>
        <w:p w14:paraId="1647B2C4" w14:textId="2D5392B3" w:rsidR="00531581" w:rsidRDefault="00531581">
          <w:pPr>
            <w:pStyle w:val="TOC1"/>
            <w:tabs>
              <w:tab w:val="right" w:leader="dot" w:pos="9736"/>
            </w:tabs>
            <w:rPr>
              <w:rFonts w:eastAsiaTheme="minorEastAsia" w:cstheme="minorBidi"/>
              <w:b w:val="0"/>
              <w:bCs w:val="0"/>
              <w:i w:val="0"/>
              <w:iCs w:val="0"/>
              <w:noProof/>
              <w:lang w:eastAsia="en-GB"/>
            </w:rPr>
          </w:pPr>
          <w:hyperlink w:anchor="_Toc90643812" w:history="1">
            <w:r w:rsidRPr="0036180A">
              <w:rPr>
                <w:rStyle w:val="Hyperlink"/>
                <w:rFonts w:ascii="Arial" w:hAnsi="Arial" w:cs="Arial"/>
                <w:noProof/>
              </w:rPr>
              <w:t>Plan for implementing solution, Monitoring and Review Process</w:t>
            </w:r>
            <w:r>
              <w:rPr>
                <w:noProof/>
                <w:webHidden/>
              </w:rPr>
              <w:tab/>
            </w:r>
            <w:r>
              <w:rPr>
                <w:noProof/>
                <w:webHidden/>
              </w:rPr>
              <w:fldChar w:fldCharType="begin"/>
            </w:r>
            <w:r>
              <w:rPr>
                <w:noProof/>
                <w:webHidden/>
              </w:rPr>
              <w:instrText xml:space="preserve"> PAGEREF _Toc90643812 \h </w:instrText>
            </w:r>
            <w:r>
              <w:rPr>
                <w:noProof/>
                <w:webHidden/>
              </w:rPr>
            </w:r>
            <w:r>
              <w:rPr>
                <w:noProof/>
                <w:webHidden/>
              </w:rPr>
              <w:fldChar w:fldCharType="separate"/>
            </w:r>
            <w:r>
              <w:rPr>
                <w:noProof/>
                <w:webHidden/>
              </w:rPr>
              <w:t>8</w:t>
            </w:r>
            <w:r>
              <w:rPr>
                <w:noProof/>
                <w:webHidden/>
              </w:rPr>
              <w:fldChar w:fldCharType="end"/>
            </w:r>
          </w:hyperlink>
        </w:p>
        <w:p w14:paraId="57A1CE5C" w14:textId="16B249DE" w:rsidR="00531581" w:rsidRDefault="00531581">
          <w:pPr>
            <w:pStyle w:val="TOC1"/>
            <w:tabs>
              <w:tab w:val="right" w:leader="dot" w:pos="9736"/>
            </w:tabs>
            <w:rPr>
              <w:rFonts w:eastAsiaTheme="minorEastAsia" w:cstheme="minorBidi"/>
              <w:b w:val="0"/>
              <w:bCs w:val="0"/>
              <w:i w:val="0"/>
              <w:iCs w:val="0"/>
              <w:noProof/>
              <w:lang w:eastAsia="en-GB"/>
            </w:rPr>
          </w:pPr>
          <w:hyperlink w:anchor="_Toc90643813" w:history="1">
            <w:r w:rsidRPr="0036180A">
              <w:rPr>
                <w:rStyle w:val="Hyperlink"/>
                <w:rFonts w:ascii="Arial" w:hAnsi="Arial" w:cs="Arial"/>
                <w:noProof/>
              </w:rPr>
              <w:t>Conclusion</w:t>
            </w:r>
            <w:r>
              <w:rPr>
                <w:noProof/>
                <w:webHidden/>
              </w:rPr>
              <w:tab/>
            </w:r>
            <w:r>
              <w:rPr>
                <w:noProof/>
                <w:webHidden/>
              </w:rPr>
              <w:fldChar w:fldCharType="begin"/>
            </w:r>
            <w:r>
              <w:rPr>
                <w:noProof/>
                <w:webHidden/>
              </w:rPr>
              <w:instrText xml:space="preserve"> PAGEREF _Toc90643813 \h </w:instrText>
            </w:r>
            <w:r>
              <w:rPr>
                <w:noProof/>
                <w:webHidden/>
              </w:rPr>
            </w:r>
            <w:r>
              <w:rPr>
                <w:noProof/>
                <w:webHidden/>
              </w:rPr>
              <w:fldChar w:fldCharType="separate"/>
            </w:r>
            <w:r>
              <w:rPr>
                <w:noProof/>
                <w:webHidden/>
              </w:rPr>
              <w:t>9</w:t>
            </w:r>
            <w:r>
              <w:rPr>
                <w:noProof/>
                <w:webHidden/>
              </w:rPr>
              <w:fldChar w:fldCharType="end"/>
            </w:r>
          </w:hyperlink>
        </w:p>
        <w:p w14:paraId="7576925C" w14:textId="6308A318" w:rsidR="00531581" w:rsidRDefault="00531581">
          <w:pPr>
            <w:pStyle w:val="TOC1"/>
            <w:tabs>
              <w:tab w:val="right" w:leader="dot" w:pos="9736"/>
            </w:tabs>
            <w:rPr>
              <w:rFonts w:eastAsiaTheme="minorEastAsia" w:cstheme="minorBidi"/>
              <w:b w:val="0"/>
              <w:bCs w:val="0"/>
              <w:i w:val="0"/>
              <w:iCs w:val="0"/>
              <w:noProof/>
              <w:lang w:eastAsia="en-GB"/>
            </w:rPr>
          </w:pPr>
          <w:hyperlink w:anchor="_Toc90643814" w:history="1">
            <w:r w:rsidRPr="0036180A">
              <w:rPr>
                <w:rStyle w:val="Hyperlink"/>
                <w:rFonts w:ascii="Arial" w:hAnsi="Arial" w:cs="Arial"/>
                <w:noProof/>
              </w:rPr>
              <w:t>References</w:t>
            </w:r>
            <w:r>
              <w:rPr>
                <w:noProof/>
                <w:webHidden/>
              </w:rPr>
              <w:tab/>
            </w:r>
            <w:r>
              <w:rPr>
                <w:noProof/>
                <w:webHidden/>
              </w:rPr>
              <w:fldChar w:fldCharType="begin"/>
            </w:r>
            <w:r>
              <w:rPr>
                <w:noProof/>
                <w:webHidden/>
              </w:rPr>
              <w:instrText xml:space="preserve"> PAGEREF _Toc90643814 \h </w:instrText>
            </w:r>
            <w:r>
              <w:rPr>
                <w:noProof/>
                <w:webHidden/>
              </w:rPr>
            </w:r>
            <w:r>
              <w:rPr>
                <w:noProof/>
                <w:webHidden/>
              </w:rPr>
              <w:fldChar w:fldCharType="separate"/>
            </w:r>
            <w:r>
              <w:rPr>
                <w:noProof/>
                <w:webHidden/>
              </w:rPr>
              <w:t>10</w:t>
            </w:r>
            <w:r>
              <w:rPr>
                <w:noProof/>
                <w:webHidden/>
              </w:rPr>
              <w:fldChar w:fldCharType="end"/>
            </w:r>
          </w:hyperlink>
        </w:p>
        <w:p w14:paraId="6F7FBBC8" w14:textId="60D9C5B0" w:rsidR="006F4492" w:rsidRDefault="006F4492">
          <w:r>
            <w:rPr>
              <w:b/>
              <w:bCs/>
              <w:noProof/>
            </w:rPr>
            <w:fldChar w:fldCharType="end"/>
          </w:r>
        </w:p>
      </w:sdtContent>
    </w:sdt>
    <w:p w14:paraId="7D119AAE" w14:textId="2767F24F" w:rsidR="00246569" w:rsidRPr="00246569" w:rsidRDefault="00246569" w:rsidP="00246569"/>
    <w:p w14:paraId="59C78628" w14:textId="567294FB" w:rsidR="00246569" w:rsidRPr="00246569" w:rsidRDefault="00246569" w:rsidP="00246569"/>
    <w:p w14:paraId="04CA42F8" w14:textId="5E77D924" w:rsidR="00246569" w:rsidRPr="00246569" w:rsidRDefault="00246569" w:rsidP="00246569"/>
    <w:p w14:paraId="36D22AFF" w14:textId="37C84836" w:rsidR="00246569" w:rsidRPr="00246569" w:rsidRDefault="00246569" w:rsidP="00246569"/>
    <w:p w14:paraId="198715B6" w14:textId="6E58B5A4" w:rsidR="00246569" w:rsidRPr="00246569" w:rsidRDefault="00246569" w:rsidP="00246569"/>
    <w:p w14:paraId="5C3D3C34" w14:textId="343B78D3" w:rsidR="00246569" w:rsidRPr="00246569" w:rsidRDefault="00246569" w:rsidP="00246569"/>
    <w:p w14:paraId="6896F9A3" w14:textId="02F3CAE5" w:rsidR="00246569" w:rsidRPr="00246569" w:rsidRDefault="00246569" w:rsidP="00246569"/>
    <w:p w14:paraId="5DBB5D26" w14:textId="77F17037" w:rsidR="00246569" w:rsidRPr="00246569" w:rsidRDefault="00246569" w:rsidP="00246569"/>
    <w:p w14:paraId="046AF707" w14:textId="16938390" w:rsidR="00246569" w:rsidRPr="00246569" w:rsidRDefault="00246569" w:rsidP="00246569"/>
    <w:p w14:paraId="342AF1BF" w14:textId="6E88FC55" w:rsidR="00246569" w:rsidRPr="00246569" w:rsidRDefault="00246569" w:rsidP="00246569"/>
    <w:p w14:paraId="64B0C0D0" w14:textId="77777777" w:rsidR="002C6CA0" w:rsidRDefault="002C6CA0" w:rsidP="006F4492">
      <w:pPr>
        <w:pStyle w:val="Heading1"/>
        <w:rPr>
          <w:rFonts w:ascii="Arial" w:hAnsi="Arial" w:cs="Arial"/>
          <w:color w:val="000000" w:themeColor="text1"/>
        </w:rPr>
      </w:pPr>
    </w:p>
    <w:p w14:paraId="4F53529B" w14:textId="77777777" w:rsidR="002C6CA0" w:rsidRDefault="002C6CA0" w:rsidP="006F4492">
      <w:pPr>
        <w:pStyle w:val="Heading1"/>
        <w:rPr>
          <w:rFonts w:ascii="Arial" w:hAnsi="Arial" w:cs="Arial"/>
          <w:color w:val="000000" w:themeColor="text1"/>
        </w:rPr>
      </w:pPr>
    </w:p>
    <w:p w14:paraId="4E880D8B" w14:textId="77777777" w:rsidR="002C6CA0" w:rsidRDefault="002C6CA0" w:rsidP="006F4492">
      <w:pPr>
        <w:pStyle w:val="Heading1"/>
        <w:rPr>
          <w:rFonts w:ascii="Arial" w:hAnsi="Arial" w:cs="Arial"/>
          <w:color w:val="000000" w:themeColor="text1"/>
        </w:rPr>
      </w:pPr>
    </w:p>
    <w:p w14:paraId="4258EE24" w14:textId="77777777" w:rsidR="002C6CA0" w:rsidRDefault="002C6CA0" w:rsidP="006F4492">
      <w:pPr>
        <w:pStyle w:val="Heading1"/>
        <w:rPr>
          <w:rFonts w:ascii="Arial" w:hAnsi="Arial" w:cs="Arial"/>
          <w:color w:val="000000" w:themeColor="text1"/>
        </w:rPr>
      </w:pPr>
    </w:p>
    <w:p w14:paraId="766DF9F9" w14:textId="77777777" w:rsidR="002C6CA0" w:rsidRDefault="002C6CA0" w:rsidP="006F4492">
      <w:pPr>
        <w:pStyle w:val="Heading1"/>
        <w:rPr>
          <w:rFonts w:ascii="Arial" w:hAnsi="Arial" w:cs="Arial"/>
          <w:color w:val="000000" w:themeColor="text1"/>
        </w:rPr>
      </w:pPr>
    </w:p>
    <w:p w14:paraId="66EE07FC" w14:textId="77777777" w:rsidR="002C6CA0" w:rsidRDefault="002C6CA0" w:rsidP="006F4492">
      <w:pPr>
        <w:pStyle w:val="Heading1"/>
        <w:rPr>
          <w:rFonts w:ascii="Arial" w:hAnsi="Arial" w:cs="Arial"/>
          <w:color w:val="000000" w:themeColor="text1"/>
        </w:rPr>
      </w:pPr>
    </w:p>
    <w:p w14:paraId="3BA46354" w14:textId="77777777" w:rsidR="004D2FB9" w:rsidRDefault="004D2FB9" w:rsidP="008D34FB">
      <w:pPr>
        <w:pStyle w:val="Heading1"/>
        <w:rPr>
          <w:rFonts w:ascii="Arial" w:hAnsi="Arial" w:cs="Arial"/>
          <w:color w:val="000000" w:themeColor="text1"/>
        </w:rPr>
      </w:pPr>
      <w:r>
        <w:rPr>
          <w:rFonts w:ascii="Arial" w:hAnsi="Arial" w:cs="Arial"/>
          <w:color w:val="000000" w:themeColor="text1"/>
        </w:rPr>
        <w:t xml:space="preserve">                                                                                                            </w:t>
      </w:r>
    </w:p>
    <w:p w14:paraId="0DB7EA4F" w14:textId="77777777" w:rsidR="008D34FB" w:rsidRDefault="008D34FB" w:rsidP="00781590">
      <w:pPr>
        <w:spacing w:line="276" w:lineRule="auto"/>
        <w:jc w:val="both"/>
        <w:rPr>
          <w:rFonts w:ascii="Arial" w:hAnsi="Arial" w:cs="Arial"/>
          <w:sz w:val="22"/>
          <w:szCs w:val="22"/>
        </w:rPr>
      </w:pPr>
    </w:p>
    <w:p w14:paraId="52B7DB01" w14:textId="77777777" w:rsidR="008D34FB" w:rsidRDefault="008D34FB" w:rsidP="00781590">
      <w:pPr>
        <w:spacing w:line="276" w:lineRule="auto"/>
        <w:jc w:val="both"/>
        <w:rPr>
          <w:rFonts w:ascii="Arial" w:hAnsi="Arial" w:cs="Arial"/>
          <w:sz w:val="22"/>
          <w:szCs w:val="22"/>
        </w:rPr>
      </w:pPr>
    </w:p>
    <w:p w14:paraId="499C4EA9" w14:textId="5935182E" w:rsidR="004D2FB9" w:rsidRPr="00087ACA" w:rsidRDefault="002A1C74" w:rsidP="004D2FB9">
      <w:pPr>
        <w:pStyle w:val="Heading1"/>
        <w:rPr>
          <w:rFonts w:ascii="Arial" w:hAnsi="Arial" w:cs="Arial"/>
          <w:color w:val="000000" w:themeColor="text1"/>
          <w:sz w:val="28"/>
          <w:szCs w:val="28"/>
        </w:rPr>
      </w:pPr>
      <w:r>
        <w:rPr>
          <w:rFonts w:ascii="Arial" w:hAnsi="Arial" w:cs="Arial"/>
          <w:sz w:val="28"/>
          <w:szCs w:val="28"/>
        </w:rPr>
        <w:lastRenderedPageBreak/>
        <w:t xml:space="preserve">                                                   </w:t>
      </w:r>
      <w:bookmarkStart w:id="0" w:name="_Toc90643806"/>
      <w:r w:rsidR="004D2FB9" w:rsidRPr="00087ACA">
        <w:rPr>
          <w:rFonts w:ascii="Arial" w:hAnsi="Arial" w:cs="Arial"/>
          <w:color w:val="000000" w:themeColor="text1"/>
          <w:sz w:val="28"/>
          <w:szCs w:val="28"/>
        </w:rPr>
        <w:t>Introduction</w:t>
      </w:r>
      <w:bookmarkEnd w:id="0"/>
    </w:p>
    <w:p w14:paraId="771164C5" w14:textId="77777777" w:rsidR="008871E2" w:rsidRDefault="008871E2" w:rsidP="00781590">
      <w:pPr>
        <w:spacing w:line="276" w:lineRule="auto"/>
        <w:jc w:val="both"/>
        <w:rPr>
          <w:rFonts w:ascii="Arial" w:hAnsi="Arial" w:cs="Arial"/>
          <w:sz w:val="22"/>
          <w:szCs w:val="22"/>
        </w:rPr>
      </w:pPr>
      <w:r>
        <w:rPr>
          <w:rFonts w:ascii="Arial" w:hAnsi="Arial" w:cs="Arial"/>
          <w:sz w:val="22"/>
          <w:szCs w:val="22"/>
        </w:rPr>
        <w:t xml:space="preserve">  </w:t>
      </w:r>
    </w:p>
    <w:p w14:paraId="734FF31C" w14:textId="2496326B" w:rsidR="008D34FB" w:rsidRDefault="008871E2" w:rsidP="00531581">
      <w:pPr>
        <w:spacing w:line="360" w:lineRule="auto"/>
        <w:jc w:val="both"/>
        <w:rPr>
          <w:rFonts w:ascii="Arial" w:hAnsi="Arial" w:cs="Arial"/>
          <w:sz w:val="22"/>
          <w:szCs w:val="22"/>
        </w:rPr>
      </w:pPr>
      <w:r>
        <w:rPr>
          <w:rFonts w:ascii="Arial" w:hAnsi="Arial" w:cs="Arial"/>
          <w:sz w:val="22"/>
          <w:szCs w:val="22"/>
        </w:rPr>
        <w:t xml:space="preserve">    </w:t>
      </w:r>
      <w:r w:rsidR="00E46CFB">
        <w:rPr>
          <w:rFonts w:ascii="Arial" w:hAnsi="Arial" w:cs="Arial"/>
          <w:sz w:val="22"/>
          <w:szCs w:val="22"/>
        </w:rPr>
        <w:t xml:space="preserve"> </w:t>
      </w:r>
      <w:r w:rsidR="008034E5">
        <w:rPr>
          <w:rFonts w:ascii="Arial" w:hAnsi="Arial" w:cs="Arial"/>
          <w:sz w:val="22"/>
          <w:szCs w:val="22"/>
        </w:rPr>
        <w:t>In order to solve a problem, first</w:t>
      </w:r>
      <w:r w:rsidR="008034E5" w:rsidRPr="008034E5">
        <w:rPr>
          <w:rFonts w:ascii="Arial" w:hAnsi="Arial" w:cs="Arial"/>
          <w:sz w:val="22"/>
          <w:szCs w:val="22"/>
        </w:rPr>
        <w:t xml:space="preserve"> we must </w:t>
      </w:r>
      <w:r w:rsidR="00531581" w:rsidRPr="008034E5">
        <w:rPr>
          <w:rFonts w:ascii="Arial" w:hAnsi="Arial" w:cs="Arial"/>
          <w:sz w:val="22"/>
          <w:szCs w:val="22"/>
        </w:rPr>
        <w:t>define</w:t>
      </w:r>
      <w:r w:rsidR="008034E5">
        <w:rPr>
          <w:rFonts w:ascii="Arial" w:hAnsi="Arial" w:cs="Arial"/>
          <w:sz w:val="22"/>
          <w:szCs w:val="22"/>
        </w:rPr>
        <w:t xml:space="preserve"> one and a</w:t>
      </w:r>
      <w:r w:rsidR="00A15FD1">
        <w:rPr>
          <w:rFonts w:ascii="Arial" w:hAnsi="Arial" w:cs="Arial"/>
          <w:sz w:val="22"/>
          <w:szCs w:val="22"/>
        </w:rPr>
        <w:t>ccording to</w:t>
      </w:r>
      <w:r w:rsidR="007A1435">
        <w:rPr>
          <w:rFonts w:ascii="Arial" w:hAnsi="Arial" w:cs="Arial"/>
          <w:sz w:val="22"/>
          <w:szCs w:val="22"/>
        </w:rPr>
        <w:t xml:space="preserve"> Oxford Dictionary (2020) </w:t>
      </w:r>
      <w:r w:rsidR="00A15FD1">
        <w:rPr>
          <w:rFonts w:ascii="Arial" w:hAnsi="Arial" w:cs="Arial"/>
          <w:sz w:val="22"/>
          <w:szCs w:val="22"/>
        </w:rPr>
        <w:t>a problem is</w:t>
      </w:r>
      <w:r w:rsidR="007A1435">
        <w:rPr>
          <w:rFonts w:ascii="Arial" w:hAnsi="Arial" w:cs="Arial"/>
          <w:sz w:val="22"/>
          <w:szCs w:val="22"/>
        </w:rPr>
        <w:t xml:space="preserve"> a damaging situation that can impact the expected outcome and need intervention to avoid the negative effects of it</w:t>
      </w:r>
      <w:r>
        <w:rPr>
          <w:rFonts w:ascii="Arial" w:hAnsi="Arial" w:cs="Arial"/>
          <w:sz w:val="22"/>
          <w:szCs w:val="22"/>
        </w:rPr>
        <w:t>.</w:t>
      </w:r>
      <w:r w:rsidR="0034792F">
        <w:rPr>
          <w:rFonts w:ascii="Arial" w:hAnsi="Arial" w:cs="Arial"/>
          <w:sz w:val="22"/>
          <w:szCs w:val="22"/>
        </w:rPr>
        <w:t xml:space="preserve"> </w:t>
      </w:r>
      <w:r>
        <w:rPr>
          <w:rFonts w:ascii="Arial" w:hAnsi="Arial" w:cs="Arial"/>
          <w:sz w:val="22"/>
          <w:szCs w:val="22"/>
        </w:rPr>
        <w:t>Morgan (2017) points out the proc</w:t>
      </w:r>
      <w:r w:rsidR="008034E5">
        <w:rPr>
          <w:rFonts w:ascii="Arial" w:hAnsi="Arial" w:cs="Arial"/>
          <w:sz w:val="22"/>
          <w:szCs w:val="22"/>
        </w:rPr>
        <w:t>ess of problem-solving as” a set of stages: clarifying the problem, establishing causes, developing options and making a choice”.</w:t>
      </w:r>
      <w:r w:rsidR="00E621DE">
        <w:rPr>
          <w:rFonts w:ascii="Arial" w:hAnsi="Arial" w:cs="Arial"/>
          <w:sz w:val="22"/>
          <w:szCs w:val="22"/>
        </w:rPr>
        <w:t xml:space="preserve"> </w:t>
      </w:r>
      <w:r>
        <w:rPr>
          <w:rFonts w:ascii="Arial" w:hAnsi="Arial" w:cs="Arial"/>
          <w:sz w:val="22"/>
          <w:szCs w:val="22"/>
        </w:rPr>
        <w:t xml:space="preserve"> </w:t>
      </w:r>
      <w:r w:rsidR="0069115C" w:rsidRPr="0069115C">
        <w:rPr>
          <w:rFonts w:ascii="Arial" w:hAnsi="Arial" w:cs="Arial"/>
          <w:sz w:val="22"/>
          <w:szCs w:val="22"/>
        </w:rPr>
        <w:t>Following the process of problem</w:t>
      </w:r>
      <w:r w:rsidR="0069115C">
        <w:rPr>
          <w:rFonts w:ascii="Arial" w:hAnsi="Arial" w:cs="Arial"/>
          <w:sz w:val="22"/>
          <w:szCs w:val="22"/>
        </w:rPr>
        <w:t xml:space="preserve"> solving</w:t>
      </w:r>
      <w:r w:rsidR="0069115C" w:rsidRPr="0069115C">
        <w:rPr>
          <w:rFonts w:ascii="Arial" w:hAnsi="Arial" w:cs="Arial"/>
          <w:sz w:val="22"/>
          <w:szCs w:val="22"/>
        </w:rPr>
        <w:t xml:space="preserve"> can help in </w:t>
      </w:r>
      <w:r w:rsidR="00233675">
        <w:rPr>
          <w:rFonts w:ascii="Arial" w:hAnsi="Arial" w:cs="Arial"/>
          <w:sz w:val="22"/>
          <w:szCs w:val="22"/>
        </w:rPr>
        <w:t xml:space="preserve">the process of decision </w:t>
      </w:r>
      <w:r w:rsidR="0069115C" w:rsidRPr="0069115C">
        <w:rPr>
          <w:rFonts w:ascii="Arial" w:hAnsi="Arial" w:cs="Arial"/>
          <w:sz w:val="22"/>
          <w:szCs w:val="22"/>
        </w:rPr>
        <w:t>making</w:t>
      </w:r>
      <w:r w:rsidR="00233675">
        <w:rPr>
          <w:rFonts w:ascii="Arial" w:hAnsi="Arial" w:cs="Arial"/>
          <w:sz w:val="22"/>
          <w:szCs w:val="22"/>
        </w:rPr>
        <w:t>. This</w:t>
      </w:r>
      <w:r w:rsidR="0069115C" w:rsidRPr="0069115C">
        <w:rPr>
          <w:rFonts w:ascii="Arial" w:hAnsi="Arial" w:cs="Arial"/>
          <w:sz w:val="22"/>
          <w:szCs w:val="22"/>
        </w:rPr>
        <w:t xml:space="preserve"> action</w:t>
      </w:r>
      <w:r w:rsidR="00233675">
        <w:rPr>
          <w:rFonts w:ascii="Arial" w:hAnsi="Arial" w:cs="Arial"/>
          <w:sz w:val="22"/>
          <w:szCs w:val="22"/>
        </w:rPr>
        <w:t xml:space="preserve"> </w:t>
      </w:r>
      <w:r w:rsidR="0069115C" w:rsidRPr="0069115C">
        <w:rPr>
          <w:rFonts w:ascii="Arial" w:hAnsi="Arial" w:cs="Arial"/>
          <w:sz w:val="22"/>
          <w:szCs w:val="22"/>
        </w:rPr>
        <w:t>is defined as a process of choosing between several actions that can help in solving the problem.</w:t>
      </w:r>
      <w:r w:rsidR="0069115C">
        <w:rPr>
          <w:rFonts w:ascii="Arial" w:hAnsi="Arial" w:cs="Arial"/>
          <w:sz w:val="22"/>
          <w:szCs w:val="22"/>
        </w:rPr>
        <w:t xml:space="preserve"> </w:t>
      </w:r>
      <w:r w:rsidR="00233675" w:rsidRPr="00233675">
        <w:rPr>
          <w:rFonts w:ascii="Arial" w:hAnsi="Arial" w:cs="Arial"/>
          <w:sz w:val="22"/>
          <w:szCs w:val="22"/>
        </w:rPr>
        <w:t>Therefore, through corrective actions we can solve problems and meet the proposed objectives and this process facilitates the appropriate decisions to solve the problem.</w:t>
      </w:r>
    </w:p>
    <w:p w14:paraId="6B04C10C" w14:textId="5F7D41F6" w:rsidR="00781590" w:rsidRPr="00781590" w:rsidRDefault="00E46CFB" w:rsidP="00531581">
      <w:pPr>
        <w:tabs>
          <w:tab w:val="left" w:pos="2737"/>
        </w:tabs>
        <w:spacing w:line="360" w:lineRule="auto"/>
        <w:rPr>
          <w:rFonts w:ascii="Arial" w:hAnsi="Arial" w:cs="Arial"/>
          <w:sz w:val="22"/>
          <w:szCs w:val="22"/>
        </w:rPr>
      </w:pPr>
      <w:r>
        <w:rPr>
          <w:rFonts w:ascii="Arial" w:hAnsi="Arial" w:cs="Arial"/>
          <w:sz w:val="22"/>
          <w:szCs w:val="22"/>
        </w:rPr>
        <w:t xml:space="preserve">     </w:t>
      </w:r>
      <w:r w:rsidR="00233675" w:rsidRPr="00233675">
        <w:rPr>
          <w:rFonts w:ascii="Arial" w:hAnsi="Arial" w:cs="Arial"/>
          <w:sz w:val="22"/>
          <w:szCs w:val="22"/>
        </w:rPr>
        <w:t xml:space="preserve">In the case study, </w:t>
      </w:r>
      <w:r w:rsidR="00233675">
        <w:rPr>
          <w:rFonts w:ascii="Arial" w:hAnsi="Arial" w:cs="Arial"/>
          <w:sz w:val="22"/>
          <w:szCs w:val="22"/>
        </w:rPr>
        <w:t xml:space="preserve">we have </w:t>
      </w:r>
      <w:r w:rsidR="00233675" w:rsidRPr="00233675">
        <w:rPr>
          <w:rFonts w:ascii="Arial" w:hAnsi="Arial" w:cs="Arial"/>
          <w:sz w:val="22"/>
          <w:szCs w:val="22"/>
        </w:rPr>
        <w:t>the problem of stress among UK workers.</w:t>
      </w:r>
      <w:r w:rsidR="00233675">
        <w:rPr>
          <w:rFonts w:ascii="Arial" w:hAnsi="Arial" w:cs="Arial"/>
          <w:sz w:val="22"/>
          <w:szCs w:val="22"/>
        </w:rPr>
        <w:t xml:space="preserve"> </w:t>
      </w:r>
      <w:r w:rsidR="00624532" w:rsidRPr="00781590">
        <w:rPr>
          <w:rFonts w:ascii="Arial" w:hAnsi="Arial" w:cs="Arial"/>
          <w:sz w:val="22"/>
          <w:szCs w:val="22"/>
        </w:rPr>
        <w:t xml:space="preserve">According to </w:t>
      </w:r>
      <w:r w:rsidR="00781590" w:rsidRPr="00781590">
        <w:rPr>
          <w:rFonts w:ascii="Arial" w:hAnsi="Arial" w:cs="Arial"/>
          <w:sz w:val="22"/>
          <w:szCs w:val="22"/>
        </w:rPr>
        <w:t>Better Health-</w:t>
      </w:r>
      <w:r w:rsidR="00624532" w:rsidRPr="00781590">
        <w:rPr>
          <w:rFonts w:ascii="Arial" w:hAnsi="Arial" w:cs="Arial"/>
          <w:sz w:val="22"/>
          <w:szCs w:val="22"/>
        </w:rPr>
        <w:t>NHS</w:t>
      </w:r>
      <w:r w:rsidR="00233675">
        <w:rPr>
          <w:rFonts w:ascii="Arial" w:hAnsi="Arial" w:cs="Arial"/>
          <w:sz w:val="22"/>
          <w:szCs w:val="22"/>
        </w:rPr>
        <w:t xml:space="preserve"> </w:t>
      </w:r>
      <w:r w:rsidR="00624532" w:rsidRPr="00781590">
        <w:rPr>
          <w:rFonts w:ascii="Arial" w:hAnsi="Arial" w:cs="Arial"/>
          <w:sz w:val="22"/>
          <w:szCs w:val="22"/>
        </w:rPr>
        <w:t>stress is t</w:t>
      </w:r>
      <w:r w:rsidR="00246569" w:rsidRPr="00781590">
        <w:rPr>
          <w:rFonts w:ascii="Arial" w:hAnsi="Arial" w:cs="Arial"/>
          <w:sz w:val="22"/>
          <w:szCs w:val="22"/>
        </w:rPr>
        <w:t xml:space="preserve">he body's reaction when subjected to pressure. It is common and helps us to perform daily tasks when it is in </w:t>
      </w:r>
      <w:r>
        <w:rPr>
          <w:rFonts w:ascii="Arial" w:hAnsi="Arial" w:cs="Arial"/>
          <w:sz w:val="22"/>
          <w:szCs w:val="22"/>
        </w:rPr>
        <w:t>small</w:t>
      </w:r>
      <w:r w:rsidR="00246569" w:rsidRPr="00781590">
        <w:rPr>
          <w:rFonts w:ascii="Arial" w:hAnsi="Arial" w:cs="Arial"/>
          <w:sz w:val="22"/>
          <w:szCs w:val="22"/>
        </w:rPr>
        <w:t xml:space="preserve"> </w:t>
      </w:r>
      <w:r w:rsidRPr="00781590">
        <w:rPr>
          <w:rFonts w:ascii="Arial" w:hAnsi="Arial" w:cs="Arial"/>
          <w:sz w:val="22"/>
          <w:szCs w:val="22"/>
        </w:rPr>
        <w:t>doses</w:t>
      </w:r>
      <w:r>
        <w:rPr>
          <w:rFonts w:ascii="Arial" w:hAnsi="Arial" w:cs="Arial"/>
          <w:sz w:val="22"/>
          <w:szCs w:val="22"/>
        </w:rPr>
        <w:t xml:space="preserve"> </w:t>
      </w:r>
      <w:r w:rsidRPr="00781590">
        <w:rPr>
          <w:rFonts w:ascii="Arial" w:hAnsi="Arial" w:cs="Arial"/>
          <w:sz w:val="22"/>
          <w:szCs w:val="22"/>
        </w:rPr>
        <w:t>and</w:t>
      </w:r>
      <w:r>
        <w:rPr>
          <w:rFonts w:ascii="Arial" w:hAnsi="Arial" w:cs="Arial"/>
          <w:sz w:val="22"/>
          <w:szCs w:val="22"/>
        </w:rPr>
        <w:t xml:space="preserve"> a</w:t>
      </w:r>
      <w:r w:rsidRPr="00781590">
        <w:rPr>
          <w:rFonts w:ascii="Arial" w:hAnsi="Arial" w:cs="Arial"/>
          <w:sz w:val="22"/>
          <w:szCs w:val="22"/>
        </w:rPr>
        <w:t xml:space="preserve">t some </w:t>
      </w:r>
      <w:r w:rsidRPr="00781590">
        <w:rPr>
          <w:rFonts w:ascii="Arial" w:hAnsi="Arial" w:cs="Arial"/>
          <w:sz w:val="22"/>
          <w:szCs w:val="22"/>
        </w:rPr>
        <w:t>point</w:t>
      </w:r>
      <w:r w:rsidRPr="00781590">
        <w:rPr>
          <w:rFonts w:ascii="Arial" w:hAnsi="Arial" w:cs="Arial"/>
          <w:sz w:val="22"/>
          <w:szCs w:val="22"/>
        </w:rPr>
        <w:t xml:space="preserve"> in life anyone can be affected by stress and</w:t>
      </w:r>
      <w:r>
        <w:rPr>
          <w:rFonts w:ascii="Arial" w:hAnsi="Arial" w:cs="Arial"/>
          <w:sz w:val="22"/>
          <w:szCs w:val="22"/>
        </w:rPr>
        <w:t xml:space="preserve"> that</w:t>
      </w:r>
      <w:r w:rsidRPr="00781590">
        <w:rPr>
          <w:rFonts w:ascii="Arial" w:hAnsi="Arial" w:cs="Arial"/>
          <w:sz w:val="22"/>
          <w:szCs w:val="22"/>
        </w:rPr>
        <w:t xml:space="preserve"> can motivate the affected person</w:t>
      </w:r>
      <w:r>
        <w:rPr>
          <w:rFonts w:ascii="Arial" w:hAnsi="Arial" w:cs="Arial"/>
          <w:sz w:val="22"/>
          <w:szCs w:val="22"/>
        </w:rPr>
        <w:t xml:space="preserve"> </w:t>
      </w:r>
      <w:r w:rsidR="00246569" w:rsidRPr="00781590">
        <w:rPr>
          <w:rFonts w:ascii="Arial" w:hAnsi="Arial" w:cs="Arial"/>
          <w:sz w:val="22"/>
          <w:szCs w:val="22"/>
        </w:rPr>
        <w:t xml:space="preserve">but when our life is overloaded by stress there is irritability, anxiety and even depression. Long-term stress can affect the mental and physical condition and the affected person </w:t>
      </w:r>
      <w:r w:rsidR="00A15FD1">
        <w:rPr>
          <w:rFonts w:ascii="Arial" w:hAnsi="Arial" w:cs="Arial"/>
          <w:sz w:val="22"/>
          <w:szCs w:val="22"/>
        </w:rPr>
        <w:t xml:space="preserve">can </w:t>
      </w:r>
      <w:r w:rsidR="00246569" w:rsidRPr="00781590">
        <w:rPr>
          <w:rFonts w:ascii="Arial" w:hAnsi="Arial" w:cs="Arial"/>
          <w:sz w:val="22"/>
          <w:szCs w:val="22"/>
        </w:rPr>
        <w:t>suffer from periodic episodes of burnout.</w:t>
      </w:r>
      <w:r w:rsidR="00781590" w:rsidRPr="00781590">
        <w:rPr>
          <w:rFonts w:ascii="Arial" w:hAnsi="Arial" w:cs="Arial"/>
          <w:sz w:val="22"/>
          <w:szCs w:val="22"/>
        </w:rPr>
        <w:t xml:space="preserve"> </w:t>
      </w:r>
    </w:p>
    <w:p w14:paraId="388375A1" w14:textId="77777777" w:rsidR="00781590" w:rsidRPr="00781590" w:rsidRDefault="00781590" w:rsidP="00531581">
      <w:pPr>
        <w:tabs>
          <w:tab w:val="left" w:pos="2737"/>
        </w:tabs>
        <w:spacing w:line="360" w:lineRule="auto"/>
        <w:rPr>
          <w:rFonts w:ascii="Arial" w:hAnsi="Arial" w:cs="Arial"/>
          <w:sz w:val="22"/>
          <w:szCs w:val="22"/>
        </w:rPr>
      </w:pPr>
    </w:p>
    <w:p w14:paraId="48F6F600" w14:textId="45483870" w:rsidR="007738CF" w:rsidRPr="007738CF" w:rsidRDefault="007738CF" w:rsidP="007738CF"/>
    <w:p w14:paraId="4CE4976F" w14:textId="77777777" w:rsidR="008D34FB" w:rsidRPr="00D211C0" w:rsidRDefault="008D34FB" w:rsidP="008D34FB">
      <w:pPr>
        <w:jc w:val="both"/>
        <w:rPr>
          <w:rFonts w:ascii="Arial" w:hAnsi="Arial" w:cs="Arial"/>
        </w:rPr>
      </w:pPr>
    </w:p>
    <w:p w14:paraId="09598A01" w14:textId="5C439603" w:rsidR="008D34FB" w:rsidRPr="00087ACA" w:rsidRDefault="002A1C74" w:rsidP="00241BB1">
      <w:pPr>
        <w:pStyle w:val="Heading1"/>
        <w:rPr>
          <w:rFonts w:ascii="Arial" w:hAnsi="Arial" w:cs="Arial"/>
          <w:color w:val="000000" w:themeColor="text1"/>
          <w:sz w:val="28"/>
          <w:szCs w:val="28"/>
        </w:rPr>
      </w:pPr>
      <w:r>
        <w:t xml:space="preserve">                     </w:t>
      </w:r>
      <w:bookmarkStart w:id="1" w:name="_Toc90643807"/>
      <w:r w:rsidR="008D34FB" w:rsidRPr="00087ACA">
        <w:rPr>
          <w:rFonts w:ascii="Arial" w:hAnsi="Arial" w:cs="Arial"/>
          <w:color w:val="000000" w:themeColor="text1"/>
          <w:sz w:val="28"/>
          <w:szCs w:val="28"/>
        </w:rPr>
        <w:t>Define the problem</w:t>
      </w:r>
      <w:r w:rsidR="00E46CFB" w:rsidRPr="00087ACA">
        <w:rPr>
          <w:rFonts w:ascii="Arial" w:hAnsi="Arial" w:cs="Arial"/>
          <w:color w:val="000000" w:themeColor="text1"/>
          <w:sz w:val="28"/>
          <w:szCs w:val="28"/>
        </w:rPr>
        <w:t xml:space="preserve"> of stress among UK workers</w:t>
      </w:r>
      <w:bookmarkEnd w:id="1"/>
    </w:p>
    <w:p w14:paraId="08DAE5E0" w14:textId="77777777" w:rsidR="002A1C74" w:rsidRDefault="00E84D0E" w:rsidP="003B32E3">
      <w:pPr>
        <w:spacing w:line="360" w:lineRule="auto"/>
        <w:rPr>
          <w:rFonts w:ascii="Arial" w:hAnsi="Arial" w:cs="Arial"/>
          <w:sz w:val="22"/>
          <w:szCs w:val="22"/>
        </w:rPr>
      </w:pPr>
      <w:r>
        <w:rPr>
          <w:rFonts w:ascii="Arial" w:hAnsi="Arial" w:cs="Arial"/>
          <w:sz w:val="22"/>
          <w:szCs w:val="22"/>
        </w:rPr>
        <w:t xml:space="preserve">     </w:t>
      </w:r>
    </w:p>
    <w:p w14:paraId="7FCD30CB" w14:textId="023028BA" w:rsidR="00D47501" w:rsidRDefault="002A1C74" w:rsidP="00531581">
      <w:pPr>
        <w:spacing w:line="360" w:lineRule="auto"/>
        <w:rPr>
          <w:rFonts w:ascii="Arial" w:hAnsi="Arial" w:cs="Arial"/>
          <w:sz w:val="22"/>
          <w:szCs w:val="22"/>
        </w:rPr>
      </w:pPr>
      <w:r>
        <w:rPr>
          <w:rFonts w:ascii="Arial" w:hAnsi="Arial" w:cs="Arial"/>
          <w:sz w:val="22"/>
          <w:szCs w:val="22"/>
        </w:rPr>
        <w:t xml:space="preserve">      </w:t>
      </w:r>
      <w:r w:rsidR="007D6297" w:rsidRPr="00757BCF">
        <w:rPr>
          <w:rFonts w:ascii="Arial" w:hAnsi="Arial" w:cs="Arial"/>
          <w:sz w:val="22"/>
          <w:szCs w:val="22"/>
        </w:rPr>
        <w:t xml:space="preserve">According to Adair (2019) decision-making, creative thinking and problem solving have in common </w:t>
      </w:r>
      <w:r w:rsidR="008A55D5">
        <w:rPr>
          <w:rFonts w:ascii="Arial" w:hAnsi="Arial" w:cs="Arial"/>
          <w:sz w:val="22"/>
          <w:szCs w:val="22"/>
        </w:rPr>
        <w:t xml:space="preserve">the fact that they are forms of </w:t>
      </w:r>
      <w:r w:rsidR="007D6297" w:rsidRPr="00757BCF">
        <w:rPr>
          <w:rFonts w:ascii="Arial" w:hAnsi="Arial" w:cs="Arial"/>
          <w:sz w:val="22"/>
          <w:szCs w:val="22"/>
        </w:rPr>
        <w:t xml:space="preserve">effective thinking, but with a few differences between them, such as creative thinking through </w:t>
      </w:r>
      <w:r w:rsidR="008A55D5">
        <w:rPr>
          <w:rFonts w:ascii="Arial" w:hAnsi="Arial" w:cs="Arial"/>
          <w:sz w:val="22"/>
          <w:szCs w:val="22"/>
        </w:rPr>
        <w:t>contribut</w:t>
      </w:r>
      <w:r w:rsidR="000E3A4C">
        <w:rPr>
          <w:rFonts w:ascii="Arial" w:hAnsi="Arial" w:cs="Arial"/>
          <w:sz w:val="22"/>
          <w:szCs w:val="22"/>
        </w:rPr>
        <w:t>ing with</w:t>
      </w:r>
      <w:r w:rsidR="007D6297" w:rsidRPr="00757BCF">
        <w:rPr>
          <w:rFonts w:ascii="Arial" w:hAnsi="Arial" w:cs="Arial"/>
          <w:sz w:val="22"/>
          <w:szCs w:val="22"/>
        </w:rPr>
        <w:t xml:space="preserve"> an original idea</w:t>
      </w:r>
      <w:r w:rsidR="007D6297">
        <w:rPr>
          <w:rFonts w:ascii="Arial" w:hAnsi="Arial" w:cs="Arial"/>
          <w:sz w:val="22"/>
          <w:szCs w:val="22"/>
        </w:rPr>
        <w:t xml:space="preserve"> </w:t>
      </w:r>
      <w:r w:rsidR="000E3A4C">
        <w:rPr>
          <w:rFonts w:ascii="Arial" w:hAnsi="Arial" w:cs="Arial"/>
          <w:sz w:val="22"/>
          <w:szCs w:val="22"/>
        </w:rPr>
        <w:t>without solving problems or taking decisions.</w:t>
      </w:r>
      <w:r w:rsidR="007D6297">
        <w:rPr>
          <w:rFonts w:ascii="Arial" w:hAnsi="Arial" w:cs="Arial"/>
          <w:sz w:val="22"/>
          <w:szCs w:val="22"/>
        </w:rPr>
        <w:t xml:space="preserve"> But </w:t>
      </w:r>
      <w:r w:rsidR="007D6297" w:rsidRPr="00757BCF">
        <w:rPr>
          <w:rFonts w:ascii="Arial" w:hAnsi="Arial" w:cs="Arial"/>
          <w:sz w:val="22"/>
          <w:szCs w:val="22"/>
        </w:rPr>
        <w:t>making a decision</w:t>
      </w:r>
      <w:r w:rsidR="007D6297">
        <w:rPr>
          <w:rFonts w:ascii="Arial" w:hAnsi="Arial" w:cs="Arial"/>
          <w:sz w:val="22"/>
          <w:szCs w:val="22"/>
        </w:rPr>
        <w:t xml:space="preserve"> can </w:t>
      </w:r>
      <w:r w:rsidR="000E3A4C">
        <w:rPr>
          <w:rFonts w:ascii="Arial" w:hAnsi="Arial" w:cs="Arial"/>
          <w:sz w:val="22"/>
          <w:szCs w:val="22"/>
        </w:rPr>
        <w:t>help</w:t>
      </w:r>
      <w:r w:rsidR="007D6297">
        <w:rPr>
          <w:rFonts w:ascii="Arial" w:hAnsi="Arial" w:cs="Arial"/>
          <w:sz w:val="22"/>
          <w:szCs w:val="22"/>
        </w:rPr>
        <w:t xml:space="preserve"> in</w:t>
      </w:r>
      <w:r w:rsidR="007D6297" w:rsidRPr="00757BCF">
        <w:rPr>
          <w:rFonts w:ascii="Arial" w:hAnsi="Arial" w:cs="Arial"/>
          <w:sz w:val="22"/>
          <w:szCs w:val="22"/>
        </w:rPr>
        <w:t xml:space="preserve"> solving </w:t>
      </w:r>
      <w:r w:rsidR="007D6297">
        <w:rPr>
          <w:rFonts w:ascii="Arial" w:hAnsi="Arial" w:cs="Arial"/>
          <w:sz w:val="22"/>
          <w:szCs w:val="22"/>
        </w:rPr>
        <w:t>the</w:t>
      </w:r>
      <w:r w:rsidR="007D6297" w:rsidRPr="00757BCF">
        <w:rPr>
          <w:rFonts w:ascii="Arial" w:hAnsi="Arial" w:cs="Arial"/>
          <w:sz w:val="22"/>
          <w:szCs w:val="22"/>
        </w:rPr>
        <w:t xml:space="preserve"> problem</w:t>
      </w:r>
      <w:r w:rsidR="000651B7">
        <w:rPr>
          <w:rFonts w:ascii="Arial" w:hAnsi="Arial" w:cs="Arial"/>
          <w:sz w:val="22"/>
          <w:szCs w:val="22"/>
        </w:rPr>
        <w:t xml:space="preserve"> and</w:t>
      </w:r>
      <w:r w:rsidR="007D6297">
        <w:rPr>
          <w:rFonts w:ascii="Arial" w:hAnsi="Arial" w:cs="Arial"/>
          <w:sz w:val="22"/>
          <w:szCs w:val="22"/>
        </w:rPr>
        <w:t xml:space="preserve"> </w:t>
      </w:r>
      <w:r w:rsidR="000651B7">
        <w:rPr>
          <w:rFonts w:ascii="Arial" w:hAnsi="Arial" w:cs="Arial"/>
          <w:sz w:val="22"/>
          <w:szCs w:val="22"/>
        </w:rPr>
        <w:t>i</w:t>
      </w:r>
      <w:r w:rsidR="00D47501" w:rsidRPr="00E84D0E">
        <w:rPr>
          <w:rFonts w:ascii="Arial" w:hAnsi="Arial" w:cs="Arial"/>
          <w:sz w:val="22"/>
          <w:szCs w:val="22"/>
        </w:rPr>
        <w:t xml:space="preserve">n order to solve a </w:t>
      </w:r>
      <w:r w:rsidR="00D47501" w:rsidRPr="00E84D0E">
        <w:rPr>
          <w:rFonts w:ascii="Arial" w:hAnsi="Arial" w:cs="Arial"/>
          <w:sz w:val="22"/>
          <w:szCs w:val="22"/>
        </w:rPr>
        <w:t>problem</w:t>
      </w:r>
      <w:r w:rsidR="008A55D5">
        <w:rPr>
          <w:rFonts w:ascii="Arial" w:hAnsi="Arial" w:cs="Arial"/>
          <w:sz w:val="22"/>
          <w:szCs w:val="22"/>
        </w:rPr>
        <w:t>,</w:t>
      </w:r>
      <w:r w:rsidR="00D47501" w:rsidRPr="00E84D0E">
        <w:rPr>
          <w:rFonts w:ascii="Arial" w:hAnsi="Arial" w:cs="Arial"/>
          <w:sz w:val="22"/>
          <w:szCs w:val="22"/>
        </w:rPr>
        <w:t xml:space="preserve"> we </w:t>
      </w:r>
      <w:r w:rsidR="00E84D0E" w:rsidRPr="00E84D0E">
        <w:rPr>
          <w:rFonts w:ascii="Arial" w:hAnsi="Arial" w:cs="Arial"/>
          <w:sz w:val="22"/>
          <w:szCs w:val="22"/>
        </w:rPr>
        <w:t>must</w:t>
      </w:r>
      <w:r w:rsidR="00D47501" w:rsidRPr="00E84D0E">
        <w:rPr>
          <w:rFonts w:ascii="Arial" w:hAnsi="Arial" w:cs="Arial"/>
          <w:sz w:val="22"/>
          <w:szCs w:val="22"/>
        </w:rPr>
        <w:t xml:space="preserve"> understand the nature of it and in our </w:t>
      </w:r>
      <w:r w:rsidR="005D2EE3" w:rsidRPr="00E84D0E">
        <w:rPr>
          <w:rFonts w:ascii="Arial" w:hAnsi="Arial" w:cs="Arial"/>
          <w:sz w:val="22"/>
          <w:szCs w:val="22"/>
        </w:rPr>
        <w:t>case,</w:t>
      </w:r>
      <w:r w:rsidR="00D47501" w:rsidRPr="00E84D0E">
        <w:rPr>
          <w:rFonts w:ascii="Arial" w:hAnsi="Arial" w:cs="Arial"/>
          <w:sz w:val="22"/>
          <w:szCs w:val="22"/>
        </w:rPr>
        <w:t xml:space="preserve"> we have the complex problem of stress among UK workers which according to Health and Safety Executive </w:t>
      </w:r>
      <w:r w:rsidR="00D47501" w:rsidRPr="00E84D0E">
        <w:rPr>
          <w:rFonts w:ascii="Arial" w:hAnsi="Arial" w:cs="Arial"/>
          <w:sz w:val="22"/>
          <w:szCs w:val="22"/>
        </w:rPr>
        <w:t xml:space="preserve">(2020) </w:t>
      </w:r>
      <w:r w:rsidR="00D47501" w:rsidRPr="00E84D0E">
        <w:rPr>
          <w:rFonts w:ascii="Arial" w:hAnsi="Arial" w:cs="Arial"/>
          <w:sz w:val="22"/>
          <w:szCs w:val="22"/>
        </w:rPr>
        <w:t>and their annual statistics is an old and constant growing problem.</w:t>
      </w:r>
      <w:r w:rsidR="00E84D0E" w:rsidRPr="00E84D0E">
        <w:rPr>
          <w:rFonts w:ascii="Arial" w:hAnsi="Arial" w:cs="Arial"/>
          <w:sz w:val="22"/>
          <w:szCs w:val="22"/>
        </w:rPr>
        <w:t xml:space="preserve"> Stress can have various dimensions and can affect different stakeholders</w:t>
      </w:r>
      <w:r w:rsidR="00E84D0E">
        <w:rPr>
          <w:rFonts w:ascii="Arial" w:hAnsi="Arial" w:cs="Arial"/>
          <w:sz w:val="22"/>
          <w:szCs w:val="22"/>
        </w:rPr>
        <w:t xml:space="preserve"> from individuals to organisational plan. The impact on individuals </w:t>
      </w:r>
      <w:r w:rsidR="00AE239D">
        <w:rPr>
          <w:rFonts w:ascii="Arial" w:hAnsi="Arial" w:cs="Arial"/>
          <w:sz w:val="22"/>
          <w:szCs w:val="22"/>
        </w:rPr>
        <w:t>reflects in their performance, attendance, finances, social and family life. On the organisational plan can affect the productivity, communication between members and departments and impact on finances through loss of customers and sales.</w:t>
      </w:r>
    </w:p>
    <w:p w14:paraId="65B57C60" w14:textId="5A80D02F" w:rsidR="00AE239D" w:rsidRDefault="00AE239D" w:rsidP="00531581">
      <w:pPr>
        <w:spacing w:line="360" w:lineRule="auto"/>
        <w:rPr>
          <w:rFonts w:ascii="Arial" w:hAnsi="Arial" w:cs="Arial"/>
          <w:sz w:val="22"/>
          <w:szCs w:val="22"/>
        </w:rPr>
      </w:pPr>
      <w:r>
        <w:rPr>
          <w:rFonts w:ascii="Arial" w:hAnsi="Arial" w:cs="Arial"/>
          <w:sz w:val="22"/>
          <w:szCs w:val="22"/>
        </w:rPr>
        <w:t xml:space="preserve">      </w:t>
      </w:r>
      <w:r w:rsidRPr="00AE239D">
        <w:rPr>
          <w:rFonts w:ascii="Arial" w:hAnsi="Arial" w:cs="Arial"/>
          <w:sz w:val="22"/>
          <w:szCs w:val="22"/>
        </w:rPr>
        <w:t xml:space="preserve">In order to better understand </w:t>
      </w:r>
      <w:r w:rsidR="003A0842">
        <w:rPr>
          <w:rFonts w:ascii="Arial" w:hAnsi="Arial" w:cs="Arial"/>
          <w:sz w:val="22"/>
          <w:szCs w:val="22"/>
        </w:rPr>
        <w:t>a</w:t>
      </w:r>
      <w:r w:rsidRPr="00AE239D">
        <w:rPr>
          <w:rFonts w:ascii="Arial" w:hAnsi="Arial" w:cs="Arial"/>
          <w:sz w:val="22"/>
          <w:szCs w:val="22"/>
        </w:rPr>
        <w:t xml:space="preserve"> problem, we need to delve into its core as </w:t>
      </w:r>
      <w:r w:rsidRPr="00AE239D">
        <w:rPr>
          <w:rFonts w:ascii="Arial" w:hAnsi="Arial" w:cs="Arial"/>
          <w:sz w:val="22"/>
          <w:szCs w:val="22"/>
        </w:rPr>
        <w:t>Cottrell</w:t>
      </w:r>
      <w:r w:rsidRPr="00AE239D">
        <w:rPr>
          <w:rFonts w:ascii="Arial" w:hAnsi="Arial" w:cs="Arial"/>
          <w:sz w:val="22"/>
          <w:szCs w:val="22"/>
        </w:rPr>
        <w:t xml:space="preserve"> (2010) states.</w:t>
      </w:r>
      <w:r w:rsidR="00B00D5D">
        <w:rPr>
          <w:rFonts w:ascii="Arial" w:hAnsi="Arial" w:cs="Arial"/>
          <w:sz w:val="22"/>
          <w:szCs w:val="22"/>
        </w:rPr>
        <w:t xml:space="preserve"> </w:t>
      </w:r>
      <w:r w:rsidR="00B00D5D" w:rsidRPr="00B00D5D">
        <w:rPr>
          <w:rFonts w:ascii="Arial" w:hAnsi="Arial" w:cs="Arial"/>
          <w:sz w:val="22"/>
          <w:szCs w:val="22"/>
        </w:rPr>
        <w:t>By deepening we can identify some similarities between the problem we face and a previous</w:t>
      </w:r>
      <w:r w:rsidR="00FA3897">
        <w:rPr>
          <w:rFonts w:ascii="Arial" w:hAnsi="Arial" w:cs="Arial"/>
          <w:sz w:val="22"/>
          <w:szCs w:val="22"/>
        </w:rPr>
        <w:t xml:space="preserve"> solved problem, </w:t>
      </w:r>
      <w:r w:rsidR="00FA3897" w:rsidRPr="00FA3897">
        <w:rPr>
          <w:rFonts w:ascii="Arial" w:hAnsi="Arial" w:cs="Arial"/>
          <w:sz w:val="22"/>
          <w:szCs w:val="22"/>
        </w:rPr>
        <w:t>this way some of the tools and strategies used before</w:t>
      </w:r>
      <w:r w:rsidR="00334651">
        <w:rPr>
          <w:rFonts w:ascii="Arial" w:hAnsi="Arial" w:cs="Arial"/>
          <w:sz w:val="22"/>
          <w:szCs w:val="22"/>
        </w:rPr>
        <w:t xml:space="preserve"> </w:t>
      </w:r>
      <w:r w:rsidR="00334651" w:rsidRPr="00FA3897">
        <w:rPr>
          <w:rFonts w:ascii="Arial" w:hAnsi="Arial" w:cs="Arial"/>
          <w:sz w:val="22"/>
          <w:szCs w:val="22"/>
        </w:rPr>
        <w:t xml:space="preserve">can </w:t>
      </w:r>
      <w:r w:rsidR="00334651">
        <w:rPr>
          <w:rFonts w:ascii="Arial" w:hAnsi="Arial" w:cs="Arial"/>
          <w:sz w:val="22"/>
          <w:szCs w:val="22"/>
        </w:rPr>
        <w:t xml:space="preserve">be </w:t>
      </w:r>
      <w:r w:rsidR="00334651" w:rsidRPr="00FA3897">
        <w:rPr>
          <w:rFonts w:ascii="Arial" w:hAnsi="Arial" w:cs="Arial"/>
          <w:sz w:val="22"/>
          <w:szCs w:val="22"/>
        </w:rPr>
        <w:t>implement</w:t>
      </w:r>
      <w:r w:rsidR="00334651">
        <w:rPr>
          <w:rFonts w:ascii="Arial" w:hAnsi="Arial" w:cs="Arial"/>
          <w:sz w:val="22"/>
          <w:szCs w:val="22"/>
        </w:rPr>
        <w:t>ed in the process</w:t>
      </w:r>
      <w:r w:rsidR="00FA3897">
        <w:rPr>
          <w:rFonts w:ascii="Arial" w:hAnsi="Arial" w:cs="Arial"/>
          <w:sz w:val="22"/>
          <w:szCs w:val="22"/>
        </w:rPr>
        <w:t>.</w:t>
      </w:r>
    </w:p>
    <w:p w14:paraId="2953D1CB" w14:textId="285D7C47" w:rsidR="003B32E3" w:rsidRPr="00622B7F" w:rsidRDefault="000B3256" w:rsidP="00531581">
      <w:pPr>
        <w:spacing w:line="360" w:lineRule="auto"/>
        <w:rPr>
          <w:rFonts w:ascii="Arial" w:hAnsi="Arial" w:cs="Arial"/>
          <w:sz w:val="22"/>
          <w:szCs w:val="22"/>
        </w:rPr>
      </w:pPr>
      <w:r>
        <w:rPr>
          <w:rFonts w:ascii="Arial" w:hAnsi="Arial" w:cs="Arial"/>
          <w:sz w:val="22"/>
          <w:szCs w:val="22"/>
        </w:rPr>
        <w:t xml:space="preserve">     </w:t>
      </w:r>
      <w:r w:rsidRPr="000B3256">
        <w:rPr>
          <w:rFonts w:ascii="Arial" w:hAnsi="Arial" w:cs="Arial"/>
          <w:sz w:val="22"/>
          <w:szCs w:val="22"/>
        </w:rPr>
        <w:t xml:space="preserve">What can further exacerbate stress can be genes, certain personal life experiences, failed relationships, moving house, starting a family, financial problems, personal or family health issues, </w:t>
      </w:r>
      <w:r w:rsidRPr="000B3256">
        <w:rPr>
          <w:rFonts w:ascii="Arial" w:hAnsi="Arial" w:cs="Arial"/>
          <w:sz w:val="22"/>
          <w:szCs w:val="22"/>
        </w:rPr>
        <w:lastRenderedPageBreak/>
        <w:t>pregnancy and children</w:t>
      </w:r>
      <w:r w:rsidR="00BC08B3">
        <w:rPr>
          <w:rFonts w:ascii="Arial" w:hAnsi="Arial" w:cs="Arial"/>
          <w:sz w:val="22"/>
          <w:szCs w:val="22"/>
        </w:rPr>
        <w:t>, etc. and w</w:t>
      </w:r>
      <w:r w:rsidRPr="000B3256">
        <w:rPr>
          <w:rFonts w:ascii="Arial" w:hAnsi="Arial" w:cs="Arial"/>
          <w:sz w:val="22"/>
          <w:szCs w:val="22"/>
        </w:rPr>
        <w:t>orking in a difficult work environment makes</w:t>
      </w:r>
      <w:r w:rsidR="00BC08B3">
        <w:rPr>
          <w:rFonts w:ascii="Arial" w:hAnsi="Arial" w:cs="Arial"/>
          <w:sz w:val="22"/>
          <w:szCs w:val="22"/>
        </w:rPr>
        <w:t xml:space="preserve"> the combination of outside stress and</w:t>
      </w:r>
      <w:r w:rsidRPr="000B3256">
        <w:rPr>
          <w:rFonts w:ascii="Arial" w:hAnsi="Arial" w:cs="Arial"/>
          <w:sz w:val="22"/>
          <w:szCs w:val="22"/>
        </w:rPr>
        <w:t xml:space="preserve"> workplace stress unbearable</w:t>
      </w:r>
      <w:r w:rsidR="00BC08B3">
        <w:rPr>
          <w:rFonts w:ascii="Arial" w:hAnsi="Arial" w:cs="Arial"/>
          <w:sz w:val="22"/>
          <w:szCs w:val="22"/>
        </w:rPr>
        <w:t xml:space="preserve"> (NHS, no date).</w:t>
      </w:r>
    </w:p>
    <w:p w14:paraId="10C74BC9" w14:textId="5A219800" w:rsidR="008D34FB" w:rsidRPr="002F4851" w:rsidRDefault="003437DE" w:rsidP="00531581">
      <w:pPr>
        <w:pStyle w:val="Heading1"/>
        <w:spacing w:line="360" w:lineRule="auto"/>
        <w:rPr>
          <w:rFonts w:ascii="Arial" w:hAnsi="Arial" w:cs="Arial"/>
          <w:sz w:val="28"/>
          <w:szCs w:val="28"/>
        </w:rPr>
      </w:pPr>
      <w:r>
        <w:t xml:space="preserve">                                            </w:t>
      </w:r>
      <w:bookmarkStart w:id="2" w:name="_Toc90643808"/>
      <w:r w:rsidR="003B32E3" w:rsidRPr="00087ACA">
        <w:rPr>
          <w:rFonts w:ascii="Arial" w:hAnsi="Arial" w:cs="Arial"/>
          <w:color w:val="000000" w:themeColor="text1"/>
          <w:sz w:val="28"/>
          <w:szCs w:val="28"/>
        </w:rPr>
        <w:t>The</w:t>
      </w:r>
      <w:r w:rsidR="008D34FB" w:rsidRPr="00087ACA">
        <w:rPr>
          <w:rFonts w:ascii="Arial" w:hAnsi="Arial" w:cs="Arial"/>
          <w:color w:val="000000" w:themeColor="text1"/>
          <w:sz w:val="28"/>
          <w:szCs w:val="28"/>
        </w:rPr>
        <w:t xml:space="preserve"> Impact </w:t>
      </w:r>
      <w:r w:rsidR="003B32E3" w:rsidRPr="00087ACA">
        <w:rPr>
          <w:rFonts w:ascii="Arial" w:hAnsi="Arial" w:cs="Arial"/>
          <w:color w:val="000000" w:themeColor="text1"/>
          <w:sz w:val="28"/>
          <w:szCs w:val="28"/>
        </w:rPr>
        <w:t xml:space="preserve">of </w:t>
      </w:r>
      <w:r w:rsidR="004562BF" w:rsidRPr="00087ACA">
        <w:rPr>
          <w:rFonts w:ascii="Arial" w:hAnsi="Arial" w:cs="Arial"/>
          <w:color w:val="000000" w:themeColor="text1"/>
          <w:sz w:val="28"/>
          <w:szCs w:val="28"/>
        </w:rPr>
        <w:t>Stress</w:t>
      </w:r>
      <w:bookmarkEnd w:id="2"/>
    </w:p>
    <w:p w14:paraId="5E8DB2CD" w14:textId="77777777" w:rsidR="003B32E3" w:rsidRDefault="00392D67" w:rsidP="00531581">
      <w:pPr>
        <w:spacing w:after="16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sidR="003B32E3">
        <w:rPr>
          <w:rFonts w:ascii="Arial" w:hAnsi="Arial" w:cs="Arial"/>
          <w:color w:val="000000" w:themeColor="text1"/>
          <w:sz w:val="22"/>
          <w:szCs w:val="22"/>
        </w:rPr>
        <w:t xml:space="preserve">  </w:t>
      </w:r>
    </w:p>
    <w:p w14:paraId="09542B9E" w14:textId="7D1A11EE" w:rsidR="002A1C74" w:rsidRDefault="003B32E3" w:rsidP="00531581">
      <w:pPr>
        <w:spacing w:after="160" w:line="360" w:lineRule="auto"/>
        <w:jc w:val="both"/>
        <w:rPr>
          <w:rFonts w:ascii="Arial" w:hAnsi="Arial" w:cs="Arial"/>
          <w:sz w:val="22"/>
          <w:szCs w:val="22"/>
        </w:rPr>
      </w:pPr>
      <w:r>
        <w:rPr>
          <w:rFonts w:ascii="Arial" w:hAnsi="Arial" w:cs="Arial"/>
          <w:color w:val="000000" w:themeColor="text1"/>
          <w:sz w:val="22"/>
          <w:szCs w:val="22"/>
        </w:rPr>
        <w:t xml:space="preserve">    </w:t>
      </w:r>
      <w:r w:rsidR="00392D67" w:rsidRPr="00392D67">
        <w:rPr>
          <w:rFonts w:ascii="Arial" w:hAnsi="Arial" w:cs="Arial"/>
          <w:color w:val="000000" w:themeColor="text1"/>
          <w:sz w:val="22"/>
          <w:szCs w:val="22"/>
        </w:rPr>
        <w:t>The number of cases registered in 2019/20 amounts to almost one million cases, with 2440 cases per one hundred thousand workers, a significant increase compared to previous years, which led to an increase in cases of depression and anxiety at work due to stress</w:t>
      </w:r>
      <w:r w:rsidR="00392D67">
        <w:rPr>
          <w:rFonts w:ascii="Arial" w:hAnsi="Arial" w:cs="Arial"/>
          <w:sz w:val="22"/>
          <w:szCs w:val="22"/>
        </w:rPr>
        <w:t xml:space="preserve">, Health and Safety Executive (2020). </w:t>
      </w:r>
    </w:p>
    <w:p w14:paraId="6C2EC6E0" w14:textId="18109BCA" w:rsidR="002A1C74" w:rsidRDefault="002A1C74" w:rsidP="003B32E3">
      <w:pPr>
        <w:spacing w:after="160" w:line="360" w:lineRule="auto"/>
        <w:jc w:val="both"/>
        <w:rPr>
          <w:rFonts w:ascii="Arial" w:hAnsi="Arial" w:cs="Arial"/>
          <w:sz w:val="22"/>
          <w:szCs w:val="22"/>
        </w:rPr>
      </w:pPr>
      <w:r>
        <w:rPr>
          <w:rFonts w:ascii="Arial" w:hAnsi="Arial" w:cs="Arial"/>
          <w:noProof/>
          <w:sz w:val="22"/>
          <w:szCs w:val="22"/>
        </w:rPr>
        <w:drawing>
          <wp:inline distT="0" distB="0" distL="0" distR="0" wp14:anchorId="50355E43" wp14:editId="2DE15670">
            <wp:extent cx="5839486" cy="1835776"/>
            <wp:effectExtent l="0" t="0" r="2540" b="6350"/>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17507" cy="1891741"/>
                    </a:xfrm>
                    <a:prstGeom prst="rect">
                      <a:avLst/>
                    </a:prstGeom>
                  </pic:spPr>
                </pic:pic>
              </a:graphicData>
            </a:graphic>
          </wp:inline>
        </w:drawing>
      </w:r>
    </w:p>
    <w:p w14:paraId="68136470" w14:textId="4B00FADF" w:rsidR="002A1C74" w:rsidRDefault="00392D67" w:rsidP="00531581">
      <w:pPr>
        <w:spacing w:after="160" w:line="360" w:lineRule="auto"/>
        <w:jc w:val="both"/>
        <w:rPr>
          <w:rFonts w:ascii="Arial" w:hAnsi="Arial" w:cs="Arial"/>
          <w:sz w:val="22"/>
          <w:szCs w:val="22"/>
        </w:rPr>
      </w:pPr>
      <w:r w:rsidRPr="00392D67">
        <w:rPr>
          <w:rFonts w:ascii="Arial" w:hAnsi="Arial" w:cs="Arial"/>
          <w:sz w:val="22"/>
          <w:szCs w:val="22"/>
        </w:rPr>
        <w:t>The new cases of depression and anxiety were 347,000, the incidence being 1,020 cases per 100,000 workers, this causing a loss of 17.9 million working days, the equivalent of 21.6 days not worked per case</w:t>
      </w:r>
      <w:r>
        <w:rPr>
          <w:rFonts w:ascii="Arial" w:hAnsi="Arial" w:cs="Arial"/>
          <w:sz w:val="22"/>
          <w:szCs w:val="22"/>
        </w:rPr>
        <w:t xml:space="preserve"> and all of this because of stress. </w:t>
      </w:r>
      <w:r w:rsidRPr="00392D67">
        <w:rPr>
          <w:rFonts w:ascii="Arial" w:hAnsi="Arial" w:cs="Arial"/>
          <w:sz w:val="22"/>
          <w:szCs w:val="22"/>
        </w:rPr>
        <w:t>In 2019/20, stress, anxiety and depression accounted for 51% of cases of health problems at work, which is the equivalent of 55% of working days lost due to health problems.</w:t>
      </w:r>
      <w:r w:rsidR="004562BF">
        <w:rPr>
          <w:rFonts w:ascii="Arial" w:hAnsi="Arial" w:cs="Arial"/>
          <w:sz w:val="22"/>
          <w:szCs w:val="22"/>
        </w:rPr>
        <w:t xml:space="preserve"> </w:t>
      </w:r>
    </w:p>
    <w:p w14:paraId="7FA52336" w14:textId="525AB012" w:rsidR="002A1C74" w:rsidRDefault="002A1C74" w:rsidP="00531581">
      <w:pPr>
        <w:spacing w:after="160" w:line="360" w:lineRule="auto"/>
        <w:jc w:val="both"/>
        <w:rPr>
          <w:rFonts w:ascii="Arial" w:hAnsi="Arial" w:cs="Arial"/>
          <w:sz w:val="22"/>
          <w:szCs w:val="22"/>
        </w:rPr>
      </w:pPr>
      <w:r>
        <w:rPr>
          <w:rFonts w:ascii="Arial" w:hAnsi="Arial" w:cs="Arial"/>
          <w:noProof/>
          <w:sz w:val="22"/>
          <w:szCs w:val="22"/>
        </w:rPr>
        <w:drawing>
          <wp:inline distT="0" distB="0" distL="0" distR="0" wp14:anchorId="7C218F42" wp14:editId="346317BD">
            <wp:extent cx="5957181" cy="1828800"/>
            <wp:effectExtent l="0" t="0" r="0" b="0"/>
            <wp:docPr id="34" name="Picture 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11049" cy="1876036"/>
                    </a:xfrm>
                    <a:prstGeom prst="rect">
                      <a:avLst/>
                    </a:prstGeom>
                  </pic:spPr>
                </pic:pic>
              </a:graphicData>
            </a:graphic>
          </wp:inline>
        </w:drawing>
      </w:r>
    </w:p>
    <w:p w14:paraId="35C788DC" w14:textId="7F476E41" w:rsidR="00AD7C51" w:rsidRDefault="006A5BD0" w:rsidP="00531581">
      <w:pPr>
        <w:spacing w:after="160" w:line="360" w:lineRule="auto"/>
        <w:jc w:val="both"/>
        <w:rPr>
          <w:rFonts w:ascii="Arial" w:hAnsi="Arial" w:cs="Arial"/>
          <w:sz w:val="22"/>
          <w:szCs w:val="22"/>
        </w:rPr>
      </w:pPr>
      <w:r>
        <w:rPr>
          <w:rFonts w:ascii="Arial" w:hAnsi="Arial" w:cs="Arial"/>
          <w:sz w:val="22"/>
          <w:szCs w:val="22"/>
        </w:rPr>
        <w:t xml:space="preserve">    </w:t>
      </w:r>
      <w:r w:rsidR="004562BF" w:rsidRPr="004562BF">
        <w:rPr>
          <w:rFonts w:ascii="Arial" w:hAnsi="Arial" w:cs="Arial"/>
          <w:sz w:val="22"/>
          <w:szCs w:val="22"/>
        </w:rPr>
        <w:t>Following the statistics, the main causes reported were the pressure due to the workload, deadlines, lack of managerial support and high responsibility.</w:t>
      </w:r>
    </w:p>
    <w:p w14:paraId="3CE04923" w14:textId="2C8A9D70" w:rsidR="00FA3897" w:rsidRPr="0019179C" w:rsidRDefault="00AD7C51" w:rsidP="00531581">
      <w:pPr>
        <w:spacing w:after="160" w:line="360" w:lineRule="auto"/>
        <w:jc w:val="both"/>
        <w:rPr>
          <w:rFonts w:ascii="Arial" w:hAnsi="Arial" w:cs="Arial"/>
          <w:sz w:val="22"/>
          <w:szCs w:val="22"/>
        </w:rPr>
      </w:pPr>
      <w:r>
        <w:rPr>
          <w:rFonts w:ascii="Arial" w:hAnsi="Arial" w:cs="Arial"/>
          <w:sz w:val="22"/>
          <w:szCs w:val="22"/>
        </w:rPr>
        <w:t xml:space="preserve">    </w:t>
      </w:r>
      <w:r w:rsidR="00FA3897" w:rsidRPr="00FA3897">
        <w:rPr>
          <w:rFonts w:ascii="Arial" w:hAnsi="Arial" w:cs="Arial"/>
          <w:sz w:val="22"/>
          <w:szCs w:val="22"/>
        </w:rPr>
        <w:t>The worst think with the impact of stress is that it can affect everyone and can have a massive impact on physical and mental health in equal proportions</w:t>
      </w:r>
      <w:r w:rsidR="001A5297">
        <w:rPr>
          <w:rFonts w:ascii="Arial" w:hAnsi="Arial" w:cs="Arial"/>
          <w:sz w:val="22"/>
          <w:szCs w:val="22"/>
        </w:rPr>
        <w:t xml:space="preserve"> and according</w:t>
      </w:r>
      <w:r w:rsidR="003A5218">
        <w:rPr>
          <w:rFonts w:ascii="Arial" w:hAnsi="Arial" w:cs="Arial"/>
          <w:sz w:val="22"/>
          <w:szCs w:val="22"/>
        </w:rPr>
        <w:t xml:space="preserve"> to Diamantopoulou (2002</w:t>
      </w:r>
      <w:r w:rsidR="003437DE">
        <w:rPr>
          <w:rFonts w:ascii="Arial" w:hAnsi="Arial" w:cs="Arial"/>
          <w:sz w:val="22"/>
          <w:szCs w:val="22"/>
        </w:rPr>
        <w:t xml:space="preserve">) </w:t>
      </w:r>
      <w:r w:rsidR="003437DE">
        <w:rPr>
          <w:rFonts w:ascii="Arial" w:hAnsi="Arial" w:cs="Arial"/>
          <w:sz w:val="22"/>
          <w:szCs w:val="22"/>
        </w:rPr>
        <w:lastRenderedPageBreak/>
        <w:t>the</w:t>
      </w:r>
      <w:r w:rsidR="003A5218">
        <w:rPr>
          <w:rFonts w:ascii="Arial" w:hAnsi="Arial" w:cs="Arial"/>
          <w:sz w:val="22"/>
          <w:szCs w:val="22"/>
        </w:rPr>
        <w:t xml:space="preserve"> problem is not only in the UK, </w:t>
      </w:r>
      <w:r w:rsidR="00C14E1D">
        <w:rPr>
          <w:rFonts w:ascii="Arial" w:hAnsi="Arial" w:cs="Arial"/>
          <w:sz w:val="22"/>
          <w:szCs w:val="22"/>
        </w:rPr>
        <w:t>but all European countries are also</w:t>
      </w:r>
      <w:r w:rsidR="003A5218" w:rsidRPr="003A5218">
        <w:rPr>
          <w:rFonts w:ascii="Arial" w:hAnsi="Arial" w:cs="Arial"/>
          <w:sz w:val="22"/>
          <w:szCs w:val="22"/>
        </w:rPr>
        <w:t xml:space="preserve"> affected by stress</w:t>
      </w:r>
      <w:r w:rsidR="003A5218">
        <w:rPr>
          <w:rFonts w:ascii="Arial" w:hAnsi="Arial" w:cs="Arial"/>
          <w:sz w:val="22"/>
          <w:szCs w:val="22"/>
        </w:rPr>
        <w:t>,</w:t>
      </w:r>
      <w:r w:rsidR="003A5218" w:rsidRPr="003A5218">
        <w:rPr>
          <w:rFonts w:ascii="Arial" w:hAnsi="Arial" w:cs="Arial"/>
          <w:sz w:val="22"/>
          <w:szCs w:val="22"/>
        </w:rPr>
        <w:t xml:space="preserve"> at the rate </w:t>
      </w:r>
      <w:r w:rsidR="003A5218" w:rsidRPr="0019179C">
        <w:rPr>
          <w:rFonts w:ascii="Arial" w:hAnsi="Arial" w:cs="Arial"/>
          <w:sz w:val="22"/>
          <w:szCs w:val="22"/>
        </w:rPr>
        <w:t>of one in three European workers are affected by stress at work as evidenced by surveys conducted two decades ago.</w:t>
      </w:r>
    </w:p>
    <w:p w14:paraId="25DDDF24" w14:textId="130B410B" w:rsidR="00AD7C51" w:rsidRPr="00FA3897" w:rsidRDefault="0019179C" w:rsidP="00531581">
      <w:pPr>
        <w:spacing w:after="160" w:line="360" w:lineRule="auto"/>
        <w:jc w:val="both"/>
        <w:rPr>
          <w:rFonts w:ascii="Arial" w:hAnsi="Arial" w:cs="Arial"/>
          <w:sz w:val="22"/>
          <w:szCs w:val="22"/>
        </w:rPr>
      </w:pPr>
      <w:r w:rsidRPr="0019179C">
        <w:rPr>
          <w:rFonts w:ascii="Arial" w:hAnsi="Arial" w:cs="Arial"/>
          <w:sz w:val="22"/>
          <w:szCs w:val="22"/>
        </w:rPr>
        <w:t>Also,</w:t>
      </w:r>
      <w:r w:rsidRPr="0019179C">
        <w:rPr>
          <w:rFonts w:ascii="Arial" w:hAnsi="Arial" w:cs="Arial"/>
          <w:sz w:val="22"/>
          <w:szCs w:val="22"/>
        </w:rPr>
        <w:t xml:space="preserve"> according to statistics from the Health and Safety Executive (2020), stress is a major cause of absenteeism due to illness at work, and costs £5 billion in the UK alone. The impact is major and affects individuals, their families and their colleagues, with a strong impact on health but also on employers, who bear the costs of replacing staff, low productivity and the increasing number of accidents.</w:t>
      </w:r>
    </w:p>
    <w:p w14:paraId="53EF9005" w14:textId="7E125B38" w:rsidR="008D34FB" w:rsidRPr="002F4851" w:rsidRDefault="00757BCF" w:rsidP="00531581">
      <w:pPr>
        <w:pStyle w:val="Heading1"/>
        <w:spacing w:line="360" w:lineRule="auto"/>
        <w:rPr>
          <w:rFonts w:ascii="Arial" w:hAnsi="Arial" w:cs="Arial"/>
          <w:sz w:val="28"/>
          <w:szCs w:val="28"/>
        </w:rPr>
      </w:pPr>
      <w:r>
        <w:t xml:space="preserve">                     </w:t>
      </w:r>
      <w:r w:rsidR="00087ACA">
        <w:t xml:space="preserve">   </w:t>
      </w:r>
      <w:bookmarkStart w:id="3" w:name="_Toc90643809"/>
      <w:r w:rsidR="008D34FB" w:rsidRPr="00087ACA">
        <w:rPr>
          <w:rFonts w:ascii="Arial" w:hAnsi="Arial" w:cs="Arial"/>
          <w:color w:val="000000" w:themeColor="text1"/>
          <w:sz w:val="28"/>
          <w:szCs w:val="28"/>
        </w:rPr>
        <w:t>Analysis of the organisation and problem</w:t>
      </w:r>
      <w:bookmarkEnd w:id="3"/>
      <w:r w:rsidR="008D34FB" w:rsidRPr="00087ACA">
        <w:rPr>
          <w:rFonts w:ascii="Arial" w:hAnsi="Arial" w:cs="Arial"/>
          <w:color w:val="000000" w:themeColor="text1"/>
          <w:sz w:val="28"/>
          <w:szCs w:val="28"/>
        </w:rPr>
        <w:t xml:space="preserve"> </w:t>
      </w:r>
    </w:p>
    <w:p w14:paraId="5671C2AF" w14:textId="27A2BD18" w:rsidR="00A507B6" w:rsidRDefault="00A507B6" w:rsidP="00531581">
      <w:pPr>
        <w:spacing w:line="360" w:lineRule="auto"/>
      </w:pPr>
    </w:p>
    <w:p w14:paraId="293D0575" w14:textId="77777777" w:rsidR="009647C1" w:rsidRDefault="009647C1" w:rsidP="00531581">
      <w:pPr>
        <w:spacing w:line="360" w:lineRule="auto"/>
      </w:pPr>
    </w:p>
    <w:p w14:paraId="24816513" w14:textId="7A6A79E9" w:rsidR="007024E8" w:rsidRDefault="00F01914" w:rsidP="00531581">
      <w:pPr>
        <w:spacing w:after="160" w:line="360" w:lineRule="auto"/>
        <w:jc w:val="both"/>
        <w:rPr>
          <w:rFonts w:ascii="Arial" w:hAnsi="Arial" w:cs="Arial"/>
          <w:sz w:val="22"/>
          <w:szCs w:val="22"/>
        </w:rPr>
      </w:pPr>
      <w:r>
        <w:t xml:space="preserve">         </w:t>
      </w:r>
      <w:r w:rsidR="007024E8" w:rsidRPr="007024E8">
        <w:rPr>
          <w:rFonts w:ascii="Arial" w:hAnsi="Arial" w:cs="Arial"/>
          <w:sz w:val="22"/>
          <w:szCs w:val="22"/>
        </w:rPr>
        <w:t xml:space="preserve">In solving a critical problem like the one we are dealing </w:t>
      </w:r>
      <w:r w:rsidR="007024E8" w:rsidRPr="007024E8">
        <w:rPr>
          <w:rFonts w:ascii="Arial" w:hAnsi="Arial" w:cs="Arial"/>
          <w:sz w:val="22"/>
          <w:szCs w:val="22"/>
        </w:rPr>
        <w:t>with;</w:t>
      </w:r>
      <w:r w:rsidR="007024E8" w:rsidRPr="007024E8">
        <w:rPr>
          <w:rFonts w:ascii="Arial" w:hAnsi="Arial" w:cs="Arial"/>
          <w:sz w:val="22"/>
          <w:szCs w:val="22"/>
        </w:rPr>
        <w:t xml:space="preserve"> high attention must be paid to identifying the most efficient method by giving enough time for research and analysis of alternative methods. By choosing the best solution, the risk is </w:t>
      </w:r>
      <w:r w:rsidR="007024E8" w:rsidRPr="007024E8">
        <w:rPr>
          <w:rFonts w:ascii="Arial" w:hAnsi="Arial" w:cs="Arial"/>
          <w:sz w:val="22"/>
          <w:szCs w:val="22"/>
        </w:rPr>
        <w:t>minimized,</w:t>
      </w:r>
      <w:r w:rsidR="007024E8" w:rsidRPr="007024E8">
        <w:rPr>
          <w:rFonts w:ascii="Arial" w:hAnsi="Arial" w:cs="Arial"/>
          <w:sz w:val="22"/>
          <w:szCs w:val="22"/>
        </w:rPr>
        <w:t xml:space="preserve"> and the success rate is increased</w:t>
      </w:r>
      <w:r w:rsidR="00C62B34">
        <w:rPr>
          <w:rFonts w:ascii="Arial" w:hAnsi="Arial" w:cs="Arial"/>
          <w:sz w:val="22"/>
          <w:szCs w:val="22"/>
        </w:rPr>
        <w:t>, Cohen (2005).</w:t>
      </w:r>
    </w:p>
    <w:p w14:paraId="3CA80558" w14:textId="77777777" w:rsidR="00F01914" w:rsidRDefault="007F592F" w:rsidP="00531581">
      <w:pPr>
        <w:spacing w:line="360" w:lineRule="auto"/>
        <w:rPr>
          <w:rFonts w:ascii="Arial" w:hAnsi="Arial" w:cs="Arial"/>
          <w:b/>
        </w:rPr>
      </w:pPr>
      <w:r>
        <w:rPr>
          <w:rFonts w:ascii="Arial" w:hAnsi="Arial" w:cs="Arial"/>
          <w:sz w:val="22"/>
          <w:szCs w:val="22"/>
        </w:rPr>
        <w:t xml:space="preserve">   There are different stages in solving a problem and as Morgan (2017) state, in the </w:t>
      </w:r>
      <w:r w:rsidRPr="007F592F">
        <w:rPr>
          <w:rFonts w:ascii="Arial" w:hAnsi="Arial" w:cs="Arial"/>
          <w:sz w:val="22"/>
          <w:szCs w:val="22"/>
        </w:rPr>
        <w:t xml:space="preserve">first stage </w:t>
      </w:r>
      <w:r>
        <w:rPr>
          <w:rFonts w:ascii="Arial" w:hAnsi="Arial" w:cs="Arial"/>
          <w:sz w:val="22"/>
          <w:szCs w:val="22"/>
        </w:rPr>
        <w:t>we try</w:t>
      </w:r>
      <w:r w:rsidRPr="007F592F">
        <w:rPr>
          <w:rFonts w:ascii="Arial" w:hAnsi="Arial" w:cs="Arial"/>
          <w:sz w:val="22"/>
          <w:szCs w:val="22"/>
        </w:rPr>
        <w:t xml:space="preserve"> to identify</w:t>
      </w:r>
      <w:r>
        <w:rPr>
          <w:rFonts w:ascii="Arial" w:hAnsi="Arial" w:cs="Arial"/>
          <w:sz w:val="22"/>
          <w:szCs w:val="22"/>
        </w:rPr>
        <w:t xml:space="preserve"> the problem</w:t>
      </w:r>
      <w:r w:rsidRPr="007F592F">
        <w:rPr>
          <w:rFonts w:ascii="Arial" w:hAnsi="Arial" w:cs="Arial"/>
          <w:sz w:val="22"/>
          <w:szCs w:val="22"/>
        </w:rPr>
        <w:t>, and the next step is to understand what</w:t>
      </w:r>
      <w:r>
        <w:rPr>
          <w:rFonts w:ascii="Arial" w:hAnsi="Arial" w:cs="Arial"/>
          <w:sz w:val="22"/>
          <w:szCs w:val="22"/>
        </w:rPr>
        <w:t>’s</w:t>
      </w:r>
      <w:r w:rsidRPr="007F592F">
        <w:rPr>
          <w:rFonts w:ascii="Arial" w:hAnsi="Arial" w:cs="Arial"/>
          <w:sz w:val="22"/>
          <w:szCs w:val="22"/>
        </w:rPr>
        <w:t xml:space="preserve"> caus</w:t>
      </w:r>
      <w:r>
        <w:rPr>
          <w:rFonts w:ascii="Arial" w:hAnsi="Arial" w:cs="Arial"/>
          <w:sz w:val="22"/>
          <w:szCs w:val="22"/>
        </w:rPr>
        <w:t>ing it</w:t>
      </w:r>
      <w:r w:rsidRPr="00500F5F">
        <w:rPr>
          <w:rFonts w:ascii="Arial" w:hAnsi="Arial" w:cs="Arial"/>
          <w:sz w:val="32"/>
          <w:szCs w:val="32"/>
        </w:rPr>
        <w:t>.</w:t>
      </w:r>
      <w:r>
        <w:rPr>
          <w:rFonts w:ascii="Arial" w:hAnsi="Arial" w:cs="Arial"/>
          <w:sz w:val="32"/>
          <w:szCs w:val="32"/>
        </w:rPr>
        <w:t xml:space="preserve"> </w:t>
      </w:r>
      <w:r>
        <w:rPr>
          <w:rFonts w:ascii="Arial" w:hAnsi="Arial" w:cs="Arial"/>
          <w:sz w:val="22"/>
          <w:szCs w:val="22"/>
        </w:rPr>
        <w:t xml:space="preserve">The best toll in our case is the Fishbone Diagram </w:t>
      </w:r>
      <w:r w:rsidRPr="007F592F">
        <w:rPr>
          <w:rFonts w:ascii="Arial" w:hAnsi="Arial" w:cs="Arial"/>
          <w:sz w:val="22"/>
          <w:szCs w:val="22"/>
        </w:rPr>
        <w:t>known as Ishikawa Diagram or Cause and Effect Diagram developed by prof. Kaoru Ishikawa in 196</w:t>
      </w:r>
      <w:r w:rsidR="00A507B6" w:rsidRPr="007F592F">
        <w:rPr>
          <w:rFonts w:ascii="Arial" w:hAnsi="Arial" w:cs="Arial"/>
          <w:sz w:val="22"/>
          <w:szCs w:val="22"/>
        </w:rPr>
        <w:t>0’s.</w:t>
      </w:r>
      <w:r w:rsidR="00F01914" w:rsidRPr="00F01914">
        <w:rPr>
          <w:rFonts w:ascii="Arial" w:hAnsi="Arial" w:cs="Arial"/>
          <w:b/>
        </w:rPr>
        <w:t xml:space="preserve"> </w:t>
      </w:r>
    </w:p>
    <w:p w14:paraId="3418F0F7" w14:textId="77777777" w:rsidR="00F01914" w:rsidRDefault="00F01914" w:rsidP="00531581">
      <w:pPr>
        <w:spacing w:line="360" w:lineRule="auto"/>
        <w:rPr>
          <w:rFonts w:ascii="Arial" w:hAnsi="Arial" w:cs="Arial"/>
          <w:b/>
        </w:rPr>
      </w:pPr>
    </w:p>
    <w:p w14:paraId="7BD9E8A9" w14:textId="14E1C395" w:rsidR="00A507B6" w:rsidRDefault="00F01914" w:rsidP="00A507B6">
      <w:pPr>
        <w:spacing w:line="360" w:lineRule="auto"/>
        <w:rPr>
          <w:rFonts w:ascii="Arial" w:hAnsi="Arial" w:cs="Arial"/>
          <w:sz w:val="22"/>
          <w:szCs w:val="22"/>
        </w:rPr>
      </w:pPr>
      <w:r w:rsidRPr="00D47501">
        <w:rPr>
          <w:rFonts w:ascii="Arial" w:hAnsi="Arial" w:cs="Arial"/>
          <w:b/>
        </w:rPr>
        <w:drawing>
          <wp:inline distT="0" distB="0" distL="0" distR="0" wp14:anchorId="3313CF22" wp14:editId="19FE1D1A">
            <wp:extent cx="6099239" cy="31407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9239" cy="3140710"/>
                    </a:xfrm>
                    <a:prstGeom prst="rect">
                      <a:avLst/>
                    </a:prstGeom>
                  </pic:spPr>
                </pic:pic>
              </a:graphicData>
            </a:graphic>
          </wp:inline>
        </w:drawing>
      </w:r>
    </w:p>
    <w:p w14:paraId="3D36E443" w14:textId="4CD426A9" w:rsidR="007F592F" w:rsidRDefault="007F592F" w:rsidP="007F592F">
      <w:pPr>
        <w:spacing w:line="360" w:lineRule="auto"/>
        <w:rPr>
          <w:rFonts w:ascii="Arial" w:hAnsi="Arial" w:cs="Arial"/>
          <w:sz w:val="22"/>
          <w:szCs w:val="22"/>
        </w:rPr>
      </w:pPr>
    </w:p>
    <w:p w14:paraId="6B81DE0F" w14:textId="0CEC2779" w:rsidR="00A507B6" w:rsidRPr="007F592F" w:rsidRDefault="00A507B6" w:rsidP="007F592F">
      <w:pPr>
        <w:spacing w:line="360" w:lineRule="auto"/>
        <w:rPr>
          <w:rFonts w:ascii="Arial" w:hAnsi="Arial" w:cs="Arial"/>
          <w:sz w:val="22"/>
          <w:szCs w:val="22"/>
        </w:rPr>
      </w:pPr>
    </w:p>
    <w:p w14:paraId="1BB4BD68" w14:textId="77777777" w:rsidR="009647C1" w:rsidRDefault="0019179C" w:rsidP="007F592F">
      <w:pPr>
        <w:spacing w:line="360" w:lineRule="auto"/>
        <w:rPr>
          <w:rFonts w:ascii="Arial" w:hAnsi="Arial" w:cs="Arial"/>
          <w:sz w:val="22"/>
          <w:szCs w:val="22"/>
        </w:rPr>
      </w:pPr>
      <w:r>
        <w:rPr>
          <w:rFonts w:ascii="Arial" w:hAnsi="Arial" w:cs="Arial"/>
          <w:sz w:val="22"/>
          <w:szCs w:val="22"/>
        </w:rPr>
        <w:t xml:space="preserve">   </w:t>
      </w:r>
    </w:p>
    <w:p w14:paraId="0EA3377C" w14:textId="77777777" w:rsidR="00750D5D" w:rsidRDefault="00750D5D" w:rsidP="007F592F">
      <w:pPr>
        <w:spacing w:line="360" w:lineRule="auto"/>
        <w:rPr>
          <w:rFonts w:ascii="Arial" w:hAnsi="Arial" w:cs="Arial"/>
          <w:sz w:val="22"/>
          <w:szCs w:val="22"/>
        </w:rPr>
      </w:pPr>
    </w:p>
    <w:p w14:paraId="4BF9E0B0" w14:textId="4C041154" w:rsidR="007F592F" w:rsidRDefault="00750D5D" w:rsidP="00531581">
      <w:pPr>
        <w:spacing w:line="360" w:lineRule="auto"/>
        <w:rPr>
          <w:rFonts w:ascii="Arial" w:hAnsi="Arial" w:cs="Arial"/>
          <w:sz w:val="22"/>
          <w:szCs w:val="22"/>
        </w:rPr>
      </w:pPr>
      <w:r>
        <w:rPr>
          <w:rFonts w:ascii="Arial" w:hAnsi="Arial" w:cs="Arial"/>
          <w:sz w:val="22"/>
          <w:szCs w:val="22"/>
        </w:rPr>
        <w:t xml:space="preserve">      </w:t>
      </w:r>
      <w:r w:rsidR="0019179C">
        <w:rPr>
          <w:rFonts w:ascii="Arial" w:hAnsi="Arial" w:cs="Arial"/>
          <w:sz w:val="22"/>
          <w:szCs w:val="22"/>
        </w:rPr>
        <w:t xml:space="preserve"> </w:t>
      </w:r>
      <w:r w:rsidR="007F592F" w:rsidRPr="007F592F">
        <w:rPr>
          <w:rFonts w:ascii="Arial" w:hAnsi="Arial" w:cs="Arial"/>
          <w:sz w:val="22"/>
          <w:szCs w:val="22"/>
        </w:rPr>
        <w:t xml:space="preserve">As you can see in </w:t>
      </w:r>
      <w:r w:rsidR="007F592F">
        <w:rPr>
          <w:rFonts w:ascii="Arial" w:hAnsi="Arial" w:cs="Arial"/>
          <w:sz w:val="22"/>
          <w:szCs w:val="22"/>
        </w:rPr>
        <w:t>the</w:t>
      </w:r>
      <w:r w:rsidR="007F592F" w:rsidRPr="007F592F">
        <w:rPr>
          <w:rFonts w:ascii="Arial" w:hAnsi="Arial" w:cs="Arial"/>
          <w:sz w:val="22"/>
          <w:szCs w:val="22"/>
        </w:rPr>
        <w:t xml:space="preserve"> Fishbone Diagram the main problem is the work-related stress in the UK, and the main categories are the Employees, Methods of Working, Financial Difficulties, External Environmental Factors and Tight Deadlines. Each of these main categories have their mini causes that reflect what effects can have among the workers. Workers can be stressed by lack of managerial support and communication, unclear projects and too many at once, financial and famil</w:t>
      </w:r>
      <w:r w:rsidR="00D71A83">
        <w:rPr>
          <w:rFonts w:ascii="Arial" w:hAnsi="Arial" w:cs="Arial"/>
          <w:sz w:val="22"/>
          <w:szCs w:val="22"/>
        </w:rPr>
        <w:t>y</w:t>
      </w:r>
      <w:r w:rsidR="007F592F" w:rsidRPr="007F592F">
        <w:rPr>
          <w:rFonts w:ascii="Arial" w:hAnsi="Arial" w:cs="Arial"/>
          <w:sz w:val="22"/>
          <w:szCs w:val="22"/>
        </w:rPr>
        <w:t xml:space="preserve"> problems, inability to perform and deliver quality due to lack of time. All this and many other small factors can have a huge impact on physical and mental health of the individual.</w:t>
      </w:r>
    </w:p>
    <w:p w14:paraId="7FC2E3A2" w14:textId="531993B0" w:rsidR="00A507B6" w:rsidRDefault="00A507B6" w:rsidP="00531581">
      <w:pPr>
        <w:spacing w:line="360" w:lineRule="auto"/>
        <w:rPr>
          <w:rFonts w:ascii="Arial" w:hAnsi="Arial" w:cs="Arial"/>
          <w:sz w:val="22"/>
          <w:szCs w:val="22"/>
        </w:rPr>
      </w:pPr>
      <w:r>
        <w:rPr>
          <w:rFonts w:ascii="Arial" w:hAnsi="Arial" w:cs="Arial"/>
          <w:sz w:val="22"/>
          <w:szCs w:val="22"/>
        </w:rPr>
        <w:t xml:space="preserve">       </w:t>
      </w:r>
      <w:r w:rsidRPr="00A507B6">
        <w:rPr>
          <w:rFonts w:ascii="Arial" w:hAnsi="Arial" w:cs="Arial"/>
          <w:sz w:val="22"/>
          <w:szCs w:val="22"/>
        </w:rPr>
        <w:t xml:space="preserve">Because only the Fishbone Diagram is not sufficient when we deal with a complex problem, </w:t>
      </w:r>
      <w:r>
        <w:rPr>
          <w:rFonts w:ascii="Arial" w:hAnsi="Arial" w:cs="Arial"/>
          <w:sz w:val="22"/>
          <w:szCs w:val="22"/>
        </w:rPr>
        <w:t xml:space="preserve">a </w:t>
      </w:r>
      <w:r w:rsidRPr="00A507B6">
        <w:rPr>
          <w:rFonts w:ascii="Arial" w:hAnsi="Arial" w:cs="Arial"/>
          <w:sz w:val="22"/>
          <w:szCs w:val="22"/>
        </w:rPr>
        <w:t xml:space="preserve">PESTLE analysis </w:t>
      </w:r>
      <w:r>
        <w:rPr>
          <w:rFonts w:ascii="Arial" w:hAnsi="Arial" w:cs="Arial"/>
          <w:sz w:val="22"/>
          <w:szCs w:val="22"/>
        </w:rPr>
        <w:t>is relevant because with the help of this technic we can come to an</w:t>
      </w:r>
      <w:r w:rsidRPr="00A507B6">
        <w:rPr>
          <w:rFonts w:ascii="Arial" w:hAnsi="Arial" w:cs="Arial"/>
          <w:sz w:val="22"/>
          <w:szCs w:val="22"/>
        </w:rPr>
        <w:t xml:space="preserve"> understand</w:t>
      </w:r>
      <w:r>
        <w:rPr>
          <w:rFonts w:ascii="Arial" w:hAnsi="Arial" w:cs="Arial"/>
          <w:sz w:val="22"/>
          <w:szCs w:val="22"/>
        </w:rPr>
        <w:t>ing of</w:t>
      </w:r>
      <w:r w:rsidRPr="00A507B6">
        <w:rPr>
          <w:rFonts w:ascii="Arial" w:hAnsi="Arial" w:cs="Arial"/>
          <w:sz w:val="22"/>
          <w:szCs w:val="22"/>
        </w:rPr>
        <w:t xml:space="preserve"> the external environmental factors. PESTLE is an acronym that stand for: POLITICAL, ECONOMICAL, SOCIAL, TECHNOLOGICAL, LEGAL and ENVIRONMENTAL</w:t>
      </w:r>
      <w:r>
        <w:rPr>
          <w:rFonts w:ascii="Arial" w:hAnsi="Arial" w:cs="Arial"/>
          <w:sz w:val="22"/>
          <w:szCs w:val="22"/>
        </w:rPr>
        <w:t>, and it</w:t>
      </w:r>
      <w:r w:rsidRPr="00A507B6">
        <w:rPr>
          <w:rFonts w:ascii="Arial" w:hAnsi="Arial" w:cs="Arial"/>
          <w:sz w:val="22"/>
          <w:szCs w:val="22"/>
        </w:rPr>
        <w:t xml:space="preserve"> was first identified in Francis </w:t>
      </w:r>
      <w:proofErr w:type="spellStart"/>
      <w:r w:rsidRPr="00A507B6">
        <w:rPr>
          <w:rFonts w:ascii="Arial" w:hAnsi="Arial" w:cs="Arial"/>
          <w:sz w:val="22"/>
          <w:szCs w:val="22"/>
        </w:rPr>
        <w:t>Aquilar</w:t>
      </w:r>
      <w:proofErr w:type="spellEnd"/>
      <w:r w:rsidRPr="00A507B6">
        <w:rPr>
          <w:rFonts w:ascii="Arial" w:hAnsi="Arial" w:cs="Arial"/>
          <w:sz w:val="22"/>
          <w:szCs w:val="22"/>
        </w:rPr>
        <w:t xml:space="preserve"> book titled: Scanning the Business Environment published in 1967. </w:t>
      </w:r>
    </w:p>
    <w:p w14:paraId="1743AE6B" w14:textId="77777777" w:rsidR="00750D5D" w:rsidRDefault="00750D5D" w:rsidP="00A507B6">
      <w:pPr>
        <w:spacing w:line="360" w:lineRule="auto"/>
        <w:rPr>
          <w:rFonts w:ascii="Arial" w:hAnsi="Arial" w:cs="Arial"/>
          <w:sz w:val="22"/>
          <w:szCs w:val="22"/>
        </w:rPr>
      </w:pPr>
    </w:p>
    <w:p w14:paraId="59BA5DB8" w14:textId="0C4D77B5" w:rsidR="00F01914" w:rsidRDefault="00F01914" w:rsidP="00A507B6">
      <w:pPr>
        <w:spacing w:line="360" w:lineRule="auto"/>
        <w:rPr>
          <w:rFonts w:ascii="Arial" w:hAnsi="Arial" w:cs="Arial"/>
          <w:sz w:val="22"/>
          <w:szCs w:val="22"/>
        </w:rPr>
      </w:pPr>
    </w:p>
    <w:p w14:paraId="12F60757" w14:textId="03844B02" w:rsidR="00F01914" w:rsidRPr="00A507B6" w:rsidRDefault="00F01914" w:rsidP="00A507B6">
      <w:pPr>
        <w:spacing w:line="360" w:lineRule="auto"/>
        <w:rPr>
          <w:rFonts w:ascii="Arial" w:hAnsi="Arial" w:cs="Arial"/>
          <w:sz w:val="22"/>
          <w:szCs w:val="22"/>
        </w:rPr>
      </w:pPr>
      <w:r w:rsidRPr="00DB13F6">
        <w:drawing>
          <wp:inline distT="0" distB="0" distL="0" distR="0" wp14:anchorId="053E3A43" wp14:editId="4CEBEA21">
            <wp:extent cx="6188710" cy="30505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710" cy="3050540"/>
                    </a:xfrm>
                    <a:prstGeom prst="rect">
                      <a:avLst/>
                    </a:prstGeom>
                  </pic:spPr>
                </pic:pic>
              </a:graphicData>
            </a:graphic>
          </wp:inline>
        </w:drawing>
      </w:r>
    </w:p>
    <w:p w14:paraId="72A3C8FE" w14:textId="092F8B70" w:rsidR="00A507B6" w:rsidRPr="00A507B6" w:rsidRDefault="00A507B6" w:rsidP="00A507B6">
      <w:pPr>
        <w:spacing w:line="360" w:lineRule="auto"/>
        <w:rPr>
          <w:rFonts w:ascii="Arial" w:hAnsi="Arial" w:cs="Arial"/>
          <w:sz w:val="22"/>
          <w:szCs w:val="22"/>
        </w:rPr>
      </w:pPr>
    </w:p>
    <w:p w14:paraId="3A4216ED" w14:textId="0B85E5DC" w:rsidR="00A507B6" w:rsidRPr="00A507B6" w:rsidRDefault="00A507B6" w:rsidP="00A507B6">
      <w:pPr>
        <w:spacing w:line="360" w:lineRule="auto"/>
        <w:rPr>
          <w:rFonts w:ascii="Arial" w:hAnsi="Arial" w:cs="Arial"/>
          <w:sz w:val="22"/>
          <w:szCs w:val="22"/>
        </w:rPr>
      </w:pPr>
    </w:p>
    <w:p w14:paraId="12A55DDB" w14:textId="77777777" w:rsidR="007F592F" w:rsidRPr="007F592F" w:rsidRDefault="007F592F" w:rsidP="007F592F">
      <w:pPr>
        <w:rPr>
          <w:rFonts w:ascii="Arial" w:hAnsi="Arial" w:cs="Arial"/>
          <w:sz w:val="22"/>
          <w:szCs w:val="22"/>
        </w:rPr>
      </w:pPr>
    </w:p>
    <w:p w14:paraId="432CC348" w14:textId="77777777" w:rsidR="00F01914" w:rsidRPr="00F01914" w:rsidRDefault="00F01914" w:rsidP="00531581">
      <w:pPr>
        <w:spacing w:line="360" w:lineRule="auto"/>
        <w:rPr>
          <w:rFonts w:ascii="Arial" w:hAnsi="Arial" w:cs="Arial"/>
          <w:sz w:val="22"/>
          <w:szCs w:val="22"/>
        </w:rPr>
      </w:pPr>
      <w:r w:rsidRPr="00F01914">
        <w:rPr>
          <w:rFonts w:ascii="Arial" w:hAnsi="Arial" w:cs="Arial"/>
          <w:sz w:val="22"/>
          <w:szCs w:val="22"/>
        </w:rPr>
        <w:t>It is a relevant tool to analyse and understand the external factors that impact our complex problem.</w:t>
      </w:r>
    </w:p>
    <w:p w14:paraId="274C7873" w14:textId="415DC1EF" w:rsidR="00F01914" w:rsidRPr="00F01914" w:rsidRDefault="00F01914" w:rsidP="00531581">
      <w:pPr>
        <w:spacing w:line="360" w:lineRule="auto"/>
        <w:rPr>
          <w:rFonts w:ascii="Arial" w:hAnsi="Arial" w:cs="Arial"/>
          <w:sz w:val="22"/>
          <w:szCs w:val="22"/>
        </w:rPr>
      </w:pPr>
      <w:r w:rsidRPr="00F01914">
        <w:rPr>
          <w:rFonts w:ascii="Arial" w:hAnsi="Arial" w:cs="Arial"/>
          <w:sz w:val="22"/>
          <w:szCs w:val="22"/>
        </w:rPr>
        <w:t xml:space="preserve">  POLITICAL: on the political factor the decision of Brexit put a lot of stress on EU migrants</w:t>
      </w:r>
      <w:r w:rsidR="00F02EE0">
        <w:rPr>
          <w:rFonts w:ascii="Arial" w:hAnsi="Arial" w:cs="Arial"/>
          <w:sz w:val="22"/>
          <w:szCs w:val="22"/>
        </w:rPr>
        <w:t>,</w:t>
      </w:r>
      <w:r>
        <w:rPr>
          <w:rFonts w:ascii="Arial" w:hAnsi="Arial" w:cs="Arial"/>
          <w:sz w:val="22"/>
          <w:szCs w:val="22"/>
        </w:rPr>
        <w:t xml:space="preserve"> </w:t>
      </w:r>
      <w:r w:rsidR="00F02EE0" w:rsidRPr="00F02EE0">
        <w:rPr>
          <w:rFonts w:ascii="Arial" w:hAnsi="Arial" w:cs="Arial"/>
          <w:sz w:val="22"/>
          <w:szCs w:val="22"/>
        </w:rPr>
        <w:t xml:space="preserve">job insecurity following UK exit from EU puts even more stress on migrant employees </w:t>
      </w:r>
      <w:r w:rsidR="00F02EE0">
        <w:rPr>
          <w:rFonts w:ascii="Arial" w:hAnsi="Arial" w:cs="Arial"/>
          <w:sz w:val="22"/>
          <w:szCs w:val="22"/>
        </w:rPr>
        <w:t>from</w:t>
      </w:r>
      <w:r w:rsidR="00F02EE0" w:rsidRPr="00F02EE0">
        <w:rPr>
          <w:rFonts w:ascii="Arial" w:hAnsi="Arial" w:cs="Arial"/>
          <w:sz w:val="22"/>
          <w:szCs w:val="22"/>
        </w:rPr>
        <w:t xml:space="preserve"> European countries</w:t>
      </w:r>
      <w:r w:rsidR="00F02EE0" w:rsidRPr="00F02EE0">
        <w:rPr>
          <w:rFonts w:ascii="Arial" w:hAnsi="Arial" w:cs="Arial"/>
          <w:sz w:val="22"/>
          <w:szCs w:val="22"/>
        </w:rPr>
        <w:t xml:space="preserve"> </w:t>
      </w:r>
      <w:r>
        <w:rPr>
          <w:rFonts w:ascii="Arial" w:hAnsi="Arial" w:cs="Arial"/>
          <w:sz w:val="22"/>
          <w:szCs w:val="22"/>
        </w:rPr>
        <w:t>(</w:t>
      </w:r>
      <w:r w:rsidRPr="008871E2">
        <w:rPr>
          <w:rFonts w:ascii="Arial" w:hAnsi="Arial" w:cs="Arial"/>
          <w:sz w:val="22"/>
          <w:szCs w:val="22"/>
        </w:rPr>
        <w:t>Ellyatt</w:t>
      </w:r>
      <w:r>
        <w:rPr>
          <w:rFonts w:ascii="Arial" w:hAnsi="Arial" w:cs="Arial"/>
          <w:sz w:val="22"/>
          <w:szCs w:val="22"/>
        </w:rPr>
        <w:t>, 2021).</w:t>
      </w:r>
    </w:p>
    <w:p w14:paraId="3BB59EB5" w14:textId="77777777" w:rsidR="00F01914" w:rsidRPr="00F01914" w:rsidRDefault="00F01914" w:rsidP="00531581">
      <w:pPr>
        <w:spacing w:line="360" w:lineRule="auto"/>
        <w:rPr>
          <w:rFonts w:ascii="Arial" w:hAnsi="Arial" w:cs="Arial"/>
          <w:sz w:val="22"/>
          <w:szCs w:val="22"/>
        </w:rPr>
      </w:pPr>
      <w:r w:rsidRPr="00500F5F">
        <w:rPr>
          <w:rFonts w:ascii="Arial" w:hAnsi="Arial" w:cs="Arial"/>
          <w:sz w:val="32"/>
          <w:szCs w:val="32"/>
        </w:rPr>
        <w:lastRenderedPageBreak/>
        <w:t xml:space="preserve">  </w:t>
      </w:r>
      <w:r w:rsidRPr="00F01914">
        <w:rPr>
          <w:rFonts w:ascii="Arial" w:hAnsi="Arial" w:cs="Arial"/>
          <w:sz w:val="22"/>
          <w:szCs w:val="22"/>
        </w:rPr>
        <w:t>All the political decisions made by Boris Johnson related to key and non-key workers during COVID-19 increased the level of stress at work.</w:t>
      </w:r>
    </w:p>
    <w:p w14:paraId="419651CE" w14:textId="77777777" w:rsidR="00F01914" w:rsidRPr="00F01914" w:rsidRDefault="00F01914" w:rsidP="00531581">
      <w:pPr>
        <w:spacing w:line="360" w:lineRule="auto"/>
        <w:rPr>
          <w:rFonts w:ascii="Arial" w:hAnsi="Arial" w:cs="Arial"/>
          <w:sz w:val="22"/>
          <w:szCs w:val="22"/>
        </w:rPr>
      </w:pPr>
      <w:r w:rsidRPr="00500F5F">
        <w:rPr>
          <w:rFonts w:ascii="Arial" w:hAnsi="Arial" w:cs="Arial"/>
          <w:sz w:val="32"/>
          <w:szCs w:val="32"/>
        </w:rPr>
        <w:t xml:space="preserve">  </w:t>
      </w:r>
      <w:r w:rsidRPr="00F01914">
        <w:rPr>
          <w:rFonts w:ascii="Arial" w:hAnsi="Arial" w:cs="Arial"/>
          <w:sz w:val="22"/>
          <w:szCs w:val="22"/>
        </w:rPr>
        <w:t>ECONOMICAL: on the economical factor even from 2005 according with The Guardian the British economy has lost £100bn per year, and according to Gomez et all (2021) stress among workers has become remarkably high due to pandemic.</w:t>
      </w:r>
    </w:p>
    <w:p w14:paraId="3ECD33B0" w14:textId="6EA5EF7E" w:rsidR="00F01914" w:rsidRDefault="00F01914" w:rsidP="00531581">
      <w:pPr>
        <w:spacing w:line="360" w:lineRule="auto"/>
        <w:rPr>
          <w:rFonts w:ascii="Arial" w:hAnsi="Arial" w:cs="Arial"/>
          <w:sz w:val="22"/>
          <w:szCs w:val="22"/>
        </w:rPr>
      </w:pPr>
      <w:r w:rsidRPr="00F01914">
        <w:rPr>
          <w:rFonts w:ascii="Arial" w:hAnsi="Arial" w:cs="Arial"/>
          <w:sz w:val="22"/>
          <w:szCs w:val="22"/>
        </w:rPr>
        <w:t xml:space="preserve">In a Health and Safety Executive statistic from 2020 17.9 </w:t>
      </w:r>
      <w:proofErr w:type="gramStart"/>
      <w:r w:rsidR="00087ACA" w:rsidRPr="00F01914">
        <w:rPr>
          <w:rFonts w:ascii="Arial" w:hAnsi="Arial" w:cs="Arial"/>
          <w:sz w:val="22"/>
          <w:szCs w:val="22"/>
        </w:rPr>
        <w:t>millions</w:t>
      </w:r>
      <w:proofErr w:type="gramEnd"/>
      <w:r w:rsidRPr="00F01914">
        <w:rPr>
          <w:rFonts w:ascii="Arial" w:hAnsi="Arial" w:cs="Arial"/>
          <w:sz w:val="22"/>
          <w:szCs w:val="22"/>
        </w:rPr>
        <w:t xml:space="preserve"> of working days has been lost because of this condition.</w:t>
      </w:r>
    </w:p>
    <w:p w14:paraId="7A74588D" w14:textId="3A002983" w:rsidR="00E369C6" w:rsidRPr="00E369C6" w:rsidRDefault="00E369C6" w:rsidP="00531581">
      <w:pPr>
        <w:spacing w:line="360" w:lineRule="auto"/>
        <w:rPr>
          <w:rFonts w:ascii="Arial" w:hAnsi="Arial" w:cs="Arial"/>
          <w:sz w:val="22"/>
          <w:szCs w:val="22"/>
        </w:rPr>
      </w:pPr>
      <w:r w:rsidRPr="00E369C6">
        <w:rPr>
          <w:rFonts w:ascii="Arial" w:hAnsi="Arial" w:cs="Arial"/>
          <w:sz w:val="22"/>
          <w:szCs w:val="22"/>
        </w:rPr>
        <w:t xml:space="preserve">SOCIAL: on social factor are new covid regulations with social distancing and wearing mask, bulling, racism and discrimination among the people because of very </w:t>
      </w:r>
      <w:r w:rsidRPr="00E369C6">
        <w:rPr>
          <w:rFonts w:ascii="Arial" w:hAnsi="Arial" w:cs="Arial"/>
          <w:sz w:val="22"/>
          <w:szCs w:val="22"/>
        </w:rPr>
        <w:t>diverse</w:t>
      </w:r>
      <w:r w:rsidRPr="00E369C6">
        <w:rPr>
          <w:rFonts w:ascii="Arial" w:hAnsi="Arial" w:cs="Arial"/>
          <w:sz w:val="22"/>
          <w:szCs w:val="22"/>
        </w:rPr>
        <w:t xml:space="preserve"> background and dealing with the weak NHS system.</w:t>
      </w:r>
      <w:r w:rsidR="00E24301">
        <w:rPr>
          <w:rFonts w:ascii="Arial" w:hAnsi="Arial" w:cs="Arial"/>
          <w:sz w:val="22"/>
          <w:szCs w:val="22"/>
        </w:rPr>
        <w:t xml:space="preserve"> The NHS being under pressure because of covid</w:t>
      </w:r>
      <w:r w:rsidR="00BB779B">
        <w:rPr>
          <w:rFonts w:ascii="Arial" w:hAnsi="Arial" w:cs="Arial"/>
          <w:sz w:val="22"/>
          <w:szCs w:val="22"/>
        </w:rPr>
        <w:t>,</w:t>
      </w:r>
      <w:r w:rsidR="00E24301">
        <w:rPr>
          <w:rFonts w:ascii="Arial" w:hAnsi="Arial" w:cs="Arial"/>
          <w:sz w:val="22"/>
          <w:szCs w:val="22"/>
        </w:rPr>
        <w:t xml:space="preserve"> people affected by stress must wait for months for an appointment which it causes even more stress among the workers.</w:t>
      </w:r>
    </w:p>
    <w:p w14:paraId="5C7621BE" w14:textId="6C17B007" w:rsidR="00E369C6" w:rsidRPr="00E369C6" w:rsidRDefault="00E369C6" w:rsidP="00531581">
      <w:pPr>
        <w:spacing w:line="360" w:lineRule="auto"/>
        <w:rPr>
          <w:rFonts w:ascii="Arial" w:hAnsi="Arial" w:cs="Arial"/>
          <w:sz w:val="22"/>
          <w:szCs w:val="22"/>
        </w:rPr>
      </w:pPr>
      <w:r w:rsidRPr="00E369C6">
        <w:rPr>
          <w:rFonts w:ascii="Arial" w:hAnsi="Arial" w:cs="Arial"/>
          <w:sz w:val="22"/>
          <w:szCs w:val="22"/>
        </w:rPr>
        <w:t xml:space="preserve">  TECHNOLOGICAL: the lack of digital skills and the inability of trainers to implement </w:t>
      </w:r>
      <w:r w:rsidR="00E24301">
        <w:rPr>
          <w:rFonts w:ascii="Arial" w:hAnsi="Arial" w:cs="Arial"/>
          <w:sz w:val="22"/>
          <w:szCs w:val="22"/>
        </w:rPr>
        <w:t xml:space="preserve">these skills </w:t>
      </w:r>
      <w:r w:rsidR="00E24301" w:rsidRPr="00E369C6">
        <w:rPr>
          <w:rFonts w:ascii="Arial" w:hAnsi="Arial" w:cs="Arial"/>
          <w:sz w:val="22"/>
          <w:szCs w:val="22"/>
        </w:rPr>
        <w:t>in a more effective way</w:t>
      </w:r>
      <w:r w:rsidR="00E24301">
        <w:rPr>
          <w:rFonts w:ascii="Arial" w:hAnsi="Arial" w:cs="Arial"/>
          <w:sz w:val="22"/>
          <w:szCs w:val="22"/>
        </w:rPr>
        <w:t xml:space="preserve"> in the training provided to employees cause gaps in knowledge which </w:t>
      </w:r>
      <w:r w:rsidR="00304ADE">
        <w:rPr>
          <w:rFonts w:ascii="Arial" w:hAnsi="Arial" w:cs="Arial"/>
          <w:sz w:val="22"/>
          <w:szCs w:val="22"/>
        </w:rPr>
        <w:t>led</w:t>
      </w:r>
      <w:r w:rsidR="00E24301">
        <w:rPr>
          <w:rFonts w:ascii="Arial" w:hAnsi="Arial" w:cs="Arial"/>
          <w:sz w:val="22"/>
          <w:szCs w:val="22"/>
        </w:rPr>
        <w:t xml:space="preserve"> to stress. </w:t>
      </w:r>
    </w:p>
    <w:p w14:paraId="3AF94E11" w14:textId="77777777" w:rsidR="00E369C6" w:rsidRPr="00E369C6" w:rsidRDefault="00E369C6" w:rsidP="00531581">
      <w:pPr>
        <w:spacing w:line="360" w:lineRule="auto"/>
        <w:rPr>
          <w:rFonts w:ascii="Arial" w:hAnsi="Arial" w:cs="Arial"/>
          <w:sz w:val="22"/>
          <w:szCs w:val="22"/>
        </w:rPr>
      </w:pPr>
      <w:r w:rsidRPr="00E369C6">
        <w:rPr>
          <w:rFonts w:ascii="Arial" w:hAnsi="Arial" w:cs="Arial"/>
          <w:sz w:val="22"/>
          <w:szCs w:val="22"/>
        </w:rPr>
        <w:t xml:space="preserve">  ENVIRONMENTAL: working long hours in unproper conditions in a very crowded organisation because of employee’s growth.</w:t>
      </w:r>
    </w:p>
    <w:p w14:paraId="0934A611" w14:textId="77777777" w:rsidR="00E369C6" w:rsidRPr="00E369C6" w:rsidRDefault="00E369C6" w:rsidP="00531581">
      <w:pPr>
        <w:spacing w:line="360" w:lineRule="auto"/>
        <w:rPr>
          <w:rFonts w:ascii="Arial" w:hAnsi="Arial" w:cs="Arial"/>
          <w:sz w:val="22"/>
          <w:szCs w:val="22"/>
        </w:rPr>
      </w:pPr>
      <w:r w:rsidRPr="00E369C6">
        <w:rPr>
          <w:rFonts w:ascii="Arial" w:hAnsi="Arial" w:cs="Arial"/>
          <w:sz w:val="22"/>
          <w:szCs w:val="22"/>
        </w:rPr>
        <w:t xml:space="preserve">   LEGAL: this factor reflects in changes in workers contracts, breach in health and safety regulations and ineffective antibullying policy.</w:t>
      </w:r>
    </w:p>
    <w:p w14:paraId="12524D83" w14:textId="77777777" w:rsidR="00E369C6" w:rsidRPr="00F01914" w:rsidRDefault="00E369C6" w:rsidP="00531581">
      <w:pPr>
        <w:spacing w:line="360" w:lineRule="auto"/>
        <w:rPr>
          <w:rFonts w:ascii="Arial" w:hAnsi="Arial" w:cs="Arial"/>
          <w:sz w:val="22"/>
          <w:szCs w:val="22"/>
        </w:rPr>
      </w:pPr>
    </w:p>
    <w:p w14:paraId="085FEDD9" w14:textId="4BC4DC96" w:rsidR="008D34FB" w:rsidRPr="00A507B6" w:rsidRDefault="008D34FB" w:rsidP="00531581">
      <w:pPr>
        <w:spacing w:line="360" w:lineRule="auto"/>
        <w:jc w:val="both"/>
        <w:rPr>
          <w:rFonts w:ascii="Arial" w:hAnsi="Arial" w:cs="Arial"/>
          <w:b/>
          <w:sz w:val="22"/>
          <w:szCs w:val="22"/>
        </w:rPr>
      </w:pPr>
    </w:p>
    <w:p w14:paraId="66D71438" w14:textId="1A86EC6E" w:rsidR="006703A0" w:rsidRPr="00087ACA" w:rsidRDefault="002F4851" w:rsidP="00531581">
      <w:pPr>
        <w:pStyle w:val="Heading1"/>
        <w:spacing w:line="360" w:lineRule="auto"/>
        <w:rPr>
          <w:rFonts w:ascii="Arial" w:hAnsi="Arial" w:cs="Arial"/>
          <w:color w:val="000000" w:themeColor="text1"/>
          <w:sz w:val="28"/>
          <w:szCs w:val="28"/>
        </w:rPr>
      </w:pPr>
      <w:r>
        <w:t xml:space="preserve">                            </w:t>
      </w:r>
      <w:bookmarkStart w:id="4" w:name="_Toc90643810"/>
      <w:r w:rsidR="006703A0" w:rsidRPr="00087ACA">
        <w:rPr>
          <w:rFonts w:ascii="Arial" w:hAnsi="Arial" w:cs="Arial"/>
          <w:color w:val="000000" w:themeColor="text1"/>
          <w:sz w:val="28"/>
          <w:szCs w:val="28"/>
        </w:rPr>
        <w:t>A</w:t>
      </w:r>
      <w:r w:rsidR="008D34FB" w:rsidRPr="00087ACA">
        <w:rPr>
          <w:rFonts w:ascii="Arial" w:hAnsi="Arial" w:cs="Arial"/>
          <w:color w:val="000000" w:themeColor="text1"/>
          <w:sz w:val="28"/>
          <w:szCs w:val="28"/>
        </w:rPr>
        <w:t>lternative solutions</w:t>
      </w:r>
      <w:r w:rsidR="006703A0" w:rsidRPr="00087ACA">
        <w:rPr>
          <w:rFonts w:ascii="Arial" w:hAnsi="Arial" w:cs="Arial"/>
          <w:color w:val="000000" w:themeColor="text1"/>
          <w:sz w:val="28"/>
          <w:szCs w:val="28"/>
        </w:rPr>
        <w:t xml:space="preserve"> for the problem</w:t>
      </w:r>
      <w:bookmarkEnd w:id="4"/>
    </w:p>
    <w:p w14:paraId="4528FC38" w14:textId="77777777" w:rsidR="00750D5D" w:rsidRPr="00750D5D" w:rsidRDefault="00750D5D" w:rsidP="00531581">
      <w:pPr>
        <w:spacing w:line="360" w:lineRule="auto"/>
      </w:pPr>
    </w:p>
    <w:p w14:paraId="45D26F46" w14:textId="77777777" w:rsidR="002F4851" w:rsidRPr="002F4851" w:rsidRDefault="002F4851" w:rsidP="00531581">
      <w:pPr>
        <w:spacing w:line="360" w:lineRule="auto"/>
      </w:pPr>
    </w:p>
    <w:p w14:paraId="3F03018F" w14:textId="25F3DD46" w:rsidR="006703A0" w:rsidRDefault="006703A0" w:rsidP="00531581">
      <w:pPr>
        <w:spacing w:line="360" w:lineRule="auto"/>
        <w:rPr>
          <w:rFonts w:ascii="Arial" w:hAnsi="Arial" w:cs="Arial"/>
          <w:sz w:val="22"/>
          <w:szCs w:val="22"/>
        </w:rPr>
      </w:pPr>
      <w:r>
        <w:rPr>
          <w:rFonts w:ascii="Arial" w:hAnsi="Arial" w:cs="Arial"/>
          <w:sz w:val="22"/>
          <w:szCs w:val="22"/>
        </w:rPr>
        <w:t xml:space="preserve">        </w:t>
      </w:r>
      <w:r w:rsidRPr="006703A0">
        <w:rPr>
          <w:rFonts w:ascii="Arial" w:hAnsi="Arial" w:cs="Arial"/>
          <w:sz w:val="22"/>
          <w:szCs w:val="22"/>
        </w:rPr>
        <w:t>Although most problems can be multidimensional, the factors that influence the problem should be able to be determined by the decisive factors</w:t>
      </w:r>
      <w:r w:rsidR="000243CB">
        <w:rPr>
          <w:rFonts w:ascii="Arial" w:hAnsi="Arial" w:cs="Arial"/>
          <w:sz w:val="22"/>
          <w:szCs w:val="22"/>
        </w:rPr>
        <w:t xml:space="preserve"> (Week 6, session 2, 2021).</w:t>
      </w:r>
    </w:p>
    <w:p w14:paraId="124696BD" w14:textId="416690FF" w:rsidR="000243CB" w:rsidRPr="000243CB" w:rsidRDefault="000243CB" w:rsidP="00531581">
      <w:pPr>
        <w:spacing w:line="360" w:lineRule="auto"/>
        <w:rPr>
          <w:rFonts w:ascii="Arial" w:hAnsi="Arial" w:cs="Arial"/>
          <w:sz w:val="22"/>
          <w:szCs w:val="22"/>
        </w:rPr>
      </w:pPr>
      <w:r w:rsidRPr="000243CB">
        <w:rPr>
          <w:rFonts w:ascii="Arial" w:hAnsi="Arial" w:cs="Arial"/>
          <w:sz w:val="22"/>
          <w:szCs w:val="22"/>
        </w:rPr>
        <w:t>After analysing all the factors, the highlight is on these 3 main causes</w:t>
      </w:r>
      <w:r>
        <w:rPr>
          <w:rFonts w:ascii="Arial" w:hAnsi="Arial" w:cs="Arial"/>
          <w:sz w:val="22"/>
          <w:szCs w:val="22"/>
        </w:rPr>
        <w:t xml:space="preserve">: management, pressure with the tight deadlines and lack of quality training provided for employees. </w:t>
      </w:r>
    </w:p>
    <w:p w14:paraId="177C951B" w14:textId="4DB04028" w:rsidR="000243CB" w:rsidRDefault="00DB167C" w:rsidP="00531581">
      <w:pPr>
        <w:spacing w:line="360" w:lineRule="auto"/>
        <w:rPr>
          <w:rFonts w:ascii="Arial" w:hAnsi="Arial" w:cs="Arial"/>
          <w:sz w:val="22"/>
          <w:szCs w:val="22"/>
        </w:rPr>
      </w:pPr>
      <w:r>
        <w:rPr>
          <w:rFonts w:ascii="Arial" w:hAnsi="Arial" w:cs="Arial"/>
          <w:sz w:val="22"/>
          <w:szCs w:val="22"/>
        </w:rPr>
        <w:t xml:space="preserve">     A</w:t>
      </w:r>
      <w:r w:rsidRPr="00DB167C">
        <w:rPr>
          <w:rFonts w:ascii="Arial" w:hAnsi="Arial" w:cs="Arial"/>
          <w:sz w:val="22"/>
          <w:szCs w:val="22"/>
        </w:rPr>
        <w:t xml:space="preserve">s alternative solutions to the problem would be the following: regular training for managers and trainers to improve the ability to communicate with people affected by stress at work, more time to complete projects and </w:t>
      </w:r>
      <w:r w:rsidRPr="00DB167C">
        <w:rPr>
          <w:rFonts w:ascii="Arial" w:hAnsi="Arial" w:cs="Arial"/>
          <w:sz w:val="22"/>
          <w:szCs w:val="22"/>
        </w:rPr>
        <w:t>finally</w:t>
      </w:r>
      <w:r w:rsidRPr="00DB167C">
        <w:rPr>
          <w:rFonts w:ascii="Arial" w:hAnsi="Arial" w:cs="Arial"/>
          <w:sz w:val="22"/>
          <w:szCs w:val="22"/>
        </w:rPr>
        <w:t xml:space="preserve"> hiring therapists to provide CBT sessions, Cognitive </w:t>
      </w:r>
      <w:r w:rsidRPr="00DB167C">
        <w:rPr>
          <w:rFonts w:ascii="Arial" w:hAnsi="Arial" w:cs="Arial"/>
          <w:sz w:val="22"/>
          <w:szCs w:val="22"/>
        </w:rPr>
        <w:t>Behaviour</w:t>
      </w:r>
      <w:r w:rsidRPr="00DB167C">
        <w:rPr>
          <w:rFonts w:ascii="Arial" w:hAnsi="Arial" w:cs="Arial"/>
          <w:sz w:val="22"/>
          <w:szCs w:val="22"/>
        </w:rPr>
        <w:t xml:space="preserve"> Therapy for workers, given that stress is a problem that is always present at work, employees must learn </w:t>
      </w:r>
      <w:r w:rsidR="00315087">
        <w:rPr>
          <w:rFonts w:ascii="Arial" w:hAnsi="Arial" w:cs="Arial"/>
          <w:sz w:val="22"/>
          <w:szCs w:val="22"/>
        </w:rPr>
        <w:t xml:space="preserve">how </w:t>
      </w:r>
      <w:r w:rsidRPr="00DB167C">
        <w:rPr>
          <w:rFonts w:ascii="Arial" w:hAnsi="Arial" w:cs="Arial"/>
          <w:sz w:val="22"/>
          <w:szCs w:val="22"/>
        </w:rPr>
        <w:t>to cope with it.</w:t>
      </w:r>
      <w:r w:rsidR="003F4D3F">
        <w:rPr>
          <w:rFonts w:ascii="Arial" w:hAnsi="Arial" w:cs="Arial"/>
          <w:sz w:val="22"/>
          <w:szCs w:val="22"/>
        </w:rPr>
        <w:t xml:space="preserve"> </w:t>
      </w:r>
      <w:r w:rsidR="003F4D3F" w:rsidRPr="003F4D3F">
        <w:rPr>
          <w:rFonts w:ascii="Arial" w:hAnsi="Arial" w:cs="Arial"/>
          <w:sz w:val="22"/>
          <w:szCs w:val="22"/>
        </w:rPr>
        <w:t xml:space="preserve">CBT seeks to deepen the affected person's thoughts and how they affect their </w:t>
      </w:r>
      <w:r w:rsidR="003F4D3F" w:rsidRPr="003F4D3F">
        <w:rPr>
          <w:rFonts w:ascii="Arial" w:hAnsi="Arial" w:cs="Arial"/>
          <w:sz w:val="22"/>
          <w:szCs w:val="22"/>
        </w:rPr>
        <w:t>behaviour</w:t>
      </w:r>
      <w:r w:rsidR="003F4D3F" w:rsidRPr="003F4D3F">
        <w:rPr>
          <w:rFonts w:ascii="Arial" w:hAnsi="Arial" w:cs="Arial"/>
          <w:sz w:val="22"/>
          <w:szCs w:val="22"/>
        </w:rPr>
        <w:t>. The duration of this method of therapy can be between 8-10 sessions and is used to treat anxiety and depression but can also be used for stress</w:t>
      </w:r>
      <w:r w:rsidR="007454D9">
        <w:rPr>
          <w:rFonts w:ascii="Arial" w:hAnsi="Arial" w:cs="Arial"/>
          <w:sz w:val="22"/>
          <w:szCs w:val="22"/>
        </w:rPr>
        <w:t xml:space="preserve"> (Toni, 2020).</w:t>
      </w:r>
    </w:p>
    <w:p w14:paraId="767BFC63" w14:textId="23FDD92D" w:rsidR="000243CB" w:rsidRPr="006703A0" w:rsidRDefault="000243CB" w:rsidP="00531581">
      <w:pPr>
        <w:spacing w:line="360" w:lineRule="auto"/>
        <w:rPr>
          <w:rFonts w:ascii="Arial" w:hAnsi="Arial" w:cs="Arial"/>
          <w:sz w:val="22"/>
          <w:szCs w:val="22"/>
        </w:rPr>
      </w:pPr>
    </w:p>
    <w:p w14:paraId="2EF3BF52" w14:textId="77777777" w:rsidR="00750D5D" w:rsidRDefault="007454D9" w:rsidP="00531581">
      <w:pPr>
        <w:pStyle w:val="Heading1"/>
        <w:spacing w:line="360" w:lineRule="auto"/>
        <w:rPr>
          <w:rFonts w:ascii="Arial" w:hAnsi="Arial" w:cs="Arial"/>
          <w:sz w:val="28"/>
          <w:szCs w:val="28"/>
        </w:rPr>
      </w:pPr>
      <w:r>
        <w:rPr>
          <w:rFonts w:ascii="Arial" w:hAnsi="Arial" w:cs="Arial"/>
          <w:sz w:val="28"/>
          <w:szCs w:val="28"/>
        </w:rPr>
        <w:t xml:space="preserve">                            </w:t>
      </w:r>
    </w:p>
    <w:p w14:paraId="53C10E2B" w14:textId="7F7F13C8" w:rsidR="008D34FB" w:rsidRDefault="00750D5D" w:rsidP="00531581">
      <w:pPr>
        <w:pStyle w:val="Heading1"/>
        <w:spacing w:line="360" w:lineRule="auto"/>
        <w:rPr>
          <w:rFonts w:ascii="Arial" w:hAnsi="Arial" w:cs="Arial"/>
          <w:color w:val="000000" w:themeColor="text1"/>
          <w:sz w:val="28"/>
          <w:szCs w:val="28"/>
        </w:rPr>
      </w:pPr>
      <w:r>
        <w:rPr>
          <w:rFonts w:ascii="Arial" w:hAnsi="Arial" w:cs="Arial"/>
          <w:sz w:val="28"/>
          <w:szCs w:val="28"/>
        </w:rPr>
        <w:t xml:space="preserve">                                        </w:t>
      </w:r>
      <w:bookmarkStart w:id="5" w:name="_Toc90643811"/>
      <w:r w:rsidR="008D34FB" w:rsidRPr="00087ACA">
        <w:rPr>
          <w:rFonts w:ascii="Arial" w:hAnsi="Arial" w:cs="Arial"/>
          <w:color w:val="000000" w:themeColor="text1"/>
          <w:sz w:val="28"/>
          <w:szCs w:val="28"/>
        </w:rPr>
        <w:t>Evaluati</w:t>
      </w:r>
      <w:r w:rsidR="007454D9" w:rsidRPr="00087ACA">
        <w:rPr>
          <w:rFonts w:ascii="Arial" w:hAnsi="Arial" w:cs="Arial"/>
          <w:color w:val="000000" w:themeColor="text1"/>
          <w:sz w:val="28"/>
          <w:szCs w:val="28"/>
        </w:rPr>
        <w:t>ng possible solutions</w:t>
      </w:r>
      <w:bookmarkEnd w:id="5"/>
    </w:p>
    <w:p w14:paraId="4926D392" w14:textId="77777777" w:rsidR="00087ACA" w:rsidRPr="00087ACA" w:rsidRDefault="00087ACA" w:rsidP="00531581">
      <w:pPr>
        <w:spacing w:line="360" w:lineRule="auto"/>
      </w:pPr>
    </w:p>
    <w:p w14:paraId="179EA1A8" w14:textId="77777777" w:rsidR="007454D9" w:rsidRPr="007454D9" w:rsidRDefault="007454D9" w:rsidP="00531581">
      <w:pPr>
        <w:spacing w:line="360" w:lineRule="auto"/>
      </w:pPr>
    </w:p>
    <w:p w14:paraId="1D5444BE" w14:textId="07371C8E" w:rsidR="003F4D3F" w:rsidRPr="003F4D3F" w:rsidRDefault="003F4D3F" w:rsidP="00531581">
      <w:pPr>
        <w:spacing w:line="360" w:lineRule="auto"/>
        <w:rPr>
          <w:rFonts w:ascii="Arial" w:eastAsia="Times New Roman" w:hAnsi="Arial" w:cs="Arial"/>
          <w:color w:val="000000" w:themeColor="text1"/>
          <w:sz w:val="22"/>
          <w:szCs w:val="22"/>
          <w:lang w:eastAsia="en-GB"/>
        </w:rPr>
      </w:pPr>
      <w:r>
        <w:rPr>
          <w:rFonts w:ascii="Arial" w:hAnsi="Arial" w:cs="Arial"/>
          <w:sz w:val="22"/>
          <w:szCs w:val="22"/>
        </w:rPr>
        <w:t xml:space="preserve">    </w:t>
      </w:r>
      <w:r>
        <w:rPr>
          <w:rFonts w:ascii="Arial" w:hAnsi="Arial" w:cs="Arial"/>
          <w:sz w:val="22"/>
          <w:szCs w:val="22"/>
        </w:rPr>
        <w:t>According to Adair (2019), “</w:t>
      </w:r>
      <w:r w:rsidRPr="003F4D3F">
        <w:rPr>
          <w:rFonts w:ascii="Arial" w:eastAsia="Times New Roman" w:hAnsi="Arial" w:cs="Arial"/>
          <w:color w:val="000000" w:themeColor="text1"/>
          <w:sz w:val="22"/>
          <w:szCs w:val="22"/>
          <w:shd w:val="clear" w:color="auto" w:fill="FFFFFF"/>
          <w:lang w:eastAsia="en-GB"/>
        </w:rPr>
        <w:t>Implementing and evaluating the decision should be seen as part of the overall process</w:t>
      </w:r>
      <w:r>
        <w:rPr>
          <w:rFonts w:ascii="Arial" w:eastAsia="Times New Roman" w:hAnsi="Arial" w:cs="Arial"/>
          <w:color w:val="000000" w:themeColor="text1"/>
          <w:sz w:val="22"/>
          <w:szCs w:val="22"/>
          <w:shd w:val="clear" w:color="auto" w:fill="FFFFFF"/>
          <w:lang w:eastAsia="en-GB"/>
        </w:rPr>
        <w:t>”.</w:t>
      </w:r>
    </w:p>
    <w:p w14:paraId="7FEF6074" w14:textId="072FBF49" w:rsidR="003F4D3F" w:rsidRDefault="00700DAE" w:rsidP="00531581">
      <w:pPr>
        <w:spacing w:line="360" w:lineRule="auto"/>
        <w:rPr>
          <w:rFonts w:ascii="Arial" w:hAnsi="Arial" w:cs="Arial"/>
          <w:sz w:val="22"/>
          <w:szCs w:val="22"/>
        </w:rPr>
      </w:pPr>
      <w:r w:rsidRPr="00700DAE">
        <w:rPr>
          <w:rFonts w:ascii="Arial" w:hAnsi="Arial" w:cs="Arial"/>
          <w:sz w:val="22"/>
          <w:szCs w:val="22"/>
        </w:rPr>
        <w:t xml:space="preserve">    The appropriate toll to evaluate the possible solutions is PMI, a decision-making tool which is an acronym for Plus, Minus, Interesting</w:t>
      </w:r>
      <w:r>
        <w:rPr>
          <w:rFonts w:ascii="Arial" w:hAnsi="Arial" w:cs="Arial"/>
          <w:sz w:val="22"/>
          <w:szCs w:val="22"/>
        </w:rPr>
        <w:t xml:space="preserve"> and</w:t>
      </w:r>
      <w:r w:rsidRPr="00700DAE">
        <w:rPr>
          <w:rFonts w:ascii="Arial" w:hAnsi="Arial" w:cs="Arial"/>
          <w:sz w:val="22"/>
          <w:szCs w:val="22"/>
        </w:rPr>
        <w:t xml:space="preserve"> </w:t>
      </w:r>
      <w:r w:rsidRPr="00700DAE">
        <w:rPr>
          <w:rFonts w:ascii="Arial" w:hAnsi="Arial" w:cs="Arial"/>
          <w:sz w:val="22"/>
          <w:szCs w:val="22"/>
        </w:rPr>
        <w:t>was developed by Dr. Edward de Bono, a lateral and critical think</w:t>
      </w:r>
      <w:r>
        <w:rPr>
          <w:rFonts w:ascii="Arial" w:hAnsi="Arial" w:cs="Arial"/>
          <w:sz w:val="22"/>
          <w:szCs w:val="22"/>
        </w:rPr>
        <w:t xml:space="preserve">er. This strategy is a good method of brainstorming ideas and make quick decisions by </w:t>
      </w:r>
      <w:r w:rsidR="00A04A83">
        <w:rPr>
          <w:rFonts w:ascii="Arial" w:hAnsi="Arial" w:cs="Arial"/>
          <w:sz w:val="22"/>
          <w:szCs w:val="22"/>
        </w:rPr>
        <w:t>weighting</w:t>
      </w:r>
      <w:r>
        <w:rPr>
          <w:rFonts w:ascii="Arial" w:hAnsi="Arial" w:cs="Arial"/>
          <w:sz w:val="22"/>
          <w:szCs w:val="22"/>
        </w:rPr>
        <w:t xml:space="preserve"> the pluses and minuses </w:t>
      </w:r>
      <w:r w:rsidR="00A04A83">
        <w:rPr>
          <w:rFonts w:ascii="Arial" w:hAnsi="Arial" w:cs="Arial"/>
          <w:sz w:val="22"/>
          <w:szCs w:val="22"/>
        </w:rPr>
        <w:t>of the alternative solutions (Week 6, 2021).</w:t>
      </w:r>
    </w:p>
    <w:p w14:paraId="4DCA0E0A" w14:textId="77777777" w:rsidR="00F74B0A" w:rsidRDefault="00F74B0A" w:rsidP="00531581">
      <w:pPr>
        <w:spacing w:line="360" w:lineRule="auto"/>
        <w:rPr>
          <w:rFonts w:ascii="Arial" w:hAnsi="Arial" w:cs="Arial"/>
          <w:sz w:val="22"/>
          <w:szCs w:val="22"/>
        </w:rPr>
      </w:pPr>
    </w:p>
    <w:p w14:paraId="2234B793" w14:textId="0FE35F67" w:rsidR="00A04A83" w:rsidRPr="009647C1" w:rsidRDefault="00A04A83" w:rsidP="00531581">
      <w:pPr>
        <w:spacing w:line="360" w:lineRule="auto"/>
        <w:rPr>
          <w:rFonts w:ascii="Arial" w:hAnsi="Arial" w:cs="Arial"/>
          <w:b/>
          <w:bCs/>
          <w:sz w:val="22"/>
          <w:szCs w:val="22"/>
        </w:rPr>
      </w:pPr>
      <w:r>
        <w:rPr>
          <w:rFonts w:ascii="Arial" w:hAnsi="Arial" w:cs="Arial"/>
          <w:sz w:val="22"/>
          <w:szCs w:val="22"/>
        </w:rPr>
        <w:t xml:space="preserve">  </w:t>
      </w:r>
      <w:r w:rsidRPr="009647C1">
        <w:rPr>
          <w:rFonts w:ascii="Arial" w:hAnsi="Arial" w:cs="Arial"/>
          <w:b/>
          <w:bCs/>
          <w:sz w:val="22"/>
          <w:szCs w:val="22"/>
        </w:rPr>
        <w:t>PMI for regular training for managers and trainers</w:t>
      </w:r>
      <w:r w:rsidR="00F93766" w:rsidRPr="009647C1">
        <w:rPr>
          <w:rFonts w:ascii="Arial" w:hAnsi="Arial" w:cs="Arial"/>
          <w:b/>
          <w:bCs/>
          <w:sz w:val="22"/>
          <w:szCs w:val="22"/>
        </w:rPr>
        <w:t xml:space="preserve"> to deal with stressed employees</w:t>
      </w:r>
      <w:r w:rsidRPr="009647C1">
        <w:rPr>
          <w:rFonts w:ascii="Arial" w:hAnsi="Arial" w:cs="Arial"/>
          <w:b/>
          <w:bCs/>
          <w:sz w:val="22"/>
          <w:szCs w:val="22"/>
        </w:rPr>
        <w:t xml:space="preserve"> </w:t>
      </w:r>
    </w:p>
    <w:tbl>
      <w:tblPr>
        <w:tblStyle w:val="TableGrid"/>
        <w:tblW w:w="0" w:type="auto"/>
        <w:tblLook w:val="04A0" w:firstRow="1" w:lastRow="0" w:firstColumn="1" w:lastColumn="0" w:noHBand="0" w:noVBand="1"/>
      </w:tblPr>
      <w:tblGrid>
        <w:gridCol w:w="3245"/>
        <w:gridCol w:w="3245"/>
        <w:gridCol w:w="3246"/>
      </w:tblGrid>
      <w:tr w:rsidR="00A04A83" w14:paraId="343F7637" w14:textId="77777777" w:rsidTr="00A04A83">
        <w:tc>
          <w:tcPr>
            <w:tcW w:w="3245" w:type="dxa"/>
          </w:tcPr>
          <w:p w14:paraId="7E8B6E65" w14:textId="66A765F6" w:rsidR="00A04A83" w:rsidRDefault="00A04A83" w:rsidP="00531581">
            <w:pPr>
              <w:spacing w:line="360" w:lineRule="auto"/>
              <w:rPr>
                <w:rFonts w:ascii="Arial" w:hAnsi="Arial" w:cs="Arial"/>
                <w:sz w:val="22"/>
                <w:szCs w:val="22"/>
              </w:rPr>
            </w:pPr>
            <w:r>
              <w:rPr>
                <w:rFonts w:ascii="Arial" w:hAnsi="Arial" w:cs="Arial"/>
                <w:sz w:val="22"/>
                <w:szCs w:val="22"/>
              </w:rPr>
              <w:t>Plus</w:t>
            </w:r>
          </w:p>
        </w:tc>
        <w:tc>
          <w:tcPr>
            <w:tcW w:w="3245" w:type="dxa"/>
          </w:tcPr>
          <w:p w14:paraId="461719B8" w14:textId="08CB78A4" w:rsidR="00A04A83" w:rsidRDefault="00A04A83" w:rsidP="00531581">
            <w:pPr>
              <w:spacing w:line="360" w:lineRule="auto"/>
              <w:rPr>
                <w:rFonts w:ascii="Arial" w:hAnsi="Arial" w:cs="Arial"/>
                <w:sz w:val="22"/>
                <w:szCs w:val="22"/>
              </w:rPr>
            </w:pPr>
            <w:r>
              <w:rPr>
                <w:rFonts w:ascii="Arial" w:hAnsi="Arial" w:cs="Arial"/>
                <w:sz w:val="22"/>
                <w:szCs w:val="22"/>
              </w:rPr>
              <w:t>Minus</w:t>
            </w:r>
          </w:p>
        </w:tc>
        <w:tc>
          <w:tcPr>
            <w:tcW w:w="3246" w:type="dxa"/>
          </w:tcPr>
          <w:p w14:paraId="7F427996" w14:textId="4011CD7A" w:rsidR="00A04A83" w:rsidRDefault="00A04A83" w:rsidP="00531581">
            <w:pPr>
              <w:spacing w:line="360" w:lineRule="auto"/>
              <w:rPr>
                <w:rFonts w:ascii="Arial" w:hAnsi="Arial" w:cs="Arial"/>
                <w:sz w:val="22"/>
                <w:szCs w:val="22"/>
              </w:rPr>
            </w:pPr>
            <w:r>
              <w:rPr>
                <w:rFonts w:ascii="Arial" w:hAnsi="Arial" w:cs="Arial"/>
                <w:sz w:val="22"/>
                <w:szCs w:val="22"/>
              </w:rPr>
              <w:t>Interesting</w:t>
            </w:r>
          </w:p>
        </w:tc>
      </w:tr>
      <w:tr w:rsidR="00A04A83" w14:paraId="1490FA25" w14:textId="77777777" w:rsidTr="00A04A83">
        <w:tc>
          <w:tcPr>
            <w:tcW w:w="3245" w:type="dxa"/>
          </w:tcPr>
          <w:p w14:paraId="01A6E63D" w14:textId="7B75B8FE" w:rsidR="00A04A83" w:rsidRDefault="00A04A83" w:rsidP="00531581">
            <w:pPr>
              <w:spacing w:line="360" w:lineRule="auto"/>
              <w:rPr>
                <w:rFonts w:ascii="Arial" w:hAnsi="Arial" w:cs="Arial"/>
                <w:sz w:val="22"/>
                <w:szCs w:val="22"/>
              </w:rPr>
            </w:pPr>
            <w:r>
              <w:rPr>
                <w:rFonts w:ascii="Arial" w:hAnsi="Arial" w:cs="Arial"/>
                <w:sz w:val="22"/>
                <w:szCs w:val="22"/>
              </w:rPr>
              <w:t xml:space="preserve">Managers will know how to work with stressed </w:t>
            </w:r>
            <w:r w:rsidR="00F4750A">
              <w:rPr>
                <w:rFonts w:ascii="Arial" w:hAnsi="Arial" w:cs="Arial"/>
                <w:sz w:val="22"/>
                <w:szCs w:val="22"/>
              </w:rPr>
              <w:t>people (+4)</w:t>
            </w:r>
          </w:p>
        </w:tc>
        <w:tc>
          <w:tcPr>
            <w:tcW w:w="3245" w:type="dxa"/>
          </w:tcPr>
          <w:p w14:paraId="7ADB65DB" w14:textId="60EF8061" w:rsidR="00A04A83" w:rsidRDefault="00F4750A" w:rsidP="00531581">
            <w:pPr>
              <w:spacing w:line="360" w:lineRule="auto"/>
              <w:rPr>
                <w:rFonts w:ascii="Arial" w:hAnsi="Arial" w:cs="Arial"/>
                <w:sz w:val="22"/>
                <w:szCs w:val="22"/>
              </w:rPr>
            </w:pPr>
            <w:r>
              <w:rPr>
                <w:rFonts w:ascii="Arial" w:hAnsi="Arial" w:cs="Arial"/>
                <w:sz w:val="22"/>
                <w:szCs w:val="22"/>
              </w:rPr>
              <w:t>Managers can talk from a superior level with the workers (-5)</w:t>
            </w:r>
          </w:p>
        </w:tc>
        <w:tc>
          <w:tcPr>
            <w:tcW w:w="3246" w:type="dxa"/>
          </w:tcPr>
          <w:p w14:paraId="4DDF8F80" w14:textId="28611BFD" w:rsidR="00A04A83" w:rsidRDefault="00F4750A" w:rsidP="00531581">
            <w:pPr>
              <w:spacing w:line="360" w:lineRule="auto"/>
              <w:rPr>
                <w:rFonts w:ascii="Arial" w:hAnsi="Arial" w:cs="Arial"/>
                <w:sz w:val="22"/>
                <w:szCs w:val="22"/>
              </w:rPr>
            </w:pPr>
            <w:r>
              <w:rPr>
                <w:rFonts w:ascii="Arial" w:hAnsi="Arial" w:cs="Arial"/>
                <w:sz w:val="22"/>
                <w:szCs w:val="22"/>
              </w:rPr>
              <w:t>The organisation will not have to pay extra for a trained therapist (+3)</w:t>
            </w:r>
          </w:p>
        </w:tc>
      </w:tr>
      <w:tr w:rsidR="00A04A83" w14:paraId="14240BD3" w14:textId="77777777" w:rsidTr="00A04A83">
        <w:tc>
          <w:tcPr>
            <w:tcW w:w="3245" w:type="dxa"/>
          </w:tcPr>
          <w:p w14:paraId="18D90C59" w14:textId="4E23FF1C" w:rsidR="00A04A83" w:rsidRDefault="00F4750A" w:rsidP="00531581">
            <w:pPr>
              <w:spacing w:line="360" w:lineRule="auto"/>
              <w:rPr>
                <w:rFonts w:ascii="Arial" w:hAnsi="Arial" w:cs="Arial"/>
                <w:sz w:val="22"/>
                <w:szCs w:val="22"/>
              </w:rPr>
            </w:pPr>
            <w:r>
              <w:rPr>
                <w:rFonts w:ascii="Arial" w:hAnsi="Arial" w:cs="Arial"/>
                <w:sz w:val="22"/>
                <w:szCs w:val="22"/>
              </w:rPr>
              <w:t>Workers can talk about their stress problem (+3)</w:t>
            </w:r>
          </w:p>
        </w:tc>
        <w:tc>
          <w:tcPr>
            <w:tcW w:w="3245" w:type="dxa"/>
          </w:tcPr>
          <w:p w14:paraId="59BB80EE" w14:textId="4D4CFB5F" w:rsidR="00A04A83" w:rsidRDefault="00F4750A" w:rsidP="00531581">
            <w:pPr>
              <w:spacing w:line="360" w:lineRule="auto"/>
              <w:rPr>
                <w:rFonts w:ascii="Arial" w:hAnsi="Arial" w:cs="Arial"/>
                <w:sz w:val="22"/>
                <w:szCs w:val="22"/>
              </w:rPr>
            </w:pPr>
            <w:r>
              <w:rPr>
                <w:rFonts w:ascii="Arial" w:hAnsi="Arial" w:cs="Arial"/>
                <w:sz w:val="22"/>
                <w:szCs w:val="22"/>
              </w:rPr>
              <w:t>Workers will not be open with the managers because of the role differences (-5)</w:t>
            </w:r>
          </w:p>
        </w:tc>
        <w:tc>
          <w:tcPr>
            <w:tcW w:w="3246" w:type="dxa"/>
          </w:tcPr>
          <w:p w14:paraId="094E190F" w14:textId="50681A6F" w:rsidR="00A04A83" w:rsidRDefault="00F4750A" w:rsidP="00531581">
            <w:pPr>
              <w:spacing w:line="360" w:lineRule="auto"/>
              <w:rPr>
                <w:rFonts w:ascii="Arial" w:hAnsi="Arial" w:cs="Arial"/>
                <w:sz w:val="22"/>
                <w:szCs w:val="22"/>
              </w:rPr>
            </w:pPr>
            <w:r>
              <w:rPr>
                <w:rFonts w:ascii="Arial" w:hAnsi="Arial" w:cs="Arial"/>
                <w:sz w:val="22"/>
                <w:szCs w:val="22"/>
              </w:rPr>
              <w:t>Managers and Trainers will give more importance to things like performance, attendance</w:t>
            </w:r>
            <w:r>
              <w:rPr>
                <w:rFonts w:ascii="Arial" w:hAnsi="Arial" w:cs="Arial"/>
                <w:sz w:val="22"/>
                <w:szCs w:val="22"/>
              </w:rPr>
              <w:t>, efficiency etc. (-3)</w:t>
            </w:r>
          </w:p>
        </w:tc>
      </w:tr>
      <w:tr w:rsidR="00A04A83" w14:paraId="15BAE160" w14:textId="77777777" w:rsidTr="00A04A83">
        <w:tc>
          <w:tcPr>
            <w:tcW w:w="3245" w:type="dxa"/>
          </w:tcPr>
          <w:p w14:paraId="45E65A0B" w14:textId="1100E1F2" w:rsidR="00A04A83" w:rsidRDefault="008F1387" w:rsidP="00531581">
            <w:pPr>
              <w:spacing w:line="360" w:lineRule="auto"/>
              <w:rPr>
                <w:rFonts w:ascii="Arial" w:hAnsi="Arial" w:cs="Arial"/>
                <w:sz w:val="22"/>
                <w:szCs w:val="22"/>
              </w:rPr>
            </w:pPr>
            <w:r>
              <w:rPr>
                <w:rFonts w:ascii="Arial" w:hAnsi="Arial" w:cs="Arial"/>
                <w:sz w:val="22"/>
                <w:szCs w:val="22"/>
              </w:rPr>
              <w:t>Managers and trainers are more people you can talk to (+4)</w:t>
            </w:r>
            <w:r w:rsidR="00F4750A">
              <w:rPr>
                <w:rFonts w:ascii="Arial" w:hAnsi="Arial" w:cs="Arial"/>
                <w:sz w:val="22"/>
                <w:szCs w:val="22"/>
              </w:rPr>
              <w:t xml:space="preserve"> </w:t>
            </w:r>
          </w:p>
        </w:tc>
        <w:tc>
          <w:tcPr>
            <w:tcW w:w="3245" w:type="dxa"/>
          </w:tcPr>
          <w:p w14:paraId="31194146" w14:textId="09AADE1F" w:rsidR="00A04A83" w:rsidRDefault="00F4750A" w:rsidP="00531581">
            <w:pPr>
              <w:spacing w:line="360" w:lineRule="auto"/>
              <w:rPr>
                <w:rFonts w:ascii="Arial" w:hAnsi="Arial" w:cs="Arial"/>
                <w:sz w:val="22"/>
                <w:szCs w:val="22"/>
              </w:rPr>
            </w:pPr>
            <w:r>
              <w:rPr>
                <w:rFonts w:ascii="Arial" w:hAnsi="Arial" w:cs="Arial"/>
                <w:sz w:val="22"/>
                <w:szCs w:val="22"/>
              </w:rPr>
              <w:t>Managers and trainers tend to rush their work because of the pressure from superiors (-3)</w:t>
            </w:r>
          </w:p>
        </w:tc>
        <w:tc>
          <w:tcPr>
            <w:tcW w:w="3246" w:type="dxa"/>
          </w:tcPr>
          <w:p w14:paraId="30E9D5C6" w14:textId="535272F2" w:rsidR="00A04A83" w:rsidRDefault="008F1387" w:rsidP="00531581">
            <w:pPr>
              <w:spacing w:line="360" w:lineRule="auto"/>
              <w:rPr>
                <w:rFonts w:ascii="Arial" w:hAnsi="Arial" w:cs="Arial"/>
                <w:sz w:val="22"/>
                <w:szCs w:val="22"/>
              </w:rPr>
            </w:pPr>
            <w:r>
              <w:rPr>
                <w:rFonts w:ascii="Arial" w:hAnsi="Arial" w:cs="Arial"/>
                <w:sz w:val="22"/>
                <w:szCs w:val="22"/>
              </w:rPr>
              <w:t xml:space="preserve">Some of the workers will not admit they deal with </w:t>
            </w:r>
            <w:r w:rsidR="00F93766">
              <w:rPr>
                <w:rFonts w:ascii="Arial" w:hAnsi="Arial" w:cs="Arial"/>
                <w:sz w:val="22"/>
                <w:szCs w:val="22"/>
              </w:rPr>
              <w:t>stress (</w:t>
            </w:r>
            <w:r>
              <w:rPr>
                <w:rFonts w:ascii="Arial" w:hAnsi="Arial" w:cs="Arial"/>
                <w:sz w:val="22"/>
                <w:szCs w:val="22"/>
              </w:rPr>
              <w:t>-4)</w:t>
            </w:r>
          </w:p>
        </w:tc>
      </w:tr>
      <w:tr w:rsidR="008F1387" w14:paraId="44E8CAE9" w14:textId="77777777" w:rsidTr="00A04A83">
        <w:tc>
          <w:tcPr>
            <w:tcW w:w="3245" w:type="dxa"/>
          </w:tcPr>
          <w:p w14:paraId="4AD702AA" w14:textId="6C1EB644" w:rsidR="008F1387" w:rsidRDefault="008F1387" w:rsidP="00531581">
            <w:pPr>
              <w:spacing w:line="360" w:lineRule="auto"/>
              <w:rPr>
                <w:rFonts w:ascii="Arial" w:hAnsi="Arial" w:cs="Arial"/>
                <w:sz w:val="22"/>
                <w:szCs w:val="22"/>
              </w:rPr>
            </w:pPr>
            <w:r>
              <w:rPr>
                <w:rFonts w:ascii="Arial" w:hAnsi="Arial" w:cs="Arial"/>
                <w:sz w:val="22"/>
                <w:szCs w:val="22"/>
              </w:rPr>
              <w:t>Total= +11</w:t>
            </w:r>
          </w:p>
        </w:tc>
        <w:tc>
          <w:tcPr>
            <w:tcW w:w="3245" w:type="dxa"/>
          </w:tcPr>
          <w:p w14:paraId="358E1324" w14:textId="365B1193" w:rsidR="008F1387" w:rsidRDefault="008F1387" w:rsidP="00531581">
            <w:pPr>
              <w:spacing w:line="360" w:lineRule="auto"/>
              <w:rPr>
                <w:rFonts w:ascii="Arial" w:hAnsi="Arial" w:cs="Arial"/>
                <w:sz w:val="22"/>
                <w:szCs w:val="22"/>
              </w:rPr>
            </w:pPr>
            <w:r>
              <w:rPr>
                <w:rFonts w:ascii="Arial" w:hAnsi="Arial" w:cs="Arial"/>
                <w:sz w:val="22"/>
                <w:szCs w:val="22"/>
              </w:rPr>
              <w:t>Total= -13</w:t>
            </w:r>
          </w:p>
        </w:tc>
        <w:tc>
          <w:tcPr>
            <w:tcW w:w="3246" w:type="dxa"/>
          </w:tcPr>
          <w:p w14:paraId="26812EB0" w14:textId="117A8EB2" w:rsidR="008F1387" w:rsidRDefault="008F1387" w:rsidP="00531581">
            <w:pPr>
              <w:spacing w:line="360" w:lineRule="auto"/>
              <w:rPr>
                <w:rFonts w:ascii="Arial" w:hAnsi="Arial" w:cs="Arial"/>
                <w:sz w:val="22"/>
                <w:szCs w:val="22"/>
              </w:rPr>
            </w:pPr>
            <w:r>
              <w:rPr>
                <w:rFonts w:ascii="Arial" w:hAnsi="Arial" w:cs="Arial"/>
                <w:sz w:val="22"/>
                <w:szCs w:val="22"/>
              </w:rPr>
              <w:t>Total= -4</w:t>
            </w:r>
          </w:p>
        </w:tc>
      </w:tr>
    </w:tbl>
    <w:p w14:paraId="174411AA" w14:textId="77777777" w:rsidR="00C649DA" w:rsidRDefault="00C649DA" w:rsidP="00531581">
      <w:pPr>
        <w:spacing w:line="360" w:lineRule="auto"/>
        <w:rPr>
          <w:rFonts w:ascii="Arial" w:hAnsi="Arial" w:cs="Arial"/>
          <w:sz w:val="22"/>
          <w:szCs w:val="22"/>
        </w:rPr>
      </w:pPr>
    </w:p>
    <w:p w14:paraId="5ADE4C70" w14:textId="70E188A5" w:rsidR="00A04A83" w:rsidRDefault="00315087" w:rsidP="00531581">
      <w:pPr>
        <w:spacing w:line="360" w:lineRule="auto"/>
        <w:rPr>
          <w:rFonts w:ascii="Arial" w:hAnsi="Arial" w:cs="Arial"/>
          <w:sz w:val="22"/>
          <w:szCs w:val="22"/>
        </w:rPr>
      </w:pPr>
      <w:r>
        <w:rPr>
          <w:rFonts w:ascii="Arial" w:hAnsi="Arial" w:cs="Arial"/>
          <w:sz w:val="22"/>
          <w:szCs w:val="22"/>
        </w:rPr>
        <w:t>Total result: +11-13-4=-6</w:t>
      </w:r>
    </w:p>
    <w:p w14:paraId="2B1BD29A" w14:textId="656B1F8B" w:rsidR="00F93766" w:rsidRDefault="00F93766" w:rsidP="00531581">
      <w:pPr>
        <w:spacing w:line="360" w:lineRule="auto"/>
        <w:rPr>
          <w:rFonts w:ascii="Arial" w:hAnsi="Arial" w:cs="Arial"/>
          <w:sz w:val="22"/>
          <w:szCs w:val="22"/>
        </w:rPr>
      </w:pPr>
    </w:p>
    <w:p w14:paraId="1CFE7D58" w14:textId="6A1B586E" w:rsidR="00315087" w:rsidRPr="009647C1" w:rsidRDefault="00F93766" w:rsidP="00531581">
      <w:pPr>
        <w:spacing w:line="360" w:lineRule="auto"/>
        <w:rPr>
          <w:rFonts w:ascii="Arial" w:hAnsi="Arial" w:cs="Arial"/>
          <w:b/>
          <w:bCs/>
          <w:sz w:val="22"/>
          <w:szCs w:val="22"/>
        </w:rPr>
      </w:pPr>
      <w:r w:rsidRPr="009647C1">
        <w:rPr>
          <w:rFonts w:ascii="Arial" w:hAnsi="Arial" w:cs="Arial"/>
          <w:b/>
          <w:bCs/>
          <w:sz w:val="22"/>
          <w:szCs w:val="22"/>
        </w:rPr>
        <w:t>PMI for increased time to finish projects</w:t>
      </w:r>
    </w:p>
    <w:tbl>
      <w:tblPr>
        <w:tblStyle w:val="TableGrid"/>
        <w:tblW w:w="0" w:type="auto"/>
        <w:tblLook w:val="04A0" w:firstRow="1" w:lastRow="0" w:firstColumn="1" w:lastColumn="0" w:noHBand="0" w:noVBand="1"/>
      </w:tblPr>
      <w:tblGrid>
        <w:gridCol w:w="3245"/>
        <w:gridCol w:w="3245"/>
        <w:gridCol w:w="3246"/>
      </w:tblGrid>
      <w:tr w:rsidR="00F93766" w14:paraId="12CB9783" w14:textId="77777777" w:rsidTr="00F93766">
        <w:tc>
          <w:tcPr>
            <w:tcW w:w="3245" w:type="dxa"/>
          </w:tcPr>
          <w:p w14:paraId="582F5ADB" w14:textId="0B24BB98" w:rsidR="00F93766" w:rsidRDefault="00F93766" w:rsidP="00531581">
            <w:pPr>
              <w:spacing w:line="360" w:lineRule="auto"/>
              <w:rPr>
                <w:rFonts w:ascii="Arial" w:hAnsi="Arial" w:cs="Arial"/>
                <w:sz w:val="22"/>
                <w:szCs w:val="22"/>
              </w:rPr>
            </w:pPr>
            <w:r>
              <w:rPr>
                <w:rFonts w:ascii="Arial" w:hAnsi="Arial" w:cs="Arial"/>
                <w:sz w:val="22"/>
                <w:szCs w:val="22"/>
              </w:rPr>
              <w:t>Plus</w:t>
            </w:r>
          </w:p>
        </w:tc>
        <w:tc>
          <w:tcPr>
            <w:tcW w:w="3245" w:type="dxa"/>
          </w:tcPr>
          <w:p w14:paraId="2BBD61D2" w14:textId="57B0A133" w:rsidR="00F93766" w:rsidRDefault="00F93766" w:rsidP="00531581">
            <w:pPr>
              <w:spacing w:line="360" w:lineRule="auto"/>
              <w:rPr>
                <w:rFonts w:ascii="Arial" w:hAnsi="Arial" w:cs="Arial"/>
                <w:sz w:val="22"/>
                <w:szCs w:val="22"/>
              </w:rPr>
            </w:pPr>
            <w:r>
              <w:rPr>
                <w:rFonts w:ascii="Arial" w:hAnsi="Arial" w:cs="Arial"/>
                <w:sz w:val="22"/>
                <w:szCs w:val="22"/>
              </w:rPr>
              <w:t>Minus</w:t>
            </w:r>
          </w:p>
        </w:tc>
        <w:tc>
          <w:tcPr>
            <w:tcW w:w="3246" w:type="dxa"/>
          </w:tcPr>
          <w:p w14:paraId="1B5E7C19" w14:textId="429FCE9F" w:rsidR="00F93766" w:rsidRDefault="00F93766" w:rsidP="00531581">
            <w:pPr>
              <w:spacing w:line="360" w:lineRule="auto"/>
              <w:rPr>
                <w:rFonts w:ascii="Arial" w:hAnsi="Arial" w:cs="Arial"/>
                <w:sz w:val="22"/>
                <w:szCs w:val="22"/>
              </w:rPr>
            </w:pPr>
            <w:r>
              <w:rPr>
                <w:rFonts w:ascii="Arial" w:hAnsi="Arial" w:cs="Arial"/>
                <w:sz w:val="22"/>
                <w:szCs w:val="22"/>
              </w:rPr>
              <w:t>Interesting</w:t>
            </w:r>
          </w:p>
        </w:tc>
      </w:tr>
      <w:tr w:rsidR="00F93766" w14:paraId="78FA5064" w14:textId="77777777" w:rsidTr="00F93766">
        <w:tc>
          <w:tcPr>
            <w:tcW w:w="3245" w:type="dxa"/>
          </w:tcPr>
          <w:p w14:paraId="27803A8F" w14:textId="07FFE10A" w:rsidR="00F93766" w:rsidRDefault="00F93766" w:rsidP="00531581">
            <w:pPr>
              <w:spacing w:line="360" w:lineRule="auto"/>
              <w:rPr>
                <w:rFonts w:ascii="Arial" w:hAnsi="Arial" w:cs="Arial"/>
                <w:sz w:val="22"/>
                <w:szCs w:val="22"/>
              </w:rPr>
            </w:pPr>
            <w:r>
              <w:rPr>
                <w:rFonts w:ascii="Arial" w:hAnsi="Arial" w:cs="Arial"/>
                <w:sz w:val="22"/>
                <w:szCs w:val="22"/>
              </w:rPr>
              <w:t>People will have more time for projects (+3)</w:t>
            </w:r>
          </w:p>
        </w:tc>
        <w:tc>
          <w:tcPr>
            <w:tcW w:w="3245" w:type="dxa"/>
          </w:tcPr>
          <w:p w14:paraId="7D533BBD" w14:textId="423714D4" w:rsidR="00F93766" w:rsidRDefault="00315087" w:rsidP="00531581">
            <w:pPr>
              <w:spacing w:line="360" w:lineRule="auto"/>
              <w:rPr>
                <w:rFonts w:ascii="Arial" w:hAnsi="Arial" w:cs="Arial"/>
                <w:sz w:val="22"/>
                <w:szCs w:val="22"/>
              </w:rPr>
            </w:pPr>
            <w:r>
              <w:rPr>
                <w:rFonts w:ascii="Arial" w:hAnsi="Arial" w:cs="Arial"/>
                <w:sz w:val="22"/>
                <w:szCs w:val="22"/>
              </w:rPr>
              <w:t>From this method will benefit only employees, the organisation will lose profit (-5)</w:t>
            </w:r>
          </w:p>
        </w:tc>
        <w:tc>
          <w:tcPr>
            <w:tcW w:w="3246" w:type="dxa"/>
          </w:tcPr>
          <w:p w14:paraId="7D27BFE9" w14:textId="0757E319" w:rsidR="00F93766" w:rsidRDefault="00F93766" w:rsidP="00531581">
            <w:pPr>
              <w:spacing w:line="360" w:lineRule="auto"/>
              <w:rPr>
                <w:rFonts w:ascii="Arial" w:hAnsi="Arial" w:cs="Arial"/>
                <w:sz w:val="22"/>
                <w:szCs w:val="22"/>
              </w:rPr>
            </w:pPr>
            <w:r>
              <w:rPr>
                <w:rFonts w:ascii="Arial" w:hAnsi="Arial" w:cs="Arial"/>
                <w:sz w:val="22"/>
                <w:szCs w:val="22"/>
              </w:rPr>
              <w:t>This method will</w:t>
            </w:r>
            <w:r>
              <w:rPr>
                <w:rFonts w:ascii="Arial" w:hAnsi="Arial" w:cs="Arial"/>
                <w:sz w:val="22"/>
                <w:szCs w:val="22"/>
              </w:rPr>
              <w:t xml:space="preserve"> work only for a while until routine will strike again</w:t>
            </w:r>
            <w:r w:rsidR="00315087">
              <w:rPr>
                <w:rFonts w:ascii="Arial" w:hAnsi="Arial" w:cs="Arial"/>
                <w:sz w:val="22"/>
                <w:szCs w:val="22"/>
              </w:rPr>
              <w:t xml:space="preserve"> (-5)</w:t>
            </w:r>
          </w:p>
        </w:tc>
      </w:tr>
      <w:tr w:rsidR="00F93766" w14:paraId="6C8F807F" w14:textId="77777777" w:rsidTr="00F93766">
        <w:tc>
          <w:tcPr>
            <w:tcW w:w="3245" w:type="dxa"/>
          </w:tcPr>
          <w:p w14:paraId="35EB0B2F" w14:textId="622204D9" w:rsidR="00F93766" w:rsidRDefault="00F93766" w:rsidP="00531581">
            <w:pPr>
              <w:spacing w:line="360" w:lineRule="auto"/>
              <w:rPr>
                <w:rFonts w:ascii="Arial" w:hAnsi="Arial" w:cs="Arial"/>
                <w:sz w:val="22"/>
                <w:szCs w:val="22"/>
              </w:rPr>
            </w:pPr>
            <w:r>
              <w:rPr>
                <w:rFonts w:ascii="Arial" w:hAnsi="Arial" w:cs="Arial"/>
                <w:sz w:val="22"/>
                <w:szCs w:val="22"/>
              </w:rPr>
              <w:lastRenderedPageBreak/>
              <w:t xml:space="preserve">The </w:t>
            </w:r>
            <w:r w:rsidR="00315087">
              <w:rPr>
                <w:rFonts w:ascii="Arial" w:hAnsi="Arial" w:cs="Arial"/>
                <w:sz w:val="22"/>
                <w:szCs w:val="22"/>
              </w:rPr>
              <w:t>employee’s</w:t>
            </w:r>
            <w:r>
              <w:rPr>
                <w:rFonts w:ascii="Arial" w:hAnsi="Arial" w:cs="Arial"/>
                <w:sz w:val="22"/>
                <w:szCs w:val="22"/>
              </w:rPr>
              <w:t xml:space="preserve"> performance will improve (+4)</w:t>
            </w:r>
          </w:p>
        </w:tc>
        <w:tc>
          <w:tcPr>
            <w:tcW w:w="3245" w:type="dxa"/>
          </w:tcPr>
          <w:p w14:paraId="1518D17C" w14:textId="540B0DB0" w:rsidR="00F93766" w:rsidRDefault="00315087" w:rsidP="00531581">
            <w:pPr>
              <w:spacing w:line="360" w:lineRule="auto"/>
              <w:rPr>
                <w:rFonts w:ascii="Arial" w:hAnsi="Arial" w:cs="Arial"/>
                <w:sz w:val="22"/>
                <w:szCs w:val="22"/>
              </w:rPr>
            </w:pPr>
            <w:r>
              <w:rPr>
                <w:rFonts w:ascii="Arial" w:hAnsi="Arial" w:cs="Arial"/>
                <w:sz w:val="22"/>
                <w:szCs w:val="22"/>
              </w:rPr>
              <w:t>The productivity will decrease (-3)</w:t>
            </w:r>
          </w:p>
        </w:tc>
        <w:tc>
          <w:tcPr>
            <w:tcW w:w="3246" w:type="dxa"/>
          </w:tcPr>
          <w:p w14:paraId="7429397E" w14:textId="77777777" w:rsidR="00F93766" w:rsidRDefault="00F93766" w:rsidP="00531581">
            <w:pPr>
              <w:spacing w:line="360" w:lineRule="auto"/>
              <w:rPr>
                <w:rFonts w:ascii="Arial" w:hAnsi="Arial" w:cs="Arial"/>
                <w:sz w:val="22"/>
                <w:szCs w:val="22"/>
              </w:rPr>
            </w:pPr>
          </w:p>
        </w:tc>
      </w:tr>
      <w:tr w:rsidR="00F93766" w14:paraId="00A37E33" w14:textId="77777777" w:rsidTr="00F93766">
        <w:tc>
          <w:tcPr>
            <w:tcW w:w="3245" w:type="dxa"/>
          </w:tcPr>
          <w:p w14:paraId="58416D5D" w14:textId="7756F0C2" w:rsidR="00F93766" w:rsidRDefault="00F93766" w:rsidP="00531581">
            <w:pPr>
              <w:spacing w:line="360" w:lineRule="auto"/>
              <w:rPr>
                <w:rFonts w:ascii="Arial" w:hAnsi="Arial" w:cs="Arial"/>
                <w:sz w:val="22"/>
                <w:szCs w:val="22"/>
              </w:rPr>
            </w:pPr>
            <w:r>
              <w:rPr>
                <w:rFonts w:ascii="Arial" w:hAnsi="Arial" w:cs="Arial"/>
                <w:sz w:val="22"/>
                <w:szCs w:val="22"/>
              </w:rPr>
              <w:t>Total= +7</w:t>
            </w:r>
          </w:p>
        </w:tc>
        <w:tc>
          <w:tcPr>
            <w:tcW w:w="3245" w:type="dxa"/>
          </w:tcPr>
          <w:p w14:paraId="610D71E8" w14:textId="4CE46C2D" w:rsidR="00F93766" w:rsidRDefault="00315087" w:rsidP="00531581">
            <w:pPr>
              <w:spacing w:line="360" w:lineRule="auto"/>
              <w:rPr>
                <w:rFonts w:ascii="Arial" w:hAnsi="Arial" w:cs="Arial"/>
                <w:sz w:val="22"/>
                <w:szCs w:val="22"/>
              </w:rPr>
            </w:pPr>
            <w:r>
              <w:rPr>
                <w:rFonts w:ascii="Arial" w:hAnsi="Arial" w:cs="Arial"/>
                <w:sz w:val="22"/>
                <w:szCs w:val="22"/>
              </w:rPr>
              <w:t>Total= -8</w:t>
            </w:r>
          </w:p>
        </w:tc>
        <w:tc>
          <w:tcPr>
            <w:tcW w:w="3246" w:type="dxa"/>
          </w:tcPr>
          <w:p w14:paraId="5BD7CB6A" w14:textId="77D2DE09" w:rsidR="00F93766" w:rsidRDefault="00315087" w:rsidP="00531581">
            <w:pPr>
              <w:spacing w:line="360" w:lineRule="auto"/>
              <w:rPr>
                <w:rFonts w:ascii="Arial" w:hAnsi="Arial" w:cs="Arial"/>
                <w:sz w:val="22"/>
                <w:szCs w:val="22"/>
              </w:rPr>
            </w:pPr>
            <w:r>
              <w:rPr>
                <w:rFonts w:ascii="Arial" w:hAnsi="Arial" w:cs="Arial"/>
                <w:sz w:val="22"/>
                <w:szCs w:val="22"/>
              </w:rPr>
              <w:t>Total= -5</w:t>
            </w:r>
          </w:p>
        </w:tc>
      </w:tr>
    </w:tbl>
    <w:p w14:paraId="55A38CD9" w14:textId="77777777" w:rsidR="00C649DA" w:rsidRDefault="00C649DA" w:rsidP="00531581">
      <w:pPr>
        <w:spacing w:line="360" w:lineRule="auto"/>
        <w:rPr>
          <w:rFonts w:ascii="Arial" w:hAnsi="Arial" w:cs="Arial"/>
          <w:sz w:val="22"/>
          <w:szCs w:val="22"/>
        </w:rPr>
      </w:pPr>
    </w:p>
    <w:p w14:paraId="0E218377" w14:textId="296653A4" w:rsidR="00F93766" w:rsidRDefault="00315087" w:rsidP="00531581">
      <w:pPr>
        <w:spacing w:line="360" w:lineRule="auto"/>
        <w:rPr>
          <w:rFonts w:ascii="Arial" w:hAnsi="Arial" w:cs="Arial"/>
          <w:sz w:val="22"/>
          <w:szCs w:val="22"/>
        </w:rPr>
      </w:pPr>
      <w:r>
        <w:rPr>
          <w:rFonts w:ascii="Arial" w:hAnsi="Arial" w:cs="Arial"/>
          <w:sz w:val="22"/>
          <w:szCs w:val="22"/>
        </w:rPr>
        <w:t>Total result: +7-8-5=-6</w:t>
      </w:r>
    </w:p>
    <w:p w14:paraId="23C8EA98" w14:textId="6DDC9B7D" w:rsidR="00315087" w:rsidRDefault="00315087" w:rsidP="00531581">
      <w:pPr>
        <w:spacing w:line="360" w:lineRule="auto"/>
        <w:rPr>
          <w:rFonts w:ascii="Arial" w:hAnsi="Arial" w:cs="Arial"/>
          <w:sz w:val="22"/>
          <w:szCs w:val="22"/>
        </w:rPr>
      </w:pPr>
    </w:p>
    <w:p w14:paraId="4345F52F" w14:textId="5C68FD21" w:rsidR="00315087" w:rsidRDefault="00315087" w:rsidP="00531581">
      <w:pPr>
        <w:spacing w:line="360" w:lineRule="auto"/>
        <w:rPr>
          <w:rFonts w:ascii="Arial" w:hAnsi="Arial" w:cs="Arial"/>
          <w:b/>
          <w:bCs/>
          <w:sz w:val="22"/>
          <w:szCs w:val="22"/>
        </w:rPr>
      </w:pPr>
      <w:r w:rsidRPr="009647C1">
        <w:rPr>
          <w:rFonts w:ascii="Arial" w:hAnsi="Arial" w:cs="Arial"/>
          <w:b/>
          <w:bCs/>
          <w:sz w:val="22"/>
          <w:szCs w:val="22"/>
        </w:rPr>
        <w:t xml:space="preserve">PMI for implementing sessions of CBT for employees </w:t>
      </w:r>
    </w:p>
    <w:tbl>
      <w:tblPr>
        <w:tblStyle w:val="TableGrid"/>
        <w:tblW w:w="0" w:type="auto"/>
        <w:tblLook w:val="04A0" w:firstRow="1" w:lastRow="0" w:firstColumn="1" w:lastColumn="0" w:noHBand="0" w:noVBand="1"/>
      </w:tblPr>
      <w:tblGrid>
        <w:gridCol w:w="3245"/>
        <w:gridCol w:w="3245"/>
        <w:gridCol w:w="3246"/>
      </w:tblGrid>
      <w:tr w:rsidR="009647C1" w14:paraId="7A76BAE0" w14:textId="77777777" w:rsidTr="009647C1">
        <w:tc>
          <w:tcPr>
            <w:tcW w:w="3245" w:type="dxa"/>
          </w:tcPr>
          <w:p w14:paraId="76437055" w14:textId="4D6BF7A0" w:rsidR="009647C1" w:rsidRPr="009647C1" w:rsidRDefault="009647C1" w:rsidP="00531581">
            <w:pPr>
              <w:spacing w:line="360" w:lineRule="auto"/>
              <w:rPr>
                <w:rFonts w:ascii="Arial" w:hAnsi="Arial" w:cs="Arial"/>
                <w:sz w:val="22"/>
                <w:szCs w:val="22"/>
              </w:rPr>
            </w:pPr>
            <w:r>
              <w:rPr>
                <w:rFonts w:ascii="Arial" w:hAnsi="Arial" w:cs="Arial"/>
                <w:sz w:val="22"/>
                <w:szCs w:val="22"/>
              </w:rPr>
              <w:t>Plus</w:t>
            </w:r>
          </w:p>
        </w:tc>
        <w:tc>
          <w:tcPr>
            <w:tcW w:w="3245" w:type="dxa"/>
          </w:tcPr>
          <w:p w14:paraId="143954A8" w14:textId="53DD26A4" w:rsidR="009647C1" w:rsidRPr="009647C1" w:rsidRDefault="009647C1" w:rsidP="00531581">
            <w:pPr>
              <w:spacing w:line="360" w:lineRule="auto"/>
              <w:rPr>
                <w:rFonts w:ascii="Arial" w:hAnsi="Arial" w:cs="Arial"/>
                <w:sz w:val="22"/>
                <w:szCs w:val="22"/>
              </w:rPr>
            </w:pPr>
            <w:r>
              <w:rPr>
                <w:rFonts w:ascii="Arial" w:hAnsi="Arial" w:cs="Arial"/>
                <w:sz w:val="22"/>
                <w:szCs w:val="22"/>
              </w:rPr>
              <w:t>Minus</w:t>
            </w:r>
          </w:p>
        </w:tc>
        <w:tc>
          <w:tcPr>
            <w:tcW w:w="3246" w:type="dxa"/>
          </w:tcPr>
          <w:p w14:paraId="76717A88" w14:textId="623A4EB0" w:rsidR="009647C1" w:rsidRPr="009647C1" w:rsidRDefault="009647C1" w:rsidP="00531581">
            <w:pPr>
              <w:spacing w:line="360" w:lineRule="auto"/>
              <w:rPr>
                <w:rFonts w:ascii="Arial" w:hAnsi="Arial" w:cs="Arial"/>
                <w:sz w:val="22"/>
                <w:szCs w:val="22"/>
              </w:rPr>
            </w:pPr>
            <w:r>
              <w:rPr>
                <w:rFonts w:ascii="Arial" w:hAnsi="Arial" w:cs="Arial"/>
                <w:sz w:val="22"/>
                <w:szCs w:val="22"/>
              </w:rPr>
              <w:t>Interesting</w:t>
            </w:r>
          </w:p>
        </w:tc>
      </w:tr>
      <w:tr w:rsidR="009647C1" w14:paraId="3038B9E4" w14:textId="77777777" w:rsidTr="009647C1">
        <w:tc>
          <w:tcPr>
            <w:tcW w:w="3245" w:type="dxa"/>
          </w:tcPr>
          <w:p w14:paraId="37EC0CCD" w14:textId="173FEC08" w:rsidR="009647C1" w:rsidRPr="009647C1" w:rsidRDefault="009647C1" w:rsidP="00531581">
            <w:pPr>
              <w:spacing w:line="360" w:lineRule="auto"/>
              <w:rPr>
                <w:rFonts w:ascii="Arial" w:hAnsi="Arial" w:cs="Arial"/>
                <w:sz w:val="22"/>
                <w:szCs w:val="22"/>
              </w:rPr>
            </w:pPr>
            <w:r>
              <w:rPr>
                <w:rFonts w:ascii="Arial" w:hAnsi="Arial" w:cs="Arial"/>
                <w:sz w:val="22"/>
                <w:szCs w:val="22"/>
              </w:rPr>
              <w:t>Workers will be more open to speak with someone else other than managers (+5)</w:t>
            </w:r>
          </w:p>
        </w:tc>
        <w:tc>
          <w:tcPr>
            <w:tcW w:w="3245" w:type="dxa"/>
          </w:tcPr>
          <w:p w14:paraId="75B3DDD3" w14:textId="40A68201" w:rsidR="009647C1" w:rsidRPr="00750D5D" w:rsidRDefault="00750D5D" w:rsidP="00531581">
            <w:pPr>
              <w:spacing w:line="360" w:lineRule="auto"/>
              <w:rPr>
                <w:rFonts w:ascii="Arial" w:hAnsi="Arial" w:cs="Arial"/>
                <w:sz w:val="22"/>
                <w:szCs w:val="22"/>
              </w:rPr>
            </w:pPr>
            <w:r>
              <w:rPr>
                <w:rFonts w:ascii="Arial" w:hAnsi="Arial" w:cs="Arial"/>
                <w:sz w:val="22"/>
                <w:szCs w:val="22"/>
              </w:rPr>
              <w:t>Some workers wont talk about their problems (-3)</w:t>
            </w:r>
          </w:p>
        </w:tc>
        <w:tc>
          <w:tcPr>
            <w:tcW w:w="3246" w:type="dxa"/>
          </w:tcPr>
          <w:p w14:paraId="1051E130" w14:textId="1DF1C40A" w:rsidR="009647C1" w:rsidRPr="00C649DA" w:rsidRDefault="00C649DA" w:rsidP="00531581">
            <w:pPr>
              <w:spacing w:line="360" w:lineRule="auto"/>
              <w:rPr>
                <w:rFonts w:ascii="Arial" w:hAnsi="Arial" w:cs="Arial"/>
                <w:sz w:val="22"/>
                <w:szCs w:val="22"/>
              </w:rPr>
            </w:pPr>
            <w:r>
              <w:rPr>
                <w:rFonts w:ascii="Arial" w:hAnsi="Arial" w:cs="Arial"/>
                <w:sz w:val="22"/>
                <w:szCs w:val="22"/>
              </w:rPr>
              <w:t xml:space="preserve">From this method can benefit all the employees from leading positions to </w:t>
            </w:r>
            <w:r w:rsidR="00531581">
              <w:rPr>
                <w:rFonts w:ascii="Arial" w:hAnsi="Arial" w:cs="Arial"/>
                <w:sz w:val="22"/>
                <w:szCs w:val="22"/>
              </w:rPr>
              <w:t>workers (</w:t>
            </w:r>
            <w:r>
              <w:rPr>
                <w:rFonts w:ascii="Arial" w:hAnsi="Arial" w:cs="Arial"/>
                <w:sz w:val="22"/>
                <w:szCs w:val="22"/>
              </w:rPr>
              <w:t>+6)</w:t>
            </w:r>
          </w:p>
        </w:tc>
      </w:tr>
      <w:tr w:rsidR="009647C1" w14:paraId="3302DAD1" w14:textId="77777777" w:rsidTr="009647C1">
        <w:tc>
          <w:tcPr>
            <w:tcW w:w="3245" w:type="dxa"/>
          </w:tcPr>
          <w:p w14:paraId="0B40364D" w14:textId="20AF1262" w:rsidR="009647C1" w:rsidRPr="009647C1" w:rsidRDefault="009647C1" w:rsidP="00531581">
            <w:pPr>
              <w:spacing w:line="360" w:lineRule="auto"/>
              <w:rPr>
                <w:rFonts w:ascii="Arial" w:hAnsi="Arial" w:cs="Arial"/>
                <w:sz w:val="22"/>
                <w:szCs w:val="22"/>
              </w:rPr>
            </w:pPr>
            <w:r>
              <w:rPr>
                <w:rFonts w:ascii="Arial" w:hAnsi="Arial" w:cs="Arial"/>
                <w:sz w:val="22"/>
                <w:szCs w:val="22"/>
              </w:rPr>
              <w:t xml:space="preserve">Talking about stress in general can fix more that work-related </w:t>
            </w:r>
            <w:r w:rsidR="00750D5D">
              <w:rPr>
                <w:rFonts w:ascii="Arial" w:hAnsi="Arial" w:cs="Arial"/>
                <w:sz w:val="22"/>
                <w:szCs w:val="22"/>
              </w:rPr>
              <w:t>stress (+5)</w:t>
            </w:r>
            <w:r>
              <w:rPr>
                <w:rFonts w:ascii="Arial" w:hAnsi="Arial" w:cs="Arial"/>
                <w:sz w:val="22"/>
                <w:szCs w:val="22"/>
              </w:rPr>
              <w:t xml:space="preserve"> </w:t>
            </w:r>
          </w:p>
        </w:tc>
        <w:tc>
          <w:tcPr>
            <w:tcW w:w="3245" w:type="dxa"/>
          </w:tcPr>
          <w:p w14:paraId="396FCC9D" w14:textId="09023026" w:rsidR="009647C1" w:rsidRPr="00750D5D" w:rsidRDefault="00750D5D" w:rsidP="00531581">
            <w:pPr>
              <w:spacing w:line="360" w:lineRule="auto"/>
              <w:rPr>
                <w:rFonts w:ascii="Arial" w:hAnsi="Arial" w:cs="Arial"/>
                <w:sz w:val="22"/>
                <w:szCs w:val="22"/>
              </w:rPr>
            </w:pPr>
            <w:r>
              <w:rPr>
                <w:rFonts w:ascii="Arial" w:hAnsi="Arial" w:cs="Arial"/>
                <w:sz w:val="22"/>
                <w:szCs w:val="22"/>
              </w:rPr>
              <w:t xml:space="preserve">Employers(some) don’t want extra </w:t>
            </w:r>
            <w:r w:rsidR="00531581">
              <w:rPr>
                <w:rFonts w:ascii="Arial" w:hAnsi="Arial" w:cs="Arial"/>
                <w:sz w:val="22"/>
                <w:szCs w:val="22"/>
              </w:rPr>
              <w:t>costs (</w:t>
            </w:r>
            <w:r>
              <w:rPr>
                <w:rFonts w:ascii="Arial" w:hAnsi="Arial" w:cs="Arial"/>
                <w:sz w:val="22"/>
                <w:szCs w:val="22"/>
              </w:rPr>
              <w:t>-5)</w:t>
            </w:r>
          </w:p>
        </w:tc>
        <w:tc>
          <w:tcPr>
            <w:tcW w:w="3246" w:type="dxa"/>
          </w:tcPr>
          <w:p w14:paraId="1109760F" w14:textId="77777777" w:rsidR="009647C1" w:rsidRDefault="009647C1" w:rsidP="00531581">
            <w:pPr>
              <w:spacing w:line="360" w:lineRule="auto"/>
              <w:rPr>
                <w:rFonts w:ascii="Arial" w:hAnsi="Arial" w:cs="Arial"/>
                <w:b/>
                <w:bCs/>
                <w:sz w:val="22"/>
                <w:szCs w:val="22"/>
              </w:rPr>
            </w:pPr>
          </w:p>
        </w:tc>
      </w:tr>
      <w:tr w:rsidR="009647C1" w14:paraId="1EBF47E5" w14:textId="77777777" w:rsidTr="009647C1">
        <w:tc>
          <w:tcPr>
            <w:tcW w:w="3245" w:type="dxa"/>
          </w:tcPr>
          <w:p w14:paraId="0F9154B4" w14:textId="5B6D7802" w:rsidR="009647C1" w:rsidRPr="00750D5D" w:rsidRDefault="00750D5D" w:rsidP="00531581">
            <w:pPr>
              <w:spacing w:line="360" w:lineRule="auto"/>
              <w:rPr>
                <w:rFonts w:ascii="Arial" w:hAnsi="Arial" w:cs="Arial"/>
                <w:sz w:val="22"/>
                <w:szCs w:val="22"/>
              </w:rPr>
            </w:pPr>
            <w:r>
              <w:rPr>
                <w:rFonts w:ascii="Arial" w:hAnsi="Arial" w:cs="Arial"/>
                <w:sz w:val="22"/>
                <w:szCs w:val="22"/>
              </w:rPr>
              <w:t>Understanding why their stressed and learning how to cope with stress can improve the performance, attendance, effective communication (+8)</w:t>
            </w:r>
          </w:p>
        </w:tc>
        <w:tc>
          <w:tcPr>
            <w:tcW w:w="3245" w:type="dxa"/>
          </w:tcPr>
          <w:p w14:paraId="556B2986" w14:textId="13AC6042" w:rsidR="009647C1" w:rsidRPr="00C649DA" w:rsidRDefault="00C649DA" w:rsidP="00531581">
            <w:pPr>
              <w:spacing w:line="360" w:lineRule="auto"/>
              <w:rPr>
                <w:rFonts w:ascii="Arial" w:hAnsi="Arial" w:cs="Arial"/>
                <w:sz w:val="22"/>
                <w:szCs w:val="22"/>
              </w:rPr>
            </w:pPr>
            <w:r w:rsidRPr="00C649DA">
              <w:rPr>
                <w:rFonts w:ascii="Arial" w:hAnsi="Arial" w:cs="Arial"/>
                <w:sz w:val="22"/>
                <w:szCs w:val="22"/>
              </w:rPr>
              <w:t xml:space="preserve">Some employees don’t admit their struggle </w:t>
            </w:r>
            <w:r>
              <w:rPr>
                <w:rFonts w:ascii="Arial" w:hAnsi="Arial" w:cs="Arial"/>
                <w:sz w:val="22"/>
                <w:szCs w:val="22"/>
              </w:rPr>
              <w:t>(-3)</w:t>
            </w:r>
          </w:p>
        </w:tc>
        <w:tc>
          <w:tcPr>
            <w:tcW w:w="3246" w:type="dxa"/>
          </w:tcPr>
          <w:p w14:paraId="0B24D2FF" w14:textId="77777777" w:rsidR="009647C1" w:rsidRDefault="009647C1" w:rsidP="00531581">
            <w:pPr>
              <w:spacing w:line="360" w:lineRule="auto"/>
              <w:rPr>
                <w:rFonts w:ascii="Arial" w:hAnsi="Arial" w:cs="Arial"/>
                <w:b/>
                <w:bCs/>
                <w:sz w:val="22"/>
                <w:szCs w:val="22"/>
              </w:rPr>
            </w:pPr>
          </w:p>
        </w:tc>
      </w:tr>
      <w:tr w:rsidR="009647C1" w14:paraId="48639ECA" w14:textId="77777777" w:rsidTr="009647C1">
        <w:tc>
          <w:tcPr>
            <w:tcW w:w="3245" w:type="dxa"/>
          </w:tcPr>
          <w:p w14:paraId="2B35EC11" w14:textId="6D6C450E" w:rsidR="009647C1" w:rsidRPr="00750D5D" w:rsidRDefault="00750D5D" w:rsidP="00531581">
            <w:pPr>
              <w:spacing w:line="360" w:lineRule="auto"/>
              <w:rPr>
                <w:rFonts w:ascii="Arial" w:hAnsi="Arial" w:cs="Arial"/>
                <w:sz w:val="22"/>
                <w:szCs w:val="22"/>
              </w:rPr>
            </w:pPr>
            <w:r>
              <w:rPr>
                <w:rFonts w:ascii="Arial" w:hAnsi="Arial" w:cs="Arial"/>
                <w:sz w:val="22"/>
                <w:szCs w:val="22"/>
              </w:rPr>
              <w:t>Total: +18</w:t>
            </w:r>
          </w:p>
        </w:tc>
        <w:tc>
          <w:tcPr>
            <w:tcW w:w="3245" w:type="dxa"/>
          </w:tcPr>
          <w:p w14:paraId="4EAE13C7" w14:textId="0270F348" w:rsidR="009647C1" w:rsidRPr="00C649DA" w:rsidRDefault="00C649DA" w:rsidP="00531581">
            <w:pPr>
              <w:spacing w:line="360" w:lineRule="auto"/>
              <w:rPr>
                <w:rFonts w:ascii="Arial" w:hAnsi="Arial" w:cs="Arial"/>
                <w:sz w:val="22"/>
                <w:szCs w:val="22"/>
              </w:rPr>
            </w:pPr>
            <w:r>
              <w:rPr>
                <w:rFonts w:ascii="Arial" w:hAnsi="Arial" w:cs="Arial"/>
                <w:sz w:val="22"/>
                <w:szCs w:val="22"/>
              </w:rPr>
              <w:t>Total: -11</w:t>
            </w:r>
          </w:p>
        </w:tc>
        <w:tc>
          <w:tcPr>
            <w:tcW w:w="3246" w:type="dxa"/>
          </w:tcPr>
          <w:p w14:paraId="07399DB3" w14:textId="7ADFA59E" w:rsidR="009647C1" w:rsidRPr="00C649DA" w:rsidRDefault="00C649DA" w:rsidP="00531581">
            <w:pPr>
              <w:spacing w:line="360" w:lineRule="auto"/>
              <w:rPr>
                <w:rFonts w:ascii="Arial" w:hAnsi="Arial" w:cs="Arial"/>
                <w:sz w:val="22"/>
                <w:szCs w:val="22"/>
              </w:rPr>
            </w:pPr>
            <w:r>
              <w:rPr>
                <w:rFonts w:ascii="Arial" w:hAnsi="Arial" w:cs="Arial"/>
                <w:sz w:val="22"/>
                <w:szCs w:val="22"/>
              </w:rPr>
              <w:t>Total: +6</w:t>
            </w:r>
          </w:p>
        </w:tc>
      </w:tr>
    </w:tbl>
    <w:p w14:paraId="30C47E6B" w14:textId="7E5F4B9A" w:rsidR="009647C1" w:rsidRDefault="009647C1" w:rsidP="00531581">
      <w:pPr>
        <w:spacing w:line="360" w:lineRule="auto"/>
        <w:rPr>
          <w:rFonts w:ascii="Arial" w:hAnsi="Arial" w:cs="Arial"/>
          <w:b/>
          <w:bCs/>
          <w:sz w:val="22"/>
          <w:szCs w:val="22"/>
        </w:rPr>
      </w:pPr>
    </w:p>
    <w:p w14:paraId="28E44CEE" w14:textId="49CF4696" w:rsidR="00C649DA" w:rsidRDefault="00C649DA" w:rsidP="00531581">
      <w:pPr>
        <w:spacing w:line="360" w:lineRule="auto"/>
        <w:rPr>
          <w:rFonts w:ascii="Arial" w:hAnsi="Arial" w:cs="Arial"/>
          <w:sz w:val="22"/>
          <w:szCs w:val="22"/>
        </w:rPr>
      </w:pPr>
      <w:r>
        <w:rPr>
          <w:rFonts w:ascii="Arial" w:hAnsi="Arial" w:cs="Arial"/>
          <w:sz w:val="22"/>
          <w:szCs w:val="22"/>
        </w:rPr>
        <w:t>Total result: +18-11+6=+13</w:t>
      </w:r>
    </w:p>
    <w:p w14:paraId="2FD3B7C5" w14:textId="07FF13F6" w:rsidR="00C649DA" w:rsidRPr="00C649DA" w:rsidRDefault="00C649DA" w:rsidP="00531581">
      <w:pPr>
        <w:spacing w:line="360" w:lineRule="auto"/>
        <w:rPr>
          <w:rFonts w:ascii="Arial" w:hAnsi="Arial" w:cs="Arial"/>
          <w:sz w:val="22"/>
          <w:szCs w:val="22"/>
        </w:rPr>
      </w:pPr>
      <w:r>
        <w:rPr>
          <w:rFonts w:ascii="Arial" w:hAnsi="Arial" w:cs="Arial"/>
          <w:sz w:val="22"/>
          <w:szCs w:val="22"/>
        </w:rPr>
        <w:t xml:space="preserve">After evaluating the possible </w:t>
      </w:r>
      <w:r w:rsidR="00087ACA">
        <w:rPr>
          <w:rFonts w:ascii="Arial" w:hAnsi="Arial" w:cs="Arial"/>
          <w:sz w:val="22"/>
          <w:szCs w:val="22"/>
        </w:rPr>
        <w:t>solutions,</w:t>
      </w:r>
      <w:r>
        <w:rPr>
          <w:rFonts w:ascii="Arial" w:hAnsi="Arial" w:cs="Arial"/>
          <w:sz w:val="22"/>
          <w:szCs w:val="22"/>
        </w:rPr>
        <w:t xml:space="preserve"> the higher result is for implementing </w:t>
      </w:r>
      <w:r w:rsidR="00087ACA">
        <w:rPr>
          <w:rFonts w:ascii="Arial" w:hAnsi="Arial" w:cs="Arial"/>
          <w:sz w:val="22"/>
          <w:szCs w:val="22"/>
        </w:rPr>
        <w:t>CBT (</w:t>
      </w:r>
      <w:r>
        <w:rPr>
          <w:rFonts w:ascii="Arial" w:hAnsi="Arial" w:cs="Arial"/>
          <w:sz w:val="22"/>
          <w:szCs w:val="22"/>
        </w:rPr>
        <w:t>Cognitive Behaviour Therapy</w:t>
      </w:r>
      <w:r w:rsidR="00087ACA">
        <w:rPr>
          <w:rFonts w:ascii="Arial" w:hAnsi="Arial" w:cs="Arial"/>
          <w:sz w:val="22"/>
          <w:szCs w:val="22"/>
        </w:rPr>
        <w:t>.</w:t>
      </w:r>
    </w:p>
    <w:p w14:paraId="052FC7CE" w14:textId="4E4F445A" w:rsidR="008D34FB" w:rsidRDefault="001627A3" w:rsidP="00531581">
      <w:pPr>
        <w:pStyle w:val="Heading1"/>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bookmarkStart w:id="6" w:name="_Toc90643812"/>
      <w:r w:rsidR="008D34FB" w:rsidRPr="00087ACA">
        <w:rPr>
          <w:rFonts w:ascii="Arial" w:hAnsi="Arial" w:cs="Arial"/>
          <w:color w:val="000000" w:themeColor="text1"/>
          <w:sz w:val="28"/>
          <w:szCs w:val="28"/>
        </w:rPr>
        <w:t>Plan for implementing solution, Monitoring and Review Process</w:t>
      </w:r>
      <w:bookmarkEnd w:id="6"/>
    </w:p>
    <w:p w14:paraId="6C24D87C" w14:textId="77777777" w:rsidR="00087ACA" w:rsidRPr="00087ACA" w:rsidRDefault="00087ACA" w:rsidP="00531581">
      <w:pPr>
        <w:spacing w:line="360" w:lineRule="auto"/>
      </w:pPr>
    </w:p>
    <w:p w14:paraId="25B129E9" w14:textId="4FDEC6BC" w:rsidR="0075268A" w:rsidRDefault="0075268A" w:rsidP="00531581">
      <w:pPr>
        <w:spacing w:line="360" w:lineRule="auto"/>
      </w:pPr>
      <w:r>
        <w:t>Problem:</w:t>
      </w:r>
    </w:p>
    <w:p w14:paraId="18A1921C" w14:textId="77777777" w:rsidR="0075268A" w:rsidRDefault="0075268A" w:rsidP="00531581">
      <w:pPr>
        <w:pStyle w:val="ListParagraph"/>
        <w:numPr>
          <w:ilvl w:val="0"/>
          <w:numId w:val="9"/>
        </w:numPr>
        <w:spacing w:line="360" w:lineRule="auto"/>
      </w:pPr>
      <w:r>
        <w:t>Work-related stress among UK workers</w:t>
      </w:r>
    </w:p>
    <w:p w14:paraId="096EF412" w14:textId="77777777" w:rsidR="0075268A" w:rsidRDefault="0075268A" w:rsidP="00531581">
      <w:pPr>
        <w:spacing w:line="360" w:lineRule="auto"/>
      </w:pPr>
      <w:r>
        <w:t>Chosen Solution:</w:t>
      </w:r>
    </w:p>
    <w:p w14:paraId="21C8F3B0" w14:textId="7EC544C1" w:rsidR="00087ACA" w:rsidRPr="00087ACA" w:rsidRDefault="00087ACA" w:rsidP="00531581">
      <w:pPr>
        <w:pStyle w:val="ListParagraph"/>
        <w:numPr>
          <w:ilvl w:val="0"/>
          <w:numId w:val="9"/>
        </w:numPr>
        <w:spacing w:line="360" w:lineRule="auto"/>
      </w:pPr>
      <w:r>
        <w:t>Trained staff to deliver Cognitive Behaviour Therapy for learning how to cope with stress</w:t>
      </w:r>
    </w:p>
    <w:tbl>
      <w:tblPr>
        <w:tblStyle w:val="TableGrid"/>
        <w:tblpPr w:leftFromText="180" w:rightFromText="180" w:vertAnchor="text" w:horzAnchor="margin" w:tblpY="984"/>
        <w:tblOverlap w:val="never"/>
        <w:tblW w:w="0" w:type="auto"/>
        <w:tblLook w:val="04A0" w:firstRow="1" w:lastRow="0" w:firstColumn="1" w:lastColumn="0" w:noHBand="0" w:noVBand="1"/>
      </w:tblPr>
      <w:tblGrid>
        <w:gridCol w:w="2197"/>
        <w:gridCol w:w="2197"/>
        <w:gridCol w:w="2198"/>
        <w:gridCol w:w="2216"/>
        <w:gridCol w:w="8"/>
      </w:tblGrid>
      <w:tr w:rsidR="0075268A" w14:paraId="5E8EE5BD" w14:textId="77777777" w:rsidTr="001627A3">
        <w:trPr>
          <w:gridAfter w:val="1"/>
          <w:wAfter w:w="8" w:type="dxa"/>
        </w:trPr>
        <w:tc>
          <w:tcPr>
            <w:tcW w:w="2197" w:type="dxa"/>
          </w:tcPr>
          <w:p w14:paraId="11205D79" w14:textId="77777777" w:rsidR="0075268A" w:rsidRDefault="0075268A" w:rsidP="00531581">
            <w:pPr>
              <w:spacing w:line="360" w:lineRule="auto"/>
            </w:pPr>
            <w:r>
              <w:t>Action</w:t>
            </w:r>
          </w:p>
        </w:tc>
        <w:tc>
          <w:tcPr>
            <w:tcW w:w="2197" w:type="dxa"/>
          </w:tcPr>
          <w:p w14:paraId="21AEADF2" w14:textId="77777777" w:rsidR="0075268A" w:rsidRDefault="0075268A" w:rsidP="00531581">
            <w:pPr>
              <w:spacing w:line="360" w:lineRule="auto"/>
            </w:pPr>
            <w:r>
              <w:t>Description</w:t>
            </w:r>
          </w:p>
        </w:tc>
        <w:tc>
          <w:tcPr>
            <w:tcW w:w="2198" w:type="dxa"/>
          </w:tcPr>
          <w:p w14:paraId="4553DF3A" w14:textId="77777777" w:rsidR="0075268A" w:rsidRDefault="0075268A" w:rsidP="00531581">
            <w:pPr>
              <w:spacing w:line="360" w:lineRule="auto"/>
            </w:pPr>
            <w:r>
              <w:t>Time</w:t>
            </w:r>
          </w:p>
        </w:tc>
        <w:tc>
          <w:tcPr>
            <w:tcW w:w="2216" w:type="dxa"/>
            <w:shd w:val="clear" w:color="auto" w:fill="auto"/>
          </w:tcPr>
          <w:p w14:paraId="3DA78465" w14:textId="77777777" w:rsidR="0075268A" w:rsidRDefault="0075268A" w:rsidP="00531581">
            <w:pPr>
              <w:spacing w:line="360" w:lineRule="auto"/>
            </w:pPr>
            <w:r>
              <w:t>Staff Responsible</w:t>
            </w:r>
          </w:p>
        </w:tc>
      </w:tr>
      <w:tr w:rsidR="0075268A" w14:paraId="2B3EE063" w14:textId="77777777" w:rsidTr="001627A3">
        <w:trPr>
          <w:gridAfter w:val="1"/>
          <w:wAfter w:w="8" w:type="dxa"/>
        </w:trPr>
        <w:tc>
          <w:tcPr>
            <w:tcW w:w="2197" w:type="dxa"/>
          </w:tcPr>
          <w:p w14:paraId="2B1075B4" w14:textId="77777777" w:rsidR="0075268A" w:rsidRDefault="0075268A" w:rsidP="00531581">
            <w:pPr>
              <w:spacing w:line="360" w:lineRule="auto"/>
            </w:pPr>
            <w:r>
              <w:lastRenderedPageBreak/>
              <w:t>Identify and document training needs</w:t>
            </w:r>
          </w:p>
        </w:tc>
        <w:tc>
          <w:tcPr>
            <w:tcW w:w="2197" w:type="dxa"/>
          </w:tcPr>
          <w:p w14:paraId="31803F67" w14:textId="77777777" w:rsidR="0075268A" w:rsidRDefault="0075268A" w:rsidP="00531581">
            <w:pPr>
              <w:spacing w:line="360" w:lineRule="auto"/>
            </w:pPr>
            <w:r>
              <w:t>Speak with team managers to identify staff that require stress management training</w:t>
            </w:r>
          </w:p>
        </w:tc>
        <w:tc>
          <w:tcPr>
            <w:tcW w:w="2198" w:type="dxa"/>
          </w:tcPr>
          <w:p w14:paraId="57418E69" w14:textId="77777777" w:rsidR="0075268A" w:rsidRDefault="0075268A" w:rsidP="00531581">
            <w:pPr>
              <w:spacing w:line="360" w:lineRule="auto"/>
            </w:pPr>
            <w:r>
              <w:t>1</w:t>
            </w:r>
            <w:r w:rsidRPr="00524E1D">
              <w:rPr>
                <w:vertAlign w:val="superscript"/>
              </w:rPr>
              <w:t>st</w:t>
            </w:r>
            <w:r>
              <w:rPr>
                <w:vertAlign w:val="superscript"/>
              </w:rPr>
              <w:t xml:space="preserve"> </w:t>
            </w:r>
            <w:r>
              <w:t>January</w:t>
            </w:r>
            <w:r>
              <w:t xml:space="preserve"> 202</w:t>
            </w:r>
            <w:r>
              <w:t>2</w:t>
            </w:r>
            <w:r>
              <w:t>-</w:t>
            </w:r>
          </w:p>
          <w:p w14:paraId="200D110F" w14:textId="4CCC5E11" w:rsidR="0075268A" w:rsidRDefault="0075268A" w:rsidP="00531581">
            <w:pPr>
              <w:spacing w:line="360" w:lineRule="auto"/>
            </w:pPr>
            <w:r>
              <w:t>8</w:t>
            </w:r>
            <w:r w:rsidRPr="00524E1D">
              <w:rPr>
                <w:vertAlign w:val="superscript"/>
              </w:rPr>
              <w:t>th</w:t>
            </w:r>
            <w:r>
              <w:t xml:space="preserve"> </w:t>
            </w:r>
            <w:r>
              <w:t>January</w:t>
            </w:r>
            <w:r>
              <w:t xml:space="preserve"> 202</w:t>
            </w:r>
            <w:r>
              <w:t>2</w:t>
            </w:r>
          </w:p>
        </w:tc>
        <w:tc>
          <w:tcPr>
            <w:tcW w:w="2216" w:type="dxa"/>
          </w:tcPr>
          <w:p w14:paraId="30544098" w14:textId="77777777" w:rsidR="0075268A" w:rsidRDefault="0075268A" w:rsidP="00531581">
            <w:pPr>
              <w:spacing w:line="360" w:lineRule="auto"/>
            </w:pPr>
            <w:r>
              <w:t>Staff manager</w:t>
            </w:r>
          </w:p>
        </w:tc>
      </w:tr>
      <w:tr w:rsidR="0075268A" w14:paraId="4F72F9BC" w14:textId="77777777" w:rsidTr="001627A3">
        <w:trPr>
          <w:gridAfter w:val="1"/>
          <w:wAfter w:w="8" w:type="dxa"/>
        </w:trPr>
        <w:tc>
          <w:tcPr>
            <w:tcW w:w="2197" w:type="dxa"/>
          </w:tcPr>
          <w:p w14:paraId="2632EF49" w14:textId="77777777" w:rsidR="0075268A" w:rsidRDefault="0075268A" w:rsidP="001627A3">
            <w:r>
              <w:t>Identify Trainees</w:t>
            </w:r>
          </w:p>
        </w:tc>
        <w:tc>
          <w:tcPr>
            <w:tcW w:w="2197" w:type="dxa"/>
          </w:tcPr>
          <w:p w14:paraId="0B129BA4" w14:textId="77777777" w:rsidR="0075268A" w:rsidRDefault="0075268A" w:rsidP="001627A3">
            <w:r>
              <w:t xml:space="preserve">Make a Questionnaire for employees </w:t>
            </w:r>
          </w:p>
        </w:tc>
        <w:tc>
          <w:tcPr>
            <w:tcW w:w="2198" w:type="dxa"/>
          </w:tcPr>
          <w:p w14:paraId="54835122" w14:textId="7D666A71" w:rsidR="0075268A" w:rsidRDefault="0075268A" w:rsidP="001627A3">
            <w:r>
              <w:t>9</w:t>
            </w:r>
            <w:r w:rsidRPr="0075268A">
              <w:rPr>
                <w:vertAlign w:val="superscript"/>
              </w:rPr>
              <w:t>th</w:t>
            </w:r>
            <w:r>
              <w:t xml:space="preserve"> January</w:t>
            </w:r>
            <w:r>
              <w:t>202</w:t>
            </w:r>
            <w:r>
              <w:t>2</w:t>
            </w:r>
            <w:r>
              <w:t>-</w:t>
            </w:r>
          </w:p>
          <w:p w14:paraId="63E98711" w14:textId="56AD6187" w:rsidR="0075268A" w:rsidRDefault="0075268A" w:rsidP="001627A3">
            <w:r>
              <w:t>1</w:t>
            </w:r>
            <w:r>
              <w:t>6</w:t>
            </w:r>
            <w:r w:rsidRPr="00524E1D">
              <w:rPr>
                <w:vertAlign w:val="superscript"/>
              </w:rPr>
              <w:t>th</w:t>
            </w:r>
            <w:r>
              <w:t xml:space="preserve"> </w:t>
            </w:r>
            <w:r>
              <w:t>January</w:t>
            </w:r>
            <w:r>
              <w:t xml:space="preserve"> 2021</w:t>
            </w:r>
          </w:p>
        </w:tc>
        <w:tc>
          <w:tcPr>
            <w:tcW w:w="2216" w:type="dxa"/>
          </w:tcPr>
          <w:p w14:paraId="10EF82A0" w14:textId="77777777" w:rsidR="0075268A" w:rsidRDefault="0075268A" w:rsidP="001627A3">
            <w:r>
              <w:t>Team Leaders</w:t>
            </w:r>
          </w:p>
        </w:tc>
      </w:tr>
      <w:tr w:rsidR="0075268A" w14:paraId="4228B5EF" w14:textId="77777777" w:rsidTr="001627A3">
        <w:trPr>
          <w:gridAfter w:val="1"/>
          <w:wAfter w:w="8" w:type="dxa"/>
        </w:trPr>
        <w:tc>
          <w:tcPr>
            <w:tcW w:w="2197" w:type="dxa"/>
          </w:tcPr>
          <w:p w14:paraId="08E37153" w14:textId="77777777" w:rsidR="0075268A" w:rsidRDefault="0075268A" w:rsidP="001627A3">
            <w:r>
              <w:t>Identify the trainer</w:t>
            </w:r>
          </w:p>
        </w:tc>
        <w:tc>
          <w:tcPr>
            <w:tcW w:w="2197" w:type="dxa"/>
          </w:tcPr>
          <w:p w14:paraId="187F3055" w14:textId="77777777" w:rsidR="0075268A" w:rsidRDefault="0075268A" w:rsidP="001627A3">
            <w:r>
              <w:t>Hire trained Therapists</w:t>
            </w:r>
          </w:p>
        </w:tc>
        <w:tc>
          <w:tcPr>
            <w:tcW w:w="2198" w:type="dxa"/>
          </w:tcPr>
          <w:p w14:paraId="626DE2AD" w14:textId="61F29B9D" w:rsidR="0075268A" w:rsidRDefault="0075268A" w:rsidP="001627A3">
            <w:r>
              <w:t>1</w:t>
            </w:r>
            <w:r>
              <w:t>7</w:t>
            </w:r>
            <w:r w:rsidRPr="0075268A">
              <w:rPr>
                <w:vertAlign w:val="superscript"/>
              </w:rPr>
              <w:t>th</w:t>
            </w:r>
            <w:r>
              <w:rPr>
                <w:vertAlign w:val="superscript"/>
              </w:rPr>
              <w:t xml:space="preserve"> </w:t>
            </w:r>
            <w:r>
              <w:t xml:space="preserve">January </w:t>
            </w:r>
            <w:r>
              <w:t>202</w:t>
            </w:r>
            <w:r>
              <w:t>2</w:t>
            </w:r>
            <w:r>
              <w:t xml:space="preserve">- </w:t>
            </w:r>
            <w:r>
              <w:t>24</w:t>
            </w:r>
            <w:r w:rsidRPr="0075268A">
              <w:rPr>
                <w:vertAlign w:val="superscript"/>
              </w:rPr>
              <w:t>th</w:t>
            </w:r>
            <w:r>
              <w:t xml:space="preserve"> January </w:t>
            </w:r>
            <w:r>
              <w:t>202</w:t>
            </w:r>
            <w:r>
              <w:t>2</w:t>
            </w:r>
          </w:p>
        </w:tc>
        <w:tc>
          <w:tcPr>
            <w:tcW w:w="2216" w:type="dxa"/>
          </w:tcPr>
          <w:p w14:paraId="2C9DF0B9" w14:textId="77777777" w:rsidR="0075268A" w:rsidRDefault="0075268A" w:rsidP="001627A3">
            <w:r>
              <w:t xml:space="preserve">Hiring Department </w:t>
            </w:r>
          </w:p>
        </w:tc>
      </w:tr>
      <w:tr w:rsidR="0075268A" w14:paraId="2C959A7D" w14:textId="77777777" w:rsidTr="001627A3">
        <w:tblPrEx>
          <w:tblLook w:val="0000" w:firstRow="0" w:lastRow="0" w:firstColumn="0" w:lastColumn="0" w:noHBand="0" w:noVBand="0"/>
        </w:tblPrEx>
        <w:trPr>
          <w:gridAfter w:val="1"/>
          <w:wAfter w:w="8" w:type="dxa"/>
          <w:trHeight w:val="485"/>
        </w:trPr>
        <w:tc>
          <w:tcPr>
            <w:tcW w:w="2197" w:type="dxa"/>
          </w:tcPr>
          <w:p w14:paraId="2ED86BAA" w14:textId="77777777" w:rsidR="0075268A" w:rsidRDefault="0075268A" w:rsidP="001627A3">
            <w:r>
              <w:t>Create Training Schedule/ Programme</w:t>
            </w:r>
          </w:p>
        </w:tc>
        <w:tc>
          <w:tcPr>
            <w:tcW w:w="2197" w:type="dxa"/>
            <w:shd w:val="clear" w:color="auto" w:fill="auto"/>
          </w:tcPr>
          <w:p w14:paraId="3FA72A6E" w14:textId="77777777" w:rsidR="0075268A" w:rsidRDefault="0075268A" w:rsidP="001627A3">
            <w:r>
              <w:t>Make a schedule with the time set for providing training</w:t>
            </w:r>
          </w:p>
        </w:tc>
        <w:tc>
          <w:tcPr>
            <w:tcW w:w="2198" w:type="dxa"/>
            <w:shd w:val="clear" w:color="auto" w:fill="auto"/>
          </w:tcPr>
          <w:p w14:paraId="0B13975B" w14:textId="59404FA5" w:rsidR="0075268A" w:rsidRDefault="0075268A" w:rsidP="001627A3">
            <w:r>
              <w:t>25</w:t>
            </w:r>
            <w:r w:rsidRPr="0075268A">
              <w:rPr>
                <w:vertAlign w:val="superscript"/>
              </w:rPr>
              <w:t>th</w:t>
            </w:r>
            <w:r>
              <w:rPr>
                <w:vertAlign w:val="superscript"/>
              </w:rPr>
              <w:t xml:space="preserve"> </w:t>
            </w:r>
            <w:r>
              <w:t>January</w:t>
            </w:r>
            <w:r>
              <w:t xml:space="preserve"> 202</w:t>
            </w:r>
            <w:r>
              <w:t>2</w:t>
            </w:r>
            <w:r>
              <w:t>-</w:t>
            </w:r>
            <w:r w:rsidR="005B492A">
              <w:t>1st</w:t>
            </w:r>
            <w:r w:rsidRPr="0075268A">
              <w:rPr>
                <w:vertAlign w:val="superscript"/>
              </w:rPr>
              <w:t>nd</w:t>
            </w:r>
            <w:r w:rsidR="005B492A">
              <w:rPr>
                <w:vertAlign w:val="superscript"/>
              </w:rPr>
              <w:t xml:space="preserve"> </w:t>
            </w:r>
            <w:r w:rsidR="005B492A">
              <w:t xml:space="preserve">April </w:t>
            </w:r>
            <w:r>
              <w:t>2022</w:t>
            </w:r>
          </w:p>
        </w:tc>
        <w:tc>
          <w:tcPr>
            <w:tcW w:w="2216" w:type="dxa"/>
            <w:shd w:val="clear" w:color="auto" w:fill="auto"/>
          </w:tcPr>
          <w:p w14:paraId="09A225ED" w14:textId="77777777" w:rsidR="0075268A" w:rsidRDefault="0075268A" w:rsidP="001627A3">
            <w:r>
              <w:t>Training manager</w:t>
            </w:r>
          </w:p>
        </w:tc>
      </w:tr>
      <w:tr w:rsidR="001627A3" w14:paraId="2048E4AE" w14:textId="6615EA41" w:rsidTr="001627A3">
        <w:tblPrEx>
          <w:tblLook w:val="0000" w:firstRow="0" w:lastRow="0" w:firstColumn="0" w:lastColumn="0" w:noHBand="0" w:noVBand="0"/>
        </w:tblPrEx>
        <w:trPr>
          <w:gridAfter w:val="1"/>
          <w:wAfter w:w="8" w:type="dxa"/>
          <w:trHeight w:val="399"/>
        </w:trPr>
        <w:tc>
          <w:tcPr>
            <w:tcW w:w="2197" w:type="dxa"/>
          </w:tcPr>
          <w:p w14:paraId="170B1C49" w14:textId="45A102D0" w:rsidR="001627A3" w:rsidRPr="005B492A" w:rsidRDefault="005B492A" w:rsidP="00531581">
            <w:r w:rsidRPr="005B492A">
              <w:t>Monitor</w:t>
            </w:r>
            <w:r>
              <w:t xml:space="preserve"> the process </w:t>
            </w:r>
          </w:p>
        </w:tc>
        <w:tc>
          <w:tcPr>
            <w:tcW w:w="2197" w:type="dxa"/>
            <w:shd w:val="clear" w:color="auto" w:fill="auto"/>
          </w:tcPr>
          <w:p w14:paraId="7EBA48E8" w14:textId="694BD570" w:rsidR="001627A3" w:rsidRPr="005B492A" w:rsidRDefault="005B492A" w:rsidP="00531581">
            <w:r>
              <w:t>Choose the managers for this process</w:t>
            </w:r>
          </w:p>
        </w:tc>
        <w:tc>
          <w:tcPr>
            <w:tcW w:w="2198" w:type="dxa"/>
            <w:shd w:val="clear" w:color="auto" w:fill="auto"/>
          </w:tcPr>
          <w:p w14:paraId="543DE8B9" w14:textId="5AC13530" w:rsidR="001627A3" w:rsidRDefault="005B492A" w:rsidP="001627A3">
            <w:r>
              <w:t>1</w:t>
            </w:r>
            <w:r w:rsidRPr="005B492A">
              <w:rPr>
                <w:vertAlign w:val="superscript"/>
              </w:rPr>
              <w:t>st</w:t>
            </w:r>
            <w:r>
              <w:t xml:space="preserve"> January 2022- </w:t>
            </w:r>
            <w:r w:rsidR="00531581">
              <w:t>9</w:t>
            </w:r>
            <w:r w:rsidR="00531581" w:rsidRPr="00531581">
              <w:rPr>
                <w:vertAlign w:val="superscript"/>
              </w:rPr>
              <w:t>th</w:t>
            </w:r>
            <w:r w:rsidR="00531581">
              <w:t xml:space="preserve"> April 2022</w:t>
            </w:r>
          </w:p>
        </w:tc>
        <w:tc>
          <w:tcPr>
            <w:tcW w:w="2216" w:type="dxa"/>
            <w:shd w:val="clear" w:color="auto" w:fill="auto"/>
          </w:tcPr>
          <w:p w14:paraId="71C8B2C6" w14:textId="18A2CFE0" w:rsidR="001627A3" w:rsidRDefault="005B492A" w:rsidP="001627A3">
            <w:r>
              <w:t>Monitoring managers</w:t>
            </w:r>
          </w:p>
        </w:tc>
      </w:tr>
      <w:tr w:rsidR="001627A3" w14:paraId="0C58BF67" w14:textId="4EA88E31" w:rsidTr="001627A3">
        <w:tblPrEx>
          <w:tblLook w:val="0000" w:firstRow="0" w:lastRow="0" w:firstColumn="0" w:lastColumn="0" w:noHBand="0" w:noVBand="0"/>
        </w:tblPrEx>
        <w:trPr>
          <w:trHeight w:val="642"/>
        </w:trPr>
        <w:tc>
          <w:tcPr>
            <w:tcW w:w="2197" w:type="dxa"/>
          </w:tcPr>
          <w:p w14:paraId="20237C00" w14:textId="418BE4AC" w:rsidR="001627A3" w:rsidRPr="005B492A" w:rsidRDefault="005B492A" w:rsidP="00531581">
            <w:r w:rsidRPr="005B492A">
              <w:t>Evaluate</w:t>
            </w:r>
            <w:r>
              <w:t xml:space="preserve"> the results of the implemented solution</w:t>
            </w:r>
          </w:p>
        </w:tc>
        <w:tc>
          <w:tcPr>
            <w:tcW w:w="2197" w:type="dxa"/>
            <w:shd w:val="clear" w:color="auto" w:fill="auto"/>
          </w:tcPr>
          <w:p w14:paraId="5C9F8BC5" w14:textId="3E82C04B" w:rsidR="001627A3" w:rsidRDefault="005B492A" w:rsidP="001627A3">
            <w:r>
              <w:t xml:space="preserve">Make a questionnaire for employees </w:t>
            </w:r>
          </w:p>
        </w:tc>
        <w:tc>
          <w:tcPr>
            <w:tcW w:w="2198" w:type="dxa"/>
            <w:shd w:val="clear" w:color="auto" w:fill="auto"/>
          </w:tcPr>
          <w:p w14:paraId="7F71DFED" w14:textId="7EBDCE6A" w:rsidR="001627A3" w:rsidRDefault="005B492A" w:rsidP="001627A3">
            <w:r>
              <w:t>2</w:t>
            </w:r>
            <w:r w:rsidRPr="005B492A">
              <w:rPr>
                <w:vertAlign w:val="superscript"/>
              </w:rPr>
              <w:t>nd</w:t>
            </w:r>
            <w:r>
              <w:t xml:space="preserve"> April 2022- </w:t>
            </w:r>
            <w:r w:rsidR="00531581">
              <w:t>9</w:t>
            </w:r>
            <w:r w:rsidR="00531581" w:rsidRPr="00531581">
              <w:rPr>
                <w:vertAlign w:val="superscript"/>
              </w:rPr>
              <w:t>th</w:t>
            </w:r>
            <w:r w:rsidR="00531581">
              <w:t xml:space="preserve"> April 2022</w:t>
            </w:r>
          </w:p>
        </w:tc>
        <w:tc>
          <w:tcPr>
            <w:tcW w:w="2224" w:type="dxa"/>
            <w:gridSpan w:val="2"/>
            <w:shd w:val="clear" w:color="auto" w:fill="auto"/>
          </w:tcPr>
          <w:p w14:paraId="3363DAD3" w14:textId="2416FC43" w:rsidR="001627A3" w:rsidRDefault="00531581" w:rsidP="001627A3">
            <w:r>
              <w:t>Team leaders</w:t>
            </w:r>
          </w:p>
        </w:tc>
      </w:tr>
    </w:tbl>
    <w:p w14:paraId="5E17EB1C" w14:textId="77777777" w:rsidR="00087ACA" w:rsidRDefault="00087ACA" w:rsidP="00087ACA">
      <w:pPr>
        <w:pStyle w:val="Heading1"/>
      </w:pPr>
      <w:r>
        <w:t xml:space="preserve">                                             </w:t>
      </w:r>
    </w:p>
    <w:p w14:paraId="574A1861" w14:textId="77777777" w:rsidR="00087ACA" w:rsidRDefault="00087ACA" w:rsidP="00087ACA">
      <w:pPr>
        <w:pStyle w:val="Heading1"/>
      </w:pPr>
    </w:p>
    <w:p w14:paraId="2CAD3C81" w14:textId="77777777" w:rsidR="00087ACA" w:rsidRDefault="00087ACA" w:rsidP="00087ACA">
      <w:pPr>
        <w:pStyle w:val="Heading1"/>
      </w:pPr>
    </w:p>
    <w:p w14:paraId="776D3A8C" w14:textId="77777777" w:rsidR="00087ACA" w:rsidRDefault="00087ACA" w:rsidP="00087ACA">
      <w:pPr>
        <w:pStyle w:val="Heading1"/>
      </w:pPr>
    </w:p>
    <w:p w14:paraId="770606E1" w14:textId="77777777" w:rsidR="00087ACA" w:rsidRDefault="00087ACA" w:rsidP="00087ACA">
      <w:pPr>
        <w:pStyle w:val="Heading1"/>
        <w:rPr>
          <w:rFonts w:ascii="Arial" w:hAnsi="Arial" w:cs="Arial"/>
          <w:color w:val="000000" w:themeColor="text1"/>
          <w:sz w:val="28"/>
          <w:szCs w:val="28"/>
        </w:rPr>
      </w:pPr>
    </w:p>
    <w:p w14:paraId="196F38D4" w14:textId="77777777" w:rsidR="00087ACA" w:rsidRPr="00087ACA" w:rsidRDefault="00087ACA" w:rsidP="00087ACA"/>
    <w:p w14:paraId="78B333F3" w14:textId="77777777" w:rsidR="00087ACA" w:rsidRDefault="00087ACA" w:rsidP="00087ACA">
      <w:pPr>
        <w:pStyle w:val="Heading1"/>
        <w:rPr>
          <w:rFonts w:ascii="Arial" w:hAnsi="Arial" w:cs="Arial"/>
          <w:sz w:val="22"/>
          <w:szCs w:val="22"/>
        </w:rPr>
      </w:pPr>
      <w:r>
        <w:rPr>
          <w:rFonts w:ascii="Arial" w:hAnsi="Arial" w:cs="Arial"/>
          <w:sz w:val="22"/>
          <w:szCs w:val="22"/>
        </w:rPr>
        <w:t xml:space="preserve">    </w:t>
      </w:r>
    </w:p>
    <w:p w14:paraId="6F5F967B" w14:textId="77777777" w:rsidR="00087ACA" w:rsidRDefault="00087ACA" w:rsidP="00087ACA">
      <w:pPr>
        <w:pStyle w:val="Heading1"/>
        <w:rPr>
          <w:rFonts w:ascii="Arial" w:hAnsi="Arial" w:cs="Arial"/>
          <w:sz w:val="22"/>
          <w:szCs w:val="22"/>
        </w:rPr>
      </w:pPr>
    </w:p>
    <w:p w14:paraId="7F0F5D7C" w14:textId="77777777" w:rsidR="00087ACA" w:rsidRDefault="00087ACA" w:rsidP="00087ACA">
      <w:pPr>
        <w:pStyle w:val="Heading1"/>
        <w:rPr>
          <w:rFonts w:ascii="Arial" w:hAnsi="Arial" w:cs="Arial"/>
          <w:sz w:val="22"/>
          <w:szCs w:val="22"/>
        </w:rPr>
      </w:pPr>
      <w:r>
        <w:rPr>
          <w:rFonts w:ascii="Arial" w:hAnsi="Arial" w:cs="Arial"/>
          <w:sz w:val="22"/>
          <w:szCs w:val="22"/>
        </w:rPr>
        <w:t xml:space="preserve"> </w:t>
      </w:r>
    </w:p>
    <w:p w14:paraId="243B456E" w14:textId="77777777" w:rsidR="00087ACA" w:rsidRDefault="00087ACA" w:rsidP="00087ACA">
      <w:pPr>
        <w:pStyle w:val="Heading1"/>
        <w:rPr>
          <w:rFonts w:ascii="Arial" w:hAnsi="Arial" w:cs="Arial"/>
          <w:sz w:val="22"/>
          <w:szCs w:val="22"/>
        </w:rPr>
      </w:pPr>
    </w:p>
    <w:p w14:paraId="4F799275" w14:textId="77777777" w:rsidR="00087ACA" w:rsidRDefault="00087ACA" w:rsidP="00087ACA">
      <w:pPr>
        <w:pStyle w:val="Heading1"/>
        <w:rPr>
          <w:rFonts w:ascii="Arial" w:hAnsi="Arial" w:cs="Arial"/>
          <w:sz w:val="22"/>
          <w:szCs w:val="22"/>
        </w:rPr>
      </w:pPr>
      <w:r>
        <w:rPr>
          <w:rFonts w:ascii="Arial" w:hAnsi="Arial" w:cs="Arial"/>
          <w:sz w:val="22"/>
          <w:szCs w:val="22"/>
        </w:rPr>
        <w:t xml:space="preserve"> </w:t>
      </w:r>
    </w:p>
    <w:p w14:paraId="7ED82A62" w14:textId="77777777" w:rsidR="00087ACA" w:rsidRDefault="00087ACA" w:rsidP="00087ACA">
      <w:pPr>
        <w:spacing w:line="360" w:lineRule="auto"/>
        <w:rPr>
          <w:rFonts w:ascii="Arial" w:hAnsi="Arial" w:cs="Arial"/>
          <w:sz w:val="22"/>
          <w:szCs w:val="22"/>
        </w:rPr>
      </w:pPr>
    </w:p>
    <w:p w14:paraId="3CEC7E51" w14:textId="77777777" w:rsidR="00087ACA" w:rsidRDefault="00087ACA" w:rsidP="00087ACA">
      <w:pPr>
        <w:spacing w:line="360" w:lineRule="auto"/>
        <w:rPr>
          <w:rFonts w:ascii="Arial" w:hAnsi="Arial" w:cs="Arial"/>
          <w:sz w:val="22"/>
          <w:szCs w:val="22"/>
        </w:rPr>
      </w:pPr>
    </w:p>
    <w:p w14:paraId="18FDBE6C" w14:textId="77777777" w:rsidR="00087ACA" w:rsidRDefault="00087ACA" w:rsidP="00087ACA">
      <w:pPr>
        <w:spacing w:line="360" w:lineRule="auto"/>
        <w:rPr>
          <w:rFonts w:ascii="Arial" w:hAnsi="Arial" w:cs="Arial"/>
          <w:sz w:val="22"/>
          <w:szCs w:val="22"/>
        </w:rPr>
      </w:pPr>
    </w:p>
    <w:p w14:paraId="47E6FF57" w14:textId="77777777" w:rsidR="00531581" w:rsidRDefault="00087ACA" w:rsidP="00087ACA">
      <w:pPr>
        <w:pStyle w:val="Heading1"/>
        <w:rPr>
          <w:rFonts w:ascii="Arial" w:hAnsi="Arial" w:cs="Arial"/>
          <w:color w:val="000000" w:themeColor="text1"/>
          <w:sz w:val="28"/>
          <w:szCs w:val="28"/>
        </w:rPr>
      </w:pPr>
      <w:r>
        <w:rPr>
          <w:rFonts w:ascii="Arial" w:hAnsi="Arial" w:cs="Arial"/>
          <w:color w:val="000000" w:themeColor="text1"/>
          <w:sz w:val="28"/>
          <w:szCs w:val="28"/>
        </w:rPr>
        <w:t xml:space="preserve">                                              </w:t>
      </w:r>
      <w:r w:rsidR="00531581">
        <w:rPr>
          <w:rFonts w:ascii="Arial" w:hAnsi="Arial" w:cs="Arial"/>
          <w:color w:val="000000" w:themeColor="text1"/>
          <w:sz w:val="28"/>
          <w:szCs w:val="28"/>
        </w:rPr>
        <w:t xml:space="preserve">  </w:t>
      </w:r>
    </w:p>
    <w:p w14:paraId="09182944" w14:textId="77777777" w:rsidR="00531581" w:rsidRDefault="00531581" w:rsidP="00087ACA">
      <w:pPr>
        <w:pStyle w:val="Heading1"/>
        <w:rPr>
          <w:rFonts w:ascii="Arial" w:hAnsi="Arial" w:cs="Arial"/>
          <w:color w:val="000000" w:themeColor="text1"/>
          <w:sz w:val="28"/>
          <w:szCs w:val="28"/>
        </w:rPr>
      </w:pPr>
    </w:p>
    <w:p w14:paraId="65805E7C" w14:textId="76500AA7" w:rsidR="00087ACA" w:rsidRDefault="00531581" w:rsidP="00531581">
      <w:pPr>
        <w:pStyle w:val="Heading1"/>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bookmarkStart w:id="7" w:name="_Toc90643813"/>
      <w:r w:rsidR="00087ACA" w:rsidRPr="00087ACA">
        <w:rPr>
          <w:rFonts w:ascii="Arial" w:hAnsi="Arial" w:cs="Arial"/>
          <w:color w:val="000000" w:themeColor="text1"/>
          <w:sz w:val="28"/>
          <w:szCs w:val="28"/>
        </w:rPr>
        <w:t>Conclusion</w:t>
      </w:r>
      <w:bookmarkEnd w:id="7"/>
    </w:p>
    <w:p w14:paraId="08B5B4CF" w14:textId="77777777" w:rsidR="00087ACA" w:rsidRDefault="00087ACA" w:rsidP="00531581">
      <w:pPr>
        <w:spacing w:line="360" w:lineRule="auto"/>
        <w:rPr>
          <w:rFonts w:ascii="Arial" w:hAnsi="Arial" w:cs="Arial"/>
          <w:sz w:val="22"/>
          <w:szCs w:val="22"/>
        </w:rPr>
      </w:pPr>
    </w:p>
    <w:p w14:paraId="75B7F404" w14:textId="77777777" w:rsidR="00087ACA" w:rsidRDefault="00087ACA" w:rsidP="00531581">
      <w:pPr>
        <w:spacing w:line="360" w:lineRule="auto"/>
        <w:rPr>
          <w:rFonts w:ascii="Arial" w:hAnsi="Arial" w:cs="Arial"/>
          <w:sz w:val="22"/>
          <w:szCs w:val="22"/>
        </w:rPr>
      </w:pPr>
    </w:p>
    <w:p w14:paraId="3F4DACF0" w14:textId="2D870A56" w:rsidR="00087ACA" w:rsidRDefault="00087ACA" w:rsidP="00531581">
      <w:pPr>
        <w:spacing w:line="360" w:lineRule="auto"/>
        <w:rPr>
          <w:rFonts w:ascii="Arial" w:hAnsi="Arial" w:cs="Arial"/>
          <w:sz w:val="22"/>
          <w:szCs w:val="22"/>
        </w:rPr>
      </w:pPr>
      <w:r w:rsidRPr="001A5297">
        <w:rPr>
          <w:rFonts w:ascii="Arial" w:hAnsi="Arial" w:cs="Arial"/>
          <w:sz w:val="22"/>
          <w:szCs w:val="22"/>
        </w:rPr>
        <w:t xml:space="preserve">Following the statistics, we can identify the increasing rate of stress at work, the problem being a complex one and the fact that from year to year the number of cases increases, the implemented solution can only decrease the rate of cases. If the implemented solution does not provide the expected results, the process of </w:t>
      </w:r>
      <w:r w:rsidR="00531581" w:rsidRPr="001A5297">
        <w:rPr>
          <w:rFonts w:ascii="Arial" w:hAnsi="Arial" w:cs="Arial"/>
          <w:sz w:val="22"/>
          <w:szCs w:val="22"/>
        </w:rPr>
        <w:t>analysing</w:t>
      </w:r>
      <w:r w:rsidRPr="001A5297">
        <w:rPr>
          <w:rFonts w:ascii="Arial" w:hAnsi="Arial" w:cs="Arial"/>
          <w:sz w:val="22"/>
          <w:szCs w:val="22"/>
        </w:rPr>
        <w:t xml:space="preserve"> and implementing a solution is resumed, which will solve, or improve the effects that cause the problem.</w:t>
      </w:r>
    </w:p>
    <w:p w14:paraId="21F055A5" w14:textId="77777777" w:rsidR="00087ACA" w:rsidRPr="00E369C6" w:rsidRDefault="00087ACA" w:rsidP="00531581">
      <w:pPr>
        <w:spacing w:line="360" w:lineRule="auto"/>
        <w:rPr>
          <w:rFonts w:ascii="Arial" w:hAnsi="Arial" w:cs="Arial"/>
          <w:sz w:val="22"/>
          <w:szCs w:val="22"/>
        </w:rPr>
      </w:pPr>
      <w:r w:rsidRPr="00E369C6">
        <w:rPr>
          <w:rFonts w:ascii="Arial" w:hAnsi="Arial" w:cs="Arial"/>
          <w:sz w:val="22"/>
          <w:szCs w:val="22"/>
        </w:rPr>
        <w:t>As a conclusion to all the work-related stress problem we can see that it’s not easy to perform in a team and working with people is hard. To solve any problem we need to identify, analyse, making decisions and implementing solutions in order to reach a positive result related to the problem. If sometimes during the process something is omitted can impact the overall result and the process must be resumed until the desired result is reached. A good manager must be able to solve this kind of problems and come with efficient solutions, otherwise the negative result will reflect in the wellbeing of the team and their physical and mental health</w:t>
      </w:r>
      <w:r>
        <w:rPr>
          <w:rFonts w:ascii="Arial" w:hAnsi="Arial" w:cs="Arial"/>
          <w:sz w:val="22"/>
          <w:szCs w:val="22"/>
        </w:rPr>
        <w:t xml:space="preserve"> (Williams, 2002).</w:t>
      </w:r>
    </w:p>
    <w:p w14:paraId="1C126858" w14:textId="77777777" w:rsidR="00087ACA" w:rsidRDefault="00087ACA" w:rsidP="00087ACA">
      <w:pPr>
        <w:tabs>
          <w:tab w:val="left" w:pos="4035"/>
        </w:tabs>
        <w:rPr>
          <w:rFonts w:ascii="Arial" w:hAnsi="Arial" w:cs="Arial"/>
          <w:sz w:val="22"/>
          <w:szCs w:val="22"/>
        </w:rPr>
      </w:pPr>
    </w:p>
    <w:p w14:paraId="2C23CC93" w14:textId="77777777" w:rsidR="00087ACA" w:rsidRDefault="00087ACA" w:rsidP="00E369C6">
      <w:pPr>
        <w:pStyle w:val="Heading1"/>
      </w:pPr>
    </w:p>
    <w:p w14:paraId="4E54EFD4" w14:textId="2D8ED6D5" w:rsidR="00E369C6" w:rsidRPr="00087ACA" w:rsidRDefault="00E369C6" w:rsidP="00E369C6">
      <w:pPr>
        <w:pStyle w:val="Heading1"/>
        <w:rPr>
          <w:rFonts w:ascii="Arial" w:hAnsi="Arial" w:cs="Arial"/>
          <w:color w:val="000000" w:themeColor="text1"/>
          <w:sz w:val="28"/>
          <w:szCs w:val="28"/>
        </w:rPr>
      </w:pPr>
      <w:r>
        <w:t xml:space="preserve"> </w:t>
      </w:r>
      <w:r w:rsidR="001627A3">
        <w:t xml:space="preserve">                                                    </w:t>
      </w:r>
      <w:bookmarkStart w:id="8" w:name="_Toc90643814"/>
      <w:r w:rsidRPr="00087ACA">
        <w:rPr>
          <w:rFonts w:ascii="Arial" w:hAnsi="Arial" w:cs="Arial"/>
          <w:color w:val="000000" w:themeColor="text1"/>
          <w:sz w:val="28"/>
          <w:szCs w:val="28"/>
        </w:rPr>
        <w:t>References</w:t>
      </w:r>
      <w:bookmarkEnd w:id="8"/>
    </w:p>
    <w:p w14:paraId="66789842" w14:textId="77777777" w:rsidR="00E369C6" w:rsidRPr="00E369C6" w:rsidRDefault="00E369C6" w:rsidP="00E369C6">
      <w:pPr>
        <w:pStyle w:val="ListParagraph"/>
        <w:spacing w:line="360" w:lineRule="auto"/>
        <w:rPr>
          <w:rFonts w:ascii="Arial" w:eastAsia="Times New Roman" w:hAnsi="Arial" w:cs="Arial"/>
          <w:sz w:val="22"/>
          <w:szCs w:val="22"/>
          <w:lang w:eastAsia="en-GB"/>
        </w:rPr>
      </w:pPr>
    </w:p>
    <w:p w14:paraId="3B69364D" w14:textId="77777777" w:rsidR="00E369C6" w:rsidRPr="00E369C6" w:rsidRDefault="00E369C6" w:rsidP="00E369C6">
      <w:pPr>
        <w:pStyle w:val="ListParagraph"/>
        <w:spacing w:line="360" w:lineRule="auto"/>
        <w:rPr>
          <w:rFonts w:ascii="Arial" w:eastAsia="Times New Roman" w:hAnsi="Arial" w:cs="Arial"/>
          <w:sz w:val="22"/>
          <w:szCs w:val="22"/>
          <w:lang w:eastAsia="en-GB"/>
        </w:rPr>
      </w:pPr>
    </w:p>
    <w:p w14:paraId="05CC0040" w14:textId="77777777" w:rsidR="00E611AB" w:rsidRPr="000328FE" w:rsidRDefault="00E611AB" w:rsidP="000D6B4C">
      <w:pPr>
        <w:pStyle w:val="ListParagraph"/>
        <w:numPr>
          <w:ilvl w:val="0"/>
          <w:numId w:val="7"/>
        </w:numPr>
        <w:spacing w:line="360" w:lineRule="auto"/>
        <w:rPr>
          <w:rFonts w:ascii="Arial" w:eastAsia="Times New Roman" w:hAnsi="Arial" w:cs="Arial"/>
          <w:sz w:val="22"/>
          <w:szCs w:val="22"/>
          <w:lang w:eastAsia="en-GB"/>
        </w:rPr>
      </w:pPr>
      <w:r w:rsidRPr="000D6B4C">
        <w:rPr>
          <w:rFonts w:ascii="Arial" w:eastAsia="Times New Roman" w:hAnsi="Arial" w:cs="Arial"/>
          <w:color w:val="000000" w:themeColor="text1"/>
          <w:sz w:val="22"/>
          <w:szCs w:val="22"/>
          <w:shd w:val="clear" w:color="auto" w:fill="FFFFFF"/>
          <w:lang w:eastAsia="en-GB"/>
        </w:rPr>
        <w:t>Adair, J</w:t>
      </w:r>
      <w:r w:rsidRPr="000D6B4C">
        <w:rPr>
          <w:rFonts w:ascii="Arial" w:eastAsia="Times New Roman" w:hAnsi="Arial" w:cs="Arial"/>
          <w:color w:val="000000" w:themeColor="text1"/>
          <w:sz w:val="22"/>
          <w:szCs w:val="22"/>
          <w:shd w:val="clear" w:color="auto" w:fill="FFFFFF"/>
          <w:lang w:eastAsia="en-GB"/>
        </w:rPr>
        <w:t>.</w:t>
      </w:r>
      <w:r w:rsidRPr="000D6B4C">
        <w:rPr>
          <w:rFonts w:ascii="Arial" w:eastAsia="Times New Roman" w:hAnsi="Arial" w:cs="Arial"/>
          <w:color w:val="000000" w:themeColor="text1"/>
          <w:sz w:val="22"/>
          <w:szCs w:val="22"/>
          <w:shd w:val="clear" w:color="auto" w:fill="FFFFFF"/>
          <w:lang w:eastAsia="en-GB"/>
        </w:rPr>
        <w:t xml:space="preserve"> </w:t>
      </w:r>
      <w:r w:rsidRPr="000D6B4C">
        <w:rPr>
          <w:rFonts w:ascii="Arial" w:eastAsia="Times New Roman" w:hAnsi="Arial" w:cs="Arial"/>
          <w:color w:val="000000" w:themeColor="text1"/>
          <w:sz w:val="22"/>
          <w:szCs w:val="22"/>
          <w:shd w:val="clear" w:color="auto" w:fill="FFFFFF"/>
          <w:lang w:eastAsia="en-GB"/>
        </w:rPr>
        <w:t>(</w:t>
      </w:r>
      <w:r w:rsidRPr="000D6B4C">
        <w:rPr>
          <w:rFonts w:ascii="Arial" w:eastAsia="Times New Roman" w:hAnsi="Arial" w:cs="Arial"/>
          <w:color w:val="000000" w:themeColor="text1"/>
          <w:sz w:val="22"/>
          <w:szCs w:val="22"/>
          <w:shd w:val="clear" w:color="auto" w:fill="FFFFFF"/>
          <w:lang w:eastAsia="en-GB"/>
        </w:rPr>
        <w:t>2019</w:t>
      </w:r>
      <w:r w:rsidRPr="000D6B4C">
        <w:rPr>
          <w:rFonts w:ascii="Arial" w:eastAsia="Times New Roman" w:hAnsi="Arial" w:cs="Arial"/>
          <w:color w:val="000000" w:themeColor="text1"/>
          <w:sz w:val="22"/>
          <w:szCs w:val="22"/>
          <w:shd w:val="clear" w:color="auto" w:fill="FFFFFF"/>
          <w:lang w:eastAsia="en-GB"/>
        </w:rPr>
        <w:t>)</w:t>
      </w:r>
      <w:r w:rsidRPr="000D6B4C">
        <w:rPr>
          <w:rFonts w:ascii="Arial" w:eastAsia="Times New Roman" w:hAnsi="Arial" w:cs="Arial"/>
          <w:color w:val="000000" w:themeColor="text1"/>
          <w:sz w:val="22"/>
          <w:szCs w:val="22"/>
          <w:shd w:val="clear" w:color="auto" w:fill="FFFFFF"/>
          <w:lang w:eastAsia="en-GB"/>
        </w:rPr>
        <w:t xml:space="preserve">, Decision Making and Problem Solving: Break Through Barriers and Banish Uncertainty at Work, Kogan Page, Limited, London. Available from: ProQuest </w:t>
      </w:r>
      <w:proofErr w:type="spellStart"/>
      <w:r w:rsidRPr="000D6B4C">
        <w:rPr>
          <w:rFonts w:ascii="Arial" w:eastAsia="Times New Roman" w:hAnsi="Arial" w:cs="Arial"/>
          <w:color w:val="000000" w:themeColor="text1"/>
          <w:sz w:val="22"/>
          <w:szCs w:val="22"/>
          <w:shd w:val="clear" w:color="auto" w:fill="FFFFFF"/>
          <w:lang w:eastAsia="en-GB"/>
        </w:rPr>
        <w:t>Ebook</w:t>
      </w:r>
      <w:proofErr w:type="spellEnd"/>
      <w:r w:rsidRPr="000D6B4C">
        <w:rPr>
          <w:rFonts w:ascii="Arial" w:eastAsia="Times New Roman" w:hAnsi="Arial" w:cs="Arial"/>
          <w:color w:val="000000" w:themeColor="text1"/>
          <w:sz w:val="22"/>
          <w:szCs w:val="22"/>
          <w:shd w:val="clear" w:color="auto" w:fill="FFFFFF"/>
          <w:lang w:eastAsia="en-GB"/>
        </w:rPr>
        <w:t xml:space="preserve"> Central.</w:t>
      </w:r>
      <w:r>
        <w:rPr>
          <w:rFonts w:ascii="Arial" w:eastAsia="Times New Roman" w:hAnsi="Arial" w:cs="Arial"/>
          <w:color w:val="000000" w:themeColor="text1"/>
          <w:sz w:val="22"/>
          <w:szCs w:val="22"/>
          <w:shd w:val="clear" w:color="auto" w:fill="FFFFFF"/>
          <w:lang w:eastAsia="en-GB"/>
        </w:rPr>
        <w:t xml:space="preserve"> Accessed:</w:t>
      </w:r>
      <w:r w:rsidRPr="000D6B4C">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color w:val="000000" w:themeColor="text1"/>
          <w:sz w:val="22"/>
          <w:szCs w:val="22"/>
          <w:shd w:val="clear" w:color="auto" w:fill="FFFFFF"/>
          <w:lang w:eastAsia="en-GB"/>
        </w:rPr>
        <w:t>(</w:t>
      </w:r>
      <w:r w:rsidRPr="000D6B4C">
        <w:rPr>
          <w:rFonts w:ascii="Arial" w:eastAsia="Times New Roman" w:hAnsi="Arial" w:cs="Arial"/>
          <w:color w:val="000000" w:themeColor="text1"/>
          <w:sz w:val="22"/>
          <w:szCs w:val="22"/>
          <w:shd w:val="clear" w:color="auto" w:fill="FFFFFF"/>
          <w:lang w:eastAsia="en-GB"/>
        </w:rPr>
        <w:t>10 December 2021</w:t>
      </w:r>
      <w:r>
        <w:rPr>
          <w:rFonts w:ascii="Arial" w:eastAsia="Times New Roman" w:hAnsi="Arial" w:cs="Arial"/>
          <w:color w:val="000000" w:themeColor="text1"/>
          <w:sz w:val="22"/>
          <w:szCs w:val="22"/>
          <w:shd w:val="clear" w:color="auto" w:fill="FFFFFF"/>
          <w:lang w:eastAsia="en-GB"/>
        </w:rPr>
        <w:t>)</w:t>
      </w:r>
      <w:r w:rsidRPr="000D6B4C">
        <w:rPr>
          <w:rFonts w:ascii="Arial" w:eastAsia="Times New Roman" w:hAnsi="Arial" w:cs="Arial"/>
          <w:color w:val="000000" w:themeColor="text1"/>
          <w:sz w:val="22"/>
          <w:szCs w:val="22"/>
          <w:shd w:val="clear" w:color="auto" w:fill="FFFFFF"/>
          <w:lang w:eastAsia="en-GB"/>
        </w:rPr>
        <w:t>.</w:t>
      </w:r>
    </w:p>
    <w:p w14:paraId="7E32543D" w14:textId="77777777" w:rsidR="00E611AB" w:rsidRPr="00103FB2" w:rsidRDefault="00E611AB" w:rsidP="000328FE">
      <w:pPr>
        <w:pStyle w:val="ListParagraph"/>
        <w:numPr>
          <w:ilvl w:val="0"/>
          <w:numId w:val="7"/>
        </w:numPr>
        <w:spacing w:line="360" w:lineRule="auto"/>
        <w:rPr>
          <w:rFonts w:ascii="Arial" w:eastAsia="Times New Roman" w:hAnsi="Arial" w:cs="Arial"/>
          <w:color w:val="000000" w:themeColor="text1"/>
          <w:sz w:val="22"/>
          <w:szCs w:val="22"/>
          <w:lang w:eastAsia="en-GB"/>
        </w:rPr>
      </w:pPr>
      <w:r w:rsidRPr="000328FE">
        <w:rPr>
          <w:rFonts w:ascii="Arial" w:eastAsia="Times New Roman" w:hAnsi="Arial" w:cs="Arial"/>
          <w:color w:val="000000" w:themeColor="text1"/>
          <w:sz w:val="22"/>
          <w:szCs w:val="22"/>
          <w:shd w:val="clear" w:color="auto" w:fill="FFFFFF"/>
          <w:lang w:eastAsia="en-GB"/>
        </w:rPr>
        <w:t>Cohen, C. B. (2005)</w:t>
      </w:r>
      <w:r>
        <w:rPr>
          <w:rFonts w:ascii="Arial" w:eastAsia="Times New Roman" w:hAnsi="Arial" w:cs="Arial"/>
          <w:color w:val="000000" w:themeColor="text1"/>
          <w:sz w:val="22"/>
          <w:szCs w:val="22"/>
          <w:shd w:val="clear" w:color="auto" w:fill="FFFFFF"/>
          <w:lang w:eastAsia="en-GB"/>
        </w:rPr>
        <w:t xml:space="preserve"> ‘</w:t>
      </w:r>
      <w:r w:rsidRPr="000328FE">
        <w:rPr>
          <w:rFonts w:ascii="Arial" w:eastAsia="Times New Roman" w:hAnsi="Arial" w:cs="Arial"/>
          <w:color w:val="000000" w:themeColor="text1"/>
          <w:sz w:val="22"/>
          <w:szCs w:val="22"/>
          <w:shd w:val="clear" w:color="auto" w:fill="FFFFFF"/>
          <w:lang w:eastAsia="en-GB"/>
        </w:rPr>
        <w:t>Project management decision making: blending analysis and intuition</w:t>
      </w:r>
      <w:r>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i/>
          <w:iCs/>
          <w:color w:val="000000" w:themeColor="text1"/>
          <w:sz w:val="22"/>
          <w:szCs w:val="22"/>
          <w:shd w:val="clear" w:color="auto" w:fill="FFFFFF"/>
          <w:lang w:eastAsia="en-GB"/>
        </w:rPr>
        <w:t>Project Management Institute,</w:t>
      </w:r>
      <w:r w:rsidRPr="000328FE">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color w:val="000000" w:themeColor="text1"/>
          <w:sz w:val="22"/>
          <w:szCs w:val="22"/>
          <w:shd w:val="clear" w:color="auto" w:fill="FFFFFF"/>
          <w:lang w:eastAsia="en-GB"/>
        </w:rPr>
        <w:t xml:space="preserve">Available at: </w:t>
      </w:r>
      <w:hyperlink r:id="rId13" w:history="1">
        <w:r w:rsidRPr="00072194">
          <w:rPr>
            <w:rStyle w:val="Hyperlink"/>
            <w:rFonts w:ascii="Arial" w:eastAsia="Times New Roman" w:hAnsi="Arial" w:cs="Arial"/>
            <w:sz w:val="22"/>
            <w:szCs w:val="22"/>
            <w:shd w:val="clear" w:color="auto" w:fill="FFFFFF"/>
            <w:lang w:eastAsia="en-GB"/>
          </w:rPr>
          <w:t>https://www.pmi.org/learning/library/pm-decision-making-analysis-intuition-7492</w:t>
        </w:r>
      </w:hyperlink>
      <w:r>
        <w:rPr>
          <w:rFonts w:ascii="Arial" w:eastAsia="Times New Roman" w:hAnsi="Arial" w:cs="Arial"/>
          <w:color w:val="000000" w:themeColor="text1"/>
          <w:sz w:val="22"/>
          <w:szCs w:val="22"/>
          <w:shd w:val="clear" w:color="auto" w:fill="FFFFFF"/>
          <w:lang w:eastAsia="en-GB"/>
        </w:rPr>
        <w:t>. Accessed: 10 November 2021).</w:t>
      </w:r>
    </w:p>
    <w:p w14:paraId="6BD6A2D1" w14:textId="77777777" w:rsidR="00E611AB" w:rsidRDefault="00E611AB" w:rsidP="008871E2">
      <w:pPr>
        <w:pStyle w:val="ListParagraph"/>
        <w:numPr>
          <w:ilvl w:val="0"/>
          <w:numId w:val="7"/>
        </w:numPr>
        <w:tabs>
          <w:tab w:val="left" w:pos="4035"/>
        </w:tabs>
        <w:spacing w:line="360" w:lineRule="auto"/>
        <w:rPr>
          <w:rFonts w:ascii="Arial" w:hAnsi="Arial" w:cs="Arial"/>
          <w:sz w:val="22"/>
          <w:szCs w:val="22"/>
        </w:rPr>
      </w:pPr>
      <w:r w:rsidRPr="008871E2">
        <w:rPr>
          <w:rFonts w:ascii="Arial" w:hAnsi="Arial" w:cs="Arial"/>
          <w:sz w:val="22"/>
          <w:szCs w:val="22"/>
        </w:rPr>
        <w:t>Cottrell, S. (2010) Successful problem-solving and task management, Palgrave Study Skills: Skills for Success Personal Development and Employability. 2</w:t>
      </w:r>
      <w:r w:rsidRPr="008871E2">
        <w:rPr>
          <w:rFonts w:ascii="Arial" w:hAnsi="Arial" w:cs="Arial"/>
          <w:sz w:val="22"/>
          <w:szCs w:val="22"/>
          <w:vertAlign w:val="superscript"/>
        </w:rPr>
        <w:t>nd</w:t>
      </w:r>
      <w:r w:rsidRPr="008871E2">
        <w:rPr>
          <w:rFonts w:ascii="Arial" w:hAnsi="Arial" w:cs="Arial"/>
          <w:sz w:val="22"/>
          <w:szCs w:val="22"/>
        </w:rPr>
        <w:t xml:space="preserve"> </w:t>
      </w:r>
      <w:proofErr w:type="spellStart"/>
      <w:r w:rsidRPr="008871E2">
        <w:rPr>
          <w:rFonts w:ascii="Arial" w:hAnsi="Arial" w:cs="Arial"/>
          <w:sz w:val="22"/>
          <w:szCs w:val="22"/>
        </w:rPr>
        <w:t>edn</w:t>
      </w:r>
      <w:proofErr w:type="spellEnd"/>
      <w:r w:rsidRPr="008871E2">
        <w:rPr>
          <w:rFonts w:ascii="Arial" w:hAnsi="Arial" w:cs="Arial"/>
          <w:sz w:val="22"/>
          <w:szCs w:val="22"/>
        </w:rPr>
        <w:t>. Basingstoke: Palgrave Macmillan.</w:t>
      </w:r>
    </w:p>
    <w:p w14:paraId="2431131B" w14:textId="77777777" w:rsidR="00E611AB" w:rsidRPr="008871E2" w:rsidRDefault="00E611AB" w:rsidP="008871E2">
      <w:pPr>
        <w:pStyle w:val="ListParagraph"/>
        <w:numPr>
          <w:ilvl w:val="0"/>
          <w:numId w:val="7"/>
        </w:numPr>
        <w:tabs>
          <w:tab w:val="left" w:pos="4035"/>
        </w:tabs>
        <w:spacing w:line="360" w:lineRule="auto"/>
        <w:rPr>
          <w:rFonts w:ascii="Arial" w:hAnsi="Arial" w:cs="Arial"/>
          <w:sz w:val="22"/>
          <w:szCs w:val="22"/>
        </w:rPr>
      </w:pPr>
      <w:r>
        <w:rPr>
          <w:rFonts w:ascii="Arial" w:hAnsi="Arial" w:cs="Arial"/>
          <w:sz w:val="22"/>
          <w:szCs w:val="22"/>
        </w:rPr>
        <w:t>Diamantopoulou</w:t>
      </w:r>
      <w:r>
        <w:rPr>
          <w:rFonts w:ascii="Arial" w:hAnsi="Arial" w:cs="Arial"/>
          <w:sz w:val="22"/>
          <w:szCs w:val="22"/>
        </w:rPr>
        <w:t xml:space="preserve">, A. et all (2002) ‘Working on Stress’, </w:t>
      </w:r>
      <w:r>
        <w:rPr>
          <w:rFonts w:ascii="Arial" w:hAnsi="Arial" w:cs="Arial"/>
          <w:i/>
          <w:iCs/>
          <w:sz w:val="22"/>
          <w:szCs w:val="22"/>
        </w:rPr>
        <w:t xml:space="preserve">European Agency for Safety and Health at Work. </w:t>
      </w:r>
      <w:r>
        <w:rPr>
          <w:rFonts w:ascii="Arial" w:hAnsi="Arial" w:cs="Arial"/>
          <w:sz w:val="22"/>
          <w:szCs w:val="22"/>
        </w:rPr>
        <w:t xml:space="preserve">Available at: </w:t>
      </w:r>
      <w:hyperlink r:id="rId14" w:history="1">
        <w:r w:rsidRPr="00072194">
          <w:rPr>
            <w:rStyle w:val="Hyperlink"/>
            <w:rFonts w:ascii="Arial" w:hAnsi="Arial" w:cs="Arial"/>
            <w:sz w:val="22"/>
            <w:szCs w:val="22"/>
          </w:rPr>
          <w:t>https://ccsint.com/jdownloa</w:t>
        </w:r>
        <w:r w:rsidRPr="00072194">
          <w:rPr>
            <w:rStyle w:val="Hyperlink"/>
            <w:rFonts w:ascii="Arial" w:hAnsi="Arial" w:cs="Arial"/>
            <w:sz w:val="22"/>
            <w:szCs w:val="22"/>
          </w:rPr>
          <w:t>d</w:t>
        </w:r>
        <w:r w:rsidRPr="00072194">
          <w:rPr>
            <w:rStyle w:val="Hyperlink"/>
            <w:rFonts w:ascii="Arial" w:hAnsi="Arial" w:cs="Arial"/>
            <w:sz w:val="22"/>
            <w:szCs w:val="22"/>
          </w:rPr>
          <w:t>s/Stress%20Management%20Program/european_report_on_stress.pdf#page=6</w:t>
        </w:r>
      </w:hyperlink>
      <w:r>
        <w:rPr>
          <w:rFonts w:ascii="Arial" w:hAnsi="Arial" w:cs="Arial"/>
          <w:sz w:val="22"/>
          <w:szCs w:val="22"/>
        </w:rPr>
        <w:t>. (Accessed: 12 November 2021).</w:t>
      </w:r>
    </w:p>
    <w:p w14:paraId="09B6AAEF" w14:textId="77777777" w:rsidR="00E611AB" w:rsidRPr="008871E2" w:rsidRDefault="00E611AB" w:rsidP="008871E2">
      <w:pPr>
        <w:pStyle w:val="ListParagraph"/>
        <w:numPr>
          <w:ilvl w:val="0"/>
          <w:numId w:val="7"/>
        </w:numPr>
        <w:tabs>
          <w:tab w:val="left" w:pos="4035"/>
        </w:tabs>
        <w:spacing w:line="360" w:lineRule="auto"/>
        <w:rPr>
          <w:rFonts w:ascii="Arial" w:hAnsi="Arial" w:cs="Arial"/>
          <w:sz w:val="22"/>
          <w:szCs w:val="22"/>
        </w:rPr>
      </w:pPr>
      <w:r w:rsidRPr="008871E2">
        <w:rPr>
          <w:rFonts w:ascii="Arial" w:hAnsi="Arial" w:cs="Arial"/>
          <w:sz w:val="22"/>
          <w:szCs w:val="22"/>
        </w:rPr>
        <w:t>Ellyatt, H. (2021) ‘Hostile environment: After Brexit, some EU citizens in the UK are worried about their future’, CNBS Europe Politics</w:t>
      </w:r>
      <w:r>
        <w:rPr>
          <w:rFonts w:ascii="Arial" w:hAnsi="Arial" w:cs="Arial"/>
          <w:sz w:val="22"/>
          <w:szCs w:val="22"/>
        </w:rPr>
        <w:t>.</w:t>
      </w:r>
      <w:r w:rsidRPr="008871E2">
        <w:rPr>
          <w:rFonts w:ascii="Arial" w:hAnsi="Arial" w:cs="Arial"/>
          <w:sz w:val="22"/>
          <w:szCs w:val="22"/>
        </w:rPr>
        <w:t xml:space="preserve"> Available at: </w:t>
      </w:r>
      <w:hyperlink r:id="rId15" w:history="1">
        <w:r w:rsidRPr="008871E2">
          <w:rPr>
            <w:rStyle w:val="Hyperlink"/>
            <w:rFonts w:ascii="Arial" w:hAnsi="Arial" w:cs="Arial"/>
            <w:sz w:val="22"/>
            <w:szCs w:val="22"/>
          </w:rPr>
          <w:t>https://www.cnbc.com/2021/05/13/eu-citizens-in-the-uk-are-worried-about-their-future-ima-survey-shows.html</w:t>
        </w:r>
      </w:hyperlink>
      <w:r w:rsidRPr="008871E2">
        <w:rPr>
          <w:rFonts w:ascii="Arial" w:hAnsi="Arial" w:cs="Arial"/>
          <w:sz w:val="22"/>
          <w:szCs w:val="22"/>
        </w:rPr>
        <w:t xml:space="preserve">. </w:t>
      </w:r>
      <w:r>
        <w:rPr>
          <w:rFonts w:ascii="Arial" w:hAnsi="Arial" w:cs="Arial"/>
          <w:sz w:val="22"/>
          <w:szCs w:val="22"/>
        </w:rPr>
        <w:t>(</w:t>
      </w:r>
      <w:r w:rsidRPr="008871E2">
        <w:rPr>
          <w:rFonts w:ascii="Arial" w:hAnsi="Arial" w:cs="Arial"/>
          <w:sz w:val="22"/>
          <w:szCs w:val="22"/>
        </w:rPr>
        <w:t xml:space="preserve">Accessed: 8 November 2021). </w:t>
      </w:r>
    </w:p>
    <w:p w14:paraId="3FC8482C" w14:textId="77777777" w:rsidR="00E611AB" w:rsidRPr="008871E2" w:rsidRDefault="00E611AB" w:rsidP="008871E2">
      <w:pPr>
        <w:pStyle w:val="ListParagraph"/>
        <w:numPr>
          <w:ilvl w:val="0"/>
          <w:numId w:val="7"/>
        </w:numPr>
        <w:tabs>
          <w:tab w:val="left" w:pos="4035"/>
        </w:tabs>
        <w:spacing w:line="360" w:lineRule="auto"/>
        <w:rPr>
          <w:rFonts w:ascii="Arial" w:hAnsi="Arial" w:cs="Arial"/>
          <w:sz w:val="22"/>
          <w:szCs w:val="22"/>
        </w:rPr>
      </w:pPr>
      <w:r w:rsidRPr="008871E2">
        <w:rPr>
          <w:rFonts w:ascii="Arial" w:hAnsi="Arial" w:cs="Arial"/>
          <w:sz w:val="22"/>
          <w:szCs w:val="22"/>
        </w:rPr>
        <w:t xml:space="preserve">Health and Safety Executive (2020) Stress at work, Work-related stress and how to tackle it. Available at: </w:t>
      </w:r>
      <w:hyperlink r:id="rId16" w:history="1">
        <w:r w:rsidRPr="008871E2">
          <w:rPr>
            <w:rStyle w:val="Hyperlink"/>
            <w:rFonts w:ascii="Arial" w:hAnsi="Arial" w:cs="Arial"/>
            <w:sz w:val="22"/>
            <w:szCs w:val="22"/>
          </w:rPr>
          <w:t>https://www.hse.gov.uk/s</w:t>
        </w:r>
        <w:r w:rsidRPr="008871E2">
          <w:rPr>
            <w:rStyle w:val="Hyperlink"/>
            <w:rFonts w:ascii="Arial" w:hAnsi="Arial" w:cs="Arial"/>
            <w:sz w:val="22"/>
            <w:szCs w:val="22"/>
          </w:rPr>
          <w:t>t</w:t>
        </w:r>
        <w:r w:rsidRPr="008871E2">
          <w:rPr>
            <w:rStyle w:val="Hyperlink"/>
            <w:rFonts w:ascii="Arial" w:hAnsi="Arial" w:cs="Arial"/>
            <w:sz w:val="22"/>
            <w:szCs w:val="22"/>
          </w:rPr>
          <w:t>ress/wha</w:t>
        </w:r>
        <w:r w:rsidRPr="008871E2">
          <w:rPr>
            <w:rStyle w:val="Hyperlink"/>
            <w:rFonts w:ascii="Arial" w:hAnsi="Arial" w:cs="Arial"/>
            <w:sz w:val="22"/>
            <w:szCs w:val="22"/>
          </w:rPr>
          <w:t>t</w:t>
        </w:r>
        <w:r w:rsidRPr="008871E2">
          <w:rPr>
            <w:rStyle w:val="Hyperlink"/>
            <w:rFonts w:ascii="Arial" w:hAnsi="Arial" w:cs="Arial"/>
            <w:sz w:val="22"/>
            <w:szCs w:val="22"/>
          </w:rPr>
          <w:t>-to-do.</w:t>
        </w:r>
        <w:r w:rsidRPr="008871E2">
          <w:rPr>
            <w:rStyle w:val="Hyperlink"/>
            <w:rFonts w:ascii="Arial" w:hAnsi="Arial" w:cs="Arial"/>
            <w:sz w:val="22"/>
            <w:szCs w:val="22"/>
          </w:rPr>
          <w:t>h</w:t>
        </w:r>
        <w:r w:rsidRPr="008871E2">
          <w:rPr>
            <w:rStyle w:val="Hyperlink"/>
            <w:rFonts w:ascii="Arial" w:hAnsi="Arial" w:cs="Arial"/>
            <w:sz w:val="22"/>
            <w:szCs w:val="22"/>
          </w:rPr>
          <w:t>tm</w:t>
        </w:r>
      </w:hyperlink>
      <w:r w:rsidRPr="008871E2">
        <w:rPr>
          <w:rFonts w:ascii="Arial" w:hAnsi="Arial" w:cs="Arial"/>
          <w:sz w:val="22"/>
          <w:szCs w:val="22"/>
        </w:rPr>
        <w:t xml:space="preserve"> (Accessed: 10 November 2021).</w:t>
      </w:r>
    </w:p>
    <w:p w14:paraId="0185A66A" w14:textId="77777777" w:rsidR="00E611AB" w:rsidRPr="00570235" w:rsidRDefault="00E611AB" w:rsidP="000D6B4C">
      <w:pPr>
        <w:pStyle w:val="ListParagraph"/>
        <w:numPr>
          <w:ilvl w:val="0"/>
          <w:numId w:val="1"/>
        </w:numPr>
        <w:spacing w:line="360" w:lineRule="auto"/>
        <w:rPr>
          <w:rFonts w:ascii="Arial" w:eastAsia="Times New Roman" w:hAnsi="Arial" w:cs="Arial"/>
          <w:color w:val="000000" w:themeColor="text1"/>
          <w:sz w:val="22"/>
          <w:szCs w:val="22"/>
          <w:shd w:val="clear" w:color="auto" w:fill="FFFFFF"/>
          <w:lang w:eastAsia="en-GB"/>
        </w:rPr>
      </w:pPr>
      <w:r w:rsidRPr="00570235">
        <w:rPr>
          <w:rFonts w:ascii="Arial" w:eastAsia="Times New Roman" w:hAnsi="Arial" w:cs="Arial"/>
          <w:color w:val="000000" w:themeColor="text1"/>
          <w:sz w:val="22"/>
          <w:szCs w:val="22"/>
          <w:shd w:val="clear" w:color="auto" w:fill="FFFFFF"/>
          <w:lang w:eastAsia="en-GB"/>
        </w:rPr>
        <w:t xml:space="preserve">Health and Safety Executive (2020) Work-related stress, anxiety or depression statistics in Great Britain. Available at: </w:t>
      </w:r>
      <w:hyperlink r:id="rId17" w:history="1">
        <w:r w:rsidRPr="000D6B4C">
          <w:rPr>
            <w:rStyle w:val="Hyperlink"/>
            <w:rFonts w:ascii="Arial" w:eastAsia="Times New Roman" w:hAnsi="Arial" w:cs="Arial"/>
            <w:sz w:val="22"/>
            <w:szCs w:val="22"/>
            <w:shd w:val="clear" w:color="auto" w:fill="FFFFFF"/>
            <w:lang w:eastAsia="en-GB"/>
          </w:rPr>
          <w:t>http://www.hse.gov.uk/stat</w:t>
        </w:r>
        <w:r w:rsidRPr="000D6B4C">
          <w:rPr>
            <w:rStyle w:val="Hyperlink"/>
            <w:rFonts w:ascii="Arial" w:eastAsia="Times New Roman" w:hAnsi="Arial" w:cs="Arial"/>
            <w:sz w:val="22"/>
            <w:szCs w:val="22"/>
            <w:shd w:val="clear" w:color="auto" w:fill="FFFFFF"/>
            <w:lang w:eastAsia="en-GB"/>
          </w:rPr>
          <w:t>i</w:t>
        </w:r>
        <w:r w:rsidRPr="000D6B4C">
          <w:rPr>
            <w:rStyle w:val="Hyperlink"/>
            <w:rFonts w:ascii="Arial" w:eastAsia="Times New Roman" w:hAnsi="Arial" w:cs="Arial"/>
            <w:sz w:val="22"/>
            <w:szCs w:val="22"/>
            <w:shd w:val="clear" w:color="auto" w:fill="FFFFFF"/>
            <w:lang w:eastAsia="en-GB"/>
          </w:rPr>
          <w:t>stics/ca</w:t>
        </w:r>
        <w:r w:rsidRPr="000D6B4C">
          <w:rPr>
            <w:rStyle w:val="Hyperlink"/>
            <w:rFonts w:ascii="Arial" w:eastAsia="Times New Roman" w:hAnsi="Arial" w:cs="Arial"/>
            <w:sz w:val="22"/>
            <w:szCs w:val="22"/>
            <w:shd w:val="clear" w:color="auto" w:fill="FFFFFF"/>
            <w:lang w:eastAsia="en-GB"/>
          </w:rPr>
          <w:t>u</w:t>
        </w:r>
        <w:r w:rsidRPr="000D6B4C">
          <w:rPr>
            <w:rStyle w:val="Hyperlink"/>
            <w:rFonts w:ascii="Arial" w:eastAsia="Times New Roman" w:hAnsi="Arial" w:cs="Arial"/>
            <w:sz w:val="22"/>
            <w:szCs w:val="22"/>
            <w:shd w:val="clear" w:color="auto" w:fill="FFFFFF"/>
            <w:lang w:eastAsia="en-GB"/>
          </w:rPr>
          <w:t>sdis/stress.pdf</w:t>
        </w:r>
      </w:hyperlink>
      <w:r>
        <w:rPr>
          <w:rFonts w:ascii="Arial" w:eastAsia="Times New Roman" w:hAnsi="Arial" w:cs="Arial"/>
          <w:color w:val="333333"/>
          <w:sz w:val="22"/>
          <w:szCs w:val="22"/>
          <w:shd w:val="clear" w:color="auto" w:fill="FFFFFF"/>
          <w:lang w:eastAsia="en-GB"/>
        </w:rPr>
        <w:t xml:space="preserve"> </w:t>
      </w:r>
      <w:r w:rsidRPr="00570235">
        <w:rPr>
          <w:rFonts w:ascii="Arial" w:eastAsia="Times New Roman" w:hAnsi="Arial" w:cs="Arial"/>
          <w:color w:val="000000" w:themeColor="text1"/>
          <w:sz w:val="22"/>
          <w:szCs w:val="22"/>
          <w:shd w:val="clear" w:color="auto" w:fill="FFFFFF"/>
          <w:lang w:eastAsia="en-GB"/>
        </w:rPr>
        <w:t>(Accessed: 5 November 2021).</w:t>
      </w:r>
    </w:p>
    <w:p w14:paraId="7F4DEF98" w14:textId="77777777" w:rsidR="00E611AB" w:rsidRPr="00BC5E12" w:rsidRDefault="00E611AB" w:rsidP="00BC5E12">
      <w:pPr>
        <w:pStyle w:val="ListParagraph"/>
        <w:numPr>
          <w:ilvl w:val="0"/>
          <w:numId w:val="1"/>
        </w:numPr>
        <w:tabs>
          <w:tab w:val="left" w:pos="4035"/>
        </w:tabs>
        <w:spacing w:line="360" w:lineRule="auto"/>
        <w:rPr>
          <w:rFonts w:ascii="Arial" w:hAnsi="Arial" w:cs="Arial"/>
          <w:sz w:val="22"/>
          <w:szCs w:val="22"/>
        </w:rPr>
      </w:pPr>
      <w:r w:rsidRPr="000D6B4C">
        <w:rPr>
          <w:rFonts w:ascii="Arial" w:hAnsi="Arial" w:cs="Arial"/>
          <w:sz w:val="22"/>
          <w:szCs w:val="22"/>
        </w:rPr>
        <w:fldChar w:fldCharType="begin"/>
      </w:r>
      <w:r w:rsidRPr="000D6B4C">
        <w:rPr>
          <w:rFonts w:ascii="Arial" w:hAnsi="Arial" w:cs="Arial"/>
          <w:sz w:val="22"/>
          <w:szCs w:val="22"/>
        </w:rPr>
        <w:instrText xml:space="preserve"> HYPERLINK "https://www.nhs.uk/every-mind-matters/mental-health-issues/stress" </w:instrText>
      </w:r>
      <w:r w:rsidRPr="000D6B4C">
        <w:rPr>
          <w:rFonts w:ascii="Arial" w:hAnsi="Arial" w:cs="Arial"/>
          <w:sz w:val="22"/>
          <w:szCs w:val="22"/>
        </w:rPr>
        <w:fldChar w:fldCharType="separate"/>
      </w:r>
      <w:r w:rsidRPr="000D6B4C">
        <w:rPr>
          <w:rStyle w:val="Hyperlink"/>
          <w:rFonts w:ascii="Arial" w:hAnsi="Arial" w:cs="Arial"/>
          <w:sz w:val="22"/>
          <w:szCs w:val="22"/>
        </w:rPr>
        <w:t>https://www.nhs.uk/every-mind-matters/mental-health-issues/stress</w:t>
      </w:r>
      <w:r w:rsidRPr="000D6B4C">
        <w:rPr>
          <w:rStyle w:val="Hyperlink"/>
          <w:rFonts w:ascii="Arial" w:hAnsi="Arial" w:cs="Arial"/>
          <w:sz w:val="22"/>
          <w:szCs w:val="22"/>
        </w:rPr>
        <w:fldChar w:fldCharType="end"/>
      </w:r>
      <w:r w:rsidRPr="000D6B4C">
        <w:rPr>
          <w:rFonts w:ascii="Arial" w:hAnsi="Arial" w:cs="Arial"/>
          <w:sz w:val="22"/>
          <w:szCs w:val="22"/>
        </w:rPr>
        <w:t xml:space="preserve"> (no date) </w:t>
      </w:r>
      <w:r>
        <w:rPr>
          <w:rFonts w:ascii="Arial" w:hAnsi="Arial" w:cs="Arial"/>
          <w:sz w:val="22"/>
          <w:szCs w:val="22"/>
        </w:rPr>
        <w:t>(Accessed: 5 November 2021).</w:t>
      </w:r>
    </w:p>
    <w:p w14:paraId="6BED982C" w14:textId="77777777" w:rsidR="00E611AB" w:rsidRPr="008871E2" w:rsidRDefault="00E611AB" w:rsidP="008871E2">
      <w:pPr>
        <w:pStyle w:val="ListParagraph"/>
        <w:numPr>
          <w:ilvl w:val="0"/>
          <w:numId w:val="1"/>
        </w:numPr>
        <w:tabs>
          <w:tab w:val="left" w:pos="4035"/>
        </w:tabs>
        <w:spacing w:line="360" w:lineRule="auto"/>
        <w:rPr>
          <w:rFonts w:ascii="Arial" w:hAnsi="Arial" w:cs="Arial"/>
          <w:sz w:val="22"/>
          <w:szCs w:val="22"/>
        </w:rPr>
      </w:pPr>
      <w:proofErr w:type="spellStart"/>
      <w:r w:rsidRPr="008871E2">
        <w:rPr>
          <w:rFonts w:ascii="Arial" w:hAnsi="Arial" w:cs="Arial"/>
          <w:sz w:val="22"/>
          <w:szCs w:val="22"/>
        </w:rPr>
        <w:t>Maund</w:t>
      </w:r>
      <w:proofErr w:type="spellEnd"/>
      <w:r w:rsidRPr="008871E2">
        <w:rPr>
          <w:rFonts w:ascii="Arial" w:hAnsi="Arial" w:cs="Arial"/>
          <w:sz w:val="22"/>
          <w:szCs w:val="22"/>
        </w:rPr>
        <w:t xml:space="preserve">, A., </w:t>
      </w:r>
      <w:proofErr w:type="spellStart"/>
      <w:r w:rsidRPr="008871E2">
        <w:rPr>
          <w:rFonts w:ascii="Arial" w:hAnsi="Arial" w:cs="Arial"/>
          <w:sz w:val="22"/>
          <w:szCs w:val="22"/>
        </w:rPr>
        <w:t>Schriek</w:t>
      </w:r>
      <w:proofErr w:type="spellEnd"/>
      <w:r w:rsidRPr="008871E2">
        <w:rPr>
          <w:rFonts w:ascii="Arial" w:hAnsi="Arial" w:cs="Arial"/>
          <w:sz w:val="22"/>
          <w:szCs w:val="22"/>
        </w:rPr>
        <w:t xml:space="preserve">, M. and </w:t>
      </w:r>
      <w:proofErr w:type="spellStart"/>
      <w:r w:rsidRPr="008871E2">
        <w:rPr>
          <w:rFonts w:ascii="Arial" w:hAnsi="Arial" w:cs="Arial"/>
          <w:sz w:val="22"/>
          <w:szCs w:val="22"/>
        </w:rPr>
        <w:t>Tinkler</w:t>
      </w:r>
      <w:proofErr w:type="spellEnd"/>
      <w:r w:rsidRPr="008871E2">
        <w:rPr>
          <w:rFonts w:ascii="Arial" w:hAnsi="Arial" w:cs="Arial"/>
          <w:sz w:val="22"/>
          <w:szCs w:val="22"/>
        </w:rPr>
        <w:t>, K.P. (2017) Problem Solving and Decision Making, Certificate in Higher Education: Skills for the Workplace Student Yearbook. London: SAGE Publications Ltd.</w:t>
      </w:r>
    </w:p>
    <w:p w14:paraId="14F3C267" w14:textId="77777777" w:rsidR="00E611AB" w:rsidRPr="008871E2" w:rsidRDefault="00E611AB" w:rsidP="008871E2">
      <w:pPr>
        <w:pStyle w:val="ListParagraph"/>
        <w:numPr>
          <w:ilvl w:val="0"/>
          <w:numId w:val="1"/>
        </w:numPr>
        <w:tabs>
          <w:tab w:val="left" w:pos="4035"/>
        </w:tabs>
        <w:spacing w:line="360" w:lineRule="auto"/>
        <w:rPr>
          <w:rFonts w:ascii="Arial" w:hAnsi="Arial" w:cs="Arial"/>
          <w:sz w:val="22"/>
          <w:szCs w:val="22"/>
        </w:rPr>
      </w:pPr>
      <w:r w:rsidRPr="008871E2">
        <w:rPr>
          <w:rFonts w:ascii="Arial" w:hAnsi="Arial" w:cs="Arial"/>
          <w:sz w:val="22"/>
          <w:szCs w:val="22"/>
        </w:rPr>
        <w:t>Morgan, P. (2017) Problem Solving and Creativity, The Business Student’s Guide to Study and Employability. London: SAGE Publications Ltd.</w:t>
      </w:r>
    </w:p>
    <w:p w14:paraId="6675AAFA" w14:textId="77777777" w:rsidR="00E611AB" w:rsidRPr="008871E2" w:rsidRDefault="00E611AB" w:rsidP="008871E2">
      <w:pPr>
        <w:pStyle w:val="ListParagraph"/>
        <w:numPr>
          <w:ilvl w:val="0"/>
          <w:numId w:val="1"/>
        </w:numPr>
        <w:tabs>
          <w:tab w:val="left" w:pos="4035"/>
        </w:tabs>
        <w:spacing w:line="360" w:lineRule="auto"/>
        <w:rPr>
          <w:rFonts w:ascii="Arial" w:hAnsi="Arial" w:cs="Arial"/>
          <w:sz w:val="22"/>
          <w:szCs w:val="22"/>
        </w:rPr>
      </w:pPr>
      <w:r w:rsidRPr="008871E2">
        <w:rPr>
          <w:rFonts w:ascii="Arial" w:hAnsi="Arial" w:cs="Arial"/>
          <w:sz w:val="22"/>
          <w:szCs w:val="22"/>
        </w:rPr>
        <w:lastRenderedPageBreak/>
        <w:t xml:space="preserve">Sanchez-Gomez, M. , Ariza-Montes, A. , Giorgi, G. , Finstad, L. G. , Alessio, F. , </w:t>
      </w:r>
      <w:proofErr w:type="spellStart"/>
      <w:r w:rsidRPr="008871E2">
        <w:rPr>
          <w:rFonts w:ascii="Arial" w:hAnsi="Arial" w:cs="Arial"/>
          <w:sz w:val="22"/>
          <w:szCs w:val="22"/>
        </w:rPr>
        <w:t>Arcangeli</w:t>
      </w:r>
      <w:proofErr w:type="spellEnd"/>
      <w:r w:rsidRPr="008871E2">
        <w:rPr>
          <w:rFonts w:ascii="Arial" w:hAnsi="Arial" w:cs="Arial"/>
          <w:sz w:val="22"/>
          <w:szCs w:val="22"/>
        </w:rPr>
        <w:t xml:space="preserve">, G. and </w:t>
      </w:r>
      <w:proofErr w:type="spellStart"/>
      <w:r w:rsidRPr="008871E2">
        <w:rPr>
          <w:rFonts w:ascii="Arial" w:hAnsi="Arial" w:cs="Arial"/>
          <w:sz w:val="22"/>
          <w:szCs w:val="22"/>
        </w:rPr>
        <w:t>Mucci</w:t>
      </w:r>
      <w:proofErr w:type="spellEnd"/>
      <w:r w:rsidRPr="008871E2">
        <w:rPr>
          <w:rFonts w:ascii="Arial" w:hAnsi="Arial" w:cs="Arial"/>
          <w:sz w:val="22"/>
          <w:szCs w:val="22"/>
        </w:rPr>
        <w:t xml:space="preserve">, N. (2021) ‘ Economic Stress at Work: It’s Impact over Absenteeism and Innovation’, </w:t>
      </w:r>
      <w:r w:rsidRPr="00755008">
        <w:rPr>
          <w:rFonts w:ascii="Arial" w:hAnsi="Arial" w:cs="Arial"/>
          <w:i/>
          <w:iCs/>
          <w:sz w:val="22"/>
          <w:szCs w:val="22"/>
        </w:rPr>
        <w:t>International Journal of Environmental Research and Public Health</w:t>
      </w:r>
      <w:r w:rsidRPr="008871E2">
        <w:rPr>
          <w:rFonts w:ascii="Arial" w:hAnsi="Arial" w:cs="Arial"/>
          <w:sz w:val="22"/>
          <w:szCs w:val="22"/>
        </w:rPr>
        <w:t xml:space="preserve">, Available at: </w:t>
      </w:r>
      <w:hyperlink r:id="rId18" w:history="1">
        <w:r w:rsidRPr="008871E2">
          <w:rPr>
            <w:rStyle w:val="Hyperlink"/>
            <w:rFonts w:ascii="Arial" w:hAnsi="Arial" w:cs="Arial"/>
            <w:sz w:val="22"/>
            <w:szCs w:val="22"/>
          </w:rPr>
          <w:t>https://www.mdpi.c</w:t>
        </w:r>
        <w:r w:rsidRPr="008871E2">
          <w:rPr>
            <w:rStyle w:val="Hyperlink"/>
            <w:rFonts w:ascii="Arial" w:hAnsi="Arial" w:cs="Arial"/>
            <w:sz w:val="22"/>
            <w:szCs w:val="22"/>
          </w:rPr>
          <w:t>o</w:t>
        </w:r>
        <w:r w:rsidRPr="008871E2">
          <w:rPr>
            <w:rStyle w:val="Hyperlink"/>
            <w:rFonts w:ascii="Arial" w:hAnsi="Arial" w:cs="Arial"/>
            <w:sz w:val="22"/>
            <w:szCs w:val="22"/>
          </w:rPr>
          <w:t>m/1660-4601/18/10/5265/pdf</w:t>
        </w:r>
      </w:hyperlink>
      <w:r w:rsidRPr="008871E2">
        <w:rPr>
          <w:rFonts w:ascii="Arial" w:hAnsi="Arial" w:cs="Arial"/>
          <w:sz w:val="22"/>
          <w:szCs w:val="22"/>
          <w:u w:val="single"/>
        </w:rPr>
        <w:t xml:space="preserve"> </w:t>
      </w:r>
      <w:r w:rsidRPr="008871E2">
        <w:rPr>
          <w:rFonts w:ascii="Arial" w:hAnsi="Arial" w:cs="Arial"/>
          <w:sz w:val="22"/>
          <w:szCs w:val="22"/>
        </w:rPr>
        <w:t>(Downloaded 13 November 2021).</w:t>
      </w:r>
    </w:p>
    <w:p w14:paraId="4B2D368D" w14:textId="77777777" w:rsidR="00E611AB" w:rsidRPr="00BC5E12" w:rsidRDefault="00E611AB" w:rsidP="000D6B4C">
      <w:pPr>
        <w:pStyle w:val="ListParagraph"/>
        <w:numPr>
          <w:ilvl w:val="0"/>
          <w:numId w:val="1"/>
        </w:numPr>
        <w:spacing w:line="360" w:lineRule="auto"/>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Toni (2020) ‘Mental Health: About Cognitive Behaviour Therapy(CBT)</w:t>
      </w:r>
      <w:r>
        <w:rPr>
          <w:rFonts w:ascii="Arial" w:eastAsia="Times New Roman" w:hAnsi="Arial" w:cs="Arial"/>
          <w:color w:val="000000" w:themeColor="text1"/>
          <w:sz w:val="22"/>
          <w:szCs w:val="22"/>
          <w:lang w:eastAsia="en-GB"/>
        </w:rPr>
        <w:t xml:space="preserve">’, </w:t>
      </w:r>
      <w:r>
        <w:rPr>
          <w:rFonts w:ascii="Arial" w:eastAsia="Times New Roman" w:hAnsi="Arial" w:cs="Arial"/>
          <w:i/>
          <w:iCs/>
          <w:color w:val="000000" w:themeColor="text1"/>
          <w:sz w:val="22"/>
          <w:szCs w:val="22"/>
          <w:lang w:eastAsia="en-GB"/>
        </w:rPr>
        <w:t xml:space="preserve">The Mix, </w:t>
      </w:r>
      <w:r>
        <w:rPr>
          <w:rFonts w:ascii="Arial" w:eastAsia="Times New Roman" w:hAnsi="Arial" w:cs="Arial"/>
          <w:color w:val="000000" w:themeColor="text1"/>
          <w:sz w:val="22"/>
          <w:szCs w:val="22"/>
          <w:lang w:eastAsia="en-GB"/>
        </w:rPr>
        <w:t>Available at:</w:t>
      </w:r>
      <w:hyperlink r:id="rId19" w:history="1">
        <w:r w:rsidRPr="00072194">
          <w:rPr>
            <w:rStyle w:val="Hyperlink"/>
            <w:rFonts w:ascii="Arial" w:eastAsia="Times New Roman" w:hAnsi="Arial" w:cs="Arial"/>
            <w:sz w:val="22"/>
            <w:szCs w:val="22"/>
            <w:lang w:eastAsia="en-GB"/>
          </w:rPr>
          <w:t>https://www.themix.org.uk/mental-health/mental-health-treatments/cbt-5840.html?gclid=CjwKCAiAh_GNBhAHEiwAjOh3ZNdFvhUNViuA4gicZhTicEx6f9hsgZBtXtw9D8-RLEf_sjINR392PhoCTqIQAvD_BwE</w:t>
        </w:r>
      </w:hyperlink>
      <w:r>
        <w:rPr>
          <w:rFonts w:ascii="Arial" w:eastAsia="Times New Roman" w:hAnsi="Arial" w:cs="Arial"/>
          <w:color w:val="000000" w:themeColor="text1"/>
          <w:sz w:val="22"/>
          <w:szCs w:val="22"/>
          <w:lang w:eastAsia="en-GB"/>
        </w:rPr>
        <w:t xml:space="preserve"> (Accessed 10 December 2021).</w:t>
      </w:r>
    </w:p>
    <w:p w14:paraId="2092911F" w14:textId="77777777" w:rsidR="00E611AB" w:rsidRPr="003F4D3F" w:rsidRDefault="00E611AB" w:rsidP="000D6B4C">
      <w:pPr>
        <w:pStyle w:val="ListParagraph"/>
        <w:numPr>
          <w:ilvl w:val="0"/>
          <w:numId w:val="1"/>
        </w:numPr>
        <w:spacing w:line="360" w:lineRule="auto"/>
        <w:rPr>
          <w:rFonts w:ascii="Arial" w:eastAsia="Times New Roman" w:hAnsi="Arial" w:cs="Arial"/>
          <w:color w:val="000000" w:themeColor="text1"/>
          <w:sz w:val="22"/>
          <w:szCs w:val="22"/>
          <w:lang w:eastAsia="en-GB"/>
        </w:rPr>
      </w:pPr>
      <w:r w:rsidRPr="00BC5E12">
        <w:rPr>
          <w:rFonts w:ascii="Arial" w:eastAsia="Times New Roman" w:hAnsi="Arial" w:cs="Arial"/>
          <w:color w:val="000000" w:themeColor="text1"/>
          <w:sz w:val="22"/>
          <w:szCs w:val="22"/>
          <w:shd w:val="clear" w:color="auto" w:fill="FFFFFF"/>
          <w:lang w:eastAsia="en-GB"/>
        </w:rPr>
        <w:t xml:space="preserve">Williams, S. W. (2002) Making Better Business Decisions: Understanding and Improving Critical Thinking and Problem-Solving Skills. </w:t>
      </w:r>
      <w:r w:rsidRPr="00755008">
        <w:rPr>
          <w:rFonts w:ascii="Arial" w:eastAsia="Times New Roman" w:hAnsi="Arial" w:cs="Arial"/>
          <w:i/>
          <w:iCs/>
          <w:color w:val="000000" w:themeColor="text1"/>
          <w:sz w:val="22"/>
          <w:szCs w:val="22"/>
          <w:shd w:val="clear" w:color="auto" w:fill="FFFFFF"/>
          <w:lang w:eastAsia="en-GB"/>
        </w:rPr>
        <w:t>Thousand Oaks</w:t>
      </w:r>
      <w:r w:rsidRPr="00BC5E12">
        <w:rPr>
          <w:rFonts w:ascii="Arial" w:eastAsia="Times New Roman" w:hAnsi="Arial" w:cs="Arial"/>
          <w:color w:val="000000" w:themeColor="text1"/>
          <w:sz w:val="22"/>
          <w:szCs w:val="22"/>
          <w:shd w:val="clear" w:color="auto" w:fill="FFFFFF"/>
          <w:lang w:eastAsia="en-GB"/>
        </w:rPr>
        <w:t xml:space="preserve">, CA: SAGE Publications, Inc. Available at: </w:t>
      </w:r>
      <w:hyperlink r:id="rId20" w:history="1">
        <w:r w:rsidRPr="00BC5E12">
          <w:rPr>
            <w:rStyle w:val="Hyperlink"/>
            <w:rFonts w:ascii="Arial" w:eastAsia="Times New Roman" w:hAnsi="Arial" w:cs="Arial"/>
            <w:color w:val="000000" w:themeColor="text1"/>
            <w:sz w:val="22"/>
            <w:szCs w:val="22"/>
            <w:shd w:val="clear" w:color="auto" w:fill="FFFFFF"/>
            <w:lang w:eastAsia="en-GB"/>
          </w:rPr>
          <w:t>http://www.doi.org.ezproxy.uwtsd.ac.uk/10.4135/9781452231181</w:t>
        </w:r>
      </w:hyperlink>
      <w:r w:rsidRPr="00BC5E12">
        <w:rPr>
          <w:rFonts w:ascii="Arial" w:eastAsia="Times New Roman" w:hAnsi="Arial" w:cs="Arial"/>
          <w:color w:val="000000" w:themeColor="text1"/>
          <w:sz w:val="22"/>
          <w:szCs w:val="22"/>
          <w:shd w:val="clear" w:color="auto" w:fill="FFFFFF"/>
          <w:lang w:eastAsia="en-GB"/>
        </w:rPr>
        <w:t xml:space="preserve"> (Accessed 5 Nov 2021).</w:t>
      </w:r>
    </w:p>
    <w:sectPr w:rsidR="00E611AB" w:rsidRPr="003F4D3F" w:rsidSect="00572825">
      <w:footerReference w:type="even" r:id="rId21"/>
      <w:footerReference w:type="default" r:id="rId22"/>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6F93C" w14:textId="77777777" w:rsidR="0046130C" w:rsidRDefault="0046130C" w:rsidP="00932682">
      <w:r>
        <w:separator/>
      </w:r>
    </w:p>
  </w:endnote>
  <w:endnote w:type="continuationSeparator" w:id="0">
    <w:p w14:paraId="1BDA66D8" w14:textId="77777777" w:rsidR="0046130C" w:rsidRDefault="0046130C" w:rsidP="00932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576633"/>
      <w:docPartObj>
        <w:docPartGallery w:val="Page Numbers (Bottom of Page)"/>
        <w:docPartUnique/>
      </w:docPartObj>
    </w:sdtPr>
    <w:sdtEndPr>
      <w:rPr>
        <w:rStyle w:val="PageNumber"/>
      </w:rPr>
    </w:sdtEndPr>
    <w:sdtContent>
      <w:p w14:paraId="1D6A80EB" w14:textId="522AB019" w:rsidR="00932682" w:rsidRDefault="00932682" w:rsidP="006554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110E9E" w14:textId="77777777" w:rsidR="00932682" w:rsidRDefault="00932682" w:rsidP="009326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2596217"/>
      <w:docPartObj>
        <w:docPartGallery w:val="Page Numbers (Bottom of Page)"/>
        <w:docPartUnique/>
      </w:docPartObj>
    </w:sdtPr>
    <w:sdtEndPr>
      <w:rPr>
        <w:rStyle w:val="PageNumber"/>
      </w:rPr>
    </w:sdtEndPr>
    <w:sdtContent>
      <w:p w14:paraId="388F917A" w14:textId="6D8F82A7" w:rsidR="00932682" w:rsidRDefault="00932682" w:rsidP="006554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0B38D2" w14:textId="77777777" w:rsidR="00932682" w:rsidRDefault="00932682" w:rsidP="009326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2EF5E" w14:textId="77777777" w:rsidR="0046130C" w:rsidRDefault="0046130C" w:rsidP="00932682">
      <w:r>
        <w:separator/>
      </w:r>
    </w:p>
  </w:footnote>
  <w:footnote w:type="continuationSeparator" w:id="0">
    <w:p w14:paraId="741B72CA" w14:textId="77777777" w:rsidR="0046130C" w:rsidRDefault="0046130C" w:rsidP="009326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A2967"/>
    <w:multiLevelType w:val="hybridMultilevel"/>
    <w:tmpl w:val="00F86130"/>
    <w:lvl w:ilvl="0" w:tplc="F38AA89A">
      <w:start w:val="1"/>
      <w:numFmt w:val="bullet"/>
      <w:lvlText w:val="•"/>
      <w:lvlJc w:val="left"/>
      <w:pPr>
        <w:tabs>
          <w:tab w:val="num" w:pos="720"/>
        </w:tabs>
        <w:ind w:left="720" w:hanging="360"/>
      </w:pPr>
      <w:rPr>
        <w:rFonts w:ascii="Arial" w:hAnsi="Arial" w:hint="default"/>
      </w:rPr>
    </w:lvl>
    <w:lvl w:ilvl="1" w:tplc="ADF07E1A" w:tentative="1">
      <w:start w:val="1"/>
      <w:numFmt w:val="bullet"/>
      <w:lvlText w:val="•"/>
      <w:lvlJc w:val="left"/>
      <w:pPr>
        <w:tabs>
          <w:tab w:val="num" w:pos="1440"/>
        </w:tabs>
        <w:ind w:left="1440" w:hanging="360"/>
      </w:pPr>
      <w:rPr>
        <w:rFonts w:ascii="Arial" w:hAnsi="Arial" w:hint="default"/>
      </w:rPr>
    </w:lvl>
    <w:lvl w:ilvl="2" w:tplc="08BA1042" w:tentative="1">
      <w:start w:val="1"/>
      <w:numFmt w:val="bullet"/>
      <w:lvlText w:val="•"/>
      <w:lvlJc w:val="left"/>
      <w:pPr>
        <w:tabs>
          <w:tab w:val="num" w:pos="2160"/>
        </w:tabs>
        <w:ind w:left="2160" w:hanging="360"/>
      </w:pPr>
      <w:rPr>
        <w:rFonts w:ascii="Arial" w:hAnsi="Arial" w:hint="default"/>
      </w:rPr>
    </w:lvl>
    <w:lvl w:ilvl="3" w:tplc="299ED534" w:tentative="1">
      <w:start w:val="1"/>
      <w:numFmt w:val="bullet"/>
      <w:lvlText w:val="•"/>
      <w:lvlJc w:val="left"/>
      <w:pPr>
        <w:tabs>
          <w:tab w:val="num" w:pos="2880"/>
        </w:tabs>
        <w:ind w:left="2880" w:hanging="360"/>
      </w:pPr>
      <w:rPr>
        <w:rFonts w:ascii="Arial" w:hAnsi="Arial" w:hint="default"/>
      </w:rPr>
    </w:lvl>
    <w:lvl w:ilvl="4" w:tplc="B316E4C6" w:tentative="1">
      <w:start w:val="1"/>
      <w:numFmt w:val="bullet"/>
      <w:lvlText w:val="•"/>
      <w:lvlJc w:val="left"/>
      <w:pPr>
        <w:tabs>
          <w:tab w:val="num" w:pos="3600"/>
        </w:tabs>
        <w:ind w:left="3600" w:hanging="360"/>
      </w:pPr>
      <w:rPr>
        <w:rFonts w:ascii="Arial" w:hAnsi="Arial" w:hint="default"/>
      </w:rPr>
    </w:lvl>
    <w:lvl w:ilvl="5" w:tplc="39E8E652" w:tentative="1">
      <w:start w:val="1"/>
      <w:numFmt w:val="bullet"/>
      <w:lvlText w:val="•"/>
      <w:lvlJc w:val="left"/>
      <w:pPr>
        <w:tabs>
          <w:tab w:val="num" w:pos="4320"/>
        </w:tabs>
        <w:ind w:left="4320" w:hanging="360"/>
      </w:pPr>
      <w:rPr>
        <w:rFonts w:ascii="Arial" w:hAnsi="Arial" w:hint="default"/>
      </w:rPr>
    </w:lvl>
    <w:lvl w:ilvl="6" w:tplc="73A2AD6E" w:tentative="1">
      <w:start w:val="1"/>
      <w:numFmt w:val="bullet"/>
      <w:lvlText w:val="•"/>
      <w:lvlJc w:val="left"/>
      <w:pPr>
        <w:tabs>
          <w:tab w:val="num" w:pos="5040"/>
        </w:tabs>
        <w:ind w:left="5040" w:hanging="360"/>
      </w:pPr>
      <w:rPr>
        <w:rFonts w:ascii="Arial" w:hAnsi="Arial" w:hint="default"/>
      </w:rPr>
    </w:lvl>
    <w:lvl w:ilvl="7" w:tplc="FC7242E0" w:tentative="1">
      <w:start w:val="1"/>
      <w:numFmt w:val="bullet"/>
      <w:lvlText w:val="•"/>
      <w:lvlJc w:val="left"/>
      <w:pPr>
        <w:tabs>
          <w:tab w:val="num" w:pos="5760"/>
        </w:tabs>
        <w:ind w:left="5760" w:hanging="360"/>
      </w:pPr>
      <w:rPr>
        <w:rFonts w:ascii="Arial" w:hAnsi="Arial" w:hint="default"/>
      </w:rPr>
    </w:lvl>
    <w:lvl w:ilvl="8" w:tplc="E4341E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FA7E89"/>
    <w:multiLevelType w:val="hybridMultilevel"/>
    <w:tmpl w:val="A88CA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424CF"/>
    <w:multiLevelType w:val="hybridMultilevel"/>
    <w:tmpl w:val="B69ABDD8"/>
    <w:lvl w:ilvl="0" w:tplc="A98C0388">
      <w:start w:val="1"/>
      <w:numFmt w:val="bullet"/>
      <w:lvlText w:val="•"/>
      <w:lvlJc w:val="left"/>
      <w:pPr>
        <w:tabs>
          <w:tab w:val="num" w:pos="720"/>
        </w:tabs>
        <w:ind w:left="720" w:hanging="360"/>
      </w:pPr>
      <w:rPr>
        <w:rFonts w:ascii="Arial" w:hAnsi="Arial" w:hint="default"/>
      </w:rPr>
    </w:lvl>
    <w:lvl w:ilvl="1" w:tplc="CE7888EC" w:tentative="1">
      <w:start w:val="1"/>
      <w:numFmt w:val="bullet"/>
      <w:lvlText w:val="•"/>
      <w:lvlJc w:val="left"/>
      <w:pPr>
        <w:tabs>
          <w:tab w:val="num" w:pos="1440"/>
        </w:tabs>
        <w:ind w:left="1440" w:hanging="360"/>
      </w:pPr>
      <w:rPr>
        <w:rFonts w:ascii="Arial" w:hAnsi="Arial" w:hint="default"/>
      </w:rPr>
    </w:lvl>
    <w:lvl w:ilvl="2" w:tplc="2E640EF0" w:tentative="1">
      <w:start w:val="1"/>
      <w:numFmt w:val="bullet"/>
      <w:lvlText w:val="•"/>
      <w:lvlJc w:val="left"/>
      <w:pPr>
        <w:tabs>
          <w:tab w:val="num" w:pos="2160"/>
        </w:tabs>
        <w:ind w:left="2160" w:hanging="360"/>
      </w:pPr>
      <w:rPr>
        <w:rFonts w:ascii="Arial" w:hAnsi="Arial" w:hint="default"/>
      </w:rPr>
    </w:lvl>
    <w:lvl w:ilvl="3" w:tplc="5316C224" w:tentative="1">
      <w:start w:val="1"/>
      <w:numFmt w:val="bullet"/>
      <w:lvlText w:val="•"/>
      <w:lvlJc w:val="left"/>
      <w:pPr>
        <w:tabs>
          <w:tab w:val="num" w:pos="2880"/>
        </w:tabs>
        <w:ind w:left="2880" w:hanging="360"/>
      </w:pPr>
      <w:rPr>
        <w:rFonts w:ascii="Arial" w:hAnsi="Arial" w:hint="default"/>
      </w:rPr>
    </w:lvl>
    <w:lvl w:ilvl="4" w:tplc="72246396" w:tentative="1">
      <w:start w:val="1"/>
      <w:numFmt w:val="bullet"/>
      <w:lvlText w:val="•"/>
      <w:lvlJc w:val="left"/>
      <w:pPr>
        <w:tabs>
          <w:tab w:val="num" w:pos="3600"/>
        </w:tabs>
        <w:ind w:left="3600" w:hanging="360"/>
      </w:pPr>
      <w:rPr>
        <w:rFonts w:ascii="Arial" w:hAnsi="Arial" w:hint="default"/>
      </w:rPr>
    </w:lvl>
    <w:lvl w:ilvl="5" w:tplc="E0CEE036" w:tentative="1">
      <w:start w:val="1"/>
      <w:numFmt w:val="bullet"/>
      <w:lvlText w:val="•"/>
      <w:lvlJc w:val="left"/>
      <w:pPr>
        <w:tabs>
          <w:tab w:val="num" w:pos="4320"/>
        </w:tabs>
        <w:ind w:left="4320" w:hanging="360"/>
      </w:pPr>
      <w:rPr>
        <w:rFonts w:ascii="Arial" w:hAnsi="Arial" w:hint="default"/>
      </w:rPr>
    </w:lvl>
    <w:lvl w:ilvl="6" w:tplc="16201C52" w:tentative="1">
      <w:start w:val="1"/>
      <w:numFmt w:val="bullet"/>
      <w:lvlText w:val="•"/>
      <w:lvlJc w:val="left"/>
      <w:pPr>
        <w:tabs>
          <w:tab w:val="num" w:pos="5040"/>
        </w:tabs>
        <w:ind w:left="5040" w:hanging="360"/>
      </w:pPr>
      <w:rPr>
        <w:rFonts w:ascii="Arial" w:hAnsi="Arial" w:hint="default"/>
      </w:rPr>
    </w:lvl>
    <w:lvl w:ilvl="7" w:tplc="FA0411C0" w:tentative="1">
      <w:start w:val="1"/>
      <w:numFmt w:val="bullet"/>
      <w:lvlText w:val="•"/>
      <w:lvlJc w:val="left"/>
      <w:pPr>
        <w:tabs>
          <w:tab w:val="num" w:pos="5760"/>
        </w:tabs>
        <w:ind w:left="5760" w:hanging="360"/>
      </w:pPr>
      <w:rPr>
        <w:rFonts w:ascii="Arial" w:hAnsi="Arial" w:hint="default"/>
      </w:rPr>
    </w:lvl>
    <w:lvl w:ilvl="8" w:tplc="5008D6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FB0C91"/>
    <w:multiLevelType w:val="hybridMultilevel"/>
    <w:tmpl w:val="71008F6A"/>
    <w:lvl w:ilvl="0" w:tplc="08090001">
      <w:start w:val="1"/>
      <w:numFmt w:val="bullet"/>
      <w:lvlText w:val=""/>
      <w:lvlJc w:val="left"/>
      <w:pPr>
        <w:ind w:left="1091" w:hanging="360"/>
      </w:pPr>
      <w:rPr>
        <w:rFonts w:ascii="Symbol" w:hAnsi="Symbol" w:hint="default"/>
      </w:rPr>
    </w:lvl>
    <w:lvl w:ilvl="1" w:tplc="08090003" w:tentative="1">
      <w:start w:val="1"/>
      <w:numFmt w:val="bullet"/>
      <w:lvlText w:val="o"/>
      <w:lvlJc w:val="left"/>
      <w:pPr>
        <w:ind w:left="1811" w:hanging="360"/>
      </w:pPr>
      <w:rPr>
        <w:rFonts w:ascii="Courier New" w:hAnsi="Courier New" w:hint="default"/>
      </w:rPr>
    </w:lvl>
    <w:lvl w:ilvl="2" w:tplc="08090005" w:tentative="1">
      <w:start w:val="1"/>
      <w:numFmt w:val="bullet"/>
      <w:lvlText w:val=""/>
      <w:lvlJc w:val="left"/>
      <w:pPr>
        <w:ind w:left="2531" w:hanging="360"/>
      </w:pPr>
      <w:rPr>
        <w:rFonts w:ascii="Wingdings" w:hAnsi="Wingdings" w:hint="default"/>
      </w:rPr>
    </w:lvl>
    <w:lvl w:ilvl="3" w:tplc="08090001" w:tentative="1">
      <w:start w:val="1"/>
      <w:numFmt w:val="bullet"/>
      <w:lvlText w:val=""/>
      <w:lvlJc w:val="left"/>
      <w:pPr>
        <w:ind w:left="3251" w:hanging="360"/>
      </w:pPr>
      <w:rPr>
        <w:rFonts w:ascii="Symbol" w:hAnsi="Symbol" w:hint="default"/>
      </w:rPr>
    </w:lvl>
    <w:lvl w:ilvl="4" w:tplc="08090003" w:tentative="1">
      <w:start w:val="1"/>
      <w:numFmt w:val="bullet"/>
      <w:lvlText w:val="o"/>
      <w:lvlJc w:val="left"/>
      <w:pPr>
        <w:ind w:left="3971" w:hanging="360"/>
      </w:pPr>
      <w:rPr>
        <w:rFonts w:ascii="Courier New" w:hAnsi="Courier New" w:hint="default"/>
      </w:rPr>
    </w:lvl>
    <w:lvl w:ilvl="5" w:tplc="08090005" w:tentative="1">
      <w:start w:val="1"/>
      <w:numFmt w:val="bullet"/>
      <w:lvlText w:val=""/>
      <w:lvlJc w:val="left"/>
      <w:pPr>
        <w:ind w:left="4691" w:hanging="360"/>
      </w:pPr>
      <w:rPr>
        <w:rFonts w:ascii="Wingdings" w:hAnsi="Wingdings" w:hint="default"/>
      </w:rPr>
    </w:lvl>
    <w:lvl w:ilvl="6" w:tplc="08090001" w:tentative="1">
      <w:start w:val="1"/>
      <w:numFmt w:val="bullet"/>
      <w:lvlText w:val=""/>
      <w:lvlJc w:val="left"/>
      <w:pPr>
        <w:ind w:left="5411" w:hanging="360"/>
      </w:pPr>
      <w:rPr>
        <w:rFonts w:ascii="Symbol" w:hAnsi="Symbol" w:hint="default"/>
      </w:rPr>
    </w:lvl>
    <w:lvl w:ilvl="7" w:tplc="08090003" w:tentative="1">
      <w:start w:val="1"/>
      <w:numFmt w:val="bullet"/>
      <w:lvlText w:val="o"/>
      <w:lvlJc w:val="left"/>
      <w:pPr>
        <w:ind w:left="6131" w:hanging="360"/>
      </w:pPr>
      <w:rPr>
        <w:rFonts w:ascii="Courier New" w:hAnsi="Courier New" w:hint="default"/>
      </w:rPr>
    </w:lvl>
    <w:lvl w:ilvl="8" w:tplc="08090005" w:tentative="1">
      <w:start w:val="1"/>
      <w:numFmt w:val="bullet"/>
      <w:lvlText w:val=""/>
      <w:lvlJc w:val="left"/>
      <w:pPr>
        <w:ind w:left="6851" w:hanging="360"/>
      </w:pPr>
      <w:rPr>
        <w:rFonts w:ascii="Wingdings" w:hAnsi="Wingdings" w:hint="default"/>
      </w:rPr>
    </w:lvl>
  </w:abstractNum>
  <w:abstractNum w:abstractNumId="5" w15:restartNumberingAfterBreak="0">
    <w:nsid w:val="458D6625"/>
    <w:multiLevelType w:val="hybridMultilevel"/>
    <w:tmpl w:val="F6943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762517"/>
    <w:multiLevelType w:val="hybridMultilevel"/>
    <w:tmpl w:val="9758B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5345AA"/>
    <w:multiLevelType w:val="hybridMultilevel"/>
    <w:tmpl w:val="901CE9BC"/>
    <w:lvl w:ilvl="0" w:tplc="E8CC9C6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7"/>
  </w:num>
  <w:num w:numId="4">
    <w:abstractNumId w:val="3"/>
  </w:num>
  <w:num w:numId="5">
    <w:abstractNumId w:val="0"/>
  </w:num>
  <w:num w:numId="6">
    <w:abstractNumId w:val="4"/>
  </w:num>
  <w:num w:numId="7">
    <w:abstractNumId w:val="6"/>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BC0"/>
    <w:rsid w:val="000243CB"/>
    <w:rsid w:val="000328FE"/>
    <w:rsid w:val="000576F1"/>
    <w:rsid w:val="000651B7"/>
    <w:rsid w:val="00087ACA"/>
    <w:rsid w:val="000B3256"/>
    <w:rsid w:val="000D6B4C"/>
    <w:rsid w:val="000E3A4C"/>
    <w:rsid w:val="00103FB2"/>
    <w:rsid w:val="0015282E"/>
    <w:rsid w:val="001627A3"/>
    <w:rsid w:val="0019179C"/>
    <w:rsid w:val="001A1E64"/>
    <w:rsid w:val="001A5297"/>
    <w:rsid w:val="00233675"/>
    <w:rsid w:val="00241BB1"/>
    <w:rsid w:val="00246569"/>
    <w:rsid w:val="00290374"/>
    <w:rsid w:val="002A1C74"/>
    <w:rsid w:val="002B607C"/>
    <w:rsid w:val="002C6CA0"/>
    <w:rsid w:val="002F4851"/>
    <w:rsid w:val="00304ADE"/>
    <w:rsid w:val="00315087"/>
    <w:rsid w:val="00334651"/>
    <w:rsid w:val="003437DE"/>
    <w:rsid w:val="0034792F"/>
    <w:rsid w:val="00392D67"/>
    <w:rsid w:val="003A0842"/>
    <w:rsid w:val="003A5218"/>
    <w:rsid w:val="003B32E3"/>
    <w:rsid w:val="003F4D3F"/>
    <w:rsid w:val="004562BF"/>
    <w:rsid w:val="0046130C"/>
    <w:rsid w:val="004D2FB9"/>
    <w:rsid w:val="00517D98"/>
    <w:rsid w:val="00531581"/>
    <w:rsid w:val="0053714E"/>
    <w:rsid w:val="00570235"/>
    <w:rsid w:val="00572825"/>
    <w:rsid w:val="005B492A"/>
    <w:rsid w:val="005D2EE3"/>
    <w:rsid w:val="00622B7F"/>
    <w:rsid w:val="00624532"/>
    <w:rsid w:val="006703A0"/>
    <w:rsid w:val="0069115C"/>
    <w:rsid w:val="006A5BD0"/>
    <w:rsid w:val="006F4492"/>
    <w:rsid w:val="00700DAE"/>
    <w:rsid w:val="00702389"/>
    <w:rsid w:val="007024E8"/>
    <w:rsid w:val="007454D9"/>
    <w:rsid w:val="007477C4"/>
    <w:rsid w:val="00750D5D"/>
    <w:rsid w:val="0075268A"/>
    <w:rsid w:val="00755008"/>
    <w:rsid w:val="00757BCF"/>
    <w:rsid w:val="007738CF"/>
    <w:rsid w:val="00781590"/>
    <w:rsid w:val="007A1435"/>
    <w:rsid w:val="007D6297"/>
    <w:rsid w:val="007F592F"/>
    <w:rsid w:val="008034E5"/>
    <w:rsid w:val="00832610"/>
    <w:rsid w:val="00883C9C"/>
    <w:rsid w:val="008871E2"/>
    <w:rsid w:val="008A55D5"/>
    <w:rsid w:val="008D34FB"/>
    <w:rsid w:val="008F1387"/>
    <w:rsid w:val="00900F88"/>
    <w:rsid w:val="00932682"/>
    <w:rsid w:val="00954592"/>
    <w:rsid w:val="009647C1"/>
    <w:rsid w:val="00A04A83"/>
    <w:rsid w:val="00A15FD1"/>
    <w:rsid w:val="00A507B6"/>
    <w:rsid w:val="00AD7C51"/>
    <w:rsid w:val="00AE239D"/>
    <w:rsid w:val="00B00D5D"/>
    <w:rsid w:val="00BB779B"/>
    <w:rsid w:val="00BC015C"/>
    <w:rsid w:val="00BC08B3"/>
    <w:rsid w:val="00BC5E12"/>
    <w:rsid w:val="00C14E1D"/>
    <w:rsid w:val="00C34187"/>
    <w:rsid w:val="00C55A60"/>
    <w:rsid w:val="00C62B34"/>
    <w:rsid w:val="00C649DA"/>
    <w:rsid w:val="00C66EF8"/>
    <w:rsid w:val="00D47501"/>
    <w:rsid w:val="00D7080E"/>
    <w:rsid w:val="00D71A83"/>
    <w:rsid w:val="00DB13F6"/>
    <w:rsid w:val="00DB167C"/>
    <w:rsid w:val="00DD1BC0"/>
    <w:rsid w:val="00E24301"/>
    <w:rsid w:val="00E369C6"/>
    <w:rsid w:val="00E46CFB"/>
    <w:rsid w:val="00E611AB"/>
    <w:rsid w:val="00E621DE"/>
    <w:rsid w:val="00E83559"/>
    <w:rsid w:val="00E84D0E"/>
    <w:rsid w:val="00F01914"/>
    <w:rsid w:val="00F02EE0"/>
    <w:rsid w:val="00F4750A"/>
    <w:rsid w:val="00F74B0A"/>
    <w:rsid w:val="00F93766"/>
    <w:rsid w:val="00FA3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0538F"/>
  <w15:chartTrackingRefBased/>
  <w15:docId w15:val="{380C364F-D973-1840-BFED-A2007F967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37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1BC0"/>
    <w:rPr>
      <w:rFonts w:eastAsiaTheme="minorEastAsia"/>
      <w:sz w:val="22"/>
      <w:szCs w:val="22"/>
      <w:lang w:val="en-US" w:eastAsia="zh-CN"/>
    </w:rPr>
  </w:style>
  <w:style w:type="character" w:customStyle="1" w:styleId="NoSpacingChar">
    <w:name w:val="No Spacing Char"/>
    <w:basedOn w:val="DefaultParagraphFont"/>
    <w:link w:val="NoSpacing"/>
    <w:uiPriority w:val="1"/>
    <w:rsid w:val="00DD1BC0"/>
    <w:rPr>
      <w:rFonts w:eastAsiaTheme="minorEastAsia"/>
      <w:sz w:val="22"/>
      <w:szCs w:val="22"/>
      <w:lang w:val="en-US" w:eastAsia="zh-CN"/>
    </w:rPr>
  </w:style>
  <w:style w:type="table" w:styleId="TableGrid">
    <w:name w:val="Table Grid"/>
    <w:basedOn w:val="TableNormal"/>
    <w:uiPriority w:val="39"/>
    <w:rsid w:val="005728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32682"/>
    <w:pPr>
      <w:tabs>
        <w:tab w:val="center" w:pos="4513"/>
        <w:tab w:val="right" w:pos="9026"/>
      </w:tabs>
    </w:pPr>
  </w:style>
  <w:style w:type="character" w:customStyle="1" w:styleId="FooterChar">
    <w:name w:val="Footer Char"/>
    <w:basedOn w:val="DefaultParagraphFont"/>
    <w:link w:val="Footer"/>
    <w:uiPriority w:val="99"/>
    <w:rsid w:val="00932682"/>
  </w:style>
  <w:style w:type="character" w:styleId="PageNumber">
    <w:name w:val="page number"/>
    <w:basedOn w:val="DefaultParagraphFont"/>
    <w:uiPriority w:val="99"/>
    <w:semiHidden/>
    <w:unhideWhenUsed/>
    <w:rsid w:val="00932682"/>
  </w:style>
  <w:style w:type="character" w:styleId="Emphasis">
    <w:name w:val="Emphasis"/>
    <w:basedOn w:val="DefaultParagraphFont"/>
    <w:uiPriority w:val="20"/>
    <w:qFormat/>
    <w:rsid w:val="00C34187"/>
    <w:rPr>
      <w:i/>
      <w:iCs/>
    </w:rPr>
  </w:style>
  <w:style w:type="character" w:styleId="Hyperlink">
    <w:name w:val="Hyperlink"/>
    <w:basedOn w:val="DefaultParagraphFont"/>
    <w:uiPriority w:val="99"/>
    <w:unhideWhenUsed/>
    <w:rsid w:val="0015282E"/>
    <w:rPr>
      <w:color w:val="0563C1" w:themeColor="hyperlink"/>
      <w:u w:val="single"/>
    </w:rPr>
  </w:style>
  <w:style w:type="character" w:styleId="UnresolvedMention">
    <w:name w:val="Unresolved Mention"/>
    <w:basedOn w:val="DefaultParagraphFont"/>
    <w:uiPriority w:val="99"/>
    <w:semiHidden/>
    <w:unhideWhenUsed/>
    <w:rsid w:val="0015282E"/>
    <w:rPr>
      <w:color w:val="605E5C"/>
      <w:shd w:val="clear" w:color="auto" w:fill="E1DFDD"/>
    </w:rPr>
  </w:style>
  <w:style w:type="paragraph" w:styleId="ListParagraph">
    <w:name w:val="List Paragraph"/>
    <w:basedOn w:val="Normal"/>
    <w:uiPriority w:val="34"/>
    <w:qFormat/>
    <w:rsid w:val="00624532"/>
    <w:pPr>
      <w:ind w:left="720"/>
      <w:contextualSpacing/>
    </w:pPr>
  </w:style>
  <w:style w:type="character" w:styleId="FollowedHyperlink">
    <w:name w:val="FollowedHyperlink"/>
    <w:basedOn w:val="DefaultParagraphFont"/>
    <w:uiPriority w:val="99"/>
    <w:semiHidden/>
    <w:unhideWhenUsed/>
    <w:rsid w:val="00624532"/>
    <w:rPr>
      <w:color w:val="954F72" w:themeColor="followedHyperlink"/>
      <w:u w:val="single"/>
    </w:rPr>
  </w:style>
  <w:style w:type="character" w:customStyle="1" w:styleId="Heading1Char">
    <w:name w:val="Heading 1 Char"/>
    <w:basedOn w:val="DefaultParagraphFont"/>
    <w:link w:val="Heading1"/>
    <w:uiPriority w:val="9"/>
    <w:rsid w:val="002903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44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F4492"/>
    <w:pPr>
      <w:spacing w:before="120"/>
    </w:pPr>
    <w:rPr>
      <w:rFonts w:cstheme="minorHAnsi"/>
      <w:b/>
      <w:bCs/>
      <w:i/>
      <w:iCs/>
    </w:rPr>
  </w:style>
  <w:style w:type="paragraph" w:styleId="TOC2">
    <w:name w:val="toc 2"/>
    <w:basedOn w:val="Normal"/>
    <w:next w:val="Normal"/>
    <w:autoRedefine/>
    <w:uiPriority w:val="39"/>
    <w:semiHidden/>
    <w:unhideWhenUsed/>
    <w:rsid w:val="006F449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F4492"/>
    <w:pPr>
      <w:ind w:left="480"/>
    </w:pPr>
    <w:rPr>
      <w:rFonts w:cstheme="minorHAnsi"/>
      <w:sz w:val="20"/>
      <w:szCs w:val="20"/>
    </w:rPr>
  </w:style>
  <w:style w:type="paragraph" w:styleId="TOC4">
    <w:name w:val="toc 4"/>
    <w:basedOn w:val="Normal"/>
    <w:next w:val="Normal"/>
    <w:autoRedefine/>
    <w:uiPriority w:val="39"/>
    <w:semiHidden/>
    <w:unhideWhenUsed/>
    <w:rsid w:val="006F4492"/>
    <w:pPr>
      <w:ind w:left="720"/>
    </w:pPr>
    <w:rPr>
      <w:rFonts w:cstheme="minorHAnsi"/>
      <w:sz w:val="20"/>
      <w:szCs w:val="20"/>
    </w:rPr>
  </w:style>
  <w:style w:type="paragraph" w:styleId="TOC5">
    <w:name w:val="toc 5"/>
    <w:basedOn w:val="Normal"/>
    <w:next w:val="Normal"/>
    <w:autoRedefine/>
    <w:uiPriority w:val="39"/>
    <w:semiHidden/>
    <w:unhideWhenUsed/>
    <w:rsid w:val="006F4492"/>
    <w:pPr>
      <w:ind w:left="960"/>
    </w:pPr>
    <w:rPr>
      <w:rFonts w:cstheme="minorHAnsi"/>
      <w:sz w:val="20"/>
      <w:szCs w:val="20"/>
    </w:rPr>
  </w:style>
  <w:style w:type="paragraph" w:styleId="TOC6">
    <w:name w:val="toc 6"/>
    <w:basedOn w:val="Normal"/>
    <w:next w:val="Normal"/>
    <w:autoRedefine/>
    <w:uiPriority w:val="39"/>
    <w:semiHidden/>
    <w:unhideWhenUsed/>
    <w:rsid w:val="006F4492"/>
    <w:pPr>
      <w:ind w:left="1200"/>
    </w:pPr>
    <w:rPr>
      <w:rFonts w:cstheme="minorHAnsi"/>
      <w:sz w:val="20"/>
      <w:szCs w:val="20"/>
    </w:rPr>
  </w:style>
  <w:style w:type="paragraph" w:styleId="TOC7">
    <w:name w:val="toc 7"/>
    <w:basedOn w:val="Normal"/>
    <w:next w:val="Normal"/>
    <w:autoRedefine/>
    <w:uiPriority w:val="39"/>
    <w:semiHidden/>
    <w:unhideWhenUsed/>
    <w:rsid w:val="006F4492"/>
    <w:pPr>
      <w:ind w:left="1440"/>
    </w:pPr>
    <w:rPr>
      <w:rFonts w:cstheme="minorHAnsi"/>
      <w:sz w:val="20"/>
      <w:szCs w:val="20"/>
    </w:rPr>
  </w:style>
  <w:style w:type="paragraph" w:styleId="TOC8">
    <w:name w:val="toc 8"/>
    <w:basedOn w:val="Normal"/>
    <w:next w:val="Normal"/>
    <w:autoRedefine/>
    <w:uiPriority w:val="39"/>
    <w:semiHidden/>
    <w:unhideWhenUsed/>
    <w:rsid w:val="006F4492"/>
    <w:pPr>
      <w:ind w:left="1680"/>
    </w:pPr>
    <w:rPr>
      <w:rFonts w:cstheme="minorHAnsi"/>
      <w:sz w:val="20"/>
      <w:szCs w:val="20"/>
    </w:rPr>
  </w:style>
  <w:style w:type="paragraph" w:styleId="TOC9">
    <w:name w:val="toc 9"/>
    <w:basedOn w:val="Normal"/>
    <w:next w:val="Normal"/>
    <w:autoRedefine/>
    <w:uiPriority w:val="39"/>
    <w:semiHidden/>
    <w:unhideWhenUsed/>
    <w:rsid w:val="006F4492"/>
    <w:pPr>
      <w:ind w:left="1920"/>
    </w:pPr>
    <w:rPr>
      <w:rFonts w:cstheme="minorHAnsi"/>
      <w:sz w:val="20"/>
      <w:szCs w:val="20"/>
    </w:rPr>
  </w:style>
  <w:style w:type="paragraph" w:styleId="Header">
    <w:name w:val="header"/>
    <w:basedOn w:val="Normal"/>
    <w:link w:val="HeaderChar"/>
    <w:uiPriority w:val="99"/>
    <w:unhideWhenUsed/>
    <w:rsid w:val="008D34FB"/>
    <w:pPr>
      <w:tabs>
        <w:tab w:val="center" w:pos="4513"/>
        <w:tab w:val="right" w:pos="9026"/>
      </w:tabs>
    </w:pPr>
  </w:style>
  <w:style w:type="character" w:customStyle="1" w:styleId="HeaderChar">
    <w:name w:val="Header Char"/>
    <w:basedOn w:val="DefaultParagraphFont"/>
    <w:link w:val="Header"/>
    <w:uiPriority w:val="99"/>
    <w:rsid w:val="008D3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56222">
      <w:bodyDiv w:val="1"/>
      <w:marLeft w:val="0"/>
      <w:marRight w:val="0"/>
      <w:marTop w:val="0"/>
      <w:marBottom w:val="0"/>
      <w:divBdr>
        <w:top w:val="none" w:sz="0" w:space="0" w:color="auto"/>
        <w:left w:val="none" w:sz="0" w:space="0" w:color="auto"/>
        <w:bottom w:val="none" w:sz="0" w:space="0" w:color="auto"/>
        <w:right w:val="none" w:sz="0" w:space="0" w:color="auto"/>
      </w:divBdr>
    </w:div>
    <w:div w:id="202641750">
      <w:bodyDiv w:val="1"/>
      <w:marLeft w:val="0"/>
      <w:marRight w:val="0"/>
      <w:marTop w:val="0"/>
      <w:marBottom w:val="0"/>
      <w:divBdr>
        <w:top w:val="none" w:sz="0" w:space="0" w:color="auto"/>
        <w:left w:val="none" w:sz="0" w:space="0" w:color="auto"/>
        <w:bottom w:val="none" w:sz="0" w:space="0" w:color="auto"/>
        <w:right w:val="none" w:sz="0" w:space="0" w:color="auto"/>
      </w:divBdr>
    </w:div>
    <w:div w:id="887953075">
      <w:bodyDiv w:val="1"/>
      <w:marLeft w:val="0"/>
      <w:marRight w:val="0"/>
      <w:marTop w:val="0"/>
      <w:marBottom w:val="0"/>
      <w:divBdr>
        <w:top w:val="none" w:sz="0" w:space="0" w:color="auto"/>
        <w:left w:val="none" w:sz="0" w:space="0" w:color="auto"/>
        <w:bottom w:val="none" w:sz="0" w:space="0" w:color="auto"/>
        <w:right w:val="none" w:sz="0" w:space="0" w:color="auto"/>
      </w:divBdr>
    </w:div>
    <w:div w:id="1504012872">
      <w:bodyDiv w:val="1"/>
      <w:marLeft w:val="0"/>
      <w:marRight w:val="0"/>
      <w:marTop w:val="0"/>
      <w:marBottom w:val="0"/>
      <w:divBdr>
        <w:top w:val="none" w:sz="0" w:space="0" w:color="auto"/>
        <w:left w:val="none" w:sz="0" w:space="0" w:color="auto"/>
        <w:bottom w:val="none" w:sz="0" w:space="0" w:color="auto"/>
        <w:right w:val="none" w:sz="0" w:space="0" w:color="auto"/>
      </w:divBdr>
    </w:div>
    <w:div w:id="1994796213">
      <w:bodyDiv w:val="1"/>
      <w:marLeft w:val="0"/>
      <w:marRight w:val="0"/>
      <w:marTop w:val="0"/>
      <w:marBottom w:val="0"/>
      <w:divBdr>
        <w:top w:val="none" w:sz="0" w:space="0" w:color="auto"/>
        <w:left w:val="none" w:sz="0" w:space="0" w:color="auto"/>
        <w:bottom w:val="none" w:sz="0" w:space="0" w:color="auto"/>
        <w:right w:val="none" w:sz="0" w:space="0" w:color="auto"/>
      </w:divBdr>
      <w:divsChild>
        <w:div w:id="1390416985">
          <w:marLeft w:val="446"/>
          <w:marRight w:val="0"/>
          <w:marTop w:val="0"/>
          <w:marBottom w:val="0"/>
          <w:divBdr>
            <w:top w:val="none" w:sz="0" w:space="0" w:color="auto"/>
            <w:left w:val="none" w:sz="0" w:space="0" w:color="auto"/>
            <w:bottom w:val="none" w:sz="0" w:space="0" w:color="auto"/>
            <w:right w:val="none" w:sz="0" w:space="0" w:color="auto"/>
          </w:divBdr>
        </w:div>
        <w:div w:id="674573167">
          <w:marLeft w:val="446"/>
          <w:marRight w:val="0"/>
          <w:marTop w:val="0"/>
          <w:marBottom w:val="0"/>
          <w:divBdr>
            <w:top w:val="none" w:sz="0" w:space="0" w:color="auto"/>
            <w:left w:val="none" w:sz="0" w:space="0" w:color="auto"/>
            <w:bottom w:val="none" w:sz="0" w:space="0" w:color="auto"/>
            <w:right w:val="none" w:sz="0" w:space="0" w:color="auto"/>
          </w:divBdr>
        </w:div>
        <w:div w:id="620765734">
          <w:marLeft w:val="446"/>
          <w:marRight w:val="0"/>
          <w:marTop w:val="0"/>
          <w:marBottom w:val="0"/>
          <w:divBdr>
            <w:top w:val="none" w:sz="0" w:space="0" w:color="auto"/>
            <w:left w:val="none" w:sz="0" w:space="0" w:color="auto"/>
            <w:bottom w:val="none" w:sz="0" w:space="0" w:color="auto"/>
            <w:right w:val="none" w:sz="0" w:space="0" w:color="auto"/>
          </w:divBdr>
        </w:div>
        <w:div w:id="858627">
          <w:marLeft w:val="446"/>
          <w:marRight w:val="0"/>
          <w:marTop w:val="0"/>
          <w:marBottom w:val="0"/>
          <w:divBdr>
            <w:top w:val="none" w:sz="0" w:space="0" w:color="auto"/>
            <w:left w:val="none" w:sz="0" w:space="0" w:color="auto"/>
            <w:bottom w:val="none" w:sz="0" w:space="0" w:color="auto"/>
            <w:right w:val="none" w:sz="0" w:space="0" w:color="auto"/>
          </w:divBdr>
        </w:div>
        <w:div w:id="1529832037">
          <w:marLeft w:val="446"/>
          <w:marRight w:val="0"/>
          <w:marTop w:val="0"/>
          <w:marBottom w:val="0"/>
          <w:divBdr>
            <w:top w:val="none" w:sz="0" w:space="0" w:color="auto"/>
            <w:left w:val="none" w:sz="0" w:space="0" w:color="auto"/>
            <w:bottom w:val="none" w:sz="0" w:space="0" w:color="auto"/>
            <w:right w:val="none" w:sz="0" w:space="0" w:color="auto"/>
          </w:divBdr>
        </w:div>
        <w:div w:id="987980694">
          <w:marLeft w:val="446"/>
          <w:marRight w:val="0"/>
          <w:marTop w:val="0"/>
          <w:marBottom w:val="0"/>
          <w:divBdr>
            <w:top w:val="none" w:sz="0" w:space="0" w:color="auto"/>
            <w:left w:val="none" w:sz="0" w:space="0" w:color="auto"/>
            <w:bottom w:val="none" w:sz="0" w:space="0" w:color="auto"/>
            <w:right w:val="none" w:sz="0" w:space="0" w:color="auto"/>
          </w:divBdr>
        </w:div>
        <w:div w:id="1333533759">
          <w:marLeft w:val="446"/>
          <w:marRight w:val="0"/>
          <w:marTop w:val="0"/>
          <w:marBottom w:val="0"/>
          <w:divBdr>
            <w:top w:val="none" w:sz="0" w:space="0" w:color="auto"/>
            <w:left w:val="none" w:sz="0" w:space="0" w:color="auto"/>
            <w:bottom w:val="none" w:sz="0" w:space="0" w:color="auto"/>
            <w:right w:val="none" w:sz="0" w:space="0" w:color="auto"/>
          </w:divBdr>
        </w:div>
        <w:div w:id="116793770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mi.org/learning/library/pm-decision-making-analysis-intuition-7492" TargetMode="External"/><Relationship Id="rId18" Type="http://schemas.openxmlformats.org/officeDocument/2006/relationships/hyperlink" Target="https://www.mdpi.com/1660-4601/18/10/5265/pdf"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www.hse.gov.uk/statistics/causdis/stress.pdf" TargetMode="External"/><Relationship Id="rId2" Type="http://schemas.openxmlformats.org/officeDocument/2006/relationships/customXml" Target="../customXml/item2.xml"/><Relationship Id="rId16" Type="http://schemas.openxmlformats.org/officeDocument/2006/relationships/hyperlink" Target="https://www.hse.gov.uk/stress/what-to-do.htm" TargetMode="External"/><Relationship Id="rId20" Type="http://schemas.openxmlformats.org/officeDocument/2006/relationships/hyperlink" Target="http://www.doi.org.ezproxy.uwtsd.ac.uk/10.4135/97814522311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nbc.com/2021/05/13/eu-citizens-in-the-uk-are-worried-about-their-future-ima-survey-shows.html"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themix.org.uk/mental-health/mental-health-treatments/cbt-5840.html?gclid=CjwKCAiAh_GNBhAHEiwAjOh3ZNdFvhUNViuA4gicZhTicEx6f9hsgZBtXtw9D8-RLEf_sjINR392PhoCTqIQAvD_Bw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csint.com/jdownloads/Stress%20Management%20Program/european_report_on_stress.pdf#page=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Problem Solving and Decision Making</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164354-125C-C04C-A221-F8E57B928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1489</TotalTime>
  <Pages>12</Pages>
  <Words>2884</Words>
  <Characters>16441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Work-related stress among the UK employees</vt:lpstr>
    </vt:vector>
  </TitlesOfParts>
  <Company>Lecturer: Chijioke Uba</Company>
  <LinksUpToDate>false</LinksUpToDate>
  <CharactersWithSpaces>19287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Work-related stress among the UK employees</dc:title>
  <dc:subject>Lecturer: Chijioke Uba</dc:subject>
  <dc:creator>Paulina Andone (2027237)</dc:creator>
  <cp:keywords/>
  <dc:description/>
  <cp:lastModifiedBy>Paulina Andone (2027237)</cp:lastModifiedBy>
  <cp:revision>10</cp:revision>
  <dcterms:created xsi:type="dcterms:W3CDTF">2021-11-04T18:30:00Z</dcterms:created>
  <dcterms:modified xsi:type="dcterms:W3CDTF">2021-12-17T14:30:00Z</dcterms:modified>
</cp:coreProperties>
</file>