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9279700" w14:textId="77777777" w:rsidR="00692E6D" w:rsidRPr="00692E6D" w:rsidRDefault="00692E6D" w:rsidP="00692E6D">
      <w:pPr>
        <w:pStyle w:val="Title"/>
        <w:jc w:val="center"/>
        <w:rPr>
          <w:b/>
          <w:bCs/>
        </w:rPr>
      </w:pPr>
      <w:r w:rsidRPr="00692E6D">
        <w:rPr>
          <w:b/>
          <w:bCs/>
        </w:rPr>
        <w:t>Name: Muhammad Amir Amanat</w:t>
      </w:r>
    </w:p>
    <w:p w14:paraId="2ED8D642" w14:textId="77777777" w:rsidR="00692E6D" w:rsidRPr="00692E6D" w:rsidRDefault="00692E6D" w:rsidP="00692E6D">
      <w:pPr>
        <w:pStyle w:val="Title"/>
        <w:jc w:val="center"/>
        <w:rPr>
          <w:b/>
          <w:bCs/>
        </w:rPr>
      </w:pPr>
      <w:r w:rsidRPr="00692E6D">
        <w:rPr>
          <w:b/>
          <w:bCs/>
        </w:rPr>
        <w:t>Student ID: 2539423</w:t>
      </w:r>
    </w:p>
    <w:p w14:paraId="4FA07419" w14:textId="77777777" w:rsidR="00692E6D" w:rsidRPr="00692E6D" w:rsidRDefault="00692E6D" w:rsidP="00692E6D">
      <w:pPr>
        <w:pStyle w:val="Title"/>
        <w:jc w:val="center"/>
        <w:rPr>
          <w:b/>
          <w:bCs/>
        </w:rPr>
      </w:pPr>
      <w:r w:rsidRPr="00692E6D">
        <w:rPr>
          <w:b/>
          <w:bCs/>
        </w:rPr>
        <w:t>Module Name: Effective Teamworking and Communication LCLM4003</w:t>
      </w:r>
    </w:p>
    <w:p w14:paraId="5992BFEB" w14:textId="77777777" w:rsidR="00692E6D" w:rsidRPr="00692E6D" w:rsidRDefault="00692E6D" w:rsidP="00692E6D">
      <w:pPr>
        <w:pStyle w:val="Title"/>
        <w:jc w:val="center"/>
        <w:rPr>
          <w:b/>
          <w:bCs/>
        </w:rPr>
      </w:pPr>
      <w:r w:rsidRPr="00692E6D">
        <w:rPr>
          <w:b/>
          <w:bCs/>
        </w:rPr>
        <w:t>Lecturer’s Name: Fatima Hashmi</w:t>
      </w:r>
    </w:p>
    <w:p w14:paraId="4563CDDD" w14:textId="77777777" w:rsidR="00692E6D" w:rsidRDefault="00692E6D">
      <w:pPr>
        <w:pStyle w:val="TOCHeading"/>
      </w:pPr>
    </w:p>
    <w:sdt>
      <w:sdtPr>
        <w:id w:val="-1011213748"/>
        <w:docPartObj>
          <w:docPartGallery w:val="Table of Contents"/>
          <w:docPartUnique/>
        </w:docPartObj>
      </w:sdtPr>
      <w:sdtEndPr>
        <w:rPr>
          <w:rFonts w:asciiTheme="minorHAnsi" w:eastAsiaTheme="minorHAnsi" w:hAnsiTheme="minorHAnsi" w:cstheme="minorBidi"/>
          <w:noProof/>
          <w:color w:val="auto"/>
          <w:sz w:val="22"/>
          <w:szCs w:val="22"/>
          <w:lang w:val="en-GB"/>
        </w:rPr>
      </w:sdtEndPr>
      <w:sdtContent>
        <w:p w14:paraId="30AC9528" w14:textId="1D43997B" w:rsidR="00692E6D" w:rsidRDefault="00692E6D">
          <w:pPr>
            <w:pStyle w:val="TOCHeading"/>
          </w:pPr>
          <w:r>
            <w:t>Table of Contents</w:t>
          </w:r>
        </w:p>
        <w:p w14:paraId="5D88BB30" w14:textId="6CE2FE25" w:rsidR="00692E6D" w:rsidRDefault="00692E6D">
          <w:pPr>
            <w:pStyle w:val="TOC2"/>
            <w:tabs>
              <w:tab w:val="right" w:leader="dot" w:pos="9350"/>
            </w:tabs>
            <w:rPr>
              <w:noProof/>
            </w:rPr>
          </w:pPr>
          <w:r>
            <w:rPr>
              <w:b w:val="0"/>
              <w:bCs w:val="0"/>
            </w:rPr>
            <w:fldChar w:fldCharType="begin"/>
          </w:r>
          <w:r>
            <w:instrText xml:space="preserve"> TOC \o "1-3" \h \z \u </w:instrText>
          </w:r>
          <w:r>
            <w:rPr>
              <w:b w:val="0"/>
              <w:bCs w:val="0"/>
            </w:rPr>
            <w:fldChar w:fldCharType="separate"/>
          </w:r>
          <w:hyperlink w:anchor="_Toc242705912" w:history="1">
            <w:r w:rsidRPr="00404E42">
              <w:rPr>
                <w:rStyle w:val="Hyperlink"/>
                <w:noProof/>
              </w:rPr>
              <w:t>Question 1</w:t>
            </w:r>
            <w:r>
              <w:rPr>
                <w:noProof/>
                <w:webHidden/>
              </w:rPr>
              <w:tab/>
            </w:r>
            <w:r>
              <w:rPr>
                <w:noProof/>
                <w:webHidden/>
              </w:rPr>
              <w:fldChar w:fldCharType="begin"/>
            </w:r>
            <w:r>
              <w:rPr>
                <w:noProof/>
                <w:webHidden/>
              </w:rPr>
              <w:instrText xml:space="preserve"> PAGEREF _Toc242705912 \h </w:instrText>
            </w:r>
            <w:r>
              <w:rPr>
                <w:noProof/>
                <w:webHidden/>
              </w:rPr>
            </w:r>
            <w:r>
              <w:rPr>
                <w:noProof/>
                <w:webHidden/>
              </w:rPr>
              <w:fldChar w:fldCharType="separate"/>
            </w:r>
            <w:r>
              <w:rPr>
                <w:noProof/>
                <w:webHidden/>
              </w:rPr>
              <w:t>2</w:t>
            </w:r>
            <w:r>
              <w:rPr>
                <w:noProof/>
                <w:webHidden/>
              </w:rPr>
              <w:fldChar w:fldCharType="end"/>
            </w:r>
          </w:hyperlink>
        </w:p>
        <w:p w14:paraId="61820045" w14:textId="47185A8E" w:rsidR="00692E6D" w:rsidRDefault="00692E6D">
          <w:pPr>
            <w:pStyle w:val="TOC2"/>
            <w:tabs>
              <w:tab w:val="right" w:leader="dot" w:pos="9350"/>
            </w:tabs>
            <w:rPr>
              <w:noProof/>
            </w:rPr>
          </w:pPr>
          <w:hyperlink w:anchor="_Toc242705913" w:history="1">
            <w:r w:rsidRPr="00404E42">
              <w:rPr>
                <w:rStyle w:val="Hyperlink"/>
                <w:noProof/>
              </w:rPr>
              <w:t>Question 2</w:t>
            </w:r>
            <w:r>
              <w:rPr>
                <w:noProof/>
                <w:webHidden/>
              </w:rPr>
              <w:tab/>
            </w:r>
            <w:r>
              <w:rPr>
                <w:noProof/>
                <w:webHidden/>
              </w:rPr>
              <w:fldChar w:fldCharType="begin"/>
            </w:r>
            <w:r>
              <w:rPr>
                <w:noProof/>
                <w:webHidden/>
              </w:rPr>
              <w:instrText xml:space="preserve"> PAGEREF _Toc242705913 \h </w:instrText>
            </w:r>
            <w:r>
              <w:rPr>
                <w:noProof/>
                <w:webHidden/>
              </w:rPr>
            </w:r>
            <w:r>
              <w:rPr>
                <w:noProof/>
                <w:webHidden/>
              </w:rPr>
              <w:fldChar w:fldCharType="separate"/>
            </w:r>
            <w:r>
              <w:rPr>
                <w:noProof/>
                <w:webHidden/>
              </w:rPr>
              <w:t>2</w:t>
            </w:r>
            <w:r>
              <w:rPr>
                <w:noProof/>
                <w:webHidden/>
              </w:rPr>
              <w:fldChar w:fldCharType="end"/>
            </w:r>
          </w:hyperlink>
        </w:p>
        <w:p w14:paraId="53513D1E" w14:textId="77AC88C7" w:rsidR="00692E6D" w:rsidRDefault="00692E6D">
          <w:pPr>
            <w:pStyle w:val="TOC2"/>
            <w:tabs>
              <w:tab w:val="right" w:leader="dot" w:pos="9350"/>
            </w:tabs>
            <w:rPr>
              <w:noProof/>
            </w:rPr>
          </w:pPr>
          <w:hyperlink w:anchor="_Toc242705914" w:history="1">
            <w:r w:rsidRPr="00404E42">
              <w:rPr>
                <w:rStyle w:val="Hyperlink"/>
                <w:noProof/>
              </w:rPr>
              <w:t>Question 3</w:t>
            </w:r>
            <w:r>
              <w:rPr>
                <w:noProof/>
                <w:webHidden/>
              </w:rPr>
              <w:tab/>
            </w:r>
            <w:r>
              <w:rPr>
                <w:noProof/>
                <w:webHidden/>
              </w:rPr>
              <w:fldChar w:fldCharType="begin"/>
            </w:r>
            <w:r>
              <w:rPr>
                <w:noProof/>
                <w:webHidden/>
              </w:rPr>
              <w:instrText xml:space="preserve"> PAGEREF _Toc242705914 \h </w:instrText>
            </w:r>
            <w:r>
              <w:rPr>
                <w:noProof/>
                <w:webHidden/>
              </w:rPr>
            </w:r>
            <w:r>
              <w:rPr>
                <w:noProof/>
                <w:webHidden/>
              </w:rPr>
              <w:fldChar w:fldCharType="separate"/>
            </w:r>
            <w:r>
              <w:rPr>
                <w:noProof/>
                <w:webHidden/>
              </w:rPr>
              <w:t>2</w:t>
            </w:r>
            <w:r>
              <w:rPr>
                <w:noProof/>
                <w:webHidden/>
              </w:rPr>
              <w:fldChar w:fldCharType="end"/>
            </w:r>
          </w:hyperlink>
        </w:p>
        <w:p w14:paraId="6EA290DF" w14:textId="23C74B2A" w:rsidR="00692E6D" w:rsidRDefault="00692E6D">
          <w:pPr>
            <w:pStyle w:val="TOC2"/>
            <w:tabs>
              <w:tab w:val="right" w:leader="dot" w:pos="9350"/>
            </w:tabs>
            <w:rPr>
              <w:noProof/>
            </w:rPr>
          </w:pPr>
          <w:hyperlink w:anchor="_Toc242705915" w:history="1">
            <w:r w:rsidRPr="00404E42">
              <w:rPr>
                <w:rStyle w:val="Hyperlink"/>
                <w:noProof/>
              </w:rPr>
              <w:t>Question 4</w:t>
            </w:r>
            <w:r>
              <w:rPr>
                <w:noProof/>
                <w:webHidden/>
              </w:rPr>
              <w:tab/>
            </w:r>
            <w:r>
              <w:rPr>
                <w:noProof/>
                <w:webHidden/>
              </w:rPr>
              <w:fldChar w:fldCharType="begin"/>
            </w:r>
            <w:r>
              <w:rPr>
                <w:noProof/>
                <w:webHidden/>
              </w:rPr>
              <w:instrText xml:space="preserve"> PAGEREF _Toc242705915 \h </w:instrText>
            </w:r>
            <w:r>
              <w:rPr>
                <w:noProof/>
                <w:webHidden/>
              </w:rPr>
            </w:r>
            <w:r>
              <w:rPr>
                <w:noProof/>
                <w:webHidden/>
              </w:rPr>
              <w:fldChar w:fldCharType="separate"/>
            </w:r>
            <w:r>
              <w:rPr>
                <w:noProof/>
                <w:webHidden/>
              </w:rPr>
              <w:t>3</w:t>
            </w:r>
            <w:r>
              <w:rPr>
                <w:noProof/>
                <w:webHidden/>
              </w:rPr>
              <w:fldChar w:fldCharType="end"/>
            </w:r>
          </w:hyperlink>
        </w:p>
        <w:p w14:paraId="6D9CA735" w14:textId="74342917" w:rsidR="00692E6D" w:rsidRDefault="00692E6D">
          <w:pPr>
            <w:pStyle w:val="TOC2"/>
            <w:tabs>
              <w:tab w:val="right" w:leader="dot" w:pos="9350"/>
            </w:tabs>
            <w:rPr>
              <w:noProof/>
            </w:rPr>
          </w:pPr>
          <w:hyperlink w:anchor="_Toc242705916" w:history="1">
            <w:r w:rsidRPr="00404E42">
              <w:rPr>
                <w:rStyle w:val="Hyperlink"/>
                <w:noProof/>
              </w:rPr>
              <w:t>Question 5</w:t>
            </w:r>
            <w:r>
              <w:rPr>
                <w:noProof/>
                <w:webHidden/>
              </w:rPr>
              <w:tab/>
            </w:r>
            <w:r>
              <w:rPr>
                <w:noProof/>
                <w:webHidden/>
              </w:rPr>
              <w:fldChar w:fldCharType="begin"/>
            </w:r>
            <w:r>
              <w:rPr>
                <w:noProof/>
                <w:webHidden/>
              </w:rPr>
              <w:instrText xml:space="preserve"> PAGEREF _Toc242705916 \h </w:instrText>
            </w:r>
            <w:r>
              <w:rPr>
                <w:noProof/>
                <w:webHidden/>
              </w:rPr>
            </w:r>
            <w:r>
              <w:rPr>
                <w:noProof/>
                <w:webHidden/>
              </w:rPr>
              <w:fldChar w:fldCharType="separate"/>
            </w:r>
            <w:r>
              <w:rPr>
                <w:noProof/>
                <w:webHidden/>
              </w:rPr>
              <w:t>4</w:t>
            </w:r>
            <w:r>
              <w:rPr>
                <w:noProof/>
                <w:webHidden/>
              </w:rPr>
              <w:fldChar w:fldCharType="end"/>
            </w:r>
          </w:hyperlink>
        </w:p>
        <w:p w14:paraId="2DC7812F" w14:textId="3840AF1D" w:rsidR="00692E6D" w:rsidRDefault="00692E6D">
          <w:pPr>
            <w:pStyle w:val="TOC2"/>
            <w:tabs>
              <w:tab w:val="right" w:leader="dot" w:pos="9350"/>
            </w:tabs>
            <w:rPr>
              <w:noProof/>
            </w:rPr>
          </w:pPr>
          <w:hyperlink w:anchor="_Toc242705917" w:history="1">
            <w:r w:rsidRPr="00404E42">
              <w:rPr>
                <w:rStyle w:val="Hyperlink"/>
                <w:noProof/>
              </w:rPr>
              <w:t>Question 6</w:t>
            </w:r>
            <w:r>
              <w:rPr>
                <w:noProof/>
                <w:webHidden/>
              </w:rPr>
              <w:tab/>
            </w:r>
            <w:r>
              <w:rPr>
                <w:noProof/>
                <w:webHidden/>
              </w:rPr>
              <w:fldChar w:fldCharType="begin"/>
            </w:r>
            <w:r>
              <w:rPr>
                <w:noProof/>
                <w:webHidden/>
              </w:rPr>
              <w:instrText xml:space="preserve"> PAGEREF _Toc242705917 \h </w:instrText>
            </w:r>
            <w:r>
              <w:rPr>
                <w:noProof/>
                <w:webHidden/>
              </w:rPr>
            </w:r>
            <w:r>
              <w:rPr>
                <w:noProof/>
                <w:webHidden/>
              </w:rPr>
              <w:fldChar w:fldCharType="separate"/>
            </w:r>
            <w:r>
              <w:rPr>
                <w:noProof/>
                <w:webHidden/>
              </w:rPr>
              <w:t>4</w:t>
            </w:r>
            <w:r>
              <w:rPr>
                <w:noProof/>
                <w:webHidden/>
              </w:rPr>
              <w:fldChar w:fldCharType="end"/>
            </w:r>
          </w:hyperlink>
        </w:p>
        <w:p w14:paraId="59B3B553" w14:textId="77788B70" w:rsidR="00692E6D" w:rsidRDefault="00692E6D">
          <w:pPr>
            <w:pStyle w:val="TOC2"/>
            <w:tabs>
              <w:tab w:val="right" w:leader="dot" w:pos="9350"/>
            </w:tabs>
            <w:rPr>
              <w:noProof/>
            </w:rPr>
          </w:pPr>
          <w:hyperlink w:anchor="_Toc242705918" w:history="1">
            <w:r w:rsidRPr="00404E42">
              <w:rPr>
                <w:rStyle w:val="Hyperlink"/>
                <w:noProof/>
              </w:rPr>
              <w:t>Question 7</w:t>
            </w:r>
            <w:r>
              <w:rPr>
                <w:noProof/>
                <w:webHidden/>
              </w:rPr>
              <w:tab/>
            </w:r>
            <w:r>
              <w:rPr>
                <w:noProof/>
                <w:webHidden/>
              </w:rPr>
              <w:fldChar w:fldCharType="begin"/>
            </w:r>
            <w:r>
              <w:rPr>
                <w:noProof/>
                <w:webHidden/>
              </w:rPr>
              <w:instrText xml:space="preserve"> PAGEREF _Toc242705918 \h </w:instrText>
            </w:r>
            <w:r>
              <w:rPr>
                <w:noProof/>
                <w:webHidden/>
              </w:rPr>
            </w:r>
            <w:r>
              <w:rPr>
                <w:noProof/>
                <w:webHidden/>
              </w:rPr>
              <w:fldChar w:fldCharType="separate"/>
            </w:r>
            <w:r>
              <w:rPr>
                <w:noProof/>
                <w:webHidden/>
              </w:rPr>
              <w:t>5</w:t>
            </w:r>
            <w:r>
              <w:rPr>
                <w:noProof/>
                <w:webHidden/>
              </w:rPr>
              <w:fldChar w:fldCharType="end"/>
            </w:r>
          </w:hyperlink>
        </w:p>
        <w:p w14:paraId="5E401568" w14:textId="5EDE4B10" w:rsidR="00692E6D" w:rsidRDefault="00692E6D">
          <w:pPr>
            <w:pStyle w:val="TOC2"/>
            <w:tabs>
              <w:tab w:val="right" w:leader="dot" w:pos="9350"/>
            </w:tabs>
            <w:rPr>
              <w:noProof/>
            </w:rPr>
          </w:pPr>
          <w:hyperlink w:anchor="_Toc242705919" w:history="1">
            <w:r w:rsidRPr="00404E42">
              <w:rPr>
                <w:rStyle w:val="Hyperlink"/>
                <w:noProof/>
              </w:rPr>
              <w:t>Question 8</w:t>
            </w:r>
            <w:r>
              <w:rPr>
                <w:noProof/>
                <w:webHidden/>
              </w:rPr>
              <w:tab/>
            </w:r>
            <w:r>
              <w:rPr>
                <w:noProof/>
                <w:webHidden/>
              </w:rPr>
              <w:fldChar w:fldCharType="begin"/>
            </w:r>
            <w:r>
              <w:rPr>
                <w:noProof/>
                <w:webHidden/>
              </w:rPr>
              <w:instrText xml:space="preserve"> PAGEREF _Toc242705919 \h </w:instrText>
            </w:r>
            <w:r>
              <w:rPr>
                <w:noProof/>
                <w:webHidden/>
              </w:rPr>
            </w:r>
            <w:r>
              <w:rPr>
                <w:noProof/>
                <w:webHidden/>
              </w:rPr>
              <w:fldChar w:fldCharType="separate"/>
            </w:r>
            <w:r>
              <w:rPr>
                <w:noProof/>
                <w:webHidden/>
              </w:rPr>
              <w:t>5</w:t>
            </w:r>
            <w:r>
              <w:rPr>
                <w:noProof/>
                <w:webHidden/>
              </w:rPr>
              <w:fldChar w:fldCharType="end"/>
            </w:r>
          </w:hyperlink>
        </w:p>
        <w:p w14:paraId="5B8211F8" w14:textId="44FC9B4B" w:rsidR="00692E6D" w:rsidRDefault="00692E6D">
          <w:pPr>
            <w:pStyle w:val="TOC2"/>
            <w:tabs>
              <w:tab w:val="right" w:leader="dot" w:pos="9350"/>
            </w:tabs>
            <w:rPr>
              <w:noProof/>
            </w:rPr>
          </w:pPr>
          <w:hyperlink w:anchor="_Toc242705920" w:history="1">
            <w:r w:rsidRPr="00404E42">
              <w:rPr>
                <w:rStyle w:val="Hyperlink"/>
                <w:noProof/>
              </w:rPr>
              <w:t>Question 9</w:t>
            </w:r>
            <w:r>
              <w:rPr>
                <w:noProof/>
                <w:webHidden/>
              </w:rPr>
              <w:tab/>
            </w:r>
            <w:r>
              <w:rPr>
                <w:noProof/>
                <w:webHidden/>
              </w:rPr>
              <w:fldChar w:fldCharType="begin"/>
            </w:r>
            <w:r>
              <w:rPr>
                <w:noProof/>
                <w:webHidden/>
              </w:rPr>
              <w:instrText xml:space="preserve"> PAGEREF _Toc242705920 \h </w:instrText>
            </w:r>
            <w:r>
              <w:rPr>
                <w:noProof/>
                <w:webHidden/>
              </w:rPr>
            </w:r>
            <w:r>
              <w:rPr>
                <w:noProof/>
                <w:webHidden/>
              </w:rPr>
              <w:fldChar w:fldCharType="separate"/>
            </w:r>
            <w:r>
              <w:rPr>
                <w:noProof/>
                <w:webHidden/>
              </w:rPr>
              <w:t>6</w:t>
            </w:r>
            <w:r>
              <w:rPr>
                <w:noProof/>
                <w:webHidden/>
              </w:rPr>
              <w:fldChar w:fldCharType="end"/>
            </w:r>
          </w:hyperlink>
        </w:p>
        <w:p w14:paraId="27F8331C" w14:textId="534A13D0" w:rsidR="00692E6D" w:rsidRDefault="00692E6D">
          <w:pPr>
            <w:pStyle w:val="TOC2"/>
            <w:tabs>
              <w:tab w:val="right" w:leader="dot" w:pos="9350"/>
            </w:tabs>
            <w:rPr>
              <w:noProof/>
            </w:rPr>
          </w:pPr>
          <w:hyperlink w:anchor="_Toc242705921" w:history="1">
            <w:r w:rsidRPr="00404E42">
              <w:rPr>
                <w:rStyle w:val="Hyperlink"/>
                <w:noProof/>
              </w:rPr>
              <w:t>Question 10</w:t>
            </w:r>
            <w:r>
              <w:rPr>
                <w:noProof/>
                <w:webHidden/>
              </w:rPr>
              <w:tab/>
            </w:r>
            <w:r>
              <w:rPr>
                <w:noProof/>
                <w:webHidden/>
              </w:rPr>
              <w:fldChar w:fldCharType="begin"/>
            </w:r>
            <w:r>
              <w:rPr>
                <w:noProof/>
                <w:webHidden/>
              </w:rPr>
              <w:instrText xml:space="preserve"> PAGEREF _Toc242705921 \h </w:instrText>
            </w:r>
            <w:r>
              <w:rPr>
                <w:noProof/>
                <w:webHidden/>
              </w:rPr>
            </w:r>
            <w:r>
              <w:rPr>
                <w:noProof/>
                <w:webHidden/>
              </w:rPr>
              <w:fldChar w:fldCharType="separate"/>
            </w:r>
            <w:r>
              <w:rPr>
                <w:noProof/>
                <w:webHidden/>
              </w:rPr>
              <w:t>6</w:t>
            </w:r>
            <w:r>
              <w:rPr>
                <w:noProof/>
                <w:webHidden/>
              </w:rPr>
              <w:fldChar w:fldCharType="end"/>
            </w:r>
          </w:hyperlink>
        </w:p>
        <w:p w14:paraId="67E2DBD9" w14:textId="5BE6E309" w:rsidR="00692E6D" w:rsidRDefault="00692E6D">
          <w:r>
            <w:rPr>
              <w:b/>
              <w:bCs/>
              <w:noProof/>
            </w:rPr>
            <w:fldChar w:fldCharType="end"/>
          </w:r>
        </w:p>
      </w:sdtContent>
    </w:sdt>
    <w:p w14:paraId="2CB5998D" w14:textId="221D38A6" w:rsidR="00702CAE" w:rsidRDefault="00702CAE" w:rsidP="00692E6D">
      <w:pPr>
        <w:rPr>
          <w:sz w:val="24"/>
          <w:szCs w:val="24"/>
        </w:rPr>
      </w:pPr>
    </w:p>
    <w:p w14:paraId="605C2258" w14:textId="77777777" w:rsidR="00692E6D" w:rsidRDefault="00692E6D" w:rsidP="00692E6D">
      <w:pPr>
        <w:rPr>
          <w:sz w:val="24"/>
          <w:szCs w:val="24"/>
        </w:rPr>
      </w:pPr>
    </w:p>
    <w:p w14:paraId="0FA0F8F2" w14:textId="77777777" w:rsidR="00692E6D" w:rsidRDefault="00692E6D" w:rsidP="00692E6D">
      <w:pPr>
        <w:rPr>
          <w:sz w:val="24"/>
          <w:szCs w:val="24"/>
        </w:rPr>
      </w:pPr>
    </w:p>
    <w:p w14:paraId="4377F222" w14:textId="77777777" w:rsidR="00692E6D" w:rsidRDefault="00692E6D" w:rsidP="00692E6D">
      <w:pPr>
        <w:rPr>
          <w:sz w:val="24"/>
          <w:szCs w:val="24"/>
        </w:rPr>
      </w:pPr>
    </w:p>
    <w:p w14:paraId="0CA4EC2E" w14:textId="77777777" w:rsidR="00692E6D" w:rsidRDefault="00692E6D" w:rsidP="00692E6D">
      <w:pPr>
        <w:rPr>
          <w:sz w:val="24"/>
          <w:szCs w:val="24"/>
        </w:rPr>
      </w:pPr>
    </w:p>
    <w:p w14:paraId="0539BE7C" w14:textId="77777777" w:rsidR="00692E6D" w:rsidRPr="00692E6D" w:rsidRDefault="00692E6D" w:rsidP="00692E6D">
      <w:pPr>
        <w:rPr>
          <w:sz w:val="24"/>
          <w:szCs w:val="24"/>
        </w:rPr>
      </w:pPr>
    </w:p>
    <w:p w14:paraId="1B6FCEEC" w14:textId="5A1D2F8A" w:rsidR="006F1A94" w:rsidRPr="002203CA" w:rsidRDefault="006F1A94" w:rsidP="00692E6D">
      <w:pPr>
        <w:pStyle w:val="Heading2"/>
      </w:pPr>
      <w:bookmarkStart w:id="0" w:name="_Toc242705912"/>
      <w:r w:rsidRPr="002203CA">
        <w:lastRenderedPageBreak/>
        <w:t>Question 1</w:t>
      </w:r>
      <w:bookmarkEnd w:id="0"/>
    </w:p>
    <w:p w14:paraId="7BD73B0B" w14:textId="4053D363" w:rsidR="009A7FD7" w:rsidRPr="002203CA" w:rsidRDefault="008E2DE7" w:rsidP="00763AC6">
      <w:pPr>
        <w:jc w:val="both"/>
        <w:rPr>
          <w:rFonts w:cstheme="minorHAnsi"/>
          <w:sz w:val="24"/>
          <w:szCs w:val="24"/>
        </w:rPr>
      </w:pPr>
      <w:r>
        <w:rPr>
          <w:rFonts w:cstheme="minorHAnsi"/>
          <w:sz w:val="24"/>
          <w:szCs w:val="24"/>
        </w:rPr>
        <w:t>Explain what</w:t>
      </w:r>
      <w:r w:rsidR="006D0621">
        <w:rPr>
          <w:rFonts w:cstheme="minorHAnsi"/>
          <w:sz w:val="24"/>
          <w:szCs w:val="24"/>
        </w:rPr>
        <w:t xml:space="preserve"> </w:t>
      </w:r>
      <w:r>
        <w:rPr>
          <w:rFonts w:cstheme="minorHAnsi"/>
          <w:sz w:val="24"/>
          <w:szCs w:val="24"/>
        </w:rPr>
        <w:t>teamwork</w:t>
      </w:r>
      <w:r w:rsidR="006D0621">
        <w:rPr>
          <w:rFonts w:cstheme="minorHAnsi"/>
          <w:sz w:val="24"/>
          <w:szCs w:val="24"/>
        </w:rPr>
        <w:t xml:space="preserve"> is</w:t>
      </w:r>
      <w:r>
        <w:rPr>
          <w:rFonts w:cstheme="minorHAnsi"/>
          <w:sz w:val="24"/>
          <w:szCs w:val="24"/>
        </w:rPr>
        <w:t>, give examples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6A3E97" w:rsidRPr="002203CA" w14:paraId="0797A758" w14:textId="77777777" w:rsidTr="003A6AD1">
        <w:trPr>
          <w:cantSplit/>
          <w:trHeight w:hRule="exact" w:val="3600"/>
        </w:trPr>
        <w:tc>
          <w:tcPr>
            <w:tcW w:w="9350" w:type="dxa"/>
            <w:noWrap/>
          </w:tcPr>
          <w:p w14:paraId="5E0AF27A" w14:textId="51371432" w:rsidR="00891FB9" w:rsidRPr="002203CA" w:rsidRDefault="00C0607D" w:rsidP="006F1A94">
            <w:pPr>
              <w:jc w:val="both"/>
              <w:rPr>
                <w:rFonts w:cstheme="minorHAnsi"/>
                <w:sz w:val="24"/>
                <w:szCs w:val="24"/>
              </w:rPr>
            </w:pPr>
            <w:r w:rsidRPr="00C0607D">
              <w:rPr>
                <w:rFonts w:cstheme="minorHAnsi"/>
                <w:sz w:val="24"/>
                <w:szCs w:val="24"/>
              </w:rPr>
              <w:t xml:space="preserve">Teamwork is the process of people working together and applying their various skills to achieve a common goal. Effective teamwork requires communication, cooperation, coordination, decision-making, and support for other team members (Driskell, Salas, and Driskell, 2018). In the film, the students demonstrate collaboration by combining their various abilities to create a digital marketing campaign. For example, Omar suggests a creative direction, whereas Lena emphasizes academic rigor and scientific evidence. Priya helps them resolve their argument by suggesting a balance between creativity and thoroughness. Alex then organizes the work with digital tools such as a shared workspace and Trello board. Later, team members help one another by inspecting work, sharing research, and coordinating tasks. </w:t>
            </w:r>
            <w:r w:rsidR="00C45208" w:rsidRPr="00C45208">
              <w:rPr>
                <w:rFonts w:cstheme="minorHAnsi"/>
                <w:sz w:val="24"/>
                <w:szCs w:val="24"/>
              </w:rPr>
              <w:t>These examples show that effective teamwork involves combining individual contributions rather than everyone performing the same role.</w:t>
            </w:r>
          </w:p>
          <w:p w14:paraId="103155BB" w14:textId="4FB29BAF" w:rsidR="00891FB9" w:rsidRPr="002203CA" w:rsidRDefault="00891FB9" w:rsidP="006F1A94">
            <w:pPr>
              <w:jc w:val="both"/>
              <w:rPr>
                <w:rFonts w:cstheme="minorHAnsi"/>
                <w:sz w:val="24"/>
                <w:szCs w:val="24"/>
              </w:rPr>
            </w:pPr>
          </w:p>
          <w:p w14:paraId="120B5D9F" w14:textId="59135675" w:rsidR="00891FB9" w:rsidRPr="002203CA" w:rsidRDefault="00891FB9" w:rsidP="006F1A94">
            <w:pPr>
              <w:jc w:val="both"/>
              <w:rPr>
                <w:rFonts w:cstheme="minorHAnsi"/>
                <w:sz w:val="24"/>
                <w:szCs w:val="24"/>
              </w:rPr>
            </w:pPr>
          </w:p>
          <w:p w14:paraId="55E89B19" w14:textId="77777777" w:rsidR="00891FB9" w:rsidRPr="002203CA" w:rsidRDefault="00891FB9" w:rsidP="006F1A94">
            <w:pPr>
              <w:jc w:val="both"/>
              <w:rPr>
                <w:rFonts w:cstheme="minorHAnsi"/>
                <w:sz w:val="24"/>
                <w:szCs w:val="24"/>
              </w:rPr>
            </w:pPr>
          </w:p>
          <w:p w14:paraId="56571517" w14:textId="77777777" w:rsidR="00891FB9" w:rsidRPr="002203CA" w:rsidRDefault="00891FB9" w:rsidP="006F1A94">
            <w:pPr>
              <w:jc w:val="both"/>
              <w:rPr>
                <w:rFonts w:cstheme="minorHAnsi"/>
                <w:sz w:val="24"/>
                <w:szCs w:val="24"/>
              </w:rPr>
            </w:pPr>
          </w:p>
          <w:p w14:paraId="1E6163B9" w14:textId="77777777" w:rsidR="00891FB9" w:rsidRPr="002203CA" w:rsidRDefault="00891FB9" w:rsidP="006F1A94">
            <w:pPr>
              <w:jc w:val="both"/>
              <w:rPr>
                <w:rFonts w:cstheme="minorHAnsi"/>
                <w:sz w:val="24"/>
                <w:szCs w:val="24"/>
              </w:rPr>
            </w:pPr>
          </w:p>
          <w:p w14:paraId="1754D7C6" w14:textId="77777777" w:rsidR="00891FB9" w:rsidRPr="002203CA" w:rsidRDefault="00891FB9" w:rsidP="006F1A94">
            <w:pPr>
              <w:jc w:val="both"/>
              <w:rPr>
                <w:rFonts w:cstheme="minorHAnsi"/>
                <w:sz w:val="24"/>
                <w:szCs w:val="24"/>
              </w:rPr>
            </w:pPr>
          </w:p>
          <w:p w14:paraId="22994672" w14:textId="77777777" w:rsidR="00891FB9" w:rsidRPr="002203CA" w:rsidRDefault="00891FB9" w:rsidP="006F1A94">
            <w:pPr>
              <w:jc w:val="both"/>
              <w:rPr>
                <w:rFonts w:cstheme="minorHAnsi"/>
                <w:sz w:val="24"/>
                <w:szCs w:val="24"/>
              </w:rPr>
            </w:pPr>
          </w:p>
          <w:p w14:paraId="3A42759F" w14:textId="77777777" w:rsidR="00891FB9" w:rsidRPr="002203CA" w:rsidRDefault="00891FB9" w:rsidP="006F1A94">
            <w:pPr>
              <w:jc w:val="both"/>
              <w:rPr>
                <w:rFonts w:cstheme="minorHAnsi"/>
                <w:sz w:val="24"/>
                <w:szCs w:val="24"/>
              </w:rPr>
            </w:pPr>
          </w:p>
          <w:p w14:paraId="7DCC792E" w14:textId="77777777" w:rsidR="00891FB9" w:rsidRPr="002203CA" w:rsidRDefault="00891FB9" w:rsidP="006F1A94">
            <w:pPr>
              <w:jc w:val="both"/>
              <w:rPr>
                <w:rFonts w:cstheme="minorHAnsi"/>
                <w:sz w:val="24"/>
                <w:szCs w:val="24"/>
              </w:rPr>
            </w:pPr>
          </w:p>
          <w:p w14:paraId="68BFA521" w14:textId="77777777" w:rsidR="0003647C" w:rsidRPr="002203CA" w:rsidRDefault="0003647C" w:rsidP="006F1A94">
            <w:pPr>
              <w:jc w:val="both"/>
              <w:rPr>
                <w:rFonts w:cstheme="minorHAnsi"/>
                <w:sz w:val="24"/>
                <w:szCs w:val="24"/>
              </w:rPr>
            </w:pPr>
          </w:p>
          <w:p w14:paraId="2301654B" w14:textId="2851E4B4" w:rsidR="0003647C" w:rsidRPr="002203CA" w:rsidRDefault="0003647C" w:rsidP="006F1A94">
            <w:pPr>
              <w:jc w:val="both"/>
              <w:rPr>
                <w:rFonts w:cstheme="minorHAnsi"/>
                <w:sz w:val="24"/>
                <w:szCs w:val="24"/>
              </w:rPr>
            </w:pPr>
          </w:p>
        </w:tc>
      </w:tr>
    </w:tbl>
    <w:p w14:paraId="712BF7FC" w14:textId="77777777" w:rsidR="00CD5BD7" w:rsidRDefault="00CD5BD7" w:rsidP="006F1A94">
      <w:pPr>
        <w:jc w:val="both"/>
        <w:rPr>
          <w:rFonts w:cstheme="minorHAnsi"/>
          <w:b/>
          <w:bCs/>
          <w:sz w:val="24"/>
          <w:szCs w:val="24"/>
        </w:rPr>
      </w:pPr>
    </w:p>
    <w:p w14:paraId="3A577343" w14:textId="77777777" w:rsidR="00692E6D" w:rsidRDefault="00692E6D" w:rsidP="006F1A94">
      <w:pPr>
        <w:jc w:val="both"/>
        <w:rPr>
          <w:rFonts w:cstheme="minorHAnsi"/>
          <w:b/>
          <w:bCs/>
          <w:sz w:val="24"/>
          <w:szCs w:val="24"/>
        </w:rPr>
      </w:pPr>
    </w:p>
    <w:p w14:paraId="00999A3F" w14:textId="77777777" w:rsidR="00692E6D" w:rsidRPr="002203CA" w:rsidRDefault="00692E6D" w:rsidP="006F1A94">
      <w:pPr>
        <w:jc w:val="both"/>
        <w:rPr>
          <w:rFonts w:cstheme="minorHAnsi"/>
          <w:b/>
          <w:bCs/>
          <w:sz w:val="24"/>
          <w:szCs w:val="24"/>
        </w:rPr>
      </w:pPr>
    </w:p>
    <w:p w14:paraId="4C254EFF" w14:textId="3ED56AD2" w:rsidR="006F1A94" w:rsidRDefault="006F1A94" w:rsidP="00692E6D">
      <w:pPr>
        <w:pStyle w:val="Heading2"/>
      </w:pPr>
      <w:bookmarkStart w:id="1" w:name="_Toc242705913"/>
      <w:r w:rsidRPr="002203CA">
        <w:t>Question 2</w:t>
      </w:r>
      <w:bookmarkEnd w:id="1"/>
    </w:p>
    <w:p w14:paraId="6CF28EC5" w14:textId="68E7A08E" w:rsidR="00996C20" w:rsidRPr="002203CA" w:rsidRDefault="001805B7" w:rsidP="006F1A94">
      <w:pPr>
        <w:jc w:val="both"/>
        <w:rPr>
          <w:rFonts w:cstheme="minorHAnsi"/>
          <w:b/>
          <w:bCs/>
          <w:sz w:val="24"/>
          <w:szCs w:val="24"/>
        </w:rPr>
      </w:pPr>
      <w:r>
        <w:rPr>
          <w:rFonts w:cstheme="minorHAnsi"/>
          <w:sz w:val="24"/>
          <w:szCs w:val="24"/>
        </w:rPr>
        <w:t xml:space="preserve">Omar </w:t>
      </w:r>
      <w:r w:rsidR="00FB5F71">
        <w:rPr>
          <w:rFonts w:cstheme="minorHAnsi"/>
          <w:sz w:val="24"/>
          <w:szCs w:val="24"/>
        </w:rPr>
        <w:t>states that the team has been debating for two hours</w:t>
      </w:r>
      <w:r w:rsidR="001133DD">
        <w:rPr>
          <w:rFonts w:cstheme="minorHAnsi"/>
          <w:sz w:val="24"/>
          <w:szCs w:val="24"/>
        </w:rPr>
        <w:t xml:space="preserve">, the team members look </w:t>
      </w:r>
      <w:r w:rsidR="00E64A3D">
        <w:rPr>
          <w:rFonts w:cstheme="minorHAnsi"/>
          <w:sz w:val="24"/>
          <w:szCs w:val="24"/>
        </w:rPr>
        <w:t>worrie</w:t>
      </w:r>
      <w:r w:rsidR="00F65D4D">
        <w:rPr>
          <w:rFonts w:cstheme="minorHAnsi"/>
          <w:sz w:val="24"/>
          <w:szCs w:val="24"/>
        </w:rPr>
        <w:t>d</w:t>
      </w:r>
      <w:r w:rsidR="00E64A3D">
        <w:rPr>
          <w:rFonts w:cstheme="minorHAnsi"/>
          <w:sz w:val="24"/>
          <w:szCs w:val="24"/>
        </w:rPr>
        <w:t>. Lena intervenes and argues</w:t>
      </w:r>
      <w:r w:rsidR="00A30AEB">
        <w:rPr>
          <w:rFonts w:cstheme="minorHAnsi"/>
          <w:sz w:val="24"/>
          <w:szCs w:val="24"/>
        </w:rPr>
        <w:t>, Omar inter</w:t>
      </w:r>
      <w:r w:rsidR="00E154CE">
        <w:rPr>
          <w:rFonts w:cstheme="minorHAnsi"/>
          <w:sz w:val="24"/>
          <w:szCs w:val="24"/>
        </w:rPr>
        <w:t>venes again. Hannah looks troubled.</w:t>
      </w:r>
      <w:r w:rsidR="00FB5F71">
        <w:rPr>
          <w:rFonts w:cstheme="minorHAnsi"/>
          <w:sz w:val="24"/>
          <w:szCs w:val="24"/>
        </w:rPr>
        <w:t xml:space="preserve"> </w:t>
      </w:r>
      <w:r w:rsidR="00666C78">
        <w:rPr>
          <w:rFonts w:cstheme="minorHAnsi"/>
          <w:sz w:val="24"/>
          <w:szCs w:val="24"/>
        </w:rPr>
        <w:t xml:space="preserve">(timestamp: 2:00 </w:t>
      </w:r>
      <w:r w:rsidR="00D20E48">
        <w:rPr>
          <w:rFonts w:cstheme="minorHAnsi"/>
          <w:sz w:val="24"/>
          <w:szCs w:val="24"/>
        </w:rPr>
        <w:t>–</w:t>
      </w:r>
      <w:r w:rsidR="00666C78">
        <w:rPr>
          <w:rFonts w:cstheme="minorHAnsi"/>
          <w:sz w:val="24"/>
          <w:szCs w:val="24"/>
        </w:rPr>
        <w:t xml:space="preserve"> </w:t>
      </w:r>
      <w:r w:rsidR="00346E2B">
        <w:rPr>
          <w:rFonts w:cstheme="minorHAnsi"/>
          <w:sz w:val="24"/>
          <w:szCs w:val="24"/>
        </w:rPr>
        <w:t>2</w:t>
      </w:r>
      <w:r w:rsidR="00D20E48">
        <w:rPr>
          <w:rFonts w:cstheme="minorHAnsi"/>
          <w:sz w:val="24"/>
          <w:szCs w:val="24"/>
        </w:rPr>
        <w:t>:56)</w:t>
      </w:r>
      <w:r w:rsidR="00444D4B">
        <w:rPr>
          <w:rFonts w:cstheme="minorHAnsi"/>
          <w:sz w:val="24"/>
          <w:szCs w:val="24"/>
        </w:rPr>
        <w:t>.</w:t>
      </w:r>
      <w:r w:rsidR="00D20E48">
        <w:rPr>
          <w:rFonts w:cstheme="minorHAnsi"/>
          <w:sz w:val="24"/>
          <w:szCs w:val="24"/>
        </w:rPr>
        <w:t xml:space="preserve"> </w:t>
      </w:r>
      <w:r w:rsidR="00996C20" w:rsidRPr="002203CA">
        <w:rPr>
          <w:rFonts w:cstheme="minorHAnsi"/>
          <w:sz w:val="24"/>
          <w:szCs w:val="24"/>
        </w:rPr>
        <w:t xml:space="preserve">Identify which of Tuckman's Stages of Team Development this </w:t>
      </w:r>
      <w:r w:rsidR="006F5229">
        <w:rPr>
          <w:rFonts w:cstheme="minorHAnsi"/>
          <w:sz w:val="24"/>
          <w:szCs w:val="24"/>
        </w:rPr>
        <w:t xml:space="preserve">part of the video </w:t>
      </w:r>
      <w:r w:rsidR="00996C20" w:rsidRPr="002203CA">
        <w:rPr>
          <w:rFonts w:cstheme="minorHAnsi"/>
          <w:sz w:val="24"/>
          <w:szCs w:val="24"/>
        </w:rPr>
        <w:t>represents</w:t>
      </w:r>
      <w:r w:rsidR="007F6A01">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5D663AB9" w14:textId="77777777" w:rsidTr="00A80797">
        <w:trPr>
          <w:cantSplit/>
          <w:trHeight w:hRule="exact" w:val="3600"/>
        </w:trPr>
        <w:tc>
          <w:tcPr>
            <w:tcW w:w="9350" w:type="dxa"/>
            <w:noWrap/>
          </w:tcPr>
          <w:p w14:paraId="3BDAA103" w14:textId="39D8FFE2" w:rsidR="00773777" w:rsidRPr="002203CA" w:rsidRDefault="00C0607D" w:rsidP="00A80797">
            <w:pPr>
              <w:jc w:val="both"/>
              <w:rPr>
                <w:rFonts w:cstheme="minorHAnsi"/>
                <w:sz w:val="24"/>
                <w:szCs w:val="24"/>
              </w:rPr>
            </w:pPr>
            <w:r w:rsidRPr="00C0607D">
              <w:rPr>
                <w:rFonts w:cstheme="minorHAnsi"/>
                <w:sz w:val="24"/>
                <w:szCs w:val="24"/>
              </w:rPr>
              <w:t>The scenes between 2:00 and 2:56 show Tuckman's Storming stage of team growth. Tuckman (1965) claimed that groups progress through stages, with storming being distinguished by conflict, dispute, and conflicting viewpoints. In the video, Omar says that the team has been arguing the theoretical framework for two hours and that they need to make a rapid choice. Lena disagrees, claiming that the suggested direction lacks adequate empirical justification. Their conflict intensifies as Omar prioritizes haste while Lena prioritizes academic quality. Hannah appears uneasy and loses confidence in contributing to the discussion. This behaviour indicates the storming stage since the participants are having difficulty agreeing on priorities and how the team should move forward.</w:t>
            </w:r>
            <w:r w:rsidR="00C45208" w:rsidRPr="00C45208">
              <w:rPr>
                <w:rFonts w:cstheme="minorHAnsi"/>
                <w:sz w:val="24"/>
                <w:szCs w:val="24"/>
              </w:rPr>
              <w:t xml:space="preserve"> The conflict is not necessarily negative, however, because resolving such disagreements can help a team establish clearer expectations and move towards greater cohesion (Tuckman and Jensen, 1977).</w:t>
            </w:r>
          </w:p>
          <w:p w14:paraId="4D5FCA3A" w14:textId="77777777" w:rsidR="00773777" w:rsidRPr="002203CA" w:rsidRDefault="00773777" w:rsidP="00A80797">
            <w:pPr>
              <w:jc w:val="both"/>
              <w:rPr>
                <w:rFonts w:cstheme="minorHAnsi"/>
                <w:sz w:val="24"/>
                <w:szCs w:val="24"/>
              </w:rPr>
            </w:pPr>
          </w:p>
          <w:p w14:paraId="6EDE009D" w14:textId="77777777" w:rsidR="00773777" w:rsidRPr="002203CA" w:rsidRDefault="00773777" w:rsidP="00A80797">
            <w:pPr>
              <w:jc w:val="both"/>
              <w:rPr>
                <w:rFonts w:cstheme="minorHAnsi"/>
                <w:sz w:val="24"/>
                <w:szCs w:val="24"/>
              </w:rPr>
            </w:pPr>
          </w:p>
          <w:p w14:paraId="55CA764D" w14:textId="77777777" w:rsidR="00773777" w:rsidRPr="002203CA" w:rsidRDefault="00773777" w:rsidP="00A80797">
            <w:pPr>
              <w:jc w:val="both"/>
              <w:rPr>
                <w:rFonts w:cstheme="minorHAnsi"/>
                <w:sz w:val="24"/>
                <w:szCs w:val="24"/>
              </w:rPr>
            </w:pPr>
          </w:p>
          <w:p w14:paraId="53295E22" w14:textId="77777777" w:rsidR="00773777" w:rsidRPr="002203CA" w:rsidRDefault="00773777" w:rsidP="00A80797">
            <w:pPr>
              <w:jc w:val="both"/>
              <w:rPr>
                <w:rFonts w:cstheme="minorHAnsi"/>
                <w:sz w:val="24"/>
                <w:szCs w:val="24"/>
              </w:rPr>
            </w:pPr>
          </w:p>
          <w:p w14:paraId="750D2959" w14:textId="77777777" w:rsidR="00773777" w:rsidRPr="002203CA" w:rsidRDefault="00773777" w:rsidP="00A80797">
            <w:pPr>
              <w:jc w:val="both"/>
              <w:rPr>
                <w:rFonts w:cstheme="minorHAnsi"/>
                <w:sz w:val="24"/>
                <w:szCs w:val="24"/>
              </w:rPr>
            </w:pPr>
          </w:p>
          <w:p w14:paraId="14F823DC" w14:textId="77777777" w:rsidR="00773777" w:rsidRPr="002203CA" w:rsidRDefault="00773777" w:rsidP="00A80797">
            <w:pPr>
              <w:jc w:val="both"/>
              <w:rPr>
                <w:rFonts w:cstheme="minorHAnsi"/>
                <w:sz w:val="24"/>
                <w:szCs w:val="24"/>
              </w:rPr>
            </w:pPr>
          </w:p>
          <w:p w14:paraId="0E847163" w14:textId="77777777" w:rsidR="00773777" w:rsidRPr="002203CA" w:rsidRDefault="00773777" w:rsidP="00A80797">
            <w:pPr>
              <w:jc w:val="both"/>
              <w:rPr>
                <w:rFonts w:cstheme="minorHAnsi"/>
                <w:sz w:val="24"/>
                <w:szCs w:val="24"/>
              </w:rPr>
            </w:pPr>
          </w:p>
          <w:p w14:paraId="09FE9ADD" w14:textId="77777777" w:rsidR="00773777" w:rsidRPr="002203CA" w:rsidRDefault="00773777" w:rsidP="00A80797">
            <w:pPr>
              <w:jc w:val="both"/>
              <w:rPr>
                <w:rFonts w:cstheme="minorHAnsi"/>
                <w:sz w:val="24"/>
                <w:szCs w:val="24"/>
              </w:rPr>
            </w:pPr>
          </w:p>
          <w:p w14:paraId="0787D719" w14:textId="77777777" w:rsidR="00773777" w:rsidRPr="002203CA" w:rsidRDefault="00773777" w:rsidP="00A80797">
            <w:pPr>
              <w:jc w:val="both"/>
              <w:rPr>
                <w:rFonts w:cstheme="minorHAnsi"/>
                <w:sz w:val="24"/>
                <w:szCs w:val="24"/>
              </w:rPr>
            </w:pPr>
          </w:p>
          <w:p w14:paraId="01538026" w14:textId="77777777" w:rsidR="00773777" w:rsidRPr="002203CA" w:rsidRDefault="00773777" w:rsidP="00A80797">
            <w:pPr>
              <w:jc w:val="both"/>
              <w:rPr>
                <w:rFonts w:cstheme="minorHAnsi"/>
                <w:sz w:val="24"/>
                <w:szCs w:val="24"/>
              </w:rPr>
            </w:pPr>
          </w:p>
          <w:p w14:paraId="7B67EFC4" w14:textId="77777777" w:rsidR="00773777" w:rsidRPr="002203CA" w:rsidRDefault="00773777" w:rsidP="00A80797">
            <w:pPr>
              <w:jc w:val="both"/>
              <w:rPr>
                <w:rFonts w:cstheme="minorHAnsi"/>
                <w:sz w:val="24"/>
                <w:szCs w:val="24"/>
              </w:rPr>
            </w:pPr>
          </w:p>
        </w:tc>
      </w:tr>
    </w:tbl>
    <w:p w14:paraId="4275F16F" w14:textId="374BBCA1" w:rsidR="00692E6D" w:rsidRDefault="00692E6D" w:rsidP="00692E6D">
      <w:pPr>
        <w:pStyle w:val="Heading2"/>
      </w:pPr>
      <w:bookmarkStart w:id="2" w:name="_Toc242705914"/>
    </w:p>
    <w:p w14:paraId="26C252C1" w14:textId="77777777" w:rsidR="00692E6D" w:rsidRPr="00692E6D" w:rsidRDefault="00692E6D" w:rsidP="00692E6D"/>
    <w:p w14:paraId="6420344B" w14:textId="77777777" w:rsidR="00692E6D" w:rsidRDefault="00692E6D" w:rsidP="00692E6D">
      <w:pPr>
        <w:pStyle w:val="Heading2"/>
      </w:pPr>
    </w:p>
    <w:p w14:paraId="121B14ED" w14:textId="41BBFE86" w:rsidR="006F1A94" w:rsidRDefault="006F1A94" w:rsidP="00692E6D">
      <w:pPr>
        <w:pStyle w:val="Heading2"/>
      </w:pPr>
      <w:r w:rsidRPr="002203CA">
        <w:t>Question 3</w:t>
      </w:r>
      <w:bookmarkEnd w:id="2"/>
    </w:p>
    <w:p w14:paraId="33FE88C3" w14:textId="59813A8F" w:rsidR="006F1A94" w:rsidRPr="00FB5FFF" w:rsidRDefault="00200595" w:rsidP="00200595">
      <w:pPr>
        <w:jc w:val="both"/>
        <w:rPr>
          <w:rFonts w:cstheme="minorHAnsi"/>
          <w:b/>
          <w:bCs/>
          <w:sz w:val="24"/>
          <w:szCs w:val="24"/>
        </w:rPr>
      </w:pPr>
      <w:r w:rsidRPr="002203CA">
        <w:rPr>
          <w:rFonts w:cstheme="minorHAnsi"/>
          <w:sz w:val="24"/>
          <w:szCs w:val="24"/>
        </w:rPr>
        <w:t xml:space="preserve">Identify </w:t>
      </w:r>
      <w:r w:rsidR="00CE41CE">
        <w:rPr>
          <w:rFonts w:cstheme="minorHAnsi"/>
          <w:sz w:val="24"/>
          <w:szCs w:val="24"/>
        </w:rPr>
        <w:t xml:space="preserve">&amp; explain </w:t>
      </w:r>
      <w:r w:rsidRPr="002203CA">
        <w:rPr>
          <w:rFonts w:cstheme="minorHAnsi"/>
          <w:sz w:val="24"/>
          <w:szCs w:val="24"/>
        </w:rPr>
        <w:t xml:space="preserve">which Tuckman's Stages of Team Development </w:t>
      </w:r>
      <w:r w:rsidR="00B950B5">
        <w:rPr>
          <w:rFonts w:cstheme="minorHAnsi"/>
          <w:sz w:val="24"/>
          <w:szCs w:val="24"/>
        </w:rPr>
        <w:t xml:space="preserve">is the team in </w:t>
      </w:r>
      <w:r w:rsidR="00811B2C">
        <w:rPr>
          <w:rFonts w:cstheme="minorHAnsi"/>
          <w:sz w:val="24"/>
          <w:szCs w:val="24"/>
        </w:rPr>
        <w:t>during</w:t>
      </w:r>
      <w:r w:rsidR="00A840E7">
        <w:rPr>
          <w:rFonts w:cstheme="minorHAnsi"/>
          <w:sz w:val="24"/>
          <w:szCs w:val="24"/>
        </w:rPr>
        <w:t xml:space="preserve"> the last 2 minutes</w:t>
      </w:r>
      <w:r w:rsidR="00B950B5">
        <w:rPr>
          <w:rFonts w:cstheme="minorHAnsi"/>
          <w:sz w:val="24"/>
          <w:szCs w:val="24"/>
        </w:rPr>
        <w:t xml:space="preserve"> </w:t>
      </w:r>
      <w:r w:rsidR="00A840E7">
        <w:rPr>
          <w:rFonts w:cstheme="minorHAnsi"/>
          <w:sz w:val="24"/>
          <w:szCs w:val="24"/>
        </w:rPr>
        <w:t xml:space="preserve">of the video </w:t>
      </w:r>
      <w:r w:rsidR="00B950B5">
        <w:rPr>
          <w:rFonts w:cstheme="minorHAnsi"/>
          <w:sz w:val="24"/>
          <w:szCs w:val="24"/>
        </w:rPr>
        <w:t xml:space="preserve">(timestamp </w:t>
      </w:r>
      <w:r w:rsidR="00C02555">
        <w:rPr>
          <w:rFonts w:cstheme="minorHAnsi"/>
          <w:sz w:val="24"/>
          <w:szCs w:val="24"/>
        </w:rPr>
        <w:t>4:00 – 5:58)</w:t>
      </w:r>
      <w:r w:rsidR="00811B2C">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0BA8C591" w14:textId="77777777" w:rsidTr="00A80797">
        <w:trPr>
          <w:cantSplit/>
          <w:trHeight w:hRule="exact" w:val="3600"/>
        </w:trPr>
        <w:tc>
          <w:tcPr>
            <w:tcW w:w="9350" w:type="dxa"/>
            <w:noWrap/>
          </w:tcPr>
          <w:p w14:paraId="116AA0EB" w14:textId="5FF16210" w:rsidR="00773777" w:rsidRPr="002203CA" w:rsidRDefault="00C0607D" w:rsidP="00A80797">
            <w:pPr>
              <w:jc w:val="both"/>
              <w:rPr>
                <w:rFonts w:cstheme="minorHAnsi"/>
                <w:sz w:val="24"/>
                <w:szCs w:val="24"/>
              </w:rPr>
            </w:pPr>
            <w:r w:rsidRPr="00C0607D">
              <w:rPr>
                <w:rFonts w:cstheme="minorHAnsi"/>
                <w:sz w:val="24"/>
                <w:szCs w:val="24"/>
              </w:rPr>
              <w:t>During the final two minutes of the film, the team is in the Performing stage of Tuckman's model. This stage happens when a team has established effective working connections and members can concentrate on attaining their common goals (Tuckman, 1965). The team exhibits this by collaborating well and leveraging their respective abilities. Hannah has completed the market analysis and evaluation matrix, and Priya has gathered further case studies. Alex has organized the digital process and made sure that tasks are tracked. Lena evaluates the academic level of Omar's work, and Omar contributes to the promotional narrative. The team no longer has the conflict observed earlier in the video.</w:t>
            </w:r>
            <w:r w:rsidR="00C45208" w:rsidRPr="00C45208">
              <w:rPr>
                <w:rFonts w:cstheme="minorHAnsi"/>
                <w:sz w:val="24"/>
                <w:szCs w:val="24"/>
              </w:rPr>
              <w:t xml:space="preserve"> </w:t>
            </w:r>
            <w:r w:rsidRPr="00C0607D">
              <w:rPr>
                <w:rFonts w:cstheme="minorHAnsi"/>
                <w:sz w:val="24"/>
                <w:szCs w:val="24"/>
              </w:rPr>
              <w:t>Instead, members communicate positively, help one another, and finish their tasks. The team's last announcement that it is ready for submission illustrates that they are working well toward a common goal.</w:t>
            </w:r>
          </w:p>
          <w:p w14:paraId="42AC0873" w14:textId="77777777" w:rsidR="00773777" w:rsidRPr="002203CA" w:rsidRDefault="00773777" w:rsidP="00A80797">
            <w:pPr>
              <w:jc w:val="both"/>
              <w:rPr>
                <w:rFonts w:cstheme="minorHAnsi"/>
                <w:sz w:val="24"/>
                <w:szCs w:val="24"/>
              </w:rPr>
            </w:pPr>
          </w:p>
          <w:p w14:paraId="5CCCFCA4" w14:textId="77777777" w:rsidR="00773777" w:rsidRPr="002203CA" w:rsidRDefault="00773777" w:rsidP="00A80797">
            <w:pPr>
              <w:jc w:val="both"/>
              <w:rPr>
                <w:rFonts w:cstheme="minorHAnsi"/>
                <w:sz w:val="24"/>
                <w:szCs w:val="24"/>
              </w:rPr>
            </w:pPr>
          </w:p>
          <w:p w14:paraId="3F0509C0" w14:textId="77777777" w:rsidR="00773777" w:rsidRPr="002203CA" w:rsidRDefault="00773777" w:rsidP="00A80797">
            <w:pPr>
              <w:jc w:val="both"/>
              <w:rPr>
                <w:rFonts w:cstheme="minorHAnsi"/>
                <w:sz w:val="24"/>
                <w:szCs w:val="24"/>
              </w:rPr>
            </w:pPr>
          </w:p>
          <w:p w14:paraId="3F53F35A" w14:textId="77777777" w:rsidR="00773777" w:rsidRPr="002203CA" w:rsidRDefault="00773777" w:rsidP="00A80797">
            <w:pPr>
              <w:jc w:val="both"/>
              <w:rPr>
                <w:rFonts w:cstheme="minorHAnsi"/>
                <w:sz w:val="24"/>
                <w:szCs w:val="24"/>
              </w:rPr>
            </w:pPr>
          </w:p>
          <w:p w14:paraId="12AB8D0E" w14:textId="77777777" w:rsidR="00773777" w:rsidRPr="002203CA" w:rsidRDefault="00773777" w:rsidP="00A80797">
            <w:pPr>
              <w:jc w:val="both"/>
              <w:rPr>
                <w:rFonts w:cstheme="minorHAnsi"/>
                <w:sz w:val="24"/>
                <w:szCs w:val="24"/>
              </w:rPr>
            </w:pPr>
          </w:p>
          <w:p w14:paraId="5A4EFEE4" w14:textId="77777777" w:rsidR="00773777" w:rsidRPr="002203CA" w:rsidRDefault="00773777" w:rsidP="00A80797">
            <w:pPr>
              <w:jc w:val="both"/>
              <w:rPr>
                <w:rFonts w:cstheme="minorHAnsi"/>
                <w:sz w:val="24"/>
                <w:szCs w:val="24"/>
              </w:rPr>
            </w:pPr>
          </w:p>
          <w:p w14:paraId="2395627F" w14:textId="77777777" w:rsidR="00773777" w:rsidRPr="002203CA" w:rsidRDefault="00773777" w:rsidP="00A80797">
            <w:pPr>
              <w:jc w:val="both"/>
              <w:rPr>
                <w:rFonts w:cstheme="minorHAnsi"/>
                <w:sz w:val="24"/>
                <w:szCs w:val="24"/>
              </w:rPr>
            </w:pPr>
          </w:p>
          <w:p w14:paraId="34F06AAB" w14:textId="77777777" w:rsidR="00773777" w:rsidRPr="002203CA" w:rsidRDefault="00773777" w:rsidP="00A80797">
            <w:pPr>
              <w:jc w:val="both"/>
              <w:rPr>
                <w:rFonts w:cstheme="minorHAnsi"/>
                <w:sz w:val="24"/>
                <w:szCs w:val="24"/>
              </w:rPr>
            </w:pPr>
          </w:p>
          <w:p w14:paraId="0638F55F" w14:textId="77777777" w:rsidR="00773777" w:rsidRPr="002203CA" w:rsidRDefault="00773777" w:rsidP="00A80797">
            <w:pPr>
              <w:jc w:val="both"/>
              <w:rPr>
                <w:rFonts w:cstheme="minorHAnsi"/>
                <w:sz w:val="24"/>
                <w:szCs w:val="24"/>
              </w:rPr>
            </w:pPr>
          </w:p>
          <w:p w14:paraId="5229E96B" w14:textId="77777777" w:rsidR="00773777" w:rsidRPr="002203CA" w:rsidRDefault="00773777" w:rsidP="00A80797">
            <w:pPr>
              <w:jc w:val="both"/>
              <w:rPr>
                <w:rFonts w:cstheme="minorHAnsi"/>
                <w:sz w:val="24"/>
                <w:szCs w:val="24"/>
              </w:rPr>
            </w:pPr>
          </w:p>
          <w:p w14:paraId="2CEC98A5" w14:textId="77777777" w:rsidR="00773777" w:rsidRPr="002203CA" w:rsidRDefault="00773777" w:rsidP="00A80797">
            <w:pPr>
              <w:jc w:val="both"/>
              <w:rPr>
                <w:rFonts w:cstheme="minorHAnsi"/>
                <w:sz w:val="24"/>
                <w:szCs w:val="24"/>
              </w:rPr>
            </w:pPr>
          </w:p>
        </w:tc>
      </w:tr>
    </w:tbl>
    <w:p w14:paraId="433CA962" w14:textId="77777777" w:rsidR="002513DA" w:rsidRDefault="002513DA" w:rsidP="00A83C39">
      <w:pPr>
        <w:rPr>
          <w:rFonts w:cstheme="minorHAnsi"/>
          <w:b/>
          <w:bCs/>
          <w:sz w:val="24"/>
          <w:szCs w:val="24"/>
        </w:rPr>
      </w:pPr>
    </w:p>
    <w:p w14:paraId="6BF4E70C" w14:textId="562E248A" w:rsidR="006F1A94" w:rsidRDefault="006F1A94" w:rsidP="00692E6D">
      <w:pPr>
        <w:pStyle w:val="Heading2"/>
      </w:pPr>
      <w:bookmarkStart w:id="3" w:name="_Toc242705915"/>
      <w:r w:rsidRPr="002203CA">
        <w:t>Question 4</w:t>
      </w:r>
      <w:bookmarkEnd w:id="3"/>
    </w:p>
    <w:p w14:paraId="3671774F" w14:textId="73023D98" w:rsidR="009F23AE" w:rsidRPr="00554675" w:rsidRDefault="00EF7DF1" w:rsidP="00554675">
      <w:pPr>
        <w:jc w:val="both"/>
        <w:rPr>
          <w:rFonts w:cstheme="minorHAnsi"/>
          <w:b/>
          <w:bCs/>
          <w:sz w:val="24"/>
          <w:szCs w:val="24"/>
        </w:rPr>
      </w:pPr>
      <w:r w:rsidRPr="00E25F30">
        <w:rPr>
          <w:rFonts w:cstheme="minorHAnsi"/>
          <w:sz w:val="24"/>
          <w:szCs w:val="24"/>
        </w:rPr>
        <w:t>Explain what</w:t>
      </w:r>
      <w:r w:rsidR="00C67B76">
        <w:rPr>
          <w:rFonts w:cstheme="minorHAnsi"/>
          <w:sz w:val="24"/>
          <w:szCs w:val="24"/>
        </w:rPr>
        <w:t xml:space="preserve"> </w:t>
      </w:r>
      <w:r w:rsidRPr="00E25F30">
        <w:rPr>
          <w:rFonts w:cstheme="minorHAnsi"/>
          <w:sz w:val="24"/>
          <w:szCs w:val="24"/>
        </w:rPr>
        <w:t>Group Decision Making</w:t>
      </w:r>
      <w:r w:rsidR="006D0621">
        <w:rPr>
          <w:rFonts w:cstheme="minorHAnsi"/>
          <w:sz w:val="24"/>
          <w:szCs w:val="24"/>
        </w:rPr>
        <w:t xml:space="preserve"> is</w:t>
      </w:r>
      <w:r w:rsidRPr="00E25F30">
        <w:rPr>
          <w:rFonts w:cstheme="minorHAnsi"/>
          <w:sz w:val="24"/>
          <w:szCs w:val="24"/>
        </w:rPr>
        <w:t xml:space="preserve">, provide </w:t>
      </w:r>
      <w:r w:rsidR="00015C93">
        <w:rPr>
          <w:rFonts w:cstheme="minorHAnsi"/>
          <w:sz w:val="24"/>
          <w:szCs w:val="24"/>
        </w:rPr>
        <w:t xml:space="preserve">a </w:t>
      </w:r>
      <w:r w:rsidRPr="00E25F30">
        <w:rPr>
          <w:rFonts w:cstheme="minorHAnsi"/>
          <w:sz w:val="24"/>
          <w:szCs w:val="24"/>
        </w:rPr>
        <w:t>relevant example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B2F8C66" w14:textId="77777777" w:rsidTr="00A80797">
        <w:trPr>
          <w:cantSplit/>
          <w:trHeight w:hRule="exact" w:val="3600"/>
        </w:trPr>
        <w:tc>
          <w:tcPr>
            <w:tcW w:w="9350" w:type="dxa"/>
            <w:noWrap/>
          </w:tcPr>
          <w:p w14:paraId="746A1DCD" w14:textId="5D35A45D" w:rsidR="00773777" w:rsidRPr="002203CA" w:rsidRDefault="00C0607D" w:rsidP="00A80797">
            <w:pPr>
              <w:jc w:val="both"/>
              <w:rPr>
                <w:rFonts w:cstheme="minorHAnsi"/>
                <w:sz w:val="24"/>
                <w:szCs w:val="24"/>
              </w:rPr>
            </w:pPr>
            <w:r w:rsidRPr="00C0607D">
              <w:rPr>
                <w:rFonts w:cstheme="minorHAnsi"/>
                <w:sz w:val="24"/>
                <w:szCs w:val="24"/>
              </w:rPr>
              <w:t>Group decision making is the process by which members of a group share information, consider alternatives, and collaborate to determine a course of action that promotes a common goal (Forsyth, 2019). It can be especially beneficial because diverse individuals might bring different viewpoints and expertise. In the video, Omar and Lena argue about the campaign's path. Omar wants to proceed rapidly with his digital campaign plan, however Lena argues that more empirical proof is required. Instead of allowing the debate to continue, Priya proposes a solution. She suggests approving Omar's digital campaign strategy while giving Lena 48 hours to confirm the supporting facts.</w:t>
            </w:r>
            <w:r w:rsidR="00C45208" w:rsidRPr="00C45208">
              <w:rPr>
                <w:rFonts w:cstheme="minorHAnsi"/>
                <w:sz w:val="24"/>
                <w:szCs w:val="24"/>
              </w:rPr>
              <w:t xml:space="preserve"> </w:t>
            </w:r>
            <w:r w:rsidRPr="00C0607D">
              <w:rPr>
                <w:rFonts w:cstheme="minorHAnsi"/>
                <w:sz w:val="24"/>
                <w:szCs w:val="24"/>
              </w:rPr>
              <w:t>The team then creates a parallel chronology to justify its conclusion. This exhibits group decision making since the members explore many points of view before arriving at a practical solution that blends creativity with academic excellence.</w:t>
            </w:r>
          </w:p>
          <w:p w14:paraId="26063C82" w14:textId="77777777" w:rsidR="00773777" w:rsidRPr="002203CA" w:rsidRDefault="00773777" w:rsidP="00A80797">
            <w:pPr>
              <w:jc w:val="both"/>
              <w:rPr>
                <w:rFonts w:cstheme="minorHAnsi"/>
                <w:sz w:val="24"/>
                <w:szCs w:val="24"/>
              </w:rPr>
            </w:pPr>
          </w:p>
          <w:p w14:paraId="584C0497" w14:textId="77777777" w:rsidR="00773777" w:rsidRPr="002203CA" w:rsidRDefault="00773777" w:rsidP="00A80797">
            <w:pPr>
              <w:jc w:val="both"/>
              <w:rPr>
                <w:rFonts w:cstheme="minorHAnsi"/>
                <w:sz w:val="24"/>
                <w:szCs w:val="24"/>
              </w:rPr>
            </w:pPr>
          </w:p>
          <w:p w14:paraId="77590BFD" w14:textId="77777777" w:rsidR="00773777" w:rsidRPr="002203CA" w:rsidRDefault="00773777" w:rsidP="00A80797">
            <w:pPr>
              <w:jc w:val="both"/>
              <w:rPr>
                <w:rFonts w:cstheme="minorHAnsi"/>
                <w:sz w:val="24"/>
                <w:szCs w:val="24"/>
              </w:rPr>
            </w:pPr>
          </w:p>
          <w:p w14:paraId="2E2DE1C5" w14:textId="77777777" w:rsidR="00773777" w:rsidRPr="002203CA" w:rsidRDefault="00773777" w:rsidP="00A80797">
            <w:pPr>
              <w:jc w:val="both"/>
              <w:rPr>
                <w:rFonts w:cstheme="minorHAnsi"/>
                <w:sz w:val="24"/>
                <w:szCs w:val="24"/>
              </w:rPr>
            </w:pPr>
          </w:p>
          <w:p w14:paraId="313B1BF5" w14:textId="77777777" w:rsidR="00773777" w:rsidRPr="002203CA" w:rsidRDefault="00773777" w:rsidP="00A80797">
            <w:pPr>
              <w:jc w:val="both"/>
              <w:rPr>
                <w:rFonts w:cstheme="minorHAnsi"/>
                <w:sz w:val="24"/>
                <w:szCs w:val="24"/>
              </w:rPr>
            </w:pPr>
          </w:p>
          <w:p w14:paraId="43AC543B" w14:textId="77777777" w:rsidR="00773777" w:rsidRPr="002203CA" w:rsidRDefault="00773777" w:rsidP="00A80797">
            <w:pPr>
              <w:jc w:val="both"/>
              <w:rPr>
                <w:rFonts w:cstheme="minorHAnsi"/>
                <w:sz w:val="24"/>
                <w:szCs w:val="24"/>
              </w:rPr>
            </w:pPr>
          </w:p>
          <w:p w14:paraId="45282730" w14:textId="77777777" w:rsidR="00773777" w:rsidRPr="002203CA" w:rsidRDefault="00773777" w:rsidP="00A80797">
            <w:pPr>
              <w:jc w:val="both"/>
              <w:rPr>
                <w:rFonts w:cstheme="minorHAnsi"/>
                <w:sz w:val="24"/>
                <w:szCs w:val="24"/>
              </w:rPr>
            </w:pPr>
          </w:p>
          <w:p w14:paraId="3074286B" w14:textId="77777777" w:rsidR="00773777" w:rsidRPr="002203CA" w:rsidRDefault="00773777" w:rsidP="00A80797">
            <w:pPr>
              <w:jc w:val="both"/>
              <w:rPr>
                <w:rFonts w:cstheme="minorHAnsi"/>
                <w:sz w:val="24"/>
                <w:szCs w:val="24"/>
              </w:rPr>
            </w:pPr>
          </w:p>
          <w:p w14:paraId="733F4B63" w14:textId="77777777" w:rsidR="00773777" w:rsidRPr="002203CA" w:rsidRDefault="00773777" w:rsidP="00A80797">
            <w:pPr>
              <w:jc w:val="both"/>
              <w:rPr>
                <w:rFonts w:cstheme="minorHAnsi"/>
                <w:sz w:val="24"/>
                <w:szCs w:val="24"/>
              </w:rPr>
            </w:pPr>
          </w:p>
          <w:p w14:paraId="5E3C0FD9" w14:textId="77777777" w:rsidR="00773777" w:rsidRPr="002203CA" w:rsidRDefault="00773777" w:rsidP="00A80797">
            <w:pPr>
              <w:jc w:val="both"/>
              <w:rPr>
                <w:rFonts w:cstheme="minorHAnsi"/>
                <w:sz w:val="24"/>
                <w:szCs w:val="24"/>
              </w:rPr>
            </w:pPr>
          </w:p>
          <w:p w14:paraId="4138CD7A" w14:textId="77777777" w:rsidR="00773777" w:rsidRPr="002203CA" w:rsidRDefault="00773777" w:rsidP="00A80797">
            <w:pPr>
              <w:jc w:val="both"/>
              <w:rPr>
                <w:rFonts w:cstheme="minorHAnsi"/>
                <w:sz w:val="24"/>
                <w:szCs w:val="24"/>
              </w:rPr>
            </w:pPr>
          </w:p>
        </w:tc>
      </w:tr>
    </w:tbl>
    <w:p w14:paraId="2A29FF0C" w14:textId="1988135A" w:rsidR="00A83C39" w:rsidRDefault="00A83C39" w:rsidP="00773777">
      <w:pPr>
        <w:jc w:val="both"/>
        <w:rPr>
          <w:rFonts w:cstheme="minorHAnsi"/>
          <w:b/>
          <w:bCs/>
          <w:sz w:val="24"/>
          <w:szCs w:val="24"/>
        </w:rPr>
      </w:pPr>
    </w:p>
    <w:p w14:paraId="145B263C" w14:textId="77777777" w:rsidR="00A83C39" w:rsidRDefault="00A83C39">
      <w:pPr>
        <w:rPr>
          <w:rFonts w:cstheme="minorHAnsi"/>
          <w:b/>
          <w:bCs/>
          <w:sz w:val="24"/>
          <w:szCs w:val="24"/>
        </w:rPr>
      </w:pPr>
      <w:r>
        <w:rPr>
          <w:rFonts w:cstheme="minorHAnsi"/>
          <w:b/>
          <w:bCs/>
          <w:sz w:val="24"/>
          <w:szCs w:val="24"/>
        </w:rPr>
        <w:br w:type="page"/>
      </w:r>
    </w:p>
    <w:p w14:paraId="329F04CE" w14:textId="77777777" w:rsidR="00773777" w:rsidRPr="002203CA" w:rsidRDefault="00773777" w:rsidP="00773777">
      <w:pPr>
        <w:jc w:val="both"/>
        <w:rPr>
          <w:rFonts w:cstheme="minorHAnsi"/>
          <w:b/>
          <w:bCs/>
          <w:sz w:val="24"/>
          <w:szCs w:val="24"/>
        </w:rPr>
      </w:pPr>
    </w:p>
    <w:p w14:paraId="798F6A0B" w14:textId="77777777" w:rsidR="006D0621" w:rsidRDefault="006F1A94" w:rsidP="00692E6D">
      <w:pPr>
        <w:pStyle w:val="Heading2"/>
      </w:pPr>
      <w:bookmarkStart w:id="4" w:name="_Toc242705916"/>
      <w:r w:rsidRPr="002203CA">
        <w:t>Question 5</w:t>
      </w:r>
      <w:bookmarkEnd w:id="4"/>
    </w:p>
    <w:p w14:paraId="15399002" w14:textId="39A4A6B9" w:rsidR="006F1A94" w:rsidRPr="006D0621" w:rsidRDefault="006D0621" w:rsidP="006D0621">
      <w:pPr>
        <w:jc w:val="both"/>
        <w:rPr>
          <w:rFonts w:cstheme="minorHAnsi"/>
          <w:b/>
          <w:bCs/>
          <w:sz w:val="24"/>
          <w:szCs w:val="24"/>
        </w:rPr>
      </w:pPr>
      <w:r>
        <w:rPr>
          <w:rFonts w:cstheme="minorHAnsi"/>
          <w:sz w:val="24"/>
          <w:szCs w:val="24"/>
        </w:rPr>
        <w:t>Explain what</w:t>
      </w:r>
      <w:r w:rsidR="00554675">
        <w:rPr>
          <w:rFonts w:cstheme="minorHAnsi"/>
          <w:sz w:val="24"/>
          <w:szCs w:val="24"/>
        </w:rPr>
        <w:t xml:space="preserve"> Nominal Technique</w:t>
      </w:r>
      <w:r>
        <w:rPr>
          <w:rFonts w:cstheme="minorHAnsi"/>
          <w:sz w:val="24"/>
          <w:szCs w:val="24"/>
        </w:rPr>
        <w:t xml:space="preserve"> is</w:t>
      </w:r>
      <w:r w:rsidR="00554675">
        <w:rPr>
          <w:rFonts w:cstheme="minorHAnsi"/>
          <w:sz w:val="24"/>
          <w:szCs w:val="24"/>
        </w:rPr>
        <w:t xml:space="preserve">, provide </w:t>
      </w:r>
      <w:r w:rsidR="00766B35">
        <w:rPr>
          <w:rFonts w:cstheme="minorHAnsi"/>
          <w:sz w:val="24"/>
          <w:szCs w:val="24"/>
        </w:rPr>
        <w:t xml:space="preserve">an </w:t>
      </w:r>
      <w:r w:rsidR="00554675">
        <w:rPr>
          <w:rFonts w:cstheme="minorHAnsi"/>
          <w:sz w:val="24"/>
          <w:szCs w:val="24"/>
        </w:rPr>
        <w:t>example from the video</w:t>
      </w:r>
      <w:r w:rsidR="00554675" w:rsidRPr="002203C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3546845" w14:textId="77777777" w:rsidTr="009438EE">
        <w:trPr>
          <w:cantSplit/>
          <w:trHeight w:hRule="exact" w:val="2564"/>
        </w:trPr>
        <w:tc>
          <w:tcPr>
            <w:tcW w:w="9350" w:type="dxa"/>
            <w:noWrap/>
          </w:tcPr>
          <w:p w14:paraId="3E809278" w14:textId="6564955B" w:rsidR="00773777" w:rsidRPr="002203CA" w:rsidRDefault="00C0607D" w:rsidP="00A80797">
            <w:pPr>
              <w:jc w:val="both"/>
              <w:rPr>
                <w:rFonts w:cstheme="minorHAnsi"/>
                <w:sz w:val="24"/>
                <w:szCs w:val="24"/>
              </w:rPr>
            </w:pPr>
            <w:r w:rsidRPr="00C0607D">
              <w:rPr>
                <w:rFonts w:cstheme="minorHAnsi"/>
                <w:sz w:val="24"/>
                <w:szCs w:val="24"/>
              </w:rPr>
              <w:t>The Nominal Group Technique (NGT) is a structured approach to group decision making in which individuals produce ideas independently, share them with the group, discuss them, and then prioritize the possibilities (Delbecq, Van de Ven, &amp; Gustafson, 1975). The video does not depict the entire NGT procedure, but it does feature some aspects of it. For example, team members provide various campaign concepts, such as Omar's digital concept and Lena's evidence-based strategy. Omar then advises that the team take a vote on the direction. This exemplifies NGT since many perspectives are provided before a decision is made.</w:t>
            </w:r>
          </w:p>
          <w:p w14:paraId="7F0DC7F9" w14:textId="77777777" w:rsidR="00773777" w:rsidRPr="002203CA" w:rsidRDefault="00773777" w:rsidP="00A80797">
            <w:pPr>
              <w:jc w:val="both"/>
              <w:rPr>
                <w:rFonts w:cstheme="minorHAnsi"/>
                <w:sz w:val="24"/>
                <w:szCs w:val="24"/>
              </w:rPr>
            </w:pPr>
          </w:p>
          <w:p w14:paraId="4EBDA6AC" w14:textId="77777777" w:rsidR="00773777" w:rsidRPr="002203CA" w:rsidRDefault="00773777" w:rsidP="00A80797">
            <w:pPr>
              <w:jc w:val="both"/>
              <w:rPr>
                <w:rFonts w:cstheme="minorHAnsi"/>
                <w:sz w:val="24"/>
                <w:szCs w:val="24"/>
              </w:rPr>
            </w:pPr>
          </w:p>
          <w:p w14:paraId="5CB00134" w14:textId="77777777" w:rsidR="00773777" w:rsidRPr="002203CA" w:rsidRDefault="00773777" w:rsidP="00A80797">
            <w:pPr>
              <w:jc w:val="both"/>
              <w:rPr>
                <w:rFonts w:cstheme="minorHAnsi"/>
                <w:sz w:val="24"/>
                <w:szCs w:val="24"/>
              </w:rPr>
            </w:pPr>
          </w:p>
          <w:p w14:paraId="672B173B" w14:textId="77777777" w:rsidR="00773777" w:rsidRPr="002203CA" w:rsidRDefault="00773777" w:rsidP="00A80797">
            <w:pPr>
              <w:jc w:val="both"/>
              <w:rPr>
                <w:rFonts w:cstheme="minorHAnsi"/>
                <w:sz w:val="24"/>
                <w:szCs w:val="24"/>
              </w:rPr>
            </w:pPr>
          </w:p>
          <w:p w14:paraId="7B272F7C" w14:textId="77777777" w:rsidR="00773777" w:rsidRPr="002203CA" w:rsidRDefault="00773777" w:rsidP="00A80797">
            <w:pPr>
              <w:jc w:val="both"/>
              <w:rPr>
                <w:rFonts w:cstheme="minorHAnsi"/>
                <w:sz w:val="24"/>
                <w:szCs w:val="24"/>
              </w:rPr>
            </w:pPr>
          </w:p>
          <w:p w14:paraId="2955AE52" w14:textId="77777777" w:rsidR="00773777" w:rsidRPr="002203CA" w:rsidRDefault="00773777" w:rsidP="00A80797">
            <w:pPr>
              <w:jc w:val="both"/>
              <w:rPr>
                <w:rFonts w:cstheme="minorHAnsi"/>
                <w:sz w:val="24"/>
                <w:szCs w:val="24"/>
              </w:rPr>
            </w:pPr>
          </w:p>
          <w:p w14:paraId="570D4672" w14:textId="77777777" w:rsidR="00773777" w:rsidRPr="002203CA" w:rsidRDefault="00773777" w:rsidP="00A80797">
            <w:pPr>
              <w:jc w:val="both"/>
              <w:rPr>
                <w:rFonts w:cstheme="minorHAnsi"/>
                <w:sz w:val="24"/>
                <w:szCs w:val="24"/>
              </w:rPr>
            </w:pPr>
          </w:p>
        </w:tc>
      </w:tr>
    </w:tbl>
    <w:p w14:paraId="4830E546" w14:textId="77777777" w:rsidR="00773777" w:rsidRPr="002203CA" w:rsidRDefault="00773777" w:rsidP="00773777">
      <w:pPr>
        <w:jc w:val="both"/>
        <w:rPr>
          <w:rFonts w:cstheme="minorHAnsi"/>
          <w:b/>
          <w:bCs/>
          <w:sz w:val="24"/>
          <w:szCs w:val="24"/>
        </w:rPr>
      </w:pPr>
    </w:p>
    <w:p w14:paraId="78B6D0E2" w14:textId="34CE06CA" w:rsidR="006F1A94" w:rsidRDefault="006F1A94" w:rsidP="00692E6D">
      <w:pPr>
        <w:pStyle w:val="Heading2"/>
      </w:pPr>
      <w:bookmarkStart w:id="5" w:name="_Toc242705917"/>
      <w:r w:rsidRPr="002203CA">
        <w:t>Question 6</w:t>
      </w:r>
      <w:bookmarkEnd w:id="5"/>
    </w:p>
    <w:p w14:paraId="297248A1" w14:textId="13C8BBBE" w:rsidR="00F126F3" w:rsidRPr="00F126F3" w:rsidRDefault="00F126F3" w:rsidP="00F126F3">
      <w:pPr>
        <w:rPr>
          <w:rFonts w:cstheme="minorHAnsi"/>
          <w:sz w:val="24"/>
          <w:szCs w:val="24"/>
        </w:rPr>
      </w:pPr>
      <w:r w:rsidRPr="00F126F3">
        <w:rPr>
          <w:rFonts w:cstheme="minorHAnsi"/>
          <w:sz w:val="24"/>
          <w:szCs w:val="24"/>
        </w:rPr>
        <w:t xml:space="preserve">What </w:t>
      </w:r>
      <w:r w:rsidR="00AD7AE6">
        <w:rPr>
          <w:rFonts w:cstheme="minorHAnsi"/>
          <w:sz w:val="24"/>
          <w:szCs w:val="24"/>
        </w:rPr>
        <w:t>(</w:t>
      </w:r>
      <w:r w:rsidR="00AD7AE6" w:rsidRPr="00F126F3">
        <w:rPr>
          <w:rFonts w:cstheme="minorHAnsi"/>
          <w:sz w:val="24"/>
          <w:szCs w:val="24"/>
        </w:rPr>
        <w:t>Thomas-Kilmann model</w:t>
      </w:r>
      <w:r w:rsidR="00AD7AE6">
        <w:rPr>
          <w:rFonts w:cstheme="minorHAnsi"/>
          <w:sz w:val="24"/>
          <w:szCs w:val="24"/>
        </w:rPr>
        <w:t>)</w:t>
      </w:r>
      <w:r w:rsidR="00AD7AE6" w:rsidRPr="00F126F3">
        <w:rPr>
          <w:rFonts w:cstheme="minorHAnsi"/>
          <w:sz w:val="24"/>
          <w:szCs w:val="24"/>
        </w:rPr>
        <w:t xml:space="preserve"> </w:t>
      </w:r>
      <w:r w:rsidRPr="00F126F3">
        <w:rPr>
          <w:rFonts w:cstheme="minorHAnsi"/>
          <w:sz w:val="24"/>
          <w:szCs w:val="24"/>
        </w:rPr>
        <w:t xml:space="preserve">conflict mode does Priya use </w:t>
      </w:r>
      <w:r w:rsidR="001B5CAC">
        <w:rPr>
          <w:rFonts w:cstheme="minorHAnsi"/>
          <w:sz w:val="24"/>
          <w:szCs w:val="24"/>
        </w:rPr>
        <w:t xml:space="preserve">when she </w:t>
      </w:r>
      <w:proofErr w:type="gramStart"/>
      <w:r w:rsidR="001B5CAC">
        <w:rPr>
          <w:rFonts w:cstheme="minorHAnsi"/>
          <w:sz w:val="24"/>
          <w:szCs w:val="24"/>
        </w:rPr>
        <w:t>state</w:t>
      </w:r>
      <w:r w:rsidR="0078766C">
        <w:rPr>
          <w:rFonts w:cstheme="minorHAnsi"/>
          <w:sz w:val="24"/>
          <w:szCs w:val="24"/>
        </w:rPr>
        <w:t>s</w:t>
      </w:r>
      <w:proofErr w:type="gramEnd"/>
      <w:r w:rsidR="0078766C">
        <w:rPr>
          <w:rFonts w:cstheme="minorHAnsi"/>
          <w:sz w:val="24"/>
          <w:szCs w:val="24"/>
        </w:rPr>
        <w:t xml:space="preserve"> </w:t>
      </w:r>
      <w:r w:rsidR="0078766C" w:rsidRPr="002203CA">
        <w:rPr>
          <w:rFonts w:cstheme="minorHAnsi"/>
          <w:sz w:val="24"/>
          <w:szCs w:val="24"/>
        </w:rPr>
        <w:t>"We do not have to choose between being brilliant or being thorough</w:t>
      </w:r>
      <w:r w:rsidR="0078766C">
        <w:rPr>
          <w:rFonts w:cstheme="minorHAnsi"/>
          <w:sz w:val="24"/>
          <w:szCs w:val="24"/>
        </w:rPr>
        <w:t>.</w:t>
      </w:r>
      <w:r w:rsidR="0078766C" w:rsidRPr="002203CA">
        <w:rPr>
          <w:rFonts w:cstheme="minorHAnsi"/>
          <w:sz w:val="24"/>
          <w:szCs w:val="24"/>
        </w:rPr>
        <w:t>"</w:t>
      </w:r>
      <w:r w:rsidR="0078766C">
        <w:rPr>
          <w:rFonts w:cstheme="minorHAnsi"/>
          <w:sz w:val="24"/>
          <w:szCs w:val="24"/>
        </w:rPr>
        <w:t>, and</w:t>
      </w:r>
      <w:r w:rsidR="009B0F7C">
        <w:rPr>
          <w:rFonts w:cstheme="minorHAnsi"/>
          <w:sz w:val="24"/>
          <w:szCs w:val="24"/>
        </w:rPr>
        <w:t xml:space="preserve"> she</w:t>
      </w:r>
      <w:r w:rsidR="0078766C">
        <w:rPr>
          <w:rFonts w:cstheme="minorHAnsi"/>
          <w:sz w:val="24"/>
          <w:szCs w:val="24"/>
        </w:rPr>
        <w:t xml:space="preserve"> support</w:t>
      </w:r>
      <w:r w:rsidR="009B0F7C">
        <w:rPr>
          <w:rFonts w:cstheme="minorHAnsi"/>
          <w:sz w:val="24"/>
          <w:szCs w:val="24"/>
        </w:rPr>
        <w:t>s</w:t>
      </w:r>
      <w:r w:rsidRPr="00F126F3">
        <w:rPr>
          <w:rFonts w:cstheme="minorHAnsi"/>
          <w:sz w:val="24"/>
          <w:szCs w:val="24"/>
        </w:rPr>
        <w:t xml:space="preserve"> Omar’s framework while giving Lena 48 hours to verify the data?</w:t>
      </w:r>
      <w:r w:rsidR="006F210A">
        <w:rPr>
          <w:rFonts w:cstheme="minorHAnsi"/>
          <w:sz w:val="24"/>
          <w:szCs w:val="24"/>
        </w:rPr>
        <w:t xml:space="preserve"> </w:t>
      </w:r>
      <w:r w:rsidR="00530BDD">
        <w:rPr>
          <w:rFonts w:cstheme="minorHAnsi"/>
          <w:sz w:val="24"/>
          <w:szCs w:val="24"/>
        </w:rPr>
        <w:t xml:space="preserve">(timestamp </w:t>
      </w:r>
      <w:r w:rsidR="00F7091E">
        <w:rPr>
          <w:rFonts w:cstheme="minorHAnsi"/>
          <w:sz w:val="24"/>
          <w:szCs w:val="24"/>
        </w:rPr>
        <w:t xml:space="preserve">3:20 </w:t>
      </w:r>
      <w:r w:rsidR="000B4D05">
        <w:rPr>
          <w:rFonts w:cstheme="minorHAnsi"/>
          <w:sz w:val="24"/>
          <w:szCs w:val="24"/>
        </w:rPr>
        <w:t>– 3:36)</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77245E6" w14:textId="77777777" w:rsidTr="00A80797">
        <w:trPr>
          <w:cantSplit/>
          <w:trHeight w:hRule="exact" w:val="3600"/>
        </w:trPr>
        <w:tc>
          <w:tcPr>
            <w:tcW w:w="9350" w:type="dxa"/>
            <w:noWrap/>
          </w:tcPr>
          <w:p w14:paraId="586FDF4C" w14:textId="2CB52688" w:rsidR="00773777" w:rsidRPr="002203CA" w:rsidRDefault="00C0607D" w:rsidP="00A80797">
            <w:pPr>
              <w:jc w:val="both"/>
              <w:rPr>
                <w:rFonts w:cstheme="minorHAnsi"/>
                <w:sz w:val="24"/>
                <w:szCs w:val="24"/>
              </w:rPr>
            </w:pPr>
            <w:r w:rsidRPr="00C0607D">
              <w:rPr>
                <w:rFonts w:cstheme="minorHAnsi"/>
                <w:sz w:val="24"/>
                <w:szCs w:val="24"/>
              </w:rPr>
              <w:t>Priya exemplifies the compromise conflict style from the Thomas-Kilmann model. This technique entails negotiating a compromise to attain a practical agreement (Thomas and Kilmann, 1974). In the video, Omar wants to move forward fast with his creative digital marketing, whilst Lena wants to postpone the decision until enough empirical evidence is gathered. Rather of fully supporting one member, Priya recognizes the validity of both opinions. She says, "We don't have to pick between being smart and meticulous," and suggests that Omar's campaign plan be accepted while Lena has 48 hours to examine the supporting facts.</w:t>
            </w:r>
            <w:r w:rsidR="00C45208" w:rsidRPr="00C45208">
              <w:rPr>
                <w:rFonts w:cstheme="minorHAnsi"/>
                <w:sz w:val="24"/>
                <w:szCs w:val="24"/>
              </w:rPr>
              <w:t xml:space="preserve"> </w:t>
            </w:r>
            <w:r w:rsidRPr="00C0607D">
              <w:rPr>
                <w:rFonts w:cstheme="minorHAnsi"/>
                <w:sz w:val="24"/>
                <w:szCs w:val="24"/>
              </w:rPr>
              <w:t xml:space="preserve">In addition to addressing Lena's worry over academic evidence, this answer advances Omar's creative work. Priya's actions thus </w:t>
            </w:r>
            <w:r w:rsidR="002A4DAF" w:rsidRPr="00C0607D">
              <w:rPr>
                <w:rFonts w:cstheme="minorHAnsi"/>
                <w:sz w:val="24"/>
                <w:szCs w:val="24"/>
              </w:rPr>
              <w:t>fulfil</w:t>
            </w:r>
            <w:r w:rsidRPr="00C0607D">
              <w:rPr>
                <w:rFonts w:cstheme="minorHAnsi"/>
                <w:sz w:val="24"/>
                <w:szCs w:val="24"/>
              </w:rPr>
              <w:t xml:space="preserve"> the definition of compromise since they assist both parties in achieving a portion of their goals and guide the group toward a practical solution.</w:t>
            </w:r>
          </w:p>
          <w:p w14:paraId="56D65966" w14:textId="77777777" w:rsidR="00773777" w:rsidRPr="002203CA" w:rsidRDefault="00773777" w:rsidP="00A80797">
            <w:pPr>
              <w:jc w:val="both"/>
              <w:rPr>
                <w:rFonts w:cstheme="minorHAnsi"/>
                <w:sz w:val="24"/>
                <w:szCs w:val="24"/>
              </w:rPr>
            </w:pPr>
          </w:p>
          <w:p w14:paraId="78308261" w14:textId="77777777" w:rsidR="00773777" w:rsidRPr="002203CA" w:rsidRDefault="00773777" w:rsidP="00A80797">
            <w:pPr>
              <w:jc w:val="both"/>
              <w:rPr>
                <w:rFonts w:cstheme="minorHAnsi"/>
                <w:sz w:val="24"/>
                <w:szCs w:val="24"/>
              </w:rPr>
            </w:pPr>
          </w:p>
          <w:p w14:paraId="7806CBC1" w14:textId="77777777" w:rsidR="00773777" w:rsidRPr="002203CA" w:rsidRDefault="00773777" w:rsidP="00A80797">
            <w:pPr>
              <w:jc w:val="both"/>
              <w:rPr>
                <w:rFonts w:cstheme="minorHAnsi"/>
                <w:sz w:val="24"/>
                <w:szCs w:val="24"/>
              </w:rPr>
            </w:pPr>
          </w:p>
          <w:p w14:paraId="37C3A985" w14:textId="77777777" w:rsidR="00773777" w:rsidRPr="002203CA" w:rsidRDefault="00773777" w:rsidP="00A80797">
            <w:pPr>
              <w:jc w:val="both"/>
              <w:rPr>
                <w:rFonts w:cstheme="minorHAnsi"/>
                <w:sz w:val="24"/>
                <w:szCs w:val="24"/>
              </w:rPr>
            </w:pPr>
          </w:p>
          <w:p w14:paraId="684B1746" w14:textId="77777777" w:rsidR="00773777" w:rsidRPr="002203CA" w:rsidRDefault="00773777" w:rsidP="00A80797">
            <w:pPr>
              <w:jc w:val="both"/>
              <w:rPr>
                <w:rFonts w:cstheme="minorHAnsi"/>
                <w:sz w:val="24"/>
                <w:szCs w:val="24"/>
              </w:rPr>
            </w:pPr>
          </w:p>
          <w:p w14:paraId="23C8CEF8" w14:textId="77777777" w:rsidR="00773777" w:rsidRPr="002203CA" w:rsidRDefault="00773777" w:rsidP="00A80797">
            <w:pPr>
              <w:jc w:val="both"/>
              <w:rPr>
                <w:rFonts w:cstheme="minorHAnsi"/>
                <w:sz w:val="24"/>
                <w:szCs w:val="24"/>
              </w:rPr>
            </w:pPr>
          </w:p>
          <w:p w14:paraId="69B8C134" w14:textId="77777777" w:rsidR="00773777" w:rsidRPr="002203CA" w:rsidRDefault="00773777" w:rsidP="00A80797">
            <w:pPr>
              <w:jc w:val="both"/>
              <w:rPr>
                <w:rFonts w:cstheme="minorHAnsi"/>
                <w:sz w:val="24"/>
                <w:szCs w:val="24"/>
              </w:rPr>
            </w:pPr>
          </w:p>
          <w:p w14:paraId="6FD8E22C" w14:textId="77777777" w:rsidR="00773777" w:rsidRPr="002203CA" w:rsidRDefault="00773777" w:rsidP="00A80797">
            <w:pPr>
              <w:jc w:val="both"/>
              <w:rPr>
                <w:rFonts w:cstheme="minorHAnsi"/>
                <w:sz w:val="24"/>
                <w:szCs w:val="24"/>
              </w:rPr>
            </w:pPr>
          </w:p>
          <w:p w14:paraId="6E699C9B" w14:textId="77777777" w:rsidR="00773777" w:rsidRPr="002203CA" w:rsidRDefault="00773777" w:rsidP="00A80797">
            <w:pPr>
              <w:jc w:val="both"/>
              <w:rPr>
                <w:rFonts w:cstheme="minorHAnsi"/>
                <w:sz w:val="24"/>
                <w:szCs w:val="24"/>
              </w:rPr>
            </w:pPr>
          </w:p>
          <w:p w14:paraId="64A9D26E" w14:textId="77777777" w:rsidR="00773777" w:rsidRPr="002203CA" w:rsidRDefault="00773777" w:rsidP="00A80797">
            <w:pPr>
              <w:jc w:val="both"/>
              <w:rPr>
                <w:rFonts w:cstheme="minorHAnsi"/>
                <w:sz w:val="24"/>
                <w:szCs w:val="24"/>
              </w:rPr>
            </w:pPr>
          </w:p>
          <w:p w14:paraId="61FAA3FF" w14:textId="77777777" w:rsidR="00773777" w:rsidRPr="002203CA" w:rsidRDefault="00773777" w:rsidP="00A80797">
            <w:pPr>
              <w:jc w:val="both"/>
              <w:rPr>
                <w:rFonts w:cstheme="minorHAnsi"/>
                <w:sz w:val="24"/>
                <w:szCs w:val="24"/>
              </w:rPr>
            </w:pPr>
          </w:p>
        </w:tc>
      </w:tr>
    </w:tbl>
    <w:p w14:paraId="25F087B6" w14:textId="77777777" w:rsidR="00773777" w:rsidRPr="002203CA" w:rsidRDefault="00773777" w:rsidP="00773777">
      <w:pPr>
        <w:jc w:val="both"/>
        <w:rPr>
          <w:rFonts w:cstheme="minorHAnsi"/>
          <w:b/>
          <w:bCs/>
          <w:sz w:val="24"/>
          <w:szCs w:val="24"/>
        </w:rPr>
      </w:pPr>
    </w:p>
    <w:p w14:paraId="5270BB10" w14:textId="77777777" w:rsidR="00F52C45" w:rsidRDefault="00F52C45" w:rsidP="006F1A94">
      <w:pPr>
        <w:jc w:val="both"/>
        <w:rPr>
          <w:rFonts w:cstheme="minorHAnsi"/>
          <w:b/>
          <w:bCs/>
          <w:sz w:val="24"/>
          <w:szCs w:val="24"/>
        </w:rPr>
      </w:pPr>
      <w:bookmarkStart w:id="6" w:name="_Hlk235013529"/>
    </w:p>
    <w:p w14:paraId="3554981C" w14:textId="77777777" w:rsidR="001E44DB" w:rsidRDefault="001E44DB" w:rsidP="006F1A94">
      <w:pPr>
        <w:jc w:val="both"/>
        <w:rPr>
          <w:rFonts w:cstheme="minorHAnsi"/>
          <w:b/>
          <w:bCs/>
          <w:sz w:val="24"/>
          <w:szCs w:val="24"/>
        </w:rPr>
      </w:pPr>
    </w:p>
    <w:p w14:paraId="243A0D20" w14:textId="77777777" w:rsidR="008403C1" w:rsidRDefault="008403C1" w:rsidP="006F1A94">
      <w:pPr>
        <w:jc w:val="both"/>
        <w:rPr>
          <w:rFonts w:cstheme="minorHAnsi"/>
          <w:b/>
          <w:bCs/>
          <w:sz w:val="24"/>
          <w:szCs w:val="24"/>
        </w:rPr>
      </w:pPr>
    </w:p>
    <w:p w14:paraId="02465D87" w14:textId="77777777" w:rsidR="002704D5" w:rsidRDefault="002704D5">
      <w:pPr>
        <w:rPr>
          <w:rFonts w:cstheme="minorHAnsi"/>
          <w:b/>
          <w:bCs/>
          <w:sz w:val="24"/>
          <w:szCs w:val="24"/>
        </w:rPr>
      </w:pPr>
      <w:r>
        <w:rPr>
          <w:rFonts w:cstheme="minorHAnsi"/>
          <w:b/>
          <w:bCs/>
          <w:sz w:val="24"/>
          <w:szCs w:val="24"/>
        </w:rPr>
        <w:br w:type="page"/>
      </w:r>
    </w:p>
    <w:p w14:paraId="6744BD03" w14:textId="1A59CE27" w:rsidR="006F1A94" w:rsidRDefault="006F1A94" w:rsidP="00692E6D">
      <w:pPr>
        <w:pStyle w:val="Heading2"/>
      </w:pPr>
      <w:bookmarkStart w:id="7" w:name="_Toc242705918"/>
      <w:r w:rsidRPr="002203CA">
        <w:lastRenderedPageBreak/>
        <w:t>Question 7</w:t>
      </w:r>
      <w:bookmarkEnd w:id="7"/>
    </w:p>
    <w:p w14:paraId="53140E94" w14:textId="27428899" w:rsidR="006F1A94" w:rsidRPr="00884D33" w:rsidRDefault="00884D33" w:rsidP="00884D33">
      <w:pPr>
        <w:jc w:val="both"/>
        <w:rPr>
          <w:rFonts w:cstheme="minorHAnsi"/>
          <w:b/>
          <w:bCs/>
          <w:sz w:val="24"/>
          <w:szCs w:val="24"/>
        </w:rPr>
      </w:pPr>
      <w:r w:rsidRPr="002203CA">
        <w:rPr>
          <w:rFonts w:cstheme="minorHAnsi"/>
          <w:sz w:val="24"/>
          <w:szCs w:val="24"/>
        </w:rPr>
        <w:t xml:space="preserve">When the debate between Omar and </w:t>
      </w:r>
      <w:r w:rsidR="00F75426">
        <w:rPr>
          <w:rFonts w:cstheme="minorHAnsi"/>
          <w:sz w:val="24"/>
          <w:szCs w:val="24"/>
        </w:rPr>
        <w:t>Lena</w:t>
      </w:r>
      <w:r w:rsidRPr="002203CA">
        <w:rPr>
          <w:rFonts w:cstheme="minorHAnsi"/>
          <w:sz w:val="24"/>
          <w:szCs w:val="24"/>
        </w:rPr>
        <w:t xml:space="preserve"> peaks, </w:t>
      </w:r>
      <w:r w:rsidR="00C352DF">
        <w:rPr>
          <w:rFonts w:cstheme="minorHAnsi"/>
          <w:sz w:val="24"/>
          <w:szCs w:val="24"/>
        </w:rPr>
        <w:t>Hannah</w:t>
      </w:r>
      <w:r w:rsidRPr="002203CA">
        <w:rPr>
          <w:rFonts w:cstheme="minorHAnsi"/>
          <w:sz w:val="24"/>
          <w:szCs w:val="24"/>
        </w:rPr>
        <w:t xml:space="preserve"> responds by "shrinking back slightly in her chair" and softly trailing off as she is spoken over. Using the Thomas-Kilmann Conflict Mode, </w:t>
      </w:r>
      <w:r>
        <w:rPr>
          <w:rFonts w:cstheme="minorHAnsi"/>
          <w:sz w:val="24"/>
          <w:szCs w:val="24"/>
        </w:rPr>
        <w:t>identify</w:t>
      </w:r>
      <w:r w:rsidRPr="002203CA">
        <w:rPr>
          <w:rFonts w:cstheme="minorHAnsi"/>
          <w:sz w:val="24"/>
          <w:szCs w:val="24"/>
        </w:rPr>
        <w:t xml:space="preserve"> </w:t>
      </w:r>
      <w:r w:rsidR="0032226B">
        <w:rPr>
          <w:rFonts w:cstheme="minorHAnsi"/>
          <w:sz w:val="24"/>
          <w:szCs w:val="24"/>
        </w:rPr>
        <w:t xml:space="preserve">and </w:t>
      </w:r>
      <w:r w:rsidR="003A254C">
        <w:rPr>
          <w:rFonts w:cstheme="minorHAnsi"/>
          <w:sz w:val="24"/>
          <w:szCs w:val="24"/>
        </w:rPr>
        <w:t xml:space="preserve">describe </w:t>
      </w:r>
      <w:r w:rsidR="00C352DF">
        <w:rPr>
          <w:rFonts w:cstheme="minorHAnsi"/>
          <w:sz w:val="24"/>
          <w:szCs w:val="24"/>
        </w:rPr>
        <w:t>Hannah</w:t>
      </w:r>
      <w:r w:rsidRPr="002203CA">
        <w:rPr>
          <w:rFonts w:cstheme="minorHAnsi"/>
          <w:sz w:val="24"/>
          <w:szCs w:val="24"/>
        </w:rPr>
        <w:t xml:space="preserve">'s conflict </w:t>
      </w:r>
      <w:r w:rsidR="0010375D">
        <w:rPr>
          <w:rFonts w:cstheme="minorHAnsi"/>
          <w:sz w:val="24"/>
          <w:szCs w:val="24"/>
        </w:rPr>
        <w:t>mode</w:t>
      </w:r>
      <w:r w:rsidRPr="002203CA">
        <w:rPr>
          <w:rFonts w:cstheme="minorHAnsi"/>
          <w:sz w:val="24"/>
          <w:szCs w:val="24"/>
        </w:rPr>
        <w:t xml:space="preserve"> in this scene</w:t>
      </w:r>
      <w:r>
        <w:rPr>
          <w:rFonts w:cstheme="minorHAnsi"/>
          <w:sz w:val="24"/>
          <w:szCs w:val="24"/>
        </w:rPr>
        <w:t>.</w:t>
      </w:r>
      <w:r w:rsidR="000404DF">
        <w:rPr>
          <w:rFonts w:cstheme="minorHAnsi"/>
          <w:sz w:val="24"/>
          <w:szCs w:val="24"/>
        </w:rPr>
        <w:t xml:space="preserve"> </w:t>
      </w:r>
      <w:proofErr w:type="gramStart"/>
      <w:r w:rsidR="000404DF">
        <w:rPr>
          <w:rFonts w:cstheme="minorHAnsi"/>
          <w:sz w:val="24"/>
          <w:szCs w:val="24"/>
        </w:rPr>
        <w:t>( timestamp</w:t>
      </w:r>
      <w:proofErr w:type="gramEnd"/>
      <w:r w:rsidR="000404DF">
        <w:rPr>
          <w:rFonts w:cstheme="minorHAnsi"/>
          <w:sz w:val="24"/>
          <w:szCs w:val="24"/>
        </w:rPr>
        <w:t xml:space="preserve"> </w:t>
      </w:r>
      <w:r w:rsidR="004E5EDA">
        <w:rPr>
          <w:rFonts w:cstheme="minorHAnsi"/>
          <w:sz w:val="24"/>
          <w:szCs w:val="24"/>
        </w:rPr>
        <w:t xml:space="preserve">2:00 - </w:t>
      </w:r>
      <w:r w:rsidR="000404DF">
        <w:rPr>
          <w:rFonts w:cstheme="minorHAnsi"/>
          <w:sz w:val="24"/>
          <w:szCs w:val="24"/>
        </w:rPr>
        <w:t>2:4</w:t>
      </w:r>
      <w:r w:rsidR="001B4B1B">
        <w:rPr>
          <w:rFonts w:cstheme="minorHAnsi"/>
          <w:sz w:val="24"/>
          <w:szCs w:val="24"/>
        </w:rPr>
        <w:t>5</w:t>
      </w:r>
      <w:r w:rsidR="004E5ED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EAE9EBF" w14:textId="77777777" w:rsidTr="00A80797">
        <w:trPr>
          <w:cantSplit/>
          <w:trHeight w:hRule="exact" w:val="3600"/>
        </w:trPr>
        <w:tc>
          <w:tcPr>
            <w:tcW w:w="9350" w:type="dxa"/>
            <w:noWrap/>
          </w:tcPr>
          <w:p w14:paraId="70A62AC7" w14:textId="19F622FE" w:rsidR="00773777" w:rsidRPr="002203CA" w:rsidRDefault="00C0607D" w:rsidP="00A80797">
            <w:pPr>
              <w:jc w:val="both"/>
              <w:rPr>
                <w:rFonts w:cstheme="minorHAnsi"/>
                <w:sz w:val="24"/>
                <w:szCs w:val="24"/>
              </w:rPr>
            </w:pPr>
            <w:r w:rsidRPr="00C0607D">
              <w:rPr>
                <w:rFonts w:cstheme="minorHAnsi"/>
                <w:sz w:val="24"/>
                <w:szCs w:val="24"/>
              </w:rPr>
              <w:t>Hannah displays the Thomas-Kilmann model's avoiding conflict mode. Avoiding entails demonstrating low assertiveness and poor collaboration, which means that the individual does not actively seek their own viewpoint or engage directly in the disagreement (Thomas and Kilmann, 1974). Hannah appears uneasy throughout Omar and Lena's argument, "shrinking back slightly in her chair" and quietly fading off when she is interrupted. Rather than challenge either individual or convey her strong opinion, she withdraws from the conversation. This behaviour implies that Hannah is attempting to minimize her involvement in the conflict rather than affect the outcome. Her answer stands in stark contrast to Priya's, who actively intervenes and offers a compromise.</w:t>
            </w:r>
            <w:r w:rsidR="00C45208" w:rsidRPr="00C45208">
              <w:rPr>
                <w:rFonts w:cstheme="minorHAnsi"/>
                <w:sz w:val="24"/>
                <w:szCs w:val="24"/>
              </w:rPr>
              <w:t xml:space="preserve"> </w:t>
            </w:r>
            <w:r w:rsidRPr="00C0607D">
              <w:rPr>
                <w:rFonts w:cstheme="minorHAnsi"/>
                <w:sz w:val="24"/>
                <w:szCs w:val="24"/>
              </w:rPr>
              <w:t>As a result, Hannah's behaviour in this scene is most consistent with the avoidance style, as she does not assert her stance during the disagreement.</w:t>
            </w:r>
          </w:p>
          <w:p w14:paraId="31C40489" w14:textId="77777777" w:rsidR="00773777" w:rsidRPr="002203CA" w:rsidRDefault="00773777" w:rsidP="00A80797">
            <w:pPr>
              <w:jc w:val="both"/>
              <w:rPr>
                <w:rFonts w:cstheme="minorHAnsi"/>
                <w:sz w:val="24"/>
                <w:szCs w:val="24"/>
              </w:rPr>
            </w:pPr>
          </w:p>
          <w:p w14:paraId="47EED981" w14:textId="77777777" w:rsidR="00773777" w:rsidRPr="002203CA" w:rsidRDefault="00773777" w:rsidP="00A80797">
            <w:pPr>
              <w:jc w:val="both"/>
              <w:rPr>
                <w:rFonts w:cstheme="minorHAnsi"/>
                <w:sz w:val="24"/>
                <w:szCs w:val="24"/>
              </w:rPr>
            </w:pPr>
          </w:p>
          <w:p w14:paraId="311B0C9F" w14:textId="77777777" w:rsidR="00773777" w:rsidRPr="002203CA" w:rsidRDefault="00773777" w:rsidP="00A80797">
            <w:pPr>
              <w:jc w:val="both"/>
              <w:rPr>
                <w:rFonts w:cstheme="minorHAnsi"/>
                <w:sz w:val="24"/>
                <w:szCs w:val="24"/>
              </w:rPr>
            </w:pPr>
          </w:p>
          <w:p w14:paraId="75BFF2AB" w14:textId="77777777" w:rsidR="00773777" w:rsidRPr="002203CA" w:rsidRDefault="00773777" w:rsidP="00A80797">
            <w:pPr>
              <w:jc w:val="both"/>
              <w:rPr>
                <w:rFonts w:cstheme="minorHAnsi"/>
                <w:sz w:val="24"/>
                <w:szCs w:val="24"/>
              </w:rPr>
            </w:pPr>
          </w:p>
          <w:p w14:paraId="5FCD9230" w14:textId="77777777" w:rsidR="00773777" w:rsidRPr="002203CA" w:rsidRDefault="00773777" w:rsidP="00A80797">
            <w:pPr>
              <w:jc w:val="both"/>
              <w:rPr>
                <w:rFonts w:cstheme="minorHAnsi"/>
                <w:sz w:val="24"/>
                <w:szCs w:val="24"/>
              </w:rPr>
            </w:pPr>
          </w:p>
          <w:p w14:paraId="6C6E363E" w14:textId="77777777" w:rsidR="00773777" w:rsidRPr="002203CA" w:rsidRDefault="00773777" w:rsidP="00A80797">
            <w:pPr>
              <w:jc w:val="both"/>
              <w:rPr>
                <w:rFonts w:cstheme="minorHAnsi"/>
                <w:sz w:val="24"/>
                <w:szCs w:val="24"/>
              </w:rPr>
            </w:pPr>
          </w:p>
          <w:p w14:paraId="5B23DD8F" w14:textId="77777777" w:rsidR="00773777" w:rsidRPr="002203CA" w:rsidRDefault="00773777" w:rsidP="00A80797">
            <w:pPr>
              <w:jc w:val="both"/>
              <w:rPr>
                <w:rFonts w:cstheme="minorHAnsi"/>
                <w:sz w:val="24"/>
                <w:szCs w:val="24"/>
              </w:rPr>
            </w:pPr>
          </w:p>
          <w:p w14:paraId="09F7ACAA" w14:textId="77777777" w:rsidR="00773777" w:rsidRPr="002203CA" w:rsidRDefault="00773777" w:rsidP="00A80797">
            <w:pPr>
              <w:jc w:val="both"/>
              <w:rPr>
                <w:rFonts w:cstheme="minorHAnsi"/>
                <w:sz w:val="24"/>
                <w:szCs w:val="24"/>
              </w:rPr>
            </w:pPr>
          </w:p>
          <w:p w14:paraId="7DA7B6F1" w14:textId="77777777" w:rsidR="00773777" w:rsidRPr="002203CA" w:rsidRDefault="00773777" w:rsidP="00A80797">
            <w:pPr>
              <w:jc w:val="both"/>
              <w:rPr>
                <w:rFonts w:cstheme="minorHAnsi"/>
                <w:sz w:val="24"/>
                <w:szCs w:val="24"/>
              </w:rPr>
            </w:pPr>
          </w:p>
          <w:p w14:paraId="26223CCE" w14:textId="77777777" w:rsidR="00773777" w:rsidRPr="002203CA" w:rsidRDefault="00773777" w:rsidP="00A80797">
            <w:pPr>
              <w:jc w:val="both"/>
              <w:rPr>
                <w:rFonts w:cstheme="minorHAnsi"/>
                <w:sz w:val="24"/>
                <w:szCs w:val="24"/>
              </w:rPr>
            </w:pPr>
          </w:p>
          <w:p w14:paraId="0A836B0E" w14:textId="77777777" w:rsidR="00773777" w:rsidRPr="002203CA" w:rsidRDefault="00773777" w:rsidP="00A80797">
            <w:pPr>
              <w:jc w:val="both"/>
              <w:rPr>
                <w:rFonts w:cstheme="minorHAnsi"/>
                <w:sz w:val="24"/>
                <w:szCs w:val="24"/>
              </w:rPr>
            </w:pPr>
          </w:p>
        </w:tc>
      </w:tr>
    </w:tbl>
    <w:p w14:paraId="2B3352B2" w14:textId="77777777" w:rsidR="00A83C39" w:rsidRDefault="00A83C39" w:rsidP="00A83C39">
      <w:pPr>
        <w:rPr>
          <w:rFonts w:cstheme="minorHAnsi"/>
          <w:b/>
          <w:bCs/>
          <w:sz w:val="24"/>
          <w:szCs w:val="24"/>
        </w:rPr>
      </w:pPr>
    </w:p>
    <w:p w14:paraId="282170C5" w14:textId="1079C97C" w:rsidR="006F1A94" w:rsidRDefault="006F1A94" w:rsidP="00692E6D">
      <w:pPr>
        <w:pStyle w:val="Heading2"/>
      </w:pPr>
      <w:bookmarkStart w:id="8" w:name="_Toc242705919"/>
      <w:r w:rsidRPr="002203CA">
        <w:t>Question 8</w:t>
      </w:r>
      <w:bookmarkEnd w:id="8"/>
    </w:p>
    <w:p w14:paraId="25F00BF6" w14:textId="6F72A589" w:rsidR="006F1A94" w:rsidRPr="00FB5FFF" w:rsidRDefault="00053694" w:rsidP="00CE2FAE">
      <w:pPr>
        <w:rPr>
          <w:rFonts w:cstheme="minorHAnsi"/>
          <w:b/>
          <w:bCs/>
          <w:sz w:val="24"/>
          <w:szCs w:val="24"/>
        </w:rPr>
      </w:pPr>
      <w:r w:rsidRPr="00CE2FAE">
        <w:rPr>
          <w:rFonts w:cstheme="minorHAnsi"/>
          <w:sz w:val="24"/>
          <w:szCs w:val="24"/>
        </w:rPr>
        <w:t>Identify which Belbin roles Alex and Priya might be demonstrating (e.g., Plant, Implementer, Coordinator, Specialist, Monitor Evaluator, etc.)</w:t>
      </w:r>
      <w:r w:rsidR="00CE2FAE" w:rsidRPr="00CE2FAE">
        <w:rPr>
          <w:rFonts w:cstheme="minorHAnsi"/>
          <w:sz w:val="24"/>
          <w:szCs w:val="24"/>
        </w:rPr>
        <w:t xml:space="preserve"> and explain </w:t>
      </w:r>
      <w:r w:rsidR="00693717">
        <w:rPr>
          <w:rFonts w:cstheme="minorHAnsi"/>
          <w:sz w:val="24"/>
          <w:szCs w:val="24"/>
        </w:rPr>
        <w:t>them</w:t>
      </w:r>
      <w:r w:rsidR="00CE2FAE" w:rsidRPr="00CE2FAE">
        <w:rPr>
          <w:rFonts w:cstheme="minorHAnsi"/>
          <w:sz w:val="24"/>
          <w:szCs w:val="24"/>
        </w:rPr>
        <w:t xml:space="preserve"> with relevant examples from the video</w:t>
      </w:r>
      <w:r w:rsidR="00CE2FAE">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7F44B7FC" w14:textId="77777777" w:rsidTr="00A80797">
        <w:trPr>
          <w:cantSplit/>
          <w:trHeight w:hRule="exact" w:val="3600"/>
        </w:trPr>
        <w:tc>
          <w:tcPr>
            <w:tcW w:w="9350" w:type="dxa"/>
            <w:noWrap/>
          </w:tcPr>
          <w:p w14:paraId="48FE1AD9" w14:textId="5A6336E0" w:rsidR="00773777" w:rsidRPr="002203CA" w:rsidRDefault="00C0607D" w:rsidP="00A80797">
            <w:pPr>
              <w:jc w:val="both"/>
              <w:rPr>
                <w:rFonts w:cstheme="minorHAnsi"/>
                <w:sz w:val="24"/>
                <w:szCs w:val="24"/>
              </w:rPr>
            </w:pPr>
            <w:r w:rsidRPr="00C0607D">
              <w:rPr>
                <w:rFonts w:cstheme="minorHAnsi"/>
                <w:sz w:val="24"/>
                <w:szCs w:val="24"/>
              </w:rPr>
              <w:t>Alex primarily exemplifies the Implementer role since he concentrates on transforming the team's decisions into organized actions. He sets up a shared workspace and a Trello board, then separates the work into distinct streams for data validation and platform mapping. Priya displays features of the Coordinator and Resource Investigator jobs. She facilitates team consensus by presenting a compromise between Omar and Lena. Later, she acquires two current case studies from other digital agencies and uploads them to the shared repository. These examples demonstrate how Alex aids implementation while Priya coordinates the team and gathers relevant external information.</w:t>
            </w:r>
          </w:p>
          <w:p w14:paraId="6BAB1D30" w14:textId="77777777" w:rsidR="00773777" w:rsidRPr="002203CA" w:rsidRDefault="00773777" w:rsidP="00A80797">
            <w:pPr>
              <w:jc w:val="both"/>
              <w:rPr>
                <w:rFonts w:cstheme="minorHAnsi"/>
                <w:sz w:val="24"/>
                <w:szCs w:val="24"/>
              </w:rPr>
            </w:pPr>
          </w:p>
          <w:p w14:paraId="1E8BAF41" w14:textId="77777777" w:rsidR="00773777" w:rsidRPr="002203CA" w:rsidRDefault="00773777" w:rsidP="00A80797">
            <w:pPr>
              <w:jc w:val="both"/>
              <w:rPr>
                <w:rFonts w:cstheme="minorHAnsi"/>
                <w:sz w:val="24"/>
                <w:szCs w:val="24"/>
              </w:rPr>
            </w:pPr>
          </w:p>
          <w:p w14:paraId="6FCF0AFB" w14:textId="77777777" w:rsidR="00773777" w:rsidRPr="002203CA" w:rsidRDefault="00773777" w:rsidP="00A80797">
            <w:pPr>
              <w:jc w:val="both"/>
              <w:rPr>
                <w:rFonts w:cstheme="minorHAnsi"/>
                <w:sz w:val="24"/>
                <w:szCs w:val="24"/>
              </w:rPr>
            </w:pPr>
          </w:p>
          <w:p w14:paraId="74E52C20" w14:textId="77777777" w:rsidR="00773777" w:rsidRPr="002203CA" w:rsidRDefault="00773777" w:rsidP="00A80797">
            <w:pPr>
              <w:jc w:val="both"/>
              <w:rPr>
                <w:rFonts w:cstheme="minorHAnsi"/>
                <w:sz w:val="24"/>
                <w:szCs w:val="24"/>
              </w:rPr>
            </w:pPr>
          </w:p>
          <w:p w14:paraId="16DACC07" w14:textId="77777777" w:rsidR="00773777" w:rsidRPr="002203CA" w:rsidRDefault="00773777" w:rsidP="00A80797">
            <w:pPr>
              <w:jc w:val="both"/>
              <w:rPr>
                <w:rFonts w:cstheme="minorHAnsi"/>
                <w:sz w:val="24"/>
                <w:szCs w:val="24"/>
              </w:rPr>
            </w:pPr>
          </w:p>
          <w:p w14:paraId="62D1DA85" w14:textId="77777777" w:rsidR="00773777" w:rsidRPr="002203CA" w:rsidRDefault="00773777" w:rsidP="00A80797">
            <w:pPr>
              <w:jc w:val="both"/>
              <w:rPr>
                <w:rFonts w:cstheme="minorHAnsi"/>
                <w:sz w:val="24"/>
                <w:szCs w:val="24"/>
              </w:rPr>
            </w:pPr>
          </w:p>
          <w:p w14:paraId="27B90014" w14:textId="77777777" w:rsidR="00773777" w:rsidRPr="002203CA" w:rsidRDefault="00773777" w:rsidP="00A80797">
            <w:pPr>
              <w:jc w:val="both"/>
              <w:rPr>
                <w:rFonts w:cstheme="minorHAnsi"/>
                <w:sz w:val="24"/>
                <w:szCs w:val="24"/>
              </w:rPr>
            </w:pPr>
          </w:p>
        </w:tc>
      </w:tr>
      <w:bookmarkEnd w:id="6"/>
    </w:tbl>
    <w:p w14:paraId="0A532BA5" w14:textId="53C20D5B" w:rsidR="00A83C39" w:rsidRDefault="00A83C39" w:rsidP="00773777">
      <w:pPr>
        <w:jc w:val="both"/>
        <w:rPr>
          <w:rFonts w:cstheme="minorHAnsi"/>
          <w:b/>
          <w:bCs/>
          <w:sz w:val="24"/>
          <w:szCs w:val="24"/>
        </w:rPr>
      </w:pPr>
    </w:p>
    <w:p w14:paraId="56874F4C" w14:textId="77777777" w:rsidR="00A83C39" w:rsidRDefault="00A83C39">
      <w:pPr>
        <w:rPr>
          <w:rFonts w:cstheme="minorHAnsi"/>
          <w:b/>
          <w:bCs/>
          <w:sz w:val="24"/>
          <w:szCs w:val="24"/>
        </w:rPr>
      </w:pPr>
      <w:r>
        <w:rPr>
          <w:rFonts w:cstheme="minorHAnsi"/>
          <w:b/>
          <w:bCs/>
          <w:sz w:val="24"/>
          <w:szCs w:val="24"/>
        </w:rPr>
        <w:br w:type="page"/>
      </w:r>
    </w:p>
    <w:p w14:paraId="4F4CE38A" w14:textId="4F9DC78C" w:rsidR="00773777" w:rsidRDefault="00A83C39" w:rsidP="00692E6D">
      <w:pPr>
        <w:pStyle w:val="Heading2"/>
      </w:pPr>
      <w:bookmarkStart w:id="9" w:name="_Toc242705920"/>
      <w:r>
        <w:lastRenderedPageBreak/>
        <w:t xml:space="preserve">Question </w:t>
      </w:r>
      <w:r w:rsidR="006A17EC">
        <w:t>9</w:t>
      </w:r>
      <w:bookmarkEnd w:id="9"/>
    </w:p>
    <w:p w14:paraId="2A7B8172" w14:textId="0A783DEE" w:rsidR="00A83C39" w:rsidRPr="00CE2FAE" w:rsidRDefault="00CE2FAE" w:rsidP="00CE2FAE">
      <w:pPr>
        <w:rPr>
          <w:rFonts w:cstheme="minorHAnsi"/>
          <w:b/>
          <w:bCs/>
          <w:sz w:val="24"/>
          <w:szCs w:val="24"/>
        </w:rPr>
      </w:pPr>
      <w:r w:rsidRPr="00CE2FAE">
        <w:rPr>
          <w:rFonts w:cstheme="minorHAnsi"/>
          <w:sz w:val="24"/>
          <w:szCs w:val="24"/>
        </w:rPr>
        <w:t xml:space="preserve">Identify which Belbin roles </w:t>
      </w:r>
      <w:r>
        <w:rPr>
          <w:rFonts w:cstheme="minorHAnsi"/>
          <w:sz w:val="24"/>
          <w:szCs w:val="24"/>
        </w:rPr>
        <w:t>Omar</w:t>
      </w:r>
      <w:r w:rsidRPr="00CE2FAE">
        <w:rPr>
          <w:rFonts w:cstheme="minorHAnsi"/>
          <w:sz w:val="24"/>
          <w:szCs w:val="24"/>
        </w:rPr>
        <w:t xml:space="preserve"> and </w:t>
      </w:r>
      <w:r>
        <w:rPr>
          <w:rFonts w:cstheme="minorHAnsi"/>
          <w:sz w:val="24"/>
          <w:szCs w:val="24"/>
        </w:rPr>
        <w:t>Lena</w:t>
      </w:r>
      <w:r w:rsidRPr="00CE2FAE">
        <w:rPr>
          <w:rFonts w:cstheme="minorHAnsi"/>
          <w:sz w:val="24"/>
          <w:szCs w:val="24"/>
        </w:rPr>
        <w:t xml:space="preserve"> might be demonstrating (e.g., Plant, Implementer, Coordinator, Specialist, Monitor Evaluator, etc.) and explain </w:t>
      </w:r>
      <w:r w:rsidR="008304BB">
        <w:rPr>
          <w:rFonts w:cstheme="minorHAnsi"/>
          <w:sz w:val="24"/>
          <w:szCs w:val="24"/>
        </w:rPr>
        <w:t>them</w:t>
      </w:r>
      <w:r w:rsidRPr="00CE2FAE">
        <w:rPr>
          <w:rFonts w:cstheme="minorHAnsi"/>
          <w:sz w:val="24"/>
          <w:szCs w:val="24"/>
        </w:rPr>
        <w:t xml:space="preserve"> with relevant examples from the video</w:t>
      </w:r>
      <w:r>
        <w:rPr>
          <w:rFonts w:cstheme="minorHAnsi"/>
          <w:sz w:val="24"/>
          <w:szCs w:val="24"/>
        </w:rPr>
        <w:t>.</w:t>
      </w:r>
    </w:p>
    <w:tbl>
      <w:tblPr>
        <w:tblStyle w:val="TableGrid"/>
        <w:tblW w:w="0" w:type="auto"/>
        <w:tblLook w:val="04A0" w:firstRow="1" w:lastRow="0" w:firstColumn="1" w:lastColumn="0" w:noHBand="0" w:noVBand="1"/>
      </w:tblPr>
      <w:tblGrid>
        <w:gridCol w:w="9350"/>
      </w:tblGrid>
      <w:tr w:rsidR="00EF4387" w14:paraId="24A17FC7" w14:textId="77777777" w:rsidTr="00EF4387">
        <w:tc>
          <w:tcPr>
            <w:tcW w:w="9350" w:type="dxa"/>
          </w:tcPr>
          <w:p w14:paraId="6E21E029" w14:textId="1E192518" w:rsidR="00EF4387" w:rsidRDefault="002A4DAF" w:rsidP="00A77C0E">
            <w:pPr>
              <w:jc w:val="both"/>
              <w:rPr>
                <w:rFonts w:cstheme="minorHAnsi"/>
                <w:sz w:val="24"/>
                <w:szCs w:val="24"/>
              </w:rPr>
            </w:pPr>
            <w:r w:rsidRPr="002A4DAF">
              <w:rPr>
                <w:rFonts w:cstheme="minorHAnsi"/>
                <w:sz w:val="24"/>
                <w:szCs w:val="24"/>
              </w:rPr>
              <w:t>Omar and Lena play distinct but complementing Belbin team roles. Omar mostly demonstrates the Shaper role because he is self-assured, energetic, and committed to continuing development. For example, after the team has been arguing for two hours, he encourages them to decide and tells them that they may fall behind. In contrast, Lena acts as a Monitor Evaluator. This function entails critically analysing ideas and making evidence-based decisions (Belbin, 2010). Lena questions Omar's creative approach because it lacks empirical support and insists that the campaign fit the assessment criteria. Later, she compares Omar's work to the literature review criteria and conducts final quality checks.</w:t>
            </w:r>
            <w:r w:rsidR="00C45208" w:rsidRPr="00C45208">
              <w:rPr>
                <w:rFonts w:cstheme="minorHAnsi"/>
                <w:sz w:val="24"/>
                <w:szCs w:val="24"/>
              </w:rPr>
              <w:t xml:space="preserve"> </w:t>
            </w:r>
            <w:r w:rsidRPr="002A4DAF">
              <w:rPr>
                <w:rFonts w:cstheme="minorHAnsi"/>
                <w:sz w:val="24"/>
                <w:szCs w:val="24"/>
              </w:rPr>
              <w:t xml:space="preserve">As a result, Omar motivates the team to act, while Lena provides critical review and ensures that decisions are academically justified and </w:t>
            </w:r>
            <w:proofErr w:type="gramStart"/>
            <w:r w:rsidRPr="002A4DAF">
              <w:rPr>
                <w:rFonts w:cstheme="minorHAnsi"/>
                <w:sz w:val="24"/>
                <w:szCs w:val="24"/>
              </w:rPr>
              <w:t>evidence-based</w:t>
            </w:r>
            <w:proofErr w:type="gramEnd"/>
            <w:r w:rsidRPr="002A4DAF">
              <w:rPr>
                <w:rFonts w:cstheme="minorHAnsi"/>
                <w:sz w:val="24"/>
                <w:szCs w:val="24"/>
              </w:rPr>
              <w:t>.</w:t>
            </w:r>
          </w:p>
        </w:tc>
      </w:tr>
    </w:tbl>
    <w:p w14:paraId="47D659A3" w14:textId="77777777" w:rsidR="00A77C0E" w:rsidRPr="002203CA" w:rsidRDefault="00A77C0E" w:rsidP="00A77C0E">
      <w:pPr>
        <w:jc w:val="both"/>
        <w:rPr>
          <w:rFonts w:cstheme="minorHAnsi"/>
          <w:sz w:val="24"/>
          <w:szCs w:val="24"/>
        </w:rPr>
      </w:pPr>
    </w:p>
    <w:p w14:paraId="053992FE" w14:textId="77777777" w:rsidR="00A77C0E" w:rsidRPr="002203CA" w:rsidRDefault="00A77C0E" w:rsidP="00A77C0E">
      <w:pPr>
        <w:jc w:val="both"/>
        <w:rPr>
          <w:rFonts w:cstheme="minorHAnsi"/>
          <w:sz w:val="24"/>
          <w:szCs w:val="24"/>
        </w:rPr>
      </w:pPr>
    </w:p>
    <w:p w14:paraId="0CC8C669" w14:textId="2D5714C9" w:rsidR="00A77C0E" w:rsidRDefault="00594AA4" w:rsidP="00692E6D">
      <w:pPr>
        <w:pStyle w:val="Heading2"/>
      </w:pPr>
      <w:bookmarkStart w:id="10" w:name="_Toc242705921"/>
      <w:r w:rsidRPr="00594AA4">
        <w:t>Question 10</w:t>
      </w:r>
      <w:bookmarkEnd w:id="10"/>
    </w:p>
    <w:p w14:paraId="6751409D" w14:textId="1B7FBEAD" w:rsidR="00594AA4" w:rsidRPr="00E25F30" w:rsidRDefault="00884D33" w:rsidP="00A77C0E">
      <w:pPr>
        <w:jc w:val="both"/>
        <w:rPr>
          <w:rFonts w:cstheme="minorHAnsi"/>
          <w:sz w:val="24"/>
          <w:szCs w:val="24"/>
        </w:rPr>
      </w:pPr>
      <w:r w:rsidRPr="002203CA">
        <w:rPr>
          <w:rFonts w:cstheme="minorHAnsi"/>
          <w:sz w:val="24"/>
          <w:szCs w:val="24"/>
        </w:rPr>
        <w:t>After watching the video, decide which Belbin role you would naturally take in this team and why would you take that role?</w:t>
      </w:r>
    </w:p>
    <w:tbl>
      <w:tblPr>
        <w:tblStyle w:val="TableGrid"/>
        <w:tblW w:w="0" w:type="auto"/>
        <w:tblLook w:val="04A0" w:firstRow="1" w:lastRow="0" w:firstColumn="1" w:lastColumn="0" w:noHBand="0" w:noVBand="1"/>
      </w:tblPr>
      <w:tblGrid>
        <w:gridCol w:w="9350"/>
      </w:tblGrid>
      <w:tr w:rsidR="007F16AF" w14:paraId="2DF9F2CA" w14:textId="77777777" w:rsidTr="007F16AF">
        <w:tc>
          <w:tcPr>
            <w:tcW w:w="9350" w:type="dxa"/>
          </w:tcPr>
          <w:p w14:paraId="22338820" w14:textId="0F2B6E21" w:rsidR="007F16AF" w:rsidRDefault="002A4DAF" w:rsidP="00A77C0E">
            <w:pPr>
              <w:jc w:val="both"/>
              <w:rPr>
                <w:rFonts w:cstheme="minorHAnsi"/>
                <w:sz w:val="24"/>
                <w:szCs w:val="24"/>
              </w:rPr>
            </w:pPr>
            <w:r w:rsidRPr="002A4DAF">
              <w:rPr>
                <w:rFonts w:cstheme="minorHAnsi"/>
                <w:sz w:val="24"/>
                <w:szCs w:val="24"/>
              </w:rPr>
              <w:t>The Belbin role I would naturally take on in this team is Implementer. Implementers assist turn ideas and decisions into practical actions and are often well-organized, dependable, and focused on finishing important tasks (Belbin, 2010). In this team, I'd rather help organize the project after the participants have agreed on the main direction. To ensure that the project stays on track, I would construct a clear timeline, break down major objectives into manageable tasks, and monitor deadlines.</w:t>
            </w:r>
            <w:r w:rsidR="00C45208" w:rsidRPr="00C45208">
              <w:rPr>
                <w:rFonts w:cstheme="minorHAnsi"/>
                <w:sz w:val="24"/>
                <w:szCs w:val="24"/>
              </w:rPr>
              <w:t xml:space="preserve"> </w:t>
            </w:r>
            <w:r w:rsidRPr="002A4DAF">
              <w:rPr>
                <w:rFonts w:cstheme="minorHAnsi"/>
                <w:sz w:val="24"/>
                <w:szCs w:val="24"/>
              </w:rPr>
              <w:t>This is comparable to Alex's contribution, where he organizes the team's workflow with digital tools and creates discrete streams for data validation and platform mapping. I'd select this position because generating new ideas and conducting research is crucial, but the team also requires someone who can turn those ideas into an organized strategy and guarantee that agreed-upon actions are carried out efficiently.</w:t>
            </w:r>
          </w:p>
        </w:tc>
      </w:tr>
    </w:tbl>
    <w:p w14:paraId="0D705D19" w14:textId="77777777" w:rsidR="00A77C0E" w:rsidRPr="002203CA" w:rsidRDefault="00A77C0E" w:rsidP="00A77C0E">
      <w:pPr>
        <w:jc w:val="both"/>
        <w:rPr>
          <w:rFonts w:cstheme="minorHAnsi"/>
          <w:sz w:val="24"/>
          <w:szCs w:val="24"/>
        </w:rPr>
      </w:pPr>
    </w:p>
    <w:p w14:paraId="697A1649" w14:textId="189EC4B7" w:rsidR="00A77C0E" w:rsidRPr="002203CA" w:rsidRDefault="005A7CFA" w:rsidP="009438EE">
      <w:pPr>
        <w:rPr>
          <w:rFonts w:cstheme="minorHAnsi"/>
          <w:sz w:val="24"/>
          <w:szCs w:val="24"/>
        </w:rPr>
      </w:pPr>
      <w:r>
        <w:rPr>
          <w:rFonts w:cstheme="minorHAnsi"/>
          <w:sz w:val="24"/>
          <w:szCs w:val="24"/>
        </w:rPr>
        <w:br w:type="page"/>
      </w:r>
    </w:p>
    <w:p w14:paraId="596990DC" w14:textId="0E14AE79" w:rsidR="00A77C0E" w:rsidRPr="006B33ED" w:rsidRDefault="005A7CFA" w:rsidP="00A77C0E">
      <w:pPr>
        <w:jc w:val="both"/>
        <w:rPr>
          <w:rFonts w:cstheme="minorHAnsi"/>
          <w:b/>
          <w:bCs/>
          <w:sz w:val="24"/>
          <w:szCs w:val="24"/>
        </w:rPr>
      </w:pPr>
      <w:r>
        <w:rPr>
          <w:rFonts w:cstheme="minorHAnsi"/>
          <w:b/>
          <w:bCs/>
          <w:sz w:val="24"/>
          <w:szCs w:val="24"/>
        </w:rPr>
        <w:lastRenderedPageBreak/>
        <w:t>R</w:t>
      </w:r>
      <w:r w:rsidR="007F16AF" w:rsidRPr="006B33ED">
        <w:rPr>
          <w:rFonts w:cstheme="minorHAnsi"/>
          <w:b/>
          <w:bCs/>
          <w:sz w:val="24"/>
          <w:szCs w:val="24"/>
        </w:rPr>
        <w:t>ef</w:t>
      </w:r>
      <w:r w:rsidR="006B33ED" w:rsidRPr="006B33ED">
        <w:rPr>
          <w:rFonts w:cstheme="minorHAnsi"/>
          <w:b/>
          <w:bCs/>
          <w:sz w:val="24"/>
          <w:szCs w:val="24"/>
        </w:rPr>
        <w:t>erences list</w:t>
      </w:r>
    </w:p>
    <w:p w14:paraId="421AE5A6" w14:textId="77777777" w:rsidR="009438EE" w:rsidRPr="009438EE" w:rsidRDefault="009438EE" w:rsidP="009438EE">
      <w:pPr>
        <w:jc w:val="both"/>
        <w:rPr>
          <w:rFonts w:cstheme="minorHAnsi"/>
          <w:sz w:val="24"/>
          <w:szCs w:val="24"/>
        </w:rPr>
      </w:pPr>
      <w:r w:rsidRPr="009438EE">
        <w:rPr>
          <w:rFonts w:cstheme="minorHAnsi"/>
          <w:sz w:val="24"/>
          <w:szCs w:val="24"/>
        </w:rPr>
        <w:t xml:space="preserve">Belbin, R.M. (2010) Team Roles at Work. 2nd </w:t>
      </w:r>
      <w:proofErr w:type="spellStart"/>
      <w:r w:rsidRPr="009438EE">
        <w:rPr>
          <w:rFonts w:cstheme="minorHAnsi"/>
          <w:sz w:val="24"/>
          <w:szCs w:val="24"/>
        </w:rPr>
        <w:t>edn</w:t>
      </w:r>
      <w:proofErr w:type="spellEnd"/>
      <w:r w:rsidRPr="009438EE">
        <w:rPr>
          <w:rFonts w:cstheme="minorHAnsi"/>
          <w:sz w:val="24"/>
          <w:szCs w:val="24"/>
        </w:rPr>
        <w:t>. Oxford: Butterworth-Heinemann.</w:t>
      </w:r>
    </w:p>
    <w:p w14:paraId="1CE8F4A9" w14:textId="77777777" w:rsidR="009438EE" w:rsidRPr="009438EE" w:rsidRDefault="009438EE" w:rsidP="009438EE">
      <w:pPr>
        <w:jc w:val="both"/>
        <w:rPr>
          <w:rFonts w:cstheme="minorHAnsi"/>
          <w:sz w:val="24"/>
          <w:szCs w:val="24"/>
        </w:rPr>
      </w:pPr>
      <w:r w:rsidRPr="009438EE">
        <w:rPr>
          <w:rFonts w:cstheme="minorHAnsi"/>
          <w:sz w:val="24"/>
          <w:szCs w:val="24"/>
        </w:rPr>
        <w:t>Delbecq, A.L., Van de Ven, A.H. and Gustafson, D.H. (1975) Group Techniques for Program Planning: A Guide to Nominal Group and Delphi Processes. Glenview, IL: Scott, Foresman.</w:t>
      </w:r>
    </w:p>
    <w:p w14:paraId="2FFECBB1" w14:textId="054372DB" w:rsidR="009438EE" w:rsidRPr="009438EE" w:rsidRDefault="009438EE" w:rsidP="009438EE">
      <w:pPr>
        <w:jc w:val="both"/>
        <w:rPr>
          <w:rFonts w:cstheme="minorHAnsi"/>
          <w:sz w:val="24"/>
          <w:szCs w:val="24"/>
        </w:rPr>
      </w:pPr>
      <w:r w:rsidRPr="009438EE">
        <w:rPr>
          <w:rFonts w:cstheme="minorHAnsi"/>
          <w:sz w:val="24"/>
          <w:szCs w:val="24"/>
        </w:rPr>
        <w:t xml:space="preserve">Driskell, J.E., Salas, E. and Driskell, T. (2018) ‘Foundations of teamwork and collaboration’, American Psychologist, 73(4), pp. 334–348. </w:t>
      </w:r>
      <w:hyperlink r:id="rId7" w:history="1">
        <w:r w:rsidRPr="00E173DF">
          <w:rPr>
            <w:rStyle w:val="Hyperlink"/>
            <w:rFonts w:cstheme="minorHAnsi"/>
            <w:sz w:val="24"/>
            <w:szCs w:val="24"/>
          </w:rPr>
          <w:t>https://doi.org/10.</w:t>
        </w:r>
        <w:r w:rsidRPr="00E173DF">
          <w:rPr>
            <w:rStyle w:val="Hyperlink"/>
            <w:rFonts w:cstheme="minorHAnsi"/>
            <w:sz w:val="24"/>
            <w:szCs w:val="24"/>
          </w:rPr>
          <w:t>1</w:t>
        </w:r>
        <w:r w:rsidRPr="00E173DF">
          <w:rPr>
            <w:rStyle w:val="Hyperlink"/>
            <w:rFonts w:cstheme="minorHAnsi"/>
            <w:sz w:val="24"/>
            <w:szCs w:val="24"/>
          </w:rPr>
          <w:t>037/amp0000241</w:t>
        </w:r>
      </w:hyperlink>
      <w:r>
        <w:rPr>
          <w:rFonts w:cstheme="minorHAnsi"/>
          <w:sz w:val="24"/>
          <w:szCs w:val="24"/>
        </w:rPr>
        <w:t xml:space="preserve"> </w:t>
      </w:r>
    </w:p>
    <w:p w14:paraId="5CD9060A" w14:textId="77777777" w:rsidR="009438EE" w:rsidRPr="009438EE" w:rsidRDefault="009438EE" w:rsidP="009438EE">
      <w:pPr>
        <w:jc w:val="both"/>
        <w:rPr>
          <w:rFonts w:cstheme="minorHAnsi"/>
          <w:sz w:val="24"/>
          <w:szCs w:val="24"/>
        </w:rPr>
      </w:pPr>
      <w:r w:rsidRPr="009438EE">
        <w:rPr>
          <w:rFonts w:cstheme="minorHAnsi"/>
          <w:sz w:val="24"/>
          <w:szCs w:val="24"/>
        </w:rPr>
        <w:t xml:space="preserve">Forsyth, D.R. (2019) Group Dynamics. 7th </w:t>
      </w:r>
      <w:proofErr w:type="spellStart"/>
      <w:r w:rsidRPr="009438EE">
        <w:rPr>
          <w:rFonts w:cstheme="minorHAnsi"/>
          <w:sz w:val="24"/>
          <w:szCs w:val="24"/>
        </w:rPr>
        <w:t>edn</w:t>
      </w:r>
      <w:proofErr w:type="spellEnd"/>
      <w:r w:rsidRPr="009438EE">
        <w:rPr>
          <w:rFonts w:cstheme="minorHAnsi"/>
          <w:sz w:val="24"/>
          <w:szCs w:val="24"/>
        </w:rPr>
        <w:t>. Boston, MA: Cengage.</w:t>
      </w:r>
    </w:p>
    <w:p w14:paraId="0CC98514" w14:textId="77777777" w:rsidR="009438EE" w:rsidRPr="009438EE" w:rsidRDefault="009438EE" w:rsidP="009438EE">
      <w:pPr>
        <w:jc w:val="both"/>
        <w:rPr>
          <w:rFonts w:cstheme="minorHAnsi"/>
          <w:sz w:val="24"/>
          <w:szCs w:val="24"/>
        </w:rPr>
      </w:pPr>
      <w:r w:rsidRPr="009438EE">
        <w:rPr>
          <w:rFonts w:cstheme="minorHAnsi"/>
          <w:sz w:val="24"/>
          <w:szCs w:val="24"/>
        </w:rPr>
        <w:t xml:space="preserve">Thomas, K.W. and Kilmann, R.H. (1974) Thomas-Kilmann Conflict Mode Instrument. Tuxedo, NY: </w:t>
      </w:r>
      <w:proofErr w:type="spellStart"/>
      <w:r w:rsidRPr="009438EE">
        <w:rPr>
          <w:rFonts w:cstheme="minorHAnsi"/>
          <w:sz w:val="24"/>
          <w:szCs w:val="24"/>
        </w:rPr>
        <w:t>Xicom</w:t>
      </w:r>
      <w:proofErr w:type="spellEnd"/>
      <w:r w:rsidRPr="009438EE">
        <w:rPr>
          <w:rFonts w:cstheme="minorHAnsi"/>
          <w:sz w:val="24"/>
          <w:szCs w:val="24"/>
        </w:rPr>
        <w:t>.</w:t>
      </w:r>
    </w:p>
    <w:p w14:paraId="2A0302C5" w14:textId="2BBCD919" w:rsidR="009438EE" w:rsidRPr="009438EE" w:rsidRDefault="009438EE" w:rsidP="009438EE">
      <w:pPr>
        <w:jc w:val="both"/>
        <w:rPr>
          <w:rFonts w:cstheme="minorHAnsi"/>
          <w:sz w:val="24"/>
          <w:szCs w:val="24"/>
        </w:rPr>
      </w:pPr>
      <w:r w:rsidRPr="009438EE">
        <w:rPr>
          <w:rFonts w:cstheme="minorHAnsi"/>
          <w:sz w:val="24"/>
          <w:szCs w:val="24"/>
        </w:rPr>
        <w:t>Tuckman, B.W. (1965) ‘Developmental sequence in small groups’, Psychological Bulletin, 63(6), pp.384–39</w:t>
      </w:r>
      <w:r w:rsidR="009C7709">
        <w:rPr>
          <w:rFonts w:cstheme="minorHAnsi"/>
          <w:sz w:val="24"/>
          <w:szCs w:val="24"/>
        </w:rPr>
        <w:t>9.</w:t>
      </w:r>
      <w:hyperlink r:id="rId8" w:history="1">
        <w:r w:rsidR="009C7709" w:rsidRPr="00E173DF">
          <w:rPr>
            <w:rStyle w:val="Hyperlink"/>
            <w:sz w:val="24"/>
            <w:szCs w:val="24"/>
          </w:rPr>
          <w:t>https://www.nicolasgross.com/maop/docs/1/Bruce%20Tuckman%20-%20Stages%20of%20Small-Group%20</w:t>
        </w:r>
        <w:r w:rsidR="009C7709" w:rsidRPr="00E173DF">
          <w:rPr>
            <w:rStyle w:val="Hyperlink"/>
            <w:sz w:val="24"/>
            <w:szCs w:val="24"/>
          </w:rPr>
          <w:t>D</w:t>
        </w:r>
        <w:r w:rsidR="009C7709" w:rsidRPr="00E173DF">
          <w:rPr>
            <w:rStyle w:val="Hyperlink"/>
            <w:sz w:val="24"/>
            <w:szCs w:val="24"/>
          </w:rPr>
          <w:t>evelopment%20Revisited.pdf</w:t>
        </w:r>
      </w:hyperlink>
      <w:r w:rsidR="009C7709">
        <w:rPr>
          <w:rFonts w:cstheme="minorHAnsi"/>
          <w:sz w:val="24"/>
          <w:szCs w:val="24"/>
        </w:rPr>
        <w:t xml:space="preserve"> </w:t>
      </w:r>
    </w:p>
    <w:p w14:paraId="41E71BB1" w14:textId="14C3D75B" w:rsidR="00A77C0E" w:rsidRPr="002203CA" w:rsidRDefault="009438EE" w:rsidP="009438EE">
      <w:pPr>
        <w:jc w:val="both"/>
        <w:rPr>
          <w:rFonts w:cstheme="minorHAnsi"/>
          <w:sz w:val="24"/>
          <w:szCs w:val="24"/>
        </w:rPr>
      </w:pPr>
      <w:r w:rsidRPr="009438EE">
        <w:rPr>
          <w:rFonts w:cstheme="minorHAnsi"/>
          <w:sz w:val="24"/>
          <w:szCs w:val="24"/>
        </w:rPr>
        <w:t xml:space="preserve">Tuckman, B.W. and Jensen, M.A.C. (1977) ‘Stages of small-group development revisited’, Group &amp; Organization Studies, 2(4), pp. 419–427. </w:t>
      </w:r>
      <w:hyperlink r:id="rId9" w:history="1">
        <w:r w:rsidRPr="00E173DF">
          <w:rPr>
            <w:rStyle w:val="Hyperlink"/>
            <w:rFonts w:cstheme="minorHAnsi"/>
            <w:sz w:val="24"/>
            <w:szCs w:val="24"/>
          </w:rPr>
          <w:t>https://doi.org/10.1</w:t>
        </w:r>
        <w:r w:rsidRPr="00E173DF">
          <w:rPr>
            <w:rStyle w:val="Hyperlink"/>
            <w:rFonts w:cstheme="minorHAnsi"/>
            <w:sz w:val="24"/>
            <w:szCs w:val="24"/>
          </w:rPr>
          <w:t>1</w:t>
        </w:r>
        <w:r w:rsidRPr="00E173DF">
          <w:rPr>
            <w:rStyle w:val="Hyperlink"/>
            <w:rFonts w:cstheme="minorHAnsi"/>
            <w:sz w:val="24"/>
            <w:szCs w:val="24"/>
          </w:rPr>
          <w:t>77/105960117700200404</w:t>
        </w:r>
      </w:hyperlink>
      <w:r>
        <w:rPr>
          <w:rFonts w:cstheme="minorHAnsi"/>
          <w:sz w:val="24"/>
          <w:szCs w:val="24"/>
        </w:rPr>
        <w:t xml:space="preserve"> </w:t>
      </w:r>
    </w:p>
    <w:p w14:paraId="5A1E31FC" w14:textId="77777777" w:rsidR="00A77C0E" w:rsidRDefault="00A77C0E" w:rsidP="00A77C0E">
      <w:pPr>
        <w:jc w:val="both"/>
        <w:rPr>
          <w:rFonts w:cstheme="minorHAnsi"/>
          <w:sz w:val="24"/>
          <w:szCs w:val="24"/>
        </w:rPr>
      </w:pPr>
    </w:p>
    <w:p w14:paraId="250ED534" w14:textId="5E02AC65" w:rsidR="00A77C0E" w:rsidRPr="00A9071B" w:rsidRDefault="00A77C0E" w:rsidP="000564C5">
      <w:pPr>
        <w:jc w:val="both"/>
        <w:rPr>
          <w:rFonts w:cstheme="minorHAnsi"/>
          <w:sz w:val="24"/>
          <w:szCs w:val="24"/>
        </w:rPr>
      </w:pPr>
    </w:p>
    <w:sectPr w:rsidR="00A77C0E" w:rsidRPr="00A9071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091053E" w14:textId="77777777" w:rsidR="005A73F3" w:rsidRPr="002203CA" w:rsidRDefault="005A73F3" w:rsidP="002203CA">
      <w:pPr>
        <w:spacing w:after="0" w:line="240" w:lineRule="auto"/>
      </w:pPr>
      <w:r w:rsidRPr="002203CA">
        <w:separator/>
      </w:r>
    </w:p>
  </w:endnote>
  <w:endnote w:type="continuationSeparator" w:id="0">
    <w:p w14:paraId="06CCDC53" w14:textId="77777777" w:rsidR="005A73F3" w:rsidRPr="002203CA" w:rsidRDefault="005A73F3" w:rsidP="002203CA">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notTrueType/>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4CFE022" w14:textId="77777777" w:rsidR="005A73F3" w:rsidRPr="002203CA" w:rsidRDefault="005A73F3" w:rsidP="002203CA">
      <w:pPr>
        <w:spacing w:after="0" w:line="240" w:lineRule="auto"/>
      </w:pPr>
      <w:r w:rsidRPr="002203CA">
        <w:separator/>
      </w:r>
    </w:p>
  </w:footnote>
  <w:footnote w:type="continuationSeparator" w:id="0">
    <w:p w14:paraId="6BB4212E" w14:textId="77777777" w:rsidR="005A73F3" w:rsidRPr="002203CA" w:rsidRDefault="005A73F3" w:rsidP="002203CA">
      <w:pPr>
        <w:spacing w:after="0" w:line="240" w:lineRule="auto"/>
      </w:pPr>
      <w:r w:rsidRPr="002203CA">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624"/>
    <w:rsid w:val="0000208F"/>
    <w:rsid w:val="00015C93"/>
    <w:rsid w:val="0003647C"/>
    <w:rsid w:val="000404DF"/>
    <w:rsid w:val="00053694"/>
    <w:rsid w:val="000564C5"/>
    <w:rsid w:val="00065F1D"/>
    <w:rsid w:val="00072BBD"/>
    <w:rsid w:val="000A6A63"/>
    <w:rsid w:val="000B4D05"/>
    <w:rsid w:val="000D5528"/>
    <w:rsid w:val="000E1E15"/>
    <w:rsid w:val="000E69E0"/>
    <w:rsid w:val="0010375D"/>
    <w:rsid w:val="001133DD"/>
    <w:rsid w:val="00120653"/>
    <w:rsid w:val="00127B92"/>
    <w:rsid w:val="00146AC8"/>
    <w:rsid w:val="00155AFB"/>
    <w:rsid w:val="001657FE"/>
    <w:rsid w:val="001805B7"/>
    <w:rsid w:val="001A2668"/>
    <w:rsid w:val="001B4B1B"/>
    <w:rsid w:val="001B5CAC"/>
    <w:rsid w:val="001E44DB"/>
    <w:rsid w:val="00200595"/>
    <w:rsid w:val="00204005"/>
    <w:rsid w:val="002203CA"/>
    <w:rsid w:val="00232083"/>
    <w:rsid w:val="00232461"/>
    <w:rsid w:val="002457E7"/>
    <w:rsid w:val="002513DA"/>
    <w:rsid w:val="002704D5"/>
    <w:rsid w:val="0028755B"/>
    <w:rsid w:val="002A4DAF"/>
    <w:rsid w:val="002B7282"/>
    <w:rsid w:val="002C2EFB"/>
    <w:rsid w:val="002C4810"/>
    <w:rsid w:val="002D4DBD"/>
    <w:rsid w:val="002F70C2"/>
    <w:rsid w:val="0032226B"/>
    <w:rsid w:val="0033672B"/>
    <w:rsid w:val="00340329"/>
    <w:rsid w:val="00346E2B"/>
    <w:rsid w:val="00374E91"/>
    <w:rsid w:val="00394EB6"/>
    <w:rsid w:val="003A254C"/>
    <w:rsid w:val="003A6AD1"/>
    <w:rsid w:val="003E749B"/>
    <w:rsid w:val="003F7DD7"/>
    <w:rsid w:val="00411216"/>
    <w:rsid w:val="004238E6"/>
    <w:rsid w:val="00436611"/>
    <w:rsid w:val="004405AF"/>
    <w:rsid w:val="00444D4B"/>
    <w:rsid w:val="00494AF8"/>
    <w:rsid w:val="004958F2"/>
    <w:rsid w:val="004B52CF"/>
    <w:rsid w:val="004C6354"/>
    <w:rsid w:val="004C7876"/>
    <w:rsid w:val="004D3769"/>
    <w:rsid w:val="004E5EDA"/>
    <w:rsid w:val="004F7BDE"/>
    <w:rsid w:val="00530BDD"/>
    <w:rsid w:val="00554675"/>
    <w:rsid w:val="005814D2"/>
    <w:rsid w:val="00594AA4"/>
    <w:rsid w:val="005A41A4"/>
    <w:rsid w:val="005A5F3A"/>
    <w:rsid w:val="005A73F3"/>
    <w:rsid w:val="005A7CFA"/>
    <w:rsid w:val="005B2F1F"/>
    <w:rsid w:val="005C2EC3"/>
    <w:rsid w:val="005D300C"/>
    <w:rsid w:val="005F5EA3"/>
    <w:rsid w:val="005F7D49"/>
    <w:rsid w:val="00611F4A"/>
    <w:rsid w:val="006128E9"/>
    <w:rsid w:val="006231AF"/>
    <w:rsid w:val="006253C2"/>
    <w:rsid w:val="00626D81"/>
    <w:rsid w:val="00631624"/>
    <w:rsid w:val="00666C78"/>
    <w:rsid w:val="006718FE"/>
    <w:rsid w:val="00692E6D"/>
    <w:rsid w:val="00693717"/>
    <w:rsid w:val="00695B6D"/>
    <w:rsid w:val="006A17EC"/>
    <w:rsid w:val="006A339F"/>
    <w:rsid w:val="006A3E97"/>
    <w:rsid w:val="006B33ED"/>
    <w:rsid w:val="006B4055"/>
    <w:rsid w:val="006B4410"/>
    <w:rsid w:val="006B4E23"/>
    <w:rsid w:val="006B647C"/>
    <w:rsid w:val="006B6FAA"/>
    <w:rsid w:val="006C2F1B"/>
    <w:rsid w:val="006D0621"/>
    <w:rsid w:val="006D5125"/>
    <w:rsid w:val="006F1A94"/>
    <w:rsid w:val="006F210A"/>
    <w:rsid w:val="006F5229"/>
    <w:rsid w:val="006F6792"/>
    <w:rsid w:val="00702CAE"/>
    <w:rsid w:val="00702F71"/>
    <w:rsid w:val="00703C38"/>
    <w:rsid w:val="00735576"/>
    <w:rsid w:val="00763AC6"/>
    <w:rsid w:val="00766B35"/>
    <w:rsid w:val="00773777"/>
    <w:rsid w:val="00774225"/>
    <w:rsid w:val="0078766C"/>
    <w:rsid w:val="007C41B6"/>
    <w:rsid w:val="007F16AF"/>
    <w:rsid w:val="007F6A01"/>
    <w:rsid w:val="008004EE"/>
    <w:rsid w:val="008026CC"/>
    <w:rsid w:val="00811B2C"/>
    <w:rsid w:val="008304BB"/>
    <w:rsid w:val="008403C1"/>
    <w:rsid w:val="00855C5E"/>
    <w:rsid w:val="00884D33"/>
    <w:rsid w:val="00891FB9"/>
    <w:rsid w:val="008A3741"/>
    <w:rsid w:val="008D2E35"/>
    <w:rsid w:val="008E2DE7"/>
    <w:rsid w:val="00906BF1"/>
    <w:rsid w:val="00922879"/>
    <w:rsid w:val="0092472D"/>
    <w:rsid w:val="00934E70"/>
    <w:rsid w:val="009438EE"/>
    <w:rsid w:val="00981F8E"/>
    <w:rsid w:val="00996C20"/>
    <w:rsid w:val="009A7FD7"/>
    <w:rsid w:val="009B0F7C"/>
    <w:rsid w:val="009B7165"/>
    <w:rsid w:val="009B7354"/>
    <w:rsid w:val="009C7709"/>
    <w:rsid w:val="009D0175"/>
    <w:rsid w:val="009F1E80"/>
    <w:rsid w:val="009F23AE"/>
    <w:rsid w:val="00A02F08"/>
    <w:rsid w:val="00A13016"/>
    <w:rsid w:val="00A20C09"/>
    <w:rsid w:val="00A235C3"/>
    <w:rsid w:val="00A30AEB"/>
    <w:rsid w:val="00A60F15"/>
    <w:rsid w:val="00A77C0E"/>
    <w:rsid w:val="00A83C39"/>
    <w:rsid w:val="00A840E7"/>
    <w:rsid w:val="00A9071B"/>
    <w:rsid w:val="00AC15C8"/>
    <w:rsid w:val="00AD7AE6"/>
    <w:rsid w:val="00B31E2D"/>
    <w:rsid w:val="00B4017C"/>
    <w:rsid w:val="00B61356"/>
    <w:rsid w:val="00B65059"/>
    <w:rsid w:val="00B950B5"/>
    <w:rsid w:val="00BD5CDC"/>
    <w:rsid w:val="00BD5D25"/>
    <w:rsid w:val="00BE5794"/>
    <w:rsid w:val="00C01EBE"/>
    <w:rsid w:val="00C02555"/>
    <w:rsid w:val="00C0607D"/>
    <w:rsid w:val="00C25FA7"/>
    <w:rsid w:val="00C352DF"/>
    <w:rsid w:val="00C35BC9"/>
    <w:rsid w:val="00C35F24"/>
    <w:rsid w:val="00C45208"/>
    <w:rsid w:val="00C67B76"/>
    <w:rsid w:val="00C852E6"/>
    <w:rsid w:val="00CC0819"/>
    <w:rsid w:val="00CC5B2C"/>
    <w:rsid w:val="00CD5BD7"/>
    <w:rsid w:val="00CE2265"/>
    <w:rsid w:val="00CE2FAE"/>
    <w:rsid w:val="00CE41CE"/>
    <w:rsid w:val="00CF0AE8"/>
    <w:rsid w:val="00D20E48"/>
    <w:rsid w:val="00D357F6"/>
    <w:rsid w:val="00D446C3"/>
    <w:rsid w:val="00D55A69"/>
    <w:rsid w:val="00D777B8"/>
    <w:rsid w:val="00D8707E"/>
    <w:rsid w:val="00D9771F"/>
    <w:rsid w:val="00DA4B0A"/>
    <w:rsid w:val="00DA5318"/>
    <w:rsid w:val="00DB4E54"/>
    <w:rsid w:val="00E006C0"/>
    <w:rsid w:val="00E154CE"/>
    <w:rsid w:val="00E25F30"/>
    <w:rsid w:val="00E4277A"/>
    <w:rsid w:val="00E64A3D"/>
    <w:rsid w:val="00E83E5E"/>
    <w:rsid w:val="00E86109"/>
    <w:rsid w:val="00E93F41"/>
    <w:rsid w:val="00E95335"/>
    <w:rsid w:val="00EB0333"/>
    <w:rsid w:val="00EB728E"/>
    <w:rsid w:val="00EC2FA6"/>
    <w:rsid w:val="00ED5248"/>
    <w:rsid w:val="00EF152B"/>
    <w:rsid w:val="00EF4387"/>
    <w:rsid w:val="00EF7DF1"/>
    <w:rsid w:val="00F0469F"/>
    <w:rsid w:val="00F126F3"/>
    <w:rsid w:val="00F52C45"/>
    <w:rsid w:val="00F62B65"/>
    <w:rsid w:val="00F65D4D"/>
    <w:rsid w:val="00F7091E"/>
    <w:rsid w:val="00F713F7"/>
    <w:rsid w:val="00F75426"/>
    <w:rsid w:val="00F97CE3"/>
    <w:rsid w:val="00FA35F0"/>
    <w:rsid w:val="00FA4FF7"/>
    <w:rsid w:val="00FB5F71"/>
    <w:rsid w:val="00FB5FFF"/>
    <w:rsid w:val="00FE186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166B77"/>
  <w15:chartTrackingRefBased/>
  <w15:docId w15:val="{6AA0DABF-432B-432F-8F2C-81AD9AE91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777"/>
    <w:rPr>
      <w:lang w:val="en-GB"/>
    </w:rPr>
  </w:style>
  <w:style w:type="paragraph" w:styleId="Heading1">
    <w:name w:val="heading 1"/>
    <w:basedOn w:val="Normal"/>
    <w:next w:val="Normal"/>
    <w:link w:val="Heading1Char"/>
    <w:uiPriority w:val="9"/>
    <w:qFormat/>
    <w:rsid w:val="00692E6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92E6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BE57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token">
    <w:name w:val="first-token"/>
    <w:basedOn w:val="Normal"/>
    <w:rsid w:val="00855C5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E5794"/>
    <w:rPr>
      <w:rFonts w:ascii="Times New Roman" w:eastAsia="Times New Roman" w:hAnsi="Times New Roman" w:cs="Times New Roman"/>
      <w:b/>
      <w:bCs/>
      <w:sz w:val="27"/>
      <w:szCs w:val="27"/>
    </w:rPr>
  </w:style>
  <w:style w:type="table" w:styleId="TableGrid">
    <w:name w:val="Table Grid"/>
    <w:basedOn w:val="TableNormal"/>
    <w:uiPriority w:val="39"/>
    <w:rsid w:val="002C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A3E97"/>
    <w:rPr>
      <w:color w:val="808080"/>
    </w:rPr>
  </w:style>
  <w:style w:type="paragraph" w:styleId="Header">
    <w:name w:val="header"/>
    <w:basedOn w:val="Normal"/>
    <w:link w:val="HeaderChar"/>
    <w:uiPriority w:val="99"/>
    <w:unhideWhenUsed/>
    <w:rsid w:val="00220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CA"/>
  </w:style>
  <w:style w:type="paragraph" w:styleId="Footer">
    <w:name w:val="footer"/>
    <w:basedOn w:val="Normal"/>
    <w:link w:val="FooterChar"/>
    <w:uiPriority w:val="99"/>
    <w:unhideWhenUsed/>
    <w:rsid w:val="00220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CA"/>
  </w:style>
  <w:style w:type="character" w:styleId="Hyperlink">
    <w:name w:val="Hyperlink"/>
    <w:basedOn w:val="DefaultParagraphFont"/>
    <w:uiPriority w:val="99"/>
    <w:unhideWhenUsed/>
    <w:rsid w:val="009438EE"/>
    <w:rPr>
      <w:color w:val="0563C1" w:themeColor="hyperlink"/>
      <w:u w:val="single"/>
    </w:rPr>
  </w:style>
  <w:style w:type="character" w:styleId="UnresolvedMention">
    <w:name w:val="Unresolved Mention"/>
    <w:basedOn w:val="DefaultParagraphFont"/>
    <w:uiPriority w:val="99"/>
    <w:semiHidden/>
    <w:unhideWhenUsed/>
    <w:rsid w:val="009438EE"/>
    <w:rPr>
      <w:color w:val="605E5C"/>
      <w:shd w:val="clear" w:color="auto" w:fill="E1DFDD"/>
    </w:rPr>
  </w:style>
  <w:style w:type="character" w:styleId="FollowedHyperlink">
    <w:name w:val="FollowedHyperlink"/>
    <w:basedOn w:val="DefaultParagraphFont"/>
    <w:uiPriority w:val="99"/>
    <w:semiHidden/>
    <w:unhideWhenUsed/>
    <w:rsid w:val="009438EE"/>
    <w:rPr>
      <w:color w:val="954F72" w:themeColor="followedHyperlink"/>
      <w:u w:val="single"/>
    </w:rPr>
  </w:style>
  <w:style w:type="character" w:customStyle="1" w:styleId="Heading2Char">
    <w:name w:val="Heading 2 Char"/>
    <w:basedOn w:val="DefaultParagraphFont"/>
    <w:link w:val="Heading2"/>
    <w:uiPriority w:val="9"/>
    <w:rsid w:val="00692E6D"/>
    <w:rPr>
      <w:rFonts w:asciiTheme="majorHAnsi" w:eastAsiaTheme="majorEastAsia" w:hAnsiTheme="majorHAnsi" w:cstheme="majorBidi"/>
      <w:color w:val="2F5496" w:themeColor="accent1" w:themeShade="BF"/>
      <w:sz w:val="26"/>
      <w:szCs w:val="26"/>
      <w:lang w:val="en-GB"/>
    </w:rPr>
  </w:style>
  <w:style w:type="character" w:customStyle="1" w:styleId="Heading1Char">
    <w:name w:val="Heading 1 Char"/>
    <w:basedOn w:val="DefaultParagraphFont"/>
    <w:link w:val="Heading1"/>
    <w:uiPriority w:val="9"/>
    <w:rsid w:val="00692E6D"/>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692E6D"/>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692E6D"/>
    <w:pPr>
      <w:spacing w:before="120" w:after="0"/>
      <w:ind w:left="220"/>
    </w:pPr>
    <w:rPr>
      <w:rFonts w:cstheme="minorHAnsi"/>
      <w:b/>
      <w:bCs/>
    </w:rPr>
  </w:style>
  <w:style w:type="paragraph" w:styleId="TOC1">
    <w:name w:val="toc 1"/>
    <w:basedOn w:val="Normal"/>
    <w:next w:val="Normal"/>
    <w:autoRedefine/>
    <w:uiPriority w:val="39"/>
    <w:semiHidden/>
    <w:unhideWhenUsed/>
    <w:rsid w:val="00692E6D"/>
    <w:pPr>
      <w:spacing w:before="120" w:after="0"/>
    </w:pPr>
    <w:rPr>
      <w:rFonts w:cstheme="minorHAnsi"/>
      <w:b/>
      <w:bCs/>
      <w:i/>
      <w:iCs/>
      <w:sz w:val="24"/>
      <w:szCs w:val="24"/>
    </w:rPr>
  </w:style>
  <w:style w:type="paragraph" w:styleId="TOC3">
    <w:name w:val="toc 3"/>
    <w:basedOn w:val="Normal"/>
    <w:next w:val="Normal"/>
    <w:autoRedefine/>
    <w:uiPriority w:val="39"/>
    <w:semiHidden/>
    <w:unhideWhenUsed/>
    <w:rsid w:val="00692E6D"/>
    <w:pPr>
      <w:spacing w:after="0"/>
      <w:ind w:left="440"/>
    </w:pPr>
    <w:rPr>
      <w:rFonts w:cstheme="minorHAnsi"/>
      <w:sz w:val="20"/>
      <w:szCs w:val="20"/>
    </w:rPr>
  </w:style>
  <w:style w:type="paragraph" w:styleId="TOC4">
    <w:name w:val="toc 4"/>
    <w:basedOn w:val="Normal"/>
    <w:next w:val="Normal"/>
    <w:autoRedefine/>
    <w:uiPriority w:val="39"/>
    <w:semiHidden/>
    <w:unhideWhenUsed/>
    <w:rsid w:val="00692E6D"/>
    <w:pPr>
      <w:spacing w:after="0"/>
      <w:ind w:left="660"/>
    </w:pPr>
    <w:rPr>
      <w:rFonts w:cstheme="minorHAnsi"/>
      <w:sz w:val="20"/>
      <w:szCs w:val="20"/>
    </w:rPr>
  </w:style>
  <w:style w:type="paragraph" w:styleId="TOC5">
    <w:name w:val="toc 5"/>
    <w:basedOn w:val="Normal"/>
    <w:next w:val="Normal"/>
    <w:autoRedefine/>
    <w:uiPriority w:val="39"/>
    <w:semiHidden/>
    <w:unhideWhenUsed/>
    <w:rsid w:val="00692E6D"/>
    <w:pPr>
      <w:spacing w:after="0"/>
      <w:ind w:left="880"/>
    </w:pPr>
    <w:rPr>
      <w:rFonts w:cstheme="minorHAnsi"/>
      <w:sz w:val="20"/>
      <w:szCs w:val="20"/>
    </w:rPr>
  </w:style>
  <w:style w:type="paragraph" w:styleId="TOC6">
    <w:name w:val="toc 6"/>
    <w:basedOn w:val="Normal"/>
    <w:next w:val="Normal"/>
    <w:autoRedefine/>
    <w:uiPriority w:val="39"/>
    <w:semiHidden/>
    <w:unhideWhenUsed/>
    <w:rsid w:val="00692E6D"/>
    <w:pPr>
      <w:spacing w:after="0"/>
      <w:ind w:left="1100"/>
    </w:pPr>
    <w:rPr>
      <w:rFonts w:cstheme="minorHAnsi"/>
      <w:sz w:val="20"/>
      <w:szCs w:val="20"/>
    </w:rPr>
  </w:style>
  <w:style w:type="paragraph" w:styleId="TOC7">
    <w:name w:val="toc 7"/>
    <w:basedOn w:val="Normal"/>
    <w:next w:val="Normal"/>
    <w:autoRedefine/>
    <w:uiPriority w:val="39"/>
    <w:semiHidden/>
    <w:unhideWhenUsed/>
    <w:rsid w:val="00692E6D"/>
    <w:pPr>
      <w:spacing w:after="0"/>
      <w:ind w:left="1320"/>
    </w:pPr>
    <w:rPr>
      <w:rFonts w:cstheme="minorHAnsi"/>
      <w:sz w:val="20"/>
      <w:szCs w:val="20"/>
    </w:rPr>
  </w:style>
  <w:style w:type="paragraph" w:styleId="TOC8">
    <w:name w:val="toc 8"/>
    <w:basedOn w:val="Normal"/>
    <w:next w:val="Normal"/>
    <w:autoRedefine/>
    <w:uiPriority w:val="39"/>
    <w:semiHidden/>
    <w:unhideWhenUsed/>
    <w:rsid w:val="00692E6D"/>
    <w:pPr>
      <w:spacing w:after="0"/>
      <w:ind w:left="1540"/>
    </w:pPr>
    <w:rPr>
      <w:rFonts w:cstheme="minorHAnsi"/>
      <w:sz w:val="20"/>
      <w:szCs w:val="20"/>
    </w:rPr>
  </w:style>
  <w:style w:type="paragraph" w:styleId="TOC9">
    <w:name w:val="toc 9"/>
    <w:basedOn w:val="Normal"/>
    <w:next w:val="Normal"/>
    <w:autoRedefine/>
    <w:uiPriority w:val="39"/>
    <w:semiHidden/>
    <w:unhideWhenUsed/>
    <w:rsid w:val="00692E6D"/>
    <w:pPr>
      <w:spacing w:after="0"/>
      <w:ind w:left="1760"/>
    </w:pPr>
    <w:rPr>
      <w:rFonts w:cstheme="minorHAnsi"/>
      <w:sz w:val="20"/>
      <w:szCs w:val="20"/>
    </w:rPr>
  </w:style>
  <w:style w:type="paragraph" w:styleId="Title">
    <w:name w:val="Title"/>
    <w:basedOn w:val="Normal"/>
    <w:next w:val="Normal"/>
    <w:link w:val="TitleChar"/>
    <w:uiPriority w:val="10"/>
    <w:qFormat/>
    <w:rsid w:val="00692E6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2E6D"/>
    <w:rPr>
      <w:rFonts w:asciiTheme="majorHAnsi" w:eastAsiaTheme="majorEastAsia" w:hAnsiTheme="majorHAnsi" w:cstheme="majorBidi"/>
      <w:spacing w:val="-10"/>
      <w:kern w:val="28"/>
      <w:sz w:val="56"/>
      <w:szCs w:val="5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olasgross.com/maop/docs/1/Bruce%20Tuckman%20-%20Stages%20of%20Small-Group%20Development%20Revisited.pdf" TargetMode="External"/><Relationship Id="rId3" Type="http://schemas.openxmlformats.org/officeDocument/2006/relationships/settings" Target="settings.xml"/><Relationship Id="rId7" Type="http://schemas.openxmlformats.org/officeDocument/2006/relationships/hyperlink" Target="https://doi.org/10.1037/amp0000241"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177/1059601177002004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A8327F-AFD6-4520-A006-7F7DA2376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7</Pages>
  <Words>1618</Words>
  <Characters>11120</Characters>
  <Application>Microsoft Office Word</Application>
  <DocSecurity>0</DocSecurity>
  <Lines>195</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f.hashmi@uwtsd.ac.uk</dc:creator>
  <cp:keywords/>
  <dc:description/>
  <cp:lastModifiedBy>Giuliano Catania (2242264)</cp:lastModifiedBy>
  <cp:revision>3</cp:revision>
  <dcterms:created xsi:type="dcterms:W3CDTF">2026-10-07T14:46:00Z</dcterms:created>
  <dcterms:modified xsi:type="dcterms:W3CDTF">2026-10-12T13:11:00Z</dcterms:modified>
</cp:coreProperties>
</file>