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D0B59" w14:textId="42A2B328" w:rsidR="00C64DBC" w:rsidRDefault="009840F4">
      <w:r>
        <w:t>Student Number: 231036</w:t>
      </w:r>
    </w:p>
    <w:p w14:paraId="37A18B70" w14:textId="77777777" w:rsidR="009840F4" w:rsidRDefault="009840F4"/>
    <w:p w14:paraId="003B172B" w14:textId="496FF622" w:rsidR="009840F4" w:rsidRDefault="0093793A">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 xml:space="preserve">Academia plays a very crucial role </w:t>
      </w:r>
      <w:r w:rsidR="00E94313">
        <w:rPr>
          <w:rFonts w:ascii="Times New Roman" w:hAnsi="Times New Roman" w:cs="Times New Roman"/>
        </w:rPr>
        <w:t>today</w:t>
      </w:r>
      <w:r>
        <w:rPr>
          <w:rFonts w:ascii="Times New Roman" w:hAnsi="Times New Roman" w:cs="Times New Roman"/>
        </w:rPr>
        <w:t xml:space="preserve"> as it contributes to the advancement of knowledge, making the ability to think critically </w:t>
      </w:r>
      <w:r w:rsidR="00E94313">
        <w:rPr>
          <w:rFonts w:ascii="Times New Roman" w:hAnsi="Times New Roman" w:cs="Times New Roman"/>
        </w:rPr>
        <w:t>and</w:t>
      </w:r>
      <w:r>
        <w:rPr>
          <w:rFonts w:ascii="Times New Roman" w:hAnsi="Times New Roman" w:cs="Times New Roman"/>
        </w:rPr>
        <w:t xml:space="preserve"> preparing an individual for different professions (Ennis, 2015). There </w:t>
      </w:r>
      <w:r w:rsidR="00E94313">
        <w:rPr>
          <w:rFonts w:ascii="Times New Roman" w:hAnsi="Times New Roman" w:cs="Times New Roman"/>
        </w:rPr>
        <w:t>is</w:t>
      </w:r>
      <w:r>
        <w:rPr>
          <w:rFonts w:ascii="Times New Roman" w:hAnsi="Times New Roman" w:cs="Times New Roman"/>
        </w:rPr>
        <w:t xml:space="preserve"> </w:t>
      </w:r>
      <w:r w:rsidR="00E94313">
        <w:rPr>
          <w:rFonts w:ascii="Times New Roman" w:hAnsi="Times New Roman" w:cs="Times New Roman"/>
        </w:rPr>
        <w:t>much</w:t>
      </w:r>
      <w:r>
        <w:rPr>
          <w:rFonts w:ascii="Times New Roman" w:hAnsi="Times New Roman" w:cs="Times New Roman"/>
        </w:rPr>
        <w:t xml:space="preserve"> importance of academia let us discuss about their importance in depth. Academia is the most important and easy way of knowledge creation. It helps one individual to gain knowledge to expand knowledge about the world with the help of </w:t>
      </w:r>
      <w:r w:rsidR="00E94313">
        <w:rPr>
          <w:rFonts w:ascii="Times New Roman" w:hAnsi="Times New Roman" w:cs="Times New Roman"/>
        </w:rPr>
        <w:t>scholar’s</w:t>
      </w:r>
      <w:r>
        <w:rPr>
          <w:rFonts w:ascii="Times New Roman" w:hAnsi="Times New Roman" w:cs="Times New Roman"/>
        </w:rPr>
        <w:t xml:space="preserve"> researchers and expert explorers. It also provides us with academic knowledge which helps us to get ahead of others it helps individuals to get prepared for the future and helps them to find a profession which is very important for us to find out in this world to live our life. Academia helps us to develop individual intelligence which helps us to think critically. It helps us to have a necessity to think about subjects in a critical way evaluate our beliefs and develop deeper meaning with the world.</w:t>
      </w:r>
    </w:p>
    <w:p w14:paraId="59A32B06" w14:textId="77777777" w:rsidR="00734B2E" w:rsidRDefault="00734B2E" w:rsidP="009E7A3A">
      <w:pPr>
        <w:spacing w:line="276" w:lineRule="auto"/>
        <w:rPr>
          <w:rFonts w:ascii="Times New Roman" w:hAnsi="Times New Roman" w:cs="Times New Roman"/>
        </w:rPr>
      </w:pPr>
    </w:p>
    <w:p w14:paraId="0A7DE513" w14:textId="562BD83C" w:rsidR="00734B2E" w:rsidRDefault="00EF6AE4" w:rsidP="009E7A3A">
      <w:pPr>
        <w:spacing w:line="276" w:lineRule="auto"/>
        <w:rPr>
          <w:rFonts w:ascii="Times New Roman" w:hAnsi="Times New Roman" w:cs="Times New Roman"/>
          <w:b/>
          <w:bCs/>
        </w:rPr>
      </w:pPr>
      <w:r w:rsidRPr="00734B2E">
        <w:rPr>
          <w:rFonts w:ascii="Times New Roman" w:hAnsi="Times New Roman" w:cs="Times New Roman"/>
          <w:b/>
          <w:bCs/>
        </w:rPr>
        <w:t>Importance of referencing</w:t>
      </w:r>
    </w:p>
    <w:p w14:paraId="57BEA1C1" w14:textId="77777777" w:rsidR="00734B2E" w:rsidRPr="00734B2E" w:rsidRDefault="00734B2E" w:rsidP="009E7A3A">
      <w:pPr>
        <w:spacing w:line="276" w:lineRule="auto"/>
        <w:rPr>
          <w:rFonts w:ascii="Times New Roman" w:hAnsi="Times New Roman" w:cs="Times New Roman"/>
          <w:b/>
          <w:bCs/>
        </w:rPr>
      </w:pPr>
    </w:p>
    <w:p w14:paraId="0801C9C1" w14:textId="001C0DE9" w:rsidR="009E7A3A" w:rsidRDefault="00734B2E" w:rsidP="009E7A3A">
      <w:pPr>
        <w:spacing w:line="276" w:lineRule="auto"/>
        <w:rPr>
          <w:rFonts w:ascii="Times New Roman" w:hAnsi="Times New Roman" w:cs="Times New Roman"/>
        </w:rPr>
      </w:pPr>
      <w:r>
        <w:rPr>
          <w:rFonts w:ascii="Times New Roman" w:hAnsi="Times New Roman" w:cs="Times New Roman"/>
        </w:rPr>
        <w:t xml:space="preserve">  </w:t>
      </w:r>
      <w:r w:rsidR="009E7A3A" w:rsidRPr="00B31B82">
        <w:rPr>
          <w:rFonts w:ascii="Times New Roman" w:hAnsi="Times New Roman" w:cs="Times New Roman"/>
        </w:rPr>
        <w:t xml:space="preserve">It's </w:t>
      </w:r>
      <w:r w:rsidRPr="00B31B82">
        <w:rPr>
          <w:rFonts w:ascii="Times New Roman" w:hAnsi="Times New Roman" w:cs="Times New Roman"/>
        </w:rPr>
        <w:t>important</w:t>
      </w:r>
      <w:r w:rsidR="009E7A3A" w:rsidRPr="00B31B82">
        <w:rPr>
          <w:rFonts w:ascii="Times New Roman" w:hAnsi="Times New Roman" w:cs="Times New Roman"/>
        </w:rPr>
        <w:t xml:space="preserve"> in </w:t>
      </w:r>
      <w:r w:rsidR="009E7A3A">
        <w:rPr>
          <w:rFonts w:ascii="Times New Roman" w:hAnsi="Times New Roman" w:cs="Times New Roman"/>
        </w:rPr>
        <w:t>schools</w:t>
      </w:r>
      <w:r w:rsidR="009E7A3A" w:rsidRPr="00B31B82">
        <w:rPr>
          <w:rFonts w:ascii="Times New Roman" w:hAnsi="Times New Roman" w:cs="Times New Roman"/>
        </w:rPr>
        <w:t xml:space="preserve"> and </w:t>
      </w:r>
      <w:r w:rsidR="009E7A3A">
        <w:rPr>
          <w:rFonts w:ascii="Times New Roman" w:hAnsi="Times New Roman" w:cs="Times New Roman"/>
        </w:rPr>
        <w:t>workplaces</w:t>
      </w:r>
      <w:r w:rsidR="009E7A3A" w:rsidRPr="00B31B82">
        <w:rPr>
          <w:rFonts w:ascii="Times New Roman" w:hAnsi="Times New Roman" w:cs="Times New Roman"/>
        </w:rPr>
        <w:t xml:space="preserve"> because it makes sure our facts are trustworthy, </w:t>
      </w:r>
      <w:r w:rsidRPr="00B31B82">
        <w:rPr>
          <w:rFonts w:ascii="Times New Roman" w:hAnsi="Times New Roman" w:cs="Times New Roman"/>
        </w:rPr>
        <w:t>honest,</w:t>
      </w:r>
      <w:r w:rsidR="009E7A3A" w:rsidRPr="00B31B82">
        <w:rPr>
          <w:rFonts w:ascii="Times New Roman" w:hAnsi="Times New Roman" w:cs="Times New Roman"/>
        </w:rPr>
        <w:t xml:space="preserve"> and true. It means we notice and mention the places we take information from in our work, be it research papers, essays, </w:t>
      </w:r>
      <w:r w:rsidR="009E7A3A" w:rsidRPr="00B31B82">
        <w:rPr>
          <w:rFonts w:ascii="Times New Roman" w:hAnsi="Times New Roman" w:cs="Times New Roman"/>
        </w:rPr>
        <w:t>articles,</w:t>
      </w:r>
      <w:r w:rsidR="009E7A3A" w:rsidRPr="00B31B82">
        <w:rPr>
          <w:rFonts w:ascii="Times New Roman" w:hAnsi="Times New Roman" w:cs="Times New Roman"/>
        </w:rPr>
        <w:t xml:space="preserve"> or other types of writing or talking. Let's take a closer look at why using sources is so important.</w:t>
      </w:r>
    </w:p>
    <w:p w14:paraId="4BC525BF" w14:textId="77777777" w:rsidR="00AE79E7" w:rsidRDefault="00AE79E7" w:rsidP="009E7A3A">
      <w:pPr>
        <w:spacing w:line="276" w:lineRule="auto"/>
        <w:rPr>
          <w:rFonts w:ascii="Times New Roman" w:hAnsi="Times New Roman" w:cs="Times New Roman"/>
        </w:rPr>
      </w:pPr>
    </w:p>
    <w:p w14:paraId="7E27997B" w14:textId="77777777" w:rsidR="008F0A21" w:rsidRPr="00B31B82" w:rsidRDefault="008F0A21" w:rsidP="008F0A21">
      <w:pPr>
        <w:spacing w:line="360" w:lineRule="auto"/>
        <w:jc w:val="both"/>
        <w:rPr>
          <w:rFonts w:ascii="Times New Roman" w:hAnsi="Times New Roman" w:cs="Times New Roman"/>
        </w:rPr>
      </w:pPr>
      <w:r w:rsidRPr="002337C7">
        <w:rPr>
          <w:rFonts w:ascii="Times New Roman" w:hAnsi="Times New Roman" w:cs="Times New Roman"/>
          <w:b/>
        </w:rPr>
        <w:t>1. Credibility and Accuracy:</w:t>
      </w:r>
      <w:r w:rsidRPr="00B31B82">
        <w:rPr>
          <w:rFonts w:ascii="Times New Roman" w:hAnsi="Times New Roman" w:cs="Times New Roman"/>
        </w:rPr>
        <w:t xml:space="preserve"> Referencing helps people check the facts we give by looking at the sources. When we use trustworthy and solid sources, we make our work more believable and correct. This shows that our ideas and claims have support from facts.</w:t>
      </w:r>
    </w:p>
    <w:p w14:paraId="5038053C" w14:textId="65BB3B97" w:rsidR="008F0A21" w:rsidRPr="00B31B82" w:rsidRDefault="008F0A21" w:rsidP="008F0A21">
      <w:pPr>
        <w:spacing w:line="360" w:lineRule="auto"/>
        <w:jc w:val="both"/>
        <w:rPr>
          <w:rFonts w:ascii="Times New Roman" w:hAnsi="Times New Roman" w:cs="Times New Roman"/>
        </w:rPr>
      </w:pPr>
      <w:r w:rsidRPr="002337C7">
        <w:rPr>
          <w:rFonts w:ascii="Times New Roman" w:hAnsi="Times New Roman" w:cs="Times New Roman"/>
          <w:b/>
        </w:rPr>
        <w:t>2. Avoiding Plagiarism:</w:t>
      </w:r>
      <w:r w:rsidRPr="00B31B82">
        <w:rPr>
          <w:rFonts w:ascii="Times New Roman" w:hAnsi="Times New Roman" w:cs="Times New Roman"/>
        </w:rPr>
        <w:t xml:space="preserve"> Plagiarism, which means using other people's work or ideas without giving them proper credit, is a big moral mistake. Using sources helps us stay clear of copying by clearly giving credit to the thoughts, </w:t>
      </w:r>
      <w:r w:rsidRPr="00B31B82">
        <w:rPr>
          <w:rFonts w:ascii="Times New Roman" w:hAnsi="Times New Roman" w:cs="Times New Roman"/>
        </w:rPr>
        <w:t>words,</w:t>
      </w:r>
      <w:r w:rsidRPr="00B31B82">
        <w:rPr>
          <w:rFonts w:ascii="Times New Roman" w:hAnsi="Times New Roman" w:cs="Times New Roman"/>
        </w:rPr>
        <w:t xml:space="preserve"> or numbers we borrow to their first creators. It respects intellectual property and keeps academic honesty.</w:t>
      </w:r>
    </w:p>
    <w:p w14:paraId="102DAAE3" w14:textId="6DCF1557" w:rsidR="008F0A21" w:rsidRPr="00B31B82" w:rsidRDefault="008F0A21" w:rsidP="008F0A21">
      <w:pPr>
        <w:spacing w:line="360" w:lineRule="auto"/>
        <w:jc w:val="both"/>
        <w:rPr>
          <w:rFonts w:ascii="Times New Roman" w:hAnsi="Times New Roman" w:cs="Times New Roman"/>
        </w:rPr>
      </w:pPr>
      <w:r w:rsidRPr="002337C7">
        <w:rPr>
          <w:rFonts w:ascii="Times New Roman" w:hAnsi="Times New Roman" w:cs="Times New Roman"/>
          <w:b/>
        </w:rPr>
        <w:t>3. Building on Existing Knowledge:</w:t>
      </w:r>
      <w:r w:rsidRPr="00B31B82">
        <w:rPr>
          <w:rFonts w:ascii="Times New Roman" w:hAnsi="Times New Roman" w:cs="Times New Roman"/>
        </w:rPr>
        <w:t xml:space="preserve"> Using others' work helps us to show respect for the ideas of past experts, </w:t>
      </w:r>
      <w:r w:rsidRPr="00B31B82">
        <w:rPr>
          <w:rFonts w:ascii="Times New Roman" w:hAnsi="Times New Roman" w:cs="Times New Roman"/>
        </w:rPr>
        <w:t>scholars,</w:t>
      </w:r>
      <w:r w:rsidRPr="00B31B82">
        <w:rPr>
          <w:rFonts w:ascii="Times New Roman" w:hAnsi="Times New Roman" w:cs="Times New Roman"/>
        </w:rPr>
        <w:t xml:space="preserve"> and researchers in our field. This aids in making a background for our tasks and adds to the continuous academic talk.</w:t>
      </w:r>
    </w:p>
    <w:p w14:paraId="43018302" w14:textId="77777777" w:rsidR="008F0A21" w:rsidRPr="00B31B82" w:rsidRDefault="008F0A21" w:rsidP="008F0A21">
      <w:pPr>
        <w:spacing w:line="360" w:lineRule="auto"/>
        <w:jc w:val="both"/>
        <w:rPr>
          <w:rFonts w:ascii="Times New Roman" w:hAnsi="Times New Roman" w:cs="Times New Roman"/>
        </w:rPr>
      </w:pPr>
      <w:r w:rsidRPr="002337C7">
        <w:rPr>
          <w:rFonts w:ascii="Times New Roman" w:hAnsi="Times New Roman" w:cs="Times New Roman"/>
          <w:b/>
        </w:rPr>
        <w:t>4. Demonstrating Critical Thinking:</w:t>
      </w:r>
      <w:r w:rsidRPr="00B31B82">
        <w:rPr>
          <w:rFonts w:ascii="Times New Roman" w:hAnsi="Times New Roman" w:cs="Times New Roman"/>
        </w:rPr>
        <w:t xml:space="preserve"> Using sources shows that we can look closely and study different ways of getting information. By picking and using trustworthy sources, we prove that we have talked </w:t>
      </w:r>
      <w:r>
        <w:rPr>
          <w:rFonts w:ascii="Times New Roman" w:hAnsi="Times New Roman" w:cs="Times New Roman"/>
        </w:rPr>
        <w:t>about</w:t>
      </w:r>
      <w:r w:rsidRPr="00B31B82">
        <w:rPr>
          <w:rFonts w:ascii="Times New Roman" w:hAnsi="Times New Roman" w:cs="Times New Roman"/>
        </w:rPr>
        <w:t xml:space="preserve"> past studies and thought about various points of view.</w:t>
      </w:r>
    </w:p>
    <w:p w14:paraId="2C0BB493" w14:textId="77777777" w:rsidR="008F0A21" w:rsidRDefault="008F0A21" w:rsidP="008F0A21">
      <w:pPr>
        <w:spacing w:line="360" w:lineRule="auto"/>
        <w:jc w:val="both"/>
        <w:rPr>
          <w:rFonts w:ascii="Times New Roman" w:hAnsi="Times New Roman" w:cs="Times New Roman"/>
        </w:rPr>
      </w:pPr>
      <w:r w:rsidRPr="002337C7">
        <w:rPr>
          <w:rFonts w:ascii="Times New Roman" w:hAnsi="Times New Roman" w:cs="Times New Roman"/>
          <w:b/>
        </w:rPr>
        <w:t>5. Promoting Further Exploration:</w:t>
      </w:r>
      <w:r w:rsidRPr="00B31B82">
        <w:rPr>
          <w:rFonts w:ascii="Times New Roman" w:hAnsi="Times New Roman" w:cs="Times New Roman"/>
        </w:rPr>
        <w:t xml:space="preserve"> Reference gives people a chance to learn more about the subject by finding the sources that were mentioned</w:t>
      </w:r>
      <w:r>
        <w:rPr>
          <w:rFonts w:ascii="Times New Roman" w:hAnsi="Times New Roman" w:cs="Times New Roman"/>
        </w:rPr>
        <w:t xml:space="preserve"> (Singh et al., 2016)</w:t>
      </w:r>
      <w:r w:rsidRPr="00B31B82">
        <w:rPr>
          <w:rFonts w:ascii="Times New Roman" w:hAnsi="Times New Roman" w:cs="Times New Roman"/>
        </w:rPr>
        <w:t>.</w:t>
      </w:r>
    </w:p>
    <w:p w14:paraId="48BAB7CC" w14:textId="77777777" w:rsidR="00D96CA1" w:rsidRDefault="00D96CA1" w:rsidP="008F0A21">
      <w:pPr>
        <w:spacing w:line="360" w:lineRule="auto"/>
        <w:jc w:val="both"/>
        <w:rPr>
          <w:rFonts w:ascii="Times New Roman" w:hAnsi="Times New Roman" w:cs="Times New Roman"/>
        </w:rPr>
      </w:pPr>
    </w:p>
    <w:p w14:paraId="6948A18A" w14:textId="4EF785E1" w:rsidR="00D96CA1" w:rsidRPr="00796DF3" w:rsidRDefault="00D96CA1" w:rsidP="008F0A21">
      <w:pPr>
        <w:spacing w:line="360" w:lineRule="auto"/>
        <w:jc w:val="both"/>
        <w:rPr>
          <w:rFonts w:ascii="Times New Roman" w:hAnsi="Times New Roman" w:cs="Times New Roman"/>
          <w:b/>
          <w:bCs/>
        </w:rPr>
      </w:pPr>
      <w:r w:rsidRPr="00796DF3">
        <w:rPr>
          <w:rFonts w:ascii="Times New Roman" w:hAnsi="Times New Roman" w:cs="Times New Roman"/>
          <w:b/>
          <w:bCs/>
        </w:rPr>
        <w:t xml:space="preserve">Importance of </w:t>
      </w:r>
      <w:r w:rsidR="00796DF3" w:rsidRPr="00796DF3">
        <w:rPr>
          <w:rFonts w:ascii="Times New Roman" w:hAnsi="Times New Roman" w:cs="Times New Roman"/>
          <w:b/>
          <w:bCs/>
        </w:rPr>
        <w:t>C</w:t>
      </w:r>
      <w:r w:rsidRPr="00796DF3">
        <w:rPr>
          <w:rFonts w:ascii="Times New Roman" w:hAnsi="Times New Roman" w:cs="Times New Roman"/>
          <w:b/>
          <w:bCs/>
        </w:rPr>
        <w:t xml:space="preserve">ritical </w:t>
      </w:r>
      <w:r w:rsidR="00796DF3" w:rsidRPr="00796DF3">
        <w:rPr>
          <w:rFonts w:ascii="Times New Roman" w:hAnsi="Times New Roman" w:cs="Times New Roman"/>
          <w:b/>
          <w:bCs/>
        </w:rPr>
        <w:t>Thi</w:t>
      </w:r>
      <w:r w:rsidRPr="00796DF3">
        <w:rPr>
          <w:rFonts w:ascii="Times New Roman" w:hAnsi="Times New Roman" w:cs="Times New Roman"/>
          <w:b/>
          <w:bCs/>
        </w:rPr>
        <w:t>nking</w:t>
      </w:r>
    </w:p>
    <w:p w14:paraId="4E87C37D" w14:textId="77777777" w:rsidR="00D96CA1" w:rsidRDefault="00D96CA1" w:rsidP="00D96CA1">
      <w:pPr>
        <w:spacing w:line="360" w:lineRule="auto"/>
        <w:jc w:val="both"/>
        <w:rPr>
          <w:rFonts w:ascii="Times New Roman" w:hAnsi="Times New Roman" w:cs="Times New Roman"/>
        </w:rPr>
      </w:pPr>
      <w:r>
        <w:rPr>
          <w:rFonts w:ascii="Times New Roman" w:hAnsi="Times New Roman" w:cs="Times New Roman"/>
        </w:rPr>
        <w:lastRenderedPageBreak/>
        <w:t xml:space="preserve">Thinking critically is a very important aspect for people who are in the academic field. It helps us to make the right decision about any </w:t>
      </w:r>
      <w:proofErr w:type="gramStart"/>
      <w:r>
        <w:rPr>
          <w:rFonts w:ascii="Times New Roman" w:hAnsi="Times New Roman" w:cs="Times New Roman"/>
        </w:rPr>
        <w:t>particular subject</w:t>
      </w:r>
      <w:proofErr w:type="gramEnd"/>
      <w:r>
        <w:rPr>
          <w:rFonts w:ascii="Times New Roman" w:hAnsi="Times New Roman" w:cs="Times New Roman"/>
        </w:rPr>
        <w:t xml:space="preserve"> or topic. It helps us to fix issues well and think critically. </w:t>
      </w:r>
    </w:p>
    <w:p w14:paraId="338AA8D7" w14:textId="77777777" w:rsidR="00E646F5" w:rsidRPr="0008640B" w:rsidRDefault="00E646F5" w:rsidP="00D96CA1">
      <w:pPr>
        <w:spacing w:line="360" w:lineRule="auto"/>
        <w:jc w:val="both"/>
        <w:rPr>
          <w:rFonts w:ascii="Times New Roman" w:hAnsi="Times New Roman" w:cs="Times New Roman"/>
          <w:highlight w:val="yellow"/>
        </w:rPr>
      </w:pPr>
    </w:p>
    <w:p w14:paraId="49637637" w14:textId="77777777" w:rsidR="00D96CA1" w:rsidRPr="002337C7" w:rsidRDefault="00D96CA1" w:rsidP="00D96CA1">
      <w:pPr>
        <w:spacing w:line="360" w:lineRule="auto"/>
        <w:jc w:val="both"/>
        <w:rPr>
          <w:rFonts w:ascii="Times New Roman" w:hAnsi="Times New Roman" w:cs="Times New Roman"/>
          <w:highlight w:val="yellow"/>
        </w:rPr>
      </w:pPr>
      <w:r w:rsidRPr="002337C7">
        <w:rPr>
          <w:rFonts w:ascii="Times New Roman" w:hAnsi="Times New Roman" w:cs="Times New Roman"/>
          <w:b/>
        </w:rPr>
        <w:t>1. Decision making:</w:t>
      </w:r>
      <w:r w:rsidRPr="002337C7">
        <w:rPr>
          <w:rFonts w:ascii="Times New Roman" w:hAnsi="Times New Roman" w:cs="Times New Roman"/>
        </w:rPr>
        <w:t xml:space="preserve"> a critical thinking manner can help us take better situations in the academic field. By thinking critically about any situation or any subject or any topic we can make better choices about them and get better outcomes from it. Critical Thin King helps us to make decisions that are not impulsive and helps us choose the right thin</w:t>
      </w:r>
    </w:p>
    <w:p w14:paraId="6D5FBB88" w14:textId="25B314F7" w:rsidR="008F0A21" w:rsidRDefault="00D96CA1" w:rsidP="008F0A21">
      <w:pPr>
        <w:spacing w:line="360" w:lineRule="auto"/>
        <w:jc w:val="both"/>
        <w:rPr>
          <w:rFonts w:ascii="Times New Roman" w:hAnsi="Times New Roman" w:cs="Times New Roman"/>
          <w:highlight w:val="yellow"/>
        </w:rPr>
      </w:pPr>
      <w:r w:rsidRPr="002337C7">
        <w:rPr>
          <w:rFonts w:ascii="Times New Roman" w:hAnsi="Times New Roman" w:cs="Times New Roman"/>
          <w:b/>
        </w:rPr>
        <w:t>2. Problem-solving:</w:t>
      </w:r>
      <w:r w:rsidRPr="002337C7">
        <w:rPr>
          <w:rFonts w:ascii="Times New Roman" w:hAnsi="Times New Roman" w:cs="Times New Roman"/>
        </w:rPr>
        <w:t xml:space="preserve"> problem-solving needs a lot of thinking as it helps us to detect the problem in the work and helps us to solve the problem accordingly critical thinking is very important for problem-solving as it helps us to get the outcome in a shorter amount of time.</w:t>
      </w:r>
    </w:p>
    <w:p w14:paraId="0F9D26E2" w14:textId="70B8FA64" w:rsidR="00E646F5" w:rsidRPr="002337C7" w:rsidRDefault="00E646F5" w:rsidP="00E646F5">
      <w:pPr>
        <w:spacing w:line="360" w:lineRule="auto"/>
        <w:jc w:val="both"/>
        <w:rPr>
          <w:rFonts w:ascii="Times New Roman" w:hAnsi="Times New Roman" w:cs="Times New Roman"/>
          <w:highlight w:val="yellow"/>
        </w:rPr>
      </w:pPr>
      <w:r w:rsidRPr="002337C7">
        <w:rPr>
          <w:rFonts w:ascii="Times New Roman" w:hAnsi="Times New Roman" w:cs="Times New Roman"/>
          <w:b/>
          <w:color w:val="000000" w:themeColor="text1"/>
        </w:rPr>
        <w:t xml:space="preserve">3. </w:t>
      </w:r>
      <w:r w:rsidRPr="002337C7">
        <w:rPr>
          <w:rFonts w:ascii="Times New Roman" w:hAnsi="Times New Roman" w:cs="Times New Roman"/>
          <w:b/>
          <w:color w:val="000000" w:themeColor="text1"/>
        </w:rPr>
        <w:t>Analysing</w:t>
      </w:r>
      <w:r w:rsidRPr="002337C7">
        <w:rPr>
          <w:rFonts w:ascii="Times New Roman" w:hAnsi="Times New Roman" w:cs="Times New Roman"/>
          <w:b/>
          <w:color w:val="000000" w:themeColor="text1"/>
        </w:rPr>
        <w:t xml:space="preserve"> information:</w:t>
      </w:r>
      <w:r w:rsidRPr="002337C7">
        <w:rPr>
          <w:rFonts w:ascii="Times New Roman" w:hAnsi="Times New Roman" w:cs="Times New Roman"/>
          <w:color w:val="000000" w:themeColor="text1"/>
        </w:rPr>
        <w:t xml:space="preserve"> </w:t>
      </w:r>
      <w:r w:rsidRPr="002337C7">
        <w:rPr>
          <w:rFonts w:ascii="Times New Roman" w:hAnsi="Times New Roman" w:cs="Times New Roman"/>
        </w:rPr>
        <w:t xml:space="preserve">It helps us to see the differences between the facts and options. it helps us to differentiate between false and original information. Critical thinking helps us to find the right information smartly and not be fooled by believing the wrong information </w:t>
      </w:r>
    </w:p>
    <w:p w14:paraId="1AE96B58" w14:textId="77777777" w:rsidR="00E646F5" w:rsidRPr="002337C7" w:rsidRDefault="00E646F5" w:rsidP="00E646F5">
      <w:pPr>
        <w:spacing w:line="360" w:lineRule="auto"/>
        <w:jc w:val="both"/>
        <w:rPr>
          <w:rFonts w:ascii="Times New Roman" w:hAnsi="Times New Roman" w:cs="Times New Roman"/>
        </w:rPr>
      </w:pPr>
      <w:r w:rsidRPr="002337C7">
        <w:rPr>
          <w:rFonts w:ascii="Times New Roman" w:hAnsi="Times New Roman" w:cs="Times New Roman"/>
          <w:b/>
        </w:rPr>
        <w:t>4. Effective communication:</w:t>
      </w:r>
      <w:r w:rsidRPr="002337C7">
        <w:rPr>
          <w:rFonts w:ascii="Times New Roman" w:hAnsi="Times New Roman" w:cs="Times New Roman"/>
        </w:rPr>
        <w:t xml:space="preserve"> It helps us build good reasons, show proof, and take part in important talks. By carefully looking at our ideas and thinking about different opinions, we can improve how we talk to others and have helpful conversations.</w:t>
      </w:r>
    </w:p>
    <w:p w14:paraId="07C7CE23" w14:textId="77777777" w:rsidR="00E646F5" w:rsidRDefault="00E646F5" w:rsidP="00E646F5">
      <w:pPr>
        <w:spacing w:line="360" w:lineRule="auto"/>
        <w:jc w:val="both"/>
        <w:rPr>
          <w:rFonts w:ascii="Times New Roman" w:hAnsi="Times New Roman" w:cs="Times New Roman"/>
        </w:rPr>
      </w:pPr>
      <w:r w:rsidRPr="002337C7">
        <w:rPr>
          <w:rFonts w:ascii="Times New Roman" w:hAnsi="Times New Roman" w:cs="Times New Roman"/>
          <w:b/>
        </w:rPr>
        <w:t>5. Lifelong Learning:</w:t>
      </w:r>
      <w:r w:rsidRPr="00B31B82">
        <w:rPr>
          <w:rFonts w:ascii="Times New Roman" w:hAnsi="Times New Roman" w:cs="Times New Roman"/>
        </w:rPr>
        <w:t xml:space="preserve"> Thinking carefully is a skill that we have all our lives. It helps us keep learning and getting better. It supports being curious, showing smart humbleness, and being ready to doubt beliefs. If we think hard about new things and ideas, we can learn more and change with the fast-moving world</w:t>
      </w:r>
      <w:r>
        <w:rPr>
          <w:rFonts w:ascii="Times New Roman" w:hAnsi="Times New Roman" w:cs="Times New Roman"/>
        </w:rPr>
        <w:t xml:space="preserve"> (Small., 2016)</w:t>
      </w:r>
      <w:r w:rsidRPr="00B31B82">
        <w:rPr>
          <w:rFonts w:ascii="Times New Roman" w:hAnsi="Times New Roman" w:cs="Times New Roman"/>
        </w:rPr>
        <w:t>.</w:t>
      </w:r>
    </w:p>
    <w:p w14:paraId="592748A5" w14:textId="77777777" w:rsidR="00E646F5" w:rsidRDefault="00E646F5" w:rsidP="00E646F5">
      <w:pPr>
        <w:spacing w:line="360" w:lineRule="auto"/>
        <w:jc w:val="both"/>
        <w:rPr>
          <w:rFonts w:ascii="Times New Roman" w:hAnsi="Times New Roman" w:cs="Times New Roman"/>
        </w:rPr>
      </w:pPr>
    </w:p>
    <w:p w14:paraId="579B7F21" w14:textId="594EAF7F" w:rsidR="00C17AC6" w:rsidRDefault="00E01FAF" w:rsidP="00E646F5">
      <w:pPr>
        <w:spacing w:line="360" w:lineRule="auto"/>
        <w:jc w:val="both"/>
        <w:rPr>
          <w:rFonts w:ascii="Times New Roman" w:hAnsi="Times New Roman" w:cs="Times New Roman"/>
          <w:b/>
          <w:bCs/>
        </w:rPr>
      </w:pPr>
      <w:r w:rsidRPr="00C46ECB">
        <w:rPr>
          <w:rFonts w:ascii="Times New Roman" w:hAnsi="Times New Roman" w:cs="Times New Roman"/>
          <w:b/>
          <w:bCs/>
        </w:rPr>
        <w:t xml:space="preserve">Importance of the Power </w:t>
      </w:r>
      <w:r w:rsidR="00C46ECB" w:rsidRPr="00C46ECB">
        <w:rPr>
          <w:rFonts w:ascii="Times New Roman" w:hAnsi="Times New Roman" w:cs="Times New Roman"/>
          <w:b/>
          <w:bCs/>
        </w:rPr>
        <w:t>of Reflection</w:t>
      </w:r>
    </w:p>
    <w:p w14:paraId="793B6013" w14:textId="77777777" w:rsidR="00C46ECB" w:rsidRDefault="00C46ECB" w:rsidP="00E646F5">
      <w:pPr>
        <w:spacing w:line="360" w:lineRule="auto"/>
        <w:jc w:val="both"/>
        <w:rPr>
          <w:rFonts w:ascii="Times New Roman" w:hAnsi="Times New Roman" w:cs="Times New Roman"/>
          <w:b/>
          <w:bCs/>
        </w:rPr>
      </w:pPr>
    </w:p>
    <w:p w14:paraId="2A37082C" w14:textId="2A9307D6" w:rsidR="00C46ECB" w:rsidRPr="00F735DC" w:rsidRDefault="00C46ECB" w:rsidP="00C46ECB">
      <w:pPr>
        <w:spacing w:line="360" w:lineRule="auto"/>
        <w:jc w:val="both"/>
        <w:rPr>
          <w:rFonts w:ascii="Times New Roman" w:hAnsi="Times New Roman" w:cs="Times New Roman"/>
        </w:rPr>
      </w:pPr>
      <w:r w:rsidRPr="00F735DC">
        <w:rPr>
          <w:rFonts w:ascii="Times New Roman" w:hAnsi="Times New Roman" w:cs="Times New Roman"/>
        </w:rPr>
        <w:t xml:space="preserve">It's </w:t>
      </w:r>
      <w:r w:rsidRPr="00F735DC">
        <w:rPr>
          <w:rFonts w:ascii="Times New Roman" w:hAnsi="Times New Roman" w:cs="Times New Roman"/>
        </w:rPr>
        <w:t>important</w:t>
      </w:r>
      <w:r w:rsidRPr="00F735DC">
        <w:rPr>
          <w:rFonts w:ascii="Times New Roman" w:hAnsi="Times New Roman" w:cs="Times New Roman"/>
        </w:rPr>
        <w:t xml:space="preserve"> to consider things in our personal and work life. Taking time to think helps us learn from our experiences and make big improvements. Now, let's closely examine why reflection is very important.</w:t>
      </w:r>
    </w:p>
    <w:p w14:paraId="1C41394F" w14:textId="77777777" w:rsidR="00C46ECB" w:rsidRPr="004008B7"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1. Self-awareness:</w:t>
      </w:r>
      <w:r w:rsidRPr="00F735DC">
        <w:rPr>
          <w:rFonts w:ascii="Times New Roman" w:hAnsi="Times New Roman" w:cs="Times New Roman"/>
        </w:rPr>
        <w:t xml:space="preserve"> Thinking helps us know ourselves better, our feelings and how we act. It helps us understand what we're good at and not so good at, our beliefs, and major ideas that are important </w:t>
      </w:r>
      <w:r w:rsidRPr="004008B7">
        <w:rPr>
          <w:rFonts w:ascii="Times New Roman" w:hAnsi="Times New Roman" w:cs="Times New Roman"/>
        </w:rPr>
        <w:t>to us. Understanding ourselves is very important to make ourselves better.</w:t>
      </w:r>
    </w:p>
    <w:p w14:paraId="0D403D74" w14:textId="15343DE4" w:rsidR="00C46ECB" w:rsidRPr="004008B7"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2. Learning from Experience:</w:t>
      </w:r>
      <w:r w:rsidRPr="004008B7">
        <w:rPr>
          <w:rFonts w:ascii="Times New Roman" w:hAnsi="Times New Roman" w:cs="Times New Roman"/>
        </w:rPr>
        <w:t xml:space="preserve"> Thinking about previous mistakes can help us learn from the problem. When we look at our past </w:t>
      </w:r>
      <w:r w:rsidRPr="004008B7">
        <w:rPr>
          <w:rFonts w:ascii="Times New Roman" w:hAnsi="Times New Roman" w:cs="Times New Roman"/>
        </w:rPr>
        <w:t>mistakes,</w:t>
      </w:r>
      <w:r w:rsidRPr="004008B7">
        <w:rPr>
          <w:rFonts w:ascii="Times New Roman" w:hAnsi="Times New Roman" w:cs="Times New Roman"/>
        </w:rPr>
        <w:t xml:space="preserve"> we find out what we did right and what we did wrong </w:t>
      </w:r>
      <w:proofErr w:type="gramStart"/>
      <w:r w:rsidRPr="004008B7">
        <w:rPr>
          <w:rFonts w:ascii="Times New Roman" w:hAnsi="Times New Roman" w:cs="Times New Roman"/>
        </w:rPr>
        <w:t>and also</w:t>
      </w:r>
      <w:proofErr w:type="gramEnd"/>
      <w:r w:rsidRPr="004008B7">
        <w:rPr>
          <w:rFonts w:ascii="Times New Roman" w:hAnsi="Times New Roman" w:cs="Times New Roman"/>
        </w:rPr>
        <w:t xml:space="preserve"> take experience from the mistakes which can help us to make better decisions </w:t>
      </w:r>
      <w:r w:rsidRPr="004008B7">
        <w:rPr>
          <w:rFonts w:ascii="Times New Roman" w:hAnsi="Times New Roman" w:cs="Times New Roman"/>
        </w:rPr>
        <w:lastRenderedPageBreak/>
        <w:t xml:space="preserve">in future and help us to </w:t>
      </w:r>
      <w:r>
        <w:rPr>
          <w:rFonts w:ascii="Times New Roman" w:hAnsi="Times New Roman" w:cs="Times New Roman"/>
        </w:rPr>
        <w:t>make</w:t>
      </w:r>
      <w:r w:rsidRPr="004008B7">
        <w:rPr>
          <w:rFonts w:ascii="Times New Roman" w:hAnsi="Times New Roman" w:cs="Times New Roman"/>
        </w:rPr>
        <w:t xml:space="preserve"> better </w:t>
      </w:r>
      <w:r>
        <w:rPr>
          <w:rFonts w:ascii="Times New Roman" w:hAnsi="Times New Roman" w:cs="Times New Roman"/>
        </w:rPr>
        <w:t>decisions</w:t>
      </w:r>
      <w:r w:rsidRPr="004008B7">
        <w:rPr>
          <w:rFonts w:ascii="Times New Roman" w:hAnsi="Times New Roman" w:cs="Times New Roman"/>
        </w:rPr>
        <w:t xml:space="preserve"> and prevent us from making the same mistake again.</w:t>
      </w:r>
    </w:p>
    <w:p w14:paraId="748255FE" w14:textId="77777777" w:rsidR="00C46ECB"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3. Problem-solving:</w:t>
      </w:r>
      <w:r w:rsidRPr="004008B7">
        <w:rPr>
          <w:rFonts w:ascii="Times New Roman" w:hAnsi="Times New Roman" w:cs="Times New Roman"/>
        </w:rPr>
        <w:t xml:space="preserve"> </w:t>
      </w:r>
      <w:r>
        <w:rPr>
          <w:rFonts w:ascii="Times New Roman" w:hAnsi="Times New Roman" w:cs="Times New Roman"/>
        </w:rPr>
        <w:t xml:space="preserve">thinking critically can help us to make better decisions for solving problems. It assists us in finding the actual reason for the problem they are facing helps to find the complications through studies </w:t>
      </w:r>
      <w:proofErr w:type="gramStart"/>
      <w:r>
        <w:rPr>
          <w:rFonts w:ascii="Times New Roman" w:hAnsi="Times New Roman" w:cs="Times New Roman"/>
        </w:rPr>
        <w:t>and also</w:t>
      </w:r>
      <w:proofErr w:type="gramEnd"/>
      <w:r>
        <w:rPr>
          <w:rFonts w:ascii="Times New Roman" w:hAnsi="Times New Roman" w:cs="Times New Roman"/>
        </w:rPr>
        <w:t xml:space="preserve"> helps us to make a new plan to overcome the problems</w:t>
      </w:r>
    </w:p>
    <w:p w14:paraId="4729DCB8" w14:textId="77777777" w:rsidR="00C46ECB" w:rsidRPr="004008B7"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4. Goal-taking and programmer-making:</w:t>
      </w:r>
      <w:r>
        <w:rPr>
          <w:rFonts w:ascii="Times New Roman" w:hAnsi="Times New Roman" w:cs="Times New Roman"/>
        </w:rPr>
        <w:t xml:space="preserve"> </w:t>
      </w:r>
      <w:r w:rsidRPr="00E36AFB">
        <w:rPr>
          <w:rFonts w:ascii="Times New Roman" w:hAnsi="Times New Roman" w:cs="Times New Roman"/>
        </w:rPr>
        <w:t>When we think about what we've done and the results, we can see if we're doing things right or if we need to change. It helps us stay focused and eager for what we want to achieve.</w:t>
      </w:r>
    </w:p>
    <w:p w14:paraId="2C056AF8" w14:textId="77777777" w:rsidR="00C46ECB" w:rsidRPr="00E36AFB"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5. Emotional Well-being:</w:t>
      </w:r>
      <w:r w:rsidRPr="00E36AFB">
        <w:rPr>
          <w:rFonts w:ascii="Times New Roman" w:hAnsi="Times New Roman" w:cs="Times New Roman"/>
        </w:rPr>
        <w:t xml:space="preserve"> Thinking gives us a chance to deal with our feelings. It helps us show and know our feelings, which can result in better acceptance of ourselves and good mental health. It helps us become stronger and deal with problems better.</w:t>
      </w:r>
    </w:p>
    <w:p w14:paraId="66E563B0" w14:textId="77777777" w:rsidR="00C46ECB" w:rsidRDefault="00C46ECB" w:rsidP="00C46ECB">
      <w:pPr>
        <w:spacing w:line="360" w:lineRule="auto"/>
        <w:jc w:val="both"/>
        <w:rPr>
          <w:rFonts w:ascii="Times New Roman" w:hAnsi="Times New Roman" w:cs="Times New Roman"/>
        </w:rPr>
      </w:pPr>
      <w:r w:rsidRPr="002337C7">
        <w:rPr>
          <w:rFonts w:ascii="Times New Roman" w:hAnsi="Times New Roman" w:cs="Times New Roman"/>
          <w:b/>
        </w:rPr>
        <w:t>6. Continuous Improvement:</w:t>
      </w:r>
      <w:r w:rsidRPr="00E36AFB">
        <w:rPr>
          <w:rFonts w:ascii="Times New Roman" w:hAnsi="Times New Roman" w:cs="Times New Roman"/>
        </w:rPr>
        <w:t xml:space="preserve"> Thinking about what we do is important for always getting better. By thinking about what we have done, we can see places where we can grow and improve</w:t>
      </w:r>
      <w:r>
        <w:rPr>
          <w:rFonts w:ascii="Times New Roman" w:hAnsi="Times New Roman" w:cs="Times New Roman"/>
        </w:rPr>
        <w:t xml:space="preserve"> (Neville, 2016)</w:t>
      </w:r>
      <w:r w:rsidRPr="00E36AFB">
        <w:rPr>
          <w:rFonts w:ascii="Times New Roman" w:hAnsi="Times New Roman" w:cs="Times New Roman"/>
        </w:rPr>
        <w:t>.</w:t>
      </w:r>
    </w:p>
    <w:p w14:paraId="5EA97479" w14:textId="77777777" w:rsidR="00C46ECB" w:rsidRDefault="00C46ECB" w:rsidP="00C46ECB">
      <w:pPr>
        <w:spacing w:line="360" w:lineRule="auto"/>
        <w:jc w:val="both"/>
        <w:rPr>
          <w:rFonts w:ascii="Times New Roman" w:hAnsi="Times New Roman" w:cs="Times New Roman"/>
        </w:rPr>
      </w:pPr>
    </w:p>
    <w:p w14:paraId="092D9D79" w14:textId="53ED4EEF" w:rsidR="00C46ECB" w:rsidRDefault="00BB382B" w:rsidP="00C46ECB">
      <w:pPr>
        <w:spacing w:line="360" w:lineRule="auto"/>
        <w:jc w:val="both"/>
        <w:rPr>
          <w:rFonts w:ascii="Times New Roman" w:hAnsi="Times New Roman" w:cs="Times New Roman"/>
          <w:b/>
          <w:bCs/>
        </w:rPr>
      </w:pPr>
      <w:r w:rsidRPr="00BB382B">
        <w:rPr>
          <w:rFonts w:ascii="Times New Roman" w:hAnsi="Times New Roman" w:cs="Times New Roman"/>
          <w:b/>
          <w:bCs/>
        </w:rPr>
        <w:t>Academic Misconduct</w:t>
      </w:r>
    </w:p>
    <w:p w14:paraId="7E0F75E7" w14:textId="77777777" w:rsidR="00BB382B" w:rsidRDefault="00BB382B" w:rsidP="00C46ECB">
      <w:pPr>
        <w:spacing w:line="360" w:lineRule="auto"/>
        <w:jc w:val="both"/>
        <w:rPr>
          <w:rFonts w:ascii="Times New Roman" w:hAnsi="Times New Roman" w:cs="Times New Roman"/>
          <w:b/>
          <w:bCs/>
        </w:rPr>
      </w:pPr>
    </w:p>
    <w:p w14:paraId="650F1A99" w14:textId="494D8BDE" w:rsidR="00BB382B" w:rsidRDefault="00BB382B" w:rsidP="00BB382B">
      <w:pPr>
        <w:spacing w:line="360" w:lineRule="auto"/>
        <w:jc w:val="both"/>
        <w:rPr>
          <w:rFonts w:ascii="Times New Roman" w:hAnsi="Times New Roman" w:cs="Times New Roman"/>
        </w:rPr>
      </w:pPr>
      <w:r w:rsidRPr="005E23C8">
        <w:rPr>
          <w:rFonts w:ascii="Times New Roman" w:hAnsi="Times New Roman" w:cs="Times New Roman"/>
        </w:rPr>
        <w:t xml:space="preserve">Academic misconduct refers to unethical </w:t>
      </w:r>
      <w:r>
        <w:rPr>
          <w:rFonts w:ascii="Times New Roman" w:hAnsi="Times New Roman" w:cs="Times New Roman"/>
        </w:rPr>
        <w:t>behaviours</w:t>
      </w:r>
      <w:r w:rsidRPr="005E23C8">
        <w:rPr>
          <w:rFonts w:ascii="Times New Roman" w:hAnsi="Times New Roman" w:cs="Times New Roman"/>
        </w:rPr>
        <w:t xml:space="preserve"> that violate the principles of honesty, integrity, and fairness in the academic environment. Let's delve into the topic of academic misconduct in more detail.</w:t>
      </w:r>
      <w:r>
        <w:rPr>
          <w:rFonts w:ascii="Times New Roman" w:hAnsi="Times New Roman" w:cs="Times New Roman"/>
        </w:rPr>
        <w:t xml:space="preserve"> </w:t>
      </w:r>
      <w:r w:rsidRPr="005E23C8">
        <w:rPr>
          <w:rFonts w:ascii="Times New Roman" w:hAnsi="Times New Roman" w:cs="Times New Roman"/>
        </w:rPr>
        <w:t>Academic misconduct means unethical behaviour that disturbs the principle of honesty integration and fairness in the field of the academic environment. Let us get into the misconduct that can be done in the field of education. Academic misconduct can take various forms for example plagiarism, using artificial intelligence not taking the help of academic papers but rather choosing the AI to help in assignments and online exams. It can also mean cheating in exams with peers. It also includes</w:t>
      </w:r>
      <w:r>
        <w:rPr>
          <w:rFonts w:ascii="Times New Roman" w:hAnsi="Times New Roman" w:cs="Times New Roman"/>
        </w:rPr>
        <w:t xml:space="preserve"> eligibility</w:t>
      </w:r>
      <w:r w:rsidRPr="005E23C8">
        <w:rPr>
          <w:rFonts w:ascii="Times New Roman" w:hAnsi="Times New Roman" w:cs="Times New Roman"/>
        </w:rPr>
        <w:t xml:space="preserve"> for the credit. It threatens the originality of the academic work </w:t>
      </w:r>
      <w:r w:rsidRPr="005E23C8">
        <w:rPr>
          <w:rFonts w:ascii="Times New Roman" w:hAnsi="Times New Roman" w:cs="Times New Roman"/>
        </w:rPr>
        <w:t>and</w:t>
      </w:r>
      <w:r w:rsidRPr="005E23C8">
        <w:rPr>
          <w:rFonts w:ascii="Times New Roman" w:hAnsi="Times New Roman" w:cs="Times New Roman"/>
        </w:rPr>
        <w:t xml:space="preserve"> involves dishonest practice in the academic fields. </w:t>
      </w:r>
      <w:r w:rsidRPr="005E23C8">
        <w:rPr>
          <w:rFonts w:ascii="Times New Roman" w:hAnsi="Times New Roman" w:cs="Times New Roman"/>
        </w:rPr>
        <w:t>again,</w:t>
      </w:r>
      <w:r w:rsidRPr="005E23C8">
        <w:rPr>
          <w:rFonts w:ascii="Times New Roman" w:hAnsi="Times New Roman" w:cs="Times New Roman"/>
        </w:rPr>
        <w:t xml:space="preserve"> there is falsification which means to make false information about any subject or any topic which is not very good conduct as it can have an impact on the research </w:t>
      </w:r>
      <w:r w:rsidRPr="005E23C8">
        <w:rPr>
          <w:rFonts w:ascii="Times New Roman" w:hAnsi="Times New Roman" w:cs="Times New Roman"/>
        </w:rPr>
        <w:t>centre</w:t>
      </w:r>
      <w:r w:rsidRPr="005E23C8">
        <w:rPr>
          <w:rFonts w:ascii="Times New Roman" w:hAnsi="Times New Roman" w:cs="Times New Roman"/>
        </w:rPr>
        <w:t xml:space="preserve"> of the education field as many can use that information and use them in their research which is not very useful for the research. </w:t>
      </w:r>
      <w:r w:rsidRPr="005E23C8">
        <w:rPr>
          <w:rFonts w:ascii="Times New Roman" w:hAnsi="Times New Roman" w:cs="Times New Roman"/>
        </w:rPr>
        <w:t>again,</w:t>
      </w:r>
      <w:r w:rsidRPr="005E23C8">
        <w:rPr>
          <w:rFonts w:ascii="Times New Roman" w:hAnsi="Times New Roman" w:cs="Times New Roman"/>
        </w:rPr>
        <w:t xml:space="preserve"> another type of misconduct is to have the use of more than one student in an assigned work it means when academic work is assigned to one </w:t>
      </w:r>
      <w:r w:rsidRPr="005E23C8">
        <w:rPr>
          <w:rFonts w:ascii="Times New Roman" w:hAnsi="Times New Roman" w:cs="Times New Roman"/>
        </w:rPr>
        <w:t>individual,</w:t>
      </w:r>
      <w:r w:rsidRPr="005E23C8">
        <w:rPr>
          <w:rFonts w:ascii="Times New Roman" w:hAnsi="Times New Roman" w:cs="Times New Roman"/>
        </w:rPr>
        <w:t xml:space="preserve"> but it is done with the help of more than one student. this type of misconduct is very harmful for the upcoming generation as it does not help the student learn anything but makes their brain </w:t>
      </w:r>
      <w:r w:rsidRPr="005E23C8">
        <w:rPr>
          <w:rFonts w:ascii="Times New Roman" w:hAnsi="Times New Roman" w:cs="Times New Roman"/>
        </w:rPr>
        <w:lastRenderedPageBreak/>
        <w:t>dull. In conclusion, we can say that academic misconduct is one of the worst types of misconduct as it makes the students dull and has a very bad impact on society and the new students of society</w:t>
      </w:r>
      <w:r>
        <w:rPr>
          <w:rFonts w:ascii="Times New Roman" w:hAnsi="Times New Roman" w:cs="Times New Roman"/>
        </w:rPr>
        <w:t xml:space="preserve"> (Thana Raj, 2016)</w:t>
      </w:r>
      <w:r w:rsidRPr="005E23C8">
        <w:rPr>
          <w:rFonts w:ascii="Times New Roman" w:hAnsi="Times New Roman" w:cs="Times New Roman"/>
        </w:rPr>
        <w:t>.</w:t>
      </w:r>
    </w:p>
    <w:p w14:paraId="43656FBD" w14:textId="77777777" w:rsidR="000C3F06" w:rsidRDefault="000C3F06" w:rsidP="00BB382B">
      <w:pPr>
        <w:spacing w:line="360" w:lineRule="auto"/>
        <w:jc w:val="both"/>
        <w:rPr>
          <w:rFonts w:ascii="Times New Roman" w:hAnsi="Times New Roman" w:cs="Times New Roman"/>
        </w:rPr>
      </w:pPr>
    </w:p>
    <w:p w14:paraId="3173E2DC" w14:textId="52B385DD" w:rsidR="000C3F06" w:rsidRPr="000C3F06" w:rsidRDefault="000C3F06" w:rsidP="00BB382B">
      <w:pPr>
        <w:spacing w:line="360" w:lineRule="auto"/>
        <w:jc w:val="both"/>
        <w:rPr>
          <w:rFonts w:ascii="Times New Roman" w:hAnsi="Times New Roman" w:cs="Times New Roman"/>
          <w:b/>
          <w:bCs/>
        </w:rPr>
      </w:pPr>
      <w:r w:rsidRPr="000C3F06">
        <w:rPr>
          <w:rFonts w:ascii="Times New Roman" w:hAnsi="Times New Roman" w:cs="Times New Roman"/>
          <w:b/>
          <w:bCs/>
        </w:rPr>
        <w:t>Conclusion</w:t>
      </w:r>
    </w:p>
    <w:p w14:paraId="6B29B49E" w14:textId="77777777" w:rsidR="000C3F06" w:rsidRDefault="000C3F06" w:rsidP="00BB382B">
      <w:pPr>
        <w:spacing w:line="360" w:lineRule="auto"/>
        <w:jc w:val="both"/>
        <w:rPr>
          <w:rFonts w:ascii="Times New Roman" w:hAnsi="Times New Roman" w:cs="Times New Roman"/>
        </w:rPr>
      </w:pPr>
    </w:p>
    <w:p w14:paraId="44CA399E" w14:textId="3DFBA2D9" w:rsidR="000C3F06" w:rsidRDefault="000C3F06" w:rsidP="000C3F06">
      <w:pPr>
        <w:spacing w:line="360" w:lineRule="auto"/>
        <w:jc w:val="both"/>
        <w:rPr>
          <w:rFonts w:ascii="Times New Roman" w:hAnsi="Times New Roman" w:cs="Times New Roman"/>
        </w:rPr>
      </w:pPr>
      <w:r w:rsidRPr="00B31B82">
        <w:rPr>
          <w:rFonts w:ascii="Times New Roman" w:hAnsi="Times New Roman" w:cs="Times New Roman"/>
        </w:rPr>
        <w:t xml:space="preserve">It's </w:t>
      </w:r>
      <w:r w:rsidR="005342CD" w:rsidRPr="00B31B82">
        <w:rPr>
          <w:rFonts w:ascii="Times New Roman" w:hAnsi="Times New Roman" w:cs="Times New Roman"/>
        </w:rPr>
        <w:t>important</w:t>
      </w:r>
      <w:r w:rsidRPr="00B31B82">
        <w:rPr>
          <w:rFonts w:ascii="Times New Roman" w:hAnsi="Times New Roman" w:cs="Times New Roman"/>
        </w:rPr>
        <w:t xml:space="preserve"> in </w:t>
      </w:r>
      <w:r>
        <w:rPr>
          <w:rFonts w:ascii="Times New Roman" w:hAnsi="Times New Roman" w:cs="Times New Roman"/>
        </w:rPr>
        <w:t>schools</w:t>
      </w:r>
      <w:r w:rsidRPr="00B31B82">
        <w:rPr>
          <w:rFonts w:ascii="Times New Roman" w:hAnsi="Times New Roman" w:cs="Times New Roman"/>
        </w:rPr>
        <w:t xml:space="preserve"> and </w:t>
      </w:r>
      <w:r>
        <w:rPr>
          <w:rFonts w:ascii="Times New Roman" w:hAnsi="Times New Roman" w:cs="Times New Roman"/>
        </w:rPr>
        <w:t>workplaces</w:t>
      </w:r>
      <w:r w:rsidRPr="00B31B82">
        <w:rPr>
          <w:rFonts w:ascii="Times New Roman" w:hAnsi="Times New Roman" w:cs="Times New Roman"/>
        </w:rPr>
        <w:t xml:space="preserve"> because it makes sure our facts are trustworthy, </w:t>
      </w:r>
      <w:r w:rsidR="005342CD" w:rsidRPr="00B31B82">
        <w:rPr>
          <w:rFonts w:ascii="Times New Roman" w:hAnsi="Times New Roman" w:cs="Times New Roman"/>
        </w:rPr>
        <w:t>honest,</w:t>
      </w:r>
      <w:r w:rsidRPr="00B31B82">
        <w:rPr>
          <w:rFonts w:ascii="Times New Roman" w:hAnsi="Times New Roman" w:cs="Times New Roman"/>
        </w:rPr>
        <w:t xml:space="preserve"> and true. It means we notice and mention the places we take information from in our work, be it research papers, essays, </w:t>
      </w:r>
      <w:r w:rsidR="005342CD" w:rsidRPr="00B31B82">
        <w:rPr>
          <w:rFonts w:ascii="Times New Roman" w:hAnsi="Times New Roman" w:cs="Times New Roman"/>
        </w:rPr>
        <w:t>articles,</w:t>
      </w:r>
      <w:r w:rsidRPr="00B31B82">
        <w:rPr>
          <w:rFonts w:ascii="Times New Roman" w:hAnsi="Times New Roman" w:cs="Times New Roman"/>
        </w:rPr>
        <w:t xml:space="preserve"> or other types of writing or talking.</w:t>
      </w:r>
      <w:r w:rsidRPr="005E23C8">
        <w:rPr>
          <w:rFonts w:ascii="Times New Roman" w:hAnsi="Times New Roman" w:cs="Times New Roman"/>
        </w:rPr>
        <w:t xml:space="preserve"> </w:t>
      </w:r>
      <w:r>
        <w:rPr>
          <w:rFonts w:ascii="Times New Roman" w:hAnsi="Times New Roman" w:cs="Times New Roman"/>
        </w:rPr>
        <w:t xml:space="preserve">Academia plays a very crucial role </w:t>
      </w:r>
      <w:r w:rsidR="005342CD">
        <w:rPr>
          <w:rFonts w:ascii="Times New Roman" w:hAnsi="Times New Roman" w:cs="Times New Roman"/>
        </w:rPr>
        <w:t>today</w:t>
      </w:r>
      <w:r>
        <w:rPr>
          <w:rFonts w:ascii="Times New Roman" w:hAnsi="Times New Roman" w:cs="Times New Roman"/>
        </w:rPr>
        <w:t xml:space="preserve"> as it contributes to the advancement of knowledge, making the ability to think critically </w:t>
      </w:r>
      <w:r w:rsidR="005342CD">
        <w:rPr>
          <w:rFonts w:ascii="Times New Roman" w:hAnsi="Times New Roman" w:cs="Times New Roman"/>
        </w:rPr>
        <w:t>and</w:t>
      </w:r>
      <w:r>
        <w:rPr>
          <w:rFonts w:ascii="Times New Roman" w:hAnsi="Times New Roman" w:cs="Times New Roman"/>
        </w:rPr>
        <w:t xml:space="preserve"> preparing an individual for different professions. There </w:t>
      </w:r>
      <w:r w:rsidR="005342CD">
        <w:rPr>
          <w:rFonts w:ascii="Times New Roman" w:hAnsi="Times New Roman" w:cs="Times New Roman"/>
        </w:rPr>
        <w:t>is</w:t>
      </w:r>
      <w:r>
        <w:rPr>
          <w:rFonts w:ascii="Times New Roman" w:hAnsi="Times New Roman" w:cs="Times New Roman"/>
        </w:rPr>
        <w:t xml:space="preserve"> </w:t>
      </w:r>
      <w:r w:rsidR="005342CD">
        <w:rPr>
          <w:rFonts w:ascii="Times New Roman" w:hAnsi="Times New Roman" w:cs="Times New Roman"/>
        </w:rPr>
        <w:t>much</w:t>
      </w:r>
      <w:r>
        <w:rPr>
          <w:rFonts w:ascii="Times New Roman" w:hAnsi="Times New Roman" w:cs="Times New Roman"/>
        </w:rPr>
        <w:t xml:space="preserve"> importance of academia let us discuss about their importance in depth. Academia is the most important and easy way of knowledge creation. It helps one individual to gain knowledge to expand knowledge about the world with the help of </w:t>
      </w:r>
      <w:r w:rsidR="005342CD">
        <w:rPr>
          <w:rFonts w:ascii="Times New Roman" w:hAnsi="Times New Roman" w:cs="Times New Roman"/>
        </w:rPr>
        <w:t>scholar’s</w:t>
      </w:r>
      <w:r>
        <w:rPr>
          <w:rFonts w:ascii="Times New Roman" w:hAnsi="Times New Roman" w:cs="Times New Roman"/>
        </w:rPr>
        <w:t xml:space="preserve"> researchers and expert explorers. </w:t>
      </w:r>
      <w:r w:rsidRPr="00B31B82">
        <w:rPr>
          <w:rFonts w:ascii="Times New Roman" w:hAnsi="Times New Roman" w:cs="Times New Roman"/>
        </w:rPr>
        <w:t xml:space="preserve">Thinking hard is very important in our daily lives. It helps us make good choices, fix issues well, and handle the challenges of the world around us. It means carefully looking at, </w:t>
      </w:r>
      <w:r w:rsidR="005342CD" w:rsidRPr="00B31B82">
        <w:rPr>
          <w:rFonts w:ascii="Times New Roman" w:hAnsi="Times New Roman" w:cs="Times New Roman"/>
        </w:rPr>
        <w:t>judging,</w:t>
      </w:r>
      <w:r w:rsidRPr="00B31B82">
        <w:rPr>
          <w:rFonts w:ascii="Times New Roman" w:hAnsi="Times New Roman" w:cs="Times New Roman"/>
        </w:rPr>
        <w:t xml:space="preserve"> and understanding information to make thoughtful decisions and results.</w:t>
      </w:r>
    </w:p>
    <w:p w14:paraId="2DADC859" w14:textId="77777777" w:rsidR="00CF1D03" w:rsidRDefault="00CF1D03" w:rsidP="000C3F06">
      <w:pPr>
        <w:spacing w:line="360" w:lineRule="auto"/>
        <w:jc w:val="both"/>
        <w:rPr>
          <w:rFonts w:ascii="Times New Roman" w:hAnsi="Times New Roman" w:cs="Times New Roman"/>
        </w:rPr>
      </w:pPr>
    </w:p>
    <w:p w14:paraId="34A0B1E5" w14:textId="6A754747" w:rsidR="00CF1D03" w:rsidRPr="00CF1D03" w:rsidRDefault="00CF1D03" w:rsidP="000C3F06">
      <w:pPr>
        <w:spacing w:line="360" w:lineRule="auto"/>
        <w:jc w:val="both"/>
        <w:rPr>
          <w:rFonts w:ascii="Times New Roman" w:hAnsi="Times New Roman" w:cs="Times New Roman"/>
          <w:b/>
          <w:bCs/>
        </w:rPr>
      </w:pPr>
      <w:r w:rsidRPr="00CF1D03">
        <w:rPr>
          <w:rFonts w:ascii="Times New Roman" w:hAnsi="Times New Roman" w:cs="Times New Roman"/>
          <w:b/>
          <w:bCs/>
        </w:rPr>
        <w:t xml:space="preserve">References </w:t>
      </w:r>
    </w:p>
    <w:p w14:paraId="33B8418C"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t>Awasthi, S., 2019. Plagiarism and academic misconduct: A systematic review. </w:t>
      </w:r>
      <w:r w:rsidRPr="001D4A0D">
        <w:rPr>
          <w:rFonts w:ascii="Times New Roman" w:hAnsi="Times New Roman" w:cs="Times New Roman"/>
          <w:i/>
          <w:iCs/>
          <w:color w:val="222222"/>
          <w:shd w:val="clear" w:color="auto" w:fill="FFFFFF"/>
        </w:rPr>
        <w:t>DESIDOC Journal of Library &amp; Information Technology</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39</w:t>
      </w:r>
      <w:r w:rsidRPr="001D4A0D">
        <w:rPr>
          <w:rFonts w:ascii="Times New Roman" w:hAnsi="Times New Roman" w:cs="Times New Roman"/>
          <w:color w:val="222222"/>
          <w:shd w:val="clear" w:color="auto" w:fill="FFFFFF"/>
        </w:rPr>
        <w:t>(2).</w:t>
      </w:r>
    </w:p>
    <w:p w14:paraId="3EB76F00"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proofErr w:type="spellStart"/>
      <w:r w:rsidRPr="001D4A0D">
        <w:rPr>
          <w:rFonts w:ascii="Times New Roman" w:hAnsi="Times New Roman" w:cs="Times New Roman"/>
          <w:color w:val="222222"/>
          <w:shd w:val="clear" w:color="auto" w:fill="FFFFFF"/>
        </w:rPr>
        <w:t>Biagioli</w:t>
      </w:r>
      <w:proofErr w:type="spellEnd"/>
      <w:r w:rsidRPr="001D4A0D">
        <w:rPr>
          <w:rFonts w:ascii="Times New Roman" w:hAnsi="Times New Roman" w:cs="Times New Roman"/>
          <w:color w:val="222222"/>
          <w:shd w:val="clear" w:color="auto" w:fill="FFFFFF"/>
        </w:rPr>
        <w:t xml:space="preserve">, M., Kenney, M., Martin, B.R. and Walsh, J.P., 2019. Academic misconduct, </w:t>
      </w:r>
      <w:proofErr w:type="gramStart"/>
      <w:r w:rsidRPr="001D4A0D">
        <w:rPr>
          <w:rFonts w:ascii="Times New Roman" w:hAnsi="Times New Roman" w:cs="Times New Roman"/>
          <w:color w:val="222222"/>
          <w:shd w:val="clear" w:color="auto" w:fill="FFFFFF"/>
        </w:rPr>
        <w:t>misrepresentation</w:t>
      </w:r>
      <w:proofErr w:type="gramEnd"/>
      <w:r w:rsidRPr="001D4A0D">
        <w:rPr>
          <w:rFonts w:ascii="Times New Roman" w:hAnsi="Times New Roman" w:cs="Times New Roman"/>
          <w:color w:val="222222"/>
          <w:shd w:val="clear" w:color="auto" w:fill="FFFFFF"/>
        </w:rPr>
        <w:t xml:space="preserve"> and gaming: A reassessment. </w:t>
      </w:r>
      <w:r w:rsidRPr="001D4A0D">
        <w:rPr>
          <w:rFonts w:ascii="Times New Roman" w:hAnsi="Times New Roman" w:cs="Times New Roman"/>
          <w:i/>
          <w:iCs/>
          <w:color w:val="222222"/>
          <w:shd w:val="clear" w:color="auto" w:fill="FFFFFF"/>
        </w:rPr>
        <w:t>Research Policy</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48</w:t>
      </w:r>
      <w:r w:rsidRPr="001D4A0D">
        <w:rPr>
          <w:rFonts w:ascii="Times New Roman" w:hAnsi="Times New Roman" w:cs="Times New Roman"/>
          <w:color w:val="222222"/>
          <w:shd w:val="clear" w:color="auto" w:fill="FFFFFF"/>
        </w:rPr>
        <w:t>(2), pp.401-413.</w:t>
      </w:r>
    </w:p>
    <w:p w14:paraId="1E2A365B"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proofErr w:type="spellStart"/>
      <w:r w:rsidRPr="001D4A0D">
        <w:rPr>
          <w:rFonts w:ascii="Times New Roman" w:hAnsi="Times New Roman" w:cs="Times New Roman"/>
          <w:color w:val="222222"/>
          <w:shd w:val="clear" w:color="auto" w:fill="FFFFFF"/>
        </w:rPr>
        <w:t>Birgili</w:t>
      </w:r>
      <w:proofErr w:type="spellEnd"/>
      <w:r w:rsidRPr="001D4A0D">
        <w:rPr>
          <w:rFonts w:ascii="Times New Roman" w:hAnsi="Times New Roman" w:cs="Times New Roman"/>
          <w:color w:val="222222"/>
          <w:shd w:val="clear" w:color="auto" w:fill="FFFFFF"/>
        </w:rPr>
        <w:t>, B., 2015. Creative and critical thinking skills in problem-based learning environments. </w:t>
      </w:r>
      <w:r w:rsidRPr="001D4A0D">
        <w:rPr>
          <w:rFonts w:ascii="Times New Roman" w:hAnsi="Times New Roman" w:cs="Times New Roman"/>
          <w:i/>
          <w:iCs/>
          <w:color w:val="222222"/>
          <w:shd w:val="clear" w:color="auto" w:fill="FFFFFF"/>
        </w:rPr>
        <w:t xml:space="preserve">Journal of Gifted </w:t>
      </w:r>
      <w:r>
        <w:rPr>
          <w:rFonts w:ascii="Times New Roman" w:hAnsi="Times New Roman" w:cs="Times New Roman"/>
          <w:i/>
          <w:iCs/>
          <w:color w:val="222222"/>
          <w:shd w:val="clear" w:color="auto" w:fill="FFFFFF"/>
        </w:rPr>
        <w:t>Education</w:t>
      </w:r>
      <w:r w:rsidRPr="001D4A0D">
        <w:rPr>
          <w:rFonts w:ascii="Times New Roman" w:hAnsi="Times New Roman" w:cs="Times New Roman"/>
          <w:i/>
          <w:iCs/>
          <w:color w:val="222222"/>
          <w:shd w:val="clear" w:color="auto" w:fill="FFFFFF"/>
        </w:rPr>
        <w:t xml:space="preserve"> and </w:t>
      </w:r>
      <w:r>
        <w:rPr>
          <w:rFonts w:ascii="Times New Roman" w:hAnsi="Times New Roman" w:cs="Times New Roman"/>
          <w:i/>
          <w:iCs/>
          <w:color w:val="222222"/>
          <w:shd w:val="clear" w:color="auto" w:fill="FFFFFF"/>
        </w:rPr>
        <w:t>Creativity</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2</w:t>
      </w:r>
      <w:r w:rsidRPr="001D4A0D">
        <w:rPr>
          <w:rFonts w:ascii="Times New Roman" w:hAnsi="Times New Roman" w:cs="Times New Roman"/>
          <w:color w:val="222222"/>
          <w:shd w:val="clear" w:color="auto" w:fill="FFFFFF"/>
        </w:rPr>
        <w:t>(2), pp.71-80.</w:t>
      </w:r>
    </w:p>
    <w:p w14:paraId="5474155A"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t>Ennis, R.H., 2015. Critical thinking: A streamlined conception. In </w:t>
      </w:r>
      <w:r w:rsidRPr="001D4A0D">
        <w:rPr>
          <w:rFonts w:ascii="Times New Roman" w:hAnsi="Times New Roman" w:cs="Times New Roman"/>
          <w:i/>
          <w:iCs/>
          <w:color w:val="222222"/>
          <w:shd w:val="clear" w:color="auto" w:fill="FFFFFF"/>
        </w:rPr>
        <w:t xml:space="preserve">The Palgrave </w:t>
      </w:r>
      <w:r>
        <w:rPr>
          <w:rFonts w:ascii="Times New Roman" w:hAnsi="Times New Roman" w:cs="Times New Roman"/>
          <w:i/>
          <w:iCs/>
          <w:color w:val="222222"/>
          <w:shd w:val="clear" w:color="auto" w:fill="FFFFFF"/>
        </w:rPr>
        <w:t>Handbook</w:t>
      </w:r>
      <w:r w:rsidRPr="001D4A0D">
        <w:rPr>
          <w:rFonts w:ascii="Times New Roman" w:hAnsi="Times New Roman" w:cs="Times New Roman"/>
          <w:i/>
          <w:iCs/>
          <w:color w:val="222222"/>
          <w:shd w:val="clear" w:color="auto" w:fill="FFFFFF"/>
        </w:rPr>
        <w:t xml:space="preserve"> of </w:t>
      </w:r>
      <w:r>
        <w:rPr>
          <w:rFonts w:ascii="Times New Roman" w:hAnsi="Times New Roman" w:cs="Times New Roman"/>
          <w:i/>
          <w:iCs/>
          <w:color w:val="222222"/>
          <w:shd w:val="clear" w:color="auto" w:fill="FFFFFF"/>
        </w:rPr>
        <w:t>Critical Thinking</w:t>
      </w:r>
      <w:r w:rsidRPr="001D4A0D">
        <w:rPr>
          <w:rFonts w:ascii="Times New Roman" w:hAnsi="Times New Roman" w:cs="Times New Roman"/>
          <w:i/>
          <w:iCs/>
          <w:color w:val="222222"/>
          <w:shd w:val="clear" w:color="auto" w:fill="FFFFFF"/>
        </w:rPr>
        <w:t xml:space="preserve"> in </w:t>
      </w:r>
      <w:r>
        <w:rPr>
          <w:rFonts w:ascii="Times New Roman" w:hAnsi="Times New Roman" w:cs="Times New Roman"/>
          <w:i/>
          <w:iCs/>
          <w:color w:val="222222"/>
          <w:shd w:val="clear" w:color="auto" w:fill="FFFFFF"/>
        </w:rPr>
        <w:t>Higher Education</w:t>
      </w:r>
      <w:r w:rsidRPr="001D4A0D">
        <w:rPr>
          <w:rFonts w:ascii="Times New Roman" w:hAnsi="Times New Roman" w:cs="Times New Roman"/>
          <w:color w:val="222222"/>
          <w:shd w:val="clear" w:color="auto" w:fill="FFFFFF"/>
        </w:rPr>
        <w:t> (pp. 31-47). New York: Palgrave Macmillan US.</w:t>
      </w:r>
    </w:p>
    <w:p w14:paraId="046404CD"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t>Neville, C., 2016. </w:t>
      </w:r>
      <w:r w:rsidRPr="001D4A0D">
        <w:rPr>
          <w:rFonts w:ascii="Times New Roman" w:hAnsi="Times New Roman" w:cs="Times New Roman"/>
          <w:i/>
          <w:iCs/>
          <w:color w:val="222222"/>
          <w:shd w:val="clear" w:color="auto" w:fill="FFFFFF"/>
        </w:rPr>
        <w:t>EBOOK: The Complete Guide to Referencing and Avoiding Plagiarism</w:t>
      </w:r>
      <w:r w:rsidRPr="001D4A0D">
        <w:rPr>
          <w:rFonts w:ascii="Times New Roman" w:hAnsi="Times New Roman" w:cs="Times New Roman"/>
          <w:color w:val="222222"/>
          <w:shd w:val="clear" w:color="auto" w:fill="FFFFFF"/>
        </w:rPr>
        <w:t>. McGraw-Hill Education (UK).</w:t>
      </w:r>
    </w:p>
    <w:p w14:paraId="0C18DD8E"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proofErr w:type="spellStart"/>
      <w:r w:rsidRPr="001D4A0D">
        <w:rPr>
          <w:rFonts w:ascii="Times New Roman" w:hAnsi="Times New Roman" w:cs="Times New Roman"/>
          <w:color w:val="222222"/>
          <w:shd w:val="clear" w:color="auto" w:fill="FFFFFF"/>
        </w:rPr>
        <w:t>Nordhagen</w:t>
      </w:r>
      <w:proofErr w:type="spellEnd"/>
      <w:r w:rsidRPr="001D4A0D">
        <w:rPr>
          <w:rFonts w:ascii="Times New Roman" w:hAnsi="Times New Roman" w:cs="Times New Roman"/>
          <w:color w:val="222222"/>
          <w:shd w:val="clear" w:color="auto" w:fill="FFFFFF"/>
        </w:rPr>
        <w:t xml:space="preserve">, E.K. and </w:t>
      </w:r>
      <w:proofErr w:type="spellStart"/>
      <w:r w:rsidRPr="001D4A0D">
        <w:rPr>
          <w:rFonts w:ascii="Times New Roman" w:hAnsi="Times New Roman" w:cs="Times New Roman"/>
          <w:color w:val="222222"/>
          <w:shd w:val="clear" w:color="auto" w:fill="FFFFFF"/>
        </w:rPr>
        <w:t>Flydal</w:t>
      </w:r>
      <w:proofErr w:type="spellEnd"/>
      <w:r w:rsidRPr="001D4A0D">
        <w:rPr>
          <w:rFonts w:ascii="Times New Roman" w:hAnsi="Times New Roman" w:cs="Times New Roman"/>
          <w:color w:val="222222"/>
          <w:shd w:val="clear" w:color="auto" w:fill="FFFFFF"/>
        </w:rPr>
        <w:t>, E., 2023. Self-referencing authorships behind the ICNIRP 2020 radiation protection guidelines. </w:t>
      </w:r>
      <w:r w:rsidRPr="001D4A0D">
        <w:rPr>
          <w:rFonts w:ascii="Times New Roman" w:hAnsi="Times New Roman" w:cs="Times New Roman"/>
          <w:i/>
          <w:iCs/>
          <w:color w:val="222222"/>
          <w:shd w:val="clear" w:color="auto" w:fill="FFFFFF"/>
        </w:rPr>
        <w:t>Reviews on Environmental Health</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38</w:t>
      </w:r>
      <w:r w:rsidRPr="001D4A0D">
        <w:rPr>
          <w:rFonts w:ascii="Times New Roman" w:hAnsi="Times New Roman" w:cs="Times New Roman"/>
          <w:color w:val="222222"/>
          <w:shd w:val="clear" w:color="auto" w:fill="FFFFFF"/>
        </w:rPr>
        <w:t>(3), pp.531-546.</w:t>
      </w:r>
    </w:p>
    <w:p w14:paraId="30F84317"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t>Paul, R. and Elder, L., 2019. </w:t>
      </w:r>
      <w:r w:rsidRPr="001D4A0D">
        <w:rPr>
          <w:rFonts w:ascii="Times New Roman" w:hAnsi="Times New Roman" w:cs="Times New Roman"/>
          <w:i/>
          <w:iCs/>
          <w:color w:val="222222"/>
          <w:shd w:val="clear" w:color="auto" w:fill="FFFFFF"/>
        </w:rPr>
        <w:t>The miniature guide to critical thinking concepts and tools</w:t>
      </w:r>
      <w:r w:rsidRPr="001D4A0D">
        <w:rPr>
          <w:rFonts w:ascii="Times New Roman" w:hAnsi="Times New Roman" w:cs="Times New Roman"/>
          <w:color w:val="222222"/>
          <w:shd w:val="clear" w:color="auto" w:fill="FFFFFF"/>
        </w:rPr>
        <w:t>. Rowman &amp; Littlefield.</w:t>
      </w:r>
    </w:p>
    <w:p w14:paraId="3F328D2A"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lastRenderedPageBreak/>
        <w:t xml:space="preserve">Singh, S. and </w:t>
      </w:r>
      <w:proofErr w:type="spellStart"/>
      <w:r w:rsidRPr="001D4A0D">
        <w:rPr>
          <w:rFonts w:ascii="Times New Roman" w:hAnsi="Times New Roman" w:cs="Times New Roman"/>
          <w:color w:val="222222"/>
          <w:shd w:val="clear" w:color="auto" w:fill="FFFFFF"/>
        </w:rPr>
        <w:t>Remenyi</w:t>
      </w:r>
      <w:proofErr w:type="spellEnd"/>
      <w:r w:rsidRPr="001D4A0D">
        <w:rPr>
          <w:rFonts w:ascii="Times New Roman" w:hAnsi="Times New Roman" w:cs="Times New Roman"/>
          <w:color w:val="222222"/>
          <w:shd w:val="clear" w:color="auto" w:fill="FFFFFF"/>
        </w:rPr>
        <w:t xml:space="preserve">, D., 2016. Plagiarism and </w:t>
      </w:r>
      <w:proofErr w:type="spellStart"/>
      <w:r w:rsidRPr="001D4A0D">
        <w:rPr>
          <w:rFonts w:ascii="Times New Roman" w:hAnsi="Times New Roman" w:cs="Times New Roman"/>
          <w:color w:val="222222"/>
          <w:shd w:val="clear" w:color="auto" w:fill="FFFFFF"/>
        </w:rPr>
        <w:t>ghostwriting</w:t>
      </w:r>
      <w:proofErr w:type="spellEnd"/>
      <w:r w:rsidRPr="001D4A0D">
        <w:rPr>
          <w:rFonts w:ascii="Times New Roman" w:hAnsi="Times New Roman" w:cs="Times New Roman"/>
          <w:color w:val="222222"/>
          <w:shd w:val="clear" w:color="auto" w:fill="FFFFFF"/>
        </w:rPr>
        <w:t>: The rise in academic misconduct. </w:t>
      </w:r>
      <w:r w:rsidRPr="001D4A0D">
        <w:rPr>
          <w:rFonts w:ascii="Times New Roman" w:hAnsi="Times New Roman" w:cs="Times New Roman"/>
          <w:i/>
          <w:iCs/>
          <w:color w:val="222222"/>
          <w:shd w:val="clear" w:color="auto" w:fill="FFFFFF"/>
        </w:rPr>
        <w:t>South African Journal of Science</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112</w:t>
      </w:r>
      <w:r w:rsidRPr="001D4A0D">
        <w:rPr>
          <w:rFonts w:ascii="Times New Roman" w:hAnsi="Times New Roman" w:cs="Times New Roman"/>
          <w:color w:val="222222"/>
          <w:shd w:val="clear" w:color="auto" w:fill="FFFFFF"/>
        </w:rPr>
        <w:t>(5-6), pp.1-7.</w:t>
      </w:r>
    </w:p>
    <w:p w14:paraId="115E6CDC" w14:textId="77777777" w:rsidR="00CA267B" w:rsidRPr="001D4A0D" w:rsidRDefault="00CA267B" w:rsidP="00CA267B">
      <w:pPr>
        <w:spacing w:line="360" w:lineRule="auto"/>
        <w:jc w:val="both"/>
        <w:rPr>
          <w:rFonts w:ascii="Times New Roman" w:hAnsi="Times New Roman" w:cs="Times New Roman"/>
          <w:color w:val="222222"/>
          <w:shd w:val="clear" w:color="auto" w:fill="FFFFFF"/>
        </w:rPr>
      </w:pPr>
      <w:r w:rsidRPr="001D4A0D">
        <w:rPr>
          <w:rFonts w:ascii="Times New Roman" w:hAnsi="Times New Roman" w:cs="Times New Roman"/>
          <w:color w:val="222222"/>
          <w:shd w:val="clear" w:color="auto" w:fill="FFFFFF"/>
        </w:rPr>
        <w:t>Small, H., 2016. Referencing as cooperation or competition. </w:t>
      </w:r>
      <w:r w:rsidRPr="001D4A0D">
        <w:rPr>
          <w:rFonts w:ascii="Times New Roman" w:hAnsi="Times New Roman" w:cs="Times New Roman"/>
          <w:i/>
          <w:iCs/>
          <w:color w:val="222222"/>
          <w:shd w:val="clear" w:color="auto" w:fill="FFFFFF"/>
        </w:rPr>
        <w:t xml:space="preserve">Theories of Informetric and Scholarly Communication: A Festschrift in </w:t>
      </w:r>
      <w:proofErr w:type="spellStart"/>
      <w:r w:rsidRPr="001D4A0D">
        <w:rPr>
          <w:rFonts w:ascii="Times New Roman" w:hAnsi="Times New Roman" w:cs="Times New Roman"/>
          <w:i/>
          <w:iCs/>
          <w:color w:val="222222"/>
          <w:shd w:val="clear" w:color="auto" w:fill="FFFFFF"/>
        </w:rPr>
        <w:t>Honor</w:t>
      </w:r>
      <w:proofErr w:type="spellEnd"/>
      <w:r w:rsidRPr="001D4A0D">
        <w:rPr>
          <w:rFonts w:ascii="Times New Roman" w:hAnsi="Times New Roman" w:cs="Times New Roman"/>
          <w:i/>
          <w:iCs/>
          <w:color w:val="222222"/>
          <w:shd w:val="clear" w:color="auto" w:fill="FFFFFF"/>
        </w:rPr>
        <w:t xml:space="preserve"> of Blaise Cronin</w:t>
      </w:r>
      <w:r w:rsidRPr="001D4A0D">
        <w:rPr>
          <w:rFonts w:ascii="Times New Roman" w:hAnsi="Times New Roman" w:cs="Times New Roman"/>
          <w:color w:val="222222"/>
          <w:shd w:val="clear" w:color="auto" w:fill="FFFFFF"/>
        </w:rPr>
        <w:t>, pp.49-71.</w:t>
      </w:r>
    </w:p>
    <w:p w14:paraId="6E82FD46" w14:textId="77777777" w:rsidR="00CA267B" w:rsidRDefault="00CA267B" w:rsidP="00CA267B">
      <w:pPr>
        <w:spacing w:line="360" w:lineRule="auto"/>
        <w:jc w:val="both"/>
        <w:rPr>
          <w:rFonts w:ascii="Times New Roman" w:hAnsi="Times New Roman" w:cs="Times New Roman"/>
          <w:color w:val="222222"/>
          <w:shd w:val="clear" w:color="auto" w:fill="FFFFFF"/>
        </w:rPr>
      </w:pPr>
      <w:proofErr w:type="spellStart"/>
      <w:r w:rsidRPr="001D4A0D">
        <w:rPr>
          <w:rFonts w:ascii="Times New Roman" w:hAnsi="Times New Roman" w:cs="Times New Roman"/>
          <w:color w:val="222222"/>
          <w:shd w:val="clear" w:color="auto" w:fill="FFFFFF"/>
        </w:rPr>
        <w:t>Thanaraj</w:t>
      </w:r>
      <w:proofErr w:type="spellEnd"/>
      <w:r w:rsidRPr="001D4A0D">
        <w:rPr>
          <w:rFonts w:ascii="Times New Roman" w:hAnsi="Times New Roman" w:cs="Times New Roman"/>
          <w:color w:val="222222"/>
          <w:shd w:val="clear" w:color="auto" w:fill="FFFFFF"/>
        </w:rPr>
        <w:t>, A., 2016. Improving leadership practice through the power of reflection: an epistemological study. </w:t>
      </w:r>
      <w:r w:rsidRPr="001D4A0D">
        <w:rPr>
          <w:rFonts w:ascii="Times New Roman" w:hAnsi="Times New Roman" w:cs="Times New Roman"/>
          <w:i/>
          <w:iCs/>
          <w:color w:val="222222"/>
          <w:shd w:val="clear" w:color="auto" w:fill="FFFFFF"/>
        </w:rPr>
        <w:t>International Journal of Learning, Teaching and Educational Research</w:t>
      </w:r>
      <w:r w:rsidRPr="001D4A0D">
        <w:rPr>
          <w:rFonts w:ascii="Times New Roman" w:hAnsi="Times New Roman" w:cs="Times New Roman"/>
          <w:color w:val="222222"/>
          <w:shd w:val="clear" w:color="auto" w:fill="FFFFFF"/>
        </w:rPr>
        <w:t>, </w:t>
      </w:r>
      <w:r w:rsidRPr="001D4A0D">
        <w:rPr>
          <w:rFonts w:ascii="Times New Roman" w:hAnsi="Times New Roman" w:cs="Times New Roman"/>
          <w:i/>
          <w:iCs/>
          <w:color w:val="222222"/>
          <w:shd w:val="clear" w:color="auto" w:fill="FFFFFF"/>
        </w:rPr>
        <w:t>15</w:t>
      </w:r>
      <w:r w:rsidRPr="001D4A0D">
        <w:rPr>
          <w:rFonts w:ascii="Times New Roman" w:hAnsi="Times New Roman" w:cs="Times New Roman"/>
          <w:color w:val="222222"/>
          <w:shd w:val="clear" w:color="auto" w:fill="FFFFFF"/>
        </w:rPr>
        <w:t>(9), pp.28-43.</w:t>
      </w:r>
    </w:p>
    <w:p w14:paraId="323B5FF7" w14:textId="5FF22ED2" w:rsidR="00CA267B" w:rsidRPr="001D4A0D" w:rsidRDefault="00CA267B" w:rsidP="00CA267B">
      <w:pPr>
        <w:spacing w:line="360" w:lineRule="auto"/>
        <w:jc w:val="both"/>
        <w:rPr>
          <w:rFonts w:ascii="Times New Roman" w:hAnsi="Times New Roman" w:cs="Times New Roman"/>
          <w:sz w:val="28"/>
          <w:szCs w:val="28"/>
        </w:rPr>
      </w:pPr>
      <w:r>
        <w:rPr>
          <w:rFonts w:ascii="Times New Roman" w:hAnsi="Times New Roman" w:cs="Times New Roman"/>
          <w:color w:val="222222"/>
          <w:shd w:val="clear" w:color="auto" w:fill="FFFFFF"/>
        </w:rPr>
        <w:t xml:space="preserve">Prezi., 2018. Importance Of Academics. [online] available at: </w:t>
      </w:r>
      <w:hyperlink r:id="rId4" w:history="1">
        <w:r w:rsidRPr="007752BB">
          <w:rPr>
            <w:rStyle w:val="Hyperlink"/>
            <w:rFonts w:ascii="Times New Roman" w:hAnsi="Times New Roman" w:cs="Times New Roman"/>
            <w:shd w:val="clear" w:color="auto" w:fill="FFFFFF"/>
          </w:rPr>
          <w:t>https://prezi.com/</w:t>
        </w:r>
      </w:hyperlink>
      <w:r>
        <w:rPr>
          <w:rFonts w:ascii="Times New Roman" w:hAnsi="Times New Roman" w:cs="Times New Roman"/>
          <w:color w:val="222222"/>
          <w:shd w:val="clear" w:color="auto" w:fill="FFFFFF"/>
        </w:rPr>
        <w:t xml:space="preserve"> </w:t>
      </w:r>
      <w:r w:rsidR="007F0D4B">
        <w:rPr>
          <w:rFonts w:ascii="Times New Roman" w:hAnsi="Times New Roman" w:cs="Times New Roman"/>
          <w:color w:val="222222"/>
          <w:shd w:val="clear" w:color="auto" w:fill="FFFFFF"/>
        </w:rPr>
        <w:t>(</w:t>
      </w:r>
      <w:r>
        <w:rPr>
          <w:rFonts w:ascii="Times New Roman" w:hAnsi="Times New Roman" w:cs="Times New Roman"/>
          <w:color w:val="222222"/>
          <w:shd w:val="clear" w:color="auto" w:fill="FFFFFF"/>
        </w:rPr>
        <w:t>accessed</w:t>
      </w:r>
      <w:r w:rsidR="007F0D4B">
        <w:rPr>
          <w:rFonts w:ascii="Times New Roman" w:hAnsi="Times New Roman" w:cs="Times New Roman"/>
          <w:color w:val="222222"/>
          <w:shd w:val="clear" w:color="auto" w:fill="FFFFFF"/>
        </w:rPr>
        <w:t xml:space="preserve">: </w:t>
      </w:r>
      <w:r w:rsidR="008A72E4">
        <w:rPr>
          <w:rFonts w:ascii="Times New Roman" w:hAnsi="Times New Roman" w:cs="Times New Roman"/>
          <w:color w:val="222222"/>
          <w:shd w:val="clear" w:color="auto" w:fill="FFFFFF"/>
        </w:rPr>
        <w:t>0</w:t>
      </w:r>
      <w:r>
        <w:rPr>
          <w:rFonts w:ascii="Times New Roman" w:hAnsi="Times New Roman" w:cs="Times New Roman"/>
          <w:color w:val="222222"/>
          <w:shd w:val="clear" w:color="auto" w:fill="FFFFFF"/>
        </w:rPr>
        <w:t>5</w:t>
      </w:r>
      <w:r w:rsidR="008A72E4">
        <w:rPr>
          <w:rFonts w:ascii="Times New Roman" w:hAnsi="Times New Roman" w:cs="Times New Roman"/>
          <w:color w:val="222222"/>
          <w:shd w:val="clear" w:color="auto" w:fill="FFFFFF"/>
        </w:rPr>
        <w:t xml:space="preserve"> January </w:t>
      </w:r>
      <w:r>
        <w:rPr>
          <w:rFonts w:ascii="Times New Roman" w:hAnsi="Times New Roman" w:cs="Times New Roman"/>
          <w:color w:val="222222"/>
          <w:shd w:val="clear" w:color="auto" w:fill="FFFFFF"/>
        </w:rPr>
        <w:t>2</w:t>
      </w:r>
      <w:r w:rsidR="008A72E4">
        <w:rPr>
          <w:rFonts w:ascii="Times New Roman" w:hAnsi="Times New Roman" w:cs="Times New Roman"/>
          <w:color w:val="222222"/>
          <w:shd w:val="clear" w:color="auto" w:fill="FFFFFF"/>
        </w:rPr>
        <w:t>024)</w:t>
      </w:r>
    </w:p>
    <w:p w14:paraId="1D113AE4" w14:textId="77777777" w:rsidR="000C3F06" w:rsidRDefault="000C3F06" w:rsidP="000C3F06">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38523570" w14:textId="77777777" w:rsidR="00BB382B" w:rsidRDefault="00BB382B" w:rsidP="00BB382B">
      <w:pPr>
        <w:spacing w:line="360" w:lineRule="auto"/>
        <w:jc w:val="both"/>
        <w:rPr>
          <w:rFonts w:ascii="Times New Roman" w:hAnsi="Times New Roman" w:cs="Times New Roman"/>
        </w:rPr>
      </w:pPr>
    </w:p>
    <w:p w14:paraId="398CAE7F" w14:textId="77777777" w:rsidR="00BB382B" w:rsidRPr="00BB382B" w:rsidRDefault="00BB382B" w:rsidP="00C46ECB">
      <w:pPr>
        <w:spacing w:line="360" w:lineRule="auto"/>
        <w:jc w:val="both"/>
        <w:rPr>
          <w:rFonts w:ascii="Times New Roman" w:hAnsi="Times New Roman" w:cs="Times New Roman"/>
          <w:b/>
          <w:bCs/>
        </w:rPr>
      </w:pPr>
    </w:p>
    <w:p w14:paraId="6DA9E805" w14:textId="77777777" w:rsidR="00C46ECB" w:rsidRPr="00C46ECB" w:rsidRDefault="00C46ECB" w:rsidP="00E646F5">
      <w:pPr>
        <w:spacing w:line="360" w:lineRule="auto"/>
        <w:jc w:val="both"/>
        <w:rPr>
          <w:rFonts w:ascii="Times New Roman" w:hAnsi="Times New Roman" w:cs="Times New Roman"/>
          <w:b/>
          <w:bCs/>
        </w:rPr>
      </w:pPr>
    </w:p>
    <w:p w14:paraId="1DF9B4E3" w14:textId="77777777" w:rsidR="00E646F5" w:rsidRPr="00E646F5" w:rsidRDefault="00E646F5" w:rsidP="008F0A21">
      <w:pPr>
        <w:spacing w:line="360" w:lineRule="auto"/>
        <w:jc w:val="both"/>
        <w:rPr>
          <w:rFonts w:ascii="Times New Roman" w:hAnsi="Times New Roman" w:cs="Times New Roman"/>
          <w:highlight w:val="yellow"/>
        </w:rPr>
      </w:pPr>
    </w:p>
    <w:p w14:paraId="45ECC81B" w14:textId="77777777" w:rsidR="00AE79E7" w:rsidRPr="00B31B82" w:rsidRDefault="00AE79E7" w:rsidP="009E7A3A">
      <w:pPr>
        <w:spacing w:line="276" w:lineRule="auto"/>
        <w:rPr>
          <w:rFonts w:ascii="Times New Roman" w:hAnsi="Times New Roman" w:cs="Times New Roman"/>
        </w:rPr>
      </w:pPr>
    </w:p>
    <w:p w14:paraId="3BD9B022" w14:textId="77777777" w:rsidR="00E94313" w:rsidRDefault="00E94313"/>
    <w:sectPr w:rsidR="00E943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DBC"/>
    <w:rsid w:val="000C3F06"/>
    <w:rsid w:val="003239CD"/>
    <w:rsid w:val="005342CD"/>
    <w:rsid w:val="005F0F29"/>
    <w:rsid w:val="00734B2E"/>
    <w:rsid w:val="00796DF3"/>
    <w:rsid w:val="007F0D4B"/>
    <w:rsid w:val="00830F9D"/>
    <w:rsid w:val="008A72E4"/>
    <w:rsid w:val="008F0116"/>
    <w:rsid w:val="008F0A21"/>
    <w:rsid w:val="0093793A"/>
    <w:rsid w:val="009840F4"/>
    <w:rsid w:val="009E7A3A"/>
    <w:rsid w:val="00AE79E7"/>
    <w:rsid w:val="00BB382B"/>
    <w:rsid w:val="00C17AC6"/>
    <w:rsid w:val="00C46ECB"/>
    <w:rsid w:val="00C64DBC"/>
    <w:rsid w:val="00CA267B"/>
    <w:rsid w:val="00CF1D03"/>
    <w:rsid w:val="00D96CA1"/>
    <w:rsid w:val="00E01FAF"/>
    <w:rsid w:val="00E646F5"/>
    <w:rsid w:val="00E94313"/>
    <w:rsid w:val="00EF6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A08628"/>
  <w15:chartTrackingRefBased/>
  <w15:docId w15:val="{AF3B5A2A-2DC2-2F42-AA52-A92EEAE57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26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rezi.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1590</Words>
  <Characters>9063</Characters>
  <Application>Microsoft Office Word</Application>
  <DocSecurity>0</DocSecurity>
  <Lines>75</Lines>
  <Paragraphs>21</Paragraphs>
  <ScaleCrop>false</ScaleCrop>
  <Company/>
  <LinksUpToDate>false</LinksUpToDate>
  <CharactersWithSpaces>10632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Tokarova</dc:creator>
  <cp:keywords/>
  <dc:description/>
  <cp:lastModifiedBy>Natalia Tokarova</cp:lastModifiedBy>
  <cp:revision>2</cp:revision>
  <dcterms:created xsi:type="dcterms:W3CDTF">2024-04-16T20:47:00Z</dcterms:created>
  <dcterms:modified xsi:type="dcterms:W3CDTF">2024-04-16T20:47:00Z</dcterms:modified>
</cp:coreProperties>
</file>