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0FF16D78" w:rsidR="006A543A" w:rsidRPr="004D5DA3" w:rsidRDefault="00377916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Ellie Rhodes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1E1F0C30" w:rsidR="006A543A" w:rsidRPr="004D5DA3" w:rsidRDefault="00011FE1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11FE1">
              <w:rPr>
                <w:rFonts w:asciiTheme="minorHAnsi" w:hAnsiTheme="minorHAnsi" w:cstheme="minorHAnsi"/>
                <w:bCs/>
                <w:color w:val="000000" w:themeColor="text1"/>
              </w:rPr>
              <w:t>To investigate if bespoke food service applications supersede online food delivery marketplace applications- A case study.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3423D360" w:rsidR="006A543A" w:rsidRPr="004D5DA3" w:rsidRDefault="00011FE1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D5DA3">
              <w:rPr>
                <w:rFonts w:asciiTheme="minorHAnsi" w:hAnsiTheme="minorHAnsi" w:cstheme="minorHAnsi"/>
                <w:bCs/>
                <w:color w:val="000000" w:themeColor="text1"/>
              </w:rPr>
              <w:t>John Williams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1F77BBEF" w:rsidR="006A543A" w:rsidRPr="004D5DA3" w:rsidRDefault="00011FE1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D5DA3">
              <w:rPr>
                <w:rFonts w:asciiTheme="minorHAnsi" w:hAnsiTheme="minorHAnsi" w:cstheme="minorHAnsi"/>
                <w:bCs/>
                <w:color w:val="000000" w:themeColor="text1"/>
              </w:rPr>
              <w:t>Andrew Green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4D5DA3" w:rsidRDefault="00187AAB" w:rsidP="00187AAB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D5DA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210C59" w:rsidRPr="004D5DA3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777F92" w:rsidRPr="004D5DA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5A1D8076" w:rsidR="009F34CC" w:rsidRPr="004D5DA3" w:rsidRDefault="006A543A" w:rsidP="0024454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D5DA3">
              <w:rPr>
                <w:rFonts w:asciiTheme="minorHAnsi" w:hAnsiTheme="minorHAnsi" w:cstheme="minorHAnsi"/>
                <w:bCs/>
                <w:color w:val="000000" w:themeColor="text1"/>
              </w:rPr>
              <w:t>Development</w:t>
            </w:r>
            <w:r w:rsidR="00FB4B8A" w:rsidRPr="004D5DA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2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28"/>
        <w:gridCol w:w="1701"/>
      </w:tblGrid>
      <w:tr w:rsidR="00187AAB" w:rsidRPr="006363DD" w14:paraId="117FD5AD" w14:textId="77777777" w:rsidTr="00586A02">
        <w:trPr>
          <w:trHeight w:val="485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586A02">
        <w:trPr>
          <w:trHeight w:val="366"/>
        </w:trPr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66187E">
        <w:trPr>
          <w:trHeight w:val="524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C7BA0" w14:textId="1342766D" w:rsidR="004E0518" w:rsidRDefault="00230BA7" w:rsidP="00230BA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82D5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Engagement with Literature Skills</w:t>
            </w:r>
            <w:r w:rsidR="000F5150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0F5150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006A7D">
              <w:rPr>
                <w:rFonts w:asciiTheme="minorHAnsi" w:hAnsiTheme="minorHAnsi"/>
                <w:color w:val="000000" w:themeColor="text1"/>
                <w:lang w:eastAsia="en-GB"/>
              </w:rPr>
              <w:t>Evidence is presented of engagement with a wide range of sources, some of which are academic in nature</w:t>
            </w:r>
            <w:r w:rsidR="007519E8">
              <w:rPr>
                <w:rFonts w:asciiTheme="minorHAnsi" w:hAnsiTheme="minorHAnsi"/>
                <w:color w:val="000000" w:themeColor="text1"/>
                <w:lang w:eastAsia="en-GB"/>
              </w:rPr>
              <w:t>.  Vancouver referencing conventions are applied correctly throughout excepting one specific instance.</w:t>
            </w:r>
          </w:p>
          <w:p w14:paraId="54940AD5" w14:textId="320BC4DF" w:rsidR="007519E8" w:rsidRPr="00230BA7" w:rsidRDefault="007519E8" w:rsidP="007519E8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6B56958E" w:rsidR="00187AAB" w:rsidRPr="006363DD" w:rsidRDefault="00053F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20.5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187AAB" w:rsidRPr="006363DD" w14:paraId="125E59A4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7B6CB8" w14:textId="4E6BD24D" w:rsidR="006B71F8" w:rsidRPr="00AA73B6" w:rsidRDefault="004E0834" w:rsidP="004E0834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AA73B6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Knowledge and Understanding Skills</w:t>
            </w:r>
            <w:r w:rsidR="00682D5F" w:rsidRPr="00AA73B6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682D5F" w:rsidRPr="00AA73B6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CE0FD7"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</w:t>
            </w:r>
            <w:r w:rsidR="00C02573" w:rsidRPr="00C02573">
              <w:rPr>
                <w:rFonts w:asciiTheme="minorHAnsi" w:hAnsiTheme="minorHAnsi"/>
                <w:color w:val="000000" w:themeColor="text1"/>
                <w:lang w:eastAsia="en-GB"/>
              </w:rPr>
              <w:t>understanding of the breadth of current views</w:t>
            </w:r>
            <w:r w:rsidR="00C02573">
              <w:rPr>
                <w:rFonts w:asciiTheme="minorHAnsi" w:hAnsiTheme="minorHAnsi"/>
                <w:color w:val="000000" w:themeColor="text1"/>
                <w:lang w:eastAsia="en-GB"/>
              </w:rPr>
              <w:t xml:space="preserve">.  Some use of research papers although this is not extensive.  </w:t>
            </w:r>
            <w:r w:rsidR="00640E9B">
              <w:rPr>
                <w:rFonts w:asciiTheme="minorHAnsi" w:hAnsiTheme="minorHAnsi"/>
                <w:color w:val="000000" w:themeColor="text1"/>
                <w:lang w:eastAsia="en-GB"/>
              </w:rPr>
              <w:t>Knowledge displayed is extensive, coherent and detailed.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2D00C46D" w:rsidR="00187AAB" w:rsidRPr="006363DD" w:rsidRDefault="005B116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E0FD7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187AAB" w:rsidRPr="006363DD" w14:paraId="21561BB7" w14:textId="77777777" w:rsidTr="00586A02">
        <w:trPr>
          <w:trHeight w:val="487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A19AB5" w14:textId="3A463529" w:rsidR="006B71F8" w:rsidRPr="00776E10" w:rsidRDefault="00776E10" w:rsidP="00776E10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843F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Cognitive and Intellectual Skills</w:t>
            </w:r>
            <w:r w:rsidR="00B843FF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br/>
            </w:r>
            <w:r w:rsidR="00B843FF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524B10">
              <w:rPr>
                <w:rFonts w:asciiTheme="minorHAnsi" w:hAnsiTheme="minorHAnsi"/>
                <w:color w:val="000000" w:themeColor="text1"/>
                <w:lang w:eastAsia="en-GB"/>
              </w:rPr>
              <w:t>Excellent critical thinking and analysis</w:t>
            </w:r>
            <w:r w:rsidR="00CD4B6A">
              <w:rPr>
                <w:rFonts w:asciiTheme="minorHAnsi" w:hAnsiTheme="minorHAnsi"/>
                <w:color w:val="000000" w:themeColor="text1"/>
                <w:lang w:eastAsia="en-GB"/>
              </w:rPr>
              <w:t xml:space="preserve">.  </w:t>
            </w:r>
            <w:r w:rsidR="006D400F">
              <w:rPr>
                <w:rFonts w:asciiTheme="minorHAnsi" w:hAnsiTheme="minorHAnsi"/>
                <w:color w:val="000000" w:themeColor="text1"/>
                <w:lang w:eastAsia="en-GB"/>
              </w:rPr>
              <w:t>The project exists in a suitable space and should result in a suitable demonstration of understanding and skill.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6C362EE6" w:rsidR="00187AAB" w:rsidRPr="006363DD" w:rsidRDefault="006D40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E0FD7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286C2C59" w14:textId="77777777" w:rsidTr="00586A02">
        <w:trPr>
          <w:trHeight w:val="52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71FF83" w14:textId="63A9EE48" w:rsidR="00482B23" w:rsidRPr="000F6D0E" w:rsidRDefault="000F6D0E" w:rsidP="000F6D0E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B72EA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Practical Application Skills</w:t>
            </w:r>
            <w:r w:rsidR="003B72EA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3B72EA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992912">
              <w:rPr>
                <w:rFonts w:asciiTheme="minorHAnsi" w:hAnsiTheme="minorHAnsi"/>
                <w:color w:val="000000" w:themeColor="text1"/>
                <w:lang w:eastAsia="en-GB"/>
              </w:rPr>
              <w:t>The stated aim</w:t>
            </w:r>
            <w:r w:rsidR="006632FB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briefly stated, objectives </w:t>
            </w:r>
            <w:r w:rsidR="001B18E7">
              <w:rPr>
                <w:rFonts w:asciiTheme="minorHAnsi" w:hAnsiTheme="minorHAnsi"/>
                <w:color w:val="000000" w:themeColor="text1"/>
                <w:lang w:eastAsia="en-GB"/>
              </w:rPr>
              <w:t xml:space="preserve">add detail and are suitable for this project.  The chosen research methods are suitable for the project. These are justified well in places with reference to </w:t>
            </w:r>
            <w:r w:rsidR="002254B0">
              <w:rPr>
                <w:rFonts w:asciiTheme="minorHAnsi" w:hAnsiTheme="minorHAnsi"/>
                <w:color w:val="000000" w:themeColor="text1"/>
                <w:lang w:eastAsia="en-GB"/>
              </w:rPr>
              <w:t xml:space="preserve">a suitable reflective model.  The project plan is </w:t>
            </w:r>
            <w:r w:rsidR="003E2F0D">
              <w:rPr>
                <w:rFonts w:asciiTheme="minorHAnsi" w:hAnsiTheme="minorHAnsi"/>
                <w:color w:val="000000" w:themeColor="text1"/>
                <w:lang w:eastAsia="en-GB"/>
              </w:rPr>
              <w:t xml:space="preserve">basic but is suitable </w:t>
            </w:r>
            <w:r w:rsidR="005534D1">
              <w:rPr>
                <w:rFonts w:asciiTheme="minorHAnsi" w:hAnsiTheme="minorHAnsi"/>
                <w:color w:val="000000" w:themeColor="text1"/>
                <w:lang w:eastAsia="en-GB"/>
              </w:rPr>
              <w:t>from which to structure the project tasks.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31B19C42" w:rsidR="00187AAB" w:rsidRPr="006363DD" w:rsidRDefault="005534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10.5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B1D7A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</w:tr>
      <w:tr w:rsidR="00187AAB" w:rsidRPr="006363DD" w14:paraId="543B7B5A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EE27AD" w14:textId="0071EABF" w:rsidR="002350E2" w:rsidRPr="002350E2" w:rsidRDefault="0066187E" w:rsidP="002350E2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57E40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Transferable Skills for Life and Professional Practice</w:t>
            </w:r>
            <w:r w:rsidR="00757E40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757E40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0A337E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project proposal is clearly written with only occasional grammatical issues.  The proposal </w:t>
            </w:r>
            <w:r w:rsidR="002350E2">
              <w:rPr>
                <w:rFonts w:asciiTheme="minorHAnsi" w:hAnsiTheme="minorHAnsi"/>
                <w:color w:val="000000" w:themeColor="text1"/>
                <w:lang w:eastAsia="en-GB"/>
              </w:rPr>
              <w:t>proceeds logically and represents both a clear identification of the project areas as well as a reasonably robust planned solution.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32F0E0CC" w:rsidR="00187AAB" w:rsidRPr="006363DD" w:rsidRDefault="002350E2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BD7C7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8371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948B6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1F15AAC0" w14:textId="77777777" w:rsidTr="00586A02">
        <w:trPr>
          <w:trHeight w:val="501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F80F47" w14:textId="40172130" w:rsidR="006B71F8" w:rsidRPr="0066187E" w:rsidRDefault="006B71F8" w:rsidP="006618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52EE1EFD" w:rsidR="00187AAB" w:rsidRPr="006363DD" w:rsidRDefault="00187A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C535A" w:rsidRPr="006363DD" w14:paraId="3AE4F2FF" w14:textId="77777777" w:rsidTr="00586A02">
        <w:trPr>
          <w:trHeight w:val="501"/>
        </w:trPr>
        <w:tc>
          <w:tcPr>
            <w:tcW w:w="962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161415DE" w:rsidR="009C535A" w:rsidRPr="006363DD" w:rsidRDefault="0018467A" w:rsidP="00FE3B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  <w:r w:rsidR="008A2E3F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  <w:r w:rsidR="00750C56">
              <w:rPr>
                <w:rFonts w:asciiTheme="minorHAnsi" w:hAnsiTheme="minorHAnsi"/>
                <w:color w:val="000000" w:themeColor="text1"/>
                <w:lang w:eastAsia="en-GB"/>
              </w:rPr>
              <w:t xml:space="preserve">Small aspects of the presentation of this report would benefit from some editing.  The literature review would benefit from </w:t>
            </w:r>
            <w:r w:rsidR="00B93C63"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750C56">
              <w:rPr>
                <w:rFonts w:asciiTheme="minorHAnsi" w:hAnsiTheme="minorHAnsi"/>
                <w:color w:val="000000" w:themeColor="text1"/>
                <w:lang w:eastAsia="en-GB"/>
              </w:rPr>
              <w:t xml:space="preserve">exposure to academic sources.  In other </w:t>
            </w:r>
            <w:r w:rsidR="00B93C63">
              <w:rPr>
                <w:rFonts w:asciiTheme="minorHAnsi" w:hAnsiTheme="minorHAnsi"/>
                <w:color w:val="000000" w:themeColor="text1"/>
                <w:lang w:eastAsia="en-GB"/>
              </w:rPr>
              <w:t>respects, this is a suitable project which is well planned and should produce interesting results.</w:t>
            </w:r>
            <w:r w:rsidR="008A2E3F"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</w:p>
        </w:tc>
      </w:tr>
      <w:tr w:rsidR="00187AAB" w:rsidRPr="006363DD" w14:paraId="463EC68D" w14:textId="77777777" w:rsidTr="00586A02">
        <w:trPr>
          <w:trHeight w:val="632"/>
        </w:trPr>
        <w:tc>
          <w:tcPr>
            <w:tcW w:w="79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72FC7AE2" w:rsidR="00187AAB" w:rsidRPr="008D4A65" w:rsidRDefault="00077B6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70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BD7C7B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04C3F78B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D566EE">
        <w:rPr>
          <w:rFonts w:asciiTheme="minorHAnsi" w:hAnsiTheme="minorHAnsi"/>
          <w:b/>
          <w:color w:val="00B050"/>
        </w:rPr>
        <w:t>A Green</w:t>
      </w:r>
      <w:r w:rsidR="00FF6CF9" w:rsidRPr="00DE51B7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01F732C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63DAC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C7016" w14:textId="77777777" w:rsidR="00323723" w:rsidRDefault="00323723" w:rsidP="007D1FA6">
      <w:r>
        <w:separator/>
      </w:r>
    </w:p>
  </w:endnote>
  <w:endnote w:type="continuationSeparator" w:id="0">
    <w:p w14:paraId="30273E03" w14:textId="77777777" w:rsidR="00323723" w:rsidRDefault="0032372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D9B20" w14:textId="77777777" w:rsidR="00323723" w:rsidRDefault="00323723" w:rsidP="007D1FA6">
      <w:r>
        <w:separator/>
      </w:r>
    </w:p>
  </w:footnote>
  <w:footnote w:type="continuationSeparator" w:id="0">
    <w:p w14:paraId="2D96CE69" w14:textId="77777777" w:rsidR="00323723" w:rsidRDefault="0032372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CF3CDA"/>
    <w:multiLevelType w:val="hybridMultilevel"/>
    <w:tmpl w:val="14067FD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20A3D"/>
    <w:multiLevelType w:val="hybridMultilevel"/>
    <w:tmpl w:val="0EA668A2"/>
    <w:lvl w:ilvl="0" w:tplc="AB36AE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306134">
    <w:abstractNumId w:val="0"/>
  </w:num>
  <w:num w:numId="2" w16cid:durableId="1243761039">
    <w:abstractNumId w:val="1"/>
  </w:num>
  <w:num w:numId="3" w16cid:durableId="1531915301">
    <w:abstractNumId w:val="2"/>
  </w:num>
  <w:num w:numId="4" w16cid:durableId="274560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A7D"/>
    <w:rsid w:val="00011FE1"/>
    <w:rsid w:val="00046563"/>
    <w:rsid w:val="00053F24"/>
    <w:rsid w:val="000617B6"/>
    <w:rsid w:val="00077B6A"/>
    <w:rsid w:val="00082578"/>
    <w:rsid w:val="000A337E"/>
    <w:rsid w:val="000D402A"/>
    <w:rsid w:val="000E0DB6"/>
    <w:rsid w:val="000F5150"/>
    <w:rsid w:val="000F6D0E"/>
    <w:rsid w:val="00125730"/>
    <w:rsid w:val="0018467A"/>
    <w:rsid w:val="00187AAB"/>
    <w:rsid w:val="001A1C5B"/>
    <w:rsid w:val="001B18E7"/>
    <w:rsid w:val="001D0DDD"/>
    <w:rsid w:val="00200799"/>
    <w:rsid w:val="002071E2"/>
    <w:rsid w:val="00210C59"/>
    <w:rsid w:val="002254B0"/>
    <w:rsid w:val="00230BA7"/>
    <w:rsid w:val="002350E2"/>
    <w:rsid w:val="00242112"/>
    <w:rsid w:val="00244548"/>
    <w:rsid w:val="00253402"/>
    <w:rsid w:val="0026508F"/>
    <w:rsid w:val="0027497C"/>
    <w:rsid w:val="002A4185"/>
    <w:rsid w:val="002D3179"/>
    <w:rsid w:val="002E6AF8"/>
    <w:rsid w:val="00320F22"/>
    <w:rsid w:val="00323723"/>
    <w:rsid w:val="0034187F"/>
    <w:rsid w:val="003502F7"/>
    <w:rsid w:val="00377916"/>
    <w:rsid w:val="00383EA5"/>
    <w:rsid w:val="003B72EA"/>
    <w:rsid w:val="003E299B"/>
    <w:rsid w:val="003E2F0D"/>
    <w:rsid w:val="003F049D"/>
    <w:rsid w:val="003F318D"/>
    <w:rsid w:val="00435DD7"/>
    <w:rsid w:val="00450BED"/>
    <w:rsid w:val="00452F18"/>
    <w:rsid w:val="0045474D"/>
    <w:rsid w:val="0048270A"/>
    <w:rsid w:val="00482B23"/>
    <w:rsid w:val="004A3868"/>
    <w:rsid w:val="004A4A92"/>
    <w:rsid w:val="004C1D4C"/>
    <w:rsid w:val="004C656A"/>
    <w:rsid w:val="004D5DA3"/>
    <w:rsid w:val="004E0518"/>
    <w:rsid w:val="004E0834"/>
    <w:rsid w:val="00510FA1"/>
    <w:rsid w:val="00524B10"/>
    <w:rsid w:val="005275F6"/>
    <w:rsid w:val="005347D0"/>
    <w:rsid w:val="00543688"/>
    <w:rsid w:val="00543BDC"/>
    <w:rsid w:val="005534D1"/>
    <w:rsid w:val="00586A02"/>
    <w:rsid w:val="005A1745"/>
    <w:rsid w:val="005A54B0"/>
    <w:rsid w:val="005B116B"/>
    <w:rsid w:val="005C7A1A"/>
    <w:rsid w:val="005F6EA2"/>
    <w:rsid w:val="006363DD"/>
    <w:rsid w:val="00640E9B"/>
    <w:rsid w:val="00647A98"/>
    <w:rsid w:val="006530D2"/>
    <w:rsid w:val="00653C29"/>
    <w:rsid w:val="00654AE9"/>
    <w:rsid w:val="0066187E"/>
    <w:rsid w:val="006632FB"/>
    <w:rsid w:val="0066391F"/>
    <w:rsid w:val="006645F5"/>
    <w:rsid w:val="0066482A"/>
    <w:rsid w:val="00682D5F"/>
    <w:rsid w:val="00683719"/>
    <w:rsid w:val="00686D3F"/>
    <w:rsid w:val="006A543A"/>
    <w:rsid w:val="006B3C89"/>
    <w:rsid w:val="006B71F8"/>
    <w:rsid w:val="006D400F"/>
    <w:rsid w:val="00703F82"/>
    <w:rsid w:val="007338CF"/>
    <w:rsid w:val="007400D3"/>
    <w:rsid w:val="007430AD"/>
    <w:rsid w:val="00750C56"/>
    <w:rsid w:val="007519E8"/>
    <w:rsid w:val="00757E40"/>
    <w:rsid w:val="00763DAC"/>
    <w:rsid w:val="00776E10"/>
    <w:rsid w:val="00777F92"/>
    <w:rsid w:val="007A6D2B"/>
    <w:rsid w:val="007B1D7A"/>
    <w:rsid w:val="007D1FA6"/>
    <w:rsid w:val="008126F8"/>
    <w:rsid w:val="00813C47"/>
    <w:rsid w:val="008147E6"/>
    <w:rsid w:val="008669E7"/>
    <w:rsid w:val="00866E85"/>
    <w:rsid w:val="008A2E3F"/>
    <w:rsid w:val="008A5A97"/>
    <w:rsid w:val="008B05C1"/>
    <w:rsid w:val="008C27A2"/>
    <w:rsid w:val="008D4A65"/>
    <w:rsid w:val="009260E0"/>
    <w:rsid w:val="00942026"/>
    <w:rsid w:val="009423E0"/>
    <w:rsid w:val="009529A6"/>
    <w:rsid w:val="00961024"/>
    <w:rsid w:val="00987933"/>
    <w:rsid w:val="00992166"/>
    <w:rsid w:val="00992912"/>
    <w:rsid w:val="009B5E9E"/>
    <w:rsid w:val="009C535A"/>
    <w:rsid w:val="009F34CC"/>
    <w:rsid w:val="009F37CB"/>
    <w:rsid w:val="009F3ED4"/>
    <w:rsid w:val="00A0088B"/>
    <w:rsid w:val="00A151E5"/>
    <w:rsid w:val="00A645D5"/>
    <w:rsid w:val="00A7348B"/>
    <w:rsid w:val="00A736BA"/>
    <w:rsid w:val="00AA73B6"/>
    <w:rsid w:val="00AB34FE"/>
    <w:rsid w:val="00AC6617"/>
    <w:rsid w:val="00AC6D49"/>
    <w:rsid w:val="00AD0AE2"/>
    <w:rsid w:val="00AE37FA"/>
    <w:rsid w:val="00AF3FE5"/>
    <w:rsid w:val="00AF69D4"/>
    <w:rsid w:val="00B313B1"/>
    <w:rsid w:val="00B46913"/>
    <w:rsid w:val="00B73573"/>
    <w:rsid w:val="00B74FB5"/>
    <w:rsid w:val="00B843FF"/>
    <w:rsid w:val="00B9053E"/>
    <w:rsid w:val="00B93C63"/>
    <w:rsid w:val="00BA7B45"/>
    <w:rsid w:val="00BB4525"/>
    <w:rsid w:val="00BC1053"/>
    <w:rsid w:val="00BD2864"/>
    <w:rsid w:val="00BD7C7B"/>
    <w:rsid w:val="00BD7FFC"/>
    <w:rsid w:val="00BE00BA"/>
    <w:rsid w:val="00BE33F2"/>
    <w:rsid w:val="00BF6A3E"/>
    <w:rsid w:val="00C02573"/>
    <w:rsid w:val="00C14CCD"/>
    <w:rsid w:val="00C423F9"/>
    <w:rsid w:val="00C60A27"/>
    <w:rsid w:val="00C62B9E"/>
    <w:rsid w:val="00C9630D"/>
    <w:rsid w:val="00CB436D"/>
    <w:rsid w:val="00CC4C41"/>
    <w:rsid w:val="00CD2262"/>
    <w:rsid w:val="00CD4B6A"/>
    <w:rsid w:val="00CE0FD7"/>
    <w:rsid w:val="00CF3983"/>
    <w:rsid w:val="00D20000"/>
    <w:rsid w:val="00D31A53"/>
    <w:rsid w:val="00D50B0F"/>
    <w:rsid w:val="00D566EE"/>
    <w:rsid w:val="00D64928"/>
    <w:rsid w:val="00D70634"/>
    <w:rsid w:val="00D75D2E"/>
    <w:rsid w:val="00D8054E"/>
    <w:rsid w:val="00D87BAB"/>
    <w:rsid w:val="00D92CD7"/>
    <w:rsid w:val="00DB6308"/>
    <w:rsid w:val="00DE51B7"/>
    <w:rsid w:val="00DF35A0"/>
    <w:rsid w:val="00E03544"/>
    <w:rsid w:val="00E11D48"/>
    <w:rsid w:val="00E179E4"/>
    <w:rsid w:val="00E20B3D"/>
    <w:rsid w:val="00E24050"/>
    <w:rsid w:val="00E26FA5"/>
    <w:rsid w:val="00E274BE"/>
    <w:rsid w:val="00E31A04"/>
    <w:rsid w:val="00E61140"/>
    <w:rsid w:val="00E74F33"/>
    <w:rsid w:val="00E83428"/>
    <w:rsid w:val="00E857D4"/>
    <w:rsid w:val="00E948B6"/>
    <w:rsid w:val="00ED4BCE"/>
    <w:rsid w:val="00ED5251"/>
    <w:rsid w:val="00F10055"/>
    <w:rsid w:val="00F14758"/>
    <w:rsid w:val="00F44BFB"/>
    <w:rsid w:val="00F6191A"/>
    <w:rsid w:val="00F66DA8"/>
    <w:rsid w:val="00F74E23"/>
    <w:rsid w:val="00F826EF"/>
    <w:rsid w:val="00F85AC8"/>
    <w:rsid w:val="00FA6876"/>
    <w:rsid w:val="00FB4B8A"/>
    <w:rsid w:val="00FE1645"/>
    <w:rsid w:val="00FE3BCD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9" ma:contentTypeDescription="Create a new document." ma:contentTypeScope="" ma:versionID="dfb74f7cb6a2a1d337ace4c70d9c2727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2607509444c0eb42e8362ad1823a08f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F421B7-E96A-4573-8C42-F7E23B2AE225}"/>
</file>

<file path=customXml/itemProps2.xml><?xml version="1.0" encoding="utf-8"?>
<ds:datastoreItem xmlns:ds="http://schemas.openxmlformats.org/officeDocument/2006/customXml" ds:itemID="{7D51652B-B956-4E5B-B885-2E8529AE1122}"/>
</file>

<file path=customXml/itemProps3.xml><?xml version="1.0" encoding="utf-8"?>
<ds:datastoreItem xmlns:ds="http://schemas.openxmlformats.org/officeDocument/2006/customXml" ds:itemID="{660D1AD6-D8E6-4D46-902D-9C4C14EA242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75</cp:revision>
  <cp:lastPrinted>2013-09-25T13:21:00Z</cp:lastPrinted>
  <dcterms:created xsi:type="dcterms:W3CDTF">2023-01-15T11:42:00Z</dcterms:created>
  <dcterms:modified xsi:type="dcterms:W3CDTF">2023-01-27T11:28:00Z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